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FB6E15">
        <w:trPr>
          <w:trHeight w:val="161"/>
          <w:jc w:val="center"/>
        </w:trPr>
        <w:tc>
          <w:tcPr>
            <w:tcW w:w="352" w:type="pct"/>
            <w:shd w:val="clear" w:color="auto" w:fill="auto"/>
          </w:tcPr>
          <w:p w14:paraId="51442B55" w14:textId="77777777" w:rsidR="002147E8" w:rsidRPr="00C72DC1" w:rsidRDefault="002147E8"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FB6E15">
        <w:trPr>
          <w:trHeight w:val="625"/>
          <w:jc w:val="center"/>
        </w:trPr>
        <w:tc>
          <w:tcPr>
            <w:tcW w:w="352" w:type="pct"/>
            <w:shd w:val="clear" w:color="auto" w:fill="auto"/>
          </w:tcPr>
          <w:p w14:paraId="41B7C3AB" w14:textId="77777777" w:rsidR="002147E8" w:rsidRPr="00C72DC1" w:rsidRDefault="002147E8"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FB6E15">
        <w:trPr>
          <w:trHeight w:val="625"/>
          <w:jc w:val="center"/>
        </w:trPr>
        <w:tc>
          <w:tcPr>
            <w:tcW w:w="352" w:type="pct"/>
            <w:shd w:val="clear" w:color="auto" w:fill="auto"/>
          </w:tcPr>
          <w:p w14:paraId="3C1D1780" w14:textId="77777777" w:rsidR="002147E8" w:rsidRPr="00C72DC1" w:rsidRDefault="002147E8" w:rsidP="00FB6E15">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495A62FF"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FB6E15">
        <w:rPr>
          <w:rFonts w:ascii="Cambria" w:eastAsia="Calibri" w:hAnsi="Cambria" w:cstheme="minorHAnsi"/>
          <w:sz w:val="22"/>
          <w:szCs w:val="22"/>
          <w:lang w:eastAsia="en-US"/>
        </w:rPr>
        <w:t xml:space="preserve"> do SWZ </w:t>
      </w:r>
      <w:r w:rsidR="00FB6E15" w:rsidRPr="00771BF8">
        <w:rPr>
          <w:rFonts w:ascii="Cambria" w:eastAsia="Calibri" w:hAnsi="Cambria" w:cstheme="minorHAnsi"/>
          <w:sz w:val="22"/>
          <w:szCs w:val="22"/>
          <w:lang w:eastAsia="en-US"/>
        </w:rPr>
        <w:t>nr 2.3.6</w:t>
      </w:r>
    </w:p>
    <w:p w14:paraId="2D714C47" w14:textId="0FF18DED"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FB6E15">
        <w:rPr>
          <w:rFonts w:ascii="Cambria" w:eastAsia="Calibri" w:hAnsi="Cambria" w:cstheme="minorHAnsi"/>
          <w:sz w:val="22"/>
          <w:szCs w:val="22"/>
          <w:lang w:eastAsia="en-US"/>
        </w:rPr>
        <w:t xml:space="preserve">w umowy, załącznik do SWZ </w:t>
      </w:r>
      <w:r w:rsidR="00FB6E15" w:rsidRPr="009E789E">
        <w:rPr>
          <w:rFonts w:ascii="Cambria" w:eastAsia="Calibri" w:hAnsi="Cambria" w:cstheme="minorHAnsi"/>
          <w:sz w:val="22"/>
          <w:szCs w:val="22"/>
          <w:lang w:eastAsia="en-US"/>
        </w:rPr>
        <w:t xml:space="preserve">nr </w:t>
      </w:r>
      <w:r w:rsidR="009E789E" w:rsidRPr="009E789E">
        <w:rPr>
          <w:rFonts w:ascii="Cambria" w:eastAsia="Calibri" w:hAnsi="Cambria" w:cstheme="minorHAnsi"/>
          <w:sz w:val="22"/>
          <w:szCs w:val="22"/>
          <w:lang w:eastAsia="en-US"/>
        </w:rPr>
        <w:t>12.1.</w:t>
      </w:r>
    </w:p>
    <w:p w14:paraId="6E88167C" w14:textId="605028EA"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w:t>
      </w:r>
      <w:r w:rsidR="00FB6E15">
        <w:rPr>
          <w:rFonts w:ascii="Cambria" w:eastAsia="Calibri" w:hAnsi="Cambria" w:cstheme="minorHAnsi"/>
          <w:sz w:val="22"/>
          <w:szCs w:val="22"/>
          <w:lang w:eastAsia="en-US"/>
        </w:rPr>
        <w:t xml:space="preserve">zane w załącznikach do </w:t>
      </w:r>
      <w:r w:rsidR="00FB6E15" w:rsidRPr="009E789E">
        <w:rPr>
          <w:rFonts w:ascii="Cambria" w:eastAsia="Calibri" w:hAnsi="Cambria" w:cstheme="minorHAnsi"/>
          <w:sz w:val="22"/>
          <w:szCs w:val="22"/>
          <w:lang w:eastAsia="en-US"/>
        </w:rPr>
        <w:t>SWZ nr 2.2,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FB6E15">
        <w:trPr>
          <w:trHeight w:val="153"/>
          <w:jc w:val="center"/>
        </w:trPr>
        <w:tc>
          <w:tcPr>
            <w:tcW w:w="2059" w:type="pct"/>
            <w:shd w:val="clear" w:color="auto" w:fill="auto"/>
          </w:tcPr>
          <w:p w14:paraId="00DD2354" w14:textId="77777777" w:rsidR="002147E8" w:rsidRPr="00C72DC1" w:rsidRDefault="002147E8"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FB6E15">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FB6E15">
        <w:trPr>
          <w:trHeight w:val="153"/>
          <w:jc w:val="center"/>
        </w:trPr>
        <w:tc>
          <w:tcPr>
            <w:tcW w:w="2059" w:type="pct"/>
            <w:shd w:val="clear" w:color="auto" w:fill="auto"/>
          </w:tcPr>
          <w:p w14:paraId="46FFFE3F" w14:textId="77777777"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FB6E15">
        <w:trPr>
          <w:trHeight w:val="153"/>
          <w:jc w:val="center"/>
        </w:trPr>
        <w:tc>
          <w:tcPr>
            <w:tcW w:w="2059" w:type="pct"/>
            <w:shd w:val="clear" w:color="auto" w:fill="auto"/>
          </w:tcPr>
          <w:p w14:paraId="6CE22BFC" w14:textId="77777777"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FB6E15">
        <w:trPr>
          <w:trHeight w:val="153"/>
          <w:jc w:val="center"/>
        </w:trPr>
        <w:tc>
          <w:tcPr>
            <w:tcW w:w="2059" w:type="pct"/>
            <w:shd w:val="clear" w:color="auto" w:fill="auto"/>
          </w:tcPr>
          <w:p w14:paraId="1B138B9F" w14:textId="77777777"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B44F9F" w:rsidRDefault="002147E8" w:rsidP="00FB6E15">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FB6E15">
        <w:trPr>
          <w:trHeight w:val="153"/>
          <w:jc w:val="center"/>
        </w:trPr>
        <w:tc>
          <w:tcPr>
            <w:tcW w:w="2059" w:type="pct"/>
            <w:shd w:val="clear" w:color="auto" w:fill="auto"/>
          </w:tcPr>
          <w:p w14:paraId="0BE4955E" w14:textId="6F556BAE"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FB6E15">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FB6E15">
        <w:trPr>
          <w:trHeight w:val="153"/>
          <w:jc w:val="center"/>
        </w:trPr>
        <w:tc>
          <w:tcPr>
            <w:tcW w:w="2059" w:type="pct"/>
            <w:shd w:val="clear" w:color="auto" w:fill="auto"/>
          </w:tcPr>
          <w:p w14:paraId="2F96476C" w14:textId="1BA05D40"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36782AEC" w14:textId="3E7DACD9"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lastRenderedPageBreak/>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16C58912"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 xml:space="preserve">(z wyłączeniem cięć przygodnych), Wykonawca wkalkuluje do </w:t>
      </w:r>
      <w:r w:rsidR="002147E8" w:rsidRPr="00C72DC1">
        <w:rPr>
          <w:rFonts w:ascii="Cambria" w:hAnsi="Cambria" w:cstheme="minorHAnsi"/>
          <w:sz w:val="22"/>
          <w:szCs w:val="22"/>
        </w:rPr>
        <w:lastRenderedPageBreak/>
        <w:t>oferowanych stawek jednostkowych.</w:t>
      </w:r>
      <w:r w:rsidRPr="00C72DC1">
        <w:rPr>
          <w:rFonts w:ascii="Cambria" w:hAnsi="Cambria" w:cstheme="minorHAnsi"/>
          <w:sz w:val="22"/>
          <w:szCs w:val="22"/>
        </w:rPr>
        <w:t xml:space="preserve"> Powierzchnie, gdzie planowane są te utrudnienia wskazane są w załączniku do SWZ n</w:t>
      </w:r>
      <w:r w:rsidRPr="00A46AD8">
        <w:rPr>
          <w:rFonts w:ascii="Cambria" w:hAnsi="Cambria" w:cstheme="minorHAnsi"/>
          <w:sz w:val="22"/>
          <w:szCs w:val="22"/>
        </w:rPr>
        <w:t>r</w:t>
      </w:r>
      <w:r w:rsidR="005B614E" w:rsidRPr="00A46AD8">
        <w:rPr>
          <w:rFonts w:ascii="Cambria" w:hAnsi="Cambria" w:cstheme="minorHAnsi"/>
          <w:sz w:val="22"/>
          <w:szCs w:val="22"/>
        </w:rPr>
        <w:t xml:space="preserve"> 2.3.4</w:t>
      </w:r>
      <w:r w:rsidRPr="00A46AD8">
        <w:rPr>
          <w:rFonts w:ascii="Cambria" w:hAnsi="Cambria" w:cstheme="minorHAnsi"/>
          <w:sz w:val="22"/>
          <w:szCs w:val="22"/>
        </w:rPr>
        <w:t>.</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14:paraId="3ECCC32C" w14:textId="55A8A980"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w:t>
      </w:r>
      <w:r w:rsidR="00003010">
        <w:rPr>
          <w:rFonts w:ascii="Cambria" w:hAnsi="Cambria" w:cstheme="minorHAnsi"/>
          <w:bCs/>
          <w:sz w:val="22"/>
          <w:szCs w:val="22"/>
        </w:rPr>
        <w:t xml:space="preserve">ne zostały w Załączniku </w:t>
      </w:r>
      <w:r w:rsidR="00003010" w:rsidRPr="00BD0E73">
        <w:rPr>
          <w:rFonts w:ascii="Cambria" w:hAnsi="Cambria" w:cstheme="minorHAnsi"/>
          <w:bCs/>
          <w:sz w:val="22"/>
          <w:szCs w:val="22"/>
        </w:rPr>
        <w:t>nr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6DDE2CBF"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okrzesanie ściętych drzew w stopniu przewidzianym w warunkach technicznych obowiązujących w PGL LP na wyrabia</w:t>
      </w:r>
      <w:r w:rsidR="00003010">
        <w:rPr>
          <w:rFonts w:ascii="Cambria" w:hAnsi="Cambria" w:cstheme="minorHAnsi"/>
          <w:bCs/>
          <w:sz w:val="22"/>
          <w:szCs w:val="22"/>
        </w:rPr>
        <w:t xml:space="preserve">ne sortymenty wskazane </w:t>
      </w:r>
      <w:r w:rsidR="00003010" w:rsidRPr="00BD0E73">
        <w:rPr>
          <w:rFonts w:ascii="Cambria" w:hAnsi="Cambria" w:cstheme="minorHAnsi"/>
          <w:bCs/>
          <w:sz w:val="22"/>
          <w:szCs w:val="22"/>
        </w:rPr>
        <w:t xml:space="preserve">w pkt </w:t>
      </w:r>
      <w:r w:rsidR="00F873CD" w:rsidRPr="00BD0E73">
        <w:rPr>
          <w:rFonts w:ascii="Cambria" w:hAnsi="Cambria" w:cstheme="minorHAnsi"/>
          <w:bCs/>
          <w:sz w:val="22"/>
          <w:szCs w:val="22"/>
        </w:rPr>
        <w:t xml:space="preserve"> 3.2 </w:t>
      </w:r>
      <w:r w:rsidRPr="00BD0E73">
        <w:rPr>
          <w:rFonts w:ascii="Cambria" w:hAnsi="Cambria" w:cstheme="minorHAnsi"/>
          <w:bCs/>
          <w:sz w:val="22"/>
          <w:szCs w:val="22"/>
        </w:rPr>
        <w:t>SWZ,</w:t>
      </w:r>
      <w:r w:rsidRPr="00C72DC1">
        <w:rPr>
          <w:rFonts w:ascii="Cambria" w:hAnsi="Cambria" w:cstheme="minorHAnsi"/>
          <w:bCs/>
          <w:sz w:val="22"/>
          <w:szCs w:val="22"/>
        </w:rPr>
        <w:t xml:space="preserve"> </w:t>
      </w:r>
    </w:p>
    <w:p w14:paraId="2AE58836"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lastRenderedPageBreak/>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FB6E15">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FB6E15">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FB6E15">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FB6E1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FB6E15">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FB6E15">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FB6E1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FB6E15">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FB6E15">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FB6E1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FB6E15">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FB6E15">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FB6E15">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FB6E15">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FB6E15">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FB6E15">
        <w:trPr>
          <w:trHeight w:val="161"/>
          <w:jc w:val="center"/>
        </w:trPr>
        <w:tc>
          <w:tcPr>
            <w:tcW w:w="358" w:type="pct"/>
            <w:shd w:val="clear" w:color="auto" w:fill="auto"/>
          </w:tcPr>
          <w:p w14:paraId="70629941" w14:textId="77777777" w:rsidR="006E6755" w:rsidRPr="00C72DC1" w:rsidRDefault="006E6755"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C72DC1" w:rsidRDefault="006E6755"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FB6E15">
        <w:trPr>
          <w:trHeight w:val="625"/>
          <w:jc w:val="center"/>
        </w:trPr>
        <w:tc>
          <w:tcPr>
            <w:tcW w:w="358" w:type="pct"/>
            <w:shd w:val="clear" w:color="auto" w:fill="auto"/>
          </w:tcPr>
          <w:p w14:paraId="53A3C042" w14:textId="76CB5E9E" w:rsidR="006E6755"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FB6E15">
        <w:trPr>
          <w:trHeight w:val="161"/>
          <w:jc w:val="center"/>
        </w:trPr>
        <w:tc>
          <w:tcPr>
            <w:tcW w:w="358" w:type="pct"/>
            <w:shd w:val="clear" w:color="auto" w:fill="auto"/>
          </w:tcPr>
          <w:p w14:paraId="54AE3D39" w14:textId="77777777" w:rsidR="006E6755" w:rsidRPr="00C72DC1" w:rsidRDefault="006E6755"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C72DC1" w:rsidRDefault="006E6755"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FB6E15">
        <w:trPr>
          <w:trHeight w:val="625"/>
          <w:jc w:val="center"/>
        </w:trPr>
        <w:tc>
          <w:tcPr>
            <w:tcW w:w="358" w:type="pct"/>
            <w:shd w:val="clear" w:color="auto" w:fill="auto"/>
          </w:tcPr>
          <w:p w14:paraId="3255DB51" w14:textId="75A4DEB4" w:rsidR="006E6755"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C72DC1" w:rsidRDefault="006E6755"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FB6E15">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FB6E15">
        <w:trPr>
          <w:trHeight w:val="625"/>
          <w:jc w:val="center"/>
        </w:trPr>
        <w:tc>
          <w:tcPr>
            <w:tcW w:w="358" w:type="pct"/>
            <w:shd w:val="clear" w:color="auto" w:fill="auto"/>
          </w:tcPr>
          <w:p w14:paraId="440B61E5" w14:textId="1E1471B2" w:rsidR="006E6755"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FB6E15">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odstopniowaniu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FB6E15">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FB6E15">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FB6E15">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C72DC1" w:rsidRDefault="009410E4" w:rsidP="00FB6E15">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FB6E15">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FB6E15">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FB6E15">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FB6E15">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FB6E15">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FB6E15">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FB6E15">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FB6E15">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C72DC1" w:rsidRDefault="009410E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FB6E15">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FB6E15">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FB6E1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FB6E15">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FB6E15">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dylowanki na szlaku zrywkowym</w:t>
            </w:r>
          </w:p>
          <w:p w14:paraId="19A6E601" w14:textId="77777777" w:rsidR="009410E4" w:rsidRPr="00C72DC1" w:rsidRDefault="009410E4" w:rsidP="00FB6E15">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0C1E7F16"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w:t>
      </w:r>
      <w:r w:rsidR="001B218A">
        <w:rPr>
          <w:rFonts w:ascii="Cambria" w:hAnsi="Cambria" w:cstheme="minorHAnsi"/>
          <w:bCs/>
          <w:sz w:val="22"/>
          <w:szCs w:val="22"/>
        </w:rPr>
        <w:t xml:space="preserve">ojenie gruntu na szerokość </w:t>
      </w:r>
      <w:r w:rsidR="001B218A" w:rsidRPr="00BD0E73">
        <w:rPr>
          <w:rFonts w:ascii="Cambria" w:hAnsi="Cambria" w:cstheme="minorHAnsi"/>
          <w:bCs/>
          <w:sz w:val="22"/>
          <w:szCs w:val="22"/>
        </w:rPr>
        <w:t>3,0</w:t>
      </w:r>
      <w:r w:rsidR="00BD0E73" w:rsidRPr="00BD0E73">
        <w:rPr>
          <w:rFonts w:ascii="Cambria" w:hAnsi="Cambria" w:cstheme="minorHAnsi"/>
          <w:bCs/>
          <w:sz w:val="22"/>
          <w:szCs w:val="22"/>
        </w:rPr>
        <w:t xml:space="preserve"> m</w:t>
      </w:r>
      <w:r w:rsidR="009410E4" w:rsidRPr="00C72DC1">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3E27665A"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w:t>
      </w:r>
      <w:r w:rsidR="001B218A">
        <w:rPr>
          <w:rFonts w:ascii="Cambria" w:hAnsi="Cambria" w:cstheme="minorHAnsi"/>
          <w:bCs/>
          <w:sz w:val="22"/>
          <w:szCs w:val="22"/>
        </w:rPr>
        <w:t xml:space="preserve">poprzecznych </w:t>
      </w:r>
      <w:proofErr w:type="spellStart"/>
      <w:r w:rsidR="001B218A">
        <w:rPr>
          <w:rFonts w:ascii="Cambria" w:hAnsi="Cambria" w:cstheme="minorHAnsi"/>
          <w:bCs/>
          <w:sz w:val="22"/>
          <w:szCs w:val="22"/>
        </w:rPr>
        <w:t>spływek</w:t>
      </w:r>
      <w:proofErr w:type="spellEnd"/>
      <w:r w:rsidR="001B218A">
        <w:rPr>
          <w:rFonts w:ascii="Cambria" w:hAnsi="Cambria" w:cstheme="minorHAnsi"/>
          <w:bCs/>
          <w:sz w:val="22"/>
          <w:szCs w:val="22"/>
        </w:rPr>
        <w:t xml:space="preserve"> min. co </w:t>
      </w:r>
      <w:r w:rsidR="001B218A" w:rsidRPr="00BD0E73">
        <w:rPr>
          <w:rFonts w:ascii="Cambria" w:hAnsi="Cambria" w:cstheme="minorHAnsi"/>
          <w:bCs/>
          <w:sz w:val="22"/>
          <w:szCs w:val="22"/>
        </w:rPr>
        <w:t>50</w:t>
      </w:r>
      <w:r w:rsidR="009410E4" w:rsidRPr="00BD0E73">
        <w:rPr>
          <w:rFonts w:ascii="Cambria" w:hAnsi="Cambria" w:cstheme="minorHAnsi"/>
          <w:bCs/>
          <w:sz w:val="22"/>
          <w:szCs w:val="22"/>
        </w:rPr>
        <w:t xml:space="preserve"> m</w:t>
      </w:r>
      <w:r w:rsidR="009410E4" w:rsidRPr="00C72DC1">
        <w:rPr>
          <w:rFonts w:ascii="Cambria" w:hAnsi="Cambria" w:cstheme="minorHAnsi"/>
          <w:bCs/>
          <w:sz w:val="22"/>
          <w:szCs w:val="22"/>
        </w:rPr>
        <w:t>b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285AAFE8"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w:t>
      </w:r>
      <w:r w:rsidR="001B218A">
        <w:rPr>
          <w:rFonts w:ascii="Cambria" w:hAnsi="Cambria" w:cstheme="minorHAnsi"/>
          <w:bCs/>
          <w:sz w:val="22"/>
          <w:szCs w:val="22"/>
        </w:rPr>
        <w:t xml:space="preserve">poprzecznych </w:t>
      </w:r>
      <w:proofErr w:type="spellStart"/>
      <w:r w:rsidR="001B218A">
        <w:rPr>
          <w:rFonts w:ascii="Cambria" w:hAnsi="Cambria" w:cstheme="minorHAnsi"/>
          <w:bCs/>
          <w:sz w:val="22"/>
          <w:szCs w:val="22"/>
        </w:rPr>
        <w:t>spływek</w:t>
      </w:r>
      <w:proofErr w:type="spellEnd"/>
      <w:r w:rsidR="001B218A">
        <w:rPr>
          <w:rFonts w:ascii="Cambria" w:hAnsi="Cambria" w:cstheme="minorHAnsi"/>
          <w:bCs/>
          <w:sz w:val="22"/>
          <w:szCs w:val="22"/>
        </w:rPr>
        <w:t xml:space="preserve"> min. co </w:t>
      </w:r>
      <w:r w:rsidR="001B218A" w:rsidRPr="00BD0E73">
        <w:rPr>
          <w:rFonts w:ascii="Cambria" w:hAnsi="Cambria" w:cstheme="minorHAnsi"/>
          <w:bCs/>
          <w:sz w:val="22"/>
          <w:szCs w:val="22"/>
        </w:rPr>
        <w:t>50</w:t>
      </w:r>
      <w:r w:rsidR="009410E4" w:rsidRPr="00C72DC1">
        <w:rPr>
          <w:rFonts w:ascii="Cambria" w:hAnsi="Cambria" w:cstheme="minorHAnsi"/>
          <w:bCs/>
          <w:sz w:val="22"/>
          <w:szCs w:val="22"/>
        </w:rPr>
        <w:t xml:space="preserve"> mb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dylowanki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d</w:t>
      </w:r>
      <w:r w:rsidR="009410E4" w:rsidRPr="00C72DC1">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iejsce wykonania dylowanki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arametry wykonania dylowanki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ateriał na wykonanie dylowanki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ozostałe materiały niezbędne do wykonania i montażu dylowanki (np. gwoździe, śruby, klamry) zapewnia Wykonawca w ilości:</w:t>
      </w:r>
    </w:p>
    <w:p w14:paraId="3F2003A4" w14:textId="5CA83892" w:rsidR="009410E4" w:rsidRPr="00D5493D"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r>
      <w:r w:rsidR="008728A4" w:rsidRPr="00D5493D">
        <w:rPr>
          <w:rFonts w:ascii="Cambria" w:hAnsi="Cambria" w:cstheme="minorHAnsi"/>
          <w:bCs/>
          <w:sz w:val="22"/>
          <w:szCs w:val="22"/>
        </w:rPr>
        <w:t>- gwoździe i śruby …</w:t>
      </w:r>
      <w:r w:rsidRPr="00D5493D">
        <w:rPr>
          <w:rFonts w:ascii="Cambria" w:hAnsi="Cambria" w:cstheme="minorHAnsi"/>
          <w:bCs/>
          <w:sz w:val="22"/>
          <w:szCs w:val="22"/>
        </w:rPr>
        <w:t>kg/m3 drewna,</w:t>
      </w:r>
    </w:p>
    <w:p w14:paraId="4A3892CE" w14:textId="58698CAF" w:rsidR="009410E4" w:rsidRPr="00C72DC1" w:rsidRDefault="008728A4" w:rsidP="009410E4">
      <w:pPr>
        <w:spacing w:before="120"/>
        <w:jc w:val="both"/>
        <w:rPr>
          <w:rFonts w:ascii="Cambria" w:hAnsi="Cambria" w:cstheme="minorHAnsi"/>
          <w:bCs/>
          <w:sz w:val="22"/>
          <w:szCs w:val="22"/>
        </w:rPr>
      </w:pPr>
      <w:r w:rsidRPr="00D5493D">
        <w:rPr>
          <w:rFonts w:ascii="Cambria" w:hAnsi="Cambria" w:cstheme="minorHAnsi"/>
          <w:bCs/>
          <w:sz w:val="22"/>
          <w:szCs w:val="22"/>
        </w:rPr>
        <w:tab/>
        <w:t>- klamry …</w:t>
      </w:r>
      <w:r w:rsidR="009410E4" w:rsidRPr="00D5493D">
        <w:rPr>
          <w:rFonts w:ascii="Cambria" w:hAnsi="Cambria" w:cstheme="minorHAnsi"/>
          <w:bCs/>
          <w:sz w:val="22"/>
          <w:szCs w:val="22"/>
        </w:rPr>
        <w:t>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dylowanki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758BEB8C"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DB0C2F">
        <w:rPr>
          <w:rFonts w:ascii="Cambria" w:eastAsia="Calibri" w:hAnsi="Cambria" w:cstheme="minorHAnsi"/>
          <w:sz w:val="22"/>
          <w:szCs w:val="22"/>
          <w:lang w:eastAsia="en-US"/>
        </w:rPr>
        <w:t>o nr od 19 do 24.</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FB6E15">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C72DC1"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92B256A"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17473631" w14:textId="0310E631"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powierzchni objętej ww. czynnoś</w:t>
      </w:r>
      <w:r w:rsidR="0017030D">
        <w:rPr>
          <w:rFonts w:ascii="Cambria" w:eastAsia="Calibri" w:hAnsi="Cambria" w:cstheme="minorHAnsi"/>
          <w:sz w:val="22"/>
          <w:szCs w:val="22"/>
          <w:lang w:eastAsia="en-US"/>
        </w:rPr>
        <w:t>ciami nie stosuje się czynności o nr 11, 12.</w:t>
      </w:r>
      <w:r w:rsidRPr="00C72DC1">
        <w:rPr>
          <w:rFonts w:ascii="Cambria" w:eastAsia="Calibri" w:hAnsi="Cambria" w:cstheme="minorHAnsi"/>
          <w:sz w:val="22"/>
          <w:szCs w:val="22"/>
          <w:lang w:eastAsia="en-US"/>
        </w:rPr>
        <w:t xml:space="preserve"> </w:t>
      </w:r>
    </w:p>
    <w:p w14:paraId="21F6B1B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00DABD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869E43" w14:textId="5632E4B0"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A2F236E"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C72DC1" w:rsidRDefault="00B64B3F" w:rsidP="00B64B3F">
      <w:pPr>
        <w:jc w:val="both"/>
        <w:rPr>
          <w:rFonts w:ascii="Cambria" w:eastAsia="Calibri" w:hAnsi="Cambria" w:cstheme="minorHAnsi"/>
          <w:b/>
          <w:sz w:val="22"/>
          <w:szCs w:val="22"/>
          <w:u w:val="single"/>
        </w:rPr>
      </w:pPr>
    </w:p>
    <w:p w14:paraId="78ACE1DB" w14:textId="259E2285"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14:paraId="1B617E94" w14:textId="77777777"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14:paraId="1A8B8AD6" w14:textId="77777777" w:rsidTr="00FB6E15">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C72DC1" w:rsidRDefault="00B64B3F" w:rsidP="00FB6E15">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C72DC1" w:rsidRDefault="00B64B3F" w:rsidP="00FB6E15">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C72DC1" w:rsidRDefault="00B64B3F" w:rsidP="00FB6E15">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C72DC1" w:rsidRDefault="00B64B3F" w:rsidP="00FB6E15">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C72DC1" w:rsidRDefault="00B64B3F" w:rsidP="00FB6E15">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14:paraId="2DE72FF1" w14:textId="77777777" w:rsidTr="00FB6E1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C72DC1" w:rsidRDefault="006A4645" w:rsidP="00FB6E15">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C72DC1" w:rsidRDefault="00B64B3F" w:rsidP="00FB6E15">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WPOD-3BN</w:t>
            </w:r>
          </w:p>
          <w:p w14:paraId="6B7AA50A" w14:textId="70D11380"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WPOD-6BN</w:t>
            </w:r>
          </w:p>
          <w:p w14:paraId="5B1A5AF4" w14:textId="1FE6193A"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WPOD&gt;6BN</w:t>
            </w:r>
          </w:p>
          <w:p w14:paraId="1D203941" w14:textId="77777777" w:rsidR="00B64B3F" w:rsidRPr="00C72DC1" w:rsidRDefault="00B64B3F" w:rsidP="00FB6E15">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C72DC1" w:rsidRDefault="00B64B3F" w:rsidP="00FB6E15">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C72DC1" w:rsidRDefault="00B64B3F" w:rsidP="00FB6E15">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14:paraId="3262C897" w14:textId="77777777" w:rsidTr="00FB6E15">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C72DC1" w:rsidRDefault="00B64B3F" w:rsidP="00FB6E15">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C72DC1" w:rsidRDefault="00B64B3F" w:rsidP="00FB6E15">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WPOD-3BG</w:t>
            </w:r>
          </w:p>
          <w:p w14:paraId="384D028A" w14:textId="33C0ABCE"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WPOD-6BG</w:t>
            </w:r>
          </w:p>
          <w:p w14:paraId="7D674291" w14:textId="018BD56E" w:rsidR="00B64B3F" w:rsidRPr="00C72DC1" w:rsidRDefault="00B64B3F" w:rsidP="00FB6E15">
            <w:pPr>
              <w:adjustRightInd w:val="0"/>
              <w:rPr>
                <w:rFonts w:ascii="Cambria" w:hAnsi="Cambria" w:cstheme="minorHAnsi"/>
                <w:sz w:val="22"/>
                <w:szCs w:val="22"/>
              </w:rPr>
            </w:pPr>
            <w:r w:rsidRPr="00C72DC1">
              <w:rPr>
                <w:rFonts w:ascii="Cambria" w:hAnsi="Cambria" w:cstheme="minorHAnsi"/>
                <w:sz w:val="22"/>
                <w:szCs w:val="22"/>
              </w:rPr>
              <w:t xml:space="preserve">  WPOD&gt;6BG</w:t>
            </w:r>
          </w:p>
          <w:p w14:paraId="7D71BE17" w14:textId="77777777" w:rsidR="00B64B3F" w:rsidRPr="00C72DC1" w:rsidRDefault="00B64B3F" w:rsidP="00FB6E15">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C72DC1" w:rsidRDefault="00B64B3F" w:rsidP="00FB6E15">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C72DC1" w:rsidRDefault="00B64B3F" w:rsidP="00FB6E15">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14:paraId="12B60613" w14:textId="77777777"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14:paraId="6C13C9BC" w14:textId="77777777"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14:paraId="586507BF" w14:textId="77777777" w:rsidR="00BE21D5" w:rsidRPr="00C72DC1"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14:paraId="03AD4BB3" w14:textId="31777C5A"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14:paraId="2A3DC0EF" w14:textId="6A5ABB67"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14:paraId="1E1F5F6D" w14:textId="1B1B14C1"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92025E">
        <w:rPr>
          <w:rFonts w:ascii="Cambria" w:eastAsia="Calibri" w:hAnsi="Cambria" w:cstheme="minorHAnsi"/>
          <w:sz w:val="22"/>
          <w:szCs w:val="22"/>
          <w:lang w:eastAsia="en-US"/>
        </w:rPr>
        <w:t>o nr 11, 12.</w:t>
      </w:r>
    </w:p>
    <w:p w14:paraId="349CA0D4" w14:textId="77777777"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FB6E15">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wyciętych podszytów i podrostów poza działkę roboczą z pozostawieniem do rozdrobnienia, </w:t>
      </w:r>
      <w:proofErr w:type="spellStart"/>
      <w:r w:rsidRPr="00C72DC1">
        <w:rPr>
          <w:rFonts w:ascii="Cambria" w:eastAsia="Calibri" w:hAnsi="Cambria" w:cstheme="minorHAnsi"/>
          <w:sz w:val="22"/>
          <w:szCs w:val="22"/>
        </w:rPr>
        <w:t>zrębkowania</w:t>
      </w:r>
      <w:proofErr w:type="spellEnd"/>
      <w:r w:rsidRPr="00C72DC1">
        <w:rPr>
          <w:rFonts w:ascii="Cambria" w:eastAsia="Calibri" w:hAnsi="Cambria" w:cstheme="minorHAnsi"/>
          <w:sz w:val="22"/>
          <w:szCs w:val="22"/>
        </w:rPr>
        <w:t>,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4D5C2992"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92025E">
        <w:rPr>
          <w:rFonts w:ascii="Cambria" w:eastAsia="Calibri" w:hAnsi="Cambria" w:cstheme="minorHAnsi"/>
          <w:sz w:val="22"/>
          <w:szCs w:val="22"/>
          <w:lang w:eastAsia="en-US"/>
        </w:rPr>
        <w:t>o nr 11, 12.</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FB6E15">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FB6E15">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FB6E15">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FB6E15">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FB6E15">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FB6E15">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FB6E15">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FB6E15">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FB6E15">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FB6E15">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FB6E15">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14:paraId="338E048C" w14:textId="77777777"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14:paraId="6A513BF5" w14:textId="66EE1869"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xml:space="preserve">- Wykonawca: </w:t>
      </w:r>
      <w:r w:rsidR="00FB21F7">
        <w:rPr>
          <w:rFonts w:ascii="Cambria" w:eastAsia="Verdana" w:hAnsi="Cambria" w:cstheme="minorHAnsi"/>
          <w:kern w:val="1"/>
          <w:sz w:val="22"/>
          <w:szCs w:val="22"/>
          <w:lang w:eastAsia="zh-CN" w:bidi="hi-IN"/>
        </w:rPr>
        <w:t xml:space="preserve">zgrabiarka </w:t>
      </w:r>
      <w:r w:rsidRPr="00C72DC1">
        <w:rPr>
          <w:rFonts w:ascii="Cambria" w:eastAsia="Verdana" w:hAnsi="Cambria" w:cstheme="minorHAnsi"/>
          <w:kern w:val="1"/>
          <w:sz w:val="22"/>
          <w:szCs w:val="22"/>
          <w:lang w:eastAsia="zh-CN" w:bidi="hi-IN"/>
        </w:rPr>
        <w:t>(wymienić)</w:t>
      </w:r>
    </w:p>
    <w:p w14:paraId="497622AF" w14:textId="77777777"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Zamawiający: …………………………………………………………………………………………..……………….. (wymienić)</w:t>
      </w:r>
    </w:p>
    <w:p w14:paraId="541D7701" w14:textId="77777777"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7AE3BE34"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44CD1846"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233ABB11"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0FC589BC"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CF219B">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cm lub </w:t>
      </w:r>
      <w:r w:rsidR="00CF219B">
        <w:rPr>
          <w:rFonts w:ascii="Cambria" w:eastAsia="Calibri" w:hAnsi="Cambria" w:cstheme="minorHAnsi"/>
          <w:sz w:val="22"/>
          <w:szCs w:val="22"/>
          <w:lang w:eastAsia="en-US"/>
        </w:rPr>
        <w:t>60</w:t>
      </w:r>
      <w:r w:rsidRPr="00C72DC1">
        <w:rPr>
          <w:rFonts w:ascii="Cambria" w:eastAsia="Calibri" w:hAnsi="Cambria" w:cstheme="minorHAnsi"/>
          <w:sz w:val="22"/>
          <w:szCs w:val="22"/>
          <w:lang w:eastAsia="en-US"/>
        </w:rPr>
        <w:t xml:space="preserve"> cm), na placówkach (o średnicy </w:t>
      </w:r>
      <w:r w:rsidR="00823E10"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m) oraz talerzach pod okapem drzewostanu (</w:t>
      </w:r>
      <w:r w:rsidR="00CF219B">
        <w:rPr>
          <w:rFonts w:ascii="Cambria" w:eastAsia="Calibri" w:hAnsi="Cambria" w:cstheme="minorHAnsi"/>
          <w:sz w:val="22"/>
          <w:szCs w:val="22"/>
          <w:lang w:eastAsia="en-US"/>
        </w:rPr>
        <w:t>40</w:t>
      </w:r>
      <w:r w:rsidRPr="00C72DC1">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FB6E15">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FB6E15">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FB6E15">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 xml:space="preserve">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056D7892"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4E353EDB"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FB6E15">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4615AEA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16A2D68E"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...........cm (+/-10 %) jest  …......... m (metrów) bruzdy. Pomiar odległości pomiędzy bruzdami zostanie dokonany minimum w …… (reprezentatywnych) miejscach na każdy zlecony do przygotowania </w:t>
      </w:r>
      <w:r w:rsidR="00447BE1" w:rsidRPr="00C72DC1">
        <w:rPr>
          <w:rFonts w:ascii="Cambria" w:eastAsia="Calibri" w:hAnsi="Cambria" w:cstheme="minorHAnsi"/>
          <w:sz w:val="22"/>
          <w:szCs w:val="22"/>
          <w:lang w:eastAsia="en-US"/>
        </w:rPr>
        <w:lastRenderedPageBreak/>
        <w:t xml:space="preserve">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3EE43D3F"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30667F8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F14F94" w14:textId="02199A2E"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14:paraId="5F86D4AE" w14:textId="2D5A6BFA"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14:paraId="5299F0F9" w14:textId="1B7D0BB9"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597D7DF1" w14:textId="740A99E8"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6BC83847"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79696D21"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FB6E15">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FB6E15">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FB6E15">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FB6E15">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14:paraId="29B25ECC" w14:textId="77777777"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4E21A19D"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CC99AC2" w14:textId="39478961"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FB6E15">
        <w:trPr>
          <w:trHeight w:val="161"/>
          <w:jc w:val="center"/>
        </w:trPr>
        <w:tc>
          <w:tcPr>
            <w:tcW w:w="363" w:type="pct"/>
            <w:shd w:val="clear" w:color="auto" w:fill="auto"/>
          </w:tcPr>
          <w:p w14:paraId="0B8F05AB" w14:textId="77777777" w:rsidR="00831ECF" w:rsidRPr="00C72DC1" w:rsidRDefault="00831ECF"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FB6E15">
        <w:trPr>
          <w:trHeight w:val="625"/>
          <w:jc w:val="center"/>
        </w:trPr>
        <w:tc>
          <w:tcPr>
            <w:tcW w:w="363" w:type="pct"/>
            <w:shd w:val="clear" w:color="auto" w:fill="auto"/>
          </w:tcPr>
          <w:p w14:paraId="764F1001" w14:textId="5EE881BC" w:rsidR="00831ECF"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487F854A"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5428F425"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 .</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FB6E15">
        <w:trPr>
          <w:trHeight w:val="161"/>
          <w:jc w:val="center"/>
        </w:trPr>
        <w:tc>
          <w:tcPr>
            <w:tcW w:w="363" w:type="pct"/>
            <w:shd w:val="clear" w:color="auto" w:fill="auto"/>
          </w:tcPr>
          <w:p w14:paraId="47302CDD" w14:textId="77777777" w:rsidR="00831ECF" w:rsidRPr="00C72DC1" w:rsidRDefault="00831ECF"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FB6E15">
        <w:trPr>
          <w:trHeight w:val="625"/>
          <w:jc w:val="center"/>
        </w:trPr>
        <w:tc>
          <w:tcPr>
            <w:tcW w:w="363" w:type="pct"/>
            <w:shd w:val="clear" w:color="auto" w:fill="auto"/>
          </w:tcPr>
          <w:p w14:paraId="06A541A2" w14:textId="7FAF4D72" w:rsidR="00831ECF"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FB6E15">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6433D682"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sadzenie p</w:t>
      </w:r>
      <w:r w:rsidR="00CF219B">
        <w:rPr>
          <w:rFonts w:ascii="Cambria" w:eastAsia="Calibri" w:hAnsi="Cambria" w:cstheme="minorHAnsi"/>
          <w:sz w:val="22"/>
          <w:szCs w:val="22"/>
        </w:rPr>
        <w:t xml:space="preserve">rzy pomocy narzędzi ręcznych np. </w:t>
      </w:r>
      <w:r w:rsidR="00F66474">
        <w:rPr>
          <w:rFonts w:ascii="Cambria" w:eastAsia="Calibri" w:hAnsi="Cambria" w:cstheme="minorHAnsi"/>
          <w:sz w:val="22"/>
          <w:szCs w:val="22"/>
        </w:rPr>
        <w:t xml:space="preserve">motyki, </w:t>
      </w:r>
      <w:proofErr w:type="spellStart"/>
      <w:r w:rsidR="00F66474">
        <w:rPr>
          <w:rFonts w:ascii="Cambria" w:eastAsia="Calibri" w:hAnsi="Cambria" w:cstheme="minorHAnsi"/>
          <w:sz w:val="22"/>
          <w:szCs w:val="22"/>
        </w:rPr>
        <w:t>siekieromotyki</w:t>
      </w:r>
      <w:proofErr w:type="spellEnd"/>
      <w:r w:rsidR="00F66474">
        <w:rPr>
          <w:rFonts w:ascii="Cambria" w:eastAsia="Calibri" w:hAnsi="Cambria" w:cstheme="minorHAnsi"/>
          <w:sz w:val="22"/>
          <w:szCs w:val="22"/>
        </w:rPr>
        <w:t>, szpadla</w:t>
      </w:r>
      <w:r w:rsidR="00CF219B">
        <w:rPr>
          <w:rFonts w:ascii="Cambria" w:eastAsia="Calibri" w:hAnsi="Cambria" w:cstheme="minorHAnsi"/>
          <w:sz w:val="22"/>
          <w:szCs w:val="22"/>
        </w:rPr>
        <w:t>, świdr</w:t>
      </w:r>
      <w:r w:rsidR="00F66474">
        <w:rPr>
          <w:rFonts w:ascii="Cambria" w:eastAsia="Calibri" w:hAnsi="Cambria" w:cstheme="minorHAnsi"/>
          <w:sz w:val="22"/>
          <w:szCs w:val="22"/>
        </w:rPr>
        <w:t>a</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1DA69AB3"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 .</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FB6E15">
        <w:trPr>
          <w:trHeight w:val="161"/>
          <w:jc w:val="center"/>
        </w:trPr>
        <w:tc>
          <w:tcPr>
            <w:tcW w:w="363" w:type="pct"/>
            <w:shd w:val="clear" w:color="auto" w:fill="auto"/>
          </w:tcPr>
          <w:p w14:paraId="09924CB8" w14:textId="77777777" w:rsidR="00831ECF" w:rsidRPr="00C72DC1" w:rsidRDefault="00831ECF"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FB6E15">
        <w:trPr>
          <w:trHeight w:val="625"/>
          <w:jc w:val="center"/>
        </w:trPr>
        <w:tc>
          <w:tcPr>
            <w:tcW w:w="363" w:type="pct"/>
            <w:shd w:val="clear" w:color="auto" w:fill="auto"/>
          </w:tcPr>
          <w:p w14:paraId="5055124E" w14:textId="0AE35E34" w:rsidR="00831ECF"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2D001B78"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F66474">
        <w:rPr>
          <w:rFonts w:ascii="Cambria" w:eastAsia="Calibri" w:hAnsi="Cambria" w:cstheme="minorHAnsi"/>
          <w:sz w:val="22"/>
          <w:szCs w:val="22"/>
        </w:rPr>
        <w:t xml:space="preserve">np. </w:t>
      </w:r>
      <w:r w:rsidR="00F66474">
        <w:rPr>
          <w:rFonts w:ascii="Cambria" w:eastAsia="Calibri" w:hAnsi="Cambria" w:cstheme="minorHAnsi"/>
          <w:sz w:val="22"/>
          <w:szCs w:val="22"/>
        </w:rPr>
        <w:t xml:space="preserve">motyki, </w:t>
      </w:r>
      <w:proofErr w:type="spellStart"/>
      <w:r w:rsidR="00F66474">
        <w:rPr>
          <w:rFonts w:ascii="Cambria" w:eastAsia="Calibri" w:hAnsi="Cambria" w:cstheme="minorHAnsi"/>
          <w:sz w:val="22"/>
          <w:szCs w:val="22"/>
        </w:rPr>
        <w:t>siekieromotyki</w:t>
      </w:r>
      <w:proofErr w:type="spellEnd"/>
      <w:r w:rsidR="00F66474">
        <w:rPr>
          <w:rFonts w:ascii="Cambria" w:eastAsia="Calibri" w:hAnsi="Cambria" w:cstheme="minorHAnsi"/>
          <w:sz w:val="22"/>
          <w:szCs w:val="22"/>
        </w:rPr>
        <w:t>, szpadl</w:t>
      </w:r>
      <w:r w:rsidR="00F66474">
        <w:rPr>
          <w:rFonts w:ascii="Cambria" w:eastAsia="Calibri" w:hAnsi="Cambria" w:cstheme="minorHAnsi"/>
          <w:sz w:val="22"/>
          <w:szCs w:val="22"/>
        </w:rPr>
        <w:t>a</w:t>
      </w:r>
      <w:r w:rsidR="00F66474">
        <w:rPr>
          <w:rFonts w:ascii="Cambria" w:eastAsia="Calibri" w:hAnsi="Cambria" w:cstheme="minorHAnsi"/>
          <w:sz w:val="22"/>
          <w:szCs w:val="22"/>
        </w:rPr>
        <w:t>, świdr</w:t>
      </w:r>
      <w:r w:rsidR="00F66474">
        <w:rPr>
          <w:rFonts w:ascii="Cambria" w:eastAsia="Calibri" w:hAnsi="Cambria" w:cstheme="minorHAnsi"/>
          <w:sz w:val="22"/>
          <w:szCs w:val="22"/>
        </w:rPr>
        <w:t>a</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FB6E15">
        <w:trPr>
          <w:trHeight w:val="161"/>
          <w:jc w:val="center"/>
        </w:trPr>
        <w:tc>
          <w:tcPr>
            <w:tcW w:w="363" w:type="pct"/>
            <w:shd w:val="clear" w:color="auto" w:fill="auto"/>
          </w:tcPr>
          <w:p w14:paraId="0589DA2E" w14:textId="77777777" w:rsidR="00831ECF" w:rsidRPr="00C72DC1" w:rsidRDefault="00831ECF"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FB6E15">
        <w:trPr>
          <w:trHeight w:val="625"/>
          <w:jc w:val="center"/>
        </w:trPr>
        <w:tc>
          <w:tcPr>
            <w:tcW w:w="363" w:type="pct"/>
            <w:shd w:val="clear" w:color="auto" w:fill="auto"/>
          </w:tcPr>
          <w:p w14:paraId="7F6D97B3" w14:textId="05628761"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FB6E15">
        <w:trPr>
          <w:trHeight w:val="625"/>
          <w:jc w:val="center"/>
        </w:trPr>
        <w:tc>
          <w:tcPr>
            <w:tcW w:w="363" w:type="pct"/>
            <w:shd w:val="clear" w:color="auto" w:fill="auto"/>
          </w:tcPr>
          <w:p w14:paraId="3694108E" w14:textId="327A2C71"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wykonanie w ziemi otworu przy pomocy kostura lub innego narzędzia, który wycina w glebie otwór o kształcie i wymiarach bryłki korzeniowej sadzonej sadzonki. Wymiary bryłki ……….,</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FB6E15">
        <w:trPr>
          <w:trHeight w:val="161"/>
          <w:jc w:val="center"/>
        </w:trPr>
        <w:tc>
          <w:tcPr>
            <w:tcW w:w="363" w:type="pct"/>
            <w:shd w:val="clear" w:color="auto" w:fill="auto"/>
          </w:tcPr>
          <w:p w14:paraId="46842181" w14:textId="77777777" w:rsidR="00831ECF" w:rsidRPr="00C72DC1" w:rsidRDefault="00831ECF"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FB6E15">
        <w:trPr>
          <w:trHeight w:val="625"/>
          <w:jc w:val="center"/>
        </w:trPr>
        <w:tc>
          <w:tcPr>
            <w:tcW w:w="363" w:type="pct"/>
            <w:shd w:val="clear" w:color="auto" w:fill="auto"/>
          </w:tcPr>
          <w:p w14:paraId="2FF4A681" w14:textId="09E82731"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FB6E15">
        <w:trPr>
          <w:trHeight w:val="625"/>
          <w:jc w:val="center"/>
        </w:trPr>
        <w:tc>
          <w:tcPr>
            <w:tcW w:w="363" w:type="pct"/>
            <w:shd w:val="clear" w:color="auto" w:fill="auto"/>
          </w:tcPr>
          <w:p w14:paraId="235691B8" w14:textId="08D88DA3" w:rsidR="00831ECF" w:rsidRPr="00C72DC1" w:rsidRDefault="00C2768A"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FB6E15">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FB6E15">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FB6E15">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FB6E15">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056EE3A2" w14:textId="0D953E6E"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FB6E15">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FB6E15">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9F85243"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do miejsc</w:t>
      </w:r>
      <w:r w:rsidR="00EB19F0">
        <w:rPr>
          <w:rFonts w:ascii="Cambria" w:hAnsi="Cambria" w:cstheme="minorHAnsi"/>
          <w:bCs/>
          <w:sz w:val="22"/>
          <w:szCs w:val="22"/>
        </w:rPr>
        <w:t>a sadzenia, na odległość do 40</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2F36BFFB"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w:t>
      </w:r>
      <w:r w:rsidR="00EB19F0">
        <w:rPr>
          <w:rFonts w:ascii="Cambria" w:eastAsia="Calibri" w:hAnsi="Cambria" w:cstheme="minorHAnsi"/>
          <w:sz w:val="22"/>
          <w:szCs w:val="22"/>
        </w:rPr>
        <w:t>ona została w załączniku nr 2.2.</w:t>
      </w:r>
      <w:r w:rsidR="00447BE1" w:rsidRPr="00C72DC1">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14:paraId="3971731C" w14:textId="44030579"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FB6E15">
        <w:trPr>
          <w:trHeight w:val="161"/>
          <w:jc w:val="center"/>
        </w:trPr>
        <w:tc>
          <w:tcPr>
            <w:tcW w:w="364" w:type="pct"/>
            <w:shd w:val="clear" w:color="auto" w:fill="auto"/>
          </w:tcPr>
          <w:p w14:paraId="24F65E75" w14:textId="77777777" w:rsidR="00DD7018" w:rsidRPr="00A7570D" w:rsidRDefault="00DD7018" w:rsidP="00FB6E15">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FB6E15">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FB6E15">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7570D" w:rsidRDefault="00DD7018" w:rsidP="00FB6E15">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FB6E15">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FB6E15">
        <w:trPr>
          <w:trHeight w:val="625"/>
          <w:jc w:val="center"/>
        </w:trPr>
        <w:tc>
          <w:tcPr>
            <w:tcW w:w="364" w:type="pct"/>
            <w:shd w:val="clear" w:color="auto" w:fill="auto"/>
          </w:tcPr>
          <w:p w14:paraId="0ED1187B"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FB6E15">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FB6E15">
        <w:trPr>
          <w:trHeight w:val="625"/>
          <w:jc w:val="center"/>
        </w:trPr>
        <w:tc>
          <w:tcPr>
            <w:tcW w:w="364" w:type="pct"/>
            <w:shd w:val="clear" w:color="auto" w:fill="auto"/>
          </w:tcPr>
          <w:p w14:paraId="4BB05A65"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FB6E15">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FB6E15">
        <w:trPr>
          <w:trHeight w:val="625"/>
          <w:jc w:val="center"/>
        </w:trPr>
        <w:tc>
          <w:tcPr>
            <w:tcW w:w="364" w:type="pct"/>
            <w:shd w:val="clear" w:color="auto" w:fill="auto"/>
          </w:tcPr>
          <w:p w14:paraId="571B2601"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FB6E15">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FB6E15">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FB6E15">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7777777"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FB6E15">
            <w:pPr>
              <w:pStyle w:val="Bezodstpw"/>
              <w:rPr>
                <w:rFonts w:ascii="Cambria" w:hAnsi="Cambria"/>
                <w:sz w:val="22"/>
                <w:szCs w:val="22"/>
              </w:rPr>
            </w:pPr>
          </w:p>
        </w:tc>
        <w:tc>
          <w:tcPr>
            <w:tcW w:w="2472" w:type="dxa"/>
            <w:vMerge/>
            <w:vAlign w:val="center"/>
          </w:tcPr>
          <w:p w14:paraId="7542D896" w14:textId="77777777" w:rsidR="00DD7018" w:rsidRPr="00DD7018" w:rsidRDefault="00DD7018" w:rsidP="00FB6E15">
            <w:pPr>
              <w:pStyle w:val="Bezodstpw"/>
              <w:rPr>
                <w:rFonts w:ascii="Cambria" w:hAnsi="Cambria"/>
                <w:sz w:val="22"/>
                <w:szCs w:val="22"/>
              </w:rPr>
            </w:pPr>
          </w:p>
        </w:tc>
        <w:tc>
          <w:tcPr>
            <w:tcW w:w="3515" w:type="dxa"/>
            <w:vMerge/>
            <w:vAlign w:val="center"/>
          </w:tcPr>
          <w:p w14:paraId="207BDD91" w14:textId="77777777" w:rsidR="00DD7018" w:rsidRPr="00DD7018" w:rsidRDefault="00DD7018" w:rsidP="00FB6E15">
            <w:pPr>
              <w:pStyle w:val="Bezodstpw"/>
              <w:rPr>
                <w:rFonts w:ascii="Cambria" w:hAnsi="Cambria"/>
                <w:strike/>
                <w:sz w:val="22"/>
                <w:szCs w:val="22"/>
              </w:rPr>
            </w:pPr>
          </w:p>
        </w:tc>
        <w:tc>
          <w:tcPr>
            <w:tcW w:w="1195" w:type="dxa"/>
            <w:vAlign w:val="center"/>
          </w:tcPr>
          <w:p w14:paraId="4AEFCCE1"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14:paraId="3DF6FFE8"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FB6E15">
            <w:pPr>
              <w:pStyle w:val="Bezodstpw"/>
              <w:rPr>
                <w:rFonts w:ascii="Cambria" w:hAnsi="Cambria"/>
                <w:sz w:val="22"/>
                <w:szCs w:val="22"/>
              </w:rPr>
            </w:pPr>
          </w:p>
        </w:tc>
        <w:tc>
          <w:tcPr>
            <w:tcW w:w="2472" w:type="dxa"/>
            <w:vMerge/>
            <w:vAlign w:val="center"/>
          </w:tcPr>
          <w:p w14:paraId="7F2BD460" w14:textId="77777777" w:rsidR="00DD7018" w:rsidRPr="00DD7018" w:rsidRDefault="00DD7018" w:rsidP="00FB6E15">
            <w:pPr>
              <w:pStyle w:val="Bezodstpw"/>
              <w:rPr>
                <w:rFonts w:ascii="Cambria" w:hAnsi="Cambria"/>
                <w:sz w:val="22"/>
                <w:szCs w:val="22"/>
              </w:rPr>
            </w:pPr>
          </w:p>
        </w:tc>
        <w:tc>
          <w:tcPr>
            <w:tcW w:w="3515" w:type="dxa"/>
            <w:vAlign w:val="center"/>
          </w:tcPr>
          <w:p w14:paraId="4F7F570B"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FB6E15">
            <w:pPr>
              <w:pStyle w:val="Bezodstpw"/>
              <w:rPr>
                <w:rFonts w:ascii="Cambria" w:hAnsi="Cambria"/>
                <w:sz w:val="22"/>
                <w:szCs w:val="22"/>
              </w:rPr>
            </w:pPr>
          </w:p>
        </w:tc>
        <w:tc>
          <w:tcPr>
            <w:tcW w:w="2472" w:type="dxa"/>
            <w:vMerge/>
            <w:vAlign w:val="center"/>
          </w:tcPr>
          <w:p w14:paraId="2AC0DBDC" w14:textId="77777777" w:rsidR="00DD7018" w:rsidRPr="00DD7018" w:rsidRDefault="00DD7018" w:rsidP="00FB6E15">
            <w:pPr>
              <w:pStyle w:val="Bezodstpw"/>
              <w:rPr>
                <w:rFonts w:ascii="Cambria" w:hAnsi="Cambria"/>
                <w:sz w:val="22"/>
                <w:szCs w:val="22"/>
              </w:rPr>
            </w:pPr>
          </w:p>
        </w:tc>
        <w:tc>
          <w:tcPr>
            <w:tcW w:w="3515" w:type="dxa"/>
            <w:vAlign w:val="center"/>
          </w:tcPr>
          <w:p w14:paraId="43BF44D0"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FB6E15">
            <w:pPr>
              <w:pStyle w:val="Bezodstpw"/>
              <w:rPr>
                <w:rFonts w:ascii="Cambria" w:hAnsi="Cambria"/>
                <w:sz w:val="22"/>
                <w:szCs w:val="22"/>
              </w:rPr>
            </w:pPr>
          </w:p>
        </w:tc>
        <w:tc>
          <w:tcPr>
            <w:tcW w:w="2472" w:type="dxa"/>
            <w:vMerge/>
            <w:vAlign w:val="center"/>
          </w:tcPr>
          <w:p w14:paraId="6B22416D" w14:textId="77777777" w:rsidR="00DD7018" w:rsidRPr="00DD7018" w:rsidRDefault="00DD7018" w:rsidP="00FB6E15">
            <w:pPr>
              <w:pStyle w:val="Bezodstpw"/>
              <w:rPr>
                <w:rFonts w:ascii="Cambria" w:hAnsi="Cambria"/>
                <w:sz w:val="22"/>
                <w:szCs w:val="22"/>
              </w:rPr>
            </w:pPr>
          </w:p>
        </w:tc>
        <w:tc>
          <w:tcPr>
            <w:tcW w:w="3515" w:type="dxa"/>
            <w:vAlign w:val="center"/>
          </w:tcPr>
          <w:p w14:paraId="1C34F1AE"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FB6E15">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FB6E15">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FB6E15">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FB6E15">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FB6E15">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FB6E15">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FB6E15">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FB6E15">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FB6E15">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FB6E15">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FB6E15">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FB6E15">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FB6E15">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C72DC1" w:rsidRDefault="00F63056" w:rsidP="00FB6E15">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FB6E15">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FB6E15">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FB6E15">
        <w:trPr>
          <w:trHeight w:val="161"/>
          <w:jc w:val="center"/>
        </w:trPr>
        <w:tc>
          <w:tcPr>
            <w:tcW w:w="358" w:type="pct"/>
            <w:shd w:val="clear" w:color="auto" w:fill="auto"/>
          </w:tcPr>
          <w:p w14:paraId="553EA0B4"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FB6E15">
        <w:trPr>
          <w:trHeight w:val="625"/>
          <w:jc w:val="center"/>
        </w:trPr>
        <w:tc>
          <w:tcPr>
            <w:tcW w:w="358" w:type="pct"/>
            <w:shd w:val="clear" w:color="auto" w:fill="auto"/>
          </w:tcPr>
          <w:p w14:paraId="058748B0" w14:textId="6D6F63C1"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So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igły otaczające pączek szczytowy na nie mniej niż ……..%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7F7A39CF"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zdanie opakowań, niewykorzystanego</w:t>
      </w:r>
      <w:r w:rsidR="002E1D22">
        <w:rPr>
          <w:rFonts w:ascii="Cambria" w:eastAsia="Calibri" w:hAnsi="Cambria" w:cstheme="minorHAnsi"/>
          <w:kern w:val="1"/>
          <w:sz w:val="22"/>
          <w:szCs w:val="22"/>
          <w:lang w:bidi="hi-IN"/>
        </w:rPr>
        <w:t xml:space="preserve"> środka chemicznego do miejsca wskazanego przez Zamawiającego.</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3EBAE24F"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w:t>
      </w:r>
      <w:r w:rsidR="002E1D22">
        <w:rPr>
          <w:rFonts w:ascii="Cambria" w:eastAsia="Calibri" w:hAnsi="Cambria" w:cstheme="minorHAnsi"/>
          <w:sz w:val="22"/>
          <w:szCs w:val="22"/>
          <w:lang w:eastAsia="en-US"/>
        </w:rPr>
        <w:t>ioru środka chemicznego – do 40 km</w:t>
      </w:r>
      <w:r w:rsidRPr="00C72DC1">
        <w:rPr>
          <w:rFonts w:ascii="Cambria" w:eastAsia="Calibri" w:hAnsi="Cambria" w:cstheme="minorHAnsi"/>
          <w:sz w:val="22"/>
          <w:szCs w:val="22"/>
          <w:lang w:eastAsia="en-US"/>
        </w:rPr>
        <w:t xml:space="preserve">, miejsce zwrotu opakowań po środku chemicznym – </w:t>
      </w:r>
      <w:r w:rsidR="002E1D22">
        <w:rPr>
          <w:rFonts w:ascii="Cambria" w:eastAsia="Calibri" w:hAnsi="Cambria" w:cstheme="minorHAnsi"/>
          <w:sz w:val="22"/>
          <w:szCs w:val="22"/>
          <w:lang w:eastAsia="en-US"/>
        </w:rPr>
        <w:t xml:space="preserve">do 40 </w:t>
      </w:r>
      <w:r w:rsidRPr="00C72DC1">
        <w:rPr>
          <w:rFonts w:ascii="Cambria" w:eastAsia="Calibri" w:hAnsi="Cambria" w:cstheme="minorHAnsi"/>
          <w:sz w:val="22"/>
          <w:szCs w:val="22"/>
          <w:lang w:eastAsia="en-US"/>
        </w:rPr>
        <w:t>km</w:t>
      </w:r>
      <w:r w:rsidR="002E1D22">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r w:rsidR="002E1D22">
        <w:rPr>
          <w:rFonts w:ascii="Cambria" w:eastAsia="Calibri" w:hAnsi="Cambria" w:cstheme="minorHAnsi"/>
          <w:sz w:val="22"/>
          <w:szCs w:val="22"/>
          <w:lang w:eastAsia="en-US"/>
        </w:rPr>
        <w:t>punkt poboru wody – do 5 km</w:t>
      </w:r>
      <w:r w:rsidRPr="00C72DC1">
        <w:rPr>
          <w:rFonts w:ascii="Cambria" w:eastAsia="Calibri" w:hAnsi="Cambria" w:cstheme="minorHAnsi"/>
          <w:sz w:val="22"/>
          <w:szCs w:val="22"/>
          <w:lang w:eastAsia="en-US"/>
        </w:rPr>
        <w:t>,</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FB6E15">
        <w:trPr>
          <w:trHeight w:val="161"/>
          <w:jc w:val="center"/>
        </w:trPr>
        <w:tc>
          <w:tcPr>
            <w:tcW w:w="358" w:type="pct"/>
            <w:shd w:val="clear" w:color="auto" w:fill="auto"/>
          </w:tcPr>
          <w:p w14:paraId="14B3BCC0"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FB6E15">
        <w:trPr>
          <w:trHeight w:val="625"/>
          <w:jc w:val="center"/>
        </w:trPr>
        <w:tc>
          <w:tcPr>
            <w:tcW w:w="358" w:type="pct"/>
            <w:shd w:val="clear" w:color="auto" w:fill="auto"/>
          </w:tcPr>
          <w:p w14:paraId="361FE8A4" w14:textId="3682FC36"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FB6E15">
        <w:trPr>
          <w:trHeight w:val="161"/>
          <w:jc w:val="center"/>
        </w:trPr>
        <w:tc>
          <w:tcPr>
            <w:tcW w:w="358" w:type="pct"/>
            <w:shd w:val="clear" w:color="auto" w:fill="auto"/>
          </w:tcPr>
          <w:p w14:paraId="68B4A4FD"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FB6E15">
        <w:trPr>
          <w:trHeight w:val="625"/>
          <w:jc w:val="center"/>
        </w:trPr>
        <w:tc>
          <w:tcPr>
            <w:tcW w:w="358" w:type="pct"/>
            <w:shd w:val="clear" w:color="auto" w:fill="auto"/>
          </w:tcPr>
          <w:p w14:paraId="1455226F" w14:textId="0F7584EF"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FB6E15">
        <w:trPr>
          <w:trHeight w:val="161"/>
          <w:jc w:val="center"/>
        </w:trPr>
        <w:tc>
          <w:tcPr>
            <w:tcW w:w="358" w:type="pct"/>
            <w:shd w:val="clear" w:color="auto" w:fill="auto"/>
          </w:tcPr>
          <w:p w14:paraId="6709BFCF"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FB6E15">
        <w:trPr>
          <w:trHeight w:val="625"/>
          <w:jc w:val="center"/>
        </w:trPr>
        <w:tc>
          <w:tcPr>
            <w:tcW w:w="358" w:type="pct"/>
            <w:shd w:val="clear" w:color="auto" w:fill="auto"/>
          </w:tcPr>
          <w:p w14:paraId="4921B097" w14:textId="7EDFCFBD"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FB6E15">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FB6E15">
        <w:trPr>
          <w:trHeight w:val="625"/>
          <w:jc w:val="center"/>
        </w:trPr>
        <w:tc>
          <w:tcPr>
            <w:tcW w:w="358" w:type="pct"/>
            <w:shd w:val="clear" w:color="auto" w:fill="auto"/>
          </w:tcPr>
          <w:p w14:paraId="6707BBAF" w14:textId="62B04612"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wody i materiału (repelentu) z ………………………,</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713490AE" w14:textId="2CF7D0ED"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089F6451" w14:textId="1899B111"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5D829B3" w14:textId="0B850748"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FB6E15">
        <w:trPr>
          <w:trHeight w:val="161"/>
          <w:jc w:val="center"/>
        </w:trPr>
        <w:tc>
          <w:tcPr>
            <w:tcW w:w="358" w:type="pct"/>
            <w:shd w:val="clear" w:color="auto" w:fill="auto"/>
          </w:tcPr>
          <w:p w14:paraId="3CB14AF0"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FB6E15">
        <w:trPr>
          <w:trHeight w:val="625"/>
          <w:jc w:val="center"/>
        </w:trPr>
        <w:tc>
          <w:tcPr>
            <w:tcW w:w="358" w:type="pct"/>
            <w:shd w:val="clear" w:color="auto" w:fill="auto"/>
          </w:tcPr>
          <w:p w14:paraId="764E9F84" w14:textId="1D557698"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FB6E15">
        <w:trPr>
          <w:trHeight w:val="161"/>
          <w:jc w:val="center"/>
        </w:trPr>
        <w:tc>
          <w:tcPr>
            <w:tcW w:w="358" w:type="pct"/>
            <w:shd w:val="clear" w:color="auto" w:fill="auto"/>
          </w:tcPr>
          <w:p w14:paraId="6F7D0678" w14:textId="77777777" w:rsidR="003A78D7" w:rsidRPr="00C72DC1" w:rsidRDefault="003A78D7"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FB6E15">
        <w:trPr>
          <w:trHeight w:val="625"/>
          <w:jc w:val="center"/>
        </w:trPr>
        <w:tc>
          <w:tcPr>
            <w:tcW w:w="358" w:type="pct"/>
            <w:shd w:val="clear" w:color="auto" w:fill="auto"/>
          </w:tcPr>
          <w:p w14:paraId="32778628" w14:textId="6A607CA8" w:rsidR="003A78D7" w:rsidRPr="00C72DC1" w:rsidRDefault="003A78D7"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FB6E15">
        <w:trPr>
          <w:trHeight w:val="161"/>
          <w:jc w:val="center"/>
        </w:trPr>
        <w:tc>
          <w:tcPr>
            <w:tcW w:w="358" w:type="pct"/>
            <w:shd w:val="clear" w:color="auto" w:fill="auto"/>
          </w:tcPr>
          <w:p w14:paraId="4623424B" w14:textId="77777777" w:rsidR="003A78D7" w:rsidRPr="00C72DC1" w:rsidRDefault="003A78D7"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FB6E15">
        <w:trPr>
          <w:trHeight w:val="625"/>
          <w:jc w:val="center"/>
        </w:trPr>
        <w:tc>
          <w:tcPr>
            <w:tcW w:w="358" w:type="pct"/>
            <w:shd w:val="clear" w:color="auto" w:fill="auto"/>
          </w:tcPr>
          <w:p w14:paraId="633459DA" w14:textId="62A2C182" w:rsidR="003A78D7" w:rsidRPr="00C72DC1" w:rsidRDefault="003A78D7"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FB6E15">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dowóz do ……...</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28C45830"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4F59A6E" w14:textId="77777777"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FB6E15">
        <w:trPr>
          <w:trHeight w:val="161"/>
          <w:jc w:val="center"/>
        </w:trPr>
        <w:tc>
          <w:tcPr>
            <w:tcW w:w="358" w:type="pct"/>
            <w:shd w:val="clear" w:color="auto" w:fill="auto"/>
          </w:tcPr>
          <w:p w14:paraId="3558B250"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FB6E15">
        <w:trPr>
          <w:trHeight w:val="625"/>
          <w:jc w:val="center"/>
        </w:trPr>
        <w:tc>
          <w:tcPr>
            <w:tcW w:w="358" w:type="pct"/>
            <w:shd w:val="clear" w:color="auto" w:fill="auto"/>
          </w:tcPr>
          <w:p w14:paraId="3943AFA3" w14:textId="5FAC5A11"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FB6E15">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2E1D22">
        <w:rPr>
          <w:rFonts w:ascii="Cambria" w:eastAsia="Calibri" w:hAnsi="Cambria" w:cstheme="minorHAnsi"/>
          <w:bCs/>
          <w:iCs/>
          <w:strike/>
          <w:kern w:val="1"/>
          <w:sz w:val="22"/>
          <w:szCs w:val="22"/>
          <w:lang w:bidi="hi-IN"/>
        </w:rPr>
        <w:t>d</w:t>
      </w:r>
      <w:r w:rsidR="00023F2C" w:rsidRPr="002E1D22">
        <w:rPr>
          <w:rFonts w:ascii="Cambria" w:eastAsia="Calibri" w:hAnsi="Cambria" w:cstheme="minorHAnsi"/>
          <w:bCs/>
          <w:iCs/>
          <w:strike/>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FB6E15">
        <w:trPr>
          <w:trHeight w:val="161"/>
          <w:jc w:val="center"/>
        </w:trPr>
        <w:tc>
          <w:tcPr>
            <w:tcW w:w="358" w:type="pct"/>
            <w:shd w:val="clear" w:color="auto" w:fill="auto"/>
          </w:tcPr>
          <w:p w14:paraId="455F745E"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FB6E15">
        <w:trPr>
          <w:trHeight w:val="625"/>
          <w:jc w:val="center"/>
        </w:trPr>
        <w:tc>
          <w:tcPr>
            <w:tcW w:w="358" w:type="pct"/>
            <w:shd w:val="clear" w:color="auto" w:fill="auto"/>
          </w:tcPr>
          <w:p w14:paraId="0C637263" w14:textId="3B54A5B6"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FB6E15">
        <w:trPr>
          <w:trHeight w:val="161"/>
          <w:jc w:val="center"/>
        </w:trPr>
        <w:tc>
          <w:tcPr>
            <w:tcW w:w="358" w:type="pct"/>
            <w:shd w:val="clear" w:color="auto" w:fill="auto"/>
          </w:tcPr>
          <w:p w14:paraId="72CA0BFD"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FB6E15">
        <w:trPr>
          <w:trHeight w:val="625"/>
          <w:jc w:val="center"/>
        </w:trPr>
        <w:tc>
          <w:tcPr>
            <w:tcW w:w="358" w:type="pct"/>
            <w:shd w:val="clear" w:color="auto" w:fill="auto"/>
          </w:tcPr>
          <w:p w14:paraId="3B8442CA" w14:textId="1C744F5E"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FB6E15">
        <w:trPr>
          <w:trHeight w:val="161"/>
          <w:jc w:val="center"/>
        </w:trPr>
        <w:tc>
          <w:tcPr>
            <w:tcW w:w="358" w:type="pct"/>
            <w:shd w:val="clear" w:color="auto" w:fill="auto"/>
          </w:tcPr>
          <w:p w14:paraId="0BDB5A03"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FB6E15">
        <w:trPr>
          <w:trHeight w:val="625"/>
          <w:jc w:val="center"/>
        </w:trPr>
        <w:tc>
          <w:tcPr>
            <w:tcW w:w="358" w:type="pct"/>
            <w:shd w:val="clear" w:color="auto" w:fill="auto"/>
          </w:tcPr>
          <w:p w14:paraId="3742B78E" w14:textId="15D086FD"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FB6E15">
        <w:trPr>
          <w:trHeight w:val="161"/>
          <w:jc w:val="center"/>
        </w:trPr>
        <w:tc>
          <w:tcPr>
            <w:tcW w:w="358" w:type="pct"/>
            <w:shd w:val="clear" w:color="auto" w:fill="auto"/>
          </w:tcPr>
          <w:p w14:paraId="0C732CC1"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FB6E15">
        <w:trPr>
          <w:trHeight w:val="625"/>
          <w:jc w:val="center"/>
        </w:trPr>
        <w:tc>
          <w:tcPr>
            <w:tcW w:w="358" w:type="pct"/>
            <w:shd w:val="clear" w:color="auto" w:fill="auto"/>
          </w:tcPr>
          <w:p w14:paraId="010C6F14" w14:textId="0D966517"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FB6E15">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FB6E15">
        <w:trPr>
          <w:trHeight w:val="161"/>
          <w:jc w:val="center"/>
        </w:trPr>
        <w:tc>
          <w:tcPr>
            <w:tcW w:w="358" w:type="pct"/>
            <w:shd w:val="clear" w:color="auto" w:fill="auto"/>
          </w:tcPr>
          <w:p w14:paraId="3AB69D32"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FB6E15">
        <w:trPr>
          <w:trHeight w:val="625"/>
          <w:jc w:val="center"/>
        </w:trPr>
        <w:tc>
          <w:tcPr>
            <w:tcW w:w="358" w:type="pct"/>
            <w:shd w:val="clear" w:color="auto" w:fill="auto"/>
          </w:tcPr>
          <w:p w14:paraId="4972C19A" w14:textId="6AB736F0"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FB6E15">
        <w:trPr>
          <w:trHeight w:val="161"/>
          <w:jc w:val="center"/>
        </w:trPr>
        <w:tc>
          <w:tcPr>
            <w:tcW w:w="358" w:type="pct"/>
            <w:shd w:val="clear" w:color="auto" w:fill="auto"/>
          </w:tcPr>
          <w:p w14:paraId="112953EE"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FB6E15">
        <w:trPr>
          <w:trHeight w:val="625"/>
          <w:jc w:val="center"/>
        </w:trPr>
        <w:tc>
          <w:tcPr>
            <w:tcW w:w="358" w:type="pct"/>
            <w:shd w:val="clear" w:color="auto" w:fill="auto"/>
          </w:tcPr>
          <w:p w14:paraId="4714B6B9" w14:textId="14E58A6C"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FB6E15">
        <w:trPr>
          <w:trHeight w:val="161"/>
          <w:jc w:val="center"/>
        </w:trPr>
        <w:tc>
          <w:tcPr>
            <w:tcW w:w="358" w:type="pct"/>
            <w:shd w:val="clear" w:color="auto" w:fill="auto"/>
          </w:tcPr>
          <w:p w14:paraId="573CEB36"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FB6E15">
        <w:trPr>
          <w:trHeight w:val="625"/>
          <w:jc w:val="center"/>
        </w:trPr>
        <w:tc>
          <w:tcPr>
            <w:tcW w:w="358" w:type="pct"/>
            <w:shd w:val="clear" w:color="auto" w:fill="auto"/>
          </w:tcPr>
          <w:p w14:paraId="297D50C4" w14:textId="11EEDB92"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FB6E15">
        <w:trPr>
          <w:trHeight w:val="161"/>
          <w:jc w:val="center"/>
        </w:trPr>
        <w:tc>
          <w:tcPr>
            <w:tcW w:w="358" w:type="pct"/>
            <w:shd w:val="clear" w:color="auto" w:fill="auto"/>
          </w:tcPr>
          <w:p w14:paraId="3433E8F7"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FB6E15">
        <w:trPr>
          <w:trHeight w:val="625"/>
          <w:jc w:val="center"/>
        </w:trPr>
        <w:tc>
          <w:tcPr>
            <w:tcW w:w="358" w:type="pct"/>
            <w:shd w:val="clear" w:color="auto" w:fill="auto"/>
          </w:tcPr>
          <w:p w14:paraId="51549E53" w14:textId="6A6B4A6A"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FB6E15">
        <w:trPr>
          <w:trHeight w:val="161"/>
          <w:jc w:val="center"/>
        </w:trPr>
        <w:tc>
          <w:tcPr>
            <w:tcW w:w="358" w:type="pct"/>
            <w:shd w:val="clear" w:color="auto" w:fill="auto"/>
          </w:tcPr>
          <w:p w14:paraId="2486AD42"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FB6E15">
        <w:trPr>
          <w:trHeight w:val="625"/>
          <w:jc w:val="center"/>
        </w:trPr>
        <w:tc>
          <w:tcPr>
            <w:tcW w:w="358" w:type="pct"/>
            <w:shd w:val="clear" w:color="auto" w:fill="auto"/>
          </w:tcPr>
          <w:p w14:paraId="76C22E63" w14:textId="371A16E9"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FB6E15">
        <w:trPr>
          <w:trHeight w:val="161"/>
          <w:jc w:val="center"/>
        </w:trPr>
        <w:tc>
          <w:tcPr>
            <w:tcW w:w="358" w:type="pct"/>
            <w:shd w:val="clear" w:color="auto" w:fill="auto"/>
          </w:tcPr>
          <w:p w14:paraId="27F08852"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FB6E15">
        <w:trPr>
          <w:trHeight w:val="625"/>
          <w:jc w:val="center"/>
        </w:trPr>
        <w:tc>
          <w:tcPr>
            <w:tcW w:w="358" w:type="pct"/>
            <w:shd w:val="clear" w:color="auto" w:fill="auto"/>
          </w:tcPr>
          <w:p w14:paraId="1434819E" w14:textId="039851B9"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FB6E15">
        <w:trPr>
          <w:trHeight w:val="161"/>
          <w:jc w:val="center"/>
        </w:trPr>
        <w:tc>
          <w:tcPr>
            <w:tcW w:w="358" w:type="pct"/>
            <w:shd w:val="clear" w:color="auto" w:fill="auto"/>
          </w:tcPr>
          <w:p w14:paraId="3EF7AA50"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FB6E15">
        <w:trPr>
          <w:trHeight w:val="625"/>
          <w:jc w:val="center"/>
        </w:trPr>
        <w:tc>
          <w:tcPr>
            <w:tcW w:w="358" w:type="pct"/>
            <w:shd w:val="clear" w:color="auto" w:fill="auto"/>
          </w:tcPr>
          <w:p w14:paraId="4E9F9AE2" w14:textId="2B90FF49"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FB6E15">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FB6E15">
        <w:trPr>
          <w:trHeight w:val="161"/>
          <w:jc w:val="center"/>
        </w:trPr>
        <w:tc>
          <w:tcPr>
            <w:tcW w:w="358" w:type="pct"/>
            <w:shd w:val="clear" w:color="auto" w:fill="auto"/>
          </w:tcPr>
          <w:p w14:paraId="41BF6DF8"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FB6E15">
        <w:trPr>
          <w:trHeight w:val="625"/>
          <w:jc w:val="center"/>
        </w:trPr>
        <w:tc>
          <w:tcPr>
            <w:tcW w:w="358" w:type="pct"/>
            <w:shd w:val="clear" w:color="auto" w:fill="auto"/>
          </w:tcPr>
          <w:p w14:paraId="6ABE9713" w14:textId="7B83035A"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FB6E15">
        <w:trPr>
          <w:trHeight w:val="161"/>
          <w:jc w:val="center"/>
        </w:trPr>
        <w:tc>
          <w:tcPr>
            <w:tcW w:w="358" w:type="pct"/>
            <w:shd w:val="clear" w:color="auto" w:fill="auto"/>
          </w:tcPr>
          <w:p w14:paraId="333BBFC3"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FB6E15">
        <w:trPr>
          <w:trHeight w:val="625"/>
          <w:jc w:val="center"/>
        </w:trPr>
        <w:tc>
          <w:tcPr>
            <w:tcW w:w="358" w:type="pct"/>
            <w:shd w:val="clear" w:color="auto" w:fill="auto"/>
          </w:tcPr>
          <w:p w14:paraId="4E0C981B" w14:textId="505C468B"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4BFBB5FC" w14:textId="3F58A8AC" w:rsidR="00023F2C" w:rsidRPr="00C72DC1"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C72DC1"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C72DC1"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FB6E15">
        <w:trPr>
          <w:trHeight w:val="161"/>
          <w:jc w:val="center"/>
        </w:trPr>
        <w:tc>
          <w:tcPr>
            <w:tcW w:w="358" w:type="pct"/>
            <w:shd w:val="clear" w:color="auto" w:fill="auto"/>
          </w:tcPr>
          <w:p w14:paraId="73496839" w14:textId="77777777" w:rsidR="00256F16" w:rsidRPr="00C72DC1" w:rsidRDefault="00256F16"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C72DC1" w:rsidRDefault="00256F16"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FB6E15">
        <w:trPr>
          <w:trHeight w:val="625"/>
          <w:jc w:val="center"/>
        </w:trPr>
        <w:tc>
          <w:tcPr>
            <w:tcW w:w="358" w:type="pct"/>
            <w:shd w:val="clear" w:color="auto" w:fill="auto"/>
          </w:tcPr>
          <w:p w14:paraId="2DB434F8" w14:textId="6C0535FA" w:rsidR="00256F16" w:rsidRPr="00C72DC1" w:rsidRDefault="00256F16"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FB6E15">
        <w:trPr>
          <w:trHeight w:val="625"/>
          <w:jc w:val="center"/>
        </w:trPr>
        <w:tc>
          <w:tcPr>
            <w:tcW w:w="358" w:type="pct"/>
            <w:shd w:val="clear" w:color="auto" w:fill="auto"/>
          </w:tcPr>
          <w:p w14:paraId="6EAD3CC4" w14:textId="156627DC" w:rsidR="00256F16" w:rsidRPr="00C72DC1" w:rsidRDefault="00256F16"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FB6E15">
        <w:trPr>
          <w:trHeight w:val="625"/>
          <w:jc w:val="center"/>
        </w:trPr>
        <w:tc>
          <w:tcPr>
            <w:tcW w:w="358" w:type="pct"/>
            <w:shd w:val="clear" w:color="auto" w:fill="auto"/>
          </w:tcPr>
          <w:p w14:paraId="2E4696CB" w14:textId="1459AA1E" w:rsidR="00256F16" w:rsidRPr="00C72DC1" w:rsidRDefault="00256F16"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FB6E15">
        <w:trPr>
          <w:trHeight w:val="625"/>
          <w:jc w:val="center"/>
        </w:trPr>
        <w:tc>
          <w:tcPr>
            <w:tcW w:w="358" w:type="pct"/>
            <w:shd w:val="clear" w:color="auto" w:fill="auto"/>
          </w:tcPr>
          <w:p w14:paraId="6F19F4F9" w14:textId="7FD18280" w:rsidR="00256F16" w:rsidRPr="00C72DC1" w:rsidRDefault="00256F16"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FB6E15">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252F3873"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B018C5">
        <w:rPr>
          <w:rFonts w:ascii="Cambria" w:eastAsia="Calibri" w:hAnsi="Cambria" w:cstheme="minorHAnsi"/>
          <w:bCs/>
          <w:iCs/>
          <w:sz w:val="22"/>
          <w:szCs w:val="22"/>
        </w:rPr>
        <w:t>magazynu leśnictwa</w:t>
      </w:r>
      <w:r w:rsidRPr="00C72DC1">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10926C8C"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poprzez ………………..</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40094AB6"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wiezienie niewykorzys</w:t>
      </w:r>
      <w:r w:rsidR="00B018C5">
        <w:rPr>
          <w:rFonts w:ascii="Cambria" w:eastAsia="Calibri" w:hAnsi="Cambria" w:cstheme="minorHAnsi"/>
          <w:sz w:val="22"/>
          <w:szCs w:val="22"/>
        </w:rPr>
        <w:t>tanych materiałów do magazynu leśnictwa.</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63C37882"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B018C5">
        <w:rPr>
          <w:rFonts w:ascii="Cambria" w:eastAsia="Calibri" w:hAnsi="Cambria" w:cstheme="minorHAnsi"/>
          <w:sz w:val="22"/>
          <w:szCs w:val="22"/>
        </w:rPr>
        <w:t>4</w:t>
      </w:r>
      <w:r w:rsidR="00023F2C" w:rsidRPr="00C72DC1">
        <w:rPr>
          <w:rFonts w:ascii="Cambria" w:eastAsia="Calibri" w:hAnsi="Cambria" w:cstheme="minorHAnsi"/>
          <w:sz w:val="22"/>
          <w:szCs w:val="22"/>
        </w:rPr>
        <w:t xml:space="preserve"> m w (do +/- 0,5 m) </w:t>
      </w:r>
    </w:p>
    <w:p w14:paraId="26155558" w14:textId="27D3D4DF" w:rsidR="00023F2C" w:rsidRPr="00C72DC1" w:rsidRDefault="00EE5277" w:rsidP="00B018C5">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B018C5" w:rsidRPr="00B018C5">
        <w:rPr>
          <w:rFonts w:ascii="Cambria" w:eastAsia="Calibri" w:hAnsi="Cambria" w:cstheme="minorHAnsi"/>
          <w:sz w:val="22"/>
          <w:szCs w:val="22"/>
        </w:rPr>
        <w:t>owinięcie słupa siatką na całym obwodzie</w:t>
      </w:r>
      <w:r w:rsidR="00023F2C" w:rsidRPr="00C72DC1">
        <w:rPr>
          <w:rFonts w:ascii="Cambria" w:eastAsia="Calibri" w:hAnsi="Cambria" w:cstheme="minorHAnsi"/>
          <w:sz w:val="22"/>
          <w:szCs w:val="22"/>
        </w:rPr>
        <w:t xml:space="preserve"> końce drutów poziomych </w:t>
      </w:r>
      <w:r w:rsidR="00023F2C" w:rsidRPr="00C72DC1">
        <w:rPr>
          <w:rFonts w:ascii="Cambria" w:eastAsia="Calibri" w:hAnsi="Cambria" w:cstheme="minorHAnsi"/>
          <w:sz w:val="22"/>
          <w:szCs w:val="22"/>
        </w:rPr>
        <w:lastRenderedPageBreak/>
        <w:t xml:space="preserve">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B018C5" w:rsidRPr="00B018C5">
        <w:t xml:space="preserve"> </w:t>
      </w:r>
      <w:r w:rsidR="00B018C5" w:rsidRPr="00B018C5">
        <w:rPr>
          <w:rFonts w:ascii="Cambria" w:eastAsia="Calibri" w:hAnsi="Cambria" w:cstheme="minorHAnsi"/>
          <w:sz w:val="22"/>
          <w:szCs w:val="22"/>
        </w:rPr>
        <w:t>jej opalikowaniu lub obsypaniu ziemią lub przybiciu żerdzi lub stosowaniu drutu nośnego</w:t>
      </w:r>
      <w:r w:rsidR="00B018C5">
        <w:rPr>
          <w:rFonts w:ascii="Cambria" w:eastAsia="Calibri" w:hAnsi="Cambria" w:cstheme="minorHAnsi"/>
          <w:sz w:val="22"/>
          <w:szCs w:val="22"/>
        </w:rPr>
        <w:t>,</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57177FF5" w:rsidR="00023F2C" w:rsidRPr="00C72DC1" w:rsidRDefault="00EF4551" w:rsidP="00B018C5">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B018C5">
        <w:rPr>
          <w:rFonts w:ascii="Cambria" w:eastAsia="Calibri" w:hAnsi="Cambria" w:cstheme="minorHAnsi"/>
          <w:bCs/>
          <w:iCs/>
          <w:sz w:val="22"/>
          <w:szCs w:val="22"/>
        </w:rPr>
        <w:t xml:space="preserve">3x30 (ok. 0,60 kg na 1 </w:t>
      </w:r>
      <w:proofErr w:type="spellStart"/>
      <w:r w:rsidR="00B018C5">
        <w:rPr>
          <w:rFonts w:ascii="Cambria" w:eastAsia="Calibri" w:hAnsi="Cambria" w:cstheme="minorHAnsi"/>
          <w:bCs/>
          <w:iCs/>
          <w:sz w:val="22"/>
          <w:szCs w:val="22"/>
        </w:rPr>
        <w:t>hm</w:t>
      </w:r>
      <w:proofErr w:type="spellEnd"/>
      <w:r w:rsidR="00B018C5" w:rsidRPr="00B018C5">
        <w:rPr>
          <w:rFonts w:ascii="Cambria" w:eastAsia="Calibri" w:hAnsi="Cambria" w:cstheme="minorHAnsi"/>
          <w:bCs/>
          <w:iCs/>
          <w:sz w:val="22"/>
          <w:szCs w:val="22"/>
        </w:rPr>
        <w:t>)  i gwoźdz</w:t>
      </w:r>
      <w:r w:rsidR="00B018C5">
        <w:rPr>
          <w:rFonts w:ascii="Cambria" w:eastAsia="Calibri" w:hAnsi="Cambria" w:cstheme="minorHAnsi"/>
          <w:bCs/>
          <w:iCs/>
          <w:sz w:val="22"/>
          <w:szCs w:val="22"/>
        </w:rPr>
        <w:t>ie ocynkowane 4x100 lub 4x150 (</w:t>
      </w:r>
      <w:r w:rsidR="00B018C5" w:rsidRPr="00B018C5">
        <w:rPr>
          <w:rFonts w:ascii="Cambria" w:eastAsia="Calibri" w:hAnsi="Cambria" w:cstheme="minorHAnsi"/>
          <w:bCs/>
          <w:iCs/>
          <w:sz w:val="22"/>
          <w:szCs w:val="22"/>
        </w:rPr>
        <w:t xml:space="preserve">ok. 0,10 lub 0,15 kg na 1 </w:t>
      </w:r>
      <w:proofErr w:type="spellStart"/>
      <w:r w:rsidR="00B018C5" w:rsidRPr="00B018C5">
        <w:rPr>
          <w:rFonts w:ascii="Cambria" w:eastAsia="Calibri" w:hAnsi="Cambria" w:cstheme="minorHAnsi"/>
          <w:bCs/>
          <w:iCs/>
          <w:sz w:val="22"/>
          <w:szCs w:val="22"/>
        </w:rPr>
        <w:t>hm</w:t>
      </w:r>
      <w:proofErr w:type="spellEnd"/>
      <w:r w:rsidR="00B018C5" w:rsidRPr="00B018C5">
        <w:rPr>
          <w:rFonts w:ascii="Cambria" w:eastAsia="Calibri" w:hAnsi="Cambria" w:cstheme="minorHAnsi"/>
          <w:bCs/>
          <w:iCs/>
          <w:sz w:val="22"/>
          <w:szCs w:val="22"/>
        </w:rPr>
        <w:t>)</w:t>
      </w:r>
      <w:r w:rsidR="00B018C5">
        <w:rPr>
          <w:rFonts w:ascii="Cambria" w:eastAsia="Calibri" w:hAnsi="Cambria" w:cstheme="minorHAnsi"/>
          <w:bCs/>
          <w:iCs/>
          <w:sz w:val="22"/>
          <w:szCs w:val="22"/>
        </w:rPr>
        <w:t>,</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1260A590" w14:textId="15BD82C1"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B018C5">
        <w:rPr>
          <w:rFonts w:ascii="Cambria" w:eastAsia="Calibri" w:hAnsi="Cambria" w:cstheme="minorHAnsi"/>
          <w:sz w:val="22"/>
          <w:szCs w:val="22"/>
        </w:rPr>
        <w:t>iczba przełazów zostanie wskazana w zleceniu.</w:t>
      </w:r>
      <w:r w:rsidR="00023F2C"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12714A41"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t>
      </w:r>
      <w:r w:rsidR="000477AA">
        <w:rPr>
          <w:rFonts w:ascii="Cambria" w:hAnsi="Cambria" w:cstheme="minorHAnsi"/>
          <w:sz w:val="22"/>
          <w:szCs w:val="22"/>
        </w:rPr>
        <w:t>wymiarów wynosi +/- 10%.</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FB6E15">
        <w:trPr>
          <w:trHeight w:val="161"/>
          <w:jc w:val="center"/>
        </w:trPr>
        <w:tc>
          <w:tcPr>
            <w:tcW w:w="358" w:type="pct"/>
            <w:shd w:val="clear" w:color="auto" w:fill="auto"/>
          </w:tcPr>
          <w:p w14:paraId="1BBD0326"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FB6E15">
        <w:trPr>
          <w:trHeight w:val="625"/>
          <w:jc w:val="center"/>
        </w:trPr>
        <w:tc>
          <w:tcPr>
            <w:tcW w:w="358" w:type="pct"/>
            <w:shd w:val="clear" w:color="auto" w:fill="auto"/>
          </w:tcPr>
          <w:p w14:paraId="3EA32E50" w14:textId="44A3E1DD"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FB6E15">
        <w:trPr>
          <w:trHeight w:val="625"/>
          <w:jc w:val="center"/>
        </w:trPr>
        <w:tc>
          <w:tcPr>
            <w:tcW w:w="358" w:type="pct"/>
            <w:shd w:val="clear" w:color="auto" w:fill="auto"/>
          </w:tcPr>
          <w:p w14:paraId="7355A828" w14:textId="0CA59216"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2CD1EB81"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F93D6F">
        <w:rPr>
          <w:rFonts w:ascii="Cambria" w:eastAsia="Calibri" w:hAnsi="Cambria" w:cstheme="minorHAnsi"/>
          <w:bCs/>
          <w:iCs/>
          <w:sz w:val="22"/>
          <w:szCs w:val="22"/>
        </w:rPr>
        <w:t>, na odległość do 5</w:t>
      </w:r>
      <w:r w:rsidR="00CF07D8">
        <w:rPr>
          <w:rFonts w:ascii="Cambria" w:eastAsia="Calibri" w:hAnsi="Cambria" w:cstheme="minorHAnsi"/>
          <w:bCs/>
          <w:iCs/>
          <w:sz w:val="22"/>
          <w:szCs w:val="22"/>
        </w:rPr>
        <w:t xml:space="preserve"> 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78ACDC" w14:textId="004730D6"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F93D6F">
        <w:rPr>
          <w:rFonts w:ascii="Cambria" w:eastAsia="Calibri" w:hAnsi="Cambria" w:cstheme="minorHAnsi"/>
          <w:bCs/>
          <w:iCs/>
          <w:sz w:val="22"/>
          <w:szCs w:val="22"/>
        </w:rPr>
        <w:t>12</w:t>
      </w:r>
      <w:r w:rsidR="00023F2C" w:rsidRPr="00C72DC1">
        <w:rPr>
          <w:rFonts w:ascii="Cambria" w:eastAsia="Calibri" w:hAnsi="Cambria" w:cstheme="minorHAnsi"/>
          <w:bCs/>
          <w:iCs/>
          <w:sz w:val="22"/>
          <w:szCs w:val="22"/>
        </w:rPr>
        <w:t xml:space="preserve"> cm,</w:t>
      </w:r>
    </w:p>
    <w:p w14:paraId="358C62BE" w14:textId="2FEDB76D"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F93D6F">
        <w:rPr>
          <w:rFonts w:ascii="Cambria" w:eastAsia="Calibri" w:hAnsi="Cambria" w:cstheme="minorHAnsi"/>
          <w:bCs/>
          <w:iCs/>
          <w:sz w:val="22"/>
          <w:szCs w:val="22"/>
        </w:rPr>
        <w:t>25</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FB6E15">
        <w:trPr>
          <w:trHeight w:val="161"/>
          <w:jc w:val="center"/>
        </w:trPr>
        <w:tc>
          <w:tcPr>
            <w:tcW w:w="358" w:type="pct"/>
            <w:shd w:val="clear" w:color="auto" w:fill="auto"/>
          </w:tcPr>
          <w:p w14:paraId="756D5A68"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FB6E15">
        <w:trPr>
          <w:trHeight w:val="625"/>
          <w:jc w:val="center"/>
        </w:trPr>
        <w:tc>
          <w:tcPr>
            <w:tcW w:w="358" w:type="pct"/>
            <w:shd w:val="clear" w:color="auto" w:fill="auto"/>
          </w:tcPr>
          <w:p w14:paraId="10833946" w14:textId="2D99E308"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1927A181"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przewiezienie o</w:t>
      </w:r>
      <w:r w:rsidR="00F93D6F">
        <w:rPr>
          <w:rFonts w:ascii="Cambria" w:eastAsia="Calibri" w:hAnsi="Cambria" w:cstheme="minorHAnsi"/>
          <w:sz w:val="22"/>
          <w:szCs w:val="22"/>
        </w:rPr>
        <w:t>dzyskanych materiałów do magazynu leśnictwa</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FB6E15">
        <w:trPr>
          <w:trHeight w:val="161"/>
          <w:jc w:val="center"/>
        </w:trPr>
        <w:tc>
          <w:tcPr>
            <w:tcW w:w="358" w:type="pct"/>
            <w:shd w:val="clear" w:color="auto" w:fill="auto"/>
          </w:tcPr>
          <w:p w14:paraId="3D6F5D43"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FB6E15">
        <w:trPr>
          <w:trHeight w:val="625"/>
          <w:jc w:val="center"/>
        </w:trPr>
        <w:tc>
          <w:tcPr>
            <w:tcW w:w="358" w:type="pct"/>
            <w:shd w:val="clear" w:color="auto" w:fill="auto"/>
          </w:tcPr>
          <w:p w14:paraId="3A76637C" w14:textId="4A8D5E0B"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2AB8E2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dostarczenie materiałów na powierz</w:t>
      </w:r>
      <w:r w:rsidR="00F93D6F">
        <w:rPr>
          <w:rFonts w:ascii="Cambria" w:eastAsia="Calibri" w:hAnsi="Cambria" w:cstheme="minorHAnsi"/>
          <w:bCs/>
          <w:sz w:val="22"/>
          <w:szCs w:val="22"/>
        </w:rPr>
        <w:t>chnię na odległość maksymalną 10</w:t>
      </w:r>
      <w:r w:rsidRPr="00C72DC1">
        <w:rPr>
          <w:rFonts w:ascii="Cambria" w:eastAsia="Calibri" w:hAnsi="Cambria" w:cstheme="minorHAnsi"/>
          <w:bCs/>
          <w:sz w:val="22"/>
          <w:szCs w:val="22"/>
        </w:rPr>
        <w:t xml:space="preserve"> km</w:t>
      </w:r>
    </w:p>
    <w:p w14:paraId="6601CC02" w14:textId="33E8C792"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F93D6F">
        <w:rPr>
          <w:rFonts w:ascii="Cambria" w:eastAsia="Calibri" w:hAnsi="Cambria" w:cstheme="minorHAnsi"/>
          <w:bCs/>
          <w:sz w:val="22"/>
          <w:szCs w:val="22"/>
        </w:rPr>
        <w:t>143, 144</w:t>
      </w:r>
      <w:r w:rsidRPr="00C72DC1">
        <w:rPr>
          <w:rFonts w:ascii="Cambria" w:eastAsia="Calibri" w:hAnsi="Cambria" w:cstheme="minorHAnsi"/>
          <w:bCs/>
          <w:sz w:val="22"/>
          <w:szCs w:val="22"/>
        </w:rPr>
        <w:t xml:space="preserve">, </w:t>
      </w:r>
    </w:p>
    <w:p w14:paraId="6DFC4915" w14:textId="1991F530"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naciągnięcie lub wymianę siatki, (siatkę do wym</w:t>
      </w:r>
      <w:r w:rsidR="00F93D6F">
        <w:rPr>
          <w:rFonts w:ascii="Cambria" w:eastAsia="Calibri" w:hAnsi="Cambria" w:cstheme="minorHAnsi"/>
          <w:bCs/>
          <w:sz w:val="22"/>
          <w:szCs w:val="22"/>
        </w:rPr>
        <w:t>iany należy pobrać z magazynu Nadleśnictwa.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w:t>
      </w:r>
      <w:r w:rsidR="00F93D6F">
        <w:rPr>
          <w:rFonts w:ascii="Cambria" w:eastAsia="Calibri" w:hAnsi="Cambria" w:cstheme="minorHAnsi"/>
          <w:bCs/>
          <w:sz w:val="22"/>
          <w:szCs w:val="22"/>
        </w:rPr>
        <w:t>ego przez Zamawiającego</w:t>
      </w:r>
      <w:r w:rsidRPr="00C72DC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02388201"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fakultatywnie: przymoco</w:t>
      </w:r>
      <w:r w:rsidR="00EA4396">
        <w:rPr>
          <w:rFonts w:ascii="Cambria" w:eastAsia="Calibri" w:hAnsi="Cambria" w:cstheme="minorHAnsi"/>
          <w:sz w:val="22"/>
          <w:szCs w:val="22"/>
        </w:rPr>
        <w:t>wanie siatki opisane dla poz. 139-142 OSTWPL.</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1FA31383" w:rsidR="00023F2C" w:rsidRPr="00C72DC1" w:rsidRDefault="00F85845" w:rsidP="00F93D6F">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F93D6F">
        <w:rPr>
          <w:rFonts w:ascii="Cambria" w:eastAsia="Calibri" w:hAnsi="Cambria" w:cstheme="minorHAnsi"/>
          <w:bCs/>
          <w:iCs/>
          <w:sz w:val="22"/>
          <w:szCs w:val="22"/>
        </w:rPr>
        <w:t xml:space="preserve">3x30 (ok. 0,60 kg na 1 </w:t>
      </w:r>
      <w:proofErr w:type="spellStart"/>
      <w:r w:rsidR="00F93D6F">
        <w:rPr>
          <w:rFonts w:ascii="Cambria" w:eastAsia="Calibri" w:hAnsi="Cambria" w:cstheme="minorHAnsi"/>
          <w:bCs/>
          <w:iCs/>
          <w:sz w:val="22"/>
          <w:szCs w:val="22"/>
        </w:rPr>
        <w:t>hm</w:t>
      </w:r>
      <w:proofErr w:type="spellEnd"/>
      <w:r w:rsidR="00F93D6F" w:rsidRPr="00F93D6F">
        <w:rPr>
          <w:rFonts w:ascii="Cambria" w:eastAsia="Calibri" w:hAnsi="Cambria" w:cstheme="minorHAnsi"/>
          <w:bCs/>
          <w:iCs/>
          <w:sz w:val="22"/>
          <w:szCs w:val="22"/>
        </w:rPr>
        <w:t>)  i gwoździe ocynkowane 4x100 l</w:t>
      </w:r>
      <w:r w:rsidR="00F93D6F">
        <w:rPr>
          <w:rFonts w:ascii="Cambria" w:eastAsia="Calibri" w:hAnsi="Cambria" w:cstheme="minorHAnsi"/>
          <w:bCs/>
          <w:iCs/>
          <w:sz w:val="22"/>
          <w:szCs w:val="22"/>
        </w:rPr>
        <w:t>ub 4x150 (</w:t>
      </w:r>
      <w:r w:rsidR="00F93D6F" w:rsidRPr="00F93D6F">
        <w:rPr>
          <w:rFonts w:ascii="Cambria" w:eastAsia="Calibri" w:hAnsi="Cambria" w:cstheme="minorHAnsi"/>
          <w:bCs/>
          <w:iCs/>
          <w:sz w:val="22"/>
          <w:szCs w:val="22"/>
        </w:rPr>
        <w:t xml:space="preserve">ok. 0,10 lub 0,15 kg na 1 </w:t>
      </w:r>
      <w:proofErr w:type="spellStart"/>
      <w:r w:rsidR="00F93D6F" w:rsidRPr="00F93D6F">
        <w:rPr>
          <w:rFonts w:ascii="Cambria" w:eastAsia="Calibri" w:hAnsi="Cambria" w:cstheme="minorHAnsi"/>
          <w:bCs/>
          <w:iCs/>
          <w:sz w:val="22"/>
          <w:szCs w:val="22"/>
        </w:rPr>
        <w:t>hm</w:t>
      </w:r>
      <w:proofErr w:type="spellEnd"/>
      <w:r w:rsidR="00F93D6F" w:rsidRPr="00F93D6F">
        <w:rPr>
          <w:rFonts w:ascii="Cambria" w:eastAsia="Calibri" w:hAnsi="Cambria" w:cstheme="minorHAnsi"/>
          <w:bCs/>
          <w:iCs/>
          <w:sz w:val="22"/>
          <w:szCs w:val="22"/>
        </w:rPr>
        <w:t>)</w:t>
      </w:r>
      <w:r w:rsidR="00F93D6F">
        <w:rPr>
          <w:rFonts w:ascii="Cambria" w:eastAsia="Calibri" w:hAnsi="Cambria" w:cstheme="minorHAnsi"/>
          <w:bCs/>
          <w:iCs/>
          <w:sz w:val="22"/>
          <w:szCs w:val="22"/>
        </w:rPr>
        <w:t>,</w:t>
      </w:r>
    </w:p>
    <w:p w14:paraId="5ACD1876" w14:textId="4F0BF10A"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słupków do naprawy ogrodzeń je</w:t>
      </w:r>
      <w:r w:rsidR="00EA4396">
        <w:rPr>
          <w:rFonts w:ascii="Cambria" w:eastAsia="Calibri" w:hAnsi="Cambria" w:cstheme="minorHAnsi"/>
          <w:bCs/>
          <w:sz w:val="22"/>
          <w:szCs w:val="22"/>
        </w:rPr>
        <w:t>st rozliczane odrębnie wg poz. 143-144 OSTWPL.</w:t>
      </w:r>
      <w:r w:rsidR="00023F2C" w:rsidRPr="00C72DC1">
        <w:rPr>
          <w:rFonts w:ascii="Cambria" w:eastAsia="Calibri" w:hAnsi="Cambria" w:cstheme="minorHAnsi"/>
          <w:bCs/>
          <w:sz w:val="22"/>
          <w:szCs w:val="22"/>
        </w:rPr>
        <w:t xml:space="preserve">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FB6E15">
        <w:trPr>
          <w:trHeight w:val="161"/>
          <w:jc w:val="center"/>
        </w:trPr>
        <w:tc>
          <w:tcPr>
            <w:tcW w:w="358" w:type="pct"/>
            <w:shd w:val="clear" w:color="auto" w:fill="auto"/>
          </w:tcPr>
          <w:p w14:paraId="1248F743"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FB6E15">
        <w:trPr>
          <w:trHeight w:val="625"/>
          <w:jc w:val="center"/>
        </w:trPr>
        <w:tc>
          <w:tcPr>
            <w:tcW w:w="358" w:type="pct"/>
            <w:shd w:val="clear" w:color="auto" w:fill="auto"/>
          </w:tcPr>
          <w:p w14:paraId="034C0F6F" w14:textId="211FC3DD"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FB6E15">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FB6E15">
        <w:trPr>
          <w:trHeight w:val="161"/>
          <w:jc w:val="center"/>
        </w:trPr>
        <w:tc>
          <w:tcPr>
            <w:tcW w:w="358" w:type="pct"/>
            <w:shd w:val="clear" w:color="auto" w:fill="auto"/>
          </w:tcPr>
          <w:p w14:paraId="22A726B9"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FB6E15">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FB6E15">
        <w:trPr>
          <w:trHeight w:val="625"/>
          <w:jc w:val="center"/>
        </w:trPr>
        <w:tc>
          <w:tcPr>
            <w:tcW w:w="358" w:type="pct"/>
            <w:shd w:val="clear" w:color="auto" w:fill="auto"/>
          </w:tcPr>
          <w:p w14:paraId="5814DDFA" w14:textId="3B1AC2BC"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FB6E15">
        <w:trPr>
          <w:trHeight w:val="625"/>
          <w:jc w:val="center"/>
        </w:trPr>
        <w:tc>
          <w:tcPr>
            <w:tcW w:w="358" w:type="pct"/>
            <w:shd w:val="clear" w:color="auto" w:fill="auto"/>
          </w:tcPr>
          <w:p w14:paraId="743720E0" w14:textId="766D1825"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20EB7783"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na potrzeby rozliczeń zamawiającego z wykonawcą, udział pozostałości drzewnych, oparty na udziale drewna małowymiarowego (M) w stosunku do drewna wielkowymiarowego i średniowymiarowego (W+S), ustala się na </w:t>
      </w:r>
      <w:r w:rsidR="00DC02E8"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FB6E15">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FB6E15">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FB6E15">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FB6E15">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FB6E15">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FB6E15">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FB6E1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FB6E15">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FB6E15">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FB6E15">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FB6E15">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FB6E15">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FB6E15">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FB6E15">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FB6E15">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FB6E15">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FB6E15">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użycia maszyny do </w:t>
      </w:r>
      <w:proofErr w:type="spellStart"/>
      <w:r w:rsidRPr="00C72DC1">
        <w:rPr>
          <w:rFonts w:ascii="Cambria" w:eastAsia="Calibri" w:hAnsi="Cambria"/>
          <w:bCs/>
          <w:iCs/>
          <w:kern w:val="2"/>
          <w:sz w:val="22"/>
          <w:szCs w:val="22"/>
          <w:lang w:eastAsia="pl-PL" w:bidi="hi-IN"/>
        </w:rPr>
        <w:t>zrębkowania</w:t>
      </w:r>
      <w:proofErr w:type="spellEnd"/>
      <w:r w:rsidRPr="00C72DC1">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636127B1"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14:paraId="66A177D8" w14:textId="2F9DBD1B"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14:paraId="5B7F8AC2" w14:textId="4C4D4C1D"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lastRenderedPageBreak/>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FB6E15">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FB6E15">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FB6E15">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FB6E15">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FB6E15">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FB6E15">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FB6E15">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FB6E15">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FB6E15">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FB6E15">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FB6E15">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FB6E15">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FB6E15">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5ED9A8C" w14:textId="20EF7725"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FB6E15">
        <w:trPr>
          <w:trHeight w:val="161"/>
          <w:jc w:val="center"/>
        </w:trPr>
        <w:tc>
          <w:tcPr>
            <w:tcW w:w="358" w:type="pct"/>
            <w:shd w:val="clear" w:color="auto" w:fill="auto"/>
          </w:tcPr>
          <w:p w14:paraId="415469DA"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FB6E15">
        <w:trPr>
          <w:trHeight w:val="625"/>
          <w:jc w:val="center"/>
        </w:trPr>
        <w:tc>
          <w:tcPr>
            <w:tcW w:w="358" w:type="pct"/>
            <w:shd w:val="clear" w:color="auto" w:fill="auto"/>
          </w:tcPr>
          <w:p w14:paraId="317607F5" w14:textId="684DC516"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FB6E15">
        <w:trPr>
          <w:trHeight w:val="161"/>
          <w:jc w:val="center"/>
        </w:trPr>
        <w:tc>
          <w:tcPr>
            <w:tcW w:w="358" w:type="pct"/>
            <w:shd w:val="clear" w:color="auto" w:fill="auto"/>
          </w:tcPr>
          <w:p w14:paraId="77BD2FA8"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FB6E15">
        <w:trPr>
          <w:trHeight w:val="625"/>
          <w:jc w:val="center"/>
        </w:trPr>
        <w:tc>
          <w:tcPr>
            <w:tcW w:w="358" w:type="pct"/>
            <w:shd w:val="clear" w:color="auto" w:fill="auto"/>
          </w:tcPr>
          <w:p w14:paraId="22BCCECF" w14:textId="2389B2B4"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FB6E15">
        <w:trPr>
          <w:trHeight w:val="161"/>
          <w:jc w:val="center"/>
        </w:trPr>
        <w:tc>
          <w:tcPr>
            <w:tcW w:w="358" w:type="pct"/>
            <w:shd w:val="clear" w:color="auto" w:fill="auto"/>
          </w:tcPr>
          <w:p w14:paraId="5DBAC309"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FB6E15">
        <w:trPr>
          <w:trHeight w:val="625"/>
          <w:jc w:val="center"/>
        </w:trPr>
        <w:tc>
          <w:tcPr>
            <w:tcW w:w="358" w:type="pct"/>
            <w:shd w:val="clear" w:color="auto" w:fill="auto"/>
          </w:tcPr>
          <w:p w14:paraId="42F9775D" w14:textId="3C5DF506"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7A4171E5"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budki l</w:t>
      </w:r>
      <w:r w:rsidR="000D25E9">
        <w:rPr>
          <w:rFonts w:ascii="Cambria" w:eastAsia="Calibri" w:hAnsi="Cambria" w:cstheme="minorHAnsi"/>
          <w:sz w:val="22"/>
          <w:szCs w:val="22"/>
        </w:rPr>
        <w:t>ęgowej do drzewa na wysokości 4</w:t>
      </w:r>
      <w:r w:rsidRPr="00C72DC1">
        <w:rPr>
          <w:rFonts w:ascii="Cambria" w:eastAsia="Calibri" w:hAnsi="Cambria" w:cstheme="minorHAnsi"/>
          <w:sz w:val="22"/>
          <w:szCs w:val="22"/>
        </w:rPr>
        <w:t xml:space="preserve"> m otworem wylotowym skierowanym na wschód lub południowy wsc</w:t>
      </w:r>
      <w:r w:rsidR="000D25E9">
        <w:rPr>
          <w:rFonts w:ascii="Cambria" w:eastAsia="Calibri" w:hAnsi="Cambria" w:cstheme="minorHAnsi"/>
          <w:sz w:val="22"/>
          <w:szCs w:val="22"/>
        </w:rPr>
        <w:t>hód za pomocą gwoździa,</w:t>
      </w:r>
    </w:p>
    <w:p w14:paraId="4B9EBEB3" w14:textId="29E41395"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schronu dla nietoperzy do drzewa na wysokości co</w:t>
      </w:r>
      <w:r w:rsidR="000D25E9">
        <w:rPr>
          <w:rFonts w:ascii="Cambria" w:eastAsia="Calibri" w:hAnsi="Cambria" w:cstheme="minorHAnsi"/>
          <w:sz w:val="22"/>
          <w:szCs w:val="22"/>
        </w:rPr>
        <w:t xml:space="preserve"> najmniej 3-5 m za pomocą gwoździa.</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ED52E29" w14:textId="45AF48FE"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w:t>
      </w:r>
      <w:r w:rsidR="000D25E9">
        <w:rPr>
          <w:rFonts w:ascii="Cambria" w:eastAsia="Calibri" w:hAnsi="Cambria" w:cstheme="minorHAnsi"/>
          <w:bCs/>
          <w:iCs/>
          <w:sz w:val="22"/>
          <w:szCs w:val="22"/>
        </w:rPr>
        <w:t>ły do przymocowania budek, gwoździe</w:t>
      </w:r>
      <w:r w:rsidR="00023F2C" w:rsidRPr="00C72DC1">
        <w:rPr>
          <w:rFonts w:ascii="Cambria" w:eastAsia="Calibri" w:hAnsi="Cambria" w:cstheme="minorHAnsi"/>
          <w:bCs/>
          <w:iCs/>
          <w:sz w:val="22"/>
          <w:szCs w:val="22"/>
        </w:rPr>
        <w:t xml:space="preserve">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FB6E15">
        <w:trPr>
          <w:trHeight w:val="161"/>
          <w:jc w:val="center"/>
        </w:trPr>
        <w:tc>
          <w:tcPr>
            <w:tcW w:w="358" w:type="pct"/>
            <w:shd w:val="clear" w:color="auto" w:fill="auto"/>
          </w:tcPr>
          <w:p w14:paraId="1F8685AD"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FB6E15">
        <w:trPr>
          <w:trHeight w:val="625"/>
          <w:jc w:val="center"/>
        </w:trPr>
        <w:tc>
          <w:tcPr>
            <w:tcW w:w="358" w:type="pct"/>
            <w:shd w:val="clear" w:color="auto" w:fill="auto"/>
          </w:tcPr>
          <w:p w14:paraId="2A94A791" w14:textId="08272F02"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084530A3"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D25E9">
        <w:rPr>
          <w:rFonts w:ascii="Cambria" w:eastAsia="Calibri" w:hAnsi="Cambria" w:cstheme="minorHAnsi"/>
          <w:sz w:val="22"/>
          <w:szCs w:val="22"/>
        </w:rPr>
        <w:t>woździe ocynkowane</w:t>
      </w:r>
      <w:r w:rsidR="00023F2C" w:rsidRPr="00C72DC1">
        <w:rPr>
          <w:rFonts w:ascii="Cambria" w:eastAsia="Calibri" w:hAnsi="Cambria" w:cstheme="minorHAnsi"/>
          <w:sz w:val="22"/>
          <w:szCs w:val="22"/>
        </w:rPr>
        <w:t xml:space="preserv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FB6E15">
        <w:trPr>
          <w:trHeight w:val="161"/>
          <w:jc w:val="center"/>
        </w:trPr>
        <w:tc>
          <w:tcPr>
            <w:tcW w:w="358" w:type="pct"/>
            <w:shd w:val="clear" w:color="auto" w:fill="auto"/>
          </w:tcPr>
          <w:p w14:paraId="0FD62562"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FB6E15">
        <w:trPr>
          <w:trHeight w:val="625"/>
          <w:jc w:val="center"/>
        </w:trPr>
        <w:tc>
          <w:tcPr>
            <w:tcW w:w="358" w:type="pct"/>
            <w:shd w:val="clear" w:color="auto" w:fill="auto"/>
          </w:tcPr>
          <w:p w14:paraId="608BC3C6" w14:textId="44B167A1"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FB6E15">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FB6E15">
        <w:trPr>
          <w:trHeight w:val="161"/>
          <w:jc w:val="center"/>
        </w:trPr>
        <w:tc>
          <w:tcPr>
            <w:tcW w:w="358" w:type="pct"/>
            <w:shd w:val="clear" w:color="auto" w:fill="auto"/>
          </w:tcPr>
          <w:p w14:paraId="1208BB16"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FB6E15">
        <w:trPr>
          <w:trHeight w:val="625"/>
          <w:jc w:val="center"/>
        </w:trPr>
        <w:tc>
          <w:tcPr>
            <w:tcW w:w="358" w:type="pct"/>
            <w:shd w:val="clear" w:color="auto" w:fill="auto"/>
          </w:tcPr>
          <w:p w14:paraId="188FA8D5" w14:textId="34BCE76A"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FB6E15">
        <w:trPr>
          <w:trHeight w:val="161"/>
          <w:jc w:val="center"/>
        </w:trPr>
        <w:tc>
          <w:tcPr>
            <w:tcW w:w="358" w:type="pct"/>
            <w:shd w:val="clear" w:color="auto" w:fill="auto"/>
          </w:tcPr>
          <w:p w14:paraId="130751C9" w14:textId="77777777" w:rsidR="00023F2C" w:rsidRPr="00C72DC1" w:rsidRDefault="00023F2C"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FB6E15">
        <w:trPr>
          <w:trHeight w:val="625"/>
          <w:jc w:val="center"/>
        </w:trPr>
        <w:tc>
          <w:tcPr>
            <w:tcW w:w="358" w:type="pct"/>
            <w:shd w:val="clear" w:color="auto" w:fill="auto"/>
          </w:tcPr>
          <w:p w14:paraId="52B6DDFA" w14:textId="6F2F5FEF" w:rsidR="00023F2C" w:rsidRPr="00C72DC1" w:rsidRDefault="00023F2C"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FB6E15">
        <w:trPr>
          <w:trHeight w:val="161"/>
          <w:jc w:val="center"/>
        </w:trPr>
        <w:tc>
          <w:tcPr>
            <w:tcW w:w="358" w:type="pct"/>
            <w:shd w:val="clear" w:color="auto" w:fill="auto"/>
          </w:tcPr>
          <w:p w14:paraId="4D492C27" w14:textId="77777777" w:rsidR="00EC5086" w:rsidRPr="00C72DC1" w:rsidRDefault="00EC5086"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C72DC1" w:rsidRDefault="00EC5086"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FB6E15">
        <w:trPr>
          <w:trHeight w:val="625"/>
          <w:jc w:val="center"/>
        </w:trPr>
        <w:tc>
          <w:tcPr>
            <w:tcW w:w="358" w:type="pct"/>
            <w:shd w:val="clear" w:color="auto" w:fill="auto"/>
          </w:tcPr>
          <w:p w14:paraId="7D41565A" w14:textId="7A3C85A4" w:rsidR="00EC5086" w:rsidRPr="00C72DC1" w:rsidRDefault="00EC5086"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FB6E15">
        <w:trPr>
          <w:trHeight w:val="161"/>
          <w:jc w:val="center"/>
        </w:trPr>
        <w:tc>
          <w:tcPr>
            <w:tcW w:w="358" w:type="pct"/>
            <w:shd w:val="clear" w:color="auto" w:fill="auto"/>
          </w:tcPr>
          <w:p w14:paraId="26ED7F49" w14:textId="77777777" w:rsidR="0087592D" w:rsidRPr="00C72DC1" w:rsidRDefault="0087592D"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FB6E15">
        <w:trPr>
          <w:trHeight w:val="625"/>
          <w:jc w:val="center"/>
        </w:trPr>
        <w:tc>
          <w:tcPr>
            <w:tcW w:w="358" w:type="pct"/>
            <w:shd w:val="clear" w:color="auto" w:fill="auto"/>
          </w:tcPr>
          <w:p w14:paraId="7FDFAEC8" w14:textId="7021A9EA" w:rsidR="0087592D" w:rsidRPr="00C72DC1" w:rsidRDefault="0087592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FB6E15">
        <w:trPr>
          <w:trHeight w:val="625"/>
          <w:jc w:val="center"/>
        </w:trPr>
        <w:tc>
          <w:tcPr>
            <w:tcW w:w="358" w:type="pct"/>
            <w:shd w:val="clear" w:color="auto" w:fill="auto"/>
          </w:tcPr>
          <w:p w14:paraId="39CEF8E0" w14:textId="1516777A" w:rsidR="0087592D" w:rsidRPr="00C72DC1" w:rsidRDefault="0087592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FB6E15">
        <w:trPr>
          <w:trHeight w:val="161"/>
          <w:jc w:val="center"/>
        </w:trPr>
        <w:tc>
          <w:tcPr>
            <w:tcW w:w="358" w:type="pct"/>
            <w:shd w:val="clear" w:color="auto" w:fill="auto"/>
          </w:tcPr>
          <w:p w14:paraId="4CC0969C" w14:textId="77777777" w:rsidR="0087592D" w:rsidRPr="00C72DC1" w:rsidRDefault="0087592D"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FB6E15">
        <w:trPr>
          <w:trHeight w:val="625"/>
          <w:jc w:val="center"/>
        </w:trPr>
        <w:tc>
          <w:tcPr>
            <w:tcW w:w="358" w:type="pct"/>
            <w:shd w:val="clear" w:color="auto" w:fill="auto"/>
          </w:tcPr>
          <w:p w14:paraId="48DD2C19" w14:textId="7CED991D" w:rsidR="0087592D" w:rsidRPr="00C72DC1" w:rsidRDefault="0087592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FB6E1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FB6E15">
        <w:trPr>
          <w:trHeight w:val="161"/>
          <w:jc w:val="center"/>
        </w:trPr>
        <w:tc>
          <w:tcPr>
            <w:tcW w:w="358" w:type="pct"/>
            <w:shd w:val="clear" w:color="auto" w:fill="auto"/>
          </w:tcPr>
          <w:p w14:paraId="311E28A7" w14:textId="77777777" w:rsidR="0087592D" w:rsidRPr="00C72DC1" w:rsidRDefault="0087592D"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FB6E15">
        <w:trPr>
          <w:trHeight w:val="625"/>
          <w:jc w:val="center"/>
        </w:trPr>
        <w:tc>
          <w:tcPr>
            <w:tcW w:w="358" w:type="pct"/>
            <w:shd w:val="clear" w:color="auto" w:fill="auto"/>
          </w:tcPr>
          <w:p w14:paraId="29A3CB1F" w14:textId="29D4AB2C" w:rsidR="0087592D" w:rsidRPr="00C72DC1" w:rsidRDefault="0087592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FB6E15">
        <w:trPr>
          <w:trHeight w:val="161"/>
          <w:jc w:val="center"/>
        </w:trPr>
        <w:tc>
          <w:tcPr>
            <w:tcW w:w="358" w:type="pct"/>
            <w:shd w:val="clear" w:color="auto" w:fill="auto"/>
          </w:tcPr>
          <w:p w14:paraId="37E09FBE" w14:textId="77777777" w:rsidR="0087592D" w:rsidRPr="00C72DC1" w:rsidRDefault="0087592D"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FB6E15">
        <w:trPr>
          <w:trHeight w:val="625"/>
          <w:jc w:val="center"/>
        </w:trPr>
        <w:tc>
          <w:tcPr>
            <w:tcW w:w="358" w:type="pct"/>
            <w:shd w:val="clear" w:color="auto" w:fill="auto"/>
          </w:tcPr>
          <w:p w14:paraId="68910BD6" w14:textId="40420299" w:rsidR="0087592D" w:rsidRPr="00C72DC1" w:rsidRDefault="0087592D"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FB6E15">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C72DC1">
        <w:rPr>
          <w:rFonts w:ascii="Cambria" w:eastAsia="Calibri" w:hAnsi="Cambria" w:cs="Helvetica"/>
          <w:sz w:val="22"/>
          <w:szCs w:val="22"/>
          <w:lang w:eastAsia="en-US"/>
        </w:rPr>
        <w:t>nasadzeń</w:t>
      </w:r>
      <w:proofErr w:type="spellEnd"/>
      <w:r w:rsidRPr="00C72DC1">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FB6E15">
        <w:trPr>
          <w:trHeight w:val="161"/>
          <w:jc w:val="center"/>
        </w:trPr>
        <w:tc>
          <w:tcPr>
            <w:tcW w:w="358" w:type="pct"/>
            <w:shd w:val="clear" w:color="auto" w:fill="auto"/>
          </w:tcPr>
          <w:p w14:paraId="1C410B8E"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FB6E15">
        <w:trPr>
          <w:trHeight w:val="625"/>
          <w:jc w:val="center"/>
        </w:trPr>
        <w:tc>
          <w:tcPr>
            <w:tcW w:w="358" w:type="pct"/>
            <w:shd w:val="clear" w:color="auto" w:fill="auto"/>
          </w:tcPr>
          <w:p w14:paraId="387509B2" w14:textId="70D1E1FC"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FB6E15">
        <w:trPr>
          <w:trHeight w:val="625"/>
          <w:jc w:val="center"/>
        </w:trPr>
        <w:tc>
          <w:tcPr>
            <w:tcW w:w="358" w:type="pct"/>
            <w:shd w:val="clear" w:color="auto" w:fill="auto"/>
          </w:tcPr>
          <w:p w14:paraId="38779F97" w14:textId="6C36BA49"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FB6E15">
        <w:trPr>
          <w:trHeight w:val="625"/>
          <w:jc w:val="center"/>
        </w:trPr>
        <w:tc>
          <w:tcPr>
            <w:tcW w:w="358" w:type="pct"/>
            <w:shd w:val="clear" w:color="auto" w:fill="auto"/>
          </w:tcPr>
          <w:p w14:paraId="3BA2804D" w14:textId="2282FF06"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FB6E15">
        <w:trPr>
          <w:trHeight w:val="625"/>
          <w:jc w:val="center"/>
        </w:trPr>
        <w:tc>
          <w:tcPr>
            <w:tcW w:w="358" w:type="pct"/>
            <w:shd w:val="clear" w:color="auto" w:fill="auto"/>
          </w:tcPr>
          <w:p w14:paraId="0014A832" w14:textId="09562C3E"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FB6E15">
        <w:trPr>
          <w:trHeight w:val="625"/>
          <w:jc w:val="center"/>
        </w:trPr>
        <w:tc>
          <w:tcPr>
            <w:tcW w:w="358" w:type="pct"/>
            <w:shd w:val="clear" w:color="auto" w:fill="auto"/>
          </w:tcPr>
          <w:p w14:paraId="6D3E7A95" w14:textId="5FE5B87F"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FB6E15">
        <w:trPr>
          <w:trHeight w:val="625"/>
          <w:jc w:val="center"/>
        </w:trPr>
        <w:tc>
          <w:tcPr>
            <w:tcW w:w="358" w:type="pct"/>
            <w:shd w:val="clear" w:color="auto" w:fill="auto"/>
          </w:tcPr>
          <w:p w14:paraId="523D697F" w14:textId="5E25F4B2"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FB6E15">
        <w:trPr>
          <w:trHeight w:val="625"/>
          <w:jc w:val="center"/>
        </w:trPr>
        <w:tc>
          <w:tcPr>
            <w:tcW w:w="358" w:type="pct"/>
            <w:shd w:val="clear" w:color="auto" w:fill="auto"/>
          </w:tcPr>
          <w:p w14:paraId="3BD42031" w14:textId="573E7B45"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FB6E15">
        <w:trPr>
          <w:trHeight w:val="625"/>
          <w:jc w:val="center"/>
        </w:trPr>
        <w:tc>
          <w:tcPr>
            <w:tcW w:w="358" w:type="pct"/>
            <w:shd w:val="clear" w:color="auto" w:fill="auto"/>
          </w:tcPr>
          <w:p w14:paraId="1A62C8D6" w14:textId="4BD87F16"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FB6E15">
        <w:trPr>
          <w:trHeight w:val="625"/>
          <w:jc w:val="center"/>
        </w:trPr>
        <w:tc>
          <w:tcPr>
            <w:tcW w:w="358" w:type="pct"/>
            <w:shd w:val="clear" w:color="auto" w:fill="auto"/>
          </w:tcPr>
          <w:p w14:paraId="5EE4FACD" w14:textId="7C2C83AE"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FB6E15">
        <w:trPr>
          <w:trHeight w:val="625"/>
          <w:jc w:val="center"/>
        </w:trPr>
        <w:tc>
          <w:tcPr>
            <w:tcW w:w="358" w:type="pct"/>
            <w:shd w:val="clear" w:color="auto" w:fill="auto"/>
          </w:tcPr>
          <w:p w14:paraId="46CC047A" w14:textId="5F5CE426"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FB6E15">
        <w:trPr>
          <w:trHeight w:val="625"/>
          <w:jc w:val="center"/>
        </w:trPr>
        <w:tc>
          <w:tcPr>
            <w:tcW w:w="358" w:type="pct"/>
            <w:shd w:val="clear" w:color="auto" w:fill="auto"/>
          </w:tcPr>
          <w:p w14:paraId="331DC92E" w14:textId="4287A5F3"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FB6E15">
        <w:trPr>
          <w:trHeight w:val="161"/>
          <w:jc w:val="center"/>
        </w:trPr>
        <w:tc>
          <w:tcPr>
            <w:tcW w:w="358" w:type="pct"/>
            <w:shd w:val="clear" w:color="auto" w:fill="auto"/>
          </w:tcPr>
          <w:p w14:paraId="70A54616"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FB6E15">
        <w:trPr>
          <w:trHeight w:val="625"/>
          <w:jc w:val="center"/>
        </w:trPr>
        <w:tc>
          <w:tcPr>
            <w:tcW w:w="358" w:type="pct"/>
            <w:shd w:val="clear" w:color="auto" w:fill="auto"/>
          </w:tcPr>
          <w:p w14:paraId="1FA4EB87" w14:textId="472CFF68" w:rsidR="004C1DF2" w:rsidRPr="00C72DC1" w:rsidRDefault="004C1DF2"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FB6E15">
        <w:trPr>
          <w:trHeight w:val="625"/>
          <w:jc w:val="center"/>
        </w:trPr>
        <w:tc>
          <w:tcPr>
            <w:tcW w:w="358" w:type="pct"/>
            <w:shd w:val="clear" w:color="auto" w:fill="auto"/>
          </w:tcPr>
          <w:p w14:paraId="55F00494" w14:textId="0B502F7E"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FB6E15">
        <w:trPr>
          <w:trHeight w:val="625"/>
          <w:jc w:val="center"/>
        </w:trPr>
        <w:tc>
          <w:tcPr>
            <w:tcW w:w="358" w:type="pct"/>
            <w:shd w:val="clear" w:color="auto" w:fill="auto"/>
          </w:tcPr>
          <w:p w14:paraId="03348A17" w14:textId="4DF332CA"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FB6E15">
        <w:trPr>
          <w:trHeight w:val="161"/>
          <w:jc w:val="center"/>
        </w:trPr>
        <w:tc>
          <w:tcPr>
            <w:tcW w:w="358" w:type="pct"/>
            <w:shd w:val="clear" w:color="auto" w:fill="auto"/>
          </w:tcPr>
          <w:p w14:paraId="33FBBB69"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FB6E15">
        <w:trPr>
          <w:trHeight w:val="625"/>
          <w:jc w:val="center"/>
        </w:trPr>
        <w:tc>
          <w:tcPr>
            <w:tcW w:w="358" w:type="pct"/>
            <w:shd w:val="clear" w:color="auto" w:fill="auto"/>
          </w:tcPr>
          <w:p w14:paraId="5EEB4307" w14:textId="6DCB9D74"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FB6E15">
        <w:trPr>
          <w:trHeight w:val="625"/>
          <w:jc w:val="center"/>
        </w:trPr>
        <w:tc>
          <w:tcPr>
            <w:tcW w:w="358" w:type="pct"/>
            <w:shd w:val="clear" w:color="auto" w:fill="auto"/>
          </w:tcPr>
          <w:p w14:paraId="0277E1F6" w14:textId="1FF01DE4"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FB6E15">
        <w:trPr>
          <w:trHeight w:val="625"/>
          <w:jc w:val="center"/>
        </w:trPr>
        <w:tc>
          <w:tcPr>
            <w:tcW w:w="358" w:type="pct"/>
            <w:shd w:val="clear" w:color="auto" w:fill="auto"/>
          </w:tcPr>
          <w:p w14:paraId="0974285B" w14:textId="1D58D644"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FB6E15">
        <w:trPr>
          <w:trHeight w:val="625"/>
          <w:jc w:val="center"/>
        </w:trPr>
        <w:tc>
          <w:tcPr>
            <w:tcW w:w="358" w:type="pct"/>
            <w:shd w:val="clear" w:color="auto" w:fill="auto"/>
          </w:tcPr>
          <w:p w14:paraId="0783E493" w14:textId="23AFA83D"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FB6E15">
        <w:trPr>
          <w:trHeight w:val="625"/>
          <w:jc w:val="center"/>
        </w:trPr>
        <w:tc>
          <w:tcPr>
            <w:tcW w:w="358" w:type="pct"/>
            <w:shd w:val="clear" w:color="auto" w:fill="auto"/>
          </w:tcPr>
          <w:p w14:paraId="7FA39D43" w14:textId="3D38F325"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FB6E15">
        <w:trPr>
          <w:trHeight w:val="625"/>
          <w:jc w:val="center"/>
        </w:trPr>
        <w:tc>
          <w:tcPr>
            <w:tcW w:w="358" w:type="pct"/>
            <w:shd w:val="clear" w:color="auto" w:fill="auto"/>
          </w:tcPr>
          <w:p w14:paraId="417AD345" w14:textId="1466A8E7"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FB6E15">
        <w:trPr>
          <w:trHeight w:val="625"/>
          <w:jc w:val="center"/>
        </w:trPr>
        <w:tc>
          <w:tcPr>
            <w:tcW w:w="358" w:type="pct"/>
            <w:shd w:val="clear" w:color="auto" w:fill="auto"/>
          </w:tcPr>
          <w:p w14:paraId="655D2000" w14:textId="28EB7E3E"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7BEFB0F3"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E91350">
        <w:rPr>
          <w:rFonts w:ascii="Cambria" w:eastAsia="Calibri" w:hAnsi="Cambria" w:cs="Arial"/>
          <w:bCs/>
          <w:sz w:val="22"/>
          <w:szCs w:val="22"/>
        </w:rPr>
        <w:t>ateriały w postaci nasion</w:t>
      </w:r>
      <w:r w:rsidR="004C1DF2" w:rsidRPr="00C72DC1">
        <w:rPr>
          <w:rFonts w:ascii="Cambria" w:eastAsia="Calibri" w:hAnsi="Cambria" w:cs="Arial"/>
          <w:bCs/>
          <w:sz w:val="22"/>
          <w:szCs w:val="22"/>
        </w:rPr>
        <w:t xml:space="preserve">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FB6E15">
        <w:trPr>
          <w:trHeight w:val="161"/>
          <w:jc w:val="center"/>
        </w:trPr>
        <w:tc>
          <w:tcPr>
            <w:tcW w:w="358" w:type="pct"/>
            <w:shd w:val="clear" w:color="auto" w:fill="auto"/>
          </w:tcPr>
          <w:p w14:paraId="7907E33E"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FB6E15">
        <w:trPr>
          <w:trHeight w:val="625"/>
          <w:jc w:val="center"/>
        </w:trPr>
        <w:tc>
          <w:tcPr>
            <w:tcW w:w="358" w:type="pct"/>
            <w:shd w:val="clear" w:color="auto" w:fill="auto"/>
          </w:tcPr>
          <w:p w14:paraId="30232081" w14:textId="38F9D403" w:rsidR="004C1DF2" w:rsidRPr="00C72DC1" w:rsidRDefault="004D5F0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4EC6D3D0"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FB6E15">
        <w:trPr>
          <w:trHeight w:val="161"/>
          <w:jc w:val="center"/>
        </w:trPr>
        <w:tc>
          <w:tcPr>
            <w:tcW w:w="358" w:type="pct"/>
            <w:shd w:val="clear" w:color="auto" w:fill="auto"/>
          </w:tcPr>
          <w:p w14:paraId="4E1EEEEC"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FB6E15">
        <w:trPr>
          <w:trHeight w:val="625"/>
          <w:jc w:val="center"/>
        </w:trPr>
        <w:tc>
          <w:tcPr>
            <w:tcW w:w="358" w:type="pct"/>
            <w:shd w:val="clear" w:color="auto" w:fill="auto"/>
          </w:tcPr>
          <w:p w14:paraId="58317F4B" w14:textId="407D1D34"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FB6E15">
        <w:trPr>
          <w:trHeight w:val="625"/>
          <w:jc w:val="center"/>
        </w:trPr>
        <w:tc>
          <w:tcPr>
            <w:tcW w:w="358" w:type="pct"/>
            <w:shd w:val="clear" w:color="auto" w:fill="auto"/>
          </w:tcPr>
          <w:p w14:paraId="678835B9" w14:textId="269C657C"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FB6E15">
        <w:trPr>
          <w:trHeight w:val="625"/>
          <w:jc w:val="center"/>
        </w:trPr>
        <w:tc>
          <w:tcPr>
            <w:tcW w:w="358" w:type="pct"/>
            <w:shd w:val="clear" w:color="auto" w:fill="auto"/>
          </w:tcPr>
          <w:p w14:paraId="6205F0E0" w14:textId="61AE1914"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FB6E15">
        <w:trPr>
          <w:trHeight w:val="625"/>
          <w:jc w:val="center"/>
        </w:trPr>
        <w:tc>
          <w:tcPr>
            <w:tcW w:w="358" w:type="pct"/>
            <w:shd w:val="clear" w:color="auto" w:fill="auto"/>
          </w:tcPr>
          <w:p w14:paraId="4B69A120" w14:textId="2D62BA22"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FB6E15">
        <w:trPr>
          <w:trHeight w:val="625"/>
          <w:jc w:val="center"/>
        </w:trPr>
        <w:tc>
          <w:tcPr>
            <w:tcW w:w="358" w:type="pct"/>
            <w:shd w:val="clear" w:color="auto" w:fill="auto"/>
          </w:tcPr>
          <w:p w14:paraId="62D83B79" w14:textId="65FF219C"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FB6E15">
        <w:trPr>
          <w:trHeight w:val="625"/>
          <w:jc w:val="center"/>
        </w:trPr>
        <w:tc>
          <w:tcPr>
            <w:tcW w:w="358" w:type="pct"/>
            <w:shd w:val="clear" w:color="auto" w:fill="auto"/>
          </w:tcPr>
          <w:p w14:paraId="68681707" w14:textId="6A061211"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FB6E15">
        <w:trPr>
          <w:trHeight w:val="625"/>
          <w:jc w:val="center"/>
        </w:trPr>
        <w:tc>
          <w:tcPr>
            <w:tcW w:w="358" w:type="pct"/>
            <w:shd w:val="clear" w:color="auto" w:fill="auto"/>
          </w:tcPr>
          <w:p w14:paraId="7CA37950" w14:textId="641EF55C"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FB6E15">
        <w:trPr>
          <w:trHeight w:val="161"/>
          <w:jc w:val="center"/>
        </w:trPr>
        <w:tc>
          <w:tcPr>
            <w:tcW w:w="358" w:type="pct"/>
            <w:shd w:val="clear" w:color="auto" w:fill="auto"/>
          </w:tcPr>
          <w:p w14:paraId="5CEE0D10"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FB6E15">
        <w:trPr>
          <w:trHeight w:val="625"/>
          <w:jc w:val="center"/>
        </w:trPr>
        <w:tc>
          <w:tcPr>
            <w:tcW w:w="358" w:type="pct"/>
            <w:shd w:val="clear" w:color="auto" w:fill="auto"/>
          </w:tcPr>
          <w:p w14:paraId="080190DC" w14:textId="2DB786E3"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FB6E15">
        <w:trPr>
          <w:trHeight w:val="161"/>
          <w:jc w:val="center"/>
        </w:trPr>
        <w:tc>
          <w:tcPr>
            <w:tcW w:w="358" w:type="pct"/>
            <w:shd w:val="clear" w:color="auto" w:fill="auto"/>
          </w:tcPr>
          <w:p w14:paraId="039683B8"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FB6E15">
        <w:trPr>
          <w:trHeight w:val="625"/>
          <w:jc w:val="center"/>
        </w:trPr>
        <w:tc>
          <w:tcPr>
            <w:tcW w:w="358" w:type="pct"/>
            <w:shd w:val="clear" w:color="auto" w:fill="auto"/>
          </w:tcPr>
          <w:p w14:paraId="3CB3129E" w14:textId="4C1C6963"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mb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FB6E15">
        <w:trPr>
          <w:trHeight w:val="161"/>
          <w:jc w:val="center"/>
        </w:trPr>
        <w:tc>
          <w:tcPr>
            <w:tcW w:w="358" w:type="pct"/>
            <w:shd w:val="clear" w:color="auto" w:fill="auto"/>
          </w:tcPr>
          <w:p w14:paraId="40740BA5" w14:textId="77777777" w:rsidR="004C1DF2" w:rsidRPr="00C72DC1" w:rsidRDefault="004C1DF2"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FB6E15">
        <w:trPr>
          <w:trHeight w:val="625"/>
          <w:jc w:val="center"/>
        </w:trPr>
        <w:tc>
          <w:tcPr>
            <w:tcW w:w="358" w:type="pct"/>
            <w:shd w:val="clear" w:color="auto" w:fill="auto"/>
          </w:tcPr>
          <w:p w14:paraId="7A18A9AF" w14:textId="25971706" w:rsidR="004C1DF2" w:rsidRPr="00C72DC1" w:rsidRDefault="00230B49"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FB6E15">
        <w:trPr>
          <w:trHeight w:val="161"/>
          <w:jc w:val="center"/>
        </w:trPr>
        <w:tc>
          <w:tcPr>
            <w:tcW w:w="358" w:type="pct"/>
            <w:shd w:val="clear" w:color="auto" w:fill="auto"/>
          </w:tcPr>
          <w:p w14:paraId="3FC56269"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FB6E15">
        <w:trPr>
          <w:trHeight w:val="625"/>
          <w:jc w:val="center"/>
        </w:trPr>
        <w:tc>
          <w:tcPr>
            <w:tcW w:w="358" w:type="pct"/>
            <w:shd w:val="clear" w:color="auto" w:fill="auto"/>
          </w:tcPr>
          <w:p w14:paraId="7362EE91" w14:textId="2F488199" w:rsidR="00F70C93" w:rsidRPr="00C72DC1" w:rsidRDefault="00367C96" w:rsidP="00FB6E15">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FB6E15">
        <w:trPr>
          <w:trHeight w:val="625"/>
          <w:jc w:val="center"/>
        </w:trPr>
        <w:tc>
          <w:tcPr>
            <w:tcW w:w="358" w:type="pct"/>
            <w:shd w:val="clear" w:color="auto" w:fill="auto"/>
          </w:tcPr>
          <w:p w14:paraId="04C4C8CC" w14:textId="29DF76CB" w:rsidR="00F70C93" w:rsidRPr="00C72DC1" w:rsidRDefault="00367C96" w:rsidP="00FB6E15">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FB6E15">
        <w:trPr>
          <w:trHeight w:val="625"/>
          <w:jc w:val="center"/>
        </w:trPr>
        <w:tc>
          <w:tcPr>
            <w:tcW w:w="358" w:type="pct"/>
            <w:shd w:val="clear" w:color="auto" w:fill="auto"/>
          </w:tcPr>
          <w:p w14:paraId="408AC5CA" w14:textId="1768A4D2" w:rsidR="00F70C93" w:rsidRPr="00C72DC1" w:rsidRDefault="00B351EC" w:rsidP="00FB6E15">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FB6E15">
        <w:trPr>
          <w:trHeight w:val="625"/>
          <w:jc w:val="center"/>
        </w:trPr>
        <w:tc>
          <w:tcPr>
            <w:tcW w:w="358" w:type="pct"/>
            <w:shd w:val="clear" w:color="auto" w:fill="auto"/>
          </w:tcPr>
          <w:p w14:paraId="55F8A61E" w14:textId="08ABFEA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FB6E15">
        <w:trPr>
          <w:trHeight w:val="625"/>
          <w:jc w:val="center"/>
        </w:trPr>
        <w:tc>
          <w:tcPr>
            <w:tcW w:w="358" w:type="pct"/>
            <w:shd w:val="clear" w:color="auto" w:fill="auto"/>
          </w:tcPr>
          <w:p w14:paraId="5A45A03E" w14:textId="76147BAE"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FB6E15">
        <w:trPr>
          <w:trHeight w:val="625"/>
          <w:jc w:val="center"/>
        </w:trPr>
        <w:tc>
          <w:tcPr>
            <w:tcW w:w="358" w:type="pct"/>
            <w:shd w:val="clear" w:color="auto" w:fill="auto"/>
          </w:tcPr>
          <w:p w14:paraId="1C8F13C4" w14:textId="5C974A30"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FB6E15">
        <w:trPr>
          <w:trHeight w:val="625"/>
          <w:jc w:val="center"/>
        </w:trPr>
        <w:tc>
          <w:tcPr>
            <w:tcW w:w="358" w:type="pct"/>
            <w:shd w:val="clear" w:color="auto" w:fill="auto"/>
          </w:tcPr>
          <w:p w14:paraId="3C63FCB9" w14:textId="079195C4"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FB6E15">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FB6E15">
        <w:trPr>
          <w:trHeight w:val="625"/>
          <w:jc w:val="center"/>
        </w:trPr>
        <w:tc>
          <w:tcPr>
            <w:tcW w:w="358" w:type="pct"/>
            <w:shd w:val="clear" w:color="auto" w:fill="auto"/>
          </w:tcPr>
          <w:p w14:paraId="76BAFB05" w14:textId="521F2CB7"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FB6E15">
        <w:trPr>
          <w:trHeight w:val="625"/>
          <w:jc w:val="center"/>
        </w:trPr>
        <w:tc>
          <w:tcPr>
            <w:tcW w:w="358" w:type="pct"/>
            <w:shd w:val="clear" w:color="auto" w:fill="auto"/>
          </w:tcPr>
          <w:p w14:paraId="4453123D" w14:textId="45A98EB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FB6E15">
        <w:trPr>
          <w:trHeight w:val="625"/>
          <w:jc w:val="center"/>
        </w:trPr>
        <w:tc>
          <w:tcPr>
            <w:tcW w:w="358" w:type="pct"/>
            <w:shd w:val="clear" w:color="auto" w:fill="auto"/>
          </w:tcPr>
          <w:p w14:paraId="471CEE18" w14:textId="6423E1BE"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FB6E15">
        <w:trPr>
          <w:trHeight w:val="625"/>
          <w:jc w:val="center"/>
        </w:trPr>
        <w:tc>
          <w:tcPr>
            <w:tcW w:w="358" w:type="pct"/>
            <w:shd w:val="clear" w:color="auto" w:fill="auto"/>
          </w:tcPr>
          <w:p w14:paraId="7521D121" w14:textId="1C962A0E"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FB6E15">
        <w:trPr>
          <w:trHeight w:val="161"/>
          <w:jc w:val="center"/>
        </w:trPr>
        <w:tc>
          <w:tcPr>
            <w:tcW w:w="358" w:type="pct"/>
            <w:shd w:val="clear" w:color="auto" w:fill="auto"/>
          </w:tcPr>
          <w:p w14:paraId="66678BA0"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FB6E15">
        <w:trPr>
          <w:trHeight w:val="625"/>
          <w:jc w:val="center"/>
        </w:trPr>
        <w:tc>
          <w:tcPr>
            <w:tcW w:w="358" w:type="pct"/>
            <w:shd w:val="clear" w:color="auto" w:fill="auto"/>
          </w:tcPr>
          <w:p w14:paraId="323B2497" w14:textId="24BFE3B4"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FB6E15">
        <w:trPr>
          <w:trHeight w:val="625"/>
          <w:jc w:val="center"/>
        </w:trPr>
        <w:tc>
          <w:tcPr>
            <w:tcW w:w="358" w:type="pct"/>
            <w:shd w:val="clear" w:color="auto" w:fill="auto"/>
          </w:tcPr>
          <w:p w14:paraId="0BB298F6" w14:textId="7B2638A1"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FB6E15">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FB6E15">
        <w:trPr>
          <w:trHeight w:val="625"/>
          <w:jc w:val="center"/>
        </w:trPr>
        <w:tc>
          <w:tcPr>
            <w:tcW w:w="358" w:type="pct"/>
            <w:shd w:val="clear" w:color="auto" w:fill="auto"/>
          </w:tcPr>
          <w:p w14:paraId="5E8DD65A" w14:textId="0AFF1625"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7C77B3E0"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FB6E15">
        <w:trPr>
          <w:trHeight w:val="161"/>
          <w:jc w:val="center"/>
        </w:trPr>
        <w:tc>
          <w:tcPr>
            <w:tcW w:w="358" w:type="pct"/>
            <w:shd w:val="clear" w:color="auto" w:fill="auto"/>
          </w:tcPr>
          <w:p w14:paraId="25310220"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FB6E15">
        <w:trPr>
          <w:trHeight w:val="625"/>
          <w:jc w:val="center"/>
        </w:trPr>
        <w:tc>
          <w:tcPr>
            <w:tcW w:w="358" w:type="pct"/>
            <w:shd w:val="clear" w:color="auto" w:fill="auto"/>
          </w:tcPr>
          <w:p w14:paraId="04BA9614" w14:textId="0787A9A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na wskazane miejsce w odległości ……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FB6E15">
        <w:trPr>
          <w:trHeight w:val="161"/>
          <w:jc w:val="center"/>
        </w:trPr>
        <w:tc>
          <w:tcPr>
            <w:tcW w:w="358" w:type="pct"/>
            <w:shd w:val="clear" w:color="auto" w:fill="auto"/>
          </w:tcPr>
          <w:p w14:paraId="74E3F7B1"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FB6E15">
        <w:trPr>
          <w:trHeight w:val="625"/>
          <w:jc w:val="center"/>
        </w:trPr>
        <w:tc>
          <w:tcPr>
            <w:tcW w:w="358" w:type="pct"/>
            <w:shd w:val="clear" w:color="auto" w:fill="auto"/>
          </w:tcPr>
          <w:p w14:paraId="1A7C419D" w14:textId="417C461A"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FB6E15">
        <w:trPr>
          <w:trHeight w:val="625"/>
          <w:jc w:val="center"/>
        </w:trPr>
        <w:tc>
          <w:tcPr>
            <w:tcW w:w="358" w:type="pct"/>
            <w:shd w:val="clear" w:color="auto" w:fill="auto"/>
          </w:tcPr>
          <w:p w14:paraId="4F1543B7" w14:textId="52158C30"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FB6E15">
        <w:trPr>
          <w:trHeight w:val="625"/>
          <w:jc w:val="center"/>
        </w:trPr>
        <w:tc>
          <w:tcPr>
            <w:tcW w:w="358" w:type="pct"/>
            <w:shd w:val="clear" w:color="auto" w:fill="auto"/>
          </w:tcPr>
          <w:p w14:paraId="4EF6E28A" w14:textId="3D507D8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FB6E15">
        <w:trPr>
          <w:trHeight w:val="625"/>
          <w:jc w:val="center"/>
        </w:trPr>
        <w:tc>
          <w:tcPr>
            <w:tcW w:w="358" w:type="pct"/>
            <w:shd w:val="clear" w:color="auto" w:fill="auto"/>
          </w:tcPr>
          <w:p w14:paraId="2749643B" w14:textId="4F4DCEB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FB6E15">
        <w:trPr>
          <w:trHeight w:val="625"/>
          <w:jc w:val="center"/>
        </w:trPr>
        <w:tc>
          <w:tcPr>
            <w:tcW w:w="358" w:type="pct"/>
            <w:shd w:val="clear" w:color="auto" w:fill="auto"/>
          </w:tcPr>
          <w:p w14:paraId="37409C0D" w14:textId="7629C679"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FB6E15">
        <w:trPr>
          <w:trHeight w:val="625"/>
          <w:jc w:val="center"/>
        </w:trPr>
        <w:tc>
          <w:tcPr>
            <w:tcW w:w="358" w:type="pct"/>
            <w:shd w:val="clear" w:color="auto" w:fill="auto"/>
          </w:tcPr>
          <w:p w14:paraId="11929EB4" w14:textId="68C5708A"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FB6E15">
        <w:trPr>
          <w:trHeight w:val="161"/>
          <w:jc w:val="center"/>
        </w:trPr>
        <w:tc>
          <w:tcPr>
            <w:tcW w:w="358" w:type="pct"/>
            <w:shd w:val="clear" w:color="auto" w:fill="auto"/>
          </w:tcPr>
          <w:p w14:paraId="32184D97"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FB6E15">
        <w:trPr>
          <w:trHeight w:val="625"/>
          <w:jc w:val="center"/>
        </w:trPr>
        <w:tc>
          <w:tcPr>
            <w:tcW w:w="358" w:type="pct"/>
            <w:shd w:val="clear" w:color="auto" w:fill="auto"/>
          </w:tcPr>
          <w:p w14:paraId="6F6805C5" w14:textId="0CB97C99"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FB6E15">
        <w:trPr>
          <w:trHeight w:val="625"/>
          <w:jc w:val="center"/>
        </w:trPr>
        <w:tc>
          <w:tcPr>
            <w:tcW w:w="358" w:type="pct"/>
            <w:shd w:val="clear" w:color="auto" w:fill="auto"/>
          </w:tcPr>
          <w:p w14:paraId="627B0AB8" w14:textId="38685D0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FB6E15">
        <w:trPr>
          <w:trHeight w:val="161"/>
          <w:jc w:val="center"/>
        </w:trPr>
        <w:tc>
          <w:tcPr>
            <w:tcW w:w="358" w:type="pct"/>
            <w:shd w:val="clear" w:color="auto" w:fill="auto"/>
          </w:tcPr>
          <w:p w14:paraId="7F56C7A9"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FB6E15">
        <w:trPr>
          <w:trHeight w:val="625"/>
          <w:jc w:val="center"/>
        </w:trPr>
        <w:tc>
          <w:tcPr>
            <w:tcW w:w="358" w:type="pct"/>
            <w:shd w:val="clear" w:color="auto" w:fill="auto"/>
          </w:tcPr>
          <w:p w14:paraId="3130B320" w14:textId="4CC5EF5E"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dostarczenie opakowań po zużytych środkach chemicznych do …………………</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FB6E15">
        <w:trPr>
          <w:trHeight w:val="161"/>
          <w:jc w:val="center"/>
        </w:trPr>
        <w:tc>
          <w:tcPr>
            <w:tcW w:w="358" w:type="pct"/>
            <w:shd w:val="clear" w:color="auto" w:fill="auto"/>
          </w:tcPr>
          <w:p w14:paraId="4C830265"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FB6E15">
        <w:trPr>
          <w:trHeight w:val="625"/>
          <w:jc w:val="center"/>
        </w:trPr>
        <w:tc>
          <w:tcPr>
            <w:tcW w:w="358" w:type="pct"/>
            <w:shd w:val="clear" w:color="auto" w:fill="auto"/>
          </w:tcPr>
          <w:p w14:paraId="10E3FAE3" w14:textId="2C76BF6A"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FB6E15">
        <w:trPr>
          <w:trHeight w:val="625"/>
          <w:jc w:val="center"/>
        </w:trPr>
        <w:tc>
          <w:tcPr>
            <w:tcW w:w="358" w:type="pct"/>
            <w:shd w:val="clear" w:color="auto" w:fill="auto"/>
          </w:tcPr>
          <w:p w14:paraId="2254DE8D" w14:textId="48D1E322"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FB6E15">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FB6E15">
        <w:trPr>
          <w:trHeight w:val="625"/>
          <w:jc w:val="center"/>
        </w:trPr>
        <w:tc>
          <w:tcPr>
            <w:tcW w:w="358" w:type="pct"/>
            <w:shd w:val="clear" w:color="auto" w:fill="auto"/>
          </w:tcPr>
          <w:p w14:paraId="082C2460" w14:textId="16A86857"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FB6E15">
        <w:trPr>
          <w:trHeight w:val="625"/>
          <w:jc w:val="center"/>
        </w:trPr>
        <w:tc>
          <w:tcPr>
            <w:tcW w:w="358" w:type="pct"/>
            <w:shd w:val="clear" w:color="auto" w:fill="auto"/>
          </w:tcPr>
          <w:p w14:paraId="0BD213E7" w14:textId="7F30E900"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FB6E15">
        <w:trPr>
          <w:trHeight w:val="625"/>
          <w:jc w:val="center"/>
        </w:trPr>
        <w:tc>
          <w:tcPr>
            <w:tcW w:w="358" w:type="pct"/>
            <w:shd w:val="clear" w:color="auto" w:fill="auto"/>
          </w:tcPr>
          <w:p w14:paraId="0CBB0AE7" w14:textId="2D2E0E2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2C65C21D"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pielonej, załadunek na przyczepę i wywiezienie wraz z</w:t>
      </w:r>
      <w:r w:rsidR="00E91350">
        <w:rPr>
          <w:rFonts w:ascii="Cambria" w:eastAsia="Verdana" w:hAnsi="Cambria" w:cs="Verdana"/>
          <w:kern w:val="1"/>
          <w:sz w:val="22"/>
          <w:szCs w:val="22"/>
          <w:lang w:eastAsia="zh-CN" w:bidi="hi-IN"/>
        </w:rPr>
        <w:t xml:space="preserve"> rozładunkiem na odległość do 1</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FB6E15">
        <w:trPr>
          <w:trHeight w:val="161"/>
          <w:jc w:val="center"/>
        </w:trPr>
        <w:tc>
          <w:tcPr>
            <w:tcW w:w="358" w:type="pct"/>
            <w:shd w:val="clear" w:color="auto" w:fill="auto"/>
          </w:tcPr>
          <w:p w14:paraId="727B762B"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FB6E15">
        <w:trPr>
          <w:trHeight w:val="625"/>
          <w:jc w:val="center"/>
        </w:trPr>
        <w:tc>
          <w:tcPr>
            <w:tcW w:w="358" w:type="pct"/>
            <w:shd w:val="clear" w:color="auto" w:fill="auto"/>
          </w:tcPr>
          <w:p w14:paraId="1C563364" w14:textId="26353EB2"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FB6E15">
        <w:trPr>
          <w:trHeight w:val="161"/>
          <w:jc w:val="center"/>
        </w:trPr>
        <w:tc>
          <w:tcPr>
            <w:tcW w:w="358" w:type="pct"/>
            <w:shd w:val="clear" w:color="auto" w:fill="auto"/>
          </w:tcPr>
          <w:p w14:paraId="5B19A84F"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FB6E15">
        <w:trPr>
          <w:trHeight w:val="625"/>
          <w:jc w:val="center"/>
        </w:trPr>
        <w:tc>
          <w:tcPr>
            <w:tcW w:w="358" w:type="pct"/>
            <w:shd w:val="clear" w:color="auto" w:fill="auto"/>
          </w:tcPr>
          <w:p w14:paraId="11B03197" w14:textId="6701E1E3"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FB6E15">
        <w:trPr>
          <w:trHeight w:val="625"/>
          <w:jc w:val="center"/>
        </w:trPr>
        <w:tc>
          <w:tcPr>
            <w:tcW w:w="358" w:type="pct"/>
            <w:shd w:val="clear" w:color="auto" w:fill="auto"/>
          </w:tcPr>
          <w:p w14:paraId="10AD1F0D" w14:textId="1541D323"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FB6E15">
        <w:trPr>
          <w:trHeight w:val="161"/>
          <w:jc w:val="center"/>
        </w:trPr>
        <w:tc>
          <w:tcPr>
            <w:tcW w:w="358" w:type="pct"/>
            <w:shd w:val="clear" w:color="auto" w:fill="auto"/>
          </w:tcPr>
          <w:p w14:paraId="124949FF"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FB6E15">
        <w:trPr>
          <w:trHeight w:val="625"/>
          <w:jc w:val="center"/>
        </w:trPr>
        <w:tc>
          <w:tcPr>
            <w:tcW w:w="358" w:type="pct"/>
            <w:shd w:val="clear" w:color="auto" w:fill="auto"/>
          </w:tcPr>
          <w:p w14:paraId="50A61FE1" w14:textId="294A639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FB6E15">
        <w:trPr>
          <w:trHeight w:val="161"/>
          <w:jc w:val="center"/>
        </w:trPr>
        <w:tc>
          <w:tcPr>
            <w:tcW w:w="358" w:type="pct"/>
            <w:shd w:val="clear" w:color="auto" w:fill="auto"/>
          </w:tcPr>
          <w:p w14:paraId="13E67DDB"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FB6E15">
        <w:trPr>
          <w:trHeight w:val="625"/>
          <w:jc w:val="center"/>
        </w:trPr>
        <w:tc>
          <w:tcPr>
            <w:tcW w:w="358" w:type="pct"/>
            <w:shd w:val="clear" w:color="auto" w:fill="auto"/>
          </w:tcPr>
          <w:p w14:paraId="3415CED8" w14:textId="028E060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FB6E15">
        <w:trPr>
          <w:trHeight w:val="161"/>
          <w:jc w:val="center"/>
        </w:trPr>
        <w:tc>
          <w:tcPr>
            <w:tcW w:w="358" w:type="pct"/>
            <w:shd w:val="clear" w:color="auto" w:fill="auto"/>
          </w:tcPr>
          <w:p w14:paraId="35DB7284"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FB6E15">
        <w:trPr>
          <w:trHeight w:val="625"/>
          <w:jc w:val="center"/>
        </w:trPr>
        <w:tc>
          <w:tcPr>
            <w:tcW w:w="358" w:type="pct"/>
            <w:shd w:val="clear" w:color="auto" w:fill="auto"/>
          </w:tcPr>
          <w:p w14:paraId="76A8D424" w14:textId="6986FB95"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FB6E15">
        <w:trPr>
          <w:trHeight w:val="625"/>
          <w:jc w:val="center"/>
        </w:trPr>
        <w:tc>
          <w:tcPr>
            <w:tcW w:w="358" w:type="pct"/>
            <w:shd w:val="clear" w:color="auto" w:fill="auto"/>
          </w:tcPr>
          <w:p w14:paraId="079A3344" w14:textId="79AEC835"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FB6E15">
        <w:trPr>
          <w:trHeight w:val="625"/>
          <w:jc w:val="center"/>
        </w:trPr>
        <w:tc>
          <w:tcPr>
            <w:tcW w:w="358" w:type="pct"/>
            <w:shd w:val="clear" w:color="auto" w:fill="auto"/>
          </w:tcPr>
          <w:p w14:paraId="6024B111" w14:textId="5820FDB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FB6E15">
        <w:trPr>
          <w:trHeight w:val="161"/>
          <w:jc w:val="center"/>
        </w:trPr>
        <w:tc>
          <w:tcPr>
            <w:tcW w:w="358" w:type="pct"/>
            <w:shd w:val="clear" w:color="auto" w:fill="auto"/>
          </w:tcPr>
          <w:p w14:paraId="454D4BA6"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FB6E15">
        <w:trPr>
          <w:trHeight w:val="625"/>
          <w:jc w:val="center"/>
        </w:trPr>
        <w:tc>
          <w:tcPr>
            <w:tcW w:w="358" w:type="pct"/>
            <w:shd w:val="clear" w:color="auto" w:fill="auto"/>
          </w:tcPr>
          <w:p w14:paraId="565A65D0" w14:textId="60B4F610"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FB6E15">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FB6E15">
        <w:trPr>
          <w:trHeight w:val="625"/>
          <w:jc w:val="center"/>
        </w:trPr>
        <w:tc>
          <w:tcPr>
            <w:tcW w:w="358" w:type="pct"/>
            <w:shd w:val="clear" w:color="auto" w:fill="auto"/>
          </w:tcPr>
          <w:p w14:paraId="0DD66A0A" w14:textId="4A0C842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FB6E15">
        <w:trPr>
          <w:trHeight w:val="625"/>
          <w:jc w:val="center"/>
        </w:trPr>
        <w:tc>
          <w:tcPr>
            <w:tcW w:w="358" w:type="pct"/>
            <w:shd w:val="clear" w:color="auto" w:fill="auto"/>
          </w:tcPr>
          <w:p w14:paraId="495DFBBA" w14:textId="2C8FF7C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FB6E15">
        <w:trPr>
          <w:trHeight w:val="625"/>
          <w:jc w:val="center"/>
        </w:trPr>
        <w:tc>
          <w:tcPr>
            <w:tcW w:w="358" w:type="pct"/>
            <w:shd w:val="clear" w:color="auto" w:fill="auto"/>
          </w:tcPr>
          <w:p w14:paraId="25A922BB" w14:textId="54382B5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FB6E15">
        <w:trPr>
          <w:trHeight w:val="625"/>
          <w:jc w:val="center"/>
        </w:trPr>
        <w:tc>
          <w:tcPr>
            <w:tcW w:w="358" w:type="pct"/>
            <w:shd w:val="clear" w:color="auto" w:fill="auto"/>
          </w:tcPr>
          <w:p w14:paraId="5E1B0EE8" w14:textId="10AA25B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FB6E15">
        <w:trPr>
          <w:trHeight w:val="625"/>
          <w:jc w:val="center"/>
        </w:trPr>
        <w:tc>
          <w:tcPr>
            <w:tcW w:w="358" w:type="pct"/>
            <w:shd w:val="clear" w:color="auto" w:fill="auto"/>
          </w:tcPr>
          <w:p w14:paraId="0287F920" w14:textId="577A108E"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FB6E15">
        <w:trPr>
          <w:trHeight w:val="625"/>
          <w:jc w:val="center"/>
        </w:trPr>
        <w:tc>
          <w:tcPr>
            <w:tcW w:w="358" w:type="pct"/>
            <w:shd w:val="clear" w:color="auto" w:fill="auto"/>
          </w:tcPr>
          <w:p w14:paraId="0F8228D4" w14:textId="45040947"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FB6E15">
        <w:trPr>
          <w:trHeight w:val="625"/>
          <w:jc w:val="center"/>
        </w:trPr>
        <w:tc>
          <w:tcPr>
            <w:tcW w:w="358" w:type="pct"/>
            <w:shd w:val="clear" w:color="auto" w:fill="auto"/>
          </w:tcPr>
          <w:p w14:paraId="130459F4" w14:textId="5039C76D"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FB6E15">
        <w:trPr>
          <w:trHeight w:val="161"/>
          <w:jc w:val="center"/>
        </w:trPr>
        <w:tc>
          <w:tcPr>
            <w:tcW w:w="358" w:type="pct"/>
            <w:shd w:val="clear" w:color="auto" w:fill="auto"/>
          </w:tcPr>
          <w:p w14:paraId="33680E9C"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FB6E15">
        <w:trPr>
          <w:trHeight w:val="625"/>
          <w:jc w:val="center"/>
        </w:trPr>
        <w:tc>
          <w:tcPr>
            <w:tcW w:w="358" w:type="pct"/>
            <w:shd w:val="clear" w:color="auto" w:fill="auto"/>
          </w:tcPr>
          <w:p w14:paraId="4AC6319A" w14:textId="6B8C033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FB6E15">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FB6E1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FB6E15">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FB6E15">
        <w:trPr>
          <w:trHeight w:val="625"/>
          <w:jc w:val="center"/>
        </w:trPr>
        <w:tc>
          <w:tcPr>
            <w:tcW w:w="358" w:type="pct"/>
            <w:shd w:val="clear" w:color="auto" w:fill="auto"/>
          </w:tcPr>
          <w:p w14:paraId="07607CA8" w14:textId="3B26C05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FB6E15">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FB6E15">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FB6E15">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FB6E15">
        <w:trPr>
          <w:trHeight w:val="625"/>
          <w:jc w:val="center"/>
        </w:trPr>
        <w:tc>
          <w:tcPr>
            <w:tcW w:w="358" w:type="pct"/>
            <w:shd w:val="clear" w:color="auto" w:fill="auto"/>
          </w:tcPr>
          <w:p w14:paraId="68113A1F" w14:textId="1BFBF4B4"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FB6E15">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FB6E15">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FB6E15">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FB6E15">
        <w:trPr>
          <w:trHeight w:val="625"/>
          <w:jc w:val="center"/>
        </w:trPr>
        <w:tc>
          <w:tcPr>
            <w:tcW w:w="358" w:type="pct"/>
            <w:shd w:val="clear" w:color="auto" w:fill="auto"/>
          </w:tcPr>
          <w:p w14:paraId="40986FE4" w14:textId="679CBDB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FB6E15">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FB6E15">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FB6E15">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442B79DD"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w:t>
      </w:r>
      <w:r w:rsidR="00E91350">
        <w:rPr>
          <w:rFonts w:ascii="Cambria" w:eastAsia="Bitstream Vera Sans" w:hAnsi="Cambria" w:cs="Verdana"/>
          <w:kern w:val="1"/>
          <w:sz w:val="22"/>
          <w:szCs w:val="22"/>
          <w:lang w:eastAsia="zh-CN" w:bidi="hi-IN"/>
        </w:rPr>
        <w:t xml:space="preserve">czasowego przechowywania tj. </w:t>
      </w:r>
      <w:r w:rsidRPr="00C72DC1">
        <w:rPr>
          <w:rFonts w:ascii="Cambria" w:eastAsia="Bitstream Vera Sans" w:hAnsi="Cambria" w:cs="Verdana"/>
          <w:kern w:val="1"/>
          <w:sz w:val="22"/>
          <w:szCs w:val="22"/>
          <w:lang w:eastAsia="zh-CN" w:bidi="hi-IN"/>
        </w:rPr>
        <w:t xml:space="preserve">, </w:t>
      </w:r>
    </w:p>
    <w:p w14:paraId="35D96D5E" w14:textId="34AB0E71"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ebranie, załadunek i wywóz na wskazane miejsce odpadów sadzonek po</w:t>
      </w:r>
      <w:r w:rsidR="00E91350">
        <w:rPr>
          <w:rFonts w:ascii="Cambria" w:eastAsia="Bitstream Vera Sans" w:hAnsi="Cambria" w:cs="Verdana"/>
          <w:kern w:val="1"/>
          <w:sz w:val="22"/>
          <w:szCs w:val="22"/>
          <w:lang w:eastAsia="zh-CN" w:bidi="hi-IN"/>
        </w:rPr>
        <w:t xml:space="preserve"> sortowaniu, na odległość do 1</w:t>
      </w:r>
      <w:bookmarkStart w:id="3" w:name="_GoBack"/>
      <w:bookmarkEnd w:id="3"/>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FB6E15">
        <w:trPr>
          <w:trHeight w:val="161"/>
          <w:jc w:val="center"/>
        </w:trPr>
        <w:tc>
          <w:tcPr>
            <w:tcW w:w="358" w:type="pct"/>
            <w:shd w:val="clear" w:color="auto" w:fill="auto"/>
          </w:tcPr>
          <w:p w14:paraId="1C68BCF1"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FB6E15">
        <w:trPr>
          <w:trHeight w:val="625"/>
          <w:jc w:val="center"/>
        </w:trPr>
        <w:tc>
          <w:tcPr>
            <w:tcW w:w="358" w:type="pct"/>
            <w:shd w:val="clear" w:color="auto" w:fill="auto"/>
          </w:tcPr>
          <w:p w14:paraId="27DE23EF" w14:textId="03739F9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FB6E15">
        <w:trPr>
          <w:trHeight w:val="625"/>
          <w:jc w:val="center"/>
        </w:trPr>
        <w:tc>
          <w:tcPr>
            <w:tcW w:w="358" w:type="pct"/>
            <w:shd w:val="clear" w:color="auto" w:fill="auto"/>
          </w:tcPr>
          <w:p w14:paraId="73A3DA61" w14:textId="0437022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FB6E15">
        <w:trPr>
          <w:trHeight w:val="625"/>
          <w:jc w:val="center"/>
        </w:trPr>
        <w:tc>
          <w:tcPr>
            <w:tcW w:w="358" w:type="pct"/>
            <w:shd w:val="clear" w:color="auto" w:fill="auto"/>
          </w:tcPr>
          <w:p w14:paraId="7FADC524" w14:textId="14C09AAC"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FB6E15">
        <w:trPr>
          <w:trHeight w:val="625"/>
          <w:jc w:val="center"/>
        </w:trPr>
        <w:tc>
          <w:tcPr>
            <w:tcW w:w="358" w:type="pct"/>
            <w:shd w:val="clear" w:color="auto" w:fill="auto"/>
          </w:tcPr>
          <w:p w14:paraId="61CF8D4A" w14:textId="7D3F9461"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FB6E15">
        <w:trPr>
          <w:trHeight w:val="625"/>
          <w:jc w:val="center"/>
        </w:trPr>
        <w:tc>
          <w:tcPr>
            <w:tcW w:w="358" w:type="pct"/>
            <w:shd w:val="clear" w:color="auto" w:fill="auto"/>
          </w:tcPr>
          <w:p w14:paraId="4335F221" w14:textId="3C3F49D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FB6E15">
        <w:trPr>
          <w:trHeight w:val="625"/>
          <w:jc w:val="center"/>
        </w:trPr>
        <w:tc>
          <w:tcPr>
            <w:tcW w:w="358" w:type="pct"/>
            <w:shd w:val="clear" w:color="auto" w:fill="auto"/>
          </w:tcPr>
          <w:p w14:paraId="1456D1B3" w14:textId="1FFD978F"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FB6E15">
        <w:trPr>
          <w:trHeight w:val="625"/>
          <w:jc w:val="center"/>
        </w:trPr>
        <w:tc>
          <w:tcPr>
            <w:tcW w:w="358" w:type="pct"/>
            <w:shd w:val="clear" w:color="auto" w:fill="auto"/>
          </w:tcPr>
          <w:p w14:paraId="3799AA97" w14:textId="0725119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FB6E15">
        <w:trPr>
          <w:trHeight w:val="161"/>
          <w:jc w:val="center"/>
        </w:trPr>
        <w:tc>
          <w:tcPr>
            <w:tcW w:w="358" w:type="pct"/>
            <w:shd w:val="clear" w:color="auto" w:fill="auto"/>
          </w:tcPr>
          <w:p w14:paraId="0BA9240F"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FB6E15">
        <w:trPr>
          <w:trHeight w:val="625"/>
          <w:jc w:val="center"/>
        </w:trPr>
        <w:tc>
          <w:tcPr>
            <w:tcW w:w="358" w:type="pct"/>
            <w:shd w:val="clear" w:color="auto" w:fill="auto"/>
          </w:tcPr>
          <w:p w14:paraId="37D98E7F" w14:textId="6175645D"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FB6E15">
        <w:trPr>
          <w:trHeight w:val="161"/>
          <w:jc w:val="center"/>
        </w:trPr>
        <w:tc>
          <w:tcPr>
            <w:tcW w:w="358" w:type="pct"/>
            <w:shd w:val="clear" w:color="auto" w:fill="auto"/>
          </w:tcPr>
          <w:p w14:paraId="6671BB05"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FB6E15">
        <w:trPr>
          <w:trHeight w:val="625"/>
          <w:jc w:val="center"/>
        </w:trPr>
        <w:tc>
          <w:tcPr>
            <w:tcW w:w="358" w:type="pct"/>
            <w:shd w:val="clear" w:color="auto" w:fill="auto"/>
          </w:tcPr>
          <w:p w14:paraId="199E32B2" w14:textId="3C3C17B3"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FB6E15">
        <w:trPr>
          <w:trHeight w:val="625"/>
          <w:jc w:val="center"/>
        </w:trPr>
        <w:tc>
          <w:tcPr>
            <w:tcW w:w="358" w:type="pct"/>
            <w:shd w:val="clear" w:color="auto" w:fill="auto"/>
          </w:tcPr>
          <w:p w14:paraId="2262A7A4" w14:textId="2C402D3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FB6E15">
        <w:trPr>
          <w:trHeight w:val="625"/>
          <w:jc w:val="center"/>
        </w:trPr>
        <w:tc>
          <w:tcPr>
            <w:tcW w:w="358" w:type="pct"/>
            <w:shd w:val="clear" w:color="auto" w:fill="auto"/>
          </w:tcPr>
          <w:p w14:paraId="5010AAF1" w14:textId="4ADE004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375EE6F7"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FB6E15">
        <w:trPr>
          <w:trHeight w:val="161"/>
          <w:jc w:val="center"/>
        </w:trPr>
        <w:tc>
          <w:tcPr>
            <w:tcW w:w="358" w:type="pct"/>
            <w:shd w:val="clear" w:color="auto" w:fill="auto"/>
          </w:tcPr>
          <w:p w14:paraId="5E8E6A9D"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FB6E15">
        <w:trPr>
          <w:trHeight w:val="625"/>
          <w:jc w:val="center"/>
        </w:trPr>
        <w:tc>
          <w:tcPr>
            <w:tcW w:w="358" w:type="pct"/>
            <w:shd w:val="clear" w:color="auto" w:fill="auto"/>
          </w:tcPr>
          <w:p w14:paraId="334C34D8" w14:textId="23BC3A23"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FB6E15">
        <w:trPr>
          <w:trHeight w:val="625"/>
          <w:jc w:val="center"/>
        </w:trPr>
        <w:tc>
          <w:tcPr>
            <w:tcW w:w="358" w:type="pct"/>
            <w:shd w:val="clear" w:color="auto" w:fill="auto"/>
          </w:tcPr>
          <w:p w14:paraId="088A5F7F" w14:textId="6A1A2FB0"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FB6E15">
        <w:trPr>
          <w:trHeight w:val="625"/>
          <w:jc w:val="center"/>
        </w:trPr>
        <w:tc>
          <w:tcPr>
            <w:tcW w:w="358" w:type="pct"/>
            <w:shd w:val="clear" w:color="auto" w:fill="auto"/>
          </w:tcPr>
          <w:p w14:paraId="00E6FB25" w14:textId="04A88057"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FB6E15">
        <w:trPr>
          <w:trHeight w:val="625"/>
          <w:jc w:val="center"/>
        </w:trPr>
        <w:tc>
          <w:tcPr>
            <w:tcW w:w="358" w:type="pct"/>
            <w:shd w:val="clear" w:color="auto" w:fill="auto"/>
          </w:tcPr>
          <w:p w14:paraId="0A2E3159" w14:textId="550D573F"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FB6E15">
        <w:trPr>
          <w:trHeight w:val="161"/>
          <w:jc w:val="center"/>
        </w:trPr>
        <w:tc>
          <w:tcPr>
            <w:tcW w:w="358" w:type="pct"/>
            <w:shd w:val="clear" w:color="auto" w:fill="auto"/>
          </w:tcPr>
          <w:p w14:paraId="2CA67715"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FB6E15">
        <w:trPr>
          <w:trHeight w:val="625"/>
          <w:jc w:val="center"/>
        </w:trPr>
        <w:tc>
          <w:tcPr>
            <w:tcW w:w="358" w:type="pct"/>
            <w:shd w:val="clear" w:color="auto" w:fill="auto"/>
          </w:tcPr>
          <w:p w14:paraId="160C8B6A" w14:textId="4DA3C334"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FB6E15">
        <w:trPr>
          <w:trHeight w:val="625"/>
          <w:jc w:val="center"/>
        </w:trPr>
        <w:tc>
          <w:tcPr>
            <w:tcW w:w="358" w:type="pct"/>
            <w:shd w:val="clear" w:color="auto" w:fill="auto"/>
          </w:tcPr>
          <w:p w14:paraId="1C3A0C9A" w14:textId="5CC1F8A3"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FB6E15">
        <w:trPr>
          <w:trHeight w:val="625"/>
          <w:jc w:val="center"/>
        </w:trPr>
        <w:tc>
          <w:tcPr>
            <w:tcW w:w="358" w:type="pct"/>
            <w:shd w:val="clear" w:color="auto" w:fill="auto"/>
          </w:tcPr>
          <w:p w14:paraId="63F61CD1" w14:textId="12C09428"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FB6E15">
        <w:trPr>
          <w:trHeight w:val="625"/>
          <w:jc w:val="center"/>
        </w:trPr>
        <w:tc>
          <w:tcPr>
            <w:tcW w:w="358" w:type="pct"/>
            <w:shd w:val="clear" w:color="auto" w:fill="auto"/>
          </w:tcPr>
          <w:p w14:paraId="70A418C5" w14:textId="081E0F0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FB6E15">
        <w:trPr>
          <w:trHeight w:val="161"/>
          <w:jc w:val="center"/>
        </w:trPr>
        <w:tc>
          <w:tcPr>
            <w:tcW w:w="358" w:type="pct"/>
            <w:shd w:val="clear" w:color="auto" w:fill="auto"/>
          </w:tcPr>
          <w:p w14:paraId="487FA1C9"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FB6E15">
        <w:trPr>
          <w:trHeight w:val="625"/>
          <w:jc w:val="center"/>
        </w:trPr>
        <w:tc>
          <w:tcPr>
            <w:tcW w:w="358" w:type="pct"/>
            <w:shd w:val="clear" w:color="auto" w:fill="auto"/>
          </w:tcPr>
          <w:p w14:paraId="53F75C27" w14:textId="381A07F1"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FB6E15">
        <w:trPr>
          <w:trHeight w:val="161"/>
          <w:jc w:val="center"/>
        </w:trPr>
        <w:tc>
          <w:tcPr>
            <w:tcW w:w="358" w:type="pct"/>
            <w:shd w:val="clear" w:color="auto" w:fill="auto"/>
          </w:tcPr>
          <w:p w14:paraId="13D5A6FF"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FB6E15">
        <w:trPr>
          <w:trHeight w:val="625"/>
          <w:jc w:val="center"/>
        </w:trPr>
        <w:tc>
          <w:tcPr>
            <w:tcW w:w="358" w:type="pct"/>
            <w:shd w:val="clear" w:color="auto" w:fill="auto"/>
          </w:tcPr>
          <w:p w14:paraId="56500A58" w14:textId="3E818895"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FB6E15">
        <w:trPr>
          <w:trHeight w:val="161"/>
          <w:jc w:val="center"/>
        </w:trPr>
        <w:tc>
          <w:tcPr>
            <w:tcW w:w="358" w:type="pct"/>
            <w:shd w:val="clear" w:color="auto" w:fill="auto"/>
          </w:tcPr>
          <w:p w14:paraId="35C0D113"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FB6E15">
        <w:trPr>
          <w:trHeight w:val="625"/>
          <w:jc w:val="center"/>
        </w:trPr>
        <w:tc>
          <w:tcPr>
            <w:tcW w:w="358" w:type="pct"/>
            <w:shd w:val="clear" w:color="auto" w:fill="auto"/>
          </w:tcPr>
          <w:p w14:paraId="6D3691B8" w14:textId="5E278CBA"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FB6E15">
        <w:trPr>
          <w:trHeight w:val="625"/>
          <w:jc w:val="center"/>
        </w:trPr>
        <w:tc>
          <w:tcPr>
            <w:tcW w:w="358" w:type="pct"/>
            <w:shd w:val="clear" w:color="auto" w:fill="auto"/>
          </w:tcPr>
          <w:p w14:paraId="30C6799F" w14:textId="1B9DC297"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FB6E15">
        <w:trPr>
          <w:trHeight w:val="161"/>
          <w:jc w:val="center"/>
        </w:trPr>
        <w:tc>
          <w:tcPr>
            <w:tcW w:w="358" w:type="pct"/>
            <w:shd w:val="clear" w:color="auto" w:fill="auto"/>
          </w:tcPr>
          <w:p w14:paraId="7DFE5120"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FB6E15">
        <w:trPr>
          <w:trHeight w:val="625"/>
          <w:jc w:val="center"/>
        </w:trPr>
        <w:tc>
          <w:tcPr>
            <w:tcW w:w="358" w:type="pct"/>
            <w:shd w:val="clear" w:color="auto" w:fill="auto"/>
          </w:tcPr>
          <w:p w14:paraId="54AC73AC" w14:textId="60D0C536"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FB6E15">
        <w:trPr>
          <w:trHeight w:val="625"/>
          <w:jc w:val="center"/>
        </w:trPr>
        <w:tc>
          <w:tcPr>
            <w:tcW w:w="358" w:type="pct"/>
            <w:shd w:val="clear" w:color="auto" w:fill="auto"/>
          </w:tcPr>
          <w:p w14:paraId="0D64C0CA" w14:textId="32EED9B9"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FB6E15">
        <w:trPr>
          <w:trHeight w:val="625"/>
          <w:jc w:val="center"/>
        </w:trPr>
        <w:tc>
          <w:tcPr>
            <w:tcW w:w="358" w:type="pct"/>
            <w:shd w:val="clear" w:color="auto" w:fill="auto"/>
          </w:tcPr>
          <w:p w14:paraId="3850792E" w14:textId="3619CB89"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FB6E15">
        <w:trPr>
          <w:trHeight w:val="625"/>
          <w:jc w:val="center"/>
        </w:trPr>
        <w:tc>
          <w:tcPr>
            <w:tcW w:w="358" w:type="pct"/>
            <w:shd w:val="clear" w:color="auto" w:fill="auto"/>
          </w:tcPr>
          <w:p w14:paraId="42AE02E4" w14:textId="23B5A0AB" w:rsidR="00F70C93" w:rsidRPr="00C72DC1" w:rsidRDefault="00F70C93"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FB6E15">
        <w:trPr>
          <w:trHeight w:val="625"/>
          <w:jc w:val="center"/>
        </w:trPr>
        <w:tc>
          <w:tcPr>
            <w:tcW w:w="358" w:type="pct"/>
            <w:shd w:val="clear" w:color="auto" w:fill="auto"/>
          </w:tcPr>
          <w:p w14:paraId="6E5BD608" w14:textId="2C2A6314"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FB6E15">
        <w:trPr>
          <w:trHeight w:val="161"/>
          <w:jc w:val="center"/>
        </w:trPr>
        <w:tc>
          <w:tcPr>
            <w:tcW w:w="358" w:type="pct"/>
            <w:shd w:val="clear" w:color="auto" w:fill="auto"/>
          </w:tcPr>
          <w:p w14:paraId="5DB40EEF"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FB6E15">
        <w:trPr>
          <w:trHeight w:val="625"/>
          <w:jc w:val="center"/>
        </w:trPr>
        <w:tc>
          <w:tcPr>
            <w:tcW w:w="358" w:type="pct"/>
            <w:shd w:val="clear" w:color="auto" w:fill="auto"/>
          </w:tcPr>
          <w:p w14:paraId="0CDEEF67" w14:textId="1E143CBE"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FB6E15">
        <w:trPr>
          <w:trHeight w:val="625"/>
          <w:jc w:val="center"/>
        </w:trPr>
        <w:tc>
          <w:tcPr>
            <w:tcW w:w="358" w:type="pct"/>
            <w:shd w:val="clear" w:color="auto" w:fill="auto"/>
          </w:tcPr>
          <w:p w14:paraId="797ADF68" w14:textId="6B9D6C33"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FB6E15">
        <w:trPr>
          <w:trHeight w:val="161"/>
          <w:jc w:val="center"/>
        </w:trPr>
        <w:tc>
          <w:tcPr>
            <w:tcW w:w="358" w:type="pct"/>
            <w:shd w:val="clear" w:color="auto" w:fill="auto"/>
          </w:tcPr>
          <w:p w14:paraId="45882776"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FB6E15">
        <w:trPr>
          <w:trHeight w:val="625"/>
          <w:jc w:val="center"/>
        </w:trPr>
        <w:tc>
          <w:tcPr>
            <w:tcW w:w="358" w:type="pct"/>
            <w:shd w:val="clear" w:color="auto" w:fill="auto"/>
          </w:tcPr>
          <w:p w14:paraId="00BB8204" w14:textId="4A429B1E"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FB6E15">
        <w:trPr>
          <w:trHeight w:val="161"/>
          <w:jc w:val="center"/>
        </w:trPr>
        <w:tc>
          <w:tcPr>
            <w:tcW w:w="358" w:type="pct"/>
            <w:shd w:val="clear" w:color="auto" w:fill="auto"/>
          </w:tcPr>
          <w:p w14:paraId="6F672B05"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FB6E15">
        <w:trPr>
          <w:trHeight w:val="625"/>
          <w:jc w:val="center"/>
        </w:trPr>
        <w:tc>
          <w:tcPr>
            <w:tcW w:w="358" w:type="pct"/>
            <w:shd w:val="clear" w:color="auto" w:fill="auto"/>
          </w:tcPr>
          <w:p w14:paraId="5AACAAD4" w14:textId="20F94996"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FB6E15">
        <w:trPr>
          <w:trHeight w:val="161"/>
          <w:jc w:val="center"/>
        </w:trPr>
        <w:tc>
          <w:tcPr>
            <w:tcW w:w="358" w:type="pct"/>
            <w:shd w:val="clear" w:color="auto" w:fill="auto"/>
          </w:tcPr>
          <w:p w14:paraId="1F8C21A2" w14:textId="77777777" w:rsidR="00F70C93" w:rsidRPr="00C72DC1" w:rsidRDefault="00F70C93"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FB6E15">
        <w:trPr>
          <w:trHeight w:val="625"/>
          <w:jc w:val="center"/>
        </w:trPr>
        <w:tc>
          <w:tcPr>
            <w:tcW w:w="358" w:type="pct"/>
            <w:shd w:val="clear" w:color="auto" w:fill="auto"/>
          </w:tcPr>
          <w:p w14:paraId="0D3A465D" w14:textId="1CE26681" w:rsidR="00F70C93"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FB6E15">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FB6E1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FB6E15">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FB6E15">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FB6E15">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FB6E15">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FB6E15">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FB6E15">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713CEA63"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FB6E15">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FB6E15">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FB6E15">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FB6E15">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FB6E15">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14:paraId="5667766B" w14:textId="11D627AA"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64E4BBA5"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FB6E15">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FB6E15">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FB6E15">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FB6E15">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FB6E15">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FB6E15">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FB6E15">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FB6E15">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FB6E1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FB6E1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FB6E15">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FB6E1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FB6E1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FB6E15">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FB6E15">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FB6E15">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FB6E15">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FB6E1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FB6E1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FB6E15">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FB6E15">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FB6E15">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FB6E15">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FB6E15">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FB6E15">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FB6E15">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FB6E15">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FB6E15">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FB6E15">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FB6E15">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FB6E15">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FB6E15">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FB6E15">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FB6E15">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FB6E15">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FB6E15">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FB6E15">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FB6E15">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lastRenderedPageBreak/>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6B5BFD63"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FB6E15">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FB6E15">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FB6E15">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FB6E15">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FB6E15">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543E07D2"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FB6E15">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FB6E15">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FB6E15">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FB6E15">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FB6E15">
            <w:pPr>
              <w:pStyle w:val="tabelaROSTWPL"/>
              <w:jc w:val="center"/>
              <w:rPr>
                <w:color w:val="auto"/>
                <w:szCs w:val="22"/>
              </w:rPr>
            </w:pPr>
            <w:r w:rsidRPr="00C72DC1">
              <w:rPr>
                <w:rFonts w:eastAsia="Verdana"/>
                <w:color w:val="auto"/>
                <w:szCs w:val="22"/>
              </w:rPr>
              <w:t>AR</w:t>
            </w:r>
          </w:p>
        </w:tc>
      </w:tr>
      <w:tr w:rsidR="00634A85" w:rsidRPr="00C72DC1" w14:paraId="0E18B91F"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FB6E15">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FB6E15">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FB6E15">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FB6E15">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FB6E15">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341FD968"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FB6E15">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FB6E15">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FB6E15">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FB6E15">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FB6E15">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26A16657"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FB6E15">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FB6E15">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FB6E15">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FB6E15">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FB6E15">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FB6E15">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4BD7A1CC"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FB6E15">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FB6E15">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FB6E15">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FB6E15">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FB6E15">
            <w:pPr>
              <w:pStyle w:val="tabelaROSTWPL"/>
              <w:jc w:val="center"/>
              <w:rPr>
                <w:color w:val="auto"/>
                <w:szCs w:val="22"/>
              </w:rPr>
            </w:pPr>
            <w:r w:rsidRPr="00C72DC1">
              <w:rPr>
                <w:rFonts w:eastAsia="Verdana"/>
                <w:color w:val="auto"/>
                <w:szCs w:val="22"/>
              </w:rPr>
              <w:t>TSZT</w:t>
            </w:r>
          </w:p>
        </w:tc>
      </w:tr>
      <w:tr w:rsidR="00EC237B" w:rsidRPr="00C72DC1" w14:paraId="0A9A288F"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FB6E15">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FB6E15">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FB6E15">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FB6E15">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FB6E15">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FB6E15">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FB6E15">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509A710B"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FB6E15">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FB6E15">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FB6E15">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FB6E15">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FB6E15">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0DBC9D79"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FB6E15">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FB6E15">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FB6E15">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FB6E15">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FB6E15">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FB6E15">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FB6E15">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FB6E15">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085B9967"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FB6E15">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FB6E15">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FB6E15">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FB6E15">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FB6E15">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6C06ACF6"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FB6E15">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FB6E15">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FB6E15">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FB6E15">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FB6E15">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3A17C834"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FB6E15">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FB6E15">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FB6E15">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FB6E15">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FB6E15">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513388D9"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FB6E15">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FB6E15">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FB6E15">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FB6E15">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FB6E15">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5324B8AC"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FB6E15">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FB6E15">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FB6E15">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FB6E15">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FB6E15">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1C11B275" w14:textId="77777777" w:rsidTr="00FB6E15">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FB6E15">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FB6E15">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FB6E15">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FB6E15">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FB6E15">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lastRenderedPageBreak/>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2715647C" w14:textId="77777777"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14:paraId="7ABCB09A" w14:textId="77777777"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14:paraId="33CFEFB1" w14:textId="1DF8B08A"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05FE83EC"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FB6E15">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FB6E15">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FB6E15">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FB6E15">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FB6E15">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203DF853"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FB6E15">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FB6E15">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FB6E15">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FB6E15">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FB6E15">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FB6E15">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7769BAAC"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FB6E15">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FB6E15">
            <w:pPr>
              <w:pStyle w:val="tabelaROSTWPL"/>
              <w:jc w:val="left"/>
              <w:rPr>
                <w:color w:val="auto"/>
                <w:szCs w:val="22"/>
              </w:rPr>
            </w:pPr>
            <w:r w:rsidRPr="00C72DC1">
              <w:rPr>
                <w:color w:val="auto"/>
                <w:szCs w:val="22"/>
              </w:rPr>
              <w:t>SKAR-DB</w:t>
            </w:r>
          </w:p>
          <w:p w14:paraId="5DB84A22"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FB6E15">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FB6E15">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543034D0" w14:textId="77777777" w:rsidTr="00FB6E15">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FB6E15">
            <w:pPr>
              <w:pStyle w:val="tabelaROSTWPL"/>
              <w:jc w:val="left"/>
              <w:rPr>
                <w:color w:val="auto"/>
                <w:szCs w:val="22"/>
              </w:rPr>
            </w:pPr>
            <w:r w:rsidRPr="00C72DC1">
              <w:rPr>
                <w:color w:val="auto"/>
                <w:szCs w:val="22"/>
              </w:rPr>
              <w:t>WYB-NAS</w:t>
            </w:r>
          </w:p>
          <w:p w14:paraId="5B305126" w14:textId="77777777" w:rsidR="00634A85" w:rsidRPr="00C72DC1" w:rsidRDefault="00634A85" w:rsidP="00FB6E1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FB6E15">
            <w:pPr>
              <w:pStyle w:val="tabelaROSTWPL"/>
              <w:jc w:val="left"/>
              <w:rPr>
                <w:color w:val="auto"/>
                <w:szCs w:val="22"/>
              </w:rPr>
            </w:pPr>
            <w:r w:rsidRPr="00C72DC1">
              <w:rPr>
                <w:color w:val="auto"/>
                <w:szCs w:val="22"/>
              </w:rPr>
              <w:t>WYB-NAS</w:t>
            </w:r>
          </w:p>
          <w:p w14:paraId="64A56A98"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FB6E15">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FB6E1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FB6E15">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FB6E15">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030423DE"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FB6E15">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FB6E15">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FB6E15">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FB6E15">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FB6E15">
            <w:pPr>
              <w:pStyle w:val="tabelaROSTWPL"/>
              <w:jc w:val="center"/>
              <w:rPr>
                <w:color w:val="auto"/>
                <w:szCs w:val="22"/>
              </w:rPr>
            </w:pPr>
            <w:r w:rsidRPr="00C72DC1">
              <w:rPr>
                <w:color w:val="auto"/>
                <w:szCs w:val="22"/>
              </w:rPr>
              <w:t>TSZT</w:t>
            </w:r>
          </w:p>
        </w:tc>
      </w:tr>
      <w:tr w:rsidR="00634A85" w:rsidRPr="00C72DC1" w14:paraId="69E0069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FB6E15">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FB6E15">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FB6E15">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FB6E15">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FB6E15">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127DC949"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FB6E15">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FB6E15">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FB6E15">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FB6E15">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5FFC0B4A"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FB6E15">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FB6E15">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FB6E15">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FB6E15">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FB6E15">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5A707177"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FB6E15">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FB6E15">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FB6E15">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FB6E15">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4C16C952"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FB6E15">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FB6E15">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FB6E15">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FB6E15">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24DE3CD6"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FB6E15">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FB6E15">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FB6E15">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FB6E15">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73BDFBED"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FB6E15">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FB6E15">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FB6E15">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FB6E15">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0F92BCDB"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FB6E15">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FB6E15">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FB6E15">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07CCBC2F"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FB6E15">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FB6E15">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FB6E15">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FB6E15">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7AD308CC"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FB6E15">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FB6E15">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FB6E15">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FB6E15">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1CD3B7D1"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FB6E15">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FB6E15">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FB6E15">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FB6E15">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FB6E15">
            <w:pPr>
              <w:pStyle w:val="tabelaROSTWPL"/>
              <w:jc w:val="center"/>
              <w:rPr>
                <w:color w:val="auto"/>
                <w:szCs w:val="22"/>
              </w:rPr>
            </w:pPr>
            <w:r w:rsidRPr="00C72DC1">
              <w:rPr>
                <w:color w:val="auto"/>
                <w:szCs w:val="22"/>
              </w:rPr>
              <w:t>TSZT</w:t>
            </w:r>
          </w:p>
        </w:tc>
      </w:tr>
      <w:tr w:rsidR="00634A85" w:rsidRPr="00C72DC1" w14:paraId="731F3F7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FB6E15">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FB6E15">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FB6E15">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FB6E15">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FB6E15">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4C21BE6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FB6E15">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FB6E15">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FB6E15">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FB6E15">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1AF2DB11"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FB6E15">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FB6E15">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FB6E15">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FB6E15">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2098DFCC" w14:textId="77777777" w:rsidTr="00FB6E15">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FB6E15">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FB6E15">
            <w:pPr>
              <w:pStyle w:val="tabelaROSTWPL"/>
              <w:jc w:val="left"/>
              <w:rPr>
                <w:color w:val="auto"/>
                <w:szCs w:val="22"/>
              </w:rPr>
            </w:pPr>
          </w:p>
          <w:p w14:paraId="4FFDF609" w14:textId="77777777" w:rsidR="00634A85" w:rsidRPr="00C72DC1" w:rsidRDefault="00634A85" w:rsidP="00FB6E15">
            <w:pPr>
              <w:pStyle w:val="tabelaROSTWPL"/>
              <w:jc w:val="left"/>
              <w:rPr>
                <w:color w:val="auto"/>
                <w:szCs w:val="22"/>
              </w:rPr>
            </w:pPr>
            <w:r w:rsidRPr="00C72DC1">
              <w:rPr>
                <w:color w:val="auto"/>
                <w:szCs w:val="22"/>
              </w:rPr>
              <w:t>SM-DB&lt;400</w:t>
            </w:r>
          </w:p>
          <w:p w14:paraId="5CD48771" w14:textId="77777777" w:rsidR="00634A85" w:rsidRPr="00C72DC1" w:rsidRDefault="00634A85" w:rsidP="00FB6E1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FB6E15">
            <w:pPr>
              <w:pStyle w:val="tabelaROSTWPL"/>
              <w:jc w:val="left"/>
              <w:rPr>
                <w:color w:val="auto"/>
                <w:szCs w:val="22"/>
              </w:rPr>
            </w:pPr>
          </w:p>
          <w:p w14:paraId="6644CBF6" w14:textId="77777777" w:rsidR="00634A85" w:rsidRPr="00C72DC1" w:rsidRDefault="00634A85" w:rsidP="00FB6E15">
            <w:pPr>
              <w:pStyle w:val="tabelaROSTWPL"/>
              <w:jc w:val="left"/>
              <w:rPr>
                <w:color w:val="auto"/>
                <w:szCs w:val="22"/>
              </w:rPr>
            </w:pPr>
            <w:r w:rsidRPr="00C72DC1">
              <w:rPr>
                <w:color w:val="auto"/>
                <w:szCs w:val="22"/>
              </w:rPr>
              <w:t>SM-DB&lt;400</w:t>
            </w:r>
          </w:p>
          <w:p w14:paraId="785186FD"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FB6E15">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4F4CC649"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FB6E15">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FB6E15">
            <w:pPr>
              <w:pStyle w:val="tabelaROSTWPL"/>
              <w:jc w:val="left"/>
              <w:rPr>
                <w:color w:val="auto"/>
                <w:szCs w:val="22"/>
              </w:rPr>
            </w:pPr>
            <w:r w:rsidRPr="00C72DC1">
              <w:rPr>
                <w:color w:val="auto"/>
                <w:szCs w:val="22"/>
              </w:rPr>
              <w:t>SM-BK&lt;400</w:t>
            </w:r>
          </w:p>
          <w:p w14:paraId="00C574C3" w14:textId="77777777" w:rsidR="00634A85" w:rsidRPr="00C72DC1" w:rsidRDefault="00634A85" w:rsidP="00FB6E1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FB6E15">
            <w:pPr>
              <w:pStyle w:val="tabelaROSTWPL"/>
              <w:jc w:val="left"/>
              <w:rPr>
                <w:color w:val="auto"/>
                <w:szCs w:val="22"/>
              </w:rPr>
            </w:pPr>
            <w:r w:rsidRPr="00C72DC1">
              <w:rPr>
                <w:color w:val="auto"/>
                <w:szCs w:val="22"/>
              </w:rPr>
              <w:t>SM-BK&lt;400</w:t>
            </w:r>
          </w:p>
          <w:p w14:paraId="1FE266C8"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FB6E15">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6BA47826" w14:textId="77777777" w:rsidTr="00FB6E15">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FB6E15">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FB6E15">
            <w:pPr>
              <w:pStyle w:val="tabelaROSTWPL"/>
              <w:jc w:val="left"/>
              <w:rPr>
                <w:color w:val="auto"/>
                <w:szCs w:val="22"/>
              </w:rPr>
            </w:pPr>
            <w:r w:rsidRPr="00C72DC1">
              <w:rPr>
                <w:color w:val="auto"/>
                <w:szCs w:val="22"/>
              </w:rPr>
              <w:t>SM-IN&lt;400</w:t>
            </w:r>
          </w:p>
          <w:p w14:paraId="6B07014A" w14:textId="77777777" w:rsidR="00634A85" w:rsidRPr="00C72DC1" w:rsidRDefault="00634A85" w:rsidP="00FB6E1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FB6E15">
            <w:pPr>
              <w:pStyle w:val="tabelaROSTWPL"/>
              <w:jc w:val="left"/>
              <w:rPr>
                <w:color w:val="auto"/>
                <w:szCs w:val="22"/>
              </w:rPr>
            </w:pPr>
            <w:r w:rsidRPr="00C72DC1">
              <w:rPr>
                <w:color w:val="auto"/>
                <w:szCs w:val="22"/>
              </w:rPr>
              <w:t>SM-IN&lt;400</w:t>
            </w:r>
          </w:p>
          <w:p w14:paraId="752A5331"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FB6E15">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FB6E15">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4498CCF6"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FB6E15">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FB6E15">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FB6E15">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FB6E15">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FB6E15">
            <w:pPr>
              <w:pStyle w:val="tabelaROSTWPL"/>
              <w:jc w:val="center"/>
              <w:rPr>
                <w:color w:val="auto"/>
                <w:szCs w:val="22"/>
              </w:rPr>
            </w:pPr>
            <w:r w:rsidRPr="00C72DC1">
              <w:rPr>
                <w:color w:val="auto"/>
                <w:szCs w:val="22"/>
              </w:rPr>
              <w:t>TSZT</w:t>
            </w:r>
          </w:p>
        </w:tc>
      </w:tr>
      <w:tr w:rsidR="00634A85" w:rsidRPr="00C72DC1" w14:paraId="443EB1E8"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FB6E15">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FB6E15">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FB6E15">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FB6E15">
            <w:pPr>
              <w:pStyle w:val="tabelaROSTWPL"/>
              <w:jc w:val="left"/>
              <w:rPr>
                <w:color w:val="auto"/>
                <w:szCs w:val="22"/>
              </w:rPr>
            </w:pPr>
            <w:r w:rsidRPr="00C72DC1">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FB6E15">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1FCA717C"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FB6E15">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FB6E15">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FB6E15">
            <w:pPr>
              <w:pStyle w:val="tabelaROSTWPL"/>
              <w:jc w:val="left"/>
              <w:rPr>
                <w:color w:val="auto"/>
                <w:szCs w:val="22"/>
              </w:rPr>
            </w:pPr>
            <w:r w:rsidRPr="00C72DC1">
              <w:rPr>
                <w:color w:val="auto"/>
                <w:szCs w:val="22"/>
              </w:rPr>
              <w:t>PIEL-KON1</w:t>
            </w:r>
          </w:p>
          <w:p w14:paraId="31A1B54E" w14:textId="77777777" w:rsidR="00634A85" w:rsidRPr="00C72DC1" w:rsidRDefault="00634A85" w:rsidP="00FB6E15">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FB6E15">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FB6E15">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FB6E15">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FB6E15">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FB6E15">
            <w:pPr>
              <w:pStyle w:val="tabelaROSTWPL"/>
              <w:jc w:val="left"/>
              <w:rPr>
                <w:color w:val="auto"/>
                <w:szCs w:val="22"/>
              </w:rPr>
            </w:pPr>
            <w:r w:rsidRPr="00C72DC1">
              <w:rPr>
                <w:color w:val="auto"/>
                <w:szCs w:val="22"/>
              </w:rPr>
              <w:t>PIEL-KON2</w:t>
            </w:r>
          </w:p>
          <w:p w14:paraId="6C7AA770" w14:textId="77777777" w:rsidR="00634A85" w:rsidRPr="00C72DC1" w:rsidRDefault="00634A85" w:rsidP="00FB6E15">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FB6E15">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FB6E15">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7450A0" w14:paraId="7183D0C7"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FB6E15">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FB6E15">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FB6E15">
            <w:pPr>
              <w:pStyle w:val="tabelaROSTWPL"/>
              <w:jc w:val="left"/>
              <w:rPr>
                <w:color w:val="auto"/>
                <w:szCs w:val="22"/>
              </w:rPr>
            </w:pPr>
            <w:r w:rsidRPr="007450A0">
              <w:rPr>
                <w:color w:val="auto"/>
                <w:szCs w:val="22"/>
              </w:rPr>
              <w:t>PRZ-R&lt;400</w:t>
            </w:r>
          </w:p>
          <w:p w14:paraId="7F2BD2EB" w14:textId="6FF0DB75" w:rsidR="00634A85" w:rsidRPr="007450A0" w:rsidRDefault="007450A0" w:rsidP="00FB6E15">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FB6E15">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FB6E15">
            <w:pPr>
              <w:pStyle w:val="tabelaROSTWPL"/>
              <w:jc w:val="center"/>
              <w:rPr>
                <w:color w:val="auto"/>
                <w:szCs w:val="22"/>
              </w:rPr>
            </w:pPr>
            <w:r w:rsidRPr="007450A0">
              <w:rPr>
                <w:color w:val="auto"/>
                <w:szCs w:val="22"/>
              </w:rPr>
              <w:t>TSZT</w:t>
            </w:r>
          </w:p>
        </w:tc>
      </w:tr>
      <w:tr w:rsidR="00EC237B" w:rsidRPr="00C72DC1" w14:paraId="69CAA1E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FB6E15">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FB6E15">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FB6E15">
            <w:pPr>
              <w:pStyle w:val="tabelaROSTWPL"/>
              <w:jc w:val="left"/>
              <w:rPr>
                <w:color w:val="auto"/>
                <w:szCs w:val="22"/>
              </w:rPr>
            </w:pPr>
            <w:r w:rsidRPr="007450A0">
              <w:rPr>
                <w:color w:val="auto"/>
                <w:szCs w:val="22"/>
              </w:rPr>
              <w:t>PRZ-R&gt;400</w:t>
            </w:r>
          </w:p>
          <w:p w14:paraId="1ACFB4EC" w14:textId="58BF03DF" w:rsidR="00634A85" w:rsidRPr="007450A0" w:rsidRDefault="007450A0" w:rsidP="00FB6E15">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FB6E15">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FB6E15">
            <w:pPr>
              <w:pStyle w:val="tabelaROSTWPL"/>
              <w:jc w:val="center"/>
              <w:rPr>
                <w:color w:val="auto"/>
                <w:szCs w:val="22"/>
              </w:rPr>
            </w:pPr>
            <w:r w:rsidRPr="007450A0">
              <w:rPr>
                <w:color w:val="auto"/>
                <w:szCs w:val="22"/>
              </w:rPr>
              <w:t>TSZT</w:t>
            </w:r>
          </w:p>
        </w:tc>
      </w:tr>
      <w:tr w:rsidR="00EC237B" w:rsidRPr="00C72DC1" w14:paraId="5C0AFAE9"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FB6E15">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FB6E15">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FB6E15">
            <w:pPr>
              <w:pStyle w:val="tabelaROSTWPL"/>
              <w:jc w:val="left"/>
              <w:rPr>
                <w:color w:val="auto"/>
                <w:szCs w:val="22"/>
              </w:rPr>
            </w:pPr>
            <w:r w:rsidRPr="00C72DC1">
              <w:rPr>
                <w:color w:val="auto"/>
                <w:szCs w:val="22"/>
              </w:rPr>
              <w:t>PRZ-OL-1</w:t>
            </w:r>
          </w:p>
          <w:p w14:paraId="6797D0BB" w14:textId="57C7340F"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FB6E15">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68627DF3"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FB6E15">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FB6E15">
            <w:pPr>
              <w:pStyle w:val="tabelaROSTWPL"/>
              <w:jc w:val="left"/>
              <w:rPr>
                <w:color w:val="auto"/>
                <w:szCs w:val="22"/>
              </w:rPr>
            </w:pPr>
            <w:r w:rsidRPr="00C72DC1">
              <w:rPr>
                <w:color w:val="auto"/>
                <w:szCs w:val="22"/>
              </w:rPr>
              <w:t>PRZ-OL-2</w:t>
            </w:r>
          </w:p>
          <w:p w14:paraId="26ED3F03" w14:textId="77777777" w:rsidR="00634A85" w:rsidRPr="00C72DC1" w:rsidRDefault="00634A85" w:rsidP="00FB6E15">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FB6E15">
            <w:pPr>
              <w:pStyle w:val="tabelaROSTWPL"/>
              <w:jc w:val="left"/>
              <w:rPr>
                <w:color w:val="auto"/>
                <w:szCs w:val="22"/>
              </w:rPr>
            </w:pPr>
            <w:r w:rsidRPr="00C72DC1">
              <w:rPr>
                <w:color w:val="auto"/>
                <w:szCs w:val="22"/>
              </w:rPr>
              <w:t>PRZ-OL-2</w:t>
            </w:r>
          </w:p>
          <w:p w14:paraId="1C1A488E" w14:textId="6D10AFAF"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FB6E15">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47D01AD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FB6E15">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FB6E15">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FB6E15">
            <w:pPr>
              <w:pStyle w:val="tabelaROSTWPL"/>
              <w:jc w:val="left"/>
              <w:rPr>
                <w:color w:val="auto"/>
                <w:szCs w:val="22"/>
              </w:rPr>
            </w:pPr>
            <w:r w:rsidRPr="00C72DC1">
              <w:rPr>
                <w:color w:val="auto"/>
                <w:szCs w:val="22"/>
              </w:rPr>
              <w:t>PRZ-BRZ-1</w:t>
            </w:r>
          </w:p>
          <w:p w14:paraId="4459AB2D" w14:textId="6BFD6F39"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FB6E15">
            <w:pPr>
              <w:pStyle w:val="tabelaROSTWPL"/>
              <w:jc w:val="left"/>
              <w:rPr>
                <w:color w:val="auto"/>
                <w:szCs w:val="22"/>
              </w:rPr>
            </w:pPr>
            <w:r w:rsidRPr="00C72DC1">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03917BDB"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FB6E15">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FB6E15">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FB6E15">
            <w:pPr>
              <w:pStyle w:val="tabelaROSTWPL"/>
              <w:jc w:val="left"/>
              <w:rPr>
                <w:color w:val="auto"/>
                <w:szCs w:val="22"/>
              </w:rPr>
            </w:pPr>
            <w:r w:rsidRPr="00C72DC1">
              <w:rPr>
                <w:color w:val="auto"/>
                <w:szCs w:val="22"/>
              </w:rPr>
              <w:t>PRZ-BRZ-2</w:t>
            </w:r>
          </w:p>
          <w:p w14:paraId="63DAC390" w14:textId="6607019F"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FB6E15">
            <w:pPr>
              <w:pStyle w:val="tabelaROSTWPL"/>
              <w:jc w:val="left"/>
              <w:rPr>
                <w:color w:val="auto"/>
                <w:szCs w:val="22"/>
              </w:rPr>
            </w:pPr>
            <w:r w:rsidRPr="00C72DC1">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59DEE660"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FB6E15">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FB6E15">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FB6E15">
            <w:pPr>
              <w:pStyle w:val="tabelaROSTWPL"/>
              <w:jc w:val="left"/>
              <w:rPr>
                <w:color w:val="auto"/>
                <w:szCs w:val="22"/>
              </w:rPr>
            </w:pPr>
            <w:r w:rsidRPr="00C72DC1">
              <w:rPr>
                <w:color w:val="auto"/>
                <w:szCs w:val="22"/>
              </w:rPr>
              <w:t>PRZ-IN-1</w:t>
            </w:r>
          </w:p>
          <w:p w14:paraId="0CD03B5B" w14:textId="38D06C8A"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FB6E15">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FB6E15">
            <w:pPr>
              <w:pStyle w:val="tabelaROSTWPL"/>
              <w:jc w:val="center"/>
              <w:rPr>
                <w:color w:val="auto"/>
                <w:szCs w:val="22"/>
              </w:rPr>
            </w:pPr>
            <w:r w:rsidRPr="00C72DC1">
              <w:rPr>
                <w:color w:val="auto"/>
                <w:szCs w:val="22"/>
              </w:rPr>
              <w:t>TSZT</w:t>
            </w:r>
          </w:p>
        </w:tc>
      </w:tr>
      <w:tr w:rsidR="00634A85" w:rsidRPr="00C72DC1" w14:paraId="137F5F75" w14:textId="77777777" w:rsidTr="00FB6E15">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FB6E15">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FB6E15">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FB6E15">
            <w:pPr>
              <w:pStyle w:val="tabelaROSTWPL"/>
              <w:jc w:val="left"/>
              <w:rPr>
                <w:color w:val="auto"/>
                <w:szCs w:val="22"/>
              </w:rPr>
            </w:pPr>
            <w:r w:rsidRPr="00C72DC1">
              <w:rPr>
                <w:color w:val="auto"/>
                <w:szCs w:val="22"/>
              </w:rPr>
              <w:t>PRZ-IN-2</w:t>
            </w:r>
          </w:p>
          <w:p w14:paraId="59409D10" w14:textId="346BD2FA"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FB6E15">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FB6E15">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FB6E15">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460641C0" w14:textId="77777777" w:rsidTr="00FB6E15">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FB6E15">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FB6E15">
            <w:pPr>
              <w:pStyle w:val="tabelaROSTWPL"/>
              <w:jc w:val="left"/>
              <w:rPr>
                <w:color w:val="auto"/>
                <w:szCs w:val="22"/>
              </w:rPr>
            </w:pPr>
            <w:r w:rsidRPr="00C72DC1">
              <w:rPr>
                <w:color w:val="auto"/>
                <w:szCs w:val="22"/>
              </w:rPr>
              <w:t>SZK-KONTM</w:t>
            </w:r>
          </w:p>
          <w:p w14:paraId="1B2542E8" w14:textId="77777777" w:rsidR="00634A85" w:rsidRPr="00C72DC1" w:rsidRDefault="00634A85" w:rsidP="00FB6E15">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FB6E15">
            <w:pPr>
              <w:pStyle w:val="tabelaROSTWPL"/>
              <w:jc w:val="left"/>
              <w:rPr>
                <w:color w:val="auto"/>
                <w:szCs w:val="22"/>
              </w:rPr>
            </w:pPr>
            <w:r w:rsidRPr="00C72DC1">
              <w:rPr>
                <w:color w:val="auto"/>
                <w:szCs w:val="22"/>
              </w:rPr>
              <w:t>SZK-KONTM</w:t>
            </w:r>
          </w:p>
          <w:p w14:paraId="1AF82404" w14:textId="77777777" w:rsidR="00634A85" w:rsidRPr="00C72DC1" w:rsidRDefault="00634A85" w:rsidP="00FB6E15">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FB6E15">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FB6E15">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10CE4B90" w14:textId="77777777" w:rsidTr="00FB6E15">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FB6E15">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FB6E15">
            <w:pPr>
              <w:pStyle w:val="tabelaROSTWPL"/>
              <w:jc w:val="left"/>
              <w:rPr>
                <w:color w:val="auto"/>
                <w:szCs w:val="22"/>
              </w:rPr>
            </w:pPr>
            <w:r w:rsidRPr="00C72DC1">
              <w:rPr>
                <w:color w:val="auto"/>
                <w:szCs w:val="22"/>
              </w:rPr>
              <w:t>SZK-KONTR</w:t>
            </w:r>
          </w:p>
          <w:p w14:paraId="043C7E6F" w14:textId="77777777" w:rsidR="00634A85" w:rsidRPr="00C72DC1" w:rsidRDefault="00634A85" w:rsidP="00FB6E15">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FB6E15">
            <w:pPr>
              <w:pStyle w:val="tabelaROSTWPL"/>
              <w:jc w:val="left"/>
              <w:rPr>
                <w:color w:val="auto"/>
                <w:szCs w:val="22"/>
              </w:rPr>
            </w:pPr>
            <w:r w:rsidRPr="00C72DC1">
              <w:rPr>
                <w:color w:val="auto"/>
                <w:szCs w:val="22"/>
              </w:rPr>
              <w:t>SZK-KONTR</w:t>
            </w:r>
          </w:p>
          <w:p w14:paraId="4DB15C3F" w14:textId="77777777" w:rsidR="00634A85" w:rsidRPr="00C72DC1" w:rsidRDefault="00634A85" w:rsidP="00FB6E15">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FB6E15">
            <w:pPr>
              <w:pStyle w:val="tabelaROSTWPL"/>
              <w:jc w:val="left"/>
              <w:rPr>
                <w:color w:val="auto"/>
                <w:szCs w:val="22"/>
              </w:rPr>
            </w:pPr>
          </w:p>
          <w:p w14:paraId="59AC69BD" w14:textId="77777777" w:rsidR="00634A85" w:rsidRPr="00C72DC1" w:rsidRDefault="00634A85" w:rsidP="00FB6E15">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FB6E15">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FB6E15">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FB6E15">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57B51B8E" w14:textId="77777777" w:rsidTr="00FB6E1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FB6E15">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FB6E15">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FB6E15">
            <w:pPr>
              <w:pStyle w:val="tabelaROSTWPL"/>
              <w:jc w:val="left"/>
              <w:rPr>
                <w:color w:val="auto"/>
                <w:szCs w:val="22"/>
              </w:rPr>
            </w:pPr>
            <w:r w:rsidRPr="00C72DC1">
              <w:rPr>
                <w:color w:val="auto"/>
                <w:szCs w:val="22"/>
              </w:rPr>
              <w:t>SORT-KON1</w:t>
            </w:r>
          </w:p>
          <w:p w14:paraId="7CDDF692" w14:textId="77777777" w:rsidR="00634A85" w:rsidRPr="00C72DC1" w:rsidRDefault="00634A85" w:rsidP="00FB6E15">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FB6E15">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FB6E15">
            <w:pPr>
              <w:pStyle w:val="tabelaROSTWPL"/>
              <w:jc w:val="center"/>
              <w:rPr>
                <w:color w:val="auto"/>
                <w:szCs w:val="22"/>
              </w:rPr>
            </w:pPr>
            <w:r w:rsidRPr="00C72DC1">
              <w:rPr>
                <w:color w:val="auto"/>
                <w:szCs w:val="22"/>
              </w:rPr>
              <w:t>TSZT</w:t>
            </w:r>
          </w:p>
        </w:tc>
      </w:tr>
      <w:tr w:rsidR="00EC237B" w:rsidRPr="00C72DC1" w14:paraId="2ABD6C46" w14:textId="77777777" w:rsidTr="00FB6E1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FB6E15">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FB6E15">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FB6E15">
            <w:pPr>
              <w:pStyle w:val="tabelaROSTWPL"/>
              <w:jc w:val="left"/>
              <w:rPr>
                <w:color w:val="auto"/>
                <w:szCs w:val="22"/>
              </w:rPr>
            </w:pPr>
            <w:r w:rsidRPr="00C72DC1">
              <w:rPr>
                <w:color w:val="auto"/>
                <w:szCs w:val="22"/>
              </w:rPr>
              <w:t>SORT-KON2</w:t>
            </w:r>
          </w:p>
          <w:p w14:paraId="7EFEED36" w14:textId="77777777" w:rsidR="00634A85" w:rsidRPr="00C72DC1" w:rsidRDefault="00634A85" w:rsidP="00FB6E15">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FB6E15">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FB6E15">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368F0311" w14:textId="77777777" w:rsidTr="00FB6E15">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FB6E15">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FB6E15">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FB6E15">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FB6E15">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FB6E15">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FB6E15">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FB6E15">
            <w:pPr>
              <w:pStyle w:val="tabelaROSTWPL"/>
              <w:jc w:val="center"/>
              <w:rPr>
                <w:b/>
                <w:i/>
                <w:color w:val="auto"/>
                <w:szCs w:val="22"/>
              </w:rPr>
            </w:pPr>
            <w:r w:rsidRPr="00C72DC1">
              <w:rPr>
                <w:b/>
                <w:i/>
                <w:color w:val="auto"/>
                <w:szCs w:val="22"/>
              </w:rPr>
              <w:t>Jednostka miary</w:t>
            </w:r>
          </w:p>
        </w:tc>
      </w:tr>
      <w:tr w:rsidR="00EC237B" w:rsidRPr="00C72DC1" w14:paraId="3F417F37" w14:textId="77777777" w:rsidTr="00FB6E15">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FB6E15">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FB6E15">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FB6E15">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FB6E15">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FB6E15">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0140B19F" w14:textId="77777777" w:rsidTr="00FB6E1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FB6E15">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FB6E15">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FB6E15">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FB6E15">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FB6E15">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FB6E15">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0FDCAB6F" w14:textId="77777777" w:rsidTr="00FB6E15">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FB6E15">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FB6E15">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FB6E15">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FB6E15">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FB6E15">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FB6E15">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FB6E15">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FB6E15">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FB6E15">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FB6E15">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FB6E15">
            <w:pPr>
              <w:pStyle w:val="tabelaROSTWPL"/>
              <w:jc w:val="center"/>
              <w:rPr>
                <w:b/>
                <w:i/>
                <w:color w:val="auto"/>
                <w:szCs w:val="22"/>
              </w:rPr>
            </w:pPr>
            <w:r w:rsidRPr="00C72DC1">
              <w:rPr>
                <w:b/>
                <w:i/>
                <w:color w:val="auto"/>
                <w:szCs w:val="22"/>
              </w:rPr>
              <w:t>Jednostka miary</w:t>
            </w:r>
          </w:p>
        </w:tc>
      </w:tr>
      <w:tr w:rsidR="00634A85" w:rsidRPr="00C72DC1" w14:paraId="701A8B1B" w14:textId="77777777" w:rsidTr="00FB6E15">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FB6E15">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FB6E15">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FB6E15">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FB6E15">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FB6E15">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0547068C" w14:textId="77777777"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62B8A06B" w14:textId="61D21CFC"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FB6E15">
        <w:trPr>
          <w:trHeight w:val="161"/>
          <w:jc w:val="center"/>
        </w:trPr>
        <w:tc>
          <w:tcPr>
            <w:tcW w:w="358" w:type="pct"/>
            <w:shd w:val="clear" w:color="auto" w:fill="auto"/>
          </w:tcPr>
          <w:p w14:paraId="67381640" w14:textId="77777777" w:rsidR="00C75046" w:rsidRPr="00C72DC1" w:rsidRDefault="00C75046"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FB6E15">
        <w:trPr>
          <w:trHeight w:val="625"/>
          <w:jc w:val="center"/>
        </w:trPr>
        <w:tc>
          <w:tcPr>
            <w:tcW w:w="358" w:type="pct"/>
            <w:shd w:val="clear" w:color="auto" w:fill="auto"/>
          </w:tcPr>
          <w:p w14:paraId="15C64D82" w14:textId="7F4484F7"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FB6E15">
        <w:trPr>
          <w:trHeight w:val="625"/>
          <w:jc w:val="center"/>
        </w:trPr>
        <w:tc>
          <w:tcPr>
            <w:tcW w:w="358" w:type="pct"/>
            <w:shd w:val="clear" w:color="auto" w:fill="auto"/>
          </w:tcPr>
          <w:p w14:paraId="4268B3E2" w14:textId="6580AF6A" w:rsidR="00C75046" w:rsidRPr="00C72DC1" w:rsidRDefault="00C75046" w:rsidP="00FB6E15">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423AB723"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FB6E15">
        <w:trPr>
          <w:trHeight w:val="161"/>
          <w:jc w:val="center"/>
        </w:trPr>
        <w:tc>
          <w:tcPr>
            <w:tcW w:w="358" w:type="pct"/>
            <w:shd w:val="clear" w:color="auto" w:fill="auto"/>
          </w:tcPr>
          <w:p w14:paraId="66F9A590" w14:textId="77777777" w:rsidR="00C75046" w:rsidRPr="00C72DC1" w:rsidRDefault="00C75046"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FB6E15">
        <w:trPr>
          <w:trHeight w:val="625"/>
          <w:jc w:val="center"/>
        </w:trPr>
        <w:tc>
          <w:tcPr>
            <w:tcW w:w="358" w:type="pct"/>
            <w:shd w:val="clear" w:color="auto" w:fill="auto"/>
          </w:tcPr>
          <w:p w14:paraId="2773320F" w14:textId="0266102F"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FB6E15">
        <w:trPr>
          <w:trHeight w:val="625"/>
          <w:jc w:val="center"/>
        </w:trPr>
        <w:tc>
          <w:tcPr>
            <w:tcW w:w="358" w:type="pct"/>
            <w:shd w:val="clear" w:color="auto" w:fill="auto"/>
          </w:tcPr>
          <w:p w14:paraId="42FF2D72" w14:textId="7B2E8C5A"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FB6E15">
        <w:trPr>
          <w:trHeight w:val="625"/>
          <w:jc w:val="center"/>
        </w:trPr>
        <w:tc>
          <w:tcPr>
            <w:tcW w:w="358" w:type="pct"/>
            <w:shd w:val="clear" w:color="auto" w:fill="auto"/>
          </w:tcPr>
          <w:p w14:paraId="7C26C1FE" w14:textId="6C15762D"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FB6E15">
        <w:trPr>
          <w:trHeight w:val="625"/>
          <w:jc w:val="center"/>
        </w:trPr>
        <w:tc>
          <w:tcPr>
            <w:tcW w:w="358" w:type="pct"/>
            <w:shd w:val="clear" w:color="auto" w:fill="auto"/>
          </w:tcPr>
          <w:p w14:paraId="63881AFA" w14:textId="1E15036C"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FB6E15">
        <w:trPr>
          <w:trHeight w:val="625"/>
          <w:jc w:val="center"/>
        </w:trPr>
        <w:tc>
          <w:tcPr>
            <w:tcW w:w="358" w:type="pct"/>
            <w:shd w:val="clear" w:color="auto" w:fill="auto"/>
          </w:tcPr>
          <w:p w14:paraId="0C34C292" w14:textId="21357B42"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FB6E15">
        <w:trPr>
          <w:trHeight w:val="625"/>
          <w:jc w:val="center"/>
        </w:trPr>
        <w:tc>
          <w:tcPr>
            <w:tcW w:w="358" w:type="pct"/>
            <w:shd w:val="clear" w:color="auto" w:fill="auto"/>
          </w:tcPr>
          <w:p w14:paraId="0462128A" w14:textId="256649D1"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FB6E15">
        <w:trPr>
          <w:trHeight w:val="625"/>
          <w:jc w:val="center"/>
        </w:trPr>
        <w:tc>
          <w:tcPr>
            <w:tcW w:w="358" w:type="pct"/>
            <w:shd w:val="clear" w:color="auto" w:fill="auto"/>
          </w:tcPr>
          <w:p w14:paraId="386C362D" w14:textId="5DC6E3AA"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FB6E15">
        <w:trPr>
          <w:trHeight w:val="625"/>
          <w:jc w:val="center"/>
        </w:trPr>
        <w:tc>
          <w:tcPr>
            <w:tcW w:w="358" w:type="pct"/>
            <w:shd w:val="clear" w:color="auto" w:fill="auto"/>
          </w:tcPr>
          <w:p w14:paraId="74B4E908" w14:textId="7B7788E1"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FB6E15">
        <w:trPr>
          <w:trHeight w:val="625"/>
          <w:jc w:val="center"/>
        </w:trPr>
        <w:tc>
          <w:tcPr>
            <w:tcW w:w="358" w:type="pct"/>
            <w:shd w:val="clear" w:color="auto" w:fill="auto"/>
          </w:tcPr>
          <w:p w14:paraId="11A54848" w14:textId="14753CC7"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FB6E15">
        <w:trPr>
          <w:trHeight w:val="625"/>
          <w:jc w:val="center"/>
        </w:trPr>
        <w:tc>
          <w:tcPr>
            <w:tcW w:w="358" w:type="pct"/>
            <w:shd w:val="clear" w:color="auto" w:fill="auto"/>
          </w:tcPr>
          <w:p w14:paraId="485F17A0" w14:textId="2D1148F4"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FB6E15">
        <w:trPr>
          <w:trHeight w:val="625"/>
          <w:jc w:val="center"/>
        </w:trPr>
        <w:tc>
          <w:tcPr>
            <w:tcW w:w="358" w:type="pct"/>
            <w:shd w:val="clear" w:color="auto" w:fill="auto"/>
          </w:tcPr>
          <w:p w14:paraId="157F7B2E" w14:textId="2AA5B71B"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FB6E15">
        <w:trPr>
          <w:trHeight w:val="625"/>
          <w:jc w:val="center"/>
        </w:trPr>
        <w:tc>
          <w:tcPr>
            <w:tcW w:w="358" w:type="pct"/>
            <w:shd w:val="clear" w:color="auto" w:fill="auto"/>
          </w:tcPr>
          <w:p w14:paraId="4E4FFE90" w14:textId="6DE1773F"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FB6E15">
        <w:trPr>
          <w:trHeight w:val="625"/>
          <w:jc w:val="center"/>
        </w:trPr>
        <w:tc>
          <w:tcPr>
            <w:tcW w:w="358" w:type="pct"/>
            <w:shd w:val="clear" w:color="auto" w:fill="auto"/>
          </w:tcPr>
          <w:p w14:paraId="3517763E" w14:textId="46C86F2D"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FB6E15">
        <w:trPr>
          <w:trHeight w:val="625"/>
          <w:jc w:val="center"/>
        </w:trPr>
        <w:tc>
          <w:tcPr>
            <w:tcW w:w="358" w:type="pct"/>
            <w:shd w:val="clear" w:color="auto" w:fill="auto"/>
          </w:tcPr>
          <w:p w14:paraId="4A9E48C3" w14:textId="39A6D001"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FB6E15">
        <w:trPr>
          <w:trHeight w:val="625"/>
          <w:jc w:val="center"/>
        </w:trPr>
        <w:tc>
          <w:tcPr>
            <w:tcW w:w="358" w:type="pct"/>
            <w:shd w:val="clear" w:color="auto" w:fill="auto"/>
          </w:tcPr>
          <w:p w14:paraId="006F617A" w14:textId="780C2FEC"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FB6E15">
        <w:trPr>
          <w:trHeight w:val="625"/>
          <w:jc w:val="center"/>
        </w:trPr>
        <w:tc>
          <w:tcPr>
            <w:tcW w:w="358" w:type="pct"/>
            <w:shd w:val="clear" w:color="auto" w:fill="auto"/>
          </w:tcPr>
          <w:p w14:paraId="06092C69" w14:textId="7992876A"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FB6E15">
        <w:trPr>
          <w:trHeight w:val="625"/>
          <w:jc w:val="center"/>
        </w:trPr>
        <w:tc>
          <w:tcPr>
            <w:tcW w:w="358" w:type="pct"/>
            <w:shd w:val="clear" w:color="auto" w:fill="auto"/>
          </w:tcPr>
          <w:p w14:paraId="043B4EE2" w14:textId="1A11439F" w:rsidR="00C75046" w:rsidRPr="00C72DC1" w:rsidRDefault="00C75046" w:rsidP="00FB6E15">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1D189048"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51774769" w14:textId="55B630D4" w:rsidR="00C75046" w:rsidRPr="00C72DC1" w:rsidRDefault="00C75046" w:rsidP="00C75046">
      <w:pPr>
        <w:suppressAutoHyphens w:val="0"/>
        <w:spacing w:before="120" w:after="120"/>
        <w:rPr>
          <w:rFonts w:ascii="Cambria" w:eastAsia="Calibri" w:hAnsi="Cambria"/>
          <w:sz w:val="22"/>
          <w:szCs w:val="22"/>
          <w:lang w:eastAsia="en-US"/>
        </w:rPr>
      </w:pPr>
    </w:p>
    <w:p w14:paraId="6EA29605" w14:textId="77777777"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FB6E15">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6D79EA15"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FB6E15">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FB6E15">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FB6E15">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FB6E15">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FB6E15">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FB6E15">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FB6E15">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25D89637" w14:textId="77777777"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FB6E15">
        <w:trPr>
          <w:trHeight w:val="161"/>
          <w:jc w:val="center"/>
        </w:trPr>
        <w:tc>
          <w:tcPr>
            <w:tcW w:w="358" w:type="pct"/>
            <w:shd w:val="clear" w:color="auto" w:fill="auto"/>
          </w:tcPr>
          <w:p w14:paraId="1CDAE6E0" w14:textId="77777777" w:rsidR="002147E8" w:rsidRPr="00C72DC1" w:rsidRDefault="002147E8"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FB6E15">
        <w:trPr>
          <w:trHeight w:val="625"/>
          <w:jc w:val="center"/>
        </w:trPr>
        <w:tc>
          <w:tcPr>
            <w:tcW w:w="358" w:type="pct"/>
            <w:shd w:val="clear" w:color="auto" w:fill="auto"/>
          </w:tcPr>
          <w:p w14:paraId="138FD708" w14:textId="62A87F30" w:rsidR="002147E8" w:rsidRPr="00C72DC1" w:rsidRDefault="008173F3"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FB6E15">
        <w:trPr>
          <w:trHeight w:val="625"/>
          <w:jc w:val="center"/>
        </w:trPr>
        <w:tc>
          <w:tcPr>
            <w:tcW w:w="358" w:type="pct"/>
            <w:shd w:val="clear" w:color="auto" w:fill="auto"/>
          </w:tcPr>
          <w:p w14:paraId="6BF73C0F" w14:textId="0A91009F" w:rsidR="00447BE1" w:rsidRPr="00C72DC1" w:rsidRDefault="008173F3"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FB6E15">
        <w:trPr>
          <w:trHeight w:val="625"/>
          <w:jc w:val="center"/>
        </w:trPr>
        <w:tc>
          <w:tcPr>
            <w:tcW w:w="358" w:type="pct"/>
            <w:shd w:val="clear" w:color="auto" w:fill="auto"/>
          </w:tcPr>
          <w:p w14:paraId="16D64C0A" w14:textId="3F295F35" w:rsidR="00F03BC1" w:rsidRPr="00C72DC1" w:rsidRDefault="001D4282"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FB6E15">
        <w:trPr>
          <w:trHeight w:val="625"/>
          <w:jc w:val="center"/>
        </w:trPr>
        <w:tc>
          <w:tcPr>
            <w:tcW w:w="358" w:type="pct"/>
            <w:shd w:val="clear" w:color="auto" w:fill="auto"/>
          </w:tcPr>
          <w:p w14:paraId="4BF8CCD9" w14:textId="0BBABC41" w:rsidR="00262FB9" w:rsidRPr="00C72DC1" w:rsidRDefault="001D4282"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FB6E15">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FB6E15">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FB6E15">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FB6E15">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prace przy powtórnej sortymentacji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E6230D4"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FB6E15">
        <w:trPr>
          <w:trHeight w:val="161"/>
          <w:jc w:val="center"/>
        </w:trPr>
        <w:tc>
          <w:tcPr>
            <w:tcW w:w="358" w:type="pct"/>
            <w:shd w:val="clear" w:color="auto" w:fill="auto"/>
          </w:tcPr>
          <w:p w14:paraId="699769C2" w14:textId="77777777" w:rsidR="002147E8" w:rsidRPr="00C72DC1" w:rsidRDefault="002147E8" w:rsidP="00FB6E15">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C72DC1" w:rsidRDefault="002147E8" w:rsidP="00FB6E15">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FB6E15">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FB6E15">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FB6E15">
        <w:trPr>
          <w:trHeight w:val="625"/>
          <w:jc w:val="center"/>
        </w:trPr>
        <w:tc>
          <w:tcPr>
            <w:tcW w:w="358" w:type="pct"/>
            <w:shd w:val="clear" w:color="auto" w:fill="auto"/>
          </w:tcPr>
          <w:p w14:paraId="28E60A35" w14:textId="77777777" w:rsidR="006E74B7" w:rsidRPr="00C72DC1" w:rsidRDefault="006E74B7" w:rsidP="00FB6E15">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FB6E15">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FB6E15">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FB6E15">
        <w:trPr>
          <w:trHeight w:val="625"/>
          <w:jc w:val="center"/>
        </w:trPr>
        <w:tc>
          <w:tcPr>
            <w:tcW w:w="358" w:type="pct"/>
            <w:shd w:val="clear" w:color="auto" w:fill="auto"/>
          </w:tcPr>
          <w:p w14:paraId="7A009CD2" w14:textId="5ECBFD05" w:rsidR="00334D76" w:rsidRPr="00C72DC1" w:rsidRDefault="006E74B7" w:rsidP="00FB6E15">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FB6E15">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FB6E15">
        <w:trPr>
          <w:trHeight w:val="625"/>
          <w:jc w:val="center"/>
        </w:trPr>
        <w:tc>
          <w:tcPr>
            <w:tcW w:w="358" w:type="pct"/>
            <w:shd w:val="clear" w:color="auto" w:fill="auto"/>
          </w:tcPr>
          <w:p w14:paraId="2323DADB" w14:textId="37167791" w:rsidR="00334D76" w:rsidRPr="00C72DC1" w:rsidRDefault="006E74B7" w:rsidP="00FB6E15">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FB6E1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FB6E15">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FB6E15">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przy rozmygłowywaniu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panose1 w:val="020B0603030804020204"/>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Times New Roman"/>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010"/>
    <w:rsid w:val="00003E5C"/>
    <w:rsid w:val="000153D6"/>
    <w:rsid w:val="00023080"/>
    <w:rsid w:val="00023F2C"/>
    <w:rsid w:val="00024E23"/>
    <w:rsid w:val="00025F6B"/>
    <w:rsid w:val="0002750A"/>
    <w:rsid w:val="00041F86"/>
    <w:rsid w:val="00042305"/>
    <w:rsid w:val="00042C65"/>
    <w:rsid w:val="000477AA"/>
    <w:rsid w:val="00053182"/>
    <w:rsid w:val="00080200"/>
    <w:rsid w:val="00091E5E"/>
    <w:rsid w:val="000A1A01"/>
    <w:rsid w:val="000B2DD6"/>
    <w:rsid w:val="000B73EB"/>
    <w:rsid w:val="000D1C0D"/>
    <w:rsid w:val="000D25E9"/>
    <w:rsid w:val="000E4161"/>
    <w:rsid w:val="000F00C8"/>
    <w:rsid w:val="000F22D2"/>
    <w:rsid w:val="0010225C"/>
    <w:rsid w:val="0012040B"/>
    <w:rsid w:val="00132940"/>
    <w:rsid w:val="00135F24"/>
    <w:rsid w:val="00142C45"/>
    <w:rsid w:val="00143D5B"/>
    <w:rsid w:val="00144306"/>
    <w:rsid w:val="00145686"/>
    <w:rsid w:val="00166674"/>
    <w:rsid w:val="001669AA"/>
    <w:rsid w:val="0017030D"/>
    <w:rsid w:val="00181B37"/>
    <w:rsid w:val="00186ED7"/>
    <w:rsid w:val="001974FA"/>
    <w:rsid w:val="001A058F"/>
    <w:rsid w:val="001A572A"/>
    <w:rsid w:val="001B218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95CE8"/>
    <w:rsid w:val="002A5C54"/>
    <w:rsid w:val="002D0CB8"/>
    <w:rsid w:val="002D2886"/>
    <w:rsid w:val="002D7379"/>
    <w:rsid w:val="002D79F2"/>
    <w:rsid w:val="002E1D22"/>
    <w:rsid w:val="002E1D38"/>
    <w:rsid w:val="002E49C0"/>
    <w:rsid w:val="002E747E"/>
    <w:rsid w:val="00304FC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D1E"/>
    <w:rsid w:val="00576E0D"/>
    <w:rsid w:val="00581530"/>
    <w:rsid w:val="00592EBA"/>
    <w:rsid w:val="00594018"/>
    <w:rsid w:val="00597BBE"/>
    <w:rsid w:val="005B0647"/>
    <w:rsid w:val="005B1080"/>
    <w:rsid w:val="005B614E"/>
    <w:rsid w:val="005C631D"/>
    <w:rsid w:val="005D06A7"/>
    <w:rsid w:val="005D41F6"/>
    <w:rsid w:val="005D7535"/>
    <w:rsid w:val="005E14D6"/>
    <w:rsid w:val="005E20BE"/>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1BF8"/>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28A4"/>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2025E"/>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E789E"/>
    <w:rsid w:val="009F6D34"/>
    <w:rsid w:val="00A0774B"/>
    <w:rsid w:val="00A13060"/>
    <w:rsid w:val="00A13E9C"/>
    <w:rsid w:val="00A46990"/>
    <w:rsid w:val="00A46AD8"/>
    <w:rsid w:val="00A50C12"/>
    <w:rsid w:val="00A64655"/>
    <w:rsid w:val="00A715B0"/>
    <w:rsid w:val="00A71F61"/>
    <w:rsid w:val="00A7299A"/>
    <w:rsid w:val="00A730BB"/>
    <w:rsid w:val="00A80E9D"/>
    <w:rsid w:val="00AA47C1"/>
    <w:rsid w:val="00AA604B"/>
    <w:rsid w:val="00AB4E00"/>
    <w:rsid w:val="00AC1999"/>
    <w:rsid w:val="00AC2427"/>
    <w:rsid w:val="00AC7ECE"/>
    <w:rsid w:val="00B00A99"/>
    <w:rsid w:val="00B018C5"/>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C7CA4"/>
    <w:rsid w:val="00BD0E73"/>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CF219B"/>
    <w:rsid w:val="00D0007A"/>
    <w:rsid w:val="00D008AE"/>
    <w:rsid w:val="00D04744"/>
    <w:rsid w:val="00D05BD2"/>
    <w:rsid w:val="00D10E93"/>
    <w:rsid w:val="00D13455"/>
    <w:rsid w:val="00D13704"/>
    <w:rsid w:val="00D20CCA"/>
    <w:rsid w:val="00D369C0"/>
    <w:rsid w:val="00D54714"/>
    <w:rsid w:val="00D5493D"/>
    <w:rsid w:val="00D62BA9"/>
    <w:rsid w:val="00D70FD0"/>
    <w:rsid w:val="00D72CB1"/>
    <w:rsid w:val="00D73D8D"/>
    <w:rsid w:val="00D77F67"/>
    <w:rsid w:val="00D81C7E"/>
    <w:rsid w:val="00D90DCB"/>
    <w:rsid w:val="00DA3334"/>
    <w:rsid w:val="00DB0C2F"/>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9109B"/>
    <w:rsid w:val="00E91350"/>
    <w:rsid w:val="00E92357"/>
    <w:rsid w:val="00E93D02"/>
    <w:rsid w:val="00E93D3F"/>
    <w:rsid w:val="00EA2841"/>
    <w:rsid w:val="00EA4396"/>
    <w:rsid w:val="00EA46AA"/>
    <w:rsid w:val="00EB02A9"/>
    <w:rsid w:val="00EB19F0"/>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66474"/>
    <w:rsid w:val="00F70C93"/>
    <w:rsid w:val="00F71345"/>
    <w:rsid w:val="00F71EEF"/>
    <w:rsid w:val="00F7340D"/>
    <w:rsid w:val="00F80A84"/>
    <w:rsid w:val="00F81996"/>
    <w:rsid w:val="00F85845"/>
    <w:rsid w:val="00F873CD"/>
    <w:rsid w:val="00F93D6F"/>
    <w:rsid w:val="00F95EAB"/>
    <w:rsid w:val="00FA350E"/>
    <w:rsid w:val="00FB076A"/>
    <w:rsid w:val="00FB21F7"/>
    <w:rsid w:val="00FB32DC"/>
    <w:rsid w:val="00FB5554"/>
    <w:rsid w:val="00FB5771"/>
    <w:rsid w:val="00FB6E15"/>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A0E4A-06B7-4BA7-A902-59AA53E2A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145</Pages>
  <Words>39986</Words>
  <Characters>239918</Characters>
  <Application>Microsoft Office Word</Application>
  <DocSecurity>0</DocSecurity>
  <Lines>1999</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Łukasz Michalak - Nadleśnictwo Rymanów</cp:lastModifiedBy>
  <cp:revision>21</cp:revision>
  <dcterms:created xsi:type="dcterms:W3CDTF">2022-10-13T11:46:00Z</dcterms:created>
  <dcterms:modified xsi:type="dcterms:W3CDTF">2022-10-13T19:09:00Z</dcterms:modified>
</cp:coreProperties>
</file>