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10081"/>
      </w:tblGrid>
      <w:tr w:rsidR="0076096F" w:rsidRPr="0076096F" w:rsidTr="007E7CC9">
        <w:trPr>
          <w:cantSplit/>
          <w:trHeight w:val="1265"/>
        </w:trPr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MON/ŻYWN/R/17</w:t>
            </w: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br/>
            </w:r>
            <w:r w:rsidRPr="007609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Grupowa racja żywnościowa</w:t>
            </w:r>
            <w:r w:rsidRPr="007609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  <w:t>„PS – zestaw śniadaniowy”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(zestaw: PS-1/s, PS-3/s, PS-5/s, PS-7/s, PS-9/s, PS-11/s, PS-14/s, PS-16/s, PS-1W/s, PS-2W/s)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WDTT-04/Żywn.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 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KATALOGOWA PALETOWEJ JEDNOSTKI ŁADUNKOWEJ - PJŁ</w:t>
            </w:r>
          </w:p>
        </w:tc>
      </w:tr>
      <w:tr w:rsidR="0076096F" w:rsidRPr="0076096F" w:rsidTr="007E7CC9">
        <w:trPr>
          <w:cantSplit/>
          <w:trHeight w:val="1112"/>
        </w:trPr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Rodzaj opakowania : jednostkowego – różne – grupowa racja żywnościowa „PS </w:t>
            </w:r>
          </w:p>
          <w:p w:rsidR="0076096F" w:rsidRPr="0076096F" w:rsidRDefault="0076096F" w:rsidP="0076096F">
            <w:pPr>
              <w:tabs>
                <w:tab w:val="left" w:pos="6802"/>
              </w:tabs>
              <w:spacing w:after="0" w:line="240" w:lineRule="auto"/>
              <w:ind w:left="4324" w:hanging="4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– zestaw śniadaniowy”</w:t>
            </w:r>
          </w:p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transportowego – pudło klapowe wymiary wewnętrzne: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335 x 275 x 225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>zewnętrzne 345 x 285 x 235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096F" w:rsidRPr="0076096F" w:rsidTr="007E7CC9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Widok uformowanej PJŁ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38275" cy="1390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 poziomy I warstwy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38350" cy="1466850"/>
                  <wp:effectExtent l="0" t="0" r="0" b="0"/>
                  <wp:docPr id="29" name="Obraz 29" descr="43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43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I. Dane techniczne paletowej jednostki ładunkowej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 Wymiary PJŁ w mm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1200 x 800 x 849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Ilość ułożonych warstw w PJŁ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3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Ilość opakowań transportowych w jednej warstwie w szt.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8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Ilość opakowań transportowych w PJŁ w szt.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24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 Maksymalna ilość PJŁ w stosie - 3. Maksymalna wyso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kość stosu  w mm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2547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II. Zalecenia szczegółowe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Formowanie PJŁ powinno być dokonane w sposób określony na rysunkach.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Jednostkę ładunkowa należy formować wyłącznie na paletach sprawnych technicznie z produktów o nieuszkodzonych opakowaniach transportowych.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Zabezpieczyć ładunek na palecie</w:t>
            </w:r>
            <w:bookmarkStart w:id="0" w:name="_GoBack"/>
            <w:bookmarkEnd w:id="0"/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Uformowaną PJŁ spinać co najmniej dwiema taśmami wzdłuż i dwiema taśmami w poprzek, stosując wzdłuż krawędzi pojedyncze lub podwójne kątowniki (tekturowe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lub z materiału innego typu)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Stosować taśmę stalową wg PN-EN 13247:2007, polipropylenową lub inną o podobnych parametrach wytrzymałościowych.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096F" w:rsidRPr="0076096F" w:rsidRDefault="0076096F" w:rsidP="0076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WYKAZ PRODUKTÓW SKŁADOWANIA SPOSOBEM OKREŚLONYM W KARCIE MON/ŻYWN/R/17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71"/>
        <w:gridCol w:w="1836"/>
        <w:gridCol w:w="1754"/>
        <w:gridCol w:w="1754"/>
        <w:gridCol w:w="1836"/>
        <w:gridCol w:w="1754"/>
        <w:gridCol w:w="1752"/>
      </w:tblGrid>
      <w:tr w:rsidR="0076096F" w:rsidRPr="0076096F" w:rsidTr="007E7CC9">
        <w:trPr>
          <w:cantSplit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PRODUKTU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OPAKOWANIE TRANSPORTOWE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PALETOWA JEDNOSTKA ŁADUNKOWA</w:t>
            </w:r>
          </w:p>
        </w:tc>
      </w:tr>
      <w:tr w:rsidR="0076096F" w:rsidRPr="0076096F" w:rsidTr="007E7CC9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brutto 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Całkowita masa brutto (kg)</w:t>
            </w:r>
          </w:p>
        </w:tc>
      </w:tr>
      <w:tr w:rsidR="0076096F" w:rsidRPr="0076096F" w:rsidTr="007E7CC9">
        <w:trPr>
          <w:trHeight w:val="197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„PS – zestaw śniadaniowy”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Zestaw: PS-1/s, PS-3/s, PS-5/s, PS-7/s, PS-9/s, PS-11/s, PS-14/s, PS-16/s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zestaw śniadaniowy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9,77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zestaw śniadaniowy 240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260</w:t>
            </w:r>
          </w:p>
        </w:tc>
      </w:tr>
      <w:tr w:rsidR="0076096F" w:rsidRPr="0076096F" w:rsidTr="007E7CC9">
        <w:trPr>
          <w:trHeight w:val="153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„PS – zestaw śniadaniowy”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Zestaw: PS-2W/s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zestaw śniadaniowy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zestaw śniadaniowy 240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206,4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247</w:t>
            </w:r>
          </w:p>
        </w:tc>
      </w:tr>
      <w:tr w:rsidR="0076096F" w:rsidRPr="0076096F" w:rsidTr="007E7CC9">
        <w:trPr>
          <w:trHeight w:val="157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„PS – zestaw śniadaniowy”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Zestaw: PS-1W/s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zestaw śniadaniowy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8,72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9,34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zestaw śniadaniowy 240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209,28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250</w:t>
            </w:r>
          </w:p>
        </w:tc>
      </w:tr>
    </w:tbl>
    <w:p w:rsidR="0076096F" w:rsidRPr="0076096F" w:rsidRDefault="0076096F" w:rsidP="00760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realizacja po raz pierwszy zamówienia powinna być poprzedzona wykonaniem prototypu pudła i zweryfikowaniem jego wymiarów wewnętrznych poprzez praktyczne zapakowanie odpowiednich ilości produktu, stosownie do przeznaczenia opakowań. Parametry fizyczne tektury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wytrzymałościowe pudeł powinny zapewnić możliwość paletyzacji. Kartony nie mogą ulegać zdeformowaniu podczas składowania palet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dopuszczalnych stosach (zgodnie z cz. I, ust. 5 karty). Dopuszcza się stosowanie wzmocnień (kątowników) wzdłuż krawędzi pionowych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poziomych oraz zawijanie uformowanych paletowych jednostek ładunkowych przezroczystą folią termoplastyczną lub przezroczystą folią typu stretch (zapewniając możliwość odczytania danych zawartych na etykiecie oraz oznakowania kartonów).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10081"/>
      </w:tblGrid>
      <w:tr w:rsidR="0076096F" w:rsidRPr="0076096F" w:rsidTr="007E7CC9">
        <w:trPr>
          <w:cantSplit/>
          <w:trHeight w:val="1265"/>
        </w:trPr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MON/ŻYWN/R/18</w:t>
            </w: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br/>
            </w:r>
            <w:r w:rsidRPr="007609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Grupowa racja żywnościowa</w:t>
            </w:r>
            <w:r w:rsidRPr="007609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br/>
              <w:t>„PS – zestaw śniadaniowy”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(zestaw: PS-2/s, PS-4/s, PS-6/s, PS-8/s, PS-10/s, PS-12/s,PS-13/s,PS-15/s)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WDTT-04/Żywn.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 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KARTA KATALOGOWA PALETOWEJ JEDNOSTKI ŁADUNKOWEJ - PJŁ</w:t>
            </w:r>
          </w:p>
        </w:tc>
      </w:tr>
      <w:tr w:rsidR="0076096F" w:rsidRPr="0076096F" w:rsidTr="007E7CC9">
        <w:trPr>
          <w:cantSplit/>
          <w:trHeight w:val="1112"/>
        </w:trPr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Rodzaj opakowania : jednostkowego – różne – grupowa racja żywnościowa „PS </w:t>
            </w:r>
          </w:p>
          <w:p w:rsidR="0076096F" w:rsidRPr="0076096F" w:rsidRDefault="0076096F" w:rsidP="0076096F">
            <w:pPr>
              <w:tabs>
                <w:tab w:val="left" w:pos="6802"/>
              </w:tabs>
              <w:spacing w:after="0" w:line="240" w:lineRule="auto"/>
              <w:ind w:left="4324" w:hanging="43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– zestaw śniadaniowy”</w:t>
            </w:r>
          </w:p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transportowego – pudło klapowe wymiary wewnętrzne: 335 x 275 x 185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zewnętrzne: 345 x 285 x 195</w:t>
            </w:r>
          </w:p>
        </w:tc>
      </w:tr>
      <w:tr w:rsidR="0076096F" w:rsidRPr="0076096F" w:rsidTr="007E7CC9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Widok uformowanej PJŁ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05000" cy="1428750"/>
                  <wp:effectExtent l="0" t="0" r="0" b="0"/>
                  <wp:docPr id="28" name="Obraz 28" descr="C:\Users\skrzeszewska7568\Desktop\palety\SKM_C3082001151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Users\skrzeszewska7568\Desktop\palety\SKM_C3082001151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Rzut poziomy I warstwy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38350" cy="1466850"/>
                  <wp:effectExtent l="0" t="0" r="0" b="0"/>
                  <wp:docPr id="27" name="Obraz 27" descr="43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43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I. Dane techniczne paletowej jednostki ładunkowej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 Wymiary PJŁ w mm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1200 x 800 x 924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Ilość ułożonych warstw w PJŁ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4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Ilość opakowań transportowych w jednej warstwie w szt.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8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Ilość opakowań transportowych w PJŁ w szt.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32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 Maksymalna ilość PJŁ w stosie - 3. Maksymalna wysokoś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ć stosu  w mm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2772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II. Zalecenia szczegółowe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Formowanie PJŁ powinno być dokonane w sposób określony na rysunkach.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Jednostkę ładunkowa należy formować wyłącznie na paletach sprawnych technicznie z produktów o nieuszkodzonych opakowaniach transportowych.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Zabezpieczyć ładunek na palecie. Uformowaną PJŁ spinać co najmniej dwiema taśmami wzdłuż i dwiema taśmami w poprzek, stosując wzdłuż krawędzi pojedyncze lub podwójne kątowniki (tekturowe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lub z materiału innego typu)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Stosować taśmę stalową wg PN-EN 13247:2007, polipropylenową lub inną o podobnych parametrach wytrzymałościowych.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6096F" w:rsidRPr="0076096F" w:rsidRDefault="0076096F" w:rsidP="00760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76096F" w:rsidRPr="0076096F" w:rsidRDefault="0076096F" w:rsidP="007609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76096F" w:rsidRPr="0076096F" w:rsidRDefault="0076096F" w:rsidP="0076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76096F" w:rsidRPr="0076096F" w:rsidRDefault="0076096F" w:rsidP="0076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PRODUKTÓW SKŁADOWANIA SPOSOBEM OKREŚLONYM W KARCIE MON/ŻYWN/R/18</w:t>
      </w:r>
    </w:p>
    <w:p w:rsidR="0076096F" w:rsidRPr="0076096F" w:rsidRDefault="0076096F" w:rsidP="007609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71"/>
        <w:gridCol w:w="1836"/>
        <w:gridCol w:w="1754"/>
        <w:gridCol w:w="1754"/>
        <w:gridCol w:w="1836"/>
        <w:gridCol w:w="1754"/>
        <w:gridCol w:w="1752"/>
      </w:tblGrid>
      <w:tr w:rsidR="0076096F" w:rsidRPr="0076096F" w:rsidTr="007E7CC9">
        <w:trPr>
          <w:cantSplit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PRODUKTU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OPAKOWANIE TRANSPORTOWE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PALETOWA JEDNOSTKA ŁADUNKOWA</w:t>
            </w:r>
          </w:p>
        </w:tc>
      </w:tr>
      <w:tr w:rsidR="0076096F" w:rsidRPr="0076096F" w:rsidTr="007E7CC9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brutto 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Całkowita masa brutto (kg)</w:t>
            </w:r>
          </w:p>
        </w:tc>
      </w:tr>
      <w:tr w:rsidR="0076096F" w:rsidRPr="0076096F" w:rsidTr="007E7CC9">
        <w:trPr>
          <w:trHeight w:val="229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śniadaniowy”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 xml:space="preserve">Zestaw: </w:t>
            </w: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PS-2/s, PS-4/s, PS-6/s, PS-8/s, PS-10/s, PS-12/s,PS-13/s,PS-15/s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śniadaniowy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zestaw śniadaniowy 320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293</w:t>
            </w:r>
          </w:p>
        </w:tc>
      </w:tr>
    </w:tbl>
    <w:p w:rsidR="0076096F" w:rsidRPr="0076096F" w:rsidRDefault="0076096F" w:rsidP="00760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realizacja po raz pierwszy zamówienia powinna być poprzedzona wykonaniem prototypu pudła i zweryfikowaniem jego wymiarów wewnętrznych poprzez praktyczne zapakowanie odpowiednich ilości produktu, stosownie do przeznaczenia opakowań. Parametry fizyczne tektury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wytrzymałościowe pudeł powinny zapewnić możliwość paletyzacji. Kartony nie mogą ulegać zdeformowaniu podczas składowania palet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dopuszczalnych stosach (zgodnie z cz. I, ust. 5 karty). Dopuszcza się stosowanie wzmocnień (kątowników) wzdłuż krawędzi pionowych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poziomych oraz zawijanie uformowanych paletowych jednostek ładunkowych przezroczystą folią termoplastyczną lub przezroczystą folią typu stretch (zapewniając możliwość odczytania danych zawartych na etykiecie oraz oznakowania kartonów).</w:t>
      </w:r>
    </w:p>
    <w:p w:rsidR="0076096F" w:rsidRPr="0076096F" w:rsidRDefault="0076096F" w:rsidP="00760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76096F" w:rsidRPr="0076096F" w:rsidRDefault="0076096F" w:rsidP="0076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</w:pPr>
    </w:p>
    <w:p w:rsidR="0076096F" w:rsidRPr="0076096F" w:rsidRDefault="0076096F" w:rsidP="0076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</w:pPr>
    </w:p>
    <w:p w:rsidR="0076096F" w:rsidRPr="0076096F" w:rsidRDefault="0076096F" w:rsidP="0076096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pl-PL"/>
        </w:rPr>
      </w:pPr>
    </w:p>
    <w:tbl>
      <w:tblPr>
        <w:tblpPr w:leftFromText="141" w:rightFromText="141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10081"/>
      </w:tblGrid>
      <w:tr w:rsidR="0076096F" w:rsidRPr="0076096F" w:rsidTr="007E7CC9">
        <w:trPr>
          <w:cantSplit/>
          <w:trHeight w:val="1265"/>
        </w:trPr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MON/ŻYWN/R/19</w:t>
            </w: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br/>
            </w:r>
            <w:r w:rsidRPr="007609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Grupowa racja żywnościowa „PS – zestaw obiadowy”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WDTT-04/Żywn.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 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KATALOGOWA PALETOWEJ JEDNOSTKI ŁADUNKOWEJ - PJŁ</w:t>
            </w:r>
          </w:p>
        </w:tc>
      </w:tr>
      <w:tr w:rsidR="0076096F" w:rsidRPr="0076096F" w:rsidTr="007E7CC9">
        <w:trPr>
          <w:cantSplit/>
          <w:trHeight w:val="1112"/>
        </w:trPr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Rodzaj opakowania : jednostkowego – różne – grupowa racja żywnościowa „PS – zestaw obiadowy”</w:t>
            </w:r>
          </w:p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transportowego – pudło klapowe wymiary: wewnętrzne 550 x 340 x 220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zewnętrzne 560 x 350 x 230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6096F" w:rsidRPr="0076096F" w:rsidTr="007E7CC9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Widok uformowanej PJŁ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38275" cy="13144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Rzut poziomy I warstwy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1438275" cy="113347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I. Dane techniczne paletowej jednostki ładunkowej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 Wymiary PJŁ w mm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1200 x 800 x 834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Ilość ułożonych warstw w PJŁ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3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Ilość opakowań transportowych w jednej warstwie w szt.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4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Ilość opakowań transportowych w PJŁ w szt.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12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 Maksymalna ilość PJŁ w stosie - 3. Maksymalna wysok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ość stosu  w mm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2502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II. Zalecenia szczegółowe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Formowanie PJŁ powinno być dokonane w sposób określony na rysunkach.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Jednostkę ładunkowa należy formować wyłącznie na paletach sprawnych technicznie z produktów o nieuszkodzonych opakowaniach transportowych.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Zabezpieczyć ładunek na palecie. Uformowaną PJŁ spinać co najmniej dwiema taśmami wzdłuż i dwiema taśmami w poprzek, stosując wzdłuż krawędzi pojedyncze lub podwójne kątowniki (tekturowe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lub z  materiału innego typu)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. Stosować taśmę stalową wg PN-EN 13247:2007, polipropylenową lub inną o podobnych parametrach wytrzymałościowych.</w:t>
            </w:r>
          </w:p>
        </w:tc>
      </w:tr>
    </w:tbl>
    <w:p w:rsidR="0076096F" w:rsidRPr="0076096F" w:rsidRDefault="0076096F" w:rsidP="0076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PRODUKTÓW SKŁADOWANIA SPOSOBEM OKREŚLONYM W KARCIE MON/ŻYWN/R/19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3084"/>
        <w:gridCol w:w="1842"/>
        <w:gridCol w:w="1489"/>
        <w:gridCol w:w="1718"/>
        <w:gridCol w:w="1836"/>
        <w:gridCol w:w="1716"/>
        <w:gridCol w:w="1710"/>
      </w:tblGrid>
      <w:tr w:rsidR="0076096F" w:rsidRPr="0076096F" w:rsidTr="0076096F">
        <w:trPr>
          <w:cantSplit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PRODUKTU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OPAKOWANIE TRANSPORTOWE</w:t>
            </w:r>
          </w:p>
        </w:tc>
        <w:tc>
          <w:tcPr>
            <w:tcW w:w="1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PALETOWA JEDNOSTKA ŁADUNKOWA</w:t>
            </w:r>
          </w:p>
        </w:tc>
      </w:tr>
      <w:tr w:rsidR="0076096F" w:rsidRPr="0076096F" w:rsidTr="0076096F"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brutto (kg)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Całkowita masa brutto (kg)</w:t>
            </w:r>
          </w:p>
        </w:tc>
      </w:tr>
      <w:tr w:rsidR="0076096F" w:rsidRPr="0076096F" w:rsidTr="0076096F">
        <w:trPr>
          <w:trHeight w:val="83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obiadowy”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Zestaw: PS-8/o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16,70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17,67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200,4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238</w:t>
            </w:r>
          </w:p>
        </w:tc>
      </w:tr>
      <w:tr w:rsidR="0076096F" w:rsidRPr="0076096F" w:rsidTr="0076096F">
        <w:trPr>
          <w:trHeight w:val="71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obiadowy”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Zestaw: PS-1/o, PS-9/o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17,10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18,07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205,2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242</w:t>
            </w:r>
          </w:p>
        </w:tc>
      </w:tr>
      <w:tr w:rsidR="0076096F" w:rsidRPr="0076096F" w:rsidTr="0076096F">
        <w:trPr>
          <w:trHeight w:val="8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obiadowy”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Zestaw: PS-2/o,PS-4/o,PS-7/o,PS-10/o,PS-13/o,PS-14/o,PS-16/o,PS-1W/o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17,30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18,27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207,6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245</w:t>
            </w:r>
          </w:p>
        </w:tc>
      </w:tr>
      <w:tr w:rsidR="0076096F" w:rsidRPr="0076096F" w:rsidTr="0076096F">
        <w:trPr>
          <w:trHeight w:val="1012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obiadowy”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Zestaw: PS-3/o,PS-5/o,PS-6/o,PS-11/o,PS-12/o,PS-15/o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17,70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18,67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212,4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250</w:t>
            </w:r>
          </w:p>
        </w:tc>
      </w:tr>
      <w:tr w:rsidR="0076096F" w:rsidRPr="0076096F" w:rsidTr="0076096F">
        <w:trPr>
          <w:trHeight w:val="70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obiadowy”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Zestaw: PS-2W/o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18,30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19,27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obiadowy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219,6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257</w:t>
            </w:r>
          </w:p>
        </w:tc>
      </w:tr>
    </w:tbl>
    <w:p w:rsidR="0076096F" w:rsidRPr="0076096F" w:rsidRDefault="0076096F" w:rsidP="00760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lang w:eastAsia="pl-PL"/>
        </w:rPr>
        <w:t>UWAGA</w:t>
      </w:r>
      <w:r w:rsidRPr="0076096F">
        <w:rPr>
          <w:rFonts w:ascii="Times New Roman" w:eastAsia="Times New Roman" w:hAnsi="Times New Roman" w:cs="Times New Roman"/>
          <w:lang w:eastAsia="pl-PL"/>
        </w:rPr>
        <w:t>: realizacja po raz pierwszy zamówienia powinna być poprzedzona wykonaniem prototypu pudła i zweryfikowaniem jego wymiarów wewnętrznych poprzez praktyczne zapakowanie odpowiednich ilości produktu, stosownie do przeznaczenia opakow</w:t>
      </w:r>
      <w:r>
        <w:rPr>
          <w:rFonts w:ascii="Times New Roman" w:eastAsia="Times New Roman" w:hAnsi="Times New Roman" w:cs="Times New Roman"/>
          <w:lang w:eastAsia="pl-PL"/>
        </w:rPr>
        <w:t xml:space="preserve">ań. Parametry fizyczne tektury </w:t>
      </w:r>
      <w:r w:rsidRPr="0076096F">
        <w:rPr>
          <w:rFonts w:ascii="Times New Roman" w:eastAsia="Times New Roman" w:hAnsi="Times New Roman" w:cs="Times New Roman"/>
          <w:lang w:eastAsia="pl-PL"/>
        </w:rPr>
        <w:t>i wytrzymałościowe pudeł powinny zapewnić możliwość paletyzacji. Kartony nie mogą ulegać zdeformow</w:t>
      </w:r>
      <w:r>
        <w:rPr>
          <w:rFonts w:ascii="Times New Roman" w:eastAsia="Times New Roman" w:hAnsi="Times New Roman" w:cs="Times New Roman"/>
          <w:lang w:eastAsia="pl-PL"/>
        </w:rPr>
        <w:t xml:space="preserve">aniu podczas składowania palet </w:t>
      </w:r>
      <w:r w:rsidRPr="0076096F">
        <w:rPr>
          <w:rFonts w:ascii="Times New Roman" w:eastAsia="Times New Roman" w:hAnsi="Times New Roman" w:cs="Times New Roman"/>
          <w:lang w:eastAsia="pl-PL"/>
        </w:rPr>
        <w:t>w dopuszczalnych stosach (zgodnie z cz. I, ust. 5 karty). Dopuszcza się stosowanie wzmocnień (kątowników) wzdłuż krawędzi pionowych i poziomych oraz zawijanie uformowanych paletowych jednostek ładunkowych przezroczystą folią termoplastyczną lub przezroczystą folią typu stretch (zapewniając możliwość odczytania danych zawartych na etykiecie oraz oznakowania kartonów).</w:t>
      </w:r>
    </w:p>
    <w:tbl>
      <w:tblPr>
        <w:tblpPr w:leftFromText="141" w:rightFromText="141" w:vertAnchor="text" w:tblpY="-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10081"/>
      </w:tblGrid>
      <w:tr w:rsidR="0076096F" w:rsidRPr="0076096F" w:rsidTr="007E7CC9">
        <w:trPr>
          <w:cantSplit/>
          <w:trHeight w:val="1265"/>
        </w:trPr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MON/ŻYWN/R/20</w:t>
            </w: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br/>
            </w:r>
            <w:r w:rsidRPr="007609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Grupowa racja żywnościowa „PS – zestaw kolacyjny”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(zestaw: PS-1W/k, PS-2W/k)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WDTT-04/Żywn.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 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KATALOGOWA PALETOWEJ JEDNOSTKI ŁADUNKOWEJ - PJŁ</w:t>
            </w:r>
          </w:p>
        </w:tc>
      </w:tr>
      <w:tr w:rsidR="0076096F" w:rsidRPr="0076096F" w:rsidTr="007E7CC9">
        <w:trPr>
          <w:cantSplit/>
          <w:trHeight w:val="1112"/>
        </w:trPr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pl-PL"/>
              </w:rPr>
            </w:pP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Rodzaj opakowania : jednostkowego – różne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grupowa racja żywnościowa „PS –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zestaw kolacyjny”</w:t>
            </w:r>
          </w:p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transportowego – pudło klapowe wymiary: wewnętrzne 335 x 275 x 210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zewnętrzne 345 x 285 x 220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6096F" w:rsidRPr="0076096F" w:rsidTr="007E7CC9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Widok uformowanej PJŁ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2124075" cy="1590675"/>
                  <wp:effectExtent l="0" t="0" r="9525" b="9525"/>
                  <wp:docPr id="24" name="Obraz 24" descr="C:\Users\skrzeszewska7568\Desktop\palety\SKM_C3082001151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skrzeszewska7568\Desktop\palety\SKM_C3082001151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Rzut poziomy I warstwy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38350" cy="1466850"/>
                  <wp:effectExtent l="0" t="0" r="0" b="0"/>
                  <wp:docPr id="23" name="Obraz 23" descr="43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43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I. Dane techniczne paletowej jednostki ładunkowej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 Wymiary PJŁ w mm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1200 x 800 x 1024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Ilość ułożonych warstw w PJŁ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4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Ilość opakowań transportowych w jednej warstwie w szt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8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Ilość opakowań transportowych w PJŁ w szt.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32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5. Maksymalna ilość PJŁ w stosie - 3. Maksymalna wysokość stosu  w mm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3072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II. Zalecenia szczegółowe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Formowanie PJŁ powinno być dokonane w sposób określony na rysunkach.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Jednostkę ładunkowa należy formować wyłącznie na paletach sprawnych technicznie z produktów o nieuszkodzonych opakowaniach transportowych.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Zabezpieczyć ładunek na palecie. Uformowaną PJŁ spinać co najmniej dwiema taśmami wzdłuż i dwiema taśmami w poprzek, stosując wzdłuż krawędzi pojedyncze lub podwójne kątowniki (tekturowe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lub z  materiału innego typu)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Stosować taśmę stalową wg PN-EN 13247:2007, polipropylenową lub inną o podobnych parametrach wytrzymałościowych.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76096F" w:rsidRPr="0076096F" w:rsidRDefault="0076096F" w:rsidP="00760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76096F" w:rsidRPr="0076096F" w:rsidRDefault="0076096F" w:rsidP="0076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PRODUKTÓW SKŁADOWANIA SPOSOBEM OKREŚLONYM W KARCIE MON/ŻYWN/R/20</w:t>
      </w:r>
    </w:p>
    <w:p w:rsidR="0076096F" w:rsidRPr="0076096F" w:rsidRDefault="0076096F" w:rsidP="007609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71"/>
        <w:gridCol w:w="1836"/>
        <w:gridCol w:w="1754"/>
        <w:gridCol w:w="1754"/>
        <w:gridCol w:w="1836"/>
        <w:gridCol w:w="1754"/>
        <w:gridCol w:w="1752"/>
      </w:tblGrid>
      <w:tr w:rsidR="0076096F" w:rsidRPr="0076096F" w:rsidTr="007E7CC9">
        <w:trPr>
          <w:cantSplit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PRODUKTU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OPAKOWANIE TRANSPORTOWE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PALETOWA JEDNOSTKA ŁADUNKOWA</w:t>
            </w:r>
          </w:p>
        </w:tc>
      </w:tr>
      <w:tr w:rsidR="0076096F" w:rsidRPr="0076096F" w:rsidTr="007E7CC9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brutto 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Całkowita masa brutto (kg)</w:t>
            </w:r>
          </w:p>
        </w:tc>
      </w:tr>
      <w:tr w:rsidR="0076096F" w:rsidRPr="0076096F" w:rsidTr="007E7CC9">
        <w:trPr>
          <w:trHeight w:val="232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„PS – zestaw kolacyjny”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Zestaw: PS-1W/k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8,99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268,8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313</w:t>
            </w:r>
          </w:p>
        </w:tc>
      </w:tr>
      <w:tr w:rsidR="0076096F" w:rsidRPr="0076096F" w:rsidTr="007E7CC9">
        <w:trPr>
          <w:trHeight w:val="232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„PS – zestaw kolacyjny”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Zestaw: PS-2W/k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7,60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8,19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243,2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288</w:t>
            </w:r>
          </w:p>
        </w:tc>
      </w:tr>
    </w:tbl>
    <w:p w:rsidR="0076096F" w:rsidRPr="0076096F" w:rsidRDefault="0076096F" w:rsidP="00760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realizacja po raz pierwszy zamówienia powinna być poprzedzona wykonaniem prototypu pudła i zweryfikowaniem jego wymiarów wewnętrznych poprzez praktyczne zapakowanie odpowiednich ilości produktu, stosownie do przeznaczenia opakowań. Parametry fizyczne tektury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wytrzymałościowe pudeł powinny zapewnić możliwość paletyzacji. Kartony nie mogą ulegać zdeformowaniu podczas składowania palet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dopuszczalnych stosach (zgodnie z cz. I, ust. 5 karty). Dopuszcza się stosowanie wzmocnień (kątowników) wzdłuż krawędzi pionowych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poziomych oraz zawijanie uformowanych paletowych jednostek ładunkowych przezroczystą folią termoplastyczną lub przezroczystą folią typu stretch (zapewniając możliwość odczytania danych zawartych na etykiecie oraz oznakowania kartonów).</w:t>
      </w:r>
    </w:p>
    <w:tbl>
      <w:tblPr>
        <w:tblpPr w:leftFromText="141" w:rightFromText="141" w:vertAnchor="text" w:tblpY="-1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3"/>
        <w:gridCol w:w="10081"/>
      </w:tblGrid>
      <w:tr w:rsidR="0076096F" w:rsidRPr="0076096F" w:rsidTr="007E7CC9">
        <w:trPr>
          <w:cantSplit/>
          <w:trHeight w:val="1265"/>
        </w:trPr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lastRenderedPageBreak/>
              <w:t>MON/ŻYWN/R/21</w:t>
            </w:r>
            <w:r w:rsidRPr="0076096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br/>
            </w:r>
            <w:r w:rsidRPr="0076096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Grupowa racja żywnościowa „PS – zestaw kolacyjny”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(zestaw: PS-1/k, PS-2/k, PS-3/k, PS-4/k, PS-5/k,  PS-6/k, PS-7/k,  PS-8/k,  PS-9/k,  PS-10/k,  PS-11/k,  PS-12/k,  PS-13/k,  PS-14/k,  PS-15/k,  PS-16/k)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Dotyczy WDTT-04/Żywn.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Edycja 5</w:t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KARTA KATALOGOWA PALETOWEJ JEDNOSTKI ŁADUNKOWEJ - PJŁ</w:t>
            </w:r>
          </w:p>
        </w:tc>
      </w:tr>
      <w:tr w:rsidR="0076096F" w:rsidRPr="0076096F" w:rsidTr="007E7CC9">
        <w:trPr>
          <w:cantSplit/>
          <w:trHeight w:val="1112"/>
        </w:trPr>
        <w:tc>
          <w:tcPr>
            <w:tcW w:w="1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Rodzaj opakowania : jednostkowego – różne – grupowa racja żywnościowa „PS – zestaw kolacyjny”</w:t>
            </w:r>
          </w:p>
          <w:p w:rsidR="0076096F" w:rsidRPr="0076096F" w:rsidRDefault="0076096F" w:rsidP="0076096F">
            <w:pPr>
              <w:spacing w:after="0" w:line="240" w:lineRule="auto"/>
              <w:ind w:left="4324" w:hanging="4324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transportowego – pudło klapowe wymiary: wewnętrzne 335 x 275 x 140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zewnętrzne 345 x 285 x 150</w:t>
            </w:r>
          </w:p>
          <w:p w:rsidR="0076096F" w:rsidRPr="0076096F" w:rsidRDefault="0076096F" w:rsidP="0076096F">
            <w:pPr>
              <w:spacing w:after="0" w:line="240" w:lineRule="auto"/>
              <w:ind w:firstLine="234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76096F" w:rsidRPr="0076096F" w:rsidTr="007E7CC9"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Widok uformowanej PJŁ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933575" cy="1857375"/>
                  <wp:effectExtent l="0" t="0" r="9525" b="9525"/>
                  <wp:docPr id="22" name="Obraz 22" descr="C:\Users\skrzeszewska7568\Desktop\palety\SKM_C3082001151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Users\skrzeszewska7568\Desktop\palety\SKM_C3082001151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8" r="159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Rzut poziomy I warstwy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038350" cy="1466850"/>
                  <wp:effectExtent l="0" t="0" r="0" b="0"/>
                  <wp:docPr id="21" name="Obraz 21" descr="43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43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6F" w:rsidRPr="0076096F" w:rsidRDefault="0076096F" w:rsidP="0076096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I. Dane techniczne paletowej jednostki ładunkowej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1. Wymiary PJŁ w mm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1200 x 800 x 1044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2. Ilość ułożonych warstw w PJŁ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6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3. Ilość opakowań transportowych w jednej warstwie w szt.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8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4. Ilość opakowań transportowych w PJŁ w szt.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48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 Maksymalna ilość PJŁ w stosie - 3. Maksymalna wy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sokość stosu  w mm      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3132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pl-PL"/>
              </w:rPr>
              <w:t>II. Zalecenia szczegółowe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 Formowanie PJŁ powinno być dokonane w sposób określony na rysunkach.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 Jednostkę ładunkowa należy formować wyłącznie na paletach sprawnych technicznie z produktów o nieuszkodzonych opakowaniach transportowych.</w:t>
            </w:r>
          </w:p>
          <w:p w:rsidR="0076096F" w:rsidRPr="0076096F" w:rsidRDefault="0076096F" w:rsidP="0076096F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 Zabezpieczyć ładunek na palecie. Uformowaną PJŁ spinać co najmniej dwiema taśmami wzdłuż i dwiema taśmami w poprzek, stosując wzdłuż krawędzi pojedyncze lub podwójne kątowniki (tekturowe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  <w:t xml:space="preserve"> lub z  materiału innego typu)</w:t>
            </w: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. Stosować taśmę stalową wg PN-EN 13247:2007, polipropylenową lub inną o podobnych parametrach wytrzymałościowych.</w:t>
            </w:r>
          </w:p>
          <w:p w:rsidR="0076096F" w:rsidRPr="0076096F" w:rsidRDefault="0076096F" w:rsidP="007609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pl-PL"/>
              </w:rPr>
            </w:pPr>
          </w:p>
        </w:tc>
      </w:tr>
    </w:tbl>
    <w:p w:rsidR="0076096F" w:rsidRPr="0076096F" w:rsidRDefault="0076096F" w:rsidP="00760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WYKAZ PRODUKTÓW SKŁADOWANIA SPOSOBEM OKREŚLONYM W KARCIE MON/ŻYWN/R/21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71"/>
        <w:gridCol w:w="1836"/>
        <w:gridCol w:w="1754"/>
        <w:gridCol w:w="1754"/>
        <w:gridCol w:w="1836"/>
        <w:gridCol w:w="1754"/>
        <w:gridCol w:w="1752"/>
      </w:tblGrid>
      <w:tr w:rsidR="0076096F" w:rsidRPr="0076096F" w:rsidTr="007E7CC9">
        <w:trPr>
          <w:cantSplit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PRODUKTU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OPAKOWANIE TRANSPORTOWE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PALETOWA JEDNOSTKA ŁADUNKOWA</w:t>
            </w:r>
          </w:p>
        </w:tc>
      </w:tr>
      <w:tr w:rsidR="0076096F" w:rsidRPr="0076096F" w:rsidTr="007E7CC9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brutto 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Ilość opakowań jednostkowych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Masa produktu netto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(kg)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Całkowita masa brutto (kg)</w:t>
            </w:r>
          </w:p>
        </w:tc>
      </w:tr>
      <w:tr w:rsidR="0076096F" w:rsidRPr="0076096F" w:rsidTr="007E7CC9">
        <w:trPr>
          <w:trHeight w:val="152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kolacyjny”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Zestaw: PS-2/k, PS-3/k, PS-4/k, PS-5/k, PS-9/k, PS-10/k, PS-11/k, PS-12/k, PS-14/k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4,78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206,4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255</w:t>
            </w:r>
          </w:p>
        </w:tc>
      </w:tr>
      <w:tr w:rsidR="0076096F" w:rsidRPr="0076096F" w:rsidTr="007E7CC9">
        <w:trPr>
          <w:trHeight w:val="126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kolacyjny”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Zestaw: PS-1/k, PS-6/k, PS-8/k, PS-13/k, PS-15/k, PS-16/k,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4,50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4,98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265</w:t>
            </w:r>
          </w:p>
        </w:tc>
      </w:tr>
      <w:tr w:rsidR="0076096F" w:rsidRPr="0076096F" w:rsidTr="007E7CC9">
        <w:trPr>
          <w:trHeight w:val="1278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Grupowa racja żywnościowa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>„PS – zestaw kolacyjny”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lang w:eastAsia="pl-PL"/>
              </w:rPr>
              <w:t xml:space="preserve">Zestaw: PS-7/k,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4,70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5,18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zestaw kolacyjny </w:t>
            </w:r>
          </w:p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480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225,6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96F" w:rsidRPr="0076096F" w:rsidRDefault="0076096F" w:rsidP="00760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76096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274</w:t>
            </w:r>
          </w:p>
        </w:tc>
      </w:tr>
    </w:tbl>
    <w:p w:rsidR="0076096F" w:rsidRPr="0076096F" w:rsidRDefault="0076096F" w:rsidP="0076096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09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realizacja po raz pierwszy zamówienia powinna być poprzedzona wykonaniem prototypu pudła i zweryfikowaniem jego wymiarów wewnętrznych poprzez praktyczne zapakowanie odpowiednich ilości produktu, stosownie do przeznaczenia opakowań. Parametry fizyczne tektury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wytrzymałościowe pudeł powinny zapewnić możliwość paletyzacji. Kartony nie mogą ulegać zdeformowaniu podczas składowania palet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dopuszczalnych stosach (zgodnie z cz. I, ust. 5 karty). Dopuszcza się stosowanie wzmocnień (kątowników) wzdłuż krawędzi pionowych </w:t>
      </w:r>
      <w:r w:rsidRPr="007609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poziomych oraz zawijanie uformowanych paletowych jednostek ładunkowych przezroczystą folią termoplastyczną lub przezroczystą folią typu stretch (zapewniając możliwość odczytania danych zawartych na etykiecie oraz oznakowania kartonów).</w:t>
      </w:r>
    </w:p>
    <w:sectPr w:rsidR="0076096F" w:rsidRPr="0076096F" w:rsidSect="0076096F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C0" w:rsidRDefault="00B317C0" w:rsidP="0076096F">
      <w:pPr>
        <w:spacing w:after="0" w:line="240" w:lineRule="auto"/>
      </w:pPr>
      <w:r>
        <w:separator/>
      </w:r>
    </w:p>
  </w:endnote>
  <w:endnote w:type="continuationSeparator" w:id="0">
    <w:p w:rsidR="00B317C0" w:rsidRDefault="00B317C0" w:rsidP="0076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C0" w:rsidRDefault="00B317C0" w:rsidP="0076096F">
      <w:pPr>
        <w:spacing w:after="0" w:line="240" w:lineRule="auto"/>
      </w:pPr>
      <w:r>
        <w:separator/>
      </w:r>
    </w:p>
  </w:footnote>
  <w:footnote w:type="continuationSeparator" w:id="0">
    <w:p w:rsidR="00B317C0" w:rsidRDefault="00B317C0" w:rsidP="0076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6F" w:rsidRDefault="0076096F" w:rsidP="0076096F">
    <w:pPr>
      <w:pStyle w:val="Nagwek"/>
      <w:jc w:val="right"/>
    </w:pPr>
    <w:r>
      <w:t>Załącznik nr 2 do umowy nr……….. z dnia………..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6F"/>
    <w:rsid w:val="0076096F"/>
    <w:rsid w:val="00B317C0"/>
    <w:rsid w:val="00F4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78FC"/>
  <w15:chartTrackingRefBased/>
  <w15:docId w15:val="{14A972C5-D64E-4980-9EB2-4C1BFB09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6F"/>
  </w:style>
  <w:style w:type="paragraph" w:styleId="Stopka">
    <w:name w:val="footer"/>
    <w:basedOn w:val="Normalny"/>
    <w:link w:val="StopkaZnak"/>
    <w:uiPriority w:val="99"/>
    <w:unhideWhenUsed/>
    <w:rsid w:val="0076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2280</Words>
  <Characters>13683</Characters>
  <Application>Microsoft Office Word</Application>
  <DocSecurity>0</DocSecurity>
  <Lines>114</Lines>
  <Paragraphs>31</Paragraphs>
  <ScaleCrop>false</ScaleCrop>
  <Company>Resort Obrony Narodowej</Company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Werbik Irena</dc:creator>
  <cp:keywords/>
  <dc:description/>
  <cp:lastModifiedBy>Werbik Irena</cp:lastModifiedBy>
  <cp:revision>1</cp:revision>
  <dcterms:created xsi:type="dcterms:W3CDTF">2020-04-27T08:31:00Z</dcterms:created>
  <dcterms:modified xsi:type="dcterms:W3CDTF">2020-04-27T08:41:00Z</dcterms:modified>
</cp:coreProperties>
</file>