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F0CA" w14:textId="17184A6D" w:rsidR="00630459" w:rsidRDefault="00630459" w:rsidP="00630459">
      <w:pPr>
        <w:spacing w:after="0" w:line="257" w:lineRule="auto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5A2232">
        <w:rPr>
          <w:rFonts w:cstheme="minorHAnsi"/>
          <w:b/>
        </w:rPr>
        <w:t>8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18661DF0" w14:textId="77777777" w:rsidR="00B41B39" w:rsidRDefault="00B41B3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</w:p>
    <w:p w14:paraId="01202A43" w14:textId="433D0E9B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224CCE99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54DF49B1" w:rsidR="00EF45B6" w:rsidRDefault="00630459" w:rsidP="00B41B39">
      <w:pPr>
        <w:spacing w:after="0" w:line="360" w:lineRule="auto"/>
        <w:jc w:val="both"/>
        <w:rPr>
          <w:rFonts w:ascii="Calibri" w:hAnsi="Calibri" w:cs="Calibri"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bookmarkStart w:id="3" w:name="_Hlk35345287"/>
      <w:r w:rsidRPr="00AE43C2">
        <w:rPr>
          <w:rFonts w:ascii="Calibri" w:hAnsi="Calibri" w:cs="Calibri"/>
          <w:b/>
          <w:bCs/>
          <w:color w:val="00000A"/>
        </w:rPr>
        <w:t xml:space="preserve"> </w:t>
      </w:r>
      <w:bookmarkEnd w:id="3"/>
      <w:r w:rsidR="00B41B39">
        <w:rPr>
          <w:rFonts w:eastAsia="Cambria"/>
          <w:b/>
          <w:bCs/>
          <w:color w:val="000000"/>
        </w:rPr>
        <w:t>Odbiór i z</w:t>
      </w:r>
      <w:r w:rsidR="00B41B39">
        <w:rPr>
          <w:rFonts w:eastAsia="Cambria"/>
          <w:b/>
          <w:bCs/>
        </w:rPr>
        <w:t xml:space="preserve">agospodarowanie odpadów </w:t>
      </w:r>
      <w:r w:rsidR="00B41B39">
        <w:rPr>
          <w:b/>
          <w:bCs/>
        </w:rPr>
        <w:t>poprodukcyjnych frakcji palnej w okresie 12 miesięcy od dnia podpisania umowy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</w:t>
      </w:r>
      <w:r w:rsidR="00B41B39">
        <w:rPr>
          <w:rFonts w:ascii="Calibri" w:hAnsi="Calibri" w:cs="Calibri"/>
          <w:b/>
        </w:rPr>
        <w:t xml:space="preserve"> </w:t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</w:t>
      </w:r>
      <w:r w:rsidR="00B41B39">
        <w:rPr>
          <w:rFonts w:ascii="Calibri" w:hAnsi="Calibri" w:cs="Calibri"/>
          <w:iCs/>
        </w:rPr>
        <w:br/>
      </w:r>
      <w:r w:rsidR="005A2232">
        <w:rPr>
          <w:rFonts w:ascii="Calibri" w:hAnsi="Calibri" w:cs="Calibri"/>
          <w:iCs/>
        </w:rPr>
        <w:t xml:space="preserve">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151AE12C" w14:textId="77777777" w:rsidR="00B41B39" w:rsidRPr="00B41B39" w:rsidRDefault="00B41B39" w:rsidP="00B41B39">
      <w:pPr>
        <w:spacing w:after="0" w:line="360" w:lineRule="auto"/>
        <w:jc w:val="both"/>
        <w:rPr>
          <w:rFonts w:eastAsia="TimesNewRomanPS-ItalicMT"/>
          <w:b/>
          <w:bCs/>
        </w:rPr>
      </w:pPr>
    </w:p>
    <w:p w14:paraId="5FFF2AAE" w14:textId="77777777" w:rsidR="00EF45B6" w:rsidRPr="00AE43C2" w:rsidRDefault="00EF45B6" w:rsidP="00B41B39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2F38909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Pr="00AE43C2">
        <w:rPr>
          <w:rFonts w:ascii="Calibri" w:hAnsi="Calibri" w:cs="Calibri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6544F0C7" w:rsidR="0084509A" w:rsidRPr="00740D6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(Dz. U. poz. 835)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20D5E427" w14:textId="77777777" w:rsidR="00740D63" w:rsidRPr="00740D63" w:rsidRDefault="00740D63" w:rsidP="00740D63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5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5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6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6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7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7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6C6ADB2" w14:textId="7844FC07" w:rsidR="0072465F" w:rsidRDefault="0072465F" w:rsidP="00AE43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AE43C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8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8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100A4A" w:rsidRDefault="00AE43C2" w:rsidP="00AE43C2">
      <w:pPr>
        <w:spacing w:line="288" w:lineRule="auto"/>
        <w:jc w:val="both"/>
        <w:rPr>
          <w:rFonts w:cstheme="minorHAnsi"/>
          <w:b/>
          <w:bCs/>
          <w:sz w:val="18"/>
          <w:szCs w:val="18"/>
        </w:rPr>
      </w:pPr>
      <w:r w:rsidRPr="00100A4A"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100A4A" w:rsidRDefault="00AE43C2" w:rsidP="00AE43C2">
      <w:pPr>
        <w:spacing w:line="288" w:lineRule="auto"/>
        <w:jc w:val="both"/>
      </w:pPr>
      <w:r w:rsidRPr="00100A4A"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F62A" w14:textId="77777777" w:rsidR="00F86BED" w:rsidRDefault="00F86BED" w:rsidP="00EF45B6">
      <w:pPr>
        <w:spacing w:after="0" w:line="240" w:lineRule="auto"/>
      </w:pPr>
      <w:r>
        <w:separator/>
      </w:r>
    </w:p>
  </w:endnote>
  <w:endnote w:type="continuationSeparator" w:id="0">
    <w:p w14:paraId="37018C56" w14:textId="77777777" w:rsidR="00F86BED" w:rsidRDefault="00F86BE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3C3EA" w14:textId="77777777" w:rsidR="00F86BED" w:rsidRDefault="00F86BED" w:rsidP="00EF45B6">
      <w:pPr>
        <w:spacing w:after="0" w:line="240" w:lineRule="auto"/>
      </w:pPr>
      <w:r>
        <w:separator/>
      </w:r>
    </w:p>
  </w:footnote>
  <w:footnote w:type="continuationSeparator" w:id="0">
    <w:p w14:paraId="5AE0AD8E" w14:textId="77777777" w:rsidR="00F86BED" w:rsidRDefault="00F86BE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8403" w14:textId="057C51EA" w:rsidR="00630459" w:rsidRPr="006B7D4E" w:rsidRDefault="00630459" w:rsidP="00630459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6B7D4E">
      <w:rPr>
        <w:rFonts w:ascii="Calibri" w:hAnsi="Calibri" w:cs="Calibri"/>
        <w:b/>
        <w:bCs/>
        <w:iCs/>
        <w:sz w:val="18"/>
        <w:lang w:eastAsia="x-none"/>
      </w:rPr>
      <w:t xml:space="preserve">Nr postępowania </w:t>
    </w:r>
    <w:r w:rsidR="006B7D4E" w:rsidRPr="006B7D4E">
      <w:rPr>
        <w:rFonts w:ascii="Calibri" w:hAnsi="Calibri" w:cs="Calibri"/>
        <w:b/>
        <w:bCs/>
        <w:iCs/>
        <w:sz w:val="18"/>
        <w:lang w:eastAsia="x-none"/>
      </w:rPr>
      <w:t>5</w:t>
    </w:r>
    <w:r w:rsidR="001F48F7" w:rsidRPr="006B7D4E">
      <w:rPr>
        <w:rFonts w:ascii="Calibri" w:hAnsi="Calibri" w:cs="Calibri"/>
        <w:b/>
        <w:bCs/>
        <w:iCs/>
        <w:sz w:val="18"/>
        <w:lang w:eastAsia="x-none"/>
      </w:rPr>
      <w:t>.</w:t>
    </w:r>
    <w:r w:rsidRPr="006B7D4E">
      <w:rPr>
        <w:rFonts w:ascii="Calibri" w:hAnsi="Calibri" w:cs="Calibri"/>
        <w:b/>
        <w:bCs/>
        <w:iCs/>
        <w:sz w:val="18"/>
        <w:lang w:eastAsia="x-none"/>
      </w:rPr>
      <w:t>T</w:t>
    </w:r>
    <w:r w:rsidR="001F48F7" w:rsidRPr="006B7D4E">
      <w:rPr>
        <w:rFonts w:ascii="Calibri" w:hAnsi="Calibri" w:cs="Calibri"/>
        <w:b/>
        <w:bCs/>
        <w:iCs/>
        <w:sz w:val="18"/>
        <w:lang w:eastAsia="x-none"/>
      </w:rPr>
      <w:t>.</w:t>
    </w:r>
    <w:r w:rsidRPr="006B7D4E">
      <w:rPr>
        <w:rFonts w:ascii="Calibri" w:hAnsi="Calibri" w:cs="Calibri"/>
        <w:b/>
        <w:bCs/>
        <w:iCs/>
        <w:sz w:val="18"/>
        <w:lang w:eastAsia="x-none"/>
      </w:rPr>
      <w:t>202</w:t>
    </w:r>
    <w:r w:rsidR="001F48F7" w:rsidRPr="006B7D4E">
      <w:rPr>
        <w:rFonts w:ascii="Calibri" w:hAnsi="Calibri" w:cs="Calibri"/>
        <w:b/>
        <w:bCs/>
        <w:iCs/>
        <w:sz w:val="18"/>
        <w:lang w:eastAsia="x-none"/>
      </w:rPr>
      <w:t>3</w:t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02C4"/>
    <w:rsid w:val="00163825"/>
    <w:rsid w:val="00164500"/>
    <w:rsid w:val="001878D7"/>
    <w:rsid w:val="001A0D70"/>
    <w:rsid w:val="001C7622"/>
    <w:rsid w:val="001D4BE2"/>
    <w:rsid w:val="001F48F7"/>
    <w:rsid w:val="00205F16"/>
    <w:rsid w:val="0021086B"/>
    <w:rsid w:val="00216625"/>
    <w:rsid w:val="00225273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25FD5"/>
    <w:rsid w:val="00326360"/>
    <w:rsid w:val="00327B8B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63AF"/>
    <w:rsid w:val="00462D74"/>
    <w:rsid w:val="004709E7"/>
    <w:rsid w:val="00473DE0"/>
    <w:rsid w:val="00486DEB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B7D4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0D6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3221"/>
    <w:rsid w:val="00950121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0233"/>
    <w:rsid w:val="00AC6DF2"/>
    <w:rsid w:val="00AD57EB"/>
    <w:rsid w:val="00AE1261"/>
    <w:rsid w:val="00AE43C2"/>
    <w:rsid w:val="00B076D6"/>
    <w:rsid w:val="00B406D1"/>
    <w:rsid w:val="00B41B39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40CBC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4D47"/>
    <w:rsid w:val="00E4573C"/>
    <w:rsid w:val="00EC5C90"/>
    <w:rsid w:val="00EF45B6"/>
    <w:rsid w:val="00EF7F7F"/>
    <w:rsid w:val="00F14423"/>
    <w:rsid w:val="00F3511F"/>
    <w:rsid w:val="00F6589D"/>
    <w:rsid w:val="00F86BE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9</cp:revision>
  <cp:lastPrinted>2023-02-16T10:21:00Z</cp:lastPrinted>
  <dcterms:created xsi:type="dcterms:W3CDTF">2022-05-06T13:13:00Z</dcterms:created>
  <dcterms:modified xsi:type="dcterms:W3CDTF">2023-02-16T10:21:00Z</dcterms:modified>
</cp:coreProperties>
</file>