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0EB2" w14:textId="2A78377A" w:rsidR="00D622F2" w:rsidRPr="003614A8" w:rsidRDefault="000A2F40" w:rsidP="00D622F2">
      <w:pPr>
        <w:jc w:val="both"/>
        <w:rPr>
          <w:rFonts w:ascii="Open Sans" w:hAnsi="Open Sans" w:cs="Open Sans"/>
          <w:bCs/>
          <w:color w:val="000000"/>
        </w:rPr>
      </w:pP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3614A8">
        <w:rPr>
          <w:rFonts w:ascii="Open Sans" w:hAnsi="Open Sans" w:cs="Open Sans"/>
          <w:bCs/>
          <w:color w:val="000000"/>
        </w:rPr>
        <w:t xml:space="preserve">Koszalin, dnia </w:t>
      </w:r>
      <w:r w:rsidR="00C504DF">
        <w:rPr>
          <w:rFonts w:ascii="Open Sans" w:hAnsi="Open Sans" w:cs="Open Sans"/>
          <w:bCs/>
          <w:color w:val="000000"/>
        </w:rPr>
        <w:t>12</w:t>
      </w:r>
      <w:r w:rsidR="003614A8" w:rsidRPr="003614A8">
        <w:rPr>
          <w:rFonts w:ascii="Open Sans" w:hAnsi="Open Sans" w:cs="Open Sans"/>
          <w:bCs/>
          <w:color w:val="000000"/>
        </w:rPr>
        <w:t>.0</w:t>
      </w:r>
      <w:r w:rsidR="00C504DF">
        <w:rPr>
          <w:rFonts w:ascii="Open Sans" w:hAnsi="Open Sans" w:cs="Open Sans"/>
          <w:bCs/>
          <w:color w:val="000000"/>
        </w:rPr>
        <w:t>4</w:t>
      </w:r>
      <w:r w:rsidR="003614A8" w:rsidRPr="003614A8">
        <w:rPr>
          <w:rFonts w:ascii="Open Sans" w:hAnsi="Open Sans" w:cs="Open Sans"/>
          <w:bCs/>
          <w:color w:val="000000"/>
        </w:rPr>
        <w:t xml:space="preserve">.2021r. </w:t>
      </w:r>
    </w:p>
    <w:p w14:paraId="223D8D4B" w14:textId="77777777" w:rsidR="00D622F2" w:rsidRDefault="00D622F2" w:rsidP="00D622F2">
      <w:pPr>
        <w:jc w:val="both"/>
        <w:rPr>
          <w:rFonts w:ascii="Calibri" w:hAnsi="Calibri" w:cs="Calibri"/>
          <w:b/>
          <w:color w:val="000000"/>
          <w:u w:val="single"/>
        </w:rPr>
      </w:pPr>
    </w:p>
    <w:p w14:paraId="2E624CCA" w14:textId="13A5521B" w:rsidR="00D622F2" w:rsidRPr="009D4EE0" w:rsidRDefault="00D622F2" w:rsidP="00D622F2">
      <w:pPr>
        <w:ind w:left="3540" w:firstLine="708"/>
        <w:jc w:val="both"/>
        <w:rPr>
          <w:rFonts w:ascii="Open Sans" w:hAnsi="Open Sans" w:cs="Open Sans"/>
          <w:sz w:val="22"/>
          <w:szCs w:val="22"/>
        </w:rPr>
      </w:pPr>
    </w:p>
    <w:p w14:paraId="0C28B35C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07578F6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490C17E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05BB39A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05D098" w14:textId="77777777" w:rsidR="00D622F2" w:rsidRPr="009D4EE0" w:rsidRDefault="00D622F2" w:rsidP="004817EA">
      <w:pPr>
        <w:jc w:val="center"/>
        <w:rPr>
          <w:rFonts w:ascii="Open Sans" w:hAnsi="Open Sans" w:cs="Open Sans"/>
          <w:b/>
          <w:color w:val="000000"/>
          <w:sz w:val="22"/>
          <w:szCs w:val="22"/>
        </w:rPr>
      </w:pPr>
      <w:r w:rsidRPr="009D4EE0">
        <w:rPr>
          <w:rFonts w:ascii="Open Sans" w:hAnsi="Open Sans" w:cs="Open Sans"/>
          <w:b/>
          <w:color w:val="000000"/>
          <w:sz w:val="22"/>
          <w:szCs w:val="22"/>
        </w:rPr>
        <w:t>ZAPYTANIE OFERTOWE</w:t>
      </w:r>
    </w:p>
    <w:p w14:paraId="5F203327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1575A7F" w14:textId="58B3FB56" w:rsidR="00D622F2" w:rsidRPr="009D4EE0" w:rsidRDefault="00D622F2" w:rsidP="00D622F2">
      <w:pPr>
        <w:pStyle w:val="Tekstpodstawowy"/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 xml:space="preserve">W związku z art. </w:t>
      </w:r>
      <w:r w:rsidR="00880FB5" w:rsidRPr="009D4EE0">
        <w:rPr>
          <w:rFonts w:ascii="Open Sans" w:hAnsi="Open Sans" w:cs="Open Sans"/>
          <w:color w:val="000000"/>
          <w:sz w:val="22"/>
          <w:szCs w:val="22"/>
        </w:rPr>
        <w:t>2</w:t>
      </w:r>
      <w:r w:rsidRPr="009D4EE0">
        <w:rPr>
          <w:rFonts w:ascii="Open Sans" w:hAnsi="Open Sans" w:cs="Open Sans"/>
          <w:color w:val="000000"/>
          <w:sz w:val="22"/>
          <w:szCs w:val="22"/>
        </w:rPr>
        <w:t xml:space="preserve"> ust. </w:t>
      </w:r>
      <w:r w:rsidR="00880FB5" w:rsidRPr="009D4EE0">
        <w:rPr>
          <w:rFonts w:ascii="Open Sans" w:hAnsi="Open Sans" w:cs="Open Sans"/>
          <w:color w:val="000000"/>
          <w:sz w:val="22"/>
          <w:szCs w:val="22"/>
        </w:rPr>
        <w:t xml:space="preserve">1 pkt.1 </w:t>
      </w:r>
      <w:r w:rsidRPr="009D4EE0">
        <w:rPr>
          <w:rFonts w:ascii="Open Sans" w:hAnsi="Open Sans" w:cs="Open Sans"/>
          <w:color w:val="000000"/>
          <w:sz w:val="22"/>
          <w:szCs w:val="22"/>
        </w:rPr>
        <w:t xml:space="preserve"> ustawy z dnia </w:t>
      </w:r>
      <w:r w:rsidR="00880FB5" w:rsidRPr="009D4EE0">
        <w:rPr>
          <w:rFonts w:ascii="Open Sans" w:hAnsi="Open Sans" w:cs="Open Sans"/>
          <w:color w:val="000000"/>
          <w:sz w:val="22"/>
          <w:szCs w:val="22"/>
        </w:rPr>
        <w:t>11</w:t>
      </w:r>
      <w:r w:rsidRPr="009D4EE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880FB5" w:rsidRPr="009D4EE0">
        <w:rPr>
          <w:rFonts w:ascii="Open Sans" w:hAnsi="Open Sans" w:cs="Open Sans"/>
          <w:color w:val="000000"/>
          <w:sz w:val="22"/>
          <w:szCs w:val="22"/>
        </w:rPr>
        <w:t>września</w:t>
      </w:r>
      <w:r w:rsidRPr="009D4EE0">
        <w:rPr>
          <w:rFonts w:ascii="Open Sans" w:hAnsi="Open Sans" w:cs="Open Sans"/>
          <w:color w:val="000000"/>
          <w:sz w:val="22"/>
          <w:szCs w:val="22"/>
        </w:rPr>
        <w:t xml:space="preserve"> 20</w:t>
      </w:r>
      <w:r w:rsidR="00880FB5" w:rsidRPr="009D4EE0">
        <w:rPr>
          <w:rFonts w:ascii="Open Sans" w:hAnsi="Open Sans" w:cs="Open Sans"/>
          <w:color w:val="000000"/>
          <w:sz w:val="22"/>
          <w:szCs w:val="22"/>
        </w:rPr>
        <w:t>19</w:t>
      </w:r>
      <w:r w:rsidRPr="009D4EE0">
        <w:rPr>
          <w:rFonts w:ascii="Open Sans" w:hAnsi="Open Sans" w:cs="Open Sans"/>
          <w:color w:val="000000"/>
          <w:sz w:val="22"/>
          <w:szCs w:val="22"/>
        </w:rPr>
        <w:t xml:space="preserve"> r. Prawo zamówień publicznych </w:t>
      </w:r>
      <w:r w:rsidRPr="009D4EE0">
        <w:rPr>
          <w:rFonts w:ascii="Open Sans" w:hAnsi="Open Sans" w:cs="Open Sans"/>
          <w:b/>
          <w:bCs/>
          <w:sz w:val="22"/>
          <w:szCs w:val="22"/>
        </w:rPr>
        <w:t xml:space="preserve">(Dz. </w:t>
      </w:r>
      <w:r w:rsidR="00103336" w:rsidRPr="009D4EE0">
        <w:rPr>
          <w:rFonts w:ascii="Open Sans" w:hAnsi="Open Sans" w:cs="Open Sans"/>
          <w:b/>
          <w:bCs/>
          <w:sz w:val="22"/>
          <w:szCs w:val="22"/>
        </w:rPr>
        <w:t>U.201</w:t>
      </w:r>
      <w:r w:rsidR="00880FB5" w:rsidRPr="009D4EE0">
        <w:rPr>
          <w:rFonts w:ascii="Open Sans" w:hAnsi="Open Sans" w:cs="Open Sans"/>
          <w:b/>
          <w:bCs/>
          <w:sz w:val="22"/>
          <w:szCs w:val="22"/>
        </w:rPr>
        <w:t>9</w:t>
      </w:r>
      <w:r w:rsidR="00103336" w:rsidRPr="009D4EE0">
        <w:rPr>
          <w:rFonts w:ascii="Open Sans" w:hAnsi="Open Sans" w:cs="Open Sans"/>
          <w:b/>
          <w:bCs/>
          <w:sz w:val="22"/>
          <w:szCs w:val="22"/>
        </w:rPr>
        <w:t xml:space="preserve"> poz.</w:t>
      </w:r>
      <w:r w:rsidR="00880FB5" w:rsidRPr="009D4EE0">
        <w:rPr>
          <w:rFonts w:ascii="Open Sans" w:hAnsi="Open Sans" w:cs="Open Sans"/>
          <w:b/>
          <w:bCs/>
          <w:sz w:val="22"/>
          <w:szCs w:val="22"/>
        </w:rPr>
        <w:t>2019</w:t>
      </w:r>
      <w:r w:rsidRPr="009D4EE0">
        <w:rPr>
          <w:rFonts w:ascii="Open Sans" w:hAnsi="Open Sans" w:cs="Open Sans"/>
          <w:b/>
          <w:bCs/>
          <w:sz w:val="22"/>
          <w:szCs w:val="22"/>
        </w:rPr>
        <w:t>)</w:t>
      </w:r>
      <w:r w:rsidRPr="009D4EE0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9D4EE0">
        <w:rPr>
          <w:rFonts w:ascii="Open Sans" w:hAnsi="Open Sans" w:cs="Open Sans"/>
          <w:color w:val="000000"/>
          <w:sz w:val="22"/>
          <w:szCs w:val="22"/>
        </w:rPr>
        <w:t xml:space="preserve">zwracamy się z zapytaniem ofertowym </w:t>
      </w:r>
      <w:r w:rsidRPr="009D4EE0">
        <w:rPr>
          <w:rFonts w:ascii="Open Sans" w:hAnsi="Open Sans" w:cs="Open Sans"/>
          <w:color w:val="000000"/>
          <w:sz w:val="22"/>
          <w:szCs w:val="22"/>
        </w:rPr>
        <w:br/>
        <w:t>o cenę na dostawę</w:t>
      </w:r>
      <w:r w:rsidR="00525B89" w:rsidRPr="009D4EE0">
        <w:rPr>
          <w:rFonts w:ascii="Open Sans" w:hAnsi="Open Sans" w:cs="Open Sans"/>
          <w:color w:val="000000"/>
          <w:sz w:val="22"/>
          <w:szCs w:val="22"/>
        </w:rPr>
        <w:t>.</w:t>
      </w:r>
    </w:p>
    <w:p w14:paraId="3F37B997" w14:textId="77777777" w:rsidR="00D622F2" w:rsidRPr="009D4EE0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7D7AEA5" w14:textId="451E59B1" w:rsidR="00D622F2" w:rsidRPr="009D4EE0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Zamaw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>iający</w:t>
      </w:r>
      <w:r w:rsidR="00513DAC" w:rsidRPr="009D4EE0">
        <w:rPr>
          <w:rFonts w:ascii="Open Sans" w:hAnsi="Open Sans" w:cs="Open Sans"/>
          <w:color w:val="000000"/>
          <w:sz w:val="22"/>
          <w:szCs w:val="22"/>
        </w:rPr>
        <w:t>: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  Przedsiębiorstwo Gospodarki Komunalnej Spółka z o.o. w Koszalinie, ul. Komunalna 5</w:t>
      </w:r>
      <w:r w:rsidR="00BA4941">
        <w:rPr>
          <w:rFonts w:ascii="Open Sans" w:hAnsi="Open Sans" w:cs="Open Sans"/>
          <w:color w:val="000000"/>
          <w:sz w:val="22"/>
          <w:szCs w:val="22"/>
        </w:rPr>
        <w:t>,</w:t>
      </w:r>
      <w:r w:rsidR="00525B89" w:rsidRPr="009D4EE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75-724 Koszalin. </w:t>
      </w:r>
    </w:p>
    <w:p w14:paraId="0853D326" w14:textId="77777777" w:rsidR="00D622F2" w:rsidRPr="009D4EE0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12D81F2A" w14:textId="77777777" w:rsidR="00D622F2" w:rsidRPr="009D4EE0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Przedmiot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5451"/>
        <w:gridCol w:w="2816"/>
      </w:tblGrid>
      <w:tr w:rsidR="009D4EE0" w14:paraId="2ED9776D" w14:textId="77777777" w:rsidTr="00583157">
        <w:tc>
          <w:tcPr>
            <w:tcW w:w="236" w:type="dxa"/>
          </w:tcPr>
          <w:p w14:paraId="71D3524C" w14:textId="0B37B2EB" w:rsidR="009D4EE0" w:rsidRPr="00BA4941" w:rsidRDefault="009D4EE0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91" w:type="dxa"/>
          </w:tcPr>
          <w:p w14:paraId="53092139" w14:textId="087E99EE" w:rsidR="009D4EE0" w:rsidRPr="00BA4941" w:rsidRDefault="009D4EE0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2835" w:type="dxa"/>
          </w:tcPr>
          <w:p w14:paraId="204C6C0A" w14:textId="2FE7B980" w:rsidR="009D4EE0" w:rsidRPr="00BA4941" w:rsidRDefault="006E1BC6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Szacowana ilość</w:t>
            </w:r>
          </w:p>
        </w:tc>
      </w:tr>
      <w:tr w:rsidR="009D4EE0" w14:paraId="4CC9AA84" w14:textId="77777777" w:rsidTr="00583157">
        <w:tc>
          <w:tcPr>
            <w:tcW w:w="236" w:type="dxa"/>
          </w:tcPr>
          <w:p w14:paraId="67C7687D" w14:textId="0E3BD000" w:rsidR="009D4EE0" w:rsidRDefault="009D4EE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5491" w:type="dxa"/>
          </w:tcPr>
          <w:p w14:paraId="6668C034" w14:textId="08E264B1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Ręczniki ZZ</w:t>
            </w:r>
            <w:r w:rsidRPr="00AF677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- </w:t>
            </w: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 kolor: biały </w:t>
            </w:r>
          </w:p>
          <w:p w14:paraId="5BA27D61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surowiec: 100% celuloza </w:t>
            </w:r>
          </w:p>
          <w:p w14:paraId="03B0E110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ilość warstw: 2 (klejone) </w:t>
            </w:r>
          </w:p>
          <w:p w14:paraId="33B6C8BA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gramatura: 2 x 18 g/m2 </w:t>
            </w:r>
          </w:p>
          <w:p w14:paraId="063F5DF7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gofrowanie: tak, białe </w:t>
            </w:r>
          </w:p>
          <w:p w14:paraId="480490C4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rozmiar listka: 21 x 22 cm </w:t>
            </w:r>
          </w:p>
          <w:p w14:paraId="72328658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ilość listków w bindzie: 150 </w:t>
            </w:r>
          </w:p>
          <w:p w14:paraId="1758C154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ilość bind w kartonie: 20 </w:t>
            </w:r>
          </w:p>
          <w:p w14:paraId="42FD6199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ilość listków w kartonie: 3000 </w:t>
            </w:r>
          </w:p>
          <w:p w14:paraId="68005FB8" w14:textId="0D95F943" w:rsidR="009D4EE0" w:rsidRDefault="00AF6772" w:rsidP="00AF6772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>  jednostka sprzedaży: karton</w:t>
            </w:r>
          </w:p>
        </w:tc>
        <w:tc>
          <w:tcPr>
            <w:tcW w:w="2835" w:type="dxa"/>
          </w:tcPr>
          <w:p w14:paraId="71650DA7" w14:textId="6C53BF5B" w:rsidR="009D4EE0" w:rsidRDefault="005205F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280</w:t>
            </w:r>
            <w:r w:rsidR="00AF677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kartonów </w:t>
            </w:r>
          </w:p>
        </w:tc>
      </w:tr>
      <w:tr w:rsidR="009D4EE0" w14:paraId="762B48BD" w14:textId="77777777" w:rsidTr="00583157">
        <w:tc>
          <w:tcPr>
            <w:tcW w:w="236" w:type="dxa"/>
          </w:tcPr>
          <w:p w14:paraId="6F9F64B0" w14:textId="01D66FE7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91" w:type="dxa"/>
          </w:tcPr>
          <w:p w14:paraId="0E81BFC5" w14:textId="53E49967" w:rsidR="005205F3" w:rsidRPr="00583157" w:rsidRDefault="005205F3" w:rsidP="005205F3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>Ręcznik ZZ</w:t>
            </w:r>
            <w:r w:rsidR="00535B52">
              <w:rPr>
                <w:rFonts w:ascii="Open Sans" w:hAnsi="Open Sans" w:cs="Open Sans"/>
                <w:sz w:val="22"/>
                <w:szCs w:val="22"/>
              </w:rPr>
              <w:t>-kolor: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 zielony  </w:t>
            </w:r>
          </w:p>
          <w:p w14:paraId="79D6BB26" w14:textId="77777777" w:rsidR="005205F3" w:rsidRPr="00583157" w:rsidRDefault="005205F3" w:rsidP="005205F3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  surowiec: ekologiczna makulatura </w:t>
            </w:r>
          </w:p>
          <w:p w14:paraId="3DD6A62D" w14:textId="77777777" w:rsidR="005205F3" w:rsidRPr="00583157" w:rsidRDefault="005205F3" w:rsidP="005205F3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  gramatura: 35 g/m </w:t>
            </w:r>
          </w:p>
          <w:p w14:paraId="6EB1F279" w14:textId="77777777" w:rsidR="005205F3" w:rsidRPr="00583157" w:rsidRDefault="005205F3" w:rsidP="005205F3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  rozmiar listka po rozłożeniu: 25 cm x 23 cm </w:t>
            </w:r>
          </w:p>
          <w:p w14:paraId="3BAFFBE7" w14:textId="77777777" w:rsidR="005205F3" w:rsidRPr="00583157" w:rsidRDefault="005205F3" w:rsidP="005205F3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  rozmiar listka przed rozłożeniem: 12,5 cm x 23 cm </w:t>
            </w:r>
          </w:p>
          <w:p w14:paraId="695F8EC7" w14:textId="77777777" w:rsidR="005205F3" w:rsidRPr="00583157" w:rsidRDefault="005205F3" w:rsidP="005205F3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  gofrowanie: Tak </w:t>
            </w:r>
          </w:p>
          <w:p w14:paraId="11F55B89" w14:textId="77777777" w:rsidR="005205F3" w:rsidRPr="00583157" w:rsidRDefault="005205F3" w:rsidP="005205F3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  </w:t>
            </w:r>
            <w:proofErr w:type="spellStart"/>
            <w:r w:rsidRPr="00583157">
              <w:rPr>
                <w:rFonts w:ascii="Open Sans" w:hAnsi="Open Sans" w:cs="Open Sans"/>
                <w:sz w:val="22"/>
                <w:szCs w:val="22"/>
              </w:rPr>
              <w:t>wodotrwałość</w:t>
            </w:r>
            <w:proofErr w:type="spellEnd"/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: Tak </w:t>
            </w:r>
          </w:p>
          <w:p w14:paraId="0CC5582F" w14:textId="77777777" w:rsidR="005205F3" w:rsidRPr="00583157" w:rsidRDefault="005205F3" w:rsidP="005205F3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  ilość warstw: 1 </w:t>
            </w:r>
          </w:p>
          <w:p w14:paraId="09D4CC82" w14:textId="77777777" w:rsidR="005205F3" w:rsidRPr="00583157" w:rsidRDefault="005205F3" w:rsidP="005205F3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  ilość listków w paczce (bindzie): 200 listków </w:t>
            </w:r>
          </w:p>
          <w:p w14:paraId="63E4F0CB" w14:textId="1500B2DD" w:rsidR="009D4EE0" w:rsidRDefault="005205F3" w:rsidP="005205F3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>  ilość listków w kartonie: 20 bind x 200 listków</w:t>
            </w:r>
            <w:r w:rsidR="00535B5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t>4000 listków</w:t>
            </w:r>
          </w:p>
          <w:p w14:paraId="18A02B90" w14:textId="53B40090" w:rsidR="00583157" w:rsidRDefault="00583157" w:rsidP="005205F3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lastRenderedPageBreak/>
              <w:t>  jednostka sprzedaży: karton</w:t>
            </w:r>
          </w:p>
          <w:p w14:paraId="50E6B2DE" w14:textId="43064DD6" w:rsidR="00583157" w:rsidRDefault="00583157" w:rsidP="005205F3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68BD19" w14:textId="1C5BBA97" w:rsidR="009D4EE0" w:rsidRDefault="005205F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250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535B52">
              <w:rPr>
                <w:rFonts w:ascii="Open Sans" w:hAnsi="Open Sans" w:cs="Open Sans"/>
                <w:color w:val="000000"/>
                <w:sz w:val="22"/>
                <w:szCs w:val="22"/>
              </w:rPr>
              <w:t>kartonów</w:t>
            </w:r>
          </w:p>
        </w:tc>
      </w:tr>
      <w:tr w:rsidR="009D4EE0" w14:paraId="1E20ECB6" w14:textId="77777777" w:rsidTr="00583157">
        <w:tc>
          <w:tcPr>
            <w:tcW w:w="236" w:type="dxa"/>
          </w:tcPr>
          <w:p w14:paraId="759260A2" w14:textId="08EB7E96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91" w:type="dxa"/>
          </w:tcPr>
          <w:p w14:paraId="0B922F4D" w14:textId="7AC44680" w:rsidR="009D4EE0" w:rsidRDefault="005205F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Mydło antybakteryjne  5 l</w:t>
            </w:r>
            <w:r w:rsidR="006F1E1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- baniak </w:t>
            </w:r>
          </w:p>
        </w:tc>
        <w:tc>
          <w:tcPr>
            <w:tcW w:w="2835" w:type="dxa"/>
          </w:tcPr>
          <w:p w14:paraId="022D479C" w14:textId="45E44388" w:rsidR="009D4EE0" w:rsidRDefault="005205F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120 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68DEE8E3" w14:textId="77777777" w:rsidTr="00583157">
        <w:tc>
          <w:tcPr>
            <w:tcW w:w="236" w:type="dxa"/>
          </w:tcPr>
          <w:p w14:paraId="7025CF11" w14:textId="1C9E0A84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491" w:type="dxa"/>
          </w:tcPr>
          <w:p w14:paraId="48D567CE" w14:textId="77777777" w:rsidR="00535B52" w:rsidRDefault="005205F3" w:rsidP="00535B52">
            <w:pPr>
              <w:spacing w:line="360" w:lineRule="auto"/>
              <w:rPr>
                <w:rFonts w:ascii="Open Sans" w:hAnsi="Open Sans" w:cs="Open Sans"/>
                <w:kern w:val="36"/>
                <w:sz w:val="22"/>
                <w:szCs w:val="22"/>
              </w:rPr>
            </w:pPr>
            <w:r w:rsidRPr="005205F3"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Czyściwo 2-warstwowe, białe, klejone, celuloza 240 m, </w:t>
            </w:r>
          </w:p>
          <w:p w14:paraId="7585C4EB" w14:textId="66CC49C6" w:rsidR="005205F3" w:rsidRPr="005205F3" w:rsidRDefault="00535B52" w:rsidP="00535B52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Jednostka sprzedaży: </w:t>
            </w:r>
            <w:r w:rsidR="005205F3" w:rsidRPr="005205F3"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 rolka</w:t>
            </w:r>
            <w:r>
              <w:rPr>
                <w:rFonts w:ascii="Open Sans" w:hAnsi="Open Sans" w:cs="Open Sans"/>
                <w:kern w:val="36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0E986805" w14:textId="50B551E9" w:rsidR="009D4EE0" w:rsidRDefault="005205F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90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rolek</w:t>
            </w:r>
            <w:r w:rsidR="00C504D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27E0746B" w14:textId="1DA64456" w:rsidR="00A329B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9D4EE0" w14:paraId="6DCD2E92" w14:textId="77777777" w:rsidTr="006F1E13">
        <w:trPr>
          <w:trHeight w:val="3785"/>
        </w:trPr>
        <w:tc>
          <w:tcPr>
            <w:tcW w:w="236" w:type="dxa"/>
          </w:tcPr>
          <w:p w14:paraId="4A993943" w14:textId="7F64CA97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491" w:type="dxa"/>
          </w:tcPr>
          <w:p w14:paraId="1523D261" w14:textId="463727B1" w:rsidR="009D4EE0" w:rsidRPr="00583157" w:rsidRDefault="005205F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color w:val="000000"/>
                <w:sz w:val="22"/>
                <w:szCs w:val="22"/>
              </w:rPr>
              <w:t>Papier toaletowy jumbo biały</w:t>
            </w:r>
            <w:r w:rsidR="00535B52">
              <w:rPr>
                <w:rFonts w:ascii="Open Sans" w:hAnsi="Open Sans" w:cs="Open Sans"/>
                <w:color w:val="000000"/>
                <w:sz w:val="22"/>
                <w:szCs w:val="22"/>
              </w:rPr>
              <w:t>:</w:t>
            </w:r>
            <w:r w:rsidRPr="0058315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1524"/>
            </w:tblGrid>
            <w:tr w:rsidR="00535B52" w:rsidRPr="00583157" w14:paraId="7F2250EE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8E37F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Materiał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C2A60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100% celuloza</w:t>
                  </w:r>
                </w:p>
              </w:tc>
            </w:tr>
            <w:tr w:rsidR="00535B52" w:rsidRPr="00583157" w14:paraId="6C47CD3C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87B32B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Kolor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175FB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biały</w:t>
                  </w:r>
                </w:p>
              </w:tc>
            </w:tr>
            <w:tr w:rsidR="00535B52" w:rsidRPr="00583157" w14:paraId="0717BFD0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9979B3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Gramatura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E8818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2x16g/m</w:t>
                  </w: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²</w:t>
                  </w:r>
                </w:p>
              </w:tc>
            </w:tr>
            <w:tr w:rsidR="00535B52" w:rsidRPr="00583157" w14:paraId="5AD56001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263FCB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Ilość warstw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A0F30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2</w:t>
                  </w:r>
                </w:p>
              </w:tc>
            </w:tr>
            <w:tr w:rsidR="00535B52" w:rsidRPr="00583157" w14:paraId="1B169912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D0EFB6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Wysokość rolki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901CA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9cm</w:t>
                  </w:r>
                </w:p>
              </w:tc>
            </w:tr>
            <w:tr w:rsidR="00535B52" w:rsidRPr="00583157" w14:paraId="7369CEC7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FB1697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Średnica rolki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9E6A88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18,5cm</w:t>
                  </w:r>
                </w:p>
              </w:tc>
            </w:tr>
            <w:tr w:rsidR="00535B52" w:rsidRPr="00583157" w14:paraId="25C57548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E8D4C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Ilość w rolce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F70C1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90m</w:t>
                  </w:r>
                </w:p>
              </w:tc>
            </w:tr>
            <w:tr w:rsidR="00535B52" w:rsidRPr="00583157" w14:paraId="619C578A" w14:textId="77777777" w:rsidTr="006F1E13">
              <w:trPr>
                <w:trHeight w:val="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31047A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Ilość w opakowaniu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3E902" w14:textId="1F35241B" w:rsidR="005205F3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12</w:t>
                  </w:r>
                  <w:r w:rsidR="00535B52">
                    <w:rPr>
                      <w:rFonts w:ascii="Open Sans" w:hAnsi="Open Sans" w:cs="Open Sans"/>
                      <w:sz w:val="22"/>
                      <w:szCs w:val="22"/>
                    </w:rPr>
                    <w:t xml:space="preserve"> rolek.</w:t>
                  </w:r>
                </w:p>
                <w:p w14:paraId="2A859470" w14:textId="1E04DE61" w:rsidR="00535B52" w:rsidRPr="00583157" w:rsidRDefault="00535B52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73368F49" w14:textId="05FF9BF3" w:rsidR="005205F3" w:rsidRDefault="006F1E1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Jednostka sprzedaży: opakowanie 12 rolek.</w:t>
            </w:r>
          </w:p>
        </w:tc>
        <w:tc>
          <w:tcPr>
            <w:tcW w:w="2835" w:type="dxa"/>
          </w:tcPr>
          <w:p w14:paraId="3382155D" w14:textId="57144111" w:rsidR="009D4EE0" w:rsidRDefault="005205F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180 opakowań </w:t>
            </w:r>
          </w:p>
          <w:p w14:paraId="0F23DC75" w14:textId="5AEC3A36" w:rsidR="00A329B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9D4EE0" w14:paraId="78A1ABBC" w14:textId="77777777" w:rsidTr="00583157">
        <w:tc>
          <w:tcPr>
            <w:tcW w:w="236" w:type="dxa"/>
          </w:tcPr>
          <w:p w14:paraId="73808E79" w14:textId="02587A88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491" w:type="dxa"/>
          </w:tcPr>
          <w:p w14:paraId="5DC2080E" w14:textId="77777777" w:rsidR="009D4EE0" w:rsidRPr="00583157" w:rsidRDefault="005205F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color w:val="000000"/>
                <w:sz w:val="22"/>
                <w:szCs w:val="22"/>
              </w:rPr>
              <w:t>Papier toaletowy Jumbo szary:</w:t>
            </w:r>
          </w:p>
          <w:p w14:paraId="57F75FE1" w14:textId="5F1E4C46" w:rsidR="005205F3" w:rsidRPr="00583157" w:rsidRDefault="005205F3" w:rsidP="00985F85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>Wykonany w 100% z makulatury o gramaturze 1 x 36 gr/m2,</w:t>
            </w:r>
            <w:r w:rsidR="00BB530C">
              <w:rPr>
                <w:rFonts w:ascii="Open Sans" w:hAnsi="Open Sans" w:cs="Open Sans"/>
                <w:sz w:val="22"/>
                <w:szCs w:val="22"/>
              </w:rPr>
              <w:t xml:space="preserve"> jednowarstwowy, ś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t>rednica 19 cm, wysokość : 9 cm, długość : 130 m</w:t>
            </w:r>
          </w:p>
          <w:p w14:paraId="57690E88" w14:textId="77777777" w:rsidR="005205F3" w:rsidRDefault="005205F3" w:rsidP="00985F85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Ilość w opakowaniu: </w:t>
            </w:r>
            <w:r w:rsidR="00BB530C">
              <w:rPr>
                <w:rFonts w:ascii="Open Sans" w:hAnsi="Open Sans" w:cs="Open Sans"/>
                <w:sz w:val="22"/>
                <w:szCs w:val="22"/>
              </w:rPr>
              <w:t>12 rolek.</w:t>
            </w:r>
          </w:p>
          <w:p w14:paraId="25E6A67A" w14:textId="4B055F7B" w:rsidR="006F1E13" w:rsidRDefault="006F1E1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Jednostka sprzedaży: opakowanie 12 rolek. </w:t>
            </w:r>
          </w:p>
        </w:tc>
        <w:tc>
          <w:tcPr>
            <w:tcW w:w="2835" w:type="dxa"/>
          </w:tcPr>
          <w:p w14:paraId="1C8D6D2A" w14:textId="65D5D5FF" w:rsidR="009D4EE0" w:rsidRDefault="006C597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90 opakowań</w:t>
            </w:r>
            <w:r w:rsidR="006F1E13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</w:tc>
      </w:tr>
      <w:tr w:rsidR="009D4EE0" w14:paraId="6DD7BC77" w14:textId="77777777" w:rsidTr="00583157">
        <w:tc>
          <w:tcPr>
            <w:tcW w:w="236" w:type="dxa"/>
          </w:tcPr>
          <w:p w14:paraId="6D465670" w14:textId="04EE44E6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491" w:type="dxa"/>
          </w:tcPr>
          <w:p w14:paraId="3E6EEC5E" w14:textId="6542D269" w:rsidR="009D4EE0" w:rsidRPr="00583157" w:rsidRDefault="00BB530C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530C">
              <w:rPr>
                <w:rFonts w:ascii="Open Sans" w:hAnsi="Open Sans" w:cs="Open Sans"/>
                <w:sz w:val="22"/>
                <w:szCs w:val="22"/>
              </w:rPr>
              <w:t>Dozownik do mydła w płynie: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pojemność zbiornika 1000 ml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dostępny w kolorze biał</w:t>
            </w:r>
            <w:r>
              <w:rPr>
                <w:rFonts w:ascii="Open Sans" w:hAnsi="Open Sans" w:cs="Open Sans"/>
                <w:sz w:val="22"/>
                <w:szCs w:val="22"/>
              </w:rPr>
              <w:t>ym lub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t xml:space="preserve"> szarym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wykonany z wysokiej jakości tworzywa sztucznego ABS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posiada okienko  informujące o ilości mydła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zawór niekapek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montowany do ściany za pomocą śrub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zamykany na plastikowy kluczyk</w:t>
            </w:r>
          </w:p>
        </w:tc>
        <w:tc>
          <w:tcPr>
            <w:tcW w:w="2835" w:type="dxa"/>
          </w:tcPr>
          <w:p w14:paraId="406E985B" w14:textId="0E97BD2B" w:rsidR="009D4EE0" w:rsidRDefault="00BB530C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</w:t>
            </w:r>
            <w:r w:rsidR="00BA4941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9D4EE0" w14:paraId="42B2EAA1" w14:textId="77777777" w:rsidTr="00583157">
        <w:tc>
          <w:tcPr>
            <w:tcW w:w="236" w:type="dxa"/>
          </w:tcPr>
          <w:p w14:paraId="0866002B" w14:textId="6AECA7AE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5491" w:type="dxa"/>
          </w:tcPr>
          <w:p w14:paraId="241A4EDB" w14:textId="6BAA1B3F" w:rsidR="006C597E" w:rsidRPr="00583157" w:rsidRDefault="006C597E" w:rsidP="006C597E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>Dozownik do ręczników papierowych ZZ:</w:t>
            </w:r>
          </w:p>
          <w:p w14:paraId="61C8C0E5" w14:textId="77777777" w:rsidR="00BB530C" w:rsidRDefault="00BB530C" w:rsidP="006C597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41DF542" w14:textId="28ABCC48" w:rsidR="00BB530C" w:rsidRDefault="00BB530C" w:rsidP="006C597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- 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t>otwierany z boku 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 xml:space="preserve"> </w:t>
            </w:r>
          </w:p>
          <w:p w14:paraId="26B0DDAB" w14:textId="77777777" w:rsidR="00BB530C" w:rsidRDefault="006C597E" w:rsidP="006C597E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>- dozownik odpowiedni do każdego typu łazienki 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006B1F9E" w14:textId="77777777" w:rsidR="00BB530C" w:rsidRDefault="006C597E" w:rsidP="006C597E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>- wykonany z tworzywa ABS, odpornego na uderzenia 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3A7F9944" w14:textId="77777777" w:rsidR="00BB530C" w:rsidRDefault="006C597E" w:rsidP="006C597E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- posiada zamknięcie zabezpieczające na </w:t>
            </w:r>
            <w:r w:rsidR="00BB530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t>plastikowy kluczyk</w:t>
            </w:r>
          </w:p>
          <w:p w14:paraId="11A758AD" w14:textId="77777777" w:rsidR="00BB530C" w:rsidRDefault="006C597E" w:rsidP="006C597E">
            <w:pP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</w:r>
            <w:r w:rsidR="00BB530C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-</w:t>
            </w:r>
            <w:r w:rsidR="00BB530C">
              <w:rPr>
                <w:rStyle w:val="Pogrubienie"/>
              </w:rPr>
              <w:t xml:space="preserve"> </w:t>
            </w:r>
            <w:r w:rsidRPr="00583157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materiał</w:t>
            </w:r>
            <w:r w:rsidRPr="00583157">
              <w:rPr>
                <w:rStyle w:val="Pogrubienie"/>
                <w:rFonts w:ascii="Open Sans" w:hAnsi="Open Sans" w:cs="Open Sans"/>
                <w:sz w:val="22"/>
                <w:szCs w:val="22"/>
              </w:rPr>
              <w:t>: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 plastik ABS 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4C212A7E" w14:textId="282CC382" w:rsidR="009D4EE0" w:rsidRPr="006F1E13" w:rsidRDefault="00BB530C" w:rsidP="006F1E1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-</w:t>
            </w:r>
            <w:r>
              <w:rPr>
                <w:rStyle w:val="Pogrubienie"/>
              </w:rPr>
              <w:t xml:space="preserve"> </w:t>
            </w:r>
            <w:r w:rsidR="006C597E" w:rsidRPr="00583157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pojemność</w:t>
            </w:r>
            <w:r w:rsidR="006C597E" w:rsidRPr="00583157">
              <w:rPr>
                <w:rStyle w:val="Pogrubienie"/>
                <w:rFonts w:ascii="Open Sans" w:hAnsi="Open Sans" w:cs="Open Sans"/>
                <w:sz w:val="22"/>
                <w:szCs w:val="22"/>
              </w:rPr>
              <w:t xml:space="preserve">: 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t>500 listków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14:paraId="2F67F872" w14:textId="12913AF0" w:rsidR="009D4EE0" w:rsidRDefault="00124FC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12</w:t>
            </w:r>
            <w:r w:rsidR="00AA0BE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 </w:t>
            </w:r>
          </w:p>
        </w:tc>
      </w:tr>
      <w:tr w:rsidR="009D4EE0" w14:paraId="590702CF" w14:textId="77777777" w:rsidTr="00583157">
        <w:tc>
          <w:tcPr>
            <w:tcW w:w="236" w:type="dxa"/>
          </w:tcPr>
          <w:p w14:paraId="64E00BB0" w14:textId="5D60A5C0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491" w:type="dxa"/>
          </w:tcPr>
          <w:p w14:paraId="3599F061" w14:textId="7DBCBFAD" w:rsidR="00583157" w:rsidRPr="00583157" w:rsidRDefault="00583157" w:rsidP="00124FC5">
            <w:pPr>
              <w:spacing w:before="100" w:beforeAutospacing="1" w:after="100" w:afterAutospacing="1"/>
              <w:outlineLvl w:val="0"/>
              <w:rPr>
                <w:rFonts w:ascii="Open Sans" w:hAnsi="Open Sans" w:cs="Open Sans"/>
                <w:kern w:val="36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kern w:val="36"/>
                <w:sz w:val="22"/>
                <w:szCs w:val="22"/>
              </w:rPr>
              <w:t>Pasta do mycia rąk</w:t>
            </w:r>
            <w:r w:rsidR="00BB530C">
              <w:rPr>
                <w:rFonts w:ascii="Open Sans" w:hAnsi="Open Sans" w:cs="Open Sans"/>
                <w:kern w:val="36"/>
                <w:sz w:val="22"/>
                <w:szCs w:val="22"/>
              </w:rPr>
              <w:t>:</w:t>
            </w:r>
          </w:p>
          <w:p w14:paraId="4DE965B7" w14:textId="2DBC760B" w:rsidR="00124FC5" w:rsidRDefault="00124FC5" w:rsidP="00124FC5">
            <w:pPr>
              <w:spacing w:before="100" w:beforeAutospacing="1" w:after="100" w:afterAutospacing="1"/>
              <w:outlineLvl w:val="0"/>
              <w:rPr>
                <w:rFonts w:ascii="Open Sans" w:hAnsi="Open Sans" w:cs="Open Sans"/>
                <w:kern w:val="36"/>
                <w:sz w:val="22"/>
                <w:szCs w:val="22"/>
              </w:rPr>
            </w:pPr>
            <w:proofErr w:type="spellStart"/>
            <w:r w:rsidRPr="00124FC5">
              <w:rPr>
                <w:rFonts w:ascii="Open Sans" w:hAnsi="Open Sans" w:cs="Open Sans"/>
                <w:kern w:val="36"/>
                <w:sz w:val="22"/>
                <w:szCs w:val="22"/>
              </w:rPr>
              <w:t>Dr</w:t>
            </w:r>
            <w:r w:rsidR="00BB530C">
              <w:rPr>
                <w:rFonts w:ascii="Open Sans" w:hAnsi="Open Sans" w:cs="Open Sans"/>
                <w:kern w:val="36"/>
                <w:sz w:val="22"/>
                <w:szCs w:val="22"/>
              </w:rPr>
              <w:t>a</w:t>
            </w:r>
            <w:r w:rsidRPr="00124FC5">
              <w:rPr>
                <w:rFonts w:ascii="Open Sans" w:hAnsi="Open Sans" w:cs="Open Sans"/>
                <w:kern w:val="36"/>
                <w:sz w:val="22"/>
                <w:szCs w:val="22"/>
              </w:rPr>
              <w:t>umex</w:t>
            </w:r>
            <w:proofErr w:type="spellEnd"/>
            <w:r w:rsidRPr="00124FC5"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 Special 55</w:t>
            </w:r>
            <w:r w:rsidR="00583157"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 </w:t>
            </w:r>
            <w:r w:rsidRPr="00124FC5">
              <w:rPr>
                <w:rFonts w:ascii="Open Sans" w:hAnsi="Open Sans" w:cs="Open Sans"/>
                <w:kern w:val="36"/>
                <w:sz w:val="22"/>
                <w:szCs w:val="22"/>
              </w:rPr>
              <w:t>kg</w:t>
            </w:r>
            <w:r w:rsidR="00BB530C"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 </w:t>
            </w:r>
          </w:p>
          <w:p w14:paraId="022D39AE" w14:textId="63691100" w:rsidR="009D4EE0" w:rsidRPr="006F1E13" w:rsidRDefault="006F1E13" w:rsidP="006F1E13">
            <w:pPr>
              <w:spacing w:before="100" w:beforeAutospacing="1" w:after="100" w:afterAutospacing="1"/>
              <w:outlineLvl w:val="0"/>
              <w:rPr>
                <w:rFonts w:ascii="Open Sans" w:hAnsi="Open Sans" w:cs="Open Sans"/>
                <w:kern w:val="36"/>
                <w:sz w:val="22"/>
                <w:szCs w:val="22"/>
              </w:rPr>
            </w:pPr>
            <w:r>
              <w:rPr>
                <w:rFonts w:ascii="Open Sans" w:hAnsi="Open Sans" w:cs="Open Sans"/>
                <w:kern w:val="36"/>
                <w:sz w:val="22"/>
                <w:szCs w:val="22"/>
              </w:rPr>
              <w:t>Jednostka sprzedaży: beczka 55 kg.</w:t>
            </w:r>
          </w:p>
        </w:tc>
        <w:tc>
          <w:tcPr>
            <w:tcW w:w="2835" w:type="dxa"/>
          </w:tcPr>
          <w:p w14:paraId="1C0A7A6A" w14:textId="79938717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583157">
              <w:rPr>
                <w:rFonts w:ascii="Open Sans" w:hAnsi="Open Sans" w:cs="Open Sans"/>
                <w:color w:val="000000"/>
                <w:sz w:val="22"/>
                <w:szCs w:val="22"/>
              </w:rPr>
              <w:t>4 szt.</w:t>
            </w:r>
          </w:p>
        </w:tc>
      </w:tr>
      <w:tr w:rsidR="009D4EE0" w14:paraId="7E83F4A0" w14:textId="77777777" w:rsidTr="00583157">
        <w:trPr>
          <w:trHeight w:val="70"/>
        </w:trPr>
        <w:tc>
          <w:tcPr>
            <w:tcW w:w="236" w:type="dxa"/>
          </w:tcPr>
          <w:p w14:paraId="12D673E0" w14:textId="4650C7BB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491" w:type="dxa"/>
          </w:tcPr>
          <w:p w14:paraId="482803E8" w14:textId="77F5F39A" w:rsidR="009D4EE0" w:rsidRDefault="00124FC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Viamond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7040 KL 26 kg</w:t>
            </w:r>
          </w:p>
        </w:tc>
        <w:tc>
          <w:tcPr>
            <w:tcW w:w="2835" w:type="dxa"/>
          </w:tcPr>
          <w:p w14:paraId="422AC993" w14:textId="49E213C0" w:rsidR="009D4EE0" w:rsidRDefault="00124FC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</w:tr>
      <w:tr w:rsidR="00583157" w14:paraId="2A82EB54" w14:textId="77777777" w:rsidTr="00583157">
        <w:trPr>
          <w:trHeight w:val="70"/>
        </w:trPr>
        <w:tc>
          <w:tcPr>
            <w:tcW w:w="236" w:type="dxa"/>
          </w:tcPr>
          <w:p w14:paraId="7F7BC6FA" w14:textId="1303189E" w:rsidR="00583157" w:rsidRDefault="0058315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91" w:type="dxa"/>
          </w:tcPr>
          <w:p w14:paraId="4A8D5AD5" w14:textId="1DF84587" w:rsidR="00583157" w:rsidRDefault="0058315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Pasta do mycia rąk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Draumex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4,5 l</w:t>
            </w:r>
            <w:r w:rsidR="006F1E13">
              <w:rPr>
                <w:rFonts w:ascii="Open Sans" w:hAnsi="Open Sans" w:cs="Open Sans"/>
                <w:color w:val="000000"/>
                <w:sz w:val="22"/>
                <w:szCs w:val="22"/>
              </w:rPr>
              <w:t>- puszka.</w:t>
            </w:r>
          </w:p>
        </w:tc>
        <w:tc>
          <w:tcPr>
            <w:tcW w:w="2835" w:type="dxa"/>
          </w:tcPr>
          <w:p w14:paraId="2BE27A84" w14:textId="0CF9C1D9" w:rsidR="00583157" w:rsidRDefault="0058315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 szt.</w:t>
            </w:r>
          </w:p>
        </w:tc>
      </w:tr>
      <w:tr w:rsidR="009D4EE0" w14:paraId="079493F3" w14:textId="77777777" w:rsidTr="00583157">
        <w:tc>
          <w:tcPr>
            <w:tcW w:w="236" w:type="dxa"/>
          </w:tcPr>
          <w:p w14:paraId="274C915E" w14:textId="7F34F3BA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583157">
              <w:rPr>
                <w:rFonts w:ascii="Open Sans" w:hAnsi="Open Sans" w:cs="Open Sans"/>
                <w:color w:val="000000"/>
                <w:sz w:val="22"/>
                <w:szCs w:val="22"/>
              </w:rPr>
              <w:t>3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91" w:type="dxa"/>
          </w:tcPr>
          <w:p w14:paraId="3F7184B6" w14:textId="2DAF26BE" w:rsidR="009D4EE0" w:rsidRDefault="00124FC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Płyn do mycia naczyń LUDWI</w:t>
            </w:r>
            <w:r w:rsidR="00BB530C">
              <w:rPr>
                <w:rFonts w:ascii="Open Sans" w:hAnsi="Open Sans" w:cs="Open Sans"/>
                <w:color w:val="000000"/>
                <w:sz w:val="22"/>
                <w:szCs w:val="22"/>
              </w:rPr>
              <w:t>K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5 l</w:t>
            </w:r>
            <w:r w:rsidR="006F1E13">
              <w:rPr>
                <w:rFonts w:ascii="Open Sans" w:hAnsi="Open Sans" w:cs="Open Sans"/>
                <w:color w:val="000000"/>
                <w:sz w:val="22"/>
                <w:szCs w:val="22"/>
              </w:rPr>
              <w:t>- baniak.</w:t>
            </w:r>
          </w:p>
        </w:tc>
        <w:tc>
          <w:tcPr>
            <w:tcW w:w="2835" w:type="dxa"/>
          </w:tcPr>
          <w:p w14:paraId="00FD117D" w14:textId="4F137FB0" w:rsidR="009D4EE0" w:rsidRDefault="00124FC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 szt.</w:t>
            </w:r>
          </w:p>
        </w:tc>
      </w:tr>
    </w:tbl>
    <w:p w14:paraId="12ADFD75" w14:textId="0383F832" w:rsidR="009D4EE0" w:rsidRDefault="000E1448" w:rsidP="006F1E13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Podane wartości są szacunkowe, </w:t>
      </w:r>
      <w:r w:rsidR="00751265">
        <w:rPr>
          <w:rFonts w:ascii="Open Sans" w:hAnsi="Open Sans" w:cs="Open Sans"/>
          <w:color w:val="000000"/>
          <w:sz w:val="22"/>
          <w:szCs w:val="22"/>
        </w:rPr>
        <w:t>z</w:t>
      </w:r>
      <w:r>
        <w:rPr>
          <w:rFonts w:ascii="Open Sans" w:hAnsi="Open Sans" w:cs="Open Sans"/>
          <w:color w:val="000000"/>
          <w:sz w:val="22"/>
          <w:szCs w:val="22"/>
        </w:rPr>
        <w:t>amawiający zastrzega prawo do zamówienia innej ilości towarów niż wykazane w tabel</w:t>
      </w:r>
      <w:r w:rsidR="00FA3083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37CD68DB" w14:textId="17703D33" w:rsidR="00AD502E" w:rsidRPr="00BA4941" w:rsidRDefault="00985F85" w:rsidP="00BA4941">
      <w:pPr>
        <w:spacing w:line="360" w:lineRule="auto"/>
        <w:rPr>
          <w:rFonts w:ascii="Open Sans" w:hAnsi="Open Sans" w:cs="Open Sans"/>
          <w:bCs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 xml:space="preserve">3. 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>Termin realizacji zamówienia</w:t>
      </w:r>
      <w:r w:rsidR="00C504DF">
        <w:rPr>
          <w:rFonts w:ascii="Open Sans" w:hAnsi="Open Sans" w:cs="Open Sans"/>
          <w:color w:val="000000"/>
          <w:sz w:val="22"/>
          <w:szCs w:val="22"/>
        </w:rPr>
        <w:t>:</w:t>
      </w:r>
      <w:r w:rsidR="00054D2B" w:rsidRPr="009D4EE0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  </w:t>
      </w:r>
      <w:r w:rsidR="00583157">
        <w:rPr>
          <w:rFonts w:ascii="Open Sans" w:hAnsi="Open Sans" w:cs="Open Sans"/>
          <w:b/>
          <w:color w:val="000000"/>
          <w:sz w:val="22"/>
          <w:szCs w:val="22"/>
          <w:u w:val="single"/>
        </w:rPr>
        <w:t>kwiecień</w:t>
      </w:r>
      <w:r w:rsidR="00525B89" w:rsidRPr="009D4EE0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 202</w:t>
      </w:r>
      <w:r w:rsidR="000E1448">
        <w:rPr>
          <w:rFonts w:ascii="Open Sans" w:hAnsi="Open Sans" w:cs="Open Sans"/>
          <w:b/>
          <w:color w:val="000000"/>
          <w:sz w:val="22"/>
          <w:szCs w:val="22"/>
          <w:u w:val="single"/>
        </w:rPr>
        <w:t>1</w:t>
      </w:r>
      <w:r w:rsidR="00525B89" w:rsidRPr="009D4EE0">
        <w:rPr>
          <w:rFonts w:ascii="Open Sans" w:hAnsi="Open Sans" w:cs="Open Sans"/>
          <w:b/>
          <w:color w:val="000000"/>
          <w:sz w:val="22"/>
          <w:szCs w:val="22"/>
          <w:u w:val="single"/>
        </w:rPr>
        <w:t>r</w:t>
      </w:r>
      <w:r w:rsidR="00513DAC" w:rsidRPr="009D4EE0">
        <w:rPr>
          <w:rFonts w:ascii="Open Sans" w:hAnsi="Open Sans" w:cs="Open Sans"/>
          <w:b/>
          <w:color w:val="000000"/>
          <w:sz w:val="22"/>
          <w:szCs w:val="22"/>
          <w:u w:val="single"/>
        </w:rPr>
        <w:t>.</w:t>
      </w:r>
      <w:r w:rsidR="00054D2B" w:rsidRPr="009D4EE0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 -</w:t>
      </w:r>
      <w:r w:rsidR="008437DA" w:rsidRPr="009D4EE0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 </w:t>
      </w:r>
      <w:r w:rsidR="00054D2B" w:rsidRPr="009D4EE0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 </w:t>
      </w:r>
      <w:r w:rsidR="00583157">
        <w:rPr>
          <w:rFonts w:ascii="Open Sans" w:hAnsi="Open Sans" w:cs="Open Sans"/>
          <w:b/>
          <w:color w:val="000000"/>
          <w:sz w:val="22"/>
          <w:szCs w:val="22"/>
          <w:u w:val="single"/>
        </w:rPr>
        <w:t>kwiecień</w:t>
      </w:r>
      <w:r w:rsidR="00054D2B" w:rsidRPr="009D4EE0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 20</w:t>
      </w:r>
      <w:r w:rsidR="00F065EC" w:rsidRPr="009D4EE0">
        <w:rPr>
          <w:rFonts w:ascii="Open Sans" w:hAnsi="Open Sans" w:cs="Open Sans"/>
          <w:b/>
          <w:color w:val="000000"/>
          <w:sz w:val="22"/>
          <w:szCs w:val="22"/>
          <w:u w:val="single"/>
        </w:rPr>
        <w:t>2</w:t>
      </w:r>
      <w:r w:rsidR="000E1448">
        <w:rPr>
          <w:rFonts w:ascii="Open Sans" w:hAnsi="Open Sans" w:cs="Open Sans"/>
          <w:b/>
          <w:color w:val="000000"/>
          <w:sz w:val="22"/>
          <w:szCs w:val="22"/>
          <w:u w:val="single"/>
        </w:rPr>
        <w:t>2</w:t>
      </w:r>
      <w:r w:rsidR="00525B89" w:rsidRPr="009D4EE0">
        <w:rPr>
          <w:rFonts w:ascii="Open Sans" w:hAnsi="Open Sans" w:cs="Open Sans"/>
          <w:b/>
          <w:color w:val="000000"/>
          <w:sz w:val="22"/>
          <w:szCs w:val="22"/>
          <w:u w:val="single"/>
        </w:rPr>
        <w:t>r.</w:t>
      </w:r>
      <w:r w:rsidR="00751265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- </w:t>
      </w:r>
      <w:r w:rsidR="00751265">
        <w:rPr>
          <w:rFonts w:ascii="Open Sans" w:hAnsi="Open Sans" w:cs="Open Sans"/>
          <w:bCs/>
          <w:color w:val="000000"/>
          <w:sz w:val="22"/>
          <w:szCs w:val="22"/>
        </w:rPr>
        <w:t xml:space="preserve">sukcesywnie, na wezwanie </w:t>
      </w:r>
      <w:r w:rsidR="000A2F40">
        <w:rPr>
          <w:rFonts w:ascii="Open Sans" w:hAnsi="Open Sans" w:cs="Open Sans"/>
          <w:bCs/>
          <w:color w:val="000000"/>
          <w:sz w:val="22"/>
          <w:szCs w:val="22"/>
        </w:rPr>
        <w:t>Z</w:t>
      </w:r>
      <w:r w:rsidR="00751265">
        <w:rPr>
          <w:rFonts w:ascii="Open Sans" w:hAnsi="Open Sans" w:cs="Open Sans"/>
          <w:bCs/>
          <w:color w:val="000000"/>
          <w:sz w:val="22"/>
          <w:szCs w:val="22"/>
        </w:rPr>
        <w:t>amawiającego, według jego potrzeb.</w:t>
      </w:r>
      <w:r w:rsidR="00BA4941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 xml:space="preserve">Dostawa realizowana na koszt i ryzyko </w:t>
      </w:r>
      <w:r w:rsidR="00BA4941">
        <w:rPr>
          <w:rFonts w:ascii="Open Sans" w:hAnsi="Open Sans" w:cs="Open Sans"/>
          <w:color w:val="000000"/>
          <w:sz w:val="22"/>
          <w:szCs w:val="22"/>
        </w:rPr>
        <w:t>Wykonawcy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>.</w:t>
      </w:r>
    </w:p>
    <w:p w14:paraId="5E3C74AB" w14:textId="0860E83A" w:rsidR="00AD502E" w:rsidRPr="00BA4941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 xml:space="preserve">W przypadku zamówień składanych do godz. </w:t>
      </w:r>
      <w:r w:rsidR="00C87963">
        <w:rPr>
          <w:rFonts w:ascii="Open Sans" w:hAnsi="Open Sans" w:cs="Open Sans"/>
          <w:color w:val="000000"/>
          <w:sz w:val="22"/>
          <w:szCs w:val="22"/>
        </w:rPr>
        <w:t>9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:00 realizacja zamówienia do  </w:t>
      </w:r>
      <w:r w:rsidR="00C87963">
        <w:rPr>
          <w:rFonts w:ascii="Open Sans" w:hAnsi="Open Sans" w:cs="Open Sans"/>
          <w:color w:val="000000"/>
          <w:sz w:val="22"/>
          <w:szCs w:val="22"/>
        </w:rPr>
        <w:t>48</w:t>
      </w:r>
      <w:r w:rsidR="00E80FD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504DF">
        <w:rPr>
          <w:rFonts w:ascii="Open Sans" w:hAnsi="Open Sans" w:cs="Open Sans"/>
          <w:color w:val="000000"/>
          <w:sz w:val="22"/>
          <w:szCs w:val="22"/>
        </w:rPr>
        <w:t>godzin</w:t>
      </w:r>
      <w:r w:rsidR="00E80FD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583157">
        <w:rPr>
          <w:rFonts w:ascii="Open Sans" w:hAnsi="Open Sans" w:cs="Open Sans"/>
          <w:color w:val="000000"/>
          <w:sz w:val="22"/>
          <w:szCs w:val="22"/>
        </w:rPr>
        <w:t xml:space="preserve">. </w:t>
      </w:r>
      <w:r w:rsidR="00BA494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W przypadku zamówień składanych po godz. </w:t>
      </w:r>
      <w:r w:rsidR="00C87963">
        <w:rPr>
          <w:rFonts w:ascii="Open Sans" w:hAnsi="Open Sans" w:cs="Open Sans"/>
          <w:color w:val="000000"/>
          <w:sz w:val="22"/>
          <w:szCs w:val="22"/>
        </w:rPr>
        <w:t>9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:00 dostawa towaru następować będzie w ciągu </w:t>
      </w:r>
      <w:r w:rsidR="00C87963">
        <w:rPr>
          <w:rFonts w:ascii="Open Sans" w:hAnsi="Open Sans" w:cs="Open Sans"/>
          <w:color w:val="000000"/>
          <w:sz w:val="22"/>
          <w:szCs w:val="22"/>
        </w:rPr>
        <w:t>72</w:t>
      </w:r>
      <w:r w:rsidR="00C504DF">
        <w:rPr>
          <w:rFonts w:ascii="Open Sans" w:hAnsi="Open Sans" w:cs="Open Sans"/>
          <w:color w:val="000000"/>
          <w:sz w:val="22"/>
          <w:szCs w:val="22"/>
        </w:rPr>
        <w:t xml:space="preserve"> godzin  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 od czasu złożenia zamówienia z wyłączeniem dni wolnych od pracy,  niezależnie od kwoty/rozmiaru zamówienia.</w:t>
      </w:r>
    </w:p>
    <w:p w14:paraId="69E96702" w14:textId="53EF2571" w:rsidR="00BA4941" w:rsidRDefault="00C504DF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444444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 xml:space="preserve"> nie ustal</w:t>
      </w:r>
      <w:r>
        <w:rPr>
          <w:rFonts w:ascii="Open Sans" w:hAnsi="Open Sans" w:cs="Open Sans"/>
          <w:color w:val="000000"/>
          <w:sz w:val="22"/>
          <w:szCs w:val="22"/>
        </w:rPr>
        <w:t>a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 xml:space="preserve"> minimalnej kwoty zamówienia.</w:t>
      </w:r>
    </w:p>
    <w:p w14:paraId="51FEE247" w14:textId="77777777" w:rsidR="000A2F40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 xml:space="preserve">Zamówienia na dostawę będą składane dostępnymi formami komunikacji tj. telefon, </w:t>
      </w:r>
    </w:p>
    <w:p w14:paraId="5E447E19" w14:textId="539D3B75" w:rsidR="00AD502E" w:rsidRPr="00BA4941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e-mail.</w:t>
      </w:r>
    </w:p>
    <w:p w14:paraId="04A6800B" w14:textId="7A75A99A" w:rsidR="00AD502E" w:rsidRPr="00BA4941" w:rsidRDefault="00AD502E" w:rsidP="00BA4941">
      <w:pPr>
        <w:pStyle w:val="NormalnyWeb"/>
        <w:shd w:val="clear" w:color="auto" w:fill="FFFFFF"/>
        <w:spacing w:beforeAutospacing="0" w:after="240" w:afterAutospacing="0"/>
        <w:ind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 xml:space="preserve">Dostawa wyłącznie w godzinach pracy Zamawiającego tj. od godz. </w:t>
      </w:r>
      <w:r w:rsidR="00BA4941">
        <w:rPr>
          <w:rFonts w:ascii="Open Sans" w:hAnsi="Open Sans" w:cs="Open Sans"/>
          <w:color w:val="000000"/>
          <w:sz w:val="22"/>
          <w:szCs w:val="22"/>
        </w:rPr>
        <w:t>6.30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 do 1</w:t>
      </w:r>
      <w:r w:rsidR="00E80FDF">
        <w:rPr>
          <w:rFonts w:ascii="Open Sans" w:hAnsi="Open Sans" w:cs="Open Sans"/>
          <w:color w:val="000000"/>
          <w:sz w:val="22"/>
          <w:szCs w:val="22"/>
        </w:rPr>
        <w:t>3.30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 (poniedziałek – piątek).</w:t>
      </w:r>
    </w:p>
    <w:p w14:paraId="243023D9" w14:textId="1146A20F" w:rsidR="00AD502E" w:rsidRPr="00BA4941" w:rsidRDefault="00BA4941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4.</w:t>
      </w:r>
      <w:r w:rsidR="00AD502E" w:rsidRPr="00BA49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b/>
          <w:color w:val="000000"/>
          <w:sz w:val="22"/>
          <w:szCs w:val="22"/>
        </w:rPr>
        <w:t>   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 xml:space="preserve">W ofercie należy podać  cenę </w:t>
      </w:r>
      <w:r w:rsidR="006F1E13">
        <w:rPr>
          <w:rFonts w:ascii="Open Sans" w:hAnsi="Open Sans" w:cs="Open Sans"/>
          <w:color w:val="000000"/>
          <w:sz w:val="22"/>
          <w:szCs w:val="22"/>
        </w:rPr>
        <w:t>netto</w:t>
      </w:r>
      <w:r w:rsidR="00E80FDF">
        <w:rPr>
          <w:rFonts w:ascii="Open Sans" w:hAnsi="Open Sans" w:cs="Open Sans"/>
          <w:color w:val="000000"/>
          <w:sz w:val="22"/>
          <w:szCs w:val="22"/>
        </w:rPr>
        <w:t xml:space="preserve"> 1 opakowania</w:t>
      </w:r>
      <w:r w:rsidR="00C504DF">
        <w:rPr>
          <w:rFonts w:ascii="Open Sans" w:hAnsi="Open Sans" w:cs="Open Sans"/>
          <w:color w:val="000000"/>
          <w:sz w:val="22"/>
          <w:szCs w:val="22"/>
        </w:rPr>
        <w:t xml:space="preserve"> (kartonu, baniaku, puszki)</w:t>
      </w:r>
      <w:r w:rsidR="00E80FD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 xml:space="preserve"> wszystkich artykułów wymienionych</w:t>
      </w:r>
      <w:r w:rsidR="00AD502E" w:rsidRPr="00BA4941">
        <w:rPr>
          <w:rStyle w:val="apple-converted-space"/>
          <w:rFonts w:ascii="Open Sans" w:hAnsi="Open Sans" w:cs="Open Sans"/>
          <w:color w:val="000000"/>
          <w:sz w:val="22"/>
          <w:szCs w:val="22"/>
        </w:rPr>
        <w:t> 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>w wykazie asortymentowym.</w:t>
      </w:r>
    </w:p>
    <w:p w14:paraId="0758AEEF" w14:textId="0BE387E3" w:rsidR="00AD502E" w:rsidRPr="00E80FDF" w:rsidRDefault="00AD502E" w:rsidP="00E80FDF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Open Sans" w:hAnsi="Open Sans" w:cs="Open Sans"/>
          <w:color w:val="444444"/>
          <w:sz w:val="22"/>
          <w:szCs w:val="22"/>
        </w:rPr>
      </w:pPr>
    </w:p>
    <w:p w14:paraId="1E84B648" w14:textId="5DC3E4FA" w:rsidR="00AD502E" w:rsidRDefault="00BA4941" w:rsidP="00E80FDF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lastRenderedPageBreak/>
        <w:t>5.</w:t>
      </w:r>
      <w:r w:rsidRPr="00BA49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>Zamawiający dokona oceny ważnych ofert i wyłoni wykonawcę na podstawie najniższej ceny – 100%.</w:t>
      </w:r>
    </w:p>
    <w:p w14:paraId="3F342842" w14:textId="69CAAB1B" w:rsidR="00C504DF" w:rsidRPr="000A2F40" w:rsidRDefault="00C504DF" w:rsidP="00E80FDF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Arial" w:hAnsi="Arial" w:cs="Arial"/>
          <w:color w:val="444444"/>
        </w:rPr>
      </w:pPr>
      <w:r>
        <w:rPr>
          <w:rFonts w:ascii="Open Sans" w:hAnsi="Open Sans" w:cs="Open Sans"/>
          <w:color w:val="000000"/>
          <w:sz w:val="22"/>
          <w:szCs w:val="22"/>
        </w:rPr>
        <w:t>6. Termin zadawania pytań upływa w dniu 14.04.2021r. o godz. 10.00.</w:t>
      </w:r>
    </w:p>
    <w:p w14:paraId="229FF4CA" w14:textId="4700538B" w:rsidR="00513DAC" w:rsidRPr="00BA4941" w:rsidRDefault="00513DAC" w:rsidP="00BA4941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Arial" w:hAnsi="Arial" w:cs="Arial"/>
          <w:color w:val="444444"/>
          <w:sz w:val="20"/>
          <w:szCs w:val="20"/>
        </w:rPr>
      </w:pPr>
    </w:p>
    <w:p w14:paraId="6D7EB79B" w14:textId="77777777" w:rsidR="00BE69A7" w:rsidRPr="009D4EE0" w:rsidRDefault="00D622F2" w:rsidP="00BE69A7">
      <w:pPr>
        <w:spacing w:line="360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Osobą ze strony zamawiającego upoważnioną do kontaktowania się z oferentami</w:t>
      </w:r>
      <w:r w:rsidR="00BE69A7" w:rsidRPr="009D4EE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jest: </w:t>
      </w:r>
    </w:p>
    <w:p w14:paraId="3156A76D" w14:textId="77777777" w:rsidR="00D622F2" w:rsidRPr="009D4EE0" w:rsidRDefault="00054D2B" w:rsidP="00BE69A7">
      <w:pPr>
        <w:spacing w:line="360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 xml:space="preserve">Beata Komorowska </w:t>
      </w:r>
    </w:p>
    <w:p w14:paraId="6461CCA6" w14:textId="77777777" w:rsidR="00D622F2" w:rsidRPr="009D4EE0" w:rsidRDefault="00054D2B" w:rsidP="00D622F2">
      <w:pPr>
        <w:spacing w:line="360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 xml:space="preserve">Nr telefonu.: 505 085 738      </w:t>
      </w:r>
    </w:p>
    <w:p w14:paraId="16F4E428" w14:textId="77777777" w:rsidR="00D622F2" w:rsidRPr="009D4EE0" w:rsidRDefault="0048602E" w:rsidP="00D622F2">
      <w:pPr>
        <w:spacing w:line="360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E-mail: pgk@pgkkoszalin.pl</w:t>
      </w:r>
    </w:p>
    <w:p w14:paraId="4BE1A2EE" w14:textId="77777777" w:rsidR="00D622F2" w:rsidRPr="009D4EE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2A345A7B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357FE83E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1E0E7A1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6D85F7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0B91985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5814AD0D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3FAC3C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1BF36F1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FAB776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01122B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C6E382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B6BF57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7B3FDBE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F1A280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97DA13A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739F195D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399D092F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5876286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7F94A44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1A2F1C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322991E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0158D95C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897608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25E3D0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4575C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68868E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A2DEB90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EB2FE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3DE4D8F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2524B34" w14:textId="77777777" w:rsidR="00AB4008" w:rsidRPr="009D4EE0" w:rsidRDefault="00AB4008">
      <w:pPr>
        <w:rPr>
          <w:rFonts w:ascii="Open Sans" w:hAnsi="Open Sans" w:cs="Open Sans"/>
          <w:sz w:val="22"/>
          <w:szCs w:val="22"/>
        </w:rPr>
      </w:pPr>
    </w:p>
    <w:sectPr w:rsidR="00AB4008" w:rsidRPr="009D4EE0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060"/>
    <w:multiLevelType w:val="multilevel"/>
    <w:tmpl w:val="569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51ACF"/>
    <w:rsid w:val="00054D2B"/>
    <w:rsid w:val="000A2F40"/>
    <w:rsid w:val="000E1448"/>
    <w:rsid w:val="0010296C"/>
    <w:rsid w:val="00103336"/>
    <w:rsid w:val="00124FC5"/>
    <w:rsid w:val="00195DFF"/>
    <w:rsid w:val="001E7630"/>
    <w:rsid w:val="00305801"/>
    <w:rsid w:val="003614A8"/>
    <w:rsid w:val="004817EA"/>
    <w:rsid w:val="0048602E"/>
    <w:rsid w:val="00513DAC"/>
    <w:rsid w:val="005205F3"/>
    <w:rsid w:val="00525B89"/>
    <w:rsid w:val="00535B52"/>
    <w:rsid w:val="00583157"/>
    <w:rsid w:val="006A2CDC"/>
    <w:rsid w:val="006C597E"/>
    <w:rsid w:val="006E1BC6"/>
    <w:rsid w:val="006F1E13"/>
    <w:rsid w:val="00751265"/>
    <w:rsid w:val="007D4FC7"/>
    <w:rsid w:val="007F1CB8"/>
    <w:rsid w:val="008437DA"/>
    <w:rsid w:val="00880FB5"/>
    <w:rsid w:val="00985F85"/>
    <w:rsid w:val="009D4EE0"/>
    <w:rsid w:val="00A329B0"/>
    <w:rsid w:val="00A3609A"/>
    <w:rsid w:val="00A624B6"/>
    <w:rsid w:val="00A90C02"/>
    <w:rsid w:val="00A95E22"/>
    <w:rsid w:val="00AA0BED"/>
    <w:rsid w:val="00AA5EA4"/>
    <w:rsid w:val="00AB4008"/>
    <w:rsid w:val="00AB590B"/>
    <w:rsid w:val="00AD502E"/>
    <w:rsid w:val="00AF6772"/>
    <w:rsid w:val="00BA4941"/>
    <w:rsid w:val="00BB530C"/>
    <w:rsid w:val="00BE69A7"/>
    <w:rsid w:val="00C504DF"/>
    <w:rsid w:val="00C87963"/>
    <w:rsid w:val="00CD6E11"/>
    <w:rsid w:val="00D622F2"/>
    <w:rsid w:val="00E264CD"/>
    <w:rsid w:val="00E56793"/>
    <w:rsid w:val="00E80FDF"/>
    <w:rsid w:val="00F065EC"/>
    <w:rsid w:val="00F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C4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4D2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54D2B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D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qFormat/>
    <w:rsid w:val="00AD50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AD502E"/>
  </w:style>
  <w:style w:type="character" w:customStyle="1" w:styleId="BezodstpwZnak">
    <w:name w:val="Bez odstępów Znak"/>
    <w:basedOn w:val="Domylnaczcionkaakapitu"/>
    <w:link w:val="Bezodstpw"/>
    <w:qFormat/>
    <w:rsid w:val="00AD502E"/>
    <w:rPr>
      <w:rFonts w:ascii="Calibri" w:eastAsia="Times New Roman" w:hAnsi="Calibri" w:cs="Times New Roman"/>
    </w:rPr>
  </w:style>
  <w:style w:type="paragraph" w:styleId="Bezodstpw">
    <w:name w:val="No Spacing"/>
    <w:link w:val="BezodstpwZnak"/>
    <w:qFormat/>
    <w:rsid w:val="00AD502E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AD502E"/>
    <w:pPr>
      <w:spacing w:beforeAutospacing="1" w:afterAutospacing="1"/>
    </w:pPr>
    <w:rPr>
      <w:color w:val="00000A"/>
    </w:rPr>
  </w:style>
  <w:style w:type="character" w:styleId="Pogrubienie">
    <w:name w:val="Strong"/>
    <w:basedOn w:val="Domylnaczcionkaakapitu"/>
    <w:uiPriority w:val="22"/>
    <w:qFormat/>
    <w:rsid w:val="00520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602D-0E9E-4385-8196-D8C0E57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7</cp:revision>
  <cp:lastPrinted>2021-02-25T06:10:00Z</cp:lastPrinted>
  <dcterms:created xsi:type="dcterms:W3CDTF">2021-03-22T08:29:00Z</dcterms:created>
  <dcterms:modified xsi:type="dcterms:W3CDTF">2021-04-12T05:23:00Z</dcterms:modified>
</cp:coreProperties>
</file>