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0BD84C" w:rsidR="005D0DF9" w:rsidRPr="00EE1B0C" w:rsidRDefault="00F704A1" w:rsidP="00EE1B0C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EE1B0C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EE1B0C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EE1B0C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613C92B6" w14:textId="77777777" w:rsidR="00D66A48" w:rsidRPr="00D66A48" w:rsidRDefault="00E338A9" w:rsidP="00D66A48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D66A48" w:rsidRPr="00D66A48">
        <w:rPr>
          <w:rFonts w:ascii="Calibri" w:hAnsi="Calibri" w:cs="Calibri"/>
          <w:b/>
          <w:bCs/>
          <w:sz w:val="24"/>
          <w:szCs w:val="24"/>
        </w:rPr>
        <w:t>„Budowa sieci wodno-kanalizacyjnych na terenie gminy Świecie</w:t>
      </w:r>
      <w:bookmarkStart w:id="0" w:name="Bookmark"/>
      <w:bookmarkEnd w:id="0"/>
      <w:r w:rsidR="00D66A48" w:rsidRPr="00D66A48">
        <w:rPr>
          <w:rFonts w:ascii="Calibri" w:hAnsi="Calibri" w:cs="Calibri"/>
          <w:b/>
          <w:bCs/>
          <w:sz w:val="24"/>
          <w:szCs w:val="24"/>
        </w:rPr>
        <w:t xml:space="preserve"> – II postępowanie”</w:t>
      </w:r>
    </w:p>
    <w:p w14:paraId="7383B127" w14:textId="6BD5478D" w:rsidR="00E338A9" w:rsidRPr="00EE1B0C" w:rsidRDefault="00E338A9" w:rsidP="00D66A48">
      <w:pPr>
        <w:tabs>
          <w:tab w:val="center" w:pos="4536"/>
          <w:tab w:val="left" w:pos="6945"/>
        </w:tabs>
        <w:spacing w:before="40" w:line="276" w:lineRule="auto"/>
        <w:rPr>
          <w:rFonts w:cstheme="minorHAnsi"/>
          <w:b/>
          <w:bCs/>
          <w:sz w:val="24"/>
          <w:szCs w:val="24"/>
        </w:rPr>
      </w:pPr>
    </w:p>
    <w:p w14:paraId="1E301BC8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471B54D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art.108 ust. 1 pkt 3 ustawy Pzp</w:t>
      </w:r>
    </w:p>
    <w:p w14:paraId="19450DA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art.108 ust. 1 pkt 4  ustawy Pzp, dotyczących orzeczenia zakazu ubiegania się o      zamówienie publiczne tytułem środka zapobiegawczego,</w:t>
      </w:r>
    </w:p>
    <w:p w14:paraId="0929D933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 1 pkt 5 ustawy Pzp, dotyczących zawarcia z innymi wykonawcami</w:t>
      </w:r>
    </w:p>
    <w:p w14:paraId="257E33F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porozumienia mającego na celu zakłócenie konkurencji,</w:t>
      </w:r>
    </w:p>
    <w:p w14:paraId="759CA501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 1 pkt 6 ustawy Pzp,</w:t>
      </w:r>
    </w:p>
    <w:p w14:paraId="1573177E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SĄ NADAL AKTUALNE/ NIE SĄ AKTUALNE</w:t>
      </w:r>
      <w:r w:rsidRPr="00EE1B0C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77777777" w:rsidR="00E338A9" w:rsidRPr="00EE1B0C" w:rsidRDefault="00E338A9" w:rsidP="00EE1B0C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EE1B0C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 xml:space="preserve">osób uprawnionych do reprezentacji wykonawcy, </w:t>
      </w:r>
    </w:p>
    <w:p w14:paraId="352D81DB" w14:textId="0F94A5A4" w:rsidR="00E338A9" w:rsidRPr="00493920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>w przypadku oferty wspólnej – podpis pełnomocnika wykonawców)</w:t>
      </w:r>
      <w:r w:rsidRPr="00EE1B0C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EE1B0C">
        <w:rPr>
          <w:rFonts w:cstheme="minorHAnsi"/>
          <w:b/>
          <w:bCs/>
          <w:sz w:val="24"/>
          <w:szCs w:val="24"/>
        </w:rPr>
        <w:tab/>
      </w:r>
      <w:r w:rsidRPr="00EE1B0C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EE1B0C" w:rsidRDefault="00F704A1" w:rsidP="00EE1B0C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EE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FF8A" w14:textId="77777777" w:rsidR="00A501B1" w:rsidRDefault="00A501B1" w:rsidP="00762065">
      <w:pPr>
        <w:spacing w:after="0" w:line="240" w:lineRule="auto"/>
      </w:pPr>
      <w:r>
        <w:separator/>
      </w:r>
    </w:p>
  </w:endnote>
  <w:endnote w:type="continuationSeparator" w:id="0">
    <w:p w14:paraId="799F0CF0" w14:textId="77777777" w:rsidR="00A501B1" w:rsidRDefault="00A501B1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7EA0" w14:textId="77777777" w:rsidR="00A501B1" w:rsidRDefault="00A501B1" w:rsidP="00762065">
      <w:pPr>
        <w:spacing w:after="0" w:line="240" w:lineRule="auto"/>
      </w:pPr>
      <w:r>
        <w:separator/>
      </w:r>
    </w:p>
  </w:footnote>
  <w:footnote w:type="continuationSeparator" w:id="0">
    <w:p w14:paraId="6A0D75E9" w14:textId="77777777" w:rsidR="00A501B1" w:rsidRDefault="00A501B1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493920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493920">
        <w:rPr>
          <w:rStyle w:val="Odwoanieprzypisudolnego"/>
          <w:sz w:val="24"/>
          <w:szCs w:val="24"/>
        </w:rPr>
        <w:footnoteRef/>
      </w:r>
      <w:r w:rsidRPr="00493920">
        <w:rPr>
          <w:sz w:val="24"/>
          <w:szCs w:val="24"/>
        </w:rPr>
        <w:t xml:space="preserve"> </w:t>
      </w:r>
      <w:r w:rsidRPr="00493920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181FAD"/>
    <w:rsid w:val="001F3EBC"/>
    <w:rsid w:val="00213ABD"/>
    <w:rsid w:val="00392517"/>
    <w:rsid w:val="003D3EAB"/>
    <w:rsid w:val="004102F7"/>
    <w:rsid w:val="00425B2A"/>
    <w:rsid w:val="00487C0E"/>
    <w:rsid w:val="00493920"/>
    <w:rsid w:val="004D7FF5"/>
    <w:rsid w:val="005753CA"/>
    <w:rsid w:val="005B50B2"/>
    <w:rsid w:val="005D0DF9"/>
    <w:rsid w:val="00607A55"/>
    <w:rsid w:val="006E7781"/>
    <w:rsid w:val="00762065"/>
    <w:rsid w:val="00955B63"/>
    <w:rsid w:val="00A33624"/>
    <w:rsid w:val="00A35066"/>
    <w:rsid w:val="00A501B1"/>
    <w:rsid w:val="00A902D9"/>
    <w:rsid w:val="00AB5119"/>
    <w:rsid w:val="00AE5DA6"/>
    <w:rsid w:val="00AE6096"/>
    <w:rsid w:val="00B07826"/>
    <w:rsid w:val="00C720F9"/>
    <w:rsid w:val="00C826AF"/>
    <w:rsid w:val="00CA252F"/>
    <w:rsid w:val="00D66A48"/>
    <w:rsid w:val="00DE24B8"/>
    <w:rsid w:val="00E338A9"/>
    <w:rsid w:val="00EE1B0C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abc</cp:lastModifiedBy>
  <cp:revision>9</cp:revision>
  <cp:lastPrinted>2022-01-04T10:03:00Z</cp:lastPrinted>
  <dcterms:created xsi:type="dcterms:W3CDTF">2021-10-11T08:58:00Z</dcterms:created>
  <dcterms:modified xsi:type="dcterms:W3CDTF">2022-05-30T19:36:00Z</dcterms:modified>
</cp:coreProperties>
</file>