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FB7B" w14:textId="21882A67" w:rsidR="003F0331" w:rsidRPr="00F65978" w:rsidRDefault="003F0331" w:rsidP="003F0331">
      <w:pPr>
        <w:spacing w:after="0" w:line="312" w:lineRule="auto"/>
        <w:jc w:val="right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Powiercie, </w:t>
      </w:r>
      <w:r w:rsidR="002C5402"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20 </w:t>
      </w: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października 2023 r. </w:t>
      </w:r>
    </w:p>
    <w:p w14:paraId="64295D12" w14:textId="77777777" w:rsidR="003F0331" w:rsidRPr="00F65978" w:rsidRDefault="003F0331" w:rsidP="00000BE0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lang w:eastAsia="pl-PL"/>
        </w:rPr>
      </w:pPr>
    </w:p>
    <w:p w14:paraId="21E46F02" w14:textId="77777777" w:rsidR="00000BE0" w:rsidRPr="00F65978" w:rsidRDefault="00000BE0" w:rsidP="00000BE0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>Zamawiający (Nabywca):</w:t>
      </w:r>
    </w:p>
    <w:p w14:paraId="53835E11" w14:textId="77777777" w:rsidR="00000BE0" w:rsidRPr="00F65978" w:rsidRDefault="00000BE0" w:rsidP="00000BE0">
      <w:pPr>
        <w:spacing w:after="0" w:line="312" w:lineRule="auto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Zespół Szkół Centrum Kształcenia Rolniczego w Powierciu, </w:t>
      </w:r>
    </w:p>
    <w:p w14:paraId="71BC90CF" w14:textId="77777777" w:rsidR="00000BE0" w:rsidRPr="00F65978" w:rsidRDefault="00000BE0" w:rsidP="00000BE0">
      <w:pPr>
        <w:spacing w:after="0" w:line="312" w:lineRule="auto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Powiercie 31, </w:t>
      </w:r>
    </w:p>
    <w:p w14:paraId="6A0C3ED9" w14:textId="77777777" w:rsidR="00000BE0" w:rsidRPr="00F65978" w:rsidRDefault="00000BE0" w:rsidP="00000BE0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>62-600 Koło</w:t>
      </w:r>
    </w:p>
    <w:p w14:paraId="72D3E92A" w14:textId="77777777" w:rsidR="00000BE0" w:rsidRPr="00F65978" w:rsidRDefault="00000BE0" w:rsidP="00000BE0">
      <w:pPr>
        <w:spacing w:after="0" w:line="312" w:lineRule="auto"/>
        <w:ind w:left="1276" w:hanging="567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</w:rPr>
      </w:pPr>
    </w:p>
    <w:p w14:paraId="46A4E466" w14:textId="77777777" w:rsidR="00000BE0" w:rsidRPr="00F65978" w:rsidRDefault="00000BE0" w:rsidP="00000BE0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Pełnomocnik Zamawiającego: </w:t>
      </w:r>
    </w:p>
    <w:p w14:paraId="3EDAE583" w14:textId="77777777" w:rsidR="00000BE0" w:rsidRPr="00F65978" w:rsidRDefault="00000BE0" w:rsidP="00000BE0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Enmedia Aleksandra Adamska </w:t>
      </w:r>
    </w:p>
    <w:p w14:paraId="6EA39EDD" w14:textId="77777777" w:rsidR="00000BE0" w:rsidRPr="00F65978" w:rsidRDefault="00000BE0" w:rsidP="00000BE0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lang w:eastAsia="pl-PL"/>
        </w:rPr>
      </w:pPr>
      <w:r w:rsidRPr="00F65978">
        <w:rPr>
          <w:rFonts w:asciiTheme="majorHAnsi" w:eastAsia="Times New Roman" w:hAnsiTheme="majorHAnsi" w:cstheme="majorHAnsi"/>
          <w:kern w:val="0"/>
          <w:lang w:eastAsia="pl-PL"/>
        </w:rPr>
        <w:t xml:space="preserve">ul. Hetmańska 26/3, 60-252 Poznań </w:t>
      </w:r>
    </w:p>
    <w:p w14:paraId="04FFD95C" w14:textId="77777777" w:rsidR="002C5402" w:rsidRPr="00F65978" w:rsidRDefault="002C5402" w:rsidP="002C5402">
      <w:pPr>
        <w:pStyle w:val="Akapitzlist"/>
        <w:spacing w:after="0" w:line="312" w:lineRule="auto"/>
        <w:jc w:val="center"/>
        <w:rPr>
          <w:rFonts w:asciiTheme="majorHAnsi" w:hAnsiTheme="majorHAnsi" w:cstheme="majorHAnsi"/>
        </w:rPr>
      </w:pPr>
    </w:p>
    <w:p w14:paraId="1B6EDDA8" w14:textId="77777777" w:rsidR="002C5402" w:rsidRPr="00F65978" w:rsidRDefault="002C5402" w:rsidP="002C5402">
      <w:pPr>
        <w:pStyle w:val="Akapitzlist"/>
        <w:spacing w:after="0" w:line="312" w:lineRule="auto"/>
        <w:jc w:val="center"/>
        <w:rPr>
          <w:rFonts w:asciiTheme="majorHAnsi" w:hAnsiTheme="majorHAnsi" w:cstheme="majorHAnsi"/>
        </w:rPr>
      </w:pPr>
    </w:p>
    <w:p w14:paraId="5D3CA104" w14:textId="66426022" w:rsidR="002C5402" w:rsidRPr="00F65978" w:rsidRDefault="002C5402" w:rsidP="002C5402">
      <w:pPr>
        <w:pStyle w:val="Akapitzlist"/>
        <w:spacing w:after="0" w:line="312" w:lineRule="auto"/>
        <w:jc w:val="center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Zawiadomienie</w:t>
      </w:r>
    </w:p>
    <w:p w14:paraId="5EED471B" w14:textId="77777777" w:rsidR="00000BE0" w:rsidRPr="00F65978" w:rsidRDefault="00000BE0" w:rsidP="002C5402">
      <w:pPr>
        <w:tabs>
          <w:tab w:val="left" w:pos="0"/>
          <w:tab w:val="left" w:pos="4020"/>
        </w:tabs>
        <w:suppressAutoHyphens/>
        <w:spacing w:after="0" w:line="312" w:lineRule="auto"/>
        <w:rPr>
          <w:rFonts w:asciiTheme="majorHAnsi" w:eastAsia="Calibri" w:hAnsiTheme="majorHAnsi" w:cstheme="majorHAnsi"/>
          <w:bCs/>
          <w:kern w:val="0"/>
          <w:lang w:eastAsia="pl-PL"/>
        </w:rPr>
      </w:pPr>
    </w:p>
    <w:p w14:paraId="714660FA" w14:textId="6E1FF932" w:rsidR="00000BE0" w:rsidRPr="00F65978" w:rsidRDefault="002C5402" w:rsidP="00000BE0">
      <w:pPr>
        <w:spacing w:after="0" w:line="312" w:lineRule="auto"/>
        <w:rPr>
          <w:rFonts w:asciiTheme="majorHAnsi" w:eastAsia="Calibri" w:hAnsiTheme="majorHAnsi" w:cstheme="majorHAnsi"/>
          <w:kern w:val="0"/>
          <w:lang w:eastAsia="pl-PL"/>
        </w:rPr>
      </w:pPr>
      <w:r w:rsidRPr="00F65978">
        <w:rPr>
          <w:rFonts w:asciiTheme="majorHAnsi" w:eastAsia="Calibri" w:hAnsiTheme="majorHAnsi" w:cstheme="majorHAnsi"/>
          <w:bCs/>
          <w:kern w:val="0"/>
          <w:lang w:eastAsia="pl-PL"/>
        </w:rPr>
        <w:t>Postępowanie pn.:</w:t>
      </w:r>
      <w:r w:rsidR="00000BE0" w:rsidRPr="00F65978">
        <w:rPr>
          <w:rFonts w:asciiTheme="majorHAnsi" w:eastAsia="Calibri" w:hAnsiTheme="majorHAnsi" w:cstheme="majorHAnsi"/>
          <w:bCs/>
          <w:kern w:val="0"/>
          <w:lang w:eastAsia="pl-PL"/>
        </w:rPr>
        <w:t xml:space="preserve"> „„Budowa warsztatów szkolnych”, pierwsze wyposażenie” </w:t>
      </w:r>
      <w:r w:rsidR="00000BE0" w:rsidRPr="00F65978">
        <w:rPr>
          <w:rFonts w:asciiTheme="majorHAnsi" w:eastAsia="Calibri" w:hAnsiTheme="majorHAnsi" w:cstheme="majorHAnsi"/>
          <w:kern w:val="0"/>
          <w:lang w:eastAsia="pl-PL"/>
        </w:rPr>
        <w:t>prowadzonego w trybie podstawowym zgodnie z art. 275 pkt 1 Pzp, wraz z odpowiedziami.</w:t>
      </w:r>
    </w:p>
    <w:p w14:paraId="34033A67" w14:textId="77777777" w:rsidR="00000BE0" w:rsidRPr="00F65978" w:rsidRDefault="00000BE0" w:rsidP="00000BE0">
      <w:pPr>
        <w:pStyle w:val="Akapitzlist"/>
        <w:spacing w:after="0" w:line="312" w:lineRule="auto"/>
        <w:rPr>
          <w:rFonts w:asciiTheme="majorHAnsi" w:hAnsiTheme="majorHAnsi" w:cstheme="majorHAnsi"/>
        </w:rPr>
      </w:pPr>
    </w:p>
    <w:p w14:paraId="15591900" w14:textId="2B64F4CB" w:rsidR="002C5402" w:rsidRPr="00F65978" w:rsidRDefault="002C5402" w:rsidP="002C5402">
      <w:p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Zamawiający informuje o zmianie dokumentacji w zakresie zapisów w:</w:t>
      </w:r>
    </w:p>
    <w:p w14:paraId="646F01F3" w14:textId="3A200FA2" w:rsidR="002C5402" w:rsidRPr="00F65978" w:rsidRDefault="002C5402" w:rsidP="002C5402">
      <w:pPr>
        <w:pStyle w:val="Akapitzlist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SWZ</w:t>
      </w:r>
      <w:r w:rsidR="00F65978" w:rsidRPr="00F65978">
        <w:rPr>
          <w:rFonts w:asciiTheme="majorHAnsi" w:hAnsiTheme="majorHAnsi" w:cstheme="majorHAnsi"/>
        </w:rPr>
        <w:t xml:space="preserve"> (ust. 14.3., 14.4., dział 15, ust. 17.2)</w:t>
      </w:r>
    </w:p>
    <w:p w14:paraId="22CFEAE2" w14:textId="12696A2B" w:rsidR="002C5402" w:rsidRPr="00F65978" w:rsidRDefault="002C5402" w:rsidP="002C5402">
      <w:pPr>
        <w:pStyle w:val="Akapitzlist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Załączniku nr 2 do SWZ – projektowane postanowienia umowy</w:t>
      </w:r>
    </w:p>
    <w:p w14:paraId="274CB2F6" w14:textId="66F559BA" w:rsidR="002C5402" w:rsidRPr="00F65978" w:rsidRDefault="002C5402" w:rsidP="002C5402">
      <w:pPr>
        <w:pStyle w:val="Akapitzlist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Załączniku nr 1 do SWZ – opis przedmiotu zamówienia w załączeniach nr  1-3, 6, 11, 12, 14, 16, 23, 24, 26-28.</w:t>
      </w:r>
    </w:p>
    <w:p w14:paraId="1FC9748A" w14:textId="641C3059" w:rsidR="002C5402" w:rsidRPr="00F65978" w:rsidRDefault="002C5402" w:rsidP="002C5402">
      <w:p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 xml:space="preserve">W związku ze zmianą dokumentacji nastąpiło przesunięcie terminu składania i otwarcia ofert </w:t>
      </w:r>
      <w:r w:rsidR="000D5B86" w:rsidRPr="00F65978">
        <w:rPr>
          <w:rFonts w:asciiTheme="majorHAnsi" w:hAnsiTheme="majorHAnsi" w:cstheme="majorHAnsi"/>
        </w:rPr>
        <w:t xml:space="preserve">(bez zmiany godziny) </w:t>
      </w:r>
      <w:r w:rsidRPr="00F65978">
        <w:rPr>
          <w:rFonts w:asciiTheme="majorHAnsi" w:hAnsiTheme="majorHAnsi" w:cstheme="majorHAnsi"/>
        </w:rPr>
        <w:t>oraz termin związania ofertą.</w:t>
      </w:r>
    </w:p>
    <w:p w14:paraId="17E690D7" w14:textId="591FF5A1" w:rsidR="002C5402" w:rsidRPr="00F65978" w:rsidRDefault="002C5402" w:rsidP="002C5402">
      <w:p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Aktualny termin składania ofert: 26.10.2023 r.</w:t>
      </w:r>
    </w:p>
    <w:p w14:paraId="44D16624" w14:textId="4EDCFC1B" w:rsidR="002C5402" w:rsidRPr="00F65978" w:rsidRDefault="002C5402" w:rsidP="002C5402">
      <w:p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Aktualny termin otwarcia ofert: 26.10.2023 r.</w:t>
      </w:r>
    </w:p>
    <w:p w14:paraId="7BEAC6AB" w14:textId="61700597" w:rsidR="002C5402" w:rsidRPr="00F65978" w:rsidRDefault="002C5402" w:rsidP="002C5402">
      <w:p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Aktualny termin związania ofertą: 24.11.2023 r.</w:t>
      </w:r>
    </w:p>
    <w:p w14:paraId="016A5100" w14:textId="7FBCCEF2" w:rsidR="002C5402" w:rsidRPr="00F65978" w:rsidRDefault="002C5402" w:rsidP="002C5402">
      <w:p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 xml:space="preserve">Zamawiający opublikował na stronie prowadzonego postępowania następujące </w:t>
      </w:r>
      <w:r w:rsidR="00F65978" w:rsidRPr="00F65978">
        <w:rPr>
          <w:rFonts w:asciiTheme="majorHAnsi" w:hAnsiTheme="majorHAnsi" w:cstheme="majorHAnsi"/>
        </w:rPr>
        <w:t xml:space="preserve">zmienione </w:t>
      </w:r>
      <w:r w:rsidRPr="00F65978">
        <w:rPr>
          <w:rFonts w:asciiTheme="majorHAnsi" w:hAnsiTheme="majorHAnsi" w:cstheme="majorHAnsi"/>
        </w:rPr>
        <w:t>dokumenty:</w:t>
      </w:r>
    </w:p>
    <w:p w14:paraId="239A9BB4" w14:textId="33BE7878" w:rsidR="002C5402" w:rsidRPr="00F65978" w:rsidRDefault="002C5402" w:rsidP="002C5402">
      <w:pPr>
        <w:pStyle w:val="Akapitzlist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SWZ</w:t>
      </w:r>
      <w:r w:rsidR="00F65978" w:rsidRPr="00F65978">
        <w:rPr>
          <w:rFonts w:asciiTheme="majorHAnsi" w:hAnsiTheme="majorHAnsi" w:cstheme="majorHAnsi"/>
        </w:rPr>
        <w:t>.</w:t>
      </w:r>
    </w:p>
    <w:p w14:paraId="7D541BA2" w14:textId="2D206A70" w:rsidR="002C5402" w:rsidRPr="00F65978" w:rsidRDefault="002C5402" w:rsidP="002C5402">
      <w:pPr>
        <w:pStyle w:val="Akapitzlist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Załącznik nr 2 do SWZ – projektowane postanowienia umowy</w:t>
      </w:r>
      <w:r w:rsidR="00F65978" w:rsidRPr="00F65978">
        <w:rPr>
          <w:rFonts w:asciiTheme="majorHAnsi" w:hAnsiTheme="majorHAnsi" w:cstheme="majorHAnsi"/>
        </w:rPr>
        <w:t>.</w:t>
      </w:r>
    </w:p>
    <w:p w14:paraId="1EB50E7D" w14:textId="34B3D257" w:rsidR="002C5402" w:rsidRPr="00F65978" w:rsidRDefault="00F65978" w:rsidP="002C5402">
      <w:pPr>
        <w:pStyle w:val="Akapitzlist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Załączniki nr</w:t>
      </w:r>
      <w:r w:rsidR="002C5402" w:rsidRPr="00F65978">
        <w:rPr>
          <w:rFonts w:asciiTheme="majorHAnsi" w:hAnsiTheme="majorHAnsi" w:cstheme="majorHAnsi"/>
        </w:rPr>
        <w:t xml:space="preserve">  1-3, 6, 11, 12, 14, 16, 23, 24, 26-28</w:t>
      </w:r>
      <w:r w:rsidRPr="00F65978">
        <w:rPr>
          <w:rFonts w:asciiTheme="majorHAnsi" w:hAnsiTheme="majorHAnsi" w:cstheme="majorHAnsi"/>
        </w:rPr>
        <w:t xml:space="preserve"> do załącznika nr 1 do SWZ – opis przedmiotu zamówienia.</w:t>
      </w:r>
    </w:p>
    <w:p w14:paraId="4E4F524E" w14:textId="10BCBD7F" w:rsidR="00EE42DE" w:rsidRPr="00F65978" w:rsidRDefault="00EE42DE" w:rsidP="00EE42DE">
      <w:pPr>
        <w:pStyle w:val="Akapitzlist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Do 2. Części zamówienia trzy pliki z  rzutami pomieszczeń, w których mają być posadowione</w:t>
      </w:r>
      <w:r w:rsidR="000D5B86" w:rsidRPr="00F65978">
        <w:rPr>
          <w:rFonts w:asciiTheme="majorHAnsi" w:hAnsiTheme="majorHAnsi" w:cstheme="majorHAnsi"/>
        </w:rPr>
        <w:t xml:space="preserve"> (zamontowane) </w:t>
      </w:r>
      <w:r w:rsidRPr="00F65978">
        <w:rPr>
          <w:rFonts w:asciiTheme="majorHAnsi" w:hAnsiTheme="majorHAnsi" w:cstheme="majorHAnsi"/>
        </w:rPr>
        <w:t xml:space="preserve"> urządzenia</w:t>
      </w:r>
      <w:r w:rsidR="00F65978" w:rsidRPr="00F65978">
        <w:rPr>
          <w:rFonts w:asciiTheme="majorHAnsi" w:hAnsiTheme="majorHAnsi" w:cstheme="majorHAnsi"/>
        </w:rPr>
        <w:t>.</w:t>
      </w:r>
    </w:p>
    <w:p w14:paraId="011B1629" w14:textId="4FA0122B" w:rsidR="002C5402" w:rsidRPr="00F65978" w:rsidRDefault="002C5402" w:rsidP="002C5402">
      <w:pPr>
        <w:pStyle w:val="Akapitzlist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>Modyfikację ogłoszenia o zamówienia</w:t>
      </w:r>
      <w:r w:rsidR="00F65978" w:rsidRPr="00F65978">
        <w:rPr>
          <w:rFonts w:asciiTheme="majorHAnsi" w:hAnsiTheme="majorHAnsi" w:cstheme="majorHAnsi"/>
        </w:rPr>
        <w:t>.</w:t>
      </w:r>
    </w:p>
    <w:p w14:paraId="1F96D38A" w14:textId="77777777" w:rsidR="002C5402" w:rsidRPr="00F65978" w:rsidRDefault="002C5402" w:rsidP="00000BE0">
      <w:pPr>
        <w:pStyle w:val="Akapitzlist"/>
        <w:spacing w:after="0" w:line="312" w:lineRule="auto"/>
        <w:rPr>
          <w:rFonts w:asciiTheme="majorHAnsi" w:hAnsiTheme="majorHAnsi" w:cstheme="majorHAnsi"/>
        </w:rPr>
      </w:pPr>
    </w:p>
    <w:p w14:paraId="02A5119F" w14:textId="69A4B803" w:rsidR="0060111B" w:rsidRPr="00F65978" w:rsidRDefault="00550AD0" w:rsidP="003F0331">
      <w:pPr>
        <w:pStyle w:val="Akapitzlist"/>
        <w:spacing w:after="0" w:line="312" w:lineRule="auto"/>
        <w:ind w:left="3552" w:firstLine="696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 xml:space="preserve">  </w:t>
      </w:r>
      <w:r w:rsidR="003F0331" w:rsidRPr="00F65978">
        <w:rPr>
          <w:rFonts w:asciiTheme="majorHAnsi" w:hAnsiTheme="majorHAnsi" w:cstheme="majorHAnsi"/>
        </w:rPr>
        <w:t>Marek Sobolewski</w:t>
      </w:r>
    </w:p>
    <w:p w14:paraId="11A1A9FA" w14:textId="700B38B3" w:rsidR="003F0331" w:rsidRPr="00F65978" w:rsidRDefault="00550AD0" w:rsidP="003F0331">
      <w:pPr>
        <w:pStyle w:val="Akapitzlist"/>
        <w:spacing w:after="0" w:line="312" w:lineRule="auto"/>
        <w:ind w:left="3552" w:firstLine="696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 xml:space="preserve">                </w:t>
      </w:r>
      <w:r w:rsidR="003F0331" w:rsidRPr="00F65978">
        <w:rPr>
          <w:rFonts w:asciiTheme="majorHAnsi" w:hAnsiTheme="majorHAnsi" w:cstheme="majorHAnsi"/>
        </w:rPr>
        <w:t>/-/</w:t>
      </w:r>
    </w:p>
    <w:p w14:paraId="2D07F550" w14:textId="2649C66E" w:rsidR="0025425B" w:rsidRPr="00F65978" w:rsidRDefault="00550AD0" w:rsidP="00F65978">
      <w:pPr>
        <w:pStyle w:val="Akapitzlist"/>
        <w:spacing w:after="0" w:line="312" w:lineRule="auto"/>
        <w:ind w:left="3552" w:firstLine="696"/>
        <w:rPr>
          <w:rFonts w:asciiTheme="majorHAnsi" w:hAnsiTheme="majorHAnsi" w:cstheme="majorHAnsi"/>
        </w:rPr>
      </w:pPr>
      <w:r w:rsidRPr="00F65978">
        <w:rPr>
          <w:rFonts w:asciiTheme="majorHAnsi" w:hAnsiTheme="majorHAnsi" w:cstheme="majorHAnsi"/>
        </w:rPr>
        <w:t xml:space="preserve">          </w:t>
      </w:r>
      <w:r w:rsidR="003F0331" w:rsidRPr="00F65978">
        <w:rPr>
          <w:rFonts w:asciiTheme="majorHAnsi" w:hAnsiTheme="majorHAnsi" w:cstheme="majorHAnsi"/>
        </w:rPr>
        <w:t xml:space="preserve">Dyrektor </w:t>
      </w:r>
    </w:p>
    <w:sectPr w:rsidR="0025425B" w:rsidRPr="00F65978" w:rsidSect="006026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D024" w14:textId="77777777" w:rsidR="008438E0" w:rsidRDefault="008438E0" w:rsidP="00000BE0">
      <w:pPr>
        <w:spacing w:after="0" w:line="240" w:lineRule="auto"/>
      </w:pPr>
      <w:r>
        <w:separator/>
      </w:r>
    </w:p>
  </w:endnote>
  <w:endnote w:type="continuationSeparator" w:id="0">
    <w:p w14:paraId="744F25B2" w14:textId="77777777" w:rsidR="008438E0" w:rsidRDefault="008438E0" w:rsidP="0000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5773" w14:textId="77777777" w:rsidR="008438E0" w:rsidRDefault="008438E0" w:rsidP="00000BE0">
      <w:pPr>
        <w:spacing w:after="0" w:line="240" w:lineRule="auto"/>
      </w:pPr>
      <w:r>
        <w:separator/>
      </w:r>
    </w:p>
  </w:footnote>
  <w:footnote w:type="continuationSeparator" w:id="0">
    <w:p w14:paraId="7F3A0B76" w14:textId="77777777" w:rsidR="008438E0" w:rsidRDefault="008438E0" w:rsidP="0000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08E0" w14:textId="77777777" w:rsidR="00000BE0" w:rsidRPr="00000BE0" w:rsidRDefault="00000BE0" w:rsidP="00000BE0">
    <w:pPr>
      <w:rPr>
        <w:rFonts w:ascii="Calibri" w:eastAsia="Arial" w:hAnsi="Calibri" w:cs="Calibri"/>
        <w:b/>
        <w:kern w:val="0"/>
        <w:sz w:val="24"/>
        <w:szCs w:val="24"/>
      </w:rPr>
    </w:pPr>
    <w:r w:rsidRPr="00000BE0">
      <w:rPr>
        <w:kern w:val="0"/>
        <w:sz w:val="24"/>
        <w:szCs w:val="24"/>
      </w:rPr>
      <w:t xml:space="preserve">Nr postępowania: </w:t>
    </w:r>
    <w:r w:rsidRPr="00000BE0">
      <w:rPr>
        <w:rFonts w:ascii="Calibri" w:eastAsia="Arial" w:hAnsi="Calibri" w:cs="Calibri"/>
        <w:kern w:val="0"/>
        <w:sz w:val="24"/>
        <w:szCs w:val="24"/>
      </w:rPr>
      <w:t>ZSCKR-ZP-6/2023</w:t>
    </w:r>
  </w:p>
  <w:p w14:paraId="34DC4009" w14:textId="77777777" w:rsidR="00000BE0" w:rsidRPr="00000BE0" w:rsidRDefault="00000BE0" w:rsidP="00000BE0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kern w:val="0"/>
        <w:sz w:val="24"/>
        <w:szCs w:val="24"/>
      </w:rPr>
    </w:pPr>
  </w:p>
  <w:p w14:paraId="009157C4" w14:textId="77777777" w:rsidR="00000BE0" w:rsidRDefault="00000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756"/>
    <w:multiLevelType w:val="hybridMultilevel"/>
    <w:tmpl w:val="A810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428"/>
    <w:multiLevelType w:val="hybridMultilevel"/>
    <w:tmpl w:val="D326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945"/>
    <w:multiLevelType w:val="hybridMultilevel"/>
    <w:tmpl w:val="4184EB82"/>
    <w:lvl w:ilvl="0" w:tplc="95A69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5BD5"/>
    <w:multiLevelType w:val="hybridMultilevel"/>
    <w:tmpl w:val="C240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120F"/>
    <w:multiLevelType w:val="hybridMultilevel"/>
    <w:tmpl w:val="41A2386E"/>
    <w:lvl w:ilvl="0" w:tplc="84DECE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047D"/>
    <w:multiLevelType w:val="hybridMultilevel"/>
    <w:tmpl w:val="D390D800"/>
    <w:lvl w:ilvl="0" w:tplc="7FA0A4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B2A12"/>
    <w:multiLevelType w:val="hybridMultilevel"/>
    <w:tmpl w:val="E00A8E3C"/>
    <w:lvl w:ilvl="0" w:tplc="B970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5554419">
    <w:abstractNumId w:val="3"/>
  </w:num>
  <w:num w:numId="2" w16cid:durableId="153375954">
    <w:abstractNumId w:val="6"/>
  </w:num>
  <w:num w:numId="3" w16cid:durableId="1875993633">
    <w:abstractNumId w:val="4"/>
  </w:num>
  <w:num w:numId="4" w16cid:durableId="1405254238">
    <w:abstractNumId w:val="5"/>
  </w:num>
  <w:num w:numId="5" w16cid:durableId="912930111">
    <w:abstractNumId w:val="0"/>
  </w:num>
  <w:num w:numId="6" w16cid:durableId="1506942575">
    <w:abstractNumId w:val="1"/>
  </w:num>
  <w:num w:numId="7" w16cid:durableId="353380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A2"/>
    <w:rsid w:val="00000BE0"/>
    <w:rsid w:val="0002105C"/>
    <w:rsid w:val="00035EF4"/>
    <w:rsid w:val="000675DC"/>
    <w:rsid w:val="00075745"/>
    <w:rsid w:val="00077AB4"/>
    <w:rsid w:val="000D5B86"/>
    <w:rsid w:val="000D6331"/>
    <w:rsid w:val="00117AFD"/>
    <w:rsid w:val="00132878"/>
    <w:rsid w:val="0013301D"/>
    <w:rsid w:val="00170940"/>
    <w:rsid w:val="001A0F22"/>
    <w:rsid w:val="001F4CF2"/>
    <w:rsid w:val="00213E2A"/>
    <w:rsid w:val="00232990"/>
    <w:rsid w:val="0025425B"/>
    <w:rsid w:val="0025630F"/>
    <w:rsid w:val="00287180"/>
    <w:rsid w:val="002935C5"/>
    <w:rsid w:val="002C5402"/>
    <w:rsid w:val="002C6D3C"/>
    <w:rsid w:val="002D0EE9"/>
    <w:rsid w:val="002D251F"/>
    <w:rsid w:val="00303A8D"/>
    <w:rsid w:val="00354042"/>
    <w:rsid w:val="00360DC3"/>
    <w:rsid w:val="003816AF"/>
    <w:rsid w:val="003C1A44"/>
    <w:rsid w:val="003E1B39"/>
    <w:rsid w:val="003F0331"/>
    <w:rsid w:val="003F5D2B"/>
    <w:rsid w:val="00406451"/>
    <w:rsid w:val="004717E5"/>
    <w:rsid w:val="004A317D"/>
    <w:rsid w:val="004B5021"/>
    <w:rsid w:val="004D2DA6"/>
    <w:rsid w:val="004E7F09"/>
    <w:rsid w:val="004F2D3A"/>
    <w:rsid w:val="005402B8"/>
    <w:rsid w:val="00540A9A"/>
    <w:rsid w:val="00550AD0"/>
    <w:rsid w:val="00552D25"/>
    <w:rsid w:val="00587A0B"/>
    <w:rsid w:val="005D3E73"/>
    <w:rsid w:val="0060111B"/>
    <w:rsid w:val="006026F7"/>
    <w:rsid w:val="00603204"/>
    <w:rsid w:val="00614939"/>
    <w:rsid w:val="006302A5"/>
    <w:rsid w:val="00656287"/>
    <w:rsid w:val="006A3041"/>
    <w:rsid w:val="006D26C7"/>
    <w:rsid w:val="006D678B"/>
    <w:rsid w:val="006F0321"/>
    <w:rsid w:val="006F6486"/>
    <w:rsid w:val="00703170"/>
    <w:rsid w:val="00717055"/>
    <w:rsid w:val="0072579F"/>
    <w:rsid w:val="007C3342"/>
    <w:rsid w:val="007C5943"/>
    <w:rsid w:val="007D6141"/>
    <w:rsid w:val="00810836"/>
    <w:rsid w:val="00811E11"/>
    <w:rsid w:val="008438E0"/>
    <w:rsid w:val="0089382B"/>
    <w:rsid w:val="008C61B6"/>
    <w:rsid w:val="008F6FD0"/>
    <w:rsid w:val="008F7785"/>
    <w:rsid w:val="009050DC"/>
    <w:rsid w:val="009C5DEE"/>
    <w:rsid w:val="009D6BE6"/>
    <w:rsid w:val="009E0918"/>
    <w:rsid w:val="009F6E04"/>
    <w:rsid w:val="00A52283"/>
    <w:rsid w:val="00A8246F"/>
    <w:rsid w:val="00AA1D36"/>
    <w:rsid w:val="00AE3C99"/>
    <w:rsid w:val="00B809A2"/>
    <w:rsid w:val="00B9320E"/>
    <w:rsid w:val="00BC072D"/>
    <w:rsid w:val="00BC3DB1"/>
    <w:rsid w:val="00BD2104"/>
    <w:rsid w:val="00BD42C1"/>
    <w:rsid w:val="00BF69F1"/>
    <w:rsid w:val="00C549B8"/>
    <w:rsid w:val="00C573DD"/>
    <w:rsid w:val="00CB421C"/>
    <w:rsid w:val="00CC4A08"/>
    <w:rsid w:val="00CD486A"/>
    <w:rsid w:val="00CF1FB2"/>
    <w:rsid w:val="00DD1D36"/>
    <w:rsid w:val="00DF486F"/>
    <w:rsid w:val="00E0034E"/>
    <w:rsid w:val="00E73A5E"/>
    <w:rsid w:val="00E86078"/>
    <w:rsid w:val="00E96B69"/>
    <w:rsid w:val="00EE3D3A"/>
    <w:rsid w:val="00EE42DE"/>
    <w:rsid w:val="00EE7152"/>
    <w:rsid w:val="00F06974"/>
    <w:rsid w:val="00F14135"/>
    <w:rsid w:val="00F279C1"/>
    <w:rsid w:val="00F4398A"/>
    <w:rsid w:val="00F65978"/>
    <w:rsid w:val="00F826F6"/>
    <w:rsid w:val="00FB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4716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3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7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F0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BE0"/>
  </w:style>
  <w:style w:type="paragraph" w:styleId="Stopka">
    <w:name w:val="footer"/>
    <w:basedOn w:val="Normalny"/>
    <w:link w:val="StopkaZnak"/>
    <w:uiPriority w:val="99"/>
    <w:unhideWhenUsed/>
    <w:rsid w:val="0000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B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7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6</cp:revision>
  <dcterms:created xsi:type="dcterms:W3CDTF">2023-10-19T12:06:00Z</dcterms:created>
  <dcterms:modified xsi:type="dcterms:W3CDTF">2023-10-20T05:39:00Z</dcterms:modified>
</cp:coreProperties>
</file>