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4A4AFB" w:rsidRPr="00D34AF6" w14:paraId="3A840504" w14:textId="77777777" w:rsidTr="00E07314">
        <w:trPr>
          <w:trHeight w:val="1525"/>
        </w:trPr>
        <w:tc>
          <w:tcPr>
            <w:tcW w:w="6242" w:type="dxa"/>
            <w:vAlign w:val="center"/>
          </w:tcPr>
          <w:p w14:paraId="1118AFE5" w14:textId="77777777" w:rsidR="004A4AFB" w:rsidRPr="00214462" w:rsidRDefault="004A4AFB" w:rsidP="00E07314">
            <w:pPr>
              <w:widowControl/>
              <w:tabs>
                <w:tab w:val="center" w:pos="4536"/>
                <w:tab w:val="right" w:pos="9072"/>
              </w:tabs>
              <w:jc w:val="left"/>
              <w:rPr>
                <w:rFonts w:ascii="Garamond" w:eastAsia="Calibri" w:hAnsi="Garamond" w:cs="Garamond"/>
                <w:sz w:val="20"/>
                <w:szCs w:val="20"/>
                <w:lang w:val="pt-BR" w:eastAsia="en-US"/>
              </w:rPr>
            </w:pPr>
          </w:p>
          <w:p w14:paraId="7B20B197" w14:textId="77777777" w:rsidR="004A4AFB" w:rsidRPr="00214462" w:rsidRDefault="004A4AFB" w:rsidP="00E07314">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DZIAŁ ZAMÓWIEŃ PUBLICZNYCH</w:t>
            </w:r>
          </w:p>
          <w:p w14:paraId="3049E00C" w14:textId="77777777" w:rsidR="004A4AFB" w:rsidRPr="00214462" w:rsidRDefault="004A4AFB" w:rsidP="00E07314">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UNIWERSYTETU JAGIELLOŃSKIEGO</w:t>
            </w:r>
          </w:p>
          <w:p w14:paraId="1D24FF4F" w14:textId="77777777" w:rsidR="004A4AFB" w:rsidRPr="00214462" w:rsidRDefault="004A4AFB" w:rsidP="00E07314">
            <w:pPr>
              <w:widowControl/>
              <w:tabs>
                <w:tab w:val="center" w:pos="4536"/>
                <w:tab w:val="right" w:pos="9072"/>
              </w:tabs>
              <w:rPr>
                <w:rFonts w:ascii="Garamond" w:eastAsia="Calibri" w:hAnsi="Garamond" w:cs="Garamond"/>
                <w:sz w:val="20"/>
                <w:szCs w:val="20"/>
                <w:lang w:eastAsia="en-US"/>
              </w:rPr>
            </w:pPr>
            <w:r w:rsidRPr="00214462">
              <w:rPr>
                <w:rFonts w:ascii="Garamond" w:eastAsia="Calibri" w:hAnsi="Garamond" w:cs="Calibri"/>
                <w:sz w:val="20"/>
                <w:szCs w:val="20"/>
                <w:lang w:eastAsia="en-US"/>
              </w:rPr>
              <w:t>ul. Straszewskiego 25/3 i 4, 31-113 Kraków</w:t>
            </w:r>
          </w:p>
          <w:p w14:paraId="2F633019" w14:textId="77777777" w:rsidR="004A4AFB" w:rsidRPr="00214462" w:rsidRDefault="004A4AFB" w:rsidP="00E07314">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tel. </w:t>
            </w:r>
            <w:r w:rsidRPr="00214462">
              <w:rPr>
                <w:rFonts w:ascii="Garamond" w:eastAsia="Calibri" w:hAnsi="Garamond" w:cs="Garamond"/>
                <w:sz w:val="20"/>
                <w:szCs w:val="20"/>
                <w:lang w:val="pt-BR" w:eastAsia="en-US"/>
              </w:rPr>
              <w:t>+4812-663-39-03</w:t>
            </w:r>
          </w:p>
          <w:p w14:paraId="0B3903FB" w14:textId="77777777" w:rsidR="004A4AFB" w:rsidRPr="00214462" w:rsidRDefault="004A4AFB" w:rsidP="00E07314">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e-mail: </w:t>
            </w:r>
            <w:r>
              <w:fldChar w:fldCharType="begin"/>
            </w:r>
            <w:r w:rsidRPr="003C7BF6">
              <w:rPr>
                <w:lang w:val="en-US"/>
              </w:rPr>
              <w:instrText>HYPERLINK "mailto:bzp@uj.edu.pl"</w:instrText>
            </w:r>
            <w:r>
              <w:fldChar w:fldCharType="separate"/>
            </w:r>
            <w:r w:rsidRPr="00214462">
              <w:rPr>
                <w:rFonts w:ascii="Garamond" w:eastAsia="Calibri" w:hAnsi="Garamond" w:cs="Garamond"/>
                <w:b/>
                <w:bCs/>
                <w:color w:val="0000FF"/>
                <w:sz w:val="20"/>
                <w:szCs w:val="20"/>
                <w:u w:val="single"/>
                <w:lang w:val="pt-BR" w:eastAsia="en-US"/>
              </w:rPr>
              <w:t>bzp@uj.edu.pl</w:t>
            </w:r>
            <w:r>
              <w:rPr>
                <w:rFonts w:ascii="Garamond" w:eastAsia="Calibri" w:hAnsi="Garamond" w:cs="Garamond"/>
                <w:b/>
                <w:bCs/>
                <w:color w:val="0000FF"/>
                <w:sz w:val="20"/>
                <w:szCs w:val="20"/>
                <w:u w:val="single"/>
                <w:lang w:val="pt-BR" w:eastAsia="en-US"/>
              </w:rPr>
              <w:fldChar w:fldCharType="end"/>
            </w:r>
          </w:p>
          <w:p w14:paraId="255A5FF2" w14:textId="77777777" w:rsidR="004A4AFB" w:rsidRDefault="00000000" w:rsidP="00E07314">
            <w:pPr>
              <w:widowControl/>
              <w:tabs>
                <w:tab w:val="center" w:pos="4536"/>
                <w:tab w:val="right" w:pos="9072"/>
              </w:tabs>
              <w:rPr>
                <w:rFonts w:ascii="Garamond" w:eastAsia="Calibri" w:hAnsi="Garamond" w:cs="Garamond"/>
                <w:b/>
                <w:bCs/>
                <w:sz w:val="20"/>
                <w:szCs w:val="20"/>
                <w:lang w:val="pt-BR" w:eastAsia="en-US"/>
              </w:rPr>
            </w:pPr>
            <w:hyperlink r:id="rId11" w:history="1">
              <w:r w:rsidR="004A4AFB" w:rsidRPr="00214462">
                <w:rPr>
                  <w:rFonts w:ascii="Garamond" w:eastAsia="Calibri" w:hAnsi="Garamond" w:cs="Garamond"/>
                  <w:b/>
                  <w:bCs/>
                  <w:color w:val="0000FF"/>
                  <w:sz w:val="20"/>
                  <w:szCs w:val="20"/>
                  <w:u w:val="single"/>
                  <w:lang w:val="pt-BR" w:eastAsia="en-US"/>
                </w:rPr>
                <w:t>www.uj.edu.pl</w:t>
              </w:r>
            </w:hyperlink>
            <w:r w:rsidR="004A4AFB" w:rsidRPr="00214462">
              <w:rPr>
                <w:rFonts w:ascii="Garamond" w:eastAsia="Calibri" w:hAnsi="Garamond" w:cs="Garamond"/>
                <w:b/>
                <w:bCs/>
                <w:color w:val="0000FF"/>
                <w:sz w:val="20"/>
                <w:szCs w:val="20"/>
                <w:u w:val="single"/>
                <w:lang w:val="pt-BR" w:eastAsia="en-US"/>
              </w:rPr>
              <w:t>;</w:t>
            </w:r>
            <w:r w:rsidR="004A4AFB" w:rsidRPr="00214462">
              <w:rPr>
                <w:rFonts w:ascii="Garamond" w:eastAsia="Calibri" w:hAnsi="Garamond" w:cs="Garamond"/>
                <w:b/>
                <w:bCs/>
                <w:sz w:val="20"/>
                <w:szCs w:val="20"/>
                <w:lang w:val="pt-BR" w:eastAsia="en-US"/>
              </w:rPr>
              <w:t xml:space="preserve"> </w:t>
            </w:r>
            <w:hyperlink r:id="rId12" w:history="1">
              <w:r w:rsidR="004A4AFB" w:rsidRPr="00260EE9">
                <w:rPr>
                  <w:rStyle w:val="Hipercze"/>
                  <w:rFonts w:ascii="Garamond" w:eastAsia="Calibri" w:hAnsi="Garamond" w:cs="Garamond"/>
                  <w:b/>
                  <w:bCs/>
                  <w:sz w:val="20"/>
                  <w:szCs w:val="20"/>
                  <w:lang w:val="pt-BR" w:eastAsia="en-US"/>
                </w:rPr>
                <w:t>http://przetargi.uj.edu.pl</w:t>
              </w:r>
            </w:hyperlink>
            <w:r w:rsidR="004A4AFB">
              <w:rPr>
                <w:rFonts w:ascii="Garamond" w:eastAsia="Calibri" w:hAnsi="Garamond" w:cs="Garamond"/>
                <w:b/>
                <w:bCs/>
                <w:sz w:val="20"/>
                <w:szCs w:val="20"/>
                <w:lang w:val="pt-BR" w:eastAsia="en-US"/>
              </w:rPr>
              <w:t xml:space="preserve"> </w:t>
            </w:r>
          </w:p>
          <w:p w14:paraId="171F7D64" w14:textId="77777777" w:rsidR="004A4AFB" w:rsidRPr="00214462" w:rsidRDefault="004A4AFB" w:rsidP="00E07314">
            <w:pPr>
              <w:widowControl/>
              <w:tabs>
                <w:tab w:val="center" w:pos="4536"/>
                <w:tab w:val="right" w:pos="9072"/>
              </w:tabs>
              <w:rPr>
                <w:rFonts w:eastAsia="Calibri"/>
                <w:sz w:val="22"/>
                <w:szCs w:val="22"/>
                <w:lang w:val="pt-BR" w:eastAsia="en-US"/>
              </w:rPr>
            </w:pPr>
          </w:p>
        </w:tc>
        <w:tc>
          <w:tcPr>
            <w:tcW w:w="2825" w:type="dxa"/>
          </w:tcPr>
          <w:p w14:paraId="2E1A1AD4" w14:textId="77777777" w:rsidR="004A4AFB" w:rsidRPr="0002166F" w:rsidRDefault="004A4AFB" w:rsidP="00E07314">
            <w:pPr>
              <w:widowControl/>
              <w:tabs>
                <w:tab w:val="center" w:pos="4536"/>
                <w:tab w:val="right" w:pos="9072"/>
              </w:tabs>
              <w:rPr>
                <w:rFonts w:eastAsia="Calibri"/>
                <w:sz w:val="22"/>
                <w:szCs w:val="22"/>
                <w:lang w:val="pt-BR" w:eastAsia="en-US"/>
              </w:rPr>
            </w:pPr>
            <w:r w:rsidRPr="00214462">
              <w:rPr>
                <w:rFonts w:ascii="Calibri" w:eastAsia="Calibri" w:hAnsi="Calibri" w:cs="Arial"/>
                <w:b/>
                <w:noProof/>
                <w:sz w:val="22"/>
                <w:szCs w:val="22"/>
                <w:lang w:val="en-US" w:eastAsia="en-US"/>
              </w:rPr>
              <w:drawing>
                <wp:anchor distT="0" distB="0" distL="114300" distR="114300" simplePos="0" relativeHeight="251660288" behindDoc="1" locked="0" layoutInCell="1" allowOverlap="1" wp14:anchorId="45AA2232" wp14:editId="2AEEAA36">
                  <wp:simplePos x="0" y="0"/>
                  <wp:positionH relativeFrom="column">
                    <wp:posOffset>374891</wp:posOffset>
                  </wp:positionH>
                  <wp:positionV relativeFrom="paragraph">
                    <wp:posOffset>77923</wp:posOffset>
                  </wp:positionV>
                  <wp:extent cx="880946" cy="989959"/>
                  <wp:effectExtent l="0" t="0" r="0" b="1270"/>
                  <wp:wrapNone/>
                  <wp:docPr id="4" name="Obraz 4"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symbol, clipart, biały, logo&#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2363" cy="991551"/>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5C147A9" w14:textId="77777777" w:rsidR="00752739" w:rsidRPr="004A4AFB" w:rsidRDefault="00752739" w:rsidP="00FD6504">
      <w:pPr>
        <w:widowControl/>
        <w:suppressAutoHyphens w:val="0"/>
        <w:jc w:val="both"/>
        <w:outlineLvl w:val="0"/>
        <w:rPr>
          <w:b/>
          <w:bCs/>
          <w:u w:val="single"/>
          <w:lang w:val="pt-BR"/>
        </w:rPr>
      </w:pPr>
    </w:p>
    <w:p w14:paraId="12E71D1A" w14:textId="6B998BD5" w:rsidR="00E50165" w:rsidRDefault="00E50165" w:rsidP="00272165">
      <w:pPr>
        <w:widowControl/>
        <w:suppressAutoHyphens w:val="0"/>
        <w:ind w:left="360"/>
        <w:jc w:val="right"/>
        <w:outlineLvl w:val="0"/>
        <w:rPr>
          <w:sz w:val="22"/>
          <w:szCs w:val="22"/>
        </w:rPr>
      </w:pPr>
      <w:r w:rsidRPr="004A4AFB">
        <w:rPr>
          <w:sz w:val="22"/>
          <w:szCs w:val="22"/>
          <w:lang w:val="pt-BR"/>
        </w:rPr>
        <w:t xml:space="preserve">                                                                                             </w:t>
      </w:r>
      <w:r w:rsidRPr="008F4746">
        <w:rPr>
          <w:sz w:val="22"/>
          <w:szCs w:val="22"/>
        </w:rPr>
        <w:t xml:space="preserve">Kraków, </w:t>
      </w:r>
      <w:r w:rsidRPr="00040076">
        <w:rPr>
          <w:sz w:val="22"/>
          <w:szCs w:val="22"/>
        </w:rPr>
        <w:t>dnia</w:t>
      </w:r>
      <w:r w:rsidR="004A4AFB" w:rsidRPr="00040076">
        <w:rPr>
          <w:sz w:val="22"/>
          <w:szCs w:val="22"/>
        </w:rPr>
        <w:t xml:space="preserve"> </w:t>
      </w:r>
      <w:r w:rsidR="00D34AF6" w:rsidRPr="00040076">
        <w:rPr>
          <w:sz w:val="22"/>
          <w:szCs w:val="22"/>
        </w:rPr>
        <w:t>02</w:t>
      </w:r>
      <w:r w:rsidR="004A4AFB" w:rsidRPr="00040076">
        <w:rPr>
          <w:sz w:val="22"/>
          <w:szCs w:val="22"/>
        </w:rPr>
        <w:t>.0</w:t>
      </w:r>
      <w:r w:rsidR="0077462A" w:rsidRPr="00040076">
        <w:rPr>
          <w:sz w:val="22"/>
          <w:szCs w:val="22"/>
        </w:rPr>
        <w:t>8</w:t>
      </w:r>
      <w:r w:rsidR="004A4AFB" w:rsidRPr="00040076">
        <w:rPr>
          <w:sz w:val="22"/>
          <w:szCs w:val="22"/>
        </w:rPr>
        <w:t>.</w:t>
      </w:r>
      <w:r w:rsidR="00817268" w:rsidRPr="00040076">
        <w:rPr>
          <w:sz w:val="22"/>
          <w:szCs w:val="22"/>
        </w:rPr>
        <w:t>2024</w:t>
      </w:r>
      <w:r w:rsidR="004A4AFB" w:rsidRPr="00040076">
        <w:rPr>
          <w:sz w:val="22"/>
          <w:szCs w:val="22"/>
        </w:rPr>
        <w:t xml:space="preserve"> </w:t>
      </w:r>
      <w:r w:rsidR="00817268" w:rsidRPr="00040076">
        <w:rPr>
          <w:sz w:val="22"/>
          <w:szCs w:val="22"/>
        </w:rPr>
        <w:t>r.</w:t>
      </w:r>
      <w:r w:rsidR="00817268" w:rsidRPr="008F4746">
        <w:rPr>
          <w:sz w:val="22"/>
          <w:szCs w:val="22"/>
        </w:rPr>
        <w:t xml:space="preserve"> </w:t>
      </w:r>
    </w:p>
    <w:p w14:paraId="475427EA" w14:textId="77777777" w:rsidR="004A4AFB" w:rsidRPr="008F4746" w:rsidRDefault="004A4AFB" w:rsidP="00FD6504">
      <w:pPr>
        <w:widowControl/>
        <w:suppressAutoHyphens w:val="0"/>
        <w:ind w:left="360"/>
        <w:outlineLvl w:val="0"/>
        <w:rPr>
          <w:b/>
          <w:bCs/>
          <w:sz w:val="22"/>
          <w:szCs w:val="22"/>
          <w:u w:val="single"/>
        </w:rPr>
      </w:pPr>
    </w:p>
    <w:p w14:paraId="028C2210" w14:textId="77777777" w:rsidR="00EA1462" w:rsidRPr="002B0C97" w:rsidRDefault="00EA1462" w:rsidP="00FD6504">
      <w:pPr>
        <w:widowControl/>
        <w:suppressAutoHyphens w:val="0"/>
        <w:ind w:left="360"/>
        <w:outlineLvl w:val="0"/>
        <w:rPr>
          <w:b/>
          <w:bCs/>
          <w:u w:val="single"/>
        </w:rPr>
      </w:pPr>
    </w:p>
    <w:p w14:paraId="5503826C" w14:textId="77777777" w:rsidR="00BE302C" w:rsidRPr="00272165" w:rsidRDefault="00BE302C" w:rsidP="00FD6504">
      <w:pPr>
        <w:widowControl/>
        <w:suppressAutoHyphens w:val="0"/>
        <w:ind w:left="360"/>
        <w:outlineLvl w:val="0"/>
        <w:rPr>
          <w:b/>
          <w:bCs/>
          <w:sz w:val="22"/>
          <w:szCs w:val="22"/>
          <w:u w:val="single"/>
        </w:rPr>
      </w:pPr>
      <w:r w:rsidRPr="00272165">
        <w:rPr>
          <w:b/>
          <w:bCs/>
          <w:sz w:val="22"/>
          <w:szCs w:val="22"/>
          <w:u w:val="single"/>
        </w:rPr>
        <w:t xml:space="preserve">SPECYFIKACJA  WARUNKÓW  ZAMÓWIENIA  </w:t>
      </w:r>
    </w:p>
    <w:p w14:paraId="02AF5570" w14:textId="77777777" w:rsidR="00BE302C" w:rsidRPr="00272165" w:rsidRDefault="00BE302C" w:rsidP="00FD6504">
      <w:pPr>
        <w:widowControl/>
        <w:suppressAutoHyphens w:val="0"/>
        <w:ind w:left="360"/>
        <w:rPr>
          <w:b/>
          <w:bCs/>
          <w:sz w:val="22"/>
          <w:szCs w:val="22"/>
          <w:u w:val="single"/>
        </w:rPr>
      </w:pPr>
      <w:r w:rsidRPr="00272165">
        <w:rPr>
          <w:b/>
          <w:bCs/>
          <w:sz w:val="22"/>
          <w:szCs w:val="22"/>
          <w:u w:val="single"/>
        </w:rPr>
        <w:t>zwana dalej w skrócie SWZ</w:t>
      </w:r>
    </w:p>
    <w:p w14:paraId="1B6D58E5" w14:textId="77777777" w:rsidR="00954005" w:rsidRPr="00272165" w:rsidRDefault="00954005" w:rsidP="00FD6504">
      <w:pPr>
        <w:widowControl/>
        <w:suppressAutoHyphens w:val="0"/>
        <w:ind w:left="360"/>
        <w:rPr>
          <w:b/>
          <w:bCs/>
          <w:u w:val="single"/>
        </w:rPr>
      </w:pPr>
    </w:p>
    <w:p w14:paraId="4CF80D4E" w14:textId="77777777" w:rsidR="004A4AFB" w:rsidRPr="00272165" w:rsidRDefault="004A4AFB" w:rsidP="004A4AFB">
      <w:pPr>
        <w:widowControl/>
        <w:suppressAutoHyphens w:val="0"/>
        <w:jc w:val="both"/>
        <w:rPr>
          <w:b/>
          <w:bCs/>
          <w:sz w:val="22"/>
          <w:szCs w:val="22"/>
        </w:rPr>
      </w:pPr>
      <w:r w:rsidRPr="00272165">
        <w:rPr>
          <w:b/>
          <w:bCs/>
          <w:sz w:val="22"/>
          <w:szCs w:val="22"/>
        </w:rPr>
        <w:t>Rozdział I - Nazwa (firma) oraz adres Zamawiającego.</w:t>
      </w:r>
    </w:p>
    <w:p w14:paraId="63233815" w14:textId="77777777" w:rsidR="004A4AFB" w:rsidRPr="00272165" w:rsidRDefault="004A4AFB" w:rsidP="004A4AFB">
      <w:pPr>
        <w:widowControl/>
        <w:numPr>
          <w:ilvl w:val="1"/>
          <w:numId w:val="1"/>
        </w:numPr>
        <w:tabs>
          <w:tab w:val="num" w:pos="426"/>
        </w:tabs>
        <w:suppressAutoHyphens w:val="0"/>
        <w:ind w:left="426" w:hanging="426"/>
        <w:jc w:val="both"/>
        <w:rPr>
          <w:sz w:val="22"/>
          <w:szCs w:val="22"/>
        </w:rPr>
      </w:pPr>
      <w:r w:rsidRPr="00272165">
        <w:rPr>
          <w:sz w:val="22"/>
          <w:szCs w:val="22"/>
        </w:rPr>
        <w:t>Uniwersytet Jagielloński, ul. Gołębia 24, 31-007 Kraków.</w:t>
      </w:r>
    </w:p>
    <w:p w14:paraId="592B7A29" w14:textId="77777777" w:rsidR="004A4AFB" w:rsidRPr="00272165" w:rsidRDefault="004A4AFB" w:rsidP="004A4AFB">
      <w:pPr>
        <w:widowControl/>
        <w:numPr>
          <w:ilvl w:val="1"/>
          <w:numId w:val="1"/>
        </w:numPr>
        <w:tabs>
          <w:tab w:val="num" w:pos="426"/>
        </w:tabs>
        <w:suppressAutoHyphens w:val="0"/>
        <w:ind w:left="426" w:hanging="426"/>
        <w:jc w:val="both"/>
        <w:rPr>
          <w:sz w:val="22"/>
          <w:szCs w:val="22"/>
        </w:rPr>
      </w:pPr>
      <w:r w:rsidRPr="00272165">
        <w:rPr>
          <w:sz w:val="22"/>
          <w:szCs w:val="22"/>
          <w:u w:val="single"/>
        </w:rPr>
        <w:t>Jednostka prowadząca sprawę:</w:t>
      </w:r>
    </w:p>
    <w:p w14:paraId="73FA4C63" w14:textId="77777777" w:rsidR="004A4AFB" w:rsidRPr="00272165" w:rsidRDefault="004A4AFB">
      <w:pPr>
        <w:pStyle w:val="Akapitzlist"/>
        <w:numPr>
          <w:ilvl w:val="1"/>
          <w:numId w:val="59"/>
        </w:numPr>
        <w:ind w:left="851" w:hanging="425"/>
        <w:rPr>
          <w:bCs/>
          <w:sz w:val="22"/>
          <w:u w:val="single"/>
        </w:rPr>
      </w:pPr>
      <w:r w:rsidRPr="00272165">
        <w:rPr>
          <w:bCs/>
          <w:sz w:val="22"/>
        </w:rPr>
        <w:t>Dział Zamówień Publicznych, ul. Straszewskiego 25/3 i 4, 31-113 Kraków;</w:t>
      </w:r>
    </w:p>
    <w:p w14:paraId="64515578" w14:textId="77777777" w:rsidR="004A4AFB" w:rsidRPr="00272165" w:rsidRDefault="004A4AFB" w:rsidP="004A4AFB">
      <w:pPr>
        <w:pStyle w:val="Akapitzlist"/>
        <w:numPr>
          <w:ilvl w:val="0"/>
          <w:numId w:val="0"/>
        </w:numPr>
        <w:ind w:left="851"/>
        <w:rPr>
          <w:bCs/>
          <w:sz w:val="22"/>
          <w:lang w:val="fr-FR"/>
        </w:rPr>
      </w:pPr>
      <w:r w:rsidRPr="00272165">
        <w:rPr>
          <w:bCs/>
          <w:sz w:val="22"/>
          <w:lang w:val="fr-FR"/>
        </w:rPr>
        <w:t xml:space="preserve">tel.: +4812 663-39-03; </w:t>
      </w:r>
    </w:p>
    <w:p w14:paraId="1F48BED4" w14:textId="77777777" w:rsidR="004A4AFB" w:rsidRPr="00272165" w:rsidRDefault="004A4AFB" w:rsidP="004A4AFB">
      <w:pPr>
        <w:pStyle w:val="Akapitzlist"/>
        <w:numPr>
          <w:ilvl w:val="0"/>
          <w:numId w:val="0"/>
        </w:numPr>
        <w:ind w:left="851" w:hanging="425"/>
        <w:rPr>
          <w:bCs/>
          <w:sz w:val="22"/>
          <w:lang w:val="fr-FR"/>
        </w:rPr>
      </w:pPr>
      <w:r w:rsidRPr="00272165">
        <w:rPr>
          <w:bCs/>
          <w:sz w:val="22"/>
          <w:lang w:val="fr-FR"/>
        </w:rPr>
        <w:t xml:space="preserve">2.2 </w:t>
      </w:r>
      <w:r w:rsidRPr="00272165">
        <w:rPr>
          <w:bCs/>
          <w:sz w:val="22"/>
          <w:lang w:val="fr-FR"/>
        </w:rPr>
        <w:tab/>
      </w:r>
      <w:r w:rsidRPr="00272165">
        <w:rPr>
          <w:bCs/>
          <w:sz w:val="22"/>
        </w:rPr>
        <w:t>godziny urzędowania: od poniedziałku do piątku; od 7:30 do 15:30, z wyłączeniem sobót oraz dni ustawowo wolnych od pracy;</w:t>
      </w:r>
    </w:p>
    <w:p w14:paraId="44CD8383" w14:textId="77777777" w:rsidR="004A4AFB" w:rsidRPr="00272165" w:rsidRDefault="004A4AFB">
      <w:pPr>
        <w:pStyle w:val="Akapitzlist"/>
        <w:numPr>
          <w:ilvl w:val="1"/>
          <w:numId w:val="60"/>
        </w:numPr>
        <w:ind w:left="851" w:hanging="425"/>
        <w:rPr>
          <w:bCs/>
          <w:sz w:val="22"/>
          <w:u w:val="single"/>
        </w:rPr>
      </w:pPr>
      <w:r w:rsidRPr="00272165">
        <w:rPr>
          <w:bCs/>
          <w:sz w:val="22"/>
        </w:rPr>
        <w:t xml:space="preserve">strona internetowa (adres </w:t>
      </w:r>
      <w:proofErr w:type="spellStart"/>
      <w:r w:rsidRPr="00272165">
        <w:rPr>
          <w:bCs/>
          <w:sz w:val="22"/>
        </w:rPr>
        <w:t>url</w:t>
      </w:r>
      <w:proofErr w:type="spellEnd"/>
      <w:r w:rsidRPr="00272165">
        <w:rPr>
          <w:bCs/>
          <w:sz w:val="22"/>
        </w:rPr>
        <w:t>):</w:t>
      </w:r>
      <w:r w:rsidRPr="00272165">
        <w:rPr>
          <w:sz w:val="22"/>
        </w:rPr>
        <w:t xml:space="preserve"> </w:t>
      </w:r>
      <w:hyperlink r:id="rId14" w:history="1">
        <w:r w:rsidRPr="00272165">
          <w:rPr>
            <w:rStyle w:val="Hipercze"/>
            <w:sz w:val="22"/>
          </w:rPr>
          <w:t>https://www.uj.edu.pl/</w:t>
        </w:r>
      </w:hyperlink>
    </w:p>
    <w:p w14:paraId="1B3B10C8" w14:textId="77777777" w:rsidR="004A4AFB" w:rsidRPr="00272165" w:rsidRDefault="004A4AFB">
      <w:pPr>
        <w:pStyle w:val="Akapitzlist"/>
        <w:numPr>
          <w:ilvl w:val="1"/>
          <w:numId w:val="60"/>
        </w:numPr>
        <w:ind w:left="851" w:hanging="425"/>
        <w:rPr>
          <w:bCs/>
          <w:sz w:val="22"/>
        </w:rPr>
      </w:pPr>
      <w:r w:rsidRPr="00272165">
        <w:rPr>
          <w:bCs/>
          <w:sz w:val="22"/>
        </w:rPr>
        <w:t xml:space="preserve">narzędzie komercyjne do prowadzenia postępowania: </w:t>
      </w:r>
      <w:bookmarkStart w:id="1" w:name="_Hlk92882941"/>
      <w:r w:rsidRPr="00272165">
        <w:rPr>
          <w:bCs/>
          <w:sz w:val="22"/>
        </w:rPr>
        <w:fldChar w:fldCharType="begin"/>
      </w:r>
      <w:r w:rsidRPr="00272165">
        <w:rPr>
          <w:bCs/>
          <w:sz w:val="22"/>
        </w:rPr>
        <w:instrText xml:space="preserve"> HYPERLINK "https://platformazakupowa.pl" </w:instrText>
      </w:r>
      <w:r w:rsidRPr="00272165">
        <w:rPr>
          <w:bCs/>
          <w:sz w:val="22"/>
        </w:rPr>
      </w:r>
      <w:r w:rsidRPr="00272165">
        <w:rPr>
          <w:bCs/>
          <w:sz w:val="22"/>
        </w:rPr>
        <w:fldChar w:fldCharType="separate"/>
      </w:r>
      <w:r w:rsidRPr="00272165">
        <w:rPr>
          <w:rStyle w:val="Hipercze"/>
          <w:bCs/>
          <w:sz w:val="22"/>
        </w:rPr>
        <w:t>https://platformazakupowa.pl</w:t>
      </w:r>
      <w:r w:rsidRPr="00272165">
        <w:rPr>
          <w:bCs/>
          <w:sz w:val="22"/>
        </w:rPr>
        <w:fldChar w:fldCharType="end"/>
      </w:r>
      <w:r w:rsidRPr="00272165">
        <w:rPr>
          <w:bCs/>
          <w:sz w:val="22"/>
        </w:rPr>
        <w:t xml:space="preserve"> </w:t>
      </w:r>
    </w:p>
    <w:bookmarkEnd w:id="1"/>
    <w:p w14:paraId="43FF9A7A" w14:textId="77777777" w:rsidR="004A4AFB" w:rsidRPr="00272165" w:rsidRDefault="004A4AFB" w:rsidP="004A4AFB">
      <w:pPr>
        <w:widowControl/>
        <w:tabs>
          <w:tab w:val="num" w:pos="709"/>
        </w:tabs>
        <w:suppressAutoHyphens w:val="0"/>
        <w:ind w:left="851" w:hanging="425"/>
        <w:jc w:val="both"/>
        <w:rPr>
          <w:bCs/>
          <w:sz w:val="22"/>
          <w:szCs w:val="22"/>
          <w:lang w:eastAsia="en-US"/>
        </w:rPr>
      </w:pPr>
      <w:r w:rsidRPr="00272165">
        <w:rPr>
          <w:bCs/>
          <w:sz w:val="22"/>
          <w:szCs w:val="22"/>
          <w:lang w:eastAsia="en-US"/>
        </w:rPr>
        <w:t xml:space="preserve">2.5 </w:t>
      </w:r>
      <w:r w:rsidRPr="00272165">
        <w:rPr>
          <w:bCs/>
          <w:sz w:val="22"/>
          <w:szCs w:val="22"/>
          <w:lang w:eastAsia="en-US"/>
        </w:rPr>
        <w:tab/>
        <w:t xml:space="preserve">adres strony internetowej prowadzonego postępowania, na której udostępniane będą zmiany </w:t>
      </w:r>
      <w:r w:rsidRPr="00272165">
        <w:rPr>
          <w:bCs/>
          <w:sz w:val="22"/>
          <w:szCs w:val="22"/>
          <w:lang w:eastAsia="en-US"/>
        </w:rPr>
        <w:br/>
        <w:t xml:space="preserve">i wyjaśnienia treści SWZ oraz inne dokumenty zamówienia bezpośrednio związane </w:t>
      </w:r>
    </w:p>
    <w:p w14:paraId="3FD621A6" w14:textId="77777777" w:rsidR="004A4AFB" w:rsidRPr="00272165" w:rsidRDefault="004A4AFB" w:rsidP="004A4AFB">
      <w:pPr>
        <w:widowControl/>
        <w:tabs>
          <w:tab w:val="num" w:pos="709"/>
        </w:tabs>
        <w:suppressAutoHyphens w:val="0"/>
        <w:ind w:left="851" w:hanging="425"/>
        <w:jc w:val="both"/>
        <w:rPr>
          <w:bCs/>
          <w:sz w:val="22"/>
          <w:szCs w:val="22"/>
          <w:lang w:eastAsia="en-US"/>
        </w:rPr>
      </w:pPr>
      <w:r w:rsidRPr="00272165">
        <w:rPr>
          <w:bCs/>
          <w:sz w:val="22"/>
          <w:szCs w:val="22"/>
          <w:lang w:eastAsia="en-US"/>
        </w:rPr>
        <w:tab/>
      </w:r>
      <w:r w:rsidRPr="00272165">
        <w:rPr>
          <w:bCs/>
          <w:sz w:val="22"/>
          <w:szCs w:val="22"/>
          <w:lang w:eastAsia="en-US"/>
        </w:rPr>
        <w:tab/>
        <w:t xml:space="preserve">z postępowaniem (adres profilu nabywcy – narzędzie komercyjne): </w:t>
      </w:r>
    </w:p>
    <w:p w14:paraId="14D5A34A" w14:textId="62007802" w:rsidR="004A4AFB" w:rsidRPr="00D50626" w:rsidRDefault="004A4AFB" w:rsidP="004A4AFB">
      <w:pPr>
        <w:widowControl/>
        <w:tabs>
          <w:tab w:val="num" w:pos="709"/>
        </w:tabs>
        <w:suppressAutoHyphens w:val="0"/>
        <w:ind w:left="851" w:hanging="425"/>
        <w:jc w:val="both"/>
        <w:rPr>
          <w:bCs/>
          <w:color w:val="FF0000"/>
          <w:sz w:val="22"/>
          <w:szCs w:val="22"/>
          <w:lang w:eastAsia="en-US"/>
        </w:rPr>
      </w:pPr>
      <w:r w:rsidRPr="00272165">
        <w:rPr>
          <w:bCs/>
          <w:sz w:val="22"/>
          <w:szCs w:val="22"/>
          <w:lang w:eastAsia="en-US"/>
        </w:rPr>
        <w:tab/>
      </w:r>
      <w:r w:rsidRPr="00272165">
        <w:rPr>
          <w:bCs/>
          <w:color w:val="FF0000"/>
          <w:sz w:val="22"/>
          <w:szCs w:val="22"/>
          <w:lang w:eastAsia="en-US"/>
        </w:rPr>
        <w:tab/>
      </w:r>
      <w:hyperlink r:id="rId15" w:history="1">
        <w:r w:rsidR="00D50626" w:rsidRPr="00D50626">
          <w:rPr>
            <w:rStyle w:val="Hipercze"/>
            <w:sz w:val="22"/>
            <w:szCs w:val="22"/>
          </w:rPr>
          <w:t>https://platformazakupowa.pl/transakcja/955875</w:t>
        </w:r>
      </w:hyperlink>
      <w:r w:rsidR="00D50626" w:rsidRPr="00D50626">
        <w:rPr>
          <w:sz w:val="22"/>
          <w:szCs w:val="22"/>
        </w:rPr>
        <w:t xml:space="preserve"> </w:t>
      </w:r>
    </w:p>
    <w:p w14:paraId="62E61A62" w14:textId="77777777" w:rsidR="00D1116C" w:rsidRPr="00272165" w:rsidRDefault="00D1116C" w:rsidP="00FD6504">
      <w:pPr>
        <w:widowControl/>
        <w:suppressAutoHyphens w:val="0"/>
        <w:ind w:left="426"/>
        <w:jc w:val="both"/>
      </w:pPr>
    </w:p>
    <w:p w14:paraId="308F0CE6" w14:textId="77777777" w:rsidR="004A4AFB" w:rsidRPr="00430C89" w:rsidRDefault="004A4AFB" w:rsidP="004A4AFB">
      <w:pPr>
        <w:widowControl/>
        <w:suppressAutoHyphens w:val="0"/>
        <w:jc w:val="both"/>
        <w:rPr>
          <w:b/>
          <w:bCs/>
          <w:sz w:val="22"/>
          <w:szCs w:val="22"/>
        </w:rPr>
      </w:pPr>
      <w:r w:rsidRPr="00430C89">
        <w:rPr>
          <w:b/>
          <w:bCs/>
          <w:sz w:val="22"/>
          <w:szCs w:val="22"/>
        </w:rPr>
        <w:t>Rozdział II - Tryb udzielenia zamówienia.</w:t>
      </w:r>
    </w:p>
    <w:p w14:paraId="7AEEB196" w14:textId="77777777" w:rsidR="004A4AFB" w:rsidRPr="00430C89" w:rsidRDefault="004A4AFB" w:rsidP="004A4AFB">
      <w:pPr>
        <w:widowControl/>
        <w:numPr>
          <w:ilvl w:val="3"/>
          <w:numId w:val="1"/>
        </w:numPr>
        <w:tabs>
          <w:tab w:val="clear" w:pos="2880"/>
          <w:tab w:val="left" w:pos="426"/>
        </w:tabs>
        <w:suppressAutoHyphens w:val="0"/>
        <w:ind w:left="426" w:hanging="426"/>
        <w:jc w:val="both"/>
        <w:rPr>
          <w:sz w:val="22"/>
          <w:szCs w:val="22"/>
        </w:rPr>
      </w:pPr>
      <w:r w:rsidRPr="00430C89">
        <w:rPr>
          <w:color w:val="000000" w:themeColor="text1"/>
          <w:sz w:val="22"/>
          <w:szCs w:val="22"/>
        </w:rPr>
        <w:t xml:space="preserve">Postępowanie prowadzone jest w trybie podstawowym bez możliwości negocjacji na podstawie art. 275 pkt 1  ustawy z dnia 11 września 2019 r. – Prawo zamówień publicznych (t. j. Dz. U. 2023 poz. 1605 ze </w:t>
      </w:r>
      <w:r w:rsidRPr="00430C89">
        <w:rPr>
          <w:sz w:val="22"/>
          <w:szCs w:val="22"/>
        </w:rPr>
        <w:t>zm.), zwanej dalej ustawą PZP, oraz zgodnie z wymogami określonymi w niniejszej Specyfikacji Warunków Zamówienia, zwanej dalej „SWZ”.</w:t>
      </w:r>
    </w:p>
    <w:p w14:paraId="321FC61F" w14:textId="77777777" w:rsidR="004A4AFB" w:rsidRPr="00430C89" w:rsidRDefault="004A4AFB" w:rsidP="004A4AFB">
      <w:pPr>
        <w:widowControl/>
        <w:numPr>
          <w:ilvl w:val="3"/>
          <w:numId w:val="1"/>
        </w:numPr>
        <w:tabs>
          <w:tab w:val="clear" w:pos="2880"/>
          <w:tab w:val="left" w:pos="426"/>
        </w:tabs>
        <w:suppressAutoHyphens w:val="0"/>
        <w:ind w:left="426" w:hanging="426"/>
        <w:jc w:val="both"/>
        <w:rPr>
          <w:sz w:val="22"/>
          <w:szCs w:val="22"/>
        </w:rPr>
      </w:pPr>
      <w:r w:rsidRPr="00430C89">
        <w:rPr>
          <w:sz w:val="22"/>
          <w:szCs w:val="22"/>
        </w:rPr>
        <w:t>Do czynności podejmowanych przez Zamawiającego i Wykonawców w postępowaniu o udzielenie zamówienia stosuje się przepisy powołanej ustawy PZP oraz aktów wykonawczych wydanych na jej podstawie, a w sprawach nieuregulowanych przepisy ustawy z dnia 23 kwietnia 1964 r. - Kodeks cywilny (t. j. Dz. U. 202</w:t>
      </w:r>
      <w:r w:rsidR="00F139DA" w:rsidRPr="00430C89">
        <w:rPr>
          <w:sz w:val="22"/>
          <w:szCs w:val="22"/>
        </w:rPr>
        <w:t>4</w:t>
      </w:r>
      <w:r w:rsidRPr="00430C89">
        <w:rPr>
          <w:sz w:val="22"/>
          <w:szCs w:val="22"/>
        </w:rPr>
        <w:t xml:space="preserve"> poz. </w:t>
      </w:r>
      <w:r w:rsidR="00F139DA" w:rsidRPr="00430C89">
        <w:rPr>
          <w:sz w:val="22"/>
          <w:szCs w:val="22"/>
        </w:rPr>
        <w:t xml:space="preserve">1061 </w:t>
      </w:r>
      <w:r w:rsidRPr="00430C89">
        <w:rPr>
          <w:sz w:val="22"/>
          <w:szCs w:val="22"/>
        </w:rPr>
        <w:t>ze zm.).</w:t>
      </w:r>
    </w:p>
    <w:p w14:paraId="08006C35" w14:textId="77777777" w:rsidR="00985D0F" w:rsidRPr="00430C89" w:rsidRDefault="00985D0F" w:rsidP="00FD6504">
      <w:pPr>
        <w:widowControl/>
        <w:tabs>
          <w:tab w:val="num" w:pos="2880"/>
        </w:tabs>
        <w:suppressAutoHyphens w:val="0"/>
        <w:ind w:left="567"/>
        <w:jc w:val="both"/>
        <w:rPr>
          <w:sz w:val="22"/>
          <w:szCs w:val="22"/>
        </w:rPr>
      </w:pPr>
    </w:p>
    <w:p w14:paraId="1343D1AC" w14:textId="77777777" w:rsidR="00BE302C" w:rsidRPr="00430C89" w:rsidRDefault="008463F6" w:rsidP="00FD6504">
      <w:pPr>
        <w:widowControl/>
        <w:suppressAutoHyphens w:val="0"/>
        <w:jc w:val="both"/>
        <w:rPr>
          <w:b/>
          <w:bCs/>
          <w:sz w:val="22"/>
          <w:szCs w:val="22"/>
        </w:rPr>
      </w:pPr>
      <w:r w:rsidRPr="00430C89">
        <w:rPr>
          <w:b/>
          <w:bCs/>
          <w:sz w:val="22"/>
          <w:szCs w:val="22"/>
        </w:rPr>
        <w:t xml:space="preserve">Rozdział III - </w:t>
      </w:r>
      <w:r w:rsidR="00BE302C" w:rsidRPr="00430C89">
        <w:rPr>
          <w:b/>
          <w:bCs/>
          <w:sz w:val="22"/>
          <w:szCs w:val="22"/>
        </w:rPr>
        <w:t>Opis przedmiotu zamówienia.</w:t>
      </w:r>
    </w:p>
    <w:p w14:paraId="2BCF719A" w14:textId="77777777" w:rsidR="004A4AFB" w:rsidRPr="00430C89" w:rsidRDefault="000C13EF">
      <w:pPr>
        <w:pStyle w:val="Akapitzlist"/>
        <w:numPr>
          <w:ilvl w:val="0"/>
          <w:numId w:val="20"/>
        </w:numPr>
        <w:tabs>
          <w:tab w:val="clear" w:pos="720"/>
          <w:tab w:val="left" w:pos="0"/>
        </w:tabs>
        <w:ind w:left="426" w:hanging="426"/>
        <w:rPr>
          <w:color w:val="000000" w:themeColor="text1"/>
          <w:sz w:val="22"/>
          <w:szCs w:val="22"/>
        </w:rPr>
      </w:pPr>
      <w:r w:rsidRPr="00430C89">
        <w:rPr>
          <w:sz w:val="22"/>
          <w:szCs w:val="22"/>
        </w:rPr>
        <w:t>Przedmiotem zamówienia jest</w:t>
      </w:r>
      <w:r w:rsidR="00A92214" w:rsidRPr="00430C89">
        <w:rPr>
          <w:sz w:val="22"/>
          <w:szCs w:val="22"/>
        </w:rPr>
        <w:t xml:space="preserve"> </w:t>
      </w:r>
      <w:r w:rsidR="006E34A0" w:rsidRPr="00430C89">
        <w:rPr>
          <w:sz w:val="22"/>
          <w:szCs w:val="22"/>
        </w:rPr>
        <w:t>wyłonienie Wykonawcy</w:t>
      </w:r>
      <w:r w:rsidR="0018296E" w:rsidRPr="00430C89">
        <w:rPr>
          <w:sz w:val="22"/>
          <w:szCs w:val="22"/>
        </w:rPr>
        <w:t xml:space="preserve"> w zakresie</w:t>
      </w:r>
      <w:r w:rsidR="007027EF" w:rsidRPr="00430C89">
        <w:rPr>
          <w:sz w:val="22"/>
          <w:szCs w:val="22"/>
          <w:lang w:bidi="pl-PL"/>
        </w:rPr>
        <w:t xml:space="preserve"> świadczeni</w:t>
      </w:r>
      <w:r w:rsidR="009C4AD9" w:rsidRPr="00430C89">
        <w:rPr>
          <w:sz w:val="22"/>
          <w:szCs w:val="22"/>
          <w:lang w:bidi="pl-PL"/>
        </w:rPr>
        <w:t>a</w:t>
      </w:r>
      <w:r w:rsidR="007027EF" w:rsidRPr="00430C89">
        <w:rPr>
          <w:sz w:val="22"/>
          <w:szCs w:val="22"/>
          <w:lang w:bidi="pl-PL"/>
        </w:rPr>
        <w:t xml:space="preserve"> usługi polegającej na</w:t>
      </w:r>
      <w:r w:rsidR="00A10447" w:rsidRPr="00430C89">
        <w:rPr>
          <w:sz w:val="22"/>
          <w:szCs w:val="22"/>
          <w:lang w:bidi="pl-PL"/>
        </w:rPr>
        <w:t xml:space="preserve"> </w:t>
      </w:r>
      <w:r w:rsidR="006846C2" w:rsidRPr="00430C89">
        <w:rPr>
          <w:sz w:val="22"/>
          <w:szCs w:val="22"/>
          <w:lang w:bidi="pl-PL"/>
        </w:rPr>
        <w:t xml:space="preserve">wykonaniu </w:t>
      </w:r>
      <w:r w:rsidR="006E10E2" w:rsidRPr="00430C89">
        <w:rPr>
          <w:sz w:val="22"/>
          <w:szCs w:val="22"/>
          <w:lang w:bidi="pl-PL"/>
        </w:rPr>
        <w:t>rewitalizacji</w:t>
      </w:r>
      <w:r w:rsidR="009C4AD9" w:rsidRPr="00430C89">
        <w:rPr>
          <w:sz w:val="22"/>
          <w:szCs w:val="22"/>
          <w:lang w:bidi="pl-PL"/>
        </w:rPr>
        <w:t>,</w:t>
      </w:r>
      <w:r w:rsidR="005C2902" w:rsidRPr="00430C89">
        <w:rPr>
          <w:sz w:val="22"/>
          <w:szCs w:val="22"/>
          <w:lang w:bidi="pl-PL"/>
        </w:rPr>
        <w:t xml:space="preserve"> </w:t>
      </w:r>
      <w:r w:rsidR="00263024" w:rsidRPr="00430C89">
        <w:rPr>
          <w:sz w:val="22"/>
          <w:szCs w:val="22"/>
          <w:lang w:bidi="pl-PL"/>
        </w:rPr>
        <w:t>demontaż</w:t>
      </w:r>
      <w:r w:rsidR="009C4AD9" w:rsidRPr="00430C89">
        <w:rPr>
          <w:sz w:val="22"/>
          <w:szCs w:val="22"/>
          <w:lang w:bidi="pl-PL"/>
        </w:rPr>
        <w:t>u</w:t>
      </w:r>
      <w:r w:rsidR="00263024" w:rsidRPr="00430C89">
        <w:rPr>
          <w:sz w:val="22"/>
          <w:szCs w:val="22"/>
          <w:lang w:bidi="pl-PL"/>
        </w:rPr>
        <w:t xml:space="preserve"> starego systemu nawadniania wraz </w:t>
      </w:r>
      <w:r w:rsidR="00724AD9" w:rsidRPr="00430C89">
        <w:rPr>
          <w:sz w:val="22"/>
          <w:szCs w:val="22"/>
          <w:lang w:bidi="pl-PL"/>
        </w:rPr>
        <w:br/>
      </w:r>
      <w:r w:rsidR="00263024" w:rsidRPr="00430C89">
        <w:rPr>
          <w:sz w:val="22"/>
          <w:szCs w:val="22"/>
          <w:lang w:bidi="pl-PL"/>
        </w:rPr>
        <w:t>z montażem</w:t>
      </w:r>
      <w:r w:rsidR="00BC65FC" w:rsidRPr="00430C89">
        <w:rPr>
          <w:sz w:val="22"/>
          <w:szCs w:val="22"/>
          <w:lang w:bidi="pl-PL"/>
        </w:rPr>
        <w:t xml:space="preserve"> nowego</w:t>
      </w:r>
      <w:r w:rsidR="00263024" w:rsidRPr="00430C89">
        <w:rPr>
          <w:sz w:val="22"/>
          <w:szCs w:val="22"/>
          <w:lang w:bidi="pl-PL"/>
        </w:rPr>
        <w:t xml:space="preserve"> </w:t>
      </w:r>
      <w:r w:rsidR="00DE43CE" w:rsidRPr="00430C89">
        <w:rPr>
          <w:sz w:val="22"/>
          <w:szCs w:val="22"/>
          <w:lang w:bidi="pl-PL"/>
        </w:rPr>
        <w:t>systemu nawadniania</w:t>
      </w:r>
      <w:r w:rsidR="00724AD9" w:rsidRPr="00430C89">
        <w:rPr>
          <w:sz w:val="22"/>
          <w:szCs w:val="22"/>
          <w:lang w:bidi="pl-PL"/>
        </w:rPr>
        <w:t xml:space="preserve"> oraz</w:t>
      </w:r>
      <w:r w:rsidR="004A4AFB" w:rsidRPr="00430C89">
        <w:rPr>
          <w:sz w:val="22"/>
          <w:szCs w:val="22"/>
          <w:lang w:bidi="pl-PL"/>
        </w:rPr>
        <w:t xml:space="preserve"> prowadzeniu 3-letniej pielęgnacji Ogrodu Profesorskiego - Collegium Witkowskiego przy ul. Gołębiej 13 w Krakowie nr rej. A-755 dz. ew. 369/1 obręb ew. 1 Śródmieście</w:t>
      </w:r>
      <w:r w:rsidR="00724AD9" w:rsidRPr="00430C89">
        <w:rPr>
          <w:sz w:val="22"/>
          <w:szCs w:val="22"/>
          <w:lang w:bidi="pl-PL"/>
        </w:rPr>
        <w:t>.</w:t>
      </w:r>
    </w:p>
    <w:p w14:paraId="5045EAAD" w14:textId="77777777" w:rsidR="00525B71" w:rsidRPr="00430C89" w:rsidRDefault="005A26AB">
      <w:pPr>
        <w:pStyle w:val="Akapitzlist"/>
        <w:numPr>
          <w:ilvl w:val="0"/>
          <w:numId w:val="20"/>
        </w:numPr>
        <w:tabs>
          <w:tab w:val="clear" w:pos="720"/>
          <w:tab w:val="left" w:pos="0"/>
        </w:tabs>
        <w:ind w:left="426" w:hanging="426"/>
        <w:rPr>
          <w:color w:val="000000" w:themeColor="text1"/>
          <w:sz w:val="22"/>
          <w:szCs w:val="22"/>
        </w:rPr>
      </w:pPr>
      <w:r w:rsidRPr="00430C89">
        <w:rPr>
          <w:sz w:val="22"/>
          <w:szCs w:val="22"/>
          <w:lang w:bidi="pl-PL"/>
        </w:rPr>
        <w:t xml:space="preserve"> </w:t>
      </w:r>
      <w:r w:rsidR="00724AD9" w:rsidRPr="00430C89">
        <w:rPr>
          <w:sz w:val="22"/>
          <w:szCs w:val="22"/>
          <w:lang w:bidi="pl-PL"/>
        </w:rPr>
        <w:t>Zamawiający informuję, iż w</w:t>
      </w:r>
      <w:r w:rsidRPr="00430C89">
        <w:rPr>
          <w:sz w:val="22"/>
          <w:szCs w:val="22"/>
          <w:lang w:bidi="pl-PL"/>
        </w:rPr>
        <w:t>ykonanie ogrodu</w:t>
      </w:r>
      <w:r w:rsidR="007027EF" w:rsidRPr="00430C89">
        <w:rPr>
          <w:sz w:val="22"/>
          <w:szCs w:val="22"/>
          <w:lang w:bidi="pl-PL"/>
        </w:rPr>
        <w:t xml:space="preserve"> </w:t>
      </w:r>
      <w:r w:rsidR="00724AD9" w:rsidRPr="00430C89">
        <w:rPr>
          <w:sz w:val="22"/>
          <w:szCs w:val="22"/>
          <w:lang w:bidi="pl-PL"/>
        </w:rPr>
        <w:t xml:space="preserve">jest </w:t>
      </w:r>
      <w:r w:rsidR="009C4AD9" w:rsidRPr="00430C89">
        <w:rPr>
          <w:sz w:val="22"/>
          <w:szCs w:val="22"/>
          <w:lang w:bidi="pl-PL"/>
        </w:rPr>
        <w:t>na</w:t>
      </w:r>
      <w:r w:rsidR="007027EF" w:rsidRPr="00430C89">
        <w:rPr>
          <w:sz w:val="22"/>
          <w:szCs w:val="22"/>
          <w:lang w:bidi="pl-PL"/>
        </w:rPr>
        <w:t xml:space="preserve"> teren</w:t>
      </w:r>
      <w:r w:rsidR="009C4AD9" w:rsidRPr="00430C89">
        <w:rPr>
          <w:sz w:val="22"/>
          <w:szCs w:val="22"/>
          <w:lang w:bidi="pl-PL"/>
        </w:rPr>
        <w:t>ie</w:t>
      </w:r>
      <w:r w:rsidR="007027EF" w:rsidRPr="00430C89">
        <w:rPr>
          <w:sz w:val="22"/>
          <w:szCs w:val="22"/>
          <w:lang w:bidi="pl-PL"/>
        </w:rPr>
        <w:t xml:space="preserve"> zieleni przy obiekcie wpisanym do rejestru zabytków. </w:t>
      </w:r>
      <w:r w:rsidR="00852833" w:rsidRPr="00430C89">
        <w:rPr>
          <w:sz w:val="22"/>
          <w:szCs w:val="22"/>
          <w:lang w:bidi="pl-PL"/>
        </w:rPr>
        <w:t>Projekt</w:t>
      </w:r>
      <w:r w:rsidR="007027EF" w:rsidRPr="00430C89">
        <w:rPr>
          <w:sz w:val="22"/>
          <w:szCs w:val="22"/>
          <w:lang w:bidi="pl-PL"/>
        </w:rPr>
        <w:t xml:space="preserve"> zgodn</w:t>
      </w:r>
      <w:r w:rsidR="00852833" w:rsidRPr="00430C89">
        <w:rPr>
          <w:sz w:val="22"/>
          <w:szCs w:val="22"/>
          <w:lang w:bidi="pl-PL"/>
        </w:rPr>
        <w:t>y</w:t>
      </w:r>
      <w:r w:rsidR="007027EF" w:rsidRPr="00430C89">
        <w:rPr>
          <w:sz w:val="22"/>
          <w:szCs w:val="22"/>
          <w:lang w:bidi="pl-PL"/>
        </w:rPr>
        <w:t xml:space="preserve"> z uzyskanymi decyzjami Małopolskiego Wojewódzkiego Konserwatora Zabytków. </w:t>
      </w:r>
    </w:p>
    <w:p w14:paraId="2548BE80" w14:textId="77777777" w:rsidR="003D1D2A" w:rsidRPr="00430C89" w:rsidRDefault="00F55BFB">
      <w:pPr>
        <w:pStyle w:val="Akapitzlist"/>
        <w:numPr>
          <w:ilvl w:val="0"/>
          <w:numId w:val="20"/>
        </w:numPr>
        <w:tabs>
          <w:tab w:val="clear" w:pos="720"/>
          <w:tab w:val="left" w:pos="0"/>
        </w:tabs>
        <w:ind w:left="426" w:hanging="426"/>
        <w:rPr>
          <w:color w:val="000000" w:themeColor="text1"/>
          <w:sz w:val="22"/>
          <w:szCs w:val="22"/>
        </w:rPr>
      </w:pPr>
      <w:r w:rsidRPr="00430C89">
        <w:rPr>
          <w:sz w:val="22"/>
          <w:szCs w:val="22"/>
        </w:rPr>
        <w:t>S</w:t>
      </w:r>
      <w:r w:rsidR="003D1D2A" w:rsidRPr="00430C89">
        <w:rPr>
          <w:sz w:val="22"/>
          <w:szCs w:val="22"/>
        </w:rPr>
        <w:t xml:space="preserve">zczegółowy </w:t>
      </w:r>
      <w:r w:rsidR="0083197B" w:rsidRPr="00430C89">
        <w:rPr>
          <w:sz w:val="22"/>
          <w:szCs w:val="22"/>
        </w:rPr>
        <w:t>opis przedmiotu zamówienia wraz z opisem wymagań i warunków realizacji zawiera załącznik A</w:t>
      </w:r>
      <w:r w:rsidR="002E3F87" w:rsidRPr="00430C89">
        <w:rPr>
          <w:sz w:val="22"/>
          <w:szCs w:val="22"/>
        </w:rPr>
        <w:t xml:space="preserve"> </w:t>
      </w:r>
      <w:r w:rsidR="0083197B" w:rsidRPr="00430C89">
        <w:rPr>
          <w:sz w:val="22"/>
          <w:szCs w:val="22"/>
        </w:rPr>
        <w:t>do SWZ</w:t>
      </w:r>
      <w:r w:rsidR="00CC50AC" w:rsidRPr="00430C89">
        <w:rPr>
          <w:sz w:val="22"/>
          <w:szCs w:val="22"/>
        </w:rPr>
        <w:t xml:space="preserve"> – projekt ogrodu Profesorskiego oraz B </w:t>
      </w:r>
      <w:r w:rsidR="0033017E" w:rsidRPr="00430C89">
        <w:rPr>
          <w:sz w:val="22"/>
          <w:szCs w:val="22"/>
        </w:rPr>
        <w:t>do SWZ – projekt nawadniania.</w:t>
      </w:r>
    </w:p>
    <w:p w14:paraId="72C0EB32" w14:textId="77777777" w:rsidR="000C6B30" w:rsidRPr="00430C89" w:rsidRDefault="000C6B30">
      <w:pPr>
        <w:pStyle w:val="Akapitzlist"/>
        <w:numPr>
          <w:ilvl w:val="0"/>
          <w:numId w:val="20"/>
        </w:numPr>
        <w:tabs>
          <w:tab w:val="clear" w:pos="720"/>
          <w:tab w:val="left" w:pos="0"/>
        </w:tabs>
        <w:ind w:left="426" w:hanging="426"/>
        <w:rPr>
          <w:color w:val="000000" w:themeColor="text1"/>
          <w:sz w:val="22"/>
          <w:szCs w:val="22"/>
        </w:rPr>
      </w:pPr>
      <w:r w:rsidRPr="00430C89">
        <w:rPr>
          <w:sz w:val="22"/>
          <w:szCs w:val="22"/>
        </w:rPr>
        <w:lastRenderedPageBreak/>
        <w:t xml:space="preserve">Opis przedmiotu zamówienia </w:t>
      </w:r>
      <w:r w:rsidR="00BE745A" w:rsidRPr="00430C89">
        <w:rPr>
          <w:sz w:val="22"/>
          <w:szCs w:val="22"/>
        </w:rPr>
        <w:t xml:space="preserve">zgodny nomenklaturą </w:t>
      </w:r>
      <w:r w:rsidR="00AB148A" w:rsidRPr="00430C89">
        <w:rPr>
          <w:sz w:val="22"/>
          <w:szCs w:val="22"/>
        </w:rPr>
        <w:t>Wspólnego Słownika Zamówień Publicznych</w:t>
      </w:r>
      <w:r w:rsidR="00724AD9" w:rsidRPr="00430C89">
        <w:rPr>
          <w:sz w:val="22"/>
          <w:szCs w:val="22"/>
        </w:rPr>
        <w:t xml:space="preserve"> CPV:</w:t>
      </w:r>
    </w:p>
    <w:p w14:paraId="6E0BCDEE" w14:textId="35E6232D" w:rsidR="00D3459B" w:rsidRPr="00430C89" w:rsidRDefault="00D3459B" w:rsidP="00724AD9">
      <w:pPr>
        <w:ind w:firstLine="426"/>
        <w:jc w:val="both"/>
        <w:rPr>
          <w:i/>
          <w:iCs/>
          <w:sz w:val="22"/>
          <w:szCs w:val="22"/>
        </w:rPr>
      </w:pPr>
      <w:r w:rsidRPr="00430C89">
        <w:rPr>
          <w:i/>
          <w:iCs/>
          <w:sz w:val="22"/>
          <w:szCs w:val="22"/>
        </w:rPr>
        <w:t>77</w:t>
      </w:r>
      <w:r w:rsidR="0019479A" w:rsidRPr="00430C89">
        <w:rPr>
          <w:i/>
          <w:iCs/>
          <w:sz w:val="22"/>
          <w:szCs w:val="22"/>
        </w:rPr>
        <w:t>312000 – 0 Usługi usuwanie chwastów</w:t>
      </w:r>
    </w:p>
    <w:p w14:paraId="55E80B89" w14:textId="50683EE1" w:rsidR="0019479A" w:rsidRPr="00430C89" w:rsidRDefault="00717876" w:rsidP="00724AD9">
      <w:pPr>
        <w:pStyle w:val="Akapitzlist"/>
        <w:numPr>
          <w:ilvl w:val="0"/>
          <w:numId w:val="0"/>
        </w:numPr>
        <w:tabs>
          <w:tab w:val="left" w:pos="284"/>
        </w:tabs>
        <w:ind w:left="426"/>
        <w:rPr>
          <w:i/>
          <w:iCs/>
          <w:sz w:val="22"/>
          <w:szCs w:val="22"/>
        </w:rPr>
      </w:pPr>
      <w:r w:rsidRPr="00430C89">
        <w:rPr>
          <w:i/>
          <w:iCs/>
          <w:sz w:val="22"/>
          <w:szCs w:val="22"/>
        </w:rPr>
        <w:t xml:space="preserve">77300000 – 3 Usługi ogrodnicze </w:t>
      </w:r>
    </w:p>
    <w:p w14:paraId="420F6C26" w14:textId="471E9FC5" w:rsidR="00717876" w:rsidRPr="00430C89" w:rsidRDefault="00513E82" w:rsidP="00724AD9">
      <w:pPr>
        <w:pStyle w:val="Akapitzlist"/>
        <w:numPr>
          <w:ilvl w:val="0"/>
          <w:numId w:val="0"/>
        </w:numPr>
        <w:tabs>
          <w:tab w:val="left" w:pos="284"/>
        </w:tabs>
        <w:ind w:left="426"/>
        <w:rPr>
          <w:i/>
          <w:iCs/>
          <w:sz w:val="22"/>
          <w:szCs w:val="22"/>
        </w:rPr>
      </w:pPr>
      <w:r w:rsidRPr="00430C89">
        <w:rPr>
          <w:i/>
          <w:iCs/>
          <w:sz w:val="22"/>
          <w:szCs w:val="22"/>
        </w:rPr>
        <w:t xml:space="preserve">77310000 – 6 Usługi </w:t>
      </w:r>
      <w:r w:rsidR="00B254F2" w:rsidRPr="00430C89">
        <w:rPr>
          <w:i/>
          <w:iCs/>
          <w:sz w:val="22"/>
          <w:szCs w:val="22"/>
        </w:rPr>
        <w:t>sadzenie roślin oraz utrzymanie terenów zielonych</w:t>
      </w:r>
    </w:p>
    <w:p w14:paraId="64B4BE6D" w14:textId="05F6B7CE" w:rsidR="00B254F2" w:rsidRPr="00430C89" w:rsidRDefault="00D07905" w:rsidP="00724AD9">
      <w:pPr>
        <w:pStyle w:val="Akapitzlist"/>
        <w:numPr>
          <w:ilvl w:val="0"/>
          <w:numId w:val="0"/>
        </w:numPr>
        <w:tabs>
          <w:tab w:val="left" w:pos="284"/>
        </w:tabs>
        <w:ind w:left="426"/>
        <w:rPr>
          <w:i/>
          <w:iCs/>
          <w:sz w:val="22"/>
          <w:szCs w:val="22"/>
        </w:rPr>
      </w:pPr>
      <w:r w:rsidRPr="00430C89">
        <w:rPr>
          <w:i/>
          <w:iCs/>
          <w:sz w:val="22"/>
          <w:szCs w:val="22"/>
        </w:rPr>
        <w:t xml:space="preserve">77311000 – 3 Usługi utrzymanie ogródków </w:t>
      </w:r>
      <w:r w:rsidR="008C48C1" w:rsidRPr="00430C89">
        <w:rPr>
          <w:i/>
          <w:iCs/>
          <w:sz w:val="22"/>
          <w:szCs w:val="22"/>
        </w:rPr>
        <w:t>ozdobnych</w:t>
      </w:r>
    </w:p>
    <w:p w14:paraId="04FA4686" w14:textId="60CB52A3" w:rsidR="00D17EA8" w:rsidRPr="00430C89" w:rsidRDefault="00D17EA8" w:rsidP="00724AD9">
      <w:pPr>
        <w:pStyle w:val="Akapitzlist"/>
        <w:numPr>
          <w:ilvl w:val="0"/>
          <w:numId w:val="0"/>
        </w:numPr>
        <w:tabs>
          <w:tab w:val="left" w:pos="284"/>
        </w:tabs>
        <w:ind w:left="426"/>
        <w:rPr>
          <w:i/>
          <w:iCs/>
          <w:sz w:val="22"/>
          <w:szCs w:val="22"/>
        </w:rPr>
      </w:pPr>
      <w:r w:rsidRPr="00430C89">
        <w:rPr>
          <w:i/>
          <w:iCs/>
          <w:sz w:val="22"/>
          <w:szCs w:val="22"/>
        </w:rPr>
        <w:t xml:space="preserve">77340000 </w:t>
      </w:r>
      <w:r w:rsidR="00620D3F" w:rsidRPr="00430C89">
        <w:rPr>
          <w:i/>
          <w:iCs/>
          <w:sz w:val="22"/>
          <w:szCs w:val="22"/>
        </w:rPr>
        <w:t>–</w:t>
      </w:r>
      <w:r w:rsidRPr="00430C89">
        <w:rPr>
          <w:i/>
          <w:iCs/>
          <w:sz w:val="22"/>
          <w:szCs w:val="22"/>
        </w:rPr>
        <w:t xml:space="preserve"> </w:t>
      </w:r>
      <w:r w:rsidR="00620D3F" w:rsidRPr="00430C89">
        <w:rPr>
          <w:i/>
          <w:iCs/>
          <w:sz w:val="22"/>
          <w:szCs w:val="22"/>
        </w:rPr>
        <w:t xml:space="preserve">5 Usługi okrzesywanie drzew oraz przycinanie </w:t>
      </w:r>
      <w:r w:rsidR="009B7852" w:rsidRPr="00430C89">
        <w:rPr>
          <w:i/>
          <w:iCs/>
          <w:sz w:val="22"/>
          <w:szCs w:val="22"/>
        </w:rPr>
        <w:t>żywopłotów</w:t>
      </w:r>
    </w:p>
    <w:p w14:paraId="10703DE0" w14:textId="166C7A64" w:rsidR="00E4586C" w:rsidRPr="00430C89" w:rsidRDefault="005D22D4" w:rsidP="00724AD9">
      <w:pPr>
        <w:pStyle w:val="Akapitzlist"/>
        <w:numPr>
          <w:ilvl w:val="0"/>
          <w:numId w:val="0"/>
        </w:numPr>
        <w:tabs>
          <w:tab w:val="left" w:pos="284"/>
        </w:tabs>
        <w:ind w:left="426"/>
        <w:rPr>
          <w:i/>
          <w:iCs/>
          <w:sz w:val="22"/>
          <w:szCs w:val="22"/>
        </w:rPr>
      </w:pPr>
      <w:r w:rsidRPr="00430C89">
        <w:rPr>
          <w:i/>
          <w:iCs/>
          <w:sz w:val="22"/>
          <w:szCs w:val="22"/>
        </w:rPr>
        <w:t xml:space="preserve">45111291 – 4 </w:t>
      </w:r>
      <w:r w:rsidR="00813B7C" w:rsidRPr="00430C89">
        <w:rPr>
          <w:i/>
          <w:iCs/>
          <w:sz w:val="22"/>
          <w:szCs w:val="22"/>
        </w:rPr>
        <w:t xml:space="preserve">Roboty w zakresie zagospodarowanie terenu </w:t>
      </w:r>
    </w:p>
    <w:p w14:paraId="3D0280E2" w14:textId="7D7D0D9D" w:rsidR="00813B7C" w:rsidRPr="00430C89" w:rsidRDefault="00AE6F91" w:rsidP="00724AD9">
      <w:pPr>
        <w:pStyle w:val="Akapitzlist"/>
        <w:numPr>
          <w:ilvl w:val="0"/>
          <w:numId w:val="0"/>
        </w:numPr>
        <w:tabs>
          <w:tab w:val="left" w:pos="284"/>
        </w:tabs>
        <w:ind w:left="426"/>
        <w:rPr>
          <w:i/>
          <w:iCs/>
          <w:sz w:val="22"/>
          <w:szCs w:val="22"/>
        </w:rPr>
      </w:pPr>
      <w:r w:rsidRPr="00430C89">
        <w:rPr>
          <w:i/>
          <w:iCs/>
          <w:sz w:val="22"/>
          <w:szCs w:val="22"/>
        </w:rPr>
        <w:t xml:space="preserve">45112710 – 5 Roboty w zakresie </w:t>
      </w:r>
      <w:r w:rsidR="001B1EA0" w:rsidRPr="00430C89">
        <w:rPr>
          <w:i/>
          <w:iCs/>
          <w:sz w:val="22"/>
          <w:szCs w:val="22"/>
        </w:rPr>
        <w:t xml:space="preserve">kształtowania terenów zielonych </w:t>
      </w:r>
    </w:p>
    <w:p w14:paraId="24173505" w14:textId="4CD4E8B7" w:rsidR="001B1EA0" w:rsidRPr="00430C89" w:rsidRDefault="001B1EA0" w:rsidP="00724AD9">
      <w:pPr>
        <w:pStyle w:val="Akapitzlist"/>
        <w:numPr>
          <w:ilvl w:val="0"/>
          <w:numId w:val="0"/>
        </w:numPr>
        <w:tabs>
          <w:tab w:val="left" w:pos="284"/>
        </w:tabs>
        <w:ind w:left="426"/>
        <w:rPr>
          <w:i/>
          <w:iCs/>
          <w:sz w:val="22"/>
          <w:szCs w:val="22"/>
        </w:rPr>
      </w:pPr>
      <w:r w:rsidRPr="00430C89">
        <w:rPr>
          <w:i/>
          <w:iCs/>
          <w:sz w:val="22"/>
          <w:szCs w:val="22"/>
        </w:rPr>
        <w:t xml:space="preserve">45112712 </w:t>
      </w:r>
      <w:r w:rsidR="00A9069F" w:rsidRPr="00430C89">
        <w:rPr>
          <w:i/>
          <w:iCs/>
          <w:sz w:val="22"/>
          <w:szCs w:val="22"/>
        </w:rPr>
        <w:t>–</w:t>
      </w:r>
      <w:r w:rsidRPr="00430C89">
        <w:rPr>
          <w:i/>
          <w:iCs/>
          <w:sz w:val="22"/>
          <w:szCs w:val="22"/>
        </w:rPr>
        <w:t xml:space="preserve"> </w:t>
      </w:r>
      <w:r w:rsidR="00A9069F" w:rsidRPr="00430C89">
        <w:rPr>
          <w:i/>
          <w:iCs/>
          <w:sz w:val="22"/>
          <w:szCs w:val="22"/>
        </w:rPr>
        <w:t xml:space="preserve">9 </w:t>
      </w:r>
      <w:bookmarkStart w:id="2" w:name="_Hlk156057146"/>
      <w:r w:rsidR="00A9069F" w:rsidRPr="00430C89">
        <w:rPr>
          <w:i/>
          <w:iCs/>
          <w:sz w:val="22"/>
          <w:szCs w:val="22"/>
        </w:rPr>
        <w:t xml:space="preserve">Roboty w zakresie kształtowania </w:t>
      </w:r>
      <w:bookmarkEnd w:id="2"/>
      <w:r w:rsidR="00A9069F" w:rsidRPr="00430C89">
        <w:rPr>
          <w:i/>
          <w:iCs/>
          <w:sz w:val="22"/>
          <w:szCs w:val="22"/>
        </w:rPr>
        <w:t>ogrodów</w:t>
      </w:r>
    </w:p>
    <w:p w14:paraId="2959CF45" w14:textId="5D5C8AC2" w:rsidR="00983A5A" w:rsidRPr="00430C89" w:rsidRDefault="00983A5A" w:rsidP="00724AD9">
      <w:pPr>
        <w:pStyle w:val="Akapitzlist"/>
        <w:numPr>
          <w:ilvl w:val="0"/>
          <w:numId w:val="0"/>
        </w:numPr>
        <w:tabs>
          <w:tab w:val="left" w:pos="284"/>
        </w:tabs>
        <w:ind w:left="426"/>
        <w:rPr>
          <w:i/>
          <w:iCs/>
          <w:sz w:val="22"/>
          <w:szCs w:val="22"/>
        </w:rPr>
      </w:pPr>
      <w:r w:rsidRPr="00430C89">
        <w:rPr>
          <w:i/>
          <w:iCs/>
          <w:sz w:val="22"/>
          <w:szCs w:val="22"/>
        </w:rPr>
        <w:t>45112700 – 2 Roboty w zakresie kształtowania</w:t>
      </w:r>
      <w:r w:rsidR="00A567C9" w:rsidRPr="00430C89">
        <w:rPr>
          <w:i/>
          <w:iCs/>
          <w:sz w:val="22"/>
          <w:szCs w:val="22"/>
        </w:rPr>
        <w:t xml:space="preserve"> terenu</w:t>
      </w:r>
    </w:p>
    <w:p w14:paraId="7571445C" w14:textId="4C348684" w:rsidR="00A567C9" w:rsidRPr="00430C89" w:rsidRDefault="00A567C9" w:rsidP="00724AD9">
      <w:pPr>
        <w:pStyle w:val="Akapitzlist"/>
        <w:numPr>
          <w:ilvl w:val="0"/>
          <w:numId w:val="0"/>
        </w:numPr>
        <w:tabs>
          <w:tab w:val="left" w:pos="284"/>
        </w:tabs>
        <w:ind w:left="426"/>
        <w:rPr>
          <w:i/>
          <w:iCs/>
          <w:sz w:val="22"/>
          <w:szCs w:val="22"/>
        </w:rPr>
      </w:pPr>
      <w:r w:rsidRPr="00430C89">
        <w:rPr>
          <w:i/>
          <w:iCs/>
          <w:sz w:val="22"/>
          <w:szCs w:val="22"/>
        </w:rPr>
        <w:t xml:space="preserve">45112500 </w:t>
      </w:r>
      <w:r w:rsidR="007F7C74" w:rsidRPr="00430C89">
        <w:rPr>
          <w:i/>
          <w:iCs/>
          <w:sz w:val="22"/>
          <w:szCs w:val="22"/>
        </w:rPr>
        <w:t>–</w:t>
      </w:r>
      <w:r w:rsidRPr="00430C89">
        <w:rPr>
          <w:i/>
          <w:iCs/>
          <w:sz w:val="22"/>
          <w:szCs w:val="22"/>
        </w:rPr>
        <w:t xml:space="preserve"> </w:t>
      </w:r>
      <w:r w:rsidR="007F7C74" w:rsidRPr="00430C89">
        <w:rPr>
          <w:i/>
          <w:iCs/>
          <w:sz w:val="22"/>
          <w:szCs w:val="22"/>
        </w:rPr>
        <w:t>0 Usuwanie gleby</w:t>
      </w:r>
    </w:p>
    <w:p w14:paraId="15586367" w14:textId="121C2FBF" w:rsidR="007F7C74" w:rsidRPr="00430C89" w:rsidRDefault="007F7C74" w:rsidP="00724AD9">
      <w:pPr>
        <w:pStyle w:val="Akapitzlist"/>
        <w:numPr>
          <w:ilvl w:val="0"/>
          <w:numId w:val="0"/>
        </w:numPr>
        <w:tabs>
          <w:tab w:val="left" w:pos="284"/>
        </w:tabs>
        <w:ind w:left="426"/>
        <w:rPr>
          <w:i/>
          <w:iCs/>
          <w:sz w:val="22"/>
          <w:szCs w:val="22"/>
        </w:rPr>
      </w:pPr>
      <w:r w:rsidRPr="00430C89">
        <w:rPr>
          <w:i/>
          <w:iCs/>
          <w:sz w:val="22"/>
          <w:szCs w:val="22"/>
        </w:rPr>
        <w:t xml:space="preserve">45112200 – 7 </w:t>
      </w:r>
      <w:r w:rsidR="00D312DE" w:rsidRPr="00430C89">
        <w:rPr>
          <w:i/>
          <w:iCs/>
          <w:sz w:val="22"/>
          <w:szCs w:val="22"/>
        </w:rPr>
        <w:t>Usuwanie powłoki gleby</w:t>
      </w:r>
    </w:p>
    <w:p w14:paraId="7AEA2222" w14:textId="4D320591" w:rsidR="0025643A" w:rsidRPr="00430C89" w:rsidRDefault="0025643A" w:rsidP="00724AD9">
      <w:pPr>
        <w:pStyle w:val="Akapitzlist"/>
        <w:numPr>
          <w:ilvl w:val="0"/>
          <w:numId w:val="0"/>
        </w:numPr>
        <w:tabs>
          <w:tab w:val="left" w:pos="284"/>
        </w:tabs>
        <w:ind w:left="426"/>
        <w:rPr>
          <w:i/>
          <w:iCs/>
          <w:sz w:val="22"/>
          <w:szCs w:val="22"/>
        </w:rPr>
      </w:pPr>
      <w:r w:rsidRPr="00430C89">
        <w:rPr>
          <w:i/>
          <w:iCs/>
          <w:sz w:val="22"/>
          <w:szCs w:val="22"/>
        </w:rPr>
        <w:t>43323</w:t>
      </w:r>
      <w:r w:rsidR="000E26BD" w:rsidRPr="00430C89">
        <w:rPr>
          <w:i/>
          <w:iCs/>
          <w:sz w:val="22"/>
          <w:szCs w:val="22"/>
        </w:rPr>
        <w:t xml:space="preserve">000 – 3 Sprzęt do nawadniania </w:t>
      </w:r>
    </w:p>
    <w:p w14:paraId="032C69A4" w14:textId="6694ABFB" w:rsidR="000E26BD" w:rsidRPr="00430C89" w:rsidRDefault="004C046C" w:rsidP="00724AD9">
      <w:pPr>
        <w:pStyle w:val="Akapitzlist"/>
        <w:numPr>
          <w:ilvl w:val="0"/>
          <w:numId w:val="0"/>
        </w:numPr>
        <w:tabs>
          <w:tab w:val="left" w:pos="284"/>
        </w:tabs>
        <w:ind w:left="426"/>
        <w:rPr>
          <w:i/>
          <w:iCs/>
          <w:sz w:val="22"/>
          <w:szCs w:val="22"/>
        </w:rPr>
      </w:pPr>
      <w:r w:rsidRPr="00430C89">
        <w:rPr>
          <w:i/>
          <w:iCs/>
          <w:sz w:val="22"/>
          <w:szCs w:val="22"/>
        </w:rPr>
        <w:t xml:space="preserve">43327000 – 1 Sprzęt </w:t>
      </w:r>
      <w:r w:rsidR="009C05AE" w:rsidRPr="00430C89">
        <w:rPr>
          <w:i/>
          <w:iCs/>
          <w:sz w:val="22"/>
          <w:szCs w:val="22"/>
        </w:rPr>
        <w:t>z gotowych elementów</w:t>
      </w:r>
    </w:p>
    <w:p w14:paraId="1F841B62" w14:textId="77777777" w:rsidR="00A00001" w:rsidRPr="00430C89" w:rsidRDefault="00503971">
      <w:pPr>
        <w:pStyle w:val="Akapitzlist"/>
        <w:numPr>
          <w:ilvl w:val="0"/>
          <w:numId w:val="20"/>
        </w:numPr>
        <w:tabs>
          <w:tab w:val="clear" w:pos="720"/>
          <w:tab w:val="num" w:pos="360"/>
        </w:tabs>
        <w:ind w:left="426" w:hanging="426"/>
        <w:rPr>
          <w:bCs/>
          <w:sz w:val="22"/>
          <w:szCs w:val="22"/>
        </w:rPr>
      </w:pPr>
      <w:r w:rsidRPr="00430C89">
        <w:rPr>
          <w:b/>
          <w:sz w:val="22"/>
          <w:szCs w:val="22"/>
        </w:rPr>
        <w:t xml:space="preserve">Wymagania </w:t>
      </w:r>
      <w:r w:rsidR="007E4C53" w:rsidRPr="00430C89">
        <w:rPr>
          <w:b/>
          <w:sz w:val="22"/>
          <w:szCs w:val="22"/>
        </w:rPr>
        <w:t xml:space="preserve">ogóle </w:t>
      </w:r>
      <w:r w:rsidRPr="00430C89">
        <w:rPr>
          <w:b/>
          <w:sz w:val="22"/>
          <w:szCs w:val="22"/>
        </w:rPr>
        <w:t xml:space="preserve">dla </w:t>
      </w:r>
      <w:r w:rsidR="00805C46" w:rsidRPr="00430C89">
        <w:rPr>
          <w:b/>
          <w:sz w:val="22"/>
          <w:szCs w:val="22"/>
        </w:rPr>
        <w:t>realizacji przedmiotu zamówienia</w:t>
      </w:r>
      <w:r w:rsidRPr="00430C89">
        <w:rPr>
          <w:bCs/>
          <w:sz w:val="22"/>
          <w:szCs w:val="22"/>
        </w:rPr>
        <w:t>:</w:t>
      </w:r>
    </w:p>
    <w:p w14:paraId="2A1B3740" w14:textId="77777777" w:rsidR="004A0FCA" w:rsidRPr="00430C89" w:rsidRDefault="004A0FCA" w:rsidP="00D079A5">
      <w:pPr>
        <w:pStyle w:val="Akapitzlist"/>
        <w:numPr>
          <w:ilvl w:val="0"/>
          <w:numId w:val="0"/>
        </w:numPr>
        <w:ind w:left="993" w:hanging="567"/>
        <w:rPr>
          <w:bCs/>
          <w:sz w:val="22"/>
          <w:szCs w:val="22"/>
        </w:rPr>
      </w:pPr>
      <w:r w:rsidRPr="00430C89">
        <w:rPr>
          <w:bCs/>
          <w:sz w:val="22"/>
          <w:szCs w:val="22"/>
        </w:rPr>
        <w:t xml:space="preserve">5.1 </w:t>
      </w:r>
      <w:bookmarkStart w:id="3" w:name="_Hlk172707776"/>
      <w:r w:rsidRPr="00430C89">
        <w:rPr>
          <w:bCs/>
          <w:sz w:val="22"/>
          <w:szCs w:val="22"/>
        </w:rPr>
        <w:t>Wykonawca musi zaoferować przedmiot zamówienia zgodny z wymogami Zamawiającego określonymi w SWZ i jej załącznikach.</w:t>
      </w:r>
    </w:p>
    <w:p w14:paraId="71235203" w14:textId="77777777" w:rsidR="004A0FCA" w:rsidRPr="00430C89" w:rsidRDefault="004A0FCA">
      <w:pPr>
        <w:pStyle w:val="Akapitzlist"/>
        <w:numPr>
          <w:ilvl w:val="1"/>
          <w:numId w:val="71"/>
        </w:numPr>
        <w:ind w:left="851" w:hanging="425"/>
        <w:rPr>
          <w:rFonts w:eastAsiaTheme="minorHAnsi" w:cs="Garamond"/>
          <w:sz w:val="22"/>
          <w:szCs w:val="22"/>
        </w:rPr>
      </w:pPr>
      <w:r w:rsidRPr="00430C89">
        <w:rPr>
          <w:rFonts w:eastAsiaTheme="minorHAnsi" w:cs="Garamond"/>
          <w:sz w:val="22"/>
          <w:szCs w:val="22"/>
        </w:rPr>
        <w:t>Wykonawca musi zapewnić wykonanie zamówienia we wskazanym w rozdziale V terminie;</w:t>
      </w:r>
    </w:p>
    <w:p w14:paraId="730E2D08" w14:textId="77777777" w:rsidR="004A0FCA" w:rsidRPr="00430C89" w:rsidRDefault="004A0FCA">
      <w:pPr>
        <w:pStyle w:val="Akapitzlist"/>
        <w:numPr>
          <w:ilvl w:val="1"/>
          <w:numId w:val="71"/>
        </w:numPr>
        <w:ind w:left="851" w:hanging="425"/>
        <w:rPr>
          <w:rFonts w:eastAsiaTheme="minorHAnsi" w:cs="Garamond"/>
          <w:sz w:val="22"/>
          <w:szCs w:val="22"/>
        </w:rPr>
      </w:pPr>
      <w:r w:rsidRPr="00430C89">
        <w:rPr>
          <w:rFonts w:eastAsiaTheme="minorHAnsi" w:cs="Garamond"/>
          <w:sz w:val="22"/>
          <w:szCs w:val="22"/>
        </w:rPr>
        <w:t>Wykonawca musi zapewnić termin, sposób i zasady płatności, o których mowa w projektowanych postanowieniach umowy;</w:t>
      </w:r>
    </w:p>
    <w:p w14:paraId="01E27423" w14:textId="77777777" w:rsidR="00D00F8D" w:rsidRPr="00430C89" w:rsidRDefault="00A317F4">
      <w:pPr>
        <w:pStyle w:val="Akapitzlist"/>
        <w:numPr>
          <w:ilvl w:val="1"/>
          <w:numId w:val="71"/>
        </w:numPr>
        <w:ind w:left="851" w:hanging="425"/>
        <w:rPr>
          <w:bCs/>
          <w:sz w:val="22"/>
          <w:szCs w:val="22"/>
        </w:rPr>
      </w:pPr>
      <w:r w:rsidRPr="00430C89">
        <w:rPr>
          <w:bCs/>
          <w:sz w:val="22"/>
          <w:szCs w:val="22"/>
        </w:rPr>
        <w:t xml:space="preserve">Wykonawca </w:t>
      </w:r>
      <w:r w:rsidR="00BB1C80" w:rsidRPr="00430C89">
        <w:rPr>
          <w:bCs/>
          <w:sz w:val="22"/>
          <w:szCs w:val="22"/>
        </w:rPr>
        <w:t>zobowiązany jest do:</w:t>
      </w:r>
    </w:p>
    <w:p w14:paraId="678E094D" w14:textId="77777777" w:rsidR="00BB1C80" w:rsidRPr="00430C89" w:rsidRDefault="00BB1C80">
      <w:pPr>
        <w:pStyle w:val="Akapitzlist"/>
        <w:numPr>
          <w:ilvl w:val="0"/>
          <w:numId w:val="72"/>
        </w:numPr>
        <w:rPr>
          <w:bCs/>
          <w:sz w:val="22"/>
          <w:szCs w:val="22"/>
        </w:rPr>
      </w:pPr>
      <w:r w:rsidRPr="00430C89">
        <w:rPr>
          <w:bCs/>
          <w:sz w:val="22"/>
          <w:szCs w:val="22"/>
        </w:rPr>
        <w:t>oddelegowania do nadzorowania Kierownika Prac i zobowiązania go do przebywania na terenie prac każdorazowo na czas wykonania prac,</w:t>
      </w:r>
    </w:p>
    <w:p w14:paraId="4F07BDB8" w14:textId="77777777" w:rsidR="00BB1C80" w:rsidRPr="00430C89" w:rsidRDefault="00BB1C80">
      <w:pPr>
        <w:pStyle w:val="Akapitzlist"/>
        <w:numPr>
          <w:ilvl w:val="0"/>
          <w:numId w:val="72"/>
        </w:numPr>
        <w:rPr>
          <w:bCs/>
          <w:sz w:val="22"/>
          <w:szCs w:val="22"/>
        </w:rPr>
      </w:pPr>
      <w:r w:rsidRPr="00430C89">
        <w:rPr>
          <w:bCs/>
          <w:sz w:val="22"/>
          <w:szCs w:val="22"/>
        </w:rPr>
        <w:t xml:space="preserve">oddelegowania każdorazowo do wykonania ogrodu wykwalifikowanego zespołu pracowników w składzie wynoszącym min. </w:t>
      </w:r>
      <w:r w:rsidR="00272165" w:rsidRPr="00430C89">
        <w:rPr>
          <w:bCs/>
          <w:sz w:val="22"/>
          <w:szCs w:val="22"/>
        </w:rPr>
        <w:t>4</w:t>
      </w:r>
      <w:r w:rsidRPr="00430C89">
        <w:rPr>
          <w:bCs/>
          <w:sz w:val="22"/>
          <w:szCs w:val="22"/>
        </w:rPr>
        <w:t xml:space="preserve"> osoby (2 pracowników fizycznych oraz Kierownik Prac</w:t>
      </w:r>
      <w:r w:rsidR="00272165" w:rsidRPr="00430C89">
        <w:rPr>
          <w:bCs/>
          <w:sz w:val="22"/>
          <w:szCs w:val="22"/>
        </w:rPr>
        <w:t xml:space="preserve"> i ornitologa</w:t>
      </w:r>
      <w:r w:rsidRPr="00430C89">
        <w:rPr>
          <w:bCs/>
          <w:sz w:val="22"/>
          <w:szCs w:val="22"/>
        </w:rPr>
        <w:t>),</w:t>
      </w:r>
    </w:p>
    <w:p w14:paraId="77061827" w14:textId="77777777" w:rsidR="00801892" w:rsidRPr="00430C89" w:rsidRDefault="00801892">
      <w:pPr>
        <w:pStyle w:val="Akapitzlist"/>
        <w:numPr>
          <w:ilvl w:val="0"/>
          <w:numId w:val="72"/>
        </w:numPr>
        <w:rPr>
          <w:bCs/>
          <w:sz w:val="22"/>
          <w:szCs w:val="22"/>
        </w:rPr>
      </w:pPr>
      <w:r w:rsidRPr="00430C89">
        <w:rPr>
          <w:bCs/>
          <w:sz w:val="22"/>
          <w:szCs w:val="22"/>
        </w:rPr>
        <w:t>dostarczenia Zamawiającemu listy pracowników uczestniczących w wykonywaniu przedmiotu Umowy w terminie do 5 dni od dnia podpisania Umowy,</w:t>
      </w:r>
    </w:p>
    <w:p w14:paraId="3FD987FB" w14:textId="77777777" w:rsidR="00801892" w:rsidRPr="00430C89" w:rsidRDefault="00801892">
      <w:pPr>
        <w:pStyle w:val="Akapitzlist"/>
        <w:numPr>
          <w:ilvl w:val="0"/>
          <w:numId w:val="72"/>
        </w:numPr>
        <w:rPr>
          <w:bCs/>
          <w:sz w:val="22"/>
          <w:szCs w:val="22"/>
        </w:rPr>
      </w:pPr>
      <w:r w:rsidRPr="00430C89">
        <w:rPr>
          <w:bCs/>
          <w:sz w:val="22"/>
          <w:szCs w:val="22"/>
        </w:rPr>
        <w:t>niezwłocznego powiadomienia Zamawiającego o wszelkich zmianach w składzie osobowym (drogą telefoniczną lub mailową),</w:t>
      </w:r>
    </w:p>
    <w:p w14:paraId="17426CBF" w14:textId="77777777" w:rsidR="00801892" w:rsidRPr="00430C89" w:rsidRDefault="00801892">
      <w:pPr>
        <w:pStyle w:val="Akapitzlist"/>
        <w:numPr>
          <w:ilvl w:val="0"/>
          <w:numId w:val="72"/>
        </w:numPr>
        <w:rPr>
          <w:bCs/>
          <w:sz w:val="22"/>
          <w:szCs w:val="22"/>
        </w:rPr>
      </w:pPr>
      <w:r w:rsidRPr="00430C89">
        <w:rPr>
          <w:bCs/>
          <w:sz w:val="22"/>
          <w:szCs w:val="22"/>
        </w:rPr>
        <w:t xml:space="preserve">wykonywanie prac w terenach zielonych zgodnie z obowiązującymi przepisami prawnymi, normami branżowymi i przyjętymi zasadami sztuki ogrodniczej i w sposób zapewniający wysoki walor estetyczny powierzchni terenów zielonych, a w przypadku stwierdzenia przez Osobę Nadzorującą zauważalnych nieprawidłowości w sposobie prowadzenia prac, do usunięcia nieprawidłowości w terminie do 3 dni roboczych </w:t>
      </w:r>
      <w:r w:rsidR="00272165" w:rsidRPr="00430C89">
        <w:rPr>
          <w:bCs/>
          <w:sz w:val="22"/>
          <w:szCs w:val="22"/>
        </w:rPr>
        <w:br/>
      </w:r>
      <w:r w:rsidRPr="00430C89">
        <w:rPr>
          <w:bCs/>
          <w:sz w:val="22"/>
          <w:szCs w:val="22"/>
        </w:rPr>
        <w:t>(z włączeniem sobót), poprzez zgłoszenie ich wykonania Osobie Nadzorującej drogą mailową,</w:t>
      </w:r>
    </w:p>
    <w:p w14:paraId="6A529694" w14:textId="77777777" w:rsidR="00801892" w:rsidRPr="00430C89" w:rsidRDefault="00801892">
      <w:pPr>
        <w:pStyle w:val="Akapitzlist"/>
        <w:numPr>
          <w:ilvl w:val="0"/>
          <w:numId w:val="72"/>
        </w:numPr>
        <w:rPr>
          <w:bCs/>
          <w:sz w:val="22"/>
          <w:szCs w:val="22"/>
        </w:rPr>
      </w:pPr>
      <w:r w:rsidRPr="00430C89">
        <w:rPr>
          <w:bCs/>
          <w:sz w:val="22"/>
          <w:szCs w:val="22"/>
        </w:rPr>
        <w:t>dobrej znajomości gatunków drzew, krzewów i innych grup roślin celem odróżnienia gatunków, które zostały zakwalifikowane do usunięcia,</w:t>
      </w:r>
    </w:p>
    <w:p w14:paraId="7D6798A2" w14:textId="77777777" w:rsidR="00801892" w:rsidRPr="00430C89" w:rsidRDefault="00801892">
      <w:pPr>
        <w:pStyle w:val="Akapitzlist"/>
        <w:numPr>
          <w:ilvl w:val="0"/>
          <w:numId w:val="72"/>
        </w:numPr>
        <w:rPr>
          <w:bCs/>
          <w:sz w:val="22"/>
          <w:szCs w:val="22"/>
        </w:rPr>
      </w:pPr>
      <w:r w:rsidRPr="00430C89">
        <w:rPr>
          <w:bCs/>
          <w:sz w:val="22"/>
          <w:szCs w:val="22"/>
        </w:rPr>
        <w:t>wstrzymania usunięcia drzew, krzewów i innych grup roślin do czasu wyjaśnienia z Osobą Nadzorującą wątpliwości dotyczących prawidłowego rozpoznawania gatunków drzew, krzewów i innych grup roślin przeznaczonych do usunięcia,</w:t>
      </w:r>
    </w:p>
    <w:p w14:paraId="0A577C23" w14:textId="7226B89E" w:rsidR="00801892" w:rsidRPr="00430C89" w:rsidRDefault="00801892">
      <w:pPr>
        <w:pStyle w:val="Akapitzlist"/>
        <w:numPr>
          <w:ilvl w:val="0"/>
          <w:numId w:val="72"/>
        </w:numPr>
        <w:rPr>
          <w:bCs/>
          <w:sz w:val="22"/>
          <w:szCs w:val="22"/>
        </w:rPr>
      </w:pPr>
      <w:r w:rsidRPr="00430C89">
        <w:rPr>
          <w:bCs/>
          <w:sz w:val="22"/>
          <w:szCs w:val="22"/>
        </w:rPr>
        <w:t>każdorazowego wyposażenia pracowników w odpowiedni sprzęt mechaniczny, dostosowany do warunków terenowych, zapewnienie oznakowania pojazdów wykonujących usługę i dbanie o utrzymanie tego oznakowania w należytym stanie</w:t>
      </w:r>
      <w:r w:rsidR="00E04164" w:rsidRPr="00430C89">
        <w:rPr>
          <w:bCs/>
          <w:sz w:val="22"/>
          <w:szCs w:val="22"/>
        </w:rPr>
        <w:t xml:space="preserve"> </w:t>
      </w:r>
      <w:r w:rsidR="00EF5F3E" w:rsidRPr="00430C89">
        <w:rPr>
          <w:bCs/>
          <w:sz w:val="22"/>
          <w:szCs w:val="22"/>
        </w:rPr>
        <w:br/>
      </w:r>
      <w:r w:rsidR="00E04164" w:rsidRPr="00430C89">
        <w:rPr>
          <w:bCs/>
          <w:sz w:val="22"/>
          <w:szCs w:val="22"/>
        </w:rPr>
        <w:t>(tj. czytelnym)</w:t>
      </w:r>
      <w:r w:rsidRPr="00430C89">
        <w:rPr>
          <w:bCs/>
          <w:sz w:val="22"/>
          <w:szCs w:val="22"/>
        </w:rPr>
        <w:t>, przez czas wykonywania zleconej usługi w ramach niniejszego zamówienia,</w:t>
      </w:r>
    </w:p>
    <w:p w14:paraId="5941F2CD" w14:textId="77777777" w:rsidR="00D079A5" w:rsidRPr="00430C89" w:rsidRDefault="00D079A5">
      <w:pPr>
        <w:pStyle w:val="Akapitzlist"/>
        <w:numPr>
          <w:ilvl w:val="0"/>
          <w:numId w:val="72"/>
        </w:numPr>
        <w:rPr>
          <w:bCs/>
          <w:sz w:val="22"/>
          <w:szCs w:val="22"/>
        </w:rPr>
      </w:pPr>
      <w:r w:rsidRPr="00430C89">
        <w:rPr>
          <w:bCs/>
          <w:sz w:val="22"/>
          <w:szCs w:val="22"/>
        </w:rPr>
        <w:t>zapewnienia w przypadku uszkodzenia własnego sprzętu mechanicznego sprzęt zastępczy lub nowy w celu kontynuowania wykonywania usługi bez zbędnej zwłoki.</w:t>
      </w:r>
    </w:p>
    <w:p w14:paraId="520C8321" w14:textId="77777777" w:rsidR="002F1F38" w:rsidRPr="00430C89" w:rsidRDefault="002F1F38">
      <w:pPr>
        <w:pStyle w:val="Akapitzlist"/>
        <w:numPr>
          <w:ilvl w:val="0"/>
          <w:numId w:val="72"/>
        </w:numPr>
        <w:rPr>
          <w:bCs/>
          <w:sz w:val="22"/>
          <w:szCs w:val="22"/>
        </w:rPr>
      </w:pPr>
      <w:r w:rsidRPr="00430C89">
        <w:rPr>
          <w:bCs/>
          <w:sz w:val="22"/>
          <w:szCs w:val="22"/>
        </w:rPr>
        <w:lastRenderedPageBreak/>
        <w:t>uprzątnięcia terenu z danego miejsca po usunięciu drzew, krzewów i innych grup roślin  oraz z terenów utwardzonych placów, dróg dojazdowych i parkingów; zagospodarowania wytworzonych w wyniku świadczonej przez siebie usługi odpadów, których jest wytwórcą w rozumieniu art. 3 ust. 1 pkt 32 ustawy o odpadach z dnia 14 grudnia 2012 r. (t. j. Dz. U. 2023 poz. 1587 ze zm.), uprzątnięcia wszystkich zanieczyszczeń po wykonanych pracach należy dokonywać na bieżąco w dniu wykonywania prac, a materiał wywieźć poza tereny administrowane i zarządzane przez Uniwersytet Jagielloński,</w:t>
      </w:r>
    </w:p>
    <w:p w14:paraId="450F6EF7" w14:textId="77777777" w:rsidR="002F1F38" w:rsidRPr="00430C89" w:rsidRDefault="002F1F38">
      <w:pPr>
        <w:pStyle w:val="Akapitzlist"/>
        <w:numPr>
          <w:ilvl w:val="0"/>
          <w:numId w:val="72"/>
        </w:numPr>
        <w:rPr>
          <w:sz w:val="22"/>
          <w:szCs w:val="22"/>
        </w:rPr>
      </w:pPr>
      <w:r w:rsidRPr="00430C89">
        <w:rPr>
          <w:sz w:val="22"/>
          <w:szCs w:val="22"/>
        </w:rPr>
        <w:t>w przypadku zniszczenia lub uszkodzenia w toku realizacji zamówienia ciągów pieszych, elementów małej architektury tj. ławki, kosze na odpady, donice, barierki ochronne, tablice informacyjne itp. lub drzew, krzewów i innych grup roślin  Wykonawca zobowiązany jest do naprawienia tych elementów i doprowadzenia ich do stanu poprzedniego, a w przypadku zieleni do jej odtworzenia,</w:t>
      </w:r>
    </w:p>
    <w:p w14:paraId="7C20DBBC" w14:textId="77777777" w:rsidR="00A317F4" w:rsidRPr="00430C89" w:rsidRDefault="00A317F4" w:rsidP="00E04164">
      <w:pPr>
        <w:pStyle w:val="Akapitzlist"/>
        <w:numPr>
          <w:ilvl w:val="1"/>
          <w:numId w:val="71"/>
        </w:numPr>
        <w:tabs>
          <w:tab w:val="left" w:pos="426"/>
        </w:tabs>
        <w:ind w:left="851" w:hanging="425"/>
        <w:rPr>
          <w:bCs/>
          <w:sz w:val="22"/>
          <w:szCs w:val="22"/>
        </w:rPr>
      </w:pPr>
      <w:r w:rsidRPr="00430C89">
        <w:rPr>
          <w:bCs/>
          <w:sz w:val="22"/>
          <w:szCs w:val="22"/>
        </w:rPr>
        <w:t xml:space="preserve"> Wykonawca zobowiązany jest do przestrzegania przepisów BHP, w szczególności </w:t>
      </w:r>
      <w:r w:rsidR="00D079A5" w:rsidRPr="00430C89">
        <w:rPr>
          <w:bCs/>
          <w:sz w:val="22"/>
          <w:szCs w:val="22"/>
        </w:rPr>
        <w:br/>
      </w:r>
      <w:r w:rsidRPr="00430C89">
        <w:rPr>
          <w:bCs/>
          <w:sz w:val="22"/>
          <w:szCs w:val="22"/>
        </w:rPr>
        <w:t>w zakresie:</w:t>
      </w:r>
    </w:p>
    <w:p w14:paraId="139AAB9E" w14:textId="77777777" w:rsidR="00A317F4" w:rsidRPr="00430C89" w:rsidRDefault="00A317F4" w:rsidP="00E04164">
      <w:pPr>
        <w:pStyle w:val="Akapitzlist"/>
        <w:numPr>
          <w:ilvl w:val="0"/>
          <w:numId w:val="0"/>
        </w:numPr>
        <w:tabs>
          <w:tab w:val="left" w:pos="426"/>
        </w:tabs>
        <w:ind w:left="1276" w:hanging="425"/>
        <w:rPr>
          <w:bCs/>
          <w:sz w:val="22"/>
          <w:szCs w:val="22"/>
        </w:rPr>
      </w:pPr>
      <w:r w:rsidRPr="00430C89">
        <w:rPr>
          <w:bCs/>
          <w:sz w:val="22"/>
          <w:szCs w:val="22"/>
        </w:rPr>
        <w:t>a)</w:t>
      </w:r>
      <w:r w:rsidRPr="00430C89">
        <w:rPr>
          <w:bCs/>
          <w:sz w:val="22"/>
          <w:szCs w:val="22"/>
        </w:rPr>
        <w:tab/>
        <w:t>zaopatrzenia pracowników w odzież ochronną</w:t>
      </w:r>
      <w:r w:rsidR="00BB1C80" w:rsidRPr="00430C89">
        <w:rPr>
          <w:bCs/>
          <w:sz w:val="22"/>
          <w:szCs w:val="22"/>
        </w:rPr>
        <w:t xml:space="preserve"> - roboczą</w:t>
      </w:r>
      <w:r w:rsidRPr="00430C89">
        <w:rPr>
          <w:bCs/>
          <w:sz w:val="22"/>
          <w:szCs w:val="22"/>
        </w:rPr>
        <w:t>, kamizelki odblaskowe z logo firmy Wykonawcy, obuwie robocze ochronne i wodę;</w:t>
      </w:r>
    </w:p>
    <w:p w14:paraId="2FB68AAA" w14:textId="77777777" w:rsidR="00A317F4" w:rsidRPr="00430C89" w:rsidRDefault="00A317F4" w:rsidP="00E04164">
      <w:pPr>
        <w:pStyle w:val="Akapitzlist"/>
        <w:numPr>
          <w:ilvl w:val="0"/>
          <w:numId w:val="0"/>
        </w:numPr>
        <w:tabs>
          <w:tab w:val="left" w:pos="426"/>
        </w:tabs>
        <w:ind w:left="1276" w:hanging="425"/>
        <w:rPr>
          <w:bCs/>
          <w:sz w:val="22"/>
          <w:szCs w:val="22"/>
        </w:rPr>
      </w:pPr>
      <w:r w:rsidRPr="00430C89">
        <w:rPr>
          <w:bCs/>
          <w:sz w:val="22"/>
          <w:szCs w:val="22"/>
        </w:rPr>
        <w:t>b)</w:t>
      </w:r>
      <w:r w:rsidRPr="00430C89">
        <w:rPr>
          <w:bCs/>
          <w:sz w:val="22"/>
          <w:szCs w:val="22"/>
        </w:rPr>
        <w:tab/>
        <w:t>zachowania bezpiecznych odległości od osób trzecich podczas prowadzenia prac</w:t>
      </w:r>
      <w:r w:rsidRPr="00430C89">
        <w:rPr>
          <w:bCs/>
          <w:sz w:val="22"/>
          <w:szCs w:val="22"/>
        </w:rPr>
        <w:br/>
        <w:t xml:space="preserve"> z użyciem sprzętu mechanicznego</w:t>
      </w:r>
      <w:r w:rsidR="00BB1C80" w:rsidRPr="00430C89">
        <w:rPr>
          <w:bCs/>
          <w:sz w:val="22"/>
          <w:szCs w:val="22"/>
        </w:rPr>
        <w:t>;</w:t>
      </w:r>
    </w:p>
    <w:p w14:paraId="08F2736D" w14:textId="77777777" w:rsidR="00D00F8D" w:rsidRPr="00430C89" w:rsidRDefault="00A317F4" w:rsidP="00E04164">
      <w:pPr>
        <w:pStyle w:val="Akapitzlist"/>
        <w:numPr>
          <w:ilvl w:val="0"/>
          <w:numId w:val="0"/>
        </w:numPr>
        <w:tabs>
          <w:tab w:val="left" w:pos="426"/>
        </w:tabs>
        <w:ind w:left="1276" w:hanging="425"/>
        <w:rPr>
          <w:bCs/>
          <w:sz w:val="22"/>
          <w:szCs w:val="22"/>
        </w:rPr>
      </w:pPr>
      <w:r w:rsidRPr="00430C89">
        <w:rPr>
          <w:bCs/>
          <w:sz w:val="22"/>
          <w:szCs w:val="22"/>
        </w:rPr>
        <w:t>c)</w:t>
      </w:r>
      <w:r w:rsidRPr="00430C89">
        <w:rPr>
          <w:bCs/>
          <w:sz w:val="22"/>
          <w:szCs w:val="22"/>
        </w:rPr>
        <w:tab/>
        <w:t xml:space="preserve">zachowania szczególnej ostrożności podczas wymiany elementów zużywających się </w:t>
      </w:r>
      <w:r w:rsidRPr="00430C89">
        <w:rPr>
          <w:bCs/>
          <w:sz w:val="22"/>
          <w:szCs w:val="22"/>
        </w:rPr>
        <w:br/>
        <w:t>w używanym sprzęcie mechanicznym.</w:t>
      </w:r>
    </w:p>
    <w:p w14:paraId="5842E401" w14:textId="77777777" w:rsidR="00D079A5" w:rsidRPr="00430C89" w:rsidRDefault="00D079A5" w:rsidP="00E04164">
      <w:pPr>
        <w:pStyle w:val="Akapitzlist"/>
        <w:numPr>
          <w:ilvl w:val="0"/>
          <w:numId w:val="0"/>
        </w:numPr>
        <w:ind w:left="851" w:hanging="425"/>
        <w:rPr>
          <w:sz w:val="22"/>
          <w:szCs w:val="22"/>
        </w:rPr>
      </w:pPr>
      <w:bookmarkStart w:id="4" w:name="_Hlk172648809"/>
      <w:r w:rsidRPr="00430C89">
        <w:rPr>
          <w:sz w:val="22"/>
          <w:szCs w:val="22"/>
        </w:rPr>
        <w:t xml:space="preserve">5.6 </w:t>
      </w:r>
      <w:r w:rsidRPr="00430C89">
        <w:rPr>
          <w:sz w:val="22"/>
          <w:szCs w:val="22"/>
        </w:rPr>
        <w:tab/>
      </w:r>
      <w:bookmarkEnd w:id="4"/>
      <w:r w:rsidR="00780F9C" w:rsidRPr="00430C89">
        <w:rPr>
          <w:sz w:val="22"/>
          <w:szCs w:val="22"/>
        </w:rPr>
        <w:t>udzielenia gwarancji jakości na wykonany przedmiot zamówienia, na okres minimum 36 miesięcy</w:t>
      </w:r>
      <w:r w:rsidRPr="00430C89">
        <w:rPr>
          <w:sz w:val="22"/>
          <w:szCs w:val="22"/>
        </w:rPr>
        <w:t>,</w:t>
      </w:r>
    </w:p>
    <w:p w14:paraId="1931D82D" w14:textId="77777777" w:rsidR="009A67D7" w:rsidRPr="00430C89" w:rsidRDefault="00D079A5" w:rsidP="00E04164">
      <w:pPr>
        <w:pStyle w:val="Akapitzlist"/>
        <w:numPr>
          <w:ilvl w:val="0"/>
          <w:numId w:val="0"/>
        </w:numPr>
        <w:ind w:left="851" w:hanging="425"/>
        <w:rPr>
          <w:sz w:val="22"/>
          <w:szCs w:val="22"/>
        </w:rPr>
      </w:pPr>
      <w:r w:rsidRPr="00430C89">
        <w:rPr>
          <w:sz w:val="22"/>
          <w:szCs w:val="22"/>
        </w:rPr>
        <w:t xml:space="preserve">5.7 </w:t>
      </w:r>
      <w:r w:rsidRPr="00430C89">
        <w:rPr>
          <w:sz w:val="22"/>
          <w:szCs w:val="22"/>
        </w:rPr>
        <w:tab/>
      </w:r>
      <w:r w:rsidR="007A06AC" w:rsidRPr="00430C89">
        <w:rPr>
          <w:sz w:val="22"/>
          <w:szCs w:val="22"/>
        </w:rPr>
        <w:t>udzielenia</w:t>
      </w:r>
      <w:r w:rsidR="00565068" w:rsidRPr="00430C89">
        <w:rPr>
          <w:sz w:val="22"/>
          <w:szCs w:val="22"/>
        </w:rPr>
        <w:t xml:space="preserve"> Zamawiającemu</w:t>
      </w:r>
      <w:r w:rsidR="007A06AC" w:rsidRPr="00430C89">
        <w:rPr>
          <w:sz w:val="22"/>
          <w:szCs w:val="22"/>
        </w:rPr>
        <w:t xml:space="preserve"> rękojmi za wady na okres 36 miesięcy</w:t>
      </w:r>
      <w:r w:rsidR="006B58CD" w:rsidRPr="00430C89">
        <w:rPr>
          <w:sz w:val="22"/>
          <w:szCs w:val="22"/>
        </w:rPr>
        <w:t>.</w:t>
      </w:r>
    </w:p>
    <w:bookmarkEnd w:id="3"/>
    <w:p w14:paraId="283EF9B6" w14:textId="77777777" w:rsidR="00FD4593" w:rsidRPr="00430C89" w:rsidRDefault="009C79A5">
      <w:pPr>
        <w:pStyle w:val="Akapitzlist"/>
        <w:numPr>
          <w:ilvl w:val="0"/>
          <w:numId w:val="20"/>
        </w:numPr>
        <w:tabs>
          <w:tab w:val="clear" w:pos="720"/>
          <w:tab w:val="num" w:pos="0"/>
          <w:tab w:val="left" w:pos="1276"/>
        </w:tabs>
        <w:ind w:left="425" w:hanging="425"/>
        <w:jc w:val="left"/>
        <w:rPr>
          <w:sz w:val="22"/>
          <w:szCs w:val="22"/>
        </w:rPr>
      </w:pPr>
      <w:r w:rsidRPr="00430C89">
        <w:rPr>
          <w:sz w:val="22"/>
          <w:szCs w:val="22"/>
        </w:rPr>
        <w:t>Wymagania dotyczące zatrudnienia</w:t>
      </w:r>
      <w:r w:rsidR="00411ABE" w:rsidRPr="00430C89">
        <w:rPr>
          <w:sz w:val="22"/>
          <w:szCs w:val="22"/>
        </w:rPr>
        <w:t>:</w:t>
      </w:r>
    </w:p>
    <w:p w14:paraId="12FE79E9" w14:textId="4D85C259" w:rsidR="00662B49" w:rsidRPr="00430C89" w:rsidRDefault="00FD4593">
      <w:pPr>
        <w:pStyle w:val="Akapitzlist"/>
        <w:numPr>
          <w:ilvl w:val="1"/>
          <w:numId w:val="68"/>
        </w:numPr>
        <w:tabs>
          <w:tab w:val="left" w:pos="426"/>
        </w:tabs>
        <w:spacing w:after="200"/>
        <w:ind w:left="851" w:hanging="425"/>
        <w:rPr>
          <w:sz w:val="22"/>
          <w:szCs w:val="22"/>
        </w:rPr>
      </w:pPr>
      <w:r w:rsidRPr="00430C89">
        <w:rPr>
          <w:sz w:val="22"/>
          <w:szCs w:val="22"/>
        </w:rPr>
        <w:t>Zamawiający wymaga, aby osoby realizujące usługę objętą przedmiotem zamówienia były zatrudnione przez Wykonawcę jako jego pracownicy w rozumieniu przepisów ustawy z dnia 26 czerwca 1974 r. – Kodeks pracy (t. j. Dz.U. 20</w:t>
      </w:r>
      <w:r w:rsidR="009C79A5" w:rsidRPr="00430C89">
        <w:rPr>
          <w:sz w:val="22"/>
          <w:szCs w:val="22"/>
        </w:rPr>
        <w:t>2</w:t>
      </w:r>
      <w:r w:rsidR="00C73821" w:rsidRPr="00430C89">
        <w:rPr>
          <w:sz w:val="22"/>
          <w:szCs w:val="22"/>
        </w:rPr>
        <w:t>3</w:t>
      </w:r>
      <w:r w:rsidR="007E2F2B" w:rsidRPr="00430C89">
        <w:rPr>
          <w:sz w:val="22"/>
          <w:szCs w:val="22"/>
        </w:rPr>
        <w:t xml:space="preserve"> </w:t>
      </w:r>
      <w:r w:rsidRPr="00430C89">
        <w:rPr>
          <w:sz w:val="22"/>
          <w:szCs w:val="22"/>
        </w:rPr>
        <w:t xml:space="preserve">poz. </w:t>
      </w:r>
      <w:r w:rsidR="00F22A19" w:rsidRPr="00430C89">
        <w:rPr>
          <w:sz w:val="22"/>
          <w:szCs w:val="22"/>
        </w:rPr>
        <w:t>1465</w:t>
      </w:r>
      <w:r w:rsidR="007E2F2B" w:rsidRPr="00430C89">
        <w:rPr>
          <w:sz w:val="22"/>
          <w:szCs w:val="22"/>
        </w:rPr>
        <w:t>ze zm.</w:t>
      </w:r>
      <w:r w:rsidRPr="00430C89">
        <w:rPr>
          <w:sz w:val="22"/>
          <w:szCs w:val="22"/>
        </w:rPr>
        <w:t>), na odpowiednim do rodzaju ich pracy stanowisku, co najmniej przez okres realizacji przedmiotu zamówienia</w:t>
      </w:r>
      <w:r w:rsidR="00CC4B7A" w:rsidRPr="00430C89">
        <w:rPr>
          <w:sz w:val="22"/>
          <w:szCs w:val="22"/>
        </w:rPr>
        <w:t>;</w:t>
      </w:r>
    </w:p>
    <w:p w14:paraId="47979B5D" w14:textId="77777777" w:rsidR="00FD4593" w:rsidRPr="00430C89" w:rsidRDefault="00FD4593">
      <w:pPr>
        <w:pStyle w:val="Akapitzlist"/>
        <w:numPr>
          <w:ilvl w:val="1"/>
          <w:numId w:val="68"/>
        </w:numPr>
        <w:ind w:left="851" w:hanging="425"/>
        <w:rPr>
          <w:sz w:val="22"/>
          <w:szCs w:val="22"/>
        </w:rPr>
      </w:pPr>
      <w:r w:rsidRPr="00430C89">
        <w:rPr>
          <w:sz w:val="22"/>
          <w:szCs w:val="22"/>
        </w:rPr>
        <w:t xml:space="preserve">W trakcie realizacji zamówienia zamawiający uprawniony jest do wykonywania czynności kontrolnych wobec wykonawcy odnośnie spełniania przez wykonawcę lub </w:t>
      </w:r>
      <w:r w:rsidR="00F005C7" w:rsidRPr="00430C89">
        <w:rPr>
          <w:sz w:val="22"/>
          <w:szCs w:val="22"/>
        </w:rPr>
        <w:t>P</w:t>
      </w:r>
      <w:r w:rsidRPr="00430C89">
        <w:rPr>
          <w:sz w:val="22"/>
          <w:szCs w:val="22"/>
        </w:rPr>
        <w:t xml:space="preserve">odwykonawcę wymogu zatrudnienia na podstawie umowy. Zamawiający uprawniony jest w szczególności do: </w:t>
      </w:r>
    </w:p>
    <w:p w14:paraId="1E300FB6" w14:textId="77777777" w:rsidR="001553A9" w:rsidRPr="00430C89" w:rsidRDefault="00FD4593">
      <w:pPr>
        <w:widowControl/>
        <w:numPr>
          <w:ilvl w:val="0"/>
          <w:numId w:val="36"/>
        </w:numPr>
        <w:suppressAutoHyphens w:val="0"/>
        <w:ind w:left="1276" w:hanging="426"/>
        <w:jc w:val="both"/>
        <w:rPr>
          <w:sz w:val="22"/>
          <w:szCs w:val="22"/>
        </w:rPr>
      </w:pPr>
      <w:r w:rsidRPr="00430C89">
        <w:rPr>
          <w:sz w:val="22"/>
          <w:szCs w:val="22"/>
        </w:rPr>
        <w:t>żądania oświadczeń i dokumentów w zakresie potwierdzenia spełniania ww. wymogów i dokonywania ich oceny,</w:t>
      </w:r>
    </w:p>
    <w:p w14:paraId="34D77330" w14:textId="77777777" w:rsidR="001553A9" w:rsidRPr="00430C89" w:rsidRDefault="00FD4593">
      <w:pPr>
        <w:widowControl/>
        <w:numPr>
          <w:ilvl w:val="0"/>
          <w:numId w:val="36"/>
        </w:numPr>
        <w:suppressAutoHyphens w:val="0"/>
        <w:ind w:left="1276" w:hanging="426"/>
        <w:jc w:val="both"/>
        <w:rPr>
          <w:sz w:val="22"/>
          <w:szCs w:val="22"/>
        </w:rPr>
      </w:pPr>
      <w:r w:rsidRPr="00430C89">
        <w:rPr>
          <w:sz w:val="22"/>
          <w:szCs w:val="22"/>
        </w:rPr>
        <w:t>żądania wyjaśnień w przypadku wątpliwości w zakresie potwierdzenia spełniania ww. wymogów,</w:t>
      </w:r>
    </w:p>
    <w:p w14:paraId="486AC982" w14:textId="77777777" w:rsidR="00662B49" w:rsidRPr="00430C89" w:rsidRDefault="00FD4593">
      <w:pPr>
        <w:widowControl/>
        <w:numPr>
          <w:ilvl w:val="0"/>
          <w:numId w:val="36"/>
        </w:numPr>
        <w:suppressAutoHyphens w:val="0"/>
        <w:ind w:left="1276" w:hanging="426"/>
        <w:jc w:val="both"/>
        <w:rPr>
          <w:sz w:val="22"/>
          <w:szCs w:val="22"/>
        </w:rPr>
      </w:pPr>
      <w:r w:rsidRPr="00430C89">
        <w:rPr>
          <w:sz w:val="22"/>
          <w:szCs w:val="22"/>
        </w:rPr>
        <w:t>przeprowadzania kontroli na miejscu wykonywania świadczenia.</w:t>
      </w:r>
    </w:p>
    <w:p w14:paraId="43C16E99" w14:textId="77777777" w:rsidR="00FD4593" w:rsidRPr="00430C89" w:rsidRDefault="00FD4593">
      <w:pPr>
        <w:pStyle w:val="Akapitzlist"/>
        <w:numPr>
          <w:ilvl w:val="1"/>
          <w:numId w:val="68"/>
        </w:numPr>
        <w:ind w:hanging="501"/>
        <w:rPr>
          <w:sz w:val="22"/>
          <w:szCs w:val="22"/>
        </w:rPr>
      </w:pPr>
      <w:r w:rsidRPr="00430C89">
        <w:rPr>
          <w:sz w:val="22"/>
          <w:szCs w:val="22"/>
        </w:rPr>
        <w:t xml:space="preserve">W trakcie realizacji zamówienia na każde wezwanie zamawiającego w wyznaczonym w tym wezwaniu terminie wykonawca przedłoży zamawiającemu wskazane w tym wezwaniu dowody w celu potwierdzenia spełnienia wymogu zatrudnienia na podstawie umowy o pracę przez </w:t>
      </w:r>
      <w:r w:rsidR="00840D26" w:rsidRPr="00430C89">
        <w:rPr>
          <w:sz w:val="22"/>
          <w:szCs w:val="22"/>
        </w:rPr>
        <w:t>W</w:t>
      </w:r>
      <w:r w:rsidRPr="00430C89">
        <w:rPr>
          <w:sz w:val="22"/>
          <w:szCs w:val="22"/>
        </w:rPr>
        <w:t xml:space="preserve">ykonawcę lub </w:t>
      </w:r>
      <w:r w:rsidR="00840D26" w:rsidRPr="00430C89">
        <w:rPr>
          <w:sz w:val="22"/>
          <w:szCs w:val="22"/>
        </w:rPr>
        <w:t>Po</w:t>
      </w:r>
      <w:r w:rsidRPr="00430C89">
        <w:rPr>
          <w:sz w:val="22"/>
          <w:szCs w:val="22"/>
        </w:rPr>
        <w:t>dwykonawcę osób wykonujących czynności w trakcie realizacji zamówienia. Dowodami tymi mogą być w szczególności:</w:t>
      </w:r>
    </w:p>
    <w:p w14:paraId="6EBCAC69" w14:textId="77777777" w:rsidR="00E6624A" w:rsidRPr="00430C89" w:rsidRDefault="00E6624A">
      <w:pPr>
        <w:widowControl/>
        <w:numPr>
          <w:ilvl w:val="0"/>
          <w:numId w:val="37"/>
        </w:numPr>
        <w:suppressAutoHyphens w:val="0"/>
        <w:ind w:left="1276" w:hanging="425"/>
        <w:jc w:val="both"/>
        <w:rPr>
          <w:sz w:val="22"/>
          <w:szCs w:val="22"/>
        </w:rPr>
      </w:pPr>
      <w:r w:rsidRPr="00430C89">
        <w:rPr>
          <w:sz w:val="22"/>
          <w:szCs w:val="22"/>
        </w:rPr>
        <w:t>oświadczenie Wykonawcy lub Podwykonawcy o zatrudnieniu na podstawie umowy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411ABE" w:rsidRPr="00430C89">
        <w:rPr>
          <w:sz w:val="22"/>
          <w:szCs w:val="22"/>
        </w:rPr>
        <w:t> </w:t>
      </w:r>
      <w:r w:rsidRPr="00430C89">
        <w:rPr>
          <w:sz w:val="22"/>
          <w:szCs w:val="22"/>
        </w:rPr>
        <w:t xml:space="preserve">nazwisk tych osób, rodzaju umowy o pracę </w:t>
      </w:r>
      <w:r w:rsidR="00F22A19" w:rsidRPr="00430C89">
        <w:rPr>
          <w:sz w:val="22"/>
          <w:szCs w:val="22"/>
        </w:rPr>
        <w:br/>
      </w:r>
      <w:r w:rsidRPr="00430C89">
        <w:rPr>
          <w:sz w:val="22"/>
          <w:szCs w:val="22"/>
        </w:rPr>
        <w:t>i wymiaru etatu oraz podpis osoby uprawnionej do złożenia oświadczenia w imieniu wykonawcy lub podwykonawcy;</w:t>
      </w:r>
    </w:p>
    <w:p w14:paraId="572F2743" w14:textId="77777777" w:rsidR="00E6624A" w:rsidRPr="00430C89" w:rsidRDefault="00E6624A">
      <w:pPr>
        <w:widowControl/>
        <w:numPr>
          <w:ilvl w:val="0"/>
          <w:numId w:val="37"/>
        </w:numPr>
        <w:suppressAutoHyphens w:val="0"/>
        <w:ind w:left="1276" w:hanging="425"/>
        <w:jc w:val="both"/>
        <w:rPr>
          <w:sz w:val="22"/>
          <w:szCs w:val="22"/>
        </w:rPr>
      </w:pPr>
      <w:r w:rsidRPr="00430C89">
        <w:rPr>
          <w:sz w:val="22"/>
          <w:szCs w:val="22"/>
        </w:rPr>
        <w:lastRenderedPageBreak/>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r w:rsidR="00FF3B80" w:rsidRPr="00430C89">
        <w:rPr>
          <w:sz w:val="22"/>
          <w:szCs w:val="22"/>
        </w:rPr>
        <w:t>;</w:t>
      </w:r>
    </w:p>
    <w:p w14:paraId="47021D91" w14:textId="77777777" w:rsidR="00E6624A" w:rsidRPr="00430C89" w:rsidRDefault="00E6624A">
      <w:pPr>
        <w:widowControl/>
        <w:numPr>
          <w:ilvl w:val="0"/>
          <w:numId w:val="37"/>
        </w:numPr>
        <w:suppressAutoHyphens w:val="0"/>
        <w:ind w:left="1276" w:hanging="425"/>
        <w:jc w:val="both"/>
        <w:rPr>
          <w:sz w:val="22"/>
          <w:szCs w:val="22"/>
        </w:rPr>
      </w:pPr>
      <w:r w:rsidRPr="00430C89">
        <w:rPr>
          <w:sz w:val="22"/>
          <w:szCs w:val="22"/>
        </w:rPr>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w:t>
      </w:r>
      <w:r w:rsidR="00411ABE" w:rsidRPr="00430C89">
        <w:rPr>
          <w:sz w:val="22"/>
          <w:szCs w:val="22"/>
        </w:rPr>
        <w:t> </w:t>
      </w:r>
      <w:r w:rsidRPr="00430C89">
        <w:rPr>
          <w:sz w:val="22"/>
          <w:szCs w:val="22"/>
        </w:rPr>
        <w:t xml:space="preserve">dnia 27 kwietnia 2016 r. </w:t>
      </w:r>
      <w:r w:rsidR="005E3062" w:rsidRPr="00430C89">
        <w:rPr>
          <w:sz w:val="22"/>
          <w:szCs w:val="22"/>
        </w:rPr>
        <w:t>w</w:t>
      </w:r>
      <w:r w:rsidRPr="00430C89">
        <w:rPr>
          <w:sz w:val="22"/>
          <w:szCs w:val="22"/>
        </w:rPr>
        <w:t xml:space="preserve"> sprawie ochrony osób fizycznych w związku z</w:t>
      </w:r>
      <w:r w:rsidR="00411ABE" w:rsidRPr="00430C89">
        <w:rPr>
          <w:sz w:val="22"/>
          <w:szCs w:val="22"/>
        </w:rPr>
        <w:t> </w:t>
      </w:r>
      <w:r w:rsidRPr="00430C89">
        <w:rPr>
          <w:sz w:val="22"/>
          <w:szCs w:val="22"/>
        </w:rPr>
        <w:t xml:space="preserve">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3735108E" w14:textId="77777777" w:rsidR="00E6624A" w:rsidRPr="00430C89" w:rsidRDefault="00E6624A">
      <w:pPr>
        <w:widowControl/>
        <w:numPr>
          <w:ilvl w:val="0"/>
          <w:numId w:val="37"/>
        </w:numPr>
        <w:suppressAutoHyphens w:val="0"/>
        <w:ind w:left="1276" w:hanging="425"/>
        <w:jc w:val="both"/>
        <w:rPr>
          <w:sz w:val="22"/>
          <w:szCs w:val="22"/>
        </w:rPr>
      </w:pPr>
      <w:r w:rsidRPr="00430C89">
        <w:rPr>
          <w:sz w:val="22"/>
          <w:szCs w:val="22"/>
        </w:rPr>
        <w:t>inne dokumenty, zawierające informacje niezbędne do weryfikacji zatrudnienia na podstawie umowy o pracę, w tym w szczególności:</w:t>
      </w:r>
    </w:p>
    <w:p w14:paraId="09C8D901" w14:textId="77777777" w:rsidR="00E6624A" w:rsidRPr="00430C89" w:rsidRDefault="00E6624A" w:rsidP="00F22A19">
      <w:pPr>
        <w:widowControl/>
        <w:suppressAutoHyphens w:val="0"/>
        <w:ind w:left="1701" w:hanging="425"/>
        <w:jc w:val="both"/>
        <w:rPr>
          <w:sz w:val="22"/>
          <w:szCs w:val="22"/>
        </w:rPr>
      </w:pPr>
      <w:r w:rsidRPr="00430C89">
        <w:rPr>
          <w:sz w:val="22"/>
          <w:szCs w:val="22"/>
        </w:rPr>
        <w:t xml:space="preserve">- imię i nazwisko zatrudnionego pracownika, datę zawarcia umowy o pracę, rodzaj umowy o pracę i zakres obowiązków pracownika, </w:t>
      </w:r>
    </w:p>
    <w:p w14:paraId="79399E6D" w14:textId="77777777" w:rsidR="00E6624A" w:rsidRPr="00430C89" w:rsidRDefault="00E6624A" w:rsidP="00F22A19">
      <w:pPr>
        <w:widowControl/>
        <w:suppressAutoHyphens w:val="0"/>
        <w:ind w:left="1701" w:hanging="425"/>
        <w:jc w:val="both"/>
        <w:rPr>
          <w:sz w:val="22"/>
          <w:szCs w:val="22"/>
        </w:rPr>
      </w:pPr>
      <w:r w:rsidRPr="00430C89">
        <w:rPr>
          <w:sz w:val="22"/>
          <w:szCs w:val="22"/>
        </w:rPr>
        <w:t>-</w:t>
      </w:r>
      <w:r w:rsidR="00F22A19" w:rsidRPr="00430C89">
        <w:rPr>
          <w:sz w:val="22"/>
          <w:szCs w:val="22"/>
        </w:rPr>
        <w:t xml:space="preserve"> </w:t>
      </w:r>
      <w:r w:rsidRPr="00430C89">
        <w:rPr>
          <w:sz w:val="22"/>
          <w:szCs w:val="22"/>
        </w:rPr>
        <w:t xml:space="preserve">poświadczone za zgodność z oryginałem odpowiednio przez Wykonawcę lub </w:t>
      </w:r>
      <w:r w:rsidR="005440E1" w:rsidRPr="00430C89">
        <w:rPr>
          <w:sz w:val="22"/>
          <w:szCs w:val="22"/>
        </w:rPr>
        <w:t>P</w:t>
      </w:r>
      <w:r w:rsidRPr="00430C89">
        <w:rPr>
          <w:sz w:val="22"/>
          <w:szCs w:val="22"/>
        </w:rPr>
        <w:t xml:space="preserve">odwykonawcę kopie dokumentów potwierdzających opłacanie składek na ubezpieczenia społeczne i zdrowotne z tytułu zatrudnienia na podstawie umów </w:t>
      </w:r>
      <w:r w:rsidR="00923781" w:rsidRPr="00430C89">
        <w:rPr>
          <w:sz w:val="22"/>
          <w:szCs w:val="22"/>
        </w:rPr>
        <w:br/>
      </w:r>
      <w:r w:rsidRPr="00430C89">
        <w:rPr>
          <w:sz w:val="22"/>
          <w:szCs w:val="22"/>
        </w:rPr>
        <w:t>o pracę (wraz z informacją o liczbie odprowadzonych składek) tj.:</w:t>
      </w:r>
    </w:p>
    <w:p w14:paraId="327FBC1A" w14:textId="77777777" w:rsidR="00E6624A" w:rsidRPr="00430C89" w:rsidRDefault="00E6624A" w:rsidP="00F22A19">
      <w:pPr>
        <w:widowControl/>
        <w:suppressAutoHyphens w:val="0"/>
        <w:ind w:left="1701" w:hanging="425"/>
        <w:jc w:val="both"/>
        <w:rPr>
          <w:sz w:val="22"/>
          <w:szCs w:val="22"/>
        </w:rPr>
      </w:pPr>
      <w:r w:rsidRPr="00430C89">
        <w:rPr>
          <w:sz w:val="22"/>
          <w:szCs w:val="22"/>
        </w:rPr>
        <w:t xml:space="preserve"> - zaświadczenie właściwego oddziału ZUS, potwierdzające opłacanie przez Wykonawcę, </w:t>
      </w:r>
      <w:r w:rsidR="00572A45" w:rsidRPr="00430C89">
        <w:rPr>
          <w:sz w:val="22"/>
          <w:szCs w:val="22"/>
        </w:rPr>
        <w:t>P</w:t>
      </w:r>
      <w:r w:rsidRPr="00430C89">
        <w:rPr>
          <w:sz w:val="22"/>
          <w:szCs w:val="22"/>
        </w:rPr>
        <w:t xml:space="preserve">odwykonawcę składek na ubezpieczenia społeczne i zdrowotne </w:t>
      </w:r>
      <w:r w:rsidR="00923781" w:rsidRPr="00430C89">
        <w:rPr>
          <w:sz w:val="22"/>
          <w:szCs w:val="22"/>
        </w:rPr>
        <w:br/>
      </w:r>
      <w:r w:rsidRPr="00430C89">
        <w:rPr>
          <w:sz w:val="22"/>
          <w:szCs w:val="22"/>
        </w:rPr>
        <w:t xml:space="preserve">z tytułu zatrudnienia na podstawie umów o pracę za ostatni okres rozliczeniowy lub kopie dowodu potwierdzającego zgłoszenie pracownika do ubezpieczeń, </w:t>
      </w:r>
    </w:p>
    <w:p w14:paraId="695FF8B3" w14:textId="77777777" w:rsidR="006B253A" w:rsidRPr="00430C89" w:rsidRDefault="00F22A19" w:rsidP="006B253A">
      <w:pPr>
        <w:widowControl/>
        <w:suppressAutoHyphens w:val="0"/>
        <w:ind w:left="1701" w:hanging="425"/>
        <w:jc w:val="both"/>
        <w:rPr>
          <w:sz w:val="22"/>
          <w:szCs w:val="22"/>
        </w:rPr>
      </w:pPr>
      <w:r w:rsidRPr="00430C89">
        <w:rPr>
          <w:sz w:val="22"/>
          <w:szCs w:val="22"/>
        </w:rPr>
        <w:t xml:space="preserve">- </w:t>
      </w:r>
      <w:r w:rsidR="00E6624A" w:rsidRPr="00430C89">
        <w:rPr>
          <w:sz w:val="22"/>
          <w:szCs w:val="22"/>
        </w:rPr>
        <w:t>zanonimizowane w sposób zapewniający ochronę danych osobowych pracowników</w:t>
      </w:r>
      <w:r w:rsidR="003405FC" w:rsidRPr="00430C89">
        <w:rPr>
          <w:sz w:val="22"/>
          <w:szCs w:val="22"/>
        </w:rPr>
        <w:t>.</w:t>
      </w:r>
      <w:r w:rsidR="00E6624A" w:rsidRPr="00430C89">
        <w:rPr>
          <w:sz w:val="22"/>
          <w:szCs w:val="22"/>
        </w:rPr>
        <w:t xml:space="preserve"> </w:t>
      </w:r>
    </w:p>
    <w:p w14:paraId="31350138" w14:textId="25BA946B" w:rsidR="0095445E" w:rsidRPr="00430C89" w:rsidRDefault="006B253A" w:rsidP="00E530A0">
      <w:pPr>
        <w:pStyle w:val="Akapitzlist"/>
        <w:numPr>
          <w:ilvl w:val="1"/>
          <w:numId w:val="68"/>
        </w:numPr>
        <w:ind w:left="851" w:hanging="425"/>
        <w:rPr>
          <w:sz w:val="22"/>
          <w:szCs w:val="22"/>
        </w:rPr>
      </w:pPr>
      <w:r w:rsidRPr="00430C89">
        <w:rPr>
          <w:sz w:val="22"/>
          <w:szCs w:val="22"/>
        </w:rPr>
        <w:t xml:space="preserve">Z </w:t>
      </w:r>
      <w:r w:rsidR="00FD4593" w:rsidRPr="00430C89">
        <w:rPr>
          <w:sz w:val="22"/>
          <w:szCs w:val="22"/>
        </w:rPr>
        <w:t xml:space="preserve">tytułu niespełnienia przez </w:t>
      </w:r>
      <w:r w:rsidR="00572A45" w:rsidRPr="00430C89">
        <w:rPr>
          <w:sz w:val="22"/>
          <w:szCs w:val="22"/>
        </w:rPr>
        <w:t>W</w:t>
      </w:r>
      <w:r w:rsidR="00FD4593" w:rsidRPr="00430C89">
        <w:rPr>
          <w:sz w:val="22"/>
          <w:szCs w:val="22"/>
        </w:rPr>
        <w:t xml:space="preserve">ykonawcę lub </w:t>
      </w:r>
      <w:r w:rsidR="00572A45" w:rsidRPr="00430C89">
        <w:rPr>
          <w:sz w:val="22"/>
          <w:szCs w:val="22"/>
        </w:rPr>
        <w:t>P</w:t>
      </w:r>
      <w:r w:rsidR="00FD4593" w:rsidRPr="00430C89">
        <w:rPr>
          <w:sz w:val="22"/>
          <w:szCs w:val="22"/>
        </w:rPr>
        <w:t xml:space="preserve">odwykonawcę wymogu zatrudnienia na podstawie umowy o pracę osób wykonujących  czynności, zamawiający przewiduje sankcję w postaci obowiązku zapłaty przez wykonawcę kary umownej w wysokości określonej </w:t>
      </w:r>
      <w:r w:rsidR="00923781" w:rsidRPr="00430C89">
        <w:rPr>
          <w:sz w:val="22"/>
          <w:szCs w:val="22"/>
        </w:rPr>
        <w:br/>
      </w:r>
      <w:r w:rsidR="00FD4593" w:rsidRPr="00430C89">
        <w:rPr>
          <w:sz w:val="22"/>
          <w:szCs w:val="22"/>
        </w:rPr>
        <w:t xml:space="preserve">w istotnych postanowieniach umowy w sprawie zamówienia publicznego. </w:t>
      </w:r>
    </w:p>
    <w:p w14:paraId="7ED2B94D" w14:textId="77777777" w:rsidR="003D3AF2" w:rsidRPr="00430C89" w:rsidRDefault="00FD4593" w:rsidP="00E530A0">
      <w:pPr>
        <w:pStyle w:val="Akapitzlist"/>
        <w:numPr>
          <w:ilvl w:val="1"/>
          <w:numId w:val="68"/>
        </w:numPr>
        <w:ind w:left="851" w:hanging="425"/>
        <w:rPr>
          <w:sz w:val="22"/>
          <w:szCs w:val="22"/>
        </w:rPr>
      </w:pPr>
      <w:r w:rsidRPr="00430C89">
        <w:rPr>
          <w:sz w:val="22"/>
          <w:szCs w:val="22"/>
        </w:rPr>
        <w:t xml:space="preserve">Niezłożenie przez </w:t>
      </w:r>
      <w:r w:rsidR="00843BB4" w:rsidRPr="00430C89">
        <w:rPr>
          <w:sz w:val="22"/>
          <w:szCs w:val="22"/>
        </w:rPr>
        <w:t>W</w:t>
      </w:r>
      <w:r w:rsidRPr="00430C89">
        <w:rPr>
          <w:sz w:val="22"/>
          <w:szCs w:val="22"/>
        </w:rPr>
        <w:t xml:space="preserve">ykonawcę w wyznaczonym przez </w:t>
      </w:r>
      <w:r w:rsidR="00843BB4" w:rsidRPr="00430C89">
        <w:rPr>
          <w:sz w:val="22"/>
          <w:szCs w:val="22"/>
        </w:rPr>
        <w:t>Z</w:t>
      </w:r>
      <w:r w:rsidRPr="00430C89">
        <w:rPr>
          <w:sz w:val="22"/>
          <w:szCs w:val="22"/>
        </w:rPr>
        <w:t xml:space="preserve">amawiającego terminie żądanych przez </w:t>
      </w:r>
      <w:r w:rsidR="00843BB4" w:rsidRPr="00430C89">
        <w:rPr>
          <w:sz w:val="22"/>
          <w:szCs w:val="22"/>
        </w:rPr>
        <w:t>Z</w:t>
      </w:r>
      <w:r w:rsidRPr="00430C89">
        <w:rPr>
          <w:sz w:val="22"/>
          <w:szCs w:val="22"/>
        </w:rPr>
        <w:t xml:space="preserve">amawiającego dowodów w celu potwierdzenia spełnienia przez </w:t>
      </w:r>
      <w:r w:rsidR="00843BB4" w:rsidRPr="00430C89">
        <w:rPr>
          <w:sz w:val="22"/>
          <w:szCs w:val="22"/>
        </w:rPr>
        <w:t>W</w:t>
      </w:r>
      <w:r w:rsidRPr="00430C89">
        <w:rPr>
          <w:sz w:val="22"/>
          <w:szCs w:val="22"/>
        </w:rPr>
        <w:t xml:space="preserve">ykonawcę lub </w:t>
      </w:r>
      <w:r w:rsidR="00843BB4" w:rsidRPr="00430C89">
        <w:rPr>
          <w:sz w:val="22"/>
          <w:szCs w:val="22"/>
        </w:rPr>
        <w:t>P</w:t>
      </w:r>
      <w:r w:rsidRPr="00430C89">
        <w:rPr>
          <w:sz w:val="22"/>
          <w:szCs w:val="22"/>
        </w:rPr>
        <w:t xml:space="preserve">odwykonawcę wymogu zatrudnienia na podstawie umowy o pracę traktowane będzie jako niespełnienie przez </w:t>
      </w:r>
      <w:r w:rsidR="00843BB4" w:rsidRPr="00430C89">
        <w:rPr>
          <w:sz w:val="22"/>
          <w:szCs w:val="22"/>
        </w:rPr>
        <w:t>W</w:t>
      </w:r>
      <w:r w:rsidRPr="00430C89">
        <w:rPr>
          <w:sz w:val="22"/>
          <w:szCs w:val="22"/>
        </w:rPr>
        <w:t xml:space="preserve">ykonawcę lub </w:t>
      </w:r>
      <w:r w:rsidR="00843BB4" w:rsidRPr="00430C89">
        <w:rPr>
          <w:sz w:val="22"/>
          <w:szCs w:val="22"/>
        </w:rPr>
        <w:t>P</w:t>
      </w:r>
      <w:r w:rsidRPr="00430C89">
        <w:rPr>
          <w:sz w:val="22"/>
          <w:szCs w:val="22"/>
        </w:rPr>
        <w:t xml:space="preserve">odwykonawcę wymogu zatrudnienia na podstawie umowy o pracę osób wykonujących czynności. </w:t>
      </w:r>
    </w:p>
    <w:p w14:paraId="751BC9BD" w14:textId="77777777" w:rsidR="00CA767F" w:rsidRPr="00430C89" w:rsidRDefault="00FD4593" w:rsidP="00E530A0">
      <w:pPr>
        <w:pStyle w:val="Akapitzlist"/>
        <w:widowControl w:val="0"/>
        <w:numPr>
          <w:ilvl w:val="1"/>
          <w:numId w:val="68"/>
        </w:numPr>
        <w:ind w:left="851" w:hanging="425"/>
        <w:rPr>
          <w:sz w:val="22"/>
          <w:szCs w:val="22"/>
        </w:rPr>
      </w:pPr>
      <w:r w:rsidRPr="00430C89">
        <w:rPr>
          <w:sz w:val="22"/>
          <w:szCs w:val="22"/>
        </w:rPr>
        <w:t>W przypadku uzasadnionych wątpliwości co do przestrzegania prawa pracy przez</w:t>
      </w:r>
      <w:r w:rsidR="003D3AF2" w:rsidRPr="00430C89">
        <w:rPr>
          <w:sz w:val="22"/>
          <w:szCs w:val="22"/>
        </w:rPr>
        <w:t xml:space="preserve"> </w:t>
      </w:r>
      <w:r w:rsidR="00A73A96" w:rsidRPr="00430C89">
        <w:rPr>
          <w:sz w:val="22"/>
          <w:szCs w:val="22"/>
        </w:rPr>
        <w:t>W</w:t>
      </w:r>
      <w:r w:rsidRPr="00430C89">
        <w:rPr>
          <w:sz w:val="22"/>
          <w:szCs w:val="22"/>
        </w:rPr>
        <w:t xml:space="preserve">ykonawcę lub </w:t>
      </w:r>
      <w:r w:rsidR="00A73A96" w:rsidRPr="00430C89">
        <w:rPr>
          <w:sz w:val="22"/>
          <w:szCs w:val="22"/>
        </w:rPr>
        <w:t>P</w:t>
      </w:r>
      <w:r w:rsidRPr="00430C89">
        <w:rPr>
          <w:sz w:val="22"/>
          <w:szCs w:val="22"/>
        </w:rPr>
        <w:t xml:space="preserve">odwykonawcę, </w:t>
      </w:r>
      <w:r w:rsidR="00A73A96" w:rsidRPr="00430C89">
        <w:rPr>
          <w:sz w:val="22"/>
          <w:szCs w:val="22"/>
        </w:rPr>
        <w:t>Z</w:t>
      </w:r>
      <w:r w:rsidRPr="00430C89">
        <w:rPr>
          <w:sz w:val="22"/>
          <w:szCs w:val="22"/>
        </w:rPr>
        <w:t>amawiający może zwrócić się o</w:t>
      </w:r>
      <w:r w:rsidR="00A73A96" w:rsidRPr="00430C89">
        <w:rPr>
          <w:sz w:val="22"/>
          <w:szCs w:val="22"/>
        </w:rPr>
        <w:t> </w:t>
      </w:r>
      <w:r w:rsidRPr="00430C89">
        <w:rPr>
          <w:sz w:val="22"/>
          <w:szCs w:val="22"/>
        </w:rPr>
        <w:t>przeprowadzenie kontroli przez Państwową Inspekcję Pracy.</w:t>
      </w:r>
    </w:p>
    <w:p w14:paraId="461740C9" w14:textId="77777777" w:rsidR="006D6E53" w:rsidRPr="00430C89" w:rsidRDefault="006D6E53" w:rsidP="006B253A">
      <w:pPr>
        <w:suppressAutoHyphens w:val="0"/>
        <w:ind w:left="720" w:hanging="360"/>
        <w:rPr>
          <w:sz w:val="22"/>
          <w:szCs w:val="22"/>
        </w:rPr>
      </w:pPr>
    </w:p>
    <w:p w14:paraId="051D32DE" w14:textId="77777777" w:rsidR="00B63566" w:rsidRPr="00430C89" w:rsidRDefault="00B63566" w:rsidP="006B253A">
      <w:pPr>
        <w:suppressAutoHyphens w:val="0"/>
        <w:jc w:val="both"/>
        <w:rPr>
          <w:b/>
          <w:bCs/>
          <w:sz w:val="22"/>
          <w:szCs w:val="22"/>
        </w:rPr>
      </w:pPr>
      <w:r w:rsidRPr="00430C89">
        <w:rPr>
          <w:b/>
          <w:bCs/>
          <w:sz w:val="22"/>
          <w:szCs w:val="22"/>
        </w:rPr>
        <w:t>Rozdział IV – Przedmiotowe środki dowodowe</w:t>
      </w:r>
      <w:r w:rsidR="00921962" w:rsidRPr="00430C89">
        <w:rPr>
          <w:b/>
          <w:bCs/>
          <w:sz w:val="22"/>
          <w:szCs w:val="22"/>
        </w:rPr>
        <w:t xml:space="preserve"> – nie dotyczy</w:t>
      </w:r>
      <w:r w:rsidR="00A647A5" w:rsidRPr="00430C89">
        <w:rPr>
          <w:b/>
          <w:bCs/>
          <w:sz w:val="22"/>
          <w:szCs w:val="22"/>
        </w:rPr>
        <w:t>.</w:t>
      </w:r>
    </w:p>
    <w:p w14:paraId="4C352BF0" w14:textId="77777777" w:rsidR="00E22476" w:rsidRPr="00430C89" w:rsidRDefault="00E22476">
      <w:pPr>
        <w:pStyle w:val="Akapitzlist"/>
        <w:widowControl w:val="0"/>
        <w:numPr>
          <w:ilvl w:val="3"/>
          <w:numId w:val="36"/>
        </w:numPr>
        <w:ind w:left="426" w:hanging="426"/>
        <w:rPr>
          <w:b/>
          <w:bCs/>
          <w:sz w:val="22"/>
          <w:szCs w:val="22"/>
        </w:rPr>
      </w:pPr>
      <w:r w:rsidRPr="00430C89">
        <w:rPr>
          <w:bCs/>
          <w:sz w:val="22"/>
          <w:szCs w:val="22"/>
        </w:rPr>
        <w:t>Zamawiający nie wymaga złożenia wraz z ofertą przedmiotowych środków dowodowych.</w:t>
      </w:r>
    </w:p>
    <w:p w14:paraId="2EE3865B" w14:textId="77777777" w:rsidR="006D6E53" w:rsidRPr="00430C89" w:rsidRDefault="006D6E53" w:rsidP="006B253A">
      <w:pPr>
        <w:tabs>
          <w:tab w:val="num" w:pos="2880"/>
        </w:tabs>
        <w:suppressAutoHyphens w:val="0"/>
        <w:jc w:val="both"/>
        <w:rPr>
          <w:sz w:val="22"/>
          <w:szCs w:val="22"/>
        </w:rPr>
      </w:pPr>
    </w:p>
    <w:p w14:paraId="69A627AC" w14:textId="77777777" w:rsidR="00BE302C" w:rsidRPr="00430C89" w:rsidRDefault="008463F6" w:rsidP="006B253A">
      <w:pPr>
        <w:suppressAutoHyphens w:val="0"/>
        <w:ind w:left="426" w:hanging="426"/>
        <w:jc w:val="both"/>
        <w:rPr>
          <w:b/>
          <w:bCs/>
          <w:sz w:val="22"/>
          <w:szCs w:val="22"/>
        </w:rPr>
      </w:pPr>
      <w:r w:rsidRPr="00430C89">
        <w:rPr>
          <w:b/>
          <w:bCs/>
          <w:sz w:val="22"/>
          <w:szCs w:val="22"/>
        </w:rPr>
        <w:lastRenderedPageBreak/>
        <w:t>R</w:t>
      </w:r>
      <w:r w:rsidR="00B63566" w:rsidRPr="00430C89">
        <w:rPr>
          <w:b/>
          <w:bCs/>
          <w:sz w:val="22"/>
          <w:szCs w:val="22"/>
        </w:rPr>
        <w:t xml:space="preserve">ozdział </w:t>
      </w:r>
      <w:r w:rsidRPr="00430C89">
        <w:rPr>
          <w:b/>
          <w:bCs/>
          <w:sz w:val="22"/>
          <w:szCs w:val="22"/>
        </w:rPr>
        <w:t xml:space="preserve">V - </w:t>
      </w:r>
      <w:r w:rsidR="00BE302C" w:rsidRPr="00430C89">
        <w:rPr>
          <w:b/>
          <w:bCs/>
          <w:sz w:val="22"/>
          <w:szCs w:val="22"/>
        </w:rPr>
        <w:t xml:space="preserve">Termin wykonania zamówienia. </w:t>
      </w:r>
    </w:p>
    <w:p w14:paraId="264CF0CA" w14:textId="77777777" w:rsidR="004B028A" w:rsidRPr="00430C89" w:rsidRDefault="004B028A" w:rsidP="006B253A">
      <w:pPr>
        <w:pStyle w:val="Akapitzlist1"/>
        <w:widowControl w:val="0"/>
        <w:ind w:left="426" w:hanging="426"/>
        <w:rPr>
          <w:rFonts w:cs="Times New Roman"/>
          <w:sz w:val="22"/>
          <w:szCs w:val="22"/>
        </w:rPr>
      </w:pPr>
      <w:r w:rsidRPr="00430C89">
        <w:rPr>
          <w:rFonts w:cs="Times New Roman"/>
          <w:sz w:val="22"/>
          <w:szCs w:val="22"/>
        </w:rPr>
        <w:t>Termin wykonywania przedmiotu zamówienia określa się do 1140 dni (od</w:t>
      </w:r>
      <w:r w:rsidRPr="00430C89">
        <w:rPr>
          <w:rFonts w:cs="Times New Roman"/>
          <w:color w:val="000000"/>
          <w:sz w:val="22"/>
          <w:szCs w:val="22"/>
        </w:rPr>
        <w:t xml:space="preserve"> dnia zawarcia umowy, z zastrzeżeniem zachowania terminów realizacji poszczególnych zadań: </w:t>
      </w:r>
    </w:p>
    <w:p w14:paraId="70BE4029" w14:textId="77777777" w:rsidR="004B028A" w:rsidRPr="00430C89" w:rsidRDefault="004B028A">
      <w:pPr>
        <w:pStyle w:val="Akapitzlist1"/>
        <w:widowControl w:val="0"/>
        <w:numPr>
          <w:ilvl w:val="1"/>
          <w:numId w:val="28"/>
        </w:numPr>
        <w:ind w:left="851" w:hanging="425"/>
        <w:rPr>
          <w:rFonts w:eastAsiaTheme="minorHAnsi" w:cs="Times New Roman"/>
          <w:sz w:val="22"/>
          <w:szCs w:val="22"/>
        </w:rPr>
      </w:pPr>
      <w:r w:rsidRPr="00430C89">
        <w:rPr>
          <w:rFonts w:cs="Times New Roman"/>
          <w:sz w:val="22"/>
          <w:szCs w:val="22"/>
        </w:rPr>
        <w:t xml:space="preserve">Etap I - </w:t>
      </w:r>
      <w:r w:rsidRPr="00430C89">
        <w:rPr>
          <w:rFonts w:eastAsiaTheme="minorHAnsi" w:cs="Times New Roman"/>
          <w:sz w:val="22"/>
          <w:szCs w:val="22"/>
        </w:rPr>
        <w:t xml:space="preserve">termin realizacji: </w:t>
      </w:r>
      <w:r w:rsidRPr="00430C89">
        <w:rPr>
          <w:rFonts w:eastAsiaTheme="minorHAnsi" w:cs="Times New Roman"/>
          <w:b/>
          <w:bCs/>
          <w:i/>
          <w:iCs/>
          <w:sz w:val="22"/>
          <w:szCs w:val="22"/>
        </w:rPr>
        <w:t>do 45 dni</w:t>
      </w:r>
      <w:r w:rsidRPr="00430C89">
        <w:rPr>
          <w:rFonts w:eastAsiaTheme="minorHAnsi" w:cs="Times New Roman"/>
          <w:sz w:val="22"/>
          <w:szCs w:val="22"/>
        </w:rPr>
        <w:t xml:space="preserve"> od zawarcia umowy obejmuje:</w:t>
      </w:r>
    </w:p>
    <w:p w14:paraId="4DB0495F" w14:textId="6E9B670E" w:rsidR="00A92403" w:rsidRPr="00430C89" w:rsidRDefault="00A92403">
      <w:pPr>
        <w:pStyle w:val="Akapitzlist1"/>
        <w:widowControl w:val="0"/>
        <w:numPr>
          <w:ilvl w:val="0"/>
          <w:numId w:val="61"/>
        </w:numPr>
        <w:ind w:left="1276" w:hanging="425"/>
        <w:rPr>
          <w:rFonts w:eastAsiaTheme="minorHAnsi" w:cs="Times New Roman"/>
          <w:sz w:val="22"/>
          <w:szCs w:val="22"/>
        </w:rPr>
      </w:pPr>
      <w:r w:rsidRPr="00430C89">
        <w:rPr>
          <w:rFonts w:eastAsiaTheme="minorHAnsi" w:cs="Times New Roman"/>
          <w:sz w:val="22"/>
          <w:szCs w:val="22"/>
        </w:rPr>
        <w:t xml:space="preserve">rewitalizacje </w:t>
      </w:r>
      <w:r w:rsidR="00137EC3" w:rsidRPr="00430C89">
        <w:rPr>
          <w:rFonts w:cs="Times New Roman"/>
          <w:sz w:val="22"/>
          <w:szCs w:val="22"/>
        </w:rPr>
        <w:t>Ogrodu Profesorskiego</w:t>
      </w:r>
      <w:r w:rsidR="00340AEC" w:rsidRPr="00430C89">
        <w:rPr>
          <w:rFonts w:cs="Times New Roman"/>
          <w:sz w:val="22"/>
          <w:szCs w:val="22"/>
        </w:rPr>
        <w:t xml:space="preserve"> w tym prace przygotowawcze i agrotechniczne – usuwanie istniejącej roślinności, przesadzanie krzewów, wywóz odpadów, wymiana gleby na rabaty oraz trawnika, korowanie, sadzenie roślin i pozostałe opisane </w:t>
      </w:r>
      <w:r w:rsidR="00430C89" w:rsidRPr="00430C89">
        <w:rPr>
          <w:rFonts w:cs="Times New Roman"/>
          <w:sz w:val="22"/>
          <w:szCs w:val="22"/>
        </w:rPr>
        <w:br/>
      </w:r>
      <w:r w:rsidR="00340AEC" w:rsidRPr="00430C89">
        <w:rPr>
          <w:rFonts w:cs="Times New Roman"/>
          <w:sz w:val="22"/>
          <w:szCs w:val="22"/>
        </w:rPr>
        <w:t>w załączniku A od SWZ</w:t>
      </w:r>
      <w:r w:rsidR="00137EC3" w:rsidRPr="00430C89">
        <w:rPr>
          <w:rFonts w:cs="Times New Roman"/>
          <w:sz w:val="22"/>
          <w:szCs w:val="22"/>
        </w:rPr>
        <w:t>,</w:t>
      </w:r>
    </w:p>
    <w:p w14:paraId="7EFBB1AD" w14:textId="77777777" w:rsidR="00A92403" w:rsidRPr="00430C89" w:rsidRDefault="00A92403">
      <w:pPr>
        <w:pStyle w:val="Akapitzlist1"/>
        <w:widowControl w:val="0"/>
        <w:numPr>
          <w:ilvl w:val="0"/>
          <w:numId w:val="61"/>
        </w:numPr>
        <w:ind w:left="1276" w:hanging="425"/>
        <w:rPr>
          <w:rFonts w:eastAsiaTheme="minorHAnsi" w:cs="Times New Roman"/>
          <w:sz w:val="22"/>
          <w:szCs w:val="22"/>
        </w:rPr>
      </w:pPr>
      <w:r w:rsidRPr="00430C89">
        <w:rPr>
          <w:rFonts w:eastAsiaTheme="minorHAnsi" w:cs="Times New Roman"/>
          <w:sz w:val="22"/>
          <w:szCs w:val="22"/>
        </w:rPr>
        <w:t>demontaż starego systemu nawadniania</w:t>
      </w:r>
      <w:r w:rsidR="00340AEC" w:rsidRPr="00430C89">
        <w:rPr>
          <w:rFonts w:eastAsiaTheme="minorHAnsi" w:cs="Times New Roman"/>
          <w:sz w:val="22"/>
          <w:szCs w:val="22"/>
        </w:rPr>
        <w:t xml:space="preserve"> zgodnie z załącznikiem B do SWZ</w:t>
      </w:r>
      <w:r w:rsidR="00137EC3" w:rsidRPr="00430C89">
        <w:rPr>
          <w:rFonts w:eastAsiaTheme="minorHAnsi" w:cs="Times New Roman"/>
          <w:sz w:val="22"/>
          <w:szCs w:val="22"/>
        </w:rPr>
        <w:t>,</w:t>
      </w:r>
    </w:p>
    <w:p w14:paraId="18DC36D5" w14:textId="77777777" w:rsidR="00A92403" w:rsidRPr="00430C89" w:rsidRDefault="00A92403">
      <w:pPr>
        <w:pStyle w:val="Akapitzlist1"/>
        <w:widowControl w:val="0"/>
        <w:numPr>
          <w:ilvl w:val="0"/>
          <w:numId w:val="61"/>
        </w:numPr>
        <w:ind w:left="1276" w:hanging="425"/>
        <w:rPr>
          <w:rFonts w:eastAsiaTheme="minorHAnsi" w:cs="Times New Roman"/>
          <w:sz w:val="22"/>
          <w:szCs w:val="22"/>
        </w:rPr>
      </w:pPr>
      <w:r w:rsidRPr="00430C89">
        <w:rPr>
          <w:rFonts w:eastAsiaTheme="minorHAnsi" w:cs="Times New Roman"/>
          <w:sz w:val="22"/>
          <w:szCs w:val="22"/>
        </w:rPr>
        <w:t>montaż nowego systemu nawadniania</w:t>
      </w:r>
      <w:r w:rsidR="00340AEC" w:rsidRPr="00430C89">
        <w:rPr>
          <w:rFonts w:eastAsiaTheme="minorHAnsi" w:cs="Times New Roman"/>
          <w:sz w:val="22"/>
          <w:szCs w:val="22"/>
        </w:rPr>
        <w:t xml:space="preserve"> </w:t>
      </w:r>
      <w:r w:rsidR="006B253A" w:rsidRPr="00430C89">
        <w:rPr>
          <w:rFonts w:eastAsiaTheme="minorHAnsi" w:cs="Times New Roman"/>
          <w:sz w:val="22"/>
          <w:szCs w:val="22"/>
        </w:rPr>
        <w:t>zgodnie</w:t>
      </w:r>
      <w:r w:rsidR="00340AEC" w:rsidRPr="00430C89">
        <w:rPr>
          <w:rFonts w:eastAsiaTheme="minorHAnsi" w:cs="Times New Roman"/>
          <w:sz w:val="22"/>
          <w:szCs w:val="22"/>
        </w:rPr>
        <w:t xml:space="preserve"> z złącznikiem B do SWZ</w:t>
      </w:r>
      <w:r w:rsidR="00137EC3" w:rsidRPr="00430C89">
        <w:rPr>
          <w:rFonts w:eastAsiaTheme="minorHAnsi" w:cs="Times New Roman"/>
          <w:sz w:val="22"/>
          <w:szCs w:val="22"/>
        </w:rPr>
        <w:t>,</w:t>
      </w:r>
    </w:p>
    <w:p w14:paraId="53303BF4" w14:textId="77777777" w:rsidR="004B028A" w:rsidRPr="00430C89" w:rsidRDefault="004B028A" w:rsidP="00E04164">
      <w:pPr>
        <w:pStyle w:val="Akapitzlist1"/>
        <w:widowControl w:val="0"/>
        <w:numPr>
          <w:ilvl w:val="1"/>
          <w:numId w:val="28"/>
        </w:numPr>
        <w:ind w:left="851" w:hanging="425"/>
        <w:rPr>
          <w:rFonts w:cs="Times New Roman"/>
          <w:sz w:val="22"/>
          <w:szCs w:val="22"/>
        </w:rPr>
      </w:pPr>
      <w:r w:rsidRPr="00430C89">
        <w:rPr>
          <w:rFonts w:eastAsiaTheme="minorHAnsi" w:cs="Times New Roman"/>
          <w:sz w:val="22"/>
          <w:szCs w:val="22"/>
        </w:rPr>
        <w:t xml:space="preserve">Etap II – termin realizacji </w:t>
      </w:r>
      <w:r w:rsidRPr="00430C89">
        <w:rPr>
          <w:rFonts w:eastAsiaTheme="minorHAnsi" w:cs="Times New Roman"/>
          <w:b/>
          <w:bCs/>
          <w:i/>
          <w:iCs/>
          <w:sz w:val="22"/>
          <w:szCs w:val="22"/>
        </w:rPr>
        <w:t>do 36 miesięcy</w:t>
      </w:r>
      <w:r w:rsidRPr="00430C89">
        <w:rPr>
          <w:rFonts w:eastAsiaTheme="minorHAnsi" w:cs="Times New Roman"/>
          <w:sz w:val="22"/>
          <w:szCs w:val="22"/>
        </w:rPr>
        <w:t xml:space="preserve"> (</w:t>
      </w:r>
      <w:r w:rsidRPr="00430C89">
        <w:rPr>
          <w:rFonts w:eastAsiaTheme="minorHAnsi" w:cs="Times New Roman"/>
          <w:b/>
          <w:bCs/>
          <w:i/>
          <w:iCs/>
          <w:sz w:val="22"/>
          <w:szCs w:val="22"/>
        </w:rPr>
        <w:t>1095 dni)</w:t>
      </w:r>
      <w:r w:rsidR="00137EC3" w:rsidRPr="00430C89">
        <w:rPr>
          <w:rFonts w:eastAsiaTheme="minorHAnsi" w:cs="Times New Roman"/>
          <w:b/>
          <w:bCs/>
          <w:i/>
          <w:iCs/>
          <w:sz w:val="22"/>
          <w:szCs w:val="22"/>
        </w:rPr>
        <w:t xml:space="preserve"> </w:t>
      </w:r>
      <w:r w:rsidRPr="00430C89">
        <w:rPr>
          <w:rFonts w:eastAsiaTheme="minorHAnsi" w:cs="Times New Roman"/>
          <w:b/>
          <w:bCs/>
          <w:i/>
          <w:iCs/>
          <w:sz w:val="22"/>
          <w:szCs w:val="22"/>
        </w:rPr>
        <w:t xml:space="preserve">od dnia protokolarnego odbioru </w:t>
      </w:r>
      <w:r w:rsidR="00137EC3" w:rsidRPr="00430C89">
        <w:rPr>
          <w:rFonts w:eastAsiaTheme="minorHAnsi" w:cs="Times New Roman"/>
          <w:b/>
          <w:bCs/>
          <w:i/>
          <w:iCs/>
          <w:sz w:val="22"/>
          <w:szCs w:val="22"/>
        </w:rPr>
        <w:br/>
      </w:r>
      <w:r w:rsidRPr="00430C89">
        <w:rPr>
          <w:rFonts w:eastAsiaTheme="minorHAnsi" w:cs="Times New Roman"/>
          <w:b/>
          <w:bCs/>
          <w:i/>
          <w:iCs/>
          <w:sz w:val="22"/>
          <w:szCs w:val="22"/>
        </w:rPr>
        <w:t>Etapu I, etap obejmuje:</w:t>
      </w:r>
      <w:r w:rsidRPr="00430C89">
        <w:rPr>
          <w:rFonts w:cs="Times New Roman"/>
          <w:sz w:val="22"/>
          <w:szCs w:val="22"/>
        </w:rPr>
        <w:t xml:space="preserve"> prowadzenie pielęgnacji Ogrodu Profesorskiego – Collegium Witkowskiego przy ul. Gołębiej 13 w Krakowie.</w:t>
      </w:r>
      <w:r w:rsidR="00340AEC" w:rsidRPr="00430C89">
        <w:rPr>
          <w:rFonts w:cs="Times New Roman"/>
          <w:sz w:val="22"/>
          <w:szCs w:val="22"/>
        </w:rPr>
        <w:t xml:space="preserve"> Pielęgnacja ma się odbywać minimum 2 razy do roku wiosną i jesienią i obejmować między innymi: pielenie, nawożenie, opryski, cięcie pielęgnacyjne wraz żywopłotem, usuwanie i wymianę martwych bylin, uzupełnienie kory, wywóz odpadów,</w:t>
      </w:r>
    </w:p>
    <w:p w14:paraId="7C78F0C7" w14:textId="67451524" w:rsidR="00D319B5" w:rsidRPr="00430C89" w:rsidRDefault="00FF5CFC" w:rsidP="00E04164">
      <w:pPr>
        <w:pStyle w:val="Akapitzlist1"/>
        <w:widowControl w:val="0"/>
        <w:ind w:left="426" w:hanging="426"/>
        <w:rPr>
          <w:rFonts w:cs="Times New Roman"/>
          <w:b/>
          <w:bCs/>
          <w:sz w:val="22"/>
          <w:szCs w:val="22"/>
        </w:rPr>
      </w:pPr>
      <w:r w:rsidRPr="00430C89">
        <w:rPr>
          <w:rFonts w:cs="Times New Roman"/>
          <w:sz w:val="22"/>
          <w:szCs w:val="22"/>
        </w:rPr>
        <w:t xml:space="preserve">Zamawiający informuje, iż Wykonawca chcący wziąć udział w postępowaniu </w:t>
      </w:r>
      <w:r w:rsidRPr="00430C89">
        <w:rPr>
          <w:rFonts w:cs="Times New Roman"/>
          <w:b/>
          <w:bCs/>
          <w:sz w:val="22"/>
          <w:szCs w:val="22"/>
          <w:u w:val="single"/>
        </w:rPr>
        <w:t>musi obligatoryjnie uczestniczyć</w:t>
      </w:r>
      <w:r w:rsidR="00C86021" w:rsidRPr="00430C89">
        <w:rPr>
          <w:rFonts w:cs="Times New Roman"/>
          <w:b/>
          <w:bCs/>
          <w:sz w:val="22"/>
          <w:szCs w:val="22"/>
          <w:u w:val="single"/>
        </w:rPr>
        <w:t xml:space="preserve"> </w:t>
      </w:r>
      <w:r w:rsidR="0056728D" w:rsidRPr="00430C89">
        <w:rPr>
          <w:rFonts w:cs="Times New Roman"/>
          <w:b/>
          <w:bCs/>
          <w:sz w:val="22"/>
          <w:szCs w:val="22"/>
          <w:u w:val="single"/>
        </w:rPr>
        <w:t xml:space="preserve">w </w:t>
      </w:r>
      <w:r w:rsidRPr="00430C89">
        <w:rPr>
          <w:rFonts w:cs="Times New Roman"/>
          <w:b/>
          <w:bCs/>
          <w:sz w:val="22"/>
          <w:szCs w:val="22"/>
          <w:u w:val="single"/>
        </w:rPr>
        <w:t>wizji lokalnej,</w:t>
      </w:r>
      <w:r w:rsidRPr="00430C89">
        <w:rPr>
          <w:rFonts w:cs="Times New Roman"/>
          <w:sz w:val="22"/>
          <w:szCs w:val="22"/>
        </w:rPr>
        <w:t xml:space="preserve"> a oferta Wykonawcy nie uczestniczącego w</w:t>
      </w:r>
      <w:r w:rsidR="00114CDA" w:rsidRPr="00430C89">
        <w:rPr>
          <w:rFonts w:cs="Times New Roman"/>
          <w:sz w:val="22"/>
          <w:szCs w:val="22"/>
        </w:rPr>
        <w:t> </w:t>
      </w:r>
      <w:r w:rsidRPr="00430C89">
        <w:rPr>
          <w:rFonts w:cs="Times New Roman"/>
          <w:sz w:val="22"/>
          <w:szCs w:val="22"/>
        </w:rPr>
        <w:t>wizji lokalnej będzie podlegała odrzuceniu na podstawie art. 226 ust. 1 pkt 18 PZP. Podstawą dopuszczenia będzie list</w:t>
      </w:r>
      <w:r w:rsidR="00CE1D39" w:rsidRPr="00430C89">
        <w:rPr>
          <w:rFonts w:cs="Times New Roman"/>
          <w:sz w:val="22"/>
          <w:szCs w:val="22"/>
        </w:rPr>
        <w:t>a</w:t>
      </w:r>
      <w:r w:rsidRPr="00430C89">
        <w:rPr>
          <w:rFonts w:cs="Times New Roman"/>
          <w:sz w:val="22"/>
          <w:szCs w:val="22"/>
        </w:rPr>
        <w:t xml:space="preserve"> Wykonawców którzy brali udział w wizji lokalnej sporządzona przez pracowników Zamawiającego. Wizj</w:t>
      </w:r>
      <w:r w:rsidR="00DB7D30" w:rsidRPr="00430C89">
        <w:rPr>
          <w:rFonts w:cs="Times New Roman"/>
          <w:sz w:val="22"/>
          <w:szCs w:val="22"/>
        </w:rPr>
        <w:t>a</w:t>
      </w:r>
      <w:r w:rsidRPr="00430C89">
        <w:rPr>
          <w:rFonts w:cs="Times New Roman"/>
          <w:sz w:val="22"/>
          <w:szCs w:val="22"/>
        </w:rPr>
        <w:t xml:space="preserve"> lokaln</w:t>
      </w:r>
      <w:r w:rsidR="00DB7D30" w:rsidRPr="00430C89">
        <w:rPr>
          <w:rFonts w:cs="Times New Roman"/>
          <w:sz w:val="22"/>
          <w:szCs w:val="22"/>
        </w:rPr>
        <w:t>a</w:t>
      </w:r>
      <w:r w:rsidRPr="00430C89">
        <w:rPr>
          <w:rFonts w:cs="Times New Roman"/>
          <w:sz w:val="22"/>
          <w:szCs w:val="22"/>
        </w:rPr>
        <w:t xml:space="preserve"> odbęd</w:t>
      </w:r>
      <w:r w:rsidR="00DB7D30" w:rsidRPr="00430C89">
        <w:rPr>
          <w:rFonts w:cs="Times New Roman"/>
          <w:sz w:val="22"/>
          <w:szCs w:val="22"/>
        </w:rPr>
        <w:t>zie</w:t>
      </w:r>
      <w:r w:rsidRPr="00430C89">
        <w:rPr>
          <w:rFonts w:cs="Times New Roman"/>
          <w:sz w:val="22"/>
          <w:szCs w:val="22"/>
        </w:rPr>
        <w:t xml:space="preserve"> się w dni</w:t>
      </w:r>
      <w:r w:rsidR="00DB7D30" w:rsidRPr="00430C89">
        <w:rPr>
          <w:rFonts w:cs="Times New Roman"/>
          <w:sz w:val="22"/>
          <w:szCs w:val="22"/>
        </w:rPr>
        <w:t>u</w:t>
      </w:r>
      <w:r w:rsidR="002E5492" w:rsidRPr="00430C89">
        <w:rPr>
          <w:rFonts w:cs="Times New Roman"/>
          <w:sz w:val="22"/>
          <w:szCs w:val="22"/>
        </w:rPr>
        <w:t xml:space="preserve"> </w:t>
      </w:r>
      <w:r w:rsidR="00040076" w:rsidRPr="00040076">
        <w:rPr>
          <w:rFonts w:cs="Times New Roman"/>
          <w:b/>
          <w:bCs/>
          <w:sz w:val="22"/>
          <w:szCs w:val="22"/>
        </w:rPr>
        <w:t>12.08.</w:t>
      </w:r>
      <w:r w:rsidR="00DB7D30" w:rsidRPr="00040076">
        <w:rPr>
          <w:rFonts w:cs="Times New Roman"/>
          <w:b/>
          <w:bCs/>
          <w:sz w:val="22"/>
          <w:szCs w:val="22"/>
        </w:rPr>
        <w:t>202</w:t>
      </w:r>
      <w:r w:rsidR="002E5492" w:rsidRPr="00040076">
        <w:rPr>
          <w:rFonts w:cs="Times New Roman"/>
          <w:b/>
          <w:bCs/>
          <w:sz w:val="22"/>
          <w:szCs w:val="22"/>
        </w:rPr>
        <w:t>4</w:t>
      </w:r>
      <w:r w:rsidR="00DB7D30" w:rsidRPr="00040076">
        <w:rPr>
          <w:rFonts w:cs="Times New Roman"/>
          <w:b/>
          <w:bCs/>
          <w:sz w:val="22"/>
          <w:szCs w:val="22"/>
        </w:rPr>
        <w:t xml:space="preserve"> r. </w:t>
      </w:r>
      <w:r w:rsidRPr="00040076">
        <w:rPr>
          <w:rFonts w:cs="Times New Roman"/>
          <w:b/>
          <w:bCs/>
          <w:sz w:val="22"/>
          <w:szCs w:val="22"/>
        </w:rPr>
        <w:t xml:space="preserve">o godzinie </w:t>
      </w:r>
      <w:r w:rsidR="00D079A5" w:rsidRPr="00040076">
        <w:rPr>
          <w:rFonts w:cs="Times New Roman"/>
          <w:b/>
          <w:bCs/>
          <w:sz w:val="22"/>
          <w:szCs w:val="22"/>
        </w:rPr>
        <w:t>10</w:t>
      </w:r>
      <w:r w:rsidRPr="00040076">
        <w:rPr>
          <w:rFonts w:cs="Times New Roman"/>
          <w:b/>
          <w:bCs/>
          <w:sz w:val="22"/>
          <w:szCs w:val="22"/>
        </w:rPr>
        <w:t>:00</w:t>
      </w:r>
      <w:r w:rsidRPr="00430C89">
        <w:rPr>
          <w:rFonts w:cs="Times New Roman"/>
          <w:sz w:val="22"/>
          <w:szCs w:val="22"/>
        </w:rPr>
        <w:t xml:space="preserve">. Spotkanie, przy </w:t>
      </w:r>
      <w:r w:rsidR="00047607" w:rsidRPr="00430C89">
        <w:rPr>
          <w:rFonts w:cs="Times New Roman"/>
          <w:sz w:val="22"/>
          <w:szCs w:val="22"/>
        </w:rPr>
        <w:t>Collegium Witkowskiego</w:t>
      </w:r>
      <w:r w:rsidR="00D319B5" w:rsidRPr="00430C89">
        <w:rPr>
          <w:rFonts w:cs="Times New Roman"/>
          <w:sz w:val="22"/>
          <w:szCs w:val="22"/>
        </w:rPr>
        <w:t xml:space="preserve"> - </w:t>
      </w:r>
      <w:r w:rsidR="00047607" w:rsidRPr="00430C89">
        <w:rPr>
          <w:rFonts w:cs="Times New Roman"/>
          <w:sz w:val="22"/>
          <w:szCs w:val="22"/>
        </w:rPr>
        <w:t>Kraków</w:t>
      </w:r>
      <w:r w:rsidR="00D319B5" w:rsidRPr="00430C89">
        <w:rPr>
          <w:rFonts w:cs="Times New Roman"/>
          <w:sz w:val="22"/>
          <w:szCs w:val="22"/>
        </w:rPr>
        <w:t xml:space="preserve"> ul.</w:t>
      </w:r>
      <w:r w:rsidR="00ED2B34" w:rsidRPr="00430C89">
        <w:rPr>
          <w:rFonts w:cs="Times New Roman"/>
          <w:sz w:val="22"/>
          <w:szCs w:val="22"/>
        </w:rPr>
        <w:t xml:space="preserve"> Gołębia 13</w:t>
      </w:r>
      <w:r w:rsidR="00047607" w:rsidRPr="00430C89">
        <w:rPr>
          <w:rFonts w:cs="Times New Roman"/>
          <w:sz w:val="22"/>
          <w:szCs w:val="22"/>
        </w:rPr>
        <w:t>.</w:t>
      </w:r>
      <w:r w:rsidR="00D319B5" w:rsidRPr="00430C89">
        <w:rPr>
          <w:rFonts w:cs="Times New Roman"/>
          <w:sz w:val="22"/>
          <w:szCs w:val="22"/>
        </w:rPr>
        <w:t xml:space="preserve"> </w:t>
      </w:r>
      <w:r w:rsidRPr="00430C89">
        <w:rPr>
          <w:rFonts w:cs="Times New Roman"/>
          <w:b/>
          <w:bCs/>
          <w:sz w:val="22"/>
          <w:szCs w:val="22"/>
        </w:rPr>
        <w:t>Osoba do kontakt</w:t>
      </w:r>
      <w:r w:rsidR="00DB7D30" w:rsidRPr="00430C89">
        <w:rPr>
          <w:rFonts w:cs="Times New Roman"/>
          <w:b/>
          <w:bCs/>
          <w:sz w:val="22"/>
          <w:szCs w:val="22"/>
        </w:rPr>
        <w:t>u</w:t>
      </w:r>
      <w:r w:rsidRPr="00430C89">
        <w:rPr>
          <w:rFonts w:cs="Times New Roman"/>
          <w:b/>
          <w:bCs/>
          <w:sz w:val="22"/>
          <w:szCs w:val="22"/>
        </w:rPr>
        <w:t xml:space="preserve">: </w:t>
      </w:r>
      <w:r w:rsidR="00D079A5" w:rsidRPr="00430C89">
        <w:rPr>
          <w:rFonts w:cs="Times New Roman"/>
          <w:b/>
          <w:bCs/>
          <w:sz w:val="22"/>
          <w:szCs w:val="22"/>
        </w:rPr>
        <w:t xml:space="preserve">mgr inż. Anita </w:t>
      </w:r>
      <w:proofErr w:type="spellStart"/>
      <w:r w:rsidR="00D079A5" w:rsidRPr="00430C89">
        <w:rPr>
          <w:rFonts w:cs="Times New Roman"/>
          <w:b/>
          <w:bCs/>
          <w:sz w:val="22"/>
          <w:szCs w:val="22"/>
        </w:rPr>
        <w:t>Oświęcimka</w:t>
      </w:r>
      <w:proofErr w:type="spellEnd"/>
      <w:r w:rsidR="00D079A5" w:rsidRPr="00430C89">
        <w:rPr>
          <w:rFonts w:cs="Times New Roman"/>
          <w:b/>
          <w:bCs/>
          <w:sz w:val="22"/>
          <w:szCs w:val="22"/>
        </w:rPr>
        <w:t xml:space="preserve">, </w:t>
      </w:r>
      <w:r w:rsidR="00E22476" w:rsidRPr="00430C89">
        <w:rPr>
          <w:rFonts w:cs="Times New Roman"/>
          <w:b/>
          <w:bCs/>
          <w:sz w:val="22"/>
          <w:szCs w:val="22"/>
        </w:rPr>
        <w:t xml:space="preserve">tel. </w:t>
      </w:r>
      <w:r w:rsidR="00D079A5" w:rsidRPr="00430C89">
        <w:rPr>
          <w:rFonts w:cs="Times New Roman"/>
          <w:b/>
          <w:bCs/>
          <w:sz w:val="22"/>
          <w:szCs w:val="22"/>
        </w:rPr>
        <w:t>.+48 519-307-756</w:t>
      </w:r>
    </w:p>
    <w:p w14:paraId="46BA0D23" w14:textId="77777777" w:rsidR="00D319B5" w:rsidRPr="00430C89" w:rsidRDefault="00D319B5" w:rsidP="00E04164">
      <w:pPr>
        <w:pStyle w:val="Akapitzlist1"/>
        <w:widowControl w:val="0"/>
        <w:ind w:left="426" w:hanging="426"/>
        <w:rPr>
          <w:rFonts w:cs="Times New Roman"/>
          <w:sz w:val="22"/>
          <w:szCs w:val="22"/>
        </w:rPr>
      </w:pPr>
      <w:r w:rsidRPr="00430C89">
        <w:rPr>
          <w:rFonts w:cs="Times New Roman"/>
          <w:sz w:val="22"/>
          <w:szCs w:val="22"/>
        </w:rPr>
        <w:t xml:space="preserve">Zamawiający dopuszcza możliwość wcześniejszej realizacji zamówienia. </w:t>
      </w:r>
    </w:p>
    <w:p w14:paraId="6A96C184" w14:textId="77777777" w:rsidR="00FF5CFC" w:rsidRPr="00430C89" w:rsidRDefault="00FF5CFC" w:rsidP="00E04164">
      <w:pPr>
        <w:pStyle w:val="Akapitzlist1"/>
        <w:widowControl w:val="0"/>
        <w:ind w:left="426" w:hanging="426"/>
        <w:rPr>
          <w:rFonts w:cs="Times New Roman"/>
          <w:sz w:val="22"/>
          <w:szCs w:val="22"/>
        </w:rPr>
      </w:pPr>
      <w:r w:rsidRPr="00430C89">
        <w:rPr>
          <w:rFonts w:cs="Times New Roman"/>
          <w:sz w:val="22"/>
          <w:szCs w:val="22"/>
        </w:rPr>
        <w:t>Wykonawca zapewnia gotowość do realizacji zamówienia w dniu zawarcia umowy.</w:t>
      </w:r>
    </w:p>
    <w:p w14:paraId="348AE1EF" w14:textId="77777777" w:rsidR="002A04BF" w:rsidRPr="00430C89" w:rsidRDefault="002A04BF" w:rsidP="00E04164">
      <w:pPr>
        <w:pStyle w:val="Akapitzlist1"/>
        <w:widowControl w:val="0"/>
        <w:numPr>
          <w:ilvl w:val="0"/>
          <w:numId w:val="0"/>
        </w:numPr>
        <w:ind w:left="426"/>
        <w:rPr>
          <w:rFonts w:cs="Times New Roman"/>
          <w:sz w:val="22"/>
          <w:szCs w:val="22"/>
        </w:rPr>
      </w:pPr>
    </w:p>
    <w:p w14:paraId="4F0A66C3" w14:textId="77777777" w:rsidR="008D155A" w:rsidRPr="00430C89" w:rsidRDefault="008463F6" w:rsidP="00E04164">
      <w:pPr>
        <w:suppressAutoHyphens w:val="0"/>
        <w:jc w:val="both"/>
        <w:rPr>
          <w:b/>
          <w:bCs/>
          <w:sz w:val="22"/>
          <w:szCs w:val="22"/>
        </w:rPr>
      </w:pPr>
      <w:r w:rsidRPr="00430C89">
        <w:rPr>
          <w:b/>
          <w:bCs/>
          <w:sz w:val="22"/>
          <w:szCs w:val="22"/>
        </w:rPr>
        <w:t>Rozdział V</w:t>
      </w:r>
      <w:r w:rsidR="006562A7" w:rsidRPr="00430C89">
        <w:rPr>
          <w:b/>
          <w:bCs/>
          <w:sz w:val="22"/>
          <w:szCs w:val="22"/>
        </w:rPr>
        <w:t>I</w:t>
      </w:r>
      <w:r w:rsidRPr="00430C89">
        <w:rPr>
          <w:b/>
          <w:bCs/>
          <w:sz w:val="22"/>
          <w:szCs w:val="22"/>
        </w:rPr>
        <w:t xml:space="preserve"> - </w:t>
      </w:r>
      <w:r w:rsidR="008D155A" w:rsidRPr="00430C89">
        <w:rPr>
          <w:b/>
          <w:bCs/>
          <w:sz w:val="22"/>
          <w:szCs w:val="22"/>
        </w:rPr>
        <w:t>Opis warunków podmiotowych udziału w postępowaniu.</w:t>
      </w:r>
    </w:p>
    <w:p w14:paraId="5D1537FB" w14:textId="77777777" w:rsidR="00F61608" w:rsidRPr="00430C89" w:rsidRDefault="00F61608" w:rsidP="00E04164">
      <w:pPr>
        <w:pStyle w:val="Akapitzlist1"/>
        <w:widowControl w:val="0"/>
        <w:numPr>
          <w:ilvl w:val="0"/>
          <w:numId w:val="19"/>
        </w:numPr>
        <w:ind w:left="426" w:hanging="426"/>
        <w:rPr>
          <w:rFonts w:cs="Times New Roman"/>
          <w:sz w:val="22"/>
          <w:szCs w:val="22"/>
        </w:rPr>
      </w:pPr>
      <w:r w:rsidRPr="00430C89">
        <w:rPr>
          <w:rFonts w:eastAsia="Calibri" w:cs="Times New Roman"/>
          <w:sz w:val="22"/>
          <w:szCs w:val="22"/>
        </w:rPr>
        <w:t xml:space="preserve">Zdolność do występowania w obrocie gospodarczym – Zamawiający nie </w:t>
      </w:r>
      <w:r w:rsidR="003D3BBC" w:rsidRPr="00430C89">
        <w:rPr>
          <w:rFonts w:eastAsia="Calibri" w:cs="Times New Roman"/>
          <w:sz w:val="22"/>
          <w:szCs w:val="22"/>
        </w:rPr>
        <w:t>wyznacza warunku w tym zakresie.</w:t>
      </w:r>
    </w:p>
    <w:p w14:paraId="12117CAA" w14:textId="77777777" w:rsidR="005518A1" w:rsidRPr="00430C89" w:rsidRDefault="00F61608" w:rsidP="00E04164">
      <w:pPr>
        <w:pStyle w:val="Akapitzlist1"/>
        <w:widowControl w:val="0"/>
        <w:numPr>
          <w:ilvl w:val="0"/>
          <w:numId w:val="19"/>
        </w:numPr>
        <w:ind w:left="426" w:hanging="426"/>
        <w:rPr>
          <w:rFonts w:eastAsia="Calibri" w:cs="Times New Roman"/>
          <w:sz w:val="22"/>
          <w:szCs w:val="22"/>
        </w:rPr>
      </w:pPr>
      <w:r w:rsidRPr="00430C89">
        <w:rPr>
          <w:rFonts w:eastAsia="Calibri" w:cs="Times New Roman"/>
          <w:sz w:val="22"/>
          <w:szCs w:val="22"/>
        </w:rPr>
        <w:t>Uprawnienia do prowadzenia określonej działalności gospodarczej lub zawodowej, o ile wynika to z odrębnych przepisów</w:t>
      </w:r>
      <w:r w:rsidRPr="00430C89" w:rsidDel="00F61608">
        <w:rPr>
          <w:rFonts w:eastAsia="Calibri" w:cs="Times New Roman"/>
          <w:sz w:val="22"/>
          <w:szCs w:val="22"/>
        </w:rPr>
        <w:t xml:space="preserve"> </w:t>
      </w:r>
      <w:r w:rsidR="005518A1" w:rsidRPr="00430C89">
        <w:rPr>
          <w:rFonts w:eastAsia="Calibri" w:cs="Times New Roman"/>
          <w:sz w:val="22"/>
          <w:szCs w:val="22"/>
        </w:rPr>
        <w:t xml:space="preserve">– Zamawiający nie </w:t>
      </w:r>
      <w:r w:rsidR="003D3BBC" w:rsidRPr="00430C89">
        <w:rPr>
          <w:rFonts w:eastAsia="Calibri" w:cs="Times New Roman"/>
          <w:sz w:val="22"/>
          <w:szCs w:val="22"/>
        </w:rPr>
        <w:t>wyznacza warunku w tym zakresie.</w:t>
      </w:r>
      <w:r w:rsidR="005518A1" w:rsidRPr="00430C89">
        <w:rPr>
          <w:rFonts w:eastAsia="Calibri" w:cs="Times New Roman"/>
          <w:sz w:val="22"/>
          <w:szCs w:val="22"/>
        </w:rPr>
        <w:t xml:space="preserve"> </w:t>
      </w:r>
    </w:p>
    <w:p w14:paraId="43E84F7D" w14:textId="77777777" w:rsidR="003D3BBC" w:rsidRPr="00430C89" w:rsidRDefault="008D155A" w:rsidP="00E04164">
      <w:pPr>
        <w:pStyle w:val="Akapitzlist1"/>
        <w:widowControl w:val="0"/>
        <w:numPr>
          <w:ilvl w:val="0"/>
          <w:numId w:val="19"/>
        </w:numPr>
        <w:ind w:left="426" w:hanging="426"/>
        <w:rPr>
          <w:rFonts w:cs="Times New Roman"/>
          <w:sz w:val="22"/>
          <w:szCs w:val="22"/>
        </w:rPr>
      </w:pPr>
      <w:r w:rsidRPr="00430C89">
        <w:rPr>
          <w:rFonts w:eastAsia="Calibri" w:cs="Times New Roman"/>
          <w:sz w:val="22"/>
          <w:szCs w:val="22"/>
        </w:rPr>
        <w:t xml:space="preserve">Sytuacja ekonomiczna lub finansowa – </w:t>
      </w:r>
      <w:r w:rsidR="003D3BBC" w:rsidRPr="00430C89">
        <w:rPr>
          <w:rFonts w:eastAsia="Calibri" w:cs="Times New Roman"/>
          <w:sz w:val="22"/>
          <w:szCs w:val="22"/>
        </w:rPr>
        <w:t>Zamawiający nie wyznacza warunku w tym zakresie.</w:t>
      </w:r>
    </w:p>
    <w:p w14:paraId="423E3E0F" w14:textId="77777777" w:rsidR="00F116EE" w:rsidRPr="00430C89" w:rsidRDefault="00F116EE" w:rsidP="00E04164">
      <w:pPr>
        <w:numPr>
          <w:ilvl w:val="0"/>
          <w:numId w:val="56"/>
        </w:numPr>
        <w:tabs>
          <w:tab w:val="left" w:pos="426"/>
        </w:tabs>
        <w:suppressAutoHyphens w:val="0"/>
        <w:adjustRightInd w:val="0"/>
        <w:ind w:left="426" w:hanging="426"/>
        <w:jc w:val="both"/>
        <w:textAlignment w:val="baseline"/>
        <w:rPr>
          <w:sz w:val="22"/>
          <w:szCs w:val="22"/>
        </w:rPr>
      </w:pPr>
      <w:r w:rsidRPr="00430C89">
        <w:rPr>
          <w:rFonts w:eastAsia="Calibri"/>
          <w:sz w:val="22"/>
          <w:szCs w:val="22"/>
        </w:rPr>
        <w:t>Zdolność techniczna lub zawodowa – o udzielenie zamówienia mogą ubiegać się Wykonawcy, którzy wykażą, że:</w:t>
      </w:r>
    </w:p>
    <w:p w14:paraId="68DFA282" w14:textId="33FA7DC8" w:rsidR="00D83D9A" w:rsidRPr="00430C89" w:rsidRDefault="00D83D9A" w:rsidP="00E04164">
      <w:pPr>
        <w:pStyle w:val="Akapitzlist"/>
        <w:widowControl w:val="0"/>
        <w:numPr>
          <w:ilvl w:val="0"/>
          <w:numId w:val="0"/>
        </w:numPr>
        <w:ind w:left="851" w:hanging="425"/>
        <w:rPr>
          <w:rFonts w:eastAsiaTheme="minorHAnsi"/>
          <w:sz w:val="22"/>
          <w:szCs w:val="22"/>
        </w:rPr>
      </w:pPr>
      <w:r w:rsidRPr="00430C89">
        <w:rPr>
          <w:sz w:val="22"/>
          <w:szCs w:val="22"/>
        </w:rPr>
        <w:t xml:space="preserve">4.1 </w:t>
      </w:r>
      <w:r w:rsidRPr="00430C89">
        <w:rPr>
          <w:rFonts w:eastAsiaTheme="minorHAnsi"/>
          <w:sz w:val="22"/>
          <w:szCs w:val="22"/>
        </w:rPr>
        <w:t>wykażą, że posiadają niezbędną wiedzę i doświadczenie, tzn. w okresie ostatnich 3 lat przed upływem terminu składania ofert,  jeżeli okres prowadzenia działalności jest krótszy – zrealizował należycie, bądź w przypadku zamówień powtarzających się lub ciągłych realizuje należycie, co najmniej dwa zamówienia (kontrakty) polegające na rewitalizacji, montażu systemu nawadniania</w:t>
      </w:r>
      <w:r w:rsidR="00E80BD4" w:rsidRPr="00430C89">
        <w:rPr>
          <w:rFonts w:eastAsiaTheme="minorHAnsi"/>
          <w:sz w:val="22"/>
          <w:szCs w:val="22"/>
        </w:rPr>
        <w:t xml:space="preserve"> i pielęgnacji terenów zielonych</w:t>
      </w:r>
      <w:r w:rsidRPr="00430C89">
        <w:rPr>
          <w:rFonts w:eastAsiaTheme="minorHAnsi"/>
          <w:sz w:val="22"/>
          <w:szCs w:val="22"/>
        </w:rPr>
        <w:t xml:space="preserve"> </w:t>
      </w:r>
      <w:r w:rsidR="00E04164" w:rsidRPr="00430C89">
        <w:rPr>
          <w:rFonts w:eastAsiaTheme="minorHAnsi"/>
          <w:sz w:val="22"/>
          <w:szCs w:val="22"/>
        </w:rPr>
        <w:t xml:space="preserve">na terenie nieruchomości wpisanej </w:t>
      </w:r>
      <w:r w:rsidRPr="00430C89">
        <w:rPr>
          <w:rFonts w:eastAsiaTheme="minorHAnsi"/>
          <w:sz w:val="22"/>
          <w:szCs w:val="22"/>
        </w:rPr>
        <w:t>do rejestru zabytków</w:t>
      </w:r>
      <w:r w:rsidR="00EF5F3E" w:rsidRPr="00430C89">
        <w:rPr>
          <w:rFonts w:eastAsiaTheme="minorHAnsi"/>
          <w:sz w:val="22"/>
          <w:szCs w:val="22"/>
        </w:rPr>
        <w:t xml:space="preserve">, </w:t>
      </w:r>
      <w:r w:rsidRPr="00430C89">
        <w:rPr>
          <w:rFonts w:eastAsiaTheme="minorHAnsi"/>
          <w:sz w:val="22"/>
          <w:szCs w:val="22"/>
        </w:rPr>
        <w:t>a usługi zostały wykonane lub są wykonywane należycie;</w:t>
      </w:r>
    </w:p>
    <w:p w14:paraId="666A45FE" w14:textId="77777777" w:rsidR="001E5A76" w:rsidRPr="00430C89" w:rsidRDefault="001E5A76" w:rsidP="00E04164">
      <w:pPr>
        <w:pStyle w:val="Akapitzlist"/>
        <w:widowControl w:val="0"/>
        <w:numPr>
          <w:ilvl w:val="1"/>
          <w:numId w:val="70"/>
        </w:numPr>
        <w:ind w:left="851" w:hanging="425"/>
        <w:rPr>
          <w:sz w:val="22"/>
          <w:szCs w:val="22"/>
        </w:rPr>
      </w:pPr>
      <w:r w:rsidRPr="00430C89">
        <w:rPr>
          <w:sz w:val="22"/>
          <w:szCs w:val="22"/>
        </w:rPr>
        <w:t>skierują do realizacji zamówienia osoby zdolne do realizacji zamówienia tj.</w:t>
      </w:r>
    </w:p>
    <w:p w14:paraId="160C0947" w14:textId="5E2A1B0A" w:rsidR="001E5A76" w:rsidRPr="00430C89" w:rsidRDefault="001E5A76" w:rsidP="00E04164">
      <w:pPr>
        <w:pStyle w:val="Akapitzlist"/>
        <w:widowControl w:val="0"/>
        <w:numPr>
          <w:ilvl w:val="0"/>
          <w:numId w:val="85"/>
        </w:numPr>
        <w:ind w:left="1276" w:hanging="425"/>
        <w:rPr>
          <w:rFonts w:eastAsiaTheme="minorHAnsi"/>
          <w:sz w:val="22"/>
          <w:szCs w:val="22"/>
        </w:rPr>
      </w:pPr>
      <w:bookmarkStart w:id="5" w:name="_Hlk173413821"/>
      <w:r w:rsidRPr="00430C89">
        <w:rPr>
          <w:rFonts w:eastAsiaTheme="minorHAnsi"/>
          <w:sz w:val="22"/>
          <w:szCs w:val="22"/>
        </w:rPr>
        <w:t xml:space="preserve">Kierownika prac posiadającego </w:t>
      </w:r>
      <w:r w:rsidR="002D351F" w:rsidRPr="00430C89">
        <w:rPr>
          <w:rFonts w:eastAsiaTheme="minorHAnsi"/>
          <w:sz w:val="22"/>
          <w:szCs w:val="22"/>
        </w:rPr>
        <w:t xml:space="preserve">kwalifikacje </w:t>
      </w:r>
      <w:r w:rsidR="003E58A1" w:rsidRPr="00430C89">
        <w:rPr>
          <w:rFonts w:eastAsiaTheme="minorHAnsi"/>
          <w:sz w:val="22"/>
          <w:szCs w:val="22"/>
        </w:rPr>
        <w:t xml:space="preserve">opisane w </w:t>
      </w:r>
      <w:r w:rsidRPr="00430C89">
        <w:rPr>
          <w:rFonts w:eastAsiaTheme="minorHAnsi"/>
          <w:color w:val="000000" w:themeColor="text1"/>
          <w:sz w:val="22"/>
          <w:szCs w:val="22"/>
        </w:rPr>
        <w:t>art. 37 b Ustawy o ochronie zabytków i opiece nad zabytkami tj.:, ukończ</w:t>
      </w:r>
      <w:r w:rsidR="003E58A1" w:rsidRPr="00430C89">
        <w:rPr>
          <w:rFonts w:eastAsiaTheme="minorHAnsi"/>
          <w:color w:val="000000" w:themeColor="text1"/>
          <w:sz w:val="22"/>
          <w:szCs w:val="22"/>
        </w:rPr>
        <w:t>one</w:t>
      </w:r>
      <w:r w:rsidRPr="00430C89">
        <w:rPr>
          <w:rFonts w:eastAsiaTheme="minorHAnsi"/>
          <w:color w:val="000000" w:themeColor="text1"/>
          <w:sz w:val="22"/>
          <w:szCs w:val="22"/>
        </w:rPr>
        <w:t xml:space="preserve"> studia drugiego stopnia lub jednolite studia magisterskie, których program obejmuje zajęcia lub grupy zajęć umożliwiające nabycie wiedzy i umiejętności w tym zakresie oraz</w:t>
      </w:r>
      <w:r w:rsidR="00180D8A" w:rsidRPr="00430C89">
        <w:rPr>
          <w:rFonts w:eastAsiaTheme="minorHAnsi"/>
          <w:color w:val="000000" w:themeColor="text1"/>
          <w:sz w:val="22"/>
          <w:szCs w:val="22"/>
        </w:rPr>
        <w:t xml:space="preserve"> </w:t>
      </w:r>
      <w:r w:rsidR="003B2989" w:rsidRPr="00430C89">
        <w:rPr>
          <w:rFonts w:eastAsiaTheme="minorHAnsi"/>
          <w:color w:val="000000" w:themeColor="text1"/>
          <w:sz w:val="22"/>
          <w:szCs w:val="22"/>
        </w:rPr>
        <w:t xml:space="preserve">odbycie praktyki </w:t>
      </w:r>
      <w:r w:rsidR="008870CB" w:rsidRPr="00430C89">
        <w:rPr>
          <w:rFonts w:eastAsiaTheme="minorHAnsi"/>
          <w:color w:val="000000" w:themeColor="text1"/>
          <w:sz w:val="22"/>
          <w:szCs w:val="22"/>
        </w:rPr>
        <w:t>(</w:t>
      </w:r>
      <w:r w:rsidRPr="00430C89">
        <w:rPr>
          <w:rFonts w:eastAsiaTheme="minorHAnsi"/>
          <w:color w:val="000000" w:themeColor="text1"/>
          <w:sz w:val="22"/>
          <w:szCs w:val="22"/>
        </w:rPr>
        <w:t xml:space="preserve">po rozpoczęciu studiów drugiego stopnia lub po zaliczeniu szóstego semestru jednolitych studiów magisterskich, przez co najmniej 9 miesięcy </w:t>
      </w:r>
      <w:r w:rsidR="00C13953" w:rsidRPr="00430C89">
        <w:rPr>
          <w:rFonts w:eastAsiaTheme="minorHAnsi"/>
          <w:color w:val="000000" w:themeColor="text1"/>
          <w:sz w:val="22"/>
          <w:szCs w:val="22"/>
        </w:rPr>
        <w:t>uczestnicz</w:t>
      </w:r>
      <w:r w:rsidR="003062AC" w:rsidRPr="00430C89">
        <w:rPr>
          <w:rFonts w:eastAsiaTheme="minorHAnsi"/>
          <w:color w:val="000000" w:themeColor="text1"/>
          <w:sz w:val="22"/>
          <w:szCs w:val="22"/>
        </w:rPr>
        <w:t>enie</w:t>
      </w:r>
      <w:r w:rsidR="00635D55" w:rsidRPr="00430C89">
        <w:rPr>
          <w:rFonts w:eastAsiaTheme="minorHAnsi"/>
          <w:color w:val="000000" w:themeColor="text1"/>
          <w:sz w:val="22"/>
          <w:szCs w:val="22"/>
        </w:rPr>
        <w:t xml:space="preserve"> </w:t>
      </w:r>
      <w:r w:rsidRPr="00430C89">
        <w:rPr>
          <w:rFonts w:eastAsiaTheme="minorHAnsi"/>
          <w:color w:val="000000" w:themeColor="text1"/>
          <w:sz w:val="22"/>
          <w:szCs w:val="22"/>
        </w:rPr>
        <w:t xml:space="preserve">w pracach konserwatorskich lub pracach restauratorskich prowadzonych przy tego rodzaju zabytkach </w:t>
      </w:r>
      <w:r w:rsidRPr="00430C89">
        <w:rPr>
          <w:rFonts w:eastAsiaTheme="minorHAnsi"/>
          <w:sz w:val="22"/>
          <w:szCs w:val="22"/>
        </w:rPr>
        <w:t>wpisanych do rejestru, lub zatrudni</w:t>
      </w:r>
      <w:r w:rsidR="00635D55" w:rsidRPr="00430C89">
        <w:rPr>
          <w:rFonts w:eastAsiaTheme="minorHAnsi"/>
          <w:sz w:val="22"/>
          <w:szCs w:val="22"/>
        </w:rPr>
        <w:t>enie</w:t>
      </w:r>
      <w:r w:rsidRPr="00430C89">
        <w:rPr>
          <w:rFonts w:eastAsiaTheme="minorHAnsi"/>
          <w:sz w:val="22"/>
          <w:szCs w:val="22"/>
        </w:rPr>
        <w:t xml:space="preserve"> przy tych pracach w muzeum będącym instytucją kultury</w:t>
      </w:r>
      <w:r w:rsidR="00635D55" w:rsidRPr="00430C89">
        <w:rPr>
          <w:rFonts w:eastAsiaTheme="minorHAnsi"/>
          <w:sz w:val="22"/>
          <w:szCs w:val="22"/>
        </w:rPr>
        <w:t>)</w:t>
      </w:r>
      <w:r w:rsidRPr="00430C89">
        <w:rPr>
          <w:rFonts w:eastAsiaTheme="minorHAnsi"/>
          <w:sz w:val="22"/>
          <w:szCs w:val="22"/>
        </w:rPr>
        <w:t>.</w:t>
      </w:r>
    </w:p>
    <w:bookmarkEnd w:id="5"/>
    <w:p w14:paraId="66CCA0C3" w14:textId="20A3A143" w:rsidR="001E5A76" w:rsidRPr="00430C89" w:rsidRDefault="001E5A76" w:rsidP="00E04164">
      <w:pPr>
        <w:pStyle w:val="Akapitzlist"/>
        <w:widowControl w:val="0"/>
        <w:numPr>
          <w:ilvl w:val="0"/>
          <w:numId w:val="85"/>
        </w:numPr>
        <w:ind w:left="1276" w:hanging="425"/>
        <w:rPr>
          <w:rFonts w:eastAsiaTheme="minorHAnsi"/>
          <w:sz w:val="22"/>
          <w:szCs w:val="22"/>
        </w:rPr>
      </w:pPr>
      <w:r w:rsidRPr="00430C89">
        <w:rPr>
          <w:rFonts w:eastAsiaTheme="minorHAnsi"/>
          <w:sz w:val="22"/>
          <w:szCs w:val="22"/>
        </w:rPr>
        <w:t>ornitolog</w:t>
      </w:r>
      <w:r w:rsidR="00635D55" w:rsidRPr="00430C89">
        <w:rPr>
          <w:rFonts w:eastAsiaTheme="minorHAnsi"/>
          <w:sz w:val="22"/>
          <w:szCs w:val="22"/>
        </w:rPr>
        <w:t>a</w:t>
      </w:r>
      <w:r w:rsidRPr="00430C89">
        <w:rPr>
          <w:rFonts w:eastAsiaTheme="minorHAnsi"/>
          <w:sz w:val="22"/>
          <w:szCs w:val="22"/>
        </w:rPr>
        <w:t>, który sprawował będzie nadzór nad wykonywaną usługą, stanowiącą przedmiot zamówienia i wykona stosowny raport.</w:t>
      </w:r>
    </w:p>
    <w:p w14:paraId="53404CFA" w14:textId="75BA7A0C" w:rsidR="00D00F8D" w:rsidRPr="00430C89" w:rsidRDefault="00D00F8D" w:rsidP="00E04164">
      <w:pPr>
        <w:pStyle w:val="Akapitzlist"/>
        <w:widowControl w:val="0"/>
        <w:numPr>
          <w:ilvl w:val="1"/>
          <w:numId w:val="70"/>
        </w:numPr>
        <w:ind w:left="851" w:hanging="425"/>
        <w:rPr>
          <w:rFonts w:eastAsiaTheme="minorHAnsi"/>
          <w:sz w:val="22"/>
          <w:szCs w:val="22"/>
        </w:rPr>
      </w:pPr>
      <w:r w:rsidRPr="00430C89">
        <w:rPr>
          <w:rFonts w:eastAsiaTheme="minorHAnsi"/>
          <w:sz w:val="22"/>
          <w:szCs w:val="22"/>
        </w:rPr>
        <w:lastRenderedPageBreak/>
        <w:t xml:space="preserve">dysponuje lub będzie dysponował </w:t>
      </w:r>
      <w:r w:rsidR="00F139DA" w:rsidRPr="00430C89">
        <w:rPr>
          <w:rFonts w:eastAsiaTheme="minorHAnsi"/>
          <w:sz w:val="22"/>
          <w:szCs w:val="22"/>
        </w:rPr>
        <w:t xml:space="preserve">na dzień udzielenia zamówienia </w:t>
      </w:r>
      <w:r w:rsidRPr="00430C89">
        <w:rPr>
          <w:rFonts w:eastAsiaTheme="minorHAnsi"/>
          <w:sz w:val="22"/>
          <w:szCs w:val="22"/>
        </w:rPr>
        <w:t>sprzętem mechanicznym:  frezarką, samochodem samowyładowczym do 3,5 t, hydraulicznym dźwigiem samochodowym (HDS), niezbędn</w:t>
      </w:r>
      <w:r w:rsidR="00AD106F" w:rsidRPr="00430C89">
        <w:rPr>
          <w:rFonts w:eastAsiaTheme="minorHAnsi"/>
          <w:sz w:val="22"/>
          <w:szCs w:val="22"/>
        </w:rPr>
        <w:t>ym</w:t>
      </w:r>
      <w:r w:rsidRPr="00430C89">
        <w:rPr>
          <w:rFonts w:eastAsiaTheme="minorHAnsi"/>
          <w:sz w:val="22"/>
          <w:szCs w:val="22"/>
        </w:rPr>
        <w:t xml:space="preserve"> do zrealizowania przedmiotu zamówienia</w:t>
      </w:r>
      <w:r w:rsidR="00E04164" w:rsidRPr="00430C89">
        <w:rPr>
          <w:rFonts w:eastAsiaTheme="minorHAnsi"/>
          <w:sz w:val="22"/>
          <w:szCs w:val="22"/>
        </w:rPr>
        <w:t>, które posiadają aktualne badanie stanu technicznego wydane przez stacje kontroli pojazdów.</w:t>
      </w:r>
    </w:p>
    <w:p w14:paraId="64D6017D" w14:textId="77777777" w:rsidR="00D83D9A" w:rsidRPr="00430C89" w:rsidRDefault="00D83D9A" w:rsidP="00E04164">
      <w:pPr>
        <w:pStyle w:val="Akapitzlist1"/>
        <w:widowControl w:val="0"/>
        <w:numPr>
          <w:ilvl w:val="0"/>
          <w:numId w:val="0"/>
        </w:numPr>
        <w:ind w:left="426"/>
        <w:rPr>
          <w:rFonts w:cs="Times New Roman"/>
          <w:sz w:val="22"/>
          <w:szCs w:val="22"/>
        </w:rPr>
      </w:pPr>
      <w:r w:rsidRPr="00430C89">
        <w:rPr>
          <w:rFonts w:cs="Times New Roman"/>
          <w:sz w:val="22"/>
          <w:szCs w:val="22"/>
        </w:rPr>
        <w:t xml:space="preserve">Przez „odrębny kontrakt” Zamawiający rozumie jedną pisemną umowę odpłatną – a nie sumę pojedynczych ustnych bądź pisemnych zleceń realizowanych na rzecz tego samego podmiotu. </w:t>
      </w:r>
    </w:p>
    <w:p w14:paraId="0103FD1E" w14:textId="77777777" w:rsidR="00876CE7" w:rsidRPr="00430C89" w:rsidRDefault="00876CE7" w:rsidP="00E04164">
      <w:pPr>
        <w:pStyle w:val="Akapitzlist1"/>
        <w:widowControl w:val="0"/>
        <w:ind w:left="426" w:hanging="426"/>
        <w:rPr>
          <w:rFonts w:eastAsia="Calibri" w:cs="Times New Roman"/>
          <w:sz w:val="22"/>
          <w:szCs w:val="22"/>
        </w:rPr>
      </w:pPr>
      <w:r w:rsidRPr="00430C89">
        <w:rPr>
          <w:rFonts w:eastAsia="Calibri" w:cs="Times New Roman"/>
          <w:sz w:val="22"/>
          <w:szCs w:val="22"/>
        </w:rPr>
        <w:t>Weryfikacji i oceny warunków udziału w postępowaniu Zamawiający dokona na podstawie oświadczeń i dokumentów składanych przez uczestniczących w postępowaniu Wykonawców z zachowaniem sposobu i formy, o których mowa w niniejszej SWZ.</w:t>
      </w:r>
    </w:p>
    <w:p w14:paraId="1112202C" w14:textId="77777777" w:rsidR="005769A8" w:rsidRPr="00430C89" w:rsidRDefault="005769A8" w:rsidP="00E04164">
      <w:pPr>
        <w:pStyle w:val="Akapitzlist1"/>
        <w:widowControl w:val="0"/>
        <w:ind w:left="426" w:hanging="426"/>
        <w:rPr>
          <w:rFonts w:eastAsia="Calibri" w:cs="Times New Roman"/>
          <w:sz w:val="22"/>
          <w:szCs w:val="22"/>
        </w:rPr>
      </w:pPr>
      <w:r w:rsidRPr="00430C89">
        <w:rPr>
          <w:rFonts w:eastAsia="Calibri" w:cs="Times New Roman"/>
          <w:sz w:val="22"/>
          <w:szCs w:val="22"/>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7F68FB45" w14:textId="77777777" w:rsidR="005769A8" w:rsidRPr="00430C89" w:rsidRDefault="005769A8" w:rsidP="00E04164">
      <w:pPr>
        <w:pStyle w:val="Akapitzlist1"/>
        <w:widowControl w:val="0"/>
        <w:ind w:left="426" w:hanging="426"/>
        <w:rPr>
          <w:rFonts w:cs="Times New Roman"/>
          <w:sz w:val="22"/>
          <w:szCs w:val="22"/>
        </w:rPr>
      </w:pPr>
      <w:r w:rsidRPr="00430C89">
        <w:rPr>
          <w:rFonts w:eastAsia="Calibri" w:cs="Times New Roman"/>
          <w:sz w:val="22"/>
          <w:szCs w:val="22"/>
        </w:rPr>
        <w:t>Wykonawca, który polega na zdolnościach lub sytuacji podmiotów udostępniających zasoby, składa, wraz z ofertą, zobowiązanie podmiotu udostępniającego zasoby (podpisane przez podmiot trzeci) do oddania Wykonawcy do dyspozycji  niezbędnych zasobów na potrzeby realizacji danego zamówienia lub inny podmiotowy środek dowodowy potwierdzający, że Wykonawca realizując zamówienie, będzie dysponował niezbędnymi zasobami tych podmiotów, według wzoru stanowiącego Załącznik nr 4 do formularza oferty.</w:t>
      </w:r>
    </w:p>
    <w:p w14:paraId="797C6FC0" w14:textId="77777777" w:rsidR="005769A8" w:rsidRPr="00430C89" w:rsidRDefault="005769A8" w:rsidP="00E04164">
      <w:pPr>
        <w:pStyle w:val="Akapitzlist1"/>
        <w:widowControl w:val="0"/>
        <w:ind w:left="426" w:hanging="426"/>
        <w:rPr>
          <w:rFonts w:cs="Times New Roman"/>
          <w:sz w:val="22"/>
          <w:szCs w:val="22"/>
        </w:rPr>
      </w:pPr>
      <w:r w:rsidRPr="00430C89">
        <w:rPr>
          <w:rFonts w:eastAsia="Calibri" w:cs="Times New Roman"/>
          <w:sz w:val="22"/>
          <w:szCs w:val="22"/>
        </w:rPr>
        <w:t>W odniesieniu do warunków dotyczących potencjału technicznego lub doświadczenia,</w:t>
      </w:r>
      <w:r w:rsidRPr="00430C89">
        <w:rPr>
          <w:rFonts w:cs="Times New Roman"/>
          <w:sz w:val="22"/>
          <w:szCs w:val="22"/>
        </w:rPr>
        <w:t xml:space="preserve"> </w:t>
      </w:r>
      <w:r w:rsidR="00CB31A0" w:rsidRPr="00430C89">
        <w:rPr>
          <w:rFonts w:cs="Times New Roman"/>
          <w:sz w:val="22"/>
          <w:szCs w:val="22"/>
        </w:rPr>
        <w:t>W</w:t>
      </w:r>
      <w:r w:rsidRPr="00430C89">
        <w:rPr>
          <w:rFonts w:cs="Times New Roman"/>
          <w:sz w:val="22"/>
          <w:szCs w:val="22"/>
        </w:rPr>
        <w:t>ykonawcy mogą polegać na zdolnościach innych podmiotów, jeśli podmioty te zrealizują usługi, do realizacji których te zdolności są wymagane.</w:t>
      </w:r>
    </w:p>
    <w:p w14:paraId="35D80DB7" w14:textId="77777777" w:rsidR="005769A8" w:rsidRPr="00430C89" w:rsidRDefault="005769A8" w:rsidP="00E04164">
      <w:pPr>
        <w:pStyle w:val="Akapitzlist1"/>
        <w:widowControl w:val="0"/>
        <w:ind w:left="426" w:hanging="426"/>
        <w:rPr>
          <w:rFonts w:cs="Times New Roman"/>
          <w:sz w:val="22"/>
          <w:szCs w:val="22"/>
        </w:rPr>
      </w:pPr>
      <w:r w:rsidRPr="00430C89">
        <w:rPr>
          <w:rFonts w:cs="Times New Roman"/>
          <w:sz w:val="22"/>
          <w:szCs w:val="22"/>
        </w:rPr>
        <w:t>Podmiot, który zobowiązał się do udostępnienia zasobów, odpowiada solidarnie z</w:t>
      </w:r>
      <w:r w:rsidR="009F57A2" w:rsidRPr="00430C89">
        <w:rPr>
          <w:rFonts w:cs="Times New Roman"/>
          <w:sz w:val="22"/>
          <w:szCs w:val="22"/>
        </w:rPr>
        <w:t> </w:t>
      </w:r>
      <w:r w:rsidRPr="00430C89">
        <w:rPr>
          <w:rFonts w:cs="Times New Roman"/>
          <w:sz w:val="22"/>
          <w:szCs w:val="22"/>
        </w:rPr>
        <w:t>Wykonawcą, który polega na jego sytuacji finansowej lub ekonomicznej, za szkodę poniesioną przez Zamawiającego powstałą wskutek nieudostępnienia tych zasobów, chyba że za nieudostępnienie zasobów podmiot ten nie ponosi winy.</w:t>
      </w:r>
    </w:p>
    <w:p w14:paraId="3C92EDC9" w14:textId="77777777" w:rsidR="005769A8" w:rsidRPr="00430C89" w:rsidRDefault="005769A8" w:rsidP="00E04164">
      <w:pPr>
        <w:pStyle w:val="Akapitzlist1"/>
        <w:widowControl w:val="0"/>
        <w:ind w:left="426" w:hanging="426"/>
        <w:rPr>
          <w:rFonts w:cs="Times New Roman"/>
          <w:sz w:val="22"/>
          <w:szCs w:val="22"/>
        </w:rPr>
      </w:pPr>
      <w:r w:rsidRPr="00430C89">
        <w:rPr>
          <w:rFonts w:cs="Times New Roman"/>
          <w:sz w:val="22"/>
          <w:szCs w:val="22"/>
        </w:rPr>
        <w:t xml:space="preserve">W przypadku </w:t>
      </w:r>
      <w:r w:rsidR="00692357" w:rsidRPr="00430C89">
        <w:rPr>
          <w:rFonts w:cs="Times New Roman"/>
          <w:sz w:val="22"/>
          <w:szCs w:val="22"/>
        </w:rPr>
        <w:t>W</w:t>
      </w:r>
      <w:r w:rsidRPr="00430C89">
        <w:rPr>
          <w:rFonts w:cs="Times New Roman"/>
          <w:sz w:val="22"/>
          <w:szCs w:val="22"/>
        </w:rPr>
        <w:t>ykonawców wspólnie ubiegających się o udzielenie zamówienia:</w:t>
      </w:r>
    </w:p>
    <w:p w14:paraId="6BB91CB9" w14:textId="77777777" w:rsidR="00537874" w:rsidRPr="00430C89" w:rsidRDefault="005769A8" w:rsidP="00E04164">
      <w:pPr>
        <w:pStyle w:val="Akapitzlist1"/>
        <w:widowControl w:val="0"/>
        <w:numPr>
          <w:ilvl w:val="1"/>
          <w:numId w:val="28"/>
        </w:numPr>
        <w:ind w:left="851" w:hanging="425"/>
        <w:rPr>
          <w:rFonts w:cs="Times New Roman"/>
          <w:sz w:val="22"/>
          <w:szCs w:val="22"/>
        </w:rPr>
      </w:pPr>
      <w:r w:rsidRPr="00430C89">
        <w:rPr>
          <w:rFonts w:cs="Times New Roman"/>
          <w:sz w:val="22"/>
          <w:szCs w:val="22"/>
        </w:rPr>
        <w:t xml:space="preserve">w odniesieniu do warunków dotyczących wykształcenia, kwalifikacji zawodowych lub doświadczenia </w:t>
      </w:r>
      <w:r w:rsidR="00127F75" w:rsidRPr="00430C89">
        <w:rPr>
          <w:rFonts w:cs="Times New Roman"/>
          <w:sz w:val="22"/>
          <w:szCs w:val="22"/>
        </w:rPr>
        <w:t>W</w:t>
      </w:r>
      <w:r w:rsidRPr="00430C89">
        <w:rPr>
          <w:rFonts w:cs="Times New Roman"/>
          <w:sz w:val="22"/>
          <w:szCs w:val="22"/>
        </w:rPr>
        <w:t xml:space="preserve">ykonawcy wspólnie ubiegający się o udzielenie zamówienia mogą polegać na zdolnościach tych z </w:t>
      </w:r>
      <w:r w:rsidR="00127F75" w:rsidRPr="00430C89">
        <w:rPr>
          <w:rFonts w:cs="Times New Roman"/>
          <w:sz w:val="22"/>
          <w:szCs w:val="22"/>
        </w:rPr>
        <w:t>W</w:t>
      </w:r>
      <w:r w:rsidRPr="00430C89">
        <w:rPr>
          <w:rFonts w:cs="Times New Roman"/>
          <w:sz w:val="22"/>
          <w:szCs w:val="22"/>
        </w:rPr>
        <w:t>ykonawców, którzy wykonają roboty budowlane lub usługi, do realizacji których te zdolności są wymagane.</w:t>
      </w:r>
    </w:p>
    <w:p w14:paraId="378FC3D8" w14:textId="77777777" w:rsidR="00435816" w:rsidRPr="00430C89" w:rsidRDefault="00435816" w:rsidP="00E04164">
      <w:pPr>
        <w:suppressAutoHyphens w:val="0"/>
        <w:jc w:val="both"/>
        <w:rPr>
          <w:b/>
          <w:bCs/>
          <w:sz w:val="22"/>
          <w:szCs w:val="22"/>
        </w:rPr>
      </w:pPr>
    </w:p>
    <w:p w14:paraId="2158F8D5" w14:textId="77777777" w:rsidR="00435816" w:rsidRPr="00430C89" w:rsidRDefault="00435816" w:rsidP="00E04164">
      <w:pPr>
        <w:suppressAutoHyphens w:val="0"/>
        <w:jc w:val="both"/>
        <w:rPr>
          <w:b/>
          <w:bCs/>
          <w:sz w:val="22"/>
          <w:szCs w:val="22"/>
        </w:rPr>
      </w:pPr>
      <w:r w:rsidRPr="00430C89">
        <w:rPr>
          <w:b/>
          <w:bCs/>
          <w:sz w:val="22"/>
          <w:szCs w:val="22"/>
        </w:rPr>
        <w:t>Rozdział VII - Podstawy wykluczenia Wykonawców.</w:t>
      </w:r>
    </w:p>
    <w:p w14:paraId="6D4EC22B" w14:textId="77777777" w:rsidR="00137EC3" w:rsidRPr="00430C89" w:rsidRDefault="00137EC3" w:rsidP="00E04164">
      <w:pPr>
        <w:pStyle w:val="Akapitzlist"/>
        <w:widowControl w:val="0"/>
        <w:numPr>
          <w:ilvl w:val="0"/>
          <w:numId w:val="45"/>
        </w:numPr>
        <w:ind w:left="426" w:hanging="426"/>
        <w:rPr>
          <w:bCs/>
          <w:sz w:val="22"/>
          <w:szCs w:val="22"/>
        </w:rPr>
      </w:pPr>
      <w:r w:rsidRPr="00430C89">
        <w:rPr>
          <w:bCs/>
          <w:sz w:val="22"/>
          <w:szCs w:val="22"/>
        </w:rPr>
        <w:t>Zamawiający wykluczy wykonawcę w przypadku zaistnienia okoliczności przewidzianych postanowieniami:</w:t>
      </w:r>
    </w:p>
    <w:p w14:paraId="017BCDB5" w14:textId="77777777" w:rsidR="00137EC3" w:rsidRPr="00430C89" w:rsidRDefault="00137EC3" w:rsidP="00E04164">
      <w:pPr>
        <w:pStyle w:val="Akapitzlist"/>
        <w:widowControl w:val="0"/>
        <w:numPr>
          <w:ilvl w:val="1"/>
          <w:numId w:val="45"/>
        </w:numPr>
        <w:ind w:left="851" w:hanging="437"/>
        <w:rPr>
          <w:bCs/>
          <w:sz w:val="22"/>
          <w:szCs w:val="22"/>
        </w:rPr>
      </w:pPr>
      <w:r w:rsidRPr="00430C89">
        <w:rPr>
          <w:bCs/>
          <w:sz w:val="22"/>
          <w:szCs w:val="22"/>
        </w:rPr>
        <w:t>art. 108 ust. 1 PZP, z zastrzeżeniem art. 110 ust. 2, tj.:</w:t>
      </w:r>
    </w:p>
    <w:p w14:paraId="058F4364" w14:textId="77777777" w:rsidR="00137EC3" w:rsidRPr="00430C89" w:rsidRDefault="00137EC3" w:rsidP="00E04164">
      <w:pPr>
        <w:pStyle w:val="Akapitzlist"/>
        <w:widowControl w:val="0"/>
        <w:numPr>
          <w:ilvl w:val="2"/>
          <w:numId w:val="45"/>
        </w:numPr>
        <w:ind w:left="1560"/>
        <w:rPr>
          <w:bCs/>
          <w:sz w:val="22"/>
          <w:szCs w:val="22"/>
        </w:rPr>
      </w:pPr>
      <w:r w:rsidRPr="00430C89">
        <w:rPr>
          <w:sz w:val="22"/>
          <w:szCs w:val="22"/>
        </w:rPr>
        <w:t xml:space="preserve">będącego osobą fizyczną, którego prawomocnie skazano za przestępstwo: </w:t>
      </w:r>
    </w:p>
    <w:p w14:paraId="6419145D" w14:textId="77777777" w:rsidR="00137EC3" w:rsidRPr="00430C89" w:rsidRDefault="00137EC3" w:rsidP="00E04164">
      <w:pPr>
        <w:pStyle w:val="Akapitzlist"/>
        <w:widowControl w:val="0"/>
        <w:numPr>
          <w:ilvl w:val="0"/>
          <w:numId w:val="62"/>
        </w:numPr>
        <w:ind w:left="1985" w:hanging="425"/>
        <w:rPr>
          <w:sz w:val="22"/>
          <w:szCs w:val="22"/>
        </w:rPr>
      </w:pPr>
      <w:r w:rsidRPr="00430C89">
        <w:rPr>
          <w:sz w:val="22"/>
          <w:szCs w:val="22"/>
        </w:rPr>
        <w:t xml:space="preserve">udziału w zorganizowanej grupie przestępczej albo związku mającym na celu popełnienie przestępstwa lub przestępstwa skarbowego, o którym mowa w art. 258 Kodeksu karnego, </w:t>
      </w:r>
    </w:p>
    <w:p w14:paraId="312F3299" w14:textId="77777777" w:rsidR="00137EC3" w:rsidRPr="00430C89" w:rsidRDefault="00137EC3" w:rsidP="00E04164">
      <w:pPr>
        <w:pStyle w:val="Akapitzlist"/>
        <w:widowControl w:val="0"/>
        <w:numPr>
          <w:ilvl w:val="0"/>
          <w:numId w:val="62"/>
        </w:numPr>
        <w:ind w:left="1985" w:hanging="425"/>
        <w:rPr>
          <w:sz w:val="22"/>
          <w:szCs w:val="22"/>
        </w:rPr>
      </w:pPr>
      <w:r w:rsidRPr="00430C89">
        <w:rPr>
          <w:sz w:val="22"/>
          <w:szCs w:val="22"/>
        </w:rPr>
        <w:t xml:space="preserve">handlu ludźmi, o którym mowa w art. 189a Kodeksu karnego, </w:t>
      </w:r>
    </w:p>
    <w:p w14:paraId="7AB4E701" w14:textId="77777777" w:rsidR="00137EC3" w:rsidRPr="00430C89" w:rsidRDefault="00137EC3" w:rsidP="00E04164">
      <w:pPr>
        <w:pStyle w:val="Akapitzlist"/>
        <w:widowControl w:val="0"/>
        <w:numPr>
          <w:ilvl w:val="0"/>
          <w:numId w:val="62"/>
        </w:numPr>
        <w:ind w:left="1985" w:hanging="425"/>
        <w:rPr>
          <w:sz w:val="22"/>
          <w:szCs w:val="22"/>
        </w:rPr>
      </w:pPr>
      <w:r w:rsidRPr="00430C89">
        <w:rPr>
          <w:sz w:val="22"/>
          <w:szCs w:val="22"/>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090EFFE3" w14:textId="77777777" w:rsidR="00137EC3" w:rsidRPr="00430C89" w:rsidRDefault="00137EC3" w:rsidP="00E04164">
      <w:pPr>
        <w:pStyle w:val="Akapitzlist"/>
        <w:widowControl w:val="0"/>
        <w:numPr>
          <w:ilvl w:val="0"/>
          <w:numId w:val="62"/>
        </w:numPr>
        <w:ind w:left="1985" w:hanging="425"/>
        <w:rPr>
          <w:sz w:val="22"/>
          <w:szCs w:val="22"/>
        </w:rPr>
      </w:pPr>
      <w:r w:rsidRPr="00430C89">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F7B57F2" w14:textId="77777777" w:rsidR="00137EC3" w:rsidRPr="00430C89" w:rsidRDefault="00137EC3" w:rsidP="00E04164">
      <w:pPr>
        <w:pStyle w:val="Akapitzlist"/>
        <w:widowControl w:val="0"/>
        <w:numPr>
          <w:ilvl w:val="0"/>
          <w:numId w:val="62"/>
        </w:numPr>
        <w:ind w:left="1985" w:hanging="425"/>
        <w:rPr>
          <w:sz w:val="22"/>
          <w:szCs w:val="22"/>
        </w:rPr>
      </w:pPr>
      <w:r w:rsidRPr="00430C89">
        <w:rPr>
          <w:sz w:val="22"/>
          <w:szCs w:val="22"/>
        </w:rPr>
        <w:t xml:space="preserve">o charakterze terrorystycznym, o którym mowa w art. 115 § 20 Kodeksu karnego, lub mające na celu popełnienie tego przestępstwa, </w:t>
      </w:r>
    </w:p>
    <w:p w14:paraId="59E9A665" w14:textId="77777777" w:rsidR="00137EC3" w:rsidRPr="00430C89" w:rsidRDefault="00137EC3" w:rsidP="00E04164">
      <w:pPr>
        <w:pStyle w:val="Akapitzlist"/>
        <w:widowControl w:val="0"/>
        <w:numPr>
          <w:ilvl w:val="0"/>
          <w:numId w:val="62"/>
        </w:numPr>
        <w:ind w:left="1985" w:hanging="425"/>
        <w:rPr>
          <w:sz w:val="22"/>
          <w:szCs w:val="22"/>
        </w:rPr>
      </w:pPr>
      <w:r w:rsidRPr="00430C89">
        <w:rPr>
          <w:sz w:val="22"/>
          <w:szCs w:val="22"/>
        </w:rPr>
        <w:lastRenderedPageBreak/>
        <w:t xml:space="preserve">powierzenia wykonywania pracy małoletniemu cudzoziemcowi, </w:t>
      </w:r>
      <w:r w:rsidRPr="00430C89">
        <w:rPr>
          <w:sz w:val="22"/>
          <w:szCs w:val="22"/>
        </w:rPr>
        <w:br/>
        <w:t xml:space="preserve">o którym mowa w art. 9 ust. 2 ustawy z dnia 15 czerwca 2012 r. </w:t>
      </w:r>
      <w:r w:rsidRPr="00430C89">
        <w:rPr>
          <w:sz w:val="22"/>
          <w:szCs w:val="22"/>
        </w:rPr>
        <w:br/>
        <w:t xml:space="preserve">o skutkach powierzania wykonywania pracy cudzoziemcom przebywającym wbrew przepisom na terytorium Rzeczypospolitej Polskiej (Dz. U. z 2021 r. poz. 1745), </w:t>
      </w:r>
    </w:p>
    <w:p w14:paraId="73A15578" w14:textId="77777777" w:rsidR="00137EC3" w:rsidRPr="00430C89" w:rsidRDefault="00137EC3" w:rsidP="00E04164">
      <w:pPr>
        <w:pStyle w:val="Akapitzlist"/>
        <w:widowControl w:val="0"/>
        <w:numPr>
          <w:ilvl w:val="0"/>
          <w:numId w:val="62"/>
        </w:numPr>
        <w:ind w:left="1985" w:hanging="425"/>
        <w:rPr>
          <w:sz w:val="22"/>
          <w:szCs w:val="22"/>
        </w:rPr>
      </w:pPr>
      <w:r w:rsidRPr="00430C89">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F58C233" w14:textId="6BB036DE" w:rsidR="00137EC3" w:rsidRPr="00430C89" w:rsidRDefault="00137EC3" w:rsidP="00E04164">
      <w:pPr>
        <w:pStyle w:val="Akapitzlist"/>
        <w:widowControl w:val="0"/>
        <w:numPr>
          <w:ilvl w:val="0"/>
          <w:numId w:val="62"/>
        </w:numPr>
        <w:ind w:left="1985" w:hanging="425"/>
        <w:rPr>
          <w:sz w:val="22"/>
          <w:szCs w:val="22"/>
        </w:rPr>
      </w:pPr>
      <w:r w:rsidRPr="00430C89">
        <w:rPr>
          <w:sz w:val="22"/>
          <w:szCs w:val="22"/>
        </w:rPr>
        <w:t xml:space="preserve">o którym mowa w art. 9 ust. 1 i 3 lub art. 10 ustawy z dnia 15 czerwca 2012 r. </w:t>
      </w:r>
      <w:r w:rsidR="00430C89" w:rsidRPr="00430C89">
        <w:rPr>
          <w:sz w:val="22"/>
          <w:szCs w:val="22"/>
        </w:rPr>
        <w:br/>
      </w:r>
      <w:r w:rsidRPr="00430C89">
        <w:rPr>
          <w:sz w:val="22"/>
          <w:szCs w:val="22"/>
        </w:rPr>
        <w:t xml:space="preserve">o skutkach powierzania wykonywania pracy cudzoziemcom przebywającym wbrew przepisom na terytorium Rzeczypospolitej Polskiej </w:t>
      </w:r>
    </w:p>
    <w:p w14:paraId="5B1EDDB1" w14:textId="77777777" w:rsidR="00137EC3" w:rsidRPr="00430C89" w:rsidRDefault="00137EC3" w:rsidP="00E04164">
      <w:pPr>
        <w:pStyle w:val="Default"/>
        <w:widowControl w:val="0"/>
        <w:ind w:left="1985" w:hanging="425"/>
        <w:jc w:val="both"/>
        <w:rPr>
          <w:sz w:val="22"/>
          <w:szCs w:val="22"/>
        </w:rPr>
      </w:pPr>
      <w:r w:rsidRPr="00430C89">
        <w:rPr>
          <w:sz w:val="22"/>
          <w:szCs w:val="22"/>
        </w:rPr>
        <w:t xml:space="preserve">– lub za odpowiedni czyn zabroniony określony w przepisach prawa obcego; </w:t>
      </w:r>
    </w:p>
    <w:p w14:paraId="4A2BADDC" w14:textId="77777777" w:rsidR="00137EC3" w:rsidRPr="00430C89" w:rsidRDefault="00137EC3" w:rsidP="00E04164">
      <w:pPr>
        <w:pStyle w:val="Akapitzlist"/>
        <w:widowControl w:val="0"/>
        <w:numPr>
          <w:ilvl w:val="2"/>
          <w:numId w:val="45"/>
        </w:numPr>
        <w:ind w:left="1560" w:hanging="709"/>
        <w:rPr>
          <w:bCs/>
          <w:sz w:val="22"/>
          <w:szCs w:val="22"/>
        </w:rPr>
      </w:pPr>
      <w:r w:rsidRPr="00430C89">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B9B39B" w14:textId="1F4AE93F" w:rsidR="00137EC3" w:rsidRPr="00430C89" w:rsidRDefault="00137EC3" w:rsidP="00E04164">
      <w:pPr>
        <w:pStyle w:val="Akapitzlist"/>
        <w:widowControl w:val="0"/>
        <w:numPr>
          <w:ilvl w:val="2"/>
          <w:numId w:val="45"/>
        </w:numPr>
        <w:ind w:left="1560" w:hanging="709"/>
        <w:rPr>
          <w:bCs/>
          <w:sz w:val="22"/>
          <w:szCs w:val="22"/>
        </w:rPr>
      </w:pPr>
      <w:r w:rsidRPr="00430C89">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72BFD40" w14:textId="586A581C" w:rsidR="00137EC3" w:rsidRPr="00430C89" w:rsidRDefault="00137EC3" w:rsidP="00E04164">
      <w:pPr>
        <w:pStyle w:val="Akapitzlist"/>
        <w:widowControl w:val="0"/>
        <w:numPr>
          <w:ilvl w:val="2"/>
          <w:numId w:val="45"/>
        </w:numPr>
        <w:ind w:left="1560" w:hanging="709"/>
        <w:rPr>
          <w:bCs/>
          <w:sz w:val="22"/>
          <w:szCs w:val="22"/>
        </w:rPr>
      </w:pPr>
      <w:r w:rsidRPr="00430C89">
        <w:rPr>
          <w:sz w:val="22"/>
          <w:szCs w:val="22"/>
        </w:rPr>
        <w:t xml:space="preserve">wobec którego prawomocnie orzeczono zakaz ubiegania się o zamówienia publiczne; </w:t>
      </w:r>
    </w:p>
    <w:p w14:paraId="4D9F6614" w14:textId="2AE352BB" w:rsidR="00137EC3" w:rsidRPr="00430C89" w:rsidRDefault="00137EC3" w:rsidP="00E04164">
      <w:pPr>
        <w:pStyle w:val="Akapitzlist"/>
        <w:widowControl w:val="0"/>
        <w:numPr>
          <w:ilvl w:val="2"/>
          <w:numId w:val="45"/>
        </w:numPr>
        <w:ind w:left="1560" w:hanging="709"/>
        <w:rPr>
          <w:bCs/>
          <w:sz w:val="22"/>
          <w:szCs w:val="22"/>
        </w:rPr>
      </w:pPr>
      <w:r w:rsidRPr="00430C89">
        <w:rPr>
          <w:sz w:val="22"/>
          <w:szCs w:val="22"/>
        </w:rPr>
        <w:t xml:space="preserve">jeżeli zamawiający może stwierdzić, na podstawie wiarygodnych przesłanek, </w:t>
      </w:r>
      <w:r w:rsidR="00430C89" w:rsidRPr="00430C89">
        <w:rPr>
          <w:sz w:val="22"/>
          <w:szCs w:val="22"/>
        </w:rPr>
        <w:br/>
      </w:r>
      <w:r w:rsidRPr="00430C89">
        <w:rPr>
          <w:sz w:val="22"/>
          <w:szCs w:val="22"/>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430C89" w:rsidRPr="00430C89">
        <w:rPr>
          <w:sz w:val="22"/>
          <w:szCs w:val="22"/>
        </w:rPr>
        <w:br/>
      </w:r>
      <w:r w:rsidRPr="00430C89">
        <w:rPr>
          <w:sz w:val="22"/>
          <w:szCs w:val="22"/>
        </w:rPr>
        <w:t xml:space="preserve">w postępowaniu, chyba że wykażą, że przygotowali te oferty lub wnioski niezależnie od siebie; </w:t>
      </w:r>
    </w:p>
    <w:p w14:paraId="771BE155" w14:textId="77777777" w:rsidR="00137EC3" w:rsidRPr="00430C89" w:rsidRDefault="00137EC3" w:rsidP="00E04164">
      <w:pPr>
        <w:pStyle w:val="Akapitzlist"/>
        <w:widowControl w:val="0"/>
        <w:numPr>
          <w:ilvl w:val="2"/>
          <w:numId w:val="45"/>
        </w:numPr>
        <w:ind w:left="1560" w:hanging="709"/>
        <w:rPr>
          <w:bCs/>
          <w:sz w:val="22"/>
          <w:szCs w:val="22"/>
        </w:rPr>
      </w:pPr>
      <w:r w:rsidRPr="00430C89">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3A07271" w14:textId="77777777" w:rsidR="00137EC3" w:rsidRPr="00430C89" w:rsidRDefault="00137EC3" w:rsidP="00E04164">
      <w:pPr>
        <w:pStyle w:val="Akapitzlist"/>
        <w:widowControl w:val="0"/>
        <w:ind w:left="1418"/>
        <w:rPr>
          <w:bCs/>
          <w:sz w:val="22"/>
          <w:szCs w:val="22"/>
        </w:rPr>
      </w:pPr>
      <w:r w:rsidRPr="00430C89">
        <w:rPr>
          <w:sz w:val="22"/>
          <w:szCs w:val="22"/>
          <w:u w:val="single"/>
        </w:rPr>
        <w:t>Wykonawca nie podlega wykluczeniu w okolicznościach określonych w art. 108 ust. 1 pkt 1, 2 i 5 lub art. 109 ust. 1 pkt 2‒5 i 7‒10, jeżeli udowodni zamawiającemu, że spełnił łącznie przesłanki, o których mowa w art. 110 ust. 2 ustawy PZP</w:t>
      </w:r>
    </w:p>
    <w:p w14:paraId="3D531691" w14:textId="77777777" w:rsidR="00137EC3" w:rsidRPr="00430C89" w:rsidRDefault="00137EC3" w:rsidP="00E04164">
      <w:pPr>
        <w:pStyle w:val="Akapitzlist"/>
        <w:widowControl w:val="0"/>
        <w:ind w:left="851" w:hanging="425"/>
        <w:rPr>
          <w:bCs/>
          <w:sz w:val="22"/>
          <w:szCs w:val="22"/>
        </w:rPr>
      </w:pPr>
      <w:r w:rsidRPr="00430C89">
        <w:rPr>
          <w:bCs/>
          <w:sz w:val="22"/>
          <w:szCs w:val="22"/>
        </w:rPr>
        <w:t xml:space="preserve">1.2 </w:t>
      </w:r>
      <w:r w:rsidRPr="00430C89">
        <w:rPr>
          <w:bCs/>
          <w:sz w:val="22"/>
          <w:szCs w:val="22"/>
        </w:rPr>
        <w:tab/>
        <w:t xml:space="preserve">art. 7 ust. 1 ustawy z dnia 13 kwietnia 2022 r. o szczególnych rozwiązaniach </w:t>
      </w:r>
      <w:r w:rsidRPr="00430C89">
        <w:rPr>
          <w:bCs/>
          <w:sz w:val="22"/>
          <w:szCs w:val="22"/>
        </w:rPr>
        <w:br/>
        <w:t>w zakresie przeciwdziałania wspieraniu agresji na Ukrainę oraz służących ochronie bezpieczeństwa narodowego (t. j. Dz.U. 2024 poz. 507).</w:t>
      </w:r>
    </w:p>
    <w:p w14:paraId="37959763" w14:textId="77777777" w:rsidR="00137EC3" w:rsidRPr="00430C89" w:rsidRDefault="00137EC3" w:rsidP="00E04164">
      <w:pPr>
        <w:pStyle w:val="Akapitzlist"/>
        <w:widowControl w:val="0"/>
        <w:numPr>
          <w:ilvl w:val="0"/>
          <w:numId w:val="45"/>
        </w:numPr>
        <w:ind w:left="426" w:hanging="426"/>
        <w:rPr>
          <w:bCs/>
          <w:sz w:val="22"/>
          <w:szCs w:val="22"/>
        </w:rPr>
      </w:pPr>
      <w:r w:rsidRPr="00430C89">
        <w:rPr>
          <w:bCs/>
          <w:sz w:val="22"/>
          <w:szCs w:val="22"/>
        </w:rPr>
        <w:t>Stosownie do treści art. 109 ust. 1 ustawy PZP, zamawiający wykluczy z postępowania wykonawcę:</w:t>
      </w:r>
    </w:p>
    <w:p w14:paraId="00DD7B39" w14:textId="77777777" w:rsidR="00137EC3" w:rsidRPr="00430C89" w:rsidRDefault="00137EC3" w:rsidP="00E04164">
      <w:pPr>
        <w:pStyle w:val="Akapitzlist"/>
        <w:widowControl w:val="0"/>
        <w:numPr>
          <w:ilvl w:val="1"/>
          <w:numId w:val="45"/>
        </w:numPr>
        <w:ind w:hanging="720"/>
        <w:rPr>
          <w:bCs/>
          <w:sz w:val="22"/>
          <w:szCs w:val="22"/>
        </w:rPr>
      </w:pPr>
      <w:r w:rsidRPr="00430C89">
        <w:rPr>
          <w:color w:val="000000"/>
          <w:sz w:val="22"/>
          <w:szCs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w:t>
      </w:r>
      <w:r w:rsidRPr="00430C89">
        <w:rPr>
          <w:color w:val="000000"/>
          <w:sz w:val="22"/>
          <w:szCs w:val="22"/>
        </w:rPr>
        <w:lastRenderedPageBreak/>
        <w:t xml:space="preserve">terminu składania ofert dokonał płatności należnych podatków, opłat lub składek na ubezpieczenia społeczne lub zdrowotne wraz z odsetkami lub grzywnami lub zawarł wiążące porozumienie w sprawie spłaty tych należności </w:t>
      </w:r>
      <w:r w:rsidRPr="00430C89">
        <w:rPr>
          <w:bCs/>
          <w:sz w:val="22"/>
          <w:szCs w:val="22"/>
        </w:rPr>
        <w:t>(art. 109 ust. 1 pkt 1);</w:t>
      </w:r>
    </w:p>
    <w:p w14:paraId="4BCCED68" w14:textId="77777777" w:rsidR="00137EC3" w:rsidRPr="00430C89" w:rsidRDefault="00137EC3" w:rsidP="00E04164">
      <w:pPr>
        <w:pStyle w:val="Akapitzlist"/>
        <w:widowControl w:val="0"/>
        <w:numPr>
          <w:ilvl w:val="1"/>
          <w:numId w:val="45"/>
        </w:numPr>
        <w:ind w:hanging="720"/>
        <w:rPr>
          <w:bCs/>
          <w:sz w:val="22"/>
          <w:szCs w:val="22"/>
        </w:rPr>
      </w:pPr>
      <w:r w:rsidRPr="00430C89">
        <w:rPr>
          <w:bCs/>
          <w:sz w:val="22"/>
          <w:szCs w:val="22"/>
        </w:rPr>
        <w:t xml:space="preserve">w stosunku do którego otwarto likwidację, ogłoszono </w:t>
      </w:r>
      <w:r w:rsidRPr="00430C89">
        <w:rPr>
          <w:color w:val="000000"/>
          <w:sz w:val="22"/>
          <w:szCs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0FBC955D" w14:textId="77777777" w:rsidR="00137EC3" w:rsidRPr="00430C89" w:rsidRDefault="00137EC3" w:rsidP="00E04164">
      <w:pPr>
        <w:pStyle w:val="Akapitzlist"/>
        <w:widowControl w:val="0"/>
        <w:numPr>
          <w:ilvl w:val="1"/>
          <w:numId w:val="45"/>
        </w:numPr>
        <w:ind w:hanging="720"/>
        <w:rPr>
          <w:bCs/>
          <w:sz w:val="22"/>
          <w:szCs w:val="22"/>
        </w:rPr>
      </w:pPr>
      <w:r w:rsidRPr="00430C89">
        <w:rPr>
          <w:color w:val="000000"/>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0BAC2E9" w14:textId="77777777" w:rsidR="00137EC3" w:rsidRPr="00430C89" w:rsidRDefault="00137EC3" w:rsidP="00E04164">
      <w:pPr>
        <w:pStyle w:val="Akapitzlist"/>
        <w:widowControl w:val="0"/>
        <w:numPr>
          <w:ilvl w:val="1"/>
          <w:numId w:val="45"/>
        </w:numPr>
        <w:ind w:hanging="720"/>
        <w:rPr>
          <w:bCs/>
          <w:sz w:val="22"/>
          <w:szCs w:val="22"/>
        </w:rPr>
      </w:pPr>
      <w:r w:rsidRPr="00430C89">
        <w:rPr>
          <w:color w:val="000000"/>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27D45257" w14:textId="77777777" w:rsidR="00137EC3" w:rsidRPr="00430C89" w:rsidRDefault="00137EC3" w:rsidP="00E04164">
      <w:pPr>
        <w:pStyle w:val="Akapitzlist"/>
        <w:widowControl w:val="0"/>
        <w:numPr>
          <w:ilvl w:val="1"/>
          <w:numId w:val="45"/>
        </w:numPr>
        <w:ind w:hanging="720"/>
        <w:rPr>
          <w:bCs/>
          <w:sz w:val="22"/>
          <w:szCs w:val="22"/>
        </w:rPr>
      </w:pPr>
      <w:r w:rsidRPr="00430C89">
        <w:rPr>
          <w:color w:val="000000"/>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1767AA73" w14:textId="77777777" w:rsidR="00137EC3" w:rsidRPr="00430C89" w:rsidRDefault="00137EC3" w:rsidP="00E04164">
      <w:pPr>
        <w:pStyle w:val="Akapitzlist"/>
        <w:widowControl w:val="0"/>
        <w:numPr>
          <w:ilvl w:val="1"/>
          <w:numId w:val="45"/>
        </w:numPr>
        <w:ind w:hanging="720"/>
        <w:rPr>
          <w:bCs/>
          <w:sz w:val="22"/>
          <w:szCs w:val="22"/>
        </w:rPr>
      </w:pPr>
      <w:r w:rsidRPr="00430C89">
        <w:rPr>
          <w:color w:val="000000"/>
          <w:sz w:val="22"/>
          <w:szCs w:val="22"/>
        </w:rPr>
        <w:t>który bezprawnie wpływał lub próbował wpływać na czynności zamawiającego lub próbował pozyskać lub pozyskał informacje poufne, mogące dać mu przewagę w postępowaniu o udzielenie zamówienia (art. 109 ust. 1 pkt 9);</w:t>
      </w:r>
    </w:p>
    <w:p w14:paraId="7F02C541" w14:textId="77777777" w:rsidR="00137EC3" w:rsidRPr="00430C89" w:rsidRDefault="00137EC3" w:rsidP="00E04164">
      <w:pPr>
        <w:pStyle w:val="Akapitzlist"/>
        <w:widowControl w:val="0"/>
        <w:numPr>
          <w:ilvl w:val="1"/>
          <w:numId w:val="45"/>
        </w:numPr>
        <w:ind w:hanging="720"/>
        <w:rPr>
          <w:bCs/>
          <w:sz w:val="22"/>
          <w:szCs w:val="22"/>
        </w:rPr>
      </w:pPr>
      <w:r w:rsidRPr="00430C89">
        <w:rPr>
          <w:color w:val="000000"/>
          <w:sz w:val="22"/>
          <w:szCs w:val="22"/>
        </w:rPr>
        <w:t>który w wyniku lekkomyślności lub niedbalstwa przedstawił informacje wprowadzające w błąd, co mogło mieć istotny wpływ na decyzje podejmowane przez zamawiającego w postępowaniu o udzielenie zamówienia (art. 109 ust. 1 pkt 10).</w:t>
      </w:r>
    </w:p>
    <w:p w14:paraId="285659C2" w14:textId="77777777" w:rsidR="00137EC3" w:rsidRPr="00430C89" w:rsidRDefault="00137EC3" w:rsidP="00E04164">
      <w:pPr>
        <w:pStyle w:val="Akapitzlist"/>
        <w:widowControl w:val="0"/>
        <w:numPr>
          <w:ilvl w:val="0"/>
          <w:numId w:val="45"/>
        </w:numPr>
        <w:spacing w:before="26"/>
        <w:ind w:left="426" w:hanging="426"/>
        <w:rPr>
          <w:sz w:val="22"/>
          <w:szCs w:val="22"/>
        </w:rPr>
      </w:pPr>
      <w:r w:rsidRPr="00430C89">
        <w:rPr>
          <w:color w:val="000000"/>
          <w:sz w:val="22"/>
          <w:szCs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13BE26CB" w14:textId="77777777" w:rsidR="00137EC3" w:rsidRPr="006B253A" w:rsidRDefault="00137EC3" w:rsidP="00E04164">
      <w:pPr>
        <w:tabs>
          <w:tab w:val="left" w:pos="426"/>
          <w:tab w:val="left" w:pos="709"/>
          <w:tab w:val="left" w:pos="851"/>
        </w:tabs>
        <w:suppressAutoHyphens w:val="0"/>
        <w:adjustRightInd w:val="0"/>
        <w:ind w:left="709"/>
        <w:jc w:val="both"/>
        <w:textAlignment w:val="baseline"/>
        <w:rPr>
          <w:sz w:val="22"/>
          <w:szCs w:val="22"/>
        </w:rPr>
      </w:pPr>
    </w:p>
    <w:p w14:paraId="00E2FFE2" w14:textId="77777777" w:rsidR="009360F3" w:rsidRPr="00430C89" w:rsidRDefault="0099335B" w:rsidP="00E04164">
      <w:pPr>
        <w:pStyle w:val="Akapitzlist1"/>
        <w:widowControl w:val="0"/>
        <w:numPr>
          <w:ilvl w:val="0"/>
          <w:numId w:val="0"/>
        </w:numPr>
        <w:rPr>
          <w:rFonts w:eastAsia="Calibri" w:cs="Times New Roman"/>
          <w:sz w:val="22"/>
          <w:szCs w:val="22"/>
        </w:rPr>
      </w:pPr>
      <w:r w:rsidRPr="00430C89">
        <w:rPr>
          <w:rFonts w:cs="Times New Roman"/>
          <w:b/>
          <w:bCs/>
          <w:sz w:val="22"/>
          <w:szCs w:val="22"/>
        </w:rPr>
        <w:t>Rozdział VIII - Wykaz oświadczeń i dokumentów, jakie mają dostarczyć Wykonawcy w</w:t>
      </w:r>
      <w:r w:rsidR="00A763CD" w:rsidRPr="00430C89">
        <w:rPr>
          <w:rFonts w:cs="Times New Roman"/>
          <w:b/>
          <w:bCs/>
          <w:sz w:val="22"/>
          <w:szCs w:val="22"/>
        </w:rPr>
        <w:t> </w:t>
      </w:r>
      <w:r w:rsidRPr="00430C89">
        <w:rPr>
          <w:rFonts w:cs="Times New Roman"/>
          <w:b/>
          <w:bCs/>
          <w:sz w:val="22"/>
          <w:szCs w:val="22"/>
        </w:rPr>
        <w:t>celu potwierdzenia spełnienia warunków udziału w postępowaniu oraz braku podstaw do wykluczenia.</w:t>
      </w:r>
      <w:r w:rsidR="009360F3" w:rsidRPr="00430C89">
        <w:rPr>
          <w:rFonts w:eastAsia="Calibri" w:cs="Times New Roman"/>
          <w:sz w:val="22"/>
          <w:szCs w:val="22"/>
        </w:rPr>
        <w:t xml:space="preserve"> </w:t>
      </w:r>
    </w:p>
    <w:p w14:paraId="1F7F352E" w14:textId="77777777" w:rsidR="009360F3" w:rsidRPr="00430C89" w:rsidRDefault="009360F3" w:rsidP="00E04164">
      <w:pPr>
        <w:pStyle w:val="Akapitzlist1"/>
        <w:widowControl w:val="0"/>
        <w:numPr>
          <w:ilvl w:val="0"/>
          <w:numId w:val="15"/>
        </w:numPr>
        <w:tabs>
          <w:tab w:val="clear" w:pos="720"/>
          <w:tab w:val="num" w:pos="426"/>
        </w:tabs>
        <w:ind w:left="426" w:hanging="426"/>
        <w:rPr>
          <w:rFonts w:cs="Times New Roman"/>
          <w:sz w:val="22"/>
          <w:szCs w:val="22"/>
        </w:rPr>
      </w:pPr>
      <w:r w:rsidRPr="00430C89">
        <w:rPr>
          <w:rFonts w:eastAsia="Calibri" w:cs="Times New Roman"/>
          <w:sz w:val="22"/>
          <w:szCs w:val="22"/>
        </w:rPr>
        <w:t>Oświadczenia składane obligatoryjnie wraz z ofertą:</w:t>
      </w:r>
    </w:p>
    <w:p w14:paraId="6E27E267" w14:textId="77777777" w:rsidR="009360F3" w:rsidRPr="00430C89" w:rsidRDefault="009360F3" w:rsidP="00E04164">
      <w:pPr>
        <w:pStyle w:val="Akapitzlist1"/>
        <w:widowControl w:val="0"/>
        <w:numPr>
          <w:ilvl w:val="1"/>
          <w:numId w:val="63"/>
        </w:numPr>
        <w:ind w:left="851" w:hanging="425"/>
        <w:rPr>
          <w:rFonts w:cs="Times New Roman"/>
          <w:sz w:val="22"/>
          <w:szCs w:val="22"/>
        </w:rPr>
      </w:pPr>
      <w:r w:rsidRPr="00430C89">
        <w:rPr>
          <w:rFonts w:cs="Times New Roman"/>
          <w:sz w:val="22"/>
          <w:szCs w:val="22"/>
        </w:rPr>
        <w:t xml:space="preserve">W celu potwierdzenia braku podstaw do wykluczenia Wykonawcy z postepowania </w:t>
      </w:r>
      <w:r w:rsidRPr="00430C89">
        <w:rPr>
          <w:rFonts w:cs="Times New Roman"/>
          <w:sz w:val="22"/>
          <w:szCs w:val="22"/>
        </w:rPr>
        <w:br/>
        <w:t xml:space="preserve">o udzielenie zamówienia publicznego w okolicznościach, o których mowa w Rozdziale VII SWZ, Wykonawca musi dołączyć do oferty oświadczenie </w:t>
      </w:r>
      <w:r w:rsidR="00DB7F71" w:rsidRPr="00430C89">
        <w:rPr>
          <w:rFonts w:cs="Times New Roman"/>
          <w:sz w:val="22"/>
          <w:szCs w:val="22"/>
        </w:rPr>
        <w:t>W</w:t>
      </w:r>
      <w:r w:rsidRPr="00430C89">
        <w:rPr>
          <w:rFonts w:cs="Times New Roman"/>
          <w:sz w:val="22"/>
          <w:szCs w:val="22"/>
        </w:rPr>
        <w:t>ykonawcy o  niepodleganiu wykluczeniu, według wzoru stanowiącego załącznik nr 1</w:t>
      </w:r>
      <w:r w:rsidR="00137EC3" w:rsidRPr="00430C89">
        <w:rPr>
          <w:rFonts w:cs="Times New Roman"/>
          <w:sz w:val="22"/>
          <w:szCs w:val="22"/>
        </w:rPr>
        <w:t>a</w:t>
      </w:r>
      <w:r w:rsidRPr="00430C89">
        <w:rPr>
          <w:rFonts w:cs="Times New Roman"/>
          <w:sz w:val="22"/>
          <w:szCs w:val="22"/>
        </w:rPr>
        <w:t xml:space="preserve"> do formularza oferty.</w:t>
      </w:r>
    </w:p>
    <w:p w14:paraId="0B2573B5" w14:textId="77777777" w:rsidR="00A542B2" w:rsidRPr="00430C89" w:rsidRDefault="009360F3" w:rsidP="00E04164">
      <w:pPr>
        <w:pStyle w:val="Akapitzlist"/>
        <w:widowControl w:val="0"/>
        <w:numPr>
          <w:ilvl w:val="1"/>
          <w:numId w:val="63"/>
        </w:numPr>
        <w:ind w:left="851" w:hanging="425"/>
        <w:rPr>
          <w:sz w:val="22"/>
          <w:szCs w:val="22"/>
        </w:rPr>
      </w:pPr>
      <w:r w:rsidRPr="00430C89">
        <w:rPr>
          <w:sz w:val="22"/>
          <w:szCs w:val="22"/>
        </w:rPr>
        <w:t xml:space="preserve">W celu potwierdzenia spełnienia warunków udziału w postępowaniu, Wykonawca musi dołączyć do oferty oświadczenie Wykonawcy o spełnieniu warunków zgodnie </w:t>
      </w:r>
      <w:r w:rsidRPr="00430C89">
        <w:rPr>
          <w:sz w:val="22"/>
          <w:szCs w:val="22"/>
        </w:rPr>
        <w:br/>
        <w:t>z wymogami Zamawiającego określonymi w Rozdziale VI</w:t>
      </w:r>
      <w:r w:rsidRPr="00430C89" w:rsidDel="00271637">
        <w:rPr>
          <w:sz w:val="22"/>
          <w:szCs w:val="22"/>
        </w:rPr>
        <w:t xml:space="preserve"> </w:t>
      </w:r>
      <w:r w:rsidRPr="00430C89">
        <w:rPr>
          <w:sz w:val="22"/>
          <w:szCs w:val="22"/>
        </w:rPr>
        <w:t>SWZ, według wzoru stanowiącego załącznik nr 1</w:t>
      </w:r>
      <w:r w:rsidR="00137EC3" w:rsidRPr="00430C89">
        <w:rPr>
          <w:sz w:val="22"/>
          <w:szCs w:val="22"/>
        </w:rPr>
        <w:t>b</w:t>
      </w:r>
      <w:r w:rsidRPr="00430C89">
        <w:rPr>
          <w:sz w:val="22"/>
          <w:szCs w:val="22"/>
        </w:rPr>
        <w:t xml:space="preserve"> do formularza oferty. </w:t>
      </w:r>
    </w:p>
    <w:p w14:paraId="36D4A060" w14:textId="77777777" w:rsidR="00A542B2" w:rsidRPr="00430C89" w:rsidRDefault="009360F3" w:rsidP="00E04164">
      <w:pPr>
        <w:pStyle w:val="Akapitzlist"/>
        <w:widowControl w:val="0"/>
        <w:numPr>
          <w:ilvl w:val="1"/>
          <w:numId w:val="63"/>
        </w:numPr>
        <w:ind w:left="851" w:hanging="425"/>
        <w:rPr>
          <w:sz w:val="22"/>
          <w:szCs w:val="22"/>
        </w:rPr>
      </w:pPr>
      <w:r w:rsidRPr="00430C89">
        <w:rPr>
          <w:sz w:val="22"/>
          <w:szCs w:val="22"/>
        </w:rPr>
        <w:t xml:space="preserve">Wykonawca, który zamierza powierzyć wykonanie części zamówienia </w:t>
      </w:r>
      <w:r w:rsidR="009D589E" w:rsidRPr="00430C89">
        <w:rPr>
          <w:sz w:val="22"/>
          <w:szCs w:val="22"/>
        </w:rPr>
        <w:t>P</w:t>
      </w:r>
      <w:r w:rsidRPr="00430C89">
        <w:rPr>
          <w:sz w:val="22"/>
          <w:szCs w:val="22"/>
        </w:rPr>
        <w:t xml:space="preserve">odwykonawcom, </w:t>
      </w:r>
      <w:r w:rsidR="00137EC3" w:rsidRPr="00430C89">
        <w:rPr>
          <w:sz w:val="22"/>
          <w:szCs w:val="22"/>
        </w:rPr>
        <w:br/>
      </w:r>
      <w:r w:rsidRPr="00430C89">
        <w:rPr>
          <w:sz w:val="22"/>
          <w:szCs w:val="22"/>
        </w:rPr>
        <w:t>w celu wykazania braku istnienia wobec nich podstaw wykluczenia, jest zobowiązany do złożenia oświadczenia, o którym mowa w </w:t>
      </w:r>
      <w:r w:rsidR="00137EC3" w:rsidRPr="00430C89">
        <w:rPr>
          <w:sz w:val="22"/>
          <w:szCs w:val="22"/>
        </w:rPr>
        <w:t>ust. 1.1</w:t>
      </w:r>
      <w:r w:rsidRPr="00430C89">
        <w:rPr>
          <w:sz w:val="22"/>
          <w:szCs w:val="22"/>
        </w:rPr>
        <w:t xml:space="preserve"> w części dotyczącej </w:t>
      </w:r>
      <w:r w:rsidR="00661CF2" w:rsidRPr="00430C89">
        <w:rPr>
          <w:sz w:val="22"/>
          <w:szCs w:val="22"/>
        </w:rPr>
        <w:t>P</w:t>
      </w:r>
      <w:r w:rsidRPr="00430C89">
        <w:rPr>
          <w:sz w:val="22"/>
          <w:szCs w:val="22"/>
        </w:rPr>
        <w:t>odwykonawców.</w:t>
      </w:r>
    </w:p>
    <w:p w14:paraId="16195081" w14:textId="77777777" w:rsidR="00A542B2" w:rsidRPr="00430C89" w:rsidRDefault="00A542B2" w:rsidP="00E04164">
      <w:pPr>
        <w:pStyle w:val="Akapitzlist"/>
        <w:widowControl w:val="0"/>
        <w:numPr>
          <w:ilvl w:val="1"/>
          <w:numId w:val="63"/>
        </w:numPr>
        <w:ind w:left="851" w:hanging="425"/>
        <w:rPr>
          <w:sz w:val="22"/>
          <w:szCs w:val="22"/>
        </w:rPr>
      </w:pPr>
      <w:r w:rsidRPr="00430C89">
        <w:rPr>
          <w:sz w:val="22"/>
          <w:szCs w:val="22"/>
        </w:rPr>
        <w:lastRenderedPageBreak/>
        <w:t xml:space="preserve">W przypadku wspólnego ubiegania się o zamówienie przez </w:t>
      </w:r>
      <w:r w:rsidR="00661CF2" w:rsidRPr="00430C89">
        <w:rPr>
          <w:sz w:val="22"/>
          <w:szCs w:val="22"/>
        </w:rPr>
        <w:t>W</w:t>
      </w:r>
      <w:r w:rsidRPr="00430C89">
        <w:rPr>
          <w:sz w:val="22"/>
          <w:szCs w:val="22"/>
        </w:rPr>
        <w:t xml:space="preserve">ykonawców, oświadczenie </w:t>
      </w:r>
      <w:r w:rsidR="00137EC3" w:rsidRPr="00430C89">
        <w:rPr>
          <w:sz w:val="22"/>
          <w:szCs w:val="22"/>
        </w:rPr>
        <w:br/>
      </w:r>
      <w:r w:rsidRPr="00430C89">
        <w:rPr>
          <w:sz w:val="22"/>
          <w:szCs w:val="22"/>
        </w:rPr>
        <w:t xml:space="preserve">w celu potwierdzenia braku podstaw do wykluczenia, o których mowa w </w:t>
      </w:r>
      <w:r w:rsidR="00137EC3" w:rsidRPr="00430C89">
        <w:rPr>
          <w:sz w:val="22"/>
          <w:szCs w:val="22"/>
        </w:rPr>
        <w:t>ust. 1.1</w:t>
      </w:r>
      <w:r w:rsidRPr="00430C89">
        <w:rPr>
          <w:sz w:val="22"/>
          <w:szCs w:val="22"/>
        </w:rPr>
        <w:t xml:space="preserve"> składa każdy z wykonawców wspólnie ubiegających się o zamówienie.</w:t>
      </w:r>
    </w:p>
    <w:p w14:paraId="64321F3B" w14:textId="77777777" w:rsidR="00A542B2" w:rsidRPr="00430C89" w:rsidRDefault="00A542B2" w:rsidP="00E04164">
      <w:pPr>
        <w:pStyle w:val="Akapitzlist1"/>
        <w:widowControl w:val="0"/>
        <w:numPr>
          <w:ilvl w:val="0"/>
          <w:numId w:val="15"/>
        </w:numPr>
        <w:tabs>
          <w:tab w:val="clear" w:pos="720"/>
          <w:tab w:val="num" w:pos="426"/>
        </w:tabs>
        <w:ind w:left="426" w:hanging="426"/>
        <w:rPr>
          <w:rFonts w:cs="Times New Roman"/>
          <w:sz w:val="22"/>
          <w:szCs w:val="22"/>
        </w:rPr>
      </w:pPr>
      <w:r w:rsidRPr="00430C89">
        <w:rPr>
          <w:rFonts w:eastAsia="Calibri" w:cs="Times New Roman"/>
          <w:sz w:val="22"/>
          <w:szCs w:val="22"/>
        </w:rPr>
        <w:t xml:space="preserve">Dodatkowe oświadczenia składane obligatoryjnie wraz z ofertą w przypadku składania oferty przez </w:t>
      </w:r>
      <w:r w:rsidR="00C126CB" w:rsidRPr="00430C89">
        <w:rPr>
          <w:rFonts w:cs="Times New Roman"/>
          <w:sz w:val="22"/>
          <w:szCs w:val="22"/>
        </w:rPr>
        <w:t>W</w:t>
      </w:r>
      <w:r w:rsidRPr="00430C89">
        <w:rPr>
          <w:rFonts w:cs="Times New Roman"/>
          <w:sz w:val="22"/>
          <w:szCs w:val="22"/>
        </w:rPr>
        <w:t>ykonawców wspólnie ubiegających się o udzielenie zamówienia:</w:t>
      </w:r>
    </w:p>
    <w:p w14:paraId="71E50760" w14:textId="77777777" w:rsidR="00A542B2" w:rsidRPr="00430C89" w:rsidRDefault="00A542B2" w:rsidP="00E04164">
      <w:pPr>
        <w:pStyle w:val="Akapitzlist1"/>
        <w:widowControl w:val="0"/>
        <w:numPr>
          <w:ilvl w:val="1"/>
          <w:numId w:val="73"/>
        </w:numPr>
        <w:ind w:left="851" w:hanging="425"/>
        <w:rPr>
          <w:rFonts w:cs="Times New Roman"/>
          <w:sz w:val="22"/>
          <w:szCs w:val="22"/>
        </w:rPr>
      </w:pPr>
      <w:r w:rsidRPr="00430C89">
        <w:rPr>
          <w:rFonts w:cs="Times New Roman"/>
          <w:sz w:val="22"/>
          <w:szCs w:val="22"/>
        </w:rPr>
        <w:t xml:space="preserve">Wykonawcy wspólnie ubiegający się o udzielenie zamówienia dołączają do oferty oświadczenie, z którego wynika, które roboty budowlane, dostawy lub usługi wykonają poszczególni </w:t>
      </w:r>
      <w:r w:rsidR="00C126CB" w:rsidRPr="00430C89">
        <w:rPr>
          <w:rFonts w:cs="Times New Roman"/>
          <w:sz w:val="22"/>
          <w:szCs w:val="22"/>
        </w:rPr>
        <w:t>W</w:t>
      </w:r>
      <w:r w:rsidRPr="00430C89">
        <w:rPr>
          <w:rFonts w:cs="Times New Roman"/>
          <w:sz w:val="22"/>
          <w:szCs w:val="22"/>
        </w:rPr>
        <w:t>ykonawcy.</w:t>
      </w:r>
    </w:p>
    <w:p w14:paraId="7A58F21F" w14:textId="77777777" w:rsidR="003C3DF8" w:rsidRPr="00430C89" w:rsidRDefault="003C3DF8" w:rsidP="00E04164">
      <w:pPr>
        <w:pStyle w:val="Akapitzlist1"/>
        <w:widowControl w:val="0"/>
        <w:numPr>
          <w:ilvl w:val="0"/>
          <w:numId w:val="15"/>
        </w:numPr>
        <w:tabs>
          <w:tab w:val="clear" w:pos="720"/>
        </w:tabs>
        <w:ind w:left="426" w:hanging="426"/>
        <w:rPr>
          <w:rFonts w:eastAsia="Calibri" w:cs="Times New Roman"/>
          <w:sz w:val="22"/>
          <w:szCs w:val="22"/>
        </w:rPr>
      </w:pPr>
      <w:r w:rsidRPr="00430C89">
        <w:rPr>
          <w:rFonts w:eastAsia="Calibri" w:cs="Times New Roman"/>
          <w:sz w:val="22"/>
          <w:szCs w:val="22"/>
        </w:rPr>
        <w:t>Dodatkowe oświadczenia składane obligatoryjnie wraz z ofertą wymagane przy poleganiu na zasobach podmiotów je udostępniających:</w:t>
      </w:r>
    </w:p>
    <w:p w14:paraId="414D8007" w14:textId="77777777" w:rsidR="003C3DF8" w:rsidRPr="00430C89" w:rsidRDefault="003C3DF8" w:rsidP="00E04164">
      <w:pPr>
        <w:pStyle w:val="Akapitzlist1"/>
        <w:widowControl w:val="0"/>
        <w:numPr>
          <w:ilvl w:val="1"/>
          <w:numId w:val="45"/>
        </w:numPr>
        <w:ind w:left="851" w:hanging="414"/>
        <w:rPr>
          <w:rFonts w:eastAsia="Calibri" w:cs="Times New Roman"/>
          <w:sz w:val="22"/>
          <w:szCs w:val="22"/>
        </w:rPr>
      </w:pPr>
      <w:r w:rsidRPr="00430C89">
        <w:rPr>
          <w:rFonts w:eastAsia="Calibri" w:cs="Times New Roman"/>
          <w:sz w:val="22"/>
          <w:szCs w:val="22"/>
        </w:rPr>
        <w:t>Wykonawca polegający na zdolnościach technicznych lub zawodowych podmiotów udostępniających zasoby, w celu wykazania braku istnienia wobec nich podstaw wykluczenia oraz odpowiednio spełniania przez nich warunków udziału w postępowaniu, jest zobowiązany do złożenia oświadczenia podmiotu udostępniającego zasoby, potwierdzającego brak podstaw wykluczenia tego podmiotu oraz odpowiednio spełnianie warunków udziału w postępowaniu, według wzoru stanowiącego załącznik nr 4 do formularza oferty,</w:t>
      </w:r>
    </w:p>
    <w:p w14:paraId="5535749E" w14:textId="77777777" w:rsidR="003C3DF8" w:rsidRPr="00430C89" w:rsidRDefault="003C3DF8" w:rsidP="00E04164">
      <w:pPr>
        <w:pStyle w:val="Akapitzlist1"/>
        <w:widowControl w:val="0"/>
        <w:numPr>
          <w:ilvl w:val="1"/>
          <w:numId w:val="45"/>
        </w:numPr>
        <w:ind w:left="851" w:hanging="414"/>
        <w:rPr>
          <w:rFonts w:eastAsia="Calibri" w:cs="Times New Roman"/>
          <w:sz w:val="22"/>
          <w:szCs w:val="22"/>
        </w:rPr>
      </w:pPr>
      <w:r w:rsidRPr="00430C89">
        <w:rPr>
          <w:rFonts w:eastAsia="Calibri" w:cs="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według wzoru stanowiącego załącznik nr 4 do formularza oferty. Treść zobowiązania powinna bezspornie i jednoznacznie wskazywać na zakres zobowiązania innego podmiotu, określać czego dotyczy zobowiązanie oraz w jaki sposób i w jakim okresie będzie ono wykonywane. </w:t>
      </w:r>
    </w:p>
    <w:p w14:paraId="7EC7B6B3" w14:textId="0C094D5E" w:rsidR="003C3DF8" w:rsidRPr="00430C89" w:rsidRDefault="003C3DF8" w:rsidP="00E04164">
      <w:pPr>
        <w:pStyle w:val="Akapitzlist1"/>
        <w:widowControl w:val="0"/>
        <w:numPr>
          <w:ilvl w:val="1"/>
          <w:numId w:val="45"/>
        </w:numPr>
        <w:ind w:left="851" w:hanging="414"/>
        <w:rPr>
          <w:rFonts w:eastAsia="Calibri" w:cs="Times New Roman"/>
          <w:sz w:val="22"/>
          <w:szCs w:val="22"/>
        </w:rPr>
      </w:pPr>
      <w:r w:rsidRPr="00430C89">
        <w:rPr>
          <w:rFonts w:eastAsia="Calibri" w:cs="Times New Roman"/>
          <w:sz w:val="22"/>
          <w:szCs w:val="22"/>
        </w:rPr>
        <w:t xml:space="preserve">Zobowiązanie podmiotu udostępniającego zasoby, o którym mowa w ust. 3.2, potwierdza, </w:t>
      </w:r>
      <w:r w:rsidR="00430C89" w:rsidRPr="00430C89">
        <w:rPr>
          <w:rFonts w:eastAsia="Calibri" w:cs="Times New Roman"/>
          <w:sz w:val="22"/>
          <w:szCs w:val="22"/>
        </w:rPr>
        <w:br/>
      </w:r>
      <w:r w:rsidRPr="00430C89">
        <w:rPr>
          <w:rFonts w:eastAsia="Calibri" w:cs="Times New Roman"/>
          <w:sz w:val="22"/>
          <w:szCs w:val="22"/>
        </w:rPr>
        <w:t>że stosunek łączący Wykonawcę z podmiotami udostępniającymi zasoby gwarantuje rzeczywisty dostęp do tych zasobów oraz określa w szczególności:</w:t>
      </w:r>
    </w:p>
    <w:p w14:paraId="4EB8E10B" w14:textId="77777777" w:rsidR="003C3DF8" w:rsidRPr="00430C89" w:rsidRDefault="003C3DF8" w:rsidP="00E04164">
      <w:pPr>
        <w:pStyle w:val="Akapitzlist"/>
        <w:widowControl w:val="0"/>
        <w:numPr>
          <w:ilvl w:val="0"/>
          <w:numId w:val="74"/>
        </w:numPr>
        <w:ind w:left="1134" w:hanging="283"/>
        <w:rPr>
          <w:sz w:val="22"/>
          <w:szCs w:val="22"/>
        </w:rPr>
      </w:pPr>
      <w:r w:rsidRPr="00430C89">
        <w:rPr>
          <w:sz w:val="22"/>
          <w:szCs w:val="22"/>
        </w:rPr>
        <w:t>zakres dostępnych Wykonawcy zasobów podmiotu udostępniającego zasoby;</w:t>
      </w:r>
    </w:p>
    <w:p w14:paraId="259E521E" w14:textId="77777777" w:rsidR="003C3DF8" w:rsidRPr="00430C89" w:rsidRDefault="003C3DF8" w:rsidP="00E04164">
      <w:pPr>
        <w:pStyle w:val="Akapitzlist"/>
        <w:widowControl w:val="0"/>
        <w:numPr>
          <w:ilvl w:val="0"/>
          <w:numId w:val="74"/>
        </w:numPr>
        <w:ind w:left="1134" w:hanging="283"/>
        <w:rPr>
          <w:sz w:val="22"/>
          <w:szCs w:val="22"/>
        </w:rPr>
      </w:pPr>
      <w:r w:rsidRPr="00430C89">
        <w:rPr>
          <w:sz w:val="22"/>
          <w:szCs w:val="22"/>
        </w:rPr>
        <w:t>sposób i okres udostępnienia Wykonawcy i wykorzystania przez niego zasobów podmiotu udostępniającego te zasoby przy wykonywaniu zamówienia;</w:t>
      </w:r>
    </w:p>
    <w:p w14:paraId="45C10AAF" w14:textId="77777777" w:rsidR="003C3DF8" w:rsidRPr="00430C89" w:rsidRDefault="003C3DF8" w:rsidP="00E04164">
      <w:pPr>
        <w:pStyle w:val="Akapitzlist1"/>
        <w:widowControl w:val="0"/>
        <w:numPr>
          <w:ilvl w:val="0"/>
          <w:numId w:val="74"/>
        </w:numPr>
        <w:ind w:left="1134" w:hanging="283"/>
        <w:rPr>
          <w:rFonts w:eastAsia="Calibri" w:cs="Times New Roman"/>
          <w:sz w:val="22"/>
          <w:szCs w:val="22"/>
        </w:rPr>
      </w:pPr>
      <w:r w:rsidRPr="00430C89">
        <w:rPr>
          <w:rFonts w:eastAsia="Calibri" w:cs="Times New Roman"/>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9C3C7D9" w14:textId="77777777" w:rsidR="0099335B" w:rsidRPr="00430C89" w:rsidRDefault="0099335B" w:rsidP="00E04164">
      <w:pPr>
        <w:pStyle w:val="Akapitzlist1"/>
        <w:widowControl w:val="0"/>
        <w:numPr>
          <w:ilvl w:val="0"/>
          <w:numId w:val="45"/>
        </w:numPr>
        <w:ind w:left="426" w:hanging="426"/>
        <w:rPr>
          <w:rFonts w:eastAsia="Calibri" w:cs="Times New Roman"/>
          <w:sz w:val="22"/>
          <w:szCs w:val="22"/>
        </w:rPr>
      </w:pPr>
      <w:r w:rsidRPr="00430C89">
        <w:rPr>
          <w:rFonts w:eastAsia="Calibri" w:cs="Times New Roman"/>
          <w:sz w:val="22"/>
          <w:szCs w:val="22"/>
        </w:rPr>
        <w:t xml:space="preserve">Dokumenty i oświadczenia, które Wykonawca będzie zobowiązany złożyć na wezwanie Zamawiającego - dotyczy </w:t>
      </w:r>
      <w:r w:rsidR="00BB2690" w:rsidRPr="00430C89">
        <w:rPr>
          <w:rFonts w:eastAsia="Calibri" w:cs="Times New Roman"/>
          <w:sz w:val="22"/>
          <w:szCs w:val="22"/>
        </w:rPr>
        <w:t>W</w:t>
      </w:r>
      <w:r w:rsidRPr="00430C89">
        <w:rPr>
          <w:rFonts w:eastAsia="Calibri" w:cs="Times New Roman"/>
          <w:sz w:val="22"/>
          <w:szCs w:val="22"/>
        </w:rPr>
        <w:t>ykonawcy, którego oferta została najwyżej oceniona:</w:t>
      </w:r>
    </w:p>
    <w:p w14:paraId="06D6955F" w14:textId="77777777" w:rsidR="00827E8A" w:rsidRPr="00430C89" w:rsidRDefault="0099335B" w:rsidP="00E04164">
      <w:pPr>
        <w:pStyle w:val="Akapitzlist"/>
        <w:widowControl w:val="0"/>
        <w:numPr>
          <w:ilvl w:val="1"/>
          <w:numId w:val="45"/>
        </w:numPr>
        <w:ind w:left="851" w:hanging="414"/>
        <w:rPr>
          <w:sz w:val="22"/>
          <w:szCs w:val="22"/>
        </w:rPr>
      </w:pPr>
      <w:r w:rsidRPr="00430C89">
        <w:rPr>
          <w:sz w:val="22"/>
          <w:szCs w:val="22"/>
        </w:rPr>
        <w:t xml:space="preserve">Zamawiający </w:t>
      </w:r>
      <w:r w:rsidRPr="00430C89">
        <w:rPr>
          <w:color w:val="000000"/>
          <w:sz w:val="22"/>
          <w:szCs w:val="22"/>
        </w:rPr>
        <w:t xml:space="preserve">wezwie </w:t>
      </w:r>
      <w:r w:rsidR="00BB2690" w:rsidRPr="00430C89">
        <w:rPr>
          <w:color w:val="000000"/>
          <w:sz w:val="22"/>
          <w:szCs w:val="22"/>
        </w:rPr>
        <w:t>W</w:t>
      </w:r>
      <w:r w:rsidRPr="00430C89">
        <w:rPr>
          <w:color w:val="000000"/>
          <w:sz w:val="22"/>
          <w:szCs w:val="22"/>
        </w:rPr>
        <w:t>ykonawcę</w:t>
      </w:r>
      <w:r w:rsidRPr="00430C89">
        <w:rPr>
          <w:sz w:val="22"/>
          <w:szCs w:val="22"/>
        </w:rPr>
        <w:t xml:space="preserve">, którego oferta została najwyżej oceniona, do złożenia w wyznaczonym terminie, nie krótszym niż 5 dni od dnia wezwania, aktualnych na dzień złożenia </w:t>
      </w:r>
      <w:r w:rsidRPr="00430C89">
        <w:rPr>
          <w:color w:val="000000"/>
          <w:sz w:val="22"/>
          <w:szCs w:val="22"/>
        </w:rPr>
        <w:t>następujących</w:t>
      </w:r>
      <w:r w:rsidRPr="00430C89">
        <w:rPr>
          <w:sz w:val="22"/>
          <w:szCs w:val="22"/>
        </w:rPr>
        <w:t xml:space="preserve"> podmiotowych środków dowodowych</w:t>
      </w:r>
      <w:r w:rsidRPr="00430C89">
        <w:rPr>
          <w:color w:val="000000"/>
          <w:sz w:val="22"/>
          <w:szCs w:val="22"/>
        </w:rPr>
        <w:t xml:space="preserve"> </w:t>
      </w:r>
    </w:p>
    <w:p w14:paraId="712D0033" w14:textId="77777777" w:rsidR="00827E8A" w:rsidRPr="00430C89" w:rsidRDefault="00827E8A" w:rsidP="00E04164">
      <w:pPr>
        <w:pStyle w:val="Akapitzlist"/>
        <w:widowControl w:val="0"/>
        <w:numPr>
          <w:ilvl w:val="0"/>
          <w:numId w:val="75"/>
        </w:numPr>
        <w:ind w:left="1276" w:hanging="425"/>
        <w:rPr>
          <w:sz w:val="22"/>
          <w:szCs w:val="22"/>
        </w:rPr>
      </w:pPr>
      <w:r w:rsidRPr="00430C89">
        <w:rPr>
          <w:sz w:val="22"/>
          <w:szCs w:val="22"/>
        </w:rPr>
        <w:t xml:space="preserve">wykaz usług, potwierdzającego spełnienie warunku podmiotowego udziału </w:t>
      </w:r>
      <w:r w:rsidRPr="00430C89">
        <w:rPr>
          <w:sz w:val="22"/>
          <w:szCs w:val="22"/>
        </w:rPr>
        <w:br/>
        <w:t xml:space="preserve">w postępowaniu, o którym mowa w rozdziale VI ust. 4.1 niniejszej SWZ wraz </w:t>
      </w:r>
      <w:r w:rsidRPr="00430C89">
        <w:rPr>
          <w:sz w:val="22"/>
          <w:szCs w:val="22"/>
        </w:rPr>
        <w:br/>
        <w:t>z informacjami na temat przedmiotu, dat wykonania i podmiotów, na rzecz których usługi zostały wykonane;</w:t>
      </w:r>
    </w:p>
    <w:p w14:paraId="666DA88D" w14:textId="77777777" w:rsidR="00827E8A" w:rsidRPr="00430C89" w:rsidRDefault="00827E8A">
      <w:pPr>
        <w:pStyle w:val="Akapitzlist1"/>
        <w:keepNext/>
        <w:keepLines/>
        <w:numPr>
          <w:ilvl w:val="0"/>
          <w:numId w:val="75"/>
        </w:numPr>
        <w:suppressLineNumbers/>
        <w:ind w:left="1276" w:hanging="425"/>
        <w:rPr>
          <w:rFonts w:eastAsia="Calibri" w:cs="Times New Roman"/>
          <w:sz w:val="22"/>
          <w:szCs w:val="22"/>
        </w:rPr>
      </w:pPr>
      <w:r w:rsidRPr="00430C89">
        <w:rPr>
          <w:rFonts w:eastAsia="Calibri" w:cs="Times New Roman"/>
          <w:sz w:val="22"/>
          <w:szCs w:val="22"/>
        </w:rPr>
        <w:lastRenderedPageBreak/>
        <w:t>dowody określające czy usługi zamieszczone w wykazie usług zostały wykonane należycie, w szczególności czy usługi zostały prawidłowo ukończone a w przypadku świadczeń powtarzających się lub ciągłych są wykonywane. Dowodami są referencje bądź inne dokumenty wystawione przez podmiot, na rzecz którego usługi były wykonywane, a jeżeli wykonawca z przyczyn niezależnych od niego nie jest w stanie uzyskać tych dokumentów – inne odpowiednie dokumenty, w przypadku świadczeń powtarzających się lub ciągłych nadal wykonywanych referencje bądź inne dokumenty potwierdzające ich należyte wykonywanie powinny być wystawione w okresie ostatnich 3 miesięcy.</w:t>
      </w:r>
    </w:p>
    <w:p w14:paraId="17E8052A" w14:textId="77777777" w:rsidR="00827E8A" w:rsidRPr="00430C89" w:rsidRDefault="00827E8A">
      <w:pPr>
        <w:pStyle w:val="Akapitzlist1"/>
        <w:keepNext/>
        <w:keepLines/>
        <w:numPr>
          <w:ilvl w:val="0"/>
          <w:numId w:val="75"/>
        </w:numPr>
        <w:suppressLineNumbers/>
        <w:ind w:left="1276" w:hanging="425"/>
        <w:rPr>
          <w:rFonts w:eastAsia="Calibri" w:cs="Times New Roman"/>
          <w:sz w:val="22"/>
          <w:szCs w:val="22"/>
        </w:rPr>
      </w:pPr>
      <w:r w:rsidRPr="00430C89">
        <w:rPr>
          <w:rFonts w:eastAsia="Calibri" w:cs="Times New Roman"/>
          <w:sz w:val="22"/>
          <w:szCs w:val="22"/>
        </w:rPr>
        <w:t>Zamawiający nie wymaga przedłożenia wykazu osób, którymi dysponuje lub będzie dysponować Wykonawca i skierowanych przez Wykonawcę do realizacji zamówienia, zgodnie z warunkiem, o którym mowa w rozdziale VI ust. 4.2 niniejszej SWZ, poprzestając na oświadczeniu o spełnieniu warunków udziału w postępowaniu składanym przez Wykonawcę wraz z ofertą.</w:t>
      </w:r>
    </w:p>
    <w:p w14:paraId="3B1ACADD" w14:textId="77777777" w:rsidR="00E04164" w:rsidRPr="00430C89" w:rsidRDefault="00E04164">
      <w:pPr>
        <w:pStyle w:val="Akapitzlist1"/>
        <w:keepNext/>
        <w:keepLines/>
        <w:numPr>
          <w:ilvl w:val="0"/>
          <w:numId w:val="75"/>
        </w:numPr>
        <w:suppressLineNumbers/>
        <w:ind w:left="1276" w:hanging="425"/>
        <w:rPr>
          <w:rFonts w:eastAsia="Calibri" w:cs="Times New Roman"/>
          <w:sz w:val="22"/>
          <w:szCs w:val="22"/>
        </w:rPr>
      </w:pPr>
      <w:r w:rsidRPr="00430C89">
        <w:rPr>
          <w:rFonts w:eastAsia="Calibri" w:cs="Times New Roman"/>
          <w:sz w:val="22"/>
          <w:szCs w:val="22"/>
        </w:rPr>
        <w:t>Zamawiający nie wymaga przedłożenia wykazu sprzętu, którym dysponuje lub będzie dysponował Wykonawca do realizacji zamówienia, zgodnie z warunkami o których mowa w rozdziale VI ust.4.3 niniejszej SWZ, poprzestając na oświadczeniu o spełnieniu warunków udziału w postępowaniu składanym przez Wykonawcę wraz z ofertą</w:t>
      </w:r>
    </w:p>
    <w:p w14:paraId="0DE55961" w14:textId="77777777" w:rsidR="00827E8A" w:rsidRPr="00430C89" w:rsidRDefault="00827E8A">
      <w:pPr>
        <w:pStyle w:val="Akapitzlist1"/>
        <w:keepNext/>
        <w:keepLines/>
        <w:numPr>
          <w:ilvl w:val="1"/>
          <w:numId w:val="45"/>
        </w:numPr>
        <w:suppressLineNumbers/>
        <w:ind w:left="851" w:hanging="414"/>
        <w:rPr>
          <w:rFonts w:eastAsia="Calibri" w:cs="Times New Roman"/>
          <w:sz w:val="22"/>
          <w:szCs w:val="22"/>
        </w:rPr>
      </w:pPr>
      <w:r w:rsidRPr="00430C89">
        <w:rPr>
          <w:rFonts w:eastAsia="Calibri" w:cs="Times New Roman"/>
          <w:sz w:val="22"/>
          <w:szCs w:val="22"/>
        </w:rPr>
        <w:t>W przypadku, gdy Wykonawca polega na zasobach podmiotów udostępniających zasoby, w celu wykazania spełnienia warunków udziału w postępowaniu, podmiotowe środki dowodowe, winny zostać przedstawione przez ten podmiot, w zakresie w jakim wykonawca powołuje się na jego zasoby.</w:t>
      </w:r>
    </w:p>
    <w:p w14:paraId="32A29097" w14:textId="77777777" w:rsidR="0099335B" w:rsidRPr="00430C89" w:rsidRDefault="0099335B">
      <w:pPr>
        <w:pStyle w:val="Akapitzlist1"/>
        <w:keepNext/>
        <w:keepLines/>
        <w:numPr>
          <w:ilvl w:val="0"/>
          <w:numId w:val="45"/>
        </w:numPr>
        <w:suppressLineNumbers/>
        <w:suppressAutoHyphens/>
        <w:ind w:left="426" w:hanging="426"/>
        <w:rPr>
          <w:rFonts w:cs="Times New Roman"/>
          <w:sz w:val="22"/>
          <w:szCs w:val="22"/>
        </w:rPr>
      </w:pPr>
      <w:r w:rsidRPr="00430C89">
        <w:rPr>
          <w:rFonts w:eastAsia="Calibri" w:cs="Times New Roman"/>
          <w:sz w:val="22"/>
          <w:szCs w:val="22"/>
        </w:rPr>
        <w:t xml:space="preserve">Jeżeli, w toku postępowania, </w:t>
      </w:r>
      <w:r w:rsidR="008A4845" w:rsidRPr="00430C89">
        <w:rPr>
          <w:rFonts w:eastAsia="Calibri" w:cs="Times New Roman"/>
          <w:sz w:val="22"/>
          <w:szCs w:val="22"/>
        </w:rPr>
        <w:t>W</w:t>
      </w:r>
      <w:r w:rsidRPr="00430C89">
        <w:rPr>
          <w:rFonts w:eastAsia="Calibri" w:cs="Times New Roman"/>
          <w:sz w:val="22"/>
          <w:szCs w:val="22"/>
        </w:rPr>
        <w:t xml:space="preserve">ykonawca nie złoży oświadczenia, oświadczeń lub dokumentów niezbędnych do przeprowadzenia postępowania, złożone oświadczenia lub dokumenty </w:t>
      </w:r>
      <w:r w:rsidR="00290CAF" w:rsidRPr="00430C89">
        <w:rPr>
          <w:rFonts w:eastAsia="Calibri" w:cs="Times New Roman"/>
          <w:sz w:val="22"/>
          <w:szCs w:val="22"/>
        </w:rPr>
        <w:br/>
      </w:r>
      <w:r w:rsidRPr="00430C89">
        <w:rPr>
          <w:rFonts w:eastAsia="Calibri" w:cs="Times New Roman"/>
          <w:sz w:val="22"/>
          <w:szCs w:val="22"/>
        </w:rPr>
        <w:t xml:space="preserve">są niekompletne, zawierają błędy lub budzą wskazane przez zamawiającego wątpliwości, </w:t>
      </w:r>
      <w:r w:rsidR="00965B99" w:rsidRPr="00430C89">
        <w:rPr>
          <w:rFonts w:eastAsia="Calibri" w:cs="Times New Roman"/>
          <w:sz w:val="22"/>
          <w:szCs w:val="22"/>
        </w:rPr>
        <w:t>Z</w:t>
      </w:r>
      <w:r w:rsidRPr="00430C89">
        <w:rPr>
          <w:rFonts w:eastAsia="Calibri" w:cs="Times New Roman"/>
          <w:sz w:val="22"/>
          <w:szCs w:val="22"/>
        </w:rPr>
        <w:t>amawiający wezwie do ich złożenia, uzupełnienia, poprawienia</w:t>
      </w:r>
      <w:r w:rsidR="00BC50C0" w:rsidRPr="00430C89">
        <w:rPr>
          <w:rFonts w:eastAsia="Calibri" w:cs="Times New Roman"/>
          <w:sz w:val="22"/>
          <w:szCs w:val="22"/>
        </w:rPr>
        <w:t>. W</w:t>
      </w:r>
      <w:r w:rsidRPr="00430C89">
        <w:rPr>
          <w:rFonts w:eastAsia="Calibri" w:cs="Times New Roman"/>
          <w:sz w:val="22"/>
          <w:szCs w:val="22"/>
        </w:rPr>
        <w:t xml:space="preserve"> wyznaczonym terminie nie krótszym niż dwa (2) dni robocze, chyba że mimo ich złożenia oferta </w:t>
      </w:r>
      <w:r w:rsidR="003345DA" w:rsidRPr="00430C89">
        <w:rPr>
          <w:rFonts w:eastAsia="Calibri" w:cs="Times New Roman"/>
          <w:sz w:val="22"/>
          <w:szCs w:val="22"/>
        </w:rPr>
        <w:t>W</w:t>
      </w:r>
      <w:r w:rsidRPr="00430C89">
        <w:rPr>
          <w:rFonts w:eastAsia="Calibri" w:cs="Times New Roman"/>
          <w:sz w:val="22"/>
          <w:szCs w:val="22"/>
        </w:rPr>
        <w:t>ykonawcy podlegałaby odrzuceniu albo konieczne byłoby unieważnienie postępowania.</w:t>
      </w:r>
    </w:p>
    <w:p w14:paraId="2191CD18" w14:textId="77777777" w:rsidR="0099335B" w:rsidRPr="00430C89" w:rsidRDefault="0099335B">
      <w:pPr>
        <w:pStyle w:val="Akapitzlist1"/>
        <w:keepNext/>
        <w:keepLines/>
        <w:numPr>
          <w:ilvl w:val="0"/>
          <w:numId w:val="45"/>
        </w:numPr>
        <w:suppressLineNumbers/>
        <w:suppressAutoHyphens/>
        <w:ind w:left="426" w:hanging="426"/>
        <w:rPr>
          <w:rFonts w:eastAsia="Calibri" w:cs="Times New Roman"/>
          <w:sz w:val="22"/>
          <w:szCs w:val="22"/>
        </w:rPr>
      </w:pPr>
      <w:r w:rsidRPr="00430C89">
        <w:rPr>
          <w:rFonts w:eastAsia="Calibri" w:cs="Times New Roman"/>
          <w:sz w:val="22"/>
          <w:szCs w:val="22"/>
        </w:rPr>
        <w:t xml:space="preserve">Podmiotowe środki dowodowe sporządzone w języku obcym składa się wraz </w:t>
      </w:r>
      <w:r w:rsidRPr="00430C89">
        <w:rPr>
          <w:rFonts w:eastAsia="Calibri" w:cs="Times New Roman"/>
          <w:sz w:val="22"/>
          <w:szCs w:val="22"/>
        </w:rPr>
        <w:br/>
        <w:t>z tłumaczeniem na język polski.</w:t>
      </w:r>
    </w:p>
    <w:p w14:paraId="7175DC32" w14:textId="77777777" w:rsidR="009129C7" w:rsidRPr="00430C89" w:rsidRDefault="009129C7" w:rsidP="00FD6504">
      <w:pPr>
        <w:pStyle w:val="Akapitzlist1"/>
        <w:numPr>
          <w:ilvl w:val="0"/>
          <w:numId w:val="0"/>
        </w:numPr>
        <w:rPr>
          <w:rFonts w:cs="Times New Roman"/>
          <w:b/>
          <w:bCs/>
          <w:sz w:val="22"/>
          <w:szCs w:val="22"/>
        </w:rPr>
      </w:pPr>
    </w:p>
    <w:p w14:paraId="518D5922" w14:textId="77777777" w:rsidR="00A35236" w:rsidRPr="00430C89" w:rsidRDefault="00A35236" w:rsidP="00FD6504">
      <w:pPr>
        <w:widowControl/>
        <w:suppressAutoHyphens w:val="0"/>
        <w:jc w:val="both"/>
        <w:rPr>
          <w:b/>
          <w:bCs/>
          <w:sz w:val="22"/>
          <w:szCs w:val="22"/>
        </w:rPr>
      </w:pPr>
      <w:r w:rsidRPr="00430C89">
        <w:rPr>
          <w:b/>
          <w:bCs/>
          <w:sz w:val="22"/>
          <w:szCs w:val="22"/>
        </w:rPr>
        <w:t xml:space="preserve">Rozdział IX - Informacja o sposobie porozumiewania się Zamawiającego z Wykonawcami oraz przekazywania oświadczeń i dokumentów, a także wskazanie osób uprawnionych </w:t>
      </w:r>
      <w:r w:rsidR="00290CAF" w:rsidRPr="00430C89">
        <w:rPr>
          <w:b/>
          <w:bCs/>
          <w:sz w:val="22"/>
          <w:szCs w:val="22"/>
        </w:rPr>
        <w:br/>
      </w:r>
      <w:r w:rsidRPr="00430C89">
        <w:rPr>
          <w:b/>
          <w:bCs/>
          <w:sz w:val="22"/>
          <w:szCs w:val="22"/>
        </w:rPr>
        <w:t>do porozumiewania się z Wykonawcami.</w:t>
      </w:r>
    </w:p>
    <w:p w14:paraId="36A147A4" w14:textId="77777777" w:rsidR="00A35236" w:rsidRPr="00430C89" w:rsidRDefault="00A35236">
      <w:pPr>
        <w:pStyle w:val="Akapitzlist"/>
        <w:numPr>
          <w:ilvl w:val="0"/>
          <w:numId w:val="30"/>
        </w:numPr>
        <w:ind w:left="426" w:hanging="426"/>
        <w:rPr>
          <w:bCs/>
          <w:sz w:val="22"/>
          <w:szCs w:val="22"/>
        </w:rPr>
      </w:pPr>
      <w:r w:rsidRPr="00430C89">
        <w:rPr>
          <w:bCs/>
          <w:sz w:val="22"/>
          <w:szCs w:val="22"/>
        </w:rPr>
        <w:t>Informacje ogólne.</w:t>
      </w:r>
    </w:p>
    <w:p w14:paraId="644633B2" w14:textId="77777777" w:rsidR="00A35236" w:rsidRPr="00430C89" w:rsidRDefault="00A35236">
      <w:pPr>
        <w:pStyle w:val="Akapitzlist"/>
        <w:numPr>
          <w:ilvl w:val="1"/>
          <w:numId w:val="30"/>
        </w:numPr>
        <w:ind w:left="993" w:hanging="567"/>
        <w:rPr>
          <w:sz w:val="22"/>
          <w:szCs w:val="22"/>
        </w:rPr>
      </w:pPr>
      <w:r w:rsidRPr="00430C89">
        <w:rPr>
          <w:sz w:val="22"/>
          <w:szCs w:val="22"/>
        </w:rPr>
        <w:t xml:space="preserve">Postępowanie o udzielenie zamówienia publicznego prowadzone jest przy użyciu narzędzia komercyjnego </w:t>
      </w:r>
      <w:hyperlink r:id="rId16" w:history="1">
        <w:r w:rsidRPr="00430C89">
          <w:rPr>
            <w:rStyle w:val="Hipercze"/>
            <w:sz w:val="22"/>
            <w:szCs w:val="22"/>
          </w:rPr>
          <w:t>https://platformazakupowa.pl</w:t>
        </w:r>
      </w:hyperlink>
      <w:r w:rsidRPr="00430C89">
        <w:rPr>
          <w:sz w:val="22"/>
          <w:szCs w:val="22"/>
        </w:rPr>
        <w:t xml:space="preserve"> – adres profilu nabywcy: </w:t>
      </w:r>
      <w:hyperlink r:id="rId17" w:history="1">
        <w:r w:rsidRPr="00430C89">
          <w:rPr>
            <w:rStyle w:val="Hipercze"/>
            <w:sz w:val="22"/>
            <w:szCs w:val="22"/>
          </w:rPr>
          <w:t>https://platformazakupowa.pl/pn/uj_edu</w:t>
        </w:r>
      </w:hyperlink>
    </w:p>
    <w:p w14:paraId="743A1AB0" w14:textId="77777777" w:rsidR="00A35236" w:rsidRPr="00430C89" w:rsidRDefault="00A35236">
      <w:pPr>
        <w:pStyle w:val="Akapitzlist"/>
        <w:numPr>
          <w:ilvl w:val="1"/>
          <w:numId w:val="30"/>
        </w:numPr>
        <w:ind w:left="993" w:hanging="567"/>
        <w:rPr>
          <w:sz w:val="22"/>
          <w:szCs w:val="22"/>
        </w:rPr>
      </w:pPr>
      <w:r w:rsidRPr="00430C89">
        <w:rPr>
          <w:color w:val="000000"/>
          <w:sz w:val="22"/>
          <w:szCs w:val="22"/>
        </w:rPr>
        <w:t>Wykonawca przystępując do niniejszego postępowania o udzielenie zamówienia publicznego:</w:t>
      </w:r>
    </w:p>
    <w:p w14:paraId="741EC8C5" w14:textId="77777777" w:rsidR="00A35236" w:rsidRPr="00430C89" w:rsidRDefault="00A35236">
      <w:pPr>
        <w:pStyle w:val="Akapitzlist"/>
        <w:numPr>
          <w:ilvl w:val="2"/>
          <w:numId w:val="30"/>
        </w:numPr>
        <w:ind w:left="1560" w:hanging="567"/>
        <w:rPr>
          <w:color w:val="000000"/>
          <w:sz w:val="22"/>
          <w:szCs w:val="22"/>
        </w:rPr>
      </w:pPr>
      <w:r w:rsidRPr="00430C89">
        <w:rPr>
          <w:color w:val="000000"/>
          <w:sz w:val="22"/>
          <w:szCs w:val="22"/>
        </w:rPr>
        <w:t xml:space="preserve">akceptuje warunki korzystania z </w:t>
      </w:r>
      <w:hyperlink r:id="rId18" w:history="1">
        <w:r w:rsidRPr="00430C89">
          <w:rPr>
            <w:rStyle w:val="Hipercze"/>
            <w:sz w:val="22"/>
            <w:szCs w:val="22"/>
          </w:rPr>
          <w:t>https://platformazakupowa.pl</w:t>
        </w:r>
      </w:hyperlink>
      <w:r w:rsidRPr="00430C89">
        <w:rPr>
          <w:color w:val="000000"/>
          <w:sz w:val="22"/>
          <w:szCs w:val="22"/>
        </w:rPr>
        <w:t xml:space="preserve"> określone w regulaminie zamieszczonym w zakładce „Regulamin” oraz uznaje go za wiążący;</w:t>
      </w:r>
    </w:p>
    <w:p w14:paraId="5C093110" w14:textId="77777777" w:rsidR="00A35236" w:rsidRPr="00430C89" w:rsidRDefault="00A35236">
      <w:pPr>
        <w:pStyle w:val="Akapitzlist"/>
        <w:numPr>
          <w:ilvl w:val="2"/>
          <w:numId w:val="30"/>
        </w:numPr>
        <w:ind w:left="1560" w:hanging="567"/>
        <w:rPr>
          <w:color w:val="000000"/>
          <w:sz w:val="22"/>
          <w:szCs w:val="22"/>
        </w:rPr>
      </w:pPr>
      <w:r w:rsidRPr="00430C89">
        <w:rPr>
          <w:color w:val="000000"/>
          <w:sz w:val="22"/>
          <w:szCs w:val="22"/>
        </w:rPr>
        <w:t xml:space="preserve">zapozna się z instrukcją korzystania z </w:t>
      </w:r>
      <w:hyperlink r:id="rId19" w:history="1">
        <w:r w:rsidRPr="00430C89">
          <w:rPr>
            <w:rStyle w:val="Hipercze"/>
            <w:sz w:val="22"/>
            <w:szCs w:val="22"/>
          </w:rPr>
          <w:t>https://platformazakupowa.pl</w:t>
        </w:r>
      </w:hyperlink>
      <w:r w:rsidRPr="00430C89">
        <w:rPr>
          <w:color w:val="000000"/>
          <w:sz w:val="22"/>
          <w:szCs w:val="22"/>
        </w:rPr>
        <w:t xml:space="preserve">, a w szczególności z zasadami logowania, składania wniosków o wyjaśnienie treści SWZ, składania ofert oraz dokonywania innych czynności w niniejszym postępowaniu przy użyciu </w:t>
      </w:r>
      <w:hyperlink r:id="rId20" w:history="1">
        <w:r w:rsidRPr="00430C89">
          <w:rPr>
            <w:rStyle w:val="Hipercze"/>
            <w:sz w:val="22"/>
            <w:szCs w:val="22"/>
          </w:rPr>
          <w:t>https://platformazakupowa.pl</w:t>
        </w:r>
      </w:hyperlink>
      <w:r w:rsidRPr="00430C89">
        <w:rPr>
          <w:color w:val="000000"/>
          <w:sz w:val="22"/>
          <w:szCs w:val="22"/>
        </w:rPr>
        <w:t xml:space="preserve"> dostępną na </w:t>
      </w:r>
      <w:hyperlink r:id="rId21" w:history="1">
        <w:r w:rsidRPr="00430C89">
          <w:rPr>
            <w:rStyle w:val="Hipercze"/>
            <w:sz w:val="22"/>
            <w:szCs w:val="22"/>
          </w:rPr>
          <w:t>https://platformazakupowa.pl</w:t>
        </w:r>
      </w:hyperlink>
      <w:r w:rsidRPr="00430C89">
        <w:rPr>
          <w:color w:val="000000"/>
          <w:sz w:val="22"/>
          <w:szCs w:val="22"/>
        </w:rPr>
        <w:t xml:space="preserve"> – link poniżej:</w:t>
      </w:r>
    </w:p>
    <w:p w14:paraId="67AC2A9F" w14:textId="77777777" w:rsidR="00A35236" w:rsidRPr="00430C89" w:rsidRDefault="00000000" w:rsidP="00290CAF">
      <w:pPr>
        <w:pStyle w:val="Akapitzlist"/>
        <w:numPr>
          <w:ilvl w:val="0"/>
          <w:numId w:val="0"/>
        </w:numPr>
        <w:ind w:left="1560" w:right="-142"/>
        <w:rPr>
          <w:color w:val="000000"/>
          <w:sz w:val="22"/>
          <w:szCs w:val="22"/>
        </w:rPr>
      </w:pPr>
      <w:hyperlink r:id="rId22" w:history="1">
        <w:r w:rsidR="00290CAF" w:rsidRPr="00430C89">
          <w:rPr>
            <w:rStyle w:val="Hipercze"/>
            <w:sz w:val="22"/>
            <w:szCs w:val="22"/>
          </w:rPr>
          <w:t>https://drive.google.com/file/d/1Kd1DttbBeiNWt4q4slS4t76lZVKPbkyD/view</w:t>
        </w:r>
      </w:hyperlink>
      <w:r w:rsidR="00A35236" w:rsidRPr="00430C89">
        <w:rPr>
          <w:color w:val="000000"/>
          <w:sz w:val="22"/>
          <w:szCs w:val="22"/>
        </w:rPr>
        <w:t xml:space="preserve"> lub </w:t>
      </w:r>
      <w:r w:rsidR="00290CAF" w:rsidRPr="00430C89">
        <w:rPr>
          <w:color w:val="000000"/>
          <w:sz w:val="22"/>
          <w:szCs w:val="22"/>
        </w:rPr>
        <w:br/>
      </w:r>
      <w:r w:rsidR="00A35236" w:rsidRPr="00430C89">
        <w:rPr>
          <w:color w:val="000000"/>
          <w:sz w:val="22"/>
          <w:szCs w:val="22"/>
        </w:rPr>
        <w:t xml:space="preserve">w zakładce: </w:t>
      </w:r>
      <w:hyperlink r:id="rId23" w:history="1">
        <w:r w:rsidR="00A35236" w:rsidRPr="00430C89">
          <w:rPr>
            <w:rStyle w:val="Hipercze"/>
            <w:sz w:val="22"/>
            <w:szCs w:val="22"/>
          </w:rPr>
          <w:t>https://platformazakupowa.pl/strona/45-instrukcje</w:t>
        </w:r>
      </w:hyperlink>
      <w:r w:rsidR="00A35236" w:rsidRPr="00430C89">
        <w:rPr>
          <w:color w:val="000000"/>
          <w:sz w:val="22"/>
          <w:szCs w:val="22"/>
        </w:rPr>
        <w:t xml:space="preserve"> oraz będzie ją stosować.</w:t>
      </w:r>
    </w:p>
    <w:p w14:paraId="52EC009C" w14:textId="77777777" w:rsidR="00A35236" w:rsidRPr="00430C89" w:rsidRDefault="00A35236">
      <w:pPr>
        <w:pStyle w:val="Akapitzlist"/>
        <w:numPr>
          <w:ilvl w:val="1"/>
          <w:numId w:val="30"/>
        </w:numPr>
        <w:ind w:left="993" w:hanging="567"/>
        <w:rPr>
          <w:sz w:val="22"/>
          <w:szCs w:val="22"/>
        </w:rPr>
      </w:pPr>
      <w:r w:rsidRPr="00430C89">
        <w:rPr>
          <w:sz w:val="22"/>
          <w:szCs w:val="22"/>
        </w:rPr>
        <w:t xml:space="preserve">Wymagania techniczne i organizacyjne składania ofert, wysyłania i odbierania dokumentów elektronicznych, cyfrowego odwzorowania z dokumentem w postaci papierowej, </w:t>
      </w:r>
      <w:r w:rsidRPr="00430C89">
        <w:rPr>
          <w:sz w:val="22"/>
          <w:szCs w:val="22"/>
        </w:rPr>
        <w:lastRenderedPageBreak/>
        <w:t xml:space="preserve">oświadczeń oraz informacji przekazywanych z ich użyciem opisane zostały na </w:t>
      </w:r>
      <w:hyperlink r:id="rId24" w:history="1">
        <w:r w:rsidRPr="00430C89">
          <w:rPr>
            <w:rStyle w:val="Hipercze"/>
            <w:sz w:val="22"/>
            <w:szCs w:val="22"/>
          </w:rPr>
          <w:t>https://platformazakupowa.pl</w:t>
        </w:r>
      </w:hyperlink>
      <w:r w:rsidRPr="00430C89">
        <w:rPr>
          <w:sz w:val="22"/>
          <w:szCs w:val="22"/>
        </w:rPr>
        <w:t xml:space="preserve">, </w:t>
      </w:r>
      <w:r w:rsidRPr="00430C89">
        <w:rPr>
          <w:color w:val="000000"/>
          <w:sz w:val="22"/>
          <w:szCs w:val="22"/>
        </w:rPr>
        <w:t>w regulaminie zamieszczonym w</w:t>
      </w:r>
      <w:r w:rsidR="00A065B7" w:rsidRPr="00430C89">
        <w:rPr>
          <w:color w:val="000000"/>
          <w:sz w:val="22"/>
          <w:szCs w:val="22"/>
        </w:rPr>
        <w:t> </w:t>
      </w:r>
      <w:r w:rsidRPr="00430C89">
        <w:rPr>
          <w:color w:val="000000"/>
          <w:sz w:val="22"/>
          <w:szCs w:val="22"/>
        </w:rPr>
        <w:t>zakładce „Regulamin” oraz instrukcji składania ofert (linki w ust. 1.2.2 powyżej).</w:t>
      </w:r>
    </w:p>
    <w:p w14:paraId="42E03B43" w14:textId="77777777" w:rsidR="00A35236" w:rsidRPr="00430C89" w:rsidRDefault="00A35236">
      <w:pPr>
        <w:pStyle w:val="Akapitzlist"/>
        <w:numPr>
          <w:ilvl w:val="1"/>
          <w:numId w:val="30"/>
        </w:numPr>
        <w:ind w:left="993" w:hanging="567"/>
        <w:rPr>
          <w:sz w:val="22"/>
          <w:szCs w:val="22"/>
        </w:rPr>
      </w:pPr>
      <w:r w:rsidRPr="00430C89">
        <w:rPr>
          <w:sz w:val="22"/>
          <w:szCs w:val="22"/>
        </w:rPr>
        <w:t>Wielkość plików:</w:t>
      </w:r>
    </w:p>
    <w:p w14:paraId="2F4E43F8" w14:textId="77777777" w:rsidR="00A35236" w:rsidRPr="00430C89" w:rsidRDefault="00A35236">
      <w:pPr>
        <w:pStyle w:val="Akapitzlist"/>
        <w:numPr>
          <w:ilvl w:val="2"/>
          <w:numId w:val="30"/>
        </w:numPr>
        <w:ind w:left="1560" w:hanging="567"/>
        <w:rPr>
          <w:sz w:val="22"/>
          <w:szCs w:val="22"/>
        </w:rPr>
      </w:pPr>
      <w:r w:rsidRPr="00430C89">
        <w:rPr>
          <w:sz w:val="22"/>
          <w:szCs w:val="22"/>
        </w:rPr>
        <w:t>w odniesieniu do oferty – maksymalna liczba plików to 10 po 150 MB każdy;</w:t>
      </w:r>
    </w:p>
    <w:p w14:paraId="689257A2" w14:textId="77777777" w:rsidR="00A35236" w:rsidRPr="00430C89" w:rsidRDefault="00A35236">
      <w:pPr>
        <w:pStyle w:val="Akapitzlist"/>
        <w:numPr>
          <w:ilvl w:val="2"/>
          <w:numId w:val="30"/>
        </w:numPr>
        <w:ind w:left="1560" w:hanging="567"/>
        <w:rPr>
          <w:sz w:val="22"/>
          <w:szCs w:val="22"/>
        </w:rPr>
      </w:pPr>
      <w:r w:rsidRPr="00430C89">
        <w:rPr>
          <w:sz w:val="22"/>
          <w:szCs w:val="22"/>
        </w:rPr>
        <w:t>w przypadku komunikacji – wiadomość do zamawiającego max. 500 MB;</w:t>
      </w:r>
    </w:p>
    <w:p w14:paraId="5138DA30" w14:textId="77777777" w:rsidR="00A35236" w:rsidRPr="00430C89" w:rsidRDefault="00A35236">
      <w:pPr>
        <w:pStyle w:val="Akapitzlist"/>
        <w:numPr>
          <w:ilvl w:val="1"/>
          <w:numId w:val="30"/>
        </w:numPr>
        <w:ind w:left="993" w:hanging="567"/>
        <w:rPr>
          <w:sz w:val="22"/>
          <w:szCs w:val="22"/>
        </w:rPr>
      </w:pPr>
      <w:r w:rsidRPr="00430C89">
        <w:rPr>
          <w:sz w:val="22"/>
          <w:szCs w:val="22"/>
        </w:rPr>
        <w:t xml:space="preserve">Komunikacja między </w:t>
      </w:r>
      <w:r w:rsidR="00FA0510" w:rsidRPr="00430C89">
        <w:rPr>
          <w:sz w:val="22"/>
          <w:szCs w:val="22"/>
        </w:rPr>
        <w:t>Z</w:t>
      </w:r>
      <w:r w:rsidRPr="00430C89">
        <w:rPr>
          <w:sz w:val="22"/>
          <w:szCs w:val="22"/>
        </w:rPr>
        <w:t xml:space="preserve">amawiającym i </w:t>
      </w:r>
      <w:r w:rsidR="00FA0510" w:rsidRPr="00430C89">
        <w:rPr>
          <w:sz w:val="22"/>
          <w:szCs w:val="22"/>
        </w:rPr>
        <w:t>W</w:t>
      </w:r>
      <w:r w:rsidRPr="00430C89">
        <w:rPr>
          <w:sz w:val="22"/>
          <w:szCs w:val="22"/>
        </w:rPr>
        <w:t xml:space="preserve">ykonawcami odbywa się </w:t>
      </w:r>
      <w:r w:rsidR="00AE7749" w:rsidRPr="00430C89">
        <w:rPr>
          <w:b/>
          <w:bCs/>
          <w:sz w:val="22"/>
          <w:szCs w:val="22"/>
        </w:rPr>
        <w:t>wyłącznie</w:t>
      </w:r>
      <w:r w:rsidR="00AE7749" w:rsidRPr="00430C89">
        <w:rPr>
          <w:sz w:val="22"/>
          <w:szCs w:val="22"/>
        </w:rPr>
        <w:t xml:space="preserve"> </w:t>
      </w:r>
      <w:r w:rsidRPr="00430C89">
        <w:rPr>
          <w:sz w:val="22"/>
          <w:szCs w:val="22"/>
        </w:rPr>
        <w:t xml:space="preserve">przy użyciu narzędzia komercyjnego </w:t>
      </w:r>
      <w:hyperlink r:id="rId25" w:history="1">
        <w:r w:rsidRPr="00430C89">
          <w:rPr>
            <w:rStyle w:val="Hipercze"/>
            <w:sz w:val="22"/>
            <w:szCs w:val="22"/>
          </w:rPr>
          <w:t>https://platformazakupowa.pl</w:t>
        </w:r>
      </w:hyperlink>
      <w:r w:rsidRPr="00430C89">
        <w:rPr>
          <w:sz w:val="22"/>
          <w:szCs w:val="22"/>
        </w:rPr>
        <w:t xml:space="preserve"> – adres profilu nabywcy: </w:t>
      </w:r>
      <w:hyperlink r:id="rId26" w:history="1">
        <w:r w:rsidRPr="00430C89">
          <w:rPr>
            <w:rStyle w:val="Hipercze"/>
            <w:sz w:val="22"/>
            <w:szCs w:val="22"/>
          </w:rPr>
          <w:t>https://platformazakupowa.pl/pn/uj_edu</w:t>
        </w:r>
      </w:hyperlink>
    </w:p>
    <w:p w14:paraId="0D173257" w14:textId="77777777" w:rsidR="00A35236" w:rsidRPr="00430C89" w:rsidRDefault="00A35236">
      <w:pPr>
        <w:pStyle w:val="Akapitzlist"/>
        <w:numPr>
          <w:ilvl w:val="2"/>
          <w:numId w:val="30"/>
        </w:numPr>
        <w:ind w:left="1560" w:hanging="567"/>
        <w:rPr>
          <w:bCs/>
          <w:sz w:val="22"/>
          <w:szCs w:val="22"/>
        </w:rPr>
      </w:pPr>
      <w:r w:rsidRPr="00430C89">
        <w:rPr>
          <w:color w:val="000000"/>
          <w:sz w:val="22"/>
          <w:szCs w:val="22"/>
        </w:rPr>
        <w:t xml:space="preserve">W celu skrócenia czasu udzielenia odpowiedzi na pytania komunikacja między </w:t>
      </w:r>
      <w:r w:rsidR="00B10148" w:rsidRPr="00430C89">
        <w:rPr>
          <w:color w:val="000000"/>
          <w:sz w:val="22"/>
          <w:szCs w:val="22"/>
        </w:rPr>
        <w:t>Z</w:t>
      </w:r>
      <w:r w:rsidRPr="00430C89">
        <w:rPr>
          <w:color w:val="000000"/>
          <w:sz w:val="22"/>
          <w:szCs w:val="22"/>
        </w:rPr>
        <w:t xml:space="preserve">amawiającym a </w:t>
      </w:r>
      <w:r w:rsidR="00B10148" w:rsidRPr="00430C89">
        <w:rPr>
          <w:color w:val="000000"/>
          <w:sz w:val="22"/>
          <w:szCs w:val="22"/>
        </w:rPr>
        <w:t>W</w:t>
      </w:r>
      <w:r w:rsidRPr="00430C89">
        <w:rPr>
          <w:color w:val="000000"/>
          <w:sz w:val="22"/>
          <w:szCs w:val="22"/>
        </w:rPr>
        <w:t>ykonawcami w zakresie:</w:t>
      </w:r>
    </w:p>
    <w:p w14:paraId="4DF2F159" w14:textId="77777777" w:rsidR="00A35236" w:rsidRPr="00430C89" w:rsidRDefault="00A35236">
      <w:pPr>
        <w:pStyle w:val="Akapitzlist"/>
        <w:numPr>
          <w:ilvl w:val="1"/>
          <w:numId w:val="31"/>
        </w:numPr>
        <w:ind w:left="1985" w:hanging="425"/>
        <w:rPr>
          <w:color w:val="000000"/>
          <w:sz w:val="22"/>
          <w:szCs w:val="22"/>
        </w:rPr>
      </w:pPr>
      <w:r w:rsidRPr="00430C89">
        <w:rPr>
          <w:color w:val="000000"/>
          <w:sz w:val="22"/>
          <w:szCs w:val="22"/>
        </w:rPr>
        <w:t xml:space="preserve">przesyłania </w:t>
      </w:r>
      <w:r w:rsidR="002E5DC5" w:rsidRPr="00430C89">
        <w:rPr>
          <w:color w:val="000000"/>
          <w:sz w:val="22"/>
          <w:szCs w:val="22"/>
        </w:rPr>
        <w:t>Z</w:t>
      </w:r>
      <w:r w:rsidRPr="00430C89">
        <w:rPr>
          <w:color w:val="000000"/>
          <w:sz w:val="22"/>
          <w:szCs w:val="22"/>
        </w:rPr>
        <w:t>amawiającemu pytań do treści SWZ;</w:t>
      </w:r>
    </w:p>
    <w:p w14:paraId="7C21B094" w14:textId="77777777" w:rsidR="00A35236" w:rsidRPr="00430C89" w:rsidRDefault="00A35236">
      <w:pPr>
        <w:pStyle w:val="Akapitzlist"/>
        <w:numPr>
          <w:ilvl w:val="1"/>
          <w:numId w:val="31"/>
        </w:numPr>
        <w:ind w:left="1985" w:hanging="425"/>
        <w:rPr>
          <w:color w:val="000000"/>
          <w:sz w:val="22"/>
          <w:szCs w:val="22"/>
        </w:rPr>
      </w:pPr>
      <w:r w:rsidRPr="00430C89">
        <w:rPr>
          <w:sz w:val="22"/>
          <w:szCs w:val="22"/>
        </w:rPr>
        <w:t xml:space="preserve">przesyłania odpowiedzi na wezwanie </w:t>
      </w:r>
      <w:r w:rsidR="002E5DC5" w:rsidRPr="00430C89">
        <w:rPr>
          <w:sz w:val="22"/>
          <w:szCs w:val="22"/>
        </w:rPr>
        <w:t>Z</w:t>
      </w:r>
      <w:r w:rsidRPr="00430C89">
        <w:rPr>
          <w:sz w:val="22"/>
          <w:szCs w:val="22"/>
        </w:rPr>
        <w:t>amawiającego do złożenia podmiotowych środków dowodowych;</w:t>
      </w:r>
    </w:p>
    <w:p w14:paraId="33802862" w14:textId="77777777" w:rsidR="00A35236" w:rsidRPr="00430C89" w:rsidRDefault="00A35236">
      <w:pPr>
        <w:pStyle w:val="Akapitzlist"/>
        <w:numPr>
          <w:ilvl w:val="1"/>
          <w:numId w:val="31"/>
        </w:numPr>
        <w:ind w:left="1985" w:hanging="425"/>
        <w:rPr>
          <w:color w:val="000000"/>
          <w:sz w:val="22"/>
          <w:szCs w:val="22"/>
        </w:rPr>
      </w:pPr>
      <w:r w:rsidRPr="00430C89">
        <w:rPr>
          <w:color w:val="000000"/>
          <w:sz w:val="22"/>
          <w:szCs w:val="22"/>
          <w:shd w:val="clear" w:color="auto" w:fill="FFFFFF"/>
        </w:rPr>
        <w:t xml:space="preserve">przesyłania odpowiedzi na wezwanie </w:t>
      </w:r>
      <w:r w:rsidR="002E5DC5" w:rsidRPr="00430C89">
        <w:rPr>
          <w:color w:val="000000"/>
          <w:sz w:val="22"/>
          <w:szCs w:val="22"/>
          <w:shd w:val="clear" w:color="auto" w:fill="FFFFFF"/>
        </w:rPr>
        <w:t>Z</w:t>
      </w:r>
      <w:r w:rsidRPr="00430C89">
        <w:rPr>
          <w:color w:val="000000"/>
          <w:sz w:val="22"/>
          <w:szCs w:val="22"/>
          <w:shd w:val="clear" w:color="auto" w:fill="FFFFFF"/>
        </w:rPr>
        <w:t>amawiającego do</w:t>
      </w:r>
      <w:r w:rsidR="00290CAF" w:rsidRPr="00430C89">
        <w:rPr>
          <w:color w:val="000000"/>
          <w:sz w:val="22"/>
          <w:szCs w:val="22"/>
          <w:shd w:val="clear" w:color="auto" w:fill="FFFFFF"/>
        </w:rPr>
        <w:t xml:space="preserve"> </w:t>
      </w:r>
      <w:r w:rsidRPr="00430C89">
        <w:rPr>
          <w:color w:val="000000"/>
          <w:sz w:val="22"/>
          <w:szCs w:val="22"/>
          <w:shd w:val="clear" w:color="auto" w:fill="FFFFFF"/>
        </w:rPr>
        <w:t>złożenia/poprawienia/uzupełnienia oświadczenia, o którym mowa w art. 125 ust. 1, podmiotowych środków dowodowych, innych dokumentów lub oświadczeń składanych w postępowaniu;</w:t>
      </w:r>
    </w:p>
    <w:p w14:paraId="569A12F0" w14:textId="77777777" w:rsidR="00A35236" w:rsidRPr="00430C89" w:rsidRDefault="00A35236">
      <w:pPr>
        <w:pStyle w:val="Akapitzlist"/>
        <w:numPr>
          <w:ilvl w:val="1"/>
          <w:numId w:val="31"/>
        </w:numPr>
        <w:ind w:left="1985" w:hanging="425"/>
        <w:rPr>
          <w:color w:val="000000"/>
          <w:sz w:val="22"/>
          <w:szCs w:val="22"/>
        </w:rPr>
      </w:pPr>
      <w:r w:rsidRPr="00430C89">
        <w:rPr>
          <w:color w:val="000000"/>
          <w:sz w:val="22"/>
          <w:szCs w:val="22"/>
          <w:shd w:val="clear" w:color="auto" w:fill="FFFFFF"/>
        </w:rPr>
        <w:t xml:space="preserve">przesyłania odpowiedzi na wezwanie </w:t>
      </w:r>
      <w:r w:rsidR="00F45D56" w:rsidRPr="00430C89">
        <w:rPr>
          <w:color w:val="000000"/>
          <w:sz w:val="22"/>
          <w:szCs w:val="22"/>
          <w:shd w:val="clear" w:color="auto" w:fill="FFFFFF"/>
        </w:rPr>
        <w:t>Z</w:t>
      </w:r>
      <w:r w:rsidRPr="00430C89">
        <w:rPr>
          <w:color w:val="000000"/>
          <w:sz w:val="22"/>
          <w:szCs w:val="22"/>
          <w:shd w:val="clear" w:color="auto" w:fill="FFFFFF"/>
        </w:rPr>
        <w:t>amawiającego do złożenia wyjaśnień dotyczących treści oświadczenia, o którym mowa w art. 125 ust. 1 lub złożonych podmiotowych środków dowodowych lub innych dokumentów lub oświadczeń składanych w postępowaniu;</w:t>
      </w:r>
    </w:p>
    <w:p w14:paraId="6FD56B22" w14:textId="77777777" w:rsidR="00A35236" w:rsidRPr="00430C89" w:rsidRDefault="00A35236">
      <w:pPr>
        <w:pStyle w:val="Akapitzlist"/>
        <w:numPr>
          <w:ilvl w:val="1"/>
          <w:numId w:val="31"/>
        </w:numPr>
        <w:ind w:left="1985" w:hanging="425"/>
        <w:rPr>
          <w:color w:val="000000"/>
          <w:sz w:val="22"/>
          <w:szCs w:val="22"/>
        </w:rPr>
      </w:pPr>
      <w:r w:rsidRPr="00430C89">
        <w:rPr>
          <w:color w:val="000000"/>
          <w:sz w:val="22"/>
          <w:szCs w:val="22"/>
          <w:shd w:val="clear" w:color="auto" w:fill="FFFFFF"/>
        </w:rPr>
        <w:t xml:space="preserve">przesyłania odpowiedzi na wezwanie </w:t>
      </w:r>
      <w:r w:rsidR="00C82482" w:rsidRPr="00430C89">
        <w:rPr>
          <w:color w:val="000000"/>
          <w:sz w:val="22"/>
          <w:szCs w:val="22"/>
          <w:shd w:val="clear" w:color="auto" w:fill="FFFFFF"/>
        </w:rPr>
        <w:t>Z</w:t>
      </w:r>
      <w:r w:rsidRPr="00430C89">
        <w:rPr>
          <w:color w:val="000000"/>
          <w:sz w:val="22"/>
          <w:szCs w:val="22"/>
          <w:shd w:val="clear" w:color="auto" w:fill="FFFFFF"/>
        </w:rPr>
        <w:t>amawiającego do złożenia wyjaśnień dotyczących treści przedmiotowych środków dowodowych;</w:t>
      </w:r>
    </w:p>
    <w:p w14:paraId="697BF168" w14:textId="77777777" w:rsidR="00A35236" w:rsidRPr="00430C89" w:rsidRDefault="00A35236">
      <w:pPr>
        <w:pStyle w:val="Akapitzlist"/>
        <w:numPr>
          <w:ilvl w:val="1"/>
          <w:numId w:val="31"/>
        </w:numPr>
        <w:ind w:left="1985" w:hanging="425"/>
        <w:rPr>
          <w:color w:val="000000"/>
          <w:sz w:val="22"/>
          <w:szCs w:val="22"/>
        </w:rPr>
      </w:pPr>
      <w:r w:rsidRPr="00430C89">
        <w:rPr>
          <w:color w:val="000000"/>
          <w:sz w:val="22"/>
          <w:szCs w:val="22"/>
          <w:shd w:val="clear" w:color="auto" w:fill="FFFFFF"/>
        </w:rPr>
        <w:t xml:space="preserve">przesłania odpowiedzi na inne wezwania </w:t>
      </w:r>
      <w:r w:rsidR="00C82482" w:rsidRPr="00430C89">
        <w:rPr>
          <w:color w:val="000000"/>
          <w:sz w:val="22"/>
          <w:szCs w:val="22"/>
          <w:shd w:val="clear" w:color="auto" w:fill="FFFFFF"/>
        </w:rPr>
        <w:t>Z</w:t>
      </w:r>
      <w:r w:rsidRPr="00430C89">
        <w:rPr>
          <w:color w:val="000000"/>
          <w:sz w:val="22"/>
          <w:szCs w:val="22"/>
          <w:shd w:val="clear" w:color="auto" w:fill="FFFFFF"/>
        </w:rPr>
        <w:t>amawiającego wynikające z ustawy – Prawo zamówień publicznych;</w:t>
      </w:r>
    </w:p>
    <w:p w14:paraId="52E91EF0" w14:textId="77777777" w:rsidR="00A35236" w:rsidRPr="00430C89" w:rsidRDefault="00A35236">
      <w:pPr>
        <w:pStyle w:val="Akapitzlist"/>
        <w:numPr>
          <w:ilvl w:val="1"/>
          <w:numId w:val="31"/>
        </w:numPr>
        <w:ind w:left="1985" w:hanging="425"/>
        <w:rPr>
          <w:color w:val="000000"/>
          <w:sz w:val="22"/>
          <w:szCs w:val="22"/>
        </w:rPr>
      </w:pPr>
      <w:r w:rsidRPr="00430C89">
        <w:rPr>
          <w:sz w:val="22"/>
          <w:szCs w:val="22"/>
        </w:rPr>
        <w:t xml:space="preserve">przesyłania wniosków, informacji, oświadczeń </w:t>
      </w:r>
      <w:r w:rsidR="00C82482" w:rsidRPr="00430C89">
        <w:rPr>
          <w:sz w:val="22"/>
          <w:szCs w:val="22"/>
        </w:rPr>
        <w:t>W</w:t>
      </w:r>
      <w:r w:rsidRPr="00430C89">
        <w:rPr>
          <w:sz w:val="22"/>
          <w:szCs w:val="22"/>
        </w:rPr>
        <w:t>ykonawcy;</w:t>
      </w:r>
    </w:p>
    <w:p w14:paraId="5454B634" w14:textId="77777777" w:rsidR="00A35236" w:rsidRPr="00430C89" w:rsidRDefault="00A35236">
      <w:pPr>
        <w:pStyle w:val="Akapitzlist"/>
        <w:numPr>
          <w:ilvl w:val="1"/>
          <w:numId w:val="31"/>
        </w:numPr>
        <w:ind w:left="1985" w:hanging="425"/>
        <w:rPr>
          <w:color w:val="000000"/>
          <w:sz w:val="22"/>
          <w:szCs w:val="22"/>
        </w:rPr>
      </w:pPr>
      <w:r w:rsidRPr="00430C89">
        <w:rPr>
          <w:sz w:val="22"/>
          <w:szCs w:val="22"/>
        </w:rPr>
        <w:t>przesyłania odwołania/innych</w:t>
      </w:r>
    </w:p>
    <w:p w14:paraId="50DEBAA3" w14:textId="77777777" w:rsidR="00A35236" w:rsidRPr="00430C89" w:rsidRDefault="00A35236" w:rsidP="00290CAF">
      <w:pPr>
        <w:pStyle w:val="Akapitzlist"/>
        <w:numPr>
          <w:ilvl w:val="0"/>
          <w:numId w:val="0"/>
        </w:numPr>
        <w:ind w:left="993"/>
        <w:rPr>
          <w:sz w:val="22"/>
          <w:szCs w:val="22"/>
        </w:rPr>
      </w:pPr>
      <w:r w:rsidRPr="00430C89">
        <w:rPr>
          <w:sz w:val="22"/>
          <w:szCs w:val="22"/>
        </w:rPr>
        <w:t xml:space="preserve">odbywa się za pośrednictwem </w:t>
      </w:r>
      <w:hyperlink r:id="rId27" w:history="1">
        <w:r w:rsidRPr="00430C89">
          <w:rPr>
            <w:rStyle w:val="Hipercze"/>
            <w:sz w:val="22"/>
            <w:szCs w:val="22"/>
          </w:rPr>
          <w:t>https://platformazakupowa.pl</w:t>
        </w:r>
      </w:hyperlink>
      <w:r w:rsidRPr="00430C89">
        <w:rPr>
          <w:sz w:val="22"/>
          <w:szCs w:val="22"/>
        </w:rPr>
        <w:t xml:space="preserve"> i formularza: „Wyślij wiadomość do </w:t>
      </w:r>
      <w:r w:rsidR="00C82482" w:rsidRPr="00430C89">
        <w:rPr>
          <w:sz w:val="22"/>
          <w:szCs w:val="22"/>
        </w:rPr>
        <w:t>Z</w:t>
      </w:r>
      <w:r w:rsidRPr="00430C89">
        <w:rPr>
          <w:sz w:val="22"/>
          <w:szCs w:val="22"/>
        </w:rPr>
        <w:t>amawiającego”.</w:t>
      </w:r>
    </w:p>
    <w:p w14:paraId="0BAADF93" w14:textId="77777777" w:rsidR="00A35236" w:rsidRPr="00430C89" w:rsidRDefault="00A35236" w:rsidP="00FD6504">
      <w:pPr>
        <w:pStyle w:val="NormalnyWeb"/>
        <w:spacing w:before="0" w:beforeAutospacing="0" w:after="0" w:afterAutospacing="0"/>
        <w:ind w:left="993"/>
        <w:jc w:val="both"/>
        <w:rPr>
          <w:sz w:val="22"/>
          <w:szCs w:val="22"/>
        </w:rPr>
      </w:pPr>
      <w:r w:rsidRPr="00430C89">
        <w:rPr>
          <w:color w:val="000000"/>
          <w:sz w:val="22"/>
          <w:szCs w:val="22"/>
        </w:rPr>
        <w:t xml:space="preserve">Za datę przekazania (wpływu) oświadczeń, wniosków, zawiadomień oraz informacji przyjmuje się datę ich przesłania za pośrednictwem </w:t>
      </w:r>
      <w:hyperlink r:id="rId28" w:history="1">
        <w:r w:rsidRPr="00430C89">
          <w:rPr>
            <w:rStyle w:val="Hipercze"/>
            <w:sz w:val="22"/>
            <w:szCs w:val="22"/>
          </w:rPr>
          <w:t>https://platformazakupowa.pl</w:t>
        </w:r>
      </w:hyperlink>
      <w:r w:rsidRPr="00430C89">
        <w:rPr>
          <w:color w:val="000000"/>
          <w:sz w:val="22"/>
          <w:szCs w:val="22"/>
        </w:rPr>
        <w:t xml:space="preserve"> poprzez kliknięcie przycisku: „Wyślij wiadomość do </w:t>
      </w:r>
      <w:r w:rsidR="00E83463" w:rsidRPr="00430C89">
        <w:rPr>
          <w:color w:val="000000"/>
          <w:sz w:val="22"/>
          <w:szCs w:val="22"/>
        </w:rPr>
        <w:t>Z</w:t>
      </w:r>
      <w:r w:rsidRPr="00430C89">
        <w:rPr>
          <w:color w:val="000000"/>
          <w:sz w:val="22"/>
          <w:szCs w:val="22"/>
        </w:rPr>
        <w:t xml:space="preserve">amawiającego”, po którym pojawi się komunikat, że wiadomość została wysłana do </w:t>
      </w:r>
      <w:r w:rsidR="00E83463" w:rsidRPr="00430C89">
        <w:rPr>
          <w:color w:val="000000"/>
          <w:sz w:val="22"/>
          <w:szCs w:val="22"/>
        </w:rPr>
        <w:t>Z</w:t>
      </w:r>
      <w:r w:rsidRPr="00430C89">
        <w:rPr>
          <w:color w:val="000000"/>
          <w:sz w:val="22"/>
          <w:szCs w:val="22"/>
        </w:rPr>
        <w:t>amawiającego.</w:t>
      </w:r>
    </w:p>
    <w:p w14:paraId="354FD482" w14:textId="77777777" w:rsidR="00A35236" w:rsidRPr="00430C89" w:rsidRDefault="00A35236">
      <w:pPr>
        <w:pStyle w:val="Akapitzlist"/>
        <w:numPr>
          <w:ilvl w:val="2"/>
          <w:numId w:val="30"/>
        </w:numPr>
        <w:tabs>
          <w:tab w:val="left" w:pos="1560"/>
        </w:tabs>
        <w:ind w:left="1560" w:hanging="567"/>
        <w:rPr>
          <w:sz w:val="22"/>
          <w:szCs w:val="22"/>
        </w:rPr>
      </w:pPr>
      <w:r w:rsidRPr="00430C89">
        <w:rPr>
          <w:sz w:val="22"/>
          <w:szCs w:val="22"/>
        </w:rPr>
        <w:t xml:space="preserve">Zamawiający przekazuje </w:t>
      </w:r>
      <w:r w:rsidR="00E83463" w:rsidRPr="00430C89">
        <w:rPr>
          <w:sz w:val="22"/>
          <w:szCs w:val="22"/>
        </w:rPr>
        <w:t>W</w:t>
      </w:r>
      <w:r w:rsidRPr="00430C89">
        <w:rPr>
          <w:sz w:val="22"/>
          <w:szCs w:val="22"/>
        </w:rPr>
        <w:t xml:space="preserve">ykonawcom informacje za pośrednictwem </w:t>
      </w:r>
      <w:hyperlink r:id="rId29" w:history="1">
        <w:r w:rsidRPr="00430C89">
          <w:rPr>
            <w:rStyle w:val="Hipercze"/>
            <w:sz w:val="22"/>
            <w:szCs w:val="22"/>
          </w:rPr>
          <w:t>https://platformazakupowa.pl</w:t>
        </w:r>
      </w:hyperlink>
      <w:r w:rsidRPr="00430C89">
        <w:rPr>
          <w:sz w:val="22"/>
          <w:szCs w:val="22"/>
        </w:rPr>
        <w:t xml:space="preserve">. </w:t>
      </w:r>
      <w:r w:rsidRPr="00430C89">
        <w:rPr>
          <w:color w:val="000000"/>
          <w:sz w:val="22"/>
          <w:szCs w:val="22"/>
        </w:rPr>
        <w:t xml:space="preserve">Informacje dotyczące odpowiedzi na pytania, zmiany specyfikacji, zmiany terminu składania i otwarcia ofert </w:t>
      </w:r>
      <w:r w:rsidR="00F538DA" w:rsidRPr="00430C89">
        <w:rPr>
          <w:color w:val="000000"/>
          <w:sz w:val="22"/>
          <w:szCs w:val="22"/>
        </w:rPr>
        <w:t>Z</w:t>
      </w:r>
      <w:r w:rsidRPr="00430C89">
        <w:rPr>
          <w:color w:val="000000"/>
          <w:sz w:val="22"/>
          <w:szCs w:val="22"/>
        </w:rPr>
        <w:t xml:space="preserve">amawiający zamieszcza na platformie w sekcji: „Komunikaty”. Korespondencja, której zgodnie z obowiązującymi przepisami adresatem jest konkretny </w:t>
      </w:r>
      <w:r w:rsidR="00F538DA" w:rsidRPr="00430C89">
        <w:rPr>
          <w:color w:val="000000"/>
          <w:sz w:val="22"/>
          <w:szCs w:val="22"/>
        </w:rPr>
        <w:t>W</w:t>
      </w:r>
      <w:r w:rsidRPr="00430C89">
        <w:rPr>
          <w:color w:val="000000"/>
          <w:sz w:val="22"/>
          <w:szCs w:val="22"/>
        </w:rPr>
        <w:t xml:space="preserve">ykonawca, będzie przekazywana za pośrednictwem </w:t>
      </w:r>
      <w:hyperlink r:id="rId30" w:history="1">
        <w:r w:rsidRPr="00430C89">
          <w:rPr>
            <w:rStyle w:val="Hipercze"/>
            <w:sz w:val="22"/>
            <w:szCs w:val="22"/>
          </w:rPr>
          <w:t>https://platformazakupowa.pl</w:t>
        </w:r>
      </w:hyperlink>
      <w:r w:rsidRPr="00430C89">
        <w:rPr>
          <w:color w:val="000000"/>
          <w:sz w:val="22"/>
          <w:szCs w:val="22"/>
        </w:rPr>
        <w:t xml:space="preserve"> do konkretnego </w:t>
      </w:r>
      <w:r w:rsidR="00F538DA" w:rsidRPr="00430C89">
        <w:rPr>
          <w:color w:val="000000"/>
          <w:sz w:val="22"/>
          <w:szCs w:val="22"/>
        </w:rPr>
        <w:t>W</w:t>
      </w:r>
      <w:r w:rsidRPr="00430C89">
        <w:rPr>
          <w:color w:val="000000"/>
          <w:sz w:val="22"/>
          <w:szCs w:val="22"/>
        </w:rPr>
        <w:t>ykonawcy.</w:t>
      </w:r>
    </w:p>
    <w:p w14:paraId="52984B5A" w14:textId="77777777" w:rsidR="00A35236" w:rsidRPr="00430C89" w:rsidRDefault="00A35236">
      <w:pPr>
        <w:pStyle w:val="Akapitzlist"/>
        <w:numPr>
          <w:ilvl w:val="2"/>
          <w:numId w:val="30"/>
        </w:numPr>
        <w:tabs>
          <w:tab w:val="left" w:pos="1560"/>
        </w:tabs>
        <w:ind w:left="1560" w:hanging="567"/>
        <w:rPr>
          <w:sz w:val="22"/>
          <w:szCs w:val="22"/>
        </w:rPr>
      </w:pPr>
      <w:r w:rsidRPr="00430C89">
        <w:rPr>
          <w:color w:val="000000"/>
          <w:sz w:val="22"/>
          <w:szCs w:val="22"/>
        </w:rPr>
        <w:t xml:space="preserve">Wykonawca jako podmiot profesjonalny ma obowiązek sprawdzania komunikatów i wiadomości bezpośrednio na </w:t>
      </w:r>
      <w:hyperlink r:id="rId31" w:history="1">
        <w:r w:rsidRPr="00430C89">
          <w:rPr>
            <w:rStyle w:val="Hipercze"/>
            <w:sz w:val="22"/>
            <w:szCs w:val="22"/>
          </w:rPr>
          <w:t>https://platformazakupowa.pl</w:t>
        </w:r>
      </w:hyperlink>
      <w:r w:rsidRPr="00430C89">
        <w:rPr>
          <w:color w:val="000000"/>
          <w:sz w:val="22"/>
          <w:szCs w:val="22"/>
        </w:rPr>
        <w:t xml:space="preserve"> przesyłanych przez </w:t>
      </w:r>
      <w:r w:rsidR="00F538DA" w:rsidRPr="00430C89">
        <w:rPr>
          <w:color w:val="000000"/>
          <w:sz w:val="22"/>
          <w:szCs w:val="22"/>
        </w:rPr>
        <w:t>Z</w:t>
      </w:r>
      <w:r w:rsidRPr="00430C89">
        <w:rPr>
          <w:color w:val="000000"/>
          <w:sz w:val="22"/>
          <w:szCs w:val="22"/>
        </w:rPr>
        <w:t>amawiającego, gdyż system powiadomień może ulec awarii lub powiadomienie może trafić do folderu SPAM.</w:t>
      </w:r>
    </w:p>
    <w:p w14:paraId="378FAA84" w14:textId="77777777" w:rsidR="00A35236" w:rsidRPr="00430C89" w:rsidRDefault="00A35236">
      <w:pPr>
        <w:pStyle w:val="Akapitzlist"/>
        <w:numPr>
          <w:ilvl w:val="2"/>
          <w:numId w:val="30"/>
        </w:numPr>
        <w:tabs>
          <w:tab w:val="left" w:pos="1560"/>
        </w:tabs>
        <w:ind w:left="1560" w:hanging="567"/>
        <w:rPr>
          <w:sz w:val="22"/>
          <w:szCs w:val="22"/>
        </w:rPr>
      </w:pPr>
      <w:r w:rsidRPr="00430C89">
        <w:rPr>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2" w:history="1">
        <w:r w:rsidRPr="00430C89">
          <w:rPr>
            <w:rStyle w:val="Hipercze"/>
            <w:sz w:val="22"/>
            <w:szCs w:val="22"/>
          </w:rPr>
          <w:t>https://platformazakupowa.pl</w:t>
        </w:r>
      </w:hyperlink>
      <w:r w:rsidRPr="00430C89">
        <w:rPr>
          <w:color w:val="000000"/>
          <w:sz w:val="22"/>
          <w:szCs w:val="22"/>
        </w:rPr>
        <w:t>, tj.:</w:t>
      </w:r>
    </w:p>
    <w:p w14:paraId="1D8D563C" w14:textId="77777777" w:rsidR="00A35236" w:rsidRPr="00430C89" w:rsidRDefault="00A35236">
      <w:pPr>
        <w:pStyle w:val="Akapitzlist"/>
        <w:numPr>
          <w:ilvl w:val="1"/>
          <w:numId w:val="29"/>
        </w:numPr>
        <w:ind w:left="1985" w:hanging="425"/>
        <w:rPr>
          <w:color w:val="000000"/>
          <w:sz w:val="22"/>
          <w:szCs w:val="22"/>
        </w:rPr>
      </w:pPr>
      <w:r w:rsidRPr="00430C89">
        <w:rPr>
          <w:color w:val="000000"/>
          <w:sz w:val="22"/>
          <w:szCs w:val="22"/>
        </w:rPr>
        <w:lastRenderedPageBreak/>
        <w:t xml:space="preserve">stały dostęp do sieci Internet o gwarantowanej przepustowości nie mniejszej niż 512 </w:t>
      </w:r>
      <w:proofErr w:type="spellStart"/>
      <w:r w:rsidRPr="00430C89">
        <w:rPr>
          <w:color w:val="000000"/>
          <w:sz w:val="22"/>
          <w:szCs w:val="22"/>
        </w:rPr>
        <w:t>kb</w:t>
      </w:r>
      <w:proofErr w:type="spellEnd"/>
      <w:r w:rsidRPr="00430C89">
        <w:rPr>
          <w:color w:val="000000"/>
          <w:sz w:val="22"/>
          <w:szCs w:val="22"/>
        </w:rPr>
        <w:t>/s;</w:t>
      </w:r>
    </w:p>
    <w:p w14:paraId="5231EBD3" w14:textId="77777777" w:rsidR="00A35236" w:rsidRPr="00430C89" w:rsidRDefault="00A35236">
      <w:pPr>
        <w:pStyle w:val="Akapitzlist"/>
        <w:numPr>
          <w:ilvl w:val="1"/>
          <w:numId w:val="29"/>
        </w:numPr>
        <w:ind w:left="1985" w:hanging="425"/>
        <w:rPr>
          <w:color w:val="000000"/>
          <w:sz w:val="22"/>
          <w:szCs w:val="22"/>
        </w:rPr>
      </w:pPr>
      <w:r w:rsidRPr="00430C89">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6030E80D" w14:textId="77777777" w:rsidR="00A35236" w:rsidRPr="00430C89" w:rsidRDefault="00A35236">
      <w:pPr>
        <w:pStyle w:val="Akapitzlist"/>
        <w:numPr>
          <w:ilvl w:val="1"/>
          <w:numId w:val="29"/>
        </w:numPr>
        <w:ind w:left="1985" w:hanging="425"/>
        <w:rPr>
          <w:color w:val="000000"/>
          <w:sz w:val="22"/>
          <w:szCs w:val="22"/>
        </w:rPr>
      </w:pPr>
      <w:r w:rsidRPr="00430C89">
        <w:rPr>
          <w:color w:val="000000"/>
          <w:sz w:val="22"/>
          <w:szCs w:val="22"/>
        </w:rPr>
        <w:t>zainstalowana dowolna, inna przeglądarka internetowa niż Internet Explorer;</w:t>
      </w:r>
    </w:p>
    <w:p w14:paraId="4F4311DD" w14:textId="77777777" w:rsidR="00A35236" w:rsidRPr="00430C89" w:rsidRDefault="00A35236">
      <w:pPr>
        <w:pStyle w:val="Akapitzlist"/>
        <w:numPr>
          <w:ilvl w:val="1"/>
          <w:numId w:val="29"/>
        </w:numPr>
        <w:ind w:left="1985" w:hanging="425"/>
        <w:rPr>
          <w:color w:val="000000"/>
          <w:sz w:val="22"/>
          <w:szCs w:val="22"/>
        </w:rPr>
      </w:pPr>
      <w:r w:rsidRPr="00430C89">
        <w:rPr>
          <w:color w:val="000000"/>
          <w:sz w:val="22"/>
          <w:szCs w:val="22"/>
        </w:rPr>
        <w:t>włączona obsługa JavaScript,</w:t>
      </w:r>
    </w:p>
    <w:p w14:paraId="5B112EA4" w14:textId="77777777" w:rsidR="00A35236" w:rsidRPr="00430C89" w:rsidRDefault="00A35236">
      <w:pPr>
        <w:pStyle w:val="Akapitzlist"/>
        <w:numPr>
          <w:ilvl w:val="1"/>
          <w:numId w:val="29"/>
        </w:numPr>
        <w:ind w:left="1985" w:hanging="425"/>
        <w:rPr>
          <w:color w:val="000000"/>
          <w:sz w:val="22"/>
          <w:szCs w:val="22"/>
        </w:rPr>
      </w:pPr>
      <w:r w:rsidRPr="00430C89">
        <w:rPr>
          <w:color w:val="000000"/>
          <w:sz w:val="22"/>
          <w:szCs w:val="22"/>
        </w:rPr>
        <w:t xml:space="preserve">zainstalowany program Adobe </w:t>
      </w:r>
      <w:proofErr w:type="spellStart"/>
      <w:r w:rsidRPr="00430C89">
        <w:rPr>
          <w:color w:val="000000"/>
          <w:sz w:val="22"/>
          <w:szCs w:val="22"/>
        </w:rPr>
        <w:t>Acrobat</w:t>
      </w:r>
      <w:proofErr w:type="spellEnd"/>
      <w:r w:rsidRPr="00430C89">
        <w:rPr>
          <w:color w:val="000000"/>
          <w:sz w:val="22"/>
          <w:szCs w:val="22"/>
        </w:rPr>
        <w:t xml:space="preserve"> Reader lub inny obsługujący format plików .pdf.</w:t>
      </w:r>
    </w:p>
    <w:p w14:paraId="3D371DDF" w14:textId="77777777" w:rsidR="00A35236" w:rsidRPr="00430C89" w:rsidRDefault="00A35236">
      <w:pPr>
        <w:pStyle w:val="NormalnyWeb"/>
        <w:numPr>
          <w:ilvl w:val="2"/>
          <w:numId w:val="30"/>
        </w:numPr>
        <w:spacing w:before="0" w:beforeAutospacing="0" w:after="0" w:afterAutospacing="0"/>
        <w:ind w:left="1560" w:hanging="567"/>
        <w:jc w:val="both"/>
        <w:textAlignment w:val="baseline"/>
        <w:rPr>
          <w:color w:val="000000"/>
          <w:sz w:val="22"/>
          <w:szCs w:val="22"/>
        </w:rPr>
      </w:pPr>
      <w:r w:rsidRPr="00430C89">
        <w:rPr>
          <w:color w:val="000000"/>
          <w:sz w:val="22"/>
          <w:szCs w:val="22"/>
        </w:rPr>
        <w:t xml:space="preserve">Szyfrowanie na </w:t>
      </w:r>
      <w:hyperlink r:id="rId33" w:history="1">
        <w:r w:rsidRPr="00430C89">
          <w:rPr>
            <w:rStyle w:val="Hipercze"/>
            <w:sz w:val="22"/>
            <w:szCs w:val="22"/>
          </w:rPr>
          <w:t>https://platformazakupowa.pl</w:t>
        </w:r>
      </w:hyperlink>
      <w:r w:rsidRPr="00430C89">
        <w:rPr>
          <w:color w:val="000000"/>
          <w:sz w:val="22"/>
          <w:szCs w:val="22"/>
        </w:rPr>
        <w:t xml:space="preserve"> odbywa się za pomocą protokołu TLS 1.3.</w:t>
      </w:r>
    </w:p>
    <w:p w14:paraId="0681DB1E" w14:textId="77777777" w:rsidR="00A35236" w:rsidRPr="00430C89" w:rsidRDefault="00A35236">
      <w:pPr>
        <w:pStyle w:val="NormalnyWeb"/>
        <w:numPr>
          <w:ilvl w:val="2"/>
          <w:numId w:val="30"/>
        </w:numPr>
        <w:spacing w:before="0" w:beforeAutospacing="0" w:after="0" w:afterAutospacing="0"/>
        <w:ind w:left="1560" w:hanging="567"/>
        <w:jc w:val="both"/>
        <w:textAlignment w:val="baseline"/>
        <w:rPr>
          <w:color w:val="000000"/>
          <w:sz w:val="22"/>
          <w:szCs w:val="22"/>
        </w:rPr>
      </w:pPr>
      <w:r w:rsidRPr="00430C89">
        <w:rPr>
          <w:color w:val="000000"/>
          <w:sz w:val="22"/>
          <w:szCs w:val="22"/>
        </w:rPr>
        <w:t>Oznaczenie czasu odbioru danych przez platformę zakupową stanowi datę oraz  dokładny czas (</w:t>
      </w:r>
      <w:proofErr w:type="spellStart"/>
      <w:r w:rsidRPr="00430C89">
        <w:rPr>
          <w:color w:val="000000"/>
          <w:sz w:val="22"/>
          <w:szCs w:val="22"/>
        </w:rPr>
        <w:t>hh:mm:ss</w:t>
      </w:r>
      <w:proofErr w:type="spellEnd"/>
      <w:r w:rsidRPr="00430C89">
        <w:rPr>
          <w:color w:val="000000"/>
          <w:sz w:val="22"/>
          <w:szCs w:val="22"/>
        </w:rPr>
        <w:t>) generowany według czasu lokalnego serwera synchronizowanego z zegarem Głównego Urzędu Miar.</w:t>
      </w:r>
    </w:p>
    <w:p w14:paraId="3EBFBEFA" w14:textId="77777777" w:rsidR="00A35236" w:rsidRPr="00430C89" w:rsidRDefault="00A35236">
      <w:pPr>
        <w:pStyle w:val="Akapitzlist"/>
        <w:numPr>
          <w:ilvl w:val="1"/>
          <w:numId w:val="30"/>
        </w:numPr>
        <w:ind w:left="1134" w:hanging="567"/>
        <w:rPr>
          <w:bCs/>
          <w:sz w:val="22"/>
          <w:szCs w:val="22"/>
        </w:rPr>
      </w:pPr>
      <w:r w:rsidRPr="00430C89">
        <w:rPr>
          <w:sz w:val="22"/>
          <w:szCs w:val="22"/>
        </w:rPr>
        <w:t>Sposób sporządzenia i przekazania dokumentów elektronicznych oraz cyfrowego odwzorowania z dokumentem w postaci papierowej musi być zgody z</w:t>
      </w:r>
      <w:r w:rsidR="00C576C6" w:rsidRPr="00430C89">
        <w:rPr>
          <w:sz w:val="22"/>
          <w:szCs w:val="22"/>
        </w:rPr>
        <w:t> </w:t>
      </w:r>
      <w:r w:rsidRPr="00430C89">
        <w:rPr>
          <w:sz w:val="22"/>
          <w:szCs w:val="22"/>
        </w:rPr>
        <w:t xml:space="preserve">wymaganiami określonymi w rozporządzeniu Prezesa Rady Ministrów z dnia 30 grudnia 2020 r. w sprawie sposobu sporządzania i przekazywania informacji oraz wymagań technicznych dla dokumentów elektronicznych oraz środków komunikacji elektronicznej </w:t>
      </w:r>
      <w:r w:rsidR="00290CAF" w:rsidRPr="00430C89">
        <w:rPr>
          <w:sz w:val="22"/>
          <w:szCs w:val="22"/>
        </w:rPr>
        <w:br/>
      </w:r>
      <w:r w:rsidRPr="00430C89">
        <w:rPr>
          <w:sz w:val="22"/>
          <w:szCs w:val="22"/>
        </w:rPr>
        <w:t>w postępowaniu o udzielenie zamówienia publicznego lub konkursie</w:t>
      </w:r>
      <w:r w:rsidRPr="00430C89" w:rsidDel="008C4122">
        <w:rPr>
          <w:sz w:val="22"/>
          <w:szCs w:val="22"/>
        </w:rPr>
        <w:t xml:space="preserve"> </w:t>
      </w:r>
      <w:r w:rsidRPr="00430C89">
        <w:rPr>
          <w:sz w:val="22"/>
          <w:szCs w:val="22"/>
        </w:rPr>
        <w:t xml:space="preserve">(t.j.: Dz. U. 2020 r., poz. 2452 z późn. </w:t>
      </w:r>
      <w:proofErr w:type="spellStart"/>
      <w:r w:rsidRPr="00430C89">
        <w:rPr>
          <w:sz w:val="22"/>
          <w:szCs w:val="22"/>
        </w:rPr>
        <w:t>zm</w:t>
      </w:r>
      <w:proofErr w:type="spellEnd"/>
      <w:r w:rsidRPr="00430C89">
        <w:rPr>
          <w:sz w:val="22"/>
          <w:szCs w:val="22"/>
        </w:rPr>
        <w:t>) oraz rozporządzeniu Ministra Rozwoju, Pracy i Technologii z dnia 23 grudnia 2020 r. w sprawie podmiotowych środków dowodowych oraz innych dokumentów lub oświadczeń, jakich może żądać zamawiający od wykonawcy</w:t>
      </w:r>
      <w:r w:rsidRPr="00430C89" w:rsidDel="008C4122">
        <w:rPr>
          <w:sz w:val="22"/>
          <w:szCs w:val="22"/>
        </w:rPr>
        <w:t xml:space="preserve"> </w:t>
      </w:r>
      <w:r w:rsidRPr="00430C89">
        <w:rPr>
          <w:sz w:val="22"/>
          <w:szCs w:val="22"/>
        </w:rPr>
        <w:t>(t. j.: Dz. U. 2020 r., poz. 2415 z</w:t>
      </w:r>
      <w:r w:rsidR="005219BD" w:rsidRPr="00430C89">
        <w:rPr>
          <w:sz w:val="22"/>
          <w:szCs w:val="22"/>
        </w:rPr>
        <w:t> </w:t>
      </w:r>
      <w:r w:rsidRPr="00430C89">
        <w:rPr>
          <w:sz w:val="22"/>
          <w:szCs w:val="22"/>
        </w:rPr>
        <w:t>późn. zm.), tj.:</w:t>
      </w:r>
    </w:p>
    <w:p w14:paraId="5D0E55AF" w14:textId="77777777" w:rsidR="00A35236" w:rsidRPr="00430C89" w:rsidRDefault="00A35236">
      <w:pPr>
        <w:pStyle w:val="Akapitzlist"/>
        <w:numPr>
          <w:ilvl w:val="1"/>
          <w:numId w:val="32"/>
        </w:numPr>
        <w:ind w:left="1560" w:hanging="426"/>
        <w:rPr>
          <w:bCs/>
          <w:i/>
          <w:iCs/>
          <w:sz w:val="22"/>
          <w:szCs w:val="22"/>
          <w:u w:val="single"/>
        </w:rPr>
      </w:pPr>
      <w:r w:rsidRPr="00430C89">
        <w:rPr>
          <w:sz w:val="22"/>
          <w:szCs w:val="22"/>
        </w:rPr>
        <w:t xml:space="preserve">dokumenty lub oświadczenia, w tym oferta, składane są </w:t>
      </w:r>
      <w:r w:rsidRPr="00430C89">
        <w:rPr>
          <w:sz w:val="22"/>
          <w:szCs w:val="22"/>
          <w:u w:val="single"/>
        </w:rPr>
        <w:t>w oryginale w formie elektronicznej przy użyciu kwalifikowanego podpisu elektronicznego lub  w  postaci elektronicznej opatrzonej podpisem zaufanym lub podpisem osobistym</w:t>
      </w:r>
      <w:r w:rsidRPr="00430C89">
        <w:rPr>
          <w:sz w:val="22"/>
          <w:szCs w:val="22"/>
        </w:rPr>
        <w:t xml:space="preserve">. </w:t>
      </w:r>
      <w:r w:rsidRPr="00430C89">
        <w:rPr>
          <w:color w:val="000000"/>
          <w:sz w:val="22"/>
          <w:szCs w:val="22"/>
        </w:rPr>
        <w:t xml:space="preserve">W przypadku składania podpisu kwalifikowanego i wykorzystania formatu podpisu </w:t>
      </w:r>
      <w:proofErr w:type="spellStart"/>
      <w:r w:rsidRPr="00430C89">
        <w:rPr>
          <w:color w:val="000000"/>
          <w:sz w:val="22"/>
          <w:szCs w:val="22"/>
        </w:rPr>
        <w:t>XAdES</w:t>
      </w:r>
      <w:proofErr w:type="spellEnd"/>
      <w:r w:rsidRPr="00430C89">
        <w:rPr>
          <w:color w:val="000000"/>
          <w:sz w:val="22"/>
          <w:szCs w:val="22"/>
        </w:rPr>
        <w:t xml:space="preserve"> zewnętrzny, </w:t>
      </w:r>
      <w:r w:rsidR="000B39CD" w:rsidRPr="00430C89">
        <w:rPr>
          <w:color w:val="000000"/>
          <w:sz w:val="22"/>
          <w:szCs w:val="22"/>
        </w:rPr>
        <w:t>Z</w:t>
      </w:r>
      <w:r w:rsidRPr="00430C89">
        <w:rPr>
          <w:color w:val="000000"/>
          <w:sz w:val="22"/>
          <w:szCs w:val="22"/>
        </w:rPr>
        <w:t xml:space="preserve">amawiający wymaga dołączenia odpowiedniej ilości plików, tj. podpisywanych plików z danymi oraz plików podpisu w formacie </w:t>
      </w:r>
      <w:proofErr w:type="spellStart"/>
      <w:r w:rsidRPr="00430C89">
        <w:rPr>
          <w:color w:val="000000"/>
          <w:sz w:val="22"/>
          <w:szCs w:val="22"/>
        </w:rPr>
        <w:t>XAdES</w:t>
      </w:r>
      <w:proofErr w:type="spellEnd"/>
      <w:r w:rsidRPr="00430C89">
        <w:rPr>
          <w:color w:val="000000"/>
          <w:sz w:val="22"/>
          <w:szCs w:val="22"/>
        </w:rPr>
        <w:t xml:space="preserve">. </w:t>
      </w:r>
      <w:r w:rsidRPr="00430C89">
        <w:rPr>
          <w:b/>
          <w:i/>
          <w:iCs/>
          <w:sz w:val="22"/>
          <w:szCs w:val="22"/>
        </w:rPr>
        <w:t>Oferta złożona bez opatrzenia właściwym podpisem elektronicznym podlega odrzuceniu na podstawie art. 226 ust. 1 pkt 3 ustawy PZP, z uwagi na niezgodność z art. 63 tej ustawy;</w:t>
      </w:r>
    </w:p>
    <w:p w14:paraId="09FA04C0" w14:textId="77777777" w:rsidR="00A35236" w:rsidRPr="00430C89" w:rsidRDefault="00A35236">
      <w:pPr>
        <w:pStyle w:val="Akapitzlist"/>
        <w:numPr>
          <w:ilvl w:val="1"/>
          <w:numId w:val="32"/>
        </w:numPr>
        <w:ind w:left="1560" w:hanging="426"/>
        <w:rPr>
          <w:bCs/>
          <w:sz w:val="22"/>
          <w:szCs w:val="22"/>
        </w:rPr>
      </w:pPr>
      <w:r w:rsidRPr="00430C89">
        <w:rPr>
          <w:bCs/>
          <w:sz w:val="22"/>
          <w:szCs w:val="22"/>
        </w:rPr>
        <w:t xml:space="preserve">dokumenty wystawione w formie elektronicznej przekazuje się jako dokumenty elektroniczne, zapewniając </w:t>
      </w:r>
      <w:r w:rsidR="00D1384E" w:rsidRPr="00430C89">
        <w:rPr>
          <w:bCs/>
          <w:sz w:val="22"/>
          <w:szCs w:val="22"/>
        </w:rPr>
        <w:t>Z</w:t>
      </w:r>
      <w:r w:rsidRPr="00430C89">
        <w:rPr>
          <w:bCs/>
          <w:sz w:val="22"/>
          <w:szCs w:val="22"/>
        </w:rPr>
        <w:t>amawiającemu możliwość weryfikacji podpisów;</w:t>
      </w:r>
    </w:p>
    <w:p w14:paraId="5794FBFC" w14:textId="77777777" w:rsidR="00A35236" w:rsidRPr="00430C89" w:rsidRDefault="00A35236">
      <w:pPr>
        <w:pStyle w:val="Akapitzlist"/>
        <w:numPr>
          <w:ilvl w:val="1"/>
          <w:numId w:val="32"/>
        </w:numPr>
        <w:ind w:left="1560" w:hanging="426"/>
        <w:rPr>
          <w:bCs/>
          <w:sz w:val="22"/>
          <w:szCs w:val="22"/>
        </w:rPr>
      </w:pPr>
      <w:r w:rsidRPr="00430C89">
        <w:rPr>
          <w:bCs/>
          <w:sz w:val="22"/>
          <w:szCs w:val="22"/>
        </w:rPr>
        <w:t>j</w:t>
      </w:r>
      <w:r w:rsidRPr="00430C89">
        <w:rPr>
          <w:sz w:val="22"/>
          <w:szCs w:val="22"/>
        </w:rPr>
        <w:t xml:space="preserve">eżeli oryginał dokumentu, oświadczenia lub inne dokumenty składane w postępowaniu o udzielenie zamówienia, nie zostały sporządzone w postaci dokumentu elektronicznego, </w:t>
      </w:r>
      <w:r w:rsidR="002551B9" w:rsidRPr="00430C89">
        <w:rPr>
          <w:sz w:val="22"/>
          <w:szCs w:val="22"/>
        </w:rPr>
        <w:t>W</w:t>
      </w:r>
      <w:r w:rsidRPr="00430C89">
        <w:rPr>
          <w:sz w:val="22"/>
          <w:szCs w:val="22"/>
        </w:rPr>
        <w:t>ykonawca może sporządzić i przekazać cyfrowe odwzorowanie</w:t>
      </w:r>
      <w:r w:rsidRPr="00430C89">
        <w:rPr>
          <w:color w:val="FF0000"/>
          <w:sz w:val="22"/>
          <w:szCs w:val="22"/>
        </w:rPr>
        <w:t xml:space="preserve"> </w:t>
      </w:r>
      <w:r w:rsidRPr="00430C89">
        <w:rPr>
          <w:color w:val="000000" w:themeColor="text1"/>
          <w:sz w:val="22"/>
          <w:szCs w:val="22"/>
        </w:rPr>
        <w:t>z dokumentem lub oświadczeniem w postaci papierowej,</w:t>
      </w:r>
      <w:r w:rsidRPr="00430C89">
        <w:rPr>
          <w:sz w:val="22"/>
          <w:szCs w:val="22"/>
        </w:rPr>
        <w:t xml:space="preserve"> opatrując je kwalifikowanym podpisem elektronicznym, podpisem zaufanym lub podpisem osobistym, co jest równoznaczne z poświadczeniem przekazywanych dokumentów lub oświadczeń za zgodność z oryginałem;</w:t>
      </w:r>
    </w:p>
    <w:p w14:paraId="0993E245" w14:textId="77777777" w:rsidR="00A35236" w:rsidRPr="00430C89" w:rsidRDefault="00A35236">
      <w:pPr>
        <w:pStyle w:val="Akapitzlist"/>
        <w:numPr>
          <w:ilvl w:val="1"/>
          <w:numId w:val="32"/>
        </w:numPr>
        <w:ind w:left="1560" w:hanging="426"/>
        <w:rPr>
          <w:bCs/>
          <w:sz w:val="22"/>
          <w:szCs w:val="22"/>
        </w:rPr>
      </w:pPr>
      <w:r w:rsidRPr="00430C89">
        <w:rPr>
          <w:sz w:val="22"/>
          <w:szCs w:val="22"/>
        </w:rPr>
        <w:t xml:space="preserve">w przypadku przekazywania przez </w:t>
      </w:r>
      <w:r w:rsidR="00BF5B45" w:rsidRPr="00430C89">
        <w:rPr>
          <w:sz w:val="22"/>
          <w:szCs w:val="22"/>
        </w:rPr>
        <w:t>W</w:t>
      </w:r>
      <w:r w:rsidRPr="00430C89">
        <w:rPr>
          <w:sz w:val="22"/>
          <w:szCs w:val="22"/>
        </w:rPr>
        <w:t xml:space="preserve">ykonawcę cyfrowego odwzorowania z dokumentem w postaci papierowej, opatrzenie go kwalifikowanym podpisem elektronicznym, podpisem zaufanym lub podpisem osobistym przez </w:t>
      </w:r>
      <w:r w:rsidR="00BF5B45" w:rsidRPr="00430C89">
        <w:rPr>
          <w:sz w:val="22"/>
          <w:szCs w:val="22"/>
        </w:rPr>
        <w:t>W</w:t>
      </w:r>
      <w:r w:rsidRPr="00430C89">
        <w:rPr>
          <w:sz w:val="22"/>
          <w:szCs w:val="22"/>
        </w:rPr>
        <w:t xml:space="preserve">ykonawcę albo odpowiednio przez podmiot, na którego zdolnościach lub sytuacji polega </w:t>
      </w:r>
      <w:r w:rsidR="00BF5B45" w:rsidRPr="00430C89">
        <w:rPr>
          <w:sz w:val="22"/>
          <w:szCs w:val="22"/>
        </w:rPr>
        <w:t>W</w:t>
      </w:r>
      <w:r w:rsidRPr="00430C89">
        <w:rPr>
          <w:sz w:val="22"/>
          <w:szCs w:val="22"/>
        </w:rPr>
        <w:t xml:space="preserve">ykonawca na zasadach określonych w art. 118 ustawy PZP, albo przez </w:t>
      </w:r>
      <w:r w:rsidR="00BF5B45" w:rsidRPr="00430C89">
        <w:rPr>
          <w:sz w:val="22"/>
          <w:szCs w:val="22"/>
        </w:rPr>
        <w:t>P</w:t>
      </w:r>
      <w:r w:rsidRPr="00430C89">
        <w:rPr>
          <w:sz w:val="22"/>
          <w:szCs w:val="22"/>
        </w:rPr>
        <w:t>odwykonawcę jest równoznaczne z poświadczeniem za zgodność z oryginałem.</w:t>
      </w:r>
    </w:p>
    <w:p w14:paraId="095C1DE1" w14:textId="77777777" w:rsidR="00A35236" w:rsidRPr="00430C89" w:rsidRDefault="00A35236">
      <w:pPr>
        <w:pStyle w:val="Akapitzlist"/>
        <w:numPr>
          <w:ilvl w:val="1"/>
          <w:numId w:val="32"/>
        </w:numPr>
        <w:ind w:left="1560" w:hanging="426"/>
        <w:rPr>
          <w:bCs/>
          <w:sz w:val="22"/>
          <w:szCs w:val="22"/>
        </w:rPr>
      </w:pPr>
      <w:r w:rsidRPr="00430C89">
        <w:rPr>
          <w:color w:val="000000"/>
          <w:sz w:val="22"/>
          <w:szCs w:val="22"/>
        </w:rPr>
        <w:t xml:space="preserve">Poświadczenia za zgodność z oryginałem dokonuje odpowiednio </w:t>
      </w:r>
      <w:r w:rsidR="003F73E2" w:rsidRPr="00430C89">
        <w:rPr>
          <w:color w:val="000000"/>
          <w:sz w:val="22"/>
          <w:szCs w:val="22"/>
        </w:rPr>
        <w:t>W</w:t>
      </w:r>
      <w:r w:rsidRPr="00430C89">
        <w:rPr>
          <w:color w:val="000000"/>
          <w:sz w:val="22"/>
          <w:szCs w:val="22"/>
        </w:rPr>
        <w:t xml:space="preserve">ykonawca, podmiot, na którego zdolnościach lub sytuacji polega </w:t>
      </w:r>
      <w:r w:rsidR="003F73E2" w:rsidRPr="00430C89">
        <w:rPr>
          <w:color w:val="000000"/>
          <w:sz w:val="22"/>
          <w:szCs w:val="22"/>
        </w:rPr>
        <w:t>W</w:t>
      </w:r>
      <w:r w:rsidRPr="00430C89">
        <w:rPr>
          <w:color w:val="000000"/>
          <w:sz w:val="22"/>
          <w:szCs w:val="22"/>
        </w:rPr>
        <w:t xml:space="preserve">ykonawca, </w:t>
      </w:r>
      <w:r w:rsidR="003F73E2" w:rsidRPr="00430C89">
        <w:rPr>
          <w:color w:val="000000"/>
          <w:sz w:val="22"/>
          <w:szCs w:val="22"/>
        </w:rPr>
        <w:t>W</w:t>
      </w:r>
      <w:r w:rsidRPr="00430C89">
        <w:rPr>
          <w:color w:val="000000"/>
          <w:sz w:val="22"/>
          <w:szCs w:val="22"/>
        </w:rPr>
        <w:t xml:space="preserve">ykonawcy wspólnie ubiegający się o udzielenie zamówienia publicznego albo </w:t>
      </w:r>
      <w:r w:rsidR="003F73E2" w:rsidRPr="00430C89">
        <w:rPr>
          <w:color w:val="000000"/>
          <w:sz w:val="22"/>
          <w:szCs w:val="22"/>
        </w:rPr>
        <w:t>P</w:t>
      </w:r>
      <w:r w:rsidRPr="00430C89">
        <w:rPr>
          <w:color w:val="000000"/>
          <w:sz w:val="22"/>
          <w:szCs w:val="22"/>
        </w:rPr>
        <w:t xml:space="preserve">odwykonawca, </w:t>
      </w:r>
      <w:r w:rsidRPr="00430C89">
        <w:rPr>
          <w:color w:val="000000"/>
          <w:sz w:val="22"/>
          <w:szCs w:val="22"/>
        </w:rPr>
        <w:lastRenderedPageBreak/>
        <w:t>w zakresie dokumentów, które każdego z nich dotyczą (w odniesieniu do pełnomocnictw – zgodnie z zasadą opisaną w rozdziale XII  niniejszej SWZ).</w:t>
      </w:r>
    </w:p>
    <w:p w14:paraId="2DF2E5AE" w14:textId="77777777" w:rsidR="00A35236" w:rsidRPr="00430C89" w:rsidRDefault="00A35236">
      <w:pPr>
        <w:pStyle w:val="Akapitzlist"/>
        <w:numPr>
          <w:ilvl w:val="0"/>
          <w:numId w:val="30"/>
        </w:numPr>
        <w:ind w:left="426" w:hanging="426"/>
        <w:rPr>
          <w:bCs/>
          <w:sz w:val="22"/>
          <w:szCs w:val="22"/>
        </w:rPr>
      </w:pPr>
      <w:r w:rsidRPr="00430C89">
        <w:rPr>
          <w:bCs/>
          <w:sz w:val="22"/>
          <w:szCs w:val="22"/>
        </w:rPr>
        <w:t xml:space="preserve">Sposób porozumiewania się </w:t>
      </w:r>
      <w:r w:rsidR="003F73E2" w:rsidRPr="00430C89">
        <w:rPr>
          <w:bCs/>
          <w:sz w:val="22"/>
          <w:szCs w:val="22"/>
        </w:rPr>
        <w:t>Z</w:t>
      </w:r>
      <w:r w:rsidRPr="00430C89">
        <w:rPr>
          <w:bCs/>
          <w:sz w:val="22"/>
          <w:szCs w:val="22"/>
        </w:rPr>
        <w:t xml:space="preserve">amawiającego z </w:t>
      </w:r>
      <w:r w:rsidR="003F73E2" w:rsidRPr="00430C89">
        <w:rPr>
          <w:bCs/>
          <w:sz w:val="22"/>
          <w:szCs w:val="22"/>
        </w:rPr>
        <w:t>W</w:t>
      </w:r>
      <w:r w:rsidRPr="00430C89">
        <w:rPr>
          <w:bCs/>
          <w:sz w:val="22"/>
          <w:szCs w:val="22"/>
        </w:rPr>
        <w:t>ykonawcami w zakresie skutecznego złożenia oferty.</w:t>
      </w:r>
    </w:p>
    <w:p w14:paraId="5A620CBE" w14:textId="77777777" w:rsidR="00A35236" w:rsidRPr="00430C89" w:rsidRDefault="00A35236">
      <w:pPr>
        <w:pStyle w:val="Akapitzlist"/>
        <w:numPr>
          <w:ilvl w:val="1"/>
          <w:numId w:val="30"/>
        </w:numPr>
        <w:ind w:left="1134"/>
        <w:rPr>
          <w:bCs/>
          <w:sz w:val="22"/>
          <w:szCs w:val="22"/>
        </w:rPr>
      </w:pPr>
      <w:r w:rsidRPr="00430C89">
        <w:rPr>
          <w:sz w:val="22"/>
          <w:szCs w:val="22"/>
        </w:rPr>
        <w:t xml:space="preserve">Oferta musi być sporządzona z zachowaniem postaci elektronicznej w formacie danych </w:t>
      </w:r>
      <w:r w:rsidRPr="00430C89">
        <w:rPr>
          <w:bCs/>
          <w:sz w:val="22"/>
          <w:szCs w:val="22"/>
        </w:rPr>
        <w:t xml:space="preserve">zgodnym z </w:t>
      </w:r>
      <w:r w:rsidRPr="00430C89">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430C89">
        <w:rPr>
          <w:sz w:val="22"/>
          <w:szCs w:val="22"/>
        </w:rPr>
        <w:t>i podpisana kwalifikowanym podpisem elektronicznym, podpisem zaufanym lub podpisem osobistym. Zaleca się wykorzystanie formatów: .</w:t>
      </w:r>
      <w:r w:rsidRPr="00430C89">
        <w:rPr>
          <w:b/>
          <w:bCs/>
          <w:i/>
          <w:iCs/>
          <w:sz w:val="22"/>
          <w:szCs w:val="22"/>
        </w:rPr>
        <w:t>pdf, .doc., .xls, .jpg (.</w:t>
      </w:r>
      <w:proofErr w:type="spellStart"/>
      <w:r w:rsidRPr="00430C89">
        <w:rPr>
          <w:b/>
          <w:bCs/>
          <w:i/>
          <w:iCs/>
          <w:sz w:val="22"/>
          <w:szCs w:val="22"/>
        </w:rPr>
        <w:t>jpeg</w:t>
      </w:r>
      <w:proofErr w:type="spellEnd"/>
      <w:r w:rsidRPr="00430C89">
        <w:rPr>
          <w:b/>
          <w:bCs/>
          <w:i/>
          <w:iCs/>
          <w:sz w:val="22"/>
          <w:szCs w:val="22"/>
        </w:rPr>
        <w:t>) ze szczególnym wskazaniem na .pdf.</w:t>
      </w:r>
      <w:r w:rsidRPr="00430C89">
        <w:rPr>
          <w:sz w:val="22"/>
          <w:szCs w:val="22"/>
        </w:rPr>
        <w:t xml:space="preserve"> W celu ewentualnej kompresji danych rekomenduje się wykorzystanie formatów: .</w:t>
      </w:r>
      <w:r w:rsidRPr="00430C89">
        <w:rPr>
          <w:b/>
          <w:bCs/>
          <w:i/>
          <w:iCs/>
          <w:sz w:val="22"/>
          <w:szCs w:val="22"/>
        </w:rPr>
        <w:t>zip, 7Z</w:t>
      </w:r>
      <w:r w:rsidRPr="00430C89">
        <w:rPr>
          <w:sz w:val="22"/>
          <w:szCs w:val="22"/>
        </w:rPr>
        <w:t xml:space="preserve">. Do formatów powszechnych </w:t>
      </w:r>
      <w:r w:rsidR="00290CAF" w:rsidRPr="00430C89">
        <w:rPr>
          <w:sz w:val="22"/>
          <w:szCs w:val="22"/>
        </w:rPr>
        <w:br/>
      </w:r>
      <w:r w:rsidRPr="00430C89">
        <w:rPr>
          <w:sz w:val="22"/>
          <w:szCs w:val="22"/>
        </w:rPr>
        <w:t>a nieobjętych treścią rozporządzenia zalicza się: .</w:t>
      </w:r>
      <w:proofErr w:type="spellStart"/>
      <w:r w:rsidRPr="00430C89">
        <w:rPr>
          <w:sz w:val="22"/>
          <w:szCs w:val="22"/>
        </w:rPr>
        <w:t>rar</w:t>
      </w:r>
      <w:proofErr w:type="spellEnd"/>
      <w:r w:rsidRPr="00430C89">
        <w:rPr>
          <w:sz w:val="22"/>
          <w:szCs w:val="22"/>
        </w:rPr>
        <w:t>, .gif, .</w:t>
      </w:r>
      <w:proofErr w:type="spellStart"/>
      <w:r w:rsidRPr="00430C89">
        <w:rPr>
          <w:sz w:val="22"/>
          <w:szCs w:val="22"/>
        </w:rPr>
        <w:t>bmp</w:t>
      </w:r>
      <w:proofErr w:type="spellEnd"/>
      <w:r w:rsidRPr="00430C89">
        <w:rPr>
          <w:sz w:val="22"/>
          <w:szCs w:val="22"/>
        </w:rPr>
        <w:t>, .</w:t>
      </w:r>
      <w:proofErr w:type="spellStart"/>
      <w:r w:rsidRPr="00430C89">
        <w:rPr>
          <w:sz w:val="22"/>
          <w:szCs w:val="22"/>
        </w:rPr>
        <w:t>numbers</w:t>
      </w:r>
      <w:proofErr w:type="spellEnd"/>
      <w:r w:rsidRPr="00430C89">
        <w:rPr>
          <w:sz w:val="22"/>
          <w:szCs w:val="22"/>
        </w:rPr>
        <w:t>, .</w:t>
      </w:r>
      <w:proofErr w:type="spellStart"/>
      <w:r w:rsidRPr="00430C89">
        <w:rPr>
          <w:sz w:val="22"/>
          <w:szCs w:val="22"/>
        </w:rPr>
        <w:t>pages</w:t>
      </w:r>
      <w:proofErr w:type="spellEnd"/>
      <w:r w:rsidRPr="00430C89">
        <w:rPr>
          <w:sz w:val="22"/>
          <w:szCs w:val="22"/>
        </w:rPr>
        <w:t xml:space="preserve">. Dokumenty złożone w takich plikach zostaną uznane za złożone nieskutecznie. </w:t>
      </w:r>
    </w:p>
    <w:p w14:paraId="7E8FA844" w14:textId="77777777" w:rsidR="00A35236" w:rsidRPr="00430C89" w:rsidRDefault="00A35236">
      <w:pPr>
        <w:pStyle w:val="Akapitzlist"/>
        <w:numPr>
          <w:ilvl w:val="1"/>
          <w:numId w:val="30"/>
        </w:numPr>
        <w:ind w:left="1134"/>
        <w:rPr>
          <w:bCs/>
          <w:sz w:val="22"/>
          <w:szCs w:val="22"/>
        </w:rPr>
      </w:pPr>
      <w:r w:rsidRPr="00430C89">
        <w:rPr>
          <w:sz w:val="22"/>
          <w:szCs w:val="22"/>
        </w:rPr>
        <w:t xml:space="preserve">Wykonawca składa ofertę za pośrednictwem </w:t>
      </w:r>
      <w:hyperlink r:id="rId34" w:history="1">
        <w:r w:rsidRPr="00430C89">
          <w:rPr>
            <w:rStyle w:val="Hipercze"/>
            <w:sz w:val="22"/>
            <w:szCs w:val="22"/>
          </w:rPr>
          <w:t>https://platformazakupowa.pl</w:t>
        </w:r>
      </w:hyperlink>
      <w:r w:rsidRPr="00430C89">
        <w:rPr>
          <w:sz w:val="22"/>
          <w:szCs w:val="22"/>
        </w:rPr>
        <w:t xml:space="preserve"> – adres profilu nabywcy </w:t>
      </w:r>
      <w:hyperlink r:id="rId35" w:history="1">
        <w:r w:rsidRPr="00430C89">
          <w:rPr>
            <w:rStyle w:val="Hipercze"/>
            <w:sz w:val="22"/>
            <w:szCs w:val="22"/>
          </w:rPr>
          <w:t>https://platformazakupowa.pl/pn/uj_edu</w:t>
        </w:r>
      </w:hyperlink>
      <w:r w:rsidRPr="00430C89">
        <w:rPr>
          <w:bCs/>
          <w:sz w:val="22"/>
          <w:szCs w:val="22"/>
        </w:rPr>
        <w:t xml:space="preserve">, </w:t>
      </w:r>
      <w:r w:rsidRPr="00430C89">
        <w:rPr>
          <w:sz w:val="22"/>
          <w:szCs w:val="22"/>
        </w:rPr>
        <w:t>zgodnie z</w:t>
      </w:r>
      <w:r w:rsidR="004958A7" w:rsidRPr="00430C89">
        <w:rPr>
          <w:sz w:val="22"/>
          <w:szCs w:val="22"/>
        </w:rPr>
        <w:t> </w:t>
      </w:r>
      <w:r w:rsidRPr="00430C89">
        <w:rPr>
          <w:sz w:val="22"/>
          <w:szCs w:val="22"/>
        </w:rPr>
        <w:t xml:space="preserve">regulaminem, o którym mowa w ust. 1 tego rozdziału. </w:t>
      </w:r>
      <w:r w:rsidRPr="00430C89">
        <w:rPr>
          <w:color w:val="000000"/>
          <w:sz w:val="22"/>
          <w:szCs w:val="22"/>
        </w:rPr>
        <w:t>Zamawiający nie ponosi odpowiedzialności za   złożenie oferty w sposób niezgodny z instrukcją korzystania z  </w:t>
      </w:r>
      <w:hyperlink r:id="rId36" w:history="1">
        <w:r w:rsidRPr="00430C89">
          <w:rPr>
            <w:rStyle w:val="Hipercze"/>
            <w:sz w:val="22"/>
            <w:szCs w:val="22"/>
          </w:rPr>
          <w:t>https://platformazakupowa.pl</w:t>
        </w:r>
      </w:hyperlink>
      <w:r w:rsidRPr="00430C89">
        <w:rPr>
          <w:color w:val="000000"/>
          <w:sz w:val="22"/>
          <w:szCs w:val="22"/>
        </w:rPr>
        <w:t xml:space="preserve">, w szczególności za sytuację, gdy </w:t>
      </w:r>
      <w:r w:rsidR="0056732B" w:rsidRPr="00430C89">
        <w:rPr>
          <w:color w:val="000000"/>
          <w:sz w:val="22"/>
          <w:szCs w:val="22"/>
        </w:rPr>
        <w:t>Z</w:t>
      </w:r>
      <w:r w:rsidRPr="00430C89">
        <w:rPr>
          <w:color w:val="000000"/>
          <w:sz w:val="22"/>
          <w:szCs w:val="22"/>
        </w:rPr>
        <w:t xml:space="preserve">amawiający zapozna się z treścią oferty przed upływem terminu składania ofert (np. złożenie oferty w zakładce „Wyślij wiadomość do </w:t>
      </w:r>
      <w:r w:rsidR="0056732B" w:rsidRPr="00430C89">
        <w:rPr>
          <w:color w:val="000000"/>
          <w:sz w:val="22"/>
          <w:szCs w:val="22"/>
        </w:rPr>
        <w:t>Z</w:t>
      </w:r>
      <w:r w:rsidRPr="00430C89">
        <w:rPr>
          <w:color w:val="000000"/>
          <w:sz w:val="22"/>
          <w:szCs w:val="22"/>
        </w:rPr>
        <w:t xml:space="preserve">amawiającego”). Taka oferta zostanie uznana przez </w:t>
      </w:r>
      <w:r w:rsidR="0056732B" w:rsidRPr="00430C89">
        <w:rPr>
          <w:color w:val="000000"/>
          <w:sz w:val="22"/>
          <w:szCs w:val="22"/>
        </w:rPr>
        <w:t>Z</w:t>
      </w:r>
      <w:r w:rsidRPr="00430C89">
        <w:rPr>
          <w:color w:val="000000"/>
          <w:sz w:val="22"/>
          <w:szCs w:val="22"/>
        </w:rPr>
        <w:t xml:space="preserve">amawiającego za ofertę handlową </w:t>
      </w:r>
      <w:r w:rsidR="00290CAF" w:rsidRPr="00430C89">
        <w:rPr>
          <w:color w:val="000000"/>
          <w:sz w:val="22"/>
          <w:szCs w:val="22"/>
        </w:rPr>
        <w:br/>
      </w:r>
      <w:r w:rsidRPr="00430C89">
        <w:rPr>
          <w:color w:val="000000"/>
          <w:sz w:val="22"/>
          <w:szCs w:val="22"/>
        </w:rPr>
        <w:t>i nie będzie brana pod uwagę w przedmiotowym postępowaniu ponieważ nie został spełniony obowiązek narzucony w art. 221 ustawy – Prawo zamówień publicznych.</w:t>
      </w:r>
    </w:p>
    <w:p w14:paraId="68373156" w14:textId="77777777" w:rsidR="00A35236" w:rsidRPr="00430C89" w:rsidRDefault="00A35236">
      <w:pPr>
        <w:pStyle w:val="Akapitzlist"/>
        <w:numPr>
          <w:ilvl w:val="1"/>
          <w:numId w:val="30"/>
        </w:numPr>
        <w:ind w:left="1134"/>
        <w:rPr>
          <w:sz w:val="22"/>
          <w:szCs w:val="22"/>
        </w:rPr>
      </w:pPr>
      <w:r w:rsidRPr="00430C89">
        <w:rPr>
          <w:sz w:val="22"/>
          <w:szCs w:val="22"/>
        </w:rPr>
        <w:t xml:space="preserve">Sposób zaszyfrowania oferty opisany został w </w:t>
      </w:r>
      <w:r w:rsidRPr="00430C89">
        <w:rPr>
          <w:color w:val="000000"/>
          <w:sz w:val="22"/>
          <w:szCs w:val="22"/>
        </w:rPr>
        <w:t>instrukcji składania ofert (linki w</w:t>
      </w:r>
      <w:r w:rsidR="004E7306" w:rsidRPr="00430C89">
        <w:rPr>
          <w:color w:val="000000"/>
          <w:sz w:val="22"/>
          <w:szCs w:val="22"/>
        </w:rPr>
        <w:t> </w:t>
      </w:r>
      <w:r w:rsidRPr="00430C89">
        <w:rPr>
          <w:color w:val="000000"/>
          <w:sz w:val="22"/>
          <w:szCs w:val="22"/>
        </w:rPr>
        <w:t>ust. 1.2.2 powyżej)</w:t>
      </w:r>
      <w:r w:rsidR="00290CAF" w:rsidRPr="00430C89">
        <w:rPr>
          <w:color w:val="000000"/>
          <w:sz w:val="22"/>
          <w:szCs w:val="22"/>
        </w:rPr>
        <w:t>, przy czym szyfrowanie ofert ma być dokonywane jedynie za pomocą narzędzia wbudowanego w platformę zakupowa.</w:t>
      </w:r>
    </w:p>
    <w:p w14:paraId="286C9B2B" w14:textId="77777777" w:rsidR="00A35236" w:rsidRPr="00430C89" w:rsidRDefault="00A35236">
      <w:pPr>
        <w:pStyle w:val="Akapitzlist"/>
        <w:numPr>
          <w:ilvl w:val="1"/>
          <w:numId w:val="30"/>
        </w:numPr>
        <w:ind w:left="1134"/>
        <w:rPr>
          <w:bCs/>
          <w:sz w:val="22"/>
          <w:szCs w:val="22"/>
        </w:rPr>
      </w:pPr>
      <w:r w:rsidRPr="00430C89">
        <w:rPr>
          <w:bCs/>
          <w:sz w:val="22"/>
          <w:szCs w:val="22"/>
        </w:rPr>
        <w:t xml:space="preserve">Po upływie terminu składania ofert </w:t>
      </w:r>
      <w:r w:rsidR="00B27DF8" w:rsidRPr="00430C89">
        <w:rPr>
          <w:bCs/>
          <w:sz w:val="22"/>
          <w:szCs w:val="22"/>
        </w:rPr>
        <w:t>W</w:t>
      </w:r>
      <w:r w:rsidRPr="00430C89">
        <w:rPr>
          <w:bCs/>
          <w:sz w:val="22"/>
          <w:szCs w:val="22"/>
        </w:rPr>
        <w:t>ykonawca nie może skutecznie dokonać zmiany ani wycofać uprzednio złożonej oferty.</w:t>
      </w:r>
    </w:p>
    <w:p w14:paraId="69897BD0" w14:textId="77777777" w:rsidR="00290CAF" w:rsidRPr="00430C89" w:rsidRDefault="00290CAF">
      <w:pPr>
        <w:pStyle w:val="Akapitzlist"/>
        <w:numPr>
          <w:ilvl w:val="0"/>
          <w:numId w:val="30"/>
        </w:numPr>
        <w:ind w:left="426" w:hanging="426"/>
        <w:rPr>
          <w:sz w:val="22"/>
          <w:szCs w:val="22"/>
          <w:u w:val="single"/>
        </w:rPr>
      </w:pPr>
      <w:r w:rsidRPr="00430C89">
        <w:rPr>
          <w:sz w:val="22"/>
          <w:szCs w:val="22"/>
          <w:u w:val="single"/>
        </w:rPr>
        <w:t xml:space="preserve">Do porozumiewania z Wykonawcami upoważniona w zakresie formalno-prawnym jest – </w:t>
      </w:r>
      <w:r w:rsidRPr="00430C89">
        <w:rPr>
          <w:i/>
          <w:iCs/>
          <w:sz w:val="22"/>
          <w:szCs w:val="22"/>
          <w:u w:val="single"/>
        </w:rPr>
        <w:t>Joanna Piecuch, tel.: +48 12 663-39-32.</w:t>
      </w:r>
    </w:p>
    <w:p w14:paraId="5A5FC76F" w14:textId="77777777" w:rsidR="00B120CA" w:rsidRPr="00430C89" w:rsidRDefault="00B120CA" w:rsidP="00B120CA">
      <w:pPr>
        <w:pStyle w:val="Akapitzlist"/>
        <w:numPr>
          <w:ilvl w:val="0"/>
          <w:numId w:val="0"/>
        </w:numPr>
        <w:ind w:left="720"/>
        <w:rPr>
          <w:b/>
          <w:bCs/>
          <w:sz w:val="22"/>
          <w:szCs w:val="22"/>
        </w:rPr>
      </w:pPr>
    </w:p>
    <w:p w14:paraId="2772C43E" w14:textId="77777777" w:rsidR="00AA3FF7" w:rsidRPr="00430C89" w:rsidRDefault="00F154E6" w:rsidP="00FD6504">
      <w:pPr>
        <w:widowControl/>
        <w:suppressAutoHyphens w:val="0"/>
        <w:ind w:left="426" w:hanging="426"/>
        <w:jc w:val="both"/>
        <w:rPr>
          <w:b/>
          <w:bCs/>
          <w:sz w:val="22"/>
          <w:szCs w:val="22"/>
        </w:rPr>
      </w:pPr>
      <w:r w:rsidRPr="00430C89">
        <w:rPr>
          <w:b/>
          <w:bCs/>
          <w:sz w:val="22"/>
          <w:szCs w:val="22"/>
        </w:rPr>
        <w:t>Rozdział X - Wymagania dotyczące wadium</w:t>
      </w:r>
      <w:bookmarkStart w:id="6" w:name="_Hlk82068899"/>
    </w:p>
    <w:p w14:paraId="78DF4CF8" w14:textId="77777777" w:rsidR="00E90257" w:rsidRPr="00430C89" w:rsidRDefault="00E90257">
      <w:pPr>
        <w:widowControl/>
        <w:numPr>
          <w:ilvl w:val="0"/>
          <w:numId w:val="33"/>
        </w:numPr>
        <w:suppressAutoHyphens w:val="0"/>
        <w:ind w:left="426" w:hanging="426"/>
        <w:jc w:val="both"/>
        <w:rPr>
          <w:b/>
          <w:sz w:val="22"/>
          <w:szCs w:val="22"/>
          <w:u w:val="single"/>
        </w:rPr>
      </w:pPr>
      <w:r w:rsidRPr="00430C89">
        <w:rPr>
          <w:sz w:val="22"/>
          <w:szCs w:val="22"/>
        </w:rPr>
        <w:t>Zamawiający nie wymaga wniesienia wadium</w:t>
      </w:r>
      <w:r w:rsidR="00106847" w:rsidRPr="00430C89">
        <w:rPr>
          <w:sz w:val="22"/>
          <w:szCs w:val="22"/>
        </w:rPr>
        <w:t>.</w:t>
      </w:r>
    </w:p>
    <w:p w14:paraId="2998CD1E" w14:textId="77777777" w:rsidR="00E90257" w:rsidRPr="00430C89" w:rsidRDefault="00E90257" w:rsidP="00FD6504">
      <w:pPr>
        <w:ind w:left="720" w:hanging="360"/>
        <w:rPr>
          <w:sz w:val="22"/>
          <w:szCs w:val="22"/>
        </w:rPr>
      </w:pPr>
    </w:p>
    <w:bookmarkEnd w:id="6"/>
    <w:p w14:paraId="6601B7A9" w14:textId="77777777" w:rsidR="00BA0997" w:rsidRPr="00430C89" w:rsidRDefault="008463F6" w:rsidP="00FD6504">
      <w:pPr>
        <w:widowControl/>
        <w:suppressAutoHyphens w:val="0"/>
        <w:jc w:val="both"/>
        <w:rPr>
          <w:b/>
          <w:bCs/>
          <w:sz w:val="22"/>
          <w:szCs w:val="22"/>
        </w:rPr>
      </w:pPr>
      <w:r w:rsidRPr="00430C89">
        <w:rPr>
          <w:b/>
          <w:bCs/>
          <w:sz w:val="22"/>
          <w:szCs w:val="22"/>
        </w:rPr>
        <w:t>Rozdział X</w:t>
      </w:r>
      <w:r w:rsidR="0094606A" w:rsidRPr="00430C89">
        <w:rPr>
          <w:b/>
          <w:bCs/>
          <w:sz w:val="22"/>
          <w:szCs w:val="22"/>
        </w:rPr>
        <w:t>I</w:t>
      </w:r>
      <w:r w:rsidRPr="00430C89">
        <w:rPr>
          <w:b/>
          <w:bCs/>
          <w:sz w:val="22"/>
          <w:szCs w:val="22"/>
        </w:rPr>
        <w:t xml:space="preserve"> - </w:t>
      </w:r>
      <w:r w:rsidR="00BA0997" w:rsidRPr="00430C89">
        <w:rPr>
          <w:b/>
          <w:bCs/>
          <w:sz w:val="22"/>
          <w:szCs w:val="22"/>
        </w:rPr>
        <w:t>Termin związania ofertą.</w:t>
      </w:r>
    </w:p>
    <w:p w14:paraId="6AEFBE56" w14:textId="7C0B55DA" w:rsidR="00057BB4" w:rsidRPr="00430C89" w:rsidRDefault="00057BB4" w:rsidP="00290CAF">
      <w:pPr>
        <w:widowControl/>
        <w:numPr>
          <w:ilvl w:val="0"/>
          <w:numId w:val="8"/>
        </w:numPr>
        <w:tabs>
          <w:tab w:val="clear" w:pos="720"/>
          <w:tab w:val="num" w:pos="0"/>
        </w:tabs>
        <w:suppressAutoHyphens w:val="0"/>
        <w:ind w:left="426" w:hanging="426"/>
        <w:jc w:val="both"/>
        <w:rPr>
          <w:color w:val="000000" w:themeColor="text1"/>
          <w:sz w:val="22"/>
          <w:szCs w:val="22"/>
        </w:rPr>
      </w:pPr>
      <w:r w:rsidRPr="00430C89">
        <w:rPr>
          <w:color w:val="000000" w:themeColor="text1"/>
          <w:sz w:val="22"/>
          <w:szCs w:val="22"/>
        </w:rPr>
        <w:t>Wykonawca jest związany złożoną ofertą od dnia upływu terminu składania ofert do dnia</w:t>
      </w:r>
      <w:r w:rsidR="00FD21F1" w:rsidRPr="00430C89">
        <w:rPr>
          <w:color w:val="000000" w:themeColor="text1"/>
          <w:sz w:val="22"/>
          <w:szCs w:val="22"/>
        </w:rPr>
        <w:t xml:space="preserve"> </w:t>
      </w:r>
      <w:r w:rsidR="00040076" w:rsidRPr="00040076">
        <w:rPr>
          <w:b/>
          <w:bCs/>
          <w:sz w:val="22"/>
          <w:szCs w:val="22"/>
        </w:rPr>
        <w:t>18.09</w:t>
      </w:r>
      <w:r w:rsidR="00290CAF" w:rsidRPr="00040076">
        <w:rPr>
          <w:b/>
          <w:bCs/>
          <w:sz w:val="22"/>
          <w:szCs w:val="22"/>
        </w:rPr>
        <w:t>.</w:t>
      </w:r>
      <w:r w:rsidR="004248FE" w:rsidRPr="00040076">
        <w:rPr>
          <w:b/>
          <w:bCs/>
          <w:color w:val="000000" w:themeColor="text1"/>
          <w:sz w:val="22"/>
          <w:szCs w:val="22"/>
        </w:rPr>
        <w:t>202</w:t>
      </w:r>
      <w:r w:rsidR="00A91903" w:rsidRPr="00040076">
        <w:rPr>
          <w:b/>
          <w:bCs/>
          <w:color w:val="000000" w:themeColor="text1"/>
          <w:sz w:val="22"/>
          <w:szCs w:val="22"/>
        </w:rPr>
        <w:t>4</w:t>
      </w:r>
      <w:r w:rsidR="004248FE" w:rsidRPr="00040076">
        <w:rPr>
          <w:b/>
          <w:bCs/>
          <w:color w:val="000000" w:themeColor="text1"/>
          <w:sz w:val="22"/>
          <w:szCs w:val="22"/>
        </w:rPr>
        <w:t xml:space="preserve"> r</w:t>
      </w:r>
      <w:r w:rsidR="004248FE" w:rsidRPr="00040076">
        <w:rPr>
          <w:color w:val="000000" w:themeColor="text1"/>
          <w:sz w:val="22"/>
          <w:szCs w:val="22"/>
        </w:rPr>
        <w:t xml:space="preserve">. </w:t>
      </w:r>
      <w:r w:rsidR="009F3D1A" w:rsidRPr="00040076">
        <w:rPr>
          <w:color w:val="000000" w:themeColor="text1"/>
          <w:sz w:val="22"/>
          <w:szCs w:val="22"/>
        </w:rPr>
        <w:t>włącznie</w:t>
      </w:r>
      <w:r w:rsidR="009F3D1A" w:rsidRPr="00430C89">
        <w:rPr>
          <w:color w:val="000000" w:themeColor="text1"/>
          <w:sz w:val="22"/>
          <w:szCs w:val="22"/>
        </w:rPr>
        <w:t>.</w:t>
      </w:r>
    </w:p>
    <w:p w14:paraId="0A65D152" w14:textId="77777777" w:rsidR="00057BB4" w:rsidRPr="00430C89" w:rsidRDefault="00057BB4" w:rsidP="00FD6504">
      <w:pPr>
        <w:widowControl/>
        <w:numPr>
          <w:ilvl w:val="0"/>
          <w:numId w:val="8"/>
        </w:numPr>
        <w:tabs>
          <w:tab w:val="clear" w:pos="720"/>
          <w:tab w:val="num" w:pos="426"/>
        </w:tabs>
        <w:suppressAutoHyphens w:val="0"/>
        <w:ind w:left="426" w:hanging="426"/>
        <w:jc w:val="both"/>
        <w:rPr>
          <w:sz w:val="22"/>
          <w:szCs w:val="22"/>
        </w:rPr>
      </w:pPr>
      <w:r w:rsidRPr="00430C89">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7F1BF5CD" w14:textId="77777777" w:rsidR="00423A61" w:rsidRPr="00430C89" w:rsidRDefault="00057BB4" w:rsidP="00FD6504">
      <w:pPr>
        <w:widowControl/>
        <w:numPr>
          <w:ilvl w:val="0"/>
          <w:numId w:val="8"/>
        </w:numPr>
        <w:tabs>
          <w:tab w:val="clear" w:pos="720"/>
          <w:tab w:val="num" w:pos="426"/>
        </w:tabs>
        <w:suppressAutoHyphens w:val="0"/>
        <w:ind w:left="426" w:hanging="426"/>
        <w:jc w:val="both"/>
        <w:rPr>
          <w:sz w:val="22"/>
          <w:szCs w:val="22"/>
        </w:rPr>
      </w:pPr>
      <w:r w:rsidRPr="00430C89">
        <w:rPr>
          <w:sz w:val="22"/>
          <w:szCs w:val="22"/>
        </w:rPr>
        <w:t>Przedłużenie terminu związania oferta, o którym mowa w ust. 2, wymaga złożenia przez Wykonawcę pisemnego oświadczenia o wyrażeniu zgody na przedłużenie terminu związania ofertą</w:t>
      </w:r>
      <w:r w:rsidR="00423A61" w:rsidRPr="00430C89">
        <w:rPr>
          <w:sz w:val="22"/>
          <w:szCs w:val="22"/>
        </w:rPr>
        <w:t>.</w:t>
      </w:r>
    </w:p>
    <w:p w14:paraId="6EB1B075" w14:textId="77777777" w:rsidR="00BA0997" w:rsidRPr="00430C89" w:rsidRDefault="00BA0997" w:rsidP="00FD6504">
      <w:pPr>
        <w:widowControl/>
        <w:suppressAutoHyphens w:val="0"/>
        <w:ind w:left="720"/>
        <w:jc w:val="both"/>
        <w:rPr>
          <w:sz w:val="22"/>
          <w:szCs w:val="22"/>
        </w:rPr>
      </w:pPr>
    </w:p>
    <w:p w14:paraId="31CB636E" w14:textId="77777777" w:rsidR="00BA0997" w:rsidRPr="00430C89" w:rsidRDefault="008463F6" w:rsidP="00FD6504">
      <w:pPr>
        <w:widowControl/>
        <w:suppressAutoHyphens w:val="0"/>
        <w:jc w:val="both"/>
        <w:rPr>
          <w:b/>
          <w:bCs/>
          <w:sz w:val="22"/>
          <w:szCs w:val="22"/>
        </w:rPr>
      </w:pPr>
      <w:r w:rsidRPr="00430C89">
        <w:rPr>
          <w:b/>
          <w:bCs/>
          <w:sz w:val="22"/>
          <w:szCs w:val="22"/>
        </w:rPr>
        <w:t>Rozdział XI</w:t>
      </w:r>
      <w:r w:rsidR="00B279F6" w:rsidRPr="00430C89">
        <w:rPr>
          <w:b/>
          <w:bCs/>
          <w:sz w:val="22"/>
          <w:szCs w:val="22"/>
        </w:rPr>
        <w:t xml:space="preserve">I </w:t>
      </w:r>
      <w:r w:rsidRPr="00430C89">
        <w:rPr>
          <w:b/>
          <w:bCs/>
          <w:sz w:val="22"/>
          <w:szCs w:val="22"/>
        </w:rPr>
        <w:t xml:space="preserve"> - </w:t>
      </w:r>
      <w:r w:rsidR="00BA0997" w:rsidRPr="00430C89">
        <w:rPr>
          <w:b/>
          <w:bCs/>
          <w:sz w:val="22"/>
          <w:szCs w:val="22"/>
        </w:rPr>
        <w:t>Opis sposobu przygotowywania ofert.</w:t>
      </w:r>
    </w:p>
    <w:p w14:paraId="62B22E3A" w14:textId="77777777" w:rsidR="002A6A20" w:rsidRPr="00430C89" w:rsidRDefault="001F7882" w:rsidP="00FD6504">
      <w:pPr>
        <w:widowControl/>
        <w:numPr>
          <w:ilvl w:val="0"/>
          <w:numId w:val="2"/>
        </w:numPr>
        <w:tabs>
          <w:tab w:val="clear" w:pos="720"/>
          <w:tab w:val="num" w:pos="426"/>
        </w:tabs>
        <w:suppressAutoHyphens w:val="0"/>
        <w:ind w:left="426" w:hanging="426"/>
        <w:jc w:val="both"/>
        <w:rPr>
          <w:sz w:val="22"/>
          <w:szCs w:val="22"/>
        </w:rPr>
      </w:pPr>
      <w:r w:rsidRPr="00430C89">
        <w:rPr>
          <w:sz w:val="22"/>
          <w:szCs w:val="22"/>
        </w:rPr>
        <w:t xml:space="preserve">Każdy </w:t>
      </w:r>
      <w:r w:rsidR="001F364F" w:rsidRPr="00430C89">
        <w:rPr>
          <w:sz w:val="22"/>
          <w:szCs w:val="22"/>
        </w:rPr>
        <w:t>W</w:t>
      </w:r>
      <w:r w:rsidRPr="00430C89">
        <w:rPr>
          <w:sz w:val="22"/>
          <w:szCs w:val="22"/>
        </w:rPr>
        <w:t>ykonawca może złożyć tylko jedną ofertę na realizację całości</w:t>
      </w:r>
      <w:r w:rsidR="00894642" w:rsidRPr="00430C89">
        <w:rPr>
          <w:sz w:val="22"/>
          <w:szCs w:val="22"/>
        </w:rPr>
        <w:t xml:space="preserve"> </w:t>
      </w:r>
      <w:r w:rsidRPr="00430C89">
        <w:rPr>
          <w:sz w:val="22"/>
          <w:szCs w:val="22"/>
        </w:rPr>
        <w:t xml:space="preserve">przedmiotu zamówienia w formie </w:t>
      </w:r>
      <w:r w:rsidR="009E00F0" w:rsidRPr="00430C89">
        <w:rPr>
          <w:sz w:val="22"/>
          <w:szCs w:val="22"/>
        </w:rPr>
        <w:t>w elektronicznej</w:t>
      </w:r>
      <w:r w:rsidR="0088101E" w:rsidRPr="00430C89">
        <w:rPr>
          <w:sz w:val="22"/>
          <w:szCs w:val="22"/>
        </w:rPr>
        <w:t>,</w:t>
      </w:r>
      <w:r w:rsidR="009E00F0" w:rsidRPr="00430C89">
        <w:rPr>
          <w:sz w:val="22"/>
          <w:szCs w:val="22"/>
        </w:rPr>
        <w:t xml:space="preserve"> </w:t>
      </w:r>
      <w:r w:rsidR="0088101E" w:rsidRPr="00430C89">
        <w:rPr>
          <w:sz w:val="22"/>
          <w:szCs w:val="22"/>
        </w:rPr>
        <w:t>tj. opatrzona elektronicznym podpisem kwalifikowanym</w:t>
      </w:r>
      <w:r w:rsidR="00663685" w:rsidRPr="00430C89">
        <w:rPr>
          <w:sz w:val="22"/>
          <w:szCs w:val="22"/>
        </w:rPr>
        <w:t xml:space="preserve"> lub w postaci elektronicznej opatrzonej podpisem zaufanym lub podpisem osobistym</w:t>
      </w:r>
    </w:p>
    <w:p w14:paraId="68A45AE8" w14:textId="77777777" w:rsidR="00290CAF" w:rsidRPr="00430C89" w:rsidRDefault="00290CAF" w:rsidP="00290CAF">
      <w:pPr>
        <w:numPr>
          <w:ilvl w:val="0"/>
          <w:numId w:val="2"/>
        </w:numPr>
        <w:tabs>
          <w:tab w:val="clear" w:pos="720"/>
          <w:tab w:val="left" w:pos="0"/>
        </w:tabs>
        <w:ind w:left="426" w:hanging="426"/>
        <w:jc w:val="both"/>
        <w:rPr>
          <w:sz w:val="22"/>
          <w:szCs w:val="22"/>
        </w:rPr>
      </w:pPr>
      <w:r w:rsidRPr="00430C89">
        <w:rPr>
          <w:sz w:val="22"/>
          <w:szCs w:val="22"/>
        </w:rPr>
        <w:t>Ofertę składa się z zachowaniem formy i sposobu opisanych w Rozdziale IX niniejszej SWZ.</w:t>
      </w:r>
    </w:p>
    <w:p w14:paraId="04406F72" w14:textId="77777777" w:rsidR="00290CAF" w:rsidRPr="00430C89" w:rsidRDefault="00290CAF" w:rsidP="00290CAF">
      <w:pPr>
        <w:numPr>
          <w:ilvl w:val="0"/>
          <w:numId w:val="2"/>
        </w:numPr>
        <w:tabs>
          <w:tab w:val="clear" w:pos="720"/>
          <w:tab w:val="left" w:pos="0"/>
        </w:tabs>
        <w:ind w:left="426" w:hanging="426"/>
        <w:jc w:val="both"/>
        <w:rPr>
          <w:sz w:val="22"/>
          <w:szCs w:val="22"/>
        </w:rPr>
      </w:pPr>
      <w:r w:rsidRPr="00430C89">
        <w:rPr>
          <w:sz w:val="22"/>
          <w:szCs w:val="22"/>
        </w:rPr>
        <w:lastRenderedPageBreak/>
        <w:t xml:space="preserve">Dopuszcza się możliwość złożenia oferty przez dwa lub więcej podmiotów wspólnie ubiegających się o udzielenie zamówienia publicznego na zasadach opisanych w treści art. 58 ustawy PZP. </w:t>
      </w:r>
    </w:p>
    <w:p w14:paraId="370010E0" w14:textId="77777777" w:rsidR="00795721" w:rsidRPr="00430C89" w:rsidRDefault="00795721" w:rsidP="00795721">
      <w:pPr>
        <w:pStyle w:val="Akapitzlist"/>
        <w:numPr>
          <w:ilvl w:val="0"/>
          <w:numId w:val="2"/>
        </w:numPr>
        <w:tabs>
          <w:tab w:val="clear" w:pos="720"/>
          <w:tab w:val="num" w:pos="426"/>
        </w:tabs>
        <w:ind w:left="426" w:hanging="426"/>
        <w:rPr>
          <w:bCs/>
          <w:sz w:val="22"/>
          <w:szCs w:val="22"/>
        </w:rPr>
      </w:pPr>
      <w:r w:rsidRPr="00430C89">
        <w:rPr>
          <w:bCs/>
          <w:sz w:val="22"/>
          <w:szCs w:val="22"/>
        </w:rPr>
        <w:t xml:space="preserve">Oferta musi być napisana w </w:t>
      </w:r>
      <w:r w:rsidRPr="00430C89">
        <w:rPr>
          <w:bCs/>
          <w:sz w:val="22"/>
          <w:szCs w:val="22"/>
          <w:u w:val="single"/>
        </w:rPr>
        <w:t>języku polskim.</w:t>
      </w:r>
    </w:p>
    <w:p w14:paraId="18943E83" w14:textId="77777777" w:rsidR="00795721" w:rsidRPr="00430C89" w:rsidRDefault="00795721" w:rsidP="00795721">
      <w:pPr>
        <w:pStyle w:val="Akapitzlist"/>
        <w:numPr>
          <w:ilvl w:val="0"/>
          <w:numId w:val="2"/>
        </w:numPr>
        <w:tabs>
          <w:tab w:val="clear" w:pos="720"/>
          <w:tab w:val="num" w:pos="426"/>
        </w:tabs>
        <w:ind w:left="426" w:hanging="426"/>
        <w:rPr>
          <w:bCs/>
          <w:sz w:val="22"/>
          <w:szCs w:val="22"/>
          <w:u w:val="single"/>
        </w:rPr>
      </w:pPr>
      <w:r w:rsidRPr="00430C89">
        <w:rPr>
          <w:bCs/>
          <w:sz w:val="22"/>
          <w:szCs w:val="22"/>
        </w:rPr>
        <w:t xml:space="preserve">Oferta wraz ze wszystkimi jej załącznikami musi być podpisana przez osobę (osoby) </w:t>
      </w:r>
      <w:r w:rsidRPr="00430C89">
        <w:rPr>
          <w:bCs/>
          <w:sz w:val="22"/>
          <w:szCs w:val="22"/>
          <w:u w:val="single"/>
        </w:rPr>
        <w:t>uprawnioną do reprezentacji Wykonawcy</w:t>
      </w:r>
      <w:r w:rsidRPr="00430C89">
        <w:rPr>
          <w:bCs/>
          <w:sz w:val="22"/>
          <w:szCs w:val="22"/>
        </w:rPr>
        <w:t xml:space="preserve">, zgodnie z wpisem do Krajowego Rejestru Sądowego, Centralnej Ewidencji i Informacji o Działalności Gospodarczej lub do innego, właściwego rejestru. Powyższe dokumenty (wpis do Krajowego Rejestru Sądowego, Centralnej Ewidencji i Informacji o Działalności Gospodarczej lub do innego, właściwego rejestru Wykonawca załącza wraz </w:t>
      </w:r>
      <w:r w:rsidRPr="00430C89">
        <w:rPr>
          <w:bCs/>
          <w:sz w:val="22"/>
          <w:szCs w:val="22"/>
        </w:rPr>
        <w:br/>
        <w:t xml:space="preserve">z ofertą, chyba że zmawiający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430C89">
        <w:rPr>
          <w:sz w:val="22"/>
          <w:szCs w:val="22"/>
        </w:rPr>
        <w:t>Pełnomocnictwa sporządzone w języku obcym Wykonawca składa wraz z tłumaczeniem na język polski.</w:t>
      </w:r>
    </w:p>
    <w:p w14:paraId="0A2EF8F7" w14:textId="77777777" w:rsidR="00795721" w:rsidRPr="00430C89" w:rsidRDefault="00795721" w:rsidP="00795721">
      <w:pPr>
        <w:pStyle w:val="Akapitzlist"/>
        <w:numPr>
          <w:ilvl w:val="0"/>
          <w:numId w:val="2"/>
        </w:numPr>
        <w:tabs>
          <w:tab w:val="clear" w:pos="720"/>
          <w:tab w:val="num" w:pos="426"/>
        </w:tabs>
        <w:ind w:left="426" w:hanging="426"/>
        <w:rPr>
          <w:bCs/>
          <w:sz w:val="22"/>
          <w:szCs w:val="22"/>
        </w:rPr>
      </w:pPr>
      <w:r w:rsidRPr="00430C89">
        <w:rPr>
          <w:sz w:val="22"/>
          <w:szCs w:val="22"/>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4711D93F" w14:textId="77777777" w:rsidR="00795721" w:rsidRPr="00430C89" w:rsidRDefault="00795721" w:rsidP="00795721">
      <w:pPr>
        <w:pStyle w:val="Akapitzlist"/>
        <w:numPr>
          <w:ilvl w:val="0"/>
          <w:numId w:val="2"/>
        </w:numPr>
        <w:tabs>
          <w:tab w:val="clear" w:pos="720"/>
          <w:tab w:val="num" w:pos="426"/>
        </w:tabs>
        <w:ind w:left="426" w:hanging="426"/>
        <w:rPr>
          <w:bCs/>
          <w:sz w:val="22"/>
          <w:szCs w:val="22"/>
        </w:rPr>
      </w:pPr>
      <w:r w:rsidRPr="00430C89">
        <w:rPr>
          <w:sz w:val="22"/>
          <w:szCs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w:t>
      </w:r>
      <w:r w:rsidRPr="00430C89">
        <w:rPr>
          <w:sz w:val="22"/>
          <w:szCs w:val="22"/>
        </w:rPr>
        <w:br/>
        <w:t xml:space="preserve">z dokumentem w postaci papierowej, przy czym poświadczenia dokonuje mocodawca </w:t>
      </w:r>
      <w:r w:rsidR="003F5DFF" w:rsidRPr="00430C89">
        <w:rPr>
          <w:sz w:val="22"/>
          <w:szCs w:val="22"/>
        </w:rPr>
        <w:br/>
      </w:r>
      <w:r w:rsidRPr="00430C89">
        <w:rPr>
          <w:sz w:val="22"/>
          <w:szCs w:val="22"/>
        </w:rPr>
        <w:t xml:space="preserve">lub notariusz, zgodnie z art. 97 § 2 ustawy z dnia 14 lutego 1991 r. </w:t>
      </w:r>
      <w:r w:rsidRPr="00430C89">
        <w:rPr>
          <w:b/>
          <w:bCs/>
          <w:sz w:val="22"/>
          <w:szCs w:val="22"/>
        </w:rPr>
        <w:t>–</w:t>
      </w:r>
      <w:r w:rsidRPr="00430C89">
        <w:rPr>
          <w:sz w:val="22"/>
          <w:szCs w:val="22"/>
        </w:rPr>
        <w:t xml:space="preserve"> Prawo o notariacie </w:t>
      </w:r>
      <w:r w:rsidR="003F5DFF" w:rsidRPr="00430C89">
        <w:rPr>
          <w:sz w:val="22"/>
          <w:szCs w:val="22"/>
        </w:rPr>
        <w:br/>
      </w:r>
      <w:r w:rsidRPr="00430C89">
        <w:rPr>
          <w:sz w:val="22"/>
          <w:szCs w:val="22"/>
        </w:rPr>
        <w:t xml:space="preserve">(t. j. </w:t>
      </w:r>
      <w:r w:rsidRPr="00430C89">
        <w:rPr>
          <w:iCs/>
          <w:sz w:val="22"/>
          <w:szCs w:val="22"/>
        </w:rPr>
        <w:t>Dz. U. 202</w:t>
      </w:r>
      <w:r w:rsidR="00F139DA" w:rsidRPr="00430C89">
        <w:rPr>
          <w:iCs/>
          <w:sz w:val="22"/>
          <w:szCs w:val="22"/>
        </w:rPr>
        <w:t>4</w:t>
      </w:r>
      <w:r w:rsidRPr="00430C89">
        <w:rPr>
          <w:iCs/>
          <w:sz w:val="22"/>
          <w:szCs w:val="22"/>
        </w:rPr>
        <w:t xml:space="preserve"> poz. 1</w:t>
      </w:r>
      <w:r w:rsidR="00F139DA" w:rsidRPr="00430C89">
        <w:rPr>
          <w:iCs/>
          <w:sz w:val="22"/>
          <w:szCs w:val="22"/>
        </w:rPr>
        <w:t>001</w:t>
      </w:r>
      <w:r w:rsidRPr="00430C89">
        <w:rPr>
          <w:iCs/>
          <w:sz w:val="22"/>
          <w:szCs w:val="22"/>
        </w:rPr>
        <w:t xml:space="preserve"> ze zm</w:t>
      </w:r>
      <w:r w:rsidRPr="00430C89">
        <w:rPr>
          <w:sz w:val="22"/>
          <w:szCs w:val="22"/>
        </w:rPr>
        <w:t>.)</w:t>
      </w:r>
      <w:r w:rsidRPr="00430C89">
        <w:rPr>
          <w:bCs/>
          <w:sz w:val="22"/>
          <w:szCs w:val="22"/>
        </w:rPr>
        <w:t xml:space="preserve">. </w:t>
      </w:r>
    </w:p>
    <w:p w14:paraId="12C82499" w14:textId="77777777" w:rsidR="00BA0997" w:rsidRPr="00430C89" w:rsidRDefault="00BA0997" w:rsidP="00FD6504">
      <w:pPr>
        <w:numPr>
          <w:ilvl w:val="0"/>
          <w:numId w:val="2"/>
        </w:numPr>
        <w:tabs>
          <w:tab w:val="clear" w:pos="720"/>
          <w:tab w:val="num" w:pos="426"/>
        </w:tabs>
        <w:ind w:left="426" w:hanging="426"/>
        <w:jc w:val="both"/>
        <w:rPr>
          <w:sz w:val="22"/>
          <w:szCs w:val="22"/>
        </w:rPr>
      </w:pPr>
      <w:r w:rsidRPr="00430C89">
        <w:rPr>
          <w:sz w:val="22"/>
          <w:szCs w:val="22"/>
        </w:rPr>
        <w:t xml:space="preserve">Oferta wraz ze stanowiącymi jej integralną część załącznikami powinna być sporządzona przez </w:t>
      </w:r>
      <w:r w:rsidR="00AE67FB" w:rsidRPr="00430C89">
        <w:rPr>
          <w:sz w:val="22"/>
          <w:szCs w:val="22"/>
        </w:rPr>
        <w:t>W</w:t>
      </w:r>
      <w:r w:rsidRPr="00430C89">
        <w:rPr>
          <w:sz w:val="22"/>
          <w:szCs w:val="22"/>
        </w:rPr>
        <w:t xml:space="preserve">ykonawcę według treści postanowień niniejszej </w:t>
      </w:r>
      <w:r w:rsidR="001232D5" w:rsidRPr="00430C89">
        <w:rPr>
          <w:sz w:val="22"/>
          <w:szCs w:val="22"/>
        </w:rPr>
        <w:t>SWZ</w:t>
      </w:r>
      <w:r w:rsidRPr="00430C89">
        <w:rPr>
          <w:sz w:val="22"/>
          <w:szCs w:val="22"/>
        </w:rPr>
        <w:t xml:space="preserve"> oraz według treści formularza oferty i jego załączników, w szczególności oferta winna zawierać</w:t>
      </w:r>
      <w:r w:rsidR="00205681" w:rsidRPr="00430C89">
        <w:rPr>
          <w:sz w:val="22"/>
          <w:szCs w:val="22"/>
        </w:rPr>
        <w:t xml:space="preserve"> </w:t>
      </w:r>
      <w:r w:rsidRPr="00430C89">
        <w:rPr>
          <w:sz w:val="22"/>
          <w:szCs w:val="22"/>
        </w:rPr>
        <w:t xml:space="preserve">wypełniony i podpisany formularz oferty wraz z </w:t>
      </w:r>
      <w:r w:rsidR="00205681" w:rsidRPr="00430C89">
        <w:rPr>
          <w:sz w:val="22"/>
          <w:szCs w:val="22"/>
        </w:rPr>
        <w:t xml:space="preserve">co najmniej następującymi </w:t>
      </w:r>
      <w:r w:rsidRPr="00430C89">
        <w:rPr>
          <w:sz w:val="22"/>
          <w:szCs w:val="22"/>
        </w:rPr>
        <w:t>załącznikami (wypełnionymi i uzupełnionymi lub sporządzonymi zgodnie z ich treścią)</w:t>
      </w:r>
      <w:r w:rsidR="00205681" w:rsidRPr="00430C89">
        <w:rPr>
          <w:sz w:val="22"/>
          <w:szCs w:val="22"/>
        </w:rPr>
        <w:t>:</w:t>
      </w:r>
    </w:p>
    <w:p w14:paraId="2330CBD7" w14:textId="77777777" w:rsidR="00D80C9E" w:rsidRPr="00430C89" w:rsidRDefault="00D80C9E">
      <w:pPr>
        <w:pStyle w:val="Akapitzlist"/>
        <w:numPr>
          <w:ilvl w:val="1"/>
          <w:numId w:val="78"/>
        </w:numPr>
        <w:ind w:left="851" w:hanging="425"/>
        <w:rPr>
          <w:sz w:val="22"/>
          <w:szCs w:val="22"/>
        </w:rPr>
      </w:pPr>
      <w:r w:rsidRPr="00430C89">
        <w:rPr>
          <w:sz w:val="22"/>
          <w:szCs w:val="22"/>
        </w:rPr>
        <w:t>oświadczenie Wykonawcy o niepodleganiu wykluczeniu z postępowania – w przypadku wspólnego ubiegania się o zamówienie przez Wykonawców, oświadczenie o niepodleganiu wykluczeniu składa każdy z Wykonawców,</w:t>
      </w:r>
    </w:p>
    <w:p w14:paraId="2208AACF" w14:textId="77777777" w:rsidR="00D80C9E" w:rsidRPr="00430C89" w:rsidRDefault="00D80C9E">
      <w:pPr>
        <w:pStyle w:val="Akapitzlist"/>
        <w:numPr>
          <w:ilvl w:val="1"/>
          <w:numId w:val="78"/>
        </w:numPr>
        <w:ind w:left="851" w:hanging="425"/>
        <w:rPr>
          <w:sz w:val="22"/>
          <w:szCs w:val="22"/>
        </w:rPr>
      </w:pPr>
      <w:r w:rsidRPr="00430C89">
        <w:rPr>
          <w:sz w:val="22"/>
          <w:szCs w:val="22"/>
        </w:rPr>
        <w:t>oświadczenie Wykonawcy o spełnianiu warunków udziału w postępowaniu;</w:t>
      </w:r>
    </w:p>
    <w:p w14:paraId="418D876A" w14:textId="77777777" w:rsidR="00D80C9E" w:rsidRPr="00430C89" w:rsidRDefault="00D80C9E">
      <w:pPr>
        <w:pStyle w:val="Akapitzlist"/>
        <w:numPr>
          <w:ilvl w:val="1"/>
          <w:numId w:val="78"/>
        </w:numPr>
        <w:ind w:left="851" w:hanging="425"/>
        <w:rPr>
          <w:sz w:val="22"/>
          <w:szCs w:val="22"/>
        </w:rPr>
      </w:pPr>
      <w:r w:rsidRPr="00430C89">
        <w:rPr>
          <w:sz w:val="22"/>
          <w:szCs w:val="22"/>
        </w:rPr>
        <w:t>oświadczenie dotyczące podmiotu udostępniającego zasoby wykonawcy (o ile dotyczy) tj.:</w:t>
      </w:r>
    </w:p>
    <w:p w14:paraId="6D90BA88" w14:textId="77777777" w:rsidR="00D80C9E" w:rsidRPr="00430C89" w:rsidRDefault="00D80C9E">
      <w:pPr>
        <w:pStyle w:val="Akapitzlist"/>
        <w:numPr>
          <w:ilvl w:val="4"/>
          <w:numId w:val="32"/>
        </w:numPr>
        <w:ind w:left="1276" w:hanging="425"/>
        <w:rPr>
          <w:sz w:val="22"/>
          <w:szCs w:val="22"/>
        </w:rPr>
      </w:pPr>
      <w:r w:rsidRPr="00430C89">
        <w:rPr>
          <w:sz w:val="22"/>
          <w:szCs w:val="22"/>
        </w:rPr>
        <w:t>oświadczenie o udostępnieniu zasobów wykonawcy wraz ze stosownym zobowiązaniem lub innym środkiem dowodowym;</w:t>
      </w:r>
    </w:p>
    <w:p w14:paraId="6450E91E" w14:textId="77777777" w:rsidR="00D80C9E" w:rsidRPr="00430C89" w:rsidRDefault="00D80C9E">
      <w:pPr>
        <w:pStyle w:val="Akapitzlist"/>
        <w:numPr>
          <w:ilvl w:val="4"/>
          <w:numId w:val="32"/>
        </w:numPr>
        <w:ind w:left="1276" w:hanging="425"/>
        <w:rPr>
          <w:sz w:val="22"/>
          <w:szCs w:val="22"/>
        </w:rPr>
      </w:pPr>
      <w:r w:rsidRPr="00430C89">
        <w:rPr>
          <w:sz w:val="22"/>
          <w:szCs w:val="22"/>
        </w:rPr>
        <w:t>oświadczenie o niepodleganiu wykluczeniu;</w:t>
      </w:r>
    </w:p>
    <w:p w14:paraId="0F0C0B87" w14:textId="77777777" w:rsidR="00D80C9E" w:rsidRPr="00430C89" w:rsidRDefault="00D80C9E">
      <w:pPr>
        <w:pStyle w:val="Akapitzlist"/>
        <w:numPr>
          <w:ilvl w:val="4"/>
          <w:numId w:val="32"/>
        </w:numPr>
        <w:ind w:left="1276" w:hanging="425"/>
        <w:rPr>
          <w:sz w:val="22"/>
          <w:szCs w:val="22"/>
        </w:rPr>
      </w:pPr>
      <w:r w:rsidRPr="00430C89">
        <w:rPr>
          <w:sz w:val="22"/>
          <w:szCs w:val="22"/>
        </w:rPr>
        <w:t>oświadczenie o spełnieniu warunków udziału w postępowaniu w zakresie, w jakim go dotyczą;</w:t>
      </w:r>
    </w:p>
    <w:p w14:paraId="5C22F589" w14:textId="0E0B69E9" w:rsidR="00205681" w:rsidRPr="00430C89" w:rsidRDefault="00205681">
      <w:pPr>
        <w:pStyle w:val="Akapitzlist"/>
        <w:numPr>
          <w:ilvl w:val="1"/>
          <w:numId w:val="78"/>
        </w:numPr>
        <w:ind w:left="851" w:hanging="425"/>
        <w:rPr>
          <w:sz w:val="22"/>
          <w:szCs w:val="22"/>
        </w:rPr>
      </w:pPr>
      <w:r w:rsidRPr="00430C89">
        <w:rPr>
          <w:sz w:val="22"/>
          <w:szCs w:val="22"/>
        </w:rPr>
        <w:t>indywidualną kalkulację ceny oferty, uwzględniającą wymagania i zapisy SWZ</w:t>
      </w:r>
      <w:r w:rsidR="00B92833" w:rsidRPr="00430C89">
        <w:rPr>
          <w:sz w:val="22"/>
          <w:szCs w:val="22"/>
        </w:rPr>
        <w:t xml:space="preserve"> – załącznik </w:t>
      </w:r>
      <w:r w:rsidR="00430C89">
        <w:rPr>
          <w:sz w:val="22"/>
          <w:szCs w:val="22"/>
        </w:rPr>
        <w:br/>
      </w:r>
      <w:r w:rsidR="00B92833" w:rsidRPr="00430C89">
        <w:rPr>
          <w:sz w:val="22"/>
          <w:szCs w:val="22"/>
        </w:rPr>
        <w:t>nr 2 do oferty</w:t>
      </w:r>
      <w:r w:rsidR="00F154E6" w:rsidRPr="00430C89">
        <w:rPr>
          <w:sz w:val="22"/>
          <w:szCs w:val="22"/>
        </w:rPr>
        <w:t>,</w:t>
      </w:r>
    </w:p>
    <w:p w14:paraId="44326B27" w14:textId="77777777" w:rsidR="00D80C9E" w:rsidRPr="00430C89" w:rsidRDefault="00D80C9E">
      <w:pPr>
        <w:pStyle w:val="Akapitzlist"/>
        <w:numPr>
          <w:ilvl w:val="1"/>
          <w:numId w:val="78"/>
        </w:numPr>
        <w:ind w:left="851" w:hanging="425"/>
        <w:rPr>
          <w:sz w:val="22"/>
          <w:szCs w:val="22"/>
        </w:rPr>
      </w:pPr>
      <w:r w:rsidRPr="00430C89">
        <w:rPr>
          <w:sz w:val="22"/>
          <w:szCs w:val="22"/>
        </w:rPr>
        <w:t xml:space="preserve">pełnomocnictwo (zgodnie z ust. </w:t>
      </w:r>
      <w:r w:rsidR="003F5DFF" w:rsidRPr="00430C89">
        <w:rPr>
          <w:sz w:val="22"/>
          <w:szCs w:val="22"/>
        </w:rPr>
        <w:t>5</w:t>
      </w:r>
      <w:r w:rsidRPr="00430C89">
        <w:rPr>
          <w:sz w:val="22"/>
          <w:szCs w:val="22"/>
        </w:rPr>
        <w:t>-</w:t>
      </w:r>
      <w:r w:rsidR="003F5DFF" w:rsidRPr="00430C89">
        <w:rPr>
          <w:sz w:val="22"/>
          <w:szCs w:val="22"/>
        </w:rPr>
        <w:t>7</w:t>
      </w:r>
      <w:r w:rsidRPr="00430C89">
        <w:rPr>
          <w:sz w:val="22"/>
          <w:szCs w:val="22"/>
        </w:rPr>
        <w:t xml:space="preserve"> powyżej) lub inny dokument potwierdzający umocowanie do reprezentowania wykonawcy, </w:t>
      </w:r>
    </w:p>
    <w:p w14:paraId="5D457D99" w14:textId="77777777" w:rsidR="00106847" w:rsidRPr="00430C89" w:rsidRDefault="00106847">
      <w:pPr>
        <w:pStyle w:val="Akapitzlist"/>
        <w:numPr>
          <w:ilvl w:val="1"/>
          <w:numId w:val="78"/>
        </w:numPr>
        <w:ind w:left="851" w:hanging="425"/>
        <w:rPr>
          <w:sz w:val="22"/>
          <w:szCs w:val="22"/>
        </w:rPr>
      </w:pPr>
      <w:r w:rsidRPr="00430C89">
        <w:rPr>
          <w:sz w:val="22"/>
          <w:szCs w:val="22"/>
        </w:rPr>
        <w:t xml:space="preserve">wykaz </w:t>
      </w:r>
      <w:r w:rsidR="000C4E20" w:rsidRPr="00430C89">
        <w:rPr>
          <w:sz w:val="22"/>
          <w:szCs w:val="22"/>
        </w:rPr>
        <w:t>P</w:t>
      </w:r>
      <w:r w:rsidRPr="00430C89">
        <w:rPr>
          <w:sz w:val="22"/>
          <w:szCs w:val="22"/>
        </w:rPr>
        <w:t>odwykonawców</w:t>
      </w:r>
      <w:r w:rsidR="003F5DFF" w:rsidRPr="00430C89">
        <w:rPr>
          <w:sz w:val="22"/>
          <w:szCs w:val="22"/>
        </w:rPr>
        <w:t>,</w:t>
      </w:r>
    </w:p>
    <w:p w14:paraId="4DF04CE5" w14:textId="77777777" w:rsidR="003F5DFF" w:rsidRPr="00430C89" w:rsidRDefault="003F5DFF">
      <w:pPr>
        <w:pStyle w:val="Akapitzlist"/>
        <w:numPr>
          <w:ilvl w:val="1"/>
          <w:numId w:val="78"/>
        </w:numPr>
        <w:ind w:left="851" w:hanging="425"/>
        <w:rPr>
          <w:sz w:val="22"/>
          <w:szCs w:val="22"/>
        </w:rPr>
      </w:pPr>
      <w:r w:rsidRPr="00430C89">
        <w:rPr>
          <w:sz w:val="22"/>
          <w:szCs w:val="22"/>
        </w:rPr>
        <w:t>KRS lub CEiDG – o ile nie podano danych do ogólnodostępnych baz.</w:t>
      </w:r>
    </w:p>
    <w:p w14:paraId="16C2BFC4" w14:textId="77777777" w:rsidR="00BA0997" w:rsidRPr="00430C89" w:rsidRDefault="00BA0997" w:rsidP="00FD6504">
      <w:pPr>
        <w:numPr>
          <w:ilvl w:val="0"/>
          <w:numId w:val="2"/>
        </w:numPr>
        <w:tabs>
          <w:tab w:val="clear" w:pos="720"/>
          <w:tab w:val="num" w:pos="426"/>
        </w:tabs>
        <w:ind w:left="426" w:hanging="426"/>
        <w:jc w:val="both"/>
        <w:rPr>
          <w:sz w:val="22"/>
          <w:szCs w:val="22"/>
        </w:rPr>
      </w:pPr>
      <w:r w:rsidRPr="00430C89">
        <w:rPr>
          <w:sz w:val="22"/>
          <w:szCs w:val="22"/>
        </w:rPr>
        <w:t xml:space="preserve">Jeżeli </w:t>
      </w:r>
      <w:r w:rsidR="000C4E20" w:rsidRPr="00430C89">
        <w:rPr>
          <w:sz w:val="22"/>
          <w:szCs w:val="22"/>
        </w:rPr>
        <w:t>W</w:t>
      </w:r>
      <w:r w:rsidRPr="00430C89">
        <w:rPr>
          <w:sz w:val="22"/>
          <w:szCs w:val="22"/>
        </w:rPr>
        <w:t xml:space="preserve">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w:t>
      </w:r>
      <w:r w:rsidRPr="00430C89">
        <w:rPr>
          <w:sz w:val="22"/>
          <w:szCs w:val="22"/>
        </w:rPr>
        <w:lastRenderedPageBreak/>
        <w:t>iż zastrzeżone informacje stanowią tajemnice przedsiębiorstwa. Dokumenty opatrzone klauzulą; „Dokument zastrzeżony” winny być załączone łącznie z oświadczeniem</w:t>
      </w:r>
      <w:r w:rsidR="003C051A" w:rsidRPr="00430C89">
        <w:rPr>
          <w:sz w:val="22"/>
          <w:szCs w:val="22"/>
        </w:rPr>
        <w:t xml:space="preserve"> i stanowić odrębne pliki zaszyfrowane </w:t>
      </w:r>
      <w:r w:rsidR="00247939" w:rsidRPr="00430C89">
        <w:rPr>
          <w:sz w:val="22"/>
          <w:szCs w:val="22"/>
        </w:rPr>
        <w:t xml:space="preserve">wraz innymi plikami stanowiącymi </w:t>
      </w:r>
      <w:r w:rsidR="00B279F6" w:rsidRPr="00430C89">
        <w:rPr>
          <w:sz w:val="22"/>
          <w:szCs w:val="22"/>
        </w:rPr>
        <w:t>ofertę</w:t>
      </w:r>
      <w:r w:rsidRPr="00430C89">
        <w:rPr>
          <w:sz w:val="22"/>
          <w:szCs w:val="22"/>
        </w:rPr>
        <w:t xml:space="preserve">. Wykonawca nie może zastrzec informacji, o których mowa w art. </w:t>
      </w:r>
      <w:r w:rsidR="009E00F0" w:rsidRPr="00430C89">
        <w:rPr>
          <w:sz w:val="22"/>
          <w:szCs w:val="22"/>
        </w:rPr>
        <w:t>222 ust. 5 ustawy PZP</w:t>
      </w:r>
      <w:r w:rsidRPr="00430C89">
        <w:rPr>
          <w:sz w:val="22"/>
          <w:szCs w:val="22"/>
        </w:rPr>
        <w:t>.</w:t>
      </w:r>
    </w:p>
    <w:p w14:paraId="48437C1F" w14:textId="77777777" w:rsidR="00BA0997" w:rsidRPr="00430C89" w:rsidRDefault="00BA0997" w:rsidP="00FD6504">
      <w:pPr>
        <w:numPr>
          <w:ilvl w:val="0"/>
          <w:numId w:val="2"/>
        </w:numPr>
        <w:tabs>
          <w:tab w:val="clear" w:pos="720"/>
          <w:tab w:val="num" w:pos="426"/>
        </w:tabs>
        <w:ind w:left="426" w:hanging="426"/>
        <w:jc w:val="both"/>
        <w:rPr>
          <w:sz w:val="22"/>
          <w:szCs w:val="22"/>
        </w:rPr>
      </w:pPr>
      <w:r w:rsidRPr="00430C89">
        <w:rPr>
          <w:sz w:val="22"/>
          <w:szCs w:val="22"/>
        </w:rPr>
        <w:t xml:space="preserve">Wszelkie koszty związane z przygotowaniem i złożeniem oferty ponosi </w:t>
      </w:r>
      <w:r w:rsidR="00AB074E" w:rsidRPr="00430C89">
        <w:rPr>
          <w:sz w:val="22"/>
          <w:szCs w:val="22"/>
        </w:rPr>
        <w:t>W</w:t>
      </w:r>
      <w:r w:rsidRPr="00430C89">
        <w:rPr>
          <w:sz w:val="22"/>
          <w:szCs w:val="22"/>
        </w:rPr>
        <w:t>ykonawca.</w:t>
      </w:r>
    </w:p>
    <w:p w14:paraId="5FFD9AC2" w14:textId="77777777" w:rsidR="00106847" w:rsidRPr="00430C89" w:rsidRDefault="00106847" w:rsidP="00FD6504">
      <w:pPr>
        <w:ind w:left="426"/>
        <w:jc w:val="both"/>
        <w:rPr>
          <w:sz w:val="22"/>
          <w:szCs w:val="22"/>
        </w:rPr>
      </w:pPr>
    </w:p>
    <w:p w14:paraId="1F26FB17" w14:textId="77777777" w:rsidR="00F53A99" w:rsidRPr="006B253A" w:rsidRDefault="00F53A99" w:rsidP="00FD6504">
      <w:pPr>
        <w:widowControl/>
        <w:suppressAutoHyphens w:val="0"/>
        <w:jc w:val="both"/>
        <w:rPr>
          <w:b/>
          <w:bCs/>
          <w:sz w:val="22"/>
          <w:szCs w:val="22"/>
        </w:rPr>
      </w:pPr>
      <w:r w:rsidRPr="006B253A">
        <w:rPr>
          <w:b/>
          <w:bCs/>
          <w:sz w:val="22"/>
          <w:szCs w:val="22"/>
        </w:rPr>
        <w:t>Rozdział XIII - Termin składania i otwarcia ofert.</w:t>
      </w:r>
    </w:p>
    <w:p w14:paraId="357B6970" w14:textId="17E82D4C" w:rsidR="00F53A99" w:rsidRPr="00040076" w:rsidRDefault="00F53A99">
      <w:pPr>
        <w:pStyle w:val="Akapitzlist"/>
        <w:numPr>
          <w:ilvl w:val="0"/>
          <w:numId w:val="34"/>
        </w:numPr>
        <w:ind w:left="426" w:hanging="426"/>
        <w:rPr>
          <w:bCs/>
          <w:sz w:val="22"/>
          <w:szCs w:val="22"/>
        </w:rPr>
      </w:pPr>
      <w:r w:rsidRPr="006B253A">
        <w:rPr>
          <w:bCs/>
          <w:sz w:val="22"/>
          <w:szCs w:val="22"/>
        </w:rPr>
        <w:t xml:space="preserve">Oferty należy składać w </w:t>
      </w:r>
      <w:r w:rsidRPr="00040076">
        <w:rPr>
          <w:bCs/>
          <w:sz w:val="22"/>
          <w:szCs w:val="22"/>
        </w:rPr>
        <w:t xml:space="preserve">terminie </w:t>
      </w:r>
      <w:r w:rsidRPr="00040076">
        <w:rPr>
          <w:b/>
          <w:bCs/>
          <w:sz w:val="22"/>
          <w:szCs w:val="22"/>
        </w:rPr>
        <w:t xml:space="preserve">do dnia </w:t>
      </w:r>
      <w:r w:rsidR="00040076" w:rsidRPr="00040076">
        <w:rPr>
          <w:b/>
          <w:bCs/>
          <w:sz w:val="22"/>
          <w:szCs w:val="22"/>
        </w:rPr>
        <w:t>20.08.2</w:t>
      </w:r>
      <w:r w:rsidRPr="00040076">
        <w:rPr>
          <w:b/>
          <w:bCs/>
          <w:sz w:val="22"/>
          <w:szCs w:val="22"/>
        </w:rPr>
        <w:t>02</w:t>
      </w:r>
      <w:r w:rsidR="00402640" w:rsidRPr="00040076">
        <w:rPr>
          <w:b/>
          <w:bCs/>
          <w:sz w:val="22"/>
          <w:szCs w:val="22"/>
        </w:rPr>
        <w:t>4</w:t>
      </w:r>
      <w:r w:rsidRPr="00040076">
        <w:rPr>
          <w:b/>
          <w:bCs/>
          <w:sz w:val="22"/>
          <w:szCs w:val="22"/>
        </w:rPr>
        <w:t xml:space="preserve"> r., do godziny</w:t>
      </w:r>
      <w:r w:rsidR="00040076" w:rsidRPr="00040076">
        <w:rPr>
          <w:b/>
          <w:bCs/>
          <w:sz w:val="22"/>
          <w:szCs w:val="22"/>
        </w:rPr>
        <w:t xml:space="preserve"> 10:00</w:t>
      </w:r>
      <w:r w:rsidRPr="00040076">
        <w:rPr>
          <w:b/>
          <w:bCs/>
          <w:sz w:val="22"/>
          <w:szCs w:val="22"/>
        </w:rPr>
        <w:t xml:space="preserve">, </w:t>
      </w:r>
      <w:r w:rsidRPr="00040076">
        <w:rPr>
          <w:bCs/>
          <w:sz w:val="22"/>
          <w:szCs w:val="22"/>
        </w:rPr>
        <w:t>na zasadach, opisanych w rozdziale IX ust. 1-2 SWZ.</w:t>
      </w:r>
    </w:p>
    <w:p w14:paraId="5A88BD7C" w14:textId="77777777" w:rsidR="00F53A99" w:rsidRPr="00040076" w:rsidRDefault="00F53A99">
      <w:pPr>
        <w:pStyle w:val="Akapitzlist"/>
        <w:numPr>
          <w:ilvl w:val="0"/>
          <w:numId w:val="34"/>
        </w:numPr>
        <w:ind w:left="426" w:hanging="426"/>
        <w:rPr>
          <w:bCs/>
          <w:sz w:val="22"/>
          <w:szCs w:val="22"/>
        </w:rPr>
      </w:pPr>
      <w:r w:rsidRPr="00040076">
        <w:rPr>
          <w:sz w:val="22"/>
          <w:szCs w:val="22"/>
        </w:rPr>
        <w:t xml:space="preserve">Wykonawca przed upływem terminu do składania ofert może wycofać ofertę zgodnie z regulaminem na </w:t>
      </w:r>
      <w:hyperlink r:id="rId37" w:history="1">
        <w:r w:rsidRPr="00040076">
          <w:rPr>
            <w:rStyle w:val="Hipercze"/>
            <w:sz w:val="22"/>
            <w:szCs w:val="22"/>
          </w:rPr>
          <w:t>https://platformazakupowa.pl</w:t>
        </w:r>
      </w:hyperlink>
      <w:r w:rsidRPr="00040076">
        <w:rPr>
          <w:sz w:val="22"/>
          <w:szCs w:val="22"/>
        </w:rPr>
        <w:t xml:space="preserve">. </w:t>
      </w:r>
      <w:r w:rsidRPr="00040076">
        <w:rPr>
          <w:color w:val="000000"/>
          <w:sz w:val="22"/>
          <w:szCs w:val="22"/>
        </w:rPr>
        <w:t xml:space="preserve">Sposób wycofania oferty zamieszczono w instrukcji dostępnej adresem: </w:t>
      </w:r>
      <w:hyperlink r:id="rId38" w:history="1">
        <w:r w:rsidRPr="00040076">
          <w:rPr>
            <w:rStyle w:val="Hipercze"/>
            <w:sz w:val="22"/>
            <w:szCs w:val="22"/>
          </w:rPr>
          <w:t>https://platformazakupowa.pl/strona/45-instrukcje</w:t>
        </w:r>
      </w:hyperlink>
      <w:r w:rsidRPr="00040076">
        <w:rPr>
          <w:color w:val="000000"/>
          <w:sz w:val="22"/>
          <w:szCs w:val="22"/>
        </w:rPr>
        <w:t xml:space="preserve">. Oferta nie może zostać wycofana po upływie terminu składania ofert. </w:t>
      </w:r>
    </w:p>
    <w:p w14:paraId="4ADA290B" w14:textId="77777777" w:rsidR="00F53A99" w:rsidRPr="00040076" w:rsidRDefault="00F53A99">
      <w:pPr>
        <w:pStyle w:val="Akapitzlist"/>
        <w:numPr>
          <w:ilvl w:val="0"/>
          <w:numId w:val="34"/>
        </w:numPr>
        <w:ind w:left="426" w:hanging="426"/>
        <w:rPr>
          <w:bCs/>
          <w:sz w:val="22"/>
          <w:szCs w:val="22"/>
        </w:rPr>
      </w:pPr>
      <w:r w:rsidRPr="00040076">
        <w:rPr>
          <w:sz w:val="22"/>
          <w:szCs w:val="22"/>
        </w:rPr>
        <w:t>Zamawiający odrzuci ofertę złożoną po terminie składania ofert.</w:t>
      </w:r>
    </w:p>
    <w:p w14:paraId="2E657386" w14:textId="4794EAF2" w:rsidR="00F53A99" w:rsidRPr="006B253A" w:rsidRDefault="00F53A99">
      <w:pPr>
        <w:pStyle w:val="Akapitzlist"/>
        <w:numPr>
          <w:ilvl w:val="0"/>
          <w:numId w:val="34"/>
        </w:numPr>
        <w:ind w:left="426" w:hanging="426"/>
        <w:rPr>
          <w:bCs/>
          <w:sz w:val="22"/>
          <w:szCs w:val="22"/>
        </w:rPr>
      </w:pPr>
      <w:r w:rsidRPr="00040076">
        <w:rPr>
          <w:sz w:val="22"/>
          <w:szCs w:val="22"/>
        </w:rPr>
        <w:t xml:space="preserve">Otwarcie ofert nastąpi </w:t>
      </w:r>
      <w:r w:rsidRPr="00040076">
        <w:rPr>
          <w:b/>
          <w:sz w:val="22"/>
          <w:szCs w:val="22"/>
        </w:rPr>
        <w:t xml:space="preserve">w </w:t>
      </w:r>
      <w:r w:rsidRPr="00040076">
        <w:rPr>
          <w:b/>
          <w:bCs/>
          <w:sz w:val="22"/>
          <w:szCs w:val="22"/>
        </w:rPr>
        <w:t>dni</w:t>
      </w:r>
      <w:r w:rsidR="00DB7D30" w:rsidRPr="00040076">
        <w:rPr>
          <w:b/>
          <w:bCs/>
          <w:sz w:val="22"/>
          <w:szCs w:val="22"/>
        </w:rPr>
        <w:t>u</w:t>
      </w:r>
      <w:r w:rsidR="00F37F9B" w:rsidRPr="00040076">
        <w:rPr>
          <w:b/>
          <w:bCs/>
          <w:sz w:val="22"/>
          <w:szCs w:val="22"/>
        </w:rPr>
        <w:t xml:space="preserve"> </w:t>
      </w:r>
      <w:r w:rsidR="00040076" w:rsidRPr="00040076">
        <w:rPr>
          <w:b/>
          <w:bCs/>
          <w:sz w:val="22"/>
          <w:szCs w:val="22"/>
        </w:rPr>
        <w:t>20.08.</w:t>
      </w:r>
      <w:r w:rsidRPr="00040076">
        <w:rPr>
          <w:b/>
          <w:bCs/>
          <w:sz w:val="22"/>
          <w:szCs w:val="22"/>
        </w:rPr>
        <w:t>202</w:t>
      </w:r>
      <w:r w:rsidR="00F072D5" w:rsidRPr="00040076">
        <w:rPr>
          <w:b/>
          <w:bCs/>
          <w:sz w:val="22"/>
          <w:szCs w:val="22"/>
        </w:rPr>
        <w:t>4</w:t>
      </w:r>
      <w:r w:rsidRPr="00040076">
        <w:rPr>
          <w:b/>
          <w:bCs/>
          <w:sz w:val="22"/>
          <w:szCs w:val="22"/>
        </w:rPr>
        <w:t xml:space="preserve"> r.</w:t>
      </w:r>
      <w:r w:rsidRPr="00040076">
        <w:rPr>
          <w:b/>
          <w:sz w:val="22"/>
          <w:szCs w:val="22"/>
        </w:rPr>
        <w:t>, o godzinie</w:t>
      </w:r>
      <w:r w:rsidR="00040076" w:rsidRPr="00040076">
        <w:rPr>
          <w:b/>
          <w:sz w:val="22"/>
          <w:szCs w:val="22"/>
        </w:rPr>
        <w:t xml:space="preserve"> 11:00</w:t>
      </w:r>
      <w:r w:rsidRPr="00040076">
        <w:rPr>
          <w:b/>
          <w:sz w:val="22"/>
          <w:szCs w:val="22"/>
        </w:rPr>
        <w:t xml:space="preserve"> </w:t>
      </w:r>
      <w:r w:rsidRPr="00040076">
        <w:rPr>
          <w:sz w:val="22"/>
          <w:szCs w:val="22"/>
        </w:rPr>
        <w:t>za</w:t>
      </w:r>
      <w:r w:rsidRPr="006B253A">
        <w:rPr>
          <w:sz w:val="22"/>
          <w:szCs w:val="22"/>
        </w:rPr>
        <w:t xml:space="preserve"> pośrednictwem </w:t>
      </w:r>
      <w:hyperlink r:id="rId39" w:history="1">
        <w:r w:rsidRPr="006B253A">
          <w:rPr>
            <w:rStyle w:val="Hipercze"/>
            <w:sz w:val="22"/>
            <w:szCs w:val="22"/>
          </w:rPr>
          <w:t>https://platformazakupowa.pl</w:t>
        </w:r>
      </w:hyperlink>
      <w:r w:rsidRPr="006B253A">
        <w:rPr>
          <w:sz w:val="22"/>
          <w:szCs w:val="22"/>
        </w:rPr>
        <w:t xml:space="preserve"> </w:t>
      </w:r>
    </w:p>
    <w:p w14:paraId="050D9E12" w14:textId="77777777" w:rsidR="00F53A99" w:rsidRPr="006B253A" w:rsidRDefault="00F53A99">
      <w:pPr>
        <w:pStyle w:val="Nagwek"/>
        <w:numPr>
          <w:ilvl w:val="0"/>
          <w:numId w:val="34"/>
        </w:numPr>
        <w:spacing w:line="240" w:lineRule="auto"/>
        <w:ind w:left="426" w:hanging="426"/>
        <w:jc w:val="both"/>
        <w:rPr>
          <w:rFonts w:ascii="Times New Roman" w:hAnsi="Times New Roman" w:cs="Times New Roman"/>
          <w:sz w:val="22"/>
          <w:szCs w:val="22"/>
        </w:rPr>
      </w:pPr>
      <w:r w:rsidRPr="006B253A">
        <w:rPr>
          <w:rFonts w:ascii="Times New Roman" w:hAnsi="Times New Roman" w:cs="Times New Roman"/>
          <w:sz w:val="22"/>
          <w:szCs w:val="22"/>
        </w:rPr>
        <w:t xml:space="preserve">W przypadku zmiany terminu składania ofert </w:t>
      </w:r>
      <w:r w:rsidR="00AB074E" w:rsidRPr="006B253A">
        <w:rPr>
          <w:rFonts w:ascii="Times New Roman" w:hAnsi="Times New Roman" w:cs="Times New Roman"/>
          <w:sz w:val="22"/>
          <w:szCs w:val="22"/>
        </w:rPr>
        <w:t>Z</w:t>
      </w:r>
      <w:r w:rsidRPr="006B253A">
        <w:rPr>
          <w:rFonts w:ascii="Times New Roman" w:hAnsi="Times New Roman" w:cs="Times New Roman"/>
          <w:sz w:val="22"/>
          <w:szCs w:val="22"/>
        </w:rPr>
        <w:t xml:space="preserve">amawiający zamieści informację o jego przedłużeniu na </w:t>
      </w:r>
      <w:hyperlink r:id="rId40" w:history="1">
        <w:r w:rsidRPr="006B253A">
          <w:rPr>
            <w:rStyle w:val="Hipercze"/>
            <w:rFonts w:ascii="Times New Roman" w:hAnsi="Times New Roman"/>
            <w:sz w:val="22"/>
            <w:szCs w:val="22"/>
          </w:rPr>
          <w:t>https://platformazakupowa.pl</w:t>
        </w:r>
      </w:hyperlink>
      <w:r w:rsidRPr="006B253A">
        <w:rPr>
          <w:rFonts w:ascii="Times New Roman" w:hAnsi="Times New Roman" w:cs="Times New Roman"/>
          <w:sz w:val="22"/>
          <w:szCs w:val="22"/>
        </w:rPr>
        <w:t xml:space="preserve"> – adres profilu nabywcy – </w:t>
      </w:r>
      <w:hyperlink r:id="rId41" w:history="1">
        <w:r w:rsidRPr="006B253A">
          <w:rPr>
            <w:rStyle w:val="Hipercze"/>
            <w:rFonts w:ascii="Times New Roman" w:hAnsi="Times New Roman"/>
            <w:sz w:val="22"/>
            <w:szCs w:val="22"/>
          </w:rPr>
          <w:t>https://platformazakupowa.pl/pn/uj_edu</w:t>
        </w:r>
      </w:hyperlink>
      <w:r w:rsidRPr="006B253A">
        <w:rPr>
          <w:rFonts w:ascii="Times New Roman" w:hAnsi="Times New Roman" w:cs="Times New Roman"/>
          <w:bCs/>
          <w:sz w:val="22"/>
          <w:szCs w:val="22"/>
        </w:rPr>
        <w:t>, w zakładce właściwej dla prowadzonego postępowania, w sekcji „Komunikaty”.</w:t>
      </w:r>
    </w:p>
    <w:p w14:paraId="7675C977" w14:textId="77777777" w:rsidR="00F53A99" w:rsidRPr="006B253A" w:rsidRDefault="00F53A99">
      <w:pPr>
        <w:pStyle w:val="Nagwek"/>
        <w:numPr>
          <w:ilvl w:val="0"/>
          <w:numId w:val="34"/>
        </w:numPr>
        <w:spacing w:line="240" w:lineRule="auto"/>
        <w:ind w:left="426" w:hanging="426"/>
        <w:jc w:val="both"/>
        <w:rPr>
          <w:rFonts w:ascii="Times New Roman" w:hAnsi="Times New Roman" w:cs="Times New Roman"/>
          <w:sz w:val="22"/>
          <w:szCs w:val="22"/>
        </w:rPr>
      </w:pPr>
      <w:r w:rsidRPr="006B253A">
        <w:rPr>
          <w:rFonts w:ascii="Times New Roman" w:hAnsi="Times New Roman" w:cs="Times New Roman"/>
          <w:sz w:val="22"/>
          <w:szCs w:val="22"/>
        </w:rPr>
        <w:t xml:space="preserve">W przypadku awarii systemu teleinformatycznego, skutkującej brakiem możliwości otwarcia ofert w terminie określonym przez </w:t>
      </w:r>
      <w:r w:rsidR="00A17877" w:rsidRPr="006B253A">
        <w:rPr>
          <w:rFonts w:ascii="Times New Roman" w:hAnsi="Times New Roman" w:cs="Times New Roman"/>
          <w:sz w:val="22"/>
          <w:szCs w:val="22"/>
        </w:rPr>
        <w:t>Z</w:t>
      </w:r>
      <w:r w:rsidRPr="006B253A">
        <w:rPr>
          <w:rFonts w:ascii="Times New Roman" w:hAnsi="Times New Roman" w:cs="Times New Roman"/>
          <w:sz w:val="22"/>
          <w:szCs w:val="22"/>
        </w:rPr>
        <w:t>amawiającego, otwarcie ofert nastąpi niezwłocznie po usunięciu awarii.</w:t>
      </w:r>
    </w:p>
    <w:p w14:paraId="1FBECB86" w14:textId="77777777" w:rsidR="00F53A99" w:rsidRPr="00E04164" w:rsidRDefault="00F53A99">
      <w:pPr>
        <w:pStyle w:val="Nagwek"/>
        <w:numPr>
          <w:ilvl w:val="0"/>
          <w:numId w:val="34"/>
        </w:numPr>
        <w:spacing w:line="240" w:lineRule="auto"/>
        <w:ind w:left="426" w:hanging="426"/>
        <w:jc w:val="both"/>
        <w:rPr>
          <w:rFonts w:ascii="Times New Roman" w:hAnsi="Times New Roman" w:cs="Times New Roman"/>
          <w:sz w:val="22"/>
          <w:szCs w:val="22"/>
        </w:rPr>
      </w:pPr>
      <w:r w:rsidRPr="006B253A">
        <w:rPr>
          <w:rFonts w:ascii="Times New Roman" w:hAnsi="Times New Roman" w:cs="Times New Roman"/>
          <w:sz w:val="22"/>
          <w:szCs w:val="22"/>
        </w:rPr>
        <w:t xml:space="preserve">Zamawiający najpóźniej przed otwarciem ofert udostępni na </w:t>
      </w:r>
      <w:hyperlink r:id="rId42" w:history="1">
        <w:r w:rsidRPr="006B253A">
          <w:rPr>
            <w:rStyle w:val="Hipercze"/>
            <w:rFonts w:ascii="Times New Roman" w:hAnsi="Times New Roman"/>
            <w:sz w:val="22"/>
            <w:szCs w:val="22"/>
          </w:rPr>
          <w:t>https://platformazakupowa.pl</w:t>
        </w:r>
      </w:hyperlink>
      <w:r w:rsidRPr="006B253A">
        <w:rPr>
          <w:rFonts w:ascii="Times New Roman" w:hAnsi="Times New Roman" w:cs="Times New Roman"/>
          <w:sz w:val="22"/>
          <w:szCs w:val="22"/>
        </w:rPr>
        <w:t xml:space="preserve"> – adres profilu nabywcy – </w:t>
      </w:r>
      <w:hyperlink r:id="rId43" w:history="1">
        <w:r w:rsidRPr="006B253A">
          <w:rPr>
            <w:rStyle w:val="Hipercze"/>
            <w:rFonts w:ascii="Times New Roman" w:hAnsi="Times New Roman"/>
            <w:sz w:val="22"/>
            <w:szCs w:val="22"/>
          </w:rPr>
          <w:t>https://platformazakupowa.pl/pn/uj_edu</w:t>
        </w:r>
      </w:hyperlink>
      <w:r w:rsidRPr="006B253A">
        <w:rPr>
          <w:rFonts w:ascii="Times New Roman" w:hAnsi="Times New Roman" w:cs="Times New Roman"/>
          <w:bCs/>
          <w:sz w:val="22"/>
          <w:szCs w:val="22"/>
        </w:rPr>
        <w:t xml:space="preserve">, w zakładce właściwej dla prowadzonego postępowania, w sekcji „Komunikaty”, </w:t>
      </w:r>
      <w:r w:rsidRPr="006B253A">
        <w:rPr>
          <w:rFonts w:ascii="Times New Roman" w:hAnsi="Times New Roman" w:cs="Times New Roman"/>
          <w:sz w:val="22"/>
          <w:szCs w:val="22"/>
        </w:rPr>
        <w:t xml:space="preserve">informację o kwocie, jaką zamierza </w:t>
      </w:r>
      <w:r w:rsidRPr="00E04164">
        <w:rPr>
          <w:rFonts w:ascii="Times New Roman" w:hAnsi="Times New Roman" w:cs="Times New Roman"/>
          <w:sz w:val="22"/>
          <w:szCs w:val="22"/>
        </w:rPr>
        <w:t>przeznaczyć na sfinansowanie zamówienia.</w:t>
      </w:r>
    </w:p>
    <w:p w14:paraId="75929FBB" w14:textId="77777777" w:rsidR="00F53A99" w:rsidRPr="00E04164" w:rsidRDefault="00F53A99">
      <w:pPr>
        <w:pStyle w:val="Nagwek"/>
        <w:numPr>
          <w:ilvl w:val="0"/>
          <w:numId w:val="34"/>
        </w:numPr>
        <w:spacing w:line="240" w:lineRule="auto"/>
        <w:ind w:left="426" w:hanging="426"/>
        <w:jc w:val="both"/>
        <w:rPr>
          <w:rFonts w:ascii="Times New Roman" w:hAnsi="Times New Roman" w:cs="Times New Roman"/>
          <w:sz w:val="22"/>
          <w:szCs w:val="22"/>
        </w:rPr>
      </w:pPr>
      <w:r w:rsidRPr="00E04164">
        <w:rPr>
          <w:rFonts w:ascii="Times New Roman" w:hAnsi="Times New Roman" w:cs="Times New Roman"/>
          <w:sz w:val="22"/>
          <w:szCs w:val="22"/>
        </w:rPr>
        <w:t>Zamawiający niezwłocznie po otwarciu ofert, udostępni na stronie internetowej prowadzonego postępowania informacje o:</w:t>
      </w:r>
    </w:p>
    <w:p w14:paraId="1506B0CA" w14:textId="77777777" w:rsidR="00F53A99" w:rsidRPr="00E04164" w:rsidRDefault="00F53A99">
      <w:pPr>
        <w:pStyle w:val="Nagwek"/>
        <w:numPr>
          <w:ilvl w:val="1"/>
          <w:numId w:val="34"/>
        </w:numPr>
        <w:tabs>
          <w:tab w:val="clear" w:pos="4536"/>
          <w:tab w:val="clear" w:pos="9072"/>
        </w:tabs>
        <w:spacing w:line="240" w:lineRule="auto"/>
        <w:ind w:left="993" w:hanging="567"/>
        <w:jc w:val="both"/>
        <w:rPr>
          <w:rFonts w:ascii="Times New Roman" w:hAnsi="Times New Roman" w:cs="Times New Roman"/>
          <w:sz w:val="22"/>
          <w:szCs w:val="22"/>
        </w:rPr>
      </w:pPr>
      <w:r w:rsidRPr="00E04164">
        <w:rPr>
          <w:rFonts w:ascii="Times New Roman" w:hAnsi="Times New Roman" w:cs="Times New Roman"/>
          <w:sz w:val="22"/>
          <w:szCs w:val="22"/>
        </w:rPr>
        <w:t xml:space="preserve">nazwach albo imionach i nazwiskach oraz siedzibach lub miejscach prowadzonej działalności gospodarczej albo miejscach zamieszkania </w:t>
      </w:r>
      <w:r w:rsidR="00B0444E" w:rsidRPr="00E04164">
        <w:rPr>
          <w:rFonts w:ascii="Times New Roman" w:hAnsi="Times New Roman" w:cs="Times New Roman"/>
          <w:sz w:val="22"/>
          <w:szCs w:val="22"/>
        </w:rPr>
        <w:t>W</w:t>
      </w:r>
      <w:r w:rsidRPr="00E04164">
        <w:rPr>
          <w:rFonts w:ascii="Times New Roman" w:hAnsi="Times New Roman" w:cs="Times New Roman"/>
          <w:sz w:val="22"/>
          <w:szCs w:val="22"/>
        </w:rPr>
        <w:t>ykonawców, których oferty zostały</w:t>
      </w:r>
      <w:r w:rsidRPr="00E04164">
        <w:rPr>
          <w:rFonts w:ascii="Times New Roman" w:hAnsi="Times New Roman" w:cs="Times New Roman"/>
          <w:spacing w:val="-3"/>
          <w:sz w:val="22"/>
          <w:szCs w:val="22"/>
        </w:rPr>
        <w:t xml:space="preserve"> </w:t>
      </w:r>
      <w:r w:rsidRPr="00E04164">
        <w:rPr>
          <w:rFonts w:ascii="Times New Roman" w:hAnsi="Times New Roman" w:cs="Times New Roman"/>
          <w:sz w:val="22"/>
          <w:szCs w:val="22"/>
        </w:rPr>
        <w:t>otwarte;</w:t>
      </w:r>
    </w:p>
    <w:p w14:paraId="3CB8DF91" w14:textId="77777777" w:rsidR="00F53A99" w:rsidRPr="00E04164" w:rsidRDefault="00F53A99">
      <w:pPr>
        <w:pStyle w:val="Nagwek"/>
        <w:numPr>
          <w:ilvl w:val="1"/>
          <w:numId w:val="34"/>
        </w:numPr>
        <w:tabs>
          <w:tab w:val="clear" w:pos="4536"/>
          <w:tab w:val="clear" w:pos="9072"/>
        </w:tabs>
        <w:spacing w:line="240" w:lineRule="auto"/>
        <w:ind w:left="993" w:hanging="567"/>
        <w:jc w:val="both"/>
        <w:rPr>
          <w:rFonts w:ascii="Times New Roman" w:hAnsi="Times New Roman" w:cs="Times New Roman"/>
          <w:sz w:val="22"/>
          <w:szCs w:val="22"/>
        </w:rPr>
      </w:pPr>
      <w:r w:rsidRPr="00E04164">
        <w:rPr>
          <w:rFonts w:ascii="Times New Roman" w:hAnsi="Times New Roman" w:cs="Times New Roman"/>
          <w:sz w:val="22"/>
          <w:szCs w:val="22"/>
        </w:rPr>
        <w:t>cenach lub kosztach zawartych w</w:t>
      </w:r>
      <w:r w:rsidRPr="00E04164">
        <w:rPr>
          <w:rFonts w:ascii="Times New Roman" w:hAnsi="Times New Roman" w:cs="Times New Roman"/>
          <w:spacing w:val="-4"/>
          <w:sz w:val="22"/>
          <w:szCs w:val="22"/>
        </w:rPr>
        <w:t xml:space="preserve"> </w:t>
      </w:r>
      <w:r w:rsidRPr="00E04164">
        <w:rPr>
          <w:rFonts w:ascii="Times New Roman" w:hAnsi="Times New Roman" w:cs="Times New Roman"/>
          <w:sz w:val="22"/>
          <w:szCs w:val="22"/>
        </w:rPr>
        <w:t>ofertach.</w:t>
      </w:r>
    </w:p>
    <w:p w14:paraId="1B65A1A2" w14:textId="77777777" w:rsidR="00F53A99" w:rsidRPr="00E04164" w:rsidRDefault="00F53A99">
      <w:pPr>
        <w:pStyle w:val="Akapitzlist"/>
        <w:numPr>
          <w:ilvl w:val="0"/>
          <w:numId w:val="34"/>
        </w:numPr>
        <w:ind w:left="426" w:hanging="426"/>
        <w:rPr>
          <w:bCs/>
          <w:sz w:val="22"/>
          <w:szCs w:val="22"/>
          <w:u w:val="single"/>
        </w:rPr>
      </w:pPr>
      <w:r w:rsidRPr="00E04164">
        <w:rPr>
          <w:sz w:val="22"/>
          <w:szCs w:val="22"/>
          <w:u w:val="single"/>
        </w:rPr>
        <w:t xml:space="preserve">Zamawiający nie przewiduje przeprowadzania jawnej sesji otwarcia ofert z udziałem </w:t>
      </w:r>
      <w:r w:rsidR="00B0444E" w:rsidRPr="00E04164">
        <w:rPr>
          <w:sz w:val="22"/>
          <w:szCs w:val="22"/>
          <w:u w:val="single"/>
        </w:rPr>
        <w:t>W</w:t>
      </w:r>
      <w:r w:rsidRPr="00E04164">
        <w:rPr>
          <w:sz w:val="22"/>
          <w:szCs w:val="22"/>
          <w:u w:val="single"/>
        </w:rPr>
        <w:t>ykonawców, jak też transmitowania sesji otwarcia za pośrednictwem elektronicznych narzędzi do przekazu wideo on-line.</w:t>
      </w:r>
    </w:p>
    <w:p w14:paraId="24F6832B" w14:textId="77777777" w:rsidR="0069605D" w:rsidRPr="00E04164" w:rsidRDefault="0069605D" w:rsidP="00FD6504">
      <w:pPr>
        <w:pStyle w:val="Nagwek"/>
        <w:spacing w:line="240" w:lineRule="auto"/>
        <w:jc w:val="both"/>
        <w:rPr>
          <w:rFonts w:ascii="Times New Roman" w:hAnsi="Times New Roman" w:cs="Times New Roman"/>
          <w:sz w:val="22"/>
          <w:szCs w:val="22"/>
        </w:rPr>
      </w:pPr>
    </w:p>
    <w:p w14:paraId="2012CEC2" w14:textId="77777777" w:rsidR="004E1EB0" w:rsidRPr="00430C89" w:rsidRDefault="008463F6" w:rsidP="00FD6504">
      <w:pPr>
        <w:widowControl/>
        <w:suppressAutoHyphens w:val="0"/>
        <w:jc w:val="both"/>
        <w:rPr>
          <w:b/>
          <w:bCs/>
          <w:sz w:val="22"/>
          <w:szCs w:val="22"/>
        </w:rPr>
      </w:pPr>
      <w:r w:rsidRPr="00430C89">
        <w:rPr>
          <w:b/>
          <w:bCs/>
          <w:sz w:val="22"/>
          <w:szCs w:val="22"/>
        </w:rPr>
        <w:t>Rozdział XI</w:t>
      </w:r>
      <w:r w:rsidR="00B279F6" w:rsidRPr="00430C89">
        <w:rPr>
          <w:b/>
          <w:bCs/>
          <w:sz w:val="22"/>
          <w:szCs w:val="22"/>
        </w:rPr>
        <w:t>V</w:t>
      </w:r>
      <w:r w:rsidRPr="00430C89">
        <w:rPr>
          <w:b/>
          <w:bCs/>
          <w:sz w:val="22"/>
          <w:szCs w:val="22"/>
        </w:rPr>
        <w:t xml:space="preserve"> - </w:t>
      </w:r>
      <w:r w:rsidR="004E1EB0" w:rsidRPr="00430C89">
        <w:rPr>
          <w:b/>
          <w:bCs/>
          <w:sz w:val="22"/>
          <w:szCs w:val="22"/>
        </w:rPr>
        <w:t>Opis sposobu obliczenia ceny.</w:t>
      </w:r>
    </w:p>
    <w:p w14:paraId="0C929C8E" w14:textId="77777777" w:rsidR="003C7F83" w:rsidRPr="00430C89" w:rsidRDefault="004E1EB0" w:rsidP="003C7F83">
      <w:pPr>
        <w:pStyle w:val="Akapitzlist"/>
        <w:numPr>
          <w:ilvl w:val="0"/>
          <w:numId w:val="10"/>
        </w:numPr>
        <w:tabs>
          <w:tab w:val="clear" w:pos="720"/>
        </w:tabs>
        <w:ind w:left="426" w:hanging="426"/>
        <w:rPr>
          <w:rFonts w:eastAsia="Times New Roman"/>
          <w:sz w:val="22"/>
          <w:szCs w:val="22"/>
          <w:lang w:eastAsia="pl-PL"/>
        </w:rPr>
      </w:pPr>
      <w:r w:rsidRPr="00430C89">
        <w:rPr>
          <w:sz w:val="22"/>
          <w:szCs w:val="22"/>
        </w:rPr>
        <w:t>Cenę oferty należy podać w złotych polskich i wyliczyć na podstawie indywidualnej kalkulacji uwzględniając</w:t>
      </w:r>
      <w:r w:rsidR="006A507D" w:rsidRPr="00430C89">
        <w:rPr>
          <w:sz w:val="22"/>
          <w:szCs w:val="22"/>
        </w:rPr>
        <w:t xml:space="preserve"> </w:t>
      </w:r>
      <w:r w:rsidRPr="00430C89">
        <w:rPr>
          <w:sz w:val="22"/>
          <w:szCs w:val="22"/>
        </w:rPr>
        <w:t>wszystkie koszty związane z realizacją umowy</w:t>
      </w:r>
      <w:r w:rsidR="00021213" w:rsidRPr="00430C89">
        <w:rPr>
          <w:sz w:val="22"/>
          <w:szCs w:val="22"/>
        </w:rPr>
        <w:t xml:space="preserve"> jak również uwzględniając podatki oraz rabaty, upusty itp., których </w:t>
      </w:r>
      <w:r w:rsidR="00034979" w:rsidRPr="00430C89">
        <w:rPr>
          <w:sz w:val="22"/>
          <w:szCs w:val="22"/>
        </w:rPr>
        <w:t>W</w:t>
      </w:r>
      <w:r w:rsidR="00021213" w:rsidRPr="00430C89">
        <w:rPr>
          <w:sz w:val="22"/>
          <w:szCs w:val="22"/>
        </w:rPr>
        <w:t>ykonawca zamierza udzielić</w:t>
      </w:r>
      <w:r w:rsidR="00795721" w:rsidRPr="00430C89">
        <w:rPr>
          <w:sz w:val="22"/>
          <w:szCs w:val="22"/>
        </w:rPr>
        <w:t xml:space="preserve"> </w:t>
      </w:r>
      <w:r w:rsidR="00795721" w:rsidRPr="00430C89">
        <w:rPr>
          <w:rFonts w:eastAsia="Times New Roman"/>
          <w:sz w:val="22"/>
          <w:szCs w:val="22"/>
          <w:lang w:eastAsia="pl-PL"/>
        </w:rPr>
        <w:t xml:space="preserve">oraz wszystkie koszty związane </w:t>
      </w:r>
      <w:r w:rsidR="003F5DFF" w:rsidRPr="00430C89">
        <w:rPr>
          <w:rFonts w:eastAsia="Times New Roman"/>
          <w:sz w:val="22"/>
          <w:szCs w:val="22"/>
          <w:lang w:eastAsia="pl-PL"/>
        </w:rPr>
        <w:br/>
      </w:r>
      <w:r w:rsidR="00795721" w:rsidRPr="00430C89">
        <w:rPr>
          <w:rFonts w:eastAsia="Times New Roman"/>
          <w:sz w:val="22"/>
          <w:szCs w:val="22"/>
          <w:lang w:eastAsia="pl-PL"/>
        </w:rPr>
        <w:t xml:space="preserve">z realizacją umowy. </w:t>
      </w:r>
    </w:p>
    <w:p w14:paraId="6F8CB046" w14:textId="77777777" w:rsidR="003C7F83" w:rsidRPr="00430C89" w:rsidRDefault="003C7F83" w:rsidP="003C7F83">
      <w:pPr>
        <w:pStyle w:val="Akapitzlist"/>
        <w:numPr>
          <w:ilvl w:val="0"/>
          <w:numId w:val="10"/>
        </w:numPr>
        <w:tabs>
          <w:tab w:val="clear" w:pos="720"/>
        </w:tabs>
        <w:ind w:left="426" w:hanging="426"/>
        <w:rPr>
          <w:rFonts w:eastAsia="Times New Roman"/>
          <w:sz w:val="22"/>
          <w:szCs w:val="22"/>
          <w:lang w:eastAsia="pl-PL"/>
        </w:rPr>
      </w:pPr>
      <w:r w:rsidRPr="00430C89">
        <w:rPr>
          <w:sz w:val="22"/>
          <w:szCs w:val="22"/>
        </w:rPr>
        <w:t>W ofercie Wykonawca winien skalkulować cenę dla całości przedmiotu zamówienia, przy uwzględnieniu wymagań i zapisów niniejszej SWZ.</w:t>
      </w:r>
    </w:p>
    <w:p w14:paraId="03537295" w14:textId="77777777" w:rsidR="0055045B" w:rsidRPr="00430C89" w:rsidRDefault="004E1EB0" w:rsidP="00FD6504">
      <w:pPr>
        <w:widowControl/>
        <w:numPr>
          <w:ilvl w:val="0"/>
          <w:numId w:val="10"/>
        </w:numPr>
        <w:tabs>
          <w:tab w:val="clear" w:pos="720"/>
          <w:tab w:val="num" w:pos="851"/>
          <w:tab w:val="left" w:pos="900"/>
        </w:tabs>
        <w:suppressAutoHyphens w:val="0"/>
        <w:ind w:left="426" w:hanging="426"/>
        <w:jc w:val="both"/>
        <w:rPr>
          <w:sz w:val="22"/>
          <w:szCs w:val="22"/>
        </w:rPr>
      </w:pPr>
      <w:r w:rsidRPr="00430C89">
        <w:rPr>
          <w:sz w:val="22"/>
          <w:szCs w:val="22"/>
        </w:rPr>
        <w:t>Sumaryczna cena brutto wyliczona na podstawie indywidualnej kalkulacji Wykonawcy winna odpowiadać cenie podanej przez Wykonawcę w formularzu oferty.</w:t>
      </w:r>
    </w:p>
    <w:p w14:paraId="335F6910" w14:textId="77777777" w:rsidR="00795721" w:rsidRPr="00430C89" w:rsidRDefault="00795721" w:rsidP="00795721">
      <w:pPr>
        <w:widowControl/>
        <w:numPr>
          <w:ilvl w:val="0"/>
          <w:numId w:val="10"/>
        </w:numPr>
        <w:tabs>
          <w:tab w:val="clear" w:pos="720"/>
          <w:tab w:val="num" w:pos="426"/>
          <w:tab w:val="left" w:pos="900"/>
        </w:tabs>
        <w:suppressAutoHyphens w:val="0"/>
        <w:ind w:left="426" w:hanging="426"/>
        <w:jc w:val="both"/>
        <w:rPr>
          <w:sz w:val="22"/>
          <w:szCs w:val="22"/>
        </w:rPr>
      </w:pPr>
      <w:r w:rsidRPr="00430C89">
        <w:rPr>
          <w:sz w:val="22"/>
          <w:szCs w:val="22"/>
        </w:rPr>
        <w:t>Nie przewiduje się żadnych przedpłat ani zaliczek na poczet realizacji przedmiotu umowy.</w:t>
      </w:r>
    </w:p>
    <w:p w14:paraId="6E4E67B9" w14:textId="77777777" w:rsidR="0055045B" w:rsidRPr="00430C89" w:rsidRDefault="004E1EB0" w:rsidP="00FD6504">
      <w:pPr>
        <w:widowControl/>
        <w:numPr>
          <w:ilvl w:val="0"/>
          <w:numId w:val="10"/>
        </w:numPr>
        <w:tabs>
          <w:tab w:val="clear" w:pos="720"/>
          <w:tab w:val="num" w:pos="851"/>
          <w:tab w:val="left" w:pos="900"/>
        </w:tabs>
        <w:suppressAutoHyphens w:val="0"/>
        <w:ind w:left="426" w:hanging="426"/>
        <w:jc w:val="both"/>
        <w:rPr>
          <w:sz w:val="22"/>
          <w:szCs w:val="22"/>
        </w:rPr>
      </w:pPr>
      <w:r w:rsidRPr="00430C89">
        <w:rPr>
          <w:sz w:val="22"/>
          <w:szCs w:val="22"/>
        </w:rPr>
        <w:t>Ceny muszą być podane i wyliczone w zaokrągleniu do dwóch miejsc po przecinku (zasada zaokrąglenia – poniżej 5 należy końcówkę pominąć, powyżej i ró</w:t>
      </w:r>
      <w:r w:rsidR="0055045B" w:rsidRPr="00430C89">
        <w:rPr>
          <w:sz w:val="22"/>
          <w:szCs w:val="22"/>
        </w:rPr>
        <w:t>wne 5 należy zaokrąglić w górę).</w:t>
      </w:r>
    </w:p>
    <w:p w14:paraId="50EE1E0A" w14:textId="77777777" w:rsidR="00795721" w:rsidRPr="00430C89" w:rsidRDefault="00795721" w:rsidP="00795721">
      <w:pPr>
        <w:pStyle w:val="Akapitzlist"/>
        <w:numPr>
          <w:ilvl w:val="0"/>
          <w:numId w:val="10"/>
        </w:numPr>
        <w:tabs>
          <w:tab w:val="clear" w:pos="720"/>
        </w:tabs>
        <w:ind w:left="426" w:hanging="426"/>
        <w:rPr>
          <w:rFonts w:eastAsia="Times New Roman"/>
          <w:sz w:val="22"/>
          <w:szCs w:val="22"/>
          <w:lang w:eastAsia="pl-PL"/>
        </w:rPr>
      </w:pPr>
      <w:r w:rsidRPr="00430C89">
        <w:rPr>
          <w:rFonts w:eastAsia="Times New Roman"/>
          <w:sz w:val="22"/>
          <w:szCs w:val="22"/>
          <w:lang w:eastAsia="pl-PL"/>
        </w:rPr>
        <w:t xml:space="preserve">Zamawiający przewiduje płatność zgodnie z postanowieniami załączonego do niniejszej SWZ wzoru Umowy. </w:t>
      </w:r>
    </w:p>
    <w:p w14:paraId="5A034CF5" w14:textId="77777777" w:rsidR="0055045B" w:rsidRPr="00430C89" w:rsidRDefault="004E1EB0" w:rsidP="00FD6504">
      <w:pPr>
        <w:widowControl/>
        <w:numPr>
          <w:ilvl w:val="0"/>
          <w:numId w:val="10"/>
        </w:numPr>
        <w:tabs>
          <w:tab w:val="clear" w:pos="720"/>
          <w:tab w:val="num" w:pos="851"/>
          <w:tab w:val="left" w:pos="900"/>
        </w:tabs>
        <w:suppressAutoHyphens w:val="0"/>
        <w:ind w:left="426" w:hanging="426"/>
        <w:jc w:val="both"/>
        <w:rPr>
          <w:sz w:val="22"/>
          <w:szCs w:val="22"/>
        </w:rPr>
      </w:pPr>
      <w:r w:rsidRPr="00430C89">
        <w:rPr>
          <w:sz w:val="22"/>
          <w:szCs w:val="22"/>
        </w:rPr>
        <w:lastRenderedPageBreak/>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4BAC3F5A" w14:textId="77777777" w:rsidR="004E1EB0" w:rsidRPr="00430C89" w:rsidRDefault="004E1EB0" w:rsidP="00FD6504">
      <w:pPr>
        <w:widowControl/>
        <w:numPr>
          <w:ilvl w:val="0"/>
          <w:numId w:val="10"/>
        </w:numPr>
        <w:tabs>
          <w:tab w:val="clear" w:pos="720"/>
          <w:tab w:val="num" w:pos="851"/>
          <w:tab w:val="left" w:pos="900"/>
        </w:tabs>
        <w:suppressAutoHyphens w:val="0"/>
        <w:ind w:left="426" w:hanging="426"/>
        <w:jc w:val="both"/>
        <w:rPr>
          <w:sz w:val="22"/>
          <w:szCs w:val="22"/>
        </w:rPr>
      </w:pPr>
      <w:r w:rsidRPr="00430C89">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A072C33" w14:textId="77777777" w:rsidR="00B20A3D" w:rsidRPr="00430C89" w:rsidRDefault="00B20A3D" w:rsidP="00FD6504">
      <w:pPr>
        <w:suppressAutoHyphens w:val="0"/>
        <w:adjustRightInd w:val="0"/>
        <w:ind w:left="708"/>
        <w:jc w:val="both"/>
        <w:textAlignment w:val="baseline"/>
        <w:rPr>
          <w:sz w:val="22"/>
          <w:szCs w:val="22"/>
        </w:rPr>
      </w:pPr>
    </w:p>
    <w:p w14:paraId="70376575" w14:textId="77777777" w:rsidR="0055045B" w:rsidRPr="00430C89" w:rsidRDefault="008463F6" w:rsidP="00FD6504">
      <w:pPr>
        <w:widowControl/>
        <w:suppressAutoHyphens w:val="0"/>
        <w:jc w:val="both"/>
        <w:rPr>
          <w:b/>
          <w:bCs/>
          <w:sz w:val="22"/>
          <w:szCs w:val="22"/>
        </w:rPr>
      </w:pPr>
      <w:r w:rsidRPr="00430C89">
        <w:rPr>
          <w:b/>
          <w:bCs/>
          <w:sz w:val="22"/>
          <w:szCs w:val="22"/>
        </w:rPr>
        <w:t xml:space="preserve">Rozdział XV - </w:t>
      </w:r>
      <w:r w:rsidR="0055045B" w:rsidRPr="00430C89">
        <w:rPr>
          <w:b/>
          <w:bCs/>
          <w:sz w:val="22"/>
          <w:szCs w:val="22"/>
        </w:rPr>
        <w:t>Opis kryteriów, którymi Zamawiający będzie się kierował przy wyborze oferty wraz z podaniem znaczenia tych kryteriów i sposobu oceny ofert.</w:t>
      </w:r>
    </w:p>
    <w:p w14:paraId="183C3DE8" w14:textId="77777777" w:rsidR="00984EB9" w:rsidRPr="00430C89" w:rsidRDefault="0055045B" w:rsidP="00FD6504">
      <w:pPr>
        <w:widowControl/>
        <w:numPr>
          <w:ilvl w:val="0"/>
          <w:numId w:val="7"/>
        </w:numPr>
        <w:tabs>
          <w:tab w:val="clear" w:pos="720"/>
          <w:tab w:val="num" w:pos="426"/>
        </w:tabs>
        <w:suppressAutoHyphens w:val="0"/>
        <w:ind w:left="426" w:hanging="426"/>
        <w:jc w:val="both"/>
        <w:rPr>
          <w:sz w:val="22"/>
          <w:szCs w:val="22"/>
        </w:rPr>
      </w:pPr>
      <w:r w:rsidRPr="00430C89">
        <w:rPr>
          <w:sz w:val="22"/>
          <w:szCs w:val="22"/>
        </w:rPr>
        <w:t>Kryteri</w:t>
      </w:r>
      <w:r w:rsidR="00A05DE8" w:rsidRPr="00430C89">
        <w:rPr>
          <w:sz w:val="22"/>
          <w:szCs w:val="22"/>
        </w:rPr>
        <w:t>um</w:t>
      </w:r>
      <w:r w:rsidRPr="00430C89">
        <w:rPr>
          <w:sz w:val="22"/>
          <w:szCs w:val="22"/>
        </w:rPr>
        <w:t xml:space="preserve"> oceny ofert</w:t>
      </w:r>
      <w:r w:rsidR="00752739" w:rsidRPr="00430C89">
        <w:rPr>
          <w:sz w:val="22"/>
          <w:szCs w:val="22"/>
        </w:rPr>
        <w:t xml:space="preserve"> dla przedmiotu zamówienia</w:t>
      </w:r>
      <w:r w:rsidR="00813712" w:rsidRPr="00430C89">
        <w:rPr>
          <w:sz w:val="22"/>
          <w:szCs w:val="22"/>
        </w:rPr>
        <w:t>:</w:t>
      </w:r>
    </w:p>
    <w:p w14:paraId="5A1F9F42" w14:textId="77777777" w:rsidR="00AF3225" w:rsidRPr="00430C89" w:rsidRDefault="00795721" w:rsidP="00795721">
      <w:pPr>
        <w:ind w:left="426"/>
        <w:jc w:val="both"/>
        <w:rPr>
          <w:b/>
          <w:bCs/>
          <w:i/>
          <w:iCs/>
          <w:sz w:val="22"/>
          <w:szCs w:val="22"/>
        </w:rPr>
      </w:pPr>
      <w:r w:rsidRPr="00430C89">
        <w:rPr>
          <w:b/>
          <w:bCs/>
          <w:i/>
          <w:iCs/>
          <w:sz w:val="22"/>
          <w:szCs w:val="22"/>
        </w:rPr>
        <w:t xml:space="preserve">1.1 </w:t>
      </w:r>
      <w:r w:rsidR="00984EB9" w:rsidRPr="00430C89">
        <w:rPr>
          <w:b/>
          <w:bCs/>
          <w:i/>
          <w:iCs/>
          <w:sz w:val="22"/>
          <w:szCs w:val="22"/>
        </w:rPr>
        <w:t xml:space="preserve">Cena brutto za całość przedmiotu zamówienia – </w:t>
      </w:r>
      <w:r w:rsidR="00F154E6" w:rsidRPr="00430C89">
        <w:rPr>
          <w:b/>
          <w:bCs/>
          <w:i/>
          <w:iCs/>
          <w:sz w:val="22"/>
          <w:szCs w:val="22"/>
        </w:rPr>
        <w:t>10</w:t>
      </w:r>
      <w:r w:rsidR="00984EB9" w:rsidRPr="00430C89">
        <w:rPr>
          <w:b/>
          <w:bCs/>
          <w:i/>
          <w:iCs/>
          <w:sz w:val="22"/>
          <w:szCs w:val="22"/>
        </w:rPr>
        <w:t>0%</w:t>
      </w:r>
    </w:p>
    <w:p w14:paraId="0A2D86BD" w14:textId="77777777" w:rsidR="00984EB9" w:rsidRPr="00430C89" w:rsidRDefault="00984EB9" w:rsidP="00FD6504">
      <w:pPr>
        <w:widowControl/>
        <w:numPr>
          <w:ilvl w:val="0"/>
          <w:numId w:val="7"/>
        </w:numPr>
        <w:tabs>
          <w:tab w:val="clear" w:pos="720"/>
          <w:tab w:val="num" w:pos="426"/>
          <w:tab w:val="num" w:pos="567"/>
        </w:tabs>
        <w:suppressAutoHyphens w:val="0"/>
        <w:ind w:left="426" w:hanging="426"/>
        <w:jc w:val="both"/>
        <w:rPr>
          <w:sz w:val="22"/>
          <w:szCs w:val="22"/>
        </w:rPr>
      </w:pPr>
      <w:r w:rsidRPr="00430C89">
        <w:rPr>
          <w:sz w:val="22"/>
          <w:szCs w:val="22"/>
        </w:rPr>
        <w:t>Punkty przyznawane za kryterium „Cena brutto za całość przedmiotu zamówienia”, będą liczone wg następującego wzoru:</w:t>
      </w:r>
    </w:p>
    <w:p w14:paraId="0F96B962" w14:textId="77777777" w:rsidR="00795721" w:rsidRPr="00430C89" w:rsidRDefault="00795721" w:rsidP="00795721">
      <w:pPr>
        <w:widowControl/>
        <w:tabs>
          <w:tab w:val="num" w:pos="720"/>
        </w:tabs>
        <w:suppressAutoHyphens w:val="0"/>
        <w:ind w:left="426"/>
        <w:jc w:val="both"/>
        <w:rPr>
          <w:sz w:val="22"/>
          <w:szCs w:val="22"/>
        </w:rPr>
      </w:pPr>
    </w:p>
    <w:p w14:paraId="2452AB56" w14:textId="77777777" w:rsidR="00984EB9" w:rsidRPr="00430C89" w:rsidRDefault="00984EB9" w:rsidP="00FD6504">
      <w:pPr>
        <w:pStyle w:val="Zwykytekst"/>
        <w:ind w:left="709"/>
        <w:jc w:val="both"/>
        <w:rPr>
          <w:rFonts w:ascii="Times New Roman" w:hAnsi="Times New Roman" w:cs="Times New Roman"/>
          <w:b/>
          <w:bCs/>
          <w:color w:val="000000"/>
          <w:sz w:val="22"/>
          <w:szCs w:val="22"/>
        </w:rPr>
      </w:pPr>
      <w:r w:rsidRPr="00430C89">
        <w:rPr>
          <w:rFonts w:ascii="Times New Roman" w:hAnsi="Times New Roman" w:cs="Times New Roman"/>
          <w:b/>
          <w:bCs/>
          <w:color w:val="000000"/>
          <w:sz w:val="22"/>
          <w:szCs w:val="22"/>
        </w:rPr>
        <w:t xml:space="preserve">C = (Cnaj /Co) x </w:t>
      </w:r>
      <w:r w:rsidR="006826E0" w:rsidRPr="00430C89">
        <w:rPr>
          <w:rFonts w:ascii="Times New Roman" w:hAnsi="Times New Roman" w:cs="Times New Roman"/>
          <w:b/>
          <w:bCs/>
          <w:color w:val="000000"/>
          <w:sz w:val="22"/>
          <w:szCs w:val="22"/>
        </w:rPr>
        <w:t>1</w:t>
      </w:r>
      <w:r w:rsidRPr="00430C89">
        <w:rPr>
          <w:rFonts w:ascii="Times New Roman" w:hAnsi="Times New Roman" w:cs="Times New Roman"/>
          <w:b/>
          <w:bCs/>
          <w:color w:val="000000"/>
          <w:sz w:val="22"/>
          <w:szCs w:val="22"/>
        </w:rPr>
        <w:t>0</w:t>
      </w:r>
      <w:r w:rsidR="00795721" w:rsidRPr="00430C89">
        <w:rPr>
          <w:rFonts w:ascii="Times New Roman" w:hAnsi="Times New Roman" w:cs="Times New Roman"/>
          <w:b/>
          <w:bCs/>
          <w:color w:val="000000"/>
          <w:sz w:val="22"/>
          <w:szCs w:val="22"/>
        </w:rPr>
        <w:t>0</w:t>
      </w:r>
    </w:p>
    <w:p w14:paraId="1283C7B4" w14:textId="77777777" w:rsidR="00984EB9" w:rsidRPr="00430C89" w:rsidRDefault="00984EB9" w:rsidP="00FD6504">
      <w:pPr>
        <w:pStyle w:val="Zwykytekst"/>
        <w:ind w:left="709"/>
        <w:jc w:val="both"/>
        <w:rPr>
          <w:rFonts w:ascii="Times New Roman" w:hAnsi="Times New Roman" w:cs="Times New Roman"/>
          <w:color w:val="000000"/>
          <w:sz w:val="22"/>
          <w:szCs w:val="22"/>
        </w:rPr>
      </w:pPr>
      <w:r w:rsidRPr="00430C89">
        <w:rPr>
          <w:rFonts w:ascii="Times New Roman" w:hAnsi="Times New Roman" w:cs="Times New Roman"/>
          <w:color w:val="000000"/>
          <w:sz w:val="22"/>
          <w:szCs w:val="22"/>
        </w:rPr>
        <w:t>gdzie:</w:t>
      </w:r>
    </w:p>
    <w:p w14:paraId="6491067A" w14:textId="77777777" w:rsidR="00984EB9" w:rsidRPr="00430C89" w:rsidRDefault="00984EB9" w:rsidP="00FD6504">
      <w:pPr>
        <w:pStyle w:val="Zwykytekst"/>
        <w:ind w:left="709"/>
        <w:jc w:val="both"/>
        <w:rPr>
          <w:rFonts w:ascii="Times New Roman" w:hAnsi="Times New Roman" w:cs="Times New Roman"/>
          <w:color w:val="000000"/>
          <w:sz w:val="22"/>
          <w:szCs w:val="22"/>
        </w:rPr>
      </w:pPr>
      <w:r w:rsidRPr="00430C89">
        <w:rPr>
          <w:rFonts w:ascii="Times New Roman" w:hAnsi="Times New Roman" w:cs="Times New Roman"/>
          <w:color w:val="000000"/>
          <w:sz w:val="22"/>
          <w:szCs w:val="22"/>
        </w:rPr>
        <w:t>C – liczba punktów przyznana danej ofercie.</w:t>
      </w:r>
    </w:p>
    <w:p w14:paraId="2AB2581A" w14:textId="77777777" w:rsidR="00984EB9" w:rsidRPr="00430C89" w:rsidRDefault="00984EB9" w:rsidP="00FD6504">
      <w:pPr>
        <w:pStyle w:val="Zwykytekst"/>
        <w:ind w:left="709"/>
        <w:jc w:val="both"/>
        <w:rPr>
          <w:rFonts w:ascii="Times New Roman" w:hAnsi="Times New Roman" w:cs="Times New Roman"/>
          <w:color w:val="000000"/>
          <w:sz w:val="22"/>
          <w:szCs w:val="22"/>
        </w:rPr>
      </w:pPr>
      <w:r w:rsidRPr="00430C89">
        <w:rPr>
          <w:rFonts w:ascii="Times New Roman" w:hAnsi="Times New Roman" w:cs="Times New Roman"/>
          <w:color w:val="000000"/>
          <w:sz w:val="22"/>
          <w:szCs w:val="22"/>
        </w:rPr>
        <w:t>Cnaj – najniższa cena spośród ważnych ofert.</w:t>
      </w:r>
    </w:p>
    <w:p w14:paraId="16EAB8DC" w14:textId="77777777" w:rsidR="00984EB9" w:rsidRPr="00430C89" w:rsidRDefault="00984EB9" w:rsidP="00FD6504">
      <w:pPr>
        <w:pStyle w:val="Zwykytekst"/>
        <w:ind w:left="709"/>
        <w:jc w:val="both"/>
        <w:rPr>
          <w:rFonts w:ascii="Times New Roman" w:hAnsi="Times New Roman" w:cs="Times New Roman"/>
          <w:color w:val="000000"/>
          <w:sz w:val="22"/>
          <w:szCs w:val="22"/>
        </w:rPr>
      </w:pPr>
      <w:r w:rsidRPr="00430C89">
        <w:rPr>
          <w:rFonts w:ascii="Times New Roman" w:hAnsi="Times New Roman" w:cs="Times New Roman"/>
          <w:color w:val="000000"/>
          <w:sz w:val="22"/>
          <w:szCs w:val="22"/>
        </w:rPr>
        <w:t>Co – cena podana przez Wykonawcę dla którego wynik jest obliczany.</w:t>
      </w:r>
    </w:p>
    <w:p w14:paraId="45C29A7A" w14:textId="77777777" w:rsidR="00984EB9" w:rsidRPr="00430C89" w:rsidRDefault="00984EB9" w:rsidP="00FD6504">
      <w:pPr>
        <w:ind w:left="425"/>
        <w:jc w:val="both"/>
        <w:rPr>
          <w:b/>
          <w:bCs/>
          <w:i/>
          <w:iCs/>
          <w:sz w:val="22"/>
          <w:szCs w:val="22"/>
          <w:u w:val="single"/>
        </w:rPr>
      </w:pPr>
      <w:r w:rsidRPr="00430C89">
        <w:rPr>
          <w:b/>
          <w:bCs/>
          <w:i/>
          <w:iCs/>
          <w:sz w:val="22"/>
          <w:szCs w:val="22"/>
          <w:u w:val="single"/>
        </w:rPr>
        <w:t xml:space="preserve">Maksymalna liczba punktów do uzyskania w tym kryterium przez </w:t>
      </w:r>
      <w:r w:rsidR="00CF7F99" w:rsidRPr="00430C89">
        <w:rPr>
          <w:b/>
          <w:bCs/>
          <w:i/>
          <w:iCs/>
          <w:sz w:val="22"/>
          <w:szCs w:val="22"/>
          <w:u w:val="single"/>
        </w:rPr>
        <w:t>W</w:t>
      </w:r>
      <w:r w:rsidRPr="00430C89">
        <w:rPr>
          <w:b/>
          <w:bCs/>
          <w:i/>
          <w:iCs/>
          <w:sz w:val="22"/>
          <w:szCs w:val="22"/>
          <w:u w:val="single"/>
        </w:rPr>
        <w:t xml:space="preserve">ykonawcę wynosi </w:t>
      </w:r>
      <w:r w:rsidR="00AF3225" w:rsidRPr="00430C89">
        <w:rPr>
          <w:b/>
          <w:bCs/>
          <w:i/>
          <w:iCs/>
          <w:sz w:val="22"/>
          <w:szCs w:val="22"/>
          <w:u w:val="single"/>
        </w:rPr>
        <w:t>1</w:t>
      </w:r>
      <w:r w:rsidR="00795721" w:rsidRPr="00430C89">
        <w:rPr>
          <w:b/>
          <w:bCs/>
          <w:i/>
          <w:iCs/>
          <w:sz w:val="22"/>
          <w:szCs w:val="22"/>
          <w:u w:val="single"/>
        </w:rPr>
        <w:t>0</w:t>
      </w:r>
      <w:r w:rsidRPr="00430C89">
        <w:rPr>
          <w:b/>
          <w:bCs/>
          <w:i/>
          <w:iCs/>
          <w:sz w:val="22"/>
          <w:szCs w:val="22"/>
          <w:u w:val="single"/>
        </w:rPr>
        <w:t>0</w:t>
      </w:r>
      <w:r w:rsidR="003F5DFF" w:rsidRPr="00430C89">
        <w:rPr>
          <w:b/>
          <w:bCs/>
          <w:i/>
          <w:iCs/>
          <w:sz w:val="22"/>
          <w:szCs w:val="22"/>
          <w:u w:val="single"/>
        </w:rPr>
        <w:t>,00</w:t>
      </w:r>
      <w:r w:rsidRPr="00430C89">
        <w:rPr>
          <w:b/>
          <w:bCs/>
          <w:i/>
          <w:iCs/>
          <w:sz w:val="22"/>
          <w:szCs w:val="22"/>
          <w:u w:val="single"/>
        </w:rPr>
        <w:t>.</w:t>
      </w:r>
    </w:p>
    <w:p w14:paraId="55AD09E5" w14:textId="77777777" w:rsidR="00984EB9" w:rsidRPr="00430C89" w:rsidRDefault="00984EB9" w:rsidP="00FD6504">
      <w:pPr>
        <w:pStyle w:val="Zwykytekst"/>
        <w:ind w:left="709"/>
        <w:jc w:val="both"/>
        <w:rPr>
          <w:rFonts w:ascii="Times New Roman" w:hAnsi="Times New Roman" w:cs="Times New Roman"/>
          <w:color w:val="000000"/>
          <w:sz w:val="22"/>
          <w:szCs w:val="22"/>
        </w:rPr>
      </w:pPr>
    </w:p>
    <w:p w14:paraId="6A616C48" w14:textId="77777777" w:rsidR="0055045B" w:rsidRPr="00430C89" w:rsidRDefault="0055045B" w:rsidP="00FD6504">
      <w:pPr>
        <w:widowControl/>
        <w:numPr>
          <w:ilvl w:val="0"/>
          <w:numId w:val="7"/>
        </w:numPr>
        <w:tabs>
          <w:tab w:val="clear" w:pos="720"/>
          <w:tab w:val="num" w:pos="426"/>
          <w:tab w:val="num" w:pos="567"/>
        </w:tabs>
        <w:suppressAutoHyphens w:val="0"/>
        <w:ind w:left="426" w:hanging="426"/>
        <w:jc w:val="both"/>
        <w:rPr>
          <w:sz w:val="22"/>
          <w:szCs w:val="22"/>
        </w:rPr>
      </w:pPr>
      <w:r w:rsidRPr="00430C89">
        <w:rPr>
          <w:sz w:val="22"/>
          <w:szCs w:val="22"/>
        </w:rPr>
        <w:t>Wszystkie obliczenia punktów będą dokonywane z dokładnością do dwóch miejsc po przecinku (bez zaokrągleń).</w:t>
      </w:r>
    </w:p>
    <w:p w14:paraId="3683FB0C" w14:textId="77777777" w:rsidR="00537874" w:rsidRPr="00430C89" w:rsidRDefault="0055045B" w:rsidP="00FD6504">
      <w:pPr>
        <w:widowControl/>
        <w:numPr>
          <w:ilvl w:val="0"/>
          <w:numId w:val="7"/>
        </w:numPr>
        <w:tabs>
          <w:tab w:val="clear" w:pos="720"/>
          <w:tab w:val="num" w:pos="426"/>
          <w:tab w:val="num" w:pos="567"/>
        </w:tabs>
        <w:suppressAutoHyphens w:val="0"/>
        <w:ind w:left="426" w:hanging="426"/>
        <w:jc w:val="both"/>
        <w:rPr>
          <w:sz w:val="22"/>
          <w:szCs w:val="22"/>
        </w:rPr>
      </w:pPr>
      <w:r w:rsidRPr="00430C89">
        <w:rPr>
          <w:sz w:val="22"/>
          <w:szCs w:val="22"/>
        </w:rPr>
        <w:t xml:space="preserve">Oferta Wykonawcy, która uzyska najwyższą liczbę punktów, uznana zostanie za najkorzystniejszą. </w:t>
      </w:r>
    </w:p>
    <w:p w14:paraId="0042BCA0" w14:textId="77777777" w:rsidR="00537874" w:rsidRPr="00430C89" w:rsidRDefault="00537874" w:rsidP="00FD6504">
      <w:pPr>
        <w:widowControl/>
        <w:numPr>
          <w:ilvl w:val="0"/>
          <w:numId w:val="7"/>
        </w:numPr>
        <w:tabs>
          <w:tab w:val="clear" w:pos="720"/>
          <w:tab w:val="num" w:pos="426"/>
          <w:tab w:val="num" w:pos="567"/>
        </w:tabs>
        <w:suppressAutoHyphens w:val="0"/>
        <w:ind w:left="426" w:hanging="426"/>
        <w:jc w:val="both"/>
        <w:rPr>
          <w:sz w:val="22"/>
          <w:szCs w:val="22"/>
        </w:rPr>
      </w:pPr>
      <w:r w:rsidRPr="00430C89">
        <w:rPr>
          <w:sz w:val="22"/>
          <w:szCs w:val="22"/>
        </w:rPr>
        <w:t xml:space="preserve">Jeżeli zostały złożone oferty o takiej samej cenie, Zamawiający wzywa </w:t>
      </w:r>
      <w:r w:rsidR="00CE53FD" w:rsidRPr="00430C89">
        <w:rPr>
          <w:sz w:val="22"/>
          <w:szCs w:val="22"/>
        </w:rPr>
        <w:t>W</w:t>
      </w:r>
      <w:r w:rsidRPr="00430C89">
        <w:rPr>
          <w:sz w:val="22"/>
          <w:szCs w:val="22"/>
        </w:rPr>
        <w:t xml:space="preserve">ykonawców, którzy złożyli te oferty, do złożenia w terminie określonym przez </w:t>
      </w:r>
      <w:r w:rsidR="00CE53FD" w:rsidRPr="00430C89">
        <w:rPr>
          <w:sz w:val="22"/>
          <w:szCs w:val="22"/>
        </w:rPr>
        <w:t>Z</w:t>
      </w:r>
      <w:r w:rsidRPr="00430C89">
        <w:rPr>
          <w:sz w:val="22"/>
          <w:szCs w:val="22"/>
        </w:rPr>
        <w:t>amawiającego ofert dodatkowych.</w:t>
      </w:r>
    </w:p>
    <w:p w14:paraId="1B4B019F" w14:textId="77777777" w:rsidR="0055045B" w:rsidRPr="00430C89" w:rsidRDefault="0055045B" w:rsidP="00FD6504">
      <w:pPr>
        <w:widowControl/>
        <w:suppressAutoHyphens w:val="0"/>
        <w:ind w:left="567"/>
        <w:jc w:val="both"/>
        <w:rPr>
          <w:sz w:val="22"/>
          <w:szCs w:val="22"/>
        </w:rPr>
      </w:pPr>
    </w:p>
    <w:p w14:paraId="2789ECC8" w14:textId="77777777" w:rsidR="0055045B" w:rsidRPr="00430C89" w:rsidRDefault="008463F6" w:rsidP="00FD6504">
      <w:pPr>
        <w:widowControl/>
        <w:suppressAutoHyphens w:val="0"/>
        <w:jc w:val="both"/>
        <w:rPr>
          <w:b/>
          <w:bCs/>
          <w:sz w:val="22"/>
          <w:szCs w:val="22"/>
        </w:rPr>
      </w:pPr>
      <w:r w:rsidRPr="00430C89">
        <w:rPr>
          <w:b/>
          <w:bCs/>
          <w:sz w:val="22"/>
          <w:szCs w:val="22"/>
        </w:rPr>
        <w:t>Rozdział XV</w:t>
      </w:r>
      <w:r w:rsidR="00A9714D" w:rsidRPr="00430C89">
        <w:rPr>
          <w:b/>
          <w:bCs/>
          <w:sz w:val="22"/>
          <w:szCs w:val="22"/>
        </w:rPr>
        <w:t>I</w:t>
      </w:r>
      <w:r w:rsidRPr="00430C89">
        <w:rPr>
          <w:b/>
          <w:bCs/>
          <w:sz w:val="22"/>
          <w:szCs w:val="22"/>
        </w:rPr>
        <w:t xml:space="preserve"> - </w:t>
      </w:r>
      <w:r w:rsidR="0055045B" w:rsidRPr="00430C89">
        <w:rPr>
          <w:b/>
          <w:bCs/>
          <w:sz w:val="22"/>
          <w:szCs w:val="22"/>
        </w:rPr>
        <w:t>Informacje o formalnościach, jakie powinny zostać dopełnione po wyborze oferty w celu zawarcia umowy w sprawie zamówienia publicznego.</w:t>
      </w:r>
    </w:p>
    <w:p w14:paraId="714D8979" w14:textId="77777777" w:rsidR="00DB011E" w:rsidRPr="00430C89" w:rsidRDefault="00DB011E">
      <w:pPr>
        <w:widowControl/>
        <w:numPr>
          <w:ilvl w:val="3"/>
          <w:numId w:val="14"/>
        </w:numPr>
        <w:suppressAutoHyphens w:val="0"/>
        <w:ind w:left="426" w:hanging="426"/>
        <w:jc w:val="both"/>
        <w:rPr>
          <w:color w:val="000000"/>
          <w:sz w:val="22"/>
          <w:szCs w:val="22"/>
        </w:rPr>
      </w:pPr>
      <w:r w:rsidRPr="00430C89">
        <w:rPr>
          <w:color w:val="000000"/>
          <w:sz w:val="22"/>
          <w:szCs w:val="22"/>
        </w:rPr>
        <w:t>Przed podpisaniem Umowy Wykonawca powinien złożyć:</w:t>
      </w:r>
    </w:p>
    <w:p w14:paraId="469FD879" w14:textId="77777777" w:rsidR="00DB011E" w:rsidRPr="00430C89" w:rsidRDefault="00DB011E" w:rsidP="00DB011E">
      <w:pPr>
        <w:tabs>
          <w:tab w:val="left" w:pos="567"/>
        </w:tabs>
        <w:ind w:left="851" w:hanging="426"/>
        <w:contextualSpacing/>
        <w:jc w:val="both"/>
        <w:rPr>
          <w:sz w:val="22"/>
          <w:szCs w:val="22"/>
        </w:rPr>
      </w:pPr>
      <w:r w:rsidRPr="00430C89">
        <w:rPr>
          <w:sz w:val="22"/>
          <w:szCs w:val="22"/>
        </w:rPr>
        <w:t>1.1 kopię Umowy(-ów) określającej podstawy i zasady wspólnego ubiegania się o udzielenie zamówienia publicznego – w przypadku złożenia oferty przez podmioty występujące wspólnie (tj. konsorcjum);</w:t>
      </w:r>
    </w:p>
    <w:p w14:paraId="7D407AFC" w14:textId="77777777" w:rsidR="00DB011E" w:rsidRPr="00430C89" w:rsidRDefault="00DB011E" w:rsidP="00DB011E">
      <w:pPr>
        <w:tabs>
          <w:tab w:val="left" w:pos="567"/>
        </w:tabs>
        <w:ind w:left="851" w:hanging="426"/>
        <w:contextualSpacing/>
        <w:jc w:val="both"/>
        <w:rPr>
          <w:sz w:val="22"/>
          <w:szCs w:val="22"/>
        </w:rPr>
      </w:pPr>
      <w:r w:rsidRPr="00430C89">
        <w:rPr>
          <w:sz w:val="22"/>
          <w:szCs w:val="22"/>
        </w:rPr>
        <w:t xml:space="preserve">1.2 </w:t>
      </w:r>
      <w:r w:rsidRPr="00430C89">
        <w:rPr>
          <w:sz w:val="22"/>
          <w:szCs w:val="22"/>
        </w:rPr>
        <w:tab/>
        <w:t>wykaz podwykonawców z zakresem powierzanych im zadań, o ile przewiduje się ich udział w realizacji zamówienia;</w:t>
      </w:r>
    </w:p>
    <w:p w14:paraId="2DBB1E5E" w14:textId="77777777" w:rsidR="00DB011E" w:rsidRPr="00430C89" w:rsidRDefault="00DB011E">
      <w:pPr>
        <w:pStyle w:val="Akapitzlist"/>
        <w:numPr>
          <w:ilvl w:val="1"/>
          <w:numId w:val="64"/>
        </w:numPr>
        <w:tabs>
          <w:tab w:val="left" w:pos="567"/>
        </w:tabs>
        <w:ind w:left="851" w:hanging="426"/>
        <w:rPr>
          <w:sz w:val="22"/>
          <w:szCs w:val="22"/>
        </w:rPr>
      </w:pPr>
      <w:r w:rsidRPr="00430C89">
        <w:rPr>
          <w:bCs/>
          <w:sz w:val="22"/>
          <w:szCs w:val="22"/>
          <w:lang w:eastAsia="pl-PL"/>
        </w:rPr>
        <w:t xml:space="preserve">oświadczenie o niepodleganiu wykluczeniu – art. 7 ust. 1 ustawy z dnia 13 kwietnia 2022 r. </w:t>
      </w:r>
      <w:r w:rsidR="00F139DA" w:rsidRPr="00430C89">
        <w:rPr>
          <w:bCs/>
          <w:sz w:val="22"/>
          <w:szCs w:val="22"/>
          <w:lang w:eastAsia="pl-PL"/>
        </w:rPr>
        <w:br/>
      </w:r>
      <w:r w:rsidRPr="00430C89">
        <w:rPr>
          <w:bCs/>
          <w:sz w:val="22"/>
          <w:szCs w:val="22"/>
          <w:lang w:eastAsia="pl-PL"/>
        </w:rPr>
        <w:t xml:space="preserve">o szczególnych rozwiązaniach w zakresie przeciwdziałania wspieraniu agresji na Ukrainę oraz służących ochronie bezpieczeństwa narodowego (t. j. Dz. U. 2024 poz. 507) – </w:t>
      </w:r>
      <w:r w:rsidRPr="00430C89">
        <w:rPr>
          <w:sz w:val="22"/>
          <w:szCs w:val="22"/>
        </w:rPr>
        <w:t>w przypadku wykonawców wspólnie ubiegających się o zamówienie oświadczenie składa każdy z nich;</w:t>
      </w:r>
    </w:p>
    <w:p w14:paraId="7E88C9B2" w14:textId="77777777" w:rsidR="00DB011E" w:rsidRPr="00430C89" w:rsidRDefault="00DB011E">
      <w:pPr>
        <w:widowControl/>
        <w:numPr>
          <w:ilvl w:val="3"/>
          <w:numId w:val="14"/>
        </w:numPr>
        <w:suppressAutoHyphens w:val="0"/>
        <w:ind w:left="426" w:hanging="426"/>
        <w:jc w:val="both"/>
        <w:rPr>
          <w:color w:val="000000"/>
          <w:sz w:val="22"/>
          <w:szCs w:val="22"/>
        </w:rPr>
      </w:pPr>
      <w:r w:rsidRPr="00430C89">
        <w:rPr>
          <w:color w:val="000000"/>
          <w:sz w:val="22"/>
          <w:szCs w:val="22"/>
        </w:rPr>
        <w:t>Wybrany Wykonawca jest zobowiązany do zawarcia Umowy w terminie i miejscu wyznaczonym przez Zamawiającego.</w:t>
      </w:r>
    </w:p>
    <w:p w14:paraId="60AEB1CA" w14:textId="77777777" w:rsidR="0055045B" w:rsidRPr="00430C89" w:rsidRDefault="0055045B" w:rsidP="00FD6504">
      <w:pPr>
        <w:widowControl/>
        <w:suppressAutoHyphens w:val="0"/>
        <w:jc w:val="both"/>
        <w:rPr>
          <w:sz w:val="22"/>
          <w:szCs w:val="22"/>
        </w:rPr>
      </w:pPr>
    </w:p>
    <w:p w14:paraId="28E7839A" w14:textId="77777777" w:rsidR="00BE302C" w:rsidRPr="00430C89" w:rsidRDefault="008463F6" w:rsidP="00FD6504">
      <w:pPr>
        <w:widowControl/>
        <w:suppressAutoHyphens w:val="0"/>
        <w:jc w:val="both"/>
        <w:rPr>
          <w:b/>
          <w:bCs/>
          <w:sz w:val="22"/>
          <w:szCs w:val="22"/>
        </w:rPr>
      </w:pPr>
      <w:r w:rsidRPr="00430C89">
        <w:rPr>
          <w:b/>
          <w:bCs/>
          <w:sz w:val="22"/>
          <w:szCs w:val="22"/>
        </w:rPr>
        <w:t>Rozdział XVI</w:t>
      </w:r>
      <w:r w:rsidR="00A9714D" w:rsidRPr="00430C89">
        <w:rPr>
          <w:b/>
          <w:bCs/>
          <w:sz w:val="22"/>
          <w:szCs w:val="22"/>
        </w:rPr>
        <w:t>I</w:t>
      </w:r>
      <w:r w:rsidRPr="00430C89">
        <w:rPr>
          <w:b/>
          <w:bCs/>
          <w:sz w:val="22"/>
          <w:szCs w:val="22"/>
        </w:rPr>
        <w:t xml:space="preserve"> - </w:t>
      </w:r>
      <w:r w:rsidR="00BE302C" w:rsidRPr="00430C89">
        <w:rPr>
          <w:b/>
          <w:bCs/>
          <w:sz w:val="22"/>
          <w:szCs w:val="22"/>
        </w:rPr>
        <w:t>Wymagania dotyczące zabezpieczenia należytego wykonania umowy.</w:t>
      </w:r>
    </w:p>
    <w:p w14:paraId="54B07007" w14:textId="77777777" w:rsidR="00F154E6" w:rsidRPr="00430C89" w:rsidRDefault="00F154E6" w:rsidP="00FD6504">
      <w:pPr>
        <w:pStyle w:val="Akapitzlist"/>
        <w:numPr>
          <w:ilvl w:val="1"/>
          <w:numId w:val="2"/>
        </w:numPr>
        <w:rPr>
          <w:sz w:val="22"/>
          <w:szCs w:val="22"/>
        </w:rPr>
      </w:pPr>
      <w:r w:rsidRPr="00430C89">
        <w:rPr>
          <w:sz w:val="22"/>
          <w:szCs w:val="22"/>
        </w:rPr>
        <w:t>Zamawiający nie przewiduje konieczności wniesienia zabezpieczenia należytego wykonania umowy.</w:t>
      </w:r>
    </w:p>
    <w:p w14:paraId="0FC6A885" w14:textId="77777777" w:rsidR="00C51049" w:rsidRPr="00430C89" w:rsidRDefault="00C51049" w:rsidP="00FD6504">
      <w:pPr>
        <w:widowControl/>
        <w:suppressAutoHyphens w:val="0"/>
        <w:jc w:val="both"/>
        <w:rPr>
          <w:sz w:val="22"/>
          <w:szCs w:val="22"/>
        </w:rPr>
      </w:pPr>
    </w:p>
    <w:p w14:paraId="533B9FFA" w14:textId="77777777" w:rsidR="0055045B" w:rsidRPr="00430C89" w:rsidRDefault="008463F6" w:rsidP="00FD6504">
      <w:pPr>
        <w:widowControl/>
        <w:suppressAutoHyphens w:val="0"/>
        <w:jc w:val="both"/>
        <w:rPr>
          <w:b/>
          <w:bCs/>
          <w:sz w:val="22"/>
          <w:szCs w:val="22"/>
        </w:rPr>
      </w:pPr>
      <w:r w:rsidRPr="00430C89">
        <w:rPr>
          <w:b/>
          <w:bCs/>
          <w:sz w:val="22"/>
          <w:szCs w:val="22"/>
        </w:rPr>
        <w:t>Rozdział XVII</w:t>
      </w:r>
      <w:r w:rsidR="00A9714D" w:rsidRPr="00430C89">
        <w:rPr>
          <w:b/>
          <w:bCs/>
          <w:sz w:val="22"/>
          <w:szCs w:val="22"/>
        </w:rPr>
        <w:t>I</w:t>
      </w:r>
      <w:r w:rsidRPr="00430C89">
        <w:rPr>
          <w:b/>
          <w:bCs/>
          <w:sz w:val="22"/>
          <w:szCs w:val="22"/>
        </w:rPr>
        <w:t xml:space="preserve"> -</w:t>
      </w:r>
      <w:r w:rsidR="00DB011E" w:rsidRPr="00430C89">
        <w:rPr>
          <w:b/>
          <w:bCs/>
          <w:sz w:val="22"/>
          <w:szCs w:val="22"/>
        </w:rPr>
        <w:t xml:space="preserve">– Projektowane postanowienia umowy - </w:t>
      </w:r>
      <w:r w:rsidR="00F154E6" w:rsidRPr="00430C89">
        <w:rPr>
          <w:b/>
          <w:bCs/>
          <w:sz w:val="22"/>
          <w:szCs w:val="22"/>
        </w:rPr>
        <w:t>Załącznik Nr 2</w:t>
      </w:r>
      <w:r w:rsidR="0055045B" w:rsidRPr="00430C89">
        <w:rPr>
          <w:b/>
          <w:bCs/>
          <w:sz w:val="22"/>
          <w:szCs w:val="22"/>
        </w:rPr>
        <w:t xml:space="preserve"> do </w:t>
      </w:r>
      <w:r w:rsidR="001232D5" w:rsidRPr="00430C89">
        <w:rPr>
          <w:b/>
          <w:bCs/>
          <w:sz w:val="22"/>
          <w:szCs w:val="22"/>
        </w:rPr>
        <w:t>SWZ</w:t>
      </w:r>
      <w:r w:rsidR="0055045B" w:rsidRPr="00430C89">
        <w:rPr>
          <w:b/>
          <w:bCs/>
          <w:sz w:val="22"/>
          <w:szCs w:val="22"/>
        </w:rPr>
        <w:t>.</w:t>
      </w:r>
    </w:p>
    <w:p w14:paraId="3175135C" w14:textId="77777777" w:rsidR="0055045B" w:rsidRPr="00430C89" w:rsidRDefault="0055045B" w:rsidP="00FD6504">
      <w:pPr>
        <w:widowControl/>
        <w:suppressAutoHyphens w:val="0"/>
        <w:ind w:left="720"/>
        <w:jc w:val="both"/>
        <w:rPr>
          <w:b/>
          <w:bCs/>
          <w:sz w:val="22"/>
          <w:szCs w:val="22"/>
        </w:rPr>
      </w:pPr>
    </w:p>
    <w:p w14:paraId="73748C95" w14:textId="77777777" w:rsidR="0055045B" w:rsidRPr="00430C89" w:rsidRDefault="008463F6" w:rsidP="00FD6504">
      <w:pPr>
        <w:widowControl/>
        <w:suppressAutoHyphens w:val="0"/>
        <w:jc w:val="both"/>
        <w:rPr>
          <w:b/>
          <w:bCs/>
          <w:sz w:val="22"/>
          <w:szCs w:val="22"/>
        </w:rPr>
      </w:pPr>
      <w:r w:rsidRPr="00430C89">
        <w:rPr>
          <w:b/>
          <w:bCs/>
          <w:sz w:val="22"/>
          <w:szCs w:val="22"/>
        </w:rPr>
        <w:lastRenderedPageBreak/>
        <w:t>Rozdział X</w:t>
      </w:r>
      <w:r w:rsidR="00A9714D" w:rsidRPr="00430C89">
        <w:rPr>
          <w:b/>
          <w:bCs/>
          <w:sz w:val="22"/>
          <w:szCs w:val="22"/>
        </w:rPr>
        <w:t>IX</w:t>
      </w:r>
      <w:r w:rsidRPr="00430C89">
        <w:rPr>
          <w:b/>
          <w:bCs/>
          <w:sz w:val="22"/>
          <w:szCs w:val="22"/>
        </w:rPr>
        <w:t xml:space="preserve"> - </w:t>
      </w:r>
      <w:r w:rsidR="0055045B" w:rsidRPr="00430C89">
        <w:rPr>
          <w:b/>
          <w:bCs/>
          <w:sz w:val="22"/>
          <w:szCs w:val="22"/>
        </w:rPr>
        <w:t>Pouczenie o środkach ochrony prawnej przysługujących Wykonawcy w</w:t>
      </w:r>
      <w:r w:rsidR="00257087" w:rsidRPr="00430C89">
        <w:rPr>
          <w:b/>
          <w:bCs/>
          <w:sz w:val="22"/>
          <w:szCs w:val="22"/>
        </w:rPr>
        <w:t> </w:t>
      </w:r>
      <w:r w:rsidR="0055045B" w:rsidRPr="00430C89">
        <w:rPr>
          <w:b/>
          <w:bCs/>
          <w:sz w:val="22"/>
          <w:szCs w:val="22"/>
        </w:rPr>
        <w:t>toku postępowania o udzielenie zamówienia.</w:t>
      </w:r>
    </w:p>
    <w:p w14:paraId="59421A00" w14:textId="77777777" w:rsidR="00A05DE8" w:rsidRPr="00430C89" w:rsidRDefault="00A05DE8">
      <w:pPr>
        <w:pStyle w:val="Akapitzlist"/>
        <w:numPr>
          <w:ilvl w:val="0"/>
          <w:numId w:val="16"/>
        </w:numPr>
        <w:ind w:left="426" w:hanging="426"/>
        <w:rPr>
          <w:sz w:val="22"/>
          <w:szCs w:val="22"/>
        </w:rPr>
      </w:pPr>
      <w:r w:rsidRPr="00430C89">
        <w:rPr>
          <w:spacing w:val="-1"/>
          <w:sz w:val="22"/>
          <w:szCs w:val="22"/>
        </w:rPr>
        <w:t>Ś</w:t>
      </w:r>
      <w:r w:rsidRPr="00430C89">
        <w:rPr>
          <w:spacing w:val="-3"/>
          <w:sz w:val="22"/>
          <w:szCs w:val="22"/>
        </w:rPr>
        <w:t>r</w:t>
      </w:r>
      <w:r w:rsidRPr="00430C89">
        <w:rPr>
          <w:sz w:val="22"/>
          <w:szCs w:val="22"/>
        </w:rPr>
        <w:t>od</w:t>
      </w:r>
      <w:r w:rsidRPr="00430C89">
        <w:rPr>
          <w:spacing w:val="-5"/>
          <w:sz w:val="22"/>
          <w:szCs w:val="22"/>
        </w:rPr>
        <w:t>k</w:t>
      </w:r>
      <w:r w:rsidRPr="00430C89">
        <w:rPr>
          <w:sz w:val="22"/>
          <w:szCs w:val="22"/>
        </w:rPr>
        <w:t xml:space="preserve">i </w:t>
      </w:r>
      <w:r w:rsidRPr="00430C89">
        <w:rPr>
          <w:spacing w:val="15"/>
          <w:sz w:val="22"/>
          <w:szCs w:val="22"/>
        </w:rPr>
        <w:t xml:space="preserve"> </w:t>
      </w:r>
      <w:r w:rsidRPr="00430C89">
        <w:rPr>
          <w:sz w:val="22"/>
          <w:szCs w:val="22"/>
        </w:rPr>
        <w:t>o</w:t>
      </w:r>
      <w:r w:rsidRPr="00430C89">
        <w:rPr>
          <w:spacing w:val="-2"/>
          <w:sz w:val="22"/>
          <w:szCs w:val="22"/>
        </w:rPr>
        <w:t>c</w:t>
      </w:r>
      <w:r w:rsidRPr="00430C89">
        <w:rPr>
          <w:spacing w:val="-3"/>
          <w:sz w:val="22"/>
          <w:szCs w:val="22"/>
        </w:rPr>
        <w:t>h</w:t>
      </w:r>
      <w:r w:rsidRPr="00430C89">
        <w:rPr>
          <w:sz w:val="22"/>
          <w:szCs w:val="22"/>
        </w:rPr>
        <w:t>r</w:t>
      </w:r>
      <w:r w:rsidRPr="00430C89">
        <w:rPr>
          <w:spacing w:val="-3"/>
          <w:sz w:val="22"/>
          <w:szCs w:val="22"/>
        </w:rPr>
        <w:t>o</w:t>
      </w:r>
      <w:r w:rsidRPr="00430C89">
        <w:rPr>
          <w:sz w:val="22"/>
          <w:szCs w:val="22"/>
        </w:rPr>
        <w:t xml:space="preserve">ny </w:t>
      </w:r>
      <w:r w:rsidRPr="00430C89">
        <w:rPr>
          <w:spacing w:val="14"/>
          <w:sz w:val="22"/>
          <w:szCs w:val="22"/>
        </w:rPr>
        <w:t xml:space="preserve"> </w:t>
      </w:r>
      <w:r w:rsidRPr="00430C89">
        <w:rPr>
          <w:spacing w:val="-3"/>
          <w:sz w:val="22"/>
          <w:szCs w:val="22"/>
        </w:rPr>
        <w:t>p</w:t>
      </w:r>
      <w:r w:rsidRPr="00430C89">
        <w:rPr>
          <w:spacing w:val="-2"/>
          <w:sz w:val="22"/>
          <w:szCs w:val="22"/>
        </w:rPr>
        <w:t>r</w:t>
      </w:r>
      <w:r w:rsidRPr="00430C89">
        <w:rPr>
          <w:sz w:val="22"/>
          <w:szCs w:val="22"/>
        </w:rPr>
        <w:t>a</w:t>
      </w:r>
      <w:r w:rsidRPr="00430C89">
        <w:rPr>
          <w:spacing w:val="-4"/>
          <w:sz w:val="22"/>
          <w:szCs w:val="22"/>
        </w:rPr>
        <w:t>w</w:t>
      </w:r>
      <w:r w:rsidRPr="00430C89">
        <w:rPr>
          <w:sz w:val="22"/>
          <w:szCs w:val="22"/>
        </w:rPr>
        <w:t>n</w:t>
      </w:r>
      <w:r w:rsidRPr="00430C89">
        <w:rPr>
          <w:spacing w:val="-2"/>
          <w:sz w:val="22"/>
          <w:szCs w:val="22"/>
        </w:rPr>
        <w:t>e</w:t>
      </w:r>
      <w:r w:rsidRPr="00430C89">
        <w:rPr>
          <w:sz w:val="22"/>
          <w:szCs w:val="22"/>
        </w:rPr>
        <w:t xml:space="preserve">j </w:t>
      </w:r>
      <w:r w:rsidRPr="00430C89">
        <w:rPr>
          <w:spacing w:val="17"/>
          <w:sz w:val="22"/>
          <w:szCs w:val="22"/>
        </w:rPr>
        <w:t xml:space="preserve"> </w:t>
      </w:r>
      <w:r w:rsidRPr="00430C89">
        <w:rPr>
          <w:sz w:val="22"/>
          <w:szCs w:val="22"/>
        </w:rPr>
        <w:t>pr</w:t>
      </w:r>
      <w:r w:rsidRPr="00430C89">
        <w:rPr>
          <w:spacing w:val="-2"/>
          <w:sz w:val="22"/>
          <w:szCs w:val="22"/>
        </w:rPr>
        <w:t>z</w:t>
      </w:r>
      <w:r w:rsidRPr="00430C89">
        <w:rPr>
          <w:spacing w:val="-5"/>
          <w:sz w:val="22"/>
          <w:szCs w:val="22"/>
        </w:rPr>
        <w:t>y</w:t>
      </w:r>
      <w:r w:rsidRPr="00430C89">
        <w:rPr>
          <w:spacing w:val="-1"/>
          <w:sz w:val="22"/>
          <w:szCs w:val="22"/>
        </w:rPr>
        <w:t>sł</w:t>
      </w:r>
      <w:r w:rsidRPr="00430C89">
        <w:rPr>
          <w:sz w:val="22"/>
          <w:szCs w:val="22"/>
        </w:rPr>
        <w:t>u</w:t>
      </w:r>
      <w:r w:rsidRPr="00430C89">
        <w:rPr>
          <w:spacing w:val="-3"/>
          <w:sz w:val="22"/>
          <w:szCs w:val="22"/>
        </w:rPr>
        <w:t>gu</w:t>
      </w:r>
      <w:r w:rsidRPr="00430C89">
        <w:rPr>
          <w:sz w:val="22"/>
          <w:szCs w:val="22"/>
        </w:rPr>
        <w:t>ją</w:t>
      </w:r>
      <w:r w:rsidRPr="00430C89">
        <w:rPr>
          <w:spacing w:val="-2"/>
          <w:sz w:val="22"/>
          <w:szCs w:val="22"/>
        </w:rPr>
        <w:t xml:space="preserve"> </w:t>
      </w:r>
      <w:r w:rsidRPr="00430C89">
        <w:rPr>
          <w:sz w:val="22"/>
          <w:szCs w:val="22"/>
        </w:rPr>
        <w:t>W</w:t>
      </w:r>
      <w:r w:rsidRPr="00430C89">
        <w:rPr>
          <w:spacing w:val="-2"/>
          <w:sz w:val="22"/>
          <w:szCs w:val="22"/>
        </w:rPr>
        <w:t>y</w:t>
      </w:r>
      <w:r w:rsidRPr="00430C89">
        <w:rPr>
          <w:spacing w:val="-3"/>
          <w:sz w:val="22"/>
          <w:szCs w:val="22"/>
        </w:rPr>
        <w:t>ko</w:t>
      </w:r>
      <w:r w:rsidRPr="00430C89">
        <w:rPr>
          <w:sz w:val="22"/>
          <w:szCs w:val="22"/>
        </w:rPr>
        <w:t>n</w:t>
      </w:r>
      <w:r w:rsidRPr="00430C89">
        <w:rPr>
          <w:spacing w:val="-2"/>
          <w:sz w:val="22"/>
          <w:szCs w:val="22"/>
        </w:rPr>
        <w:t>aw</w:t>
      </w:r>
      <w:r w:rsidRPr="00430C89">
        <w:rPr>
          <w:sz w:val="22"/>
          <w:szCs w:val="22"/>
        </w:rPr>
        <w:t>c</w:t>
      </w:r>
      <w:r w:rsidRPr="00430C89">
        <w:rPr>
          <w:spacing w:val="-2"/>
          <w:sz w:val="22"/>
          <w:szCs w:val="22"/>
        </w:rPr>
        <w:t>y</w:t>
      </w:r>
      <w:r w:rsidRPr="00430C89">
        <w:rPr>
          <w:sz w:val="22"/>
          <w:szCs w:val="22"/>
        </w:rPr>
        <w:t xml:space="preserve">, </w:t>
      </w:r>
      <w:r w:rsidRPr="00430C89">
        <w:rPr>
          <w:spacing w:val="12"/>
          <w:sz w:val="22"/>
          <w:szCs w:val="22"/>
        </w:rPr>
        <w:t xml:space="preserve"> </w:t>
      </w:r>
      <w:r w:rsidRPr="00430C89">
        <w:rPr>
          <w:sz w:val="22"/>
          <w:szCs w:val="22"/>
        </w:rPr>
        <w:t>je</w:t>
      </w:r>
      <w:r w:rsidRPr="00430C89">
        <w:rPr>
          <w:spacing w:val="-2"/>
          <w:sz w:val="22"/>
          <w:szCs w:val="22"/>
        </w:rPr>
        <w:t>żel</w:t>
      </w:r>
      <w:r w:rsidRPr="00430C89">
        <w:rPr>
          <w:spacing w:val="1"/>
          <w:sz w:val="22"/>
          <w:szCs w:val="22"/>
        </w:rPr>
        <w:t>i</w:t>
      </w:r>
      <w:r w:rsidRPr="00430C89">
        <w:rPr>
          <w:sz w:val="22"/>
          <w:szCs w:val="22"/>
        </w:rPr>
        <w:t xml:space="preserve">̇ </w:t>
      </w:r>
      <w:r w:rsidRPr="00430C89">
        <w:rPr>
          <w:spacing w:val="17"/>
          <w:sz w:val="22"/>
          <w:szCs w:val="22"/>
        </w:rPr>
        <w:t xml:space="preserve"> </w:t>
      </w:r>
      <w:r w:rsidRPr="00430C89">
        <w:rPr>
          <w:spacing w:val="-4"/>
          <w:sz w:val="22"/>
          <w:szCs w:val="22"/>
        </w:rPr>
        <w:t>m</w:t>
      </w:r>
      <w:r w:rsidRPr="00430C89">
        <w:rPr>
          <w:sz w:val="22"/>
          <w:szCs w:val="22"/>
        </w:rPr>
        <w:t xml:space="preserve">a </w:t>
      </w:r>
      <w:r w:rsidRPr="00430C89">
        <w:rPr>
          <w:spacing w:val="15"/>
          <w:sz w:val="22"/>
          <w:szCs w:val="22"/>
        </w:rPr>
        <w:t xml:space="preserve"> </w:t>
      </w:r>
      <w:r w:rsidRPr="00430C89">
        <w:rPr>
          <w:sz w:val="22"/>
          <w:szCs w:val="22"/>
        </w:rPr>
        <w:t>l</w:t>
      </w:r>
      <w:r w:rsidRPr="00430C89">
        <w:rPr>
          <w:spacing w:val="-3"/>
          <w:sz w:val="22"/>
          <w:szCs w:val="22"/>
        </w:rPr>
        <w:t>u</w:t>
      </w:r>
      <w:r w:rsidRPr="00430C89">
        <w:rPr>
          <w:sz w:val="22"/>
          <w:szCs w:val="22"/>
        </w:rPr>
        <w:t xml:space="preserve">b </w:t>
      </w:r>
      <w:r w:rsidRPr="00430C89">
        <w:rPr>
          <w:spacing w:val="16"/>
          <w:sz w:val="22"/>
          <w:szCs w:val="22"/>
        </w:rPr>
        <w:t xml:space="preserve"> </w:t>
      </w:r>
      <w:r w:rsidRPr="00430C89">
        <w:rPr>
          <w:spacing w:val="-4"/>
          <w:sz w:val="22"/>
          <w:szCs w:val="22"/>
        </w:rPr>
        <w:t>m</w:t>
      </w:r>
      <w:r w:rsidRPr="00430C89">
        <w:rPr>
          <w:spacing w:val="-2"/>
          <w:sz w:val="22"/>
          <w:szCs w:val="22"/>
        </w:rPr>
        <w:t>ia</w:t>
      </w:r>
      <w:r w:rsidRPr="00430C89">
        <w:rPr>
          <w:sz w:val="22"/>
          <w:szCs w:val="22"/>
        </w:rPr>
        <w:t xml:space="preserve">ł </w:t>
      </w:r>
      <w:r w:rsidRPr="00430C89">
        <w:rPr>
          <w:spacing w:val="15"/>
          <w:sz w:val="22"/>
          <w:szCs w:val="22"/>
        </w:rPr>
        <w:t xml:space="preserve"> </w:t>
      </w:r>
      <w:r w:rsidRPr="00430C89">
        <w:rPr>
          <w:sz w:val="22"/>
          <w:szCs w:val="22"/>
        </w:rPr>
        <w:t>i</w:t>
      </w:r>
      <w:r w:rsidRPr="00430C89">
        <w:rPr>
          <w:spacing w:val="-3"/>
          <w:sz w:val="22"/>
          <w:szCs w:val="22"/>
        </w:rPr>
        <w:t>n</w:t>
      </w:r>
      <w:r w:rsidRPr="00430C89">
        <w:rPr>
          <w:spacing w:val="-2"/>
          <w:sz w:val="22"/>
          <w:szCs w:val="22"/>
        </w:rPr>
        <w:t>ter</w:t>
      </w:r>
      <w:r w:rsidRPr="00430C89">
        <w:rPr>
          <w:sz w:val="22"/>
          <w:szCs w:val="22"/>
        </w:rPr>
        <w:t xml:space="preserve">es </w:t>
      </w:r>
      <w:r w:rsidRPr="00430C89">
        <w:rPr>
          <w:spacing w:val="15"/>
          <w:sz w:val="22"/>
          <w:szCs w:val="22"/>
        </w:rPr>
        <w:t xml:space="preserve"> </w:t>
      </w:r>
      <w:r w:rsidRPr="00430C89">
        <w:rPr>
          <w:sz w:val="22"/>
          <w:szCs w:val="22"/>
        </w:rPr>
        <w:t>w</w:t>
      </w:r>
      <w:r w:rsidR="00257087" w:rsidRPr="00430C89">
        <w:rPr>
          <w:sz w:val="22"/>
          <w:szCs w:val="22"/>
        </w:rPr>
        <w:t> </w:t>
      </w:r>
      <w:r w:rsidRPr="00430C89">
        <w:rPr>
          <w:spacing w:val="15"/>
          <w:sz w:val="22"/>
          <w:szCs w:val="22"/>
        </w:rPr>
        <w:t xml:space="preserve"> </w:t>
      </w:r>
      <w:r w:rsidRPr="00430C89">
        <w:rPr>
          <w:sz w:val="22"/>
          <w:szCs w:val="22"/>
        </w:rPr>
        <w:t>u</w:t>
      </w:r>
      <w:r w:rsidRPr="00430C89">
        <w:rPr>
          <w:spacing w:val="-2"/>
          <w:sz w:val="22"/>
          <w:szCs w:val="22"/>
        </w:rPr>
        <w:t>z</w:t>
      </w:r>
      <w:r w:rsidRPr="00430C89">
        <w:rPr>
          <w:spacing w:val="-3"/>
          <w:sz w:val="22"/>
          <w:szCs w:val="22"/>
        </w:rPr>
        <w:t>y</w:t>
      </w:r>
      <w:r w:rsidRPr="00430C89">
        <w:rPr>
          <w:spacing w:val="-1"/>
          <w:sz w:val="22"/>
          <w:szCs w:val="22"/>
        </w:rPr>
        <w:t>s</w:t>
      </w:r>
      <w:r w:rsidRPr="00430C89">
        <w:rPr>
          <w:spacing w:val="-5"/>
          <w:sz w:val="22"/>
          <w:szCs w:val="22"/>
        </w:rPr>
        <w:t>k</w:t>
      </w:r>
      <w:r w:rsidRPr="00430C89">
        <w:rPr>
          <w:sz w:val="22"/>
          <w:szCs w:val="22"/>
        </w:rPr>
        <w:t>a</w:t>
      </w:r>
      <w:r w:rsidRPr="00430C89">
        <w:rPr>
          <w:spacing w:val="-2"/>
          <w:sz w:val="22"/>
          <w:szCs w:val="22"/>
        </w:rPr>
        <w:t>n</w:t>
      </w:r>
      <w:r w:rsidRPr="00430C89">
        <w:rPr>
          <w:spacing w:val="-4"/>
          <w:sz w:val="22"/>
          <w:szCs w:val="22"/>
        </w:rPr>
        <w:t>i</w:t>
      </w:r>
      <w:r w:rsidRPr="00430C89">
        <w:rPr>
          <w:sz w:val="22"/>
          <w:szCs w:val="22"/>
        </w:rPr>
        <w:t>u zamówienia oraz poniósł́ lub może ponieść szkodę w wyniku naruszenia przez Zamawiającegǫ przepisów ustawy PZP.</w:t>
      </w:r>
    </w:p>
    <w:p w14:paraId="57EC652A" w14:textId="77777777" w:rsidR="00A05DE8" w:rsidRPr="00430C89" w:rsidRDefault="00A05DE8">
      <w:pPr>
        <w:pStyle w:val="Akapitzlist"/>
        <w:numPr>
          <w:ilvl w:val="0"/>
          <w:numId w:val="16"/>
        </w:numPr>
        <w:ind w:left="426" w:hanging="426"/>
        <w:rPr>
          <w:sz w:val="22"/>
          <w:szCs w:val="22"/>
        </w:rPr>
      </w:pPr>
      <w:r w:rsidRPr="00430C89">
        <w:rPr>
          <w:sz w:val="22"/>
          <w:szCs w:val="22"/>
        </w:rPr>
        <w:t>Odwołanie przysługuje na:</w:t>
      </w:r>
    </w:p>
    <w:p w14:paraId="22F1DD11" w14:textId="77777777" w:rsidR="00A05DE8" w:rsidRPr="00430C89" w:rsidRDefault="00A05DE8">
      <w:pPr>
        <w:pStyle w:val="Akapitzlist"/>
        <w:numPr>
          <w:ilvl w:val="0"/>
          <w:numId w:val="17"/>
        </w:numPr>
        <w:tabs>
          <w:tab w:val="clear" w:pos="2880"/>
        </w:tabs>
        <w:ind w:left="851" w:hanging="425"/>
        <w:rPr>
          <w:spacing w:val="-1"/>
          <w:sz w:val="22"/>
          <w:szCs w:val="22"/>
        </w:rPr>
      </w:pPr>
      <w:r w:rsidRPr="00430C89">
        <w:rPr>
          <w:sz w:val="22"/>
          <w:szCs w:val="22"/>
        </w:rPr>
        <w:t>niezgodna z przepisami ustawy czynność Zamawiającego, podjętą w postepowanių o</w:t>
      </w:r>
      <w:r w:rsidR="00670CEE" w:rsidRPr="00430C89">
        <w:rPr>
          <w:sz w:val="22"/>
          <w:szCs w:val="22"/>
        </w:rPr>
        <w:t> </w:t>
      </w:r>
      <w:r w:rsidRPr="00430C89">
        <w:rPr>
          <w:sz w:val="22"/>
          <w:szCs w:val="22"/>
        </w:rPr>
        <w:t>udzielenie zamówienia, w tym na projektowane postanowienie</w:t>
      </w:r>
      <w:r w:rsidRPr="00430C89">
        <w:rPr>
          <w:spacing w:val="-26"/>
          <w:sz w:val="22"/>
          <w:szCs w:val="22"/>
        </w:rPr>
        <w:t xml:space="preserve"> </w:t>
      </w:r>
      <w:r w:rsidRPr="00430C89">
        <w:rPr>
          <w:sz w:val="22"/>
          <w:szCs w:val="22"/>
        </w:rPr>
        <w:t>umowy;</w:t>
      </w:r>
    </w:p>
    <w:p w14:paraId="33BAA2BA" w14:textId="77777777" w:rsidR="00A05DE8" w:rsidRPr="00430C89" w:rsidRDefault="00A05DE8">
      <w:pPr>
        <w:pStyle w:val="Akapitzlist"/>
        <w:numPr>
          <w:ilvl w:val="0"/>
          <w:numId w:val="17"/>
        </w:numPr>
        <w:tabs>
          <w:tab w:val="clear" w:pos="2880"/>
        </w:tabs>
        <w:ind w:left="851" w:hanging="425"/>
        <w:rPr>
          <w:sz w:val="22"/>
          <w:szCs w:val="22"/>
        </w:rPr>
      </w:pPr>
      <w:r w:rsidRPr="00430C89">
        <w:rPr>
          <w:sz w:val="22"/>
          <w:szCs w:val="22"/>
        </w:rPr>
        <w:t>zaniechanie czynnoścí w postepowanių o udzielenie zamówienia</w:t>
      </w:r>
      <w:r w:rsidR="00257087" w:rsidRPr="00430C89">
        <w:rPr>
          <w:sz w:val="22"/>
          <w:szCs w:val="22"/>
        </w:rPr>
        <w:t>,</w:t>
      </w:r>
      <w:r w:rsidRPr="00430C89">
        <w:rPr>
          <w:sz w:val="22"/>
          <w:szCs w:val="22"/>
        </w:rPr>
        <w:t xml:space="preserve"> do której́ Zamawiający̨ był obowiązany̨ na podstawie ustawy PZP.</w:t>
      </w:r>
    </w:p>
    <w:p w14:paraId="1A019356" w14:textId="77777777" w:rsidR="00A05DE8" w:rsidRPr="00430C89" w:rsidRDefault="00A05DE8">
      <w:pPr>
        <w:pStyle w:val="Akapitzlist"/>
        <w:numPr>
          <w:ilvl w:val="0"/>
          <w:numId w:val="16"/>
        </w:numPr>
        <w:ind w:left="426" w:hanging="426"/>
        <w:rPr>
          <w:sz w:val="22"/>
          <w:szCs w:val="22"/>
        </w:rPr>
      </w:pPr>
      <w:r w:rsidRPr="00430C89">
        <w:rPr>
          <w:sz w:val="22"/>
          <w:szCs w:val="22"/>
        </w:rPr>
        <w:t>Odwołanie wnosi się do Prezesa Krajowej Izby Odwoławczej w formie pisemnej albo w</w:t>
      </w:r>
      <w:r w:rsidR="00F455E4" w:rsidRPr="00430C89">
        <w:rPr>
          <w:sz w:val="22"/>
          <w:szCs w:val="22"/>
        </w:rPr>
        <w:t> </w:t>
      </w:r>
      <w:r w:rsidRPr="00430C89">
        <w:rPr>
          <w:sz w:val="22"/>
          <w:szCs w:val="22"/>
        </w:rPr>
        <w:t>formie elektronicznej albo w postaci elektronicznej opatrzone podpisem zaufanym.</w:t>
      </w:r>
    </w:p>
    <w:p w14:paraId="497E14F2" w14:textId="77777777" w:rsidR="00A05DE8" w:rsidRPr="00430C89" w:rsidRDefault="00A05DE8">
      <w:pPr>
        <w:pStyle w:val="Akapitzlist"/>
        <w:numPr>
          <w:ilvl w:val="0"/>
          <w:numId w:val="16"/>
        </w:numPr>
        <w:ind w:left="426" w:hanging="426"/>
        <w:rPr>
          <w:sz w:val="22"/>
          <w:szCs w:val="22"/>
        </w:rPr>
      </w:pPr>
      <w:r w:rsidRPr="00430C89">
        <w:rPr>
          <w:sz w:val="22"/>
          <w:szCs w:val="22"/>
        </w:rPr>
        <w:t>Na orzeczenie Krajowej Izby Odwoławczej oraz postanowienie Prezesa Krajowej Izby Odwoławczej, o któryḿ mowa w art. 519 ust. 1 ustawy PZP, stronom oraz uczestnikom postepowania odwoławczego przysługuje skarga do sadu.</w:t>
      </w:r>
      <w:r w:rsidR="00257087" w:rsidRPr="00430C89">
        <w:rPr>
          <w:sz w:val="22"/>
          <w:szCs w:val="22"/>
        </w:rPr>
        <w:t xml:space="preserve"> </w:t>
      </w:r>
      <w:r w:rsidRPr="00430C89">
        <w:rPr>
          <w:sz w:val="22"/>
          <w:szCs w:val="22"/>
        </w:rPr>
        <w:t>Skargę̨ wnosi się</w:t>
      </w:r>
      <w:r w:rsidR="00257087" w:rsidRPr="00430C89">
        <w:rPr>
          <w:sz w:val="22"/>
          <w:szCs w:val="22"/>
        </w:rPr>
        <w:t xml:space="preserve"> </w:t>
      </w:r>
      <w:r w:rsidRPr="00430C89">
        <w:rPr>
          <w:sz w:val="22"/>
          <w:szCs w:val="22"/>
        </w:rPr>
        <w:t>do Sądu Okręgowego w Warszawie</w:t>
      </w:r>
      <w:r w:rsidR="0092088E" w:rsidRPr="00430C89">
        <w:rPr>
          <w:sz w:val="22"/>
          <w:szCs w:val="22"/>
        </w:rPr>
        <w:t xml:space="preserve"> – sądu zamówień publicznych,</w:t>
      </w:r>
      <w:r w:rsidRPr="00430C89">
        <w:rPr>
          <w:sz w:val="22"/>
          <w:szCs w:val="22"/>
        </w:rPr>
        <w:t xml:space="preserve"> za pośrednictwe</w:t>
      </w:r>
      <w:r w:rsidR="00257087" w:rsidRPr="00430C89">
        <w:rPr>
          <w:sz w:val="22"/>
          <w:szCs w:val="22"/>
        </w:rPr>
        <w:t>m</w:t>
      </w:r>
      <w:r w:rsidRPr="00430C89">
        <w:rPr>
          <w:sz w:val="22"/>
          <w:szCs w:val="22"/>
        </w:rPr>
        <w:t xml:space="preserve"> Prezesa Krajowej Izby Odwoławczej.</w:t>
      </w:r>
    </w:p>
    <w:p w14:paraId="04F6656E" w14:textId="77777777" w:rsidR="0055045B" w:rsidRPr="00430C89" w:rsidRDefault="00A05DE8">
      <w:pPr>
        <w:pStyle w:val="Akapitzlist"/>
        <w:numPr>
          <w:ilvl w:val="0"/>
          <w:numId w:val="16"/>
        </w:numPr>
        <w:ind w:left="426" w:hanging="426"/>
        <w:rPr>
          <w:sz w:val="22"/>
          <w:szCs w:val="22"/>
        </w:rPr>
      </w:pPr>
      <w:r w:rsidRPr="00430C89">
        <w:rPr>
          <w:sz w:val="22"/>
          <w:szCs w:val="22"/>
        </w:rPr>
        <w:t>Szczegółowe informacje dotyczące środków ochrony prawnej określone są w Dziale IX „Środki ochrony prawnej” ustawy PZP.</w:t>
      </w:r>
    </w:p>
    <w:p w14:paraId="7B9DD472" w14:textId="77777777" w:rsidR="002D6893" w:rsidRPr="00430C89" w:rsidRDefault="002D6893" w:rsidP="00FD6504">
      <w:pPr>
        <w:widowControl/>
        <w:suppressAutoHyphens w:val="0"/>
        <w:jc w:val="both"/>
        <w:rPr>
          <w:b/>
          <w:bCs/>
          <w:sz w:val="22"/>
          <w:szCs w:val="22"/>
        </w:rPr>
      </w:pPr>
    </w:p>
    <w:p w14:paraId="70EC0F0D" w14:textId="77777777" w:rsidR="0055045B" w:rsidRPr="00430C89" w:rsidRDefault="008463F6" w:rsidP="00FD6504">
      <w:pPr>
        <w:widowControl/>
        <w:suppressAutoHyphens w:val="0"/>
        <w:jc w:val="both"/>
        <w:rPr>
          <w:b/>
          <w:bCs/>
          <w:sz w:val="22"/>
          <w:szCs w:val="22"/>
        </w:rPr>
      </w:pPr>
      <w:r w:rsidRPr="00430C89">
        <w:rPr>
          <w:b/>
          <w:bCs/>
          <w:sz w:val="22"/>
          <w:szCs w:val="22"/>
        </w:rPr>
        <w:t xml:space="preserve">Rozdział XX - </w:t>
      </w:r>
      <w:r w:rsidR="0055045B" w:rsidRPr="00430C89">
        <w:rPr>
          <w:b/>
          <w:bCs/>
          <w:sz w:val="22"/>
          <w:szCs w:val="22"/>
        </w:rPr>
        <w:t>Postanowienia ogólne.</w:t>
      </w:r>
    </w:p>
    <w:p w14:paraId="2B0A4675" w14:textId="77777777" w:rsidR="007A126A" w:rsidRPr="00430C89" w:rsidRDefault="0055045B" w:rsidP="00FD6504">
      <w:pPr>
        <w:pStyle w:val="Akapitzlist"/>
        <w:numPr>
          <w:ilvl w:val="0"/>
          <w:numId w:val="4"/>
        </w:numPr>
        <w:tabs>
          <w:tab w:val="clear" w:pos="720"/>
        </w:tabs>
        <w:ind w:left="426" w:hanging="437"/>
        <w:rPr>
          <w:sz w:val="22"/>
          <w:szCs w:val="22"/>
        </w:rPr>
      </w:pPr>
      <w:r w:rsidRPr="00430C89">
        <w:rPr>
          <w:sz w:val="22"/>
          <w:szCs w:val="22"/>
        </w:rPr>
        <w:t>Zamawiający</w:t>
      </w:r>
      <w:r w:rsidR="002B639F" w:rsidRPr="00430C89">
        <w:rPr>
          <w:sz w:val="22"/>
          <w:szCs w:val="22"/>
        </w:rPr>
        <w:t xml:space="preserve"> nie </w:t>
      </w:r>
      <w:r w:rsidRPr="00430C89">
        <w:rPr>
          <w:sz w:val="22"/>
          <w:szCs w:val="22"/>
        </w:rPr>
        <w:t xml:space="preserve"> dopuszcza składani</w:t>
      </w:r>
      <w:r w:rsidR="0084392F" w:rsidRPr="00430C89">
        <w:rPr>
          <w:sz w:val="22"/>
          <w:szCs w:val="22"/>
        </w:rPr>
        <w:t>a</w:t>
      </w:r>
      <w:r w:rsidRPr="00430C89">
        <w:rPr>
          <w:sz w:val="22"/>
          <w:szCs w:val="22"/>
        </w:rPr>
        <w:t xml:space="preserve"> ofert częściowych</w:t>
      </w:r>
      <w:r w:rsidR="002B639F" w:rsidRPr="00430C89">
        <w:rPr>
          <w:sz w:val="22"/>
          <w:szCs w:val="22"/>
        </w:rPr>
        <w:t>, ze względu na specyfikę przedmiotu zamówienia</w:t>
      </w:r>
      <w:r w:rsidR="007A126A" w:rsidRPr="00430C89">
        <w:rPr>
          <w:sz w:val="22"/>
          <w:szCs w:val="22"/>
        </w:rPr>
        <w:t>;</w:t>
      </w:r>
      <w:r w:rsidR="00846F81" w:rsidRPr="00430C89">
        <w:rPr>
          <w:sz w:val="22"/>
          <w:szCs w:val="22"/>
        </w:rPr>
        <w:t xml:space="preserve"> </w:t>
      </w:r>
      <w:r w:rsidR="007A126A" w:rsidRPr="00430C89">
        <w:rPr>
          <w:sz w:val="22"/>
          <w:szCs w:val="22"/>
        </w:rPr>
        <w:t xml:space="preserve">przedmiot zamówienia stanowi jedną całość, z powodów logistycznych </w:t>
      </w:r>
      <w:r w:rsidR="003F5DFF" w:rsidRPr="00430C89">
        <w:rPr>
          <w:sz w:val="22"/>
          <w:szCs w:val="22"/>
        </w:rPr>
        <w:br/>
      </w:r>
      <w:r w:rsidR="007A126A" w:rsidRPr="00430C89">
        <w:rPr>
          <w:sz w:val="22"/>
          <w:szCs w:val="22"/>
        </w:rPr>
        <w:t xml:space="preserve">i organizacyjnych podział na części nie byłby zasadny. </w:t>
      </w:r>
    </w:p>
    <w:p w14:paraId="443DBD29" w14:textId="77777777" w:rsidR="0055045B" w:rsidRPr="00430C89" w:rsidRDefault="0055045B" w:rsidP="00FD6504">
      <w:pPr>
        <w:widowControl/>
        <w:numPr>
          <w:ilvl w:val="0"/>
          <w:numId w:val="4"/>
        </w:numPr>
        <w:tabs>
          <w:tab w:val="clear" w:pos="720"/>
        </w:tabs>
        <w:suppressAutoHyphens w:val="0"/>
        <w:ind w:left="426" w:hanging="426"/>
        <w:jc w:val="both"/>
        <w:rPr>
          <w:sz w:val="22"/>
          <w:szCs w:val="22"/>
        </w:rPr>
      </w:pPr>
      <w:r w:rsidRPr="00430C89">
        <w:rPr>
          <w:sz w:val="22"/>
          <w:szCs w:val="22"/>
        </w:rPr>
        <w:t>Zamawiający nie przewiduje możliwości zawarcia umowy ramowej.</w:t>
      </w:r>
    </w:p>
    <w:p w14:paraId="0F8EB2C0" w14:textId="77777777" w:rsidR="0055045B" w:rsidRPr="00430C89" w:rsidRDefault="0055045B" w:rsidP="00FD6504">
      <w:pPr>
        <w:widowControl/>
        <w:numPr>
          <w:ilvl w:val="0"/>
          <w:numId w:val="4"/>
        </w:numPr>
        <w:tabs>
          <w:tab w:val="clear" w:pos="720"/>
        </w:tabs>
        <w:suppressAutoHyphens w:val="0"/>
        <w:ind w:left="426" w:hanging="426"/>
        <w:jc w:val="both"/>
        <w:rPr>
          <w:sz w:val="22"/>
          <w:szCs w:val="22"/>
        </w:rPr>
      </w:pPr>
      <w:r w:rsidRPr="00430C89">
        <w:rPr>
          <w:sz w:val="22"/>
          <w:szCs w:val="22"/>
        </w:rPr>
        <w:t>Zamawiający</w:t>
      </w:r>
      <w:r w:rsidR="00AB4F65" w:rsidRPr="00430C89">
        <w:rPr>
          <w:sz w:val="22"/>
          <w:szCs w:val="22"/>
        </w:rPr>
        <w:t xml:space="preserve"> </w:t>
      </w:r>
      <w:r w:rsidRPr="00430C89">
        <w:rPr>
          <w:sz w:val="22"/>
          <w:szCs w:val="22"/>
        </w:rPr>
        <w:t>nie przewiduje możliwoś</w:t>
      </w:r>
      <w:r w:rsidR="00BB28E7" w:rsidRPr="00430C89">
        <w:rPr>
          <w:sz w:val="22"/>
          <w:szCs w:val="22"/>
        </w:rPr>
        <w:t>ci</w:t>
      </w:r>
      <w:r w:rsidRPr="00430C89">
        <w:rPr>
          <w:sz w:val="22"/>
          <w:szCs w:val="22"/>
        </w:rPr>
        <w:t xml:space="preserve"> </w:t>
      </w:r>
      <w:r w:rsidR="00DC2768" w:rsidRPr="00430C89">
        <w:rPr>
          <w:sz w:val="22"/>
          <w:szCs w:val="22"/>
        </w:rPr>
        <w:t xml:space="preserve">udzielenia </w:t>
      </w:r>
      <w:r w:rsidRPr="00430C89">
        <w:rPr>
          <w:sz w:val="22"/>
          <w:szCs w:val="22"/>
        </w:rPr>
        <w:t xml:space="preserve">zamówienia </w:t>
      </w:r>
      <w:r w:rsidR="003114BE" w:rsidRPr="00430C89">
        <w:rPr>
          <w:sz w:val="22"/>
          <w:szCs w:val="22"/>
        </w:rPr>
        <w:t xml:space="preserve">polegającego </w:t>
      </w:r>
      <w:r w:rsidRPr="00430C89">
        <w:rPr>
          <w:sz w:val="22"/>
          <w:szCs w:val="22"/>
        </w:rPr>
        <w:t xml:space="preserve">na </w:t>
      </w:r>
      <w:r w:rsidR="003114BE" w:rsidRPr="00430C89">
        <w:rPr>
          <w:sz w:val="22"/>
          <w:szCs w:val="22"/>
        </w:rPr>
        <w:t xml:space="preserve">powtórzeniu podobnych </w:t>
      </w:r>
      <w:r w:rsidR="00FA74CC" w:rsidRPr="00430C89">
        <w:rPr>
          <w:sz w:val="22"/>
          <w:szCs w:val="22"/>
        </w:rPr>
        <w:t>usług</w:t>
      </w:r>
      <w:r w:rsidR="008D5480" w:rsidRPr="00430C89">
        <w:rPr>
          <w:sz w:val="22"/>
          <w:szCs w:val="22"/>
        </w:rPr>
        <w:t xml:space="preserve"> na podstawie art. 214 ust. 1 pkt </w:t>
      </w:r>
      <w:r w:rsidR="00FA74CC" w:rsidRPr="00430C89">
        <w:rPr>
          <w:sz w:val="22"/>
          <w:szCs w:val="22"/>
        </w:rPr>
        <w:t>7</w:t>
      </w:r>
      <w:r w:rsidR="008D5480" w:rsidRPr="00430C89">
        <w:rPr>
          <w:sz w:val="22"/>
          <w:szCs w:val="22"/>
        </w:rPr>
        <w:t xml:space="preserve"> ustawy PZP</w:t>
      </w:r>
      <w:r w:rsidR="008F0629" w:rsidRPr="00430C89">
        <w:rPr>
          <w:sz w:val="22"/>
          <w:szCs w:val="22"/>
        </w:rPr>
        <w:t>.</w:t>
      </w:r>
    </w:p>
    <w:p w14:paraId="706C35F5" w14:textId="77777777" w:rsidR="0055045B" w:rsidRPr="00430C89" w:rsidRDefault="0055045B" w:rsidP="00FD6504">
      <w:pPr>
        <w:widowControl/>
        <w:numPr>
          <w:ilvl w:val="0"/>
          <w:numId w:val="4"/>
        </w:numPr>
        <w:tabs>
          <w:tab w:val="clear" w:pos="720"/>
        </w:tabs>
        <w:suppressAutoHyphens w:val="0"/>
        <w:ind w:left="426" w:hanging="426"/>
        <w:jc w:val="both"/>
        <w:rPr>
          <w:sz w:val="22"/>
          <w:szCs w:val="22"/>
        </w:rPr>
      </w:pPr>
      <w:r w:rsidRPr="00430C89">
        <w:rPr>
          <w:sz w:val="22"/>
          <w:szCs w:val="22"/>
        </w:rPr>
        <w:t>Zamawiający nie dopuszcza składania ofert wariantowych.</w:t>
      </w:r>
    </w:p>
    <w:p w14:paraId="025ED96A" w14:textId="77777777" w:rsidR="0055045B" w:rsidRPr="00430C89" w:rsidRDefault="0055045B" w:rsidP="00FD6504">
      <w:pPr>
        <w:widowControl/>
        <w:numPr>
          <w:ilvl w:val="0"/>
          <w:numId w:val="4"/>
        </w:numPr>
        <w:tabs>
          <w:tab w:val="clear" w:pos="720"/>
        </w:tabs>
        <w:suppressAutoHyphens w:val="0"/>
        <w:ind w:left="426" w:hanging="426"/>
        <w:jc w:val="both"/>
        <w:rPr>
          <w:sz w:val="22"/>
          <w:szCs w:val="22"/>
        </w:rPr>
      </w:pPr>
      <w:r w:rsidRPr="00430C89">
        <w:rPr>
          <w:sz w:val="22"/>
          <w:szCs w:val="22"/>
        </w:rPr>
        <w:t xml:space="preserve">Rozliczenia pomiędzy Wykonawcą a Zamawiającym będą dokonywane w złotych polskich (PLN). </w:t>
      </w:r>
    </w:p>
    <w:p w14:paraId="0BC77015" w14:textId="77777777" w:rsidR="0055045B" w:rsidRPr="00430C89" w:rsidRDefault="0055045B" w:rsidP="00FD6504">
      <w:pPr>
        <w:widowControl/>
        <w:numPr>
          <w:ilvl w:val="0"/>
          <w:numId w:val="4"/>
        </w:numPr>
        <w:tabs>
          <w:tab w:val="clear" w:pos="720"/>
        </w:tabs>
        <w:suppressAutoHyphens w:val="0"/>
        <w:ind w:left="426" w:hanging="426"/>
        <w:jc w:val="both"/>
        <w:rPr>
          <w:sz w:val="22"/>
          <w:szCs w:val="22"/>
        </w:rPr>
      </w:pPr>
      <w:r w:rsidRPr="00430C89">
        <w:rPr>
          <w:bCs/>
          <w:sz w:val="22"/>
          <w:szCs w:val="22"/>
        </w:rPr>
        <w:t>Zamawiający nie przewiduje aukcji elektronicznej.</w:t>
      </w:r>
    </w:p>
    <w:p w14:paraId="7D238E6C" w14:textId="77777777" w:rsidR="0055045B" w:rsidRPr="00430C89" w:rsidRDefault="0055045B" w:rsidP="00FD6504">
      <w:pPr>
        <w:widowControl/>
        <w:numPr>
          <w:ilvl w:val="0"/>
          <w:numId w:val="4"/>
        </w:numPr>
        <w:tabs>
          <w:tab w:val="clear" w:pos="720"/>
        </w:tabs>
        <w:suppressAutoHyphens w:val="0"/>
        <w:ind w:left="426" w:hanging="426"/>
        <w:jc w:val="both"/>
        <w:rPr>
          <w:sz w:val="22"/>
          <w:szCs w:val="22"/>
        </w:rPr>
      </w:pPr>
      <w:r w:rsidRPr="00430C89">
        <w:rPr>
          <w:bCs/>
          <w:sz w:val="22"/>
          <w:szCs w:val="22"/>
        </w:rPr>
        <w:t>Zamawiający nie przewiduje zwrotu kosztów udziału w postępowaniu.</w:t>
      </w:r>
    </w:p>
    <w:p w14:paraId="581BD04A" w14:textId="77777777" w:rsidR="0055045B" w:rsidRPr="00430C89" w:rsidRDefault="0055045B" w:rsidP="00FD6504">
      <w:pPr>
        <w:widowControl/>
        <w:numPr>
          <w:ilvl w:val="0"/>
          <w:numId w:val="4"/>
        </w:numPr>
        <w:suppressAutoHyphens w:val="0"/>
        <w:ind w:left="426" w:hanging="426"/>
        <w:jc w:val="both"/>
        <w:rPr>
          <w:sz w:val="22"/>
          <w:szCs w:val="22"/>
        </w:rPr>
      </w:pPr>
      <w:r w:rsidRPr="00430C89">
        <w:rPr>
          <w:bCs/>
          <w:sz w:val="22"/>
          <w:szCs w:val="22"/>
        </w:rPr>
        <w:t xml:space="preserve">Zamawiający żąda wskazania w ofercie przez Wykonawcę tej części zamówienia, odpowiednio do treści postanowień </w:t>
      </w:r>
      <w:r w:rsidR="001232D5" w:rsidRPr="00430C89">
        <w:rPr>
          <w:bCs/>
          <w:sz w:val="22"/>
          <w:szCs w:val="22"/>
        </w:rPr>
        <w:t>SWZ</w:t>
      </w:r>
      <w:r w:rsidRPr="00430C89">
        <w:rPr>
          <w:bCs/>
          <w:sz w:val="22"/>
          <w:szCs w:val="22"/>
        </w:rPr>
        <w:t xml:space="preserve">, której wykonanie zamierza powierzyć </w:t>
      </w:r>
      <w:r w:rsidR="001B7E11" w:rsidRPr="00430C89">
        <w:rPr>
          <w:bCs/>
          <w:sz w:val="22"/>
          <w:szCs w:val="22"/>
        </w:rPr>
        <w:t>P</w:t>
      </w:r>
      <w:r w:rsidRPr="00430C89">
        <w:rPr>
          <w:bCs/>
          <w:sz w:val="22"/>
          <w:szCs w:val="22"/>
        </w:rPr>
        <w:t xml:space="preserve">odwykonawcom, a także wskazania nazw (firm) </w:t>
      </w:r>
      <w:r w:rsidR="00146EB8" w:rsidRPr="00430C89">
        <w:rPr>
          <w:bCs/>
          <w:sz w:val="22"/>
          <w:szCs w:val="22"/>
        </w:rPr>
        <w:t>P</w:t>
      </w:r>
      <w:r w:rsidRPr="00430C89">
        <w:rPr>
          <w:bCs/>
          <w:sz w:val="22"/>
          <w:szCs w:val="22"/>
        </w:rPr>
        <w:t xml:space="preserve">odwykonawców na zasoby, których się powołuje w celu spełnienia warunków udziału w postępowaniu, według wzoru stanowiącego załącznik nr </w:t>
      </w:r>
      <w:r w:rsidR="005D6D0D" w:rsidRPr="00430C89">
        <w:rPr>
          <w:bCs/>
          <w:sz w:val="22"/>
          <w:szCs w:val="22"/>
        </w:rPr>
        <w:t xml:space="preserve">3 </w:t>
      </w:r>
      <w:r w:rsidRPr="00430C89">
        <w:rPr>
          <w:bCs/>
          <w:sz w:val="22"/>
          <w:szCs w:val="22"/>
        </w:rPr>
        <w:t>do formularza oferty.</w:t>
      </w:r>
    </w:p>
    <w:p w14:paraId="3E129CBF" w14:textId="77777777" w:rsidR="00A90F09" w:rsidRPr="00430C89" w:rsidRDefault="00A90F09" w:rsidP="00FD6504">
      <w:pPr>
        <w:widowControl/>
        <w:suppressAutoHyphens w:val="0"/>
        <w:jc w:val="both"/>
        <w:rPr>
          <w:sz w:val="22"/>
          <w:szCs w:val="22"/>
        </w:rPr>
      </w:pPr>
    </w:p>
    <w:p w14:paraId="6B141A82" w14:textId="77777777" w:rsidR="00A90F09" w:rsidRPr="00430C89" w:rsidRDefault="008463F6" w:rsidP="00FD6504">
      <w:pPr>
        <w:widowControl/>
        <w:suppressAutoHyphens w:val="0"/>
        <w:jc w:val="both"/>
        <w:rPr>
          <w:b/>
          <w:bCs/>
          <w:sz w:val="22"/>
          <w:szCs w:val="22"/>
        </w:rPr>
      </w:pPr>
      <w:r w:rsidRPr="00430C89">
        <w:rPr>
          <w:b/>
          <w:bCs/>
          <w:sz w:val="22"/>
          <w:szCs w:val="22"/>
        </w:rPr>
        <w:t>Rozdział XX</w:t>
      </w:r>
      <w:r w:rsidR="00A9714D" w:rsidRPr="00430C89">
        <w:rPr>
          <w:b/>
          <w:bCs/>
          <w:sz w:val="22"/>
          <w:szCs w:val="22"/>
        </w:rPr>
        <w:t>I</w:t>
      </w:r>
      <w:r w:rsidRPr="00430C89">
        <w:rPr>
          <w:b/>
          <w:bCs/>
          <w:sz w:val="22"/>
          <w:szCs w:val="22"/>
        </w:rPr>
        <w:t xml:space="preserve"> - </w:t>
      </w:r>
      <w:r w:rsidR="00A90F09" w:rsidRPr="00430C89">
        <w:rPr>
          <w:b/>
          <w:bCs/>
          <w:sz w:val="22"/>
          <w:szCs w:val="22"/>
        </w:rPr>
        <w:t>Informacja o przetwarzaniu danych osobowych</w:t>
      </w:r>
      <w:r w:rsidR="00DC2768" w:rsidRPr="00430C89">
        <w:rPr>
          <w:b/>
          <w:bCs/>
          <w:sz w:val="22"/>
          <w:szCs w:val="22"/>
        </w:rPr>
        <w:t>.</w:t>
      </w:r>
      <w:r w:rsidR="00A90F09" w:rsidRPr="00430C89">
        <w:rPr>
          <w:b/>
          <w:bCs/>
          <w:sz w:val="22"/>
          <w:szCs w:val="22"/>
        </w:rPr>
        <w:t xml:space="preserve"> </w:t>
      </w:r>
    </w:p>
    <w:p w14:paraId="7D49E63B" w14:textId="77777777" w:rsidR="00DB011E" w:rsidRPr="00430C89" w:rsidRDefault="00DB011E" w:rsidP="00DB011E">
      <w:pPr>
        <w:spacing w:before="60"/>
        <w:jc w:val="both"/>
        <w:rPr>
          <w:sz w:val="22"/>
          <w:szCs w:val="22"/>
        </w:rPr>
      </w:pPr>
      <w:r w:rsidRPr="00430C89">
        <w:rPr>
          <w:sz w:val="22"/>
          <w:szCs w:val="22"/>
        </w:rPr>
        <w:t>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17127320" w14:textId="77777777" w:rsidR="00DB011E" w:rsidRPr="00430C89" w:rsidRDefault="00DB011E">
      <w:pPr>
        <w:pStyle w:val="Akapitzlist"/>
        <w:numPr>
          <w:ilvl w:val="0"/>
          <w:numId w:val="65"/>
        </w:numPr>
        <w:suppressAutoHyphens/>
        <w:rPr>
          <w:sz w:val="22"/>
          <w:szCs w:val="22"/>
        </w:rPr>
      </w:pPr>
      <w:r w:rsidRPr="00430C89">
        <w:rPr>
          <w:b/>
          <w:sz w:val="22"/>
          <w:szCs w:val="22"/>
        </w:rPr>
        <w:t>Administratorem</w:t>
      </w:r>
      <w:r w:rsidRPr="00430C89">
        <w:rPr>
          <w:sz w:val="22"/>
          <w:szCs w:val="22"/>
        </w:rPr>
        <w:t xml:space="preserve"> Pani/Pana danych osobowych jest Uniwersytet Jagielloński, </w:t>
      </w:r>
      <w:r w:rsidRPr="00430C89">
        <w:rPr>
          <w:sz w:val="22"/>
          <w:szCs w:val="22"/>
        </w:rPr>
        <w:br/>
        <w:t>ul. Gołębia 24, 31-007 Kraków, reprezentowany przez Rektora UJ.</w:t>
      </w:r>
    </w:p>
    <w:p w14:paraId="39D758AF" w14:textId="77777777" w:rsidR="00DB011E" w:rsidRPr="00430C89" w:rsidRDefault="00DB011E">
      <w:pPr>
        <w:pStyle w:val="Akapitzlist"/>
        <w:numPr>
          <w:ilvl w:val="0"/>
          <w:numId w:val="65"/>
        </w:numPr>
        <w:suppressAutoHyphens/>
        <w:rPr>
          <w:sz w:val="22"/>
          <w:szCs w:val="22"/>
        </w:rPr>
      </w:pPr>
      <w:r w:rsidRPr="00430C89">
        <w:rPr>
          <w:b/>
          <w:sz w:val="22"/>
          <w:szCs w:val="22"/>
        </w:rPr>
        <w:t>Uniwersytet Jagielloński wyznaczył Inspektora Ochrony Danych</w:t>
      </w:r>
      <w:r w:rsidRPr="00430C89">
        <w:rPr>
          <w:sz w:val="22"/>
          <w:szCs w:val="22"/>
        </w:rPr>
        <w:t xml:space="preserve">, ul. Czapskich 4, </w:t>
      </w:r>
      <w:r w:rsidRPr="00430C89">
        <w:rPr>
          <w:sz w:val="22"/>
          <w:szCs w:val="22"/>
        </w:rPr>
        <w:br/>
        <w:t xml:space="preserve">31-110 Kraków, pokój nr 27. Kontakt z Inspektorem możliwy jest przez e-mail: </w:t>
      </w:r>
      <w:hyperlink r:id="rId44">
        <w:r w:rsidRPr="00430C89">
          <w:rPr>
            <w:rStyle w:val="czeinternetowe"/>
            <w:sz w:val="22"/>
            <w:szCs w:val="22"/>
          </w:rPr>
          <w:t>iod@uj.edu.pl</w:t>
        </w:r>
      </w:hyperlink>
      <w:r w:rsidRPr="00430C89">
        <w:rPr>
          <w:sz w:val="22"/>
          <w:szCs w:val="22"/>
        </w:rPr>
        <w:t xml:space="preserve"> </w:t>
      </w:r>
      <w:r w:rsidRPr="00430C89">
        <w:rPr>
          <w:sz w:val="22"/>
          <w:szCs w:val="22"/>
        </w:rPr>
        <w:br/>
        <w:t>lub pod nr telefonu +4812 663 12 25.</w:t>
      </w:r>
    </w:p>
    <w:p w14:paraId="1572050C" w14:textId="77777777" w:rsidR="00DB011E" w:rsidRPr="00430C89" w:rsidRDefault="00DB011E">
      <w:pPr>
        <w:pStyle w:val="Akapitzlist"/>
        <w:numPr>
          <w:ilvl w:val="0"/>
          <w:numId w:val="65"/>
        </w:numPr>
        <w:suppressAutoHyphens/>
        <w:rPr>
          <w:i/>
          <w:sz w:val="22"/>
          <w:szCs w:val="22"/>
        </w:rPr>
      </w:pPr>
      <w:r w:rsidRPr="00430C89">
        <w:rPr>
          <w:sz w:val="22"/>
          <w:szCs w:val="22"/>
        </w:rPr>
        <w:t>Pani/Pana dane osobowe przetwarzane będą na podstawie art. 6 ust. 1 lit. c) RODO w celu związanym z postępowaniem o udzielenie zamówienia publicznego</w:t>
      </w:r>
      <w:r w:rsidRPr="00430C89">
        <w:rPr>
          <w:i/>
          <w:sz w:val="22"/>
          <w:szCs w:val="22"/>
        </w:rPr>
        <w:t>, nr sprawy 80.272.211.2024</w:t>
      </w:r>
      <w:r w:rsidRPr="00430C89">
        <w:rPr>
          <w:sz w:val="22"/>
          <w:szCs w:val="22"/>
        </w:rPr>
        <w:t>.</w:t>
      </w:r>
    </w:p>
    <w:p w14:paraId="52385E2C" w14:textId="77777777" w:rsidR="00DB011E" w:rsidRPr="00430C89" w:rsidRDefault="00DB011E">
      <w:pPr>
        <w:pStyle w:val="Akapitzlist"/>
        <w:numPr>
          <w:ilvl w:val="0"/>
          <w:numId w:val="65"/>
        </w:numPr>
        <w:suppressAutoHyphens/>
        <w:rPr>
          <w:sz w:val="22"/>
          <w:szCs w:val="22"/>
        </w:rPr>
      </w:pPr>
      <w:r w:rsidRPr="00430C89">
        <w:rPr>
          <w:sz w:val="22"/>
          <w:szCs w:val="22"/>
        </w:rPr>
        <w:lastRenderedPageBreak/>
        <w:t xml:space="preserve">Podanie przez Panią/Pana danych osobowych jest wymogiem ustawowym określonym </w:t>
      </w:r>
      <w:r w:rsidRPr="00430C89">
        <w:rPr>
          <w:sz w:val="22"/>
          <w:szCs w:val="22"/>
        </w:rPr>
        <w:br/>
        <w:t xml:space="preserve">w przepisach ustawy PZP związanym z udziałem w postępowaniu o udzielenie zamówienia publicznego. </w:t>
      </w:r>
    </w:p>
    <w:p w14:paraId="57819C65" w14:textId="77777777" w:rsidR="00DB011E" w:rsidRPr="00430C89" w:rsidRDefault="00DB011E">
      <w:pPr>
        <w:pStyle w:val="Akapitzlist"/>
        <w:numPr>
          <w:ilvl w:val="0"/>
          <w:numId w:val="65"/>
        </w:numPr>
        <w:suppressAutoHyphens/>
        <w:rPr>
          <w:sz w:val="22"/>
          <w:szCs w:val="22"/>
        </w:rPr>
      </w:pPr>
      <w:r w:rsidRPr="00430C89">
        <w:rPr>
          <w:sz w:val="22"/>
          <w:szCs w:val="22"/>
        </w:rPr>
        <w:t>Konsekwencje niepodania danych osobowych wynikają z ustawy PZP.</w:t>
      </w:r>
    </w:p>
    <w:p w14:paraId="2259A370" w14:textId="77777777" w:rsidR="00DB011E" w:rsidRPr="00430C89" w:rsidRDefault="00DB011E">
      <w:pPr>
        <w:pStyle w:val="Akapitzlist"/>
        <w:numPr>
          <w:ilvl w:val="0"/>
          <w:numId w:val="65"/>
        </w:numPr>
        <w:suppressAutoHyphens/>
        <w:rPr>
          <w:sz w:val="22"/>
          <w:szCs w:val="22"/>
        </w:rPr>
      </w:pPr>
      <w:r w:rsidRPr="00430C89">
        <w:rPr>
          <w:sz w:val="22"/>
          <w:szCs w:val="22"/>
        </w:rPr>
        <w:t xml:space="preserve">Odbiorcami Pani/Pana danych osobowych będą osoby lub podmioty, którym udostępniona zostanie dokumentacja postępowania w oparciu o art. 18 oraz art. 74 ust. 3 oraz 4 ustawy PZP, </w:t>
      </w:r>
      <w:r w:rsidRPr="00430C89">
        <w:rPr>
          <w:sz w:val="22"/>
          <w:szCs w:val="22"/>
        </w:rPr>
        <w:br/>
        <w:t>przy czym udostępnieniu nie podlegają dane osobowe, o których mowa w art. 9 ust. 1 RODO, zebrane w toku postępowania o udzielenie zamówienia.</w:t>
      </w:r>
    </w:p>
    <w:p w14:paraId="63DFC3DF" w14:textId="77777777" w:rsidR="00DB011E" w:rsidRPr="00430C89" w:rsidRDefault="00DB011E">
      <w:pPr>
        <w:pStyle w:val="Akapitzlist"/>
        <w:numPr>
          <w:ilvl w:val="0"/>
          <w:numId w:val="65"/>
        </w:numPr>
        <w:suppressAutoHyphens/>
        <w:rPr>
          <w:sz w:val="22"/>
          <w:szCs w:val="22"/>
        </w:rPr>
      </w:pPr>
      <w:r w:rsidRPr="00430C89">
        <w:rPr>
          <w:sz w:val="22"/>
          <w:szCs w:val="22"/>
        </w:rPr>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w:t>
      </w:r>
      <w:r w:rsidRPr="00430C89">
        <w:rPr>
          <w:sz w:val="22"/>
          <w:szCs w:val="22"/>
        </w:rPr>
        <w:br/>
        <w:t xml:space="preserve">lub finansowanego ze środków Unii Europejskiej albo jego trwałości takie projektu </w:t>
      </w:r>
      <w:r w:rsidRPr="00430C89">
        <w:rPr>
          <w:sz w:val="22"/>
          <w:szCs w:val="22"/>
        </w:rPr>
        <w:br/>
        <w:t>bądź innych umów czy zobowiązań wynikających z realizowanych projektów.</w:t>
      </w:r>
    </w:p>
    <w:p w14:paraId="1A6A2718" w14:textId="77777777" w:rsidR="00DB011E" w:rsidRPr="00430C89" w:rsidRDefault="00DB011E">
      <w:pPr>
        <w:pStyle w:val="Akapitzlist"/>
        <w:numPr>
          <w:ilvl w:val="0"/>
          <w:numId w:val="65"/>
        </w:numPr>
        <w:suppressAutoHyphens/>
        <w:rPr>
          <w:sz w:val="22"/>
          <w:szCs w:val="22"/>
        </w:rPr>
      </w:pPr>
      <w:r w:rsidRPr="00430C89">
        <w:rPr>
          <w:sz w:val="22"/>
          <w:szCs w:val="22"/>
        </w:rPr>
        <w:t>Posiada Pani/Pan prawo do:</w:t>
      </w:r>
    </w:p>
    <w:p w14:paraId="756A7877" w14:textId="77777777" w:rsidR="00DB011E" w:rsidRPr="00430C89" w:rsidRDefault="00DB011E">
      <w:pPr>
        <w:pStyle w:val="Akapitzlist"/>
        <w:numPr>
          <w:ilvl w:val="1"/>
          <w:numId w:val="65"/>
        </w:numPr>
        <w:suppressAutoHyphens/>
        <w:rPr>
          <w:sz w:val="22"/>
          <w:szCs w:val="22"/>
        </w:rPr>
      </w:pPr>
      <w:r w:rsidRPr="00430C89">
        <w:rPr>
          <w:sz w:val="22"/>
          <w:szCs w:val="22"/>
        </w:rPr>
        <w:t>na podstawie art. 15 RODO prawo dostępu do danych osobowych Pani/Pana dotyczących;</w:t>
      </w:r>
    </w:p>
    <w:p w14:paraId="109C68A4" w14:textId="77777777" w:rsidR="00DB011E" w:rsidRPr="00430C89" w:rsidRDefault="00DB011E">
      <w:pPr>
        <w:pStyle w:val="Akapitzlist"/>
        <w:numPr>
          <w:ilvl w:val="1"/>
          <w:numId w:val="65"/>
        </w:numPr>
        <w:suppressAutoHyphens/>
        <w:rPr>
          <w:sz w:val="22"/>
          <w:szCs w:val="22"/>
        </w:rPr>
      </w:pPr>
      <w:r w:rsidRPr="00430C89">
        <w:rPr>
          <w:sz w:val="22"/>
          <w:szCs w:val="22"/>
        </w:rPr>
        <w:t>na podstawie art. 16 RODO prawo do sprostowania Pani/Pana danych osobowych;</w:t>
      </w:r>
    </w:p>
    <w:p w14:paraId="5B671559" w14:textId="77777777" w:rsidR="00DB011E" w:rsidRPr="00430C89" w:rsidRDefault="00DB011E">
      <w:pPr>
        <w:pStyle w:val="Akapitzlist"/>
        <w:numPr>
          <w:ilvl w:val="1"/>
          <w:numId w:val="65"/>
        </w:numPr>
        <w:suppressAutoHyphens/>
        <w:rPr>
          <w:sz w:val="22"/>
          <w:szCs w:val="22"/>
        </w:rPr>
      </w:pPr>
      <w:r w:rsidRPr="00430C89">
        <w:rPr>
          <w:sz w:val="22"/>
          <w:szCs w:val="22"/>
        </w:rPr>
        <w:t>na podstawie art. 18 RODO prawo żądania od administratora ograniczenia przetwarzania danych osobowych;</w:t>
      </w:r>
    </w:p>
    <w:p w14:paraId="1CAAD2E6" w14:textId="77777777" w:rsidR="00DB011E" w:rsidRPr="00430C89" w:rsidRDefault="00DB011E">
      <w:pPr>
        <w:pStyle w:val="Akapitzlist"/>
        <w:numPr>
          <w:ilvl w:val="1"/>
          <w:numId w:val="65"/>
        </w:numPr>
        <w:suppressAutoHyphens/>
        <w:rPr>
          <w:sz w:val="22"/>
          <w:szCs w:val="22"/>
        </w:rPr>
      </w:pPr>
      <w:r w:rsidRPr="00430C89">
        <w:rPr>
          <w:sz w:val="22"/>
          <w:szCs w:val="22"/>
        </w:rPr>
        <w:t>prawo do wniesienia skargi do Prezesa Urzędu Ochrony Danych Osobowych, gdy uzna Pani/Pan, że przetwarzanie danych osobowych Pani/Pana dotyczących narusza przepisy RODO.</w:t>
      </w:r>
    </w:p>
    <w:p w14:paraId="606973AE" w14:textId="77777777" w:rsidR="00DB011E" w:rsidRPr="00430C89" w:rsidRDefault="00DB011E">
      <w:pPr>
        <w:pStyle w:val="Akapitzlist"/>
        <w:numPr>
          <w:ilvl w:val="0"/>
          <w:numId w:val="65"/>
        </w:numPr>
        <w:suppressAutoHyphens/>
        <w:rPr>
          <w:sz w:val="22"/>
          <w:szCs w:val="22"/>
        </w:rPr>
      </w:pPr>
      <w:r w:rsidRPr="00430C89">
        <w:rPr>
          <w:sz w:val="22"/>
          <w:szCs w:val="22"/>
        </w:rPr>
        <w:t>Nie przysługuje Pani/Panu prawo do:</w:t>
      </w:r>
    </w:p>
    <w:p w14:paraId="4887C7E8" w14:textId="77777777" w:rsidR="00DB011E" w:rsidRPr="00430C89" w:rsidRDefault="00DB011E">
      <w:pPr>
        <w:pStyle w:val="Akapitzlist"/>
        <w:numPr>
          <w:ilvl w:val="1"/>
          <w:numId w:val="65"/>
        </w:numPr>
        <w:suppressAutoHyphens/>
        <w:rPr>
          <w:sz w:val="22"/>
          <w:szCs w:val="22"/>
        </w:rPr>
      </w:pPr>
      <w:r w:rsidRPr="00430C89">
        <w:rPr>
          <w:sz w:val="22"/>
          <w:szCs w:val="22"/>
        </w:rPr>
        <w:t>prawo do usunięcia danych osobowych w zw. z art. 17 ust. 3 lit. b), d) lub e) RODO,</w:t>
      </w:r>
    </w:p>
    <w:p w14:paraId="1C0CE620" w14:textId="77777777" w:rsidR="00DB011E" w:rsidRPr="00430C89" w:rsidRDefault="00DB011E">
      <w:pPr>
        <w:pStyle w:val="Akapitzlist"/>
        <w:numPr>
          <w:ilvl w:val="1"/>
          <w:numId w:val="65"/>
        </w:numPr>
        <w:suppressAutoHyphens/>
        <w:rPr>
          <w:sz w:val="22"/>
          <w:szCs w:val="22"/>
        </w:rPr>
      </w:pPr>
      <w:r w:rsidRPr="00430C89">
        <w:rPr>
          <w:sz w:val="22"/>
          <w:szCs w:val="22"/>
        </w:rPr>
        <w:t>prawo do przenoszenia danych osobowych, o którym mowa w art. 20 RODO,</w:t>
      </w:r>
    </w:p>
    <w:p w14:paraId="35E5211C" w14:textId="77777777" w:rsidR="00DB011E" w:rsidRPr="00430C89" w:rsidRDefault="00DB011E">
      <w:pPr>
        <w:pStyle w:val="Akapitzlist"/>
        <w:numPr>
          <w:ilvl w:val="1"/>
          <w:numId w:val="65"/>
        </w:numPr>
        <w:suppressAutoHyphens/>
        <w:rPr>
          <w:sz w:val="22"/>
          <w:szCs w:val="22"/>
        </w:rPr>
      </w:pPr>
      <w:r w:rsidRPr="00430C89">
        <w:rPr>
          <w:sz w:val="22"/>
          <w:szCs w:val="22"/>
        </w:rPr>
        <w:t xml:space="preserve">prawo sprzeciwu, wobec przetwarzania danych osobowych, gdyż podstawą prawną </w:t>
      </w:r>
      <w:r w:rsidRPr="00430C89">
        <w:rPr>
          <w:sz w:val="22"/>
          <w:szCs w:val="22"/>
        </w:rPr>
        <w:br/>
        <w:t>przetwarzania Pani/Pana danych osobowych jest art. 6 ust. 1 lit. c) w zw. z art. 21 RODO.</w:t>
      </w:r>
    </w:p>
    <w:p w14:paraId="3233ED97" w14:textId="77777777" w:rsidR="00DB011E" w:rsidRPr="00430C89" w:rsidRDefault="00DB011E">
      <w:pPr>
        <w:pStyle w:val="Akapitzlist"/>
        <w:numPr>
          <w:ilvl w:val="0"/>
          <w:numId w:val="65"/>
        </w:numPr>
        <w:suppressAutoHyphens/>
        <w:rPr>
          <w:sz w:val="22"/>
          <w:szCs w:val="22"/>
        </w:rPr>
      </w:pPr>
      <w:r w:rsidRPr="00430C89">
        <w:rPr>
          <w:b/>
          <w:sz w:val="22"/>
          <w:szCs w:val="22"/>
        </w:rPr>
        <w:t>Pana/Pani dane osobowe, o których mowa w art. 10 RODO</w:t>
      </w:r>
      <w:r w:rsidRPr="00430C89">
        <w:rPr>
          <w:sz w:val="22"/>
          <w:szCs w:val="22"/>
        </w:rPr>
        <w:t xml:space="preserve">, mogą zostać udostępnione, </w:t>
      </w:r>
      <w:r w:rsidRPr="00430C89">
        <w:rPr>
          <w:sz w:val="22"/>
          <w:szCs w:val="22"/>
        </w:rPr>
        <w:br/>
        <w:t>w celu umożliwienia korzystania ze środków ochrony prawnej, o których mowa w Dziale IX ustawy PZP, do upływu terminu na ich wniesienie.</w:t>
      </w:r>
    </w:p>
    <w:p w14:paraId="0D2E7919" w14:textId="77777777" w:rsidR="00DB011E" w:rsidRPr="00430C89" w:rsidRDefault="00DB011E">
      <w:pPr>
        <w:pStyle w:val="Akapitzlist"/>
        <w:numPr>
          <w:ilvl w:val="0"/>
          <w:numId w:val="65"/>
        </w:numPr>
        <w:suppressAutoHyphens/>
        <w:rPr>
          <w:sz w:val="22"/>
          <w:szCs w:val="22"/>
        </w:rPr>
      </w:pPr>
      <w:r w:rsidRPr="00430C89">
        <w:rPr>
          <w:sz w:val="22"/>
          <w:szCs w:val="22"/>
        </w:rPr>
        <w:t xml:space="preserve">Zamawiający informuje, że </w:t>
      </w:r>
      <w:r w:rsidRPr="00430C89">
        <w:rPr>
          <w:b/>
          <w:sz w:val="22"/>
          <w:szCs w:val="22"/>
        </w:rPr>
        <w:t>w odniesieniu do Pani/Pana danych osobowych</w:t>
      </w:r>
      <w:r w:rsidRPr="00430C89">
        <w:rPr>
          <w:sz w:val="22"/>
          <w:szCs w:val="22"/>
        </w:rPr>
        <w:t xml:space="preserve"> decyzje nie będą podejmowane w sposób zautomatyzowany, stosownie do art. 22 RODO.</w:t>
      </w:r>
    </w:p>
    <w:p w14:paraId="4AE8733F" w14:textId="77777777" w:rsidR="00DB011E" w:rsidRPr="00430C89" w:rsidRDefault="00DB011E">
      <w:pPr>
        <w:pStyle w:val="Akapitzlist"/>
        <w:numPr>
          <w:ilvl w:val="0"/>
          <w:numId w:val="65"/>
        </w:numPr>
        <w:suppressAutoHyphens/>
        <w:rPr>
          <w:sz w:val="22"/>
          <w:szCs w:val="22"/>
        </w:rPr>
      </w:pPr>
      <w:r w:rsidRPr="00430C89">
        <w:rPr>
          <w:sz w:val="22"/>
          <w:szCs w:val="22"/>
        </w:rPr>
        <w:t xml:space="preserve">W przypadku gdy wykonanie obowiązków, o których mowa w art. 15 ust. 1– 3 RODO, </w:t>
      </w:r>
      <w:r w:rsidRPr="00430C89">
        <w:rPr>
          <w:sz w:val="22"/>
          <w:szCs w:val="22"/>
        </w:rPr>
        <w:br/>
        <w:t xml:space="preserve">celem realizacji Pani/Pana uprawnienia wskazanego pkt 8 lit. a) powyżej, wymagałoby niewspółmiernie dużego wysiłku, </w:t>
      </w:r>
      <w:r w:rsidRPr="00430C89">
        <w:rPr>
          <w:b/>
          <w:sz w:val="22"/>
          <w:szCs w:val="22"/>
        </w:rPr>
        <w:t>zamawiający może żądać od Pana/Pani</w:t>
      </w:r>
      <w:r w:rsidRPr="00430C89">
        <w:rPr>
          <w:sz w:val="22"/>
          <w:szCs w:val="22"/>
        </w:rPr>
        <w:t>, wskazania dodatkowych informacji mających na celu sprecyzowanie żądania, w szczególności podania nazwy lub daty wszczętego albo zakończonego postępowania o udzielenie zamówienia publicznego.</w:t>
      </w:r>
    </w:p>
    <w:p w14:paraId="529A1672" w14:textId="77777777" w:rsidR="00DB011E" w:rsidRPr="00430C89" w:rsidRDefault="00DB011E">
      <w:pPr>
        <w:pStyle w:val="Akapitzlist"/>
        <w:numPr>
          <w:ilvl w:val="0"/>
          <w:numId w:val="65"/>
        </w:numPr>
        <w:suppressAutoHyphens/>
        <w:rPr>
          <w:sz w:val="22"/>
          <w:szCs w:val="22"/>
        </w:rPr>
      </w:pPr>
      <w:r w:rsidRPr="00430C89">
        <w:rPr>
          <w:b/>
          <w:sz w:val="22"/>
          <w:szCs w:val="22"/>
        </w:rPr>
        <w:t>Skorzystanie przez Panią/Pana</w:t>
      </w:r>
      <w:r w:rsidRPr="00430C89">
        <w:rPr>
          <w:sz w:val="22"/>
          <w:szCs w:val="22"/>
        </w:rPr>
        <w:t xml:space="preserve">, z uprawnienia wskazanego pkt 8 lit. b) powyżej, do sprostowania lub uzupełnienia danych osobowych, o którym mowa w art. 16 RODO, nie może skutkować zmianą wyniku postępowania o udzielenie zamówienia publicznego, ani zmianą postanowień Umowy </w:t>
      </w:r>
      <w:r w:rsidRPr="00430C89">
        <w:rPr>
          <w:sz w:val="22"/>
          <w:szCs w:val="22"/>
        </w:rPr>
        <w:br/>
        <w:t>w zakresie niezgodnym z ustawą PZP, ani nie może naruszać integralności protokołu postępowania udzielenie zamówienia publicznego oraz jego załączników.</w:t>
      </w:r>
    </w:p>
    <w:p w14:paraId="7C5BF617" w14:textId="77777777" w:rsidR="00DB011E" w:rsidRPr="00430C89" w:rsidRDefault="00DB011E">
      <w:pPr>
        <w:pStyle w:val="Akapitzlist"/>
        <w:numPr>
          <w:ilvl w:val="0"/>
          <w:numId w:val="65"/>
        </w:numPr>
        <w:suppressAutoHyphens/>
        <w:rPr>
          <w:sz w:val="22"/>
          <w:szCs w:val="22"/>
        </w:rPr>
      </w:pPr>
      <w:r w:rsidRPr="00430C89">
        <w:rPr>
          <w:b/>
          <w:sz w:val="22"/>
          <w:szCs w:val="22"/>
        </w:rPr>
        <w:t>Skorzystanie przez Panią/Pana</w:t>
      </w:r>
      <w:r w:rsidRPr="00430C89">
        <w:rPr>
          <w:sz w:val="22"/>
          <w:szCs w:val="22"/>
        </w:rPr>
        <w:t>, z uprawnienia wskazanego pkt 8 lit. c) powyżej,</w:t>
      </w:r>
      <w:r w:rsidRPr="00430C89">
        <w:rPr>
          <w:b/>
          <w:sz w:val="22"/>
          <w:szCs w:val="22"/>
        </w:rPr>
        <w:t xml:space="preserve"> </w:t>
      </w:r>
      <w:r w:rsidRPr="00430C89">
        <w:rPr>
          <w:sz w:val="22"/>
          <w:szCs w:val="22"/>
        </w:rPr>
        <w:t xml:space="preserve">polegającym </w:t>
      </w:r>
      <w:r w:rsidRPr="00430C89">
        <w:rPr>
          <w:sz w:val="22"/>
          <w:szCs w:val="22"/>
        </w:rPr>
        <w:br/>
        <w:t>na</w:t>
      </w:r>
      <w:r w:rsidRPr="00430C89">
        <w:rPr>
          <w:b/>
          <w:sz w:val="22"/>
          <w:szCs w:val="22"/>
        </w:rPr>
        <w:t xml:space="preserve"> </w:t>
      </w:r>
      <w:r w:rsidRPr="00430C89">
        <w:rPr>
          <w:sz w:val="22"/>
          <w:szCs w:val="22"/>
        </w:rPr>
        <w:t xml:space="preserve">żądaniu ograniczenia przetwarzania danych, o którym mowa w art. 18 ust. 1 RODO, </w:t>
      </w:r>
      <w:r w:rsidRPr="00430C89">
        <w:rPr>
          <w:sz w:val="22"/>
          <w:szCs w:val="22"/>
        </w:rPr>
        <w:br/>
        <w:t xml:space="preserve">nie ogranicza przetwarzania danych osobowych do czasu zakończenia postępowania o udzielenie zamówienia publicznego oraz również po postępowania w przypadku wystąpienia okoliczności, </w:t>
      </w:r>
      <w:r w:rsidRPr="00430C89">
        <w:rPr>
          <w:sz w:val="22"/>
          <w:szCs w:val="22"/>
        </w:rPr>
        <w:br/>
        <w:t>o których mowa w art. 18 ust. 2 RODO (</w:t>
      </w:r>
      <w:r w:rsidRPr="00430C89">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30C89">
        <w:rPr>
          <w:sz w:val="22"/>
          <w:szCs w:val="22"/>
        </w:rPr>
        <w:t>).</w:t>
      </w:r>
    </w:p>
    <w:p w14:paraId="6EFCD906" w14:textId="77777777" w:rsidR="00DB011E" w:rsidRPr="00430C89" w:rsidRDefault="00DB011E" w:rsidP="00DB011E">
      <w:pPr>
        <w:widowControl/>
        <w:suppressAutoHyphens w:val="0"/>
        <w:jc w:val="both"/>
        <w:rPr>
          <w:b/>
          <w:bCs/>
          <w:sz w:val="22"/>
          <w:szCs w:val="22"/>
        </w:rPr>
      </w:pPr>
    </w:p>
    <w:p w14:paraId="751EA101" w14:textId="77777777" w:rsidR="003A08E9" w:rsidRPr="00430C89" w:rsidRDefault="00551F59" w:rsidP="00FD6504">
      <w:pPr>
        <w:widowControl/>
        <w:suppressAutoHyphens w:val="0"/>
        <w:jc w:val="both"/>
        <w:rPr>
          <w:b/>
          <w:bCs/>
          <w:sz w:val="22"/>
          <w:szCs w:val="22"/>
        </w:rPr>
      </w:pPr>
      <w:r w:rsidRPr="00430C89">
        <w:rPr>
          <w:b/>
          <w:bCs/>
          <w:sz w:val="22"/>
          <w:szCs w:val="22"/>
        </w:rPr>
        <w:t>Rozdział XXI</w:t>
      </w:r>
      <w:r w:rsidR="00A9714D" w:rsidRPr="00430C89">
        <w:rPr>
          <w:b/>
          <w:bCs/>
          <w:sz w:val="22"/>
          <w:szCs w:val="22"/>
        </w:rPr>
        <w:t>I</w:t>
      </w:r>
      <w:r w:rsidRPr="00430C89">
        <w:rPr>
          <w:b/>
          <w:bCs/>
          <w:sz w:val="22"/>
          <w:szCs w:val="22"/>
        </w:rPr>
        <w:t xml:space="preserve"> - </w:t>
      </w:r>
      <w:r w:rsidR="005D0FC0" w:rsidRPr="00430C89">
        <w:rPr>
          <w:b/>
          <w:bCs/>
          <w:sz w:val="22"/>
          <w:szCs w:val="22"/>
        </w:rPr>
        <w:t xml:space="preserve">Załączniki </w:t>
      </w:r>
      <w:r w:rsidR="003A08E9" w:rsidRPr="00430C89">
        <w:rPr>
          <w:b/>
          <w:bCs/>
          <w:sz w:val="22"/>
          <w:szCs w:val="22"/>
        </w:rPr>
        <w:t xml:space="preserve">do </w:t>
      </w:r>
      <w:r w:rsidR="001232D5" w:rsidRPr="00430C89">
        <w:rPr>
          <w:b/>
          <w:bCs/>
          <w:sz w:val="22"/>
          <w:szCs w:val="22"/>
        </w:rPr>
        <w:t>SWZ</w:t>
      </w:r>
    </w:p>
    <w:p w14:paraId="33139DDF" w14:textId="77777777" w:rsidR="00DB011E" w:rsidRPr="00430C89" w:rsidRDefault="00DB011E" w:rsidP="00DB011E">
      <w:pPr>
        <w:widowControl/>
        <w:suppressAutoHyphens w:val="0"/>
        <w:jc w:val="both"/>
        <w:rPr>
          <w:sz w:val="22"/>
          <w:szCs w:val="22"/>
        </w:rPr>
      </w:pPr>
      <w:r w:rsidRPr="00430C89">
        <w:rPr>
          <w:sz w:val="22"/>
          <w:szCs w:val="22"/>
        </w:rPr>
        <w:lastRenderedPageBreak/>
        <w:t>Załącznik nr 1 – Formularz oferty;</w:t>
      </w:r>
    </w:p>
    <w:p w14:paraId="129C4D41" w14:textId="77777777" w:rsidR="00DB011E" w:rsidRPr="00430C89" w:rsidRDefault="00DB011E" w:rsidP="00DB011E">
      <w:pPr>
        <w:widowControl/>
        <w:suppressAutoHyphens w:val="0"/>
        <w:jc w:val="both"/>
        <w:rPr>
          <w:b/>
          <w:bCs/>
          <w:sz w:val="22"/>
          <w:szCs w:val="22"/>
        </w:rPr>
      </w:pPr>
      <w:r w:rsidRPr="00430C89">
        <w:rPr>
          <w:sz w:val="22"/>
          <w:szCs w:val="22"/>
        </w:rPr>
        <w:t>Załącznik nr 2 – Projektowane postanowienia Umowy</w:t>
      </w:r>
    </w:p>
    <w:p w14:paraId="114C76E8" w14:textId="77777777" w:rsidR="00C50BA3" w:rsidRPr="00430C89" w:rsidRDefault="00C50BA3" w:rsidP="00DB011E">
      <w:pPr>
        <w:widowControl/>
        <w:suppressAutoHyphens w:val="0"/>
        <w:ind w:left="1418" w:hanging="1418"/>
        <w:jc w:val="both"/>
        <w:rPr>
          <w:strike/>
          <w:sz w:val="22"/>
          <w:szCs w:val="22"/>
        </w:rPr>
      </w:pPr>
      <w:r w:rsidRPr="00430C89">
        <w:rPr>
          <w:sz w:val="22"/>
          <w:szCs w:val="22"/>
        </w:rPr>
        <w:t xml:space="preserve">Załącznik </w:t>
      </w:r>
      <w:r w:rsidR="004A5803" w:rsidRPr="00430C89">
        <w:rPr>
          <w:sz w:val="22"/>
          <w:szCs w:val="22"/>
        </w:rPr>
        <w:t>A</w:t>
      </w:r>
      <w:r w:rsidRPr="00430C89">
        <w:rPr>
          <w:sz w:val="22"/>
          <w:szCs w:val="22"/>
        </w:rPr>
        <w:t xml:space="preserve"> –</w:t>
      </w:r>
      <w:r w:rsidR="009904A1" w:rsidRPr="00430C89">
        <w:rPr>
          <w:sz w:val="22"/>
          <w:szCs w:val="22"/>
        </w:rPr>
        <w:t xml:space="preserve"> </w:t>
      </w:r>
      <w:r w:rsidR="00DB011E" w:rsidRPr="00430C89">
        <w:rPr>
          <w:sz w:val="22"/>
          <w:szCs w:val="22"/>
        </w:rPr>
        <w:t>P</w:t>
      </w:r>
      <w:r w:rsidR="00A9012F" w:rsidRPr="00430C89">
        <w:rPr>
          <w:sz w:val="22"/>
          <w:szCs w:val="22"/>
        </w:rPr>
        <w:t xml:space="preserve">rojekt ogrodu Profesorskiego </w:t>
      </w:r>
      <w:r w:rsidR="00BC1E87" w:rsidRPr="00430C89">
        <w:rPr>
          <w:sz w:val="22"/>
          <w:szCs w:val="22"/>
        </w:rPr>
        <w:t xml:space="preserve">wraz z </w:t>
      </w:r>
      <w:r w:rsidR="00E540BB" w:rsidRPr="00430C89">
        <w:rPr>
          <w:sz w:val="22"/>
          <w:szCs w:val="22"/>
        </w:rPr>
        <w:t>dokumentacją projektową</w:t>
      </w:r>
    </w:p>
    <w:p w14:paraId="3D7A4FEA" w14:textId="77777777" w:rsidR="00C93157" w:rsidRPr="00430C89" w:rsidRDefault="00E540BB" w:rsidP="00FD6504">
      <w:pPr>
        <w:widowControl/>
        <w:suppressAutoHyphens w:val="0"/>
        <w:jc w:val="both"/>
        <w:rPr>
          <w:sz w:val="22"/>
          <w:szCs w:val="22"/>
        </w:rPr>
      </w:pPr>
      <w:r w:rsidRPr="00430C89">
        <w:rPr>
          <w:sz w:val="22"/>
          <w:szCs w:val="22"/>
        </w:rPr>
        <w:t xml:space="preserve">Załącznik B </w:t>
      </w:r>
      <w:r w:rsidR="00AE39C9" w:rsidRPr="00430C89">
        <w:rPr>
          <w:sz w:val="22"/>
          <w:szCs w:val="22"/>
        </w:rPr>
        <w:t>–</w:t>
      </w:r>
      <w:r w:rsidRPr="00430C89">
        <w:rPr>
          <w:sz w:val="22"/>
          <w:szCs w:val="22"/>
        </w:rPr>
        <w:t xml:space="preserve"> </w:t>
      </w:r>
      <w:r w:rsidR="00DB011E" w:rsidRPr="00430C89">
        <w:rPr>
          <w:sz w:val="22"/>
          <w:szCs w:val="22"/>
        </w:rPr>
        <w:t>P</w:t>
      </w:r>
      <w:r w:rsidR="00AE39C9" w:rsidRPr="00430C89">
        <w:rPr>
          <w:sz w:val="22"/>
          <w:szCs w:val="22"/>
        </w:rPr>
        <w:t xml:space="preserve">rojekt systemu </w:t>
      </w:r>
      <w:r w:rsidR="00221077" w:rsidRPr="00430C89">
        <w:rPr>
          <w:sz w:val="22"/>
          <w:szCs w:val="22"/>
        </w:rPr>
        <w:t xml:space="preserve">nawadniającego </w:t>
      </w:r>
      <w:r w:rsidR="00E6290A" w:rsidRPr="00430C89">
        <w:rPr>
          <w:sz w:val="22"/>
          <w:szCs w:val="22"/>
        </w:rPr>
        <w:t>wraz z dokumentacją projektową</w:t>
      </w:r>
    </w:p>
    <w:p w14:paraId="18588F3D" w14:textId="77777777" w:rsidR="00C93157" w:rsidRPr="002D6893" w:rsidRDefault="00C93157" w:rsidP="00FD6504">
      <w:pPr>
        <w:widowControl/>
        <w:suppressAutoHyphens w:val="0"/>
        <w:jc w:val="both"/>
      </w:pPr>
    </w:p>
    <w:p w14:paraId="187BD8BA" w14:textId="77777777" w:rsidR="00D24FD6" w:rsidRDefault="00D24FD6" w:rsidP="00655A60">
      <w:pPr>
        <w:widowControl/>
        <w:suppressAutoHyphens w:val="0"/>
        <w:jc w:val="both"/>
        <w:rPr>
          <w:b/>
          <w:bCs/>
        </w:rPr>
      </w:pPr>
    </w:p>
    <w:p w14:paraId="62360892" w14:textId="77777777" w:rsidR="00DB011E" w:rsidRDefault="00DB011E">
      <w:pPr>
        <w:widowControl/>
        <w:suppressAutoHyphens w:val="0"/>
        <w:jc w:val="left"/>
        <w:rPr>
          <w:b/>
          <w:bCs/>
        </w:rPr>
      </w:pPr>
      <w:r>
        <w:rPr>
          <w:b/>
          <w:bCs/>
        </w:rPr>
        <w:br w:type="page"/>
      </w:r>
    </w:p>
    <w:p w14:paraId="4DF3C14C" w14:textId="77777777" w:rsidR="003A08E9" w:rsidRPr="006B253A" w:rsidRDefault="003A08E9" w:rsidP="00FD6504">
      <w:pPr>
        <w:widowControl/>
        <w:suppressAutoHyphens w:val="0"/>
        <w:jc w:val="right"/>
        <w:rPr>
          <w:i/>
          <w:iCs/>
          <w:sz w:val="22"/>
          <w:szCs w:val="22"/>
        </w:rPr>
      </w:pPr>
      <w:r w:rsidRPr="006B253A">
        <w:rPr>
          <w:b/>
          <w:bCs/>
          <w:i/>
          <w:iCs/>
          <w:sz w:val="22"/>
          <w:szCs w:val="22"/>
        </w:rPr>
        <w:lastRenderedPageBreak/>
        <w:t xml:space="preserve">Załącznik nr 1 do </w:t>
      </w:r>
      <w:r w:rsidR="001232D5" w:rsidRPr="006B253A">
        <w:rPr>
          <w:b/>
          <w:bCs/>
          <w:i/>
          <w:iCs/>
          <w:sz w:val="22"/>
          <w:szCs w:val="22"/>
        </w:rPr>
        <w:t>SWZ</w:t>
      </w:r>
    </w:p>
    <w:p w14:paraId="1B4B6EE8" w14:textId="77777777" w:rsidR="00F477DD" w:rsidRPr="006B253A" w:rsidRDefault="00F477DD" w:rsidP="00FD6504">
      <w:pPr>
        <w:rPr>
          <w:b/>
          <w:bCs/>
          <w:sz w:val="22"/>
          <w:szCs w:val="22"/>
          <w:u w:val="single"/>
        </w:rPr>
      </w:pPr>
    </w:p>
    <w:p w14:paraId="37EA7C25" w14:textId="77777777" w:rsidR="00F154E6" w:rsidRPr="006B253A" w:rsidRDefault="00F154E6" w:rsidP="00FD6504">
      <w:pPr>
        <w:rPr>
          <w:b/>
          <w:bCs/>
        </w:rPr>
      </w:pPr>
      <w:r w:rsidRPr="006B253A">
        <w:rPr>
          <w:b/>
          <w:bCs/>
          <w:u w:val="single"/>
        </w:rPr>
        <w:t>FORMULARZ OFERTY</w:t>
      </w:r>
      <w:r w:rsidR="00F477DD" w:rsidRPr="006B253A">
        <w:rPr>
          <w:b/>
          <w:bCs/>
          <w:u w:val="single"/>
        </w:rPr>
        <w:t xml:space="preserve"> – Znak sprawy 80.272.211.2024</w:t>
      </w:r>
    </w:p>
    <w:p w14:paraId="39A96452" w14:textId="77777777" w:rsidR="00F154E6" w:rsidRPr="006B253A" w:rsidRDefault="00F154E6" w:rsidP="00FD6504">
      <w:pPr>
        <w:ind w:left="540"/>
        <w:jc w:val="both"/>
        <w:rPr>
          <w:b/>
          <w:bCs/>
          <w:sz w:val="22"/>
          <w:szCs w:val="22"/>
        </w:rPr>
      </w:pPr>
      <w:r w:rsidRPr="006B253A">
        <w:rPr>
          <w:b/>
          <w:bCs/>
          <w:sz w:val="22"/>
          <w:szCs w:val="22"/>
        </w:rPr>
        <w:t>________________________________________________________________</w:t>
      </w:r>
    </w:p>
    <w:p w14:paraId="327A5F34" w14:textId="77777777" w:rsidR="00F477DD" w:rsidRPr="006B253A" w:rsidRDefault="00F477DD" w:rsidP="00F477DD">
      <w:pPr>
        <w:widowControl/>
        <w:suppressAutoHyphens w:val="0"/>
        <w:jc w:val="both"/>
        <w:rPr>
          <w:b/>
          <w:bCs/>
        </w:rPr>
      </w:pPr>
      <w:r w:rsidRPr="006B253A">
        <w:rPr>
          <w:b/>
          <w:bCs/>
        </w:rPr>
        <w:t>___________________________________________________________________________</w:t>
      </w:r>
    </w:p>
    <w:p w14:paraId="1BA31753" w14:textId="77777777" w:rsidR="00F477DD" w:rsidRPr="006B253A" w:rsidRDefault="00F477DD" w:rsidP="00F477DD">
      <w:pPr>
        <w:jc w:val="both"/>
        <w:outlineLvl w:val="0"/>
        <w:rPr>
          <w:b/>
          <w:bCs/>
          <w:i/>
          <w:iCs/>
          <w:sz w:val="22"/>
          <w:szCs w:val="22"/>
        </w:rPr>
      </w:pPr>
      <w:r w:rsidRPr="006B253A">
        <w:rPr>
          <w:i/>
          <w:iCs/>
          <w:sz w:val="22"/>
          <w:szCs w:val="22"/>
          <w:u w:val="single"/>
        </w:rPr>
        <w:t>ZAMAWIAJĄCY</w:t>
      </w:r>
      <w:r w:rsidRPr="006B253A">
        <w:rPr>
          <w:i/>
          <w:iCs/>
          <w:sz w:val="22"/>
          <w:szCs w:val="22"/>
        </w:rPr>
        <w:t>:</w:t>
      </w:r>
      <w:r w:rsidRPr="006B253A">
        <w:rPr>
          <w:b/>
          <w:bCs/>
          <w:sz w:val="22"/>
          <w:szCs w:val="22"/>
        </w:rPr>
        <w:tab/>
      </w:r>
      <w:r w:rsidRPr="006B253A">
        <w:rPr>
          <w:b/>
          <w:bCs/>
          <w:i/>
          <w:iCs/>
          <w:sz w:val="22"/>
          <w:szCs w:val="22"/>
        </w:rPr>
        <w:t xml:space="preserve">Uniwersytet Jagielloński </w:t>
      </w:r>
    </w:p>
    <w:p w14:paraId="5AC27EED" w14:textId="77777777" w:rsidR="00F477DD" w:rsidRPr="006B253A" w:rsidRDefault="00F477DD" w:rsidP="00F477DD">
      <w:pPr>
        <w:ind w:left="1418" w:firstLine="709"/>
        <w:jc w:val="both"/>
        <w:rPr>
          <w:b/>
          <w:bCs/>
          <w:sz w:val="22"/>
          <w:szCs w:val="22"/>
        </w:rPr>
      </w:pPr>
      <w:r w:rsidRPr="006B253A">
        <w:rPr>
          <w:b/>
          <w:bCs/>
          <w:i/>
          <w:iCs/>
          <w:sz w:val="22"/>
          <w:szCs w:val="22"/>
        </w:rPr>
        <w:t>ul. Gołębia 24, 31 – 007 Kraków</w:t>
      </w:r>
    </w:p>
    <w:p w14:paraId="728C37A4" w14:textId="77777777" w:rsidR="00F477DD" w:rsidRPr="006B253A" w:rsidRDefault="00F477DD" w:rsidP="00F477DD">
      <w:pPr>
        <w:jc w:val="both"/>
        <w:rPr>
          <w:b/>
          <w:bCs/>
          <w:i/>
          <w:iCs/>
          <w:sz w:val="22"/>
          <w:szCs w:val="22"/>
        </w:rPr>
      </w:pPr>
      <w:r w:rsidRPr="006B253A">
        <w:rPr>
          <w:i/>
          <w:iCs/>
          <w:sz w:val="22"/>
          <w:szCs w:val="22"/>
          <w:u w:val="single"/>
        </w:rPr>
        <w:t>Jednostka prowadząca sprawę</w:t>
      </w:r>
      <w:r w:rsidRPr="006B253A">
        <w:rPr>
          <w:i/>
          <w:iCs/>
          <w:sz w:val="22"/>
          <w:szCs w:val="22"/>
        </w:rPr>
        <w:t xml:space="preserve">: </w:t>
      </w:r>
      <w:r w:rsidRPr="006B253A">
        <w:rPr>
          <w:i/>
          <w:iCs/>
          <w:sz w:val="22"/>
          <w:szCs w:val="22"/>
        </w:rPr>
        <w:tab/>
      </w:r>
      <w:r w:rsidRPr="006B253A">
        <w:rPr>
          <w:b/>
          <w:bCs/>
          <w:i/>
          <w:iCs/>
          <w:sz w:val="22"/>
          <w:szCs w:val="22"/>
        </w:rPr>
        <w:t>Dział Zamówień Publicznych UJ</w:t>
      </w:r>
    </w:p>
    <w:p w14:paraId="083F7DDA" w14:textId="77777777" w:rsidR="00F477DD" w:rsidRPr="006B253A" w:rsidRDefault="00F477DD" w:rsidP="00F477DD">
      <w:pPr>
        <w:ind w:left="2836" w:firstLine="709"/>
        <w:jc w:val="both"/>
        <w:outlineLvl w:val="0"/>
        <w:rPr>
          <w:b/>
          <w:bCs/>
          <w:sz w:val="22"/>
          <w:szCs w:val="22"/>
        </w:rPr>
      </w:pPr>
      <w:r w:rsidRPr="006B253A">
        <w:rPr>
          <w:b/>
          <w:bCs/>
          <w:i/>
          <w:iCs/>
          <w:sz w:val="22"/>
          <w:szCs w:val="22"/>
        </w:rPr>
        <w:t>ul. Straszewskiego 25/3 i 4, 31-113 Kraków</w:t>
      </w:r>
    </w:p>
    <w:p w14:paraId="06CBBDA2" w14:textId="77777777" w:rsidR="00F477DD" w:rsidRPr="006B253A" w:rsidRDefault="00F477DD" w:rsidP="00F477DD">
      <w:pPr>
        <w:jc w:val="both"/>
        <w:outlineLvl w:val="0"/>
        <w:rPr>
          <w:b/>
          <w:bCs/>
          <w:sz w:val="22"/>
          <w:szCs w:val="22"/>
          <w:u w:val="single"/>
        </w:rPr>
      </w:pPr>
      <w:r w:rsidRPr="006B253A">
        <w:rPr>
          <w:b/>
          <w:bCs/>
          <w:sz w:val="22"/>
          <w:szCs w:val="22"/>
        </w:rPr>
        <w:t>__________________________________________________________________________________</w:t>
      </w:r>
    </w:p>
    <w:p w14:paraId="5136B47C" w14:textId="77777777" w:rsidR="00F477DD" w:rsidRPr="006B253A" w:rsidRDefault="00F477DD" w:rsidP="00F477DD">
      <w:pPr>
        <w:jc w:val="both"/>
        <w:rPr>
          <w:sz w:val="22"/>
          <w:szCs w:val="22"/>
        </w:rPr>
      </w:pPr>
      <w:r w:rsidRPr="006B253A">
        <w:rPr>
          <w:i/>
          <w:iCs/>
          <w:sz w:val="22"/>
          <w:szCs w:val="22"/>
          <w:u w:val="single"/>
        </w:rPr>
        <w:t>Nazwa (Firma) wykonawcy:</w:t>
      </w:r>
      <w:r w:rsidRPr="006B253A">
        <w:rPr>
          <w:sz w:val="22"/>
          <w:szCs w:val="22"/>
        </w:rPr>
        <w:tab/>
      </w:r>
      <w:r w:rsidRPr="006B253A">
        <w:rPr>
          <w:sz w:val="22"/>
          <w:szCs w:val="22"/>
        </w:rPr>
        <w:tab/>
      </w:r>
    </w:p>
    <w:p w14:paraId="3AB6E193" w14:textId="77777777" w:rsidR="00F477DD" w:rsidRPr="006B253A" w:rsidRDefault="00F477DD" w:rsidP="00F477DD">
      <w:pPr>
        <w:jc w:val="right"/>
        <w:rPr>
          <w:sz w:val="22"/>
          <w:szCs w:val="22"/>
          <w:u w:val="single"/>
        </w:rPr>
      </w:pPr>
      <w:r w:rsidRPr="006B253A">
        <w:rPr>
          <w:sz w:val="22"/>
          <w:szCs w:val="22"/>
          <w:u w:val="single"/>
        </w:rPr>
        <w:t>................................................................................</w:t>
      </w:r>
    </w:p>
    <w:p w14:paraId="14F886CB" w14:textId="77777777" w:rsidR="00F477DD" w:rsidRPr="006B253A" w:rsidRDefault="00F477DD" w:rsidP="00F477DD">
      <w:pPr>
        <w:jc w:val="right"/>
        <w:rPr>
          <w:sz w:val="22"/>
          <w:szCs w:val="22"/>
          <w:u w:val="single"/>
        </w:rPr>
      </w:pPr>
      <w:r w:rsidRPr="006B253A">
        <w:rPr>
          <w:sz w:val="22"/>
          <w:szCs w:val="22"/>
          <w:u w:val="single"/>
        </w:rPr>
        <w:t>................................................................................</w:t>
      </w:r>
    </w:p>
    <w:p w14:paraId="1D57CAAD" w14:textId="77777777" w:rsidR="00F477DD" w:rsidRPr="006B253A" w:rsidRDefault="00F477DD" w:rsidP="00F477DD">
      <w:pPr>
        <w:jc w:val="both"/>
        <w:rPr>
          <w:sz w:val="22"/>
          <w:szCs w:val="22"/>
        </w:rPr>
      </w:pPr>
      <w:r w:rsidRPr="006B253A">
        <w:rPr>
          <w:i/>
          <w:iCs/>
          <w:sz w:val="22"/>
          <w:szCs w:val="22"/>
          <w:u w:val="single"/>
        </w:rPr>
        <w:t xml:space="preserve">Adres siedziby: </w:t>
      </w:r>
      <w:r w:rsidRPr="006B253A">
        <w:rPr>
          <w:sz w:val="22"/>
          <w:szCs w:val="22"/>
        </w:rPr>
        <w:tab/>
      </w:r>
      <w:r w:rsidRPr="006B253A">
        <w:rPr>
          <w:sz w:val="22"/>
          <w:szCs w:val="22"/>
        </w:rPr>
        <w:tab/>
      </w:r>
      <w:r w:rsidRPr="006B253A">
        <w:rPr>
          <w:sz w:val="22"/>
          <w:szCs w:val="22"/>
        </w:rPr>
        <w:tab/>
      </w:r>
      <w:r w:rsidRPr="006B253A">
        <w:rPr>
          <w:sz w:val="22"/>
          <w:szCs w:val="22"/>
        </w:rPr>
        <w:tab/>
      </w:r>
    </w:p>
    <w:p w14:paraId="4C0719C7" w14:textId="77777777" w:rsidR="00F477DD" w:rsidRPr="006B253A" w:rsidRDefault="00F477DD" w:rsidP="00F477DD">
      <w:pPr>
        <w:jc w:val="right"/>
        <w:rPr>
          <w:sz w:val="22"/>
          <w:szCs w:val="22"/>
          <w:u w:val="single"/>
        </w:rPr>
      </w:pPr>
      <w:r w:rsidRPr="006B253A">
        <w:rPr>
          <w:sz w:val="22"/>
          <w:szCs w:val="22"/>
          <w:u w:val="single"/>
        </w:rPr>
        <w:t>................................................................................</w:t>
      </w:r>
    </w:p>
    <w:p w14:paraId="4774B358" w14:textId="77777777" w:rsidR="00F477DD" w:rsidRPr="006B253A" w:rsidRDefault="00F477DD" w:rsidP="00F477DD">
      <w:pPr>
        <w:jc w:val="right"/>
        <w:rPr>
          <w:sz w:val="22"/>
          <w:szCs w:val="22"/>
          <w:u w:val="single"/>
        </w:rPr>
      </w:pPr>
      <w:r w:rsidRPr="006B253A">
        <w:rPr>
          <w:sz w:val="22"/>
          <w:szCs w:val="22"/>
          <w:u w:val="single"/>
        </w:rPr>
        <w:t>................................................................................</w:t>
      </w:r>
    </w:p>
    <w:p w14:paraId="63111ED1" w14:textId="77777777" w:rsidR="00F477DD" w:rsidRPr="006B253A" w:rsidRDefault="00F477DD" w:rsidP="00F477DD">
      <w:pPr>
        <w:jc w:val="both"/>
        <w:rPr>
          <w:sz w:val="22"/>
          <w:szCs w:val="22"/>
        </w:rPr>
      </w:pPr>
      <w:r w:rsidRPr="006B253A">
        <w:rPr>
          <w:i/>
          <w:iCs/>
          <w:sz w:val="22"/>
          <w:szCs w:val="22"/>
          <w:u w:val="single"/>
        </w:rPr>
        <w:t>Adres do korespondencji:</w:t>
      </w:r>
      <w:r w:rsidRPr="006B253A">
        <w:rPr>
          <w:sz w:val="22"/>
          <w:szCs w:val="22"/>
        </w:rPr>
        <w:tab/>
      </w:r>
      <w:r w:rsidRPr="006B253A">
        <w:rPr>
          <w:sz w:val="22"/>
          <w:szCs w:val="22"/>
        </w:rPr>
        <w:tab/>
      </w:r>
    </w:p>
    <w:p w14:paraId="22D82EB0" w14:textId="77777777" w:rsidR="00F477DD" w:rsidRPr="006B253A" w:rsidRDefault="00F477DD" w:rsidP="00F477DD">
      <w:pPr>
        <w:jc w:val="right"/>
        <w:rPr>
          <w:sz w:val="22"/>
          <w:szCs w:val="22"/>
          <w:u w:val="single"/>
          <w:lang w:val="da-DK"/>
        </w:rPr>
      </w:pPr>
      <w:r w:rsidRPr="006B253A">
        <w:rPr>
          <w:sz w:val="22"/>
          <w:szCs w:val="22"/>
          <w:u w:val="single"/>
          <w:lang w:val="da-DK"/>
        </w:rPr>
        <w:t>................................................................................</w:t>
      </w:r>
    </w:p>
    <w:p w14:paraId="5A83EBF4" w14:textId="77777777" w:rsidR="00F477DD" w:rsidRPr="006B253A" w:rsidRDefault="00F477DD" w:rsidP="00F477DD">
      <w:pPr>
        <w:jc w:val="right"/>
        <w:rPr>
          <w:i/>
          <w:iCs/>
          <w:sz w:val="22"/>
          <w:szCs w:val="22"/>
          <w:u w:val="single"/>
          <w:lang w:val="de-DE"/>
        </w:rPr>
      </w:pPr>
      <w:r w:rsidRPr="006B253A">
        <w:rPr>
          <w:sz w:val="22"/>
          <w:szCs w:val="22"/>
          <w:u w:val="single"/>
          <w:lang w:val="de-DE"/>
        </w:rPr>
        <w:t>................................................................................</w:t>
      </w:r>
    </w:p>
    <w:p w14:paraId="11FFDD90" w14:textId="77777777" w:rsidR="00F477DD" w:rsidRPr="006B253A" w:rsidRDefault="00F477DD" w:rsidP="00F477DD">
      <w:pPr>
        <w:jc w:val="both"/>
        <w:rPr>
          <w:i/>
          <w:iCs/>
          <w:sz w:val="22"/>
          <w:szCs w:val="22"/>
          <w:u w:val="single"/>
          <w:lang w:val="de-DE"/>
        </w:rPr>
      </w:pPr>
      <w:r w:rsidRPr="006B253A">
        <w:rPr>
          <w:i/>
          <w:iCs/>
          <w:sz w:val="22"/>
          <w:szCs w:val="22"/>
          <w:u w:val="single"/>
          <w:lang w:val="de-DE"/>
        </w:rPr>
        <w:t>Kontakt:</w:t>
      </w:r>
    </w:p>
    <w:p w14:paraId="1FE3A2B3" w14:textId="77777777" w:rsidR="00F477DD" w:rsidRPr="006B253A" w:rsidRDefault="00F477DD" w:rsidP="00F477DD">
      <w:pPr>
        <w:ind w:firstLine="282"/>
        <w:jc w:val="right"/>
        <w:outlineLvl w:val="0"/>
        <w:rPr>
          <w:sz w:val="22"/>
          <w:szCs w:val="22"/>
          <w:u w:val="single"/>
          <w:lang w:val="de-DE"/>
        </w:rPr>
      </w:pPr>
      <w:r w:rsidRPr="006B253A">
        <w:rPr>
          <w:i/>
          <w:iCs/>
          <w:sz w:val="22"/>
          <w:szCs w:val="22"/>
          <w:u w:val="single"/>
          <w:lang w:val="de-DE"/>
        </w:rPr>
        <w:t>tel.:</w:t>
      </w:r>
      <w:r w:rsidRPr="006B253A">
        <w:rPr>
          <w:i/>
          <w:iCs/>
          <w:sz w:val="22"/>
          <w:szCs w:val="22"/>
          <w:lang w:val="de-DE"/>
        </w:rPr>
        <w:tab/>
      </w:r>
      <w:r w:rsidRPr="006B253A">
        <w:rPr>
          <w:sz w:val="22"/>
          <w:szCs w:val="22"/>
          <w:u w:val="single"/>
          <w:lang w:val="de-DE"/>
        </w:rPr>
        <w:t>...................................................................</w:t>
      </w:r>
    </w:p>
    <w:p w14:paraId="7AE56824" w14:textId="77777777" w:rsidR="00F477DD" w:rsidRPr="006B253A" w:rsidRDefault="00F477DD" w:rsidP="00F477DD">
      <w:pPr>
        <w:ind w:firstLine="282"/>
        <w:jc w:val="right"/>
        <w:outlineLvl w:val="0"/>
        <w:rPr>
          <w:sz w:val="22"/>
          <w:szCs w:val="22"/>
          <w:u w:val="single"/>
          <w:lang w:val="de-DE"/>
        </w:rPr>
      </w:pPr>
      <w:r w:rsidRPr="006B253A">
        <w:rPr>
          <w:i/>
          <w:iCs/>
          <w:sz w:val="22"/>
          <w:szCs w:val="22"/>
          <w:u w:val="single"/>
          <w:lang w:val="de-DE"/>
        </w:rPr>
        <w:t>fax:</w:t>
      </w:r>
      <w:r w:rsidRPr="006B253A">
        <w:rPr>
          <w:sz w:val="22"/>
          <w:szCs w:val="22"/>
          <w:lang w:val="de-DE"/>
        </w:rPr>
        <w:tab/>
      </w:r>
      <w:r w:rsidRPr="006B253A">
        <w:rPr>
          <w:sz w:val="22"/>
          <w:szCs w:val="22"/>
          <w:u w:val="single"/>
          <w:lang w:val="de-DE"/>
        </w:rPr>
        <w:t>...................................................................</w:t>
      </w:r>
    </w:p>
    <w:p w14:paraId="4DD93958" w14:textId="77777777" w:rsidR="00F477DD" w:rsidRPr="006B253A" w:rsidRDefault="00F477DD" w:rsidP="00F477DD">
      <w:pPr>
        <w:ind w:hanging="279"/>
        <w:outlineLvl w:val="0"/>
        <w:rPr>
          <w:sz w:val="22"/>
          <w:szCs w:val="22"/>
          <w:u w:val="single"/>
          <w:lang w:val="da-DK"/>
        </w:rPr>
      </w:pPr>
      <w:r w:rsidRPr="006B253A">
        <w:rPr>
          <w:i/>
          <w:iCs/>
          <w:sz w:val="22"/>
          <w:szCs w:val="22"/>
          <w:lang w:val="da-DK"/>
        </w:rPr>
        <w:t xml:space="preserve"> </w:t>
      </w:r>
      <w:r w:rsidRPr="006B253A">
        <w:rPr>
          <w:i/>
          <w:iCs/>
          <w:sz w:val="22"/>
          <w:szCs w:val="22"/>
          <w:lang w:val="da-DK"/>
        </w:rPr>
        <w:tab/>
      </w:r>
      <w:r w:rsidRPr="006B253A">
        <w:rPr>
          <w:i/>
          <w:iCs/>
          <w:sz w:val="22"/>
          <w:szCs w:val="22"/>
          <w:lang w:val="da-DK"/>
        </w:rPr>
        <w:tab/>
      </w:r>
      <w:r w:rsidRPr="006B253A">
        <w:rPr>
          <w:i/>
          <w:iCs/>
          <w:sz w:val="22"/>
          <w:szCs w:val="22"/>
          <w:lang w:val="da-DK"/>
        </w:rPr>
        <w:tab/>
      </w:r>
      <w:r w:rsidRPr="006B253A">
        <w:rPr>
          <w:i/>
          <w:iCs/>
          <w:sz w:val="22"/>
          <w:szCs w:val="22"/>
          <w:lang w:val="da-DK"/>
        </w:rPr>
        <w:tab/>
      </w:r>
      <w:r w:rsidRPr="006B253A">
        <w:rPr>
          <w:i/>
          <w:iCs/>
          <w:sz w:val="22"/>
          <w:szCs w:val="22"/>
          <w:lang w:val="da-DK"/>
        </w:rPr>
        <w:tab/>
      </w:r>
      <w:r w:rsidRPr="006B253A">
        <w:rPr>
          <w:i/>
          <w:iCs/>
          <w:sz w:val="22"/>
          <w:szCs w:val="22"/>
          <w:lang w:val="da-DK"/>
        </w:rPr>
        <w:tab/>
      </w:r>
      <w:r w:rsidRPr="006B253A">
        <w:rPr>
          <w:i/>
          <w:iCs/>
          <w:sz w:val="22"/>
          <w:szCs w:val="22"/>
          <w:lang w:val="da-DK"/>
        </w:rPr>
        <w:tab/>
        <w:t xml:space="preserve">  </w:t>
      </w:r>
      <w:r w:rsidRPr="006B253A">
        <w:rPr>
          <w:i/>
          <w:iCs/>
          <w:sz w:val="22"/>
          <w:szCs w:val="22"/>
          <w:u w:val="single"/>
          <w:lang w:val="da-DK"/>
        </w:rPr>
        <w:t>e-mail:</w:t>
      </w:r>
      <w:r w:rsidRPr="006B253A">
        <w:rPr>
          <w:sz w:val="22"/>
          <w:szCs w:val="22"/>
          <w:lang w:val="da-DK"/>
        </w:rPr>
        <w:t xml:space="preserve"> </w:t>
      </w:r>
      <w:r w:rsidRPr="006B253A">
        <w:rPr>
          <w:sz w:val="22"/>
          <w:szCs w:val="22"/>
          <w:u w:val="single"/>
          <w:lang w:val="da-DK"/>
        </w:rPr>
        <w:t>..................................................................</w:t>
      </w:r>
    </w:p>
    <w:p w14:paraId="2179C002" w14:textId="77777777" w:rsidR="00F477DD" w:rsidRPr="006B253A" w:rsidRDefault="00F477DD" w:rsidP="00F477DD">
      <w:pPr>
        <w:jc w:val="both"/>
        <w:outlineLvl w:val="0"/>
        <w:rPr>
          <w:i/>
          <w:iCs/>
          <w:sz w:val="22"/>
          <w:szCs w:val="22"/>
          <w:u w:val="single"/>
        </w:rPr>
      </w:pPr>
      <w:r w:rsidRPr="006B253A">
        <w:rPr>
          <w:i/>
          <w:iCs/>
          <w:sz w:val="22"/>
          <w:szCs w:val="22"/>
          <w:u w:val="single"/>
        </w:rPr>
        <w:t>Inne dane:</w:t>
      </w:r>
    </w:p>
    <w:p w14:paraId="56C7DACD" w14:textId="77777777" w:rsidR="00F477DD" w:rsidRPr="006B253A" w:rsidRDefault="00F477DD" w:rsidP="00F477DD">
      <w:pPr>
        <w:jc w:val="right"/>
        <w:outlineLvl w:val="0"/>
        <w:rPr>
          <w:sz w:val="22"/>
          <w:szCs w:val="22"/>
          <w:u w:val="single"/>
        </w:rPr>
      </w:pPr>
      <w:r w:rsidRPr="006B253A">
        <w:rPr>
          <w:i/>
          <w:iCs/>
          <w:sz w:val="22"/>
          <w:szCs w:val="22"/>
          <w:u w:val="single"/>
        </w:rPr>
        <w:t>NIP/ PESEL *</w:t>
      </w:r>
      <w:r w:rsidRPr="006B253A">
        <w:rPr>
          <w:sz w:val="22"/>
          <w:szCs w:val="22"/>
        </w:rPr>
        <w:t>:</w:t>
      </w:r>
      <w:r w:rsidRPr="006B253A">
        <w:rPr>
          <w:sz w:val="22"/>
          <w:szCs w:val="22"/>
        </w:rPr>
        <w:tab/>
      </w:r>
      <w:r w:rsidRPr="006B253A">
        <w:rPr>
          <w:i/>
          <w:iCs/>
          <w:sz w:val="22"/>
          <w:szCs w:val="22"/>
        </w:rPr>
        <w:t xml:space="preserve"> </w:t>
      </w:r>
      <w:r w:rsidRPr="006B253A">
        <w:rPr>
          <w:sz w:val="22"/>
          <w:szCs w:val="22"/>
          <w:u w:val="single"/>
        </w:rPr>
        <w:t>.............................................................</w:t>
      </w:r>
    </w:p>
    <w:p w14:paraId="4C21CEA7" w14:textId="77777777" w:rsidR="00F477DD" w:rsidRPr="006B253A" w:rsidRDefault="00F477DD" w:rsidP="00F477DD">
      <w:pPr>
        <w:jc w:val="right"/>
        <w:outlineLvl w:val="0"/>
        <w:rPr>
          <w:sz w:val="22"/>
          <w:szCs w:val="22"/>
          <w:u w:val="single"/>
        </w:rPr>
      </w:pPr>
      <w:r w:rsidRPr="006B253A">
        <w:rPr>
          <w:i/>
          <w:iCs/>
          <w:sz w:val="22"/>
          <w:szCs w:val="22"/>
          <w:u w:val="single"/>
        </w:rPr>
        <w:t>REGON</w:t>
      </w:r>
      <w:r w:rsidRPr="006B253A">
        <w:rPr>
          <w:sz w:val="22"/>
          <w:szCs w:val="22"/>
        </w:rPr>
        <w:t xml:space="preserve">: </w:t>
      </w:r>
      <w:r w:rsidRPr="006B253A">
        <w:rPr>
          <w:sz w:val="22"/>
          <w:szCs w:val="22"/>
          <w:u w:val="single"/>
        </w:rPr>
        <w:t>...............................................................</w:t>
      </w:r>
    </w:p>
    <w:p w14:paraId="4801B0E3" w14:textId="77777777" w:rsidR="00F477DD" w:rsidRPr="006B253A" w:rsidRDefault="00F477DD" w:rsidP="00F477DD">
      <w:pPr>
        <w:ind w:left="426"/>
        <w:jc w:val="right"/>
        <w:outlineLvl w:val="0"/>
        <w:rPr>
          <w:sz w:val="22"/>
          <w:szCs w:val="22"/>
          <w:u w:val="single"/>
        </w:rPr>
      </w:pPr>
    </w:p>
    <w:p w14:paraId="03EBD49A" w14:textId="77777777" w:rsidR="00F477DD" w:rsidRPr="006B253A" w:rsidRDefault="00F477DD" w:rsidP="00F477DD">
      <w:pPr>
        <w:jc w:val="both"/>
        <w:outlineLvl w:val="0"/>
        <w:rPr>
          <w:bCs/>
          <w:i/>
          <w:iCs/>
          <w:sz w:val="22"/>
          <w:szCs w:val="22"/>
        </w:rPr>
      </w:pPr>
      <w:r w:rsidRPr="006B253A">
        <w:rPr>
          <w:bCs/>
          <w:i/>
          <w:iCs/>
          <w:sz w:val="22"/>
          <w:szCs w:val="22"/>
          <w:u w:val="single"/>
        </w:rPr>
        <w:t>Dane umożliwiające dostęp do dokumentów potwierdzających umocowanie osoby działającej w imieniu wykonawcy</w:t>
      </w:r>
      <w:r w:rsidRPr="006B253A">
        <w:rPr>
          <w:bCs/>
          <w:i/>
          <w:iCs/>
          <w:sz w:val="22"/>
          <w:szCs w:val="22"/>
        </w:rPr>
        <w:t xml:space="preserve"> (należy zaznaczyć właściwe i ewentualnie uzupełnić): </w:t>
      </w:r>
    </w:p>
    <w:p w14:paraId="0947CD26" w14:textId="77777777" w:rsidR="00F477DD" w:rsidRPr="006B253A" w:rsidRDefault="00F477DD" w:rsidP="00F477DD">
      <w:pPr>
        <w:jc w:val="both"/>
        <w:outlineLvl w:val="0"/>
        <w:rPr>
          <w:bCs/>
          <w:i/>
          <w:iCs/>
          <w:sz w:val="22"/>
          <w:szCs w:val="22"/>
        </w:rPr>
      </w:pPr>
      <w:r w:rsidRPr="006B253A">
        <w:rPr>
          <w:rFonts w:ascii="Segoe UI Symbol" w:eastAsia="MS Gothic" w:hAnsi="Segoe UI Symbol" w:cs="Segoe UI Symbol"/>
          <w:bCs/>
          <w:iCs/>
          <w:sz w:val="22"/>
          <w:szCs w:val="22"/>
        </w:rPr>
        <w:t>☐</w:t>
      </w:r>
      <w:r w:rsidRPr="006B253A">
        <w:rPr>
          <w:bCs/>
          <w:iCs/>
          <w:sz w:val="22"/>
          <w:szCs w:val="22"/>
        </w:rPr>
        <w:t xml:space="preserve">    </w:t>
      </w:r>
      <w:r w:rsidRPr="006B253A">
        <w:rPr>
          <w:bCs/>
          <w:i/>
          <w:iCs/>
          <w:sz w:val="22"/>
          <w:szCs w:val="22"/>
        </w:rPr>
        <w:t xml:space="preserve">wyszukiwarka KRS: </w:t>
      </w:r>
      <w:hyperlink r:id="rId45" w:history="1">
        <w:r w:rsidRPr="006B253A">
          <w:rPr>
            <w:rStyle w:val="Hipercze"/>
            <w:bCs/>
            <w:iCs/>
            <w:sz w:val="22"/>
            <w:szCs w:val="22"/>
          </w:rPr>
          <w:t>https://ekrs.ms.gov.pl/web/wyszukiwarka-krs/strona-glowna/</w:t>
        </w:r>
      </w:hyperlink>
      <w:r w:rsidRPr="006B253A">
        <w:rPr>
          <w:bCs/>
          <w:i/>
          <w:iCs/>
          <w:sz w:val="22"/>
          <w:szCs w:val="22"/>
        </w:rPr>
        <w:t>,</w:t>
      </w:r>
    </w:p>
    <w:p w14:paraId="2295DCEF" w14:textId="77777777" w:rsidR="00F477DD" w:rsidRPr="006B253A" w:rsidRDefault="00F477DD" w:rsidP="00F477DD">
      <w:pPr>
        <w:ind w:left="426" w:hanging="426"/>
        <w:jc w:val="both"/>
        <w:outlineLvl w:val="0"/>
        <w:rPr>
          <w:bCs/>
          <w:i/>
          <w:iCs/>
          <w:sz w:val="22"/>
          <w:szCs w:val="22"/>
        </w:rPr>
      </w:pPr>
      <w:r w:rsidRPr="006B253A">
        <w:rPr>
          <w:rFonts w:ascii="Segoe UI Symbol" w:eastAsia="MS Gothic" w:hAnsi="Segoe UI Symbol" w:cs="Segoe UI Symbol"/>
          <w:bCs/>
          <w:iCs/>
          <w:sz w:val="22"/>
          <w:szCs w:val="22"/>
        </w:rPr>
        <w:t>☐</w:t>
      </w:r>
      <w:r w:rsidRPr="006B253A">
        <w:rPr>
          <w:bCs/>
          <w:iCs/>
          <w:sz w:val="22"/>
          <w:szCs w:val="22"/>
        </w:rPr>
        <w:tab/>
      </w:r>
      <w:r w:rsidRPr="006B253A">
        <w:rPr>
          <w:bCs/>
          <w:i/>
          <w:iCs/>
          <w:sz w:val="22"/>
          <w:szCs w:val="22"/>
        </w:rPr>
        <w:t xml:space="preserve">przeglądanie wpisów CEIDG: </w:t>
      </w:r>
      <w:hyperlink r:id="rId46" w:history="1">
        <w:r w:rsidRPr="006B253A">
          <w:rPr>
            <w:rStyle w:val="Hipercze"/>
            <w:bCs/>
            <w:iCs/>
            <w:sz w:val="22"/>
            <w:szCs w:val="22"/>
          </w:rPr>
          <w:t>https://aplikacja.ceidg.gov.pl/ceidg/ceidg.public.ui/search.aspx</w:t>
        </w:r>
      </w:hyperlink>
      <w:r w:rsidRPr="006B253A">
        <w:rPr>
          <w:bCs/>
          <w:i/>
          <w:iCs/>
          <w:sz w:val="22"/>
          <w:szCs w:val="22"/>
        </w:rPr>
        <w:t xml:space="preserve">, </w:t>
      </w:r>
    </w:p>
    <w:p w14:paraId="6A498427" w14:textId="77777777" w:rsidR="00F477DD" w:rsidRPr="006B253A" w:rsidRDefault="00F477DD" w:rsidP="00F477DD">
      <w:pPr>
        <w:ind w:left="426" w:hanging="426"/>
        <w:jc w:val="both"/>
        <w:outlineLvl w:val="0"/>
        <w:rPr>
          <w:bCs/>
          <w:i/>
          <w:iCs/>
          <w:sz w:val="22"/>
          <w:szCs w:val="22"/>
        </w:rPr>
      </w:pPr>
      <w:r w:rsidRPr="006B253A">
        <w:rPr>
          <w:rFonts w:ascii="Segoe UI Symbol" w:eastAsia="MS Gothic" w:hAnsi="Segoe UI Symbol" w:cs="Segoe UI Symbol"/>
          <w:bCs/>
          <w:iCs/>
          <w:sz w:val="22"/>
          <w:szCs w:val="22"/>
        </w:rPr>
        <w:t>☐</w:t>
      </w:r>
      <w:r w:rsidRPr="006B253A">
        <w:rPr>
          <w:bCs/>
          <w:iCs/>
          <w:sz w:val="22"/>
          <w:szCs w:val="22"/>
        </w:rPr>
        <w:t xml:space="preserve"> </w:t>
      </w:r>
      <w:r w:rsidRPr="006B253A">
        <w:rPr>
          <w:bCs/>
          <w:iCs/>
          <w:sz w:val="22"/>
          <w:szCs w:val="22"/>
        </w:rPr>
        <w:tab/>
      </w:r>
      <w:r w:rsidRPr="006B253A">
        <w:rPr>
          <w:bCs/>
          <w:i/>
          <w:iCs/>
          <w:sz w:val="22"/>
          <w:szCs w:val="22"/>
        </w:rPr>
        <w:t xml:space="preserve">znajdują się w bezpłatnych i ogólnodostępnych bazach danych dostępnych pod następującym adresem internetowym (podać adres internetowy): </w:t>
      </w:r>
      <w:r w:rsidRPr="006B253A">
        <w:rPr>
          <w:bCs/>
          <w:i/>
          <w:iCs/>
          <w:sz w:val="22"/>
          <w:szCs w:val="22"/>
          <w:u w:val="single"/>
        </w:rPr>
        <w:t>https://........................................</w:t>
      </w:r>
      <w:r w:rsidRPr="006B253A">
        <w:rPr>
          <w:bCs/>
          <w:i/>
          <w:iCs/>
          <w:sz w:val="22"/>
          <w:szCs w:val="22"/>
        </w:rPr>
        <w:t>,</w:t>
      </w:r>
    </w:p>
    <w:p w14:paraId="215FC960" w14:textId="77777777" w:rsidR="00F477DD" w:rsidRPr="006B253A" w:rsidRDefault="00F477DD" w:rsidP="00F477DD">
      <w:pPr>
        <w:jc w:val="both"/>
        <w:outlineLvl w:val="0"/>
        <w:rPr>
          <w:bCs/>
          <w:i/>
          <w:iCs/>
          <w:sz w:val="22"/>
          <w:szCs w:val="22"/>
        </w:rPr>
      </w:pPr>
      <w:r w:rsidRPr="006B253A">
        <w:rPr>
          <w:rFonts w:ascii="Segoe UI Symbol" w:eastAsia="MS Gothic" w:hAnsi="Segoe UI Symbol" w:cs="Segoe UI Symbol"/>
          <w:bCs/>
          <w:iCs/>
          <w:sz w:val="22"/>
          <w:szCs w:val="22"/>
        </w:rPr>
        <w:t>☐</w:t>
      </w:r>
      <w:r w:rsidRPr="006B253A">
        <w:rPr>
          <w:bCs/>
          <w:iCs/>
          <w:sz w:val="22"/>
          <w:szCs w:val="22"/>
        </w:rPr>
        <w:t xml:space="preserve"> </w:t>
      </w:r>
      <w:r w:rsidRPr="006B253A">
        <w:rPr>
          <w:bCs/>
          <w:i/>
          <w:iCs/>
          <w:sz w:val="22"/>
          <w:szCs w:val="22"/>
        </w:rPr>
        <w:t>znajdują się w dokumencie/</w:t>
      </w:r>
      <w:proofErr w:type="spellStart"/>
      <w:r w:rsidRPr="006B253A">
        <w:rPr>
          <w:bCs/>
          <w:i/>
          <w:iCs/>
          <w:sz w:val="22"/>
          <w:szCs w:val="22"/>
        </w:rPr>
        <w:t>tach</w:t>
      </w:r>
      <w:proofErr w:type="spellEnd"/>
      <w:r w:rsidRPr="006B253A">
        <w:rPr>
          <w:bCs/>
          <w:i/>
          <w:iCs/>
          <w:sz w:val="22"/>
          <w:szCs w:val="22"/>
        </w:rPr>
        <w:t xml:space="preserve"> dołączonym/</w:t>
      </w:r>
      <w:proofErr w:type="spellStart"/>
      <w:r w:rsidRPr="006B253A">
        <w:rPr>
          <w:bCs/>
          <w:i/>
          <w:iCs/>
          <w:sz w:val="22"/>
          <w:szCs w:val="22"/>
        </w:rPr>
        <w:t>ch</w:t>
      </w:r>
      <w:proofErr w:type="spellEnd"/>
      <w:r w:rsidRPr="006B253A">
        <w:rPr>
          <w:bCs/>
          <w:i/>
          <w:iCs/>
          <w:sz w:val="22"/>
          <w:szCs w:val="22"/>
        </w:rPr>
        <w:t xml:space="preserve"> do oferty.</w:t>
      </w:r>
    </w:p>
    <w:p w14:paraId="72BD2F5B" w14:textId="77777777" w:rsidR="00F477DD" w:rsidRPr="006B253A" w:rsidRDefault="00F477DD" w:rsidP="00F477DD">
      <w:pPr>
        <w:ind w:left="851" w:hanging="425"/>
        <w:jc w:val="left"/>
        <w:outlineLvl w:val="0"/>
        <w:rPr>
          <w:bCs/>
          <w:i/>
          <w:iCs/>
        </w:rPr>
      </w:pPr>
    </w:p>
    <w:p w14:paraId="5ECE9AD6" w14:textId="77777777" w:rsidR="006F5790" w:rsidRPr="006B253A" w:rsidRDefault="006F5790" w:rsidP="00FD6504">
      <w:pPr>
        <w:widowControl/>
        <w:suppressAutoHyphens w:val="0"/>
        <w:jc w:val="both"/>
        <w:rPr>
          <w:i/>
          <w:iCs/>
          <w:sz w:val="22"/>
          <w:szCs w:val="22"/>
          <w:u w:val="single"/>
        </w:rPr>
      </w:pPr>
      <w:r w:rsidRPr="006B253A">
        <w:rPr>
          <w:i/>
          <w:iCs/>
          <w:sz w:val="22"/>
          <w:szCs w:val="22"/>
          <w:u w:val="single"/>
        </w:rPr>
        <w:t xml:space="preserve">Nawiązując do ogłoszonego </w:t>
      </w:r>
      <w:r w:rsidR="00F24FC7" w:rsidRPr="006B253A">
        <w:rPr>
          <w:i/>
          <w:iCs/>
          <w:sz w:val="22"/>
          <w:szCs w:val="22"/>
          <w:u w:val="single"/>
        </w:rPr>
        <w:t xml:space="preserve">postępowania w trybie podstawowym bez negocjacji </w:t>
      </w:r>
      <w:r w:rsidRPr="006B253A">
        <w:rPr>
          <w:i/>
          <w:iCs/>
          <w:sz w:val="22"/>
          <w:szCs w:val="22"/>
          <w:u w:val="single"/>
        </w:rPr>
        <w:t>–</w:t>
      </w:r>
      <w:r w:rsidR="00113566" w:rsidRPr="006B253A">
        <w:rPr>
          <w:i/>
          <w:iCs/>
          <w:sz w:val="22"/>
          <w:szCs w:val="22"/>
          <w:u w:val="single"/>
        </w:rPr>
        <w:t xml:space="preserve"> </w:t>
      </w:r>
      <w:r w:rsidR="00F477DD" w:rsidRPr="006B253A">
        <w:rPr>
          <w:i/>
          <w:iCs/>
          <w:sz w:val="22"/>
          <w:szCs w:val="22"/>
          <w:u w:val="single"/>
        </w:rPr>
        <w:t>wykonaniu rewitalizacji, demontażu starego systemu nawadniania wraz z montażem  nowego systemu nawadniania  i  prowadzenia 3-letniej pielęgnacji Ogrodu Profesorskiego - Collegium Witkowskiego przy ul. Gołębiej 13 w Krakowie nr rej. A-755 dz. ew. 369/1 obręb ew. 1 Śródmieście, s</w:t>
      </w:r>
      <w:r w:rsidR="00F154E6" w:rsidRPr="006B253A">
        <w:rPr>
          <w:i/>
          <w:iCs/>
          <w:sz w:val="22"/>
          <w:szCs w:val="22"/>
          <w:u w:val="single"/>
        </w:rPr>
        <w:t>kładamy poniższą ofertę:</w:t>
      </w:r>
    </w:p>
    <w:p w14:paraId="3716E96C" w14:textId="77777777" w:rsidR="006F5790" w:rsidRPr="006B253A" w:rsidRDefault="006F5790" w:rsidP="00FD6504">
      <w:pPr>
        <w:widowControl/>
        <w:suppressAutoHyphens w:val="0"/>
        <w:ind w:left="426" w:hanging="426"/>
        <w:jc w:val="both"/>
        <w:rPr>
          <w:i/>
          <w:iCs/>
          <w:color w:val="000000" w:themeColor="text1"/>
          <w:sz w:val="22"/>
          <w:szCs w:val="22"/>
          <w:u w:val="single"/>
        </w:rPr>
      </w:pPr>
    </w:p>
    <w:p w14:paraId="05059A5F" w14:textId="77777777" w:rsidR="006F5790" w:rsidRPr="006B253A" w:rsidRDefault="00994D37" w:rsidP="00FD6504">
      <w:pPr>
        <w:widowControl/>
        <w:numPr>
          <w:ilvl w:val="0"/>
          <w:numId w:val="3"/>
        </w:numPr>
        <w:tabs>
          <w:tab w:val="clear" w:pos="375"/>
          <w:tab w:val="num" w:pos="426"/>
        </w:tabs>
        <w:suppressAutoHyphens w:val="0"/>
        <w:ind w:left="426" w:hanging="426"/>
        <w:jc w:val="both"/>
        <w:rPr>
          <w:color w:val="000000" w:themeColor="text1"/>
          <w:sz w:val="22"/>
          <w:szCs w:val="22"/>
        </w:rPr>
      </w:pPr>
      <w:r w:rsidRPr="006B253A">
        <w:rPr>
          <w:color w:val="000000" w:themeColor="text1"/>
          <w:sz w:val="22"/>
          <w:szCs w:val="22"/>
        </w:rPr>
        <w:t>o</w:t>
      </w:r>
      <w:r w:rsidR="006F5790" w:rsidRPr="006B253A">
        <w:rPr>
          <w:color w:val="000000" w:themeColor="text1"/>
          <w:sz w:val="22"/>
          <w:szCs w:val="22"/>
        </w:rPr>
        <w:t xml:space="preserve">ferujemy wykonanie przedmiotu zamówienia za łączną </w:t>
      </w:r>
      <w:r w:rsidR="006F5790" w:rsidRPr="006B253A">
        <w:rPr>
          <w:b/>
          <w:color w:val="000000" w:themeColor="text1"/>
          <w:sz w:val="22"/>
          <w:szCs w:val="22"/>
        </w:rPr>
        <w:t>kwotę netto ……………………………</w:t>
      </w:r>
      <w:r w:rsidR="006F5790" w:rsidRPr="006B253A">
        <w:rPr>
          <w:b/>
          <w:iCs/>
          <w:color w:val="000000" w:themeColor="text1"/>
          <w:sz w:val="22"/>
          <w:szCs w:val="22"/>
        </w:rPr>
        <w:t xml:space="preserve">* </w:t>
      </w:r>
      <w:r w:rsidR="006F5790" w:rsidRPr="006B253A">
        <w:rPr>
          <w:color w:val="000000" w:themeColor="text1"/>
          <w:sz w:val="22"/>
          <w:szCs w:val="22"/>
        </w:rPr>
        <w:t>(słownie: ………....</w:t>
      </w:r>
      <w:r w:rsidR="006F5790" w:rsidRPr="006B253A">
        <w:rPr>
          <w:iCs/>
          <w:color w:val="000000" w:themeColor="text1"/>
          <w:sz w:val="22"/>
          <w:szCs w:val="22"/>
        </w:rPr>
        <w:t xml:space="preserve"> *</w:t>
      </w:r>
      <w:r w:rsidR="006F5790" w:rsidRPr="006B253A">
        <w:rPr>
          <w:color w:val="000000" w:themeColor="text1"/>
          <w:sz w:val="22"/>
          <w:szCs w:val="22"/>
        </w:rPr>
        <w:t>)</w:t>
      </w:r>
      <w:r w:rsidR="006F5790" w:rsidRPr="006B253A">
        <w:rPr>
          <w:b/>
          <w:color w:val="000000" w:themeColor="text1"/>
          <w:sz w:val="22"/>
          <w:szCs w:val="22"/>
        </w:rPr>
        <w:t>,</w:t>
      </w:r>
      <w:r w:rsidR="006F5790" w:rsidRPr="006B253A">
        <w:rPr>
          <w:color w:val="000000" w:themeColor="text1"/>
          <w:sz w:val="22"/>
          <w:szCs w:val="22"/>
        </w:rPr>
        <w:t xml:space="preserve"> plus należny podatek VAT</w:t>
      </w:r>
      <w:r w:rsidR="00A0500C" w:rsidRPr="006B253A">
        <w:rPr>
          <w:color w:val="000000" w:themeColor="text1"/>
          <w:sz w:val="22"/>
          <w:szCs w:val="22"/>
        </w:rPr>
        <w:t xml:space="preserve"> w</w:t>
      </w:r>
      <w:r w:rsidRPr="006B253A">
        <w:rPr>
          <w:color w:val="000000" w:themeColor="text1"/>
          <w:sz w:val="22"/>
          <w:szCs w:val="22"/>
        </w:rPr>
        <w:t> </w:t>
      </w:r>
      <w:r w:rsidR="00A0500C" w:rsidRPr="006B253A">
        <w:rPr>
          <w:color w:val="000000" w:themeColor="text1"/>
          <w:sz w:val="22"/>
          <w:szCs w:val="22"/>
        </w:rPr>
        <w:t>wysokości…%</w:t>
      </w:r>
      <w:r w:rsidR="006F5790" w:rsidRPr="006B253A">
        <w:rPr>
          <w:color w:val="000000" w:themeColor="text1"/>
          <w:sz w:val="22"/>
          <w:szCs w:val="22"/>
        </w:rPr>
        <w:t xml:space="preserve">, co daje </w:t>
      </w:r>
      <w:r w:rsidR="006F5790" w:rsidRPr="006B253A">
        <w:rPr>
          <w:b/>
          <w:color w:val="000000" w:themeColor="text1"/>
          <w:sz w:val="22"/>
          <w:szCs w:val="22"/>
        </w:rPr>
        <w:t>kwotę brutto ….......................</w:t>
      </w:r>
      <w:r w:rsidR="006F5790" w:rsidRPr="006B253A">
        <w:rPr>
          <w:b/>
          <w:iCs/>
          <w:color w:val="000000" w:themeColor="text1"/>
          <w:sz w:val="22"/>
          <w:szCs w:val="22"/>
        </w:rPr>
        <w:t xml:space="preserve"> *</w:t>
      </w:r>
      <w:r w:rsidR="006F5790" w:rsidRPr="006B253A">
        <w:rPr>
          <w:iCs/>
          <w:color w:val="000000" w:themeColor="text1"/>
          <w:sz w:val="22"/>
          <w:szCs w:val="22"/>
        </w:rPr>
        <w:t xml:space="preserve"> </w:t>
      </w:r>
      <w:r w:rsidR="006F5790" w:rsidRPr="006B253A">
        <w:rPr>
          <w:color w:val="000000" w:themeColor="text1"/>
          <w:sz w:val="22"/>
          <w:szCs w:val="22"/>
        </w:rPr>
        <w:t xml:space="preserve"> (słownie: …</w:t>
      </w:r>
      <w:r w:rsidRPr="006B253A">
        <w:rPr>
          <w:color w:val="000000" w:themeColor="text1"/>
          <w:sz w:val="22"/>
          <w:szCs w:val="22"/>
        </w:rPr>
        <w:t>…….</w:t>
      </w:r>
      <w:r w:rsidR="006F5790" w:rsidRPr="006B253A">
        <w:rPr>
          <w:color w:val="000000" w:themeColor="text1"/>
          <w:sz w:val="22"/>
          <w:szCs w:val="22"/>
        </w:rPr>
        <w:t>……....</w:t>
      </w:r>
      <w:r w:rsidR="006F5790" w:rsidRPr="006B253A">
        <w:rPr>
          <w:iCs/>
          <w:color w:val="000000" w:themeColor="text1"/>
          <w:sz w:val="22"/>
          <w:szCs w:val="22"/>
        </w:rPr>
        <w:t xml:space="preserve"> *</w:t>
      </w:r>
      <w:r w:rsidR="006F5790" w:rsidRPr="006B253A">
        <w:rPr>
          <w:color w:val="000000" w:themeColor="text1"/>
          <w:sz w:val="22"/>
          <w:szCs w:val="22"/>
        </w:rPr>
        <w:t>)</w:t>
      </w:r>
      <w:r w:rsidRPr="006B253A">
        <w:rPr>
          <w:color w:val="000000" w:themeColor="text1"/>
          <w:sz w:val="22"/>
          <w:szCs w:val="22"/>
        </w:rPr>
        <w:t>;</w:t>
      </w:r>
    </w:p>
    <w:p w14:paraId="42FFE296" w14:textId="77777777" w:rsidR="00F477DD" w:rsidRPr="006B253A" w:rsidRDefault="00F477DD" w:rsidP="00F477DD">
      <w:pPr>
        <w:widowControl/>
        <w:numPr>
          <w:ilvl w:val="0"/>
          <w:numId w:val="3"/>
        </w:numPr>
        <w:tabs>
          <w:tab w:val="clear" w:pos="375"/>
        </w:tabs>
        <w:suppressAutoHyphens w:val="0"/>
        <w:jc w:val="both"/>
        <w:rPr>
          <w:sz w:val="22"/>
          <w:szCs w:val="22"/>
        </w:rPr>
      </w:pPr>
      <w:r w:rsidRPr="006B253A">
        <w:rPr>
          <w:sz w:val="22"/>
          <w:szCs w:val="22"/>
        </w:rPr>
        <w:t xml:space="preserve">oświadczamy, że oferujemy przedmiot zamówienia zgodny z wymaganiami i warunkami określonymi przez Zamawiającego w SWZ i potwierdzamy przyjęcie warunków umownych </w:t>
      </w:r>
      <w:r w:rsidRPr="006B253A">
        <w:rPr>
          <w:sz w:val="22"/>
          <w:szCs w:val="22"/>
        </w:rPr>
        <w:br/>
        <w:t>i warunków płatności zawartych w SWZ i we wzorze umowy stanowiącym załącznik do SWZ,</w:t>
      </w:r>
    </w:p>
    <w:p w14:paraId="6DA4778C" w14:textId="77777777" w:rsidR="00F477DD" w:rsidRPr="006B253A" w:rsidRDefault="00F477DD" w:rsidP="00F477DD">
      <w:pPr>
        <w:widowControl/>
        <w:numPr>
          <w:ilvl w:val="0"/>
          <w:numId w:val="3"/>
        </w:numPr>
        <w:tabs>
          <w:tab w:val="clear" w:pos="375"/>
        </w:tabs>
        <w:suppressAutoHyphens w:val="0"/>
        <w:jc w:val="both"/>
        <w:rPr>
          <w:sz w:val="22"/>
          <w:szCs w:val="22"/>
        </w:rPr>
      </w:pPr>
      <w:r w:rsidRPr="006B253A">
        <w:rPr>
          <w:sz w:val="22"/>
          <w:szCs w:val="22"/>
        </w:rPr>
        <w:t>oświadczamy, iż oferujemy termin realizacji zamówienia określony w Rozdziale V SWZ,</w:t>
      </w:r>
    </w:p>
    <w:p w14:paraId="598B14A4" w14:textId="77777777" w:rsidR="006F5790" w:rsidRPr="006B253A" w:rsidRDefault="006F5790" w:rsidP="00FD6504">
      <w:pPr>
        <w:widowControl/>
        <w:numPr>
          <w:ilvl w:val="0"/>
          <w:numId w:val="3"/>
        </w:numPr>
        <w:tabs>
          <w:tab w:val="clear" w:pos="375"/>
          <w:tab w:val="num" w:pos="426"/>
        </w:tabs>
        <w:suppressAutoHyphens w:val="0"/>
        <w:ind w:left="426" w:hanging="426"/>
        <w:jc w:val="both"/>
        <w:rPr>
          <w:i/>
          <w:sz w:val="22"/>
          <w:szCs w:val="22"/>
        </w:rPr>
      </w:pPr>
      <w:r w:rsidRPr="006B253A">
        <w:rPr>
          <w:sz w:val="22"/>
          <w:szCs w:val="22"/>
        </w:rPr>
        <w:t>oświadczamy, że wybór oferty:</w:t>
      </w:r>
    </w:p>
    <w:p w14:paraId="47A3CF3D" w14:textId="77777777" w:rsidR="006F5790" w:rsidRPr="006B253A" w:rsidRDefault="006F5790">
      <w:pPr>
        <w:widowControl/>
        <w:numPr>
          <w:ilvl w:val="0"/>
          <w:numId w:val="21"/>
        </w:numPr>
        <w:tabs>
          <w:tab w:val="left" w:pos="851"/>
        </w:tabs>
        <w:suppressAutoHyphens w:val="0"/>
        <w:ind w:left="851" w:hanging="425"/>
        <w:jc w:val="both"/>
        <w:rPr>
          <w:sz w:val="22"/>
          <w:szCs w:val="22"/>
        </w:rPr>
      </w:pPr>
      <w:r w:rsidRPr="006B253A">
        <w:rPr>
          <w:sz w:val="22"/>
          <w:szCs w:val="22"/>
        </w:rPr>
        <w:t xml:space="preserve">nie będzie prowadził do powstania u Zamawiającego obowiązku podatkowego zgodnie </w:t>
      </w:r>
      <w:r w:rsidRPr="006B253A">
        <w:rPr>
          <w:sz w:val="22"/>
          <w:szCs w:val="22"/>
        </w:rPr>
        <w:br/>
        <w:t>z przepisami o podatku od towarów i usług.*</w:t>
      </w:r>
    </w:p>
    <w:p w14:paraId="72523412" w14:textId="77777777" w:rsidR="006F5790" w:rsidRPr="006B253A" w:rsidRDefault="006F5790">
      <w:pPr>
        <w:widowControl/>
        <w:numPr>
          <w:ilvl w:val="0"/>
          <w:numId w:val="21"/>
        </w:numPr>
        <w:tabs>
          <w:tab w:val="left" w:pos="851"/>
        </w:tabs>
        <w:suppressAutoHyphens w:val="0"/>
        <w:ind w:left="851" w:hanging="425"/>
        <w:jc w:val="both"/>
        <w:rPr>
          <w:sz w:val="22"/>
          <w:szCs w:val="22"/>
        </w:rPr>
      </w:pPr>
      <w:r w:rsidRPr="006B253A">
        <w:rPr>
          <w:sz w:val="22"/>
          <w:szCs w:val="22"/>
        </w:rPr>
        <w:lastRenderedPageBreak/>
        <w:t xml:space="preserve">będzie prowadził do powstania u Zamawiającego obowiązku podatkowego zgodnie </w:t>
      </w:r>
      <w:r w:rsidRPr="006B253A">
        <w:rPr>
          <w:sz w:val="22"/>
          <w:szCs w:val="22"/>
        </w:rPr>
        <w:br/>
        <w:t>z przepisami o podatku od towarów i usług. Powyższy obowiązek podatkowy będzie dotyczył ……………………………………… (</w:t>
      </w:r>
      <w:r w:rsidRPr="006B253A">
        <w:rPr>
          <w:i/>
          <w:sz w:val="22"/>
          <w:szCs w:val="22"/>
        </w:rPr>
        <w:t>Wpisać nazwę /rodzaj towaru lub usługi, które będą prowadziły do powstania u Zamawiającego obowiązku podatkowego zgodnie z przepisami o podatku od towarów i usług)</w:t>
      </w:r>
      <w:r w:rsidRPr="006B253A">
        <w:rPr>
          <w:i/>
          <w:sz w:val="22"/>
          <w:szCs w:val="22"/>
          <w:vertAlign w:val="superscript"/>
        </w:rPr>
        <w:t xml:space="preserve"> </w:t>
      </w:r>
      <w:r w:rsidRPr="006B253A">
        <w:rPr>
          <w:sz w:val="22"/>
          <w:szCs w:val="22"/>
        </w:rPr>
        <w:t>objętych przedmiotem zamówienia.*</w:t>
      </w:r>
    </w:p>
    <w:p w14:paraId="56A4795E" w14:textId="77777777" w:rsidR="000E1C53" w:rsidRPr="006B253A" w:rsidRDefault="00994D37" w:rsidP="00FD6504">
      <w:pPr>
        <w:widowControl/>
        <w:numPr>
          <w:ilvl w:val="0"/>
          <w:numId w:val="3"/>
        </w:numPr>
        <w:suppressAutoHyphens w:val="0"/>
        <w:ind w:left="426" w:hanging="426"/>
        <w:jc w:val="both"/>
        <w:rPr>
          <w:sz w:val="22"/>
          <w:szCs w:val="22"/>
        </w:rPr>
      </w:pPr>
      <w:r w:rsidRPr="006B253A">
        <w:rPr>
          <w:sz w:val="22"/>
          <w:szCs w:val="22"/>
        </w:rPr>
        <w:t xml:space="preserve"> </w:t>
      </w:r>
      <w:r w:rsidR="006F5790" w:rsidRPr="006B253A">
        <w:rPr>
          <w:sz w:val="22"/>
          <w:szCs w:val="22"/>
        </w:rPr>
        <w:t xml:space="preserve">oświadczamy, że uważamy się za związanych niniejszą ofertą na czas wskazany </w:t>
      </w:r>
      <w:r w:rsidR="00561F03" w:rsidRPr="006B253A">
        <w:rPr>
          <w:sz w:val="22"/>
          <w:szCs w:val="22"/>
        </w:rPr>
        <w:t>w Rozdziale XI SWZ,</w:t>
      </w:r>
    </w:p>
    <w:p w14:paraId="7ED0FB76" w14:textId="77777777" w:rsidR="006F5790" w:rsidRPr="006B253A" w:rsidRDefault="006F5790" w:rsidP="00FD6504">
      <w:pPr>
        <w:widowControl/>
        <w:numPr>
          <w:ilvl w:val="0"/>
          <w:numId w:val="3"/>
        </w:numPr>
        <w:suppressAutoHyphens w:val="0"/>
        <w:ind w:left="426" w:hanging="426"/>
        <w:jc w:val="both"/>
        <w:rPr>
          <w:sz w:val="22"/>
          <w:szCs w:val="22"/>
        </w:rPr>
      </w:pPr>
      <w:r w:rsidRPr="006B253A">
        <w:rPr>
          <w:sz w:val="22"/>
          <w:szCs w:val="22"/>
        </w:rPr>
        <w:t xml:space="preserve">oświadczamy, że wypełniliśmy obowiązki informacyjne przewidziane w art. 13 lub art. 14 </w:t>
      </w:r>
      <w:r w:rsidRPr="006B253A">
        <w:rPr>
          <w:bCs/>
          <w:i/>
          <w:sz w:val="22"/>
          <w:szCs w:val="22"/>
        </w:rPr>
        <w:t>Rozporządzenia Parlamentu Europejskiego i Rady UE 2016/679 z dnia 27 kwietnia 2016</w:t>
      </w:r>
      <w:r w:rsidR="005B1691" w:rsidRPr="006B253A">
        <w:rPr>
          <w:bCs/>
          <w:i/>
          <w:sz w:val="22"/>
          <w:szCs w:val="22"/>
        </w:rPr>
        <w:t> </w:t>
      </w:r>
      <w:r w:rsidRPr="006B253A">
        <w:rPr>
          <w:bCs/>
          <w:i/>
          <w:sz w:val="22"/>
          <w:szCs w:val="22"/>
        </w:rPr>
        <w:t xml:space="preserve">r. </w:t>
      </w:r>
      <w:r w:rsidR="00923781" w:rsidRPr="006B253A">
        <w:rPr>
          <w:bCs/>
          <w:i/>
          <w:sz w:val="22"/>
          <w:szCs w:val="22"/>
        </w:rPr>
        <w:br/>
      </w:r>
      <w:r w:rsidRPr="006B253A">
        <w:rPr>
          <w:bCs/>
          <w:i/>
          <w:sz w:val="22"/>
          <w:szCs w:val="22"/>
        </w:rPr>
        <w:t>w sprawie ochrony osób fizycznych w związku z przetwarzaniem danych osobowych i w</w:t>
      </w:r>
      <w:r w:rsidR="00134736" w:rsidRPr="006B253A">
        <w:rPr>
          <w:bCs/>
          <w:i/>
          <w:sz w:val="22"/>
          <w:szCs w:val="22"/>
        </w:rPr>
        <w:t> </w:t>
      </w:r>
      <w:r w:rsidRPr="006B253A">
        <w:rPr>
          <w:bCs/>
          <w:i/>
          <w:sz w:val="22"/>
          <w:szCs w:val="22"/>
        </w:rPr>
        <w:t xml:space="preserve">sprawie swobodnego przepływu takich danych oraz uchylenia dyrektywy 95/46/WE </w:t>
      </w:r>
      <w:r w:rsidRPr="006B253A">
        <w:rPr>
          <w:bCs/>
          <w:sz w:val="22"/>
          <w:szCs w:val="22"/>
        </w:rPr>
        <w:t xml:space="preserve">wobec osób fizycznych, </w:t>
      </w:r>
      <w:r w:rsidRPr="006B253A">
        <w:rPr>
          <w:sz w:val="22"/>
          <w:szCs w:val="22"/>
        </w:rPr>
        <w:t>od których dane osobowe bezpośrednio lub pośrednio pozyskaliśmy w celu ubiegania się o udzielenie zamówienia publicznego w niniejszym postępowaniu,</w:t>
      </w:r>
    </w:p>
    <w:p w14:paraId="324BE8C9" w14:textId="77777777" w:rsidR="00F477DD" w:rsidRPr="006B253A" w:rsidRDefault="00994D37">
      <w:pPr>
        <w:widowControl/>
        <w:numPr>
          <w:ilvl w:val="0"/>
          <w:numId w:val="66"/>
        </w:numPr>
        <w:suppressAutoHyphens w:val="0"/>
        <w:jc w:val="both"/>
        <w:rPr>
          <w:iCs/>
          <w:sz w:val="22"/>
          <w:szCs w:val="22"/>
          <w:u w:val="single"/>
        </w:rPr>
      </w:pPr>
      <w:r w:rsidRPr="006B253A">
        <w:rPr>
          <w:sz w:val="22"/>
          <w:szCs w:val="22"/>
        </w:rPr>
        <w:t xml:space="preserve"> </w:t>
      </w:r>
      <w:r w:rsidR="00F477DD" w:rsidRPr="006B253A">
        <w:rPr>
          <w:iCs/>
          <w:sz w:val="22"/>
          <w:szCs w:val="22"/>
        </w:rPr>
        <w:t xml:space="preserve">oświadczam, że jestem </w:t>
      </w:r>
      <w:r w:rsidR="00F477DD" w:rsidRPr="006B253A">
        <w:rPr>
          <w:iCs/>
          <w:sz w:val="22"/>
          <w:szCs w:val="22"/>
          <w:u w:val="single"/>
        </w:rPr>
        <w:t>(należy wybrać z listy):</w:t>
      </w:r>
    </w:p>
    <w:p w14:paraId="252E37DE" w14:textId="77777777" w:rsidR="00F477DD" w:rsidRPr="006B253A" w:rsidRDefault="00F477DD" w:rsidP="00F477DD">
      <w:pPr>
        <w:widowControl/>
        <w:suppressAutoHyphens w:val="0"/>
        <w:ind w:left="375"/>
        <w:jc w:val="both"/>
        <w:rPr>
          <w:i/>
          <w:sz w:val="22"/>
          <w:szCs w:val="22"/>
        </w:rPr>
      </w:pPr>
      <w:r w:rsidRPr="006B253A">
        <w:rPr>
          <w:rFonts w:ascii="Segoe UI Symbol" w:hAnsi="Segoe UI Symbol" w:cs="Segoe UI Symbol"/>
          <w:i/>
          <w:sz w:val="22"/>
          <w:szCs w:val="22"/>
        </w:rPr>
        <w:t>☐</w:t>
      </w:r>
      <w:r w:rsidRPr="006B253A">
        <w:rPr>
          <w:i/>
          <w:sz w:val="22"/>
          <w:szCs w:val="22"/>
        </w:rPr>
        <w:t xml:space="preserve"> mikroprzedsiębiorstwem,</w:t>
      </w:r>
    </w:p>
    <w:p w14:paraId="7922191C" w14:textId="77777777" w:rsidR="00F477DD" w:rsidRPr="006B253A" w:rsidRDefault="00F477DD" w:rsidP="00F477DD">
      <w:pPr>
        <w:widowControl/>
        <w:suppressAutoHyphens w:val="0"/>
        <w:ind w:left="375"/>
        <w:jc w:val="both"/>
        <w:rPr>
          <w:i/>
          <w:sz w:val="22"/>
          <w:szCs w:val="22"/>
        </w:rPr>
      </w:pPr>
      <w:r w:rsidRPr="006B253A">
        <w:rPr>
          <w:rFonts w:ascii="Segoe UI Symbol" w:hAnsi="Segoe UI Symbol" w:cs="Segoe UI Symbol"/>
          <w:i/>
          <w:sz w:val="22"/>
          <w:szCs w:val="22"/>
        </w:rPr>
        <w:t>☐</w:t>
      </w:r>
      <w:r w:rsidRPr="006B253A">
        <w:rPr>
          <w:i/>
          <w:sz w:val="22"/>
          <w:szCs w:val="22"/>
        </w:rPr>
        <w:t xml:space="preserve"> małym przedsiębiorstwem,</w:t>
      </w:r>
    </w:p>
    <w:p w14:paraId="2C2A42BB" w14:textId="77777777" w:rsidR="00F477DD" w:rsidRPr="006B253A" w:rsidRDefault="00F477DD" w:rsidP="00F477DD">
      <w:pPr>
        <w:widowControl/>
        <w:suppressAutoHyphens w:val="0"/>
        <w:ind w:left="375"/>
        <w:jc w:val="both"/>
        <w:rPr>
          <w:i/>
          <w:sz w:val="22"/>
          <w:szCs w:val="22"/>
        </w:rPr>
      </w:pPr>
      <w:r w:rsidRPr="006B253A">
        <w:rPr>
          <w:rFonts w:ascii="Segoe UI Symbol" w:hAnsi="Segoe UI Symbol" w:cs="Segoe UI Symbol"/>
          <w:i/>
          <w:sz w:val="22"/>
          <w:szCs w:val="22"/>
        </w:rPr>
        <w:t>☐</w:t>
      </w:r>
      <w:r w:rsidRPr="006B253A">
        <w:rPr>
          <w:i/>
          <w:sz w:val="22"/>
          <w:szCs w:val="22"/>
        </w:rPr>
        <w:t xml:space="preserve"> średnim przedsiębiorstwem,</w:t>
      </w:r>
    </w:p>
    <w:p w14:paraId="6C4EC7A3" w14:textId="77777777" w:rsidR="00F477DD" w:rsidRPr="006B253A" w:rsidRDefault="00F477DD" w:rsidP="00F477DD">
      <w:pPr>
        <w:widowControl/>
        <w:suppressAutoHyphens w:val="0"/>
        <w:ind w:left="375"/>
        <w:jc w:val="both"/>
        <w:rPr>
          <w:i/>
          <w:sz w:val="22"/>
          <w:szCs w:val="22"/>
        </w:rPr>
      </w:pPr>
      <w:r w:rsidRPr="006B253A">
        <w:rPr>
          <w:rFonts w:ascii="Segoe UI Symbol" w:hAnsi="Segoe UI Symbol" w:cs="Segoe UI Symbol"/>
          <w:i/>
          <w:sz w:val="22"/>
          <w:szCs w:val="22"/>
        </w:rPr>
        <w:t>☐</w:t>
      </w:r>
      <w:r w:rsidRPr="006B253A">
        <w:rPr>
          <w:i/>
          <w:sz w:val="22"/>
          <w:szCs w:val="22"/>
        </w:rPr>
        <w:t xml:space="preserve"> jednoosobową działalność gospodarcza,</w:t>
      </w:r>
    </w:p>
    <w:p w14:paraId="254DB1E6" w14:textId="77777777" w:rsidR="00F477DD" w:rsidRPr="006B253A" w:rsidRDefault="00F477DD" w:rsidP="00F477DD">
      <w:pPr>
        <w:widowControl/>
        <w:suppressAutoHyphens w:val="0"/>
        <w:ind w:left="375"/>
        <w:jc w:val="both"/>
        <w:rPr>
          <w:i/>
          <w:sz w:val="22"/>
          <w:szCs w:val="22"/>
        </w:rPr>
      </w:pPr>
      <w:r w:rsidRPr="006B253A">
        <w:rPr>
          <w:rFonts w:ascii="Segoe UI Symbol" w:hAnsi="Segoe UI Symbol" w:cs="Segoe UI Symbol"/>
          <w:i/>
          <w:sz w:val="22"/>
          <w:szCs w:val="22"/>
        </w:rPr>
        <w:t>☐</w:t>
      </w:r>
      <w:r w:rsidRPr="006B253A">
        <w:rPr>
          <w:i/>
          <w:sz w:val="22"/>
          <w:szCs w:val="22"/>
        </w:rPr>
        <w:t xml:space="preserve"> osobą fizyczną nieprowadząca działalności gospodarczej,</w:t>
      </w:r>
    </w:p>
    <w:p w14:paraId="30AE9DCC" w14:textId="77777777" w:rsidR="00F477DD" w:rsidRPr="006B253A" w:rsidRDefault="00F477DD" w:rsidP="00F477DD">
      <w:pPr>
        <w:widowControl/>
        <w:suppressAutoHyphens w:val="0"/>
        <w:ind w:left="375"/>
        <w:jc w:val="both"/>
        <w:rPr>
          <w:i/>
          <w:sz w:val="22"/>
          <w:szCs w:val="22"/>
        </w:rPr>
      </w:pPr>
      <w:r w:rsidRPr="006B253A">
        <w:rPr>
          <w:rFonts w:ascii="Segoe UI Symbol" w:hAnsi="Segoe UI Symbol" w:cs="Segoe UI Symbol"/>
          <w:i/>
          <w:sz w:val="22"/>
          <w:szCs w:val="22"/>
        </w:rPr>
        <w:t>☐</w:t>
      </w:r>
      <w:r w:rsidRPr="006B253A">
        <w:rPr>
          <w:i/>
          <w:sz w:val="22"/>
          <w:szCs w:val="22"/>
        </w:rPr>
        <w:t xml:space="preserve"> inny rodzaj ………………………………………………</w:t>
      </w:r>
    </w:p>
    <w:p w14:paraId="35E85B66" w14:textId="77777777" w:rsidR="006F5790" w:rsidRPr="006B253A" w:rsidRDefault="006F5790" w:rsidP="00F477DD">
      <w:pPr>
        <w:widowControl/>
        <w:numPr>
          <w:ilvl w:val="0"/>
          <w:numId w:val="3"/>
        </w:numPr>
        <w:suppressAutoHyphens w:val="0"/>
        <w:ind w:left="426" w:hanging="426"/>
        <w:jc w:val="both"/>
        <w:rPr>
          <w:sz w:val="22"/>
          <w:szCs w:val="22"/>
        </w:rPr>
      </w:pPr>
      <w:r w:rsidRPr="006B253A">
        <w:rPr>
          <w:sz w:val="22"/>
          <w:szCs w:val="22"/>
        </w:rPr>
        <w:t xml:space="preserve">w przypadku udzielenia zamówienia - zobowiązujemy się do zawarcia umowy w miejscu </w:t>
      </w:r>
      <w:r w:rsidRPr="006B253A">
        <w:rPr>
          <w:sz w:val="22"/>
          <w:szCs w:val="22"/>
        </w:rPr>
        <w:br/>
        <w:t>i terminie wyznaczonym przez Zamawiającego,</w:t>
      </w:r>
    </w:p>
    <w:p w14:paraId="2E072C0D" w14:textId="77777777" w:rsidR="006F5790" w:rsidRPr="006B253A" w:rsidRDefault="006F5790" w:rsidP="00FD6504">
      <w:pPr>
        <w:widowControl/>
        <w:numPr>
          <w:ilvl w:val="0"/>
          <w:numId w:val="3"/>
        </w:numPr>
        <w:tabs>
          <w:tab w:val="clear" w:pos="375"/>
          <w:tab w:val="num" w:pos="426"/>
        </w:tabs>
        <w:suppressAutoHyphens w:val="0"/>
        <w:ind w:left="426" w:hanging="426"/>
        <w:jc w:val="both"/>
        <w:rPr>
          <w:sz w:val="22"/>
          <w:szCs w:val="22"/>
        </w:rPr>
      </w:pPr>
      <w:r w:rsidRPr="006B253A">
        <w:rPr>
          <w:sz w:val="22"/>
          <w:szCs w:val="22"/>
        </w:rPr>
        <w:t xml:space="preserve">osobą upoważnioną do kontaktów z Zamawiającym w zakresie złożonej oferty oraz </w:t>
      </w:r>
      <w:r w:rsidRPr="006B253A">
        <w:rPr>
          <w:sz w:val="22"/>
          <w:szCs w:val="22"/>
        </w:rPr>
        <w:br/>
        <w:t>w sprawach dotyczących ewentualnej realizacji umowy jest: ……….…………….., e-mail: …………………., tel.: ………………….. (można wypełnić fakultatywnie),</w:t>
      </w:r>
    </w:p>
    <w:p w14:paraId="6431B9F3" w14:textId="77777777" w:rsidR="006F5790" w:rsidRPr="006B253A" w:rsidRDefault="006F5790" w:rsidP="00FD6504">
      <w:pPr>
        <w:widowControl/>
        <w:numPr>
          <w:ilvl w:val="0"/>
          <w:numId w:val="3"/>
        </w:numPr>
        <w:tabs>
          <w:tab w:val="clear" w:pos="375"/>
          <w:tab w:val="num" w:pos="426"/>
        </w:tabs>
        <w:suppressAutoHyphens w:val="0"/>
        <w:ind w:left="426" w:hanging="426"/>
        <w:jc w:val="both"/>
        <w:rPr>
          <w:sz w:val="22"/>
          <w:szCs w:val="22"/>
        </w:rPr>
      </w:pPr>
      <w:r w:rsidRPr="006B253A">
        <w:rPr>
          <w:sz w:val="22"/>
          <w:szCs w:val="22"/>
        </w:rPr>
        <w:t>załącznikami do niniejszego formularza oferty są:</w:t>
      </w:r>
    </w:p>
    <w:p w14:paraId="62B78733" w14:textId="77777777" w:rsidR="006E2AA7" w:rsidRPr="006B253A" w:rsidRDefault="00F477DD" w:rsidP="00FD6504">
      <w:pPr>
        <w:pStyle w:val="Akapitzlist"/>
        <w:numPr>
          <w:ilvl w:val="0"/>
          <w:numId w:val="0"/>
        </w:numPr>
        <w:ind w:left="567" w:hanging="141"/>
        <w:rPr>
          <w:sz w:val="22"/>
          <w:szCs w:val="22"/>
        </w:rPr>
      </w:pPr>
      <w:r w:rsidRPr="006B253A">
        <w:rPr>
          <w:i/>
          <w:iCs/>
          <w:sz w:val="22"/>
          <w:szCs w:val="22"/>
        </w:rPr>
        <w:t>Z</w:t>
      </w:r>
      <w:r w:rsidR="006E2AA7" w:rsidRPr="006B253A">
        <w:rPr>
          <w:i/>
          <w:iCs/>
          <w:sz w:val="22"/>
          <w:szCs w:val="22"/>
        </w:rPr>
        <w:t>ałącznik nr 1</w:t>
      </w:r>
      <w:r w:rsidRPr="006B253A">
        <w:rPr>
          <w:i/>
          <w:iCs/>
          <w:sz w:val="22"/>
          <w:szCs w:val="22"/>
        </w:rPr>
        <w:t>a</w:t>
      </w:r>
      <w:r w:rsidR="006E2AA7" w:rsidRPr="006B253A">
        <w:rPr>
          <w:sz w:val="22"/>
          <w:szCs w:val="22"/>
        </w:rPr>
        <w:t xml:space="preserve"> – oświadczenie Wykonawcy o </w:t>
      </w:r>
      <w:r w:rsidR="00640008" w:rsidRPr="006B253A">
        <w:rPr>
          <w:sz w:val="22"/>
          <w:szCs w:val="22"/>
        </w:rPr>
        <w:t>niepodleganiu wykluczeniu</w:t>
      </w:r>
      <w:r w:rsidR="006E2AA7" w:rsidRPr="006B253A">
        <w:rPr>
          <w:sz w:val="22"/>
          <w:szCs w:val="22"/>
        </w:rPr>
        <w:t>,</w:t>
      </w:r>
    </w:p>
    <w:p w14:paraId="35CAAD42" w14:textId="77777777" w:rsidR="00B81D5A" w:rsidRPr="006B253A" w:rsidRDefault="00717277" w:rsidP="00FD6504">
      <w:pPr>
        <w:ind w:left="567" w:hanging="567"/>
        <w:jc w:val="both"/>
        <w:rPr>
          <w:sz w:val="22"/>
          <w:szCs w:val="22"/>
        </w:rPr>
      </w:pPr>
      <w:r w:rsidRPr="006B253A">
        <w:rPr>
          <w:sz w:val="22"/>
          <w:szCs w:val="22"/>
        </w:rPr>
        <w:t xml:space="preserve">      </w:t>
      </w:r>
      <w:r w:rsidR="00F477DD" w:rsidRPr="006B253A">
        <w:rPr>
          <w:sz w:val="22"/>
          <w:szCs w:val="22"/>
        </w:rPr>
        <w:t xml:space="preserve">  </w:t>
      </w:r>
      <w:r w:rsidR="00F477DD" w:rsidRPr="006B253A">
        <w:rPr>
          <w:i/>
          <w:iCs/>
          <w:sz w:val="22"/>
          <w:szCs w:val="22"/>
        </w:rPr>
        <w:t>Z</w:t>
      </w:r>
      <w:r w:rsidR="00B81D5A" w:rsidRPr="006B253A">
        <w:rPr>
          <w:i/>
          <w:iCs/>
          <w:sz w:val="22"/>
          <w:szCs w:val="22"/>
        </w:rPr>
        <w:t xml:space="preserve">ałącznik </w:t>
      </w:r>
      <w:r w:rsidR="00F477DD" w:rsidRPr="006B253A">
        <w:rPr>
          <w:i/>
          <w:iCs/>
          <w:sz w:val="22"/>
          <w:szCs w:val="22"/>
        </w:rPr>
        <w:t xml:space="preserve">nr </w:t>
      </w:r>
      <w:r w:rsidR="00B81D5A" w:rsidRPr="006B253A">
        <w:rPr>
          <w:i/>
          <w:iCs/>
          <w:sz w:val="22"/>
          <w:szCs w:val="22"/>
        </w:rPr>
        <w:t>1</w:t>
      </w:r>
      <w:r w:rsidR="00F477DD" w:rsidRPr="006B253A">
        <w:rPr>
          <w:i/>
          <w:iCs/>
          <w:sz w:val="22"/>
          <w:szCs w:val="22"/>
        </w:rPr>
        <w:t>b</w:t>
      </w:r>
      <w:r w:rsidR="000424E8" w:rsidRPr="006B253A">
        <w:rPr>
          <w:sz w:val="22"/>
          <w:szCs w:val="22"/>
        </w:rPr>
        <w:t xml:space="preserve"> </w:t>
      </w:r>
      <w:r w:rsidRPr="006B253A">
        <w:rPr>
          <w:sz w:val="22"/>
          <w:szCs w:val="22"/>
        </w:rPr>
        <w:t>– oświadczenie Wykonawcy o  spełnieniu warunków w postępowaniu,</w:t>
      </w:r>
    </w:p>
    <w:p w14:paraId="3B658EE0" w14:textId="77777777" w:rsidR="006E2AA7" w:rsidRPr="006B253A" w:rsidRDefault="005B1691" w:rsidP="00FD6504">
      <w:pPr>
        <w:pStyle w:val="Akapitzlist"/>
        <w:numPr>
          <w:ilvl w:val="0"/>
          <w:numId w:val="0"/>
        </w:numPr>
        <w:ind w:left="375"/>
        <w:rPr>
          <w:sz w:val="22"/>
          <w:szCs w:val="22"/>
        </w:rPr>
      </w:pPr>
      <w:r w:rsidRPr="006B253A">
        <w:rPr>
          <w:sz w:val="22"/>
          <w:szCs w:val="22"/>
        </w:rPr>
        <w:t xml:space="preserve"> </w:t>
      </w:r>
      <w:r w:rsidR="00F477DD" w:rsidRPr="006B253A">
        <w:rPr>
          <w:sz w:val="22"/>
          <w:szCs w:val="22"/>
        </w:rPr>
        <w:t>Z</w:t>
      </w:r>
      <w:r w:rsidR="006E2AA7" w:rsidRPr="006B253A">
        <w:rPr>
          <w:i/>
          <w:iCs/>
          <w:sz w:val="22"/>
          <w:szCs w:val="22"/>
        </w:rPr>
        <w:t xml:space="preserve">ałącznik nr </w:t>
      </w:r>
      <w:r w:rsidR="00934120" w:rsidRPr="006B253A">
        <w:rPr>
          <w:i/>
          <w:iCs/>
          <w:sz w:val="22"/>
          <w:szCs w:val="22"/>
        </w:rPr>
        <w:t>2</w:t>
      </w:r>
      <w:r w:rsidR="006E2AA7" w:rsidRPr="006B253A">
        <w:rPr>
          <w:sz w:val="22"/>
          <w:szCs w:val="22"/>
        </w:rPr>
        <w:t xml:space="preserve"> – wycena ofertowa,</w:t>
      </w:r>
    </w:p>
    <w:p w14:paraId="4226EF4E" w14:textId="77777777" w:rsidR="006E2AA7" w:rsidRPr="006B253A" w:rsidRDefault="005B1691" w:rsidP="00FD6504">
      <w:pPr>
        <w:pStyle w:val="Akapitzlist"/>
        <w:numPr>
          <w:ilvl w:val="0"/>
          <w:numId w:val="0"/>
        </w:numPr>
        <w:ind w:left="375"/>
        <w:rPr>
          <w:sz w:val="22"/>
          <w:szCs w:val="22"/>
        </w:rPr>
      </w:pPr>
      <w:r w:rsidRPr="006B253A">
        <w:rPr>
          <w:sz w:val="22"/>
          <w:szCs w:val="22"/>
        </w:rPr>
        <w:t xml:space="preserve"> </w:t>
      </w:r>
      <w:r w:rsidR="00F477DD" w:rsidRPr="006B253A">
        <w:rPr>
          <w:i/>
          <w:iCs/>
          <w:sz w:val="22"/>
          <w:szCs w:val="22"/>
        </w:rPr>
        <w:t>Z</w:t>
      </w:r>
      <w:r w:rsidR="006E2AA7" w:rsidRPr="006B253A">
        <w:rPr>
          <w:i/>
          <w:iCs/>
          <w:sz w:val="22"/>
          <w:szCs w:val="22"/>
        </w:rPr>
        <w:t>ałącznik nr 3</w:t>
      </w:r>
      <w:r w:rsidR="006E2AA7" w:rsidRPr="006B253A">
        <w:rPr>
          <w:sz w:val="22"/>
          <w:szCs w:val="22"/>
        </w:rPr>
        <w:t xml:space="preserve"> – wykaz </w:t>
      </w:r>
      <w:r w:rsidR="00F477DD" w:rsidRPr="006B253A">
        <w:rPr>
          <w:sz w:val="22"/>
          <w:szCs w:val="22"/>
        </w:rPr>
        <w:t>P</w:t>
      </w:r>
      <w:r w:rsidR="006E2AA7" w:rsidRPr="006B253A">
        <w:rPr>
          <w:sz w:val="22"/>
          <w:szCs w:val="22"/>
        </w:rPr>
        <w:t>odwykonawców (o ile dotyczy),</w:t>
      </w:r>
    </w:p>
    <w:p w14:paraId="6AB76B8F" w14:textId="77777777" w:rsidR="004E613F" w:rsidRPr="006B253A" w:rsidRDefault="004E613F" w:rsidP="00FD6504">
      <w:pPr>
        <w:ind w:left="567" w:hanging="567"/>
        <w:jc w:val="both"/>
        <w:rPr>
          <w:sz w:val="22"/>
          <w:szCs w:val="22"/>
        </w:rPr>
      </w:pPr>
      <w:r w:rsidRPr="006B253A">
        <w:rPr>
          <w:sz w:val="22"/>
          <w:szCs w:val="22"/>
        </w:rPr>
        <w:t xml:space="preserve">    </w:t>
      </w:r>
      <w:r w:rsidR="005B1691" w:rsidRPr="006B253A">
        <w:rPr>
          <w:sz w:val="22"/>
          <w:szCs w:val="22"/>
        </w:rPr>
        <w:t xml:space="preserve"> </w:t>
      </w:r>
      <w:r w:rsidRPr="006B253A">
        <w:rPr>
          <w:sz w:val="22"/>
          <w:szCs w:val="22"/>
        </w:rPr>
        <w:t xml:space="preserve"> </w:t>
      </w:r>
      <w:r w:rsidR="00F477DD" w:rsidRPr="006B253A">
        <w:rPr>
          <w:sz w:val="22"/>
          <w:szCs w:val="22"/>
        </w:rPr>
        <w:t xml:space="preserve"> </w:t>
      </w:r>
      <w:r w:rsidRPr="006B253A">
        <w:rPr>
          <w:sz w:val="22"/>
          <w:szCs w:val="22"/>
        </w:rPr>
        <w:t xml:space="preserve"> </w:t>
      </w:r>
      <w:r w:rsidR="00F477DD" w:rsidRPr="006B253A">
        <w:rPr>
          <w:i/>
          <w:iCs/>
          <w:sz w:val="22"/>
          <w:szCs w:val="22"/>
        </w:rPr>
        <w:t>Z</w:t>
      </w:r>
      <w:r w:rsidR="006E2AA7" w:rsidRPr="006B253A">
        <w:rPr>
          <w:i/>
          <w:iCs/>
          <w:sz w:val="22"/>
          <w:szCs w:val="22"/>
        </w:rPr>
        <w:t xml:space="preserve">ałącznik nr </w:t>
      </w:r>
      <w:r w:rsidR="009609B1" w:rsidRPr="006B253A">
        <w:rPr>
          <w:i/>
          <w:iCs/>
          <w:sz w:val="22"/>
          <w:szCs w:val="22"/>
        </w:rPr>
        <w:t>4</w:t>
      </w:r>
      <w:r w:rsidR="006E2AA7" w:rsidRPr="006B253A">
        <w:rPr>
          <w:sz w:val="22"/>
          <w:szCs w:val="22"/>
        </w:rPr>
        <w:t xml:space="preserve"> </w:t>
      </w:r>
      <w:r w:rsidRPr="006B253A">
        <w:rPr>
          <w:sz w:val="22"/>
          <w:szCs w:val="22"/>
        </w:rPr>
        <w:t xml:space="preserve">– wykaz podmiotów trzecich, na zasoby których </w:t>
      </w:r>
      <w:r w:rsidR="00896635" w:rsidRPr="006B253A">
        <w:rPr>
          <w:sz w:val="22"/>
          <w:szCs w:val="22"/>
        </w:rPr>
        <w:t>W</w:t>
      </w:r>
      <w:r w:rsidRPr="006B253A">
        <w:rPr>
          <w:sz w:val="22"/>
          <w:szCs w:val="22"/>
        </w:rPr>
        <w:t xml:space="preserve">ykonawca powołuje się </w:t>
      </w:r>
    </w:p>
    <w:p w14:paraId="19A64031" w14:textId="77777777" w:rsidR="004E613F" w:rsidRPr="006B253A" w:rsidRDefault="005B1691" w:rsidP="00FD6504">
      <w:pPr>
        <w:ind w:left="1985" w:hanging="142"/>
        <w:jc w:val="both"/>
        <w:rPr>
          <w:sz w:val="22"/>
          <w:szCs w:val="22"/>
        </w:rPr>
      </w:pPr>
      <w:r w:rsidRPr="006B253A">
        <w:rPr>
          <w:sz w:val="22"/>
          <w:szCs w:val="22"/>
        </w:rPr>
        <w:t xml:space="preserve">   </w:t>
      </w:r>
      <w:r w:rsidR="004E613F" w:rsidRPr="006B253A">
        <w:rPr>
          <w:sz w:val="22"/>
          <w:szCs w:val="22"/>
        </w:rPr>
        <w:t>w celu wykazania spełnienia warunków udziału w postępowaniu (o ile dotyczy),</w:t>
      </w:r>
    </w:p>
    <w:p w14:paraId="19F95937" w14:textId="77777777" w:rsidR="006E2AA7" w:rsidRPr="006B253A" w:rsidRDefault="00F477DD" w:rsidP="00FD6504">
      <w:pPr>
        <w:pStyle w:val="Akapitzlist"/>
        <w:numPr>
          <w:ilvl w:val="0"/>
          <w:numId w:val="0"/>
        </w:numPr>
        <w:tabs>
          <w:tab w:val="num" w:pos="540"/>
        </w:tabs>
        <w:ind w:left="375" w:firstLine="51"/>
        <w:rPr>
          <w:i/>
          <w:iCs/>
          <w:sz w:val="22"/>
          <w:szCs w:val="22"/>
        </w:rPr>
      </w:pPr>
      <w:r w:rsidRPr="006B253A">
        <w:rPr>
          <w:i/>
          <w:iCs/>
          <w:sz w:val="22"/>
          <w:szCs w:val="22"/>
        </w:rPr>
        <w:t>Inne:</w:t>
      </w:r>
    </w:p>
    <w:p w14:paraId="0DE05C6A" w14:textId="77777777" w:rsidR="00F477DD" w:rsidRPr="006B253A" w:rsidRDefault="00F477DD">
      <w:pPr>
        <w:pStyle w:val="Akapitzlist"/>
        <w:numPr>
          <w:ilvl w:val="0"/>
          <w:numId w:val="67"/>
        </w:numPr>
        <w:tabs>
          <w:tab w:val="left" w:pos="1276"/>
        </w:tabs>
        <w:ind w:left="1560" w:hanging="425"/>
        <w:rPr>
          <w:bCs/>
          <w:sz w:val="22"/>
        </w:rPr>
      </w:pPr>
      <w:r w:rsidRPr="006B253A">
        <w:rPr>
          <w:bCs/>
          <w:sz w:val="22"/>
        </w:rPr>
        <w:t xml:space="preserve">pełnomocnictwo (zgodnie z ust. 5-7 rozdziału XII) lub inny dokument </w:t>
      </w:r>
      <w:r w:rsidRPr="006B253A">
        <w:rPr>
          <w:bCs/>
          <w:sz w:val="22"/>
        </w:rPr>
        <w:br/>
        <w:t>potwierdzający umocowanie do reprezentowania wykonawcy;</w:t>
      </w:r>
    </w:p>
    <w:p w14:paraId="73460248" w14:textId="77777777" w:rsidR="00F477DD" w:rsidRPr="006B253A" w:rsidRDefault="00F477DD">
      <w:pPr>
        <w:pStyle w:val="Akapitzlist"/>
        <w:numPr>
          <w:ilvl w:val="0"/>
          <w:numId w:val="67"/>
        </w:numPr>
        <w:tabs>
          <w:tab w:val="left" w:pos="1276"/>
        </w:tabs>
        <w:ind w:left="1560" w:hanging="425"/>
        <w:rPr>
          <w:bCs/>
          <w:sz w:val="22"/>
        </w:rPr>
      </w:pPr>
      <w:r w:rsidRPr="006B253A">
        <w:rPr>
          <w:bCs/>
          <w:sz w:val="22"/>
        </w:rPr>
        <w:t>KRS lub CEiDG – o ile nie podano danych do ogólnodostępnych baz;</w:t>
      </w:r>
    </w:p>
    <w:p w14:paraId="5FD271B3" w14:textId="77777777" w:rsidR="00F477DD" w:rsidRPr="006B253A" w:rsidRDefault="00F477DD" w:rsidP="00FD6504">
      <w:pPr>
        <w:pStyle w:val="Akapitzlist"/>
        <w:numPr>
          <w:ilvl w:val="0"/>
          <w:numId w:val="0"/>
        </w:numPr>
        <w:tabs>
          <w:tab w:val="num" w:pos="540"/>
        </w:tabs>
        <w:ind w:left="375" w:firstLine="51"/>
        <w:rPr>
          <w:sz w:val="22"/>
          <w:szCs w:val="22"/>
        </w:rPr>
      </w:pPr>
    </w:p>
    <w:p w14:paraId="2760CF73" w14:textId="77777777" w:rsidR="006E2AA7" w:rsidRPr="006B253A" w:rsidRDefault="006E2AA7" w:rsidP="00FD6504">
      <w:pPr>
        <w:widowControl/>
        <w:suppressAutoHyphens w:val="0"/>
        <w:ind w:left="426"/>
        <w:jc w:val="both"/>
        <w:rPr>
          <w:sz w:val="22"/>
          <w:szCs w:val="22"/>
        </w:rPr>
      </w:pPr>
    </w:p>
    <w:p w14:paraId="48032613" w14:textId="77777777" w:rsidR="006F5790" w:rsidRPr="006B253A" w:rsidRDefault="006F5790" w:rsidP="00FD6504">
      <w:pPr>
        <w:widowControl/>
        <w:suppressAutoHyphens w:val="0"/>
        <w:ind w:left="426" w:hanging="426"/>
        <w:jc w:val="both"/>
        <w:rPr>
          <w:i/>
          <w:iCs/>
          <w:sz w:val="22"/>
          <w:szCs w:val="22"/>
          <w:u w:val="single"/>
        </w:rPr>
      </w:pPr>
    </w:p>
    <w:p w14:paraId="3BD882B1" w14:textId="77777777" w:rsidR="006F5790" w:rsidRPr="006B253A" w:rsidRDefault="006F5790" w:rsidP="00FD6504">
      <w:pPr>
        <w:widowControl/>
        <w:suppressAutoHyphens w:val="0"/>
        <w:ind w:left="426" w:hanging="426"/>
        <w:jc w:val="both"/>
        <w:rPr>
          <w:i/>
          <w:iCs/>
          <w:sz w:val="22"/>
          <w:szCs w:val="22"/>
          <w:u w:val="single"/>
        </w:rPr>
      </w:pPr>
    </w:p>
    <w:p w14:paraId="7C1A8754" w14:textId="77777777" w:rsidR="00BB28E7" w:rsidRPr="006B253A" w:rsidRDefault="00BB28E7" w:rsidP="00FD6504">
      <w:pPr>
        <w:widowControl/>
        <w:suppressAutoHyphens w:val="0"/>
        <w:jc w:val="both"/>
        <w:rPr>
          <w:b/>
          <w:bCs/>
          <w:i/>
          <w:iCs/>
          <w:sz w:val="22"/>
          <w:szCs w:val="22"/>
          <w:u w:val="single"/>
        </w:rPr>
      </w:pPr>
    </w:p>
    <w:p w14:paraId="20C6A937" w14:textId="77777777" w:rsidR="006B43AA" w:rsidRPr="006B253A" w:rsidRDefault="006B43AA" w:rsidP="00FD6504">
      <w:pPr>
        <w:widowControl/>
        <w:suppressAutoHyphens w:val="0"/>
        <w:ind w:left="360"/>
        <w:jc w:val="both"/>
        <w:rPr>
          <w:sz w:val="22"/>
          <w:szCs w:val="22"/>
        </w:rPr>
      </w:pPr>
      <w:r w:rsidRPr="006B253A">
        <w:rPr>
          <w:b/>
          <w:bCs/>
          <w:i/>
          <w:iCs/>
          <w:sz w:val="22"/>
          <w:szCs w:val="22"/>
          <w:u w:val="single"/>
        </w:rPr>
        <w:t>Uwaga! Miejsca wykropkowane i/lub oznaczone „*” we wzorze formularza oferty i</w:t>
      </w:r>
      <w:r w:rsidR="00C03A97" w:rsidRPr="006B253A">
        <w:rPr>
          <w:b/>
          <w:bCs/>
          <w:i/>
          <w:iCs/>
          <w:sz w:val="22"/>
          <w:szCs w:val="22"/>
          <w:u w:val="single"/>
        </w:rPr>
        <w:t> </w:t>
      </w:r>
      <w:r w:rsidRPr="006B253A">
        <w:rPr>
          <w:b/>
          <w:bCs/>
          <w:i/>
          <w:iCs/>
          <w:sz w:val="22"/>
          <w:szCs w:val="22"/>
          <w:u w:val="single"/>
        </w:rPr>
        <w:t>wzorach jego załączników Wykonawca zobowiązany jest odpowiednio do ich treści wypełnić lub skreślić.</w:t>
      </w:r>
    </w:p>
    <w:p w14:paraId="005654AA" w14:textId="77777777" w:rsidR="006B43AA" w:rsidRPr="006B253A" w:rsidRDefault="006B43AA" w:rsidP="00FD6504">
      <w:pPr>
        <w:widowControl/>
        <w:suppressAutoHyphens w:val="0"/>
        <w:ind w:left="540"/>
        <w:jc w:val="both"/>
        <w:outlineLvl w:val="0"/>
        <w:rPr>
          <w:i/>
          <w:iCs/>
          <w:sz w:val="22"/>
          <w:szCs w:val="22"/>
        </w:rPr>
      </w:pPr>
    </w:p>
    <w:p w14:paraId="0AFA9B48" w14:textId="77777777" w:rsidR="006B43AA" w:rsidRPr="006B253A" w:rsidRDefault="006B43AA" w:rsidP="00FD6504">
      <w:pPr>
        <w:widowControl/>
        <w:suppressAutoHyphens w:val="0"/>
        <w:ind w:left="540"/>
        <w:jc w:val="right"/>
        <w:outlineLvl w:val="0"/>
        <w:rPr>
          <w:b/>
          <w:bCs/>
          <w:sz w:val="22"/>
          <w:szCs w:val="22"/>
        </w:rPr>
      </w:pPr>
    </w:p>
    <w:p w14:paraId="4B23E25D" w14:textId="77777777" w:rsidR="006B43AA" w:rsidRPr="006B253A" w:rsidRDefault="00574D2D" w:rsidP="00FD6504">
      <w:pPr>
        <w:widowControl/>
        <w:suppressAutoHyphens w:val="0"/>
        <w:jc w:val="right"/>
        <w:outlineLvl w:val="0"/>
        <w:rPr>
          <w:b/>
          <w:bCs/>
          <w:i/>
          <w:iCs/>
          <w:sz w:val="22"/>
          <w:szCs w:val="22"/>
        </w:rPr>
      </w:pPr>
      <w:r w:rsidRPr="006B253A">
        <w:rPr>
          <w:b/>
          <w:bCs/>
          <w:sz w:val="22"/>
          <w:szCs w:val="22"/>
        </w:rPr>
        <w:br w:type="page"/>
      </w:r>
      <w:r w:rsidR="006B43AA" w:rsidRPr="006B253A">
        <w:rPr>
          <w:b/>
          <w:bCs/>
          <w:i/>
          <w:iCs/>
          <w:sz w:val="22"/>
          <w:szCs w:val="22"/>
        </w:rPr>
        <w:lastRenderedPageBreak/>
        <w:t>Załącznik nr 1</w:t>
      </w:r>
      <w:r w:rsidR="00F477DD" w:rsidRPr="006B253A">
        <w:rPr>
          <w:b/>
          <w:bCs/>
          <w:i/>
          <w:iCs/>
          <w:sz w:val="22"/>
          <w:szCs w:val="22"/>
        </w:rPr>
        <w:t>a</w:t>
      </w:r>
      <w:r w:rsidR="006B43AA" w:rsidRPr="006B253A">
        <w:rPr>
          <w:b/>
          <w:bCs/>
          <w:i/>
          <w:iCs/>
          <w:sz w:val="22"/>
          <w:szCs w:val="22"/>
        </w:rPr>
        <w:t xml:space="preserve"> do formularza oferty</w:t>
      </w:r>
    </w:p>
    <w:p w14:paraId="3AAFDD65" w14:textId="77777777" w:rsidR="00DD48C9" w:rsidRPr="006B253A" w:rsidRDefault="00DD48C9" w:rsidP="00FD6504">
      <w:pPr>
        <w:pStyle w:val="Tekstpodstawowy"/>
        <w:spacing w:line="240" w:lineRule="auto"/>
        <w:ind w:left="540"/>
        <w:jc w:val="center"/>
        <w:outlineLvl w:val="0"/>
        <w:rPr>
          <w:rFonts w:ascii="Times New Roman" w:hAnsi="Times New Roman" w:cs="Times New Roman"/>
          <w:b/>
          <w:bCs/>
          <w:sz w:val="22"/>
          <w:szCs w:val="22"/>
        </w:rPr>
      </w:pPr>
    </w:p>
    <w:p w14:paraId="07CD5186" w14:textId="77777777" w:rsidR="00DD48C9" w:rsidRPr="006B253A" w:rsidRDefault="00DD48C9" w:rsidP="00FD6504">
      <w:pPr>
        <w:pStyle w:val="Tekstpodstawowy"/>
        <w:spacing w:line="240" w:lineRule="auto"/>
        <w:ind w:left="540"/>
        <w:jc w:val="center"/>
        <w:outlineLvl w:val="0"/>
        <w:rPr>
          <w:rFonts w:ascii="Times New Roman" w:hAnsi="Times New Roman" w:cs="Times New Roman"/>
          <w:b/>
          <w:sz w:val="22"/>
          <w:szCs w:val="22"/>
          <w:u w:val="single"/>
        </w:rPr>
      </w:pPr>
      <w:r w:rsidRPr="006B253A">
        <w:rPr>
          <w:rFonts w:ascii="Times New Roman" w:hAnsi="Times New Roman" w:cs="Times New Roman"/>
          <w:b/>
          <w:bCs/>
          <w:sz w:val="22"/>
          <w:szCs w:val="22"/>
        </w:rPr>
        <w:t>OŚWIADCZENIE</w:t>
      </w:r>
      <w:r w:rsidRPr="006B253A">
        <w:rPr>
          <w:rFonts w:ascii="Times New Roman" w:hAnsi="Times New Roman" w:cs="Times New Roman"/>
          <w:b/>
          <w:sz w:val="22"/>
          <w:szCs w:val="22"/>
          <w:u w:val="single"/>
        </w:rPr>
        <w:t xml:space="preserve"> </w:t>
      </w:r>
    </w:p>
    <w:p w14:paraId="6ABD2F62" w14:textId="77777777" w:rsidR="00DD48C9" w:rsidRPr="006B253A" w:rsidRDefault="00DD48C9" w:rsidP="00FD6504">
      <w:pPr>
        <w:pStyle w:val="Tekstpodstawowy"/>
        <w:spacing w:line="240" w:lineRule="auto"/>
        <w:ind w:left="540"/>
        <w:jc w:val="center"/>
        <w:outlineLvl w:val="0"/>
        <w:rPr>
          <w:rFonts w:ascii="Times New Roman" w:hAnsi="Times New Roman" w:cs="Times New Roman"/>
          <w:b/>
          <w:bCs/>
          <w:sz w:val="22"/>
          <w:szCs w:val="22"/>
        </w:rPr>
      </w:pPr>
      <w:r w:rsidRPr="006B253A">
        <w:rPr>
          <w:rFonts w:ascii="Times New Roman" w:hAnsi="Times New Roman" w:cs="Times New Roman"/>
          <w:b/>
          <w:sz w:val="22"/>
          <w:szCs w:val="22"/>
          <w:u w:val="single"/>
        </w:rPr>
        <w:t>O NIEPODLEGANIU WYKLUCZENIU Z POSTĘPOWANIA</w:t>
      </w:r>
    </w:p>
    <w:p w14:paraId="76CFBB28" w14:textId="77777777" w:rsidR="00F26A71" w:rsidRPr="006B253A" w:rsidRDefault="00F26A71" w:rsidP="00FD6504">
      <w:pPr>
        <w:widowControl/>
        <w:suppressAutoHyphens w:val="0"/>
        <w:jc w:val="right"/>
        <w:outlineLvl w:val="0"/>
        <w:rPr>
          <w:b/>
          <w:bCs/>
          <w:sz w:val="22"/>
          <w:szCs w:val="22"/>
        </w:rPr>
      </w:pPr>
    </w:p>
    <w:p w14:paraId="1A4BF7B4" w14:textId="77777777" w:rsidR="008D5480" w:rsidRPr="006B253A" w:rsidRDefault="008D5480" w:rsidP="00FD6504">
      <w:pPr>
        <w:pStyle w:val="Tekstpodstawowy"/>
        <w:spacing w:line="240" w:lineRule="auto"/>
        <w:ind w:left="540"/>
        <w:jc w:val="center"/>
        <w:outlineLvl w:val="0"/>
        <w:rPr>
          <w:rFonts w:ascii="Times New Roman" w:hAnsi="Times New Roman" w:cs="Times New Roman"/>
          <w:b/>
          <w:bCs/>
          <w:sz w:val="22"/>
          <w:szCs w:val="22"/>
        </w:rPr>
      </w:pPr>
    </w:p>
    <w:p w14:paraId="6F6A65C4" w14:textId="77777777" w:rsidR="00DE62CD" w:rsidRPr="006B253A" w:rsidRDefault="008D5480" w:rsidP="00FD6504">
      <w:pPr>
        <w:pStyle w:val="Nagwek"/>
        <w:tabs>
          <w:tab w:val="clear" w:pos="4536"/>
          <w:tab w:val="center" w:pos="4535"/>
        </w:tabs>
        <w:spacing w:line="240" w:lineRule="auto"/>
        <w:jc w:val="both"/>
        <w:rPr>
          <w:rFonts w:ascii="Times New Roman" w:hAnsi="Times New Roman" w:cs="Times New Roman"/>
          <w:i/>
          <w:iCs/>
          <w:sz w:val="22"/>
          <w:szCs w:val="22"/>
          <w:u w:val="single"/>
        </w:rPr>
      </w:pPr>
      <w:r w:rsidRPr="006B253A">
        <w:rPr>
          <w:rFonts w:ascii="Times New Roman" w:hAnsi="Times New Roman" w:cs="Times New Roman"/>
          <w:i/>
          <w:sz w:val="22"/>
          <w:szCs w:val="22"/>
          <w:u w:val="single"/>
        </w:rPr>
        <w:t>Składając ofertę w p</w:t>
      </w:r>
      <w:r w:rsidR="00375515" w:rsidRPr="006B253A">
        <w:rPr>
          <w:rFonts w:ascii="Times New Roman" w:hAnsi="Times New Roman" w:cs="Times New Roman"/>
          <w:i/>
          <w:sz w:val="22"/>
          <w:szCs w:val="22"/>
          <w:u w:val="single"/>
        </w:rPr>
        <w:t xml:space="preserve">ostępowaniu </w:t>
      </w:r>
      <w:r w:rsidR="00F96ABB" w:rsidRPr="006B253A">
        <w:rPr>
          <w:rFonts w:ascii="Times New Roman" w:hAnsi="Times New Roman" w:cs="Times New Roman"/>
          <w:i/>
          <w:iCs/>
          <w:sz w:val="22"/>
          <w:szCs w:val="22"/>
          <w:u w:val="single"/>
        </w:rPr>
        <w:t xml:space="preserve">na </w:t>
      </w:r>
      <w:r w:rsidR="00F477DD" w:rsidRPr="006B253A">
        <w:rPr>
          <w:rFonts w:ascii="Times New Roman" w:hAnsi="Times New Roman" w:cs="Times New Roman"/>
          <w:i/>
          <w:iCs/>
          <w:sz w:val="22"/>
          <w:szCs w:val="22"/>
          <w:u w:val="single"/>
        </w:rPr>
        <w:t>wyłonienie Wykonawcy w zakresie świadczenia usługi polegającej na wykonaniu rewitalizacji, demontażu starego systemu nawadniania wraz z montażem  nowego systemu nawadniania  i  prowadzenia 3-letniej pielęgnacji Ogrodu Profesorskiego - Collegium Witkowskiego przy ul. Gołębiej 13 w Krakowie nr rej. A-755 dz. ew. 369/1 obręb ew. 1 Śródmieście:</w:t>
      </w:r>
    </w:p>
    <w:p w14:paraId="5FCF04F1" w14:textId="77777777" w:rsidR="00DD48C9" w:rsidRPr="006B253A" w:rsidRDefault="00DD48C9" w:rsidP="00FD6504">
      <w:pPr>
        <w:widowControl/>
        <w:suppressAutoHyphens w:val="0"/>
        <w:jc w:val="both"/>
        <w:rPr>
          <w:iCs/>
          <w:sz w:val="22"/>
          <w:szCs w:val="22"/>
        </w:rPr>
      </w:pPr>
    </w:p>
    <w:p w14:paraId="23FD6B64" w14:textId="77777777" w:rsidR="00DD48C9" w:rsidRPr="006B253A" w:rsidRDefault="00DD48C9" w:rsidP="00FD6504">
      <w:pPr>
        <w:numPr>
          <w:ilvl w:val="4"/>
          <w:numId w:val="11"/>
        </w:numPr>
        <w:tabs>
          <w:tab w:val="left" w:pos="426"/>
        </w:tabs>
        <w:spacing w:line="360" w:lineRule="auto"/>
        <w:ind w:left="0" w:firstLine="0"/>
        <w:jc w:val="both"/>
        <w:rPr>
          <w:b/>
          <w:sz w:val="22"/>
          <w:szCs w:val="22"/>
        </w:rPr>
      </w:pPr>
      <w:r w:rsidRPr="006B253A">
        <w:rPr>
          <w:b/>
          <w:sz w:val="22"/>
          <w:szCs w:val="22"/>
        </w:rPr>
        <w:t>OŚWIADCZENIA DOTYCZĄCE WYKONAWCY</w:t>
      </w:r>
    </w:p>
    <w:p w14:paraId="4C0DAD00" w14:textId="77777777" w:rsidR="00DD48C9" w:rsidRPr="006B253A" w:rsidRDefault="00DD48C9">
      <w:pPr>
        <w:pStyle w:val="Akapitzlist"/>
        <w:numPr>
          <w:ilvl w:val="0"/>
          <w:numId w:val="46"/>
        </w:numPr>
        <w:spacing w:line="276" w:lineRule="auto"/>
        <w:rPr>
          <w:i/>
          <w:sz w:val="22"/>
          <w:szCs w:val="22"/>
        </w:rPr>
      </w:pPr>
      <w:r w:rsidRPr="006B253A">
        <w:rPr>
          <w:sz w:val="22"/>
          <w:szCs w:val="22"/>
        </w:rPr>
        <w:t>Oświadczam, że nie podlegam wykluczeniu z postępowania na podstawie art. 108 ust. 1 ustawy PZP.</w:t>
      </w:r>
    </w:p>
    <w:p w14:paraId="43B2B264" w14:textId="77777777" w:rsidR="00DD48C9" w:rsidRPr="006B253A" w:rsidRDefault="00DD48C9">
      <w:pPr>
        <w:pStyle w:val="Akapitzlist"/>
        <w:numPr>
          <w:ilvl w:val="0"/>
          <w:numId w:val="46"/>
        </w:numPr>
        <w:spacing w:line="276" w:lineRule="auto"/>
        <w:rPr>
          <w:i/>
          <w:sz w:val="22"/>
          <w:szCs w:val="22"/>
        </w:rPr>
      </w:pPr>
      <w:r w:rsidRPr="006B253A">
        <w:rPr>
          <w:sz w:val="22"/>
          <w:szCs w:val="22"/>
        </w:rPr>
        <w:t>Oświadczam, że nie podlegam wykluczeniu z postępowania na podstawie art. 109 ust. 1 pkt 1, 4. 5, i od 7 do 10 ustawy PZP.</w:t>
      </w:r>
    </w:p>
    <w:p w14:paraId="3972748E" w14:textId="77777777" w:rsidR="00DD48C9" w:rsidRPr="006B253A" w:rsidRDefault="00DD48C9">
      <w:pPr>
        <w:pStyle w:val="Akapitzlist"/>
        <w:numPr>
          <w:ilvl w:val="0"/>
          <w:numId w:val="46"/>
        </w:numPr>
        <w:spacing w:line="276" w:lineRule="auto"/>
        <w:rPr>
          <w:i/>
          <w:sz w:val="22"/>
          <w:szCs w:val="22"/>
        </w:rPr>
      </w:pPr>
      <w:r w:rsidRPr="006B253A">
        <w:rPr>
          <w:sz w:val="22"/>
          <w:szCs w:val="22"/>
        </w:rPr>
        <w:t>Oświadczamy, iż nie podlegamy wykluczeniu na podstawie art. 7 ust. 1 ustawy z dnia 13 kwietnia 2022 r. o szczególnych rozwiązaniach w zakresie przeciwdziałania wspieraniu agresji na Ukrainę oraz służących ochronie bezpieczeństwa narodowego (Dz.U. z 202</w:t>
      </w:r>
      <w:r w:rsidR="00F477DD" w:rsidRPr="006B253A">
        <w:rPr>
          <w:sz w:val="22"/>
          <w:szCs w:val="22"/>
        </w:rPr>
        <w:t>4</w:t>
      </w:r>
      <w:r w:rsidRPr="006B253A">
        <w:rPr>
          <w:sz w:val="22"/>
          <w:szCs w:val="22"/>
        </w:rPr>
        <w:t xml:space="preserve"> r., poz. </w:t>
      </w:r>
      <w:r w:rsidR="00F477DD" w:rsidRPr="006B253A">
        <w:rPr>
          <w:sz w:val="22"/>
          <w:szCs w:val="22"/>
        </w:rPr>
        <w:t>507</w:t>
      </w:r>
      <w:r w:rsidRPr="006B253A">
        <w:rPr>
          <w:sz w:val="22"/>
          <w:szCs w:val="22"/>
        </w:rPr>
        <w:t>), tj.:</w:t>
      </w:r>
    </w:p>
    <w:p w14:paraId="76EE3756" w14:textId="77777777" w:rsidR="00DD48C9" w:rsidRPr="006B253A" w:rsidRDefault="00DD48C9">
      <w:pPr>
        <w:widowControl/>
        <w:numPr>
          <w:ilvl w:val="0"/>
          <w:numId w:val="47"/>
        </w:numPr>
        <w:suppressAutoHyphens w:val="0"/>
        <w:spacing w:line="276" w:lineRule="auto"/>
        <w:ind w:left="1134" w:hanging="425"/>
        <w:jc w:val="both"/>
        <w:rPr>
          <w:sz w:val="22"/>
          <w:szCs w:val="22"/>
        </w:rPr>
      </w:pPr>
      <w:r w:rsidRPr="006B253A">
        <w:rPr>
          <w:sz w:val="22"/>
          <w:szCs w:val="22"/>
        </w:rPr>
        <w:t xml:space="preserve">nie jesteśmy </w:t>
      </w:r>
      <w:r w:rsidR="003A25A7" w:rsidRPr="006B253A">
        <w:rPr>
          <w:sz w:val="22"/>
          <w:szCs w:val="22"/>
        </w:rPr>
        <w:t>W</w:t>
      </w:r>
      <w:r w:rsidRPr="006B253A">
        <w:rPr>
          <w:sz w:val="22"/>
          <w:szCs w:val="22"/>
        </w:rPr>
        <w:t>ykonawcą wymienionym w wykazach określonych w</w:t>
      </w:r>
      <w:r w:rsidR="00C03A97" w:rsidRPr="006B253A">
        <w:rPr>
          <w:sz w:val="22"/>
          <w:szCs w:val="22"/>
        </w:rPr>
        <w:t> </w:t>
      </w:r>
      <w:r w:rsidRPr="006B253A">
        <w:rPr>
          <w:sz w:val="22"/>
          <w:szCs w:val="22"/>
        </w:rPr>
        <w:t>rozporządzeniu 765/2006 i rozporządzeniu 269/2014 ani wpisanym na listę na podstawie decyzji w sprawie wpisu na listę rozstrzygającej o zastosowaniu środka, o którym mowa w art. 1 pkt 3 cyt. ustawy;</w:t>
      </w:r>
    </w:p>
    <w:p w14:paraId="2BCDD096" w14:textId="77777777" w:rsidR="00DD48C9" w:rsidRPr="006B253A" w:rsidRDefault="00DD48C9">
      <w:pPr>
        <w:widowControl/>
        <w:numPr>
          <w:ilvl w:val="0"/>
          <w:numId w:val="47"/>
        </w:numPr>
        <w:suppressAutoHyphens w:val="0"/>
        <w:spacing w:line="276" w:lineRule="auto"/>
        <w:ind w:left="1134" w:hanging="425"/>
        <w:jc w:val="both"/>
        <w:rPr>
          <w:sz w:val="22"/>
          <w:szCs w:val="22"/>
        </w:rPr>
      </w:pPr>
      <w:r w:rsidRPr="006B253A">
        <w:rPr>
          <w:sz w:val="22"/>
          <w:szCs w:val="22"/>
        </w:rPr>
        <w:t xml:space="preserve">nie jesteśmy </w:t>
      </w:r>
      <w:r w:rsidR="00795037" w:rsidRPr="006B253A">
        <w:rPr>
          <w:sz w:val="22"/>
          <w:szCs w:val="22"/>
        </w:rPr>
        <w:t>W</w:t>
      </w:r>
      <w:r w:rsidRPr="006B253A">
        <w:rPr>
          <w:sz w:val="22"/>
          <w:szCs w:val="22"/>
        </w:rPr>
        <w:t>ykonawcą, którego beneficjentem rzeczywistym w rozumieniu ustawy z dnia 1 marca 2018 r. o przeciwdziałaniu praniu pieniędzy oraz finansowaniu terroryzmu (</w:t>
      </w:r>
      <w:r w:rsidR="00F477DD" w:rsidRPr="006B253A">
        <w:rPr>
          <w:sz w:val="22"/>
          <w:szCs w:val="22"/>
        </w:rPr>
        <w:t>Dz.U z 2023  r., poz. 1124, 1285, 1723 i 1843</w:t>
      </w:r>
      <w:r w:rsidRPr="006B253A">
        <w:rPr>
          <w:sz w:val="22"/>
          <w:szCs w:val="22"/>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1C7C52A" w14:textId="22A9F975" w:rsidR="00DD48C9" w:rsidRPr="006B253A" w:rsidRDefault="00DD48C9">
      <w:pPr>
        <w:widowControl/>
        <w:numPr>
          <w:ilvl w:val="0"/>
          <w:numId w:val="47"/>
        </w:numPr>
        <w:suppressAutoHyphens w:val="0"/>
        <w:spacing w:line="276" w:lineRule="auto"/>
        <w:ind w:left="1134" w:hanging="425"/>
        <w:jc w:val="both"/>
        <w:rPr>
          <w:sz w:val="22"/>
          <w:szCs w:val="22"/>
        </w:rPr>
      </w:pPr>
      <w:r w:rsidRPr="006B253A">
        <w:rPr>
          <w:sz w:val="22"/>
          <w:szCs w:val="22"/>
        </w:rPr>
        <w:t xml:space="preserve">nie jesteśmy </w:t>
      </w:r>
      <w:r w:rsidR="00795037" w:rsidRPr="006B253A">
        <w:rPr>
          <w:sz w:val="22"/>
          <w:szCs w:val="22"/>
        </w:rPr>
        <w:t>W</w:t>
      </w:r>
      <w:r w:rsidRPr="006B253A">
        <w:rPr>
          <w:sz w:val="22"/>
          <w:szCs w:val="22"/>
        </w:rPr>
        <w:t>ykonawcą, którego jednostką dominującą w rozumieniu art. 3 ust. 1 pkt 37 ustawy z dnia 29 września 1994 r. o rachunkowości (</w:t>
      </w:r>
      <w:r w:rsidR="00F477DD" w:rsidRPr="006B253A">
        <w:rPr>
          <w:sz w:val="22"/>
          <w:szCs w:val="22"/>
        </w:rPr>
        <w:t>Dz.U. z 2023 r., poz. 120, 295 i 1598</w:t>
      </w:r>
      <w:r w:rsidRPr="006B253A">
        <w:rPr>
          <w:sz w:val="22"/>
          <w:szCs w:val="22"/>
        </w:rPr>
        <w:t>), jest podmiot wymieniony w wykazach określonych w</w:t>
      </w:r>
      <w:r w:rsidR="00C03A97" w:rsidRPr="006B253A">
        <w:rPr>
          <w:sz w:val="22"/>
          <w:szCs w:val="22"/>
        </w:rPr>
        <w:t> </w:t>
      </w:r>
      <w:r w:rsidRPr="006B253A">
        <w:rPr>
          <w:sz w:val="22"/>
          <w:szCs w:val="22"/>
        </w:rPr>
        <w:t xml:space="preserve">rozporządzeniu 765/2006 </w:t>
      </w:r>
      <w:r w:rsidR="00430C89">
        <w:rPr>
          <w:sz w:val="22"/>
          <w:szCs w:val="22"/>
        </w:rPr>
        <w:br/>
      </w:r>
      <w:r w:rsidRPr="006B253A">
        <w:rPr>
          <w:sz w:val="22"/>
          <w:szCs w:val="22"/>
        </w:rPr>
        <w:t>i rozporządzeniu 269/2014 albo wpisany na listę lub będący taką jednostką dominującą od dnia 24 lutego 2022 r., o ile został wpisany na listę na podstawie decyzji w sprawie wpisu na listę rozstrzygającej o</w:t>
      </w:r>
      <w:r w:rsidR="00C03A97" w:rsidRPr="006B253A">
        <w:rPr>
          <w:sz w:val="22"/>
          <w:szCs w:val="22"/>
        </w:rPr>
        <w:t> </w:t>
      </w:r>
      <w:r w:rsidRPr="006B253A">
        <w:rPr>
          <w:sz w:val="22"/>
          <w:szCs w:val="22"/>
        </w:rPr>
        <w:t>zastosowaniu środka, o którym mowa w art. 1 pkt 3 cyt. ustawy;</w:t>
      </w:r>
    </w:p>
    <w:p w14:paraId="37E3985A" w14:textId="77777777" w:rsidR="00DD48C9" w:rsidRPr="006B253A" w:rsidRDefault="00DD48C9" w:rsidP="00FD6504">
      <w:pPr>
        <w:spacing w:line="276" w:lineRule="auto"/>
        <w:jc w:val="both"/>
        <w:rPr>
          <w:sz w:val="22"/>
          <w:szCs w:val="22"/>
        </w:rPr>
      </w:pPr>
    </w:p>
    <w:p w14:paraId="31588219" w14:textId="77777777" w:rsidR="000D3877" w:rsidRPr="006B253A" w:rsidRDefault="000D3877" w:rsidP="00FD6504">
      <w:pPr>
        <w:spacing w:line="276" w:lineRule="auto"/>
        <w:jc w:val="both"/>
        <w:rPr>
          <w:sz w:val="22"/>
          <w:szCs w:val="22"/>
        </w:rPr>
      </w:pPr>
    </w:p>
    <w:p w14:paraId="2B83C4E9" w14:textId="77777777" w:rsidR="00DD48C9" w:rsidRPr="006B253A" w:rsidRDefault="00DD48C9" w:rsidP="00FD6504">
      <w:pPr>
        <w:spacing w:line="276" w:lineRule="auto"/>
        <w:jc w:val="both"/>
        <w:rPr>
          <w:sz w:val="22"/>
          <w:szCs w:val="22"/>
        </w:rPr>
      </w:pPr>
      <w:r w:rsidRPr="006B253A">
        <w:rPr>
          <w:sz w:val="22"/>
          <w:szCs w:val="22"/>
        </w:rPr>
        <w:t xml:space="preserve">Oświadczam, że zachodzą w stosunku do mnie podstawy wykluczenia z postępowania na podstawie art. …………. ustawy PZP </w:t>
      </w:r>
      <w:r w:rsidRPr="006B253A">
        <w:rPr>
          <w:i/>
          <w:sz w:val="22"/>
          <w:szCs w:val="22"/>
        </w:rPr>
        <w:t>(podać mającą zastosowanie podstawę wykluczenia spośród wskazanych powyżej).</w:t>
      </w:r>
      <w:r w:rsidRPr="006B253A">
        <w:rPr>
          <w:sz w:val="22"/>
          <w:szCs w:val="22"/>
        </w:rPr>
        <w:t xml:space="preserve"> Jednocześnie oświadczam, że w związku z ww. okolicznością, na podstawie art. 110 ust. 2 ustawy PZP podjąłem następujące środki naprawcze:</w:t>
      </w:r>
    </w:p>
    <w:p w14:paraId="7925F196" w14:textId="77777777" w:rsidR="00DD48C9" w:rsidRPr="006B253A" w:rsidRDefault="00DD48C9" w:rsidP="00F526DC">
      <w:pPr>
        <w:spacing w:line="360" w:lineRule="auto"/>
        <w:jc w:val="both"/>
        <w:rPr>
          <w:sz w:val="22"/>
          <w:szCs w:val="22"/>
        </w:rPr>
      </w:pPr>
      <w:r w:rsidRPr="006B253A">
        <w:rPr>
          <w:sz w:val="22"/>
          <w:szCs w:val="22"/>
        </w:rPr>
        <w:t>…………………………………………………………………………………………..…………………...........…………………………………………………………………………………………………..…………………...........………………………………………………………</w:t>
      </w:r>
    </w:p>
    <w:p w14:paraId="3FB20A9E" w14:textId="77777777" w:rsidR="00DD48C9" w:rsidRPr="006B253A" w:rsidRDefault="00DD48C9" w:rsidP="00FD6504">
      <w:pPr>
        <w:spacing w:line="276" w:lineRule="auto"/>
        <w:jc w:val="both"/>
        <w:rPr>
          <w:sz w:val="22"/>
          <w:szCs w:val="22"/>
        </w:rPr>
      </w:pPr>
    </w:p>
    <w:p w14:paraId="2C4E2472" w14:textId="77777777" w:rsidR="00DD48C9" w:rsidRPr="006B253A" w:rsidRDefault="00DD48C9" w:rsidP="00FD6504">
      <w:pPr>
        <w:spacing w:line="276" w:lineRule="auto"/>
        <w:jc w:val="both"/>
        <w:rPr>
          <w:sz w:val="22"/>
          <w:szCs w:val="22"/>
        </w:rPr>
      </w:pPr>
      <w:r w:rsidRPr="006B253A">
        <w:rPr>
          <w:sz w:val="22"/>
          <w:szCs w:val="22"/>
        </w:rPr>
        <w:t>Oświadczam, że zachodzą w stosunku do mnie podstawy wykluczenia z postępowania na podstawie art. 7 ust. 1 ustawy z dnia 13 kwietnia 2022 r. o szczególnych rozwiązaniach w</w:t>
      </w:r>
      <w:r w:rsidR="00C03A97" w:rsidRPr="006B253A">
        <w:rPr>
          <w:sz w:val="22"/>
          <w:szCs w:val="22"/>
        </w:rPr>
        <w:t> </w:t>
      </w:r>
      <w:r w:rsidRPr="006B253A">
        <w:rPr>
          <w:sz w:val="22"/>
          <w:szCs w:val="22"/>
        </w:rPr>
        <w:t>zakresie przeciwdziałania wspieraniu agresji na Ukrainę oraz służących ochronie bezpieczeństwa narodowego (Dz.U. z 202</w:t>
      </w:r>
      <w:r w:rsidR="00F477DD" w:rsidRPr="006B253A">
        <w:rPr>
          <w:sz w:val="22"/>
          <w:szCs w:val="22"/>
        </w:rPr>
        <w:t>4</w:t>
      </w:r>
      <w:r w:rsidRPr="006B253A">
        <w:rPr>
          <w:sz w:val="22"/>
          <w:szCs w:val="22"/>
        </w:rPr>
        <w:t xml:space="preserve"> r., poz. </w:t>
      </w:r>
      <w:r w:rsidR="00F477DD" w:rsidRPr="006B253A">
        <w:rPr>
          <w:sz w:val="22"/>
          <w:szCs w:val="22"/>
        </w:rPr>
        <w:t>507</w:t>
      </w:r>
      <w:r w:rsidRPr="006B253A">
        <w:rPr>
          <w:sz w:val="22"/>
          <w:szCs w:val="22"/>
        </w:rPr>
        <w:t xml:space="preserve">), </w:t>
      </w:r>
      <w:r w:rsidRPr="006B253A">
        <w:rPr>
          <w:i/>
          <w:sz w:val="22"/>
          <w:szCs w:val="22"/>
        </w:rPr>
        <w:t>(podać mającą zastosowanie podstawę wykluczenia spośród wskazanych powyżej)</w:t>
      </w:r>
    </w:p>
    <w:p w14:paraId="4CD8E31C" w14:textId="77777777" w:rsidR="00DD48C9" w:rsidRPr="006B253A" w:rsidRDefault="00DD48C9" w:rsidP="00FD6504">
      <w:pPr>
        <w:spacing w:line="360" w:lineRule="auto"/>
        <w:rPr>
          <w:sz w:val="22"/>
          <w:szCs w:val="22"/>
        </w:rPr>
      </w:pPr>
      <w:r w:rsidRPr="006B253A">
        <w:rPr>
          <w:sz w:val="22"/>
          <w:szCs w:val="22"/>
        </w:rPr>
        <w:t>…………………………………………………………………………………………..…………………...........…………………………………………………………………………………</w:t>
      </w:r>
    </w:p>
    <w:p w14:paraId="378D7DC4" w14:textId="77777777" w:rsidR="00DD48C9" w:rsidRPr="006B253A" w:rsidRDefault="00DD48C9" w:rsidP="00FD6504">
      <w:pPr>
        <w:spacing w:line="276" w:lineRule="auto"/>
        <w:jc w:val="both"/>
        <w:rPr>
          <w:b/>
          <w:sz w:val="22"/>
          <w:szCs w:val="22"/>
        </w:rPr>
      </w:pPr>
    </w:p>
    <w:p w14:paraId="4A1EA4D0" w14:textId="77777777" w:rsidR="00DD48C9" w:rsidRPr="006B253A" w:rsidRDefault="00DD48C9" w:rsidP="00FD6504">
      <w:pPr>
        <w:numPr>
          <w:ilvl w:val="4"/>
          <w:numId w:val="11"/>
        </w:numPr>
        <w:spacing w:line="276" w:lineRule="auto"/>
        <w:ind w:left="0" w:firstLine="0"/>
        <w:jc w:val="both"/>
        <w:rPr>
          <w:b/>
          <w:sz w:val="22"/>
          <w:szCs w:val="22"/>
        </w:rPr>
      </w:pPr>
      <w:r w:rsidRPr="006B253A">
        <w:rPr>
          <w:b/>
          <w:sz w:val="22"/>
          <w:szCs w:val="22"/>
        </w:rPr>
        <w:t>OŚWIADCZENIE DOTYCZĄCE PODWYKONAWCY NIEBĘDĄCEGO PODMIOTEM, NA KTÓREGO ZASOBY POWOŁUJE SIĘ WYKONAWCA*</w:t>
      </w:r>
    </w:p>
    <w:p w14:paraId="14A5ACE3" w14:textId="77777777" w:rsidR="00DD48C9" w:rsidRPr="006B253A" w:rsidRDefault="00DD48C9" w:rsidP="00FD6504">
      <w:pPr>
        <w:spacing w:line="276" w:lineRule="auto"/>
        <w:jc w:val="both"/>
        <w:rPr>
          <w:sz w:val="22"/>
          <w:szCs w:val="22"/>
        </w:rPr>
      </w:pPr>
    </w:p>
    <w:p w14:paraId="32E63477" w14:textId="77777777" w:rsidR="00DD48C9" w:rsidRPr="006B253A" w:rsidRDefault="00DD48C9" w:rsidP="00FD6504">
      <w:pPr>
        <w:spacing w:line="276" w:lineRule="auto"/>
        <w:jc w:val="both"/>
        <w:rPr>
          <w:sz w:val="22"/>
          <w:szCs w:val="22"/>
        </w:rPr>
      </w:pPr>
      <w:r w:rsidRPr="006B253A">
        <w:rPr>
          <w:sz w:val="22"/>
          <w:szCs w:val="22"/>
        </w:rPr>
        <w:t>Oświadczam, że w stosunku do następującego/</w:t>
      </w:r>
      <w:proofErr w:type="spellStart"/>
      <w:r w:rsidRPr="006B253A">
        <w:rPr>
          <w:sz w:val="22"/>
          <w:szCs w:val="22"/>
        </w:rPr>
        <w:t>ych</w:t>
      </w:r>
      <w:proofErr w:type="spellEnd"/>
      <w:r w:rsidRPr="006B253A">
        <w:rPr>
          <w:sz w:val="22"/>
          <w:szCs w:val="22"/>
        </w:rPr>
        <w:t xml:space="preserve"> podmiotu/</w:t>
      </w:r>
      <w:proofErr w:type="spellStart"/>
      <w:r w:rsidRPr="006B253A">
        <w:rPr>
          <w:sz w:val="22"/>
          <w:szCs w:val="22"/>
        </w:rPr>
        <w:t>tów</w:t>
      </w:r>
      <w:proofErr w:type="spellEnd"/>
      <w:r w:rsidRPr="006B253A">
        <w:rPr>
          <w:sz w:val="22"/>
          <w:szCs w:val="22"/>
        </w:rPr>
        <w:t>, będącego/</w:t>
      </w:r>
      <w:proofErr w:type="spellStart"/>
      <w:r w:rsidRPr="006B253A">
        <w:rPr>
          <w:sz w:val="22"/>
          <w:szCs w:val="22"/>
        </w:rPr>
        <w:t>ych</w:t>
      </w:r>
      <w:proofErr w:type="spellEnd"/>
      <w:r w:rsidRPr="006B253A">
        <w:rPr>
          <w:sz w:val="22"/>
          <w:szCs w:val="22"/>
        </w:rPr>
        <w:t xml:space="preserve"> </w:t>
      </w:r>
      <w:r w:rsidR="005B7D6A" w:rsidRPr="006B253A">
        <w:rPr>
          <w:sz w:val="22"/>
          <w:szCs w:val="22"/>
        </w:rPr>
        <w:t>P</w:t>
      </w:r>
      <w:r w:rsidRPr="006B253A">
        <w:rPr>
          <w:sz w:val="22"/>
          <w:szCs w:val="22"/>
        </w:rPr>
        <w:t>odwykonawcą/</w:t>
      </w:r>
      <w:proofErr w:type="spellStart"/>
      <w:r w:rsidRPr="006B253A">
        <w:rPr>
          <w:sz w:val="22"/>
          <w:szCs w:val="22"/>
        </w:rPr>
        <w:t>ami</w:t>
      </w:r>
      <w:proofErr w:type="spellEnd"/>
      <w:r w:rsidRPr="006B253A">
        <w:rPr>
          <w:sz w:val="22"/>
          <w:szCs w:val="22"/>
        </w:rPr>
        <w:t xml:space="preserve">: </w:t>
      </w:r>
      <w:r w:rsidRPr="006B253A">
        <w:rPr>
          <w:i/>
          <w:sz w:val="22"/>
          <w:szCs w:val="22"/>
        </w:rPr>
        <w:t>(należy podać pełną nazwę/firmę, adres, a także w zależności od podmiotu: NIP/PESEL, KRS/CEiDG)</w:t>
      </w:r>
      <w:r w:rsidRPr="006B253A">
        <w:rPr>
          <w:sz w:val="22"/>
          <w:szCs w:val="22"/>
        </w:rPr>
        <w:t>,</w:t>
      </w:r>
    </w:p>
    <w:p w14:paraId="44779551" w14:textId="77777777" w:rsidR="00DD48C9" w:rsidRPr="006B253A" w:rsidRDefault="00DD48C9" w:rsidP="00FD6504">
      <w:pPr>
        <w:spacing w:line="276" w:lineRule="auto"/>
        <w:jc w:val="both"/>
        <w:rPr>
          <w:sz w:val="22"/>
          <w:szCs w:val="22"/>
        </w:rPr>
      </w:pPr>
      <w:r w:rsidRPr="006B253A">
        <w:rPr>
          <w:sz w:val="22"/>
          <w:szCs w:val="22"/>
        </w:rPr>
        <w:t xml:space="preserve"> ……………………………………………………………………..….…… </w:t>
      </w:r>
    </w:p>
    <w:p w14:paraId="3AA82755" w14:textId="77777777" w:rsidR="00DD48C9" w:rsidRPr="006B253A" w:rsidRDefault="00DD48C9" w:rsidP="00FD6504">
      <w:pPr>
        <w:spacing w:line="276" w:lineRule="auto"/>
        <w:jc w:val="both"/>
        <w:rPr>
          <w:sz w:val="22"/>
          <w:szCs w:val="22"/>
        </w:rPr>
      </w:pPr>
      <w:r w:rsidRPr="006B253A">
        <w:rPr>
          <w:sz w:val="22"/>
          <w:szCs w:val="22"/>
        </w:rPr>
        <w:t>nie zachodzą podstawy wykluczenia z postępowania o udzielenie zamówienia.</w:t>
      </w:r>
    </w:p>
    <w:p w14:paraId="5FF9B8BA" w14:textId="77777777" w:rsidR="00DD48C9" w:rsidRPr="006B253A" w:rsidRDefault="00DD48C9" w:rsidP="00FD6504">
      <w:pPr>
        <w:spacing w:line="360" w:lineRule="auto"/>
        <w:jc w:val="both"/>
        <w:rPr>
          <w:sz w:val="22"/>
          <w:szCs w:val="22"/>
        </w:rPr>
      </w:pPr>
    </w:p>
    <w:p w14:paraId="0A30910A" w14:textId="77777777" w:rsidR="00DD48C9" w:rsidRPr="006B253A" w:rsidRDefault="00DD48C9" w:rsidP="00FD6504">
      <w:pPr>
        <w:pStyle w:val="Tekstpodstawowy"/>
        <w:spacing w:line="240" w:lineRule="auto"/>
        <w:ind w:left="540"/>
        <w:jc w:val="center"/>
        <w:rPr>
          <w:rFonts w:ascii="Times New Roman" w:hAnsi="Times New Roman" w:cs="Times New Roman"/>
          <w:b/>
          <w:bCs/>
          <w:sz w:val="22"/>
          <w:szCs w:val="22"/>
        </w:rPr>
      </w:pPr>
      <w:r w:rsidRPr="006B253A">
        <w:rPr>
          <w:rFonts w:ascii="Times New Roman" w:hAnsi="Times New Roman" w:cs="Times New Roman"/>
          <w:b/>
          <w:bCs/>
          <w:sz w:val="22"/>
          <w:szCs w:val="22"/>
        </w:rPr>
        <w:t>OŚWIADCZENIE</w:t>
      </w:r>
    </w:p>
    <w:p w14:paraId="0438DB78" w14:textId="77777777" w:rsidR="00DD48C9" w:rsidRPr="006B253A" w:rsidRDefault="00DD48C9" w:rsidP="00FD6504">
      <w:pPr>
        <w:pStyle w:val="Tekstpodstawowy"/>
        <w:spacing w:line="240" w:lineRule="auto"/>
        <w:ind w:left="540"/>
        <w:jc w:val="right"/>
        <w:rPr>
          <w:rFonts w:ascii="Times New Roman" w:hAnsi="Times New Roman" w:cs="Times New Roman"/>
          <w:i/>
          <w:sz w:val="22"/>
          <w:szCs w:val="22"/>
        </w:rPr>
      </w:pPr>
    </w:p>
    <w:p w14:paraId="14482BDD" w14:textId="77777777" w:rsidR="00DD48C9" w:rsidRPr="006B253A" w:rsidRDefault="00DD48C9" w:rsidP="00FD6504">
      <w:pPr>
        <w:spacing w:line="276" w:lineRule="auto"/>
        <w:jc w:val="both"/>
        <w:rPr>
          <w:i/>
          <w:sz w:val="22"/>
          <w:szCs w:val="22"/>
        </w:rPr>
      </w:pPr>
      <w:r w:rsidRPr="006B253A">
        <w:rPr>
          <w:sz w:val="22"/>
          <w:szCs w:val="22"/>
        </w:rPr>
        <w:t xml:space="preserve">Oświadczam, że w stosunku do podmiotu ……………… </w:t>
      </w:r>
      <w:r w:rsidRPr="006B253A">
        <w:rPr>
          <w:i/>
          <w:sz w:val="22"/>
          <w:szCs w:val="22"/>
        </w:rPr>
        <w:t xml:space="preserve">(należy podać pełną nazwę/firmę, adres, </w:t>
      </w:r>
      <w:r w:rsidRPr="006B253A">
        <w:rPr>
          <w:i/>
          <w:sz w:val="22"/>
          <w:szCs w:val="22"/>
        </w:rPr>
        <w:br/>
        <w:t>a także w zależności od podmiotu: NIP/PESEL, KRS/CEiDG)</w:t>
      </w:r>
    </w:p>
    <w:p w14:paraId="2FC789A3" w14:textId="77777777" w:rsidR="00DD48C9" w:rsidRPr="006B253A" w:rsidRDefault="00DD48C9" w:rsidP="00FD6504">
      <w:pPr>
        <w:spacing w:line="276" w:lineRule="auto"/>
        <w:jc w:val="both"/>
        <w:rPr>
          <w:sz w:val="22"/>
          <w:szCs w:val="22"/>
        </w:rPr>
      </w:pPr>
      <w:r w:rsidRPr="006B253A">
        <w:rPr>
          <w:sz w:val="22"/>
          <w:szCs w:val="22"/>
        </w:rPr>
        <w:t xml:space="preserve">zachodzą podstawy wykluczenia z postępowania na podstawie art. …………. ustawy PZP </w:t>
      </w:r>
      <w:r w:rsidRPr="006B253A">
        <w:rPr>
          <w:i/>
          <w:sz w:val="22"/>
          <w:szCs w:val="22"/>
        </w:rPr>
        <w:t>(podać mającą zastosowanie podstawę wykluczenia spośród wskazanych powyżej).</w:t>
      </w:r>
      <w:r w:rsidRPr="006B253A">
        <w:rPr>
          <w:sz w:val="22"/>
          <w:szCs w:val="22"/>
        </w:rPr>
        <w:t xml:space="preserve"> Jednocześnie oświadczam, że w związku z ww. okolicznością, na podstawie art. 110 ust. 2 ustawy PZP podjęte zostały następujące środki naprawcze:</w:t>
      </w:r>
    </w:p>
    <w:p w14:paraId="14F80F94" w14:textId="77777777" w:rsidR="00DD48C9" w:rsidRPr="006B253A" w:rsidRDefault="00DD48C9" w:rsidP="00FD6504">
      <w:pPr>
        <w:spacing w:line="360" w:lineRule="auto"/>
        <w:jc w:val="both"/>
        <w:rPr>
          <w:b/>
          <w:sz w:val="22"/>
          <w:szCs w:val="22"/>
        </w:rPr>
      </w:pPr>
      <w:r w:rsidRPr="006B253A">
        <w:rPr>
          <w:sz w:val="22"/>
          <w:szCs w:val="22"/>
        </w:rPr>
        <w:t>…………………………………………………………………………………………..…………………...........…………………………………………………………………………………</w:t>
      </w:r>
    </w:p>
    <w:p w14:paraId="0B7A60AF" w14:textId="77777777" w:rsidR="008644DC" w:rsidRPr="006B253A" w:rsidRDefault="00DD48C9" w:rsidP="00C27382">
      <w:pPr>
        <w:spacing w:line="276" w:lineRule="auto"/>
        <w:jc w:val="both"/>
        <w:rPr>
          <w:b/>
          <w:bCs/>
          <w:sz w:val="22"/>
          <w:szCs w:val="22"/>
        </w:rPr>
      </w:pPr>
      <w:r w:rsidRPr="006B253A">
        <w:rPr>
          <w:sz w:val="22"/>
          <w:szCs w:val="22"/>
        </w:rPr>
        <w:t xml:space="preserve">Oświadczam, że wszystkie informacje podane w powyższych oświadczeniach są aktualne </w:t>
      </w:r>
      <w:r w:rsidRPr="006B253A">
        <w:rPr>
          <w:sz w:val="22"/>
          <w:szCs w:val="22"/>
        </w:rPr>
        <w:br/>
        <w:t>i zgodne z prawdą oraz zostały przedstawione z pełną świadomością konsekwencji wprowadzenia Zamawiającego w błąd przy przedstawianiu informacji.</w:t>
      </w:r>
      <w:r w:rsidRPr="006B253A">
        <w:rPr>
          <w:b/>
          <w:bCs/>
          <w:sz w:val="22"/>
          <w:szCs w:val="22"/>
        </w:rPr>
        <w:br w:type="page"/>
      </w:r>
    </w:p>
    <w:p w14:paraId="70DBCAB9" w14:textId="77777777" w:rsidR="008644DC" w:rsidRPr="006B253A" w:rsidRDefault="008644DC" w:rsidP="00FD6504">
      <w:pPr>
        <w:jc w:val="right"/>
        <w:rPr>
          <w:b/>
          <w:bCs/>
          <w:sz w:val="22"/>
          <w:szCs w:val="22"/>
        </w:rPr>
      </w:pPr>
    </w:p>
    <w:p w14:paraId="3AFD2167" w14:textId="77777777" w:rsidR="008D5480" w:rsidRPr="006B253A" w:rsidRDefault="00633E9F" w:rsidP="00FD6504">
      <w:pPr>
        <w:jc w:val="right"/>
        <w:rPr>
          <w:b/>
          <w:bCs/>
          <w:i/>
          <w:iCs/>
          <w:sz w:val="22"/>
          <w:szCs w:val="22"/>
        </w:rPr>
      </w:pPr>
      <w:r w:rsidRPr="006B253A">
        <w:rPr>
          <w:b/>
          <w:bCs/>
          <w:i/>
          <w:iCs/>
          <w:sz w:val="22"/>
          <w:szCs w:val="22"/>
        </w:rPr>
        <w:t>Załącznik n</w:t>
      </w:r>
      <w:r w:rsidR="006B3911" w:rsidRPr="006B253A">
        <w:rPr>
          <w:b/>
          <w:bCs/>
          <w:i/>
          <w:iCs/>
          <w:sz w:val="22"/>
          <w:szCs w:val="22"/>
        </w:rPr>
        <w:t>r 1</w:t>
      </w:r>
      <w:r w:rsidR="00F477DD" w:rsidRPr="006B253A">
        <w:rPr>
          <w:b/>
          <w:bCs/>
          <w:i/>
          <w:iCs/>
          <w:sz w:val="22"/>
          <w:szCs w:val="22"/>
        </w:rPr>
        <w:t>b</w:t>
      </w:r>
      <w:r w:rsidR="003946AD" w:rsidRPr="006B253A">
        <w:rPr>
          <w:b/>
          <w:bCs/>
          <w:i/>
          <w:iCs/>
          <w:sz w:val="22"/>
          <w:szCs w:val="22"/>
        </w:rPr>
        <w:t xml:space="preserve"> do formularza oferty</w:t>
      </w:r>
    </w:p>
    <w:p w14:paraId="1BF7528C" w14:textId="77777777" w:rsidR="002E239D" w:rsidRPr="006B253A" w:rsidRDefault="002E239D" w:rsidP="00FD6504">
      <w:pPr>
        <w:ind w:firstLine="6946"/>
        <w:jc w:val="both"/>
        <w:rPr>
          <w:b/>
          <w:bCs/>
          <w:sz w:val="22"/>
          <w:szCs w:val="22"/>
        </w:rPr>
      </w:pPr>
    </w:p>
    <w:p w14:paraId="7A268E70" w14:textId="77777777" w:rsidR="00E462D0" w:rsidRPr="006B253A" w:rsidRDefault="00E462D0" w:rsidP="00FD6504">
      <w:pPr>
        <w:jc w:val="both"/>
        <w:rPr>
          <w:i/>
          <w:iCs/>
          <w:sz w:val="22"/>
          <w:szCs w:val="22"/>
          <w:u w:val="single"/>
        </w:rPr>
      </w:pPr>
    </w:p>
    <w:p w14:paraId="343346C4" w14:textId="77777777" w:rsidR="00E462D0" w:rsidRPr="006B253A" w:rsidRDefault="00E462D0" w:rsidP="00FD6504">
      <w:pPr>
        <w:pStyle w:val="Tekstpodstawowy"/>
        <w:spacing w:line="240" w:lineRule="auto"/>
        <w:jc w:val="center"/>
        <w:outlineLvl w:val="0"/>
        <w:rPr>
          <w:rFonts w:ascii="Times New Roman" w:hAnsi="Times New Roman" w:cs="Times New Roman"/>
          <w:b/>
          <w:bCs/>
          <w:sz w:val="22"/>
          <w:szCs w:val="22"/>
          <w:u w:val="single"/>
        </w:rPr>
      </w:pPr>
      <w:r w:rsidRPr="006B253A">
        <w:rPr>
          <w:rFonts w:ascii="Times New Roman" w:hAnsi="Times New Roman" w:cs="Times New Roman"/>
          <w:b/>
          <w:bCs/>
          <w:sz w:val="22"/>
          <w:szCs w:val="22"/>
          <w:u w:val="single"/>
        </w:rPr>
        <w:t>OŚWIADCZENIE</w:t>
      </w:r>
    </w:p>
    <w:p w14:paraId="2E2E8C38" w14:textId="77777777" w:rsidR="00E462D0" w:rsidRPr="006B253A" w:rsidRDefault="00E462D0" w:rsidP="00FD6504">
      <w:pPr>
        <w:pStyle w:val="Tekstpodstawowy"/>
        <w:spacing w:line="240" w:lineRule="auto"/>
        <w:jc w:val="center"/>
        <w:outlineLvl w:val="0"/>
        <w:rPr>
          <w:rFonts w:ascii="Times New Roman" w:hAnsi="Times New Roman" w:cs="Times New Roman"/>
          <w:sz w:val="22"/>
          <w:szCs w:val="22"/>
        </w:rPr>
      </w:pPr>
      <w:r w:rsidRPr="006B253A">
        <w:rPr>
          <w:rFonts w:ascii="Times New Roman" w:hAnsi="Times New Roman" w:cs="Times New Roman"/>
          <w:b/>
          <w:sz w:val="22"/>
          <w:szCs w:val="22"/>
          <w:u w:val="single"/>
        </w:rPr>
        <w:t>O SPEŁNIANIU WARUNKÓW UDZIAŁU W POSTĘPOWANIU</w:t>
      </w:r>
      <w:r w:rsidRPr="006B253A">
        <w:rPr>
          <w:rFonts w:ascii="Times New Roman" w:hAnsi="Times New Roman" w:cs="Times New Roman"/>
          <w:b/>
          <w:sz w:val="22"/>
          <w:szCs w:val="22"/>
        </w:rPr>
        <w:t xml:space="preserve"> </w:t>
      </w:r>
      <w:r w:rsidRPr="006B253A">
        <w:rPr>
          <w:rFonts w:ascii="Times New Roman" w:hAnsi="Times New Roman" w:cs="Times New Roman"/>
          <w:b/>
          <w:sz w:val="22"/>
          <w:szCs w:val="22"/>
        </w:rPr>
        <w:br/>
      </w:r>
    </w:p>
    <w:p w14:paraId="4AC610F7" w14:textId="77777777" w:rsidR="002E239D" w:rsidRPr="006B253A" w:rsidRDefault="002B0C97" w:rsidP="00F477DD">
      <w:pPr>
        <w:tabs>
          <w:tab w:val="left" w:pos="7230"/>
        </w:tabs>
        <w:jc w:val="both"/>
        <w:rPr>
          <w:i/>
          <w:iCs/>
          <w:sz w:val="22"/>
          <w:szCs w:val="22"/>
        </w:rPr>
      </w:pPr>
      <w:r w:rsidRPr="006B253A">
        <w:rPr>
          <w:i/>
          <w:iCs/>
          <w:sz w:val="22"/>
          <w:szCs w:val="22"/>
        </w:rPr>
        <w:t xml:space="preserve">Składając ofertę w postępowaniu </w:t>
      </w:r>
      <w:r w:rsidR="00EE43CD" w:rsidRPr="006B253A">
        <w:rPr>
          <w:i/>
          <w:iCs/>
          <w:sz w:val="22"/>
          <w:szCs w:val="22"/>
          <w:u w:val="single"/>
        </w:rPr>
        <w:t xml:space="preserve">na </w:t>
      </w:r>
      <w:r w:rsidR="00F477DD" w:rsidRPr="006B253A">
        <w:rPr>
          <w:i/>
          <w:iCs/>
          <w:sz w:val="22"/>
          <w:szCs w:val="22"/>
          <w:u w:val="single"/>
        </w:rPr>
        <w:t>wyłonienie Wykonawcy w zakresie świadczenia usługi polegającej na wykonaniu rewitalizacji, demontażu starego systemu nawadniania wraz z montażem  nowego systemu nawadniania  i  prowadzenia 3-letniej pielęgnacji Ogrodu Profesorskiego - Collegium Witkowskiego przy ul. Gołębiej 13 w Krakowie nr rej. A-755 dz. ew. 369/1 obręb ew. 1 Śródmieście</w:t>
      </w:r>
      <w:r w:rsidRPr="006B253A">
        <w:rPr>
          <w:i/>
          <w:iCs/>
          <w:sz w:val="22"/>
          <w:szCs w:val="22"/>
        </w:rPr>
        <w:t xml:space="preserve">, oświadczam, </w:t>
      </w:r>
      <w:r w:rsidR="00F477DD" w:rsidRPr="006B253A">
        <w:rPr>
          <w:i/>
          <w:iCs/>
          <w:sz w:val="22"/>
          <w:szCs w:val="22"/>
        </w:rPr>
        <w:br/>
      </w:r>
      <w:r w:rsidRPr="006B253A">
        <w:rPr>
          <w:i/>
          <w:iCs/>
          <w:sz w:val="22"/>
          <w:szCs w:val="22"/>
        </w:rPr>
        <w:t>że spełniam warunki udziału w</w:t>
      </w:r>
      <w:r w:rsidR="00C03A97" w:rsidRPr="006B253A">
        <w:rPr>
          <w:i/>
          <w:iCs/>
          <w:sz w:val="22"/>
          <w:szCs w:val="22"/>
        </w:rPr>
        <w:t> </w:t>
      </w:r>
      <w:r w:rsidRPr="006B253A">
        <w:rPr>
          <w:i/>
          <w:iCs/>
          <w:sz w:val="22"/>
          <w:szCs w:val="22"/>
        </w:rPr>
        <w:t>postępowaniu określone przez Zamawiającego w Rozdziale VI  SWZ:</w:t>
      </w:r>
    </w:p>
    <w:p w14:paraId="2B85BEA8" w14:textId="77777777" w:rsidR="002B0C97" w:rsidRPr="006B253A" w:rsidRDefault="002B0C97" w:rsidP="00FD6504">
      <w:pPr>
        <w:pStyle w:val="Nagwek"/>
        <w:spacing w:line="240" w:lineRule="auto"/>
        <w:jc w:val="both"/>
        <w:rPr>
          <w:rFonts w:ascii="Times New Roman" w:hAnsi="Times New Roman" w:cs="Times New Roman"/>
          <w:i/>
          <w:iCs/>
          <w:sz w:val="22"/>
          <w:szCs w:val="22"/>
          <w:u w:val="single"/>
        </w:rPr>
      </w:pPr>
    </w:p>
    <w:p w14:paraId="44EFEE3A" w14:textId="4CF1F522" w:rsidR="00F139DA" w:rsidRPr="006B253A" w:rsidRDefault="00F139DA">
      <w:pPr>
        <w:pStyle w:val="Akapitzlist"/>
        <w:numPr>
          <w:ilvl w:val="3"/>
          <w:numId w:val="65"/>
        </w:numPr>
        <w:tabs>
          <w:tab w:val="clear" w:pos="1644"/>
        </w:tabs>
        <w:ind w:left="426"/>
        <w:rPr>
          <w:sz w:val="22"/>
          <w:szCs w:val="22"/>
        </w:rPr>
      </w:pPr>
      <w:r w:rsidRPr="006B253A">
        <w:rPr>
          <w:sz w:val="22"/>
          <w:szCs w:val="22"/>
        </w:rPr>
        <w:t xml:space="preserve">posiadam niezbędną wiedzę i doświadczenie, tzn. w okresie ostatnich 3 lat przed upływem terminu składania ofert,  jeżeli okres prowadzenia działalności jest krótszy – zrealizował należycie, bądź </w:t>
      </w:r>
      <w:r w:rsidR="008B29CF">
        <w:rPr>
          <w:sz w:val="22"/>
          <w:szCs w:val="22"/>
        </w:rPr>
        <w:br/>
      </w:r>
      <w:r w:rsidRPr="006B253A">
        <w:rPr>
          <w:sz w:val="22"/>
          <w:szCs w:val="22"/>
        </w:rPr>
        <w:t xml:space="preserve">w </w:t>
      </w:r>
      <w:r w:rsidRPr="00EF5F3E">
        <w:rPr>
          <w:sz w:val="22"/>
          <w:szCs w:val="22"/>
        </w:rPr>
        <w:t xml:space="preserve">przypadku zamówień powtarzających się lub ciągłych realizuje należycie, co najmniej dwa zamówienia (kontrakty) polegające na rewitalizacji, montażu systemu nawadniania i pielęgnacji </w:t>
      </w:r>
      <w:r w:rsidRPr="0074432B">
        <w:rPr>
          <w:sz w:val="22"/>
          <w:szCs w:val="22"/>
        </w:rPr>
        <w:t xml:space="preserve">terenów zielonych </w:t>
      </w:r>
      <w:r w:rsidR="004C44E2" w:rsidRPr="0074432B">
        <w:rPr>
          <w:sz w:val="22"/>
          <w:szCs w:val="22"/>
        </w:rPr>
        <w:t>na terenie nieruchomości wpisanej do rejestru zabytków a usługi zostały wykonane lub są wykonywane należycie</w:t>
      </w:r>
      <w:r w:rsidRPr="0074432B">
        <w:rPr>
          <w:sz w:val="22"/>
          <w:szCs w:val="22"/>
        </w:rPr>
        <w:t>;</w:t>
      </w:r>
    </w:p>
    <w:p w14:paraId="4392ED94" w14:textId="6181A85A" w:rsidR="001E5A76" w:rsidRPr="006B253A" w:rsidRDefault="001E5A76">
      <w:pPr>
        <w:pStyle w:val="Akapitzlist"/>
        <w:numPr>
          <w:ilvl w:val="3"/>
          <w:numId w:val="65"/>
        </w:numPr>
        <w:tabs>
          <w:tab w:val="clear" w:pos="1644"/>
        </w:tabs>
        <w:ind w:left="426"/>
        <w:rPr>
          <w:sz w:val="22"/>
          <w:szCs w:val="22"/>
        </w:rPr>
      </w:pPr>
      <w:r w:rsidRPr="006B253A">
        <w:rPr>
          <w:sz w:val="22"/>
          <w:szCs w:val="22"/>
        </w:rPr>
        <w:t>skieruj</w:t>
      </w:r>
      <w:r w:rsidR="00B92833">
        <w:rPr>
          <w:sz w:val="22"/>
          <w:szCs w:val="22"/>
        </w:rPr>
        <w:t>emy</w:t>
      </w:r>
      <w:r w:rsidR="00430C89">
        <w:rPr>
          <w:sz w:val="22"/>
          <w:szCs w:val="22"/>
        </w:rPr>
        <w:t xml:space="preserve"> </w:t>
      </w:r>
      <w:r w:rsidRPr="006B253A">
        <w:rPr>
          <w:sz w:val="22"/>
          <w:szCs w:val="22"/>
        </w:rPr>
        <w:t>do realizacji zamówienia osoby zdolne do realizacji zamówienia tj.</w:t>
      </w:r>
    </w:p>
    <w:p w14:paraId="76B11DAE" w14:textId="45A7AF04" w:rsidR="001E5A76" w:rsidRPr="00EF5F3E" w:rsidRDefault="001E5A76" w:rsidP="001E5A76">
      <w:pPr>
        <w:pStyle w:val="Akapitzlist"/>
        <w:numPr>
          <w:ilvl w:val="0"/>
          <w:numId w:val="0"/>
        </w:numPr>
        <w:ind w:left="851" w:hanging="425"/>
        <w:rPr>
          <w:sz w:val="22"/>
          <w:szCs w:val="22"/>
        </w:rPr>
      </w:pPr>
      <w:r w:rsidRPr="006B253A">
        <w:rPr>
          <w:sz w:val="22"/>
          <w:szCs w:val="22"/>
        </w:rPr>
        <w:t xml:space="preserve">a) </w:t>
      </w:r>
      <w:r w:rsidRPr="006B253A">
        <w:rPr>
          <w:sz w:val="22"/>
          <w:szCs w:val="22"/>
        </w:rPr>
        <w:tab/>
      </w:r>
      <w:r w:rsidR="008B29CF" w:rsidRPr="008B29CF">
        <w:rPr>
          <w:sz w:val="22"/>
          <w:szCs w:val="22"/>
        </w:rPr>
        <w:t>Kierownika prac posiadającego kwalifikacje opisane w art. 37 b Ustawy o ochronie zabytków i opiece nad zabytkami tj.:, ukończone studia drugiego stopnia lub jednolite studia magisterskie, których program obejmuje zajęcia lub grupy zajęć umożliwiające nabycie wiedzy i umiejętności w tym zakresie oraz odbycie praktyki (po rozpoczęciu studiów drugiego stopnia lub po zaliczeniu szóstego semestru jednolitych studiów magisterskich, przez co najmniej 9 miesięcy uczestniczenie w pracach konserwatorskich lub pracach restauratorskich prowadzonych przy tego rodzaju zabytkach wpisanych do rejestru, lub zatrudnienie przy tych pracach w muzeum będącym instytucją kultury).</w:t>
      </w:r>
    </w:p>
    <w:p w14:paraId="03CC9107" w14:textId="5DDDE064" w:rsidR="001E5A76" w:rsidRPr="00EF5F3E" w:rsidRDefault="001E5A76" w:rsidP="001E5A76">
      <w:pPr>
        <w:pStyle w:val="Akapitzlist"/>
        <w:numPr>
          <w:ilvl w:val="0"/>
          <w:numId w:val="0"/>
        </w:numPr>
        <w:ind w:left="851" w:hanging="425"/>
        <w:rPr>
          <w:sz w:val="22"/>
          <w:szCs w:val="22"/>
        </w:rPr>
      </w:pPr>
      <w:r w:rsidRPr="00EF5F3E">
        <w:rPr>
          <w:sz w:val="22"/>
          <w:szCs w:val="22"/>
        </w:rPr>
        <w:t xml:space="preserve">b) </w:t>
      </w:r>
      <w:r w:rsidRPr="00EF5F3E">
        <w:rPr>
          <w:sz w:val="22"/>
          <w:szCs w:val="22"/>
        </w:rPr>
        <w:tab/>
        <w:t>ornitolog</w:t>
      </w:r>
      <w:r w:rsidR="00B92833">
        <w:rPr>
          <w:sz w:val="22"/>
          <w:szCs w:val="22"/>
        </w:rPr>
        <w:t>a</w:t>
      </w:r>
      <w:r w:rsidRPr="00EF5F3E">
        <w:rPr>
          <w:sz w:val="22"/>
          <w:szCs w:val="22"/>
        </w:rPr>
        <w:t>, który sprawował będzie nadzór nad wykonywaną usługą, stanowiącą przedmiot zamówienia i wykona stosowny raport.</w:t>
      </w:r>
    </w:p>
    <w:p w14:paraId="59E473E9" w14:textId="77777777" w:rsidR="00F139DA" w:rsidRPr="0074432B" w:rsidRDefault="00F139DA">
      <w:pPr>
        <w:pStyle w:val="Akapitzlist"/>
        <w:numPr>
          <w:ilvl w:val="3"/>
          <w:numId w:val="65"/>
        </w:numPr>
        <w:tabs>
          <w:tab w:val="clear" w:pos="1644"/>
        </w:tabs>
        <w:ind w:left="426"/>
        <w:rPr>
          <w:sz w:val="22"/>
          <w:szCs w:val="22"/>
        </w:rPr>
      </w:pPr>
      <w:r w:rsidRPr="00EF5F3E">
        <w:rPr>
          <w:sz w:val="22"/>
          <w:szCs w:val="22"/>
        </w:rPr>
        <w:t>dysponujemy lub będziemy dysponować na dzień udzielenia zamówienia sprzętem mechanicznym:  frezarką, samochodem samowyładowczym do 3,5  t, hydraulicznym dźwigiem samochodowym (HDS), niezbędnego do zrealizowania przedmiotu zamówienia,</w:t>
      </w:r>
      <w:r w:rsidR="004C44E2" w:rsidRPr="00EF5F3E">
        <w:t xml:space="preserve"> </w:t>
      </w:r>
      <w:r w:rsidR="004C44E2" w:rsidRPr="0074432B">
        <w:rPr>
          <w:sz w:val="22"/>
          <w:szCs w:val="22"/>
        </w:rPr>
        <w:t>które posiadają aktualne badanie stanu technicznego wydane przez stacje kontroli pojazdów.</w:t>
      </w:r>
    </w:p>
    <w:p w14:paraId="2C3F9E98" w14:textId="77777777" w:rsidR="001E5A76" w:rsidRPr="006B253A" w:rsidRDefault="001E5A76" w:rsidP="001E5A76">
      <w:pPr>
        <w:pStyle w:val="Akapitzlist"/>
        <w:numPr>
          <w:ilvl w:val="0"/>
          <w:numId w:val="0"/>
        </w:numPr>
        <w:ind w:left="1276"/>
        <w:rPr>
          <w:sz w:val="22"/>
          <w:szCs w:val="22"/>
        </w:rPr>
      </w:pPr>
    </w:p>
    <w:p w14:paraId="1FB3E4BE" w14:textId="77777777" w:rsidR="00A003D4" w:rsidRPr="006B253A" w:rsidRDefault="00A003D4" w:rsidP="00FD6504">
      <w:pPr>
        <w:jc w:val="both"/>
        <w:rPr>
          <w:sz w:val="22"/>
          <w:szCs w:val="22"/>
        </w:rPr>
      </w:pPr>
    </w:p>
    <w:p w14:paraId="535B175A" w14:textId="77777777" w:rsidR="00A003D4" w:rsidRPr="006B253A" w:rsidRDefault="00A003D4" w:rsidP="00FD6504">
      <w:pPr>
        <w:jc w:val="both"/>
        <w:rPr>
          <w:sz w:val="22"/>
          <w:szCs w:val="22"/>
        </w:rPr>
      </w:pPr>
      <w:r w:rsidRPr="006B253A">
        <w:rPr>
          <w:sz w:val="22"/>
          <w:szCs w:val="22"/>
        </w:rPr>
        <w:t>Powyższe warunki spełniamy:</w:t>
      </w:r>
    </w:p>
    <w:p w14:paraId="689BB8BA" w14:textId="77777777" w:rsidR="00A003D4" w:rsidRPr="006B253A" w:rsidRDefault="00A003D4">
      <w:pPr>
        <w:pStyle w:val="Akapitzlist"/>
        <w:numPr>
          <w:ilvl w:val="0"/>
          <w:numId w:val="48"/>
        </w:numPr>
        <w:spacing w:line="276" w:lineRule="auto"/>
        <w:rPr>
          <w:sz w:val="22"/>
          <w:szCs w:val="22"/>
        </w:rPr>
      </w:pPr>
      <w:r w:rsidRPr="006B253A">
        <w:rPr>
          <w:sz w:val="22"/>
          <w:szCs w:val="22"/>
        </w:rPr>
        <w:t xml:space="preserve"> samodzielnie – w pełnym zakresie;</w:t>
      </w:r>
    </w:p>
    <w:p w14:paraId="390A9A07" w14:textId="77777777" w:rsidR="00A003D4" w:rsidRPr="006B253A" w:rsidRDefault="00A003D4">
      <w:pPr>
        <w:pStyle w:val="Akapitzlist"/>
        <w:numPr>
          <w:ilvl w:val="0"/>
          <w:numId w:val="48"/>
        </w:numPr>
        <w:spacing w:line="276" w:lineRule="auto"/>
        <w:rPr>
          <w:sz w:val="22"/>
          <w:szCs w:val="22"/>
        </w:rPr>
      </w:pPr>
      <w:r w:rsidRPr="006B253A">
        <w:rPr>
          <w:sz w:val="22"/>
          <w:szCs w:val="22"/>
        </w:rPr>
        <w:t xml:space="preserve"> częściowo – w zakresie: ……………………………………………………………….…… </w:t>
      </w:r>
    </w:p>
    <w:p w14:paraId="66C3CBF1" w14:textId="77777777" w:rsidR="00A003D4" w:rsidRPr="006B253A" w:rsidRDefault="00A003D4" w:rsidP="00FD6504">
      <w:pPr>
        <w:jc w:val="both"/>
        <w:rPr>
          <w:sz w:val="22"/>
          <w:szCs w:val="22"/>
        </w:rPr>
      </w:pPr>
    </w:p>
    <w:p w14:paraId="0073CEBF" w14:textId="77777777" w:rsidR="00A003D4" w:rsidRPr="006B253A" w:rsidRDefault="00A003D4" w:rsidP="00FD6504">
      <w:pPr>
        <w:jc w:val="both"/>
        <w:rPr>
          <w:sz w:val="22"/>
          <w:szCs w:val="22"/>
        </w:rPr>
      </w:pPr>
      <w:r w:rsidRPr="006B253A">
        <w:rPr>
          <w:sz w:val="22"/>
          <w:szCs w:val="22"/>
        </w:rPr>
        <w:t>W celu spełnienia tego warunku polegam na zasadach określonych w art. 118 ustawy PZP, na następującym podmiocie*:</w:t>
      </w:r>
    </w:p>
    <w:p w14:paraId="75CF21F7" w14:textId="77777777" w:rsidR="00A003D4" w:rsidRPr="006B253A" w:rsidRDefault="00A003D4" w:rsidP="00FD6504">
      <w:pPr>
        <w:pStyle w:val="Tekstpodstawowy"/>
        <w:spacing w:line="240" w:lineRule="auto"/>
        <w:rPr>
          <w:rFonts w:ascii="Times New Roman" w:hAnsi="Times New Roman" w:cs="Times New Roman"/>
          <w:sz w:val="22"/>
          <w:szCs w:val="22"/>
        </w:rPr>
      </w:pPr>
      <w:r w:rsidRPr="006B253A">
        <w:rPr>
          <w:rFonts w:ascii="Times New Roman" w:hAnsi="Times New Roman" w:cs="Times New Roman"/>
          <w:sz w:val="22"/>
          <w:szCs w:val="22"/>
        </w:rPr>
        <w:t>……………………………………………………………………..……………………………</w:t>
      </w:r>
    </w:p>
    <w:p w14:paraId="265703DC" w14:textId="77777777" w:rsidR="00A003D4" w:rsidRPr="006B253A" w:rsidRDefault="00A003D4" w:rsidP="00FD6504">
      <w:pPr>
        <w:pStyle w:val="Tekstpodstawowy"/>
        <w:spacing w:line="240" w:lineRule="auto"/>
        <w:rPr>
          <w:rFonts w:ascii="Times New Roman" w:hAnsi="Times New Roman" w:cs="Times New Roman"/>
          <w:sz w:val="22"/>
          <w:szCs w:val="22"/>
        </w:rPr>
      </w:pPr>
      <w:r w:rsidRPr="006B253A">
        <w:rPr>
          <w:rFonts w:ascii="Times New Roman" w:hAnsi="Times New Roman" w:cs="Times New Roman"/>
          <w:i/>
          <w:sz w:val="22"/>
          <w:szCs w:val="22"/>
        </w:rPr>
        <w:t>(należy podać pełną nazwę/firmę, adres, a także w zależności od podmiotu: NIP/PESEL, KRS/CEiDG)</w:t>
      </w:r>
    </w:p>
    <w:p w14:paraId="733BC8FD" w14:textId="77777777" w:rsidR="00A003D4" w:rsidRPr="006B253A" w:rsidRDefault="00A003D4" w:rsidP="00FD6504">
      <w:pPr>
        <w:pStyle w:val="Tekstpodstawowy"/>
        <w:spacing w:line="240" w:lineRule="auto"/>
        <w:rPr>
          <w:rFonts w:ascii="Times New Roman" w:hAnsi="Times New Roman" w:cs="Times New Roman"/>
          <w:sz w:val="22"/>
          <w:szCs w:val="22"/>
        </w:rPr>
      </w:pPr>
    </w:p>
    <w:p w14:paraId="579A8958" w14:textId="77777777" w:rsidR="00A003D4" w:rsidRPr="006B253A" w:rsidRDefault="00A003D4" w:rsidP="00FD6504">
      <w:pPr>
        <w:pStyle w:val="Tekstpodstawowy"/>
        <w:spacing w:line="240" w:lineRule="auto"/>
        <w:rPr>
          <w:rFonts w:ascii="Times New Roman" w:hAnsi="Times New Roman" w:cs="Times New Roman"/>
          <w:sz w:val="22"/>
          <w:szCs w:val="22"/>
        </w:rPr>
      </w:pPr>
      <w:r w:rsidRPr="006B253A">
        <w:rPr>
          <w:rFonts w:ascii="Times New Roman" w:hAnsi="Times New Roman" w:cs="Times New Roman"/>
          <w:sz w:val="22"/>
          <w:szCs w:val="22"/>
        </w:rPr>
        <w:t>w następującym zakresie:</w:t>
      </w:r>
    </w:p>
    <w:p w14:paraId="5E93E37D" w14:textId="77777777" w:rsidR="00A003D4" w:rsidRPr="006B253A" w:rsidRDefault="00A003D4" w:rsidP="00FD6504">
      <w:pPr>
        <w:pStyle w:val="Tekstpodstawowy"/>
        <w:spacing w:line="240" w:lineRule="auto"/>
        <w:rPr>
          <w:rFonts w:ascii="Times New Roman" w:hAnsi="Times New Roman" w:cs="Times New Roman"/>
          <w:sz w:val="22"/>
          <w:szCs w:val="22"/>
        </w:rPr>
      </w:pPr>
      <w:r w:rsidRPr="006B253A">
        <w:rPr>
          <w:rFonts w:ascii="Times New Roman" w:hAnsi="Times New Roman" w:cs="Times New Roman"/>
          <w:sz w:val="22"/>
          <w:szCs w:val="22"/>
        </w:rPr>
        <w:t>…………………………………………………………………………………………………</w:t>
      </w:r>
    </w:p>
    <w:p w14:paraId="6A8B092D" w14:textId="77777777" w:rsidR="00A003D4" w:rsidRPr="006B253A" w:rsidRDefault="00A003D4" w:rsidP="00FD6504">
      <w:pPr>
        <w:pStyle w:val="Tekstpodstawowy"/>
        <w:spacing w:line="240" w:lineRule="auto"/>
        <w:ind w:left="540"/>
        <w:rPr>
          <w:rFonts w:ascii="Times New Roman" w:hAnsi="Times New Roman" w:cs="Times New Roman"/>
          <w:sz w:val="22"/>
          <w:szCs w:val="22"/>
        </w:rPr>
      </w:pPr>
    </w:p>
    <w:p w14:paraId="72EBEA39" w14:textId="77777777" w:rsidR="00A003D4" w:rsidRPr="006B253A" w:rsidRDefault="00A003D4" w:rsidP="00FD6504">
      <w:pPr>
        <w:pStyle w:val="Tekstpodstawowy"/>
        <w:spacing w:line="240" w:lineRule="auto"/>
        <w:ind w:left="539"/>
        <w:rPr>
          <w:rFonts w:ascii="Times New Roman" w:hAnsi="Times New Roman" w:cs="Times New Roman"/>
          <w:i/>
          <w:sz w:val="22"/>
          <w:szCs w:val="22"/>
          <w:u w:val="single"/>
        </w:rPr>
      </w:pPr>
      <w:r w:rsidRPr="006B253A">
        <w:rPr>
          <w:rFonts w:ascii="Times New Roman" w:hAnsi="Times New Roman" w:cs="Times New Roman"/>
          <w:i/>
          <w:sz w:val="22"/>
          <w:szCs w:val="22"/>
        </w:rPr>
        <w:t>* niepotrzebne skreślić</w:t>
      </w:r>
    </w:p>
    <w:p w14:paraId="5F85759B" w14:textId="77777777" w:rsidR="00A003D4" w:rsidRPr="006B253A" w:rsidRDefault="00A003D4" w:rsidP="00FD6504">
      <w:pPr>
        <w:pStyle w:val="Akapitzlist"/>
        <w:numPr>
          <w:ilvl w:val="0"/>
          <w:numId w:val="0"/>
        </w:numPr>
        <w:ind w:left="709"/>
        <w:rPr>
          <w:sz w:val="22"/>
          <w:szCs w:val="22"/>
        </w:rPr>
      </w:pPr>
    </w:p>
    <w:p w14:paraId="1DFDA08A" w14:textId="77777777" w:rsidR="00A003D4" w:rsidRPr="006B253A" w:rsidRDefault="00A003D4" w:rsidP="00FD6504">
      <w:pPr>
        <w:jc w:val="both"/>
        <w:rPr>
          <w:sz w:val="22"/>
          <w:szCs w:val="22"/>
          <w:u w:val="single"/>
        </w:rPr>
      </w:pPr>
      <w:r w:rsidRPr="006B253A">
        <w:rPr>
          <w:sz w:val="22"/>
          <w:szCs w:val="22"/>
        </w:rPr>
        <w:lastRenderedPageBreak/>
        <w:t xml:space="preserve">Oświadczam, że wszystkie informacje podane w powyższych oświadczeniach są aktualne </w:t>
      </w:r>
      <w:r w:rsidRPr="006B253A">
        <w:rPr>
          <w:sz w:val="22"/>
          <w:szCs w:val="22"/>
        </w:rPr>
        <w:br/>
        <w:t>i zgodne z prawdą oraz zostały przedstawione z pełną świadomością konsekwencji wprowadzenia Zamawiającego w błąd przy przedstawianiu informacji</w:t>
      </w:r>
      <w:r w:rsidR="00015F0D" w:rsidRPr="006B253A">
        <w:rPr>
          <w:sz w:val="22"/>
          <w:szCs w:val="22"/>
        </w:rPr>
        <w:t>.</w:t>
      </w:r>
    </w:p>
    <w:p w14:paraId="260490D2" w14:textId="77777777" w:rsidR="003A1CF0" w:rsidRPr="006B253A" w:rsidRDefault="003A1CF0" w:rsidP="00FD6504">
      <w:pPr>
        <w:jc w:val="both"/>
        <w:rPr>
          <w:i/>
          <w:iCs/>
          <w:sz w:val="22"/>
          <w:szCs w:val="22"/>
          <w:u w:val="single"/>
        </w:rPr>
      </w:pPr>
    </w:p>
    <w:p w14:paraId="18349518" w14:textId="77777777" w:rsidR="00633E9F" w:rsidRPr="006B253A" w:rsidRDefault="00AD2A47" w:rsidP="00FD6504">
      <w:pPr>
        <w:widowControl/>
        <w:suppressAutoHyphens w:val="0"/>
        <w:jc w:val="right"/>
        <w:rPr>
          <w:b/>
          <w:bCs/>
          <w:i/>
          <w:iCs/>
          <w:sz w:val="22"/>
          <w:szCs w:val="22"/>
        </w:rPr>
      </w:pPr>
      <w:r w:rsidRPr="006B253A">
        <w:rPr>
          <w:b/>
          <w:bCs/>
          <w:sz w:val="22"/>
          <w:szCs w:val="22"/>
        </w:rPr>
        <w:br w:type="page"/>
      </w:r>
      <w:r w:rsidR="00633E9F" w:rsidRPr="006B253A">
        <w:rPr>
          <w:b/>
          <w:bCs/>
          <w:i/>
          <w:iCs/>
          <w:sz w:val="22"/>
          <w:szCs w:val="22"/>
        </w:rPr>
        <w:lastRenderedPageBreak/>
        <w:t>Załącznik nr 2 do formularza oferty</w:t>
      </w:r>
    </w:p>
    <w:p w14:paraId="3448742A" w14:textId="77777777" w:rsidR="00F26A71" w:rsidRPr="006B253A" w:rsidRDefault="00F26A71" w:rsidP="00FD6504">
      <w:pPr>
        <w:widowControl/>
        <w:suppressAutoHyphens w:val="0"/>
        <w:jc w:val="left"/>
        <w:rPr>
          <w:i/>
          <w:sz w:val="22"/>
          <w:szCs w:val="22"/>
        </w:rPr>
      </w:pPr>
    </w:p>
    <w:p w14:paraId="5A9D3CCF" w14:textId="77777777" w:rsidR="007954E5" w:rsidRPr="006B253A" w:rsidRDefault="007954E5" w:rsidP="00FD6504">
      <w:pPr>
        <w:pStyle w:val="Tekstpodstawowy"/>
        <w:spacing w:line="240" w:lineRule="auto"/>
        <w:jc w:val="center"/>
        <w:rPr>
          <w:rFonts w:ascii="Times New Roman" w:hAnsi="Times New Roman" w:cs="Times New Roman"/>
          <w:b/>
          <w:sz w:val="22"/>
          <w:szCs w:val="22"/>
        </w:rPr>
      </w:pPr>
      <w:r w:rsidRPr="006B253A">
        <w:rPr>
          <w:rFonts w:ascii="Times New Roman" w:hAnsi="Times New Roman" w:cs="Times New Roman"/>
          <w:b/>
          <w:sz w:val="22"/>
          <w:szCs w:val="22"/>
        </w:rPr>
        <w:t>Niniejszy załącznik zawiera szczegółową kalkulację cenową</w:t>
      </w:r>
      <w:r w:rsidR="00934120" w:rsidRPr="006B253A">
        <w:rPr>
          <w:rFonts w:ascii="Times New Roman" w:hAnsi="Times New Roman" w:cs="Times New Roman"/>
          <w:b/>
          <w:sz w:val="22"/>
          <w:szCs w:val="22"/>
        </w:rPr>
        <w:t>.</w:t>
      </w:r>
    </w:p>
    <w:p w14:paraId="5D32AAF6" w14:textId="77777777" w:rsidR="006C1FF5" w:rsidRPr="006B253A" w:rsidRDefault="006C1FF5" w:rsidP="00FD6504">
      <w:pPr>
        <w:pStyle w:val="Tekstpodstawowy"/>
        <w:spacing w:line="240" w:lineRule="auto"/>
        <w:ind w:left="539"/>
        <w:jc w:val="center"/>
        <w:rPr>
          <w:rFonts w:ascii="Times New Roman" w:hAnsi="Times New Roman" w:cs="Times New Roman"/>
          <w:b/>
          <w:bCs/>
          <w:sz w:val="22"/>
          <w:szCs w:val="22"/>
          <w:u w:val="single"/>
        </w:rPr>
      </w:pPr>
    </w:p>
    <w:p w14:paraId="7BD5906E" w14:textId="77777777" w:rsidR="006C1FF5" w:rsidRPr="006B253A" w:rsidRDefault="006C1FF5" w:rsidP="00FD6504">
      <w:pPr>
        <w:pStyle w:val="Tekstpodstawowy"/>
        <w:spacing w:line="240" w:lineRule="auto"/>
        <w:ind w:left="539"/>
        <w:jc w:val="center"/>
        <w:rPr>
          <w:rFonts w:ascii="Times New Roman" w:hAnsi="Times New Roman" w:cs="Times New Roman"/>
          <w:b/>
          <w:bCs/>
          <w:sz w:val="22"/>
          <w:szCs w:val="22"/>
          <w:u w:val="single"/>
        </w:rPr>
      </w:pPr>
    </w:p>
    <w:p w14:paraId="4B12CFD6" w14:textId="77777777" w:rsidR="006C1FF5" w:rsidRPr="006B253A" w:rsidRDefault="006C1FF5" w:rsidP="00FD6504">
      <w:pPr>
        <w:pStyle w:val="Tekstpodstawowy"/>
        <w:spacing w:line="240" w:lineRule="auto"/>
        <w:ind w:left="539"/>
        <w:jc w:val="center"/>
        <w:rPr>
          <w:rFonts w:ascii="Times New Roman" w:hAnsi="Times New Roman" w:cs="Times New Roman"/>
          <w:b/>
          <w:bCs/>
          <w:color w:val="000000"/>
          <w:sz w:val="22"/>
          <w:szCs w:val="22"/>
          <w:u w:val="single"/>
        </w:rPr>
      </w:pPr>
      <w:r w:rsidRPr="006B253A">
        <w:rPr>
          <w:rFonts w:ascii="Times New Roman" w:hAnsi="Times New Roman" w:cs="Times New Roman"/>
          <w:b/>
          <w:bCs/>
          <w:sz w:val="22"/>
          <w:szCs w:val="22"/>
          <w:u w:val="single"/>
        </w:rPr>
        <w:t>WYCENA OFERTOWA DLA REALIZACJI ZAMÓWIENIA</w:t>
      </w:r>
      <w:r w:rsidRPr="006B253A">
        <w:rPr>
          <w:rFonts w:ascii="Times New Roman" w:hAnsi="Times New Roman" w:cs="Times New Roman"/>
          <w:b/>
          <w:bCs/>
          <w:color w:val="000000"/>
          <w:sz w:val="22"/>
          <w:szCs w:val="22"/>
          <w:u w:val="single"/>
        </w:rPr>
        <w:t xml:space="preserve">      </w:t>
      </w:r>
    </w:p>
    <w:p w14:paraId="2BBC1298" w14:textId="77777777" w:rsidR="006C1FF5" w:rsidRPr="006B253A" w:rsidRDefault="006C1FF5" w:rsidP="00FD6504">
      <w:pPr>
        <w:pStyle w:val="Tekstpodstawowy"/>
        <w:spacing w:line="240" w:lineRule="auto"/>
        <w:ind w:left="539"/>
        <w:jc w:val="center"/>
        <w:rPr>
          <w:rFonts w:ascii="Times New Roman" w:hAnsi="Times New Roman" w:cs="Times New Roman"/>
          <w:b/>
          <w:bCs/>
          <w:color w:val="000000"/>
          <w:sz w:val="22"/>
          <w:szCs w:val="22"/>
          <w:u w:val="single"/>
        </w:rPr>
      </w:pPr>
    </w:p>
    <w:tbl>
      <w:tblPr>
        <w:tblStyle w:val="Tabela-Siatka"/>
        <w:tblW w:w="10349" w:type="dxa"/>
        <w:tblInd w:w="-431" w:type="dxa"/>
        <w:tblLayout w:type="fixed"/>
        <w:tblLook w:val="04A0" w:firstRow="1" w:lastRow="0" w:firstColumn="1" w:lastColumn="0" w:noHBand="0" w:noVBand="1"/>
      </w:tblPr>
      <w:tblGrid>
        <w:gridCol w:w="993"/>
        <w:gridCol w:w="567"/>
        <w:gridCol w:w="2977"/>
        <w:gridCol w:w="850"/>
        <w:gridCol w:w="1276"/>
        <w:gridCol w:w="26"/>
        <w:gridCol w:w="1250"/>
        <w:gridCol w:w="840"/>
        <w:gridCol w:w="11"/>
        <w:gridCol w:w="1559"/>
      </w:tblGrid>
      <w:tr w:rsidR="00EC36A9" w:rsidRPr="006B253A" w14:paraId="730226A2" w14:textId="77777777" w:rsidTr="00EC36A9">
        <w:tc>
          <w:tcPr>
            <w:tcW w:w="993" w:type="dxa"/>
            <w:shd w:val="clear" w:color="auto" w:fill="DEEAF6" w:themeFill="accent1" w:themeFillTint="33"/>
          </w:tcPr>
          <w:p w14:paraId="6922207E" w14:textId="77777777" w:rsidR="00EC36A9" w:rsidRPr="006B253A" w:rsidRDefault="00EC36A9" w:rsidP="007057C0">
            <w:pPr>
              <w:pStyle w:val="Tekstpodstawowy"/>
              <w:spacing w:line="240" w:lineRule="auto"/>
              <w:rPr>
                <w:rFonts w:ascii="Times New Roman" w:hAnsi="Times New Roman" w:cs="Times New Roman"/>
                <w:b/>
                <w:bCs/>
                <w:sz w:val="22"/>
                <w:szCs w:val="22"/>
              </w:rPr>
            </w:pPr>
            <w:bookmarkStart w:id="7" w:name="_Hlk172291438"/>
          </w:p>
        </w:tc>
        <w:tc>
          <w:tcPr>
            <w:tcW w:w="567" w:type="dxa"/>
            <w:shd w:val="clear" w:color="auto" w:fill="DEEAF6" w:themeFill="accent1" w:themeFillTint="33"/>
          </w:tcPr>
          <w:p w14:paraId="5D45625B" w14:textId="77777777" w:rsidR="00EC36A9" w:rsidRPr="006B253A" w:rsidRDefault="00EC36A9" w:rsidP="007057C0">
            <w:pPr>
              <w:pStyle w:val="Tekstpodstawowy"/>
              <w:spacing w:line="240" w:lineRule="auto"/>
              <w:rPr>
                <w:rFonts w:ascii="Times New Roman" w:hAnsi="Times New Roman" w:cs="Times New Roman"/>
                <w:b/>
                <w:bCs/>
                <w:sz w:val="22"/>
                <w:szCs w:val="22"/>
              </w:rPr>
            </w:pPr>
            <w:r w:rsidRPr="006B253A">
              <w:rPr>
                <w:rFonts w:ascii="Times New Roman" w:hAnsi="Times New Roman" w:cs="Times New Roman"/>
                <w:b/>
                <w:bCs/>
                <w:sz w:val="22"/>
                <w:szCs w:val="22"/>
              </w:rPr>
              <w:t>Lp.</w:t>
            </w:r>
          </w:p>
        </w:tc>
        <w:tc>
          <w:tcPr>
            <w:tcW w:w="2977" w:type="dxa"/>
            <w:shd w:val="clear" w:color="auto" w:fill="DEEAF6" w:themeFill="accent1" w:themeFillTint="33"/>
          </w:tcPr>
          <w:p w14:paraId="49DB1C11" w14:textId="77777777" w:rsidR="00EC36A9" w:rsidRPr="006B253A" w:rsidRDefault="00EC36A9" w:rsidP="007057C0">
            <w:pPr>
              <w:pStyle w:val="Tekstpodstawowy"/>
              <w:spacing w:line="240" w:lineRule="auto"/>
              <w:rPr>
                <w:rFonts w:ascii="Times New Roman" w:hAnsi="Times New Roman" w:cs="Times New Roman"/>
                <w:b/>
                <w:bCs/>
                <w:sz w:val="22"/>
                <w:szCs w:val="22"/>
              </w:rPr>
            </w:pPr>
            <w:r w:rsidRPr="006B253A">
              <w:rPr>
                <w:rFonts w:ascii="Times New Roman" w:hAnsi="Times New Roman" w:cs="Times New Roman"/>
                <w:b/>
                <w:bCs/>
                <w:sz w:val="22"/>
                <w:szCs w:val="22"/>
              </w:rPr>
              <w:t>Nazwa</w:t>
            </w:r>
          </w:p>
        </w:tc>
        <w:tc>
          <w:tcPr>
            <w:tcW w:w="850" w:type="dxa"/>
            <w:shd w:val="clear" w:color="auto" w:fill="DEEAF6" w:themeFill="accent1" w:themeFillTint="33"/>
          </w:tcPr>
          <w:p w14:paraId="75D09E4D" w14:textId="77777777" w:rsidR="00EC36A9" w:rsidRPr="006B253A" w:rsidRDefault="00EC36A9" w:rsidP="007057C0">
            <w:pPr>
              <w:pStyle w:val="Tekstpodstawowy"/>
              <w:spacing w:line="240" w:lineRule="auto"/>
              <w:rPr>
                <w:rFonts w:ascii="Times New Roman" w:hAnsi="Times New Roman" w:cs="Times New Roman"/>
                <w:b/>
                <w:bCs/>
                <w:sz w:val="22"/>
                <w:szCs w:val="22"/>
              </w:rPr>
            </w:pPr>
            <w:r w:rsidRPr="006B253A">
              <w:rPr>
                <w:rFonts w:ascii="Times New Roman" w:hAnsi="Times New Roman" w:cs="Times New Roman"/>
                <w:b/>
                <w:bCs/>
                <w:sz w:val="22"/>
                <w:szCs w:val="22"/>
              </w:rPr>
              <w:t xml:space="preserve">Ilość </w:t>
            </w:r>
          </w:p>
        </w:tc>
        <w:tc>
          <w:tcPr>
            <w:tcW w:w="1276" w:type="dxa"/>
            <w:shd w:val="clear" w:color="auto" w:fill="DEEAF6" w:themeFill="accent1" w:themeFillTint="33"/>
          </w:tcPr>
          <w:p w14:paraId="5F55DFEA" w14:textId="77777777" w:rsidR="00EC36A9" w:rsidRPr="006B253A" w:rsidRDefault="00EC36A9" w:rsidP="007057C0">
            <w:pPr>
              <w:pStyle w:val="Tekstpodstawowy"/>
              <w:spacing w:line="240" w:lineRule="auto"/>
              <w:rPr>
                <w:rFonts w:ascii="Times New Roman" w:hAnsi="Times New Roman" w:cs="Times New Roman"/>
                <w:b/>
                <w:bCs/>
                <w:sz w:val="22"/>
                <w:szCs w:val="22"/>
              </w:rPr>
            </w:pPr>
            <w:r w:rsidRPr="006B253A">
              <w:rPr>
                <w:rFonts w:ascii="Times New Roman" w:hAnsi="Times New Roman" w:cs="Times New Roman"/>
                <w:b/>
                <w:bCs/>
                <w:sz w:val="22"/>
                <w:szCs w:val="22"/>
              </w:rPr>
              <w:t>Jednostka</w:t>
            </w:r>
          </w:p>
        </w:tc>
        <w:tc>
          <w:tcPr>
            <w:tcW w:w="1276" w:type="dxa"/>
            <w:gridSpan w:val="2"/>
            <w:shd w:val="clear" w:color="auto" w:fill="DEEAF6" w:themeFill="accent1" w:themeFillTint="33"/>
          </w:tcPr>
          <w:p w14:paraId="7C7BFC3B" w14:textId="77777777" w:rsidR="00EC36A9" w:rsidRPr="006B253A" w:rsidRDefault="00EC36A9" w:rsidP="007057C0">
            <w:pPr>
              <w:pStyle w:val="Tekstpodstawowy"/>
              <w:spacing w:line="240" w:lineRule="auto"/>
              <w:rPr>
                <w:rFonts w:ascii="Times New Roman" w:hAnsi="Times New Roman" w:cs="Times New Roman"/>
                <w:b/>
                <w:bCs/>
                <w:sz w:val="22"/>
                <w:szCs w:val="22"/>
              </w:rPr>
            </w:pPr>
            <w:r w:rsidRPr="006B253A">
              <w:rPr>
                <w:rFonts w:ascii="Times New Roman" w:hAnsi="Times New Roman" w:cs="Times New Roman"/>
                <w:b/>
                <w:bCs/>
                <w:sz w:val="22"/>
                <w:szCs w:val="22"/>
              </w:rPr>
              <w:t>Suma netto</w:t>
            </w:r>
          </w:p>
        </w:tc>
        <w:tc>
          <w:tcPr>
            <w:tcW w:w="851" w:type="dxa"/>
            <w:gridSpan w:val="2"/>
            <w:shd w:val="clear" w:color="auto" w:fill="DEEAF6" w:themeFill="accent1" w:themeFillTint="33"/>
          </w:tcPr>
          <w:p w14:paraId="3B8856AD" w14:textId="77777777" w:rsidR="00EC36A9" w:rsidRPr="006B253A" w:rsidRDefault="00EC36A9" w:rsidP="007057C0">
            <w:pPr>
              <w:pStyle w:val="Tekstpodstawowy"/>
              <w:spacing w:line="240" w:lineRule="auto"/>
              <w:rPr>
                <w:rFonts w:ascii="Times New Roman" w:hAnsi="Times New Roman" w:cs="Times New Roman"/>
                <w:b/>
                <w:bCs/>
                <w:sz w:val="22"/>
                <w:szCs w:val="22"/>
              </w:rPr>
            </w:pPr>
            <w:r w:rsidRPr="006B253A">
              <w:rPr>
                <w:rFonts w:ascii="Times New Roman" w:hAnsi="Times New Roman" w:cs="Times New Roman"/>
                <w:b/>
                <w:bCs/>
                <w:sz w:val="22"/>
                <w:szCs w:val="22"/>
              </w:rPr>
              <w:t>VAT</w:t>
            </w:r>
          </w:p>
          <w:p w14:paraId="7871EC68" w14:textId="77777777" w:rsidR="00EC36A9" w:rsidRPr="006B253A" w:rsidRDefault="00EC36A9" w:rsidP="007057C0">
            <w:pPr>
              <w:pStyle w:val="Tekstpodstawowy"/>
              <w:spacing w:line="240" w:lineRule="auto"/>
              <w:rPr>
                <w:rFonts w:ascii="Times New Roman" w:hAnsi="Times New Roman" w:cs="Times New Roman"/>
                <w:b/>
                <w:bCs/>
                <w:sz w:val="22"/>
                <w:szCs w:val="22"/>
              </w:rPr>
            </w:pPr>
            <w:r w:rsidRPr="006B253A">
              <w:rPr>
                <w:rFonts w:ascii="Times New Roman" w:hAnsi="Times New Roman" w:cs="Times New Roman"/>
                <w:b/>
                <w:bCs/>
                <w:sz w:val="22"/>
                <w:szCs w:val="22"/>
              </w:rPr>
              <w:t>[%]</w:t>
            </w:r>
          </w:p>
        </w:tc>
        <w:tc>
          <w:tcPr>
            <w:tcW w:w="1559" w:type="dxa"/>
            <w:shd w:val="clear" w:color="auto" w:fill="DEEAF6" w:themeFill="accent1" w:themeFillTint="33"/>
          </w:tcPr>
          <w:p w14:paraId="45874F83" w14:textId="77777777" w:rsidR="00EC36A9" w:rsidRPr="006B253A" w:rsidRDefault="00EC36A9" w:rsidP="007057C0">
            <w:pPr>
              <w:pStyle w:val="Tekstpodstawowy"/>
              <w:spacing w:line="240" w:lineRule="auto"/>
              <w:rPr>
                <w:rFonts w:ascii="Times New Roman" w:hAnsi="Times New Roman" w:cs="Times New Roman"/>
                <w:b/>
                <w:bCs/>
                <w:sz w:val="22"/>
                <w:szCs w:val="22"/>
              </w:rPr>
            </w:pPr>
            <w:r w:rsidRPr="006B253A">
              <w:rPr>
                <w:rFonts w:ascii="Times New Roman" w:hAnsi="Times New Roman" w:cs="Times New Roman"/>
                <w:b/>
                <w:bCs/>
                <w:sz w:val="22"/>
                <w:szCs w:val="22"/>
              </w:rPr>
              <w:t>Suma brutto</w:t>
            </w:r>
          </w:p>
        </w:tc>
      </w:tr>
      <w:tr w:rsidR="00EC36A9" w:rsidRPr="006B253A" w14:paraId="75CEA440" w14:textId="77777777" w:rsidTr="00EC36A9">
        <w:tc>
          <w:tcPr>
            <w:tcW w:w="993" w:type="dxa"/>
            <w:vMerge w:val="restart"/>
          </w:tcPr>
          <w:p w14:paraId="34911115" w14:textId="77777777" w:rsidR="00EC36A9" w:rsidRPr="006B253A" w:rsidRDefault="00EC36A9" w:rsidP="007057C0">
            <w:pPr>
              <w:pStyle w:val="Tekstpodstawowy"/>
              <w:spacing w:line="240" w:lineRule="auto"/>
              <w:rPr>
                <w:rFonts w:ascii="Times New Roman" w:hAnsi="Times New Roman" w:cs="Times New Roman"/>
                <w:b/>
                <w:bCs/>
                <w:sz w:val="22"/>
                <w:szCs w:val="22"/>
              </w:rPr>
            </w:pPr>
            <w:r w:rsidRPr="006B253A">
              <w:rPr>
                <w:rFonts w:ascii="Times New Roman" w:hAnsi="Times New Roman" w:cs="Times New Roman"/>
                <w:b/>
                <w:bCs/>
                <w:sz w:val="22"/>
                <w:szCs w:val="22"/>
              </w:rPr>
              <w:t>ETAP I</w:t>
            </w:r>
          </w:p>
        </w:tc>
        <w:tc>
          <w:tcPr>
            <w:tcW w:w="567" w:type="dxa"/>
          </w:tcPr>
          <w:p w14:paraId="3C4932C3" w14:textId="77777777" w:rsidR="00EC36A9" w:rsidRPr="006B253A" w:rsidRDefault="00EC36A9" w:rsidP="00EC36A9">
            <w:pPr>
              <w:pStyle w:val="Tekstpodstawowy"/>
              <w:spacing w:line="240" w:lineRule="auto"/>
              <w:jc w:val="center"/>
              <w:rPr>
                <w:rFonts w:ascii="Times New Roman" w:hAnsi="Times New Roman" w:cs="Times New Roman"/>
                <w:sz w:val="22"/>
                <w:szCs w:val="22"/>
              </w:rPr>
            </w:pPr>
            <w:r w:rsidRPr="006B253A">
              <w:rPr>
                <w:rFonts w:ascii="Times New Roman" w:hAnsi="Times New Roman" w:cs="Times New Roman"/>
                <w:sz w:val="22"/>
                <w:szCs w:val="22"/>
              </w:rPr>
              <w:t>1.</w:t>
            </w:r>
          </w:p>
        </w:tc>
        <w:tc>
          <w:tcPr>
            <w:tcW w:w="2977" w:type="dxa"/>
          </w:tcPr>
          <w:p w14:paraId="5F2D3E67" w14:textId="77777777" w:rsidR="00EC36A9" w:rsidRPr="006B253A" w:rsidRDefault="00EC36A9" w:rsidP="00A02F51">
            <w:pPr>
              <w:pStyle w:val="Tekstpodstawowy"/>
              <w:spacing w:line="240" w:lineRule="auto"/>
              <w:rPr>
                <w:rFonts w:ascii="Times New Roman" w:hAnsi="Times New Roman" w:cs="Times New Roman"/>
                <w:sz w:val="22"/>
                <w:szCs w:val="22"/>
              </w:rPr>
            </w:pPr>
            <w:r w:rsidRPr="006B253A">
              <w:rPr>
                <w:rFonts w:ascii="Times New Roman" w:hAnsi="Times New Roman" w:cs="Times New Roman"/>
                <w:sz w:val="22"/>
                <w:szCs w:val="22"/>
              </w:rPr>
              <w:t>Prace przygotowawcze i agrotechniczne – usuwanie istniejącej roślinności, przesadzanie krzewów zgodnie z projektem, usunięcie pozostałości, wywóz odpadów</w:t>
            </w:r>
          </w:p>
        </w:tc>
        <w:tc>
          <w:tcPr>
            <w:tcW w:w="850" w:type="dxa"/>
          </w:tcPr>
          <w:p w14:paraId="65BFCDE8" w14:textId="77777777" w:rsidR="00EC36A9" w:rsidRPr="006B253A" w:rsidRDefault="00EC36A9" w:rsidP="007057C0">
            <w:pPr>
              <w:pStyle w:val="Tekstpodstawowy"/>
              <w:spacing w:line="240" w:lineRule="auto"/>
              <w:rPr>
                <w:rFonts w:ascii="Times New Roman" w:hAnsi="Times New Roman" w:cs="Times New Roman"/>
                <w:b/>
                <w:bCs/>
                <w:sz w:val="22"/>
                <w:szCs w:val="22"/>
              </w:rPr>
            </w:pPr>
            <w:r w:rsidRPr="006B253A">
              <w:rPr>
                <w:rFonts w:ascii="Times New Roman" w:hAnsi="Times New Roman" w:cs="Times New Roman"/>
                <w:b/>
                <w:bCs/>
                <w:sz w:val="22"/>
                <w:szCs w:val="22"/>
              </w:rPr>
              <w:t>618,2</w:t>
            </w:r>
          </w:p>
        </w:tc>
        <w:tc>
          <w:tcPr>
            <w:tcW w:w="1276" w:type="dxa"/>
          </w:tcPr>
          <w:p w14:paraId="0A4B2AFB" w14:textId="77777777" w:rsidR="00EC36A9" w:rsidRPr="006B253A" w:rsidRDefault="00EC36A9" w:rsidP="007057C0">
            <w:pPr>
              <w:pStyle w:val="Tekstpodstawowy"/>
              <w:spacing w:line="240" w:lineRule="auto"/>
              <w:rPr>
                <w:rFonts w:ascii="Times New Roman" w:hAnsi="Times New Roman" w:cs="Times New Roman"/>
                <w:b/>
                <w:bCs/>
                <w:sz w:val="22"/>
                <w:szCs w:val="22"/>
                <w:vertAlign w:val="superscript"/>
              </w:rPr>
            </w:pPr>
            <w:r w:rsidRPr="006B253A">
              <w:rPr>
                <w:rFonts w:ascii="Times New Roman" w:hAnsi="Times New Roman" w:cs="Times New Roman"/>
                <w:b/>
                <w:bCs/>
                <w:sz w:val="22"/>
                <w:szCs w:val="22"/>
              </w:rPr>
              <w:t>m</w:t>
            </w:r>
            <w:r w:rsidRPr="006B253A">
              <w:rPr>
                <w:rFonts w:ascii="Times New Roman" w:hAnsi="Times New Roman" w:cs="Times New Roman"/>
                <w:b/>
                <w:bCs/>
                <w:sz w:val="22"/>
                <w:szCs w:val="22"/>
                <w:vertAlign w:val="superscript"/>
              </w:rPr>
              <w:t>2</w:t>
            </w:r>
          </w:p>
        </w:tc>
        <w:tc>
          <w:tcPr>
            <w:tcW w:w="1276" w:type="dxa"/>
            <w:gridSpan w:val="2"/>
          </w:tcPr>
          <w:p w14:paraId="00BC8FAB" w14:textId="77777777" w:rsidR="00EC36A9" w:rsidRPr="006B253A" w:rsidRDefault="00EC36A9" w:rsidP="007057C0">
            <w:pPr>
              <w:pStyle w:val="Tekstpodstawowy"/>
              <w:spacing w:line="240" w:lineRule="auto"/>
              <w:rPr>
                <w:rFonts w:ascii="Times New Roman" w:hAnsi="Times New Roman" w:cs="Times New Roman"/>
                <w:b/>
                <w:bCs/>
                <w:sz w:val="22"/>
                <w:szCs w:val="22"/>
              </w:rPr>
            </w:pPr>
          </w:p>
        </w:tc>
        <w:tc>
          <w:tcPr>
            <w:tcW w:w="851" w:type="dxa"/>
            <w:gridSpan w:val="2"/>
          </w:tcPr>
          <w:p w14:paraId="5CE0343D" w14:textId="77777777" w:rsidR="00EC36A9" w:rsidRPr="006B253A" w:rsidRDefault="00EC36A9" w:rsidP="007057C0">
            <w:pPr>
              <w:pStyle w:val="Tekstpodstawowy"/>
              <w:spacing w:line="240" w:lineRule="auto"/>
              <w:rPr>
                <w:rFonts w:ascii="Times New Roman" w:hAnsi="Times New Roman" w:cs="Times New Roman"/>
                <w:b/>
                <w:bCs/>
                <w:sz w:val="22"/>
                <w:szCs w:val="22"/>
              </w:rPr>
            </w:pPr>
          </w:p>
        </w:tc>
        <w:tc>
          <w:tcPr>
            <w:tcW w:w="1559" w:type="dxa"/>
          </w:tcPr>
          <w:p w14:paraId="2040ECF1" w14:textId="77777777" w:rsidR="00EC36A9" w:rsidRPr="006B253A" w:rsidRDefault="00EC36A9" w:rsidP="007057C0">
            <w:pPr>
              <w:pStyle w:val="Tekstpodstawowy"/>
              <w:spacing w:line="240" w:lineRule="auto"/>
              <w:rPr>
                <w:rFonts w:ascii="Times New Roman" w:hAnsi="Times New Roman" w:cs="Times New Roman"/>
                <w:b/>
                <w:bCs/>
                <w:sz w:val="22"/>
                <w:szCs w:val="22"/>
              </w:rPr>
            </w:pPr>
          </w:p>
        </w:tc>
      </w:tr>
      <w:tr w:rsidR="00EC36A9" w:rsidRPr="006B253A" w14:paraId="276BF479" w14:textId="77777777" w:rsidTr="00EC36A9">
        <w:tc>
          <w:tcPr>
            <w:tcW w:w="993" w:type="dxa"/>
            <w:vMerge/>
          </w:tcPr>
          <w:p w14:paraId="13802F20" w14:textId="77777777" w:rsidR="00EC36A9" w:rsidRPr="006B253A" w:rsidRDefault="00EC36A9" w:rsidP="007057C0">
            <w:pPr>
              <w:pStyle w:val="Tekstpodstawowy"/>
              <w:spacing w:line="240" w:lineRule="auto"/>
              <w:rPr>
                <w:rFonts w:ascii="Times New Roman" w:hAnsi="Times New Roman" w:cs="Times New Roman"/>
                <w:sz w:val="22"/>
                <w:szCs w:val="22"/>
              </w:rPr>
            </w:pPr>
          </w:p>
        </w:tc>
        <w:tc>
          <w:tcPr>
            <w:tcW w:w="567" w:type="dxa"/>
          </w:tcPr>
          <w:p w14:paraId="379CAC7A" w14:textId="77777777" w:rsidR="00EC36A9" w:rsidRPr="006B253A" w:rsidRDefault="00EC36A9" w:rsidP="00EC36A9">
            <w:pPr>
              <w:pStyle w:val="Tekstpodstawowy"/>
              <w:spacing w:line="240" w:lineRule="auto"/>
              <w:jc w:val="center"/>
              <w:rPr>
                <w:rFonts w:ascii="Times New Roman" w:hAnsi="Times New Roman" w:cs="Times New Roman"/>
                <w:sz w:val="22"/>
                <w:szCs w:val="22"/>
              </w:rPr>
            </w:pPr>
            <w:r w:rsidRPr="006B253A">
              <w:rPr>
                <w:rFonts w:ascii="Times New Roman" w:hAnsi="Times New Roman" w:cs="Times New Roman"/>
                <w:sz w:val="22"/>
                <w:szCs w:val="22"/>
              </w:rPr>
              <w:t>2.</w:t>
            </w:r>
          </w:p>
        </w:tc>
        <w:tc>
          <w:tcPr>
            <w:tcW w:w="2977" w:type="dxa"/>
          </w:tcPr>
          <w:p w14:paraId="10919399" w14:textId="77777777" w:rsidR="00EC36A9" w:rsidRPr="006B253A" w:rsidRDefault="00EC36A9" w:rsidP="007057C0">
            <w:pPr>
              <w:pStyle w:val="Tekstpodstawowy"/>
              <w:spacing w:line="240" w:lineRule="auto"/>
              <w:rPr>
                <w:rFonts w:ascii="Times New Roman" w:hAnsi="Times New Roman" w:cs="Times New Roman"/>
                <w:sz w:val="22"/>
                <w:szCs w:val="22"/>
              </w:rPr>
            </w:pPr>
            <w:r w:rsidRPr="006B253A">
              <w:rPr>
                <w:rFonts w:ascii="Times New Roman" w:hAnsi="Times New Roman" w:cs="Times New Roman"/>
                <w:sz w:val="22"/>
                <w:szCs w:val="22"/>
              </w:rPr>
              <w:t>Wymiana gleby na rabaty oraz trawnik</w:t>
            </w:r>
          </w:p>
        </w:tc>
        <w:tc>
          <w:tcPr>
            <w:tcW w:w="850" w:type="dxa"/>
          </w:tcPr>
          <w:p w14:paraId="3BD80ECD" w14:textId="77777777" w:rsidR="00EC36A9" w:rsidRPr="006B253A" w:rsidRDefault="00EC36A9" w:rsidP="007057C0">
            <w:pPr>
              <w:pStyle w:val="Tekstpodstawowy"/>
              <w:spacing w:line="240" w:lineRule="auto"/>
              <w:rPr>
                <w:rFonts w:ascii="Times New Roman" w:hAnsi="Times New Roman" w:cs="Times New Roman"/>
                <w:b/>
                <w:bCs/>
                <w:sz w:val="22"/>
                <w:szCs w:val="22"/>
              </w:rPr>
            </w:pPr>
            <w:r w:rsidRPr="006B253A">
              <w:rPr>
                <w:rFonts w:ascii="Times New Roman" w:hAnsi="Times New Roman" w:cs="Times New Roman"/>
                <w:b/>
                <w:bCs/>
                <w:sz w:val="22"/>
                <w:szCs w:val="22"/>
              </w:rPr>
              <w:t>618,2</w:t>
            </w:r>
          </w:p>
        </w:tc>
        <w:tc>
          <w:tcPr>
            <w:tcW w:w="1276" w:type="dxa"/>
          </w:tcPr>
          <w:p w14:paraId="6ABCAD7B" w14:textId="77777777" w:rsidR="00EC36A9" w:rsidRPr="006B253A" w:rsidRDefault="00EC36A9" w:rsidP="007057C0">
            <w:pPr>
              <w:pStyle w:val="Tekstpodstawowy"/>
              <w:spacing w:line="240" w:lineRule="auto"/>
              <w:rPr>
                <w:rFonts w:ascii="Times New Roman" w:hAnsi="Times New Roman" w:cs="Times New Roman"/>
                <w:b/>
                <w:bCs/>
                <w:sz w:val="22"/>
                <w:szCs w:val="22"/>
              </w:rPr>
            </w:pPr>
            <w:r w:rsidRPr="006B253A">
              <w:rPr>
                <w:rFonts w:ascii="Times New Roman" w:hAnsi="Times New Roman" w:cs="Times New Roman"/>
                <w:b/>
                <w:bCs/>
                <w:sz w:val="22"/>
                <w:szCs w:val="22"/>
              </w:rPr>
              <w:t>m</w:t>
            </w:r>
            <w:r w:rsidRPr="006B253A">
              <w:rPr>
                <w:rFonts w:ascii="Times New Roman" w:hAnsi="Times New Roman" w:cs="Times New Roman"/>
                <w:b/>
                <w:bCs/>
                <w:sz w:val="22"/>
                <w:szCs w:val="22"/>
                <w:vertAlign w:val="superscript"/>
              </w:rPr>
              <w:t>2</w:t>
            </w:r>
          </w:p>
        </w:tc>
        <w:tc>
          <w:tcPr>
            <w:tcW w:w="1276" w:type="dxa"/>
            <w:gridSpan w:val="2"/>
          </w:tcPr>
          <w:p w14:paraId="63582DCF" w14:textId="77777777" w:rsidR="00EC36A9" w:rsidRPr="006B253A" w:rsidRDefault="00EC36A9" w:rsidP="007057C0">
            <w:pPr>
              <w:pStyle w:val="Tekstpodstawowy"/>
              <w:spacing w:line="240" w:lineRule="auto"/>
              <w:rPr>
                <w:rFonts w:ascii="Times New Roman" w:hAnsi="Times New Roman" w:cs="Times New Roman"/>
                <w:b/>
                <w:bCs/>
                <w:sz w:val="22"/>
                <w:szCs w:val="22"/>
              </w:rPr>
            </w:pPr>
          </w:p>
        </w:tc>
        <w:tc>
          <w:tcPr>
            <w:tcW w:w="851" w:type="dxa"/>
            <w:gridSpan w:val="2"/>
          </w:tcPr>
          <w:p w14:paraId="48E24E24" w14:textId="77777777" w:rsidR="00EC36A9" w:rsidRPr="006B253A" w:rsidRDefault="00EC36A9" w:rsidP="007057C0">
            <w:pPr>
              <w:pStyle w:val="Tekstpodstawowy"/>
              <w:spacing w:line="240" w:lineRule="auto"/>
              <w:rPr>
                <w:rFonts w:ascii="Times New Roman" w:hAnsi="Times New Roman" w:cs="Times New Roman"/>
                <w:b/>
                <w:bCs/>
                <w:sz w:val="22"/>
                <w:szCs w:val="22"/>
              </w:rPr>
            </w:pPr>
          </w:p>
        </w:tc>
        <w:tc>
          <w:tcPr>
            <w:tcW w:w="1559" w:type="dxa"/>
          </w:tcPr>
          <w:p w14:paraId="2CDCA328" w14:textId="77777777" w:rsidR="00EC36A9" w:rsidRPr="006B253A" w:rsidRDefault="00EC36A9" w:rsidP="007057C0">
            <w:pPr>
              <w:pStyle w:val="Tekstpodstawowy"/>
              <w:spacing w:line="240" w:lineRule="auto"/>
              <w:rPr>
                <w:rFonts w:ascii="Times New Roman" w:hAnsi="Times New Roman" w:cs="Times New Roman"/>
                <w:b/>
                <w:bCs/>
                <w:sz w:val="22"/>
                <w:szCs w:val="22"/>
              </w:rPr>
            </w:pPr>
          </w:p>
        </w:tc>
      </w:tr>
      <w:tr w:rsidR="00EC36A9" w:rsidRPr="006B253A" w14:paraId="3A81CDB9" w14:textId="77777777" w:rsidTr="00EC36A9">
        <w:tc>
          <w:tcPr>
            <w:tcW w:w="993" w:type="dxa"/>
            <w:vMerge/>
          </w:tcPr>
          <w:p w14:paraId="738E8F9C" w14:textId="77777777" w:rsidR="00EC36A9" w:rsidRPr="006B253A" w:rsidRDefault="00EC36A9" w:rsidP="007057C0">
            <w:pPr>
              <w:pStyle w:val="Tekstpodstawowy"/>
              <w:spacing w:line="240" w:lineRule="auto"/>
              <w:rPr>
                <w:rFonts w:ascii="Times New Roman" w:hAnsi="Times New Roman" w:cs="Times New Roman"/>
                <w:sz w:val="22"/>
                <w:szCs w:val="22"/>
              </w:rPr>
            </w:pPr>
          </w:p>
        </w:tc>
        <w:tc>
          <w:tcPr>
            <w:tcW w:w="567" w:type="dxa"/>
          </w:tcPr>
          <w:p w14:paraId="3F2842B7" w14:textId="77777777" w:rsidR="00EC36A9" w:rsidRPr="006B253A" w:rsidRDefault="00EC36A9" w:rsidP="00EC36A9">
            <w:pPr>
              <w:pStyle w:val="Tekstpodstawowy"/>
              <w:spacing w:line="240" w:lineRule="auto"/>
              <w:jc w:val="center"/>
              <w:rPr>
                <w:rFonts w:ascii="Times New Roman" w:hAnsi="Times New Roman" w:cs="Times New Roman"/>
                <w:sz w:val="22"/>
                <w:szCs w:val="22"/>
              </w:rPr>
            </w:pPr>
            <w:r w:rsidRPr="006B253A">
              <w:rPr>
                <w:rFonts w:ascii="Times New Roman" w:hAnsi="Times New Roman" w:cs="Times New Roman"/>
                <w:sz w:val="22"/>
                <w:szCs w:val="22"/>
              </w:rPr>
              <w:t>3.</w:t>
            </w:r>
          </w:p>
        </w:tc>
        <w:tc>
          <w:tcPr>
            <w:tcW w:w="2977" w:type="dxa"/>
          </w:tcPr>
          <w:p w14:paraId="069447D1" w14:textId="77777777" w:rsidR="00EC36A9" w:rsidRPr="006B253A" w:rsidRDefault="00EC36A9" w:rsidP="007057C0">
            <w:pPr>
              <w:pStyle w:val="Tekstpodstawowy"/>
              <w:spacing w:line="240" w:lineRule="auto"/>
              <w:rPr>
                <w:rFonts w:ascii="Times New Roman" w:hAnsi="Times New Roman" w:cs="Times New Roman"/>
                <w:sz w:val="22"/>
                <w:szCs w:val="22"/>
              </w:rPr>
            </w:pPr>
            <w:r w:rsidRPr="006B253A">
              <w:rPr>
                <w:rFonts w:ascii="Times New Roman" w:hAnsi="Times New Roman" w:cs="Times New Roman"/>
                <w:sz w:val="22"/>
                <w:szCs w:val="22"/>
              </w:rPr>
              <w:t xml:space="preserve">Wartość roślin </w:t>
            </w:r>
          </w:p>
        </w:tc>
        <w:tc>
          <w:tcPr>
            <w:tcW w:w="850" w:type="dxa"/>
          </w:tcPr>
          <w:p w14:paraId="0193CE88" w14:textId="77777777" w:rsidR="00EC36A9" w:rsidRPr="006B253A" w:rsidRDefault="00EC36A9" w:rsidP="007057C0">
            <w:pPr>
              <w:pStyle w:val="Tekstpodstawowy"/>
              <w:spacing w:line="240" w:lineRule="auto"/>
              <w:rPr>
                <w:rFonts w:ascii="Times New Roman" w:hAnsi="Times New Roman" w:cs="Times New Roman"/>
                <w:b/>
                <w:bCs/>
                <w:sz w:val="22"/>
                <w:szCs w:val="22"/>
              </w:rPr>
            </w:pPr>
            <w:r w:rsidRPr="006B253A">
              <w:rPr>
                <w:rFonts w:ascii="Times New Roman" w:hAnsi="Times New Roman" w:cs="Times New Roman"/>
                <w:b/>
                <w:bCs/>
                <w:sz w:val="22"/>
                <w:szCs w:val="22"/>
              </w:rPr>
              <w:t>6986</w:t>
            </w:r>
          </w:p>
        </w:tc>
        <w:tc>
          <w:tcPr>
            <w:tcW w:w="1276" w:type="dxa"/>
          </w:tcPr>
          <w:p w14:paraId="1E66F453" w14:textId="77777777" w:rsidR="00EC36A9" w:rsidRPr="006B253A" w:rsidRDefault="00EC36A9" w:rsidP="007057C0">
            <w:pPr>
              <w:pStyle w:val="Tekstpodstawowy"/>
              <w:spacing w:line="240" w:lineRule="auto"/>
              <w:rPr>
                <w:rFonts w:ascii="Times New Roman" w:hAnsi="Times New Roman" w:cs="Times New Roman"/>
                <w:b/>
                <w:bCs/>
                <w:sz w:val="22"/>
                <w:szCs w:val="22"/>
              </w:rPr>
            </w:pPr>
            <w:r w:rsidRPr="006B253A">
              <w:rPr>
                <w:rFonts w:ascii="Times New Roman" w:hAnsi="Times New Roman" w:cs="Times New Roman"/>
                <w:b/>
                <w:bCs/>
                <w:sz w:val="22"/>
                <w:szCs w:val="22"/>
              </w:rPr>
              <w:t>sztuka</w:t>
            </w:r>
          </w:p>
        </w:tc>
        <w:tc>
          <w:tcPr>
            <w:tcW w:w="1276" w:type="dxa"/>
            <w:gridSpan w:val="2"/>
          </w:tcPr>
          <w:p w14:paraId="6EB7E17A" w14:textId="77777777" w:rsidR="00EC36A9" w:rsidRPr="006B253A" w:rsidRDefault="00EC36A9" w:rsidP="007057C0">
            <w:pPr>
              <w:pStyle w:val="Tekstpodstawowy"/>
              <w:spacing w:line="240" w:lineRule="auto"/>
              <w:rPr>
                <w:rFonts w:ascii="Times New Roman" w:hAnsi="Times New Roman" w:cs="Times New Roman"/>
                <w:b/>
                <w:bCs/>
                <w:sz w:val="22"/>
                <w:szCs w:val="22"/>
              </w:rPr>
            </w:pPr>
          </w:p>
        </w:tc>
        <w:tc>
          <w:tcPr>
            <w:tcW w:w="851" w:type="dxa"/>
            <w:gridSpan w:val="2"/>
          </w:tcPr>
          <w:p w14:paraId="1F51FC0C" w14:textId="77777777" w:rsidR="00EC36A9" w:rsidRPr="006B253A" w:rsidRDefault="00EC36A9" w:rsidP="007057C0">
            <w:pPr>
              <w:pStyle w:val="Tekstpodstawowy"/>
              <w:spacing w:line="240" w:lineRule="auto"/>
              <w:rPr>
                <w:rFonts w:ascii="Times New Roman" w:hAnsi="Times New Roman" w:cs="Times New Roman"/>
                <w:b/>
                <w:bCs/>
                <w:sz w:val="22"/>
                <w:szCs w:val="22"/>
              </w:rPr>
            </w:pPr>
          </w:p>
        </w:tc>
        <w:tc>
          <w:tcPr>
            <w:tcW w:w="1559" w:type="dxa"/>
          </w:tcPr>
          <w:p w14:paraId="273F17D3" w14:textId="77777777" w:rsidR="00EC36A9" w:rsidRPr="006B253A" w:rsidRDefault="00EC36A9" w:rsidP="007057C0">
            <w:pPr>
              <w:pStyle w:val="Tekstpodstawowy"/>
              <w:spacing w:line="240" w:lineRule="auto"/>
              <w:rPr>
                <w:rFonts w:ascii="Times New Roman" w:hAnsi="Times New Roman" w:cs="Times New Roman"/>
                <w:b/>
                <w:bCs/>
                <w:sz w:val="22"/>
                <w:szCs w:val="22"/>
              </w:rPr>
            </w:pPr>
          </w:p>
        </w:tc>
      </w:tr>
      <w:tr w:rsidR="00EC36A9" w:rsidRPr="006B253A" w14:paraId="4EE2E898" w14:textId="77777777" w:rsidTr="00EC36A9">
        <w:tc>
          <w:tcPr>
            <w:tcW w:w="993" w:type="dxa"/>
            <w:vMerge/>
          </w:tcPr>
          <w:p w14:paraId="20BE0468" w14:textId="77777777" w:rsidR="00EC36A9" w:rsidRPr="006B253A" w:rsidRDefault="00EC36A9" w:rsidP="007057C0">
            <w:pPr>
              <w:pStyle w:val="Tekstpodstawowy"/>
              <w:spacing w:line="240" w:lineRule="auto"/>
              <w:rPr>
                <w:rFonts w:ascii="Times New Roman" w:hAnsi="Times New Roman" w:cs="Times New Roman"/>
                <w:sz w:val="22"/>
                <w:szCs w:val="22"/>
              </w:rPr>
            </w:pPr>
          </w:p>
        </w:tc>
        <w:tc>
          <w:tcPr>
            <w:tcW w:w="567" w:type="dxa"/>
          </w:tcPr>
          <w:p w14:paraId="34BBC739" w14:textId="77777777" w:rsidR="00EC36A9" w:rsidRPr="006B253A" w:rsidRDefault="00EC36A9" w:rsidP="00EC36A9">
            <w:pPr>
              <w:pStyle w:val="Tekstpodstawowy"/>
              <w:spacing w:line="240" w:lineRule="auto"/>
              <w:jc w:val="center"/>
              <w:rPr>
                <w:rFonts w:ascii="Times New Roman" w:hAnsi="Times New Roman" w:cs="Times New Roman"/>
                <w:sz w:val="22"/>
                <w:szCs w:val="22"/>
              </w:rPr>
            </w:pPr>
            <w:r w:rsidRPr="006B253A">
              <w:rPr>
                <w:rFonts w:ascii="Times New Roman" w:hAnsi="Times New Roman" w:cs="Times New Roman"/>
                <w:sz w:val="22"/>
                <w:szCs w:val="22"/>
              </w:rPr>
              <w:t>4.</w:t>
            </w:r>
          </w:p>
        </w:tc>
        <w:tc>
          <w:tcPr>
            <w:tcW w:w="2977" w:type="dxa"/>
          </w:tcPr>
          <w:p w14:paraId="22D6AD73" w14:textId="77777777" w:rsidR="00EC36A9" w:rsidRPr="006B253A" w:rsidRDefault="00EC36A9" w:rsidP="007057C0">
            <w:pPr>
              <w:pStyle w:val="Tekstpodstawowy"/>
              <w:spacing w:line="240" w:lineRule="auto"/>
              <w:rPr>
                <w:rFonts w:ascii="Times New Roman" w:hAnsi="Times New Roman" w:cs="Times New Roman"/>
                <w:sz w:val="22"/>
                <w:szCs w:val="22"/>
              </w:rPr>
            </w:pPr>
            <w:r w:rsidRPr="006B253A">
              <w:rPr>
                <w:rFonts w:ascii="Times New Roman" w:hAnsi="Times New Roman" w:cs="Times New Roman"/>
                <w:sz w:val="22"/>
                <w:szCs w:val="22"/>
              </w:rPr>
              <w:t>Posadzenie roślin</w:t>
            </w:r>
          </w:p>
        </w:tc>
        <w:tc>
          <w:tcPr>
            <w:tcW w:w="850" w:type="dxa"/>
          </w:tcPr>
          <w:p w14:paraId="20C8E328" w14:textId="77777777" w:rsidR="00EC36A9" w:rsidRPr="006B253A" w:rsidRDefault="00EC36A9" w:rsidP="007057C0">
            <w:pPr>
              <w:pStyle w:val="Tekstpodstawowy"/>
              <w:spacing w:line="240" w:lineRule="auto"/>
              <w:rPr>
                <w:rFonts w:ascii="Times New Roman" w:hAnsi="Times New Roman" w:cs="Times New Roman"/>
                <w:b/>
                <w:bCs/>
                <w:sz w:val="22"/>
                <w:szCs w:val="22"/>
              </w:rPr>
            </w:pPr>
            <w:r w:rsidRPr="006B253A">
              <w:rPr>
                <w:rFonts w:ascii="Times New Roman" w:hAnsi="Times New Roman" w:cs="Times New Roman"/>
                <w:b/>
                <w:bCs/>
                <w:sz w:val="22"/>
                <w:szCs w:val="22"/>
              </w:rPr>
              <w:t>6986</w:t>
            </w:r>
          </w:p>
        </w:tc>
        <w:tc>
          <w:tcPr>
            <w:tcW w:w="1276" w:type="dxa"/>
          </w:tcPr>
          <w:p w14:paraId="55BF28DB" w14:textId="77777777" w:rsidR="00EC36A9" w:rsidRPr="006B253A" w:rsidRDefault="00EC36A9" w:rsidP="007057C0">
            <w:pPr>
              <w:pStyle w:val="Tekstpodstawowy"/>
              <w:spacing w:line="240" w:lineRule="auto"/>
              <w:rPr>
                <w:rFonts w:ascii="Times New Roman" w:hAnsi="Times New Roman" w:cs="Times New Roman"/>
                <w:b/>
                <w:bCs/>
                <w:sz w:val="22"/>
                <w:szCs w:val="22"/>
              </w:rPr>
            </w:pPr>
            <w:r w:rsidRPr="006B253A">
              <w:rPr>
                <w:rFonts w:ascii="Times New Roman" w:hAnsi="Times New Roman" w:cs="Times New Roman"/>
                <w:b/>
                <w:bCs/>
                <w:sz w:val="22"/>
                <w:szCs w:val="22"/>
              </w:rPr>
              <w:t>sztuka</w:t>
            </w:r>
          </w:p>
        </w:tc>
        <w:tc>
          <w:tcPr>
            <w:tcW w:w="1276" w:type="dxa"/>
            <w:gridSpan w:val="2"/>
          </w:tcPr>
          <w:p w14:paraId="218F43A9" w14:textId="77777777" w:rsidR="00EC36A9" w:rsidRPr="006B253A" w:rsidRDefault="00EC36A9" w:rsidP="007057C0">
            <w:pPr>
              <w:pStyle w:val="Tekstpodstawowy"/>
              <w:spacing w:line="240" w:lineRule="auto"/>
              <w:rPr>
                <w:rFonts w:ascii="Times New Roman" w:hAnsi="Times New Roman" w:cs="Times New Roman"/>
                <w:b/>
                <w:bCs/>
                <w:sz w:val="22"/>
                <w:szCs w:val="22"/>
              </w:rPr>
            </w:pPr>
          </w:p>
        </w:tc>
        <w:tc>
          <w:tcPr>
            <w:tcW w:w="851" w:type="dxa"/>
            <w:gridSpan w:val="2"/>
          </w:tcPr>
          <w:p w14:paraId="102365AB" w14:textId="77777777" w:rsidR="00EC36A9" w:rsidRPr="006B253A" w:rsidRDefault="00EC36A9" w:rsidP="007057C0">
            <w:pPr>
              <w:pStyle w:val="Tekstpodstawowy"/>
              <w:spacing w:line="240" w:lineRule="auto"/>
              <w:rPr>
                <w:rFonts w:ascii="Times New Roman" w:hAnsi="Times New Roman" w:cs="Times New Roman"/>
                <w:b/>
                <w:bCs/>
                <w:sz w:val="22"/>
                <w:szCs w:val="22"/>
              </w:rPr>
            </w:pPr>
          </w:p>
        </w:tc>
        <w:tc>
          <w:tcPr>
            <w:tcW w:w="1559" w:type="dxa"/>
          </w:tcPr>
          <w:p w14:paraId="38FFF83C" w14:textId="77777777" w:rsidR="00EC36A9" w:rsidRPr="006B253A" w:rsidRDefault="00EC36A9" w:rsidP="007057C0">
            <w:pPr>
              <w:pStyle w:val="Tekstpodstawowy"/>
              <w:spacing w:line="240" w:lineRule="auto"/>
              <w:rPr>
                <w:rFonts w:ascii="Times New Roman" w:hAnsi="Times New Roman" w:cs="Times New Roman"/>
                <w:b/>
                <w:bCs/>
                <w:sz w:val="22"/>
                <w:szCs w:val="22"/>
              </w:rPr>
            </w:pPr>
          </w:p>
        </w:tc>
      </w:tr>
      <w:tr w:rsidR="00EC36A9" w:rsidRPr="006B253A" w14:paraId="16231AF0" w14:textId="77777777" w:rsidTr="00EC36A9">
        <w:tc>
          <w:tcPr>
            <w:tcW w:w="993" w:type="dxa"/>
            <w:vMerge/>
          </w:tcPr>
          <w:p w14:paraId="7201DE0A" w14:textId="77777777" w:rsidR="00EC36A9" w:rsidRPr="006B253A" w:rsidRDefault="00EC36A9" w:rsidP="007057C0">
            <w:pPr>
              <w:pStyle w:val="Tekstpodstawowy"/>
              <w:spacing w:line="240" w:lineRule="auto"/>
              <w:rPr>
                <w:rFonts w:ascii="Times New Roman" w:hAnsi="Times New Roman" w:cs="Times New Roman"/>
                <w:sz w:val="22"/>
                <w:szCs w:val="22"/>
              </w:rPr>
            </w:pPr>
          </w:p>
        </w:tc>
        <w:tc>
          <w:tcPr>
            <w:tcW w:w="567" w:type="dxa"/>
          </w:tcPr>
          <w:p w14:paraId="4CB02922" w14:textId="77777777" w:rsidR="00EC36A9" w:rsidRPr="006B253A" w:rsidRDefault="00EC36A9" w:rsidP="00EC36A9">
            <w:pPr>
              <w:pStyle w:val="Tekstpodstawowy"/>
              <w:spacing w:line="240" w:lineRule="auto"/>
              <w:jc w:val="center"/>
              <w:rPr>
                <w:rFonts w:ascii="Times New Roman" w:hAnsi="Times New Roman" w:cs="Times New Roman"/>
                <w:sz w:val="22"/>
                <w:szCs w:val="22"/>
              </w:rPr>
            </w:pPr>
            <w:r w:rsidRPr="006B253A">
              <w:rPr>
                <w:rFonts w:ascii="Times New Roman" w:hAnsi="Times New Roman" w:cs="Times New Roman"/>
                <w:sz w:val="22"/>
                <w:szCs w:val="22"/>
              </w:rPr>
              <w:t>5.</w:t>
            </w:r>
          </w:p>
        </w:tc>
        <w:tc>
          <w:tcPr>
            <w:tcW w:w="2977" w:type="dxa"/>
          </w:tcPr>
          <w:p w14:paraId="1D26CECD" w14:textId="77777777" w:rsidR="00EC36A9" w:rsidRPr="006B253A" w:rsidRDefault="00EC36A9" w:rsidP="007057C0">
            <w:pPr>
              <w:pStyle w:val="Tekstpodstawowy"/>
              <w:spacing w:line="240" w:lineRule="auto"/>
              <w:rPr>
                <w:rFonts w:ascii="Times New Roman" w:hAnsi="Times New Roman" w:cs="Times New Roman"/>
                <w:sz w:val="22"/>
                <w:szCs w:val="22"/>
              </w:rPr>
            </w:pPr>
            <w:r w:rsidRPr="006B253A">
              <w:rPr>
                <w:rFonts w:ascii="Times New Roman" w:hAnsi="Times New Roman" w:cs="Times New Roman"/>
                <w:sz w:val="22"/>
                <w:szCs w:val="22"/>
              </w:rPr>
              <w:t>Korowanie m</w:t>
            </w:r>
            <w:r w:rsidRPr="006B253A">
              <w:rPr>
                <w:rFonts w:ascii="Times New Roman" w:hAnsi="Times New Roman" w:cs="Times New Roman"/>
                <w:sz w:val="22"/>
                <w:szCs w:val="22"/>
                <w:vertAlign w:val="superscript"/>
              </w:rPr>
              <w:t xml:space="preserve">2 </w:t>
            </w:r>
            <w:r w:rsidRPr="006B253A">
              <w:rPr>
                <w:rFonts w:ascii="Times New Roman" w:hAnsi="Times New Roman" w:cs="Times New Roman"/>
                <w:sz w:val="22"/>
                <w:szCs w:val="22"/>
              </w:rPr>
              <w:t>(kora drobna)</w:t>
            </w:r>
          </w:p>
        </w:tc>
        <w:tc>
          <w:tcPr>
            <w:tcW w:w="850" w:type="dxa"/>
          </w:tcPr>
          <w:p w14:paraId="74D852F4" w14:textId="77777777" w:rsidR="00EC36A9" w:rsidRPr="006B253A" w:rsidRDefault="00EC36A9" w:rsidP="007057C0">
            <w:pPr>
              <w:pStyle w:val="Tekstpodstawowy"/>
              <w:spacing w:line="240" w:lineRule="auto"/>
              <w:rPr>
                <w:rFonts w:ascii="Times New Roman" w:hAnsi="Times New Roman" w:cs="Times New Roman"/>
                <w:b/>
                <w:bCs/>
                <w:sz w:val="22"/>
                <w:szCs w:val="22"/>
              </w:rPr>
            </w:pPr>
            <w:r w:rsidRPr="006B253A">
              <w:rPr>
                <w:rFonts w:ascii="Times New Roman" w:hAnsi="Times New Roman" w:cs="Times New Roman"/>
                <w:b/>
                <w:bCs/>
                <w:sz w:val="22"/>
                <w:szCs w:val="22"/>
              </w:rPr>
              <w:t>519,7</w:t>
            </w:r>
          </w:p>
        </w:tc>
        <w:tc>
          <w:tcPr>
            <w:tcW w:w="1276" w:type="dxa"/>
          </w:tcPr>
          <w:p w14:paraId="29F35B98" w14:textId="77777777" w:rsidR="00EC36A9" w:rsidRPr="006B253A" w:rsidRDefault="00EC36A9" w:rsidP="007057C0">
            <w:pPr>
              <w:pStyle w:val="Tekstpodstawowy"/>
              <w:spacing w:line="240" w:lineRule="auto"/>
              <w:rPr>
                <w:rFonts w:ascii="Times New Roman" w:hAnsi="Times New Roman" w:cs="Times New Roman"/>
                <w:b/>
                <w:bCs/>
                <w:sz w:val="22"/>
                <w:szCs w:val="22"/>
                <w:vertAlign w:val="superscript"/>
              </w:rPr>
            </w:pPr>
            <w:r w:rsidRPr="006B253A">
              <w:rPr>
                <w:rFonts w:ascii="Times New Roman" w:hAnsi="Times New Roman" w:cs="Times New Roman"/>
                <w:b/>
                <w:bCs/>
                <w:sz w:val="22"/>
                <w:szCs w:val="22"/>
              </w:rPr>
              <w:t>m</w:t>
            </w:r>
            <w:r w:rsidRPr="006B253A">
              <w:rPr>
                <w:rFonts w:ascii="Times New Roman" w:hAnsi="Times New Roman" w:cs="Times New Roman"/>
                <w:b/>
                <w:bCs/>
                <w:sz w:val="22"/>
                <w:szCs w:val="22"/>
                <w:vertAlign w:val="superscript"/>
              </w:rPr>
              <w:t>2</w:t>
            </w:r>
          </w:p>
        </w:tc>
        <w:tc>
          <w:tcPr>
            <w:tcW w:w="1276" w:type="dxa"/>
            <w:gridSpan w:val="2"/>
          </w:tcPr>
          <w:p w14:paraId="780DA0EB" w14:textId="77777777" w:rsidR="00EC36A9" w:rsidRPr="006B253A" w:rsidRDefault="00EC36A9" w:rsidP="007057C0">
            <w:pPr>
              <w:pStyle w:val="Tekstpodstawowy"/>
              <w:spacing w:line="240" w:lineRule="auto"/>
              <w:rPr>
                <w:rFonts w:ascii="Times New Roman" w:hAnsi="Times New Roman" w:cs="Times New Roman"/>
                <w:b/>
                <w:bCs/>
                <w:sz w:val="22"/>
                <w:szCs w:val="22"/>
              </w:rPr>
            </w:pPr>
          </w:p>
        </w:tc>
        <w:tc>
          <w:tcPr>
            <w:tcW w:w="851" w:type="dxa"/>
            <w:gridSpan w:val="2"/>
          </w:tcPr>
          <w:p w14:paraId="3DE35B3F" w14:textId="77777777" w:rsidR="00EC36A9" w:rsidRPr="006B253A" w:rsidRDefault="00EC36A9" w:rsidP="007057C0">
            <w:pPr>
              <w:pStyle w:val="Tekstpodstawowy"/>
              <w:spacing w:line="240" w:lineRule="auto"/>
              <w:rPr>
                <w:rFonts w:ascii="Times New Roman" w:hAnsi="Times New Roman" w:cs="Times New Roman"/>
                <w:b/>
                <w:bCs/>
                <w:sz w:val="22"/>
                <w:szCs w:val="22"/>
              </w:rPr>
            </w:pPr>
          </w:p>
        </w:tc>
        <w:tc>
          <w:tcPr>
            <w:tcW w:w="1559" w:type="dxa"/>
          </w:tcPr>
          <w:p w14:paraId="56304DBC" w14:textId="77777777" w:rsidR="00EC36A9" w:rsidRPr="006B253A" w:rsidRDefault="00EC36A9" w:rsidP="007057C0">
            <w:pPr>
              <w:pStyle w:val="Tekstpodstawowy"/>
              <w:spacing w:line="240" w:lineRule="auto"/>
              <w:rPr>
                <w:rFonts w:ascii="Times New Roman" w:hAnsi="Times New Roman" w:cs="Times New Roman"/>
                <w:b/>
                <w:bCs/>
                <w:sz w:val="22"/>
                <w:szCs w:val="22"/>
              </w:rPr>
            </w:pPr>
          </w:p>
        </w:tc>
      </w:tr>
      <w:tr w:rsidR="00EC36A9" w:rsidRPr="006B253A" w14:paraId="57FC054B" w14:textId="77777777" w:rsidTr="00EC36A9">
        <w:tc>
          <w:tcPr>
            <w:tcW w:w="993" w:type="dxa"/>
            <w:vMerge/>
          </w:tcPr>
          <w:p w14:paraId="5BCD2368" w14:textId="77777777" w:rsidR="00EC36A9" w:rsidRPr="006B253A" w:rsidRDefault="00EC36A9" w:rsidP="007057C0">
            <w:pPr>
              <w:pStyle w:val="Tekstpodstawowy"/>
              <w:spacing w:line="240" w:lineRule="auto"/>
              <w:rPr>
                <w:rFonts w:ascii="Times New Roman" w:hAnsi="Times New Roman" w:cs="Times New Roman"/>
                <w:sz w:val="22"/>
                <w:szCs w:val="22"/>
              </w:rPr>
            </w:pPr>
          </w:p>
        </w:tc>
        <w:tc>
          <w:tcPr>
            <w:tcW w:w="567" w:type="dxa"/>
          </w:tcPr>
          <w:p w14:paraId="67D42BCA" w14:textId="77777777" w:rsidR="00EC36A9" w:rsidRPr="006B253A" w:rsidRDefault="00EC36A9" w:rsidP="00EC36A9">
            <w:pPr>
              <w:pStyle w:val="Tekstpodstawowy"/>
              <w:spacing w:line="240" w:lineRule="auto"/>
              <w:jc w:val="center"/>
              <w:rPr>
                <w:rFonts w:ascii="Times New Roman" w:hAnsi="Times New Roman" w:cs="Times New Roman"/>
                <w:sz w:val="22"/>
                <w:szCs w:val="22"/>
              </w:rPr>
            </w:pPr>
            <w:r w:rsidRPr="006B253A">
              <w:rPr>
                <w:rFonts w:ascii="Times New Roman" w:hAnsi="Times New Roman" w:cs="Times New Roman"/>
                <w:sz w:val="22"/>
                <w:szCs w:val="22"/>
              </w:rPr>
              <w:t>6.</w:t>
            </w:r>
          </w:p>
        </w:tc>
        <w:tc>
          <w:tcPr>
            <w:tcW w:w="2977" w:type="dxa"/>
          </w:tcPr>
          <w:p w14:paraId="51A0CA82" w14:textId="77777777" w:rsidR="00EC36A9" w:rsidRPr="006B253A" w:rsidRDefault="00EC36A9" w:rsidP="007057C0">
            <w:pPr>
              <w:pStyle w:val="Tekstpodstawowy"/>
              <w:spacing w:line="240" w:lineRule="auto"/>
              <w:rPr>
                <w:rFonts w:ascii="Times New Roman" w:hAnsi="Times New Roman" w:cs="Times New Roman"/>
                <w:sz w:val="22"/>
                <w:szCs w:val="22"/>
              </w:rPr>
            </w:pPr>
            <w:r w:rsidRPr="006B253A">
              <w:rPr>
                <w:rFonts w:ascii="Times New Roman" w:hAnsi="Times New Roman" w:cs="Times New Roman"/>
                <w:sz w:val="22"/>
                <w:szCs w:val="22"/>
              </w:rPr>
              <w:t>Trawnik T1 – z siewu</w:t>
            </w:r>
          </w:p>
        </w:tc>
        <w:tc>
          <w:tcPr>
            <w:tcW w:w="850" w:type="dxa"/>
          </w:tcPr>
          <w:p w14:paraId="2085CD2C" w14:textId="77777777" w:rsidR="00EC36A9" w:rsidRPr="006B253A" w:rsidRDefault="00EC36A9" w:rsidP="007057C0">
            <w:pPr>
              <w:pStyle w:val="Tekstpodstawowy"/>
              <w:spacing w:line="240" w:lineRule="auto"/>
              <w:rPr>
                <w:rFonts w:ascii="Times New Roman" w:hAnsi="Times New Roman" w:cs="Times New Roman"/>
                <w:b/>
                <w:bCs/>
                <w:sz w:val="22"/>
                <w:szCs w:val="22"/>
              </w:rPr>
            </w:pPr>
            <w:r w:rsidRPr="006B253A">
              <w:rPr>
                <w:rFonts w:ascii="Times New Roman" w:hAnsi="Times New Roman" w:cs="Times New Roman"/>
                <w:b/>
                <w:bCs/>
                <w:sz w:val="22"/>
                <w:szCs w:val="22"/>
              </w:rPr>
              <w:t>68</w:t>
            </w:r>
          </w:p>
        </w:tc>
        <w:tc>
          <w:tcPr>
            <w:tcW w:w="1276" w:type="dxa"/>
          </w:tcPr>
          <w:p w14:paraId="481CD2B2" w14:textId="77777777" w:rsidR="00EC36A9" w:rsidRPr="006B253A" w:rsidRDefault="00EC36A9" w:rsidP="007057C0">
            <w:pPr>
              <w:pStyle w:val="Tekstpodstawowy"/>
              <w:spacing w:line="240" w:lineRule="auto"/>
              <w:rPr>
                <w:rFonts w:ascii="Times New Roman" w:hAnsi="Times New Roman" w:cs="Times New Roman"/>
                <w:b/>
                <w:bCs/>
                <w:sz w:val="22"/>
                <w:szCs w:val="22"/>
                <w:vertAlign w:val="superscript"/>
              </w:rPr>
            </w:pPr>
            <w:r w:rsidRPr="006B253A">
              <w:rPr>
                <w:rFonts w:ascii="Times New Roman" w:hAnsi="Times New Roman" w:cs="Times New Roman"/>
                <w:b/>
                <w:bCs/>
                <w:sz w:val="22"/>
                <w:szCs w:val="22"/>
              </w:rPr>
              <w:t>m</w:t>
            </w:r>
            <w:r w:rsidRPr="006B253A">
              <w:rPr>
                <w:rFonts w:ascii="Times New Roman" w:hAnsi="Times New Roman" w:cs="Times New Roman"/>
                <w:b/>
                <w:bCs/>
                <w:sz w:val="22"/>
                <w:szCs w:val="22"/>
                <w:vertAlign w:val="superscript"/>
              </w:rPr>
              <w:t>2</w:t>
            </w:r>
          </w:p>
        </w:tc>
        <w:tc>
          <w:tcPr>
            <w:tcW w:w="1276" w:type="dxa"/>
            <w:gridSpan w:val="2"/>
          </w:tcPr>
          <w:p w14:paraId="14CBDBF8" w14:textId="77777777" w:rsidR="00EC36A9" w:rsidRPr="006B253A" w:rsidRDefault="00EC36A9" w:rsidP="007057C0">
            <w:pPr>
              <w:pStyle w:val="Tekstpodstawowy"/>
              <w:spacing w:line="240" w:lineRule="auto"/>
              <w:rPr>
                <w:rFonts w:ascii="Times New Roman" w:hAnsi="Times New Roman" w:cs="Times New Roman"/>
                <w:b/>
                <w:bCs/>
                <w:sz w:val="22"/>
                <w:szCs w:val="22"/>
              </w:rPr>
            </w:pPr>
          </w:p>
        </w:tc>
        <w:tc>
          <w:tcPr>
            <w:tcW w:w="851" w:type="dxa"/>
            <w:gridSpan w:val="2"/>
          </w:tcPr>
          <w:p w14:paraId="6BC282BF" w14:textId="77777777" w:rsidR="00EC36A9" w:rsidRPr="006B253A" w:rsidRDefault="00EC36A9" w:rsidP="007057C0">
            <w:pPr>
              <w:pStyle w:val="Tekstpodstawowy"/>
              <w:spacing w:line="240" w:lineRule="auto"/>
              <w:rPr>
                <w:rFonts w:ascii="Times New Roman" w:hAnsi="Times New Roman" w:cs="Times New Roman"/>
                <w:b/>
                <w:bCs/>
                <w:sz w:val="22"/>
                <w:szCs w:val="22"/>
              </w:rPr>
            </w:pPr>
          </w:p>
        </w:tc>
        <w:tc>
          <w:tcPr>
            <w:tcW w:w="1559" w:type="dxa"/>
          </w:tcPr>
          <w:p w14:paraId="201EC86F" w14:textId="77777777" w:rsidR="00EC36A9" w:rsidRPr="006B253A" w:rsidRDefault="00EC36A9" w:rsidP="007057C0">
            <w:pPr>
              <w:pStyle w:val="Tekstpodstawowy"/>
              <w:spacing w:line="240" w:lineRule="auto"/>
              <w:rPr>
                <w:rFonts w:ascii="Times New Roman" w:hAnsi="Times New Roman" w:cs="Times New Roman"/>
                <w:b/>
                <w:bCs/>
                <w:sz w:val="22"/>
                <w:szCs w:val="22"/>
              </w:rPr>
            </w:pPr>
          </w:p>
        </w:tc>
      </w:tr>
      <w:tr w:rsidR="00EC36A9" w:rsidRPr="006B253A" w14:paraId="1ADEC7CC" w14:textId="77777777" w:rsidTr="00EC36A9">
        <w:tc>
          <w:tcPr>
            <w:tcW w:w="993" w:type="dxa"/>
            <w:vMerge/>
          </w:tcPr>
          <w:p w14:paraId="7A63E635" w14:textId="77777777" w:rsidR="00EC36A9" w:rsidRPr="006B253A" w:rsidRDefault="00EC36A9" w:rsidP="007057C0">
            <w:pPr>
              <w:pStyle w:val="Tekstpodstawowy"/>
              <w:spacing w:line="240" w:lineRule="auto"/>
              <w:rPr>
                <w:rFonts w:ascii="Times New Roman" w:hAnsi="Times New Roman" w:cs="Times New Roman"/>
                <w:sz w:val="22"/>
                <w:szCs w:val="22"/>
              </w:rPr>
            </w:pPr>
          </w:p>
        </w:tc>
        <w:tc>
          <w:tcPr>
            <w:tcW w:w="567" w:type="dxa"/>
          </w:tcPr>
          <w:p w14:paraId="658388E5" w14:textId="77777777" w:rsidR="00EC36A9" w:rsidRPr="006B253A" w:rsidRDefault="00EC36A9" w:rsidP="00EC36A9">
            <w:pPr>
              <w:pStyle w:val="Tekstpodstawowy"/>
              <w:spacing w:line="240" w:lineRule="auto"/>
              <w:jc w:val="center"/>
              <w:rPr>
                <w:rFonts w:ascii="Times New Roman" w:hAnsi="Times New Roman" w:cs="Times New Roman"/>
                <w:sz w:val="22"/>
                <w:szCs w:val="22"/>
              </w:rPr>
            </w:pPr>
            <w:r w:rsidRPr="006B253A">
              <w:rPr>
                <w:rFonts w:ascii="Times New Roman" w:hAnsi="Times New Roman" w:cs="Times New Roman"/>
                <w:sz w:val="22"/>
                <w:szCs w:val="22"/>
              </w:rPr>
              <w:t>7.</w:t>
            </w:r>
          </w:p>
        </w:tc>
        <w:tc>
          <w:tcPr>
            <w:tcW w:w="2977" w:type="dxa"/>
          </w:tcPr>
          <w:p w14:paraId="0227ACF6" w14:textId="77777777" w:rsidR="00EC36A9" w:rsidRPr="006B253A" w:rsidRDefault="00EC36A9" w:rsidP="007057C0">
            <w:pPr>
              <w:pStyle w:val="Tekstpodstawowy"/>
              <w:spacing w:line="240" w:lineRule="auto"/>
              <w:rPr>
                <w:rFonts w:ascii="Times New Roman" w:hAnsi="Times New Roman" w:cs="Times New Roman"/>
                <w:sz w:val="22"/>
                <w:szCs w:val="22"/>
              </w:rPr>
            </w:pPr>
            <w:r w:rsidRPr="006B253A">
              <w:rPr>
                <w:rFonts w:ascii="Times New Roman" w:hAnsi="Times New Roman" w:cs="Times New Roman"/>
                <w:sz w:val="22"/>
                <w:szCs w:val="22"/>
              </w:rPr>
              <w:t>Trawnik T2 – z siewu</w:t>
            </w:r>
          </w:p>
        </w:tc>
        <w:tc>
          <w:tcPr>
            <w:tcW w:w="850" w:type="dxa"/>
          </w:tcPr>
          <w:p w14:paraId="4722FED5" w14:textId="77777777" w:rsidR="00EC36A9" w:rsidRPr="006B253A" w:rsidRDefault="00EC36A9" w:rsidP="007057C0">
            <w:pPr>
              <w:pStyle w:val="Tekstpodstawowy"/>
              <w:spacing w:line="240" w:lineRule="auto"/>
              <w:rPr>
                <w:rFonts w:ascii="Times New Roman" w:hAnsi="Times New Roman" w:cs="Times New Roman"/>
                <w:b/>
                <w:bCs/>
                <w:sz w:val="22"/>
                <w:szCs w:val="22"/>
              </w:rPr>
            </w:pPr>
            <w:r w:rsidRPr="006B253A">
              <w:rPr>
                <w:rFonts w:ascii="Times New Roman" w:hAnsi="Times New Roman" w:cs="Times New Roman"/>
                <w:b/>
                <w:bCs/>
                <w:sz w:val="22"/>
                <w:szCs w:val="22"/>
              </w:rPr>
              <w:t>30,5</w:t>
            </w:r>
          </w:p>
        </w:tc>
        <w:tc>
          <w:tcPr>
            <w:tcW w:w="1276" w:type="dxa"/>
          </w:tcPr>
          <w:p w14:paraId="24970454" w14:textId="77777777" w:rsidR="00EC36A9" w:rsidRPr="006B253A" w:rsidRDefault="00EC36A9" w:rsidP="007057C0">
            <w:pPr>
              <w:pStyle w:val="Tekstpodstawowy"/>
              <w:spacing w:line="240" w:lineRule="auto"/>
              <w:rPr>
                <w:rFonts w:ascii="Times New Roman" w:hAnsi="Times New Roman" w:cs="Times New Roman"/>
                <w:b/>
                <w:bCs/>
                <w:sz w:val="22"/>
                <w:szCs w:val="22"/>
                <w:vertAlign w:val="superscript"/>
              </w:rPr>
            </w:pPr>
            <w:r w:rsidRPr="006B253A">
              <w:rPr>
                <w:rFonts w:ascii="Times New Roman" w:hAnsi="Times New Roman" w:cs="Times New Roman"/>
                <w:b/>
                <w:bCs/>
                <w:sz w:val="22"/>
                <w:szCs w:val="22"/>
              </w:rPr>
              <w:t>m</w:t>
            </w:r>
            <w:r w:rsidRPr="006B253A">
              <w:rPr>
                <w:rFonts w:ascii="Times New Roman" w:hAnsi="Times New Roman" w:cs="Times New Roman"/>
                <w:b/>
                <w:bCs/>
                <w:sz w:val="22"/>
                <w:szCs w:val="22"/>
                <w:vertAlign w:val="superscript"/>
              </w:rPr>
              <w:t>2</w:t>
            </w:r>
          </w:p>
        </w:tc>
        <w:tc>
          <w:tcPr>
            <w:tcW w:w="1276" w:type="dxa"/>
            <w:gridSpan w:val="2"/>
          </w:tcPr>
          <w:p w14:paraId="508DD7EA" w14:textId="77777777" w:rsidR="00EC36A9" w:rsidRPr="006B253A" w:rsidRDefault="00EC36A9" w:rsidP="007057C0">
            <w:pPr>
              <w:pStyle w:val="Tekstpodstawowy"/>
              <w:spacing w:line="240" w:lineRule="auto"/>
              <w:rPr>
                <w:rFonts w:ascii="Times New Roman" w:hAnsi="Times New Roman" w:cs="Times New Roman"/>
                <w:b/>
                <w:bCs/>
                <w:sz w:val="22"/>
                <w:szCs w:val="22"/>
              </w:rPr>
            </w:pPr>
          </w:p>
        </w:tc>
        <w:tc>
          <w:tcPr>
            <w:tcW w:w="851" w:type="dxa"/>
            <w:gridSpan w:val="2"/>
          </w:tcPr>
          <w:p w14:paraId="6CA11E32" w14:textId="77777777" w:rsidR="00EC36A9" w:rsidRPr="006B253A" w:rsidRDefault="00EC36A9" w:rsidP="007057C0">
            <w:pPr>
              <w:pStyle w:val="Tekstpodstawowy"/>
              <w:spacing w:line="240" w:lineRule="auto"/>
              <w:rPr>
                <w:rFonts w:ascii="Times New Roman" w:hAnsi="Times New Roman" w:cs="Times New Roman"/>
                <w:b/>
                <w:bCs/>
                <w:sz w:val="22"/>
                <w:szCs w:val="22"/>
              </w:rPr>
            </w:pPr>
          </w:p>
        </w:tc>
        <w:tc>
          <w:tcPr>
            <w:tcW w:w="1559" w:type="dxa"/>
          </w:tcPr>
          <w:p w14:paraId="7C105D78" w14:textId="77777777" w:rsidR="00EC36A9" w:rsidRPr="006B253A" w:rsidRDefault="00EC36A9" w:rsidP="007057C0">
            <w:pPr>
              <w:pStyle w:val="Tekstpodstawowy"/>
              <w:spacing w:line="240" w:lineRule="auto"/>
              <w:rPr>
                <w:rFonts w:ascii="Times New Roman" w:hAnsi="Times New Roman" w:cs="Times New Roman"/>
                <w:b/>
                <w:bCs/>
                <w:sz w:val="22"/>
                <w:szCs w:val="22"/>
              </w:rPr>
            </w:pPr>
          </w:p>
        </w:tc>
      </w:tr>
      <w:tr w:rsidR="00EC36A9" w:rsidRPr="006B253A" w14:paraId="7CC62850" w14:textId="77777777" w:rsidTr="00EC36A9">
        <w:tc>
          <w:tcPr>
            <w:tcW w:w="993" w:type="dxa"/>
            <w:vMerge/>
          </w:tcPr>
          <w:p w14:paraId="6FA392AE" w14:textId="77777777" w:rsidR="00EC36A9" w:rsidRPr="006B253A" w:rsidRDefault="00EC36A9" w:rsidP="007057C0">
            <w:pPr>
              <w:pStyle w:val="Tekstpodstawowy"/>
              <w:spacing w:line="240" w:lineRule="auto"/>
              <w:rPr>
                <w:rFonts w:ascii="Times New Roman" w:hAnsi="Times New Roman" w:cs="Times New Roman"/>
                <w:sz w:val="22"/>
                <w:szCs w:val="22"/>
              </w:rPr>
            </w:pPr>
          </w:p>
        </w:tc>
        <w:tc>
          <w:tcPr>
            <w:tcW w:w="567" w:type="dxa"/>
          </w:tcPr>
          <w:p w14:paraId="713F188A" w14:textId="77777777" w:rsidR="00EC36A9" w:rsidRPr="006B253A" w:rsidRDefault="00EC36A9" w:rsidP="00EC36A9">
            <w:pPr>
              <w:pStyle w:val="Tekstpodstawowy"/>
              <w:spacing w:line="240" w:lineRule="auto"/>
              <w:jc w:val="center"/>
              <w:rPr>
                <w:rFonts w:ascii="Times New Roman" w:hAnsi="Times New Roman" w:cs="Times New Roman"/>
                <w:sz w:val="22"/>
                <w:szCs w:val="22"/>
              </w:rPr>
            </w:pPr>
            <w:r w:rsidRPr="006B253A">
              <w:rPr>
                <w:rFonts w:ascii="Times New Roman" w:hAnsi="Times New Roman" w:cs="Times New Roman"/>
                <w:sz w:val="22"/>
                <w:szCs w:val="22"/>
              </w:rPr>
              <w:t>8.</w:t>
            </w:r>
          </w:p>
        </w:tc>
        <w:tc>
          <w:tcPr>
            <w:tcW w:w="2977" w:type="dxa"/>
          </w:tcPr>
          <w:p w14:paraId="1C9D65BD" w14:textId="77777777" w:rsidR="00EC36A9" w:rsidRPr="006B253A" w:rsidRDefault="00EC36A9" w:rsidP="007057C0">
            <w:pPr>
              <w:pStyle w:val="Tekstpodstawowy"/>
              <w:spacing w:line="240" w:lineRule="auto"/>
              <w:rPr>
                <w:rFonts w:ascii="Times New Roman" w:hAnsi="Times New Roman" w:cs="Times New Roman"/>
                <w:sz w:val="22"/>
                <w:szCs w:val="22"/>
              </w:rPr>
            </w:pPr>
            <w:r w:rsidRPr="006B253A">
              <w:rPr>
                <w:rFonts w:ascii="Times New Roman" w:hAnsi="Times New Roman" w:cs="Times New Roman"/>
                <w:sz w:val="22"/>
                <w:szCs w:val="22"/>
              </w:rPr>
              <w:t xml:space="preserve">Obrzeże Eko </w:t>
            </w:r>
            <w:proofErr w:type="spellStart"/>
            <w:r w:rsidRPr="006B253A">
              <w:rPr>
                <w:rFonts w:ascii="Times New Roman" w:hAnsi="Times New Roman" w:cs="Times New Roman"/>
                <w:sz w:val="22"/>
                <w:szCs w:val="22"/>
              </w:rPr>
              <w:t>Bord</w:t>
            </w:r>
            <w:proofErr w:type="spellEnd"/>
          </w:p>
        </w:tc>
        <w:tc>
          <w:tcPr>
            <w:tcW w:w="850" w:type="dxa"/>
          </w:tcPr>
          <w:p w14:paraId="5D54C406" w14:textId="77777777" w:rsidR="00EC36A9" w:rsidRPr="006B253A" w:rsidRDefault="00EC36A9" w:rsidP="007057C0">
            <w:pPr>
              <w:pStyle w:val="Tekstpodstawowy"/>
              <w:spacing w:line="240" w:lineRule="auto"/>
              <w:rPr>
                <w:rFonts w:ascii="Times New Roman" w:hAnsi="Times New Roman" w:cs="Times New Roman"/>
                <w:b/>
                <w:bCs/>
                <w:sz w:val="22"/>
                <w:szCs w:val="22"/>
              </w:rPr>
            </w:pPr>
            <w:r w:rsidRPr="006B253A">
              <w:rPr>
                <w:rFonts w:ascii="Times New Roman" w:hAnsi="Times New Roman" w:cs="Times New Roman"/>
                <w:b/>
                <w:bCs/>
                <w:sz w:val="22"/>
                <w:szCs w:val="22"/>
              </w:rPr>
              <w:t>28</w:t>
            </w:r>
          </w:p>
        </w:tc>
        <w:tc>
          <w:tcPr>
            <w:tcW w:w="1276" w:type="dxa"/>
          </w:tcPr>
          <w:p w14:paraId="17F0F525" w14:textId="77777777" w:rsidR="00EC36A9" w:rsidRPr="006B253A" w:rsidRDefault="00EC36A9" w:rsidP="007057C0">
            <w:pPr>
              <w:pStyle w:val="Tekstpodstawowy"/>
              <w:spacing w:line="240" w:lineRule="auto"/>
              <w:rPr>
                <w:rFonts w:ascii="Times New Roman" w:hAnsi="Times New Roman" w:cs="Times New Roman"/>
                <w:b/>
                <w:bCs/>
                <w:sz w:val="22"/>
                <w:szCs w:val="22"/>
              </w:rPr>
            </w:pPr>
            <w:proofErr w:type="spellStart"/>
            <w:r w:rsidRPr="006B253A">
              <w:rPr>
                <w:rFonts w:ascii="Times New Roman" w:hAnsi="Times New Roman" w:cs="Times New Roman"/>
                <w:b/>
                <w:bCs/>
                <w:sz w:val="22"/>
                <w:szCs w:val="22"/>
              </w:rPr>
              <w:t>mb</w:t>
            </w:r>
            <w:proofErr w:type="spellEnd"/>
          </w:p>
        </w:tc>
        <w:tc>
          <w:tcPr>
            <w:tcW w:w="1276" w:type="dxa"/>
            <w:gridSpan w:val="2"/>
          </w:tcPr>
          <w:p w14:paraId="11F9538D" w14:textId="77777777" w:rsidR="00EC36A9" w:rsidRPr="006B253A" w:rsidRDefault="00EC36A9" w:rsidP="007057C0">
            <w:pPr>
              <w:pStyle w:val="Tekstpodstawowy"/>
              <w:spacing w:line="240" w:lineRule="auto"/>
              <w:rPr>
                <w:rFonts w:ascii="Times New Roman" w:hAnsi="Times New Roman" w:cs="Times New Roman"/>
                <w:b/>
                <w:bCs/>
                <w:sz w:val="22"/>
                <w:szCs w:val="22"/>
              </w:rPr>
            </w:pPr>
          </w:p>
        </w:tc>
        <w:tc>
          <w:tcPr>
            <w:tcW w:w="851" w:type="dxa"/>
            <w:gridSpan w:val="2"/>
          </w:tcPr>
          <w:p w14:paraId="25070A29" w14:textId="77777777" w:rsidR="00EC36A9" w:rsidRPr="006B253A" w:rsidRDefault="00EC36A9" w:rsidP="007057C0">
            <w:pPr>
              <w:pStyle w:val="Tekstpodstawowy"/>
              <w:spacing w:line="240" w:lineRule="auto"/>
              <w:rPr>
                <w:rFonts w:ascii="Times New Roman" w:hAnsi="Times New Roman" w:cs="Times New Roman"/>
                <w:b/>
                <w:bCs/>
                <w:sz w:val="22"/>
                <w:szCs w:val="22"/>
              </w:rPr>
            </w:pPr>
          </w:p>
        </w:tc>
        <w:tc>
          <w:tcPr>
            <w:tcW w:w="1559" w:type="dxa"/>
          </w:tcPr>
          <w:p w14:paraId="1A1D9ABE" w14:textId="77777777" w:rsidR="00EC36A9" w:rsidRPr="006B253A" w:rsidRDefault="00EC36A9" w:rsidP="007057C0">
            <w:pPr>
              <w:pStyle w:val="Tekstpodstawowy"/>
              <w:spacing w:line="240" w:lineRule="auto"/>
              <w:rPr>
                <w:rFonts w:ascii="Times New Roman" w:hAnsi="Times New Roman" w:cs="Times New Roman"/>
                <w:b/>
                <w:bCs/>
                <w:sz w:val="22"/>
                <w:szCs w:val="22"/>
              </w:rPr>
            </w:pPr>
          </w:p>
        </w:tc>
      </w:tr>
      <w:tr w:rsidR="00EC36A9" w:rsidRPr="006B253A" w14:paraId="11008862" w14:textId="77777777" w:rsidTr="00EC36A9">
        <w:tc>
          <w:tcPr>
            <w:tcW w:w="993" w:type="dxa"/>
            <w:vMerge/>
          </w:tcPr>
          <w:p w14:paraId="5905753B" w14:textId="77777777" w:rsidR="00EC36A9" w:rsidRPr="006B253A" w:rsidRDefault="00EC36A9" w:rsidP="00EC36A9">
            <w:pPr>
              <w:pStyle w:val="Tekstpodstawowy"/>
              <w:spacing w:line="240" w:lineRule="auto"/>
              <w:rPr>
                <w:rFonts w:ascii="Times New Roman" w:hAnsi="Times New Roman" w:cs="Times New Roman"/>
                <w:sz w:val="22"/>
                <w:szCs w:val="22"/>
              </w:rPr>
            </w:pPr>
          </w:p>
        </w:tc>
        <w:tc>
          <w:tcPr>
            <w:tcW w:w="567" w:type="dxa"/>
          </w:tcPr>
          <w:p w14:paraId="416F2F20" w14:textId="77777777" w:rsidR="00EC36A9" w:rsidRPr="006B253A" w:rsidRDefault="00EC36A9" w:rsidP="00EC36A9">
            <w:pPr>
              <w:pStyle w:val="Tekstpodstawowy"/>
              <w:spacing w:line="240" w:lineRule="auto"/>
              <w:jc w:val="center"/>
              <w:rPr>
                <w:rFonts w:ascii="Times New Roman" w:hAnsi="Times New Roman" w:cs="Times New Roman"/>
                <w:sz w:val="22"/>
                <w:szCs w:val="22"/>
              </w:rPr>
            </w:pPr>
            <w:r w:rsidRPr="006B253A">
              <w:rPr>
                <w:rFonts w:ascii="Times New Roman" w:hAnsi="Times New Roman" w:cs="Times New Roman"/>
                <w:sz w:val="22"/>
                <w:szCs w:val="22"/>
              </w:rPr>
              <w:t>9.</w:t>
            </w:r>
          </w:p>
        </w:tc>
        <w:tc>
          <w:tcPr>
            <w:tcW w:w="2977" w:type="dxa"/>
          </w:tcPr>
          <w:p w14:paraId="616FBE88" w14:textId="77777777" w:rsidR="00EC36A9" w:rsidRPr="006B253A" w:rsidRDefault="00EC36A9" w:rsidP="00EC36A9">
            <w:pPr>
              <w:pStyle w:val="Tekstpodstawowy"/>
              <w:spacing w:line="240" w:lineRule="auto"/>
              <w:rPr>
                <w:rFonts w:ascii="Times New Roman" w:hAnsi="Times New Roman" w:cs="Times New Roman"/>
                <w:sz w:val="22"/>
                <w:szCs w:val="22"/>
              </w:rPr>
            </w:pPr>
            <w:r w:rsidRPr="006B253A">
              <w:rPr>
                <w:rFonts w:ascii="Times New Roman" w:hAnsi="Times New Roman" w:cs="Times New Roman"/>
                <w:sz w:val="22"/>
                <w:szCs w:val="22"/>
              </w:rPr>
              <w:t>Wykonanie systemu nawadniania (robocizna z materiałem, demontaż starego systemu)</w:t>
            </w:r>
          </w:p>
        </w:tc>
        <w:tc>
          <w:tcPr>
            <w:tcW w:w="850" w:type="dxa"/>
          </w:tcPr>
          <w:p w14:paraId="16ED546E" w14:textId="77777777" w:rsidR="00EC36A9" w:rsidRPr="006B253A" w:rsidRDefault="00EC36A9" w:rsidP="00EC36A9">
            <w:pPr>
              <w:pStyle w:val="Tekstpodstawowy"/>
              <w:spacing w:line="240" w:lineRule="auto"/>
              <w:rPr>
                <w:rFonts w:ascii="Times New Roman" w:hAnsi="Times New Roman" w:cs="Times New Roman"/>
                <w:b/>
                <w:bCs/>
                <w:sz w:val="22"/>
                <w:szCs w:val="22"/>
              </w:rPr>
            </w:pPr>
            <w:r w:rsidRPr="006B253A">
              <w:rPr>
                <w:rFonts w:ascii="Times New Roman" w:hAnsi="Times New Roman" w:cs="Times New Roman"/>
                <w:b/>
                <w:bCs/>
                <w:sz w:val="22"/>
                <w:szCs w:val="22"/>
              </w:rPr>
              <w:t>1</w:t>
            </w:r>
          </w:p>
        </w:tc>
        <w:tc>
          <w:tcPr>
            <w:tcW w:w="1276" w:type="dxa"/>
          </w:tcPr>
          <w:p w14:paraId="29CCBE74" w14:textId="77777777" w:rsidR="00EC36A9" w:rsidRPr="006B253A" w:rsidRDefault="00EC36A9" w:rsidP="00EC36A9">
            <w:pPr>
              <w:pStyle w:val="Tekstpodstawowy"/>
              <w:spacing w:line="240" w:lineRule="auto"/>
              <w:rPr>
                <w:rFonts w:ascii="Times New Roman" w:hAnsi="Times New Roman" w:cs="Times New Roman"/>
                <w:b/>
                <w:bCs/>
                <w:sz w:val="22"/>
                <w:szCs w:val="22"/>
              </w:rPr>
            </w:pPr>
            <w:r w:rsidRPr="006B253A">
              <w:rPr>
                <w:rFonts w:ascii="Times New Roman" w:hAnsi="Times New Roman" w:cs="Times New Roman"/>
                <w:b/>
                <w:bCs/>
                <w:sz w:val="22"/>
                <w:szCs w:val="22"/>
              </w:rPr>
              <w:t>sztuka</w:t>
            </w:r>
          </w:p>
        </w:tc>
        <w:tc>
          <w:tcPr>
            <w:tcW w:w="1276" w:type="dxa"/>
            <w:gridSpan w:val="2"/>
          </w:tcPr>
          <w:p w14:paraId="2EB32E5A" w14:textId="77777777" w:rsidR="00EC36A9" w:rsidRPr="006B253A" w:rsidRDefault="00EC36A9" w:rsidP="00EC36A9">
            <w:pPr>
              <w:pStyle w:val="Tekstpodstawowy"/>
              <w:spacing w:line="240" w:lineRule="auto"/>
              <w:rPr>
                <w:rFonts w:ascii="Times New Roman" w:hAnsi="Times New Roman" w:cs="Times New Roman"/>
                <w:b/>
                <w:bCs/>
                <w:sz w:val="22"/>
                <w:szCs w:val="22"/>
              </w:rPr>
            </w:pPr>
          </w:p>
        </w:tc>
        <w:tc>
          <w:tcPr>
            <w:tcW w:w="851" w:type="dxa"/>
            <w:gridSpan w:val="2"/>
          </w:tcPr>
          <w:p w14:paraId="2B05EDBE" w14:textId="77777777" w:rsidR="00EC36A9" w:rsidRPr="006B253A" w:rsidRDefault="00EC36A9" w:rsidP="00EC36A9">
            <w:pPr>
              <w:pStyle w:val="Tekstpodstawowy"/>
              <w:spacing w:line="240" w:lineRule="auto"/>
              <w:rPr>
                <w:rFonts w:ascii="Times New Roman" w:hAnsi="Times New Roman" w:cs="Times New Roman"/>
                <w:b/>
                <w:bCs/>
                <w:sz w:val="22"/>
                <w:szCs w:val="22"/>
              </w:rPr>
            </w:pPr>
          </w:p>
        </w:tc>
        <w:tc>
          <w:tcPr>
            <w:tcW w:w="1559" w:type="dxa"/>
          </w:tcPr>
          <w:p w14:paraId="1D7E4A99" w14:textId="77777777" w:rsidR="00EC36A9" w:rsidRPr="006B253A" w:rsidRDefault="00EC36A9" w:rsidP="00EC36A9">
            <w:pPr>
              <w:pStyle w:val="Tekstpodstawowy"/>
              <w:spacing w:line="240" w:lineRule="auto"/>
              <w:rPr>
                <w:rFonts w:ascii="Times New Roman" w:hAnsi="Times New Roman" w:cs="Times New Roman"/>
                <w:b/>
                <w:bCs/>
                <w:sz w:val="22"/>
                <w:szCs w:val="22"/>
              </w:rPr>
            </w:pPr>
          </w:p>
        </w:tc>
      </w:tr>
      <w:tr w:rsidR="00EC36A9" w:rsidRPr="006B253A" w14:paraId="6CE84FAD" w14:textId="77777777" w:rsidTr="00EC36A9">
        <w:tc>
          <w:tcPr>
            <w:tcW w:w="1560" w:type="dxa"/>
            <w:gridSpan w:val="2"/>
            <w:vMerge w:val="restart"/>
          </w:tcPr>
          <w:p w14:paraId="5C7CBEF0" w14:textId="77777777" w:rsidR="00EC36A9" w:rsidRPr="006B253A" w:rsidRDefault="00EC36A9" w:rsidP="007057C0">
            <w:pPr>
              <w:pStyle w:val="Tekstpodstawowy"/>
              <w:spacing w:line="240" w:lineRule="auto"/>
              <w:rPr>
                <w:rFonts w:ascii="Times New Roman" w:hAnsi="Times New Roman" w:cs="Times New Roman"/>
                <w:sz w:val="22"/>
                <w:szCs w:val="22"/>
              </w:rPr>
            </w:pPr>
          </w:p>
        </w:tc>
        <w:tc>
          <w:tcPr>
            <w:tcW w:w="5103" w:type="dxa"/>
            <w:gridSpan w:val="3"/>
            <w:shd w:val="clear" w:color="auto" w:fill="DEEAF6" w:themeFill="accent1" w:themeFillTint="33"/>
          </w:tcPr>
          <w:p w14:paraId="38B5E4E4" w14:textId="77777777" w:rsidR="00EC36A9" w:rsidRPr="006B253A" w:rsidRDefault="00EC36A9" w:rsidP="00EC36A9">
            <w:pPr>
              <w:pStyle w:val="Tekstpodstawowy"/>
              <w:spacing w:line="240" w:lineRule="auto"/>
              <w:jc w:val="right"/>
              <w:rPr>
                <w:rFonts w:ascii="Times New Roman" w:hAnsi="Times New Roman" w:cs="Times New Roman"/>
                <w:b/>
                <w:bCs/>
                <w:sz w:val="22"/>
                <w:szCs w:val="22"/>
              </w:rPr>
            </w:pPr>
            <w:r w:rsidRPr="006B253A">
              <w:rPr>
                <w:rFonts w:ascii="Times New Roman" w:hAnsi="Times New Roman" w:cs="Times New Roman"/>
                <w:b/>
                <w:bCs/>
                <w:sz w:val="22"/>
                <w:szCs w:val="22"/>
              </w:rPr>
              <w:t>WARTOŚĆ NETTO ETAP I</w:t>
            </w:r>
          </w:p>
        </w:tc>
        <w:tc>
          <w:tcPr>
            <w:tcW w:w="1276" w:type="dxa"/>
            <w:gridSpan w:val="2"/>
            <w:shd w:val="clear" w:color="auto" w:fill="DEEAF6" w:themeFill="accent1" w:themeFillTint="33"/>
          </w:tcPr>
          <w:p w14:paraId="351AC14A" w14:textId="77777777" w:rsidR="00EC36A9" w:rsidRPr="006B253A" w:rsidRDefault="00EC36A9" w:rsidP="007057C0">
            <w:pPr>
              <w:pStyle w:val="Tekstpodstawowy"/>
              <w:spacing w:line="240" w:lineRule="auto"/>
              <w:rPr>
                <w:rFonts w:ascii="Times New Roman" w:hAnsi="Times New Roman" w:cs="Times New Roman"/>
                <w:b/>
                <w:bCs/>
                <w:sz w:val="22"/>
                <w:szCs w:val="22"/>
              </w:rPr>
            </w:pPr>
            <w:r w:rsidRPr="006B253A">
              <w:rPr>
                <w:rFonts w:ascii="Times New Roman" w:hAnsi="Times New Roman" w:cs="Times New Roman"/>
                <w:b/>
                <w:bCs/>
                <w:sz w:val="22"/>
                <w:szCs w:val="22"/>
              </w:rPr>
              <w:t>............... zł</w:t>
            </w:r>
          </w:p>
        </w:tc>
        <w:tc>
          <w:tcPr>
            <w:tcW w:w="851" w:type="dxa"/>
            <w:gridSpan w:val="2"/>
            <w:shd w:val="clear" w:color="auto" w:fill="DEEAF6" w:themeFill="accent1" w:themeFillTint="33"/>
          </w:tcPr>
          <w:p w14:paraId="5E761224" w14:textId="77777777" w:rsidR="00EC36A9" w:rsidRPr="006B253A" w:rsidRDefault="00EC36A9" w:rsidP="007057C0">
            <w:pPr>
              <w:pStyle w:val="Tekstpodstawowy"/>
              <w:spacing w:line="240" w:lineRule="auto"/>
              <w:rPr>
                <w:rFonts w:ascii="Times New Roman" w:hAnsi="Times New Roman" w:cs="Times New Roman"/>
                <w:b/>
                <w:bCs/>
                <w:sz w:val="22"/>
                <w:szCs w:val="22"/>
              </w:rPr>
            </w:pPr>
          </w:p>
        </w:tc>
        <w:tc>
          <w:tcPr>
            <w:tcW w:w="1559" w:type="dxa"/>
            <w:shd w:val="clear" w:color="auto" w:fill="DEEAF6" w:themeFill="accent1" w:themeFillTint="33"/>
          </w:tcPr>
          <w:p w14:paraId="72A2DC3F" w14:textId="77777777" w:rsidR="00EC36A9" w:rsidRPr="006B253A" w:rsidRDefault="00EC36A9" w:rsidP="007057C0">
            <w:pPr>
              <w:pStyle w:val="Tekstpodstawowy"/>
              <w:spacing w:line="240" w:lineRule="auto"/>
              <w:rPr>
                <w:rFonts w:ascii="Times New Roman" w:hAnsi="Times New Roman" w:cs="Times New Roman"/>
                <w:b/>
                <w:bCs/>
                <w:sz w:val="22"/>
                <w:szCs w:val="22"/>
              </w:rPr>
            </w:pPr>
            <w:r w:rsidRPr="006B253A">
              <w:rPr>
                <w:rFonts w:ascii="Times New Roman" w:hAnsi="Times New Roman" w:cs="Times New Roman"/>
                <w:b/>
                <w:bCs/>
                <w:sz w:val="22"/>
                <w:szCs w:val="22"/>
              </w:rPr>
              <w:t>............... zł</w:t>
            </w:r>
          </w:p>
        </w:tc>
      </w:tr>
      <w:tr w:rsidR="00EC36A9" w:rsidRPr="006B253A" w14:paraId="423B2B15" w14:textId="77777777" w:rsidTr="00EC36A9">
        <w:tc>
          <w:tcPr>
            <w:tcW w:w="1560" w:type="dxa"/>
            <w:gridSpan w:val="2"/>
            <w:vMerge/>
          </w:tcPr>
          <w:p w14:paraId="2745842E" w14:textId="77777777" w:rsidR="00EC36A9" w:rsidRPr="006B253A" w:rsidRDefault="00EC36A9" w:rsidP="007057C0">
            <w:pPr>
              <w:pStyle w:val="Tekstpodstawowy"/>
              <w:spacing w:line="240" w:lineRule="auto"/>
              <w:rPr>
                <w:rFonts w:ascii="Times New Roman" w:hAnsi="Times New Roman" w:cs="Times New Roman"/>
                <w:sz w:val="22"/>
                <w:szCs w:val="22"/>
              </w:rPr>
            </w:pPr>
          </w:p>
        </w:tc>
        <w:tc>
          <w:tcPr>
            <w:tcW w:w="5103" w:type="dxa"/>
            <w:gridSpan w:val="3"/>
            <w:shd w:val="clear" w:color="auto" w:fill="auto"/>
          </w:tcPr>
          <w:p w14:paraId="30EC9494" w14:textId="77777777" w:rsidR="00EC36A9" w:rsidRPr="006B253A" w:rsidRDefault="00EC36A9" w:rsidP="007057C0">
            <w:pPr>
              <w:pStyle w:val="Tekstpodstawowy"/>
              <w:spacing w:line="240" w:lineRule="auto"/>
              <w:rPr>
                <w:rFonts w:ascii="Times New Roman" w:hAnsi="Times New Roman" w:cs="Times New Roman"/>
                <w:b/>
                <w:bCs/>
                <w:color w:val="000000" w:themeColor="text1"/>
                <w:sz w:val="22"/>
                <w:szCs w:val="22"/>
              </w:rPr>
            </w:pPr>
            <w:r w:rsidRPr="006B253A">
              <w:rPr>
                <w:rFonts w:ascii="Times New Roman" w:hAnsi="Times New Roman" w:cs="Times New Roman"/>
                <w:b/>
                <w:bCs/>
                <w:color w:val="000000" w:themeColor="text1"/>
                <w:sz w:val="22"/>
                <w:szCs w:val="22"/>
              </w:rPr>
              <w:t xml:space="preserve">                                                             VAT […%]</w:t>
            </w:r>
          </w:p>
        </w:tc>
        <w:tc>
          <w:tcPr>
            <w:tcW w:w="1276" w:type="dxa"/>
            <w:gridSpan w:val="2"/>
            <w:shd w:val="clear" w:color="auto" w:fill="auto"/>
          </w:tcPr>
          <w:p w14:paraId="7F0CD09F" w14:textId="77777777" w:rsidR="00EC36A9" w:rsidRPr="006B253A" w:rsidRDefault="00EC36A9" w:rsidP="007057C0">
            <w:pPr>
              <w:pStyle w:val="Tekstpodstawowy"/>
              <w:spacing w:line="240" w:lineRule="auto"/>
              <w:rPr>
                <w:rFonts w:ascii="Times New Roman" w:hAnsi="Times New Roman" w:cs="Times New Roman"/>
                <w:b/>
                <w:bCs/>
                <w:color w:val="000000" w:themeColor="text1"/>
                <w:sz w:val="22"/>
                <w:szCs w:val="22"/>
              </w:rPr>
            </w:pPr>
          </w:p>
        </w:tc>
        <w:tc>
          <w:tcPr>
            <w:tcW w:w="851" w:type="dxa"/>
            <w:gridSpan w:val="2"/>
            <w:shd w:val="clear" w:color="auto" w:fill="auto"/>
          </w:tcPr>
          <w:p w14:paraId="29AC6251" w14:textId="77777777" w:rsidR="00EC36A9" w:rsidRPr="006B253A" w:rsidRDefault="00EC36A9" w:rsidP="007057C0">
            <w:pPr>
              <w:pStyle w:val="Tekstpodstawowy"/>
              <w:spacing w:line="240" w:lineRule="auto"/>
              <w:rPr>
                <w:rFonts w:ascii="Times New Roman" w:hAnsi="Times New Roman" w:cs="Times New Roman"/>
                <w:b/>
                <w:bCs/>
                <w:sz w:val="22"/>
                <w:szCs w:val="22"/>
              </w:rPr>
            </w:pPr>
          </w:p>
        </w:tc>
        <w:tc>
          <w:tcPr>
            <w:tcW w:w="1559" w:type="dxa"/>
            <w:shd w:val="clear" w:color="auto" w:fill="auto"/>
          </w:tcPr>
          <w:p w14:paraId="55448F52" w14:textId="77777777" w:rsidR="00EC36A9" w:rsidRPr="006B253A" w:rsidRDefault="00EC36A9" w:rsidP="007057C0">
            <w:pPr>
              <w:pStyle w:val="Tekstpodstawowy"/>
              <w:spacing w:line="240" w:lineRule="auto"/>
              <w:rPr>
                <w:rFonts w:ascii="Times New Roman" w:hAnsi="Times New Roman" w:cs="Times New Roman"/>
                <w:b/>
                <w:bCs/>
                <w:sz w:val="22"/>
                <w:szCs w:val="22"/>
              </w:rPr>
            </w:pPr>
          </w:p>
        </w:tc>
      </w:tr>
      <w:tr w:rsidR="00EC36A9" w:rsidRPr="006B253A" w14:paraId="7B59AF8A" w14:textId="77777777" w:rsidTr="00EC36A9">
        <w:tc>
          <w:tcPr>
            <w:tcW w:w="1560" w:type="dxa"/>
            <w:gridSpan w:val="2"/>
            <w:vMerge/>
          </w:tcPr>
          <w:p w14:paraId="72F0ACDA" w14:textId="77777777" w:rsidR="00EC36A9" w:rsidRPr="006B253A" w:rsidRDefault="00EC36A9" w:rsidP="007057C0">
            <w:pPr>
              <w:pStyle w:val="Tekstpodstawowy"/>
              <w:spacing w:line="240" w:lineRule="auto"/>
              <w:rPr>
                <w:rFonts w:ascii="Times New Roman" w:hAnsi="Times New Roman" w:cs="Times New Roman"/>
                <w:sz w:val="22"/>
                <w:szCs w:val="22"/>
              </w:rPr>
            </w:pPr>
          </w:p>
        </w:tc>
        <w:tc>
          <w:tcPr>
            <w:tcW w:w="5103" w:type="dxa"/>
            <w:gridSpan w:val="3"/>
            <w:shd w:val="clear" w:color="auto" w:fill="DEEAF6" w:themeFill="accent1" w:themeFillTint="33"/>
          </w:tcPr>
          <w:p w14:paraId="16241A70" w14:textId="77777777" w:rsidR="00EC36A9" w:rsidRPr="006B253A" w:rsidRDefault="00EC36A9" w:rsidP="00EC36A9">
            <w:pPr>
              <w:pStyle w:val="Tekstpodstawowy"/>
              <w:spacing w:line="240" w:lineRule="auto"/>
              <w:jc w:val="right"/>
              <w:rPr>
                <w:rFonts w:ascii="Times New Roman" w:hAnsi="Times New Roman" w:cs="Times New Roman"/>
                <w:b/>
                <w:bCs/>
                <w:color w:val="000000" w:themeColor="text1"/>
                <w:sz w:val="22"/>
                <w:szCs w:val="22"/>
              </w:rPr>
            </w:pPr>
            <w:r w:rsidRPr="006B253A">
              <w:rPr>
                <w:rFonts w:ascii="Times New Roman" w:hAnsi="Times New Roman" w:cs="Times New Roman"/>
                <w:b/>
                <w:bCs/>
                <w:sz w:val="22"/>
                <w:szCs w:val="22"/>
              </w:rPr>
              <w:t>WARTOŚĆ BRUTTO ETAP I</w:t>
            </w:r>
          </w:p>
        </w:tc>
        <w:tc>
          <w:tcPr>
            <w:tcW w:w="1276" w:type="dxa"/>
            <w:gridSpan w:val="2"/>
            <w:shd w:val="clear" w:color="auto" w:fill="DEEAF6" w:themeFill="accent1" w:themeFillTint="33"/>
          </w:tcPr>
          <w:p w14:paraId="0216FC41" w14:textId="77777777" w:rsidR="00EC36A9" w:rsidRPr="006B253A" w:rsidRDefault="00EC36A9" w:rsidP="007057C0">
            <w:pPr>
              <w:pStyle w:val="Tekstpodstawowy"/>
              <w:spacing w:line="240" w:lineRule="auto"/>
              <w:rPr>
                <w:rFonts w:ascii="Times New Roman" w:hAnsi="Times New Roman" w:cs="Times New Roman"/>
                <w:b/>
                <w:bCs/>
                <w:color w:val="000000" w:themeColor="text1"/>
                <w:sz w:val="22"/>
                <w:szCs w:val="22"/>
              </w:rPr>
            </w:pPr>
            <w:r w:rsidRPr="006B253A">
              <w:rPr>
                <w:rFonts w:ascii="Times New Roman" w:hAnsi="Times New Roman" w:cs="Times New Roman"/>
                <w:b/>
                <w:bCs/>
                <w:sz w:val="22"/>
                <w:szCs w:val="22"/>
              </w:rPr>
              <w:t>............... zł</w:t>
            </w:r>
          </w:p>
        </w:tc>
        <w:tc>
          <w:tcPr>
            <w:tcW w:w="851" w:type="dxa"/>
            <w:gridSpan w:val="2"/>
            <w:shd w:val="clear" w:color="auto" w:fill="DEEAF6" w:themeFill="accent1" w:themeFillTint="33"/>
          </w:tcPr>
          <w:p w14:paraId="46D7FA9E" w14:textId="77777777" w:rsidR="00EC36A9" w:rsidRPr="006B253A" w:rsidRDefault="00EC36A9" w:rsidP="007057C0">
            <w:pPr>
              <w:pStyle w:val="Tekstpodstawowy"/>
              <w:spacing w:line="240" w:lineRule="auto"/>
              <w:rPr>
                <w:rFonts w:ascii="Times New Roman" w:hAnsi="Times New Roman" w:cs="Times New Roman"/>
                <w:b/>
                <w:bCs/>
                <w:sz w:val="22"/>
                <w:szCs w:val="22"/>
              </w:rPr>
            </w:pPr>
          </w:p>
        </w:tc>
        <w:tc>
          <w:tcPr>
            <w:tcW w:w="1559" w:type="dxa"/>
            <w:shd w:val="clear" w:color="auto" w:fill="DEEAF6" w:themeFill="accent1" w:themeFillTint="33"/>
          </w:tcPr>
          <w:p w14:paraId="66B6514C" w14:textId="77777777" w:rsidR="00EC36A9" w:rsidRPr="006B253A" w:rsidRDefault="00EC36A9" w:rsidP="007057C0">
            <w:pPr>
              <w:pStyle w:val="Tekstpodstawowy"/>
              <w:spacing w:line="240" w:lineRule="auto"/>
              <w:rPr>
                <w:rFonts w:ascii="Times New Roman" w:hAnsi="Times New Roman" w:cs="Times New Roman"/>
                <w:b/>
                <w:bCs/>
                <w:sz w:val="22"/>
                <w:szCs w:val="22"/>
              </w:rPr>
            </w:pPr>
            <w:r w:rsidRPr="006B253A">
              <w:rPr>
                <w:rFonts w:ascii="Times New Roman" w:hAnsi="Times New Roman" w:cs="Times New Roman"/>
                <w:b/>
                <w:bCs/>
                <w:sz w:val="22"/>
                <w:szCs w:val="22"/>
              </w:rPr>
              <w:t>............... zł</w:t>
            </w:r>
          </w:p>
        </w:tc>
      </w:tr>
      <w:tr w:rsidR="00EC36A9" w:rsidRPr="006B253A" w14:paraId="06CD9802" w14:textId="77777777" w:rsidTr="00EC36A9">
        <w:tc>
          <w:tcPr>
            <w:tcW w:w="993" w:type="dxa"/>
          </w:tcPr>
          <w:p w14:paraId="3AB046A8" w14:textId="77777777" w:rsidR="00EC36A9" w:rsidRPr="006B253A" w:rsidRDefault="00EC36A9" w:rsidP="00EC36A9">
            <w:pPr>
              <w:pStyle w:val="Tekstpodstawowy"/>
              <w:spacing w:line="240" w:lineRule="auto"/>
              <w:rPr>
                <w:rFonts w:ascii="Times New Roman" w:hAnsi="Times New Roman" w:cs="Times New Roman"/>
                <w:sz w:val="22"/>
                <w:szCs w:val="22"/>
              </w:rPr>
            </w:pPr>
            <w:r w:rsidRPr="006B253A">
              <w:rPr>
                <w:rFonts w:ascii="Times New Roman" w:hAnsi="Times New Roman" w:cs="Times New Roman"/>
                <w:b/>
                <w:bCs/>
                <w:sz w:val="22"/>
                <w:szCs w:val="22"/>
              </w:rPr>
              <w:t>ETAP II</w:t>
            </w:r>
          </w:p>
        </w:tc>
        <w:tc>
          <w:tcPr>
            <w:tcW w:w="567" w:type="dxa"/>
          </w:tcPr>
          <w:p w14:paraId="179368E2" w14:textId="77777777" w:rsidR="00EC36A9" w:rsidRPr="006B253A" w:rsidRDefault="00EC36A9" w:rsidP="00EC36A9">
            <w:pPr>
              <w:pStyle w:val="Tekstpodstawowy"/>
              <w:spacing w:line="240" w:lineRule="auto"/>
              <w:jc w:val="center"/>
              <w:rPr>
                <w:rFonts w:ascii="Times New Roman" w:hAnsi="Times New Roman" w:cs="Times New Roman"/>
                <w:sz w:val="22"/>
                <w:szCs w:val="22"/>
              </w:rPr>
            </w:pPr>
            <w:r w:rsidRPr="006B253A">
              <w:rPr>
                <w:rFonts w:ascii="Times New Roman" w:hAnsi="Times New Roman" w:cs="Times New Roman"/>
                <w:sz w:val="22"/>
                <w:szCs w:val="22"/>
              </w:rPr>
              <w:t>1.</w:t>
            </w:r>
          </w:p>
        </w:tc>
        <w:tc>
          <w:tcPr>
            <w:tcW w:w="2977" w:type="dxa"/>
          </w:tcPr>
          <w:p w14:paraId="0D2B7561" w14:textId="77777777" w:rsidR="00EC36A9" w:rsidRPr="006B253A" w:rsidRDefault="006D165A" w:rsidP="00EC36A9">
            <w:pPr>
              <w:pStyle w:val="Tekstpodstawowy"/>
              <w:spacing w:line="240" w:lineRule="auto"/>
              <w:rPr>
                <w:rFonts w:ascii="Times New Roman" w:hAnsi="Times New Roman" w:cs="Times New Roman"/>
                <w:sz w:val="22"/>
                <w:szCs w:val="22"/>
              </w:rPr>
            </w:pPr>
            <w:r w:rsidRPr="006B253A">
              <w:rPr>
                <w:rFonts w:ascii="Times New Roman" w:hAnsi="Times New Roman" w:cs="Times New Roman"/>
                <w:sz w:val="22"/>
                <w:szCs w:val="22"/>
              </w:rPr>
              <w:t>36 miesięczna</w:t>
            </w:r>
            <w:r w:rsidR="00EC36A9" w:rsidRPr="006B253A">
              <w:rPr>
                <w:rFonts w:ascii="Times New Roman" w:hAnsi="Times New Roman" w:cs="Times New Roman"/>
                <w:sz w:val="22"/>
                <w:szCs w:val="22"/>
              </w:rPr>
              <w:t xml:space="preserve"> gwarancja i pielęgnacja Ogrodu Profesorskiego (pielenie, nawożenie, opryski, cięcia pielęgnacyjne w tym żywopłotów, usuwanie, wymiana martwych bylin, uzupełnianie kory, wywóz odpadów) </w:t>
            </w:r>
            <w:r w:rsidR="00EC36A9" w:rsidRPr="006B253A">
              <w:rPr>
                <w:rFonts w:ascii="Times New Roman" w:hAnsi="Times New Roman" w:cs="Times New Roman"/>
                <w:b/>
                <w:bCs/>
                <w:sz w:val="22"/>
                <w:szCs w:val="22"/>
              </w:rPr>
              <w:t>2 razy w roku – wiosna / jesień</w:t>
            </w:r>
            <w:r w:rsidR="00EC36A9" w:rsidRPr="006B253A">
              <w:rPr>
                <w:rFonts w:ascii="Times New Roman" w:hAnsi="Times New Roman" w:cs="Times New Roman"/>
                <w:sz w:val="22"/>
                <w:szCs w:val="22"/>
              </w:rPr>
              <w:t xml:space="preserve"> </w:t>
            </w:r>
          </w:p>
        </w:tc>
        <w:tc>
          <w:tcPr>
            <w:tcW w:w="850" w:type="dxa"/>
          </w:tcPr>
          <w:p w14:paraId="5742C475" w14:textId="77777777" w:rsidR="00EC36A9" w:rsidRPr="006B253A" w:rsidRDefault="00EC36A9" w:rsidP="00EC36A9">
            <w:pPr>
              <w:pStyle w:val="Tekstpodstawowy"/>
              <w:spacing w:line="240" w:lineRule="auto"/>
              <w:rPr>
                <w:rFonts w:ascii="Times New Roman" w:hAnsi="Times New Roman" w:cs="Times New Roman"/>
                <w:b/>
                <w:bCs/>
                <w:sz w:val="22"/>
                <w:szCs w:val="22"/>
              </w:rPr>
            </w:pPr>
            <w:r w:rsidRPr="006B253A">
              <w:rPr>
                <w:rFonts w:ascii="Times New Roman" w:hAnsi="Times New Roman" w:cs="Times New Roman"/>
                <w:b/>
                <w:bCs/>
                <w:sz w:val="22"/>
                <w:szCs w:val="22"/>
              </w:rPr>
              <w:t>1</w:t>
            </w:r>
          </w:p>
        </w:tc>
        <w:tc>
          <w:tcPr>
            <w:tcW w:w="1276" w:type="dxa"/>
          </w:tcPr>
          <w:p w14:paraId="37779B84" w14:textId="77777777" w:rsidR="00EC36A9" w:rsidRPr="006B253A" w:rsidRDefault="00EC36A9" w:rsidP="00EC36A9">
            <w:pPr>
              <w:pStyle w:val="Tekstpodstawowy"/>
              <w:spacing w:line="240" w:lineRule="auto"/>
              <w:rPr>
                <w:rFonts w:ascii="Times New Roman" w:hAnsi="Times New Roman" w:cs="Times New Roman"/>
                <w:b/>
                <w:bCs/>
                <w:sz w:val="22"/>
                <w:szCs w:val="22"/>
              </w:rPr>
            </w:pPr>
            <w:r w:rsidRPr="006B253A">
              <w:rPr>
                <w:rFonts w:ascii="Times New Roman" w:hAnsi="Times New Roman" w:cs="Times New Roman"/>
                <w:b/>
                <w:bCs/>
                <w:sz w:val="22"/>
                <w:szCs w:val="22"/>
              </w:rPr>
              <w:t>sztuka</w:t>
            </w:r>
          </w:p>
        </w:tc>
        <w:tc>
          <w:tcPr>
            <w:tcW w:w="1276" w:type="dxa"/>
            <w:gridSpan w:val="2"/>
          </w:tcPr>
          <w:p w14:paraId="0295D6B9" w14:textId="77777777" w:rsidR="00EC36A9" w:rsidRPr="006B253A" w:rsidRDefault="00EC36A9" w:rsidP="00EC36A9">
            <w:pPr>
              <w:pStyle w:val="Tekstpodstawowy"/>
              <w:spacing w:line="240" w:lineRule="auto"/>
              <w:rPr>
                <w:rFonts w:ascii="Times New Roman" w:hAnsi="Times New Roman" w:cs="Times New Roman"/>
                <w:b/>
                <w:bCs/>
                <w:sz w:val="22"/>
                <w:szCs w:val="22"/>
              </w:rPr>
            </w:pPr>
          </w:p>
        </w:tc>
        <w:tc>
          <w:tcPr>
            <w:tcW w:w="851" w:type="dxa"/>
            <w:gridSpan w:val="2"/>
          </w:tcPr>
          <w:p w14:paraId="495B1A6C" w14:textId="77777777" w:rsidR="00EC36A9" w:rsidRPr="006B253A" w:rsidRDefault="00EC36A9" w:rsidP="00EC36A9">
            <w:pPr>
              <w:pStyle w:val="Tekstpodstawowy"/>
              <w:spacing w:line="240" w:lineRule="auto"/>
              <w:rPr>
                <w:rFonts w:ascii="Times New Roman" w:hAnsi="Times New Roman" w:cs="Times New Roman"/>
                <w:b/>
                <w:bCs/>
                <w:sz w:val="22"/>
                <w:szCs w:val="22"/>
              </w:rPr>
            </w:pPr>
          </w:p>
        </w:tc>
        <w:tc>
          <w:tcPr>
            <w:tcW w:w="1559" w:type="dxa"/>
          </w:tcPr>
          <w:p w14:paraId="47118950" w14:textId="77777777" w:rsidR="00EC36A9" w:rsidRPr="006B253A" w:rsidRDefault="00EC36A9" w:rsidP="00EC36A9">
            <w:pPr>
              <w:pStyle w:val="Tekstpodstawowy"/>
              <w:spacing w:line="240" w:lineRule="auto"/>
              <w:rPr>
                <w:rFonts w:ascii="Times New Roman" w:hAnsi="Times New Roman" w:cs="Times New Roman"/>
                <w:b/>
                <w:bCs/>
                <w:sz w:val="22"/>
                <w:szCs w:val="22"/>
              </w:rPr>
            </w:pPr>
          </w:p>
        </w:tc>
      </w:tr>
      <w:tr w:rsidR="00EC36A9" w:rsidRPr="006B253A" w14:paraId="775EE9C5" w14:textId="77777777" w:rsidTr="00B2083D">
        <w:tc>
          <w:tcPr>
            <w:tcW w:w="1560" w:type="dxa"/>
            <w:gridSpan w:val="2"/>
            <w:vMerge w:val="restart"/>
          </w:tcPr>
          <w:p w14:paraId="184D4551" w14:textId="77777777" w:rsidR="00EC36A9" w:rsidRPr="006B253A" w:rsidRDefault="00EC36A9" w:rsidP="00EC36A9">
            <w:pPr>
              <w:pStyle w:val="Tekstpodstawowy"/>
              <w:spacing w:line="240" w:lineRule="auto"/>
              <w:rPr>
                <w:rFonts w:ascii="Times New Roman" w:hAnsi="Times New Roman" w:cs="Times New Roman"/>
                <w:sz w:val="22"/>
                <w:szCs w:val="22"/>
              </w:rPr>
            </w:pPr>
          </w:p>
        </w:tc>
        <w:tc>
          <w:tcPr>
            <w:tcW w:w="5103" w:type="dxa"/>
            <w:gridSpan w:val="3"/>
            <w:shd w:val="clear" w:color="auto" w:fill="DEEAF6" w:themeFill="accent1" w:themeFillTint="33"/>
          </w:tcPr>
          <w:p w14:paraId="6768FDEE" w14:textId="77777777" w:rsidR="00EC36A9" w:rsidRPr="006B253A" w:rsidRDefault="00EC36A9" w:rsidP="00EC36A9">
            <w:pPr>
              <w:pStyle w:val="Tekstpodstawowy"/>
              <w:spacing w:line="240" w:lineRule="auto"/>
              <w:jc w:val="right"/>
              <w:rPr>
                <w:rFonts w:ascii="Times New Roman" w:hAnsi="Times New Roman" w:cs="Times New Roman"/>
                <w:b/>
                <w:bCs/>
                <w:sz w:val="22"/>
                <w:szCs w:val="22"/>
              </w:rPr>
            </w:pPr>
            <w:r w:rsidRPr="006B253A">
              <w:rPr>
                <w:rFonts w:ascii="Times New Roman" w:hAnsi="Times New Roman" w:cs="Times New Roman"/>
                <w:b/>
                <w:bCs/>
                <w:sz w:val="22"/>
                <w:szCs w:val="22"/>
              </w:rPr>
              <w:t>WARTOŚĆ NETTO ETAP II</w:t>
            </w:r>
          </w:p>
        </w:tc>
        <w:tc>
          <w:tcPr>
            <w:tcW w:w="1276" w:type="dxa"/>
            <w:gridSpan w:val="2"/>
            <w:shd w:val="clear" w:color="auto" w:fill="DEEAF6" w:themeFill="accent1" w:themeFillTint="33"/>
          </w:tcPr>
          <w:p w14:paraId="41E27491" w14:textId="77777777" w:rsidR="00EC36A9" w:rsidRPr="006B253A" w:rsidRDefault="00EC36A9" w:rsidP="00EC36A9">
            <w:pPr>
              <w:pStyle w:val="Tekstpodstawowy"/>
              <w:spacing w:line="240" w:lineRule="auto"/>
              <w:rPr>
                <w:rFonts w:ascii="Times New Roman" w:hAnsi="Times New Roman" w:cs="Times New Roman"/>
                <w:b/>
                <w:bCs/>
                <w:sz w:val="22"/>
                <w:szCs w:val="22"/>
              </w:rPr>
            </w:pPr>
            <w:r w:rsidRPr="006B253A">
              <w:rPr>
                <w:rFonts w:ascii="Times New Roman" w:hAnsi="Times New Roman" w:cs="Times New Roman"/>
                <w:b/>
                <w:bCs/>
                <w:sz w:val="22"/>
                <w:szCs w:val="22"/>
              </w:rPr>
              <w:t>............... zł</w:t>
            </w:r>
          </w:p>
        </w:tc>
        <w:tc>
          <w:tcPr>
            <w:tcW w:w="851" w:type="dxa"/>
            <w:gridSpan w:val="2"/>
            <w:shd w:val="clear" w:color="auto" w:fill="DEEAF6" w:themeFill="accent1" w:themeFillTint="33"/>
          </w:tcPr>
          <w:p w14:paraId="279EC81A" w14:textId="77777777" w:rsidR="00EC36A9" w:rsidRPr="006B253A" w:rsidRDefault="00EC36A9" w:rsidP="00EC36A9">
            <w:pPr>
              <w:pStyle w:val="Tekstpodstawowy"/>
              <w:spacing w:line="240" w:lineRule="auto"/>
              <w:rPr>
                <w:rFonts w:ascii="Times New Roman" w:hAnsi="Times New Roman" w:cs="Times New Roman"/>
                <w:b/>
                <w:bCs/>
                <w:sz w:val="22"/>
                <w:szCs w:val="22"/>
              </w:rPr>
            </w:pPr>
          </w:p>
        </w:tc>
        <w:tc>
          <w:tcPr>
            <w:tcW w:w="1559" w:type="dxa"/>
            <w:shd w:val="clear" w:color="auto" w:fill="DEEAF6" w:themeFill="accent1" w:themeFillTint="33"/>
          </w:tcPr>
          <w:p w14:paraId="116F56BA" w14:textId="77777777" w:rsidR="00EC36A9" w:rsidRPr="006B253A" w:rsidRDefault="00EC36A9" w:rsidP="00EC36A9">
            <w:pPr>
              <w:pStyle w:val="Tekstpodstawowy"/>
              <w:spacing w:line="240" w:lineRule="auto"/>
              <w:rPr>
                <w:rFonts w:ascii="Times New Roman" w:hAnsi="Times New Roman" w:cs="Times New Roman"/>
                <w:b/>
                <w:bCs/>
                <w:sz w:val="22"/>
                <w:szCs w:val="22"/>
              </w:rPr>
            </w:pPr>
            <w:r w:rsidRPr="006B253A">
              <w:rPr>
                <w:rFonts w:ascii="Times New Roman" w:hAnsi="Times New Roman" w:cs="Times New Roman"/>
                <w:b/>
                <w:bCs/>
                <w:sz w:val="22"/>
                <w:szCs w:val="22"/>
              </w:rPr>
              <w:t>............... zł</w:t>
            </w:r>
          </w:p>
        </w:tc>
      </w:tr>
      <w:tr w:rsidR="00EC36A9" w:rsidRPr="006B253A" w14:paraId="31EAE564" w14:textId="77777777" w:rsidTr="00B2083D">
        <w:tc>
          <w:tcPr>
            <w:tcW w:w="1560" w:type="dxa"/>
            <w:gridSpan w:val="2"/>
            <w:vMerge/>
          </w:tcPr>
          <w:p w14:paraId="0F3B205B" w14:textId="77777777" w:rsidR="00EC36A9" w:rsidRPr="006B253A" w:rsidRDefault="00EC36A9" w:rsidP="00EC36A9">
            <w:pPr>
              <w:pStyle w:val="Tekstpodstawowy"/>
              <w:spacing w:line="240" w:lineRule="auto"/>
              <w:rPr>
                <w:rFonts w:ascii="Times New Roman" w:hAnsi="Times New Roman" w:cs="Times New Roman"/>
                <w:sz w:val="22"/>
                <w:szCs w:val="22"/>
              </w:rPr>
            </w:pPr>
          </w:p>
        </w:tc>
        <w:tc>
          <w:tcPr>
            <w:tcW w:w="5103" w:type="dxa"/>
            <w:gridSpan w:val="3"/>
            <w:shd w:val="clear" w:color="auto" w:fill="DEEAF6" w:themeFill="accent1" w:themeFillTint="33"/>
          </w:tcPr>
          <w:p w14:paraId="6A550B36" w14:textId="77777777" w:rsidR="00EC36A9" w:rsidRPr="006B253A" w:rsidRDefault="00EC36A9" w:rsidP="00EC36A9">
            <w:pPr>
              <w:pStyle w:val="Tekstpodstawowy"/>
              <w:spacing w:line="240" w:lineRule="auto"/>
              <w:jc w:val="right"/>
              <w:rPr>
                <w:rFonts w:ascii="Times New Roman" w:hAnsi="Times New Roman" w:cs="Times New Roman"/>
                <w:b/>
                <w:bCs/>
                <w:sz w:val="22"/>
                <w:szCs w:val="22"/>
              </w:rPr>
            </w:pPr>
            <w:r w:rsidRPr="006B253A">
              <w:rPr>
                <w:rFonts w:ascii="Times New Roman" w:hAnsi="Times New Roman" w:cs="Times New Roman"/>
                <w:b/>
                <w:bCs/>
                <w:color w:val="000000" w:themeColor="text1"/>
                <w:sz w:val="22"/>
                <w:szCs w:val="22"/>
              </w:rPr>
              <w:t xml:space="preserve">                                                             VAT […%]</w:t>
            </w:r>
          </w:p>
        </w:tc>
        <w:tc>
          <w:tcPr>
            <w:tcW w:w="1276" w:type="dxa"/>
            <w:gridSpan w:val="2"/>
            <w:shd w:val="clear" w:color="auto" w:fill="DEEAF6" w:themeFill="accent1" w:themeFillTint="33"/>
          </w:tcPr>
          <w:p w14:paraId="5B9C13BF" w14:textId="77777777" w:rsidR="00EC36A9" w:rsidRPr="006B253A" w:rsidRDefault="00EC36A9" w:rsidP="00EC36A9">
            <w:pPr>
              <w:pStyle w:val="Tekstpodstawowy"/>
              <w:spacing w:line="240" w:lineRule="auto"/>
              <w:rPr>
                <w:rFonts w:ascii="Times New Roman" w:hAnsi="Times New Roman" w:cs="Times New Roman"/>
                <w:b/>
                <w:bCs/>
                <w:sz w:val="22"/>
                <w:szCs w:val="22"/>
              </w:rPr>
            </w:pPr>
          </w:p>
        </w:tc>
        <w:tc>
          <w:tcPr>
            <w:tcW w:w="851" w:type="dxa"/>
            <w:gridSpan w:val="2"/>
            <w:shd w:val="clear" w:color="auto" w:fill="DEEAF6" w:themeFill="accent1" w:themeFillTint="33"/>
          </w:tcPr>
          <w:p w14:paraId="0DAE6D44" w14:textId="77777777" w:rsidR="00EC36A9" w:rsidRPr="006B253A" w:rsidRDefault="00EC36A9" w:rsidP="00EC36A9">
            <w:pPr>
              <w:pStyle w:val="Tekstpodstawowy"/>
              <w:spacing w:line="240" w:lineRule="auto"/>
              <w:rPr>
                <w:rFonts w:ascii="Times New Roman" w:hAnsi="Times New Roman" w:cs="Times New Roman"/>
                <w:b/>
                <w:bCs/>
                <w:sz w:val="22"/>
                <w:szCs w:val="22"/>
              </w:rPr>
            </w:pPr>
          </w:p>
        </w:tc>
        <w:tc>
          <w:tcPr>
            <w:tcW w:w="1559" w:type="dxa"/>
            <w:shd w:val="clear" w:color="auto" w:fill="DEEAF6" w:themeFill="accent1" w:themeFillTint="33"/>
          </w:tcPr>
          <w:p w14:paraId="77A28C3D" w14:textId="77777777" w:rsidR="00EC36A9" w:rsidRPr="006B253A" w:rsidRDefault="00EC36A9" w:rsidP="00EC36A9">
            <w:pPr>
              <w:pStyle w:val="Tekstpodstawowy"/>
              <w:spacing w:line="240" w:lineRule="auto"/>
              <w:rPr>
                <w:rFonts w:ascii="Times New Roman" w:hAnsi="Times New Roman" w:cs="Times New Roman"/>
                <w:b/>
                <w:bCs/>
                <w:sz w:val="22"/>
                <w:szCs w:val="22"/>
              </w:rPr>
            </w:pPr>
          </w:p>
        </w:tc>
      </w:tr>
      <w:tr w:rsidR="00EC36A9" w:rsidRPr="006B253A" w14:paraId="7B9AACA0" w14:textId="77777777" w:rsidTr="00B2083D">
        <w:trPr>
          <w:trHeight w:val="426"/>
        </w:trPr>
        <w:tc>
          <w:tcPr>
            <w:tcW w:w="1560" w:type="dxa"/>
            <w:gridSpan w:val="2"/>
            <w:vMerge/>
          </w:tcPr>
          <w:p w14:paraId="1B6EF017" w14:textId="77777777" w:rsidR="00EC36A9" w:rsidRPr="006B253A" w:rsidRDefault="00EC36A9" w:rsidP="00EC36A9">
            <w:pPr>
              <w:pStyle w:val="Tekstpodstawowy"/>
              <w:spacing w:line="240" w:lineRule="auto"/>
              <w:rPr>
                <w:rFonts w:ascii="Times New Roman" w:hAnsi="Times New Roman" w:cs="Times New Roman"/>
                <w:sz w:val="22"/>
                <w:szCs w:val="22"/>
              </w:rPr>
            </w:pPr>
          </w:p>
        </w:tc>
        <w:tc>
          <w:tcPr>
            <w:tcW w:w="5103" w:type="dxa"/>
            <w:gridSpan w:val="3"/>
            <w:shd w:val="clear" w:color="auto" w:fill="DEEAF6" w:themeFill="accent1" w:themeFillTint="33"/>
          </w:tcPr>
          <w:p w14:paraId="09FD7621" w14:textId="77777777" w:rsidR="00EC36A9" w:rsidRPr="006B253A" w:rsidRDefault="00EC36A9" w:rsidP="00EC36A9">
            <w:pPr>
              <w:pStyle w:val="Tekstpodstawowy"/>
              <w:spacing w:line="240" w:lineRule="auto"/>
              <w:jc w:val="right"/>
              <w:rPr>
                <w:rFonts w:ascii="Times New Roman" w:hAnsi="Times New Roman" w:cs="Times New Roman"/>
                <w:b/>
                <w:bCs/>
                <w:sz w:val="22"/>
                <w:szCs w:val="22"/>
              </w:rPr>
            </w:pPr>
            <w:r w:rsidRPr="006B253A">
              <w:rPr>
                <w:rFonts w:ascii="Times New Roman" w:hAnsi="Times New Roman" w:cs="Times New Roman"/>
                <w:b/>
                <w:bCs/>
                <w:sz w:val="22"/>
                <w:szCs w:val="22"/>
              </w:rPr>
              <w:t>WARTOŚĆ BRUTTO ETAP II</w:t>
            </w:r>
          </w:p>
        </w:tc>
        <w:tc>
          <w:tcPr>
            <w:tcW w:w="1276" w:type="dxa"/>
            <w:gridSpan w:val="2"/>
            <w:shd w:val="clear" w:color="auto" w:fill="DEEAF6" w:themeFill="accent1" w:themeFillTint="33"/>
          </w:tcPr>
          <w:p w14:paraId="5BA9864F" w14:textId="77777777" w:rsidR="00EC36A9" w:rsidRPr="006B253A" w:rsidRDefault="00EC36A9" w:rsidP="00EC36A9">
            <w:pPr>
              <w:pStyle w:val="Tekstpodstawowy"/>
              <w:spacing w:line="240" w:lineRule="auto"/>
              <w:rPr>
                <w:rFonts w:ascii="Times New Roman" w:hAnsi="Times New Roman" w:cs="Times New Roman"/>
                <w:b/>
                <w:bCs/>
                <w:sz w:val="22"/>
                <w:szCs w:val="22"/>
              </w:rPr>
            </w:pPr>
            <w:r w:rsidRPr="006B253A">
              <w:rPr>
                <w:rFonts w:ascii="Times New Roman" w:hAnsi="Times New Roman" w:cs="Times New Roman"/>
                <w:b/>
                <w:bCs/>
                <w:sz w:val="22"/>
                <w:szCs w:val="22"/>
              </w:rPr>
              <w:t>............... zł</w:t>
            </w:r>
          </w:p>
        </w:tc>
        <w:tc>
          <w:tcPr>
            <w:tcW w:w="851" w:type="dxa"/>
            <w:gridSpan w:val="2"/>
            <w:shd w:val="clear" w:color="auto" w:fill="DEEAF6" w:themeFill="accent1" w:themeFillTint="33"/>
          </w:tcPr>
          <w:p w14:paraId="119278FE" w14:textId="77777777" w:rsidR="00EC36A9" w:rsidRPr="006B253A" w:rsidRDefault="00EC36A9" w:rsidP="00EC36A9">
            <w:pPr>
              <w:pStyle w:val="Tekstpodstawowy"/>
              <w:spacing w:line="240" w:lineRule="auto"/>
              <w:rPr>
                <w:rFonts w:ascii="Times New Roman" w:hAnsi="Times New Roman" w:cs="Times New Roman"/>
                <w:b/>
                <w:bCs/>
                <w:sz w:val="22"/>
                <w:szCs w:val="22"/>
              </w:rPr>
            </w:pPr>
          </w:p>
        </w:tc>
        <w:tc>
          <w:tcPr>
            <w:tcW w:w="1559" w:type="dxa"/>
            <w:shd w:val="clear" w:color="auto" w:fill="DEEAF6" w:themeFill="accent1" w:themeFillTint="33"/>
          </w:tcPr>
          <w:p w14:paraId="3B385827" w14:textId="77777777" w:rsidR="00EC36A9" w:rsidRPr="006B253A" w:rsidRDefault="00EC36A9" w:rsidP="00EC36A9">
            <w:pPr>
              <w:pStyle w:val="Tekstpodstawowy"/>
              <w:spacing w:line="240" w:lineRule="auto"/>
              <w:rPr>
                <w:rFonts w:ascii="Times New Roman" w:hAnsi="Times New Roman" w:cs="Times New Roman"/>
                <w:b/>
                <w:bCs/>
                <w:sz w:val="22"/>
                <w:szCs w:val="22"/>
              </w:rPr>
            </w:pPr>
            <w:r w:rsidRPr="006B253A">
              <w:rPr>
                <w:rFonts w:ascii="Times New Roman" w:hAnsi="Times New Roman" w:cs="Times New Roman"/>
                <w:b/>
                <w:bCs/>
                <w:sz w:val="22"/>
                <w:szCs w:val="22"/>
              </w:rPr>
              <w:t>............... zł</w:t>
            </w:r>
          </w:p>
        </w:tc>
      </w:tr>
      <w:tr w:rsidR="00EC36A9" w:rsidRPr="006B253A" w14:paraId="474EB0AD" w14:textId="77777777" w:rsidTr="00EC36A9">
        <w:trPr>
          <w:trHeight w:val="599"/>
        </w:trPr>
        <w:tc>
          <w:tcPr>
            <w:tcW w:w="6689" w:type="dxa"/>
            <w:gridSpan w:val="6"/>
            <w:shd w:val="clear" w:color="auto" w:fill="D9D9D9" w:themeFill="background1" w:themeFillShade="D9"/>
          </w:tcPr>
          <w:p w14:paraId="77DD7BDE" w14:textId="77777777" w:rsidR="00EC36A9" w:rsidRPr="006B253A" w:rsidRDefault="00EC36A9" w:rsidP="00EC36A9">
            <w:pPr>
              <w:pStyle w:val="Tekstpodstawowy"/>
              <w:spacing w:line="240" w:lineRule="auto"/>
              <w:jc w:val="right"/>
              <w:rPr>
                <w:rFonts w:ascii="Times New Roman" w:hAnsi="Times New Roman" w:cs="Times New Roman"/>
                <w:b/>
                <w:bCs/>
                <w:sz w:val="22"/>
                <w:szCs w:val="22"/>
              </w:rPr>
            </w:pPr>
            <w:r w:rsidRPr="006B253A">
              <w:rPr>
                <w:rFonts w:ascii="Times New Roman" w:hAnsi="Times New Roman" w:cs="Times New Roman"/>
                <w:b/>
                <w:bCs/>
                <w:sz w:val="22"/>
                <w:szCs w:val="22"/>
              </w:rPr>
              <w:t xml:space="preserve">RAZEM SUMA ETAPU I </w:t>
            </w:r>
            <w:proofErr w:type="spellStart"/>
            <w:r w:rsidRPr="006B253A">
              <w:rPr>
                <w:rFonts w:ascii="Times New Roman" w:hAnsi="Times New Roman" w:cs="Times New Roman"/>
                <w:b/>
                <w:bCs/>
                <w:sz w:val="22"/>
                <w:szCs w:val="22"/>
              </w:rPr>
              <w:t>i</w:t>
            </w:r>
            <w:proofErr w:type="spellEnd"/>
            <w:r w:rsidRPr="006B253A">
              <w:rPr>
                <w:rFonts w:ascii="Times New Roman" w:hAnsi="Times New Roman" w:cs="Times New Roman"/>
                <w:b/>
                <w:bCs/>
                <w:sz w:val="22"/>
                <w:szCs w:val="22"/>
              </w:rPr>
              <w:t xml:space="preserve"> II</w:t>
            </w:r>
          </w:p>
        </w:tc>
        <w:tc>
          <w:tcPr>
            <w:tcW w:w="1250" w:type="dxa"/>
            <w:shd w:val="clear" w:color="auto" w:fill="D9D9D9" w:themeFill="background1" w:themeFillShade="D9"/>
          </w:tcPr>
          <w:p w14:paraId="06E5FCB2" w14:textId="77777777" w:rsidR="00EC36A9" w:rsidRPr="006B253A" w:rsidRDefault="00EC36A9" w:rsidP="00EC36A9">
            <w:pPr>
              <w:pStyle w:val="Tekstpodstawowy"/>
              <w:spacing w:line="240" w:lineRule="auto"/>
              <w:jc w:val="right"/>
              <w:rPr>
                <w:rFonts w:ascii="Times New Roman" w:hAnsi="Times New Roman" w:cs="Times New Roman"/>
                <w:b/>
                <w:bCs/>
                <w:sz w:val="22"/>
                <w:szCs w:val="22"/>
              </w:rPr>
            </w:pPr>
            <w:r w:rsidRPr="006B253A">
              <w:rPr>
                <w:rFonts w:ascii="Times New Roman" w:hAnsi="Times New Roman" w:cs="Times New Roman"/>
                <w:b/>
                <w:bCs/>
                <w:sz w:val="22"/>
                <w:szCs w:val="22"/>
              </w:rPr>
              <w:t>............... zł</w:t>
            </w:r>
          </w:p>
        </w:tc>
        <w:tc>
          <w:tcPr>
            <w:tcW w:w="840" w:type="dxa"/>
            <w:shd w:val="clear" w:color="auto" w:fill="D9D9D9" w:themeFill="background1" w:themeFillShade="D9"/>
          </w:tcPr>
          <w:p w14:paraId="401BF4AF" w14:textId="77777777" w:rsidR="00EC36A9" w:rsidRPr="006B253A" w:rsidRDefault="00EC36A9" w:rsidP="00EC36A9">
            <w:pPr>
              <w:pStyle w:val="Tekstpodstawowy"/>
              <w:spacing w:line="240" w:lineRule="auto"/>
              <w:jc w:val="right"/>
              <w:rPr>
                <w:rFonts w:ascii="Times New Roman" w:hAnsi="Times New Roman" w:cs="Times New Roman"/>
                <w:b/>
                <w:bCs/>
                <w:sz w:val="22"/>
                <w:szCs w:val="22"/>
              </w:rPr>
            </w:pPr>
          </w:p>
        </w:tc>
        <w:tc>
          <w:tcPr>
            <w:tcW w:w="1570" w:type="dxa"/>
            <w:gridSpan w:val="2"/>
            <w:shd w:val="clear" w:color="auto" w:fill="D9D9D9" w:themeFill="background1" w:themeFillShade="D9"/>
          </w:tcPr>
          <w:p w14:paraId="0B86A403" w14:textId="77777777" w:rsidR="00EC36A9" w:rsidRPr="006B253A" w:rsidRDefault="00EC36A9" w:rsidP="00EC36A9">
            <w:pPr>
              <w:pStyle w:val="Tekstpodstawowy"/>
              <w:spacing w:line="240" w:lineRule="auto"/>
              <w:rPr>
                <w:rFonts w:ascii="Times New Roman" w:hAnsi="Times New Roman" w:cs="Times New Roman"/>
                <w:b/>
                <w:bCs/>
                <w:sz w:val="22"/>
                <w:szCs w:val="22"/>
              </w:rPr>
            </w:pPr>
            <w:r w:rsidRPr="006B253A">
              <w:rPr>
                <w:rFonts w:ascii="Times New Roman" w:hAnsi="Times New Roman" w:cs="Times New Roman"/>
                <w:b/>
                <w:bCs/>
                <w:sz w:val="22"/>
                <w:szCs w:val="22"/>
              </w:rPr>
              <w:t>............... zł</w:t>
            </w:r>
          </w:p>
        </w:tc>
      </w:tr>
      <w:bookmarkEnd w:id="7"/>
    </w:tbl>
    <w:p w14:paraId="30DCAF6B" w14:textId="77777777" w:rsidR="00EB043A" w:rsidRPr="006B253A" w:rsidRDefault="00EB043A" w:rsidP="00EB043A">
      <w:pPr>
        <w:widowControl/>
        <w:suppressAutoHyphens w:val="0"/>
        <w:jc w:val="left"/>
        <w:rPr>
          <w:b/>
          <w:sz w:val="22"/>
          <w:szCs w:val="22"/>
        </w:rPr>
      </w:pPr>
    </w:p>
    <w:p w14:paraId="1D427C28" w14:textId="77777777" w:rsidR="00EB043A" w:rsidRPr="006B253A" w:rsidRDefault="00EB043A" w:rsidP="00EB043A">
      <w:pPr>
        <w:widowControl/>
        <w:suppressAutoHyphens w:val="0"/>
        <w:jc w:val="left"/>
        <w:rPr>
          <w:b/>
          <w:sz w:val="22"/>
          <w:szCs w:val="22"/>
        </w:rPr>
      </w:pPr>
    </w:p>
    <w:p w14:paraId="1AA1CDAB" w14:textId="77777777" w:rsidR="00EB043A" w:rsidRPr="006B253A" w:rsidRDefault="00EB043A" w:rsidP="00EB043A">
      <w:pPr>
        <w:widowControl/>
        <w:suppressAutoHyphens w:val="0"/>
        <w:jc w:val="left"/>
        <w:rPr>
          <w:b/>
          <w:sz w:val="22"/>
          <w:szCs w:val="22"/>
        </w:rPr>
      </w:pPr>
    </w:p>
    <w:p w14:paraId="4C5BE95E" w14:textId="77777777" w:rsidR="006D26E8" w:rsidRPr="006B253A" w:rsidRDefault="006D26E8">
      <w:pPr>
        <w:widowControl/>
        <w:suppressAutoHyphens w:val="0"/>
        <w:jc w:val="left"/>
        <w:rPr>
          <w:b/>
          <w:sz w:val="22"/>
          <w:szCs w:val="22"/>
        </w:rPr>
      </w:pPr>
      <w:r w:rsidRPr="006B253A">
        <w:rPr>
          <w:b/>
          <w:sz w:val="22"/>
          <w:szCs w:val="22"/>
        </w:rPr>
        <w:br w:type="page"/>
      </w:r>
    </w:p>
    <w:p w14:paraId="7D14A997" w14:textId="77777777" w:rsidR="004C2002" w:rsidRPr="006B253A" w:rsidRDefault="004C2002" w:rsidP="00EB043A">
      <w:pPr>
        <w:widowControl/>
        <w:suppressAutoHyphens w:val="0"/>
        <w:jc w:val="right"/>
        <w:rPr>
          <w:b/>
          <w:i/>
          <w:iCs/>
          <w:sz w:val="22"/>
          <w:szCs w:val="22"/>
        </w:rPr>
      </w:pPr>
      <w:r w:rsidRPr="006B253A">
        <w:rPr>
          <w:b/>
          <w:i/>
          <w:iCs/>
          <w:sz w:val="22"/>
          <w:szCs w:val="22"/>
        </w:rPr>
        <w:lastRenderedPageBreak/>
        <w:t xml:space="preserve">Załącznik nr </w:t>
      </w:r>
      <w:r w:rsidR="00AD2A47" w:rsidRPr="006B253A">
        <w:rPr>
          <w:b/>
          <w:i/>
          <w:iCs/>
          <w:sz w:val="22"/>
          <w:szCs w:val="22"/>
        </w:rPr>
        <w:t>3</w:t>
      </w:r>
      <w:r w:rsidRPr="006B253A">
        <w:rPr>
          <w:b/>
          <w:i/>
          <w:iCs/>
          <w:sz w:val="22"/>
          <w:szCs w:val="22"/>
        </w:rPr>
        <w:t xml:space="preserve"> do formularza oferty</w:t>
      </w:r>
    </w:p>
    <w:p w14:paraId="1CBAFC05" w14:textId="77777777" w:rsidR="004C2002" w:rsidRPr="006B253A" w:rsidRDefault="004C2002" w:rsidP="00FD6504">
      <w:pPr>
        <w:pStyle w:val="Tekstpodstawowy"/>
        <w:spacing w:line="240" w:lineRule="auto"/>
        <w:ind w:left="540"/>
        <w:rPr>
          <w:rFonts w:ascii="Times New Roman" w:hAnsi="Times New Roman" w:cs="Times New Roman"/>
          <w:i/>
          <w:sz w:val="22"/>
          <w:szCs w:val="22"/>
        </w:rPr>
      </w:pPr>
    </w:p>
    <w:p w14:paraId="4C631086" w14:textId="77777777" w:rsidR="004C2002" w:rsidRPr="006B253A" w:rsidRDefault="004C2002" w:rsidP="00FD6504">
      <w:pPr>
        <w:pStyle w:val="Tekstpodstawowy"/>
        <w:spacing w:line="240" w:lineRule="auto"/>
        <w:ind w:left="540"/>
        <w:rPr>
          <w:rFonts w:ascii="Times New Roman" w:hAnsi="Times New Roman" w:cs="Times New Roman"/>
          <w:sz w:val="22"/>
          <w:szCs w:val="22"/>
        </w:rPr>
      </w:pPr>
    </w:p>
    <w:p w14:paraId="0F7DD42D" w14:textId="77777777" w:rsidR="006D26E8" w:rsidRPr="006B253A" w:rsidRDefault="006D26E8" w:rsidP="006D26E8">
      <w:pPr>
        <w:pStyle w:val="Tekstpodstawowy"/>
        <w:spacing w:line="240" w:lineRule="auto"/>
        <w:ind w:left="540"/>
        <w:rPr>
          <w:rFonts w:ascii="Times New Roman" w:hAnsi="Times New Roman" w:cs="Times New Roman"/>
          <w:i/>
          <w:sz w:val="22"/>
          <w:szCs w:val="22"/>
        </w:rPr>
      </w:pPr>
      <w:r w:rsidRPr="006B253A">
        <w:rPr>
          <w:rFonts w:ascii="Times New Roman" w:hAnsi="Times New Roman" w:cs="Times New Roman"/>
          <w:i/>
          <w:sz w:val="22"/>
          <w:szCs w:val="22"/>
        </w:rPr>
        <w:t>(Pieczęć firmowa Wykonawcy)</w:t>
      </w:r>
    </w:p>
    <w:p w14:paraId="6941809C" w14:textId="77777777" w:rsidR="006D26E8" w:rsidRPr="006B253A" w:rsidRDefault="006D26E8" w:rsidP="006D26E8">
      <w:pPr>
        <w:pStyle w:val="Tekstpodstawowy"/>
        <w:spacing w:line="240" w:lineRule="auto"/>
        <w:ind w:left="540"/>
        <w:rPr>
          <w:i/>
          <w:sz w:val="22"/>
          <w:szCs w:val="22"/>
        </w:rPr>
      </w:pPr>
    </w:p>
    <w:p w14:paraId="10EFDEB4" w14:textId="77777777" w:rsidR="006D26E8" w:rsidRPr="006B253A" w:rsidRDefault="006D26E8" w:rsidP="006D26E8">
      <w:pPr>
        <w:pStyle w:val="Tekstpodstawowy"/>
        <w:spacing w:line="240" w:lineRule="auto"/>
        <w:ind w:left="540"/>
        <w:rPr>
          <w:sz w:val="22"/>
          <w:szCs w:val="22"/>
        </w:rPr>
      </w:pPr>
    </w:p>
    <w:p w14:paraId="5D3F66CC" w14:textId="77777777" w:rsidR="006D26E8" w:rsidRPr="006B253A" w:rsidRDefault="006D26E8" w:rsidP="006D26E8">
      <w:pPr>
        <w:pStyle w:val="Tekstpodstawowy"/>
        <w:spacing w:line="240" w:lineRule="auto"/>
        <w:ind w:left="540"/>
        <w:jc w:val="center"/>
        <w:rPr>
          <w:rFonts w:ascii="Times New Roman" w:hAnsi="Times New Roman" w:cs="Times New Roman"/>
          <w:b/>
          <w:iCs/>
          <w:sz w:val="22"/>
          <w:szCs w:val="22"/>
        </w:rPr>
      </w:pPr>
      <w:r w:rsidRPr="006B253A">
        <w:rPr>
          <w:rFonts w:ascii="Times New Roman" w:hAnsi="Times New Roman" w:cs="Times New Roman"/>
          <w:b/>
          <w:iCs/>
          <w:sz w:val="22"/>
          <w:szCs w:val="22"/>
        </w:rPr>
        <w:t>OŚWIADCZENIE</w:t>
      </w:r>
    </w:p>
    <w:p w14:paraId="64577DEB" w14:textId="77777777" w:rsidR="006D26E8" w:rsidRPr="006B253A" w:rsidRDefault="006D26E8" w:rsidP="006D26E8">
      <w:pPr>
        <w:pStyle w:val="Tekstpodstawowy"/>
        <w:spacing w:line="240" w:lineRule="auto"/>
        <w:ind w:left="540"/>
        <w:jc w:val="center"/>
        <w:rPr>
          <w:rFonts w:ascii="Times New Roman" w:hAnsi="Times New Roman" w:cs="Times New Roman"/>
          <w:b/>
          <w:iCs/>
          <w:sz w:val="22"/>
          <w:szCs w:val="22"/>
        </w:rPr>
      </w:pPr>
      <w:r w:rsidRPr="006B253A">
        <w:rPr>
          <w:rFonts w:ascii="Times New Roman" w:hAnsi="Times New Roman" w:cs="Times New Roman"/>
          <w:b/>
          <w:iCs/>
          <w:sz w:val="22"/>
          <w:szCs w:val="22"/>
        </w:rPr>
        <w:t>(wykaz podwykonawców)</w:t>
      </w:r>
    </w:p>
    <w:p w14:paraId="0B868A19" w14:textId="77777777" w:rsidR="006D26E8" w:rsidRPr="006B253A" w:rsidRDefault="006D26E8" w:rsidP="006D26E8">
      <w:pPr>
        <w:pStyle w:val="Tekstpodstawowy"/>
        <w:spacing w:line="240" w:lineRule="auto"/>
        <w:ind w:left="540"/>
        <w:rPr>
          <w:rFonts w:ascii="Times New Roman" w:hAnsi="Times New Roman" w:cs="Times New Roman"/>
          <w:sz w:val="22"/>
          <w:szCs w:val="22"/>
        </w:rPr>
      </w:pPr>
    </w:p>
    <w:p w14:paraId="436C9FDF" w14:textId="77777777" w:rsidR="006D26E8" w:rsidRPr="006B253A" w:rsidRDefault="006D26E8" w:rsidP="006D26E8">
      <w:pPr>
        <w:pStyle w:val="Tekstpodstawowy"/>
        <w:spacing w:line="240" w:lineRule="auto"/>
        <w:ind w:firstLine="540"/>
        <w:rPr>
          <w:rFonts w:ascii="Times New Roman" w:hAnsi="Times New Roman" w:cs="Times New Roman"/>
          <w:sz w:val="22"/>
          <w:szCs w:val="22"/>
        </w:rPr>
      </w:pPr>
      <w:r w:rsidRPr="006B253A">
        <w:rPr>
          <w:rFonts w:ascii="Times New Roman" w:hAnsi="Times New Roman" w:cs="Times New Roman"/>
          <w:sz w:val="22"/>
          <w:szCs w:val="22"/>
        </w:rPr>
        <w:t>Oświadczamy, że:</w:t>
      </w:r>
    </w:p>
    <w:p w14:paraId="393E1018" w14:textId="77777777" w:rsidR="006D26E8" w:rsidRPr="006B253A" w:rsidRDefault="006D26E8" w:rsidP="006D26E8">
      <w:pPr>
        <w:pStyle w:val="Tekstpodstawowy"/>
        <w:spacing w:line="240" w:lineRule="auto"/>
        <w:ind w:left="540"/>
        <w:rPr>
          <w:rFonts w:ascii="Times New Roman" w:hAnsi="Times New Roman" w:cs="Times New Roman"/>
          <w:sz w:val="22"/>
          <w:szCs w:val="22"/>
        </w:rPr>
      </w:pPr>
    </w:p>
    <w:p w14:paraId="1CFC39A5" w14:textId="77777777" w:rsidR="006D26E8" w:rsidRPr="006B253A" w:rsidRDefault="006D26E8" w:rsidP="006D26E8">
      <w:pPr>
        <w:pStyle w:val="Tekstpodstawowy"/>
        <w:spacing w:line="240" w:lineRule="auto"/>
        <w:ind w:left="540"/>
        <w:rPr>
          <w:rFonts w:ascii="Times New Roman" w:hAnsi="Times New Roman" w:cs="Times New Roman"/>
          <w:sz w:val="22"/>
          <w:szCs w:val="22"/>
        </w:rPr>
      </w:pPr>
      <w:r w:rsidRPr="006B253A">
        <w:rPr>
          <w:rFonts w:ascii="Times New Roman" w:hAnsi="Times New Roman" w:cs="Times New Roman"/>
          <w:sz w:val="22"/>
          <w:szCs w:val="22"/>
        </w:rPr>
        <w:t>- powierzamy* następującym podwykonawcom wykonanie następujących części (zakresu) zamówienia</w:t>
      </w:r>
    </w:p>
    <w:p w14:paraId="133C2904" w14:textId="77777777" w:rsidR="006D26E8" w:rsidRPr="006B253A" w:rsidRDefault="006D26E8" w:rsidP="006D26E8">
      <w:pPr>
        <w:pStyle w:val="Tekstpodstawowy"/>
        <w:spacing w:line="240" w:lineRule="auto"/>
        <w:ind w:left="540"/>
        <w:rPr>
          <w:rFonts w:ascii="Times New Roman" w:hAnsi="Times New Roman" w:cs="Times New Roman"/>
          <w:sz w:val="22"/>
          <w:szCs w:val="22"/>
        </w:rPr>
      </w:pPr>
    </w:p>
    <w:p w14:paraId="05FE292B" w14:textId="77777777" w:rsidR="006D26E8" w:rsidRPr="006B253A" w:rsidRDefault="006D26E8" w:rsidP="006D26E8">
      <w:pPr>
        <w:pStyle w:val="Tekstpodstawowy"/>
        <w:numPr>
          <w:ilvl w:val="2"/>
          <w:numId w:val="9"/>
        </w:numPr>
        <w:tabs>
          <w:tab w:val="clear" w:pos="2160"/>
        </w:tabs>
        <w:spacing w:line="240" w:lineRule="auto"/>
        <w:ind w:left="567" w:firstLine="0"/>
        <w:jc w:val="left"/>
        <w:rPr>
          <w:rFonts w:ascii="Times New Roman" w:hAnsi="Times New Roman" w:cs="Times New Roman"/>
          <w:sz w:val="22"/>
          <w:szCs w:val="22"/>
        </w:rPr>
      </w:pPr>
      <w:r w:rsidRPr="006B253A">
        <w:rPr>
          <w:rFonts w:ascii="Times New Roman" w:hAnsi="Times New Roman" w:cs="Times New Roman"/>
          <w:sz w:val="22"/>
          <w:szCs w:val="22"/>
        </w:rPr>
        <w:t xml:space="preserve">Podwykonawca </w:t>
      </w:r>
      <w:r w:rsidRPr="006B253A">
        <w:rPr>
          <w:rFonts w:ascii="Times New Roman" w:hAnsi="Times New Roman" w:cs="Times New Roman"/>
          <w:i/>
          <w:sz w:val="22"/>
          <w:szCs w:val="22"/>
        </w:rPr>
        <w:t xml:space="preserve">(podać pełną nazwę/firmę, adres, a także w zależności od podmiotu: NIP/PESEL, KRS/CEiDG) - </w:t>
      </w:r>
      <w:r w:rsidRPr="006B253A">
        <w:rPr>
          <w:rFonts w:ascii="Times New Roman" w:hAnsi="Times New Roman" w:cs="Times New Roman"/>
          <w:sz w:val="22"/>
          <w:szCs w:val="22"/>
        </w:rPr>
        <w:t>……………………………………………………………………………………………………..</w:t>
      </w:r>
    </w:p>
    <w:p w14:paraId="027DF845" w14:textId="77777777" w:rsidR="006D26E8" w:rsidRPr="006B253A" w:rsidRDefault="006D26E8" w:rsidP="006D26E8">
      <w:pPr>
        <w:pStyle w:val="Tekstpodstawowy"/>
        <w:spacing w:line="240" w:lineRule="auto"/>
        <w:ind w:left="720"/>
        <w:rPr>
          <w:rFonts w:ascii="Times New Roman" w:hAnsi="Times New Roman" w:cs="Times New Roman"/>
          <w:sz w:val="22"/>
          <w:szCs w:val="22"/>
        </w:rPr>
      </w:pPr>
      <w:r w:rsidRPr="006B253A">
        <w:rPr>
          <w:rFonts w:ascii="Times New Roman" w:hAnsi="Times New Roman" w:cs="Times New Roman"/>
          <w:sz w:val="22"/>
          <w:szCs w:val="22"/>
        </w:rPr>
        <w:t xml:space="preserve">zakres zamówienia: </w:t>
      </w:r>
    </w:p>
    <w:p w14:paraId="35AA1189" w14:textId="77777777" w:rsidR="006D26E8" w:rsidRPr="006B253A" w:rsidRDefault="006D26E8" w:rsidP="006D26E8">
      <w:pPr>
        <w:pStyle w:val="Tekstpodstawowy"/>
        <w:spacing w:line="240" w:lineRule="auto"/>
        <w:ind w:left="720"/>
        <w:rPr>
          <w:rFonts w:ascii="Times New Roman" w:hAnsi="Times New Roman" w:cs="Times New Roman"/>
          <w:sz w:val="22"/>
          <w:szCs w:val="22"/>
        </w:rPr>
      </w:pPr>
      <w:r w:rsidRPr="006B253A">
        <w:rPr>
          <w:rFonts w:ascii="Times New Roman" w:hAnsi="Times New Roman" w:cs="Times New Roman"/>
          <w:sz w:val="22"/>
          <w:szCs w:val="22"/>
        </w:rPr>
        <w:t>………………………………………………..........................</w:t>
      </w:r>
    </w:p>
    <w:p w14:paraId="586F7D87" w14:textId="77777777" w:rsidR="006D26E8" w:rsidRPr="006B253A" w:rsidRDefault="006D26E8" w:rsidP="006D26E8">
      <w:pPr>
        <w:pStyle w:val="Tekstpodstawowy"/>
        <w:spacing w:line="240" w:lineRule="auto"/>
        <w:ind w:left="720"/>
        <w:rPr>
          <w:rFonts w:ascii="Times New Roman" w:hAnsi="Times New Roman" w:cs="Times New Roman"/>
          <w:sz w:val="22"/>
          <w:szCs w:val="22"/>
        </w:rPr>
      </w:pPr>
    </w:p>
    <w:p w14:paraId="482F7CD5" w14:textId="77777777" w:rsidR="006D26E8" w:rsidRPr="006B253A" w:rsidRDefault="006D26E8" w:rsidP="006D26E8">
      <w:pPr>
        <w:pStyle w:val="Tekstpodstawowy"/>
        <w:spacing w:line="240" w:lineRule="auto"/>
        <w:ind w:left="567"/>
        <w:rPr>
          <w:rFonts w:ascii="Times New Roman" w:hAnsi="Times New Roman" w:cs="Times New Roman"/>
          <w:i/>
          <w:sz w:val="22"/>
          <w:szCs w:val="22"/>
        </w:rPr>
      </w:pPr>
      <w:r w:rsidRPr="006B253A">
        <w:rPr>
          <w:rFonts w:ascii="Times New Roman" w:hAnsi="Times New Roman" w:cs="Times New Roman"/>
          <w:sz w:val="22"/>
          <w:szCs w:val="22"/>
        </w:rPr>
        <w:t xml:space="preserve">2. Podwykonawca </w:t>
      </w:r>
      <w:r w:rsidRPr="006B253A">
        <w:rPr>
          <w:rFonts w:ascii="Times New Roman" w:hAnsi="Times New Roman" w:cs="Times New Roman"/>
          <w:i/>
          <w:sz w:val="22"/>
          <w:szCs w:val="22"/>
        </w:rPr>
        <w:t xml:space="preserve">(podać pełną nazwę/firmę, adres, a także w zależności od podmiotu: NIP/PESEL, KRS/CEiDG) -  </w:t>
      </w:r>
    </w:p>
    <w:p w14:paraId="60D4DA95" w14:textId="77777777" w:rsidR="006D26E8" w:rsidRPr="006B253A" w:rsidRDefault="006D26E8" w:rsidP="006D26E8">
      <w:pPr>
        <w:pStyle w:val="Tekstpodstawowy"/>
        <w:spacing w:line="240" w:lineRule="auto"/>
        <w:rPr>
          <w:rFonts w:ascii="Times New Roman" w:hAnsi="Times New Roman" w:cs="Times New Roman"/>
          <w:sz w:val="22"/>
          <w:szCs w:val="22"/>
        </w:rPr>
      </w:pPr>
      <w:r w:rsidRPr="006B253A">
        <w:rPr>
          <w:rFonts w:ascii="Times New Roman" w:hAnsi="Times New Roman" w:cs="Times New Roman"/>
          <w:i/>
          <w:sz w:val="22"/>
          <w:szCs w:val="22"/>
        </w:rPr>
        <w:t xml:space="preserve">   </w:t>
      </w:r>
      <w:r w:rsidRPr="006B253A">
        <w:rPr>
          <w:rFonts w:ascii="Times New Roman" w:hAnsi="Times New Roman" w:cs="Times New Roman"/>
          <w:sz w:val="22"/>
          <w:szCs w:val="22"/>
        </w:rPr>
        <w:t>……………………………………………………………………………………………….</w:t>
      </w:r>
    </w:p>
    <w:p w14:paraId="60D272D9" w14:textId="77777777" w:rsidR="006D26E8" w:rsidRPr="006B253A" w:rsidRDefault="006D26E8" w:rsidP="006D26E8">
      <w:pPr>
        <w:pStyle w:val="Tekstpodstawowy"/>
        <w:spacing w:line="240" w:lineRule="auto"/>
        <w:ind w:left="720"/>
        <w:rPr>
          <w:rFonts w:ascii="Times New Roman" w:hAnsi="Times New Roman" w:cs="Times New Roman"/>
          <w:sz w:val="22"/>
          <w:szCs w:val="22"/>
        </w:rPr>
      </w:pPr>
      <w:r w:rsidRPr="006B253A">
        <w:rPr>
          <w:rFonts w:ascii="Times New Roman" w:hAnsi="Times New Roman" w:cs="Times New Roman"/>
          <w:sz w:val="22"/>
          <w:szCs w:val="22"/>
        </w:rPr>
        <w:t xml:space="preserve">zakres zamówienia: </w:t>
      </w:r>
    </w:p>
    <w:p w14:paraId="048CDE2E" w14:textId="77777777" w:rsidR="006D26E8" w:rsidRPr="006B253A" w:rsidRDefault="006D26E8" w:rsidP="006D26E8">
      <w:pPr>
        <w:pStyle w:val="Tekstpodstawowy"/>
        <w:spacing w:line="240" w:lineRule="auto"/>
        <w:ind w:left="720"/>
        <w:rPr>
          <w:rFonts w:ascii="Times New Roman" w:hAnsi="Times New Roman" w:cs="Times New Roman"/>
          <w:sz w:val="22"/>
          <w:szCs w:val="22"/>
        </w:rPr>
      </w:pPr>
      <w:r w:rsidRPr="006B253A">
        <w:rPr>
          <w:rFonts w:ascii="Times New Roman" w:hAnsi="Times New Roman" w:cs="Times New Roman"/>
          <w:sz w:val="22"/>
          <w:szCs w:val="22"/>
        </w:rPr>
        <w:t>………………………………………………..........................</w:t>
      </w:r>
    </w:p>
    <w:p w14:paraId="2B343B0B" w14:textId="77777777" w:rsidR="006D26E8" w:rsidRPr="006B253A" w:rsidRDefault="006D26E8" w:rsidP="006D26E8">
      <w:pPr>
        <w:pStyle w:val="Tekstpodstawowy"/>
        <w:spacing w:line="240" w:lineRule="auto"/>
        <w:ind w:left="540"/>
        <w:rPr>
          <w:rFonts w:ascii="Times New Roman" w:hAnsi="Times New Roman" w:cs="Times New Roman"/>
          <w:sz w:val="22"/>
          <w:szCs w:val="22"/>
        </w:rPr>
      </w:pPr>
    </w:p>
    <w:p w14:paraId="0DC9CE8B" w14:textId="77777777" w:rsidR="006D26E8" w:rsidRPr="006B253A" w:rsidRDefault="006D26E8" w:rsidP="006D26E8">
      <w:pPr>
        <w:pStyle w:val="Tekstpodstawowy"/>
        <w:spacing w:line="240" w:lineRule="auto"/>
        <w:ind w:left="540"/>
        <w:rPr>
          <w:rFonts w:ascii="Times New Roman" w:hAnsi="Times New Roman" w:cs="Times New Roman"/>
          <w:sz w:val="22"/>
          <w:szCs w:val="22"/>
        </w:rPr>
      </w:pPr>
      <w:r w:rsidRPr="006B253A">
        <w:rPr>
          <w:rFonts w:ascii="Times New Roman" w:hAnsi="Times New Roman" w:cs="Times New Roman"/>
          <w:sz w:val="22"/>
          <w:szCs w:val="22"/>
        </w:rPr>
        <w:t>- nie powierzamy* podwykonawcom żadnej części (zakresu) zamówienia</w:t>
      </w:r>
    </w:p>
    <w:p w14:paraId="12057128" w14:textId="77777777" w:rsidR="006D26E8" w:rsidRPr="006B253A" w:rsidRDefault="006D26E8" w:rsidP="006D26E8">
      <w:pPr>
        <w:pStyle w:val="Tekstpodstawowy"/>
        <w:spacing w:line="240" w:lineRule="auto"/>
        <w:ind w:left="540"/>
        <w:rPr>
          <w:rFonts w:ascii="Times New Roman" w:hAnsi="Times New Roman" w:cs="Times New Roman"/>
          <w:sz w:val="22"/>
          <w:szCs w:val="22"/>
        </w:rPr>
      </w:pPr>
    </w:p>
    <w:p w14:paraId="75D2CA05" w14:textId="77777777" w:rsidR="006D26E8" w:rsidRPr="006B253A" w:rsidRDefault="006D26E8" w:rsidP="006D26E8">
      <w:pPr>
        <w:pStyle w:val="Tekstpodstawowy"/>
        <w:spacing w:line="240" w:lineRule="auto"/>
        <w:ind w:left="540"/>
        <w:rPr>
          <w:rFonts w:ascii="Times New Roman" w:hAnsi="Times New Roman" w:cs="Times New Roman"/>
          <w:sz w:val="22"/>
          <w:szCs w:val="22"/>
        </w:rPr>
      </w:pPr>
      <w:r w:rsidRPr="006B253A">
        <w:rPr>
          <w:rFonts w:ascii="Times New Roman" w:hAnsi="Times New Roman" w:cs="Times New Roman"/>
          <w:sz w:val="22"/>
          <w:szCs w:val="22"/>
        </w:rPr>
        <w:t>(jeżeli Wykonawca nie wykreśli żadnej z powyższych opcji, Zamawiający uzna, że nie powierza podwykonawcom wykonania żadnych prac objętych niniejszym zamówieniem)</w:t>
      </w:r>
    </w:p>
    <w:p w14:paraId="329D0E63" w14:textId="77777777" w:rsidR="006D26E8" w:rsidRPr="006B253A" w:rsidRDefault="006D26E8" w:rsidP="006D26E8">
      <w:pPr>
        <w:pStyle w:val="Tekstpodstawowy"/>
        <w:spacing w:line="240" w:lineRule="auto"/>
        <w:ind w:left="540"/>
        <w:rPr>
          <w:rFonts w:ascii="Times New Roman" w:hAnsi="Times New Roman" w:cs="Times New Roman"/>
          <w:sz w:val="22"/>
          <w:szCs w:val="22"/>
        </w:rPr>
      </w:pPr>
    </w:p>
    <w:p w14:paraId="4E3DCD72" w14:textId="77777777" w:rsidR="006D26E8" w:rsidRPr="006B253A" w:rsidRDefault="006D26E8" w:rsidP="006D26E8">
      <w:pPr>
        <w:pStyle w:val="Tekstpodstawowy"/>
        <w:ind w:left="540"/>
        <w:rPr>
          <w:rFonts w:ascii="Times New Roman" w:hAnsi="Times New Roman" w:cs="Times New Roman"/>
          <w:sz w:val="22"/>
          <w:szCs w:val="22"/>
        </w:rPr>
      </w:pPr>
    </w:p>
    <w:p w14:paraId="33FF7451" w14:textId="77777777" w:rsidR="006D26E8" w:rsidRPr="006B253A" w:rsidRDefault="006D26E8" w:rsidP="006D26E8">
      <w:pPr>
        <w:pStyle w:val="Tekstpodstawowy"/>
        <w:spacing w:line="240" w:lineRule="auto"/>
        <w:ind w:left="540"/>
        <w:rPr>
          <w:rFonts w:ascii="Times New Roman" w:hAnsi="Times New Roman" w:cs="Times New Roman"/>
          <w:sz w:val="22"/>
          <w:szCs w:val="22"/>
        </w:rPr>
      </w:pPr>
    </w:p>
    <w:p w14:paraId="6A1E2276" w14:textId="77777777" w:rsidR="006D26E8" w:rsidRPr="006B253A" w:rsidRDefault="006D26E8" w:rsidP="006D26E8">
      <w:pPr>
        <w:pStyle w:val="Tekstpodstawowy"/>
        <w:spacing w:line="240" w:lineRule="auto"/>
        <w:ind w:left="540"/>
        <w:rPr>
          <w:rFonts w:ascii="Times New Roman" w:hAnsi="Times New Roman" w:cs="Times New Roman"/>
          <w:sz w:val="22"/>
          <w:szCs w:val="22"/>
        </w:rPr>
      </w:pPr>
    </w:p>
    <w:p w14:paraId="211CFD4F" w14:textId="77777777" w:rsidR="006D26E8" w:rsidRPr="006B253A" w:rsidRDefault="006D26E8" w:rsidP="006D26E8">
      <w:pPr>
        <w:pStyle w:val="Tekstpodstawowy"/>
        <w:spacing w:line="240" w:lineRule="auto"/>
        <w:ind w:left="540"/>
        <w:rPr>
          <w:rFonts w:ascii="Times New Roman" w:hAnsi="Times New Roman" w:cs="Times New Roman"/>
          <w:i/>
          <w:iCs/>
          <w:sz w:val="22"/>
          <w:szCs w:val="22"/>
        </w:rPr>
      </w:pPr>
    </w:p>
    <w:p w14:paraId="702E7D83" w14:textId="77777777" w:rsidR="006D26E8" w:rsidRPr="006B253A" w:rsidRDefault="006D26E8" w:rsidP="006D26E8">
      <w:pPr>
        <w:pStyle w:val="Tekstpodstawowy"/>
        <w:spacing w:line="240" w:lineRule="auto"/>
        <w:ind w:left="539"/>
        <w:rPr>
          <w:rFonts w:ascii="Times New Roman" w:hAnsi="Times New Roman" w:cs="Times New Roman"/>
          <w:b/>
          <w:i/>
          <w:sz w:val="22"/>
          <w:szCs w:val="22"/>
        </w:rPr>
      </w:pPr>
      <w:r w:rsidRPr="006B253A">
        <w:rPr>
          <w:rFonts w:ascii="Times New Roman" w:hAnsi="Times New Roman" w:cs="Times New Roman"/>
          <w:i/>
          <w:sz w:val="22"/>
          <w:szCs w:val="22"/>
        </w:rPr>
        <w:t>* niepotrzebne skreślić</w:t>
      </w:r>
    </w:p>
    <w:p w14:paraId="4292052C" w14:textId="77777777" w:rsidR="004C2002" w:rsidRPr="006B253A" w:rsidRDefault="004C2002" w:rsidP="00FD6504">
      <w:pPr>
        <w:pStyle w:val="Tekstpodstawowy"/>
        <w:spacing w:line="240" w:lineRule="auto"/>
        <w:ind w:left="540"/>
        <w:rPr>
          <w:rFonts w:ascii="Times New Roman" w:hAnsi="Times New Roman" w:cs="Times New Roman"/>
          <w:sz w:val="22"/>
          <w:szCs w:val="22"/>
        </w:rPr>
      </w:pPr>
    </w:p>
    <w:p w14:paraId="76DD491D" w14:textId="77777777" w:rsidR="004C2002" w:rsidRPr="006B253A" w:rsidRDefault="004C2002" w:rsidP="00FD6504">
      <w:pPr>
        <w:pStyle w:val="Tekstpodstawowy"/>
        <w:spacing w:line="240" w:lineRule="auto"/>
        <w:ind w:left="540"/>
        <w:rPr>
          <w:rFonts w:ascii="Times New Roman" w:hAnsi="Times New Roman" w:cs="Times New Roman"/>
          <w:i/>
          <w:iCs/>
          <w:sz w:val="22"/>
          <w:szCs w:val="22"/>
        </w:rPr>
      </w:pPr>
    </w:p>
    <w:p w14:paraId="224ADF77" w14:textId="77777777" w:rsidR="006B2851" w:rsidRPr="006B253A" w:rsidRDefault="006B2851" w:rsidP="00FD6504">
      <w:pPr>
        <w:pStyle w:val="Tekstpodstawowy"/>
        <w:spacing w:line="240" w:lineRule="auto"/>
        <w:ind w:left="539"/>
        <w:rPr>
          <w:rFonts w:ascii="Times New Roman" w:hAnsi="Times New Roman" w:cs="Times New Roman"/>
          <w:i/>
          <w:sz w:val="22"/>
          <w:szCs w:val="22"/>
        </w:rPr>
      </w:pPr>
    </w:p>
    <w:p w14:paraId="2D6B8A82" w14:textId="77777777" w:rsidR="006B2851" w:rsidRPr="006B253A" w:rsidRDefault="006B2851" w:rsidP="00FD6504">
      <w:pPr>
        <w:pStyle w:val="Tekstpodstawowy"/>
        <w:spacing w:line="240" w:lineRule="auto"/>
        <w:ind w:left="539"/>
        <w:rPr>
          <w:rFonts w:ascii="Times New Roman" w:hAnsi="Times New Roman" w:cs="Times New Roman"/>
          <w:i/>
          <w:sz w:val="22"/>
          <w:szCs w:val="22"/>
        </w:rPr>
      </w:pPr>
    </w:p>
    <w:p w14:paraId="11AD7280" w14:textId="77777777" w:rsidR="006B2851" w:rsidRPr="006B253A" w:rsidRDefault="006B2851" w:rsidP="00FD6504">
      <w:pPr>
        <w:pStyle w:val="Tekstpodstawowy"/>
        <w:spacing w:line="240" w:lineRule="auto"/>
        <w:ind w:left="539"/>
        <w:rPr>
          <w:rFonts w:ascii="Times New Roman" w:hAnsi="Times New Roman" w:cs="Times New Roman"/>
          <w:i/>
          <w:sz w:val="22"/>
          <w:szCs w:val="22"/>
        </w:rPr>
      </w:pPr>
    </w:p>
    <w:p w14:paraId="460E40BD" w14:textId="77777777" w:rsidR="006B2851" w:rsidRPr="006B253A" w:rsidRDefault="006B2851" w:rsidP="00FD6504">
      <w:pPr>
        <w:pStyle w:val="Tekstpodstawowy"/>
        <w:spacing w:line="240" w:lineRule="auto"/>
        <w:ind w:left="539"/>
        <w:rPr>
          <w:rFonts w:ascii="Times New Roman" w:hAnsi="Times New Roman" w:cs="Times New Roman"/>
          <w:i/>
          <w:sz w:val="22"/>
          <w:szCs w:val="22"/>
        </w:rPr>
      </w:pPr>
    </w:p>
    <w:p w14:paraId="2BD65AE5" w14:textId="77777777" w:rsidR="006B2851" w:rsidRPr="006B253A" w:rsidRDefault="006B2851" w:rsidP="00FD6504">
      <w:pPr>
        <w:pStyle w:val="Tekstpodstawowy"/>
        <w:spacing w:line="240" w:lineRule="auto"/>
        <w:ind w:left="539"/>
        <w:rPr>
          <w:rFonts w:ascii="Times New Roman" w:hAnsi="Times New Roman" w:cs="Times New Roman"/>
          <w:i/>
          <w:sz w:val="22"/>
          <w:szCs w:val="22"/>
        </w:rPr>
      </w:pPr>
    </w:p>
    <w:p w14:paraId="5969BA90" w14:textId="77777777" w:rsidR="006B2851" w:rsidRPr="006B253A" w:rsidRDefault="006B2851" w:rsidP="00FD6504">
      <w:pPr>
        <w:pStyle w:val="Tekstpodstawowy"/>
        <w:spacing w:line="240" w:lineRule="auto"/>
        <w:ind w:left="539"/>
        <w:rPr>
          <w:rFonts w:ascii="Times New Roman" w:hAnsi="Times New Roman" w:cs="Times New Roman"/>
          <w:i/>
          <w:sz w:val="22"/>
          <w:szCs w:val="22"/>
        </w:rPr>
      </w:pPr>
    </w:p>
    <w:p w14:paraId="48270911" w14:textId="77777777" w:rsidR="006B2851" w:rsidRPr="006B253A" w:rsidRDefault="006B2851" w:rsidP="00FD6504">
      <w:pPr>
        <w:pStyle w:val="Tekstpodstawowy"/>
        <w:spacing w:line="240" w:lineRule="auto"/>
        <w:ind w:left="539"/>
        <w:rPr>
          <w:rFonts w:ascii="Times New Roman" w:hAnsi="Times New Roman" w:cs="Times New Roman"/>
          <w:i/>
          <w:sz w:val="22"/>
          <w:szCs w:val="22"/>
        </w:rPr>
      </w:pPr>
    </w:p>
    <w:p w14:paraId="1C93BA74" w14:textId="77777777" w:rsidR="006B2851" w:rsidRPr="006B253A" w:rsidRDefault="006B2851" w:rsidP="00FD6504">
      <w:pPr>
        <w:pStyle w:val="Tekstpodstawowy"/>
        <w:spacing w:line="240" w:lineRule="auto"/>
        <w:ind w:left="539"/>
        <w:rPr>
          <w:rFonts w:ascii="Times New Roman" w:hAnsi="Times New Roman" w:cs="Times New Roman"/>
          <w:i/>
          <w:sz w:val="22"/>
          <w:szCs w:val="22"/>
        </w:rPr>
      </w:pPr>
    </w:p>
    <w:p w14:paraId="6A64AF7B" w14:textId="77777777" w:rsidR="006B2851" w:rsidRPr="006B253A" w:rsidRDefault="006B2851" w:rsidP="00FD6504">
      <w:pPr>
        <w:pStyle w:val="Tekstpodstawowy"/>
        <w:spacing w:line="240" w:lineRule="auto"/>
        <w:ind w:left="539"/>
        <w:rPr>
          <w:rFonts w:ascii="Times New Roman" w:hAnsi="Times New Roman" w:cs="Times New Roman"/>
          <w:i/>
          <w:sz w:val="22"/>
          <w:szCs w:val="22"/>
        </w:rPr>
      </w:pPr>
    </w:p>
    <w:p w14:paraId="33ACFC7E" w14:textId="77777777" w:rsidR="006B2851" w:rsidRPr="006B253A" w:rsidRDefault="006B2851" w:rsidP="00FD6504">
      <w:pPr>
        <w:pStyle w:val="Tekstpodstawowy"/>
        <w:spacing w:line="240" w:lineRule="auto"/>
        <w:ind w:left="539"/>
        <w:rPr>
          <w:rFonts w:ascii="Times New Roman" w:hAnsi="Times New Roman" w:cs="Times New Roman"/>
          <w:i/>
          <w:sz w:val="22"/>
          <w:szCs w:val="22"/>
        </w:rPr>
      </w:pPr>
    </w:p>
    <w:p w14:paraId="0E5F3C74" w14:textId="77777777" w:rsidR="006B2851" w:rsidRPr="006B253A" w:rsidRDefault="006B2851" w:rsidP="00FD6504">
      <w:pPr>
        <w:pStyle w:val="Tekstpodstawowy"/>
        <w:spacing w:line="240" w:lineRule="auto"/>
        <w:ind w:left="539"/>
        <w:rPr>
          <w:rFonts w:ascii="Times New Roman" w:hAnsi="Times New Roman" w:cs="Times New Roman"/>
          <w:i/>
          <w:sz w:val="22"/>
          <w:szCs w:val="22"/>
        </w:rPr>
      </w:pPr>
    </w:p>
    <w:p w14:paraId="769ED6F9" w14:textId="77777777" w:rsidR="006B2851" w:rsidRPr="006B253A" w:rsidRDefault="006B2851" w:rsidP="00FD6504">
      <w:pPr>
        <w:pStyle w:val="Tekstpodstawowy"/>
        <w:spacing w:line="240" w:lineRule="auto"/>
        <w:ind w:left="539"/>
        <w:rPr>
          <w:rFonts w:ascii="Times New Roman" w:hAnsi="Times New Roman" w:cs="Times New Roman"/>
          <w:i/>
          <w:sz w:val="22"/>
          <w:szCs w:val="22"/>
        </w:rPr>
      </w:pPr>
    </w:p>
    <w:p w14:paraId="46AA0E6F" w14:textId="77777777" w:rsidR="0079221B" w:rsidRPr="006B253A" w:rsidRDefault="0079221B" w:rsidP="006B2851">
      <w:pPr>
        <w:pStyle w:val="Tekstpodstawowy"/>
        <w:keepNext/>
        <w:keepLines/>
        <w:suppressLineNumbers/>
        <w:suppressAutoHyphens/>
        <w:spacing w:line="240" w:lineRule="auto"/>
        <w:ind w:left="4956"/>
        <w:jc w:val="center"/>
        <w:rPr>
          <w:rFonts w:ascii="Times New Roman" w:hAnsi="Times New Roman" w:cs="Times New Roman"/>
          <w:b/>
          <w:i/>
          <w:iCs/>
          <w:sz w:val="22"/>
          <w:szCs w:val="22"/>
        </w:rPr>
      </w:pPr>
      <w:r w:rsidRPr="006B253A">
        <w:rPr>
          <w:rFonts w:ascii="Times New Roman" w:hAnsi="Times New Roman" w:cs="Times New Roman"/>
          <w:b/>
          <w:i/>
          <w:iCs/>
          <w:sz w:val="22"/>
          <w:szCs w:val="22"/>
        </w:rPr>
        <w:lastRenderedPageBreak/>
        <w:t>Załącznik nr 4 do formularza oferty</w:t>
      </w:r>
    </w:p>
    <w:p w14:paraId="04F89B75" w14:textId="77777777" w:rsidR="0079221B" w:rsidRPr="006B253A" w:rsidRDefault="0079221B" w:rsidP="00FD6504">
      <w:pPr>
        <w:pStyle w:val="Tekstpodstawowy"/>
        <w:keepNext/>
        <w:keepLines/>
        <w:suppressLineNumbers/>
        <w:suppressAutoHyphens/>
        <w:spacing w:line="240" w:lineRule="auto"/>
        <w:ind w:left="540"/>
        <w:rPr>
          <w:rFonts w:ascii="Times New Roman" w:hAnsi="Times New Roman" w:cs="Times New Roman"/>
          <w:i/>
          <w:sz w:val="22"/>
          <w:szCs w:val="22"/>
        </w:rPr>
      </w:pPr>
    </w:p>
    <w:p w14:paraId="507096E4" w14:textId="77777777" w:rsidR="0079221B" w:rsidRPr="006B253A" w:rsidRDefault="0079221B" w:rsidP="00FD6504">
      <w:pPr>
        <w:pStyle w:val="Tekstpodstawowy"/>
        <w:keepNext/>
        <w:keepLines/>
        <w:suppressLineNumbers/>
        <w:suppressAutoHyphens/>
        <w:spacing w:line="240" w:lineRule="auto"/>
        <w:ind w:left="540"/>
        <w:jc w:val="center"/>
        <w:outlineLvl w:val="0"/>
        <w:rPr>
          <w:rFonts w:ascii="Times New Roman" w:hAnsi="Times New Roman" w:cs="Times New Roman"/>
          <w:b/>
          <w:bCs/>
          <w:sz w:val="22"/>
          <w:szCs w:val="22"/>
        </w:rPr>
      </w:pPr>
    </w:p>
    <w:p w14:paraId="0A599C4C" w14:textId="77777777" w:rsidR="00DD4EE2" w:rsidRPr="006B253A" w:rsidRDefault="00DD4EE2" w:rsidP="00FD6504">
      <w:pPr>
        <w:pStyle w:val="Tekstpodstawowy"/>
        <w:spacing w:line="240" w:lineRule="auto"/>
        <w:ind w:left="540"/>
        <w:jc w:val="center"/>
        <w:outlineLvl w:val="0"/>
        <w:rPr>
          <w:rFonts w:ascii="Times New Roman" w:hAnsi="Times New Roman" w:cs="Times New Roman"/>
          <w:b/>
          <w:sz w:val="22"/>
          <w:szCs w:val="22"/>
          <w:u w:val="single"/>
        </w:rPr>
      </w:pPr>
      <w:r w:rsidRPr="006B253A">
        <w:rPr>
          <w:rFonts w:ascii="Times New Roman" w:hAnsi="Times New Roman" w:cs="Times New Roman"/>
          <w:b/>
          <w:bCs/>
          <w:sz w:val="22"/>
          <w:szCs w:val="22"/>
          <w:u w:val="single"/>
        </w:rPr>
        <w:t>OŚWIADCZENIE</w:t>
      </w:r>
      <w:r w:rsidRPr="006B253A">
        <w:rPr>
          <w:rFonts w:ascii="Times New Roman" w:hAnsi="Times New Roman" w:cs="Times New Roman"/>
          <w:b/>
          <w:sz w:val="22"/>
          <w:szCs w:val="22"/>
          <w:u w:val="single"/>
        </w:rPr>
        <w:t xml:space="preserve"> DOTYCZACE PODMIOTU UDOSTĘPNIAJĄCEGO ZASOBY</w:t>
      </w:r>
    </w:p>
    <w:p w14:paraId="2ACDBF91" w14:textId="77777777" w:rsidR="00DD4EE2" w:rsidRPr="006B253A" w:rsidRDefault="00DD4EE2" w:rsidP="00FD6504">
      <w:pPr>
        <w:pStyle w:val="Tekstpodstawowy"/>
        <w:spacing w:line="240" w:lineRule="auto"/>
        <w:ind w:left="540"/>
        <w:jc w:val="center"/>
        <w:outlineLvl w:val="0"/>
        <w:rPr>
          <w:rFonts w:ascii="Times New Roman" w:hAnsi="Times New Roman" w:cs="Times New Roman"/>
          <w:i/>
          <w:sz w:val="22"/>
          <w:szCs w:val="22"/>
          <w:u w:val="single"/>
        </w:rPr>
      </w:pPr>
      <w:r w:rsidRPr="006B253A">
        <w:rPr>
          <w:rFonts w:ascii="Times New Roman" w:hAnsi="Times New Roman" w:cs="Times New Roman"/>
          <w:bCs/>
          <w:i/>
          <w:sz w:val="22"/>
          <w:szCs w:val="22"/>
        </w:rPr>
        <w:t>(</w:t>
      </w:r>
      <w:r w:rsidRPr="006B253A">
        <w:rPr>
          <w:rFonts w:ascii="Times New Roman" w:hAnsi="Times New Roman" w:cs="Times New Roman"/>
          <w:bCs/>
          <w:i/>
          <w:sz w:val="22"/>
          <w:szCs w:val="22"/>
          <w:u w:val="single"/>
        </w:rPr>
        <w:t xml:space="preserve">należy przedstawić dla każdego podmiotu udostępniającego zasoby </w:t>
      </w:r>
      <w:r w:rsidR="004B2906" w:rsidRPr="006B253A">
        <w:rPr>
          <w:rFonts w:ascii="Times New Roman" w:hAnsi="Times New Roman" w:cs="Times New Roman"/>
          <w:bCs/>
          <w:i/>
          <w:sz w:val="22"/>
          <w:szCs w:val="22"/>
          <w:u w:val="single"/>
        </w:rPr>
        <w:t>W</w:t>
      </w:r>
      <w:r w:rsidRPr="006B253A">
        <w:rPr>
          <w:rFonts w:ascii="Times New Roman" w:hAnsi="Times New Roman" w:cs="Times New Roman"/>
          <w:bCs/>
          <w:i/>
          <w:sz w:val="22"/>
          <w:szCs w:val="22"/>
          <w:u w:val="single"/>
        </w:rPr>
        <w:t>ykonawcy oddzielnie – oświadczenie składane przez podmiot udostępniający</w:t>
      </w:r>
      <w:r w:rsidRPr="006B253A">
        <w:rPr>
          <w:rFonts w:ascii="Times New Roman" w:hAnsi="Times New Roman" w:cs="Times New Roman"/>
          <w:bCs/>
          <w:i/>
          <w:sz w:val="22"/>
          <w:szCs w:val="22"/>
        </w:rPr>
        <w:t xml:space="preserve">) </w:t>
      </w:r>
    </w:p>
    <w:p w14:paraId="323ADABE" w14:textId="77777777" w:rsidR="00DD4EE2" w:rsidRPr="006B253A" w:rsidRDefault="00DD4EE2" w:rsidP="00FD6504">
      <w:pPr>
        <w:pStyle w:val="Tekstpodstawowy"/>
        <w:spacing w:line="240" w:lineRule="auto"/>
        <w:ind w:left="540"/>
        <w:jc w:val="center"/>
        <w:outlineLvl w:val="0"/>
        <w:rPr>
          <w:rFonts w:ascii="Times New Roman" w:hAnsi="Times New Roman" w:cs="Times New Roman"/>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DD4EE2" w:rsidRPr="006B253A" w14:paraId="2206E351" w14:textId="77777777" w:rsidTr="00733D31">
        <w:trPr>
          <w:trHeight w:val="426"/>
        </w:trPr>
        <w:tc>
          <w:tcPr>
            <w:tcW w:w="1986" w:type="dxa"/>
            <w:vAlign w:val="bottom"/>
          </w:tcPr>
          <w:p w14:paraId="16E6864A" w14:textId="77777777" w:rsidR="00DD4EE2" w:rsidRPr="006B253A" w:rsidRDefault="00DD4EE2" w:rsidP="00FD6504">
            <w:pPr>
              <w:autoSpaceDE w:val="0"/>
              <w:autoSpaceDN w:val="0"/>
              <w:adjustRightInd w:val="0"/>
              <w:spacing w:before="60"/>
              <w:rPr>
                <w:sz w:val="22"/>
                <w:szCs w:val="22"/>
              </w:rPr>
            </w:pPr>
            <w:r w:rsidRPr="006B253A">
              <w:rPr>
                <w:sz w:val="22"/>
                <w:szCs w:val="22"/>
              </w:rPr>
              <w:t xml:space="preserve">Nazwa </w:t>
            </w:r>
          </w:p>
        </w:tc>
        <w:tc>
          <w:tcPr>
            <w:tcW w:w="7225" w:type="dxa"/>
            <w:vAlign w:val="bottom"/>
          </w:tcPr>
          <w:p w14:paraId="24BA8180" w14:textId="77777777" w:rsidR="00DD4EE2" w:rsidRPr="006B253A" w:rsidRDefault="00DD4EE2" w:rsidP="00FD6504">
            <w:pPr>
              <w:autoSpaceDE w:val="0"/>
              <w:autoSpaceDN w:val="0"/>
              <w:adjustRightInd w:val="0"/>
              <w:spacing w:before="60"/>
              <w:rPr>
                <w:spacing w:val="40"/>
                <w:sz w:val="22"/>
                <w:szCs w:val="22"/>
              </w:rPr>
            </w:pPr>
            <w:r w:rsidRPr="006B253A">
              <w:rPr>
                <w:spacing w:val="40"/>
                <w:sz w:val="22"/>
                <w:szCs w:val="22"/>
              </w:rPr>
              <w:t>......................................................................</w:t>
            </w:r>
          </w:p>
        </w:tc>
      </w:tr>
      <w:tr w:rsidR="00DD4EE2" w:rsidRPr="006B253A" w14:paraId="252438FA" w14:textId="77777777" w:rsidTr="00733D31">
        <w:trPr>
          <w:trHeight w:val="427"/>
        </w:trPr>
        <w:tc>
          <w:tcPr>
            <w:tcW w:w="1986" w:type="dxa"/>
            <w:vAlign w:val="bottom"/>
          </w:tcPr>
          <w:p w14:paraId="7D4B6FC4" w14:textId="77777777" w:rsidR="00DD4EE2" w:rsidRPr="006B253A" w:rsidRDefault="00DD4EE2" w:rsidP="00FD6504">
            <w:pPr>
              <w:autoSpaceDE w:val="0"/>
              <w:autoSpaceDN w:val="0"/>
              <w:adjustRightInd w:val="0"/>
              <w:spacing w:before="60"/>
              <w:rPr>
                <w:sz w:val="22"/>
                <w:szCs w:val="22"/>
              </w:rPr>
            </w:pPr>
            <w:r w:rsidRPr="006B253A">
              <w:rPr>
                <w:sz w:val="22"/>
                <w:szCs w:val="22"/>
              </w:rPr>
              <w:t xml:space="preserve">Adres </w:t>
            </w:r>
          </w:p>
        </w:tc>
        <w:tc>
          <w:tcPr>
            <w:tcW w:w="7225" w:type="dxa"/>
            <w:vAlign w:val="bottom"/>
          </w:tcPr>
          <w:p w14:paraId="520BAE22" w14:textId="77777777" w:rsidR="00DD4EE2" w:rsidRPr="006B253A" w:rsidRDefault="00DD4EE2" w:rsidP="00FD6504">
            <w:pPr>
              <w:autoSpaceDE w:val="0"/>
              <w:autoSpaceDN w:val="0"/>
              <w:adjustRightInd w:val="0"/>
              <w:spacing w:before="60"/>
              <w:rPr>
                <w:sz w:val="22"/>
                <w:szCs w:val="22"/>
              </w:rPr>
            </w:pPr>
            <w:r w:rsidRPr="006B253A">
              <w:rPr>
                <w:spacing w:val="40"/>
                <w:sz w:val="22"/>
                <w:szCs w:val="22"/>
              </w:rPr>
              <w:t>......................................................................</w:t>
            </w:r>
          </w:p>
        </w:tc>
      </w:tr>
    </w:tbl>
    <w:p w14:paraId="79AA9480" w14:textId="77777777" w:rsidR="00DD4EE2" w:rsidRPr="006B253A" w:rsidRDefault="00DD4EE2" w:rsidP="00FD6504">
      <w:pPr>
        <w:pStyle w:val="Tekstpodstawowywcity3"/>
        <w:spacing w:before="60" w:after="0"/>
        <w:ind w:left="284"/>
        <w:jc w:val="both"/>
        <w:rPr>
          <w:rFonts w:ascii="Times New Roman" w:hAnsi="Times New Roman" w:cs="Times New Roman"/>
          <w:sz w:val="22"/>
          <w:szCs w:val="22"/>
        </w:rPr>
      </w:pPr>
    </w:p>
    <w:p w14:paraId="200FEFDB" w14:textId="77777777" w:rsidR="00DD4EE2" w:rsidRPr="006B253A" w:rsidRDefault="00DD4EE2" w:rsidP="00FD6504">
      <w:pPr>
        <w:autoSpaceDE w:val="0"/>
        <w:autoSpaceDN w:val="0"/>
        <w:adjustRightInd w:val="0"/>
        <w:jc w:val="left"/>
        <w:rPr>
          <w:i/>
          <w:iCs/>
          <w:sz w:val="22"/>
          <w:szCs w:val="22"/>
        </w:rPr>
      </w:pPr>
      <w:r w:rsidRPr="006B253A">
        <w:rPr>
          <w:sz w:val="22"/>
          <w:szCs w:val="22"/>
        </w:rPr>
        <w:t xml:space="preserve">Ja (My) </w:t>
      </w:r>
      <w:r w:rsidRPr="006B253A">
        <w:rPr>
          <w:i/>
          <w:iCs/>
          <w:sz w:val="22"/>
          <w:szCs w:val="22"/>
        </w:rPr>
        <w:t>(Imię/ona oraz Nazwisko/a osób występujących w imieniu podmiotu udostępniającego zasoby)</w:t>
      </w:r>
    </w:p>
    <w:p w14:paraId="1E717A0E" w14:textId="77777777" w:rsidR="00DD4EE2" w:rsidRPr="006B253A" w:rsidRDefault="00DD4EE2" w:rsidP="00FD6504">
      <w:pPr>
        <w:autoSpaceDE w:val="0"/>
        <w:autoSpaceDN w:val="0"/>
        <w:adjustRightInd w:val="0"/>
        <w:rPr>
          <w:sz w:val="22"/>
          <w:szCs w:val="22"/>
        </w:rPr>
      </w:pPr>
    </w:p>
    <w:p w14:paraId="0264283B" w14:textId="77777777" w:rsidR="00DD4EE2" w:rsidRPr="006B253A" w:rsidRDefault="00DD4EE2" w:rsidP="00FD6504">
      <w:pPr>
        <w:rPr>
          <w:sz w:val="22"/>
          <w:szCs w:val="22"/>
        </w:rPr>
      </w:pPr>
      <w:r w:rsidRPr="006B253A">
        <w:rPr>
          <w:sz w:val="22"/>
          <w:szCs w:val="22"/>
        </w:rPr>
        <w:t>…………………………………………………………………………………………..…………………...........…………………………………………………………………………………………………..…………………...........………………………………………………………</w:t>
      </w:r>
      <w:r w:rsidR="00F7225A" w:rsidRPr="006B253A">
        <w:rPr>
          <w:sz w:val="22"/>
          <w:szCs w:val="22"/>
        </w:rPr>
        <w:t>.</w:t>
      </w:r>
    </w:p>
    <w:p w14:paraId="57681B4D" w14:textId="77777777" w:rsidR="00DD4EE2" w:rsidRPr="006B253A" w:rsidRDefault="00DD4EE2" w:rsidP="00FD6504">
      <w:pPr>
        <w:autoSpaceDE w:val="0"/>
        <w:autoSpaceDN w:val="0"/>
        <w:adjustRightInd w:val="0"/>
        <w:rPr>
          <w:sz w:val="22"/>
          <w:szCs w:val="22"/>
        </w:rPr>
      </w:pPr>
    </w:p>
    <w:p w14:paraId="4FEC37D5" w14:textId="77777777" w:rsidR="00DD4EE2" w:rsidRPr="006B253A" w:rsidRDefault="00DD4EE2" w:rsidP="00FD6504">
      <w:pPr>
        <w:rPr>
          <w:sz w:val="22"/>
          <w:szCs w:val="22"/>
        </w:rPr>
      </w:pPr>
      <w:r w:rsidRPr="006B253A">
        <w:rPr>
          <w:sz w:val="22"/>
          <w:szCs w:val="22"/>
        </w:rPr>
        <w:t xml:space="preserve">działając w imieniu i na rzecz : </w:t>
      </w:r>
    </w:p>
    <w:p w14:paraId="3426D593" w14:textId="77777777" w:rsidR="00DD4EE2" w:rsidRPr="006B253A" w:rsidRDefault="00DD4EE2" w:rsidP="00FD6504">
      <w:pPr>
        <w:rPr>
          <w:sz w:val="22"/>
          <w:szCs w:val="22"/>
        </w:rPr>
      </w:pPr>
      <w:r w:rsidRPr="006B253A">
        <w:rPr>
          <w:sz w:val="22"/>
          <w:szCs w:val="22"/>
        </w:rPr>
        <w:t>…………………………………………………………………………………………..…………………...........…………………………………………………………………………………………………..…………………...........………………………………………………………</w:t>
      </w:r>
      <w:r w:rsidR="00FA61D7" w:rsidRPr="006B253A">
        <w:rPr>
          <w:sz w:val="22"/>
          <w:szCs w:val="22"/>
        </w:rPr>
        <w:t>.</w:t>
      </w:r>
    </w:p>
    <w:p w14:paraId="50DC3128" w14:textId="77777777" w:rsidR="00DD4EE2" w:rsidRPr="006B253A" w:rsidRDefault="00DD4EE2" w:rsidP="00FD6504">
      <w:pPr>
        <w:pStyle w:val="Nagwek"/>
        <w:rPr>
          <w:rFonts w:ascii="Times New Roman" w:hAnsi="Times New Roman" w:cs="Times New Roman"/>
          <w:sz w:val="22"/>
          <w:szCs w:val="22"/>
        </w:rPr>
      </w:pPr>
      <w:r w:rsidRPr="006B253A">
        <w:rPr>
          <w:rFonts w:ascii="Times New Roman" w:hAnsi="Times New Roman" w:cs="Times New Roman"/>
          <w:sz w:val="22"/>
          <w:szCs w:val="22"/>
        </w:rPr>
        <w:tab/>
      </w:r>
      <w:r w:rsidRPr="006B253A">
        <w:rPr>
          <w:rFonts w:ascii="Times New Roman" w:hAnsi="Times New Roman" w:cs="Times New Roman"/>
          <w:sz w:val="22"/>
          <w:szCs w:val="22"/>
        </w:rPr>
        <w:tab/>
        <w:t xml:space="preserve">                             </w:t>
      </w:r>
    </w:p>
    <w:p w14:paraId="2A56B3AF" w14:textId="77777777" w:rsidR="00DD4EE2" w:rsidRPr="006B253A" w:rsidRDefault="00DD4EE2" w:rsidP="00FD6504">
      <w:pPr>
        <w:pStyle w:val="Nagwek"/>
        <w:spacing w:line="240" w:lineRule="auto"/>
        <w:jc w:val="both"/>
        <w:rPr>
          <w:rFonts w:ascii="Times New Roman" w:hAnsi="Times New Roman" w:cs="Times New Roman"/>
          <w:sz w:val="22"/>
          <w:szCs w:val="22"/>
        </w:rPr>
      </w:pPr>
      <w:r w:rsidRPr="006B253A">
        <w:rPr>
          <w:rFonts w:ascii="Times New Roman" w:hAnsi="Times New Roman" w:cs="Times New Roman"/>
          <w:sz w:val="22"/>
          <w:szCs w:val="22"/>
        </w:rPr>
        <w:t>w związku, iż Wykonawca:</w:t>
      </w:r>
    </w:p>
    <w:p w14:paraId="5B38067B" w14:textId="77777777" w:rsidR="00DD4EE2" w:rsidRPr="006B253A" w:rsidRDefault="00DD4EE2" w:rsidP="00FD6504">
      <w:pPr>
        <w:rPr>
          <w:sz w:val="22"/>
          <w:szCs w:val="22"/>
        </w:rPr>
      </w:pPr>
      <w:r w:rsidRPr="006B253A">
        <w:rPr>
          <w:sz w:val="22"/>
          <w:szCs w:val="22"/>
        </w:rPr>
        <w:t>…………………………………………………………………………………………..…………………...........…………………………………………………………………………………………………..…………………...........………………………………………………………</w:t>
      </w:r>
      <w:r w:rsidR="00FA61D7" w:rsidRPr="006B253A">
        <w:rPr>
          <w:sz w:val="22"/>
          <w:szCs w:val="22"/>
        </w:rPr>
        <w:t>.</w:t>
      </w:r>
    </w:p>
    <w:p w14:paraId="0F5D8895" w14:textId="77777777" w:rsidR="00DD4EE2" w:rsidRPr="006B253A" w:rsidRDefault="00DD4EE2" w:rsidP="00FD6504">
      <w:pPr>
        <w:autoSpaceDE w:val="0"/>
        <w:autoSpaceDN w:val="0"/>
        <w:adjustRightInd w:val="0"/>
        <w:rPr>
          <w:sz w:val="22"/>
          <w:szCs w:val="22"/>
        </w:rPr>
      </w:pPr>
      <w:r w:rsidRPr="006B253A">
        <w:rPr>
          <w:sz w:val="22"/>
          <w:szCs w:val="22"/>
        </w:rPr>
        <w:t>(pełna nazwa Wykonawcy i adres/siedziba Wykonawcy)</w:t>
      </w:r>
    </w:p>
    <w:p w14:paraId="124D8530" w14:textId="77777777" w:rsidR="00DD4EE2" w:rsidRPr="006B253A" w:rsidRDefault="00DD4EE2" w:rsidP="00FD6504">
      <w:pPr>
        <w:autoSpaceDE w:val="0"/>
        <w:autoSpaceDN w:val="0"/>
        <w:adjustRightInd w:val="0"/>
        <w:rPr>
          <w:sz w:val="22"/>
          <w:szCs w:val="22"/>
        </w:rPr>
      </w:pPr>
    </w:p>
    <w:p w14:paraId="42FB39BC" w14:textId="77777777" w:rsidR="00DD4EE2" w:rsidRPr="006B253A" w:rsidRDefault="00DD4EE2" w:rsidP="00FD6504">
      <w:pPr>
        <w:pStyle w:val="Tekstpodstawowy"/>
        <w:spacing w:line="240" w:lineRule="auto"/>
        <w:ind w:left="540"/>
        <w:jc w:val="center"/>
        <w:outlineLvl w:val="0"/>
        <w:rPr>
          <w:rFonts w:ascii="Times New Roman" w:hAnsi="Times New Roman" w:cs="Times New Roman"/>
          <w:b/>
          <w:sz w:val="22"/>
          <w:szCs w:val="22"/>
          <w:u w:val="single"/>
        </w:rPr>
      </w:pPr>
    </w:p>
    <w:p w14:paraId="3AE2BD16" w14:textId="77777777" w:rsidR="00DD4EE2" w:rsidRPr="006B253A" w:rsidRDefault="00DD4EE2" w:rsidP="00FD6504">
      <w:pPr>
        <w:jc w:val="both"/>
        <w:rPr>
          <w:b/>
          <w:sz w:val="22"/>
          <w:szCs w:val="22"/>
          <w:u w:val="single"/>
        </w:rPr>
      </w:pPr>
      <w:r w:rsidRPr="006B253A">
        <w:rPr>
          <w:b/>
          <w:sz w:val="22"/>
          <w:szCs w:val="22"/>
          <w:u w:val="single"/>
        </w:rPr>
        <w:t>Oświadczam, że:</w:t>
      </w:r>
    </w:p>
    <w:p w14:paraId="277CBC07" w14:textId="77777777" w:rsidR="00DD4EE2" w:rsidRPr="006B253A" w:rsidRDefault="00DD4EE2" w:rsidP="00FD6504">
      <w:pPr>
        <w:jc w:val="both"/>
        <w:rPr>
          <w:b/>
          <w:sz w:val="22"/>
          <w:szCs w:val="22"/>
          <w:u w:val="single"/>
        </w:rPr>
      </w:pPr>
    </w:p>
    <w:p w14:paraId="77461382" w14:textId="77777777" w:rsidR="00DD4EE2" w:rsidRPr="006B253A" w:rsidRDefault="00DD4EE2">
      <w:pPr>
        <w:pStyle w:val="Akapitzlist"/>
        <w:numPr>
          <w:ilvl w:val="6"/>
          <w:numId w:val="46"/>
        </w:numPr>
        <w:spacing w:line="276" w:lineRule="auto"/>
        <w:ind w:left="426" w:hanging="426"/>
        <w:rPr>
          <w:sz w:val="22"/>
          <w:szCs w:val="22"/>
        </w:rPr>
      </w:pPr>
      <w:r w:rsidRPr="006B253A">
        <w:rPr>
          <w:sz w:val="22"/>
          <w:szCs w:val="22"/>
        </w:rPr>
        <w:t>Oświadczam, że nie podlegam wykluczeniu z postępowania na podstawie art. 108 ust. 1 ustawy PZP.</w:t>
      </w:r>
    </w:p>
    <w:p w14:paraId="5667608E" w14:textId="77777777" w:rsidR="00DD4EE2" w:rsidRPr="006B253A" w:rsidRDefault="00DD4EE2">
      <w:pPr>
        <w:pStyle w:val="Akapitzlist"/>
        <w:numPr>
          <w:ilvl w:val="6"/>
          <w:numId w:val="46"/>
        </w:numPr>
        <w:spacing w:line="276" w:lineRule="auto"/>
        <w:ind w:left="426" w:hanging="426"/>
        <w:rPr>
          <w:sz w:val="22"/>
          <w:szCs w:val="22"/>
        </w:rPr>
      </w:pPr>
      <w:r w:rsidRPr="006B253A">
        <w:rPr>
          <w:sz w:val="22"/>
          <w:szCs w:val="22"/>
        </w:rPr>
        <w:t>Oświadczam, że nie podlegam wykluczeniu z postępowania na podstawie art. 109 ust. 1 pkt 1, 4. 5, i od 7 do 10 ustawy PZP.</w:t>
      </w:r>
    </w:p>
    <w:p w14:paraId="56F00B04" w14:textId="77777777" w:rsidR="00DD4EE2" w:rsidRPr="006B253A" w:rsidRDefault="00DD4EE2">
      <w:pPr>
        <w:pStyle w:val="Akapitzlist"/>
        <w:numPr>
          <w:ilvl w:val="6"/>
          <w:numId w:val="46"/>
        </w:numPr>
        <w:spacing w:line="276" w:lineRule="auto"/>
        <w:ind w:left="426" w:hanging="426"/>
        <w:rPr>
          <w:sz w:val="22"/>
          <w:szCs w:val="22"/>
        </w:rPr>
      </w:pPr>
      <w:r w:rsidRPr="006B253A">
        <w:rPr>
          <w:sz w:val="22"/>
          <w:szCs w:val="22"/>
        </w:rPr>
        <w:t>Oświadczam, iż nie podlegam wykluczeniu na podstawie art. 7 ust. 1 ustawy z dnia 13 kwietnia 2022 r. o szczególnych rozwiązaniach w zakresie przeciwdziałania wspieraniu agresji na Ukrainę oraz służących ochronie bezpieczeństwa narodowego (Dz.U. z 202</w:t>
      </w:r>
      <w:r w:rsidR="006D26E8" w:rsidRPr="006B253A">
        <w:rPr>
          <w:sz w:val="22"/>
          <w:szCs w:val="22"/>
        </w:rPr>
        <w:t>4</w:t>
      </w:r>
      <w:r w:rsidRPr="006B253A">
        <w:rPr>
          <w:sz w:val="22"/>
          <w:szCs w:val="22"/>
        </w:rPr>
        <w:t xml:space="preserve"> r., poz. </w:t>
      </w:r>
      <w:r w:rsidR="006D26E8" w:rsidRPr="006B253A">
        <w:rPr>
          <w:sz w:val="22"/>
          <w:szCs w:val="22"/>
        </w:rPr>
        <w:t>507</w:t>
      </w:r>
      <w:r w:rsidRPr="006B253A">
        <w:rPr>
          <w:sz w:val="22"/>
          <w:szCs w:val="22"/>
        </w:rPr>
        <w:t>), tj.:</w:t>
      </w:r>
    </w:p>
    <w:p w14:paraId="51E373B7" w14:textId="77777777" w:rsidR="008E6244" w:rsidRPr="006B253A" w:rsidRDefault="00DD4EE2">
      <w:pPr>
        <w:pStyle w:val="Akapitzlist"/>
        <w:numPr>
          <w:ilvl w:val="0"/>
          <w:numId w:val="46"/>
        </w:numPr>
        <w:spacing w:line="276" w:lineRule="auto"/>
        <w:rPr>
          <w:sz w:val="22"/>
          <w:szCs w:val="22"/>
        </w:rPr>
      </w:pPr>
      <w:r w:rsidRPr="006B253A">
        <w:rPr>
          <w:sz w:val="22"/>
          <w:szCs w:val="22"/>
        </w:rPr>
        <w:t xml:space="preserve">nie jestem </w:t>
      </w:r>
      <w:r w:rsidR="00D413C7" w:rsidRPr="006B253A">
        <w:rPr>
          <w:sz w:val="22"/>
          <w:szCs w:val="22"/>
        </w:rPr>
        <w:t>W</w:t>
      </w:r>
      <w:r w:rsidRPr="006B253A">
        <w:rPr>
          <w:sz w:val="22"/>
          <w:szCs w:val="22"/>
        </w:rPr>
        <w:t xml:space="preserve">ykonawcą wymienionym w wykazach określonych w rozporządzeniu 765/2006 </w:t>
      </w:r>
      <w:r w:rsidR="006D26E8" w:rsidRPr="006B253A">
        <w:rPr>
          <w:sz w:val="22"/>
          <w:szCs w:val="22"/>
        </w:rPr>
        <w:br/>
      </w:r>
      <w:r w:rsidRPr="006B253A">
        <w:rPr>
          <w:sz w:val="22"/>
          <w:szCs w:val="22"/>
        </w:rPr>
        <w:t>i rozporządzeniu 269/2014 ani wpisanym na listę na podstawie decyzji w sprawie wpisu na listę rozstrzygającej o zastosowaniu środka, o którym mowa w art. 1 pkt 3 cyt. ustawy;</w:t>
      </w:r>
    </w:p>
    <w:p w14:paraId="1DDB1677" w14:textId="77777777" w:rsidR="008E6244" w:rsidRPr="006B253A" w:rsidRDefault="00DD4EE2">
      <w:pPr>
        <w:pStyle w:val="Akapitzlist"/>
        <w:numPr>
          <w:ilvl w:val="0"/>
          <w:numId w:val="46"/>
        </w:numPr>
        <w:spacing w:line="276" w:lineRule="auto"/>
        <w:rPr>
          <w:sz w:val="22"/>
          <w:szCs w:val="22"/>
        </w:rPr>
      </w:pPr>
      <w:r w:rsidRPr="006B253A">
        <w:rPr>
          <w:sz w:val="22"/>
          <w:szCs w:val="22"/>
        </w:rPr>
        <w:t xml:space="preserve">nie jestem </w:t>
      </w:r>
      <w:r w:rsidR="00D413C7" w:rsidRPr="006B253A">
        <w:rPr>
          <w:sz w:val="22"/>
          <w:szCs w:val="22"/>
        </w:rPr>
        <w:t>W</w:t>
      </w:r>
      <w:r w:rsidRPr="006B253A">
        <w:rPr>
          <w:sz w:val="22"/>
          <w:szCs w:val="22"/>
        </w:rPr>
        <w:t>ykonawcą, którego beneficjentem rzeczywistym w rozumieniu ustawy z dnia 1 marca 2018 r. o przeciwdziałaniu praniu pieniędzy oraz finansowaniu terroryzmu (</w:t>
      </w:r>
      <w:r w:rsidR="006D26E8" w:rsidRPr="006B253A">
        <w:rPr>
          <w:sz w:val="22"/>
          <w:szCs w:val="22"/>
        </w:rPr>
        <w:t>Dz.U z 2023  r., poz. 1124, 1285, 1723 i 1843</w:t>
      </w:r>
      <w:r w:rsidRPr="006B253A">
        <w:rPr>
          <w:sz w:val="22"/>
          <w:szCs w:val="22"/>
        </w:rPr>
        <w:t>) jest osoba wymieniona w wykazach określonych w</w:t>
      </w:r>
      <w:r w:rsidR="00E0430C" w:rsidRPr="006B253A">
        <w:rPr>
          <w:sz w:val="22"/>
          <w:szCs w:val="22"/>
        </w:rPr>
        <w:t> </w:t>
      </w:r>
      <w:r w:rsidRPr="006B253A">
        <w:rPr>
          <w:sz w:val="22"/>
          <w:szCs w:val="22"/>
        </w:rPr>
        <w:t xml:space="preserve">rozporządzeniu 765/2006 i rozporządzeniu 269/2014 ani wpisana na listę lub będąca takim beneficjentem rzeczywistym od dnia 24 lutego 2022 r., o ile została wpisana na listę na podstawie decyzji </w:t>
      </w:r>
      <w:r w:rsidR="006D26E8" w:rsidRPr="006B253A">
        <w:rPr>
          <w:sz w:val="22"/>
          <w:szCs w:val="22"/>
        </w:rPr>
        <w:br/>
      </w:r>
      <w:r w:rsidRPr="006B253A">
        <w:rPr>
          <w:sz w:val="22"/>
          <w:szCs w:val="22"/>
        </w:rPr>
        <w:lastRenderedPageBreak/>
        <w:t>w sprawie wpisu na listę rozstrzygającej o zastosowaniu środka, o</w:t>
      </w:r>
      <w:r w:rsidR="00E0430C" w:rsidRPr="006B253A">
        <w:rPr>
          <w:sz w:val="22"/>
          <w:szCs w:val="22"/>
        </w:rPr>
        <w:t> </w:t>
      </w:r>
      <w:r w:rsidRPr="006B253A">
        <w:rPr>
          <w:sz w:val="22"/>
          <w:szCs w:val="22"/>
        </w:rPr>
        <w:t>którym mowa w art. 1 pkt 3 cyt. ustawy;</w:t>
      </w:r>
    </w:p>
    <w:p w14:paraId="78F984AE" w14:textId="77777777" w:rsidR="00DD4EE2" w:rsidRPr="006B253A" w:rsidRDefault="00DD4EE2">
      <w:pPr>
        <w:pStyle w:val="Akapitzlist"/>
        <w:numPr>
          <w:ilvl w:val="0"/>
          <w:numId w:val="46"/>
        </w:numPr>
        <w:spacing w:line="276" w:lineRule="auto"/>
        <w:rPr>
          <w:sz w:val="22"/>
          <w:szCs w:val="22"/>
        </w:rPr>
      </w:pPr>
      <w:r w:rsidRPr="006B253A">
        <w:rPr>
          <w:sz w:val="22"/>
          <w:szCs w:val="22"/>
        </w:rPr>
        <w:t xml:space="preserve">nie jestem </w:t>
      </w:r>
      <w:r w:rsidR="00462EC0" w:rsidRPr="006B253A">
        <w:rPr>
          <w:sz w:val="22"/>
          <w:szCs w:val="22"/>
        </w:rPr>
        <w:t>W</w:t>
      </w:r>
      <w:r w:rsidRPr="006B253A">
        <w:rPr>
          <w:sz w:val="22"/>
          <w:szCs w:val="22"/>
        </w:rPr>
        <w:t xml:space="preserve">ykonawcą, którego jednostką dominującą w rozumieniu art. 3 ust. 1 pkt 37 ustawy </w:t>
      </w:r>
      <w:r w:rsidR="006D26E8" w:rsidRPr="006B253A">
        <w:rPr>
          <w:sz w:val="22"/>
          <w:szCs w:val="22"/>
        </w:rPr>
        <w:br/>
      </w:r>
      <w:r w:rsidRPr="006B253A">
        <w:rPr>
          <w:sz w:val="22"/>
          <w:szCs w:val="22"/>
        </w:rPr>
        <w:t>z dnia 29 września 1994 r. o rachunkowości (</w:t>
      </w:r>
      <w:r w:rsidR="006D26E8" w:rsidRPr="006B253A">
        <w:rPr>
          <w:sz w:val="22"/>
          <w:szCs w:val="22"/>
        </w:rPr>
        <w:t>Dz.U z 2023  r., poz. 1124, 1285, 1723 i 1843</w:t>
      </w:r>
      <w:r w:rsidRPr="006B253A">
        <w:rPr>
          <w:sz w:val="22"/>
          <w:szCs w:val="22"/>
        </w:rPr>
        <w:t>), jest podmiot wymieniony w wykazach określonych w rozporządzeniu 765/2006 i</w:t>
      </w:r>
      <w:r w:rsidR="00E0430C" w:rsidRPr="006B253A">
        <w:rPr>
          <w:sz w:val="22"/>
          <w:szCs w:val="22"/>
        </w:rPr>
        <w:t> </w:t>
      </w:r>
      <w:r w:rsidRPr="006B253A">
        <w:rPr>
          <w:sz w:val="22"/>
          <w:szCs w:val="22"/>
        </w:rPr>
        <w:t xml:space="preserve">rozporządzeniu 269/2014 albo wpisany na listę lub będący taką jednostką dominującą od dnia 24 lutego 2022 r., </w:t>
      </w:r>
      <w:r w:rsidR="006D26E8" w:rsidRPr="006B253A">
        <w:rPr>
          <w:sz w:val="22"/>
          <w:szCs w:val="22"/>
        </w:rPr>
        <w:br/>
      </w:r>
      <w:r w:rsidRPr="006B253A">
        <w:rPr>
          <w:sz w:val="22"/>
          <w:szCs w:val="22"/>
        </w:rPr>
        <w:t xml:space="preserve">o ile został wpisany na listę na podstawie decyzji w sprawie wpisu na listę rozstrzygającej </w:t>
      </w:r>
      <w:r w:rsidR="006D26E8" w:rsidRPr="006B253A">
        <w:rPr>
          <w:sz w:val="22"/>
          <w:szCs w:val="22"/>
        </w:rPr>
        <w:br/>
      </w:r>
      <w:r w:rsidRPr="006B253A">
        <w:rPr>
          <w:sz w:val="22"/>
          <w:szCs w:val="22"/>
        </w:rPr>
        <w:t>o zastosowaniu środka, o którym mowa w art. 1 pkt 3 cyt. ustawy;</w:t>
      </w:r>
    </w:p>
    <w:p w14:paraId="176402EC" w14:textId="77777777" w:rsidR="00DD4EE2" w:rsidRPr="006B253A" w:rsidRDefault="00DD4EE2" w:rsidP="00FD6504">
      <w:pPr>
        <w:spacing w:line="276" w:lineRule="auto"/>
        <w:jc w:val="both"/>
        <w:rPr>
          <w:sz w:val="22"/>
          <w:szCs w:val="22"/>
        </w:rPr>
      </w:pPr>
    </w:p>
    <w:p w14:paraId="72D0C703" w14:textId="77777777" w:rsidR="00DD4EE2" w:rsidRPr="006B253A" w:rsidRDefault="00DD4EE2" w:rsidP="00FD6504">
      <w:pPr>
        <w:spacing w:line="276" w:lineRule="auto"/>
        <w:jc w:val="both"/>
        <w:rPr>
          <w:sz w:val="22"/>
          <w:szCs w:val="22"/>
        </w:rPr>
      </w:pPr>
      <w:r w:rsidRPr="006B253A">
        <w:rPr>
          <w:sz w:val="22"/>
          <w:szCs w:val="22"/>
        </w:rPr>
        <w:t xml:space="preserve">Oświadczam, że zachodzą w stosunku do mnie podstawy wykluczenia z postępowania na podstawie art. …………. ustawy PZP </w:t>
      </w:r>
      <w:r w:rsidRPr="006B253A">
        <w:rPr>
          <w:i/>
          <w:sz w:val="22"/>
          <w:szCs w:val="22"/>
        </w:rPr>
        <w:t>(podać mającą zastosowanie podstawę wykluczenia spośród wskazanych powyżej).</w:t>
      </w:r>
      <w:r w:rsidRPr="006B253A">
        <w:rPr>
          <w:sz w:val="22"/>
          <w:szCs w:val="22"/>
        </w:rPr>
        <w:t xml:space="preserve"> Jednocześnie oświadczam, że w związku z ww. okolicznością, na podstawie art. 110 ust. 2 ustawy PZP podjąłem następujące środki naprawcze:</w:t>
      </w:r>
    </w:p>
    <w:p w14:paraId="4E6FAF88" w14:textId="77777777" w:rsidR="00DD4EE2" w:rsidRPr="006B253A" w:rsidRDefault="00DD4EE2" w:rsidP="00FD6504">
      <w:pPr>
        <w:rPr>
          <w:sz w:val="22"/>
          <w:szCs w:val="22"/>
        </w:rPr>
      </w:pPr>
      <w:bookmarkStart w:id="8" w:name="_Hlk64453392"/>
      <w:r w:rsidRPr="006B253A">
        <w:rPr>
          <w:sz w:val="22"/>
          <w:szCs w:val="22"/>
        </w:rPr>
        <w:t>…………………………………………………………………………………………..…………………...........………………………………………………………………………………………………….</w:t>
      </w:r>
    </w:p>
    <w:bookmarkEnd w:id="8"/>
    <w:p w14:paraId="2DADCE8C" w14:textId="77777777" w:rsidR="00DD4EE2" w:rsidRPr="006B253A" w:rsidRDefault="00DD4EE2" w:rsidP="00FD6504">
      <w:pPr>
        <w:rPr>
          <w:b/>
          <w:sz w:val="22"/>
          <w:szCs w:val="22"/>
          <w:u w:val="single"/>
        </w:rPr>
      </w:pPr>
    </w:p>
    <w:p w14:paraId="7FD9980A" w14:textId="77777777" w:rsidR="00DD4EE2" w:rsidRPr="006B253A" w:rsidRDefault="00DD4EE2" w:rsidP="00FD6504">
      <w:pPr>
        <w:pStyle w:val="Akapitzlist"/>
        <w:numPr>
          <w:ilvl w:val="2"/>
          <w:numId w:val="4"/>
        </w:numPr>
        <w:tabs>
          <w:tab w:val="clear" w:pos="2340"/>
          <w:tab w:val="left" w:pos="0"/>
          <w:tab w:val="left" w:pos="284"/>
        </w:tabs>
        <w:ind w:left="0" w:hanging="5"/>
        <w:rPr>
          <w:b/>
          <w:sz w:val="22"/>
          <w:szCs w:val="22"/>
          <w:u w:val="single"/>
        </w:rPr>
      </w:pPr>
      <w:r w:rsidRPr="006B253A">
        <w:rPr>
          <w:b/>
          <w:sz w:val="22"/>
          <w:szCs w:val="22"/>
          <w:u w:val="single"/>
        </w:rPr>
        <w:t>zobowiązuję się udostępnić swoje zasoby ww. Wykonawcy.</w:t>
      </w:r>
    </w:p>
    <w:p w14:paraId="59AAA6E6" w14:textId="77777777" w:rsidR="00DD4EE2" w:rsidRPr="006B253A" w:rsidRDefault="00DD4EE2" w:rsidP="00FD6504">
      <w:pPr>
        <w:tabs>
          <w:tab w:val="left" w:pos="0"/>
          <w:tab w:val="left" w:pos="284"/>
        </w:tabs>
        <w:autoSpaceDE w:val="0"/>
        <w:autoSpaceDN w:val="0"/>
        <w:adjustRightInd w:val="0"/>
        <w:rPr>
          <w:sz w:val="22"/>
          <w:szCs w:val="22"/>
        </w:rPr>
      </w:pPr>
    </w:p>
    <w:p w14:paraId="02D1BBB8" w14:textId="77777777" w:rsidR="00DD4EE2" w:rsidRPr="006B253A" w:rsidRDefault="00DD4EE2" w:rsidP="00FD6504">
      <w:pPr>
        <w:autoSpaceDE w:val="0"/>
        <w:autoSpaceDN w:val="0"/>
        <w:adjustRightInd w:val="0"/>
        <w:jc w:val="both"/>
        <w:rPr>
          <w:sz w:val="22"/>
          <w:szCs w:val="22"/>
        </w:rPr>
      </w:pPr>
      <w:r w:rsidRPr="006B253A">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431B467A" w14:textId="77777777" w:rsidR="00DD4EE2" w:rsidRPr="006B253A" w:rsidRDefault="00DD4EE2" w:rsidP="00FD6504">
      <w:pPr>
        <w:autoSpaceDE w:val="0"/>
        <w:autoSpaceDN w:val="0"/>
        <w:adjustRightInd w:val="0"/>
        <w:rPr>
          <w:sz w:val="22"/>
          <w:szCs w:val="22"/>
        </w:rPr>
      </w:pPr>
    </w:p>
    <w:p w14:paraId="086B9EDA" w14:textId="77777777" w:rsidR="00DD4EE2" w:rsidRPr="006B253A" w:rsidRDefault="00DD4EE2">
      <w:pPr>
        <w:widowControl/>
        <w:numPr>
          <w:ilvl w:val="0"/>
          <w:numId w:val="38"/>
        </w:numPr>
        <w:tabs>
          <w:tab w:val="clear" w:pos="1260"/>
          <w:tab w:val="num" w:pos="540"/>
        </w:tabs>
        <w:suppressAutoHyphens w:val="0"/>
        <w:autoSpaceDE w:val="0"/>
        <w:autoSpaceDN w:val="0"/>
        <w:adjustRightInd w:val="0"/>
        <w:ind w:hanging="1260"/>
        <w:jc w:val="left"/>
        <w:rPr>
          <w:sz w:val="22"/>
          <w:szCs w:val="22"/>
        </w:rPr>
      </w:pPr>
      <w:r w:rsidRPr="006B253A">
        <w:rPr>
          <w:sz w:val="22"/>
          <w:szCs w:val="22"/>
        </w:rPr>
        <w:t>zakres moich zasobów dostępnych Wykonawcy:</w:t>
      </w:r>
    </w:p>
    <w:p w14:paraId="23B9C439" w14:textId="77777777" w:rsidR="00DD4EE2" w:rsidRPr="006B253A" w:rsidRDefault="00DD4EE2" w:rsidP="006D26E8">
      <w:pPr>
        <w:ind w:left="709"/>
        <w:rPr>
          <w:sz w:val="22"/>
          <w:szCs w:val="22"/>
        </w:rPr>
      </w:pPr>
      <w:r w:rsidRPr="006B253A">
        <w:rPr>
          <w:sz w:val="22"/>
          <w:szCs w:val="22"/>
        </w:rPr>
        <w:t>…………………………………………………………………………………………..…………………...........…………………………………………………………………………………………………..…………………...........………………………………………………………</w:t>
      </w:r>
      <w:r w:rsidR="00B405AF" w:rsidRPr="006B253A">
        <w:rPr>
          <w:sz w:val="22"/>
          <w:szCs w:val="22"/>
        </w:rPr>
        <w:t>.</w:t>
      </w:r>
    </w:p>
    <w:p w14:paraId="28A98CEF" w14:textId="77777777" w:rsidR="00DD4EE2" w:rsidRPr="006B253A" w:rsidRDefault="00DD4EE2" w:rsidP="00FD6504">
      <w:pPr>
        <w:autoSpaceDE w:val="0"/>
        <w:autoSpaceDN w:val="0"/>
        <w:adjustRightInd w:val="0"/>
        <w:rPr>
          <w:sz w:val="22"/>
          <w:szCs w:val="22"/>
        </w:rPr>
      </w:pPr>
    </w:p>
    <w:p w14:paraId="0B907895" w14:textId="77777777" w:rsidR="00DD4EE2" w:rsidRPr="006B253A" w:rsidRDefault="00DD4EE2">
      <w:pPr>
        <w:widowControl/>
        <w:numPr>
          <w:ilvl w:val="0"/>
          <w:numId w:val="38"/>
        </w:numPr>
        <w:tabs>
          <w:tab w:val="clear" w:pos="1260"/>
          <w:tab w:val="num" w:pos="540"/>
        </w:tabs>
        <w:suppressAutoHyphens w:val="0"/>
        <w:autoSpaceDE w:val="0"/>
        <w:autoSpaceDN w:val="0"/>
        <w:adjustRightInd w:val="0"/>
        <w:ind w:left="426" w:hanging="426"/>
        <w:jc w:val="left"/>
        <w:rPr>
          <w:sz w:val="22"/>
          <w:szCs w:val="22"/>
        </w:rPr>
      </w:pPr>
      <w:r w:rsidRPr="006B253A">
        <w:rPr>
          <w:sz w:val="22"/>
          <w:szCs w:val="22"/>
        </w:rPr>
        <w:t>sposób wykorzystania moich zasobów przez Wykonawcę przy wykonywaniu zamówienia:</w:t>
      </w:r>
    </w:p>
    <w:p w14:paraId="406E91BE" w14:textId="77777777" w:rsidR="00DD0D82" w:rsidRPr="006B253A" w:rsidRDefault="00DD4EE2" w:rsidP="006D26E8">
      <w:pPr>
        <w:ind w:left="709"/>
        <w:rPr>
          <w:sz w:val="22"/>
          <w:szCs w:val="22"/>
        </w:rPr>
      </w:pPr>
      <w:bookmarkStart w:id="9" w:name="_Hlk64453415"/>
      <w:r w:rsidRPr="006B253A">
        <w:rPr>
          <w:sz w:val="22"/>
          <w:szCs w:val="22"/>
        </w:rPr>
        <w:t>…………………………………………………………………………………………..…………………...........…………………………………………………………………………………………………..…………………...........………………………………………………………</w:t>
      </w:r>
      <w:r w:rsidR="00B405AF" w:rsidRPr="006B253A">
        <w:rPr>
          <w:sz w:val="22"/>
          <w:szCs w:val="22"/>
        </w:rPr>
        <w:t>.</w:t>
      </w:r>
    </w:p>
    <w:p w14:paraId="6CDA06E7" w14:textId="77777777" w:rsidR="008777C3" w:rsidRPr="006B253A" w:rsidRDefault="008777C3" w:rsidP="008777C3">
      <w:pPr>
        <w:rPr>
          <w:sz w:val="22"/>
          <w:szCs w:val="22"/>
        </w:rPr>
      </w:pPr>
    </w:p>
    <w:bookmarkEnd w:id="9"/>
    <w:p w14:paraId="0347C6CE" w14:textId="77777777" w:rsidR="00DD4EE2" w:rsidRPr="006B253A" w:rsidRDefault="00DD4EE2">
      <w:pPr>
        <w:widowControl/>
        <w:numPr>
          <w:ilvl w:val="0"/>
          <w:numId w:val="38"/>
        </w:numPr>
        <w:tabs>
          <w:tab w:val="clear" w:pos="1260"/>
          <w:tab w:val="num" w:pos="540"/>
        </w:tabs>
        <w:suppressAutoHyphens w:val="0"/>
        <w:autoSpaceDE w:val="0"/>
        <w:autoSpaceDN w:val="0"/>
        <w:adjustRightInd w:val="0"/>
        <w:ind w:hanging="1260"/>
        <w:jc w:val="left"/>
        <w:rPr>
          <w:sz w:val="22"/>
          <w:szCs w:val="22"/>
        </w:rPr>
      </w:pPr>
      <w:r w:rsidRPr="006B253A">
        <w:rPr>
          <w:sz w:val="22"/>
          <w:szCs w:val="22"/>
        </w:rPr>
        <w:t>charakteru stosunku, jaki będzie mnie łączył z Wykonawcą:</w:t>
      </w:r>
    </w:p>
    <w:p w14:paraId="73A27C1D" w14:textId="77777777" w:rsidR="00DD4EE2" w:rsidRPr="006B253A" w:rsidRDefault="00DD4EE2" w:rsidP="006D26E8">
      <w:pPr>
        <w:ind w:left="709"/>
        <w:rPr>
          <w:sz w:val="22"/>
          <w:szCs w:val="22"/>
        </w:rPr>
      </w:pPr>
      <w:r w:rsidRPr="006B253A">
        <w:rPr>
          <w:sz w:val="22"/>
          <w:szCs w:val="22"/>
        </w:rPr>
        <w:t>…………………………………………………………………………………………..…………………...........………………………………………………………………………………</w:t>
      </w:r>
      <w:r w:rsidR="008777C3" w:rsidRPr="006B253A">
        <w:rPr>
          <w:sz w:val="22"/>
          <w:szCs w:val="22"/>
        </w:rPr>
        <w:t>…</w:t>
      </w:r>
    </w:p>
    <w:p w14:paraId="3B8055FB" w14:textId="77777777" w:rsidR="00DD4EE2" w:rsidRPr="006B253A" w:rsidRDefault="00DD4EE2">
      <w:pPr>
        <w:widowControl/>
        <w:numPr>
          <w:ilvl w:val="0"/>
          <w:numId w:val="38"/>
        </w:numPr>
        <w:tabs>
          <w:tab w:val="clear" w:pos="1260"/>
          <w:tab w:val="num" w:pos="540"/>
        </w:tabs>
        <w:suppressAutoHyphens w:val="0"/>
        <w:autoSpaceDE w:val="0"/>
        <w:autoSpaceDN w:val="0"/>
        <w:adjustRightInd w:val="0"/>
        <w:ind w:hanging="1260"/>
        <w:jc w:val="left"/>
        <w:rPr>
          <w:sz w:val="22"/>
          <w:szCs w:val="22"/>
        </w:rPr>
      </w:pPr>
      <w:r w:rsidRPr="006B253A">
        <w:rPr>
          <w:sz w:val="22"/>
          <w:szCs w:val="22"/>
        </w:rPr>
        <w:t>zakres i okres mojego udziału przy wykonywaniu zamówienia:</w:t>
      </w:r>
    </w:p>
    <w:p w14:paraId="456F48E3" w14:textId="77777777" w:rsidR="00DD4EE2" w:rsidRPr="006B253A" w:rsidRDefault="00DD4EE2" w:rsidP="006D26E8">
      <w:pPr>
        <w:pStyle w:val="Akapitzlist"/>
        <w:numPr>
          <w:ilvl w:val="0"/>
          <w:numId w:val="0"/>
        </w:numPr>
        <w:ind w:left="720"/>
        <w:rPr>
          <w:sz w:val="22"/>
          <w:szCs w:val="22"/>
        </w:rPr>
      </w:pPr>
      <w:r w:rsidRPr="006B253A">
        <w:rPr>
          <w:sz w:val="22"/>
          <w:szCs w:val="22"/>
        </w:rPr>
        <w:t>…………………………………………………………………………………………..</w:t>
      </w:r>
      <w:r w:rsidR="003203BB" w:rsidRPr="006B253A">
        <w:rPr>
          <w:sz w:val="22"/>
          <w:szCs w:val="22"/>
        </w:rPr>
        <w:t>.</w:t>
      </w:r>
      <w:r w:rsidRPr="006B253A">
        <w:rPr>
          <w:sz w:val="22"/>
          <w:szCs w:val="22"/>
        </w:rPr>
        <w:t>…………………...........…………………………………………………………………………………………………..…………………...........………………………………</w:t>
      </w:r>
      <w:r w:rsidR="003203BB" w:rsidRPr="006B253A">
        <w:rPr>
          <w:sz w:val="22"/>
          <w:szCs w:val="22"/>
        </w:rPr>
        <w:t>..</w:t>
      </w:r>
      <w:r w:rsidRPr="006B253A">
        <w:rPr>
          <w:sz w:val="22"/>
          <w:szCs w:val="22"/>
        </w:rPr>
        <w:t>………………………</w:t>
      </w:r>
    </w:p>
    <w:p w14:paraId="594C09F9" w14:textId="77777777" w:rsidR="00DD4EE2" w:rsidRPr="006B253A" w:rsidRDefault="00DD4EE2" w:rsidP="00FD6504">
      <w:pPr>
        <w:rPr>
          <w:sz w:val="22"/>
          <w:szCs w:val="22"/>
        </w:rPr>
      </w:pPr>
    </w:p>
    <w:p w14:paraId="552789AB" w14:textId="77777777" w:rsidR="00DD4EE2" w:rsidRPr="006B253A" w:rsidRDefault="00DD4EE2" w:rsidP="00FD6504">
      <w:pPr>
        <w:pStyle w:val="Akapitzlist"/>
        <w:numPr>
          <w:ilvl w:val="2"/>
          <w:numId w:val="4"/>
        </w:numPr>
        <w:tabs>
          <w:tab w:val="clear" w:pos="2340"/>
        </w:tabs>
        <w:ind w:left="426" w:hanging="426"/>
        <w:rPr>
          <w:b/>
          <w:sz w:val="22"/>
          <w:szCs w:val="22"/>
          <w:u w:val="single"/>
        </w:rPr>
      </w:pPr>
      <w:r w:rsidRPr="006B253A">
        <w:rPr>
          <w:b/>
          <w:sz w:val="22"/>
          <w:szCs w:val="22"/>
          <w:u w:val="single"/>
        </w:rPr>
        <w:t>spełniam warunki udziału w postępowaniu w zakresie, w którym mnie dotyczą, tj.:</w:t>
      </w:r>
    </w:p>
    <w:p w14:paraId="68D95AC2" w14:textId="77777777" w:rsidR="0012086C" w:rsidRPr="006B253A" w:rsidRDefault="00DD4EE2" w:rsidP="00923781">
      <w:pPr>
        <w:tabs>
          <w:tab w:val="left" w:pos="426"/>
        </w:tabs>
        <w:ind w:left="360" w:hanging="360"/>
        <w:rPr>
          <w:sz w:val="22"/>
          <w:szCs w:val="22"/>
        </w:rPr>
      </w:pPr>
      <w:r w:rsidRPr="006B253A">
        <w:rPr>
          <w:sz w:val="22"/>
          <w:szCs w:val="22"/>
        </w:rPr>
        <w:t>………………………………………………………………………………………………</w:t>
      </w:r>
    </w:p>
    <w:p w14:paraId="757BA50E" w14:textId="77777777" w:rsidR="00DD4EE2" w:rsidRPr="006B253A" w:rsidRDefault="00DD4EE2" w:rsidP="00923781">
      <w:pPr>
        <w:tabs>
          <w:tab w:val="left" w:pos="426"/>
        </w:tabs>
        <w:ind w:left="360" w:hanging="360"/>
        <w:rPr>
          <w:sz w:val="22"/>
          <w:szCs w:val="22"/>
        </w:rPr>
      </w:pPr>
      <w:r w:rsidRPr="006B253A">
        <w:rPr>
          <w:sz w:val="22"/>
          <w:szCs w:val="22"/>
        </w:rPr>
        <w:t>…</w:t>
      </w:r>
      <w:r w:rsidR="0012086C" w:rsidRPr="006B253A">
        <w:rPr>
          <w:sz w:val="22"/>
          <w:szCs w:val="22"/>
        </w:rPr>
        <w:t>…………………………………………………………………………………………</w:t>
      </w:r>
      <w:r w:rsidR="003203BB" w:rsidRPr="006B253A">
        <w:rPr>
          <w:sz w:val="22"/>
          <w:szCs w:val="22"/>
        </w:rPr>
        <w:t>…</w:t>
      </w:r>
    </w:p>
    <w:p w14:paraId="23780F76" w14:textId="77777777" w:rsidR="004C2002" w:rsidRPr="006B253A" w:rsidRDefault="004C2002" w:rsidP="00FD6504">
      <w:pPr>
        <w:pStyle w:val="Tekstpodstawowy"/>
        <w:spacing w:line="240" w:lineRule="auto"/>
        <w:ind w:left="540"/>
        <w:jc w:val="left"/>
        <w:rPr>
          <w:rFonts w:ascii="Times New Roman" w:hAnsi="Times New Roman" w:cs="Times New Roman"/>
          <w:b/>
          <w:sz w:val="22"/>
          <w:szCs w:val="22"/>
        </w:rPr>
      </w:pPr>
      <w:r w:rsidRPr="006B253A">
        <w:rPr>
          <w:rFonts w:ascii="Times New Roman" w:hAnsi="Times New Roman" w:cs="Times New Roman"/>
          <w:b/>
          <w:sz w:val="22"/>
          <w:szCs w:val="22"/>
        </w:rPr>
        <w:br w:type="page"/>
      </w:r>
      <w:bookmarkStart w:id="10" w:name="_Toc458086117"/>
    </w:p>
    <w:bookmarkEnd w:id="10"/>
    <w:p w14:paraId="4FF5E1A1" w14:textId="77777777" w:rsidR="006B43AA" w:rsidRPr="006B253A" w:rsidRDefault="0036149D" w:rsidP="00FD6504">
      <w:pPr>
        <w:widowControl/>
        <w:suppressAutoHyphens w:val="0"/>
        <w:jc w:val="right"/>
        <w:rPr>
          <w:b/>
          <w:bCs/>
          <w:i/>
          <w:iCs/>
          <w:sz w:val="22"/>
          <w:szCs w:val="22"/>
        </w:rPr>
      </w:pPr>
      <w:r w:rsidRPr="006B253A">
        <w:rPr>
          <w:b/>
          <w:i/>
          <w:iCs/>
          <w:sz w:val="22"/>
          <w:szCs w:val="22"/>
        </w:rPr>
        <w:lastRenderedPageBreak/>
        <w:t xml:space="preserve">Załącznik nr </w:t>
      </w:r>
      <w:r w:rsidR="00AD2A47" w:rsidRPr="006B253A">
        <w:rPr>
          <w:b/>
          <w:i/>
          <w:iCs/>
          <w:sz w:val="22"/>
          <w:szCs w:val="22"/>
        </w:rPr>
        <w:t>2</w:t>
      </w:r>
      <w:r w:rsidRPr="006B253A">
        <w:rPr>
          <w:b/>
          <w:i/>
          <w:iCs/>
          <w:sz w:val="22"/>
          <w:szCs w:val="22"/>
        </w:rPr>
        <w:t xml:space="preserve"> do </w:t>
      </w:r>
      <w:r w:rsidR="001232D5" w:rsidRPr="006B253A">
        <w:rPr>
          <w:b/>
          <w:i/>
          <w:iCs/>
          <w:sz w:val="22"/>
          <w:szCs w:val="22"/>
        </w:rPr>
        <w:t>SWZ</w:t>
      </w:r>
    </w:p>
    <w:p w14:paraId="26DDCD6F" w14:textId="77777777" w:rsidR="005167C7" w:rsidRPr="006B253A" w:rsidRDefault="00CF575B" w:rsidP="00FD6504">
      <w:pPr>
        <w:widowControl/>
        <w:suppressAutoHyphens w:val="0"/>
        <w:ind w:left="540"/>
        <w:rPr>
          <w:b/>
          <w:bCs/>
          <w:u w:val="single"/>
        </w:rPr>
      </w:pPr>
      <w:bookmarkStart w:id="11" w:name="_Hlk11954958"/>
      <w:r w:rsidRPr="006B253A">
        <w:rPr>
          <w:noProof/>
        </w:rPr>
        <w:drawing>
          <wp:anchor distT="0" distB="0" distL="114300" distR="114300" simplePos="0" relativeHeight="251658240" behindDoc="0" locked="0" layoutInCell="1" allowOverlap="1" wp14:anchorId="2104AF7D" wp14:editId="4BCD0808">
            <wp:simplePos x="0" y="0"/>
            <wp:positionH relativeFrom="column">
              <wp:posOffset>26871</wp:posOffset>
            </wp:positionH>
            <wp:positionV relativeFrom="paragraph">
              <wp:posOffset>1270</wp:posOffset>
            </wp:positionV>
            <wp:extent cx="676275" cy="885825"/>
            <wp:effectExtent l="0" t="0" r="9525" b="9525"/>
            <wp:wrapNone/>
            <wp:docPr id="2" name="Obraz 2"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anchor>
        </w:drawing>
      </w:r>
      <w:bookmarkEnd w:id="11"/>
    </w:p>
    <w:p w14:paraId="261EDD0A" w14:textId="77777777" w:rsidR="005167C7" w:rsidRPr="006B253A" w:rsidRDefault="005167C7" w:rsidP="00FD6504">
      <w:pPr>
        <w:widowControl/>
        <w:suppressAutoHyphens w:val="0"/>
        <w:ind w:left="540"/>
        <w:rPr>
          <w:b/>
          <w:bCs/>
          <w:u w:val="single"/>
        </w:rPr>
      </w:pPr>
    </w:p>
    <w:p w14:paraId="09128794" w14:textId="77777777" w:rsidR="005167C7" w:rsidRPr="006B253A" w:rsidRDefault="005167C7" w:rsidP="00FD6504">
      <w:pPr>
        <w:widowControl/>
        <w:suppressAutoHyphens w:val="0"/>
        <w:ind w:left="540"/>
        <w:rPr>
          <w:b/>
          <w:bCs/>
          <w:u w:val="single"/>
        </w:rPr>
      </w:pPr>
    </w:p>
    <w:p w14:paraId="26E7DC0F" w14:textId="77777777" w:rsidR="005167C7" w:rsidRPr="006B253A" w:rsidRDefault="005167C7" w:rsidP="00FD6504">
      <w:pPr>
        <w:widowControl/>
        <w:suppressAutoHyphens w:val="0"/>
        <w:ind w:left="540"/>
        <w:rPr>
          <w:b/>
          <w:bCs/>
          <w:u w:val="single"/>
        </w:rPr>
      </w:pPr>
    </w:p>
    <w:p w14:paraId="27F1F422" w14:textId="77777777" w:rsidR="007030F3" w:rsidRPr="006B253A" w:rsidRDefault="007030F3" w:rsidP="00FD6504">
      <w:pPr>
        <w:widowControl/>
        <w:suppressAutoHyphens w:val="0"/>
        <w:ind w:left="540"/>
        <w:rPr>
          <w:b/>
          <w:bCs/>
          <w:u w:val="single"/>
        </w:rPr>
      </w:pPr>
    </w:p>
    <w:p w14:paraId="082F772D" w14:textId="77777777" w:rsidR="006150E9" w:rsidRPr="006B253A" w:rsidRDefault="006150E9" w:rsidP="006150E9">
      <w:pPr>
        <w:rPr>
          <w:b/>
          <w:color w:val="000000"/>
          <w:u w:val="single"/>
        </w:rPr>
      </w:pPr>
      <w:r w:rsidRPr="006B253A">
        <w:rPr>
          <w:b/>
          <w:color w:val="000000"/>
          <w:u w:val="single"/>
        </w:rPr>
        <w:t>PROJEKTOWANE POSTANOWIENIA UMOWY</w:t>
      </w:r>
    </w:p>
    <w:p w14:paraId="1FFB9D04" w14:textId="77777777" w:rsidR="006150E9" w:rsidRPr="006B253A" w:rsidRDefault="006150E9" w:rsidP="006150E9">
      <w:pPr>
        <w:rPr>
          <w:b/>
          <w:color w:val="000000"/>
          <w:u w:val="single"/>
        </w:rPr>
      </w:pPr>
      <w:r w:rsidRPr="006B253A">
        <w:rPr>
          <w:b/>
          <w:color w:val="000000"/>
          <w:u w:val="single"/>
        </w:rPr>
        <w:t xml:space="preserve"> 80.272.211.2024</w:t>
      </w:r>
    </w:p>
    <w:p w14:paraId="12C3679D" w14:textId="77777777" w:rsidR="002D3BB2" w:rsidRPr="006B253A" w:rsidRDefault="002D3BB2" w:rsidP="00FD6504">
      <w:pPr>
        <w:pStyle w:val="Tekstpodstawowy"/>
        <w:spacing w:line="240" w:lineRule="auto"/>
        <w:jc w:val="center"/>
        <w:outlineLvl w:val="0"/>
        <w:rPr>
          <w:rFonts w:ascii="Times New Roman" w:hAnsi="Times New Roman" w:cs="Times New Roman"/>
          <w:b/>
          <w:bCs/>
          <w:u w:val="single"/>
        </w:rPr>
      </w:pPr>
    </w:p>
    <w:p w14:paraId="6D6ABE9C" w14:textId="77777777" w:rsidR="00773B5F" w:rsidRPr="006B253A" w:rsidRDefault="00773B5F" w:rsidP="00FD6504">
      <w:pPr>
        <w:jc w:val="both"/>
        <w:rPr>
          <w:b/>
          <w:sz w:val="22"/>
          <w:szCs w:val="22"/>
        </w:rPr>
      </w:pPr>
      <w:r w:rsidRPr="006B253A">
        <w:rPr>
          <w:b/>
          <w:sz w:val="22"/>
          <w:szCs w:val="22"/>
        </w:rPr>
        <w:t>zawarta w Krakowie w dniu ................ 202</w:t>
      </w:r>
      <w:r w:rsidR="00CB722D" w:rsidRPr="006B253A">
        <w:rPr>
          <w:b/>
          <w:sz w:val="22"/>
          <w:szCs w:val="22"/>
        </w:rPr>
        <w:t>4</w:t>
      </w:r>
      <w:r w:rsidRPr="006B253A">
        <w:rPr>
          <w:b/>
          <w:sz w:val="22"/>
          <w:szCs w:val="22"/>
        </w:rPr>
        <w:t xml:space="preserve"> r. pomiędzy:</w:t>
      </w:r>
    </w:p>
    <w:p w14:paraId="331F58F0" w14:textId="77777777" w:rsidR="00773B5F" w:rsidRPr="006B253A" w:rsidRDefault="00773B5F" w:rsidP="00FD6504">
      <w:pPr>
        <w:jc w:val="both"/>
        <w:rPr>
          <w:b/>
          <w:sz w:val="22"/>
          <w:szCs w:val="22"/>
        </w:rPr>
      </w:pPr>
    </w:p>
    <w:p w14:paraId="54A3C92D" w14:textId="77777777" w:rsidR="00773B5F" w:rsidRPr="006B253A" w:rsidRDefault="00773B5F" w:rsidP="00FD6504">
      <w:pPr>
        <w:jc w:val="both"/>
        <w:rPr>
          <w:b/>
          <w:sz w:val="22"/>
          <w:szCs w:val="22"/>
        </w:rPr>
      </w:pPr>
      <w:r w:rsidRPr="006B253A">
        <w:rPr>
          <w:b/>
          <w:sz w:val="22"/>
          <w:szCs w:val="22"/>
        </w:rPr>
        <w:t xml:space="preserve">Uniwersytetem </w:t>
      </w:r>
      <w:r w:rsidRPr="006B253A">
        <w:rPr>
          <w:b/>
          <w:bCs/>
          <w:sz w:val="22"/>
          <w:szCs w:val="22"/>
        </w:rPr>
        <w:t xml:space="preserve">Jagiellońskim z siedzibą przy ul. Gołębiej 24, 31-007 Kraków, </w:t>
      </w:r>
      <w:r w:rsidR="006150E9" w:rsidRPr="006B253A">
        <w:rPr>
          <w:b/>
          <w:bCs/>
          <w:sz w:val="22"/>
          <w:szCs w:val="22"/>
        </w:rPr>
        <w:br/>
      </w:r>
      <w:r w:rsidRPr="006B253A">
        <w:rPr>
          <w:b/>
          <w:bCs/>
          <w:sz w:val="22"/>
          <w:szCs w:val="22"/>
        </w:rPr>
        <w:t>NIP 675-000-22-36, zwanym dalej „Zamawiającym”, reprezentowanym przez:</w:t>
      </w:r>
      <w:r w:rsidRPr="006B253A">
        <w:rPr>
          <w:b/>
          <w:sz w:val="22"/>
          <w:szCs w:val="22"/>
        </w:rPr>
        <w:t xml:space="preserve"> </w:t>
      </w:r>
    </w:p>
    <w:p w14:paraId="2A69A2F5" w14:textId="77777777" w:rsidR="00773B5F" w:rsidRPr="006B253A" w:rsidRDefault="00773B5F" w:rsidP="00FD6504">
      <w:pPr>
        <w:jc w:val="both"/>
        <w:rPr>
          <w:b/>
          <w:sz w:val="22"/>
          <w:szCs w:val="22"/>
        </w:rPr>
      </w:pPr>
      <w:r w:rsidRPr="006B253A">
        <w:rPr>
          <w:b/>
          <w:sz w:val="22"/>
          <w:szCs w:val="22"/>
        </w:rPr>
        <w:t>………… –……………., przy kontrasygnacie finansowej Kwestora UJ</w:t>
      </w:r>
    </w:p>
    <w:p w14:paraId="319D6227" w14:textId="77777777" w:rsidR="007030F3" w:rsidRPr="006B253A" w:rsidRDefault="007030F3" w:rsidP="00FD6504">
      <w:pPr>
        <w:jc w:val="both"/>
        <w:rPr>
          <w:b/>
          <w:sz w:val="22"/>
          <w:szCs w:val="22"/>
        </w:rPr>
      </w:pPr>
    </w:p>
    <w:p w14:paraId="7DCB4124" w14:textId="77777777" w:rsidR="006150E9" w:rsidRPr="006B253A" w:rsidRDefault="00773B5F" w:rsidP="00FD6504">
      <w:pPr>
        <w:jc w:val="both"/>
        <w:rPr>
          <w:b/>
          <w:sz w:val="22"/>
          <w:szCs w:val="22"/>
        </w:rPr>
      </w:pPr>
      <w:r w:rsidRPr="006B253A">
        <w:rPr>
          <w:b/>
          <w:sz w:val="22"/>
          <w:szCs w:val="22"/>
        </w:rPr>
        <w:t xml:space="preserve">a </w:t>
      </w:r>
    </w:p>
    <w:p w14:paraId="798EED26" w14:textId="77777777" w:rsidR="00773B5F" w:rsidRPr="006B253A" w:rsidRDefault="00773B5F" w:rsidP="00FD6504">
      <w:pPr>
        <w:jc w:val="both"/>
        <w:rPr>
          <w:b/>
          <w:sz w:val="22"/>
          <w:szCs w:val="22"/>
        </w:rPr>
      </w:pPr>
      <w:r w:rsidRPr="006B253A">
        <w:rPr>
          <w:b/>
          <w:sz w:val="22"/>
          <w:szCs w:val="22"/>
        </w:rPr>
        <w:t xml:space="preserve">………………………, wpisanym do Krajowego Rejestru Sądowego, pod numerem wpisu: …….., NIP: ………., REGON: ………, wysokość kapitału zakładowego …………,- PLN, zwanym dalej „Wykonawcą”, reprezentowanym przez: </w:t>
      </w:r>
    </w:p>
    <w:p w14:paraId="7B2CBA5F" w14:textId="77777777" w:rsidR="00773B5F" w:rsidRPr="006B253A" w:rsidRDefault="00773B5F" w:rsidP="00FD6504">
      <w:pPr>
        <w:jc w:val="both"/>
        <w:rPr>
          <w:sz w:val="22"/>
          <w:szCs w:val="22"/>
        </w:rPr>
      </w:pPr>
      <w:r w:rsidRPr="006B253A">
        <w:rPr>
          <w:b/>
          <w:bCs/>
          <w:sz w:val="22"/>
          <w:szCs w:val="22"/>
        </w:rPr>
        <w:t xml:space="preserve"> ………..</w:t>
      </w:r>
    </w:p>
    <w:p w14:paraId="7DF6BA2E" w14:textId="77777777" w:rsidR="002D3BB2" w:rsidRPr="006B253A" w:rsidRDefault="002D3BB2" w:rsidP="00FD6504">
      <w:pPr>
        <w:pStyle w:val="Tekstpodstawowy2"/>
        <w:widowControl/>
        <w:ind w:left="540"/>
        <w:rPr>
          <w:rFonts w:ascii="Times New Roman" w:hAnsi="Times New Roman" w:cs="Times New Roman"/>
          <w:b/>
          <w:bCs/>
        </w:rPr>
      </w:pPr>
    </w:p>
    <w:p w14:paraId="7D5177A9" w14:textId="51DDA86C" w:rsidR="00A2262E" w:rsidRPr="006B253A" w:rsidRDefault="00A2262E" w:rsidP="00FD6504">
      <w:pPr>
        <w:pStyle w:val="Tekstpodstawowy"/>
        <w:spacing w:line="240" w:lineRule="auto"/>
        <w:rPr>
          <w:rFonts w:ascii="Times New Roman" w:hAnsi="Times New Roman" w:cs="Times New Roman"/>
          <w:i/>
          <w:sz w:val="22"/>
          <w:szCs w:val="22"/>
        </w:rPr>
      </w:pPr>
      <w:r w:rsidRPr="006B253A">
        <w:rPr>
          <w:rFonts w:ascii="Times New Roman" w:hAnsi="Times New Roman" w:cs="Times New Roman"/>
          <w:i/>
          <w:sz w:val="22"/>
          <w:szCs w:val="22"/>
        </w:rPr>
        <w:t xml:space="preserve">W wyniku przeprowadzenia postępowania w trybie podstawowym bez negocjacji, zgodnie </w:t>
      </w:r>
      <w:r w:rsidRPr="006B253A">
        <w:rPr>
          <w:rFonts w:ascii="Times New Roman" w:hAnsi="Times New Roman" w:cs="Times New Roman"/>
          <w:i/>
          <w:sz w:val="22"/>
          <w:szCs w:val="22"/>
        </w:rPr>
        <w:br/>
        <w:t xml:space="preserve">z przepisami ustawy z dnia 11 września 2019 r. Prawo zamówień publicznych (t.j. Dz. U. z </w:t>
      </w:r>
      <w:r w:rsidRPr="006B253A">
        <w:rPr>
          <w:rFonts w:ascii="Times New Roman" w:hAnsi="Times New Roman" w:cs="Times New Roman"/>
          <w:i/>
          <w:iCs/>
          <w:sz w:val="22"/>
          <w:szCs w:val="22"/>
        </w:rPr>
        <w:t> 202</w:t>
      </w:r>
      <w:r w:rsidR="00806537">
        <w:rPr>
          <w:rFonts w:ascii="Times New Roman" w:hAnsi="Times New Roman" w:cs="Times New Roman"/>
          <w:i/>
          <w:iCs/>
          <w:sz w:val="22"/>
          <w:szCs w:val="22"/>
        </w:rPr>
        <w:t>3</w:t>
      </w:r>
      <w:r w:rsidRPr="006B253A">
        <w:rPr>
          <w:rFonts w:ascii="Times New Roman" w:hAnsi="Times New Roman" w:cs="Times New Roman"/>
          <w:i/>
          <w:iCs/>
          <w:sz w:val="22"/>
          <w:szCs w:val="22"/>
        </w:rPr>
        <w:t> r. poz. 1</w:t>
      </w:r>
      <w:r w:rsidR="00F139DA" w:rsidRPr="006B253A">
        <w:rPr>
          <w:rFonts w:ascii="Times New Roman" w:hAnsi="Times New Roman" w:cs="Times New Roman"/>
          <w:i/>
          <w:iCs/>
          <w:sz w:val="22"/>
          <w:szCs w:val="22"/>
        </w:rPr>
        <w:t>605</w:t>
      </w:r>
      <w:r w:rsidRPr="006B253A">
        <w:rPr>
          <w:rFonts w:ascii="Times New Roman" w:hAnsi="Times New Roman" w:cs="Times New Roman"/>
          <w:i/>
          <w:iCs/>
          <w:sz w:val="22"/>
          <w:szCs w:val="22"/>
        </w:rPr>
        <w:t>, z późn. zm</w:t>
      </w:r>
      <w:r w:rsidRPr="006B253A">
        <w:rPr>
          <w:rFonts w:ascii="Times New Roman" w:hAnsi="Times New Roman" w:cs="Times New Roman"/>
          <w:sz w:val="22"/>
          <w:szCs w:val="22"/>
        </w:rPr>
        <w:t>.)</w:t>
      </w:r>
      <w:r w:rsidRPr="006B253A">
        <w:rPr>
          <w:rFonts w:ascii="Times New Roman" w:hAnsi="Times New Roman" w:cs="Times New Roman"/>
          <w:i/>
          <w:sz w:val="22"/>
          <w:szCs w:val="22"/>
        </w:rPr>
        <w:t xml:space="preserve"> zwaną dalej ustawą PZP, zawarto umowę następującej treści:</w:t>
      </w:r>
    </w:p>
    <w:p w14:paraId="39687F76" w14:textId="77777777" w:rsidR="00A2262E" w:rsidRPr="006B253A" w:rsidRDefault="00A2262E" w:rsidP="00FD6504">
      <w:pPr>
        <w:widowControl/>
        <w:suppressAutoHyphens w:val="0"/>
        <w:ind w:left="540"/>
        <w:outlineLvl w:val="0"/>
        <w:rPr>
          <w:b/>
          <w:bCs/>
          <w:sz w:val="22"/>
          <w:szCs w:val="22"/>
        </w:rPr>
      </w:pPr>
    </w:p>
    <w:p w14:paraId="78EEAF73" w14:textId="77777777" w:rsidR="00A2262E" w:rsidRPr="006B253A" w:rsidRDefault="00A2262E" w:rsidP="00FD6504">
      <w:pPr>
        <w:widowControl/>
        <w:suppressAutoHyphens w:val="0"/>
        <w:ind w:left="540" w:hanging="540"/>
        <w:outlineLvl w:val="0"/>
        <w:rPr>
          <w:b/>
          <w:bCs/>
          <w:sz w:val="22"/>
          <w:szCs w:val="22"/>
        </w:rPr>
      </w:pPr>
      <w:r w:rsidRPr="006B253A">
        <w:rPr>
          <w:b/>
          <w:bCs/>
          <w:sz w:val="22"/>
          <w:szCs w:val="22"/>
        </w:rPr>
        <w:t xml:space="preserve">§ 1 Przedmiot umowy </w:t>
      </w:r>
    </w:p>
    <w:p w14:paraId="77CDC9F5" w14:textId="77777777" w:rsidR="00A2262E" w:rsidRPr="006B253A" w:rsidRDefault="00A2262E">
      <w:pPr>
        <w:widowControl/>
        <w:numPr>
          <w:ilvl w:val="0"/>
          <w:numId w:val="39"/>
        </w:numPr>
        <w:tabs>
          <w:tab w:val="left" w:pos="142"/>
          <w:tab w:val="left" w:pos="426"/>
        </w:tabs>
        <w:ind w:left="426" w:hanging="426"/>
        <w:jc w:val="both"/>
        <w:rPr>
          <w:sz w:val="22"/>
          <w:szCs w:val="22"/>
        </w:rPr>
      </w:pPr>
      <w:r w:rsidRPr="006B253A">
        <w:rPr>
          <w:sz w:val="22"/>
          <w:szCs w:val="22"/>
        </w:rPr>
        <w:t>Zamawiający powierza a Wykonawca przyjmuje do zrealizowania usługę polegającą na</w:t>
      </w:r>
      <w:r w:rsidR="003D5293" w:rsidRPr="006B253A">
        <w:rPr>
          <w:sz w:val="22"/>
          <w:szCs w:val="22"/>
        </w:rPr>
        <w:t xml:space="preserve"> wykonaniu rewitalizacji</w:t>
      </w:r>
      <w:r w:rsidR="006150E9" w:rsidRPr="006B253A">
        <w:rPr>
          <w:sz w:val="22"/>
          <w:szCs w:val="22"/>
        </w:rPr>
        <w:t xml:space="preserve">, demontażu starego systemu nawadniania wraz z montażem nowego systemu nawadniania i prowadzenia 3 letniej pielęgnacji </w:t>
      </w:r>
      <w:r w:rsidR="003D5293" w:rsidRPr="006B253A">
        <w:rPr>
          <w:sz w:val="22"/>
          <w:szCs w:val="22"/>
        </w:rPr>
        <w:t xml:space="preserve">Ogrodu </w:t>
      </w:r>
      <w:r w:rsidR="00F6247C" w:rsidRPr="006B253A">
        <w:rPr>
          <w:sz w:val="22"/>
          <w:szCs w:val="22"/>
        </w:rPr>
        <w:t>Profesorskiego</w:t>
      </w:r>
      <w:r w:rsidR="009B783F" w:rsidRPr="006B253A">
        <w:rPr>
          <w:sz w:val="22"/>
          <w:szCs w:val="22"/>
        </w:rPr>
        <w:t xml:space="preserve"> - </w:t>
      </w:r>
      <w:r w:rsidR="00DE6789" w:rsidRPr="006B253A">
        <w:rPr>
          <w:sz w:val="22"/>
          <w:szCs w:val="22"/>
        </w:rPr>
        <w:t>Collegium Witkowskiego</w:t>
      </w:r>
      <w:r w:rsidR="00FA248F" w:rsidRPr="006B253A">
        <w:rPr>
          <w:sz w:val="22"/>
          <w:szCs w:val="22"/>
        </w:rPr>
        <w:t xml:space="preserve"> </w:t>
      </w:r>
      <w:r w:rsidR="00DE6789" w:rsidRPr="006B253A">
        <w:rPr>
          <w:sz w:val="22"/>
          <w:szCs w:val="22"/>
        </w:rPr>
        <w:t>przy ul. Gołębiej 13 w Krakowie</w:t>
      </w:r>
      <w:r w:rsidR="00FA248F" w:rsidRPr="006B253A">
        <w:rPr>
          <w:sz w:val="22"/>
          <w:szCs w:val="22"/>
        </w:rPr>
        <w:t xml:space="preserve"> nr rej. A-755 dz. ew. </w:t>
      </w:r>
      <w:r w:rsidR="0099332A" w:rsidRPr="006B253A">
        <w:rPr>
          <w:sz w:val="22"/>
          <w:szCs w:val="22"/>
        </w:rPr>
        <w:t>369/1 obręb ew. 1 Śródmieście</w:t>
      </w:r>
      <w:r w:rsidR="006150E9" w:rsidRPr="006B253A">
        <w:rPr>
          <w:sz w:val="22"/>
          <w:szCs w:val="22"/>
        </w:rPr>
        <w:t>.</w:t>
      </w:r>
    </w:p>
    <w:p w14:paraId="2CC9AD86" w14:textId="77777777" w:rsidR="00FD558C" w:rsidRPr="006B253A" w:rsidRDefault="00FD558C">
      <w:pPr>
        <w:widowControl/>
        <w:numPr>
          <w:ilvl w:val="0"/>
          <w:numId w:val="39"/>
        </w:numPr>
        <w:tabs>
          <w:tab w:val="left" w:pos="142"/>
          <w:tab w:val="left" w:pos="426"/>
        </w:tabs>
        <w:ind w:left="426" w:hanging="426"/>
        <w:jc w:val="both"/>
        <w:rPr>
          <w:sz w:val="22"/>
          <w:szCs w:val="22"/>
        </w:rPr>
      </w:pPr>
      <w:r w:rsidRPr="006B253A">
        <w:rPr>
          <w:sz w:val="22"/>
          <w:szCs w:val="22"/>
        </w:rPr>
        <w:t>Przedmiot zamówienia będzie realizowany w dwóch etapach:</w:t>
      </w:r>
    </w:p>
    <w:p w14:paraId="5012A859" w14:textId="77777777" w:rsidR="00FD558C" w:rsidRPr="006B253A" w:rsidRDefault="00FD558C" w:rsidP="00FD558C">
      <w:pPr>
        <w:pStyle w:val="Akapitzlist"/>
        <w:numPr>
          <w:ilvl w:val="0"/>
          <w:numId w:val="0"/>
        </w:numPr>
        <w:ind w:left="993" w:hanging="567"/>
        <w:rPr>
          <w:sz w:val="22"/>
          <w:szCs w:val="22"/>
        </w:rPr>
      </w:pPr>
      <w:r w:rsidRPr="006B253A">
        <w:rPr>
          <w:sz w:val="22"/>
          <w:szCs w:val="22"/>
        </w:rPr>
        <w:t xml:space="preserve">2.1 </w:t>
      </w:r>
      <w:r w:rsidRPr="006B253A">
        <w:rPr>
          <w:sz w:val="22"/>
          <w:szCs w:val="22"/>
        </w:rPr>
        <w:tab/>
        <w:t>Etap I – obejmujący zakresem</w:t>
      </w:r>
    </w:p>
    <w:p w14:paraId="76D140C9" w14:textId="77777777" w:rsidR="00FD558C" w:rsidRPr="006B253A" w:rsidRDefault="00FD558C" w:rsidP="00FD558C">
      <w:pPr>
        <w:pStyle w:val="Akapitzlist"/>
        <w:numPr>
          <w:ilvl w:val="0"/>
          <w:numId w:val="0"/>
        </w:numPr>
        <w:ind w:left="1418" w:hanging="425"/>
        <w:rPr>
          <w:sz w:val="22"/>
          <w:szCs w:val="22"/>
        </w:rPr>
      </w:pPr>
      <w:r w:rsidRPr="006B253A">
        <w:rPr>
          <w:sz w:val="22"/>
          <w:szCs w:val="22"/>
        </w:rPr>
        <w:t>a)</w:t>
      </w:r>
      <w:r w:rsidRPr="006B253A">
        <w:rPr>
          <w:sz w:val="22"/>
          <w:szCs w:val="22"/>
        </w:rPr>
        <w:tab/>
        <w:t>rewitalizacje Ogrodu Profesorskiego</w:t>
      </w:r>
      <w:r w:rsidR="00340AEC" w:rsidRPr="006B253A">
        <w:t xml:space="preserve"> </w:t>
      </w:r>
      <w:r w:rsidR="00340AEC" w:rsidRPr="006B253A">
        <w:rPr>
          <w:sz w:val="22"/>
          <w:szCs w:val="22"/>
        </w:rPr>
        <w:t xml:space="preserve">w tym prace przygotowawcze i agrotechniczne – usuwanie istniejącej roślinności, przesadzanie krzewów, wywóz odpadów, wymiana gleby na rabaty oraz trawnika, korowanie, sadzenie roślin i pozostałe opisane </w:t>
      </w:r>
      <w:r w:rsidR="006B253A">
        <w:rPr>
          <w:sz w:val="22"/>
          <w:szCs w:val="22"/>
        </w:rPr>
        <w:br/>
      </w:r>
      <w:r w:rsidR="00340AEC" w:rsidRPr="006B253A">
        <w:rPr>
          <w:sz w:val="22"/>
          <w:szCs w:val="22"/>
        </w:rPr>
        <w:t>w załączniku A od SWZ</w:t>
      </w:r>
      <w:r w:rsidRPr="006B253A">
        <w:rPr>
          <w:sz w:val="22"/>
          <w:szCs w:val="22"/>
        </w:rPr>
        <w:t>,</w:t>
      </w:r>
    </w:p>
    <w:p w14:paraId="54AF52C8" w14:textId="77777777" w:rsidR="00FD558C" w:rsidRPr="006B253A" w:rsidRDefault="00FD558C" w:rsidP="00FD558C">
      <w:pPr>
        <w:pStyle w:val="Akapitzlist"/>
        <w:numPr>
          <w:ilvl w:val="0"/>
          <w:numId w:val="0"/>
        </w:numPr>
        <w:ind w:left="1418" w:hanging="425"/>
        <w:rPr>
          <w:sz w:val="22"/>
          <w:szCs w:val="22"/>
        </w:rPr>
      </w:pPr>
      <w:r w:rsidRPr="006B253A">
        <w:rPr>
          <w:sz w:val="22"/>
          <w:szCs w:val="22"/>
        </w:rPr>
        <w:t>b)</w:t>
      </w:r>
      <w:r w:rsidRPr="006B253A">
        <w:rPr>
          <w:sz w:val="22"/>
          <w:szCs w:val="22"/>
        </w:rPr>
        <w:tab/>
        <w:t>demontaż starego systemu nawadniania,</w:t>
      </w:r>
    </w:p>
    <w:p w14:paraId="6507B4EC" w14:textId="77777777" w:rsidR="00FD558C" w:rsidRPr="006B253A" w:rsidRDefault="00FD558C" w:rsidP="00FD558C">
      <w:pPr>
        <w:pStyle w:val="Akapitzlist"/>
        <w:numPr>
          <w:ilvl w:val="0"/>
          <w:numId w:val="0"/>
        </w:numPr>
        <w:ind w:left="1418" w:hanging="425"/>
        <w:rPr>
          <w:sz w:val="22"/>
          <w:szCs w:val="22"/>
        </w:rPr>
      </w:pPr>
      <w:r w:rsidRPr="006B253A">
        <w:rPr>
          <w:sz w:val="22"/>
          <w:szCs w:val="22"/>
        </w:rPr>
        <w:t>c)</w:t>
      </w:r>
      <w:r w:rsidRPr="006B253A">
        <w:rPr>
          <w:sz w:val="22"/>
          <w:szCs w:val="22"/>
        </w:rPr>
        <w:tab/>
        <w:t>montaż nowego systemu nawadniania,</w:t>
      </w:r>
    </w:p>
    <w:p w14:paraId="73B49BA5" w14:textId="20CF9306" w:rsidR="00FD558C" w:rsidRPr="006B253A" w:rsidRDefault="00FD558C" w:rsidP="003A744D">
      <w:pPr>
        <w:widowControl/>
        <w:ind w:left="993" w:hanging="567"/>
        <w:jc w:val="both"/>
        <w:rPr>
          <w:color w:val="000000" w:themeColor="text1"/>
          <w:sz w:val="22"/>
          <w:szCs w:val="22"/>
        </w:rPr>
      </w:pPr>
      <w:r w:rsidRPr="006B253A">
        <w:rPr>
          <w:sz w:val="22"/>
          <w:szCs w:val="22"/>
        </w:rPr>
        <w:t xml:space="preserve">2.2 </w:t>
      </w:r>
      <w:r w:rsidRPr="006B253A">
        <w:rPr>
          <w:sz w:val="22"/>
          <w:szCs w:val="22"/>
        </w:rPr>
        <w:tab/>
        <w:t>Etap II obejmujący zakresem prowadzenie pielęgnacji Ogrodu Profesorskiego – Collegium Witkowskiego przy ul. Gołębiej 13 w Krakowie</w:t>
      </w:r>
      <w:r w:rsidR="00C81999" w:rsidRPr="006B253A">
        <w:rPr>
          <w:sz w:val="22"/>
          <w:szCs w:val="22"/>
        </w:rPr>
        <w:t xml:space="preserve"> nr rej. A-755 dz. ew. 369/1 obręb ew. 1 Śródmieście</w:t>
      </w:r>
      <w:r w:rsidRPr="006B253A">
        <w:rPr>
          <w:sz w:val="22"/>
          <w:szCs w:val="22"/>
        </w:rPr>
        <w:t>.</w:t>
      </w:r>
      <w:r w:rsidR="00A66215" w:rsidRPr="006B253A">
        <w:rPr>
          <w:sz w:val="22"/>
          <w:szCs w:val="22"/>
        </w:rPr>
        <w:t xml:space="preserve"> Pielęgnacja ma się odbywać minimum 2 razy do roku wiosną i jesienią </w:t>
      </w:r>
      <w:r w:rsidR="00E530A0">
        <w:rPr>
          <w:sz w:val="22"/>
          <w:szCs w:val="22"/>
        </w:rPr>
        <w:br/>
      </w:r>
      <w:r w:rsidR="00A66215" w:rsidRPr="006B253A">
        <w:rPr>
          <w:sz w:val="22"/>
          <w:szCs w:val="22"/>
        </w:rPr>
        <w:t xml:space="preserve">i obejmować między innymi: </w:t>
      </w:r>
      <w:r w:rsidR="00340AEC" w:rsidRPr="006B253A">
        <w:rPr>
          <w:sz w:val="22"/>
          <w:szCs w:val="22"/>
        </w:rPr>
        <w:t xml:space="preserve">pielenie, nawożenie, </w:t>
      </w:r>
      <w:r w:rsidR="00340AEC" w:rsidRPr="006B253A">
        <w:rPr>
          <w:color w:val="000000" w:themeColor="text1"/>
          <w:sz w:val="22"/>
          <w:szCs w:val="22"/>
        </w:rPr>
        <w:t>opryski, cięcie pielęgnacyjne wraz żywopłotem, usuwanie i wymianę martwych bylin, uzupełnienie kory, wywóz odpadów,</w:t>
      </w:r>
    </w:p>
    <w:p w14:paraId="72C407F1" w14:textId="77777777" w:rsidR="00A2262E" w:rsidRPr="006B253A" w:rsidRDefault="00A2262E">
      <w:pPr>
        <w:widowControl/>
        <w:numPr>
          <w:ilvl w:val="0"/>
          <w:numId w:val="39"/>
        </w:numPr>
        <w:tabs>
          <w:tab w:val="left" w:pos="0"/>
          <w:tab w:val="left" w:pos="426"/>
        </w:tabs>
        <w:ind w:left="426" w:hanging="426"/>
        <w:jc w:val="both"/>
        <w:rPr>
          <w:color w:val="000000" w:themeColor="text1"/>
          <w:sz w:val="22"/>
          <w:szCs w:val="22"/>
        </w:rPr>
      </w:pPr>
      <w:r w:rsidRPr="006B253A">
        <w:rPr>
          <w:color w:val="000000" w:themeColor="text1"/>
          <w:sz w:val="22"/>
          <w:szCs w:val="22"/>
        </w:rPr>
        <w:t>Zakres prac, do których wykonania zobowiązuje się Wykonawca obejmuje w</w:t>
      </w:r>
      <w:r w:rsidR="00E0430C" w:rsidRPr="006B253A">
        <w:rPr>
          <w:color w:val="000000" w:themeColor="text1"/>
          <w:sz w:val="22"/>
          <w:szCs w:val="22"/>
        </w:rPr>
        <w:t> </w:t>
      </w:r>
      <w:r w:rsidRPr="006B253A">
        <w:rPr>
          <w:color w:val="000000" w:themeColor="text1"/>
          <w:sz w:val="22"/>
          <w:szCs w:val="22"/>
        </w:rPr>
        <w:t>szczególności</w:t>
      </w:r>
      <w:r w:rsidRPr="006B253A">
        <w:rPr>
          <w:b/>
          <w:color w:val="000000" w:themeColor="text1"/>
          <w:sz w:val="22"/>
          <w:szCs w:val="22"/>
        </w:rPr>
        <w:t>:</w:t>
      </w:r>
    </w:p>
    <w:p w14:paraId="6571A441" w14:textId="77777777" w:rsidR="00A2262E" w:rsidRPr="006B253A" w:rsidRDefault="00A2262E">
      <w:pPr>
        <w:pStyle w:val="Akapitzlist"/>
        <w:numPr>
          <w:ilvl w:val="1"/>
          <w:numId w:val="30"/>
        </w:numPr>
        <w:spacing w:after="160"/>
        <w:ind w:left="993" w:hanging="549"/>
        <w:rPr>
          <w:color w:val="000000" w:themeColor="text1"/>
          <w:sz w:val="22"/>
          <w:szCs w:val="22"/>
        </w:rPr>
      </w:pPr>
      <w:r w:rsidRPr="006B253A">
        <w:rPr>
          <w:color w:val="000000" w:themeColor="text1"/>
          <w:sz w:val="22"/>
          <w:szCs w:val="22"/>
        </w:rPr>
        <w:t>przeprowadzenia</w:t>
      </w:r>
      <w:r w:rsidR="00FF715F" w:rsidRPr="006B253A">
        <w:rPr>
          <w:color w:val="000000" w:themeColor="text1"/>
          <w:sz w:val="22"/>
          <w:szCs w:val="22"/>
        </w:rPr>
        <w:t xml:space="preserve"> </w:t>
      </w:r>
      <w:r w:rsidRPr="006B253A">
        <w:rPr>
          <w:color w:val="000000" w:themeColor="text1"/>
          <w:sz w:val="22"/>
          <w:szCs w:val="22"/>
        </w:rPr>
        <w:t>wycinki drzew</w:t>
      </w:r>
      <w:r w:rsidR="00FF715F" w:rsidRPr="006B253A">
        <w:rPr>
          <w:color w:val="000000" w:themeColor="text1"/>
          <w:sz w:val="22"/>
          <w:szCs w:val="22"/>
        </w:rPr>
        <w:t xml:space="preserve">, krzewów i </w:t>
      </w:r>
      <w:r w:rsidR="00154071" w:rsidRPr="006B253A">
        <w:rPr>
          <w:color w:val="000000" w:themeColor="text1"/>
          <w:sz w:val="22"/>
          <w:szCs w:val="22"/>
        </w:rPr>
        <w:t xml:space="preserve">innych </w:t>
      </w:r>
      <w:r w:rsidR="00FF715F" w:rsidRPr="006B253A">
        <w:rPr>
          <w:color w:val="000000" w:themeColor="text1"/>
          <w:sz w:val="22"/>
          <w:szCs w:val="22"/>
        </w:rPr>
        <w:t>grup roślin</w:t>
      </w:r>
      <w:r w:rsidRPr="006B253A">
        <w:rPr>
          <w:color w:val="000000" w:themeColor="text1"/>
          <w:sz w:val="22"/>
          <w:szCs w:val="22"/>
        </w:rPr>
        <w:t xml:space="preserve"> pod nadzorem ornitologicznym i przyrodniczym i dostarczenie Zamawiającemu raportu ornitologicznego,</w:t>
      </w:r>
    </w:p>
    <w:p w14:paraId="53B74D9E" w14:textId="4888F828" w:rsidR="00A2262E" w:rsidRPr="006B253A" w:rsidRDefault="00A2262E">
      <w:pPr>
        <w:pStyle w:val="Akapitzlist"/>
        <w:numPr>
          <w:ilvl w:val="1"/>
          <w:numId w:val="30"/>
        </w:numPr>
        <w:spacing w:after="160"/>
        <w:ind w:left="993" w:hanging="549"/>
        <w:rPr>
          <w:color w:val="000000" w:themeColor="text1"/>
          <w:sz w:val="22"/>
          <w:szCs w:val="22"/>
        </w:rPr>
      </w:pPr>
      <w:r w:rsidRPr="006B253A">
        <w:rPr>
          <w:color w:val="000000" w:themeColor="text1"/>
          <w:sz w:val="22"/>
          <w:szCs w:val="22"/>
        </w:rPr>
        <w:t xml:space="preserve">przeprowadzenia rekultywacji terenu </w:t>
      </w:r>
      <w:r w:rsidR="001D3DF0" w:rsidRPr="006B253A">
        <w:rPr>
          <w:color w:val="000000" w:themeColor="text1"/>
          <w:sz w:val="22"/>
          <w:szCs w:val="22"/>
        </w:rPr>
        <w:t>ogrodu</w:t>
      </w:r>
      <w:r w:rsidRPr="006B253A">
        <w:rPr>
          <w:color w:val="000000" w:themeColor="text1"/>
          <w:sz w:val="22"/>
          <w:szCs w:val="22"/>
        </w:rPr>
        <w:t xml:space="preserve">, na którym prowadzono prace ziemne </w:t>
      </w:r>
      <w:r w:rsidR="00E530A0">
        <w:rPr>
          <w:color w:val="000000" w:themeColor="text1"/>
          <w:sz w:val="22"/>
          <w:szCs w:val="22"/>
        </w:rPr>
        <w:br/>
      </w:r>
      <w:r w:rsidRPr="006B253A">
        <w:rPr>
          <w:color w:val="000000" w:themeColor="text1"/>
          <w:sz w:val="22"/>
          <w:szCs w:val="22"/>
        </w:rPr>
        <w:t>i pozostawiono teren zdewastowany pod kątem estetycznym i przyrodniczym,</w:t>
      </w:r>
    </w:p>
    <w:p w14:paraId="3A2997D7" w14:textId="77777777" w:rsidR="00A2262E" w:rsidRPr="006B253A" w:rsidRDefault="00A2262E">
      <w:pPr>
        <w:pStyle w:val="Akapitzlist"/>
        <w:numPr>
          <w:ilvl w:val="1"/>
          <w:numId w:val="30"/>
        </w:numPr>
        <w:spacing w:after="160"/>
        <w:ind w:left="993" w:hanging="549"/>
        <w:rPr>
          <w:color w:val="000000" w:themeColor="text1"/>
          <w:sz w:val="22"/>
          <w:szCs w:val="22"/>
        </w:rPr>
      </w:pPr>
      <w:r w:rsidRPr="006B253A">
        <w:rPr>
          <w:color w:val="000000" w:themeColor="text1"/>
          <w:sz w:val="22"/>
          <w:szCs w:val="22"/>
        </w:rPr>
        <w:t>uprzątnięcia terenu z danego miejsca po usunięciu drzew</w:t>
      </w:r>
      <w:r w:rsidR="00252667" w:rsidRPr="006B253A">
        <w:rPr>
          <w:color w:val="000000" w:themeColor="text1"/>
          <w:sz w:val="22"/>
          <w:szCs w:val="22"/>
        </w:rPr>
        <w:t>, krzewów i innych grup roślin</w:t>
      </w:r>
      <w:r w:rsidRPr="006B253A">
        <w:rPr>
          <w:color w:val="000000" w:themeColor="text1"/>
          <w:sz w:val="22"/>
          <w:szCs w:val="22"/>
        </w:rPr>
        <w:t xml:space="preserve"> oraz z terenów utwardzonych placów, dróg dojazdowych i parkingów;</w:t>
      </w:r>
    </w:p>
    <w:p w14:paraId="68B2ED18" w14:textId="77777777" w:rsidR="00AD73DA" w:rsidRPr="006B253A" w:rsidRDefault="00A2262E">
      <w:pPr>
        <w:pStyle w:val="Akapitzlist"/>
        <w:numPr>
          <w:ilvl w:val="0"/>
          <w:numId w:val="39"/>
        </w:numPr>
        <w:tabs>
          <w:tab w:val="left" w:pos="426"/>
          <w:tab w:val="num" w:pos="709"/>
        </w:tabs>
        <w:ind w:left="426" w:hanging="426"/>
        <w:rPr>
          <w:sz w:val="22"/>
          <w:szCs w:val="22"/>
        </w:rPr>
      </w:pPr>
      <w:r w:rsidRPr="006B253A">
        <w:rPr>
          <w:sz w:val="22"/>
          <w:szCs w:val="22"/>
        </w:rPr>
        <w:lastRenderedPageBreak/>
        <w:t>Wykonawca przy realizacji przedmiotu umowy,  zobowiązany jest do:</w:t>
      </w:r>
    </w:p>
    <w:p w14:paraId="333E9154" w14:textId="0792B2D3" w:rsidR="0087263E" w:rsidRPr="006B253A" w:rsidRDefault="00A66215">
      <w:pPr>
        <w:pStyle w:val="Akapitzlist"/>
        <w:numPr>
          <w:ilvl w:val="1"/>
          <w:numId w:val="79"/>
        </w:numPr>
        <w:adjustRightInd w:val="0"/>
        <w:ind w:left="851" w:hanging="425"/>
        <w:textAlignment w:val="baseline"/>
        <w:rPr>
          <w:sz w:val="22"/>
          <w:szCs w:val="22"/>
        </w:rPr>
      </w:pPr>
      <w:r w:rsidRPr="006B253A">
        <w:rPr>
          <w:sz w:val="22"/>
          <w:szCs w:val="22"/>
        </w:rPr>
        <w:t>posiadania</w:t>
      </w:r>
      <w:r w:rsidR="000414C4" w:rsidRPr="006B253A">
        <w:rPr>
          <w:sz w:val="22"/>
          <w:szCs w:val="22"/>
        </w:rPr>
        <w:t xml:space="preserve"> odpowiedni</w:t>
      </w:r>
      <w:r w:rsidRPr="006B253A">
        <w:rPr>
          <w:sz w:val="22"/>
          <w:szCs w:val="22"/>
        </w:rPr>
        <w:t>ej</w:t>
      </w:r>
      <w:r w:rsidR="000414C4" w:rsidRPr="006B253A">
        <w:rPr>
          <w:sz w:val="22"/>
          <w:szCs w:val="22"/>
        </w:rPr>
        <w:t xml:space="preserve"> wiedz</w:t>
      </w:r>
      <w:r w:rsidRPr="006B253A">
        <w:rPr>
          <w:sz w:val="22"/>
          <w:szCs w:val="22"/>
        </w:rPr>
        <w:t>y</w:t>
      </w:r>
      <w:r w:rsidR="000414C4" w:rsidRPr="006B253A">
        <w:rPr>
          <w:sz w:val="22"/>
          <w:szCs w:val="22"/>
        </w:rPr>
        <w:t xml:space="preserve">, </w:t>
      </w:r>
      <w:r w:rsidR="0067125C" w:rsidRPr="006B253A">
        <w:rPr>
          <w:sz w:val="22"/>
          <w:szCs w:val="22"/>
        </w:rPr>
        <w:t>doświadczeni</w:t>
      </w:r>
      <w:r w:rsidR="00BF3222">
        <w:rPr>
          <w:sz w:val="22"/>
          <w:szCs w:val="22"/>
        </w:rPr>
        <w:t>a</w:t>
      </w:r>
      <w:r w:rsidR="000414C4" w:rsidRPr="006B253A">
        <w:rPr>
          <w:sz w:val="22"/>
          <w:szCs w:val="22"/>
        </w:rPr>
        <w:t xml:space="preserve"> </w:t>
      </w:r>
      <w:r w:rsidRPr="006B253A">
        <w:rPr>
          <w:sz w:val="22"/>
          <w:szCs w:val="22"/>
        </w:rPr>
        <w:t>oraz</w:t>
      </w:r>
      <w:r w:rsidR="00AC1E43" w:rsidRPr="006B253A">
        <w:rPr>
          <w:sz w:val="22"/>
          <w:szCs w:val="22"/>
        </w:rPr>
        <w:t xml:space="preserve"> </w:t>
      </w:r>
      <w:r w:rsidR="00AC1E43" w:rsidRPr="00EF5F3E">
        <w:rPr>
          <w:sz w:val="22"/>
          <w:szCs w:val="22"/>
        </w:rPr>
        <w:t>dyspon</w:t>
      </w:r>
      <w:r w:rsidRPr="00EF5F3E">
        <w:rPr>
          <w:sz w:val="22"/>
          <w:szCs w:val="22"/>
        </w:rPr>
        <w:t>owania</w:t>
      </w:r>
      <w:r w:rsidR="00AC1E43" w:rsidRPr="00EF5F3E">
        <w:rPr>
          <w:sz w:val="22"/>
          <w:szCs w:val="22"/>
        </w:rPr>
        <w:t xml:space="preserve"> stosowną </w:t>
      </w:r>
      <w:r w:rsidR="00AC1E43" w:rsidRPr="0074432B">
        <w:rPr>
          <w:sz w:val="22"/>
          <w:szCs w:val="22"/>
        </w:rPr>
        <w:t>bazą</w:t>
      </w:r>
      <w:r w:rsidR="004C44E2" w:rsidRPr="0074432B">
        <w:rPr>
          <w:sz w:val="22"/>
          <w:szCs w:val="22"/>
        </w:rPr>
        <w:t xml:space="preserve"> (sprzętu </w:t>
      </w:r>
      <w:r w:rsidR="00EF5F3E">
        <w:rPr>
          <w:sz w:val="22"/>
          <w:szCs w:val="22"/>
        </w:rPr>
        <w:br/>
      </w:r>
      <w:r w:rsidR="004C44E2" w:rsidRPr="0074432B">
        <w:rPr>
          <w:sz w:val="22"/>
          <w:szCs w:val="22"/>
        </w:rPr>
        <w:t>i osób)</w:t>
      </w:r>
      <w:r w:rsidR="00AC1E43" w:rsidRPr="0074432B">
        <w:rPr>
          <w:sz w:val="22"/>
          <w:szCs w:val="22"/>
        </w:rPr>
        <w:t xml:space="preserve"> </w:t>
      </w:r>
      <w:r w:rsidR="00AC1E43" w:rsidRPr="00EF5F3E">
        <w:rPr>
          <w:sz w:val="22"/>
          <w:szCs w:val="22"/>
        </w:rPr>
        <w:t xml:space="preserve">do wykonywania </w:t>
      </w:r>
      <w:r w:rsidR="0067125C" w:rsidRPr="00EF5F3E">
        <w:rPr>
          <w:sz w:val="22"/>
          <w:szCs w:val="22"/>
        </w:rPr>
        <w:t>przedmiotu</w:t>
      </w:r>
      <w:r w:rsidR="00AC1E43" w:rsidRPr="00EF5F3E">
        <w:rPr>
          <w:sz w:val="22"/>
          <w:szCs w:val="22"/>
        </w:rPr>
        <w:t xml:space="preserve"> umowy oraz zobowiązuje </w:t>
      </w:r>
      <w:r w:rsidR="0067125C" w:rsidRPr="00EF5F3E">
        <w:rPr>
          <w:sz w:val="22"/>
          <w:szCs w:val="22"/>
        </w:rPr>
        <w:t>się wy</w:t>
      </w:r>
      <w:r w:rsidR="0067125C" w:rsidRPr="006B253A">
        <w:rPr>
          <w:sz w:val="22"/>
          <w:szCs w:val="22"/>
        </w:rPr>
        <w:t xml:space="preserve">konać przedmiot </w:t>
      </w:r>
      <w:r w:rsidR="009C5D3A" w:rsidRPr="006B253A">
        <w:rPr>
          <w:sz w:val="22"/>
          <w:szCs w:val="22"/>
        </w:rPr>
        <w:t xml:space="preserve">umowy przy zachowaniu należytej </w:t>
      </w:r>
      <w:r w:rsidR="001437B9" w:rsidRPr="006B253A">
        <w:rPr>
          <w:sz w:val="22"/>
          <w:szCs w:val="22"/>
        </w:rPr>
        <w:t>zawodowej</w:t>
      </w:r>
      <w:r w:rsidR="004E6214" w:rsidRPr="006B253A">
        <w:rPr>
          <w:sz w:val="22"/>
          <w:szCs w:val="22"/>
        </w:rPr>
        <w:t xml:space="preserve"> staranności zgodnie</w:t>
      </w:r>
      <w:r w:rsidR="003C3ADD" w:rsidRPr="006B253A">
        <w:rPr>
          <w:sz w:val="22"/>
          <w:szCs w:val="22"/>
        </w:rPr>
        <w:t xml:space="preserve"> z </w:t>
      </w:r>
      <w:r w:rsidR="00F60B4A" w:rsidRPr="006B253A">
        <w:rPr>
          <w:sz w:val="22"/>
          <w:szCs w:val="22"/>
        </w:rPr>
        <w:t>ustawą</w:t>
      </w:r>
      <w:r w:rsidR="003C3ADD" w:rsidRPr="006B253A">
        <w:rPr>
          <w:sz w:val="22"/>
          <w:szCs w:val="22"/>
        </w:rPr>
        <w:t xml:space="preserve"> ochronie przyrody</w:t>
      </w:r>
      <w:r w:rsidR="00D67FBA" w:rsidRPr="006B253A">
        <w:rPr>
          <w:sz w:val="22"/>
          <w:szCs w:val="22"/>
        </w:rPr>
        <w:t xml:space="preserve"> </w:t>
      </w:r>
      <w:r w:rsidR="00EF5F3E">
        <w:rPr>
          <w:sz w:val="22"/>
          <w:szCs w:val="22"/>
        </w:rPr>
        <w:br/>
      </w:r>
      <w:r w:rsidR="00D67FBA" w:rsidRPr="006B253A">
        <w:rPr>
          <w:sz w:val="22"/>
          <w:szCs w:val="22"/>
        </w:rPr>
        <w:t xml:space="preserve">i </w:t>
      </w:r>
      <w:r w:rsidR="00B93381" w:rsidRPr="006B253A">
        <w:rPr>
          <w:sz w:val="22"/>
          <w:szCs w:val="22"/>
        </w:rPr>
        <w:t>ustawą o ochronie zabytków i opiece</w:t>
      </w:r>
      <w:r w:rsidR="00D13E1F" w:rsidRPr="006B253A">
        <w:rPr>
          <w:sz w:val="22"/>
          <w:szCs w:val="22"/>
        </w:rPr>
        <w:t xml:space="preserve"> </w:t>
      </w:r>
      <w:r w:rsidR="00B93381" w:rsidRPr="006B253A">
        <w:rPr>
          <w:sz w:val="22"/>
          <w:szCs w:val="22"/>
        </w:rPr>
        <w:t xml:space="preserve">nad zabytkami </w:t>
      </w:r>
      <w:r w:rsidR="00B64EA9" w:rsidRPr="006B253A">
        <w:rPr>
          <w:sz w:val="22"/>
          <w:szCs w:val="22"/>
        </w:rPr>
        <w:t>oraz pod nadzorem uprawnionych osób,</w:t>
      </w:r>
    </w:p>
    <w:p w14:paraId="30F62C54" w14:textId="66222639" w:rsidR="00287EC3" w:rsidRPr="003C7BF6" w:rsidRDefault="00B92833" w:rsidP="003C7BF6">
      <w:pPr>
        <w:pStyle w:val="Akapitzlist"/>
        <w:numPr>
          <w:ilvl w:val="0"/>
          <w:numId w:val="0"/>
        </w:numPr>
        <w:ind w:left="851"/>
        <w:rPr>
          <w:rFonts w:eastAsiaTheme="minorHAnsi"/>
          <w:sz w:val="22"/>
          <w:szCs w:val="22"/>
        </w:rPr>
      </w:pPr>
      <w:r>
        <w:rPr>
          <w:rFonts w:eastAsiaTheme="minorHAnsi"/>
          <w:sz w:val="22"/>
          <w:szCs w:val="22"/>
        </w:rPr>
        <w:t xml:space="preserve">4.2 </w:t>
      </w:r>
      <w:r>
        <w:rPr>
          <w:rFonts w:eastAsiaTheme="minorHAnsi"/>
          <w:sz w:val="22"/>
          <w:szCs w:val="22"/>
        </w:rPr>
        <w:tab/>
      </w:r>
      <w:r w:rsidR="00287EC3" w:rsidRPr="003C7BF6">
        <w:rPr>
          <w:rFonts w:eastAsiaTheme="minorHAnsi"/>
          <w:sz w:val="22"/>
          <w:szCs w:val="22"/>
        </w:rPr>
        <w:t xml:space="preserve">zapewnienia </w:t>
      </w:r>
      <w:r w:rsidR="00287EC3" w:rsidRPr="003C7BF6">
        <w:rPr>
          <w:sz w:val="22"/>
          <w:szCs w:val="22"/>
        </w:rPr>
        <w:t>na terenie prac każdorazowo w czas wykonania zadania</w:t>
      </w:r>
      <w:r w:rsidR="00287EC3" w:rsidRPr="003C7BF6">
        <w:rPr>
          <w:rFonts w:eastAsiaTheme="minorHAnsi"/>
          <w:sz w:val="22"/>
          <w:szCs w:val="22"/>
        </w:rPr>
        <w:t xml:space="preserve"> </w:t>
      </w:r>
      <w:r w:rsidR="00A66215" w:rsidRPr="003C7BF6">
        <w:rPr>
          <w:rFonts w:eastAsiaTheme="minorHAnsi"/>
          <w:sz w:val="22"/>
          <w:szCs w:val="22"/>
        </w:rPr>
        <w:t xml:space="preserve">Kierownika prac, posiadającego </w:t>
      </w:r>
      <w:r w:rsidR="001F11F4" w:rsidRPr="003C7BF6">
        <w:rPr>
          <w:rFonts w:eastAsiaTheme="minorHAnsi"/>
          <w:sz w:val="22"/>
          <w:szCs w:val="22"/>
        </w:rPr>
        <w:t xml:space="preserve">uprawnienia </w:t>
      </w:r>
      <w:r w:rsidR="002F73F5" w:rsidRPr="008B29CF">
        <w:rPr>
          <w:sz w:val="22"/>
          <w:szCs w:val="22"/>
        </w:rPr>
        <w:t>zgodn</w:t>
      </w:r>
      <w:r w:rsidR="001F11F4" w:rsidRPr="008B29CF">
        <w:rPr>
          <w:sz w:val="22"/>
          <w:szCs w:val="22"/>
        </w:rPr>
        <w:t xml:space="preserve">e opisanymi w </w:t>
      </w:r>
      <w:r w:rsidR="002F73F5" w:rsidRPr="008B29CF">
        <w:rPr>
          <w:sz w:val="22"/>
          <w:szCs w:val="22"/>
        </w:rPr>
        <w:t xml:space="preserve">art. 37 b Ustawy o ochronie zabytków </w:t>
      </w:r>
      <w:r w:rsidR="005B7501">
        <w:rPr>
          <w:sz w:val="22"/>
          <w:szCs w:val="22"/>
        </w:rPr>
        <w:br/>
      </w:r>
      <w:r w:rsidR="002F73F5" w:rsidRPr="008B29CF">
        <w:rPr>
          <w:sz w:val="22"/>
          <w:szCs w:val="22"/>
        </w:rPr>
        <w:t>i opiece nad zabytkami</w:t>
      </w:r>
      <w:r w:rsidR="003C7BF6">
        <w:rPr>
          <w:sz w:val="22"/>
          <w:szCs w:val="22"/>
        </w:rPr>
        <w:t>.</w:t>
      </w:r>
      <w:r w:rsidR="00A66215" w:rsidRPr="003C7BF6">
        <w:rPr>
          <w:rFonts w:eastAsiaTheme="minorHAnsi"/>
          <w:sz w:val="22"/>
          <w:szCs w:val="22"/>
        </w:rPr>
        <w:t xml:space="preserve"> Kierownik prac zobowiązany jest do utrzymywania kontaktu telefonicznego z Osobą Nadzorującą ze strony Zamawiającego w celu umożliwienia dokonania bieżącej kontroli postępu Etapu I </w:t>
      </w:r>
      <w:proofErr w:type="spellStart"/>
      <w:r w:rsidR="00A66215" w:rsidRPr="003C7BF6">
        <w:rPr>
          <w:rFonts w:eastAsiaTheme="minorHAnsi"/>
          <w:sz w:val="22"/>
          <w:szCs w:val="22"/>
        </w:rPr>
        <w:t>i</w:t>
      </w:r>
      <w:proofErr w:type="spellEnd"/>
      <w:r w:rsidR="00A66215" w:rsidRPr="003C7BF6">
        <w:rPr>
          <w:rFonts w:eastAsiaTheme="minorHAnsi"/>
          <w:sz w:val="22"/>
          <w:szCs w:val="22"/>
        </w:rPr>
        <w:t xml:space="preserve"> Etapu II oraz do ewidencjonowania realizacji usługi w postaci prowadzenia dziennika prac</w:t>
      </w:r>
      <w:r w:rsidR="003C7BF6">
        <w:rPr>
          <w:rFonts w:eastAsiaTheme="minorHAnsi"/>
          <w:sz w:val="22"/>
          <w:szCs w:val="22"/>
        </w:rPr>
        <w:t>.</w:t>
      </w:r>
    </w:p>
    <w:p w14:paraId="3126C48F" w14:textId="60A8AD82" w:rsidR="00A2262E" w:rsidRPr="006B253A" w:rsidRDefault="00340AEC" w:rsidP="00340AEC">
      <w:pPr>
        <w:pStyle w:val="Akapitzlist"/>
        <w:numPr>
          <w:ilvl w:val="0"/>
          <w:numId w:val="0"/>
        </w:numPr>
        <w:spacing w:after="160"/>
        <w:ind w:left="851" w:hanging="425"/>
        <w:rPr>
          <w:sz w:val="22"/>
          <w:szCs w:val="22"/>
        </w:rPr>
      </w:pPr>
      <w:r w:rsidRPr="006B253A">
        <w:rPr>
          <w:sz w:val="22"/>
          <w:szCs w:val="22"/>
        </w:rPr>
        <w:t>4.</w:t>
      </w:r>
      <w:r w:rsidR="00B92833">
        <w:rPr>
          <w:sz w:val="22"/>
          <w:szCs w:val="22"/>
        </w:rPr>
        <w:t>2</w:t>
      </w:r>
      <w:r w:rsidRPr="006B253A">
        <w:rPr>
          <w:sz w:val="22"/>
          <w:szCs w:val="22"/>
        </w:rPr>
        <w:t xml:space="preserve"> </w:t>
      </w:r>
      <w:r w:rsidRPr="006B253A">
        <w:rPr>
          <w:sz w:val="22"/>
          <w:szCs w:val="22"/>
        </w:rPr>
        <w:tab/>
      </w:r>
      <w:r w:rsidR="00A2262E" w:rsidRPr="006B253A">
        <w:rPr>
          <w:sz w:val="22"/>
          <w:szCs w:val="22"/>
        </w:rPr>
        <w:t xml:space="preserve">oddelegowania każdorazowo do wykonania </w:t>
      </w:r>
      <w:r w:rsidR="004618D4" w:rsidRPr="006B253A">
        <w:rPr>
          <w:sz w:val="22"/>
          <w:szCs w:val="22"/>
        </w:rPr>
        <w:t>rewitalizacji ogrodu</w:t>
      </w:r>
      <w:r w:rsidR="00A2262E" w:rsidRPr="006B253A">
        <w:rPr>
          <w:sz w:val="22"/>
          <w:szCs w:val="22"/>
        </w:rPr>
        <w:t xml:space="preserve"> wykwalifikowanego zespołu pracowników w składzie wynoszącym min. </w:t>
      </w:r>
      <w:r w:rsidR="001E5A76" w:rsidRPr="006B253A">
        <w:rPr>
          <w:sz w:val="22"/>
          <w:szCs w:val="22"/>
        </w:rPr>
        <w:t>4</w:t>
      </w:r>
      <w:r w:rsidR="00A2262E" w:rsidRPr="006B253A">
        <w:rPr>
          <w:sz w:val="22"/>
          <w:szCs w:val="22"/>
        </w:rPr>
        <w:t xml:space="preserve"> osoby (2 pracowników fizycznych oraz Kierownik Prac</w:t>
      </w:r>
      <w:r w:rsidR="001E5A76" w:rsidRPr="006B253A">
        <w:rPr>
          <w:sz w:val="22"/>
          <w:szCs w:val="22"/>
        </w:rPr>
        <w:t xml:space="preserve"> i ornitologa</w:t>
      </w:r>
      <w:r w:rsidR="00A2262E" w:rsidRPr="006B253A">
        <w:rPr>
          <w:sz w:val="22"/>
          <w:szCs w:val="22"/>
        </w:rPr>
        <w:t>),</w:t>
      </w:r>
    </w:p>
    <w:p w14:paraId="374F8169" w14:textId="3AE01C8A" w:rsidR="00A2262E" w:rsidRPr="006B253A" w:rsidRDefault="00B92833" w:rsidP="00430C89">
      <w:pPr>
        <w:pStyle w:val="Akapitzlist"/>
        <w:numPr>
          <w:ilvl w:val="0"/>
          <w:numId w:val="0"/>
        </w:numPr>
        <w:spacing w:after="160"/>
        <w:ind w:left="851"/>
        <w:rPr>
          <w:sz w:val="22"/>
          <w:szCs w:val="22"/>
        </w:rPr>
      </w:pPr>
      <w:r>
        <w:rPr>
          <w:sz w:val="22"/>
          <w:szCs w:val="22"/>
        </w:rPr>
        <w:t xml:space="preserve">4.3 </w:t>
      </w:r>
      <w:r>
        <w:rPr>
          <w:sz w:val="22"/>
          <w:szCs w:val="22"/>
        </w:rPr>
        <w:tab/>
      </w:r>
      <w:r w:rsidR="00A2262E" w:rsidRPr="006B253A">
        <w:rPr>
          <w:sz w:val="22"/>
          <w:szCs w:val="22"/>
        </w:rPr>
        <w:t>dostarczenia Zamawiającemu listy pracowników uczestniczących w wykonywaniu przedmiotu Umowy w terminie do 5 dni od dnia podpisania Umowy,</w:t>
      </w:r>
    </w:p>
    <w:p w14:paraId="00245C5C" w14:textId="4ACC07AC" w:rsidR="00A2262E" w:rsidRPr="006B253A" w:rsidRDefault="00B92833" w:rsidP="00340AEC">
      <w:pPr>
        <w:pStyle w:val="Akapitzlist"/>
        <w:numPr>
          <w:ilvl w:val="0"/>
          <w:numId w:val="0"/>
        </w:numPr>
        <w:spacing w:after="160"/>
        <w:ind w:left="851" w:hanging="491"/>
        <w:rPr>
          <w:sz w:val="22"/>
          <w:szCs w:val="22"/>
        </w:rPr>
      </w:pPr>
      <w:r>
        <w:rPr>
          <w:sz w:val="22"/>
          <w:szCs w:val="22"/>
        </w:rPr>
        <w:t>4.4</w:t>
      </w:r>
      <w:r>
        <w:rPr>
          <w:sz w:val="22"/>
          <w:szCs w:val="22"/>
        </w:rPr>
        <w:tab/>
      </w:r>
      <w:r w:rsidR="00A2262E" w:rsidRPr="006B253A">
        <w:rPr>
          <w:sz w:val="22"/>
          <w:szCs w:val="22"/>
        </w:rPr>
        <w:t>niezwłocznego powiadomienia Zamawiającego o wszelkich zmianach w składzie osobowym (drogą telefoniczną lub mailową),</w:t>
      </w:r>
    </w:p>
    <w:p w14:paraId="7A49F5C0" w14:textId="77777777" w:rsidR="00417A0F" w:rsidRPr="006B253A" w:rsidRDefault="00A2262E">
      <w:pPr>
        <w:pStyle w:val="Akapitzlist"/>
        <w:numPr>
          <w:ilvl w:val="1"/>
          <w:numId w:val="80"/>
        </w:numPr>
        <w:spacing w:after="160"/>
        <w:ind w:left="851" w:hanging="425"/>
        <w:rPr>
          <w:sz w:val="22"/>
          <w:szCs w:val="22"/>
        </w:rPr>
      </w:pPr>
      <w:r w:rsidRPr="006B253A">
        <w:rPr>
          <w:sz w:val="22"/>
          <w:szCs w:val="22"/>
        </w:rPr>
        <w:t>wstrzymania usunięcia drzew</w:t>
      </w:r>
      <w:r w:rsidR="005719C1" w:rsidRPr="006B253A">
        <w:rPr>
          <w:sz w:val="22"/>
          <w:szCs w:val="22"/>
        </w:rPr>
        <w:t>, krzewów i innych grup roślin</w:t>
      </w:r>
      <w:r w:rsidRPr="006B253A">
        <w:rPr>
          <w:sz w:val="22"/>
          <w:szCs w:val="22"/>
        </w:rPr>
        <w:t xml:space="preserve"> do czasu wyjaśnienia z</w:t>
      </w:r>
      <w:r w:rsidR="003025EF" w:rsidRPr="006B253A">
        <w:rPr>
          <w:sz w:val="22"/>
          <w:szCs w:val="22"/>
        </w:rPr>
        <w:t> </w:t>
      </w:r>
      <w:r w:rsidRPr="006B253A">
        <w:rPr>
          <w:sz w:val="22"/>
          <w:szCs w:val="22"/>
        </w:rPr>
        <w:t>Osobą Nadzorującą wątpliwości dotyczących prawidłowego rozpoznawania gatunków drzew,</w:t>
      </w:r>
      <w:r w:rsidR="00742873" w:rsidRPr="006B253A">
        <w:rPr>
          <w:sz w:val="22"/>
          <w:szCs w:val="22"/>
        </w:rPr>
        <w:t xml:space="preserve"> krzew</w:t>
      </w:r>
      <w:r w:rsidR="003025EF" w:rsidRPr="006B253A">
        <w:rPr>
          <w:sz w:val="22"/>
          <w:szCs w:val="22"/>
        </w:rPr>
        <w:t>ów i innych gatunków roślin</w:t>
      </w:r>
      <w:r w:rsidRPr="006B253A">
        <w:rPr>
          <w:sz w:val="22"/>
          <w:szCs w:val="22"/>
        </w:rPr>
        <w:t xml:space="preserve"> przeznaczonych do usunięcia,</w:t>
      </w:r>
    </w:p>
    <w:p w14:paraId="0265CBA8" w14:textId="77777777" w:rsidR="00417A0F" w:rsidRPr="006B253A" w:rsidRDefault="00340AEC">
      <w:pPr>
        <w:pStyle w:val="Akapitzlist"/>
        <w:numPr>
          <w:ilvl w:val="1"/>
          <w:numId w:val="80"/>
        </w:numPr>
        <w:spacing w:after="160"/>
        <w:ind w:left="851" w:hanging="425"/>
        <w:rPr>
          <w:sz w:val="22"/>
          <w:szCs w:val="22"/>
        </w:rPr>
      </w:pPr>
      <w:r w:rsidRPr="006B253A">
        <w:rPr>
          <w:sz w:val="22"/>
          <w:szCs w:val="22"/>
        </w:rPr>
        <w:t>wykonywanie prac w terenach zielonych zgodnie z obowiązującymi przepisami prawnymi, normami branżowymi i przyjętymi zasadami sztuki ogrodniczej i w sposób zapewniający wysoki walor estetyczny powierzchni terenów zielonych, a w przypadku stwierdzenia przez Osobę Nadzorującą zauważalnych nieprawidłowości w sposobie prowadzenia prac, do usunięcia nieprawidłowości w terminie do 3 dni roboczych (z włączeniem sobót), poprzez zgłoszenie ich wykonania Osobie Nadzorującej drogą mailową,</w:t>
      </w:r>
    </w:p>
    <w:p w14:paraId="1642B04B" w14:textId="77777777" w:rsidR="00765355" w:rsidRDefault="00765355">
      <w:pPr>
        <w:pStyle w:val="Akapitzlist"/>
        <w:numPr>
          <w:ilvl w:val="1"/>
          <w:numId w:val="80"/>
        </w:numPr>
        <w:spacing w:after="160"/>
        <w:ind w:left="851" w:hanging="425"/>
        <w:rPr>
          <w:sz w:val="22"/>
          <w:szCs w:val="22"/>
        </w:rPr>
      </w:pPr>
      <w:r w:rsidRPr="006B253A">
        <w:rPr>
          <w:sz w:val="22"/>
          <w:szCs w:val="22"/>
        </w:rPr>
        <w:t>każdorazowego wyposażenia pracowników w odpowiedni sprzęt mechaniczny, dostosowany do warunków terenowych, zapewnienie oznakowania pojazdów wykonujących usługę i dbanie o utrzymanie tego oznakowania w należytym stanie (tzn.</w:t>
      </w:r>
      <w:r w:rsidR="00417A0F" w:rsidRPr="006B253A">
        <w:rPr>
          <w:sz w:val="22"/>
          <w:szCs w:val="22"/>
        </w:rPr>
        <w:t xml:space="preserve"> czytelny)</w:t>
      </w:r>
      <w:r w:rsidRPr="006B253A">
        <w:rPr>
          <w:sz w:val="22"/>
          <w:szCs w:val="22"/>
        </w:rPr>
        <w:t>, przez czas wykonywania przedmiotu umowy.</w:t>
      </w:r>
    </w:p>
    <w:p w14:paraId="1771F2EF" w14:textId="77777777" w:rsidR="00D079A5" w:rsidRPr="00D079A5" w:rsidRDefault="00D079A5" w:rsidP="004C44E2">
      <w:pPr>
        <w:pStyle w:val="Akapitzlist"/>
        <w:numPr>
          <w:ilvl w:val="1"/>
          <w:numId w:val="80"/>
        </w:numPr>
        <w:ind w:left="851" w:hanging="425"/>
        <w:rPr>
          <w:sz w:val="22"/>
          <w:szCs w:val="22"/>
        </w:rPr>
      </w:pPr>
      <w:r w:rsidRPr="00D079A5">
        <w:rPr>
          <w:sz w:val="22"/>
          <w:szCs w:val="22"/>
        </w:rPr>
        <w:t xml:space="preserve">zapewnienia w przypadku uszkodzenia własnego sprzętu mechanicznego sprzęt zastępczy lub nowy w celu kontynuowania wykonywania usługi bez zbędnej zwłoki. </w:t>
      </w:r>
    </w:p>
    <w:p w14:paraId="09818276" w14:textId="77777777" w:rsidR="00765355" w:rsidRPr="006B253A" w:rsidRDefault="00A2262E">
      <w:pPr>
        <w:pStyle w:val="Akapitzlist"/>
        <w:numPr>
          <w:ilvl w:val="1"/>
          <w:numId w:val="80"/>
        </w:numPr>
        <w:spacing w:after="160" w:line="256" w:lineRule="auto"/>
        <w:ind w:left="851" w:hanging="425"/>
        <w:rPr>
          <w:sz w:val="22"/>
          <w:szCs w:val="22"/>
        </w:rPr>
      </w:pPr>
      <w:r w:rsidRPr="006B253A">
        <w:rPr>
          <w:sz w:val="22"/>
          <w:szCs w:val="22"/>
        </w:rPr>
        <w:t>realizowania usługi zgodnie z</w:t>
      </w:r>
      <w:r w:rsidR="0097536E" w:rsidRPr="006B253A">
        <w:rPr>
          <w:sz w:val="22"/>
          <w:szCs w:val="22"/>
        </w:rPr>
        <w:t> </w:t>
      </w:r>
      <w:r w:rsidRPr="006B253A">
        <w:rPr>
          <w:sz w:val="22"/>
          <w:szCs w:val="22"/>
        </w:rPr>
        <w:t xml:space="preserve">wymogami Bezpieczeństwa i Higieny Pracy  </w:t>
      </w:r>
      <w:r w:rsidR="00765355" w:rsidRPr="006B253A">
        <w:rPr>
          <w:bCs/>
          <w:sz w:val="22"/>
          <w:szCs w:val="22"/>
        </w:rPr>
        <w:t>w szczególności w zakresie:</w:t>
      </w:r>
    </w:p>
    <w:p w14:paraId="48768EDB" w14:textId="77777777" w:rsidR="00765355" w:rsidRPr="006B253A" w:rsidRDefault="00765355" w:rsidP="00765355">
      <w:pPr>
        <w:pStyle w:val="Akapitzlist"/>
        <w:numPr>
          <w:ilvl w:val="0"/>
          <w:numId w:val="0"/>
        </w:numPr>
        <w:tabs>
          <w:tab w:val="left" w:pos="426"/>
        </w:tabs>
        <w:ind w:left="1134" w:hanging="283"/>
        <w:rPr>
          <w:bCs/>
          <w:sz w:val="22"/>
          <w:szCs w:val="22"/>
        </w:rPr>
      </w:pPr>
      <w:r w:rsidRPr="006B253A">
        <w:rPr>
          <w:bCs/>
          <w:sz w:val="22"/>
          <w:szCs w:val="22"/>
        </w:rPr>
        <w:t>a)</w:t>
      </w:r>
      <w:r w:rsidRPr="006B253A">
        <w:rPr>
          <w:bCs/>
          <w:sz w:val="22"/>
          <w:szCs w:val="22"/>
        </w:rPr>
        <w:tab/>
        <w:t>zaopatrzenia pracowników w odzież ochronną - roboczą, kamizelki odblaskowe z logo firmy Wykonawcy, obuwie robocze ochronne i wodę;</w:t>
      </w:r>
    </w:p>
    <w:p w14:paraId="075344EC" w14:textId="77777777" w:rsidR="00765355" w:rsidRPr="006B253A" w:rsidRDefault="00765355" w:rsidP="00765355">
      <w:pPr>
        <w:pStyle w:val="Akapitzlist"/>
        <w:numPr>
          <w:ilvl w:val="0"/>
          <w:numId w:val="0"/>
        </w:numPr>
        <w:tabs>
          <w:tab w:val="left" w:pos="426"/>
        </w:tabs>
        <w:ind w:left="1134" w:hanging="283"/>
        <w:rPr>
          <w:bCs/>
          <w:sz w:val="22"/>
          <w:szCs w:val="22"/>
        </w:rPr>
      </w:pPr>
      <w:r w:rsidRPr="006B253A">
        <w:rPr>
          <w:bCs/>
          <w:sz w:val="22"/>
          <w:szCs w:val="22"/>
        </w:rPr>
        <w:t>b)</w:t>
      </w:r>
      <w:r w:rsidRPr="006B253A">
        <w:rPr>
          <w:bCs/>
          <w:sz w:val="22"/>
          <w:szCs w:val="22"/>
        </w:rPr>
        <w:tab/>
        <w:t>zachowania bezpiecznych odległości od osób trzecich podczas prowadzenia prac</w:t>
      </w:r>
      <w:r w:rsidRPr="006B253A">
        <w:rPr>
          <w:bCs/>
          <w:sz w:val="22"/>
          <w:szCs w:val="22"/>
        </w:rPr>
        <w:br/>
        <w:t xml:space="preserve"> z użyciem sprzętu mechanicznego;</w:t>
      </w:r>
    </w:p>
    <w:p w14:paraId="2087D1A7" w14:textId="77777777" w:rsidR="00765355" w:rsidRPr="006B253A" w:rsidRDefault="00765355" w:rsidP="00765355">
      <w:pPr>
        <w:pStyle w:val="Akapitzlist"/>
        <w:numPr>
          <w:ilvl w:val="0"/>
          <w:numId w:val="0"/>
        </w:numPr>
        <w:tabs>
          <w:tab w:val="left" w:pos="426"/>
        </w:tabs>
        <w:ind w:left="1134" w:hanging="283"/>
        <w:rPr>
          <w:bCs/>
          <w:sz w:val="22"/>
          <w:szCs w:val="22"/>
        </w:rPr>
      </w:pPr>
      <w:r w:rsidRPr="006B253A">
        <w:rPr>
          <w:bCs/>
          <w:sz w:val="22"/>
          <w:szCs w:val="22"/>
        </w:rPr>
        <w:t>c)</w:t>
      </w:r>
      <w:r w:rsidRPr="006B253A">
        <w:rPr>
          <w:bCs/>
          <w:sz w:val="22"/>
          <w:szCs w:val="22"/>
        </w:rPr>
        <w:tab/>
        <w:t xml:space="preserve">zachowania szczególnej ostrożności podczas wymiany elementów zużywających się </w:t>
      </w:r>
      <w:r w:rsidRPr="006B253A">
        <w:rPr>
          <w:bCs/>
          <w:sz w:val="22"/>
          <w:szCs w:val="22"/>
        </w:rPr>
        <w:br/>
        <w:t>w używanym sprzęcie mechanicznym.</w:t>
      </w:r>
    </w:p>
    <w:p w14:paraId="1582A4D3" w14:textId="77777777" w:rsidR="00A2262E" w:rsidRPr="006B253A" w:rsidRDefault="00A2262E">
      <w:pPr>
        <w:pStyle w:val="Akapitzlist"/>
        <w:numPr>
          <w:ilvl w:val="1"/>
          <w:numId w:val="80"/>
        </w:numPr>
        <w:spacing w:after="160" w:line="256" w:lineRule="auto"/>
        <w:ind w:left="851" w:hanging="425"/>
        <w:rPr>
          <w:sz w:val="22"/>
          <w:szCs w:val="22"/>
        </w:rPr>
      </w:pPr>
      <w:r w:rsidRPr="006B253A">
        <w:rPr>
          <w:sz w:val="22"/>
          <w:szCs w:val="22"/>
        </w:rPr>
        <w:t xml:space="preserve">zapewnienia wykonywania wszystkich prac przez odpowiednio wykwalifikowany personel </w:t>
      </w:r>
    </w:p>
    <w:p w14:paraId="4FF9EC1F" w14:textId="77777777" w:rsidR="00923781" w:rsidRPr="006B253A" w:rsidRDefault="00923781">
      <w:pPr>
        <w:pStyle w:val="Akapitzlist"/>
        <w:numPr>
          <w:ilvl w:val="0"/>
          <w:numId w:val="39"/>
        </w:numPr>
        <w:tabs>
          <w:tab w:val="clear" w:pos="1637"/>
        </w:tabs>
        <w:ind w:left="426" w:hanging="426"/>
        <w:rPr>
          <w:sz w:val="22"/>
          <w:szCs w:val="22"/>
        </w:rPr>
      </w:pPr>
      <w:r w:rsidRPr="006B253A">
        <w:rPr>
          <w:sz w:val="22"/>
          <w:szCs w:val="22"/>
        </w:rPr>
        <w:t>Wykonawca zobowiązany jest zrealizować całość przedmiotu umowy w terminie od dnia jej zawarcia do 1140 dni, z uwzględnieniem poniższego harmonogramu realizacji zamówienia:</w:t>
      </w:r>
    </w:p>
    <w:p w14:paraId="41E44750" w14:textId="77777777" w:rsidR="00923781" w:rsidRPr="004C44E2" w:rsidRDefault="004C44E2" w:rsidP="004C44E2">
      <w:pPr>
        <w:ind w:left="993" w:hanging="567"/>
        <w:jc w:val="both"/>
        <w:rPr>
          <w:sz w:val="22"/>
          <w:szCs w:val="22"/>
        </w:rPr>
      </w:pPr>
      <w:r>
        <w:rPr>
          <w:sz w:val="22"/>
          <w:szCs w:val="22"/>
        </w:rPr>
        <w:t xml:space="preserve">a) </w:t>
      </w:r>
      <w:r w:rsidR="00923781" w:rsidRPr="004C44E2">
        <w:rPr>
          <w:sz w:val="22"/>
          <w:szCs w:val="22"/>
        </w:rPr>
        <w:t>Etap I – do 45 dni od zawarcia umowy</w:t>
      </w:r>
    </w:p>
    <w:p w14:paraId="6D90B109" w14:textId="77777777" w:rsidR="00FD558C" w:rsidRPr="006B253A" w:rsidRDefault="004C44E2" w:rsidP="004C44E2">
      <w:pPr>
        <w:pStyle w:val="Akapitzlist"/>
        <w:numPr>
          <w:ilvl w:val="0"/>
          <w:numId w:val="0"/>
        </w:numPr>
        <w:ind w:left="993" w:hanging="567"/>
        <w:rPr>
          <w:sz w:val="22"/>
          <w:szCs w:val="22"/>
        </w:rPr>
      </w:pPr>
      <w:r>
        <w:rPr>
          <w:sz w:val="22"/>
          <w:szCs w:val="22"/>
        </w:rPr>
        <w:t xml:space="preserve">b) </w:t>
      </w:r>
      <w:r w:rsidR="00FD558C" w:rsidRPr="006B253A">
        <w:rPr>
          <w:sz w:val="22"/>
          <w:szCs w:val="22"/>
        </w:rPr>
        <w:t xml:space="preserve">Etap II – do 36 miesięcy (1095 dni) od dnia protokolarnego odbioru Etapu I. </w:t>
      </w:r>
    </w:p>
    <w:p w14:paraId="62E49277" w14:textId="77777777" w:rsidR="00A2262E" w:rsidRPr="006B253A" w:rsidRDefault="00A2262E">
      <w:pPr>
        <w:pStyle w:val="Akapitzlist"/>
        <w:numPr>
          <w:ilvl w:val="0"/>
          <w:numId w:val="39"/>
        </w:numPr>
        <w:tabs>
          <w:tab w:val="num" w:pos="0"/>
        </w:tabs>
        <w:spacing w:after="160"/>
        <w:ind w:left="426" w:hanging="426"/>
        <w:rPr>
          <w:sz w:val="22"/>
          <w:szCs w:val="22"/>
        </w:rPr>
      </w:pPr>
      <w:r w:rsidRPr="006B253A">
        <w:rPr>
          <w:sz w:val="22"/>
          <w:szCs w:val="22"/>
        </w:rPr>
        <w:t>Integralną częścią niniejszej umowy są dokumenty postępowania o udzielenie zamówienia, w tym w szczególności SWZ wraz z załącznikami i oferta Wykonawcy z dnia …</w:t>
      </w:r>
      <w:r w:rsidR="004C44E2">
        <w:rPr>
          <w:sz w:val="22"/>
          <w:szCs w:val="22"/>
        </w:rPr>
        <w:t>........</w:t>
      </w:r>
      <w:r w:rsidRPr="006B253A">
        <w:rPr>
          <w:sz w:val="22"/>
          <w:szCs w:val="22"/>
        </w:rPr>
        <w:t xml:space="preserve"> 202</w:t>
      </w:r>
      <w:r w:rsidR="0097536E" w:rsidRPr="006B253A">
        <w:rPr>
          <w:sz w:val="22"/>
          <w:szCs w:val="22"/>
        </w:rPr>
        <w:t>4</w:t>
      </w:r>
      <w:r w:rsidRPr="006B253A">
        <w:rPr>
          <w:sz w:val="22"/>
          <w:szCs w:val="22"/>
        </w:rPr>
        <w:t xml:space="preserve"> r.</w:t>
      </w:r>
    </w:p>
    <w:p w14:paraId="75D3C428" w14:textId="77777777" w:rsidR="00A2262E" w:rsidRPr="006B253A" w:rsidRDefault="00A2262E">
      <w:pPr>
        <w:pStyle w:val="Akapitzlist"/>
        <w:numPr>
          <w:ilvl w:val="0"/>
          <w:numId w:val="39"/>
        </w:numPr>
        <w:spacing w:after="160"/>
        <w:ind w:left="426" w:hanging="426"/>
        <w:rPr>
          <w:sz w:val="22"/>
          <w:szCs w:val="22"/>
        </w:rPr>
      </w:pPr>
      <w:r w:rsidRPr="006B253A">
        <w:rPr>
          <w:sz w:val="22"/>
          <w:szCs w:val="22"/>
        </w:rPr>
        <w:t xml:space="preserve">Wykonawca ponosi całkowitą odpowiedzialność materialną i prawną za powstałe </w:t>
      </w:r>
      <w:r w:rsidRPr="006B253A">
        <w:rPr>
          <w:sz w:val="22"/>
          <w:szCs w:val="22"/>
        </w:rPr>
        <w:br/>
        <w:t>u Zamawiającego, jak i osób trzecich, szkody spowodowane działaniem lub zaniechaniem Wykonawcy lub osób, którymi się posługuje przy realizacji niniejszej umowy.</w:t>
      </w:r>
    </w:p>
    <w:p w14:paraId="58192612" w14:textId="77777777" w:rsidR="00A2262E" w:rsidRDefault="00A2262E">
      <w:pPr>
        <w:pStyle w:val="Akapitzlist"/>
        <w:numPr>
          <w:ilvl w:val="0"/>
          <w:numId w:val="39"/>
        </w:numPr>
        <w:spacing w:after="160"/>
        <w:ind w:left="426" w:hanging="426"/>
        <w:rPr>
          <w:sz w:val="22"/>
          <w:szCs w:val="22"/>
        </w:rPr>
      </w:pPr>
      <w:r w:rsidRPr="006B253A">
        <w:rPr>
          <w:sz w:val="22"/>
          <w:szCs w:val="22"/>
        </w:rPr>
        <w:lastRenderedPageBreak/>
        <w:t xml:space="preserve">Zlecenie wykonania części umowy podwykonawcom nie zmienia zobowiązań Wykonawcy wobec Zamawiającego za wykonanie tej części umowy. Wykonawca jest </w:t>
      </w:r>
      <w:r w:rsidRPr="006B253A">
        <w:rPr>
          <w:sz w:val="22"/>
          <w:szCs w:val="22"/>
          <w:lang w:val="x-none"/>
        </w:rPr>
        <w:t>odpowiedzialny</w:t>
      </w:r>
      <w:r w:rsidRPr="006B253A">
        <w:rPr>
          <w:sz w:val="22"/>
          <w:szCs w:val="22"/>
        </w:rPr>
        <w:t xml:space="preserve"> za działania, uchybienia i zaniedbania podwykonawców i ich pracowników w takim samym stopniu, jakby to były działania, uchybienia lub zaniedbania własne.</w:t>
      </w:r>
    </w:p>
    <w:p w14:paraId="69E82331" w14:textId="59D9DAA8" w:rsidR="00B92833" w:rsidRDefault="00B92833" w:rsidP="00B266D5">
      <w:pPr>
        <w:pStyle w:val="Akapitzlist"/>
        <w:numPr>
          <w:ilvl w:val="0"/>
          <w:numId w:val="39"/>
        </w:numPr>
        <w:tabs>
          <w:tab w:val="clear" w:pos="1637"/>
          <w:tab w:val="num" w:pos="0"/>
        </w:tabs>
        <w:spacing w:after="160"/>
        <w:ind w:left="426" w:hanging="426"/>
        <w:rPr>
          <w:sz w:val="22"/>
          <w:szCs w:val="22"/>
        </w:rPr>
      </w:pPr>
      <w:r w:rsidRPr="004C44E2">
        <w:rPr>
          <w:sz w:val="22"/>
          <w:szCs w:val="22"/>
        </w:rPr>
        <w:t>Wykonawca oświadcza, iż nie wnosi zastrzeżeń do dokumentacji projektowej przekazanej przez Zamawiającego</w:t>
      </w:r>
      <w:r>
        <w:rPr>
          <w:sz w:val="22"/>
          <w:szCs w:val="22"/>
        </w:rPr>
        <w:t>.</w:t>
      </w:r>
      <w:r w:rsidRPr="004C44E2">
        <w:rPr>
          <w:sz w:val="22"/>
          <w:szCs w:val="22"/>
        </w:rPr>
        <w:t xml:space="preserve"> </w:t>
      </w:r>
    </w:p>
    <w:p w14:paraId="23E6EF23" w14:textId="77777777" w:rsidR="00B92833" w:rsidRPr="006B253A" w:rsidRDefault="00B92833" w:rsidP="00430C89">
      <w:pPr>
        <w:pStyle w:val="Akapitzlist"/>
        <w:numPr>
          <w:ilvl w:val="0"/>
          <w:numId w:val="0"/>
        </w:numPr>
        <w:spacing w:after="160"/>
        <w:ind w:left="426"/>
        <w:rPr>
          <w:sz w:val="22"/>
          <w:szCs w:val="22"/>
        </w:rPr>
      </w:pPr>
    </w:p>
    <w:p w14:paraId="57D65DF9" w14:textId="77777777" w:rsidR="005B3DBE" w:rsidRPr="006B253A" w:rsidRDefault="005B3DBE" w:rsidP="005B3DBE">
      <w:pPr>
        <w:pStyle w:val="Akapitzlist"/>
        <w:numPr>
          <w:ilvl w:val="0"/>
          <w:numId w:val="0"/>
        </w:numPr>
        <w:spacing w:after="160" w:line="256" w:lineRule="auto"/>
        <w:ind w:left="426"/>
      </w:pPr>
    </w:p>
    <w:p w14:paraId="55E006B4" w14:textId="77777777" w:rsidR="00A2262E" w:rsidRPr="006B253A" w:rsidRDefault="00A2262E" w:rsidP="00FD6504">
      <w:pPr>
        <w:pStyle w:val="Akapitzlist"/>
        <w:numPr>
          <w:ilvl w:val="0"/>
          <w:numId w:val="0"/>
        </w:numPr>
        <w:jc w:val="center"/>
        <w:rPr>
          <w:b/>
          <w:sz w:val="22"/>
          <w:szCs w:val="22"/>
        </w:rPr>
      </w:pPr>
      <w:r w:rsidRPr="006B253A">
        <w:rPr>
          <w:b/>
          <w:sz w:val="22"/>
          <w:szCs w:val="22"/>
        </w:rPr>
        <w:t>§ 2</w:t>
      </w:r>
      <w:r w:rsidR="005B3DBE" w:rsidRPr="006B253A">
        <w:rPr>
          <w:b/>
          <w:sz w:val="22"/>
          <w:szCs w:val="22"/>
        </w:rPr>
        <w:t xml:space="preserve"> Obowiązki Wykonawcy</w:t>
      </w:r>
    </w:p>
    <w:p w14:paraId="0E6DFACA" w14:textId="77777777" w:rsidR="00A2262E" w:rsidRPr="006B253A" w:rsidRDefault="00A2262E">
      <w:pPr>
        <w:widowControl/>
        <w:numPr>
          <w:ilvl w:val="0"/>
          <w:numId w:val="40"/>
        </w:numPr>
        <w:tabs>
          <w:tab w:val="clear" w:pos="1440"/>
        </w:tabs>
        <w:ind w:left="426" w:hanging="426"/>
        <w:jc w:val="both"/>
        <w:rPr>
          <w:sz w:val="22"/>
          <w:szCs w:val="22"/>
        </w:rPr>
      </w:pPr>
      <w:r w:rsidRPr="006B253A">
        <w:rPr>
          <w:sz w:val="22"/>
          <w:szCs w:val="22"/>
        </w:rPr>
        <w:t>Wykonawca oświadcza, że posiada odpowiednią wiedzę, doświadczenie i dysponuje stosowną bazą do wykonania przedmiotu umowy.</w:t>
      </w:r>
    </w:p>
    <w:p w14:paraId="2C3AD13B" w14:textId="77777777" w:rsidR="00A2262E" w:rsidRPr="006B253A" w:rsidRDefault="00A2262E">
      <w:pPr>
        <w:widowControl/>
        <w:numPr>
          <w:ilvl w:val="0"/>
          <w:numId w:val="40"/>
        </w:numPr>
        <w:tabs>
          <w:tab w:val="clear" w:pos="1440"/>
        </w:tabs>
        <w:ind w:left="426" w:hanging="426"/>
        <w:jc w:val="both"/>
        <w:rPr>
          <w:sz w:val="22"/>
          <w:szCs w:val="22"/>
        </w:rPr>
      </w:pPr>
      <w:r w:rsidRPr="006B253A">
        <w:rPr>
          <w:sz w:val="22"/>
          <w:szCs w:val="22"/>
        </w:rPr>
        <w:t>Wykonawca oświadcza, iż przedmiot umowy wykona z zachowaniem wysokiej jakości użytych materiałów oraz dotrzyma umówionych terminów przy zachowaniu</w:t>
      </w:r>
      <w:r w:rsidRPr="006B253A">
        <w:rPr>
          <w:sz w:val="22"/>
          <w:szCs w:val="22"/>
          <w:lang w:val="x-none"/>
        </w:rPr>
        <w:t xml:space="preserve"> należytej staranności uwzględniając zawodowy charakter prowadzonej przez niego działalności</w:t>
      </w:r>
      <w:r w:rsidR="00E5781B" w:rsidRPr="006B253A">
        <w:rPr>
          <w:sz w:val="22"/>
          <w:szCs w:val="22"/>
        </w:rPr>
        <w:t>.</w:t>
      </w:r>
    </w:p>
    <w:p w14:paraId="67798099" w14:textId="77777777" w:rsidR="00A2262E" w:rsidRPr="006B253A" w:rsidRDefault="00A2262E">
      <w:pPr>
        <w:widowControl/>
        <w:numPr>
          <w:ilvl w:val="0"/>
          <w:numId w:val="40"/>
        </w:numPr>
        <w:tabs>
          <w:tab w:val="clear" w:pos="1440"/>
        </w:tabs>
        <w:ind w:left="426" w:hanging="426"/>
        <w:jc w:val="both"/>
        <w:rPr>
          <w:sz w:val="22"/>
          <w:szCs w:val="22"/>
        </w:rPr>
      </w:pPr>
      <w:r w:rsidRPr="006B253A">
        <w:rPr>
          <w:sz w:val="22"/>
          <w:szCs w:val="22"/>
        </w:rPr>
        <w:t>Zamawiający wymaga, aby osoby realizujące usługę objętą przedmiotem zamówienia były zatrudnione przez Wykonawcę jako jego pracownicy w rozumieniu przepisów ustawy z dnia 26 czerwca 1974 r. – Kodeks pracy (t. j. Dz.U. 202</w:t>
      </w:r>
      <w:r w:rsidR="005B3DBE" w:rsidRPr="006B253A">
        <w:rPr>
          <w:sz w:val="22"/>
          <w:szCs w:val="22"/>
        </w:rPr>
        <w:t>3</w:t>
      </w:r>
      <w:r w:rsidRPr="006B253A">
        <w:rPr>
          <w:sz w:val="22"/>
          <w:szCs w:val="22"/>
        </w:rPr>
        <w:t xml:space="preserve"> poz. </w:t>
      </w:r>
      <w:r w:rsidR="005B3DBE" w:rsidRPr="006B253A">
        <w:rPr>
          <w:sz w:val="22"/>
          <w:szCs w:val="22"/>
        </w:rPr>
        <w:t>1465</w:t>
      </w:r>
      <w:r w:rsidRPr="006B253A">
        <w:rPr>
          <w:sz w:val="22"/>
          <w:szCs w:val="22"/>
        </w:rPr>
        <w:t xml:space="preserve"> ze zm.), na odpowiednim do rodzaju ich pracy stanowisku, co najmniej przez okres realizacji przedmiotu zamówienia.</w:t>
      </w:r>
    </w:p>
    <w:p w14:paraId="3B476851" w14:textId="77777777" w:rsidR="00A2262E" w:rsidRPr="006B253A" w:rsidRDefault="00A2262E">
      <w:pPr>
        <w:widowControl/>
        <w:numPr>
          <w:ilvl w:val="0"/>
          <w:numId w:val="40"/>
        </w:numPr>
        <w:tabs>
          <w:tab w:val="clear" w:pos="1440"/>
        </w:tabs>
        <w:ind w:left="426" w:hanging="426"/>
        <w:jc w:val="both"/>
        <w:rPr>
          <w:sz w:val="22"/>
          <w:szCs w:val="22"/>
        </w:rPr>
      </w:pPr>
      <w:r w:rsidRPr="006B253A">
        <w:rPr>
          <w:sz w:val="22"/>
          <w:szCs w:val="22"/>
        </w:rPr>
        <w:t xml:space="preserve">W trakcie realizacji zamówienia zamawiający uprawniony jest do wykonywania czynności kontrolnych wobec wykonawcy odnośnie spełniania przez </w:t>
      </w:r>
      <w:r w:rsidR="00F85990" w:rsidRPr="006B253A">
        <w:rPr>
          <w:sz w:val="22"/>
          <w:szCs w:val="22"/>
        </w:rPr>
        <w:t>W</w:t>
      </w:r>
      <w:r w:rsidRPr="006B253A">
        <w:rPr>
          <w:sz w:val="22"/>
          <w:szCs w:val="22"/>
        </w:rPr>
        <w:t xml:space="preserve">ykonawcę lub </w:t>
      </w:r>
      <w:r w:rsidR="00F85990" w:rsidRPr="006B253A">
        <w:rPr>
          <w:sz w:val="22"/>
          <w:szCs w:val="22"/>
        </w:rPr>
        <w:t>P</w:t>
      </w:r>
      <w:r w:rsidRPr="006B253A">
        <w:rPr>
          <w:sz w:val="22"/>
          <w:szCs w:val="22"/>
        </w:rPr>
        <w:t>odwykonawcę wymogu zatrudnienia na podstawie umowy. Zamawiający uprawniony jest w szczególności do:</w:t>
      </w:r>
    </w:p>
    <w:p w14:paraId="3D79B322" w14:textId="77777777" w:rsidR="00A2262E" w:rsidRPr="006B253A" w:rsidRDefault="00A2262E">
      <w:pPr>
        <w:pStyle w:val="Akapitzlist"/>
        <w:numPr>
          <w:ilvl w:val="1"/>
          <w:numId w:val="76"/>
        </w:numPr>
        <w:ind w:left="851" w:hanging="426"/>
        <w:rPr>
          <w:sz w:val="22"/>
          <w:szCs w:val="22"/>
        </w:rPr>
      </w:pPr>
      <w:r w:rsidRPr="006B253A">
        <w:rPr>
          <w:sz w:val="22"/>
          <w:szCs w:val="22"/>
        </w:rPr>
        <w:t>żądania oświadczeń i dokumentów w zakresie potwierdzenia spełniania ww. wymogów i</w:t>
      </w:r>
      <w:r w:rsidR="0097536E" w:rsidRPr="006B253A">
        <w:rPr>
          <w:sz w:val="22"/>
          <w:szCs w:val="22"/>
        </w:rPr>
        <w:t> </w:t>
      </w:r>
      <w:r w:rsidRPr="006B253A">
        <w:rPr>
          <w:sz w:val="22"/>
          <w:szCs w:val="22"/>
        </w:rPr>
        <w:t>dokonywania ich oceny,</w:t>
      </w:r>
    </w:p>
    <w:p w14:paraId="00D9F2AD" w14:textId="77777777" w:rsidR="00A2262E" w:rsidRPr="006B253A" w:rsidRDefault="00A2262E">
      <w:pPr>
        <w:pStyle w:val="Akapitzlist"/>
        <w:numPr>
          <w:ilvl w:val="1"/>
          <w:numId w:val="76"/>
        </w:numPr>
        <w:ind w:left="851" w:hanging="426"/>
        <w:rPr>
          <w:sz w:val="22"/>
          <w:szCs w:val="22"/>
        </w:rPr>
      </w:pPr>
      <w:r w:rsidRPr="006B253A">
        <w:rPr>
          <w:sz w:val="22"/>
          <w:szCs w:val="22"/>
        </w:rPr>
        <w:t>żądania wyjaśnień w przypadku wątpliwości w zakresie potwierdzenia spełniania ww. wymogów,</w:t>
      </w:r>
    </w:p>
    <w:p w14:paraId="443F89B9" w14:textId="77777777" w:rsidR="00A2262E" w:rsidRPr="006B253A" w:rsidRDefault="00A2262E">
      <w:pPr>
        <w:pStyle w:val="Akapitzlist"/>
        <w:numPr>
          <w:ilvl w:val="1"/>
          <w:numId w:val="76"/>
        </w:numPr>
        <w:ind w:left="851" w:hanging="426"/>
        <w:rPr>
          <w:sz w:val="22"/>
          <w:szCs w:val="22"/>
        </w:rPr>
      </w:pPr>
      <w:r w:rsidRPr="006B253A">
        <w:rPr>
          <w:sz w:val="22"/>
          <w:szCs w:val="22"/>
        </w:rPr>
        <w:t>przeprowadzania kontroli na miejscu wykonywania świadczenia.</w:t>
      </w:r>
    </w:p>
    <w:p w14:paraId="549364DC" w14:textId="77777777" w:rsidR="00A2262E" w:rsidRPr="006B253A" w:rsidRDefault="00A2262E">
      <w:pPr>
        <w:pStyle w:val="Akapitzlist"/>
        <w:numPr>
          <w:ilvl w:val="0"/>
          <w:numId w:val="40"/>
        </w:numPr>
        <w:tabs>
          <w:tab w:val="clear" w:pos="1440"/>
        </w:tabs>
        <w:ind w:left="426" w:hanging="426"/>
        <w:rPr>
          <w:sz w:val="22"/>
          <w:szCs w:val="22"/>
        </w:rPr>
      </w:pPr>
      <w:r w:rsidRPr="006B253A">
        <w:rPr>
          <w:sz w:val="22"/>
          <w:szCs w:val="22"/>
        </w:rPr>
        <w:t xml:space="preserve">W trakcie realizacji zamówienia na każde wezwanie </w:t>
      </w:r>
      <w:r w:rsidR="005E3DC6" w:rsidRPr="006B253A">
        <w:rPr>
          <w:sz w:val="22"/>
          <w:szCs w:val="22"/>
        </w:rPr>
        <w:t>Z</w:t>
      </w:r>
      <w:r w:rsidRPr="006B253A">
        <w:rPr>
          <w:sz w:val="22"/>
          <w:szCs w:val="22"/>
        </w:rPr>
        <w:t xml:space="preserve">amawiającego w wyznaczonym w tym wezwaniu terminie </w:t>
      </w:r>
      <w:r w:rsidR="00B87238" w:rsidRPr="006B253A">
        <w:rPr>
          <w:sz w:val="22"/>
          <w:szCs w:val="22"/>
        </w:rPr>
        <w:t>W</w:t>
      </w:r>
      <w:r w:rsidRPr="006B253A">
        <w:rPr>
          <w:sz w:val="22"/>
          <w:szCs w:val="22"/>
        </w:rPr>
        <w:t xml:space="preserve">ykonawca przedłoży </w:t>
      </w:r>
      <w:r w:rsidR="005E3DC6" w:rsidRPr="006B253A">
        <w:rPr>
          <w:sz w:val="22"/>
          <w:szCs w:val="22"/>
        </w:rPr>
        <w:t>Z</w:t>
      </w:r>
      <w:r w:rsidRPr="006B253A">
        <w:rPr>
          <w:sz w:val="22"/>
          <w:szCs w:val="22"/>
        </w:rPr>
        <w:t xml:space="preserve">amawiającemu wskazane w tym wezwaniu dowody </w:t>
      </w:r>
      <w:r w:rsidR="00950D28" w:rsidRPr="006B253A">
        <w:rPr>
          <w:sz w:val="22"/>
          <w:szCs w:val="22"/>
        </w:rPr>
        <w:br/>
      </w:r>
      <w:r w:rsidRPr="006B253A">
        <w:rPr>
          <w:sz w:val="22"/>
          <w:szCs w:val="22"/>
        </w:rPr>
        <w:t xml:space="preserve">w celu potwierdzenia spełnienia wymogu zatrudnienia na podstawie umowy o pracę przez </w:t>
      </w:r>
      <w:r w:rsidR="00E53D8C" w:rsidRPr="006B253A">
        <w:rPr>
          <w:sz w:val="22"/>
          <w:szCs w:val="22"/>
        </w:rPr>
        <w:t>W</w:t>
      </w:r>
      <w:r w:rsidRPr="006B253A">
        <w:rPr>
          <w:sz w:val="22"/>
          <w:szCs w:val="22"/>
        </w:rPr>
        <w:t xml:space="preserve">ykonawcę lub </w:t>
      </w:r>
      <w:r w:rsidR="00E53D8C" w:rsidRPr="006B253A">
        <w:rPr>
          <w:sz w:val="22"/>
          <w:szCs w:val="22"/>
        </w:rPr>
        <w:t>P</w:t>
      </w:r>
      <w:r w:rsidRPr="006B253A">
        <w:rPr>
          <w:sz w:val="22"/>
          <w:szCs w:val="22"/>
        </w:rPr>
        <w:t>odwykonawcę osób wykonujących czynności w trakcie realizacji zamówienia. Dowodami tymi mogą być w szczególności:</w:t>
      </w:r>
    </w:p>
    <w:p w14:paraId="35912B62" w14:textId="77777777" w:rsidR="00A2262E" w:rsidRPr="006B253A" w:rsidRDefault="00A2262E">
      <w:pPr>
        <w:pStyle w:val="Akapitzlist"/>
        <w:numPr>
          <w:ilvl w:val="1"/>
          <w:numId w:val="16"/>
        </w:numPr>
        <w:ind w:left="851" w:hanging="425"/>
        <w:rPr>
          <w:sz w:val="22"/>
          <w:szCs w:val="22"/>
        </w:rPr>
      </w:pPr>
      <w:r w:rsidRPr="006B253A">
        <w:rPr>
          <w:sz w:val="22"/>
          <w:szCs w:val="22"/>
        </w:rPr>
        <w:t xml:space="preserve">oświadczenie Wykonawcy lub </w:t>
      </w:r>
      <w:r w:rsidR="00B87238" w:rsidRPr="006B253A">
        <w:rPr>
          <w:sz w:val="22"/>
          <w:szCs w:val="22"/>
        </w:rPr>
        <w:t>P</w:t>
      </w:r>
      <w:r w:rsidRPr="006B253A">
        <w:rPr>
          <w:sz w:val="22"/>
          <w:szCs w:val="22"/>
        </w:rPr>
        <w:t>odwykonawcy o zatrudnieniu na podstawie umowy o</w:t>
      </w:r>
      <w:r w:rsidR="0097536E" w:rsidRPr="006B253A">
        <w:rPr>
          <w:sz w:val="22"/>
          <w:szCs w:val="22"/>
        </w:rPr>
        <w:t> </w:t>
      </w:r>
      <w:r w:rsidRPr="006B253A">
        <w:rPr>
          <w:sz w:val="22"/>
          <w:szCs w:val="22"/>
        </w:rPr>
        <w:t xml:space="preserve">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w:t>
      </w:r>
      <w:r w:rsidR="00950D28" w:rsidRPr="006B253A">
        <w:rPr>
          <w:sz w:val="22"/>
          <w:szCs w:val="22"/>
        </w:rPr>
        <w:br/>
      </w:r>
      <w:r w:rsidRPr="006B253A">
        <w:rPr>
          <w:sz w:val="22"/>
          <w:szCs w:val="22"/>
        </w:rPr>
        <w:t>i nazwisk tych osób, dat zawarcia umów o pracę, rodzaju umów o pracę, zakresu obowiązków pracowników oraz podpis osoby uprawnionej do złożenia oświadczenia w</w:t>
      </w:r>
      <w:r w:rsidR="0097536E" w:rsidRPr="006B253A">
        <w:rPr>
          <w:sz w:val="22"/>
          <w:szCs w:val="22"/>
        </w:rPr>
        <w:t> </w:t>
      </w:r>
      <w:r w:rsidRPr="006B253A">
        <w:rPr>
          <w:sz w:val="22"/>
          <w:szCs w:val="22"/>
        </w:rPr>
        <w:t xml:space="preserve">imieniu Wykonawcy, </w:t>
      </w:r>
      <w:r w:rsidR="00BC20E4" w:rsidRPr="006B253A">
        <w:rPr>
          <w:sz w:val="22"/>
          <w:szCs w:val="22"/>
        </w:rPr>
        <w:t>P</w:t>
      </w:r>
      <w:r w:rsidRPr="006B253A">
        <w:rPr>
          <w:sz w:val="22"/>
          <w:szCs w:val="22"/>
        </w:rPr>
        <w:t xml:space="preserve">odwykonawcy lub dalszego </w:t>
      </w:r>
      <w:r w:rsidR="00BC20E4" w:rsidRPr="006B253A">
        <w:rPr>
          <w:sz w:val="22"/>
          <w:szCs w:val="22"/>
        </w:rPr>
        <w:t>P</w:t>
      </w:r>
      <w:r w:rsidRPr="006B253A">
        <w:rPr>
          <w:sz w:val="22"/>
          <w:szCs w:val="22"/>
        </w:rPr>
        <w:t>odwykonawcy;</w:t>
      </w:r>
    </w:p>
    <w:p w14:paraId="1D3A11D1" w14:textId="77777777" w:rsidR="00A2262E" w:rsidRPr="006B253A" w:rsidRDefault="00A2262E">
      <w:pPr>
        <w:pStyle w:val="Akapitzlist"/>
        <w:numPr>
          <w:ilvl w:val="1"/>
          <w:numId w:val="16"/>
        </w:numPr>
        <w:ind w:left="851" w:hanging="425"/>
        <w:rPr>
          <w:sz w:val="22"/>
          <w:szCs w:val="22"/>
        </w:rPr>
      </w:pPr>
      <w:r w:rsidRPr="006B253A">
        <w:rPr>
          <w:sz w:val="22"/>
          <w:szCs w:val="22"/>
        </w:rPr>
        <w:t xml:space="preserve">oświadczenie/oświadczenia zatrudnionych na podstawie umowy o pracę osób wykonujących czynności, których dotyczy wezwanie Zamawiającego. Oświadczenie to powinno zawierać </w:t>
      </w:r>
      <w:r w:rsidR="00950D28" w:rsidRPr="006B253A">
        <w:rPr>
          <w:sz w:val="22"/>
          <w:szCs w:val="22"/>
        </w:rPr>
        <w:br/>
      </w:r>
      <w:r w:rsidRPr="006B253A">
        <w:rPr>
          <w:sz w:val="22"/>
          <w:szCs w:val="22"/>
        </w:rPr>
        <w:t>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57CA2FC7" w14:textId="77777777" w:rsidR="00A2262E" w:rsidRPr="006B253A" w:rsidRDefault="005B3DBE" w:rsidP="005B3DBE">
      <w:pPr>
        <w:pStyle w:val="Akapitzlist"/>
        <w:numPr>
          <w:ilvl w:val="0"/>
          <w:numId w:val="0"/>
        </w:numPr>
        <w:ind w:left="851" w:hanging="425"/>
        <w:rPr>
          <w:sz w:val="22"/>
          <w:szCs w:val="22"/>
        </w:rPr>
      </w:pPr>
      <w:r w:rsidRPr="006B253A">
        <w:rPr>
          <w:sz w:val="22"/>
          <w:szCs w:val="22"/>
        </w:rPr>
        <w:t xml:space="preserve">5.3 </w:t>
      </w:r>
      <w:r w:rsidR="00A2262E" w:rsidRPr="006B253A">
        <w:rPr>
          <w:sz w:val="22"/>
          <w:szCs w:val="22"/>
        </w:rPr>
        <w:t xml:space="preserve">oświadczone za zgodność z oryginałem odpowiednio przez Wykonawcę lub  </w:t>
      </w:r>
      <w:r w:rsidR="009F1C21" w:rsidRPr="006B253A">
        <w:rPr>
          <w:sz w:val="22"/>
          <w:szCs w:val="22"/>
        </w:rPr>
        <w:t>P</w:t>
      </w:r>
      <w:r w:rsidR="00A2262E" w:rsidRPr="006B253A">
        <w:rPr>
          <w:sz w:val="22"/>
          <w:szCs w:val="22"/>
        </w:rPr>
        <w:t>odwykonawcę kopie umowy/umów o pracę osób wykonujących w trakcie realizacji zamówienia czynności, których dotyczy  wezwanie; kopia umowy/umów powinna zostać zanonimizowana w sposób zapewniający ochronę danych osobowych pracowników, zgodnie z przepisami Rozporządzenia Parlamentu Europejskiego i Rady (UE) 2016/679 z</w:t>
      </w:r>
      <w:r w:rsidR="0097536E" w:rsidRPr="006B253A">
        <w:rPr>
          <w:sz w:val="22"/>
          <w:szCs w:val="22"/>
        </w:rPr>
        <w:t> </w:t>
      </w:r>
      <w:r w:rsidR="00A2262E" w:rsidRPr="006B253A">
        <w:rPr>
          <w:sz w:val="22"/>
          <w:szCs w:val="22"/>
        </w:rPr>
        <w:t xml:space="preserve">dnia 27 kwietnia 2016 r. </w:t>
      </w:r>
      <w:r w:rsidR="00A2262E" w:rsidRPr="006B253A">
        <w:rPr>
          <w:sz w:val="22"/>
          <w:szCs w:val="22"/>
        </w:rPr>
        <w:lastRenderedPageBreak/>
        <w:t>w sprawie ochrony osób fizycznych w związku z</w:t>
      </w:r>
      <w:r w:rsidR="0097536E" w:rsidRPr="006B253A">
        <w:rPr>
          <w:sz w:val="22"/>
          <w:szCs w:val="22"/>
        </w:rPr>
        <w:t> </w:t>
      </w:r>
      <w:r w:rsidR="00A2262E" w:rsidRPr="006B253A">
        <w:rPr>
          <w:sz w:val="22"/>
          <w:szCs w:val="22"/>
        </w:rPr>
        <w:t xml:space="preserve">przetwarzaniem danych osobowych </w:t>
      </w:r>
      <w:r w:rsidR="00950D28" w:rsidRPr="006B253A">
        <w:rPr>
          <w:sz w:val="22"/>
          <w:szCs w:val="22"/>
        </w:rPr>
        <w:br/>
      </w:r>
      <w:r w:rsidR="00A2262E" w:rsidRPr="006B253A">
        <w:rPr>
          <w:sz w:val="22"/>
          <w:szCs w:val="22"/>
        </w:rPr>
        <w:t xml:space="preserve">i w sprawie swobodnego przepływu takich danych oraz uchylenia dyrektywy 95/46/WE (ogólne rozporządzenie o ochronie danych, dalej „RODO”) (tj. w szczególności bez adresów, nr PESEL pracowników), jednakże </w:t>
      </w:r>
      <w:proofErr w:type="spellStart"/>
      <w:r w:rsidR="00A2262E" w:rsidRPr="006B253A">
        <w:rPr>
          <w:sz w:val="22"/>
          <w:szCs w:val="22"/>
        </w:rPr>
        <w:t>anonimizacja</w:t>
      </w:r>
      <w:proofErr w:type="spellEnd"/>
      <w:r w:rsidR="00A2262E" w:rsidRPr="006B253A">
        <w:rPr>
          <w:sz w:val="22"/>
          <w:szCs w:val="22"/>
        </w:rPr>
        <w:t xml:space="preserve"> ta winna być dokonana sposób zapewniający niezbędną weryfikację zatrudnienia na podstawie umowy o pracę, w szczególności weryfikację następujących informacji: imię i nazwisko zatrudnionego pracownika, datę zawarcia umowy o pracę, rodzaj umowy o pracę i zakres obowiązków pracownika;</w:t>
      </w:r>
    </w:p>
    <w:p w14:paraId="0297CF9F" w14:textId="77777777" w:rsidR="00A2262E" w:rsidRPr="006B253A" w:rsidRDefault="00A2262E">
      <w:pPr>
        <w:pStyle w:val="Akapitzlist"/>
        <w:numPr>
          <w:ilvl w:val="1"/>
          <w:numId w:val="77"/>
        </w:numPr>
        <w:ind w:left="851" w:hanging="425"/>
        <w:rPr>
          <w:sz w:val="22"/>
          <w:szCs w:val="22"/>
        </w:rPr>
      </w:pPr>
      <w:r w:rsidRPr="006B253A">
        <w:rPr>
          <w:sz w:val="22"/>
          <w:szCs w:val="22"/>
        </w:rPr>
        <w:t xml:space="preserve">inne dokumenty, w tym w szczególności: poświadczone za zgodność z oryginałem odpowiednio przez Wykonawcę lub </w:t>
      </w:r>
      <w:r w:rsidR="00DC431B" w:rsidRPr="006B253A">
        <w:rPr>
          <w:sz w:val="22"/>
          <w:szCs w:val="22"/>
        </w:rPr>
        <w:t>P</w:t>
      </w:r>
      <w:r w:rsidRPr="006B253A">
        <w:rPr>
          <w:sz w:val="22"/>
          <w:szCs w:val="22"/>
        </w:rPr>
        <w:t>odwykonawcę kopie dokumentów potwierdzających opłacanie składek na ubezpieczenia społeczne i zdrowotne z tytułu zatrudnienia na podstawie umów o pracę (wraz z informacją o liczbie odprowadzonych składek) tj.:</w:t>
      </w:r>
    </w:p>
    <w:p w14:paraId="1504B093" w14:textId="77777777" w:rsidR="00A2262E" w:rsidRPr="006B253A" w:rsidRDefault="005B3DBE" w:rsidP="005B3DBE">
      <w:pPr>
        <w:pStyle w:val="Akapitzlist"/>
        <w:numPr>
          <w:ilvl w:val="0"/>
          <w:numId w:val="0"/>
        </w:numPr>
        <w:ind w:left="1418" w:hanging="568"/>
        <w:rPr>
          <w:sz w:val="22"/>
          <w:szCs w:val="22"/>
        </w:rPr>
      </w:pPr>
      <w:r w:rsidRPr="006B253A">
        <w:rPr>
          <w:sz w:val="22"/>
          <w:szCs w:val="22"/>
        </w:rPr>
        <w:t xml:space="preserve">5.4.1 </w:t>
      </w:r>
      <w:r w:rsidR="00A2262E" w:rsidRPr="006B253A">
        <w:rPr>
          <w:sz w:val="22"/>
          <w:szCs w:val="22"/>
        </w:rPr>
        <w:t xml:space="preserve">zaświadczenie właściwego oddziału ZUS, potwierdzające opłacanie przez Wykonawcę, </w:t>
      </w:r>
      <w:r w:rsidR="002D4613" w:rsidRPr="006B253A">
        <w:rPr>
          <w:sz w:val="22"/>
          <w:szCs w:val="22"/>
        </w:rPr>
        <w:t>P</w:t>
      </w:r>
      <w:r w:rsidR="00A2262E" w:rsidRPr="006B253A">
        <w:rPr>
          <w:sz w:val="22"/>
          <w:szCs w:val="22"/>
        </w:rPr>
        <w:t xml:space="preserve">odwykonawcę lub dalszego </w:t>
      </w:r>
      <w:r w:rsidR="002D4613" w:rsidRPr="006B253A">
        <w:rPr>
          <w:sz w:val="22"/>
          <w:szCs w:val="22"/>
        </w:rPr>
        <w:t>P</w:t>
      </w:r>
      <w:r w:rsidR="00A2262E" w:rsidRPr="006B253A">
        <w:rPr>
          <w:sz w:val="22"/>
          <w:szCs w:val="22"/>
        </w:rPr>
        <w:t>odwykonawcę składek na ubezpieczenia społeczne i</w:t>
      </w:r>
      <w:r w:rsidR="007C1F09" w:rsidRPr="006B253A">
        <w:rPr>
          <w:sz w:val="22"/>
          <w:szCs w:val="22"/>
        </w:rPr>
        <w:t> </w:t>
      </w:r>
      <w:r w:rsidR="00A2262E" w:rsidRPr="006B253A">
        <w:rPr>
          <w:sz w:val="22"/>
          <w:szCs w:val="22"/>
        </w:rPr>
        <w:t xml:space="preserve">zdrowotne z tytułu zatrudnienia na podstawie umów o pracę za ostatni okres rozliczeniowy lub </w:t>
      </w:r>
    </w:p>
    <w:p w14:paraId="6FF6B884" w14:textId="77777777" w:rsidR="00A2262E" w:rsidRPr="006B253A" w:rsidRDefault="005B3DBE" w:rsidP="003C7BF6">
      <w:pPr>
        <w:pStyle w:val="Akapitzlist"/>
        <w:widowControl w:val="0"/>
        <w:numPr>
          <w:ilvl w:val="0"/>
          <w:numId w:val="0"/>
        </w:numPr>
        <w:ind w:left="1418" w:hanging="568"/>
        <w:rPr>
          <w:sz w:val="22"/>
          <w:szCs w:val="22"/>
        </w:rPr>
      </w:pPr>
      <w:r w:rsidRPr="006B253A">
        <w:rPr>
          <w:sz w:val="22"/>
          <w:szCs w:val="22"/>
        </w:rPr>
        <w:t xml:space="preserve">5.4.2 </w:t>
      </w:r>
      <w:r w:rsidR="00A2262E" w:rsidRPr="006B253A">
        <w:rPr>
          <w:sz w:val="22"/>
          <w:szCs w:val="22"/>
        </w:rPr>
        <w:t xml:space="preserve">kopie dowodu potwierdzającego zgłoszenie pracownika do ubezpieczeń, zanonimizowane w sposób zapewniający ochronę danych osobowych pracowników, zgodnie z przepisami o, których mowa w st. 5 lit. c), jednakże </w:t>
      </w:r>
      <w:proofErr w:type="spellStart"/>
      <w:r w:rsidR="00A2262E" w:rsidRPr="006B253A">
        <w:rPr>
          <w:sz w:val="22"/>
          <w:szCs w:val="22"/>
        </w:rPr>
        <w:t>anonimizacja</w:t>
      </w:r>
      <w:proofErr w:type="spellEnd"/>
      <w:r w:rsidR="00A2262E" w:rsidRPr="006B253A">
        <w:rPr>
          <w:sz w:val="22"/>
          <w:szCs w:val="22"/>
        </w:rPr>
        <w:t xml:space="preserve"> ta winna być dokonana sposób zapewniający niezbędną weryfikację zatrudnienia na podstawie umowy o pracę w szczególności weryfikację następujących informacji: imię i nazwisko pracownika, datę zgłoszenia do ubezpieczeń, datę zawarcia umowy, rodzaj umowy </w:t>
      </w:r>
      <w:r w:rsidRPr="006B253A">
        <w:rPr>
          <w:sz w:val="22"/>
          <w:szCs w:val="22"/>
        </w:rPr>
        <w:br/>
      </w:r>
      <w:r w:rsidR="00A2262E" w:rsidRPr="006B253A">
        <w:rPr>
          <w:sz w:val="22"/>
          <w:szCs w:val="22"/>
        </w:rPr>
        <w:t>o pracę;</w:t>
      </w:r>
    </w:p>
    <w:p w14:paraId="67118AE0" w14:textId="77777777" w:rsidR="00A2262E" w:rsidRPr="006B253A" w:rsidRDefault="005B3DBE" w:rsidP="003C7BF6">
      <w:pPr>
        <w:tabs>
          <w:tab w:val="left" w:pos="426"/>
        </w:tabs>
        <w:suppressAutoHyphens w:val="0"/>
        <w:ind w:left="426"/>
        <w:jc w:val="both"/>
        <w:rPr>
          <w:sz w:val="22"/>
          <w:szCs w:val="22"/>
        </w:rPr>
      </w:pPr>
      <w:r w:rsidRPr="006B253A">
        <w:rPr>
          <w:sz w:val="22"/>
          <w:szCs w:val="22"/>
        </w:rPr>
        <w:t>P</w:t>
      </w:r>
      <w:r w:rsidR="00A2262E" w:rsidRPr="006B253A">
        <w:rPr>
          <w:sz w:val="22"/>
          <w:szCs w:val="22"/>
        </w:rPr>
        <w:t>onadto zobowiązany jest przedłożyć zakres obowiązków pracownika, którego dokumenty dotyczą</w:t>
      </w:r>
      <w:r w:rsidR="00AA035C" w:rsidRPr="006B253A">
        <w:rPr>
          <w:sz w:val="22"/>
          <w:szCs w:val="22"/>
        </w:rPr>
        <w:t>.</w:t>
      </w:r>
      <w:r w:rsidR="00A2262E" w:rsidRPr="006B253A">
        <w:rPr>
          <w:sz w:val="22"/>
          <w:szCs w:val="22"/>
        </w:rPr>
        <w:t xml:space="preserve"> </w:t>
      </w:r>
    </w:p>
    <w:p w14:paraId="27099502" w14:textId="05016536" w:rsidR="005B3DBE" w:rsidRPr="006B253A" w:rsidRDefault="005B3DBE" w:rsidP="003C7BF6">
      <w:pPr>
        <w:pStyle w:val="Akapitzlist"/>
        <w:widowControl w:val="0"/>
        <w:numPr>
          <w:ilvl w:val="0"/>
          <w:numId w:val="40"/>
        </w:numPr>
        <w:tabs>
          <w:tab w:val="clear" w:pos="1440"/>
        </w:tabs>
        <w:ind w:left="426" w:hanging="425"/>
        <w:rPr>
          <w:sz w:val="22"/>
          <w:szCs w:val="22"/>
        </w:rPr>
      </w:pPr>
      <w:r w:rsidRPr="006B253A">
        <w:rPr>
          <w:sz w:val="22"/>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t>
      </w:r>
      <w:r w:rsidR="00B710F2">
        <w:rPr>
          <w:sz w:val="22"/>
          <w:szCs w:val="22"/>
        </w:rPr>
        <w:t xml:space="preserve">czynności będzie wiązało się z obowiązkiem zapłaty kary umownej </w:t>
      </w:r>
      <w:r w:rsidR="00B41997">
        <w:rPr>
          <w:sz w:val="22"/>
          <w:szCs w:val="22"/>
        </w:rPr>
        <w:t>n</w:t>
      </w:r>
      <w:r w:rsidR="00B710F2">
        <w:rPr>
          <w:sz w:val="22"/>
          <w:szCs w:val="22"/>
        </w:rPr>
        <w:t xml:space="preserve">a warunkach określonych w § 6 ust. </w:t>
      </w:r>
      <w:r w:rsidR="00B41997">
        <w:rPr>
          <w:sz w:val="22"/>
          <w:szCs w:val="22"/>
        </w:rPr>
        <w:t>2.</w:t>
      </w:r>
      <w:r w:rsidR="00686C12">
        <w:rPr>
          <w:sz w:val="22"/>
          <w:szCs w:val="22"/>
        </w:rPr>
        <w:t>5</w:t>
      </w:r>
      <w:r w:rsidRPr="006B253A">
        <w:rPr>
          <w:sz w:val="22"/>
          <w:szCs w:val="22"/>
        </w:rPr>
        <w:t xml:space="preserve">. </w:t>
      </w:r>
    </w:p>
    <w:p w14:paraId="35A63B34" w14:textId="77777777" w:rsidR="00A2262E" w:rsidRPr="004C44E2" w:rsidRDefault="00A2262E" w:rsidP="003C7BF6">
      <w:pPr>
        <w:pStyle w:val="Akapitzlist"/>
        <w:widowControl w:val="0"/>
        <w:numPr>
          <w:ilvl w:val="0"/>
          <w:numId w:val="40"/>
        </w:numPr>
        <w:tabs>
          <w:tab w:val="clear" w:pos="1440"/>
        </w:tabs>
        <w:ind w:left="426" w:hanging="427"/>
        <w:rPr>
          <w:sz w:val="22"/>
          <w:szCs w:val="22"/>
        </w:rPr>
      </w:pPr>
      <w:r w:rsidRPr="004C44E2">
        <w:rPr>
          <w:sz w:val="22"/>
          <w:szCs w:val="22"/>
        </w:rPr>
        <w:t xml:space="preserve">W przypadku uzasadnionych wątpliwości co do przestrzegania prawa pracy przez </w:t>
      </w:r>
      <w:r w:rsidR="00E75B1C" w:rsidRPr="004C44E2">
        <w:rPr>
          <w:sz w:val="22"/>
          <w:szCs w:val="22"/>
        </w:rPr>
        <w:t>W</w:t>
      </w:r>
      <w:r w:rsidRPr="004C44E2">
        <w:rPr>
          <w:sz w:val="22"/>
          <w:szCs w:val="22"/>
        </w:rPr>
        <w:t xml:space="preserve">ykonawcę lub </w:t>
      </w:r>
      <w:r w:rsidR="00E75B1C" w:rsidRPr="004C44E2">
        <w:rPr>
          <w:sz w:val="22"/>
          <w:szCs w:val="22"/>
        </w:rPr>
        <w:t>P</w:t>
      </w:r>
      <w:r w:rsidRPr="004C44E2">
        <w:rPr>
          <w:sz w:val="22"/>
          <w:szCs w:val="22"/>
        </w:rPr>
        <w:t xml:space="preserve">odwykonawcę, </w:t>
      </w:r>
      <w:r w:rsidR="00E75B1C" w:rsidRPr="004C44E2">
        <w:rPr>
          <w:sz w:val="22"/>
          <w:szCs w:val="22"/>
        </w:rPr>
        <w:t>Z</w:t>
      </w:r>
      <w:r w:rsidRPr="004C44E2">
        <w:rPr>
          <w:sz w:val="22"/>
          <w:szCs w:val="22"/>
        </w:rPr>
        <w:t>amawiający może zwrócić się o przeprowadzenie kontroli przez Państwową Inspekcję Pracy.</w:t>
      </w:r>
    </w:p>
    <w:p w14:paraId="453A0CB0" w14:textId="77777777" w:rsidR="005B3DBE" w:rsidRPr="004C44E2" w:rsidRDefault="005B3DBE" w:rsidP="003C7BF6">
      <w:pPr>
        <w:pStyle w:val="Akapitzlist"/>
        <w:widowControl w:val="0"/>
        <w:numPr>
          <w:ilvl w:val="0"/>
          <w:numId w:val="40"/>
        </w:numPr>
        <w:tabs>
          <w:tab w:val="clear" w:pos="1440"/>
        </w:tabs>
        <w:ind w:left="426"/>
        <w:rPr>
          <w:sz w:val="22"/>
          <w:szCs w:val="22"/>
        </w:rPr>
      </w:pPr>
      <w:r w:rsidRPr="004C44E2">
        <w:rPr>
          <w:sz w:val="22"/>
          <w:szCs w:val="22"/>
        </w:rPr>
        <w:t>Wykonawca zobowiązany jest do znajomości i stosowania przepisów dotyczących ochrony środowiska.</w:t>
      </w:r>
    </w:p>
    <w:p w14:paraId="5F058AC3" w14:textId="77777777" w:rsidR="005B3DBE" w:rsidRPr="004C44E2" w:rsidRDefault="005B3DBE" w:rsidP="003C7BF6">
      <w:pPr>
        <w:pStyle w:val="Akapitzlist"/>
        <w:widowControl w:val="0"/>
        <w:numPr>
          <w:ilvl w:val="0"/>
          <w:numId w:val="40"/>
        </w:numPr>
        <w:tabs>
          <w:tab w:val="clear" w:pos="1440"/>
        </w:tabs>
        <w:ind w:left="426"/>
        <w:rPr>
          <w:sz w:val="22"/>
          <w:szCs w:val="22"/>
        </w:rPr>
      </w:pPr>
      <w:r w:rsidRPr="004C44E2">
        <w:rPr>
          <w:sz w:val="22"/>
          <w:szCs w:val="22"/>
        </w:rPr>
        <w:t>Wykonawca odpowiada za wszelkie uszkodzenia sprzętu i mienia spowodowane udowodnioną, nieprawidłową działalnością pracowników. Odpowiedzialność dotyczy również przypadkowego lub celowego usunięcia bądź zniszczenia roślin stanowiących zieleń urządzoną danej powierzchni gospodarczej- każdorazowe uszkodzenie bądź zniszczenie rośliny skutkować będzie ich wymianą na koszt Wykonawcy.</w:t>
      </w:r>
    </w:p>
    <w:p w14:paraId="72A937F9" w14:textId="77777777" w:rsidR="002F1F38" w:rsidRPr="004C44E2" w:rsidRDefault="002F1F38" w:rsidP="003C7BF6">
      <w:pPr>
        <w:pStyle w:val="Akapitzlist"/>
        <w:widowControl w:val="0"/>
        <w:numPr>
          <w:ilvl w:val="0"/>
          <w:numId w:val="40"/>
        </w:numPr>
        <w:tabs>
          <w:tab w:val="clear" w:pos="1440"/>
        </w:tabs>
        <w:ind w:left="426" w:hanging="426"/>
        <w:rPr>
          <w:sz w:val="22"/>
          <w:szCs w:val="22"/>
        </w:rPr>
      </w:pPr>
      <w:r w:rsidRPr="004C44E2">
        <w:rPr>
          <w:sz w:val="22"/>
          <w:szCs w:val="22"/>
        </w:rPr>
        <w:t xml:space="preserve">Wykonawca zobowiązany jest do uprzątnięcia terenu z danego miejsca po usunięciu drzew, krzewów i innych grup roślin  oraz z terenów utwardzonych placów, dróg dojazdowych </w:t>
      </w:r>
      <w:r w:rsidRPr="004C44E2">
        <w:rPr>
          <w:sz w:val="22"/>
          <w:szCs w:val="22"/>
        </w:rPr>
        <w:br/>
        <w:t>i parkingów; zagospodarowania wytworzonych w wyniku świadczonej przez siebie usługi odpadów, których jest wytwórcą w rozumieniu art. 3 ust. 1 pkt 32 ustawy o odpadach z dnia 14 grudnia 2012 r. (t. j. Dz. U. 2023 poz. 1587 ze zm.), uprzątnięcia wszystkich zanieczyszczeń po wykonanych pracach należy dokonywać na bieżąco w dniu wykonywania prac, a materiał wywieźć poza tereny administrowane i zarządzane przez Uniwersytet Jagielloński,</w:t>
      </w:r>
    </w:p>
    <w:p w14:paraId="60D54331" w14:textId="77777777" w:rsidR="005B3DBE" w:rsidRPr="004C44E2" w:rsidRDefault="005B3DBE" w:rsidP="003C7BF6">
      <w:pPr>
        <w:pStyle w:val="Akapitzlist"/>
        <w:widowControl w:val="0"/>
        <w:numPr>
          <w:ilvl w:val="0"/>
          <w:numId w:val="40"/>
        </w:numPr>
        <w:tabs>
          <w:tab w:val="clear" w:pos="1440"/>
        </w:tabs>
        <w:ind w:left="426"/>
        <w:rPr>
          <w:sz w:val="22"/>
          <w:szCs w:val="22"/>
        </w:rPr>
      </w:pPr>
      <w:r w:rsidRPr="004C44E2">
        <w:rPr>
          <w:sz w:val="22"/>
          <w:szCs w:val="22"/>
        </w:rPr>
        <w:t>Wykonawca zobowiązany jest do przetransportowania materiałów odpadowych (części zielonych roślin gatunków niepożądanych) każdorazowo pod koniec zmiany roboczej</w:t>
      </w:r>
      <w:r w:rsidR="002F1F38" w:rsidRPr="004C44E2">
        <w:rPr>
          <w:sz w:val="22"/>
          <w:szCs w:val="22"/>
        </w:rPr>
        <w:t>.</w:t>
      </w:r>
      <w:r w:rsidRPr="004C44E2">
        <w:rPr>
          <w:sz w:val="22"/>
          <w:szCs w:val="22"/>
        </w:rPr>
        <w:t xml:space="preserve"> </w:t>
      </w:r>
    </w:p>
    <w:p w14:paraId="707F92D4" w14:textId="77777777" w:rsidR="005B3DBE" w:rsidRPr="004C44E2" w:rsidRDefault="005B3DBE" w:rsidP="003C7BF6">
      <w:pPr>
        <w:pStyle w:val="Akapitzlist"/>
        <w:widowControl w:val="0"/>
        <w:numPr>
          <w:ilvl w:val="0"/>
          <w:numId w:val="40"/>
        </w:numPr>
        <w:tabs>
          <w:tab w:val="clear" w:pos="1440"/>
        </w:tabs>
        <w:ind w:left="426"/>
        <w:rPr>
          <w:sz w:val="22"/>
          <w:szCs w:val="22"/>
        </w:rPr>
      </w:pPr>
      <w:r w:rsidRPr="004C44E2">
        <w:rPr>
          <w:sz w:val="22"/>
          <w:szCs w:val="22"/>
        </w:rPr>
        <w:t xml:space="preserve">Niedopuszczalne jest pozostawienie materiałów odpadowych w workach na terenie </w:t>
      </w:r>
      <w:r w:rsidR="00417A0F" w:rsidRPr="004C44E2">
        <w:rPr>
          <w:sz w:val="22"/>
          <w:szCs w:val="22"/>
        </w:rPr>
        <w:t>Ogrodu Profesorskiego</w:t>
      </w:r>
      <w:r w:rsidRPr="004C44E2">
        <w:rPr>
          <w:sz w:val="22"/>
          <w:szCs w:val="22"/>
        </w:rPr>
        <w:t xml:space="preserve"> na okres dłuższy niż do końca zmiany roboczej;</w:t>
      </w:r>
    </w:p>
    <w:p w14:paraId="6930BBA9" w14:textId="77777777" w:rsidR="005B3DBE" w:rsidRPr="004C44E2" w:rsidRDefault="005B3DBE" w:rsidP="003C7BF6">
      <w:pPr>
        <w:pStyle w:val="Akapitzlist"/>
        <w:widowControl w:val="0"/>
        <w:numPr>
          <w:ilvl w:val="0"/>
          <w:numId w:val="40"/>
        </w:numPr>
        <w:tabs>
          <w:tab w:val="clear" w:pos="1440"/>
        </w:tabs>
        <w:ind w:left="426"/>
        <w:rPr>
          <w:sz w:val="22"/>
          <w:szCs w:val="22"/>
        </w:rPr>
      </w:pPr>
      <w:r w:rsidRPr="004C44E2">
        <w:rPr>
          <w:sz w:val="22"/>
          <w:szCs w:val="22"/>
        </w:rPr>
        <w:lastRenderedPageBreak/>
        <w:t xml:space="preserve">Wywóz i utylizacja materiałów odpadowych z terenu </w:t>
      </w:r>
      <w:r w:rsidR="00417A0F" w:rsidRPr="004C44E2">
        <w:rPr>
          <w:sz w:val="22"/>
          <w:szCs w:val="22"/>
        </w:rPr>
        <w:t>Ogrodu Profesorskiego</w:t>
      </w:r>
      <w:r w:rsidRPr="004C44E2">
        <w:rPr>
          <w:sz w:val="22"/>
          <w:szCs w:val="22"/>
        </w:rPr>
        <w:t xml:space="preserve"> leży po stronie </w:t>
      </w:r>
      <w:r w:rsidR="00417A0F" w:rsidRPr="004C44E2">
        <w:rPr>
          <w:sz w:val="22"/>
          <w:szCs w:val="22"/>
        </w:rPr>
        <w:t>Wykonawcy</w:t>
      </w:r>
      <w:r w:rsidR="002F1F38" w:rsidRPr="004C44E2">
        <w:rPr>
          <w:sz w:val="22"/>
          <w:szCs w:val="22"/>
        </w:rPr>
        <w:t>.</w:t>
      </w:r>
    </w:p>
    <w:p w14:paraId="0D9C2AEC" w14:textId="77777777" w:rsidR="002F1F38" w:rsidRPr="004C44E2" w:rsidRDefault="002F1F38" w:rsidP="003C7BF6">
      <w:pPr>
        <w:pStyle w:val="Akapitzlist"/>
        <w:widowControl w:val="0"/>
        <w:numPr>
          <w:ilvl w:val="0"/>
          <w:numId w:val="40"/>
        </w:numPr>
        <w:tabs>
          <w:tab w:val="clear" w:pos="1440"/>
        </w:tabs>
        <w:ind w:left="426"/>
        <w:rPr>
          <w:sz w:val="22"/>
          <w:szCs w:val="22"/>
        </w:rPr>
      </w:pPr>
      <w:r w:rsidRPr="004C44E2">
        <w:rPr>
          <w:sz w:val="22"/>
          <w:szCs w:val="22"/>
        </w:rPr>
        <w:t>W przypadku zniszczenia lub uszkodzenia w toku realizacji zamówienia ciągów pieszych, elementów małej architektury tj. ławki, kosze na odpady, donice, barierki ochronne, tablice informacyjne itp. lub drzew, krzewów i innych grup roślin  Wykonawca zobowiązany jest do naprawienia tych elementów i doprowadzenia ich do stanu poprzedniego, a w przypadku zieleni do jej odtworzenia</w:t>
      </w:r>
      <w:r w:rsidR="004C44E2">
        <w:rPr>
          <w:sz w:val="22"/>
          <w:szCs w:val="22"/>
        </w:rPr>
        <w:t>.</w:t>
      </w:r>
    </w:p>
    <w:p w14:paraId="3B27621F" w14:textId="77777777" w:rsidR="008E27B6" w:rsidRPr="006B253A" w:rsidRDefault="008E27B6" w:rsidP="003C7BF6">
      <w:pPr>
        <w:suppressAutoHyphens w:val="0"/>
        <w:jc w:val="both"/>
      </w:pPr>
    </w:p>
    <w:p w14:paraId="70EC168D" w14:textId="77777777" w:rsidR="00A2262E" w:rsidRPr="006B253A" w:rsidRDefault="00A2262E" w:rsidP="002E4050">
      <w:pPr>
        <w:keepNext/>
        <w:keepLines/>
        <w:widowControl/>
        <w:suppressLineNumbers/>
        <w:ind w:left="360"/>
        <w:rPr>
          <w:b/>
          <w:sz w:val="22"/>
          <w:szCs w:val="22"/>
        </w:rPr>
      </w:pPr>
      <w:r w:rsidRPr="006B253A">
        <w:rPr>
          <w:b/>
          <w:sz w:val="22"/>
          <w:szCs w:val="22"/>
        </w:rPr>
        <w:t xml:space="preserve">§ </w:t>
      </w:r>
      <w:r w:rsidR="00923781" w:rsidRPr="006B253A">
        <w:rPr>
          <w:b/>
          <w:sz w:val="22"/>
          <w:szCs w:val="22"/>
        </w:rPr>
        <w:t>3</w:t>
      </w:r>
      <w:r w:rsidR="00CF575B" w:rsidRPr="006B253A">
        <w:rPr>
          <w:b/>
          <w:sz w:val="22"/>
          <w:szCs w:val="22"/>
        </w:rPr>
        <w:t xml:space="preserve"> </w:t>
      </w:r>
      <w:r w:rsidRPr="006B253A">
        <w:rPr>
          <w:b/>
          <w:sz w:val="22"/>
          <w:szCs w:val="22"/>
        </w:rPr>
        <w:t>Wynagrodzenie</w:t>
      </w:r>
    </w:p>
    <w:p w14:paraId="2C2A1084" w14:textId="77777777" w:rsidR="00A2262E" w:rsidRPr="006B253A" w:rsidRDefault="00A2262E">
      <w:pPr>
        <w:keepNext/>
        <w:keepLines/>
        <w:widowControl/>
        <w:numPr>
          <w:ilvl w:val="6"/>
          <w:numId w:val="41"/>
        </w:numPr>
        <w:suppressLineNumbers/>
        <w:tabs>
          <w:tab w:val="clear" w:pos="720"/>
        </w:tabs>
        <w:ind w:left="426" w:hanging="426"/>
        <w:jc w:val="both"/>
        <w:rPr>
          <w:color w:val="000000" w:themeColor="text1"/>
          <w:sz w:val="22"/>
          <w:szCs w:val="22"/>
        </w:rPr>
      </w:pPr>
      <w:r w:rsidRPr="006B253A">
        <w:rPr>
          <w:color w:val="000000" w:themeColor="text1"/>
          <w:sz w:val="22"/>
          <w:szCs w:val="22"/>
          <w:lang w:val="x-none"/>
        </w:rPr>
        <w:t>Wysokość wynagrodzenia przysługującego Wykonawcy za wykonanie przedmiotu umowy ustalona została na podstawie oferty Wykonawcy.</w:t>
      </w:r>
    </w:p>
    <w:p w14:paraId="64C86401" w14:textId="77777777" w:rsidR="006D165A" w:rsidRPr="006B253A" w:rsidRDefault="00A2262E">
      <w:pPr>
        <w:keepNext/>
        <w:keepLines/>
        <w:widowControl/>
        <w:numPr>
          <w:ilvl w:val="6"/>
          <w:numId w:val="41"/>
        </w:numPr>
        <w:suppressLineNumbers/>
        <w:tabs>
          <w:tab w:val="clear" w:pos="720"/>
        </w:tabs>
        <w:ind w:left="426" w:hanging="426"/>
        <w:jc w:val="both"/>
        <w:rPr>
          <w:color w:val="000000" w:themeColor="text1"/>
          <w:sz w:val="22"/>
          <w:szCs w:val="22"/>
        </w:rPr>
      </w:pPr>
      <w:r w:rsidRPr="006B253A">
        <w:rPr>
          <w:color w:val="000000" w:themeColor="text1"/>
          <w:sz w:val="22"/>
          <w:szCs w:val="22"/>
          <w:lang w:val="x-none"/>
        </w:rPr>
        <w:t xml:space="preserve">Wynagrodzenie za przedmiot umowy ustala się na kwotę netto: </w:t>
      </w:r>
      <w:r w:rsidRPr="006B253A">
        <w:rPr>
          <w:color w:val="000000" w:themeColor="text1"/>
          <w:sz w:val="22"/>
          <w:szCs w:val="22"/>
          <w:u w:val="single"/>
          <w:lang w:val="x-none"/>
        </w:rPr>
        <w:t>..................... PLN</w:t>
      </w:r>
      <w:r w:rsidRPr="006B253A">
        <w:rPr>
          <w:color w:val="000000" w:themeColor="text1"/>
          <w:sz w:val="22"/>
          <w:szCs w:val="22"/>
          <w:lang w:val="x-none"/>
        </w:rPr>
        <w:t xml:space="preserve"> </w:t>
      </w:r>
      <w:r w:rsidRPr="006B253A">
        <w:rPr>
          <w:color w:val="000000" w:themeColor="text1"/>
          <w:sz w:val="22"/>
          <w:szCs w:val="22"/>
        </w:rPr>
        <w:t>(</w:t>
      </w:r>
      <w:r w:rsidRPr="006B253A">
        <w:rPr>
          <w:color w:val="000000" w:themeColor="text1"/>
          <w:sz w:val="22"/>
          <w:szCs w:val="22"/>
          <w:lang w:val="x-none"/>
        </w:rPr>
        <w:t>słownie:</w:t>
      </w:r>
      <w:r w:rsidRPr="006B253A">
        <w:rPr>
          <w:color w:val="000000" w:themeColor="text1"/>
          <w:sz w:val="22"/>
          <w:szCs w:val="22"/>
        </w:rPr>
        <w:t xml:space="preserve"> </w:t>
      </w:r>
      <w:r w:rsidRPr="006B253A">
        <w:rPr>
          <w:color w:val="000000" w:themeColor="text1"/>
          <w:sz w:val="22"/>
          <w:szCs w:val="22"/>
          <w:u w:val="single"/>
          <w:lang w:val="x-none"/>
        </w:rPr>
        <w:t xml:space="preserve"> ............................................ złotych 00/100</w:t>
      </w:r>
      <w:r w:rsidRPr="006B253A">
        <w:rPr>
          <w:color w:val="000000" w:themeColor="text1"/>
          <w:sz w:val="22"/>
          <w:szCs w:val="22"/>
          <w:u w:val="single"/>
        </w:rPr>
        <w:t>)</w:t>
      </w:r>
      <w:r w:rsidRPr="006B253A">
        <w:rPr>
          <w:color w:val="000000" w:themeColor="text1"/>
          <w:sz w:val="22"/>
          <w:szCs w:val="22"/>
          <w:u w:val="single"/>
          <w:lang w:val="x-none"/>
        </w:rPr>
        <w:t>,</w:t>
      </w:r>
      <w:r w:rsidRPr="006B253A">
        <w:rPr>
          <w:color w:val="000000" w:themeColor="text1"/>
          <w:sz w:val="22"/>
          <w:szCs w:val="22"/>
          <w:lang w:val="x-none"/>
        </w:rPr>
        <w:t xml:space="preserve"> co po doliczeniu należnej stawki podatku VAT daje kwotę brutto:</w:t>
      </w:r>
      <w:r w:rsidRPr="006B253A">
        <w:rPr>
          <w:color w:val="000000" w:themeColor="text1"/>
          <w:sz w:val="22"/>
          <w:szCs w:val="22"/>
          <w:u w:val="single"/>
          <w:lang w:val="x-none"/>
        </w:rPr>
        <w:t xml:space="preserve"> ..................... PLN, </w:t>
      </w:r>
      <w:r w:rsidRPr="006B253A">
        <w:rPr>
          <w:color w:val="000000" w:themeColor="text1"/>
          <w:sz w:val="22"/>
          <w:szCs w:val="22"/>
        </w:rPr>
        <w:t>(</w:t>
      </w:r>
      <w:r w:rsidRPr="006B253A">
        <w:rPr>
          <w:color w:val="000000" w:themeColor="text1"/>
          <w:sz w:val="22"/>
          <w:szCs w:val="22"/>
          <w:lang w:val="x-none"/>
        </w:rPr>
        <w:t>słownie:</w:t>
      </w:r>
      <w:r w:rsidRPr="006B253A">
        <w:rPr>
          <w:color w:val="000000" w:themeColor="text1"/>
          <w:sz w:val="22"/>
          <w:szCs w:val="22"/>
        </w:rPr>
        <w:t xml:space="preserve"> </w:t>
      </w:r>
      <w:r w:rsidRPr="006B253A">
        <w:rPr>
          <w:color w:val="000000" w:themeColor="text1"/>
          <w:sz w:val="22"/>
          <w:szCs w:val="22"/>
          <w:u w:val="single"/>
          <w:lang w:val="x-none"/>
        </w:rPr>
        <w:t xml:space="preserve"> ............................................ złotych 00/100</w:t>
      </w:r>
      <w:r w:rsidRPr="006B253A">
        <w:rPr>
          <w:color w:val="000000" w:themeColor="text1"/>
          <w:sz w:val="22"/>
          <w:szCs w:val="22"/>
          <w:u w:val="single"/>
        </w:rPr>
        <w:t>)</w:t>
      </w:r>
      <w:r w:rsidR="006D165A" w:rsidRPr="006B253A">
        <w:rPr>
          <w:color w:val="000000" w:themeColor="text1"/>
          <w:sz w:val="22"/>
          <w:szCs w:val="22"/>
        </w:rPr>
        <w:t xml:space="preserve"> w tym</w:t>
      </w:r>
    </w:p>
    <w:p w14:paraId="76B16236" w14:textId="77777777" w:rsidR="006D165A" w:rsidRPr="006B253A" w:rsidRDefault="006D165A">
      <w:pPr>
        <w:pStyle w:val="Akapitzlist"/>
        <w:keepNext/>
        <w:keepLines/>
        <w:numPr>
          <w:ilvl w:val="1"/>
          <w:numId w:val="81"/>
        </w:numPr>
        <w:suppressLineNumbers/>
        <w:suppressAutoHyphens/>
        <w:ind w:left="851" w:hanging="425"/>
        <w:rPr>
          <w:color w:val="000000" w:themeColor="text1"/>
          <w:sz w:val="22"/>
          <w:szCs w:val="22"/>
        </w:rPr>
      </w:pPr>
      <w:r w:rsidRPr="006B253A">
        <w:rPr>
          <w:sz w:val="22"/>
          <w:szCs w:val="22"/>
          <w:u w:val="single"/>
        </w:rPr>
        <w:t xml:space="preserve">Etap I: kwota netto </w:t>
      </w:r>
      <w:r w:rsidRPr="006B253A">
        <w:rPr>
          <w:color w:val="000000" w:themeColor="text1"/>
          <w:sz w:val="22"/>
          <w:szCs w:val="22"/>
          <w:u w:val="single"/>
          <w:lang w:val="x-none"/>
        </w:rPr>
        <w:t>..................... PLN</w:t>
      </w:r>
      <w:r w:rsidRPr="006B253A">
        <w:rPr>
          <w:color w:val="000000" w:themeColor="text1"/>
          <w:sz w:val="22"/>
          <w:szCs w:val="22"/>
          <w:lang w:val="x-none"/>
        </w:rPr>
        <w:t xml:space="preserve"> </w:t>
      </w:r>
      <w:r w:rsidRPr="006B253A">
        <w:rPr>
          <w:color w:val="000000" w:themeColor="text1"/>
          <w:sz w:val="22"/>
          <w:szCs w:val="22"/>
        </w:rPr>
        <w:t>(</w:t>
      </w:r>
      <w:r w:rsidRPr="006B253A">
        <w:rPr>
          <w:color w:val="000000" w:themeColor="text1"/>
          <w:sz w:val="22"/>
          <w:szCs w:val="22"/>
          <w:lang w:val="x-none"/>
        </w:rPr>
        <w:t>słownie:</w:t>
      </w:r>
      <w:r w:rsidRPr="006B253A">
        <w:rPr>
          <w:color w:val="000000" w:themeColor="text1"/>
          <w:sz w:val="22"/>
          <w:szCs w:val="22"/>
        </w:rPr>
        <w:t xml:space="preserve"> </w:t>
      </w:r>
      <w:r w:rsidRPr="006B253A">
        <w:rPr>
          <w:color w:val="000000" w:themeColor="text1"/>
          <w:sz w:val="22"/>
          <w:szCs w:val="22"/>
          <w:u w:val="single"/>
          <w:lang w:val="x-none"/>
        </w:rPr>
        <w:t xml:space="preserve"> ............................................ złotych 00/100</w:t>
      </w:r>
      <w:r w:rsidRPr="006B253A">
        <w:rPr>
          <w:color w:val="000000" w:themeColor="text1"/>
          <w:sz w:val="22"/>
          <w:szCs w:val="22"/>
          <w:u w:val="single"/>
        </w:rPr>
        <w:t>)</w:t>
      </w:r>
      <w:r w:rsidRPr="006B253A">
        <w:rPr>
          <w:color w:val="000000" w:themeColor="text1"/>
          <w:sz w:val="22"/>
          <w:szCs w:val="22"/>
          <w:u w:val="single"/>
          <w:lang w:val="x-none"/>
        </w:rPr>
        <w:t>,</w:t>
      </w:r>
      <w:r w:rsidRPr="006B253A">
        <w:rPr>
          <w:color w:val="000000" w:themeColor="text1"/>
          <w:sz w:val="22"/>
          <w:szCs w:val="22"/>
          <w:lang w:val="x-none"/>
        </w:rPr>
        <w:t xml:space="preserve"> co po doliczeniu należnej stawki podatku VAT daje kwotę brutto:</w:t>
      </w:r>
      <w:r w:rsidRPr="006B253A">
        <w:rPr>
          <w:color w:val="000000" w:themeColor="text1"/>
          <w:sz w:val="22"/>
          <w:szCs w:val="22"/>
          <w:u w:val="single"/>
          <w:lang w:val="x-none"/>
        </w:rPr>
        <w:t xml:space="preserve"> ..................... PLN, </w:t>
      </w:r>
      <w:r w:rsidRPr="006B253A">
        <w:rPr>
          <w:color w:val="000000" w:themeColor="text1"/>
          <w:sz w:val="22"/>
          <w:szCs w:val="22"/>
        </w:rPr>
        <w:t>(</w:t>
      </w:r>
      <w:r w:rsidRPr="006B253A">
        <w:rPr>
          <w:color w:val="000000" w:themeColor="text1"/>
          <w:sz w:val="22"/>
          <w:szCs w:val="22"/>
          <w:lang w:val="x-none"/>
        </w:rPr>
        <w:t>słownie:</w:t>
      </w:r>
      <w:r w:rsidRPr="006B253A">
        <w:rPr>
          <w:color w:val="000000" w:themeColor="text1"/>
          <w:sz w:val="22"/>
          <w:szCs w:val="22"/>
        </w:rPr>
        <w:t xml:space="preserve"> </w:t>
      </w:r>
      <w:r w:rsidRPr="006B253A">
        <w:rPr>
          <w:color w:val="000000" w:themeColor="text1"/>
          <w:sz w:val="22"/>
          <w:szCs w:val="22"/>
          <w:u w:val="single"/>
          <w:lang w:val="x-none"/>
        </w:rPr>
        <w:t xml:space="preserve"> ............................................ złotych 00/100</w:t>
      </w:r>
      <w:r w:rsidRPr="006B253A">
        <w:rPr>
          <w:color w:val="000000" w:themeColor="text1"/>
          <w:sz w:val="22"/>
          <w:szCs w:val="22"/>
          <w:u w:val="single"/>
        </w:rPr>
        <w:t>)</w:t>
      </w:r>
      <w:r w:rsidR="00F21ED5" w:rsidRPr="006B253A">
        <w:rPr>
          <w:color w:val="000000" w:themeColor="text1"/>
          <w:sz w:val="22"/>
          <w:szCs w:val="22"/>
          <w:u w:val="single"/>
        </w:rPr>
        <w:t>,</w:t>
      </w:r>
    </w:p>
    <w:p w14:paraId="0E11A862" w14:textId="77777777" w:rsidR="006D165A" w:rsidRPr="006B253A" w:rsidRDefault="006D165A">
      <w:pPr>
        <w:pStyle w:val="Akapitzlist"/>
        <w:keepNext/>
        <w:keepLines/>
        <w:numPr>
          <w:ilvl w:val="1"/>
          <w:numId w:val="81"/>
        </w:numPr>
        <w:suppressLineNumbers/>
        <w:suppressAutoHyphens/>
        <w:ind w:left="851" w:hanging="425"/>
        <w:rPr>
          <w:color w:val="000000" w:themeColor="text1"/>
          <w:sz w:val="22"/>
          <w:szCs w:val="22"/>
        </w:rPr>
      </w:pPr>
      <w:r w:rsidRPr="006B253A">
        <w:rPr>
          <w:sz w:val="22"/>
          <w:szCs w:val="22"/>
          <w:u w:val="single"/>
        </w:rPr>
        <w:t xml:space="preserve">Etap II kwota netto </w:t>
      </w:r>
      <w:r w:rsidRPr="006B253A">
        <w:rPr>
          <w:color w:val="000000" w:themeColor="text1"/>
          <w:sz w:val="22"/>
          <w:szCs w:val="22"/>
          <w:u w:val="single"/>
          <w:lang w:val="x-none"/>
        </w:rPr>
        <w:t>..................... PLN</w:t>
      </w:r>
      <w:r w:rsidRPr="006B253A">
        <w:rPr>
          <w:color w:val="000000" w:themeColor="text1"/>
          <w:sz w:val="22"/>
          <w:szCs w:val="22"/>
          <w:lang w:val="x-none"/>
        </w:rPr>
        <w:t xml:space="preserve"> </w:t>
      </w:r>
      <w:r w:rsidRPr="006B253A">
        <w:rPr>
          <w:color w:val="000000" w:themeColor="text1"/>
          <w:sz w:val="22"/>
          <w:szCs w:val="22"/>
        </w:rPr>
        <w:t>(</w:t>
      </w:r>
      <w:r w:rsidRPr="006B253A">
        <w:rPr>
          <w:color w:val="000000" w:themeColor="text1"/>
          <w:sz w:val="22"/>
          <w:szCs w:val="22"/>
          <w:lang w:val="x-none"/>
        </w:rPr>
        <w:t>słownie:</w:t>
      </w:r>
      <w:r w:rsidRPr="006B253A">
        <w:rPr>
          <w:color w:val="000000" w:themeColor="text1"/>
          <w:sz w:val="22"/>
          <w:szCs w:val="22"/>
        </w:rPr>
        <w:t xml:space="preserve"> </w:t>
      </w:r>
      <w:r w:rsidRPr="006B253A">
        <w:rPr>
          <w:color w:val="000000" w:themeColor="text1"/>
          <w:sz w:val="22"/>
          <w:szCs w:val="22"/>
          <w:u w:val="single"/>
          <w:lang w:val="x-none"/>
        </w:rPr>
        <w:t xml:space="preserve"> ............................................ złotych 00/100</w:t>
      </w:r>
      <w:r w:rsidRPr="006B253A">
        <w:rPr>
          <w:color w:val="000000" w:themeColor="text1"/>
          <w:sz w:val="22"/>
          <w:szCs w:val="22"/>
          <w:u w:val="single"/>
        </w:rPr>
        <w:t>)</w:t>
      </w:r>
      <w:r w:rsidRPr="006B253A">
        <w:rPr>
          <w:color w:val="000000" w:themeColor="text1"/>
          <w:sz w:val="22"/>
          <w:szCs w:val="22"/>
          <w:u w:val="single"/>
          <w:lang w:val="x-none"/>
        </w:rPr>
        <w:t>,</w:t>
      </w:r>
      <w:r w:rsidRPr="006B253A">
        <w:rPr>
          <w:color w:val="000000" w:themeColor="text1"/>
          <w:sz w:val="22"/>
          <w:szCs w:val="22"/>
          <w:lang w:val="x-none"/>
        </w:rPr>
        <w:t xml:space="preserve"> co po doliczeniu należnej stawki podatku VAT daje kwotę brutto:</w:t>
      </w:r>
      <w:r w:rsidRPr="006B253A">
        <w:rPr>
          <w:color w:val="000000" w:themeColor="text1"/>
          <w:sz w:val="22"/>
          <w:szCs w:val="22"/>
          <w:u w:val="single"/>
          <w:lang w:val="x-none"/>
        </w:rPr>
        <w:t xml:space="preserve"> ..................... PLN, </w:t>
      </w:r>
      <w:r w:rsidRPr="006B253A">
        <w:rPr>
          <w:color w:val="000000" w:themeColor="text1"/>
          <w:sz w:val="22"/>
          <w:szCs w:val="22"/>
        </w:rPr>
        <w:t>(</w:t>
      </w:r>
      <w:r w:rsidRPr="006B253A">
        <w:rPr>
          <w:color w:val="000000" w:themeColor="text1"/>
          <w:sz w:val="22"/>
          <w:szCs w:val="22"/>
          <w:lang w:val="x-none"/>
        </w:rPr>
        <w:t>słownie:</w:t>
      </w:r>
      <w:r w:rsidRPr="006B253A">
        <w:rPr>
          <w:color w:val="000000" w:themeColor="text1"/>
          <w:sz w:val="22"/>
          <w:szCs w:val="22"/>
        </w:rPr>
        <w:t xml:space="preserve"> </w:t>
      </w:r>
      <w:r w:rsidRPr="006B253A">
        <w:rPr>
          <w:color w:val="000000" w:themeColor="text1"/>
          <w:sz w:val="22"/>
          <w:szCs w:val="22"/>
          <w:u w:val="single"/>
          <w:lang w:val="x-none"/>
        </w:rPr>
        <w:t xml:space="preserve"> ............................................ złotych 00/100</w:t>
      </w:r>
      <w:r w:rsidRPr="006B253A">
        <w:rPr>
          <w:color w:val="000000" w:themeColor="text1"/>
          <w:sz w:val="22"/>
          <w:szCs w:val="22"/>
          <w:u w:val="single"/>
        </w:rPr>
        <w:t>)</w:t>
      </w:r>
      <w:r w:rsidR="00F21ED5" w:rsidRPr="006B253A">
        <w:rPr>
          <w:color w:val="000000" w:themeColor="text1"/>
          <w:sz w:val="22"/>
          <w:szCs w:val="22"/>
          <w:u w:val="single"/>
        </w:rPr>
        <w:t>.</w:t>
      </w:r>
    </w:p>
    <w:p w14:paraId="56756754" w14:textId="77777777" w:rsidR="00A2262E" w:rsidRPr="006B253A" w:rsidRDefault="00A2262E">
      <w:pPr>
        <w:keepNext/>
        <w:keepLines/>
        <w:widowControl/>
        <w:numPr>
          <w:ilvl w:val="6"/>
          <w:numId w:val="41"/>
        </w:numPr>
        <w:suppressLineNumbers/>
        <w:tabs>
          <w:tab w:val="clear" w:pos="720"/>
        </w:tabs>
        <w:ind w:left="426" w:hanging="426"/>
        <w:jc w:val="both"/>
        <w:rPr>
          <w:sz w:val="22"/>
          <w:szCs w:val="22"/>
        </w:rPr>
      </w:pPr>
      <w:r w:rsidRPr="006B253A">
        <w:rPr>
          <w:sz w:val="22"/>
          <w:szCs w:val="22"/>
          <w:lang w:val="x-none"/>
        </w:rPr>
        <w:t>Wynagrodzenie określone w ust. 2 obejmuje wszystkie koszty, które Wykonawca powinien był przewidzieć w celu prawidłowego wykonania umowy.</w:t>
      </w:r>
    </w:p>
    <w:p w14:paraId="7109F667" w14:textId="77777777" w:rsidR="00A2262E" w:rsidRPr="006B253A" w:rsidRDefault="00A2262E">
      <w:pPr>
        <w:keepNext/>
        <w:keepLines/>
        <w:widowControl/>
        <w:numPr>
          <w:ilvl w:val="6"/>
          <w:numId w:val="41"/>
        </w:numPr>
        <w:suppressLineNumbers/>
        <w:tabs>
          <w:tab w:val="clear" w:pos="720"/>
        </w:tabs>
        <w:ind w:left="426" w:hanging="426"/>
        <w:jc w:val="both"/>
        <w:rPr>
          <w:sz w:val="22"/>
          <w:szCs w:val="22"/>
        </w:rPr>
      </w:pPr>
      <w:r w:rsidRPr="006B253A">
        <w:rPr>
          <w:sz w:val="22"/>
          <w:szCs w:val="22"/>
          <w:lang w:val="x-none"/>
        </w:rPr>
        <w:t xml:space="preserve">Zamawiający jest </w:t>
      </w:r>
      <w:r w:rsidRPr="006B253A">
        <w:rPr>
          <w:sz w:val="22"/>
          <w:szCs w:val="22"/>
        </w:rPr>
        <w:t>podatnikiem</w:t>
      </w:r>
      <w:r w:rsidRPr="006B253A">
        <w:rPr>
          <w:sz w:val="22"/>
          <w:szCs w:val="22"/>
          <w:lang w:val="x-none"/>
        </w:rPr>
        <w:t xml:space="preserve"> VAT i posiada NIP 675-000-22-36.</w:t>
      </w:r>
    </w:p>
    <w:p w14:paraId="263EB50C" w14:textId="77777777" w:rsidR="00A2262E" w:rsidRPr="006B253A" w:rsidRDefault="00A2262E">
      <w:pPr>
        <w:keepNext/>
        <w:keepLines/>
        <w:widowControl/>
        <w:numPr>
          <w:ilvl w:val="6"/>
          <w:numId w:val="41"/>
        </w:numPr>
        <w:suppressLineNumbers/>
        <w:tabs>
          <w:tab w:val="clear" w:pos="720"/>
        </w:tabs>
        <w:ind w:left="426" w:hanging="426"/>
        <w:jc w:val="both"/>
        <w:rPr>
          <w:sz w:val="22"/>
          <w:szCs w:val="22"/>
        </w:rPr>
      </w:pPr>
      <w:r w:rsidRPr="006B253A">
        <w:rPr>
          <w:sz w:val="22"/>
          <w:szCs w:val="22"/>
          <w:lang w:val="x-none"/>
        </w:rPr>
        <w:t>Wykonawca jest p</w:t>
      </w:r>
      <w:r w:rsidRPr="006B253A">
        <w:rPr>
          <w:sz w:val="22"/>
          <w:szCs w:val="22"/>
        </w:rPr>
        <w:t>odatnikiem</w:t>
      </w:r>
      <w:r w:rsidRPr="006B253A">
        <w:rPr>
          <w:sz w:val="22"/>
          <w:szCs w:val="22"/>
          <w:lang w:val="x-none"/>
        </w:rPr>
        <w:t xml:space="preserve"> VAT i posiada NIP ................................ lub nie jest </w:t>
      </w:r>
      <w:r w:rsidRPr="006B253A">
        <w:rPr>
          <w:sz w:val="22"/>
          <w:szCs w:val="22"/>
        </w:rPr>
        <w:t>podatnikiem</w:t>
      </w:r>
      <w:r w:rsidRPr="006B253A">
        <w:rPr>
          <w:sz w:val="22"/>
          <w:szCs w:val="22"/>
          <w:lang w:val="x-none"/>
        </w:rPr>
        <w:t xml:space="preserve"> VAT na terytorium Rzeczypospolitej Polskiej. </w:t>
      </w:r>
    </w:p>
    <w:p w14:paraId="4EB448ED" w14:textId="77777777" w:rsidR="00A2262E" w:rsidRPr="006B253A" w:rsidRDefault="00A2262E">
      <w:pPr>
        <w:keepNext/>
        <w:keepLines/>
        <w:widowControl/>
        <w:numPr>
          <w:ilvl w:val="6"/>
          <w:numId w:val="41"/>
        </w:numPr>
        <w:suppressLineNumbers/>
        <w:tabs>
          <w:tab w:val="clear" w:pos="720"/>
        </w:tabs>
        <w:ind w:left="426" w:hanging="426"/>
        <w:jc w:val="both"/>
        <w:rPr>
          <w:sz w:val="22"/>
          <w:szCs w:val="22"/>
          <w:lang w:val="x-none"/>
        </w:rPr>
      </w:pPr>
      <w:r w:rsidRPr="006B253A">
        <w:rPr>
          <w:sz w:val="22"/>
          <w:szCs w:val="22"/>
        </w:rPr>
        <w:t xml:space="preserve">Należny od kwoty wynagrodzenia podatek od towarów i usług VAT, pokryje Zamawiający na konto właściwego </w:t>
      </w:r>
      <w:r w:rsidRPr="006B253A">
        <w:rPr>
          <w:sz w:val="22"/>
          <w:szCs w:val="22"/>
          <w:lang w:val="x-none"/>
        </w:rPr>
        <w:t>Urzędu</w:t>
      </w:r>
      <w:r w:rsidRPr="006B253A">
        <w:rPr>
          <w:sz w:val="22"/>
          <w:szCs w:val="22"/>
        </w:rPr>
        <w:t xml:space="preserve"> Skarbowego w przypadku powstania u Zamawiającego obowiązku podatkowego zgodnie z przepisami o podatku od towarów i usług.</w:t>
      </w:r>
      <w:r w:rsidR="006D165A" w:rsidRPr="006B253A">
        <w:rPr>
          <w:rStyle w:val="Odwoanieprzypisudolnego"/>
          <w:sz w:val="22"/>
          <w:szCs w:val="22"/>
        </w:rPr>
        <w:footnoteReference w:id="2"/>
      </w:r>
    </w:p>
    <w:p w14:paraId="755E9572" w14:textId="77777777" w:rsidR="0035413B" w:rsidRPr="006B253A" w:rsidRDefault="0035413B" w:rsidP="002E4050">
      <w:pPr>
        <w:keepNext/>
        <w:keepLines/>
        <w:widowControl/>
        <w:suppressLineNumbers/>
        <w:ind w:left="426" w:hanging="426"/>
        <w:rPr>
          <w:b/>
        </w:rPr>
      </w:pPr>
    </w:p>
    <w:p w14:paraId="48981F17" w14:textId="77777777" w:rsidR="00A2262E" w:rsidRPr="006B253A" w:rsidRDefault="00A2262E" w:rsidP="002E4050">
      <w:pPr>
        <w:suppressAutoHyphens w:val="0"/>
        <w:ind w:left="360"/>
        <w:rPr>
          <w:b/>
          <w:sz w:val="22"/>
          <w:szCs w:val="22"/>
        </w:rPr>
      </w:pPr>
      <w:r w:rsidRPr="006B253A">
        <w:rPr>
          <w:b/>
          <w:sz w:val="22"/>
          <w:szCs w:val="22"/>
        </w:rPr>
        <w:t xml:space="preserve">§ </w:t>
      </w:r>
      <w:r w:rsidR="006D165A" w:rsidRPr="006B253A">
        <w:rPr>
          <w:b/>
          <w:sz w:val="22"/>
          <w:szCs w:val="22"/>
        </w:rPr>
        <w:t>4 Warunki płatności</w:t>
      </w:r>
    </w:p>
    <w:p w14:paraId="0EED85C2" w14:textId="77777777" w:rsidR="006D165A" w:rsidRPr="006B253A" w:rsidRDefault="00A2262E">
      <w:pPr>
        <w:pStyle w:val="Akapitzlist"/>
        <w:widowControl w:val="0"/>
        <w:numPr>
          <w:ilvl w:val="0"/>
          <w:numId w:val="42"/>
        </w:numPr>
        <w:tabs>
          <w:tab w:val="left" w:pos="0"/>
        </w:tabs>
        <w:ind w:left="426" w:hanging="426"/>
        <w:rPr>
          <w:sz w:val="22"/>
          <w:szCs w:val="22"/>
        </w:rPr>
      </w:pPr>
      <w:r w:rsidRPr="006B253A">
        <w:rPr>
          <w:sz w:val="22"/>
          <w:szCs w:val="22"/>
        </w:rPr>
        <w:t xml:space="preserve">Wynagrodzenie, o którym mowa w § </w:t>
      </w:r>
      <w:r w:rsidR="00853696" w:rsidRPr="006B253A">
        <w:rPr>
          <w:sz w:val="22"/>
          <w:szCs w:val="22"/>
        </w:rPr>
        <w:t>4</w:t>
      </w:r>
      <w:r w:rsidRPr="006B253A">
        <w:rPr>
          <w:sz w:val="22"/>
          <w:szCs w:val="22"/>
        </w:rPr>
        <w:t xml:space="preserve"> umowy zostanie zapłacone </w:t>
      </w:r>
      <w:r w:rsidRPr="006B253A">
        <w:rPr>
          <w:color w:val="000000"/>
          <w:sz w:val="22"/>
          <w:szCs w:val="22"/>
        </w:rPr>
        <w:t>po wykonaniu przedmiotu umowy</w:t>
      </w:r>
      <w:r w:rsidR="006D165A" w:rsidRPr="006B253A">
        <w:rPr>
          <w:color w:val="000000"/>
          <w:sz w:val="22"/>
          <w:szCs w:val="22"/>
        </w:rPr>
        <w:t>:</w:t>
      </w:r>
    </w:p>
    <w:p w14:paraId="49311321" w14:textId="77777777" w:rsidR="006D165A" w:rsidRPr="006B253A" w:rsidRDefault="006D165A">
      <w:pPr>
        <w:pStyle w:val="Akapitzlist"/>
        <w:widowControl w:val="0"/>
        <w:numPr>
          <w:ilvl w:val="1"/>
          <w:numId w:val="82"/>
        </w:numPr>
        <w:tabs>
          <w:tab w:val="left" w:pos="284"/>
        </w:tabs>
        <w:ind w:left="851" w:hanging="425"/>
        <w:rPr>
          <w:sz w:val="22"/>
          <w:szCs w:val="22"/>
        </w:rPr>
      </w:pPr>
      <w:r w:rsidRPr="006B253A">
        <w:rPr>
          <w:color w:val="000000"/>
          <w:sz w:val="22"/>
          <w:szCs w:val="22"/>
        </w:rPr>
        <w:t>Etap I - płatne jednorazowo</w:t>
      </w:r>
      <w:r w:rsidR="00F21ED5" w:rsidRPr="006B253A">
        <w:rPr>
          <w:color w:val="000000"/>
          <w:sz w:val="22"/>
          <w:szCs w:val="22"/>
        </w:rPr>
        <w:t xml:space="preserve"> po zakończeniu prac i przedstawieniu dokumentacji powykonawczej w 3 egzemplarzach wersji papierowej oraz w formie elektronicznej po jednym egzemplarzu w formacie </w:t>
      </w:r>
      <w:proofErr w:type="spellStart"/>
      <w:r w:rsidR="00F21ED5" w:rsidRPr="006B253A">
        <w:rPr>
          <w:color w:val="000000"/>
          <w:sz w:val="22"/>
          <w:szCs w:val="22"/>
        </w:rPr>
        <w:t>doc</w:t>
      </w:r>
      <w:proofErr w:type="spellEnd"/>
      <w:r w:rsidR="00F21ED5" w:rsidRPr="006B253A">
        <w:rPr>
          <w:color w:val="000000"/>
          <w:sz w:val="22"/>
          <w:szCs w:val="22"/>
        </w:rPr>
        <w:t xml:space="preserve">, pdf. co zostanie potwierdzone przez podpisanie protokołu odbioru przez Zamawiajacego </w:t>
      </w:r>
      <w:r w:rsidR="00F21ED5" w:rsidRPr="006B253A">
        <w:rPr>
          <w:sz w:val="22"/>
          <w:szCs w:val="22"/>
        </w:rPr>
        <w:t>bez zastrzeże wykonanej częsci usługi.</w:t>
      </w:r>
    </w:p>
    <w:p w14:paraId="7AB7C6E8" w14:textId="77777777" w:rsidR="006D165A" w:rsidRPr="006B253A" w:rsidRDefault="006D165A">
      <w:pPr>
        <w:pStyle w:val="Akapitzlist"/>
        <w:widowControl w:val="0"/>
        <w:numPr>
          <w:ilvl w:val="1"/>
          <w:numId w:val="82"/>
        </w:numPr>
        <w:tabs>
          <w:tab w:val="left" w:pos="284"/>
        </w:tabs>
        <w:ind w:left="851" w:hanging="425"/>
        <w:rPr>
          <w:sz w:val="22"/>
          <w:szCs w:val="22"/>
        </w:rPr>
      </w:pPr>
      <w:r w:rsidRPr="006B253A">
        <w:rPr>
          <w:color w:val="000000"/>
          <w:sz w:val="22"/>
          <w:szCs w:val="22"/>
        </w:rPr>
        <w:t xml:space="preserve">Etap II - płatne </w:t>
      </w:r>
      <w:r w:rsidR="00F21ED5" w:rsidRPr="006B253A">
        <w:rPr>
          <w:color w:val="000000"/>
          <w:sz w:val="22"/>
          <w:szCs w:val="22"/>
        </w:rPr>
        <w:t xml:space="preserve">w trzech ratach </w:t>
      </w:r>
      <w:r w:rsidRPr="006B253A">
        <w:rPr>
          <w:color w:val="000000"/>
          <w:sz w:val="22"/>
          <w:szCs w:val="22"/>
        </w:rPr>
        <w:t xml:space="preserve">po każdym </w:t>
      </w:r>
      <w:r w:rsidR="00F21ED5" w:rsidRPr="006B253A">
        <w:rPr>
          <w:color w:val="000000"/>
          <w:sz w:val="22"/>
          <w:szCs w:val="22"/>
        </w:rPr>
        <w:t xml:space="preserve">12 miesięcznym </w:t>
      </w:r>
      <w:r w:rsidRPr="006B253A">
        <w:rPr>
          <w:color w:val="000000"/>
          <w:sz w:val="22"/>
          <w:szCs w:val="22"/>
        </w:rPr>
        <w:t>okresie pielęgnacji (pielęgnacja 2 razy w roku wiosna, jesień)</w:t>
      </w:r>
      <w:r w:rsidR="00F21ED5" w:rsidRPr="006B253A">
        <w:rPr>
          <w:color w:val="000000"/>
          <w:sz w:val="22"/>
          <w:szCs w:val="22"/>
        </w:rPr>
        <w:t>, pierwsza rata zostanie wypłacona po upływie 12 miesięcy od protokolarnego odbioru Etapu I (</w:t>
      </w:r>
      <w:r w:rsidR="00F21ED5" w:rsidRPr="006B253A">
        <w:rPr>
          <w:sz w:val="22"/>
          <w:szCs w:val="22"/>
        </w:rPr>
        <w:t xml:space="preserve">rewitalizacji wraz z nowym systemem nawodnienia Ogrodu Profesorskiego), kolejne raty zostaną wypłacone po upływie 24 miesięcy i 36 miesięcy od protokolarnego odbioru Etapu I po podpisaniu przez Zamawiającego protokołu odbioru każdego kolejnego 12 miesięcznego okresu pielęgnacji. </w:t>
      </w:r>
    </w:p>
    <w:p w14:paraId="77569E06" w14:textId="77777777" w:rsidR="00A2262E" w:rsidRPr="006B253A" w:rsidRDefault="00A2262E">
      <w:pPr>
        <w:pStyle w:val="Akapitzlist"/>
        <w:widowControl w:val="0"/>
        <w:numPr>
          <w:ilvl w:val="0"/>
          <w:numId w:val="42"/>
        </w:numPr>
        <w:ind w:left="426" w:hanging="426"/>
        <w:rPr>
          <w:sz w:val="22"/>
          <w:szCs w:val="22"/>
        </w:rPr>
      </w:pPr>
      <w:r w:rsidRPr="006B253A">
        <w:rPr>
          <w:color w:val="000000"/>
          <w:sz w:val="22"/>
          <w:szCs w:val="22"/>
        </w:rPr>
        <w:t>Płatność zostanie dokonana w ciągu 30 dni od daty dostarczenia prawidłowo wystawionej faktury</w:t>
      </w:r>
      <w:r w:rsidR="003C1D8D" w:rsidRPr="006B253A">
        <w:rPr>
          <w:color w:val="000000"/>
          <w:sz w:val="22"/>
          <w:szCs w:val="22"/>
        </w:rPr>
        <w:t xml:space="preserve"> częściowej</w:t>
      </w:r>
      <w:r w:rsidRPr="006B253A">
        <w:rPr>
          <w:color w:val="000000"/>
          <w:sz w:val="22"/>
          <w:szCs w:val="22"/>
        </w:rPr>
        <w:t xml:space="preserve"> do Zamawiającego. </w:t>
      </w:r>
    </w:p>
    <w:p w14:paraId="50F9542D" w14:textId="77777777" w:rsidR="00A2262E" w:rsidRPr="006B253A" w:rsidRDefault="00A2262E">
      <w:pPr>
        <w:pStyle w:val="Akapitzlist"/>
        <w:widowControl w:val="0"/>
        <w:numPr>
          <w:ilvl w:val="0"/>
          <w:numId w:val="42"/>
        </w:numPr>
        <w:tabs>
          <w:tab w:val="left" w:pos="0"/>
        </w:tabs>
        <w:ind w:left="426" w:hanging="426"/>
        <w:rPr>
          <w:sz w:val="22"/>
          <w:szCs w:val="22"/>
        </w:rPr>
      </w:pPr>
      <w:r w:rsidRPr="006B253A">
        <w:rPr>
          <w:sz w:val="22"/>
          <w:szCs w:val="22"/>
          <w:lang w:val="x-none" w:eastAsia="x-none"/>
        </w:rPr>
        <w:t>Miejscem płatności jest Bank Zamawiającego, a zapłata następuje w dniu zlecenia przelewu przez Zamawiającego</w:t>
      </w:r>
      <w:r w:rsidR="00205BA4" w:rsidRPr="006B253A">
        <w:rPr>
          <w:sz w:val="22"/>
          <w:szCs w:val="22"/>
          <w:lang w:eastAsia="x-none"/>
        </w:rPr>
        <w:t>.</w:t>
      </w:r>
    </w:p>
    <w:p w14:paraId="081F0FE7" w14:textId="77777777" w:rsidR="003C1D8D" w:rsidRPr="006B253A" w:rsidRDefault="003C1D8D">
      <w:pPr>
        <w:pStyle w:val="Akapitzlist"/>
        <w:widowControl w:val="0"/>
        <w:numPr>
          <w:ilvl w:val="0"/>
          <w:numId w:val="42"/>
        </w:numPr>
        <w:ind w:left="426" w:hanging="426"/>
        <w:rPr>
          <w:sz w:val="22"/>
          <w:szCs w:val="22"/>
        </w:rPr>
      </w:pPr>
      <w:r w:rsidRPr="006B253A">
        <w:rPr>
          <w:sz w:val="22"/>
          <w:szCs w:val="22"/>
        </w:rPr>
        <w:t xml:space="preserve">Strony zgodnie ustalają, że wysokość wynagrodzenia jednostkowego za należyte wykonanie poszczególnego zabiegu na danym obszarze została ustalona na podstawie indywidualnej </w:t>
      </w:r>
      <w:r w:rsidRPr="006B253A">
        <w:rPr>
          <w:sz w:val="22"/>
          <w:szCs w:val="22"/>
        </w:rPr>
        <w:lastRenderedPageBreak/>
        <w:t>kalkulacji cenowej stanowiącej Załącznik nr 2 do umowy.</w:t>
      </w:r>
    </w:p>
    <w:p w14:paraId="2AB1C452" w14:textId="77777777" w:rsidR="00A2262E" w:rsidRPr="006B253A" w:rsidRDefault="00A2262E">
      <w:pPr>
        <w:pStyle w:val="Akapitzlist"/>
        <w:widowControl w:val="0"/>
        <w:numPr>
          <w:ilvl w:val="0"/>
          <w:numId w:val="42"/>
        </w:numPr>
        <w:tabs>
          <w:tab w:val="left" w:pos="0"/>
        </w:tabs>
        <w:ind w:left="426" w:hanging="426"/>
        <w:rPr>
          <w:sz w:val="22"/>
          <w:szCs w:val="22"/>
        </w:rPr>
      </w:pPr>
      <w:r w:rsidRPr="006B253A">
        <w:rPr>
          <w:sz w:val="22"/>
          <w:szCs w:val="22"/>
        </w:rPr>
        <w:t>Faktura winna być wstawiona w następujący sposób:</w:t>
      </w:r>
    </w:p>
    <w:p w14:paraId="00C5487F" w14:textId="77777777" w:rsidR="00A2262E" w:rsidRPr="006B253A" w:rsidRDefault="00A2262E" w:rsidP="002E4050">
      <w:pPr>
        <w:pStyle w:val="Akapitzlist"/>
        <w:widowControl w:val="0"/>
        <w:numPr>
          <w:ilvl w:val="0"/>
          <w:numId w:val="0"/>
        </w:numPr>
        <w:ind w:left="284" w:firstLine="142"/>
        <w:rPr>
          <w:b/>
          <w:sz w:val="22"/>
          <w:szCs w:val="22"/>
        </w:rPr>
      </w:pPr>
      <w:r w:rsidRPr="006B253A">
        <w:rPr>
          <w:b/>
          <w:sz w:val="22"/>
          <w:szCs w:val="22"/>
        </w:rPr>
        <w:t>Uniwersytet Jagielloński, ul</w:t>
      </w:r>
      <w:r w:rsidR="00D82B14" w:rsidRPr="006B253A">
        <w:rPr>
          <w:b/>
          <w:sz w:val="22"/>
          <w:szCs w:val="22"/>
        </w:rPr>
        <w:t>.</w:t>
      </w:r>
      <w:r w:rsidRPr="006B253A">
        <w:rPr>
          <w:b/>
          <w:sz w:val="22"/>
          <w:szCs w:val="22"/>
        </w:rPr>
        <w:t xml:space="preserve"> Gołębia 24, 31-007 Kraków, Polska</w:t>
      </w:r>
    </w:p>
    <w:p w14:paraId="2B7AE749" w14:textId="77777777" w:rsidR="00A2262E" w:rsidRPr="006B253A" w:rsidRDefault="00A2262E" w:rsidP="002E4050">
      <w:pPr>
        <w:pStyle w:val="Akapitzlist"/>
        <w:widowControl w:val="0"/>
        <w:numPr>
          <w:ilvl w:val="0"/>
          <w:numId w:val="0"/>
        </w:numPr>
        <w:ind w:left="284" w:firstLine="142"/>
        <w:rPr>
          <w:b/>
          <w:sz w:val="22"/>
          <w:szCs w:val="22"/>
        </w:rPr>
      </w:pPr>
      <w:r w:rsidRPr="006B253A">
        <w:rPr>
          <w:b/>
          <w:sz w:val="22"/>
          <w:szCs w:val="22"/>
        </w:rPr>
        <w:t xml:space="preserve">NIP: 675-000-22-36, REGON: </w:t>
      </w:r>
      <w:r w:rsidR="00D44CCA" w:rsidRPr="006B253A">
        <w:rPr>
          <w:b/>
          <w:sz w:val="22"/>
          <w:szCs w:val="22"/>
        </w:rPr>
        <w:t>00 000 12 70</w:t>
      </w:r>
    </w:p>
    <w:p w14:paraId="2507A960" w14:textId="77777777" w:rsidR="00A2262E" w:rsidRPr="006B253A" w:rsidRDefault="00A2262E">
      <w:pPr>
        <w:pStyle w:val="Akapitzlist"/>
        <w:widowControl w:val="0"/>
        <w:numPr>
          <w:ilvl w:val="0"/>
          <w:numId w:val="42"/>
        </w:numPr>
        <w:ind w:left="426" w:hanging="426"/>
        <w:rPr>
          <w:b/>
          <w:sz w:val="22"/>
          <w:szCs w:val="22"/>
        </w:rPr>
      </w:pPr>
      <w:r w:rsidRPr="006B253A">
        <w:rPr>
          <w:sz w:val="22"/>
          <w:szCs w:val="22"/>
        </w:rPr>
        <w:t xml:space="preserve">W przypadku wystawiania przez Wykonawcę ustrukturyzowanych faktur elektronicznych </w:t>
      </w:r>
      <w:r w:rsidR="003C1D8D" w:rsidRPr="006B253A">
        <w:rPr>
          <w:sz w:val="22"/>
          <w:szCs w:val="22"/>
        </w:rPr>
        <w:br/>
      </w:r>
      <w:r w:rsidRPr="006B253A">
        <w:rPr>
          <w:sz w:val="22"/>
          <w:szCs w:val="22"/>
        </w:rPr>
        <w:t xml:space="preserve">w rozumieniu art. 6 ust. 1 ustawy z dnia 9 listopada 2018 r. o elektronicznym fakturowaniu </w:t>
      </w:r>
      <w:r w:rsidR="003C1D8D" w:rsidRPr="006B253A">
        <w:rPr>
          <w:sz w:val="22"/>
          <w:szCs w:val="22"/>
        </w:rPr>
        <w:br/>
      </w:r>
      <w:r w:rsidRPr="006B253A">
        <w:rPr>
          <w:sz w:val="22"/>
          <w:szCs w:val="22"/>
        </w:rPr>
        <w:t xml:space="preserve">w zamówieniach publicznych, koncesjach na roboty budowlane lub usługi oraz partnerstwie publiczno-prywatnym (t. j. Dz. U. 2020 poz. 1666 ze zm.) za pośrednictwem Platformy Elektronicznego Fakturowania dostępnej pod adresem: </w:t>
      </w:r>
      <w:hyperlink r:id="rId48" w:history="1">
        <w:r w:rsidRPr="006B253A">
          <w:rPr>
            <w:rStyle w:val="Hipercze"/>
            <w:sz w:val="22"/>
            <w:szCs w:val="22"/>
          </w:rPr>
          <w:t>https://efaktura.gov.pl/</w:t>
        </w:r>
      </w:hyperlink>
      <w:r w:rsidRPr="006B253A">
        <w:rPr>
          <w:sz w:val="22"/>
          <w:szCs w:val="22"/>
        </w:rPr>
        <w:t>, w polu „referencja”, Wykonawca wpisze następujący adres e-mail: …………………………………</w:t>
      </w:r>
      <w:r w:rsidR="00182727" w:rsidRPr="006B253A">
        <w:rPr>
          <w:sz w:val="22"/>
          <w:szCs w:val="22"/>
        </w:rPr>
        <w:t>……………………………………………………………..</w:t>
      </w:r>
    </w:p>
    <w:p w14:paraId="31F97C4A" w14:textId="77777777" w:rsidR="00A2262E" w:rsidRPr="006B253A" w:rsidRDefault="00A2262E">
      <w:pPr>
        <w:pStyle w:val="Akapitzlist"/>
        <w:widowControl w:val="0"/>
        <w:numPr>
          <w:ilvl w:val="0"/>
          <w:numId w:val="42"/>
        </w:numPr>
        <w:ind w:left="426" w:hanging="426"/>
        <w:rPr>
          <w:b/>
          <w:sz w:val="22"/>
          <w:szCs w:val="22"/>
        </w:rPr>
      </w:pPr>
      <w:r w:rsidRPr="006B253A">
        <w:rPr>
          <w:sz w:val="22"/>
          <w:szCs w:val="22"/>
          <w:lang w:val="x-none" w:eastAsia="x-none"/>
        </w:rPr>
        <w:t>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w:t>
      </w:r>
      <w:r w:rsidR="007C1F09" w:rsidRPr="006B253A">
        <w:rPr>
          <w:sz w:val="22"/>
          <w:szCs w:val="22"/>
          <w:lang w:eastAsia="x-none"/>
        </w:rPr>
        <w:t> </w:t>
      </w:r>
      <w:r w:rsidRPr="006B253A">
        <w:rPr>
          <w:sz w:val="22"/>
          <w:szCs w:val="22"/>
          <w:lang w:val="x-none" w:eastAsia="x-none"/>
        </w:rPr>
        <w:t xml:space="preserve">dnia 11 marca 2004 r. </w:t>
      </w:r>
      <w:r w:rsidR="003C1D8D" w:rsidRPr="006B253A">
        <w:rPr>
          <w:sz w:val="22"/>
          <w:szCs w:val="22"/>
          <w:lang w:val="x-none" w:eastAsia="x-none"/>
        </w:rPr>
        <w:br/>
      </w:r>
      <w:r w:rsidRPr="006B253A">
        <w:rPr>
          <w:sz w:val="22"/>
          <w:szCs w:val="22"/>
          <w:lang w:val="x-none" w:eastAsia="x-none"/>
        </w:rPr>
        <w:t>o podatku od towarów i usług – t. j. Dz. U. 202</w:t>
      </w:r>
      <w:r w:rsidR="00F139DA" w:rsidRPr="006B253A">
        <w:rPr>
          <w:sz w:val="22"/>
          <w:szCs w:val="22"/>
          <w:lang w:val="x-none" w:eastAsia="x-none"/>
        </w:rPr>
        <w:t>4</w:t>
      </w:r>
      <w:r w:rsidRPr="006B253A">
        <w:rPr>
          <w:sz w:val="22"/>
          <w:szCs w:val="22"/>
          <w:lang w:val="x-none" w:eastAsia="x-none"/>
        </w:rPr>
        <w:t xml:space="preserve"> poz. </w:t>
      </w:r>
      <w:r w:rsidR="00F139DA" w:rsidRPr="006B253A">
        <w:rPr>
          <w:sz w:val="22"/>
          <w:szCs w:val="22"/>
          <w:lang w:eastAsia="x-none"/>
        </w:rPr>
        <w:t>361</w:t>
      </w:r>
      <w:r w:rsidRPr="006B253A">
        <w:rPr>
          <w:sz w:val="22"/>
          <w:szCs w:val="22"/>
          <w:lang w:val="x-none" w:eastAsia="x-none"/>
        </w:rPr>
        <w:t xml:space="preserve"> ze zm.)</w:t>
      </w:r>
      <w:r w:rsidRPr="006B253A">
        <w:rPr>
          <w:sz w:val="22"/>
          <w:szCs w:val="22"/>
          <w:lang w:eastAsia="x-none"/>
        </w:rPr>
        <w:t>, dalej „p.t.u.”</w:t>
      </w:r>
    </w:p>
    <w:p w14:paraId="4B21EBC0" w14:textId="77777777" w:rsidR="00A2262E" w:rsidRPr="006B253A" w:rsidRDefault="00A2262E">
      <w:pPr>
        <w:pStyle w:val="Akapitzlist"/>
        <w:widowControl w:val="0"/>
        <w:numPr>
          <w:ilvl w:val="0"/>
          <w:numId w:val="42"/>
        </w:numPr>
        <w:ind w:left="426" w:hanging="426"/>
        <w:rPr>
          <w:b/>
          <w:sz w:val="22"/>
          <w:szCs w:val="22"/>
        </w:rPr>
      </w:pPr>
      <w:r w:rsidRPr="006B253A">
        <w:rPr>
          <w:sz w:val="22"/>
          <w:szCs w:val="22"/>
          <w:lang w:val="x-none" w:eastAsia="x-none"/>
        </w:rPr>
        <w:t xml:space="preserve">W razie braku ujawnienia bankowego rachunku rozliczeniowego Wykonawcy na „Białej liście” Zamawiający będzie uprawniony do zapłaty wynagrodzenia na rachunek wskazany w fakturze Wykonawcy przy zastosowaniu mechanizmu podzielonej płatności albo do zawiadomienia właściwego </w:t>
      </w:r>
      <w:r w:rsidR="006B7664" w:rsidRPr="006B253A">
        <w:rPr>
          <w:sz w:val="22"/>
          <w:szCs w:val="22"/>
          <w:lang w:eastAsia="x-none"/>
        </w:rPr>
        <w:t>N</w:t>
      </w:r>
      <w:proofErr w:type="spellStart"/>
      <w:r w:rsidRPr="006B253A">
        <w:rPr>
          <w:sz w:val="22"/>
          <w:szCs w:val="22"/>
          <w:lang w:val="x-none" w:eastAsia="x-none"/>
        </w:rPr>
        <w:t>aczelnika</w:t>
      </w:r>
      <w:proofErr w:type="spellEnd"/>
      <w:r w:rsidRPr="006B253A">
        <w:rPr>
          <w:sz w:val="22"/>
          <w:szCs w:val="22"/>
          <w:lang w:val="x-none" w:eastAsia="x-none"/>
        </w:rPr>
        <w:t xml:space="preserve"> </w:t>
      </w:r>
      <w:r w:rsidR="006B7664" w:rsidRPr="006B253A">
        <w:rPr>
          <w:sz w:val="22"/>
          <w:szCs w:val="22"/>
          <w:lang w:eastAsia="x-none"/>
        </w:rPr>
        <w:t>U</w:t>
      </w:r>
      <w:r w:rsidRPr="006B253A">
        <w:rPr>
          <w:sz w:val="22"/>
          <w:szCs w:val="22"/>
          <w:lang w:val="x-none" w:eastAsia="x-none"/>
        </w:rPr>
        <w:t xml:space="preserve">rzędu </w:t>
      </w:r>
      <w:r w:rsidR="006B7664" w:rsidRPr="006B253A">
        <w:rPr>
          <w:sz w:val="22"/>
          <w:szCs w:val="22"/>
          <w:lang w:eastAsia="x-none"/>
        </w:rPr>
        <w:t>S</w:t>
      </w:r>
      <w:r w:rsidRPr="006B253A">
        <w:rPr>
          <w:sz w:val="22"/>
          <w:szCs w:val="22"/>
          <w:lang w:val="x-none" w:eastAsia="x-none"/>
        </w:rPr>
        <w:t>karbowego przy dokonywaniu pierwszej zapłaty wynagrodzenia przelewem na rachunek wskazany w tej fakturze.</w:t>
      </w:r>
    </w:p>
    <w:p w14:paraId="6F5E042B" w14:textId="77777777" w:rsidR="00A2262E" w:rsidRPr="006B253A" w:rsidRDefault="00A2262E">
      <w:pPr>
        <w:pStyle w:val="Akapitzlist"/>
        <w:widowControl w:val="0"/>
        <w:numPr>
          <w:ilvl w:val="0"/>
          <w:numId w:val="42"/>
        </w:numPr>
        <w:ind w:left="426" w:hanging="426"/>
        <w:rPr>
          <w:b/>
          <w:sz w:val="22"/>
          <w:szCs w:val="22"/>
        </w:rPr>
      </w:pPr>
      <w:r w:rsidRPr="006B253A">
        <w:rPr>
          <w:sz w:val="22"/>
          <w:szCs w:val="22"/>
          <w:lang w:val="x-none" w:eastAsia="x-none"/>
        </w:rPr>
        <w:t>Zamawiający w przypadku, gdy Wykonawca jest zarejestrowany jako czynny podatnik podatku od towarów i usług Zamawiający może dokonać płatności wynagrodzenia z</w:t>
      </w:r>
      <w:r w:rsidR="007C1F09" w:rsidRPr="006B253A">
        <w:rPr>
          <w:sz w:val="22"/>
          <w:szCs w:val="22"/>
          <w:lang w:eastAsia="x-none"/>
        </w:rPr>
        <w:t> </w:t>
      </w:r>
      <w:r w:rsidRPr="006B253A">
        <w:rPr>
          <w:sz w:val="22"/>
          <w:szCs w:val="22"/>
          <w:lang w:val="x-none" w:eastAsia="x-none"/>
        </w:rPr>
        <w:t xml:space="preserve">zastosowaniem mechanizmu podzielonej płatności, to jest w sposób wskazany w art. 108a ust. 2 </w:t>
      </w:r>
      <w:r w:rsidRPr="006B253A">
        <w:rPr>
          <w:sz w:val="22"/>
          <w:szCs w:val="22"/>
          <w:lang w:eastAsia="x-none"/>
        </w:rPr>
        <w:t>p.t.u.</w:t>
      </w:r>
      <w:r w:rsidRPr="006B253A">
        <w:rPr>
          <w:sz w:val="22"/>
          <w:szCs w:val="22"/>
          <w:lang w:val="x-none" w:eastAsia="x-none"/>
        </w:rPr>
        <w:t xml:space="preserve"> Postanowień zdania 1. nie stosuje się, gdy przedmiot umowy stanowi czynność zwolnioną z podatku VAT albo jest on objęty 0% stawką podatku VAT.</w:t>
      </w:r>
    </w:p>
    <w:p w14:paraId="04D2DEDC" w14:textId="77777777" w:rsidR="00A2262E" w:rsidRPr="006B253A" w:rsidRDefault="00A2262E">
      <w:pPr>
        <w:pStyle w:val="Akapitzlist"/>
        <w:widowControl w:val="0"/>
        <w:numPr>
          <w:ilvl w:val="0"/>
          <w:numId w:val="42"/>
        </w:numPr>
        <w:ind w:left="426" w:hanging="426"/>
        <w:rPr>
          <w:b/>
          <w:sz w:val="22"/>
          <w:szCs w:val="22"/>
        </w:rPr>
      </w:pPr>
      <w:r w:rsidRPr="006B253A">
        <w:rPr>
          <w:sz w:val="22"/>
          <w:szCs w:val="22"/>
          <w:lang w:val="x-none" w:eastAsia="x-none"/>
        </w:rPr>
        <w:t xml:space="preserve">Wynagrodzenie przysługujące Wykonawcy jest płatne przelewem z rachunku Zamawiającego, </w:t>
      </w:r>
      <w:r w:rsidR="003C1D8D" w:rsidRPr="006B253A">
        <w:rPr>
          <w:sz w:val="22"/>
          <w:szCs w:val="22"/>
          <w:lang w:val="x-none" w:eastAsia="x-none"/>
        </w:rPr>
        <w:br/>
      </w:r>
      <w:r w:rsidRPr="006B253A">
        <w:rPr>
          <w:sz w:val="22"/>
          <w:szCs w:val="22"/>
          <w:lang w:val="x-none" w:eastAsia="x-none"/>
        </w:rPr>
        <w:t>na rachunek bankowy Wykonawcy wskazany w fakturze.</w:t>
      </w:r>
    </w:p>
    <w:p w14:paraId="28BC4D81" w14:textId="77777777" w:rsidR="00A2262E" w:rsidRPr="006B253A" w:rsidRDefault="00A2262E">
      <w:pPr>
        <w:pStyle w:val="Akapitzlist"/>
        <w:widowControl w:val="0"/>
        <w:numPr>
          <w:ilvl w:val="0"/>
          <w:numId w:val="42"/>
        </w:numPr>
        <w:ind w:left="426" w:hanging="426"/>
        <w:rPr>
          <w:b/>
          <w:sz w:val="22"/>
          <w:szCs w:val="22"/>
        </w:rPr>
      </w:pPr>
      <w:r w:rsidRPr="006B253A">
        <w:rPr>
          <w:sz w:val="22"/>
          <w:szCs w:val="22"/>
          <w:lang w:val="x-none" w:eastAsia="x-none"/>
        </w:rPr>
        <w:t>Zamawiający przystąpi do czynności odbioru po pisemnym powiadomieniu go przez Wykonawcę o gotowości do odbioru. Dokument zgłoszenia o gotowości do odbioru Wykonawca zobowiązany jest dostarczyć na co najmniej 3 dni robocze przed planowanym terminem odbioru.</w:t>
      </w:r>
    </w:p>
    <w:p w14:paraId="5AF60E73" w14:textId="77777777" w:rsidR="00A2262E" w:rsidRPr="006B253A" w:rsidRDefault="00A2262E">
      <w:pPr>
        <w:pStyle w:val="Akapitzlist"/>
        <w:widowControl w:val="0"/>
        <w:numPr>
          <w:ilvl w:val="0"/>
          <w:numId w:val="42"/>
        </w:numPr>
        <w:tabs>
          <w:tab w:val="left" w:pos="0"/>
        </w:tabs>
        <w:ind w:left="426" w:hanging="426"/>
        <w:rPr>
          <w:b/>
          <w:sz w:val="22"/>
          <w:szCs w:val="22"/>
        </w:rPr>
      </w:pPr>
      <w:r w:rsidRPr="006B253A">
        <w:rPr>
          <w:sz w:val="22"/>
          <w:szCs w:val="22"/>
          <w:lang w:val="x-none" w:eastAsia="x-none"/>
        </w:rPr>
        <w:t>Za dzień odbioru przedmiotu umowy Strony uważać będą dzień faktycznej realizacji przez Wykonawcę czynności składających się na przedmiot zamówienia, który zostanie</w:t>
      </w:r>
      <w:r w:rsidR="00002725" w:rsidRPr="006B253A">
        <w:rPr>
          <w:sz w:val="22"/>
          <w:szCs w:val="22"/>
          <w:lang w:eastAsia="x-none"/>
        </w:rPr>
        <w:t xml:space="preserve">      </w:t>
      </w:r>
      <w:r w:rsidRPr="006B253A">
        <w:rPr>
          <w:sz w:val="22"/>
          <w:szCs w:val="22"/>
          <w:lang w:val="x-none" w:eastAsia="x-none"/>
        </w:rPr>
        <w:t>odnotowany w protokole</w:t>
      </w:r>
      <w:r w:rsidR="003C1D8D" w:rsidRPr="006B253A">
        <w:rPr>
          <w:sz w:val="22"/>
          <w:szCs w:val="22"/>
          <w:lang w:val="x-none" w:eastAsia="x-none"/>
        </w:rPr>
        <w:t xml:space="preserve"> etapu/częściowym</w:t>
      </w:r>
      <w:r w:rsidRPr="006B253A">
        <w:rPr>
          <w:sz w:val="22"/>
          <w:szCs w:val="22"/>
          <w:lang w:val="x-none" w:eastAsia="x-none"/>
        </w:rPr>
        <w:t>.</w:t>
      </w:r>
    </w:p>
    <w:p w14:paraId="2C9541A6" w14:textId="77777777" w:rsidR="00A2262E" w:rsidRPr="006B253A" w:rsidRDefault="00A2262E">
      <w:pPr>
        <w:pStyle w:val="Akapitzlist"/>
        <w:widowControl w:val="0"/>
        <w:numPr>
          <w:ilvl w:val="0"/>
          <w:numId w:val="42"/>
        </w:numPr>
        <w:tabs>
          <w:tab w:val="left" w:pos="426"/>
        </w:tabs>
        <w:ind w:left="426" w:hanging="426"/>
        <w:rPr>
          <w:b/>
          <w:sz w:val="22"/>
          <w:szCs w:val="22"/>
        </w:rPr>
      </w:pPr>
      <w:r w:rsidRPr="006B253A">
        <w:rPr>
          <w:sz w:val="22"/>
          <w:szCs w:val="22"/>
          <w:lang w:val="x-none" w:eastAsia="x-none"/>
        </w:rPr>
        <w:t>Protokół odbioru przedmiotu umowy będzie sporządzony z udziałem upoważnionych przedstawicieli stron umowy, po sprawdzeniu zgodności realizacji przedmiotu umowy zgodnie z warunkami umowy, SWZ i ofertą Wykonawcy</w:t>
      </w:r>
      <w:r w:rsidRPr="006B253A">
        <w:rPr>
          <w:sz w:val="22"/>
          <w:szCs w:val="22"/>
          <w:lang w:eastAsia="x-none"/>
        </w:rPr>
        <w:t>.</w:t>
      </w:r>
    </w:p>
    <w:p w14:paraId="7504380C" w14:textId="77777777" w:rsidR="00B34E27" w:rsidRPr="006B253A" w:rsidRDefault="00A2262E">
      <w:pPr>
        <w:pStyle w:val="Akapitzlist"/>
        <w:widowControl w:val="0"/>
        <w:numPr>
          <w:ilvl w:val="0"/>
          <w:numId w:val="42"/>
        </w:numPr>
        <w:tabs>
          <w:tab w:val="left" w:pos="426"/>
        </w:tabs>
        <w:ind w:left="426" w:hanging="426"/>
        <w:rPr>
          <w:b/>
          <w:sz w:val="22"/>
          <w:szCs w:val="22"/>
        </w:rPr>
      </w:pPr>
      <w:r w:rsidRPr="006B253A">
        <w:rPr>
          <w:sz w:val="22"/>
          <w:szCs w:val="22"/>
          <w:lang w:val="x-none" w:eastAsia="x-none"/>
        </w:rPr>
        <w:t>Podpisanie protokołu nie wyłącza dochodzenia przez Zamawiającego roszczeń z tytułu nienależytego wykonania umowy, w szczególności w przypadku wykrycia wad przedmiotu umowy przez Zamawiającego po dokonaniu odbioru</w:t>
      </w:r>
      <w:r w:rsidR="003C1D8D" w:rsidRPr="006B253A">
        <w:rPr>
          <w:sz w:val="22"/>
          <w:szCs w:val="22"/>
          <w:lang w:val="x-none" w:eastAsia="x-none"/>
        </w:rPr>
        <w:t xml:space="preserve"> częściowego</w:t>
      </w:r>
      <w:r w:rsidRPr="006B253A">
        <w:rPr>
          <w:sz w:val="22"/>
          <w:szCs w:val="22"/>
          <w:lang w:val="x-none" w:eastAsia="x-none"/>
        </w:rPr>
        <w:t>.</w:t>
      </w:r>
    </w:p>
    <w:p w14:paraId="3DE70DC9" w14:textId="77777777" w:rsidR="009A4E6B" w:rsidRPr="006B253A" w:rsidRDefault="009A4E6B" w:rsidP="002E4050">
      <w:pPr>
        <w:pStyle w:val="Akapitzlist"/>
        <w:widowControl w:val="0"/>
        <w:numPr>
          <w:ilvl w:val="0"/>
          <w:numId w:val="0"/>
        </w:numPr>
        <w:tabs>
          <w:tab w:val="left" w:pos="426"/>
        </w:tabs>
        <w:ind w:left="142"/>
        <w:rPr>
          <w:b/>
        </w:rPr>
      </w:pPr>
    </w:p>
    <w:p w14:paraId="6408A15F" w14:textId="77777777" w:rsidR="00A2262E" w:rsidRPr="006B253A" w:rsidRDefault="00A2262E" w:rsidP="002E4050">
      <w:pPr>
        <w:suppressAutoHyphens w:val="0"/>
        <w:ind w:left="360"/>
        <w:rPr>
          <w:b/>
          <w:sz w:val="22"/>
          <w:szCs w:val="22"/>
        </w:rPr>
      </w:pPr>
      <w:r w:rsidRPr="006B253A">
        <w:rPr>
          <w:b/>
          <w:sz w:val="22"/>
          <w:szCs w:val="22"/>
        </w:rPr>
        <w:t xml:space="preserve">§ </w:t>
      </w:r>
      <w:r w:rsidR="002E4050" w:rsidRPr="006B253A">
        <w:rPr>
          <w:b/>
          <w:sz w:val="22"/>
          <w:szCs w:val="22"/>
        </w:rPr>
        <w:t>5</w:t>
      </w:r>
      <w:r w:rsidRPr="006B253A">
        <w:rPr>
          <w:b/>
          <w:sz w:val="22"/>
          <w:szCs w:val="22"/>
        </w:rPr>
        <w:t xml:space="preserve"> Gwarancja i rękojmia</w:t>
      </w:r>
    </w:p>
    <w:p w14:paraId="3A23B30C" w14:textId="77777777" w:rsidR="00A2262E" w:rsidRPr="006B253A" w:rsidRDefault="00A2262E" w:rsidP="002E4050">
      <w:pPr>
        <w:pStyle w:val="Tekstkomentarza"/>
        <w:widowControl w:val="0"/>
        <w:tabs>
          <w:tab w:val="left" w:pos="0"/>
        </w:tabs>
        <w:spacing w:line="240" w:lineRule="auto"/>
        <w:ind w:left="425" w:hanging="425"/>
        <w:jc w:val="both"/>
        <w:rPr>
          <w:rFonts w:eastAsia="Calibri"/>
          <w:sz w:val="22"/>
          <w:szCs w:val="22"/>
          <w:lang w:eastAsia="en-US"/>
        </w:rPr>
      </w:pPr>
      <w:r w:rsidRPr="006B253A">
        <w:rPr>
          <w:rFonts w:ascii="Times New Roman" w:hAnsi="Times New Roman" w:cs="Times New Roman"/>
          <w:sz w:val="24"/>
          <w:szCs w:val="24"/>
        </w:rPr>
        <w:t xml:space="preserve">1.  </w:t>
      </w:r>
      <w:r w:rsidRPr="006B253A">
        <w:rPr>
          <w:rFonts w:ascii="Times New Roman" w:hAnsi="Times New Roman" w:cs="Times New Roman"/>
          <w:sz w:val="22"/>
          <w:szCs w:val="22"/>
        </w:rPr>
        <w:t>Wykonawca zobowiązuje się do wykonania przedmiotu umowy bez wad, przy czym przez</w:t>
      </w:r>
      <w:r w:rsidR="003C1D8D" w:rsidRPr="006B253A">
        <w:rPr>
          <w:rFonts w:ascii="Times New Roman" w:hAnsi="Times New Roman" w:cs="Times New Roman"/>
          <w:sz w:val="22"/>
          <w:szCs w:val="22"/>
        </w:rPr>
        <w:t xml:space="preserve"> w</w:t>
      </w:r>
      <w:r w:rsidRPr="006B253A">
        <w:rPr>
          <w:rFonts w:ascii="Times New Roman" w:eastAsia="Calibri" w:hAnsi="Times New Roman" w:cs="Times New Roman"/>
          <w:sz w:val="22"/>
          <w:szCs w:val="22"/>
          <w:lang w:eastAsia="en-US"/>
        </w:rPr>
        <w:t>adę przedmiotu umowy rozumie się w szczególności wycinkę innych niż wskazane w zezwoleniach drzew</w:t>
      </w:r>
      <w:r w:rsidR="003A3D8F" w:rsidRPr="006B253A">
        <w:rPr>
          <w:rFonts w:ascii="Times New Roman" w:eastAsia="Calibri" w:hAnsi="Times New Roman" w:cs="Times New Roman"/>
          <w:sz w:val="22"/>
          <w:szCs w:val="22"/>
          <w:lang w:eastAsia="en-US"/>
        </w:rPr>
        <w:t>, krzew</w:t>
      </w:r>
      <w:r w:rsidR="00A847F6" w:rsidRPr="006B253A">
        <w:rPr>
          <w:rFonts w:ascii="Times New Roman" w:eastAsia="Calibri" w:hAnsi="Times New Roman" w:cs="Times New Roman"/>
          <w:sz w:val="22"/>
          <w:szCs w:val="22"/>
          <w:lang w:eastAsia="en-US"/>
        </w:rPr>
        <w:t>ów i innych grup roślin</w:t>
      </w:r>
      <w:r w:rsidRPr="006B253A">
        <w:rPr>
          <w:rFonts w:ascii="Times New Roman" w:eastAsia="Calibri" w:hAnsi="Times New Roman" w:cs="Times New Roman"/>
          <w:sz w:val="22"/>
          <w:szCs w:val="22"/>
          <w:lang w:eastAsia="en-US"/>
        </w:rPr>
        <w:t xml:space="preserve"> oraz nieusunięcie pozostałości po wycince</w:t>
      </w:r>
      <w:r w:rsidR="003C1D8D" w:rsidRPr="006B253A">
        <w:rPr>
          <w:rFonts w:ascii="Times New Roman" w:eastAsia="Calibri" w:hAnsi="Times New Roman" w:cs="Times New Roman"/>
          <w:sz w:val="22"/>
          <w:szCs w:val="22"/>
          <w:lang w:eastAsia="en-US"/>
        </w:rPr>
        <w:t xml:space="preserve"> oraz niewłaściwa pielęgnacją skutkującą rozwojem gatunków niepożądanych i zamieraniem gatunków zaplanowanych w projekcie przedmiotu umowy.</w:t>
      </w:r>
    </w:p>
    <w:p w14:paraId="06989EAB" w14:textId="77777777" w:rsidR="003C1D8D" w:rsidRPr="006B253A" w:rsidRDefault="00A2262E">
      <w:pPr>
        <w:pStyle w:val="Akapitzlist"/>
        <w:widowControl w:val="0"/>
        <w:numPr>
          <w:ilvl w:val="0"/>
          <w:numId w:val="41"/>
        </w:numPr>
        <w:tabs>
          <w:tab w:val="clear" w:pos="360"/>
          <w:tab w:val="num" w:pos="0"/>
        </w:tabs>
        <w:ind w:left="425" w:hanging="425"/>
        <w:rPr>
          <w:sz w:val="22"/>
          <w:szCs w:val="22"/>
        </w:rPr>
      </w:pPr>
      <w:r w:rsidRPr="006B253A">
        <w:rPr>
          <w:sz w:val="22"/>
          <w:szCs w:val="22"/>
        </w:rPr>
        <w:t>Zamawiającemu przysługuje prawo reklamacji wykonanej usługi i powiadomienia o tym Wykonawcy, zawiadomienie będzie przesyłane do Wykonawcy e-mailem na adres……</w:t>
      </w:r>
      <w:r w:rsidR="00A847F6" w:rsidRPr="006B253A">
        <w:rPr>
          <w:sz w:val="22"/>
          <w:szCs w:val="22"/>
        </w:rPr>
        <w:t>…..</w:t>
      </w:r>
    </w:p>
    <w:p w14:paraId="280BA84A" w14:textId="77777777" w:rsidR="00A2262E" w:rsidRPr="006B253A" w:rsidRDefault="00A2262E">
      <w:pPr>
        <w:pStyle w:val="Akapitzlist"/>
        <w:widowControl w:val="0"/>
        <w:numPr>
          <w:ilvl w:val="0"/>
          <w:numId w:val="41"/>
        </w:numPr>
        <w:tabs>
          <w:tab w:val="clear" w:pos="360"/>
          <w:tab w:val="num" w:pos="0"/>
        </w:tabs>
        <w:ind w:left="425" w:hanging="425"/>
        <w:rPr>
          <w:sz w:val="22"/>
          <w:szCs w:val="22"/>
        </w:rPr>
      </w:pPr>
      <w:r w:rsidRPr="006B253A">
        <w:rPr>
          <w:sz w:val="22"/>
          <w:szCs w:val="22"/>
        </w:rPr>
        <w:t>Wykonawca zobowiązany jest na własny koszt i ryzyko do niezwłocznego usunięcia wad oraz</w:t>
      </w:r>
      <w:r w:rsidR="003C1D8D" w:rsidRPr="006B253A">
        <w:rPr>
          <w:sz w:val="22"/>
          <w:szCs w:val="22"/>
        </w:rPr>
        <w:t xml:space="preserve"> </w:t>
      </w:r>
      <w:r w:rsidRPr="006B253A">
        <w:rPr>
          <w:sz w:val="22"/>
          <w:szCs w:val="22"/>
        </w:rPr>
        <w:t xml:space="preserve">dokonania poprawek w terminie do 3 (trzech) dni, licząc od daty otrzymania zgłoszenia </w:t>
      </w:r>
      <w:r w:rsidRPr="006B253A">
        <w:rPr>
          <w:sz w:val="22"/>
          <w:szCs w:val="22"/>
        </w:rPr>
        <w:lastRenderedPageBreak/>
        <w:t>reklamacyjnego w sposób określony w ust. 2.</w:t>
      </w:r>
    </w:p>
    <w:p w14:paraId="6243F220" w14:textId="77777777" w:rsidR="00A2262E" w:rsidRPr="006B253A" w:rsidRDefault="00A2262E">
      <w:pPr>
        <w:pStyle w:val="Akapitzlist"/>
        <w:widowControl w:val="0"/>
        <w:numPr>
          <w:ilvl w:val="0"/>
          <w:numId w:val="41"/>
        </w:numPr>
        <w:tabs>
          <w:tab w:val="clear" w:pos="360"/>
          <w:tab w:val="num" w:pos="0"/>
        </w:tabs>
        <w:ind w:left="425" w:hanging="425"/>
        <w:rPr>
          <w:sz w:val="22"/>
          <w:szCs w:val="22"/>
        </w:rPr>
      </w:pPr>
      <w:r w:rsidRPr="006B253A">
        <w:rPr>
          <w:sz w:val="22"/>
          <w:szCs w:val="22"/>
        </w:rPr>
        <w:t>Wykonawca, niezależnie od usunięcia wad w realizacji poszczególnej usługi, ponosi wyłączną odpowiedzialność za wszelkie szkody, powstałe w związku z realizacja usługi lub wskutek działań osób wykonujących usługę będące następstwem zaniedbań i nienależytego wykonania przedmiotu umowy, które to szkody Wykonawca zobowiązuje się pokryć w</w:t>
      </w:r>
      <w:r w:rsidR="007C1F09" w:rsidRPr="006B253A">
        <w:rPr>
          <w:sz w:val="22"/>
          <w:szCs w:val="22"/>
        </w:rPr>
        <w:t> </w:t>
      </w:r>
      <w:r w:rsidRPr="006B253A">
        <w:rPr>
          <w:sz w:val="22"/>
          <w:szCs w:val="22"/>
        </w:rPr>
        <w:t>pełnej wysokości. Odpowiedzialność Wykonawcy za wyżej wymienione szkody w</w:t>
      </w:r>
      <w:r w:rsidR="00E94C00" w:rsidRPr="006B253A">
        <w:rPr>
          <w:sz w:val="22"/>
          <w:szCs w:val="22"/>
        </w:rPr>
        <w:t> </w:t>
      </w:r>
      <w:r w:rsidRPr="006B253A">
        <w:rPr>
          <w:sz w:val="22"/>
          <w:szCs w:val="22"/>
        </w:rPr>
        <w:t>mieniu ustala się na podstawie protokołu ustalającego okoliczności powstania szkody</w:t>
      </w:r>
      <w:r w:rsidR="007C1F09" w:rsidRPr="006B253A">
        <w:rPr>
          <w:sz w:val="22"/>
          <w:szCs w:val="22"/>
        </w:rPr>
        <w:t xml:space="preserve"> </w:t>
      </w:r>
      <w:r w:rsidRPr="006B253A">
        <w:rPr>
          <w:sz w:val="22"/>
          <w:szCs w:val="22"/>
        </w:rPr>
        <w:t>sporządzonego przy udziale stron umowy oraz udokumentowanej wartości mienia uszkodzonego</w:t>
      </w:r>
      <w:r w:rsidR="001B6678" w:rsidRPr="006B253A">
        <w:rPr>
          <w:sz w:val="22"/>
          <w:szCs w:val="22"/>
        </w:rPr>
        <w:t>.</w:t>
      </w:r>
    </w:p>
    <w:p w14:paraId="63ACAE42" w14:textId="77777777" w:rsidR="00A2262E" w:rsidRPr="006B253A" w:rsidRDefault="00A2262E">
      <w:pPr>
        <w:pStyle w:val="Akapitzlist"/>
        <w:widowControl w:val="0"/>
        <w:numPr>
          <w:ilvl w:val="0"/>
          <w:numId w:val="41"/>
        </w:numPr>
        <w:tabs>
          <w:tab w:val="clear" w:pos="360"/>
          <w:tab w:val="num" w:pos="0"/>
        </w:tabs>
        <w:ind w:left="426" w:hanging="426"/>
        <w:rPr>
          <w:sz w:val="22"/>
          <w:szCs w:val="22"/>
        </w:rPr>
      </w:pPr>
      <w:r w:rsidRPr="006B253A">
        <w:rPr>
          <w:sz w:val="22"/>
          <w:szCs w:val="22"/>
        </w:rPr>
        <w:t xml:space="preserve">Zamawiający, po uprzednim poinformowaniu Wykonawcy o zamiarze zastępczego usunięcia wad albo szkód w mieniu w formie pisemnej lub e-mailem na adres ……@………, może usunąć </w:t>
      </w:r>
      <w:r w:rsidR="004E00D6" w:rsidRPr="006B253A">
        <w:rPr>
          <w:sz w:val="22"/>
          <w:szCs w:val="22"/>
        </w:rPr>
        <w:br/>
      </w:r>
      <w:r w:rsidRPr="006B253A">
        <w:rPr>
          <w:sz w:val="22"/>
          <w:szCs w:val="22"/>
        </w:rPr>
        <w:t>w zastępstwie Wykonawcy, na jego koszt i ryzyko wady albo szkody w mieniu nieusunięte w terminie ustalonym  w ust. 3 niniejszego paragrafu umowy. W takim przypadku Wykonawca zobowiązany jest pokryć związane z tym koszty w ciągu 14 dni od daty otrzymania wezwania wraz z dowodem zapłaty.</w:t>
      </w:r>
    </w:p>
    <w:p w14:paraId="72A604BF" w14:textId="77777777" w:rsidR="00BE7FDB" w:rsidRPr="006B253A" w:rsidRDefault="00114133">
      <w:pPr>
        <w:pStyle w:val="Akapitzlist"/>
        <w:widowControl w:val="0"/>
        <w:numPr>
          <w:ilvl w:val="0"/>
          <w:numId w:val="41"/>
        </w:numPr>
        <w:tabs>
          <w:tab w:val="clear" w:pos="360"/>
          <w:tab w:val="num" w:pos="0"/>
        </w:tabs>
        <w:ind w:left="426" w:hanging="426"/>
        <w:rPr>
          <w:sz w:val="22"/>
          <w:szCs w:val="22"/>
        </w:rPr>
      </w:pPr>
      <w:r w:rsidRPr="006B253A">
        <w:rPr>
          <w:sz w:val="22"/>
          <w:szCs w:val="22"/>
        </w:rPr>
        <w:t xml:space="preserve">Wykonawca odpowiada </w:t>
      </w:r>
      <w:r w:rsidR="00F078EF" w:rsidRPr="006B253A">
        <w:rPr>
          <w:sz w:val="22"/>
          <w:szCs w:val="22"/>
        </w:rPr>
        <w:t xml:space="preserve">z tytułu </w:t>
      </w:r>
      <w:r w:rsidR="00AC141F" w:rsidRPr="006B253A">
        <w:rPr>
          <w:sz w:val="22"/>
          <w:szCs w:val="22"/>
        </w:rPr>
        <w:t>rę</w:t>
      </w:r>
      <w:r w:rsidR="00B33A6C" w:rsidRPr="006B253A">
        <w:rPr>
          <w:sz w:val="22"/>
          <w:szCs w:val="22"/>
        </w:rPr>
        <w:t>kojmi za wady przedmiotu umowy, które ujawnią się w</w:t>
      </w:r>
      <w:r w:rsidR="00005578" w:rsidRPr="006B253A">
        <w:rPr>
          <w:sz w:val="22"/>
          <w:szCs w:val="22"/>
        </w:rPr>
        <w:t> </w:t>
      </w:r>
      <w:r w:rsidR="00B33A6C" w:rsidRPr="006B253A">
        <w:rPr>
          <w:sz w:val="22"/>
          <w:szCs w:val="22"/>
        </w:rPr>
        <w:t xml:space="preserve">terminie do 3 lat </w:t>
      </w:r>
      <w:r w:rsidR="00D8110D" w:rsidRPr="006B253A">
        <w:rPr>
          <w:sz w:val="22"/>
          <w:szCs w:val="22"/>
        </w:rPr>
        <w:t>liczonych od dnia zakończenia realizacji przedmiotu umowy</w:t>
      </w:r>
      <w:r w:rsidR="00E85ABC" w:rsidRPr="006B253A">
        <w:rPr>
          <w:sz w:val="22"/>
          <w:szCs w:val="22"/>
        </w:rPr>
        <w:t xml:space="preserve"> potwierdzonego odbioru końcowym. </w:t>
      </w:r>
    </w:p>
    <w:p w14:paraId="66110D5E" w14:textId="77777777" w:rsidR="00372C88" w:rsidRPr="006B253A" w:rsidRDefault="005C2112">
      <w:pPr>
        <w:pStyle w:val="Akapitzlist"/>
        <w:widowControl w:val="0"/>
        <w:numPr>
          <w:ilvl w:val="0"/>
          <w:numId w:val="41"/>
        </w:numPr>
        <w:tabs>
          <w:tab w:val="clear" w:pos="360"/>
          <w:tab w:val="num" w:pos="0"/>
        </w:tabs>
        <w:ind w:left="426" w:hanging="426"/>
        <w:rPr>
          <w:sz w:val="22"/>
          <w:szCs w:val="22"/>
        </w:rPr>
      </w:pPr>
      <w:r w:rsidRPr="006B253A">
        <w:rPr>
          <w:sz w:val="22"/>
          <w:szCs w:val="22"/>
        </w:rPr>
        <w:t xml:space="preserve">W razie stwierdzenia </w:t>
      </w:r>
      <w:r w:rsidR="00973D43" w:rsidRPr="006B253A">
        <w:rPr>
          <w:sz w:val="22"/>
          <w:szCs w:val="22"/>
        </w:rPr>
        <w:t xml:space="preserve">wad przedmiotu umowy lub jego części </w:t>
      </w:r>
      <w:r w:rsidR="00193B36" w:rsidRPr="006B253A">
        <w:rPr>
          <w:sz w:val="22"/>
          <w:szCs w:val="22"/>
        </w:rPr>
        <w:t xml:space="preserve">Zamawiający może żądać ich usunięcia w wyznaczonym stosownym </w:t>
      </w:r>
      <w:r w:rsidR="00372C88" w:rsidRPr="006B253A">
        <w:rPr>
          <w:sz w:val="22"/>
          <w:szCs w:val="22"/>
        </w:rPr>
        <w:t xml:space="preserve">terminie, nie dłuższym niż 14 dni. W przypadku </w:t>
      </w:r>
      <w:r w:rsidR="008F76C3" w:rsidRPr="006B253A">
        <w:rPr>
          <w:sz w:val="22"/>
          <w:szCs w:val="22"/>
        </w:rPr>
        <w:t xml:space="preserve">konieczności sprawdzenia przez Wykonawcę części zamiennych termin </w:t>
      </w:r>
      <w:r w:rsidR="002A1157" w:rsidRPr="006B253A">
        <w:rPr>
          <w:sz w:val="22"/>
          <w:szCs w:val="22"/>
        </w:rPr>
        <w:t>może zostać wydłużony do 30 dni</w:t>
      </w:r>
      <w:r w:rsidR="0054748A" w:rsidRPr="006B253A">
        <w:rPr>
          <w:sz w:val="22"/>
          <w:szCs w:val="22"/>
        </w:rPr>
        <w:t>.</w:t>
      </w:r>
    </w:p>
    <w:p w14:paraId="373AC443" w14:textId="77777777" w:rsidR="001335CF" w:rsidRPr="006B253A" w:rsidRDefault="00CD6531">
      <w:pPr>
        <w:pStyle w:val="Akapitzlist"/>
        <w:widowControl w:val="0"/>
        <w:numPr>
          <w:ilvl w:val="0"/>
          <w:numId w:val="41"/>
        </w:numPr>
        <w:tabs>
          <w:tab w:val="clear" w:pos="360"/>
          <w:tab w:val="num" w:pos="0"/>
        </w:tabs>
        <w:ind w:left="426" w:hanging="426"/>
        <w:rPr>
          <w:sz w:val="22"/>
          <w:szCs w:val="22"/>
        </w:rPr>
      </w:pPr>
      <w:r w:rsidRPr="006B253A">
        <w:rPr>
          <w:sz w:val="22"/>
          <w:szCs w:val="22"/>
        </w:rPr>
        <w:t xml:space="preserve">Bieżąca konserwacja dotyczy </w:t>
      </w:r>
      <w:r w:rsidR="00E2256A" w:rsidRPr="006B253A">
        <w:rPr>
          <w:sz w:val="22"/>
          <w:szCs w:val="22"/>
        </w:rPr>
        <w:t>inst</w:t>
      </w:r>
      <w:r w:rsidR="005322A6" w:rsidRPr="006B253A">
        <w:rPr>
          <w:sz w:val="22"/>
          <w:szCs w:val="22"/>
        </w:rPr>
        <w:t>a</w:t>
      </w:r>
      <w:r w:rsidR="00E2256A" w:rsidRPr="006B253A">
        <w:rPr>
          <w:sz w:val="22"/>
          <w:szCs w:val="22"/>
        </w:rPr>
        <w:t xml:space="preserve">lacji nawadniania i obejmuje w szczególności wymianę elementów </w:t>
      </w:r>
      <w:r w:rsidR="005E1787" w:rsidRPr="006B253A">
        <w:rPr>
          <w:sz w:val="22"/>
          <w:szCs w:val="22"/>
        </w:rPr>
        <w:t xml:space="preserve">i materiałów eksploatacyjnych </w:t>
      </w:r>
      <w:r w:rsidR="00785FB8" w:rsidRPr="006B253A">
        <w:rPr>
          <w:sz w:val="22"/>
          <w:szCs w:val="22"/>
        </w:rPr>
        <w:t xml:space="preserve">w okresie gwarancji. </w:t>
      </w:r>
      <w:r w:rsidR="00A5175F" w:rsidRPr="006B253A">
        <w:rPr>
          <w:sz w:val="22"/>
          <w:szCs w:val="22"/>
        </w:rPr>
        <w:t>Przeglądy winny być przeprowadzone zgodnie z zaleceniami</w:t>
      </w:r>
      <w:r w:rsidR="00254372" w:rsidRPr="006B253A">
        <w:rPr>
          <w:sz w:val="22"/>
          <w:szCs w:val="22"/>
        </w:rPr>
        <w:t xml:space="preserve"> lub wymaganiami producentów </w:t>
      </w:r>
      <w:r w:rsidR="000F694B" w:rsidRPr="006B253A">
        <w:rPr>
          <w:sz w:val="22"/>
          <w:szCs w:val="22"/>
        </w:rPr>
        <w:t>określonymi w</w:t>
      </w:r>
      <w:r w:rsidR="00E217D8" w:rsidRPr="006B253A">
        <w:rPr>
          <w:sz w:val="22"/>
          <w:szCs w:val="22"/>
        </w:rPr>
        <w:t> </w:t>
      </w:r>
      <w:r w:rsidR="000F694B" w:rsidRPr="006B253A">
        <w:rPr>
          <w:sz w:val="22"/>
          <w:szCs w:val="22"/>
        </w:rPr>
        <w:t xml:space="preserve">kartach gwarancyjnych, instrukcjach eksploatacji </w:t>
      </w:r>
      <w:r w:rsidR="00F51C19" w:rsidRPr="006B253A">
        <w:rPr>
          <w:sz w:val="22"/>
          <w:szCs w:val="22"/>
        </w:rPr>
        <w:t xml:space="preserve"> i innych dokumentach.</w:t>
      </w:r>
    </w:p>
    <w:p w14:paraId="64881481" w14:textId="77777777" w:rsidR="00EA4A7E" w:rsidRPr="006B253A" w:rsidRDefault="008B61D3">
      <w:pPr>
        <w:pStyle w:val="Akapitzlist"/>
        <w:widowControl w:val="0"/>
        <w:numPr>
          <w:ilvl w:val="0"/>
          <w:numId w:val="41"/>
        </w:numPr>
        <w:tabs>
          <w:tab w:val="clear" w:pos="360"/>
          <w:tab w:val="num" w:pos="0"/>
        </w:tabs>
        <w:ind w:left="426" w:hanging="426"/>
        <w:rPr>
          <w:sz w:val="22"/>
          <w:szCs w:val="22"/>
        </w:rPr>
      </w:pPr>
      <w:r w:rsidRPr="006B253A">
        <w:rPr>
          <w:sz w:val="22"/>
          <w:szCs w:val="22"/>
        </w:rPr>
        <w:t xml:space="preserve">Wykonawca będzie usuwał wady (usterki) </w:t>
      </w:r>
      <w:r w:rsidR="00737A42" w:rsidRPr="006B253A">
        <w:rPr>
          <w:sz w:val="22"/>
          <w:szCs w:val="22"/>
        </w:rPr>
        <w:t xml:space="preserve">w okresie odpowiedzialności swoim kosztem </w:t>
      </w:r>
      <w:r w:rsidR="00FA0564" w:rsidRPr="006B253A">
        <w:rPr>
          <w:sz w:val="22"/>
          <w:szCs w:val="22"/>
        </w:rPr>
        <w:t>i</w:t>
      </w:r>
      <w:r w:rsidR="00E217D8" w:rsidRPr="006B253A">
        <w:rPr>
          <w:sz w:val="22"/>
          <w:szCs w:val="22"/>
        </w:rPr>
        <w:t> </w:t>
      </w:r>
      <w:r w:rsidR="00FA0564" w:rsidRPr="006B253A">
        <w:rPr>
          <w:sz w:val="22"/>
          <w:szCs w:val="22"/>
        </w:rPr>
        <w:t>staranie</w:t>
      </w:r>
      <w:r w:rsidR="00EA4A7E" w:rsidRPr="006B253A">
        <w:rPr>
          <w:sz w:val="22"/>
          <w:szCs w:val="22"/>
        </w:rPr>
        <w:t xml:space="preserve">m. </w:t>
      </w:r>
    </w:p>
    <w:p w14:paraId="538794B8" w14:textId="77777777" w:rsidR="00EA4A7E" w:rsidRPr="006B253A" w:rsidRDefault="00560307">
      <w:pPr>
        <w:pStyle w:val="Akapitzlist"/>
        <w:widowControl w:val="0"/>
        <w:numPr>
          <w:ilvl w:val="0"/>
          <w:numId w:val="41"/>
        </w:numPr>
        <w:tabs>
          <w:tab w:val="clear" w:pos="360"/>
          <w:tab w:val="num" w:pos="0"/>
        </w:tabs>
        <w:ind w:left="426" w:hanging="426"/>
        <w:rPr>
          <w:sz w:val="22"/>
          <w:szCs w:val="22"/>
        </w:rPr>
      </w:pPr>
      <w:r w:rsidRPr="006B253A">
        <w:rPr>
          <w:sz w:val="22"/>
          <w:szCs w:val="22"/>
        </w:rPr>
        <w:t xml:space="preserve">Świadczenia wynikające z udzielonej gwarancji będą </w:t>
      </w:r>
      <w:r w:rsidR="00C84ACE" w:rsidRPr="006B253A">
        <w:rPr>
          <w:sz w:val="22"/>
          <w:szCs w:val="22"/>
        </w:rPr>
        <w:t>wykonywane</w:t>
      </w:r>
      <w:r w:rsidRPr="006B253A">
        <w:rPr>
          <w:sz w:val="22"/>
          <w:szCs w:val="22"/>
        </w:rPr>
        <w:t xml:space="preserve"> </w:t>
      </w:r>
      <w:r w:rsidR="00FF749A" w:rsidRPr="006B253A">
        <w:rPr>
          <w:sz w:val="22"/>
          <w:szCs w:val="22"/>
        </w:rPr>
        <w:t xml:space="preserve">przez Wykonawcę, </w:t>
      </w:r>
      <w:r w:rsidR="00DF2C97" w:rsidRPr="006B253A">
        <w:rPr>
          <w:sz w:val="22"/>
          <w:szCs w:val="22"/>
        </w:rPr>
        <w:t>P</w:t>
      </w:r>
      <w:r w:rsidR="00FF749A" w:rsidRPr="006B253A">
        <w:rPr>
          <w:sz w:val="22"/>
          <w:szCs w:val="22"/>
        </w:rPr>
        <w:t>roducenta, a</w:t>
      </w:r>
      <w:r w:rsidR="00434E8A" w:rsidRPr="006B253A">
        <w:rPr>
          <w:sz w:val="22"/>
          <w:szCs w:val="22"/>
        </w:rPr>
        <w:t xml:space="preserve">utoryzowany przez niego serwis lub osoby </w:t>
      </w:r>
      <w:r w:rsidR="00B14DF4" w:rsidRPr="006B253A">
        <w:rPr>
          <w:sz w:val="22"/>
          <w:szCs w:val="22"/>
        </w:rPr>
        <w:t xml:space="preserve">na koszt Wykonawcy w miejscach realizacji umowy, </w:t>
      </w:r>
      <w:r w:rsidR="00863991" w:rsidRPr="006B253A">
        <w:rPr>
          <w:sz w:val="22"/>
          <w:szCs w:val="22"/>
        </w:rPr>
        <w:t xml:space="preserve">a jeżeli będzie to technicznie niemożliwe, wszelkie działania </w:t>
      </w:r>
      <w:r w:rsidR="00D208DD" w:rsidRPr="006B253A">
        <w:rPr>
          <w:sz w:val="22"/>
          <w:szCs w:val="22"/>
        </w:rPr>
        <w:t>organizacyjne i koszty wynikające</w:t>
      </w:r>
      <w:r w:rsidR="00674854" w:rsidRPr="006B253A">
        <w:rPr>
          <w:sz w:val="22"/>
          <w:szCs w:val="22"/>
        </w:rPr>
        <w:t xml:space="preserve"> ze świadczenia poza obiektami obciążają </w:t>
      </w:r>
      <w:r w:rsidR="00CB0BCE" w:rsidRPr="006B253A">
        <w:rPr>
          <w:sz w:val="22"/>
          <w:szCs w:val="22"/>
        </w:rPr>
        <w:t>Wykonawcę.</w:t>
      </w:r>
    </w:p>
    <w:p w14:paraId="13613A5A" w14:textId="77777777" w:rsidR="00C84ACE" w:rsidRPr="006B253A" w:rsidRDefault="00156522">
      <w:pPr>
        <w:pStyle w:val="Akapitzlist"/>
        <w:widowControl w:val="0"/>
        <w:numPr>
          <w:ilvl w:val="0"/>
          <w:numId w:val="41"/>
        </w:numPr>
        <w:tabs>
          <w:tab w:val="clear" w:pos="360"/>
          <w:tab w:val="num" w:pos="0"/>
        </w:tabs>
        <w:ind w:left="426" w:hanging="426"/>
        <w:rPr>
          <w:sz w:val="22"/>
          <w:szCs w:val="22"/>
        </w:rPr>
      </w:pPr>
      <w:r w:rsidRPr="006B253A">
        <w:rPr>
          <w:sz w:val="22"/>
          <w:szCs w:val="22"/>
        </w:rPr>
        <w:t xml:space="preserve">Czas reakcji na zgłoszenie usterki (przystąpienie </w:t>
      </w:r>
      <w:r w:rsidR="00EA4FE5" w:rsidRPr="006B253A">
        <w:rPr>
          <w:sz w:val="22"/>
          <w:szCs w:val="22"/>
        </w:rPr>
        <w:t>do niezwłocznego usunięcia usterki poprzez</w:t>
      </w:r>
      <w:r w:rsidR="004B2067" w:rsidRPr="006B253A">
        <w:rPr>
          <w:sz w:val="22"/>
          <w:szCs w:val="22"/>
        </w:rPr>
        <w:t xml:space="preserve"> stawiennictwo serwisanta nie może </w:t>
      </w:r>
      <w:r w:rsidR="008F5190" w:rsidRPr="006B253A">
        <w:rPr>
          <w:sz w:val="22"/>
          <w:szCs w:val="22"/>
        </w:rPr>
        <w:t>przekroczyć</w:t>
      </w:r>
      <w:r w:rsidR="004B2067" w:rsidRPr="006B253A">
        <w:rPr>
          <w:sz w:val="22"/>
          <w:szCs w:val="22"/>
        </w:rPr>
        <w:t xml:space="preserve"> </w:t>
      </w:r>
      <w:r w:rsidR="008F5190" w:rsidRPr="006B253A">
        <w:rPr>
          <w:sz w:val="22"/>
          <w:szCs w:val="22"/>
        </w:rPr>
        <w:t xml:space="preserve">3 dni </w:t>
      </w:r>
      <w:r w:rsidR="00D8153E" w:rsidRPr="006B253A">
        <w:rPr>
          <w:sz w:val="22"/>
          <w:szCs w:val="22"/>
        </w:rPr>
        <w:t xml:space="preserve">od zgłoszenia usterki e-mailem </w:t>
      </w:r>
      <w:r w:rsidR="004E0DEE" w:rsidRPr="006B253A">
        <w:rPr>
          <w:sz w:val="22"/>
          <w:szCs w:val="22"/>
        </w:rPr>
        <w:t xml:space="preserve">potwierdzonym następnie niezwłocznie w formie pisemnej </w:t>
      </w:r>
      <w:r w:rsidR="007218D1" w:rsidRPr="006B253A">
        <w:rPr>
          <w:sz w:val="22"/>
          <w:szCs w:val="22"/>
        </w:rPr>
        <w:t xml:space="preserve">przez upoważnioną przez Zamawiającego </w:t>
      </w:r>
      <w:r w:rsidR="00002B3F" w:rsidRPr="006B253A">
        <w:rPr>
          <w:sz w:val="22"/>
          <w:szCs w:val="22"/>
        </w:rPr>
        <w:t xml:space="preserve">osobę lub osoby, z wyłączeniem dni ustawowo </w:t>
      </w:r>
      <w:r w:rsidR="00874782" w:rsidRPr="006B253A">
        <w:rPr>
          <w:sz w:val="22"/>
          <w:szCs w:val="22"/>
        </w:rPr>
        <w:t>wolnych od pracy.</w:t>
      </w:r>
    </w:p>
    <w:p w14:paraId="14084A91" w14:textId="222B06F6" w:rsidR="00874782" w:rsidRPr="006B253A" w:rsidRDefault="00874782">
      <w:pPr>
        <w:pStyle w:val="Akapitzlist"/>
        <w:widowControl w:val="0"/>
        <w:numPr>
          <w:ilvl w:val="0"/>
          <w:numId w:val="41"/>
        </w:numPr>
        <w:tabs>
          <w:tab w:val="clear" w:pos="360"/>
          <w:tab w:val="num" w:pos="0"/>
        </w:tabs>
        <w:ind w:left="426" w:hanging="426"/>
        <w:rPr>
          <w:sz w:val="22"/>
          <w:szCs w:val="22"/>
        </w:rPr>
      </w:pPr>
      <w:r w:rsidRPr="006B253A">
        <w:rPr>
          <w:sz w:val="22"/>
          <w:szCs w:val="22"/>
        </w:rPr>
        <w:t xml:space="preserve">Naprawa gwarancyjna </w:t>
      </w:r>
      <w:r w:rsidR="00FD651C" w:rsidRPr="006B253A">
        <w:rPr>
          <w:sz w:val="22"/>
          <w:szCs w:val="22"/>
        </w:rPr>
        <w:t xml:space="preserve">będzie wykonana </w:t>
      </w:r>
      <w:r w:rsidR="00290E7E" w:rsidRPr="006B253A">
        <w:rPr>
          <w:sz w:val="22"/>
          <w:szCs w:val="22"/>
        </w:rPr>
        <w:t xml:space="preserve">w terminie nie dłuższym niż 14 dni z wyłączeniem </w:t>
      </w:r>
      <w:r w:rsidR="005A528C" w:rsidRPr="006B253A">
        <w:rPr>
          <w:sz w:val="22"/>
          <w:szCs w:val="22"/>
        </w:rPr>
        <w:t xml:space="preserve">dni ustawowo wolnych od pracy, licząc </w:t>
      </w:r>
      <w:r w:rsidR="00196C94" w:rsidRPr="006B253A">
        <w:rPr>
          <w:sz w:val="22"/>
          <w:szCs w:val="22"/>
        </w:rPr>
        <w:t xml:space="preserve">od dnia przyjęcia zgłoszenia </w:t>
      </w:r>
      <w:r w:rsidR="007E642C" w:rsidRPr="006B253A">
        <w:rPr>
          <w:sz w:val="22"/>
          <w:szCs w:val="22"/>
        </w:rPr>
        <w:t xml:space="preserve">przez serwis e-mailem. </w:t>
      </w:r>
      <w:r w:rsidR="00EF5F3E">
        <w:rPr>
          <w:sz w:val="22"/>
          <w:szCs w:val="22"/>
        </w:rPr>
        <w:br/>
      </w:r>
      <w:r w:rsidR="007E642C" w:rsidRPr="006B253A">
        <w:rPr>
          <w:sz w:val="22"/>
          <w:szCs w:val="22"/>
        </w:rPr>
        <w:t xml:space="preserve">W przypadku </w:t>
      </w:r>
      <w:r w:rsidR="00C32353" w:rsidRPr="006B253A">
        <w:rPr>
          <w:sz w:val="22"/>
          <w:szCs w:val="22"/>
        </w:rPr>
        <w:t>konieczności sprowadzenia specjalistycznych części zamiennych</w:t>
      </w:r>
      <w:r w:rsidR="00F612A7" w:rsidRPr="006B253A">
        <w:rPr>
          <w:sz w:val="22"/>
          <w:szCs w:val="22"/>
        </w:rPr>
        <w:t xml:space="preserve">, termin ten nie może być dłuższy niż </w:t>
      </w:r>
      <w:r w:rsidR="000C6684" w:rsidRPr="006B253A">
        <w:rPr>
          <w:sz w:val="22"/>
          <w:szCs w:val="22"/>
        </w:rPr>
        <w:t xml:space="preserve">30 dni, chyba że Strony uzgadniają inny termin, co zostanie </w:t>
      </w:r>
      <w:r w:rsidR="005C0CF3" w:rsidRPr="006B253A">
        <w:rPr>
          <w:sz w:val="22"/>
          <w:szCs w:val="22"/>
        </w:rPr>
        <w:t xml:space="preserve">potwierdzone </w:t>
      </w:r>
      <w:r w:rsidR="001E5A22" w:rsidRPr="006B253A">
        <w:rPr>
          <w:sz w:val="22"/>
          <w:szCs w:val="22"/>
        </w:rPr>
        <w:t>pisemnym protokołem konieczności.</w:t>
      </w:r>
    </w:p>
    <w:p w14:paraId="1D21552D" w14:textId="7F9C6702" w:rsidR="001E5A22" w:rsidRPr="006B253A" w:rsidRDefault="000B512F">
      <w:pPr>
        <w:pStyle w:val="Akapitzlist"/>
        <w:widowControl w:val="0"/>
        <w:numPr>
          <w:ilvl w:val="0"/>
          <w:numId w:val="41"/>
        </w:numPr>
        <w:tabs>
          <w:tab w:val="clear" w:pos="360"/>
          <w:tab w:val="num" w:pos="0"/>
        </w:tabs>
        <w:ind w:left="426" w:hanging="426"/>
        <w:rPr>
          <w:sz w:val="22"/>
          <w:szCs w:val="22"/>
        </w:rPr>
      </w:pPr>
      <w:r w:rsidRPr="006B253A">
        <w:rPr>
          <w:sz w:val="22"/>
          <w:szCs w:val="22"/>
        </w:rPr>
        <w:t xml:space="preserve">Okres gwarancji na naprawiane elementy ulega automatycznemu </w:t>
      </w:r>
      <w:r w:rsidR="00E03E7A" w:rsidRPr="006B253A">
        <w:rPr>
          <w:sz w:val="22"/>
          <w:szCs w:val="22"/>
        </w:rPr>
        <w:t xml:space="preserve">przedłużeniu o okres naprawy, </w:t>
      </w:r>
      <w:r w:rsidR="00EF5F3E">
        <w:rPr>
          <w:sz w:val="22"/>
          <w:szCs w:val="22"/>
        </w:rPr>
        <w:br/>
      </w:r>
      <w:r w:rsidR="001C6F89" w:rsidRPr="006B253A">
        <w:rPr>
          <w:sz w:val="22"/>
          <w:szCs w:val="22"/>
        </w:rPr>
        <w:t xml:space="preserve">tj. czas liczony od zgłoszenia do usunięcia </w:t>
      </w:r>
      <w:r w:rsidR="002B15C4" w:rsidRPr="006B253A">
        <w:rPr>
          <w:sz w:val="22"/>
          <w:szCs w:val="22"/>
        </w:rPr>
        <w:t>awarii czy usterki</w:t>
      </w:r>
      <w:r w:rsidR="00796E96" w:rsidRPr="006B253A">
        <w:rPr>
          <w:sz w:val="22"/>
          <w:szCs w:val="22"/>
        </w:rPr>
        <w:t>.</w:t>
      </w:r>
    </w:p>
    <w:p w14:paraId="22CD512D" w14:textId="77777777" w:rsidR="00796E96" w:rsidRPr="006B253A" w:rsidRDefault="00AF1200">
      <w:pPr>
        <w:pStyle w:val="Akapitzlist"/>
        <w:widowControl w:val="0"/>
        <w:numPr>
          <w:ilvl w:val="0"/>
          <w:numId w:val="41"/>
        </w:numPr>
        <w:tabs>
          <w:tab w:val="clear" w:pos="360"/>
          <w:tab w:val="num" w:pos="0"/>
        </w:tabs>
        <w:ind w:left="426" w:hanging="426"/>
        <w:rPr>
          <w:sz w:val="22"/>
          <w:szCs w:val="22"/>
        </w:rPr>
      </w:pPr>
      <w:r w:rsidRPr="006B253A">
        <w:rPr>
          <w:sz w:val="22"/>
          <w:szCs w:val="22"/>
        </w:rPr>
        <w:t>Bieg terminu</w:t>
      </w:r>
      <w:r w:rsidR="00D36126" w:rsidRPr="006B253A">
        <w:rPr>
          <w:sz w:val="22"/>
          <w:szCs w:val="22"/>
        </w:rPr>
        <w:t xml:space="preserve"> </w:t>
      </w:r>
      <w:r w:rsidR="00312DE9" w:rsidRPr="006B253A">
        <w:rPr>
          <w:sz w:val="22"/>
          <w:szCs w:val="22"/>
        </w:rPr>
        <w:t xml:space="preserve">gwarancji rozpoczyna się w dniu następnym, po odbiorze końcowym </w:t>
      </w:r>
      <w:r w:rsidR="00D46C80" w:rsidRPr="006B253A">
        <w:rPr>
          <w:sz w:val="22"/>
          <w:szCs w:val="22"/>
        </w:rPr>
        <w:t xml:space="preserve">przedmiotu umowy, przy czym w przypadku wymiany wadliwego przedmiotu </w:t>
      </w:r>
      <w:r w:rsidR="00880C5D" w:rsidRPr="006B253A">
        <w:rPr>
          <w:sz w:val="22"/>
          <w:szCs w:val="22"/>
        </w:rPr>
        <w:t xml:space="preserve">umowy (jego elementu) na nowy albo dokonania usunięcia </w:t>
      </w:r>
      <w:r w:rsidR="0042789E" w:rsidRPr="006B253A">
        <w:rPr>
          <w:sz w:val="22"/>
          <w:szCs w:val="22"/>
        </w:rPr>
        <w:t xml:space="preserve">istotnej wady (usterki) termin gwarancji biegnie na nowo od chwili </w:t>
      </w:r>
      <w:r w:rsidR="00042158" w:rsidRPr="006B253A">
        <w:rPr>
          <w:sz w:val="22"/>
          <w:szCs w:val="22"/>
        </w:rPr>
        <w:t>ponownego dostarczenia Zamawiającemu</w:t>
      </w:r>
      <w:r w:rsidR="004F5F5A" w:rsidRPr="006B253A">
        <w:rPr>
          <w:sz w:val="22"/>
          <w:szCs w:val="22"/>
        </w:rPr>
        <w:t xml:space="preserve"> naprawionych rzeczy (odpowiednio przedmiotu umowy, </w:t>
      </w:r>
      <w:r w:rsidR="00B70464" w:rsidRPr="006B253A">
        <w:rPr>
          <w:sz w:val="22"/>
          <w:szCs w:val="22"/>
        </w:rPr>
        <w:t>jego elementu).</w:t>
      </w:r>
    </w:p>
    <w:p w14:paraId="39AFFD2C" w14:textId="77777777" w:rsidR="00B70464" w:rsidRPr="006B253A" w:rsidRDefault="00B70464">
      <w:pPr>
        <w:pStyle w:val="Akapitzlist"/>
        <w:widowControl w:val="0"/>
        <w:numPr>
          <w:ilvl w:val="0"/>
          <w:numId w:val="41"/>
        </w:numPr>
        <w:tabs>
          <w:tab w:val="clear" w:pos="360"/>
          <w:tab w:val="num" w:pos="0"/>
        </w:tabs>
        <w:ind w:left="426" w:hanging="426"/>
        <w:rPr>
          <w:sz w:val="22"/>
          <w:szCs w:val="22"/>
        </w:rPr>
      </w:pPr>
      <w:r w:rsidRPr="006B253A">
        <w:rPr>
          <w:sz w:val="22"/>
          <w:szCs w:val="22"/>
        </w:rPr>
        <w:t xml:space="preserve">Wykonawca ma obowiązek </w:t>
      </w:r>
      <w:r w:rsidR="00586AD9" w:rsidRPr="006B253A">
        <w:rPr>
          <w:sz w:val="22"/>
          <w:szCs w:val="22"/>
        </w:rPr>
        <w:t xml:space="preserve">poinformowania Zamawiającego o przystąpieniu do usuwania </w:t>
      </w:r>
      <w:r w:rsidR="00552B5C" w:rsidRPr="006B253A">
        <w:rPr>
          <w:sz w:val="22"/>
          <w:szCs w:val="22"/>
        </w:rPr>
        <w:t>wady (usterki). Usunięcie wady (</w:t>
      </w:r>
      <w:r w:rsidR="00533272" w:rsidRPr="006B253A">
        <w:rPr>
          <w:sz w:val="22"/>
          <w:szCs w:val="22"/>
        </w:rPr>
        <w:t>usterki</w:t>
      </w:r>
      <w:r w:rsidR="00552B5C" w:rsidRPr="006B253A">
        <w:rPr>
          <w:sz w:val="22"/>
          <w:szCs w:val="22"/>
        </w:rPr>
        <w:t>)</w:t>
      </w:r>
      <w:r w:rsidR="00533272" w:rsidRPr="006B253A">
        <w:rPr>
          <w:sz w:val="22"/>
          <w:szCs w:val="22"/>
        </w:rPr>
        <w:t xml:space="preserve"> będzie stwierdzone protokolarnie, po uprzednim </w:t>
      </w:r>
      <w:r w:rsidR="00BA3FCA" w:rsidRPr="006B253A">
        <w:rPr>
          <w:sz w:val="22"/>
          <w:szCs w:val="22"/>
        </w:rPr>
        <w:t xml:space="preserve">zawiadomieniu przez Wykonawcę Zamawiającego </w:t>
      </w:r>
      <w:r w:rsidR="003B010F" w:rsidRPr="006B253A">
        <w:rPr>
          <w:sz w:val="22"/>
          <w:szCs w:val="22"/>
        </w:rPr>
        <w:t>o jej usuni</w:t>
      </w:r>
      <w:r w:rsidR="00D00607" w:rsidRPr="006B253A">
        <w:rPr>
          <w:sz w:val="22"/>
          <w:szCs w:val="22"/>
        </w:rPr>
        <w:t>ę</w:t>
      </w:r>
      <w:r w:rsidR="003B010F" w:rsidRPr="006B253A">
        <w:rPr>
          <w:sz w:val="22"/>
          <w:szCs w:val="22"/>
        </w:rPr>
        <w:t>ciu.</w:t>
      </w:r>
    </w:p>
    <w:p w14:paraId="2F9041F3" w14:textId="77777777" w:rsidR="00A91C0E" w:rsidRPr="006B253A" w:rsidRDefault="00FB6D48">
      <w:pPr>
        <w:pStyle w:val="Akapitzlist"/>
        <w:widowControl w:val="0"/>
        <w:numPr>
          <w:ilvl w:val="0"/>
          <w:numId w:val="41"/>
        </w:numPr>
        <w:tabs>
          <w:tab w:val="clear" w:pos="360"/>
          <w:tab w:val="num" w:pos="0"/>
        </w:tabs>
        <w:ind w:left="426" w:hanging="426"/>
        <w:rPr>
          <w:sz w:val="22"/>
          <w:szCs w:val="22"/>
        </w:rPr>
      </w:pPr>
      <w:r w:rsidRPr="006B253A">
        <w:rPr>
          <w:sz w:val="22"/>
          <w:szCs w:val="22"/>
        </w:rPr>
        <w:t xml:space="preserve">Jeżeli z jakiejkolwiek </w:t>
      </w:r>
      <w:r w:rsidR="00AC3AE9" w:rsidRPr="006B253A">
        <w:rPr>
          <w:sz w:val="22"/>
          <w:szCs w:val="22"/>
        </w:rPr>
        <w:t>przyczyny, za którą Wykonawca odpowi</w:t>
      </w:r>
      <w:r w:rsidR="007A1794" w:rsidRPr="006B253A">
        <w:rPr>
          <w:sz w:val="22"/>
          <w:szCs w:val="22"/>
        </w:rPr>
        <w:t xml:space="preserve">ada, Wykonawca nie usunie wady </w:t>
      </w:r>
      <w:r w:rsidR="007A1794" w:rsidRPr="006B253A">
        <w:rPr>
          <w:sz w:val="22"/>
          <w:szCs w:val="22"/>
        </w:rPr>
        <w:lastRenderedPageBreak/>
        <w:t>(usterki)</w:t>
      </w:r>
      <w:r w:rsidR="00D00607" w:rsidRPr="006B253A">
        <w:rPr>
          <w:sz w:val="22"/>
          <w:szCs w:val="22"/>
        </w:rPr>
        <w:t xml:space="preserve"> w wyżej zastrzeżonych terminach, Zamawiający </w:t>
      </w:r>
      <w:r w:rsidR="0019168F" w:rsidRPr="006B253A">
        <w:rPr>
          <w:sz w:val="22"/>
          <w:szCs w:val="22"/>
        </w:rPr>
        <w:t xml:space="preserve">ma prawo bez utraty gwarancji zaangażować inny </w:t>
      </w:r>
      <w:r w:rsidR="009E1FDD" w:rsidRPr="006B253A">
        <w:rPr>
          <w:sz w:val="22"/>
          <w:szCs w:val="22"/>
        </w:rPr>
        <w:t xml:space="preserve">podmiot do usunięcia wad (usterek), a Wykonawca zobowiązany jest </w:t>
      </w:r>
      <w:r w:rsidR="009E070F" w:rsidRPr="006B253A">
        <w:rPr>
          <w:sz w:val="22"/>
          <w:szCs w:val="22"/>
        </w:rPr>
        <w:t xml:space="preserve">pokryć pełne związane z tym koszty w ciągu 14 dni </w:t>
      </w:r>
      <w:r w:rsidR="00A91C0E" w:rsidRPr="006B253A">
        <w:rPr>
          <w:sz w:val="22"/>
          <w:szCs w:val="22"/>
        </w:rPr>
        <w:t xml:space="preserve">od daty otrzymania od Zamawiającego </w:t>
      </w:r>
      <w:r w:rsidR="007B15B9" w:rsidRPr="006B253A">
        <w:rPr>
          <w:sz w:val="22"/>
          <w:szCs w:val="22"/>
        </w:rPr>
        <w:t>wezwania wraz z dowodem zapłaty.</w:t>
      </w:r>
    </w:p>
    <w:p w14:paraId="4C3ECD43" w14:textId="77777777" w:rsidR="007B15B9" w:rsidRPr="006B253A" w:rsidRDefault="00415D29">
      <w:pPr>
        <w:pStyle w:val="Akapitzlist"/>
        <w:widowControl w:val="0"/>
        <w:numPr>
          <w:ilvl w:val="0"/>
          <w:numId w:val="41"/>
        </w:numPr>
        <w:tabs>
          <w:tab w:val="clear" w:pos="360"/>
          <w:tab w:val="num" w:pos="0"/>
        </w:tabs>
        <w:ind w:left="426" w:hanging="426"/>
        <w:rPr>
          <w:sz w:val="22"/>
          <w:szCs w:val="22"/>
        </w:rPr>
      </w:pPr>
      <w:r w:rsidRPr="006B253A">
        <w:rPr>
          <w:sz w:val="22"/>
          <w:szCs w:val="22"/>
        </w:rPr>
        <w:t xml:space="preserve">Zamawiający zobowiązuje się do dotrzymania podstawowych </w:t>
      </w:r>
      <w:r w:rsidR="008C3C13" w:rsidRPr="006B253A">
        <w:rPr>
          <w:sz w:val="22"/>
          <w:szCs w:val="22"/>
        </w:rPr>
        <w:t>warunków eksploatacji określonych w instrukc</w:t>
      </w:r>
      <w:r w:rsidR="00440141" w:rsidRPr="006B253A">
        <w:rPr>
          <w:sz w:val="22"/>
          <w:szCs w:val="22"/>
        </w:rPr>
        <w:t xml:space="preserve">jach eksploatacji i kartach gwarancyjnych wystawionych przez </w:t>
      </w:r>
      <w:r w:rsidR="00E92A3C" w:rsidRPr="006B253A">
        <w:rPr>
          <w:sz w:val="22"/>
          <w:szCs w:val="22"/>
        </w:rPr>
        <w:t xml:space="preserve">producentów, </w:t>
      </w:r>
      <w:r w:rsidR="004E00D6" w:rsidRPr="006B253A">
        <w:rPr>
          <w:sz w:val="22"/>
          <w:szCs w:val="22"/>
        </w:rPr>
        <w:br/>
      </w:r>
      <w:r w:rsidR="00E92A3C" w:rsidRPr="006B253A">
        <w:rPr>
          <w:sz w:val="22"/>
          <w:szCs w:val="22"/>
        </w:rPr>
        <w:t xml:space="preserve">i dostarczonych przez Wykonawcę </w:t>
      </w:r>
      <w:r w:rsidR="00411537" w:rsidRPr="006B253A">
        <w:rPr>
          <w:sz w:val="22"/>
          <w:szCs w:val="22"/>
        </w:rPr>
        <w:t>Zamawiającemu.</w:t>
      </w:r>
    </w:p>
    <w:p w14:paraId="20554FD8" w14:textId="77777777" w:rsidR="00411537" w:rsidRPr="006B253A" w:rsidRDefault="00411537" w:rsidP="002E4050">
      <w:pPr>
        <w:pStyle w:val="Akapitzlist"/>
        <w:widowControl w:val="0"/>
        <w:numPr>
          <w:ilvl w:val="0"/>
          <w:numId w:val="0"/>
        </w:numPr>
        <w:tabs>
          <w:tab w:val="num" w:pos="0"/>
        </w:tabs>
        <w:ind w:left="360"/>
      </w:pPr>
    </w:p>
    <w:p w14:paraId="03E4D668" w14:textId="77777777" w:rsidR="00A2262E" w:rsidRPr="006B253A" w:rsidRDefault="00A2262E" w:rsidP="002E4050">
      <w:pPr>
        <w:suppressAutoHyphens w:val="0"/>
        <w:ind w:left="360"/>
        <w:rPr>
          <w:b/>
          <w:sz w:val="22"/>
          <w:szCs w:val="22"/>
        </w:rPr>
      </w:pPr>
      <w:r w:rsidRPr="006B253A">
        <w:rPr>
          <w:b/>
          <w:sz w:val="22"/>
          <w:szCs w:val="22"/>
        </w:rPr>
        <w:t xml:space="preserve">§ </w:t>
      </w:r>
      <w:r w:rsidR="002E4050" w:rsidRPr="006B253A">
        <w:rPr>
          <w:b/>
          <w:sz w:val="22"/>
          <w:szCs w:val="22"/>
        </w:rPr>
        <w:t>6</w:t>
      </w:r>
      <w:r w:rsidRPr="006B253A">
        <w:rPr>
          <w:b/>
          <w:sz w:val="22"/>
          <w:szCs w:val="22"/>
        </w:rPr>
        <w:t xml:space="preserve"> Kary umowne</w:t>
      </w:r>
    </w:p>
    <w:p w14:paraId="7D020B73" w14:textId="77777777" w:rsidR="00A2262E" w:rsidRPr="006B253A" w:rsidRDefault="00A2262E">
      <w:pPr>
        <w:numPr>
          <w:ilvl w:val="3"/>
          <w:numId w:val="44"/>
        </w:numPr>
        <w:tabs>
          <w:tab w:val="left" w:pos="0"/>
        </w:tabs>
        <w:suppressAutoHyphens w:val="0"/>
        <w:ind w:left="426" w:hanging="426"/>
        <w:jc w:val="both"/>
        <w:rPr>
          <w:sz w:val="22"/>
          <w:szCs w:val="22"/>
        </w:rPr>
      </w:pPr>
      <w:r w:rsidRPr="006B253A">
        <w:rPr>
          <w:sz w:val="22"/>
          <w:szCs w:val="22"/>
          <w:lang w:val="x-none"/>
        </w:rPr>
        <w:t xml:space="preserve">Strony zastrzegają sobie prawo do dochodzenia kar umownych za </w:t>
      </w:r>
      <w:r w:rsidRPr="006B253A">
        <w:rPr>
          <w:sz w:val="22"/>
          <w:szCs w:val="22"/>
        </w:rPr>
        <w:t xml:space="preserve">niewykonanie </w:t>
      </w:r>
      <w:r w:rsidRPr="006B253A">
        <w:rPr>
          <w:sz w:val="22"/>
          <w:szCs w:val="22"/>
          <w:lang w:val="x-none"/>
        </w:rPr>
        <w:t>lub nienależyte wykonanie zobowiązań z wynikających</w:t>
      </w:r>
      <w:r w:rsidRPr="006B253A">
        <w:rPr>
          <w:sz w:val="22"/>
          <w:szCs w:val="22"/>
        </w:rPr>
        <w:t xml:space="preserve"> umowy</w:t>
      </w:r>
      <w:r w:rsidRPr="006B253A">
        <w:rPr>
          <w:sz w:val="22"/>
          <w:szCs w:val="22"/>
          <w:lang w:val="x-none"/>
        </w:rPr>
        <w:t>.</w:t>
      </w:r>
    </w:p>
    <w:p w14:paraId="527E3968" w14:textId="77777777" w:rsidR="00A2262E" w:rsidRPr="006B253A" w:rsidRDefault="00A2262E">
      <w:pPr>
        <w:numPr>
          <w:ilvl w:val="3"/>
          <w:numId w:val="44"/>
        </w:numPr>
        <w:tabs>
          <w:tab w:val="left" w:pos="0"/>
        </w:tabs>
        <w:suppressAutoHyphens w:val="0"/>
        <w:ind w:left="426" w:hanging="426"/>
        <w:jc w:val="both"/>
        <w:rPr>
          <w:sz w:val="22"/>
          <w:szCs w:val="22"/>
        </w:rPr>
      </w:pPr>
      <w:r w:rsidRPr="006B253A">
        <w:rPr>
          <w:sz w:val="22"/>
          <w:szCs w:val="22"/>
        </w:rPr>
        <w:t xml:space="preserve">Wykonawca, za wyjątkiem, gdy podstawę naliczenia kar umownych stanowią jego zachowania niezwiązane bezpośrednio lub pośrednio z przedmiotem umowy lub jej prawidłowym wykonaniem, zapłaci Zamawiającemu karę umowną w poniższej wysokości </w:t>
      </w:r>
      <w:r w:rsidRPr="006B253A">
        <w:rPr>
          <w:sz w:val="22"/>
          <w:szCs w:val="22"/>
        </w:rPr>
        <w:br/>
        <w:t>w przypadku:</w:t>
      </w:r>
    </w:p>
    <w:p w14:paraId="4F6D23B8" w14:textId="77777777" w:rsidR="00A2262E" w:rsidRPr="006B253A" w:rsidRDefault="00A2262E">
      <w:pPr>
        <w:numPr>
          <w:ilvl w:val="0"/>
          <w:numId w:val="43"/>
        </w:numPr>
        <w:tabs>
          <w:tab w:val="left" w:pos="0"/>
        </w:tabs>
        <w:suppressAutoHyphens w:val="0"/>
        <w:ind w:left="993" w:hanging="567"/>
        <w:jc w:val="both"/>
        <w:rPr>
          <w:sz w:val="22"/>
          <w:szCs w:val="22"/>
        </w:rPr>
      </w:pPr>
      <w:r w:rsidRPr="006B253A">
        <w:rPr>
          <w:sz w:val="22"/>
          <w:szCs w:val="22"/>
          <w:lang w:val="x-none"/>
        </w:rPr>
        <w:t xml:space="preserve">odstąpienia od umowy wskutek okoliczności </w:t>
      </w:r>
      <w:r w:rsidRPr="006B253A">
        <w:rPr>
          <w:sz w:val="22"/>
          <w:szCs w:val="22"/>
        </w:rPr>
        <w:t xml:space="preserve">leżących po stronie Wykonawcy </w:t>
      </w:r>
      <w:r w:rsidRPr="006B253A">
        <w:rPr>
          <w:sz w:val="22"/>
          <w:szCs w:val="22"/>
          <w:lang w:val="x-none"/>
        </w:rPr>
        <w:t>w</w:t>
      </w:r>
      <w:r w:rsidR="00E94C00" w:rsidRPr="006B253A">
        <w:rPr>
          <w:sz w:val="22"/>
          <w:szCs w:val="22"/>
        </w:rPr>
        <w:t> </w:t>
      </w:r>
      <w:r w:rsidRPr="006B253A">
        <w:rPr>
          <w:sz w:val="22"/>
          <w:szCs w:val="22"/>
          <w:lang w:val="x-none"/>
        </w:rPr>
        <w:t>wysokości 10% wynagrodzenia brutto ustalonego w</w:t>
      </w:r>
      <w:r w:rsidRPr="006B253A">
        <w:rPr>
          <w:sz w:val="22"/>
          <w:szCs w:val="22"/>
        </w:rPr>
        <w:t> </w:t>
      </w:r>
      <w:r w:rsidRPr="006B253A">
        <w:rPr>
          <w:sz w:val="22"/>
          <w:szCs w:val="22"/>
          <w:lang w:val="x-none"/>
        </w:rPr>
        <w:t>§</w:t>
      </w:r>
      <w:r w:rsidRPr="006B253A">
        <w:rPr>
          <w:sz w:val="22"/>
          <w:szCs w:val="22"/>
        </w:rPr>
        <w:t> </w:t>
      </w:r>
      <w:r w:rsidRPr="006B253A">
        <w:rPr>
          <w:sz w:val="22"/>
          <w:szCs w:val="22"/>
          <w:lang w:val="x-none"/>
        </w:rPr>
        <w:t>3 ust. 2 umowy,</w:t>
      </w:r>
    </w:p>
    <w:p w14:paraId="29003AFD" w14:textId="77777777" w:rsidR="00A2262E" w:rsidRPr="006B253A" w:rsidRDefault="00A2262E">
      <w:pPr>
        <w:numPr>
          <w:ilvl w:val="0"/>
          <w:numId w:val="43"/>
        </w:numPr>
        <w:tabs>
          <w:tab w:val="left" w:pos="0"/>
        </w:tabs>
        <w:suppressAutoHyphens w:val="0"/>
        <w:ind w:left="993" w:hanging="567"/>
        <w:jc w:val="both"/>
        <w:rPr>
          <w:sz w:val="22"/>
          <w:szCs w:val="22"/>
        </w:rPr>
      </w:pPr>
      <w:r w:rsidRPr="006B253A">
        <w:rPr>
          <w:sz w:val="22"/>
          <w:szCs w:val="22"/>
          <w:lang w:val="x-none"/>
        </w:rPr>
        <w:t>niewykonania lub nienależytego</w:t>
      </w:r>
      <w:r w:rsidRPr="006B253A">
        <w:rPr>
          <w:sz w:val="22"/>
          <w:szCs w:val="22"/>
        </w:rPr>
        <w:t xml:space="preserve"> </w:t>
      </w:r>
      <w:r w:rsidRPr="006B253A">
        <w:rPr>
          <w:sz w:val="22"/>
          <w:szCs w:val="22"/>
          <w:lang w:val="x-none"/>
        </w:rPr>
        <w:t xml:space="preserve">wykonania umowy w wysokości </w:t>
      </w:r>
      <w:r w:rsidRPr="006B253A">
        <w:rPr>
          <w:sz w:val="22"/>
          <w:szCs w:val="22"/>
        </w:rPr>
        <w:t>2</w:t>
      </w:r>
      <w:r w:rsidRPr="006B253A">
        <w:rPr>
          <w:sz w:val="22"/>
          <w:szCs w:val="22"/>
          <w:lang w:val="x-none"/>
        </w:rPr>
        <w:t xml:space="preserve">0% wynagrodzenia brutto ustalonego w § </w:t>
      </w:r>
      <w:r w:rsidR="00234FF1" w:rsidRPr="006B253A">
        <w:rPr>
          <w:sz w:val="22"/>
          <w:szCs w:val="22"/>
        </w:rPr>
        <w:t>3</w:t>
      </w:r>
      <w:r w:rsidRPr="006B253A">
        <w:rPr>
          <w:sz w:val="22"/>
          <w:szCs w:val="22"/>
          <w:lang w:val="x-none"/>
        </w:rPr>
        <w:t xml:space="preserve"> ust. 2 umowy, </w:t>
      </w:r>
      <w:r w:rsidRPr="006B253A">
        <w:rPr>
          <w:sz w:val="22"/>
          <w:szCs w:val="22"/>
        </w:rPr>
        <w:t xml:space="preserve">pomimo pisemnego wezwania do prawidłowego wykonania umowy w terminie 7 dni od daty otrzymania wezwania, </w:t>
      </w:r>
      <w:r w:rsidRPr="006B253A">
        <w:rPr>
          <w:sz w:val="22"/>
          <w:szCs w:val="22"/>
          <w:lang w:val="x-none"/>
        </w:rPr>
        <w:t>przy czym nienależyte</w:t>
      </w:r>
      <w:r w:rsidRPr="006B253A">
        <w:rPr>
          <w:sz w:val="22"/>
          <w:szCs w:val="22"/>
        </w:rPr>
        <w:t xml:space="preserve"> </w:t>
      </w:r>
      <w:r w:rsidRPr="006B253A">
        <w:rPr>
          <w:sz w:val="22"/>
          <w:szCs w:val="22"/>
          <w:lang w:val="x-none"/>
        </w:rPr>
        <w:t>wykonanie umowy to jej realizacja, która pozostaje w sprzeczności z</w:t>
      </w:r>
      <w:r w:rsidR="00B97996" w:rsidRPr="006B253A">
        <w:rPr>
          <w:sz w:val="22"/>
          <w:szCs w:val="22"/>
        </w:rPr>
        <w:t> </w:t>
      </w:r>
      <w:r w:rsidRPr="006B253A">
        <w:rPr>
          <w:sz w:val="22"/>
          <w:szCs w:val="22"/>
          <w:lang w:val="x-none"/>
        </w:rPr>
        <w:t>zapisami umowy lub ofertą Wykonawcy</w:t>
      </w:r>
      <w:r w:rsidRPr="006B253A">
        <w:rPr>
          <w:sz w:val="22"/>
          <w:szCs w:val="22"/>
        </w:rPr>
        <w:t xml:space="preserve">. </w:t>
      </w:r>
    </w:p>
    <w:p w14:paraId="08E3BA08" w14:textId="77777777" w:rsidR="00F12029" w:rsidRPr="006B253A" w:rsidRDefault="00A2262E">
      <w:pPr>
        <w:numPr>
          <w:ilvl w:val="0"/>
          <w:numId w:val="43"/>
        </w:numPr>
        <w:tabs>
          <w:tab w:val="left" w:pos="0"/>
        </w:tabs>
        <w:suppressAutoHyphens w:val="0"/>
        <w:ind w:left="993" w:hanging="567"/>
        <w:jc w:val="both"/>
        <w:rPr>
          <w:sz w:val="22"/>
          <w:szCs w:val="22"/>
        </w:rPr>
      </w:pPr>
      <w:r w:rsidRPr="006B253A">
        <w:rPr>
          <w:sz w:val="22"/>
          <w:szCs w:val="22"/>
          <w:lang w:val="x-none"/>
        </w:rPr>
        <w:t xml:space="preserve">zwłoki w wykonaniu </w:t>
      </w:r>
      <w:r w:rsidR="00234FF1" w:rsidRPr="006B253A">
        <w:rPr>
          <w:sz w:val="22"/>
          <w:szCs w:val="22"/>
          <w:lang w:val="x-none"/>
        </w:rPr>
        <w:t xml:space="preserve">części </w:t>
      </w:r>
      <w:r w:rsidRPr="006B253A">
        <w:rPr>
          <w:sz w:val="22"/>
          <w:szCs w:val="22"/>
          <w:lang w:val="x-none"/>
        </w:rPr>
        <w:t xml:space="preserve">przedmiotu umowy w wysokości </w:t>
      </w:r>
      <w:r w:rsidRPr="006B253A">
        <w:rPr>
          <w:sz w:val="22"/>
          <w:szCs w:val="22"/>
        </w:rPr>
        <w:t>0,5</w:t>
      </w:r>
      <w:r w:rsidRPr="006B253A">
        <w:rPr>
          <w:sz w:val="22"/>
          <w:szCs w:val="22"/>
          <w:lang w:val="x-none"/>
        </w:rPr>
        <w:t xml:space="preserve">% wynagrodzenia brutto ustalonego w § </w:t>
      </w:r>
      <w:r w:rsidR="00234FF1" w:rsidRPr="006B253A">
        <w:rPr>
          <w:sz w:val="22"/>
          <w:szCs w:val="22"/>
        </w:rPr>
        <w:t>4</w:t>
      </w:r>
      <w:r w:rsidRPr="006B253A">
        <w:rPr>
          <w:sz w:val="22"/>
          <w:szCs w:val="22"/>
          <w:lang w:val="x-none"/>
        </w:rPr>
        <w:t xml:space="preserve"> ust. </w:t>
      </w:r>
      <w:r w:rsidR="00234FF1" w:rsidRPr="006B253A">
        <w:rPr>
          <w:sz w:val="22"/>
          <w:szCs w:val="22"/>
          <w:lang w:val="x-none"/>
        </w:rPr>
        <w:t>4</w:t>
      </w:r>
      <w:r w:rsidRPr="006B253A">
        <w:rPr>
          <w:sz w:val="22"/>
          <w:szCs w:val="22"/>
          <w:lang w:val="x-none"/>
        </w:rPr>
        <w:t xml:space="preserve"> umowy za każdy dzień zwłoki licząc od dnia następnego w</w:t>
      </w:r>
      <w:r w:rsidR="00B97996" w:rsidRPr="006B253A">
        <w:rPr>
          <w:sz w:val="22"/>
          <w:szCs w:val="22"/>
        </w:rPr>
        <w:t> </w:t>
      </w:r>
      <w:r w:rsidRPr="006B253A">
        <w:rPr>
          <w:sz w:val="22"/>
          <w:szCs w:val="22"/>
          <w:lang w:val="x-none"/>
        </w:rPr>
        <w:t xml:space="preserve">stosunku do terminu </w:t>
      </w:r>
      <w:r w:rsidR="00234FF1" w:rsidRPr="006B253A">
        <w:rPr>
          <w:sz w:val="22"/>
          <w:szCs w:val="22"/>
          <w:lang w:val="x-none"/>
        </w:rPr>
        <w:t xml:space="preserve">cząstkowego zakończenia realizacji danego etapu przedmiotu umowy określonego </w:t>
      </w:r>
      <w:r w:rsidRPr="006B253A">
        <w:rPr>
          <w:sz w:val="22"/>
          <w:szCs w:val="22"/>
          <w:lang w:val="x-none"/>
        </w:rPr>
        <w:t xml:space="preserve"> w § 1 ust. </w:t>
      </w:r>
      <w:r w:rsidR="00234FF1" w:rsidRPr="006B253A">
        <w:rPr>
          <w:sz w:val="22"/>
          <w:szCs w:val="22"/>
        </w:rPr>
        <w:t xml:space="preserve">5 </w:t>
      </w:r>
      <w:r w:rsidRPr="006B253A">
        <w:rPr>
          <w:sz w:val="22"/>
          <w:szCs w:val="22"/>
          <w:lang w:val="x-none"/>
        </w:rPr>
        <w:t>umowy,</w:t>
      </w:r>
      <w:r w:rsidRPr="006B253A">
        <w:rPr>
          <w:sz w:val="22"/>
          <w:szCs w:val="22"/>
        </w:rPr>
        <w:t xml:space="preserve"> jednak nie więcej niż 20% wynagrodzenia brutto ustalonego w § 3 ust. 2 umowy</w:t>
      </w:r>
      <w:r w:rsidRPr="006B253A">
        <w:rPr>
          <w:sz w:val="22"/>
          <w:szCs w:val="22"/>
          <w:lang w:val="x-none"/>
        </w:rPr>
        <w:t>,</w:t>
      </w:r>
    </w:p>
    <w:p w14:paraId="5E011514" w14:textId="295F44FD" w:rsidR="00F12029" w:rsidRPr="006B253A" w:rsidRDefault="00A2262E">
      <w:pPr>
        <w:numPr>
          <w:ilvl w:val="0"/>
          <w:numId w:val="43"/>
        </w:numPr>
        <w:tabs>
          <w:tab w:val="left" w:pos="0"/>
        </w:tabs>
        <w:suppressAutoHyphens w:val="0"/>
        <w:ind w:left="993" w:hanging="567"/>
        <w:jc w:val="both"/>
        <w:rPr>
          <w:sz w:val="22"/>
          <w:szCs w:val="22"/>
        </w:rPr>
      </w:pPr>
      <w:r w:rsidRPr="006B253A">
        <w:rPr>
          <w:sz w:val="22"/>
          <w:szCs w:val="22"/>
          <w:lang w:val="x-none"/>
        </w:rPr>
        <w:t xml:space="preserve">zwłoki w usunięciu wad </w:t>
      </w:r>
      <w:r w:rsidR="00F12029" w:rsidRPr="006B253A">
        <w:rPr>
          <w:sz w:val="22"/>
          <w:szCs w:val="22"/>
          <w:lang w:val="x-none"/>
        </w:rPr>
        <w:t xml:space="preserve">danej części </w:t>
      </w:r>
      <w:r w:rsidRPr="006B253A">
        <w:rPr>
          <w:sz w:val="22"/>
          <w:szCs w:val="22"/>
          <w:lang w:val="x-none"/>
        </w:rPr>
        <w:t xml:space="preserve">przedmiotu, umowy stwierdzonych przy odbiorze, </w:t>
      </w:r>
      <w:r w:rsidR="005B7501">
        <w:rPr>
          <w:sz w:val="22"/>
          <w:szCs w:val="22"/>
          <w:lang w:val="x-none"/>
        </w:rPr>
        <w:br/>
      </w:r>
      <w:r w:rsidRPr="006B253A">
        <w:rPr>
          <w:sz w:val="22"/>
          <w:szCs w:val="22"/>
          <w:lang w:val="x-none"/>
        </w:rPr>
        <w:t xml:space="preserve">w wysokości </w:t>
      </w:r>
      <w:r w:rsidRPr="006B253A">
        <w:rPr>
          <w:sz w:val="22"/>
          <w:szCs w:val="22"/>
        </w:rPr>
        <w:t>0,5</w:t>
      </w:r>
      <w:r w:rsidRPr="006B253A">
        <w:rPr>
          <w:sz w:val="22"/>
          <w:szCs w:val="22"/>
          <w:lang w:val="x-none"/>
        </w:rPr>
        <w:t xml:space="preserve">% wynagrodzenia brutto ustalonego w § </w:t>
      </w:r>
      <w:r w:rsidR="00F12029" w:rsidRPr="006B253A">
        <w:rPr>
          <w:sz w:val="22"/>
          <w:szCs w:val="22"/>
        </w:rPr>
        <w:t>3</w:t>
      </w:r>
      <w:r w:rsidRPr="006B253A">
        <w:rPr>
          <w:sz w:val="22"/>
          <w:szCs w:val="22"/>
          <w:lang w:val="x-none"/>
        </w:rPr>
        <w:t xml:space="preserve"> ust. 2 umowy za każdy dzień zwłoki, licząc od następnego dnia po upływie terminu określonego przez Zamawiającego w celu usunięcia wad,</w:t>
      </w:r>
      <w:r w:rsidRPr="006B253A">
        <w:rPr>
          <w:sz w:val="22"/>
          <w:szCs w:val="22"/>
        </w:rPr>
        <w:t xml:space="preserve"> jednak nie więcej niż 20% wynagrodzenia brutto ustalonego w § </w:t>
      </w:r>
      <w:r w:rsidR="00F12029" w:rsidRPr="006B253A">
        <w:rPr>
          <w:sz w:val="22"/>
          <w:szCs w:val="22"/>
        </w:rPr>
        <w:t>3</w:t>
      </w:r>
      <w:r w:rsidRPr="006B253A">
        <w:rPr>
          <w:sz w:val="22"/>
          <w:szCs w:val="22"/>
        </w:rPr>
        <w:t xml:space="preserve"> ust. 2 umowy</w:t>
      </w:r>
      <w:r w:rsidRPr="006B253A">
        <w:rPr>
          <w:sz w:val="22"/>
          <w:szCs w:val="22"/>
          <w:lang w:val="x-none"/>
        </w:rPr>
        <w:t>,</w:t>
      </w:r>
      <w:r w:rsidR="00D95454" w:rsidRPr="006B253A">
        <w:rPr>
          <w:sz w:val="22"/>
          <w:szCs w:val="22"/>
        </w:rPr>
        <w:t xml:space="preserve"> </w:t>
      </w:r>
    </w:p>
    <w:p w14:paraId="6A927D53" w14:textId="77777777" w:rsidR="00F12029" w:rsidRPr="006B253A" w:rsidRDefault="00F12029">
      <w:pPr>
        <w:numPr>
          <w:ilvl w:val="0"/>
          <w:numId w:val="43"/>
        </w:numPr>
        <w:tabs>
          <w:tab w:val="left" w:pos="0"/>
        </w:tabs>
        <w:suppressAutoHyphens w:val="0"/>
        <w:ind w:left="993" w:hanging="567"/>
        <w:jc w:val="both"/>
        <w:rPr>
          <w:sz w:val="22"/>
          <w:szCs w:val="22"/>
        </w:rPr>
      </w:pPr>
      <w:r w:rsidRPr="006B253A">
        <w:rPr>
          <w:sz w:val="22"/>
          <w:szCs w:val="22"/>
        </w:rPr>
        <w:t>zwłoki w przedłożeniu zanonimizowanych kopii dokumentów pracowników wykonujących czynności wskazane w § 2 ust. 3 umowy na wezwanie Zamawiającego, w wysokości 1% wynagrodzenia brutto należnego Wykonawcy za dostarczenie danego zlecenia na odbiór i transport odpadów, za każdy dzień zwłoki, licząc od dnia następnego po upływie terminu określonego w § 2 ust. 6 umowy, jednak nie więcej niż 20% wynagrodzenia brutto ustalonego w § 3 ust. 2 umowy,</w:t>
      </w:r>
    </w:p>
    <w:p w14:paraId="10DEC9EC" w14:textId="0D3A2887" w:rsidR="00F12029" w:rsidRPr="006B253A" w:rsidRDefault="00E7128C" w:rsidP="00430C89">
      <w:pPr>
        <w:pStyle w:val="Akapitzlist"/>
        <w:widowControl w:val="0"/>
        <w:numPr>
          <w:ilvl w:val="0"/>
          <w:numId w:val="0"/>
        </w:numPr>
        <w:tabs>
          <w:tab w:val="left" w:pos="0"/>
        </w:tabs>
        <w:ind w:left="993" w:right="-42" w:hanging="567"/>
        <w:rPr>
          <w:sz w:val="22"/>
          <w:szCs w:val="22"/>
        </w:rPr>
      </w:pPr>
      <w:r>
        <w:rPr>
          <w:sz w:val="22"/>
          <w:szCs w:val="22"/>
        </w:rPr>
        <w:t xml:space="preserve">2.6 </w:t>
      </w:r>
      <w:r w:rsidR="00B92833">
        <w:rPr>
          <w:sz w:val="22"/>
          <w:szCs w:val="22"/>
        </w:rPr>
        <w:tab/>
      </w:r>
      <w:r w:rsidR="00F12029" w:rsidRPr="006B253A">
        <w:rPr>
          <w:sz w:val="22"/>
          <w:szCs w:val="22"/>
        </w:rPr>
        <w:t>braku zapłaty lub nieterminowej zapłaty wynagrodzenia należnego podwykonawcy z tytułu zmiany wysokości wynagrodzenia, będącej następstwem zmiany ceny materiałów lub kosztów związanych z realizacją umowy, w wysokości 5% maksymalnego wynagrodzenia Wykonawcy brutto,</w:t>
      </w:r>
    </w:p>
    <w:p w14:paraId="4DF5245F" w14:textId="77777777" w:rsidR="00A2262E" w:rsidRPr="006B253A" w:rsidRDefault="00A2262E" w:rsidP="002E4050">
      <w:pPr>
        <w:tabs>
          <w:tab w:val="left" w:pos="0"/>
        </w:tabs>
        <w:suppressAutoHyphens w:val="0"/>
        <w:ind w:left="426" w:right="-42"/>
        <w:jc w:val="both"/>
        <w:rPr>
          <w:sz w:val="22"/>
          <w:szCs w:val="22"/>
        </w:rPr>
      </w:pPr>
      <w:r w:rsidRPr="006B253A">
        <w:rPr>
          <w:sz w:val="22"/>
          <w:szCs w:val="22"/>
        </w:rPr>
        <w:t>przy czym łączna maksymalna wysokość kar umownych ze wszystkich tytułów wskazanych powyżej nie może przekroczyć 30% wynagrodzenia brutto ustalonego w</w:t>
      </w:r>
      <w:r w:rsidR="00B34E27" w:rsidRPr="006B253A">
        <w:rPr>
          <w:sz w:val="22"/>
          <w:szCs w:val="22"/>
        </w:rPr>
        <w:t> </w:t>
      </w:r>
      <w:r w:rsidRPr="006B253A">
        <w:rPr>
          <w:sz w:val="22"/>
          <w:szCs w:val="22"/>
        </w:rPr>
        <w:t>§</w:t>
      </w:r>
      <w:r w:rsidR="00B34E27" w:rsidRPr="006B253A">
        <w:rPr>
          <w:sz w:val="22"/>
          <w:szCs w:val="22"/>
        </w:rPr>
        <w:t> </w:t>
      </w:r>
      <w:r w:rsidR="00F12029" w:rsidRPr="006B253A">
        <w:rPr>
          <w:sz w:val="22"/>
          <w:szCs w:val="22"/>
        </w:rPr>
        <w:t>3</w:t>
      </w:r>
      <w:r w:rsidRPr="006B253A">
        <w:rPr>
          <w:sz w:val="22"/>
          <w:szCs w:val="22"/>
        </w:rPr>
        <w:t xml:space="preserve"> ust. 2 umowy.</w:t>
      </w:r>
    </w:p>
    <w:p w14:paraId="50812ED9" w14:textId="77777777" w:rsidR="00A2262E" w:rsidRPr="006B253A" w:rsidRDefault="00A2262E" w:rsidP="002E4050">
      <w:pPr>
        <w:tabs>
          <w:tab w:val="left" w:pos="0"/>
        </w:tabs>
        <w:suppressAutoHyphens w:val="0"/>
        <w:ind w:left="426" w:hanging="426"/>
        <w:jc w:val="both"/>
        <w:rPr>
          <w:sz w:val="22"/>
          <w:szCs w:val="22"/>
        </w:rPr>
      </w:pPr>
      <w:r w:rsidRPr="006B253A">
        <w:rPr>
          <w:sz w:val="22"/>
          <w:szCs w:val="22"/>
        </w:rPr>
        <w:t>3.</w:t>
      </w:r>
      <w:r w:rsidRPr="006B253A">
        <w:rPr>
          <w:sz w:val="22"/>
          <w:szCs w:val="22"/>
        </w:rPr>
        <w:tab/>
        <w:t>Niezależnie od zapisów ust. 1-2  Wykonawca będzie zobowiązany do pokrycia w pełnej wysokości nałożonych na Zamawiającego przez właściwe organy kar (wraz z kosztami postępowania) przewidzianych w obowiązujących przepisach - z tytułu nienależytego wykonania umowy, zwłaszcza w sytuacji usunięcia drzew</w:t>
      </w:r>
      <w:r w:rsidR="006F20B6" w:rsidRPr="006B253A">
        <w:rPr>
          <w:sz w:val="22"/>
          <w:szCs w:val="22"/>
        </w:rPr>
        <w:t>, krzewów i innych grup roślin</w:t>
      </w:r>
      <w:r w:rsidRPr="006B253A">
        <w:rPr>
          <w:sz w:val="22"/>
          <w:szCs w:val="22"/>
        </w:rPr>
        <w:t xml:space="preserve"> nieobjętych przedmiotem umowy. Wykonawca jest zobowiązany do zapłaty kar w</w:t>
      </w:r>
      <w:r w:rsidR="005C155B" w:rsidRPr="006B253A">
        <w:rPr>
          <w:sz w:val="22"/>
          <w:szCs w:val="22"/>
        </w:rPr>
        <w:t> </w:t>
      </w:r>
      <w:r w:rsidRPr="006B253A">
        <w:rPr>
          <w:sz w:val="22"/>
          <w:szCs w:val="22"/>
        </w:rPr>
        <w:t>terminie 14 dni od daty zawiadomienia przez Zamawiającego</w:t>
      </w:r>
      <w:r w:rsidR="005C155B" w:rsidRPr="006B253A">
        <w:rPr>
          <w:sz w:val="22"/>
          <w:szCs w:val="22"/>
        </w:rPr>
        <w:t>.</w:t>
      </w:r>
      <w:r w:rsidRPr="006B253A">
        <w:rPr>
          <w:sz w:val="22"/>
          <w:szCs w:val="22"/>
        </w:rPr>
        <w:t xml:space="preserve"> </w:t>
      </w:r>
    </w:p>
    <w:p w14:paraId="06EF089D" w14:textId="77777777" w:rsidR="00A2262E" w:rsidRPr="006B253A" w:rsidRDefault="00A2262E" w:rsidP="002E4050">
      <w:pPr>
        <w:tabs>
          <w:tab w:val="left" w:pos="0"/>
        </w:tabs>
        <w:suppressAutoHyphens w:val="0"/>
        <w:ind w:left="426" w:hanging="426"/>
        <w:jc w:val="both"/>
        <w:rPr>
          <w:sz w:val="22"/>
          <w:szCs w:val="22"/>
        </w:rPr>
      </w:pPr>
      <w:r w:rsidRPr="006B253A">
        <w:rPr>
          <w:sz w:val="22"/>
          <w:szCs w:val="22"/>
        </w:rPr>
        <w:lastRenderedPageBreak/>
        <w:t>4.</w:t>
      </w:r>
      <w:r w:rsidRPr="006B253A">
        <w:rPr>
          <w:sz w:val="22"/>
          <w:szCs w:val="22"/>
        </w:rPr>
        <w:tab/>
        <w:t>Zamawiający zapłaci Wykonawcy karę umowę w przypadku odstąpienia od niniejszej umowy przez Wykonawcę z przyczyn leżących wyłącznie po stronie Zamawiającego w</w:t>
      </w:r>
      <w:r w:rsidR="005C155B" w:rsidRPr="006B253A">
        <w:rPr>
          <w:sz w:val="22"/>
          <w:szCs w:val="22"/>
        </w:rPr>
        <w:t> </w:t>
      </w:r>
      <w:r w:rsidRPr="006B253A">
        <w:rPr>
          <w:sz w:val="22"/>
          <w:szCs w:val="22"/>
        </w:rPr>
        <w:t>wysokości 10%</w:t>
      </w:r>
      <w:r w:rsidRPr="006B253A">
        <w:rPr>
          <w:sz w:val="22"/>
          <w:szCs w:val="22"/>
          <w:lang w:val="x-none"/>
        </w:rPr>
        <w:t xml:space="preserve"> wynagrodzenia brutto ustalonego w § 3 ust. 2 umowy</w:t>
      </w:r>
      <w:r w:rsidRPr="006B253A">
        <w:rPr>
          <w:sz w:val="22"/>
          <w:szCs w:val="22"/>
        </w:rPr>
        <w:t>.</w:t>
      </w:r>
    </w:p>
    <w:p w14:paraId="1B2A10FB" w14:textId="77777777" w:rsidR="00A2262E" w:rsidRPr="006B253A" w:rsidRDefault="00A2262E" w:rsidP="002E4050">
      <w:pPr>
        <w:tabs>
          <w:tab w:val="left" w:pos="0"/>
        </w:tabs>
        <w:suppressAutoHyphens w:val="0"/>
        <w:ind w:left="426" w:hanging="426"/>
        <w:jc w:val="both"/>
        <w:rPr>
          <w:sz w:val="22"/>
          <w:szCs w:val="22"/>
        </w:rPr>
      </w:pPr>
      <w:r w:rsidRPr="006B253A">
        <w:rPr>
          <w:sz w:val="22"/>
          <w:szCs w:val="22"/>
          <w:lang w:bidi="pl-PL"/>
        </w:rPr>
        <w:t>5.</w:t>
      </w:r>
      <w:r w:rsidRPr="006B253A">
        <w:rPr>
          <w:sz w:val="22"/>
          <w:szCs w:val="22"/>
          <w:lang w:bidi="pl-PL"/>
        </w:rPr>
        <w:tab/>
        <w:t xml:space="preserve">Jeżeli wysokość naliczonych kar umownych nie pokrywa rzeczywiście poniesionej szkody, Zamawiający może dochodzić odszkodowania uzupełniającego, </w:t>
      </w:r>
      <w:r w:rsidRPr="006B253A">
        <w:rPr>
          <w:sz w:val="22"/>
          <w:szCs w:val="22"/>
        </w:rPr>
        <w:t>przy czym kary umowne określone w ust. 2 i 3 mają charakter zaliczany na poczet przedmiotowego odszkodowania uzupełniającego.</w:t>
      </w:r>
    </w:p>
    <w:p w14:paraId="37DA2B86" w14:textId="77777777" w:rsidR="00A2262E" w:rsidRPr="006B253A" w:rsidRDefault="00A2262E" w:rsidP="002E4050">
      <w:pPr>
        <w:tabs>
          <w:tab w:val="left" w:pos="0"/>
        </w:tabs>
        <w:suppressAutoHyphens w:val="0"/>
        <w:ind w:left="426" w:hanging="426"/>
        <w:jc w:val="both"/>
        <w:rPr>
          <w:sz w:val="22"/>
          <w:szCs w:val="22"/>
        </w:rPr>
      </w:pPr>
      <w:r w:rsidRPr="006B253A">
        <w:rPr>
          <w:sz w:val="22"/>
          <w:szCs w:val="22"/>
        </w:rPr>
        <w:t>6.</w:t>
      </w:r>
      <w:r w:rsidRPr="006B253A">
        <w:rPr>
          <w:sz w:val="22"/>
          <w:szCs w:val="22"/>
        </w:rPr>
        <w:tab/>
      </w:r>
      <w:r w:rsidRPr="006B253A">
        <w:rPr>
          <w:sz w:val="22"/>
          <w:szCs w:val="22"/>
          <w:lang w:val="x-none"/>
        </w:rPr>
        <w:t xml:space="preserve">Roszczenie o zapłatę kar umownych staje się wymagalne począwszy od dnia następnego po dniu, w którym miały miejsce okoliczności faktyczne określone w niniejszej umowie stanowiące podstawę do ich naliczenia. </w:t>
      </w:r>
    </w:p>
    <w:p w14:paraId="47C49250" w14:textId="77777777" w:rsidR="00A2262E" w:rsidRPr="006B253A" w:rsidRDefault="00A2262E" w:rsidP="002E4050">
      <w:pPr>
        <w:tabs>
          <w:tab w:val="left" w:pos="0"/>
        </w:tabs>
        <w:suppressAutoHyphens w:val="0"/>
        <w:ind w:left="426" w:hanging="426"/>
        <w:jc w:val="both"/>
        <w:rPr>
          <w:sz w:val="22"/>
          <w:szCs w:val="22"/>
        </w:rPr>
      </w:pPr>
      <w:r w:rsidRPr="006B253A">
        <w:rPr>
          <w:sz w:val="22"/>
          <w:szCs w:val="22"/>
        </w:rPr>
        <w:t>7.</w:t>
      </w:r>
      <w:r w:rsidRPr="006B253A">
        <w:rPr>
          <w:sz w:val="22"/>
          <w:szCs w:val="22"/>
        </w:rPr>
        <w:tab/>
      </w:r>
      <w:r w:rsidRPr="006B253A">
        <w:rPr>
          <w:sz w:val="22"/>
          <w:szCs w:val="22"/>
          <w:lang w:val="x-none"/>
        </w:rPr>
        <w:t>Zamawiający jest uprawniony do potrącenia ewentualnych kar umownych z wymagalnej i należnej Wykonawcy kwoty wynagrodzenia określonej w fakturze</w:t>
      </w:r>
      <w:r w:rsidRPr="006B253A">
        <w:rPr>
          <w:sz w:val="22"/>
          <w:szCs w:val="22"/>
        </w:rPr>
        <w:t xml:space="preserve"> lub innych ewentualnych wierzytelności Wykonawcy względem Zamawiającego, na co Wykonawca wyraża zgodę.</w:t>
      </w:r>
    </w:p>
    <w:p w14:paraId="5B2DF0B6" w14:textId="77777777" w:rsidR="00A2262E" w:rsidRPr="006B253A" w:rsidRDefault="00A2262E" w:rsidP="002E4050">
      <w:pPr>
        <w:tabs>
          <w:tab w:val="left" w:pos="0"/>
        </w:tabs>
        <w:suppressAutoHyphens w:val="0"/>
        <w:ind w:left="426" w:hanging="426"/>
        <w:jc w:val="both"/>
        <w:rPr>
          <w:sz w:val="22"/>
          <w:szCs w:val="22"/>
        </w:rPr>
      </w:pPr>
      <w:r w:rsidRPr="006B253A">
        <w:rPr>
          <w:sz w:val="22"/>
          <w:szCs w:val="22"/>
        </w:rPr>
        <w:t>8.</w:t>
      </w:r>
      <w:r w:rsidRPr="006B253A">
        <w:rPr>
          <w:sz w:val="22"/>
          <w:szCs w:val="22"/>
        </w:rPr>
        <w:tab/>
      </w:r>
      <w:r w:rsidRPr="006B253A">
        <w:rPr>
          <w:sz w:val="22"/>
          <w:szCs w:val="22"/>
          <w:lang w:val="x-none"/>
        </w:rPr>
        <w:t>Zapłata kar umownych nie zwalnia Wykonawcy od obowiązku wykonania umowy.</w:t>
      </w:r>
    </w:p>
    <w:p w14:paraId="0C78544E" w14:textId="77777777" w:rsidR="00A2262E" w:rsidRPr="006B253A" w:rsidRDefault="00A2262E" w:rsidP="002E4050">
      <w:pPr>
        <w:suppressAutoHyphens w:val="0"/>
        <w:ind w:left="360"/>
        <w:rPr>
          <w:b/>
        </w:rPr>
      </w:pPr>
    </w:p>
    <w:p w14:paraId="7F46F42C" w14:textId="77777777" w:rsidR="00A2262E" w:rsidRPr="006B253A" w:rsidRDefault="00A2262E" w:rsidP="002E4050">
      <w:pPr>
        <w:suppressAutoHyphens w:val="0"/>
        <w:ind w:left="360"/>
        <w:rPr>
          <w:b/>
          <w:sz w:val="22"/>
          <w:szCs w:val="22"/>
          <w:lang w:val="x-none" w:eastAsia="en-US"/>
        </w:rPr>
      </w:pPr>
      <w:r w:rsidRPr="006B253A">
        <w:rPr>
          <w:b/>
          <w:sz w:val="22"/>
          <w:szCs w:val="22"/>
        </w:rPr>
        <w:t xml:space="preserve">§ </w:t>
      </w:r>
      <w:r w:rsidR="002E4050" w:rsidRPr="006B253A">
        <w:rPr>
          <w:b/>
          <w:sz w:val="22"/>
          <w:szCs w:val="22"/>
        </w:rPr>
        <w:t>7</w:t>
      </w:r>
      <w:r w:rsidRPr="006B253A">
        <w:rPr>
          <w:b/>
          <w:sz w:val="22"/>
          <w:szCs w:val="22"/>
        </w:rPr>
        <w:t xml:space="preserve"> Prawo odst</w:t>
      </w:r>
      <w:r w:rsidR="001C7A29" w:rsidRPr="006B253A">
        <w:rPr>
          <w:b/>
          <w:sz w:val="22"/>
          <w:szCs w:val="22"/>
        </w:rPr>
        <w:t>ą</w:t>
      </w:r>
      <w:r w:rsidRPr="006B253A">
        <w:rPr>
          <w:b/>
          <w:sz w:val="22"/>
          <w:szCs w:val="22"/>
        </w:rPr>
        <w:t>pienia</w:t>
      </w:r>
      <w:r w:rsidR="00F12029" w:rsidRPr="006B253A">
        <w:rPr>
          <w:b/>
          <w:sz w:val="22"/>
          <w:szCs w:val="22"/>
        </w:rPr>
        <w:t xml:space="preserve"> od umowy</w:t>
      </w:r>
    </w:p>
    <w:p w14:paraId="601232E5" w14:textId="77777777" w:rsidR="00A2262E" w:rsidRPr="006B253A" w:rsidRDefault="00A2262E">
      <w:pPr>
        <w:numPr>
          <w:ilvl w:val="0"/>
          <w:numId w:val="24"/>
        </w:numPr>
        <w:suppressAutoHyphens w:val="0"/>
        <w:ind w:left="425" w:hanging="425"/>
        <w:jc w:val="both"/>
        <w:rPr>
          <w:color w:val="000000"/>
          <w:sz w:val="22"/>
          <w:szCs w:val="22"/>
        </w:rPr>
      </w:pPr>
      <w:r w:rsidRPr="006B253A">
        <w:rPr>
          <w:sz w:val="22"/>
          <w:szCs w:val="22"/>
        </w:rPr>
        <w:t xml:space="preserve">Oprócz przypadków wymienionych w Kodeksie cywilnym Zamawiającemu przysługuje prawo odstąpienia od niniejszej umowy w razie zaistnienia okoliczności wskazanych </w:t>
      </w:r>
      <w:r w:rsidRPr="006B253A">
        <w:rPr>
          <w:sz w:val="22"/>
          <w:szCs w:val="22"/>
        </w:rPr>
        <w:br/>
        <w:t>w ust. 2</w:t>
      </w:r>
      <w:r w:rsidRPr="006B253A">
        <w:rPr>
          <w:color w:val="000000"/>
          <w:sz w:val="22"/>
          <w:szCs w:val="22"/>
        </w:rPr>
        <w:t>.</w:t>
      </w:r>
    </w:p>
    <w:p w14:paraId="35375F39" w14:textId="77777777" w:rsidR="00A2262E" w:rsidRPr="006B253A" w:rsidRDefault="00A2262E">
      <w:pPr>
        <w:numPr>
          <w:ilvl w:val="0"/>
          <w:numId w:val="24"/>
        </w:numPr>
        <w:suppressAutoHyphens w:val="0"/>
        <w:ind w:left="425" w:hanging="425"/>
        <w:jc w:val="both"/>
        <w:rPr>
          <w:color w:val="000000"/>
          <w:sz w:val="22"/>
          <w:szCs w:val="22"/>
        </w:rPr>
      </w:pPr>
      <w:r w:rsidRPr="006B253A">
        <w:rPr>
          <w:sz w:val="22"/>
          <w:szCs w:val="22"/>
        </w:rPr>
        <w:t>Zamawiający może odstąpić od umowy, nie wcześniej niż w terminie 7 (siedmiu) dni i nie później niż w terminie 30 dni od dnia powzięcia wiadomości o tym, że:</w:t>
      </w:r>
    </w:p>
    <w:p w14:paraId="284CD3FE" w14:textId="77777777" w:rsidR="00A2262E" w:rsidRPr="006B253A" w:rsidRDefault="00A2262E">
      <w:pPr>
        <w:pStyle w:val="Akapitzlist"/>
        <w:widowControl w:val="0"/>
        <w:numPr>
          <w:ilvl w:val="1"/>
          <w:numId w:val="84"/>
        </w:numPr>
        <w:tabs>
          <w:tab w:val="left" w:pos="491"/>
        </w:tabs>
        <w:ind w:left="851" w:hanging="425"/>
        <w:rPr>
          <w:sz w:val="22"/>
          <w:szCs w:val="22"/>
        </w:rPr>
      </w:pPr>
      <w:r w:rsidRPr="006B253A">
        <w:rPr>
          <w:sz w:val="22"/>
          <w:szCs w:val="22"/>
        </w:rPr>
        <w:t>Wykonawca na skutek swojej niewypłacalności nie wykonuje zobowiązań pieniężnych przez okres co najmniej 3 miesięcy,</w:t>
      </w:r>
    </w:p>
    <w:p w14:paraId="266D794A" w14:textId="77777777" w:rsidR="002E4050" w:rsidRPr="006B253A" w:rsidRDefault="00A2262E">
      <w:pPr>
        <w:pStyle w:val="Akapitzlist"/>
        <w:widowControl w:val="0"/>
        <w:numPr>
          <w:ilvl w:val="1"/>
          <w:numId w:val="84"/>
        </w:numPr>
        <w:ind w:left="851" w:hanging="425"/>
        <w:rPr>
          <w:sz w:val="22"/>
          <w:szCs w:val="22"/>
        </w:rPr>
      </w:pPr>
      <w:r w:rsidRPr="006B253A">
        <w:rPr>
          <w:sz w:val="22"/>
          <w:szCs w:val="22"/>
        </w:rPr>
        <w:t>została podjęta likwidacja Wykonawcy</w:t>
      </w:r>
      <w:r w:rsidR="002E4050" w:rsidRPr="006B253A">
        <w:t xml:space="preserve"> </w:t>
      </w:r>
      <w:r w:rsidR="002E4050" w:rsidRPr="006B253A">
        <w:rPr>
          <w:sz w:val="22"/>
          <w:szCs w:val="22"/>
        </w:rPr>
        <w:t xml:space="preserve">lub rozwiązanie Wykonawcy bez przeprowadzenia likwidacji, bądź nastąpi zakończenie prowadzenia działalności gospodarczej przez Wykonawcę bądź wykreślenie Wykonawcy jako przedsiębiorcy z CEIDG albo śmierć Wykonawcy będącego osobą fizyczną, </w:t>
      </w:r>
    </w:p>
    <w:p w14:paraId="50D2C055" w14:textId="77777777" w:rsidR="002E4050" w:rsidRPr="006B253A" w:rsidRDefault="002E4050">
      <w:pPr>
        <w:pStyle w:val="Akapitzlist"/>
        <w:widowControl w:val="0"/>
        <w:numPr>
          <w:ilvl w:val="1"/>
          <w:numId w:val="84"/>
        </w:numPr>
        <w:ind w:left="851"/>
        <w:rPr>
          <w:sz w:val="22"/>
          <w:szCs w:val="22"/>
        </w:rPr>
      </w:pPr>
      <w:r w:rsidRPr="006B253A">
        <w:rPr>
          <w:rFonts w:eastAsiaTheme="minorHAnsi"/>
          <w:bCs/>
          <w:sz w:val="22"/>
          <w:szCs w:val="22"/>
        </w:rPr>
        <w:t>został wydany nakaz zajęcia majątku Wykonawcy w stopniu uniemożliwiającym należyte wykonanie umowy,</w:t>
      </w:r>
    </w:p>
    <w:p w14:paraId="40295C6A" w14:textId="77777777" w:rsidR="002E4050" w:rsidRPr="006B253A" w:rsidRDefault="00A2262E">
      <w:pPr>
        <w:pStyle w:val="Akapitzlist"/>
        <w:widowControl w:val="0"/>
        <w:numPr>
          <w:ilvl w:val="1"/>
          <w:numId w:val="84"/>
        </w:numPr>
        <w:ind w:left="851"/>
        <w:rPr>
          <w:sz w:val="22"/>
          <w:szCs w:val="22"/>
        </w:rPr>
      </w:pPr>
      <w:r w:rsidRPr="006B253A">
        <w:rPr>
          <w:sz w:val="22"/>
          <w:szCs w:val="22"/>
        </w:rPr>
        <w:t>wystąpiło u Wykonawcy znaczne zadłużenie, w szczególności skierowanie przeciwko Wykonawcy zajęć komorniczych lub innych zajęć uprawnionych organów o łącznej wartości przekraczającej 200 000,00 PLN (słownie: dwieście tysięcy złotych),</w:t>
      </w:r>
    </w:p>
    <w:p w14:paraId="0DCB18B1" w14:textId="77777777" w:rsidR="002E4050" w:rsidRPr="006B253A" w:rsidRDefault="00A2262E">
      <w:pPr>
        <w:pStyle w:val="Akapitzlist"/>
        <w:widowControl w:val="0"/>
        <w:numPr>
          <w:ilvl w:val="1"/>
          <w:numId w:val="84"/>
        </w:numPr>
        <w:tabs>
          <w:tab w:val="left" w:pos="491"/>
        </w:tabs>
        <w:ind w:left="851"/>
        <w:rPr>
          <w:sz w:val="22"/>
          <w:szCs w:val="22"/>
        </w:rPr>
      </w:pPr>
      <w:r w:rsidRPr="006B253A">
        <w:rPr>
          <w:sz w:val="22"/>
          <w:szCs w:val="22"/>
        </w:rPr>
        <w:t>Wykonawca zaniechał realizacji przedmiotu umowy, tj. w sposób nieprzerwany nie realizuje go przez okres 30 dni, z przyczyn, za które odpowiada Wykonawca,</w:t>
      </w:r>
    </w:p>
    <w:p w14:paraId="437EEB08" w14:textId="77777777" w:rsidR="002E4050" w:rsidRPr="006B253A" w:rsidRDefault="00A2262E">
      <w:pPr>
        <w:pStyle w:val="Akapitzlist"/>
        <w:widowControl w:val="0"/>
        <w:numPr>
          <w:ilvl w:val="1"/>
          <w:numId w:val="84"/>
        </w:numPr>
        <w:tabs>
          <w:tab w:val="left" w:pos="491"/>
        </w:tabs>
        <w:ind w:left="851"/>
        <w:rPr>
          <w:sz w:val="22"/>
          <w:szCs w:val="22"/>
        </w:rPr>
      </w:pPr>
      <w:r w:rsidRPr="006B253A">
        <w:rPr>
          <w:sz w:val="22"/>
          <w:szCs w:val="22"/>
        </w:rPr>
        <w:t xml:space="preserve"> Wykonawca bez uzasadnionego powodu nie rozpoczął realizacji przedmiotu umowy lub w przypadku wstrzymania prac przez Zamawiającego, nie podjął ich w ciągu 7 dni od chwili otrzymania decyzji o ich podjęciu od Zamawiającego, </w:t>
      </w:r>
    </w:p>
    <w:p w14:paraId="770B7C9A" w14:textId="77777777" w:rsidR="002E4050" w:rsidRPr="006B253A" w:rsidRDefault="00A2262E">
      <w:pPr>
        <w:pStyle w:val="Akapitzlist"/>
        <w:widowControl w:val="0"/>
        <w:numPr>
          <w:ilvl w:val="1"/>
          <w:numId w:val="84"/>
        </w:numPr>
        <w:tabs>
          <w:tab w:val="left" w:pos="491"/>
        </w:tabs>
        <w:ind w:left="851"/>
        <w:rPr>
          <w:sz w:val="22"/>
          <w:szCs w:val="22"/>
        </w:rPr>
      </w:pPr>
      <w:r w:rsidRPr="006B253A">
        <w:rPr>
          <w:sz w:val="22"/>
          <w:szCs w:val="22"/>
        </w:rPr>
        <w:t>Wykonawca wykonuje przedmiot umowy wadliwie oraz nie reaguje na polecenia Zamawiającego dotyczące poprawek i zmian sposobu wykonania w wyznaczonym mu na piśmie przez Zamawiającego terminie,</w:t>
      </w:r>
    </w:p>
    <w:p w14:paraId="0EB812F7" w14:textId="77777777" w:rsidR="00A2262E" w:rsidRPr="006B253A" w:rsidRDefault="00A2262E">
      <w:pPr>
        <w:pStyle w:val="Akapitzlist"/>
        <w:widowControl w:val="0"/>
        <w:numPr>
          <w:ilvl w:val="1"/>
          <w:numId w:val="84"/>
        </w:numPr>
        <w:tabs>
          <w:tab w:val="left" w:pos="491"/>
        </w:tabs>
        <w:ind w:left="851"/>
        <w:rPr>
          <w:sz w:val="22"/>
          <w:szCs w:val="22"/>
        </w:rPr>
      </w:pPr>
      <w:r w:rsidRPr="006B253A">
        <w:rPr>
          <w:sz w:val="22"/>
          <w:szCs w:val="22"/>
        </w:rPr>
        <w:t xml:space="preserve"> dostarczono sprzęt nieodpowiadający warunkom umowy lub realizowano umowę niezgodnie z jej postanowieniami pomimo pisemnego wezwania do usunięcia uchybień. </w:t>
      </w:r>
    </w:p>
    <w:p w14:paraId="46BC3A50" w14:textId="77777777" w:rsidR="00A2262E" w:rsidRPr="006B253A" w:rsidRDefault="00A2262E">
      <w:pPr>
        <w:numPr>
          <w:ilvl w:val="0"/>
          <w:numId w:val="24"/>
        </w:numPr>
        <w:suppressAutoHyphens w:val="0"/>
        <w:ind w:left="426" w:hanging="426"/>
        <w:jc w:val="both"/>
        <w:rPr>
          <w:color w:val="000000"/>
          <w:sz w:val="22"/>
          <w:szCs w:val="22"/>
        </w:rPr>
      </w:pPr>
      <w:r w:rsidRPr="006B253A">
        <w:rPr>
          <w:color w:val="000000"/>
          <w:sz w:val="22"/>
          <w:szCs w:val="22"/>
        </w:rPr>
        <w:t xml:space="preserve">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456 ust. 1 pkt 1 ustawy PZP). </w:t>
      </w:r>
    </w:p>
    <w:p w14:paraId="3E15EBD3" w14:textId="77777777" w:rsidR="00A2262E" w:rsidRPr="006B253A" w:rsidRDefault="00A2262E">
      <w:pPr>
        <w:numPr>
          <w:ilvl w:val="0"/>
          <w:numId w:val="24"/>
        </w:numPr>
        <w:suppressAutoHyphens w:val="0"/>
        <w:ind w:left="426" w:hanging="426"/>
        <w:jc w:val="both"/>
        <w:rPr>
          <w:color w:val="000000"/>
          <w:sz w:val="22"/>
          <w:szCs w:val="22"/>
        </w:rPr>
      </w:pPr>
      <w:r w:rsidRPr="006B253A">
        <w:rPr>
          <w:color w:val="000000"/>
          <w:sz w:val="22"/>
          <w:szCs w:val="22"/>
        </w:rPr>
        <w:t>Zamawiający, korzystając z umownego lub ustawowego prawa odstąpienia od umowy może odstąpić – zgodnie ze swoim wyborem – od całości umowy lub od jej części.</w:t>
      </w:r>
    </w:p>
    <w:p w14:paraId="6A04D28B" w14:textId="77777777" w:rsidR="00A2262E" w:rsidRPr="006B253A" w:rsidRDefault="00A2262E">
      <w:pPr>
        <w:numPr>
          <w:ilvl w:val="0"/>
          <w:numId w:val="24"/>
        </w:numPr>
        <w:suppressAutoHyphens w:val="0"/>
        <w:ind w:left="426" w:hanging="426"/>
        <w:jc w:val="both"/>
        <w:rPr>
          <w:color w:val="000000"/>
          <w:sz w:val="22"/>
          <w:szCs w:val="22"/>
        </w:rPr>
      </w:pPr>
      <w:r w:rsidRPr="006B253A">
        <w:rPr>
          <w:color w:val="000000"/>
          <w:sz w:val="22"/>
          <w:szCs w:val="22"/>
        </w:rPr>
        <w:t xml:space="preserve">Wykonawcy nie przysługuje kara umowna lub odszkodowanie z tytułu odstąpienia przez Zamawiającego od umowy z powodu okoliczności leżących po stronie Wykonawcy lub na </w:t>
      </w:r>
      <w:r w:rsidRPr="006B253A">
        <w:rPr>
          <w:color w:val="000000"/>
          <w:sz w:val="22"/>
          <w:szCs w:val="22"/>
        </w:rPr>
        <w:lastRenderedPageBreak/>
        <w:t>podstawie ust. 3 powyżej.</w:t>
      </w:r>
    </w:p>
    <w:p w14:paraId="560E16FB" w14:textId="77777777" w:rsidR="00A2262E" w:rsidRPr="006B253A" w:rsidRDefault="00A2262E">
      <w:pPr>
        <w:numPr>
          <w:ilvl w:val="0"/>
          <w:numId w:val="24"/>
        </w:numPr>
        <w:suppressAutoHyphens w:val="0"/>
        <w:ind w:left="426" w:hanging="426"/>
        <w:jc w:val="both"/>
        <w:rPr>
          <w:color w:val="000000"/>
          <w:sz w:val="22"/>
          <w:szCs w:val="22"/>
        </w:rPr>
      </w:pPr>
      <w:r w:rsidRPr="006B253A">
        <w:rPr>
          <w:color w:val="000000"/>
          <w:sz w:val="22"/>
          <w:szCs w:val="22"/>
        </w:rPr>
        <w:t>Odstąpienie od umowy powinno nastąpić w formie pisemnej pod rygorem nieważności takiego oświadczenia i powinno zawierać uzasadnienie.</w:t>
      </w:r>
    </w:p>
    <w:p w14:paraId="75947804" w14:textId="77777777" w:rsidR="00A2262E" w:rsidRPr="006B253A" w:rsidRDefault="00A2262E">
      <w:pPr>
        <w:numPr>
          <w:ilvl w:val="0"/>
          <w:numId w:val="24"/>
        </w:numPr>
        <w:suppressAutoHyphens w:val="0"/>
        <w:ind w:left="426" w:hanging="426"/>
        <w:jc w:val="both"/>
        <w:rPr>
          <w:color w:val="000000"/>
          <w:sz w:val="22"/>
          <w:szCs w:val="22"/>
        </w:rPr>
      </w:pPr>
      <w:r w:rsidRPr="006B253A">
        <w:rPr>
          <w:color w:val="000000"/>
          <w:sz w:val="22"/>
          <w:szCs w:val="22"/>
        </w:rPr>
        <w:t>Odstąpienie od umowy nie wpływa na istnienie i skuteczność roszczeń o zapłatę kar umownych.</w:t>
      </w:r>
    </w:p>
    <w:p w14:paraId="5BCD33AD" w14:textId="77777777" w:rsidR="00F12029" w:rsidRPr="006B253A" w:rsidRDefault="00F12029" w:rsidP="002E4050">
      <w:pPr>
        <w:suppressAutoHyphens w:val="0"/>
        <w:ind w:left="540" w:hanging="540"/>
        <w:rPr>
          <w:b/>
          <w:bCs/>
          <w:color w:val="000000"/>
          <w:sz w:val="22"/>
          <w:szCs w:val="22"/>
          <w:lang w:val="x-none" w:eastAsia="x-none"/>
        </w:rPr>
      </w:pPr>
    </w:p>
    <w:p w14:paraId="6A44685C" w14:textId="77777777" w:rsidR="00A2262E" w:rsidRPr="006B253A" w:rsidRDefault="00A2262E" w:rsidP="002E4050">
      <w:pPr>
        <w:suppressAutoHyphens w:val="0"/>
        <w:ind w:left="540" w:hanging="540"/>
        <w:rPr>
          <w:b/>
          <w:bCs/>
          <w:color w:val="000000"/>
          <w:sz w:val="22"/>
          <w:szCs w:val="22"/>
          <w:lang w:val="x-none" w:eastAsia="x-none"/>
        </w:rPr>
      </w:pPr>
      <w:r w:rsidRPr="006B253A">
        <w:rPr>
          <w:b/>
          <w:bCs/>
          <w:color w:val="000000"/>
          <w:sz w:val="22"/>
          <w:szCs w:val="22"/>
          <w:lang w:val="x-none" w:eastAsia="x-none"/>
        </w:rPr>
        <w:t xml:space="preserve">§ </w:t>
      </w:r>
      <w:r w:rsidR="002E4050" w:rsidRPr="006B253A">
        <w:rPr>
          <w:b/>
          <w:bCs/>
          <w:color w:val="000000"/>
          <w:sz w:val="22"/>
          <w:szCs w:val="22"/>
          <w:lang w:eastAsia="x-none"/>
        </w:rPr>
        <w:t>8</w:t>
      </w:r>
      <w:r w:rsidRPr="006B253A">
        <w:rPr>
          <w:b/>
          <w:bCs/>
          <w:color w:val="000000"/>
          <w:sz w:val="22"/>
          <w:szCs w:val="22"/>
          <w:lang w:eastAsia="x-none"/>
        </w:rPr>
        <w:t xml:space="preserve"> Przedstawiciele stron</w:t>
      </w:r>
    </w:p>
    <w:p w14:paraId="5D647C91" w14:textId="77777777" w:rsidR="00A2262E" w:rsidRPr="006B253A" w:rsidRDefault="00A2262E">
      <w:pPr>
        <w:numPr>
          <w:ilvl w:val="0"/>
          <w:numId w:val="25"/>
        </w:numPr>
        <w:tabs>
          <w:tab w:val="clear" w:pos="927"/>
          <w:tab w:val="num" w:pos="0"/>
        </w:tabs>
        <w:suppressAutoHyphens w:val="0"/>
        <w:ind w:left="425" w:hanging="425"/>
        <w:jc w:val="both"/>
        <w:rPr>
          <w:sz w:val="22"/>
          <w:szCs w:val="22"/>
        </w:rPr>
      </w:pPr>
      <w:r w:rsidRPr="006B253A">
        <w:rPr>
          <w:color w:val="000000"/>
          <w:sz w:val="22"/>
          <w:szCs w:val="22"/>
        </w:rPr>
        <w:t xml:space="preserve">Strony ustalają, iż do bezpośrednich kontaktów, mających na celu zapewnienie prawidłowej realizacji przedmiotu Umowy, jego bieżący nadzór oraz weryfikację, upoważnione zostają następujące osoby: </w:t>
      </w:r>
    </w:p>
    <w:p w14:paraId="730BBD22" w14:textId="77777777" w:rsidR="00A2262E" w:rsidRPr="006B253A" w:rsidRDefault="00A2262E">
      <w:pPr>
        <w:numPr>
          <w:ilvl w:val="1"/>
          <w:numId w:val="26"/>
        </w:numPr>
        <w:suppressAutoHyphens w:val="0"/>
        <w:ind w:left="709" w:hanging="284"/>
        <w:jc w:val="both"/>
        <w:rPr>
          <w:color w:val="000000"/>
          <w:sz w:val="22"/>
          <w:szCs w:val="22"/>
        </w:rPr>
      </w:pPr>
      <w:r w:rsidRPr="006B253A">
        <w:rPr>
          <w:color w:val="000000"/>
          <w:sz w:val="22"/>
          <w:szCs w:val="22"/>
        </w:rPr>
        <w:t>Ze strony Zamawiającego:</w:t>
      </w:r>
      <w:r w:rsidRPr="006B253A">
        <w:rPr>
          <w:i/>
          <w:iCs/>
          <w:color w:val="000000"/>
          <w:sz w:val="22"/>
          <w:szCs w:val="22"/>
        </w:rPr>
        <w:t xml:space="preserve"> </w:t>
      </w:r>
      <w:r w:rsidR="00F12029" w:rsidRPr="006B253A">
        <w:rPr>
          <w:i/>
          <w:iCs/>
          <w:color w:val="000000"/>
          <w:sz w:val="22"/>
          <w:szCs w:val="22"/>
        </w:rPr>
        <w:t>...............................</w:t>
      </w:r>
      <w:r w:rsidRPr="006B253A">
        <w:rPr>
          <w:i/>
          <w:iCs/>
          <w:color w:val="000000"/>
          <w:sz w:val="22"/>
          <w:szCs w:val="22"/>
        </w:rPr>
        <w:t xml:space="preserve"> </w:t>
      </w:r>
      <w:r w:rsidRPr="006B253A">
        <w:rPr>
          <w:color w:val="000000"/>
          <w:sz w:val="22"/>
          <w:szCs w:val="22"/>
        </w:rPr>
        <w:t xml:space="preserve">– </w:t>
      </w:r>
      <w:r w:rsidRPr="006B253A">
        <w:rPr>
          <w:i/>
          <w:iCs/>
          <w:color w:val="000000"/>
          <w:sz w:val="22"/>
          <w:szCs w:val="22"/>
        </w:rPr>
        <w:t>tel.</w:t>
      </w:r>
      <w:r w:rsidR="00AA6669" w:rsidRPr="006B253A">
        <w:rPr>
          <w:i/>
          <w:iCs/>
          <w:color w:val="000000"/>
          <w:sz w:val="22"/>
          <w:szCs w:val="22"/>
        </w:rPr>
        <w:t xml:space="preserve"> </w:t>
      </w:r>
      <w:r w:rsidR="00F12029" w:rsidRPr="006B253A">
        <w:rPr>
          <w:i/>
          <w:iCs/>
          <w:color w:val="000000"/>
          <w:sz w:val="22"/>
          <w:szCs w:val="22"/>
        </w:rPr>
        <w:t>..................</w:t>
      </w:r>
      <w:r w:rsidRPr="006B253A">
        <w:rPr>
          <w:i/>
          <w:iCs/>
          <w:color w:val="000000"/>
          <w:sz w:val="22"/>
          <w:szCs w:val="22"/>
        </w:rPr>
        <w:t xml:space="preserve">, e-mail: </w:t>
      </w:r>
      <w:r w:rsidR="00F12029" w:rsidRPr="006B253A">
        <w:rPr>
          <w:i/>
          <w:iCs/>
          <w:sz w:val="22"/>
          <w:szCs w:val="22"/>
        </w:rPr>
        <w:t>..................</w:t>
      </w:r>
      <w:r w:rsidRPr="006B253A">
        <w:rPr>
          <w:i/>
          <w:iCs/>
          <w:sz w:val="22"/>
          <w:szCs w:val="22"/>
        </w:rPr>
        <w:t>;</w:t>
      </w:r>
    </w:p>
    <w:p w14:paraId="2463C839" w14:textId="77777777" w:rsidR="00A2262E" w:rsidRPr="006B253A" w:rsidRDefault="00A2262E">
      <w:pPr>
        <w:numPr>
          <w:ilvl w:val="1"/>
          <w:numId w:val="26"/>
        </w:numPr>
        <w:suppressAutoHyphens w:val="0"/>
        <w:ind w:left="709" w:hanging="284"/>
        <w:jc w:val="both"/>
        <w:rPr>
          <w:sz w:val="22"/>
          <w:szCs w:val="22"/>
        </w:rPr>
      </w:pPr>
      <w:r w:rsidRPr="006B253A">
        <w:rPr>
          <w:color w:val="000000"/>
          <w:sz w:val="22"/>
          <w:szCs w:val="22"/>
        </w:rPr>
        <w:t>Ze strony Wykonawcy</w:t>
      </w:r>
      <w:r w:rsidR="00F12029" w:rsidRPr="006B253A">
        <w:rPr>
          <w:color w:val="000000"/>
          <w:sz w:val="22"/>
          <w:szCs w:val="22"/>
        </w:rPr>
        <w:t>:</w:t>
      </w:r>
      <w:r w:rsidRPr="006B253A">
        <w:rPr>
          <w:color w:val="000000"/>
          <w:sz w:val="22"/>
          <w:szCs w:val="22"/>
        </w:rPr>
        <w:t xml:space="preserve"> </w:t>
      </w:r>
      <w:r w:rsidRPr="006B253A">
        <w:rPr>
          <w:i/>
          <w:iCs/>
          <w:color w:val="000000"/>
          <w:sz w:val="22"/>
          <w:szCs w:val="22"/>
        </w:rPr>
        <w:t xml:space="preserve">........................... </w:t>
      </w:r>
      <w:r w:rsidRPr="006B253A">
        <w:rPr>
          <w:color w:val="000000"/>
          <w:sz w:val="22"/>
          <w:szCs w:val="22"/>
        </w:rPr>
        <w:t xml:space="preserve">– </w:t>
      </w:r>
      <w:r w:rsidRPr="006B253A">
        <w:rPr>
          <w:i/>
          <w:iCs/>
          <w:color w:val="000000"/>
          <w:sz w:val="22"/>
          <w:szCs w:val="22"/>
        </w:rPr>
        <w:t xml:space="preserve">tel. ..........., e-mail: </w:t>
      </w:r>
      <w:r w:rsidRPr="006B253A">
        <w:rPr>
          <w:i/>
          <w:iCs/>
          <w:sz w:val="22"/>
          <w:szCs w:val="22"/>
        </w:rPr>
        <w:t>.........................</w:t>
      </w:r>
    </w:p>
    <w:p w14:paraId="23050AC0" w14:textId="77777777" w:rsidR="00A2262E" w:rsidRPr="006B253A" w:rsidRDefault="00A2262E">
      <w:pPr>
        <w:numPr>
          <w:ilvl w:val="0"/>
          <w:numId w:val="25"/>
        </w:numPr>
        <w:suppressAutoHyphens w:val="0"/>
        <w:ind w:left="425" w:hanging="425"/>
        <w:jc w:val="both"/>
        <w:rPr>
          <w:sz w:val="22"/>
          <w:szCs w:val="22"/>
        </w:rPr>
      </w:pPr>
      <w:r w:rsidRPr="006B253A">
        <w:rPr>
          <w:color w:val="000000"/>
          <w:sz w:val="22"/>
          <w:szCs w:val="22"/>
        </w:rPr>
        <w:t>Strony</w:t>
      </w:r>
      <w:r w:rsidRPr="006B253A">
        <w:rPr>
          <w:sz w:val="22"/>
          <w:szCs w:val="22"/>
        </w:rPr>
        <w:t xml:space="preserve"> zgodnie postanawiają, iż osoby wskazane powyżej nie są uprawnione do podejmowania decyzji w zakresie zmiany zasad wykonywania Umowy, a także zaciągania nowych zobowiązań lub zmiany Umowy.</w:t>
      </w:r>
    </w:p>
    <w:p w14:paraId="137A2BA3" w14:textId="77777777" w:rsidR="00D81F2A" w:rsidRPr="006B253A" w:rsidRDefault="00D81F2A" w:rsidP="002E4050">
      <w:pPr>
        <w:suppressAutoHyphens w:val="0"/>
        <w:ind w:left="425"/>
        <w:jc w:val="both"/>
      </w:pPr>
    </w:p>
    <w:p w14:paraId="50E8D56B" w14:textId="77777777" w:rsidR="00A2262E" w:rsidRPr="006B253A" w:rsidRDefault="00A2262E" w:rsidP="002E4050">
      <w:pPr>
        <w:suppressAutoHyphens w:val="0"/>
        <w:ind w:left="360" w:hanging="360"/>
        <w:rPr>
          <w:b/>
          <w:sz w:val="22"/>
          <w:szCs w:val="22"/>
        </w:rPr>
      </w:pPr>
      <w:r w:rsidRPr="006B253A">
        <w:rPr>
          <w:b/>
          <w:sz w:val="22"/>
          <w:szCs w:val="22"/>
        </w:rPr>
        <w:t xml:space="preserve">§ </w:t>
      </w:r>
      <w:r w:rsidR="002E4050" w:rsidRPr="006B253A">
        <w:rPr>
          <w:b/>
          <w:sz w:val="22"/>
          <w:szCs w:val="22"/>
        </w:rPr>
        <w:t>9</w:t>
      </w:r>
      <w:r w:rsidRPr="006B253A">
        <w:rPr>
          <w:b/>
          <w:sz w:val="22"/>
          <w:szCs w:val="22"/>
        </w:rPr>
        <w:t xml:space="preserve"> Siła wyższa </w:t>
      </w:r>
    </w:p>
    <w:p w14:paraId="0F505579" w14:textId="4593349E" w:rsidR="00A2262E" w:rsidRPr="006B253A" w:rsidRDefault="00A2262E">
      <w:pPr>
        <w:numPr>
          <w:ilvl w:val="0"/>
          <w:numId w:val="27"/>
        </w:numPr>
        <w:tabs>
          <w:tab w:val="clear" w:pos="927"/>
        </w:tabs>
        <w:suppressAutoHyphens w:val="0"/>
        <w:ind w:left="426" w:hanging="426"/>
        <w:jc w:val="both"/>
        <w:rPr>
          <w:sz w:val="22"/>
          <w:szCs w:val="22"/>
        </w:rPr>
      </w:pPr>
      <w:r w:rsidRPr="006B253A">
        <w:rPr>
          <w:sz w:val="22"/>
          <w:szCs w:val="22"/>
        </w:rPr>
        <w:t>Przez siłę wyższą, rozumie się zdarzenie niezależne od Wykonawcy, nie wynikające z jego i jego Podwykonawców problemów organizacyjnych, którego wystąpienia lub skutków nie mógł przewidzieć lub któremu nie mógł zapobiec, ani któremu nie mógł przeciwdziałać, a</w:t>
      </w:r>
      <w:r w:rsidR="00B97996" w:rsidRPr="006B253A">
        <w:rPr>
          <w:sz w:val="22"/>
          <w:szCs w:val="22"/>
        </w:rPr>
        <w:t> </w:t>
      </w:r>
      <w:r w:rsidRPr="006B253A">
        <w:rPr>
          <w:sz w:val="22"/>
          <w:szCs w:val="22"/>
        </w:rPr>
        <w:t>które uniemożliwiają Wykonawcy wykonanie w części lub w całości jego zobowiązania wynikającego z niniejszej umowy albo mającej bezpośredni wpływ na terminowość i sposób wykonywan</w:t>
      </w:r>
      <w:r w:rsidR="00D43497" w:rsidRPr="006B253A">
        <w:rPr>
          <w:sz w:val="22"/>
          <w:szCs w:val="22"/>
        </w:rPr>
        <w:t>ia</w:t>
      </w:r>
      <w:r w:rsidRPr="006B253A">
        <w:rPr>
          <w:sz w:val="22"/>
          <w:szCs w:val="22"/>
        </w:rPr>
        <w:t xml:space="preserve">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t>
      </w:r>
    </w:p>
    <w:p w14:paraId="17EBB024" w14:textId="77777777" w:rsidR="00A2262E" w:rsidRPr="006B253A" w:rsidRDefault="00A2262E">
      <w:pPr>
        <w:numPr>
          <w:ilvl w:val="0"/>
          <w:numId w:val="27"/>
        </w:numPr>
        <w:suppressAutoHyphens w:val="0"/>
        <w:ind w:left="426" w:hanging="426"/>
        <w:jc w:val="both"/>
        <w:rPr>
          <w:color w:val="000000"/>
          <w:sz w:val="22"/>
          <w:szCs w:val="22"/>
        </w:rPr>
      </w:pPr>
      <w:r w:rsidRPr="006B253A">
        <w:rPr>
          <w:color w:val="000000"/>
          <w:sz w:val="22"/>
          <w:szCs w:val="22"/>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47D11CDC" w14:textId="77777777" w:rsidR="00A2262E" w:rsidRPr="006B253A" w:rsidRDefault="00A2262E">
      <w:pPr>
        <w:numPr>
          <w:ilvl w:val="0"/>
          <w:numId w:val="27"/>
        </w:numPr>
        <w:suppressAutoHyphens w:val="0"/>
        <w:ind w:left="426" w:hanging="426"/>
        <w:jc w:val="both"/>
        <w:rPr>
          <w:color w:val="000000"/>
          <w:sz w:val="22"/>
          <w:szCs w:val="22"/>
        </w:rPr>
      </w:pPr>
      <w:r w:rsidRPr="006B253A">
        <w:rPr>
          <w:color w:val="000000"/>
          <w:sz w:val="22"/>
          <w:szCs w:val="22"/>
        </w:rPr>
        <w:t>Bieg terminów</w:t>
      </w:r>
      <w:r w:rsidRPr="006B253A">
        <w:rPr>
          <w:sz w:val="22"/>
          <w:szCs w:val="22"/>
        </w:rPr>
        <w:t xml:space="preserve"> określonych w niniejszej umowie może ulec zawieszeniu przez czas trwania przeszkody spowodowanej siłą wyższą.</w:t>
      </w:r>
    </w:p>
    <w:p w14:paraId="3C4CFE36" w14:textId="77777777" w:rsidR="00A2262E" w:rsidRPr="006B253A" w:rsidRDefault="00A2262E" w:rsidP="00FD6504">
      <w:pPr>
        <w:pStyle w:val="Akapitzlist"/>
        <w:numPr>
          <w:ilvl w:val="0"/>
          <w:numId w:val="0"/>
        </w:numPr>
        <w:rPr>
          <w:b/>
        </w:rPr>
      </w:pPr>
    </w:p>
    <w:p w14:paraId="70C132BC" w14:textId="77777777" w:rsidR="00A2262E" w:rsidRPr="006B253A" w:rsidRDefault="00A2262E" w:rsidP="00FD6504">
      <w:pPr>
        <w:rPr>
          <w:b/>
          <w:sz w:val="22"/>
          <w:szCs w:val="22"/>
        </w:rPr>
      </w:pPr>
      <w:r w:rsidRPr="006B253A">
        <w:rPr>
          <w:b/>
          <w:sz w:val="22"/>
          <w:szCs w:val="22"/>
        </w:rPr>
        <w:t>§ 1</w:t>
      </w:r>
      <w:r w:rsidR="002E4050" w:rsidRPr="006B253A">
        <w:rPr>
          <w:b/>
          <w:sz w:val="22"/>
          <w:szCs w:val="22"/>
        </w:rPr>
        <w:t>0</w:t>
      </w:r>
      <w:r w:rsidRPr="006B253A">
        <w:rPr>
          <w:b/>
          <w:sz w:val="22"/>
          <w:szCs w:val="22"/>
        </w:rPr>
        <w:t xml:space="preserve"> Zmiana umowy </w:t>
      </w:r>
    </w:p>
    <w:p w14:paraId="3EC43D53" w14:textId="77777777" w:rsidR="00A2262E" w:rsidRPr="006B253A" w:rsidRDefault="00A2262E">
      <w:pPr>
        <w:pStyle w:val="Akapitzlist"/>
        <w:numPr>
          <w:ilvl w:val="3"/>
          <w:numId w:val="49"/>
        </w:numPr>
        <w:ind w:left="426" w:right="-42" w:hanging="426"/>
        <w:contextualSpacing w:val="0"/>
        <w:rPr>
          <w:sz w:val="22"/>
          <w:szCs w:val="22"/>
        </w:rPr>
      </w:pPr>
      <w:r w:rsidRPr="006B253A">
        <w:rPr>
          <w:sz w:val="22"/>
          <w:szCs w:val="22"/>
        </w:rPr>
        <w:t>Strony przewidują możliwość istotnej zmiany umowy bez obowiązku przeprowadzenia  nowego postępowania poprzez zawarcie pisemnego aneksu pod rygorem nieważności, przy zachowaniu wysokości maksymalnego ryczałtowego charakteru ceny umowy, zgodnie z</w:t>
      </w:r>
      <w:r w:rsidR="00B97996" w:rsidRPr="006B253A">
        <w:rPr>
          <w:sz w:val="22"/>
          <w:szCs w:val="22"/>
        </w:rPr>
        <w:t> </w:t>
      </w:r>
      <w:r w:rsidRPr="006B253A">
        <w:rPr>
          <w:sz w:val="22"/>
          <w:szCs w:val="22"/>
        </w:rPr>
        <w:t>treścią art. 455 ust. 1 pkt 3, 4 oraz art. 455 ust. 2 ustawy PZP, oraz w poniżej wskazanych przypadkach:</w:t>
      </w:r>
    </w:p>
    <w:p w14:paraId="097169B4" w14:textId="77777777" w:rsidR="00A2262E" w:rsidRPr="006B253A" w:rsidRDefault="00A2262E">
      <w:pPr>
        <w:pStyle w:val="Akapitzlist"/>
        <w:numPr>
          <w:ilvl w:val="1"/>
          <w:numId w:val="50"/>
        </w:numPr>
        <w:ind w:left="851" w:hanging="425"/>
        <w:contextualSpacing w:val="0"/>
        <w:rPr>
          <w:sz w:val="22"/>
          <w:szCs w:val="22"/>
        </w:rPr>
      </w:pPr>
      <w:r w:rsidRPr="006B253A">
        <w:rPr>
          <w:sz w:val="22"/>
          <w:szCs w:val="22"/>
        </w:rPr>
        <w:t>zmiana terminu lub sposobu realizacji umowy – ze względu na przyczyny leżące po stronie Zamawiającego, dotyczące w szczególności braku środków przeznaczonych na realizację zamówienia (np. cofnięcie / wstrzymanie wynikające z decyzji organów władzy publicznej), kluczowych zmian w harmonogramie projektu mających na celu zapewnienie prawidłowej realizacji projektu oraz inne niezawinione przez Strony przyczyny, w tym spowodowanych przez siłę wyższą w rozumieniu § 9. O zmianie terminu Zamawiający powiadomi pisemnie Wykonawcę ze stosownym wyprzedzeniem,</w:t>
      </w:r>
    </w:p>
    <w:p w14:paraId="5EF0DBFB" w14:textId="77777777" w:rsidR="00A2262E" w:rsidRPr="006B253A" w:rsidRDefault="00A2262E">
      <w:pPr>
        <w:pStyle w:val="Akapitzlist"/>
        <w:numPr>
          <w:ilvl w:val="1"/>
          <w:numId w:val="50"/>
        </w:numPr>
        <w:ind w:left="851" w:hanging="425"/>
        <w:contextualSpacing w:val="0"/>
        <w:rPr>
          <w:sz w:val="22"/>
          <w:szCs w:val="22"/>
        </w:rPr>
      </w:pPr>
      <w:r w:rsidRPr="006B253A">
        <w:rPr>
          <w:color w:val="000000"/>
          <w:sz w:val="22"/>
          <w:szCs w:val="22"/>
        </w:rPr>
        <w:t>w przypadku</w:t>
      </w:r>
      <w:r w:rsidRPr="006B253A">
        <w:rPr>
          <w:b/>
          <w:i/>
          <w:color w:val="000000"/>
          <w:sz w:val="22"/>
          <w:szCs w:val="22"/>
        </w:rPr>
        <w:t xml:space="preserve"> </w:t>
      </w:r>
      <w:r w:rsidRPr="006B253A">
        <w:rPr>
          <w:color w:val="000000"/>
          <w:sz w:val="22"/>
          <w:szCs w:val="22"/>
        </w:rPr>
        <w:t xml:space="preserve">zmiany </w:t>
      </w:r>
      <w:r w:rsidR="00281B07" w:rsidRPr="006B253A">
        <w:rPr>
          <w:sz w:val="22"/>
          <w:szCs w:val="22"/>
        </w:rPr>
        <w:t>P</w:t>
      </w:r>
      <w:r w:rsidRPr="006B253A">
        <w:rPr>
          <w:sz w:val="22"/>
          <w:szCs w:val="22"/>
        </w:rPr>
        <w:t>odwykonawcy</w:t>
      </w:r>
      <w:r w:rsidRPr="006B253A">
        <w:rPr>
          <w:color w:val="000000"/>
          <w:sz w:val="22"/>
          <w:szCs w:val="22"/>
        </w:rPr>
        <w:t xml:space="preserve"> (o ile został przewidziany w procesie realizacji zamówienia), w szczególności ze względów losowych lub innych korzystnych dla Zamawiającego.</w:t>
      </w:r>
    </w:p>
    <w:p w14:paraId="593411DC" w14:textId="77777777" w:rsidR="00A2262E" w:rsidRPr="006B253A" w:rsidRDefault="00A2262E">
      <w:pPr>
        <w:pStyle w:val="Akapitzlist"/>
        <w:numPr>
          <w:ilvl w:val="3"/>
          <w:numId w:val="49"/>
        </w:numPr>
        <w:ind w:left="426" w:hanging="426"/>
        <w:rPr>
          <w:sz w:val="22"/>
          <w:szCs w:val="22"/>
        </w:rPr>
      </w:pPr>
      <w:r w:rsidRPr="006B253A">
        <w:rPr>
          <w:bCs/>
          <w:color w:val="000000"/>
          <w:sz w:val="22"/>
          <w:szCs w:val="22"/>
        </w:rPr>
        <w:t xml:space="preserve">Strony w </w:t>
      </w:r>
      <w:r w:rsidRPr="006B253A">
        <w:rPr>
          <w:sz w:val="22"/>
          <w:szCs w:val="22"/>
        </w:rPr>
        <w:t>czasie realizacji niniejszej umowy dopuszczają możliwość zmiany wysokości maksymalnego wynagrodzenia należnego Wykonawcy oraz jednostkowej stawki godzinowej za wykonywanie prac po uprzednim zawarciu pisemnego aneksu, w przypadku:</w:t>
      </w:r>
    </w:p>
    <w:p w14:paraId="3D9E116B" w14:textId="77777777" w:rsidR="00A2262E" w:rsidRPr="006B253A" w:rsidRDefault="00A2262E">
      <w:pPr>
        <w:widowControl/>
        <w:numPr>
          <w:ilvl w:val="1"/>
          <w:numId w:val="51"/>
        </w:numPr>
        <w:suppressAutoHyphens w:val="0"/>
        <w:spacing w:after="160"/>
        <w:ind w:left="851" w:hanging="425"/>
        <w:contextualSpacing/>
        <w:jc w:val="both"/>
        <w:rPr>
          <w:sz w:val="22"/>
          <w:szCs w:val="22"/>
        </w:rPr>
      </w:pPr>
      <w:r w:rsidRPr="006B253A">
        <w:rPr>
          <w:sz w:val="22"/>
          <w:szCs w:val="22"/>
        </w:rPr>
        <w:lastRenderedPageBreak/>
        <w:t>ustawowej zmiany stawki podatku od towarów i usług VAT do poszczególnych wykonanych dostaw stanowiących przedmiot umowy, które zostały zrealizowane po dniu wejścia w życie przepisów dokonujących zmiany stawki podatku VAT;</w:t>
      </w:r>
    </w:p>
    <w:p w14:paraId="740F104F" w14:textId="77777777" w:rsidR="00A2262E" w:rsidRPr="006B253A" w:rsidRDefault="00A2262E">
      <w:pPr>
        <w:widowControl/>
        <w:numPr>
          <w:ilvl w:val="1"/>
          <w:numId w:val="51"/>
        </w:numPr>
        <w:suppressAutoHyphens w:val="0"/>
        <w:spacing w:after="160"/>
        <w:ind w:left="851" w:hanging="425"/>
        <w:contextualSpacing/>
        <w:jc w:val="both"/>
        <w:rPr>
          <w:sz w:val="22"/>
          <w:szCs w:val="22"/>
        </w:rPr>
      </w:pPr>
      <w:r w:rsidRPr="006B253A">
        <w:rPr>
          <w:sz w:val="22"/>
          <w:szCs w:val="22"/>
        </w:rPr>
        <w:t>ustawowej zmiany wysokości minimalnego wynagrodzenia za pracę ustalonego na podstawie art. 2 ust. 3 – 5 ustawy z dnia 10 października 2002 r. o minimalnym wynagrodzeniu za pracę (</w:t>
      </w:r>
      <w:r w:rsidRPr="006B253A">
        <w:rPr>
          <w:bCs/>
          <w:color w:val="000000"/>
          <w:sz w:val="22"/>
          <w:szCs w:val="22"/>
        </w:rPr>
        <w:t xml:space="preserve">t. j. </w:t>
      </w:r>
      <w:r w:rsidRPr="006B253A">
        <w:rPr>
          <w:sz w:val="22"/>
          <w:szCs w:val="22"/>
        </w:rPr>
        <w:t>Dz. U. 2020 poz. 2207 ze zm.), wpływającej na wysokość wynagrodzenia Wykonawcy, którego wypłata nastąpiła po dniu wejścia w życie przepisów dokonujących zmiany wysokości minimalnego wynagrodzeniu za pracę;</w:t>
      </w:r>
    </w:p>
    <w:p w14:paraId="00F189C2" w14:textId="77777777" w:rsidR="00A2262E" w:rsidRPr="006B253A" w:rsidRDefault="00A2262E">
      <w:pPr>
        <w:widowControl/>
        <w:numPr>
          <w:ilvl w:val="1"/>
          <w:numId w:val="51"/>
        </w:numPr>
        <w:suppressAutoHyphens w:val="0"/>
        <w:spacing w:after="160"/>
        <w:ind w:left="851" w:hanging="425"/>
        <w:contextualSpacing/>
        <w:jc w:val="both"/>
        <w:rPr>
          <w:sz w:val="22"/>
          <w:szCs w:val="22"/>
        </w:rPr>
      </w:pPr>
      <w:r w:rsidRPr="006B253A">
        <w:rPr>
          <w:sz w:val="22"/>
          <w:szCs w:val="22"/>
        </w:rPr>
        <w:t xml:space="preserve">ustawowej zmiany </w:t>
      </w:r>
      <w:r w:rsidRPr="006B253A">
        <w:rPr>
          <w:color w:val="000000"/>
          <w:sz w:val="22"/>
          <w:szCs w:val="22"/>
        </w:rPr>
        <w:t>zasad podlegania ubezpieczeniom społecznym lub ubezpieczeniu zdrowotnemu lub wysokości stawki składki na ubezpieczenia społeczne lub zdrowotne</w:t>
      </w:r>
      <w:r w:rsidRPr="006B253A">
        <w:rPr>
          <w:sz w:val="22"/>
          <w:szCs w:val="22"/>
        </w:rPr>
        <w:t xml:space="preserve"> ustalonych na podstawie przepisów ustawy </w:t>
      </w:r>
      <w:r w:rsidRPr="006B253A">
        <w:rPr>
          <w:bCs/>
          <w:color w:val="000000"/>
          <w:sz w:val="22"/>
          <w:szCs w:val="22"/>
        </w:rPr>
        <w:t>z dnia 13 października 1998 r. o systemie ubezpieczeń społecznych (t. j. Dz. U. 202</w:t>
      </w:r>
      <w:r w:rsidR="00F139DA" w:rsidRPr="006B253A">
        <w:rPr>
          <w:bCs/>
          <w:color w:val="000000"/>
          <w:sz w:val="22"/>
          <w:szCs w:val="22"/>
        </w:rPr>
        <w:t>4</w:t>
      </w:r>
      <w:r w:rsidRPr="006B253A">
        <w:rPr>
          <w:bCs/>
          <w:color w:val="000000"/>
          <w:sz w:val="22"/>
          <w:szCs w:val="22"/>
        </w:rPr>
        <w:t xml:space="preserve"> poz. </w:t>
      </w:r>
      <w:r w:rsidR="00F139DA" w:rsidRPr="006B253A">
        <w:rPr>
          <w:bCs/>
          <w:color w:val="000000"/>
          <w:sz w:val="22"/>
          <w:szCs w:val="22"/>
        </w:rPr>
        <w:t>497</w:t>
      </w:r>
      <w:r w:rsidRPr="006B253A">
        <w:rPr>
          <w:bCs/>
          <w:color w:val="000000"/>
          <w:sz w:val="22"/>
          <w:szCs w:val="22"/>
        </w:rPr>
        <w:t xml:space="preserve"> ze zm.) </w:t>
      </w:r>
      <w:r w:rsidRPr="006B253A">
        <w:rPr>
          <w:sz w:val="22"/>
          <w:szCs w:val="22"/>
        </w:rPr>
        <w:t xml:space="preserve">oraz ustawy </w:t>
      </w:r>
      <w:r w:rsidRPr="006B253A">
        <w:rPr>
          <w:bCs/>
          <w:color w:val="000000"/>
          <w:sz w:val="22"/>
          <w:szCs w:val="22"/>
        </w:rPr>
        <w:t>z dnia 27 sierpnia 2004 r. o świadczeniach opieki zdrowotnej finansowanych ze środków publicznych (t. j. Dz. U. 202</w:t>
      </w:r>
      <w:r w:rsidR="00F139DA" w:rsidRPr="006B253A">
        <w:rPr>
          <w:bCs/>
          <w:color w:val="000000"/>
          <w:sz w:val="22"/>
          <w:szCs w:val="22"/>
        </w:rPr>
        <w:t>4</w:t>
      </w:r>
      <w:r w:rsidRPr="006B253A">
        <w:rPr>
          <w:bCs/>
          <w:color w:val="000000"/>
          <w:sz w:val="22"/>
          <w:szCs w:val="22"/>
        </w:rPr>
        <w:t xml:space="preserve"> poz. </w:t>
      </w:r>
      <w:r w:rsidR="00F139DA" w:rsidRPr="006B253A">
        <w:rPr>
          <w:bCs/>
          <w:color w:val="000000"/>
          <w:sz w:val="22"/>
          <w:szCs w:val="22"/>
        </w:rPr>
        <w:t>146</w:t>
      </w:r>
      <w:r w:rsidRPr="006B253A">
        <w:rPr>
          <w:sz w:val="22"/>
          <w:szCs w:val="22"/>
        </w:rPr>
        <w:t xml:space="preserve"> ze zm.</w:t>
      </w:r>
      <w:r w:rsidRPr="006B253A">
        <w:rPr>
          <w:bCs/>
          <w:color w:val="000000"/>
          <w:sz w:val="22"/>
          <w:szCs w:val="22"/>
        </w:rPr>
        <w:t>),</w:t>
      </w:r>
      <w:r w:rsidRPr="006B253A">
        <w:rPr>
          <w:sz w:val="22"/>
          <w:szCs w:val="22"/>
        </w:rPr>
        <w:t xml:space="preserve"> wpływającej na wysokość wynagrodzenia Wykonawcy, którego wypłata nastąpiła po dniu wejścia w życie przepisów dokonujących zmian ww. zasad lub wysokości stawek składek;</w:t>
      </w:r>
    </w:p>
    <w:p w14:paraId="4D3E900C" w14:textId="77777777" w:rsidR="00A2262E" w:rsidRPr="006B253A" w:rsidRDefault="00A2262E">
      <w:pPr>
        <w:widowControl/>
        <w:numPr>
          <w:ilvl w:val="1"/>
          <w:numId w:val="51"/>
        </w:numPr>
        <w:suppressAutoHyphens w:val="0"/>
        <w:spacing w:after="160"/>
        <w:ind w:left="851" w:hanging="425"/>
        <w:contextualSpacing/>
        <w:jc w:val="both"/>
        <w:rPr>
          <w:sz w:val="22"/>
          <w:szCs w:val="22"/>
        </w:rPr>
      </w:pPr>
      <w:r w:rsidRPr="006B253A">
        <w:rPr>
          <w:sz w:val="22"/>
          <w:szCs w:val="22"/>
        </w:rPr>
        <w:t>zmiany zasad gromadzenia i wysokości wpłat do pracowniczych planów kapitałowych, o których mowa w ustawie z dnia 4 października 2018 r. o pracowniczych planach kapitałowych (t. j. Dz. U. 202</w:t>
      </w:r>
      <w:r w:rsidR="00F139DA" w:rsidRPr="006B253A">
        <w:rPr>
          <w:sz w:val="22"/>
          <w:szCs w:val="22"/>
        </w:rPr>
        <w:t>4</w:t>
      </w:r>
      <w:r w:rsidRPr="006B253A">
        <w:rPr>
          <w:sz w:val="22"/>
          <w:szCs w:val="22"/>
        </w:rPr>
        <w:t xml:space="preserve"> poz. </w:t>
      </w:r>
      <w:r w:rsidR="00F139DA" w:rsidRPr="006B253A">
        <w:rPr>
          <w:sz w:val="22"/>
          <w:szCs w:val="22"/>
        </w:rPr>
        <w:t>427</w:t>
      </w:r>
      <w:r w:rsidRPr="006B253A">
        <w:rPr>
          <w:sz w:val="22"/>
          <w:szCs w:val="22"/>
        </w:rPr>
        <w:t xml:space="preserve"> ze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7428FB84" w14:textId="77777777" w:rsidR="00A2262E" w:rsidRPr="006B253A" w:rsidRDefault="00A2262E">
      <w:pPr>
        <w:widowControl/>
        <w:numPr>
          <w:ilvl w:val="1"/>
          <w:numId w:val="51"/>
        </w:numPr>
        <w:suppressAutoHyphens w:val="0"/>
        <w:spacing w:after="160"/>
        <w:ind w:left="851" w:hanging="425"/>
        <w:contextualSpacing/>
        <w:jc w:val="both"/>
        <w:rPr>
          <w:sz w:val="22"/>
          <w:szCs w:val="22"/>
        </w:rPr>
      </w:pPr>
      <w:r w:rsidRPr="006B253A">
        <w:rPr>
          <w:sz w:val="22"/>
          <w:szCs w:val="22"/>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6345F67B" w14:textId="77777777" w:rsidR="00A2262E" w:rsidRPr="006B253A" w:rsidRDefault="00A2262E">
      <w:pPr>
        <w:widowControl/>
        <w:numPr>
          <w:ilvl w:val="0"/>
          <w:numId w:val="52"/>
        </w:numPr>
        <w:suppressAutoHyphens w:val="0"/>
        <w:spacing w:after="160"/>
        <w:ind w:left="1418" w:hanging="567"/>
        <w:contextualSpacing/>
        <w:jc w:val="both"/>
        <w:rPr>
          <w:sz w:val="22"/>
          <w:szCs w:val="22"/>
        </w:rPr>
      </w:pPr>
      <w:r w:rsidRPr="006B253A">
        <w:rPr>
          <w:sz w:val="22"/>
          <w:szCs w:val="22"/>
        </w:rPr>
        <w:t xml:space="preserve">Strony mogą wnioskować o zmianę wysokości wynagrodzenia Wykonawcy, </w:t>
      </w:r>
      <w:r w:rsidR="00D8735D" w:rsidRPr="006B253A">
        <w:rPr>
          <w:sz w:val="22"/>
          <w:szCs w:val="22"/>
        </w:rPr>
        <w:br/>
      </w:r>
      <w:r w:rsidRPr="006B253A">
        <w:rPr>
          <w:sz w:val="22"/>
          <w:szCs w:val="22"/>
        </w:rPr>
        <w:t>w przypadku zmiany ceny materiałów lub kosztów związanych z realizacją niniejszej umowy po upływie 6 miesięcy, licząc od dnia zawarcia umowy, oraz nie częściej niż po upływie kolejnych 6 miesięcy od dnia zawarcia aneksu zmieniającego wysokość wynagrodzenia Wykonawcy,</w:t>
      </w:r>
    </w:p>
    <w:p w14:paraId="0E0DAC85" w14:textId="77777777" w:rsidR="00A2262E" w:rsidRPr="006B253A" w:rsidRDefault="00A2262E">
      <w:pPr>
        <w:widowControl/>
        <w:numPr>
          <w:ilvl w:val="0"/>
          <w:numId w:val="52"/>
        </w:numPr>
        <w:suppressAutoHyphens w:val="0"/>
        <w:spacing w:after="160"/>
        <w:ind w:left="1418" w:hanging="567"/>
        <w:contextualSpacing/>
        <w:jc w:val="both"/>
        <w:rPr>
          <w:sz w:val="22"/>
          <w:szCs w:val="22"/>
        </w:rPr>
      </w:pPr>
      <w:r w:rsidRPr="006B253A">
        <w:rPr>
          <w:sz w:val="22"/>
          <w:szCs w:val="22"/>
        </w:rPr>
        <w:t xml:space="preserve">Strony mogą wnioskować o zmianę wysokości wynagrodzenia Wykonawcy, </w:t>
      </w:r>
      <w:r w:rsidR="00D8735D" w:rsidRPr="006B253A">
        <w:rPr>
          <w:sz w:val="22"/>
          <w:szCs w:val="22"/>
        </w:rPr>
        <w:br/>
      </w:r>
      <w:r w:rsidRPr="006B253A">
        <w:rPr>
          <w:sz w:val="22"/>
          <w:szCs w:val="22"/>
        </w:rPr>
        <w:t>w przypadku, gdy zmiana ceny materiałów lub kosztów związanych z</w:t>
      </w:r>
      <w:r w:rsidR="00B32195" w:rsidRPr="006B253A">
        <w:rPr>
          <w:sz w:val="22"/>
          <w:szCs w:val="22"/>
        </w:rPr>
        <w:t> </w:t>
      </w:r>
      <w:r w:rsidRPr="006B253A">
        <w:rPr>
          <w:sz w:val="22"/>
          <w:szCs w:val="22"/>
        </w:rPr>
        <w:t>realizacją niniejszej umowy będzie wyższa o co najmniej 0,5% niż wysokość</w:t>
      </w:r>
      <w:r w:rsidR="00B32195" w:rsidRPr="006B253A">
        <w:rPr>
          <w:sz w:val="22"/>
          <w:szCs w:val="22"/>
        </w:rPr>
        <w:t xml:space="preserve"> </w:t>
      </w:r>
      <w:r w:rsidRPr="006B253A">
        <w:rPr>
          <w:sz w:val="22"/>
          <w:szCs w:val="22"/>
        </w:rPr>
        <w:t>średniorocznego wskaźnika cen towarów i usług konsumpcyjnych ogółem), ogłaszanego w komunikacie Prezesa GUS, o którym mowa poniżej,</w:t>
      </w:r>
    </w:p>
    <w:p w14:paraId="3DA02A02" w14:textId="77777777" w:rsidR="00A2262E" w:rsidRPr="006B253A" w:rsidRDefault="00A2262E">
      <w:pPr>
        <w:widowControl/>
        <w:numPr>
          <w:ilvl w:val="0"/>
          <w:numId w:val="52"/>
        </w:numPr>
        <w:suppressAutoHyphens w:val="0"/>
        <w:spacing w:after="160"/>
        <w:ind w:left="1418" w:hanging="567"/>
        <w:contextualSpacing/>
        <w:jc w:val="both"/>
        <w:rPr>
          <w:sz w:val="22"/>
          <w:szCs w:val="22"/>
        </w:rPr>
      </w:pPr>
      <w:r w:rsidRPr="006B253A">
        <w:rPr>
          <w:sz w:val="22"/>
          <w:szCs w:val="22"/>
        </w:rPr>
        <w:t xml:space="preserve">zmiana wynagrodzenia Wykonawcy będzie następowała w odniesieniu do </w:t>
      </w:r>
      <w:bookmarkStart w:id="12" w:name="_Hlk121823645"/>
      <w:r w:rsidRPr="006B253A">
        <w:rPr>
          <w:sz w:val="22"/>
          <w:szCs w:val="22"/>
        </w:rPr>
        <w:t>stosowanego proporcjonalnie wskaźnika</w:t>
      </w:r>
      <w:bookmarkEnd w:id="12"/>
      <w:r w:rsidRPr="006B253A">
        <w:rPr>
          <w:sz w:val="22"/>
          <w:szCs w:val="22"/>
        </w:rPr>
        <w:t xml:space="preserve"> zmiany ceny materiałów lub kosztów w okresie pierwszego półrocza roku w stosunku do analogicznego okresu roku poprzedniego, ogłaszanego </w:t>
      </w:r>
      <w:r w:rsidR="00D8735D" w:rsidRPr="006B253A">
        <w:rPr>
          <w:sz w:val="22"/>
          <w:szCs w:val="22"/>
        </w:rPr>
        <w:br/>
      </w:r>
      <w:r w:rsidRPr="006B253A">
        <w:rPr>
          <w:sz w:val="22"/>
          <w:szCs w:val="22"/>
        </w:rPr>
        <w:t>w komunikacie Prezesa GUS w</w:t>
      </w:r>
      <w:r w:rsidR="00B32195" w:rsidRPr="006B253A">
        <w:rPr>
          <w:sz w:val="22"/>
          <w:szCs w:val="22"/>
        </w:rPr>
        <w:t> </w:t>
      </w:r>
      <w:r w:rsidRPr="006B253A">
        <w:rPr>
          <w:sz w:val="22"/>
          <w:szCs w:val="22"/>
        </w:rPr>
        <w:t>Dzienniku Urzędowym Rzeczypospolitej Polskiej „Monitor Polski” w</w:t>
      </w:r>
      <w:r w:rsidR="00B32195" w:rsidRPr="006B253A">
        <w:rPr>
          <w:sz w:val="22"/>
          <w:szCs w:val="22"/>
        </w:rPr>
        <w:t> </w:t>
      </w:r>
      <w:r w:rsidRPr="006B253A">
        <w:rPr>
          <w:sz w:val="22"/>
          <w:szCs w:val="22"/>
        </w:rPr>
        <w:t xml:space="preserve">terminie do dnia 20 dni po upływie pierwszego półrocza, </w:t>
      </w:r>
      <w:r w:rsidRPr="006B253A">
        <w:rPr>
          <w:sz w:val="22"/>
          <w:szCs w:val="22"/>
          <w:vertAlign w:val="superscript"/>
        </w:rPr>
        <w:footnoteReference w:id="3"/>
      </w:r>
    </w:p>
    <w:p w14:paraId="44785156" w14:textId="77777777" w:rsidR="00A2262E" w:rsidRPr="006B253A" w:rsidRDefault="00A2262E">
      <w:pPr>
        <w:widowControl/>
        <w:numPr>
          <w:ilvl w:val="0"/>
          <w:numId w:val="52"/>
        </w:numPr>
        <w:suppressAutoHyphens w:val="0"/>
        <w:spacing w:after="160"/>
        <w:ind w:left="1418" w:hanging="567"/>
        <w:contextualSpacing/>
        <w:jc w:val="both"/>
        <w:rPr>
          <w:sz w:val="22"/>
          <w:szCs w:val="22"/>
        </w:rPr>
      </w:pPr>
      <w:r w:rsidRPr="006B253A">
        <w:rPr>
          <w:sz w:val="22"/>
          <w:szCs w:val="22"/>
        </w:rPr>
        <w:t>warunkiem zmiany wynagrodzenia Wykonawcy będzie wykazanie daną Stronę umowy w sposób wskazany w ust. 6 poniżej, że zmiana ceny materiałów lub kosztów związanych z realizacją niniejszej umowy, miała faktyczny wpływ na koszty wykonania przedmiotu umowy,</w:t>
      </w:r>
    </w:p>
    <w:p w14:paraId="56D53C70" w14:textId="77777777" w:rsidR="00A2262E" w:rsidRPr="006B253A" w:rsidRDefault="00A2262E">
      <w:pPr>
        <w:widowControl/>
        <w:numPr>
          <w:ilvl w:val="0"/>
          <w:numId w:val="52"/>
        </w:numPr>
        <w:suppressAutoHyphens w:val="0"/>
        <w:spacing w:after="160"/>
        <w:ind w:left="1418" w:hanging="567"/>
        <w:contextualSpacing/>
        <w:jc w:val="both"/>
        <w:rPr>
          <w:sz w:val="22"/>
          <w:szCs w:val="22"/>
        </w:rPr>
      </w:pPr>
      <w:r w:rsidRPr="006B253A">
        <w:rPr>
          <w:sz w:val="22"/>
          <w:szCs w:val="22"/>
        </w:rPr>
        <w:lastRenderedPageBreak/>
        <w:t>łączna maksymalna wartość zmiany wynagrodzenia Wykonawcy może wynieść 5% maksymalnego wynagrodzenia Wykonawcy;</w:t>
      </w:r>
    </w:p>
    <w:p w14:paraId="4D7C799E" w14:textId="77777777" w:rsidR="00A2262E" w:rsidRPr="006B253A" w:rsidRDefault="00A2262E">
      <w:pPr>
        <w:widowControl/>
        <w:numPr>
          <w:ilvl w:val="1"/>
          <w:numId w:val="51"/>
        </w:numPr>
        <w:suppressAutoHyphens w:val="0"/>
        <w:spacing w:after="160"/>
        <w:ind w:left="851" w:hanging="425"/>
        <w:contextualSpacing/>
        <w:jc w:val="both"/>
        <w:rPr>
          <w:sz w:val="22"/>
          <w:szCs w:val="22"/>
        </w:rPr>
      </w:pPr>
      <w:r w:rsidRPr="006B253A">
        <w:rPr>
          <w:sz w:val="22"/>
          <w:szCs w:val="22"/>
        </w:rPr>
        <w:t>zawarcia niniejszej umowy po upływie 180 dni od dnia upływu terminu składania ofert.</w:t>
      </w:r>
    </w:p>
    <w:p w14:paraId="3B526F93" w14:textId="0A82CA83" w:rsidR="00A2262E" w:rsidRPr="006B253A" w:rsidRDefault="00A2262E">
      <w:pPr>
        <w:widowControl/>
        <w:numPr>
          <w:ilvl w:val="0"/>
          <w:numId w:val="53"/>
        </w:numPr>
        <w:suppressAutoHyphens w:val="0"/>
        <w:ind w:left="426" w:right="-42" w:hanging="426"/>
        <w:jc w:val="both"/>
        <w:rPr>
          <w:rFonts w:eastAsia="Calibri"/>
          <w:sz w:val="22"/>
          <w:szCs w:val="22"/>
        </w:rPr>
      </w:pPr>
      <w:r w:rsidRPr="006B253A">
        <w:rPr>
          <w:rFonts w:eastAsia="Calibri"/>
          <w:sz w:val="22"/>
          <w:szCs w:val="22"/>
        </w:rPr>
        <w:t xml:space="preserve">Ponadto dopuszcza się zastąpienie dotychczasowego Wykonawcy niniejszej umowy przez inny podmiot spełniający warunki udziału w postępowaniu oraz niepodlegający wykluczeniu </w:t>
      </w:r>
      <w:r w:rsidR="005B7501">
        <w:rPr>
          <w:rFonts w:eastAsia="Calibri"/>
          <w:sz w:val="22"/>
          <w:szCs w:val="22"/>
        </w:rPr>
        <w:br/>
      </w:r>
      <w:r w:rsidRPr="006B253A">
        <w:rPr>
          <w:rFonts w:eastAsia="Calibri"/>
          <w:sz w:val="22"/>
          <w:szCs w:val="22"/>
        </w:rPr>
        <w:t>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648F37B0" w14:textId="77777777" w:rsidR="00A2262E" w:rsidRPr="006B253A" w:rsidRDefault="00A2262E">
      <w:pPr>
        <w:widowControl/>
        <w:numPr>
          <w:ilvl w:val="0"/>
          <w:numId w:val="53"/>
        </w:numPr>
        <w:suppressAutoHyphens w:val="0"/>
        <w:ind w:left="426" w:right="-42" w:hanging="426"/>
        <w:jc w:val="both"/>
        <w:rPr>
          <w:rFonts w:eastAsia="Calibri"/>
          <w:sz w:val="22"/>
          <w:szCs w:val="22"/>
        </w:rPr>
      </w:pPr>
      <w:r w:rsidRPr="006B253A">
        <w:rPr>
          <w:rFonts w:eastAsia="Calibri"/>
          <w:sz w:val="22"/>
          <w:szCs w:val="22"/>
        </w:rPr>
        <w:t>Niezależnie od postanowień ust. 1, 2 oraz 3, Strony umowy mogą dokonywać nieistotnych zmian umowy, niestanowiących istotnej zmiany umowy w rozumieniu art. 454 ust. 2 ustawy PZP, poprzez zawarcie pisemnego aneksu pod rygorem nieważności.</w:t>
      </w:r>
    </w:p>
    <w:p w14:paraId="65583A3F" w14:textId="7A6EA0A2" w:rsidR="00A2262E" w:rsidRPr="006B253A" w:rsidRDefault="00A2262E">
      <w:pPr>
        <w:widowControl/>
        <w:numPr>
          <w:ilvl w:val="0"/>
          <w:numId w:val="53"/>
        </w:numPr>
        <w:suppressAutoHyphens w:val="0"/>
        <w:ind w:left="426" w:right="-42" w:hanging="426"/>
        <w:jc w:val="both"/>
        <w:rPr>
          <w:rFonts w:eastAsia="Calibri"/>
          <w:sz w:val="22"/>
          <w:szCs w:val="22"/>
        </w:rPr>
      </w:pPr>
      <w:r w:rsidRPr="006B253A">
        <w:rPr>
          <w:rFonts w:eastAsia="Calibri"/>
          <w:sz w:val="22"/>
          <w:szCs w:val="22"/>
        </w:rPr>
        <w:t xml:space="preserve">Strony ustalają, że w przypadku zmiany wysokości należnego mu wynagrodzenia umownego, </w:t>
      </w:r>
      <w:r w:rsidR="005B7501">
        <w:rPr>
          <w:rFonts w:eastAsia="Calibri"/>
          <w:sz w:val="22"/>
          <w:szCs w:val="22"/>
        </w:rPr>
        <w:br/>
      </w:r>
      <w:r w:rsidRPr="006B253A">
        <w:rPr>
          <w:rFonts w:eastAsia="Calibri"/>
          <w:sz w:val="22"/>
          <w:szCs w:val="22"/>
        </w:rPr>
        <w:t xml:space="preserve">w związku ze zmianą ceny materiałów lub kosztów związanych z realizacją umowy, Wykonawca niezwłocznie dokona zmiany wynagrodzenia jego </w:t>
      </w:r>
      <w:r w:rsidR="00316C35" w:rsidRPr="006B253A">
        <w:rPr>
          <w:rFonts w:eastAsia="Calibri"/>
          <w:sz w:val="22"/>
          <w:szCs w:val="22"/>
        </w:rPr>
        <w:t>P</w:t>
      </w:r>
      <w:r w:rsidRPr="006B253A">
        <w:rPr>
          <w:rFonts w:eastAsia="Calibri"/>
          <w:sz w:val="22"/>
          <w:szCs w:val="22"/>
        </w:rPr>
        <w:t>odwykonawcy na zasadach i w trybie określonym w ust. 2.5 powyżej, pod rygorem zapłaty kary umownej określonej w niniejszej umowie.</w:t>
      </w:r>
    </w:p>
    <w:p w14:paraId="04BF5E87" w14:textId="77777777" w:rsidR="00A2262E" w:rsidRPr="006B253A" w:rsidRDefault="00A2262E">
      <w:pPr>
        <w:widowControl/>
        <w:numPr>
          <w:ilvl w:val="0"/>
          <w:numId w:val="53"/>
        </w:numPr>
        <w:suppressAutoHyphens w:val="0"/>
        <w:ind w:left="426" w:right="-42" w:hanging="426"/>
        <w:jc w:val="both"/>
        <w:rPr>
          <w:rFonts w:eastAsia="Calibri"/>
          <w:sz w:val="22"/>
          <w:szCs w:val="22"/>
        </w:rPr>
      </w:pPr>
      <w:r w:rsidRPr="006B253A">
        <w:rPr>
          <w:rFonts w:eastAsia="Calibri"/>
          <w:sz w:val="22"/>
          <w:szCs w:val="22"/>
        </w:rPr>
        <w:t>Wykonawca lub Zamawiający, w terminie nie dłuższym niż 14 dni od dnia wejścia w życie nowych przepisów dokonujących zmian obciążeń publicznoprawnych (ust. 2.1 – 2.4) albo zmian cen materiałów lub kosztów związanych z realizacją niniejszej umowy (ust. 2.5.2),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3C9A1A24" w14:textId="77777777" w:rsidR="00A2262E" w:rsidRPr="006B253A" w:rsidRDefault="00A2262E">
      <w:pPr>
        <w:widowControl/>
        <w:numPr>
          <w:ilvl w:val="1"/>
          <w:numId w:val="53"/>
        </w:numPr>
        <w:suppressAutoHyphens w:val="0"/>
        <w:spacing w:after="160"/>
        <w:ind w:left="851" w:right="-42" w:hanging="425"/>
        <w:contextualSpacing/>
        <w:jc w:val="both"/>
        <w:rPr>
          <w:sz w:val="22"/>
          <w:szCs w:val="22"/>
        </w:rPr>
      </w:pPr>
      <w:r w:rsidRPr="006B253A">
        <w:rPr>
          <w:sz w:val="22"/>
          <w:szCs w:val="22"/>
        </w:rPr>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7EE99A49" w14:textId="77777777" w:rsidR="00A2262E" w:rsidRPr="006B253A" w:rsidRDefault="00A2262E">
      <w:pPr>
        <w:widowControl/>
        <w:numPr>
          <w:ilvl w:val="1"/>
          <w:numId w:val="53"/>
        </w:numPr>
        <w:suppressAutoHyphens w:val="0"/>
        <w:spacing w:after="160"/>
        <w:ind w:left="851" w:right="-42" w:hanging="425"/>
        <w:contextualSpacing/>
        <w:jc w:val="both"/>
        <w:rPr>
          <w:sz w:val="22"/>
          <w:szCs w:val="22"/>
        </w:rPr>
      </w:pPr>
      <w:r w:rsidRPr="006B253A">
        <w:rPr>
          <w:sz w:val="22"/>
          <w:szCs w:val="22"/>
        </w:rPr>
        <w:t>Zamawiający dokona analizy przedłożonej kalkulacji w terminie nie dłuższym niż 14 dni od dnia jej otrzymania. W wyniku przeprowadzenia analizy Zamawiający jest uprawniony do:</w:t>
      </w:r>
    </w:p>
    <w:p w14:paraId="62D0E019" w14:textId="77777777" w:rsidR="00A2262E" w:rsidRPr="006B253A" w:rsidRDefault="00A2262E">
      <w:pPr>
        <w:widowControl/>
        <w:numPr>
          <w:ilvl w:val="2"/>
          <w:numId w:val="54"/>
        </w:numPr>
        <w:suppressAutoHyphens w:val="0"/>
        <w:spacing w:after="160"/>
        <w:ind w:right="-42" w:hanging="589"/>
        <w:contextualSpacing/>
        <w:jc w:val="both"/>
        <w:rPr>
          <w:sz w:val="22"/>
          <w:szCs w:val="22"/>
        </w:rPr>
      </w:pPr>
      <w:r w:rsidRPr="006B253A">
        <w:rPr>
          <w:sz w:val="22"/>
          <w:szCs w:val="22"/>
        </w:rPr>
        <w:t>Jeżeli uzna, że przedstawiona kalkulacja potwierdza wzrost kosztów ponoszonych przez Wykonawcę, dokona zmiany umowy w tym zakresie,</w:t>
      </w:r>
    </w:p>
    <w:p w14:paraId="02320969" w14:textId="45B5D398" w:rsidR="00A2262E" w:rsidRPr="006B253A" w:rsidRDefault="00A2262E">
      <w:pPr>
        <w:widowControl/>
        <w:numPr>
          <w:ilvl w:val="2"/>
          <w:numId w:val="54"/>
        </w:numPr>
        <w:suppressAutoHyphens w:val="0"/>
        <w:spacing w:after="160"/>
        <w:ind w:right="-42" w:hanging="589"/>
        <w:contextualSpacing/>
        <w:jc w:val="both"/>
        <w:rPr>
          <w:sz w:val="22"/>
          <w:szCs w:val="22"/>
        </w:rPr>
      </w:pPr>
      <w:r w:rsidRPr="006B253A">
        <w:rPr>
          <w:sz w:val="22"/>
          <w:szCs w:val="22"/>
        </w:rPr>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w:t>
      </w:r>
      <w:r w:rsidR="005B7501">
        <w:rPr>
          <w:sz w:val="22"/>
          <w:szCs w:val="22"/>
        </w:rPr>
        <w:br/>
      </w:r>
      <w:r w:rsidRPr="006B253A">
        <w:rPr>
          <w:sz w:val="22"/>
          <w:szCs w:val="22"/>
        </w:rPr>
        <w:t>a następnie postąpi odpowiednio w</w:t>
      </w:r>
      <w:r w:rsidR="00B32195" w:rsidRPr="006B253A">
        <w:rPr>
          <w:sz w:val="22"/>
          <w:szCs w:val="22"/>
        </w:rPr>
        <w:t> </w:t>
      </w:r>
      <w:r w:rsidRPr="006B253A">
        <w:rPr>
          <w:sz w:val="22"/>
          <w:szCs w:val="22"/>
        </w:rPr>
        <w:t xml:space="preserve">sposób opisany powyżej. </w:t>
      </w:r>
    </w:p>
    <w:p w14:paraId="549FAAF4" w14:textId="77777777" w:rsidR="00A2262E" w:rsidRPr="006B253A" w:rsidRDefault="00A2262E">
      <w:pPr>
        <w:widowControl/>
        <w:numPr>
          <w:ilvl w:val="0"/>
          <w:numId w:val="53"/>
        </w:numPr>
        <w:tabs>
          <w:tab w:val="left" w:pos="0"/>
        </w:tabs>
        <w:suppressAutoHyphens w:val="0"/>
        <w:ind w:left="284" w:right="-42" w:hanging="284"/>
        <w:jc w:val="both"/>
        <w:rPr>
          <w:rFonts w:eastAsia="Calibri"/>
          <w:sz w:val="22"/>
          <w:szCs w:val="22"/>
        </w:rPr>
      </w:pPr>
      <w:r w:rsidRPr="006B253A">
        <w:rPr>
          <w:rFonts w:eastAsia="Calibri"/>
          <w:sz w:val="22"/>
          <w:szCs w:val="22"/>
        </w:rPr>
        <w:t>Zmiana wynagrodzenia Wykonawcy wchodzi w życie z dniem zawarcia aneksu, nastąpi od daty wprowadzenia zmiany w umowie i dotyczy wyłącznie niezrealizowanej części umowy.</w:t>
      </w:r>
    </w:p>
    <w:p w14:paraId="0C6E3A1F" w14:textId="77777777" w:rsidR="00FD6504" w:rsidRPr="006B253A" w:rsidRDefault="00A2262E">
      <w:pPr>
        <w:widowControl/>
        <w:numPr>
          <w:ilvl w:val="0"/>
          <w:numId w:val="53"/>
        </w:numPr>
        <w:tabs>
          <w:tab w:val="left" w:pos="0"/>
        </w:tabs>
        <w:suppressAutoHyphens w:val="0"/>
        <w:ind w:left="284" w:right="-42" w:hanging="284"/>
        <w:jc w:val="both"/>
        <w:rPr>
          <w:rFonts w:eastAsia="Calibri"/>
          <w:sz w:val="22"/>
          <w:szCs w:val="22"/>
        </w:rPr>
      </w:pPr>
      <w:r w:rsidRPr="006B253A">
        <w:rPr>
          <w:sz w:val="22"/>
          <w:szCs w:val="22"/>
        </w:rPr>
        <w:t xml:space="preserve">Strona występująca o zmianę postanowień niniejszej umowy zobowiązana jest do udokumentowania zaistnienia okoliczności, o których mowa w ust. 1. Wniosek o zmianę postanowień niniejszej umowy musi być wyrażony </w:t>
      </w:r>
      <w:r w:rsidRPr="006B253A">
        <w:rPr>
          <w:rFonts w:eastAsia="Palatino Linotype"/>
          <w:sz w:val="22"/>
          <w:szCs w:val="22"/>
        </w:rPr>
        <w:t>w formie pisemnej</w:t>
      </w:r>
      <w:r w:rsidRPr="006B253A">
        <w:rPr>
          <w:sz w:val="22"/>
          <w:szCs w:val="22"/>
        </w:rPr>
        <w:t xml:space="preserve"> na zasadach wskazanych w art. 78 lub 78</w:t>
      </w:r>
      <w:r w:rsidRPr="006B253A">
        <w:rPr>
          <w:sz w:val="22"/>
          <w:szCs w:val="22"/>
          <w:vertAlign w:val="superscript"/>
        </w:rPr>
        <w:t>1</w:t>
      </w:r>
      <w:r w:rsidRPr="006B253A">
        <w:rPr>
          <w:sz w:val="22"/>
          <w:szCs w:val="22"/>
        </w:rPr>
        <w:t xml:space="preserve"> Kodeksu cywilnego.</w:t>
      </w:r>
    </w:p>
    <w:p w14:paraId="7BB87BD1" w14:textId="77777777" w:rsidR="002E4050" w:rsidRPr="006B253A" w:rsidRDefault="002E4050" w:rsidP="00FD6504">
      <w:pPr>
        <w:ind w:left="360" w:hanging="360"/>
        <w:rPr>
          <w:b/>
        </w:rPr>
      </w:pPr>
    </w:p>
    <w:p w14:paraId="6F7308D8" w14:textId="77777777" w:rsidR="00A2262E" w:rsidRPr="006B253A" w:rsidRDefault="00A2262E" w:rsidP="00FD6504">
      <w:pPr>
        <w:ind w:left="360" w:hanging="360"/>
        <w:rPr>
          <w:b/>
          <w:sz w:val="22"/>
          <w:szCs w:val="22"/>
        </w:rPr>
      </w:pPr>
      <w:r w:rsidRPr="006B253A">
        <w:rPr>
          <w:b/>
          <w:sz w:val="22"/>
          <w:szCs w:val="22"/>
        </w:rPr>
        <w:t>§ 1</w:t>
      </w:r>
      <w:r w:rsidR="002E4050" w:rsidRPr="006B253A">
        <w:rPr>
          <w:b/>
          <w:sz w:val="22"/>
          <w:szCs w:val="22"/>
        </w:rPr>
        <w:t>1</w:t>
      </w:r>
      <w:r w:rsidR="006F7058" w:rsidRPr="006B253A">
        <w:rPr>
          <w:b/>
          <w:sz w:val="22"/>
          <w:szCs w:val="22"/>
        </w:rPr>
        <w:t xml:space="preserve"> </w:t>
      </w:r>
      <w:r w:rsidRPr="006B253A">
        <w:rPr>
          <w:b/>
          <w:sz w:val="22"/>
          <w:szCs w:val="22"/>
        </w:rPr>
        <w:t>Postanowienia końcowe</w:t>
      </w:r>
    </w:p>
    <w:p w14:paraId="2B27337E" w14:textId="77777777" w:rsidR="00A2262E" w:rsidRPr="006B253A" w:rsidRDefault="00A2262E">
      <w:pPr>
        <w:widowControl/>
        <w:numPr>
          <w:ilvl w:val="3"/>
          <w:numId w:val="57"/>
        </w:numPr>
        <w:ind w:left="426" w:hanging="425"/>
        <w:jc w:val="both"/>
        <w:rPr>
          <w:color w:val="000000"/>
          <w:sz w:val="22"/>
          <w:szCs w:val="22"/>
        </w:rPr>
      </w:pPr>
      <w:r w:rsidRPr="006B253A">
        <w:rPr>
          <w:color w:val="000000"/>
          <w:sz w:val="22"/>
          <w:szCs w:val="22"/>
        </w:rPr>
        <w:t>Wszelkie oświadczenia Stron umowy będą składane na piśmie pod rygorem nieważności listem poleconym lub za potwierdzeniem ich złożenia.</w:t>
      </w:r>
    </w:p>
    <w:p w14:paraId="19EF2757" w14:textId="77777777" w:rsidR="00A2262E" w:rsidRPr="006B253A" w:rsidRDefault="00A2262E">
      <w:pPr>
        <w:widowControl/>
        <w:numPr>
          <w:ilvl w:val="3"/>
          <w:numId w:val="57"/>
        </w:numPr>
        <w:ind w:left="426" w:hanging="425"/>
        <w:jc w:val="both"/>
        <w:rPr>
          <w:color w:val="000000"/>
          <w:sz w:val="22"/>
          <w:szCs w:val="22"/>
        </w:rPr>
      </w:pPr>
      <w:r w:rsidRPr="006B253A">
        <w:rPr>
          <w:color w:val="000000"/>
          <w:sz w:val="22"/>
          <w:szCs w:val="22"/>
        </w:rPr>
        <w:t>Ewentualna nieważność jednego lub kilku postanowień niniejszej umowy nie wpływa na ważność umowy w całości, a w takim przypadku Strony zastępują nieważne postanowienie postanowieniem zgodnym z celem i innymi postanowieniami umowy.</w:t>
      </w:r>
    </w:p>
    <w:p w14:paraId="06C501C9" w14:textId="77777777" w:rsidR="00A2262E" w:rsidRPr="006B253A" w:rsidRDefault="00A2262E">
      <w:pPr>
        <w:widowControl/>
        <w:numPr>
          <w:ilvl w:val="3"/>
          <w:numId w:val="57"/>
        </w:numPr>
        <w:ind w:left="426" w:hanging="425"/>
        <w:jc w:val="both"/>
        <w:rPr>
          <w:color w:val="000000"/>
          <w:sz w:val="22"/>
          <w:szCs w:val="22"/>
        </w:rPr>
      </w:pPr>
      <w:r w:rsidRPr="006B253A">
        <w:rPr>
          <w:color w:val="000000"/>
          <w:sz w:val="22"/>
          <w:szCs w:val="22"/>
        </w:rPr>
        <w:t>W razie rozbieżności pomiędzy treścią SWZ</w:t>
      </w:r>
      <w:r w:rsidR="006C0332" w:rsidRPr="006B253A">
        <w:rPr>
          <w:color w:val="000000"/>
          <w:sz w:val="22"/>
          <w:szCs w:val="22"/>
        </w:rPr>
        <w:t>,</w:t>
      </w:r>
      <w:r w:rsidRPr="006B253A">
        <w:rPr>
          <w:color w:val="000000"/>
          <w:sz w:val="22"/>
          <w:szCs w:val="22"/>
        </w:rPr>
        <w:t xml:space="preserve"> a postanowieniami umowy oraz w</w:t>
      </w:r>
      <w:r w:rsidR="00B32195" w:rsidRPr="006B253A">
        <w:rPr>
          <w:color w:val="000000"/>
          <w:sz w:val="22"/>
          <w:szCs w:val="22"/>
        </w:rPr>
        <w:t> </w:t>
      </w:r>
      <w:r w:rsidRPr="006B253A">
        <w:rPr>
          <w:color w:val="000000"/>
          <w:sz w:val="22"/>
          <w:szCs w:val="22"/>
        </w:rPr>
        <w:t>sprawach nieuregulowanych niniejszą umową priorytet nadaje się zapisom SWZ i jej załącznikom.</w:t>
      </w:r>
    </w:p>
    <w:p w14:paraId="4EE232F1" w14:textId="77777777" w:rsidR="00A2262E" w:rsidRPr="006B253A" w:rsidRDefault="00A2262E">
      <w:pPr>
        <w:pStyle w:val="Tekstpodstawowy"/>
        <w:widowControl w:val="0"/>
        <w:numPr>
          <w:ilvl w:val="3"/>
          <w:numId w:val="57"/>
        </w:numPr>
        <w:tabs>
          <w:tab w:val="left" w:pos="426"/>
        </w:tabs>
        <w:spacing w:line="240" w:lineRule="auto"/>
        <w:ind w:left="426"/>
        <w:rPr>
          <w:rFonts w:ascii="Times New Roman" w:hAnsi="Times New Roman" w:cs="Times New Roman"/>
          <w:sz w:val="22"/>
          <w:szCs w:val="22"/>
        </w:rPr>
      </w:pPr>
      <w:r w:rsidRPr="006B253A">
        <w:rPr>
          <w:rFonts w:ascii="Times New Roman" w:hAnsi="Times New Roman" w:cs="Times New Roman"/>
          <w:sz w:val="22"/>
          <w:szCs w:val="22"/>
          <w:lang w:bidi="pl-PL"/>
        </w:rPr>
        <w:t>Żadna ze Stron nie jest uprawniona do przeniesienia swoich praw i zobowiązań z tytułu niniejszej umowy bez uzyskania pisemnej zgody drugiej Strony, pod rygorem nieważności.</w:t>
      </w:r>
    </w:p>
    <w:p w14:paraId="56C926DC" w14:textId="77777777" w:rsidR="00A2262E" w:rsidRPr="006B253A" w:rsidRDefault="00A2262E">
      <w:pPr>
        <w:pStyle w:val="Tekstpodstawowy"/>
        <w:widowControl w:val="0"/>
        <w:numPr>
          <w:ilvl w:val="3"/>
          <w:numId w:val="57"/>
        </w:numPr>
        <w:tabs>
          <w:tab w:val="left" w:pos="426"/>
        </w:tabs>
        <w:spacing w:line="240" w:lineRule="auto"/>
        <w:ind w:left="426"/>
        <w:rPr>
          <w:rFonts w:ascii="Times New Roman" w:hAnsi="Times New Roman" w:cs="Times New Roman"/>
          <w:sz w:val="22"/>
          <w:szCs w:val="22"/>
          <w:lang w:bidi="pl-PL"/>
        </w:rPr>
      </w:pPr>
      <w:r w:rsidRPr="006B253A">
        <w:rPr>
          <w:rFonts w:ascii="Times New Roman" w:hAnsi="Times New Roman" w:cs="Times New Roman"/>
          <w:sz w:val="22"/>
          <w:szCs w:val="22"/>
          <w:lang w:bidi="pl-PL"/>
        </w:rPr>
        <w:t>Wykonawca zobowiązany jest do uzyskania pisemnej zgody Zamawiającego na przeniesienie praw i obowiązków z niniejszej umowy także w przypadku zmiany formy prawnej Wykonawcy.</w:t>
      </w:r>
    </w:p>
    <w:p w14:paraId="7DE4A18E" w14:textId="77777777" w:rsidR="00A2262E" w:rsidRPr="006B253A" w:rsidRDefault="00A2262E">
      <w:pPr>
        <w:pStyle w:val="Tekstpodstawowy"/>
        <w:widowControl w:val="0"/>
        <w:numPr>
          <w:ilvl w:val="3"/>
          <w:numId w:val="57"/>
        </w:numPr>
        <w:tabs>
          <w:tab w:val="left" w:pos="426"/>
        </w:tabs>
        <w:spacing w:line="240" w:lineRule="auto"/>
        <w:ind w:left="426"/>
        <w:rPr>
          <w:rFonts w:ascii="Times New Roman" w:hAnsi="Times New Roman" w:cs="Times New Roman"/>
          <w:sz w:val="22"/>
          <w:szCs w:val="22"/>
          <w:lang w:bidi="pl-PL"/>
        </w:rPr>
      </w:pPr>
      <w:r w:rsidRPr="006B253A">
        <w:rPr>
          <w:rFonts w:ascii="Times New Roman" w:hAnsi="Times New Roman" w:cs="Times New Roman"/>
          <w:sz w:val="22"/>
          <w:szCs w:val="22"/>
          <w:lang w:bidi="pl-PL"/>
        </w:rPr>
        <w:t>Wszelkie oświadczenia Stron umowy będą składane na piśmie pod rygorem nieważności listem poleconym lub za potwierdzeniem ich złożenia, z zastrzeżeniem możliwości wyzwania do przedłożenia stosownych dokumentów dotyczących pracowników Wykonawcy zgodnie z § 2 ust. 4 umowy.</w:t>
      </w:r>
    </w:p>
    <w:p w14:paraId="4716CA68" w14:textId="77777777" w:rsidR="00A2262E" w:rsidRPr="006B253A" w:rsidRDefault="00A2262E">
      <w:pPr>
        <w:pStyle w:val="Tekstpodstawowy"/>
        <w:widowControl w:val="0"/>
        <w:numPr>
          <w:ilvl w:val="3"/>
          <w:numId w:val="57"/>
        </w:numPr>
        <w:tabs>
          <w:tab w:val="left" w:pos="426"/>
        </w:tabs>
        <w:spacing w:line="240" w:lineRule="auto"/>
        <w:ind w:left="426"/>
        <w:rPr>
          <w:rFonts w:ascii="Times New Roman" w:hAnsi="Times New Roman" w:cs="Times New Roman"/>
          <w:sz w:val="22"/>
          <w:szCs w:val="22"/>
          <w:lang w:bidi="pl-PL"/>
        </w:rPr>
      </w:pPr>
      <w:r w:rsidRPr="006B253A">
        <w:rPr>
          <w:rFonts w:ascii="Times New Roman" w:hAnsi="Times New Roman" w:cs="Times New Roman"/>
          <w:sz w:val="22"/>
          <w:szCs w:val="22"/>
          <w:lang w:bidi="pl-PL"/>
        </w:rPr>
        <w:t>Ewentualna nieważność jednego lub kilku postanowień niniejszej umowy nie wpływa na ważność umowy w całości, a w takim przypadku Strony zastępują nieważne postanowienie postanowieniem zgodnym z celem i innymi postanowieniami umowy, bądź też postanowieniem umownym w jego pierwotnym brzmieniu w przypadku dokonania zmian umowy.</w:t>
      </w:r>
    </w:p>
    <w:p w14:paraId="505FE181" w14:textId="77777777" w:rsidR="00A2262E" w:rsidRPr="006B253A" w:rsidRDefault="00A2262E">
      <w:pPr>
        <w:pStyle w:val="Tekstpodstawowy"/>
        <w:widowControl w:val="0"/>
        <w:numPr>
          <w:ilvl w:val="3"/>
          <w:numId w:val="57"/>
        </w:numPr>
        <w:tabs>
          <w:tab w:val="left" w:pos="426"/>
        </w:tabs>
        <w:spacing w:line="240" w:lineRule="auto"/>
        <w:ind w:left="426"/>
        <w:rPr>
          <w:rFonts w:ascii="Times New Roman" w:hAnsi="Times New Roman" w:cs="Times New Roman"/>
          <w:sz w:val="22"/>
          <w:szCs w:val="22"/>
          <w:lang w:bidi="pl-PL"/>
        </w:rPr>
      </w:pPr>
      <w:r w:rsidRPr="006B253A">
        <w:rPr>
          <w:rFonts w:ascii="Times New Roman" w:hAnsi="Times New Roman" w:cs="Times New Roman"/>
          <w:sz w:val="22"/>
          <w:szCs w:val="22"/>
          <w:lang w:bidi="pl-PL"/>
        </w:rPr>
        <w:t>W sprawach nieuregulowanych niniejszą umową mają zastosowanie przepisy ustawy z</w:t>
      </w:r>
      <w:r w:rsidR="005E4541" w:rsidRPr="006B253A">
        <w:rPr>
          <w:rFonts w:ascii="Times New Roman" w:hAnsi="Times New Roman" w:cs="Times New Roman"/>
          <w:sz w:val="22"/>
          <w:szCs w:val="22"/>
          <w:lang w:bidi="pl-PL"/>
        </w:rPr>
        <w:t> </w:t>
      </w:r>
      <w:r w:rsidRPr="006B253A">
        <w:rPr>
          <w:rFonts w:ascii="Times New Roman" w:hAnsi="Times New Roman" w:cs="Times New Roman"/>
          <w:sz w:val="22"/>
          <w:szCs w:val="22"/>
          <w:lang w:bidi="pl-PL"/>
        </w:rPr>
        <w:t>dnia 11 września 2019 r. – Prawo zamówień publicznych (t. j. Dz. U. 202</w:t>
      </w:r>
      <w:r w:rsidR="00F139DA" w:rsidRPr="006B253A">
        <w:rPr>
          <w:rFonts w:ascii="Times New Roman" w:hAnsi="Times New Roman" w:cs="Times New Roman"/>
          <w:sz w:val="22"/>
          <w:szCs w:val="22"/>
          <w:lang w:bidi="pl-PL"/>
        </w:rPr>
        <w:t>3</w:t>
      </w:r>
      <w:r w:rsidRPr="006B253A">
        <w:rPr>
          <w:rFonts w:ascii="Times New Roman" w:hAnsi="Times New Roman" w:cs="Times New Roman"/>
          <w:sz w:val="22"/>
          <w:szCs w:val="22"/>
          <w:lang w:bidi="pl-PL"/>
        </w:rPr>
        <w:t xml:space="preserve"> poz. </w:t>
      </w:r>
      <w:r w:rsidR="00F139DA" w:rsidRPr="006B253A">
        <w:rPr>
          <w:rFonts w:ascii="Times New Roman" w:hAnsi="Times New Roman" w:cs="Times New Roman"/>
          <w:sz w:val="22"/>
          <w:szCs w:val="22"/>
          <w:lang w:bidi="pl-PL"/>
        </w:rPr>
        <w:t>1605</w:t>
      </w:r>
      <w:r w:rsidRPr="006B253A">
        <w:rPr>
          <w:rFonts w:ascii="Times New Roman" w:hAnsi="Times New Roman" w:cs="Times New Roman"/>
          <w:sz w:val="22"/>
          <w:szCs w:val="22"/>
          <w:lang w:bidi="pl-PL"/>
        </w:rPr>
        <w:t xml:space="preserve"> ze zm.), oraz ustawy z dnia 23 kwietnia 1964 r. – Kodeks cywilny (t. j. Dz. U. 202</w:t>
      </w:r>
      <w:r w:rsidR="00F139DA" w:rsidRPr="006B253A">
        <w:rPr>
          <w:rFonts w:ascii="Times New Roman" w:hAnsi="Times New Roman" w:cs="Times New Roman"/>
          <w:sz w:val="22"/>
          <w:szCs w:val="22"/>
          <w:lang w:bidi="pl-PL"/>
        </w:rPr>
        <w:t>4</w:t>
      </w:r>
      <w:r w:rsidRPr="006B253A">
        <w:rPr>
          <w:rFonts w:ascii="Times New Roman" w:hAnsi="Times New Roman" w:cs="Times New Roman"/>
          <w:sz w:val="22"/>
          <w:szCs w:val="22"/>
          <w:lang w:bidi="pl-PL"/>
        </w:rPr>
        <w:t xml:space="preserve"> poz. </w:t>
      </w:r>
      <w:r w:rsidR="00F139DA" w:rsidRPr="006B253A">
        <w:rPr>
          <w:rFonts w:ascii="Times New Roman" w:hAnsi="Times New Roman" w:cs="Times New Roman"/>
          <w:sz w:val="22"/>
          <w:szCs w:val="22"/>
          <w:lang w:bidi="pl-PL"/>
        </w:rPr>
        <w:t>1061</w:t>
      </w:r>
      <w:r w:rsidRPr="006B253A">
        <w:rPr>
          <w:rFonts w:ascii="Times New Roman" w:hAnsi="Times New Roman" w:cs="Times New Roman"/>
          <w:sz w:val="22"/>
          <w:szCs w:val="22"/>
          <w:lang w:bidi="pl-PL"/>
        </w:rPr>
        <w:t xml:space="preserve"> ze zm.).</w:t>
      </w:r>
    </w:p>
    <w:p w14:paraId="095AF705" w14:textId="77777777" w:rsidR="00A2262E" w:rsidRPr="006B253A" w:rsidRDefault="00A2262E">
      <w:pPr>
        <w:pStyle w:val="Tekstpodstawowy"/>
        <w:widowControl w:val="0"/>
        <w:numPr>
          <w:ilvl w:val="3"/>
          <w:numId w:val="57"/>
        </w:numPr>
        <w:tabs>
          <w:tab w:val="left" w:pos="426"/>
        </w:tabs>
        <w:spacing w:line="240" w:lineRule="auto"/>
        <w:ind w:left="426"/>
        <w:rPr>
          <w:rFonts w:ascii="Times New Roman" w:hAnsi="Times New Roman" w:cs="Times New Roman"/>
          <w:sz w:val="22"/>
          <w:szCs w:val="22"/>
          <w:lang w:bidi="pl-PL"/>
        </w:rPr>
      </w:pPr>
      <w:r w:rsidRPr="006B253A">
        <w:rPr>
          <w:rFonts w:ascii="Times New Roman" w:hAnsi="Times New Roman" w:cs="Times New Roman"/>
          <w:sz w:val="22"/>
          <w:szCs w:val="22"/>
          <w:lang w:bidi="pl-PL"/>
        </w:rPr>
        <w:t>Wszelkie zmiany lub uzupełnienia niniejszej umowy mogą nastąpić za zgodą Stron w</w:t>
      </w:r>
      <w:r w:rsidR="005E4541" w:rsidRPr="006B253A">
        <w:rPr>
          <w:rFonts w:ascii="Times New Roman" w:hAnsi="Times New Roman" w:cs="Times New Roman"/>
          <w:sz w:val="22"/>
          <w:szCs w:val="22"/>
          <w:lang w:bidi="pl-PL"/>
        </w:rPr>
        <w:t> </w:t>
      </w:r>
      <w:r w:rsidRPr="006B253A">
        <w:rPr>
          <w:rFonts w:ascii="Times New Roman" w:hAnsi="Times New Roman" w:cs="Times New Roman"/>
          <w:sz w:val="22"/>
          <w:szCs w:val="22"/>
          <w:lang w:bidi="pl-PL"/>
        </w:rPr>
        <w:t>formie pisemnego aneksu pod rygorem nieważności.</w:t>
      </w:r>
    </w:p>
    <w:p w14:paraId="01C3368A" w14:textId="77777777" w:rsidR="00A2262E" w:rsidRPr="006B253A" w:rsidRDefault="00A2262E">
      <w:pPr>
        <w:pStyle w:val="Tekstpodstawowy"/>
        <w:widowControl w:val="0"/>
        <w:numPr>
          <w:ilvl w:val="3"/>
          <w:numId w:val="57"/>
        </w:numPr>
        <w:tabs>
          <w:tab w:val="left" w:pos="426"/>
        </w:tabs>
        <w:spacing w:line="240" w:lineRule="auto"/>
        <w:ind w:left="426"/>
        <w:rPr>
          <w:rFonts w:ascii="Times New Roman" w:hAnsi="Times New Roman" w:cs="Times New Roman"/>
          <w:sz w:val="22"/>
          <w:szCs w:val="22"/>
          <w:lang w:bidi="pl-PL"/>
        </w:rPr>
      </w:pPr>
      <w:r w:rsidRPr="006B253A">
        <w:rPr>
          <w:rFonts w:ascii="Times New Roman" w:hAnsi="Times New Roman" w:cs="Times New Roman"/>
          <w:sz w:val="22"/>
          <w:szCs w:val="22"/>
          <w:lang w:bidi="pl-PL"/>
        </w:rPr>
        <w:t>Sądem właściwym dla wszystkich spraw, które wynikną z realizacji tej umowy będzie sąd w Krakowie.</w:t>
      </w:r>
    </w:p>
    <w:p w14:paraId="390FF6B1" w14:textId="77777777" w:rsidR="00A2262E" w:rsidRPr="006B253A" w:rsidRDefault="00A2262E">
      <w:pPr>
        <w:pStyle w:val="Tekstpodstawowy"/>
        <w:widowControl w:val="0"/>
        <w:numPr>
          <w:ilvl w:val="3"/>
          <w:numId w:val="57"/>
        </w:numPr>
        <w:tabs>
          <w:tab w:val="left" w:pos="426"/>
        </w:tabs>
        <w:spacing w:line="240" w:lineRule="auto"/>
        <w:ind w:left="426"/>
        <w:rPr>
          <w:rFonts w:ascii="Times New Roman" w:hAnsi="Times New Roman" w:cs="Times New Roman"/>
          <w:sz w:val="22"/>
          <w:szCs w:val="22"/>
          <w:lang w:bidi="pl-PL"/>
        </w:rPr>
      </w:pPr>
      <w:r w:rsidRPr="006B253A">
        <w:rPr>
          <w:rFonts w:ascii="Times New Roman" w:hAnsi="Times New Roman" w:cs="Times New Roman"/>
          <w:sz w:val="22"/>
          <w:szCs w:val="22"/>
          <w:lang w:bidi="pl-PL"/>
        </w:rPr>
        <w:t xml:space="preserve">Niniejszą umowę sporządzono w dwóch (2) jednobrzmiących egzemplarzach po jednym (1) egzemplarzu dla każdej ze Stron, </w:t>
      </w:r>
      <w:r w:rsidRPr="006B253A">
        <w:rPr>
          <w:rFonts w:ascii="Times New Roman" w:hAnsi="Times New Roman" w:cs="Times New Roman"/>
          <w:sz w:val="22"/>
          <w:szCs w:val="22"/>
        </w:rPr>
        <w:t>z zastrzeżeniem ust. 9.</w:t>
      </w:r>
    </w:p>
    <w:p w14:paraId="3477C4BD" w14:textId="77777777" w:rsidR="00A2262E" w:rsidRPr="006B253A" w:rsidRDefault="00A2262E">
      <w:pPr>
        <w:pStyle w:val="Tekstpodstawowy"/>
        <w:widowControl w:val="0"/>
        <w:numPr>
          <w:ilvl w:val="3"/>
          <w:numId w:val="57"/>
        </w:numPr>
        <w:tabs>
          <w:tab w:val="left" w:pos="426"/>
        </w:tabs>
        <w:spacing w:line="240" w:lineRule="auto"/>
        <w:ind w:left="426"/>
        <w:rPr>
          <w:rFonts w:ascii="Times New Roman" w:hAnsi="Times New Roman" w:cs="Times New Roman"/>
          <w:sz w:val="22"/>
          <w:szCs w:val="22"/>
          <w:lang w:bidi="pl-PL"/>
        </w:rPr>
      </w:pPr>
      <w:r w:rsidRPr="006B253A">
        <w:rPr>
          <w:rFonts w:ascii="Times New Roman" w:hAnsi="Times New Roman" w:cs="Times New Roman"/>
          <w:sz w:val="22"/>
          <w:szCs w:val="22"/>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71C3485F" w14:textId="77777777" w:rsidR="00A2262E" w:rsidRPr="006B253A" w:rsidRDefault="00A2262E" w:rsidP="00FD6504">
      <w:pPr>
        <w:widowControl/>
        <w:suppressAutoHyphens w:val="0"/>
        <w:jc w:val="both"/>
        <w:rPr>
          <w:i/>
          <w:sz w:val="22"/>
          <w:szCs w:val="22"/>
        </w:rPr>
      </w:pPr>
    </w:p>
    <w:p w14:paraId="6BBC49D0" w14:textId="77777777" w:rsidR="00A2262E" w:rsidRPr="006B253A" w:rsidRDefault="00A2262E" w:rsidP="00D81F2A">
      <w:pPr>
        <w:ind w:firstLine="708"/>
        <w:jc w:val="both"/>
        <w:rPr>
          <w:b/>
          <w:bCs/>
          <w:i/>
          <w:iCs/>
          <w:sz w:val="22"/>
          <w:szCs w:val="22"/>
        </w:rPr>
      </w:pPr>
      <w:r w:rsidRPr="006B253A">
        <w:rPr>
          <w:b/>
          <w:bCs/>
          <w:i/>
          <w:iCs/>
          <w:sz w:val="22"/>
          <w:szCs w:val="22"/>
        </w:rPr>
        <w:t>Zamawiający :</w:t>
      </w:r>
      <w:r w:rsidRPr="006B253A">
        <w:rPr>
          <w:b/>
          <w:bCs/>
          <w:i/>
          <w:iCs/>
          <w:sz w:val="22"/>
          <w:szCs w:val="22"/>
        </w:rPr>
        <w:tab/>
      </w:r>
      <w:r w:rsidRPr="006B253A">
        <w:rPr>
          <w:b/>
          <w:bCs/>
          <w:i/>
          <w:iCs/>
          <w:sz w:val="22"/>
          <w:szCs w:val="22"/>
        </w:rPr>
        <w:tab/>
      </w:r>
      <w:r w:rsidRPr="006B253A">
        <w:rPr>
          <w:b/>
          <w:bCs/>
          <w:i/>
          <w:iCs/>
          <w:sz w:val="22"/>
          <w:szCs w:val="22"/>
        </w:rPr>
        <w:tab/>
      </w:r>
      <w:r w:rsidRPr="006B253A">
        <w:rPr>
          <w:b/>
          <w:bCs/>
          <w:i/>
          <w:iCs/>
          <w:sz w:val="22"/>
          <w:szCs w:val="22"/>
        </w:rPr>
        <w:tab/>
      </w:r>
      <w:r w:rsidRPr="006B253A">
        <w:rPr>
          <w:b/>
          <w:bCs/>
          <w:i/>
          <w:iCs/>
          <w:sz w:val="22"/>
          <w:szCs w:val="22"/>
        </w:rPr>
        <w:tab/>
      </w:r>
      <w:r w:rsidRPr="006B253A">
        <w:rPr>
          <w:b/>
          <w:bCs/>
          <w:i/>
          <w:iCs/>
          <w:sz w:val="22"/>
          <w:szCs w:val="22"/>
        </w:rPr>
        <w:tab/>
        <w:t>Wykonawca :</w:t>
      </w:r>
    </w:p>
    <w:p w14:paraId="3168A095" w14:textId="77777777" w:rsidR="00595A6D" w:rsidRPr="006B253A" w:rsidRDefault="00595A6D" w:rsidP="00FD6504">
      <w:pPr>
        <w:pStyle w:val="Tekstpodstawowy"/>
        <w:spacing w:line="240" w:lineRule="auto"/>
        <w:rPr>
          <w:sz w:val="22"/>
          <w:szCs w:val="22"/>
        </w:rPr>
      </w:pPr>
    </w:p>
    <w:p w14:paraId="15E53CE3" w14:textId="77777777" w:rsidR="00D8735D" w:rsidRPr="006B253A" w:rsidRDefault="00D8735D" w:rsidP="002C0BDD">
      <w:pPr>
        <w:pStyle w:val="Tekstpodstawowy"/>
        <w:spacing w:line="240" w:lineRule="auto"/>
        <w:jc w:val="left"/>
        <w:rPr>
          <w:rFonts w:ascii="Times New Roman" w:hAnsi="Times New Roman" w:cs="Times New Roman"/>
          <w:sz w:val="22"/>
          <w:szCs w:val="22"/>
          <w:u w:val="single"/>
        </w:rPr>
      </w:pPr>
    </w:p>
    <w:p w14:paraId="165D9241" w14:textId="77777777" w:rsidR="00D8735D" w:rsidRPr="006B253A" w:rsidRDefault="00D8735D" w:rsidP="002C0BDD">
      <w:pPr>
        <w:pStyle w:val="Tekstpodstawowy"/>
        <w:spacing w:line="240" w:lineRule="auto"/>
        <w:jc w:val="left"/>
        <w:rPr>
          <w:rFonts w:ascii="Times New Roman" w:hAnsi="Times New Roman" w:cs="Times New Roman"/>
          <w:i/>
          <w:iCs/>
          <w:sz w:val="22"/>
          <w:szCs w:val="22"/>
          <w:u w:val="single"/>
        </w:rPr>
      </w:pPr>
    </w:p>
    <w:p w14:paraId="1EC08D86" w14:textId="77777777" w:rsidR="00FF2BAD" w:rsidRPr="006B253A" w:rsidRDefault="002C0BDD" w:rsidP="002C0BDD">
      <w:pPr>
        <w:pStyle w:val="Tekstpodstawowy"/>
        <w:spacing w:line="240" w:lineRule="auto"/>
        <w:jc w:val="left"/>
        <w:rPr>
          <w:rFonts w:ascii="Times New Roman" w:hAnsi="Times New Roman" w:cs="Times New Roman"/>
          <w:i/>
          <w:iCs/>
          <w:sz w:val="22"/>
          <w:szCs w:val="22"/>
          <w:u w:val="single"/>
        </w:rPr>
      </w:pPr>
      <w:r w:rsidRPr="006B253A">
        <w:rPr>
          <w:rFonts w:ascii="Times New Roman" w:hAnsi="Times New Roman" w:cs="Times New Roman"/>
          <w:i/>
          <w:iCs/>
          <w:sz w:val="22"/>
          <w:szCs w:val="22"/>
          <w:u w:val="single"/>
        </w:rPr>
        <w:t>Załączniki do umowy:</w:t>
      </w:r>
    </w:p>
    <w:p w14:paraId="5C021336" w14:textId="77777777" w:rsidR="002C0BDD" w:rsidRPr="006B253A" w:rsidRDefault="00A86E34" w:rsidP="00A86E34">
      <w:pPr>
        <w:pStyle w:val="Tekstpodstawowy"/>
        <w:spacing w:line="240" w:lineRule="auto"/>
        <w:ind w:left="360"/>
        <w:rPr>
          <w:rFonts w:ascii="Times New Roman" w:hAnsi="Times New Roman" w:cs="Times New Roman"/>
          <w:i/>
          <w:iCs/>
          <w:sz w:val="22"/>
          <w:szCs w:val="22"/>
        </w:rPr>
      </w:pPr>
      <w:r w:rsidRPr="006B253A">
        <w:rPr>
          <w:rFonts w:ascii="Times New Roman" w:hAnsi="Times New Roman" w:cs="Times New Roman"/>
          <w:i/>
          <w:iCs/>
          <w:sz w:val="22"/>
          <w:szCs w:val="22"/>
        </w:rPr>
        <w:t>1. Indywidualna kalkulacja cenowa</w:t>
      </w:r>
    </w:p>
    <w:p w14:paraId="56A7EE09" w14:textId="77777777" w:rsidR="00A86E34" w:rsidRPr="006B253A" w:rsidRDefault="00A86E34" w:rsidP="00A86E34">
      <w:pPr>
        <w:pStyle w:val="Tekstpodstawowy"/>
        <w:spacing w:line="240" w:lineRule="auto"/>
        <w:ind w:left="360"/>
        <w:rPr>
          <w:rFonts w:ascii="Times New Roman" w:hAnsi="Times New Roman" w:cs="Times New Roman"/>
          <w:i/>
          <w:iCs/>
          <w:sz w:val="22"/>
          <w:szCs w:val="22"/>
        </w:rPr>
      </w:pPr>
      <w:r w:rsidRPr="006B253A">
        <w:rPr>
          <w:rFonts w:ascii="Times New Roman" w:hAnsi="Times New Roman" w:cs="Times New Roman"/>
          <w:i/>
          <w:iCs/>
          <w:sz w:val="22"/>
          <w:szCs w:val="22"/>
        </w:rPr>
        <w:t>2. Potwierdzenie wykonania usługi</w:t>
      </w:r>
    </w:p>
    <w:p w14:paraId="0363ACEF" w14:textId="77777777" w:rsidR="00FF2BAD" w:rsidRPr="00D8735D" w:rsidRDefault="00A86E34" w:rsidP="009A4E6B">
      <w:pPr>
        <w:pStyle w:val="Tekstpodstawowy"/>
        <w:spacing w:line="240" w:lineRule="auto"/>
        <w:ind w:left="360"/>
        <w:rPr>
          <w:rFonts w:ascii="Times New Roman" w:hAnsi="Times New Roman" w:cs="Times New Roman"/>
          <w:i/>
          <w:iCs/>
          <w:sz w:val="22"/>
          <w:szCs w:val="22"/>
        </w:rPr>
      </w:pPr>
      <w:r w:rsidRPr="006B253A">
        <w:rPr>
          <w:rFonts w:ascii="Times New Roman" w:hAnsi="Times New Roman" w:cs="Times New Roman"/>
          <w:i/>
          <w:iCs/>
          <w:sz w:val="22"/>
          <w:szCs w:val="22"/>
        </w:rPr>
        <w:t>3. Projekt Ogrodu Profesorskiego</w:t>
      </w:r>
    </w:p>
    <w:p w14:paraId="21EE0240" w14:textId="77777777" w:rsidR="00FF2BAD" w:rsidRPr="002E4050" w:rsidRDefault="00FF2BAD" w:rsidP="00E70BB6">
      <w:pPr>
        <w:pStyle w:val="Tekstpodstawowy"/>
        <w:spacing w:line="240" w:lineRule="auto"/>
        <w:jc w:val="right"/>
        <w:rPr>
          <w:rFonts w:ascii="Times New Roman" w:hAnsi="Times New Roman" w:cs="Times New Roman"/>
          <w:sz w:val="22"/>
          <w:szCs w:val="22"/>
        </w:rPr>
      </w:pPr>
    </w:p>
    <w:p w14:paraId="42D91848" w14:textId="77777777" w:rsidR="00EC36A9" w:rsidRPr="002E4050" w:rsidRDefault="00EC36A9">
      <w:pPr>
        <w:widowControl/>
        <w:suppressAutoHyphens w:val="0"/>
        <w:jc w:val="left"/>
        <w:rPr>
          <w:sz w:val="22"/>
          <w:szCs w:val="22"/>
        </w:rPr>
      </w:pPr>
      <w:r w:rsidRPr="002E4050">
        <w:rPr>
          <w:sz w:val="22"/>
          <w:szCs w:val="22"/>
        </w:rPr>
        <w:br w:type="page"/>
      </w:r>
    </w:p>
    <w:p w14:paraId="1D85637E" w14:textId="77777777" w:rsidR="009D0581" w:rsidRPr="006B253A" w:rsidRDefault="009D0581" w:rsidP="00A86E34">
      <w:pPr>
        <w:pStyle w:val="Tekstpodstawowy"/>
        <w:spacing w:line="240" w:lineRule="auto"/>
        <w:jc w:val="right"/>
        <w:rPr>
          <w:rFonts w:ascii="Times New Roman" w:hAnsi="Times New Roman" w:cs="Times New Roman"/>
          <w:i/>
          <w:iCs/>
        </w:rPr>
      </w:pPr>
      <w:r w:rsidRPr="006B253A">
        <w:rPr>
          <w:rFonts w:ascii="Times New Roman" w:hAnsi="Times New Roman" w:cs="Times New Roman"/>
          <w:i/>
          <w:iCs/>
        </w:rPr>
        <w:lastRenderedPageBreak/>
        <w:t>Załącznik nr 1 do Umowy</w:t>
      </w:r>
    </w:p>
    <w:p w14:paraId="21468A61" w14:textId="77777777" w:rsidR="00E70BB6" w:rsidRPr="006B253A" w:rsidRDefault="00E70BB6" w:rsidP="00E70BB6">
      <w:pPr>
        <w:pStyle w:val="Tekstpodstawowy"/>
        <w:spacing w:line="240" w:lineRule="auto"/>
        <w:jc w:val="right"/>
        <w:rPr>
          <w:rFonts w:ascii="Times New Roman" w:hAnsi="Times New Roman" w:cs="Times New Roman"/>
        </w:rPr>
      </w:pPr>
    </w:p>
    <w:p w14:paraId="2A376828" w14:textId="77777777" w:rsidR="00E70BB6" w:rsidRPr="006B253A" w:rsidRDefault="005514AE" w:rsidP="00E70BB6">
      <w:pPr>
        <w:pStyle w:val="Tekstpodstawowy"/>
        <w:spacing w:line="240" w:lineRule="auto"/>
        <w:jc w:val="center"/>
        <w:rPr>
          <w:rFonts w:ascii="Times New Roman" w:hAnsi="Times New Roman" w:cs="Times New Roman"/>
          <w:b/>
          <w:bCs/>
        </w:rPr>
      </w:pPr>
      <w:r w:rsidRPr="006B253A">
        <w:rPr>
          <w:rFonts w:ascii="Times New Roman" w:hAnsi="Times New Roman" w:cs="Times New Roman"/>
          <w:b/>
          <w:bCs/>
        </w:rPr>
        <w:t xml:space="preserve">Indywidualna </w:t>
      </w:r>
      <w:r w:rsidR="00410650" w:rsidRPr="006B253A">
        <w:rPr>
          <w:rFonts w:ascii="Times New Roman" w:hAnsi="Times New Roman" w:cs="Times New Roman"/>
          <w:b/>
          <w:bCs/>
        </w:rPr>
        <w:t xml:space="preserve">kalkulacja cenowa </w:t>
      </w:r>
    </w:p>
    <w:p w14:paraId="2AA393DC" w14:textId="77777777" w:rsidR="002A0332" w:rsidRPr="006B253A" w:rsidRDefault="002A0332" w:rsidP="008858FD">
      <w:pPr>
        <w:pStyle w:val="Tekstpodstawowy"/>
        <w:spacing w:line="240" w:lineRule="auto"/>
        <w:rPr>
          <w:rFonts w:ascii="Times New Roman" w:hAnsi="Times New Roman" w:cs="Times New Roman"/>
          <w:b/>
          <w:bCs/>
        </w:rPr>
      </w:pPr>
    </w:p>
    <w:p w14:paraId="606C23C8" w14:textId="77777777" w:rsidR="00EC36A9" w:rsidRPr="006B253A" w:rsidRDefault="00EC36A9" w:rsidP="008858FD">
      <w:pPr>
        <w:pStyle w:val="Tekstpodstawowy"/>
        <w:spacing w:line="240" w:lineRule="auto"/>
        <w:rPr>
          <w:rFonts w:ascii="Times New Roman" w:hAnsi="Times New Roman" w:cs="Times New Roman"/>
          <w:b/>
          <w:bCs/>
        </w:rPr>
      </w:pPr>
    </w:p>
    <w:tbl>
      <w:tblPr>
        <w:tblStyle w:val="Tabela-Siatka"/>
        <w:tblW w:w="10349" w:type="dxa"/>
        <w:tblInd w:w="-431" w:type="dxa"/>
        <w:tblLayout w:type="fixed"/>
        <w:tblLook w:val="04A0" w:firstRow="1" w:lastRow="0" w:firstColumn="1" w:lastColumn="0" w:noHBand="0" w:noVBand="1"/>
      </w:tblPr>
      <w:tblGrid>
        <w:gridCol w:w="993"/>
        <w:gridCol w:w="567"/>
        <w:gridCol w:w="2977"/>
        <w:gridCol w:w="850"/>
        <w:gridCol w:w="1276"/>
        <w:gridCol w:w="26"/>
        <w:gridCol w:w="1250"/>
        <w:gridCol w:w="840"/>
        <w:gridCol w:w="11"/>
        <w:gridCol w:w="1559"/>
      </w:tblGrid>
      <w:tr w:rsidR="00DE60CB" w:rsidRPr="006B253A" w14:paraId="19F74E89" w14:textId="77777777" w:rsidTr="00FF41AA">
        <w:tc>
          <w:tcPr>
            <w:tcW w:w="993" w:type="dxa"/>
            <w:shd w:val="clear" w:color="auto" w:fill="DEEAF6" w:themeFill="accent1" w:themeFillTint="33"/>
          </w:tcPr>
          <w:p w14:paraId="2FA586B9" w14:textId="77777777" w:rsidR="00DE60CB" w:rsidRPr="006B253A" w:rsidRDefault="00DE60CB" w:rsidP="00DE60CB">
            <w:pPr>
              <w:widowControl/>
              <w:suppressAutoHyphens w:val="0"/>
              <w:spacing w:line="240" w:lineRule="auto"/>
              <w:jc w:val="both"/>
              <w:rPr>
                <w:b/>
                <w:bCs/>
                <w:sz w:val="22"/>
                <w:szCs w:val="22"/>
              </w:rPr>
            </w:pPr>
          </w:p>
        </w:tc>
        <w:tc>
          <w:tcPr>
            <w:tcW w:w="567" w:type="dxa"/>
            <w:shd w:val="clear" w:color="auto" w:fill="DEEAF6" w:themeFill="accent1" w:themeFillTint="33"/>
          </w:tcPr>
          <w:p w14:paraId="7C2E4397" w14:textId="77777777" w:rsidR="00DE60CB" w:rsidRPr="006B253A" w:rsidRDefault="00DE60CB" w:rsidP="00DE60CB">
            <w:pPr>
              <w:widowControl/>
              <w:suppressAutoHyphens w:val="0"/>
              <w:spacing w:line="240" w:lineRule="auto"/>
              <w:jc w:val="both"/>
              <w:rPr>
                <w:b/>
                <w:bCs/>
                <w:sz w:val="22"/>
                <w:szCs w:val="22"/>
              </w:rPr>
            </w:pPr>
            <w:r w:rsidRPr="006B253A">
              <w:rPr>
                <w:b/>
                <w:bCs/>
                <w:sz w:val="22"/>
                <w:szCs w:val="22"/>
              </w:rPr>
              <w:t>Lp.</w:t>
            </w:r>
          </w:p>
        </w:tc>
        <w:tc>
          <w:tcPr>
            <w:tcW w:w="2977" w:type="dxa"/>
            <w:shd w:val="clear" w:color="auto" w:fill="DEEAF6" w:themeFill="accent1" w:themeFillTint="33"/>
          </w:tcPr>
          <w:p w14:paraId="15E3F6A3" w14:textId="77777777" w:rsidR="00DE60CB" w:rsidRPr="006B253A" w:rsidRDefault="00DE60CB" w:rsidP="00DE60CB">
            <w:pPr>
              <w:widowControl/>
              <w:suppressAutoHyphens w:val="0"/>
              <w:spacing w:line="240" w:lineRule="auto"/>
              <w:jc w:val="both"/>
              <w:rPr>
                <w:b/>
                <w:bCs/>
                <w:sz w:val="22"/>
                <w:szCs w:val="22"/>
              </w:rPr>
            </w:pPr>
            <w:r w:rsidRPr="006B253A">
              <w:rPr>
                <w:b/>
                <w:bCs/>
                <w:sz w:val="22"/>
                <w:szCs w:val="22"/>
              </w:rPr>
              <w:t>Nazwa</w:t>
            </w:r>
          </w:p>
        </w:tc>
        <w:tc>
          <w:tcPr>
            <w:tcW w:w="850" w:type="dxa"/>
            <w:shd w:val="clear" w:color="auto" w:fill="DEEAF6" w:themeFill="accent1" w:themeFillTint="33"/>
          </w:tcPr>
          <w:p w14:paraId="65798B94" w14:textId="77777777" w:rsidR="00DE60CB" w:rsidRPr="006B253A" w:rsidRDefault="00DE60CB" w:rsidP="00DE60CB">
            <w:pPr>
              <w:widowControl/>
              <w:suppressAutoHyphens w:val="0"/>
              <w:spacing w:line="240" w:lineRule="auto"/>
              <w:jc w:val="both"/>
              <w:rPr>
                <w:b/>
                <w:bCs/>
                <w:sz w:val="22"/>
                <w:szCs w:val="22"/>
              </w:rPr>
            </w:pPr>
            <w:r w:rsidRPr="006B253A">
              <w:rPr>
                <w:b/>
                <w:bCs/>
                <w:sz w:val="22"/>
                <w:szCs w:val="22"/>
              </w:rPr>
              <w:t xml:space="preserve">Ilość </w:t>
            </w:r>
          </w:p>
        </w:tc>
        <w:tc>
          <w:tcPr>
            <w:tcW w:w="1276" w:type="dxa"/>
            <w:shd w:val="clear" w:color="auto" w:fill="DEEAF6" w:themeFill="accent1" w:themeFillTint="33"/>
          </w:tcPr>
          <w:p w14:paraId="02EC87BC" w14:textId="77777777" w:rsidR="00DE60CB" w:rsidRPr="006B253A" w:rsidRDefault="00DE60CB" w:rsidP="00DE60CB">
            <w:pPr>
              <w:widowControl/>
              <w:suppressAutoHyphens w:val="0"/>
              <w:spacing w:line="240" w:lineRule="auto"/>
              <w:jc w:val="both"/>
              <w:rPr>
                <w:b/>
                <w:bCs/>
                <w:sz w:val="22"/>
                <w:szCs w:val="22"/>
              </w:rPr>
            </w:pPr>
            <w:r w:rsidRPr="006B253A">
              <w:rPr>
                <w:b/>
                <w:bCs/>
                <w:sz w:val="22"/>
                <w:szCs w:val="22"/>
              </w:rPr>
              <w:t>Jednostka</w:t>
            </w:r>
          </w:p>
        </w:tc>
        <w:tc>
          <w:tcPr>
            <w:tcW w:w="1276" w:type="dxa"/>
            <w:gridSpan w:val="2"/>
            <w:shd w:val="clear" w:color="auto" w:fill="DEEAF6" w:themeFill="accent1" w:themeFillTint="33"/>
          </w:tcPr>
          <w:p w14:paraId="471FD80A" w14:textId="77777777" w:rsidR="00DE60CB" w:rsidRPr="006B253A" w:rsidRDefault="00DE60CB" w:rsidP="00DE60CB">
            <w:pPr>
              <w:widowControl/>
              <w:suppressAutoHyphens w:val="0"/>
              <w:spacing w:line="240" w:lineRule="auto"/>
              <w:jc w:val="both"/>
              <w:rPr>
                <w:b/>
                <w:bCs/>
                <w:sz w:val="22"/>
                <w:szCs w:val="22"/>
              </w:rPr>
            </w:pPr>
            <w:r w:rsidRPr="006B253A">
              <w:rPr>
                <w:b/>
                <w:bCs/>
                <w:sz w:val="22"/>
                <w:szCs w:val="22"/>
              </w:rPr>
              <w:t>Suma netto</w:t>
            </w:r>
          </w:p>
        </w:tc>
        <w:tc>
          <w:tcPr>
            <w:tcW w:w="851" w:type="dxa"/>
            <w:gridSpan w:val="2"/>
            <w:shd w:val="clear" w:color="auto" w:fill="DEEAF6" w:themeFill="accent1" w:themeFillTint="33"/>
          </w:tcPr>
          <w:p w14:paraId="2BAFDFF0" w14:textId="77777777" w:rsidR="00DE60CB" w:rsidRPr="006B253A" w:rsidRDefault="00DE60CB" w:rsidP="00DE60CB">
            <w:pPr>
              <w:widowControl/>
              <w:suppressAutoHyphens w:val="0"/>
              <w:spacing w:line="240" w:lineRule="auto"/>
              <w:jc w:val="both"/>
              <w:rPr>
                <w:b/>
                <w:bCs/>
                <w:sz w:val="22"/>
                <w:szCs w:val="22"/>
              </w:rPr>
            </w:pPr>
            <w:r w:rsidRPr="006B253A">
              <w:rPr>
                <w:b/>
                <w:bCs/>
                <w:sz w:val="22"/>
                <w:szCs w:val="22"/>
              </w:rPr>
              <w:t>VAT</w:t>
            </w:r>
          </w:p>
          <w:p w14:paraId="152EBEAD" w14:textId="77777777" w:rsidR="00DE60CB" w:rsidRPr="006B253A" w:rsidRDefault="00DE60CB" w:rsidP="00DE60CB">
            <w:pPr>
              <w:widowControl/>
              <w:suppressAutoHyphens w:val="0"/>
              <w:spacing w:line="240" w:lineRule="auto"/>
              <w:jc w:val="both"/>
              <w:rPr>
                <w:b/>
                <w:bCs/>
                <w:sz w:val="22"/>
                <w:szCs w:val="22"/>
              </w:rPr>
            </w:pPr>
            <w:r w:rsidRPr="006B253A">
              <w:rPr>
                <w:b/>
                <w:bCs/>
                <w:sz w:val="22"/>
                <w:szCs w:val="22"/>
              </w:rPr>
              <w:t>[%]</w:t>
            </w:r>
          </w:p>
        </w:tc>
        <w:tc>
          <w:tcPr>
            <w:tcW w:w="1559" w:type="dxa"/>
            <w:shd w:val="clear" w:color="auto" w:fill="DEEAF6" w:themeFill="accent1" w:themeFillTint="33"/>
          </w:tcPr>
          <w:p w14:paraId="3D55A713" w14:textId="77777777" w:rsidR="00DE60CB" w:rsidRPr="006B253A" w:rsidRDefault="00DE60CB" w:rsidP="00DE60CB">
            <w:pPr>
              <w:widowControl/>
              <w:suppressAutoHyphens w:val="0"/>
              <w:spacing w:line="240" w:lineRule="auto"/>
              <w:jc w:val="both"/>
              <w:rPr>
                <w:b/>
                <w:bCs/>
                <w:sz w:val="22"/>
                <w:szCs w:val="22"/>
              </w:rPr>
            </w:pPr>
            <w:r w:rsidRPr="006B253A">
              <w:rPr>
                <w:b/>
                <w:bCs/>
                <w:sz w:val="22"/>
                <w:szCs w:val="22"/>
              </w:rPr>
              <w:t>Suma brutto</w:t>
            </w:r>
          </w:p>
        </w:tc>
      </w:tr>
      <w:tr w:rsidR="00DE60CB" w:rsidRPr="006B253A" w14:paraId="733B1624" w14:textId="77777777" w:rsidTr="00FF41AA">
        <w:tc>
          <w:tcPr>
            <w:tcW w:w="993" w:type="dxa"/>
            <w:vMerge w:val="restart"/>
          </w:tcPr>
          <w:p w14:paraId="3F8C8DF3" w14:textId="77777777" w:rsidR="00DE60CB" w:rsidRPr="006B253A" w:rsidRDefault="00DE60CB" w:rsidP="00DE60CB">
            <w:pPr>
              <w:widowControl/>
              <w:suppressAutoHyphens w:val="0"/>
              <w:spacing w:line="240" w:lineRule="auto"/>
              <w:jc w:val="both"/>
              <w:rPr>
                <w:b/>
                <w:bCs/>
                <w:sz w:val="22"/>
                <w:szCs w:val="22"/>
              </w:rPr>
            </w:pPr>
            <w:r w:rsidRPr="006B253A">
              <w:rPr>
                <w:b/>
                <w:bCs/>
                <w:sz w:val="22"/>
                <w:szCs w:val="22"/>
              </w:rPr>
              <w:t>ETAP I</w:t>
            </w:r>
          </w:p>
        </w:tc>
        <w:tc>
          <w:tcPr>
            <w:tcW w:w="567" w:type="dxa"/>
          </w:tcPr>
          <w:p w14:paraId="0E2E7541" w14:textId="77777777" w:rsidR="00DE60CB" w:rsidRPr="006B253A" w:rsidRDefault="00DE60CB" w:rsidP="00DE60CB">
            <w:pPr>
              <w:widowControl/>
              <w:suppressAutoHyphens w:val="0"/>
              <w:spacing w:line="240" w:lineRule="auto"/>
              <w:rPr>
                <w:sz w:val="22"/>
                <w:szCs w:val="22"/>
              </w:rPr>
            </w:pPr>
            <w:r w:rsidRPr="006B253A">
              <w:rPr>
                <w:sz w:val="22"/>
                <w:szCs w:val="22"/>
              </w:rPr>
              <w:t>1.</w:t>
            </w:r>
          </w:p>
        </w:tc>
        <w:tc>
          <w:tcPr>
            <w:tcW w:w="2977" w:type="dxa"/>
          </w:tcPr>
          <w:p w14:paraId="2754E727" w14:textId="77777777" w:rsidR="00DE60CB" w:rsidRPr="006B253A" w:rsidRDefault="00DE60CB" w:rsidP="00DE60CB">
            <w:pPr>
              <w:widowControl/>
              <w:suppressAutoHyphens w:val="0"/>
              <w:spacing w:line="240" w:lineRule="auto"/>
              <w:jc w:val="both"/>
              <w:rPr>
                <w:sz w:val="22"/>
                <w:szCs w:val="22"/>
              </w:rPr>
            </w:pPr>
            <w:r w:rsidRPr="006B253A">
              <w:rPr>
                <w:sz w:val="22"/>
                <w:szCs w:val="22"/>
              </w:rPr>
              <w:t>Prace przygotowawcze i agrotechniczne – usuwanie istniejącej roślinności, przesadzanie krzewów zgodnie z projektem, usunięcie pozostałości, wywóz odpadów</w:t>
            </w:r>
          </w:p>
        </w:tc>
        <w:tc>
          <w:tcPr>
            <w:tcW w:w="850" w:type="dxa"/>
          </w:tcPr>
          <w:p w14:paraId="7F3480E8" w14:textId="77777777" w:rsidR="00DE60CB" w:rsidRPr="006B253A" w:rsidRDefault="00DE60CB" w:rsidP="00DE60CB">
            <w:pPr>
              <w:widowControl/>
              <w:suppressAutoHyphens w:val="0"/>
              <w:spacing w:line="240" w:lineRule="auto"/>
              <w:jc w:val="both"/>
              <w:rPr>
                <w:b/>
                <w:bCs/>
                <w:sz w:val="22"/>
                <w:szCs w:val="22"/>
              </w:rPr>
            </w:pPr>
            <w:r w:rsidRPr="006B253A">
              <w:rPr>
                <w:b/>
                <w:bCs/>
                <w:sz w:val="22"/>
                <w:szCs w:val="22"/>
              </w:rPr>
              <w:t>618,2</w:t>
            </w:r>
          </w:p>
        </w:tc>
        <w:tc>
          <w:tcPr>
            <w:tcW w:w="1276" w:type="dxa"/>
          </w:tcPr>
          <w:p w14:paraId="1C4237E6" w14:textId="77777777" w:rsidR="00DE60CB" w:rsidRPr="006B253A" w:rsidRDefault="00DE60CB" w:rsidP="00DE60CB">
            <w:pPr>
              <w:widowControl/>
              <w:suppressAutoHyphens w:val="0"/>
              <w:spacing w:line="240" w:lineRule="auto"/>
              <w:jc w:val="both"/>
              <w:rPr>
                <w:b/>
                <w:bCs/>
                <w:sz w:val="22"/>
                <w:szCs w:val="22"/>
                <w:vertAlign w:val="superscript"/>
              </w:rPr>
            </w:pPr>
            <w:r w:rsidRPr="006B253A">
              <w:rPr>
                <w:b/>
                <w:bCs/>
                <w:sz w:val="22"/>
                <w:szCs w:val="22"/>
              </w:rPr>
              <w:t>m</w:t>
            </w:r>
            <w:r w:rsidRPr="006B253A">
              <w:rPr>
                <w:b/>
                <w:bCs/>
                <w:sz w:val="22"/>
                <w:szCs w:val="22"/>
                <w:vertAlign w:val="superscript"/>
              </w:rPr>
              <w:t>2</w:t>
            </w:r>
          </w:p>
        </w:tc>
        <w:tc>
          <w:tcPr>
            <w:tcW w:w="1276" w:type="dxa"/>
            <w:gridSpan w:val="2"/>
          </w:tcPr>
          <w:p w14:paraId="33673085" w14:textId="77777777" w:rsidR="00DE60CB" w:rsidRPr="006B253A" w:rsidRDefault="00DE60CB" w:rsidP="00DE60CB">
            <w:pPr>
              <w:widowControl/>
              <w:suppressAutoHyphens w:val="0"/>
              <w:spacing w:line="240" w:lineRule="auto"/>
              <w:jc w:val="both"/>
              <w:rPr>
                <w:b/>
                <w:bCs/>
                <w:sz w:val="22"/>
                <w:szCs w:val="22"/>
              </w:rPr>
            </w:pPr>
          </w:p>
        </w:tc>
        <w:tc>
          <w:tcPr>
            <w:tcW w:w="851" w:type="dxa"/>
            <w:gridSpan w:val="2"/>
          </w:tcPr>
          <w:p w14:paraId="18BD407A" w14:textId="77777777" w:rsidR="00DE60CB" w:rsidRPr="006B253A" w:rsidRDefault="00DE60CB" w:rsidP="00DE60CB">
            <w:pPr>
              <w:widowControl/>
              <w:suppressAutoHyphens w:val="0"/>
              <w:spacing w:line="240" w:lineRule="auto"/>
              <w:jc w:val="both"/>
              <w:rPr>
                <w:b/>
                <w:bCs/>
                <w:sz w:val="22"/>
                <w:szCs w:val="22"/>
              </w:rPr>
            </w:pPr>
          </w:p>
        </w:tc>
        <w:tc>
          <w:tcPr>
            <w:tcW w:w="1559" w:type="dxa"/>
          </w:tcPr>
          <w:p w14:paraId="2F5F39D9" w14:textId="77777777" w:rsidR="00DE60CB" w:rsidRPr="006B253A" w:rsidRDefault="00DE60CB" w:rsidP="00DE60CB">
            <w:pPr>
              <w:widowControl/>
              <w:suppressAutoHyphens w:val="0"/>
              <w:spacing w:line="240" w:lineRule="auto"/>
              <w:jc w:val="both"/>
              <w:rPr>
                <w:b/>
                <w:bCs/>
                <w:sz w:val="22"/>
                <w:szCs w:val="22"/>
              </w:rPr>
            </w:pPr>
          </w:p>
        </w:tc>
      </w:tr>
      <w:tr w:rsidR="00DE60CB" w:rsidRPr="006B253A" w14:paraId="5C0EEFA4" w14:textId="77777777" w:rsidTr="00FF41AA">
        <w:tc>
          <w:tcPr>
            <w:tcW w:w="993" w:type="dxa"/>
            <w:vMerge/>
          </w:tcPr>
          <w:p w14:paraId="3CCD5AE4" w14:textId="77777777" w:rsidR="00DE60CB" w:rsidRPr="006B253A" w:rsidRDefault="00DE60CB" w:rsidP="00DE60CB">
            <w:pPr>
              <w:widowControl/>
              <w:suppressAutoHyphens w:val="0"/>
              <w:spacing w:line="240" w:lineRule="auto"/>
              <w:jc w:val="both"/>
              <w:rPr>
                <w:sz w:val="22"/>
                <w:szCs w:val="22"/>
              </w:rPr>
            </w:pPr>
          </w:p>
        </w:tc>
        <w:tc>
          <w:tcPr>
            <w:tcW w:w="567" w:type="dxa"/>
          </w:tcPr>
          <w:p w14:paraId="2D24A164" w14:textId="77777777" w:rsidR="00DE60CB" w:rsidRPr="006B253A" w:rsidRDefault="00DE60CB" w:rsidP="00DE60CB">
            <w:pPr>
              <w:widowControl/>
              <w:suppressAutoHyphens w:val="0"/>
              <w:spacing w:line="240" w:lineRule="auto"/>
              <w:rPr>
                <w:sz w:val="22"/>
                <w:szCs w:val="22"/>
              </w:rPr>
            </w:pPr>
            <w:r w:rsidRPr="006B253A">
              <w:rPr>
                <w:sz w:val="22"/>
                <w:szCs w:val="22"/>
              </w:rPr>
              <w:t>2.</w:t>
            </w:r>
          </w:p>
        </w:tc>
        <w:tc>
          <w:tcPr>
            <w:tcW w:w="2977" w:type="dxa"/>
          </w:tcPr>
          <w:p w14:paraId="71503485" w14:textId="77777777" w:rsidR="00DE60CB" w:rsidRPr="006B253A" w:rsidRDefault="00DE60CB" w:rsidP="00DE60CB">
            <w:pPr>
              <w:widowControl/>
              <w:suppressAutoHyphens w:val="0"/>
              <w:spacing w:line="240" w:lineRule="auto"/>
              <w:jc w:val="both"/>
              <w:rPr>
                <w:sz w:val="22"/>
                <w:szCs w:val="22"/>
              </w:rPr>
            </w:pPr>
            <w:r w:rsidRPr="006B253A">
              <w:rPr>
                <w:sz w:val="22"/>
                <w:szCs w:val="22"/>
              </w:rPr>
              <w:t>Wymiana gleby na rabaty oraz trawnik</w:t>
            </w:r>
          </w:p>
        </w:tc>
        <w:tc>
          <w:tcPr>
            <w:tcW w:w="850" w:type="dxa"/>
          </w:tcPr>
          <w:p w14:paraId="2CFBBF30" w14:textId="77777777" w:rsidR="00DE60CB" w:rsidRPr="006B253A" w:rsidRDefault="00DE60CB" w:rsidP="00DE60CB">
            <w:pPr>
              <w:widowControl/>
              <w:suppressAutoHyphens w:val="0"/>
              <w:spacing w:line="240" w:lineRule="auto"/>
              <w:jc w:val="both"/>
              <w:rPr>
                <w:b/>
                <w:bCs/>
                <w:sz w:val="22"/>
                <w:szCs w:val="22"/>
              </w:rPr>
            </w:pPr>
            <w:r w:rsidRPr="006B253A">
              <w:rPr>
                <w:b/>
                <w:bCs/>
                <w:sz w:val="22"/>
                <w:szCs w:val="22"/>
              </w:rPr>
              <w:t>618,2</w:t>
            </w:r>
          </w:p>
        </w:tc>
        <w:tc>
          <w:tcPr>
            <w:tcW w:w="1276" w:type="dxa"/>
          </w:tcPr>
          <w:p w14:paraId="50E26B6E" w14:textId="77777777" w:rsidR="00DE60CB" w:rsidRPr="006B253A" w:rsidRDefault="00DE60CB" w:rsidP="00DE60CB">
            <w:pPr>
              <w:widowControl/>
              <w:suppressAutoHyphens w:val="0"/>
              <w:spacing w:line="240" w:lineRule="auto"/>
              <w:jc w:val="both"/>
              <w:rPr>
                <w:b/>
                <w:bCs/>
                <w:sz w:val="22"/>
                <w:szCs w:val="22"/>
              </w:rPr>
            </w:pPr>
            <w:r w:rsidRPr="006B253A">
              <w:rPr>
                <w:b/>
                <w:bCs/>
                <w:sz w:val="22"/>
                <w:szCs w:val="22"/>
              </w:rPr>
              <w:t>m</w:t>
            </w:r>
            <w:r w:rsidRPr="006B253A">
              <w:rPr>
                <w:b/>
                <w:bCs/>
                <w:sz w:val="22"/>
                <w:szCs w:val="22"/>
                <w:vertAlign w:val="superscript"/>
              </w:rPr>
              <w:t>2</w:t>
            </w:r>
          </w:p>
        </w:tc>
        <w:tc>
          <w:tcPr>
            <w:tcW w:w="1276" w:type="dxa"/>
            <w:gridSpan w:val="2"/>
          </w:tcPr>
          <w:p w14:paraId="19403062" w14:textId="77777777" w:rsidR="00DE60CB" w:rsidRPr="006B253A" w:rsidRDefault="00DE60CB" w:rsidP="00DE60CB">
            <w:pPr>
              <w:widowControl/>
              <w:suppressAutoHyphens w:val="0"/>
              <w:spacing w:line="240" w:lineRule="auto"/>
              <w:jc w:val="both"/>
              <w:rPr>
                <w:b/>
                <w:bCs/>
                <w:sz w:val="22"/>
                <w:szCs w:val="22"/>
              </w:rPr>
            </w:pPr>
          </w:p>
        </w:tc>
        <w:tc>
          <w:tcPr>
            <w:tcW w:w="851" w:type="dxa"/>
            <w:gridSpan w:val="2"/>
          </w:tcPr>
          <w:p w14:paraId="4E8CD5C6" w14:textId="77777777" w:rsidR="00DE60CB" w:rsidRPr="006B253A" w:rsidRDefault="00DE60CB" w:rsidP="00DE60CB">
            <w:pPr>
              <w:widowControl/>
              <w:suppressAutoHyphens w:val="0"/>
              <w:spacing w:line="240" w:lineRule="auto"/>
              <w:jc w:val="both"/>
              <w:rPr>
                <w:b/>
                <w:bCs/>
                <w:sz w:val="22"/>
                <w:szCs w:val="22"/>
              </w:rPr>
            </w:pPr>
          </w:p>
        </w:tc>
        <w:tc>
          <w:tcPr>
            <w:tcW w:w="1559" w:type="dxa"/>
          </w:tcPr>
          <w:p w14:paraId="0BF1F349" w14:textId="77777777" w:rsidR="00DE60CB" w:rsidRPr="006B253A" w:rsidRDefault="00DE60CB" w:rsidP="00DE60CB">
            <w:pPr>
              <w:widowControl/>
              <w:suppressAutoHyphens w:val="0"/>
              <w:spacing w:line="240" w:lineRule="auto"/>
              <w:jc w:val="both"/>
              <w:rPr>
                <w:b/>
                <w:bCs/>
                <w:sz w:val="22"/>
                <w:szCs w:val="22"/>
              </w:rPr>
            </w:pPr>
          </w:p>
        </w:tc>
      </w:tr>
      <w:tr w:rsidR="00DE60CB" w:rsidRPr="006B253A" w14:paraId="4B5F00AA" w14:textId="77777777" w:rsidTr="00FF41AA">
        <w:tc>
          <w:tcPr>
            <w:tcW w:w="993" w:type="dxa"/>
            <w:vMerge/>
          </w:tcPr>
          <w:p w14:paraId="440C424A" w14:textId="77777777" w:rsidR="00DE60CB" w:rsidRPr="006B253A" w:rsidRDefault="00DE60CB" w:rsidP="00DE60CB">
            <w:pPr>
              <w:widowControl/>
              <w:suppressAutoHyphens w:val="0"/>
              <w:spacing w:line="240" w:lineRule="auto"/>
              <w:jc w:val="both"/>
              <w:rPr>
                <w:sz w:val="22"/>
                <w:szCs w:val="22"/>
              </w:rPr>
            </w:pPr>
          </w:p>
        </w:tc>
        <w:tc>
          <w:tcPr>
            <w:tcW w:w="567" w:type="dxa"/>
          </w:tcPr>
          <w:p w14:paraId="2557F750" w14:textId="77777777" w:rsidR="00DE60CB" w:rsidRPr="006B253A" w:rsidRDefault="00DE60CB" w:rsidP="00DE60CB">
            <w:pPr>
              <w:widowControl/>
              <w:suppressAutoHyphens w:val="0"/>
              <w:spacing w:line="240" w:lineRule="auto"/>
              <w:rPr>
                <w:sz w:val="22"/>
                <w:szCs w:val="22"/>
              </w:rPr>
            </w:pPr>
            <w:r w:rsidRPr="006B253A">
              <w:rPr>
                <w:sz w:val="22"/>
                <w:szCs w:val="22"/>
              </w:rPr>
              <w:t>3.</w:t>
            </w:r>
          </w:p>
        </w:tc>
        <w:tc>
          <w:tcPr>
            <w:tcW w:w="2977" w:type="dxa"/>
          </w:tcPr>
          <w:p w14:paraId="3AB77727" w14:textId="77777777" w:rsidR="00DE60CB" w:rsidRPr="006B253A" w:rsidRDefault="00DE60CB" w:rsidP="00DE60CB">
            <w:pPr>
              <w:widowControl/>
              <w:suppressAutoHyphens w:val="0"/>
              <w:spacing w:line="240" w:lineRule="auto"/>
              <w:jc w:val="both"/>
              <w:rPr>
                <w:sz w:val="22"/>
                <w:szCs w:val="22"/>
              </w:rPr>
            </w:pPr>
            <w:r w:rsidRPr="006B253A">
              <w:rPr>
                <w:sz w:val="22"/>
                <w:szCs w:val="22"/>
              </w:rPr>
              <w:t xml:space="preserve">Wartość roślin </w:t>
            </w:r>
          </w:p>
        </w:tc>
        <w:tc>
          <w:tcPr>
            <w:tcW w:w="850" w:type="dxa"/>
          </w:tcPr>
          <w:p w14:paraId="2B62EAC3" w14:textId="77777777" w:rsidR="00DE60CB" w:rsidRPr="006B253A" w:rsidRDefault="00DE60CB" w:rsidP="00DE60CB">
            <w:pPr>
              <w:widowControl/>
              <w:suppressAutoHyphens w:val="0"/>
              <w:spacing w:line="240" w:lineRule="auto"/>
              <w:jc w:val="both"/>
              <w:rPr>
                <w:b/>
                <w:bCs/>
                <w:sz w:val="22"/>
                <w:szCs w:val="22"/>
              </w:rPr>
            </w:pPr>
            <w:r w:rsidRPr="006B253A">
              <w:rPr>
                <w:b/>
                <w:bCs/>
                <w:sz w:val="22"/>
                <w:szCs w:val="22"/>
              </w:rPr>
              <w:t>6986</w:t>
            </w:r>
          </w:p>
        </w:tc>
        <w:tc>
          <w:tcPr>
            <w:tcW w:w="1276" w:type="dxa"/>
          </w:tcPr>
          <w:p w14:paraId="0CD4FB48" w14:textId="77777777" w:rsidR="00DE60CB" w:rsidRPr="006B253A" w:rsidRDefault="00DE60CB" w:rsidP="00DE60CB">
            <w:pPr>
              <w:widowControl/>
              <w:suppressAutoHyphens w:val="0"/>
              <w:spacing w:line="240" w:lineRule="auto"/>
              <w:jc w:val="both"/>
              <w:rPr>
                <w:b/>
                <w:bCs/>
                <w:sz w:val="22"/>
                <w:szCs w:val="22"/>
              </w:rPr>
            </w:pPr>
            <w:r w:rsidRPr="006B253A">
              <w:rPr>
                <w:b/>
                <w:bCs/>
                <w:sz w:val="22"/>
                <w:szCs w:val="22"/>
              </w:rPr>
              <w:t>sztuka</w:t>
            </w:r>
          </w:p>
        </w:tc>
        <w:tc>
          <w:tcPr>
            <w:tcW w:w="1276" w:type="dxa"/>
            <w:gridSpan w:val="2"/>
          </w:tcPr>
          <w:p w14:paraId="61B8B4B9" w14:textId="77777777" w:rsidR="00DE60CB" w:rsidRPr="006B253A" w:rsidRDefault="00DE60CB" w:rsidP="00DE60CB">
            <w:pPr>
              <w:widowControl/>
              <w:suppressAutoHyphens w:val="0"/>
              <w:spacing w:line="240" w:lineRule="auto"/>
              <w:jc w:val="both"/>
              <w:rPr>
                <w:b/>
                <w:bCs/>
                <w:sz w:val="22"/>
                <w:szCs w:val="22"/>
              </w:rPr>
            </w:pPr>
          </w:p>
        </w:tc>
        <w:tc>
          <w:tcPr>
            <w:tcW w:w="851" w:type="dxa"/>
            <w:gridSpan w:val="2"/>
          </w:tcPr>
          <w:p w14:paraId="05FA068F" w14:textId="77777777" w:rsidR="00DE60CB" w:rsidRPr="006B253A" w:rsidRDefault="00DE60CB" w:rsidP="00DE60CB">
            <w:pPr>
              <w:widowControl/>
              <w:suppressAutoHyphens w:val="0"/>
              <w:spacing w:line="240" w:lineRule="auto"/>
              <w:jc w:val="both"/>
              <w:rPr>
                <w:b/>
                <w:bCs/>
                <w:sz w:val="22"/>
                <w:szCs w:val="22"/>
              </w:rPr>
            </w:pPr>
          </w:p>
        </w:tc>
        <w:tc>
          <w:tcPr>
            <w:tcW w:w="1559" w:type="dxa"/>
          </w:tcPr>
          <w:p w14:paraId="63DA5E42" w14:textId="77777777" w:rsidR="00DE60CB" w:rsidRPr="006B253A" w:rsidRDefault="00DE60CB" w:rsidP="00DE60CB">
            <w:pPr>
              <w:widowControl/>
              <w:suppressAutoHyphens w:val="0"/>
              <w:spacing w:line="240" w:lineRule="auto"/>
              <w:jc w:val="both"/>
              <w:rPr>
                <w:b/>
                <w:bCs/>
                <w:sz w:val="22"/>
                <w:szCs w:val="22"/>
              </w:rPr>
            </w:pPr>
          </w:p>
        </w:tc>
      </w:tr>
      <w:tr w:rsidR="00DE60CB" w:rsidRPr="006B253A" w14:paraId="3F084709" w14:textId="77777777" w:rsidTr="00FF41AA">
        <w:tc>
          <w:tcPr>
            <w:tcW w:w="993" w:type="dxa"/>
            <w:vMerge/>
          </w:tcPr>
          <w:p w14:paraId="16A948CF" w14:textId="77777777" w:rsidR="00DE60CB" w:rsidRPr="006B253A" w:rsidRDefault="00DE60CB" w:rsidP="00DE60CB">
            <w:pPr>
              <w:widowControl/>
              <w:suppressAutoHyphens w:val="0"/>
              <w:spacing w:line="240" w:lineRule="auto"/>
              <w:jc w:val="both"/>
              <w:rPr>
                <w:sz w:val="22"/>
                <w:szCs w:val="22"/>
              </w:rPr>
            </w:pPr>
          </w:p>
        </w:tc>
        <w:tc>
          <w:tcPr>
            <w:tcW w:w="567" w:type="dxa"/>
          </w:tcPr>
          <w:p w14:paraId="775AF8E0" w14:textId="77777777" w:rsidR="00DE60CB" w:rsidRPr="006B253A" w:rsidRDefault="00DE60CB" w:rsidP="00DE60CB">
            <w:pPr>
              <w:widowControl/>
              <w:suppressAutoHyphens w:val="0"/>
              <w:spacing w:line="240" w:lineRule="auto"/>
              <w:rPr>
                <w:sz w:val="22"/>
                <w:szCs w:val="22"/>
              </w:rPr>
            </w:pPr>
            <w:r w:rsidRPr="006B253A">
              <w:rPr>
                <w:sz w:val="22"/>
                <w:szCs w:val="22"/>
              </w:rPr>
              <w:t>4.</w:t>
            </w:r>
          </w:p>
        </w:tc>
        <w:tc>
          <w:tcPr>
            <w:tcW w:w="2977" w:type="dxa"/>
          </w:tcPr>
          <w:p w14:paraId="780A94BF" w14:textId="77777777" w:rsidR="00DE60CB" w:rsidRPr="006B253A" w:rsidRDefault="00DE60CB" w:rsidP="00DE60CB">
            <w:pPr>
              <w:widowControl/>
              <w:suppressAutoHyphens w:val="0"/>
              <w:spacing w:line="240" w:lineRule="auto"/>
              <w:jc w:val="both"/>
              <w:rPr>
                <w:sz w:val="22"/>
                <w:szCs w:val="22"/>
              </w:rPr>
            </w:pPr>
            <w:r w:rsidRPr="006B253A">
              <w:rPr>
                <w:sz w:val="22"/>
                <w:szCs w:val="22"/>
              </w:rPr>
              <w:t>Posadzenie roślin</w:t>
            </w:r>
          </w:p>
        </w:tc>
        <w:tc>
          <w:tcPr>
            <w:tcW w:w="850" w:type="dxa"/>
          </w:tcPr>
          <w:p w14:paraId="48F94877" w14:textId="77777777" w:rsidR="00DE60CB" w:rsidRPr="006B253A" w:rsidRDefault="00DE60CB" w:rsidP="00DE60CB">
            <w:pPr>
              <w:widowControl/>
              <w:suppressAutoHyphens w:val="0"/>
              <w:spacing w:line="240" w:lineRule="auto"/>
              <w:jc w:val="both"/>
              <w:rPr>
                <w:b/>
                <w:bCs/>
                <w:sz w:val="22"/>
                <w:szCs w:val="22"/>
              </w:rPr>
            </w:pPr>
            <w:r w:rsidRPr="006B253A">
              <w:rPr>
                <w:b/>
                <w:bCs/>
                <w:sz w:val="22"/>
                <w:szCs w:val="22"/>
              </w:rPr>
              <w:t>6986</w:t>
            </w:r>
          </w:p>
        </w:tc>
        <w:tc>
          <w:tcPr>
            <w:tcW w:w="1276" w:type="dxa"/>
          </w:tcPr>
          <w:p w14:paraId="1E5DD86C" w14:textId="77777777" w:rsidR="00DE60CB" w:rsidRPr="006B253A" w:rsidRDefault="00DE60CB" w:rsidP="00DE60CB">
            <w:pPr>
              <w:widowControl/>
              <w:suppressAutoHyphens w:val="0"/>
              <w:spacing w:line="240" w:lineRule="auto"/>
              <w:jc w:val="both"/>
              <w:rPr>
                <w:b/>
                <w:bCs/>
                <w:sz w:val="22"/>
                <w:szCs w:val="22"/>
              </w:rPr>
            </w:pPr>
            <w:r w:rsidRPr="006B253A">
              <w:rPr>
                <w:b/>
                <w:bCs/>
                <w:sz w:val="22"/>
                <w:szCs w:val="22"/>
              </w:rPr>
              <w:t>sztuka</w:t>
            </w:r>
          </w:p>
        </w:tc>
        <w:tc>
          <w:tcPr>
            <w:tcW w:w="1276" w:type="dxa"/>
            <w:gridSpan w:val="2"/>
          </w:tcPr>
          <w:p w14:paraId="11445CE3" w14:textId="77777777" w:rsidR="00DE60CB" w:rsidRPr="006B253A" w:rsidRDefault="00DE60CB" w:rsidP="00DE60CB">
            <w:pPr>
              <w:widowControl/>
              <w:suppressAutoHyphens w:val="0"/>
              <w:spacing w:line="240" w:lineRule="auto"/>
              <w:jc w:val="both"/>
              <w:rPr>
                <w:b/>
                <w:bCs/>
                <w:sz w:val="22"/>
                <w:szCs w:val="22"/>
              </w:rPr>
            </w:pPr>
          </w:p>
        </w:tc>
        <w:tc>
          <w:tcPr>
            <w:tcW w:w="851" w:type="dxa"/>
            <w:gridSpan w:val="2"/>
          </w:tcPr>
          <w:p w14:paraId="06AC260B" w14:textId="77777777" w:rsidR="00DE60CB" w:rsidRPr="006B253A" w:rsidRDefault="00DE60CB" w:rsidP="00DE60CB">
            <w:pPr>
              <w:widowControl/>
              <w:suppressAutoHyphens w:val="0"/>
              <w:spacing w:line="240" w:lineRule="auto"/>
              <w:jc w:val="both"/>
              <w:rPr>
                <w:b/>
                <w:bCs/>
                <w:sz w:val="22"/>
                <w:szCs w:val="22"/>
              </w:rPr>
            </w:pPr>
          </w:p>
        </w:tc>
        <w:tc>
          <w:tcPr>
            <w:tcW w:w="1559" w:type="dxa"/>
          </w:tcPr>
          <w:p w14:paraId="153C229B" w14:textId="77777777" w:rsidR="00DE60CB" w:rsidRPr="006B253A" w:rsidRDefault="00DE60CB" w:rsidP="00DE60CB">
            <w:pPr>
              <w:widowControl/>
              <w:suppressAutoHyphens w:val="0"/>
              <w:spacing w:line="240" w:lineRule="auto"/>
              <w:jc w:val="both"/>
              <w:rPr>
                <w:b/>
                <w:bCs/>
                <w:sz w:val="22"/>
                <w:szCs w:val="22"/>
              </w:rPr>
            </w:pPr>
          </w:p>
        </w:tc>
      </w:tr>
      <w:tr w:rsidR="00DE60CB" w:rsidRPr="006B253A" w14:paraId="2D369470" w14:textId="77777777" w:rsidTr="00FF41AA">
        <w:tc>
          <w:tcPr>
            <w:tcW w:w="993" w:type="dxa"/>
            <w:vMerge/>
          </w:tcPr>
          <w:p w14:paraId="3B99FCFC" w14:textId="77777777" w:rsidR="00DE60CB" w:rsidRPr="006B253A" w:rsidRDefault="00DE60CB" w:rsidP="00DE60CB">
            <w:pPr>
              <w:widowControl/>
              <w:suppressAutoHyphens w:val="0"/>
              <w:spacing w:line="240" w:lineRule="auto"/>
              <w:jc w:val="both"/>
              <w:rPr>
                <w:sz w:val="22"/>
                <w:szCs w:val="22"/>
              </w:rPr>
            </w:pPr>
          </w:p>
        </w:tc>
        <w:tc>
          <w:tcPr>
            <w:tcW w:w="567" w:type="dxa"/>
          </w:tcPr>
          <w:p w14:paraId="1D8B2BC9" w14:textId="77777777" w:rsidR="00DE60CB" w:rsidRPr="006B253A" w:rsidRDefault="00DE60CB" w:rsidP="00DE60CB">
            <w:pPr>
              <w:widowControl/>
              <w:suppressAutoHyphens w:val="0"/>
              <w:spacing w:line="240" w:lineRule="auto"/>
              <w:rPr>
                <w:sz w:val="22"/>
                <w:szCs w:val="22"/>
              </w:rPr>
            </w:pPr>
            <w:r w:rsidRPr="006B253A">
              <w:rPr>
                <w:sz w:val="22"/>
                <w:szCs w:val="22"/>
              </w:rPr>
              <w:t>5.</w:t>
            </w:r>
          </w:p>
        </w:tc>
        <w:tc>
          <w:tcPr>
            <w:tcW w:w="2977" w:type="dxa"/>
          </w:tcPr>
          <w:p w14:paraId="7F1B887F" w14:textId="77777777" w:rsidR="00DE60CB" w:rsidRPr="006B253A" w:rsidRDefault="00DE60CB" w:rsidP="00DE60CB">
            <w:pPr>
              <w:widowControl/>
              <w:suppressAutoHyphens w:val="0"/>
              <w:spacing w:line="240" w:lineRule="auto"/>
              <w:jc w:val="both"/>
              <w:rPr>
                <w:sz w:val="22"/>
                <w:szCs w:val="22"/>
              </w:rPr>
            </w:pPr>
            <w:r w:rsidRPr="006B253A">
              <w:rPr>
                <w:sz w:val="22"/>
                <w:szCs w:val="22"/>
              </w:rPr>
              <w:t>Korowanie m</w:t>
            </w:r>
            <w:r w:rsidRPr="006B253A">
              <w:rPr>
                <w:sz w:val="22"/>
                <w:szCs w:val="22"/>
                <w:vertAlign w:val="superscript"/>
              </w:rPr>
              <w:t xml:space="preserve">2 </w:t>
            </w:r>
            <w:r w:rsidRPr="006B253A">
              <w:rPr>
                <w:sz w:val="22"/>
                <w:szCs w:val="22"/>
              </w:rPr>
              <w:t>(kora drobna)</w:t>
            </w:r>
          </w:p>
        </w:tc>
        <w:tc>
          <w:tcPr>
            <w:tcW w:w="850" w:type="dxa"/>
          </w:tcPr>
          <w:p w14:paraId="5E505F1B" w14:textId="77777777" w:rsidR="00DE60CB" w:rsidRPr="006B253A" w:rsidRDefault="00DE60CB" w:rsidP="00DE60CB">
            <w:pPr>
              <w:widowControl/>
              <w:suppressAutoHyphens w:val="0"/>
              <w:spacing w:line="240" w:lineRule="auto"/>
              <w:jc w:val="both"/>
              <w:rPr>
                <w:b/>
                <w:bCs/>
                <w:sz w:val="22"/>
                <w:szCs w:val="22"/>
              </w:rPr>
            </w:pPr>
            <w:r w:rsidRPr="006B253A">
              <w:rPr>
                <w:b/>
                <w:bCs/>
                <w:sz w:val="22"/>
                <w:szCs w:val="22"/>
              </w:rPr>
              <w:t>519,7</w:t>
            </w:r>
          </w:p>
        </w:tc>
        <w:tc>
          <w:tcPr>
            <w:tcW w:w="1276" w:type="dxa"/>
          </w:tcPr>
          <w:p w14:paraId="4C5D6919" w14:textId="77777777" w:rsidR="00DE60CB" w:rsidRPr="006B253A" w:rsidRDefault="00DE60CB" w:rsidP="00DE60CB">
            <w:pPr>
              <w:widowControl/>
              <w:suppressAutoHyphens w:val="0"/>
              <w:spacing w:line="240" w:lineRule="auto"/>
              <w:jc w:val="both"/>
              <w:rPr>
                <w:b/>
                <w:bCs/>
                <w:sz w:val="22"/>
                <w:szCs w:val="22"/>
                <w:vertAlign w:val="superscript"/>
              </w:rPr>
            </w:pPr>
            <w:r w:rsidRPr="006B253A">
              <w:rPr>
                <w:b/>
                <w:bCs/>
                <w:sz w:val="22"/>
                <w:szCs w:val="22"/>
              </w:rPr>
              <w:t>m</w:t>
            </w:r>
            <w:r w:rsidRPr="006B253A">
              <w:rPr>
                <w:b/>
                <w:bCs/>
                <w:sz w:val="22"/>
                <w:szCs w:val="22"/>
                <w:vertAlign w:val="superscript"/>
              </w:rPr>
              <w:t>2</w:t>
            </w:r>
          </w:p>
        </w:tc>
        <w:tc>
          <w:tcPr>
            <w:tcW w:w="1276" w:type="dxa"/>
            <w:gridSpan w:val="2"/>
          </w:tcPr>
          <w:p w14:paraId="3695B934" w14:textId="77777777" w:rsidR="00DE60CB" w:rsidRPr="006B253A" w:rsidRDefault="00DE60CB" w:rsidP="00DE60CB">
            <w:pPr>
              <w:widowControl/>
              <w:suppressAutoHyphens w:val="0"/>
              <w:spacing w:line="240" w:lineRule="auto"/>
              <w:jc w:val="both"/>
              <w:rPr>
                <w:b/>
                <w:bCs/>
                <w:sz w:val="22"/>
                <w:szCs w:val="22"/>
              </w:rPr>
            </w:pPr>
          </w:p>
        </w:tc>
        <w:tc>
          <w:tcPr>
            <w:tcW w:w="851" w:type="dxa"/>
            <w:gridSpan w:val="2"/>
          </w:tcPr>
          <w:p w14:paraId="28EEC08E" w14:textId="77777777" w:rsidR="00DE60CB" w:rsidRPr="006B253A" w:rsidRDefault="00DE60CB" w:rsidP="00DE60CB">
            <w:pPr>
              <w:widowControl/>
              <w:suppressAutoHyphens w:val="0"/>
              <w:spacing w:line="240" w:lineRule="auto"/>
              <w:jc w:val="both"/>
              <w:rPr>
                <w:b/>
                <w:bCs/>
                <w:sz w:val="22"/>
                <w:szCs w:val="22"/>
              </w:rPr>
            </w:pPr>
          </w:p>
        </w:tc>
        <w:tc>
          <w:tcPr>
            <w:tcW w:w="1559" w:type="dxa"/>
          </w:tcPr>
          <w:p w14:paraId="6A5DD80F" w14:textId="77777777" w:rsidR="00DE60CB" w:rsidRPr="006B253A" w:rsidRDefault="00DE60CB" w:rsidP="00DE60CB">
            <w:pPr>
              <w:widowControl/>
              <w:suppressAutoHyphens w:val="0"/>
              <w:spacing w:line="240" w:lineRule="auto"/>
              <w:jc w:val="both"/>
              <w:rPr>
                <w:b/>
                <w:bCs/>
                <w:sz w:val="22"/>
                <w:szCs w:val="22"/>
              </w:rPr>
            </w:pPr>
          </w:p>
        </w:tc>
      </w:tr>
      <w:tr w:rsidR="00DE60CB" w:rsidRPr="006B253A" w14:paraId="39C4C1C7" w14:textId="77777777" w:rsidTr="00FF41AA">
        <w:tc>
          <w:tcPr>
            <w:tcW w:w="993" w:type="dxa"/>
            <w:vMerge/>
          </w:tcPr>
          <w:p w14:paraId="21E95020" w14:textId="77777777" w:rsidR="00DE60CB" w:rsidRPr="006B253A" w:rsidRDefault="00DE60CB" w:rsidP="00DE60CB">
            <w:pPr>
              <w:widowControl/>
              <w:suppressAutoHyphens w:val="0"/>
              <w:spacing w:line="240" w:lineRule="auto"/>
              <w:jc w:val="both"/>
              <w:rPr>
                <w:sz w:val="22"/>
                <w:szCs w:val="22"/>
              </w:rPr>
            </w:pPr>
          </w:p>
        </w:tc>
        <w:tc>
          <w:tcPr>
            <w:tcW w:w="567" w:type="dxa"/>
          </w:tcPr>
          <w:p w14:paraId="0EB3A163" w14:textId="77777777" w:rsidR="00DE60CB" w:rsidRPr="006B253A" w:rsidRDefault="00DE60CB" w:rsidP="00DE60CB">
            <w:pPr>
              <w:widowControl/>
              <w:suppressAutoHyphens w:val="0"/>
              <w:spacing w:line="240" w:lineRule="auto"/>
              <w:rPr>
                <w:sz w:val="22"/>
                <w:szCs w:val="22"/>
              </w:rPr>
            </w:pPr>
            <w:r w:rsidRPr="006B253A">
              <w:rPr>
                <w:sz w:val="22"/>
                <w:szCs w:val="22"/>
              </w:rPr>
              <w:t>6.</w:t>
            </w:r>
          </w:p>
        </w:tc>
        <w:tc>
          <w:tcPr>
            <w:tcW w:w="2977" w:type="dxa"/>
          </w:tcPr>
          <w:p w14:paraId="1C430A90" w14:textId="77777777" w:rsidR="00DE60CB" w:rsidRPr="006B253A" w:rsidRDefault="00DE60CB" w:rsidP="00DE60CB">
            <w:pPr>
              <w:widowControl/>
              <w:suppressAutoHyphens w:val="0"/>
              <w:spacing w:line="240" w:lineRule="auto"/>
              <w:jc w:val="both"/>
              <w:rPr>
                <w:sz w:val="22"/>
                <w:szCs w:val="22"/>
              </w:rPr>
            </w:pPr>
            <w:r w:rsidRPr="006B253A">
              <w:rPr>
                <w:sz w:val="22"/>
                <w:szCs w:val="22"/>
              </w:rPr>
              <w:t>Trawnik T1 – z siewu</w:t>
            </w:r>
          </w:p>
        </w:tc>
        <w:tc>
          <w:tcPr>
            <w:tcW w:w="850" w:type="dxa"/>
          </w:tcPr>
          <w:p w14:paraId="52F9079C" w14:textId="77777777" w:rsidR="00DE60CB" w:rsidRPr="006B253A" w:rsidRDefault="00DE60CB" w:rsidP="00DE60CB">
            <w:pPr>
              <w:widowControl/>
              <w:suppressAutoHyphens w:val="0"/>
              <w:spacing w:line="240" w:lineRule="auto"/>
              <w:jc w:val="both"/>
              <w:rPr>
                <w:b/>
                <w:bCs/>
                <w:sz w:val="22"/>
                <w:szCs w:val="22"/>
              </w:rPr>
            </w:pPr>
            <w:r w:rsidRPr="006B253A">
              <w:rPr>
                <w:b/>
                <w:bCs/>
                <w:sz w:val="22"/>
                <w:szCs w:val="22"/>
              </w:rPr>
              <w:t>68</w:t>
            </w:r>
          </w:p>
        </w:tc>
        <w:tc>
          <w:tcPr>
            <w:tcW w:w="1276" w:type="dxa"/>
          </w:tcPr>
          <w:p w14:paraId="36A5C895" w14:textId="77777777" w:rsidR="00DE60CB" w:rsidRPr="006B253A" w:rsidRDefault="00DE60CB" w:rsidP="00DE60CB">
            <w:pPr>
              <w:widowControl/>
              <w:suppressAutoHyphens w:val="0"/>
              <w:spacing w:line="240" w:lineRule="auto"/>
              <w:jc w:val="both"/>
              <w:rPr>
                <w:b/>
                <w:bCs/>
                <w:sz w:val="22"/>
                <w:szCs w:val="22"/>
                <w:vertAlign w:val="superscript"/>
              </w:rPr>
            </w:pPr>
            <w:r w:rsidRPr="006B253A">
              <w:rPr>
                <w:b/>
                <w:bCs/>
                <w:sz w:val="22"/>
                <w:szCs w:val="22"/>
              </w:rPr>
              <w:t>m</w:t>
            </w:r>
            <w:r w:rsidRPr="006B253A">
              <w:rPr>
                <w:b/>
                <w:bCs/>
                <w:sz w:val="22"/>
                <w:szCs w:val="22"/>
                <w:vertAlign w:val="superscript"/>
              </w:rPr>
              <w:t>2</w:t>
            </w:r>
          </w:p>
        </w:tc>
        <w:tc>
          <w:tcPr>
            <w:tcW w:w="1276" w:type="dxa"/>
            <w:gridSpan w:val="2"/>
          </w:tcPr>
          <w:p w14:paraId="110CDEF6" w14:textId="77777777" w:rsidR="00DE60CB" w:rsidRPr="006B253A" w:rsidRDefault="00DE60CB" w:rsidP="00DE60CB">
            <w:pPr>
              <w:widowControl/>
              <w:suppressAutoHyphens w:val="0"/>
              <w:spacing w:line="240" w:lineRule="auto"/>
              <w:jc w:val="both"/>
              <w:rPr>
                <w:b/>
                <w:bCs/>
                <w:sz w:val="22"/>
                <w:szCs w:val="22"/>
              </w:rPr>
            </w:pPr>
          </w:p>
        </w:tc>
        <w:tc>
          <w:tcPr>
            <w:tcW w:w="851" w:type="dxa"/>
            <w:gridSpan w:val="2"/>
          </w:tcPr>
          <w:p w14:paraId="35D24D3F" w14:textId="77777777" w:rsidR="00DE60CB" w:rsidRPr="006B253A" w:rsidRDefault="00DE60CB" w:rsidP="00DE60CB">
            <w:pPr>
              <w:widowControl/>
              <w:suppressAutoHyphens w:val="0"/>
              <w:spacing w:line="240" w:lineRule="auto"/>
              <w:jc w:val="both"/>
              <w:rPr>
                <w:b/>
                <w:bCs/>
                <w:sz w:val="22"/>
                <w:szCs w:val="22"/>
              </w:rPr>
            </w:pPr>
          </w:p>
        </w:tc>
        <w:tc>
          <w:tcPr>
            <w:tcW w:w="1559" w:type="dxa"/>
          </w:tcPr>
          <w:p w14:paraId="5FEA4778" w14:textId="77777777" w:rsidR="00DE60CB" w:rsidRPr="006B253A" w:rsidRDefault="00DE60CB" w:rsidP="00DE60CB">
            <w:pPr>
              <w:widowControl/>
              <w:suppressAutoHyphens w:val="0"/>
              <w:spacing w:line="240" w:lineRule="auto"/>
              <w:jc w:val="both"/>
              <w:rPr>
                <w:b/>
                <w:bCs/>
                <w:sz w:val="22"/>
                <w:szCs w:val="22"/>
              </w:rPr>
            </w:pPr>
          </w:p>
        </w:tc>
      </w:tr>
      <w:tr w:rsidR="00DE60CB" w:rsidRPr="006B253A" w14:paraId="667A026E" w14:textId="77777777" w:rsidTr="00FF41AA">
        <w:tc>
          <w:tcPr>
            <w:tcW w:w="993" w:type="dxa"/>
            <w:vMerge/>
          </w:tcPr>
          <w:p w14:paraId="4C4ABA72" w14:textId="77777777" w:rsidR="00DE60CB" w:rsidRPr="006B253A" w:rsidRDefault="00DE60CB" w:rsidP="00DE60CB">
            <w:pPr>
              <w:widowControl/>
              <w:suppressAutoHyphens w:val="0"/>
              <w:spacing w:line="240" w:lineRule="auto"/>
              <w:jc w:val="both"/>
              <w:rPr>
                <w:sz w:val="22"/>
                <w:szCs w:val="22"/>
              </w:rPr>
            </w:pPr>
          </w:p>
        </w:tc>
        <w:tc>
          <w:tcPr>
            <w:tcW w:w="567" w:type="dxa"/>
          </w:tcPr>
          <w:p w14:paraId="69DF885E" w14:textId="77777777" w:rsidR="00DE60CB" w:rsidRPr="006B253A" w:rsidRDefault="00DE60CB" w:rsidP="00DE60CB">
            <w:pPr>
              <w:widowControl/>
              <w:suppressAutoHyphens w:val="0"/>
              <w:spacing w:line="240" w:lineRule="auto"/>
              <w:rPr>
                <w:sz w:val="22"/>
                <w:szCs w:val="22"/>
              </w:rPr>
            </w:pPr>
            <w:r w:rsidRPr="006B253A">
              <w:rPr>
                <w:sz w:val="22"/>
                <w:szCs w:val="22"/>
              </w:rPr>
              <w:t>7.</w:t>
            </w:r>
          </w:p>
        </w:tc>
        <w:tc>
          <w:tcPr>
            <w:tcW w:w="2977" w:type="dxa"/>
          </w:tcPr>
          <w:p w14:paraId="3F7F8000" w14:textId="77777777" w:rsidR="00DE60CB" w:rsidRPr="006B253A" w:rsidRDefault="00DE60CB" w:rsidP="00DE60CB">
            <w:pPr>
              <w:widowControl/>
              <w:suppressAutoHyphens w:val="0"/>
              <w:spacing w:line="240" w:lineRule="auto"/>
              <w:jc w:val="both"/>
              <w:rPr>
                <w:sz w:val="22"/>
                <w:szCs w:val="22"/>
              </w:rPr>
            </w:pPr>
            <w:r w:rsidRPr="006B253A">
              <w:rPr>
                <w:sz w:val="22"/>
                <w:szCs w:val="22"/>
              </w:rPr>
              <w:t>Trawnik T2 – z siewu</w:t>
            </w:r>
          </w:p>
        </w:tc>
        <w:tc>
          <w:tcPr>
            <w:tcW w:w="850" w:type="dxa"/>
          </w:tcPr>
          <w:p w14:paraId="195E5186" w14:textId="77777777" w:rsidR="00DE60CB" w:rsidRPr="006B253A" w:rsidRDefault="00DE60CB" w:rsidP="00DE60CB">
            <w:pPr>
              <w:widowControl/>
              <w:suppressAutoHyphens w:val="0"/>
              <w:spacing w:line="240" w:lineRule="auto"/>
              <w:jc w:val="both"/>
              <w:rPr>
                <w:b/>
                <w:bCs/>
                <w:sz w:val="22"/>
                <w:szCs w:val="22"/>
              </w:rPr>
            </w:pPr>
            <w:r w:rsidRPr="006B253A">
              <w:rPr>
                <w:b/>
                <w:bCs/>
                <w:sz w:val="22"/>
                <w:szCs w:val="22"/>
              </w:rPr>
              <w:t>30,5</w:t>
            </w:r>
          </w:p>
        </w:tc>
        <w:tc>
          <w:tcPr>
            <w:tcW w:w="1276" w:type="dxa"/>
          </w:tcPr>
          <w:p w14:paraId="526A4D22" w14:textId="77777777" w:rsidR="00DE60CB" w:rsidRPr="006B253A" w:rsidRDefault="00DE60CB" w:rsidP="00DE60CB">
            <w:pPr>
              <w:widowControl/>
              <w:suppressAutoHyphens w:val="0"/>
              <w:spacing w:line="240" w:lineRule="auto"/>
              <w:jc w:val="both"/>
              <w:rPr>
                <w:b/>
                <w:bCs/>
                <w:sz w:val="22"/>
                <w:szCs w:val="22"/>
                <w:vertAlign w:val="superscript"/>
              </w:rPr>
            </w:pPr>
            <w:r w:rsidRPr="006B253A">
              <w:rPr>
                <w:b/>
                <w:bCs/>
                <w:sz w:val="22"/>
                <w:szCs w:val="22"/>
              </w:rPr>
              <w:t>m</w:t>
            </w:r>
            <w:r w:rsidRPr="006B253A">
              <w:rPr>
                <w:b/>
                <w:bCs/>
                <w:sz w:val="22"/>
                <w:szCs w:val="22"/>
                <w:vertAlign w:val="superscript"/>
              </w:rPr>
              <w:t>2</w:t>
            </w:r>
          </w:p>
        </w:tc>
        <w:tc>
          <w:tcPr>
            <w:tcW w:w="1276" w:type="dxa"/>
            <w:gridSpan w:val="2"/>
          </w:tcPr>
          <w:p w14:paraId="531DE7D1" w14:textId="77777777" w:rsidR="00DE60CB" w:rsidRPr="006B253A" w:rsidRDefault="00DE60CB" w:rsidP="00DE60CB">
            <w:pPr>
              <w:widowControl/>
              <w:suppressAutoHyphens w:val="0"/>
              <w:spacing w:line="240" w:lineRule="auto"/>
              <w:jc w:val="both"/>
              <w:rPr>
                <w:b/>
                <w:bCs/>
                <w:sz w:val="22"/>
                <w:szCs w:val="22"/>
              </w:rPr>
            </w:pPr>
          </w:p>
        </w:tc>
        <w:tc>
          <w:tcPr>
            <w:tcW w:w="851" w:type="dxa"/>
            <w:gridSpan w:val="2"/>
          </w:tcPr>
          <w:p w14:paraId="3D532E4B" w14:textId="77777777" w:rsidR="00DE60CB" w:rsidRPr="006B253A" w:rsidRDefault="00DE60CB" w:rsidP="00DE60CB">
            <w:pPr>
              <w:widowControl/>
              <w:suppressAutoHyphens w:val="0"/>
              <w:spacing w:line="240" w:lineRule="auto"/>
              <w:jc w:val="both"/>
              <w:rPr>
                <w:b/>
                <w:bCs/>
                <w:sz w:val="22"/>
                <w:szCs w:val="22"/>
              </w:rPr>
            </w:pPr>
          </w:p>
        </w:tc>
        <w:tc>
          <w:tcPr>
            <w:tcW w:w="1559" w:type="dxa"/>
          </w:tcPr>
          <w:p w14:paraId="3B23C644" w14:textId="77777777" w:rsidR="00DE60CB" w:rsidRPr="006B253A" w:rsidRDefault="00DE60CB" w:rsidP="00DE60CB">
            <w:pPr>
              <w:widowControl/>
              <w:suppressAutoHyphens w:val="0"/>
              <w:spacing w:line="240" w:lineRule="auto"/>
              <w:jc w:val="both"/>
              <w:rPr>
                <w:b/>
                <w:bCs/>
                <w:sz w:val="22"/>
                <w:szCs w:val="22"/>
              </w:rPr>
            </w:pPr>
          </w:p>
        </w:tc>
      </w:tr>
      <w:tr w:rsidR="00DE60CB" w:rsidRPr="006B253A" w14:paraId="24E26775" w14:textId="77777777" w:rsidTr="00FF41AA">
        <w:tc>
          <w:tcPr>
            <w:tcW w:w="993" w:type="dxa"/>
            <w:vMerge/>
          </w:tcPr>
          <w:p w14:paraId="71BC2D18" w14:textId="77777777" w:rsidR="00DE60CB" w:rsidRPr="006B253A" w:rsidRDefault="00DE60CB" w:rsidP="00DE60CB">
            <w:pPr>
              <w:widowControl/>
              <w:suppressAutoHyphens w:val="0"/>
              <w:spacing w:line="240" w:lineRule="auto"/>
              <w:jc w:val="both"/>
              <w:rPr>
                <w:sz w:val="22"/>
                <w:szCs w:val="22"/>
              </w:rPr>
            </w:pPr>
          </w:p>
        </w:tc>
        <w:tc>
          <w:tcPr>
            <w:tcW w:w="567" w:type="dxa"/>
          </w:tcPr>
          <w:p w14:paraId="5B1AEA94" w14:textId="77777777" w:rsidR="00DE60CB" w:rsidRPr="006B253A" w:rsidRDefault="00DE60CB" w:rsidP="00DE60CB">
            <w:pPr>
              <w:widowControl/>
              <w:suppressAutoHyphens w:val="0"/>
              <w:spacing w:line="240" w:lineRule="auto"/>
              <w:rPr>
                <w:sz w:val="22"/>
                <w:szCs w:val="22"/>
              </w:rPr>
            </w:pPr>
            <w:r w:rsidRPr="006B253A">
              <w:rPr>
                <w:sz w:val="22"/>
                <w:szCs w:val="22"/>
              </w:rPr>
              <w:t>8.</w:t>
            </w:r>
          </w:p>
        </w:tc>
        <w:tc>
          <w:tcPr>
            <w:tcW w:w="2977" w:type="dxa"/>
          </w:tcPr>
          <w:p w14:paraId="32A60928" w14:textId="77777777" w:rsidR="00DE60CB" w:rsidRPr="006B253A" w:rsidRDefault="00DE60CB" w:rsidP="00DE60CB">
            <w:pPr>
              <w:widowControl/>
              <w:suppressAutoHyphens w:val="0"/>
              <w:spacing w:line="240" w:lineRule="auto"/>
              <w:jc w:val="both"/>
              <w:rPr>
                <w:sz w:val="22"/>
                <w:szCs w:val="22"/>
              </w:rPr>
            </w:pPr>
            <w:r w:rsidRPr="006B253A">
              <w:rPr>
                <w:sz w:val="22"/>
                <w:szCs w:val="22"/>
              </w:rPr>
              <w:t xml:space="preserve">Obrzeże Eko </w:t>
            </w:r>
            <w:proofErr w:type="spellStart"/>
            <w:r w:rsidRPr="006B253A">
              <w:rPr>
                <w:sz w:val="22"/>
                <w:szCs w:val="22"/>
              </w:rPr>
              <w:t>Bord</w:t>
            </w:r>
            <w:proofErr w:type="spellEnd"/>
          </w:p>
        </w:tc>
        <w:tc>
          <w:tcPr>
            <w:tcW w:w="850" w:type="dxa"/>
          </w:tcPr>
          <w:p w14:paraId="26BA11C2" w14:textId="77777777" w:rsidR="00DE60CB" w:rsidRPr="006B253A" w:rsidRDefault="00DE60CB" w:rsidP="00DE60CB">
            <w:pPr>
              <w:widowControl/>
              <w:suppressAutoHyphens w:val="0"/>
              <w:spacing w:line="240" w:lineRule="auto"/>
              <w:jc w:val="both"/>
              <w:rPr>
                <w:b/>
                <w:bCs/>
                <w:sz w:val="22"/>
                <w:szCs w:val="22"/>
              </w:rPr>
            </w:pPr>
            <w:r w:rsidRPr="006B253A">
              <w:rPr>
                <w:b/>
                <w:bCs/>
                <w:sz w:val="22"/>
                <w:szCs w:val="22"/>
              </w:rPr>
              <w:t>28</w:t>
            </w:r>
          </w:p>
        </w:tc>
        <w:tc>
          <w:tcPr>
            <w:tcW w:w="1276" w:type="dxa"/>
          </w:tcPr>
          <w:p w14:paraId="4B480B3B" w14:textId="77777777" w:rsidR="00DE60CB" w:rsidRPr="006B253A" w:rsidRDefault="00DE60CB" w:rsidP="00DE60CB">
            <w:pPr>
              <w:widowControl/>
              <w:suppressAutoHyphens w:val="0"/>
              <w:spacing w:line="240" w:lineRule="auto"/>
              <w:jc w:val="both"/>
              <w:rPr>
                <w:b/>
                <w:bCs/>
                <w:sz w:val="22"/>
                <w:szCs w:val="22"/>
              </w:rPr>
            </w:pPr>
            <w:proofErr w:type="spellStart"/>
            <w:r w:rsidRPr="006B253A">
              <w:rPr>
                <w:b/>
                <w:bCs/>
                <w:sz w:val="22"/>
                <w:szCs w:val="22"/>
              </w:rPr>
              <w:t>mb</w:t>
            </w:r>
            <w:proofErr w:type="spellEnd"/>
          </w:p>
        </w:tc>
        <w:tc>
          <w:tcPr>
            <w:tcW w:w="1276" w:type="dxa"/>
            <w:gridSpan w:val="2"/>
          </w:tcPr>
          <w:p w14:paraId="25E3A26A" w14:textId="77777777" w:rsidR="00DE60CB" w:rsidRPr="006B253A" w:rsidRDefault="00DE60CB" w:rsidP="00DE60CB">
            <w:pPr>
              <w:widowControl/>
              <w:suppressAutoHyphens w:val="0"/>
              <w:spacing w:line="240" w:lineRule="auto"/>
              <w:jc w:val="both"/>
              <w:rPr>
                <w:b/>
                <w:bCs/>
                <w:sz w:val="22"/>
                <w:szCs w:val="22"/>
              </w:rPr>
            </w:pPr>
          </w:p>
        </w:tc>
        <w:tc>
          <w:tcPr>
            <w:tcW w:w="851" w:type="dxa"/>
            <w:gridSpan w:val="2"/>
          </w:tcPr>
          <w:p w14:paraId="28DA7707" w14:textId="77777777" w:rsidR="00DE60CB" w:rsidRPr="006B253A" w:rsidRDefault="00DE60CB" w:rsidP="00DE60CB">
            <w:pPr>
              <w:widowControl/>
              <w:suppressAutoHyphens w:val="0"/>
              <w:spacing w:line="240" w:lineRule="auto"/>
              <w:jc w:val="both"/>
              <w:rPr>
                <w:b/>
                <w:bCs/>
                <w:sz w:val="22"/>
                <w:szCs w:val="22"/>
              </w:rPr>
            </w:pPr>
          </w:p>
        </w:tc>
        <w:tc>
          <w:tcPr>
            <w:tcW w:w="1559" w:type="dxa"/>
          </w:tcPr>
          <w:p w14:paraId="60151C0F" w14:textId="77777777" w:rsidR="00DE60CB" w:rsidRPr="006B253A" w:rsidRDefault="00DE60CB" w:rsidP="00DE60CB">
            <w:pPr>
              <w:widowControl/>
              <w:suppressAutoHyphens w:val="0"/>
              <w:spacing w:line="240" w:lineRule="auto"/>
              <w:jc w:val="both"/>
              <w:rPr>
                <w:b/>
                <w:bCs/>
                <w:sz w:val="22"/>
                <w:szCs w:val="22"/>
              </w:rPr>
            </w:pPr>
          </w:p>
        </w:tc>
      </w:tr>
      <w:tr w:rsidR="00DE60CB" w:rsidRPr="006B253A" w14:paraId="54F05298" w14:textId="77777777" w:rsidTr="00FF41AA">
        <w:tc>
          <w:tcPr>
            <w:tcW w:w="993" w:type="dxa"/>
            <w:vMerge/>
          </w:tcPr>
          <w:p w14:paraId="1CA7BE96" w14:textId="77777777" w:rsidR="00DE60CB" w:rsidRPr="006B253A" w:rsidRDefault="00DE60CB" w:rsidP="00DE60CB">
            <w:pPr>
              <w:widowControl/>
              <w:suppressAutoHyphens w:val="0"/>
              <w:spacing w:line="240" w:lineRule="auto"/>
              <w:jc w:val="both"/>
              <w:rPr>
                <w:sz w:val="22"/>
                <w:szCs w:val="22"/>
              </w:rPr>
            </w:pPr>
          </w:p>
        </w:tc>
        <w:tc>
          <w:tcPr>
            <w:tcW w:w="567" w:type="dxa"/>
          </w:tcPr>
          <w:p w14:paraId="6A47341E" w14:textId="77777777" w:rsidR="00DE60CB" w:rsidRPr="006B253A" w:rsidRDefault="00DE60CB" w:rsidP="00DE60CB">
            <w:pPr>
              <w:widowControl/>
              <w:suppressAutoHyphens w:val="0"/>
              <w:spacing w:line="240" w:lineRule="auto"/>
              <w:rPr>
                <w:sz w:val="22"/>
                <w:szCs w:val="22"/>
              </w:rPr>
            </w:pPr>
            <w:r w:rsidRPr="006B253A">
              <w:rPr>
                <w:sz w:val="22"/>
                <w:szCs w:val="22"/>
              </w:rPr>
              <w:t>9.</w:t>
            </w:r>
          </w:p>
        </w:tc>
        <w:tc>
          <w:tcPr>
            <w:tcW w:w="2977" w:type="dxa"/>
          </w:tcPr>
          <w:p w14:paraId="48A74282" w14:textId="77777777" w:rsidR="00DE60CB" w:rsidRPr="006B253A" w:rsidRDefault="00DE60CB" w:rsidP="00DE60CB">
            <w:pPr>
              <w:widowControl/>
              <w:suppressAutoHyphens w:val="0"/>
              <w:spacing w:line="240" w:lineRule="auto"/>
              <w:jc w:val="both"/>
              <w:rPr>
                <w:sz w:val="22"/>
                <w:szCs w:val="22"/>
              </w:rPr>
            </w:pPr>
            <w:r w:rsidRPr="006B253A">
              <w:rPr>
                <w:sz w:val="22"/>
                <w:szCs w:val="22"/>
              </w:rPr>
              <w:t>Wykonanie systemu nawadniania (robocizna z materiałem, demontaż starego systemu)</w:t>
            </w:r>
          </w:p>
        </w:tc>
        <w:tc>
          <w:tcPr>
            <w:tcW w:w="850" w:type="dxa"/>
          </w:tcPr>
          <w:p w14:paraId="53AF465F" w14:textId="77777777" w:rsidR="00DE60CB" w:rsidRPr="006B253A" w:rsidRDefault="00DE60CB" w:rsidP="00DE60CB">
            <w:pPr>
              <w:widowControl/>
              <w:suppressAutoHyphens w:val="0"/>
              <w:spacing w:line="240" w:lineRule="auto"/>
              <w:jc w:val="both"/>
              <w:rPr>
                <w:b/>
                <w:bCs/>
                <w:sz w:val="22"/>
                <w:szCs w:val="22"/>
              </w:rPr>
            </w:pPr>
            <w:r w:rsidRPr="006B253A">
              <w:rPr>
                <w:b/>
                <w:bCs/>
                <w:sz w:val="22"/>
                <w:szCs w:val="22"/>
              </w:rPr>
              <w:t>1</w:t>
            </w:r>
          </w:p>
        </w:tc>
        <w:tc>
          <w:tcPr>
            <w:tcW w:w="1276" w:type="dxa"/>
          </w:tcPr>
          <w:p w14:paraId="062B9FDA" w14:textId="77777777" w:rsidR="00DE60CB" w:rsidRPr="006B253A" w:rsidRDefault="00DE60CB" w:rsidP="00DE60CB">
            <w:pPr>
              <w:widowControl/>
              <w:suppressAutoHyphens w:val="0"/>
              <w:spacing w:line="240" w:lineRule="auto"/>
              <w:jc w:val="both"/>
              <w:rPr>
                <w:b/>
                <w:bCs/>
                <w:sz w:val="22"/>
                <w:szCs w:val="22"/>
              </w:rPr>
            </w:pPr>
            <w:r w:rsidRPr="006B253A">
              <w:rPr>
                <w:b/>
                <w:bCs/>
                <w:sz w:val="22"/>
                <w:szCs w:val="22"/>
              </w:rPr>
              <w:t>sztuka</w:t>
            </w:r>
          </w:p>
        </w:tc>
        <w:tc>
          <w:tcPr>
            <w:tcW w:w="1276" w:type="dxa"/>
            <w:gridSpan w:val="2"/>
          </w:tcPr>
          <w:p w14:paraId="52A032E7" w14:textId="77777777" w:rsidR="00DE60CB" w:rsidRPr="006B253A" w:rsidRDefault="00DE60CB" w:rsidP="00DE60CB">
            <w:pPr>
              <w:widowControl/>
              <w:suppressAutoHyphens w:val="0"/>
              <w:spacing w:line="240" w:lineRule="auto"/>
              <w:jc w:val="both"/>
              <w:rPr>
                <w:b/>
                <w:bCs/>
                <w:sz w:val="22"/>
                <w:szCs w:val="22"/>
              </w:rPr>
            </w:pPr>
          </w:p>
        </w:tc>
        <w:tc>
          <w:tcPr>
            <w:tcW w:w="851" w:type="dxa"/>
            <w:gridSpan w:val="2"/>
          </w:tcPr>
          <w:p w14:paraId="66CDB769" w14:textId="77777777" w:rsidR="00DE60CB" w:rsidRPr="006B253A" w:rsidRDefault="00DE60CB" w:rsidP="00DE60CB">
            <w:pPr>
              <w:widowControl/>
              <w:suppressAutoHyphens w:val="0"/>
              <w:spacing w:line="240" w:lineRule="auto"/>
              <w:jc w:val="both"/>
              <w:rPr>
                <w:b/>
                <w:bCs/>
                <w:sz w:val="22"/>
                <w:szCs w:val="22"/>
              </w:rPr>
            </w:pPr>
          </w:p>
        </w:tc>
        <w:tc>
          <w:tcPr>
            <w:tcW w:w="1559" w:type="dxa"/>
          </w:tcPr>
          <w:p w14:paraId="7D021BC5" w14:textId="77777777" w:rsidR="00DE60CB" w:rsidRPr="006B253A" w:rsidRDefault="00DE60CB" w:rsidP="00DE60CB">
            <w:pPr>
              <w:widowControl/>
              <w:suppressAutoHyphens w:val="0"/>
              <w:spacing w:line="240" w:lineRule="auto"/>
              <w:jc w:val="both"/>
              <w:rPr>
                <w:b/>
                <w:bCs/>
                <w:sz w:val="22"/>
                <w:szCs w:val="22"/>
              </w:rPr>
            </w:pPr>
          </w:p>
        </w:tc>
      </w:tr>
      <w:tr w:rsidR="00DE60CB" w:rsidRPr="006B253A" w14:paraId="61F720D1" w14:textId="77777777" w:rsidTr="00FF41AA">
        <w:tc>
          <w:tcPr>
            <w:tcW w:w="1560" w:type="dxa"/>
            <w:gridSpan w:val="2"/>
            <w:vMerge w:val="restart"/>
          </w:tcPr>
          <w:p w14:paraId="229D7F24" w14:textId="77777777" w:rsidR="00DE60CB" w:rsidRPr="006B253A" w:rsidRDefault="00DE60CB" w:rsidP="00DE60CB">
            <w:pPr>
              <w:widowControl/>
              <w:suppressAutoHyphens w:val="0"/>
              <w:spacing w:line="240" w:lineRule="auto"/>
              <w:jc w:val="both"/>
              <w:rPr>
                <w:sz w:val="22"/>
                <w:szCs w:val="22"/>
              </w:rPr>
            </w:pPr>
          </w:p>
        </w:tc>
        <w:tc>
          <w:tcPr>
            <w:tcW w:w="5103" w:type="dxa"/>
            <w:gridSpan w:val="3"/>
            <w:shd w:val="clear" w:color="auto" w:fill="DEEAF6" w:themeFill="accent1" w:themeFillTint="33"/>
          </w:tcPr>
          <w:p w14:paraId="0F234D77" w14:textId="77777777" w:rsidR="00DE60CB" w:rsidRPr="006B253A" w:rsidRDefault="00DE60CB" w:rsidP="00DE60CB">
            <w:pPr>
              <w:widowControl/>
              <w:suppressAutoHyphens w:val="0"/>
              <w:spacing w:line="240" w:lineRule="auto"/>
              <w:jc w:val="right"/>
              <w:rPr>
                <w:b/>
                <w:bCs/>
                <w:sz w:val="22"/>
                <w:szCs w:val="22"/>
              </w:rPr>
            </w:pPr>
            <w:r w:rsidRPr="006B253A">
              <w:rPr>
                <w:b/>
                <w:bCs/>
                <w:sz w:val="22"/>
                <w:szCs w:val="22"/>
              </w:rPr>
              <w:t>WARTOŚĆ NETTO ETAP I</w:t>
            </w:r>
          </w:p>
        </w:tc>
        <w:tc>
          <w:tcPr>
            <w:tcW w:w="1276" w:type="dxa"/>
            <w:gridSpan w:val="2"/>
            <w:shd w:val="clear" w:color="auto" w:fill="DEEAF6" w:themeFill="accent1" w:themeFillTint="33"/>
          </w:tcPr>
          <w:p w14:paraId="585F8959" w14:textId="77777777" w:rsidR="00DE60CB" w:rsidRPr="006B253A" w:rsidRDefault="00DE60CB" w:rsidP="00DE60CB">
            <w:pPr>
              <w:widowControl/>
              <w:suppressAutoHyphens w:val="0"/>
              <w:spacing w:line="240" w:lineRule="auto"/>
              <w:jc w:val="both"/>
              <w:rPr>
                <w:b/>
                <w:bCs/>
                <w:sz w:val="22"/>
                <w:szCs w:val="22"/>
              </w:rPr>
            </w:pPr>
            <w:r w:rsidRPr="006B253A">
              <w:rPr>
                <w:b/>
                <w:bCs/>
                <w:sz w:val="22"/>
                <w:szCs w:val="22"/>
              </w:rPr>
              <w:t>............... zł</w:t>
            </w:r>
          </w:p>
        </w:tc>
        <w:tc>
          <w:tcPr>
            <w:tcW w:w="851" w:type="dxa"/>
            <w:gridSpan w:val="2"/>
            <w:shd w:val="clear" w:color="auto" w:fill="DEEAF6" w:themeFill="accent1" w:themeFillTint="33"/>
          </w:tcPr>
          <w:p w14:paraId="6425013C" w14:textId="77777777" w:rsidR="00DE60CB" w:rsidRPr="006B253A" w:rsidRDefault="00DE60CB" w:rsidP="00DE60CB">
            <w:pPr>
              <w:widowControl/>
              <w:suppressAutoHyphens w:val="0"/>
              <w:spacing w:line="240" w:lineRule="auto"/>
              <w:jc w:val="both"/>
              <w:rPr>
                <w:b/>
                <w:bCs/>
                <w:sz w:val="22"/>
                <w:szCs w:val="22"/>
              </w:rPr>
            </w:pPr>
          </w:p>
        </w:tc>
        <w:tc>
          <w:tcPr>
            <w:tcW w:w="1559" w:type="dxa"/>
            <w:shd w:val="clear" w:color="auto" w:fill="DEEAF6" w:themeFill="accent1" w:themeFillTint="33"/>
          </w:tcPr>
          <w:p w14:paraId="7AAD35D5" w14:textId="77777777" w:rsidR="00DE60CB" w:rsidRPr="006B253A" w:rsidRDefault="00DE60CB" w:rsidP="00DE60CB">
            <w:pPr>
              <w:widowControl/>
              <w:suppressAutoHyphens w:val="0"/>
              <w:spacing w:line="240" w:lineRule="auto"/>
              <w:jc w:val="both"/>
              <w:rPr>
                <w:b/>
                <w:bCs/>
                <w:sz w:val="22"/>
                <w:szCs w:val="22"/>
              </w:rPr>
            </w:pPr>
            <w:r w:rsidRPr="006B253A">
              <w:rPr>
                <w:b/>
                <w:bCs/>
                <w:sz w:val="22"/>
                <w:szCs w:val="22"/>
              </w:rPr>
              <w:t>............... zł</w:t>
            </w:r>
          </w:p>
        </w:tc>
      </w:tr>
      <w:tr w:rsidR="00DE60CB" w:rsidRPr="006B253A" w14:paraId="0BAB205D" w14:textId="77777777" w:rsidTr="00FF41AA">
        <w:tc>
          <w:tcPr>
            <w:tcW w:w="1560" w:type="dxa"/>
            <w:gridSpan w:val="2"/>
            <w:vMerge/>
          </w:tcPr>
          <w:p w14:paraId="60B2D641" w14:textId="77777777" w:rsidR="00DE60CB" w:rsidRPr="006B253A" w:rsidRDefault="00DE60CB" w:rsidP="00DE60CB">
            <w:pPr>
              <w:widowControl/>
              <w:suppressAutoHyphens w:val="0"/>
              <w:spacing w:line="240" w:lineRule="auto"/>
              <w:jc w:val="both"/>
              <w:rPr>
                <w:sz w:val="22"/>
                <w:szCs w:val="22"/>
              </w:rPr>
            </w:pPr>
          </w:p>
        </w:tc>
        <w:tc>
          <w:tcPr>
            <w:tcW w:w="5103" w:type="dxa"/>
            <w:gridSpan w:val="3"/>
            <w:shd w:val="clear" w:color="auto" w:fill="auto"/>
          </w:tcPr>
          <w:p w14:paraId="47D25DC5" w14:textId="77777777" w:rsidR="00DE60CB" w:rsidRPr="006B253A" w:rsidRDefault="00DE60CB" w:rsidP="00DE60CB">
            <w:pPr>
              <w:widowControl/>
              <w:suppressAutoHyphens w:val="0"/>
              <w:spacing w:line="240" w:lineRule="auto"/>
              <w:jc w:val="both"/>
              <w:rPr>
                <w:b/>
                <w:bCs/>
                <w:color w:val="000000" w:themeColor="text1"/>
                <w:sz w:val="22"/>
                <w:szCs w:val="22"/>
              </w:rPr>
            </w:pPr>
            <w:r w:rsidRPr="006B253A">
              <w:rPr>
                <w:b/>
                <w:bCs/>
                <w:color w:val="000000" w:themeColor="text1"/>
                <w:sz w:val="22"/>
                <w:szCs w:val="22"/>
              </w:rPr>
              <w:t xml:space="preserve">                                                             VAT […%]</w:t>
            </w:r>
          </w:p>
        </w:tc>
        <w:tc>
          <w:tcPr>
            <w:tcW w:w="1276" w:type="dxa"/>
            <w:gridSpan w:val="2"/>
            <w:shd w:val="clear" w:color="auto" w:fill="auto"/>
          </w:tcPr>
          <w:p w14:paraId="6C642674" w14:textId="77777777" w:rsidR="00DE60CB" w:rsidRPr="006B253A" w:rsidRDefault="00DE60CB" w:rsidP="00DE60CB">
            <w:pPr>
              <w:widowControl/>
              <w:suppressAutoHyphens w:val="0"/>
              <w:spacing w:line="240" w:lineRule="auto"/>
              <w:jc w:val="both"/>
              <w:rPr>
                <w:b/>
                <w:bCs/>
                <w:color w:val="000000" w:themeColor="text1"/>
                <w:sz w:val="22"/>
                <w:szCs w:val="22"/>
              </w:rPr>
            </w:pPr>
          </w:p>
        </w:tc>
        <w:tc>
          <w:tcPr>
            <w:tcW w:w="851" w:type="dxa"/>
            <w:gridSpan w:val="2"/>
            <w:shd w:val="clear" w:color="auto" w:fill="auto"/>
          </w:tcPr>
          <w:p w14:paraId="592432D0" w14:textId="77777777" w:rsidR="00DE60CB" w:rsidRPr="006B253A" w:rsidRDefault="00DE60CB" w:rsidP="00DE60CB">
            <w:pPr>
              <w:widowControl/>
              <w:suppressAutoHyphens w:val="0"/>
              <w:spacing w:line="240" w:lineRule="auto"/>
              <w:jc w:val="both"/>
              <w:rPr>
                <w:b/>
                <w:bCs/>
                <w:sz w:val="22"/>
                <w:szCs w:val="22"/>
              </w:rPr>
            </w:pPr>
          </w:p>
        </w:tc>
        <w:tc>
          <w:tcPr>
            <w:tcW w:w="1559" w:type="dxa"/>
            <w:shd w:val="clear" w:color="auto" w:fill="auto"/>
          </w:tcPr>
          <w:p w14:paraId="5CBE4D5F" w14:textId="77777777" w:rsidR="00DE60CB" w:rsidRPr="006B253A" w:rsidRDefault="00DE60CB" w:rsidP="00DE60CB">
            <w:pPr>
              <w:widowControl/>
              <w:suppressAutoHyphens w:val="0"/>
              <w:spacing w:line="240" w:lineRule="auto"/>
              <w:jc w:val="both"/>
              <w:rPr>
                <w:b/>
                <w:bCs/>
                <w:sz w:val="22"/>
                <w:szCs w:val="22"/>
              </w:rPr>
            </w:pPr>
          </w:p>
        </w:tc>
      </w:tr>
      <w:tr w:rsidR="00DE60CB" w:rsidRPr="006B253A" w14:paraId="2129197C" w14:textId="77777777" w:rsidTr="00FF41AA">
        <w:tc>
          <w:tcPr>
            <w:tcW w:w="1560" w:type="dxa"/>
            <w:gridSpan w:val="2"/>
            <w:vMerge/>
          </w:tcPr>
          <w:p w14:paraId="3F054403" w14:textId="77777777" w:rsidR="00DE60CB" w:rsidRPr="006B253A" w:rsidRDefault="00DE60CB" w:rsidP="00DE60CB">
            <w:pPr>
              <w:widowControl/>
              <w:suppressAutoHyphens w:val="0"/>
              <w:spacing w:line="240" w:lineRule="auto"/>
              <w:jc w:val="both"/>
              <w:rPr>
                <w:sz w:val="22"/>
                <w:szCs w:val="22"/>
              </w:rPr>
            </w:pPr>
          </w:p>
        </w:tc>
        <w:tc>
          <w:tcPr>
            <w:tcW w:w="5103" w:type="dxa"/>
            <w:gridSpan w:val="3"/>
            <w:shd w:val="clear" w:color="auto" w:fill="DEEAF6" w:themeFill="accent1" w:themeFillTint="33"/>
          </w:tcPr>
          <w:p w14:paraId="480EF1B8" w14:textId="77777777" w:rsidR="00DE60CB" w:rsidRPr="006B253A" w:rsidRDefault="00DE60CB" w:rsidP="00DE60CB">
            <w:pPr>
              <w:widowControl/>
              <w:suppressAutoHyphens w:val="0"/>
              <w:spacing w:line="240" w:lineRule="auto"/>
              <w:jc w:val="right"/>
              <w:rPr>
                <w:b/>
                <w:bCs/>
                <w:color w:val="000000" w:themeColor="text1"/>
                <w:sz w:val="22"/>
                <w:szCs w:val="22"/>
              </w:rPr>
            </w:pPr>
            <w:r w:rsidRPr="006B253A">
              <w:rPr>
                <w:b/>
                <w:bCs/>
                <w:sz w:val="22"/>
                <w:szCs w:val="22"/>
              </w:rPr>
              <w:t>WARTOŚĆ BRUTTO ETAP I</w:t>
            </w:r>
          </w:p>
        </w:tc>
        <w:tc>
          <w:tcPr>
            <w:tcW w:w="1276" w:type="dxa"/>
            <w:gridSpan w:val="2"/>
            <w:shd w:val="clear" w:color="auto" w:fill="DEEAF6" w:themeFill="accent1" w:themeFillTint="33"/>
          </w:tcPr>
          <w:p w14:paraId="005BF664" w14:textId="77777777" w:rsidR="00DE60CB" w:rsidRPr="006B253A" w:rsidRDefault="00DE60CB" w:rsidP="00DE60CB">
            <w:pPr>
              <w:widowControl/>
              <w:suppressAutoHyphens w:val="0"/>
              <w:spacing w:line="240" w:lineRule="auto"/>
              <w:jc w:val="both"/>
              <w:rPr>
                <w:b/>
                <w:bCs/>
                <w:color w:val="000000" w:themeColor="text1"/>
                <w:sz w:val="22"/>
                <w:szCs w:val="22"/>
              </w:rPr>
            </w:pPr>
            <w:r w:rsidRPr="006B253A">
              <w:rPr>
                <w:b/>
                <w:bCs/>
                <w:sz w:val="22"/>
                <w:szCs w:val="22"/>
              </w:rPr>
              <w:t>............... zł</w:t>
            </w:r>
          </w:p>
        </w:tc>
        <w:tc>
          <w:tcPr>
            <w:tcW w:w="851" w:type="dxa"/>
            <w:gridSpan w:val="2"/>
            <w:shd w:val="clear" w:color="auto" w:fill="DEEAF6" w:themeFill="accent1" w:themeFillTint="33"/>
          </w:tcPr>
          <w:p w14:paraId="630805EF" w14:textId="77777777" w:rsidR="00DE60CB" w:rsidRPr="006B253A" w:rsidRDefault="00DE60CB" w:rsidP="00DE60CB">
            <w:pPr>
              <w:widowControl/>
              <w:suppressAutoHyphens w:val="0"/>
              <w:spacing w:line="240" w:lineRule="auto"/>
              <w:jc w:val="both"/>
              <w:rPr>
                <w:b/>
                <w:bCs/>
                <w:sz w:val="22"/>
                <w:szCs w:val="22"/>
              </w:rPr>
            </w:pPr>
          </w:p>
        </w:tc>
        <w:tc>
          <w:tcPr>
            <w:tcW w:w="1559" w:type="dxa"/>
            <w:shd w:val="clear" w:color="auto" w:fill="DEEAF6" w:themeFill="accent1" w:themeFillTint="33"/>
          </w:tcPr>
          <w:p w14:paraId="45D89717" w14:textId="77777777" w:rsidR="00DE60CB" w:rsidRPr="006B253A" w:rsidRDefault="00DE60CB" w:rsidP="00DE60CB">
            <w:pPr>
              <w:widowControl/>
              <w:suppressAutoHyphens w:val="0"/>
              <w:spacing w:line="240" w:lineRule="auto"/>
              <w:jc w:val="both"/>
              <w:rPr>
                <w:b/>
                <w:bCs/>
                <w:sz w:val="22"/>
                <w:szCs w:val="22"/>
              </w:rPr>
            </w:pPr>
            <w:r w:rsidRPr="006B253A">
              <w:rPr>
                <w:b/>
                <w:bCs/>
                <w:sz w:val="22"/>
                <w:szCs w:val="22"/>
              </w:rPr>
              <w:t>............... zł</w:t>
            </w:r>
          </w:p>
        </w:tc>
      </w:tr>
      <w:tr w:rsidR="00DE60CB" w:rsidRPr="006B253A" w14:paraId="6302FD17" w14:textId="77777777" w:rsidTr="00FF41AA">
        <w:tc>
          <w:tcPr>
            <w:tcW w:w="993" w:type="dxa"/>
          </w:tcPr>
          <w:p w14:paraId="40C37281" w14:textId="77777777" w:rsidR="00DE60CB" w:rsidRPr="006B253A" w:rsidRDefault="00DE60CB" w:rsidP="00DE60CB">
            <w:pPr>
              <w:widowControl/>
              <w:suppressAutoHyphens w:val="0"/>
              <w:spacing w:line="240" w:lineRule="auto"/>
              <w:jc w:val="both"/>
              <w:rPr>
                <w:sz w:val="22"/>
                <w:szCs w:val="22"/>
              </w:rPr>
            </w:pPr>
            <w:r w:rsidRPr="006B253A">
              <w:rPr>
                <w:b/>
                <w:bCs/>
                <w:sz w:val="22"/>
                <w:szCs w:val="22"/>
              </w:rPr>
              <w:t>ETAP II</w:t>
            </w:r>
          </w:p>
        </w:tc>
        <w:tc>
          <w:tcPr>
            <w:tcW w:w="567" w:type="dxa"/>
          </w:tcPr>
          <w:p w14:paraId="250C8B24" w14:textId="77777777" w:rsidR="00DE60CB" w:rsidRPr="006B253A" w:rsidRDefault="00DE60CB" w:rsidP="00DE60CB">
            <w:pPr>
              <w:widowControl/>
              <w:suppressAutoHyphens w:val="0"/>
              <w:spacing w:line="240" w:lineRule="auto"/>
              <w:rPr>
                <w:sz w:val="22"/>
                <w:szCs w:val="22"/>
              </w:rPr>
            </w:pPr>
            <w:r w:rsidRPr="006B253A">
              <w:rPr>
                <w:sz w:val="22"/>
                <w:szCs w:val="22"/>
              </w:rPr>
              <w:t>1.</w:t>
            </w:r>
          </w:p>
        </w:tc>
        <w:tc>
          <w:tcPr>
            <w:tcW w:w="2977" w:type="dxa"/>
          </w:tcPr>
          <w:p w14:paraId="6D42BA78" w14:textId="77777777" w:rsidR="00DE60CB" w:rsidRPr="006B253A" w:rsidRDefault="00DE60CB" w:rsidP="00DE60CB">
            <w:pPr>
              <w:widowControl/>
              <w:suppressAutoHyphens w:val="0"/>
              <w:spacing w:line="240" w:lineRule="auto"/>
              <w:jc w:val="both"/>
              <w:rPr>
                <w:sz w:val="22"/>
                <w:szCs w:val="22"/>
              </w:rPr>
            </w:pPr>
            <w:r w:rsidRPr="006B253A">
              <w:rPr>
                <w:sz w:val="22"/>
                <w:szCs w:val="22"/>
              </w:rPr>
              <w:t xml:space="preserve">Trzy letnia gwarancja i pielęgnacja Ogrodu Profesorskiego (pielenie, nawożenie, opryski, cięcia pielęgnacyjne w tym żywopłotów, usuwanie, wymiana martwych bylin, uzupełnianie kory, wywóz odpadów) 2 razy w roku – wiosna / jesień </w:t>
            </w:r>
          </w:p>
        </w:tc>
        <w:tc>
          <w:tcPr>
            <w:tcW w:w="850" w:type="dxa"/>
          </w:tcPr>
          <w:p w14:paraId="33F877FE" w14:textId="77777777" w:rsidR="00DE60CB" w:rsidRPr="006B253A" w:rsidRDefault="00DE60CB" w:rsidP="00DE60CB">
            <w:pPr>
              <w:widowControl/>
              <w:suppressAutoHyphens w:val="0"/>
              <w:spacing w:line="240" w:lineRule="auto"/>
              <w:jc w:val="both"/>
              <w:rPr>
                <w:b/>
                <w:bCs/>
                <w:sz w:val="22"/>
                <w:szCs w:val="22"/>
              </w:rPr>
            </w:pPr>
            <w:r w:rsidRPr="006B253A">
              <w:rPr>
                <w:b/>
                <w:bCs/>
                <w:sz w:val="22"/>
                <w:szCs w:val="22"/>
              </w:rPr>
              <w:t>1</w:t>
            </w:r>
          </w:p>
        </w:tc>
        <w:tc>
          <w:tcPr>
            <w:tcW w:w="1276" w:type="dxa"/>
          </w:tcPr>
          <w:p w14:paraId="5E20226A" w14:textId="77777777" w:rsidR="00DE60CB" w:rsidRPr="006B253A" w:rsidRDefault="00DE60CB" w:rsidP="00DE60CB">
            <w:pPr>
              <w:widowControl/>
              <w:suppressAutoHyphens w:val="0"/>
              <w:spacing w:line="240" w:lineRule="auto"/>
              <w:jc w:val="both"/>
              <w:rPr>
                <w:b/>
                <w:bCs/>
                <w:sz w:val="22"/>
                <w:szCs w:val="22"/>
              </w:rPr>
            </w:pPr>
            <w:r w:rsidRPr="006B253A">
              <w:rPr>
                <w:b/>
                <w:bCs/>
                <w:sz w:val="22"/>
                <w:szCs w:val="22"/>
              </w:rPr>
              <w:t>sztuka</w:t>
            </w:r>
          </w:p>
        </w:tc>
        <w:tc>
          <w:tcPr>
            <w:tcW w:w="1276" w:type="dxa"/>
            <w:gridSpan w:val="2"/>
          </w:tcPr>
          <w:p w14:paraId="11D51FDE" w14:textId="77777777" w:rsidR="00DE60CB" w:rsidRPr="006B253A" w:rsidRDefault="00DE60CB" w:rsidP="00DE60CB">
            <w:pPr>
              <w:widowControl/>
              <w:suppressAutoHyphens w:val="0"/>
              <w:spacing w:line="240" w:lineRule="auto"/>
              <w:jc w:val="both"/>
              <w:rPr>
                <w:b/>
                <w:bCs/>
                <w:sz w:val="22"/>
                <w:szCs w:val="22"/>
              </w:rPr>
            </w:pPr>
          </w:p>
        </w:tc>
        <w:tc>
          <w:tcPr>
            <w:tcW w:w="851" w:type="dxa"/>
            <w:gridSpan w:val="2"/>
          </w:tcPr>
          <w:p w14:paraId="38343595" w14:textId="77777777" w:rsidR="00DE60CB" w:rsidRPr="006B253A" w:rsidRDefault="00DE60CB" w:rsidP="00DE60CB">
            <w:pPr>
              <w:widowControl/>
              <w:suppressAutoHyphens w:val="0"/>
              <w:spacing w:line="240" w:lineRule="auto"/>
              <w:jc w:val="both"/>
              <w:rPr>
                <w:b/>
                <w:bCs/>
                <w:sz w:val="22"/>
                <w:szCs w:val="22"/>
              </w:rPr>
            </w:pPr>
          </w:p>
        </w:tc>
        <w:tc>
          <w:tcPr>
            <w:tcW w:w="1559" w:type="dxa"/>
          </w:tcPr>
          <w:p w14:paraId="45F855DE" w14:textId="77777777" w:rsidR="00DE60CB" w:rsidRPr="006B253A" w:rsidRDefault="00DE60CB" w:rsidP="00DE60CB">
            <w:pPr>
              <w:widowControl/>
              <w:suppressAutoHyphens w:val="0"/>
              <w:spacing w:line="240" w:lineRule="auto"/>
              <w:jc w:val="both"/>
              <w:rPr>
                <w:b/>
                <w:bCs/>
                <w:sz w:val="22"/>
                <w:szCs w:val="22"/>
              </w:rPr>
            </w:pPr>
          </w:p>
        </w:tc>
      </w:tr>
      <w:tr w:rsidR="00DE60CB" w:rsidRPr="006B253A" w14:paraId="3C0C8683" w14:textId="77777777" w:rsidTr="00FF41AA">
        <w:tc>
          <w:tcPr>
            <w:tcW w:w="1560" w:type="dxa"/>
            <w:gridSpan w:val="2"/>
            <w:vMerge w:val="restart"/>
          </w:tcPr>
          <w:p w14:paraId="04B43439" w14:textId="77777777" w:rsidR="00DE60CB" w:rsidRPr="006B253A" w:rsidRDefault="00DE60CB" w:rsidP="00DE60CB">
            <w:pPr>
              <w:widowControl/>
              <w:suppressAutoHyphens w:val="0"/>
              <w:spacing w:line="240" w:lineRule="auto"/>
              <w:jc w:val="both"/>
              <w:rPr>
                <w:sz w:val="22"/>
                <w:szCs w:val="22"/>
              </w:rPr>
            </w:pPr>
          </w:p>
        </w:tc>
        <w:tc>
          <w:tcPr>
            <w:tcW w:w="5103" w:type="dxa"/>
            <w:gridSpan w:val="3"/>
            <w:shd w:val="clear" w:color="auto" w:fill="DEEAF6" w:themeFill="accent1" w:themeFillTint="33"/>
          </w:tcPr>
          <w:p w14:paraId="10443285" w14:textId="77777777" w:rsidR="00DE60CB" w:rsidRPr="006B253A" w:rsidRDefault="00DE60CB" w:rsidP="00DE60CB">
            <w:pPr>
              <w:widowControl/>
              <w:suppressAutoHyphens w:val="0"/>
              <w:spacing w:line="240" w:lineRule="auto"/>
              <w:jc w:val="right"/>
              <w:rPr>
                <w:b/>
                <w:bCs/>
                <w:sz w:val="22"/>
                <w:szCs w:val="22"/>
              </w:rPr>
            </w:pPr>
            <w:r w:rsidRPr="006B253A">
              <w:rPr>
                <w:b/>
                <w:bCs/>
                <w:sz w:val="22"/>
                <w:szCs w:val="22"/>
              </w:rPr>
              <w:t>WARTOŚĆ NETTO ETAP II</w:t>
            </w:r>
          </w:p>
        </w:tc>
        <w:tc>
          <w:tcPr>
            <w:tcW w:w="1276" w:type="dxa"/>
            <w:gridSpan w:val="2"/>
            <w:shd w:val="clear" w:color="auto" w:fill="DEEAF6" w:themeFill="accent1" w:themeFillTint="33"/>
          </w:tcPr>
          <w:p w14:paraId="2352DA8E" w14:textId="77777777" w:rsidR="00DE60CB" w:rsidRPr="006B253A" w:rsidRDefault="00DE60CB" w:rsidP="00DE60CB">
            <w:pPr>
              <w:widowControl/>
              <w:suppressAutoHyphens w:val="0"/>
              <w:spacing w:line="240" w:lineRule="auto"/>
              <w:jc w:val="both"/>
              <w:rPr>
                <w:b/>
                <w:bCs/>
                <w:sz w:val="22"/>
                <w:szCs w:val="22"/>
              </w:rPr>
            </w:pPr>
            <w:r w:rsidRPr="006B253A">
              <w:rPr>
                <w:b/>
                <w:bCs/>
                <w:sz w:val="22"/>
                <w:szCs w:val="22"/>
              </w:rPr>
              <w:t>............... zł</w:t>
            </w:r>
          </w:p>
        </w:tc>
        <w:tc>
          <w:tcPr>
            <w:tcW w:w="851" w:type="dxa"/>
            <w:gridSpan w:val="2"/>
            <w:shd w:val="clear" w:color="auto" w:fill="DEEAF6" w:themeFill="accent1" w:themeFillTint="33"/>
          </w:tcPr>
          <w:p w14:paraId="3C9742F1" w14:textId="77777777" w:rsidR="00DE60CB" w:rsidRPr="006B253A" w:rsidRDefault="00DE60CB" w:rsidP="00DE60CB">
            <w:pPr>
              <w:widowControl/>
              <w:suppressAutoHyphens w:val="0"/>
              <w:spacing w:line="240" w:lineRule="auto"/>
              <w:jc w:val="both"/>
              <w:rPr>
                <w:b/>
                <w:bCs/>
                <w:sz w:val="22"/>
                <w:szCs w:val="22"/>
              </w:rPr>
            </w:pPr>
          </w:p>
        </w:tc>
        <w:tc>
          <w:tcPr>
            <w:tcW w:w="1559" w:type="dxa"/>
            <w:shd w:val="clear" w:color="auto" w:fill="DEEAF6" w:themeFill="accent1" w:themeFillTint="33"/>
          </w:tcPr>
          <w:p w14:paraId="11EFEAB9" w14:textId="77777777" w:rsidR="00DE60CB" w:rsidRPr="006B253A" w:rsidRDefault="00DE60CB" w:rsidP="00DE60CB">
            <w:pPr>
              <w:widowControl/>
              <w:suppressAutoHyphens w:val="0"/>
              <w:spacing w:line="240" w:lineRule="auto"/>
              <w:jc w:val="both"/>
              <w:rPr>
                <w:b/>
                <w:bCs/>
                <w:sz w:val="22"/>
                <w:szCs w:val="22"/>
              </w:rPr>
            </w:pPr>
            <w:r w:rsidRPr="006B253A">
              <w:rPr>
                <w:b/>
                <w:bCs/>
                <w:sz w:val="22"/>
                <w:szCs w:val="22"/>
              </w:rPr>
              <w:t>............... zł</w:t>
            </w:r>
          </w:p>
        </w:tc>
      </w:tr>
      <w:tr w:rsidR="00DE60CB" w:rsidRPr="006B253A" w14:paraId="7BA9B873" w14:textId="77777777" w:rsidTr="00FF41AA">
        <w:tc>
          <w:tcPr>
            <w:tcW w:w="1560" w:type="dxa"/>
            <w:gridSpan w:val="2"/>
            <w:vMerge/>
          </w:tcPr>
          <w:p w14:paraId="4791181F" w14:textId="77777777" w:rsidR="00DE60CB" w:rsidRPr="006B253A" w:rsidRDefault="00DE60CB" w:rsidP="00DE60CB">
            <w:pPr>
              <w:widowControl/>
              <w:suppressAutoHyphens w:val="0"/>
              <w:spacing w:line="240" w:lineRule="auto"/>
              <w:jc w:val="both"/>
              <w:rPr>
                <w:sz w:val="22"/>
                <w:szCs w:val="22"/>
              </w:rPr>
            </w:pPr>
          </w:p>
        </w:tc>
        <w:tc>
          <w:tcPr>
            <w:tcW w:w="5103" w:type="dxa"/>
            <w:gridSpan w:val="3"/>
            <w:shd w:val="clear" w:color="auto" w:fill="DEEAF6" w:themeFill="accent1" w:themeFillTint="33"/>
          </w:tcPr>
          <w:p w14:paraId="24573082" w14:textId="77777777" w:rsidR="00DE60CB" w:rsidRPr="006B253A" w:rsidRDefault="00DE60CB" w:rsidP="00DE60CB">
            <w:pPr>
              <w:widowControl/>
              <w:suppressAutoHyphens w:val="0"/>
              <w:spacing w:line="240" w:lineRule="auto"/>
              <w:jc w:val="right"/>
              <w:rPr>
                <w:b/>
                <w:bCs/>
                <w:sz w:val="22"/>
                <w:szCs w:val="22"/>
              </w:rPr>
            </w:pPr>
            <w:r w:rsidRPr="006B253A">
              <w:rPr>
                <w:b/>
                <w:bCs/>
                <w:color w:val="000000" w:themeColor="text1"/>
                <w:sz w:val="22"/>
                <w:szCs w:val="22"/>
              </w:rPr>
              <w:t xml:space="preserve">                                                             VAT […%]</w:t>
            </w:r>
          </w:p>
        </w:tc>
        <w:tc>
          <w:tcPr>
            <w:tcW w:w="1276" w:type="dxa"/>
            <w:gridSpan w:val="2"/>
            <w:shd w:val="clear" w:color="auto" w:fill="DEEAF6" w:themeFill="accent1" w:themeFillTint="33"/>
          </w:tcPr>
          <w:p w14:paraId="3FECBD80" w14:textId="77777777" w:rsidR="00DE60CB" w:rsidRPr="006B253A" w:rsidRDefault="00DE60CB" w:rsidP="00DE60CB">
            <w:pPr>
              <w:widowControl/>
              <w:suppressAutoHyphens w:val="0"/>
              <w:spacing w:line="240" w:lineRule="auto"/>
              <w:jc w:val="both"/>
              <w:rPr>
                <w:b/>
                <w:bCs/>
                <w:sz w:val="22"/>
                <w:szCs w:val="22"/>
              </w:rPr>
            </w:pPr>
          </w:p>
        </w:tc>
        <w:tc>
          <w:tcPr>
            <w:tcW w:w="851" w:type="dxa"/>
            <w:gridSpan w:val="2"/>
            <w:shd w:val="clear" w:color="auto" w:fill="DEEAF6" w:themeFill="accent1" w:themeFillTint="33"/>
          </w:tcPr>
          <w:p w14:paraId="782E9BE8" w14:textId="77777777" w:rsidR="00DE60CB" w:rsidRPr="006B253A" w:rsidRDefault="00DE60CB" w:rsidP="00DE60CB">
            <w:pPr>
              <w:widowControl/>
              <w:suppressAutoHyphens w:val="0"/>
              <w:spacing w:line="240" w:lineRule="auto"/>
              <w:jc w:val="both"/>
              <w:rPr>
                <w:b/>
                <w:bCs/>
                <w:sz w:val="22"/>
                <w:szCs w:val="22"/>
              </w:rPr>
            </w:pPr>
          </w:p>
        </w:tc>
        <w:tc>
          <w:tcPr>
            <w:tcW w:w="1559" w:type="dxa"/>
            <w:shd w:val="clear" w:color="auto" w:fill="DEEAF6" w:themeFill="accent1" w:themeFillTint="33"/>
          </w:tcPr>
          <w:p w14:paraId="2F200D44" w14:textId="77777777" w:rsidR="00DE60CB" w:rsidRPr="006B253A" w:rsidRDefault="00DE60CB" w:rsidP="00DE60CB">
            <w:pPr>
              <w:widowControl/>
              <w:suppressAutoHyphens w:val="0"/>
              <w:spacing w:line="240" w:lineRule="auto"/>
              <w:jc w:val="both"/>
              <w:rPr>
                <w:b/>
                <w:bCs/>
                <w:sz w:val="22"/>
                <w:szCs w:val="22"/>
              </w:rPr>
            </w:pPr>
          </w:p>
        </w:tc>
      </w:tr>
      <w:tr w:rsidR="00DE60CB" w:rsidRPr="006B253A" w14:paraId="6EC1A8B2" w14:textId="77777777" w:rsidTr="00FF41AA">
        <w:trPr>
          <w:trHeight w:val="426"/>
        </w:trPr>
        <w:tc>
          <w:tcPr>
            <w:tcW w:w="1560" w:type="dxa"/>
            <w:gridSpan w:val="2"/>
            <w:vMerge/>
          </w:tcPr>
          <w:p w14:paraId="3916104F" w14:textId="77777777" w:rsidR="00DE60CB" w:rsidRPr="006B253A" w:rsidRDefault="00DE60CB" w:rsidP="00DE60CB">
            <w:pPr>
              <w:widowControl/>
              <w:suppressAutoHyphens w:val="0"/>
              <w:spacing w:line="240" w:lineRule="auto"/>
              <w:jc w:val="both"/>
              <w:rPr>
                <w:sz w:val="22"/>
                <w:szCs w:val="22"/>
              </w:rPr>
            </w:pPr>
          </w:p>
        </w:tc>
        <w:tc>
          <w:tcPr>
            <w:tcW w:w="5103" w:type="dxa"/>
            <w:gridSpan w:val="3"/>
            <w:shd w:val="clear" w:color="auto" w:fill="DEEAF6" w:themeFill="accent1" w:themeFillTint="33"/>
          </w:tcPr>
          <w:p w14:paraId="1E7C7C58" w14:textId="77777777" w:rsidR="00DE60CB" w:rsidRPr="006B253A" w:rsidRDefault="00DE60CB" w:rsidP="00DE60CB">
            <w:pPr>
              <w:widowControl/>
              <w:suppressAutoHyphens w:val="0"/>
              <w:spacing w:line="240" w:lineRule="auto"/>
              <w:jc w:val="right"/>
              <w:rPr>
                <w:b/>
                <w:bCs/>
                <w:sz w:val="22"/>
                <w:szCs w:val="22"/>
              </w:rPr>
            </w:pPr>
            <w:r w:rsidRPr="006B253A">
              <w:rPr>
                <w:b/>
                <w:bCs/>
                <w:sz w:val="22"/>
                <w:szCs w:val="22"/>
              </w:rPr>
              <w:t>WARTOŚĆ BRUTTO ETAP II</w:t>
            </w:r>
          </w:p>
        </w:tc>
        <w:tc>
          <w:tcPr>
            <w:tcW w:w="1276" w:type="dxa"/>
            <w:gridSpan w:val="2"/>
            <w:shd w:val="clear" w:color="auto" w:fill="DEEAF6" w:themeFill="accent1" w:themeFillTint="33"/>
          </w:tcPr>
          <w:p w14:paraId="28BB070C" w14:textId="77777777" w:rsidR="00DE60CB" w:rsidRPr="006B253A" w:rsidRDefault="00DE60CB" w:rsidP="00DE60CB">
            <w:pPr>
              <w:widowControl/>
              <w:suppressAutoHyphens w:val="0"/>
              <w:spacing w:line="240" w:lineRule="auto"/>
              <w:jc w:val="both"/>
              <w:rPr>
                <w:b/>
                <w:bCs/>
                <w:sz w:val="22"/>
                <w:szCs w:val="22"/>
              </w:rPr>
            </w:pPr>
            <w:r w:rsidRPr="006B253A">
              <w:rPr>
                <w:b/>
                <w:bCs/>
                <w:sz w:val="22"/>
                <w:szCs w:val="22"/>
              </w:rPr>
              <w:t>............... zł</w:t>
            </w:r>
          </w:p>
        </w:tc>
        <w:tc>
          <w:tcPr>
            <w:tcW w:w="851" w:type="dxa"/>
            <w:gridSpan w:val="2"/>
            <w:shd w:val="clear" w:color="auto" w:fill="DEEAF6" w:themeFill="accent1" w:themeFillTint="33"/>
          </w:tcPr>
          <w:p w14:paraId="2A0A315A" w14:textId="77777777" w:rsidR="00DE60CB" w:rsidRPr="006B253A" w:rsidRDefault="00DE60CB" w:rsidP="00DE60CB">
            <w:pPr>
              <w:widowControl/>
              <w:suppressAutoHyphens w:val="0"/>
              <w:spacing w:line="240" w:lineRule="auto"/>
              <w:jc w:val="both"/>
              <w:rPr>
                <w:b/>
                <w:bCs/>
                <w:sz w:val="22"/>
                <w:szCs w:val="22"/>
              </w:rPr>
            </w:pPr>
          </w:p>
        </w:tc>
        <w:tc>
          <w:tcPr>
            <w:tcW w:w="1559" w:type="dxa"/>
            <w:shd w:val="clear" w:color="auto" w:fill="DEEAF6" w:themeFill="accent1" w:themeFillTint="33"/>
          </w:tcPr>
          <w:p w14:paraId="641402F0" w14:textId="77777777" w:rsidR="00DE60CB" w:rsidRPr="006B253A" w:rsidRDefault="00DE60CB" w:rsidP="00DE60CB">
            <w:pPr>
              <w:widowControl/>
              <w:suppressAutoHyphens w:val="0"/>
              <w:spacing w:line="240" w:lineRule="auto"/>
              <w:jc w:val="both"/>
              <w:rPr>
                <w:b/>
                <w:bCs/>
                <w:sz w:val="22"/>
                <w:szCs w:val="22"/>
              </w:rPr>
            </w:pPr>
            <w:r w:rsidRPr="006B253A">
              <w:rPr>
                <w:b/>
                <w:bCs/>
                <w:sz w:val="22"/>
                <w:szCs w:val="22"/>
              </w:rPr>
              <w:t>............... zł</w:t>
            </w:r>
          </w:p>
        </w:tc>
      </w:tr>
      <w:tr w:rsidR="00DE60CB" w:rsidRPr="00DE60CB" w14:paraId="532CEDD7" w14:textId="77777777" w:rsidTr="00FF41AA">
        <w:trPr>
          <w:trHeight w:val="599"/>
        </w:trPr>
        <w:tc>
          <w:tcPr>
            <w:tcW w:w="6689" w:type="dxa"/>
            <w:gridSpan w:val="6"/>
            <w:shd w:val="clear" w:color="auto" w:fill="D9D9D9" w:themeFill="background1" w:themeFillShade="D9"/>
          </w:tcPr>
          <w:p w14:paraId="1671AA01" w14:textId="77777777" w:rsidR="00DE60CB" w:rsidRPr="006B253A" w:rsidRDefault="00DE60CB" w:rsidP="00DE60CB">
            <w:pPr>
              <w:widowControl/>
              <w:suppressAutoHyphens w:val="0"/>
              <w:spacing w:line="240" w:lineRule="auto"/>
              <w:jc w:val="right"/>
              <w:rPr>
                <w:b/>
                <w:bCs/>
                <w:sz w:val="22"/>
                <w:szCs w:val="22"/>
              </w:rPr>
            </w:pPr>
            <w:r w:rsidRPr="006B253A">
              <w:rPr>
                <w:b/>
                <w:bCs/>
                <w:sz w:val="22"/>
                <w:szCs w:val="22"/>
              </w:rPr>
              <w:t xml:space="preserve">RAZEM SUMA ETAPU I </w:t>
            </w:r>
            <w:proofErr w:type="spellStart"/>
            <w:r w:rsidRPr="006B253A">
              <w:rPr>
                <w:b/>
                <w:bCs/>
                <w:sz w:val="22"/>
                <w:szCs w:val="22"/>
              </w:rPr>
              <w:t>i</w:t>
            </w:r>
            <w:proofErr w:type="spellEnd"/>
            <w:r w:rsidRPr="006B253A">
              <w:rPr>
                <w:b/>
                <w:bCs/>
                <w:sz w:val="22"/>
                <w:szCs w:val="22"/>
              </w:rPr>
              <w:t xml:space="preserve"> II</w:t>
            </w:r>
          </w:p>
        </w:tc>
        <w:tc>
          <w:tcPr>
            <w:tcW w:w="1250" w:type="dxa"/>
            <w:shd w:val="clear" w:color="auto" w:fill="D9D9D9" w:themeFill="background1" w:themeFillShade="D9"/>
          </w:tcPr>
          <w:p w14:paraId="2193AD39" w14:textId="77777777" w:rsidR="00DE60CB" w:rsidRPr="006B253A" w:rsidRDefault="00DE60CB" w:rsidP="00DE60CB">
            <w:pPr>
              <w:widowControl/>
              <w:suppressAutoHyphens w:val="0"/>
              <w:spacing w:line="240" w:lineRule="auto"/>
              <w:jc w:val="right"/>
              <w:rPr>
                <w:b/>
                <w:bCs/>
                <w:sz w:val="22"/>
                <w:szCs w:val="22"/>
              </w:rPr>
            </w:pPr>
            <w:r w:rsidRPr="006B253A">
              <w:rPr>
                <w:b/>
                <w:bCs/>
                <w:sz w:val="22"/>
                <w:szCs w:val="22"/>
              </w:rPr>
              <w:t>............... zł</w:t>
            </w:r>
          </w:p>
        </w:tc>
        <w:tc>
          <w:tcPr>
            <w:tcW w:w="840" w:type="dxa"/>
            <w:shd w:val="clear" w:color="auto" w:fill="D9D9D9" w:themeFill="background1" w:themeFillShade="D9"/>
          </w:tcPr>
          <w:p w14:paraId="39693AC6" w14:textId="77777777" w:rsidR="00DE60CB" w:rsidRPr="006B253A" w:rsidRDefault="00DE60CB" w:rsidP="00DE60CB">
            <w:pPr>
              <w:widowControl/>
              <w:suppressAutoHyphens w:val="0"/>
              <w:spacing w:line="240" w:lineRule="auto"/>
              <w:jc w:val="right"/>
              <w:rPr>
                <w:b/>
                <w:bCs/>
                <w:sz w:val="22"/>
                <w:szCs w:val="22"/>
              </w:rPr>
            </w:pPr>
          </w:p>
        </w:tc>
        <w:tc>
          <w:tcPr>
            <w:tcW w:w="1570" w:type="dxa"/>
            <w:gridSpan w:val="2"/>
            <w:shd w:val="clear" w:color="auto" w:fill="D9D9D9" w:themeFill="background1" w:themeFillShade="D9"/>
          </w:tcPr>
          <w:p w14:paraId="15009A52" w14:textId="77777777" w:rsidR="00DE60CB" w:rsidRPr="006B253A" w:rsidRDefault="00DE60CB" w:rsidP="00DE60CB">
            <w:pPr>
              <w:widowControl/>
              <w:suppressAutoHyphens w:val="0"/>
              <w:spacing w:line="240" w:lineRule="auto"/>
              <w:jc w:val="both"/>
              <w:rPr>
                <w:b/>
                <w:bCs/>
                <w:sz w:val="22"/>
                <w:szCs w:val="22"/>
              </w:rPr>
            </w:pPr>
            <w:r w:rsidRPr="006B253A">
              <w:rPr>
                <w:b/>
                <w:bCs/>
                <w:sz w:val="22"/>
                <w:szCs w:val="22"/>
              </w:rPr>
              <w:t>............... zł</w:t>
            </w:r>
          </w:p>
        </w:tc>
      </w:tr>
    </w:tbl>
    <w:p w14:paraId="7DAD37D4" w14:textId="77777777" w:rsidR="00EC36A9" w:rsidRDefault="00EC36A9" w:rsidP="008858FD">
      <w:pPr>
        <w:pStyle w:val="Tekstpodstawowy"/>
        <w:spacing w:line="240" w:lineRule="auto"/>
        <w:rPr>
          <w:rFonts w:ascii="Times New Roman" w:hAnsi="Times New Roman" w:cs="Times New Roman"/>
          <w:b/>
          <w:bCs/>
        </w:rPr>
      </w:pPr>
    </w:p>
    <w:p w14:paraId="7943C157" w14:textId="77777777" w:rsidR="004F44A3" w:rsidRDefault="004F44A3" w:rsidP="009A4E6B">
      <w:pPr>
        <w:pStyle w:val="Tekstpodstawowy"/>
        <w:spacing w:line="240" w:lineRule="auto"/>
        <w:rPr>
          <w:rFonts w:ascii="Times New Roman" w:hAnsi="Times New Roman" w:cs="Times New Roman"/>
        </w:rPr>
      </w:pPr>
    </w:p>
    <w:p w14:paraId="375D143A" w14:textId="77777777" w:rsidR="00DE60CB" w:rsidRDefault="00DE60CB">
      <w:pPr>
        <w:widowControl/>
        <w:suppressAutoHyphens w:val="0"/>
        <w:jc w:val="left"/>
        <w:rPr>
          <w:i/>
          <w:iCs/>
        </w:rPr>
      </w:pPr>
      <w:r>
        <w:rPr>
          <w:i/>
          <w:iCs/>
        </w:rPr>
        <w:br w:type="page"/>
      </w:r>
    </w:p>
    <w:p w14:paraId="08DDC506" w14:textId="77777777" w:rsidR="00410650" w:rsidRPr="00EC36A9" w:rsidRDefault="00410650" w:rsidP="008858FD">
      <w:pPr>
        <w:pStyle w:val="Tekstpodstawowy"/>
        <w:spacing w:line="240" w:lineRule="auto"/>
        <w:jc w:val="right"/>
        <w:rPr>
          <w:rFonts w:ascii="Times New Roman" w:hAnsi="Times New Roman" w:cs="Times New Roman"/>
          <w:i/>
          <w:iCs/>
        </w:rPr>
      </w:pPr>
      <w:r w:rsidRPr="00EC36A9">
        <w:rPr>
          <w:rFonts w:ascii="Times New Roman" w:hAnsi="Times New Roman" w:cs="Times New Roman"/>
          <w:i/>
          <w:iCs/>
        </w:rPr>
        <w:lastRenderedPageBreak/>
        <w:t>Załącznik nr 2 do Umowy</w:t>
      </w:r>
    </w:p>
    <w:p w14:paraId="3EDC2363" w14:textId="77777777" w:rsidR="00410650" w:rsidRDefault="00410650" w:rsidP="00410650">
      <w:pPr>
        <w:pStyle w:val="Tekstpodstawowy"/>
        <w:spacing w:line="240" w:lineRule="auto"/>
        <w:jc w:val="center"/>
        <w:rPr>
          <w:rFonts w:ascii="Times New Roman" w:hAnsi="Times New Roman" w:cs="Times New Roman"/>
        </w:rPr>
      </w:pPr>
    </w:p>
    <w:p w14:paraId="1E466D40" w14:textId="77777777" w:rsidR="001A163F" w:rsidRPr="00587031" w:rsidRDefault="001A163F" w:rsidP="006D21DC">
      <w:pPr>
        <w:widowControl/>
        <w:suppressAutoHyphens w:val="0"/>
        <w:jc w:val="right"/>
        <w:rPr>
          <w:b/>
        </w:rPr>
      </w:pPr>
      <w:r w:rsidRPr="00587031">
        <w:t>Kraków, dnia………………..</w:t>
      </w:r>
    </w:p>
    <w:p w14:paraId="0ED9F364" w14:textId="77777777" w:rsidR="001A163F" w:rsidRPr="00587031" w:rsidRDefault="001A163F" w:rsidP="001A163F">
      <w:pPr>
        <w:ind w:left="5664"/>
        <w:jc w:val="right"/>
      </w:pPr>
    </w:p>
    <w:p w14:paraId="5A5AED36" w14:textId="77777777" w:rsidR="001A163F" w:rsidRPr="00587031" w:rsidRDefault="001A163F" w:rsidP="001A163F">
      <w:pPr>
        <w:jc w:val="both"/>
      </w:pPr>
      <w:r w:rsidRPr="00587031">
        <w:t>/jednostka organizacyjna/</w:t>
      </w:r>
    </w:p>
    <w:p w14:paraId="6D4B1F0F" w14:textId="77777777" w:rsidR="001A163F" w:rsidRPr="00587031" w:rsidRDefault="001A163F" w:rsidP="001A163F">
      <w:pPr>
        <w:jc w:val="both"/>
      </w:pPr>
      <w:r w:rsidRPr="00587031">
        <w:t>Uniwersytet Jagielloński</w:t>
      </w:r>
    </w:p>
    <w:p w14:paraId="75F3789C" w14:textId="77777777" w:rsidR="001A163F" w:rsidRPr="00587031" w:rsidRDefault="001A163F" w:rsidP="001A163F">
      <w:pPr>
        <w:jc w:val="both"/>
      </w:pPr>
    </w:p>
    <w:p w14:paraId="1866E3BF" w14:textId="77777777" w:rsidR="001A163F" w:rsidRPr="00587031" w:rsidRDefault="001A163F" w:rsidP="001A163F">
      <w:pPr>
        <w:autoSpaceDE w:val="0"/>
        <w:autoSpaceDN w:val="0"/>
        <w:adjustRightInd w:val="0"/>
        <w:rPr>
          <w:b/>
          <w:bCs/>
        </w:rPr>
      </w:pPr>
      <w:r w:rsidRPr="00587031">
        <w:rPr>
          <w:b/>
          <w:bCs/>
        </w:rPr>
        <w:t xml:space="preserve">POTWIERDZENIE WYKONANIA USŁUGI </w:t>
      </w:r>
      <w:r w:rsidR="00DE60CB">
        <w:rPr>
          <w:b/>
          <w:bCs/>
        </w:rPr>
        <w:t>– Etap I</w:t>
      </w:r>
    </w:p>
    <w:p w14:paraId="3E3BDF98" w14:textId="77777777" w:rsidR="001A163F" w:rsidRPr="00587031" w:rsidRDefault="001A163F" w:rsidP="001A163F">
      <w:pPr>
        <w:autoSpaceDE w:val="0"/>
        <w:autoSpaceDN w:val="0"/>
        <w:adjustRightInd w:val="0"/>
        <w:rPr>
          <w:b/>
          <w:bCs/>
        </w:rPr>
      </w:pPr>
    </w:p>
    <w:p w14:paraId="19FD8F75" w14:textId="77777777" w:rsidR="0005179D" w:rsidRPr="00F175A2" w:rsidRDefault="001A163F" w:rsidP="0005179D">
      <w:pPr>
        <w:pStyle w:val="Nagwek"/>
        <w:tabs>
          <w:tab w:val="clear" w:pos="4536"/>
          <w:tab w:val="center" w:pos="4535"/>
        </w:tabs>
        <w:spacing w:line="240" w:lineRule="auto"/>
        <w:jc w:val="both"/>
        <w:rPr>
          <w:rFonts w:ascii="Times New Roman" w:hAnsi="Times New Roman" w:cs="Times New Roman"/>
          <w:i/>
          <w:iCs/>
        </w:rPr>
      </w:pPr>
      <w:r w:rsidRPr="00587031">
        <w:rPr>
          <w:rFonts w:ascii="Times New Roman" w:hAnsi="Times New Roman" w:cs="Times New Roman"/>
        </w:rPr>
        <w:t>stanowiącej przedmiot umowy nr</w:t>
      </w:r>
      <w:r w:rsidR="00EC36A9">
        <w:rPr>
          <w:rFonts w:ascii="Times New Roman" w:hAnsi="Times New Roman" w:cs="Times New Roman"/>
        </w:rPr>
        <w:t xml:space="preserve"> </w:t>
      </w:r>
      <w:r w:rsidR="00EC36A9">
        <w:rPr>
          <w:rFonts w:ascii="Times New Roman" w:hAnsi="Times New Roman" w:cs="Times New Roman"/>
          <w:b/>
        </w:rPr>
        <w:t>80.272.211.2024</w:t>
      </w:r>
      <w:r w:rsidRPr="00587031">
        <w:rPr>
          <w:rFonts w:ascii="Times New Roman" w:hAnsi="Times New Roman" w:cs="Times New Roman"/>
        </w:rPr>
        <w:t xml:space="preserve">, </w:t>
      </w:r>
      <w:r w:rsidR="004D62BC" w:rsidRPr="00F175A2">
        <w:rPr>
          <w:rFonts w:ascii="Times New Roman" w:hAnsi="Times New Roman" w:cs="Times New Roman"/>
          <w:i/>
          <w:iCs/>
          <w:u w:val="single"/>
        </w:rPr>
        <w:t xml:space="preserve">na </w:t>
      </w:r>
      <w:r w:rsidR="00EC36A9" w:rsidRPr="00EC36A9">
        <w:rPr>
          <w:rFonts w:ascii="Times New Roman" w:hAnsi="Times New Roman" w:cs="Times New Roman"/>
          <w:i/>
          <w:iCs/>
          <w:u w:val="single"/>
        </w:rPr>
        <w:t>wyłonienie Wykonawcy w zakresie świadczenia usługi polegającej na wykonaniu rewitalizacji, demontażu starego systemu nawadniania wraz z montażem  nowego systemu nawadniania  i  prowadzenia 3-letniej pielęgnacji Ogrodu Profesorskiego - Collegium Witkowskiego przy ul. Gołębiej 13 w Krakowie nr rej. A-755 dz. ew. 369/1 obręb ew. 1 Śródmieście.</w:t>
      </w:r>
    </w:p>
    <w:p w14:paraId="2F7528B0" w14:textId="77777777" w:rsidR="001A163F" w:rsidRPr="00587031" w:rsidRDefault="001A163F" w:rsidP="001A163F">
      <w:pPr>
        <w:jc w:val="both"/>
        <w:rPr>
          <w:i/>
          <w:iC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119"/>
        <w:gridCol w:w="2835"/>
      </w:tblGrid>
      <w:tr w:rsidR="001A163F" w:rsidRPr="00587031" w14:paraId="3CFFFB9F" w14:textId="77777777" w:rsidTr="001A163F">
        <w:trPr>
          <w:trHeight w:val="617"/>
        </w:trPr>
        <w:tc>
          <w:tcPr>
            <w:tcW w:w="2972" w:type="dxa"/>
            <w:tcBorders>
              <w:top w:val="single" w:sz="4" w:space="0" w:color="auto"/>
              <w:left w:val="single" w:sz="4" w:space="0" w:color="auto"/>
              <w:bottom w:val="single" w:sz="4" w:space="0" w:color="auto"/>
              <w:right w:val="single" w:sz="4" w:space="0" w:color="auto"/>
            </w:tcBorders>
            <w:vAlign w:val="center"/>
            <w:hideMark/>
          </w:tcPr>
          <w:p w14:paraId="3CA6AFB8" w14:textId="77777777" w:rsidR="001A163F" w:rsidRPr="00587031" w:rsidRDefault="001A163F">
            <w:pPr>
              <w:autoSpaceDE w:val="0"/>
              <w:autoSpaceDN w:val="0"/>
              <w:adjustRightInd w:val="0"/>
              <w:spacing w:line="256" w:lineRule="auto"/>
              <w:rPr>
                <w:lang w:eastAsia="en-US"/>
              </w:rPr>
            </w:pPr>
            <w:r w:rsidRPr="00587031">
              <w:rPr>
                <w:lang w:eastAsia="en-US"/>
              </w:rPr>
              <w:t>Nazwa Wykonawcy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1B00021" w14:textId="77777777" w:rsidR="001A163F" w:rsidRPr="00587031" w:rsidRDefault="001A163F">
            <w:pPr>
              <w:autoSpaceDE w:val="0"/>
              <w:autoSpaceDN w:val="0"/>
              <w:adjustRightInd w:val="0"/>
              <w:spacing w:line="256" w:lineRule="auto"/>
              <w:rPr>
                <w:lang w:eastAsia="en-US"/>
              </w:rPr>
            </w:pPr>
            <w:r w:rsidRPr="00587031">
              <w:rPr>
                <w:lang w:eastAsia="en-US"/>
              </w:rPr>
              <w:t xml:space="preserve">Data wykonania usługi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801ED79" w14:textId="77777777" w:rsidR="001A163F" w:rsidRPr="00587031" w:rsidRDefault="001A163F">
            <w:pPr>
              <w:autoSpaceDE w:val="0"/>
              <w:autoSpaceDN w:val="0"/>
              <w:adjustRightInd w:val="0"/>
              <w:spacing w:line="256" w:lineRule="auto"/>
              <w:rPr>
                <w:lang w:eastAsia="en-US"/>
              </w:rPr>
            </w:pPr>
            <w:r w:rsidRPr="00587031">
              <w:rPr>
                <w:lang w:eastAsia="en-US"/>
              </w:rPr>
              <w:t xml:space="preserve">Miejsce wykonania usługi </w:t>
            </w:r>
          </w:p>
        </w:tc>
      </w:tr>
      <w:tr w:rsidR="001A163F" w:rsidRPr="00587031" w14:paraId="4E253560" w14:textId="77777777" w:rsidTr="00847826">
        <w:trPr>
          <w:trHeight w:val="1349"/>
        </w:trPr>
        <w:tc>
          <w:tcPr>
            <w:tcW w:w="2972" w:type="dxa"/>
            <w:tcBorders>
              <w:top w:val="single" w:sz="4" w:space="0" w:color="auto"/>
              <w:left w:val="single" w:sz="4" w:space="0" w:color="auto"/>
              <w:bottom w:val="single" w:sz="4" w:space="0" w:color="auto"/>
              <w:right w:val="single" w:sz="4" w:space="0" w:color="auto"/>
            </w:tcBorders>
            <w:vAlign w:val="center"/>
            <w:hideMark/>
          </w:tcPr>
          <w:p w14:paraId="4364D33C" w14:textId="77777777" w:rsidR="001A163F" w:rsidRPr="00587031" w:rsidRDefault="001A163F">
            <w:pPr>
              <w:autoSpaceDE w:val="0"/>
              <w:autoSpaceDN w:val="0"/>
              <w:adjustRightInd w:val="0"/>
              <w:spacing w:line="256" w:lineRule="auto"/>
              <w:jc w:val="left"/>
              <w:rPr>
                <w:b/>
                <w:bCs/>
                <w:lang w:eastAsia="en-US"/>
              </w:rPr>
            </w:pPr>
          </w:p>
        </w:tc>
        <w:tc>
          <w:tcPr>
            <w:tcW w:w="3119" w:type="dxa"/>
            <w:tcBorders>
              <w:top w:val="single" w:sz="4" w:space="0" w:color="auto"/>
              <w:left w:val="single" w:sz="4" w:space="0" w:color="auto"/>
              <w:bottom w:val="single" w:sz="4" w:space="0" w:color="auto"/>
              <w:right w:val="single" w:sz="4" w:space="0" w:color="auto"/>
            </w:tcBorders>
          </w:tcPr>
          <w:p w14:paraId="0E0881C9" w14:textId="77777777" w:rsidR="001A163F" w:rsidRPr="00587031" w:rsidRDefault="001A163F">
            <w:pPr>
              <w:autoSpaceDE w:val="0"/>
              <w:autoSpaceDN w:val="0"/>
              <w:adjustRightInd w:val="0"/>
              <w:spacing w:line="256" w:lineRule="auto"/>
              <w:rPr>
                <w:lang w:eastAsia="en-US"/>
              </w:rPr>
            </w:pPr>
          </w:p>
          <w:p w14:paraId="7767BF74" w14:textId="77777777" w:rsidR="001A163F" w:rsidRPr="00587031" w:rsidRDefault="001A163F">
            <w:pPr>
              <w:autoSpaceDE w:val="0"/>
              <w:autoSpaceDN w:val="0"/>
              <w:adjustRightInd w:val="0"/>
              <w:spacing w:line="256" w:lineRule="auto"/>
              <w:jc w:val="left"/>
              <w:rPr>
                <w:b/>
                <w:bCs/>
                <w:lang w:eastAsia="en-US"/>
              </w:rPr>
            </w:pPr>
          </w:p>
        </w:tc>
        <w:tc>
          <w:tcPr>
            <w:tcW w:w="2835" w:type="dxa"/>
            <w:tcBorders>
              <w:top w:val="single" w:sz="4" w:space="0" w:color="auto"/>
              <w:left w:val="single" w:sz="4" w:space="0" w:color="auto"/>
              <w:bottom w:val="single" w:sz="4" w:space="0" w:color="auto"/>
              <w:right w:val="single" w:sz="4" w:space="0" w:color="auto"/>
            </w:tcBorders>
          </w:tcPr>
          <w:p w14:paraId="6228B143" w14:textId="77777777" w:rsidR="001A163F" w:rsidRPr="00587031" w:rsidRDefault="001A163F">
            <w:pPr>
              <w:autoSpaceDE w:val="0"/>
              <w:autoSpaceDN w:val="0"/>
              <w:adjustRightInd w:val="0"/>
              <w:spacing w:line="256" w:lineRule="auto"/>
              <w:jc w:val="both"/>
              <w:rPr>
                <w:b/>
                <w:bCs/>
                <w:lang w:eastAsia="en-US"/>
              </w:rPr>
            </w:pPr>
          </w:p>
        </w:tc>
      </w:tr>
    </w:tbl>
    <w:p w14:paraId="047D7C25" w14:textId="77777777" w:rsidR="001A163F" w:rsidRPr="00587031" w:rsidRDefault="001A163F" w:rsidP="001A163F">
      <w:pPr>
        <w:autoSpaceDE w:val="0"/>
        <w:autoSpaceDN w:val="0"/>
        <w:adjustRightInd w:val="0"/>
      </w:pPr>
    </w:p>
    <w:p w14:paraId="5D1049DE" w14:textId="77777777" w:rsidR="001A163F" w:rsidRPr="00587031" w:rsidRDefault="001A163F" w:rsidP="001A163F">
      <w:pPr>
        <w:autoSpaceDE w:val="0"/>
        <w:autoSpaceDN w:val="0"/>
        <w:adjustRightInd w:val="0"/>
        <w:jc w:val="both"/>
      </w:pPr>
      <w:r w:rsidRPr="00587031">
        <w:t>Ustalenia dotyczące odbioru przedmiotu umowy:</w:t>
      </w:r>
    </w:p>
    <w:p w14:paraId="54EEACDA" w14:textId="77777777" w:rsidR="001A163F" w:rsidRPr="00587031" w:rsidRDefault="001A163F" w:rsidP="001A163F">
      <w:pPr>
        <w:autoSpaceDE w:val="0"/>
        <w:autoSpaceDN w:val="0"/>
        <w:adjustRightInd w:val="0"/>
      </w:pPr>
    </w:p>
    <w:p w14:paraId="636A13EA" w14:textId="77777777" w:rsidR="001A163F" w:rsidRPr="00587031" w:rsidRDefault="001A163F">
      <w:pPr>
        <w:widowControl/>
        <w:numPr>
          <w:ilvl w:val="0"/>
          <w:numId w:val="58"/>
        </w:numPr>
        <w:tabs>
          <w:tab w:val="left" w:pos="284"/>
          <w:tab w:val="left" w:pos="851"/>
        </w:tabs>
        <w:suppressAutoHyphens w:val="0"/>
        <w:autoSpaceDE w:val="0"/>
        <w:autoSpaceDN w:val="0"/>
        <w:adjustRightInd w:val="0"/>
        <w:contextualSpacing/>
        <w:jc w:val="both"/>
        <w:rPr>
          <w:lang w:eastAsia="en-US"/>
        </w:rPr>
      </w:pPr>
      <w:r w:rsidRPr="00587031">
        <w:rPr>
          <w:lang w:eastAsia="en-US"/>
        </w:rPr>
        <w:t>Dana usługa została wykonana zgodnie z umową nr</w:t>
      </w:r>
      <w:r w:rsidR="005C125C">
        <w:rPr>
          <w:lang w:eastAsia="en-US"/>
        </w:rPr>
        <w:t xml:space="preserve"> z dnia</w:t>
      </w:r>
      <w:r w:rsidR="008C7D53">
        <w:rPr>
          <w:lang w:eastAsia="en-US"/>
        </w:rPr>
        <w:t>……………………</w:t>
      </w:r>
      <w:r w:rsidRPr="00587031">
        <w:rPr>
          <w:lang w:eastAsia="en-US"/>
        </w:rPr>
        <w:t xml:space="preserve"> </w:t>
      </w:r>
      <w:r w:rsidRPr="008C7D53">
        <w:rPr>
          <w:lang w:eastAsia="en-US"/>
        </w:rPr>
        <w:t>TAK</w:t>
      </w:r>
      <w:r w:rsidRPr="00587031">
        <w:rPr>
          <w:lang w:eastAsia="en-US"/>
        </w:rPr>
        <w:t>/NIE*</w:t>
      </w:r>
    </w:p>
    <w:p w14:paraId="778AE759" w14:textId="77777777" w:rsidR="001A163F" w:rsidRPr="00587031" w:rsidRDefault="001A163F">
      <w:pPr>
        <w:widowControl/>
        <w:numPr>
          <w:ilvl w:val="0"/>
          <w:numId w:val="58"/>
        </w:numPr>
        <w:tabs>
          <w:tab w:val="left" w:pos="142"/>
          <w:tab w:val="left" w:pos="284"/>
        </w:tabs>
        <w:suppressAutoHyphens w:val="0"/>
        <w:autoSpaceDE w:val="0"/>
        <w:autoSpaceDN w:val="0"/>
        <w:adjustRightInd w:val="0"/>
        <w:contextualSpacing/>
        <w:jc w:val="both"/>
        <w:rPr>
          <w:lang w:eastAsia="en-US"/>
        </w:rPr>
      </w:pPr>
      <w:r w:rsidRPr="00587031">
        <w:rPr>
          <w:lang w:eastAsia="en-US"/>
        </w:rPr>
        <w:t>Zastrzeżenia dotyczące odbioru przedmiotu umowy: TAK/</w:t>
      </w:r>
      <w:r w:rsidRPr="00BF7DE1">
        <w:rPr>
          <w:lang w:eastAsia="en-US"/>
        </w:rPr>
        <w:t>NIE</w:t>
      </w:r>
      <w:r w:rsidRPr="00587031">
        <w:rPr>
          <w:lang w:eastAsia="en-US"/>
        </w:rPr>
        <w:t>*</w:t>
      </w:r>
    </w:p>
    <w:p w14:paraId="26DA3E64" w14:textId="77777777" w:rsidR="001A163F" w:rsidRPr="00587031" w:rsidRDefault="001A163F" w:rsidP="001A163F">
      <w:pPr>
        <w:widowControl/>
        <w:tabs>
          <w:tab w:val="left" w:pos="142"/>
          <w:tab w:val="left" w:pos="284"/>
        </w:tabs>
        <w:suppressAutoHyphens w:val="0"/>
        <w:autoSpaceDE w:val="0"/>
        <w:autoSpaceDN w:val="0"/>
        <w:adjustRightInd w:val="0"/>
        <w:jc w:val="both"/>
        <w:rPr>
          <w:lang w:eastAsia="en-US"/>
        </w:rPr>
      </w:pPr>
    </w:p>
    <w:p w14:paraId="1D983BF3" w14:textId="77777777" w:rsidR="001A163F" w:rsidRDefault="001A163F" w:rsidP="001A163F">
      <w:pPr>
        <w:widowControl/>
        <w:tabs>
          <w:tab w:val="left" w:pos="142"/>
          <w:tab w:val="left" w:pos="284"/>
        </w:tabs>
        <w:suppressAutoHyphens w:val="0"/>
        <w:autoSpaceDE w:val="0"/>
        <w:autoSpaceDN w:val="0"/>
        <w:adjustRightInd w:val="0"/>
        <w:jc w:val="both"/>
        <w:rPr>
          <w:b/>
          <w:bCs/>
          <w:lang w:eastAsia="en-US"/>
        </w:rPr>
      </w:pPr>
      <w:r w:rsidRPr="00587031">
        <w:rPr>
          <w:b/>
          <w:bCs/>
          <w:lang w:eastAsia="en-US"/>
        </w:rPr>
        <w:t xml:space="preserve">Gwarancja obejmuje </w:t>
      </w:r>
      <w:r w:rsidR="006B253A">
        <w:rPr>
          <w:b/>
          <w:bCs/>
          <w:lang w:eastAsia="en-US"/>
        </w:rPr>
        <w:t>36 miesięcy</w:t>
      </w:r>
      <w:r w:rsidR="00DE60CB">
        <w:rPr>
          <w:b/>
          <w:bCs/>
          <w:lang w:eastAsia="en-US"/>
        </w:rPr>
        <w:t>.</w:t>
      </w:r>
    </w:p>
    <w:p w14:paraId="7440A6E6" w14:textId="77777777" w:rsidR="00DE60CB" w:rsidRPr="00587031" w:rsidRDefault="00DE60CB" w:rsidP="001A163F">
      <w:pPr>
        <w:widowControl/>
        <w:tabs>
          <w:tab w:val="left" w:pos="142"/>
          <w:tab w:val="left" w:pos="284"/>
        </w:tabs>
        <w:suppressAutoHyphens w:val="0"/>
        <w:autoSpaceDE w:val="0"/>
        <w:autoSpaceDN w:val="0"/>
        <w:adjustRightInd w:val="0"/>
        <w:jc w:val="both"/>
        <w:rPr>
          <w:b/>
          <w:bCs/>
          <w:lang w:eastAsia="en-US"/>
        </w:rPr>
      </w:pPr>
    </w:p>
    <w:p w14:paraId="6F4FCCA6" w14:textId="77777777" w:rsidR="001A163F" w:rsidRPr="00587031" w:rsidRDefault="001A163F" w:rsidP="001A163F">
      <w:pPr>
        <w:widowControl/>
        <w:tabs>
          <w:tab w:val="left" w:pos="142"/>
          <w:tab w:val="left" w:pos="284"/>
        </w:tabs>
        <w:suppressAutoHyphens w:val="0"/>
        <w:autoSpaceDE w:val="0"/>
        <w:autoSpaceDN w:val="0"/>
        <w:adjustRightInd w:val="0"/>
        <w:jc w:val="both"/>
        <w:rP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433"/>
      </w:tblGrid>
      <w:tr w:rsidR="001A163F" w:rsidRPr="00587031" w14:paraId="35A5F01F" w14:textId="77777777" w:rsidTr="001A163F">
        <w:trPr>
          <w:trHeight w:val="956"/>
        </w:trPr>
        <w:tc>
          <w:tcPr>
            <w:tcW w:w="4498" w:type="dxa"/>
            <w:tcBorders>
              <w:top w:val="single" w:sz="4" w:space="0" w:color="auto"/>
              <w:left w:val="single" w:sz="4" w:space="0" w:color="auto"/>
              <w:bottom w:val="single" w:sz="4" w:space="0" w:color="auto"/>
              <w:right w:val="single" w:sz="4" w:space="0" w:color="auto"/>
            </w:tcBorders>
            <w:vAlign w:val="center"/>
            <w:hideMark/>
          </w:tcPr>
          <w:p w14:paraId="636AE953" w14:textId="77777777" w:rsidR="001A163F" w:rsidRPr="00587031" w:rsidRDefault="001A163F">
            <w:pPr>
              <w:spacing w:line="256" w:lineRule="auto"/>
              <w:rPr>
                <w:lang w:eastAsia="en-US"/>
              </w:rPr>
            </w:pPr>
            <w:r w:rsidRPr="00587031">
              <w:rPr>
                <w:lang w:eastAsia="en-US"/>
              </w:rPr>
              <w:t>Podpis przedstawiciela Uniwersytetu Jagiellońskiego</w:t>
            </w:r>
          </w:p>
        </w:tc>
        <w:tc>
          <w:tcPr>
            <w:tcW w:w="4433" w:type="dxa"/>
            <w:tcBorders>
              <w:top w:val="single" w:sz="4" w:space="0" w:color="auto"/>
              <w:left w:val="single" w:sz="4" w:space="0" w:color="auto"/>
              <w:bottom w:val="single" w:sz="4" w:space="0" w:color="auto"/>
              <w:right w:val="single" w:sz="4" w:space="0" w:color="auto"/>
            </w:tcBorders>
          </w:tcPr>
          <w:p w14:paraId="1785FA15" w14:textId="77777777" w:rsidR="001A163F" w:rsidRPr="00587031" w:rsidRDefault="001A163F">
            <w:pPr>
              <w:spacing w:line="256" w:lineRule="auto"/>
              <w:rPr>
                <w:b/>
                <w:lang w:eastAsia="en-US"/>
              </w:rPr>
            </w:pPr>
          </w:p>
          <w:p w14:paraId="09D7C4CF" w14:textId="77777777" w:rsidR="001A163F" w:rsidRPr="00587031" w:rsidRDefault="001A163F">
            <w:pPr>
              <w:spacing w:line="256" w:lineRule="auto"/>
              <w:rPr>
                <w:b/>
                <w:lang w:eastAsia="en-US"/>
              </w:rPr>
            </w:pPr>
          </w:p>
        </w:tc>
      </w:tr>
      <w:tr w:rsidR="001A163F" w:rsidRPr="00587031" w14:paraId="499F6C4E" w14:textId="77777777" w:rsidTr="001A163F">
        <w:trPr>
          <w:trHeight w:val="888"/>
        </w:trPr>
        <w:tc>
          <w:tcPr>
            <w:tcW w:w="4498" w:type="dxa"/>
            <w:tcBorders>
              <w:top w:val="single" w:sz="4" w:space="0" w:color="auto"/>
              <w:left w:val="single" w:sz="4" w:space="0" w:color="auto"/>
              <w:bottom w:val="single" w:sz="4" w:space="0" w:color="auto"/>
              <w:right w:val="single" w:sz="4" w:space="0" w:color="auto"/>
            </w:tcBorders>
            <w:vAlign w:val="center"/>
            <w:hideMark/>
          </w:tcPr>
          <w:p w14:paraId="39F9B492" w14:textId="77777777" w:rsidR="001A163F" w:rsidRPr="00587031" w:rsidRDefault="001A163F">
            <w:pPr>
              <w:spacing w:line="256" w:lineRule="auto"/>
              <w:rPr>
                <w:lang w:eastAsia="en-US"/>
              </w:rPr>
            </w:pPr>
            <w:r w:rsidRPr="00587031">
              <w:rPr>
                <w:lang w:eastAsia="en-US"/>
              </w:rPr>
              <w:t>Podpis przedstawiciela Wykonawcy</w:t>
            </w:r>
          </w:p>
        </w:tc>
        <w:tc>
          <w:tcPr>
            <w:tcW w:w="4433" w:type="dxa"/>
            <w:tcBorders>
              <w:top w:val="single" w:sz="4" w:space="0" w:color="auto"/>
              <w:left w:val="single" w:sz="4" w:space="0" w:color="auto"/>
              <w:bottom w:val="single" w:sz="4" w:space="0" w:color="auto"/>
              <w:right w:val="single" w:sz="4" w:space="0" w:color="auto"/>
            </w:tcBorders>
          </w:tcPr>
          <w:p w14:paraId="3B9120AD" w14:textId="77777777" w:rsidR="001A163F" w:rsidRPr="00587031" w:rsidRDefault="001A163F">
            <w:pPr>
              <w:spacing w:line="256" w:lineRule="auto"/>
              <w:rPr>
                <w:b/>
                <w:lang w:eastAsia="en-US"/>
              </w:rPr>
            </w:pPr>
          </w:p>
        </w:tc>
      </w:tr>
    </w:tbl>
    <w:p w14:paraId="040AD5EA" w14:textId="77777777" w:rsidR="001A163F" w:rsidRPr="00587031" w:rsidRDefault="001A163F" w:rsidP="001A163F">
      <w:pPr>
        <w:jc w:val="both"/>
        <w:rPr>
          <w:i/>
        </w:rPr>
      </w:pPr>
    </w:p>
    <w:p w14:paraId="2EBD22DD" w14:textId="77777777" w:rsidR="001A163F" w:rsidRPr="00587031" w:rsidRDefault="001A163F" w:rsidP="001A163F">
      <w:pPr>
        <w:jc w:val="both"/>
        <w:rPr>
          <w:i/>
        </w:rPr>
      </w:pPr>
      <w:r w:rsidRPr="00587031">
        <w:rPr>
          <w:i/>
        </w:rPr>
        <w:t>*niepotrzebne skreślić</w:t>
      </w:r>
    </w:p>
    <w:p w14:paraId="28EF3C3F" w14:textId="77777777" w:rsidR="00A86E34" w:rsidRDefault="00A86E34" w:rsidP="00A86E34">
      <w:pPr>
        <w:pStyle w:val="Tekstpodstawowy"/>
        <w:spacing w:line="240" w:lineRule="auto"/>
        <w:ind w:left="6372"/>
        <w:jc w:val="center"/>
        <w:rPr>
          <w:rFonts w:ascii="Times New Roman" w:hAnsi="Times New Roman" w:cs="Times New Roman"/>
        </w:rPr>
      </w:pPr>
    </w:p>
    <w:p w14:paraId="7CE70D0E" w14:textId="77777777" w:rsidR="00A86E34" w:rsidRDefault="00A86E34" w:rsidP="00A86E34">
      <w:pPr>
        <w:pStyle w:val="Tekstpodstawowy"/>
        <w:spacing w:line="240" w:lineRule="auto"/>
        <w:ind w:left="6372"/>
        <w:jc w:val="center"/>
        <w:rPr>
          <w:rFonts w:ascii="Times New Roman" w:hAnsi="Times New Roman" w:cs="Times New Roman"/>
        </w:rPr>
      </w:pPr>
    </w:p>
    <w:p w14:paraId="46ECDFED" w14:textId="77777777" w:rsidR="00DE60CB" w:rsidRDefault="00DE60CB">
      <w:pPr>
        <w:widowControl/>
        <w:suppressAutoHyphens w:val="0"/>
        <w:jc w:val="left"/>
        <w:rPr>
          <w:i/>
          <w:iCs/>
        </w:rPr>
      </w:pPr>
      <w:r>
        <w:rPr>
          <w:i/>
          <w:iCs/>
        </w:rPr>
        <w:br w:type="page"/>
      </w:r>
    </w:p>
    <w:p w14:paraId="08575B19" w14:textId="77777777" w:rsidR="00DE60CB" w:rsidRPr="00EC36A9" w:rsidRDefault="00DE60CB" w:rsidP="00DE60CB">
      <w:pPr>
        <w:pStyle w:val="Tekstpodstawowy"/>
        <w:spacing w:line="240" w:lineRule="auto"/>
        <w:jc w:val="right"/>
        <w:rPr>
          <w:rFonts w:ascii="Times New Roman" w:hAnsi="Times New Roman" w:cs="Times New Roman"/>
          <w:i/>
          <w:iCs/>
        </w:rPr>
      </w:pPr>
      <w:r w:rsidRPr="00EC36A9">
        <w:rPr>
          <w:rFonts w:ascii="Times New Roman" w:hAnsi="Times New Roman" w:cs="Times New Roman"/>
          <w:i/>
          <w:iCs/>
        </w:rPr>
        <w:lastRenderedPageBreak/>
        <w:t>Załącznik nr 2 do Umowy</w:t>
      </w:r>
    </w:p>
    <w:p w14:paraId="1A4E72F3" w14:textId="77777777" w:rsidR="00DE60CB" w:rsidRDefault="00DE60CB" w:rsidP="00DE60CB">
      <w:pPr>
        <w:pStyle w:val="Tekstpodstawowy"/>
        <w:spacing w:line="240" w:lineRule="auto"/>
        <w:jc w:val="center"/>
        <w:rPr>
          <w:rFonts w:ascii="Times New Roman" w:hAnsi="Times New Roman" w:cs="Times New Roman"/>
        </w:rPr>
      </w:pPr>
    </w:p>
    <w:p w14:paraId="4E9C95D7" w14:textId="77777777" w:rsidR="00DE60CB" w:rsidRPr="00587031" w:rsidRDefault="00DE60CB" w:rsidP="00DE60CB">
      <w:pPr>
        <w:widowControl/>
        <w:suppressAutoHyphens w:val="0"/>
        <w:jc w:val="right"/>
        <w:rPr>
          <w:b/>
        </w:rPr>
      </w:pPr>
      <w:r w:rsidRPr="00587031">
        <w:t>Kraków, dnia………………..</w:t>
      </w:r>
    </w:p>
    <w:p w14:paraId="682D3078" w14:textId="77777777" w:rsidR="00DE60CB" w:rsidRPr="00587031" w:rsidRDefault="00DE60CB" w:rsidP="00DE60CB">
      <w:pPr>
        <w:ind w:left="5664"/>
        <w:jc w:val="right"/>
      </w:pPr>
    </w:p>
    <w:p w14:paraId="28A963DB" w14:textId="77777777" w:rsidR="00DE60CB" w:rsidRPr="00587031" w:rsidRDefault="00DE60CB" w:rsidP="00DE60CB">
      <w:pPr>
        <w:jc w:val="both"/>
      </w:pPr>
      <w:r w:rsidRPr="00587031">
        <w:t>/jednostka organizacyjna/</w:t>
      </w:r>
    </w:p>
    <w:p w14:paraId="0568907E" w14:textId="77777777" w:rsidR="00DE60CB" w:rsidRPr="00587031" w:rsidRDefault="00DE60CB" w:rsidP="00DE60CB">
      <w:pPr>
        <w:jc w:val="both"/>
      </w:pPr>
      <w:r w:rsidRPr="00587031">
        <w:t>Uniwersytet Jagielloński</w:t>
      </w:r>
    </w:p>
    <w:p w14:paraId="177BF3A3" w14:textId="77777777" w:rsidR="00DE60CB" w:rsidRPr="00587031" w:rsidRDefault="00DE60CB" w:rsidP="00DE60CB">
      <w:pPr>
        <w:jc w:val="both"/>
      </w:pPr>
    </w:p>
    <w:p w14:paraId="093E8118" w14:textId="77777777" w:rsidR="00DE60CB" w:rsidRPr="00587031" w:rsidRDefault="00DE60CB" w:rsidP="00DE60CB">
      <w:pPr>
        <w:autoSpaceDE w:val="0"/>
        <w:autoSpaceDN w:val="0"/>
        <w:adjustRightInd w:val="0"/>
        <w:rPr>
          <w:b/>
          <w:bCs/>
        </w:rPr>
      </w:pPr>
      <w:r w:rsidRPr="00587031">
        <w:rPr>
          <w:b/>
          <w:bCs/>
        </w:rPr>
        <w:t xml:space="preserve">POTWIERDZENIE WYKONANIA USŁUGI </w:t>
      </w:r>
      <w:r>
        <w:rPr>
          <w:b/>
          <w:bCs/>
        </w:rPr>
        <w:t>– Etap II</w:t>
      </w:r>
    </w:p>
    <w:p w14:paraId="3DEB3722" w14:textId="77777777" w:rsidR="00DE60CB" w:rsidRPr="00587031" w:rsidRDefault="00DE60CB" w:rsidP="00DE60CB">
      <w:pPr>
        <w:autoSpaceDE w:val="0"/>
        <w:autoSpaceDN w:val="0"/>
        <w:adjustRightInd w:val="0"/>
        <w:rPr>
          <w:b/>
          <w:bCs/>
        </w:rPr>
      </w:pPr>
    </w:p>
    <w:p w14:paraId="03AEDCC9" w14:textId="77777777" w:rsidR="00DE60CB" w:rsidRDefault="00DE60CB" w:rsidP="00DE60CB">
      <w:pPr>
        <w:pStyle w:val="Nagwek"/>
        <w:tabs>
          <w:tab w:val="clear" w:pos="4536"/>
          <w:tab w:val="center" w:pos="4535"/>
        </w:tabs>
        <w:spacing w:line="240" w:lineRule="auto"/>
        <w:jc w:val="both"/>
        <w:rPr>
          <w:rFonts w:ascii="Times New Roman" w:hAnsi="Times New Roman" w:cs="Times New Roman"/>
          <w:i/>
          <w:iCs/>
          <w:u w:val="single"/>
        </w:rPr>
      </w:pPr>
      <w:r w:rsidRPr="00587031">
        <w:rPr>
          <w:rFonts w:ascii="Times New Roman" w:hAnsi="Times New Roman" w:cs="Times New Roman"/>
        </w:rPr>
        <w:t>stanowiącej przedmiot umowy nr</w:t>
      </w:r>
      <w:r>
        <w:rPr>
          <w:rFonts w:ascii="Times New Roman" w:hAnsi="Times New Roman" w:cs="Times New Roman"/>
        </w:rPr>
        <w:t xml:space="preserve"> </w:t>
      </w:r>
      <w:r>
        <w:rPr>
          <w:rFonts w:ascii="Times New Roman" w:hAnsi="Times New Roman" w:cs="Times New Roman"/>
          <w:b/>
        </w:rPr>
        <w:t>80.272.211.2024</w:t>
      </w:r>
      <w:r w:rsidRPr="00587031">
        <w:rPr>
          <w:rFonts w:ascii="Times New Roman" w:hAnsi="Times New Roman" w:cs="Times New Roman"/>
        </w:rPr>
        <w:t xml:space="preserve">, </w:t>
      </w:r>
      <w:r w:rsidRPr="00F175A2">
        <w:rPr>
          <w:rFonts w:ascii="Times New Roman" w:hAnsi="Times New Roman" w:cs="Times New Roman"/>
          <w:i/>
          <w:iCs/>
          <w:u w:val="single"/>
        </w:rPr>
        <w:t xml:space="preserve">na </w:t>
      </w:r>
      <w:r w:rsidRPr="00EC36A9">
        <w:rPr>
          <w:rFonts w:ascii="Times New Roman" w:hAnsi="Times New Roman" w:cs="Times New Roman"/>
          <w:i/>
          <w:iCs/>
          <w:u w:val="single"/>
        </w:rPr>
        <w:t>wyłonienie Wykonawcy w zakresie świadczenia usługi polegającej na wykonaniu rewitalizacji, demontażu starego systemu nawadniania wraz z montażem  nowego systemu nawadniania  i  prowadzenia 3-letniej pielęgnacji Ogrodu Profesorskiego - Collegium Witkowskiego przy ul. Gołębiej 13 w Krakowie nr rej. A-755 dz. ew. 369/1 obręb ew. 1 Śródmieście.</w:t>
      </w:r>
    </w:p>
    <w:p w14:paraId="6658BECB" w14:textId="77777777" w:rsidR="00DE60CB" w:rsidRPr="00F175A2" w:rsidRDefault="00DE60CB" w:rsidP="00DE60CB">
      <w:pPr>
        <w:pStyle w:val="Nagwek"/>
        <w:tabs>
          <w:tab w:val="clear" w:pos="4536"/>
          <w:tab w:val="center" w:pos="4535"/>
        </w:tabs>
        <w:spacing w:line="240" w:lineRule="auto"/>
        <w:jc w:val="both"/>
        <w:rPr>
          <w:rFonts w:ascii="Times New Roman" w:hAnsi="Times New Roman" w:cs="Times New Roman"/>
          <w:i/>
          <w:iC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119"/>
        <w:gridCol w:w="2835"/>
      </w:tblGrid>
      <w:tr w:rsidR="00DE60CB" w:rsidRPr="00587031" w14:paraId="75532ABA" w14:textId="77777777" w:rsidTr="00FF41AA">
        <w:trPr>
          <w:trHeight w:val="617"/>
        </w:trPr>
        <w:tc>
          <w:tcPr>
            <w:tcW w:w="2972" w:type="dxa"/>
            <w:tcBorders>
              <w:top w:val="single" w:sz="4" w:space="0" w:color="auto"/>
              <w:left w:val="single" w:sz="4" w:space="0" w:color="auto"/>
              <w:bottom w:val="single" w:sz="4" w:space="0" w:color="auto"/>
              <w:right w:val="single" w:sz="4" w:space="0" w:color="auto"/>
            </w:tcBorders>
            <w:vAlign w:val="center"/>
            <w:hideMark/>
          </w:tcPr>
          <w:p w14:paraId="759C5F4A" w14:textId="77777777" w:rsidR="00DE60CB" w:rsidRPr="00587031" w:rsidRDefault="00DE60CB" w:rsidP="00FF41AA">
            <w:pPr>
              <w:autoSpaceDE w:val="0"/>
              <w:autoSpaceDN w:val="0"/>
              <w:adjustRightInd w:val="0"/>
              <w:spacing w:line="256" w:lineRule="auto"/>
              <w:rPr>
                <w:lang w:eastAsia="en-US"/>
              </w:rPr>
            </w:pPr>
            <w:r w:rsidRPr="00587031">
              <w:rPr>
                <w:lang w:eastAsia="en-US"/>
              </w:rPr>
              <w:t>Nazwa Wykonawcy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B008928" w14:textId="77777777" w:rsidR="00DE60CB" w:rsidRPr="00587031" w:rsidRDefault="00DE60CB" w:rsidP="00FF41AA">
            <w:pPr>
              <w:autoSpaceDE w:val="0"/>
              <w:autoSpaceDN w:val="0"/>
              <w:adjustRightInd w:val="0"/>
              <w:spacing w:line="256" w:lineRule="auto"/>
              <w:rPr>
                <w:lang w:eastAsia="en-US"/>
              </w:rPr>
            </w:pPr>
            <w:r w:rsidRPr="00587031">
              <w:rPr>
                <w:lang w:eastAsia="en-US"/>
              </w:rPr>
              <w:t xml:space="preserve">Data wykonania usługi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E9A6CF8" w14:textId="77777777" w:rsidR="00DE60CB" w:rsidRPr="00587031" w:rsidRDefault="00DE60CB" w:rsidP="00FF41AA">
            <w:pPr>
              <w:autoSpaceDE w:val="0"/>
              <w:autoSpaceDN w:val="0"/>
              <w:adjustRightInd w:val="0"/>
              <w:spacing w:line="256" w:lineRule="auto"/>
              <w:rPr>
                <w:lang w:eastAsia="en-US"/>
              </w:rPr>
            </w:pPr>
            <w:r w:rsidRPr="00587031">
              <w:rPr>
                <w:lang w:eastAsia="en-US"/>
              </w:rPr>
              <w:t xml:space="preserve">Miejsce wykonania usługi </w:t>
            </w:r>
          </w:p>
        </w:tc>
      </w:tr>
      <w:tr w:rsidR="00DE60CB" w:rsidRPr="00587031" w14:paraId="3C140306" w14:textId="77777777" w:rsidTr="00FF41AA">
        <w:trPr>
          <w:trHeight w:val="1349"/>
        </w:trPr>
        <w:tc>
          <w:tcPr>
            <w:tcW w:w="2972" w:type="dxa"/>
            <w:tcBorders>
              <w:top w:val="single" w:sz="4" w:space="0" w:color="auto"/>
              <w:left w:val="single" w:sz="4" w:space="0" w:color="auto"/>
              <w:bottom w:val="single" w:sz="4" w:space="0" w:color="auto"/>
              <w:right w:val="single" w:sz="4" w:space="0" w:color="auto"/>
            </w:tcBorders>
            <w:vAlign w:val="center"/>
            <w:hideMark/>
          </w:tcPr>
          <w:p w14:paraId="129B0A19" w14:textId="77777777" w:rsidR="00DE60CB" w:rsidRPr="00587031" w:rsidRDefault="00DE60CB" w:rsidP="00FF41AA">
            <w:pPr>
              <w:autoSpaceDE w:val="0"/>
              <w:autoSpaceDN w:val="0"/>
              <w:adjustRightInd w:val="0"/>
              <w:spacing w:line="256" w:lineRule="auto"/>
              <w:jc w:val="left"/>
              <w:rPr>
                <w:b/>
                <w:bCs/>
                <w:lang w:eastAsia="en-US"/>
              </w:rPr>
            </w:pPr>
          </w:p>
        </w:tc>
        <w:tc>
          <w:tcPr>
            <w:tcW w:w="3119" w:type="dxa"/>
            <w:tcBorders>
              <w:top w:val="single" w:sz="4" w:space="0" w:color="auto"/>
              <w:left w:val="single" w:sz="4" w:space="0" w:color="auto"/>
              <w:bottom w:val="single" w:sz="4" w:space="0" w:color="auto"/>
              <w:right w:val="single" w:sz="4" w:space="0" w:color="auto"/>
            </w:tcBorders>
          </w:tcPr>
          <w:p w14:paraId="60DF238B" w14:textId="77777777" w:rsidR="00DE60CB" w:rsidRPr="00587031" w:rsidRDefault="00DE60CB" w:rsidP="00FF41AA">
            <w:pPr>
              <w:autoSpaceDE w:val="0"/>
              <w:autoSpaceDN w:val="0"/>
              <w:adjustRightInd w:val="0"/>
              <w:spacing w:line="256" w:lineRule="auto"/>
              <w:rPr>
                <w:lang w:eastAsia="en-US"/>
              </w:rPr>
            </w:pPr>
          </w:p>
          <w:p w14:paraId="6B6369C1" w14:textId="77777777" w:rsidR="00DE60CB" w:rsidRPr="00587031" w:rsidRDefault="00DE60CB" w:rsidP="00FF41AA">
            <w:pPr>
              <w:autoSpaceDE w:val="0"/>
              <w:autoSpaceDN w:val="0"/>
              <w:adjustRightInd w:val="0"/>
              <w:spacing w:line="256" w:lineRule="auto"/>
              <w:jc w:val="left"/>
              <w:rPr>
                <w:b/>
                <w:bCs/>
                <w:lang w:eastAsia="en-US"/>
              </w:rPr>
            </w:pPr>
          </w:p>
        </w:tc>
        <w:tc>
          <w:tcPr>
            <w:tcW w:w="2835" w:type="dxa"/>
            <w:tcBorders>
              <w:top w:val="single" w:sz="4" w:space="0" w:color="auto"/>
              <w:left w:val="single" w:sz="4" w:space="0" w:color="auto"/>
              <w:bottom w:val="single" w:sz="4" w:space="0" w:color="auto"/>
              <w:right w:val="single" w:sz="4" w:space="0" w:color="auto"/>
            </w:tcBorders>
          </w:tcPr>
          <w:p w14:paraId="5FDCFE48" w14:textId="77777777" w:rsidR="00DE60CB" w:rsidRPr="00587031" w:rsidRDefault="00DE60CB" w:rsidP="00FF41AA">
            <w:pPr>
              <w:autoSpaceDE w:val="0"/>
              <w:autoSpaceDN w:val="0"/>
              <w:adjustRightInd w:val="0"/>
              <w:spacing w:line="256" w:lineRule="auto"/>
              <w:jc w:val="both"/>
              <w:rPr>
                <w:b/>
                <w:bCs/>
                <w:lang w:eastAsia="en-US"/>
              </w:rPr>
            </w:pPr>
          </w:p>
        </w:tc>
      </w:tr>
    </w:tbl>
    <w:p w14:paraId="66C4C21D" w14:textId="77777777" w:rsidR="00DE60CB" w:rsidRPr="00587031" w:rsidRDefault="00DE60CB" w:rsidP="00DE60CB">
      <w:pPr>
        <w:autoSpaceDE w:val="0"/>
        <w:autoSpaceDN w:val="0"/>
        <w:adjustRightInd w:val="0"/>
      </w:pPr>
    </w:p>
    <w:p w14:paraId="2557B092" w14:textId="77777777" w:rsidR="00DE60CB" w:rsidRPr="00587031" w:rsidRDefault="00DE60CB" w:rsidP="00DE60CB">
      <w:pPr>
        <w:autoSpaceDE w:val="0"/>
        <w:autoSpaceDN w:val="0"/>
        <w:adjustRightInd w:val="0"/>
        <w:jc w:val="both"/>
      </w:pPr>
      <w:r w:rsidRPr="00587031">
        <w:t>Ustalenia dotyczące odbioru przedmiotu umowy:</w:t>
      </w:r>
    </w:p>
    <w:p w14:paraId="301DA94E" w14:textId="77777777" w:rsidR="00DE60CB" w:rsidRPr="00587031" w:rsidRDefault="00DE60CB" w:rsidP="00DE60CB">
      <w:pPr>
        <w:autoSpaceDE w:val="0"/>
        <w:autoSpaceDN w:val="0"/>
        <w:adjustRightInd w:val="0"/>
      </w:pPr>
    </w:p>
    <w:p w14:paraId="7CF4EE1F" w14:textId="77777777" w:rsidR="00DE60CB" w:rsidRPr="00587031" w:rsidRDefault="00DE60CB">
      <w:pPr>
        <w:widowControl/>
        <w:numPr>
          <w:ilvl w:val="0"/>
          <w:numId w:val="58"/>
        </w:numPr>
        <w:tabs>
          <w:tab w:val="left" w:pos="284"/>
          <w:tab w:val="left" w:pos="851"/>
        </w:tabs>
        <w:suppressAutoHyphens w:val="0"/>
        <w:autoSpaceDE w:val="0"/>
        <w:autoSpaceDN w:val="0"/>
        <w:adjustRightInd w:val="0"/>
        <w:contextualSpacing/>
        <w:jc w:val="both"/>
        <w:rPr>
          <w:lang w:eastAsia="en-US"/>
        </w:rPr>
      </w:pPr>
      <w:r w:rsidRPr="00587031">
        <w:rPr>
          <w:lang w:eastAsia="en-US"/>
        </w:rPr>
        <w:t>Dana usługa została wykonana zgodnie z umową nr</w:t>
      </w:r>
      <w:r>
        <w:rPr>
          <w:lang w:eastAsia="en-US"/>
        </w:rPr>
        <w:t xml:space="preserve"> z dnia……………………</w:t>
      </w:r>
      <w:r w:rsidRPr="00587031">
        <w:rPr>
          <w:lang w:eastAsia="en-US"/>
        </w:rPr>
        <w:t xml:space="preserve"> </w:t>
      </w:r>
      <w:r w:rsidRPr="008C7D53">
        <w:rPr>
          <w:lang w:eastAsia="en-US"/>
        </w:rPr>
        <w:t>TAK</w:t>
      </w:r>
      <w:r w:rsidRPr="00587031">
        <w:rPr>
          <w:lang w:eastAsia="en-US"/>
        </w:rPr>
        <w:t>/NIE*</w:t>
      </w:r>
    </w:p>
    <w:p w14:paraId="5B6024D4" w14:textId="77777777" w:rsidR="00DE60CB" w:rsidRPr="00587031" w:rsidRDefault="00DE60CB">
      <w:pPr>
        <w:widowControl/>
        <w:numPr>
          <w:ilvl w:val="0"/>
          <w:numId w:val="58"/>
        </w:numPr>
        <w:tabs>
          <w:tab w:val="left" w:pos="142"/>
          <w:tab w:val="left" w:pos="284"/>
        </w:tabs>
        <w:suppressAutoHyphens w:val="0"/>
        <w:autoSpaceDE w:val="0"/>
        <w:autoSpaceDN w:val="0"/>
        <w:adjustRightInd w:val="0"/>
        <w:contextualSpacing/>
        <w:jc w:val="both"/>
        <w:rPr>
          <w:lang w:eastAsia="en-US"/>
        </w:rPr>
      </w:pPr>
      <w:r w:rsidRPr="00587031">
        <w:rPr>
          <w:lang w:eastAsia="en-US"/>
        </w:rPr>
        <w:t>Zastrzeżenia dotyczące odbioru przedmiotu umowy: TAK/</w:t>
      </w:r>
      <w:r w:rsidRPr="00BF7DE1">
        <w:rPr>
          <w:lang w:eastAsia="en-US"/>
        </w:rPr>
        <w:t>NIE</w:t>
      </w:r>
      <w:r w:rsidRPr="00587031">
        <w:rPr>
          <w:lang w:eastAsia="en-US"/>
        </w:rPr>
        <w:t>*</w:t>
      </w:r>
    </w:p>
    <w:p w14:paraId="1271C5BD" w14:textId="77777777" w:rsidR="00A86E34" w:rsidRDefault="00A86E34" w:rsidP="00DE60CB">
      <w:pPr>
        <w:pStyle w:val="Tekstpodstawowy"/>
        <w:spacing w:line="240" w:lineRule="auto"/>
        <w:rPr>
          <w:rFonts w:ascii="Times New Roman" w:hAnsi="Times New Roman" w:cs="Times New Roman"/>
        </w:rPr>
      </w:pPr>
    </w:p>
    <w:p w14:paraId="31BBACA4" w14:textId="77777777" w:rsidR="00DE60CB" w:rsidRDefault="00DE60CB" w:rsidP="00DE60CB">
      <w:pPr>
        <w:pStyle w:val="Tekstpodstawowy"/>
        <w:spacing w:line="240" w:lineRule="auto"/>
        <w:rPr>
          <w:rFonts w:ascii="Times New Roman" w:hAnsi="Times New Roman" w:cs="Times New Roman"/>
        </w:rPr>
      </w:pPr>
      <w:r w:rsidRPr="00DE60CB">
        <w:rPr>
          <w:rFonts w:ascii="Times New Roman" w:hAnsi="Times New Roman" w:cs="Times New Roman"/>
        </w:rPr>
        <w:t>Usługa 3 letniej pielęgnacji Ogrodu Profesorskiego Nowo posadzone rośliny dla zachowania żywotności oraz prawidłowego wzrostu i rozwoju wymagają  zabiegów pielęgnacyjnych, zgodnych z zasadami sztuki ogrodowej, tj. podlewania, formowania mis, ściółkowania, usuwania pędów odroślowych, plewienia, uzupełniania palików i koszenia</w:t>
      </w:r>
      <w:r>
        <w:rPr>
          <w:rFonts w:ascii="Times New Roman" w:hAnsi="Times New Roman" w:cs="Times New Roman"/>
        </w:rPr>
        <w:t>.</w:t>
      </w:r>
    </w:p>
    <w:p w14:paraId="07DAE646" w14:textId="77777777" w:rsidR="00DE60CB" w:rsidRDefault="00DE60CB" w:rsidP="00DE60CB">
      <w:pPr>
        <w:pStyle w:val="Tekstpodstawowy"/>
        <w:spacing w:line="240" w:lineRule="auto"/>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433"/>
      </w:tblGrid>
      <w:tr w:rsidR="00DE60CB" w:rsidRPr="00587031" w14:paraId="7276766C" w14:textId="77777777" w:rsidTr="00FF41AA">
        <w:trPr>
          <w:trHeight w:val="956"/>
        </w:trPr>
        <w:tc>
          <w:tcPr>
            <w:tcW w:w="4498" w:type="dxa"/>
            <w:tcBorders>
              <w:top w:val="single" w:sz="4" w:space="0" w:color="auto"/>
              <w:left w:val="single" w:sz="4" w:space="0" w:color="auto"/>
              <w:bottom w:val="single" w:sz="4" w:space="0" w:color="auto"/>
              <w:right w:val="single" w:sz="4" w:space="0" w:color="auto"/>
            </w:tcBorders>
            <w:vAlign w:val="center"/>
            <w:hideMark/>
          </w:tcPr>
          <w:p w14:paraId="73C0C4F9" w14:textId="77777777" w:rsidR="00DE60CB" w:rsidRPr="00587031" w:rsidRDefault="00DE60CB" w:rsidP="00FF41AA">
            <w:pPr>
              <w:spacing w:line="256" w:lineRule="auto"/>
              <w:rPr>
                <w:lang w:eastAsia="en-US"/>
              </w:rPr>
            </w:pPr>
            <w:r w:rsidRPr="00587031">
              <w:rPr>
                <w:lang w:eastAsia="en-US"/>
              </w:rPr>
              <w:t>Podpis przedstawiciela Uniwersytetu Jagiellońskiego</w:t>
            </w:r>
          </w:p>
        </w:tc>
        <w:tc>
          <w:tcPr>
            <w:tcW w:w="4433" w:type="dxa"/>
            <w:tcBorders>
              <w:top w:val="single" w:sz="4" w:space="0" w:color="auto"/>
              <w:left w:val="single" w:sz="4" w:space="0" w:color="auto"/>
              <w:bottom w:val="single" w:sz="4" w:space="0" w:color="auto"/>
              <w:right w:val="single" w:sz="4" w:space="0" w:color="auto"/>
            </w:tcBorders>
          </w:tcPr>
          <w:p w14:paraId="4551717A" w14:textId="77777777" w:rsidR="00DE60CB" w:rsidRPr="00587031" w:rsidRDefault="00DE60CB" w:rsidP="00FF41AA">
            <w:pPr>
              <w:spacing w:line="256" w:lineRule="auto"/>
              <w:rPr>
                <w:b/>
                <w:lang w:eastAsia="en-US"/>
              </w:rPr>
            </w:pPr>
          </w:p>
          <w:p w14:paraId="607B3A3F" w14:textId="77777777" w:rsidR="00DE60CB" w:rsidRPr="00587031" w:rsidRDefault="00DE60CB" w:rsidP="00FF41AA">
            <w:pPr>
              <w:spacing w:line="256" w:lineRule="auto"/>
              <w:rPr>
                <w:b/>
                <w:lang w:eastAsia="en-US"/>
              </w:rPr>
            </w:pPr>
          </w:p>
        </w:tc>
      </w:tr>
      <w:tr w:rsidR="00DE60CB" w:rsidRPr="00587031" w14:paraId="1B7EB0A8" w14:textId="77777777" w:rsidTr="00FF41AA">
        <w:trPr>
          <w:trHeight w:val="888"/>
        </w:trPr>
        <w:tc>
          <w:tcPr>
            <w:tcW w:w="4498" w:type="dxa"/>
            <w:tcBorders>
              <w:top w:val="single" w:sz="4" w:space="0" w:color="auto"/>
              <w:left w:val="single" w:sz="4" w:space="0" w:color="auto"/>
              <w:bottom w:val="single" w:sz="4" w:space="0" w:color="auto"/>
              <w:right w:val="single" w:sz="4" w:space="0" w:color="auto"/>
            </w:tcBorders>
            <w:vAlign w:val="center"/>
            <w:hideMark/>
          </w:tcPr>
          <w:p w14:paraId="45AA10E2" w14:textId="77777777" w:rsidR="00DE60CB" w:rsidRPr="00587031" w:rsidRDefault="00DE60CB" w:rsidP="00FF41AA">
            <w:pPr>
              <w:spacing w:line="256" w:lineRule="auto"/>
              <w:rPr>
                <w:lang w:eastAsia="en-US"/>
              </w:rPr>
            </w:pPr>
            <w:r w:rsidRPr="00587031">
              <w:rPr>
                <w:lang w:eastAsia="en-US"/>
              </w:rPr>
              <w:t>Podpis przedstawiciela Wykonawcy</w:t>
            </w:r>
          </w:p>
        </w:tc>
        <w:tc>
          <w:tcPr>
            <w:tcW w:w="4433" w:type="dxa"/>
            <w:tcBorders>
              <w:top w:val="single" w:sz="4" w:space="0" w:color="auto"/>
              <w:left w:val="single" w:sz="4" w:space="0" w:color="auto"/>
              <w:bottom w:val="single" w:sz="4" w:space="0" w:color="auto"/>
              <w:right w:val="single" w:sz="4" w:space="0" w:color="auto"/>
            </w:tcBorders>
          </w:tcPr>
          <w:p w14:paraId="28568D7D" w14:textId="77777777" w:rsidR="00DE60CB" w:rsidRPr="00587031" w:rsidRDefault="00DE60CB" w:rsidP="00FF41AA">
            <w:pPr>
              <w:spacing w:line="256" w:lineRule="auto"/>
              <w:rPr>
                <w:b/>
                <w:lang w:eastAsia="en-US"/>
              </w:rPr>
            </w:pPr>
          </w:p>
        </w:tc>
      </w:tr>
    </w:tbl>
    <w:p w14:paraId="664BD201" w14:textId="77777777" w:rsidR="00DE60CB" w:rsidRDefault="00DE60CB" w:rsidP="00DE60CB">
      <w:pPr>
        <w:pStyle w:val="Tekstpodstawowy"/>
        <w:spacing w:line="240" w:lineRule="auto"/>
        <w:rPr>
          <w:rFonts w:ascii="Times New Roman" w:hAnsi="Times New Roman" w:cs="Times New Roman"/>
        </w:rPr>
      </w:pPr>
    </w:p>
    <w:p w14:paraId="05C45A51" w14:textId="77777777" w:rsidR="00DE60CB" w:rsidRPr="00587031" w:rsidRDefault="00DE60CB" w:rsidP="00DE60CB">
      <w:pPr>
        <w:jc w:val="both"/>
        <w:rPr>
          <w:i/>
        </w:rPr>
      </w:pPr>
      <w:r w:rsidRPr="00587031">
        <w:rPr>
          <w:i/>
        </w:rPr>
        <w:t>*niepotrzebne skreślić</w:t>
      </w:r>
    </w:p>
    <w:p w14:paraId="58C982C2" w14:textId="77777777" w:rsidR="00DE60CB" w:rsidRDefault="00DE60CB" w:rsidP="00DE60CB">
      <w:pPr>
        <w:pStyle w:val="Tekstpodstawowy"/>
        <w:spacing w:line="240" w:lineRule="auto"/>
        <w:rPr>
          <w:rFonts w:ascii="Times New Roman" w:hAnsi="Times New Roman" w:cs="Times New Roman"/>
        </w:rPr>
      </w:pPr>
    </w:p>
    <w:sectPr w:rsidR="00DE60CB" w:rsidSect="0061578C">
      <w:headerReference w:type="default" r:id="rId49"/>
      <w:footerReference w:type="even" r:id="rId50"/>
      <w:footerReference w:type="default" r:id="rId51"/>
      <w:pgSz w:w="11906" w:h="16838"/>
      <w:pgMar w:top="1357" w:right="1418" w:bottom="156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7B381" w14:textId="77777777" w:rsidR="00E173D4" w:rsidRDefault="00E173D4">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3472A460" w14:textId="77777777" w:rsidR="00E173D4" w:rsidRDefault="00E173D4">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2D1FC1BD" w14:textId="77777777" w:rsidR="00E173D4" w:rsidRDefault="00E17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charset w:val="80"/>
    <w:family w:val="auto"/>
    <w:pitch w:val="default"/>
  </w:font>
  <w:font w:name="OpenSymbol">
    <w:charset w:val="01"/>
    <w:family w:val="auto"/>
    <w:pitch w:val="default"/>
  </w:font>
  <w:font w:name="Corbel">
    <w:panose1 w:val="020B0503020204020204"/>
    <w:charset w:val="EE"/>
    <w:family w:val="swiss"/>
    <w:pitch w:val="variable"/>
    <w:sig w:usb0="A00002EF" w:usb1="4000A44B" w:usb2="00000000" w:usb3="00000000" w:csb0="0000019F" w:csb1="00000000"/>
  </w:font>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DejaVu Sans Mono">
    <w:altName w:val="Arial"/>
    <w:charset w:val="01"/>
    <w:family w:val="modern"/>
    <w:pitch w:val="default"/>
  </w:font>
  <w:font w:name="WenQuanYi Micro Hei">
    <w:altName w:val="MS Gothic"/>
    <w:charset w:val="80"/>
    <w:family w:val="auto"/>
    <w:pitch w:val="variable"/>
  </w:font>
  <w:font w:name="Lohit Hindi">
    <w:altName w:val="Times New Roman"/>
    <w:charset w:val="01"/>
    <w:family w:val="auto"/>
    <w:pitch w:val="variable"/>
  </w:font>
  <w:font w:name="Garamond">
    <w:altName w:val="Cambria"/>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7057C0" w:rsidRPr="009328EB" w14:paraId="7626E038" w14:textId="77777777" w:rsidTr="006420BC">
      <w:tc>
        <w:tcPr>
          <w:tcW w:w="5570" w:type="dxa"/>
        </w:tcPr>
        <w:p w14:paraId="0C8411EC" w14:textId="77777777" w:rsidR="007057C0" w:rsidRPr="009328EB" w:rsidRDefault="007057C0" w:rsidP="006420BC">
          <w:pPr>
            <w:pStyle w:val="Stopka"/>
            <w:rPr>
              <w:rFonts w:ascii="Arial Narrow" w:hAnsi="Arial Narrow" w:cs="Tahoma"/>
              <w:i/>
              <w:sz w:val="16"/>
              <w:szCs w:val="18"/>
            </w:rPr>
          </w:pPr>
          <w:r w:rsidRPr="009328EB">
            <w:rPr>
              <w:rFonts w:ascii="Arial Narrow" w:hAnsi="Arial Narrow" w:cs="Tahoma"/>
              <w:i/>
              <w:sz w:val="16"/>
              <w:szCs w:val="18"/>
            </w:rPr>
            <w:t>……………………………………..</w:t>
          </w:r>
        </w:p>
        <w:p w14:paraId="41B03D50" w14:textId="77777777" w:rsidR="007057C0" w:rsidRPr="009328EB" w:rsidRDefault="007057C0"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212CF0D8" w14:textId="77777777" w:rsidR="007057C0" w:rsidRPr="009328EB" w:rsidRDefault="007057C0"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54204C95" w14:textId="77777777" w:rsidR="007057C0" w:rsidRPr="009328EB" w:rsidRDefault="007057C0"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4C74BA5B" w14:textId="77777777" w:rsidR="007057C0" w:rsidRDefault="007057C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CD989" w14:textId="77777777" w:rsidR="007057C0" w:rsidRPr="00A76BCB" w:rsidRDefault="007057C0"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4B2240A6" w14:textId="77777777" w:rsidR="007057C0" w:rsidRPr="00CE7D23" w:rsidRDefault="007057C0"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21</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36</w:t>
    </w:r>
    <w:r w:rsidRPr="00CE7D23">
      <w:rPr>
        <w:rFonts w:ascii="Times New Roman" w:hAnsi="Times New Roman" w:cs="Times New Roman"/>
        <w:b/>
        <w:i/>
        <w:sz w:val="20"/>
        <w:szCs w:val="20"/>
      </w:rPr>
      <w:fldChar w:fldCharType="end"/>
    </w:r>
  </w:p>
  <w:p w14:paraId="7C16FF03" w14:textId="77777777" w:rsidR="007057C0" w:rsidRPr="00B773B4" w:rsidRDefault="007057C0"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96855" w14:textId="77777777" w:rsidR="00E173D4" w:rsidRDefault="00E173D4">
      <w:pPr>
        <w:widowControl/>
        <w:suppressAutoHyphens w:val="0"/>
        <w:spacing w:line="360" w:lineRule="auto"/>
        <w:jc w:val="left"/>
        <w:rPr>
          <w:rFonts w:ascii="Arial" w:hAnsi="Arial" w:cs="Arial"/>
        </w:rPr>
      </w:pPr>
      <w:bookmarkStart w:id="0" w:name="_Hlk92104312"/>
      <w:bookmarkEnd w:id="0"/>
      <w:r>
        <w:rPr>
          <w:rFonts w:ascii="Arial" w:hAnsi="Arial" w:cs="Arial"/>
        </w:rPr>
        <w:separator/>
      </w:r>
    </w:p>
  </w:footnote>
  <w:footnote w:type="continuationSeparator" w:id="0">
    <w:p w14:paraId="09D372CC" w14:textId="77777777" w:rsidR="00E173D4" w:rsidRDefault="00E173D4">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489AE465" w14:textId="77777777" w:rsidR="00E173D4" w:rsidRDefault="00E173D4"/>
  </w:footnote>
  <w:footnote w:id="2">
    <w:p w14:paraId="74EF435F" w14:textId="77777777" w:rsidR="006D165A" w:rsidRPr="006D165A" w:rsidRDefault="006D165A">
      <w:pPr>
        <w:pStyle w:val="Tekstprzypisudolnego"/>
        <w:rPr>
          <w:i/>
          <w:iCs/>
          <w:sz w:val="16"/>
          <w:szCs w:val="16"/>
          <w:lang w:val="pl-PL"/>
        </w:rPr>
      </w:pPr>
      <w:r w:rsidRPr="006D165A">
        <w:rPr>
          <w:rStyle w:val="Odwoanieprzypisudolnego"/>
          <w:i/>
          <w:iCs/>
          <w:sz w:val="16"/>
          <w:szCs w:val="16"/>
        </w:rPr>
        <w:footnoteRef/>
      </w:r>
      <w:r w:rsidRPr="006D165A">
        <w:rPr>
          <w:i/>
          <w:iCs/>
          <w:sz w:val="16"/>
          <w:szCs w:val="16"/>
        </w:rPr>
        <w:t xml:space="preserve"> </w:t>
      </w:r>
      <w:r w:rsidRPr="006D165A">
        <w:rPr>
          <w:i/>
          <w:iCs/>
          <w:sz w:val="16"/>
          <w:szCs w:val="16"/>
          <w:lang w:val="pl-PL"/>
        </w:rPr>
        <w:t>Niepotrzebne skreślić</w:t>
      </w:r>
    </w:p>
  </w:footnote>
  <w:footnote w:id="3">
    <w:p w14:paraId="19F882C8" w14:textId="77777777" w:rsidR="007057C0" w:rsidRPr="007050FF" w:rsidRDefault="007057C0" w:rsidP="00A2262E">
      <w:pPr>
        <w:pStyle w:val="Tekstprzypisudolnego"/>
        <w:jc w:val="both"/>
        <w:rPr>
          <w:rFonts w:ascii="Arial" w:hAnsi="Arial" w:cs="Arial"/>
          <w:sz w:val="18"/>
          <w:szCs w:val="18"/>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419A2" w14:textId="77777777" w:rsidR="007057C0" w:rsidRPr="008215A0" w:rsidRDefault="007057C0" w:rsidP="00E0483E">
    <w:pPr>
      <w:pStyle w:val="Nagwek"/>
      <w:spacing w:line="240" w:lineRule="auto"/>
      <w:jc w:val="both"/>
      <w:rPr>
        <w:rFonts w:ascii="Times New Roman" w:hAnsi="Times New Roman" w:cs="Times New Roman"/>
        <w:i/>
        <w:iCs/>
        <w:sz w:val="20"/>
        <w:szCs w:val="20"/>
        <w:u w:val="single"/>
      </w:rPr>
    </w:pPr>
  </w:p>
  <w:p w14:paraId="39E832FE" w14:textId="77777777" w:rsidR="009D25FC" w:rsidRDefault="007057C0" w:rsidP="00952CE6">
    <w:pPr>
      <w:pStyle w:val="Nagwek"/>
      <w:tabs>
        <w:tab w:val="clear" w:pos="4536"/>
        <w:tab w:val="center" w:pos="4535"/>
      </w:tabs>
      <w:spacing w:line="240" w:lineRule="auto"/>
      <w:jc w:val="both"/>
      <w:rPr>
        <w:rFonts w:ascii="Times New Roman" w:hAnsi="Times New Roman" w:cs="Times New Roman"/>
        <w:i/>
        <w:iCs/>
        <w:sz w:val="20"/>
        <w:szCs w:val="20"/>
        <w:u w:val="single"/>
      </w:rPr>
    </w:pPr>
    <w:r w:rsidRPr="008215A0">
      <w:rPr>
        <w:rFonts w:ascii="Times New Roman" w:hAnsi="Times New Roman" w:cs="Times New Roman"/>
        <w:i/>
        <w:iCs/>
        <w:sz w:val="20"/>
        <w:szCs w:val="20"/>
        <w:u w:val="single"/>
      </w:rPr>
      <w:t>SWZ na wyłonienie Wykonawcy w zakresie świadczeni</w:t>
    </w:r>
    <w:r>
      <w:rPr>
        <w:rFonts w:ascii="Times New Roman" w:hAnsi="Times New Roman" w:cs="Times New Roman"/>
        <w:i/>
        <w:iCs/>
        <w:sz w:val="20"/>
        <w:szCs w:val="20"/>
        <w:u w:val="single"/>
      </w:rPr>
      <w:t>a</w:t>
    </w:r>
    <w:r w:rsidRPr="008215A0">
      <w:rPr>
        <w:rFonts w:ascii="Times New Roman" w:hAnsi="Times New Roman" w:cs="Times New Roman"/>
        <w:i/>
        <w:iCs/>
        <w:sz w:val="20"/>
        <w:szCs w:val="20"/>
        <w:u w:val="single"/>
      </w:rPr>
      <w:t xml:space="preserve"> usługi polegającej na</w:t>
    </w:r>
    <w:r>
      <w:rPr>
        <w:rFonts w:ascii="Times New Roman" w:hAnsi="Times New Roman" w:cs="Times New Roman"/>
        <w:i/>
        <w:iCs/>
        <w:sz w:val="20"/>
        <w:szCs w:val="20"/>
        <w:u w:val="single"/>
      </w:rPr>
      <w:t xml:space="preserve"> wykonaniu rewitalizacji</w:t>
    </w:r>
    <w:r w:rsidR="009D25FC">
      <w:rPr>
        <w:rFonts w:ascii="Times New Roman" w:hAnsi="Times New Roman" w:cs="Times New Roman"/>
        <w:i/>
        <w:iCs/>
        <w:sz w:val="20"/>
        <w:szCs w:val="20"/>
        <w:u w:val="single"/>
      </w:rPr>
      <w:t xml:space="preserve">, </w:t>
    </w:r>
    <w:r w:rsidRPr="007057C0">
      <w:rPr>
        <w:rFonts w:ascii="Times New Roman" w:hAnsi="Times New Roman" w:cs="Times New Roman"/>
        <w:i/>
        <w:iCs/>
        <w:sz w:val="20"/>
        <w:szCs w:val="20"/>
        <w:u w:val="single"/>
      </w:rPr>
      <w:t>demontażu starego</w:t>
    </w:r>
    <w:r>
      <w:rPr>
        <w:rFonts w:ascii="Times New Roman" w:hAnsi="Times New Roman" w:cs="Times New Roman"/>
        <w:i/>
        <w:iCs/>
        <w:sz w:val="20"/>
        <w:szCs w:val="20"/>
        <w:u w:val="single"/>
      </w:rPr>
      <w:t xml:space="preserve"> systemu nawadniania wraz z montażem  nowego systemu nawadniania</w:t>
    </w:r>
    <w:r w:rsidR="009D25FC">
      <w:rPr>
        <w:rFonts w:ascii="Times New Roman" w:hAnsi="Times New Roman" w:cs="Times New Roman"/>
        <w:i/>
        <w:iCs/>
        <w:sz w:val="20"/>
        <w:szCs w:val="20"/>
        <w:u w:val="single"/>
      </w:rPr>
      <w:t xml:space="preserve"> </w:t>
    </w:r>
    <w:r>
      <w:rPr>
        <w:rFonts w:ascii="Times New Roman" w:hAnsi="Times New Roman" w:cs="Times New Roman"/>
        <w:i/>
        <w:iCs/>
        <w:sz w:val="20"/>
        <w:szCs w:val="20"/>
        <w:u w:val="single"/>
      </w:rPr>
      <w:t xml:space="preserve"> </w:t>
    </w:r>
    <w:r w:rsidR="009D25FC">
      <w:rPr>
        <w:rFonts w:ascii="Times New Roman" w:hAnsi="Times New Roman" w:cs="Times New Roman"/>
        <w:i/>
        <w:iCs/>
        <w:sz w:val="20"/>
        <w:szCs w:val="20"/>
        <w:u w:val="single"/>
      </w:rPr>
      <w:t xml:space="preserve">i  </w:t>
    </w:r>
    <w:r w:rsidR="009D25FC" w:rsidRPr="007057C0">
      <w:rPr>
        <w:rFonts w:ascii="Times New Roman" w:hAnsi="Times New Roman" w:cs="Times New Roman"/>
        <w:i/>
        <w:iCs/>
        <w:sz w:val="20"/>
        <w:szCs w:val="20"/>
        <w:u w:val="single"/>
      </w:rPr>
      <w:t>prowadzeni</w:t>
    </w:r>
    <w:r w:rsidR="009D25FC">
      <w:rPr>
        <w:rFonts w:ascii="Times New Roman" w:hAnsi="Times New Roman" w:cs="Times New Roman"/>
        <w:i/>
        <w:iCs/>
        <w:sz w:val="20"/>
        <w:szCs w:val="20"/>
        <w:u w:val="single"/>
      </w:rPr>
      <w:t>a</w:t>
    </w:r>
    <w:r w:rsidR="009D25FC" w:rsidRPr="007057C0">
      <w:rPr>
        <w:rFonts w:ascii="Times New Roman" w:hAnsi="Times New Roman" w:cs="Times New Roman"/>
        <w:i/>
        <w:iCs/>
        <w:sz w:val="20"/>
        <w:szCs w:val="20"/>
        <w:u w:val="single"/>
      </w:rPr>
      <w:t xml:space="preserve"> 3-letniej pielęgnacji Ogrodu Profesorskiego - Collegium Witkowskiego przy ul. Gołębiej 13 w Krakowie nr rej. A-755</w:t>
    </w:r>
    <w:r w:rsidR="009D25FC">
      <w:rPr>
        <w:rFonts w:ascii="Times New Roman" w:hAnsi="Times New Roman" w:cs="Times New Roman"/>
        <w:i/>
        <w:iCs/>
        <w:sz w:val="20"/>
        <w:szCs w:val="20"/>
        <w:u w:val="single"/>
      </w:rPr>
      <w:t xml:space="preserve"> dz. ew. 369/1 obręb ew. 1 Śródmieście.</w:t>
    </w:r>
  </w:p>
  <w:p w14:paraId="1BF91DA2" w14:textId="77777777" w:rsidR="007057C0" w:rsidRDefault="00DB011E" w:rsidP="00DB011E">
    <w:pPr>
      <w:pStyle w:val="Nagwek"/>
      <w:spacing w:line="240" w:lineRule="auto"/>
      <w:jc w:val="right"/>
      <w:rPr>
        <w:rFonts w:ascii="Times New Roman" w:eastAsia="Arial" w:hAnsi="Times New Roman"/>
        <w:iCs/>
        <w:color w:val="000000"/>
        <w:sz w:val="20"/>
      </w:rPr>
    </w:pPr>
    <w:r w:rsidRPr="00A76D52">
      <w:rPr>
        <w:rFonts w:ascii="Times New Roman" w:eastAsia="Arial" w:hAnsi="Times New Roman"/>
        <w:iCs/>
        <w:color w:val="000000"/>
        <w:sz w:val="20"/>
      </w:rPr>
      <w:t>Nr sprawy: 80.272.</w:t>
    </w:r>
    <w:r>
      <w:rPr>
        <w:rFonts w:ascii="Times New Roman" w:eastAsia="Arial" w:hAnsi="Times New Roman"/>
        <w:iCs/>
        <w:color w:val="000000"/>
        <w:sz w:val="20"/>
      </w:rPr>
      <w:t>211.2024</w:t>
    </w:r>
  </w:p>
  <w:p w14:paraId="3EF27DC8" w14:textId="77777777" w:rsidR="00DB011E" w:rsidRPr="008215A0" w:rsidRDefault="00DB011E" w:rsidP="00DB011E">
    <w:pPr>
      <w:pStyle w:val="Nagwek"/>
      <w:spacing w:line="240" w:lineRule="auto"/>
      <w:jc w:val="right"/>
      <w:rPr>
        <w:rFonts w:ascii="Times New Roman" w:hAnsi="Times New Roman" w:cs="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4402"/>
        </w:tabs>
        <w:ind w:left="4402" w:hanging="360"/>
      </w:pPr>
      <w:rPr>
        <w:rFonts w:ascii="Times New Roman" w:hAnsi="Times New Roman" w:cs="Times New Roman"/>
        <w:iCs/>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 w15:restartNumberingAfterBreak="0">
    <w:nsid w:val="00000008"/>
    <w:multiLevelType w:val="singleLevel"/>
    <w:tmpl w:val="00000008"/>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4"/>
        <w:szCs w:val="24"/>
        <w:lang w:val="x-none"/>
      </w:rPr>
    </w:lvl>
  </w:abstractNum>
  <w:abstractNum w:abstractNumId="5"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6"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7"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15:restartNumberingAfterBreak="0">
    <w:nsid w:val="00000011"/>
    <w:multiLevelType w:val="multilevel"/>
    <w:tmpl w:val="84F05DFC"/>
    <w:name w:val="WW8Num17"/>
    <w:lvl w:ilvl="0">
      <w:start w:val="1"/>
      <w:numFmt w:val="decimal"/>
      <w:lvlText w:val="%1."/>
      <w:lvlJc w:val="left"/>
      <w:pPr>
        <w:tabs>
          <w:tab w:val="num" w:pos="1637"/>
        </w:tabs>
        <w:ind w:left="1637" w:hanging="360"/>
      </w:pPr>
      <w:rPr>
        <w:rFonts w:ascii="Times New Roman" w:hAnsi="Times New Roman" w:cs="Times New Roman" w:hint="default"/>
        <w:b w:val="0"/>
        <w:color w:val="auto"/>
        <w:sz w:val="22"/>
        <w:szCs w:val="22"/>
        <w:lang w:val="pl-PL"/>
      </w:rPr>
    </w:lvl>
    <w:lvl w:ilvl="1">
      <w:start w:val="1"/>
      <w:numFmt w:val="lowerLetter"/>
      <w:lvlText w:val="%2."/>
      <w:lvlJc w:val="left"/>
      <w:pPr>
        <w:ind w:left="2490" w:hanging="360"/>
      </w:pPr>
      <w:rPr>
        <w:i w:val="0"/>
      </w:rPr>
    </w:lvl>
    <w:lvl w:ilvl="2">
      <w:start w:val="1"/>
      <w:numFmt w:val="upperRoman"/>
      <w:lvlText w:val="%3."/>
      <w:lvlJc w:val="left"/>
      <w:pPr>
        <w:ind w:left="3750" w:hanging="720"/>
      </w:pPr>
      <w:rPr>
        <w:rFonts w:hint="default"/>
      </w:rPr>
    </w:lvl>
    <w:lvl w:ilvl="3">
      <w:start w:val="1"/>
      <w:numFmt w:val="decimal"/>
      <w:lvlText w:val="%4)"/>
      <w:lvlJc w:val="left"/>
      <w:pPr>
        <w:ind w:left="3930" w:hanging="360"/>
      </w:pPr>
      <w:rPr>
        <w:rFonts w:hint="default"/>
        <w:color w:val="auto"/>
      </w:rPr>
    </w:lvl>
    <w:lvl w:ilvl="4">
      <w:start w:val="1"/>
      <w:numFmt w:val="lowerLetter"/>
      <w:lvlText w:val="%5)"/>
      <w:lvlJc w:val="left"/>
      <w:pPr>
        <w:ind w:left="786" w:hanging="360"/>
      </w:pPr>
      <w:rPr>
        <w:rFonts w:hint="default"/>
      </w:r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9"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0" w15:restartNumberingAfterBreak="0">
    <w:nsid w:val="00000014"/>
    <w:multiLevelType w:val="singleLevel"/>
    <w:tmpl w:val="7C9A9CA4"/>
    <w:lvl w:ilvl="0">
      <w:start w:val="1"/>
      <w:numFmt w:val="decimal"/>
      <w:lvlText w:val="2.%1."/>
      <w:lvlJc w:val="left"/>
      <w:pPr>
        <w:ind w:left="1080" w:hanging="360"/>
      </w:pPr>
      <w:rPr>
        <w:rFonts w:cs="Times New Roman" w:hint="default"/>
        <w:sz w:val="24"/>
        <w:szCs w:val="24"/>
        <w:lang w:val="x-none"/>
      </w:rPr>
    </w:lvl>
  </w:abstractNum>
  <w:abstractNum w:abstractNumId="11" w15:restartNumberingAfterBreak="0">
    <w:nsid w:val="00000015"/>
    <w:multiLevelType w:val="multilevel"/>
    <w:tmpl w:val="2A1A73D8"/>
    <w:name w:val="WW8Num21"/>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6"/>
    <w:multiLevelType w:val="multilevel"/>
    <w:tmpl w:val="74A0AC7A"/>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2"/>
        <w:szCs w:val="22"/>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00CF29EF"/>
    <w:multiLevelType w:val="multilevel"/>
    <w:tmpl w:val="F08CE520"/>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6" w15:restartNumberingAfterBreak="0">
    <w:nsid w:val="021C2DAC"/>
    <w:multiLevelType w:val="multilevel"/>
    <w:tmpl w:val="A7E20B8E"/>
    <w:lvl w:ilvl="0">
      <w:start w:val="1"/>
      <w:numFmt w:val="decimal"/>
      <w:lvlText w:val="%1."/>
      <w:lvlJc w:val="left"/>
      <w:pPr>
        <w:tabs>
          <w:tab w:val="num" w:pos="1440"/>
        </w:tabs>
        <w:ind w:left="1440" w:hanging="360"/>
      </w:pPr>
      <w:rPr>
        <w:rFonts w:ascii="Times New Roman" w:hAnsi="Times New Roman" w:cs="Times New Roman" w:hint="default"/>
        <w:b w:val="0"/>
        <w:color w:val="auto"/>
        <w:sz w:val="22"/>
        <w:szCs w:val="22"/>
        <w:lang w:val="x-none"/>
      </w:rPr>
    </w:lvl>
    <w:lvl w:ilvl="1">
      <w:start w:val="1"/>
      <w:numFmt w:val="lowerLetter"/>
      <w:lvlText w:val="%2."/>
      <w:lvlJc w:val="left"/>
      <w:pPr>
        <w:ind w:left="2490" w:hanging="360"/>
      </w:pPr>
      <w:rPr>
        <w:i w:val="0"/>
      </w:rPr>
    </w:lvl>
    <w:lvl w:ilvl="2">
      <w:start w:val="1"/>
      <w:numFmt w:val="upperRoman"/>
      <w:lvlText w:val="%3."/>
      <w:lvlJc w:val="left"/>
      <w:pPr>
        <w:ind w:left="3750" w:hanging="720"/>
      </w:pPr>
      <w:rPr>
        <w:rFonts w:hint="default"/>
      </w:rPr>
    </w:lvl>
    <w:lvl w:ilvl="3">
      <w:start w:val="1"/>
      <w:numFmt w:val="decimal"/>
      <w:lvlText w:val="%4)"/>
      <w:lvlJc w:val="left"/>
      <w:pPr>
        <w:ind w:left="3930" w:hanging="360"/>
      </w:pPr>
      <w:rPr>
        <w:rFonts w:hint="default"/>
        <w:color w:val="auto"/>
      </w:rPr>
    </w:lvl>
    <w:lvl w:ilvl="4">
      <w:start w:val="1"/>
      <w:numFmt w:val="lowerLetter"/>
      <w:lvlText w:val="%5)"/>
      <w:lvlJc w:val="left"/>
      <w:pPr>
        <w:ind w:left="786" w:hanging="360"/>
      </w:pPr>
      <w:rPr>
        <w:rFonts w:hint="default"/>
      </w:r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17" w15:restartNumberingAfterBreak="0">
    <w:nsid w:val="03934C5A"/>
    <w:multiLevelType w:val="hybridMultilevel"/>
    <w:tmpl w:val="C12410B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560708B"/>
    <w:multiLevelType w:val="multilevel"/>
    <w:tmpl w:val="836417B0"/>
    <w:lvl w:ilvl="0">
      <w:start w:val="1"/>
      <w:numFmt w:val="decimal"/>
      <w:lvlText w:val="%1."/>
      <w:lvlJc w:val="left"/>
      <w:pPr>
        <w:ind w:left="36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27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335" w:hanging="108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397" w:hanging="1440"/>
      </w:pPr>
      <w:rPr>
        <w:rFonts w:hint="default"/>
      </w:rPr>
    </w:lvl>
    <w:lvl w:ilvl="8">
      <w:start w:val="1"/>
      <w:numFmt w:val="decimal"/>
      <w:isLgl/>
      <w:lvlText w:val="%1.%2.%3.%4.%5.%6.%7.%8.%9"/>
      <w:lvlJc w:val="left"/>
      <w:pPr>
        <w:ind w:left="8248" w:hanging="1440"/>
      </w:pPr>
      <w:rPr>
        <w:rFonts w:hint="default"/>
      </w:rPr>
    </w:lvl>
  </w:abstractNum>
  <w:abstractNum w:abstractNumId="20" w15:restartNumberingAfterBreak="0">
    <w:nsid w:val="06D55480"/>
    <w:multiLevelType w:val="hybridMultilevel"/>
    <w:tmpl w:val="701AF406"/>
    <w:lvl w:ilvl="0" w:tplc="3566D124">
      <w:start w:val="1"/>
      <w:numFmt w:val="decimal"/>
      <w:pStyle w:val="Akapitzlist"/>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967639F"/>
    <w:multiLevelType w:val="multilevel"/>
    <w:tmpl w:val="38521B9E"/>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D9823FE"/>
    <w:multiLevelType w:val="multilevel"/>
    <w:tmpl w:val="F024207A"/>
    <w:lvl w:ilvl="0">
      <w:start w:val="1"/>
      <w:numFmt w:val="decimal"/>
      <w:lvlText w:val="%1"/>
      <w:lvlJc w:val="left"/>
      <w:pPr>
        <w:ind w:left="360" w:hanging="360"/>
      </w:pPr>
      <w:rPr>
        <w:rFonts w:hint="default"/>
        <w:color w:val="000000"/>
      </w:rPr>
    </w:lvl>
    <w:lvl w:ilvl="1">
      <w:start w:val="1"/>
      <w:numFmt w:val="decimal"/>
      <w:lvlText w:val="%1.%2"/>
      <w:lvlJc w:val="left"/>
      <w:pPr>
        <w:ind w:left="644"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3712" w:hanging="1440"/>
      </w:pPr>
      <w:rPr>
        <w:rFonts w:hint="default"/>
        <w:color w:val="000000"/>
      </w:rPr>
    </w:lvl>
  </w:abstractNum>
  <w:abstractNum w:abstractNumId="23" w15:restartNumberingAfterBreak="0">
    <w:nsid w:val="0E7B38F4"/>
    <w:multiLevelType w:val="multilevel"/>
    <w:tmpl w:val="594C1E3A"/>
    <w:lvl w:ilvl="0">
      <w:start w:val="5"/>
      <w:numFmt w:val="decimal"/>
      <w:lvlText w:val="%1"/>
      <w:lvlJc w:val="left"/>
      <w:pPr>
        <w:ind w:left="360" w:hanging="360"/>
      </w:pPr>
      <w:rPr>
        <w:rFonts w:hint="default"/>
      </w:rPr>
    </w:lvl>
    <w:lvl w:ilvl="1">
      <w:start w:val="2"/>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4"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6" w15:restartNumberingAfterBreak="0">
    <w:nsid w:val="13317E67"/>
    <w:multiLevelType w:val="hybridMultilevel"/>
    <w:tmpl w:val="6A6AF5BC"/>
    <w:lvl w:ilvl="0" w:tplc="F71205F4">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169F18C1"/>
    <w:multiLevelType w:val="hybridMultilevel"/>
    <w:tmpl w:val="B3C64DDA"/>
    <w:lvl w:ilvl="0" w:tplc="9AC2AF1A">
      <w:start w:val="1"/>
      <w:numFmt w:val="lowerLetter"/>
      <w:lvlText w:val="%1)"/>
      <w:lvlJc w:val="left"/>
      <w:pPr>
        <w:ind w:left="23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24048D"/>
    <w:multiLevelType w:val="hybridMultilevel"/>
    <w:tmpl w:val="2EC4819E"/>
    <w:lvl w:ilvl="0" w:tplc="D39E1082">
      <w:start w:val="1"/>
      <w:numFmt w:val="decimal"/>
      <w:lvlText w:val="%1."/>
      <w:lvlJc w:val="left"/>
      <w:pPr>
        <w:ind w:left="1080" w:hanging="360"/>
      </w:pPr>
      <w:rPr>
        <w:i w:val="0"/>
        <w:iCs w:val="0"/>
      </w:rPr>
    </w:lvl>
    <w:lvl w:ilvl="1" w:tplc="95BA9CFA">
      <w:start w:val="1"/>
      <w:numFmt w:val="lowerLetter"/>
      <w:lvlText w:val="%2)"/>
      <w:lvlJc w:val="left"/>
      <w:pPr>
        <w:tabs>
          <w:tab w:val="num" w:pos="1890"/>
        </w:tabs>
        <w:ind w:left="1890" w:hanging="450"/>
      </w:pPr>
      <w:rPr>
        <w:rFonts w:cs="Corbel"/>
        <w:i w:val="0"/>
        <w:iCs w:val="0"/>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172763E3"/>
    <w:multiLevelType w:val="hybridMultilevel"/>
    <w:tmpl w:val="CC00CC2E"/>
    <w:lvl w:ilvl="0" w:tplc="6A02257E">
      <w:start w:val="1"/>
      <w:numFmt w:val="lowerLetter"/>
      <w:lvlText w:val="%1)"/>
      <w:lvlJc w:val="left"/>
      <w:pPr>
        <w:ind w:left="1647" w:hanging="360"/>
      </w:pPr>
      <w:rPr>
        <w:rFonts w:hint="default"/>
      </w:rPr>
    </w:lvl>
    <w:lvl w:ilvl="1" w:tplc="04150019">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1" w15:restartNumberingAfterBreak="0">
    <w:nsid w:val="177A6885"/>
    <w:multiLevelType w:val="hybridMultilevel"/>
    <w:tmpl w:val="9836E77C"/>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15:restartNumberingAfterBreak="0">
    <w:nsid w:val="1C6517AC"/>
    <w:multiLevelType w:val="hybridMultilevel"/>
    <w:tmpl w:val="26F00D8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48B24BD8">
      <w:start w:val="1"/>
      <w:numFmt w:val="decimal"/>
      <w:lvlText w:val="%3."/>
      <w:lvlJc w:val="left"/>
      <w:pPr>
        <w:tabs>
          <w:tab w:val="num" w:pos="2160"/>
        </w:tabs>
        <w:ind w:left="2160" w:hanging="360"/>
      </w:pPr>
      <w:rPr>
        <w:rFonts w:ascii="Times New Roman" w:eastAsia="Times New Roman" w:hAnsi="Times New Roman" w:cs="Times New Roman"/>
        <w:b w:val="0"/>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1D28360C"/>
    <w:multiLevelType w:val="multilevel"/>
    <w:tmpl w:val="60F639B0"/>
    <w:lvl w:ilvl="0">
      <w:start w:val="2"/>
      <w:numFmt w:val="decimal"/>
      <w:lvlText w:val="%1"/>
      <w:lvlJc w:val="left"/>
      <w:pPr>
        <w:ind w:left="360" w:hanging="360"/>
      </w:pPr>
      <w:rPr>
        <w:rFonts w:hint="default"/>
        <w:u w:val="none"/>
      </w:rPr>
    </w:lvl>
    <w:lvl w:ilvl="1">
      <w:start w:val="3"/>
      <w:numFmt w:val="decimal"/>
      <w:lvlText w:val="%1.%2"/>
      <w:lvlJc w:val="left"/>
      <w:pPr>
        <w:ind w:left="1211" w:hanging="360"/>
      </w:pPr>
      <w:rPr>
        <w:rFonts w:hint="default"/>
        <w:u w:val="none"/>
      </w:rPr>
    </w:lvl>
    <w:lvl w:ilvl="2">
      <w:start w:val="1"/>
      <w:numFmt w:val="decimal"/>
      <w:lvlText w:val="%1.%2.%3"/>
      <w:lvlJc w:val="left"/>
      <w:pPr>
        <w:ind w:left="2422" w:hanging="720"/>
      </w:pPr>
      <w:rPr>
        <w:rFonts w:hint="default"/>
        <w:u w:val="none"/>
      </w:rPr>
    </w:lvl>
    <w:lvl w:ilvl="3">
      <w:start w:val="1"/>
      <w:numFmt w:val="decimal"/>
      <w:lvlText w:val="%1.%2.%3.%4"/>
      <w:lvlJc w:val="left"/>
      <w:pPr>
        <w:ind w:left="3273" w:hanging="720"/>
      </w:pPr>
      <w:rPr>
        <w:rFonts w:hint="default"/>
        <w:u w:val="none"/>
      </w:rPr>
    </w:lvl>
    <w:lvl w:ilvl="4">
      <w:start w:val="1"/>
      <w:numFmt w:val="decimal"/>
      <w:lvlText w:val="%1.%2.%3.%4.%5"/>
      <w:lvlJc w:val="left"/>
      <w:pPr>
        <w:ind w:left="4484" w:hanging="1080"/>
      </w:pPr>
      <w:rPr>
        <w:rFonts w:hint="default"/>
        <w:u w:val="none"/>
      </w:rPr>
    </w:lvl>
    <w:lvl w:ilvl="5">
      <w:start w:val="1"/>
      <w:numFmt w:val="decimal"/>
      <w:lvlText w:val="%1.%2.%3.%4.%5.%6"/>
      <w:lvlJc w:val="left"/>
      <w:pPr>
        <w:ind w:left="5335" w:hanging="1080"/>
      </w:pPr>
      <w:rPr>
        <w:rFonts w:hint="default"/>
        <w:u w:val="none"/>
      </w:rPr>
    </w:lvl>
    <w:lvl w:ilvl="6">
      <w:start w:val="1"/>
      <w:numFmt w:val="decimal"/>
      <w:lvlText w:val="%1.%2.%3.%4.%5.%6.%7"/>
      <w:lvlJc w:val="left"/>
      <w:pPr>
        <w:ind w:left="6546" w:hanging="1440"/>
      </w:pPr>
      <w:rPr>
        <w:rFonts w:hint="default"/>
        <w:u w:val="none"/>
      </w:rPr>
    </w:lvl>
    <w:lvl w:ilvl="7">
      <w:start w:val="1"/>
      <w:numFmt w:val="decimal"/>
      <w:lvlText w:val="%1.%2.%3.%4.%5.%6.%7.%8"/>
      <w:lvlJc w:val="left"/>
      <w:pPr>
        <w:ind w:left="7397" w:hanging="1440"/>
      </w:pPr>
      <w:rPr>
        <w:rFonts w:hint="default"/>
        <w:u w:val="none"/>
      </w:rPr>
    </w:lvl>
    <w:lvl w:ilvl="8">
      <w:start w:val="1"/>
      <w:numFmt w:val="decimal"/>
      <w:lvlText w:val="%1.%2.%3.%4.%5.%6.%7.%8.%9"/>
      <w:lvlJc w:val="left"/>
      <w:pPr>
        <w:ind w:left="8248" w:hanging="1440"/>
      </w:pPr>
      <w:rPr>
        <w:rFonts w:hint="default"/>
        <w:u w:val="none"/>
      </w:rPr>
    </w:lvl>
  </w:abstractNum>
  <w:abstractNum w:abstractNumId="35" w15:restartNumberingAfterBreak="0">
    <w:nsid w:val="1DD116C2"/>
    <w:multiLevelType w:val="multilevel"/>
    <w:tmpl w:val="0C209B1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1E8B684B"/>
    <w:multiLevelType w:val="multilevel"/>
    <w:tmpl w:val="199615DA"/>
    <w:lvl w:ilvl="0">
      <w:start w:val="2"/>
      <w:numFmt w:val="decimal"/>
      <w:pStyle w:val="Standardowyjust"/>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7"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8" w15:restartNumberingAfterBreak="0">
    <w:nsid w:val="1F315284"/>
    <w:multiLevelType w:val="hybridMultilevel"/>
    <w:tmpl w:val="1FB0171E"/>
    <w:lvl w:ilvl="0" w:tplc="9AC2AF1A">
      <w:start w:val="1"/>
      <w:numFmt w:val="lowerLetter"/>
      <w:lvlText w:val="%1)"/>
      <w:lvlJc w:val="left"/>
      <w:pPr>
        <w:ind w:left="2357" w:hanging="360"/>
      </w:pPr>
      <w:rPr>
        <w:rFonts w:hint="default"/>
      </w:rPr>
    </w:lvl>
    <w:lvl w:ilvl="1" w:tplc="04150019" w:tentative="1">
      <w:start w:val="1"/>
      <w:numFmt w:val="lowerLetter"/>
      <w:lvlText w:val="%2."/>
      <w:lvlJc w:val="left"/>
      <w:pPr>
        <w:ind w:left="3077" w:hanging="360"/>
      </w:pPr>
    </w:lvl>
    <w:lvl w:ilvl="2" w:tplc="0415001B" w:tentative="1">
      <w:start w:val="1"/>
      <w:numFmt w:val="lowerRoman"/>
      <w:lvlText w:val="%3."/>
      <w:lvlJc w:val="right"/>
      <w:pPr>
        <w:ind w:left="3797" w:hanging="180"/>
      </w:pPr>
    </w:lvl>
    <w:lvl w:ilvl="3" w:tplc="0415000F" w:tentative="1">
      <w:start w:val="1"/>
      <w:numFmt w:val="decimal"/>
      <w:lvlText w:val="%4."/>
      <w:lvlJc w:val="left"/>
      <w:pPr>
        <w:ind w:left="4517" w:hanging="360"/>
      </w:pPr>
    </w:lvl>
    <w:lvl w:ilvl="4" w:tplc="04150019" w:tentative="1">
      <w:start w:val="1"/>
      <w:numFmt w:val="lowerLetter"/>
      <w:lvlText w:val="%5."/>
      <w:lvlJc w:val="left"/>
      <w:pPr>
        <w:ind w:left="5237" w:hanging="360"/>
      </w:pPr>
    </w:lvl>
    <w:lvl w:ilvl="5" w:tplc="0415001B" w:tentative="1">
      <w:start w:val="1"/>
      <w:numFmt w:val="lowerRoman"/>
      <w:lvlText w:val="%6."/>
      <w:lvlJc w:val="right"/>
      <w:pPr>
        <w:ind w:left="5957" w:hanging="180"/>
      </w:pPr>
    </w:lvl>
    <w:lvl w:ilvl="6" w:tplc="0415000F" w:tentative="1">
      <w:start w:val="1"/>
      <w:numFmt w:val="decimal"/>
      <w:lvlText w:val="%7."/>
      <w:lvlJc w:val="left"/>
      <w:pPr>
        <w:ind w:left="6677" w:hanging="360"/>
      </w:pPr>
    </w:lvl>
    <w:lvl w:ilvl="7" w:tplc="04150019" w:tentative="1">
      <w:start w:val="1"/>
      <w:numFmt w:val="lowerLetter"/>
      <w:lvlText w:val="%8."/>
      <w:lvlJc w:val="left"/>
      <w:pPr>
        <w:ind w:left="7397" w:hanging="360"/>
      </w:pPr>
    </w:lvl>
    <w:lvl w:ilvl="8" w:tplc="0415001B" w:tentative="1">
      <w:start w:val="1"/>
      <w:numFmt w:val="lowerRoman"/>
      <w:lvlText w:val="%9."/>
      <w:lvlJc w:val="right"/>
      <w:pPr>
        <w:ind w:left="8117" w:hanging="180"/>
      </w:pPr>
    </w:lvl>
  </w:abstractNum>
  <w:abstractNum w:abstractNumId="39" w15:restartNumberingAfterBreak="0">
    <w:nsid w:val="1F6A4D65"/>
    <w:multiLevelType w:val="hybridMultilevel"/>
    <w:tmpl w:val="4AEC9458"/>
    <w:lvl w:ilvl="0" w:tplc="3E247FCA">
      <w:start w:val="1"/>
      <w:numFmt w:val="decimal"/>
      <w:lvlText w:val="%1."/>
      <w:lvlJc w:val="left"/>
      <w:pPr>
        <w:tabs>
          <w:tab w:val="num" w:pos="720"/>
        </w:tabs>
        <w:ind w:left="720" w:hanging="360"/>
      </w:pPr>
      <w:rPr>
        <w:rFonts w:ascii="Times New Roman" w:eastAsia="Times New Roman" w:hAnsi="Times New Roman" w:cs="Times New Roman"/>
        <w:color w:val="auto"/>
      </w:rPr>
    </w:lvl>
    <w:lvl w:ilvl="1" w:tplc="5224967E">
      <w:start w:val="1"/>
      <w:numFmt w:val="decimal"/>
      <w:lvlText w:val="%2."/>
      <w:lvlJc w:val="left"/>
      <w:pPr>
        <w:ind w:left="644" w:hanging="360"/>
      </w:pPr>
      <w:rPr>
        <w:rFonts w:ascii="Times New Roman" w:eastAsia="Times New Roman" w:hAnsi="Times New Roman" w:cs="Calibri"/>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11">
      <w:start w:val="1"/>
      <w:numFmt w:val="decimal"/>
      <w:lvlText w:val="%7)"/>
      <w:lvlJc w:val="left"/>
      <w:pPr>
        <w:ind w:left="108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21986B30"/>
    <w:multiLevelType w:val="hybridMultilevel"/>
    <w:tmpl w:val="02E21A5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360"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1"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42" w15:restartNumberingAfterBreak="0">
    <w:nsid w:val="26FC3BE7"/>
    <w:multiLevelType w:val="hybridMultilevel"/>
    <w:tmpl w:val="A2B456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BF74EF3"/>
    <w:multiLevelType w:val="multilevel"/>
    <w:tmpl w:val="F0A21164"/>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D071E0D"/>
    <w:multiLevelType w:val="hybridMultilevel"/>
    <w:tmpl w:val="FC62FA7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5"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6"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34C531D3"/>
    <w:multiLevelType w:val="multilevel"/>
    <w:tmpl w:val="65944948"/>
    <w:lvl w:ilvl="0">
      <w:start w:val="1"/>
      <w:numFmt w:val="decimal"/>
      <w:lvlText w:val="%1."/>
      <w:lvlJc w:val="left"/>
      <w:pPr>
        <w:ind w:left="720"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48" w15:restartNumberingAfterBreak="0">
    <w:nsid w:val="37B25724"/>
    <w:multiLevelType w:val="hybridMultilevel"/>
    <w:tmpl w:val="43AA4F72"/>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41B8A958">
      <w:start w:val="1"/>
      <w:numFmt w:val="decimal"/>
      <w:lvlText w:val="%4)"/>
      <w:lvlJc w:val="left"/>
      <w:pPr>
        <w:ind w:left="3930" w:hanging="360"/>
      </w:pPr>
      <w:rPr>
        <w:rFonts w:hint="default"/>
        <w:color w:val="auto"/>
      </w:rPr>
    </w:lvl>
    <w:lvl w:ilvl="4" w:tplc="836A0224">
      <w:start w:val="1"/>
      <w:numFmt w:val="lowerLetter"/>
      <w:lvlText w:val="%5)"/>
      <w:lvlJc w:val="left"/>
      <w:pPr>
        <w:ind w:left="786" w:hanging="360"/>
      </w:pPr>
      <w:rPr>
        <w:rFonts w:hint="default"/>
      </w:r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9" w15:restartNumberingAfterBreak="0">
    <w:nsid w:val="38414B83"/>
    <w:multiLevelType w:val="multilevel"/>
    <w:tmpl w:val="62C46366"/>
    <w:lvl w:ilvl="0">
      <w:start w:val="8"/>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50"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4973"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2"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3" w15:restartNumberingAfterBreak="0">
    <w:nsid w:val="423A7263"/>
    <w:multiLevelType w:val="multilevel"/>
    <w:tmpl w:val="12BAC9A2"/>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decimal"/>
      <w:lvlText w:val="%4."/>
      <w:lvlJc w:val="left"/>
      <w:pPr>
        <w:tabs>
          <w:tab w:val="num" w:pos="1644"/>
        </w:tabs>
        <w:ind w:left="1701" w:hanging="425"/>
      </w:pPr>
      <w:rPr>
        <w:rFonts w:ascii="Times New Roman" w:eastAsia="Times New Roman" w:hAnsi="Times New Roman" w:cs="Times New Roman"/>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4"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451EB8"/>
    <w:multiLevelType w:val="hybridMultilevel"/>
    <w:tmpl w:val="FC2474C2"/>
    <w:lvl w:ilvl="0" w:tplc="3D182E42">
      <w:start w:val="1"/>
      <w:numFmt w:val="lowerLetter"/>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6" w15:restartNumberingAfterBreak="0">
    <w:nsid w:val="454D6BD7"/>
    <w:multiLevelType w:val="multilevel"/>
    <w:tmpl w:val="2B2A3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55E743E"/>
    <w:multiLevelType w:val="hybridMultilevel"/>
    <w:tmpl w:val="E7A2CD7C"/>
    <w:lvl w:ilvl="0" w:tplc="AE32329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215B21"/>
    <w:multiLevelType w:val="multilevel"/>
    <w:tmpl w:val="642097E0"/>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59"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9BB438D"/>
    <w:multiLevelType w:val="multilevel"/>
    <w:tmpl w:val="2C4479CC"/>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4CA10117"/>
    <w:multiLevelType w:val="hybridMultilevel"/>
    <w:tmpl w:val="D8F83FC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991541"/>
    <w:multiLevelType w:val="hybridMultilevel"/>
    <w:tmpl w:val="5F4A3618"/>
    <w:lvl w:ilvl="0" w:tplc="9EDCE0FA">
      <w:start w:val="1"/>
      <w:numFmt w:val="decimal"/>
      <w:lvlText w:val="2.5.%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4"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533A2B36"/>
    <w:multiLevelType w:val="multilevel"/>
    <w:tmpl w:val="9FB42C04"/>
    <w:lvl w:ilvl="0">
      <w:start w:val="1"/>
      <w:numFmt w:val="decimal"/>
      <w:pStyle w:val="Akapitzlist1"/>
      <w:lvlText w:val="%1."/>
      <w:lvlJc w:val="left"/>
      <w:pPr>
        <w:ind w:left="720" w:hanging="360"/>
      </w:pPr>
      <w:rPr>
        <w:b w:val="0"/>
        <w:bCs w:val="0"/>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66" w15:restartNumberingAfterBreak="0">
    <w:nsid w:val="57FD458A"/>
    <w:multiLevelType w:val="hybridMultilevel"/>
    <w:tmpl w:val="BD5C08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8435DAA"/>
    <w:multiLevelType w:val="multilevel"/>
    <w:tmpl w:val="F46A1760"/>
    <w:lvl w:ilvl="0">
      <w:start w:val="5"/>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8" w15:restartNumberingAfterBreak="0">
    <w:nsid w:val="59386FE4"/>
    <w:multiLevelType w:val="hybridMultilevel"/>
    <w:tmpl w:val="B91CE5C8"/>
    <w:lvl w:ilvl="0" w:tplc="A23C8206">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15:restartNumberingAfterBreak="0">
    <w:nsid w:val="5C196FAC"/>
    <w:multiLevelType w:val="multilevel"/>
    <w:tmpl w:val="7FB8506C"/>
    <w:lvl w:ilvl="0">
      <w:start w:val="3"/>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70" w15:restartNumberingAfterBreak="0">
    <w:nsid w:val="6017298F"/>
    <w:multiLevelType w:val="hybridMultilevel"/>
    <w:tmpl w:val="42260B10"/>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1018"/>
        </w:tabs>
        <w:ind w:left="1018" w:hanging="450"/>
      </w:pPr>
      <w:rPr>
        <w:rFonts w:cs="Times New Roman"/>
      </w:rPr>
    </w:lvl>
    <w:lvl w:ilvl="2" w:tplc="0415001B">
      <w:start w:val="1"/>
      <w:numFmt w:val="lowerRoman"/>
      <w:lvlText w:val="%3."/>
      <w:lvlJc w:val="right"/>
      <w:pPr>
        <w:tabs>
          <w:tab w:val="num" w:pos="6480"/>
        </w:tabs>
        <w:ind w:left="6480" w:hanging="180"/>
      </w:pPr>
      <w:rPr>
        <w:rFonts w:cs="Times New Roman"/>
      </w:rPr>
    </w:lvl>
    <w:lvl w:ilvl="3" w:tplc="0415000F">
      <w:start w:val="1"/>
      <w:numFmt w:val="decimal"/>
      <w:lvlText w:val="%4."/>
      <w:lvlJc w:val="left"/>
      <w:pPr>
        <w:tabs>
          <w:tab w:val="num" w:pos="7200"/>
        </w:tabs>
        <w:ind w:left="7200" w:hanging="360"/>
      </w:pPr>
      <w:rPr>
        <w:rFonts w:cs="Times New Roman"/>
      </w:rPr>
    </w:lvl>
    <w:lvl w:ilvl="4" w:tplc="04150019">
      <w:start w:val="1"/>
      <w:numFmt w:val="lowerLetter"/>
      <w:lvlText w:val="%5."/>
      <w:lvlJc w:val="left"/>
      <w:pPr>
        <w:tabs>
          <w:tab w:val="num" w:pos="7920"/>
        </w:tabs>
        <w:ind w:left="7920" w:hanging="360"/>
      </w:pPr>
      <w:rPr>
        <w:rFonts w:cs="Times New Roman"/>
      </w:rPr>
    </w:lvl>
    <w:lvl w:ilvl="5" w:tplc="0415001B">
      <w:start w:val="1"/>
      <w:numFmt w:val="lowerRoman"/>
      <w:lvlText w:val="%6."/>
      <w:lvlJc w:val="right"/>
      <w:pPr>
        <w:tabs>
          <w:tab w:val="num" w:pos="8640"/>
        </w:tabs>
        <w:ind w:left="8640" w:hanging="180"/>
      </w:pPr>
      <w:rPr>
        <w:rFonts w:cs="Times New Roman"/>
      </w:rPr>
    </w:lvl>
    <w:lvl w:ilvl="6" w:tplc="0415000F">
      <w:start w:val="1"/>
      <w:numFmt w:val="decimal"/>
      <w:lvlText w:val="%7."/>
      <w:lvlJc w:val="left"/>
      <w:pPr>
        <w:tabs>
          <w:tab w:val="num" w:pos="9360"/>
        </w:tabs>
        <w:ind w:left="9360" w:hanging="360"/>
      </w:pPr>
      <w:rPr>
        <w:rFonts w:cs="Times New Roman"/>
      </w:rPr>
    </w:lvl>
    <w:lvl w:ilvl="7" w:tplc="04150019">
      <w:start w:val="1"/>
      <w:numFmt w:val="lowerLetter"/>
      <w:lvlText w:val="%8."/>
      <w:lvlJc w:val="left"/>
      <w:pPr>
        <w:tabs>
          <w:tab w:val="num" w:pos="10080"/>
        </w:tabs>
        <w:ind w:left="10080" w:hanging="360"/>
      </w:pPr>
      <w:rPr>
        <w:rFonts w:cs="Times New Roman"/>
      </w:rPr>
    </w:lvl>
    <w:lvl w:ilvl="8" w:tplc="0415001B">
      <w:start w:val="1"/>
      <w:numFmt w:val="lowerRoman"/>
      <w:lvlText w:val="%9."/>
      <w:lvlJc w:val="right"/>
      <w:pPr>
        <w:tabs>
          <w:tab w:val="num" w:pos="10800"/>
        </w:tabs>
        <w:ind w:left="10800" w:hanging="180"/>
      </w:pPr>
      <w:rPr>
        <w:rFonts w:cs="Times New Roman"/>
      </w:rPr>
    </w:lvl>
  </w:abstractNum>
  <w:abstractNum w:abstractNumId="71" w15:restartNumberingAfterBreak="0">
    <w:nsid w:val="606B2B48"/>
    <w:multiLevelType w:val="hybridMultilevel"/>
    <w:tmpl w:val="6ADA8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3" w15:restartNumberingAfterBreak="0">
    <w:nsid w:val="658F6AF1"/>
    <w:multiLevelType w:val="hybridMultilevel"/>
    <w:tmpl w:val="726C3C9E"/>
    <w:lvl w:ilvl="0" w:tplc="F3C8DDA6">
      <w:start w:val="1"/>
      <w:numFmt w:val="decimal"/>
      <w:lvlText w:val="%1."/>
      <w:lvlJc w:val="left"/>
      <w:pPr>
        <w:tabs>
          <w:tab w:val="num" w:pos="720"/>
        </w:tabs>
        <w:ind w:left="720" w:hanging="360"/>
      </w:pPr>
      <w:rPr>
        <w:rFonts w:ascii="Times New Roman" w:eastAsia="Calibri" w:hAnsi="Times New Roman"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464"/>
        </w:tabs>
        <w:ind w:left="5464"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4" w15:restartNumberingAfterBreak="0">
    <w:nsid w:val="65B17309"/>
    <w:multiLevelType w:val="multilevel"/>
    <w:tmpl w:val="C4DCD14A"/>
    <w:lvl w:ilvl="0">
      <w:start w:val="2"/>
      <w:numFmt w:val="decimal"/>
      <w:lvlText w:val="%1"/>
      <w:lvlJc w:val="left"/>
      <w:pPr>
        <w:ind w:left="360" w:hanging="360"/>
      </w:pPr>
      <w:rPr>
        <w:rFonts w:hint="default"/>
        <w:u w:val="none"/>
      </w:rPr>
    </w:lvl>
    <w:lvl w:ilvl="1">
      <w:start w:val="1"/>
      <w:numFmt w:val="decimal"/>
      <w:lvlText w:val="%1.%2"/>
      <w:lvlJc w:val="left"/>
      <w:pPr>
        <w:ind w:left="1494" w:hanging="360"/>
      </w:pPr>
      <w:rPr>
        <w:rFonts w:hint="default"/>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75" w15:restartNumberingAfterBreak="0">
    <w:nsid w:val="67852CBC"/>
    <w:multiLevelType w:val="hybridMultilevel"/>
    <w:tmpl w:val="A86812B4"/>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CBBEF25E">
      <w:start w:val="1"/>
      <w:numFmt w:val="decimal"/>
      <w:lvlText w:val="%4."/>
      <w:lvlJc w:val="left"/>
      <w:pPr>
        <w:ind w:left="3230" w:hanging="360"/>
      </w:pPr>
      <w:rPr>
        <w:b w:val="0"/>
        <w:bCs w:val="0"/>
      </w:r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76"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7"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8"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79" w15:restartNumberingAfterBreak="0">
    <w:nsid w:val="6ADE0E68"/>
    <w:multiLevelType w:val="multilevel"/>
    <w:tmpl w:val="9B64E43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0" w15:restartNumberingAfterBreak="0">
    <w:nsid w:val="6CF71629"/>
    <w:multiLevelType w:val="multilevel"/>
    <w:tmpl w:val="CDEA062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1" w15:restartNumberingAfterBreak="0">
    <w:nsid w:val="6D9B2602"/>
    <w:multiLevelType w:val="multilevel"/>
    <w:tmpl w:val="319814CE"/>
    <w:lvl w:ilvl="0">
      <w:start w:val="4"/>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hint="default"/>
        <w:b w:val="0"/>
        <w:i w:val="0"/>
      </w:rPr>
    </w:lvl>
    <w:lvl w:ilvl="2">
      <w:start w:val="1"/>
      <w:numFmt w:val="lowerLetter"/>
      <w:isLgl/>
      <w:lvlText w:val="%3)"/>
      <w:lvlJc w:val="left"/>
      <w:pPr>
        <w:tabs>
          <w:tab w:val="num" w:pos="1997"/>
        </w:tabs>
        <w:ind w:left="1997" w:hanging="720"/>
      </w:pPr>
      <w:rPr>
        <w:rFonts w:ascii="Times New Roman" w:eastAsia="Calibri" w:hAnsi="Times New Roman" w:cs="Times New Roman"/>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2" w15:restartNumberingAfterBreak="0">
    <w:nsid w:val="6E563107"/>
    <w:multiLevelType w:val="hybridMultilevel"/>
    <w:tmpl w:val="317A8D7E"/>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360"/>
        </w:tabs>
        <w:ind w:left="36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869EEA98">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3"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84" w15:restartNumberingAfterBreak="0">
    <w:nsid w:val="718D795D"/>
    <w:multiLevelType w:val="multilevel"/>
    <w:tmpl w:val="5E6835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5" w15:restartNumberingAfterBreak="0">
    <w:nsid w:val="726271CC"/>
    <w:multiLevelType w:val="multilevel"/>
    <w:tmpl w:val="BABEB20C"/>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6" w15:restartNumberingAfterBreak="0">
    <w:nsid w:val="72725AF7"/>
    <w:multiLevelType w:val="hybridMultilevel"/>
    <w:tmpl w:val="1B70034A"/>
    <w:lvl w:ilvl="0" w:tplc="B15ED0A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7"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8" w15:restartNumberingAfterBreak="0">
    <w:nsid w:val="7E2F1347"/>
    <w:multiLevelType w:val="multilevel"/>
    <w:tmpl w:val="80DE3F1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9"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0" w15:restartNumberingAfterBreak="0">
    <w:nsid w:val="7FCA2BB4"/>
    <w:multiLevelType w:val="multilevel"/>
    <w:tmpl w:val="91F61F1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605304419">
    <w:abstractNumId w:val="39"/>
  </w:num>
  <w:num w:numId="2" w16cid:durableId="1081634282">
    <w:abstractNumId w:val="82"/>
    <w:lvlOverride w:ilvl="0">
      <w:lvl w:ilvl="0" w:tplc="EEEEAE54">
        <w:start w:val="1"/>
        <w:numFmt w:val="decimal"/>
        <w:lvlText w:val="%1."/>
        <w:lvlJc w:val="left"/>
        <w:pPr>
          <w:tabs>
            <w:tab w:val="num" w:pos="720"/>
          </w:tabs>
          <w:ind w:left="720" w:hanging="360"/>
        </w:pPr>
        <w:rPr>
          <w:rFonts w:cs="Times New Roman"/>
          <w:b w:val="0"/>
        </w:rPr>
      </w:lvl>
    </w:lvlOverride>
  </w:num>
  <w:num w:numId="3" w16cid:durableId="10469495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1640644">
    <w:abstractNumId w:val="31"/>
  </w:num>
  <w:num w:numId="5" w16cid:durableId="293215386">
    <w:abstractNumId w:val="59"/>
  </w:num>
  <w:num w:numId="6" w16cid:durableId="1440024909">
    <w:abstractNumId w:val="46"/>
  </w:num>
  <w:num w:numId="7" w16cid:durableId="1352757718">
    <w:abstractNumId w:val="87"/>
  </w:num>
  <w:num w:numId="8" w16cid:durableId="8548517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7659640">
    <w:abstractNumId w:val="33"/>
  </w:num>
  <w:num w:numId="10" w16cid:durableId="250891045">
    <w:abstractNumId w:val="77"/>
  </w:num>
  <w:num w:numId="11" w16cid:durableId="599146488">
    <w:abstractNumId w:val="51"/>
  </w:num>
  <w:num w:numId="12" w16cid:durableId="216596778">
    <w:abstractNumId w:val="82"/>
  </w:num>
  <w:num w:numId="13" w16cid:durableId="740105160">
    <w:abstractNumId w:val="32"/>
  </w:num>
  <w:num w:numId="14" w16cid:durableId="1844859270">
    <w:abstractNumId w:val="54"/>
  </w:num>
  <w:num w:numId="15" w16cid:durableId="2001304551">
    <w:abstractNumId w:val="73"/>
  </w:num>
  <w:num w:numId="16" w16cid:durableId="371619194">
    <w:abstractNumId w:val="19"/>
  </w:num>
  <w:num w:numId="17" w16cid:durableId="1340893032">
    <w:abstractNumId w:val="50"/>
  </w:num>
  <w:num w:numId="18" w16cid:durableId="305672612">
    <w:abstractNumId w:val="20"/>
  </w:num>
  <w:num w:numId="19" w16cid:durableId="657347570">
    <w:abstractNumId w:val="47"/>
  </w:num>
  <w:num w:numId="20" w16cid:durableId="746538526">
    <w:abstractNumId w:val="39"/>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859008">
    <w:abstractNumId w:val="78"/>
  </w:num>
  <w:num w:numId="22" w16cid:durableId="1110393587">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6236200">
    <w:abstractNumId w:val="70"/>
  </w:num>
  <w:num w:numId="24" w16cid:durableId="616454137">
    <w:abstractNumId w:val="9"/>
    <w:lvlOverride w:ilvl="0">
      <w:startOverride w:val="1"/>
    </w:lvlOverride>
  </w:num>
  <w:num w:numId="25" w16cid:durableId="1099321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79401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495387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8678032">
    <w:abstractNumId w:val="65"/>
  </w:num>
  <w:num w:numId="29" w16cid:durableId="1760835074">
    <w:abstractNumId w:val="24"/>
  </w:num>
  <w:num w:numId="30" w16cid:durableId="1193571105">
    <w:abstractNumId w:val="76"/>
  </w:num>
  <w:num w:numId="31" w16cid:durableId="1974367939">
    <w:abstractNumId w:val="37"/>
  </w:num>
  <w:num w:numId="32" w16cid:durableId="494883970">
    <w:abstractNumId w:val="48"/>
  </w:num>
  <w:num w:numId="33" w16cid:durableId="785274017">
    <w:abstractNumId w:val="57"/>
  </w:num>
  <w:num w:numId="34" w16cid:durableId="986936694">
    <w:abstractNumId w:val="27"/>
  </w:num>
  <w:num w:numId="35" w16cid:durableId="1282037202">
    <w:abstractNumId w:val="61"/>
  </w:num>
  <w:num w:numId="36" w16cid:durableId="91458576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992763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3798262">
    <w:abstractNumId w:val="72"/>
  </w:num>
  <w:num w:numId="39" w16cid:durableId="730229683">
    <w:abstractNumId w:val="8"/>
  </w:num>
  <w:num w:numId="40" w16cid:durableId="726414072">
    <w:abstractNumId w:val="16"/>
  </w:num>
  <w:num w:numId="41" w16cid:durableId="496186605">
    <w:abstractNumId w:val="11"/>
  </w:num>
  <w:num w:numId="42" w16cid:durableId="520316787">
    <w:abstractNumId w:val="26"/>
  </w:num>
  <w:num w:numId="43" w16cid:durableId="1029799464">
    <w:abstractNumId w:val="10"/>
  </w:num>
  <w:num w:numId="44" w16cid:durableId="1089276059">
    <w:abstractNumId w:val="12"/>
  </w:num>
  <w:num w:numId="45" w16cid:durableId="1879512800">
    <w:abstractNumId w:val="52"/>
  </w:num>
  <w:num w:numId="46" w16cid:durableId="1532914632">
    <w:abstractNumId w:val="18"/>
  </w:num>
  <w:num w:numId="47" w16cid:durableId="1486169166">
    <w:abstractNumId w:val="62"/>
  </w:num>
  <w:num w:numId="48" w16cid:durableId="1932544689">
    <w:abstractNumId w:val="17"/>
  </w:num>
  <w:num w:numId="49" w16cid:durableId="759594833">
    <w:abstractNumId w:val="40"/>
  </w:num>
  <w:num w:numId="50" w16cid:durableId="1887180214">
    <w:abstractNumId w:val="56"/>
  </w:num>
  <w:num w:numId="51" w16cid:durableId="465779830">
    <w:abstractNumId w:val="58"/>
  </w:num>
  <w:num w:numId="52" w16cid:durableId="1595821921">
    <w:abstractNumId w:val="63"/>
  </w:num>
  <w:num w:numId="53" w16cid:durableId="2136559064">
    <w:abstractNumId w:val="69"/>
  </w:num>
  <w:num w:numId="54" w16cid:durableId="422804219">
    <w:abstractNumId w:val="60"/>
  </w:num>
  <w:num w:numId="55" w16cid:durableId="97086316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3048144">
    <w:abstractNumId w:val="81"/>
  </w:num>
  <w:num w:numId="57" w16cid:durableId="613560854">
    <w:abstractNumId w:val="71"/>
  </w:num>
  <w:num w:numId="58" w16cid:durableId="210706916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99968476">
    <w:abstractNumId w:val="74"/>
  </w:num>
  <w:num w:numId="60" w16cid:durableId="1498498747">
    <w:abstractNumId w:val="34"/>
  </w:num>
  <w:num w:numId="61" w16cid:durableId="801460780">
    <w:abstractNumId w:val="55"/>
  </w:num>
  <w:num w:numId="62" w16cid:durableId="1717703489">
    <w:abstractNumId w:val="89"/>
  </w:num>
  <w:num w:numId="63" w16cid:durableId="1410151292">
    <w:abstractNumId w:val="84"/>
  </w:num>
  <w:num w:numId="64" w16cid:durableId="1544951040">
    <w:abstractNumId w:val="83"/>
  </w:num>
  <w:num w:numId="65" w16cid:durableId="143856474">
    <w:abstractNumId w:val="53"/>
  </w:num>
  <w:num w:numId="66" w16cid:durableId="2132891866">
    <w:abstractNumId w:val="25"/>
  </w:num>
  <w:num w:numId="67" w16cid:durableId="606273577">
    <w:abstractNumId w:val="41"/>
  </w:num>
  <w:num w:numId="68" w16cid:durableId="1595433128">
    <w:abstractNumId w:val="35"/>
  </w:num>
  <w:num w:numId="69" w16cid:durableId="1614753162">
    <w:abstractNumId w:val="38"/>
  </w:num>
  <w:num w:numId="70" w16cid:durableId="1498691289">
    <w:abstractNumId w:val="65"/>
    <w:lvlOverride w:ilvl="0">
      <w:startOverride w:val="4"/>
    </w:lvlOverride>
    <w:lvlOverride w:ilvl="1">
      <w:startOverride w:val="2"/>
    </w:lvlOverride>
  </w:num>
  <w:num w:numId="71" w16cid:durableId="2031880995">
    <w:abstractNumId w:val="23"/>
  </w:num>
  <w:num w:numId="72" w16cid:durableId="799300429">
    <w:abstractNumId w:val="86"/>
  </w:num>
  <w:num w:numId="73" w16cid:durableId="269896533">
    <w:abstractNumId w:val="79"/>
  </w:num>
  <w:num w:numId="74" w16cid:durableId="2130851800">
    <w:abstractNumId w:val="28"/>
  </w:num>
  <w:num w:numId="75" w16cid:durableId="189730408">
    <w:abstractNumId w:val="66"/>
  </w:num>
  <w:num w:numId="76" w16cid:durableId="776212668">
    <w:abstractNumId w:val="88"/>
  </w:num>
  <w:num w:numId="77" w16cid:durableId="597376102">
    <w:abstractNumId w:val="67"/>
  </w:num>
  <w:num w:numId="78" w16cid:durableId="1681270356">
    <w:abstractNumId w:val="49"/>
  </w:num>
  <w:num w:numId="79" w16cid:durableId="2093040788">
    <w:abstractNumId w:val="90"/>
  </w:num>
  <w:num w:numId="80" w16cid:durableId="875965036">
    <w:abstractNumId w:val="43"/>
  </w:num>
  <w:num w:numId="81" w16cid:durableId="1098598061">
    <w:abstractNumId w:val="15"/>
  </w:num>
  <w:num w:numId="82" w16cid:durableId="788090191">
    <w:abstractNumId w:val="22"/>
  </w:num>
  <w:num w:numId="83" w16cid:durableId="1861822653">
    <w:abstractNumId w:val="21"/>
  </w:num>
  <w:num w:numId="84" w16cid:durableId="1671831644">
    <w:abstractNumId w:val="80"/>
  </w:num>
  <w:num w:numId="85" w16cid:durableId="284309171">
    <w:abstractNumId w:val="3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3F"/>
    <w:rsid w:val="000006B1"/>
    <w:rsid w:val="00002725"/>
    <w:rsid w:val="00002B3F"/>
    <w:rsid w:val="00002BB1"/>
    <w:rsid w:val="00003B1E"/>
    <w:rsid w:val="0000429F"/>
    <w:rsid w:val="0000496D"/>
    <w:rsid w:val="00005578"/>
    <w:rsid w:val="0000609E"/>
    <w:rsid w:val="00006E4D"/>
    <w:rsid w:val="0000732F"/>
    <w:rsid w:val="000119D5"/>
    <w:rsid w:val="00011C15"/>
    <w:rsid w:val="000138EA"/>
    <w:rsid w:val="00013A64"/>
    <w:rsid w:val="0001433C"/>
    <w:rsid w:val="00015F0D"/>
    <w:rsid w:val="000171B1"/>
    <w:rsid w:val="000177E8"/>
    <w:rsid w:val="00021213"/>
    <w:rsid w:val="000215B3"/>
    <w:rsid w:val="000218DA"/>
    <w:rsid w:val="00021910"/>
    <w:rsid w:val="00022BC7"/>
    <w:rsid w:val="0002374D"/>
    <w:rsid w:val="00024864"/>
    <w:rsid w:val="0002619D"/>
    <w:rsid w:val="00034979"/>
    <w:rsid w:val="00035381"/>
    <w:rsid w:val="00040076"/>
    <w:rsid w:val="000401E5"/>
    <w:rsid w:val="00040229"/>
    <w:rsid w:val="000414C4"/>
    <w:rsid w:val="00042158"/>
    <w:rsid w:val="000424E8"/>
    <w:rsid w:val="00042D0E"/>
    <w:rsid w:val="00044249"/>
    <w:rsid w:val="00044549"/>
    <w:rsid w:val="00045579"/>
    <w:rsid w:val="00045C0F"/>
    <w:rsid w:val="00046699"/>
    <w:rsid w:val="00047607"/>
    <w:rsid w:val="00050690"/>
    <w:rsid w:val="000510A6"/>
    <w:rsid w:val="0005179D"/>
    <w:rsid w:val="00051CB3"/>
    <w:rsid w:val="00052434"/>
    <w:rsid w:val="0005269D"/>
    <w:rsid w:val="000526E5"/>
    <w:rsid w:val="00053334"/>
    <w:rsid w:val="00053CD9"/>
    <w:rsid w:val="00054B03"/>
    <w:rsid w:val="00055DB0"/>
    <w:rsid w:val="00056102"/>
    <w:rsid w:val="00057BB4"/>
    <w:rsid w:val="00060F60"/>
    <w:rsid w:val="0006313D"/>
    <w:rsid w:val="00063E4C"/>
    <w:rsid w:val="0006595D"/>
    <w:rsid w:val="0007079A"/>
    <w:rsid w:val="00070AE8"/>
    <w:rsid w:val="00072BA6"/>
    <w:rsid w:val="00073068"/>
    <w:rsid w:val="000759DD"/>
    <w:rsid w:val="0007771B"/>
    <w:rsid w:val="000801C2"/>
    <w:rsid w:val="00080C08"/>
    <w:rsid w:val="000813C0"/>
    <w:rsid w:val="000821BD"/>
    <w:rsid w:val="000829C9"/>
    <w:rsid w:val="000830EE"/>
    <w:rsid w:val="00083427"/>
    <w:rsid w:val="00084F1D"/>
    <w:rsid w:val="0008510F"/>
    <w:rsid w:val="000852F8"/>
    <w:rsid w:val="0008559E"/>
    <w:rsid w:val="00085BA6"/>
    <w:rsid w:val="00085BCA"/>
    <w:rsid w:val="0008607C"/>
    <w:rsid w:val="00086E57"/>
    <w:rsid w:val="0009308E"/>
    <w:rsid w:val="000945B1"/>
    <w:rsid w:val="00095F0C"/>
    <w:rsid w:val="0009662C"/>
    <w:rsid w:val="00097F3A"/>
    <w:rsid w:val="000A00BB"/>
    <w:rsid w:val="000A1AD8"/>
    <w:rsid w:val="000A2346"/>
    <w:rsid w:val="000A332A"/>
    <w:rsid w:val="000A38B0"/>
    <w:rsid w:val="000A410C"/>
    <w:rsid w:val="000A58F8"/>
    <w:rsid w:val="000A5E8B"/>
    <w:rsid w:val="000A5F1E"/>
    <w:rsid w:val="000A65EB"/>
    <w:rsid w:val="000A7123"/>
    <w:rsid w:val="000A77EA"/>
    <w:rsid w:val="000A7D87"/>
    <w:rsid w:val="000A7F32"/>
    <w:rsid w:val="000B03BF"/>
    <w:rsid w:val="000B0C1C"/>
    <w:rsid w:val="000B1341"/>
    <w:rsid w:val="000B1370"/>
    <w:rsid w:val="000B1E39"/>
    <w:rsid w:val="000B21BD"/>
    <w:rsid w:val="000B2AFB"/>
    <w:rsid w:val="000B3231"/>
    <w:rsid w:val="000B39CD"/>
    <w:rsid w:val="000B441C"/>
    <w:rsid w:val="000B44F5"/>
    <w:rsid w:val="000B512F"/>
    <w:rsid w:val="000B5907"/>
    <w:rsid w:val="000B5BC6"/>
    <w:rsid w:val="000B6188"/>
    <w:rsid w:val="000B646A"/>
    <w:rsid w:val="000B6DCF"/>
    <w:rsid w:val="000B7E29"/>
    <w:rsid w:val="000C13EF"/>
    <w:rsid w:val="000C1602"/>
    <w:rsid w:val="000C1FAB"/>
    <w:rsid w:val="000C2423"/>
    <w:rsid w:val="000C27C6"/>
    <w:rsid w:val="000C2D02"/>
    <w:rsid w:val="000C2EE9"/>
    <w:rsid w:val="000C4C36"/>
    <w:rsid w:val="000C4E20"/>
    <w:rsid w:val="000C588F"/>
    <w:rsid w:val="000C62A3"/>
    <w:rsid w:val="000C6684"/>
    <w:rsid w:val="000C6B30"/>
    <w:rsid w:val="000D026F"/>
    <w:rsid w:val="000D037D"/>
    <w:rsid w:val="000D12E9"/>
    <w:rsid w:val="000D1887"/>
    <w:rsid w:val="000D2356"/>
    <w:rsid w:val="000D26F0"/>
    <w:rsid w:val="000D3877"/>
    <w:rsid w:val="000D3BD4"/>
    <w:rsid w:val="000D61A4"/>
    <w:rsid w:val="000D7590"/>
    <w:rsid w:val="000D79FF"/>
    <w:rsid w:val="000E1C53"/>
    <w:rsid w:val="000E235C"/>
    <w:rsid w:val="000E26BD"/>
    <w:rsid w:val="000E2ACA"/>
    <w:rsid w:val="000E4520"/>
    <w:rsid w:val="000E74E0"/>
    <w:rsid w:val="000F0409"/>
    <w:rsid w:val="000F078F"/>
    <w:rsid w:val="000F1206"/>
    <w:rsid w:val="000F2C25"/>
    <w:rsid w:val="000F2FF3"/>
    <w:rsid w:val="000F3297"/>
    <w:rsid w:val="000F339D"/>
    <w:rsid w:val="000F3C0E"/>
    <w:rsid w:val="000F4181"/>
    <w:rsid w:val="000F443B"/>
    <w:rsid w:val="000F62D1"/>
    <w:rsid w:val="000F6733"/>
    <w:rsid w:val="000F67D9"/>
    <w:rsid w:val="000F694B"/>
    <w:rsid w:val="000F6BF9"/>
    <w:rsid w:val="00101154"/>
    <w:rsid w:val="001020CC"/>
    <w:rsid w:val="001021EB"/>
    <w:rsid w:val="00102DB5"/>
    <w:rsid w:val="00103A8B"/>
    <w:rsid w:val="0010406F"/>
    <w:rsid w:val="001042E1"/>
    <w:rsid w:val="00105BBB"/>
    <w:rsid w:val="00105E8D"/>
    <w:rsid w:val="00106446"/>
    <w:rsid w:val="00106847"/>
    <w:rsid w:val="0010766E"/>
    <w:rsid w:val="00110742"/>
    <w:rsid w:val="00111016"/>
    <w:rsid w:val="001114C2"/>
    <w:rsid w:val="0011191D"/>
    <w:rsid w:val="00111AA6"/>
    <w:rsid w:val="001125C0"/>
    <w:rsid w:val="00113566"/>
    <w:rsid w:val="00114133"/>
    <w:rsid w:val="00114CDA"/>
    <w:rsid w:val="0011540E"/>
    <w:rsid w:val="00115A0C"/>
    <w:rsid w:val="00115CF8"/>
    <w:rsid w:val="0011638F"/>
    <w:rsid w:val="00116B77"/>
    <w:rsid w:val="0012086C"/>
    <w:rsid w:val="00121365"/>
    <w:rsid w:val="001232D5"/>
    <w:rsid w:val="00124493"/>
    <w:rsid w:val="0012593A"/>
    <w:rsid w:val="001259A4"/>
    <w:rsid w:val="0012671A"/>
    <w:rsid w:val="001274FB"/>
    <w:rsid w:val="00127F75"/>
    <w:rsid w:val="00130017"/>
    <w:rsid w:val="001308B2"/>
    <w:rsid w:val="001312A9"/>
    <w:rsid w:val="00131CE3"/>
    <w:rsid w:val="00131D74"/>
    <w:rsid w:val="001335CF"/>
    <w:rsid w:val="001339A9"/>
    <w:rsid w:val="00134736"/>
    <w:rsid w:val="001355DC"/>
    <w:rsid w:val="001363DE"/>
    <w:rsid w:val="00137EC3"/>
    <w:rsid w:val="00137F9C"/>
    <w:rsid w:val="00141E0E"/>
    <w:rsid w:val="001429CE"/>
    <w:rsid w:val="001437B9"/>
    <w:rsid w:val="00144389"/>
    <w:rsid w:val="00146EB8"/>
    <w:rsid w:val="00147FBD"/>
    <w:rsid w:val="001503CC"/>
    <w:rsid w:val="001506F2"/>
    <w:rsid w:val="001532DB"/>
    <w:rsid w:val="00153B36"/>
    <w:rsid w:val="00154071"/>
    <w:rsid w:val="001553A9"/>
    <w:rsid w:val="00156522"/>
    <w:rsid w:val="00157009"/>
    <w:rsid w:val="00157EC4"/>
    <w:rsid w:val="00157F0F"/>
    <w:rsid w:val="00160E43"/>
    <w:rsid w:val="00161BB7"/>
    <w:rsid w:val="00162F3C"/>
    <w:rsid w:val="0016366F"/>
    <w:rsid w:val="00164A27"/>
    <w:rsid w:val="00165CED"/>
    <w:rsid w:val="00165E2A"/>
    <w:rsid w:val="00166231"/>
    <w:rsid w:val="001668DD"/>
    <w:rsid w:val="001668DE"/>
    <w:rsid w:val="001671D2"/>
    <w:rsid w:val="00167FCF"/>
    <w:rsid w:val="0017042B"/>
    <w:rsid w:val="00170CC3"/>
    <w:rsid w:val="00172249"/>
    <w:rsid w:val="00172AEF"/>
    <w:rsid w:val="00172DDC"/>
    <w:rsid w:val="00173897"/>
    <w:rsid w:val="00173DF7"/>
    <w:rsid w:val="00174AFB"/>
    <w:rsid w:val="00175BB8"/>
    <w:rsid w:val="001767ED"/>
    <w:rsid w:val="00177BED"/>
    <w:rsid w:val="00180009"/>
    <w:rsid w:val="00180B38"/>
    <w:rsid w:val="00180D0C"/>
    <w:rsid w:val="00180D8A"/>
    <w:rsid w:val="00180E4A"/>
    <w:rsid w:val="00182727"/>
    <w:rsid w:val="0018296E"/>
    <w:rsid w:val="00183496"/>
    <w:rsid w:val="0018421E"/>
    <w:rsid w:val="0018446F"/>
    <w:rsid w:val="00184E0F"/>
    <w:rsid w:val="00184E7D"/>
    <w:rsid w:val="00185195"/>
    <w:rsid w:val="001858B9"/>
    <w:rsid w:val="00186170"/>
    <w:rsid w:val="00190F78"/>
    <w:rsid w:val="0019168F"/>
    <w:rsid w:val="00191BB5"/>
    <w:rsid w:val="00191ED1"/>
    <w:rsid w:val="00191F7A"/>
    <w:rsid w:val="00192133"/>
    <w:rsid w:val="00192371"/>
    <w:rsid w:val="00192724"/>
    <w:rsid w:val="00192F3F"/>
    <w:rsid w:val="00193B36"/>
    <w:rsid w:val="0019479A"/>
    <w:rsid w:val="00195FBE"/>
    <w:rsid w:val="00196C94"/>
    <w:rsid w:val="00196D6E"/>
    <w:rsid w:val="00196D8B"/>
    <w:rsid w:val="00197089"/>
    <w:rsid w:val="00197E59"/>
    <w:rsid w:val="001A0520"/>
    <w:rsid w:val="001A0595"/>
    <w:rsid w:val="001A138F"/>
    <w:rsid w:val="001A163F"/>
    <w:rsid w:val="001A23DD"/>
    <w:rsid w:val="001A251D"/>
    <w:rsid w:val="001A483D"/>
    <w:rsid w:val="001A4FC2"/>
    <w:rsid w:val="001A540F"/>
    <w:rsid w:val="001A57BC"/>
    <w:rsid w:val="001A5C0E"/>
    <w:rsid w:val="001A6436"/>
    <w:rsid w:val="001A684B"/>
    <w:rsid w:val="001B0255"/>
    <w:rsid w:val="001B0734"/>
    <w:rsid w:val="001B1751"/>
    <w:rsid w:val="001B19A7"/>
    <w:rsid w:val="001B1EA0"/>
    <w:rsid w:val="001B2C9A"/>
    <w:rsid w:val="001B3681"/>
    <w:rsid w:val="001B3D41"/>
    <w:rsid w:val="001B436F"/>
    <w:rsid w:val="001B5EE0"/>
    <w:rsid w:val="001B6293"/>
    <w:rsid w:val="001B6678"/>
    <w:rsid w:val="001B6F74"/>
    <w:rsid w:val="001B739C"/>
    <w:rsid w:val="001B7E11"/>
    <w:rsid w:val="001C12B3"/>
    <w:rsid w:val="001C17B5"/>
    <w:rsid w:val="001C1C90"/>
    <w:rsid w:val="001C229D"/>
    <w:rsid w:val="001C2437"/>
    <w:rsid w:val="001C2DA5"/>
    <w:rsid w:val="001C3043"/>
    <w:rsid w:val="001C462E"/>
    <w:rsid w:val="001C58E8"/>
    <w:rsid w:val="001C5B3D"/>
    <w:rsid w:val="001C5EB4"/>
    <w:rsid w:val="001C6BDD"/>
    <w:rsid w:val="001C6E83"/>
    <w:rsid w:val="001C6F89"/>
    <w:rsid w:val="001C744B"/>
    <w:rsid w:val="001C7842"/>
    <w:rsid w:val="001C7A29"/>
    <w:rsid w:val="001D026F"/>
    <w:rsid w:val="001D0B7F"/>
    <w:rsid w:val="001D1FB0"/>
    <w:rsid w:val="001D298A"/>
    <w:rsid w:val="001D30CE"/>
    <w:rsid w:val="001D3282"/>
    <w:rsid w:val="001D3DF0"/>
    <w:rsid w:val="001D41A0"/>
    <w:rsid w:val="001D4957"/>
    <w:rsid w:val="001D5C3C"/>
    <w:rsid w:val="001D618A"/>
    <w:rsid w:val="001D7725"/>
    <w:rsid w:val="001D7A1C"/>
    <w:rsid w:val="001E01B5"/>
    <w:rsid w:val="001E03B1"/>
    <w:rsid w:val="001E0C8A"/>
    <w:rsid w:val="001E0F1D"/>
    <w:rsid w:val="001E1977"/>
    <w:rsid w:val="001E245A"/>
    <w:rsid w:val="001E362E"/>
    <w:rsid w:val="001E5A22"/>
    <w:rsid w:val="001E5A76"/>
    <w:rsid w:val="001E7233"/>
    <w:rsid w:val="001E78A7"/>
    <w:rsid w:val="001F0102"/>
    <w:rsid w:val="001F0751"/>
    <w:rsid w:val="001F11F4"/>
    <w:rsid w:val="001F1FA1"/>
    <w:rsid w:val="001F222B"/>
    <w:rsid w:val="001F24A7"/>
    <w:rsid w:val="001F2D2D"/>
    <w:rsid w:val="001F364F"/>
    <w:rsid w:val="001F4C2E"/>
    <w:rsid w:val="001F5457"/>
    <w:rsid w:val="001F57F1"/>
    <w:rsid w:val="001F591F"/>
    <w:rsid w:val="001F59D0"/>
    <w:rsid w:val="001F5B26"/>
    <w:rsid w:val="001F6166"/>
    <w:rsid w:val="001F75E1"/>
    <w:rsid w:val="001F7882"/>
    <w:rsid w:val="001F7987"/>
    <w:rsid w:val="00200483"/>
    <w:rsid w:val="00201800"/>
    <w:rsid w:val="00202699"/>
    <w:rsid w:val="00203AE6"/>
    <w:rsid w:val="00203C67"/>
    <w:rsid w:val="00205681"/>
    <w:rsid w:val="00205BA4"/>
    <w:rsid w:val="00206512"/>
    <w:rsid w:val="002071FA"/>
    <w:rsid w:val="0021059C"/>
    <w:rsid w:val="00211330"/>
    <w:rsid w:val="00211BE5"/>
    <w:rsid w:val="00211D72"/>
    <w:rsid w:val="00212B63"/>
    <w:rsid w:val="002140FE"/>
    <w:rsid w:val="00214A4A"/>
    <w:rsid w:val="00214D1E"/>
    <w:rsid w:val="00216F60"/>
    <w:rsid w:val="00217F89"/>
    <w:rsid w:val="00220A9A"/>
    <w:rsid w:val="00220F30"/>
    <w:rsid w:val="00221077"/>
    <w:rsid w:val="0022159D"/>
    <w:rsid w:val="00221F69"/>
    <w:rsid w:val="00222FE7"/>
    <w:rsid w:val="00226A5D"/>
    <w:rsid w:val="0022703B"/>
    <w:rsid w:val="0022739A"/>
    <w:rsid w:val="002273FA"/>
    <w:rsid w:val="002277FB"/>
    <w:rsid w:val="002279E3"/>
    <w:rsid w:val="00227A47"/>
    <w:rsid w:val="00230CDB"/>
    <w:rsid w:val="00231CA5"/>
    <w:rsid w:val="00231E25"/>
    <w:rsid w:val="0023220C"/>
    <w:rsid w:val="0023275E"/>
    <w:rsid w:val="00233513"/>
    <w:rsid w:val="00233931"/>
    <w:rsid w:val="00233A5C"/>
    <w:rsid w:val="00234FF1"/>
    <w:rsid w:val="002357C9"/>
    <w:rsid w:val="0023594D"/>
    <w:rsid w:val="00236C1E"/>
    <w:rsid w:val="00236D87"/>
    <w:rsid w:val="00241368"/>
    <w:rsid w:val="00241AA2"/>
    <w:rsid w:val="002428F8"/>
    <w:rsid w:val="00243DF6"/>
    <w:rsid w:val="00243EDD"/>
    <w:rsid w:val="00245972"/>
    <w:rsid w:val="00245C85"/>
    <w:rsid w:val="002472A2"/>
    <w:rsid w:val="002472F8"/>
    <w:rsid w:val="00247939"/>
    <w:rsid w:val="00247ACB"/>
    <w:rsid w:val="00247D10"/>
    <w:rsid w:val="00251988"/>
    <w:rsid w:val="00251B2E"/>
    <w:rsid w:val="00252667"/>
    <w:rsid w:val="00252CBB"/>
    <w:rsid w:val="002535B9"/>
    <w:rsid w:val="002538EF"/>
    <w:rsid w:val="00254372"/>
    <w:rsid w:val="00254C4B"/>
    <w:rsid w:val="002551B9"/>
    <w:rsid w:val="002552ED"/>
    <w:rsid w:val="002560EE"/>
    <w:rsid w:val="0025643A"/>
    <w:rsid w:val="00256CB5"/>
    <w:rsid w:val="00257087"/>
    <w:rsid w:val="002577CD"/>
    <w:rsid w:val="00260829"/>
    <w:rsid w:val="00261783"/>
    <w:rsid w:val="00261AB2"/>
    <w:rsid w:val="002624D8"/>
    <w:rsid w:val="00262EF4"/>
    <w:rsid w:val="00262F49"/>
    <w:rsid w:val="00263024"/>
    <w:rsid w:val="0026312C"/>
    <w:rsid w:val="00263B9C"/>
    <w:rsid w:val="002651A6"/>
    <w:rsid w:val="00267D4D"/>
    <w:rsid w:val="00270335"/>
    <w:rsid w:val="002707B7"/>
    <w:rsid w:val="00270DCE"/>
    <w:rsid w:val="00271281"/>
    <w:rsid w:val="002712C9"/>
    <w:rsid w:val="00271637"/>
    <w:rsid w:val="00272150"/>
    <w:rsid w:val="00272165"/>
    <w:rsid w:val="00273693"/>
    <w:rsid w:val="002736E1"/>
    <w:rsid w:val="00273CE3"/>
    <w:rsid w:val="00274721"/>
    <w:rsid w:val="00274C8F"/>
    <w:rsid w:val="00276A17"/>
    <w:rsid w:val="00277A2B"/>
    <w:rsid w:val="00281B07"/>
    <w:rsid w:val="00281F81"/>
    <w:rsid w:val="00281F82"/>
    <w:rsid w:val="002822C2"/>
    <w:rsid w:val="00282403"/>
    <w:rsid w:val="0028265A"/>
    <w:rsid w:val="002826B7"/>
    <w:rsid w:val="002831BD"/>
    <w:rsid w:val="00284D5C"/>
    <w:rsid w:val="00285C0D"/>
    <w:rsid w:val="00286036"/>
    <w:rsid w:val="0028635A"/>
    <w:rsid w:val="00287EC3"/>
    <w:rsid w:val="00290CAF"/>
    <w:rsid w:val="00290E7E"/>
    <w:rsid w:val="00293CB4"/>
    <w:rsid w:val="00293D04"/>
    <w:rsid w:val="002953B3"/>
    <w:rsid w:val="0029566C"/>
    <w:rsid w:val="00296CED"/>
    <w:rsid w:val="002973B1"/>
    <w:rsid w:val="002A0332"/>
    <w:rsid w:val="002A04BF"/>
    <w:rsid w:val="002A0C8F"/>
    <w:rsid w:val="002A1140"/>
    <w:rsid w:val="002A1157"/>
    <w:rsid w:val="002A183F"/>
    <w:rsid w:val="002A2024"/>
    <w:rsid w:val="002A2137"/>
    <w:rsid w:val="002A392B"/>
    <w:rsid w:val="002A3A4B"/>
    <w:rsid w:val="002A5D3A"/>
    <w:rsid w:val="002A6A20"/>
    <w:rsid w:val="002A6F06"/>
    <w:rsid w:val="002A78C5"/>
    <w:rsid w:val="002B0296"/>
    <w:rsid w:val="002B0C97"/>
    <w:rsid w:val="002B0F16"/>
    <w:rsid w:val="002B15C4"/>
    <w:rsid w:val="002B1A9A"/>
    <w:rsid w:val="002B2871"/>
    <w:rsid w:val="002B2AA9"/>
    <w:rsid w:val="002B55E6"/>
    <w:rsid w:val="002B59AE"/>
    <w:rsid w:val="002B5ECD"/>
    <w:rsid w:val="002B61D6"/>
    <w:rsid w:val="002B639F"/>
    <w:rsid w:val="002B7ED6"/>
    <w:rsid w:val="002C07A2"/>
    <w:rsid w:val="002C0BDD"/>
    <w:rsid w:val="002C24A0"/>
    <w:rsid w:val="002C44E1"/>
    <w:rsid w:val="002C5BF8"/>
    <w:rsid w:val="002C66B6"/>
    <w:rsid w:val="002C7428"/>
    <w:rsid w:val="002C7AD9"/>
    <w:rsid w:val="002D0403"/>
    <w:rsid w:val="002D12BC"/>
    <w:rsid w:val="002D1A59"/>
    <w:rsid w:val="002D1BF9"/>
    <w:rsid w:val="002D1D6F"/>
    <w:rsid w:val="002D2203"/>
    <w:rsid w:val="002D297C"/>
    <w:rsid w:val="002D2A04"/>
    <w:rsid w:val="002D2C3D"/>
    <w:rsid w:val="002D2E2F"/>
    <w:rsid w:val="002D351F"/>
    <w:rsid w:val="002D3BB2"/>
    <w:rsid w:val="002D3E8E"/>
    <w:rsid w:val="002D42FE"/>
    <w:rsid w:val="002D4322"/>
    <w:rsid w:val="002D4613"/>
    <w:rsid w:val="002D6893"/>
    <w:rsid w:val="002D6F1A"/>
    <w:rsid w:val="002D740B"/>
    <w:rsid w:val="002E0D2A"/>
    <w:rsid w:val="002E1906"/>
    <w:rsid w:val="002E239D"/>
    <w:rsid w:val="002E2E6F"/>
    <w:rsid w:val="002E3849"/>
    <w:rsid w:val="002E38F3"/>
    <w:rsid w:val="002E3E03"/>
    <w:rsid w:val="002E3F87"/>
    <w:rsid w:val="002E4050"/>
    <w:rsid w:val="002E49CC"/>
    <w:rsid w:val="002E5492"/>
    <w:rsid w:val="002E5B3F"/>
    <w:rsid w:val="002E5DC5"/>
    <w:rsid w:val="002F1F38"/>
    <w:rsid w:val="002F26AA"/>
    <w:rsid w:val="002F2907"/>
    <w:rsid w:val="002F2B52"/>
    <w:rsid w:val="002F37C1"/>
    <w:rsid w:val="002F41BD"/>
    <w:rsid w:val="002F4CA1"/>
    <w:rsid w:val="002F5054"/>
    <w:rsid w:val="002F5A0C"/>
    <w:rsid w:val="002F5DF5"/>
    <w:rsid w:val="002F73F5"/>
    <w:rsid w:val="002F767E"/>
    <w:rsid w:val="002F77A9"/>
    <w:rsid w:val="003012ED"/>
    <w:rsid w:val="003025EF"/>
    <w:rsid w:val="003028D1"/>
    <w:rsid w:val="00303144"/>
    <w:rsid w:val="0030343C"/>
    <w:rsid w:val="00305216"/>
    <w:rsid w:val="003054F7"/>
    <w:rsid w:val="00305EAC"/>
    <w:rsid w:val="003062AC"/>
    <w:rsid w:val="00307632"/>
    <w:rsid w:val="0030799F"/>
    <w:rsid w:val="00307C09"/>
    <w:rsid w:val="00307C9C"/>
    <w:rsid w:val="0031116F"/>
    <w:rsid w:val="003112F3"/>
    <w:rsid w:val="003114BE"/>
    <w:rsid w:val="00311AEB"/>
    <w:rsid w:val="00312DE9"/>
    <w:rsid w:val="0031432E"/>
    <w:rsid w:val="00314990"/>
    <w:rsid w:val="00316C35"/>
    <w:rsid w:val="003203BB"/>
    <w:rsid w:val="0032075F"/>
    <w:rsid w:val="00323880"/>
    <w:rsid w:val="00324826"/>
    <w:rsid w:val="00324ECE"/>
    <w:rsid w:val="00324F92"/>
    <w:rsid w:val="00327959"/>
    <w:rsid w:val="0033017E"/>
    <w:rsid w:val="00330BBA"/>
    <w:rsid w:val="00331549"/>
    <w:rsid w:val="0033324F"/>
    <w:rsid w:val="00333B41"/>
    <w:rsid w:val="00333B95"/>
    <w:rsid w:val="0033401B"/>
    <w:rsid w:val="003345BF"/>
    <w:rsid w:val="003345DA"/>
    <w:rsid w:val="003347DE"/>
    <w:rsid w:val="00335DD7"/>
    <w:rsid w:val="003379D3"/>
    <w:rsid w:val="00337D0A"/>
    <w:rsid w:val="00337D67"/>
    <w:rsid w:val="003405FC"/>
    <w:rsid w:val="00340AEC"/>
    <w:rsid w:val="00341593"/>
    <w:rsid w:val="0034333D"/>
    <w:rsid w:val="00343E90"/>
    <w:rsid w:val="00344982"/>
    <w:rsid w:val="003462F9"/>
    <w:rsid w:val="003503BA"/>
    <w:rsid w:val="003505E2"/>
    <w:rsid w:val="00351EB9"/>
    <w:rsid w:val="003537AA"/>
    <w:rsid w:val="0035413B"/>
    <w:rsid w:val="00354236"/>
    <w:rsid w:val="0035519B"/>
    <w:rsid w:val="003568AB"/>
    <w:rsid w:val="00356D71"/>
    <w:rsid w:val="00357C5D"/>
    <w:rsid w:val="00357E68"/>
    <w:rsid w:val="0036149D"/>
    <w:rsid w:val="00362E0D"/>
    <w:rsid w:val="00364ACE"/>
    <w:rsid w:val="00365A48"/>
    <w:rsid w:val="00366885"/>
    <w:rsid w:val="00367623"/>
    <w:rsid w:val="00367E9A"/>
    <w:rsid w:val="00370B18"/>
    <w:rsid w:val="00370E41"/>
    <w:rsid w:val="00371167"/>
    <w:rsid w:val="0037121C"/>
    <w:rsid w:val="00371856"/>
    <w:rsid w:val="00371AF0"/>
    <w:rsid w:val="00371DFA"/>
    <w:rsid w:val="0037248C"/>
    <w:rsid w:val="00372506"/>
    <w:rsid w:val="00372C88"/>
    <w:rsid w:val="00374D54"/>
    <w:rsid w:val="00375117"/>
    <w:rsid w:val="00375515"/>
    <w:rsid w:val="00375B85"/>
    <w:rsid w:val="00377EA3"/>
    <w:rsid w:val="00380A4A"/>
    <w:rsid w:val="00383193"/>
    <w:rsid w:val="0038337B"/>
    <w:rsid w:val="003836DE"/>
    <w:rsid w:val="00383E7F"/>
    <w:rsid w:val="00384AAA"/>
    <w:rsid w:val="00385460"/>
    <w:rsid w:val="00385A49"/>
    <w:rsid w:val="003862E5"/>
    <w:rsid w:val="003874D2"/>
    <w:rsid w:val="003877F8"/>
    <w:rsid w:val="003878EA"/>
    <w:rsid w:val="00387F01"/>
    <w:rsid w:val="003906AF"/>
    <w:rsid w:val="00392C04"/>
    <w:rsid w:val="00393388"/>
    <w:rsid w:val="00393AD6"/>
    <w:rsid w:val="003946AD"/>
    <w:rsid w:val="00395000"/>
    <w:rsid w:val="00395B3F"/>
    <w:rsid w:val="00396230"/>
    <w:rsid w:val="00396BEF"/>
    <w:rsid w:val="00396C98"/>
    <w:rsid w:val="003979ED"/>
    <w:rsid w:val="003A08E9"/>
    <w:rsid w:val="003A0DA3"/>
    <w:rsid w:val="003A1344"/>
    <w:rsid w:val="003A1CF0"/>
    <w:rsid w:val="003A25A7"/>
    <w:rsid w:val="003A2603"/>
    <w:rsid w:val="003A2698"/>
    <w:rsid w:val="003A3456"/>
    <w:rsid w:val="003A3D8F"/>
    <w:rsid w:val="003A41D6"/>
    <w:rsid w:val="003A458F"/>
    <w:rsid w:val="003A66F4"/>
    <w:rsid w:val="003A6E53"/>
    <w:rsid w:val="003A744D"/>
    <w:rsid w:val="003B010F"/>
    <w:rsid w:val="003B01EB"/>
    <w:rsid w:val="003B07A1"/>
    <w:rsid w:val="003B0F3C"/>
    <w:rsid w:val="003B0F3F"/>
    <w:rsid w:val="003B0F9E"/>
    <w:rsid w:val="003B16B9"/>
    <w:rsid w:val="003B2989"/>
    <w:rsid w:val="003B2C93"/>
    <w:rsid w:val="003B2EF3"/>
    <w:rsid w:val="003B3108"/>
    <w:rsid w:val="003B37BE"/>
    <w:rsid w:val="003B3C2A"/>
    <w:rsid w:val="003B3D4C"/>
    <w:rsid w:val="003B51F8"/>
    <w:rsid w:val="003C051A"/>
    <w:rsid w:val="003C1D8D"/>
    <w:rsid w:val="003C359E"/>
    <w:rsid w:val="003C3ADD"/>
    <w:rsid w:val="003C3DF8"/>
    <w:rsid w:val="003C7BF6"/>
    <w:rsid w:val="003C7F83"/>
    <w:rsid w:val="003D0278"/>
    <w:rsid w:val="003D0CF5"/>
    <w:rsid w:val="003D1D2A"/>
    <w:rsid w:val="003D2509"/>
    <w:rsid w:val="003D3AF2"/>
    <w:rsid w:val="003D3B7E"/>
    <w:rsid w:val="003D3BBC"/>
    <w:rsid w:val="003D5293"/>
    <w:rsid w:val="003D6BBC"/>
    <w:rsid w:val="003D74BD"/>
    <w:rsid w:val="003D7575"/>
    <w:rsid w:val="003E00A8"/>
    <w:rsid w:val="003E0459"/>
    <w:rsid w:val="003E1D0D"/>
    <w:rsid w:val="003E225B"/>
    <w:rsid w:val="003E2642"/>
    <w:rsid w:val="003E2E2F"/>
    <w:rsid w:val="003E2E38"/>
    <w:rsid w:val="003E4E08"/>
    <w:rsid w:val="003E58A1"/>
    <w:rsid w:val="003E5A5A"/>
    <w:rsid w:val="003E632F"/>
    <w:rsid w:val="003E6BD0"/>
    <w:rsid w:val="003E6D55"/>
    <w:rsid w:val="003E6FAB"/>
    <w:rsid w:val="003E72E5"/>
    <w:rsid w:val="003E7443"/>
    <w:rsid w:val="003F0832"/>
    <w:rsid w:val="003F0972"/>
    <w:rsid w:val="003F1B70"/>
    <w:rsid w:val="003F232C"/>
    <w:rsid w:val="003F2C3B"/>
    <w:rsid w:val="003F412E"/>
    <w:rsid w:val="003F5DFF"/>
    <w:rsid w:val="003F6CE9"/>
    <w:rsid w:val="003F7011"/>
    <w:rsid w:val="003F73E2"/>
    <w:rsid w:val="00400F08"/>
    <w:rsid w:val="00401C00"/>
    <w:rsid w:val="004022ED"/>
    <w:rsid w:val="00402640"/>
    <w:rsid w:val="00403852"/>
    <w:rsid w:val="00404F6D"/>
    <w:rsid w:val="0040511B"/>
    <w:rsid w:val="0040608D"/>
    <w:rsid w:val="00406A11"/>
    <w:rsid w:val="0040756A"/>
    <w:rsid w:val="00407B51"/>
    <w:rsid w:val="004103A1"/>
    <w:rsid w:val="00410650"/>
    <w:rsid w:val="00411537"/>
    <w:rsid w:val="00411ABE"/>
    <w:rsid w:val="00413DBC"/>
    <w:rsid w:val="00414389"/>
    <w:rsid w:val="00414C02"/>
    <w:rsid w:val="00414C79"/>
    <w:rsid w:val="00415216"/>
    <w:rsid w:val="00415D29"/>
    <w:rsid w:val="00416006"/>
    <w:rsid w:val="00416691"/>
    <w:rsid w:val="0041766E"/>
    <w:rsid w:val="00417A0F"/>
    <w:rsid w:val="00417BA6"/>
    <w:rsid w:val="004214F7"/>
    <w:rsid w:val="00421E87"/>
    <w:rsid w:val="00423A61"/>
    <w:rsid w:val="00423B53"/>
    <w:rsid w:val="00423CAE"/>
    <w:rsid w:val="004248FE"/>
    <w:rsid w:val="00425162"/>
    <w:rsid w:val="0042519D"/>
    <w:rsid w:val="004252AE"/>
    <w:rsid w:val="004256E0"/>
    <w:rsid w:val="00425A17"/>
    <w:rsid w:val="004261F0"/>
    <w:rsid w:val="0042724C"/>
    <w:rsid w:val="0042789E"/>
    <w:rsid w:val="0042798A"/>
    <w:rsid w:val="00430057"/>
    <w:rsid w:val="00430224"/>
    <w:rsid w:val="0043044E"/>
    <w:rsid w:val="00430586"/>
    <w:rsid w:val="00430C89"/>
    <w:rsid w:val="00431125"/>
    <w:rsid w:val="00433069"/>
    <w:rsid w:val="00433979"/>
    <w:rsid w:val="00434450"/>
    <w:rsid w:val="00434E8A"/>
    <w:rsid w:val="0043515A"/>
    <w:rsid w:val="00435816"/>
    <w:rsid w:val="00440141"/>
    <w:rsid w:val="0044052A"/>
    <w:rsid w:val="004405EC"/>
    <w:rsid w:val="004411EA"/>
    <w:rsid w:val="00441C4B"/>
    <w:rsid w:val="00442894"/>
    <w:rsid w:val="00442DAF"/>
    <w:rsid w:val="00444969"/>
    <w:rsid w:val="0044550F"/>
    <w:rsid w:val="00445DDA"/>
    <w:rsid w:val="0044612E"/>
    <w:rsid w:val="004468AB"/>
    <w:rsid w:val="00446E48"/>
    <w:rsid w:val="0045083B"/>
    <w:rsid w:val="00450FE2"/>
    <w:rsid w:val="00451E06"/>
    <w:rsid w:val="00452204"/>
    <w:rsid w:val="00452736"/>
    <w:rsid w:val="004542D2"/>
    <w:rsid w:val="00454BC8"/>
    <w:rsid w:val="00455991"/>
    <w:rsid w:val="0045648E"/>
    <w:rsid w:val="004613B1"/>
    <w:rsid w:val="004618D4"/>
    <w:rsid w:val="004624E9"/>
    <w:rsid w:val="00462768"/>
    <w:rsid w:val="004628B1"/>
    <w:rsid w:val="00462A3B"/>
    <w:rsid w:val="00462EC0"/>
    <w:rsid w:val="004630C0"/>
    <w:rsid w:val="004652EB"/>
    <w:rsid w:val="00465340"/>
    <w:rsid w:val="00465B21"/>
    <w:rsid w:val="0046618E"/>
    <w:rsid w:val="00466297"/>
    <w:rsid w:val="00466B57"/>
    <w:rsid w:val="00466C71"/>
    <w:rsid w:val="00467ECF"/>
    <w:rsid w:val="00467F55"/>
    <w:rsid w:val="00470A43"/>
    <w:rsid w:val="00471740"/>
    <w:rsid w:val="00471777"/>
    <w:rsid w:val="004722D2"/>
    <w:rsid w:val="00472310"/>
    <w:rsid w:val="00472FA8"/>
    <w:rsid w:val="0047305F"/>
    <w:rsid w:val="00473EBC"/>
    <w:rsid w:val="00475848"/>
    <w:rsid w:val="0047710D"/>
    <w:rsid w:val="00480117"/>
    <w:rsid w:val="004809D9"/>
    <w:rsid w:val="00480BA1"/>
    <w:rsid w:val="00481532"/>
    <w:rsid w:val="0048451A"/>
    <w:rsid w:val="0048490F"/>
    <w:rsid w:val="00491E99"/>
    <w:rsid w:val="004924C1"/>
    <w:rsid w:val="004925DD"/>
    <w:rsid w:val="00492E6E"/>
    <w:rsid w:val="00493225"/>
    <w:rsid w:val="00494678"/>
    <w:rsid w:val="00495680"/>
    <w:rsid w:val="004958A7"/>
    <w:rsid w:val="00495EE8"/>
    <w:rsid w:val="00496216"/>
    <w:rsid w:val="0049729F"/>
    <w:rsid w:val="004A071B"/>
    <w:rsid w:val="004A0FCA"/>
    <w:rsid w:val="004A17AD"/>
    <w:rsid w:val="004A187E"/>
    <w:rsid w:val="004A4415"/>
    <w:rsid w:val="004A4AFB"/>
    <w:rsid w:val="004A4B76"/>
    <w:rsid w:val="004A5803"/>
    <w:rsid w:val="004A5ED3"/>
    <w:rsid w:val="004B028A"/>
    <w:rsid w:val="004B08FA"/>
    <w:rsid w:val="004B1ED4"/>
    <w:rsid w:val="004B2067"/>
    <w:rsid w:val="004B2906"/>
    <w:rsid w:val="004B2C8D"/>
    <w:rsid w:val="004B3DAF"/>
    <w:rsid w:val="004B4697"/>
    <w:rsid w:val="004B4DBA"/>
    <w:rsid w:val="004B4FBA"/>
    <w:rsid w:val="004B53FB"/>
    <w:rsid w:val="004B54EB"/>
    <w:rsid w:val="004B656F"/>
    <w:rsid w:val="004B68E7"/>
    <w:rsid w:val="004C046C"/>
    <w:rsid w:val="004C0AE2"/>
    <w:rsid w:val="004C2002"/>
    <w:rsid w:val="004C288C"/>
    <w:rsid w:val="004C30AF"/>
    <w:rsid w:val="004C3103"/>
    <w:rsid w:val="004C31BD"/>
    <w:rsid w:val="004C4015"/>
    <w:rsid w:val="004C44E2"/>
    <w:rsid w:val="004C48FE"/>
    <w:rsid w:val="004C60A7"/>
    <w:rsid w:val="004C6DF7"/>
    <w:rsid w:val="004D0452"/>
    <w:rsid w:val="004D4A31"/>
    <w:rsid w:val="004D4F92"/>
    <w:rsid w:val="004D58D5"/>
    <w:rsid w:val="004D61B5"/>
    <w:rsid w:val="004D62BC"/>
    <w:rsid w:val="004D63BC"/>
    <w:rsid w:val="004D7E53"/>
    <w:rsid w:val="004E00D6"/>
    <w:rsid w:val="004E0190"/>
    <w:rsid w:val="004E082E"/>
    <w:rsid w:val="004E0903"/>
    <w:rsid w:val="004E0DEE"/>
    <w:rsid w:val="004E1621"/>
    <w:rsid w:val="004E1A01"/>
    <w:rsid w:val="004E1EB0"/>
    <w:rsid w:val="004E26AF"/>
    <w:rsid w:val="004E3E82"/>
    <w:rsid w:val="004E5C93"/>
    <w:rsid w:val="004E613F"/>
    <w:rsid w:val="004E6214"/>
    <w:rsid w:val="004E63EC"/>
    <w:rsid w:val="004E7306"/>
    <w:rsid w:val="004E7612"/>
    <w:rsid w:val="004E7EB1"/>
    <w:rsid w:val="004F102D"/>
    <w:rsid w:val="004F17CC"/>
    <w:rsid w:val="004F44A3"/>
    <w:rsid w:val="004F5C92"/>
    <w:rsid w:val="004F5F5A"/>
    <w:rsid w:val="004F78AE"/>
    <w:rsid w:val="00500332"/>
    <w:rsid w:val="00500529"/>
    <w:rsid w:val="00501155"/>
    <w:rsid w:val="00501C96"/>
    <w:rsid w:val="00503971"/>
    <w:rsid w:val="005040BE"/>
    <w:rsid w:val="005043BE"/>
    <w:rsid w:val="00504AF9"/>
    <w:rsid w:val="005053BC"/>
    <w:rsid w:val="00506655"/>
    <w:rsid w:val="00506767"/>
    <w:rsid w:val="0050775B"/>
    <w:rsid w:val="005079FD"/>
    <w:rsid w:val="00511F3E"/>
    <w:rsid w:val="00513084"/>
    <w:rsid w:val="00513449"/>
    <w:rsid w:val="00513A53"/>
    <w:rsid w:val="00513E82"/>
    <w:rsid w:val="005141A5"/>
    <w:rsid w:val="005141BC"/>
    <w:rsid w:val="0051489B"/>
    <w:rsid w:val="00515AC3"/>
    <w:rsid w:val="00515FB5"/>
    <w:rsid w:val="005160FF"/>
    <w:rsid w:val="005167C7"/>
    <w:rsid w:val="00520BC6"/>
    <w:rsid w:val="00520D06"/>
    <w:rsid w:val="0052112B"/>
    <w:rsid w:val="005219BD"/>
    <w:rsid w:val="00522DEF"/>
    <w:rsid w:val="005240F6"/>
    <w:rsid w:val="00525B71"/>
    <w:rsid w:val="00526500"/>
    <w:rsid w:val="00526F18"/>
    <w:rsid w:val="00527075"/>
    <w:rsid w:val="00527DEF"/>
    <w:rsid w:val="00530D92"/>
    <w:rsid w:val="005322A6"/>
    <w:rsid w:val="00533272"/>
    <w:rsid w:val="00533AA0"/>
    <w:rsid w:val="0053419F"/>
    <w:rsid w:val="005355A1"/>
    <w:rsid w:val="00536627"/>
    <w:rsid w:val="005370FF"/>
    <w:rsid w:val="00537874"/>
    <w:rsid w:val="00537D98"/>
    <w:rsid w:val="00540E96"/>
    <w:rsid w:val="00540F9D"/>
    <w:rsid w:val="00542DC9"/>
    <w:rsid w:val="005440E1"/>
    <w:rsid w:val="00544358"/>
    <w:rsid w:val="005448F0"/>
    <w:rsid w:val="00545026"/>
    <w:rsid w:val="00545307"/>
    <w:rsid w:val="00546639"/>
    <w:rsid w:val="00546CA3"/>
    <w:rsid w:val="0054748A"/>
    <w:rsid w:val="00547726"/>
    <w:rsid w:val="00547A25"/>
    <w:rsid w:val="00547EF1"/>
    <w:rsid w:val="0055045B"/>
    <w:rsid w:val="005512ED"/>
    <w:rsid w:val="005513C2"/>
    <w:rsid w:val="005514AE"/>
    <w:rsid w:val="005518A1"/>
    <w:rsid w:val="00551F59"/>
    <w:rsid w:val="00552B5C"/>
    <w:rsid w:val="0055340F"/>
    <w:rsid w:val="005541AE"/>
    <w:rsid w:val="00554306"/>
    <w:rsid w:val="005553DE"/>
    <w:rsid w:val="00555B62"/>
    <w:rsid w:val="00556839"/>
    <w:rsid w:val="00556F9B"/>
    <w:rsid w:val="00557B49"/>
    <w:rsid w:val="00560307"/>
    <w:rsid w:val="00561F03"/>
    <w:rsid w:val="005620C2"/>
    <w:rsid w:val="00562ACB"/>
    <w:rsid w:val="00563A5A"/>
    <w:rsid w:val="00565068"/>
    <w:rsid w:val="00566374"/>
    <w:rsid w:val="00566EE2"/>
    <w:rsid w:val="0056728D"/>
    <w:rsid w:val="0056732B"/>
    <w:rsid w:val="005704FB"/>
    <w:rsid w:val="005711D3"/>
    <w:rsid w:val="005719C1"/>
    <w:rsid w:val="00571AC1"/>
    <w:rsid w:val="0057246A"/>
    <w:rsid w:val="00572A45"/>
    <w:rsid w:val="00574D2D"/>
    <w:rsid w:val="00575ED0"/>
    <w:rsid w:val="00576767"/>
    <w:rsid w:val="005769A8"/>
    <w:rsid w:val="00580121"/>
    <w:rsid w:val="0058107E"/>
    <w:rsid w:val="00581F94"/>
    <w:rsid w:val="005834FD"/>
    <w:rsid w:val="00583A8B"/>
    <w:rsid w:val="0058572C"/>
    <w:rsid w:val="0058580C"/>
    <w:rsid w:val="00585E71"/>
    <w:rsid w:val="00586AD9"/>
    <w:rsid w:val="00586B6F"/>
    <w:rsid w:val="00587031"/>
    <w:rsid w:val="005875C6"/>
    <w:rsid w:val="005879BF"/>
    <w:rsid w:val="00590B4A"/>
    <w:rsid w:val="00590ED1"/>
    <w:rsid w:val="0059173F"/>
    <w:rsid w:val="00592E8A"/>
    <w:rsid w:val="00592EB2"/>
    <w:rsid w:val="00593BB6"/>
    <w:rsid w:val="0059471B"/>
    <w:rsid w:val="00594BFF"/>
    <w:rsid w:val="0059510C"/>
    <w:rsid w:val="00595A6D"/>
    <w:rsid w:val="00597A5A"/>
    <w:rsid w:val="00597AC9"/>
    <w:rsid w:val="005A0B13"/>
    <w:rsid w:val="005A1180"/>
    <w:rsid w:val="005A135F"/>
    <w:rsid w:val="005A16A4"/>
    <w:rsid w:val="005A26AB"/>
    <w:rsid w:val="005A2F39"/>
    <w:rsid w:val="005A36A1"/>
    <w:rsid w:val="005A442D"/>
    <w:rsid w:val="005A4A18"/>
    <w:rsid w:val="005A4A1D"/>
    <w:rsid w:val="005A528C"/>
    <w:rsid w:val="005A60E3"/>
    <w:rsid w:val="005A71A2"/>
    <w:rsid w:val="005B01A1"/>
    <w:rsid w:val="005B0B37"/>
    <w:rsid w:val="005B1691"/>
    <w:rsid w:val="005B3DBE"/>
    <w:rsid w:val="005B6418"/>
    <w:rsid w:val="005B685C"/>
    <w:rsid w:val="005B7402"/>
    <w:rsid w:val="005B7501"/>
    <w:rsid w:val="005B7D6A"/>
    <w:rsid w:val="005C08A1"/>
    <w:rsid w:val="005C0B42"/>
    <w:rsid w:val="005C0CF3"/>
    <w:rsid w:val="005C125C"/>
    <w:rsid w:val="005C155B"/>
    <w:rsid w:val="005C2112"/>
    <w:rsid w:val="005C2902"/>
    <w:rsid w:val="005C3256"/>
    <w:rsid w:val="005C35EA"/>
    <w:rsid w:val="005C3713"/>
    <w:rsid w:val="005C3DCC"/>
    <w:rsid w:val="005C5A33"/>
    <w:rsid w:val="005C63EB"/>
    <w:rsid w:val="005C713C"/>
    <w:rsid w:val="005D06A5"/>
    <w:rsid w:val="005D0FC0"/>
    <w:rsid w:val="005D1315"/>
    <w:rsid w:val="005D22D4"/>
    <w:rsid w:val="005D2997"/>
    <w:rsid w:val="005D3FF1"/>
    <w:rsid w:val="005D4624"/>
    <w:rsid w:val="005D4A42"/>
    <w:rsid w:val="005D5176"/>
    <w:rsid w:val="005D548B"/>
    <w:rsid w:val="005D6D0D"/>
    <w:rsid w:val="005D7A3F"/>
    <w:rsid w:val="005D7C92"/>
    <w:rsid w:val="005D7F2B"/>
    <w:rsid w:val="005E0936"/>
    <w:rsid w:val="005E15D9"/>
    <w:rsid w:val="005E1787"/>
    <w:rsid w:val="005E211D"/>
    <w:rsid w:val="005E2574"/>
    <w:rsid w:val="005E2F80"/>
    <w:rsid w:val="005E3062"/>
    <w:rsid w:val="005E3DC6"/>
    <w:rsid w:val="005E4269"/>
    <w:rsid w:val="005E4541"/>
    <w:rsid w:val="005E4EDC"/>
    <w:rsid w:val="005E531B"/>
    <w:rsid w:val="005E5EC9"/>
    <w:rsid w:val="005E668D"/>
    <w:rsid w:val="005E7368"/>
    <w:rsid w:val="005E77A8"/>
    <w:rsid w:val="005F1BB0"/>
    <w:rsid w:val="005F257B"/>
    <w:rsid w:val="005F31E9"/>
    <w:rsid w:val="005F3D92"/>
    <w:rsid w:val="005F5266"/>
    <w:rsid w:val="005F5CA7"/>
    <w:rsid w:val="005F695A"/>
    <w:rsid w:val="005F7E6A"/>
    <w:rsid w:val="006007A9"/>
    <w:rsid w:val="0060389D"/>
    <w:rsid w:val="0060530B"/>
    <w:rsid w:val="00606B0A"/>
    <w:rsid w:val="00606CF5"/>
    <w:rsid w:val="0060788C"/>
    <w:rsid w:val="006116BF"/>
    <w:rsid w:val="006135C6"/>
    <w:rsid w:val="006136D5"/>
    <w:rsid w:val="00613E25"/>
    <w:rsid w:val="006150E9"/>
    <w:rsid w:val="0061578C"/>
    <w:rsid w:val="00616E16"/>
    <w:rsid w:val="00617EB7"/>
    <w:rsid w:val="00620D3F"/>
    <w:rsid w:val="00621469"/>
    <w:rsid w:val="00624C58"/>
    <w:rsid w:val="00625BFD"/>
    <w:rsid w:val="00630286"/>
    <w:rsid w:val="00630404"/>
    <w:rsid w:val="0063167B"/>
    <w:rsid w:val="00631CD9"/>
    <w:rsid w:val="00632465"/>
    <w:rsid w:val="00632E7D"/>
    <w:rsid w:val="00632F1E"/>
    <w:rsid w:val="00633492"/>
    <w:rsid w:val="00633E9F"/>
    <w:rsid w:val="006342AC"/>
    <w:rsid w:val="0063488F"/>
    <w:rsid w:val="00635088"/>
    <w:rsid w:val="00635D55"/>
    <w:rsid w:val="00637241"/>
    <w:rsid w:val="00640008"/>
    <w:rsid w:val="00640083"/>
    <w:rsid w:val="00640D30"/>
    <w:rsid w:val="00640E46"/>
    <w:rsid w:val="00640F11"/>
    <w:rsid w:val="00641EFE"/>
    <w:rsid w:val="006420BC"/>
    <w:rsid w:val="00642E30"/>
    <w:rsid w:val="00643151"/>
    <w:rsid w:val="006431BA"/>
    <w:rsid w:val="0064491F"/>
    <w:rsid w:val="00644ABD"/>
    <w:rsid w:val="006468B7"/>
    <w:rsid w:val="0064736C"/>
    <w:rsid w:val="006474D2"/>
    <w:rsid w:val="006478D3"/>
    <w:rsid w:val="00647B80"/>
    <w:rsid w:val="00651267"/>
    <w:rsid w:val="00652262"/>
    <w:rsid w:val="00652697"/>
    <w:rsid w:val="00652DCF"/>
    <w:rsid w:val="006533F3"/>
    <w:rsid w:val="00653EBE"/>
    <w:rsid w:val="006545DB"/>
    <w:rsid w:val="00655A60"/>
    <w:rsid w:val="006561D5"/>
    <w:rsid w:val="006562A7"/>
    <w:rsid w:val="00656D99"/>
    <w:rsid w:val="0065738A"/>
    <w:rsid w:val="00660B78"/>
    <w:rsid w:val="00661CF2"/>
    <w:rsid w:val="00662B49"/>
    <w:rsid w:val="00663386"/>
    <w:rsid w:val="00663685"/>
    <w:rsid w:val="006636AC"/>
    <w:rsid w:val="00664552"/>
    <w:rsid w:val="00664DDE"/>
    <w:rsid w:val="006655A7"/>
    <w:rsid w:val="00665904"/>
    <w:rsid w:val="00666D28"/>
    <w:rsid w:val="00666DAC"/>
    <w:rsid w:val="00670CEE"/>
    <w:rsid w:val="0067125C"/>
    <w:rsid w:val="006713DD"/>
    <w:rsid w:val="00673745"/>
    <w:rsid w:val="00674854"/>
    <w:rsid w:val="00676444"/>
    <w:rsid w:val="0067707C"/>
    <w:rsid w:val="006776F6"/>
    <w:rsid w:val="00680368"/>
    <w:rsid w:val="00680F6A"/>
    <w:rsid w:val="00681D8F"/>
    <w:rsid w:val="00681ED0"/>
    <w:rsid w:val="006826E0"/>
    <w:rsid w:val="00682D4A"/>
    <w:rsid w:val="00682D4B"/>
    <w:rsid w:val="00683A3F"/>
    <w:rsid w:val="00684149"/>
    <w:rsid w:val="006846C2"/>
    <w:rsid w:val="00685DF9"/>
    <w:rsid w:val="00686C12"/>
    <w:rsid w:val="00686DC7"/>
    <w:rsid w:val="00687D19"/>
    <w:rsid w:val="00687E7C"/>
    <w:rsid w:val="00691A56"/>
    <w:rsid w:val="00692357"/>
    <w:rsid w:val="0069308F"/>
    <w:rsid w:val="00693E53"/>
    <w:rsid w:val="00693E94"/>
    <w:rsid w:val="0069485A"/>
    <w:rsid w:val="00695592"/>
    <w:rsid w:val="0069605D"/>
    <w:rsid w:val="00696E7F"/>
    <w:rsid w:val="006976DC"/>
    <w:rsid w:val="00697B37"/>
    <w:rsid w:val="006A2840"/>
    <w:rsid w:val="006A30FD"/>
    <w:rsid w:val="006A3709"/>
    <w:rsid w:val="006A507D"/>
    <w:rsid w:val="006A5EEF"/>
    <w:rsid w:val="006A6266"/>
    <w:rsid w:val="006A6E1F"/>
    <w:rsid w:val="006A7ACB"/>
    <w:rsid w:val="006A7B51"/>
    <w:rsid w:val="006B0257"/>
    <w:rsid w:val="006B0F25"/>
    <w:rsid w:val="006B1163"/>
    <w:rsid w:val="006B162A"/>
    <w:rsid w:val="006B1E83"/>
    <w:rsid w:val="006B253A"/>
    <w:rsid w:val="006B2809"/>
    <w:rsid w:val="006B2851"/>
    <w:rsid w:val="006B3911"/>
    <w:rsid w:val="006B43AA"/>
    <w:rsid w:val="006B58A5"/>
    <w:rsid w:val="006B58CD"/>
    <w:rsid w:val="006B69DB"/>
    <w:rsid w:val="006B7664"/>
    <w:rsid w:val="006C0332"/>
    <w:rsid w:val="006C0BF0"/>
    <w:rsid w:val="006C1706"/>
    <w:rsid w:val="006C1FF5"/>
    <w:rsid w:val="006C2A0C"/>
    <w:rsid w:val="006C2ACA"/>
    <w:rsid w:val="006C31CE"/>
    <w:rsid w:val="006C4854"/>
    <w:rsid w:val="006C4F71"/>
    <w:rsid w:val="006C537E"/>
    <w:rsid w:val="006C6010"/>
    <w:rsid w:val="006C7759"/>
    <w:rsid w:val="006C7A04"/>
    <w:rsid w:val="006D0270"/>
    <w:rsid w:val="006D165A"/>
    <w:rsid w:val="006D1F91"/>
    <w:rsid w:val="006D21DC"/>
    <w:rsid w:val="006D26E8"/>
    <w:rsid w:val="006D2B9B"/>
    <w:rsid w:val="006D52A5"/>
    <w:rsid w:val="006D53B5"/>
    <w:rsid w:val="006D6E53"/>
    <w:rsid w:val="006D6F6D"/>
    <w:rsid w:val="006D752A"/>
    <w:rsid w:val="006D7D6E"/>
    <w:rsid w:val="006E0491"/>
    <w:rsid w:val="006E10E2"/>
    <w:rsid w:val="006E1BF4"/>
    <w:rsid w:val="006E2AA7"/>
    <w:rsid w:val="006E34A0"/>
    <w:rsid w:val="006E4B3F"/>
    <w:rsid w:val="006E7ED0"/>
    <w:rsid w:val="006F1006"/>
    <w:rsid w:val="006F1071"/>
    <w:rsid w:val="006F20B6"/>
    <w:rsid w:val="006F31EF"/>
    <w:rsid w:val="006F3656"/>
    <w:rsid w:val="006F3C01"/>
    <w:rsid w:val="006F4A4A"/>
    <w:rsid w:val="006F53D8"/>
    <w:rsid w:val="006F5790"/>
    <w:rsid w:val="006F6297"/>
    <w:rsid w:val="006F7058"/>
    <w:rsid w:val="006F71A7"/>
    <w:rsid w:val="0070038F"/>
    <w:rsid w:val="007027EF"/>
    <w:rsid w:val="00702EFD"/>
    <w:rsid w:val="007030F3"/>
    <w:rsid w:val="00703E8B"/>
    <w:rsid w:val="00704297"/>
    <w:rsid w:val="00704541"/>
    <w:rsid w:val="00704947"/>
    <w:rsid w:val="007050FF"/>
    <w:rsid w:val="007057C0"/>
    <w:rsid w:val="0070583A"/>
    <w:rsid w:val="00706AC5"/>
    <w:rsid w:val="0070742C"/>
    <w:rsid w:val="007102E7"/>
    <w:rsid w:val="007133A5"/>
    <w:rsid w:val="00714B06"/>
    <w:rsid w:val="00714B58"/>
    <w:rsid w:val="0071555A"/>
    <w:rsid w:val="007157A5"/>
    <w:rsid w:val="00716893"/>
    <w:rsid w:val="007171E0"/>
    <w:rsid w:val="00717277"/>
    <w:rsid w:val="00717568"/>
    <w:rsid w:val="0071769E"/>
    <w:rsid w:val="00717876"/>
    <w:rsid w:val="00717D7B"/>
    <w:rsid w:val="00720E6C"/>
    <w:rsid w:val="00721480"/>
    <w:rsid w:val="007218D1"/>
    <w:rsid w:val="00724AD9"/>
    <w:rsid w:val="007255BF"/>
    <w:rsid w:val="007272B4"/>
    <w:rsid w:val="00727300"/>
    <w:rsid w:val="00727E21"/>
    <w:rsid w:val="00727E5A"/>
    <w:rsid w:val="00727F6B"/>
    <w:rsid w:val="00730972"/>
    <w:rsid w:val="00731990"/>
    <w:rsid w:val="007330A8"/>
    <w:rsid w:val="00733531"/>
    <w:rsid w:val="007337CA"/>
    <w:rsid w:val="007339DE"/>
    <w:rsid w:val="00733D31"/>
    <w:rsid w:val="00735FF1"/>
    <w:rsid w:val="007361EA"/>
    <w:rsid w:val="00736463"/>
    <w:rsid w:val="007365CB"/>
    <w:rsid w:val="00736A5D"/>
    <w:rsid w:val="00736B17"/>
    <w:rsid w:val="00737A42"/>
    <w:rsid w:val="007408FD"/>
    <w:rsid w:val="0074207C"/>
    <w:rsid w:val="00742873"/>
    <w:rsid w:val="00742969"/>
    <w:rsid w:val="00743D45"/>
    <w:rsid w:val="0074432B"/>
    <w:rsid w:val="00746362"/>
    <w:rsid w:val="0074785F"/>
    <w:rsid w:val="00750607"/>
    <w:rsid w:val="00751111"/>
    <w:rsid w:val="00751534"/>
    <w:rsid w:val="0075198E"/>
    <w:rsid w:val="00752739"/>
    <w:rsid w:val="00755802"/>
    <w:rsid w:val="00755F1E"/>
    <w:rsid w:val="00756A5B"/>
    <w:rsid w:val="0075705A"/>
    <w:rsid w:val="00757E0F"/>
    <w:rsid w:val="00762BFB"/>
    <w:rsid w:val="00763114"/>
    <w:rsid w:val="0076350A"/>
    <w:rsid w:val="00765355"/>
    <w:rsid w:val="00771692"/>
    <w:rsid w:val="007717B5"/>
    <w:rsid w:val="00772280"/>
    <w:rsid w:val="00772E50"/>
    <w:rsid w:val="00773B5F"/>
    <w:rsid w:val="00773ED0"/>
    <w:rsid w:val="007741FC"/>
    <w:rsid w:val="0077462A"/>
    <w:rsid w:val="00775233"/>
    <w:rsid w:val="00775AC7"/>
    <w:rsid w:val="007769A9"/>
    <w:rsid w:val="0077714B"/>
    <w:rsid w:val="007771D8"/>
    <w:rsid w:val="00780F9C"/>
    <w:rsid w:val="007819B7"/>
    <w:rsid w:val="00782AF4"/>
    <w:rsid w:val="0078545F"/>
    <w:rsid w:val="00785B01"/>
    <w:rsid w:val="00785FB8"/>
    <w:rsid w:val="00786258"/>
    <w:rsid w:val="00786D73"/>
    <w:rsid w:val="00786F61"/>
    <w:rsid w:val="0078761A"/>
    <w:rsid w:val="0079047F"/>
    <w:rsid w:val="00790C2A"/>
    <w:rsid w:val="0079221B"/>
    <w:rsid w:val="00793EAB"/>
    <w:rsid w:val="00795037"/>
    <w:rsid w:val="0079505D"/>
    <w:rsid w:val="007954E5"/>
    <w:rsid w:val="00795721"/>
    <w:rsid w:val="00796E96"/>
    <w:rsid w:val="00796F31"/>
    <w:rsid w:val="00797029"/>
    <w:rsid w:val="007A06AC"/>
    <w:rsid w:val="007A126A"/>
    <w:rsid w:val="007A1794"/>
    <w:rsid w:val="007A19EE"/>
    <w:rsid w:val="007A3BEA"/>
    <w:rsid w:val="007A4566"/>
    <w:rsid w:val="007A595D"/>
    <w:rsid w:val="007A5CAD"/>
    <w:rsid w:val="007A5EF1"/>
    <w:rsid w:val="007A664F"/>
    <w:rsid w:val="007B1217"/>
    <w:rsid w:val="007B15B9"/>
    <w:rsid w:val="007B1A70"/>
    <w:rsid w:val="007B1CCE"/>
    <w:rsid w:val="007B2249"/>
    <w:rsid w:val="007B4A78"/>
    <w:rsid w:val="007B4CC6"/>
    <w:rsid w:val="007B5D13"/>
    <w:rsid w:val="007B64E5"/>
    <w:rsid w:val="007B6DC9"/>
    <w:rsid w:val="007C0762"/>
    <w:rsid w:val="007C14F1"/>
    <w:rsid w:val="007C1F09"/>
    <w:rsid w:val="007C43BC"/>
    <w:rsid w:val="007C56F2"/>
    <w:rsid w:val="007C5F98"/>
    <w:rsid w:val="007C6048"/>
    <w:rsid w:val="007C60DF"/>
    <w:rsid w:val="007C6D63"/>
    <w:rsid w:val="007C6E0C"/>
    <w:rsid w:val="007C7CDA"/>
    <w:rsid w:val="007D00E2"/>
    <w:rsid w:val="007D2478"/>
    <w:rsid w:val="007D2E3D"/>
    <w:rsid w:val="007D2FEE"/>
    <w:rsid w:val="007D67F4"/>
    <w:rsid w:val="007D6BA1"/>
    <w:rsid w:val="007D6ECE"/>
    <w:rsid w:val="007E0A0A"/>
    <w:rsid w:val="007E1B53"/>
    <w:rsid w:val="007E1C05"/>
    <w:rsid w:val="007E2804"/>
    <w:rsid w:val="007E2F2B"/>
    <w:rsid w:val="007E357D"/>
    <w:rsid w:val="007E35C8"/>
    <w:rsid w:val="007E4402"/>
    <w:rsid w:val="007E4565"/>
    <w:rsid w:val="007E488F"/>
    <w:rsid w:val="007E4C53"/>
    <w:rsid w:val="007E5406"/>
    <w:rsid w:val="007E6254"/>
    <w:rsid w:val="007E642C"/>
    <w:rsid w:val="007E6CFF"/>
    <w:rsid w:val="007E71CB"/>
    <w:rsid w:val="007F0345"/>
    <w:rsid w:val="007F09D2"/>
    <w:rsid w:val="007F1D41"/>
    <w:rsid w:val="007F1F8E"/>
    <w:rsid w:val="007F27A4"/>
    <w:rsid w:val="007F427E"/>
    <w:rsid w:val="007F45B7"/>
    <w:rsid w:val="007F6A98"/>
    <w:rsid w:val="007F7C74"/>
    <w:rsid w:val="00800095"/>
    <w:rsid w:val="00801892"/>
    <w:rsid w:val="00802F8D"/>
    <w:rsid w:val="008033B5"/>
    <w:rsid w:val="00805A36"/>
    <w:rsid w:val="00805C46"/>
    <w:rsid w:val="00806537"/>
    <w:rsid w:val="00807767"/>
    <w:rsid w:val="008077F7"/>
    <w:rsid w:val="008101AE"/>
    <w:rsid w:val="008113EE"/>
    <w:rsid w:val="00812219"/>
    <w:rsid w:val="0081335E"/>
    <w:rsid w:val="00813712"/>
    <w:rsid w:val="00813B7C"/>
    <w:rsid w:val="008149C4"/>
    <w:rsid w:val="008160D6"/>
    <w:rsid w:val="00817268"/>
    <w:rsid w:val="008215A0"/>
    <w:rsid w:val="00821984"/>
    <w:rsid w:val="00822D91"/>
    <w:rsid w:val="00823136"/>
    <w:rsid w:val="0082447D"/>
    <w:rsid w:val="008252C7"/>
    <w:rsid w:val="00827E8A"/>
    <w:rsid w:val="0083100C"/>
    <w:rsid w:val="00831396"/>
    <w:rsid w:val="0083197B"/>
    <w:rsid w:val="00832094"/>
    <w:rsid w:val="0083267E"/>
    <w:rsid w:val="00832EAC"/>
    <w:rsid w:val="00832EE0"/>
    <w:rsid w:val="008333DE"/>
    <w:rsid w:val="00833F20"/>
    <w:rsid w:val="00836EB9"/>
    <w:rsid w:val="00837891"/>
    <w:rsid w:val="0084087C"/>
    <w:rsid w:val="00840D26"/>
    <w:rsid w:val="00842432"/>
    <w:rsid w:val="00842CFE"/>
    <w:rsid w:val="0084392F"/>
    <w:rsid w:val="00843BB4"/>
    <w:rsid w:val="008463F6"/>
    <w:rsid w:val="00846477"/>
    <w:rsid w:val="00846F81"/>
    <w:rsid w:val="00847826"/>
    <w:rsid w:val="00847875"/>
    <w:rsid w:val="0085001D"/>
    <w:rsid w:val="00850317"/>
    <w:rsid w:val="0085278A"/>
    <w:rsid w:val="00852833"/>
    <w:rsid w:val="00852C83"/>
    <w:rsid w:val="00853696"/>
    <w:rsid w:val="008539A4"/>
    <w:rsid w:val="00853AE8"/>
    <w:rsid w:val="0085493F"/>
    <w:rsid w:val="00855623"/>
    <w:rsid w:val="00855AF1"/>
    <w:rsid w:val="00855BC5"/>
    <w:rsid w:val="0085669B"/>
    <w:rsid w:val="008578DD"/>
    <w:rsid w:val="0086368D"/>
    <w:rsid w:val="00863991"/>
    <w:rsid w:val="00863FDF"/>
    <w:rsid w:val="0086441C"/>
    <w:rsid w:val="008644DC"/>
    <w:rsid w:val="00864563"/>
    <w:rsid w:val="0086529D"/>
    <w:rsid w:val="0086582D"/>
    <w:rsid w:val="00871885"/>
    <w:rsid w:val="0087263E"/>
    <w:rsid w:val="00872C6D"/>
    <w:rsid w:val="00873BBF"/>
    <w:rsid w:val="00873BE8"/>
    <w:rsid w:val="00873D65"/>
    <w:rsid w:val="008743D5"/>
    <w:rsid w:val="00874782"/>
    <w:rsid w:val="00876311"/>
    <w:rsid w:val="0087632C"/>
    <w:rsid w:val="008768D7"/>
    <w:rsid w:val="00876AB6"/>
    <w:rsid w:val="00876CE7"/>
    <w:rsid w:val="00876F6D"/>
    <w:rsid w:val="008777C3"/>
    <w:rsid w:val="00877AB4"/>
    <w:rsid w:val="0088074F"/>
    <w:rsid w:val="00880A29"/>
    <w:rsid w:val="00880C5D"/>
    <w:rsid w:val="0088101E"/>
    <w:rsid w:val="0088235D"/>
    <w:rsid w:val="008832E3"/>
    <w:rsid w:val="00883319"/>
    <w:rsid w:val="00884771"/>
    <w:rsid w:val="00884C54"/>
    <w:rsid w:val="008850C9"/>
    <w:rsid w:val="008858FD"/>
    <w:rsid w:val="00885DFD"/>
    <w:rsid w:val="00886475"/>
    <w:rsid w:val="0088676E"/>
    <w:rsid w:val="00886B79"/>
    <w:rsid w:val="008870CB"/>
    <w:rsid w:val="0089037D"/>
    <w:rsid w:val="00892893"/>
    <w:rsid w:val="008928E4"/>
    <w:rsid w:val="00894642"/>
    <w:rsid w:val="00894A7C"/>
    <w:rsid w:val="00896635"/>
    <w:rsid w:val="008979ED"/>
    <w:rsid w:val="008A1CEE"/>
    <w:rsid w:val="008A328E"/>
    <w:rsid w:val="008A47FE"/>
    <w:rsid w:val="008A4845"/>
    <w:rsid w:val="008A7951"/>
    <w:rsid w:val="008A7C85"/>
    <w:rsid w:val="008B004C"/>
    <w:rsid w:val="008B083E"/>
    <w:rsid w:val="008B0FDE"/>
    <w:rsid w:val="008B1AE4"/>
    <w:rsid w:val="008B29CF"/>
    <w:rsid w:val="008B2D99"/>
    <w:rsid w:val="008B3C9F"/>
    <w:rsid w:val="008B4A5A"/>
    <w:rsid w:val="008B61D3"/>
    <w:rsid w:val="008B6BAC"/>
    <w:rsid w:val="008B759E"/>
    <w:rsid w:val="008B7E19"/>
    <w:rsid w:val="008C1A4D"/>
    <w:rsid w:val="008C213A"/>
    <w:rsid w:val="008C24F4"/>
    <w:rsid w:val="008C2808"/>
    <w:rsid w:val="008C312E"/>
    <w:rsid w:val="008C3C13"/>
    <w:rsid w:val="008C4122"/>
    <w:rsid w:val="008C41F8"/>
    <w:rsid w:val="008C48C1"/>
    <w:rsid w:val="008C50D8"/>
    <w:rsid w:val="008C562C"/>
    <w:rsid w:val="008C57DF"/>
    <w:rsid w:val="008C5EC0"/>
    <w:rsid w:val="008C684A"/>
    <w:rsid w:val="008C69E5"/>
    <w:rsid w:val="008C7382"/>
    <w:rsid w:val="008C7D53"/>
    <w:rsid w:val="008C7F05"/>
    <w:rsid w:val="008D155A"/>
    <w:rsid w:val="008D1A10"/>
    <w:rsid w:val="008D36F0"/>
    <w:rsid w:val="008D3F58"/>
    <w:rsid w:val="008D5480"/>
    <w:rsid w:val="008D6AA6"/>
    <w:rsid w:val="008D7864"/>
    <w:rsid w:val="008E05FF"/>
    <w:rsid w:val="008E0E6D"/>
    <w:rsid w:val="008E10BD"/>
    <w:rsid w:val="008E1484"/>
    <w:rsid w:val="008E2563"/>
    <w:rsid w:val="008E27B6"/>
    <w:rsid w:val="008E2AA2"/>
    <w:rsid w:val="008E2DFA"/>
    <w:rsid w:val="008E310C"/>
    <w:rsid w:val="008E57AF"/>
    <w:rsid w:val="008E58DA"/>
    <w:rsid w:val="008E591C"/>
    <w:rsid w:val="008E5928"/>
    <w:rsid w:val="008E6244"/>
    <w:rsid w:val="008E6879"/>
    <w:rsid w:val="008E745D"/>
    <w:rsid w:val="008F056A"/>
    <w:rsid w:val="008F0629"/>
    <w:rsid w:val="008F0935"/>
    <w:rsid w:val="008F0F34"/>
    <w:rsid w:val="008F16F3"/>
    <w:rsid w:val="008F1741"/>
    <w:rsid w:val="008F2B8F"/>
    <w:rsid w:val="008F4746"/>
    <w:rsid w:val="008F5190"/>
    <w:rsid w:val="008F6051"/>
    <w:rsid w:val="008F613B"/>
    <w:rsid w:val="008F76C3"/>
    <w:rsid w:val="00901B41"/>
    <w:rsid w:val="00902182"/>
    <w:rsid w:val="009032A8"/>
    <w:rsid w:val="009040A3"/>
    <w:rsid w:val="00904799"/>
    <w:rsid w:val="00904D85"/>
    <w:rsid w:val="00906436"/>
    <w:rsid w:val="0090786C"/>
    <w:rsid w:val="009117AA"/>
    <w:rsid w:val="009129C7"/>
    <w:rsid w:val="00913880"/>
    <w:rsid w:val="009138E5"/>
    <w:rsid w:val="00915D3C"/>
    <w:rsid w:val="0092088E"/>
    <w:rsid w:val="00921962"/>
    <w:rsid w:val="00921963"/>
    <w:rsid w:val="00921C59"/>
    <w:rsid w:val="00922037"/>
    <w:rsid w:val="00922C1C"/>
    <w:rsid w:val="00922C66"/>
    <w:rsid w:val="00923659"/>
    <w:rsid w:val="00923781"/>
    <w:rsid w:val="00926FFF"/>
    <w:rsid w:val="009272DC"/>
    <w:rsid w:val="00927A5A"/>
    <w:rsid w:val="00930105"/>
    <w:rsid w:val="00931641"/>
    <w:rsid w:val="00931AF0"/>
    <w:rsid w:val="00932ED8"/>
    <w:rsid w:val="00933218"/>
    <w:rsid w:val="00934120"/>
    <w:rsid w:val="00934F3B"/>
    <w:rsid w:val="009350AE"/>
    <w:rsid w:val="009360F3"/>
    <w:rsid w:val="0093672F"/>
    <w:rsid w:val="009368A0"/>
    <w:rsid w:val="00937E88"/>
    <w:rsid w:val="00940F7A"/>
    <w:rsid w:val="00941119"/>
    <w:rsid w:val="00941C03"/>
    <w:rsid w:val="00941EBB"/>
    <w:rsid w:val="00942678"/>
    <w:rsid w:val="00942749"/>
    <w:rsid w:val="00943A68"/>
    <w:rsid w:val="009440DA"/>
    <w:rsid w:val="00944D8A"/>
    <w:rsid w:val="0094606A"/>
    <w:rsid w:val="009461E1"/>
    <w:rsid w:val="0094689B"/>
    <w:rsid w:val="009475C4"/>
    <w:rsid w:val="00947662"/>
    <w:rsid w:val="00947C84"/>
    <w:rsid w:val="00950D28"/>
    <w:rsid w:val="00950D2A"/>
    <w:rsid w:val="009515E2"/>
    <w:rsid w:val="009527CF"/>
    <w:rsid w:val="00952CE6"/>
    <w:rsid w:val="00952D9D"/>
    <w:rsid w:val="00954005"/>
    <w:rsid w:val="0095445E"/>
    <w:rsid w:val="0095649D"/>
    <w:rsid w:val="0095658B"/>
    <w:rsid w:val="009577DC"/>
    <w:rsid w:val="009577F9"/>
    <w:rsid w:val="00960383"/>
    <w:rsid w:val="009609B1"/>
    <w:rsid w:val="00963D78"/>
    <w:rsid w:val="00964538"/>
    <w:rsid w:val="00964ED8"/>
    <w:rsid w:val="00965B99"/>
    <w:rsid w:val="00965C21"/>
    <w:rsid w:val="00965F0E"/>
    <w:rsid w:val="009669A1"/>
    <w:rsid w:val="009679A0"/>
    <w:rsid w:val="0097066C"/>
    <w:rsid w:val="00970A40"/>
    <w:rsid w:val="00970E6C"/>
    <w:rsid w:val="00971695"/>
    <w:rsid w:val="00973C41"/>
    <w:rsid w:val="00973D43"/>
    <w:rsid w:val="00973E24"/>
    <w:rsid w:val="0097408C"/>
    <w:rsid w:val="00974418"/>
    <w:rsid w:val="0097536E"/>
    <w:rsid w:val="0097661F"/>
    <w:rsid w:val="009773B2"/>
    <w:rsid w:val="0097751D"/>
    <w:rsid w:val="00977ED0"/>
    <w:rsid w:val="00981625"/>
    <w:rsid w:val="00981DE9"/>
    <w:rsid w:val="00983A5A"/>
    <w:rsid w:val="00983B0F"/>
    <w:rsid w:val="0098476C"/>
    <w:rsid w:val="00984EB9"/>
    <w:rsid w:val="00985D0F"/>
    <w:rsid w:val="00986B15"/>
    <w:rsid w:val="00986B7C"/>
    <w:rsid w:val="00986C4F"/>
    <w:rsid w:val="00987128"/>
    <w:rsid w:val="0098727C"/>
    <w:rsid w:val="0098776B"/>
    <w:rsid w:val="009904A1"/>
    <w:rsid w:val="0099227E"/>
    <w:rsid w:val="0099246D"/>
    <w:rsid w:val="0099332A"/>
    <w:rsid w:val="0099335B"/>
    <w:rsid w:val="009941A9"/>
    <w:rsid w:val="00994D37"/>
    <w:rsid w:val="00996AF3"/>
    <w:rsid w:val="00996C3A"/>
    <w:rsid w:val="00996F5A"/>
    <w:rsid w:val="00997F4E"/>
    <w:rsid w:val="009A0473"/>
    <w:rsid w:val="009A06A5"/>
    <w:rsid w:val="009A128D"/>
    <w:rsid w:val="009A2D31"/>
    <w:rsid w:val="009A2E18"/>
    <w:rsid w:val="009A3AAA"/>
    <w:rsid w:val="009A3FE2"/>
    <w:rsid w:val="009A4126"/>
    <w:rsid w:val="009A4D3C"/>
    <w:rsid w:val="009A4E6B"/>
    <w:rsid w:val="009A53F8"/>
    <w:rsid w:val="009A548D"/>
    <w:rsid w:val="009A5A05"/>
    <w:rsid w:val="009A67D7"/>
    <w:rsid w:val="009B0422"/>
    <w:rsid w:val="009B12B8"/>
    <w:rsid w:val="009B1485"/>
    <w:rsid w:val="009B3233"/>
    <w:rsid w:val="009B605A"/>
    <w:rsid w:val="009B783F"/>
    <w:rsid w:val="009B7852"/>
    <w:rsid w:val="009C05AE"/>
    <w:rsid w:val="009C0831"/>
    <w:rsid w:val="009C0E3B"/>
    <w:rsid w:val="009C1AE6"/>
    <w:rsid w:val="009C2604"/>
    <w:rsid w:val="009C3504"/>
    <w:rsid w:val="009C40DE"/>
    <w:rsid w:val="009C416D"/>
    <w:rsid w:val="009C4AD9"/>
    <w:rsid w:val="009C5856"/>
    <w:rsid w:val="009C5B44"/>
    <w:rsid w:val="009C5D3A"/>
    <w:rsid w:val="009C6996"/>
    <w:rsid w:val="009C7364"/>
    <w:rsid w:val="009C79A5"/>
    <w:rsid w:val="009D0086"/>
    <w:rsid w:val="009D0581"/>
    <w:rsid w:val="009D0EB5"/>
    <w:rsid w:val="009D1DA2"/>
    <w:rsid w:val="009D20D6"/>
    <w:rsid w:val="009D25FC"/>
    <w:rsid w:val="009D3129"/>
    <w:rsid w:val="009D589E"/>
    <w:rsid w:val="009D75E3"/>
    <w:rsid w:val="009D7A4B"/>
    <w:rsid w:val="009D7B64"/>
    <w:rsid w:val="009E00F0"/>
    <w:rsid w:val="009E067A"/>
    <w:rsid w:val="009E070F"/>
    <w:rsid w:val="009E0A90"/>
    <w:rsid w:val="009E1EC2"/>
    <w:rsid w:val="009E1FDD"/>
    <w:rsid w:val="009E4224"/>
    <w:rsid w:val="009E4D0C"/>
    <w:rsid w:val="009E602E"/>
    <w:rsid w:val="009F0A21"/>
    <w:rsid w:val="009F0CB1"/>
    <w:rsid w:val="009F1C21"/>
    <w:rsid w:val="009F1E17"/>
    <w:rsid w:val="009F2808"/>
    <w:rsid w:val="009F2E9E"/>
    <w:rsid w:val="009F2EEC"/>
    <w:rsid w:val="009F334C"/>
    <w:rsid w:val="009F3D1A"/>
    <w:rsid w:val="009F3D9D"/>
    <w:rsid w:val="009F57A2"/>
    <w:rsid w:val="009F7747"/>
    <w:rsid w:val="00A00001"/>
    <w:rsid w:val="00A003D4"/>
    <w:rsid w:val="00A00EF0"/>
    <w:rsid w:val="00A00FD1"/>
    <w:rsid w:val="00A02093"/>
    <w:rsid w:val="00A0228C"/>
    <w:rsid w:val="00A02A12"/>
    <w:rsid w:val="00A02CAF"/>
    <w:rsid w:val="00A02F51"/>
    <w:rsid w:val="00A02FAD"/>
    <w:rsid w:val="00A04079"/>
    <w:rsid w:val="00A047EE"/>
    <w:rsid w:val="00A04818"/>
    <w:rsid w:val="00A049C0"/>
    <w:rsid w:val="00A04ADF"/>
    <w:rsid w:val="00A04DBA"/>
    <w:rsid w:val="00A0500C"/>
    <w:rsid w:val="00A05DE8"/>
    <w:rsid w:val="00A064F1"/>
    <w:rsid w:val="00A065B7"/>
    <w:rsid w:val="00A06F09"/>
    <w:rsid w:val="00A071A9"/>
    <w:rsid w:val="00A074C3"/>
    <w:rsid w:val="00A076C0"/>
    <w:rsid w:val="00A1006A"/>
    <w:rsid w:val="00A10447"/>
    <w:rsid w:val="00A10B73"/>
    <w:rsid w:val="00A11D4E"/>
    <w:rsid w:val="00A1335E"/>
    <w:rsid w:val="00A1356D"/>
    <w:rsid w:val="00A135E9"/>
    <w:rsid w:val="00A15CB3"/>
    <w:rsid w:val="00A17529"/>
    <w:rsid w:val="00A17877"/>
    <w:rsid w:val="00A20995"/>
    <w:rsid w:val="00A21044"/>
    <w:rsid w:val="00A22274"/>
    <w:rsid w:val="00A2262E"/>
    <w:rsid w:val="00A23A55"/>
    <w:rsid w:val="00A24E1C"/>
    <w:rsid w:val="00A2556F"/>
    <w:rsid w:val="00A259C7"/>
    <w:rsid w:val="00A264F1"/>
    <w:rsid w:val="00A317F4"/>
    <w:rsid w:val="00A31CCB"/>
    <w:rsid w:val="00A31F3A"/>
    <w:rsid w:val="00A3288F"/>
    <w:rsid w:val="00A3313B"/>
    <w:rsid w:val="00A35236"/>
    <w:rsid w:val="00A35A1A"/>
    <w:rsid w:val="00A368C9"/>
    <w:rsid w:val="00A36C92"/>
    <w:rsid w:val="00A375AE"/>
    <w:rsid w:val="00A42F27"/>
    <w:rsid w:val="00A43328"/>
    <w:rsid w:val="00A43B46"/>
    <w:rsid w:val="00A43E80"/>
    <w:rsid w:val="00A445ED"/>
    <w:rsid w:val="00A451B4"/>
    <w:rsid w:val="00A454C9"/>
    <w:rsid w:val="00A468C6"/>
    <w:rsid w:val="00A47139"/>
    <w:rsid w:val="00A50510"/>
    <w:rsid w:val="00A5175F"/>
    <w:rsid w:val="00A52A17"/>
    <w:rsid w:val="00A542B2"/>
    <w:rsid w:val="00A54440"/>
    <w:rsid w:val="00A547FD"/>
    <w:rsid w:val="00A554BC"/>
    <w:rsid w:val="00A55876"/>
    <w:rsid w:val="00A55D6C"/>
    <w:rsid w:val="00A55FCC"/>
    <w:rsid w:val="00A560A7"/>
    <w:rsid w:val="00A567C9"/>
    <w:rsid w:val="00A56B1F"/>
    <w:rsid w:val="00A6096A"/>
    <w:rsid w:val="00A60E00"/>
    <w:rsid w:val="00A60F50"/>
    <w:rsid w:val="00A615AC"/>
    <w:rsid w:val="00A61698"/>
    <w:rsid w:val="00A62073"/>
    <w:rsid w:val="00A62D23"/>
    <w:rsid w:val="00A631BE"/>
    <w:rsid w:val="00A647A5"/>
    <w:rsid w:val="00A64F5A"/>
    <w:rsid w:val="00A659BE"/>
    <w:rsid w:val="00A6617F"/>
    <w:rsid w:val="00A66215"/>
    <w:rsid w:val="00A671FB"/>
    <w:rsid w:val="00A6796E"/>
    <w:rsid w:val="00A679FD"/>
    <w:rsid w:val="00A70DEE"/>
    <w:rsid w:val="00A70F6D"/>
    <w:rsid w:val="00A70F94"/>
    <w:rsid w:val="00A730C3"/>
    <w:rsid w:val="00A73A96"/>
    <w:rsid w:val="00A7425A"/>
    <w:rsid w:val="00A750D7"/>
    <w:rsid w:val="00A76089"/>
    <w:rsid w:val="00A763CD"/>
    <w:rsid w:val="00A766A6"/>
    <w:rsid w:val="00A77931"/>
    <w:rsid w:val="00A82ADB"/>
    <w:rsid w:val="00A847F6"/>
    <w:rsid w:val="00A84906"/>
    <w:rsid w:val="00A85966"/>
    <w:rsid w:val="00A86E34"/>
    <w:rsid w:val="00A9012F"/>
    <w:rsid w:val="00A904CE"/>
    <w:rsid w:val="00A9069F"/>
    <w:rsid w:val="00A90F09"/>
    <w:rsid w:val="00A91903"/>
    <w:rsid w:val="00A919E2"/>
    <w:rsid w:val="00A91C0E"/>
    <w:rsid w:val="00A91E08"/>
    <w:rsid w:val="00A92214"/>
    <w:rsid w:val="00A92403"/>
    <w:rsid w:val="00A92D23"/>
    <w:rsid w:val="00A93701"/>
    <w:rsid w:val="00A94320"/>
    <w:rsid w:val="00A94BEE"/>
    <w:rsid w:val="00A94F67"/>
    <w:rsid w:val="00A96395"/>
    <w:rsid w:val="00A9714D"/>
    <w:rsid w:val="00A97C9D"/>
    <w:rsid w:val="00A97F85"/>
    <w:rsid w:val="00AA01EE"/>
    <w:rsid w:val="00AA035C"/>
    <w:rsid w:val="00AA0916"/>
    <w:rsid w:val="00AA1428"/>
    <w:rsid w:val="00AA223F"/>
    <w:rsid w:val="00AA22A4"/>
    <w:rsid w:val="00AA323B"/>
    <w:rsid w:val="00AA37E1"/>
    <w:rsid w:val="00AA3FF7"/>
    <w:rsid w:val="00AA4195"/>
    <w:rsid w:val="00AA4291"/>
    <w:rsid w:val="00AA4CC1"/>
    <w:rsid w:val="00AA6669"/>
    <w:rsid w:val="00AA7BF1"/>
    <w:rsid w:val="00AB074E"/>
    <w:rsid w:val="00AB148A"/>
    <w:rsid w:val="00AB3874"/>
    <w:rsid w:val="00AB44DD"/>
    <w:rsid w:val="00AB4875"/>
    <w:rsid w:val="00AB4F65"/>
    <w:rsid w:val="00AB53FE"/>
    <w:rsid w:val="00AB55B5"/>
    <w:rsid w:val="00AB575D"/>
    <w:rsid w:val="00AB658B"/>
    <w:rsid w:val="00AC0010"/>
    <w:rsid w:val="00AC037E"/>
    <w:rsid w:val="00AC0A02"/>
    <w:rsid w:val="00AC124D"/>
    <w:rsid w:val="00AC141F"/>
    <w:rsid w:val="00AC1549"/>
    <w:rsid w:val="00AC1E43"/>
    <w:rsid w:val="00AC3876"/>
    <w:rsid w:val="00AC3AE9"/>
    <w:rsid w:val="00AC4060"/>
    <w:rsid w:val="00AC4212"/>
    <w:rsid w:val="00AC5906"/>
    <w:rsid w:val="00AC6B0B"/>
    <w:rsid w:val="00AC721F"/>
    <w:rsid w:val="00AD0BA7"/>
    <w:rsid w:val="00AD106F"/>
    <w:rsid w:val="00AD1546"/>
    <w:rsid w:val="00AD1A22"/>
    <w:rsid w:val="00AD1ADC"/>
    <w:rsid w:val="00AD2334"/>
    <w:rsid w:val="00AD2A47"/>
    <w:rsid w:val="00AD2FAD"/>
    <w:rsid w:val="00AD3A2F"/>
    <w:rsid w:val="00AD3AF6"/>
    <w:rsid w:val="00AD4B53"/>
    <w:rsid w:val="00AD4CB6"/>
    <w:rsid w:val="00AD57B6"/>
    <w:rsid w:val="00AD5F3F"/>
    <w:rsid w:val="00AD6EE2"/>
    <w:rsid w:val="00AD73DA"/>
    <w:rsid w:val="00AE0BA1"/>
    <w:rsid w:val="00AE141C"/>
    <w:rsid w:val="00AE14BE"/>
    <w:rsid w:val="00AE1709"/>
    <w:rsid w:val="00AE2DEE"/>
    <w:rsid w:val="00AE39C9"/>
    <w:rsid w:val="00AE472B"/>
    <w:rsid w:val="00AE49C0"/>
    <w:rsid w:val="00AE54D1"/>
    <w:rsid w:val="00AE5BAE"/>
    <w:rsid w:val="00AE5F99"/>
    <w:rsid w:val="00AE67FB"/>
    <w:rsid w:val="00AE6EE7"/>
    <w:rsid w:val="00AE6F91"/>
    <w:rsid w:val="00AE7749"/>
    <w:rsid w:val="00AF0043"/>
    <w:rsid w:val="00AF1200"/>
    <w:rsid w:val="00AF2925"/>
    <w:rsid w:val="00AF2EC2"/>
    <w:rsid w:val="00AF2FD4"/>
    <w:rsid w:val="00AF3225"/>
    <w:rsid w:val="00AF5B58"/>
    <w:rsid w:val="00AF5CD4"/>
    <w:rsid w:val="00AF5E88"/>
    <w:rsid w:val="00AF6A07"/>
    <w:rsid w:val="00AF7241"/>
    <w:rsid w:val="00AF72C9"/>
    <w:rsid w:val="00B005B3"/>
    <w:rsid w:val="00B01864"/>
    <w:rsid w:val="00B02742"/>
    <w:rsid w:val="00B02BB4"/>
    <w:rsid w:val="00B03535"/>
    <w:rsid w:val="00B04118"/>
    <w:rsid w:val="00B0444E"/>
    <w:rsid w:val="00B0553B"/>
    <w:rsid w:val="00B068EB"/>
    <w:rsid w:val="00B06B88"/>
    <w:rsid w:val="00B07491"/>
    <w:rsid w:val="00B07EB9"/>
    <w:rsid w:val="00B10148"/>
    <w:rsid w:val="00B11AA6"/>
    <w:rsid w:val="00B120A6"/>
    <w:rsid w:val="00B120CA"/>
    <w:rsid w:val="00B133B6"/>
    <w:rsid w:val="00B14DF4"/>
    <w:rsid w:val="00B1553E"/>
    <w:rsid w:val="00B164B3"/>
    <w:rsid w:val="00B16C85"/>
    <w:rsid w:val="00B16E3B"/>
    <w:rsid w:val="00B200AC"/>
    <w:rsid w:val="00B20A3D"/>
    <w:rsid w:val="00B21170"/>
    <w:rsid w:val="00B211EF"/>
    <w:rsid w:val="00B21625"/>
    <w:rsid w:val="00B254F2"/>
    <w:rsid w:val="00B266D5"/>
    <w:rsid w:val="00B279F6"/>
    <w:rsid w:val="00B27A0B"/>
    <w:rsid w:val="00B27DF8"/>
    <w:rsid w:val="00B30C1E"/>
    <w:rsid w:val="00B316FD"/>
    <w:rsid w:val="00B32195"/>
    <w:rsid w:val="00B32C22"/>
    <w:rsid w:val="00B3376C"/>
    <w:rsid w:val="00B339CE"/>
    <w:rsid w:val="00B33A6C"/>
    <w:rsid w:val="00B34330"/>
    <w:rsid w:val="00B34E27"/>
    <w:rsid w:val="00B34F08"/>
    <w:rsid w:val="00B375DF"/>
    <w:rsid w:val="00B37B3E"/>
    <w:rsid w:val="00B37C26"/>
    <w:rsid w:val="00B405AF"/>
    <w:rsid w:val="00B408E7"/>
    <w:rsid w:val="00B40E31"/>
    <w:rsid w:val="00B4131D"/>
    <w:rsid w:val="00B41997"/>
    <w:rsid w:val="00B423F8"/>
    <w:rsid w:val="00B42C11"/>
    <w:rsid w:val="00B42FDE"/>
    <w:rsid w:val="00B43E95"/>
    <w:rsid w:val="00B44DDF"/>
    <w:rsid w:val="00B44E2C"/>
    <w:rsid w:val="00B45081"/>
    <w:rsid w:val="00B45BB6"/>
    <w:rsid w:val="00B46570"/>
    <w:rsid w:val="00B46800"/>
    <w:rsid w:val="00B47AC3"/>
    <w:rsid w:val="00B47BE5"/>
    <w:rsid w:val="00B511D5"/>
    <w:rsid w:val="00B520B0"/>
    <w:rsid w:val="00B520F8"/>
    <w:rsid w:val="00B5275E"/>
    <w:rsid w:val="00B52A57"/>
    <w:rsid w:val="00B53B4B"/>
    <w:rsid w:val="00B546EF"/>
    <w:rsid w:val="00B5626F"/>
    <w:rsid w:val="00B564C7"/>
    <w:rsid w:val="00B5720B"/>
    <w:rsid w:val="00B57432"/>
    <w:rsid w:val="00B57635"/>
    <w:rsid w:val="00B57CAA"/>
    <w:rsid w:val="00B60002"/>
    <w:rsid w:val="00B602CC"/>
    <w:rsid w:val="00B612E9"/>
    <w:rsid w:val="00B61439"/>
    <w:rsid w:val="00B62E8A"/>
    <w:rsid w:val="00B6329D"/>
    <w:rsid w:val="00B6351F"/>
    <w:rsid w:val="00B63566"/>
    <w:rsid w:val="00B64377"/>
    <w:rsid w:val="00B64EA9"/>
    <w:rsid w:val="00B65096"/>
    <w:rsid w:val="00B6670F"/>
    <w:rsid w:val="00B669FE"/>
    <w:rsid w:val="00B6795F"/>
    <w:rsid w:val="00B70464"/>
    <w:rsid w:val="00B70F15"/>
    <w:rsid w:val="00B710F2"/>
    <w:rsid w:val="00B7139E"/>
    <w:rsid w:val="00B72FBE"/>
    <w:rsid w:val="00B759E7"/>
    <w:rsid w:val="00B8006B"/>
    <w:rsid w:val="00B813E0"/>
    <w:rsid w:val="00B81D5A"/>
    <w:rsid w:val="00B81FE4"/>
    <w:rsid w:val="00B834A2"/>
    <w:rsid w:val="00B83A69"/>
    <w:rsid w:val="00B83CAC"/>
    <w:rsid w:val="00B840C8"/>
    <w:rsid w:val="00B84627"/>
    <w:rsid w:val="00B84AFF"/>
    <w:rsid w:val="00B86A66"/>
    <w:rsid w:val="00B86A8D"/>
    <w:rsid w:val="00B87238"/>
    <w:rsid w:val="00B875F0"/>
    <w:rsid w:val="00B90668"/>
    <w:rsid w:val="00B90ECA"/>
    <w:rsid w:val="00B927D4"/>
    <w:rsid w:val="00B92833"/>
    <w:rsid w:val="00B93381"/>
    <w:rsid w:val="00B934FA"/>
    <w:rsid w:val="00B9377C"/>
    <w:rsid w:val="00B93E1D"/>
    <w:rsid w:val="00B93E2A"/>
    <w:rsid w:val="00B94361"/>
    <w:rsid w:val="00B944AD"/>
    <w:rsid w:val="00B94C6E"/>
    <w:rsid w:val="00B9583C"/>
    <w:rsid w:val="00B95C62"/>
    <w:rsid w:val="00B95CB3"/>
    <w:rsid w:val="00B964CC"/>
    <w:rsid w:val="00B972EE"/>
    <w:rsid w:val="00B97996"/>
    <w:rsid w:val="00BA0515"/>
    <w:rsid w:val="00BA0997"/>
    <w:rsid w:val="00BA12D9"/>
    <w:rsid w:val="00BA1714"/>
    <w:rsid w:val="00BA3AC9"/>
    <w:rsid w:val="00BA3FCA"/>
    <w:rsid w:val="00BA56FF"/>
    <w:rsid w:val="00BA5C45"/>
    <w:rsid w:val="00BA78BD"/>
    <w:rsid w:val="00BB078D"/>
    <w:rsid w:val="00BB1C80"/>
    <w:rsid w:val="00BB2690"/>
    <w:rsid w:val="00BB28E7"/>
    <w:rsid w:val="00BB392C"/>
    <w:rsid w:val="00BB71CC"/>
    <w:rsid w:val="00BC0C20"/>
    <w:rsid w:val="00BC0F90"/>
    <w:rsid w:val="00BC1743"/>
    <w:rsid w:val="00BC1E87"/>
    <w:rsid w:val="00BC20E4"/>
    <w:rsid w:val="00BC225E"/>
    <w:rsid w:val="00BC3224"/>
    <w:rsid w:val="00BC3480"/>
    <w:rsid w:val="00BC37E0"/>
    <w:rsid w:val="00BC4085"/>
    <w:rsid w:val="00BC50C0"/>
    <w:rsid w:val="00BC558C"/>
    <w:rsid w:val="00BC584C"/>
    <w:rsid w:val="00BC5DAF"/>
    <w:rsid w:val="00BC65FC"/>
    <w:rsid w:val="00BC7C11"/>
    <w:rsid w:val="00BD0B5B"/>
    <w:rsid w:val="00BD134B"/>
    <w:rsid w:val="00BD2791"/>
    <w:rsid w:val="00BD2890"/>
    <w:rsid w:val="00BD31B8"/>
    <w:rsid w:val="00BD3931"/>
    <w:rsid w:val="00BD421F"/>
    <w:rsid w:val="00BD425A"/>
    <w:rsid w:val="00BD462F"/>
    <w:rsid w:val="00BD5B60"/>
    <w:rsid w:val="00BD6061"/>
    <w:rsid w:val="00BD62E6"/>
    <w:rsid w:val="00BE0703"/>
    <w:rsid w:val="00BE07D0"/>
    <w:rsid w:val="00BE07F6"/>
    <w:rsid w:val="00BE0A65"/>
    <w:rsid w:val="00BE302C"/>
    <w:rsid w:val="00BE3199"/>
    <w:rsid w:val="00BE34EF"/>
    <w:rsid w:val="00BE3AAB"/>
    <w:rsid w:val="00BE4F28"/>
    <w:rsid w:val="00BE5984"/>
    <w:rsid w:val="00BE5B1A"/>
    <w:rsid w:val="00BE5CA9"/>
    <w:rsid w:val="00BE5F00"/>
    <w:rsid w:val="00BE745A"/>
    <w:rsid w:val="00BE7FDB"/>
    <w:rsid w:val="00BF0669"/>
    <w:rsid w:val="00BF2D65"/>
    <w:rsid w:val="00BF3222"/>
    <w:rsid w:val="00BF367F"/>
    <w:rsid w:val="00BF3ACB"/>
    <w:rsid w:val="00BF4882"/>
    <w:rsid w:val="00BF4A54"/>
    <w:rsid w:val="00BF5B45"/>
    <w:rsid w:val="00BF5BD7"/>
    <w:rsid w:val="00BF5E02"/>
    <w:rsid w:val="00BF5F6F"/>
    <w:rsid w:val="00BF7DE1"/>
    <w:rsid w:val="00BF7E83"/>
    <w:rsid w:val="00C00C1C"/>
    <w:rsid w:val="00C01145"/>
    <w:rsid w:val="00C0185B"/>
    <w:rsid w:val="00C03548"/>
    <w:rsid w:val="00C03A97"/>
    <w:rsid w:val="00C03D5F"/>
    <w:rsid w:val="00C04E33"/>
    <w:rsid w:val="00C060AD"/>
    <w:rsid w:val="00C06984"/>
    <w:rsid w:val="00C1185A"/>
    <w:rsid w:val="00C1213D"/>
    <w:rsid w:val="00C12375"/>
    <w:rsid w:val="00C126CB"/>
    <w:rsid w:val="00C12F63"/>
    <w:rsid w:val="00C13953"/>
    <w:rsid w:val="00C13AA8"/>
    <w:rsid w:val="00C14D0D"/>
    <w:rsid w:val="00C15678"/>
    <w:rsid w:val="00C16BCA"/>
    <w:rsid w:val="00C17836"/>
    <w:rsid w:val="00C17A42"/>
    <w:rsid w:val="00C20B3F"/>
    <w:rsid w:val="00C2206D"/>
    <w:rsid w:val="00C23C30"/>
    <w:rsid w:val="00C24C5F"/>
    <w:rsid w:val="00C25427"/>
    <w:rsid w:val="00C25AFB"/>
    <w:rsid w:val="00C27382"/>
    <w:rsid w:val="00C30849"/>
    <w:rsid w:val="00C30D5E"/>
    <w:rsid w:val="00C3132E"/>
    <w:rsid w:val="00C31EBA"/>
    <w:rsid w:val="00C32353"/>
    <w:rsid w:val="00C327E9"/>
    <w:rsid w:val="00C33403"/>
    <w:rsid w:val="00C33E55"/>
    <w:rsid w:val="00C34C5D"/>
    <w:rsid w:val="00C3562C"/>
    <w:rsid w:val="00C36DD7"/>
    <w:rsid w:val="00C370A0"/>
    <w:rsid w:val="00C3730A"/>
    <w:rsid w:val="00C37E3A"/>
    <w:rsid w:val="00C40826"/>
    <w:rsid w:val="00C408BB"/>
    <w:rsid w:val="00C41141"/>
    <w:rsid w:val="00C41444"/>
    <w:rsid w:val="00C43B95"/>
    <w:rsid w:val="00C43FF2"/>
    <w:rsid w:val="00C44CFF"/>
    <w:rsid w:val="00C467FB"/>
    <w:rsid w:val="00C468BB"/>
    <w:rsid w:val="00C47792"/>
    <w:rsid w:val="00C47E8C"/>
    <w:rsid w:val="00C50BA3"/>
    <w:rsid w:val="00C51049"/>
    <w:rsid w:val="00C51727"/>
    <w:rsid w:val="00C51C6A"/>
    <w:rsid w:val="00C52014"/>
    <w:rsid w:val="00C5287A"/>
    <w:rsid w:val="00C52E1A"/>
    <w:rsid w:val="00C52F05"/>
    <w:rsid w:val="00C5318F"/>
    <w:rsid w:val="00C53306"/>
    <w:rsid w:val="00C542C6"/>
    <w:rsid w:val="00C5457B"/>
    <w:rsid w:val="00C55B5D"/>
    <w:rsid w:val="00C55E7E"/>
    <w:rsid w:val="00C56770"/>
    <w:rsid w:val="00C576C6"/>
    <w:rsid w:val="00C57BF8"/>
    <w:rsid w:val="00C60574"/>
    <w:rsid w:val="00C60EA0"/>
    <w:rsid w:val="00C60F75"/>
    <w:rsid w:val="00C628B2"/>
    <w:rsid w:val="00C64AB1"/>
    <w:rsid w:val="00C67516"/>
    <w:rsid w:val="00C678DB"/>
    <w:rsid w:val="00C70276"/>
    <w:rsid w:val="00C70382"/>
    <w:rsid w:val="00C72665"/>
    <w:rsid w:val="00C72720"/>
    <w:rsid w:val="00C73821"/>
    <w:rsid w:val="00C75E75"/>
    <w:rsid w:val="00C769F4"/>
    <w:rsid w:val="00C76ABB"/>
    <w:rsid w:val="00C773F2"/>
    <w:rsid w:val="00C7773C"/>
    <w:rsid w:val="00C77C4C"/>
    <w:rsid w:val="00C8013D"/>
    <w:rsid w:val="00C8183F"/>
    <w:rsid w:val="00C81999"/>
    <w:rsid w:val="00C82482"/>
    <w:rsid w:val="00C84ACE"/>
    <w:rsid w:val="00C855AE"/>
    <w:rsid w:val="00C86021"/>
    <w:rsid w:val="00C8693D"/>
    <w:rsid w:val="00C90061"/>
    <w:rsid w:val="00C9049F"/>
    <w:rsid w:val="00C910A2"/>
    <w:rsid w:val="00C91C05"/>
    <w:rsid w:val="00C91FD1"/>
    <w:rsid w:val="00C93157"/>
    <w:rsid w:val="00C93C45"/>
    <w:rsid w:val="00C945B9"/>
    <w:rsid w:val="00C949A2"/>
    <w:rsid w:val="00C96C2B"/>
    <w:rsid w:val="00CA0C2F"/>
    <w:rsid w:val="00CA172C"/>
    <w:rsid w:val="00CA256C"/>
    <w:rsid w:val="00CA2B8A"/>
    <w:rsid w:val="00CA3496"/>
    <w:rsid w:val="00CA53D9"/>
    <w:rsid w:val="00CA595D"/>
    <w:rsid w:val="00CA6CD1"/>
    <w:rsid w:val="00CA767F"/>
    <w:rsid w:val="00CA7C1B"/>
    <w:rsid w:val="00CB0BCE"/>
    <w:rsid w:val="00CB31A0"/>
    <w:rsid w:val="00CB372A"/>
    <w:rsid w:val="00CB5CD2"/>
    <w:rsid w:val="00CB67FD"/>
    <w:rsid w:val="00CB6D18"/>
    <w:rsid w:val="00CB71DF"/>
    <w:rsid w:val="00CB722D"/>
    <w:rsid w:val="00CC0119"/>
    <w:rsid w:val="00CC0753"/>
    <w:rsid w:val="00CC199B"/>
    <w:rsid w:val="00CC23BF"/>
    <w:rsid w:val="00CC4AF8"/>
    <w:rsid w:val="00CC4B7A"/>
    <w:rsid w:val="00CC50AC"/>
    <w:rsid w:val="00CC513E"/>
    <w:rsid w:val="00CC54AC"/>
    <w:rsid w:val="00CC5D98"/>
    <w:rsid w:val="00CD0A2C"/>
    <w:rsid w:val="00CD0B72"/>
    <w:rsid w:val="00CD0BC0"/>
    <w:rsid w:val="00CD1A14"/>
    <w:rsid w:val="00CD1F3E"/>
    <w:rsid w:val="00CD36B3"/>
    <w:rsid w:val="00CD3A21"/>
    <w:rsid w:val="00CD3F9C"/>
    <w:rsid w:val="00CD6531"/>
    <w:rsid w:val="00CD71D3"/>
    <w:rsid w:val="00CD7F13"/>
    <w:rsid w:val="00CE08BD"/>
    <w:rsid w:val="00CE0DBC"/>
    <w:rsid w:val="00CE154D"/>
    <w:rsid w:val="00CE1D39"/>
    <w:rsid w:val="00CE399E"/>
    <w:rsid w:val="00CE53FD"/>
    <w:rsid w:val="00CE5570"/>
    <w:rsid w:val="00CE5660"/>
    <w:rsid w:val="00CE5E07"/>
    <w:rsid w:val="00CE6654"/>
    <w:rsid w:val="00CE7D23"/>
    <w:rsid w:val="00CF16E1"/>
    <w:rsid w:val="00CF175F"/>
    <w:rsid w:val="00CF1A83"/>
    <w:rsid w:val="00CF1B5C"/>
    <w:rsid w:val="00CF24B9"/>
    <w:rsid w:val="00CF265E"/>
    <w:rsid w:val="00CF30EE"/>
    <w:rsid w:val="00CF39B9"/>
    <w:rsid w:val="00CF4F64"/>
    <w:rsid w:val="00CF575B"/>
    <w:rsid w:val="00CF694E"/>
    <w:rsid w:val="00CF71CC"/>
    <w:rsid w:val="00CF7F99"/>
    <w:rsid w:val="00D00146"/>
    <w:rsid w:val="00D001F5"/>
    <w:rsid w:val="00D00607"/>
    <w:rsid w:val="00D00F8D"/>
    <w:rsid w:val="00D01C81"/>
    <w:rsid w:val="00D027E9"/>
    <w:rsid w:val="00D042A7"/>
    <w:rsid w:val="00D0570E"/>
    <w:rsid w:val="00D066E8"/>
    <w:rsid w:val="00D07030"/>
    <w:rsid w:val="00D07067"/>
    <w:rsid w:val="00D07905"/>
    <w:rsid w:val="00D079A5"/>
    <w:rsid w:val="00D10C46"/>
    <w:rsid w:val="00D1106B"/>
    <w:rsid w:val="00D11098"/>
    <w:rsid w:val="00D1116C"/>
    <w:rsid w:val="00D1384E"/>
    <w:rsid w:val="00D13E1F"/>
    <w:rsid w:val="00D13F4B"/>
    <w:rsid w:val="00D1697B"/>
    <w:rsid w:val="00D17CD6"/>
    <w:rsid w:val="00D17EA8"/>
    <w:rsid w:val="00D208DD"/>
    <w:rsid w:val="00D210E5"/>
    <w:rsid w:val="00D21259"/>
    <w:rsid w:val="00D215C8"/>
    <w:rsid w:val="00D21C5C"/>
    <w:rsid w:val="00D23A55"/>
    <w:rsid w:val="00D23FFC"/>
    <w:rsid w:val="00D24FD6"/>
    <w:rsid w:val="00D25385"/>
    <w:rsid w:val="00D255DB"/>
    <w:rsid w:val="00D26289"/>
    <w:rsid w:val="00D2664C"/>
    <w:rsid w:val="00D30824"/>
    <w:rsid w:val="00D30D55"/>
    <w:rsid w:val="00D312DE"/>
    <w:rsid w:val="00D319B5"/>
    <w:rsid w:val="00D33F3A"/>
    <w:rsid w:val="00D3459B"/>
    <w:rsid w:val="00D34AF6"/>
    <w:rsid w:val="00D34DC6"/>
    <w:rsid w:val="00D34F5A"/>
    <w:rsid w:val="00D35623"/>
    <w:rsid w:val="00D35D21"/>
    <w:rsid w:val="00D36126"/>
    <w:rsid w:val="00D36331"/>
    <w:rsid w:val="00D40DFF"/>
    <w:rsid w:val="00D41130"/>
    <w:rsid w:val="00D413C7"/>
    <w:rsid w:val="00D41B3E"/>
    <w:rsid w:val="00D41EAD"/>
    <w:rsid w:val="00D41FBE"/>
    <w:rsid w:val="00D42150"/>
    <w:rsid w:val="00D43497"/>
    <w:rsid w:val="00D44066"/>
    <w:rsid w:val="00D44CCA"/>
    <w:rsid w:val="00D44DC2"/>
    <w:rsid w:val="00D45EE4"/>
    <w:rsid w:val="00D46C80"/>
    <w:rsid w:val="00D47296"/>
    <w:rsid w:val="00D4757A"/>
    <w:rsid w:val="00D47E58"/>
    <w:rsid w:val="00D50626"/>
    <w:rsid w:val="00D53869"/>
    <w:rsid w:val="00D54228"/>
    <w:rsid w:val="00D54ACB"/>
    <w:rsid w:val="00D55449"/>
    <w:rsid w:val="00D55942"/>
    <w:rsid w:val="00D55E8F"/>
    <w:rsid w:val="00D563BB"/>
    <w:rsid w:val="00D572C0"/>
    <w:rsid w:val="00D606C2"/>
    <w:rsid w:val="00D61354"/>
    <w:rsid w:val="00D63255"/>
    <w:rsid w:val="00D63BE5"/>
    <w:rsid w:val="00D63FCA"/>
    <w:rsid w:val="00D654F0"/>
    <w:rsid w:val="00D669EF"/>
    <w:rsid w:val="00D675DF"/>
    <w:rsid w:val="00D67FBA"/>
    <w:rsid w:val="00D7068A"/>
    <w:rsid w:val="00D70BDD"/>
    <w:rsid w:val="00D70FFF"/>
    <w:rsid w:val="00D7248C"/>
    <w:rsid w:val="00D7250F"/>
    <w:rsid w:val="00D72DAA"/>
    <w:rsid w:val="00D7306D"/>
    <w:rsid w:val="00D73275"/>
    <w:rsid w:val="00D75076"/>
    <w:rsid w:val="00D7742A"/>
    <w:rsid w:val="00D803D9"/>
    <w:rsid w:val="00D80C9E"/>
    <w:rsid w:val="00D8110D"/>
    <w:rsid w:val="00D81332"/>
    <w:rsid w:val="00D8153E"/>
    <w:rsid w:val="00D81F2A"/>
    <w:rsid w:val="00D82B14"/>
    <w:rsid w:val="00D83C16"/>
    <w:rsid w:val="00D83D9A"/>
    <w:rsid w:val="00D844D5"/>
    <w:rsid w:val="00D847C6"/>
    <w:rsid w:val="00D8549B"/>
    <w:rsid w:val="00D8735D"/>
    <w:rsid w:val="00D877FB"/>
    <w:rsid w:val="00D8799E"/>
    <w:rsid w:val="00D901E9"/>
    <w:rsid w:val="00D91F20"/>
    <w:rsid w:val="00D92B5F"/>
    <w:rsid w:val="00D94416"/>
    <w:rsid w:val="00D94D39"/>
    <w:rsid w:val="00D95199"/>
    <w:rsid w:val="00D95454"/>
    <w:rsid w:val="00D95F2F"/>
    <w:rsid w:val="00D97035"/>
    <w:rsid w:val="00DA0053"/>
    <w:rsid w:val="00DA10B4"/>
    <w:rsid w:val="00DA17E7"/>
    <w:rsid w:val="00DA22BA"/>
    <w:rsid w:val="00DA3466"/>
    <w:rsid w:val="00DA40DA"/>
    <w:rsid w:val="00DA6580"/>
    <w:rsid w:val="00DA6A30"/>
    <w:rsid w:val="00DA759F"/>
    <w:rsid w:val="00DB011E"/>
    <w:rsid w:val="00DB0854"/>
    <w:rsid w:val="00DB0EA1"/>
    <w:rsid w:val="00DB0ED5"/>
    <w:rsid w:val="00DB1C58"/>
    <w:rsid w:val="00DB2701"/>
    <w:rsid w:val="00DB3640"/>
    <w:rsid w:val="00DB3B99"/>
    <w:rsid w:val="00DB42F6"/>
    <w:rsid w:val="00DB49A5"/>
    <w:rsid w:val="00DB5349"/>
    <w:rsid w:val="00DB5783"/>
    <w:rsid w:val="00DB6692"/>
    <w:rsid w:val="00DB73CD"/>
    <w:rsid w:val="00DB748A"/>
    <w:rsid w:val="00DB75FA"/>
    <w:rsid w:val="00DB7D30"/>
    <w:rsid w:val="00DB7F2D"/>
    <w:rsid w:val="00DB7F71"/>
    <w:rsid w:val="00DC01AE"/>
    <w:rsid w:val="00DC0F1E"/>
    <w:rsid w:val="00DC240D"/>
    <w:rsid w:val="00DC2768"/>
    <w:rsid w:val="00DC331E"/>
    <w:rsid w:val="00DC431B"/>
    <w:rsid w:val="00DC5BB4"/>
    <w:rsid w:val="00DC6581"/>
    <w:rsid w:val="00DC7E97"/>
    <w:rsid w:val="00DD01B6"/>
    <w:rsid w:val="00DD06AF"/>
    <w:rsid w:val="00DD0D82"/>
    <w:rsid w:val="00DD1F87"/>
    <w:rsid w:val="00DD3076"/>
    <w:rsid w:val="00DD408B"/>
    <w:rsid w:val="00DD48C9"/>
    <w:rsid w:val="00DD4EE2"/>
    <w:rsid w:val="00DD5E6A"/>
    <w:rsid w:val="00DD6413"/>
    <w:rsid w:val="00DD6756"/>
    <w:rsid w:val="00DD6AAF"/>
    <w:rsid w:val="00DE0AC0"/>
    <w:rsid w:val="00DE0B50"/>
    <w:rsid w:val="00DE2A97"/>
    <w:rsid w:val="00DE43CE"/>
    <w:rsid w:val="00DE5675"/>
    <w:rsid w:val="00DE5860"/>
    <w:rsid w:val="00DE60CB"/>
    <w:rsid w:val="00DE62CD"/>
    <w:rsid w:val="00DE6789"/>
    <w:rsid w:val="00DE757D"/>
    <w:rsid w:val="00DE766F"/>
    <w:rsid w:val="00DF18A8"/>
    <w:rsid w:val="00DF1D4B"/>
    <w:rsid w:val="00DF2C97"/>
    <w:rsid w:val="00DF2CF4"/>
    <w:rsid w:val="00DF4955"/>
    <w:rsid w:val="00DF4CEF"/>
    <w:rsid w:val="00DF51B5"/>
    <w:rsid w:val="00DF595C"/>
    <w:rsid w:val="00DF5A46"/>
    <w:rsid w:val="00DF5F9E"/>
    <w:rsid w:val="00DF6D68"/>
    <w:rsid w:val="00E005DA"/>
    <w:rsid w:val="00E00A78"/>
    <w:rsid w:val="00E019EF"/>
    <w:rsid w:val="00E02C16"/>
    <w:rsid w:val="00E03E7A"/>
    <w:rsid w:val="00E04164"/>
    <w:rsid w:val="00E0430C"/>
    <w:rsid w:val="00E047EE"/>
    <w:rsid w:val="00E0483E"/>
    <w:rsid w:val="00E04C34"/>
    <w:rsid w:val="00E0529F"/>
    <w:rsid w:val="00E05EFB"/>
    <w:rsid w:val="00E10E26"/>
    <w:rsid w:val="00E129CF"/>
    <w:rsid w:val="00E12F61"/>
    <w:rsid w:val="00E13B79"/>
    <w:rsid w:val="00E13F42"/>
    <w:rsid w:val="00E15C19"/>
    <w:rsid w:val="00E16782"/>
    <w:rsid w:val="00E16AE9"/>
    <w:rsid w:val="00E16B9E"/>
    <w:rsid w:val="00E173D4"/>
    <w:rsid w:val="00E17AD4"/>
    <w:rsid w:val="00E20A38"/>
    <w:rsid w:val="00E217D8"/>
    <w:rsid w:val="00E21804"/>
    <w:rsid w:val="00E22476"/>
    <w:rsid w:val="00E2256A"/>
    <w:rsid w:val="00E232BE"/>
    <w:rsid w:val="00E23994"/>
    <w:rsid w:val="00E248AA"/>
    <w:rsid w:val="00E24B8F"/>
    <w:rsid w:val="00E267C7"/>
    <w:rsid w:val="00E33346"/>
    <w:rsid w:val="00E336A1"/>
    <w:rsid w:val="00E337D6"/>
    <w:rsid w:val="00E345FE"/>
    <w:rsid w:val="00E34B8D"/>
    <w:rsid w:val="00E356FD"/>
    <w:rsid w:val="00E358C1"/>
    <w:rsid w:val="00E35C90"/>
    <w:rsid w:val="00E362B6"/>
    <w:rsid w:val="00E36FF0"/>
    <w:rsid w:val="00E3775F"/>
    <w:rsid w:val="00E378E0"/>
    <w:rsid w:val="00E404F4"/>
    <w:rsid w:val="00E411F4"/>
    <w:rsid w:val="00E41697"/>
    <w:rsid w:val="00E41B72"/>
    <w:rsid w:val="00E41E45"/>
    <w:rsid w:val="00E42DBC"/>
    <w:rsid w:val="00E4316D"/>
    <w:rsid w:val="00E43566"/>
    <w:rsid w:val="00E44833"/>
    <w:rsid w:val="00E44BDB"/>
    <w:rsid w:val="00E4557C"/>
    <w:rsid w:val="00E457FD"/>
    <w:rsid w:val="00E4586C"/>
    <w:rsid w:val="00E46039"/>
    <w:rsid w:val="00E46106"/>
    <w:rsid w:val="00E462D0"/>
    <w:rsid w:val="00E47C97"/>
    <w:rsid w:val="00E47CA4"/>
    <w:rsid w:val="00E5008C"/>
    <w:rsid w:val="00E50165"/>
    <w:rsid w:val="00E50631"/>
    <w:rsid w:val="00E506C2"/>
    <w:rsid w:val="00E50B06"/>
    <w:rsid w:val="00E5286E"/>
    <w:rsid w:val="00E5296A"/>
    <w:rsid w:val="00E5308F"/>
    <w:rsid w:val="00E530A0"/>
    <w:rsid w:val="00E53D8C"/>
    <w:rsid w:val="00E540BB"/>
    <w:rsid w:val="00E54154"/>
    <w:rsid w:val="00E54A07"/>
    <w:rsid w:val="00E552A4"/>
    <w:rsid w:val="00E553F5"/>
    <w:rsid w:val="00E55E3F"/>
    <w:rsid w:val="00E561BD"/>
    <w:rsid w:val="00E5649D"/>
    <w:rsid w:val="00E5742A"/>
    <w:rsid w:val="00E5749B"/>
    <w:rsid w:val="00E5781B"/>
    <w:rsid w:val="00E57D76"/>
    <w:rsid w:val="00E6290A"/>
    <w:rsid w:val="00E62E6B"/>
    <w:rsid w:val="00E630E5"/>
    <w:rsid w:val="00E6323F"/>
    <w:rsid w:val="00E63DA1"/>
    <w:rsid w:val="00E63EB6"/>
    <w:rsid w:val="00E64A09"/>
    <w:rsid w:val="00E65318"/>
    <w:rsid w:val="00E65A08"/>
    <w:rsid w:val="00E6624A"/>
    <w:rsid w:val="00E66AA8"/>
    <w:rsid w:val="00E67B51"/>
    <w:rsid w:val="00E67CE8"/>
    <w:rsid w:val="00E67FD9"/>
    <w:rsid w:val="00E70B2E"/>
    <w:rsid w:val="00E70BB6"/>
    <w:rsid w:val="00E7128C"/>
    <w:rsid w:val="00E71B66"/>
    <w:rsid w:val="00E71D64"/>
    <w:rsid w:val="00E71E9A"/>
    <w:rsid w:val="00E730BA"/>
    <w:rsid w:val="00E73261"/>
    <w:rsid w:val="00E73581"/>
    <w:rsid w:val="00E73A46"/>
    <w:rsid w:val="00E73E93"/>
    <w:rsid w:val="00E74523"/>
    <w:rsid w:val="00E74E49"/>
    <w:rsid w:val="00E75B1C"/>
    <w:rsid w:val="00E76B3A"/>
    <w:rsid w:val="00E77A35"/>
    <w:rsid w:val="00E77C45"/>
    <w:rsid w:val="00E804DB"/>
    <w:rsid w:val="00E80BD4"/>
    <w:rsid w:val="00E8203F"/>
    <w:rsid w:val="00E82E74"/>
    <w:rsid w:val="00E8325C"/>
    <w:rsid w:val="00E8340E"/>
    <w:rsid w:val="00E83463"/>
    <w:rsid w:val="00E83AEC"/>
    <w:rsid w:val="00E851CC"/>
    <w:rsid w:val="00E85ABC"/>
    <w:rsid w:val="00E86905"/>
    <w:rsid w:val="00E870B1"/>
    <w:rsid w:val="00E8711C"/>
    <w:rsid w:val="00E872E9"/>
    <w:rsid w:val="00E8736F"/>
    <w:rsid w:val="00E87BCC"/>
    <w:rsid w:val="00E87D27"/>
    <w:rsid w:val="00E90257"/>
    <w:rsid w:val="00E90454"/>
    <w:rsid w:val="00E91B69"/>
    <w:rsid w:val="00E9290F"/>
    <w:rsid w:val="00E92A3C"/>
    <w:rsid w:val="00E92D1B"/>
    <w:rsid w:val="00E940F8"/>
    <w:rsid w:val="00E94BF6"/>
    <w:rsid w:val="00E94C00"/>
    <w:rsid w:val="00E94D32"/>
    <w:rsid w:val="00E95D9A"/>
    <w:rsid w:val="00E9669E"/>
    <w:rsid w:val="00E96A1B"/>
    <w:rsid w:val="00E97FD4"/>
    <w:rsid w:val="00EA0B18"/>
    <w:rsid w:val="00EA1462"/>
    <w:rsid w:val="00EA18FF"/>
    <w:rsid w:val="00EA24A2"/>
    <w:rsid w:val="00EA3067"/>
    <w:rsid w:val="00EA33D5"/>
    <w:rsid w:val="00EA34D0"/>
    <w:rsid w:val="00EA38C5"/>
    <w:rsid w:val="00EA3DE4"/>
    <w:rsid w:val="00EA4A7E"/>
    <w:rsid w:val="00EA4FE5"/>
    <w:rsid w:val="00EA5266"/>
    <w:rsid w:val="00EA5284"/>
    <w:rsid w:val="00EA5327"/>
    <w:rsid w:val="00EA60D5"/>
    <w:rsid w:val="00EA6A5A"/>
    <w:rsid w:val="00EA74DC"/>
    <w:rsid w:val="00EA7E85"/>
    <w:rsid w:val="00EB043A"/>
    <w:rsid w:val="00EB0B87"/>
    <w:rsid w:val="00EB2B0F"/>
    <w:rsid w:val="00EB2CE9"/>
    <w:rsid w:val="00EB49D9"/>
    <w:rsid w:val="00EB58BE"/>
    <w:rsid w:val="00EB6F4B"/>
    <w:rsid w:val="00EB71BE"/>
    <w:rsid w:val="00EC11A2"/>
    <w:rsid w:val="00EC1B7F"/>
    <w:rsid w:val="00EC2594"/>
    <w:rsid w:val="00EC36A9"/>
    <w:rsid w:val="00EC3E57"/>
    <w:rsid w:val="00EC4118"/>
    <w:rsid w:val="00EC4AE1"/>
    <w:rsid w:val="00EC558D"/>
    <w:rsid w:val="00EC6549"/>
    <w:rsid w:val="00EC701F"/>
    <w:rsid w:val="00EC7AA0"/>
    <w:rsid w:val="00ED1BA2"/>
    <w:rsid w:val="00ED1C5B"/>
    <w:rsid w:val="00ED2025"/>
    <w:rsid w:val="00ED246B"/>
    <w:rsid w:val="00ED2B34"/>
    <w:rsid w:val="00ED4ADC"/>
    <w:rsid w:val="00ED53F7"/>
    <w:rsid w:val="00ED58BC"/>
    <w:rsid w:val="00ED6B35"/>
    <w:rsid w:val="00ED72AF"/>
    <w:rsid w:val="00ED7D65"/>
    <w:rsid w:val="00EE00C3"/>
    <w:rsid w:val="00EE1CEA"/>
    <w:rsid w:val="00EE2395"/>
    <w:rsid w:val="00EE4078"/>
    <w:rsid w:val="00EE43CD"/>
    <w:rsid w:val="00EE531D"/>
    <w:rsid w:val="00EE5330"/>
    <w:rsid w:val="00EE65E9"/>
    <w:rsid w:val="00EE6A36"/>
    <w:rsid w:val="00EF0AF5"/>
    <w:rsid w:val="00EF3766"/>
    <w:rsid w:val="00EF44DB"/>
    <w:rsid w:val="00EF5F3E"/>
    <w:rsid w:val="00EF6E39"/>
    <w:rsid w:val="00EF7ADE"/>
    <w:rsid w:val="00F005C7"/>
    <w:rsid w:val="00F005D7"/>
    <w:rsid w:val="00F0182F"/>
    <w:rsid w:val="00F04522"/>
    <w:rsid w:val="00F0513A"/>
    <w:rsid w:val="00F056C6"/>
    <w:rsid w:val="00F0580F"/>
    <w:rsid w:val="00F05A2A"/>
    <w:rsid w:val="00F07111"/>
    <w:rsid w:val="00F072D5"/>
    <w:rsid w:val="00F0736E"/>
    <w:rsid w:val="00F078EF"/>
    <w:rsid w:val="00F07A84"/>
    <w:rsid w:val="00F11092"/>
    <w:rsid w:val="00F116EE"/>
    <w:rsid w:val="00F12029"/>
    <w:rsid w:val="00F127D2"/>
    <w:rsid w:val="00F134E9"/>
    <w:rsid w:val="00F139DA"/>
    <w:rsid w:val="00F146D8"/>
    <w:rsid w:val="00F147D2"/>
    <w:rsid w:val="00F14E9D"/>
    <w:rsid w:val="00F1505C"/>
    <w:rsid w:val="00F154E6"/>
    <w:rsid w:val="00F15BFC"/>
    <w:rsid w:val="00F168FB"/>
    <w:rsid w:val="00F16BE5"/>
    <w:rsid w:val="00F16CD3"/>
    <w:rsid w:val="00F175A2"/>
    <w:rsid w:val="00F21ED5"/>
    <w:rsid w:val="00F22A19"/>
    <w:rsid w:val="00F22A7D"/>
    <w:rsid w:val="00F22FB7"/>
    <w:rsid w:val="00F23BAD"/>
    <w:rsid w:val="00F23EBC"/>
    <w:rsid w:val="00F244AC"/>
    <w:rsid w:val="00F24ABF"/>
    <w:rsid w:val="00F24BBB"/>
    <w:rsid w:val="00F24D3B"/>
    <w:rsid w:val="00F24FC7"/>
    <w:rsid w:val="00F26A71"/>
    <w:rsid w:val="00F26C42"/>
    <w:rsid w:val="00F30E37"/>
    <w:rsid w:val="00F323D9"/>
    <w:rsid w:val="00F32E99"/>
    <w:rsid w:val="00F3439F"/>
    <w:rsid w:val="00F34DC8"/>
    <w:rsid w:val="00F35031"/>
    <w:rsid w:val="00F35409"/>
    <w:rsid w:val="00F35A26"/>
    <w:rsid w:val="00F36357"/>
    <w:rsid w:val="00F36424"/>
    <w:rsid w:val="00F36990"/>
    <w:rsid w:val="00F37F9B"/>
    <w:rsid w:val="00F4012B"/>
    <w:rsid w:val="00F40941"/>
    <w:rsid w:val="00F40D0B"/>
    <w:rsid w:val="00F411A0"/>
    <w:rsid w:val="00F428C8"/>
    <w:rsid w:val="00F455E4"/>
    <w:rsid w:val="00F45AB6"/>
    <w:rsid w:val="00F45D56"/>
    <w:rsid w:val="00F46D9D"/>
    <w:rsid w:val="00F47553"/>
    <w:rsid w:val="00F477DD"/>
    <w:rsid w:val="00F50027"/>
    <w:rsid w:val="00F50347"/>
    <w:rsid w:val="00F51C19"/>
    <w:rsid w:val="00F51F4F"/>
    <w:rsid w:val="00F526DC"/>
    <w:rsid w:val="00F52968"/>
    <w:rsid w:val="00F538DA"/>
    <w:rsid w:val="00F53A99"/>
    <w:rsid w:val="00F54535"/>
    <w:rsid w:val="00F54CBF"/>
    <w:rsid w:val="00F55BFB"/>
    <w:rsid w:val="00F56BEB"/>
    <w:rsid w:val="00F56FDE"/>
    <w:rsid w:val="00F57506"/>
    <w:rsid w:val="00F60B4A"/>
    <w:rsid w:val="00F60DFD"/>
    <w:rsid w:val="00F612A7"/>
    <w:rsid w:val="00F61608"/>
    <w:rsid w:val="00F6247C"/>
    <w:rsid w:val="00F635E0"/>
    <w:rsid w:val="00F65198"/>
    <w:rsid w:val="00F66CD9"/>
    <w:rsid w:val="00F66E1E"/>
    <w:rsid w:val="00F67419"/>
    <w:rsid w:val="00F71027"/>
    <w:rsid w:val="00F7225A"/>
    <w:rsid w:val="00F7279C"/>
    <w:rsid w:val="00F72B3A"/>
    <w:rsid w:val="00F72D3F"/>
    <w:rsid w:val="00F72DAA"/>
    <w:rsid w:val="00F7348D"/>
    <w:rsid w:val="00F752E5"/>
    <w:rsid w:val="00F7549C"/>
    <w:rsid w:val="00F76AC6"/>
    <w:rsid w:val="00F77C7E"/>
    <w:rsid w:val="00F77EF4"/>
    <w:rsid w:val="00F80708"/>
    <w:rsid w:val="00F8097F"/>
    <w:rsid w:val="00F8166D"/>
    <w:rsid w:val="00F81BCE"/>
    <w:rsid w:val="00F82397"/>
    <w:rsid w:val="00F83026"/>
    <w:rsid w:val="00F83893"/>
    <w:rsid w:val="00F8449A"/>
    <w:rsid w:val="00F84A16"/>
    <w:rsid w:val="00F84B4C"/>
    <w:rsid w:val="00F84CB6"/>
    <w:rsid w:val="00F84DA1"/>
    <w:rsid w:val="00F85990"/>
    <w:rsid w:val="00F85E8B"/>
    <w:rsid w:val="00F86170"/>
    <w:rsid w:val="00F90383"/>
    <w:rsid w:val="00F904A1"/>
    <w:rsid w:val="00F911B9"/>
    <w:rsid w:val="00F9122A"/>
    <w:rsid w:val="00F92398"/>
    <w:rsid w:val="00F927D5"/>
    <w:rsid w:val="00F93E9D"/>
    <w:rsid w:val="00F951E1"/>
    <w:rsid w:val="00F95D86"/>
    <w:rsid w:val="00F9624E"/>
    <w:rsid w:val="00F96ABB"/>
    <w:rsid w:val="00FA0197"/>
    <w:rsid w:val="00FA0510"/>
    <w:rsid w:val="00FA0564"/>
    <w:rsid w:val="00FA08DD"/>
    <w:rsid w:val="00FA090B"/>
    <w:rsid w:val="00FA0D0E"/>
    <w:rsid w:val="00FA1CE4"/>
    <w:rsid w:val="00FA248F"/>
    <w:rsid w:val="00FA290E"/>
    <w:rsid w:val="00FA3759"/>
    <w:rsid w:val="00FA4817"/>
    <w:rsid w:val="00FA5111"/>
    <w:rsid w:val="00FA61D7"/>
    <w:rsid w:val="00FA651C"/>
    <w:rsid w:val="00FA6A49"/>
    <w:rsid w:val="00FA74CC"/>
    <w:rsid w:val="00FA768D"/>
    <w:rsid w:val="00FB0748"/>
    <w:rsid w:val="00FB2A7D"/>
    <w:rsid w:val="00FB3277"/>
    <w:rsid w:val="00FB348F"/>
    <w:rsid w:val="00FB3A70"/>
    <w:rsid w:val="00FB4115"/>
    <w:rsid w:val="00FB4B33"/>
    <w:rsid w:val="00FB4C99"/>
    <w:rsid w:val="00FB51BE"/>
    <w:rsid w:val="00FB5642"/>
    <w:rsid w:val="00FB5670"/>
    <w:rsid w:val="00FB5FFF"/>
    <w:rsid w:val="00FB64E5"/>
    <w:rsid w:val="00FB6AEE"/>
    <w:rsid w:val="00FB6D48"/>
    <w:rsid w:val="00FB7601"/>
    <w:rsid w:val="00FC000C"/>
    <w:rsid w:val="00FC18A3"/>
    <w:rsid w:val="00FC195A"/>
    <w:rsid w:val="00FC201E"/>
    <w:rsid w:val="00FC30A9"/>
    <w:rsid w:val="00FC33FD"/>
    <w:rsid w:val="00FC3BAE"/>
    <w:rsid w:val="00FC466A"/>
    <w:rsid w:val="00FC4A92"/>
    <w:rsid w:val="00FC4D09"/>
    <w:rsid w:val="00FC4E76"/>
    <w:rsid w:val="00FC67A4"/>
    <w:rsid w:val="00FC6CC6"/>
    <w:rsid w:val="00FC7C72"/>
    <w:rsid w:val="00FD14B4"/>
    <w:rsid w:val="00FD21F1"/>
    <w:rsid w:val="00FD4291"/>
    <w:rsid w:val="00FD4593"/>
    <w:rsid w:val="00FD47A5"/>
    <w:rsid w:val="00FD4826"/>
    <w:rsid w:val="00FD558C"/>
    <w:rsid w:val="00FD6504"/>
    <w:rsid w:val="00FD651C"/>
    <w:rsid w:val="00FD67B6"/>
    <w:rsid w:val="00FD7BA4"/>
    <w:rsid w:val="00FE02F4"/>
    <w:rsid w:val="00FE15EA"/>
    <w:rsid w:val="00FE1FF2"/>
    <w:rsid w:val="00FE22F6"/>
    <w:rsid w:val="00FE29EC"/>
    <w:rsid w:val="00FE31F0"/>
    <w:rsid w:val="00FE3B90"/>
    <w:rsid w:val="00FE3DD6"/>
    <w:rsid w:val="00FE45CA"/>
    <w:rsid w:val="00FE4EF7"/>
    <w:rsid w:val="00FE56BC"/>
    <w:rsid w:val="00FE5D00"/>
    <w:rsid w:val="00FE5FF6"/>
    <w:rsid w:val="00FE667C"/>
    <w:rsid w:val="00FF02E9"/>
    <w:rsid w:val="00FF0B13"/>
    <w:rsid w:val="00FF1856"/>
    <w:rsid w:val="00FF2BAD"/>
    <w:rsid w:val="00FF3B80"/>
    <w:rsid w:val="00FF4153"/>
    <w:rsid w:val="00FF5070"/>
    <w:rsid w:val="00FF55B8"/>
    <w:rsid w:val="00FF5CFC"/>
    <w:rsid w:val="00FF6FBB"/>
    <w:rsid w:val="00FF715F"/>
    <w:rsid w:val="00FF749A"/>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1B6E8"/>
  <w15:chartTrackingRefBased/>
  <w15:docId w15:val="{B1E92B41-AF84-4C20-AC7B-B14ECD0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lsdException w:name="footer" w:uiPriority="99"/>
    <w:lsdException w:name="caption" w:qFormat="1"/>
    <w:lsdException w:name="footnote reference" w:uiPriority="99"/>
    <w:lsdException w:name="annotation reference"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E60CB"/>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9"/>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5"/>
      </w:numPr>
      <w:suppressAutoHyphens w:val="0"/>
      <w:jc w:val="both"/>
    </w:pPr>
    <w:rPr>
      <w:rFonts w:eastAsia="MS Mincho"/>
      <w:noProof/>
    </w:rPr>
  </w:style>
  <w:style w:type="paragraph" w:customStyle="1" w:styleId="Akapitzlist1">
    <w:name w:val="Akapit z listą1"/>
    <w:basedOn w:val="Normalny"/>
    <w:qFormat/>
    <w:rsid w:val="00B63566"/>
    <w:pPr>
      <w:widowControl/>
      <w:numPr>
        <w:numId w:val="28"/>
      </w:numPr>
      <w:suppressAutoHyphens w:val="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uiPriority w:val="99"/>
    <w:pPr>
      <w:widowControl/>
      <w:suppressAutoHyphens w:val="0"/>
      <w:spacing w:before="100" w:beforeAutospacing="1" w:after="100" w:afterAutospacing="1"/>
      <w:jc w:val="left"/>
    </w:pPr>
  </w:style>
  <w:style w:type="character" w:styleId="Pogrubienie">
    <w:name w:val="Strong"/>
    <w:uiPriority w:val="22"/>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qFormat/>
    <w:rPr>
      <w:rFonts w:cs="Times New Roman"/>
      <w:sz w:val="16"/>
      <w:szCs w:val="16"/>
    </w:rPr>
  </w:style>
  <w:style w:type="paragraph" w:styleId="Tekstkomentarza">
    <w:name w:val="annotation text"/>
    <w:basedOn w:val="Normalny"/>
    <w:link w:val="TekstkomentarzaZnak"/>
    <w:qFormat/>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rsid w:val="00A17529"/>
    <w:pPr>
      <w:numPr>
        <w:numId w:val="6"/>
      </w:numPr>
    </w:pPr>
  </w:style>
  <w:style w:type="paragraph" w:styleId="Akapitzlist">
    <w:name w:val="List Paragraph"/>
    <w:aliases w:val="CW_Lista,Wypunktowanie,L1,Numerowanie,Akapit z listą BS,wypunktowanie,sw tekst,Adresat stanowisko,Akapit z punktorem 1,Akapit z listą numerowaną,Podsis rysunku,lp1,Bullet List,FooterText,numbered,Paragraphe de liste1,ps_akapit_z_lista,列出段"/>
    <w:basedOn w:val="Normalny"/>
    <w:link w:val="AkapitzlistZnak"/>
    <w:uiPriority w:val="34"/>
    <w:qFormat/>
    <w:rsid w:val="00B63566"/>
    <w:pPr>
      <w:widowControl/>
      <w:numPr>
        <w:numId w:val="18"/>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qFormat/>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uiPriority w:val="99"/>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uiPriority w:val="99"/>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uiPriority w:val="39"/>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2"/>
      </w:numPr>
    </w:pPr>
  </w:style>
  <w:style w:type="character" w:customStyle="1" w:styleId="ZwykytekstZnak">
    <w:name w:val="Zwykły tekst Znak"/>
    <w:link w:val="Zwykytekst"/>
    <w:uiPriority w:val="99"/>
    <w:rsid w:val="00D54ACB"/>
    <w:rPr>
      <w:rFonts w:ascii="Courier New" w:hAnsi="Courier New" w:cs="Courier New"/>
    </w:rPr>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sw tekst Znak,Adresat stanowisko Znak,Akapit z punktorem 1 Znak,Akapit z listą numerowaną Znak,Podsis rysunku Znak,lp1 Znak,列出段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Wypunktowanie Znak1,L1 Znak1,Numerowanie Znak1,Akapit z listą BS Znak1,wypunktowanie Znak1,Akapit z punktorem 1 Znak1,Bullet List Znak,FooterText Znak,Podsis rysunku Znak1,Akapit z listą numerowaną Znak1,lp1 Znak1"/>
    <w:uiPriority w:val="99"/>
    <w:locked/>
    <w:rsid w:val="00F51F4F"/>
    <w:rPr>
      <w:sz w:val="22"/>
      <w:lang w:val="pl-PL" w:eastAsia="en-US"/>
    </w:rPr>
  </w:style>
  <w:style w:type="paragraph" w:customStyle="1" w:styleId="Moje1">
    <w:name w:val="Moje 1"/>
    <w:basedOn w:val="Normalny"/>
    <w:rsid w:val="00080C08"/>
    <w:pPr>
      <w:numPr>
        <w:numId w:val="13"/>
      </w:numPr>
    </w:pPr>
  </w:style>
  <w:style w:type="paragraph" w:customStyle="1" w:styleId="moje21">
    <w:name w:val="moje 2.1"/>
    <w:basedOn w:val="Normalny"/>
    <w:rsid w:val="00080C08"/>
    <w:pPr>
      <w:numPr>
        <w:ilvl w:val="1"/>
        <w:numId w:val="13"/>
      </w:numPr>
    </w:pPr>
  </w:style>
  <w:style w:type="paragraph" w:customStyle="1" w:styleId="Moje222">
    <w:name w:val="Moje 2.2.2"/>
    <w:basedOn w:val="Normalny"/>
    <w:rsid w:val="00080C08"/>
    <w:pPr>
      <w:numPr>
        <w:ilvl w:val="2"/>
        <w:numId w:val="13"/>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paragraph" w:customStyle="1" w:styleId="Standardowyjust">
    <w:name w:val="Standardowy just"/>
    <w:basedOn w:val="Normalny"/>
    <w:uiPriority w:val="99"/>
    <w:rsid w:val="007954E5"/>
    <w:pPr>
      <w:widowControl/>
      <w:numPr>
        <w:numId w:val="22"/>
      </w:numPr>
      <w:suppressAutoHyphens w:val="0"/>
      <w:spacing w:after="120" w:line="300" w:lineRule="auto"/>
      <w:jc w:val="both"/>
      <w:outlineLvl w:val="0"/>
    </w:pPr>
  </w:style>
  <w:style w:type="numbering" w:customStyle="1" w:styleId="Styl11">
    <w:name w:val="Styl11"/>
    <w:rsid w:val="007954E5"/>
    <w:pPr>
      <w:numPr>
        <w:numId w:val="23"/>
      </w:numPr>
    </w:pPr>
  </w:style>
  <w:style w:type="paragraph" w:customStyle="1" w:styleId="ZnakZnak18ZnakZnakZnakZnakZnakZnakZnakZnak">
    <w:name w:val="Znak Znak18 Znak Znak Znak Znak Znak Znak Znak Znak"/>
    <w:basedOn w:val="Normalny"/>
    <w:rsid w:val="003D1D2A"/>
    <w:pPr>
      <w:widowControl/>
      <w:suppressAutoHyphens w:val="0"/>
      <w:jc w:val="left"/>
    </w:pPr>
  </w:style>
  <w:style w:type="character" w:customStyle="1" w:styleId="hps">
    <w:name w:val="hps"/>
    <w:uiPriority w:val="99"/>
    <w:rsid w:val="00F154E6"/>
  </w:style>
  <w:style w:type="character" w:customStyle="1" w:styleId="normaltextrun">
    <w:name w:val="normaltextrun"/>
    <w:rsid w:val="002F5DF5"/>
  </w:style>
  <w:style w:type="paragraph" w:customStyle="1" w:styleId="ZnakZnak18ZnakZnakZnakZnakZnakZnakZnakZnak0">
    <w:name w:val="Znak Znak18 Znak Znak Znak Znak Znak Znak Znak Znak"/>
    <w:basedOn w:val="Normalny"/>
    <w:rsid w:val="00537874"/>
    <w:pPr>
      <w:widowControl/>
      <w:suppressAutoHyphens w:val="0"/>
      <w:jc w:val="left"/>
    </w:pPr>
  </w:style>
  <w:style w:type="paragraph" w:styleId="Bezodstpw">
    <w:name w:val="No Spacing"/>
    <w:uiPriority w:val="1"/>
    <w:qFormat/>
    <w:rsid w:val="00950D2A"/>
    <w:rPr>
      <w:rFonts w:asciiTheme="minorHAnsi" w:eastAsiaTheme="minorHAnsi" w:hAnsiTheme="minorHAnsi" w:cstheme="minorBidi"/>
      <w:sz w:val="22"/>
      <w:szCs w:val="22"/>
      <w:lang w:eastAsia="en-US"/>
    </w:rPr>
  </w:style>
  <w:style w:type="paragraph" w:customStyle="1" w:styleId="Tekstwstpniesformatowany">
    <w:name w:val="Tekst wstępnie sformatowany"/>
    <w:basedOn w:val="Normalny"/>
    <w:rsid w:val="00EF6E39"/>
    <w:pPr>
      <w:widowControl/>
      <w:spacing w:line="276" w:lineRule="auto"/>
      <w:jc w:val="left"/>
    </w:pPr>
    <w:rPr>
      <w:rFonts w:ascii="DejaVu Sans Mono" w:eastAsia="WenQuanYi Micro Hei" w:hAnsi="DejaVu Sans Mono" w:cs="Lohit Hindi"/>
      <w:kern w:val="2"/>
      <w:sz w:val="20"/>
      <w:szCs w:val="20"/>
      <w:lang w:eastAsia="zh-CN"/>
    </w:rPr>
  </w:style>
  <w:style w:type="paragraph" w:customStyle="1" w:styleId="Default">
    <w:name w:val="Default"/>
    <w:rsid w:val="00F56FDE"/>
    <w:pPr>
      <w:autoSpaceDE w:val="0"/>
      <w:autoSpaceDN w:val="0"/>
      <w:adjustRightInd w:val="0"/>
    </w:pPr>
    <w:rPr>
      <w:color w:val="000000"/>
      <w:sz w:val="24"/>
      <w:szCs w:val="24"/>
    </w:rPr>
  </w:style>
  <w:style w:type="paragraph" w:customStyle="1" w:styleId="Standard">
    <w:name w:val="Standard"/>
    <w:link w:val="StandardZnak"/>
    <w:uiPriority w:val="99"/>
    <w:qFormat/>
    <w:rsid w:val="00A61698"/>
    <w:pPr>
      <w:autoSpaceDE w:val="0"/>
      <w:autoSpaceDN w:val="0"/>
      <w:adjustRightInd w:val="0"/>
    </w:pPr>
    <w:rPr>
      <w:szCs w:val="24"/>
    </w:rPr>
  </w:style>
  <w:style w:type="character" w:customStyle="1" w:styleId="StandardZnak">
    <w:name w:val="Standard Znak"/>
    <w:basedOn w:val="Domylnaczcionkaakapitu"/>
    <w:link w:val="Standard"/>
    <w:uiPriority w:val="99"/>
    <w:rsid w:val="00A61698"/>
    <w:rPr>
      <w:szCs w:val="24"/>
    </w:rPr>
  </w:style>
  <w:style w:type="character" w:customStyle="1" w:styleId="gr">
    <w:name w:val="gr"/>
    <w:basedOn w:val="Domylnaczcionkaakapitu"/>
    <w:rsid w:val="00A61698"/>
  </w:style>
  <w:style w:type="character" w:customStyle="1" w:styleId="Znakiprzypiswdolnych">
    <w:name w:val="Znaki przypisów dolnych"/>
    <w:rsid w:val="003E1D0D"/>
    <w:rPr>
      <w:vertAlign w:val="superscript"/>
    </w:rPr>
  </w:style>
  <w:style w:type="character" w:customStyle="1" w:styleId="Nierozpoznanawzmianka3">
    <w:name w:val="Nierozpoznana wzmianka3"/>
    <w:basedOn w:val="Domylnaczcionkaakapitu"/>
    <w:uiPriority w:val="99"/>
    <w:semiHidden/>
    <w:unhideWhenUsed/>
    <w:rsid w:val="00952CE6"/>
    <w:rPr>
      <w:color w:val="605E5C"/>
      <w:shd w:val="clear" w:color="auto" w:fill="E1DFDD"/>
    </w:rPr>
  </w:style>
  <w:style w:type="table" w:customStyle="1" w:styleId="Tabela-Siatka4">
    <w:name w:val="Tabela - Siatka4"/>
    <w:basedOn w:val="Standardowy"/>
    <w:next w:val="Tabela-Siatka"/>
    <w:uiPriority w:val="39"/>
    <w:rsid w:val="0019213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9E067A"/>
    <w:rPr>
      <w:color w:val="605E5C"/>
      <w:shd w:val="clear" w:color="auto" w:fill="E1DFDD"/>
    </w:rPr>
  </w:style>
  <w:style w:type="character" w:customStyle="1" w:styleId="czeinternetowe">
    <w:name w:val="Łącze internetowe"/>
    <w:uiPriority w:val="99"/>
    <w:rsid w:val="00DB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55473733">
      <w:bodyDiv w:val="1"/>
      <w:marLeft w:val="0"/>
      <w:marRight w:val="0"/>
      <w:marTop w:val="0"/>
      <w:marBottom w:val="0"/>
      <w:divBdr>
        <w:top w:val="none" w:sz="0" w:space="0" w:color="auto"/>
        <w:left w:val="none" w:sz="0" w:space="0" w:color="auto"/>
        <w:bottom w:val="none" w:sz="0" w:space="0" w:color="auto"/>
        <w:right w:val="none" w:sz="0" w:space="0" w:color="auto"/>
      </w:divBdr>
    </w:div>
    <w:div w:id="78909043">
      <w:bodyDiv w:val="1"/>
      <w:marLeft w:val="0"/>
      <w:marRight w:val="0"/>
      <w:marTop w:val="0"/>
      <w:marBottom w:val="0"/>
      <w:divBdr>
        <w:top w:val="none" w:sz="0" w:space="0" w:color="auto"/>
        <w:left w:val="none" w:sz="0" w:space="0" w:color="auto"/>
        <w:bottom w:val="none" w:sz="0" w:space="0" w:color="auto"/>
        <w:right w:val="none" w:sz="0" w:space="0" w:color="auto"/>
      </w:divBdr>
    </w:div>
    <w:div w:id="79330756">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132404184">
      <w:bodyDiv w:val="1"/>
      <w:marLeft w:val="0"/>
      <w:marRight w:val="0"/>
      <w:marTop w:val="0"/>
      <w:marBottom w:val="0"/>
      <w:divBdr>
        <w:top w:val="none" w:sz="0" w:space="0" w:color="auto"/>
        <w:left w:val="none" w:sz="0" w:space="0" w:color="auto"/>
        <w:bottom w:val="none" w:sz="0" w:space="0" w:color="auto"/>
        <w:right w:val="none" w:sz="0" w:space="0" w:color="auto"/>
      </w:divBdr>
    </w:div>
    <w:div w:id="158885918">
      <w:bodyDiv w:val="1"/>
      <w:marLeft w:val="0"/>
      <w:marRight w:val="0"/>
      <w:marTop w:val="0"/>
      <w:marBottom w:val="0"/>
      <w:divBdr>
        <w:top w:val="none" w:sz="0" w:space="0" w:color="auto"/>
        <w:left w:val="none" w:sz="0" w:space="0" w:color="auto"/>
        <w:bottom w:val="none" w:sz="0" w:space="0" w:color="auto"/>
        <w:right w:val="none" w:sz="0" w:space="0" w:color="auto"/>
      </w:divBdr>
    </w:div>
    <w:div w:id="364452869">
      <w:bodyDiv w:val="1"/>
      <w:marLeft w:val="0"/>
      <w:marRight w:val="0"/>
      <w:marTop w:val="0"/>
      <w:marBottom w:val="0"/>
      <w:divBdr>
        <w:top w:val="none" w:sz="0" w:space="0" w:color="auto"/>
        <w:left w:val="none" w:sz="0" w:space="0" w:color="auto"/>
        <w:bottom w:val="none" w:sz="0" w:space="0" w:color="auto"/>
        <w:right w:val="none" w:sz="0" w:space="0" w:color="auto"/>
      </w:divBdr>
    </w:div>
    <w:div w:id="369577111">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387648774">
      <w:bodyDiv w:val="1"/>
      <w:marLeft w:val="0"/>
      <w:marRight w:val="0"/>
      <w:marTop w:val="0"/>
      <w:marBottom w:val="0"/>
      <w:divBdr>
        <w:top w:val="none" w:sz="0" w:space="0" w:color="auto"/>
        <w:left w:val="none" w:sz="0" w:space="0" w:color="auto"/>
        <w:bottom w:val="none" w:sz="0" w:space="0" w:color="auto"/>
        <w:right w:val="none" w:sz="0" w:space="0" w:color="auto"/>
      </w:divBdr>
      <w:divsChild>
        <w:div w:id="1004746299">
          <w:marLeft w:val="0"/>
          <w:marRight w:val="0"/>
          <w:marTop w:val="0"/>
          <w:marBottom w:val="0"/>
          <w:divBdr>
            <w:top w:val="none" w:sz="0" w:space="0" w:color="auto"/>
            <w:left w:val="none" w:sz="0" w:space="0" w:color="auto"/>
            <w:bottom w:val="none" w:sz="0" w:space="0" w:color="auto"/>
            <w:right w:val="none" w:sz="0" w:space="0" w:color="auto"/>
          </w:divBdr>
        </w:div>
        <w:div w:id="87166400">
          <w:marLeft w:val="0"/>
          <w:marRight w:val="0"/>
          <w:marTop w:val="0"/>
          <w:marBottom w:val="0"/>
          <w:divBdr>
            <w:top w:val="none" w:sz="0" w:space="0" w:color="auto"/>
            <w:left w:val="none" w:sz="0" w:space="0" w:color="auto"/>
            <w:bottom w:val="none" w:sz="0" w:space="0" w:color="auto"/>
            <w:right w:val="none" w:sz="0" w:space="0" w:color="auto"/>
          </w:divBdr>
        </w:div>
        <w:div w:id="282033954">
          <w:marLeft w:val="0"/>
          <w:marRight w:val="0"/>
          <w:marTop w:val="0"/>
          <w:marBottom w:val="0"/>
          <w:divBdr>
            <w:top w:val="none" w:sz="0" w:space="0" w:color="auto"/>
            <w:left w:val="none" w:sz="0" w:space="0" w:color="auto"/>
            <w:bottom w:val="none" w:sz="0" w:space="0" w:color="auto"/>
            <w:right w:val="none" w:sz="0" w:space="0" w:color="auto"/>
          </w:divBdr>
        </w:div>
        <w:div w:id="1809587295">
          <w:marLeft w:val="0"/>
          <w:marRight w:val="0"/>
          <w:marTop w:val="0"/>
          <w:marBottom w:val="0"/>
          <w:divBdr>
            <w:top w:val="none" w:sz="0" w:space="0" w:color="auto"/>
            <w:left w:val="none" w:sz="0" w:space="0" w:color="auto"/>
            <w:bottom w:val="none" w:sz="0" w:space="0" w:color="auto"/>
            <w:right w:val="none" w:sz="0" w:space="0" w:color="auto"/>
          </w:divBdr>
        </w:div>
        <w:div w:id="20252336">
          <w:marLeft w:val="0"/>
          <w:marRight w:val="0"/>
          <w:marTop w:val="0"/>
          <w:marBottom w:val="0"/>
          <w:divBdr>
            <w:top w:val="none" w:sz="0" w:space="0" w:color="auto"/>
            <w:left w:val="none" w:sz="0" w:space="0" w:color="auto"/>
            <w:bottom w:val="none" w:sz="0" w:space="0" w:color="auto"/>
            <w:right w:val="none" w:sz="0" w:space="0" w:color="auto"/>
          </w:divBdr>
        </w:div>
        <w:div w:id="408426526">
          <w:marLeft w:val="0"/>
          <w:marRight w:val="0"/>
          <w:marTop w:val="0"/>
          <w:marBottom w:val="0"/>
          <w:divBdr>
            <w:top w:val="none" w:sz="0" w:space="0" w:color="auto"/>
            <w:left w:val="none" w:sz="0" w:space="0" w:color="auto"/>
            <w:bottom w:val="none" w:sz="0" w:space="0" w:color="auto"/>
            <w:right w:val="none" w:sz="0" w:space="0" w:color="auto"/>
          </w:divBdr>
        </w:div>
        <w:div w:id="1004624987">
          <w:marLeft w:val="0"/>
          <w:marRight w:val="0"/>
          <w:marTop w:val="0"/>
          <w:marBottom w:val="0"/>
          <w:divBdr>
            <w:top w:val="none" w:sz="0" w:space="0" w:color="auto"/>
            <w:left w:val="none" w:sz="0" w:space="0" w:color="auto"/>
            <w:bottom w:val="none" w:sz="0" w:space="0" w:color="auto"/>
            <w:right w:val="none" w:sz="0" w:space="0" w:color="auto"/>
          </w:divBdr>
        </w:div>
        <w:div w:id="934019282">
          <w:marLeft w:val="0"/>
          <w:marRight w:val="0"/>
          <w:marTop w:val="0"/>
          <w:marBottom w:val="0"/>
          <w:divBdr>
            <w:top w:val="none" w:sz="0" w:space="0" w:color="auto"/>
            <w:left w:val="none" w:sz="0" w:space="0" w:color="auto"/>
            <w:bottom w:val="none" w:sz="0" w:space="0" w:color="auto"/>
            <w:right w:val="none" w:sz="0" w:space="0" w:color="auto"/>
          </w:divBdr>
        </w:div>
        <w:div w:id="1956862772">
          <w:marLeft w:val="0"/>
          <w:marRight w:val="0"/>
          <w:marTop w:val="0"/>
          <w:marBottom w:val="0"/>
          <w:divBdr>
            <w:top w:val="none" w:sz="0" w:space="0" w:color="auto"/>
            <w:left w:val="none" w:sz="0" w:space="0" w:color="auto"/>
            <w:bottom w:val="none" w:sz="0" w:space="0" w:color="auto"/>
            <w:right w:val="none" w:sz="0" w:space="0" w:color="auto"/>
          </w:divBdr>
        </w:div>
        <w:div w:id="103615029">
          <w:marLeft w:val="0"/>
          <w:marRight w:val="0"/>
          <w:marTop w:val="0"/>
          <w:marBottom w:val="0"/>
          <w:divBdr>
            <w:top w:val="none" w:sz="0" w:space="0" w:color="auto"/>
            <w:left w:val="none" w:sz="0" w:space="0" w:color="auto"/>
            <w:bottom w:val="none" w:sz="0" w:space="0" w:color="auto"/>
            <w:right w:val="none" w:sz="0" w:space="0" w:color="auto"/>
          </w:divBdr>
        </w:div>
      </w:divsChild>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44947549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8590516">
      <w:bodyDiv w:val="1"/>
      <w:marLeft w:val="0"/>
      <w:marRight w:val="0"/>
      <w:marTop w:val="0"/>
      <w:marBottom w:val="0"/>
      <w:divBdr>
        <w:top w:val="none" w:sz="0" w:space="0" w:color="auto"/>
        <w:left w:val="none" w:sz="0" w:space="0" w:color="auto"/>
        <w:bottom w:val="none" w:sz="0" w:space="0" w:color="auto"/>
        <w:right w:val="none" w:sz="0" w:space="0" w:color="auto"/>
      </w:divBdr>
    </w:div>
    <w:div w:id="589003887">
      <w:bodyDiv w:val="1"/>
      <w:marLeft w:val="0"/>
      <w:marRight w:val="0"/>
      <w:marTop w:val="0"/>
      <w:marBottom w:val="0"/>
      <w:divBdr>
        <w:top w:val="none" w:sz="0" w:space="0" w:color="auto"/>
        <w:left w:val="none" w:sz="0" w:space="0" w:color="auto"/>
        <w:bottom w:val="none" w:sz="0" w:space="0" w:color="auto"/>
        <w:right w:val="none" w:sz="0" w:space="0" w:color="auto"/>
      </w:divBdr>
    </w:div>
    <w:div w:id="608975320">
      <w:bodyDiv w:val="1"/>
      <w:marLeft w:val="0"/>
      <w:marRight w:val="0"/>
      <w:marTop w:val="0"/>
      <w:marBottom w:val="0"/>
      <w:divBdr>
        <w:top w:val="none" w:sz="0" w:space="0" w:color="auto"/>
        <w:left w:val="none" w:sz="0" w:space="0" w:color="auto"/>
        <w:bottom w:val="none" w:sz="0" w:space="0" w:color="auto"/>
        <w:right w:val="none" w:sz="0" w:space="0" w:color="auto"/>
      </w:divBdr>
    </w:div>
    <w:div w:id="636570738">
      <w:bodyDiv w:val="1"/>
      <w:marLeft w:val="0"/>
      <w:marRight w:val="0"/>
      <w:marTop w:val="0"/>
      <w:marBottom w:val="0"/>
      <w:divBdr>
        <w:top w:val="none" w:sz="0" w:space="0" w:color="auto"/>
        <w:left w:val="none" w:sz="0" w:space="0" w:color="auto"/>
        <w:bottom w:val="none" w:sz="0" w:space="0" w:color="auto"/>
        <w:right w:val="none" w:sz="0" w:space="0" w:color="auto"/>
      </w:divBdr>
    </w:div>
    <w:div w:id="676008011">
      <w:bodyDiv w:val="1"/>
      <w:marLeft w:val="0"/>
      <w:marRight w:val="0"/>
      <w:marTop w:val="0"/>
      <w:marBottom w:val="0"/>
      <w:divBdr>
        <w:top w:val="none" w:sz="0" w:space="0" w:color="auto"/>
        <w:left w:val="none" w:sz="0" w:space="0" w:color="auto"/>
        <w:bottom w:val="none" w:sz="0" w:space="0" w:color="auto"/>
        <w:right w:val="none" w:sz="0" w:space="0" w:color="auto"/>
      </w:divBdr>
    </w:div>
    <w:div w:id="727462941">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64304643">
      <w:bodyDiv w:val="1"/>
      <w:marLeft w:val="0"/>
      <w:marRight w:val="0"/>
      <w:marTop w:val="0"/>
      <w:marBottom w:val="0"/>
      <w:divBdr>
        <w:top w:val="none" w:sz="0" w:space="0" w:color="auto"/>
        <w:left w:val="none" w:sz="0" w:space="0" w:color="auto"/>
        <w:bottom w:val="none" w:sz="0" w:space="0" w:color="auto"/>
        <w:right w:val="none" w:sz="0" w:space="0" w:color="auto"/>
      </w:divBdr>
    </w:div>
    <w:div w:id="792601661">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34023863">
      <w:bodyDiv w:val="1"/>
      <w:marLeft w:val="0"/>
      <w:marRight w:val="0"/>
      <w:marTop w:val="0"/>
      <w:marBottom w:val="0"/>
      <w:divBdr>
        <w:top w:val="none" w:sz="0" w:space="0" w:color="auto"/>
        <w:left w:val="none" w:sz="0" w:space="0" w:color="auto"/>
        <w:bottom w:val="none" w:sz="0" w:space="0" w:color="auto"/>
        <w:right w:val="none" w:sz="0" w:space="0" w:color="auto"/>
      </w:divBdr>
    </w:div>
    <w:div w:id="966355513">
      <w:bodyDiv w:val="1"/>
      <w:marLeft w:val="0"/>
      <w:marRight w:val="0"/>
      <w:marTop w:val="0"/>
      <w:marBottom w:val="0"/>
      <w:divBdr>
        <w:top w:val="none" w:sz="0" w:space="0" w:color="auto"/>
        <w:left w:val="none" w:sz="0" w:space="0" w:color="auto"/>
        <w:bottom w:val="none" w:sz="0" w:space="0" w:color="auto"/>
        <w:right w:val="none" w:sz="0" w:space="0" w:color="auto"/>
      </w:divBdr>
    </w:div>
    <w:div w:id="969170450">
      <w:bodyDiv w:val="1"/>
      <w:marLeft w:val="0"/>
      <w:marRight w:val="0"/>
      <w:marTop w:val="0"/>
      <w:marBottom w:val="0"/>
      <w:divBdr>
        <w:top w:val="none" w:sz="0" w:space="0" w:color="auto"/>
        <w:left w:val="none" w:sz="0" w:space="0" w:color="auto"/>
        <w:bottom w:val="none" w:sz="0" w:space="0" w:color="auto"/>
        <w:right w:val="none" w:sz="0" w:space="0" w:color="auto"/>
      </w:divBdr>
    </w:div>
    <w:div w:id="975182309">
      <w:bodyDiv w:val="1"/>
      <w:marLeft w:val="0"/>
      <w:marRight w:val="0"/>
      <w:marTop w:val="0"/>
      <w:marBottom w:val="0"/>
      <w:divBdr>
        <w:top w:val="none" w:sz="0" w:space="0" w:color="auto"/>
        <w:left w:val="none" w:sz="0" w:space="0" w:color="auto"/>
        <w:bottom w:val="none" w:sz="0" w:space="0" w:color="auto"/>
        <w:right w:val="none" w:sz="0" w:space="0" w:color="auto"/>
      </w:divBdr>
    </w:div>
    <w:div w:id="976448773">
      <w:bodyDiv w:val="1"/>
      <w:marLeft w:val="0"/>
      <w:marRight w:val="0"/>
      <w:marTop w:val="0"/>
      <w:marBottom w:val="0"/>
      <w:divBdr>
        <w:top w:val="none" w:sz="0" w:space="0" w:color="auto"/>
        <w:left w:val="none" w:sz="0" w:space="0" w:color="auto"/>
        <w:bottom w:val="none" w:sz="0" w:space="0" w:color="auto"/>
        <w:right w:val="none" w:sz="0" w:space="0" w:color="auto"/>
      </w:divBdr>
      <w:divsChild>
        <w:div w:id="1377119255">
          <w:marLeft w:val="0"/>
          <w:marRight w:val="0"/>
          <w:marTop w:val="0"/>
          <w:marBottom w:val="0"/>
          <w:divBdr>
            <w:top w:val="none" w:sz="0" w:space="0" w:color="auto"/>
            <w:left w:val="none" w:sz="0" w:space="0" w:color="auto"/>
            <w:bottom w:val="none" w:sz="0" w:space="0" w:color="auto"/>
            <w:right w:val="none" w:sz="0" w:space="0" w:color="auto"/>
          </w:divBdr>
        </w:div>
        <w:div w:id="340157341">
          <w:marLeft w:val="0"/>
          <w:marRight w:val="0"/>
          <w:marTop w:val="0"/>
          <w:marBottom w:val="0"/>
          <w:divBdr>
            <w:top w:val="none" w:sz="0" w:space="0" w:color="auto"/>
            <w:left w:val="none" w:sz="0" w:space="0" w:color="auto"/>
            <w:bottom w:val="none" w:sz="0" w:space="0" w:color="auto"/>
            <w:right w:val="none" w:sz="0" w:space="0" w:color="auto"/>
          </w:divBdr>
        </w:div>
        <w:div w:id="869996960">
          <w:marLeft w:val="0"/>
          <w:marRight w:val="0"/>
          <w:marTop w:val="0"/>
          <w:marBottom w:val="0"/>
          <w:divBdr>
            <w:top w:val="none" w:sz="0" w:space="0" w:color="auto"/>
            <w:left w:val="none" w:sz="0" w:space="0" w:color="auto"/>
            <w:bottom w:val="none" w:sz="0" w:space="0" w:color="auto"/>
            <w:right w:val="none" w:sz="0" w:space="0" w:color="auto"/>
          </w:divBdr>
        </w:div>
        <w:div w:id="406154240">
          <w:marLeft w:val="0"/>
          <w:marRight w:val="0"/>
          <w:marTop w:val="0"/>
          <w:marBottom w:val="0"/>
          <w:divBdr>
            <w:top w:val="none" w:sz="0" w:space="0" w:color="auto"/>
            <w:left w:val="none" w:sz="0" w:space="0" w:color="auto"/>
            <w:bottom w:val="none" w:sz="0" w:space="0" w:color="auto"/>
            <w:right w:val="none" w:sz="0" w:space="0" w:color="auto"/>
          </w:divBdr>
        </w:div>
        <w:div w:id="1480027558">
          <w:marLeft w:val="0"/>
          <w:marRight w:val="0"/>
          <w:marTop w:val="0"/>
          <w:marBottom w:val="0"/>
          <w:divBdr>
            <w:top w:val="none" w:sz="0" w:space="0" w:color="auto"/>
            <w:left w:val="none" w:sz="0" w:space="0" w:color="auto"/>
            <w:bottom w:val="none" w:sz="0" w:space="0" w:color="auto"/>
            <w:right w:val="none" w:sz="0" w:space="0" w:color="auto"/>
          </w:divBdr>
        </w:div>
        <w:div w:id="569120462">
          <w:marLeft w:val="0"/>
          <w:marRight w:val="0"/>
          <w:marTop w:val="0"/>
          <w:marBottom w:val="0"/>
          <w:divBdr>
            <w:top w:val="none" w:sz="0" w:space="0" w:color="auto"/>
            <w:left w:val="none" w:sz="0" w:space="0" w:color="auto"/>
            <w:bottom w:val="none" w:sz="0" w:space="0" w:color="auto"/>
            <w:right w:val="none" w:sz="0" w:space="0" w:color="auto"/>
          </w:divBdr>
        </w:div>
        <w:div w:id="1928415448">
          <w:marLeft w:val="0"/>
          <w:marRight w:val="0"/>
          <w:marTop w:val="0"/>
          <w:marBottom w:val="0"/>
          <w:divBdr>
            <w:top w:val="none" w:sz="0" w:space="0" w:color="auto"/>
            <w:left w:val="none" w:sz="0" w:space="0" w:color="auto"/>
            <w:bottom w:val="none" w:sz="0" w:space="0" w:color="auto"/>
            <w:right w:val="none" w:sz="0" w:space="0" w:color="auto"/>
          </w:divBdr>
        </w:div>
        <w:div w:id="322586307">
          <w:marLeft w:val="0"/>
          <w:marRight w:val="0"/>
          <w:marTop w:val="0"/>
          <w:marBottom w:val="0"/>
          <w:divBdr>
            <w:top w:val="none" w:sz="0" w:space="0" w:color="auto"/>
            <w:left w:val="none" w:sz="0" w:space="0" w:color="auto"/>
            <w:bottom w:val="none" w:sz="0" w:space="0" w:color="auto"/>
            <w:right w:val="none" w:sz="0" w:space="0" w:color="auto"/>
          </w:divBdr>
        </w:div>
        <w:div w:id="1360281819">
          <w:marLeft w:val="0"/>
          <w:marRight w:val="0"/>
          <w:marTop w:val="0"/>
          <w:marBottom w:val="0"/>
          <w:divBdr>
            <w:top w:val="none" w:sz="0" w:space="0" w:color="auto"/>
            <w:left w:val="none" w:sz="0" w:space="0" w:color="auto"/>
            <w:bottom w:val="none" w:sz="0" w:space="0" w:color="auto"/>
            <w:right w:val="none" w:sz="0" w:space="0" w:color="auto"/>
          </w:divBdr>
        </w:div>
      </w:divsChild>
    </w:div>
    <w:div w:id="1016082824">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060058278">
      <w:bodyDiv w:val="1"/>
      <w:marLeft w:val="0"/>
      <w:marRight w:val="0"/>
      <w:marTop w:val="0"/>
      <w:marBottom w:val="0"/>
      <w:divBdr>
        <w:top w:val="none" w:sz="0" w:space="0" w:color="auto"/>
        <w:left w:val="none" w:sz="0" w:space="0" w:color="auto"/>
        <w:bottom w:val="none" w:sz="0" w:space="0" w:color="auto"/>
        <w:right w:val="none" w:sz="0" w:space="0" w:color="auto"/>
      </w:divBdr>
    </w:div>
    <w:div w:id="1082875464">
      <w:bodyDiv w:val="1"/>
      <w:marLeft w:val="0"/>
      <w:marRight w:val="0"/>
      <w:marTop w:val="0"/>
      <w:marBottom w:val="0"/>
      <w:divBdr>
        <w:top w:val="none" w:sz="0" w:space="0" w:color="auto"/>
        <w:left w:val="none" w:sz="0" w:space="0" w:color="auto"/>
        <w:bottom w:val="none" w:sz="0" w:space="0" w:color="auto"/>
        <w:right w:val="none" w:sz="0" w:space="0" w:color="auto"/>
      </w:divBdr>
    </w:div>
    <w:div w:id="110614768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248687671">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11130102">
      <w:bodyDiv w:val="1"/>
      <w:marLeft w:val="0"/>
      <w:marRight w:val="0"/>
      <w:marTop w:val="0"/>
      <w:marBottom w:val="0"/>
      <w:divBdr>
        <w:top w:val="none" w:sz="0" w:space="0" w:color="auto"/>
        <w:left w:val="none" w:sz="0" w:space="0" w:color="auto"/>
        <w:bottom w:val="none" w:sz="0" w:space="0" w:color="auto"/>
        <w:right w:val="none" w:sz="0" w:space="0" w:color="auto"/>
      </w:divBdr>
    </w:div>
    <w:div w:id="1338848768">
      <w:bodyDiv w:val="1"/>
      <w:marLeft w:val="0"/>
      <w:marRight w:val="0"/>
      <w:marTop w:val="0"/>
      <w:marBottom w:val="0"/>
      <w:divBdr>
        <w:top w:val="none" w:sz="0" w:space="0" w:color="auto"/>
        <w:left w:val="none" w:sz="0" w:space="0" w:color="auto"/>
        <w:bottom w:val="none" w:sz="0" w:space="0" w:color="auto"/>
        <w:right w:val="none" w:sz="0" w:space="0" w:color="auto"/>
      </w:divBdr>
      <w:divsChild>
        <w:div w:id="435448900">
          <w:marLeft w:val="0"/>
          <w:marRight w:val="0"/>
          <w:marTop w:val="0"/>
          <w:marBottom w:val="0"/>
          <w:divBdr>
            <w:top w:val="none" w:sz="0" w:space="0" w:color="auto"/>
            <w:left w:val="none" w:sz="0" w:space="0" w:color="auto"/>
            <w:bottom w:val="none" w:sz="0" w:space="0" w:color="auto"/>
            <w:right w:val="none" w:sz="0" w:space="0" w:color="auto"/>
          </w:divBdr>
        </w:div>
        <w:div w:id="504710057">
          <w:marLeft w:val="0"/>
          <w:marRight w:val="0"/>
          <w:marTop w:val="0"/>
          <w:marBottom w:val="0"/>
          <w:divBdr>
            <w:top w:val="none" w:sz="0" w:space="0" w:color="auto"/>
            <w:left w:val="none" w:sz="0" w:space="0" w:color="auto"/>
            <w:bottom w:val="none" w:sz="0" w:space="0" w:color="auto"/>
            <w:right w:val="none" w:sz="0" w:space="0" w:color="auto"/>
          </w:divBdr>
        </w:div>
      </w:divsChild>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44418837">
      <w:bodyDiv w:val="1"/>
      <w:marLeft w:val="0"/>
      <w:marRight w:val="0"/>
      <w:marTop w:val="0"/>
      <w:marBottom w:val="0"/>
      <w:divBdr>
        <w:top w:val="none" w:sz="0" w:space="0" w:color="auto"/>
        <w:left w:val="none" w:sz="0" w:space="0" w:color="auto"/>
        <w:bottom w:val="none" w:sz="0" w:space="0" w:color="auto"/>
        <w:right w:val="none" w:sz="0" w:space="0" w:color="auto"/>
      </w:divBdr>
    </w:div>
    <w:div w:id="1554655351">
      <w:bodyDiv w:val="1"/>
      <w:marLeft w:val="0"/>
      <w:marRight w:val="0"/>
      <w:marTop w:val="0"/>
      <w:marBottom w:val="0"/>
      <w:divBdr>
        <w:top w:val="none" w:sz="0" w:space="0" w:color="auto"/>
        <w:left w:val="none" w:sz="0" w:space="0" w:color="auto"/>
        <w:bottom w:val="none" w:sz="0" w:space="0" w:color="auto"/>
        <w:right w:val="none" w:sz="0" w:space="0" w:color="auto"/>
      </w:divBdr>
    </w:div>
    <w:div w:id="1642533978">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36203300">
      <w:bodyDiv w:val="1"/>
      <w:marLeft w:val="0"/>
      <w:marRight w:val="0"/>
      <w:marTop w:val="0"/>
      <w:marBottom w:val="0"/>
      <w:divBdr>
        <w:top w:val="none" w:sz="0" w:space="0" w:color="auto"/>
        <w:left w:val="none" w:sz="0" w:space="0" w:color="auto"/>
        <w:bottom w:val="none" w:sz="0" w:space="0" w:color="auto"/>
        <w:right w:val="none" w:sz="0" w:space="0" w:color="auto"/>
      </w:divBdr>
    </w:div>
    <w:div w:id="2070954157">
      <w:bodyDiv w:val="1"/>
      <w:marLeft w:val="0"/>
      <w:marRight w:val="0"/>
      <w:marTop w:val="0"/>
      <w:marBottom w:val="0"/>
      <w:divBdr>
        <w:top w:val="none" w:sz="0" w:space="0" w:color="auto"/>
        <w:left w:val="none" w:sz="0" w:space="0" w:color="auto"/>
        <w:bottom w:val="none" w:sz="0" w:space="0" w:color="auto"/>
        <w:right w:val="none" w:sz="0" w:space="0" w:color="auto"/>
      </w:divBdr>
    </w:div>
    <w:div w:id="209269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image" Target="media/image2.png"/><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ekrs.ms.gov.pl/web/wyszukiwarka-krs/strona-glowna/"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uj.edu.p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pn/uj_edu" TargetMode="External"/><Relationship Id="rId48" Type="http://schemas.openxmlformats.org/officeDocument/2006/relationships/hyperlink" Target="https://efaktura.gov.pl/"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przetargi.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aplikacja.ceidg.gov.pl/ceidg/ceidg.public.ui/search.aspx"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transakcja/955875"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3" ma:contentTypeDescription="Utwórz nowy dokument." ma:contentTypeScope="" ma:versionID="589ce9520b080bfeac708dcdcecc5720">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9f32187383089220278022ecd0166e73"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AAC693-F065-4AD1-B71B-FBC42D582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3.xml><?xml version="1.0" encoding="utf-8"?>
<ds:datastoreItem xmlns:ds="http://schemas.openxmlformats.org/officeDocument/2006/customXml" ds:itemID="{98161E3B-18F0-4CDF-962F-24CADF846DD4}">
  <ds:schemaRefs>
    <ds:schemaRef ds:uri="http://schemas.openxmlformats.org/officeDocument/2006/bibliography"/>
  </ds:schemaRefs>
</ds:datastoreItem>
</file>

<file path=customXml/itemProps4.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18844</Words>
  <Characters>113069</Characters>
  <Application>Microsoft Office Word</Application>
  <DocSecurity>0</DocSecurity>
  <Lines>942</Lines>
  <Paragraphs>263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SPECYFIKACJA  ISTOTNYCH  WARUNKÓW  ZAMÓWIENIA</vt:lpstr>
      <vt:lpstr>SPECYFIKACJA  ISTOTNYCH  WARUNKÓW  ZAMÓWIENIA</vt:lpstr>
    </vt:vector>
  </TitlesOfParts>
  <Company>UJ</Company>
  <LinksUpToDate>false</LinksUpToDate>
  <CharactersWithSpaces>131650</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Joanna Piecuch</dc:creator>
  <cp:keywords/>
  <dc:description/>
  <cp:lastModifiedBy>Joanna Piecuch</cp:lastModifiedBy>
  <cp:revision>3</cp:revision>
  <cp:lastPrinted>2024-08-02T13:44:00Z</cp:lastPrinted>
  <dcterms:created xsi:type="dcterms:W3CDTF">2024-08-02T13:43:00Z</dcterms:created>
  <dcterms:modified xsi:type="dcterms:W3CDTF">2024-08-02T13:49:00Z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