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4ACC" w14:textId="08D6F9AB" w:rsidR="000A3B72" w:rsidRPr="000A3B72" w:rsidRDefault="000A3B72" w:rsidP="000A3B72">
      <w:pPr>
        <w:spacing w:line="360" w:lineRule="auto"/>
        <w:jc w:val="both"/>
        <w:rPr>
          <w:rFonts w:ascii="Open Sans" w:eastAsia="Calibri" w:hAnsi="Open Sans" w:cs="Open Sans"/>
          <w:b/>
          <w:bCs/>
          <w:iCs/>
        </w:rPr>
      </w:pPr>
      <w:r>
        <w:rPr>
          <w:rFonts w:ascii="Open Sans" w:eastAsia="Calibri" w:hAnsi="Open Sans" w:cs="Open Sans"/>
          <w:b/>
          <w:bCs/>
          <w:iCs/>
        </w:rPr>
        <w:t>520.261.1.</w:t>
      </w:r>
      <w:r w:rsidR="007A6319">
        <w:rPr>
          <w:rFonts w:ascii="Open Sans" w:eastAsia="Calibri" w:hAnsi="Open Sans" w:cs="Open Sans"/>
          <w:b/>
          <w:bCs/>
          <w:iCs/>
        </w:rPr>
        <w:t>6</w:t>
      </w:r>
      <w:r>
        <w:rPr>
          <w:rFonts w:ascii="Open Sans" w:eastAsia="Calibri" w:hAnsi="Open Sans" w:cs="Open Sans"/>
          <w:b/>
          <w:bCs/>
          <w:iCs/>
        </w:rPr>
        <w:t>.202</w:t>
      </w:r>
      <w:r w:rsidR="007A6319">
        <w:rPr>
          <w:rFonts w:ascii="Open Sans" w:eastAsia="Calibri" w:hAnsi="Open Sans" w:cs="Open Sans"/>
          <w:b/>
          <w:bCs/>
          <w:iCs/>
        </w:rPr>
        <w:t>4</w:t>
      </w:r>
      <w:r>
        <w:rPr>
          <w:rFonts w:ascii="Open Sans" w:eastAsia="Calibri" w:hAnsi="Open Sans" w:cs="Open Sans"/>
          <w:b/>
          <w:bCs/>
          <w:iCs/>
        </w:rPr>
        <w:t>.AOT</w:t>
      </w:r>
    </w:p>
    <w:p w14:paraId="6AE3330F" w14:textId="0B6081A5" w:rsidR="003D2D81" w:rsidRPr="003D2D81" w:rsidRDefault="003D2D81" w:rsidP="003D2D81">
      <w:pPr>
        <w:spacing w:line="360" w:lineRule="auto"/>
        <w:jc w:val="right"/>
        <w:rPr>
          <w:rFonts w:ascii="Open Sans" w:eastAsia="Calibri" w:hAnsi="Open Sans" w:cs="Open Sans"/>
          <w:i/>
        </w:rPr>
      </w:pPr>
      <w:r w:rsidRPr="003D2D81">
        <w:rPr>
          <w:rFonts w:ascii="Open Sans" w:eastAsia="Calibri" w:hAnsi="Open Sans" w:cs="Open Sans"/>
          <w:i/>
        </w:rPr>
        <w:t xml:space="preserve">Załącznik nr </w:t>
      </w:r>
      <w:r>
        <w:rPr>
          <w:rFonts w:ascii="Open Sans" w:eastAsia="Calibri" w:hAnsi="Open Sans" w:cs="Open Sans"/>
          <w:i/>
        </w:rPr>
        <w:t>3</w:t>
      </w:r>
      <w:r w:rsidRPr="003D2D81">
        <w:rPr>
          <w:rFonts w:ascii="Open Sans" w:eastAsia="Calibri" w:hAnsi="Open Sans" w:cs="Open Sans"/>
          <w:i/>
        </w:rPr>
        <w:t xml:space="preserve"> </w:t>
      </w:r>
    </w:p>
    <w:p w14:paraId="292AC24F" w14:textId="77777777" w:rsidR="003D2D81" w:rsidRPr="003D2D81" w:rsidRDefault="003D2D81" w:rsidP="003D2D81">
      <w:pPr>
        <w:spacing w:line="360" w:lineRule="auto"/>
        <w:jc w:val="right"/>
        <w:rPr>
          <w:rFonts w:ascii="Open Sans" w:eastAsia="Calibri" w:hAnsi="Open Sans" w:cs="Open Sans"/>
          <w:i/>
        </w:rPr>
      </w:pPr>
      <w:r w:rsidRPr="003D2D81">
        <w:rPr>
          <w:rFonts w:ascii="Open Sans" w:eastAsia="Calibri" w:hAnsi="Open Sans" w:cs="Open Sans"/>
          <w:i/>
        </w:rPr>
        <w:t>do Ogłoszenia o Wstępnych Konsultacjach Rynkowych</w:t>
      </w:r>
    </w:p>
    <w:p w14:paraId="686D0DEA" w14:textId="192F89BC" w:rsidR="003D2D81" w:rsidRDefault="003D2D81" w:rsidP="003D2D81">
      <w:pPr>
        <w:spacing w:line="360" w:lineRule="auto"/>
        <w:jc w:val="center"/>
        <w:rPr>
          <w:rFonts w:ascii="Open Sans" w:eastAsia="Calibri" w:hAnsi="Open Sans" w:cs="Open Sans"/>
          <w:b/>
        </w:rPr>
      </w:pPr>
      <w:r>
        <w:rPr>
          <w:rFonts w:ascii="Open Sans" w:eastAsia="Calibri" w:hAnsi="Open Sans" w:cs="Open Sans"/>
          <w:b/>
        </w:rPr>
        <w:t>OŚWIADCZENIE O ZAPOZNANIU SIĘ Z REGULAMINEM</w:t>
      </w:r>
    </w:p>
    <w:p w14:paraId="4FC39FFA" w14:textId="2C146A70" w:rsidR="003D2D81" w:rsidRPr="003D2D81" w:rsidRDefault="003D2D81" w:rsidP="003D2D81">
      <w:pPr>
        <w:spacing w:line="360" w:lineRule="auto"/>
        <w:jc w:val="center"/>
        <w:rPr>
          <w:rFonts w:ascii="Open Sans" w:eastAsia="Calibri" w:hAnsi="Open Sans" w:cs="Open Sans"/>
          <w:b/>
        </w:rPr>
      </w:pPr>
      <w:r>
        <w:rPr>
          <w:rFonts w:ascii="Open Sans" w:eastAsia="Calibri" w:hAnsi="Open Sans" w:cs="Open Sans"/>
          <w:b/>
        </w:rPr>
        <w:t>WSTĘPNYCH KONSULTACJI RYNKOWYCH</w:t>
      </w:r>
    </w:p>
    <w:p w14:paraId="16AB9EBF" w14:textId="77777777" w:rsidR="003D2D81" w:rsidRPr="003D2D81" w:rsidRDefault="003D2D81" w:rsidP="003D2D81">
      <w:pPr>
        <w:spacing w:after="120" w:line="360" w:lineRule="auto"/>
        <w:jc w:val="both"/>
        <w:rPr>
          <w:rFonts w:ascii="Open Sans" w:eastAsia="Calibri" w:hAnsi="Open Sans" w:cs="Open Sans"/>
        </w:rPr>
      </w:pPr>
      <w:r w:rsidRPr="003D2D81">
        <w:rPr>
          <w:rFonts w:ascii="Open Sans" w:eastAsia="Calibri" w:hAnsi="Open Sans" w:cs="Open Sans"/>
        </w:rPr>
        <w:t xml:space="preserve">W związku ze Zgłoszeniem do udziału we Wstępnych Konsultacjach Rynkowych oświadczam, iż: </w:t>
      </w:r>
    </w:p>
    <w:p w14:paraId="370A7997" w14:textId="25DB3E7A" w:rsidR="003D2D81" w:rsidRPr="003D2D81" w:rsidRDefault="003D2D81" w:rsidP="003D2D81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Open Sans" w:eastAsia="Calibri" w:hAnsi="Open Sans" w:cs="Open Sans"/>
        </w:rPr>
      </w:pPr>
      <w:r w:rsidRPr="003D2D81">
        <w:rPr>
          <w:rFonts w:ascii="Open Sans" w:eastAsia="Calibri" w:hAnsi="Open Sans" w:cs="Open Sans"/>
        </w:rPr>
        <w:t>Zapoznałem</w:t>
      </w:r>
      <w:r>
        <w:rPr>
          <w:rFonts w:ascii="Open Sans" w:eastAsia="Calibri" w:hAnsi="Open Sans" w:cs="Open Sans"/>
        </w:rPr>
        <w:t xml:space="preserve"> / Zapoznałam / Zapoznaliśmy</w:t>
      </w:r>
      <w:r>
        <w:rPr>
          <w:rStyle w:val="Odwoanieprzypisudolnego"/>
          <w:rFonts w:ascii="Open Sans" w:eastAsia="Calibri" w:hAnsi="Open Sans" w:cs="Open Sans"/>
        </w:rPr>
        <w:footnoteReference w:id="1"/>
      </w:r>
      <w:r w:rsidRPr="003D2D81">
        <w:rPr>
          <w:rFonts w:ascii="Open Sans" w:eastAsia="Calibri" w:hAnsi="Open Sans" w:cs="Open Sans"/>
        </w:rPr>
        <w:t xml:space="preserve"> się z Regulaminem Przeprowadzania Wstępnych Konsultacji Rynkowych i w całości akceptuję</w:t>
      </w:r>
      <w:r>
        <w:rPr>
          <w:rFonts w:ascii="Open Sans" w:eastAsia="Calibri" w:hAnsi="Open Sans" w:cs="Open Sans"/>
        </w:rPr>
        <w:t xml:space="preserve"> / akceptujemy</w:t>
      </w:r>
      <w:r>
        <w:rPr>
          <w:rFonts w:ascii="Open Sans" w:eastAsia="Calibri" w:hAnsi="Open Sans" w:cs="Open Sans"/>
          <w:vertAlign w:val="superscript"/>
        </w:rPr>
        <w:t>1</w:t>
      </w:r>
      <w:r w:rsidRPr="003D2D81">
        <w:rPr>
          <w:rFonts w:ascii="Open Sans" w:eastAsia="Calibri" w:hAnsi="Open Sans" w:cs="Open Sans"/>
        </w:rPr>
        <w:t xml:space="preserve"> jego postanowienia;</w:t>
      </w:r>
    </w:p>
    <w:p w14:paraId="27E76FC6" w14:textId="77B86D11" w:rsidR="003D2D81" w:rsidRDefault="003D2D81" w:rsidP="003D2D81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Open Sans" w:eastAsia="Calibri" w:hAnsi="Open Sans" w:cs="Open Sans"/>
        </w:rPr>
      </w:pPr>
      <w:r w:rsidRPr="003D2D81">
        <w:rPr>
          <w:rFonts w:ascii="Open Sans" w:eastAsia="Calibri" w:hAnsi="Open Sans" w:cs="Open Sans"/>
        </w:rPr>
        <w:t>Wyrażam</w:t>
      </w:r>
      <w:r>
        <w:rPr>
          <w:rFonts w:ascii="Open Sans" w:eastAsia="Calibri" w:hAnsi="Open Sans" w:cs="Open Sans"/>
        </w:rPr>
        <w:t xml:space="preserve"> / wyrażamy</w:t>
      </w:r>
      <w:r>
        <w:rPr>
          <w:rFonts w:ascii="Open Sans" w:eastAsia="Calibri" w:hAnsi="Open Sans" w:cs="Open Sans"/>
          <w:vertAlign w:val="superscript"/>
        </w:rPr>
        <w:t>1</w:t>
      </w:r>
      <w:r w:rsidRPr="003D2D81">
        <w:rPr>
          <w:rFonts w:ascii="Open Sans" w:eastAsia="Calibri" w:hAnsi="Open Sans" w:cs="Open Sans"/>
        </w:rPr>
        <w:t xml:space="preserve"> zgodę na przetwarzanie i przechowywanie przez Zamawiającego informacji zawartych w niniejszym </w:t>
      </w:r>
      <w:r>
        <w:rPr>
          <w:rFonts w:ascii="Open Sans" w:eastAsia="Calibri" w:hAnsi="Open Sans" w:cs="Open Sans"/>
        </w:rPr>
        <w:t>Oświadczeniu</w:t>
      </w:r>
      <w:r w:rsidRPr="003D2D81">
        <w:rPr>
          <w:rFonts w:ascii="Open Sans" w:eastAsia="Calibri" w:hAnsi="Open Sans" w:cs="Open Sans"/>
        </w:rPr>
        <w:t xml:space="preserve"> dla celów Wstępnych Konsultacji Rynkowych lub </w:t>
      </w:r>
      <w:r w:rsidR="00704F65">
        <w:rPr>
          <w:rFonts w:ascii="Open Sans" w:eastAsia="Calibri" w:hAnsi="Open Sans" w:cs="Open Sans"/>
        </w:rPr>
        <w:t>p</w:t>
      </w:r>
      <w:r w:rsidRPr="003D2D81">
        <w:rPr>
          <w:rFonts w:ascii="Open Sans" w:eastAsia="Calibri" w:hAnsi="Open Sans" w:cs="Open Sans"/>
        </w:rPr>
        <w:t>ostępowania o udzielenie zamówienia publicznego, którego ww. Konsultacje dotyczą</w:t>
      </w:r>
      <w:r>
        <w:rPr>
          <w:rFonts w:ascii="Open Sans" w:eastAsia="Calibri" w:hAnsi="Open Sans" w:cs="Open Sans"/>
        </w:rPr>
        <w:t>.</w:t>
      </w:r>
      <w:r w:rsidRPr="003D2D81">
        <w:rPr>
          <w:rFonts w:ascii="Open Sans" w:eastAsia="Calibri" w:hAnsi="Open Sans" w:cs="Open Sans"/>
        </w:rPr>
        <w:t xml:space="preserve"> </w:t>
      </w:r>
    </w:p>
    <w:p w14:paraId="460E153B" w14:textId="35E97EE5" w:rsidR="003D2D81" w:rsidRPr="003D2D81" w:rsidRDefault="003D2D81" w:rsidP="003D2D81">
      <w:pPr>
        <w:spacing w:after="120" w:line="360" w:lineRule="auto"/>
        <w:ind w:left="720"/>
        <w:contextualSpacing/>
        <w:jc w:val="both"/>
        <w:rPr>
          <w:rFonts w:ascii="Open Sans" w:eastAsia="Calibri" w:hAnsi="Open Sans" w:cs="Open Sans"/>
        </w:rPr>
      </w:pPr>
    </w:p>
    <w:p w14:paraId="7F35B253" w14:textId="77777777" w:rsidR="003D2D81" w:rsidRPr="003D2D81" w:rsidRDefault="003D2D81" w:rsidP="003D2D81">
      <w:pPr>
        <w:spacing w:after="120" w:line="360" w:lineRule="auto"/>
        <w:ind w:left="5664" w:firstLine="708"/>
        <w:jc w:val="both"/>
        <w:rPr>
          <w:rFonts w:ascii="Open Sans" w:eastAsia="Calibri" w:hAnsi="Open Sans" w:cs="Open Sans"/>
          <w:i/>
        </w:rPr>
      </w:pPr>
      <w:r w:rsidRPr="003D2D81">
        <w:rPr>
          <w:rFonts w:ascii="Open Sans" w:eastAsia="Calibri" w:hAnsi="Open Sans" w:cs="Open Sans"/>
          <w:i/>
        </w:rPr>
        <w:t>W imieniu Zgłaszającego:</w:t>
      </w:r>
    </w:p>
    <w:p w14:paraId="4A071F3A" w14:textId="77777777" w:rsidR="003D2D81" w:rsidRPr="003D2D81" w:rsidRDefault="003D2D81" w:rsidP="003D2D81">
      <w:pPr>
        <w:spacing w:line="360" w:lineRule="auto"/>
        <w:jc w:val="both"/>
        <w:rPr>
          <w:rFonts w:ascii="Open Sans" w:eastAsia="Calibri" w:hAnsi="Open Sans" w:cs="Open Sans"/>
        </w:rPr>
      </w:pPr>
    </w:p>
    <w:p w14:paraId="0E45BE54" w14:textId="77777777" w:rsidR="003D2D81" w:rsidRPr="003D2D81" w:rsidRDefault="003D2D81" w:rsidP="003D2D81">
      <w:pPr>
        <w:spacing w:line="360" w:lineRule="auto"/>
        <w:ind w:left="6480"/>
        <w:contextualSpacing/>
        <w:jc w:val="both"/>
        <w:rPr>
          <w:rFonts w:ascii="Open Sans" w:eastAsia="Calibri" w:hAnsi="Open Sans" w:cs="Open Sans"/>
        </w:rPr>
      </w:pPr>
      <w:r w:rsidRPr="003D2D81">
        <w:rPr>
          <w:rFonts w:ascii="Open Sans" w:eastAsia="Calibri" w:hAnsi="Open Sans" w:cs="Open Sans"/>
        </w:rPr>
        <w:t>……………………………………….</w:t>
      </w:r>
    </w:p>
    <w:p w14:paraId="24A35038" w14:textId="77777777" w:rsidR="003D2D81" w:rsidRPr="003D2D81" w:rsidRDefault="003D2D81" w:rsidP="003D2D81">
      <w:pPr>
        <w:spacing w:line="360" w:lineRule="auto"/>
        <w:ind w:left="6480" w:firstLine="600"/>
        <w:contextualSpacing/>
        <w:jc w:val="both"/>
        <w:rPr>
          <w:rFonts w:ascii="Open Sans" w:eastAsia="Calibri" w:hAnsi="Open Sans" w:cs="Open Sans"/>
        </w:rPr>
      </w:pPr>
      <w:r w:rsidRPr="003D2D81">
        <w:rPr>
          <w:rFonts w:ascii="Open Sans" w:eastAsia="Calibri" w:hAnsi="Open Sans" w:cs="Open Sans"/>
        </w:rPr>
        <w:t>[data, podpis]</w:t>
      </w:r>
    </w:p>
    <w:p w14:paraId="2849348F" w14:textId="77777777" w:rsidR="003D2D81" w:rsidRPr="003D2D81" w:rsidRDefault="003D2D81" w:rsidP="003D2D81">
      <w:pPr>
        <w:spacing w:line="360" w:lineRule="auto"/>
        <w:jc w:val="both"/>
        <w:rPr>
          <w:rFonts w:ascii="Calibri" w:eastAsia="Calibri" w:hAnsi="Calibri" w:cs="Calibri"/>
        </w:rPr>
      </w:pPr>
    </w:p>
    <w:p w14:paraId="1B721EFA" w14:textId="77777777" w:rsidR="003D2D81" w:rsidRPr="003D2D81" w:rsidRDefault="003D2D81" w:rsidP="003D2D81">
      <w:pPr>
        <w:spacing w:line="360" w:lineRule="auto"/>
        <w:jc w:val="both"/>
        <w:rPr>
          <w:rFonts w:ascii="Calibri" w:eastAsia="Calibri" w:hAnsi="Calibri" w:cs="Calibri"/>
        </w:rPr>
      </w:pPr>
      <w:r w:rsidRPr="003D2D81">
        <w:rPr>
          <w:rFonts w:ascii="Calibri" w:eastAsia="Calibri" w:hAnsi="Calibri" w:cs="Calibri"/>
        </w:rPr>
        <w:t xml:space="preserve"> </w:t>
      </w:r>
    </w:p>
    <w:p w14:paraId="041B2C2C" w14:textId="77777777" w:rsidR="003D2D81" w:rsidRPr="003D2D81" w:rsidRDefault="003D2D81" w:rsidP="003D2D81">
      <w:pPr>
        <w:spacing w:after="120" w:line="360" w:lineRule="auto"/>
        <w:jc w:val="both"/>
        <w:rPr>
          <w:rFonts w:ascii="Calibri" w:eastAsia="Calibri" w:hAnsi="Calibri" w:cs="Calibri"/>
        </w:rPr>
      </w:pPr>
    </w:p>
    <w:p w14:paraId="217A552D" w14:textId="77777777" w:rsidR="003D2D81" w:rsidRPr="003D2D81" w:rsidRDefault="003D2D81" w:rsidP="003D2D81">
      <w:pPr>
        <w:spacing w:line="276" w:lineRule="auto"/>
        <w:rPr>
          <w:rFonts w:ascii="Calibri" w:eastAsia="Calibri" w:hAnsi="Calibri" w:cs="Calibri"/>
          <w:b/>
        </w:rPr>
      </w:pPr>
    </w:p>
    <w:p w14:paraId="093FD045" w14:textId="77777777" w:rsidR="0091716E" w:rsidRDefault="0091716E"/>
    <w:sectPr w:rsidR="0091716E" w:rsidSect="00854D10">
      <w:headerReference w:type="default" r:id="rId11"/>
      <w:footerReference w:type="default" r:id="rId12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45DF" w14:textId="77777777" w:rsidR="00854D10" w:rsidRDefault="00854D10" w:rsidP="003D2D81">
      <w:pPr>
        <w:spacing w:after="0" w:line="240" w:lineRule="auto"/>
      </w:pPr>
      <w:r>
        <w:separator/>
      </w:r>
    </w:p>
  </w:endnote>
  <w:endnote w:type="continuationSeparator" w:id="0">
    <w:p w14:paraId="497C04B9" w14:textId="77777777" w:rsidR="00854D10" w:rsidRDefault="00854D10" w:rsidP="003D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Content>
      <w:p w14:paraId="4F342603" w14:textId="77777777" w:rsidR="002F0B02" w:rsidRPr="006B257B" w:rsidRDefault="003D2D81" w:rsidP="00C04783">
        <w:pPr>
          <w:spacing w:after="0" w:line="240" w:lineRule="auto"/>
          <w:jc w:val="center"/>
          <w:rPr>
            <w:rFonts w:ascii="Open Sans" w:eastAsia="MS Mincho" w:hAnsi="Open Sans" w:cs="Open Sans"/>
            <w:sz w:val="2"/>
            <w:szCs w:val="2"/>
            <w:lang w:eastAsia="pl-PL"/>
          </w:rPr>
        </w:pPr>
        <w:r w:rsidRPr="006B257B">
          <w:rPr>
            <w:rFonts w:ascii="Open Sans" w:eastAsia="MS Mincho" w:hAnsi="Open Sans" w:cs="Open Sans"/>
            <w:noProof/>
            <w:sz w:val="2"/>
            <w:szCs w:val="2"/>
            <w:lang w:eastAsia="pl-PL"/>
          </w:rPr>
          <w:drawing>
            <wp:inline distT="0" distB="0" distL="0" distR="0" wp14:anchorId="595EAE72" wp14:editId="2057299A">
              <wp:extent cx="6210300" cy="4762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10300" cy="47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EA31490" w14:textId="77777777" w:rsidR="002F0B02" w:rsidRPr="006B257B" w:rsidRDefault="002F0B02" w:rsidP="00C04783">
        <w:pPr>
          <w:spacing w:after="0" w:line="240" w:lineRule="auto"/>
          <w:jc w:val="center"/>
          <w:rPr>
            <w:rFonts w:ascii="Arial" w:eastAsia="MS Mincho" w:hAnsi="Arial" w:cs="Arial"/>
            <w:b/>
            <w:color w:val="58585B"/>
            <w:sz w:val="2"/>
            <w:szCs w:val="2"/>
            <w:lang w:eastAsia="pl-PL"/>
          </w:rPr>
        </w:pPr>
      </w:p>
      <w:p w14:paraId="7158991F" w14:textId="77777777" w:rsidR="002F0B02" w:rsidRPr="006B257B" w:rsidRDefault="002F0B02" w:rsidP="00C04783">
        <w:pPr>
          <w:spacing w:after="0" w:line="240" w:lineRule="auto"/>
          <w:jc w:val="center"/>
          <w:rPr>
            <w:rFonts w:ascii="Arial" w:eastAsia="MS Mincho" w:hAnsi="Arial" w:cs="Arial"/>
            <w:b/>
            <w:color w:val="58585B"/>
            <w:sz w:val="2"/>
            <w:szCs w:val="2"/>
            <w:lang w:eastAsia="pl-PL"/>
          </w:rPr>
        </w:pPr>
      </w:p>
      <w:p w14:paraId="6EF73F08" w14:textId="77777777" w:rsidR="002F0B02" w:rsidRPr="006B257B" w:rsidRDefault="003D2D81" w:rsidP="00C04783">
        <w:pPr>
          <w:spacing w:after="0" w:line="240" w:lineRule="auto"/>
          <w:jc w:val="center"/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</w:pPr>
        <w:r w:rsidRPr="006B257B">
          <w:rPr>
            <w:rFonts w:ascii="Open Sans" w:eastAsia="MS Mincho" w:hAnsi="Open Sans" w:cs="Open Sans"/>
            <w:b/>
            <w:color w:val="58585B"/>
            <w:sz w:val="16"/>
            <w:szCs w:val="16"/>
            <w:lang w:eastAsia="pl-PL"/>
          </w:rPr>
          <w:t xml:space="preserve">Gdańskie Autobusy i Tramwaje Sp. z o.o. </w:t>
        </w: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>|</w:t>
        </w:r>
        <w:r w:rsidRPr="006B257B">
          <w:rPr>
            <w:rFonts w:ascii="Open Sans" w:eastAsia="MS Mincho" w:hAnsi="Open Sans" w:cs="Open Sans"/>
            <w:b/>
            <w:color w:val="58585B"/>
            <w:sz w:val="16"/>
            <w:szCs w:val="16"/>
            <w:lang w:eastAsia="pl-PL"/>
          </w:rPr>
          <w:t xml:space="preserve"> </w:t>
        </w: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>ul. Jaśkowa Dolina 2</w:t>
        </w:r>
        <w:r w:rsidRPr="006B257B">
          <w:rPr>
            <w:rFonts w:ascii="Open Sans" w:eastAsia="MS Mincho" w:hAnsi="Open Sans" w:cs="Open Sans"/>
            <w:b/>
            <w:color w:val="58585B"/>
            <w:sz w:val="16"/>
            <w:szCs w:val="16"/>
            <w:lang w:eastAsia="pl-PL"/>
          </w:rPr>
          <w:t xml:space="preserve"> </w:t>
        </w: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>|</w:t>
        </w:r>
        <w:r w:rsidRPr="006B257B">
          <w:rPr>
            <w:rFonts w:ascii="Open Sans" w:eastAsia="MS Mincho" w:hAnsi="Open Sans" w:cs="Open Sans"/>
            <w:b/>
            <w:color w:val="58585B"/>
            <w:sz w:val="16"/>
            <w:szCs w:val="16"/>
            <w:lang w:eastAsia="pl-PL"/>
          </w:rPr>
          <w:t xml:space="preserve"> </w:t>
        </w: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>80-252 Gdańsk</w:t>
        </w:r>
      </w:p>
      <w:p w14:paraId="1E3A1104" w14:textId="77777777" w:rsidR="002F0B02" w:rsidRPr="006B257B" w:rsidRDefault="003D2D81" w:rsidP="00C04783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</w:pP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>tel. 58 341 00 21-23 |gait@gait.pl |</w:t>
        </w:r>
        <w:r w:rsidRPr="006B257B">
          <w:rPr>
            <w:rFonts w:ascii="Open Sans" w:eastAsia="MS Mincho" w:hAnsi="Open Sans" w:cs="Open Sans"/>
            <w:b/>
            <w:color w:val="58585B"/>
            <w:sz w:val="16"/>
            <w:szCs w:val="16"/>
            <w:lang w:eastAsia="pl-PL"/>
          </w:rPr>
          <w:t xml:space="preserve"> </w:t>
        </w: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>www.gait.pl</w:t>
        </w:r>
      </w:p>
      <w:p w14:paraId="34AB8AB7" w14:textId="77777777" w:rsidR="002F0B02" w:rsidRPr="006B257B" w:rsidRDefault="003D2D81" w:rsidP="00C04783">
        <w:pPr>
          <w:spacing w:after="0" w:line="240" w:lineRule="auto"/>
          <w:jc w:val="center"/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</w:pP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>Spółka zarejestrowana w Sądzie Rejonowym Gdańsk-Północ w Gdańsku, VII Wydział Gospodarczy Krajowego Rejestru Sądowego,</w:t>
        </w:r>
      </w:p>
      <w:p w14:paraId="33F5542A" w14:textId="2878F16E" w:rsidR="002F0B02" w:rsidRPr="006B257B" w:rsidRDefault="003D2D81" w:rsidP="00C04783">
        <w:pPr>
          <w:spacing w:after="0" w:line="240" w:lineRule="auto"/>
          <w:jc w:val="center"/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</w:pP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 xml:space="preserve">pod numerem </w:t>
        </w:r>
        <w:r w:rsidRPr="006B257B">
          <w:rPr>
            <w:rFonts w:ascii="Open Sans" w:eastAsia="MS Mincho" w:hAnsi="Open Sans" w:cs="Open Sans"/>
            <w:b/>
            <w:color w:val="58585B"/>
            <w:sz w:val="16"/>
            <w:szCs w:val="16"/>
            <w:lang w:eastAsia="pl-PL"/>
          </w:rPr>
          <w:t>KRS 0000186615</w:t>
        </w: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 xml:space="preserve"> | kapitał zakładowy </w:t>
        </w:r>
        <w:r w:rsidR="007A6319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>9</w:t>
        </w: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 xml:space="preserve">9 171 000 zł  | </w:t>
        </w:r>
        <w:r w:rsidRPr="006B257B">
          <w:rPr>
            <w:rFonts w:ascii="Open Sans" w:eastAsia="MS Mincho" w:hAnsi="Open Sans" w:cs="Open Sans"/>
            <w:b/>
            <w:color w:val="58585B"/>
            <w:sz w:val="16"/>
            <w:szCs w:val="16"/>
            <w:lang w:eastAsia="pl-PL"/>
          </w:rPr>
          <w:t xml:space="preserve">NIP 2040000711 </w:t>
        </w:r>
        <w:r w:rsidRPr="006B257B">
          <w:rPr>
            <w:rFonts w:ascii="Open Sans" w:eastAsia="MS Mincho" w:hAnsi="Open Sans" w:cs="Open Sans"/>
            <w:color w:val="58585B"/>
            <w:sz w:val="16"/>
            <w:szCs w:val="16"/>
            <w:lang w:eastAsia="pl-PL"/>
          </w:rPr>
          <w:t>| Regon 192993561</w:t>
        </w:r>
      </w:p>
      <w:p w14:paraId="65AAA63F" w14:textId="77777777" w:rsidR="002F0B02" w:rsidRDefault="003D2D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B8BAAB" w14:textId="77777777" w:rsidR="002F0B02" w:rsidRDefault="002F0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165B" w14:textId="77777777" w:rsidR="00854D10" w:rsidRDefault="00854D10" w:rsidP="003D2D81">
      <w:pPr>
        <w:spacing w:after="0" w:line="240" w:lineRule="auto"/>
      </w:pPr>
      <w:r>
        <w:separator/>
      </w:r>
    </w:p>
  </w:footnote>
  <w:footnote w:type="continuationSeparator" w:id="0">
    <w:p w14:paraId="6C4EE1A2" w14:textId="77777777" w:rsidR="00854D10" w:rsidRDefault="00854D10" w:rsidP="003D2D81">
      <w:pPr>
        <w:spacing w:after="0" w:line="240" w:lineRule="auto"/>
      </w:pPr>
      <w:r>
        <w:continuationSeparator/>
      </w:r>
    </w:p>
  </w:footnote>
  <w:footnote w:id="1">
    <w:p w14:paraId="244934B4" w14:textId="376D89DC" w:rsidR="003D2D81" w:rsidRDefault="003D2D8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53DF" w14:textId="77777777" w:rsidR="002F0B02" w:rsidRDefault="003D2D81" w:rsidP="000309AE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34E52962" wp14:editId="5671733C">
          <wp:extent cx="2822575" cy="9264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2496B"/>
    <w:multiLevelType w:val="hybridMultilevel"/>
    <w:tmpl w:val="9FFAD7A8"/>
    <w:lvl w:ilvl="0" w:tplc="C00401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1582C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398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81"/>
    <w:rsid w:val="000A3B72"/>
    <w:rsid w:val="002F0B02"/>
    <w:rsid w:val="003D2D81"/>
    <w:rsid w:val="00704F65"/>
    <w:rsid w:val="007A6319"/>
    <w:rsid w:val="00854D10"/>
    <w:rsid w:val="0091716E"/>
    <w:rsid w:val="00F7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0E56"/>
  <w15:chartTrackingRefBased/>
  <w15:docId w15:val="{B421DBCA-E1D7-45FA-91D1-8E8453C0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D81"/>
  </w:style>
  <w:style w:type="paragraph" w:styleId="Stopka">
    <w:name w:val="footer"/>
    <w:basedOn w:val="Normalny"/>
    <w:link w:val="StopkaZnak"/>
    <w:uiPriority w:val="99"/>
    <w:unhideWhenUsed/>
    <w:rsid w:val="003D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D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D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D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1" ma:contentTypeDescription="Utwórz nowy dokument." ma:contentTypeScope="" ma:versionID="f25709d79c5a6321ccfbd217c1e68e2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0a685cbb83655ad87b6e1b5898573032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ACB43-F441-4052-81F3-0139214DB03E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2.xml><?xml version="1.0" encoding="utf-8"?>
<ds:datastoreItem xmlns:ds="http://schemas.openxmlformats.org/officeDocument/2006/customXml" ds:itemID="{B0C31BF4-7F5D-4A23-9193-ABB91CF02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7EC36-E40F-475F-A973-0994B2864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CE97A8-7607-4489-9D8D-EB96979E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4</cp:revision>
  <dcterms:created xsi:type="dcterms:W3CDTF">2022-12-09T07:33:00Z</dcterms:created>
  <dcterms:modified xsi:type="dcterms:W3CDTF">2024-03-12T11:18:00Z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