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ZZP.262.</w:t>
      </w:r>
      <w:r w:rsidR="00B250DB">
        <w:rPr>
          <w:rFonts w:eastAsia="Times New Roman" w:cstheme="minorHAnsi"/>
          <w:sz w:val="24"/>
          <w:szCs w:val="24"/>
          <w:lang w:eastAsia="pl-PL"/>
        </w:rPr>
        <w:t>21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B250DB">
        <w:rPr>
          <w:rFonts w:eastAsia="Times New Roman" w:cstheme="minorHAnsi"/>
          <w:sz w:val="24"/>
          <w:szCs w:val="24"/>
          <w:lang w:eastAsia="pl-PL"/>
        </w:rPr>
        <w:t>3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6F51CE">
        <w:rPr>
          <w:rFonts w:eastAsia="Times New Roman" w:cstheme="minorHAnsi"/>
          <w:sz w:val="24"/>
          <w:szCs w:val="24"/>
          <w:lang w:eastAsia="pl-PL"/>
        </w:rPr>
        <w:t>MD</w:t>
      </w:r>
    </w:p>
    <w:p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F42C10">
        <w:rPr>
          <w:rStyle w:val="Pogrubienie"/>
          <w:b w:val="0"/>
          <w:bCs w:val="0"/>
        </w:rPr>
        <w:t>2</w:t>
      </w:r>
      <w:r w:rsidR="00A74B7F" w:rsidRPr="00EA4405">
        <w:rPr>
          <w:rStyle w:val="Pogrubienie"/>
          <w:b w:val="0"/>
          <w:bCs w:val="0"/>
        </w:rPr>
        <w:t xml:space="preserve"> r., poz. </w:t>
      </w:r>
      <w:r w:rsidR="00F44249" w:rsidRPr="00EA4405">
        <w:rPr>
          <w:rStyle w:val="Pogrubienie"/>
          <w:b w:val="0"/>
          <w:bCs w:val="0"/>
        </w:rPr>
        <w:t>1</w:t>
      </w:r>
      <w:r w:rsidR="00F42C10">
        <w:rPr>
          <w:rStyle w:val="Pogrubienie"/>
          <w:b w:val="0"/>
          <w:bCs w:val="0"/>
        </w:rPr>
        <w:t>710</w:t>
      </w:r>
      <w:r w:rsidR="00F44249" w:rsidRPr="00EA4405">
        <w:rPr>
          <w:rStyle w:val="Pogrubienie"/>
          <w:b w:val="0"/>
          <w:bCs w:val="0"/>
        </w:rPr>
        <w:t xml:space="preserve"> </w:t>
      </w:r>
      <w:r w:rsidR="001F00FF" w:rsidRPr="00EA4405">
        <w:rPr>
          <w:rStyle w:val="Pogrubienie"/>
          <w:b w:val="0"/>
          <w:bCs w:val="0"/>
        </w:rPr>
        <w:t xml:space="preserve"> z </w:t>
      </w:r>
      <w:proofErr w:type="spellStart"/>
      <w:r w:rsidR="001F00FF" w:rsidRPr="00EA4405">
        <w:rPr>
          <w:rStyle w:val="Pogrubienie"/>
          <w:b w:val="0"/>
          <w:bCs w:val="0"/>
        </w:rPr>
        <w:t>późn</w:t>
      </w:r>
      <w:proofErr w:type="spellEnd"/>
      <w:r w:rsidR="001F00FF" w:rsidRPr="00EA4405">
        <w:rPr>
          <w:rStyle w:val="Pogrubienie"/>
          <w:b w:val="0"/>
          <w:bCs w:val="0"/>
        </w:rPr>
        <w:t>. zm.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 POSTĘPOWANIU</w:t>
      </w:r>
    </w:p>
    <w:p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B250DB">
        <w:rPr>
          <w:rFonts w:eastAsia="Calibri" w:cstheme="minorHAnsi"/>
          <w:sz w:val="24"/>
          <w:szCs w:val="24"/>
        </w:rPr>
        <w:t>pn.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>„</w:t>
      </w:r>
      <w:r w:rsidR="00B250DB" w:rsidRPr="00801A42">
        <w:rPr>
          <w:rFonts w:cstheme="minorHAnsi"/>
          <w:sz w:val="24"/>
          <w:szCs w:val="24"/>
        </w:rPr>
        <w:t>Kompleksowa realizacja kampanii informacyjno-promocyjnej, polegającej na promocji działań wdrażanych przez WUP w Warszawie w ramach Nowej Perspektywy 2021-2027 oraz prezentacji efektów wdrażania PO WER i RPO WM 2014-2020.)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 xml:space="preserve">świadczam, że spełniam warunki udziału w postępowaniu określone przez Zamawiającego w </w:t>
      </w:r>
      <w:r w:rsidR="001C70D2" w:rsidRPr="00EA4405">
        <w:rPr>
          <w:rStyle w:val="Pogrubienie"/>
          <w:rFonts w:cstheme="minorHAnsi"/>
          <w:sz w:val="24"/>
          <w:szCs w:val="24"/>
        </w:rPr>
        <w:t>§ 17 ust.1 /i/ §17 ust.2</w:t>
      </w:r>
      <w:r>
        <w:rPr>
          <w:rFonts w:eastAsia="Calibri" w:cstheme="minorHAnsi"/>
          <w:sz w:val="24"/>
          <w:szCs w:val="24"/>
        </w:rPr>
        <w:t xml:space="preserve"> SWZ</w:t>
      </w:r>
      <w:r w:rsidR="001C70D2" w:rsidRPr="00EA4405">
        <w:rPr>
          <w:rFonts w:eastAsia="Calibri" w:cstheme="minorHAnsi"/>
          <w:sz w:val="24"/>
          <w:szCs w:val="24"/>
        </w:rPr>
        <w:t xml:space="preserve"> (jeśli wykonawca składa ofertę na jed</w:t>
      </w:r>
      <w:r>
        <w:rPr>
          <w:rFonts w:eastAsia="Calibri" w:cstheme="minorHAnsi"/>
          <w:sz w:val="24"/>
          <w:szCs w:val="24"/>
        </w:rPr>
        <w:t>ną część, niepotrzebne skreślić</w:t>
      </w:r>
      <w:r w:rsidR="00233AE2" w:rsidRPr="00EA4405">
        <w:rPr>
          <w:rFonts w:eastAsia="Calibri" w:cstheme="minorHAnsi"/>
          <w:sz w:val="24"/>
          <w:szCs w:val="24"/>
        </w:rPr>
        <w:t xml:space="preserve">)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:rsidR="004A6EBA" w:rsidRPr="00EA4405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B250DB">
        <w:rPr>
          <w:rFonts w:eastAsia="Calibri" w:cstheme="minorHAnsi"/>
          <w:sz w:val="24"/>
          <w:szCs w:val="24"/>
        </w:rPr>
        <w:t>pn.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4A6EBA" w:rsidRPr="00EA4405">
        <w:rPr>
          <w:rFonts w:cstheme="minorHAnsi"/>
          <w:sz w:val="24"/>
          <w:szCs w:val="24"/>
        </w:rPr>
        <w:t>„</w:t>
      </w:r>
      <w:r w:rsidR="00B250DB" w:rsidRPr="00B250DB">
        <w:rPr>
          <w:rFonts w:cstheme="minorHAnsi"/>
          <w:sz w:val="24"/>
          <w:szCs w:val="24"/>
        </w:rPr>
        <w:t>Kompleksowa realizacja kampanii informacyjno-promocyjnej, polegającej na promocji działań wdrażanych przez WUP w Warszawie w ramach Nowej Perspektywy 2021-2027 oraz prezentacji efektów wdrażania PO WER i RPO WM 2014-2020.)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:rsidR="004A6EBA" w:rsidRDefault="0069318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:rsidR="00A74B7F" w:rsidRDefault="0069318F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 Dz. U. poz. 835)</w:t>
      </w:r>
    </w:p>
    <w:p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C70D2"/>
    <w:rsid w:val="001F00FF"/>
    <w:rsid w:val="001F1158"/>
    <w:rsid w:val="00202F31"/>
    <w:rsid w:val="00233AE2"/>
    <w:rsid w:val="00262D76"/>
    <w:rsid w:val="00281DDE"/>
    <w:rsid w:val="002D169F"/>
    <w:rsid w:val="002E6197"/>
    <w:rsid w:val="00390739"/>
    <w:rsid w:val="003A1918"/>
    <w:rsid w:val="003F02A8"/>
    <w:rsid w:val="004A6EBA"/>
    <w:rsid w:val="005509A0"/>
    <w:rsid w:val="0066000A"/>
    <w:rsid w:val="00682CA0"/>
    <w:rsid w:val="0069318F"/>
    <w:rsid w:val="006B28AB"/>
    <w:rsid w:val="006F51CE"/>
    <w:rsid w:val="006F7E1D"/>
    <w:rsid w:val="00701373"/>
    <w:rsid w:val="00723253"/>
    <w:rsid w:val="00763CCA"/>
    <w:rsid w:val="0079304B"/>
    <w:rsid w:val="008849D0"/>
    <w:rsid w:val="008C61B9"/>
    <w:rsid w:val="009D661F"/>
    <w:rsid w:val="00A15746"/>
    <w:rsid w:val="00A74B7F"/>
    <w:rsid w:val="00AC2328"/>
    <w:rsid w:val="00B250DB"/>
    <w:rsid w:val="00B62C43"/>
    <w:rsid w:val="00B633D3"/>
    <w:rsid w:val="00B834C3"/>
    <w:rsid w:val="00D60EBA"/>
    <w:rsid w:val="00D82C39"/>
    <w:rsid w:val="00D915D3"/>
    <w:rsid w:val="00DD09E3"/>
    <w:rsid w:val="00DE4056"/>
    <w:rsid w:val="00EA4405"/>
    <w:rsid w:val="00F130D1"/>
    <w:rsid w:val="00F20876"/>
    <w:rsid w:val="00F42C10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47241"/>
    <w:rsid w:val="00270058"/>
    <w:rsid w:val="00323F00"/>
    <w:rsid w:val="00393FA7"/>
    <w:rsid w:val="003B4019"/>
    <w:rsid w:val="007B1214"/>
    <w:rsid w:val="00887320"/>
    <w:rsid w:val="00AC2B1B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ZZP.262.21.2023.MD - Załącznik nr 4.1 do SWZ - Oświadczenie o braku podstaw wykluczenia</dc:title>
  <dc:subject/>
  <dc:creator>MCiesla</dc:creator>
  <cp:keywords/>
  <dc:description/>
  <cp:lastModifiedBy>Marek Dybczak</cp:lastModifiedBy>
  <cp:revision>5</cp:revision>
  <cp:lastPrinted>2022-04-21T11:50:00Z</cp:lastPrinted>
  <dcterms:created xsi:type="dcterms:W3CDTF">2023-05-11T11:25:00Z</dcterms:created>
  <dcterms:modified xsi:type="dcterms:W3CDTF">2023-05-15T08:08:00Z</dcterms:modified>
</cp:coreProperties>
</file>