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235"/>
        <w:gridCol w:w="850"/>
        <w:gridCol w:w="11"/>
        <w:gridCol w:w="3096"/>
        <w:gridCol w:w="12"/>
        <w:gridCol w:w="2126"/>
        <w:gridCol w:w="958"/>
      </w:tblGrid>
      <w:tr w:rsidR="00E55E9D" w14:paraId="4D2B1233" w14:textId="77777777" w:rsidTr="001D3A5C">
        <w:tc>
          <w:tcPr>
            <w:tcW w:w="9288" w:type="dxa"/>
            <w:gridSpan w:val="7"/>
          </w:tcPr>
          <w:p w14:paraId="63624CD9" w14:textId="7EB93C73" w:rsidR="00E55E9D" w:rsidRDefault="00A73A53" w:rsidP="00FD3499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DD776A">
              <w:rPr>
                <w:rFonts w:asciiTheme="majorHAnsi" w:hAnsiTheme="majorHAnsi"/>
              </w:rPr>
              <w:t>IZ</w:t>
            </w:r>
            <w:r>
              <w:rPr>
                <w:rFonts w:asciiTheme="majorHAnsi" w:hAnsiTheme="majorHAnsi"/>
              </w:rPr>
              <w:t>.272.01.</w:t>
            </w:r>
            <w:r w:rsidR="00D8553C">
              <w:rPr>
                <w:rFonts w:asciiTheme="majorHAnsi" w:hAnsiTheme="majorHAnsi"/>
              </w:rPr>
              <w:t>11</w:t>
            </w:r>
            <w:r>
              <w:rPr>
                <w:rFonts w:asciiTheme="majorHAnsi" w:hAnsiTheme="majorHAnsi"/>
              </w:rPr>
              <w:t>.202</w:t>
            </w:r>
            <w:r w:rsidR="003644A9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  Załącznik nr 1 do SWZ                                              </w:t>
            </w:r>
          </w:p>
        </w:tc>
      </w:tr>
      <w:tr w:rsidR="00E55E9D" w14:paraId="4C563B97" w14:textId="77777777" w:rsidTr="001D3A5C">
        <w:tc>
          <w:tcPr>
            <w:tcW w:w="9288" w:type="dxa"/>
            <w:gridSpan w:val="7"/>
            <w:shd w:val="clear" w:color="auto" w:fill="D9D9D9" w:themeFill="background1" w:themeFillShade="D9"/>
          </w:tcPr>
          <w:p w14:paraId="0866018D" w14:textId="77777777" w:rsidR="00E55E9D" w:rsidRDefault="00A73A53" w:rsidP="00FD3499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1D3A5C">
        <w:tc>
          <w:tcPr>
            <w:tcW w:w="9288" w:type="dxa"/>
            <w:gridSpan w:val="7"/>
          </w:tcPr>
          <w:p w14:paraId="746E3124" w14:textId="48AEA9D2" w:rsidR="00DD776A" w:rsidRPr="00DD776A" w:rsidRDefault="00A73A53" w:rsidP="00DD776A">
            <w:pPr>
              <w:pStyle w:val="Bezodstpw"/>
              <w:rPr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                               </w:t>
            </w:r>
            <w:r w:rsidRPr="00DD776A">
              <w:rPr>
                <w:b/>
                <w:bCs/>
                <w:sz w:val="24"/>
                <w:szCs w:val="24"/>
              </w:rPr>
              <w:t>Powiat Radzyński</w:t>
            </w:r>
          </w:p>
          <w:p w14:paraId="389266DD" w14:textId="4313B1F2" w:rsidR="00E55E9D" w:rsidRPr="00DD776A" w:rsidRDefault="00DD776A" w:rsidP="00DD776A">
            <w:pPr>
              <w:pStyle w:val="Bezodstpw"/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Pl. Potockiego 1</w:t>
            </w:r>
          </w:p>
          <w:p w14:paraId="6380F38A" w14:textId="36ED7A52" w:rsidR="00E55E9D" w:rsidRDefault="00DD776A" w:rsidP="00DD776A">
            <w:pPr>
              <w:pStyle w:val="Bezodstpw"/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21-300 Radzyń Podlaski</w:t>
            </w:r>
          </w:p>
        </w:tc>
      </w:tr>
      <w:tr w:rsidR="00E55E9D" w14:paraId="62FD4FE8" w14:textId="77777777" w:rsidTr="001D3A5C">
        <w:tc>
          <w:tcPr>
            <w:tcW w:w="9288" w:type="dxa"/>
            <w:gridSpan w:val="7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FD3499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1D3A5C">
        <w:tc>
          <w:tcPr>
            <w:tcW w:w="9288" w:type="dxa"/>
            <w:gridSpan w:val="7"/>
            <w:shd w:val="clear" w:color="auto" w:fill="D9D9D9" w:themeFill="background1" w:themeFillShade="D9"/>
          </w:tcPr>
          <w:p w14:paraId="2AEF5AF0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210CE5" w14:paraId="398256FA" w14:textId="77777777" w:rsidTr="00210CE5">
        <w:tc>
          <w:tcPr>
            <w:tcW w:w="2235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7053" w:type="dxa"/>
            <w:gridSpan w:val="6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210CE5" w14:paraId="5C55FDCF" w14:textId="77777777" w:rsidTr="00210CE5">
        <w:trPr>
          <w:trHeight w:val="1068"/>
        </w:trPr>
        <w:tc>
          <w:tcPr>
            <w:tcW w:w="2235" w:type="dxa"/>
            <w:vAlign w:val="center"/>
          </w:tcPr>
          <w:p w14:paraId="584F93FA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7053" w:type="dxa"/>
            <w:gridSpan w:val="6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7D14AE" w14:paraId="3CA4DEF1" w14:textId="77777777" w:rsidTr="007D14AE">
        <w:trPr>
          <w:trHeight w:val="970"/>
        </w:trPr>
        <w:tc>
          <w:tcPr>
            <w:tcW w:w="2235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095" w:type="dxa"/>
            <w:gridSpan w:val="5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958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7D14AE" w14:paraId="3BD3BFDE" w14:textId="77777777" w:rsidTr="007D14AE">
        <w:trPr>
          <w:trHeight w:val="970"/>
        </w:trPr>
        <w:tc>
          <w:tcPr>
            <w:tcW w:w="2235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5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>- i który nie jest mikroprzedsiębiorcą;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74DF2D35" w14:textId="77777777" w:rsidTr="007D14AE">
        <w:trPr>
          <w:trHeight w:val="970"/>
        </w:trPr>
        <w:tc>
          <w:tcPr>
            <w:tcW w:w="2235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5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i który nie jest mikroprzedsiębiorcą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2C4B937D" w14:textId="77777777" w:rsidTr="007D14AE">
        <w:trPr>
          <w:trHeight w:val="313"/>
        </w:trPr>
        <w:tc>
          <w:tcPr>
            <w:tcW w:w="2235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5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4BE1B0E1" w14:textId="1AD0F4D4" w:rsidR="007D14AE" w:rsidRDefault="000F7DFB" w:rsidP="007D14AE">
                <w:pPr>
                  <w:pStyle w:val="Bezodstpw"/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210CE5" w14:paraId="520BBEC1" w14:textId="77777777" w:rsidTr="00210CE5">
        <w:tc>
          <w:tcPr>
            <w:tcW w:w="2235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7053" w:type="dxa"/>
            <w:gridSpan w:val="6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210CE5" w14:paraId="1F5B9F89" w14:textId="77777777" w:rsidTr="00210CE5">
        <w:tc>
          <w:tcPr>
            <w:tcW w:w="2235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7053" w:type="dxa"/>
            <w:gridSpan w:val="6"/>
          </w:tcPr>
          <w:p w14:paraId="28AD672B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4E1C501F" w14:textId="77777777" w:rsidTr="00210CE5">
        <w:trPr>
          <w:trHeight w:val="289"/>
        </w:trPr>
        <w:tc>
          <w:tcPr>
            <w:tcW w:w="2235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7053" w:type="dxa"/>
            <w:gridSpan w:val="6"/>
          </w:tcPr>
          <w:p w14:paraId="138E1DDD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385C8833" w14:textId="77777777" w:rsidTr="00210CE5">
        <w:tc>
          <w:tcPr>
            <w:tcW w:w="2235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7053" w:type="dxa"/>
            <w:gridSpan w:val="6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210CE5" w14:paraId="59E908E6" w14:textId="77777777" w:rsidTr="00210CE5">
        <w:tc>
          <w:tcPr>
            <w:tcW w:w="2235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053" w:type="dxa"/>
            <w:gridSpan w:val="6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741A552D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e-mail:……………………………………………………………………………………………….</w:t>
            </w:r>
          </w:p>
          <w:p w14:paraId="4B1F8971" w14:textId="169E60E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faks:……………………………………………………………………………………………….....</w:t>
            </w:r>
          </w:p>
          <w:p w14:paraId="13E882A7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tel.:…………………………………………………………………………………………………….</w:t>
            </w:r>
          </w:p>
        </w:tc>
      </w:tr>
      <w:tr w:rsidR="00E55E9D" w14:paraId="1CC722A4" w14:textId="77777777" w:rsidTr="001D3A5C">
        <w:tc>
          <w:tcPr>
            <w:tcW w:w="9288" w:type="dxa"/>
            <w:gridSpan w:val="7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PRZEDMIOT ZAMÓWIENIA</w:t>
            </w:r>
          </w:p>
        </w:tc>
      </w:tr>
      <w:tr w:rsidR="00E55E9D" w14:paraId="7CE78D1D" w14:textId="77777777" w:rsidTr="004E4E6D">
        <w:trPr>
          <w:trHeight w:val="723"/>
        </w:trPr>
        <w:tc>
          <w:tcPr>
            <w:tcW w:w="9288" w:type="dxa"/>
            <w:gridSpan w:val="7"/>
            <w:shd w:val="clear" w:color="auto" w:fill="FFFFFF" w:themeFill="background1"/>
            <w:vAlign w:val="center"/>
          </w:tcPr>
          <w:p w14:paraId="1E88B07E" w14:textId="5A20C88D" w:rsidR="00E55E9D" w:rsidRPr="00FD415F" w:rsidRDefault="00096398" w:rsidP="00FD3499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Cs/>
              </w:rPr>
              <w:lastRenderedPageBreak/>
              <w:t xml:space="preserve">Kontrola i monitoring realizacji prac związanych z utworzeniem oraz modernizacją cyfrowej bazy danych EGiB dla potrzeb realizacji projektu „e-Geodezja II – Uzupełnienie Cyfrowego zasobu geodezyjnego Województwa lubelskiego”. </w:t>
            </w:r>
            <w:r w:rsidR="00DF1D15">
              <w:rPr>
                <w:rFonts w:asciiTheme="majorHAnsi" w:hAnsiTheme="majorHAnsi"/>
              </w:rPr>
              <w:t xml:space="preserve"> </w:t>
            </w:r>
          </w:p>
        </w:tc>
      </w:tr>
      <w:tr w:rsidR="00E55E9D" w14:paraId="3A9DDAB8" w14:textId="77777777" w:rsidTr="001D3A5C">
        <w:tc>
          <w:tcPr>
            <w:tcW w:w="9288" w:type="dxa"/>
            <w:gridSpan w:val="7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CENA </w:t>
            </w:r>
          </w:p>
        </w:tc>
      </w:tr>
      <w:tr w:rsidR="00AF507B" w14:paraId="2182F6B5" w14:textId="77777777" w:rsidTr="00DA2E1F">
        <w:trPr>
          <w:trHeight w:val="349"/>
        </w:trPr>
        <w:tc>
          <w:tcPr>
            <w:tcW w:w="9288" w:type="dxa"/>
            <w:gridSpan w:val="7"/>
            <w:shd w:val="clear" w:color="auto" w:fill="FFFFFF" w:themeFill="background1"/>
            <w:vAlign w:val="center"/>
          </w:tcPr>
          <w:p w14:paraId="7B5FB3D5" w14:textId="05DEBF19" w:rsidR="00AF507B" w:rsidRPr="00E36DF9" w:rsidRDefault="00E36DF9" w:rsidP="00E36DF9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E36DF9">
              <w:rPr>
                <w:rFonts w:asciiTheme="majorHAnsi" w:hAnsiTheme="majorHAnsi" w:cstheme="majorHAnsi"/>
                <w:b/>
                <w:bCs/>
              </w:rPr>
              <w:t>CZĘŚĆ I</w:t>
            </w:r>
            <w:r w:rsidR="00AF507B" w:rsidRPr="00E36DF9"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="00096398">
              <w:rPr>
                <w:rFonts w:asciiTheme="majorHAnsi" w:hAnsiTheme="majorHAnsi" w:cstheme="majorHAnsi"/>
                <w:b/>
                <w:bCs/>
              </w:rPr>
              <w:t xml:space="preserve">Jednostka ewidencyjna 061502_2 Borki </w:t>
            </w:r>
          </w:p>
        </w:tc>
      </w:tr>
      <w:tr w:rsidR="000A5B75" w14:paraId="1C771626" w14:textId="77777777" w:rsidTr="000A5B75">
        <w:trPr>
          <w:trHeight w:val="352"/>
        </w:trPr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0C751869" w14:textId="2EFD3E6E" w:rsidR="000A5B75" w:rsidRDefault="000A5B75" w:rsidP="000A5B75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03363509" w14:textId="7543D551" w:rsidR="000A5B75" w:rsidRDefault="000A5B75" w:rsidP="006C6A0A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23</w:t>
            </w:r>
            <w:r w:rsidRPr="000A5B75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519D5949" w14:textId="2FCDBE4E" w:rsidR="000A5B75" w:rsidRDefault="000A5B75" w:rsidP="000A5B75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0A5B75" w14:paraId="3738818D" w14:textId="77777777" w:rsidTr="006C6A0A">
        <w:trPr>
          <w:trHeight w:val="470"/>
        </w:trPr>
        <w:tc>
          <w:tcPr>
            <w:tcW w:w="3096" w:type="dxa"/>
            <w:gridSpan w:val="3"/>
            <w:shd w:val="clear" w:color="auto" w:fill="FFFFFF" w:themeFill="background1"/>
            <w:vAlign w:val="center"/>
          </w:tcPr>
          <w:p w14:paraId="7FFB28CA" w14:textId="77777777" w:rsidR="000A5B75" w:rsidRPr="000A5B75" w:rsidRDefault="000A5B75" w:rsidP="000A5B75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6158CABC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26668A28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EFBE1FD" w14:textId="46CEDDAC" w:rsidR="000A5B75" w:rsidRDefault="000A5B75" w:rsidP="000A5B75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0E302B9B" w14:textId="77777777" w:rsidR="000A5B75" w:rsidRPr="000A5B75" w:rsidRDefault="000A5B75" w:rsidP="000A5B75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69058E0E" w14:textId="77777777" w:rsidR="000A5B75" w:rsidRPr="000A5B75" w:rsidRDefault="000A5B75" w:rsidP="000A5B75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1527AA7F" w14:textId="77777777" w:rsidR="000A5B75" w:rsidRPr="000A5B75" w:rsidRDefault="000A5B75" w:rsidP="000A5B75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019968D" w14:textId="2DC483D5" w:rsidR="000A5B75" w:rsidRDefault="000A5B75" w:rsidP="000A5B75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105E297A" w14:textId="77777777" w:rsidR="000A5B75" w:rsidRPr="000A5B75" w:rsidRDefault="000A5B75" w:rsidP="000A5B75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0769DEC7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03942747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0B191F1" w14:textId="65B37DFF" w:rsidR="000A5B75" w:rsidRDefault="000A5B75" w:rsidP="000A5B75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0A5B75" w14:paraId="65DE0B1C" w14:textId="77777777" w:rsidTr="009618C8">
        <w:trPr>
          <w:trHeight w:val="381"/>
        </w:trPr>
        <w:tc>
          <w:tcPr>
            <w:tcW w:w="9288" w:type="dxa"/>
            <w:gridSpan w:val="7"/>
            <w:shd w:val="clear" w:color="auto" w:fill="FFFFFF" w:themeFill="background1"/>
            <w:vAlign w:val="center"/>
          </w:tcPr>
          <w:p w14:paraId="3C355A82" w14:textId="4476B554" w:rsidR="000A5B75" w:rsidRPr="000A5B75" w:rsidRDefault="009618C8" w:rsidP="000A5B75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9618C8">
              <w:rPr>
                <w:rFonts w:asciiTheme="majorHAnsi" w:hAnsiTheme="majorHAnsi"/>
                <w:b/>
                <w:bCs/>
              </w:rPr>
              <w:t>CZĘŚĆ II: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096398">
              <w:rPr>
                <w:rFonts w:asciiTheme="majorHAnsi" w:hAnsiTheme="majorHAnsi"/>
                <w:b/>
                <w:bCs/>
              </w:rPr>
              <w:t>Jednostka ewidencyjna 061504_2 Kąkolewnica</w:t>
            </w:r>
          </w:p>
        </w:tc>
      </w:tr>
      <w:tr w:rsidR="009618C8" w14:paraId="7B597587" w14:textId="77777777" w:rsidTr="005F7953">
        <w:trPr>
          <w:trHeight w:val="397"/>
        </w:trPr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3937BCA3" w14:textId="09514E1A" w:rsidR="009618C8" w:rsidRPr="009618C8" w:rsidRDefault="009618C8" w:rsidP="009618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2A4C8E56" w14:textId="430A51AD" w:rsidR="009618C8" w:rsidRPr="009618C8" w:rsidRDefault="009618C8" w:rsidP="009618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VAT 23%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0F0CDBD0" w14:textId="73E5EC60" w:rsidR="009618C8" w:rsidRPr="009618C8" w:rsidRDefault="009618C8" w:rsidP="009618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0A5B75" w14:paraId="13275C5A" w14:textId="77777777" w:rsidTr="006C6A0A">
        <w:trPr>
          <w:trHeight w:val="470"/>
        </w:trPr>
        <w:tc>
          <w:tcPr>
            <w:tcW w:w="3096" w:type="dxa"/>
            <w:gridSpan w:val="3"/>
            <w:shd w:val="clear" w:color="auto" w:fill="FFFFFF" w:themeFill="background1"/>
            <w:vAlign w:val="center"/>
          </w:tcPr>
          <w:p w14:paraId="5A8577A0" w14:textId="77777777" w:rsidR="000A5B75" w:rsidRPr="000A5B75" w:rsidRDefault="000A5B75" w:rsidP="000A5B75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4D4B08BF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529B5623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93E1F8A" w14:textId="2C4452E2" w:rsidR="000A5B75" w:rsidRPr="000A5B75" w:rsidRDefault="000A5B75" w:rsidP="000A5B75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0F219034" w14:textId="77777777" w:rsidR="000A5B75" w:rsidRPr="000A5B75" w:rsidRDefault="000A5B75" w:rsidP="000A5B75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15A5D44A" w14:textId="77777777" w:rsidR="000A5B75" w:rsidRPr="000A5B75" w:rsidRDefault="000A5B75" w:rsidP="000A5B75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15CDD39B" w14:textId="77777777" w:rsidR="000A5B75" w:rsidRPr="000A5B75" w:rsidRDefault="000A5B75" w:rsidP="000A5B75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F4CEF4F" w14:textId="143BA80B" w:rsidR="000A5B75" w:rsidRPr="000A5B75" w:rsidRDefault="000A5B75" w:rsidP="000A5B75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16C9C793" w14:textId="77777777" w:rsidR="000A5B75" w:rsidRPr="000A5B75" w:rsidRDefault="000A5B75" w:rsidP="000A5B75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55FA0221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7330A0E0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585A568" w14:textId="2B989901" w:rsidR="000A5B75" w:rsidRPr="000A5B75" w:rsidRDefault="000A5B75" w:rsidP="000A5B75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7F5F39" w14:paraId="572C9A22" w14:textId="77777777" w:rsidTr="000D5385">
        <w:trPr>
          <w:trHeight w:val="195"/>
        </w:trPr>
        <w:tc>
          <w:tcPr>
            <w:tcW w:w="9288" w:type="dxa"/>
            <w:gridSpan w:val="7"/>
            <w:shd w:val="clear" w:color="auto" w:fill="D9D9D9" w:themeFill="background1" w:themeFillShade="D9"/>
            <w:vAlign w:val="center"/>
          </w:tcPr>
          <w:p w14:paraId="2F86886D" w14:textId="5968EC6F" w:rsidR="007F5F39" w:rsidRPr="007F5F39" w:rsidRDefault="007F5F39" w:rsidP="007F5F3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ajorHAnsi" w:hAnsiTheme="majorHAnsi"/>
                <w:b/>
                <w:bCs/>
              </w:rPr>
            </w:pPr>
            <w:r w:rsidRPr="007F5F39">
              <w:rPr>
                <w:rFonts w:asciiTheme="majorHAnsi" w:hAnsiTheme="majorHAnsi"/>
                <w:b/>
                <w:bCs/>
              </w:rPr>
              <w:t xml:space="preserve">KRYTERIUM </w:t>
            </w:r>
          </w:p>
        </w:tc>
      </w:tr>
      <w:tr w:rsidR="007F5F39" w14:paraId="549BACDB" w14:textId="77777777" w:rsidTr="007F5F39">
        <w:trPr>
          <w:trHeight w:val="195"/>
        </w:trPr>
        <w:tc>
          <w:tcPr>
            <w:tcW w:w="9288" w:type="dxa"/>
            <w:gridSpan w:val="7"/>
            <w:shd w:val="clear" w:color="auto" w:fill="FFFFFF" w:themeFill="background1"/>
            <w:vAlign w:val="center"/>
          </w:tcPr>
          <w:p w14:paraId="70BDA0F3" w14:textId="37F7B6CE" w:rsidR="007F5F39" w:rsidRDefault="000F7DFB" w:rsidP="000D5385">
            <w:pPr>
              <w:pStyle w:val="Akapitzlist"/>
              <w:spacing w:after="0" w:line="240" w:lineRule="auto"/>
              <w:ind w:left="0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Zakres ilościowy kontroli technicznej</w:t>
            </w:r>
          </w:p>
          <w:p w14:paraId="6EDAA292" w14:textId="2BE35F9B" w:rsidR="000D5385" w:rsidRPr="007F5F39" w:rsidRDefault="000D5385" w:rsidP="000D5385">
            <w:pPr>
              <w:pStyle w:val="Akapitzlist"/>
              <w:spacing w:after="0" w:line="240" w:lineRule="auto"/>
              <w:ind w:left="0"/>
              <w:rPr>
                <w:rFonts w:asciiTheme="majorHAnsi" w:hAnsiTheme="majorHAnsi"/>
                <w:b/>
                <w:bCs/>
              </w:rPr>
            </w:pPr>
            <w:r w:rsidRPr="000D5385">
              <w:rPr>
                <w:rFonts w:asciiTheme="majorHAnsi" w:hAnsiTheme="majorHAnsi"/>
                <w:b/>
                <w:bCs/>
                <w:color w:val="FF0000"/>
              </w:rPr>
              <w:t xml:space="preserve">Patrz rozdział </w:t>
            </w:r>
            <w:r w:rsidR="000F7DFB">
              <w:rPr>
                <w:rFonts w:asciiTheme="majorHAnsi" w:hAnsiTheme="majorHAnsi"/>
                <w:b/>
                <w:bCs/>
                <w:color w:val="FF0000"/>
              </w:rPr>
              <w:t>III.4</w:t>
            </w:r>
            <w:r w:rsidRPr="000D5385">
              <w:rPr>
                <w:rFonts w:asciiTheme="majorHAnsi" w:hAnsiTheme="majorHAnsi"/>
                <w:b/>
                <w:bCs/>
                <w:color w:val="FF0000"/>
              </w:rPr>
              <w:t xml:space="preserve"> SWZ </w:t>
            </w:r>
          </w:p>
        </w:tc>
      </w:tr>
      <w:tr w:rsidR="000D5385" w14:paraId="0321FDCA" w14:textId="77777777" w:rsidTr="000D5385">
        <w:trPr>
          <w:trHeight w:val="195"/>
        </w:trPr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7F169BD8" w14:textId="29C4C593" w:rsidR="000D5385" w:rsidRPr="000D5385" w:rsidRDefault="00CD0FB6" w:rsidP="000D5385">
            <w:pPr>
              <w:pStyle w:val="Akapitzlist"/>
              <w:spacing w:after="0" w:line="240" w:lineRule="auto"/>
              <w:ind w:left="0"/>
              <w:rPr>
                <w:rFonts w:asciiTheme="majorHAnsi" w:hAnsiTheme="majorHAnsi"/>
              </w:rPr>
            </w:pPr>
            <w:bookmarkStart w:id="0" w:name="_Hlk167696313"/>
            <w:r w:rsidRPr="00CD0FB6">
              <w:rPr>
                <w:rFonts w:asciiTheme="majorHAnsi" w:hAnsiTheme="majorHAnsi"/>
                <w:b/>
                <w:bCs/>
                <w:sz w:val="24"/>
                <w:szCs w:val="24"/>
              </w:rPr>
              <w:t>Część I</w:t>
            </w:r>
            <w:r>
              <w:rPr>
                <w:rFonts w:asciiTheme="majorHAnsi" w:hAnsiTheme="majorHAnsi"/>
              </w:rPr>
              <w:t xml:space="preserve"> – </w:t>
            </w:r>
            <w:r w:rsidR="000F7DFB" w:rsidRPr="000F7DFB">
              <w:rPr>
                <w:rFonts w:asciiTheme="majorHAnsi" w:hAnsiTheme="majorHAnsi"/>
              </w:rPr>
              <w:t xml:space="preserve">Zakres ilościowy kontroli technicznej </w:t>
            </w:r>
            <w:bookmarkEnd w:id="0"/>
            <w:r w:rsidR="000F7DFB" w:rsidRPr="000F7DFB">
              <w:rPr>
                <w:rFonts w:asciiTheme="majorHAnsi" w:hAnsiTheme="majorHAnsi"/>
              </w:rPr>
              <w:t>obejmującej prace geodezyjne wykonywane w ramach modernizacji ewidencji gruntów i budynków (EGiB)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48551561" w14:textId="36D9590A" w:rsidR="000D5385" w:rsidRPr="000F7DFB" w:rsidRDefault="000F7DFB" w:rsidP="000D5385">
            <w:pPr>
              <w:pStyle w:val="Akapitzlist"/>
              <w:spacing w:after="0" w:line="240" w:lineRule="auto"/>
              <w:ind w:left="284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F7DFB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WARIANT </w:t>
            </w:r>
            <w:r w:rsidRPr="000F7DF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NR    1 </w:t>
            </w:r>
            <w:sdt>
              <w:sdtPr>
                <w:rPr>
                  <w:rFonts w:asciiTheme="majorHAnsi" w:hAnsiTheme="majorHAnsi" w:cstheme="majorHAnsi"/>
                  <w:b/>
                  <w:bCs/>
                  <w:sz w:val="28"/>
                  <w:szCs w:val="28"/>
                </w:rPr>
                <w:id w:val="-60318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 w:rsidRPr="000F7DF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2 </w:t>
            </w:r>
            <w:sdt>
              <w:sdtPr>
                <w:rPr>
                  <w:rFonts w:asciiTheme="majorHAnsi" w:hAnsiTheme="majorHAnsi" w:cstheme="majorHAnsi"/>
                  <w:b/>
                  <w:bCs/>
                  <w:sz w:val="28"/>
                  <w:szCs w:val="28"/>
                </w:rPr>
                <w:id w:val="946890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 w:rsidRPr="000F7DF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</w:t>
            </w:r>
            <w:r w:rsidRPr="000F7DF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3 </w:t>
            </w:r>
            <w:sdt>
              <w:sdtPr>
                <w:rPr>
                  <w:rFonts w:asciiTheme="majorHAnsi" w:hAnsiTheme="majorHAnsi" w:cstheme="majorHAnsi"/>
                  <w:b/>
                  <w:bCs/>
                  <w:sz w:val="28"/>
                  <w:szCs w:val="28"/>
                </w:rPr>
                <w:id w:val="1899629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 w:rsidRPr="000F7DF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</w:t>
            </w:r>
          </w:p>
        </w:tc>
      </w:tr>
      <w:tr w:rsidR="00CD0FB6" w14:paraId="59BF2528" w14:textId="77777777" w:rsidTr="000D5385">
        <w:trPr>
          <w:trHeight w:val="195"/>
        </w:trPr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085B22D7" w14:textId="71E9F101" w:rsidR="00CD0FB6" w:rsidRPr="000F7DFB" w:rsidRDefault="00CD0FB6" w:rsidP="000D5385">
            <w:pPr>
              <w:pStyle w:val="Akapitzlist"/>
              <w:spacing w:after="0" w:line="240" w:lineRule="auto"/>
              <w:ind w:left="0"/>
              <w:rPr>
                <w:rFonts w:asciiTheme="majorHAnsi" w:hAnsiTheme="majorHAnsi"/>
              </w:rPr>
            </w:pPr>
            <w:r w:rsidRPr="00CD0FB6">
              <w:rPr>
                <w:rFonts w:asciiTheme="majorHAnsi" w:hAnsiTheme="majorHAnsi"/>
                <w:b/>
                <w:bCs/>
              </w:rPr>
              <w:t>Część II</w:t>
            </w:r>
            <w:r>
              <w:rPr>
                <w:rFonts w:asciiTheme="majorHAnsi" w:hAnsiTheme="majorHAnsi"/>
              </w:rPr>
              <w:t xml:space="preserve"> – </w:t>
            </w:r>
            <w:r w:rsidRPr="00CD0FB6">
              <w:rPr>
                <w:rFonts w:asciiTheme="majorHAnsi" w:hAnsiTheme="majorHAnsi"/>
              </w:rPr>
              <w:t>Zakres ilościowy kontroli technicznej obejmującej prace geodezyjne wykonywane w ramach modernizacji ewidencji gruntów i budynków (EGiB)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2B543D44" w14:textId="442400FD" w:rsidR="00CD0FB6" w:rsidRPr="00CD0FB6" w:rsidRDefault="00CD0FB6" w:rsidP="000D5385">
            <w:pPr>
              <w:pStyle w:val="Akapitzlist"/>
              <w:spacing w:after="0" w:line="240" w:lineRule="auto"/>
              <w:ind w:left="284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CD0FB6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WARIANT NR    1 </w:t>
            </w:r>
            <w:sdt>
              <w:sdtPr>
                <w:rPr>
                  <w:rFonts w:asciiTheme="majorHAnsi" w:hAnsiTheme="majorHAnsi" w:cstheme="majorHAnsi"/>
                  <w:b/>
                  <w:bCs/>
                  <w:sz w:val="28"/>
                  <w:szCs w:val="28"/>
                </w:rPr>
                <w:id w:val="-128388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 w:rsidRPr="00CD0FB6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2 </w:t>
            </w:r>
            <w:sdt>
              <w:sdtPr>
                <w:rPr>
                  <w:rFonts w:asciiTheme="majorHAnsi" w:hAnsiTheme="majorHAnsi" w:cstheme="majorHAnsi"/>
                  <w:b/>
                  <w:bCs/>
                  <w:sz w:val="28"/>
                  <w:szCs w:val="28"/>
                </w:rPr>
                <w:id w:val="-193905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0FB6">
                  <w:rPr>
                    <w:rFonts w:ascii="Segoe UI Symbol" w:hAnsi="Segoe UI Symbol" w:cs="Segoe UI Symbol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 w:rsidRPr="00CD0FB6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3 </w:t>
            </w:r>
            <w:sdt>
              <w:sdtPr>
                <w:rPr>
                  <w:rFonts w:asciiTheme="majorHAnsi" w:hAnsiTheme="majorHAnsi" w:cstheme="majorHAnsi"/>
                  <w:b/>
                  <w:bCs/>
                  <w:sz w:val="28"/>
                  <w:szCs w:val="28"/>
                </w:rPr>
                <w:id w:val="77120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0FB6">
                  <w:rPr>
                    <w:rFonts w:ascii="Segoe UI Symbol" w:hAnsi="Segoe UI Symbol" w:cs="Segoe UI Symbol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E55E9D" w14:paraId="1E76C5CB" w14:textId="77777777" w:rsidTr="001D3A5C">
        <w:tc>
          <w:tcPr>
            <w:tcW w:w="92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4B3EA" w14:textId="77777777" w:rsidR="00E55E9D" w:rsidRPr="009D6ED6" w:rsidRDefault="00A73A53" w:rsidP="00FD349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E55E9D" w14:paraId="1D798C2A" w14:textId="77777777" w:rsidTr="001D3A5C">
        <w:tc>
          <w:tcPr>
            <w:tcW w:w="92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7852"/>
            </w:tblGrid>
            <w:tr w:rsidR="00B360F7" w14:paraId="36CD6D39" w14:textId="77777777" w:rsidTr="00D601E6">
              <w:tc>
                <w:tcPr>
                  <w:tcW w:w="906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C099608" w14:textId="68E0E3E3" w:rsidR="00B360F7" w:rsidRPr="00B360F7" w:rsidRDefault="00B360F7" w:rsidP="00B360F7">
                  <w:pPr>
                    <w:spacing w:before="120" w:after="0" w:line="276" w:lineRule="auto"/>
                    <w:jc w:val="both"/>
                    <w:rPr>
                      <w:rFonts w:asciiTheme="majorHAnsi" w:hAnsiTheme="majorHAnsi"/>
                      <w:bCs/>
                    </w:rPr>
                  </w:pPr>
                  <w:r w:rsidRPr="00B360F7">
                    <w:rPr>
                      <w:rFonts w:asciiTheme="majorHAnsi" w:hAnsiTheme="majorHAnsi"/>
                      <w:bCs/>
                    </w:rPr>
                    <w:t>Oświadczenie dot. pojazdów elektrycznych lub napędzanych gazem ziemnym. Należy wstawić znak X w kratce przy jednej z poniższych opcji:</w:t>
                  </w:r>
                </w:p>
              </w:tc>
            </w:tr>
            <w:tr w:rsidR="00B360F7" w14:paraId="388FB972" w14:textId="77777777" w:rsidTr="00D601E6">
              <w:sdt>
                <w:sdtPr>
                  <w:rPr>
                    <w:rFonts w:ascii="Calibri Light" w:hAnsi="Calibri Light"/>
                    <w:sz w:val="40"/>
                    <w:szCs w:val="40"/>
                  </w:rPr>
                  <w:id w:val="-480749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21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01E40604" w14:textId="77777777" w:rsidR="00B360F7" w:rsidRDefault="00B360F7" w:rsidP="00B360F7">
                      <w:pPr>
                        <w:ind w:right="140"/>
                        <w:jc w:val="center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40"/>
                          <w:szCs w:val="4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786EB" w14:textId="77777777" w:rsidR="00B360F7" w:rsidRPr="00F80BD1" w:rsidRDefault="00B360F7" w:rsidP="00B360F7">
                  <w:pPr>
                    <w:pStyle w:val="Tekstpodstawowy"/>
                    <w:spacing w:before="12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Wykonawca oświadcza, że zapewni udział pojazdów elektrycznych lub pojazdów napędzanych gazem ziemnym we flocie pojazdów użytkowanych przy wykonywaniu zadania określonego </w:t>
                  </w:r>
                  <w:r>
                    <w:rPr>
                      <w:rFonts w:asciiTheme="majorHAnsi" w:hAnsiTheme="majorHAnsi" w:cstheme="majorHAnsi"/>
                      <w:sz w:val="20"/>
                    </w:rPr>
                    <w:t xml:space="preserve">      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w przedmiocie zamówienia na poziomie 10%, zgodnie z art. 68 ust. 3 ustawy z dnia 11 stycznia 2018 r. o elektromobilności i paliwach alternatywnych (tj. Dz. U. 202</w:t>
                  </w:r>
                  <w:r>
                    <w:rPr>
                      <w:rFonts w:asciiTheme="majorHAnsi" w:hAnsiTheme="majorHAnsi" w:cstheme="majorHAnsi"/>
                      <w:sz w:val="20"/>
                    </w:rPr>
                    <w:t>2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, poz. 1</w:t>
                  </w:r>
                  <w:r>
                    <w:rPr>
                      <w:rFonts w:asciiTheme="majorHAnsi" w:hAnsiTheme="majorHAnsi" w:cstheme="majorHAnsi"/>
                      <w:sz w:val="20"/>
                    </w:rPr>
                    <w:t>083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 z póżn. zm.).</w:t>
                  </w:r>
                </w:p>
              </w:tc>
            </w:tr>
            <w:tr w:rsidR="00B360F7" w14:paraId="205D048D" w14:textId="77777777" w:rsidTr="00D601E6">
              <w:trPr>
                <w:trHeight w:val="803"/>
              </w:trPr>
              <w:sdt>
                <w:sdtPr>
                  <w:rPr>
                    <w:rFonts w:ascii="Arial" w:eastAsia="Times New Roman" w:hAnsi="Arial" w:cs="Arial"/>
                    <w:sz w:val="40"/>
                    <w:szCs w:val="40"/>
                  </w:rPr>
                  <w:id w:val="508893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21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7CCA0D3F" w14:textId="77777777" w:rsidR="00B360F7" w:rsidRDefault="00B360F7" w:rsidP="00B360F7">
                      <w:pPr>
                        <w:ind w:right="140"/>
                        <w:jc w:val="center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40"/>
                          <w:szCs w:val="4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B2AFC" w14:textId="77777777" w:rsidR="00B360F7" w:rsidRPr="00F80BD1" w:rsidRDefault="00B360F7" w:rsidP="00B360F7">
                  <w:pPr>
                    <w:pStyle w:val="Tekstpodstawowy"/>
                    <w:spacing w:before="120" w:after="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Wykonawca oświadcza, że przy wykonywaniu zadania publicznego nie zaistnieje potrzeba wykorzystania pojazdów samochodowych  w rozumieniu art. 2 pkt 33 ustawy z dnia 20 czerwca 1997 r. – Prawo o ruchu drogowym), stąd nie pojawia się konieczność spełnienia postanowień ustawy z dnia 11 stycznia 2018 r. o elektromobilności i paliwach alternatywnych dot. udziałów pojazdów elektrycznych lub napędzanych gazem ziemnym w ramach wykonywania zadania publicznego.</w:t>
                  </w:r>
                </w:p>
              </w:tc>
            </w:tr>
          </w:tbl>
          <w:p w14:paraId="0B0B719D" w14:textId="77777777" w:rsidR="00B360F7" w:rsidRDefault="00B360F7" w:rsidP="00F80BD1">
            <w:pPr>
              <w:spacing w:before="120" w:after="0" w:line="276" w:lineRule="auto"/>
              <w:rPr>
                <w:rFonts w:asciiTheme="majorHAnsi" w:hAnsiTheme="majorHAnsi"/>
                <w:bCs/>
              </w:rPr>
            </w:pPr>
          </w:p>
          <w:p w14:paraId="4D8EAF8C" w14:textId="0979BC38" w:rsidR="00E55E9D" w:rsidRDefault="00A73A53" w:rsidP="00F80BD1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Oświadczam, że:</w:t>
            </w:r>
          </w:p>
          <w:p w14:paraId="75F16D8A" w14:textId="02606562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4A04459D" w14:textId="41439558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starannością, treścią Specyfikacji Warunków Zamówienia.</w:t>
            </w:r>
          </w:p>
          <w:p w14:paraId="20EF62E4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1AB189EA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28049B9E" w14:textId="0EFED1ED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Uważam się za związanego niniejszą ofertą na okres </w:t>
            </w:r>
            <w:r w:rsidR="00504A9B">
              <w:rPr>
                <w:rFonts w:asciiTheme="majorHAnsi" w:hAnsiTheme="majorHAnsi"/>
              </w:rPr>
              <w:t>wskazany w SWZ;</w:t>
            </w:r>
          </w:p>
          <w:p w14:paraId="53D2CC6C" w14:textId="7B85D22C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58F924C6" w14:textId="464B0B28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jest ceną ryczałtową i zawiera wszystkie koszty, jakie ponosi Zamawiający w przypadku wyboru niniejszej oferty. W ofercie nie została zastosowana cena dumpingowa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>
              <w:rPr>
                <w:rFonts w:asciiTheme="majorHAnsi" w:hAnsiTheme="majorHAnsi"/>
              </w:rPr>
              <w:t xml:space="preserve">i oferta nie stanowi czynu nieuczciwej konkurencji w rozumieniu przepisów ustawy z dnia 16 kwietnia 1993 r. o zwalczaniu nieuczciwej konkurencji </w:t>
            </w:r>
            <w:r w:rsidR="009F7DEA" w:rsidRPr="009F7DEA">
              <w:rPr>
                <w:rFonts w:asciiTheme="majorHAnsi" w:hAnsiTheme="majorHAnsi"/>
              </w:rPr>
              <w:t>(t.j. Dz. U. z 202</w:t>
            </w:r>
            <w:r w:rsidR="0022656B">
              <w:rPr>
                <w:rFonts w:asciiTheme="majorHAnsi" w:hAnsiTheme="majorHAnsi"/>
              </w:rPr>
              <w:t>2</w:t>
            </w:r>
            <w:r w:rsidR="009F7DEA" w:rsidRPr="009F7DEA">
              <w:rPr>
                <w:rFonts w:asciiTheme="majorHAnsi" w:hAnsiTheme="majorHAnsi"/>
              </w:rPr>
              <w:t xml:space="preserve"> r. poz. </w:t>
            </w:r>
            <w:r w:rsidR="0022656B">
              <w:rPr>
                <w:rFonts w:asciiTheme="majorHAnsi" w:hAnsiTheme="majorHAnsi"/>
              </w:rPr>
              <w:t>1233</w:t>
            </w:r>
            <w:r w:rsidR="009F7DEA" w:rsidRPr="009F7DEA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.</w:t>
            </w:r>
          </w:p>
          <w:p w14:paraId="69049C17" w14:textId="75988CE1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 udzielenie zamówienia publicznego, a w celu sporządzenia oferty nie posługiwaliśmy się osobami uczestniczącymi w dokonywaniu tych czynności.</w:t>
            </w:r>
          </w:p>
          <w:p w14:paraId="70E5083A" w14:textId="5F0520AB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Załączony do SWZ projekt umowy, w tym warunki płatności został przez nas zaakceptowany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>
              <w:rPr>
                <w:rFonts w:asciiTheme="majorHAnsi" w:hAnsiTheme="majorHAnsi"/>
              </w:rPr>
              <w:t>i</w:t>
            </w:r>
            <w:r w:rsidR="001575BF"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/>
              </w:rPr>
              <w:t>w przypadku wyboru naszej oferty zobowiązujemy się do zawarcia umowy na warunkach tam określonych w miejscu i terminie wskazanym przez Zamawiającego.</w:t>
            </w:r>
          </w:p>
        </w:tc>
      </w:tr>
      <w:tr w:rsidR="00E55E9D" w14:paraId="178E2FF9" w14:textId="77777777" w:rsidTr="001D3A5C">
        <w:tc>
          <w:tcPr>
            <w:tcW w:w="92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2DABB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E55E9D" w14:paraId="1AF28CB9" w14:textId="77777777" w:rsidTr="001D3A5C">
        <w:tc>
          <w:tcPr>
            <w:tcW w:w="92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82047A" w14:textId="6EFD2C64" w:rsidR="00E55E9D" w:rsidRPr="009C0204" w:rsidRDefault="00A73A53" w:rsidP="009C0204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przyznania zamówienia zobowiązuje się do</w:t>
            </w:r>
            <w:r w:rsidR="009C0204">
              <w:rPr>
                <w:rFonts w:asciiTheme="majorHAnsi" w:hAnsiTheme="majorHAnsi"/>
              </w:rPr>
              <w:t xml:space="preserve"> z</w:t>
            </w:r>
            <w:r w:rsidRPr="009C0204">
              <w:rPr>
                <w:rFonts w:asciiTheme="majorHAnsi" w:hAnsiTheme="majorHAnsi"/>
              </w:rPr>
              <w:t>awarcia umowy w miejscu i terminie wyznaczonym przez Zamawiającego</w:t>
            </w:r>
            <w:r w:rsidR="009C0204">
              <w:rPr>
                <w:rFonts w:asciiTheme="majorHAnsi" w:hAnsiTheme="majorHAnsi"/>
              </w:rPr>
              <w:t>.</w:t>
            </w:r>
          </w:p>
        </w:tc>
      </w:tr>
      <w:tr w:rsidR="00E55E9D" w14:paraId="6A612981" w14:textId="77777777" w:rsidTr="001D3A5C">
        <w:tc>
          <w:tcPr>
            <w:tcW w:w="92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E55E9D" w14:paraId="7FBF6011" w14:textId="77777777" w:rsidTr="00FA353B">
        <w:trPr>
          <w:trHeight w:val="2687"/>
        </w:trPr>
        <w:tc>
          <w:tcPr>
            <w:tcW w:w="92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7E40BB52" w:rsidR="00E55E9D" w:rsidRPr="006574FC" w:rsidRDefault="00A73A53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6574FC">
              <w:rPr>
                <w:rFonts w:asciiTheme="majorHAnsi" w:hAnsiTheme="majorHAnsi"/>
              </w:rPr>
              <w:t xml:space="preserve">Korzystając z uprawnienia nadanego treścią art. </w:t>
            </w:r>
            <w:r w:rsidR="009D6ED6" w:rsidRPr="006574FC">
              <w:rPr>
                <w:rFonts w:asciiTheme="majorHAnsi" w:hAnsiTheme="majorHAnsi"/>
              </w:rPr>
              <w:t>1</w:t>
            </w:r>
            <w:r w:rsidRPr="006574FC">
              <w:rPr>
                <w:rFonts w:asciiTheme="majorHAnsi" w:hAnsiTheme="majorHAnsi"/>
              </w:rPr>
              <w:t xml:space="preserve">8 ust. 3 ustawy z </w:t>
            </w:r>
            <w:r w:rsidR="009D6ED6" w:rsidRPr="006574FC">
              <w:rPr>
                <w:rFonts w:asciiTheme="majorHAnsi" w:hAnsiTheme="majorHAnsi"/>
              </w:rPr>
              <w:t>11</w:t>
            </w:r>
            <w:r w:rsidRPr="006574FC">
              <w:rPr>
                <w:rFonts w:asciiTheme="majorHAnsi" w:hAnsiTheme="majorHAnsi"/>
              </w:rPr>
              <w:t>.0</w:t>
            </w:r>
            <w:r w:rsidR="009D6ED6" w:rsidRPr="006574FC">
              <w:rPr>
                <w:rFonts w:asciiTheme="majorHAnsi" w:hAnsiTheme="majorHAnsi"/>
              </w:rPr>
              <w:t>9</w:t>
            </w:r>
            <w:r w:rsidRPr="006574FC">
              <w:rPr>
                <w:rFonts w:asciiTheme="majorHAnsi" w:hAnsiTheme="majorHAnsi"/>
              </w:rPr>
              <w:t>.20</w:t>
            </w:r>
            <w:r w:rsidR="009D6ED6" w:rsidRPr="006574FC">
              <w:rPr>
                <w:rFonts w:asciiTheme="majorHAnsi" w:hAnsiTheme="majorHAnsi"/>
              </w:rPr>
              <w:t>19</w:t>
            </w:r>
            <w:r w:rsidRPr="006574FC">
              <w:rPr>
                <w:rFonts w:asciiTheme="majorHAnsi" w:hAnsiTheme="majorHAnsi"/>
              </w:rPr>
              <w:t xml:space="preserve">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</w:t>
            </w:r>
            <w:r w:rsidR="00BB542A" w:rsidRPr="00BB542A">
              <w:rPr>
                <w:rFonts w:asciiTheme="majorHAnsi" w:hAnsiTheme="majorHAnsi"/>
              </w:rPr>
              <w:t>(t.j. Dz. U. z</w:t>
            </w:r>
            <w:r w:rsidR="009F7DEA">
              <w:rPr>
                <w:rFonts w:asciiTheme="majorHAnsi" w:hAnsiTheme="majorHAnsi"/>
              </w:rPr>
              <w:t xml:space="preserve"> 202</w:t>
            </w:r>
            <w:r w:rsidR="0022656B">
              <w:rPr>
                <w:rFonts w:asciiTheme="majorHAnsi" w:hAnsiTheme="majorHAnsi"/>
              </w:rPr>
              <w:t>2</w:t>
            </w:r>
            <w:r w:rsidR="009F7DEA">
              <w:rPr>
                <w:rFonts w:asciiTheme="majorHAnsi" w:hAnsiTheme="majorHAnsi"/>
              </w:rPr>
              <w:t xml:space="preserve"> r. poz. 1</w:t>
            </w:r>
            <w:r w:rsidR="0022656B">
              <w:rPr>
                <w:rFonts w:asciiTheme="majorHAnsi" w:hAnsiTheme="majorHAnsi"/>
              </w:rPr>
              <w:t>233</w:t>
            </w:r>
            <w:r w:rsidR="009F7DEA">
              <w:rPr>
                <w:rFonts w:asciiTheme="majorHAnsi" w:hAnsiTheme="majorHAnsi"/>
              </w:rPr>
              <w:t>)</w:t>
            </w:r>
            <w:r w:rsidRPr="006574FC">
              <w:rPr>
                <w:rFonts w:asciiTheme="majorHAnsi" w:hAnsiTheme="majorHAnsi"/>
              </w:rPr>
              <w:t xml:space="preserve"> i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nie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mogą być udostępniane innym uczestnikom postępowania.</w:t>
            </w:r>
          </w:p>
          <w:p w14:paraId="185F8DDB" w14:textId="77777777" w:rsidR="00E55E9D" w:rsidRPr="006574FC" w:rsidRDefault="00A73A53">
            <w:pPr>
              <w:spacing w:after="0" w:line="360" w:lineRule="auto"/>
              <w:jc w:val="both"/>
              <w:rPr>
                <w:rFonts w:asciiTheme="majorHAnsi" w:hAnsiTheme="majorHAnsi"/>
                <w:b/>
              </w:rPr>
            </w:pPr>
            <w:r w:rsidRPr="006574FC">
              <w:rPr>
                <w:rFonts w:asciiTheme="majorHAnsi" w:hAnsiTheme="majorHAnsi"/>
                <w:b/>
              </w:rPr>
              <w:t>Jednocześnie wykazuje, iż zastrzeżone informacje stanowią tajemnicę przedsiębiorstwa, ponieważ:</w:t>
            </w:r>
          </w:p>
          <w:p w14:paraId="60719072" w14:textId="1C10B9AB" w:rsidR="00E55E9D" w:rsidRDefault="00A73A53" w:rsidP="00B34725">
            <w:pPr>
              <w:spacing w:after="0" w:line="360" w:lineRule="auto"/>
              <w:jc w:val="both"/>
              <w:rPr>
                <w:rFonts w:asciiTheme="majorHAnsi" w:hAnsiTheme="majorHAnsi"/>
                <w:i/>
              </w:rPr>
            </w:pPr>
            <w:r w:rsidRPr="006574FC">
              <w:rPr>
                <w:rFonts w:asciiTheme="majorHAnsi" w:hAnsiTheme="majorHAnsi"/>
                <w:b/>
              </w:rPr>
              <w:t>UZASADNIENIE:</w:t>
            </w:r>
            <w:r w:rsidRPr="006574FC"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117878C2" w14:textId="050F913D" w:rsidR="00E55E9D" w:rsidRDefault="00A73A53" w:rsidP="00B34725">
      <w:pPr>
        <w:pStyle w:val="Bezodstpw"/>
        <w:rPr>
          <w:rFonts w:asciiTheme="majorHAnsi" w:hAnsiTheme="majorHAnsi"/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DB0BE" w14:textId="77777777" w:rsidR="00B37B90" w:rsidRDefault="00B37B90">
      <w:pPr>
        <w:spacing w:after="0" w:line="240" w:lineRule="auto"/>
      </w:pPr>
      <w:r>
        <w:separator/>
      </w:r>
    </w:p>
  </w:endnote>
  <w:endnote w:type="continuationSeparator" w:id="0">
    <w:p w14:paraId="092107F7" w14:textId="77777777" w:rsidR="00B37B90" w:rsidRDefault="00B3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A7127" w14:textId="77777777" w:rsidR="00B37B90" w:rsidRDefault="00B37B90">
      <w:pPr>
        <w:spacing w:after="0" w:line="240" w:lineRule="auto"/>
      </w:pPr>
      <w:r>
        <w:separator/>
      </w:r>
    </w:p>
  </w:footnote>
  <w:footnote w:type="continuationSeparator" w:id="0">
    <w:p w14:paraId="2E5D0F5E" w14:textId="77777777" w:rsidR="00B37B90" w:rsidRDefault="00B37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A58F3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9A58F3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9891" w14:textId="241D4B90" w:rsidR="00E55E9D" w:rsidRDefault="00D8553C">
    <w:pPr>
      <w:tabs>
        <w:tab w:val="left" w:pos="5220"/>
      </w:tabs>
      <w:jc w:val="center"/>
      <w:rPr>
        <w:rFonts w:ascii="Calibri" w:eastAsia="Calibri" w:hAnsi="Calibri"/>
      </w:rPr>
    </w:pPr>
    <w:r w:rsidRPr="00D8553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2E890AF" wp14:editId="70D6448C">
          <wp:extent cx="5760720" cy="618989"/>
          <wp:effectExtent l="0" t="0" r="0" b="0"/>
          <wp:docPr id="127165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755511">
    <w:abstractNumId w:val="6"/>
  </w:num>
  <w:num w:numId="2" w16cid:durableId="1984578915">
    <w:abstractNumId w:val="5"/>
  </w:num>
  <w:num w:numId="3" w16cid:durableId="1354116028">
    <w:abstractNumId w:val="2"/>
  </w:num>
  <w:num w:numId="4" w16cid:durableId="709651148">
    <w:abstractNumId w:val="4"/>
  </w:num>
  <w:num w:numId="5" w16cid:durableId="738408735">
    <w:abstractNumId w:val="1"/>
  </w:num>
  <w:num w:numId="6" w16cid:durableId="661004724">
    <w:abstractNumId w:val="0"/>
  </w:num>
  <w:num w:numId="7" w16cid:durableId="675301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53610"/>
    <w:rsid w:val="00063290"/>
    <w:rsid w:val="00066773"/>
    <w:rsid w:val="00074622"/>
    <w:rsid w:val="00096398"/>
    <w:rsid w:val="000A5B75"/>
    <w:rsid w:val="000B14B4"/>
    <w:rsid w:val="000D5385"/>
    <w:rsid w:val="000F7DFB"/>
    <w:rsid w:val="00121150"/>
    <w:rsid w:val="00126844"/>
    <w:rsid w:val="00134DC2"/>
    <w:rsid w:val="001440C8"/>
    <w:rsid w:val="001575BF"/>
    <w:rsid w:val="00172705"/>
    <w:rsid w:val="0018146E"/>
    <w:rsid w:val="001B3C36"/>
    <w:rsid w:val="001B723E"/>
    <w:rsid w:val="001C3BFB"/>
    <w:rsid w:val="001C4666"/>
    <w:rsid w:val="001D3A5C"/>
    <w:rsid w:val="00210CE5"/>
    <w:rsid w:val="0022656B"/>
    <w:rsid w:val="00232E11"/>
    <w:rsid w:val="002349FF"/>
    <w:rsid w:val="002515C7"/>
    <w:rsid w:val="00264EC0"/>
    <w:rsid w:val="00266827"/>
    <w:rsid w:val="0028420F"/>
    <w:rsid w:val="002A654F"/>
    <w:rsid w:val="002D7935"/>
    <w:rsid w:val="00343492"/>
    <w:rsid w:val="003600AD"/>
    <w:rsid w:val="003644A9"/>
    <w:rsid w:val="003E2913"/>
    <w:rsid w:val="003F72E7"/>
    <w:rsid w:val="004428D8"/>
    <w:rsid w:val="00453849"/>
    <w:rsid w:val="00490506"/>
    <w:rsid w:val="004A43CB"/>
    <w:rsid w:val="004C7C59"/>
    <w:rsid w:val="004E4E6D"/>
    <w:rsid w:val="005038A9"/>
    <w:rsid w:val="00504A9B"/>
    <w:rsid w:val="0050548B"/>
    <w:rsid w:val="0050625B"/>
    <w:rsid w:val="00522909"/>
    <w:rsid w:val="005C600D"/>
    <w:rsid w:val="005F3246"/>
    <w:rsid w:val="006328EB"/>
    <w:rsid w:val="00653237"/>
    <w:rsid w:val="0065667C"/>
    <w:rsid w:val="006574FC"/>
    <w:rsid w:val="00670BA0"/>
    <w:rsid w:val="006724C5"/>
    <w:rsid w:val="006A5AEF"/>
    <w:rsid w:val="006C6A0A"/>
    <w:rsid w:val="006E1D38"/>
    <w:rsid w:val="006E3AF2"/>
    <w:rsid w:val="006F5D4B"/>
    <w:rsid w:val="007208D8"/>
    <w:rsid w:val="00760B29"/>
    <w:rsid w:val="007633B1"/>
    <w:rsid w:val="007C4441"/>
    <w:rsid w:val="007D0ADD"/>
    <w:rsid w:val="007D14AE"/>
    <w:rsid w:val="007F5F39"/>
    <w:rsid w:val="00825719"/>
    <w:rsid w:val="00827FF8"/>
    <w:rsid w:val="00846AA4"/>
    <w:rsid w:val="00852253"/>
    <w:rsid w:val="00863475"/>
    <w:rsid w:val="00866311"/>
    <w:rsid w:val="00877657"/>
    <w:rsid w:val="008804DC"/>
    <w:rsid w:val="008C6AA7"/>
    <w:rsid w:val="008D0E0A"/>
    <w:rsid w:val="008E1796"/>
    <w:rsid w:val="00914ABD"/>
    <w:rsid w:val="009618C8"/>
    <w:rsid w:val="009627FD"/>
    <w:rsid w:val="00980FA7"/>
    <w:rsid w:val="0098259D"/>
    <w:rsid w:val="009A58F3"/>
    <w:rsid w:val="009B3451"/>
    <w:rsid w:val="009B7C1E"/>
    <w:rsid w:val="009C0204"/>
    <w:rsid w:val="009D6ED6"/>
    <w:rsid w:val="009E10D5"/>
    <w:rsid w:val="009F30FE"/>
    <w:rsid w:val="009F7DEA"/>
    <w:rsid w:val="00A21372"/>
    <w:rsid w:val="00A672AB"/>
    <w:rsid w:val="00A73A53"/>
    <w:rsid w:val="00A81BEE"/>
    <w:rsid w:val="00AA21E9"/>
    <w:rsid w:val="00AA6DBD"/>
    <w:rsid w:val="00AB262B"/>
    <w:rsid w:val="00AC3F23"/>
    <w:rsid w:val="00AE5DAE"/>
    <w:rsid w:val="00AF507B"/>
    <w:rsid w:val="00B26166"/>
    <w:rsid w:val="00B26DB1"/>
    <w:rsid w:val="00B34725"/>
    <w:rsid w:val="00B360F7"/>
    <w:rsid w:val="00B37B90"/>
    <w:rsid w:val="00B40E10"/>
    <w:rsid w:val="00B62EA5"/>
    <w:rsid w:val="00B72CA3"/>
    <w:rsid w:val="00B96014"/>
    <w:rsid w:val="00BA2FE3"/>
    <w:rsid w:val="00BB2E94"/>
    <w:rsid w:val="00BB542A"/>
    <w:rsid w:val="00BF2DD4"/>
    <w:rsid w:val="00C05F64"/>
    <w:rsid w:val="00C40547"/>
    <w:rsid w:val="00C43EE2"/>
    <w:rsid w:val="00C737E8"/>
    <w:rsid w:val="00C73A1E"/>
    <w:rsid w:val="00C94591"/>
    <w:rsid w:val="00CA193F"/>
    <w:rsid w:val="00CB61EB"/>
    <w:rsid w:val="00CC7149"/>
    <w:rsid w:val="00CD0FB6"/>
    <w:rsid w:val="00CD1081"/>
    <w:rsid w:val="00CE4901"/>
    <w:rsid w:val="00D1288D"/>
    <w:rsid w:val="00D158BE"/>
    <w:rsid w:val="00D37A76"/>
    <w:rsid w:val="00D4645B"/>
    <w:rsid w:val="00D67CBD"/>
    <w:rsid w:val="00D80C60"/>
    <w:rsid w:val="00D82656"/>
    <w:rsid w:val="00D8553C"/>
    <w:rsid w:val="00D87F9F"/>
    <w:rsid w:val="00D97DA5"/>
    <w:rsid w:val="00DA2E1F"/>
    <w:rsid w:val="00DD776A"/>
    <w:rsid w:val="00DF1D15"/>
    <w:rsid w:val="00E01E22"/>
    <w:rsid w:val="00E133FA"/>
    <w:rsid w:val="00E13924"/>
    <w:rsid w:val="00E239E0"/>
    <w:rsid w:val="00E36DF9"/>
    <w:rsid w:val="00E55E9D"/>
    <w:rsid w:val="00E60FFD"/>
    <w:rsid w:val="00E770C6"/>
    <w:rsid w:val="00E77DCE"/>
    <w:rsid w:val="00EA4A72"/>
    <w:rsid w:val="00EC49AA"/>
    <w:rsid w:val="00EC5614"/>
    <w:rsid w:val="00EC7D8C"/>
    <w:rsid w:val="00ED4A0A"/>
    <w:rsid w:val="00EE1800"/>
    <w:rsid w:val="00EE5DF2"/>
    <w:rsid w:val="00EE6B47"/>
    <w:rsid w:val="00F05734"/>
    <w:rsid w:val="00F12C7E"/>
    <w:rsid w:val="00F403B6"/>
    <w:rsid w:val="00F80BD1"/>
    <w:rsid w:val="00F80F7E"/>
    <w:rsid w:val="00F82EDF"/>
    <w:rsid w:val="00F86967"/>
    <w:rsid w:val="00FA353B"/>
    <w:rsid w:val="00FA39B2"/>
    <w:rsid w:val="00FB38F3"/>
    <w:rsid w:val="00FB4E72"/>
    <w:rsid w:val="00FD3499"/>
    <w:rsid w:val="00FD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1C1"/>
  <w15:docId w15:val="{B4F5F178-9A5A-45DF-81FD-657A8F82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DF2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4A4CD-6A3A-496A-82DA-7851BF1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1022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KKarpinski</cp:lastModifiedBy>
  <cp:revision>128</cp:revision>
  <cp:lastPrinted>2017-02-16T09:49:00Z</cp:lastPrinted>
  <dcterms:created xsi:type="dcterms:W3CDTF">2020-06-17T10:13:00Z</dcterms:created>
  <dcterms:modified xsi:type="dcterms:W3CDTF">2024-07-23T09:00:00Z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