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D6" w:rsidRDefault="005129CE" w:rsidP="005129CE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56570" w:rsidRPr="003C2C9E">
        <w:rPr>
          <w:rFonts w:ascii="Times New Roman" w:hAnsi="Times New Roman" w:cs="Times New Roman"/>
          <w:b/>
          <w:sz w:val="24"/>
          <w:szCs w:val="24"/>
        </w:rPr>
        <w:t>ałącznik nr 1</w:t>
      </w:r>
      <w:r w:rsidR="002B4297">
        <w:rPr>
          <w:rFonts w:ascii="Times New Roman" w:hAnsi="Times New Roman" w:cs="Times New Roman"/>
          <w:b/>
          <w:sz w:val="24"/>
          <w:szCs w:val="24"/>
        </w:rPr>
        <w:t>2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2C9E" w:rsidRP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BZP.272.</w:t>
      </w:r>
      <w:r w:rsidR="00581405">
        <w:rPr>
          <w:rFonts w:ascii="Times New Roman" w:hAnsi="Times New Roman" w:cs="Times New Roman"/>
          <w:b/>
          <w:sz w:val="24"/>
          <w:szCs w:val="24"/>
        </w:rPr>
        <w:t>1</w:t>
      </w:r>
      <w:r w:rsidR="002B4297">
        <w:rPr>
          <w:rFonts w:ascii="Times New Roman" w:hAnsi="Times New Roman" w:cs="Times New Roman"/>
          <w:b/>
          <w:sz w:val="24"/>
          <w:szCs w:val="24"/>
        </w:rPr>
        <w:t>4</w:t>
      </w:r>
      <w:r w:rsidR="00867B1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3C2C9E" w:rsidRPr="003C2C9E" w:rsidRDefault="003C2C9E" w:rsidP="00A6410F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I</w:t>
      </w:r>
      <w:r w:rsidR="0098694C" w:rsidRPr="003C2C9E">
        <w:rPr>
          <w:rFonts w:ascii="Times New Roman" w:hAnsi="Times New Roman" w:cs="Times New Roman"/>
          <w:b/>
          <w:sz w:val="24"/>
          <w:szCs w:val="24"/>
        </w:rPr>
        <w:t>nformacja dotycząca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wypełniania JEDZ</w:t>
      </w: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64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715D64" w:rsidRPr="003C2C9E">
        <w:rPr>
          <w:rFonts w:ascii="Times New Roman" w:hAnsi="Times New Roman" w:cs="Times New Roman"/>
          <w:sz w:val="24"/>
          <w:szCs w:val="24"/>
        </w:rPr>
        <w:t xml:space="preserve">postępowania o udzielenie zamówienia publicznego w trybie </w:t>
      </w:r>
      <w:r w:rsidR="00A6410F" w:rsidRPr="003C2C9E">
        <w:rPr>
          <w:rFonts w:ascii="Times New Roman" w:hAnsi="Times New Roman" w:cs="Times New Roman"/>
          <w:sz w:val="24"/>
          <w:szCs w:val="24"/>
        </w:rPr>
        <w:t>przetargu nieograniczonego</w:t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 o wartości większej niż kwoty określone wydanych na podstawie</w:t>
      </w:r>
      <w:r w:rsidR="003C2C9E">
        <w:rPr>
          <w:rFonts w:ascii="Times New Roman" w:hAnsi="Times New Roman" w:cs="Times New Roman"/>
          <w:sz w:val="24"/>
          <w:szCs w:val="24"/>
        </w:rPr>
        <w:br/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art. 11 ust. 8 ustawy Prawo zamówień publicznych na </w:t>
      </w:r>
      <w:r w:rsidR="002B4297" w:rsidRPr="002B4297">
        <w:rPr>
          <w:rFonts w:ascii="Times New Roman" w:hAnsi="Times New Roman" w:cs="Times New Roman"/>
          <w:b/>
          <w:sz w:val="32"/>
          <w:szCs w:val="32"/>
        </w:rPr>
        <w:t>„</w:t>
      </w:r>
      <w:r w:rsidR="002B4297" w:rsidRPr="002B4297">
        <w:rPr>
          <w:rFonts w:ascii="Times New Roman" w:hAnsi="Times New Roman" w:cs="Times New Roman"/>
          <w:b/>
          <w:sz w:val="24"/>
          <w:szCs w:val="24"/>
        </w:rPr>
        <w:t>Usługa świadczenia wsparcia i</w:t>
      </w:r>
      <w:r w:rsidR="002B4297">
        <w:rPr>
          <w:rFonts w:ascii="Times New Roman" w:hAnsi="Times New Roman" w:cs="Times New Roman"/>
          <w:b/>
          <w:sz w:val="24"/>
          <w:szCs w:val="24"/>
        </w:rPr>
        <w:t> </w:t>
      </w:r>
      <w:r w:rsidR="002B4297" w:rsidRPr="002B4297">
        <w:rPr>
          <w:rFonts w:ascii="Times New Roman" w:hAnsi="Times New Roman" w:cs="Times New Roman"/>
          <w:b/>
          <w:sz w:val="24"/>
          <w:szCs w:val="24"/>
        </w:rPr>
        <w:t xml:space="preserve">asysty technicznej na system obiegu dokumentów </w:t>
      </w:r>
      <w:proofErr w:type="spellStart"/>
      <w:r w:rsidR="002B4297" w:rsidRPr="002B4297">
        <w:rPr>
          <w:rFonts w:ascii="Times New Roman" w:hAnsi="Times New Roman" w:cs="Times New Roman"/>
          <w:b/>
          <w:sz w:val="24"/>
          <w:szCs w:val="24"/>
        </w:rPr>
        <w:t>SmartDoc</w:t>
      </w:r>
      <w:proofErr w:type="spellEnd"/>
      <w:r w:rsidR="002B4297" w:rsidRPr="002B4297">
        <w:rPr>
          <w:rFonts w:ascii="Times New Roman" w:hAnsi="Times New Roman" w:cs="Times New Roman"/>
          <w:b/>
          <w:sz w:val="24"/>
          <w:szCs w:val="24"/>
        </w:rPr>
        <w:t xml:space="preserve"> wraz z modułami, Centralnej Szyny Danych oraz Systemu Obsługi Zgłoszeń”</w:t>
      </w:r>
    </w:p>
    <w:p w:rsidR="00715D64" w:rsidRPr="003C2C9E" w:rsidRDefault="00715D64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82ED1" w:rsidRPr="003C2C9E" w:rsidRDefault="00482ED1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Wykonawca powinien pobrać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udostępniony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dokument - </w:t>
      </w:r>
      <w:r w:rsidRPr="003C2C9E">
        <w:rPr>
          <w:rFonts w:ascii="Times New Roman" w:hAnsi="Times New Roman" w:cs="Times New Roman"/>
          <w:b/>
          <w:sz w:val="24"/>
          <w:szCs w:val="24"/>
        </w:rPr>
        <w:t>plik w formacie XML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o nazwie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56570" w:rsidRPr="003C2C9E">
        <w:rPr>
          <w:rFonts w:ascii="Times New Roman" w:hAnsi="Times New Roman" w:cs="Times New Roman"/>
          <w:b/>
          <w:i/>
          <w:sz w:val="24"/>
          <w:szCs w:val="24"/>
        </w:rPr>
        <w:t>Zał. nr 4</w:t>
      </w:r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 xml:space="preserve"> JEDZ (plik XML) </w:t>
      </w:r>
      <w:proofErr w:type="spellStart"/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>espd-request</w:t>
      </w:r>
      <w:proofErr w:type="spellEnd"/>
      <w:r w:rsidRPr="003C2C9E">
        <w:rPr>
          <w:rFonts w:ascii="Times New Roman" w:hAnsi="Times New Roman" w:cs="Times New Roman"/>
          <w:b/>
          <w:sz w:val="24"/>
          <w:szCs w:val="24"/>
        </w:rPr>
        <w:t>”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stanowiący załącznik nr </w:t>
      </w:r>
      <w:r w:rsidR="00456570" w:rsidRPr="003C2C9E">
        <w:rPr>
          <w:rFonts w:ascii="Times New Roman" w:hAnsi="Times New Roman" w:cs="Times New Roman"/>
          <w:b/>
          <w:sz w:val="24"/>
          <w:szCs w:val="24"/>
        </w:rPr>
        <w:t>4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A4752E" w:rsidRDefault="00A4752E" w:rsidP="003C2C9E">
      <w:pPr>
        <w:numPr>
          <w:ilvl w:val="0"/>
          <w:numId w:val="1"/>
        </w:num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Następnie wejść na stronę </w:t>
      </w:r>
      <w:hyperlink r:id="rId7" w:history="1">
        <w:r w:rsidRPr="003C2C9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https://ec.europa.eu/growth/tools-databases/espd/filter?lang=pl</w:t>
        </w:r>
      </w:hyperlink>
      <w:r w:rsidRPr="003C2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C9E">
        <w:rPr>
          <w:rFonts w:ascii="Times New Roman" w:hAnsi="Times New Roman" w:cs="Times New Roman"/>
          <w:b/>
          <w:sz w:val="24"/>
          <w:szCs w:val="24"/>
        </w:rPr>
        <w:t xml:space="preserve">lub </w:t>
      </w:r>
      <w:hyperlink r:id="rId8" w:history="1">
        <w:r w:rsidR="003C2C9E" w:rsidRPr="00AD0CF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https://espd.uzp.gov.pl/filter?lang=pl</w:t>
        </w:r>
      </w:hyperlink>
      <w:r w:rsidR="003C2C9E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zaimportować pobrany plik JEDZ. Po wypełnieniu JEDZ należy 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go</w:t>
      </w:r>
      <w:r w:rsidR="003C2C9E">
        <w:rPr>
          <w:rFonts w:ascii="Times New Roman" w:hAnsi="Times New Roman" w:cs="Times New Roman"/>
          <w:b/>
          <w:sz w:val="24"/>
          <w:szCs w:val="24"/>
        </w:rPr>
        <w:t xml:space="preserve"> opatrzyć kwalifikowanym podpisem elektronicznym i </w:t>
      </w:r>
      <w:r w:rsidRPr="003C2C9E">
        <w:rPr>
          <w:rFonts w:ascii="Times New Roman" w:hAnsi="Times New Roman" w:cs="Times New Roman"/>
          <w:b/>
          <w:sz w:val="24"/>
          <w:szCs w:val="24"/>
        </w:rPr>
        <w:t>złożyć wraz z ofer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tą</w:t>
      </w:r>
      <w:r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482ED1" w:rsidRPr="003C2C9E" w:rsidRDefault="00A4752E" w:rsidP="008E2FE5">
      <w:pPr>
        <w:numPr>
          <w:ilvl w:val="0"/>
          <w:numId w:val="1"/>
        </w:numPr>
        <w:spacing w:before="120" w:after="120" w:line="300" w:lineRule="exact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Zamawiający informuje, że I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nstrukcja wypełniania JEDZ przygotowana przez 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br/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>Urząd Zamówień Pu</w:t>
      </w:r>
      <w:r w:rsidRPr="003C2C9E">
        <w:rPr>
          <w:rFonts w:ascii="Times New Roman" w:hAnsi="Times New Roman" w:cs="Times New Roman"/>
          <w:b/>
          <w:sz w:val="24"/>
          <w:szCs w:val="24"/>
        </w:rPr>
        <w:t>blicznych jest zawarta w dokumencie o nazwie „</w:t>
      </w:r>
      <w:r w:rsidR="008E2FE5">
        <w:rPr>
          <w:rFonts w:ascii="Times New Roman" w:hAnsi="Times New Roman" w:cs="Times New Roman"/>
          <w:b/>
          <w:i/>
          <w:sz w:val="24"/>
          <w:szCs w:val="24"/>
        </w:rPr>
        <w:t xml:space="preserve">Instrukcja UZP </w:t>
      </w:r>
      <w:r w:rsidRPr="003C2C9E">
        <w:rPr>
          <w:rFonts w:ascii="Times New Roman" w:hAnsi="Times New Roman" w:cs="Times New Roman"/>
          <w:b/>
          <w:i/>
          <w:sz w:val="24"/>
          <w:szCs w:val="24"/>
        </w:rPr>
        <w:t>w zakresie wypełniania JEDZ</w:t>
      </w:r>
      <w:r w:rsidR="00946EC7" w:rsidRPr="003C2C9E">
        <w:rPr>
          <w:rFonts w:ascii="Times New Roman" w:hAnsi="Times New Roman" w:cs="Times New Roman"/>
          <w:b/>
          <w:sz w:val="24"/>
          <w:szCs w:val="24"/>
        </w:rPr>
        <w:t xml:space="preserve">" stanowiącym Załącznik nr </w:t>
      </w:r>
      <w:r w:rsidR="003A3A4E">
        <w:rPr>
          <w:rFonts w:ascii="Times New Roman" w:hAnsi="Times New Roman" w:cs="Times New Roman"/>
          <w:b/>
          <w:sz w:val="24"/>
          <w:szCs w:val="24"/>
        </w:rPr>
        <w:t>1</w:t>
      </w:r>
      <w:r w:rsidR="00D36B83">
        <w:rPr>
          <w:rFonts w:ascii="Times New Roman" w:hAnsi="Times New Roman" w:cs="Times New Roman"/>
          <w:b/>
          <w:sz w:val="24"/>
          <w:szCs w:val="24"/>
        </w:rPr>
        <w:t>2</w:t>
      </w:r>
      <w:r w:rsidR="00946EC7" w:rsidRPr="003C2C9E">
        <w:rPr>
          <w:rFonts w:ascii="Times New Roman" w:hAnsi="Times New Roman" w:cs="Times New Roman"/>
          <w:b/>
          <w:sz w:val="24"/>
          <w:szCs w:val="24"/>
        </w:rPr>
        <w:t>a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3C2C9E">
        <w:rPr>
          <w:rFonts w:ascii="Times New Roman" w:hAnsi="Times New Roman" w:cs="Times New Roman"/>
          <w:b/>
          <w:sz w:val="24"/>
          <w:szCs w:val="24"/>
        </w:rPr>
        <w:t>SIWZ.</w:t>
      </w: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752E" w:rsidRPr="003C2C9E" w:rsidSect="003105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1A" w:rsidRDefault="00221F1A" w:rsidP="00F867A9">
      <w:pPr>
        <w:spacing w:after="0" w:line="240" w:lineRule="auto"/>
      </w:pPr>
      <w:r>
        <w:separator/>
      </w:r>
    </w:p>
  </w:endnote>
  <w:end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1A" w:rsidRDefault="00221F1A" w:rsidP="00F867A9">
      <w:pPr>
        <w:spacing w:after="0" w:line="240" w:lineRule="auto"/>
      </w:pPr>
      <w:r>
        <w:separator/>
      </w:r>
    </w:p>
  </w:footnote>
  <w:foot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2E" w:rsidRPr="001471E2" w:rsidRDefault="00A4752E" w:rsidP="005129CE">
    <w:pPr>
      <w:pStyle w:val="Nagwek"/>
      <w:tabs>
        <w:tab w:val="clear" w:pos="4536"/>
        <w:tab w:val="clear" w:pos="9072"/>
        <w:tab w:val="left" w:pos="1830"/>
      </w:tabs>
      <w:rPr>
        <w:rFonts w:ascii="Times New Roman" w:hAnsi="Times New Roman" w:cs="Times New Roman"/>
        <w:sz w:val="20"/>
      </w:rPr>
    </w:pPr>
  </w:p>
  <w:p w:rsidR="00456570" w:rsidRPr="001471E2" w:rsidRDefault="00456570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5F91"/>
    <w:multiLevelType w:val="hybridMultilevel"/>
    <w:tmpl w:val="37F4098E"/>
    <w:lvl w:ilvl="0" w:tplc="1A440C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42EAD"/>
    <w:rsid w:val="00032CF4"/>
    <w:rsid w:val="000534AF"/>
    <w:rsid w:val="001471E2"/>
    <w:rsid w:val="001B0290"/>
    <w:rsid w:val="00207D60"/>
    <w:rsid w:val="00211EF7"/>
    <w:rsid w:val="00221F1A"/>
    <w:rsid w:val="002622B1"/>
    <w:rsid w:val="002B2A90"/>
    <w:rsid w:val="002B4297"/>
    <w:rsid w:val="00310577"/>
    <w:rsid w:val="003A3A4E"/>
    <w:rsid w:val="003A5777"/>
    <w:rsid w:val="003C2C9E"/>
    <w:rsid w:val="00442EAD"/>
    <w:rsid w:val="00456570"/>
    <w:rsid w:val="00482ED1"/>
    <w:rsid w:val="005129CE"/>
    <w:rsid w:val="00547240"/>
    <w:rsid w:val="00550F6F"/>
    <w:rsid w:val="00581405"/>
    <w:rsid w:val="00582BBD"/>
    <w:rsid w:val="00620A3A"/>
    <w:rsid w:val="0063184A"/>
    <w:rsid w:val="00715D64"/>
    <w:rsid w:val="00745E10"/>
    <w:rsid w:val="007A6503"/>
    <w:rsid w:val="00816A2F"/>
    <w:rsid w:val="0083283E"/>
    <w:rsid w:val="008533DE"/>
    <w:rsid w:val="00867B17"/>
    <w:rsid w:val="00887B5C"/>
    <w:rsid w:val="0089671E"/>
    <w:rsid w:val="008C19C9"/>
    <w:rsid w:val="008C5FA0"/>
    <w:rsid w:val="008E2FE5"/>
    <w:rsid w:val="009176D6"/>
    <w:rsid w:val="00946EC7"/>
    <w:rsid w:val="0098694C"/>
    <w:rsid w:val="009B501C"/>
    <w:rsid w:val="00A4752E"/>
    <w:rsid w:val="00A6410F"/>
    <w:rsid w:val="00AA5EA9"/>
    <w:rsid w:val="00B71F2C"/>
    <w:rsid w:val="00B81423"/>
    <w:rsid w:val="00C147F5"/>
    <w:rsid w:val="00D36B83"/>
    <w:rsid w:val="00DD71AB"/>
    <w:rsid w:val="00F8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E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A9"/>
  </w:style>
  <w:style w:type="paragraph" w:styleId="Stopka">
    <w:name w:val="footer"/>
    <w:basedOn w:val="Normalny"/>
    <w:link w:val="Stopka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A9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6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6410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475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filter?lang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espd/filter?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Tomczyk</dc:creator>
  <cp:lastModifiedBy>lukasz.czulowski</cp:lastModifiedBy>
  <cp:revision>19</cp:revision>
  <cp:lastPrinted>2020-03-18T08:14:00Z</cp:lastPrinted>
  <dcterms:created xsi:type="dcterms:W3CDTF">2019-02-21T17:07:00Z</dcterms:created>
  <dcterms:modified xsi:type="dcterms:W3CDTF">2020-04-07T07:02:00Z</dcterms:modified>
</cp:coreProperties>
</file>