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542" w:rsidRPr="00C70175" w:rsidRDefault="00336542" w:rsidP="00336542">
      <w:pPr>
        <w:pStyle w:val="Nagwek3"/>
        <w:jc w:val="center"/>
      </w:pPr>
      <w:r>
        <w:rPr>
          <w:noProof/>
          <w:lang w:eastAsia="pl-PL"/>
        </w:rPr>
        <w:drawing>
          <wp:inline distT="0" distB="0" distL="0" distR="0">
            <wp:extent cx="562901" cy="613697"/>
            <wp:effectExtent l="19050" t="0" r="8599"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t xml:space="preserve">  </w:t>
      </w:r>
    </w:p>
    <w:p w:rsidR="00336542" w:rsidRPr="00336542" w:rsidRDefault="00336542" w:rsidP="00990E76">
      <w:pPr>
        <w:pStyle w:val="Tekstpodstawowy"/>
        <w:pBdr>
          <w:top w:val="none" w:sz="0" w:space="0" w:color="000000"/>
          <w:left w:val="none" w:sz="0" w:space="0" w:color="000000"/>
          <w:bottom w:val="single" w:sz="6" w:space="0" w:color="000000"/>
          <w:right w:val="none" w:sz="0" w:space="0" w:color="000000"/>
        </w:pBdr>
        <w:spacing w:after="0" w:line="240" w:lineRule="auto"/>
        <w:jc w:val="center"/>
      </w:pPr>
    </w:p>
    <w:p w:rsidR="00336542" w:rsidRPr="00336542" w:rsidRDefault="00F609A0" w:rsidP="00336542">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sz w:val="34"/>
          <w:szCs w:val="34"/>
          <w:lang w:eastAsia="pl-PL"/>
        </w:rPr>
        <w:br/>
      </w:r>
      <w:r w:rsidR="00336542" w:rsidRPr="00336542">
        <w:rPr>
          <w:rFonts w:ascii="Arial" w:eastAsia="Times New Roman" w:hAnsi="Arial" w:cs="Arial"/>
          <w:b/>
          <w:bCs/>
          <w:color w:val="000000"/>
          <w:sz w:val="34"/>
          <w:szCs w:val="34"/>
          <w:lang w:eastAsia="pl-PL"/>
        </w:rPr>
        <w:t>SPECYFIKACJA WARUNKÓW ZAMÓWIENIA</w:t>
      </w:r>
    </w:p>
    <w:p w:rsidR="00336542" w:rsidRPr="00336542" w:rsidRDefault="00336542" w:rsidP="00336542">
      <w:pPr>
        <w:spacing w:after="240" w:line="240" w:lineRule="auto"/>
        <w:rPr>
          <w:rFonts w:ascii="Times New Roman" w:eastAsia="Times New Roman" w:hAnsi="Times New Roman" w:cs="Times New Roman"/>
          <w:sz w:val="24"/>
          <w:szCs w:val="24"/>
          <w:lang w:eastAsia="pl-PL"/>
        </w:rPr>
      </w:pPr>
    </w:p>
    <w:p w:rsidR="00336542" w:rsidRPr="00336542" w:rsidRDefault="00336542" w:rsidP="00336542">
      <w:pPr>
        <w:spacing w:after="0" w:line="240" w:lineRule="auto"/>
        <w:jc w:val="center"/>
        <w:rPr>
          <w:rFonts w:ascii="Times New Roman" w:eastAsia="Times New Roman" w:hAnsi="Times New Roman" w:cs="Times New Roman"/>
          <w:sz w:val="24"/>
          <w:szCs w:val="24"/>
          <w:lang w:eastAsia="pl-PL"/>
        </w:rPr>
      </w:pPr>
      <w:r w:rsidRPr="00336542">
        <w:rPr>
          <w:rFonts w:ascii="Arial" w:eastAsia="Times New Roman" w:hAnsi="Arial" w:cs="Arial"/>
          <w:b/>
          <w:bCs/>
          <w:color w:val="000000"/>
          <w:lang w:eastAsia="pl-PL"/>
        </w:rPr>
        <w:t>ZAMAWIAJĄCY:</w:t>
      </w:r>
    </w:p>
    <w:p w:rsidR="00336542" w:rsidRDefault="00336542" w:rsidP="00336542">
      <w:pPr>
        <w:pStyle w:val="Nagwek3"/>
        <w:jc w:val="center"/>
      </w:pPr>
      <w:r>
        <w:rPr>
          <w:rFonts w:ascii="Arial" w:hAnsi="Arial" w:cs="Arial"/>
          <w:color w:val="000000"/>
        </w:rPr>
        <w:t>Gmina Zamość</w:t>
      </w:r>
    </w:p>
    <w:p w:rsidR="00336542" w:rsidRDefault="00336542" w:rsidP="00336542">
      <w:pPr>
        <w:pStyle w:val="Tekstpodstawowy"/>
        <w:spacing w:after="0" w:line="240" w:lineRule="auto"/>
        <w:jc w:val="center"/>
      </w:pPr>
      <w:r>
        <w:rPr>
          <w:rFonts w:ascii="Arial" w:hAnsi="Arial" w:cs="Arial"/>
          <w:b w:val="0"/>
          <w:bCs w:val="0"/>
          <w:sz w:val="22"/>
        </w:rPr>
        <w:t>ul. Peowiaków 92, 22-400 Zamość</w:t>
      </w:r>
    </w:p>
    <w:p w:rsidR="00336542" w:rsidRDefault="00336542" w:rsidP="00336542">
      <w:pPr>
        <w:pStyle w:val="Tekstpodstawowy"/>
        <w:spacing w:after="0" w:line="240" w:lineRule="auto"/>
        <w:jc w:val="center"/>
      </w:pPr>
      <w:r>
        <w:rPr>
          <w:rFonts w:ascii="Arial" w:hAnsi="Arial" w:cs="Arial"/>
          <w:sz w:val="22"/>
        </w:rPr>
        <w:t>tel./</w:t>
      </w:r>
      <w:proofErr w:type="spellStart"/>
      <w:r>
        <w:rPr>
          <w:rFonts w:ascii="Arial" w:hAnsi="Arial" w:cs="Arial"/>
          <w:sz w:val="22"/>
        </w:rPr>
        <w:t>fax</w:t>
      </w:r>
      <w:proofErr w:type="spellEnd"/>
      <w:r>
        <w:rPr>
          <w:rFonts w:ascii="Arial" w:hAnsi="Arial" w:cs="Arial"/>
          <w:sz w:val="22"/>
        </w:rPr>
        <w:t xml:space="preserve"> (84) 639-29-59, 638-47-48, 639-23-64</w:t>
      </w:r>
    </w:p>
    <w:p w:rsidR="00336542" w:rsidRDefault="00B16741"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rPr>
          <w:rFonts w:ascii="Arial" w:hAnsi="Arial" w:cs="Arial"/>
          <w:sz w:val="22"/>
        </w:rPr>
      </w:pPr>
      <w:hyperlink r:id="rId9" w:history="1">
        <w:proofErr w:type="spellStart"/>
        <w:r w:rsidR="00336542" w:rsidRPr="00BC3FF4">
          <w:rPr>
            <w:rStyle w:val="Hipercze"/>
            <w:rFonts w:ascii="Arial" w:hAnsi="Arial" w:cs="Arial"/>
            <w:sz w:val="22"/>
          </w:rPr>
          <w:t>www.gminazamosc.pl</w:t>
        </w:r>
        <w:proofErr w:type="spellEnd"/>
      </w:hyperlink>
    </w:p>
    <w:p w:rsidR="00336542" w:rsidRPr="00336542" w:rsidRDefault="00336542" w:rsidP="00336542">
      <w:pPr>
        <w:pStyle w:val="Tekstpodstawowy"/>
        <w:pBdr>
          <w:top w:val="none" w:sz="0" w:space="0" w:color="000000"/>
          <w:left w:val="none" w:sz="0" w:space="0" w:color="000000"/>
          <w:bottom w:val="single" w:sz="6" w:space="1" w:color="000000"/>
          <w:right w:val="none" w:sz="0" w:space="0" w:color="000000"/>
        </w:pBdr>
        <w:spacing w:after="0" w:line="240" w:lineRule="auto"/>
        <w:jc w:val="center"/>
        <w:rPr>
          <w:rFonts w:ascii="Arial" w:hAnsi="Arial" w:cs="Arial"/>
          <w:sz w:val="22"/>
        </w:rPr>
      </w:pPr>
    </w:p>
    <w:p w:rsidR="00336542" w:rsidRPr="0064541F" w:rsidRDefault="00336542" w:rsidP="0064541F">
      <w:pPr>
        <w:spacing w:before="240" w:after="0" w:line="240" w:lineRule="auto"/>
        <w:jc w:val="center"/>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Zaprasza do złożenia oferty w trybie art. 275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1 (trybie podstawowym bez negocjacji) o wartości zamówienia nieprzekraczającej progów unijnych o jakich stanowi art. 3 ustawy z 11 września 2019 r. - Prawo zamówień publicznych (Dz. U. z 20</w:t>
      </w:r>
      <w:r>
        <w:rPr>
          <w:rFonts w:ascii="Arial" w:eastAsia="Times New Roman" w:hAnsi="Arial" w:cs="Arial"/>
          <w:color w:val="000000"/>
          <w:sz w:val="20"/>
          <w:szCs w:val="20"/>
          <w:lang w:eastAsia="pl-PL"/>
        </w:rPr>
        <w:t>21</w:t>
      </w:r>
      <w:r w:rsidRPr="00336542">
        <w:rPr>
          <w:rFonts w:ascii="Arial" w:eastAsia="Times New Roman" w:hAnsi="Arial" w:cs="Arial"/>
          <w:color w:val="000000"/>
          <w:sz w:val="20"/>
          <w:szCs w:val="20"/>
          <w:lang w:eastAsia="pl-PL"/>
        </w:rPr>
        <w:t xml:space="preserve"> r. poz. </w:t>
      </w:r>
      <w:r>
        <w:rPr>
          <w:rFonts w:ascii="Arial" w:eastAsia="Times New Roman" w:hAnsi="Arial" w:cs="Arial"/>
          <w:color w:val="000000"/>
          <w:sz w:val="20"/>
          <w:szCs w:val="20"/>
          <w:lang w:eastAsia="pl-PL"/>
        </w:rPr>
        <w:t>1129 ze zm.</w:t>
      </w:r>
      <w:r w:rsidRPr="00336542">
        <w:rPr>
          <w:rFonts w:ascii="Arial" w:eastAsia="Times New Roman" w:hAnsi="Arial" w:cs="Arial"/>
          <w:color w:val="000000"/>
          <w:sz w:val="20"/>
          <w:szCs w:val="20"/>
          <w:lang w:eastAsia="pl-PL"/>
        </w:rPr>
        <w:t xml:space="preserve">) – dalej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xml:space="preserve"> </w:t>
      </w:r>
      <w:r w:rsidR="0064541F">
        <w:rPr>
          <w:rFonts w:ascii="Arial" w:eastAsia="Times New Roman" w:hAnsi="Arial" w:cs="Arial"/>
          <w:color w:val="000000"/>
          <w:sz w:val="20"/>
          <w:szCs w:val="20"/>
          <w:lang w:eastAsia="pl-PL"/>
        </w:rPr>
        <w:br/>
      </w:r>
      <w:r w:rsidRPr="0064541F">
        <w:rPr>
          <w:rFonts w:ascii="Arial" w:eastAsia="Times New Roman" w:hAnsi="Arial" w:cs="Arial"/>
          <w:sz w:val="20"/>
          <w:szCs w:val="20"/>
          <w:lang w:eastAsia="pl-PL"/>
        </w:rPr>
        <w:t xml:space="preserve">na </w:t>
      </w:r>
      <w:r w:rsidR="002A2F4A">
        <w:rPr>
          <w:rFonts w:ascii="Arial" w:eastAsia="Times New Roman" w:hAnsi="Arial" w:cs="Arial"/>
          <w:b/>
          <w:bCs/>
          <w:sz w:val="20"/>
          <w:szCs w:val="20"/>
          <w:lang w:eastAsia="pl-PL"/>
        </w:rPr>
        <w:t>DOSTAWĘ</w:t>
      </w:r>
      <w:r w:rsidR="0064541F">
        <w:rPr>
          <w:rFonts w:ascii="Arial" w:eastAsia="Times New Roman" w:hAnsi="Arial" w:cs="Arial"/>
          <w:b/>
          <w:bCs/>
          <w:color w:val="FF9900"/>
          <w:sz w:val="20"/>
          <w:szCs w:val="20"/>
          <w:lang w:eastAsia="pl-PL"/>
        </w:rPr>
        <w:t xml:space="preserve"> </w:t>
      </w:r>
      <w:r w:rsidRPr="00336542">
        <w:rPr>
          <w:rFonts w:ascii="Arial" w:eastAsia="Times New Roman" w:hAnsi="Arial" w:cs="Arial"/>
          <w:color w:val="000000"/>
          <w:sz w:val="20"/>
          <w:szCs w:val="20"/>
          <w:lang w:eastAsia="pl-PL"/>
        </w:rPr>
        <w:t>pn:</w:t>
      </w:r>
    </w:p>
    <w:p w:rsidR="002A2F4A" w:rsidRPr="002A2F4A" w:rsidRDefault="00336542" w:rsidP="002A2F4A">
      <w:pPr>
        <w:pStyle w:val="Standard"/>
        <w:jc w:val="center"/>
        <w:rPr>
          <w:rFonts w:ascii="Arial" w:hAnsi="Arial" w:cs="Arial"/>
          <w:b/>
          <w:sz w:val="28"/>
          <w:szCs w:val="28"/>
        </w:rPr>
      </w:pPr>
      <w:r w:rsidRPr="00336542">
        <w:rPr>
          <w:rFonts w:eastAsia="Times New Roman"/>
          <w:lang w:eastAsia="pl-PL"/>
        </w:rPr>
        <w:br/>
      </w:r>
      <w:r w:rsidR="002A2F4A" w:rsidRPr="00990E76">
        <w:rPr>
          <w:rFonts w:ascii="Arial" w:hAnsi="Arial" w:cs="Arial"/>
          <w:b/>
          <w:sz w:val="28"/>
          <w:szCs w:val="28"/>
          <w:shd w:val="clear" w:color="auto" w:fill="FFFF99"/>
        </w:rPr>
        <w:t xml:space="preserve">Zakup i dostawa </w:t>
      </w:r>
      <w:r w:rsidR="002A2F4A" w:rsidRPr="00990E76">
        <w:rPr>
          <w:rFonts w:ascii="Arial" w:hAnsi="Arial" w:cs="Arial"/>
          <w:b/>
          <w:color w:val="111111"/>
          <w:sz w:val="28"/>
          <w:szCs w:val="28"/>
          <w:shd w:val="clear" w:color="auto" w:fill="FFFF99"/>
        </w:rPr>
        <w:t xml:space="preserve">komputerów przenośnych, komputerów stacjonarnych, tabletów wraz z akcesoriami i oprogramowaniem w ramach projektu </w:t>
      </w:r>
      <w:r w:rsidR="002A2F4A" w:rsidRPr="00990E76">
        <w:rPr>
          <w:rFonts w:ascii="Arial" w:hAnsi="Arial" w:cs="Arial"/>
          <w:b/>
          <w:sz w:val="28"/>
          <w:szCs w:val="28"/>
          <w:shd w:val="clear" w:color="auto" w:fill="FFFF99"/>
        </w:rPr>
        <w:t xml:space="preserve">pn. „Cyfrowa Gmina – Zakup komputerów dla uczniów z rodzin </w:t>
      </w:r>
      <w:proofErr w:type="spellStart"/>
      <w:r w:rsidR="002A2F4A" w:rsidRPr="00990E76">
        <w:rPr>
          <w:rFonts w:ascii="Arial" w:hAnsi="Arial" w:cs="Arial"/>
          <w:b/>
          <w:sz w:val="28"/>
          <w:szCs w:val="28"/>
          <w:shd w:val="clear" w:color="auto" w:fill="FFFF99"/>
        </w:rPr>
        <w:t>PPGR</w:t>
      </w:r>
      <w:proofErr w:type="spellEnd"/>
      <w:r w:rsidR="002A2F4A" w:rsidRPr="00990E76">
        <w:rPr>
          <w:rFonts w:ascii="Arial" w:hAnsi="Arial" w:cs="Arial"/>
          <w:b/>
          <w:sz w:val="28"/>
          <w:szCs w:val="28"/>
          <w:shd w:val="clear" w:color="auto" w:fill="FFFF99"/>
        </w:rPr>
        <w:t>”</w:t>
      </w:r>
    </w:p>
    <w:p w:rsidR="00AA3947" w:rsidRPr="00FA615C" w:rsidRDefault="00AA3947" w:rsidP="002A2F4A">
      <w:pPr>
        <w:spacing w:after="240" w:line="240" w:lineRule="auto"/>
        <w:jc w:val="center"/>
        <w:rPr>
          <w:rFonts w:ascii="Arial" w:eastAsia="Times New Roman" w:hAnsi="Arial" w:cs="Arial"/>
          <w:sz w:val="24"/>
          <w:szCs w:val="24"/>
          <w:lang w:eastAsia="pl-PL"/>
        </w:rPr>
      </w:pPr>
    </w:p>
    <w:p w:rsidR="00336542" w:rsidRDefault="00336542" w:rsidP="00336542">
      <w:pPr>
        <w:spacing w:after="0" w:line="240" w:lineRule="auto"/>
        <w:jc w:val="center"/>
        <w:rPr>
          <w:rFonts w:ascii="Arial" w:eastAsia="Times New Roman" w:hAnsi="Arial" w:cs="Arial"/>
          <w:sz w:val="20"/>
          <w:szCs w:val="20"/>
          <w:lang w:eastAsia="pl-PL"/>
        </w:rPr>
      </w:pPr>
      <w:r w:rsidRPr="0064541F">
        <w:rPr>
          <w:rFonts w:ascii="Arial" w:eastAsia="Times New Roman" w:hAnsi="Arial" w:cs="Arial"/>
          <w:lang w:eastAsia="pl-PL"/>
        </w:rPr>
        <w:t xml:space="preserve">Nr postępowania: </w:t>
      </w:r>
      <w:proofErr w:type="spellStart"/>
      <w:r w:rsidR="0064541F" w:rsidRPr="004867BF">
        <w:rPr>
          <w:rFonts w:ascii="Arial" w:eastAsia="Times New Roman" w:hAnsi="Arial" w:cs="Arial"/>
          <w:b/>
          <w:sz w:val="20"/>
          <w:szCs w:val="20"/>
          <w:lang w:eastAsia="pl-PL"/>
        </w:rPr>
        <w:t>RI.271</w:t>
      </w:r>
      <w:r w:rsidR="005202FE">
        <w:rPr>
          <w:rFonts w:ascii="Arial" w:eastAsia="Times New Roman" w:hAnsi="Arial" w:cs="Arial"/>
          <w:b/>
          <w:sz w:val="20"/>
          <w:szCs w:val="20"/>
          <w:lang w:eastAsia="pl-PL"/>
        </w:rPr>
        <w:t>.</w:t>
      </w:r>
      <w:r w:rsidR="00C21AA9">
        <w:rPr>
          <w:rFonts w:ascii="Arial" w:eastAsia="Times New Roman" w:hAnsi="Arial" w:cs="Arial"/>
          <w:b/>
          <w:sz w:val="20"/>
          <w:szCs w:val="20"/>
          <w:lang w:eastAsia="pl-PL"/>
        </w:rPr>
        <w:t>47</w:t>
      </w:r>
      <w:r w:rsidRPr="004867BF">
        <w:rPr>
          <w:rFonts w:ascii="Arial" w:eastAsia="Times New Roman" w:hAnsi="Arial" w:cs="Arial"/>
          <w:b/>
          <w:sz w:val="20"/>
          <w:szCs w:val="20"/>
          <w:lang w:eastAsia="pl-PL"/>
        </w:rPr>
        <w:t>.2022</w:t>
      </w:r>
      <w:proofErr w:type="spellEnd"/>
    </w:p>
    <w:p w:rsidR="00F609A0" w:rsidRDefault="00F609A0" w:rsidP="00336542">
      <w:pPr>
        <w:spacing w:after="0" w:line="240" w:lineRule="auto"/>
        <w:jc w:val="center"/>
        <w:rPr>
          <w:rFonts w:ascii="Arial" w:eastAsia="Times New Roman" w:hAnsi="Arial" w:cs="Arial"/>
          <w:sz w:val="20"/>
          <w:szCs w:val="20"/>
          <w:lang w:eastAsia="pl-PL"/>
        </w:rPr>
      </w:pPr>
    </w:p>
    <w:p w:rsidR="00F609A0" w:rsidRDefault="00F609A0" w:rsidP="00336542">
      <w:pPr>
        <w:spacing w:after="0" w:line="240" w:lineRule="auto"/>
        <w:jc w:val="center"/>
        <w:rPr>
          <w:rFonts w:ascii="Arial" w:eastAsia="Times New Roman" w:hAnsi="Arial" w:cs="Arial"/>
          <w:sz w:val="20"/>
          <w:szCs w:val="20"/>
          <w:lang w:eastAsia="pl-PL"/>
        </w:rPr>
      </w:pPr>
    </w:p>
    <w:p w:rsidR="00F609A0" w:rsidRPr="0064541F" w:rsidRDefault="00F609A0" w:rsidP="00336542">
      <w:pPr>
        <w:spacing w:after="0" w:line="240" w:lineRule="auto"/>
        <w:jc w:val="center"/>
        <w:rPr>
          <w:rFonts w:ascii="Times New Roman" w:eastAsia="Times New Roman" w:hAnsi="Times New Roman" w:cs="Times New Roman"/>
          <w:sz w:val="24"/>
          <w:szCs w:val="24"/>
          <w:lang w:eastAsia="pl-PL"/>
        </w:rPr>
      </w:pPr>
      <w:r>
        <w:rPr>
          <w:rFonts w:ascii="Arial" w:eastAsia="Times New Roman" w:hAnsi="Arial" w:cs="Arial"/>
          <w:sz w:val="20"/>
          <w:szCs w:val="20"/>
          <w:lang w:eastAsia="pl-PL"/>
        </w:rPr>
        <w:t xml:space="preserve">Nr planu postępowań  </w:t>
      </w:r>
      <w:r w:rsidR="004867BF" w:rsidRPr="004867BF">
        <w:rPr>
          <w:rFonts w:ascii="Arial" w:hAnsi="Arial" w:cs="Arial"/>
          <w:b/>
          <w:sz w:val="20"/>
          <w:szCs w:val="20"/>
        </w:rPr>
        <w:t>2022/</w:t>
      </w:r>
      <w:proofErr w:type="spellStart"/>
      <w:r w:rsidR="004867BF" w:rsidRPr="004867BF">
        <w:rPr>
          <w:rFonts w:ascii="Arial" w:hAnsi="Arial" w:cs="Arial"/>
          <w:b/>
          <w:sz w:val="20"/>
          <w:szCs w:val="20"/>
        </w:rPr>
        <w:t>BZP</w:t>
      </w:r>
      <w:proofErr w:type="spellEnd"/>
      <w:r w:rsidR="004867BF" w:rsidRPr="004867BF">
        <w:rPr>
          <w:rFonts w:ascii="Arial" w:hAnsi="Arial" w:cs="Arial"/>
          <w:b/>
          <w:sz w:val="20"/>
          <w:szCs w:val="20"/>
        </w:rPr>
        <w:t xml:space="preserve"> 00023343/0</w:t>
      </w:r>
      <w:r w:rsidR="005202FE">
        <w:rPr>
          <w:rFonts w:ascii="Arial" w:hAnsi="Arial" w:cs="Arial"/>
          <w:b/>
          <w:sz w:val="20"/>
          <w:szCs w:val="20"/>
        </w:rPr>
        <w:t>6</w:t>
      </w:r>
      <w:r w:rsidR="004867BF" w:rsidRPr="004867BF">
        <w:rPr>
          <w:rFonts w:ascii="Arial" w:hAnsi="Arial" w:cs="Arial"/>
          <w:b/>
          <w:sz w:val="20"/>
          <w:szCs w:val="20"/>
        </w:rPr>
        <w:t>/P</w:t>
      </w:r>
      <w:r w:rsidRPr="004867BF">
        <w:rPr>
          <w:rFonts w:ascii="Arial" w:eastAsia="Times New Roman" w:hAnsi="Arial" w:cs="Arial"/>
          <w:b/>
          <w:sz w:val="20"/>
          <w:szCs w:val="20"/>
          <w:lang w:eastAsia="pl-PL"/>
        </w:rPr>
        <w:t xml:space="preserve"> </w:t>
      </w:r>
      <w:r>
        <w:rPr>
          <w:rFonts w:ascii="Arial" w:eastAsia="Times New Roman" w:hAnsi="Arial" w:cs="Arial"/>
          <w:sz w:val="20"/>
          <w:szCs w:val="20"/>
          <w:lang w:eastAsia="pl-PL"/>
        </w:rPr>
        <w:t xml:space="preserve">pozycja nr </w:t>
      </w:r>
      <w:r w:rsidR="002A2F4A">
        <w:rPr>
          <w:rFonts w:ascii="Arial" w:eastAsia="Times New Roman" w:hAnsi="Arial" w:cs="Arial"/>
          <w:b/>
          <w:sz w:val="20"/>
          <w:szCs w:val="20"/>
          <w:lang w:eastAsia="pl-PL"/>
        </w:rPr>
        <w:t>1.2.5</w:t>
      </w:r>
    </w:p>
    <w:p w:rsidR="00F609A0" w:rsidRDefault="00336542" w:rsidP="00F609A0">
      <w:pPr>
        <w:pStyle w:val="Tekstpodstawowy"/>
        <w:spacing w:after="0" w:line="240" w:lineRule="auto"/>
        <w:ind w:right="39"/>
        <w:jc w:val="center"/>
      </w:pPr>
      <w:r w:rsidRPr="00336542">
        <w:rPr>
          <w:rFonts w:eastAsia="Times New Roman"/>
          <w:szCs w:val="24"/>
          <w:lang w:eastAsia="pl-PL"/>
        </w:rPr>
        <w:br/>
      </w:r>
      <w:r w:rsidRPr="00336542">
        <w:rPr>
          <w:rFonts w:eastAsia="Times New Roman"/>
          <w:szCs w:val="24"/>
          <w:lang w:eastAsia="pl-PL"/>
        </w:rPr>
        <w:br/>
      </w:r>
      <w:r w:rsidR="00F609A0">
        <w:rPr>
          <w:rFonts w:ascii="Arial" w:hAnsi="Arial" w:cs="Arial"/>
          <w:sz w:val="22"/>
          <w:u w:val="single"/>
        </w:rPr>
        <w:t xml:space="preserve">Zamawiający oczekuje, że Wykonawcy zapoznają się dokładnie </w:t>
      </w:r>
      <w:r w:rsidR="002E46DF">
        <w:rPr>
          <w:rFonts w:ascii="Arial" w:hAnsi="Arial" w:cs="Arial"/>
          <w:sz w:val="22"/>
          <w:u w:val="single"/>
        </w:rPr>
        <w:br/>
      </w:r>
      <w:r w:rsidR="00F609A0">
        <w:rPr>
          <w:rFonts w:ascii="Arial" w:hAnsi="Arial" w:cs="Arial"/>
          <w:sz w:val="22"/>
          <w:u w:val="single"/>
        </w:rPr>
        <w:t xml:space="preserve">z treścią niniejszej </w:t>
      </w:r>
      <w:proofErr w:type="spellStart"/>
      <w:r w:rsidR="00F609A0">
        <w:rPr>
          <w:rFonts w:ascii="Arial" w:hAnsi="Arial" w:cs="Arial"/>
          <w:sz w:val="22"/>
          <w:u w:val="single"/>
        </w:rPr>
        <w:t>SWZ</w:t>
      </w:r>
      <w:proofErr w:type="spellEnd"/>
      <w:r w:rsidR="00F609A0">
        <w:rPr>
          <w:rFonts w:ascii="Arial" w:hAnsi="Arial" w:cs="Arial"/>
          <w:sz w:val="22"/>
          <w:u w:val="single"/>
        </w:rPr>
        <w:t xml:space="preserve">. Wykonawca ponosi ryzyko niedostarczenia wszystkich wymaganych informacji i dokumentów oraz przedłożenia oferty nie odpowiadającej </w:t>
      </w:r>
    </w:p>
    <w:p w:rsidR="00F609A0" w:rsidRDefault="00F609A0" w:rsidP="00F609A0">
      <w:pPr>
        <w:pStyle w:val="Tekstpodstawowy"/>
        <w:spacing w:after="0" w:line="240" w:lineRule="auto"/>
        <w:ind w:right="39"/>
        <w:jc w:val="center"/>
      </w:pPr>
      <w:r>
        <w:rPr>
          <w:rFonts w:ascii="Arial" w:hAnsi="Arial" w:cs="Arial"/>
          <w:sz w:val="22"/>
          <w:u w:val="single"/>
        </w:rPr>
        <w:t>wymaganiom określonym przez Zamawiającego.</w:t>
      </w:r>
    </w:p>
    <w:p w:rsidR="00F609A0" w:rsidRDefault="00F609A0" w:rsidP="00F609A0">
      <w:pPr>
        <w:pStyle w:val="Tekstpodstawowy"/>
        <w:spacing w:after="0" w:line="240" w:lineRule="auto"/>
        <w:ind w:right="39"/>
        <w:jc w:val="center"/>
        <w:rPr>
          <w:rFonts w:ascii="Arial" w:hAnsi="Arial" w:cs="Arial"/>
          <w:sz w:val="22"/>
          <w:u w:val="single"/>
        </w:rPr>
      </w:pPr>
    </w:p>
    <w:p w:rsidR="00F609A0" w:rsidRPr="00C70175" w:rsidRDefault="00F609A0" w:rsidP="00F609A0">
      <w:pPr>
        <w:pStyle w:val="Tekstpodstawowy"/>
        <w:spacing w:after="0" w:line="240" w:lineRule="auto"/>
        <w:ind w:right="39"/>
        <w:jc w:val="center"/>
        <w:rPr>
          <w:rFonts w:ascii="Arial" w:hAnsi="Arial" w:cs="Arial"/>
          <w:sz w:val="22"/>
          <w:u w:val="single"/>
        </w:rPr>
      </w:pPr>
    </w:p>
    <w:p w:rsidR="00F609A0" w:rsidRDefault="00F609A0" w:rsidP="00F609A0">
      <w:pPr>
        <w:pStyle w:val="Tekstpodstawowy"/>
        <w:spacing w:after="0" w:line="240" w:lineRule="auto"/>
        <w:ind w:right="567"/>
        <w:jc w:val="center"/>
      </w:pPr>
      <w:r>
        <w:rPr>
          <w:rFonts w:ascii="Arial" w:hAnsi="Arial" w:cs="Arial"/>
          <w:sz w:val="22"/>
        </w:rPr>
        <w:t>KOSZTY ZWIĄZANE Z PRZYGOTOWANIEM I ZŁOŻENIEM OFERTY PONOSI WYKONAWCA. ZAMAWIAJĄCY NIE PRZEWIDUJE ICH ZWROTU.</w:t>
      </w:r>
    </w:p>
    <w:p w:rsidR="00F609A0" w:rsidRDefault="00F609A0" w:rsidP="00F609A0">
      <w:pPr>
        <w:pStyle w:val="Tekstpodstawowy"/>
        <w:spacing w:after="0" w:line="240" w:lineRule="auto"/>
        <w:rPr>
          <w:rFonts w:ascii="Arial" w:hAnsi="Arial" w:cs="Arial"/>
          <w:sz w:val="22"/>
        </w:rPr>
      </w:pPr>
    </w:p>
    <w:p w:rsidR="00AA3947" w:rsidRDefault="00AA3947" w:rsidP="00F609A0">
      <w:pPr>
        <w:pStyle w:val="Tekstpodstawowy"/>
        <w:spacing w:after="0" w:line="240" w:lineRule="auto"/>
        <w:rPr>
          <w:rFonts w:ascii="Arial" w:hAnsi="Arial" w:cs="Arial"/>
          <w:sz w:val="22"/>
        </w:rPr>
      </w:pPr>
    </w:p>
    <w:p w:rsidR="00F609A0" w:rsidRDefault="00F609A0" w:rsidP="00F609A0">
      <w:pPr>
        <w:pStyle w:val="Tekstpodstawowy"/>
        <w:spacing w:after="0" w:line="240" w:lineRule="auto"/>
        <w:rPr>
          <w:rFonts w:ascii="Arial" w:hAnsi="Arial" w:cs="Arial"/>
          <w:sz w:val="22"/>
        </w:rPr>
      </w:pPr>
    </w:p>
    <w:p w:rsidR="00F25D33" w:rsidRDefault="00F25D33" w:rsidP="00F25D33">
      <w:pPr>
        <w:pStyle w:val="Tekstpodstawowy"/>
        <w:spacing w:after="0" w:line="240" w:lineRule="auto"/>
        <w:rPr>
          <w:rFonts w:ascii="Arial" w:hAnsi="Arial" w:cs="Arial"/>
          <w:sz w:val="22"/>
        </w:rPr>
      </w:pPr>
      <w:r>
        <w:rPr>
          <w:rFonts w:ascii="Arial" w:hAnsi="Arial" w:cs="Arial"/>
          <w:sz w:val="22"/>
        </w:rPr>
        <w:t xml:space="preserve">Aleksandra Tokarz                                                                          </w:t>
      </w:r>
      <w:r w:rsidR="00D635FD">
        <w:rPr>
          <w:rFonts w:ascii="Arial" w:hAnsi="Arial" w:cs="Arial"/>
          <w:sz w:val="22"/>
        </w:rPr>
        <w:t xml:space="preserve">Ryszard </w:t>
      </w:r>
      <w:proofErr w:type="spellStart"/>
      <w:r w:rsidR="00D635FD">
        <w:rPr>
          <w:rFonts w:ascii="Arial" w:hAnsi="Arial" w:cs="Arial"/>
          <w:sz w:val="22"/>
        </w:rPr>
        <w:t>Gliwiński</w:t>
      </w:r>
      <w:proofErr w:type="spellEnd"/>
    </w:p>
    <w:p w:rsidR="00F25D33" w:rsidRDefault="00F25D33" w:rsidP="00F25D33">
      <w:pPr>
        <w:pStyle w:val="Tekstpodstawowy"/>
        <w:spacing w:after="0" w:line="240" w:lineRule="auto"/>
        <w:rPr>
          <w:rFonts w:ascii="Arial" w:hAnsi="Arial" w:cs="Arial"/>
          <w:sz w:val="22"/>
        </w:rPr>
      </w:pPr>
      <w:proofErr w:type="spellStart"/>
      <w:r>
        <w:rPr>
          <w:rFonts w:ascii="Arial" w:hAnsi="Arial" w:cs="Arial"/>
          <w:sz w:val="22"/>
        </w:rPr>
        <w:t>insp</w:t>
      </w:r>
      <w:proofErr w:type="spellEnd"/>
      <w:r>
        <w:rPr>
          <w:rFonts w:ascii="Arial" w:hAnsi="Arial" w:cs="Arial"/>
          <w:sz w:val="22"/>
        </w:rPr>
        <w:t xml:space="preserve">. ds. zamówień publicznych                   </w:t>
      </w:r>
      <w:r w:rsidR="00C21AA9">
        <w:rPr>
          <w:rFonts w:ascii="Arial" w:hAnsi="Arial" w:cs="Arial"/>
          <w:sz w:val="22"/>
        </w:rPr>
        <w:t xml:space="preserve">                               </w:t>
      </w:r>
      <w:r w:rsidR="00D635FD">
        <w:rPr>
          <w:rFonts w:ascii="Arial" w:hAnsi="Arial" w:cs="Arial"/>
          <w:sz w:val="22"/>
        </w:rPr>
        <w:t xml:space="preserve">Wójt </w:t>
      </w:r>
      <w:r>
        <w:rPr>
          <w:rFonts w:ascii="Arial" w:hAnsi="Arial" w:cs="Arial"/>
          <w:sz w:val="22"/>
        </w:rPr>
        <w:t>Gminy Zamość</w:t>
      </w:r>
    </w:p>
    <w:p w:rsidR="00F609A0" w:rsidRDefault="00F609A0" w:rsidP="00F609A0">
      <w:pPr>
        <w:pStyle w:val="Tekstpodstawowy"/>
        <w:spacing w:after="0" w:line="240" w:lineRule="auto"/>
      </w:pPr>
      <w:r>
        <w:rPr>
          <w:rFonts w:ascii="Arial" w:hAnsi="Arial" w:cs="Arial"/>
          <w:sz w:val="22"/>
        </w:rPr>
        <w:t xml:space="preserve">..........................................                                                              ............................................                                                                                    </w:t>
      </w:r>
    </w:p>
    <w:p w:rsidR="00F609A0" w:rsidRDefault="00F609A0" w:rsidP="00F609A0">
      <w:pPr>
        <w:pStyle w:val="Tekstpodstawowy"/>
        <w:spacing w:after="0" w:line="240" w:lineRule="auto"/>
        <w:ind w:right="567"/>
        <w:jc w:val="center"/>
      </w:pPr>
      <w:r>
        <w:rPr>
          <w:rFonts w:ascii="Arial" w:hAnsi="Arial" w:cs="Arial"/>
          <w:b w:val="0"/>
          <w:bCs w:val="0"/>
          <w:sz w:val="22"/>
        </w:rPr>
        <w:t>Sporządził                                                                                                Zatwierdzam</w:t>
      </w:r>
    </w:p>
    <w:p w:rsidR="004867BF" w:rsidRDefault="004867BF" w:rsidP="00F609A0">
      <w:pPr>
        <w:pStyle w:val="Tekstpodstawowy"/>
        <w:spacing w:after="0" w:line="240" w:lineRule="auto"/>
        <w:ind w:right="567"/>
        <w:jc w:val="center"/>
        <w:rPr>
          <w:rFonts w:ascii="Arial" w:hAnsi="Arial" w:cs="Arial"/>
          <w:sz w:val="22"/>
        </w:rPr>
      </w:pPr>
    </w:p>
    <w:p w:rsidR="002E46DF" w:rsidRDefault="002E46DF" w:rsidP="00F609A0">
      <w:pPr>
        <w:pStyle w:val="Tekstpodstawowy"/>
        <w:spacing w:after="0" w:line="240" w:lineRule="auto"/>
        <w:ind w:right="567"/>
        <w:jc w:val="center"/>
        <w:rPr>
          <w:rFonts w:ascii="Arial" w:hAnsi="Arial" w:cs="Arial"/>
          <w:sz w:val="22"/>
        </w:rPr>
      </w:pPr>
    </w:p>
    <w:p w:rsidR="00F609A0" w:rsidRDefault="00F609A0" w:rsidP="00F609A0">
      <w:pPr>
        <w:pStyle w:val="Tekstpodstawowy"/>
        <w:spacing w:after="0" w:line="240" w:lineRule="auto"/>
        <w:ind w:right="567"/>
        <w:jc w:val="center"/>
      </w:pPr>
      <w:r>
        <w:rPr>
          <w:rFonts w:ascii="Arial" w:hAnsi="Arial" w:cs="Arial"/>
          <w:sz w:val="22"/>
        </w:rPr>
        <w:t xml:space="preserve">Zamość, </w:t>
      </w:r>
      <w:r w:rsidR="00C21AA9">
        <w:rPr>
          <w:rFonts w:ascii="Arial" w:hAnsi="Arial" w:cs="Arial"/>
          <w:sz w:val="22"/>
        </w:rPr>
        <w:t>2</w:t>
      </w:r>
      <w:r w:rsidR="00D635FD">
        <w:rPr>
          <w:rFonts w:ascii="Arial" w:hAnsi="Arial" w:cs="Arial"/>
          <w:sz w:val="22"/>
        </w:rPr>
        <w:t>9</w:t>
      </w:r>
      <w:r w:rsidR="00C21AA9">
        <w:rPr>
          <w:rFonts w:ascii="Arial" w:hAnsi="Arial" w:cs="Arial"/>
          <w:sz w:val="22"/>
        </w:rPr>
        <w:t>-08</w:t>
      </w:r>
      <w:r w:rsidR="002A2F4A">
        <w:rPr>
          <w:rFonts w:ascii="Arial" w:hAnsi="Arial" w:cs="Arial"/>
          <w:sz w:val="22"/>
        </w:rPr>
        <w:t>-2022</w:t>
      </w:r>
      <w:r w:rsidR="004867BF">
        <w:rPr>
          <w:rFonts w:ascii="Arial" w:hAnsi="Arial" w:cs="Arial"/>
          <w:sz w:val="22"/>
        </w:rPr>
        <w:t xml:space="preserve"> </w:t>
      </w:r>
      <w:r>
        <w:rPr>
          <w:rFonts w:ascii="Arial" w:hAnsi="Arial" w:cs="Arial"/>
          <w:sz w:val="22"/>
        </w:rPr>
        <w:t>r.</w:t>
      </w:r>
    </w:p>
    <w:p w:rsidR="00336542" w:rsidRDefault="00F609A0" w:rsidP="00336542">
      <w:pPr>
        <w:spacing w:after="0" w:line="240" w:lineRule="auto"/>
        <w:jc w:val="center"/>
        <w:rPr>
          <w:rFonts w:ascii="Arial" w:eastAsia="Times New Roman" w:hAnsi="Arial" w:cs="Arial"/>
          <w:b/>
          <w:bCs/>
          <w:color w:val="000000"/>
          <w:sz w:val="30"/>
          <w:szCs w:val="30"/>
          <w:lang w:eastAsia="pl-PL"/>
        </w:rPr>
      </w:pPr>
      <w:r>
        <w:rPr>
          <w:rFonts w:ascii="Arial" w:eastAsia="Times New Roman" w:hAnsi="Arial" w:cs="Arial"/>
          <w:b/>
          <w:bCs/>
          <w:color w:val="000000"/>
          <w:sz w:val="30"/>
          <w:szCs w:val="30"/>
          <w:lang w:eastAsia="pl-PL"/>
        </w:rPr>
        <w:lastRenderedPageBreak/>
        <w:t>S</w:t>
      </w:r>
      <w:r w:rsidR="00336542" w:rsidRPr="00336542">
        <w:rPr>
          <w:rFonts w:ascii="Arial" w:eastAsia="Times New Roman" w:hAnsi="Arial" w:cs="Arial"/>
          <w:b/>
          <w:bCs/>
          <w:color w:val="000000"/>
          <w:sz w:val="30"/>
          <w:szCs w:val="30"/>
          <w:lang w:eastAsia="pl-PL"/>
        </w:rPr>
        <w:t>PIS TREŚCI</w:t>
      </w:r>
    </w:p>
    <w:p w:rsidR="007476E0" w:rsidRPr="00336542" w:rsidRDefault="007476E0" w:rsidP="00336542">
      <w:pPr>
        <w:spacing w:after="0" w:line="240" w:lineRule="auto"/>
        <w:jc w:val="center"/>
        <w:rPr>
          <w:rFonts w:ascii="Times New Roman" w:eastAsia="Times New Roman" w:hAnsi="Times New Roman" w:cs="Times New Roman"/>
          <w:sz w:val="24"/>
          <w:szCs w:val="24"/>
          <w:lang w:eastAsia="pl-PL"/>
        </w:rPr>
      </w:pPr>
    </w:p>
    <w:p w:rsidR="00B33AC8" w:rsidRPr="0008491A" w:rsidRDefault="00B16741" w:rsidP="006A490B">
      <w:pPr>
        <w:pStyle w:val="Akapitzlist"/>
        <w:numPr>
          <w:ilvl w:val="0"/>
          <w:numId w:val="71"/>
        </w:numPr>
        <w:spacing w:line="360" w:lineRule="auto"/>
        <w:ind w:left="284" w:hanging="284"/>
        <w:rPr>
          <w:rFonts w:eastAsia="Times New Roman" w:cs="Times New Roman"/>
          <w:sz w:val="20"/>
          <w:szCs w:val="20"/>
          <w:lang w:eastAsia="pl-PL"/>
        </w:rPr>
      </w:pPr>
      <w:hyperlink r:id="rId10" w:anchor="heading=h.kabgz8l7slm3" w:history="1">
        <w:r w:rsidR="00336542" w:rsidRPr="0008491A">
          <w:rPr>
            <w:rFonts w:ascii="Arial" w:eastAsia="Times New Roman" w:hAnsi="Arial" w:cs="Arial"/>
            <w:b/>
            <w:bCs/>
            <w:sz w:val="20"/>
            <w:szCs w:val="20"/>
            <w:lang w:eastAsia="pl-PL"/>
          </w:rPr>
          <w:t>Nazwa oraz adres Zamawiającego</w:t>
        </w:r>
        <w:r w:rsidR="00336542" w:rsidRPr="0008491A">
          <w:rPr>
            <w:rFonts w:ascii="Arial" w:eastAsia="Times New Roman" w:hAnsi="Arial" w:cs="Arial"/>
            <w:b/>
            <w:bCs/>
            <w:sz w:val="20"/>
            <w:szCs w:val="20"/>
            <w:lang w:eastAsia="pl-PL"/>
          </w:rPr>
          <w:tab/>
        </w:r>
      </w:hyperlink>
    </w:p>
    <w:p w:rsidR="00B33AC8" w:rsidRPr="0008491A" w:rsidRDefault="00336542" w:rsidP="006A490B">
      <w:pPr>
        <w:pStyle w:val="Akapitzlist"/>
        <w:numPr>
          <w:ilvl w:val="0"/>
          <w:numId w:val="71"/>
        </w:numPr>
        <w:spacing w:line="360" w:lineRule="auto"/>
        <w:ind w:left="284" w:hanging="284"/>
        <w:rPr>
          <w:rFonts w:ascii="Arial" w:eastAsia="Times New Roman" w:hAnsi="Arial" w:cs="Arial"/>
          <w:b/>
          <w:bCs/>
          <w:sz w:val="20"/>
          <w:szCs w:val="20"/>
          <w:lang w:eastAsia="pl-PL"/>
        </w:rPr>
      </w:pPr>
      <w:r w:rsidRPr="0008491A">
        <w:rPr>
          <w:rFonts w:ascii="Arial" w:eastAsia="Times New Roman" w:hAnsi="Arial" w:cs="Arial"/>
          <w:b/>
          <w:bCs/>
          <w:sz w:val="20"/>
          <w:szCs w:val="20"/>
          <w:lang w:eastAsia="pl-PL"/>
        </w:rPr>
        <w:t>Ochrona danych osobowych</w:t>
      </w:r>
    </w:p>
    <w:p w:rsidR="00336542" w:rsidRPr="0008491A" w:rsidRDefault="00336542" w:rsidP="007476E0">
      <w:pPr>
        <w:spacing w:after="0" w:line="360" w:lineRule="auto"/>
        <w:ind w:left="284" w:hanging="284"/>
        <w:rPr>
          <w:rFonts w:ascii="Times New Roman" w:eastAsia="Times New Roman" w:hAnsi="Times New Roman" w:cs="Times New Roman"/>
          <w:sz w:val="20"/>
          <w:szCs w:val="20"/>
          <w:lang w:eastAsia="pl-PL"/>
        </w:rPr>
      </w:pPr>
      <w:r w:rsidRPr="0008491A">
        <w:rPr>
          <w:rFonts w:ascii="Arial" w:eastAsia="Times New Roman" w:hAnsi="Arial" w:cs="Arial"/>
          <w:b/>
          <w:bCs/>
          <w:sz w:val="20"/>
          <w:szCs w:val="20"/>
          <w:lang w:eastAsia="pl-PL"/>
        </w:rPr>
        <w:t>III. Tryb udzielania zamówienia</w:t>
      </w:r>
      <w:r w:rsidRPr="0008491A">
        <w:rPr>
          <w:rFonts w:ascii="Arial" w:eastAsia="Times New Roman" w:hAnsi="Arial" w:cs="Arial"/>
          <w:b/>
          <w:bCs/>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IV. Opis przedmiotu zamówienia</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V. Wizja lokalna</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VI. Podwykonawstwo</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VII. Termin wykonania zamówienia</w:t>
      </w:r>
      <w:r w:rsidRPr="0008491A">
        <w:rPr>
          <w:rFonts w:ascii="Arial" w:eastAsia="Times New Roman" w:hAnsi="Arial" w:cs="Arial"/>
          <w:b/>
          <w:bCs/>
          <w:color w:val="000000"/>
          <w:sz w:val="20"/>
          <w:szCs w:val="20"/>
          <w:lang w:eastAsia="pl-PL"/>
        </w:rPr>
        <w:tab/>
      </w:r>
    </w:p>
    <w:p w:rsidR="00B33AC8" w:rsidRPr="0008491A" w:rsidRDefault="00336542" w:rsidP="007476E0">
      <w:pPr>
        <w:spacing w:after="0" w:line="360" w:lineRule="auto"/>
        <w:rPr>
          <w:rFonts w:ascii="Arial" w:eastAsia="Times New Roman" w:hAnsi="Arial" w:cs="Arial"/>
          <w:b/>
          <w:bCs/>
          <w:color w:val="000000"/>
          <w:sz w:val="20"/>
          <w:szCs w:val="20"/>
          <w:lang w:eastAsia="pl-PL"/>
        </w:rPr>
      </w:pPr>
      <w:r w:rsidRPr="0008491A">
        <w:rPr>
          <w:rFonts w:ascii="Arial" w:eastAsia="Times New Roman" w:hAnsi="Arial" w:cs="Arial"/>
          <w:b/>
          <w:bCs/>
          <w:color w:val="000000"/>
          <w:sz w:val="20"/>
          <w:szCs w:val="20"/>
          <w:lang w:eastAsia="pl-PL"/>
        </w:rPr>
        <w:t>VIII. Warunki udziału w postępowaniu</w:t>
      </w:r>
      <w:r w:rsidRPr="0008491A">
        <w:rPr>
          <w:rFonts w:ascii="Arial" w:eastAsia="Times New Roman" w:hAnsi="Arial" w:cs="Arial"/>
          <w:b/>
          <w:bCs/>
          <w:color w:val="000000"/>
          <w:sz w:val="20"/>
          <w:szCs w:val="20"/>
          <w:lang w:eastAsia="pl-PL"/>
        </w:rPr>
        <w:tab/>
      </w:r>
    </w:p>
    <w:p w:rsidR="00336542" w:rsidRPr="0008491A" w:rsidRDefault="00B16741" w:rsidP="007476E0">
      <w:pPr>
        <w:spacing w:after="0" w:line="360" w:lineRule="auto"/>
        <w:rPr>
          <w:rFonts w:ascii="Times New Roman" w:eastAsia="Times New Roman" w:hAnsi="Times New Roman" w:cs="Times New Roman"/>
          <w:sz w:val="20"/>
          <w:szCs w:val="20"/>
          <w:lang w:eastAsia="pl-PL"/>
        </w:rPr>
      </w:pPr>
      <w:hyperlink r:id="rId11" w:anchor="heading=h.sv3xn7chhdup" w:history="1">
        <w:r w:rsidR="00336542" w:rsidRPr="0008491A">
          <w:rPr>
            <w:rFonts w:ascii="Arial" w:eastAsia="Times New Roman" w:hAnsi="Arial" w:cs="Arial"/>
            <w:b/>
            <w:bCs/>
            <w:color w:val="000000"/>
            <w:sz w:val="20"/>
            <w:szCs w:val="20"/>
            <w:lang w:eastAsia="pl-PL"/>
          </w:rPr>
          <w:t>IX. P</w:t>
        </w:r>
      </w:hyperlink>
      <w:r w:rsidR="00336542" w:rsidRPr="0008491A">
        <w:rPr>
          <w:rFonts w:ascii="Arial" w:eastAsia="Times New Roman" w:hAnsi="Arial" w:cs="Arial"/>
          <w:b/>
          <w:bCs/>
          <w:color w:val="000000"/>
          <w:sz w:val="20"/>
          <w:szCs w:val="20"/>
          <w:lang w:eastAsia="pl-PL"/>
        </w:rPr>
        <w:t>odstawy wykluczenia z postępowania</w:t>
      </w:r>
      <w:r w:rsidR="00336542"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 Podmiotowe środki dowodowe. Oświadczenia i dokumenty, jakie zobowiązani są dostarczyć Wykonawcy w celu potwierdzenia spełniania warunków udziału w postępowaniu oraz wykazania braku podstaw wykluczenia</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 Poleganie na zasobach innych podmiotów</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XII. Informacja dla Wykonawców wspólnie ubiegających się o udzielenie zamówienia</w:t>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XIII. Informacje o sposobie porozumiewania się zamawiającego z Wykonawcami oraz przekazywania oświadczeń lub dokumentów</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 xml:space="preserve">XIV. Opis sposobu przygotowania ofert oraz dokumentów wymaganych przez Zamawiającego w </w:t>
      </w:r>
      <w:proofErr w:type="spellStart"/>
      <w:r w:rsidRPr="0008491A">
        <w:rPr>
          <w:rFonts w:ascii="Arial" w:eastAsia="Times New Roman" w:hAnsi="Arial" w:cs="Arial"/>
          <w:b/>
          <w:bCs/>
          <w:color w:val="000000"/>
          <w:sz w:val="20"/>
          <w:szCs w:val="20"/>
          <w:lang w:eastAsia="pl-PL"/>
        </w:rPr>
        <w:t>SWZ</w:t>
      </w:r>
      <w:proofErr w:type="spellEnd"/>
      <w:r w:rsidRPr="0008491A">
        <w:rPr>
          <w:rFonts w:ascii="Arial" w:eastAsia="Times New Roman" w:hAnsi="Arial" w:cs="Arial"/>
          <w:b/>
          <w:bCs/>
          <w:color w:val="000000"/>
          <w:sz w:val="20"/>
          <w:szCs w:val="20"/>
          <w:lang w:eastAsia="pl-PL"/>
        </w:rPr>
        <w:tab/>
      </w:r>
    </w:p>
    <w:p w:rsidR="00B33AC8" w:rsidRPr="0008491A" w:rsidRDefault="00336542" w:rsidP="007476E0">
      <w:pPr>
        <w:spacing w:after="0" w:line="360" w:lineRule="auto"/>
        <w:rPr>
          <w:rFonts w:ascii="Arial" w:eastAsia="Times New Roman" w:hAnsi="Arial" w:cs="Arial"/>
          <w:b/>
          <w:bCs/>
          <w:color w:val="000000"/>
          <w:sz w:val="20"/>
          <w:szCs w:val="20"/>
          <w:lang w:eastAsia="pl-PL"/>
        </w:rPr>
      </w:pPr>
      <w:r w:rsidRPr="0008491A">
        <w:rPr>
          <w:rFonts w:ascii="Arial" w:eastAsia="Times New Roman" w:hAnsi="Arial" w:cs="Arial"/>
          <w:b/>
          <w:bCs/>
          <w:color w:val="000000"/>
          <w:sz w:val="20"/>
          <w:szCs w:val="20"/>
          <w:lang w:eastAsia="pl-PL"/>
        </w:rPr>
        <w:t>XV. Sposób obliczania ceny oferty</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XVI. Wymagania dotyczące wadium</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XVII. Termin związania ofertą</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XVIII. Miejsce i termin składania ofert</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XIX. Otwarcie ofert</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 Opis kryteriów oceny ofert wraz z podaniem wag tych kryteriów i sposobu oceny ofert</w:t>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XXI. Informacje o formalnościach, jakie powinny być dopełnione po wyborze oferty w celu zawarcia umowy</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XXII. Wymagania dotyczące zabezpieczenia należytego wykonania umowy</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XXIII. Informacje o treści zawieranej umowy oraz możliwości jej zmiany</w:t>
      </w:r>
      <w:r w:rsidRPr="0008491A">
        <w:rPr>
          <w:rFonts w:ascii="Arial" w:eastAsia="Times New Roman" w:hAnsi="Arial" w:cs="Arial"/>
          <w:b/>
          <w:bCs/>
          <w:color w:val="000000"/>
          <w:sz w:val="20"/>
          <w:szCs w:val="20"/>
          <w:lang w:eastAsia="pl-PL"/>
        </w:rPr>
        <w:tab/>
      </w:r>
    </w:p>
    <w:p w:rsidR="00336542" w:rsidRPr="0008491A" w:rsidRDefault="00336542" w:rsidP="007476E0">
      <w:pPr>
        <w:spacing w:after="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XIV. Pouczenie o środkach ochrony prawnej przysługujących Wykonawcy</w:t>
      </w:r>
      <w:r w:rsidRPr="0008491A">
        <w:rPr>
          <w:rFonts w:ascii="Arial" w:eastAsia="Times New Roman" w:hAnsi="Arial" w:cs="Arial"/>
          <w:b/>
          <w:bCs/>
          <w:color w:val="000000"/>
          <w:sz w:val="20"/>
          <w:szCs w:val="20"/>
          <w:lang w:eastAsia="pl-PL"/>
        </w:rPr>
        <w:tab/>
      </w:r>
    </w:p>
    <w:p w:rsidR="00336542" w:rsidRPr="0008491A" w:rsidRDefault="00336542" w:rsidP="007476E0">
      <w:pPr>
        <w:spacing w:after="80" w:line="360" w:lineRule="auto"/>
        <w:rPr>
          <w:rFonts w:ascii="Times New Roman" w:eastAsia="Times New Roman" w:hAnsi="Times New Roman" w:cs="Times New Roman"/>
          <w:sz w:val="20"/>
          <w:szCs w:val="20"/>
          <w:lang w:eastAsia="pl-PL"/>
        </w:rPr>
      </w:pPr>
      <w:r w:rsidRPr="0008491A">
        <w:rPr>
          <w:rFonts w:ascii="Arial" w:eastAsia="Times New Roman" w:hAnsi="Arial" w:cs="Arial"/>
          <w:b/>
          <w:bCs/>
          <w:color w:val="000000"/>
          <w:sz w:val="20"/>
          <w:szCs w:val="20"/>
          <w:lang w:eastAsia="pl-PL"/>
        </w:rPr>
        <w:t>XXV. Spis załączników</w:t>
      </w:r>
      <w:r w:rsidRPr="0008491A">
        <w:rPr>
          <w:rFonts w:ascii="Arial" w:eastAsia="Times New Roman" w:hAnsi="Arial" w:cs="Arial"/>
          <w:b/>
          <w:bCs/>
          <w:color w:val="000000"/>
          <w:sz w:val="20"/>
          <w:szCs w:val="20"/>
          <w:lang w:eastAsia="pl-PL"/>
        </w:rPr>
        <w:tab/>
      </w:r>
    </w:p>
    <w:p w:rsidR="00336542" w:rsidRDefault="00336542" w:rsidP="00336542">
      <w:pPr>
        <w:spacing w:after="0" w:line="240" w:lineRule="auto"/>
        <w:rPr>
          <w:rFonts w:ascii="Times New Roman" w:eastAsia="Times New Roman" w:hAnsi="Times New Roman" w:cs="Times New Roman"/>
          <w:sz w:val="24"/>
          <w:szCs w:val="24"/>
          <w:lang w:eastAsia="pl-PL"/>
        </w:rPr>
      </w:pPr>
    </w:p>
    <w:p w:rsidR="00B33AC8" w:rsidRDefault="00B33AC8" w:rsidP="00336542">
      <w:pPr>
        <w:spacing w:after="0" w:line="240" w:lineRule="auto"/>
        <w:rPr>
          <w:rFonts w:ascii="Times New Roman" w:eastAsia="Times New Roman" w:hAnsi="Times New Roman" w:cs="Times New Roman"/>
          <w:sz w:val="24"/>
          <w:szCs w:val="24"/>
          <w:lang w:eastAsia="pl-PL"/>
        </w:rPr>
      </w:pPr>
    </w:p>
    <w:p w:rsidR="00B33AC8" w:rsidRDefault="00B33AC8" w:rsidP="00336542">
      <w:pPr>
        <w:spacing w:after="0" w:line="240" w:lineRule="auto"/>
        <w:rPr>
          <w:rFonts w:ascii="Times New Roman" w:eastAsia="Times New Roman" w:hAnsi="Times New Roman" w:cs="Times New Roman"/>
          <w:sz w:val="24"/>
          <w:szCs w:val="24"/>
          <w:lang w:eastAsia="pl-PL"/>
        </w:rPr>
      </w:pPr>
    </w:p>
    <w:p w:rsidR="00FA615C" w:rsidRDefault="00FA615C" w:rsidP="00336542">
      <w:pPr>
        <w:spacing w:after="0" w:line="240" w:lineRule="auto"/>
        <w:rPr>
          <w:rFonts w:ascii="Times New Roman" w:eastAsia="Times New Roman" w:hAnsi="Times New Roman" w:cs="Times New Roman"/>
          <w:sz w:val="24"/>
          <w:szCs w:val="24"/>
          <w:lang w:eastAsia="pl-PL"/>
        </w:rPr>
      </w:pPr>
    </w:p>
    <w:p w:rsidR="00FA615C" w:rsidRDefault="00FA615C" w:rsidP="00336542">
      <w:pPr>
        <w:spacing w:after="0" w:line="240" w:lineRule="auto"/>
        <w:rPr>
          <w:rFonts w:ascii="Times New Roman" w:eastAsia="Times New Roman" w:hAnsi="Times New Roman" w:cs="Times New Roman"/>
          <w:sz w:val="24"/>
          <w:szCs w:val="24"/>
          <w:lang w:eastAsia="pl-PL"/>
        </w:rPr>
      </w:pPr>
    </w:p>
    <w:p w:rsidR="00B33AC8" w:rsidRDefault="00B33AC8" w:rsidP="00336542">
      <w:pPr>
        <w:spacing w:after="0" w:line="240" w:lineRule="auto"/>
        <w:rPr>
          <w:rFonts w:ascii="Times New Roman" w:eastAsia="Times New Roman" w:hAnsi="Times New Roman" w:cs="Times New Roman"/>
          <w:sz w:val="24"/>
          <w:szCs w:val="24"/>
          <w:lang w:eastAsia="pl-PL"/>
        </w:rPr>
      </w:pPr>
    </w:p>
    <w:p w:rsidR="00B33AC8" w:rsidRDefault="00B33AC8" w:rsidP="00336542">
      <w:pPr>
        <w:spacing w:after="0" w:line="240" w:lineRule="auto"/>
        <w:rPr>
          <w:rFonts w:ascii="Times New Roman" w:eastAsia="Times New Roman" w:hAnsi="Times New Roman" w:cs="Times New Roman"/>
          <w:sz w:val="24"/>
          <w:szCs w:val="24"/>
          <w:lang w:eastAsia="pl-PL"/>
        </w:rPr>
      </w:pPr>
    </w:p>
    <w:p w:rsidR="0008491A" w:rsidRDefault="0008491A" w:rsidP="00336542">
      <w:pPr>
        <w:spacing w:after="0" w:line="240" w:lineRule="auto"/>
        <w:rPr>
          <w:rFonts w:ascii="Times New Roman" w:eastAsia="Times New Roman" w:hAnsi="Times New Roman" w:cs="Times New Roman"/>
          <w:sz w:val="24"/>
          <w:szCs w:val="24"/>
          <w:lang w:eastAsia="pl-PL"/>
        </w:rPr>
      </w:pPr>
    </w:p>
    <w:p w:rsidR="0008491A" w:rsidRDefault="0008491A" w:rsidP="00336542">
      <w:pPr>
        <w:spacing w:after="0" w:line="240" w:lineRule="auto"/>
        <w:rPr>
          <w:rFonts w:ascii="Times New Roman" w:eastAsia="Times New Roman" w:hAnsi="Times New Roman" w:cs="Times New Roman"/>
          <w:sz w:val="24"/>
          <w:szCs w:val="24"/>
          <w:lang w:eastAsia="pl-PL"/>
        </w:rPr>
      </w:pPr>
    </w:p>
    <w:p w:rsidR="0008491A" w:rsidRDefault="0008491A" w:rsidP="00336542">
      <w:pPr>
        <w:spacing w:after="0" w:line="240" w:lineRule="auto"/>
        <w:rPr>
          <w:rFonts w:ascii="Times New Roman" w:eastAsia="Times New Roman" w:hAnsi="Times New Roman" w:cs="Times New Roman"/>
          <w:sz w:val="24"/>
          <w:szCs w:val="24"/>
          <w:lang w:eastAsia="pl-PL"/>
        </w:rPr>
      </w:pPr>
    </w:p>
    <w:p w:rsidR="00FA615C" w:rsidRDefault="00FA615C" w:rsidP="00336542">
      <w:pPr>
        <w:spacing w:after="0" w:line="240" w:lineRule="auto"/>
        <w:rPr>
          <w:rFonts w:ascii="Times New Roman" w:eastAsia="Times New Roman" w:hAnsi="Times New Roman" w:cs="Times New Roman"/>
          <w:sz w:val="24"/>
          <w:szCs w:val="24"/>
          <w:lang w:eastAsia="pl-PL"/>
        </w:rPr>
      </w:pPr>
    </w:p>
    <w:p w:rsidR="00FA615C" w:rsidRDefault="00FA615C" w:rsidP="00336542">
      <w:pPr>
        <w:spacing w:after="0" w:line="240" w:lineRule="auto"/>
        <w:rPr>
          <w:rFonts w:ascii="Times New Roman" w:eastAsia="Times New Roman" w:hAnsi="Times New Roman" w:cs="Times New Roman"/>
          <w:sz w:val="24"/>
          <w:szCs w:val="24"/>
          <w:lang w:eastAsia="pl-PL"/>
        </w:rPr>
      </w:pPr>
    </w:p>
    <w:p w:rsidR="00336542" w:rsidRPr="00F609A0" w:rsidRDefault="00336542" w:rsidP="007476E0">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u w:val="single"/>
          <w:lang w:eastAsia="pl-PL"/>
        </w:rPr>
      </w:pPr>
      <w:r w:rsidRPr="00F609A0">
        <w:rPr>
          <w:rFonts w:ascii="Arial" w:eastAsia="Times New Roman" w:hAnsi="Arial" w:cs="Arial"/>
          <w:b/>
          <w:color w:val="000000"/>
          <w:sz w:val="32"/>
          <w:szCs w:val="32"/>
          <w:u w:val="single"/>
          <w:lang w:eastAsia="pl-PL"/>
        </w:rPr>
        <w:lastRenderedPageBreak/>
        <w:t>I. Nazwa oraz adres Zamawiającego</w:t>
      </w:r>
    </w:p>
    <w:p w:rsidR="00F609A0" w:rsidRDefault="00F609A0" w:rsidP="00F609A0">
      <w:pPr>
        <w:pStyle w:val="StylStylPogrubienieCzarnyZlewej111cmPierwszywiersz"/>
        <w:numPr>
          <w:ilvl w:val="0"/>
          <w:numId w:val="0"/>
        </w:numPr>
        <w:spacing w:after="0" w:line="240" w:lineRule="auto"/>
        <w:rPr>
          <w:rFonts w:ascii="Arial" w:hAnsi="Arial" w:cs="Arial"/>
          <w:sz w:val="22"/>
          <w:szCs w:val="22"/>
        </w:rPr>
      </w:pPr>
    </w:p>
    <w:p w:rsidR="00F609A0" w:rsidRPr="0008491A" w:rsidRDefault="00F609A0" w:rsidP="00F609A0">
      <w:pPr>
        <w:pStyle w:val="StylStylPogrubienieCzarnyZlewej111cmPierwszywiersz"/>
        <w:numPr>
          <w:ilvl w:val="0"/>
          <w:numId w:val="0"/>
        </w:numPr>
        <w:spacing w:after="0" w:line="240" w:lineRule="auto"/>
        <w:rPr>
          <w:rFonts w:ascii="Arial" w:hAnsi="Arial" w:cs="Arial"/>
          <w:sz w:val="20"/>
        </w:rPr>
      </w:pPr>
      <w:r w:rsidRPr="0008491A">
        <w:rPr>
          <w:rFonts w:ascii="Arial" w:hAnsi="Arial" w:cs="Arial"/>
          <w:sz w:val="20"/>
        </w:rPr>
        <w:t>GMINA ZAMOŚĆ</w:t>
      </w:r>
      <w:r w:rsidRPr="0008491A">
        <w:rPr>
          <w:rFonts w:ascii="Arial" w:hAnsi="Arial" w:cs="Arial"/>
          <w:sz w:val="20"/>
        </w:rPr>
        <w:br/>
      </w:r>
      <w:r w:rsidRPr="0008491A">
        <w:rPr>
          <w:rFonts w:ascii="Arial" w:hAnsi="Arial" w:cs="Arial"/>
          <w:b w:val="0"/>
          <w:sz w:val="20"/>
        </w:rPr>
        <w:t>ul. Peowiaków 92</w:t>
      </w:r>
      <w:r w:rsidRPr="0008491A">
        <w:rPr>
          <w:rFonts w:ascii="Arial" w:hAnsi="Arial" w:cs="Arial"/>
          <w:b w:val="0"/>
          <w:sz w:val="20"/>
        </w:rPr>
        <w:br/>
        <w:t>22-400 Zamość</w:t>
      </w:r>
      <w:r w:rsidRPr="0008491A">
        <w:rPr>
          <w:rFonts w:ascii="Arial" w:hAnsi="Arial" w:cs="Arial"/>
          <w:b w:val="0"/>
          <w:sz w:val="20"/>
        </w:rPr>
        <w:br/>
        <w:t>tel./</w:t>
      </w:r>
      <w:proofErr w:type="spellStart"/>
      <w:r w:rsidRPr="0008491A">
        <w:rPr>
          <w:rFonts w:ascii="Arial" w:hAnsi="Arial" w:cs="Arial"/>
          <w:b w:val="0"/>
          <w:sz w:val="20"/>
        </w:rPr>
        <w:t>fax</w:t>
      </w:r>
      <w:proofErr w:type="spellEnd"/>
      <w:r w:rsidRPr="0008491A">
        <w:rPr>
          <w:rFonts w:ascii="Arial" w:hAnsi="Arial" w:cs="Arial"/>
          <w:b w:val="0"/>
          <w:sz w:val="20"/>
        </w:rPr>
        <w:t xml:space="preserve"> (84) 639-23-64, (84) 639-29-59, 638-47-48</w:t>
      </w:r>
    </w:p>
    <w:p w:rsidR="00F609A0" w:rsidRPr="0008491A" w:rsidRDefault="00F609A0" w:rsidP="00F609A0">
      <w:pPr>
        <w:pStyle w:val="StylStylPogrubienieCzarnyZlewej111cmPierwszywiersz"/>
        <w:numPr>
          <w:ilvl w:val="0"/>
          <w:numId w:val="0"/>
        </w:numPr>
        <w:spacing w:after="0" w:line="240" w:lineRule="auto"/>
        <w:rPr>
          <w:rFonts w:ascii="Arial" w:hAnsi="Arial" w:cs="Arial"/>
          <w:sz w:val="20"/>
        </w:rPr>
      </w:pPr>
      <w:r w:rsidRPr="0008491A">
        <w:rPr>
          <w:rFonts w:ascii="Arial" w:hAnsi="Arial" w:cs="Arial"/>
          <w:b w:val="0"/>
          <w:sz w:val="20"/>
          <w:lang w:val="en-US"/>
        </w:rPr>
        <w:t xml:space="preserve">e-mail: </w:t>
      </w:r>
      <w:hyperlink r:id="rId12" w:history="1">
        <w:proofErr w:type="spellStart"/>
        <w:r w:rsidRPr="0008491A">
          <w:rPr>
            <w:rStyle w:val="Hipercze"/>
            <w:rFonts w:ascii="Arial" w:hAnsi="Arial" w:cs="Arial"/>
            <w:sz w:val="20"/>
            <w:lang w:val="en-US"/>
          </w:rPr>
          <w:t>inwestycje@zamosc.org.pl</w:t>
        </w:r>
        <w:proofErr w:type="spellEnd"/>
      </w:hyperlink>
    </w:p>
    <w:p w:rsidR="00AC5A82" w:rsidRPr="0008491A" w:rsidRDefault="00AC5A82" w:rsidP="00F609A0">
      <w:pPr>
        <w:pStyle w:val="Akapitzlist"/>
        <w:widowControl/>
        <w:ind w:left="0"/>
        <w:textAlignment w:val="auto"/>
        <w:rPr>
          <w:rStyle w:val="Pogrubienie"/>
          <w:rFonts w:ascii="Arial" w:eastAsia="SimSun" w:hAnsi="Arial" w:cs="Arial"/>
          <w:b w:val="0"/>
          <w:bCs w:val="0"/>
          <w:sz w:val="20"/>
          <w:szCs w:val="20"/>
          <w:shd w:val="clear" w:color="auto" w:fill="F8FAFA"/>
        </w:rPr>
      </w:pPr>
      <w:r w:rsidRPr="0008491A">
        <w:rPr>
          <w:rStyle w:val="Pogrubienie"/>
          <w:rFonts w:ascii="Arial" w:eastAsia="SimSun" w:hAnsi="Arial" w:cs="Arial"/>
          <w:b w:val="0"/>
          <w:bCs w:val="0"/>
          <w:sz w:val="20"/>
          <w:szCs w:val="20"/>
          <w:shd w:val="clear" w:color="auto" w:fill="F8FAFA"/>
        </w:rPr>
        <w:t xml:space="preserve">platforma zakupowa: </w:t>
      </w:r>
      <w:hyperlink r:id="rId13" w:history="1">
        <w:r w:rsidRPr="0008491A">
          <w:rPr>
            <w:rStyle w:val="Hipercze"/>
            <w:rFonts w:ascii="Arial" w:eastAsia="SimSun" w:hAnsi="Arial" w:cs="Arial"/>
            <w:b/>
            <w:sz w:val="20"/>
            <w:szCs w:val="20"/>
            <w:shd w:val="clear" w:color="auto" w:fill="F8FAFA"/>
          </w:rPr>
          <w:t>https://</w:t>
        </w:r>
        <w:proofErr w:type="spellStart"/>
        <w:r w:rsidRPr="0008491A">
          <w:rPr>
            <w:rStyle w:val="Hipercze"/>
            <w:rFonts w:ascii="Arial" w:eastAsia="SimSun" w:hAnsi="Arial" w:cs="Arial"/>
            <w:b/>
            <w:sz w:val="20"/>
            <w:szCs w:val="20"/>
            <w:shd w:val="clear" w:color="auto" w:fill="F8FAFA"/>
          </w:rPr>
          <w:t>platformazakupowa.pl</w:t>
        </w:r>
        <w:proofErr w:type="spellEnd"/>
        <w:r w:rsidRPr="0008491A">
          <w:rPr>
            <w:rStyle w:val="Hipercze"/>
            <w:rFonts w:ascii="Arial" w:eastAsia="SimSun" w:hAnsi="Arial" w:cs="Arial"/>
            <w:b/>
            <w:sz w:val="20"/>
            <w:szCs w:val="20"/>
            <w:shd w:val="clear" w:color="auto" w:fill="F8FAFA"/>
          </w:rPr>
          <w:t>/pn/</w:t>
        </w:r>
        <w:proofErr w:type="spellStart"/>
        <w:r w:rsidRPr="0008491A">
          <w:rPr>
            <w:rStyle w:val="Hipercze"/>
            <w:rFonts w:ascii="Arial" w:eastAsia="SimSun" w:hAnsi="Arial" w:cs="Arial"/>
            <w:b/>
            <w:sz w:val="20"/>
            <w:szCs w:val="20"/>
            <w:shd w:val="clear" w:color="auto" w:fill="F8FAFA"/>
          </w:rPr>
          <w:t>gminazamosc</w:t>
        </w:r>
        <w:proofErr w:type="spellEnd"/>
      </w:hyperlink>
    </w:p>
    <w:p w:rsidR="00336542" w:rsidRPr="0008491A" w:rsidRDefault="00336542" w:rsidP="00336542">
      <w:pPr>
        <w:spacing w:before="240" w:after="240" w:line="240" w:lineRule="auto"/>
        <w:rPr>
          <w:rFonts w:ascii="Arial" w:eastAsia="Times New Roman" w:hAnsi="Arial" w:cs="Arial"/>
          <w:sz w:val="20"/>
          <w:szCs w:val="20"/>
          <w:u w:val="single"/>
          <w:lang w:eastAsia="pl-PL"/>
        </w:rPr>
      </w:pPr>
      <w:r w:rsidRPr="0008491A">
        <w:rPr>
          <w:rFonts w:ascii="Arial" w:eastAsia="Times New Roman" w:hAnsi="Arial" w:cs="Arial"/>
          <w:color w:val="000000"/>
          <w:sz w:val="20"/>
          <w:szCs w:val="20"/>
          <w:u w:val="single"/>
          <w:lang w:eastAsia="pl-PL"/>
        </w:rPr>
        <w:t>Godziny pracy Zamawiającego:</w:t>
      </w:r>
    </w:p>
    <w:p w:rsidR="00F609A0" w:rsidRPr="0008491A" w:rsidRDefault="00F609A0" w:rsidP="00F609A0">
      <w:pPr>
        <w:pStyle w:val="StylStylPogrubienieCzarnyZlewej111cmPierwszywiersz"/>
        <w:numPr>
          <w:ilvl w:val="0"/>
          <w:numId w:val="0"/>
        </w:numPr>
        <w:spacing w:after="0" w:line="240" w:lineRule="auto"/>
        <w:rPr>
          <w:rFonts w:ascii="Arial" w:hAnsi="Arial" w:cs="Arial"/>
          <w:sz w:val="20"/>
        </w:rPr>
      </w:pPr>
      <w:r w:rsidRPr="0008491A">
        <w:rPr>
          <w:rFonts w:ascii="Arial" w:hAnsi="Arial" w:cs="Arial"/>
          <w:b w:val="0"/>
          <w:sz w:val="20"/>
        </w:rPr>
        <w:t xml:space="preserve">godz. urzędowania: </w:t>
      </w:r>
      <w:proofErr w:type="spellStart"/>
      <w:r w:rsidRPr="0008491A">
        <w:rPr>
          <w:rFonts w:ascii="Arial" w:hAnsi="Arial" w:cs="Arial"/>
          <w:b w:val="0"/>
          <w:sz w:val="20"/>
        </w:rPr>
        <w:t>pon</w:t>
      </w:r>
      <w:proofErr w:type="spellEnd"/>
      <w:r w:rsidRPr="0008491A">
        <w:rPr>
          <w:rFonts w:ascii="Arial" w:hAnsi="Arial" w:cs="Arial"/>
          <w:b w:val="0"/>
          <w:sz w:val="20"/>
        </w:rPr>
        <w:t>. – pt. 7.30 – 15.30</w:t>
      </w:r>
    </w:p>
    <w:p w:rsidR="00336542" w:rsidRPr="0008491A" w:rsidRDefault="00336542" w:rsidP="0008491A">
      <w:pPr>
        <w:spacing w:before="240" w:after="240" w:line="240" w:lineRule="auto"/>
        <w:jc w:val="both"/>
        <w:rPr>
          <w:rFonts w:ascii="Arial" w:eastAsia="Times New Roman" w:hAnsi="Arial" w:cs="Arial"/>
          <w:sz w:val="20"/>
          <w:szCs w:val="20"/>
          <w:lang w:eastAsia="pl-PL"/>
        </w:rPr>
      </w:pPr>
      <w:r w:rsidRPr="0008491A">
        <w:rPr>
          <w:rFonts w:ascii="Arial" w:eastAsia="Times New Roman" w:hAnsi="Arial" w:cs="Arial"/>
          <w:b/>
          <w:bCs/>
          <w:color w:val="000000"/>
          <w:sz w:val="20"/>
          <w:szCs w:val="20"/>
          <w:lang w:eastAsia="pl-PL"/>
        </w:rPr>
        <w:t xml:space="preserve">Uwaga! </w:t>
      </w:r>
      <w:r w:rsidRPr="0008491A">
        <w:rPr>
          <w:rFonts w:ascii="Arial" w:eastAsia="Times New Roman" w:hAnsi="Arial" w:cs="Arial"/>
          <w:color w:val="000000"/>
          <w:sz w:val="20"/>
          <w:szCs w:val="20"/>
          <w:lang w:eastAsia="pl-PL"/>
        </w:rPr>
        <w:t xml:space="preserve">Zamawiający przypomina, że w toku postępowania zgodnie z art. 61 ust. 2 ustawy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08491A">
        <w:rPr>
          <w:rFonts w:ascii="Arial" w:eastAsia="Times New Roman" w:hAnsi="Arial" w:cs="Arial"/>
          <w:b/>
          <w:bCs/>
          <w:color w:val="000000"/>
          <w:sz w:val="20"/>
          <w:szCs w:val="20"/>
          <w:lang w:eastAsia="pl-PL"/>
        </w:rPr>
        <w:t>w rozdziale XIII</w:t>
      </w:r>
      <w:r w:rsidR="0008491A" w:rsidRPr="0008491A">
        <w:rPr>
          <w:rFonts w:ascii="Arial" w:eastAsia="Times New Roman" w:hAnsi="Arial" w:cs="Arial"/>
          <w:b/>
          <w:bCs/>
          <w:color w:val="000000"/>
          <w:sz w:val="20"/>
          <w:szCs w:val="20"/>
          <w:lang w:eastAsia="pl-PL"/>
        </w:rPr>
        <w:t>.</w:t>
      </w:r>
    </w:p>
    <w:p w:rsidR="00336542" w:rsidRPr="00F609A0" w:rsidRDefault="00336542" w:rsidP="007476E0">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u w:val="single"/>
          <w:lang w:eastAsia="pl-PL"/>
        </w:rPr>
      </w:pPr>
      <w:r w:rsidRPr="00F609A0">
        <w:rPr>
          <w:rFonts w:ascii="Arial" w:eastAsia="Times New Roman" w:hAnsi="Arial" w:cs="Arial"/>
          <w:b/>
          <w:color w:val="000000"/>
          <w:sz w:val="32"/>
          <w:szCs w:val="32"/>
          <w:u w:val="single"/>
          <w:lang w:eastAsia="pl-PL"/>
        </w:rPr>
        <w:t>II. Ochrona danych osobowych</w:t>
      </w:r>
    </w:p>
    <w:p w:rsidR="00336542" w:rsidRPr="0008491A" w:rsidRDefault="00336542" w:rsidP="00235C85">
      <w:pPr>
        <w:spacing w:before="240" w:after="0" w:line="240" w:lineRule="auto"/>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Zgodnie z art. 13 ust. 1 i </w:t>
      </w:r>
      <w:r w:rsidR="008D4A60">
        <w:rPr>
          <w:rFonts w:ascii="Arial" w:eastAsia="Times New Roman" w:hAnsi="Arial" w:cs="Arial"/>
          <w:color w:val="000000"/>
          <w:sz w:val="20"/>
          <w:szCs w:val="20"/>
          <w:lang w:eastAsia="pl-PL"/>
        </w:rPr>
        <w:t>2</w:t>
      </w:r>
      <w:r w:rsidRPr="0008491A">
        <w:rPr>
          <w:rFonts w:ascii="Arial" w:eastAsia="Times New Roman" w:hAnsi="Arial" w:cs="Arial"/>
          <w:color w:val="000000"/>
          <w:sz w:val="20"/>
          <w:szCs w:val="20"/>
          <w:lang w:eastAsia="pl-PL"/>
        </w:rPr>
        <w:t xml:space="preserve"> rozporządzenia Parlamentu Europejskiego i Rady (</w:t>
      </w:r>
      <w:proofErr w:type="spellStart"/>
      <w:r w:rsidRPr="0008491A">
        <w:rPr>
          <w:rFonts w:ascii="Arial" w:eastAsia="Times New Roman" w:hAnsi="Arial" w:cs="Arial"/>
          <w:color w:val="000000"/>
          <w:sz w:val="20"/>
          <w:szCs w:val="20"/>
          <w:lang w:eastAsia="pl-PL"/>
        </w:rPr>
        <w:t>UE</w:t>
      </w:r>
      <w:proofErr w:type="spellEnd"/>
      <w:r w:rsidRPr="0008491A">
        <w:rPr>
          <w:rFonts w:ascii="Arial" w:eastAsia="Times New Roman" w:hAnsi="Arial" w:cs="Arial"/>
          <w:color w:val="000000"/>
          <w:sz w:val="20"/>
          <w:szCs w:val="20"/>
          <w:lang w:eastAsia="pl-PL"/>
        </w:rPr>
        <w:t xml:space="preserve">) 2016/679 z dnia 27 kwietnia 2016 r. w sprawie ochrony osób fizycznych w związku z przetwarzaniem danych osobowych i w sprawie swobodnego przepływu takich danych oraz uchylenia dyrektywy 95/46/WE (ogólne rozporządzenie o danych) (Dz. U. </w:t>
      </w:r>
      <w:proofErr w:type="spellStart"/>
      <w:r w:rsidRPr="0008491A">
        <w:rPr>
          <w:rFonts w:ascii="Arial" w:eastAsia="Times New Roman" w:hAnsi="Arial" w:cs="Arial"/>
          <w:color w:val="000000"/>
          <w:sz w:val="20"/>
          <w:szCs w:val="20"/>
          <w:lang w:eastAsia="pl-PL"/>
        </w:rPr>
        <w:t>UE</w:t>
      </w:r>
      <w:proofErr w:type="spellEnd"/>
      <w:r w:rsidRPr="0008491A">
        <w:rPr>
          <w:rFonts w:ascii="Arial" w:eastAsia="Times New Roman" w:hAnsi="Arial" w:cs="Arial"/>
          <w:color w:val="000000"/>
          <w:sz w:val="20"/>
          <w:szCs w:val="20"/>
          <w:lang w:eastAsia="pl-PL"/>
        </w:rPr>
        <w:t xml:space="preserve"> </w:t>
      </w:r>
      <w:proofErr w:type="spellStart"/>
      <w:r w:rsidRPr="0008491A">
        <w:rPr>
          <w:rFonts w:ascii="Arial" w:eastAsia="Times New Roman" w:hAnsi="Arial" w:cs="Arial"/>
          <w:color w:val="000000"/>
          <w:sz w:val="20"/>
          <w:szCs w:val="20"/>
          <w:lang w:eastAsia="pl-PL"/>
        </w:rPr>
        <w:t>L119</w:t>
      </w:r>
      <w:proofErr w:type="spellEnd"/>
      <w:r w:rsidRPr="0008491A">
        <w:rPr>
          <w:rFonts w:ascii="Arial" w:eastAsia="Times New Roman" w:hAnsi="Arial" w:cs="Arial"/>
          <w:color w:val="000000"/>
          <w:sz w:val="20"/>
          <w:szCs w:val="20"/>
          <w:lang w:eastAsia="pl-PL"/>
        </w:rPr>
        <w:t xml:space="preserve"> z dnia 4 maja 2016 r., str. 1; zwanym dalej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informujemy, że:</w:t>
      </w:r>
    </w:p>
    <w:p w:rsidR="00336542" w:rsidRPr="0008491A" w:rsidRDefault="00FA615C" w:rsidP="006A490B">
      <w:pPr>
        <w:numPr>
          <w:ilvl w:val="0"/>
          <w:numId w:val="1"/>
        </w:numPr>
        <w:spacing w:after="0" w:line="240" w:lineRule="auto"/>
        <w:ind w:left="668"/>
        <w:jc w:val="both"/>
        <w:textAlignment w:val="baseline"/>
        <w:rPr>
          <w:rFonts w:ascii="Arial" w:eastAsia="Times New Roman" w:hAnsi="Arial" w:cs="Arial"/>
          <w:sz w:val="20"/>
          <w:szCs w:val="20"/>
          <w:lang w:eastAsia="pl-PL"/>
        </w:rPr>
      </w:pPr>
      <w:r>
        <w:rPr>
          <w:rFonts w:ascii="Arial" w:eastAsia="Times New Roman" w:hAnsi="Arial" w:cs="Arial"/>
          <w:color w:val="000000"/>
          <w:sz w:val="20"/>
          <w:szCs w:val="20"/>
          <w:lang w:eastAsia="pl-PL"/>
        </w:rPr>
        <w:t>A</w:t>
      </w:r>
      <w:r w:rsidR="00336542" w:rsidRPr="0008491A">
        <w:rPr>
          <w:rFonts w:ascii="Arial" w:eastAsia="Times New Roman" w:hAnsi="Arial" w:cs="Arial"/>
          <w:color w:val="000000"/>
          <w:sz w:val="20"/>
          <w:szCs w:val="20"/>
          <w:lang w:eastAsia="pl-PL"/>
        </w:rPr>
        <w:t xml:space="preserve">dministratorem Pani/Pana danych osobowych jest </w:t>
      </w:r>
      <w:r w:rsidR="00F609A0" w:rsidRPr="0008491A">
        <w:rPr>
          <w:rFonts w:ascii="Arial" w:eastAsia="Times New Roman" w:hAnsi="Arial" w:cs="Arial"/>
          <w:b/>
          <w:bCs/>
          <w:sz w:val="20"/>
          <w:szCs w:val="20"/>
          <w:lang w:eastAsia="pl-PL"/>
        </w:rPr>
        <w:t>WÓJT GMINY ZAMOŚĆ</w:t>
      </w:r>
      <w:r w:rsidR="00336542" w:rsidRPr="0008491A">
        <w:rPr>
          <w:rFonts w:ascii="Arial" w:eastAsia="Times New Roman" w:hAnsi="Arial" w:cs="Arial"/>
          <w:b/>
          <w:bCs/>
          <w:sz w:val="20"/>
          <w:szCs w:val="20"/>
          <w:lang w:eastAsia="pl-PL"/>
        </w:rPr>
        <w:t>.</w:t>
      </w:r>
    </w:p>
    <w:p w:rsidR="00336542" w:rsidRPr="0008491A" w:rsidRDefault="00FA615C" w:rsidP="006A490B">
      <w:pPr>
        <w:numPr>
          <w:ilvl w:val="0"/>
          <w:numId w:val="1"/>
        </w:numPr>
        <w:spacing w:after="0" w:line="240" w:lineRule="auto"/>
        <w:ind w:left="668"/>
        <w:jc w:val="both"/>
        <w:textAlignment w:val="baseline"/>
        <w:rPr>
          <w:rFonts w:ascii="Arial" w:eastAsia="Times New Roman" w:hAnsi="Arial" w:cs="Arial"/>
          <w:sz w:val="20"/>
          <w:szCs w:val="20"/>
          <w:lang w:eastAsia="pl-PL"/>
        </w:rPr>
      </w:pPr>
      <w:r>
        <w:rPr>
          <w:rFonts w:ascii="Arial" w:eastAsia="Times New Roman" w:hAnsi="Arial" w:cs="Arial"/>
          <w:sz w:val="20"/>
          <w:szCs w:val="20"/>
          <w:lang w:eastAsia="pl-PL"/>
        </w:rPr>
        <w:t>A</w:t>
      </w:r>
      <w:r w:rsidR="00336542" w:rsidRPr="0008491A">
        <w:rPr>
          <w:rFonts w:ascii="Arial" w:eastAsia="Times New Roman" w:hAnsi="Arial" w:cs="Arial"/>
          <w:sz w:val="20"/>
          <w:szCs w:val="20"/>
          <w:lang w:eastAsia="pl-PL"/>
        </w:rPr>
        <w:t>dministrator wyznaczył Inspektora Danych Osobowych</w:t>
      </w:r>
      <w:r>
        <w:rPr>
          <w:rFonts w:ascii="Arial" w:eastAsia="Times New Roman" w:hAnsi="Arial" w:cs="Arial"/>
          <w:sz w:val="20"/>
          <w:szCs w:val="20"/>
          <w:lang w:eastAsia="pl-PL"/>
        </w:rPr>
        <w:t xml:space="preserve"> – Panią Aleksandrę Tokarz</w:t>
      </w:r>
      <w:r w:rsidR="00336542" w:rsidRPr="0008491A">
        <w:rPr>
          <w:rFonts w:ascii="Arial" w:eastAsia="Times New Roman" w:hAnsi="Arial" w:cs="Arial"/>
          <w:sz w:val="20"/>
          <w:szCs w:val="20"/>
          <w:lang w:eastAsia="pl-PL"/>
        </w:rPr>
        <w:t xml:space="preserve">, z którym można się kontaktować pod adresem e-mail: </w:t>
      </w:r>
      <w:proofErr w:type="spellStart"/>
      <w:r w:rsidR="00F609A0" w:rsidRPr="0008491A">
        <w:rPr>
          <w:rFonts w:ascii="Arial" w:eastAsia="Times New Roman" w:hAnsi="Arial" w:cs="Arial"/>
          <w:sz w:val="20"/>
          <w:szCs w:val="20"/>
          <w:lang w:eastAsia="pl-PL"/>
        </w:rPr>
        <w:t>atokarz@zamosc.org.pl</w:t>
      </w:r>
      <w:proofErr w:type="spellEnd"/>
      <w:r w:rsidR="00F609A0" w:rsidRPr="0008491A">
        <w:rPr>
          <w:rFonts w:ascii="Arial" w:eastAsia="Times New Roman" w:hAnsi="Arial" w:cs="Arial"/>
          <w:sz w:val="20"/>
          <w:szCs w:val="20"/>
          <w:lang w:eastAsia="pl-PL"/>
        </w:rPr>
        <w:t>.</w:t>
      </w:r>
    </w:p>
    <w:p w:rsidR="00336542" w:rsidRPr="0008491A" w:rsidRDefault="00336542" w:rsidP="006A490B">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Pani/Pana dane osobowe przetwarzane będą na podstawie art. 6 ust. 1 lit. c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w celu związanym z przedmiotowym postępowaniem o udzielenie zamówienia publicznego, prowadzonym w trybie przetargu nieograniczonego.</w:t>
      </w:r>
    </w:p>
    <w:p w:rsidR="00336542" w:rsidRPr="0008491A" w:rsidRDefault="00336542" w:rsidP="006A490B">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odbiorcami Pani/Pana danych osobowych będą osoby lub podmioty, którym udostępniona zostanie dokumentacja postępowania w oparciu o art. 74 ustawy </w:t>
      </w:r>
      <w:proofErr w:type="spellStart"/>
      <w:r w:rsidRPr="0008491A">
        <w:rPr>
          <w:rFonts w:ascii="Arial" w:eastAsia="Times New Roman" w:hAnsi="Arial" w:cs="Arial"/>
          <w:color w:val="000000"/>
          <w:sz w:val="20"/>
          <w:szCs w:val="20"/>
          <w:lang w:eastAsia="pl-PL"/>
        </w:rPr>
        <w:t>PZP</w:t>
      </w:r>
      <w:proofErr w:type="spellEnd"/>
    </w:p>
    <w:p w:rsidR="00336542" w:rsidRPr="0008491A" w:rsidRDefault="00336542" w:rsidP="006A490B">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Pani/Pana dane osobowe będą przechowywane, zgodnie z art. 78 ust. 1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xml:space="preserve"> przez okres 4 lat od dnia zakończenia postępowania o udzielenie zamówienia, a jeżeli czas trwania umowy przekracza 4 lata, okres przechowywania obejmuje cały czas trwania umowy;</w:t>
      </w:r>
    </w:p>
    <w:p w:rsidR="00336542" w:rsidRPr="0008491A" w:rsidRDefault="00FA615C" w:rsidP="006A490B">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w:t>
      </w:r>
      <w:r w:rsidR="00336542" w:rsidRPr="0008491A">
        <w:rPr>
          <w:rFonts w:ascii="Arial" w:eastAsia="Times New Roman" w:hAnsi="Arial" w:cs="Arial"/>
          <w:color w:val="000000"/>
          <w:sz w:val="20"/>
          <w:szCs w:val="20"/>
          <w:lang w:eastAsia="pl-PL"/>
        </w:rPr>
        <w:t xml:space="preserve">bowiązek podania przez Panią/Pana danych osobowych bezpośrednio Pani/Pana dotyczących jest wymogiem ustawowym określonym w przepisach ustawy </w:t>
      </w:r>
      <w:proofErr w:type="spellStart"/>
      <w:r w:rsidR="00336542" w:rsidRPr="0008491A">
        <w:rPr>
          <w:rFonts w:ascii="Arial" w:eastAsia="Times New Roman" w:hAnsi="Arial" w:cs="Arial"/>
          <w:color w:val="000000"/>
          <w:sz w:val="20"/>
          <w:szCs w:val="20"/>
          <w:lang w:eastAsia="pl-PL"/>
        </w:rPr>
        <w:t>PZP</w:t>
      </w:r>
      <w:proofErr w:type="spellEnd"/>
      <w:r w:rsidR="00336542" w:rsidRPr="0008491A">
        <w:rPr>
          <w:rFonts w:ascii="Arial" w:eastAsia="Times New Roman" w:hAnsi="Arial" w:cs="Arial"/>
          <w:color w:val="000000"/>
          <w:sz w:val="20"/>
          <w:szCs w:val="20"/>
          <w:lang w:eastAsia="pl-PL"/>
        </w:rPr>
        <w:t>, związanym z udziałem w postępowaniu o udzielenie zamówienia publicznego.</w:t>
      </w:r>
    </w:p>
    <w:p w:rsidR="00336542" w:rsidRPr="0008491A" w:rsidRDefault="00FA615C" w:rsidP="006A490B">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336542" w:rsidRPr="0008491A">
        <w:rPr>
          <w:rFonts w:ascii="Arial" w:eastAsia="Times New Roman" w:hAnsi="Arial" w:cs="Arial"/>
          <w:color w:val="000000"/>
          <w:sz w:val="20"/>
          <w:szCs w:val="20"/>
          <w:lang w:eastAsia="pl-PL"/>
        </w:rPr>
        <w:t xml:space="preserve"> odniesieniu do Pani/Pana danych osobowych decyzje nie będą podejmowane w sposób zautomatyzowany, stosownie do art. 22 </w:t>
      </w:r>
      <w:proofErr w:type="spellStart"/>
      <w:r w:rsidR="00336542" w:rsidRPr="0008491A">
        <w:rPr>
          <w:rFonts w:ascii="Arial" w:eastAsia="Times New Roman" w:hAnsi="Arial" w:cs="Arial"/>
          <w:color w:val="000000"/>
          <w:sz w:val="20"/>
          <w:szCs w:val="20"/>
          <w:lang w:eastAsia="pl-PL"/>
        </w:rPr>
        <w:t>RODO</w:t>
      </w:r>
      <w:proofErr w:type="spellEnd"/>
      <w:r w:rsidR="00336542" w:rsidRPr="0008491A">
        <w:rPr>
          <w:rFonts w:ascii="Arial" w:eastAsia="Times New Roman" w:hAnsi="Arial" w:cs="Arial"/>
          <w:color w:val="000000"/>
          <w:sz w:val="20"/>
          <w:szCs w:val="20"/>
          <w:lang w:eastAsia="pl-PL"/>
        </w:rPr>
        <w:t>.</w:t>
      </w:r>
    </w:p>
    <w:p w:rsidR="00336542" w:rsidRPr="0008491A" w:rsidRDefault="00FA615C" w:rsidP="006A490B">
      <w:pPr>
        <w:numPr>
          <w:ilvl w:val="0"/>
          <w:numId w:val="1"/>
        </w:numPr>
        <w:spacing w:after="0" w:line="240" w:lineRule="auto"/>
        <w:ind w:left="668"/>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336542" w:rsidRPr="0008491A">
        <w:rPr>
          <w:rFonts w:ascii="Arial" w:eastAsia="Times New Roman" w:hAnsi="Arial" w:cs="Arial"/>
          <w:color w:val="000000"/>
          <w:sz w:val="20"/>
          <w:szCs w:val="20"/>
          <w:lang w:eastAsia="pl-PL"/>
        </w:rPr>
        <w:t>osiada Pani/Pan:</w:t>
      </w:r>
    </w:p>
    <w:p w:rsidR="00336542" w:rsidRPr="0008491A" w:rsidRDefault="00336542" w:rsidP="006A490B">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na podstawie art. 15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336542" w:rsidRPr="0008491A" w:rsidRDefault="00336542" w:rsidP="006A490B">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na podstawie art. 16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do sprostowania Pani/Pana danych osobowych (</w:t>
      </w:r>
      <w:r w:rsidRPr="0008491A">
        <w:rPr>
          <w:rFonts w:ascii="Arial" w:eastAsia="Times New Roman" w:hAnsi="Arial" w:cs="Arial"/>
          <w:i/>
          <w:iCs/>
          <w:color w:val="000000"/>
          <w:sz w:val="20"/>
          <w:szCs w:val="20"/>
          <w:lang w:eastAsia="pl-PL"/>
        </w:rPr>
        <w:t xml:space="preserve">skorzystanie z prawa do sprostowania nie może skutkować zmianą wyniku postępowania o udzielenie zamówienia publicznego ani zmianą postanowień umowy w zakresie niezgodnym z ustawą </w:t>
      </w:r>
      <w:proofErr w:type="spellStart"/>
      <w:r w:rsidRPr="0008491A">
        <w:rPr>
          <w:rFonts w:ascii="Arial" w:eastAsia="Times New Roman" w:hAnsi="Arial" w:cs="Arial"/>
          <w:i/>
          <w:iCs/>
          <w:color w:val="000000"/>
          <w:sz w:val="20"/>
          <w:szCs w:val="20"/>
          <w:lang w:eastAsia="pl-PL"/>
        </w:rPr>
        <w:t>PZP</w:t>
      </w:r>
      <w:proofErr w:type="spellEnd"/>
      <w:r w:rsidRPr="0008491A">
        <w:rPr>
          <w:rFonts w:ascii="Arial" w:eastAsia="Times New Roman" w:hAnsi="Arial" w:cs="Arial"/>
          <w:i/>
          <w:iCs/>
          <w:color w:val="000000"/>
          <w:sz w:val="20"/>
          <w:szCs w:val="20"/>
          <w:lang w:eastAsia="pl-PL"/>
        </w:rPr>
        <w:t xml:space="preserve"> oraz nie może naruszać integralności protokołu oraz jego załączników</w:t>
      </w:r>
      <w:r w:rsidRPr="0008491A">
        <w:rPr>
          <w:rFonts w:ascii="Arial" w:eastAsia="Times New Roman" w:hAnsi="Arial" w:cs="Arial"/>
          <w:color w:val="000000"/>
          <w:sz w:val="20"/>
          <w:szCs w:val="20"/>
          <w:lang w:eastAsia="pl-PL"/>
        </w:rPr>
        <w:t>);</w:t>
      </w:r>
    </w:p>
    <w:p w:rsidR="00336542" w:rsidRPr="0008491A" w:rsidRDefault="00336542" w:rsidP="006A490B">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na podstawie art. 18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w:t>
      </w:r>
      <w:r w:rsidRPr="0008491A">
        <w:rPr>
          <w:rFonts w:ascii="Arial" w:eastAsia="Times New Roman" w:hAnsi="Arial" w:cs="Arial"/>
          <w:i/>
          <w:iCs/>
          <w:color w:val="000000"/>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8491A">
        <w:rPr>
          <w:rFonts w:ascii="Arial" w:eastAsia="Times New Roman" w:hAnsi="Arial" w:cs="Arial"/>
          <w:color w:val="000000"/>
          <w:sz w:val="20"/>
          <w:szCs w:val="20"/>
          <w:lang w:eastAsia="pl-PL"/>
        </w:rPr>
        <w:t>);</w:t>
      </w:r>
    </w:p>
    <w:p w:rsidR="00336542" w:rsidRPr="0008491A" w:rsidRDefault="00336542" w:rsidP="006A490B">
      <w:pPr>
        <w:numPr>
          <w:ilvl w:val="0"/>
          <w:numId w:val="2"/>
        </w:numPr>
        <w:tabs>
          <w:tab w:val="left" w:pos="284"/>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lastRenderedPageBreak/>
        <w:t xml:space="preserve">prawo do wniesienia skargi do Prezesa Urzędu Ochrony Danych Osobowych, gdy uzna Pani/Pan, że przetwarzanie danych osobowych Pani/Pana dotyczących narusza przepisy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w:t>
      </w:r>
      <w:r w:rsidRPr="0008491A">
        <w:rPr>
          <w:rFonts w:ascii="Arial" w:eastAsia="Times New Roman" w:hAnsi="Arial" w:cs="Arial"/>
          <w:i/>
          <w:iCs/>
          <w:color w:val="000000"/>
          <w:sz w:val="20"/>
          <w:szCs w:val="20"/>
          <w:lang w:eastAsia="pl-PL"/>
        </w:rPr>
        <w:t> </w:t>
      </w:r>
    </w:p>
    <w:p w:rsidR="00336542" w:rsidRPr="0008491A" w:rsidRDefault="00FA615C" w:rsidP="006A490B">
      <w:pPr>
        <w:numPr>
          <w:ilvl w:val="0"/>
          <w:numId w:val="3"/>
        </w:numPr>
        <w:tabs>
          <w:tab w:val="left" w:pos="284"/>
        </w:tabs>
        <w:spacing w:after="0" w:line="240" w:lineRule="auto"/>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w:t>
      </w:r>
      <w:r w:rsidR="00336542" w:rsidRPr="0008491A">
        <w:rPr>
          <w:rFonts w:ascii="Arial" w:eastAsia="Times New Roman" w:hAnsi="Arial" w:cs="Arial"/>
          <w:color w:val="000000"/>
          <w:sz w:val="20"/>
          <w:szCs w:val="20"/>
          <w:lang w:eastAsia="pl-PL"/>
        </w:rPr>
        <w:t>ie przysługuje Pani/Panu:</w:t>
      </w:r>
    </w:p>
    <w:p w:rsidR="00336542" w:rsidRPr="0008491A" w:rsidRDefault="00336542" w:rsidP="006A490B">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w związku z art. 17 ust. 3 lit. b, d lub e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do usunięcia danych osobowych;</w:t>
      </w:r>
    </w:p>
    <w:p w:rsidR="00336542" w:rsidRPr="0008491A" w:rsidRDefault="00336542" w:rsidP="006A490B">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prawo do przenoszenia danych osobowych, o którym mowa w art. 20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w:t>
      </w:r>
    </w:p>
    <w:p w:rsidR="00336542" w:rsidRPr="0008491A" w:rsidRDefault="00336542" w:rsidP="006A490B">
      <w:pPr>
        <w:numPr>
          <w:ilvl w:val="0"/>
          <w:numId w:val="4"/>
        </w:numPr>
        <w:tabs>
          <w:tab w:val="left" w:pos="993"/>
        </w:tabs>
        <w:spacing w:after="0" w:line="240" w:lineRule="auto"/>
        <w:ind w:left="993" w:hanging="284"/>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na podstawie art. 21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xml:space="preserve"> prawo sprzeciwu, wobec przetwarzania danych osobowych, gdyż podstawą prawną przetwarzania Pani/Pana danych osobowych jest art. 6 ust. 1 lit. c </w:t>
      </w:r>
      <w:proofErr w:type="spellStart"/>
      <w:r w:rsidRPr="0008491A">
        <w:rPr>
          <w:rFonts w:ascii="Arial" w:eastAsia="Times New Roman" w:hAnsi="Arial" w:cs="Arial"/>
          <w:color w:val="000000"/>
          <w:sz w:val="20"/>
          <w:szCs w:val="20"/>
          <w:lang w:eastAsia="pl-PL"/>
        </w:rPr>
        <w:t>RODO</w:t>
      </w:r>
      <w:proofErr w:type="spellEnd"/>
      <w:r w:rsidRPr="0008491A">
        <w:rPr>
          <w:rFonts w:ascii="Arial" w:eastAsia="Times New Roman" w:hAnsi="Arial" w:cs="Arial"/>
          <w:color w:val="000000"/>
          <w:sz w:val="20"/>
          <w:szCs w:val="20"/>
          <w:lang w:eastAsia="pl-PL"/>
        </w:rPr>
        <w:t>; </w:t>
      </w:r>
    </w:p>
    <w:p w:rsidR="00336542" w:rsidRPr="0008491A" w:rsidRDefault="002C075C" w:rsidP="006A490B">
      <w:pPr>
        <w:numPr>
          <w:ilvl w:val="0"/>
          <w:numId w:val="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 </w:t>
      </w:r>
      <w:r w:rsidR="00FA615C">
        <w:rPr>
          <w:rFonts w:ascii="Arial" w:eastAsia="Times New Roman" w:hAnsi="Arial" w:cs="Arial"/>
          <w:color w:val="000000"/>
          <w:sz w:val="20"/>
          <w:szCs w:val="20"/>
          <w:lang w:eastAsia="pl-PL"/>
        </w:rPr>
        <w:t>P</w:t>
      </w:r>
      <w:r w:rsidR="00336542" w:rsidRPr="0008491A">
        <w:rPr>
          <w:rFonts w:ascii="Arial" w:eastAsia="Times New Roman" w:hAnsi="Arial" w:cs="Arial"/>
          <w:color w:val="000000"/>
          <w:sz w:val="20"/>
          <w:szCs w:val="20"/>
          <w:lang w:eastAsia="pl-PL"/>
        </w:rPr>
        <w:t xml:space="preserve">rzysługuje Pani/Panu prawo wniesienia skargi do organu nadzorczego na niezgodne z </w:t>
      </w:r>
      <w:proofErr w:type="spellStart"/>
      <w:r w:rsidR="00336542" w:rsidRPr="0008491A">
        <w:rPr>
          <w:rFonts w:ascii="Arial" w:eastAsia="Times New Roman" w:hAnsi="Arial" w:cs="Arial"/>
          <w:color w:val="000000"/>
          <w:sz w:val="20"/>
          <w:szCs w:val="20"/>
          <w:lang w:eastAsia="pl-PL"/>
        </w:rPr>
        <w:t>RODO</w:t>
      </w:r>
      <w:proofErr w:type="spellEnd"/>
      <w:r w:rsidR="00336542" w:rsidRPr="0008491A">
        <w:rPr>
          <w:rFonts w:ascii="Arial" w:eastAsia="Times New Roman" w:hAnsi="Arial" w:cs="Arial"/>
          <w:color w:val="000000"/>
          <w:sz w:val="20"/>
          <w:szCs w:val="20"/>
          <w:lang w:eastAsia="pl-PL"/>
        </w:rPr>
        <w:t xml:space="preserve"> przetwarzanie Pani/Pana danych osobowych przez administratora. Organem właściwym dla przedmiotowej skargi jest Urząd Ochrony Danych Osobowych, ul. Stawki 2, 00-193 Warszawa.</w:t>
      </w:r>
    </w:p>
    <w:p w:rsidR="00336542" w:rsidRPr="002C075C" w:rsidRDefault="00336542" w:rsidP="004B7595">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u w:val="single"/>
          <w:lang w:eastAsia="pl-PL"/>
        </w:rPr>
      </w:pPr>
      <w:r w:rsidRPr="002C075C">
        <w:rPr>
          <w:rFonts w:ascii="Arial" w:eastAsia="Times New Roman" w:hAnsi="Arial" w:cs="Arial"/>
          <w:b/>
          <w:color w:val="000000"/>
          <w:sz w:val="32"/>
          <w:szCs w:val="32"/>
          <w:u w:val="single"/>
          <w:lang w:eastAsia="pl-PL"/>
        </w:rPr>
        <w:t>III. Tryb udzielania zamówienia</w:t>
      </w:r>
    </w:p>
    <w:p w:rsidR="00336542" w:rsidRPr="0008491A" w:rsidRDefault="00336542" w:rsidP="006A490B">
      <w:pPr>
        <w:numPr>
          <w:ilvl w:val="0"/>
          <w:numId w:val="6"/>
        </w:numPr>
        <w:spacing w:before="240"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Niniejsze postępowanie prowadzone jest w trybie podstawowym o jakim stanowi art. 275 </w:t>
      </w:r>
      <w:proofErr w:type="spellStart"/>
      <w:r w:rsidRPr="0008491A">
        <w:rPr>
          <w:rFonts w:ascii="Arial" w:eastAsia="Times New Roman" w:hAnsi="Arial" w:cs="Arial"/>
          <w:color w:val="000000"/>
          <w:sz w:val="20"/>
          <w:szCs w:val="20"/>
          <w:lang w:eastAsia="pl-PL"/>
        </w:rPr>
        <w:t>pkt</w:t>
      </w:r>
      <w:proofErr w:type="spellEnd"/>
      <w:r w:rsidRPr="0008491A">
        <w:rPr>
          <w:rFonts w:ascii="Arial" w:eastAsia="Times New Roman" w:hAnsi="Arial" w:cs="Arial"/>
          <w:color w:val="000000"/>
          <w:sz w:val="20"/>
          <w:szCs w:val="20"/>
          <w:lang w:eastAsia="pl-PL"/>
        </w:rPr>
        <w:t xml:space="preserve"> 1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xml:space="preserve"> oraz niniejszej Specyfikacji Warunków Zamówienia, zwaną dalej „</w:t>
      </w:r>
      <w:proofErr w:type="spellStart"/>
      <w:r w:rsidRPr="0008491A">
        <w:rPr>
          <w:rFonts w:ascii="Arial" w:eastAsia="Times New Roman" w:hAnsi="Arial" w:cs="Arial"/>
          <w:color w:val="000000"/>
          <w:sz w:val="20"/>
          <w:szCs w:val="20"/>
          <w:lang w:eastAsia="pl-PL"/>
        </w:rPr>
        <w:t>SWZ</w:t>
      </w:r>
      <w:proofErr w:type="spellEnd"/>
      <w:r w:rsidRPr="0008491A">
        <w:rPr>
          <w:rFonts w:ascii="Arial" w:eastAsia="Times New Roman" w:hAnsi="Arial" w:cs="Arial"/>
          <w:color w:val="000000"/>
          <w:sz w:val="20"/>
          <w:szCs w:val="20"/>
          <w:lang w:eastAsia="pl-PL"/>
        </w:rPr>
        <w:t>”. </w:t>
      </w:r>
    </w:p>
    <w:p w:rsidR="00336542" w:rsidRPr="0008491A" w:rsidRDefault="00336542"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Zamawiający nie przewiduje prowadzenia negocjacji. </w:t>
      </w:r>
    </w:p>
    <w:p w:rsidR="00336542" w:rsidRPr="0008491A" w:rsidRDefault="00336542"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Szacunkowa wartość przedmiotowego zamówienia nie przekracza progów unijnych o jakich mowa w art. 3 ustawy </w:t>
      </w:r>
      <w:proofErr w:type="spellStart"/>
      <w:r w:rsidRPr="0008491A">
        <w:rPr>
          <w:rFonts w:ascii="Arial" w:eastAsia="Times New Roman" w:hAnsi="Arial" w:cs="Arial"/>
          <w:color w:val="000000"/>
          <w:sz w:val="20"/>
          <w:szCs w:val="20"/>
          <w:lang w:eastAsia="pl-PL"/>
        </w:rPr>
        <w:t>PZP</w:t>
      </w:r>
      <w:proofErr w:type="spellEnd"/>
      <w:r w:rsidRPr="0008491A">
        <w:rPr>
          <w:rFonts w:ascii="Arial" w:eastAsia="Times New Roman" w:hAnsi="Arial" w:cs="Arial"/>
          <w:color w:val="000000"/>
          <w:sz w:val="20"/>
          <w:szCs w:val="20"/>
          <w:lang w:eastAsia="pl-PL"/>
        </w:rPr>
        <w:t>.  </w:t>
      </w:r>
    </w:p>
    <w:p w:rsidR="00336542" w:rsidRPr="0008491A" w:rsidRDefault="00336542"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Zamawiający nie przewiduje aukcji elektronicznej.</w:t>
      </w:r>
    </w:p>
    <w:p w:rsidR="00336542" w:rsidRPr="0008491A" w:rsidRDefault="00336542"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Zamawiający nie </w:t>
      </w:r>
      <w:r w:rsidR="00B436EB">
        <w:rPr>
          <w:rFonts w:ascii="Arial" w:eastAsia="Times New Roman" w:hAnsi="Arial" w:cs="Arial"/>
          <w:color w:val="000000"/>
          <w:sz w:val="20"/>
          <w:szCs w:val="20"/>
          <w:lang w:eastAsia="pl-PL"/>
        </w:rPr>
        <w:t>dopuszcza składania ofert wariantowych oraz</w:t>
      </w:r>
      <w:r w:rsidRPr="0008491A">
        <w:rPr>
          <w:rFonts w:ascii="Arial" w:eastAsia="Times New Roman" w:hAnsi="Arial" w:cs="Arial"/>
          <w:color w:val="000000"/>
          <w:sz w:val="20"/>
          <w:szCs w:val="20"/>
          <w:lang w:eastAsia="pl-PL"/>
        </w:rPr>
        <w:t xml:space="preserve"> złożenia oferty w postaci katalogów elektronicznych.</w:t>
      </w:r>
    </w:p>
    <w:p w:rsidR="00336542" w:rsidRDefault="00336542"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Zamawiający nie prowadzi postępowania w celu zawarcia umowy ramowej.</w:t>
      </w:r>
    </w:p>
    <w:p w:rsidR="00B436EB" w:rsidRDefault="00B436EB"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Zamawiający nie wymaga w niniejszym postępowaniu przedmiotowych środków dowodowych.</w:t>
      </w:r>
    </w:p>
    <w:p w:rsidR="00B436EB" w:rsidRDefault="00B436EB"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Zamówienie nie jest objęte dynamicznym systemem zakupów.</w:t>
      </w:r>
    </w:p>
    <w:p w:rsidR="00B436EB" w:rsidRDefault="00B436EB"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Zamawiający nie przewiduje prawa opcji.</w:t>
      </w:r>
    </w:p>
    <w:p w:rsidR="00B436EB" w:rsidRPr="00B436EB" w:rsidRDefault="00B436EB"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B436EB">
        <w:rPr>
          <w:rFonts w:ascii="Arial" w:eastAsia="Times New Roman" w:hAnsi="Arial" w:cs="Arial"/>
          <w:color w:val="000000"/>
          <w:sz w:val="20"/>
          <w:szCs w:val="20"/>
          <w:lang w:eastAsia="pl-PL"/>
        </w:rPr>
        <w:t xml:space="preserve">Zamawiający nie przewiduje udzielania zamówień, o których mowa w art. 214 ust. 1 </w:t>
      </w:r>
      <w:proofErr w:type="spellStart"/>
      <w:r w:rsidRPr="00B436EB">
        <w:rPr>
          <w:rFonts w:ascii="Arial" w:eastAsia="Times New Roman" w:hAnsi="Arial" w:cs="Arial"/>
          <w:color w:val="000000"/>
          <w:sz w:val="20"/>
          <w:szCs w:val="20"/>
          <w:lang w:eastAsia="pl-PL"/>
        </w:rPr>
        <w:t>pkt</w:t>
      </w:r>
      <w:proofErr w:type="spellEnd"/>
      <w:r w:rsidRPr="00B436EB">
        <w:rPr>
          <w:rFonts w:ascii="Arial" w:eastAsia="Times New Roman" w:hAnsi="Arial" w:cs="Arial"/>
          <w:color w:val="000000"/>
          <w:sz w:val="20"/>
          <w:szCs w:val="20"/>
          <w:lang w:eastAsia="pl-PL"/>
        </w:rPr>
        <w:t xml:space="preserve"> 7 i 8.</w:t>
      </w:r>
    </w:p>
    <w:p w:rsidR="00134DB3" w:rsidRDefault="00336542"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08491A">
        <w:rPr>
          <w:rFonts w:ascii="Arial" w:eastAsia="Times New Roman" w:hAnsi="Arial" w:cs="Arial"/>
          <w:color w:val="000000"/>
          <w:sz w:val="20"/>
          <w:szCs w:val="20"/>
          <w:lang w:eastAsia="pl-PL"/>
        </w:rPr>
        <w:t xml:space="preserve">Zamawiający nie zastrzega możliwości ubiegania się o udzielenie zamówienia wyłącznie przez Wykonawców, o których mowa w art. 94 </w:t>
      </w:r>
      <w:proofErr w:type="spellStart"/>
      <w:r w:rsidRPr="0008491A">
        <w:rPr>
          <w:rFonts w:ascii="Arial" w:eastAsia="Times New Roman" w:hAnsi="Arial" w:cs="Arial"/>
          <w:color w:val="000000"/>
          <w:sz w:val="20"/>
          <w:szCs w:val="20"/>
          <w:lang w:eastAsia="pl-PL"/>
        </w:rPr>
        <w:t>PZP</w:t>
      </w:r>
      <w:proofErr w:type="spellEnd"/>
      <w:r w:rsidR="00B436EB">
        <w:rPr>
          <w:rFonts w:ascii="Arial" w:eastAsia="Times New Roman" w:hAnsi="Arial" w:cs="Arial"/>
          <w:color w:val="000000"/>
          <w:sz w:val="20"/>
          <w:szCs w:val="20"/>
          <w:lang w:eastAsia="pl-PL"/>
        </w:rPr>
        <w:t>.</w:t>
      </w:r>
      <w:r w:rsidRPr="0008491A">
        <w:rPr>
          <w:rFonts w:ascii="Arial" w:eastAsia="Times New Roman" w:hAnsi="Arial" w:cs="Arial"/>
          <w:color w:val="000000"/>
          <w:sz w:val="20"/>
          <w:szCs w:val="20"/>
          <w:lang w:eastAsia="pl-PL"/>
        </w:rPr>
        <w:t> </w:t>
      </w:r>
    </w:p>
    <w:p w:rsidR="00134DB3" w:rsidRPr="00134DB3" w:rsidRDefault="00134DB3"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350FEF">
        <w:rPr>
          <w:rFonts w:ascii="Arial" w:hAnsi="Arial" w:cs="Arial"/>
          <w:color w:val="000000"/>
          <w:sz w:val="20"/>
          <w:szCs w:val="20"/>
        </w:rPr>
        <w:t>Zamawiający nie stawia warunku zatrudnienia osób na podstawie stosunku pracy.</w:t>
      </w:r>
    </w:p>
    <w:p w:rsidR="00F631A8" w:rsidRDefault="00336542"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134DB3">
        <w:rPr>
          <w:rFonts w:ascii="Arial" w:eastAsia="Times New Roman" w:hAnsi="Arial" w:cs="Arial"/>
          <w:color w:val="000000"/>
          <w:sz w:val="20"/>
          <w:szCs w:val="20"/>
          <w:lang w:eastAsia="pl-PL"/>
        </w:rPr>
        <w:t xml:space="preserve">Zamawiający nie określa dodatkowych wymagań związanych z zatrudnianiem osób, o których </w:t>
      </w:r>
      <w:r w:rsidR="004B7595" w:rsidRPr="00134DB3">
        <w:rPr>
          <w:rFonts w:ascii="Arial" w:eastAsia="Times New Roman" w:hAnsi="Arial" w:cs="Arial"/>
          <w:color w:val="000000"/>
          <w:sz w:val="20"/>
          <w:szCs w:val="20"/>
          <w:lang w:eastAsia="pl-PL"/>
        </w:rPr>
        <w:t xml:space="preserve">mowa w art. 96 ust. 2 </w:t>
      </w:r>
      <w:proofErr w:type="spellStart"/>
      <w:r w:rsidR="004B7595" w:rsidRPr="00134DB3">
        <w:rPr>
          <w:rFonts w:ascii="Arial" w:eastAsia="Times New Roman" w:hAnsi="Arial" w:cs="Arial"/>
          <w:color w:val="000000"/>
          <w:sz w:val="20"/>
          <w:szCs w:val="20"/>
          <w:lang w:eastAsia="pl-PL"/>
        </w:rPr>
        <w:t>pkt</w:t>
      </w:r>
      <w:proofErr w:type="spellEnd"/>
      <w:r w:rsidR="004B7595" w:rsidRPr="00134DB3">
        <w:rPr>
          <w:rFonts w:ascii="Arial" w:eastAsia="Times New Roman" w:hAnsi="Arial" w:cs="Arial"/>
          <w:color w:val="000000"/>
          <w:sz w:val="20"/>
          <w:szCs w:val="20"/>
          <w:lang w:eastAsia="pl-PL"/>
        </w:rPr>
        <w:t xml:space="preserve"> 2 </w:t>
      </w:r>
      <w:proofErr w:type="spellStart"/>
      <w:r w:rsidR="004B7595" w:rsidRPr="00134DB3">
        <w:rPr>
          <w:rFonts w:ascii="Arial" w:eastAsia="Times New Roman" w:hAnsi="Arial" w:cs="Arial"/>
          <w:color w:val="000000"/>
          <w:sz w:val="20"/>
          <w:szCs w:val="20"/>
          <w:lang w:eastAsia="pl-PL"/>
        </w:rPr>
        <w:t>PZP</w:t>
      </w:r>
      <w:proofErr w:type="spellEnd"/>
      <w:r w:rsidR="004B7595" w:rsidRPr="00134DB3">
        <w:rPr>
          <w:rFonts w:ascii="Arial" w:eastAsia="Times New Roman" w:hAnsi="Arial" w:cs="Arial"/>
          <w:color w:val="000000"/>
          <w:sz w:val="20"/>
          <w:szCs w:val="20"/>
          <w:lang w:eastAsia="pl-PL"/>
        </w:rPr>
        <w:t>.</w:t>
      </w:r>
    </w:p>
    <w:p w:rsidR="00F631A8" w:rsidRPr="00F631A8" w:rsidRDefault="005B2DC8"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F631A8">
        <w:rPr>
          <w:rFonts w:ascii="Arial" w:hAnsi="Arial" w:cs="Arial"/>
          <w:sz w:val="20"/>
          <w:szCs w:val="20"/>
        </w:rPr>
        <w:t xml:space="preserve">Opis przedmiotu zamówienia odnoszący się do norm, ocen technicznych, specyfikacji technicznych art. 101, 102, 103 ustawy </w:t>
      </w:r>
      <w:proofErr w:type="spellStart"/>
      <w:r w:rsidRPr="00F631A8">
        <w:rPr>
          <w:rFonts w:ascii="Arial" w:hAnsi="Arial" w:cs="Arial"/>
          <w:sz w:val="20"/>
          <w:szCs w:val="20"/>
        </w:rPr>
        <w:t>Pzp</w:t>
      </w:r>
      <w:proofErr w:type="spellEnd"/>
      <w:r w:rsidRPr="00F631A8">
        <w:rPr>
          <w:rFonts w:ascii="Arial" w:hAnsi="Arial" w:cs="Arial"/>
          <w:sz w:val="20"/>
          <w:szCs w:val="20"/>
        </w:rPr>
        <w:t xml:space="preserve"> </w:t>
      </w:r>
      <w:r w:rsidR="002A2F4A">
        <w:rPr>
          <w:rFonts w:ascii="Arial" w:hAnsi="Arial" w:cs="Arial"/>
          <w:sz w:val="20"/>
          <w:szCs w:val="20"/>
        </w:rPr>
        <w:t>–</w:t>
      </w:r>
      <w:r w:rsidRPr="00F631A8">
        <w:rPr>
          <w:rFonts w:ascii="Arial" w:hAnsi="Arial" w:cs="Arial"/>
          <w:sz w:val="20"/>
          <w:szCs w:val="20"/>
        </w:rPr>
        <w:t xml:space="preserve"> </w:t>
      </w:r>
      <w:r w:rsidR="002A2F4A">
        <w:rPr>
          <w:rFonts w:ascii="Arial" w:hAnsi="Arial" w:cs="Arial"/>
          <w:sz w:val="20"/>
          <w:szCs w:val="20"/>
        </w:rPr>
        <w:t>nie dotyczy</w:t>
      </w:r>
    </w:p>
    <w:p w:rsidR="00F631A8" w:rsidRPr="00F631A8" w:rsidRDefault="005B2DC8"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F631A8">
        <w:rPr>
          <w:rFonts w:ascii="Arial" w:hAnsi="Arial" w:cs="Arial"/>
          <w:sz w:val="20"/>
          <w:szCs w:val="20"/>
        </w:rPr>
        <w:t xml:space="preserve">Opis uwzględniający wymagania dotyczący dostępności dla osób niepełnosprawnych, </w:t>
      </w:r>
      <w:proofErr w:type="spellStart"/>
      <w:r w:rsidRPr="00F631A8">
        <w:rPr>
          <w:rFonts w:ascii="Arial" w:hAnsi="Arial" w:cs="Arial"/>
          <w:sz w:val="20"/>
          <w:szCs w:val="20"/>
        </w:rPr>
        <w:t>art.100</w:t>
      </w:r>
      <w:proofErr w:type="spellEnd"/>
      <w:r w:rsidRPr="00F631A8">
        <w:rPr>
          <w:rFonts w:ascii="Arial" w:hAnsi="Arial" w:cs="Arial"/>
          <w:sz w:val="20"/>
          <w:szCs w:val="20"/>
        </w:rPr>
        <w:t xml:space="preserve"> </w:t>
      </w:r>
      <w:proofErr w:type="spellStart"/>
      <w:r w:rsidRPr="00F631A8">
        <w:rPr>
          <w:rFonts w:ascii="Arial" w:hAnsi="Arial" w:cs="Arial"/>
          <w:sz w:val="20"/>
          <w:szCs w:val="20"/>
        </w:rPr>
        <w:t>pkt.1</w:t>
      </w:r>
      <w:proofErr w:type="spellEnd"/>
      <w:r w:rsidRPr="00F631A8">
        <w:rPr>
          <w:rFonts w:ascii="Arial" w:hAnsi="Arial" w:cs="Arial"/>
          <w:sz w:val="20"/>
          <w:szCs w:val="20"/>
        </w:rPr>
        <w:t xml:space="preserve"> i 2 ustawy </w:t>
      </w:r>
      <w:proofErr w:type="spellStart"/>
      <w:r w:rsidRPr="00F631A8">
        <w:rPr>
          <w:rFonts w:ascii="Arial" w:hAnsi="Arial" w:cs="Arial"/>
          <w:sz w:val="20"/>
          <w:szCs w:val="20"/>
        </w:rPr>
        <w:t>Pzp</w:t>
      </w:r>
      <w:proofErr w:type="spellEnd"/>
      <w:r w:rsidRPr="00F631A8">
        <w:rPr>
          <w:rFonts w:ascii="Arial" w:hAnsi="Arial" w:cs="Arial"/>
          <w:sz w:val="20"/>
          <w:szCs w:val="20"/>
        </w:rPr>
        <w:t xml:space="preserve"> </w:t>
      </w:r>
      <w:r w:rsidR="00134DB3" w:rsidRPr="00F631A8">
        <w:rPr>
          <w:rFonts w:ascii="Arial" w:hAnsi="Arial" w:cs="Arial"/>
          <w:sz w:val="20"/>
          <w:szCs w:val="20"/>
        </w:rPr>
        <w:t>–</w:t>
      </w:r>
      <w:r w:rsidRPr="00F631A8">
        <w:rPr>
          <w:rFonts w:ascii="Arial" w:hAnsi="Arial" w:cs="Arial"/>
          <w:sz w:val="20"/>
          <w:szCs w:val="20"/>
        </w:rPr>
        <w:t xml:space="preserve"> </w:t>
      </w:r>
      <w:r w:rsidR="002A2F4A">
        <w:rPr>
          <w:rFonts w:ascii="Arial" w:hAnsi="Arial" w:cs="Arial"/>
          <w:color w:val="000000"/>
          <w:sz w:val="20"/>
          <w:szCs w:val="20"/>
        </w:rPr>
        <w:t>nie dotyczy</w:t>
      </w:r>
    </w:p>
    <w:p w:rsidR="00B436EB" w:rsidRPr="002A2F4A" w:rsidRDefault="00B436EB" w:rsidP="006A490B">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F631A8">
        <w:rPr>
          <w:rFonts w:ascii="Arial" w:hAnsi="Arial" w:cs="Arial"/>
          <w:color w:val="000000"/>
          <w:sz w:val="20"/>
          <w:szCs w:val="20"/>
        </w:rPr>
        <w:t>Zamawiający nie dopuszcza rozwiązań równoważnych.</w:t>
      </w:r>
    </w:p>
    <w:p w:rsidR="005202FE" w:rsidRDefault="002A2F4A" w:rsidP="005202FE">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Pr>
          <w:rFonts w:ascii="Arial" w:hAnsi="Arial" w:cs="Arial"/>
          <w:color w:val="000000"/>
          <w:sz w:val="20"/>
          <w:szCs w:val="20"/>
        </w:rPr>
        <w:t xml:space="preserve">Zamawiający </w:t>
      </w:r>
      <w:r w:rsidRPr="002A2F4A">
        <w:rPr>
          <w:rFonts w:ascii="Arial" w:hAnsi="Arial" w:cs="Arial"/>
          <w:b/>
          <w:color w:val="000000"/>
          <w:sz w:val="20"/>
          <w:szCs w:val="20"/>
        </w:rPr>
        <w:t>ZASTRZEGA</w:t>
      </w:r>
      <w:r>
        <w:rPr>
          <w:rFonts w:ascii="Arial" w:hAnsi="Arial" w:cs="Arial"/>
          <w:color w:val="000000"/>
          <w:sz w:val="20"/>
          <w:szCs w:val="20"/>
        </w:rPr>
        <w:t xml:space="preserve"> obowiązek osobistego wykonania przedmiotu zamówienia.</w:t>
      </w:r>
    </w:p>
    <w:p w:rsidR="005202FE" w:rsidRPr="005202FE" w:rsidRDefault="005202FE" w:rsidP="005202FE">
      <w:pPr>
        <w:numPr>
          <w:ilvl w:val="0"/>
          <w:numId w:val="6"/>
        </w:numPr>
        <w:spacing w:after="0" w:line="240" w:lineRule="auto"/>
        <w:ind w:left="360"/>
        <w:jc w:val="both"/>
        <w:textAlignment w:val="baseline"/>
        <w:rPr>
          <w:rFonts w:ascii="Arial" w:eastAsia="Times New Roman" w:hAnsi="Arial" w:cs="Arial"/>
          <w:color w:val="000000"/>
          <w:sz w:val="20"/>
          <w:szCs w:val="20"/>
          <w:lang w:eastAsia="pl-PL"/>
        </w:rPr>
      </w:pPr>
      <w:r w:rsidRPr="005202FE">
        <w:rPr>
          <w:rFonts w:ascii="Arial" w:hAnsi="Arial" w:cs="Arial"/>
          <w:sz w:val="20"/>
          <w:szCs w:val="20"/>
        </w:rPr>
        <w:t>Zamawiający wymaga w niniejszym postępowaniu przedmiotowych środków dowodowych:</w:t>
      </w:r>
    </w:p>
    <w:p w:rsidR="005202FE" w:rsidRPr="005202FE" w:rsidRDefault="00214926" w:rsidP="005202FE">
      <w:pPr>
        <w:pStyle w:val="Standard"/>
        <w:jc w:val="both"/>
        <w:rPr>
          <w:rFonts w:ascii="Arial" w:hAnsi="Arial" w:cs="Arial"/>
          <w:bCs/>
          <w:i/>
          <w:iCs/>
          <w:sz w:val="20"/>
          <w:szCs w:val="20"/>
        </w:rPr>
      </w:pPr>
      <w:r>
        <w:rPr>
          <w:rFonts w:ascii="Arial" w:hAnsi="Arial" w:cs="Arial"/>
          <w:bCs/>
          <w:i/>
          <w:iCs/>
          <w:sz w:val="20"/>
          <w:szCs w:val="20"/>
        </w:rPr>
        <w:t>- wypełniony załącznik nr 2 – formularz techniczny</w:t>
      </w:r>
    </w:p>
    <w:p w:rsidR="005202FE" w:rsidRPr="005202FE" w:rsidRDefault="005202FE" w:rsidP="005202FE">
      <w:pPr>
        <w:spacing w:after="0" w:line="240" w:lineRule="auto"/>
        <w:jc w:val="both"/>
        <w:textAlignment w:val="baseline"/>
        <w:rPr>
          <w:rFonts w:ascii="Arial" w:eastAsia="Times New Roman" w:hAnsi="Arial" w:cs="Arial"/>
          <w:color w:val="000000"/>
          <w:sz w:val="20"/>
          <w:szCs w:val="20"/>
          <w:lang w:eastAsia="pl-PL"/>
        </w:rPr>
      </w:pPr>
      <w:r w:rsidRPr="005202FE">
        <w:rPr>
          <w:rFonts w:ascii="Arial" w:hAnsi="Arial" w:cs="Arial"/>
          <w:bCs/>
          <w:i/>
          <w:iCs/>
          <w:color w:val="000000"/>
          <w:sz w:val="20"/>
          <w:szCs w:val="20"/>
        </w:rPr>
        <w:t>Zamawiający przewiduje uzupełnienie podmiotowych środków dowodowych.</w:t>
      </w:r>
    </w:p>
    <w:p w:rsidR="00336542" w:rsidRPr="002C075C" w:rsidRDefault="00336542" w:rsidP="004B7595">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u w:val="single"/>
          <w:lang w:eastAsia="pl-PL"/>
        </w:rPr>
      </w:pPr>
      <w:r w:rsidRPr="002C075C">
        <w:rPr>
          <w:rFonts w:ascii="Arial" w:eastAsia="Times New Roman" w:hAnsi="Arial" w:cs="Arial"/>
          <w:b/>
          <w:color w:val="000000"/>
          <w:sz w:val="32"/>
          <w:szCs w:val="32"/>
          <w:u w:val="single"/>
          <w:lang w:eastAsia="pl-PL"/>
        </w:rPr>
        <w:t>IV. Opis przedmiotu zamówienia</w:t>
      </w:r>
    </w:p>
    <w:p w:rsidR="008B233C" w:rsidRPr="008B233C" w:rsidRDefault="008B233C" w:rsidP="008B233C">
      <w:pPr>
        <w:jc w:val="both"/>
        <w:rPr>
          <w:rFonts w:ascii="Arial" w:eastAsia="Times New Roman" w:hAnsi="Arial" w:cs="Arial"/>
          <w:sz w:val="20"/>
          <w:szCs w:val="20"/>
        </w:rPr>
      </w:pPr>
      <w:r w:rsidRPr="008B233C">
        <w:rPr>
          <w:rFonts w:ascii="Arial" w:eastAsia="Times New Roman" w:hAnsi="Arial" w:cs="Arial"/>
          <w:sz w:val="20"/>
          <w:szCs w:val="20"/>
        </w:rPr>
        <w:t>Przedmiot zamówienia obejmuje dostawę:</w:t>
      </w:r>
    </w:p>
    <w:p w:rsidR="008B233C" w:rsidRPr="008B233C" w:rsidRDefault="008B233C" w:rsidP="008B233C">
      <w:pPr>
        <w:spacing w:after="0"/>
        <w:jc w:val="both"/>
        <w:rPr>
          <w:rFonts w:ascii="Arial" w:eastAsia="Times New Roman" w:hAnsi="Arial" w:cs="Arial"/>
          <w:b/>
          <w:bCs/>
          <w:sz w:val="20"/>
          <w:szCs w:val="20"/>
        </w:rPr>
      </w:pPr>
      <w:r w:rsidRPr="008B233C">
        <w:rPr>
          <w:rFonts w:ascii="Arial" w:eastAsia="Times New Roman" w:hAnsi="Arial" w:cs="Arial"/>
          <w:b/>
          <w:bCs/>
          <w:sz w:val="20"/>
          <w:szCs w:val="20"/>
        </w:rPr>
        <w:t>ZESTAW NR 1 – 36 szt., w skład jednego zestawu wchodzi:</w:t>
      </w:r>
    </w:p>
    <w:p w:rsidR="008B233C" w:rsidRPr="008B233C" w:rsidRDefault="008B233C" w:rsidP="006A490B">
      <w:pPr>
        <w:numPr>
          <w:ilvl w:val="0"/>
          <w:numId w:val="82"/>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komputer przenośny (typu laptop)</w:t>
      </w:r>
    </w:p>
    <w:p w:rsidR="008B233C" w:rsidRPr="008B233C" w:rsidRDefault="008B233C" w:rsidP="006A490B">
      <w:pPr>
        <w:numPr>
          <w:ilvl w:val="0"/>
          <w:numId w:val="82"/>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oprogramowanie (system operacyjny i oprogramowanie biurowe)</w:t>
      </w:r>
    </w:p>
    <w:p w:rsidR="008B233C" w:rsidRDefault="008B233C" w:rsidP="006A490B">
      <w:pPr>
        <w:numPr>
          <w:ilvl w:val="0"/>
          <w:numId w:val="82"/>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mysz komputerowa</w:t>
      </w:r>
    </w:p>
    <w:p w:rsidR="008B233C" w:rsidRPr="008B233C" w:rsidRDefault="008B233C" w:rsidP="008B233C">
      <w:pPr>
        <w:spacing w:after="0" w:line="240" w:lineRule="auto"/>
        <w:ind w:left="720"/>
        <w:jc w:val="both"/>
        <w:rPr>
          <w:rFonts w:ascii="Arial" w:eastAsia="Times New Roman" w:hAnsi="Arial" w:cs="Arial"/>
          <w:sz w:val="20"/>
          <w:szCs w:val="20"/>
        </w:rPr>
      </w:pPr>
    </w:p>
    <w:p w:rsidR="008B233C" w:rsidRPr="008B233C" w:rsidRDefault="008B233C" w:rsidP="008B233C">
      <w:pPr>
        <w:spacing w:after="0"/>
        <w:jc w:val="both"/>
        <w:rPr>
          <w:rFonts w:ascii="Arial" w:eastAsia="Times New Roman" w:hAnsi="Arial" w:cs="Arial"/>
          <w:b/>
          <w:bCs/>
          <w:sz w:val="20"/>
          <w:szCs w:val="20"/>
        </w:rPr>
      </w:pPr>
      <w:r w:rsidRPr="008B233C">
        <w:rPr>
          <w:rFonts w:ascii="Arial" w:eastAsia="Times New Roman" w:hAnsi="Arial" w:cs="Arial"/>
          <w:b/>
          <w:bCs/>
          <w:sz w:val="20"/>
          <w:szCs w:val="20"/>
        </w:rPr>
        <w:t>ZESTAW NR 2 – 2 szt., w skład jednego zestawu wchodzi:</w:t>
      </w:r>
    </w:p>
    <w:p w:rsidR="008B233C" w:rsidRPr="008B233C" w:rsidRDefault="008B233C" w:rsidP="006A490B">
      <w:pPr>
        <w:numPr>
          <w:ilvl w:val="0"/>
          <w:numId w:val="83"/>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komputer stacjonarny (stacja robocza PC)</w:t>
      </w:r>
    </w:p>
    <w:p w:rsidR="008B233C" w:rsidRPr="008B233C" w:rsidRDefault="008B233C" w:rsidP="006A490B">
      <w:pPr>
        <w:numPr>
          <w:ilvl w:val="0"/>
          <w:numId w:val="83"/>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monitor komputerowy</w:t>
      </w:r>
    </w:p>
    <w:p w:rsidR="008B233C" w:rsidRPr="008B233C" w:rsidRDefault="008B233C" w:rsidP="006A490B">
      <w:pPr>
        <w:numPr>
          <w:ilvl w:val="0"/>
          <w:numId w:val="83"/>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 xml:space="preserve">klawiatura </w:t>
      </w:r>
      <w:proofErr w:type="spellStart"/>
      <w:r w:rsidRPr="008B233C">
        <w:rPr>
          <w:rFonts w:ascii="Arial" w:eastAsia="Times New Roman" w:hAnsi="Arial" w:cs="Arial"/>
          <w:sz w:val="20"/>
          <w:szCs w:val="20"/>
        </w:rPr>
        <w:t>USB</w:t>
      </w:r>
      <w:proofErr w:type="spellEnd"/>
    </w:p>
    <w:p w:rsidR="008B233C" w:rsidRPr="008B233C" w:rsidRDefault="008B233C" w:rsidP="006A490B">
      <w:pPr>
        <w:numPr>
          <w:ilvl w:val="0"/>
          <w:numId w:val="83"/>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mysz komputerowa</w:t>
      </w:r>
    </w:p>
    <w:p w:rsidR="008B233C" w:rsidRPr="008B233C" w:rsidRDefault="008B233C" w:rsidP="006A490B">
      <w:pPr>
        <w:numPr>
          <w:ilvl w:val="0"/>
          <w:numId w:val="83"/>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kamerka internetowa</w:t>
      </w:r>
    </w:p>
    <w:p w:rsidR="008B233C" w:rsidRPr="008B233C" w:rsidRDefault="008B233C" w:rsidP="006A490B">
      <w:pPr>
        <w:numPr>
          <w:ilvl w:val="0"/>
          <w:numId w:val="83"/>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słuchawki z mikrofonem</w:t>
      </w:r>
    </w:p>
    <w:p w:rsidR="008B233C" w:rsidRDefault="008B233C" w:rsidP="006A490B">
      <w:pPr>
        <w:numPr>
          <w:ilvl w:val="0"/>
          <w:numId w:val="83"/>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oprogramowanie (system operacyjny i oprogramowanie biurowe)</w:t>
      </w:r>
    </w:p>
    <w:p w:rsidR="008B233C" w:rsidRDefault="008B233C" w:rsidP="008B233C">
      <w:pPr>
        <w:spacing w:after="0" w:line="240" w:lineRule="auto"/>
        <w:ind w:left="720"/>
        <w:jc w:val="both"/>
        <w:rPr>
          <w:rFonts w:ascii="Arial" w:eastAsia="Times New Roman" w:hAnsi="Arial" w:cs="Arial"/>
          <w:sz w:val="20"/>
          <w:szCs w:val="20"/>
        </w:rPr>
      </w:pPr>
    </w:p>
    <w:p w:rsidR="00DC020E" w:rsidRDefault="00DC020E" w:rsidP="008B233C">
      <w:pPr>
        <w:spacing w:after="0" w:line="240" w:lineRule="auto"/>
        <w:ind w:left="720"/>
        <w:jc w:val="both"/>
        <w:rPr>
          <w:rFonts w:ascii="Arial" w:eastAsia="Times New Roman" w:hAnsi="Arial" w:cs="Arial"/>
          <w:sz w:val="20"/>
          <w:szCs w:val="20"/>
        </w:rPr>
      </w:pPr>
    </w:p>
    <w:p w:rsidR="00DC020E" w:rsidRPr="008B233C" w:rsidRDefault="00DC020E" w:rsidP="008B233C">
      <w:pPr>
        <w:spacing w:after="0" w:line="240" w:lineRule="auto"/>
        <w:ind w:left="720"/>
        <w:jc w:val="both"/>
        <w:rPr>
          <w:rFonts w:ascii="Arial" w:eastAsia="Times New Roman" w:hAnsi="Arial" w:cs="Arial"/>
          <w:sz w:val="20"/>
          <w:szCs w:val="20"/>
        </w:rPr>
      </w:pPr>
    </w:p>
    <w:p w:rsidR="008B233C" w:rsidRPr="008B233C" w:rsidRDefault="008B233C" w:rsidP="008B233C">
      <w:pPr>
        <w:spacing w:after="0"/>
        <w:jc w:val="both"/>
        <w:rPr>
          <w:rFonts w:ascii="Arial" w:eastAsia="Times New Roman" w:hAnsi="Arial" w:cs="Arial"/>
          <w:b/>
          <w:bCs/>
          <w:sz w:val="20"/>
          <w:szCs w:val="20"/>
        </w:rPr>
      </w:pPr>
      <w:r w:rsidRPr="008B233C">
        <w:rPr>
          <w:rFonts w:ascii="Arial" w:eastAsia="Times New Roman" w:hAnsi="Arial" w:cs="Arial"/>
          <w:b/>
          <w:bCs/>
          <w:sz w:val="20"/>
          <w:szCs w:val="20"/>
        </w:rPr>
        <w:lastRenderedPageBreak/>
        <w:t>ZESTAW NR 3 – 2 szt., w skład jednego zestawu wchodzi:</w:t>
      </w:r>
    </w:p>
    <w:p w:rsidR="008B233C" w:rsidRPr="008B233C" w:rsidRDefault="008B233C" w:rsidP="006A490B">
      <w:pPr>
        <w:numPr>
          <w:ilvl w:val="0"/>
          <w:numId w:val="84"/>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tablet</w:t>
      </w:r>
    </w:p>
    <w:p w:rsidR="008B233C" w:rsidRPr="008B233C" w:rsidRDefault="008B233C" w:rsidP="006A490B">
      <w:pPr>
        <w:numPr>
          <w:ilvl w:val="0"/>
          <w:numId w:val="84"/>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oprogramowanie (system operacyjny)</w:t>
      </w:r>
    </w:p>
    <w:p w:rsidR="00DC020E" w:rsidRDefault="00DC020E" w:rsidP="008B233C">
      <w:pPr>
        <w:contextualSpacing/>
        <w:rPr>
          <w:rFonts w:ascii="Arial" w:hAnsi="Arial" w:cs="Arial"/>
          <w:b/>
          <w:bCs/>
          <w:color w:val="C45911"/>
          <w:sz w:val="20"/>
          <w:szCs w:val="20"/>
          <w:u w:val="single"/>
        </w:rPr>
      </w:pPr>
    </w:p>
    <w:p w:rsidR="008B233C" w:rsidRPr="008B233C" w:rsidRDefault="008B233C" w:rsidP="008B233C">
      <w:pPr>
        <w:contextualSpacing/>
        <w:rPr>
          <w:rFonts w:ascii="Arial" w:hAnsi="Arial" w:cs="Arial"/>
          <w:color w:val="C45911"/>
          <w:sz w:val="20"/>
          <w:szCs w:val="20"/>
        </w:rPr>
      </w:pPr>
      <w:r w:rsidRPr="008B233C">
        <w:rPr>
          <w:rFonts w:ascii="Arial" w:hAnsi="Arial" w:cs="Arial"/>
          <w:b/>
          <w:bCs/>
          <w:color w:val="C45911"/>
          <w:sz w:val="20"/>
          <w:szCs w:val="20"/>
          <w:u w:val="single"/>
        </w:rPr>
        <w:t xml:space="preserve">Szczegółowy opis przedmiotu zamówienia stanowi załącznik nr </w:t>
      </w:r>
      <w:proofErr w:type="spellStart"/>
      <w:r w:rsidR="00B727FB">
        <w:rPr>
          <w:rFonts w:ascii="Arial" w:hAnsi="Arial" w:cs="Arial"/>
          <w:b/>
          <w:bCs/>
          <w:color w:val="C45911"/>
          <w:sz w:val="20"/>
          <w:szCs w:val="20"/>
          <w:u w:val="single"/>
        </w:rPr>
        <w:t>1a</w:t>
      </w:r>
      <w:proofErr w:type="spellEnd"/>
      <w:r w:rsidRPr="008B233C">
        <w:rPr>
          <w:rFonts w:ascii="Arial" w:hAnsi="Arial" w:cs="Arial"/>
          <w:b/>
          <w:bCs/>
          <w:color w:val="C45911"/>
          <w:sz w:val="20"/>
          <w:szCs w:val="20"/>
          <w:u w:val="single"/>
        </w:rPr>
        <w:t xml:space="preserve"> do </w:t>
      </w:r>
      <w:proofErr w:type="spellStart"/>
      <w:r w:rsidRPr="008B233C">
        <w:rPr>
          <w:rFonts w:ascii="Arial" w:hAnsi="Arial" w:cs="Arial"/>
          <w:b/>
          <w:bCs/>
          <w:color w:val="C45911"/>
          <w:sz w:val="20"/>
          <w:szCs w:val="20"/>
          <w:u w:val="single"/>
        </w:rPr>
        <w:t>SWZ</w:t>
      </w:r>
      <w:proofErr w:type="spellEnd"/>
      <w:r w:rsidRPr="008B233C">
        <w:rPr>
          <w:rFonts w:ascii="Arial" w:hAnsi="Arial" w:cs="Arial"/>
          <w:b/>
          <w:bCs/>
          <w:color w:val="C45911"/>
          <w:sz w:val="20"/>
          <w:szCs w:val="20"/>
          <w:u w:val="single"/>
        </w:rPr>
        <w:t>.</w:t>
      </w:r>
    </w:p>
    <w:p w:rsidR="008B233C" w:rsidRPr="008B233C" w:rsidRDefault="008B233C" w:rsidP="008B233C">
      <w:pPr>
        <w:contextualSpacing/>
        <w:jc w:val="both"/>
        <w:rPr>
          <w:rFonts w:ascii="Arial" w:hAnsi="Arial" w:cs="Arial"/>
          <w:b/>
          <w:bCs/>
          <w:sz w:val="20"/>
          <w:szCs w:val="20"/>
          <w:u w:val="single"/>
        </w:rPr>
      </w:pPr>
    </w:p>
    <w:p w:rsidR="008B233C" w:rsidRPr="008B233C" w:rsidRDefault="008B233C" w:rsidP="008B233C">
      <w:pPr>
        <w:contextualSpacing/>
        <w:jc w:val="both"/>
        <w:rPr>
          <w:rFonts w:ascii="Arial" w:hAnsi="Arial" w:cs="Arial"/>
          <w:sz w:val="20"/>
          <w:szCs w:val="20"/>
        </w:rPr>
      </w:pPr>
      <w:r w:rsidRPr="008B233C">
        <w:rPr>
          <w:rFonts w:ascii="Arial" w:hAnsi="Arial" w:cs="Arial"/>
          <w:b/>
          <w:bCs/>
          <w:sz w:val="20"/>
          <w:szCs w:val="20"/>
          <w:u w:val="single"/>
        </w:rPr>
        <w:t>Wymagania ogólne:</w:t>
      </w:r>
    </w:p>
    <w:p w:rsidR="008B233C" w:rsidRPr="008B233C" w:rsidRDefault="008B233C" w:rsidP="006A490B">
      <w:pPr>
        <w:numPr>
          <w:ilvl w:val="0"/>
          <w:numId w:val="81"/>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Oferowany sprzęt ma być fabrycznie nowy, nieużywany oraz nieeksponowany na wystawach lub imprezach targowych, sprawny technicznie, bezpieczny, kompletny i gotowy do pracy, w oryginalnych opakowaniach, a także musi spełniać wszystkie wymagania wyszczególnione w opisie przedmiotu zamówienia. Obsługa i oprogramowanie w języku polskim. Zamawiający nie dopuszcza rozwiązań licencyjnych wymagających stałych opłat w okresie użytkowania systemu operacyjnego.</w:t>
      </w:r>
    </w:p>
    <w:p w:rsidR="008B233C" w:rsidRPr="008B233C" w:rsidRDefault="008B233C" w:rsidP="006A490B">
      <w:pPr>
        <w:numPr>
          <w:ilvl w:val="0"/>
          <w:numId w:val="81"/>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Podane w zestawieniu przedmiotów zamówienia opisy, czy parametry techniczne należy traktować, jako minimalne. Przedmioty można zastąpić innymi dostępnymi w handlu posiadającym takie same lub lepsze cechy użytkowe niż wymienione w specyfikacji.</w:t>
      </w:r>
    </w:p>
    <w:p w:rsidR="008B233C" w:rsidRPr="008B233C" w:rsidRDefault="008B233C" w:rsidP="006A490B">
      <w:pPr>
        <w:numPr>
          <w:ilvl w:val="0"/>
          <w:numId w:val="81"/>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Wykonawca dostarczy urządzenia na swój koszt do siedziby Urzędu Gminy Zamość, ul. Peowiaków 92, 22-400 Zamość (II piętro, bez windy), w terminie wskazanym w umowie.</w:t>
      </w:r>
    </w:p>
    <w:p w:rsidR="008B233C" w:rsidRPr="008B233C" w:rsidRDefault="008B233C" w:rsidP="006A490B">
      <w:pPr>
        <w:numPr>
          <w:ilvl w:val="0"/>
          <w:numId w:val="81"/>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Zamawiający wymaga, aby każdy rodzaj sprzętu komputerowego w zestawie był tego samego producenta i tego samego modelu (np. 36 szt. laptopów tego samego modelu i producenta).</w:t>
      </w:r>
    </w:p>
    <w:p w:rsidR="008B233C" w:rsidRPr="008B233C" w:rsidRDefault="008B233C" w:rsidP="006A490B">
      <w:pPr>
        <w:numPr>
          <w:ilvl w:val="0"/>
          <w:numId w:val="81"/>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Na Wykonawcy ciąży odpowiedzialność z tytułu uszkodzenia lub utraty przedmiotu umowy, aż do chwili podpisania protokołu przekazania przez Zamawiającego.</w:t>
      </w:r>
    </w:p>
    <w:p w:rsidR="008B233C" w:rsidRPr="008B233C" w:rsidRDefault="008B233C" w:rsidP="006A490B">
      <w:pPr>
        <w:numPr>
          <w:ilvl w:val="0"/>
          <w:numId w:val="81"/>
        </w:numPr>
        <w:spacing w:after="0" w:line="240" w:lineRule="auto"/>
        <w:jc w:val="both"/>
        <w:rPr>
          <w:rFonts w:ascii="Arial" w:eastAsia="Times New Roman" w:hAnsi="Arial" w:cs="Arial"/>
          <w:color w:val="000000"/>
          <w:sz w:val="20"/>
          <w:szCs w:val="20"/>
        </w:rPr>
      </w:pPr>
      <w:r w:rsidRPr="008B233C">
        <w:rPr>
          <w:rFonts w:ascii="Arial" w:eastAsia="Times New Roman" w:hAnsi="Arial" w:cs="Arial"/>
          <w:sz w:val="20"/>
          <w:szCs w:val="20"/>
        </w:rPr>
        <w:t>Odbiór sprzętu nastąpi po pozytywnej ocenie działania  sprzętu komputerowego dokonanej przez Zamawiającego</w:t>
      </w:r>
      <w:r w:rsidRPr="008B233C">
        <w:rPr>
          <w:rFonts w:ascii="Arial" w:hAnsi="Arial" w:cs="Arial"/>
          <w:sz w:val="20"/>
          <w:szCs w:val="20"/>
        </w:rPr>
        <w:t xml:space="preserve">. </w:t>
      </w:r>
    </w:p>
    <w:p w:rsidR="008B233C" w:rsidRPr="008B233C" w:rsidRDefault="008B233C" w:rsidP="006A490B">
      <w:pPr>
        <w:numPr>
          <w:ilvl w:val="0"/>
          <w:numId w:val="81"/>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Elementy składowe zestawów muszą być ze sobą kompatybilne, zapewniać bezproblemową współpracę, posiadać niezbędne elementy umożliwiające pracę urządzeń (w tym okablowanie i zasilacz).</w:t>
      </w:r>
    </w:p>
    <w:p w:rsidR="008B233C" w:rsidRPr="008B233C" w:rsidRDefault="008B233C" w:rsidP="006A490B">
      <w:pPr>
        <w:numPr>
          <w:ilvl w:val="0"/>
          <w:numId w:val="81"/>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W cenie jednostkowej Wykonawca uwzględn</w:t>
      </w:r>
      <w:r>
        <w:rPr>
          <w:rFonts w:ascii="Arial" w:eastAsia="Times New Roman" w:hAnsi="Arial" w:cs="Arial"/>
          <w:sz w:val="20"/>
          <w:szCs w:val="20"/>
        </w:rPr>
        <w:t xml:space="preserve">i </w:t>
      </w:r>
      <w:r w:rsidRPr="008B233C">
        <w:rPr>
          <w:rFonts w:ascii="Arial" w:eastAsia="Times New Roman" w:hAnsi="Arial" w:cs="Arial"/>
          <w:sz w:val="20"/>
          <w:szCs w:val="20"/>
        </w:rPr>
        <w:t>w szczególności: kompletny przedmiot zamówienia, dostawę, transport, załadunek i rozładunek, gwarancję, instalację sprzętu i konfigurację urządzeń oraz inne koszty wynikające ze specyfiki zamówienia.</w:t>
      </w:r>
    </w:p>
    <w:p w:rsidR="008B233C" w:rsidRPr="008B233C" w:rsidRDefault="008B233C" w:rsidP="006A490B">
      <w:pPr>
        <w:numPr>
          <w:ilvl w:val="0"/>
          <w:numId w:val="81"/>
        </w:numPr>
        <w:spacing w:after="0" w:line="240" w:lineRule="auto"/>
        <w:jc w:val="both"/>
        <w:rPr>
          <w:rFonts w:ascii="Arial" w:eastAsia="Times New Roman" w:hAnsi="Arial" w:cs="Arial"/>
          <w:sz w:val="20"/>
          <w:szCs w:val="20"/>
        </w:rPr>
      </w:pPr>
      <w:r w:rsidRPr="008B233C">
        <w:rPr>
          <w:rFonts w:ascii="Arial" w:eastAsia="Times New Roman" w:hAnsi="Arial" w:cs="Arial"/>
          <w:sz w:val="20"/>
          <w:szCs w:val="20"/>
        </w:rPr>
        <w:t>Wszelkie użyte w opisie przedmiotu zamówienia nazwy, typy i pochodzenie sprzętu nie są dla wykonawców wiążące, mają jedynie charakter pomocniczy. W wypadku użytych w opisie - nazw, typów lub pochodzenia - towarzyszy im zapis „lub równoważny”, co oznacza, że Zamawiający dopuszcza stosowanie równoważnych produktów, gdzie produkt równoważny oznacza taki produkt, który ma takie same cechy, funkcje oraz parametry i standardy jakościowe lub lepsze co wskazany w opisie konkretny z nazwy lub pochodzenia.</w:t>
      </w:r>
    </w:p>
    <w:p w:rsidR="008B233C" w:rsidRPr="008B233C" w:rsidRDefault="008B233C" w:rsidP="006A490B">
      <w:pPr>
        <w:pStyle w:val="Standard"/>
        <w:numPr>
          <w:ilvl w:val="0"/>
          <w:numId w:val="81"/>
        </w:numPr>
        <w:jc w:val="both"/>
        <w:rPr>
          <w:rFonts w:ascii="Arial" w:hAnsi="Arial" w:cs="Arial"/>
          <w:sz w:val="20"/>
          <w:szCs w:val="20"/>
        </w:rPr>
      </w:pPr>
      <w:r w:rsidRPr="008B233C">
        <w:rPr>
          <w:rFonts w:ascii="Arial" w:hAnsi="Arial" w:cs="Arial"/>
          <w:sz w:val="20"/>
          <w:szCs w:val="20"/>
        </w:rPr>
        <w:t>Sprzęt komputerowy wraz z akcesoriami i oprogramowaniem ma umożliwić naukę zdalną uczniom szkół podstawowych</w:t>
      </w:r>
      <w:r>
        <w:rPr>
          <w:rFonts w:ascii="Arial" w:hAnsi="Arial" w:cs="Arial"/>
          <w:sz w:val="20"/>
          <w:szCs w:val="20"/>
        </w:rPr>
        <w:t xml:space="preserve"> </w:t>
      </w:r>
      <w:r w:rsidRPr="008B233C">
        <w:rPr>
          <w:rFonts w:ascii="Arial" w:hAnsi="Arial" w:cs="Arial"/>
          <w:sz w:val="20"/>
          <w:szCs w:val="20"/>
        </w:rPr>
        <w:t>i średnich. Urządzenia będą wykorzystywane m.in. do aplikacji biurowych, aplikacji obliczeniowych, dostępu do Internetu oraz obsługi poczty elektronicznej.</w:t>
      </w:r>
    </w:p>
    <w:p w:rsidR="008B233C" w:rsidRDefault="008B233C" w:rsidP="008B233C">
      <w:pPr>
        <w:pStyle w:val="Standard"/>
        <w:rPr>
          <w:rFonts w:ascii="Arial" w:hAnsi="Arial" w:cs="Arial"/>
          <w:sz w:val="22"/>
          <w:szCs w:val="22"/>
        </w:rPr>
      </w:pPr>
    </w:p>
    <w:p w:rsidR="008B233C" w:rsidRPr="008B233C" w:rsidRDefault="008B233C" w:rsidP="00DF1294">
      <w:pPr>
        <w:pStyle w:val="Standard"/>
        <w:pBdr>
          <w:top w:val="single" w:sz="4" w:space="1" w:color="auto"/>
          <w:left w:val="single" w:sz="4" w:space="4" w:color="auto"/>
          <w:bottom w:val="single" w:sz="4" w:space="1" w:color="auto"/>
          <w:right w:val="single" w:sz="4" w:space="4" w:color="auto"/>
        </w:pBdr>
        <w:rPr>
          <w:rFonts w:ascii="Arial" w:hAnsi="Arial" w:cs="Arial"/>
          <w:b/>
          <w:sz w:val="20"/>
          <w:szCs w:val="20"/>
        </w:rPr>
      </w:pPr>
      <w:r w:rsidRPr="008B233C">
        <w:rPr>
          <w:rFonts w:ascii="Arial" w:hAnsi="Arial" w:cs="Arial"/>
          <w:b/>
          <w:sz w:val="20"/>
          <w:szCs w:val="20"/>
        </w:rPr>
        <w:t xml:space="preserve">Projekt pn. „Wsparcie dzieci z rodzin pegeerowskich w rozwoju cyfrowym –„Granty </w:t>
      </w:r>
      <w:proofErr w:type="spellStart"/>
      <w:r w:rsidRPr="008B233C">
        <w:rPr>
          <w:rFonts w:ascii="Arial" w:hAnsi="Arial" w:cs="Arial"/>
          <w:b/>
          <w:sz w:val="20"/>
          <w:szCs w:val="20"/>
        </w:rPr>
        <w:t>PPGR</w:t>
      </w:r>
      <w:proofErr w:type="spellEnd"/>
      <w:r w:rsidRPr="008B233C">
        <w:rPr>
          <w:rFonts w:ascii="Arial" w:hAnsi="Arial" w:cs="Arial"/>
          <w:b/>
          <w:sz w:val="20"/>
          <w:szCs w:val="20"/>
        </w:rPr>
        <w:t xml:space="preserve">””, Oś V. Rozwój cyfrowy </w:t>
      </w:r>
      <w:proofErr w:type="spellStart"/>
      <w:r w:rsidRPr="008B233C">
        <w:rPr>
          <w:rFonts w:ascii="Arial" w:hAnsi="Arial" w:cs="Arial"/>
          <w:b/>
          <w:sz w:val="20"/>
          <w:szCs w:val="20"/>
        </w:rPr>
        <w:t>JST</w:t>
      </w:r>
      <w:proofErr w:type="spellEnd"/>
      <w:r w:rsidRPr="008B233C">
        <w:rPr>
          <w:rFonts w:ascii="Arial" w:hAnsi="Arial" w:cs="Arial"/>
          <w:b/>
          <w:sz w:val="20"/>
          <w:szCs w:val="20"/>
        </w:rPr>
        <w:t xml:space="preserve"> oraz wzmocnienie cyfrowej odporności na zagrożenia - </w:t>
      </w:r>
      <w:proofErr w:type="spellStart"/>
      <w:r w:rsidRPr="008B233C">
        <w:rPr>
          <w:rFonts w:ascii="Arial" w:hAnsi="Arial" w:cs="Arial"/>
          <w:b/>
          <w:sz w:val="20"/>
          <w:szCs w:val="20"/>
        </w:rPr>
        <w:t>REACT-EU</w:t>
      </w:r>
      <w:proofErr w:type="spellEnd"/>
    </w:p>
    <w:p w:rsidR="00B33AC8" w:rsidRPr="008B233C" w:rsidRDefault="008B233C" w:rsidP="00DF1294">
      <w:pPr>
        <w:pBdr>
          <w:top w:val="single" w:sz="4" w:space="1" w:color="auto"/>
          <w:left w:val="single" w:sz="4" w:space="4" w:color="auto"/>
          <w:bottom w:val="single" w:sz="4" w:space="1" w:color="auto"/>
          <w:right w:val="single" w:sz="4" w:space="4" w:color="auto"/>
        </w:pBdr>
        <w:autoSpaceDN w:val="0"/>
        <w:spacing w:line="240" w:lineRule="auto"/>
        <w:rPr>
          <w:rFonts w:ascii="Arial" w:hAnsi="Arial" w:cs="Arial"/>
          <w:b/>
          <w:bCs/>
          <w:kern w:val="3"/>
          <w:sz w:val="20"/>
          <w:szCs w:val="20"/>
          <w:lang w:eastAsia="pl-PL"/>
        </w:rPr>
      </w:pPr>
      <w:r w:rsidRPr="008B233C">
        <w:rPr>
          <w:rFonts w:ascii="Arial" w:hAnsi="Arial" w:cs="Arial"/>
          <w:b/>
          <w:sz w:val="20"/>
          <w:szCs w:val="20"/>
        </w:rPr>
        <w:t xml:space="preserve">Działanie 5.1 Rozwój cyfrowy </w:t>
      </w:r>
      <w:proofErr w:type="spellStart"/>
      <w:r w:rsidRPr="008B233C">
        <w:rPr>
          <w:rFonts w:ascii="Arial" w:hAnsi="Arial" w:cs="Arial"/>
          <w:b/>
          <w:sz w:val="20"/>
          <w:szCs w:val="20"/>
        </w:rPr>
        <w:t>JST</w:t>
      </w:r>
      <w:proofErr w:type="spellEnd"/>
      <w:r w:rsidRPr="008B233C">
        <w:rPr>
          <w:rFonts w:ascii="Arial" w:hAnsi="Arial" w:cs="Arial"/>
          <w:b/>
          <w:sz w:val="20"/>
          <w:szCs w:val="20"/>
        </w:rPr>
        <w:t xml:space="preserve"> oraz wzmocnienie cyfrowej odporności na zagrożenia, Program Operacyjny Polska Cyfrowa na lata </w:t>
      </w:r>
      <w:proofErr w:type="spellStart"/>
      <w:r w:rsidRPr="008B233C">
        <w:rPr>
          <w:rFonts w:ascii="Arial" w:hAnsi="Arial" w:cs="Arial"/>
          <w:b/>
          <w:sz w:val="20"/>
          <w:szCs w:val="20"/>
        </w:rPr>
        <w:t>2014–2020</w:t>
      </w:r>
      <w:proofErr w:type="spellEnd"/>
    </w:p>
    <w:p w:rsidR="000C5F2B" w:rsidRPr="00DF1294" w:rsidRDefault="000C5F2B" w:rsidP="00DF1294">
      <w:pPr>
        <w:spacing w:after="0" w:line="240" w:lineRule="auto"/>
        <w:jc w:val="both"/>
        <w:rPr>
          <w:color w:val="0070C0"/>
          <w:sz w:val="20"/>
          <w:szCs w:val="20"/>
        </w:rPr>
      </w:pPr>
      <w:r w:rsidRPr="00DF1294">
        <w:rPr>
          <w:rFonts w:ascii="Arial" w:hAnsi="Arial" w:cs="Arial"/>
          <w:b/>
          <w:bCs/>
          <w:i/>
          <w:iCs/>
          <w:color w:val="0070C0"/>
          <w:sz w:val="20"/>
          <w:szCs w:val="20"/>
        </w:rPr>
        <w:t xml:space="preserve">Zamawiający określa minimalny okres gwarancji wynoszący </w:t>
      </w:r>
      <w:proofErr w:type="spellStart"/>
      <w:r w:rsidRPr="00DF1294">
        <w:rPr>
          <w:rFonts w:ascii="Arial" w:hAnsi="Arial" w:cs="Arial"/>
          <w:b/>
          <w:bCs/>
          <w:i/>
          <w:iCs/>
          <w:color w:val="0070C0"/>
          <w:sz w:val="20"/>
          <w:szCs w:val="20"/>
        </w:rPr>
        <w:t>24-miesiące</w:t>
      </w:r>
      <w:proofErr w:type="spellEnd"/>
      <w:r w:rsidRPr="00DF1294">
        <w:rPr>
          <w:rFonts w:ascii="Arial" w:hAnsi="Arial" w:cs="Arial"/>
          <w:b/>
          <w:bCs/>
          <w:i/>
          <w:iCs/>
          <w:color w:val="0070C0"/>
          <w:sz w:val="20"/>
          <w:szCs w:val="20"/>
        </w:rPr>
        <w:t xml:space="preserve">. </w:t>
      </w:r>
    </w:p>
    <w:p w:rsidR="000C5F2B" w:rsidRPr="00DF1294" w:rsidRDefault="000C5F2B" w:rsidP="00DF1294">
      <w:pPr>
        <w:spacing w:after="0" w:line="240" w:lineRule="auto"/>
        <w:jc w:val="both"/>
        <w:rPr>
          <w:color w:val="0070C0"/>
          <w:sz w:val="20"/>
          <w:szCs w:val="20"/>
        </w:rPr>
      </w:pPr>
      <w:r w:rsidRPr="00DF1294">
        <w:rPr>
          <w:rFonts w:ascii="Arial" w:hAnsi="Arial" w:cs="Arial"/>
          <w:i/>
          <w:iCs/>
          <w:color w:val="0070C0"/>
          <w:sz w:val="20"/>
          <w:szCs w:val="20"/>
        </w:rPr>
        <w:t xml:space="preserve">Bieg gwarancji liczony będzie od daty protokołu odbioru końcowego. </w:t>
      </w:r>
    </w:p>
    <w:p w:rsidR="000C5F2B" w:rsidRPr="00DF1294" w:rsidRDefault="000C5F2B" w:rsidP="00DF1294">
      <w:pPr>
        <w:spacing w:after="0" w:line="240" w:lineRule="auto"/>
        <w:jc w:val="both"/>
        <w:rPr>
          <w:color w:val="0070C0"/>
          <w:sz w:val="20"/>
          <w:szCs w:val="20"/>
        </w:rPr>
      </w:pPr>
      <w:r w:rsidRPr="00DF1294">
        <w:rPr>
          <w:rFonts w:ascii="Arial" w:hAnsi="Arial" w:cs="Arial"/>
          <w:i/>
          <w:iCs/>
          <w:color w:val="0070C0"/>
          <w:sz w:val="20"/>
          <w:szCs w:val="20"/>
        </w:rPr>
        <w:t>Zamawiający wymaga bezpłatnego serwisu gwarancyjnego przez cały okres trwania gwarancji.</w:t>
      </w:r>
    </w:p>
    <w:p w:rsidR="000C5F2B" w:rsidRPr="00DF1294" w:rsidRDefault="000C5F2B" w:rsidP="00DF1294">
      <w:pPr>
        <w:tabs>
          <w:tab w:val="left" w:pos="6313"/>
        </w:tabs>
        <w:spacing w:after="0" w:line="240" w:lineRule="auto"/>
        <w:jc w:val="both"/>
        <w:rPr>
          <w:color w:val="0070C0"/>
          <w:sz w:val="20"/>
          <w:szCs w:val="20"/>
        </w:rPr>
      </w:pPr>
      <w:r w:rsidRPr="00DF1294">
        <w:rPr>
          <w:rFonts w:ascii="Arial" w:hAnsi="Arial" w:cs="Arial"/>
          <w:b/>
          <w:bCs/>
          <w:i/>
          <w:iCs/>
          <w:color w:val="0070C0"/>
          <w:kern w:val="2"/>
          <w:sz w:val="20"/>
          <w:szCs w:val="20"/>
        </w:rPr>
        <w:t>Zamawiający wymaga, aby okres udzielonej rękojmi był równy okresowi gwarancji.</w:t>
      </w:r>
    </w:p>
    <w:p w:rsidR="000C5F2B" w:rsidRPr="00DF1294" w:rsidRDefault="000C5F2B" w:rsidP="00DF1294">
      <w:pPr>
        <w:tabs>
          <w:tab w:val="left" w:pos="6313"/>
        </w:tabs>
        <w:spacing w:after="0" w:line="240" w:lineRule="auto"/>
        <w:jc w:val="both"/>
        <w:rPr>
          <w:rFonts w:ascii="Arial" w:hAnsi="Arial" w:cs="Arial"/>
          <w:b/>
          <w:bCs/>
          <w:iCs/>
          <w:color w:val="0070C0"/>
          <w:kern w:val="2"/>
          <w:sz w:val="20"/>
          <w:szCs w:val="20"/>
        </w:rPr>
      </w:pPr>
      <w:r w:rsidRPr="00DF1294">
        <w:rPr>
          <w:rFonts w:ascii="Arial" w:hAnsi="Arial" w:cs="Arial"/>
          <w:b/>
          <w:bCs/>
          <w:iCs/>
          <w:color w:val="0070C0"/>
          <w:kern w:val="2"/>
          <w:sz w:val="20"/>
          <w:szCs w:val="20"/>
        </w:rPr>
        <w:t xml:space="preserve">Zamawiającemu przysługują pełne uprawnienia z tytułu rękojmi za wady fizyczne wynikające z przepisów kodeksu cywilnego w terminach w nim określonych – niezależnie od uprawnień z tytułu gwarancji. </w:t>
      </w:r>
    </w:p>
    <w:p w:rsidR="000C5F2B" w:rsidRPr="00DF1294" w:rsidRDefault="000C5F2B" w:rsidP="00DF1294">
      <w:pPr>
        <w:pStyle w:val="Standard"/>
        <w:jc w:val="both"/>
        <w:rPr>
          <w:rFonts w:ascii="Arial" w:hAnsi="Arial" w:cs="Arial"/>
          <w:b/>
          <w:bCs/>
          <w:color w:val="0070C0"/>
          <w:sz w:val="20"/>
          <w:szCs w:val="20"/>
        </w:rPr>
      </w:pPr>
      <w:r w:rsidRPr="00DF1294">
        <w:rPr>
          <w:rFonts w:ascii="Arial" w:hAnsi="Arial" w:cs="Arial"/>
          <w:b/>
          <w:bCs/>
          <w:color w:val="0070C0"/>
          <w:sz w:val="20"/>
          <w:szCs w:val="20"/>
        </w:rPr>
        <w:t>Wykonawca zobowiązany jest podać okres gwarancji dla poszczególnych pozycji w Formularzu ofertowym.</w:t>
      </w:r>
    </w:p>
    <w:p w:rsidR="000C5F2B" w:rsidRDefault="000C5F2B" w:rsidP="002C075C">
      <w:pPr>
        <w:pStyle w:val="Standard"/>
        <w:rPr>
          <w:rFonts w:ascii="Arial" w:hAnsi="Arial" w:cs="Arial"/>
          <w:b/>
          <w:bCs/>
          <w:sz w:val="20"/>
          <w:szCs w:val="20"/>
        </w:rPr>
      </w:pPr>
    </w:p>
    <w:p w:rsidR="002C075C" w:rsidRPr="0008491A" w:rsidRDefault="002C075C" w:rsidP="002C075C">
      <w:pPr>
        <w:pStyle w:val="Standard"/>
        <w:rPr>
          <w:rFonts w:ascii="Arial" w:hAnsi="Arial" w:cs="Arial"/>
          <w:b/>
          <w:bCs/>
          <w:sz w:val="20"/>
          <w:szCs w:val="20"/>
        </w:rPr>
      </w:pPr>
      <w:r w:rsidRPr="0008491A">
        <w:rPr>
          <w:rFonts w:ascii="Arial" w:hAnsi="Arial" w:cs="Arial"/>
          <w:b/>
          <w:bCs/>
          <w:sz w:val="20"/>
          <w:szCs w:val="20"/>
        </w:rPr>
        <w:t xml:space="preserve">Zamówienie będzie rozliczane </w:t>
      </w:r>
      <w:r w:rsidR="008B233C">
        <w:rPr>
          <w:rFonts w:ascii="Arial" w:hAnsi="Arial" w:cs="Arial"/>
          <w:b/>
          <w:bCs/>
          <w:sz w:val="20"/>
          <w:szCs w:val="20"/>
        </w:rPr>
        <w:t>ryczałtowo</w:t>
      </w:r>
      <w:r w:rsidRPr="0008491A">
        <w:rPr>
          <w:rFonts w:ascii="Arial" w:hAnsi="Arial" w:cs="Arial"/>
          <w:b/>
          <w:bCs/>
          <w:sz w:val="20"/>
          <w:szCs w:val="20"/>
        </w:rPr>
        <w:t xml:space="preserve">. </w:t>
      </w:r>
    </w:p>
    <w:p w:rsidR="000B518B" w:rsidRPr="0008491A" w:rsidRDefault="000B518B" w:rsidP="002C075C">
      <w:pPr>
        <w:tabs>
          <w:tab w:val="left" w:pos="6313"/>
        </w:tabs>
        <w:spacing w:after="0" w:line="240" w:lineRule="auto"/>
        <w:jc w:val="both"/>
        <w:rPr>
          <w:sz w:val="20"/>
          <w:szCs w:val="20"/>
        </w:rPr>
      </w:pPr>
    </w:p>
    <w:p w:rsidR="00B33AC8" w:rsidRPr="0008491A" w:rsidRDefault="00B33AC8" w:rsidP="006A490B">
      <w:pPr>
        <w:pStyle w:val="NormalnyWeb"/>
        <w:numPr>
          <w:ilvl w:val="3"/>
          <w:numId w:val="72"/>
        </w:numPr>
        <w:suppressAutoHyphens/>
        <w:spacing w:before="0" w:beforeAutospacing="0" w:after="0" w:afterAutospacing="0"/>
        <w:ind w:left="284" w:hanging="284"/>
        <w:jc w:val="both"/>
        <w:textAlignment w:val="baseline"/>
        <w:rPr>
          <w:sz w:val="20"/>
          <w:szCs w:val="20"/>
        </w:rPr>
      </w:pPr>
      <w:r w:rsidRPr="0008491A">
        <w:rPr>
          <w:rFonts w:ascii="Arial" w:eastAsia="SimSun-18030" w:hAnsi="Arial" w:cs="Arial"/>
          <w:b/>
          <w:bCs/>
          <w:i/>
          <w:sz w:val="20"/>
          <w:szCs w:val="20"/>
          <w:u w:val="single"/>
        </w:rPr>
        <w:t xml:space="preserve">Do obowiązków Wykonawcy należy (koszty poniższych elementów </w:t>
      </w:r>
      <w:r w:rsidRPr="0008491A">
        <w:rPr>
          <w:rFonts w:ascii="Arial" w:hAnsi="Arial" w:cs="Arial"/>
          <w:b/>
          <w:bCs/>
          <w:i/>
          <w:iCs/>
          <w:sz w:val="20"/>
          <w:szCs w:val="20"/>
          <w:u w:val="single"/>
        </w:rPr>
        <w:t>muszą być wycenione w całości zadania i nie podlegają odrębnej zapłacie):</w:t>
      </w:r>
    </w:p>
    <w:p w:rsidR="00527C8E" w:rsidRPr="00527C8E" w:rsidRDefault="00527C8E" w:rsidP="006A490B">
      <w:pPr>
        <w:numPr>
          <w:ilvl w:val="0"/>
          <w:numId w:val="85"/>
        </w:numPr>
        <w:tabs>
          <w:tab w:val="left" w:pos="567"/>
        </w:tabs>
        <w:spacing w:after="0" w:line="240" w:lineRule="auto"/>
        <w:ind w:left="567" w:hanging="283"/>
        <w:jc w:val="both"/>
        <w:rPr>
          <w:rFonts w:ascii="Arial" w:eastAsia="Times New Roman" w:hAnsi="Arial" w:cs="Arial"/>
          <w:sz w:val="20"/>
          <w:szCs w:val="20"/>
        </w:rPr>
      </w:pPr>
      <w:r w:rsidRPr="00527C8E">
        <w:rPr>
          <w:rFonts w:ascii="Arial" w:hAnsi="Arial" w:cs="Arial"/>
          <w:sz w:val="20"/>
          <w:szCs w:val="20"/>
        </w:rPr>
        <w:t xml:space="preserve">Wykonawca zobowiązuje się dostarczyć </w:t>
      </w:r>
      <w:r w:rsidRPr="00527C8E">
        <w:rPr>
          <w:rFonts w:ascii="Arial" w:hAnsi="Arial" w:cs="Arial"/>
          <w:sz w:val="20"/>
          <w:szCs w:val="20"/>
          <w:u w:val="single"/>
        </w:rPr>
        <w:t>wraz ze sprzętem komputerowym</w:t>
      </w:r>
      <w:r w:rsidRPr="00527C8E">
        <w:rPr>
          <w:rFonts w:ascii="Arial" w:hAnsi="Arial" w:cs="Arial"/>
          <w:sz w:val="20"/>
          <w:szCs w:val="20"/>
        </w:rPr>
        <w:t xml:space="preserve"> Certyfikaty ISO 9001,</w:t>
      </w:r>
      <w:r w:rsidRPr="00527C8E">
        <w:rPr>
          <w:sz w:val="20"/>
          <w:szCs w:val="20"/>
        </w:rPr>
        <w:t xml:space="preserve"> </w:t>
      </w:r>
      <w:r w:rsidRPr="00527C8E">
        <w:rPr>
          <w:rFonts w:ascii="Arial" w:hAnsi="Arial" w:cs="Arial"/>
          <w:sz w:val="20"/>
          <w:szCs w:val="20"/>
        </w:rPr>
        <w:t>Certyfikaty  ISO 14001, deklaracje zgodności CE, instrukcje obsługi, karty gwarancyjne oraz certyfikaty/licencje i klucze dostępu do oprogramowania (tj. systemu operacyjnego i oprogramowania biurowego).</w:t>
      </w:r>
    </w:p>
    <w:p w:rsidR="00527C8E" w:rsidRPr="00527C8E" w:rsidRDefault="00527C8E" w:rsidP="006A490B">
      <w:pPr>
        <w:numPr>
          <w:ilvl w:val="0"/>
          <w:numId w:val="85"/>
        </w:numPr>
        <w:tabs>
          <w:tab w:val="left" w:pos="567"/>
        </w:tabs>
        <w:spacing w:after="0" w:line="240" w:lineRule="auto"/>
        <w:ind w:left="567" w:hanging="283"/>
        <w:jc w:val="both"/>
        <w:rPr>
          <w:rFonts w:ascii="Arial" w:eastAsia="Times New Roman" w:hAnsi="Arial" w:cs="Arial"/>
          <w:sz w:val="20"/>
          <w:szCs w:val="20"/>
        </w:rPr>
      </w:pPr>
      <w:r w:rsidRPr="00527C8E">
        <w:rPr>
          <w:rFonts w:ascii="Arial" w:hAnsi="Arial" w:cs="Arial"/>
          <w:sz w:val="20"/>
          <w:szCs w:val="20"/>
          <w:u w:val="single"/>
        </w:rPr>
        <w:lastRenderedPageBreak/>
        <w:t>Wraz z ofertą -</w:t>
      </w:r>
      <w:r w:rsidRPr="00527C8E">
        <w:rPr>
          <w:rFonts w:ascii="Arial" w:hAnsi="Arial" w:cs="Arial"/>
          <w:sz w:val="20"/>
          <w:szCs w:val="20"/>
        </w:rPr>
        <w:t xml:space="preserve"> W przypadku zaproponowania równoważnego sprzętu komputerowego, </w:t>
      </w:r>
      <w:r w:rsidRPr="00527C8E">
        <w:rPr>
          <w:rFonts w:ascii="Arial" w:eastAsia="Times New Roman" w:hAnsi="Arial" w:cs="Arial"/>
          <w:sz w:val="20"/>
          <w:szCs w:val="20"/>
        </w:rPr>
        <w:t>Wykonawca ma obowiązek wykazania równoważności sprzętu. W tym celu Wykonawca winien przedstawić oświadczenie i dokumenty potwierdzające równoważność.*</w:t>
      </w:r>
    </w:p>
    <w:p w:rsidR="00527C8E" w:rsidRPr="00527C8E" w:rsidRDefault="00527C8E" w:rsidP="006A490B">
      <w:pPr>
        <w:numPr>
          <w:ilvl w:val="0"/>
          <w:numId w:val="85"/>
        </w:numPr>
        <w:tabs>
          <w:tab w:val="left" w:pos="567"/>
        </w:tabs>
        <w:spacing w:after="0" w:line="240" w:lineRule="auto"/>
        <w:ind w:left="567" w:hanging="283"/>
        <w:jc w:val="both"/>
        <w:rPr>
          <w:rFonts w:ascii="Arial" w:eastAsia="Times New Roman" w:hAnsi="Arial" w:cs="Arial"/>
          <w:sz w:val="20"/>
          <w:szCs w:val="20"/>
        </w:rPr>
      </w:pPr>
      <w:r w:rsidRPr="00527C8E">
        <w:rPr>
          <w:rFonts w:ascii="Arial" w:eastAsia="Times New Roman" w:hAnsi="Arial" w:cs="Arial"/>
          <w:sz w:val="20"/>
          <w:szCs w:val="20"/>
        </w:rPr>
        <w:t xml:space="preserve">W przypadku zaproponowania systemu operacyjnego z licencją trwale zapisaną w BIOS (np. klucz produktu), Wykonawca dostarczy </w:t>
      </w:r>
      <w:r w:rsidRPr="00527C8E">
        <w:rPr>
          <w:rFonts w:ascii="Arial" w:eastAsia="Times New Roman" w:hAnsi="Arial" w:cs="Arial"/>
          <w:sz w:val="20"/>
          <w:szCs w:val="20"/>
          <w:u w:val="single"/>
        </w:rPr>
        <w:t>wraz ze sprzętem komputerowym</w:t>
      </w:r>
      <w:r w:rsidRPr="00527C8E">
        <w:rPr>
          <w:rFonts w:ascii="Arial" w:eastAsia="Times New Roman" w:hAnsi="Arial" w:cs="Arial"/>
          <w:sz w:val="20"/>
          <w:szCs w:val="20"/>
        </w:rPr>
        <w:t xml:space="preserve"> oświadczenie potwierdzające legalność oprogramowania zawierające licencję systemu operacyjnego (tj. np. klucz</w:t>
      </w:r>
      <w:r w:rsidRPr="00527C8E">
        <w:rPr>
          <w:rFonts w:ascii="Arial" w:eastAsia="Times New Roman" w:hAnsi="Arial" w:cs="Arial"/>
          <w:color w:val="FF0000"/>
          <w:sz w:val="20"/>
          <w:szCs w:val="20"/>
        </w:rPr>
        <w:t xml:space="preserve"> </w:t>
      </w:r>
      <w:r w:rsidRPr="00527C8E">
        <w:rPr>
          <w:rFonts w:ascii="Arial" w:eastAsia="Times New Roman" w:hAnsi="Arial" w:cs="Arial"/>
          <w:sz w:val="20"/>
          <w:szCs w:val="20"/>
        </w:rPr>
        <w:t>i nr seryjny laptopa, na którym dany klucz jest wpisany w BIOS urządzenia).</w:t>
      </w:r>
    </w:p>
    <w:p w:rsidR="00527C8E" w:rsidRPr="00527C8E" w:rsidRDefault="00527C8E" w:rsidP="006A490B">
      <w:pPr>
        <w:numPr>
          <w:ilvl w:val="0"/>
          <w:numId w:val="85"/>
        </w:numPr>
        <w:tabs>
          <w:tab w:val="left" w:pos="567"/>
        </w:tabs>
        <w:spacing w:after="0" w:line="240" w:lineRule="auto"/>
        <w:ind w:left="567" w:hanging="283"/>
        <w:jc w:val="both"/>
        <w:rPr>
          <w:rFonts w:ascii="Arial" w:eastAsia="Times New Roman" w:hAnsi="Arial" w:cs="Arial"/>
          <w:sz w:val="20"/>
          <w:szCs w:val="20"/>
        </w:rPr>
      </w:pPr>
      <w:r w:rsidRPr="00527C8E">
        <w:rPr>
          <w:rFonts w:ascii="Arial" w:hAnsi="Arial" w:cs="Arial"/>
          <w:sz w:val="20"/>
          <w:szCs w:val="20"/>
          <w:u w:val="single"/>
        </w:rPr>
        <w:t>Wraz z ofertą -</w:t>
      </w:r>
      <w:r w:rsidRPr="00527C8E">
        <w:rPr>
          <w:rFonts w:ascii="Arial" w:hAnsi="Arial" w:cs="Arial"/>
          <w:sz w:val="20"/>
          <w:szCs w:val="20"/>
        </w:rPr>
        <w:t xml:space="preserve"> </w:t>
      </w:r>
      <w:r w:rsidRPr="00527C8E">
        <w:rPr>
          <w:rFonts w:ascii="Arial" w:eastAsia="Times New Roman" w:hAnsi="Arial" w:cs="Arial"/>
          <w:sz w:val="20"/>
          <w:szCs w:val="20"/>
        </w:rPr>
        <w:t>W przypadku zaproponowania równoważnego systemu operacyjnego, Wykonawca ma obowiązek wykazania równoważności systemu operacyjnego. W tym celu Wykonawca winien przedstawić oświadczenie i dokumenty potwierdzające równoważność systemu operacyjnego.*</w:t>
      </w:r>
    </w:p>
    <w:p w:rsidR="00527C8E" w:rsidRPr="00527C8E" w:rsidRDefault="00527C8E" w:rsidP="006A490B">
      <w:pPr>
        <w:numPr>
          <w:ilvl w:val="0"/>
          <w:numId w:val="85"/>
        </w:numPr>
        <w:tabs>
          <w:tab w:val="left" w:pos="567"/>
        </w:tabs>
        <w:spacing w:after="0" w:line="240" w:lineRule="auto"/>
        <w:ind w:left="567" w:hanging="283"/>
        <w:jc w:val="both"/>
        <w:rPr>
          <w:rFonts w:ascii="Arial" w:eastAsia="Times New Roman" w:hAnsi="Arial" w:cs="Arial"/>
          <w:sz w:val="20"/>
          <w:szCs w:val="20"/>
        </w:rPr>
      </w:pPr>
      <w:r w:rsidRPr="00527C8E">
        <w:rPr>
          <w:rFonts w:ascii="Arial" w:hAnsi="Arial" w:cs="Arial"/>
          <w:sz w:val="20"/>
          <w:szCs w:val="20"/>
          <w:u w:val="single"/>
        </w:rPr>
        <w:t>Wraz z ofertą -</w:t>
      </w:r>
      <w:r w:rsidRPr="00527C8E">
        <w:rPr>
          <w:rFonts w:ascii="Arial" w:hAnsi="Arial" w:cs="Arial"/>
          <w:sz w:val="20"/>
          <w:szCs w:val="20"/>
        </w:rPr>
        <w:t xml:space="preserve"> </w:t>
      </w:r>
      <w:r w:rsidRPr="00527C8E">
        <w:rPr>
          <w:rFonts w:ascii="Arial" w:eastAsia="Times New Roman" w:hAnsi="Arial" w:cs="Arial"/>
          <w:sz w:val="20"/>
          <w:szCs w:val="20"/>
        </w:rPr>
        <w:t>W przypadku zaproponowania równoważnego oprogramowania biurowego, Wykonawca ma obowiązek wykazania równoważności oprogramowania biurowego. W tym celu Wykonawca winien przedstawić oświadczenie i dokumenty potwierdzające równoważność oprogramowania biurowego.*</w:t>
      </w:r>
    </w:p>
    <w:p w:rsidR="00527C8E" w:rsidRPr="00527C8E" w:rsidRDefault="00527C8E" w:rsidP="006A490B">
      <w:pPr>
        <w:numPr>
          <w:ilvl w:val="0"/>
          <w:numId w:val="85"/>
        </w:numPr>
        <w:tabs>
          <w:tab w:val="left" w:pos="567"/>
        </w:tabs>
        <w:spacing w:after="0" w:line="240" w:lineRule="auto"/>
        <w:ind w:left="567" w:hanging="283"/>
        <w:jc w:val="both"/>
        <w:rPr>
          <w:rFonts w:ascii="Arial" w:eastAsia="Times New Roman" w:hAnsi="Arial" w:cs="Arial"/>
          <w:sz w:val="20"/>
          <w:szCs w:val="20"/>
        </w:rPr>
      </w:pPr>
      <w:r w:rsidRPr="00527C8E">
        <w:rPr>
          <w:rFonts w:ascii="Arial" w:eastAsia="Times New Roman" w:hAnsi="Arial" w:cs="Arial"/>
          <w:sz w:val="20"/>
          <w:szCs w:val="20"/>
        </w:rPr>
        <w:t>Na fakturze Wykonawca musi wyszczególnić nazwy pozycji, zgodnie ze wszystkimi elementami zamówienia. Jest to konieczne do prawidłowego rozliczenia wniosku o udzielenie grantu.</w:t>
      </w:r>
    </w:p>
    <w:p w:rsidR="00527C8E" w:rsidRPr="00527C8E" w:rsidRDefault="00527C8E" w:rsidP="00527C8E">
      <w:pPr>
        <w:pStyle w:val="Standard"/>
        <w:tabs>
          <w:tab w:val="left" w:pos="567"/>
        </w:tabs>
        <w:spacing w:line="276" w:lineRule="auto"/>
        <w:ind w:left="284"/>
        <w:rPr>
          <w:rFonts w:ascii="Arial" w:hAnsi="Arial" w:cs="Arial"/>
          <w:sz w:val="20"/>
          <w:szCs w:val="20"/>
        </w:rPr>
      </w:pPr>
    </w:p>
    <w:p w:rsidR="00527C8E" w:rsidRPr="00527C8E" w:rsidRDefault="00527C8E" w:rsidP="00527C8E">
      <w:pPr>
        <w:pStyle w:val="Standard"/>
        <w:tabs>
          <w:tab w:val="left" w:pos="567"/>
        </w:tabs>
        <w:jc w:val="both"/>
        <w:rPr>
          <w:rFonts w:ascii="Arial" w:hAnsi="Arial" w:cs="Arial"/>
          <w:color w:val="auto"/>
          <w:sz w:val="20"/>
          <w:szCs w:val="20"/>
        </w:rPr>
      </w:pPr>
      <w:r w:rsidRPr="00527C8E">
        <w:rPr>
          <w:rFonts w:ascii="Arial" w:eastAsia="Times New Roman" w:hAnsi="Arial" w:cs="Arial"/>
          <w:color w:val="auto"/>
          <w:kern w:val="0"/>
          <w:sz w:val="20"/>
          <w:szCs w:val="20"/>
        </w:rPr>
        <w:t xml:space="preserve">* </w:t>
      </w:r>
      <w:r w:rsidRPr="00527C8E">
        <w:rPr>
          <w:rFonts w:ascii="Arial" w:hAnsi="Arial" w:cs="Arial"/>
          <w:color w:val="auto"/>
          <w:sz w:val="20"/>
          <w:szCs w:val="20"/>
        </w:rPr>
        <w:t xml:space="preserve">Zamawiający dopuszcza rozwiązania równoważne pod warunkiem, że Wykonawca udowodni w ofercie, w szczególności za pomocą przedmiotowych środków dowodowych, o których mowa w art. 104-107, że proponowane rozwiązania w równoważnym stopniu spełniają wymagania określone w opisie przedmiotu zamówienia. </w:t>
      </w:r>
    </w:p>
    <w:p w:rsidR="000B518B" w:rsidRPr="00E10AC6" w:rsidRDefault="000B518B" w:rsidP="00527C8E">
      <w:pPr>
        <w:widowControl w:val="0"/>
        <w:suppressAutoHyphens/>
        <w:autoSpaceDN w:val="0"/>
        <w:spacing w:after="0" w:line="240" w:lineRule="auto"/>
        <w:ind w:left="738"/>
        <w:textAlignment w:val="baseline"/>
        <w:rPr>
          <w:rFonts w:ascii="Arial" w:hAnsi="Arial" w:cs="Arial"/>
          <w:kern w:val="3"/>
          <w:sz w:val="20"/>
          <w:szCs w:val="20"/>
          <w:lang w:eastAsia="pl-PL"/>
        </w:rPr>
      </w:pPr>
    </w:p>
    <w:p w:rsidR="00726B7D" w:rsidRDefault="00726B7D" w:rsidP="006A490B">
      <w:pPr>
        <w:pStyle w:val="Akapitzlist"/>
        <w:numPr>
          <w:ilvl w:val="0"/>
          <w:numId w:val="72"/>
        </w:numPr>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Rozwiązania równoważne:</w:t>
      </w:r>
    </w:p>
    <w:p w:rsidR="00726B7D" w:rsidRPr="00726B7D" w:rsidRDefault="00726B7D" w:rsidP="00DC020E">
      <w:pPr>
        <w:pStyle w:val="Standard"/>
        <w:ind w:left="567"/>
        <w:jc w:val="both"/>
        <w:rPr>
          <w:rFonts w:ascii="Arial" w:hAnsi="Arial" w:cs="Arial"/>
          <w:color w:val="auto"/>
          <w:sz w:val="20"/>
          <w:szCs w:val="20"/>
        </w:rPr>
      </w:pPr>
      <w:r w:rsidRPr="00726B7D">
        <w:rPr>
          <w:rFonts w:ascii="Arial" w:hAnsi="Arial" w:cs="Arial"/>
          <w:color w:val="auto"/>
          <w:sz w:val="20"/>
          <w:szCs w:val="20"/>
        </w:rPr>
        <w:t xml:space="preserve">Zamawiający dopuszcza rozwiązania równoważne pod warunkiem, że Wykonawca udowodni w ofercie, w szczególności za pomocą przedmiotowych środków dowodowych, o których mowa w art. 104-107, że proponowane rozwiązania w równoważnym stopniu spełniają wymagania określone w opisie przedmiotu zamówienia. </w:t>
      </w:r>
    </w:p>
    <w:p w:rsidR="00726B7D" w:rsidRPr="00726B7D" w:rsidRDefault="00726B7D" w:rsidP="00DC020E">
      <w:pPr>
        <w:pStyle w:val="Standard"/>
        <w:ind w:left="567"/>
        <w:jc w:val="both"/>
        <w:rPr>
          <w:rFonts w:ascii="Arial" w:hAnsi="Arial" w:cs="Arial"/>
          <w:color w:val="auto"/>
          <w:sz w:val="20"/>
          <w:szCs w:val="20"/>
        </w:rPr>
      </w:pPr>
    </w:p>
    <w:p w:rsidR="00726B7D" w:rsidRPr="00726B7D" w:rsidRDefault="00726B7D" w:rsidP="00DC020E">
      <w:pPr>
        <w:pStyle w:val="Standard"/>
        <w:ind w:left="567"/>
        <w:jc w:val="both"/>
        <w:rPr>
          <w:rFonts w:ascii="Arial" w:hAnsi="Arial" w:cs="Arial"/>
          <w:color w:val="auto"/>
          <w:sz w:val="20"/>
          <w:szCs w:val="20"/>
        </w:rPr>
      </w:pPr>
      <w:r w:rsidRPr="00726B7D">
        <w:rPr>
          <w:rFonts w:ascii="Arial" w:hAnsi="Arial" w:cs="Arial"/>
          <w:color w:val="auto"/>
          <w:sz w:val="20"/>
          <w:szCs w:val="20"/>
        </w:rPr>
        <w:t>Wykonawca, który powołuje się na rozwiązania równoważne opisywane przez Zamawiającego, jest obowiązany wykazać, że oferowany przez niego przedmiot zamówienia spełnia wymagania określone przez Zamawiającego.</w:t>
      </w:r>
    </w:p>
    <w:p w:rsidR="00726B7D" w:rsidRPr="00726B7D" w:rsidRDefault="00726B7D" w:rsidP="00726B7D">
      <w:pPr>
        <w:pStyle w:val="Standard"/>
        <w:spacing w:line="276" w:lineRule="auto"/>
        <w:ind w:left="567" w:hanging="141"/>
        <w:rPr>
          <w:rFonts w:ascii="Arial" w:hAnsi="Arial" w:cs="Arial"/>
          <w:color w:val="auto"/>
          <w:sz w:val="20"/>
          <w:szCs w:val="20"/>
        </w:rPr>
      </w:pPr>
    </w:p>
    <w:p w:rsidR="00726B7D" w:rsidRPr="00726B7D" w:rsidRDefault="00726B7D" w:rsidP="00DC020E">
      <w:pPr>
        <w:autoSpaceDE w:val="0"/>
        <w:autoSpaceDN w:val="0"/>
        <w:adjustRightInd w:val="0"/>
        <w:ind w:left="567"/>
        <w:contextualSpacing/>
        <w:jc w:val="both"/>
        <w:rPr>
          <w:rFonts w:ascii="Arial" w:hAnsi="Arial" w:cs="Arial"/>
          <w:bCs/>
          <w:sz w:val="20"/>
          <w:szCs w:val="20"/>
        </w:rPr>
      </w:pPr>
      <w:r w:rsidRPr="00726B7D">
        <w:rPr>
          <w:rFonts w:ascii="Arial" w:hAnsi="Arial" w:cs="Arial"/>
          <w:bCs/>
          <w:sz w:val="20"/>
          <w:szCs w:val="20"/>
        </w:rPr>
        <w:t>Równoważność oznacza, że zaproponowany system operacyjny  będzie spełniał następujące warunki:</w:t>
      </w:r>
    </w:p>
    <w:p w:rsidR="00726B7D" w:rsidRPr="00726B7D" w:rsidRDefault="00726B7D" w:rsidP="00DC020E">
      <w:pPr>
        <w:numPr>
          <w:ilvl w:val="0"/>
          <w:numId w:val="86"/>
        </w:numPr>
        <w:autoSpaceDE w:val="0"/>
        <w:autoSpaceDN w:val="0"/>
        <w:adjustRightInd w:val="0"/>
        <w:spacing w:after="0" w:line="240" w:lineRule="auto"/>
        <w:ind w:left="709" w:hanging="142"/>
        <w:contextualSpacing/>
        <w:jc w:val="both"/>
        <w:rPr>
          <w:rFonts w:ascii="Arial" w:hAnsi="Arial" w:cs="Arial"/>
          <w:bCs/>
          <w:sz w:val="20"/>
          <w:szCs w:val="20"/>
        </w:rPr>
      </w:pPr>
      <w:r w:rsidRPr="00726B7D">
        <w:rPr>
          <w:rFonts w:ascii="Arial" w:hAnsi="Arial" w:cs="Arial"/>
          <w:bCs/>
          <w:sz w:val="20"/>
          <w:szCs w:val="20"/>
        </w:rPr>
        <w:t xml:space="preserve">warunki licencji systemu operacyjnego w każdym aspekcie licencjonowania nie są gorsze niż licencja systemu operacyjnego wymienionego w ust. 1 w pkt. B </w:t>
      </w:r>
      <w:proofErr w:type="spellStart"/>
      <w:r w:rsidRPr="00726B7D">
        <w:rPr>
          <w:rFonts w:ascii="Arial" w:hAnsi="Arial" w:cs="Arial"/>
          <w:bCs/>
          <w:sz w:val="20"/>
          <w:szCs w:val="20"/>
        </w:rPr>
        <w:t>OPZ</w:t>
      </w:r>
      <w:proofErr w:type="spellEnd"/>
    </w:p>
    <w:p w:rsidR="00726B7D" w:rsidRPr="00726B7D" w:rsidRDefault="00726B7D" w:rsidP="00DC020E">
      <w:pPr>
        <w:numPr>
          <w:ilvl w:val="0"/>
          <w:numId w:val="86"/>
        </w:numPr>
        <w:autoSpaceDE w:val="0"/>
        <w:autoSpaceDN w:val="0"/>
        <w:adjustRightInd w:val="0"/>
        <w:spacing w:after="0" w:line="240" w:lineRule="auto"/>
        <w:ind w:left="709" w:hanging="142"/>
        <w:contextualSpacing/>
        <w:jc w:val="both"/>
        <w:rPr>
          <w:rFonts w:ascii="Arial" w:hAnsi="Arial" w:cs="Arial"/>
          <w:bCs/>
          <w:sz w:val="20"/>
          <w:szCs w:val="20"/>
        </w:rPr>
      </w:pPr>
      <w:r w:rsidRPr="00726B7D">
        <w:rPr>
          <w:rFonts w:ascii="Arial" w:hAnsi="Arial" w:cs="Arial"/>
          <w:bCs/>
          <w:sz w:val="20"/>
          <w:szCs w:val="20"/>
        </w:rPr>
        <w:t xml:space="preserve">funkcjonalność systemu równoważnego nie może być gorsza od funkcjonalności systemu wymienionego w ust. 1 w pkt. B </w:t>
      </w:r>
      <w:proofErr w:type="spellStart"/>
      <w:r w:rsidRPr="00726B7D">
        <w:rPr>
          <w:rFonts w:ascii="Arial" w:hAnsi="Arial" w:cs="Arial"/>
          <w:bCs/>
          <w:sz w:val="20"/>
          <w:szCs w:val="20"/>
        </w:rPr>
        <w:t>OPZ</w:t>
      </w:r>
      <w:proofErr w:type="spellEnd"/>
    </w:p>
    <w:p w:rsidR="00726B7D" w:rsidRPr="00726B7D" w:rsidRDefault="00726B7D" w:rsidP="00DC020E">
      <w:pPr>
        <w:numPr>
          <w:ilvl w:val="0"/>
          <w:numId w:val="86"/>
        </w:numPr>
        <w:autoSpaceDE w:val="0"/>
        <w:autoSpaceDN w:val="0"/>
        <w:adjustRightInd w:val="0"/>
        <w:spacing w:after="0" w:line="240" w:lineRule="auto"/>
        <w:ind w:left="709" w:hanging="142"/>
        <w:contextualSpacing/>
        <w:jc w:val="both"/>
        <w:rPr>
          <w:rFonts w:ascii="Arial" w:hAnsi="Arial" w:cs="Arial"/>
          <w:bCs/>
          <w:sz w:val="20"/>
          <w:szCs w:val="20"/>
        </w:rPr>
      </w:pPr>
      <w:r w:rsidRPr="00726B7D">
        <w:rPr>
          <w:rFonts w:ascii="Arial" w:hAnsi="Arial" w:cs="Arial"/>
          <w:bCs/>
          <w:sz w:val="20"/>
          <w:szCs w:val="20"/>
        </w:rPr>
        <w:t xml:space="preserve">system równoważny musi zapewniać pełną, równoległą współpracę i pełną funkcjonalną zamienność z systemem operacyjnym wymienionym w ust. 1 w pkt. B </w:t>
      </w:r>
      <w:proofErr w:type="spellStart"/>
      <w:r w:rsidRPr="00726B7D">
        <w:rPr>
          <w:rFonts w:ascii="Arial" w:hAnsi="Arial" w:cs="Arial"/>
          <w:bCs/>
          <w:sz w:val="20"/>
          <w:szCs w:val="20"/>
        </w:rPr>
        <w:t>OPZ</w:t>
      </w:r>
      <w:proofErr w:type="spellEnd"/>
    </w:p>
    <w:p w:rsidR="00726B7D" w:rsidRPr="00726B7D" w:rsidRDefault="00726B7D" w:rsidP="00726B7D">
      <w:pPr>
        <w:autoSpaceDE w:val="0"/>
        <w:autoSpaceDN w:val="0"/>
        <w:adjustRightInd w:val="0"/>
        <w:ind w:left="567" w:hanging="141"/>
        <w:contextualSpacing/>
        <w:jc w:val="both"/>
        <w:rPr>
          <w:rFonts w:ascii="Arial" w:hAnsi="Arial" w:cs="Arial"/>
          <w:bCs/>
          <w:sz w:val="20"/>
          <w:szCs w:val="20"/>
        </w:rPr>
      </w:pPr>
    </w:p>
    <w:p w:rsidR="00726B7D" w:rsidRPr="00726B7D" w:rsidRDefault="00726B7D" w:rsidP="00DC020E">
      <w:pPr>
        <w:autoSpaceDE w:val="0"/>
        <w:autoSpaceDN w:val="0"/>
        <w:adjustRightInd w:val="0"/>
        <w:ind w:left="567"/>
        <w:contextualSpacing/>
        <w:jc w:val="both"/>
        <w:rPr>
          <w:rFonts w:ascii="Arial" w:hAnsi="Arial" w:cs="Arial"/>
          <w:bCs/>
          <w:sz w:val="20"/>
          <w:szCs w:val="20"/>
        </w:rPr>
      </w:pPr>
      <w:r w:rsidRPr="00726B7D">
        <w:rPr>
          <w:rFonts w:ascii="Arial" w:hAnsi="Arial" w:cs="Arial"/>
          <w:bCs/>
          <w:sz w:val="20"/>
          <w:szCs w:val="20"/>
        </w:rPr>
        <w:t>Równoważność oznacza, że zaproponowane oprogramowanie biurowe będzie spełniało następujące warunki:</w:t>
      </w:r>
    </w:p>
    <w:p w:rsidR="00726B7D" w:rsidRPr="00726B7D" w:rsidRDefault="00726B7D" w:rsidP="00DC020E">
      <w:pPr>
        <w:numPr>
          <w:ilvl w:val="0"/>
          <w:numId w:val="87"/>
        </w:numPr>
        <w:autoSpaceDE w:val="0"/>
        <w:autoSpaceDN w:val="0"/>
        <w:adjustRightInd w:val="0"/>
        <w:spacing w:after="0" w:line="240" w:lineRule="auto"/>
        <w:ind w:left="567" w:firstLine="0"/>
        <w:contextualSpacing/>
        <w:jc w:val="both"/>
        <w:rPr>
          <w:rFonts w:ascii="Arial" w:hAnsi="Arial" w:cs="Arial"/>
          <w:bCs/>
          <w:sz w:val="20"/>
          <w:szCs w:val="20"/>
        </w:rPr>
      </w:pPr>
      <w:r w:rsidRPr="00726B7D">
        <w:rPr>
          <w:rFonts w:ascii="Arial" w:hAnsi="Arial" w:cs="Arial"/>
          <w:bCs/>
          <w:sz w:val="20"/>
          <w:szCs w:val="20"/>
        </w:rPr>
        <w:t xml:space="preserve">warunki licencji w każdym aspekcie licencjonowania nie są gorsze niż licencja produktu wymienionego w ust. 2 w pkt. B </w:t>
      </w:r>
      <w:proofErr w:type="spellStart"/>
      <w:r w:rsidRPr="00726B7D">
        <w:rPr>
          <w:rFonts w:ascii="Arial" w:hAnsi="Arial" w:cs="Arial"/>
          <w:bCs/>
          <w:sz w:val="20"/>
          <w:szCs w:val="20"/>
        </w:rPr>
        <w:t>OPZ</w:t>
      </w:r>
      <w:proofErr w:type="spellEnd"/>
    </w:p>
    <w:p w:rsidR="00726B7D" w:rsidRPr="00726B7D" w:rsidRDefault="00726B7D" w:rsidP="00DC020E">
      <w:pPr>
        <w:numPr>
          <w:ilvl w:val="0"/>
          <w:numId w:val="87"/>
        </w:numPr>
        <w:autoSpaceDE w:val="0"/>
        <w:autoSpaceDN w:val="0"/>
        <w:adjustRightInd w:val="0"/>
        <w:spacing w:after="0" w:line="240" w:lineRule="auto"/>
        <w:ind w:left="567" w:firstLine="0"/>
        <w:contextualSpacing/>
        <w:jc w:val="both"/>
        <w:rPr>
          <w:rFonts w:ascii="Arial" w:hAnsi="Arial" w:cs="Arial"/>
          <w:bCs/>
          <w:sz w:val="20"/>
          <w:szCs w:val="20"/>
        </w:rPr>
      </w:pPr>
      <w:r w:rsidRPr="00726B7D">
        <w:rPr>
          <w:rFonts w:ascii="Arial" w:hAnsi="Arial" w:cs="Arial"/>
          <w:bCs/>
          <w:sz w:val="20"/>
          <w:szCs w:val="20"/>
        </w:rPr>
        <w:t xml:space="preserve">funkcjonalność oprogramowania równoważnego nie może być gorsza od funkcjonalności oprogramowania wymienionego w ust. 2 w pkt. B </w:t>
      </w:r>
      <w:proofErr w:type="spellStart"/>
      <w:r w:rsidRPr="00726B7D">
        <w:rPr>
          <w:rFonts w:ascii="Arial" w:hAnsi="Arial" w:cs="Arial"/>
          <w:bCs/>
          <w:sz w:val="20"/>
          <w:szCs w:val="20"/>
        </w:rPr>
        <w:t>OPZ</w:t>
      </w:r>
      <w:proofErr w:type="spellEnd"/>
    </w:p>
    <w:p w:rsidR="00726B7D" w:rsidRPr="00726B7D" w:rsidRDefault="00726B7D" w:rsidP="00DC020E">
      <w:pPr>
        <w:numPr>
          <w:ilvl w:val="0"/>
          <w:numId w:val="87"/>
        </w:numPr>
        <w:autoSpaceDE w:val="0"/>
        <w:autoSpaceDN w:val="0"/>
        <w:adjustRightInd w:val="0"/>
        <w:spacing w:after="0" w:line="240" w:lineRule="auto"/>
        <w:ind w:left="567" w:firstLine="0"/>
        <w:contextualSpacing/>
        <w:jc w:val="both"/>
        <w:rPr>
          <w:rFonts w:ascii="Arial" w:hAnsi="Arial" w:cs="Arial"/>
          <w:bCs/>
          <w:sz w:val="20"/>
          <w:szCs w:val="20"/>
        </w:rPr>
      </w:pPr>
      <w:r w:rsidRPr="00726B7D">
        <w:rPr>
          <w:rFonts w:ascii="Arial" w:hAnsi="Arial" w:cs="Arial"/>
          <w:bCs/>
          <w:sz w:val="20"/>
          <w:szCs w:val="20"/>
        </w:rPr>
        <w:t>oprogramowanie równoważne musi zapewniać pełną, równoległą współpracę i</w:t>
      </w:r>
      <w:r w:rsidR="00A10343">
        <w:rPr>
          <w:rFonts w:ascii="Arial" w:hAnsi="Arial" w:cs="Arial"/>
          <w:bCs/>
          <w:sz w:val="20"/>
          <w:szCs w:val="20"/>
        </w:rPr>
        <w:t xml:space="preserve"> pełną funkcjonalną zamienność </w:t>
      </w:r>
      <w:r w:rsidRPr="00726B7D">
        <w:rPr>
          <w:rFonts w:ascii="Arial" w:hAnsi="Arial" w:cs="Arial"/>
          <w:bCs/>
          <w:sz w:val="20"/>
          <w:szCs w:val="20"/>
        </w:rPr>
        <w:t xml:space="preserve">z oprogramowaniem wymienionym w ust. 2 w pkt. B </w:t>
      </w:r>
      <w:proofErr w:type="spellStart"/>
      <w:r w:rsidRPr="00726B7D">
        <w:rPr>
          <w:rFonts w:ascii="Arial" w:hAnsi="Arial" w:cs="Arial"/>
          <w:bCs/>
          <w:sz w:val="20"/>
          <w:szCs w:val="20"/>
        </w:rPr>
        <w:t>OPZ</w:t>
      </w:r>
      <w:proofErr w:type="spellEnd"/>
    </w:p>
    <w:p w:rsidR="00726B7D" w:rsidRPr="00726B7D" w:rsidRDefault="00DF1294" w:rsidP="00DF1294">
      <w:pPr>
        <w:pStyle w:val="Akapitzlist"/>
        <w:ind w:left="284"/>
        <w:jc w:val="both"/>
        <w:rPr>
          <w:rFonts w:ascii="Arial" w:hAnsi="Arial" w:cs="Arial"/>
          <w:bCs/>
          <w:sz w:val="20"/>
          <w:szCs w:val="20"/>
        </w:rPr>
      </w:pPr>
      <w:r>
        <w:rPr>
          <w:rFonts w:ascii="Arial" w:hAnsi="Arial" w:cs="Arial"/>
          <w:bCs/>
          <w:sz w:val="20"/>
          <w:szCs w:val="20"/>
        </w:rPr>
        <w:br/>
      </w:r>
      <w:r w:rsidR="00726B7D" w:rsidRPr="00726B7D">
        <w:rPr>
          <w:rFonts w:ascii="Arial" w:hAnsi="Arial" w:cs="Arial"/>
          <w:bCs/>
          <w:sz w:val="20"/>
          <w:szCs w:val="20"/>
        </w:rPr>
        <w:t>Zamawiający dopuszcza stosowanie równoważnych elementów przedmiotu zamówienia, gdzie równoważny oznacza taki który ma takie same cechy, funkcje oraz parametry i standardy jakościowe lub lepsze co wskazany w opisie konkretny z nazwy lub pochodzenia.</w:t>
      </w:r>
    </w:p>
    <w:p w:rsidR="00726B7D" w:rsidRDefault="00726B7D" w:rsidP="00726B7D">
      <w:pPr>
        <w:pStyle w:val="Akapitzlist"/>
        <w:ind w:left="1004"/>
        <w:jc w:val="both"/>
        <w:rPr>
          <w:rFonts w:ascii="Arial" w:eastAsia="Times New Roman" w:hAnsi="Arial" w:cs="Arial"/>
          <w:sz w:val="20"/>
          <w:szCs w:val="20"/>
          <w:lang w:eastAsia="pl-PL"/>
        </w:rPr>
      </w:pPr>
    </w:p>
    <w:p w:rsidR="00336542" w:rsidRDefault="00336542" w:rsidP="006A490B">
      <w:pPr>
        <w:pStyle w:val="Akapitzlist"/>
        <w:numPr>
          <w:ilvl w:val="0"/>
          <w:numId w:val="72"/>
        </w:numPr>
        <w:ind w:left="284" w:hanging="284"/>
        <w:jc w:val="both"/>
        <w:rPr>
          <w:rFonts w:ascii="Arial" w:eastAsia="Times New Roman" w:hAnsi="Arial" w:cs="Arial"/>
          <w:sz w:val="20"/>
          <w:szCs w:val="20"/>
          <w:lang w:eastAsia="pl-PL"/>
        </w:rPr>
      </w:pPr>
      <w:r w:rsidRPr="00726B7D">
        <w:rPr>
          <w:rFonts w:ascii="Arial" w:eastAsia="Times New Roman" w:hAnsi="Arial" w:cs="Arial"/>
          <w:sz w:val="20"/>
          <w:szCs w:val="20"/>
          <w:lang w:eastAsia="pl-PL"/>
        </w:rPr>
        <w:t xml:space="preserve">Wspólny Słownik Zamówień </w:t>
      </w:r>
      <w:proofErr w:type="spellStart"/>
      <w:r w:rsidRPr="00726B7D">
        <w:rPr>
          <w:rFonts w:ascii="Arial" w:eastAsia="Times New Roman" w:hAnsi="Arial" w:cs="Arial"/>
          <w:sz w:val="20"/>
          <w:szCs w:val="20"/>
          <w:lang w:eastAsia="pl-PL"/>
        </w:rPr>
        <w:t>CPV</w:t>
      </w:r>
      <w:proofErr w:type="spellEnd"/>
      <w:r w:rsidRPr="00726B7D">
        <w:rPr>
          <w:rFonts w:ascii="Arial" w:eastAsia="Times New Roman" w:hAnsi="Arial" w:cs="Arial"/>
          <w:sz w:val="20"/>
          <w:szCs w:val="20"/>
          <w:lang w:eastAsia="pl-PL"/>
        </w:rPr>
        <w:t>: </w:t>
      </w:r>
    </w:p>
    <w:p w:rsidR="00214926" w:rsidRPr="00A10343" w:rsidRDefault="00214926" w:rsidP="00214926">
      <w:pPr>
        <w:pStyle w:val="Akapitzlist"/>
        <w:ind w:left="284"/>
        <w:jc w:val="both"/>
        <w:rPr>
          <w:rFonts w:ascii="Arial" w:eastAsia="Times New Roman" w:hAnsi="Arial" w:cs="Arial"/>
          <w:sz w:val="20"/>
          <w:szCs w:val="20"/>
          <w:lang w:eastAsia="pl-PL"/>
        </w:rPr>
      </w:pPr>
    </w:p>
    <w:tbl>
      <w:tblPr>
        <w:tblW w:w="0" w:type="auto"/>
        <w:tblInd w:w="392" w:type="dxa"/>
        <w:tblLayout w:type="fixed"/>
        <w:tblLook w:val="0000"/>
      </w:tblPr>
      <w:tblGrid>
        <w:gridCol w:w="1417"/>
        <w:gridCol w:w="7371"/>
      </w:tblGrid>
      <w:tr w:rsidR="000B518B" w:rsidRPr="0008491A" w:rsidTr="009068D0">
        <w:trPr>
          <w:trHeight w:val="222"/>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518B" w:rsidRPr="0008491A" w:rsidRDefault="00527C8E" w:rsidP="00646F7B">
            <w:pPr>
              <w:pStyle w:val="Standard"/>
              <w:rPr>
                <w:rFonts w:ascii="Arial" w:hAnsi="Arial" w:cs="Arial"/>
                <w:b/>
                <w:color w:val="000000"/>
                <w:sz w:val="20"/>
                <w:szCs w:val="20"/>
              </w:rPr>
            </w:pPr>
            <w:r>
              <w:rPr>
                <w:rFonts w:ascii="Arial" w:hAnsi="Arial" w:cs="Arial"/>
                <w:b/>
                <w:color w:val="000000"/>
                <w:sz w:val="20"/>
                <w:szCs w:val="20"/>
              </w:rPr>
              <w:t>30200000-1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0B518B" w:rsidRPr="00464921" w:rsidRDefault="007D6BF2" w:rsidP="00646F7B">
            <w:pPr>
              <w:pStyle w:val="Standard"/>
              <w:rPr>
                <w:rFonts w:ascii="Arial" w:hAnsi="Arial" w:cs="Arial"/>
                <w:color w:val="auto"/>
                <w:sz w:val="20"/>
                <w:szCs w:val="20"/>
              </w:rPr>
            </w:pPr>
            <w:r>
              <w:rPr>
                <w:rFonts w:ascii="Arial" w:hAnsi="Arial" w:cs="Arial"/>
                <w:color w:val="auto"/>
                <w:sz w:val="20"/>
                <w:szCs w:val="20"/>
              </w:rPr>
              <w:t>Urządzenia komputerowe</w:t>
            </w:r>
          </w:p>
        </w:tc>
      </w:tr>
      <w:tr w:rsidR="000B518B" w:rsidRPr="0008491A" w:rsidTr="009068D0">
        <w:trPr>
          <w:trHeight w:val="222"/>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B518B" w:rsidRPr="0008491A" w:rsidRDefault="00527C8E" w:rsidP="00646F7B">
            <w:pPr>
              <w:pStyle w:val="Standard"/>
              <w:rPr>
                <w:rFonts w:ascii="Arial" w:hAnsi="Arial" w:cs="Arial"/>
                <w:b/>
                <w:color w:val="000000"/>
                <w:sz w:val="20"/>
                <w:szCs w:val="20"/>
              </w:rPr>
            </w:pPr>
            <w:r>
              <w:rPr>
                <w:rFonts w:ascii="Arial" w:hAnsi="Arial" w:cs="Arial"/>
                <w:b/>
                <w:color w:val="000000"/>
                <w:sz w:val="20"/>
                <w:szCs w:val="20"/>
              </w:rPr>
              <w:t>30213000-5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0B518B" w:rsidRPr="00464921" w:rsidRDefault="007D6BF2" w:rsidP="00646F7B">
            <w:pPr>
              <w:pStyle w:val="Standard"/>
              <w:rPr>
                <w:rFonts w:ascii="Arial" w:hAnsi="Arial" w:cs="Arial"/>
                <w:color w:val="auto"/>
                <w:sz w:val="20"/>
                <w:szCs w:val="20"/>
              </w:rPr>
            </w:pPr>
            <w:r>
              <w:rPr>
                <w:rFonts w:ascii="Arial" w:hAnsi="Arial" w:cs="Arial"/>
                <w:color w:val="auto"/>
                <w:sz w:val="20"/>
                <w:szCs w:val="20"/>
              </w:rPr>
              <w:t>Komputery osobiste</w:t>
            </w:r>
          </w:p>
        </w:tc>
      </w:tr>
      <w:tr w:rsidR="00527C8E" w:rsidRPr="0008491A" w:rsidTr="009068D0">
        <w:trPr>
          <w:trHeight w:val="222"/>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27C8E" w:rsidRDefault="00527C8E" w:rsidP="00646F7B">
            <w:pPr>
              <w:pStyle w:val="Standard"/>
              <w:rPr>
                <w:rFonts w:ascii="Arial" w:hAnsi="Arial" w:cs="Arial"/>
                <w:b/>
                <w:color w:val="000000"/>
                <w:sz w:val="20"/>
                <w:szCs w:val="20"/>
              </w:rPr>
            </w:pPr>
            <w:r>
              <w:rPr>
                <w:rFonts w:ascii="Arial" w:hAnsi="Arial" w:cs="Arial"/>
                <w:b/>
                <w:color w:val="000000"/>
                <w:sz w:val="20"/>
                <w:szCs w:val="20"/>
              </w:rPr>
              <w:t>30213100-6</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527C8E" w:rsidRPr="00464921" w:rsidRDefault="007D6BF2" w:rsidP="00646F7B">
            <w:pPr>
              <w:pStyle w:val="Standard"/>
              <w:rPr>
                <w:rFonts w:ascii="Arial" w:hAnsi="Arial" w:cs="Arial"/>
                <w:color w:val="auto"/>
                <w:sz w:val="20"/>
                <w:szCs w:val="20"/>
              </w:rPr>
            </w:pPr>
            <w:r>
              <w:rPr>
                <w:rFonts w:ascii="Arial" w:hAnsi="Arial" w:cs="Arial"/>
                <w:color w:val="auto"/>
                <w:sz w:val="20"/>
                <w:szCs w:val="20"/>
              </w:rPr>
              <w:t>Komputery przenośne</w:t>
            </w:r>
          </w:p>
        </w:tc>
      </w:tr>
      <w:tr w:rsidR="00527C8E" w:rsidRPr="0008491A" w:rsidTr="009068D0">
        <w:trPr>
          <w:trHeight w:val="222"/>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27C8E" w:rsidRDefault="00527C8E" w:rsidP="00646F7B">
            <w:pPr>
              <w:pStyle w:val="Standard"/>
              <w:rPr>
                <w:rFonts w:ascii="Arial" w:hAnsi="Arial" w:cs="Arial"/>
                <w:b/>
                <w:color w:val="000000"/>
                <w:sz w:val="20"/>
                <w:szCs w:val="20"/>
              </w:rPr>
            </w:pPr>
            <w:r>
              <w:rPr>
                <w:rFonts w:ascii="Arial" w:hAnsi="Arial" w:cs="Arial"/>
                <w:b/>
                <w:color w:val="000000"/>
                <w:sz w:val="20"/>
                <w:szCs w:val="20"/>
              </w:rPr>
              <w:t>30213200-7</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527C8E" w:rsidRPr="00464921" w:rsidRDefault="00726B7D" w:rsidP="00646F7B">
            <w:pPr>
              <w:pStyle w:val="Standard"/>
              <w:rPr>
                <w:rFonts w:ascii="Arial" w:hAnsi="Arial" w:cs="Arial"/>
                <w:color w:val="auto"/>
                <w:sz w:val="20"/>
                <w:szCs w:val="20"/>
              </w:rPr>
            </w:pPr>
            <w:r>
              <w:rPr>
                <w:rFonts w:ascii="Arial" w:hAnsi="Arial" w:cs="Arial"/>
                <w:color w:val="auto"/>
                <w:sz w:val="20"/>
                <w:szCs w:val="20"/>
              </w:rPr>
              <w:t>Komputery tablet</w:t>
            </w:r>
          </w:p>
        </w:tc>
      </w:tr>
      <w:tr w:rsidR="00527C8E" w:rsidRPr="0008491A" w:rsidTr="009068D0">
        <w:trPr>
          <w:trHeight w:val="222"/>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27C8E" w:rsidRDefault="00527C8E" w:rsidP="00646F7B">
            <w:pPr>
              <w:pStyle w:val="Standard"/>
              <w:rPr>
                <w:rFonts w:ascii="Arial" w:hAnsi="Arial" w:cs="Arial"/>
                <w:b/>
                <w:color w:val="000000"/>
                <w:sz w:val="20"/>
                <w:szCs w:val="20"/>
              </w:rPr>
            </w:pPr>
            <w:r>
              <w:rPr>
                <w:rFonts w:ascii="Arial" w:hAnsi="Arial" w:cs="Arial"/>
                <w:b/>
                <w:color w:val="000000"/>
                <w:sz w:val="20"/>
                <w:szCs w:val="20"/>
              </w:rPr>
              <w:t>30213300-8</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527C8E" w:rsidRPr="00464921" w:rsidRDefault="00726B7D" w:rsidP="00646F7B">
            <w:pPr>
              <w:pStyle w:val="Standard"/>
              <w:rPr>
                <w:rFonts w:ascii="Arial" w:hAnsi="Arial" w:cs="Arial"/>
                <w:color w:val="auto"/>
                <w:sz w:val="20"/>
                <w:szCs w:val="20"/>
              </w:rPr>
            </w:pPr>
            <w:r>
              <w:rPr>
                <w:rFonts w:ascii="Arial" w:hAnsi="Arial" w:cs="Arial"/>
                <w:color w:val="auto"/>
                <w:sz w:val="20"/>
                <w:szCs w:val="20"/>
              </w:rPr>
              <w:t>Komputer biurkowy</w:t>
            </w:r>
          </w:p>
        </w:tc>
      </w:tr>
      <w:tr w:rsidR="00527C8E" w:rsidRPr="0008491A" w:rsidTr="009068D0">
        <w:trPr>
          <w:trHeight w:val="222"/>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27C8E" w:rsidRDefault="00527C8E" w:rsidP="00646F7B">
            <w:pPr>
              <w:pStyle w:val="Standard"/>
              <w:rPr>
                <w:rFonts w:ascii="Arial" w:hAnsi="Arial" w:cs="Arial"/>
                <w:b/>
                <w:color w:val="000000"/>
                <w:sz w:val="20"/>
                <w:szCs w:val="20"/>
              </w:rPr>
            </w:pPr>
            <w:r>
              <w:rPr>
                <w:rFonts w:ascii="Arial" w:hAnsi="Arial" w:cs="Arial"/>
                <w:b/>
                <w:color w:val="000000"/>
                <w:sz w:val="20"/>
                <w:szCs w:val="20"/>
              </w:rPr>
              <w:t>30230000-0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527C8E" w:rsidRPr="00464921" w:rsidRDefault="00726B7D" w:rsidP="00646F7B">
            <w:pPr>
              <w:pStyle w:val="Standard"/>
              <w:rPr>
                <w:rFonts w:ascii="Arial" w:hAnsi="Arial" w:cs="Arial"/>
                <w:color w:val="auto"/>
                <w:sz w:val="20"/>
                <w:szCs w:val="20"/>
              </w:rPr>
            </w:pPr>
            <w:r>
              <w:rPr>
                <w:rFonts w:ascii="Arial" w:hAnsi="Arial" w:cs="Arial"/>
                <w:color w:val="auto"/>
                <w:sz w:val="20"/>
                <w:szCs w:val="20"/>
              </w:rPr>
              <w:t>Sprzęt związany z komputerami</w:t>
            </w:r>
          </w:p>
        </w:tc>
      </w:tr>
      <w:tr w:rsidR="00527C8E" w:rsidRPr="0008491A" w:rsidTr="009068D0">
        <w:trPr>
          <w:trHeight w:val="222"/>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27C8E" w:rsidRDefault="007D6BF2" w:rsidP="00646F7B">
            <w:pPr>
              <w:pStyle w:val="Standard"/>
              <w:rPr>
                <w:rFonts w:ascii="Arial" w:hAnsi="Arial" w:cs="Arial"/>
                <w:b/>
                <w:color w:val="000000"/>
                <w:sz w:val="20"/>
                <w:szCs w:val="20"/>
              </w:rPr>
            </w:pPr>
            <w:r>
              <w:rPr>
                <w:rFonts w:ascii="Arial" w:hAnsi="Arial" w:cs="Arial"/>
                <w:b/>
                <w:color w:val="000000"/>
                <w:sz w:val="20"/>
                <w:szCs w:val="20"/>
              </w:rPr>
              <w:lastRenderedPageBreak/>
              <w:t>30231300-0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527C8E" w:rsidRPr="00464921" w:rsidRDefault="00726B7D" w:rsidP="00646F7B">
            <w:pPr>
              <w:pStyle w:val="Standard"/>
              <w:rPr>
                <w:rFonts w:ascii="Arial" w:hAnsi="Arial" w:cs="Arial"/>
                <w:color w:val="auto"/>
                <w:sz w:val="20"/>
                <w:szCs w:val="20"/>
              </w:rPr>
            </w:pPr>
            <w:r>
              <w:rPr>
                <w:rFonts w:ascii="Arial" w:hAnsi="Arial" w:cs="Arial"/>
                <w:color w:val="auto"/>
                <w:sz w:val="20"/>
                <w:szCs w:val="20"/>
              </w:rPr>
              <w:t>Monitory ekranowe</w:t>
            </w:r>
          </w:p>
        </w:tc>
      </w:tr>
      <w:tr w:rsidR="00527C8E" w:rsidRPr="0008491A" w:rsidTr="009068D0">
        <w:trPr>
          <w:trHeight w:val="222"/>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27C8E" w:rsidRDefault="007D6BF2" w:rsidP="00646F7B">
            <w:pPr>
              <w:pStyle w:val="Standard"/>
              <w:rPr>
                <w:rFonts w:ascii="Arial" w:hAnsi="Arial" w:cs="Arial"/>
                <w:b/>
                <w:color w:val="000000"/>
                <w:sz w:val="20"/>
                <w:szCs w:val="20"/>
              </w:rPr>
            </w:pPr>
            <w:r>
              <w:rPr>
                <w:rFonts w:ascii="Arial" w:hAnsi="Arial" w:cs="Arial"/>
                <w:b/>
                <w:color w:val="000000"/>
                <w:sz w:val="20"/>
                <w:szCs w:val="20"/>
              </w:rPr>
              <w:t>30236000-2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527C8E" w:rsidRPr="00464921" w:rsidRDefault="00726B7D" w:rsidP="00646F7B">
            <w:pPr>
              <w:pStyle w:val="Standard"/>
              <w:rPr>
                <w:rFonts w:ascii="Arial" w:hAnsi="Arial" w:cs="Arial"/>
                <w:color w:val="auto"/>
                <w:sz w:val="20"/>
                <w:szCs w:val="20"/>
              </w:rPr>
            </w:pPr>
            <w:r>
              <w:rPr>
                <w:rFonts w:ascii="Arial" w:hAnsi="Arial" w:cs="Arial"/>
                <w:color w:val="auto"/>
                <w:sz w:val="20"/>
                <w:szCs w:val="20"/>
              </w:rPr>
              <w:t>Różny sprzęt komputerowy</w:t>
            </w:r>
          </w:p>
        </w:tc>
      </w:tr>
      <w:tr w:rsidR="00527C8E" w:rsidRPr="0008491A" w:rsidTr="009068D0">
        <w:trPr>
          <w:trHeight w:val="222"/>
        </w:trPr>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27C8E" w:rsidRDefault="007D6BF2" w:rsidP="00646F7B">
            <w:pPr>
              <w:pStyle w:val="Standard"/>
              <w:rPr>
                <w:rFonts w:ascii="Arial" w:hAnsi="Arial" w:cs="Arial"/>
                <w:b/>
                <w:color w:val="000000"/>
                <w:sz w:val="20"/>
                <w:szCs w:val="20"/>
              </w:rPr>
            </w:pPr>
            <w:r>
              <w:rPr>
                <w:rFonts w:ascii="Arial" w:hAnsi="Arial" w:cs="Arial"/>
                <w:b/>
                <w:color w:val="000000"/>
                <w:sz w:val="20"/>
                <w:szCs w:val="20"/>
              </w:rPr>
              <w:t>72268000-1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527C8E" w:rsidRPr="00464921" w:rsidRDefault="00726B7D" w:rsidP="00646F7B">
            <w:pPr>
              <w:pStyle w:val="Standard"/>
              <w:rPr>
                <w:rFonts w:ascii="Arial" w:hAnsi="Arial" w:cs="Arial"/>
                <w:color w:val="auto"/>
                <w:sz w:val="20"/>
                <w:szCs w:val="20"/>
              </w:rPr>
            </w:pPr>
            <w:r>
              <w:rPr>
                <w:rFonts w:ascii="Arial" w:hAnsi="Arial" w:cs="Arial"/>
                <w:color w:val="auto"/>
                <w:sz w:val="20"/>
                <w:szCs w:val="20"/>
              </w:rPr>
              <w:t>Usługi dostawy oprogramowania</w:t>
            </w:r>
          </w:p>
        </w:tc>
      </w:tr>
    </w:tbl>
    <w:p w:rsidR="00214926" w:rsidRPr="00214926" w:rsidRDefault="00214926" w:rsidP="00214926">
      <w:pPr>
        <w:pStyle w:val="Akapitzlist"/>
        <w:ind w:left="284"/>
        <w:jc w:val="both"/>
        <w:rPr>
          <w:rFonts w:asciiTheme="minorHAnsi" w:eastAsiaTheme="minorHAnsi" w:hAnsiTheme="minorHAnsi" w:cstheme="minorBidi"/>
          <w:color w:val="FF0000"/>
          <w:sz w:val="22"/>
          <w:szCs w:val="22"/>
          <w:lang w:eastAsia="en-US"/>
        </w:rPr>
      </w:pPr>
    </w:p>
    <w:p w:rsidR="001C27B1" w:rsidRPr="001C27B1" w:rsidRDefault="00336542" w:rsidP="006A490B">
      <w:pPr>
        <w:pStyle w:val="Akapitzlist"/>
        <w:numPr>
          <w:ilvl w:val="0"/>
          <w:numId w:val="72"/>
        </w:numPr>
        <w:ind w:left="284" w:hanging="284"/>
        <w:jc w:val="both"/>
        <w:rPr>
          <w:rFonts w:asciiTheme="minorHAnsi" w:eastAsiaTheme="minorHAnsi" w:hAnsiTheme="minorHAnsi" w:cstheme="minorBidi"/>
          <w:color w:val="FF0000"/>
          <w:sz w:val="22"/>
          <w:szCs w:val="22"/>
          <w:lang w:eastAsia="en-US"/>
        </w:rPr>
      </w:pPr>
      <w:r w:rsidRPr="001C27B1">
        <w:rPr>
          <w:rFonts w:ascii="Arial" w:eastAsia="Times New Roman" w:hAnsi="Arial" w:cs="Arial"/>
          <w:sz w:val="20"/>
          <w:szCs w:val="20"/>
          <w:lang w:eastAsia="pl-PL"/>
        </w:rPr>
        <w:t>Zamawiający nie dopuszcza składania ofert częściowych.</w:t>
      </w:r>
      <w:r w:rsidR="001C27B1" w:rsidRPr="001C27B1">
        <w:rPr>
          <w:rFonts w:ascii="Arial" w:eastAsia="Times New Roman" w:hAnsi="Arial" w:cs="Arial"/>
          <w:sz w:val="20"/>
          <w:szCs w:val="20"/>
          <w:lang w:eastAsia="pl-PL"/>
        </w:rPr>
        <w:t xml:space="preserve"> </w:t>
      </w:r>
    </w:p>
    <w:p w:rsidR="001C27B1" w:rsidRPr="009068D0" w:rsidRDefault="001C27B1" w:rsidP="001C27B1">
      <w:pPr>
        <w:widowControl w:val="0"/>
        <w:suppressAutoHyphens/>
        <w:spacing w:after="0" w:line="240" w:lineRule="auto"/>
        <w:ind w:left="18"/>
        <w:jc w:val="both"/>
        <w:rPr>
          <w:sz w:val="20"/>
          <w:szCs w:val="20"/>
        </w:rPr>
      </w:pPr>
      <w:r>
        <w:rPr>
          <w:rFonts w:ascii="Arial" w:hAnsi="Arial" w:cs="Arial"/>
          <w:bCs/>
          <w:color w:val="FF0000"/>
          <w:sz w:val="20"/>
          <w:szCs w:val="20"/>
        </w:rPr>
        <w:t xml:space="preserve">     </w:t>
      </w:r>
      <w:r w:rsidRPr="009068D0">
        <w:rPr>
          <w:rFonts w:ascii="Arial" w:hAnsi="Arial" w:cs="Arial"/>
          <w:bCs/>
          <w:sz w:val="20"/>
          <w:szCs w:val="20"/>
        </w:rPr>
        <w:t>Zamawiający nie dokonuje podziału zamówienia na części z następujących względów:</w:t>
      </w:r>
    </w:p>
    <w:p w:rsidR="001C27B1" w:rsidRPr="009068D0" w:rsidRDefault="001C27B1" w:rsidP="001C27B1">
      <w:pPr>
        <w:spacing w:after="0" w:line="240" w:lineRule="auto"/>
        <w:ind w:left="284"/>
        <w:jc w:val="both"/>
        <w:rPr>
          <w:rFonts w:ascii="Arial" w:hAnsi="Arial" w:cs="Arial"/>
          <w:i/>
          <w:iCs/>
          <w:sz w:val="20"/>
          <w:szCs w:val="20"/>
        </w:rPr>
      </w:pPr>
    </w:p>
    <w:p w:rsidR="00726B7D" w:rsidRPr="00A10343" w:rsidRDefault="00726B7D" w:rsidP="00726B7D">
      <w:pPr>
        <w:pStyle w:val="Standard"/>
        <w:ind w:left="284"/>
        <w:jc w:val="both"/>
        <w:rPr>
          <w:rFonts w:ascii="Arial" w:hAnsi="Arial" w:cs="Arial"/>
          <w:i/>
          <w:sz w:val="20"/>
          <w:szCs w:val="20"/>
        </w:rPr>
      </w:pPr>
      <w:r w:rsidRPr="00A10343">
        <w:rPr>
          <w:rFonts w:ascii="Arial" w:hAnsi="Arial" w:cs="Arial"/>
          <w:i/>
          <w:sz w:val="20"/>
          <w:szCs w:val="20"/>
        </w:rPr>
        <w:t>Zamawiający nie dokonuje podziału zamówienia na części z uwagi na specyfikę przedmiotu zamówienia, stanowiącego integralną całość. Podział zamówienia na części mógłby spowodować nadmierne trudności organizacyjne. Ze względu na ograniczony czasowo termin realizacji projektu w ramach którego dokonywany jest zakup sprzętu, ważne jest by wszystkie zestawy sprzętu komputerowego zostały dostarczone w tym samym czasie. Potrzeba skoordynowania działań różnych wykonawców realizujących poszczególne części zamówienia mogłaby poważnie zagrozić właściwemu wykonaniu zamówienia. Całościowe udzielenie zamówienia jest korzystne ekonomicznie i pozwoli uzyskać niskie oferty cenowe. Należy również zaznaczyć, że na cały przedmiot zamówienia Zamawiający uzyskał dofinansowanie w ramach jednego wniosku o udzielenie grantu.</w:t>
      </w:r>
    </w:p>
    <w:p w:rsidR="001C27B1" w:rsidRPr="009068D0" w:rsidRDefault="001C27B1" w:rsidP="001C27B1">
      <w:pPr>
        <w:spacing w:after="0" w:line="240" w:lineRule="auto"/>
        <w:ind w:left="284"/>
        <w:jc w:val="both"/>
        <w:rPr>
          <w:rFonts w:ascii="Arial" w:hAnsi="Arial" w:cs="Arial"/>
          <w:i/>
          <w:iCs/>
          <w:sz w:val="20"/>
          <w:szCs w:val="20"/>
        </w:rPr>
      </w:pPr>
    </w:p>
    <w:p w:rsidR="001C27B1" w:rsidRPr="009068D0" w:rsidRDefault="001C27B1" w:rsidP="001C27B1">
      <w:pPr>
        <w:spacing w:after="0" w:line="240" w:lineRule="auto"/>
        <w:ind w:left="284"/>
        <w:jc w:val="both"/>
        <w:rPr>
          <w:sz w:val="20"/>
          <w:szCs w:val="20"/>
        </w:rPr>
      </w:pPr>
      <w:r w:rsidRPr="009068D0">
        <w:rPr>
          <w:rFonts w:ascii="Arial" w:hAnsi="Arial" w:cs="Arial"/>
          <w:i/>
          <w:iCs/>
          <w:sz w:val="20"/>
          <w:szCs w:val="20"/>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rsidR="00336542" w:rsidRPr="002C075C"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u w:val="single"/>
          <w:lang w:eastAsia="pl-PL"/>
        </w:rPr>
      </w:pPr>
      <w:r w:rsidRPr="002C075C">
        <w:rPr>
          <w:rFonts w:ascii="Arial" w:eastAsia="Times New Roman" w:hAnsi="Arial" w:cs="Arial"/>
          <w:b/>
          <w:color w:val="000000"/>
          <w:sz w:val="32"/>
          <w:szCs w:val="32"/>
          <w:u w:val="single"/>
          <w:lang w:eastAsia="pl-PL"/>
        </w:rPr>
        <w:t>V. Wizja lokalna</w:t>
      </w:r>
    </w:p>
    <w:p w:rsidR="004B7595" w:rsidRPr="0008491A" w:rsidRDefault="00646F7B" w:rsidP="00646F7B">
      <w:pPr>
        <w:pStyle w:val="pkt"/>
        <w:spacing w:before="0" w:after="0" w:line="240" w:lineRule="auto"/>
        <w:ind w:left="0" w:firstLine="0"/>
        <w:rPr>
          <w:rFonts w:ascii="Arial" w:hAnsi="Arial" w:cs="Arial"/>
          <w:sz w:val="20"/>
        </w:rPr>
      </w:pPr>
      <w:r w:rsidRPr="0008491A">
        <w:rPr>
          <w:rFonts w:ascii="Arial" w:hAnsi="Arial" w:cs="Arial"/>
          <w:sz w:val="20"/>
        </w:rPr>
        <w:t>Zamawiający nie wymaga odbycia wizji lokalnej.</w:t>
      </w:r>
    </w:p>
    <w:p w:rsidR="00336542" w:rsidRPr="00646F7B"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u w:val="single"/>
          <w:lang w:eastAsia="pl-PL"/>
        </w:rPr>
      </w:pPr>
      <w:r w:rsidRPr="00646F7B">
        <w:rPr>
          <w:rFonts w:ascii="Arial" w:eastAsia="Times New Roman" w:hAnsi="Arial" w:cs="Arial"/>
          <w:b/>
          <w:color w:val="000000"/>
          <w:sz w:val="32"/>
          <w:szCs w:val="32"/>
          <w:u w:val="single"/>
          <w:lang w:eastAsia="pl-PL"/>
        </w:rPr>
        <w:t>VI. Podwykonawstwo</w:t>
      </w:r>
    </w:p>
    <w:p w:rsidR="00336542" w:rsidRPr="00285CA3" w:rsidRDefault="00336542" w:rsidP="00A10343">
      <w:pPr>
        <w:spacing w:after="0" w:line="240" w:lineRule="auto"/>
        <w:jc w:val="both"/>
        <w:textAlignment w:val="baseline"/>
        <w:rPr>
          <w:rFonts w:ascii="Arial" w:eastAsia="Times New Roman" w:hAnsi="Arial" w:cs="Arial"/>
          <w:color w:val="000000" w:themeColor="text1"/>
          <w:sz w:val="20"/>
          <w:szCs w:val="20"/>
          <w:lang w:eastAsia="pl-PL"/>
        </w:rPr>
      </w:pPr>
      <w:r w:rsidRPr="00285CA3">
        <w:rPr>
          <w:rFonts w:ascii="Arial" w:eastAsia="Times New Roman" w:hAnsi="Arial" w:cs="Arial"/>
          <w:color w:val="000000" w:themeColor="text1"/>
          <w:sz w:val="20"/>
          <w:szCs w:val="20"/>
          <w:lang w:eastAsia="pl-PL"/>
        </w:rPr>
        <w:t xml:space="preserve">Zamawiający </w:t>
      </w:r>
      <w:r w:rsidR="00726B7D">
        <w:rPr>
          <w:rFonts w:ascii="Arial" w:eastAsia="Times New Roman" w:hAnsi="Arial" w:cs="Arial"/>
          <w:b/>
          <w:bCs/>
          <w:color w:val="000000" w:themeColor="text1"/>
          <w:sz w:val="20"/>
          <w:szCs w:val="20"/>
          <w:lang w:eastAsia="pl-PL"/>
        </w:rPr>
        <w:t>ZASTRZEGA</w:t>
      </w:r>
      <w:r w:rsidRPr="00285CA3">
        <w:rPr>
          <w:rFonts w:ascii="Arial" w:eastAsia="Times New Roman" w:hAnsi="Arial" w:cs="Arial"/>
          <w:color w:val="000000" w:themeColor="text1"/>
          <w:sz w:val="20"/>
          <w:szCs w:val="20"/>
          <w:lang w:eastAsia="pl-PL"/>
        </w:rPr>
        <w:t xml:space="preserve"> obowiąz</w:t>
      </w:r>
      <w:r w:rsidR="00726B7D">
        <w:rPr>
          <w:rFonts w:ascii="Arial" w:eastAsia="Times New Roman" w:hAnsi="Arial" w:cs="Arial"/>
          <w:color w:val="000000" w:themeColor="text1"/>
          <w:sz w:val="20"/>
          <w:szCs w:val="20"/>
          <w:lang w:eastAsia="pl-PL"/>
        </w:rPr>
        <w:t>ek</w:t>
      </w:r>
      <w:r w:rsidRPr="00285CA3">
        <w:rPr>
          <w:rFonts w:ascii="Arial" w:eastAsia="Times New Roman" w:hAnsi="Arial" w:cs="Arial"/>
          <w:color w:val="000000" w:themeColor="text1"/>
          <w:sz w:val="20"/>
          <w:szCs w:val="20"/>
          <w:lang w:eastAsia="pl-PL"/>
        </w:rPr>
        <w:t xml:space="preserve"> osobistego wykonania przez Wykonawcę </w:t>
      </w:r>
      <w:r w:rsidR="00726B7D">
        <w:rPr>
          <w:rFonts w:ascii="Arial" w:eastAsia="Times New Roman" w:hAnsi="Arial" w:cs="Arial"/>
          <w:color w:val="000000" w:themeColor="text1"/>
          <w:sz w:val="20"/>
          <w:szCs w:val="20"/>
          <w:lang w:eastAsia="pl-PL"/>
        </w:rPr>
        <w:t>całości</w:t>
      </w:r>
      <w:r w:rsidRPr="00285CA3">
        <w:rPr>
          <w:rFonts w:ascii="Arial" w:eastAsia="Times New Roman" w:hAnsi="Arial" w:cs="Arial"/>
          <w:color w:val="000000" w:themeColor="text1"/>
          <w:sz w:val="20"/>
          <w:szCs w:val="20"/>
          <w:lang w:eastAsia="pl-PL"/>
        </w:rPr>
        <w:t xml:space="preserve"> zamówienia.</w:t>
      </w:r>
    </w:p>
    <w:p w:rsidR="00336542" w:rsidRPr="004B7595"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lang w:eastAsia="pl-PL"/>
        </w:rPr>
      </w:pPr>
      <w:r w:rsidRPr="004B7595">
        <w:rPr>
          <w:rFonts w:ascii="Arial" w:eastAsia="Times New Roman" w:hAnsi="Arial" w:cs="Arial"/>
          <w:b/>
          <w:color w:val="000000"/>
          <w:sz w:val="32"/>
          <w:szCs w:val="32"/>
          <w:lang w:eastAsia="pl-PL"/>
        </w:rPr>
        <w:t>VII. Termin wykonania zamówienia</w:t>
      </w:r>
    </w:p>
    <w:p w:rsidR="00336542" w:rsidRPr="00336542" w:rsidRDefault="00336542" w:rsidP="006A490B">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Termin realizacji zamówienia wynosi: </w:t>
      </w:r>
      <w:r w:rsidR="00285CA3" w:rsidRPr="00285CA3">
        <w:rPr>
          <w:rFonts w:ascii="Arial" w:eastAsia="Times New Roman" w:hAnsi="Arial" w:cs="Arial"/>
          <w:b/>
          <w:color w:val="000000"/>
          <w:sz w:val="20"/>
          <w:szCs w:val="20"/>
          <w:lang w:eastAsia="pl-PL"/>
        </w:rPr>
        <w:t xml:space="preserve">do </w:t>
      </w:r>
      <w:r w:rsidR="00726B7D">
        <w:rPr>
          <w:rFonts w:ascii="Arial" w:eastAsia="Times New Roman" w:hAnsi="Arial" w:cs="Arial"/>
          <w:b/>
          <w:color w:val="000000" w:themeColor="text1"/>
          <w:sz w:val="20"/>
          <w:szCs w:val="20"/>
          <w:lang w:eastAsia="pl-PL"/>
        </w:rPr>
        <w:t>6</w:t>
      </w:r>
      <w:r w:rsidR="006762C9">
        <w:rPr>
          <w:rFonts w:ascii="Arial" w:eastAsia="Times New Roman" w:hAnsi="Arial" w:cs="Arial"/>
          <w:b/>
          <w:color w:val="000000" w:themeColor="text1"/>
          <w:sz w:val="20"/>
          <w:szCs w:val="20"/>
          <w:lang w:eastAsia="pl-PL"/>
        </w:rPr>
        <w:t>0 dni</w:t>
      </w:r>
      <w:r w:rsidR="00285CA3" w:rsidRPr="00285CA3">
        <w:rPr>
          <w:rFonts w:ascii="Arial" w:eastAsia="Times New Roman" w:hAnsi="Arial" w:cs="Arial"/>
          <w:b/>
          <w:color w:val="000000" w:themeColor="text1"/>
          <w:sz w:val="20"/>
          <w:szCs w:val="20"/>
          <w:lang w:eastAsia="pl-PL"/>
        </w:rPr>
        <w:t xml:space="preserve"> od podpisania umowy</w:t>
      </w:r>
    </w:p>
    <w:p w:rsidR="00336542" w:rsidRDefault="00726B7D" w:rsidP="006A490B">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Termin wykonania stanowi kryterium oceny ofert.</w:t>
      </w:r>
    </w:p>
    <w:p w:rsidR="003A0503" w:rsidRPr="003A0503" w:rsidRDefault="003A0503" w:rsidP="003A0503">
      <w:pPr>
        <w:pStyle w:val="Standard"/>
        <w:ind w:left="360"/>
        <w:jc w:val="both"/>
        <w:rPr>
          <w:rFonts w:ascii="Arial" w:hAnsi="Arial" w:cs="Arial"/>
          <w:i/>
          <w:color w:val="0070C0"/>
          <w:sz w:val="20"/>
          <w:szCs w:val="20"/>
        </w:rPr>
      </w:pPr>
      <w:r w:rsidRPr="003A0503">
        <w:rPr>
          <w:rFonts w:ascii="Arial" w:hAnsi="Arial" w:cs="Arial"/>
          <w:i/>
          <w:color w:val="0070C0"/>
          <w:sz w:val="20"/>
          <w:szCs w:val="20"/>
        </w:rPr>
        <w:t xml:space="preserve">Maksymalny termin dostawy wymagany przez Zamawiającego wynosi </w:t>
      </w:r>
      <w:r w:rsidRPr="003A0503">
        <w:rPr>
          <w:rFonts w:ascii="Arial" w:hAnsi="Arial" w:cs="Arial"/>
          <w:b/>
          <w:bCs/>
          <w:i/>
          <w:color w:val="0070C0"/>
          <w:sz w:val="20"/>
          <w:szCs w:val="20"/>
        </w:rPr>
        <w:t xml:space="preserve">60 dni </w:t>
      </w:r>
      <w:r w:rsidRPr="003A0503">
        <w:rPr>
          <w:rFonts w:ascii="Arial" w:hAnsi="Arial" w:cs="Arial"/>
          <w:i/>
          <w:color w:val="0070C0"/>
          <w:sz w:val="20"/>
          <w:szCs w:val="20"/>
        </w:rPr>
        <w:t>(kalendarzowych) liczony od dnia zawarcia umowy.</w:t>
      </w:r>
    </w:p>
    <w:p w:rsidR="003A0503" w:rsidRPr="003A0503" w:rsidRDefault="003A0503" w:rsidP="003A0503">
      <w:pPr>
        <w:pStyle w:val="Standard"/>
        <w:ind w:left="360"/>
        <w:jc w:val="both"/>
        <w:rPr>
          <w:rFonts w:ascii="Arial" w:hAnsi="Arial" w:cs="Arial"/>
          <w:i/>
          <w:color w:val="0070C0"/>
          <w:sz w:val="20"/>
          <w:szCs w:val="20"/>
        </w:rPr>
      </w:pPr>
      <w:r w:rsidRPr="003A0503">
        <w:rPr>
          <w:rFonts w:ascii="Arial" w:hAnsi="Arial" w:cs="Arial"/>
          <w:i/>
          <w:color w:val="0070C0"/>
          <w:sz w:val="20"/>
          <w:szCs w:val="20"/>
        </w:rPr>
        <w:t xml:space="preserve">Minimalny termin dostawy oceniany przez Zamawiającego wynosi </w:t>
      </w:r>
      <w:r w:rsidRPr="003A0503">
        <w:rPr>
          <w:rFonts w:ascii="Arial" w:hAnsi="Arial" w:cs="Arial"/>
          <w:b/>
          <w:bCs/>
          <w:i/>
          <w:color w:val="0070C0"/>
          <w:sz w:val="20"/>
          <w:szCs w:val="20"/>
        </w:rPr>
        <w:t xml:space="preserve">14 dni </w:t>
      </w:r>
      <w:r w:rsidRPr="003A0503">
        <w:rPr>
          <w:rFonts w:ascii="Arial" w:hAnsi="Arial" w:cs="Arial"/>
          <w:i/>
          <w:color w:val="0070C0"/>
          <w:sz w:val="20"/>
          <w:szCs w:val="20"/>
        </w:rPr>
        <w:t>(kalendarzowych) liczony od dnia zawarcia umowy.</w:t>
      </w:r>
    </w:p>
    <w:p w:rsidR="003A0503" w:rsidRPr="003A0503" w:rsidRDefault="003A0503" w:rsidP="003A0503">
      <w:pPr>
        <w:pStyle w:val="Standard"/>
        <w:ind w:left="360"/>
        <w:jc w:val="both"/>
        <w:rPr>
          <w:rFonts w:ascii="Arial" w:hAnsi="Arial" w:cs="Arial"/>
          <w:i/>
          <w:color w:val="0070C0"/>
          <w:sz w:val="20"/>
          <w:szCs w:val="20"/>
        </w:rPr>
      </w:pPr>
      <w:r w:rsidRPr="003A0503">
        <w:rPr>
          <w:rFonts w:ascii="Arial" w:hAnsi="Arial" w:cs="Arial"/>
          <w:i/>
          <w:color w:val="0070C0"/>
          <w:sz w:val="20"/>
          <w:szCs w:val="20"/>
        </w:rPr>
        <w:t>W przypadku zaproponowania przez Wykonawcę terminu dostawy wynoszącego mniej niż 14 dni oceniana będzie wartość 14 dni.</w:t>
      </w:r>
    </w:p>
    <w:p w:rsidR="003A0503" w:rsidRPr="003A0503" w:rsidRDefault="003A0503" w:rsidP="003A0503">
      <w:pPr>
        <w:pStyle w:val="Standard"/>
        <w:ind w:left="360"/>
        <w:jc w:val="both"/>
        <w:rPr>
          <w:rFonts w:ascii="Arial" w:hAnsi="Arial" w:cs="Arial"/>
          <w:b/>
          <w:bCs/>
          <w:i/>
          <w:color w:val="0070C0"/>
          <w:sz w:val="20"/>
          <w:szCs w:val="20"/>
          <w:u w:val="single"/>
        </w:rPr>
      </w:pPr>
      <w:r w:rsidRPr="003A0503">
        <w:rPr>
          <w:rFonts w:ascii="Arial" w:hAnsi="Arial" w:cs="Arial"/>
          <w:i/>
          <w:color w:val="0070C0"/>
          <w:sz w:val="20"/>
          <w:szCs w:val="20"/>
        </w:rPr>
        <w:t xml:space="preserve">Podany przez Wykonawcę w formularzu ofertowym termin dostawy musi być podany </w:t>
      </w:r>
      <w:r w:rsidRPr="003A0503">
        <w:rPr>
          <w:rFonts w:ascii="Arial" w:hAnsi="Arial" w:cs="Arial"/>
          <w:b/>
          <w:bCs/>
          <w:i/>
          <w:color w:val="0070C0"/>
          <w:sz w:val="20"/>
          <w:szCs w:val="20"/>
          <w:u w:val="single"/>
        </w:rPr>
        <w:t>w pełnych dniach.</w:t>
      </w:r>
    </w:p>
    <w:p w:rsidR="00285CA3" w:rsidRPr="00285CA3" w:rsidRDefault="00285CA3" w:rsidP="006A490B">
      <w:pPr>
        <w:pStyle w:val="pkt"/>
        <w:numPr>
          <w:ilvl w:val="0"/>
          <w:numId w:val="7"/>
        </w:numPr>
        <w:tabs>
          <w:tab w:val="clear" w:pos="720"/>
          <w:tab w:val="num" w:pos="0"/>
          <w:tab w:val="left" w:pos="426"/>
        </w:tabs>
        <w:spacing w:before="0" w:after="0" w:line="240" w:lineRule="auto"/>
        <w:ind w:left="0" w:firstLine="0"/>
        <w:rPr>
          <w:sz w:val="20"/>
        </w:rPr>
      </w:pPr>
      <w:r w:rsidRPr="00285CA3">
        <w:rPr>
          <w:rFonts w:ascii="Arial" w:hAnsi="Arial" w:cs="Arial"/>
          <w:bCs/>
          <w:sz w:val="20"/>
        </w:rPr>
        <w:t>Płatność jednorazowa po zakończeniu zadania.</w:t>
      </w:r>
    </w:p>
    <w:p w:rsidR="00336542" w:rsidRPr="004B7595"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lang w:eastAsia="pl-PL"/>
        </w:rPr>
      </w:pPr>
      <w:r w:rsidRPr="004B7595">
        <w:rPr>
          <w:rFonts w:ascii="Arial" w:eastAsia="Times New Roman" w:hAnsi="Arial" w:cs="Arial"/>
          <w:b/>
          <w:color w:val="000000"/>
          <w:sz w:val="32"/>
          <w:szCs w:val="32"/>
          <w:lang w:eastAsia="pl-PL"/>
        </w:rPr>
        <w:t>VIII. Warunki udziału w postępowaniu</w:t>
      </w:r>
    </w:p>
    <w:p w:rsidR="00336542" w:rsidRPr="00336542" w:rsidRDefault="00336542" w:rsidP="006A490B">
      <w:pPr>
        <w:numPr>
          <w:ilvl w:val="0"/>
          <w:numId w:val="8"/>
        </w:numPr>
        <w:spacing w:before="240" w:after="0" w:line="240" w:lineRule="auto"/>
        <w:ind w:left="360" w:right="2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O udzielenie zamówienia mogą ubiegać się Wykonawcy, którzy nie podlegają wykluczeniu na zasadach określonych w Rozdziale IX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oraz spełniają określone przez Zamawiającego warunki</w:t>
      </w:r>
      <w:r w:rsidRPr="00336542">
        <w:rPr>
          <w:rFonts w:ascii="Arial" w:eastAsia="Times New Roman" w:hAnsi="Arial" w:cs="Arial"/>
          <w:b/>
          <w:bCs/>
          <w:color w:val="000000"/>
          <w:sz w:val="20"/>
          <w:szCs w:val="20"/>
          <w:shd w:val="clear" w:color="auto" w:fill="FFFFFF"/>
          <w:lang w:eastAsia="pl-PL"/>
        </w:rPr>
        <w:t xml:space="preserve"> </w:t>
      </w:r>
      <w:r w:rsidRPr="00336542">
        <w:rPr>
          <w:rFonts w:ascii="Arial" w:eastAsia="Times New Roman" w:hAnsi="Arial" w:cs="Arial"/>
          <w:color w:val="000000"/>
          <w:sz w:val="20"/>
          <w:szCs w:val="20"/>
          <w:shd w:val="clear" w:color="auto" w:fill="FFFFFF"/>
          <w:lang w:eastAsia="pl-PL"/>
        </w:rPr>
        <w:t>udziału w postępowaniu.</w:t>
      </w:r>
    </w:p>
    <w:p w:rsidR="00336542" w:rsidRDefault="00336542" w:rsidP="006A490B">
      <w:pPr>
        <w:numPr>
          <w:ilvl w:val="0"/>
          <w:numId w:val="8"/>
        </w:numPr>
        <w:spacing w:after="0" w:line="240" w:lineRule="auto"/>
        <w:ind w:left="360" w:right="2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 udzielenie zamówienia mogą ubiegać się Wykonawcy, którzy spełniają warunki dotyczące:</w:t>
      </w:r>
    </w:p>
    <w:p w:rsidR="00336542" w:rsidRPr="00285CA3" w:rsidRDefault="00336542" w:rsidP="006A490B">
      <w:pPr>
        <w:numPr>
          <w:ilvl w:val="0"/>
          <w:numId w:val="9"/>
        </w:numPr>
        <w:spacing w:after="0" w:line="240" w:lineRule="auto"/>
        <w:ind w:left="786" w:right="20"/>
        <w:jc w:val="both"/>
        <w:textAlignment w:val="baseline"/>
        <w:rPr>
          <w:rFonts w:ascii="Arial" w:eastAsia="Times New Roman" w:hAnsi="Arial" w:cs="Arial"/>
          <w:color w:val="000000"/>
          <w:sz w:val="20"/>
          <w:szCs w:val="20"/>
          <w:lang w:eastAsia="pl-PL"/>
        </w:rPr>
      </w:pPr>
      <w:r w:rsidRPr="00285CA3">
        <w:rPr>
          <w:rFonts w:ascii="Arial" w:eastAsia="Times New Roman" w:hAnsi="Arial" w:cs="Arial"/>
          <w:b/>
          <w:bCs/>
          <w:color w:val="000000"/>
          <w:sz w:val="20"/>
          <w:szCs w:val="20"/>
          <w:lang w:eastAsia="pl-PL"/>
        </w:rPr>
        <w:t>zdolności do występowania w obrocie gospodarczym:</w:t>
      </w:r>
    </w:p>
    <w:p w:rsidR="00285CA3" w:rsidRDefault="00285CA3" w:rsidP="00285CA3">
      <w:pPr>
        <w:pStyle w:val="Teksttreci"/>
        <w:spacing w:after="0" w:line="240" w:lineRule="auto"/>
        <w:ind w:left="720" w:right="20" w:firstLine="0"/>
        <w:jc w:val="both"/>
        <w:rPr>
          <w:rFonts w:ascii="Arial" w:hAnsi="Arial" w:cs="Arial"/>
          <w:i/>
          <w:sz w:val="20"/>
          <w:szCs w:val="20"/>
          <w:lang w:val="pl-PL"/>
        </w:rPr>
      </w:pPr>
      <w:r w:rsidRPr="00285CA3">
        <w:rPr>
          <w:rFonts w:ascii="Arial" w:hAnsi="Arial" w:cs="Arial"/>
          <w:i/>
          <w:sz w:val="20"/>
          <w:szCs w:val="20"/>
          <w:lang w:val="pl-PL"/>
        </w:rPr>
        <w:t>Zamawiający nie stawia warunku w powyższym zakresie.</w:t>
      </w:r>
    </w:p>
    <w:p w:rsidR="00336542" w:rsidRPr="00285CA3" w:rsidRDefault="00336542" w:rsidP="006A490B">
      <w:pPr>
        <w:pStyle w:val="Akapitzlist"/>
        <w:numPr>
          <w:ilvl w:val="0"/>
          <w:numId w:val="9"/>
        </w:numPr>
        <w:ind w:right="20"/>
        <w:jc w:val="both"/>
        <w:rPr>
          <w:rFonts w:ascii="Arial" w:eastAsia="Times New Roman" w:hAnsi="Arial" w:cs="Arial"/>
          <w:sz w:val="20"/>
          <w:szCs w:val="20"/>
          <w:lang w:eastAsia="pl-PL"/>
        </w:rPr>
      </w:pPr>
      <w:r w:rsidRPr="00285CA3">
        <w:rPr>
          <w:rFonts w:ascii="Arial" w:eastAsia="Times New Roman" w:hAnsi="Arial" w:cs="Arial"/>
          <w:b/>
          <w:bCs/>
          <w:sz w:val="20"/>
          <w:szCs w:val="20"/>
          <w:lang w:eastAsia="pl-PL"/>
        </w:rPr>
        <w:t>uprawnień do prowadzenia określonej działalności gospodarczej lub zawodowej, o ile wynika to z odrębnych przepisów:</w:t>
      </w:r>
    </w:p>
    <w:p w:rsidR="00285CA3" w:rsidRPr="00285CA3" w:rsidRDefault="00285CA3" w:rsidP="00285CA3">
      <w:pPr>
        <w:pStyle w:val="Teksttreci"/>
        <w:spacing w:after="0" w:line="240" w:lineRule="auto"/>
        <w:ind w:left="868" w:right="20" w:firstLine="0"/>
        <w:jc w:val="both"/>
        <w:rPr>
          <w:rFonts w:ascii="Arial" w:hAnsi="Arial" w:cs="Arial"/>
          <w:i/>
          <w:sz w:val="20"/>
          <w:szCs w:val="20"/>
          <w:lang w:val="pl-PL"/>
        </w:rPr>
      </w:pPr>
      <w:r w:rsidRPr="00285CA3">
        <w:rPr>
          <w:rFonts w:ascii="Arial" w:hAnsi="Arial" w:cs="Arial"/>
          <w:i/>
          <w:sz w:val="20"/>
          <w:szCs w:val="20"/>
          <w:lang w:val="pl-PL"/>
        </w:rPr>
        <w:t>Zamawiający nie stawia warunku w powyższym zakresie.</w:t>
      </w:r>
    </w:p>
    <w:p w:rsidR="00285CA3" w:rsidRPr="00285CA3" w:rsidRDefault="00285CA3" w:rsidP="00285CA3">
      <w:pPr>
        <w:pStyle w:val="Teksttreci"/>
        <w:spacing w:after="0" w:line="240" w:lineRule="auto"/>
        <w:ind w:left="868" w:right="20" w:firstLine="0"/>
        <w:jc w:val="both"/>
        <w:rPr>
          <w:i/>
        </w:rPr>
      </w:pPr>
    </w:p>
    <w:p w:rsidR="00336542" w:rsidRPr="00285CA3" w:rsidRDefault="00336542" w:rsidP="006A490B">
      <w:pPr>
        <w:pStyle w:val="Akapitzlist"/>
        <w:numPr>
          <w:ilvl w:val="0"/>
          <w:numId w:val="9"/>
        </w:numPr>
        <w:ind w:right="20"/>
        <w:jc w:val="both"/>
        <w:rPr>
          <w:rFonts w:ascii="Arial" w:eastAsia="Times New Roman" w:hAnsi="Arial" w:cs="Arial"/>
          <w:sz w:val="20"/>
          <w:szCs w:val="20"/>
          <w:lang w:eastAsia="pl-PL"/>
        </w:rPr>
      </w:pPr>
      <w:r w:rsidRPr="00285CA3">
        <w:rPr>
          <w:rFonts w:ascii="Arial" w:eastAsia="Times New Roman" w:hAnsi="Arial" w:cs="Arial"/>
          <w:b/>
          <w:bCs/>
          <w:sz w:val="20"/>
          <w:szCs w:val="20"/>
          <w:lang w:eastAsia="pl-PL"/>
        </w:rPr>
        <w:t>sytuacji ekonomicznej lub finansowej:</w:t>
      </w:r>
    </w:p>
    <w:p w:rsidR="00285CA3" w:rsidRDefault="00285CA3" w:rsidP="00285CA3">
      <w:pPr>
        <w:pStyle w:val="Teksttreci"/>
        <w:spacing w:after="0" w:line="240" w:lineRule="auto"/>
        <w:ind w:left="720" w:right="20" w:firstLine="0"/>
        <w:jc w:val="both"/>
        <w:rPr>
          <w:rFonts w:ascii="Arial" w:hAnsi="Arial" w:cs="Arial"/>
          <w:i/>
          <w:sz w:val="20"/>
          <w:szCs w:val="20"/>
          <w:lang w:val="pl-PL"/>
        </w:rPr>
      </w:pPr>
      <w:r w:rsidRPr="00285CA3">
        <w:rPr>
          <w:rFonts w:ascii="Arial" w:hAnsi="Arial" w:cs="Arial"/>
          <w:i/>
          <w:sz w:val="20"/>
          <w:szCs w:val="20"/>
          <w:lang w:val="pl-PL"/>
        </w:rPr>
        <w:t>Zamawiający nie stawia warunku w powyższym zakresie.</w:t>
      </w:r>
    </w:p>
    <w:p w:rsidR="00336542" w:rsidRPr="00285CA3" w:rsidRDefault="00336542" w:rsidP="006A490B">
      <w:pPr>
        <w:pStyle w:val="Akapitzlist"/>
        <w:numPr>
          <w:ilvl w:val="0"/>
          <w:numId w:val="9"/>
        </w:numPr>
        <w:ind w:right="20"/>
        <w:jc w:val="both"/>
        <w:rPr>
          <w:rFonts w:ascii="Arial" w:eastAsia="Times New Roman" w:hAnsi="Arial" w:cs="Arial"/>
          <w:sz w:val="20"/>
          <w:szCs w:val="20"/>
          <w:lang w:eastAsia="pl-PL"/>
        </w:rPr>
      </w:pPr>
      <w:r w:rsidRPr="00285CA3">
        <w:rPr>
          <w:rFonts w:ascii="Arial" w:eastAsia="Times New Roman" w:hAnsi="Arial" w:cs="Arial"/>
          <w:b/>
          <w:bCs/>
          <w:sz w:val="20"/>
          <w:szCs w:val="20"/>
          <w:lang w:eastAsia="pl-PL"/>
        </w:rPr>
        <w:t>zdolności technicznej lub zawodowej:</w:t>
      </w:r>
    </w:p>
    <w:p w:rsidR="004C3FBE" w:rsidRPr="004C3FBE" w:rsidRDefault="004C3FBE" w:rsidP="006A490B">
      <w:pPr>
        <w:pStyle w:val="Akapitzlist"/>
        <w:numPr>
          <w:ilvl w:val="1"/>
          <w:numId w:val="9"/>
        </w:numPr>
        <w:ind w:left="851" w:right="20" w:hanging="284"/>
        <w:jc w:val="both"/>
        <w:rPr>
          <w:rFonts w:ascii="Arial" w:eastAsia="Times New Roman" w:hAnsi="Arial" w:cs="Arial"/>
          <w:sz w:val="20"/>
          <w:szCs w:val="20"/>
          <w:lang w:eastAsia="pl-PL"/>
        </w:rPr>
      </w:pPr>
      <w:r w:rsidRPr="004C3FBE">
        <w:rPr>
          <w:rFonts w:ascii="Arial" w:eastAsia="Times New Roman" w:hAnsi="Arial" w:cs="Arial"/>
          <w:sz w:val="20"/>
          <w:szCs w:val="20"/>
          <w:u w:val="single"/>
          <w:lang w:eastAsia="pl-PL"/>
        </w:rPr>
        <w:t>DOŚWIADCZENIE</w:t>
      </w:r>
      <w:r>
        <w:rPr>
          <w:rFonts w:ascii="Arial" w:eastAsia="Times New Roman" w:hAnsi="Arial" w:cs="Arial"/>
          <w:sz w:val="20"/>
          <w:szCs w:val="20"/>
          <w:lang w:eastAsia="pl-PL"/>
        </w:rPr>
        <w:t>:</w:t>
      </w:r>
    </w:p>
    <w:p w:rsidR="00144859" w:rsidRDefault="004C3FBE" w:rsidP="004C3FBE">
      <w:pPr>
        <w:pStyle w:val="Akapitzlist"/>
        <w:ind w:left="851" w:right="20" w:hanging="284"/>
        <w:jc w:val="both"/>
        <w:rPr>
          <w:rFonts w:ascii="Arial" w:hAnsi="Arial" w:cs="Arial"/>
          <w:b/>
          <w:sz w:val="20"/>
          <w:szCs w:val="20"/>
        </w:rPr>
      </w:pPr>
      <w:r>
        <w:rPr>
          <w:rFonts w:ascii="Arial" w:eastAsia="Times New Roman" w:hAnsi="Arial" w:cs="Arial"/>
          <w:sz w:val="20"/>
          <w:szCs w:val="20"/>
          <w:lang w:eastAsia="pl-PL"/>
        </w:rPr>
        <w:t xml:space="preserve">      </w:t>
      </w:r>
      <w:r w:rsidR="00336542" w:rsidRPr="004C3FBE">
        <w:rPr>
          <w:rFonts w:ascii="Arial" w:eastAsia="Times New Roman" w:hAnsi="Arial" w:cs="Arial"/>
          <w:sz w:val="20"/>
          <w:szCs w:val="20"/>
          <w:lang w:eastAsia="pl-PL"/>
        </w:rPr>
        <w:t>Wykonawca spełni warunek, jeżeli wykaże, że w okresie ostatnich</w:t>
      </w:r>
      <w:r w:rsidR="00285CA3" w:rsidRPr="004C3FBE">
        <w:rPr>
          <w:rFonts w:ascii="Arial" w:eastAsia="Times New Roman" w:hAnsi="Arial" w:cs="Arial"/>
          <w:sz w:val="20"/>
          <w:szCs w:val="20"/>
          <w:lang w:eastAsia="pl-PL"/>
        </w:rPr>
        <w:t xml:space="preserve"> </w:t>
      </w:r>
      <w:r w:rsidR="00A95C50">
        <w:rPr>
          <w:rFonts w:ascii="Arial" w:eastAsia="Times New Roman" w:hAnsi="Arial" w:cs="Arial"/>
          <w:b/>
          <w:sz w:val="20"/>
          <w:szCs w:val="20"/>
          <w:lang w:eastAsia="pl-PL"/>
        </w:rPr>
        <w:t xml:space="preserve">3 </w:t>
      </w:r>
      <w:r w:rsidR="00336542" w:rsidRPr="004C3FBE">
        <w:rPr>
          <w:rFonts w:ascii="Arial" w:eastAsia="Times New Roman" w:hAnsi="Arial" w:cs="Arial"/>
          <w:sz w:val="20"/>
          <w:szCs w:val="20"/>
          <w:lang w:eastAsia="pl-PL"/>
        </w:rPr>
        <w:t xml:space="preserve">lat przed upływem terminu składania ofert, a jeżeli okres prowadzenia działalności jest krótszy - w tym okresie, </w:t>
      </w:r>
      <w:r w:rsidR="00336542" w:rsidRPr="004C3FBE">
        <w:rPr>
          <w:rFonts w:ascii="Arial" w:eastAsia="Times New Roman" w:hAnsi="Arial" w:cs="Arial"/>
          <w:color w:val="000000" w:themeColor="text1"/>
          <w:sz w:val="20"/>
          <w:szCs w:val="20"/>
          <w:lang w:eastAsia="pl-PL"/>
        </w:rPr>
        <w:t xml:space="preserve">wykonał należycie co najmniej </w:t>
      </w:r>
      <w:r w:rsidR="00285CA3" w:rsidRPr="004C3FBE">
        <w:rPr>
          <w:rFonts w:ascii="Arial" w:eastAsia="Times New Roman" w:hAnsi="Arial" w:cs="Arial"/>
          <w:color w:val="000000" w:themeColor="text1"/>
          <w:sz w:val="20"/>
          <w:szCs w:val="20"/>
          <w:lang w:eastAsia="pl-PL"/>
        </w:rPr>
        <w:t xml:space="preserve"> </w:t>
      </w:r>
      <w:r w:rsidR="009B4B3F">
        <w:rPr>
          <w:rFonts w:ascii="Arial" w:eastAsia="Times New Roman" w:hAnsi="Arial" w:cs="Arial"/>
          <w:b/>
          <w:color w:val="000000" w:themeColor="text1"/>
          <w:sz w:val="20"/>
          <w:szCs w:val="20"/>
          <w:lang w:eastAsia="pl-PL"/>
        </w:rPr>
        <w:t xml:space="preserve">2 </w:t>
      </w:r>
      <w:r w:rsidR="00336542" w:rsidRPr="004C3FBE">
        <w:rPr>
          <w:rFonts w:ascii="Arial" w:eastAsia="Times New Roman" w:hAnsi="Arial" w:cs="Arial"/>
          <w:color w:val="000000" w:themeColor="text1"/>
          <w:sz w:val="20"/>
          <w:szCs w:val="20"/>
          <w:lang w:eastAsia="pl-PL"/>
        </w:rPr>
        <w:t>świadczeni</w:t>
      </w:r>
      <w:r w:rsidR="009B4B3F">
        <w:rPr>
          <w:rFonts w:ascii="Arial" w:eastAsia="Times New Roman" w:hAnsi="Arial" w:cs="Arial"/>
          <w:color w:val="000000" w:themeColor="text1"/>
          <w:sz w:val="20"/>
          <w:szCs w:val="20"/>
          <w:lang w:eastAsia="pl-PL"/>
        </w:rPr>
        <w:t>a</w:t>
      </w:r>
      <w:r w:rsidR="00336542" w:rsidRPr="004C3FBE">
        <w:rPr>
          <w:rFonts w:ascii="Arial" w:eastAsia="Times New Roman" w:hAnsi="Arial" w:cs="Arial"/>
          <w:color w:val="000000" w:themeColor="text1"/>
          <w:sz w:val="20"/>
          <w:szCs w:val="20"/>
          <w:lang w:eastAsia="pl-PL"/>
        </w:rPr>
        <w:t xml:space="preserve"> polegając</w:t>
      </w:r>
      <w:r w:rsidR="00A95C50">
        <w:rPr>
          <w:rFonts w:ascii="Arial" w:eastAsia="Times New Roman" w:hAnsi="Arial" w:cs="Arial"/>
          <w:color w:val="000000" w:themeColor="text1"/>
          <w:sz w:val="20"/>
          <w:szCs w:val="20"/>
          <w:lang w:eastAsia="pl-PL"/>
        </w:rPr>
        <w:t>e</w:t>
      </w:r>
      <w:r w:rsidR="00336542" w:rsidRPr="004C3FBE">
        <w:rPr>
          <w:rFonts w:ascii="Arial" w:eastAsia="Times New Roman" w:hAnsi="Arial" w:cs="Arial"/>
          <w:color w:val="000000" w:themeColor="text1"/>
          <w:sz w:val="20"/>
          <w:szCs w:val="20"/>
          <w:lang w:eastAsia="pl-PL"/>
        </w:rPr>
        <w:t xml:space="preserve"> na</w:t>
      </w:r>
      <w:r w:rsidR="00144859">
        <w:rPr>
          <w:rFonts w:ascii="Arial" w:eastAsia="Times New Roman" w:hAnsi="Arial" w:cs="Arial"/>
          <w:color w:val="000000" w:themeColor="text1"/>
          <w:sz w:val="20"/>
          <w:szCs w:val="20"/>
          <w:lang w:eastAsia="pl-PL"/>
        </w:rPr>
        <w:t>:</w:t>
      </w:r>
      <w:r w:rsidR="00336542" w:rsidRPr="004C3FBE">
        <w:rPr>
          <w:rFonts w:ascii="Arial" w:eastAsia="Times New Roman" w:hAnsi="Arial" w:cs="Arial"/>
          <w:color w:val="000000" w:themeColor="text1"/>
          <w:sz w:val="20"/>
          <w:szCs w:val="20"/>
          <w:lang w:eastAsia="pl-PL"/>
        </w:rPr>
        <w:t xml:space="preserve"> </w:t>
      </w:r>
    </w:p>
    <w:p w:rsidR="00FF0B90" w:rsidRPr="00FF0B90" w:rsidRDefault="00A95C50" w:rsidP="00A95C50">
      <w:pPr>
        <w:pStyle w:val="Akapitzlist"/>
        <w:ind w:left="927" w:right="20"/>
        <w:jc w:val="both"/>
        <w:rPr>
          <w:rFonts w:ascii="Arial" w:eastAsia="Times New Roman" w:hAnsi="Arial" w:cs="Arial"/>
          <w:sz w:val="20"/>
          <w:szCs w:val="20"/>
          <w:lang w:eastAsia="pl-PL"/>
        </w:rPr>
      </w:pPr>
      <w:r>
        <w:rPr>
          <w:rFonts w:ascii="Arial" w:hAnsi="Arial" w:cs="Arial"/>
          <w:b/>
          <w:sz w:val="20"/>
          <w:szCs w:val="20"/>
        </w:rPr>
        <w:t xml:space="preserve">Dostawie sprzętu komputerowego, zawierającej komputery stacjonarne </w:t>
      </w:r>
      <w:r w:rsidR="00214926">
        <w:rPr>
          <w:rFonts w:ascii="Arial" w:hAnsi="Arial" w:cs="Arial"/>
          <w:b/>
          <w:sz w:val="20"/>
          <w:szCs w:val="20"/>
        </w:rPr>
        <w:t>i/</w:t>
      </w:r>
      <w:r>
        <w:rPr>
          <w:rFonts w:ascii="Arial" w:hAnsi="Arial" w:cs="Arial"/>
          <w:b/>
          <w:sz w:val="20"/>
          <w:szCs w:val="20"/>
        </w:rPr>
        <w:t xml:space="preserve">lub komputery przenośne (laptopy) wraz z oprogramowaniem (systemem operacyjnym) </w:t>
      </w:r>
      <w:r w:rsidR="009B4B3F">
        <w:rPr>
          <w:rFonts w:ascii="Arial" w:hAnsi="Arial" w:cs="Arial"/>
          <w:b/>
          <w:sz w:val="20"/>
          <w:szCs w:val="20"/>
        </w:rPr>
        <w:t xml:space="preserve"> o wartości</w:t>
      </w:r>
      <w:r>
        <w:rPr>
          <w:rFonts w:ascii="Arial" w:hAnsi="Arial" w:cs="Arial"/>
          <w:b/>
          <w:sz w:val="20"/>
          <w:szCs w:val="20"/>
        </w:rPr>
        <w:t xml:space="preserve"> min. 3</w:t>
      </w:r>
      <w:r w:rsidR="009B4B3F">
        <w:rPr>
          <w:rFonts w:ascii="Arial" w:hAnsi="Arial" w:cs="Arial"/>
          <w:b/>
          <w:sz w:val="20"/>
          <w:szCs w:val="20"/>
        </w:rPr>
        <w:t>0 000,00 zł brutto KAŻDA</w:t>
      </w:r>
      <w:r>
        <w:rPr>
          <w:rFonts w:ascii="Arial" w:hAnsi="Arial" w:cs="Arial"/>
          <w:b/>
          <w:sz w:val="20"/>
          <w:szCs w:val="20"/>
        </w:rPr>
        <w:t xml:space="preserve"> DOSTAWA</w:t>
      </w:r>
    </w:p>
    <w:p w:rsidR="00336542" w:rsidRPr="00350B2C" w:rsidRDefault="00285CA3" w:rsidP="00FF0B90">
      <w:pPr>
        <w:pStyle w:val="Akapitzlist"/>
        <w:ind w:left="927" w:right="20"/>
        <w:jc w:val="both"/>
        <w:rPr>
          <w:rFonts w:ascii="Arial" w:eastAsia="Times New Roman" w:hAnsi="Arial" w:cs="Arial"/>
          <w:sz w:val="20"/>
          <w:szCs w:val="20"/>
          <w:lang w:eastAsia="pl-PL"/>
        </w:rPr>
      </w:pPr>
      <w:r w:rsidRPr="00350B2C">
        <w:rPr>
          <w:rFonts w:ascii="Arial" w:hAnsi="Arial" w:cs="Arial"/>
          <w:b/>
          <w:sz w:val="20"/>
          <w:szCs w:val="20"/>
        </w:rPr>
        <w:t xml:space="preserve">oraz dołączy </w:t>
      </w:r>
      <w:r w:rsidR="00986FD5" w:rsidRPr="00350B2C">
        <w:rPr>
          <w:rFonts w:ascii="Arial" w:hAnsi="Arial" w:cs="Arial"/>
          <w:color w:val="333333"/>
          <w:sz w:val="20"/>
          <w:szCs w:val="20"/>
          <w:shd w:val="clear" w:color="auto" w:fill="FFFFFF"/>
        </w:rPr>
        <w:t>dowody określające, czy te dostawy zostały wykonane lub są wykonywane należycie</w:t>
      </w:r>
    </w:p>
    <w:p w:rsidR="004C3FBE" w:rsidRPr="004C3FBE" w:rsidRDefault="004C3FBE" w:rsidP="006A490B">
      <w:pPr>
        <w:pStyle w:val="Akapitzlist"/>
        <w:numPr>
          <w:ilvl w:val="1"/>
          <w:numId w:val="9"/>
        </w:numPr>
        <w:ind w:left="851" w:right="20" w:hanging="284"/>
        <w:jc w:val="both"/>
        <w:rPr>
          <w:rFonts w:ascii="Arial" w:eastAsia="Times New Roman" w:hAnsi="Arial" w:cs="Arial"/>
          <w:sz w:val="20"/>
          <w:szCs w:val="20"/>
          <w:lang w:eastAsia="pl-PL"/>
        </w:rPr>
      </w:pPr>
      <w:r w:rsidRPr="004C3FBE">
        <w:rPr>
          <w:rFonts w:ascii="Arial" w:eastAsia="Times New Roman" w:hAnsi="Arial" w:cs="Arial"/>
          <w:sz w:val="20"/>
          <w:szCs w:val="20"/>
          <w:u w:val="single"/>
          <w:lang w:eastAsia="pl-PL"/>
        </w:rPr>
        <w:t>OSOBY</w:t>
      </w:r>
      <w:r w:rsidRPr="004C3FBE">
        <w:rPr>
          <w:rFonts w:ascii="Arial" w:eastAsia="Times New Roman" w:hAnsi="Arial" w:cs="Arial"/>
          <w:sz w:val="20"/>
          <w:szCs w:val="20"/>
          <w:lang w:eastAsia="pl-PL"/>
        </w:rPr>
        <w:t>:</w:t>
      </w:r>
    </w:p>
    <w:p w:rsidR="00CD6A98" w:rsidRDefault="00CD6A98" w:rsidP="00CD6A98">
      <w:pPr>
        <w:pStyle w:val="Teksttreci"/>
        <w:spacing w:after="0" w:line="240" w:lineRule="auto"/>
        <w:ind w:left="720" w:right="20" w:firstLine="0"/>
        <w:jc w:val="both"/>
        <w:rPr>
          <w:rFonts w:ascii="Arial" w:hAnsi="Arial" w:cs="Arial"/>
          <w:i/>
          <w:sz w:val="20"/>
          <w:szCs w:val="20"/>
          <w:lang w:val="pl-PL"/>
        </w:rPr>
      </w:pPr>
      <w:r w:rsidRPr="00285CA3">
        <w:rPr>
          <w:rFonts w:ascii="Arial" w:hAnsi="Arial" w:cs="Arial"/>
          <w:i/>
          <w:sz w:val="20"/>
          <w:szCs w:val="20"/>
          <w:lang w:val="pl-PL"/>
        </w:rPr>
        <w:t>Zamawiający nie stawia warunku w powyższym zakresie.</w:t>
      </w:r>
    </w:p>
    <w:p w:rsidR="004C3FBE" w:rsidRPr="00CD6A98" w:rsidRDefault="004C3FBE" w:rsidP="006A490B">
      <w:pPr>
        <w:pStyle w:val="Akapitzlist"/>
        <w:numPr>
          <w:ilvl w:val="1"/>
          <w:numId w:val="9"/>
        </w:numPr>
        <w:ind w:left="851" w:right="20" w:hanging="284"/>
        <w:jc w:val="both"/>
        <w:rPr>
          <w:rFonts w:ascii="Arial" w:eastAsia="Times New Roman" w:hAnsi="Arial" w:cs="Arial"/>
          <w:sz w:val="20"/>
          <w:szCs w:val="20"/>
          <w:lang w:eastAsia="pl-PL"/>
        </w:rPr>
      </w:pPr>
      <w:r w:rsidRPr="00CD6A98">
        <w:rPr>
          <w:rFonts w:ascii="Arial" w:hAnsi="Arial" w:cs="Arial"/>
          <w:sz w:val="20"/>
          <w:szCs w:val="20"/>
          <w:u w:val="single"/>
        </w:rPr>
        <w:t>SPRZĘT</w:t>
      </w:r>
      <w:r w:rsidRPr="00CD6A98">
        <w:rPr>
          <w:rFonts w:ascii="Arial" w:hAnsi="Arial" w:cs="Arial"/>
          <w:sz w:val="20"/>
          <w:szCs w:val="20"/>
        </w:rPr>
        <w:t xml:space="preserve">: </w:t>
      </w:r>
    </w:p>
    <w:p w:rsidR="004C3FBE" w:rsidRPr="004C3FBE" w:rsidRDefault="004C3FBE" w:rsidP="004C3FBE">
      <w:pPr>
        <w:pStyle w:val="Akapitzlist"/>
        <w:ind w:right="20"/>
        <w:jc w:val="both"/>
        <w:rPr>
          <w:rFonts w:ascii="Arial" w:eastAsia="Times New Roman" w:hAnsi="Arial" w:cs="Arial"/>
          <w:sz w:val="20"/>
          <w:szCs w:val="20"/>
          <w:lang w:eastAsia="pl-PL"/>
        </w:rPr>
      </w:pPr>
      <w:r w:rsidRPr="004C3FBE">
        <w:rPr>
          <w:rFonts w:ascii="Arial" w:hAnsi="Arial" w:cs="Arial"/>
          <w:sz w:val="20"/>
          <w:szCs w:val="20"/>
        </w:rPr>
        <w:t>Zamawiający nie stawia warunku w powyższym zakresie</w:t>
      </w:r>
    </w:p>
    <w:p w:rsidR="00285CA3" w:rsidRPr="00285CA3" w:rsidRDefault="00285CA3" w:rsidP="00336542">
      <w:pPr>
        <w:spacing w:after="0" w:line="240" w:lineRule="auto"/>
        <w:ind w:left="868" w:right="20"/>
        <w:jc w:val="both"/>
        <w:rPr>
          <w:rFonts w:ascii="Times New Roman" w:eastAsia="Times New Roman" w:hAnsi="Times New Roman" w:cs="Times New Roman"/>
          <w:sz w:val="20"/>
          <w:szCs w:val="20"/>
          <w:lang w:eastAsia="pl-PL"/>
        </w:rPr>
      </w:pPr>
    </w:p>
    <w:p w:rsidR="00336542" w:rsidRPr="00336542" w:rsidRDefault="00336542" w:rsidP="006A490B">
      <w:pPr>
        <w:numPr>
          <w:ilvl w:val="0"/>
          <w:numId w:val="10"/>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336542" w:rsidRDefault="00336542" w:rsidP="006A490B">
      <w:pPr>
        <w:numPr>
          <w:ilvl w:val="0"/>
          <w:numId w:val="11"/>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Wykonawcy wspólnie ubiegający się o udzielenie zamówienia dołączają do oferty oświadczenie, z którego wynika, które </w:t>
      </w:r>
      <w:r w:rsidRPr="007476E0">
        <w:rPr>
          <w:rFonts w:ascii="Arial" w:eastAsia="Times New Roman" w:hAnsi="Arial" w:cs="Arial"/>
          <w:color w:val="000000" w:themeColor="text1"/>
          <w:sz w:val="20"/>
          <w:szCs w:val="20"/>
          <w:lang w:eastAsia="pl-PL"/>
        </w:rPr>
        <w:t xml:space="preserve">roboty budowlane/dostawy/usługi </w:t>
      </w:r>
      <w:r w:rsidRPr="00336542">
        <w:rPr>
          <w:rFonts w:ascii="Arial" w:eastAsia="Times New Roman" w:hAnsi="Arial" w:cs="Arial"/>
          <w:color w:val="000000"/>
          <w:sz w:val="20"/>
          <w:szCs w:val="20"/>
          <w:lang w:eastAsia="pl-PL"/>
        </w:rPr>
        <w:t xml:space="preserve">wykonają poszczególni wykonawcy w odniesieniu do warunków, które zostały opisane w ust. 2 - zgodnie z </w:t>
      </w:r>
      <w:r w:rsidRPr="00336542">
        <w:rPr>
          <w:rFonts w:ascii="Arial" w:eastAsia="Times New Roman" w:hAnsi="Arial" w:cs="Arial"/>
          <w:b/>
          <w:bCs/>
          <w:color w:val="000000"/>
          <w:sz w:val="20"/>
          <w:szCs w:val="20"/>
          <w:lang w:eastAsia="pl-PL"/>
        </w:rPr>
        <w:t>Z</w:t>
      </w:r>
      <w:r w:rsidR="0008491A">
        <w:rPr>
          <w:rFonts w:ascii="Arial" w:eastAsia="Times New Roman" w:hAnsi="Arial" w:cs="Arial"/>
          <w:b/>
          <w:bCs/>
          <w:color w:val="000000"/>
          <w:sz w:val="20"/>
          <w:szCs w:val="20"/>
          <w:lang w:eastAsia="pl-PL"/>
        </w:rPr>
        <w:t>ałącznikiem nr 5</w:t>
      </w:r>
      <w:r w:rsidRPr="00336542">
        <w:rPr>
          <w:rFonts w:ascii="Arial" w:eastAsia="Times New Roman" w:hAnsi="Arial" w:cs="Arial"/>
          <w:b/>
          <w:bCs/>
          <w:color w:val="000000"/>
          <w:sz w:val="20"/>
          <w:szCs w:val="20"/>
          <w:lang w:eastAsia="pl-PL"/>
        </w:rPr>
        <w:t xml:space="preserve"> do </w:t>
      </w:r>
      <w:proofErr w:type="spellStart"/>
      <w:r w:rsidRPr="00336542">
        <w:rPr>
          <w:rFonts w:ascii="Arial" w:eastAsia="Times New Roman" w:hAnsi="Arial" w:cs="Arial"/>
          <w:b/>
          <w:bCs/>
          <w:color w:val="000000"/>
          <w:sz w:val="20"/>
          <w:szCs w:val="20"/>
          <w:lang w:eastAsia="pl-PL"/>
        </w:rPr>
        <w:t>SWZ</w:t>
      </w:r>
      <w:proofErr w:type="spellEnd"/>
      <w:r w:rsidRPr="00336542">
        <w:rPr>
          <w:rFonts w:ascii="Arial" w:eastAsia="Times New Roman" w:hAnsi="Arial" w:cs="Arial"/>
          <w:color w:val="000000"/>
          <w:sz w:val="20"/>
          <w:szCs w:val="20"/>
          <w:lang w:eastAsia="pl-PL"/>
        </w:rPr>
        <w:t>. </w:t>
      </w:r>
    </w:p>
    <w:p w:rsidR="00336542" w:rsidRPr="004B7595" w:rsidRDefault="00336542" w:rsidP="004B7595">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lang w:eastAsia="pl-PL"/>
        </w:rPr>
      </w:pPr>
      <w:r w:rsidRPr="004B7595">
        <w:rPr>
          <w:rFonts w:ascii="Arial" w:eastAsia="Times New Roman" w:hAnsi="Arial" w:cs="Arial"/>
          <w:b/>
          <w:color w:val="000000"/>
          <w:sz w:val="32"/>
          <w:szCs w:val="32"/>
          <w:lang w:eastAsia="pl-PL"/>
        </w:rPr>
        <w:t>IX. Podstawy wykluczenia z postępowania</w:t>
      </w:r>
    </w:p>
    <w:p w:rsidR="00336542" w:rsidRPr="00336542" w:rsidRDefault="00336542" w:rsidP="006A490B">
      <w:pPr>
        <w:numPr>
          <w:ilvl w:val="0"/>
          <w:numId w:val="12"/>
        </w:numPr>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 postępowania o udzielenie zamówienia wyklucza się Wykonawców, w stosunku do których zachodzi którakolwiek z okoliczności wskazanych:</w:t>
      </w:r>
    </w:p>
    <w:p w:rsidR="00336542" w:rsidRPr="006A5C19" w:rsidRDefault="007476E0" w:rsidP="006A490B">
      <w:pPr>
        <w:numPr>
          <w:ilvl w:val="0"/>
          <w:numId w:val="13"/>
        </w:numPr>
        <w:spacing w:after="0" w:line="240" w:lineRule="auto"/>
        <w:ind w:left="786"/>
        <w:jc w:val="both"/>
        <w:textAlignment w:val="baseline"/>
        <w:rPr>
          <w:rFonts w:ascii="Arial" w:eastAsia="Times New Roman" w:hAnsi="Arial" w:cs="Arial"/>
          <w:b/>
          <w:color w:val="000000"/>
          <w:sz w:val="20"/>
          <w:szCs w:val="20"/>
          <w:u w:val="single"/>
          <w:lang w:eastAsia="pl-PL"/>
        </w:rPr>
      </w:pPr>
      <w:r w:rsidRPr="006A5C19">
        <w:rPr>
          <w:rFonts w:ascii="Arial" w:eastAsia="Times New Roman" w:hAnsi="Arial" w:cs="Arial"/>
          <w:b/>
          <w:color w:val="000000"/>
          <w:sz w:val="20"/>
          <w:szCs w:val="20"/>
          <w:u w:val="single"/>
          <w:lang w:eastAsia="pl-PL"/>
        </w:rPr>
        <w:t xml:space="preserve">w art. 108 ust. 1 </w:t>
      </w:r>
      <w:proofErr w:type="spellStart"/>
      <w:r w:rsidRPr="006A5C19">
        <w:rPr>
          <w:rFonts w:ascii="Arial" w:eastAsia="Times New Roman" w:hAnsi="Arial" w:cs="Arial"/>
          <w:b/>
          <w:color w:val="000000"/>
          <w:sz w:val="20"/>
          <w:szCs w:val="20"/>
          <w:u w:val="single"/>
          <w:lang w:eastAsia="pl-PL"/>
        </w:rPr>
        <w:t>PZP</w:t>
      </w:r>
      <w:proofErr w:type="spellEnd"/>
      <w:r w:rsidR="00FF0B90" w:rsidRPr="006A5C19">
        <w:rPr>
          <w:rFonts w:ascii="Arial" w:eastAsia="Times New Roman" w:hAnsi="Arial" w:cs="Arial"/>
          <w:b/>
          <w:color w:val="000000"/>
          <w:sz w:val="20"/>
          <w:szCs w:val="20"/>
          <w:u w:val="single"/>
          <w:lang w:eastAsia="pl-PL"/>
        </w:rPr>
        <w:t xml:space="preserve"> tj.:</w:t>
      </w:r>
    </w:p>
    <w:p w:rsidR="00FF0B90" w:rsidRPr="00EA72B0" w:rsidRDefault="00FF0B90" w:rsidP="006A5C19">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1) będącego osobą fizyczną, którego prawomocnie skazano za przestępstwo: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a) udziału w zorganizowanej grupie przestępczej albo związku mającym na celu popełnienie przestę</w:t>
      </w:r>
      <w:r>
        <w:rPr>
          <w:rFonts w:ascii="Arial" w:hAnsi="Arial" w:cs="Arial"/>
          <w:sz w:val="20"/>
          <w:szCs w:val="20"/>
        </w:rPr>
        <w:t>pstwa lub prze</w:t>
      </w:r>
      <w:r w:rsidRPr="00EA72B0">
        <w:rPr>
          <w:rFonts w:ascii="Arial" w:hAnsi="Arial" w:cs="Arial"/>
          <w:sz w:val="20"/>
          <w:szCs w:val="20"/>
        </w:rPr>
        <w:t xml:space="preserve">stępstwa skarbowego, o którym mowa w art. 258 Kodeksu karnego,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 xml:space="preserve">b) handlu ludźmi, o którym mowa w art. </w:t>
      </w:r>
      <w:proofErr w:type="spellStart"/>
      <w:r w:rsidRPr="00EA72B0">
        <w:rPr>
          <w:rFonts w:ascii="Arial" w:hAnsi="Arial" w:cs="Arial"/>
          <w:sz w:val="20"/>
          <w:szCs w:val="20"/>
        </w:rPr>
        <w:t>189a</w:t>
      </w:r>
      <w:proofErr w:type="spellEnd"/>
      <w:r w:rsidRPr="00EA72B0">
        <w:rPr>
          <w:rFonts w:ascii="Arial" w:hAnsi="Arial" w:cs="Arial"/>
          <w:sz w:val="20"/>
          <w:szCs w:val="20"/>
        </w:rPr>
        <w:t xml:space="preserve"> Kodeksu karnego, </w:t>
      </w:r>
    </w:p>
    <w:p w:rsidR="00FF0B90" w:rsidRDefault="00FF0B90" w:rsidP="006A5C19">
      <w:pPr>
        <w:pStyle w:val="Default"/>
        <w:ind w:left="993"/>
        <w:jc w:val="both"/>
        <w:rPr>
          <w:rFonts w:ascii="Open Sans" w:hAnsi="Open Sans"/>
          <w:color w:val="333333"/>
          <w:sz w:val="19"/>
          <w:szCs w:val="19"/>
          <w:shd w:val="clear" w:color="auto" w:fill="FFFFFF"/>
        </w:rPr>
      </w:pPr>
      <w:r w:rsidRPr="00EA72B0">
        <w:rPr>
          <w:rFonts w:ascii="Arial" w:hAnsi="Arial" w:cs="Arial"/>
          <w:sz w:val="20"/>
          <w:szCs w:val="20"/>
        </w:rPr>
        <w:t xml:space="preserve">c) </w:t>
      </w:r>
      <w:r w:rsidRPr="00C97012">
        <w:rPr>
          <w:rFonts w:ascii="Arial" w:hAnsi="Arial" w:cs="Arial"/>
          <w:color w:val="333333"/>
          <w:sz w:val="20"/>
          <w:szCs w:val="20"/>
          <w:shd w:val="clear" w:color="auto" w:fill="FFFFFF"/>
        </w:rPr>
        <w:t xml:space="preserve">o którym mowa w </w:t>
      </w:r>
      <w:r w:rsidRPr="00C97012">
        <w:rPr>
          <w:rFonts w:ascii="Arial" w:hAnsi="Arial" w:cs="Arial"/>
          <w:sz w:val="20"/>
          <w:szCs w:val="20"/>
          <w:shd w:val="clear" w:color="auto" w:fill="FFFFFF"/>
        </w:rPr>
        <w:t xml:space="preserve">art. </w:t>
      </w:r>
      <w:proofErr w:type="spellStart"/>
      <w:r w:rsidRPr="00C97012">
        <w:rPr>
          <w:rFonts w:ascii="Arial" w:hAnsi="Arial" w:cs="Arial"/>
          <w:sz w:val="20"/>
          <w:szCs w:val="20"/>
          <w:shd w:val="clear" w:color="auto" w:fill="FFFFFF"/>
        </w:rPr>
        <w:t>228-230a</w:t>
      </w:r>
      <w:proofErr w:type="spellEnd"/>
      <w:r w:rsidRPr="00C97012">
        <w:rPr>
          <w:rFonts w:ascii="Arial" w:hAnsi="Arial" w:cs="Arial"/>
          <w:color w:val="333333"/>
          <w:sz w:val="20"/>
          <w:szCs w:val="20"/>
          <w:shd w:val="clear" w:color="auto" w:fill="FFFFFF"/>
        </w:rPr>
        <w:t xml:space="preserve">, </w:t>
      </w:r>
      <w:r w:rsidRPr="00C97012">
        <w:rPr>
          <w:rFonts w:ascii="Arial" w:hAnsi="Arial" w:cs="Arial"/>
          <w:sz w:val="20"/>
          <w:szCs w:val="20"/>
          <w:shd w:val="clear" w:color="auto" w:fill="FFFFFF"/>
        </w:rPr>
        <w:t xml:space="preserve">art. </w:t>
      </w:r>
      <w:proofErr w:type="spellStart"/>
      <w:r w:rsidRPr="00C97012">
        <w:rPr>
          <w:rFonts w:ascii="Arial" w:hAnsi="Arial" w:cs="Arial"/>
          <w:sz w:val="20"/>
          <w:szCs w:val="20"/>
          <w:shd w:val="clear" w:color="auto" w:fill="FFFFFF"/>
        </w:rPr>
        <w:t>250a</w:t>
      </w:r>
      <w:proofErr w:type="spellEnd"/>
      <w:r w:rsidRPr="00C97012">
        <w:rPr>
          <w:rFonts w:ascii="Arial" w:hAnsi="Arial" w:cs="Arial"/>
          <w:color w:val="333333"/>
          <w:sz w:val="20"/>
          <w:szCs w:val="20"/>
          <w:shd w:val="clear" w:color="auto" w:fill="FFFFFF"/>
        </w:rPr>
        <w:t xml:space="preserve"> Kodeksu karnego, w </w:t>
      </w:r>
      <w:r w:rsidRPr="00C97012">
        <w:rPr>
          <w:rFonts w:ascii="Arial" w:hAnsi="Arial" w:cs="Arial"/>
          <w:sz w:val="20"/>
          <w:szCs w:val="20"/>
          <w:shd w:val="clear" w:color="auto" w:fill="FFFFFF"/>
        </w:rPr>
        <w:t>art. 46-48</w:t>
      </w:r>
      <w:r w:rsidRPr="00C97012">
        <w:rPr>
          <w:rFonts w:ascii="Arial" w:hAnsi="Arial" w:cs="Arial"/>
          <w:color w:val="333333"/>
          <w:sz w:val="20"/>
          <w:szCs w:val="20"/>
          <w:shd w:val="clear" w:color="auto" w:fill="FFFFFF"/>
        </w:rPr>
        <w:t xml:space="preserve"> ustawy z dnia 25 czerwca 2010 r. o sporcie (Dz. U. z 2020 r. poz. 1133 oraz z 2021 r. poz. 2054) lub w </w:t>
      </w:r>
      <w:r w:rsidRPr="00C97012">
        <w:rPr>
          <w:rFonts w:ascii="Arial" w:hAnsi="Arial" w:cs="Arial"/>
          <w:sz w:val="20"/>
          <w:szCs w:val="20"/>
          <w:shd w:val="clear" w:color="auto" w:fill="FFFFFF"/>
        </w:rPr>
        <w:t>art. 54 ust. 1-4</w:t>
      </w:r>
      <w:r w:rsidRPr="00C97012">
        <w:rPr>
          <w:rFonts w:ascii="Arial" w:hAnsi="Arial" w:cs="Arial"/>
          <w:color w:val="333333"/>
          <w:sz w:val="20"/>
          <w:szCs w:val="20"/>
          <w:shd w:val="clear" w:color="auto" w:fill="FFFFFF"/>
        </w:rPr>
        <w:t xml:space="preserve"> ustawy z dnia 12 maja 2011 r. o refundacji leków, środków spożywczych specjalnego przeznaczenia żywieniowego oraz wyrobów medycznych (Dz. U. z 2021 r. poz. 523, 1292, 1559 i 2054),</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 xml:space="preserve">d) finansowania przestępstwa o charakterze terrorystycznym, o którym mowa w art. </w:t>
      </w:r>
      <w:proofErr w:type="spellStart"/>
      <w:r w:rsidRPr="00EA72B0">
        <w:rPr>
          <w:rFonts w:ascii="Arial" w:hAnsi="Arial" w:cs="Arial"/>
          <w:sz w:val="20"/>
          <w:szCs w:val="20"/>
        </w:rPr>
        <w:t>165a</w:t>
      </w:r>
      <w:proofErr w:type="spellEnd"/>
      <w:r w:rsidRPr="00EA72B0">
        <w:rPr>
          <w:rFonts w:ascii="Arial" w:hAnsi="Arial" w:cs="Arial"/>
          <w:sz w:val="20"/>
          <w:szCs w:val="20"/>
        </w:rPr>
        <w:t xml:space="preserve"> Kodeksu karnego, lub przestępstwo udaremniania lub utrudniania stwierdzenia przestępnego pochodzenia pieniędzy lub ukrywania ich pochodzenia, o którym mowa w art. 299 Kodeksu karnego,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e) o charakterze terrorystycznym, o którym mowa w art. 115 § 20 Kodeksu karnego, lub mające na celu popeł</w:t>
      </w:r>
      <w:r>
        <w:rPr>
          <w:rFonts w:ascii="Arial" w:hAnsi="Arial" w:cs="Arial"/>
          <w:sz w:val="20"/>
          <w:szCs w:val="20"/>
        </w:rPr>
        <w:t>nie</w:t>
      </w:r>
      <w:r w:rsidRPr="00EA72B0">
        <w:rPr>
          <w:rFonts w:ascii="Arial" w:hAnsi="Arial" w:cs="Arial"/>
          <w:sz w:val="20"/>
          <w:szCs w:val="20"/>
        </w:rPr>
        <w:t xml:space="preserve">nie tego przestępstwa,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f) powierzenia wykonywania pracy małoletniemu cudzoziemcowi, o którym mowa w art. 9 ust. 2 ustawy z dnia 15 czerwca 2012 r. o skutkach powierzania wykonywania pracy cudzoziemcom przebywają</w:t>
      </w:r>
      <w:r>
        <w:rPr>
          <w:rFonts w:ascii="Arial" w:hAnsi="Arial" w:cs="Arial"/>
          <w:sz w:val="20"/>
          <w:szCs w:val="20"/>
        </w:rPr>
        <w:t>cym wbrew przepi</w:t>
      </w:r>
      <w:r w:rsidRPr="00EA72B0">
        <w:rPr>
          <w:rFonts w:ascii="Arial" w:hAnsi="Arial" w:cs="Arial"/>
          <w:sz w:val="20"/>
          <w:szCs w:val="20"/>
        </w:rPr>
        <w:t xml:space="preserve">som na terytorium Rzeczypospolitej Polskiej (Dz. U. poz. 769 oraz z 2020 r. poz. 2023),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 xml:space="preserve">g) przeciwko obrotowi gospodarczemu, o których mowa w art. </w:t>
      </w:r>
      <w:proofErr w:type="spellStart"/>
      <w:r w:rsidRPr="00EA72B0">
        <w:rPr>
          <w:rFonts w:ascii="Arial" w:hAnsi="Arial" w:cs="Arial"/>
          <w:sz w:val="20"/>
          <w:szCs w:val="20"/>
        </w:rPr>
        <w:t>296–307</w:t>
      </w:r>
      <w:proofErr w:type="spellEnd"/>
      <w:r w:rsidRPr="00EA72B0">
        <w:rPr>
          <w:rFonts w:ascii="Arial" w:hAnsi="Arial" w:cs="Arial"/>
          <w:sz w:val="20"/>
          <w:szCs w:val="20"/>
        </w:rPr>
        <w:t xml:space="preserve"> Kodeksu karnego, przestępstwo oszustwa, o którym mowa w art. 286 Kodeksu karnego, przestępstwo przeciwko wiarygodności dokumentów, o których mowa w art. </w:t>
      </w:r>
      <w:proofErr w:type="spellStart"/>
      <w:r w:rsidRPr="00EA72B0">
        <w:rPr>
          <w:rFonts w:ascii="Arial" w:hAnsi="Arial" w:cs="Arial"/>
          <w:sz w:val="20"/>
          <w:szCs w:val="20"/>
        </w:rPr>
        <w:t>270–277d</w:t>
      </w:r>
      <w:proofErr w:type="spellEnd"/>
      <w:r w:rsidRPr="00EA72B0">
        <w:rPr>
          <w:rFonts w:ascii="Arial" w:hAnsi="Arial" w:cs="Arial"/>
          <w:sz w:val="20"/>
          <w:szCs w:val="20"/>
        </w:rPr>
        <w:t xml:space="preserve"> Kodeksu karnego, lub przestępstwo skarbowe,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h) o którym mowa w art. 9 ust. 1 i 3 lub art. 10 ustawy z dnia 15 czerwca 2012 r</w:t>
      </w:r>
      <w:r>
        <w:rPr>
          <w:rFonts w:ascii="Arial" w:hAnsi="Arial" w:cs="Arial"/>
          <w:sz w:val="20"/>
          <w:szCs w:val="20"/>
        </w:rPr>
        <w:t>. o skutkach powierzania wykony</w:t>
      </w:r>
      <w:r w:rsidRPr="00EA72B0">
        <w:rPr>
          <w:rFonts w:ascii="Arial" w:hAnsi="Arial" w:cs="Arial"/>
          <w:sz w:val="20"/>
          <w:szCs w:val="20"/>
        </w:rPr>
        <w:t xml:space="preserve">wania pracy cudzoziemcom przebywającym wbrew przepisom na terytorium Rzeczypospolitej Polskiej </w:t>
      </w:r>
    </w:p>
    <w:p w:rsidR="00FF0B90" w:rsidRPr="00EA72B0" w:rsidRDefault="00FF0B90" w:rsidP="006A5C19">
      <w:pPr>
        <w:pStyle w:val="Default"/>
        <w:ind w:left="993"/>
        <w:jc w:val="both"/>
        <w:rPr>
          <w:rFonts w:ascii="Arial" w:hAnsi="Arial" w:cs="Arial"/>
          <w:sz w:val="20"/>
          <w:szCs w:val="20"/>
        </w:rPr>
      </w:pPr>
      <w:r w:rsidRPr="00EA72B0">
        <w:rPr>
          <w:rFonts w:ascii="Arial" w:hAnsi="Arial" w:cs="Arial"/>
          <w:sz w:val="20"/>
          <w:szCs w:val="20"/>
        </w:rPr>
        <w:t xml:space="preserve">– lub za odpowiedni czyn zabroniony określony w przepisach prawa obcego; </w:t>
      </w:r>
    </w:p>
    <w:p w:rsidR="00FF0B90" w:rsidRPr="00EA72B0" w:rsidRDefault="00FF0B90" w:rsidP="006A5C19">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2) jeżeli urzędującego członka jego organu zarządzającego lub nadzorczego, wspólnika spółki w spółce jawnej lub partnerskiej albo </w:t>
      </w:r>
      <w:proofErr w:type="spellStart"/>
      <w:r w:rsidRPr="00EA72B0">
        <w:rPr>
          <w:rFonts w:ascii="Arial" w:hAnsi="Arial" w:cs="Arial"/>
          <w:sz w:val="20"/>
          <w:szCs w:val="20"/>
        </w:rPr>
        <w:t>komplementariusza</w:t>
      </w:r>
      <w:proofErr w:type="spellEnd"/>
      <w:r w:rsidRPr="00EA72B0">
        <w:rPr>
          <w:rFonts w:ascii="Arial" w:hAnsi="Arial" w:cs="Arial"/>
          <w:sz w:val="20"/>
          <w:szCs w:val="20"/>
        </w:rPr>
        <w:t xml:space="preserve"> w spółce komandytowej lub komandytowo-a</w:t>
      </w:r>
      <w:r>
        <w:rPr>
          <w:rFonts w:ascii="Arial" w:hAnsi="Arial" w:cs="Arial"/>
          <w:sz w:val="20"/>
          <w:szCs w:val="20"/>
        </w:rPr>
        <w:t>kcyjnej lub prokurenta prawomoc</w:t>
      </w:r>
      <w:r w:rsidRPr="00EA72B0">
        <w:rPr>
          <w:rFonts w:ascii="Arial" w:hAnsi="Arial" w:cs="Arial"/>
          <w:sz w:val="20"/>
          <w:szCs w:val="20"/>
        </w:rPr>
        <w:t xml:space="preserve">nie skazano za przestępstwo, o którym mowa w </w:t>
      </w:r>
      <w:proofErr w:type="spellStart"/>
      <w:r w:rsidRPr="00EA72B0">
        <w:rPr>
          <w:rFonts w:ascii="Arial" w:hAnsi="Arial" w:cs="Arial"/>
          <w:sz w:val="20"/>
          <w:szCs w:val="20"/>
        </w:rPr>
        <w:t>pkt</w:t>
      </w:r>
      <w:proofErr w:type="spellEnd"/>
      <w:r w:rsidRPr="00EA72B0">
        <w:rPr>
          <w:rFonts w:ascii="Arial" w:hAnsi="Arial" w:cs="Arial"/>
          <w:sz w:val="20"/>
          <w:szCs w:val="20"/>
        </w:rPr>
        <w:t xml:space="preserve"> 1; </w:t>
      </w:r>
    </w:p>
    <w:p w:rsidR="00FF0B90" w:rsidRPr="00EA72B0" w:rsidRDefault="00FF0B90" w:rsidP="006A5C19">
      <w:pPr>
        <w:pStyle w:val="Default"/>
        <w:ind w:left="708"/>
        <w:jc w:val="both"/>
        <w:rPr>
          <w:rFonts w:ascii="Arial" w:hAnsi="Arial" w:cs="Arial"/>
          <w:sz w:val="20"/>
          <w:szCs w:val="20"/>
        </w:rPr>
      </w:pPr>
      <w:r>
        <w:rPr>
          <w:rFonts w:ascii="Arial" w:hAnsi="Arial" w:cs="Arial"/>
          <w:sz w:val="20"/>
          <w:szCs w:val="20"/>
        </w:rPr>
        <w:lastRenderedPageBreak/>
        <w:t>1.</w:t>
      </w:r>
      <w:r w:rsidRPr="00EA72B0">
        <w:rPr>
          <w:rFonts w:ascii="Arial" w:hAnsi="Arial" w:cs="Arial"/>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FF0B90" w:rsidRPr="00EA72B0" w:rsidRDefault="00FF0B90" w:rsidP="006A5C19">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 xml:space="preserve">4) wobec którego prawomocnie orzeczono zakaz ubiegania się o zamówienia publiczne; </w:t>
      </w:r>
    </w:p>
    <w:p w:rsidR="00FF0B90" w:rsidRPr="00EA72B0" w:rsidRDefault="00FF0B90" w:rsidP="006A5C19">
      <w:pPr>
        <w:pStyle w:val="Default"/>
        <w:ind w:left="708"/>
        <w:jc w:val="both"/>
        <w:rPr>
          <w:rFonts w:ascii="Arial" w:hAnsi="Arial" w:cs="Arial"/>
          <w:sz w:val="20"/>
          <w:szCs w:val="20"/>
        </w:rPr>
      </w:pPr>
      <w:r>
        <w:rPr>
          <w:rFonts w:ascii="Arial" w:hAnsi="Arial" w:cs="Arial"/>
          <w:sz w:val="20"/>
          <w:szCs w:val="20"/>
        </w:rPr>
        <w:t>1.</w:t>
      </w:r>
      <w:r w:rsidRPr="00EA72B0">
        <w:rPr>
          <w:rFonts w:ascii="Arial" w:hAnsi="Arial" w:cs="Arial"/>
          <w:sz w:val="20"/>
          <w:szCs w:val="20"/>
        </w:rPr>
        <w:t>5) jeżeli zamawiający może stwierdzić, na podstawie wiarygodnych przesłanek, że</w:t>
      </w:r>
      <w:r w:rsidR="000553D6">
        <w:rPr>
          <w:rFonts w:ascii="Arial" w:hAnsi="Arial" w:cs="Arial"/>
          <w:sz w:val="20"/>
          <w:szCs w:val="20"/>
        </w:rPr>
        <w:t xml:space="preserve"> wykonawca zawarł z innymi wyko</w:t>
      </w:r>
      <w:r w:rsidRPr="00EA72B0">
        <w:rPr>
          <w:rFonts w:ascii="Arial" w:hAnsi="Arial" w:cs="Arial"/>
          <w:sz w:val="20"/>
          <w:szCs w:val="20"/>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FF0B90" w:rsidRPr="00FF0B90" w:rsidRDefault="00FF0B90" w:rsidP="006A5C19">
      <w:pPr>
        <w:spacing w:after="0" w:line="240" w:lineRule="auto"/>
        <w:ind w:left="708"/>
        <w:jc w:val="both"/>
        <w:rPr>
          <w:rFonts w:ascii="Arial" w:hAnsi="Arial" w:cs="Arial"/>
          <w:sz w:val="20"/>
          <w:szCs w:val="20"/>
        </w:rPr>
      </w:pPr>
      <w:r w:rsidRPr="00FF0B90">
        <w:rPr>
          <w:rFonts w:ascii="Arial" w:hAnsi="Arial" w:cs="Arial"/>
          <w:sz w:val="20"/>
          <w:szCs w:val="20"/>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36542" w:rsidRPr="006A5C19" w:rsidRDefault="00336542" w:rsidP="006A490B">
      <w:pPr>
        <w:numPr>
          <w:ilvl w:val="0"/>
          <w:numId w:val="13"/>
        </w:numPr>
        <w:spacing w:after="0" w:line="240" w:lineRule="auto"/>
        <w:ind w:left="786"/>
        <w:jc w:val="both"/>
        <w:textAlignment w:val="baseline"/>
        <w:rPr>
          <w:rFonts w:ascii="Arial" w:eastAsia="Times New Roman" w:hAnsi="Arial" w:cs="Arial"/>
          <w:b/>
          <w:color w:val="000000"/>
          <w:sz w:val="20"/>
          <w:szCs w:val="20"/>
          <w:u w:val="single"/>
          <w:lang w:eastAsia="pl-PL"/>
        </w:rPr>
      </w:pPr>
      <w:r w:rsidRPr="006A5C19">
        <w:rPr>
          <w:rFonts w:ascii="Arial" w:eastAsia="Times New Roman" w:hAnsi="Arial" w:cs="Arial"/>
          <w:b/>
          <w:color w:val="000000"/>
          <w:sz w:val="20"/>
          <w:szCs w:val="20"/>
          <w:u w:val="single"/>
          <w:lang w:eastAsia="pl-PL"/>
        </w:rPr>
        <w:t xml:space="preserve">w art. 109 ust. 1 pkt. 4, 5, 7 </w:t>
      </w:r>
      <w:proofErr w:type="spellStart"/>
      <w:r w:rsidRPr="006A5C19">
        <w:rPr>
          <w:rFonts w:ascii="Arial" w:eastAsia="Times New Roman" w:hAnsi="Arial" w:cs="Arial"/>
          <w:b/>
          <w:color w:val="000000"/>
          <w:sz w:val="20"/>
          <w:szCs w:val="20"/>
          <w:u w:val="single"/>
          <w:lang w:eastAsia="pl-PL"/>
        </w:rPr>
        <w:t>PZP</w:t>
      </w:r>
      <w:proofErr w:type="spellEnd"/>
      <w:r w:rsidRPr="006A5C19">
        <w:rPr>
          <w:rFonts w:ascii="Arial" w:eastAsia="Times New Roman" w:hAnsi="Arial" w:cs="Arial"/>
          <w:b/>
          <w:color w:val="000000"/>
          <w:sz w:val="20"/>
          <w:szCs w:val="20"/>
          <w:u w:val="single"/>
          <w:lang w:eastAsia="pl-PL"/>
        </w:rPr>
        <w:t>, tj.:</w:t>
      </w:r>
    </w:p>
    <w:p w:rsidR="00336542" w:rsidRPr="00336542" w:rsidRDefault="00336542" w:rsidP="006A490B">
      <w:pPr>
        <w:numPr>
          <w:ilvl w:val="0"/>
          <w:numId w:val="14"/>
        </w:numPr>
        <w:tabs>
          <w:tab w:val="left" w:pos="284"/>
          <w:tab w:val="left" w:pos="993"/>
        </w:tabs>
        <w:spacing w:after="0" w:line="240" w:lineRule="auto"/>
        <w:ind w:left="851" w:hanging="142"/>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36542" w:rsidRPr="00336542" w:rsidRDefault="00336542" w:rsidP="006A490B">
      <w:pPr>
        <w:numPr>
          <w:ilvl w:val="0"/>
          <w:numId w:val="14"/>
        </w:numPr>
        <w:tabs>
          <w:tab w:val="left" w:pos="284"/>
          <w:tab w:val="left" w:pos="993"/>
        </w:tabs>
        <w:spacing w:after="0" w:line="240" w:lineRule="auto"/>
        <w:ind w:left="851" w:hanging="142"/>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336542" w:rsidRDefault="00336542" w:rsidP="006A490B">
      <w:pPr>
        <w:numPr>
          <w:ilvl w:val="0"/>
          <w:numId w:val="14"/>
        </w:numPr>
        <w:tabs>
          <w:tab w:val="left" w:pos="284"/>
          <w:tab w:val="left" w:pos="993"/>
        </w:tabs>
        <w:spacing w:after="0" w:line="240" w:lineRule="auto"/>
        <w:ind w:left="851" w:hanging="142"/>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A5C19" w:rsidRPr="00DE43C8" w:rsidRDefault="006A5C19" w:rsidP="006A490B">
      <w:pPr>
        <w:pStyle w:val="Akapitzlist"/>
        <w:numPr>
          <w:ilvl w:val="0"/>
          <w:numId w:val="13"/>
        </w:numPr>
        <w:tabs>
          <w:tab w:val="left" w:pos="284"/>
          <w:tab w:val="left" w:pos="993"/>
        </w:tabs>
        <w:jc w:val="both"/>
        <w:rPr>
          <w:rFonts w:ascii="Arial" w:eastAsia="Times New Roman" w:hAnsi="Arial" w:cs="Arial"/>
          <w:b/>
          <w:sz w:val="20"/>
          <w:szCs w:val="20"/>
          <w:u w:val="single"/>
          <w:lang w:eastAsia="pl-PL"/>
        </w:rPr>
      </w:pPr>
      <w:r w:rsidRPr="00DE43C8">
        <w:rPr>
          <w:rFonts w:ascii="Arial" w:eastAsia="Times New Roman" w:hAnsi="Arial" w:cs="Arial"/>
          <w:b/>
          <w:sz w:val="20"/>
          <w:szCs w:val="20"/>
          <w:u w:val="single"/>
          <w:lang w:eastAsia="pl-PL"/>
        </w:rPr>
        <w:t>art. 7 ust. 1 ustawy z dnia 13 kwietnia 2022 r. o szczególnych rozwiązaniach w zakresie przeciwdziałania wspieraniu agresji na Ukrainę oraz służących ochronie bezpieczeństwa narodowego:</w:t>
      </w:r>
    </w:p>
    <w:p w:rsidR="006A5C19" w:rsidRPr="006A5C19" w:rsidRDefault="006A5C19" w:rsidP="006A5C19">
      <w:pPr>
        <w:autoSpaceDE w:val="0"/>
        <w:autoSpaceDN w:val="0"/>
        <w:adjustRightInd w:val="0"/>
        <w:spacing w:after="0" w:line="240" w:lineRule="auto"/>
        <w:ind w:left="708"/>
        <w:jc w:val="both"/>
        <w:rPr>
          <w:rFonts w:ascii="Arial" w:hAnsi="Arial" w:cs="Arial"/>
          <w:sz w:val="20"/>
          <w:szCs w:val="20"/>
          <w:lang w:eastAsia="pl-PL"/>
        </w:rPr>
      </w:pPr>
      <w:r w:rsidRPr="006A5C19">
        <w:rPr>
          <w:rFonts w:ascii="Arial" w:hAnsi="Arial" w:cs="Arial"/>
          <w:sz w:val="20"/>
          <w:szCs w:val="20"/>
          <w:lang w:eastAsia="pl-PL"/>
        </w:rPr>
        <w:t xml:space="preserve">Z postępowania o udzielenie zamówienia publicznego lub konkursu prowadzonego na podstawie ustawy z dnia 11 września 2019 r. – Prawo zamówień publicznych wyklucza się: </w:t>
      </w:r>
    </w:p>
    <w:p w:rsidR="006A5C19" w:rsidRPr="006A5C19" w:rsidRDefault="006A5C19" w:rsidP="006A5C19">
      <w:pPr>
        <w:autoSpaceDE w:val="0"/>
        <w:autoSpaceDN w:val="0"/>
        <w:adjustRightInd w:val="0"/>
        <w:spacing w:after="0" w:line="240" w:lineRule="auto"/>
        <w:ind w:left="708"/>
        <w:jc w:val="both"/>
        <w:rPr>
          <w:rFonts w:ascii="Arial" w:hAnsi="Arial" w:cs="Arial"/>
          <w:sz w:val="20"/>
          <w:szCs w:val="20"/>
          <w:lang w:eastAsia="pl-PL"/>
        </w:rPr>
      </w:pPr>
      <w:r w:rsidRPr="006A5C19">
        <w:rPr>
          <w:rFonts w:ascii="Arial" w:hAnsi="Arial" w:cs="Arial"/>
          <w:sz w:val="20"/>
          <w:szCs w:val="20"/>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6A5C19">
        <w:rPr>
          <w:rFonts w:ascii="Arial" w:hAnsi="Arial" w:cs="Arial"/>
          <w:sz w:val="20"/>
          <w:szCs w:val="20"/>
          <w:lang w:eastAsia="pl-PL"/>
        </w:rPr>
        <w:t>pkt</w:t>
      </w:r>
      <w:proofErr w:type="spellEnd"/>
      <w:r w:rsidRPr="006A5C19">
        <w:rPr>
          <w:rFonts w:ascii="Arial" w:hAnsi="Arial" w:cs="Arial"/>
          <w:sz w:val="20"/>
          <w:szCs w:val="20"/>
          <w:lang w:eastAsia="pl-PL"/>
        </w:rPr>
        <w:t xml:space="preserve"> 3; </w:t>
      </w:r>
    </w:p>
    <w:p w:rsidR="006A5C19" w:rsidRPr="006A5C19" w:rsidRDefault="006A5C19" w:rsidP="006A5C19">
      <w:pPr>
        <w:autoSpaceDE w:val="0"/>
        <w:autoSpaceDN w:val="0"/>
        <w:adjustRightInd w:val="0"/>
        <w:spacing w:after="0" w:line="240" w:lineRule="auto"/>
        <w:ind w:left="708"/>
        <w:jc w:val="both"/>
        <w:rPr>
          <w:rFonts w:ascii="Arial" w:hAnsi="Arial" w:cs="Arial"/>
          <w:sz w:val="20"/>
          <w:szCs w:val="20"/>
          <w:lang w:eastAsia="pl-PL"/>
        </w:rPr>
      </w:pPr>
      <w:r w:rsidRPr="006A5C19">
        <w:rPr>
          <w:rFonts w:ascii="Arial" w:hAnsi="Arial" w:cs="Arial"/>
          <w:sz w:val="20"/>
          <w:szCs w:val="20"/>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6A5C19">
        <w:rPr>
          <w:rFonts w:ascii="Arial" w:hAnsi="Arial" w:cs="Arial"/>
          <w:sz w:val="20"/>
          <w:szCs w:val="20"/>
          <w:lang w:eastAsia="pl-PL"/>
        </w:rPr>
        <w:t>pkt</w:t>
      </w:r>
      <w:proofErr w:type="spellEnd"/>
      <w:r w:rsidRPr="006A5C19">
        <w:rPr>
          <w:rFonts w:ascii="Arial" w:hAnsi="Arial" w:cs="Arial"/>
          <w:sz w:val="20"/>
          <w:szCs w:val="20"/>
          <w:lang w:eastAsia="pl-PL"/>
        </w:rPr>
        <w:t xml:space="preserve"> 3; </w:t>
      </w:r>
    </w:p>
    <w:p w:rsidR="006A5C19" w:rsidRPr="006A5C19" w:rsidRDefault="006A5C19" w:rsidP="006A5C19">
      <w:pPr>
        <w:tabs>
          <w:tab w:val="left" w:pos="284"/>
          <w:tab w:val="left" w:pos="993"/>
        </w:tabs>
        <w:spacing w:after="0" w:line="240" w:lineRule="auto"/>
        <w:ind w:left="708"/>
        <w:jc w:val="both"/>
        <w:textAlignment w:val="baseline"/>
        <w:rPr>
          <w:rFonts w:ascii="Arial" w:eastAsia="Times New Roman" w:hAnsi="Arial" w:cs="Arial"/>
          <w:b/>
          <w:sz w:val="20"/>
          <w:szCs w:val="20"/>
          <w:lang w:eastAsia="pl-PL"/>
        </w:rPr>
      </w:pPr>
      <w:r w:rsidRPr="006A5C19">
        <w:rPr>
          <w:rFonts w:ascii="Arial" w:hAnsi="Arial" w:cs="Arial"/>
          <w:sz w:val="20"/>
          <w:szCs w:val="20"/>
          <w:lang w:eastAsia="pl-PL"/>
        </w:rPr>
        <w:t xml:space="preserve">3) wykonawcę oraz uczestnika konkursu, którego jednostką dominującą w rozumieniu art. 3 ust. 1 </w:t>
      </w:r>
      <w:proofErr w:type="spellStart"/>
      <w:r w:rsidRPr="006A5C19">
        <w:rPr>
          <w:rFonts w:ascii="Arial" w:hAnsi="Arial" w:cs="Arial"/>
          <w:sz w:val="20"/>
          <w:szCs w:val="20"/>
          <w:lang w:eastAsia="pl-PL"/>
        </w:rPr>
        <w:t>pkt</w:t>
      </w:r>
      <w:proofErr w:type="spellEnd"/>
      <w:r w:rsidRPr="006A5C19">
        <w:rPr>
          <w:rFonts w:ascii="Arial" w:hAnsi="Arial" w:cs="Arial"/>
          <w:sz w:val="20"/>
          <w:szCs w:val="20"/>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6A5C19">
        <w:rPr>
          <w:rFonts w:ascii="Arial" w:hAnsi="Arial" w:cs="Arial"/>
          <w:sz w:val="20"/>
          <w:szCs w:val="20"/>
          <w:lang w:eastAsia="pl-PL"/>
        </w:rPr>
        <w:t>pkt</w:t>
      </w:r>
      <w:proofErr w:type="spellEnd"/>
      <w:r w:rsidRPr="006A5C19">
        <w:rPr>
          <w:rFonts w:ascii="Arial" w:hAnsi="Arial" w:cs="Arial"/>
          <w:sz w:val="20"/>
          <w:szCs w:val="20"/>
          <w:lang w:eastAsia="pl-PL"/>
        </w:rPr>
        <w:t xml:space="preserve"> 3.</w:t>
      </w:r>
    </w:p>
    <w:p w:rsidR="00336542" w:rsidRDefault="00336542" w:rsidP="006A490B">
      <w:pPr>
        <w:numPr>
          <w:ilvl w:val="0"/>
          <w:numId w:val="1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Wykluczenie Wykonawcy następuje zgodnie z art. 111 </w:t>
      </w:r>
      <w:proofErr w:type="spellStart"/>
      <w:r w:rsidRPr="00336542">
        <w:rPr>
          <w:rFonts w:ascii="Arial" w:eastAsia="Times New Roman" w:hAnsi="Arial" w:cs="Arial"/>
          <w:color w:val="000000"/>
          <w:sz w:val="20"/>
          <w:szCs w:val="20"/>
          <w:lang w:eastAsia="pl-PL"/>
        </w:rPr>
        <w:t>PZP</w:t>
      </w:r>
      <w:proofErr w:type="spellEnd"/>
      <w:r w:rsidR="007476E0">
        <w:rPr>
          <w:rFonts w:ascii="Arial" w:eastAsia="Times New Roman" w:hAnsi="Arial" w:cs="Arial"/>
          <w:color w:val="000000"/>
          <w:sz w:val="20"/>
          <w:szCs w:val="20"/>
          <w:lang w:eastAsia="pl-PL"/>
        </w:rPr>
        <w:t>.</w:t>
      </w:r>
      <w:r w:rsidRPr="00336542">
        <w:rPr>
          <w:rFonts w:ascii="Arial" w:eastAsia="Times New Roman" w:hAnsi="Arial" w:cs="Arial"/>
          <w:color w:val="000000"/>
          <w:sz w:val="20"/>
          <w:szCs w:val="20"/>
          <w:lang w:eastAsia="pl-PL"/>
        </w:rPr>
        <w:t> </w:t>
      </w:r>
    </w:p>
    <w:p w:rsidR="00AB687D" w:rsidRPr="00AB687D" w:rsidRDefault="00AB687D" w:rsidP="006A490B">
      <w:pPr>
        <w:pStyle w:val="Teksttreci"/>
        <w:numPr>
          <w:ilvl w:val="0"/>
          <w:numId w:val="15"/>
        </w:numPr>
        <w:shd w:val="clear" w:color="auto" w:fill="auto"/>
        <w:tabs>
          <w:tab w:val="left" w:pos="480"/>
        </w:tabs>
        <w:spacing w:after="0" w:line="240" w:lineRule="auto"/>
        <w:ind w:left="284" w:hanging="284"/>
        <w:jc w:val="both"/>
        <w:rPr>
          <w:sz w:val="20"/>
          <w:szCs w:val="20"/>
        </w:rPr>
      </w:pPr>
      <w:r w:rsidRPr="00AB687D">
        <w:rPr>
          <w:rFonts w:ascii="Arial" w:hAnsi="Arial" w:cs="Arial"/>
          <w:color w:val="000000"/>
          <w:sz w:val="20"/>
          <w:szCs w:val="20"/>
          <w:shd w:val="clear" w:color="auto" w:fill="FFFFFF"/>
        </w:rPr>
        <w:t>Wykonawca może zostać wykluczony przez zamawiającego na każdym etapie postępowania o udzielenie zamówienia</w:t>
      </w:r>
      <w:r w:rsidRPr="00AB687D">
        <w:rPr>
          <w:rFonts w:ascii="Arial" w:hAnsi="Arial" w:cs="Arial"/>
          <w:color w:val="000000"/>
          <w:sz w:val="20"/>
          <w:szCs w:val="20"/>
          <w:shd w:val="clear" w:color="auto" w:fill="FFFFFF"/>
          <w:lang w:val="pl-PL"/>
        </w:rPr>
        <w:t>.</w:t>
      </w:r>
    </w:p>
    <w:p w:rsidR="00AB687D" w:rsidRPr="00AB687D" w:rsidRDefault="00AB687D" w:rsidP="006A490B">
      <w:pPr>
        <w:pStyle w:val="Teksttreci"/>
        <w:numPr>
          <w:ilvl w:val="0"/>
          <w:numId w:val="15"/>
        </w:numPr>
        <w:shd w:val="clear" w:color="auto" w:fill="auto"/>
        <w:tabs>
          <w:tab w:val="left" w:pos="480"/>
        </w:tabs>
        <w:spacing w:after="0" w:line="240" w:lineRule="auto"/>
        <w:ind w:left="284" w:hanging="284"/>
        <w:jc w:val="both"/>
        <w:rPr>
          <w:sz w:val="20"/>
          <w:szCs w:val="20"/>
        </w:rPr>
      </w:pPr>
      <w:r w:rsidRPr="00AB687D">
        <w:rPr>
          <w:rFonts w:ascii="Arial" w:hAnsi="Arial" w:cs="Arial"/>
          <w:color w:val="000000"/>
          <w:sz w:val="20"/>
          <w:szCs w:val="20"/>
        </w:rPr>
        <w:t xml:space="preserve">Wykonawca nie podlega wykluczeniu w okolicznościach określonych w art. 108 ust. 1 pkt 1, 2 i 5 lub art. 109 ust. 1 pkt </w:t>
      </w:r>
      <w:r w:rsidRPr="00AB687D">
        <w:rPr>
          <w:rFonts w:ascii="Arial" w:hAnsi="Arial" w:cs="Arial"/>
          <w:color w:val="000000"/>
          <w:sz w:val="20"/>
          <w:szCs w:val="20"/>
          <w:lang w:val="pl-PL"/>
        </w:rPr>
        <w:t xml:space="preserve"> 4, 5 i 7</w:t>
      </w:r>
      <w:r w:rsidRPr="00AB687D">
        <w:rPr>
          <w:rFonts w:ascii="Arial" w:hAnsi="Arial" w:cs="Arial"/>
          <w:color w:val="000000"/>
          <w:sz w:val="20"/>
          <w:szCs w:val="20"/>
        </w:rPr>
        <w:t>, jeżeli udowodni zamawiającemu, że spełnił łącznie następujące przesłanki:</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1)</w:t>
      </w:r>
      <w:r w:rsidRPr="00AB687D">
        <w:rPr>
          <w:rFonts w:ascii="Arial" w:hAnsi="Arial" w:cs="Arial"/>
          <w:sz w:val="20"/>
          <w:szCs w:val="20"/>
        </w:rPr>
        <w:tab/>
        <w:t>naprawił lub zobowiązał się do naprawienia szkody wyrządzonej przestępstwem, wykroczeniem lub swoim nieprawidłowym postępowaniem, w tym poprzez zadośćuczynienie pieniężne;</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lastRenderedPageBreak/>
        <w:t>2)</w:t>
      </w:r>
      <w:r w:rsidRPr="00AB687D">
        <w:rPr>
          <w:rFonts w:ascii="Arial" w:hAnsi="Arial" w:cs="Arial"/>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3)</w:t>
      </w:r>
      <w:r w:rsidRPr="00AB687D">
        <w:rPr>
          <w:rFonts w:ascii="Arial" w:hAnsi="Arial" w:cs="Arial"/>
          <w:sz w:val="20"/>
          <w:szCs w:val="20"/>
        </w:rPr>
        <w:tab/>
        <w:t>podjął konkretne środki techniczne, organizacyjne i kadrowe, odpowiednie dla zapobiegania dalszym przestępstwom, wykroczeniom lub nieprawidłowemu postępowaniu, w szczególności:</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a)</w:t>
      </w:r>
      <w:r w:rsidRPr="00AB687D">
        <w:rPr>
          <w:rFonts w:ascii="Arial" w:hAnsi="Arial" w:cs="Arial"/>
          <w:sz w:val="20"/>
          <w:szCs w:val="20"/>
        </w:rPr>
        <w:tab/>
        <w:t>zerwał wszelkie powiązania z osobami lub podmiotami odpowiedzialnymi za nieprawidłowe postępowanie wykonawcy,</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b)</w:t>
      </w:r>
      <w:r w:rsidRPr="00AB687D">
        <w:rPr>
          <w:rFonts w:ascii="Arial" w:hAnsi="Arial" w:cs="Arial"/>
          <w:sz w:val="20"/>
          <w:szCs w:val="20"/>
        </w:rPr>
        <w:tab/>
        <w:t>zreorganizował personel,</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c)</w:t>
      </w:r>
      <w:r w:rsidRPr="00AB687D">
        <w:rPr>
          <w:rFonts w:ascii="Arial" w:hAnsi="Arial" w:cs="Arial"/>
          <w:sz w:val="20"/>
          <w:szCs w:val="20"/>
        </w:rPr>
        <w:tab/>
        <w:t>wdrożył system sprawozdawczości i kontroli,</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d)</w:t>
      </w:r>
      <w:r w:rsidRPr="00AB687D">
        <w:rPr>
          <w:rFonts w:ascii="Arial" w:hAnsi="Arial" w:cs="Arial"/>
          <w:sz w:val="20"/>
          <w:szCs w:val="20"/>
        </w:rPr>
        <w:tab/>
        <w:t>utworzył struktury audytu wewnętrznego do monitorowania przestrzegania przepisów, wewnętrznych regulacji lub standardów,</w:t>
      </w:r>
    </w:p>
    <w:p w:rsidR="00AB687D" w:rsidRPr="00AB687D" w:rsidRDefault="00AB687D" w:rsidP="00AB687D">
      <w:pPr>
        <w:pStyle w:val="Akapitzlist"/>
        <w:tabs>
          <w:tab w:val="left" w:pos="426"/>
        </w:tabs>
        <w:ind w:left="284" w:hanging="142"/>
        <w:jc w:val="both"/>
        <w:rPr>
          <w:sz w:val="20"/>
          <w:szCs w:val="20"/>
        </w:rPr>
      </w:pPr>
      <w:r w:rsidRPr="00AB687D">
        <w:rPr>
          <w:rFonts w:ascii="Arial" w:hAnsi="Arial" w:cs="Arial"/>
          <w:sz w:val="20"/>
          <w:szCs w:val="20"/>
        </w:rPr>
        <w:t>e)</w:t>
      </w:r>
      <w:r w:rsidRPr="00AB687D">
        <w:rPr>
          <w:rFonts w:ascii="Arial" w:hAnsi="Arial" w:cs="Arial"/>
          <w:sz w:val="20"/>
          <w:szCs w:val="20"/>
        </w:rPr>
        <w:tab/>
        <w:t>wprowadził wewnętrzne regulacje dotyczące odpowiedzialności i odszkodowań za nieprzestrzeganie przepisów, wewnętrznych regulacji lub standardów.</w:t>
      </w:r>
    </w:p>
    <w:p w:rsidR="00AB687D" w:rsidRDefault="00AB687D" w:rsidP="00AB687D">
      <w:pPr>
        <w:pStyle w:val="Kolorowalistaakcent11"/>
        <w:tabs>
          <w:tab w:val="left" w:pos="567"/>
        </w:tabs>
        <w:autoSpaceDE w:val="0"/>
        <w:spacing w:before="0" w:after="0" w:line="240" w:lineRule="auto"/>
        <w:ind w:left="284" w:hanging="284"/>
        <w:rPr>
          <w:rFonts w:ascii="Arial" w:hAnsi="Arial" w:cs="Arial"/>
          <w:color w:val="000000"/>
        </w:rPr>
      </w:pPr>
      <w:r w:rsidRPr="00AB687D">
        <w:rPr>
          <w:rFonts w:ascii="Arial" w:hAnsi="Arial" w:cs="Arial"/>
          <w:b/>
          <w:bCs/>
          <w:color w:val="000000"/>
        </w:rPr>
        <w:t>5</w:t>
      </w:r>
      <w:r w:rsidRPr="00AB687D">
        <w:rPr>
          <w:rFonts w:ascii="Arial" w:hAnsi="Arial" w:cs="Arial"/>
          <w:color w:val="000000"/>
        </w:rPr>
        <w:t xml:space="preserve">. Zamawiający ocenia, czy podjęte przez wykonawcę czynności wskazane w </w:t>
      </w:r>
      <w:proofErr w:type="spellStart"/>
      <w:r w:rsidRPr="00AB687D">
        <w:rPr>
          <w:rFonts w:ascii="Arial" w:hAnsi="Arial" w:cs="Arial"/>
          <w:color w:val="000000"/>
        </w:rPr>
        <w:t>pkt</w:t>
      </w:r>
      <w:proofErr w:type="spellEnd"/>
      <w:r w:rsidRPr="00AB687D">
        <w:rPr>
          <w:rFonts w:ascii="Arial" w:hAnsi="Arial" w:cs="Arial"/>
          <w:color w:val="000000"/>
        </w:rPr>
        <w:t xml:space="preserve"> 4 są wystarczające do wykazania jego rzetelności, uwzględniając wagę i szczególne okoliczności czynu wykonawcy. Jeżeli podjęte przez wykonawcę czynności wskazane w </w:t>
      </w:r>
      <w:proofErr w:type="spellStart"/>
      <w:r w:rsidRPr="00AB687D">
        <w:rPr>
          <w:rFonts w:ascii="Arial" w:hAnsi="Arial" w:cs="Arial"/>
          <w:color w:val="000000"/>
        </w:rPr>
        <w:t>pkt</w:t>
      </w:r>
      <w:proofErr w:type="spellEnd"/>
      <w:r w:rsidRPr="00AB687D">
        <w:rPr>
          <w:rFonts w:ascii="Arial" w:hAnsi="Arial" w:cs="Arial"/>
          <w:color w:val="000000"/>
        </w:rPr>
        <w:t xml:space="preserve"> 4 nie są wystarczające do wykazania jego rzetelności, zamawiający wyklucza wykonawcę.</w:t>
      </w:r>
    </w:p>
    <w:p w:rsidR="00AB687D" w:rsidRPr="00AB687D" w:rsidRDefault="00AB687D" w:rsidP="00AB687D">
      <w:pPr>
        <w:pStyle w:val="Kolorowalistaakcent11"/>
        <w:tabs>
          <w:tab w:val="left" w:pos="567"/>
        </w:tabs>
        <w:autoSpaceDE w:val="0"/>
        <w:spacing w:before="0" w:after="0" w:line="240" w:lineRule="auto"/>
        <w:ind w:left="0"/>
      </w:pPr>
      <w:r w:rsidRPr="00AB687D">
        <w:rPr>
          <w:rFonts w:ascii="Arial" w:hAnsi="Arial" w:cs="Arial"/>
          <w:b/>
          <w:bCs/>
          <w:iCs/>
        </w:rPr>
        <w:t>6.</w:t>
      </w:r>
      <w:r w:rsidRPr="00AB687D">
        <w:rPr>
          <w:rFonts w:ascii="Arial" w:hAnsi="Arial" w:cs="Arial"/>
          <w:iCs/>
        </w:rPr>
        <w:t xml:space="preserve"> Sposób wykazania braku podstaw wykluczenia wskazano w Rozdziale X </w:t>
      </w:r>
      <w:proofErr w:type="spellStart"/>
      <w:r w:rsidRPr="00AB687D">
        <w:rPr>
          <w:rFonts w:ascii="Arial" w:hAnsi="Arial" w:cs="Arial"/>
          <w:iCs/>
        </w:rPr>
        <w:t>SWZ</w:t>
      </w:r>
      <w:proofErr w:type="spellEnd"/>
      <w:r w:rsidRPr="00AB687D">
        <w:rPr>
          <w:rFonts w:ascii="Arial" w:hAnsi="Arial" w:cs="Arial"/>
          <w:iCs/>
        </w:rPr>
        <w:t>.</w:t>
      </w:r>
    </w:p>
    <w:p w:rsidR="00336542" w:rsidRPr="004B7595" w:rsidRDefault="00336542" w:rsidP="00986FD5">
      <w:pPr>
        <w:shd w:val="clear" w:color="auto" w:fill="D9D9D9" w:themeFill="background1" w:themeFillShade="D9"/>
        <w:tabs>
          <w:tab w:val="left" w:pos="284"/>
        </w:tabs>
        <w:spacing w:before="360" w:after="120" w:line="240" w:lineRule="auto"/>
        <w:outlineLvl w:val="1"/>
        <w:rPr>
          <w:rFonts w:ascii="Arial" w:eastAsia="Times New Roman" w:hAnsi="Arial" w:cs="Arial"/>
          <w:b/>
          <w:color w:val="000000"/>
          <w:sz w:val="32"/>
          <w:szCs w:val="32"/>
          <w:lang w:eastAsia="pl-PL"/>
        </w:rPr>
      </w:pPr>
      <w:r w:rsidRPr="004B7595">
        <w:rPr>
          <w:rFonts w:ascii="Arial" w:eastAsia="Times New Roman" w:hAnsi="Arial" w:cs="Arial"/>
          <w:b/>
          <w:color w:val="000000"/>
          <w:sz w:val="32"/>
          <w:szCs w:val="32"/>
          <w:lang w:eastAsia="pl-PL"/>
        </w:rPr>
        <w:t xml:space="preserve">X. Podmiotowe środki dowodowe. </w:t>
      </w:r>
      <w:r w:rsidR="004B7595">
        <w:rPr>
          <w:rFonts w:ascii="Arial" w:eastAsia="Times New Roman" w:hAnsi="Arial" w:cs="Arial"/>
          <w:b/>
          <w:color w:val="000000"/>
          <w:sz w:val="32"/>
          <w:szCs w:val="32"/>
          <w:lang w:eastAsia="pl-PL"/>
        </w:rPr>
        <w:br/>
      </w:r>
      <w:r w:rsidRPr="004B7595">
        <w:rPr>
          <w:rFonts w:ascii="Arial" w:eastAsia="Times New Roman" w:hAnsi="Arial" w:cs="Arial"/>
          <w:b/>
          <w:color w:val="000000"/>
          <w:sz w:val="32"/>
          <w:szCs w:val="32"/>
          <w:lang w:eastAsia="pl-PL"/>
        </w:rPr>
        <w:t>Oświadczenia i dokumenty, jakie zobowiązani są dostarczyć Wykonawcy w celu potwierdzenia spełniania warunków udziału w postępowaniu oraz wykazania braku podstaw wykluczenia</w:t>
      </w:r>
    </w:p>
    <w:p w:rsidR="00336542" w:rsidRPr="00336542" w:rsidRDefault="00336542" w:rsidP="006A490B">
      <w:pPr>
        <w:numPr>
          <w:ilvl w:val="0"/>
          <w:numId w:val="16"/>
        </w:numPr>
        <w:spacing w:before="240" w:after="0" w:line="240" w:lineRule="auto"/>
        <w:ind w:left="218"/>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Do oferty Wykonawca zobowiązany jest dołączyć aktualne na dzień składania ofert oświadczenie o spełnianiu warunków udziału w postępowaniu oraz o braku podstaw do wykluczenia z postępowania – zgodnie z </w:t>
      </w:r>
      <w:r w:rsidRPr="00336542">
        <w:rPr>
          <w:rFonts w:ascii="Arial" w:eastAsia="Times New Roman" w:hAnsi="Arial" w:cs="Arial"/>
          <w:b/>
          <w:bCs/>
          <w:color w:val="000000"/>
          <w:sz w:val="20"/>
          <w:szCs w:val="20"/>
          <w:lang w:eastAsia="pl-PL"/>
        </w:rPr>
        <w:t xml:space="preserve">Załącznikiem nr </w:t>
      </w:r>
      <w:r w:rsidR="0008491A">
        <w:rPr>
          <w:rFonts w:ascii="Arial" w:eastAsia="Times New Roman" w:hAnsi="Arial" w:cs="Arial"/>
          <w:b/>
          <w:bCs/>
          <w:color w:val="000000"/>
          <w:sz w:val="20"/>
          <w:szCs w:val="20"/>
          <w:lang w:eastAsia="pl-PL"/>
        </w:rPr>
        <w:t>3 i 4</w:t>
      </w:r>
      <w:r w:rsidRPr="00336542">
        <w:rPr>
          <w:rFonts w:ascii="Arial" w:eastAsia="Times New Roman" w:hAnsi="Arial" w:cs="Arial"/>
          <w:b/>
          <w:bCs/>
          <w:color w:val="000000"/>
          <w:sz w:val="20"/>
          <w:szCs w:val="20"/>
          <w:lang w:eastAsia="pl-PL"/>
        </w:rPr>
        <w:t xml:space="preserve"> do </w:t>
      </w:r>
      <w:proofErr w:type="spellStart"/>
      <w:r w:rsidRPr="00336542">
        <w:rPr>
          <w:rFonts w:ascii="Arial" w:eastAsia="Times New Roman" w:hAnsi="Arial" w:cs="Arial"/>
          <w:b/>
          <w:bCs/>
          <w:color w:val="000000"/>
          <w:sz w:val="20"/>
          <w:szCs w:val="20"/>
          <w:lang w:eastAsia="pl-PL"/>
        </w:rPr>
        <w:t>SWZ</w:t>
      </w:r>
      <w:proofErr w:type="spellEnd"/>
      <w:r w:rsidRPr="00336542">
        <w:rPr>
          <w:rFonts w:ascii="Arial" w:eastAsia="Times New Roman" w:hAnsi="Arial" w:cs="Arial"/>
          <w:color w:val="000000"/>
          <w:sz w:val="20"/>
          <w:szCs w:val="20"/>
          <w:lang w:eastAsia="pl-PL"/>
        </w:rPr>
        <w:t>;</w:t>
      </w:r>
    </w:p>
    <w:p w:rsidR="000C0FA0" w:rsidRDefault="00336542" w:rsidP="006A490B">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Informacje zawarte w oświadczeniu, o którym mowa w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1 stanowią wstępne potwierdzenie, że Wykonawca nie podlega wykluczeniu oraz spełnia warunki udziału w postępowaniu.</w:t>
      </w:r>
    </w:p>
    <w:p w:rsidR="000C0FA0" w:rsidRPr="000C0FA0" w:rsidRDefault="000C0FA0" w:rsidP="006A490B">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0C0FA0">
        <w:rPr>
          <w:rFonts w:ascii="Arial" w:hAnsi="Arial" w:cs="Arial"/>
          <w:color w:val="000000"/>
          <w:sz w:val="20"/>
          <w:szCs w:val="20"/>
        </w:rPr>
        <w:t xml:space="preserve">Jeżeli wykonawca nie złożył oświadczeń, o którym mowa w Rozdziale X </w:t>
      </w:r>
      <w:proofErr w:type="spellStart"/>
      <w:r w:rsidRPr="000C0FA0">
        <w:rPr>
          <w:rFonts w:ascii="Arial" w:hAnsi="Arial" w:cs="Arial"/>
          <w:color w:val="000000"/>
          <w:sz w:val="20"/>
          <w:szCs w:val="20"/>
        </w:rPr>
        <w:t>pkt</w:t>
      </w:r>
      <w:proofErr w:type="spellEnd"/>
      <w:r w:rsidRPr="000C0FA0">
        <w:rPr>
          <w:rFonts w:ascii="Arial" w:hAnsi="Arial" w:cs="Arial"/>
          <w:color w:val="000000"/>
          <w:sz w:val="20"/>
          <w:szCs w:val="20"/>
        </w:rPr>
        <w:t xml:space="preserve"> 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0C0FA0" w:rsidRPr="000C0FA0" w:rsidRDefault="000C0FA0" w:rsidP="006A490B">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0C0FA0">
        <w:rPr>
          <w:rFonts w:ascii="Arial" w:hAnsi="Arial" w:cs="Arial"/>
          <w:color w:val="000000"/>
          <w:sz w:val="20"/>
          <w:szCs w:val="20"/>
        </w:rPr>
        <w:t>Złożenie, uzupełnienie lub poprawienie oświadcz</w:t>
      </w:r>
      <w:r>
        <w:rPr>
          <w:rFonts w:ascii="Arial" w:hAnsi="Arial" w:cs="Arial"/>
          <w:color w:val="000000"/>
          <w:sz w:val="20"/>
          <w:szCs w:val="20"/>
        </w:rPr>
        <w:t>eń, o którym mowa w Rozdziale X</w:t>
      </w:r>
      <w:r w:rsidRPr="000C0FA0">
        <w:rPr>
          <w:rFonts w:ascii="Arial" w:hAnsi="Arial" w:cs="Arial"/>
          <w:color w:val="000000"/>
          <w:sz w:val="20"/>
          <w:szCs w:val="20"/>
        </w:rPr>
        <w:t xml:space="preserve"> </w:t>
      </w:r>
      <w:proofErr w:type="spellStart"/>
      <w:r w:rsidRPr="000C0FA0">
        <w:rPr>
          <w:rFonts w:ascii="Arial" w:hAnsi="Arial" w:cs="Arial"/>
          <w:color w:val="000000"/>
          <w:sz w:val="20"/>
          <w:szCs w:val="20"/>
        </w:rPr>
        <w:t>pkt</w:t>
      </w:r>
      <w:proofErr w:type="spellEnd"/>
      <w:r w:rsidRPr="000C0FA0">
        <w:rPr>
          <w:rFonts w:ascii="Arial" w:hAnsi="Arial" w:cs="Arial"/>
          <w:color w:val="000000"/>
          <w:sz w:val="20"/>
          <w:szCs w:val="20"/>
        </w:rPr>
        <w:t xml:space="preserve"> 1 nie może służyć potwierdzeniu spełniania </w:t>
      </w:r>
      <w:r w:rsidR="00986FD5">
        <w:rPr>
          <w:rFonts w:ascii="Arial" w:hAnsi="Arial" w:cs="Arial"/>
          <w:color w:val="000000"/>
          <w:sz w:val="20"/>
          <w:szCs w:val="20"/>
        </w:rPr>
        <w:t xml:space="preserve">warunków udziału w postępowaniu / </w:t>
      </w:r>
      <w:r w:rsidRPr="000C0FA0">
        <w:rPr>
          <w:rFonts w:ascii="Arial" w:hAnsi="Arial" w:cs="Arial"/>
          <w:color w:val="000000"/>
          <w:sz w:val="20"/>
          <w:szCs w:val="20"/>
        </w:rPr>
        <w:t>kryteriów selekcji.</w:t>
      </w:r>
    </w:p>
    <w:p w:rsidR="000C0FA0" w:rsidRPr="000C0FA0" w:rsidRDefault="000C0FA0" w:rsidP="006A490B">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0C0FA0">
        <w:rPr>
          <w:rFonts w:ascii="Arial" w:hAnsi="Arial" w:cs="Arial"/>
          <w:color w:val="000000"/>
          <w:sz w:val="20"/>
          <w:szCs w:val="20"/>
        </w:rPr>
        <w:t>Zamawiający może żądać od wykonawców wyjaśnień dotyczących treści złożonych oświadcze</w:t>
      </w:r>
      <w:r>
        <w:rPr>
          <w:rFonts w:ascii="Arial" w:hAnsi="Arial" w:cs="Arial"/>
          <w:color w:val="000000"/>
          <w:sz w:val="20"/>
          <w:szCs w:val="20"/>
        </w:rPr>
        <w:t>ń, o których mowa w Rozdziale X</w:t>
      </w:r>
      <w:r w:rsidRPr="000C0FA0">
        <w:rPr>
          <w:rFonts w:ascii="Arial" w:hAnsi="Arial" w:cs="Arial"/>
          <w:color w:val="000000"/>
          <w:sz w:val="20"/>
          <w:szCs w:val="20"/>
        </w:rPr>
        <w:t xml:space="preserve"> </w:t>
      </w:r>
      <w:proofErr w:type="spellStart"/>
      <w:r w:rsidRPr="000C0FA0">
        <w:rPr>
          <w:rFonts w:ascii="Arial" w:hAnsi="Arial" w:cs="Arial"/>
          <w:color w:val="000000"/>
          <w:sz w:val="20"/>
          <w:szCs w:val="20"/>
        </w:rPr>
        <w:t>pkt</w:t>
      </w:r>
      <w:proofErr w:type="spellEnd"/>
      <w:r w:rsidRPr="000C0FA0">
        <w:rPr>
          <w:rFonts w:ascii="Arial" w:hAnsi="Arial" w:cs="Arial"/>
          <w:color w:val="000000"/>
          <w:sz w:val="20"/>
          <w:szCs w:val="20"/>
        </w:rPr>
        <w:t xml:space="preserve"> 1.</w:t>
      </w:r>
    </w:p>
    <w:p w:rsidR="000C0FA0" w:rsidRPr="000C0FA0" w:rsidRDefault="000C0FA0" w:rsidP="006A490B">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0C0FA0">
        <w:rPr>
          <w:rFonts w:ascii="Arial" w:hAnsi="Arial" w:cs="Arial"/>
          <w:color w:val="000000"/>
          <w:sz w:val="20"/>
          <w:szCs w:val="20"/>
        </w:rPr>
        <w:t>Jeżeli złożone przez wykonawcę oświadczen</w:t>
      </w:r>
      <w:r>
        <w:rPr>
          <w:rFonts w:ascii="Arial" w:hAnsi="Arial" w:cs="Arial"/>
          <w:color w:val="000000"/>
          <w:sz w:val="20"/>
          <w:szCs w:val="20"/>
        </w:rPr>
        <w:t>ia, o którym mowa w Rozdziale X</w:t>
      </w:r>
      <w:r w:rsidRPr="000C0FA0">
        <w:rPr>
          <w:rFonts w:ascii="Arial" w:hAnsi="Arial" w:cs="Arial"/>
          <w:color w:val="000000"/>
          <w:sz w:val="20"/>
          <w:szCs w:val="20"/>
        </w:rPr>
        <w:t xml:space="preserve"> </w:t>
      </w:r>
      <w:proofErr w:type="spellStart"/>
      <w:r w:rsidRPr="000C0FA0">
        <w:rPr>
          <w:rFonts w:ascii="Arial" w:hAnsi="Arial" w:cs="Arial"/>
          <w:color w:val="000000"/>
          <w:sz w:val="20"/>
          <w:szCs w:val="20"/>
        </w:rPr>
        <w:t>pkt</w:t>
      </w:r>
      <w:proofErr w:type="spellEnd"/>
      <w:r w:rsidRPr="000C0FA0">
        <w:rPr>
          <w:rFonts w:ascii="Arial" w:hAnsi="Arial" w:cs="Arial"/>
          <w:color w:val="000000"/>
          <w:sz w:val="20"/>
          <w:szCs w:val="20"/>
        </w:rPr>
        <w:t xml:space="preserve"> 1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336542" w:rsidRPr="000C0FA0" w:rsidRDefault="00336542" w:rsidP="006A490B">
      <w:pPr>
        <w:numPr>
          <w:ilvl w:val="0"/>
          <w:numId w:val="16"/>
        </w:numPr>
        <w:spacing w:after="0" w:line="240" w:lineRule="auto"/>
        <w:ind w:left="218"/>
        <w:jc w:val="both"/>
        <w:textAlignment w:val="baseline"/>
        <w:rPr>
          <w:rFonts w:ascii="Arial" w:eastAsia="Times New Roman" w:hAnsi="Arial" w:cs="Arial"/>
          <w:b/>
          <w:color w:val="000000"/>
          <w:sz w:val="20"/>
          <w:szCs w:val="20"/>
          <w:u w:val="single"/>
          <w:lang w:eastAsia="pl-PL"/>
        </w:rPr>
      </w:pPr>
      <w:r w:rsidRPr="000C0FA0">
        <w:rPr>
          <w:rFonts w:ascii="Arial" w:eastAsia="Times New Roman" w:hAnsi="Arial" w:cs="Arial"/>
          <w:b/>
          <w:color w:val="000000"/>
          <w:sz w:val="20"/>
          <w:szCs w:val="20"/>
          <w:u w:val="single"/>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336542" w:rsidRPr="00336542" w:rsidRDefault="00336542" w:rsidP="006A490B">
      <w:pPr>
        <w:numPr>
          <w:ilvl w:val="0"/>
          <w:numId w:val="16"/>
        </w:numPr>
        <w:spacing w:after="0" w:line="240" w:lineRule="auto"/>
        <w:ind w:left="218"/>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Podmiotowe środki dowodowe wymagane od wykonawcy obejmują:</w:t>
      </w:r>
    </w:p>
    <w:p w:rsidR="000C0FA0" w:rsidRPr="004C3FBE" w:rsidRDefault="00336542" w:rsidP="006A490B">
      <w:pPr>
        <w:numPr>
          <w:ilvl w:val="0"/>
          <w:numId w:val="17"/>
        </w:numPr>
        <w:spacing w:after="0" w:line="240" w:lineRule="auto"/>
        <w:ind w:left="635"/>
        <w:jc w:val="both"/>
        <w:textAlignment w:val="baseline"/>
        <w:rPr>
          <w:rFonts w:ascii="Arial" w:eastAsia="Times New Roman" w:hAnsi="Arial" w:cs="Arial"/>
          <w:b/>
          <w:color w:val="000000"/>
          <w:sz w:val="20"/>
          <w:szCs w:val="20"/>
          <w:u w:val="single"/>
          <w:lang w:eastAsia="pl-PL"/>
        </w:rPr>
      </w:pPr>
      <w:r w:rsidRPr="00336542">
        <w:rPr>
          <w:rFonts w:ascii="Arial" w:eastAsia="Times New Roman" w:hAnsi="Arial" w:cs="Arial"/>
          <w:color w:val="000000"/>
          <w:sz w:val="20"/>
          <w:lang w:eastAsia="pl-PL"/>
        </w:rPr>
        <w:tab/>
      </w:r>
      <w:r w:rsidR="000C0FA0" w:rsidRPr="004C3FBE">
        <w:rPr>
          <w:rFonts w:ascii="Arial" w:eastAsia="Times New Roman" w:hAnsi="Arial" w:cs="Arial"/>
          <w:b/>
          <w:color w:val="000000"/>
          <w:sz w:val="20"/>
          <w:u w:val="single"/>
          <w:lang w:eastAsia="pl-PL"/>
        </w:rPr>
        <w:t>W celu potwierdzenia braku podstaw do wykluczenia z udziału w postępowaniu:</w:t>
      </w:r>
    </w:p>
    <w:p w:rsidR="000C0FA0" w:rsidRPr="000C0FA0" w:rsidRDefault="00336542" w:rsidP="006A490B">
      <w:pPr>
        <w:pStyle w:val="Akapitzlist"/>
        <w:numPr>
          <w:ilvl w:val="1"/>
          <w:numId w:val="17"/>
        </w:numPr>
        <w:ind w:left="993" w:hanging="284"/>
        <w:jc w:val="both"/>
        <w:rPr>
          <w:rFonts w:ascii="Arial" w:eastAsia="Times New Roman" w:hAnsi="Arial" w:cs="Arial"/>
          <w:sz w:val="20"/>
          <w:szCs w:val="20"/>
          <w:lang w:eastAsia="pl-PL"/>
        </w:rPr>
      </w:pPr>
      <w:r w:rsidRPr="000C0FA0">
        <w:rPr>
          <w:rFonts w:ascii="Arial" w:eastAsia="Times New Roman" w:hAnsi="Arial" w:cs="Arial"/>
          <w:sz w:val="20"/>
          <w:szCs w:val="20"/>
          <w:lang w:eastAsia="pl-PL"/>
        </w:rPr>
        <w:t xml:space="preserve">Oświadczenie wykonawcy, w zakresie art. 108 ust. 1 </w:t>
      </w:r>
      <w:proofErr w:type="spellStart"/>
      <w:r w:rsidRPr="000C0FA0">
        <w:rPr>
          <w:rFonts w:ascii="Arial" w:eastAsia="Times New Roman" w:hAnsi="Arial" w:cs="Arial"/>
          <w:sz w:val="20"/>
          <w:szCs w:val="20"/>
          <w:lang w:eastAsia="pl-PL"/>
        </w:rPr>
        <w:t>pkt</w:t>
      </w:r>
      <w:proofErr w:type="spellEnd"/>
      <w:r w:rsidRPr="000C0FA0">
        <w:rPr>
          <w:rFonts w:ascii="Arial" w:eastAsia="Times New Roman" w:hAnsi="Arial" w:cs="Arial"/>
          <w:sz w:val="20"/>
          <w:szCs w:val="20"/>
          <w:lang w:eastAsia="pl-PL"/>
        </w:rPr>
        <w:t xml:space="preserve">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C0FA0">
        <w:rPr>
          <w:rFonts w:ascii="Arial" w:eastAsia="Times New Roman" w:hAnsi="Arial" w:cs="Arial"/>
          <w:b/>
          <w:bCs/>
          <w:sz w:val="20"/>
          <w:szCs w:val="20"/>
          <w:lang w:eastAsia="pl-PL"/>
        </w:rPr>
        <w:t xml:space="preserve">załącznik nr </w:t>
      </w:r>
      <w:r w:rsidR="00E7765D" w:rsidRPr="00E7765D">
        <w:rPr>
          <w:rFonts w:ascii="Arial" w:eastAsia="Times New Roman" w:hAnsi="Arial" w:cs="Arial"/>
          <w:b/>
          <w:color w:val="auto"/>
          <w:sz w:val="20"/>
          <w:szCs w:val="20"/>
          <w:lang w:eastAsia="pl-PL"/>
        </w:rPr>
        <w:t>8</w:t>
      </w:r>
      <w:r w:rsidR="00E7765D">
        <w:rPr>
          <w:rFonts w:ascii="Arial" w:eastAsia="Times New Roman" w:hAnsi="Arial" w:cs="Arial"/>
          <w:color w:val="FF9900"/>
          <w:sz w:val="20"/>
          <w:szCs w:val="20"/>
          <w:lang w:eastAsia="pl-PL"/>
        </w:rPr>
        <w:t xml:space="preserve"> </w:t>
      </w:r>
      <w:r w:rsidRPr="000C0FA0">
        <w:rPr>
          <w:rFonts w:ascii="Arial" w:eastAsia="Times New Roman" w:hAnsi="Arial" w:cs="Arial"/>
          <w:b/>
          <w:bCs/>
          <w:sz w:val="20"/>
          <w:szCs w:val="20"/>
          <w:lang w:eastAsia="pl-PL"/>
        </w:rPr>
        <w:t>do SWZ</w:t>
      </w:r>
      <w:r w:rsidRPr="000C0FA0">
        <w:rPr>
          <w:rFonts w:ascii="Arial" w:eastAsia="Times New Roman" w:hAnsi="Arial" w:cs="Arial"/>
          <w:sz w:val="20"/>
          <w:szCs w:val="20"/>
          <w:lang w:eastAsia="pl-PL"/>
        </w:rPr>
        <w:t>;</w:t>
      </w:r>
    </w:p>
    <w:p w:rsidR="00336542" w:rsidRPr="000C0FA0" w:rsidRDefault="00336542" w:rsidP="006A490B">
      <w:pPr>
        <w:pStyle w:val="Akapitzlist"/>
        <w:numPr>
          <w:ilvl w:val="1"/>
          <w:numId w:val="17"/>
        </w:numPr>
        <w:ind w:left="993" w:hanging="284"/>
        <w:jc w:val="both"/>
        <w:rPr>
          <w:rFonts w:ascii="Arial" w:eastAsia="Times New Roman" w:hAnsi="Arial" w:cs="Arial"/>
          <w:sz w:val="20"/>
          <w:szCs w:val="20"/>
          <w:lang w:eastAsia="pl-PL"/>
        </w:rPr>
      </w:pPr>
      <w:r w:rsidRPr="000C0FA0">
        <w:rPr>
          <w:rFonts w:ascii="Arial" w:eastAsia="Times New Roman" w:hAnsi="Arial" w:cs="Arial"/>
          <w:sz w:val="20"/>
          <w:szCs w:val="20"/>
          <w:lang w:eastAsia="pl-PL"/>
        </w:rPr>
        <w:t xml:space="preserve">Odpis lub informacja z Krajowego Rejestru Sądowego lub z Centralnej Ewidencji i Informacji o Działalności Gospodarczej, w zakresie art. 109 ust. 1 </w:t>
      </w:r>
      <w:proofErr w:type="spellStart"/>
      <w:r w:rsidRPr="000C0FA0">
        <w:rPr>
          <w:rFonts w:ascii="Arial" w:eastAsia="Times New Roman" w:hAnsi="Arial" w:cs="Arial"/>
          <w:sz w:val="20"/>
          <w:szCs w:val="20"/>
          <w:lang w:eastAsia="pl-PL"/>
        </w:rPr>
        <w:t>pkt</w:t>
      </w:r>
      <w:proofErr w:type="spellEnd"/>
      <w:r w:rsidRPr="000C0FA0">
        <w:rPr>
          <w:rFonts w:ascii="Arial" w:eastAsia="Times New Roman" w:hAnsi="Arial" w:cs="Arial"/>
          <w:sz w:val="20"/>
          <w:szCs w:val="20"/>
          <w:lang w:eastAsia="pl-PL"/>
        </w:rPr>
        <w:t xml:space="preserve"> 4 ustawy, sporządzonych nie wcześniej niż 3 miesiące przed jej złożeniem, jeżeli odrębne przepisy </w:t>
      </w:r>
      <w:r w:rsidRPr="000C0FA0">
        <w:rPr>
          <w:rFonts w:ascii="Arial" w:eastAsia="Times New Roman" w:hAnsi="Arial" w:cs="Arial"/>
          <w:sz w:val="20"/>
          <w:szCs w:val="20"/>
          <w:lang w:eastAsia="pl-PL"/>
        </w:rPr>
        <w:lastRenderedPageBreak/>
        <w:t>wymagają wpisu do rejestru lub ewidencji;</w:t>
      </w:r>
    </w:p>
    <w:p w:rsidR="000C0FA0" w:rsidRPr="000C0FA0" w:rsidRDefault="000C0FA0" w:rsidP="006A490B">
      <w:pPr>
        <w:pStyle w:val="Akapitzlist"/>
        <w:numPr>
          <w:ilvl w:val="1"/>
          <w:numId w:val="17"/>
        </w:numPr>
        <w:ind w:left="993"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Oświadczenie o aktualności informacji zawartych w oświadczeniu, o którym mowa w art. 125 ust. 1 </w:t>
      </w:r>
      <w:proofErr w:type="spellStart"/>
      <w:r>
        <w:rPr>
          <w:rFonts w:ascii="Arial" w:eastAsia="Times New Roman" w:hAnsi="Arial" w:cs="Arial"/>
          <w:sz w:val="20"/>
          <w:szCs w:val="20"/>
          <w:lang w:eastAsia="pl-PL"/>
        </w:rPr>
        <w:t>Pzp</w:t>
      </w:r>
      <w:proofErr w:type="spellEnd"/>
      <w:r w:rsidR="00E7765D">
        <w:rPr>
          <w:rFonts w:ascii="Arial" w:eastAsia="Times New Roman" w:hAnsi="Arial" w:cs="Arial"/>
          <w:sz w:val="20"/>
          <w:szCs w:val="20"/>
          <w:lang w:eastAsia="pl-PL"/>
        </w:rPr>
        <w:t xml:space="preserve"> </w:t>
      </w:r>
      <w:r w:rsidRPr="000C0FA0">
        <w:rPr>
          <w:rFonts w:ascii="Arial" w:eastAsia="Times New Roman" w:hAnsi="Arial" w:cs="Arial"/>
          <w:sz w:val="20"/>
          <w:szCs w:val="20"/>
          <w:lang w:eastAsia="pl-PL"/>
        </w:rPr>
        <w:t xml:space="preserve">– </w:t>
      </w:r>
      <w:r w:rsidRPr="000C0FA0">
        <w:rPr>
          <w:rFonts w:ascii="Arial" w:eastAsia="Times New Roman" w:hAnsi="Arial" w:cs="Arial"/>
          <w:b/>
          <w:bCs/>
          <w:sz w:val="20"/>
          <w:szCs w:val="20"/>
          <w:lang w:eastAsia="pl-PL"/>
        </w:rPr>
        <w:t xml:space="preserve">załącznik nr </w:t>
      </w:r>
      <w:r w:rsidR="00E7765D" w:rsidRPr="00E7765D">
        <w:rPr>
          <w:rFonts w:ascii="Arial" w:eastAsia="Times New Roman" w:hAnsi="Arial" w:cs="Arial"/>
          <w:b/>
          <w:color w:val="auto"/>
          <w:sz w:val="20"/>
          <w:szCs w:val="20"/>
          <w:lang w:eastAsia="pl-PL"/>
        </w:rPr>
        <w:t>11</w:t>
      </w:r>
      <w:r w:rsidRPr="000C0FA0">
        <w:rPr>
          <w:rFonts w:ascii="Arial" w:eastAsia="Times New Roman" w:hAnsi="Arial" w:cs="Arial"/>
          <w:b/>
          <w:bCs/>
          <w:sz w:val="20"/>
          <w:szCs w:val="20"/>
          <w:lang w:eastAsia="pl-PL"/>
        </w:rPr>
        <w:t xml:space="preserve"> do SWZ</w:t>
      </w:r>
      <w:r w:rsidRPr="000C0FA0">
        <w:rPr>
          <w:rFonts w:ascii="Arial" w:eastAsia="Times New Roman" w:hAnsi="Arial" w:cs="Arial"/>
          <w:sz w:val="20"/>
          <w:szCs w:val="20"/>
          <w:lang w:eastAsia="pl-PL"/>
        </w:rPr>
        <w:t>;</w:t>
      </w:r>
    </w:p>
    <w:p w:rsidR="000C0FA0" w:rsidRPr="000C0FA0" w:rsidRDefault="00336542" w:rsidP="006A490B">
      <w:pPr>
        <w:numPr>
          <w:ilvl w:val="0"/>
          <w:numId w:val="17"/>
        </w:numPr>
        <w:spacing w:after="0" w:line="240" w:lineRule="auto"/>
        <w:ind w:left="635"/>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lang w:eastAsia="pl-PL"/>
        </w:rPr>
        <w:tab/>
      </w:r>
      <w:r w:rsidR="004C3FBE" w:rsidRPr="004C3FBE">
        <w:rPr>
          <w:rFonts w:ascii="Arial" w:eastAsia="Times New Roman" w:hAnsi="Arial" w:cs="Arial"/>
          <w:b/>
          <w:color w:val="000000"/>
          <w:sz w:val="20"/>
          <w:u w:val="single"/>
          <w:lang w:eastAsia="pl-PL"/>
        </w:rPr>
        <w:t xml:space="preserve">W celu potwierdzenia </w:t>
      </w:r>
      <w:r w:rsidR="004C3FBE">
        <w:rPr>
          <w:rFonts w:ascii="Arial" w:eastAsia="Times New Roman" w:hAnsi="Arial" w:cs="Arial"/>
          <w:b/>
          <w:color w:val="000000"/>
          <w:sz w:val="20"/>
          <w:u w:val="single"/>
          <w:lang w:eastAsia="pl-PL"/>
        </w:rPr>
        <w:t xml:space="preserve">spełniania warunków udziału </w:t>
      </w:r>
      <w:r w:rsidR="004C3FBE" w:rsidRPr="004C3FBE">
        <w:rPr>
          <w:rFonts w:ascii="Arial" w:eastAsia="Times New Roman" w:hAnsi="Arial" w:cs="Arial"/>
          <w:b/>
          <w:color w:val="000000"/>
          <w:sz w:val="20"/>
          <w:u w:val="single"/>
          <w:lang w:eastAsia="pl-PL"/>
        </w:rPr>
        <w:t>w postępowaniu:</w:t>
      </w:r>
    </w:p>
    <w:p w:rsidR="004C3FBE" w:rsidRPr="00214926" w:rsidRDefault="003966F7" w:rsidP="00214926">
      <w:pPr>
        <w:pStyle w:val="Akapitzlist"/>
        <w:numPr>
          <w:ilvl w:val="1"/>
          <w:numId w:val="17"/>
        </w:numPr>
        <w:jc w:val="both"/>
        <w:rPr>
          <w:rFonts w:ascii="Arial" w:eastAsia="Times New Roman" w:hAnsi="Arial" w:cs="Arial"/>
          <w:sz w:val="20"/>
          <w:szCs w:val="20"/>
          <w:lang w:eastAsia="pl-PL"/>
        </w:rPr>
      </w:pPr>
      <w:r w:rsidRPr="00B727FB">
        <w:rPr>
          <w:rFonts w:ascii="Arial" w:hAnsi="Arial" w:cs="Arial"/>
          <w:color w:val="333333"/>
          <w:sz w:val="20"/>
          <w:szCs w:val="20"/>
          <w:shd w:val="clear" w:color="auto" w:fill="FFFFFF"/>
        </w:rPr>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336542" w:rsidRPr="00B727FB">
        <w:rPr>
          <w:rFonts w:ascii="Arial" w:eastAsia="Times New Roman" w:hAnsi="Arial" w:cs="Arial"/>
          <w:sz w:val="20"/>
          <w:szCs w:val="20"/>
          <w:lang w:eastAsia="pl-PL"/>
        </w:rPr>
        <w:t xml:space="preserve">- </w:t>
      </w:r>
      <w:r w:rsidR="00336542" w:rsidRPr="00B727FB">
        <w:rPr>
          <w:rFonts w:ascii="Arial" w:eastAsia="Times New Roman" w:hAnsi="Arial" w:cs="Arial"/>
          <w:b/>
          <w:bCs/>
          <w:sz w:val="20"/>
          <w:szCs w:val="20"/>
          <w:lang w:eastAsia="pl-PL"/>
        </w:rPr>
        <w:t xml:space="preserve">załącznik nr </w:t>
      </w:r>
      <w:r w:rsidR="00E7765D" w:rsidRPr="00B727FB">
        <w:rPr>
          <w:rFonts w:ascii="Arial" w:eastAsia="Times New Roman" w:hAnsi="Arial" w:cs="Arial"/>
          <w:b/>
          <w:color w:val="auto"/>
          <w:sz w:val="20"/>
          <w:szCs w:val="20"/>
          <w:lang w:eastAsia="pl-PL"/>
        </w:rPr>
        <w:t>6</w:t>
      </w:r>
      <w:r w:rsidR="00336542" w:rsidRPr="00B727FB">
        <w:rPr>
          <w:rFonts w:ascii="Arial" w:eastAsia="Times New Roman" w:hAnsi="Arial" w:cs="Arial"/>
          <w:b/>
          <w:bCs/>
          <w:sz w:val="20"/>
          <w:szCs w:val="20"/>
          <w:lang w:eastAsia="pl-PL"/>
        </w:rPr>
        <w:t xml:space="preserve"> do </w:t>
      </w:r>
      <w:proofErr w:type="spellStart"/>
      <w:r w:rsidR="00336542" w:rsidRPr="00B727FB">
        <w:rPr>
          <w:rFonts w:ascii="Arial" w:eastAsia="Times New Roman" w:hAnsi="Arial" w:cs="Arial"/>
          <w:b/>
          <w:bCs/>
          <w:sz w:val="20"/>
          <w:szCs w:val="20"/>
          <w:lang w:eastAsia="pl-PL"/>
        </w:rPr>
        <w:t>SWZ</w:t>
      </w:r>
      <w:proofErr w:type="spellEnd"/>
      <w:r w:rsidR="00336542" w:rsidRPr="00B727FB">
        <w:rPr>
          <w:rFonts w:ascii="Arial" w:eastAsia="Times New Roman" w:hAnsi="Arial" w:cs="Arial"/>
          <w:sz w:val="20"/>
          <w:szCs w:val="20"/>
          <w:lang w:eastAsia="pl-PL"/>
        </w:rPr>
        <w:t>;</w:t>
      </w:r>
    </w:p>
    <w:p w:rsidR="00DE43C8" w:rsidRPr="00DE43C8" w:rsidRDefault="00336542" w:rsidP="006A490B">
      <w:pPr>
        <w:pStyle w:val="StylStylPogrubienieCzarnyZlewej111cmPierwszywiersz"/>
        <w:numPr>
          <w:ilvl w:val="0"/>
          <w:numId w:val="16"/>
        </w:numPr>
        <w:tabs>
          <w:tab w:val="clear" w:pos="720"/>
          <w:tab w:val="num" w:pos="284"/>
        </w:tabs>
        <w:spacing w:after="0" w:line="240" w:lineRule="auto"/>
        <w:ind w:left="284" w:hanging="284"/>
        <w:jc w:val="both"/>
        <w:textAlignment w:val="baseline"/>
        <w:rPr>
          <w:rFonts w:ascii="Arial" w:eastAsia="Times New Roman" w:hAnsi="Arial" w:cs="Arial"/>
          <w:b w:val="0"/>
          <w:sz w:val="20"/>
          <w:lang w:eastAsia="pl-PL"/>
        </w:rPr>
      </w:pPr>
      <w:r w:rsidRPr="00DE43C8">
        <w:rPr>
          <w:rFonts w:ascii="Arial" w:eastAsia="Times New Roman" w:hAnsi="Arial" w:cs="Arial"/>
          <w:b w:val="0"/>
          <w:sz w:val="20"/>
          <w:lang w:eastAsia="pl-PL"/>
        </w:rPr>
        <w:t xml:space="preserve">Jeżeli Wykonawca ma siedzibę lub miejsce zamieszkania poza terytorium Rzeczypospolitej Polskiej, zamiast dokumentu, o których mowa w ust. 3 </w:t>
      </w:r>
      <w:proofErr w:type="spellStart"/>
      <w:r w:rsidRPr="00DE43C8">
        <w:rPr>
          <w:rFonts w:ascii="Arial" w:eastAsia="Times New Roman" w:hAnsi="Arial" w:cs="Arial"/>
          <w:b w:val="0"/>
          <w:sz w:val="20"/>
          <w:lang w:eastAsia="pl-PL"/>
        </w:rPr>
        <w:t>pkt</w:t>
      </w:r>
      <w:proofErr w:type="spellEnd"/>
      <w:r w:rsidRPr="00DE43C8">
        <w:rPr>
          <w:rFonts w:ascii="Arial" w:eastAsia="Times New Roman" w:hAnsi="Arial" w:cs="Arial"/>
          <w:b w:val="0"/>
          <w:sz w:val="20"/>
          <w:lang w:eastAsia="pl-PL"/>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DE43C8" w:rsidRPr="00DE43C8" w:rsidRDefault="00336542" w:rsidP="006A490B">
      <w:pPr>
        <w:pStyle w:val="StylStylPogrubienieCzarnyZlewej111cmPierwszywiersz"/>
        <w:numPr>
          <w:ilvl w:val="0"/>
          <w:numId w:val="16"/>
        </w:numPr>
        <w:tabs>
          <w:tab w:val="clear" w:pos="720"/>
          <w:tab w:val="num" w:pos="284"/>
        </w:tabs>
        <w:spacing w:after="0" w:line="240" w:lineRule="auto"/>
        <w:ind w:left="284" w:hanging="284"/>
        <w:jc w:val="both"/>
        <w:textAlignment w:val="baseline"/>
        <w:rPr>
          <w:rFonts w:ascii="Arial" w:eastAsia="Times New Roman" w:hAnsi="Arial" w:cs="Arial"/>
          <w:b w:val="0"/>
          <w:sz w:val="20"/>
          <w:lang w:eastAsia="pl-PL"/>
        </w:rPr>
      </w:pPr>
      <w:r w:rsidRPr="00DE43C8">
        <w:rPr>
          <w:rFonts w:ascii="Arial" w:eastAsia="Times New Roman" w:hAnsi="Arial" w:cs="Arial"/>
          <w:b w:val="0"/>
          <w:sz w:val="20"/>
          <w:lang w:eastAsia="pl-PL"/>
        </w:rPr>
        <w:t xml:space="preserve">Jeżeli w kraju, w którym Wykonawca ma siedzibę lub miejsce zamieszkania, nie wydaje się dokumentów, o których mowa w ust. 4 </w:t>
      </w:r>
      <w:proofErr w:type="spellStart"/>
      <w:r w:rsidRPr="00DE43C8">
        <w:rPr>
          <w:rFonts w:ascii="Arial" w:eastAsia="Times New Roman" w:hAnsi="Arial" w:cs="Arial"/>
          <w:b w:val="0"/>
          <w:sz w:val="20"/>
          <w:lang w:eastAsia="pl-PL"/>
        </w:rPr>
        <w:t>pkt</w:t>
      </w:r>
      <w:proofErr w:type="spellEnd"/>
      <w:r w:rsidRPr="00DE43C8">
        <w:rPr>
          <w:rFonts w:ascii="Arial" w:eastAsia="Times New Roman" w:hAnsi="Arial" w:cs="Arial"/>
          <w:b w:val="0"/>
          <w:sz w:val="20"/>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DE43C8" w:rsidRPr="00DE43C8" w:rsidRDefault="00336542" w:rsidP="006A490B">
      <w:pPr>
        <w:pStyle w:val="StylStylPogrubienieCzarnyZlewej111cmPierwszywiersz"/>
        <w:numPr>
          <w:ilvl w:val="0"/>
          <w:numId w:val="16"/>
        </w:numPr>
        <w:tabs>
          <w:tab w:val="clear" w:pos="720"/>
          <w:tab w:val="num" w:pos="284"/>
        </w:tabs>
        <w:spacing w:after="0" w:line="240" w:lineRule="auto"/>
        <w:ind w:left="284" w:hanging="284"/>
        <w:jc w:val="both"/>
        <w:textAlignment w:val="baseline"/>
        <w:rPr>
          <w:rFonts w:ascii="Arial" w:eastAsia="Times New Roman" w:hAnsi="Arial" w:cs="Arial"/>
          <w:b w:val="0"/>
          <w:sz w:val="20"/>
          <w:lang w:eastAsia="pl-PL"/>
        </w:rPr>
      </w:pPr>
      <w:r w:rsidRPr="00DE43C8">
        <w:rPr>
          <w:rFonts w:ascii="Arial" w:eastAsia="Times New Roman" w:hAnsi="Arial" w:cs="Arial"/>
          <w:b w:val="0"/>
          <w:sz w:val="20"/>
          <w:lang w:eastAsia="pl-PL"/>
        </w:rPr>
        <w:t>Wykonawca nie jest zobowiązany do złożenia podmiotowych środków dowodowych, które zamawiający posiada, jeżeli Wykonawca wskaże te środki oraz potwierdzi ich prawidłowość i aktualność.</w:t>
      </w:r>
    </w:p>
    <w:p w:rsidR="00336542" w:rsidRPr="00DE43C8" w:rsidRDefault="00336542" w:rsidP="006A490B">
      <w:pPr>
        <w:pStyle w:val="StylStylPogrubienieCzarnyZlewej111cmPierwszywiersz"/>
        <w:numPr>
          <w:ilvl w:val="0"/>
          <w:numId w:val="16"/>
        </w:numPr>
        <w:tabs>
          <w:tab w:val="clear" w:pos="720"/>
          <w:tab w:val="num" w:pos="284"/>
        </w:tabs>
        <w:spacing w:after="0" w:line="240" w:lineRule="auto"/>
        <w:ind w:left="284" w:hanging="284"/>
        <w:jc w:val="both"/>
        <w:textAlignment w:val="baseline"/>
        <w:rPr>
          <w:rFonts w:ascii="Arial" w:eastAsia="Times New Roman" w:hAnsi="Arial" w:cs="Arial"/>
          <w:b w:val="0"/>
          <w:sz w:val="20"/>
          <w:lang w:eastAsia="pl-PL"/>
        </w:rPr>
      </w:pPr>
      <w:r w:rsidRPr="00DE43C8">
        <w:rPr>
          <w:rFonts w:ascii="Arial" w:eastAsia="Times New Roman" w:hAnsi="Arial" w:cs="Arial"/>
          <w:b w:val="0"/>
          <w:sz w:val="20"/>
          <w:lang w:eastAsia="pl-PL"/>
        </w:rPr>
        <w:t xml:space="preserve">W zakresie nieuregulowanym ustawą </w:t>
      </w:r>
      <w:proofErr w:type="spellStart"/>
      <w:r w:rsidRPr="00DE43C8">
        <w:rPr>
          <w:rFonts w:ascii="Arial" w:eastAsia="Times New Roman" w:hAnsi="Arial" w:cs="Arial"/>
          <w:b w:val="0"/>
          <w:sz w:val="20"/>
          <w:lang w:eastAsia="pl-PL"/>
        </w:rPr>
        <w:t>PZP</w:t>
      </w:r>
      <w:proofErr w:type="spellEnd"/>
      <w:r w:rsidRPr="00DE43C8">
        <w:rPr>
          <w:rFonts w:ascii="Arial" w:eastAsia="Times New Roman" w:hAnsi="Arial" w:cs="Arial"/>
          <w:b w:val="0"/>
          <w:sz w:val="20"/>
          <w:lang w:eastAsia="pl-PL"/>
        </w:rPr>
        <w:t xml:space="preserve"> lub niniejszą </w:t>
      </w:r>
      <w:proofErr w:type="spellStart"/>
      <w:r w:rsidRPr="00DE43C8">
        <w:rPr>
          <w:rFonts w:ascii="Arial" w:eastAsia="Times New Roman" w:hAnsi="Arial" w:cs="Arial"/>
          <w:b w:val="0"/>
          <w:sz w:val="20"/>
          <w:lang w:eastAsia="pl-PL"/>
        </w:rPr>
        <w:t>SWZ</w:t>
      </w:r>
      <w:proofErr w:type="spellEnd"/>
      <w:r w:rsidRPr="00DE43C8">
        <w:rPr>
          <w:rFonts w:ascii="Arial" w:eastAsia="Times New Roman" w:hAnsi="Arial" w:cs="Arial"/>
          <w:b w:val="0"/>
          <w:sz w:val="20"/>
          <w:lang w:eastAsia="pl-PL"/>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DE43C8">
        <w:rPr>
          <w:b w:val="0"/>
          <w:smallCaps/>
        </w:rPr>
        <w:t> </w:t>
      </w:r>
      <w:r w:rsidRPr="00DE43C8">
        <w:rPr>
          <w:b w:val="0"/>
          <w:smallCaps/>
        </w:rPr>
        <w:t> </w:t>
      </w:r>
      <w:r w:rsidRPr="00DE43C8">
        <w:rPr>
          <w:rFonts w:ascii="Arial" w:eastAsia="Times New Roman" w:hAnsi="Arial" w:cs="Arial"/>
          <w:b w:val="0"/>
          <w:smallCaps/>
          <w:sz w:val="20"/>
          <w:lang w:eastAsia="pl-PL"/>
        </w:rPr>
        <w:t xml:space="preserve"> </w:t>
      </w:r>
      <w:r w:rsidRPr="00DE43C8">
        <w:rPr>
          <w:rFonts w:ascii="Arial" w:eastAsia="Times New Roman" w:hAnsi="Arial" w:cs="Arial"/>
          <w:b w:val="0"/>
          <w:sz w:val="20"/>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rsidR="00336542" w:rsidRPr="002F7CA0" w:rsidRDefault="00336542" w:rsidP="004C3FBE">
      <w:pPr>
        <w:shd w:val="clear" w:color="auto" w:fill="D9D9D9" w:themeFill="background1" w:themeFillShade="D9"/>
        <w:spacing w:before="360" w:after="120" w:line="240" w:lineRule="auto"/>
        <w:outlineLvl w:val="1"/>
        <w:rPr>
          <w:rFonts w:ascii="Times New Roman" w:eastAsia="Times New Roman" w:hAnsi="Times New Roman" w:cs="Times New Roman"/>
          <w:b/>
          <w:bCs/>
          <w:sz w:val="36"/>
          <w:szCs w:val="36"/>
          <w:lang w:eastAsia="pl-PL"/>
        </w:rPr>
      </w:pPr>
      <w:r w:rsidRPr="002F7CA0">
        <w:rPr>
          <w:rFonts w:ascii="Arial" w:eastAsia="Times New Roman" w:hAnsi="Arial" w:cs="Arial"/>
          <w:b/>
          <w:color w:val="000000"/>
          <w:sz w:val="32"/>
          <w:szCs w:val="32"/>
          <w:lang w:eastAsia="pl-PL"/>
        </w:rPr>
        <w:t>XI. Poleganie na zasobach innych podmiotów</w:t>
      </w:r>
    </w:p>
    <w:p w:rsidR="00B727FB" w:rsidRPr="00B727FB" w:rsidRDefault="00B727FB" w:rsidP="006A490B">
      <w:pPr>
        <w:pStyle w:val="Akapitzlist"/>
        <w:numPr>
          <w:ilvl w:val="1"/>
          <w:numId w:val="16"/>
        </w:numPr>
        <w:tabs>
          <w:tab w:val="clear" w:pos="1440"/>
          <w:tab w:val="num" w:pos="284"/>
        </w:tabs>
        <w:ind w:left="284" w:hanging="284"/>
        <w:jc w:val="both"/>
        <w:rPr>
          <w:rFonts w:ascii="Arial" w:eastAsia="Times New Roman" w:hAnsi="Arial" w:cs="Arial"/>
          <w:color w:val="000000" w:themeColor="text1"/>
          <w:sz w:val="20"/>
          <w:szCs w:val="20"/>
          <w:lang w:eastAsia="pl-PL"/>
        </w:rPr>
      </w:pPr>
      <w:r w:rsidRPr="00B727FB">
        <w:rPr>
          <w:rFonts w:ascii="Arial" w:eastAsia="Times New Roman" w:hAnsi="Arial" w:cs="Arial"/>
          <w:color w:val="000000" w:themeColor="text1"/>
          <w:sz w:val="20"/>
          <w:szCs w:val="20"/>
          <w:lang w:eastAsia="pl-PL"/>
        </w:rPr>
        <w:t xml:space="preserve">Zamawiający </w:t>
      </w:r>
      <w:r w:rsidRPr="00B727FB">
        <w:rPr>
          <w:rFonts w:ascii="Arial" w:eastAsia="Times New Roman" w:hAnsi="Arial" w:cs="Arial"/>
          <w:b/>
          <w:bCs/>
          <w:color w:val="000000" w:themeColor="text1"/>
          <w:sz w:val="20"/>
          <w:szCs w:val="20"/>
          <w:lang w:eastAsia="pl-PL"/>
        </w:rPr>
        <w:t>ZASTRZEGA</w:t>
      </w:r>
      <w:r w:rsidRPr="00B727FB">
        <w:rPr>
          <w:rFonts w:ascii="Arial" w:eastAsia="Times New Roman" w:hAnsi="Arial" w:cs="Arial"/>
          <w:color w:val="000000" w:themeColor="text1"/>
          <w:sz w:val="20"/>
          <w:szCs w:val="20"/>
          <w:lang w:eastAsia="pl-PL"/>
        </w:rPr>
        <w:t xml:space="preserve"> obowiązek osobistego wykonania przez Wykonawcę całości zamówienia.</w:t>
      </w:r>
    </w:p>
    <w:p w:rsidR="00336542" w:rsidRPr="00336542" w:rsidRDefault="00336542" w:rsidP="00E7765D">
      <w:pPr>
        <w:shd w:val="clear" w:color="auto" w:fill="FFFFFF"/>
        <w:spacing w:after="0" w:line="240" w:lineRule="auto"/>
        <w:ind w:left="360"/>
        <w:jc w:val="both"/>
        <w:textAlignment w:val="baseline"/>
        <w:rPr>
          <w:rFonts w:ascii="Arial" w:eastAsia="Times New Roman" w:hAnsi="Arial" w:cs="Arial"/>
          <w:color w:val="000000"/>
          <w:sz w:val="20"/>
          <w:szCs w:val="20"/>
          <w:lang w:eastAsia="pl-PL"/>
        </w:rPr>
      </w:pPr>
    </w:p>
    <w:p w:rsidR="00336542" w:rsidRPr="002F7CA0" w:rsidRDefault="00336542" w:rsidP="002F7CA0">
      <w:pPr>
        <w:shd w:val="clear" w:color="auto" w:fill="D9D9D9" w:themeFill="background1" w:themeFillShade="D9"/>
        <w:spacing w:after="120" w:line="240" w:lineRule="auto"/>
        <w:outlineLvl w:val="1"/>
        <w:rPr>
          <w:rFonts w:ascii="Times New Roman" w:eastAsia="Times New Roman" w:hAnsi="Times New Roman" w:cs="Times New Roman"/>
          <w:b/>
          <w:bCs/>
          <w:sz w:val="36"/>
          <w:szCs w:val="36"/>
          <w:lang w:eastAsia="pl-PL"/>
        </w:rPr>
      </w:pPr>
      <w:r w:rsidRPr="002F7CA0">
        <w:rPr>
          <w:rFonts w:ascii="Arial" w:eastAsia="Times New Roman" w:hAnsi="Arial" w:cs="Arial"/>
          <w:b/>
          <w:color w:val="000000"/>
          <w:sz w:val="32"/>
          <w:szCs w:val="32"/>
          <w:lang w:eastAsia="pl-PL"/>
        </w:rPr>
        <w:t>XII. Informacja dla Wykonawców wspólnie ubiegających się o udzielenie zamówienia</w:t>
      </w:r>
    </w:p>
    <w:p w:rsidR="00336542" w:rsidRPr="00336542" w:rsidRDefault="00336542" w:rsidP="006A490B">
      <w:pPr>
        <w:numPr>
          <w:ilvl w:val="0"/>
          <w:numId w:val="19"/>
        </w:numPr>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36542">
        <w:rPr>
          <w:rFonts w:ascii="Arial" w:eastAsia="Times New Roman" w:hAnsi="Arial" w:cs="Arial"/>
          <w:b/>
          <w:bCs/>
          <w:color w:val="000000"/>
          <w:sz w:val="20"/>
          <w:szCs w:val="20"/>
          <w:lang w:eastAsia="pl-PL"/>
        </w:rPr>
        <w:t xml:space="preserve"> </w:t>
      </w:r>
      <w:r w:rsidRPr="00336542">
        <w:rPr>
          <w:rFonts w:ascii="Arial" w:eastAsia="Times New Roman" w:hAnsi="Arial" w:cs="Arial"/>
          <w:color w:val="000000"/>
          <w:sz w:val="20"/>
          <w:szCs w:val="20"/>
          <w:lang w:eastAsia="pl-PL"/>
        </w:rPr>
        <w:t>winno być załączone do oferty. </w:t>
      </w:r>
    </w:p>
    <w:p w:rsidR="00336542" w:rsidRPr="00336542" w:rsidRDefault="00336542" w:rsidP="006A490B">
      <w:pPr>
        <w:numPr>
          <w:ilvl w:val="0"/>
          <w:numId w:val="19"/>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 przypadku Wykonawców wspólnie ubiegających się o udzielenie zamówienia, oświadczenia, o których mowa w Rozdziale X ust. 1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składa każdy z Wykonawców. Oświadczenia te potwierdzają brak podstaw wykluczenia oraz spełnianie warunków udziału w zakresie, w jakim każdy z Wykonawców wykazuje spełnianie warunków udziału w postępowaniu.</w:t>
      </w:r>
    </w:p>
    <w:p w:rsidR="00336542" w:rsidRPr="00336542" w:rsidRDefault="00336542" w:rsidP="006A490B">
      <w:pPr>
        <w:numPr>
          <w:ilvl w:val="0"/>
          <w:numId w:val="19"/>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Wykonawcy wspólnie ubiegający się o udzielenie zamówienia dołączają do oferty oświadczenie, z którego wynika, które roboty budowlane/dostawy/usługi wykonają poszczególni wykonawcy.</w:t>
      </w:r>
    </w:p>
    <w:p w:rsidR="00336542" w:rsidRPr="00336542" w:rsidRDefault="00336542" w:rsidP="006A490B">
      <w:pPr>
        <w:numPr>
          <w:ilvl w:val="0"/>
          <w:numId w:val="19"/>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Oświadczenia i dokumenty potwierdzające brak podstaw do wykluczenia z postępowania składa każdy z Wykonawców wspólnie ubiegających się o zamówienie.</w:t>
      </w:r>
    </w:p>
    <w:p w:rsidR="00336542" w:rsidRPr="002F7CA0" w:rsidRDefault="00336542" w:rsidP="002F7CA0">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sidRPr="002F7CA0">
        <w:rPr>
          <w:rFonts w:ascii="Arial" w:eastAsia="Times New Roman" w:hAnsi="Arial" w:cs="Arial"/>
          <w:b/>
          <w:color w:val="000000"/>
          <w:sz w:val="32"/>
          <w:szCs w:val="32"/>
          <w:lang w:eastAsia="pl-PL"/>
        </w:rPr>
        <w:lastRenderedPageBreak/>
        <w:t>XIII. Informacje o sposobie porozumiewania się zamawiającego z Wykonawcami oraz przekazywania oświadczeń lub dokumentów</w:t>
      </w:r>
    </w:p>
    <w:p w:rsidR="002F7CA0" w:rsidRPr="002F7CA0" w:rsidRDefault="002F7CA0" w:rsidP="002F7CA0">
      <w:pPr>
        <w:pStyle w:val="Standard"/>
        <w:spacing w:line="276" w:lineRule="auto"/>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1. </w:t>
      </w:r>
      <w:r w:rsidR="00336542" w:rsidRPr="002F7CA0">
        <w:rPr>
          <w:rFonts w:ascii="Arial" w:eastAsia="Times New Roman" w:hAnsi="Arial" w:cs="Arial"/>
          <w:color w:val="000000"/>
          <w:sz w:val="20"/>
          <w:szCs w:val="20"/>
          <w:lang w:eastAsia="pl-PL"/>
        </w:rPr>
        <w:t xml:space="preserve">Osobą uprawnioną do kontaktu z Wykonawcami </w:t>
      </w:r>
      <w:r w:rsidRPr="002F7CA0">
        <w:rPr>
          <w:rFonts w:ascii="Arial" w:eastAsia="Times New Roman" w:hAnsi="Arial" w:cs="Arial"/>
          <w:color w:val="000000"/>
          <w:sz w:val="20"/>
          <w:szCs w:val="20"/>
          <w:lang w:eastAsia="pl-PL"/>
        </w:rPr>
        <w:t>są:</w:t>
      </w:r>
    </w:p>
    <w:p w:rsidR="00336542" w:rsidRPr="002F7CA0" w:rsidRDefault="002F7CA0" w:rsidP="002F7CA0">
      <w:pPr>
        <w:pStyle w:val="Standard"/>
        <w:spacing w:line="276" w:lineRule="auto"/>
        <w:rPr>
          <w:rFonts w:ascii="Arial" w:hAnsi="Arial" w:cs="Arial"/>
          <w:sz w:val="20"/>
          <w:szCs w:val="20"/>
        </w:rPr>
      </w:pPr>
      <w:r w:rsidRPr="002F7CA0">
        <w:rPr>
          <w:rFonts w:ascii="Arial" w:eastAsia="Times New Roman" w:hAnsi="Arial" w:cs="Arial"/>
          <w:color w:val="000000"/>
          <w:sz w:val="20"/>
          <w:szCs w:val="20"/>
          <w:lang w:eastAsia="pl-PL"/>
        </w:rPr>
        <w:t xml:space="preserve">- w zakresie merytorycznym - </w:t>
      </w:r>
      <w:r w:rsidR="00336542" w:rsidRPr="002F7CA0">
        <w:rPr>
          <w:rFonts w:ascii="Arial" w:eastAsia="Times New Roman" w:hAnsi="Arial" w:cs="Arial"/>
          <w:color w:val="000000"/>
          <w:sz w:val="20"/>
          <w:szCs w:val="20"/>
          <w:lang w:eastAsia="pl-PL"/>
        </w:rPr>
        <w:t xml:space="preserve"> </w:t>
      </w:r>
      <w:r w:rsidR="00B727FB">
        <w:rPr>
          <w:rFonts w:ascii="Arial" w:hAnsi="Arial" w:cs="Arial"/>
          <w:sz w:val="20"/>
          <w:szCs w:val="20"/>
        </w:rPr>
        <w:t>Klaudia Galant</w:t>
      </w:r>
      <w:r w:rsidR="000553D6">
        <w:rPr>
          <w:rFonts w:ascii="Arial" w:hAnsi="Arial" w:cs="Arial"/>
          <w:sz w:val="20"/>
          <w:szCs w:val="20"/>
        </w:rPr>
        <w:t>,</w:t>
      </w:r>
      <w:r w:rsidR="00F56C6F">
        <w:rPr>
          <w:rFonts w:ascii="Arial" w:hAnsi="Arial" w:cs="Arial"/>
          <w:sz w:val="20"/>
          <w:szCs w:val="20"/>
        </w:rPr>
        <w:t xml:space="preserve"> inspektor ds. </w:t>
      </w:r>
      <w:r w:rsidR="00B727FB">
        <w:rPr>
          <w:rFonts w:ascii="Arial" w:hAnsi="Arial" w:cs="Arial"/>
          <w:sz w:val="20"/>
          <w:szCs w:val="20"/>
        </w:rPr>
        <w:t>rozwoju gminy</w:t>
      </w:r>
      <w:r w:rsidRPr="002F7CA0">
        <w:rPr>
          <w:rFonts w:ascii="Arial" w:hAnsi="Arial" w:cs="Arial"/>
          <w:sz w:val="20"/>
          <w:szCs w:val="20"/>
        </w:rPr>
        <w:t xml:space="preserve">, </w:t>
      </w:r>
      <w:r w:rsidRPr="002F7CA0">
        <w:rPr>
          <w:rFonts w:ascii="Arial" w:hAnsi="Arial" w:cs="Arial"/>
          <w:sz w:val="20"/>
          <w:szCs w:val="20"/>
          <w:lang w:val="en-US"/>
        </w:rPr>
        <w:t xml:space="preserve">e-mail: </w:t>
      </w:r>
      <w:hyperlink r:id="rId14" w:history="1">
        <w:proofErr w:type="spellStart"/>
        <w:r w:rsidRPr="002F7CA0">
          <w:rPr>
            <w:rStyle w:val="Hipercze"/>
            <w:rFonts w:ascii="Arial" w:hAnsi="Arial" w:cs="Arial"/>
            <w:sz w:val="20"/>
            <w:szCs w:val="20"/>
            <w:lang w:val="en-US"/>
          </w:rPr>
          <w:t>inwestycje@zamosc.org.pl</w:t>
        </w:r>
        <w:proofErr w:type="spellEnd"/>
      </w:hyperlink>
      <w:r w:rsidRPr="002F7CA0">
        <w:rPr>
          <w:rFonts w:ascii="Arial" w:hAnsi="Arial" w:cs="Arial"/>
          <w:sz w:val="20"/>
          <w:szCs w:val="20"/>
          <w:lang w:val="en-US"/>
        </w:rPr>
        <w:t xml:space="preserve">, </w:t>
      </w:r>
    </w:p>
    <w:p w:rsidR="00E7765D" w:rsidRPr="00FF0B90" w:rsidRDefault="002F7CA0" w:rsidP="002F7CA0">
      <w:pPr>
        <w:pStyle w:val="Standard"/>
        <w:spacing w:line="276" w:lineRule="auto"/>
        <w:rPr>
          <w:rFonts w:ascii="Arial" w:hAnsi="Arial" w:cs="Arial"/>
          <w:sz w:val="20"/>
          <w:szCs w:val="20"/>
          <w:lang w:val="en-US"/>
        </w:rPr>
      </w:pPr>
      <w:r w:rsidRPr="002F7CA0">
        <w:rPr>
          <w:rFonts w:ascii="Arial" w:hAnsi="Arial" w:cs="Arial"/>
          <w:sz w:val="20"/>
          <w:szCs w:val="20"/>
        </w:rPr>
        <w:t xml:space="preserve">- w zakresie proceduralnym – Aleksandra Tokarz, inspektor ds. zamówień publicznych, </w:t>
      </w:r>
      <w:hyperlink r:id="rId15" w:history="1">
        <w:proofErr w:type="spellStart"/>
        <w:r w:rsidRPr="002F7CA0">
          <w:rPr>
            <w:rStyle w:val="Hipercze"/>
            <w:rFonts w:ascii="Arial" w:hAnsi="Arial" w:cs="Arial"/>
            <w:sz w:val="20"/>
            <w:szCs w:val="20"/>
            <w:lang w:val="en-US"/>
          </w:rPr>
          <w:t>inwestycje@zamosc.org.pl</w:t>
        </w:r>
        <w:proofErr w:type="spellEnd"/>
      </w:hyperlink>
      <w:r w:rsidRPr="002F7CA0">
        <w:rPr>
          <w:rFonts w:ascii="Arial" w:hAnsi="Arial" w:cs="Arial"/>
          <w:sz w:val="20"/>
          <w:szCs w:val="20"/>
          <w:lang w:val="en-US"/>
        </w:rPr>
        <w:t>,</w:t>
      </w:r>
      <w:r w:rsidRPr="002F7CA0">
        <w:rPr>
          <w:rFonts w:ascii="Arial" w:hAnsi="Arial" w:cs="Arial"/>
          <w:sz w:val="20"/>
          <w:szCs w:val="20"/>
          <w:lang w:val="en-US"/>
        </w:rPr>
        <w:br/>
        <w:t xml:space="preserve">2. </w:t>
      </w:r>
      <w:r w:rsidR="00336542" w:rsidRPr="002F7CA0">
        <w:rPr>
          <w:rFonts w:ascii="Arial" w:eastAsia="Times New Roman" w:hAnsi="Arial" w:cs="Arial"/>
          <w:color w:val="000000"/>
          <w:sz w:val="20"/>
          <w:szCs w:val="20"/>
          <w:lang w:eastAsia="pl-PL"/>
        </w:rPr>
        <w:t xml:space="preserve">Postępowanie prowadzone jest w języku polskim w formie elektronicznej za pośrednictwem </w:t>
      </w:r>
      <w:hyperlink r:id="rId16" w:history="1">
        <w:proofErr w:type="spellStart"/>
        <w:r w:rsidR="00336542" w:rsidRPr="002F7CA0">
          <w:rPr>
            <w:rFonts w:ascii="Arial" w:eastAsia="Times New Roman" w:hAnsi="Arial" w:cs="Arial"/>
            <w:color w:val="1155CC"/>
            <w:sz w:val="20"/>
            <w:szCs w:val="20"/>
            <w:u w:val="single"/>
            <w:lang w:eastAsia="pl-PL"/>
          </w:rPr>
          <w:t>platformazakupowa.pl</w:t>
        </w:r>
        <w:proofErr w:type="spellEnd"/>
      </w:hyperlink>
      <w:r w:rsidR="00336542" w:rsidRPr="002F7CA0">
        <w:rPr>
          <w:rFonts w:ascii="Arial" w:eastAsia="Times New Roman" w:hAnsi="Arial" w:cs="Arial"/>
          <w:color w:val="000000"/>
          <w:sz w:val="20"/>
          <w:szCs w:val="20"/>
          <w:lang w:eastAsia="pl-PL"/>
        </w:rPr>
        <w:t xml:space="preserve"> pod adresem</w:t>
      </w:r>
      <w:r w:rsidR="0005761E">
        <w:rPr>
          <w:rFonts w:ascii="Arial" w:eastAsia="Times New Roman" w:hAnsi="Arial" w:cs="Arial"/>
          <w:color w:val="FF9900"/>
          <w:sz w:val="20"/>
          <w:szCs w:val="20"/>
          <w:lang w:eastAsia="pl-PL"/>
        </w:rPr>
        <w:t xml:space="preserve"> </w:t>
      </w:r>
      <w:hyperlink r:id="rId17" w:history="1">
        <w:r w:rsidR="0005761E" w:rsidRPr="00931263">
          <w:rPr>
            <w:rStyle w:val="Hipercze"/>
            <w:rFonts w:ascii="Arial" w:eastAsia="Times New Roman" w:hAnsi="Arial" w:cs="Arial"/>
            <w:sz w:val="20"/>
            <w:szCs w:val="20"/>
            <w:lang w:eastAsia="pl-PL"/>
          </w:rPr>
          <w:t>https://</w:t>
        </w:r>
        <w:proofErr w:type="spellStart"/>
        <w:r w:rsidR="0005761E" w:rsidRPr="00931263">
          <w:rPr>
            <w:rStyle w:val="Hipercze"/>
            <w:rFonts w:ascii="Arial" w:eastAsia="Times New Roman" w:hAnsi="Arial" w:cs="Arial"/>
            <w:sz w:val="20"/>
            <w:szCs w:val="20"/>
            <w:lang w:eastAsia="pl-PL"/>
          </w:rPr>
          <w:t>platformazakupowa.pl</w:t>
        </w:r>
        <w:proofErr w:type="spellEnd"/>
        <w:r w:rsidR="0005761E" w:rsidRPr="00931263">
          <w:rPr>
            <w:rStyle w:val="Hipercze"/>
            <w:rFonts w:ascii="Arial" w:eastAsia="Times New Roman" w:hAnsi="Arial" w:cs="Arial"/>
            <w:sz w:val="20"/>
            <w:szCs w:val="20"/>
            <w:lang w:eastAsia="pl-PL"/>
          </w:rPr>
          <w:t>/pn/</w:t>
        </w:r>
        <w:proofErr w:type="spellStart"/>
        <w:r w:rsidR="0005761E" w:rsidRPr="00931263">
          <w:rPr>
            <w:rStyle w:val="Hipercze"/>
            <w:rFonts w:ascii="Arial" w:eastAsia="Times New Roman" w:hAnsi="Arial" w:cs="Arial"/>
            <w:sz w:val="20"/>
            <w:szCs w:val="20"/>
            <w:lang w:eastAsia="pl-PL"/>
          </w:rPr>
          <w:t>gminazamosc</w:t>
        </w:r>
        <w:proofErr w:type="spellEnd"/>
      </w:hyperlink>
      <w:r w:rsidR="00E7765D">
        <w:rPr>
          <w:rFonts w:ascii="Arial" w:eastAsia="Times New Roman" w:hAnsi="Arial" w:cs="Arial"/>
          <w:color w:val="000000"/>
          <w:sz w:val="20"/>
          <w:szCs w:val="20"/>
          <w:lang w:eastAsia="pl-PL"/>
        </w:rPr>
        <w:t>.</w:t>
      </w:r>
    </w:p>
    <w:p w:rsidR="00336542" w:rsidRPr="002F7CA0" w:rsidRDefault="00336542" w:rsidP="006A490B">
      <w:pPr>
        <w:pStyle w:val="StylStylPogrubienieCzarnyZlewej111cmPierwszywiersz"/>
        <w:numPr>
          <w:ilvl w:val="0"/>
          <w:numId w:val="17"/>
        </w:numPr>
        <w:tabs>
          <w:tab w:val="clear" w:pos="720"/>
          <w:tab w:val="clear" w:pos="9356"/>
          <w:tab w:val="num" w:pos="0"/>
          <w:tab w:val="left" w:pos="284"/>
        </w:tabs>
        <w:spacing w:after="0" w:line="240" w:lineRule="auto"/>
        <w:ind w:left="0" w:firstLine="0"/>
        <w:jc w:val="both"/>
        <w:textAlignment w:val="baseline"/>
        <w:rPr>
          <w:rFonts w:ascii="Arial" w:eastAsia="Times New Roman" w:hAnsi="Arial" w:cs="Arial"/>
          <w:b w:val="0"/>
          <w:sz w:val="20"/>
          <w:lang w:eastAsia="pl-PL"/>
        </w:rPr>
      </w:pPr>
      <w:r w:rsidRPr="002F7CA0">
        <w:rPr>
          <w:rFonts w:ascii="Arial" w:eastAsia="Times New Roman" w:hAnsi="Arial" w:cs="Arial"/>
          <w:b w:val="0"/>
          <w:sz w:val="20"/>
          <w:lang w:eastAsia="pl-PL"/>
        </w:rPr>
        <w:t>W celu skrócenia czasu udzielenia odpowiedzi na pytania komunikacja między zamawiającym a wykonawcami w zakresie:</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xml:space="preserve">- przesyłania Zamawiającemu pytań do treści </w:t>
      </w:r>
      <w:proofErr w:type="spellStart"/>
      <w:r w:rsidRPr="002F7CA0">
        <w:rPr>
          <w:rFonts w:ascii="Arial" w:eastAsia="Times New Roman" w:hAnsi="Arial" w:cs="Arial"/>
          <w:color w:val="000000"/>
          <w:sz w:val="20"/>
          <w:szCs w:val="20"/>
          <w:shd w:val="clear" w:color="auto" w:fill="FFFFFF"/>
          <w:lang w:eastAsia="pl-PL"/>
        </w:rPr>
        <w:t>SWZ</w:t>
      </w:r>
      <w:proofErr w:type="spellEnd"/>
      <w:r w:rsidRPr="002F7CA0">
        <w:rPr>
          <w:rFonts w:ascii="Arial" w:eastAsia="Times New Roman" w:hAnsi="Arial" w:cs="Arial"/>
          <w:color w:val="000000"/>
          <w:sz w:val="20"/>
          <w:szCs w:val="20"/>
          <w:shd w:val="clear" w:color="auto" w:fill="FFFFFF"/>
          <w:lang w:eastAsia="pl-PL"/>
        </w:rPr>
        <w:t>;</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odpowiedzi na wezwanie Zamawiającego do złożenia podmiotowych środków dowodowych;</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odpowiedzi na wezwanie Zamawiającego do złożenia/poprawienia/uzupełnienia oświadczenia, o którym mowa w art. 125 ust. 1, podmiotowych środków dowodowych, innych dokumentów lub oświadczeń składanych w postępowaniu;</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odpowiedzi na wezwanie Zamawiającego do złożenia wyjaśnień dot. treści przedmiotowych środków dowodowych;</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przesłania odpowiedzi na inne wezwania Zamawiającego wynikające z ustawy - Prawo zamówień publicznych;</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wniosków, informacji, oświadczeń Wykonawcy;</w:t>
      </w: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shd w:val="clear" w:color="auto" w:fill="FFFFFF"/>
          <w:lang w:eastAsia="pl-PL"/>
        </w:rPr>
        <w:t>- przesyłania odwołania/inne</w:t>
      </w:r>
    </w:p>
    <w:p w:rsidR="00336542" w:rsidRPr="002F7CA0" w:rsidRDefault="00336542" w:rsidP="002F7CA0">
      <w:pPr>
        <w:spacing w:after="0" w:line="240" w:lineRule="auto"/>
        <w:ind w:left="284"/>
        <w:rPr>
          <w:rFonts w:ascii="Arial" w:eastAsia="Times New Roman" w:hAnsi="Arial" w:cs="Arial"/>
          <w:sz w:val="20"/>
          <w:szCs w:val="20"/>
          <w:lang w:eastAsia="pl-PL"/>
        </w:rPr>
      </w:pPr>
    </w:p>
    <w:p w:rsidR="00336542" w:rsidRPr="002F7CA0" w:rsidRDefault="00336542" w:rsidP="002F7CA0">
      <w:pPr>
        <w:spacing w:after="0" w:line="240" w:lineRule="auto"/>
        <w:ind w:left="284"/>
        <w:jc w:val="both"/>
        <w:rPr>
          <w:rFonts w:ascii="Arial" w:eastAsia="Times New Roman" w:hAnsi="Arial" w:cs="Arial"/>
          <w:sz w:val="20"/>
          <w:szCs w:val="20"/>
          <w:lang w:eastAsia="pl-PL"/>
        </w:rPr>
      </w:pPr>
      <w:r w:rsidRPr="002F7CA0">
        <w:rPr>
          <w:rFonts w:ascii="Arial" w:eastAsia="Times New Roman" w:hAnsi="Arial" w:cs="Arial"/>
          <w:color w:val="000000"/>
          <w:sz w:val="20"/>
          <w:szCs w:val="20"/>
          <w:lang w:eastAsia="pl-PL"/>
        </w:rPr>
        <w:t xml:space="preserve">odbywa się za pośrednictwem </w:t>
      </w:r>
      <w:hyperlink r:id="rId18"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i formularza </w:t>
      </w:r>
      <w:r w:rsidRPr="002F7CA0">
        <w:rPr>
          <w:rFonts w:ascii="Arial" w:eastAsia="Times New Roman" w:hAnsi="Arial" w:cs="Arial"/>
          <w:b/>
          <w:bCs/>
          <w:color w:val="000000"/>
          <w:sz w:val="20"/>
          <w:szCs w:val="20"/>
          <w:lang w:eastAsia="pl-PL"/>
        </w:rPr>
        <w:t>„Wyślij wiadomość do zamawiającego”. </w:t>
      </w:r>
    </w:p>
    <w:p w:rsidR="00336542" w:rsidRDefault="00336542" w:rsidP="002F7CA0">
      <w:pPr>
        <w:spacing w:after="0" w:line="240" w:lineRule="auto"/>
        <w:ind w:left="284"/>
        <w:jc w:val="both"/>
        <w:rPr>
          <w:rFonts w:ascii="Arial" w:eastAsia="Times New Roman" w:hAnsi="Arial" w:cs="Arial"/>
          <w:color w:val="FF9900"/>
          <w:sz w:val="20"/>
          <w:szCs w:val="20"/>
          <w:lang w:eastAsia="pl-PL"/>
        </w:rPr>
      </w:pPr>
      <w:r w:rsidRPr="002F7CA0">
        <w:rPr>
          <w:rFonts w:ascii="Arial" w:eastAsia="Times New Roman" w:hAnsi="Arial" w:cs="Arial"/>
          <w:color w:val="000000"/>
          <w:sz w:val="20"/>
          <w:szCs w:val="20"/>
          <w:lang w:eastAsia="pl-PL"/>
        </w:rPr>
        <w:t xml:space="preserve">Za datę przekazania (wpływu) oświadczeń, wniosków, zawiadomień oraz informacji przyjmuje się datę ich przesłania za pośrednictwem </w:t>
      </w:r>
      <w:hyperlink r:id="rId19"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0" w:history="1">
        <w:proofErr w:type="spellStart"/>
        <w:r w:rsidR="002F7CA0" w:rsidRPr="00512C97">
          <w:rPr>
            <w:rStyle w:val="Hipercze"/>
            <w:rFonts w:ascii="Arial" w:eastAsia="Times New Roman" w:hAnsi="Arial" w:cs="Arial"/>
            <w:sz w:val="20"/>
            <w:szCs w:val="20"/>
            <w:lang w:eastAsia="pl-PL"/>
          </w:rPr>
          <w:t>inwestycje@zamosc.org.pl</w:t>
        </w:r>
        <w:proofErr w:type="spellEnd"/>
      </w:hyperlink>
      <w:r w:rsidR="002F7CA0">
        <w:rPr>
          <w:rFonts w:ascii="Arial" w:eastAsia="Times New Roman" w:hAnsi="Arial" w:cs="Arial"/>
          <w:color w:val="FF9900"/>
          <w:sz w:val="20"/>
          <w:szCs w:val="20"/>
          <w:lang w:eastAsia="pl-PL"/>
        </w:rPr>
        <w:t>.</w:t>
      </w:r>
    </w:p>
    <w:p w:rsidR="00336542" w:rsidRPr="002F7CA0" w:rsidRDefault="00336542" w:rsidP="006A490B">
      <w:pPr>
        <w:numPr>
          <w:ilvl w:val="0"/>
          <w:numId w:val="20"/>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Zamawiający będzie przekazywał wykonawcom informacje za pośrednictwem </w:t>
      </w:r>
      <w:hyperlink r:id="rId21"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do konkretnego wykonawcy.</w:t>
      </w:r>
    </w:p>
    <w:p w:rsidR="00336542" w:rsidRPr="002F7CA0" w:rsidRDefault="00336542" w:rsidP="006A490B">
      <w:pPr>
        <w:numPr>
          <w:ilvl w:val="0"/>
          <w:numId w:val="21"/>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Wykonawca jako podmiot profesjonalny ma obowiązek sprawdzania komunikatów i wiadomości bezpośrednio na </w:t>
      </w:r>
      <w:hyperlink r:id="rId23" w:history="1">
        <w:proofErr w:type="spellStart"/>
        <w:r w:rsidRPr="002F7CA0">
          <w:rPr>
            <w:rStyle w:val="Hipercze"/>
            <w:rFonts w:ascii="Arial" w:eastAsia="Times New Roman" w:hAnsi="Arial" w:cs="Arial"/>
            <w:sz w:val="20"/>
            <w:szCs w:val="20"/>
            <w:lang w:eastAsia="pl-PL"/>
          </w:rPr>
          <w:t>platformazakupowa.pl</w:t>
        </w:r>
        <w:proofErr w:type="spellEnd"/>
      </w:hyperlink>
      <w:r w:rsidRPr="002F7CA0">
        <w:rPr>
          <w:rFonts w:ascii="Arial" w:eastAsia="Times New Roman" w:hAnsi="Arial" w:cs="Arial"/>
          <w:color w:val="000000"/>
          <w:sz w:val="20"/>
          <w:szCs w:val="20"/>
          <w:lang w:eastAsia="pl-PL"/>
        </w:rPr>
        <w:t xml:space="preserve"> przesłanych przez zamawiającego, gdyż system powiadomień może ulec awarii lub powiadomienie może trafić do folderu SPAM.</w:t>
      </w:r>
    </w:p>
    <w:p w:rsidR="00336542" w:rsidRPr="002F7CA0" w:rsidRDefault="00336542" w:rsidP="006A490B">
      <w:pPr>
        <w:numPr>
          <w:ilvl w:val="0"/>
          <w:numId w:val="22"/>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4"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tj.:</w:t>
      </w:r>
    </w:p>
    <w:p w:rsidR="00336542" w:rsidRPr="002F7CA0" w:rsidRDefault="00336542" w:rsidP="006A490B">
      <w:pPr>
        <w:numPr>
          <w:ilvl w:val="0"/>
          <w:numId w:val="23"/>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stały dostęp do sieci Internet o gwarantowanej przepustowości nie mniejszej niż 512 </w:t>
      </w:r>
      <w:proofErr w:type="spellStart"/>
      <w:r w:rsidRPr="002F7CA0">
        <w:rPr>
          <w:rFonts w:ascii="Arial" w:eastAsia="Times New Roman" w:hAnsi="Arial" w:cs="Arial"/>
          <w:color w:val="000000"/>
          <w:sz w:val="20"/>
          <w:szCs w:val="20"/>
          <w:lang w:eastAsia="pl-PL"/>
        </w:rPr>
        <w:t>kb</w:t>
      </w:r>
      <w:proofErr w:type="spellEnd"/>
      <w:r w:rsidRPr="002F7CA0">
        <w:rPr>
          <w:rFonts w:ascii="Arial" w:eastAsia="Times New Roman" w:hAnsi="Arial" w:cs="Arial"/>
          <w:color w:val="000000"/>
          <w:sz w:val="20"/>
          <w:szCs w:val="20"/>
          <w:lang w:eastAsia="pl-PL"/>
        </w:rPr>
        <w:t>/s,</w:t>
      </w:r>
    </w:p>
    <w:p w:rsidR="00336542" w:rsidRPr="002F7CA0" w:rsidRDefault="00336542" w:rsidP="006A490B">
      <w:pPr>
        <w:numPr>
          <w:ilvl w:val="0"/>
          <w:numId w:val="23"/>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komputer klasy PC lub MAC o następującej konfiguracji: pamięć min. 2 GB Ram, procesor Intel IV 2 </w:t>
      </w:r>
      <w:proofErr w:type="spellStart"/>
      <w:r w:rsidRPr="002F7CA0">
        <w:rPr>
          <w:rFonts w:ascii="Arial" w:eastAsia="Times New Roman" w:hAnsi="Arial" w:cs="Arial"/>
          <w:color w:val="000000"/>
          <w:sz w:val="20"/>
          <w:szCs w:val="20"/>
          <w:lang w:eastAsia="pl-PL"/>
        </w:rPr>
        <w:t>GHZ</w:t>
      </w:r>
      <w:proofErr w:type="spellEnd"/>
      <w:r w:rsidRPr="002F7CA0">
        <w:rPr>
          <w:rFonts w:ascii="Arial" w:eastAsia="Times New Roman" w:hAnsi="Arial" w:cs="Arial"/>
          <w:color w:val="000000"/>
          <w:sz w:val="20"/>
          <w:szCs w:val="20"/>
          <w:lang w:eastAsia="pl-PL"/>
        </w:rPr>
        <w:t xml:space="preserve"> lub jego nowsza wersja, jeden z systemów operacyjnych - MS Windows 7, Mac Os x 10 4, Linux, lub ich nowsze wersje,</w:t>
      </w:r>
    </w:p>
    <w:p w:rsidR="00336542" w:rsidRPr="002F7CA0" w:rsidRDefault="00336542" w:rsidP="006A490B">
      <w:pPr>
        <w:numPr>
          <w:ilvl w:val="0"/>
          <w:numId w:val="23"/>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zainstalowana dowolna, inna przeglądarka internetowa niż Internet Explorer, </w:t>
      </w:r>
    </w:p>
    <w:p w:rsidR="00336542" w:rsidRPr="002F7CA0" w:rsidRDefault="00336542" w:rsidP="006A490B">
      <w:pPr>
        <w:numPr>
          <w:ilvl w:val="0"/>
          <w:numId w:val="23"/>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włączona obsługa </w:t>
      </w:r>
      <w:proofErr w:type="spellStart"/>
      <w:r w:rsidRPr="002F7CA0">
        <w:rPr>
          <w:rFonts w:ascii="Arial" w:eastAsia="Times New Roman" w:hAnsi="Arial" w:cs="Arial"/>
          <w:color w:val="000000"/>
          <w:sz w:val="20"/>
          <w:szCs w:val="20"/>
          <w:lang w:eastAsia="pl-PL"/>
        </w:rPr>
        <w:t>JavaScript</w:t>
      </w:r>
      <w:proofErr w:type="spellEnd"/>
      <w:r w:rsidRPr="002F7CA0">
        <w:rPr>
          <w:rFonts w:ascii="Arial" w:eastAsia="Times New Roman" w:hAnsi="Arial" w:cs="Arial"/>
          <w:color w:val="000000"/>
          <w:sz w:val="20"/>
          <w:szCs w:val="20"/>
          <w:lang w:eastAsia="pl-PL"/>
        </w:rPr>
        <w:t>,</w:t>
      </w:r>
    </w:p>
    <w:p w:rsidR="00336542" w:rsidRPr="002F7CA0" w:rsidRDefault="00336542" w:rsidP="006A490B">
      <w:pPr>
        <w:numPr>
          <w:ilvl w:val="0"/>
          <w:numId w:val="23"/>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zainstalowany program </w:t>
      </w:r>
      <w:proofErr w:type="spellStart"/>
      <w:r w:rsidRPr="002F7CA0">
        <w:rPr>
          <w:rFonts w:ascii="Arial" w:eastAsia="Times New Roman" w:hAnsi="Arial" w:cs="Arial"/>
          <w:color w:val="000000"/>
          <w:sz w:val="20"/>
          <w:szCs w:val="20"/>
          <w:lang w:eastAsia="pl-PL"/>
        </w:rPr>
        <w:t>Adobe</w:t>
      </w:r>
      <w:proofErr w:type="spellEnd"/>
      <w:r w:rsidRPr="002F7CA0">
        <w:rPr>
          <w:rFonts w:ascii="Arial" w:eastAsia="Times New Roman" w:hAnsi="Arial" w:cs="Arial"/>
          <w:color w:val="000000"/>
          <w:sz w:val="20"/>
          <w:szCs w:val="20"/>
          <w:lang w:eastAsia="pl-PL"/>
        </w:rPr>
        <w:t xml:space="preserve"> </w:t>
      </w:r>
      <w:proofErr w:type="spellStart"/>
      <w:r w:rsidRPr="002F7CA0">
        <w:rPr>
          <w:rFonts w:ascii="Arial" w:eastAsia="Times New Roman" w:hAnsi="Arial" w:cs="Arial"/>
          <w:color w:val="000000"/>
          <w:sz w:val="20"/>
          <w:szCs w:val="20"/>
          <w:lang w:eastAsia="pl-PL"/>
        </w:rPr>
        <w:t>Acrobat</w:t>
      </w:r>
      <w:proofErr w:type="spellEnd"/>
      <w:r w:rsidRPr="002F7CA0">
        <w:rPr>
          <w:rFonts w:ascii="Arial" w:eastAsia="Times New Roman" w:hAnsi="Arial" w:cs="Arial"/>
          <w:color w:val="000000"/>
          <w:sz w:val="20"/>
          <w:szCs w:val="20"/>
          <w:lang w:eastAsia="pl-PL"/>
        </w:rPr>
        <w:t xml:space="preserve"> </w:t>
      </w:r>
      <w:proofErr w:type="spellStart"/>
      <w:r w:rsidRPr="002F7CA0">
        <w:rPr>
          <w:rFonts w:ascii="Arial" w:eastAsia="Times New Roman" w:hAnsi="Arial" w:cs="Arial"/>
          <w:color w:val="000000"/>
          <w:sz w:val="20"/>
          <w:szCs w:val="20"/>
          <w:lang w:eastAsia="pl-PL"/>
        </w:rPr>
        <w:t>Reader</w:t>
      </w:r>
      <w:proofErr w:type="spellEnd"/>
      <w:r w:rsidRPr="002F7CA0">
        <w:rPr>
          <w:rFonts w:ascii="Arial" w:eastAsia="Times New Roman" w:hAnsi="Arial" w:cs="Arial"/>
          <w:color w:val="000000"/>
          <w:sz w:val="20"/>
          <w:szCs w:val="20"/>
          <w:lang w:eastAsia="pl-PL"/>
        </w:rPr>
        <w:t xml:space="preserve"> lub inny obsługujący format plików </w:t>
      </w:r>
      <w:proofErr w:type="spellStart"/>
      <w:r w:rsidRPr="002F7CA0">
        <w:rPr>
          <w:rFonts w:ascii="Arial" w:eastAsia="Times New Roman" w:hAnsi="Arial" w:cs="Arial"/>
          <w:color w:val="000000"/>
          <w:sz w:val="20"/>
          <w:szCs w:val="20"/>
          <w:lang w:eastAsia="pl-PL"/>
        </w:rPr>
        <w:t>.pd</w:t>
      </w:r>
      <w:proofErr w:type="spellEnd"/>
      <w:r w:rsidRPr="002F7CA0">
        <w:rPr>
          <w:rFonts w:ascii="Arial" w:eastAsia="Times New Roman" w:hAnsi="Arial" w:cs="Arial"/>
          <w:color w:val="000000"/>
          <w:sz w:val="20"/>
          <w:szCs w:val="20"/>
          <w:lang w:eastAsia="pl-PL"/>
        </w:rPr>
        <w:t>f,</w:t>
      </w:r>
    </w:p>
    <w:p w:rsidR="00336542" w:rsidRPr="002F7CA0" w:rsidRDefault="00336542" w:rsidP="006A490B">
      <w:pPr>
        <w:numPr>
          <w:ilvl w:val="0"/>
          <w:numId w:val="23"/>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proofErr w:type="spellStart"/>
      <w:r w:rsidRPr="002F7CA0">
        <w:rPr>
          <w:rFonts w:ascii="Arial" w:eastAsia="Times New Roman" w:hAnsi="Arial" w:cs="Arial"/>
          <w:color w:val="000000"/>
          <w:sz w:val="20"/>
          <w:szCs w:val="20"/>
          <w:lang w:eastAsia="pl-PL"/>
        </w:rPr>
        <w:t>Platformazakupowa.pl</w:t>
      </w:r>
      <w:proofErr w:type="spellEnd"/>
      <w:r w:rsidRPr="002F7CA0">
        <w:rPr>
          <w:rFonts w:ascii="Arial" w:eastAsia="Times New Roman" w:hAnsi="Arial" w:cs="Arial"/>
          <w:color w:val="000000"/>
          <w:sz w:val="20"/>
          <w:szCs w:val="20"/>
          <w:lang w:eastAsia="pl-PL"/>
        </w:rPr>
        <w:t xml:space="preserve"> działa według standardu przyjętego w komunikacji sieciowej - kodowanie </w:t>
      </w:r>
      <w:proofErr w:type="spellStart"/>
      <w:r w:rsidRPr="002F7CA0">
        <w:rPr>
          <w:rFonts w:ascii="Arial" w:eastAsia="Times New Roman" w:hAnsi="Arial" w:cs="Arial"/>
          <w:color w:val="000000"/>
          <w:sz w:val="20"/>
          <w:szCs w:val="20"/>
          <w:lang w:eastAsia="pl-PL"/>
        </w:rPr>
        <w:t>UTF8</w:t>
      </w:r>
      <w:proofErr w:type="spellEnd"/>
      <w:r w:rsidRPr="002F7CA0">
        <w:rPr>
          <w:rFonts w:ascii="Arial" w:eastAsia="Times New Roman" w:hAnsi="Arial" w:cs="Arial"/>
          <w:color w:val="000000"/>
          <w:sz w:val="20"/>
          <w:szCs w:val="20"/>
          <w:lang w:eastAsia="pl-PL"/>
        </w:rPr>
        <w:t>,</w:t>
      </w:r>
    </w:p>
    <w:p w:rsidR="00336542" w:rsidRPr="002F7CA0" w:rsidRDefault="00336542" w:rsidP="006A490B">
      <w:pPr>
        <w:numPr>
          <w:ilvl w:val="0"/>
          <w:numId w:val="23"/>
        </w:numPr>
        <w:tabs>
          <w:tab w:val="left" w:pos="142"/>
        </w:tabs>
        <w:spacing w:after="0" w:line="240" w:lineRule="auto"/>
        <w:ind w:left="567" w:hanging="283"/>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lastRenderedPageBreak/>
        <w:t>Oznaczenie czasu odbioru danych przez platformę zakupową stanowi datę oraz dokładny czas (</w:t>
      </w:r>
      <w:proofErr w:type="spellStart"/>
      <w:r w:rsidRPr="002F7CA0">
        <w:rPr>
          <w:rFonts w:ascii="Arial" w:eastAsia="Times New Roman" w:hAnsi="Arial" w:cs="Arial"/>
          <w:color w:val="000000"/>
          <w:sz w:val="20"/>
          <w:szCs w:val="20"/>
          <w:lang w:eastAsia="pl-PL"/>
        </w:rPr>
        <w:t>hh:mm:ss</w:t>
      </w:r>
      <w:proofErr w:type="spellEnd"/>
      <w:r w:rsidRPr="002F7CA0">
        <w:rPr>
          <w:rFonts w:ascii="Arial" w:eastAsia="Times New Roman" w:hAnsi="Arial" w:cs="Arial"/>
          <w:color w:val="000000"/>
          <w:sz w:val="20"/>
          <w:szCs w:val="20"/>
          <w:lang w:eastAsia="pl-PL"/>
        </w:rPr>
        <w:t xml:space="preserve">) generowany </w:t>
      </w:r>
      <w:proofErr w:type="spellStart"/>
      <w:r w:rsidRPr="002F7CA0">
        <w:rPr>
          <w:rFonts w:ascii="Arial" w:eastAsia="Times New Roman" w:hAnsi="Arial" w:cs="Arial"/>
          <w:color w:val="000000"/>
          <w:sz w:val="20"/>
          <w:szCs w:val="20"/>
          <w:lang w:eastAsia="pl-PL"/>
        </w:rPr>
        <w:t>wg</w:t>
      </w:r>
      <w:proofErr w:type="spellEnd"/>
      <w:r w:rsidRPr="002F7CA0">
        <w:rPr>
          <w:rFonts w:ascii="Arial" w:eastAsia="Times New Roman" w:hAnsi="Arial" w:cs="Arial"/>
          <w:color w:val="000000"/>
          <w:sz w:val="20"/>
          <w:szCs w:val="20"/>
          <w:lang w:eastAsia="pl-PL"/>
        </w:rPr>
        <w:t>. czasu lokalnego serwera synchronizowanego z zegarem Głównego Urzędu Miar.</w:t>
      </w:r>
    </w:p>
    <w:p w:rsidR="00336542" w:rsidRPr="002F7CA0" w:rsidRDefault="00336542" w:rsidP="006A490B">
      <w:pPr>
        <w:numPr>
          <w:ilvl w:val="0"/>
          <w:numId w:val="24"/>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Wykonawca, przystępując do niniejszego postępowania o udzielenie zamówienia publicznego:</w:t>
      </w:r>
    </w:p>
    <w:p w:rsidR="006A57E6" w:rsidRPr="006A57E6" w:rsidRDefault="00336542" w:rsidP="006A490B">
      <w:pPr>
        <w:pStyle w:val="Akapitzlist"/>
        <w:numPr>
          <w:ilvl w:val="0"/>
          <w:numId w:val="73"/>
        </w:numPr>
        <w:jc w:val="both"/>
        <w:rPr>
          <w:rFonts w:ascii="Arial" w:eastAsia="Times New Roman" w:hAnsi="Arial" w:cs="Arial"/>
          <w:sz w:val="20"/>
          <w:szCs w:val="20"/>
          <w:lang w:eastAsia="pl-PL"/>
        </w:rPr>
      </w:pPr>
      <w:r w:rsidRPr="006A57E6">
        <w:rPr>
          <w:rFonts w:ascii="Arial" w:eastAsia="Times New Roman" w:hAnsi="Arial" w:cs="Arial"/>
          <w:sz w:val="20"/>
          <w:szCs w:val="20"/>
          <w:lang w:eastAsia="pl-PL"/>
        </w:rPr>
        <w:t xml:space="preserve">akceptuje warunki korzystania z </w:t>
      </w:r>
      <w:hyperlink r:id="rId25" w:history="1">
        <w:proofErr w:type="spellStart"/>
        <w:r w:rsidRPr="006A57E6">
          <w:rPr>
            <w:rFonts w:ascii="Arial" w:eastAsia="Times New Roman" w:hAnsi="Arial" w:cs="Arial"/>
            <w:color w:val="1155CC"/>
            <w:sz w:val="20"/>
            <w:szCs w:val="20"/>
            <w:u w:val="single"/>
            <w:lang w:eastAsia="pl-PL"/>
          </w:rPr>
          <w:t>platformazakupowa.pl</w:t>
        </w:r>
        <w:proofErr w:type="spellEnd"/>
      </w:hyperlink>
      <w:r w:rsidRPr="006A57E6">
        <w:rPr>
          <w:rFonts w:ascii="Arial" w:eastAsia="Times New Roman" w:hAnsi="Arial" w:cs="Arial"/>
          <w:sz w:val="20"/>
          <w:szCs w:val="20"/>
          <w:lang w:eastAsia="pl-PL"/>
        </w:rPr>
        <w:t xml:space="preserve"> określone w Regulaminie zamieszczonym na stronie internetowej </w:t>
      </w:r>
      <w:hyperlink r:id="rId26" w:history="1">
        <w:r w:rsidRPr="006A57E6">
          <w:rPr>
            <w:rFonts w:ascii="Arial" w:eastAsia="Times New Roman" w:hAnsi="Arial" w:cs="Arial"/>
            <w:sz w:val="20"/>
            <w:szCs w:val="20"/>
            <w:u w:val="single"/>
            <w:lang w:eastAsia="pl-PL"/>
          </w:rPr>
          <w:t>pod linkiem</w:t>
        </w:r>
      </w:hyperlink>
      <w:r w:rsidRPr="006A57E6">
        <w:rPr>
          <w:rFonts w:ascii="Arial" w:eastAsia="Times New Roman" w:hAnsi="Arial" w:cs="Arial"/>
          <w:sz w:val="20"/>
          <w:szCs w:val="20"/>
          <w:lang w:eastAsia="pl-PL"/>
        </w:rPr>
        <w:t>  w zakładce „Regulamin" oraz uznaje go za wiążący,</w:t>
      </w:r>
    </w:p>
    <w:p w:rsidR="00336542" w:rsidRPr="006A57E6" w:rsidRDefault="00336542" w:rsidP="006A490B">
      <w:pPr>
        <w:pStyle w:val="Akapitzlist"/>
        <w:numPr>
          <w:ilvl w:val="0"/>
          <w:numId w:val="73"/>
        </w:numPr>
        <w:jc w:val="both"/>
        <w:rPr>
          <w:rFonts w:ascii="Arial" w:eastAsia="Times New Roman" w:hAnsi="Arial" w:cs="Arial"/>
          <w:sz w:val="20"/>
          <w:szCs w:val="20"/>
          <w:lang w:eastAsia="pl-PL"/>
        </w:rPr>
      </w:pPr>
      <w:r w:rsidRPr="006A57E6">
        <w:rPr>
          <w:rFonts w:ascii="Arial" w:eastAsia="Times New Roman" w:hAnsi="Arial" w:cs="Arial"/>
          <w:sz w:val="20"/>
          <w:szCs w:val="20"/>
          <w:lang w:eastAsia="pl-PL"/>
        </w:rPr>
        <w:t xml:space="preserve">zapoznał i stosuje się do Instrukcji składania ofert/wniosków dostępnej </w:t>
      </w:r>
      <w:hyperlink r:id="rId27" w:history="1">
        <w:r w:rsidRPr="006A57E6">
          <w:rPr>
            <w:rFonts w:ascii="Arial" w:eastAsia="Times New Roman" w:hAnsi="Arial" w:cs="Arial"/>
            <w:color w:val="1155CC"/>
            <w:sz w:val="20"/>
            <w:szCs w:val="20"/>
            <w:u w:val="single"/>
            <w:lang w:eastAsia="pl-PL"/>
          </w:rPr>
          <w:t>pod linkiem</w:t>
        </w:r>
      </w:hyperlink>
      <w:r w:rsidRPr="006A57E6">
        <w:rPr>
          <w:rFonts w:ascii="Arial" w:eastAsia="Times New Roman" w:hAnsi="Arial" w:cs="Arial"/>
          <w:sz w:val="20"/>
          <w:szCs w:val="20"/>
          <w:lang w:eastAsia="pl-PL"/>
        </w:rPr>
        <w:t>. </w:t>
      </w:r>
    </w:p>
    <w:p w:rsidR="006A57E6" w:rsidRDefault="00336542" w:rsidP="006A490B">
      <w:pPr>
        <w:numPr>
          <w:ilvl w:val="0"/>
          <w:numId w:val="25"/>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b/>
          <w:bCs/>
          <w:color w:val="000000"/>
          <w:sz w:val="20"/>
          <w:szCs w:val="20"/>
          <w:lang w:eastAsia="pl-PL"/>
        </w:rPr>
        <w:t xml:space="preserve">Zamawiający nie ponosi odpowiedzialności za złożenie oferty w sposób niezgodny z Instrukcją korzystania z </w:t>
      </w:r>
      <w:hyperlink r:id="rId28" w:history="1">
        <w:proofErr w:type="spellStart"/>
        <w:r w:rsidRPr="002F7CA0">
          <w:rPr>
            <w:rFonts w:ascii="Arial" w:eastAsia="Times New Roman" w:hAnsi="Arial" w:cs="Arial"/>
            <w:b/>
            <w:bCs/>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w szczególności za sytuację, gdy zamawiający zapozna się z treścią oferty przed upływem terminu składania ofert (np. złożenie oferty w zakładce „Wyślij wiadomość do zamawiającego”</w:t>
      </w:r>
      <w:r w:rsidR="006A57E6">
        <w:rPr>
          <w:rFonts w:ascii="Arial" w:eastAsia="Times New Roman" w:hAnsi="Arial" w:cs="Arial"/>
          <w:color w:val="000000"/>
          <w:sz w:val="20"/>
          <w:szCs w:val="20"/>
          <w:lang w:eastAsia="pl-PL"/>
        </w:rPr>
        <w:t xml:space="preserve">). </w:t>
      </w:r>
    </w:p>
    <w:p w:rsidR="00336542" w:rsidRPr="002F7CA0" w:rsidRDefault="00336542" w:rsidP="006A57E6">
      <w:p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Taka oferta zostanie uznana przez Zamawiającego za ofertę handlową i nie będzie brana pod uwagę w przedmiotowym postępowaniu ponieważ nie został spełniony obowiązek narzucony w art. 221 Ustawy Prawo Zamówień Publicznych.</w:t>
      </w:r>
    </w:p>
    <w:p w:rsidR="00E7765D" w:rsidRPr="00B727FB" w:rsidRDefault="00336542" w:rsidP="006A490B">
      <w:pPr>
        <w:numPr>
          <w:ilvl w:val="0"/>
          <w:numId w:val="26"/>
        </w:numPr>
        <w:tabs>
          <w:tab w:val="left" w:pos="284"/>
        </w:tabs>
        <w:spacing w:after="0" w:line="240" w:lineRule="auto"/>
        <w:jc w:val="both"/>
        <w:textAlignment w:val="baseline"/>
        <w:rPr>
          <w:rFonts w:ascii="Arial" w:eastAsia="Times New Roman" w:hAnsi="Arial" w:cs="Arial"/>
          <w:color w:val="000000"/>
          <w:sz w:val="20"/>
          <w:szCs w:val="20"/>
          <w:lang w:eastAsia="pl-PL"/>
        </w:rPr>
      </w:pPr>
      <w:r w:rsidRPr="002F7CA0">
        <w:rPr>
          <w:rFonts w:ascii="Arial" w:eastAsia="Times New Roman" w:hAnsi="Arial" w:cs="Arial"/>
          <w:color w:val="000000"/>
          <w:sz w:val="20"/>
          <w:szCs w:val="20"/>
          <w:lang w:eastAsia="pl-PL"/>
        </w:rPr>
        <w:t xml:space="preserve">Zamawiający informuje, że instrukcje korzystania z </w:t>
      </w:r>
      <w:hyperlink r:id="rId29"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dotyczące w szczególności logowania, składania wniosków o wyjaśnienie treści </w:t>
      </w:r>
      <w:proofErr w:type="spellStart"/>
      <w:r w:rsidRPr="002F7CA0">
        <w:rPr>
          <w:rFonts w:ascii="Arial" w:eastAsia="Times New Roman" w:hAnsi="Arial" w:cs="Arial"/>
          <w:color w:val="000000"/>
          <w:sz w:val="20"/>
          <w:szCs w:val="20"/>
          <w:lang w:eastAsia="pl-PL"/>
        </w:rPr>
        <w:t>SWZ</w:t>
      </w:r>
      <w:proofErr w:type="spellEnd"/>
      <w:r w:rsidRPr="002F7CA0">
        <w:rPr>
          <w:rFonts w:ascii="Arial" w:eastAsia="Times New Roman" w:hAnsi="Arial" w:cs="Arial"/>
          <w:color w:val="000000"/>
          <w:sz w:val="20"/>
          <w:szCs w:val="20"/>
          <w:lang w:eastAsia="pl-PL"/>
        </w:rPr>
        <w:t xml:space="preserve">, składania ofert oraz innych czynności podejmowanych w niniejszym postępowaniu przy użyciu </w:t>
      </w:r>
      <w:hyperlink r:id="rId30" w:history="1">
        <w:proofErr w:type="spellStart"/>
        <w:r w:rsidRPr="002F7CA0">
          <w:rPr>
            <w:rFonts w:ascii="Arial" w:eastAsia="Times New Roman" w:hAnsi="Arial" w:cs="Arial"/>
            <w:color w:val="1155CC"/>
            <w:sz w:val="20"/>
            <w:szCs w:val="20"/>
            <w:u w:val="single"/>
            <w:lang w:eastAsia="pl-PL"/>
          </w:rPr>
          <w:t>platformazakupowa.pl</w:t>
        </w:r>
        <w:proofErr w:type="spellEnd"/>
      </w:hyperlink>
      <w:r w:rsidRPr="002F7CA0">
        <w:rPr>
          <w:rFonts w:ascii="Arial" w:eastAsia="Times New Roman" w:hAnsi="Arial" w:cs="Arial"/>
          <w:color w:val="000000"/>
          <w:sz w:val="20"/>
          <w:szCs w:val="20"/>
          <w:lang w:eastAsia="pl-PL"/>
        </w:rPr>
        <w:t xml:space="preserve"> znajdują się w zakładce „Instrukcje dla Wykonawców" na stronie internetowej pod adresem: </w:t>
      </w:r>
      <w:hyperlink r:id="rId31" w:history="1">
        <w:r w:rsidRPr="002F7CA0">
          <w:rPr>
            <w:rFonts w:ascii="Arial" w:eastAsia="Times New Roman" w:hAnsi="Arial" w:cs="Arial"/>
            <w:color w:val="1155CC"/>
            <w:sz w:val="20"/>
            <w:szCs w:val="20"/>
            <w:u w:val="single"/>
            <w:lang w:eastAsia="pl-PL"/>
          </w:rPr>
          <w:t>https://</w:t>
        </w:r>
        <w:proofErr w:type="spellStart"/>
        <w:r w:rsidRPr="002F7CA0">
          <w:rPr>
            <w:rFonts w:ascii="Arial" w:eastAsia="Times New Roman" w:hAnsi="Arial" w:cs="Arial"/>
            <w:color w:val="1155CC"/>
            <w:sz w:val="20"/>
            <w:szCs w:val="20"/>
            <w:u w:val="single"/>
            <w:lang w:eastAsia="pl-PL"/>
          </w:rPr>
          <w:t>platformazakupowa.pl</w:t>
        </w:r>
        <w:proofErr w:type="spellEnd"/>
        <w:r w:rsidRPr="002F7CA0">
          <w:rPr>
            <w:rFonts w:ascii="Arial" w:eastAsia="Times New Roman" w:hAnsi="Arial" w:cs="Arial"/>
            <w:color w:val="1155CC"/>
            <w:sz w:val="20"/>
            <w:szCs w:val="20"/>
            <w:u w:val="single"/>
            <w:lang w:eastAsia="pl-PL"/>
          </w:rPr>
          <w:t>/strona/</w:t>
        </w:r>
        <w:proofErr w:type="spellStart"/>
        <w:r w:rsidRPr="002F7CA0">
          <w:rPr>
            <w:rFonts w:ascii="Arial" w:eastAsia="Times New Roman" w:hAnsi="Arial" w:cs="Arial"/>
            <w:color w:val="1155CC"/>
            <w:sz w:val="20"/>
            <w:szCs w:val="20"/>
            <w:u w:val="single"/>
            <w:lang w:eastAsia="pl-PL"/>
          </w:rPr>
          <w:t>45-instrukcje</w:t>
        </w:r>
        <w:proofErr w:type="spellEnd"/>
      </w:hyperlink>
    </w:p>
    <w:p w:rsidR="00336542" w:rsidRPr="006A57E6" w:rsidRDefault="0020298A" w:rsidP="006A57E6">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Pr>
          <w:rFonts w:ascii="Arial" w:eastAsia="Times New Roman" w:hAnsi="Arial" w:cs="Arial"/>
          <w:b/>
          <w:color w:val="000000"/>
          <w:sz w:val="32"/>
          <w:szCs w:val="32"/>
          <w:lang w:eastAsia="pl-PL"/>
        </w:rPr>
        <w:t>X</w:t>
      </w:r>
      <w:r w:rsidR="00336542" w:rsidRPr="006A57E6">
        <w:rPr>
          <w:rFonts w:ascii="Arial" w:eastAsia="Times New Roman" w:hAnsi="Arial" w:cs="Arial"/>
          <w:b/>
          <w:color w:val="000000"/>
          <w:sz w:val="32"/>
          <w:szCs w:val="32"/>
          <w:lang w:eastAsia="pl-PL"/>
        </w:rPr>
        <w:t xml:space="preserve">IV. Opis sposobu przygotowania ofert oraz dokumentów wymaganych przez Zamawiającego w </w:t>
      </w:r>
      <w:proofErr w:type="spellStart"/>
      <w:r w:rsidR="00336542" w:rsidRPr="006A57E6">
        <w:rPr>
          <w:rFonts w:ascii="Arial" w:eastAsia="Times New Roman" w:hAnsi="Arial" w:cs="Arial"/>
          <w:b/>
          <w:color w:val="000000"/>
          <w:sz w:val="32"/>
          <w:szCs w:val="32"/>
          <w:lang w:eastAsia="pl-PL"/>
        </w:rPr>
        <w:t>SWZ</w:t>
      </w:r>
      <w:proofErr w:type="spellEnd"/>
    </w:p>
    <w:p w:rsidR="00336542" w:rsidRPr="00336542" w:rsidRDefault="00336542" w:rsidP="006A490B">
      <w:pPr>
        <w:numPr>
          <w:ilvl w:val="0"/>
          <w:numId w:val="27"/>
        </w:numPr>
        <w:tabs>
          <w:tab w:val="clear" w:pos="720"/>
          <w:tab w:val="num" w:pos="284"/>
        </w:tabs>
        <w:spacing w:after="0" w:line="240" w:lineRule="auto"/>
        <w:ind w:left="0" w:firstLine="0"/>
        <w:jc w:val="both"/>
        <w:textAlignment w:val="baseline"/>
        <w:rPr>
          <w:rFonts w:ascii="Calibri" w:eastAsia="Times New Roman" w:hAnsi="Calibri" w:cs="Calibri"/>
          <w:color w:val="000000"/>
          <w:sz w:val="20"/>
          <w:szCs w:val="20"/>
          <w:lang w:eastAsia="pl-PL"/>
        </w:rPr>
      </w:pPr>
      <w:r w:rsidRPr="00336542">
        <w:rPr>
          <w:rFonts w:ascii="Arial" w:eastAsia="Times New Roman" w:hAnsi="Arial" w:cs="Arial"/>
          <w:color w:val="000000"/>
          <w:sz w:val="20"/>
          <w:szCs w:val="20"/>
          <w:lang w:eastAsia="pl-PL"/>
        </w:rPr>
        <w:t xml:space="preserve">Oferta oraz przedmiotowe środki dowodowe (jeżeli były wymagane) składane elektronicznie muszą zostać podpisane </w:t>
      </w:r>
      <w:r w:rsidRPr="00336542">
        <w:rPr>
          <w:rFonts w:ascii="Arial" w:eastAsia="Times New Roman" w:hAnsi="Arial" w:cs="Arial"/>
          <w:b/>
          <w:bCs/>
          <w:color w:val="000000"/>
          <w:sz w:val="20"/>
          <w:szCs w:val="20"/>
          <w:lang w:eastAsia="pl-PL"/>
        </w:rPr>
        <w:t>elektronicznym kwalifikowanym podpisem</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 xml:space="preserve">elektronicznym </w:t>
      </w:r>
      <w:r w:rsidRPr="00336542">
        <w:rPr>
          <w:rFonts w:ascii="Arial" w:eastAsia="Times New Roman" w:hAnsi="Arial" w:cs="Arial"/>
          <w:color w:val="000000"/>
          <w:sz w:val="20"/>
          <w:szCs w:val="20"/>
          <w:lang w:eastAsia="pl-PL"/>
        </w:rPr>
        <w:t> </w:t>
      </w:r>
      <w:r w:rsidRPr="00336542">
        <w:rPr>
          <w:rFonts w:ascii="Arial" w:eastAsia="Times New Roman" w:hAnsi="Arial" w:cs="Arial"/>
          <w:b/>
          <w:bCs/>
          <w:color w:val="000000"/>
          <w:sz w:val="20"/>
          <w:szCs w:val="20"/>
          <w:lang w:eastAsia="pl-PL"/>
        </w:rPr>
        <w:t>podpisem zaufanym</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podpisem osobistym</w:t>
      </w:r>
      <w:r w:rsidRPr="00336542">
        <w:rPr>
          <w:rFonts w:ascii="Arial" w:eastAsia="Times New Roman" w:hAnsi="Arial" w:cs="Arial"/>
          <w:color w:val="000000"/>
          <w:sz w:val="20"/>
          <w:szCs w:val="20"/>
          <w:lang w:eastAsia="pl-PL"/>
        </w:rPr>
        <w:t xml:space="preserve">. W procesie składania oferty, w tym przedmiotowych środków dowodowych na platformie, </w:t>
      </w:r>
      <w:r w:rsidRPr="00336542">
        <w:rPr>
          <w:rFonts w:ascii="Arial" w:eastAsia="Times New Roman" w:hAnsi="Arial" w:cs="Arial"/>
          <w:b/>
          <w:bCs/>
          <w:color w:val="000000"/>
          <w:sz w:val="20"/>
          <w:szCs w:val="20"/>
          <w:lang w:eastAsia="pl-PL"/>
        </w:rPr>
        <w:t>kwalifikowany podpis elektroniczny</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 zaufany</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 osobisty</w:t>
      </w:r>
      <w:r w:rsidRPr="00336542">
        <w:rPr>
          <w:rFonts w:ascii="Arial" w:eastAsia="Times New Roman" w:hAnsi="Arial" w:cs="Arial"/>
          <w:color w:val="000000"/>
          <w:sz w:val="20"/>
          <w:szCs w:val="20"/>
          <w:lang w:eastAsia="pl-PL"/>
        </w:rPr>
        <w:t xml:space="preserve"> Wykonawca składa bezpośrednio na dokumencie, który następnie przesyła do systemu.</w:t>
      </w:r>
    </w:p>
    <w:p w:rsidR="00336542" w:rsidRPr="00336542" w:rsidRDefault="00336542" w:rsidP="006A490B">
      <w:pPr>
        <w:numPr>
          <w:ilvl w:val="0"/>
          <w:numId w:val="27"/>
        </w:numPr>
        <w:tabs>
          <w:tab w:val="clear" w:pos="720"/>
          <w:tab w:val="num" w:pos="284"/>
        </w:tabs>
        <w:spacing w:after="0" w:line="240" w:lineRule="auto"/>
        <w:ind w:left="0" w:firstLine="0"/>
        <w:jc w:val="both"/>
        <w:textAlignment w:val="baseline"/>
        <w:outlineLvl w:val="4"/>
        <w:rPr>
          <w:rFonts w:ascii="Arial" w:eastAsia="Times New Roman" w:hAnsi="Arial" w:cs="Arial"/>
          <w:b/>
          <w:bCs/>
          <w:color w:val="000000"/>
          <w:sz w:val="20"/>
          <w:szCs w:val="20"/>
          <w:lang w:eastAsia="pl-PL"/>
        </w:rPr>
      </w:pPr>
      <w:r w:rsidRPr="00336542">
        <w:rPr>
          <w:rFonts w:ascii="Arial" w:eastAsia="Times New Roman" w:hAnsi="Arial" w:cs="Arial"/>
          <w:color w:val="000000"/>
          <w:sz w:val="20"/>
          <w:szCs w:val="2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36542">
        <w:rPr>
          <w:rFonts w:ascii="Arial" w:eastAsia="Times New Roman" w:hAnsi="Arial" w:cs="Arial"/>
          <w:b/>
          <w:bCs/>
          <w:color w:val="000000"/>
          <w:sz w:val="20"/>
          <w:szCs w:val="20"/>
          <w:lang w:eastAsia="pl-PL"/>
        </w:rPr>
        <w:t>kwalifikowanym podpisem elektronicznym</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podpisem zaufanym</w:t>
      </w:r>
      <w:r w:rsidRPr="00336542">
        <w:rPr>
          <w:rFonts w:ascii="Arial" w:eastAsia="Times New Roman" w:hAnsi="Arial" w:cs="Arial"/>
          <w:color w:val="000000"/>
          <w:sz w:val="20"/>
          <w:szCs w:val="20"/>
          <w:lang w:eastAsia="pl-PL"/>
        </w:rPr>
        <w:t xml:space="preserve"> lub </w:t>
      </w:r>
      <w:r w:rsidRPr="00336542">
        <w:rPr>
          <w:rFonts w:ascii="Arial" w:eastAsia="Times New Roman" w:hAnsi="Arial" w:cs="Arial"/>
          <w:b/>
          <w:bCs/>
          <w:color w:val="000000"/>
          <w:sz w:val="20"/>
          <w:szCs w:val="20"/>
          <w:lang w:eastAsia="pl-PL"/>
        </w:rPr>
        <w:t>elektronicznym podpisem osobistym</w:t>
      </w:r>
      <w:r w:rsidRPr="00336542">
        <w:rPr>
          <w:rFonts w:ascii="Arial" w:eastAsia="Times New Roman" w:hAnsi="Arial" w:cs="Arial"/>
          <w:color w:val="000000"/>
          <w:sz w:val="20"/>
          <w:szCs w:val="20"/>
          <w:lang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336542" w:rsidRPr="00336542" w:rsidRDefault="00336542" w:rsidP="006A490B">
      <w:pPr>
        <w:numPr>
          <w:ilvl w:val="0"/>
          <w:numId w:val="27"/>
        </w:numPr>
        <w:tabs>
          <w:tab w:val="clear" w:pos="720"/>
          <w:tab w:val="num" w:pos="284"/>
        </w:tabs>
        <w:spacing w:after="0" w:line="240" w:lineRule="auto"/>
        <w:ind w:left="0" w:firstLine="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Oferta powinna być:</w:t>
      </w:r>
    </w:p>
    <w:p w:rsidR="00336542" w:rsidRPr="006A57E6" w:rsidRDefault="00336542" w:rsidP="006A490B">
      <w:pPr>
        <w:numPr>
          <w:ilvl w:val="0"/>
          <w:numId w:val="28"/>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 xml:space="preserve">sporządzona na podstawie załączników niniejszej </w:t>
      </w:r>
      <w:proofErr w:type="spellStart"/>
      <w:r w:rsidRPr="006A57E6">
        <w:rPr>
          <w:rFonts w:ascii="Arial" w:eastAsia="Times New Roman" w:hAnsi="Arial" w:cs="Arial"/>
          <w:color w:val="000000"/>
          <w:sz w:val="20"/>
          <w:szCs w:val="20"/>
          <w:lang w:eastAsia="pl-PL"/>
        </w:rPr>
        <w:t>SWZ</w:t>
      </w:r>
      <w:proofErr w:type="spellEnd"/>
      <w:r w:rsidRPr="006A57E6">
        <w:rPr>
          <w:rFonts w:ascii="Arial" w:eastAsia="Times New Roman" w:hAnsi="Arial" w:cs="Arial"/>
          <w:color w:val="000000"/>
          <w:sz w:val="20"/>
          <w:szCs w:val="20"/>
          <w:lang w:eastAsia="pl-PL"/>
        </w:rPr>
        <w:t xml:space="preserve"> w języku polskim,</w:t>
      </w:r>
    </w:p>
    <w:p w:rsidR="00336542" w:rsidRPr="006A57E6" w:rsidRDefault="00336542" w:rsidP="006A490B">
      <w:pPr>
        <w:numPr>
          <w:ilvl w:val="0"/>
          <w:numId w:val="28"/>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 xml:space="preserve">złożona przy użyciu środków komunikacji elektronicznej tzn. za pośrednictwem </w:t>
      </w:r>
      <w:hyperlink r:id="rId32" w:history="1">
        <w:proofErr w:type="spellStart"/>
        <w:r w:rsidRPr="006A57E6">
          <w:rPr>
            <w:rFonts w:ascii="Arial" w:eastAsia="Times New Roman" w:hAnsi="Arial" w:cs="Arial"/>
            <w:color w:val="1155CC"/>
            <w:sz w:val="20"/>
            <w:szCs w:val="20"/>
            <w:u w:val="single"/>
            <w:lang w:eastAsia="pl-PL"/>
          </w:rPr>
          <w:t>platformazakupowa.pl</w:t>
        </w:r>
        <w:proofErr w:type="spellEnd"/>
      </w:hyperlink>
      <w:r w:rsidRPr="006A57E6">
        <w:rPr>
          <w:rFonts w:ascii="Arial" w:eastAsia="Times New Roman" w:hAnsi="Arial" w:cs="Arial"/>
          <w:color w:val="000000"/>
          <w:sz w:val="20"/>
          <w:szCs w:val="20"/>
          <w:lang w:eastAsia="pl-PL"/>
        </w:rPr>
        <w:t>,</w:t>
      </w:r>
    </w:p>
    <w:p w:rsidR="00336542" w:rsidRPr="006A57E6" w:rsidRDefault="00336542" w:rsidP="006A490B">
      <w:pPr>
        <w:numPr>
          <w:ilvl w:val="0"/>
          <w:numId w:val="28"/>
        </w:numPr>
        <w:tabs>
          <w:tab w:val="left" w:pos="567"/>
        </w:tabs>
        <w:spacing w:after="0" w:line="240" w:lineRule="auto"/>
        <w:ind w:left="284"/>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 xml:space="preserve">podpisana </w:t>
      </w:r>
      <w:r w:rsidRPr="006A57E6">
        <w:rPr>
          <w:rFonts w:ascii="Arial" w:eastAsia="Times New Roman" w:hAnsi="Arial" w:cs="Arial"/>
          <w:b/>
          <w:bCs/>
          <w:color w:val="1155CC"/>
          <w:sz w:val="20"/>
          <w:szCs w:val="20"/>
          <w:u w:val="single"/>
          <w:lang w:eastAsia="pl-PL"/>
        </w:rPr>
        <w:t>kwalifikowanym podpisem elektronicznym</w:t>
      </w:r>
      <w:r w:rsidRPr="006A57E6">
        <w:rPr>
          <w:rFonts w:ascii="Arial" w:eastAsia="Times New Roman" w:hAnsi="Arial" w:cs="Arial"/>
          <w:color w:val="000000"/>
          <w:sz w:val="20"/>
          <w:szCs w:val="20"/>
          <w:lang w:eastAsia="pl-PL"/>
        </w:rPr>
        <w:t xml:space="preserve"> lub </w:t>
      </w:r>
      <w:r w:rsidRPr="006A57E6">
        <w:rPr>
          <w:rFonts w:ascii="Arial" w:eastAsia="Times New Roman" w:hAnsi="Arial" w:cs="Arial"/>
          <w:b/>
          <w:bCs/>
          <w:color w:val="000000"/>
          <w:sz w:val="20"/>
          <w:szCs w:val="20"/>
          <w:lang w:eastAsia="pl-PL"/>
        </w:rPr>
        <w:t xml:space="preserve">elektronicznym </w:t>
      </w:r>
      <w:hyperlink r:id="rId33" w:history="1">
        <w:r w:rsidRPr="006A57E6">
          <w:rPr>
            <w:rFonts w:ascii="Arial" w:eastAsia="Times New Roman" w:hAnsi="Arial" w:cs="Arial"/>
            <w:b/>
            <w:bCs/>
            <w:color w:val="1155CC"/>
            <w:sz w:val="20"/>
            <w:szCs w:val="20"/>
            <w:u w:val="single"/>
            <w:lang w:eastAsia="pl-PL"/>
          </w:rPr>
          <w:t>podpisem zaufanym</w:t>
        </w:r>
      </w:hyperlink>
      <w:r w:rsidRPr="006A57E6">
        <w:rPr>
          <w:rFonts w:ascii="Arial" w:eastAsia="Times New Roman" w:hAnsi="Arial" w:cs="Arial"/>
          <w:color w:val="000000"/>
          <w:sz w:val="20"/>
          <w:szCs w:val="20"/>
          <w:lang w:eastAsia="pl-PL"/>
        </w:rPr>
        <w:t xml:space="preserve"> lub </w:t>
      </w:r>
      <w:r w:rsidRPr="006A57E6">
        <w:rPr>
          <w:rFonts w:ascii="Arial" w:eastAsia="Times New Roman" w:hAnsi="Arial" w:cs="Arial"/>
          <w:b/>
          <w:bCs/>
          <w:color w:val="000000"/>
          <w:sz w:val="20"/>
          <w:szCs w:val="20"/>
          <w:lang w:eastAsia="pl-PL"/>
        </w:rPr>
        <w:t xml:space="preserve">elektronicznym </w:t>
      </w:r>
      <w:hyperlink r:id="rId34" w:history="1">
        <w:r w:rsidRPr="006A57E6">
          <w:rPr>
            <w:rFonts w:ascii="Arial" w:eastAsia="Times New Roman" w:hAnsi="Arial" w:cs="Arial"/>
            <w:b/>
            <w:bCs/>
            <w:color w:val="1155CC"/>
            <w:sz w:val="20"/>
            <w:szCs w:val="20"/>
            <w:u w:val="single"/>
            <w:lang w:eastAsia="pl-PL"/>
          </w:rPr>
          <w:t>podpisem osobistym</w:t>
        </w:r>
      </w:hyperlink>
      <w:r w:rsidRPr="006A57E6">
        <w:rPr>
          <w:rFonts w:ascii="Arial" w:eastAsia="Times New Roman" w:hAnsi="Arial" w:cs="Arial"/>
          <w:color w:val="000000"/>
          <w:sz w:val="20"/>
          <w:szCs w:val="20"/>
          <w:lang w:eastAsia="pl-PL"/>
        </w:rPr>
        <w:t xml:space="preserve"> przez osobę/osoby upoważnioną/upoważnione.</w:t>
      </w:r>
    </w:p>
    <w:p w:rsidR="00336542" w:rsidRPr="00336542" w:rsidRDefault="00336542" w:rsidP="006A490B">
      <w:pPr>
        <w:numPr>
          <w:ilvl w:val="0"/>
          <w:numId w:val="29"/>
        </w:numPr>
        <w:tabs>
          <w:tab w:val="left" w:pos="284"/>
        </w:tabs>
        <w:spacing w:after="0" w:line="240" w:lineRule="auto"/>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Podpisy kwalifikowane wykorzystywane przez Wykonawców do podpisywania</w:t>
      </w:r>
      <w:r w:rsidRPr="00336542">
        <w:rPr>
          <w:rFonts w:ascii="Arial" w:eastAsia="Times New Roman" w:hAnsi="Arial" w:cs="Arial"/>
          <w:color w:val="000000"/>
          <w:sz w:val="20"/>
          <w:szCs w:val="20"/>
          <w:lang w:eastAsia="pl-PL"/>
        </w:rPr>
        <w:t xml:space="preserve"> wszelkich plików muszą spełniać “Rozporządzenie Parlamentu Europejskiego i Rady w sprawie identyfikacji elektronicznej i usług zaufania w odniesieniu do transakcji elektronicznych na rynku wewnętrznym (</w:t>
      </w:r>
      <w:proofErr w:type="spellStart"/>
      <w:r w:rsidRPr="00336542">
        <w:rPr>
          <w:rFonts w:ascii="Arial" w:eastAsia="Times New Roman" w:hAnsi="Arial" w:cs="Arial"/>
          <w:color w:val="000000"/>
          <w:sz w:val="20"/>
          <w:szCs w:val="20"/>
          <w:lang w:eastAsia="pl-PL"/>
        </w:rPr>
        <w:t>eIDAS</w:t>
      </w:r>
      <w:proofErr w:type="spellEnd"/>
      <w:r w:rsidRPr="00336542">
        <w:rPr>
          <w:rFonts w:ascii="Arial" w:eastAsia="Times New Roman" w:hAnsi="Arial" w:cs="Arial"/>
          <w:color w:val="000000"/>
          <w:sz w:val="20"/>
          <w:szCs w:val="20"/>
          <w:lang w:eastAsia="pl-PL"/>
        </w:rPr>
        <w:t>) (</w:t>
      </w:r>
      <w:proofErr w:type="spellStart"/>
      <w:r w:rsidRPr="00336542">
        <w:rPr>
          <w:rFonts w:ascii="Arial" w:eastAsia="Times New Roman" w:hAnsi="Arial" w:cs="Arial"/>
          <w:color w:val="000000"/>
          <w:sz w:val="20"/>
          <w:szCs w:val="20"/>
          <w:lang w:eastAsia="pl-PL"/>
        </w:rPr>
        <w:t>UE</w:t>
      </w:r>
      <w:proofErr w:type="spellEnd"/>
      <w:r w:rsidRPr="00336542">
        <w:rPr>
          <w:rFonts w:ascii="Arial" w:eastAsia="Times New Roman" w:hAnsi="Arial" w:cs="Arial"/>
          <w:color w:val="000000"/>
          <w:sz w:val="20"/>
          <w:szCs w:val="20"/>
          <w:lang w:eastAsia="pl-PL"/>
        </w:rPr>
        <w:t>) nr 910/2014 - od 1 lipca 2016 roku”.</w:t>
      </w:r>
    </w:p>
    <w:p w:rsidR="00336542" w:rsidRPr="00336542" w:rsidRDefault="00336542" w:rsidP="006A490B">
      <w:pPr>
        <w:numPr>
          <w:ilvl w:val="0"/>
          <w:numId w:val="30"/>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 przypadku wykorzystania formatu podpisu </w:t>
      </w:r>
      <w:proofErr w:type="spellStart"/>
      <w:r w:rsidRPr="00336542">
        <w:rPr>
          <w:rFonts w:ascii="Arial" w:eastAsia="Times New Roman" w:hAnsi="Arial" w:cs="Arial"/>
          <w:color w:val="000000"/>
          <w:sz w:val="20"/>
          <w:szCs w:val="20"/>
          <w:lang w:eastAsia="pl-PL"/>
        </w:rPr>
        <w:t>XAdES</w:t>
      </w:r>
      <w:proofErr w:type="spellEnd"/>
      <w:r w:rsidRPr="00336542">
        <w:rPr>
          <w:rFonts w:ascii="Arial" w:eastAsia="Times New Roman" w:hAnsi="Arial" w:cs="Arial"/>
          <w:color w:val="000000"/>
          <w:sz w:val="20"/>
          <w:szCs w:val="20"/>
          <w:lang w:eastAsia="pl-PL"/>
        </w:rPr>
        <w:t xml:space="preserve"> zewnętrzny. Zamawiający wymaga dołączenia odpowiedniej ilości plików tj. podpisywanych plików z danymi oraz plików </w:t>
      </w:r>
      <w:proofErr w:type="spellStart"/>
      <w:r w:rsidRPr="00336542">
        <w:rPr>
          <w:rFonts w:ascii="Arial" w:eastAsia="Times New Roman" w:hAnsi="Arial" w:cs="Arial"/>
          <w:color w:val="000000"/>
          <w:sz w:val="20"/>
          <w:szCs w:val="20"/>
          <w:lang w:eastAsia="pl-PL"/>
        </w:rPr>
        <w:t>XAdES</w:t>
      </w:r>
      <w:proofErr w:type="spellEnd"/>
      <w:r w:rsidRPr="00336542">
        <w:rPr>
          <w:rFonts w:ascii="Arial" w:eastAsia="Times New Roman" w:hAnsi="Arial" w:cs="Arial"/>
          <w:color w:val="000000"/>
          <w:sz w:val="20"/>
          <w:szCs w:val="20"/>
          <w:lang w:eastAsia="pl-PL"/>
        </w:rPr>
        <w:t>.</w:t>
      </w:r>
    </w:p>
    <w:p w:rsidR="00336542" w:rsidRPr="006A57E6" w:rsidRDefault="00336542" w:rsidP="006A490B">
      <w:pPr>
        <w:numPr>
          <w:ilvl w:val="0"/>
          <w:numId w:val="31"/>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Zgodnie z art. 18 ust. 3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w:t>
      </w:r>
      <w:r w:rsidRPr="006A57E6">
        <w:rPr>
          <w:rFonts w:ascii="Arial" w:eastAsia="Times New Roman" w:hAnsi="Arial" w:cs="Arial"/>
          <w:color w:val="000000"/>
          <w:sz w:val="20"/>
          <w:szCs w:val="20"/>
          <w:lang w:eastAsia="pl-PL"/>
        </w:rPr>
        <w:t>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36542" w:rsidRPr="006A57E6" w:rsidRDefault="00336542" w:rsidP="006A490B">
      <w:pPr>
        <w:numPr>
          <w:ilvl w:val="0"/>
          <w:numId w:val="32"/>
        </w:numPr>
        <w:tabs>
          <w:tab w:val="left" w:pos="284"/>
        </w:tabs>
        <w:spacing w:after="0" w:line="240" w:lineRule="auto"/>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 xml:space="preserve">Wykonawca, za pośrednictwem </w:t>
      </w:r>
      <w:hyperlink r:id="rId35" w:history="1">
        <w:proofErr w:type="spellStart"/>
        <w:r w:rsidRPr="006A57E6">
          <w:rPr>
            <w:rFonts w:ascii="Arial" w:eastAsia="Times New Roman" w:hAnsi="Arial" w:cs="Arial"/>
            <w:color w:val="1155CC"/>
            <w:sz w:val="20"/>
            <w:szCs w:val="20"/>
            <w:u w:val="single"/>
            <w:lang w:eastAsia="pl-PL"/>
          </w:rPr>
          <w:t>platformazakupowa.pl</w:t>
        </w:r>
        <w:proofErr w:type="spellEnd"/>
      </w:hyperlink>
      <w:r w:rsidRPr="006A57E6">
        <w:rPr>
          <w:rFonts w:ascii="Arial" w:eastAsia="Times New Roman" w:hAnsi="Arial" w:cs="Arial"/>
          <w:color w:val="000000"/>
          <w:sz w:val="20"/>
          <w:szCs w:val="20"/>
          <w:lang w:eastAsia="pl-PL"/>
        </w:rPr>
        <w:t xml:space="preserve"> może przed upływem terminu do składania ofert zmienić lub wycofać ofertę. Sposób dokonywania zmiany lub wycofania oferty zamieszczono w instrukcji zamieszczonej na stronie internetowej pod adresem:</w:t>
      </w:r>
    </w:p>
    <w:p w:rsidR="00336542" w:rsidRPr="006A57E6" w:rsidRDefault="00B16741" w:rsidP="006A57E6">
      <w:pPr>
        <w:spacing w:after="0" w:line="240" w:lineRule="auto"/>
        <w:jc w:val="both"/>
        <w:rPr>
          <w:rFonts w:ascii="Arial" w:eastAsia="Times New Roman" w:hAnsi="Arial" w:cs="Arial"/>
          <w:sz w:val="20"/>
          <w:szCs w:val="20"/>
          <w:lang w:eastAsia="pl-PL"/>
        </w:rPr>
      </w:pPr>
      <w:hyperlink r:id="rId36" w:history="1">
        <w:r w:rsidR="00336542" w:rsidRPr="006A57E6">
          <w:rPr>
            <w:rFonts w:ascii="Arial" w:eastAsia="Times New Roman" w:hAnsi="Arial" w:cs="Arial"/>
            <w:color w:val="1155CC"/>
            <w:sz w:val="20"/>
            <w:szCs w:val="20"/>
            <w:u w:val="single"/>
            <w:lang w:eastAsia="pl-PL"/>
          </w:rPr>
          <w:t>https://</w:t>
        </w:r>
        <w:proofErr w:type="spellStart"/>
        <w:r w:rsidR="00336542" w:rsidRPr="006A57E6">
          <w:rPr>
            <w:rFonts w:ascii="Arial" w:eastAsia="Times New Roman" w:hAnsi="Arial" w:cs="Arial"/>
            <w:color w:val="1155CC"/>
            <w:sz w:val="20"/>
            <w:szCs w:val="20"/>
            <w:u w:val="single"/>
            <w:lang w:eastAsia="pl-PL"/>
          </w:rPr>
          <w:t>platformazakupowa.pl</w:t>
        </w:r>
        <w:proofErr w:type="spellEnd"/>
        <w:r w:rsidR="00336542" w:rsidRPr="006A57E6">
          <w:rPr>
            <w:rFonts w:ascii="Arial" w:eastAsia="Times New Roman" w:hAnsi="Arial" w:cs="Arial"/>
            <w:color w:val="1155CC"/>
            <w:sz w:val="20"/>
            <w:szCs w:val="20"/>
            <w:u w:val="single"/>
            <w:lang w:eastAsia="pl-PL"/>
          </w:rPr>
          <w:t>/strona/</w:t>
        </w:r>
        <w:proofErr w:type="spellStart"/>
        <w:r w:rsidR="00336542" w:rsidRPr="006A57E6">
          <w:rPr>
            <w:rFonts w:ascii="Arial" w:eastAsia="Times New Roman" w:hAnsi="Arial" w:cs="Arial"/>
            <w:color w:val="1155CC"/>
            <w:sz w:val="20"/>
            <w:szCs w:val="20"/>
            <w:u w:val="single"/>
            <w:lang w:eastAsia="pl-PL"/>
          </w:rPr>
          <w:t>45-instrukcje</w:t>
        </w:r>
        <w:proofErr w:type="spellEnd"/>
      </w:hyperlink>
    </w:p>
    <w:p w:rsidR="00336542" w:rsidRPr="00336542" w:rsidRDefault="00336542" w:rsidP="006A490B">
      <w:pPr>
        <w:numPr>
          <w:ilvl w:val="0"/>
          <w:numId w:val="33"/>
        </w:numPr>
        <w:tabs>
          <w:tab w:val="left" w:pos="284"/>
        </w:tabs>
        <w:spacing w:after="0" w:line="240" w:lineRule="auto"/>
        <w:jc w:val="both"/>
        <w:textAlignment w:val="baseline"/>
        <w:rPr>
          <w:rFonts w:ascii="Arial" w:eastAsia="Times New Roman" w:hAnsi="Arial" w:cs="Arial"/>
          <w:color w:val="000000"/>
          <w:sz w:val="20"/>
          <w:szCs w:val="20"/>
          <w:lang w:eastAsia="pl-PL"/>
        </w:rPr>
      </w:pPr>
      <w:r w:rsidRPr="006A57E6">
        <w:rPr>
          <w:rFonts w:ascii="Arial" w:eastAsia="Times New Roman" w:hAnsi="Arial" w:cs="Arial"/>
          <w:color w:val="000000"/>
          <w:sz w:val="20"/>
          <w:szCs w:val="20"/>
          <w:lang w:eastAsia="pl-PL"/>
        </w:rPr>
        <w:t>Każdy z Wykonawców może złożyć tylko jedną ofertę. Złożenie większej</w:t>
      </w:r>
      <w:r w:rsidRPr="00336542">
        <w:rPr>
          <w:rFonts w:ascii="Arial" w:eastAsia="Times New Roman" w:hAnsi="Arial" w:cs="Arial"/>
          <w:color w:val="000000"/>
          <w:sz w:val="20"/>
          <w:szCs w:val="20"/>
          <w:lang w:eastAsia="pl-PL"/>
        </w:rPr>
        <w:t xml:space="preserve"> liczby ofert lub oferty zawierającej propozycje wariantowe spowoduje podlegać będzie odrzuceniu.</w:t>
      </w:r>
    </w:p>
    <w:p w:rsidR="00336542" w:rsidRPr="00336542" w:rsidRDefault="00336542" w:rsidP="006A490B">
      <w:pPr>
        <w:numPr>
          <w:ilvl w:val="0"/>
          <w:numId w:val="34"/>
        </w:numPr>
        <w:tabs>
          <w:tab w:val="left" w:pos="284"/>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lastRenderedPageBreak/>
        <w:t>Ceny oferty muszą zawierać wszystkie koszty, jakie musi ponieść Wykonawca, aby zrealizować zamówienie z najwyższą starannością oraz ewentualne rabaty.</w:t>
      </w:r>
    </w:p>
    <w:p w:rsidR="00336542" w:rsidRPr="00336542" w:rsidRDefault="00336542" w:rsidP="006A490B">
      <w:pPr>
        <w:numPr>
          <w:ilvl w:val="0"/>
          <w:numId w:val="35"/>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Dokumenty i oświadczenia składane przez wykonawcę powinny być w języku polskim, chyba że w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xml:space="preserve"> dopuszczono inaczej. W przypadku  załączenia dokumentów sporządzonych w innym języku niż dopuszczony, Wykonawca zobowiązany jest załączyć tłumaczenie na język polski.</w:t>
      </w:r>
    </w:p>
    <w:p w:rsidR="00336542" w:rsidRPr="00336542" w:rsidRDefault="00336542" w:rsidP="006A490B">
      <w:pPr>
        <w:numPr>
          <w:ilvl w:val="0"/>
          <w:numId w:val="36"/>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Zgodnie z definicją dokumentu elektronicznego z </w:t>
      </w:r>
      <w:proofErr w:type="spellStart"/>
      <w:r w:rsidRPr="00336542">
        <w:rPr>
          <w:rFonts w:ascii="Arial" w:eastAsia="Times New Roman" w:hAnsi="Arial" w:cs="Arial"/>
          <w:color w:val="000000"/>
          <w:sz w:val="20"/>
          <w:szCs w:val="20"/>
          <w:lang w:eastAsia="pl-PL"/>
        </w:rPr>
        <w:t>art.3</w:t>
      </w:r>
      <w:proofErr w:type="spellEnd"/>
      <w:r w:rsidRPr="00336542">
        <w:rPr>
          <w:rFonts w:ascii="Arial" w:eastAsia="Times New Roman" w:hAnsi="Arial" w:cs="Arial"/>
          <w:color w:val="000000"/>
          <w:sz w:val="20"/>
          <w:szCs w:val="20"/>
          <w:lang w:eastAsia="pl-PL"/>
        </w:rPr>
        <w:t xml:space="preserve">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36542" w:rsidRPr="00336542" w:rsidRDefault="00336542" w:rsidP="006A490B">
      <w:pPr>
        <w:numPr>
          <w:ilvl w:val="0"/>
          <w:numId w:val="37"/>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Maksymalny rozmiar jednego pliku przesyłanego za pośrednictwem dedykowanych formularzy do: złożenia, zmiany, wycofania oferty wynosi 150 MB natomiast przy komunikacji wielkość pliku to maksymalnie 500 </w:t>
      </w:r>
      <w:proofErr w:type="spellStart"/>
      <w:r w:rsidRPr="00336542">
        <w:rPr>
          <w:rFonts w:ascii="Arial" w:eastAsia="Times New Roman" w:hAnsi="Arial" w:cs="Arial"/>
          <w:color w:val="000000"/>
          <w:sz w:val="20"/>
          <w:szCs w:val="20"/>
          <w:lang w:eastAsia="pl-PL"/>
        </w:rPr>
        <w:t>MB</w:t>
      </w:r>
      <w:proofErr w:type="spellEnd"/>
      <w:r w:rsidRPr="00336542">
        <w:rPr>
          <w:rFonts w:ascii="Arial" w:eastAsia="Times New Roman" w:hAnsi="Arial" w:cs="Arial"/>
          <w:color w:val="000000"/>
          <w:sz w:val="20"/>
          <w:szCs w:val="20"/>
          <w:lang w:eastAsia="pl-PL"/>
        </w:rPr>
        <w:t>.</w:t>
      </w:r>
    </w:p>
    <w:p w:rsidR="00336542" w:rsidRPr="00336542" w:rsidRDefault="006A57E6" w:rsidP="006A490B">
      <w:pPr>
        <w:numPr>
          <w:ilvl w:val="0"/>
          <w:numId w:val="38"/>
        </w:numPr>
        <w:tabs>
          <w:tab w:val="left" w:pos="284"/>
        </w:tabs>
        <w:spacing w:after="0" w:line="240" w:lineRule="auto"/>
        <w:jc w:val="both"/>
        <w:textAlignment w:val="baseline"/>
        <w:rPr>
          <w:rFonts w:ascii="Calibri" w:eastAsia="Times New Roman" w:hAnsi="Calibri" w:cs="Calibri"/>
          <w:color w:val="000000"/>
          <w:sz w:val="20"/>
          <w:szCs w:val="20"/>
          <w:lang w:eastAsia="pl-PL"/>
        </w:rPr>
      </w:pPr>
      <w:r>
        <w:rPr>
          <w:rFonts w:ascii="Arial" w:eastAsia="Times New Roman" w:hAnsi="Arial" w:cs="Arial"/>
          <w:b/>
          <w:bCs/>
          <w:color w:val="000000"/>
          <w:sz w:val="20"/>
          <w:szCs w:val="20"/>
          <w:lang w:eastAsia="pl-PL"/>
        </w:rPr>
        <w:t xml:space="preserve"> </w:t>
      </w:r>
      <w:r w:rsidR="00336542" w:rsidRPr="00336542">
        <w:rPr>
          <w:rFonts w:ascii="Arial" w:eastAsia="Times New Roman" w:hAnsi="Arial" w:cs="Arial"/>
          <w:b/>
          <w:bCs/>
          <w:color w:val="000000"/>
          <w:sz w:val="20"/>
          <w:szCs w:val="20"/>
          <w:lang w:eastAsia="pl-PL"/>
        </w:rPr>
        <w:t xml:space="preserve">Rozszerzenia plików </w:t>
      </w:r>
      <w:r w:rsidR="00336542" w:rsidRPr="006A57E6">
        <w:rPr>
          <w:rFonts w:ascii="Arial" w:eastAsia="Times New Roman" w:hAnsi="Arial" w:cs="Arial"/>
          <w:bCs/>
          <w:color w:val="000000"/>
          <w:sz w:val="20"/>
          <w:szCs w:val="20"/>
          <w:lang w:eastAsia="pl-PL"/>
        </w:rPr>
        <w:t>wykorzystywanych przez Wykonawców muszą być zgodne z</w:t>
      </w:r>
      <w:r w:rsidR="00336542" w:rsidRPr="006A57E6">
        <w:rPr>
          <w:rFonts w:ascii="Arial" w:eastAsia="Times New Roman" w:hAnsi="Arial" w:cs="Arial"/>
          <w:color w:val="000000"/>
          <w:sz w:val="20"/>
          <w:szCs w:val="20"/>
          <w:lang w:eastAsia="pl-PL"/>
        </w:rPr>
        <w:t xml:space="preserve"> </w:t>
      </w:r>
      <w:r w:rsidR="00336542" w:rsidRPr="00336542">
        <w:rPr>
          <w:rFonts w:ascii="Arial" w:eastAsia="Times New Roman" w:hAnsi="Arial" w:cs="Arial"/>
          <w:color w:val="000000"/>
          <w:sz w:val="20"/>
          <w:szCs w:val="20"/>
          <w:lang w:eastAsia="pl-PL"/>
        </w:rPr>
        <w:t xml:space="preserve">Załącznikiem nr 2 do “Rozporządzenia Rady Ministrów w sprawie Krajowych Ram </w:t>
      </w:r>
      <w:proofErr w:type="spellStart"/>
      <w:r w:rsidR="00336542" w:rsidRPr="00336542">
        <w:rPr>
          <w:rFonts w:ascii="Arial" w:eastAsia="Times New Roman" w:hAnsi="Arial" w:cs="Arial"/>
          <w:color w:val="000000"/>
          <w:sz w:val="20"/>
          <w:szCs w:val="20"/>
          <w:lang w:eastAsia="pl-PL"/>
        </w:rPr>
        <w:t>Interoperacyjności</w:t>
      </w:r>
      <w:proofErr w:type="spellEnd"/>
      <w:r w:rsidR="00336542" w:rsidRPr="00336542">
        <w:rPr>
          <w:rFonts w:ascii="Arial" w:eastAsia="Times New Roman" w:hAnsi="Arial" w:cs="Arial"/>
          <w:color w:val="000000"/>
          <w:sz w:val="20"/>
          <w:szCs w:val="20"/>
          <w:lang w:eastAsia="pl-PL"/>
        </w:rPr>
        <w:t>, minimalnych wymagań dla rejestrów publicznych i wymiany informacji w postaci elektronicznej oraz minimalnych wymagań dla systemów teleinformatycznych”, zwanego dalej Rozporządzeniem KRI.</w:t>
      </w:r>
    </w:p>
    <w:p w:rsidR="00336542" w:rsidRPr="00336542" w:rsidRDefault="006A57E6" w:rsidP="006A490B">
      <w:pPr>
        <w:numPr>
          <w:ilvl w:val="0"/>
          <w:numId w:val="39"/>
        </w:numPr>
        <w:tabs>
          <w:tab w:val="left" w:pos="284"/>
        </w:tabs>
        <w:spacing w:after="0" w:line="240" w:lineRule="auto"/>
        <w:jc w:val="both"/>
        <w:textAlignment w:val="baseline"/>
        <w:rPr>
          <w:rFonts w:ascii="Calibri" w:eastAsia="Times New Roman" w:hAnsi="Calibri" w:cs="Calibri"/>
          <w:color w:val="000000"/>
          <w:sz w:val="20"/>
          <w:szCs w:val="20"/>
          <w:lang w:eastAsia="pl-PL"/>
        </w:rPr>
      </w:pPr>
      <w:r>
        <w:rPr>
          <w:rFonts w:ascii="Arial" w:eastAsia="Times New Roman" w:hAnsi="Arial" w:cs="Arial"/>
          <w:color w:val="000000"/>
          <w:sz w:val="20"/>
          <w:szCs w:val="20"/>
          <w:lang w:eastAsia="pl-PL"/>
        </w:rPr>
        <w:t xml:space="preserve"> </w:t>
      </w:r>
      <w:r w:rsidR="00336542" w:rsidRPr="00336542">
        <w:rPr>
          <w:rFonts w:ascii="Arial" w:eastAsia="Times New Roman" w:hAnsi="Arial" w:cs="Arial"/>
          <w:color w:val="000000"/>
          <w:sz w:val="20"/>
          <w:szCs w:val="20"/>
          <w:lang w:eastAsia="pl-PL"/>
        </w:rPr>
        <w:t xml:space="preserve">Zamawiający rekomenduje wykorzystanie formatów: </w:t>
      </w:r>
      <w:proofErr w:type="spellStart"/>
      <w:r w:rsidR="00336542" w:rsidRPr="00336542">
        <w:rPr>
          <w:rFonts w:ascii="Arial" w:eastAsia="Times New Roman" w:hAnsi="Arial" w:cs="Arial"/>
          <w:color w:val="000000"/>
          <w:sz w:val="20"/>
          <w:szCs w:val="20"/>
          <w:lang w:eastAsia="pl-PL"/>
        </w:rPr>
        <w:t>.pd</w:t>
      </w:r>
      <w:proofErr w:type="spellEnd"/>
      <w:r w:rsidR="00336542" w:rsidRPr="00336542">
        <w:rPr>
          <w:rFonts w:ascii="Arial" w:eastAsia="Times New Roman" w:hAnsi="Arial" w:cs="Arial"/>
          <w:color w:val="000000"/>
          <w:sz w:val="20"/>
          <w:szCs w:val="20"/>
          <w:lang w:eastAsia="pl-PL"/>
        </w:rPr>
        <w:t>f .</w:t>
      </w:r>
      <w:proofErr w:type="spellStart"/>
      <w:r w:rsidR="00336542" w:rsidRPr="00336542">
        <w:rPr>
          <w:rFonts w:ascii="Arial" w:eastAsia="Times New Roman" w:hAnsi="Arial" w:cs="Arial"/>
          <w:color w:val="000000"/>
          <w:sz w:val="20"/>
          <w:szCs w:val="20"/>
          <w:lang w:eastAsia="pl-PL"/>
        </w:rPr>
        <w:t>doc</w:t>
      </w:r>
      <w:proofErr w:type="spellEnd"/>
      <w:r w:rsidR="00336542" w:rsidRPr="00336542">
        <w:rPr>
          <w:rFonts w:ascii="Arial" w:eastAsia="Times New Roman" w:hAnsi="Arial" w:cs="Arial"/>
          <w:color w:val="000000"/>
          <w:sz w:val="20"/>
          <w:szCs w:val="20"/>
          <w:lang w:eastAsia="pl-PL"/>
        </w:rPr>
        <w:t xml:space="preserve"> .</w:t>
      </w:r>
      <w:proofErr w:type="spellStart"/>
      <w:r w:rsidR="00336542" w:rsidRPr="00336542">
        <w:rPr>
          <w:rFonts w:ascii="Arial" w:eastAsia="Times New Roman" w:hAnsi="Arial" w:cs="Arial"/>
          <w:color w:val="000000"/>
          <w:sz w:val="20"/>
          <w:szCs w:val="20"/>
          <w:lang w:eastAsia="pl-PL"/>
        </w:rPr>
        <w:t>docx</w:t>
      </w:r>
      <w:proofErr w:type="spellEnd"/>
      <w:r w:rsidR="00336542" w:rsidRPr="00336542">
        <w:rPr>
          <w:rFonts w:ascii="Arial" w:eastAsia="Times New Roman" w:hAnsi="Arial" w:cs="Arial"/>
          <w:color w:val="000000"/>
          <w:sz w:val="20"/>
          <w:szCs w:val="20"/>
          <w:lang w:eastAsia="pl-PL"/>
        </w:rPr>
        <w:t xml:space="preserve"> .</w:t>
      </w:r>
      <w:proofErr w:type="spellStart"/>
      <w:r w:rsidR="00336542" w:rsidRPr="00336542">
        <w:rPr>
          <w:rFonts w:ascii="Arial" w:eastAsia="Times New Roman" w:hAnsi="Arial" w:cs="Arial"/>
          <w:color w:val="000000"/>
          <w:sz w:val="20"/>
          <w:szCs w:val="20"/>
          <w:lang w:eastAsia="pl-PL"/>
        </w:rPr>
        <w:t>xls</w:t>
      </w:r>
      <w:proofErr w:type="spellEnd"/>
      <w:r w:rsidR="00336542" w:rsidRPr="00336542">
        <w:rPr>
          <w:rFonts w:ascii="Arial" w:eastAsia="Times New Roman" w:hAnsi="Arial" w:cs="Arial"/>
          <w:color w:val="000000"/>
          <w:sz w:val="20"/>
          <w:szCs w:val="20"/>
          <w:lang w:eastAsia="pl-PL"/>
        </w:rPr>
        <w:t xml:space="preserve"> .</w:t>
      </w:r>
      <w:proofErr w:type="spellStart"/>
      <w:r w:rsidR="00336542" w:rsidRPr="00336542">
        <w:rPr>
          <w:rFonts w:ascii="Arial" w:eastAsia="Times New Roman" w:hAnsi="Arial" w:cs="Arial"/>
          <w:color w:val="000000"/>
          <w:sz w:val="20"/>
          <w:szCs w:val="20"/>
          <w:lang w:eastAsia="pl-PL"/>
        </w:rPr>
        <w:t>xlsx</w:t>
      </w:r>
      <w:proofErr w:type="spellEnd"/>
      <w:r w:rsidR="00336542" w:rsidRPr="00336542">
        <w:rPr>
          <w:rFonts w:ascii="Arial" w:eastAsia="Times New Roman" w:hAnsi="Arial" w:cs="Arial"/>
          <w:color w:val="000000"/>
          <w:sz w:val="20"/>
          <w:szCs w:val="20"/>
          <w:lang w:eastAsia="pl-PL"/>
        </w:rPr>
        <w:t xml:space="preserve"> </w:t>
      </w:r>
      <w:proofErr w:type="spellStart"/>
      <w:r w:rsidR="00336542" w:rsidRPr="00336542">
        <w:rPr>
          <w:rFonts w:ascii="Arial" w:eastAsia="Times New Roman" w:hAnsi="Arial" w:cs="Arial"/>
          <w:color w:val="000000"/>
          <w:sz w:val="20"/>
          <w:szCs w:val="20"/>
          <w:lang w:eastAsia="pl-PL"/>
        </w:rPr>
        <w:t>.jp</w:t>
      </w:r>
      <w:proofErr w:type="spellEnd"/>
      <w:r w:rsidR="00336542" w:rsidRPr="00336542">
        <w:rPr>
          <w:rFonts w:ascii="Arial" w:eastAsia="Times New Roman" w:hAnsi="Arial" w:cs="Arial"/>
          <w:color w:val="000000"/>
          <w:sz w:val="20"/>
          <w:szCs w:val="20"/>
          <w:lang w:eastAsia="pl-PL"/>
        </w:rPr>
        <w:t>g (.</w:t>
      </w:r>
      <w:proofErr w:type="spellStart"/>
      <w:r w:rsidR="00336542" w:rsidRPr="00336542">
        <w:rPr>
          <w:rFonts w:ascii="Arial" w:eastAsia="Times New Roman" w:hAnsi="Arial" w:cs="Arial"/>
          <w:color w:val="000000"/>
          <w:sz w:val="20"/>
          <w:szCs w:val="20"/>
          <w:lang w:eastAsia="pl-PL"/>
        </w:rPr>
        <w:t>jpeg</w:t>
      </w:r>
      <w:proofErr w:type="spellEnd"/>
      <w:r w:rsidR="00336542" w:rsidRPr="00336542">
        <w:rPr>
          <w:rFonts w:ascii="Arial" w:eastAsia="Times New Roman" w:hAnsi="Arial" w:cs="Arial"/>
          <w:color w:val="000000"/>
          <w:sz w:val="20"/>
          <w:szCs w:val="20"/>
          <w:lang w:eastAsia="pl-PL"/>
        </w:rPr>
        <w:t xml:space="preserve">) </w:t>
      </w:r>
      <w:r w:rsidR="00336542" w:rsidRPr="00336542">
        <w:rPr>
          <w:rFonts w:ascii="Arial" w:eastAsia="Times New Roman" w:hAnsi="Arial" w:cs="Arial"/>
          <w:b/>
          <w:bCs/>
          <w:color w:val="000000"/>
          <w:sz w:val="20"/>
          <w:szCs w:val="20"/>
          <w:u w:val="single"/>
          <w:lang w:eastAsia="pl-PL"/>
        </w:rPr>
        <w:t xml:space="preserve">ze szczególnym wskazaniem na </w:t>
      </w:r>
      <w:proofErr w:type="spellStart"/>
      <w:r w:rsidR="00336542" w:rsidRPr="00336542">
        <w:rPr>
          <w:rFonts w:ascii="Arial" w:eastAsia="Times New Roman" w:hAnsi="Arial" w:cs="Arial"/>
          <w:b/>
          <w:bCs/>
          <w:color w:val="000000"/>
          <w:sz w:val="20"/>
          <w:szCs w:val="20"/>
          <w:u w:val="single"/>
          <w:lang w:eastAsia="pl-PL"/>
        </w:rPr>
        <w:t>.pd</w:t>
      </w:r>
      <w:proofErr w:type="spellEnd"/>
      <w:r w:rsidR="00336542" w:rsidRPr="00336542">
        <w:rPr>
          <w:rFonts w:ascii="Arial" w:eastAsia="Times New Roman" w:hAnsi="Arial" w:cs="Arial"/>
          <w:b/>
          <w:bCs/>
          <w:color w:val="000000"/>
          <w:sz w:val="20"/>
          <w:szCs w:val="20"/>
          <w:u w:val="single"/>
          <w:lang w:eastAsia="pl-PL"/>
        </w:rPr>
        <w:t>f</w:t>
      </w:r>
    </w:p>
    <w:p w:rsidR="00336542" w:rsidRPr="00336542" w:rsidRDefault="006A57E6" w:rsidP="006A490B">
      <w:pPr>
        <w:numPr>
          <w:ilvl w:val="0"/>
          <w:numId w:val="40"/>
        </w:numPr>
        <w:tabs>
          <w:tab w:val="left" w:pos="284"/>
        </w:tabs>
        <w:spacing w:after="0" w:line="240" w:lineRule="auto"/>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w:t>
      </w:r>
      <w:r w:rsidR="00336542" w:rsidRPr="00336542">
        <w:rPr>
          <w:rFonts w:ascii="Arial" w:eastAsia="Times New Roman" w:hAnsi="Arial" w:cs="Arial"/>
          <w:color w:val="000000"/>
          <w:sz w:val="20"/>
          <w:szCs w:val="20"/>
          <w:lang w:eastAsia="pl-PL"/>
        </w:rPr>
        <w:t>W celu ewentualnej kompresji danych Zamawiający rekomenduje wykorzystanie jednego z rozszerzeń:</w:t>
      </w:r>
    </w:p>
    <w:p w:rsidR="00336542" w:rsidRPr="00336542" w:rsidRDefault="00336542" w:rsidP="006A490B">
      <w:pPr>
        <w:numPr>
          <w:ilvl w:val="0"/>
          <w:numId w:val="41"/>
        </w:numPr>
        <w:spacing w:after="0" w:line="240" w:lineRule="auto"/>
        <w:ind w:left="567" w:hanging="283"/>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.zip </w:t>
      </w:r>
    </w:p>
    <w:p w:rsidR="00336542" w:rsidRPr="00336542" w:rsidRDefault="00336542" w:rsidP="006A490B">
      <w:pPr>
        <w:numPr>
          <w:ilvl w:val="0"/>
          <w:numId w:val="41"/>
        </w:numPr>
        <w:spacing w:after="0" w:line="240" w:lineRule="auto"/>
        <w:ind w:left="567" w:hanging="283"/>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t>
      </w:r>
      <w:proofErr w:type="spellStart"/>
      <w:r w:rsidRPr="00336542">
        <w:rPr>
          <w:rFonts w:ascii="Arial" w:eastAsia="Times New Roman" w:hAnsi="Arial" w:cs="Arial"/>
          <w:color w:val="000000"/>
          <w:sz w:val="20"/>
          <w:szCs w:val="20"/>
          <w:lang w:eastAsia="pl-PL"/>
        </w:rPr>
        <w:t>7Z</w:t>
      </w:r>
      <w:proofErr w:type="spellEnd"/>
    </w:p>
    <w:p w:rsidR="00336542" w:rsidRPr="00336542" w:rsidRDefault="00336542" w:rsidP="006A490B">
      <w:pPr>
        <w:numPr>
          <w:ilvl w:val="0"/>
          <w:numId w:val="42"/>
        </w:numPr>
        <w:tabs>
          <w:tab w:val="left" w:pos="426"/>
        </w:tabs>
        <w:spacing w:after="0" w:line="240" w:lineRule="auto"/>
        <w:jc w:val="both"/>
        <w:textAlignment w:val="baseline"/>
        <w:rPr>
          <w:rFonts w:ascii="Calibri" w:eastAsia="Times New Roman" w:hAnsi="Calibri" w:cs="Calibri"/>
          <w:color w:val="000000"/>
          <w:sz w:val="20"/>
          <w:szCs w:val="20"/>
          <w:lang w:eastAsia="pl-PL"/>
        </w:rPr>
      </w:pPr>
      <w:r w:rsidRPr="00336542">
        <w:rPr>
          <w:rFonts w:ascii="Arial" w:eastAsia="Times New Roman" w:hAnsi="Arial" w:cs="Arial"/>
          <w:color w:val="000000"/>
          <w:sz w:val="20"/>
          <w:szCs w:val="20"/>
          <w:lang w:eastAsia="pl-PL"/>
        </w:rPr>
        <w:t xml:space="preserve">Wśród rozszerzeń powszechnych a </w:t>
      </w:r>
      <w:r w:rsidRPr="00336542">
        <w:rPr>
          <w:rFonts w:ascii="Arial" w:eastAsia="Times New Roman" w:hAnsi="Arial" w:cs="Arial"/>
          <w:b/>
          <w:bCs/>
          <w:color w:val="000000"/>
          <w:sz w:val="20"/>
          <w:szCs w:val="20"/>
          <w:lang w:eastAsia="pl-PL"/>
        </w:rPr>
        <w:t>niewystępujących</w:t>
      </w:r>
      <w:r w:rsidRPr="00336542">
        <w:rPr>
          <w:rFonts w:ascii="Arial" w:eastAsia="Times New Roman" w:hAnsi="Arial" w:cs="Arial"/>
          <w:color w:val="000000"/>
          <w:sz w:val="20"/>
          <w:szCs w:val="20"/>
          <w:lang w:eastAsia="pl-PL"/>
        </w:rPr>
        <w:t xml:space="preserve"> w Rozporządzeniu KRI występują: .</w:t>
      </w:r>
      <w:proofErr w:type="spellStart"/>
      <w:r w:rsidRPr="00336542">
        <w:rPr>
          <w:rFonts w:ascii="Arial" w:eastAsia="Times New Roman" w:hAnsi="Arial" w:cs="Arial"/>
          <w:color w:val="000000"/>
          <w:sz w:val="20"/>
          <w:szCs w:val="20"/>
          <w:lang w:eastAsia="pl-PL"/>
        </w:rPr>
        <w:t>rar</w:t>
      </w:r>
      <w:proofErr w:type="spellEnd"/>
      <w:r w:rsidRPr="00336542">
        <w:rPr>
          <w:rFonts w:ascii="Arial" w:eastAsia="Times New Roman" w:hAnsi="Arial" w:cs="Arial"/>
          <w:color w:val="000000"/>
          <w:sz w:val="20"/>
          <w:szCs w:val="20"/>
          <w:lang w:eastAsia="pl-PL"/>
        </w:rPr>
        <w:t xml:space="preserve"> .</w:t>
      </w:r>
      <w:proofErr w:type="spellStart"/>
      <w:r w:rsidRPr="00336542">
        <w:rPr>
          <w:rFonts w:ascii="Arial" w:eastAsia="Times New Roman" w:hAnsi="Arial" w:cs="Arial"/>
          <w:color w:val="000000"/>
          <w:sz w:val="20"/>
          <w:szCs w:val="20"/>
          <w:lang w:eastAsia="pl-PL"/>
        </w:rPr>
        <w:t>gif</w:t>
      </w:r>
      <w:proofErr w:type="spellEnd"/>
      <w:r w:rsidRPr="00336542">
        <w:rPr>
          <w:rFonts w:ascii="Arial" w:eastAsia="Times New Roman" w:hAnsi="Arial" w:cs="Arial"/>
          <w:color w:val="000000"/>
          <w:sz w:val="20"/>
          <w:szCs w:val="20"/>
          <w:lang w:eastAsia="pl-PL"/>
        </w:rPr>
        <w:t xml:space="preserve"> .</w:t>
      </w:r>
      <w:proofErr w:type="spellStart"/>
      <w:r w:rsidRPr="00336542">
        <w:rPr>
          <w:rFonts w:ascii="Arial" w:eastAsia="Times New Roman" w:hAnsi="Arial" w:cs="Arial"/>
          <w:color w:val="000000"/>
          <w:sz w:val="20"/>
          <w:szCs w:val="20"/>
          <w:lang w:eastAsia="pl-PL"/>
        </w:rPr>
        <w:t>bmp</w:t>
      </w:r>
      <w:proofErr w:type="spellEnd"/>
      <w:r w:rsidRPr="00336542">
        <w:rPr>
          <w:rFonts w:ascii="Arial" w:eastAsia="Times New Roman" w:hAnsi="Arial" w:cs="Arial"/>
          <w:color w:val="000000"/>
          <w:sz w:val="20"/>
          <w:szCs w:val="20"/>
          <w:lang w:eastAsia="pl-PL"/>
        </w:rPr>
        <w:t xml:space="preserve"> .</w:t>
      </w:r>
      <w:proofErr w:type="spellStart"/>
      <w:r w:rsidRPr="00336542">
        <w:rPr>
          <w:rFonts w:ascii="Arial" w:eastAsia="Times New Roman" w:hAnsi="Arial" w:cs="Arial"/>
          <w:color w:val="000000"/>
          <w:sz w:val="20"/>
          <w:szCs w:val="20"/>
          <w:lang w:eastAsia="pl-PL"/>
        </w:rPr>
        <w:t>numbers</w:t>
      </w:r>
      <w:proofErr w:type="spellEnd"/>
      <w:r w:rsidRPr="00336542">
        <w:rPr>
          <w:rFonts w:ascii="Arial" w:eastAsia="Times New Roman" w:hAnsi="Arial" w:cs="Arial"/>
          <w:color w:val="000000"/>
          <w:sz w:val="20"/>
          <w:szCs w:val="20"/>
          <w:lang w:eastAsia="pl-PL"/>
        </w:rPr>
        <w:t xml:space="preserve"> .</w:t>
      </w:r>
      <w:proofErr w:type="spellStart"/>
      <w:r w:rsidRPr="00336542">
        <w:rPr>
          <w:rFonts w:ascii="Arial" w:eastAsia="Times New Roman" w:hAnsi="Arial" w:cs="Arial"/>
          <w:color w:val="000000"/>
          <w:sz w:val="20"/>
          <w:szCs w:val="20"/>
          <w:lang w:eastAsia="pl-PL"/>
        </w:rPr>
        <w:t>pages</w:t>
      </w:r>
      <w:proofErr w:type="spellEnd"/>
      <w:r w:rsidRPr="00336542">
        <w:rPr>
          <w:rFonts w:ascii="Arial" w:eastAsia="Times New Roman" w:hAnsi="Arial" w:cs="Arial"/>
          <w:color w:val="000000"/>
          <w:sz w:val="20"/>
          <w:szCs w:val="20"/>
          <w:lang w:eastAsia="pl-PL"/>
        </w:rPr>
        <w:t xml:space="preserve">. </w:t>
      </w:r>
      <w:r w:rsidRPr="006A57E6">
        <w:rPr>
          <w:rFonts w:ascii="Arial" w:eastAsia="Times New Roman" w:hAnsi="Arial" w:cs="Arial"/>
          <w:b/>
          <w:bCs/>
          <w:sz w:val="20"/>
          <w:szCs w:val="20"/>
          <w:u w:val="single"/>
          <w:lang w:eastAsia="pl-PL"/>
        </w:rPr>
        <w:t>Dokumenty złożone w takich plikach zostaną uznane za złożone nieskutecznie.</w:t>
      </w:r>
    </w:p>
    <w:p w:rsidR="00336542" w:rsidRPr="00336542" w:rsidRDefault="00336542" w:rsidP="006A490B">
      <w:pPr>
        <w:numPr>
          <w:ilvl w:val="0"/>
          <w:numId w:val="43"/>
        </w:numPr>
        <w:tabs>
          <w:tab w:val="left" w:pos="426"/>
        </w:tabs>
        <w:spacing w:after="0" w:line="240" w:lineRule="auto"/>
        <w:jc w:val="both"/>
        <w:textAlignment w:val="baseline"/>
        <w:rPr>
          <w:rFonts w:ascii="Calibri" w:eastAsia="Times New Roman" w:hAnsi="Calibri" w:cs="Calibri"/>
          <w:color w:val="000000"/>
          <w:sz w:val="20"/>
          <w:szCs w:val="20"/>
          <w:lang w:eastAsia="pl-PL"/>
        </w:rPr>
      </w:pPr>
      <w:r w:rsidRPr="00336542">
        <w:rPr>
          <w:rFonts w:ascii="Arial" w:eastAsia="Times New Roman" w:hAnsi="Arial" w:cs="Arial"/>
          <w:color w:val="000000"/>
          <w:sz w:val="20"/>
          <w:szCs w:val="20"/>
          <w:lang w:eastAsia="pl-PL"/>
        </w:rPr>
        <w:t xml:space="preserve">Zamawiający zwraca uwagę na ograniczenia wielkości plików podpisywanych profilem zaufanym, który wynosi </w:t>
      </w:r>
      <w:r w:rsidRPr="00336542">
        <w:rPr>
          <w:rFonts w:ascii="Arial" w:eastAsia="Times New Roman" w:hAnsi="Arial" w:cs="Arial"/>
          <w:b/>
          <w:bCs/>
          <w:color w:val="000000"/>
          <w:sz w:val="20"/>
          <w:szCs w:val="20"/>
          <w:lang w:eastAsia="pl-PL"/>
        </w:rPr>
        <w:t xml:space="preserve">maksymalnie </w:t>
      </w:r>
      <w:proofErr w:type="spellStart"/>
      <w:r w:rsidRPr="00336542">
        <w:rPr>
          <w:rFonts w:ascii="Arial" w:eastAsia="Times New Roman" w:hAnsi="Arial" w:cs="Arial"/>
          <w:b/>
          <w:bCs/>
          <w:color w:val="000000"/>
          <w:sz w:val="20"/>
          <w:szCs w:val="20"/>
          <w:lang w:eastAsia="pl-PL"/>
        </w:rPr>
        <w:t>10MB</w:t>
      </w:r>
      <w:proofErr w:type="spellEnd"/>
      <w:r w:rsidRPr="00336542">
        <w:rPr>
          <w:rFonts w:ascii="Arial" w:eastAsia="Times New Roman" w:hAnsi="Arial" w:cs="Arial"/>
          <w:color w:val="000000"/>
          <w:sz w:val="20"/>
          <w:szCs w:val="20"/>
          <w:lang w:eastAsia="pl-PL"/>
        </w:rPr>
        <w:t xml:space="preserve">, oraz na ograniczenie wielkości plików podpisywanych w aplikacji </w:t>
      </w:r>
      <w:proofErr w:type="spellStart"/>
      <w:r w:rsidRPr="00336542">
        <w:rPr>
          <w:rFonts w:ascii="Arial" w:eastAsia="Times New Roman" w:hAnsi="Arial" w:cs="Arial"/>
          <w:color w:val="000000"/>
          <w:sz w:val="20"/>
          <w:szCs w:val="20"/>
          <w:lang w:eastAsia="pl-PL"/>
        </w:rPr>
        <w:t>eDoApp</w:t>
      </w:r>
      <w:proofErr w:type="spellEnd"/>
      <w:r w:rsidRPr="00336542">
        <w:rPr>
          <w:rFonts w:ascii="Arial" w:eastAsia="Times New Roman" w:hAnsi="Arial" w:cs="Arial"/>
          <w:color w:val="000000"/>
          <w:sz w:val="20"/>
          <w:szCs w:val="20"/>
          <w:lang w:eastAsia="pl-PL"/>
        </w:rPr>
        <w:t xml:space="preserve"> służącej do składania podpisu osobistego, który wynosi </w:t>
      </w:r>
      <w:r w:rsidRPr="00336542">
        <w:rPr>
          <w:rFonts w:ascii="Arial" w:eastAsia="Times New Roman" w:hAnsi="Arial" w:cs="Arial"/>
          <w:b/>
          <w:bCs/>
          <w:color w:val="000000"/>
          <w:sz w:val="20"/>
          <w:szCs w:val="20"/>
          <w:lang w:eastAsia="pl-PL"/>
        </w:rPr>
        <w:t xml:space="preserve">maksymalnie </w:t>
      </w:r>
      <w:proofErr w:type="spellStart"/>
      <w:r w:rsidRPr="00336542">
        <w:rPr>
          <w:rFonts w:ascii="Arial" w:eastAsia="Times New Roman" w:hAnsi="Arial" w:cs="Arial"/>
          <w:b/>
          <w:bCs/>
          <w:color w:val="000000"/>
          <w:sz w:val="20"/>
          <w:szCs w:val="20"/>
          <w:lang w:eastAsia="pl-PL"/>
        </w:rPr>
        <w:t>5MB</w:t>
      </w:r>
      <w:proofErr w:type="spellEnd"/>
      <w:r w:rsidRPr="00336542">
        <w:rPr>
          <w:rFonts w:ascii="Arial" w:eastAsia="Times New Roman" w:hAnsi="Arial" w:cs="Arial"/>
          <w:color w:val="000000"/>
          <w:sz w:val="20"/>
          <w:szCs w:val="20"/>
          <w:lang w:eastAsia="pl-PL"/>
        </w:rPr>
        <w:t>.</w:t>
      </w:r>
    </w:p>
    <w:p w:rsidR="00336542" w:rsidRPr="00336542" w:rsidRDefault="00336542" w:rsidP="006A490B">
      <w:pPr>
        <w:numPr>
          <w:ilvl w:val="0"/>
          <w:numId w:val="44"/>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 przypadku stosowania przez wykonawcę kwalifikowanego podpisu elektronicznego:</w:t>
      </w:r>
    </w:p>
    <w:p w:rsidR="00336542" w:rsidRPr="00336542" w:rsidRDefault="00336542" w:rsidP="006A490B">
      <w:pPr>
        <w:numPr>
          <w:ilvl w:val="0"/>
          <w:numId w:val="45"/>
        </w:numPr>
        <w:spacing w:after="0" w:line="240" w:lineRule="auto"/>
        <w:ind w:left="709" w:hanging="283"/>
        <w:jc w:val="both"/>
        <w:textAlignment w:val="baseline"/>
        <w:rPr>
          <w:rFonts w:ascii="Calibri" w:eastAsia="Times New Roman" w:hAnsi="Calibri" w:cs="Calibri"/>
          <w:color w:val="000000"/>
          <w:sz w:val="20"/>
          <w:szCs w:val="20"/>
          <w:lang w:eastAsia="pl-PL"/>
        </w:rPr>
      </w:pPr>
      <w:r w:rsidRPr="00336542">
        <w:rPr>
          <w:rFonts w:ascii="Arial" w:eastAsia="Times New Roman" w:hAnsi="Arial" w:cs="Arial"/>
          <w:color w:val="000000"/>
          <w:sz w:val="20"/>
          <w:szCs w:val="20"/>
          <w:lang w:eastAsia="pl-PL"/>
        </w:rPr>
        <w:t xml:space="preserve">Ze względu na niskie ryzyko naruszenia integralności pliku oraz łatwiejszą weryfikację podpisu zamawiający zaleca, w miarę możliwości, </w:t>
      </w:r>
      <w:r w:rsidRPr="00336542">
        <w:rPr>
          <w:rFonts w:ascii="Arial" w:eastAsia="Times New Roman" w:hAnsi="Arial" w:cs="Arial"/>
          <w:b/>
          <w:bCs/>
          <w:color w:val="000000"/>
          <w:sz w:val="20"/>
          <w:szCs w:val="20"/>
          <w:lang w:eastAsia="pl-PL"/>
        </w:rPr>
        <w:t xml:space="preserve">przekonwertowanie plików składających się na ofertę na rozszerzenie </w:t>
      </w:r>
      <w:proofErr w:type="spellStart"/>
      <w:r w:rsidRPr="00336542">
        <w:rPr>
          <w:rFonts w:ascii="Arial" w:eastAsia="Times New Roman" w:hAnsi="Arial" w:cs="Arial"/>
          <w:b/>
          <w:bCs/>
          <w:color w:val="000000"/>
          <w:sz w:val="20"/>
          <w:szCs w:val="20"/>
          <w:lang w:eastAsia="pl-PL"/>
        </w:rPr>
        <w:t>.pd</w:t>
      </w:r>
      <w:proofErr w:type="spellEnd"/>
      <w:r w:rsidRPr="00336542">
        <w:rPr>
          <w:rFonts w:ascii="Arial" w:eastAsia="Times New Roman" w:hAnsi="Arial" w:cs="Arial"/>
          <w:b/>
          <w:bCs/>
          <w:color w:val="000000"/>
          <w:sz w:val="20"/>
          <w:szCs w:val="20"/>
          <w:lang w:eastAsia="pl-PL"/>
        </w:rPr>
        <w:t xml:space="preserve">f  i opatrzenie ich podpisem kwalifikowanym w formacie </w:t>
      </w:r>
      <w:proofErr w:type="spellStart"/>
      <w:r w:rsidRPr="00336542">
        <w:rPr>
          <w:rFonts w:ascii="Arial" w:eastAsia="Times New Roman" w:hAnsi="Arial" w:cs="Arial"/>
          <w:b/>
          <w:bCs/>
          <w:color w:val="000000"/>
          <w:sz w:val="20"/>
          <w:szCs w:val="20"/>
          <w:lang w:eastAsia="pl-PL"/>
        </w:rPr>
        <w:t>PAdES</w:t>
      </w:r>
      <w:proofErr w:type="spellEnd"/>
      <w:r w:rsidRPr="00336542">
        <w:rPr>
          <w:rFonts w:ascii="Arial" w:eastAsia="Times New Roman" w:hAnsi="Arial" w:cs="Arial"/>
          <w:b/>
          <w:bCs/>
          <w:color w:val="000000"/>
          <w:sz w:val="20"/>
          <w:szCs w:val="20"/>
          <w:lang w:eastAsia="pl-PL"/>
        </w:rPr>
        <w:t>. </w:t>
      </w:r>
    </w:p>
    <w:p w:rsidR="00336542" w:rsidRPr="00336542" w:rsidRDefault="00336542" w:rsidP="006A490B">
      <w:pPr>
        <w:numPr>
          <w:ilvl w:val="0"/>
          <w:numId w:val="45"/>
        </w:numPr>
        <w:spacing w:after="0" w:line="240" w:lineRule="auto"/>
        <w:ind w:left="709" w:hanging="283"/>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Pliki w innych formatach niż PDF </w:t>
      </w:r>
      <w:r w:rsidRPr="00336542">
        <w:rPr>
          <w:rFonts w:ascii="Arial" w:eastAsia="Times New Roman" w:hAnsi="Arial" w:cs="Arial"/>
          <w:b/>
          <w:bCs/>
          <w:color w:val="000000"/>
          <w:sz w:val="20"/>
          <w:szCs w:val="20"/>
          <w:lang w:eastAsia="pl-PL"/>
        </w:rPr>
        <w:t xml:space="preserve">zaleca się opatrzyć podpisem w formacie </w:t>
      </w:r>
      <w:proofErr w:type="spellStart"/>
      <w:r w:rsidRPr="00336542">
        <w:rPr>
          <w:rFonts w:ascii="Arial" w:eastAsia="Times New Roman" w:hAnsi="Arial" w:cs="Arial"/>
          <w:b/>
          <w:bCs/>
          <w:color w:val="000000"/>
          <w:sz w:val="20"/>
          <w:szCs w:val="20"/>
          <w:lang w:eastAsia="pl-PL"/>
        </w:rPr>
        <w:t>XAdES</w:t>
      </w:r>
      <w:proofErr w:type="spellEnd"/>
      <w:r w:rsidRPr="00336542">
        <w:rPr>
          <w:rFonts w:ascii="Arial" w:eastAsia="Times New Roman" w:hAnsi="Arial" w:cs="Arial"/>
          <w:b/>
          <w:bCs/>
          <w:color w:val="000000"/>
          <w:sz w:val="20"/>
          <w:szCs w:val="20"/>
          <w:lang w:eastAsia="pl-PL"/>
        </w:rPr>
        <w:t xml:space="preserve"> o typie zewnętrznym</w:t>
      </w:r>
      <w:r w:rsidRPr="00336542">
        <w:rPr>
          <w:rFonts w:ascii="Arial" w:eastAsia="Times New Roman" w:hAnsi="Arial" w:cs="Arial"/>
          <w:color w:val="000000"/>
          <w:sz w:val="20"/>
          <w:szCs w:val="20"/>
          <w:lang w:eastAsia="pl-PL"/>
        </w:rPr>
        <w:t>. Wykonawca powinien pamiętać, aby plik z podpisem przekazywać łącznie z dokumentem podpisywanym.</w:t>
      </w:r>
    </w:p>
    <w:p w:rsidR="00336542" w:rsidRPr="00336542" w:rsidRDefault="00336542" w:rsidP="006A490B">
      <w:pPr>
        <w:numPr>
          <w:ilvl w:val="0"/>
          <w:numId w:val="45"/>
        </w:numPr>
        <w:spacing w:after="0" w:line="240" w:lineRule="auto"/>
        <w:ind w:left="709" w:hanging="283"/>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rekomenduje wykorzystanie podpisu z kwalifikowanym znacznikiem czasu.</w:t>
      </w:r>
    </w:p>
    <w:p w:rsidR="00336542" w:rsidRPr="00336542" w:rsidRDefault="00336542" w:rsidP="006A490B">
      <w:pPr>
        <w:numPr>
          <w:ilvl w:val="0"/>
          <w:numId w:val="46"/>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zaleca aby</w:t>
      </w:r>
      <w:r w:rsidRPr="00336542">
        <w:rPr>
          <w:rFonts w:ascii="Arial" w:eastAsia="Times New Roman" w:hAnsi="Arial" w:cs="Arial"/>
          <w:b/>
          <w:bCs/>
          <w:color w:val="000000"/>
          <w:sz w:val="20"/>
          <w:szCs w:val="20"/>
          <w:lang w:eastAsia="pl-PL"/>
        </w:rPr>
        <w:t xml:space="preserve"> w przypadku podpisywania pliku przez kilka osób, stosować podpisy tego samego rodzaju.</w:t>
      </w:r>
      <w:r w:rsidRPr="00336542">
        <w:rPr>
          <w:rFonts w:ascii="Arial" w:eastAsia="Times New Roman" w:hAnsi="Arial" w:cs="Arial"/>
          <w:color w:val="000000"/>
          <w:sz w:val="20"/>
          <w:szCs w:val="20"/>
          <w:lang w:eastAsia="pl-PL"/>
        </w:rPr>
        <w:t xml:space="preserve"> Podpisywanie różnymi rodzajami podpisów np. osobistym i kwalifikowanym może doprowadzić do problemów w weryfikacji plików. </w:t>
      </w:r>
    </w:p>
    <w:p w:rsidR="00336542" w:rsidRPr="00336542" w:rsidRDefault="00336542" w:rsidP="006A490B">
      <w:pPr>
        <w:numPr>
          <w:ilvl w:val="0"/>
          <w:numId w:val="47"/>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zaleca, aby Wykonawca z odpowiednim wyprzedzeniem przetestował możliwość prawidłowego wykorzystania wybranej metody podpisania plików oferty.</w:t>
      </w:r>
    </w:p>
    <w:p w:rsidR="00336542" w:rsidRPr="00336542" w:rsidRDefault="00336542" w:rsidP="006A490B">
      <w:pPr>
        <w:numPr>
          <w:ilvl w:val="0"/>
          <w:numId w:val="48"/>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Osobą składającą ofertę powinna być osoba kontaktowa podawana w dokumentacji.</w:t>
      </w:r>
    </w:p>
    <w:p w:rsidR="00336542" w:rsidRPr="00336542" w:rsidRDefault="00336542" w:rsidP="006A490B">
      <w:pPr>
        <w:numPr>
          <w:ilvl w:val="0"/>
          <w:numId w:val="49"/>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336542" w:rsidRPr="00336542" w:rsidRDefault="00336542" w:rsidP="006A490B">
      <w:pPr>
        <w:numPr>
          <w:ilvl w:val="0"/>
          <w:numId w:val="50"/>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Jeśli Wykonawca pakuje dokumenty np. w plik o rozszerzeniu .zip, zaleca się wcześniejsze podpisanie każdego ze skompresowanych plików. </w:t>
      </w:r>
    </w:p>
    <w:p w:rsidR="00336542" w:rsidRDefault="00336542" w:rsidP="006A490B">
      <w:pPr>
        <w:numPr>
          <w:ilvl w:val="0"/>
          <w:numId w:val="51"/>
        </w:numPr>
        <w:tabs>
          <w:tab w:val="left"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Zamawiający zaleca aby </w:t>
      </w:r>
      <w:r w:rsidRPr="00336542">
        <w:rPr>
          <w:rFonts w:ascii="Arial" w:eastAsia="Times New Roman" w:hAnsi="Arial" w:cs="Arial"/>
          <w:b/>
          <w:bCs/>
          <w:color w:val="000000"/>
          <w:sz w:val="20"/>
          <w:szCs w:val="20"/>
          <w:u w:val="single"/>
          <w:lang w:eastAsia="pl-PL"/>
        </w:rPr>
        <w:t>nie</w:t>
      </w:r>
      <w:r w:rsidRPr="00336542">
        <w:rPr>
          <w:rFonts w:ascii="Arial" w:eastAsia="Times New Roman" w:hAnsi="Arial" w:cs="Arial"/>
          <w:b/>
          <w:bCs/>
          <w:color w:val="000000"/>
          <w:sz w:val="20"/>
          <w:szCs w:val="20"/>
          <w:lang w:eastAsia="pl-PL"/>
        </w:rPr>
        <w:t xml:space="preserve"> </w:t>
      </w:r>
      <w:r w:rsidRPr="00336542">
        <w:rPr>
          <w:rFonts w:ascii="Arial" w:eastAsia="Times New Roman" w:hAnsi="Arial" w:cs="Arial"/>
          <w:color w:val="000000"/>
          <w:sz w:val="20"/>
          <w:szCs w:val="20"/>
          <w:lang w:eastAsia="pl-PL"/>
        </w:rPr>
        <w:t>wprowadzać jakichkolwiek zmian w plikach po podpisaniu ich podpisem kwalifikowanym. Może to skutkować naruszeniem integralności plików co równoważne będzie z koniecznością odrzucenia oferty.</w:t>
      </w:r>
    </w:p>
    <w:p w:rsidR="003A0503" w:rsidRPr="00336542" w:rsidRDefault="003A0503" w:rsidP="005C593E">
      <w:pPr>
        <w:tabs>
          <w:tab w:val="left" w:pos="426"/>
        </w:tabs>
        <w:spacing w:after="0" w:line="240" w:lineRule="auto"/>
        <w:jc w:val="both"/>
        <w:textAlignment w:val="baseline"/>
        <w:rPr>
          <w:rFonts w:ascii="Arial" w:eastAsia="Times New Roman" w:hAnsi="Arial" w:cs="Arial"/>
          <w:color w:val="000000"/>
          <w:sz w:val="20"/>
          <w:szCs w:val="20"/>
          <w:lang w:eastAsia="pl-PL"/>
        </w:rPr>
      </w:pPr>
    </w:p>
    <w:p w:rsidR="00336542" w:rsidRPr="005C593E" w:rsidRDefault="00336542" w:rsidP="006A490B">
      <w:pPr>
        <w:numPr>
          <w:ilvl w:val="0"/>
          <w:numId w:val="52"/>
        </w:numPr>
        <w:spacing w:after="0" w:line="240" w:lineRule="auto"/>
        <w:jc w:val="both"/>
        <w:textAlignment w:val="baseline"/>
        <w:rPr>
          <w:rFonts w:ascii="Arial" w:eastAsia="Times New Roman" w:hAnsi="Arial" w:cs="Arial"/>
          <w:b/>
          <w:bCs/>
          <w:sz w:val="20"/>
          <w:szCs w:val="20"/>
          <w:lang w:eastAsia="pl-PL"/>
        </w:rPr>
      </w:pPr>
      <w:r w:rsidRPr="005C593E">
        <w:rPr>
          <w:rFonts w:ascii="Arial" w:eastAsia="Times New Roman" w:hAnsi="Arial" w:cs="Arial"/>
          <w:b/>
          <w:bCs/>
          <w:sz w:val="20"/>
          <w:szCs w:val="20"/>
          <w:u w:val="single"/>
          <w:lang w:eastAsia="pl-PL"/>
        </w:rPr>
        <w:t>Do oferty należy załączyć:</w:t>
      </w:r>
    </w:p>
    <w:p w:rsidR="00336542" w:rsidRPr="005C593E" w:rsidRDefault="00336542" w:rsidP="006A490B">
      <w:pPr>
        <w:numPr>
          <w:ilvl w:val="0"/>
          <w:numId w:val="53"/>
        </w:numPr>
        <w:spacing w:after="0" w:line="240" w:lineRule="auto"/>
        <w:jc w:val="both"/>
        <w:textAlignment w:val="baseline"/>
        <w:rPr>
          <w:rFonts w:ascii="Arial" w:eastAsia="Times New Roman" w:hAnsi="Arial" w:cs="Arial"/>
          <w:b/>
          <w:sz w:val="20"/>
          <w:szCs w:val="20"/>
          <w:lang w:eastAsia="pl-PL"/>
        </w:rPr>
      </w:pPr>
      <w:r w:rsidRPr="005C593E">
        <w:rPr>
          <w:rFonts w:ascii="Arial" w:eastAsia="Times New Roman" w:hAnsi="Arial" w:cs="Arial"/>
          <w:b/>
          <w:sz w:val="20"/>
          <w:szCs w:val="20"/>
          <w:lang w:eastAsia="pl-PL"/>
        </w:rPr>
        <w:t xml:space="preserve">Formularz ofertowy </w:t>
      </w:r>
      <w:r w:rsidR="008F4CE0">
        <w:rPr>
          <w:rFonts w:ascii="Arial" w:eastAsia="Times New Roman" w:hAnsi="Arial" w:cs="Arial"/>
          <w:b/>
          <w:sz w:val="20"/>
          <w:szCs w:val="20"/>
          <w:lang w:eastAsia="pl-PL"/>
        </w:rPr>
        <w:t xml:space="preserve">(załącznik nr 1 do </w:t>
      </w:r>
      <w:proofErr w:type="spellStart"/>
      <w:r w:rsidR="008F4CE0">
        <w:rPr>
          <w:rFonts w:ascii="Arial" w:eastAsia="Times New Roman" w:hAnsi="Arial" w:cs="Arial"/>
          <w:b/>
          <w:sz w:val="20"/>
          <w:szCs w:val="20"/>
          <w:lang w:eastAsia="pl-PL"/>
        </w:rPr>
        <w:t>SWZ</w:t>
      </w:r>
      <w:proofErr w:type="spellEnd"/>
      <w:r w:rsidR="008F4CE0">
        <w:rPr>
          <w:rFonts w:ascii="Arial" w:eastAsia="Times New Roman" w:hAnsi="Arial" w:cs="Arial"/>
          <w:b/>
          <w:sz w:val="20"/>
          <w:szCs w:val="20"/>
          <w:lang w:eastAsia="pl-PL"/>
        </w:rPr>
        <w:t xml:space="preserve">) </w:t>
      </w:r>
      <w:r w:rsidRPr="005C593E">
        <w:rPr>
          <w:rFonts w:ascii="Arial" w:eastAsia="Times New Roman" w:hAnsi="Arial" w:cs="Arial"/>
          <w:b/>
          <w:sz w:val="20"/>
          <w:szCs w:val="20"/>
          <w:lang w:eastAsia="pl-PL"/>
        </w:rPr>
        <w:t xml:space="preserve">wraz z oświadczeniami o spełnianiu warunków udział w postępowaniu oraz braku podstaw do wykluczenia o treści zgodnej z </w:t>
      </w:r>
      <w:r w:rsidRPr="005C593E">
        <w:rPr>
          <w:rFonts w:ascii="Arial" w:eastAsia="Times New Roman" w:hAnsi="Arial" w:cs="Arial"/>
          <w:b/>
          <w:bCs/>
          <w:sz w:val="20"/>
          <w:szCs w:val="20"/>
          <w:lang w:eastAsia="pl-PL"/>
        </w:rPr>
        <w:t>Załącznik</w:t>
      </w:r>
      <w:r w:rsidR="008F4CE0">
        <w:rPr>
          <w:rFonts w:ascii="Arial" w:eastAsia="Times New Roman" w:hAnsi="Arial" w:cs="Arial"/>
          <w:b/>
          <w:bCs/>
          <w:sz w:val="20"/>
          <w:szCs w:val="20"/>
          <w:lang w:eastAsia="pl-PL"/>
        </w:rPr>
        <w:t>ami</w:t>
      </w:r>
      <w:r w:rsidRPr="005C593E">
        <w:rPr>
          <w:rFonts w:ascii="Arial" w:eastAsia="Times New Roman" w:hAnsi="Arial" w:cs="Arial"/>
          <w:b/>
          <w:bCs/>
          <w:sz w:val="20"/>
          <w:szCs w:val="20"/>
          <w:lang w:eastAsia="pl-PL"/>
        </w:rPr>
        <w:t xml:space="preserve"> nr </w:t>
      </w:r>
      <w:r w:rsidR="008F4CE0">
        <w:rPr>
          <w:rFonts w:ascii="Arial" w:eastAsia="Times New Roman" w:hAnsi="Arial" w:cs="Arial"/>
          <w:b/>
          <w:bCs/>
          <w:sz w:val="20"/>
          <w:szCs w:val="20"/>
          <w:lang w:eastAsia="pl-PL"/>
        </w:rPr>
        <w:t>3 i 4</w:t>
      </w:r>
      <w:r w:rsidRPr="005C593E">
        <w:rPr>
          <w:rFonts w:ascii="Arial" w:eastAsia="Times New Roman" w:hAnsi="Arial" w:cs="Arial"/>
          <w:b/>
          <w:bCs/>
          <w:sz w:val="20"/>
          <w:szCs w:val="20"/>
          <w:lang w:eastAsia="pl-PL"/>
        </w:rPr>
        <w:t xml:space="preserve"> do </w:t>
      </w:r>
      <w:proofErr w:type="spellStart"/>
      <w:r w:rsidRPr="005C593E">
        <w:rPr>
          <w:rFonts w:ascii="Arial" w:eastAsia="Times New Roman" w:hAnsi="Arial" w:cs="Arial"/>
          <w:b/>
          <w:bCs/>
          <w:sz w:val="20"/>
          <w:szCs w:val="20"/>
          <w:lang w:eastAsia="pl-PL"/>
        </w:rPr>
        <w:t>SWZ</w:t>
      </w:r>
      <w:proofErr w:type="spellEnd"/>
      <w:r w:rsidRPr="005C593E">
        <w:rPr>
          <w:rFonts w:ascii="Arial" w:eastAsia="Times New Roman" w:hAnsi="Arial" w:cs="Arial"/>
          <w:b/>
          <w:bCs/>
          <w:sz w:val="20"/>
          <w:szCs w:val="20"/>
          <w:lang w:eastAsia="pl-PL"/>
        </w:rPr>
        <w:t>.</w:t>
      </w:r>
    </w:p>
    <w:p w:rsidR="005C593E" w:rsidRPr="005C593E" w:rsidRDefault="00B727FB" w:rsidP="006A490B">
      <w:pPr>
        <w:numPr>
          <w:ilvl w:val="0"/>
          <w:numId w:val="53"/>
        </w:numPr>
        <w:spacing w:after="0" w:line="240" w:lineRule="auto"/>
        <w:jc w:val="both"/>
        <w:textAlignment w:val="baseline"/>
        <w:rPr>
          <w:rFonts w:ascii="Arial" w:eastAsia="Times New Roman" w:hAnsi="Arial" w:cs="Arial"/>
          <w:b/>
          <w:sz w:val="20"/>
          <w:szCs w:val="20"/>
          <w:lang w:eastAsia="pl-PL"/>
        </w:rPr>
      </w:pPr>
      <w:r>
        <w:rPr>
          <w:rFonts w:ascii="Arial" w:eastAsia="Times New Roman" w:hAnsi="Arial" w:cs="Arial"/>
          <w:b/>
          <w:bCs/>
          <w:sz w:val="20"/>
          <w:szCs w:val="20"/>
          <w:lang w:eastAsia="pl-PL"/>
        </w:rPr>
        <w:t xml:space="preserve">Załącznik </w:t>
      </w:r>
      <w:r w:rsidR="00214926">
        <w:rPr>
          <w:rFonts w:ascii="Arial" w:eastAsia="Times New Roman" w:hAnsi="Arial" w:cs="Arial"/>
          <w:b/>
          <w:bCs/>
          <w:sz w:val="20"/>
          <w:szCs w:val="20"/>
          <w:lang w:eastAsia="pl-PL"/>
        </w:rPr>
        <w:t xml:space="preserve">nr </w:t>
      </w:r>
      <w:r w:rsidR="003A0503">
        <w:rPr>
          <w:rFonts w:ascii="Arial" w:eastAsia="Times New Roman" w:hAnsi="Arial" w:cs="Arial"/>
          <w:b/>
          <w:bCs/>
          <w:sz w:val="20"/>
          <w:szCs w:val="20"/>
          <w:lang w:eastAsia="pl-PL"/>
        </w:rPr>
        <w:t>2</w:t>
      </w:r>
      <w:r>
        <w:rPr>
          <w:rFonts w:ascii="Arial" w:eastAsia="Times New Roman" w:hAnsi="Arial" w:cs="Arial"/>
          <w:b/>
          <w:bCs/>
          <w:sz w:val="20"/>
          <w:szCs w:val="20"/>
          <w:lang w:eastAsia="pl-PL"/>
        </w:rPr>
        <w:t xml:space="preserve"> – </w:t>
      </w:r>
      <w:r w:rsidR="00214926">
        <w:rPr>
          <w:rFonts w:ascii="Arial" w:eastAsia="Times New Roman" w:hAnsi="Arial" w:cs="Arial"/>
          <w:b/>
          <w:bCs/>
          <w:sz w:val="20"/>
          <w:szCs w:val="20"/>
          <w:lang w:eastAsia="pl-PL"/>
        </w:rPr>
        <w:t>formularz techniczny</w:t>
      </w:r>
    </w:p>
    <w:p w:rsidR="00336542" w:rsidRPr="005C593E" w:rsidRDefault="00336542" w:rsidP="006A490B">
      <w:pPr>
        <w:numPr>
          <w:ilvl w:val="0"/>
          <w:numId w:val="53"/>
        </w:numPr>
        <w:spacing w:after="0" w:line="240" w:lineRule="auto"/>
        <w:jc w:val="both"/>
        <w:textAlignment w:val="baseline"/>
        <w:rPr>
          <w:rFonts w:ascii="Arial" w:eastAsia="Times New Roman" w:hAnsi="Arial" w:cs="Arial"/>
          <w:b/>
          <w:sz w:val="20"/>
          <w:szCs w:val="20"/>
          <w:lang w:eastAsia="pl-PL"/>
        </w:rPr>
      </w:pPr>
      <w:r w:rsidRPr="005C593E">
        <w:rPr>
          <w:rFonts w:ascii="Arial" w:eastAsia="Times New Roman" w:hAnsi="Arial" w:cs="Arial"/>
          <w:b/>
          <w:sz w:val="20"/>
          <w:szCs w:val="20"/>
          <w:lang w:eastAsia="pl-PL"/>
        </w:rPr>
        <w:t xml:space="preserve">Pełnomocnictwo (jeśli </w:t>
      </w:r>
      <w:r w:rsidR="008F4CE0">
        <w:rPr>
          <w:rFonts w:ascii="Arial" w:eastAsia="Times New Roman" w:hAnsi="Arial" w:cs="Arial"/>
          <w:b/>
          <w:sz w:val="20"/>
          <w:szCs w:val="20"/>
          <w:lang w:eastAsia="pl-PL"/>
        </w:rPr>
        <w:t>występuje</w:t>
      </w:r>
      <w:r w:rsidRPr="005C593E">
        <w:rPr>
          <w:rFonts w:ascii="Arial" w:eastAsia="Times New Roman" w:hAnsi="Arial" w:cs="Arial"/>
          <w:b/>
          <w:sz w:val="20"/>
          <w:szCs w:val="20"/>
          <w:lang w:eastAsia="pl-PL"/>
        </w:rPr>
        <w:t>)</w:t>
      </w:r>
    </w:p>
    <w:p w:rsidR="001C27B1" w:rsidRPr="00FF0B90" w:rsidRDefault="00336542" w:rsidP="006A490B">
      <w:pPr>
        <w:numPr>
          <w:ilvl w:val="0"/>
          <w:numId w:val="53"/>
        </w:numPr>
        <w:spacing w:after="0" w:line="240" w:lineRule="auto"/>
        <w:jc w:val="both"/>
        <w:textAlignment w:val="baseline"/>
        <w:rPr>
          <w:rFonts w:ascii="Arial" w:eastAsia="Times New Roman" w:hAnsi="Arial" w:cs="Arial"/>
          <w:b/>
          <w:sz w:val="20"/>
          <w:szCs w:val="20"/>
          <w:lang w:eastAsia="pl-PL"/>
        </w:rPr>
      </w:pPr>
      <w:r w:rsidRPr="005C593E">
        <w:rPr>
          <w:rFonts w:ascii="Arial" w:eastAsia="Times New Roman" w:hAnsi="Arial" w:cs="Arial"/>
          <w:b/>
          <w:sz w:val="20"/>
          <w:szCs w:val="20"/>
          <w:lang w:eastAsia="pl-PL"/>
        </w:rPr>
        <w:t xml:space="preserve">Oświadczenie na podstawie art. 117 ust. 4 </w:t>
      </w:r>
      <w:proofErr w:type="spellStart"/>
      <w:r w:rsidRPr="005C593E">
        <w:rPr>
          <w:rFonts w:ascii="Arial" w:eastAsia="Times New Roman" w:hAnsi="Arial" w:cs="Arial"/>
          <w:b/>
          <w:sz w:val="20"/>
          <w:szCs w:val="20"/>
          <w:lang w:eastAsia="pl-PL"/>
        </w:rPr>
        <w:t>PZP</w:t>
      </w:r>
      <w:proofErr w:type="spellEnd"/>
      <w:r w:rsidRPr="005C593E">
        <w:rPr>
          <w:rFonts w:ascii="Arial" w:eastAsia="Times New Roman" w:hAnsi="Arial" w:cs="Arial"/>
          <w:b/>
          <w:sz w:val="20"/>
          <w:szCs w:val="20"/>
          <w:lang w:eastAsia="pl-PL"/>
        </w:rPr>
        <w:t xml:space="preserve"> w przypadku wykonawców wspólnie ubiegających się o udzielenie zamówienia w zakresie wymagań określonych w Rozdziale VIII </w:t>
      </w:r>
    </w:p>
    <w:p w:rsidR="00336542" w:rsidRPr="005C593E" w:rsidRDefault="00336542" w:rsidP="005C593E">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sidRPr="005C593E">
        <w:rPr>
          <w:rFonts w:ascii="Arial" w:eastAsia="Times New Roman" w:hAnsi="Arial" w:cs="Arial"/>
          <w:b/>
          <w:color w:val="000000"/>
          <w:sz w:val="32"/>
          <w:szCs w:val="32"/>
          <w:lang w:eastAsia="pl-PL"/>
        </w:rPr>
        <w:lastRenderedPageBreak/>
        <w:t>XV. Sposób obliczania ceny oferty</w:t>
      </w:r>
    </w:p>
    <w:p w:rsidR="00336542" w:rsidRPr="00336542" w:rsidRDefault="00336542" w:rsidP="006A490B">
      <w:pPr>
        <w:numPr>
          <w:ilvl w:val="0"/>
          <w:numId w:val="54"/>
        </w:numPr>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Wykonawca podaje cenę</w:t>
      </w:r>
      <w:r w:rsidR="005C593E">
        <w:rPr>
          <w:rFonts w:ascii="Arial" w:eastAsia="Times New Roman" w:hAnsi="Arial" w:cs="Arial"/>
          <w:color w:val="000000"/>
          <w:sz w:val="20"/>
          <w:szCs w:val="20"/>
          <w:lang w:eastAsia="pl-PL"/>
        </w:rPr>
        <w:t xml:space="preserve"> </w:t>
      </w:r>
      <w:r w:rsidR="00EA2765">
        <w:rPr>
          <w:rFonts w:ascii="Arial" w:eastAsia="Times New Roman" w:hAnsi="Arial" w:cs="Arial"/>
          <w:color w:val="000000"/>
          <w:sz w:val="20"/>
          <w:szCs w:val="20"/>
          <w:lang w:eastAsia="pl-PL"/>
        </w:rPr>
        <w:t>ryczałtową</w:t>
      </w:r>
      <w:r w:rsidRPr="00336542">
        <w:rPr>
          <w:rFonts w:ascii="Arial" w:eastAsia="Times New Roman" w:hAnsi="Arial" w:cs="Arial"/>
          <w:color w:val="000000"/>
          <w:sz w:val="20"/>
          <w:szCs w:val="20"/>
          <w:lang w:eastAsia="pl-PL"/>
        </w:rPr>
        <w:t xml:space="preserve"> za realizację przedmiotu zamówienia zgodnie ze wzorem Formularza Ofertowego, stanowiącego </w:t>
      </w:r>
      <w:r w:rsidRPr="00336542">
        <w:rPr>
          <w:rFonts w:ascii="Arial" w:eastAsia="Times New Roman" w:hAnsi="Arial" w:cs="Arial"/>
          <w:b/>
          <w:bCs/>
          <w:color w:val="000000"/>
          <w:sz w:val="20"/>
          <w:szCs w:val="20"/>
          <w:lang w:eastAsia="pl-PL"/>
        </w:rPr>
        <w:t xml:space="preserve">Załącznik nr </w:t>
      </w:r>
      <w:r w:rsidR="008F4CE0">
        <w:rPr>
          <w:rFonts w:ascii="Arial" w:eastAsia="Times New Roman" w:hAnsi="Arial" w:cs="Arial"/>
          <w:b/>
          <w:bCs/>
          <w:color w:val="000000"/>
          <w:sz w:val="20"/>
          <w:szCs w:val="20"/>
          <w:lang w:eastAsia="pl-PL"/>
        </w:rPr>
        <w:t>1</w:t>
      </w:r>
      <w:r w:rsidRPr="00336542">
        <w:rPr>
          <w:rFonts w:ascii="Arial" w:eastAsia="Times New Roman" w:hAnsi="Arial" w:cs="Arial"/>
          <w:b/>
          <w:bCs/>
          <w:color w:val="000000"/>
          <w:sz w:val="20"/>
          <w:szCs w:val="20"/>
          <w:lang w:eastAsia="pl-PL"/>
        </w:rPr>
        <w:t xml:space="preserve"> do </w:t>
      </w:r>
      <w:proofErr w:type="spellStart"/>
      <w:r w:rsidRPr="00336542">
        <w:rPr>
          <w:rFonts w:ascii="Arial" w:eastAsia="Times New Roman" w:hAnsi="Arial" w:cs="Arial"/>
          <w:b/>
          <w:bCs/>
          <w:color w:val="000000"/>
          <w:sz w:val="20"/>
          <w:szCs w:val="20"/>
          <w:lang w:eastAsia="pl-PL"/>
        </w:rPr>
        <w:t>SWZ</w:t>
      </w:r>
      <w:proofErr w:type="spellEnd"/>
      <w:r w:rsidRPr="00336542">
        <w:rPr>
          <w:rFonts w:ascii="Arial" w:eastAsia="Times New Roman" w:hAnsi="Arial" w:cs="Arial"/>
          <w:b/>
          <w:bCs/>
          <w:color w:val="000000"/>
          <w:sz w:val="20"/>
          <w:szCs w:val="20"/>
          <w:lang w:eastAsia="pl-PL"/>
        </w:rPr>
        <w:t>. </w:t>
      </w:r>
    </w:p>
    <w:p w:rsidR="00BC355E" w:rsidRDefault="00336542" w:rsidP="006A490B">
      <w:pPr>
        <w:numPr>
          <w:ilvl w:val="0"/>
          <w:numId w:val="54"/>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Cena ofertowa brutto musi uwzględniać wszystkie koszty związane z realizacją przedmiotu zamówienia zgodnie z opisem przedmiotu zamówienia oraz istotnymi postanowieniami umowy określonymi w niniejszej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xml:space="preserve">. </w:t>
      </w:r>
    </w:p>
    <w:p w:rsidR="00BC355E" w:rsidRPr="00BC355E" w:rsidRDefault="00BC355E" w:rsidP="006A490B">
      <w:pPr>
        <w:numPr>
          <w:ilvl w:val="0"/>
          <w:numId w:val="54"/>
        </w:numPr>
        <w:spacing w:after="0" w:line="240" w:lineRule="auto"/>
        <w:ind w:left="360"/>
        <w:jc w:val="both"/>
        <w:textAlignment w:val="baseline"/>
        <w:rPr>
          <w:rFonts w:ascii="Arial" w:eastAsia="Times New Roman" w:hAnsi="Arial" w:cs="Arial"/>
          <w:color w:val="000000"/>
          <w:sz w:val="20"/>
          <w:szCs w:val="20"/>
          <w:lang w:eastAsia="pl-PL"/>
        </w:rPr>
      </w:pPr>
      <w:r w:rsidRPr="00BC355E">
        <w:rPr>
          <w:rFonts w:ascii="Arial" w:hAnsi="Arial" w:cs="Arial"/>
          <w:bCs/>
          <w:sz w:val="20"/>
          <w:szCs w:val="20"/>
        </w:rPr>
        <w:t>Cenę należy obliczyć:</w:t>
      </w:r>
    </w:p>
    <w:p w:rsidR="00BC355E" w:rsidRPr="00BC355E" w:rsidRDefault="00BC355E" w:rsidP="006A490B">
      <w:pPr>
        <w:pStyle w:val="Akapitzlist"/>
        <w:numPr>
          <w:ilvl w:val="0"/>
          <w:numId w:val="74"/>
        </w:numPr>
        <w:tabs>
          <w:tab w:val="left" w:pos="845"/>
        </w:tabs>
        <w:jc w:val="both"/>
        <w:rPr>
          <w:sz w:val="20"/>
          <w:szCs w:val="20"/>
        </w:rPr>
      </w:pPr>
      <w:r w:rsidRPr="00BC355E">
        <w:rPr>
          <w:rFonts w:ascii="Arial" w:hAnsi="Arial" w:cs="Arial"/>
          <w:bCs/>
          <w:sz w:val="20"/>
          <w:szCs w:val="20"/>
        </w:rPr>
        <w:t>podając cenę netto</w:t>
      </w:r>
    </w:p>
    <w:p w:rsidR="00BC355E" w:rsidRPr="00BC355E" w:rsidRDefault="00BC355E" w:rsidP="006A490B">
      <w:pPr>
        <w:pStyle w:val="Akapitzlist"/>
        <w:numPr>
          <w:ilvl w:val="0"/>
          <w:numId w:val="74"/>
        </w:numPr>
        <w:tabs>
          <w:tab w:val="left" w:pos="845"/>
        </w:tabs>
        <w:jc w:val="both"/>
        <w:rPr>
          <w:sz w:val="20"/>
          <w:szCs w:val="20"/>
        </w:rPr>
      </w:pPr>
      <w:r w:rsidRPr="00BC355E">
        <w:rPr>
          <w:rFonts w:ascii="Arial" w:hAnsi="Arial" w:cs="Arial"/>
          <w:bCs/>
          <w:sz w:val="20"/>
          <w:szCs w:val="20"/>
        </w:rPr>
        <w:t>wskazując zastosowaną stawkę podatku VAT</w:t>
      </w:r>
    </w:p>
    <w:p w:rsidR="00BC355E" w:rsidRPr="00BC355E" w:rsidRDefault="00BC355E" w:rsidP="006A490B">
      <w:pPr>
        <w:pStyle w:val="Akapitzlist"/>
        <w:numPr>
          <w:ilvl w:val="0"/>
          <w:numId w:val="74"/>
        </w:numPr>
        <w:tabs>
          <w:tab w:val="left" w:pos="845"/>
        </w:tabs>
        <w:jc w:val="both"/>
        <w:rPr>
          <w:sz w:val="20"/>
          <w:szCs w:val="20"/>
        </w:rPr>
      </w:pPr>
      <w:r w:rsidRPr="00BC355E">
        <w:rPr>
          <w:rFonts w:ascii="Arial" w:hAnsi="Arial" w:cs="Arial"/>
          <w:bCs/>
          <w:sz w:val="20"/>
          <w:szCs w:val="20"/>
        </w:rPr>
        <w:t xml:space="preserve">obliczając wysokość podatku VAT  </w:t>
      </w:r>
    </w:p>
    <w:p w:rsidR="00BC355E" w:rsidRPr="00BC355E" w:rsidRDefault="00BC355E" w:rsidP="006A490B">
      <w:pPr>
        <w:pStyle w:val="Akapitzlist"/>
        <w:numPr>
          <w:ilvl w:val="0"/>
          <w:numId w:val="74"/>
        </w:numPr>
        <w:tabs>
          <w:tab w:val="left" w:pos="845"/>
        </w:tabs>
        <w:jc w:val="both"/>
        <w:rPr>
          <w:sz w:val="20"/>
          <w:szCs w:val="20"/>
        </w:rPr>
      </w:pPr>
      <w:r w:rsidRPr="00BC355E">
        <w:rPr>
          <w:rFonts w:ascii="Arial" w:hAnsi="Arial" w:cs="Arial"/>
          <w:bCs/>
          <w:sz w:val="20"/>
          <w:szCs w:val="20"/>
        </w:rPr>
        <w:t>podając cenę brutto stanowiącą sumę wartości netto i wysokości podatku VAT.</w:t>
      </w:r>
    </w:p>
    <w:p w:rsidR="00336542" w:rsidRPr="00336542" w:rsidRDefault="00336542" w:rsidP="006A490B">
      <w:pPr>
        <w:numPr>
          <w:ilvl w:val="0"/>
          <w:numId w:val="54"/>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Cena oferty powinna być wyrażona w złotych polskich (</w:t>
      </w:r>
      <w:proofErr w:type="spellStart"/>
      <w:r w:rsidRPr="00336542">
        <w:rPr>
          <w:rFonts w:ascii="Arial" w:eastAsia="Times New Roman" w:hAnsi="Arial" w:cs="Arial"/>
          <w:color w:val="000000"/>
          <w:sz w:val="20"/>
          <w:szCs w:val="20"/>
          <w:lang w:eastAsia="pl-PL"/>
        </w:rPr>
        <w:t>PLN</w:t>
      </w:r>
      <w:proofErr w:type="spellEnd"/>
      <w:r w:rsidRPr="00336542">
        <w:rPr>
          <w:rFonts w:ascii="Arial" w:eastAsia="Times New Roman" w:hAnsi="Arial" w:cs="Arial"/>
          <w:color w:val="000000"/>
          <w:sz w:val="20"/>
          <w:szCs w:val="20"/>
          <w:lang w:eastAsia="pl-PL"/>
        </w:rPr>
        <w:t>) z dokładnością do dwóch miejsc po przecinku.</w:t>
      </w:r>
    </w:p>
    <w:p w:rsidR="00336542" w:rsidRPr="00336542" w:rsidRDefault="00336542" w:rsidP="006A490B">
      <w:pPr>
        <w:numPr>
          <w:ilvl w:val="0"/>
          <w:numId w:val="54"/>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Zamawiający nie przewiduje rozliczeń w walucie obcej.</w:t>
      </w:r>
    </w:p>
    <w:p w:rsidR="00BC355E" w:rsidRDefault="00336542" w:rsidP="006A490B">
      <w:pPr>
        <w:numPr>
          <w:ilvl w:val="0"/>
          <w:numId w:val="54"/>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Wyliczona cena oferty brutto będzie służyć do porównania złożonych ofert</w:t>
      </w:r>
      <w:r w:rsidR="00BC355E">
        <w:rPr>
          <w:rFonts w:ascii="Arial" w:eastAsia="Times New Roman" w:hAnsi="Arial" w:cs="Arial"/>
          <w:color w:val="000000"/>
          <w:sz w:val="20"/>
          <w:szCs w:val="20"/>
          <w:lang w:eastAsia="pl-PL"/>
        </w:rPr>
        <w:t>.</w:t>
      </w:r>
    </w:p>
    <w:p w:rsidR="00336542" w:rsidRPr="00336542" w:rsidRDefault="00336542" w:rsidP="006A490B">
      <w:pPr>
        <w:numPr>
          <w:ilvl w:val="0"/>
          <w:numId w:val="54"/>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336542">
        <w:rPr>
          <w:rFonts w:ascii="Arial" w:eastAsia="Times New Roman" w:hAnsi="Arial" w:cs="Arial"/>
          <w:color w:val="000000"/>
          <w:sz w:val="20"/>
          <w:szCs w:val="20"/>
          <w:lang w:eastAsia="pl-PL"/>
        </w:rPr>
        <w:t>późn</w:t>
      </w:r>
      <w:proofErr w:type="spellEnd"/>
      <w:r w:rsidRPr="00336542">
        <w:rPr>
          <w:rFonts w:ascii="Arial" w:eastAsia="Times New Roman" w:hAnsi="Arial" w:cs="Arial"/>
          <w:color w:val="000000"/>
          <w:sz w:val="20"/>
          <w:szCs w:val="20"/>
          <w:lang w:eastAsia="pl-PL"/>
        </w:rPr>
        <w:t>. zm.), dla celów zastosowania kryterium ceny lub kosztu zamawiający dolicza do przedstawionej w tej ofercie ceny kwotę podatku od towarów i usług, którą miałby obowiązek rozliczyć.</w:t>
      </w:r>
      <w:r w:rsidRPr="00336542">
        <w:rPr>
          <w:rFonts w:ascii="Arial" w:eastAsia="Times New Roman" w:hAnsi="Arial" w:cs="Arial"/>
          <w:b/>
          <w:bCs/>
          <w:color w:val="000000"/>
          <w:sz w:val="20"/>
          <w:szCs w:val="20"/>
          <w:lang w:eastAsia="pl-PL"/>
        </w:rPr>
        <w:t xml:space="preserve"> </w:t>
      </w:r>
      <w:r w:rsidRPr="00336542">
        <w:rPr>
          <w:rFonts w:ascii="Arial" w:eastAsia="Times New Roman" w:hAnsi="Arial" w:cs="Arial"/>
          <w:color w:val="000000"/>
          <w:sz w:val="20"/>
          <w:szCs w:val="20"/>
          <w:lang w:eastAsia="pl-PL"/>
        </w:rPr>
        <w:t>W ofercie, o której mowa w ust. 1, Wykonawca ma obowiązek:</w:t>
      </w:r>
    </w:p>
    <w:p w:rsidR="00336542" w:rsidRPr="00336542" w:rsidRDefault="00336542" w:rsidP="00BC355E">
      <w:pPr>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1)</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poinformowania zamawiającego, że wybór jego oferty będzie prowadził do powstania u zamawiającego obowiązku podatkowego;</w:t>
      </w:r>
    </w:p>
    <w:p w:rsidR="00336542" w:rsidRPr="00336542" w:rsidRDefault="00336542" w:rsidP="00BC355E">
      <w:pPr>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2)</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wskazania nazwy (rodzaju) towaru lub usługi, których dostawa lub świadczenie będą prowadziły do powstania obowiązku podatkowego;</w:t>
      </w:r>
    </w:p>
    <w:p w:rsidR="00336542" w:rsidRPr="00336542" w:rsidRDefault="00336542" w:rsidP="00BC355E">
      <w:pPr>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3)</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wskazania wartości towaru lub usługi objętego obowiązkiem podatkowym zamawiającego, bez kwoty podatku;</w:t>
      </w:r>
    </w:p>
    <w:p w:rsidR="00336542" w:rsidRDefault="00336542" w:rsidP="00BC355E">
      <w:pPr>
        <w:spacing w:after="0" w:line="240" w:lineRule="auto"/>
        <w:ind w:left="709" w:hanging="283"/>
        <w:jc w:val="both"/>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4)</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wskazania stawki podatku od towarów i usług, która zgodnie z wiedzą wykonawcy, będzie miała zastosowanie.</w:t>
      </w:r>
    </w:p>
    <w:p w:rsidR="00336542" w:rsidRPr="0020298A" w:rsidRDefault="00336542" w:rsidP="00BC355E">
      <w:pPr>
        <w:shd w:val="clear" w:color="auto" w:fill="D9D9D9" w:themeFill="background1" w:themeFillShade="D9"/>
        <w:spacing w:before="240" w:after="240" w:line="240" w:lineRule="auto"/>
        <w:outlineLvl w:val="1"/>
        <w:rPr>
          <w:rFonts w:ascii="Times New Roman" w:eastAsia="Times New Roman" w:hAnsi="Times New Roman" w:cs="Times New Roman"/>
          <w:b/>
          <w:bCs/>
          <w:sz w:val="32"/>
          <w:szCs w:val="32"/>
          <w:lang w:eastAsia="pl-PL"/>
        </w:rPr>
      </w:pPr>
      <w:r w:rsidRPr="0020298A">
        <w:rPr>
          <w:rFonts w:ascii="Arial" w:eastAsia="Times New Roman" w:hAnsi="Arial" w:cs="Arial"/>
          <w:b/>
          <w:color w:val="000000"/>
          <w:sz w:val="32"/>
          <w:szCs w:val="32"/>
          <w:lang w:eastAsia="pl-PL"/>
        </w:rPr>
        <w:t>XVI. Wymagania dotyczące wadium</w:t>
      </w:r>
    </w:p>
    <w:p w:rsidR="00336542" w:rsidRDefault="00EA2765" w:rsidP="00EA2765">
      <w:pPr>
        <w:tabs>
          <w:tab w:val="left" w:pos="284"/>
        </w:tabs>
        <w:spacing w:after="0" w:line="240" w:lineRule="auto"/>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Zamawiający nie wymaga wniesienia wadium</w:t>
      </w:r>
    </w:p>
    <w:p w:rsidR="00336542" w:rsidRPr="00BC355E" w:rsidRDefault="00336542" w:rsidP="00BC355E">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sidRPr="00BC355E">
        <w:rPr>
          <w:rFonts w:ascii="Arial" w:eastAsia="Times New Roman" w:hAnsi="Arial" w:cs="Arial"/>
          <w:b/>
          <w:color w:val="000000"/>
          <w:sz w:val="32"/>
          <w:szCs w:val="32"/>
          <w:lang w:eastAsia="pl-PL"/>
        </w:rPr>
        <w:t>XVII. Termin związania ofertą</w:t>
      </w:r>
    </w:p>
    <w:p w:rsidR="00336542" w:rsidRPr="00336542" w:rsidRDefault="00336542" w:rsidP="006A490B">
      <w:pPr>
        <w:numPr>
          <w:ilvl w:val="0"/>
          <w:numId w:val="55"/>
        </w:numPr>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Wykonawca będzie związany ofertą przez okres </w:t>
      </w:r>
      <w:r w:rsidRPr="00336542">
        <w:rPr>
          <w:rFonts w:ascii="Arial" w:eastAsia="Times New Roman" w:hAnsi="Arial" w:cs="Arial"/>
          <w:b/>
          <w:bCs/>
          <w:color w:val="000000"/>
          <w:sz w:val="20"/>
          <w:szCs w:val="20"/>
          <w:lang w:eastAsia="pl-PL"/>
        </w:rPr>
        <w:t>30 dni</w:t>
      </w:r>
      <w:r w:rsidRPr="00336542">
        <w:rPr>
          <w:rFonts w:ascii="Arial" w:eastAsia="Times New Roman" w:hAnsi="Arial" w:cs="Arial"/>
          <w:color w:val="000000"/>
          <w:sz w:val="20"/>
          <w:szCs w:val="20"/>
          <w:lang w:eastAsia="pl-PL"/>
        </w:rPr>
        <w:t xml:space="preserve">, tj. do dnia </w:t>
      </w:r>
      <w:r w:rsidR="0052597D" w:rsidRPr="00D635FD">
        <w:rPr>
          <w:rFonts w:ascii="Arial" w:eastAsia="Times New Roman" w:hAnsi="Arial" w:cs="Arial"/>
          <w:b/>
          <w:strike/>
          <w:sz w:val="20"/>
          <w:szCs w:val="20"/>
          <w:lang w:eastAsia="pl-PL"/>
        </w:rPr>
        <w:t>28-09</w:t>
      </w:r>
      <w:r w:rsidR="00EA2765" w:rsidRPr="00D635FD">
        <w:rPr>
          <w:rFonts w:ascii="Arial" w:eastAsia="Times New Roman" w:hAnsi="Arial" w:cs="Arial"/>
          <w:b/>
          <w:strike/>
          <w:sz w:val="20"/>
          <w:szCs w:val="20"/>
          <w:lang w:eastAsia="pl-PL"/>
        </w:rPr>
        <w:t>-</w:t>
      </w:r>
      <w:r w:rsidR="009E7537" w:rsidRPr="00D635FD">
        <w:rPr>
          <w:rFonts w:ascii="Arial" w:eastAsia="Times New Roman" w:hAnsi="Arial" w:cs="Arial"/>
          <w:b/>
          <w:strike/>
          <w:sz w:val="20"/>
          <w:szCs w:val="20"/>
          <w:lang w:eastAsia="pl-PL"/>
        </w:rPr>
        <w:t>2022</w:t>
      </w:r>
      <w:r w:rsidRPr="00336542">
        <w:rPr>
          <w:rFonts w:ascii="Arial" w:eastAsia="Times New Roman" w:hAnsi="Arial" w:cs="Arial"/>
          <w:smallCaps/>
          <w:color w:val="000000"/>
          <w:sz w:val="20"/>
          <w:szCs w:val="20"/>
          <w:lang w:eastAsia="pl-PL"/>
        </w:rPr>
        <w:t xml:space="preserve"> </w:t>
      </w:r>
      <w:r w:rsidR="00D635FD" w:rsidRPr="00D635FD">
        <w:rPr>
          <w:rFonts w:ascii="Arial" w:eastAsia="Times New Roman" w:hAnsi="Arial" w:cs="Arial"/>
          <w:b/>
          <w:smallCaps/>
          <w:color w:val="FF0000"/>
          <w:sz w:val="20"/>
          <w:szCs w:val="20"/>
          <w:lang w:eastAsia="pl-PL"/>
        </w:rPr>
        <w:t>04-10-2022</w:t>
      </w:r>
      <w:r w:rsidR="00D635FD">
        <w:rPr>
          <w:rFonts w:ascii="Arial" w:eastAsia="Times New Roman" w:hAnsi="Arial" w:cs="Arial"/>
          <w:smallCaps/>
          <w:color w:val="FF0000"/>
          <w:sz w:val="20"/>
          <w:szCs w:val="20"/>
          <w:lang w:eastAsia="pl-PL"/>
        </w:rPr>
        <w:t xml:space="preserve"> </w:t>
      </w:r>
      <w:r w:rsidRPr="00336542">
        <w:rPr>
          <w:rFonts w:ascii="Arial" w:eastAsia="Times New Roman" w:hAnsi="Arial" w:cs="Arial"/>
          <w:color w:val="000000"/>
          <w:sz w:val="20"/>
          <w:szCs w:val="20"/>
          <w:lang w:eastAsia="pl-PL"/>
        </w:rPr>
        <w:t>r. Bieg terminu związania ofertą rozpoczyna się wraz z upływem terminu składania ofert.</w:t>
      </w:r>
    </w:p>
    <w:p w:rsidR="009E7537" w:rsidRPr="009E7537" w:rsidRDefault="00336542" w:rsidP="006A490B">
      <w:pPr>
        <w:numPr>
          <w:ilvl w:val="0"/>
          <w:numId w:val="55"/>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36542">
        <w:rPr>
          <w:rFonts w:ascii="Arial" w:eastAsia="Times New Roman" w:hAnsi="Arial" w:cs="Arial"/>
          <w:color w:val="000000"/>
          <w:sz w:val="20"/>
          <w:lang w:eastAsia="pl-PL"/>
        </w:rPr>
        <w:tab/>
      </w:r>
    </w:p>
    <w:p w:rsidR="00336542" w:rsidRDefault="00336542" w:rsidP="006A490B">
      <w:pPr>
        <w:numPr>
          <w:ilvl w:val="0"/>
          <w:numId w:val="55"/>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Przedłużenie terminu związania ofertą wymaga złożenia przez wykonawcę pisemnego oświadczenia o wyrażeniu zgody na przedłużenie terminu związania ofertą.</w:t>
      </w:r>
    </w:p>
    <w:p w:rsidR="009E7537" w:rsidRPr="009E7537" w:rsidRDefault="009E7537" w:rsidP="006A490B">
      <w:pPr>
        <w:pStyle w:val="Akapitzlist"/>
        <w:numPr>
          <w:ilvl w:val="0"/>
          <w:numId w:val="55"/>
        </w:numPr>
        <w:tabs>
          <w:tab w:val="clear" w:pos="720"/>
          <w:tab w:val="num" w:pos="426"/>
        </w:tabs>
        <w:ind w:left="426" w:hanging="426"/>
        <w:jc w:val="both"/>
        <w:rPr>
          <w:sz w:val="20"/>
          <w:szCs w:val="20"/>
        </w:rPr>
      </w:pPr>
      <w:r w:rsidRPr="009E7537">
        <w:rPr>
          <w:rFonts w:ascii="Arial" w:hAnsi="Arial" w:cs="Arial"/>
          <w:sz w:val="20"/>
          <w:szCs w:val="20"/>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336542" w:rsidRDefault="00336542" w:rsidP="006A490B">
      <w:pPr>
        <w:numPr>
          <w:ilvl w:val="0"/>
          <w:numId w:val="55"/>
        </w:numPr>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Odmowa wyrażenia zgody na przedłużenie terminu związania ofertą nie powoduje utraty wadium.</w:t>
      </w:r>
    </w:p>
    <w:p w:rsidR="00336542" w:rsidRPr="009E7537" w:rsidRDefault="00336542" w:rsidP="009E7537">
      <w:pPr>
        <w:shd w:val="clear" w:color="auto" w:fill="D9D9D9" w:themeFill="background1" w:themeFillShade="D9"/>
        <w:spacing w:before="240" w:after="240" w:line="240" w:lineRule="auto"/>
        <w:outlineLvl w:val="1"/>
        <w:rPr>
          <w:rFonts w:ascii="Times New Roman" w:eastAsia="Times New Roman" w:hAnsi="Times New Roman" w:cs="Times New Roman"/>
          <w:b/>
          <w:bCs/>
          <w:sz w:val="36"/>
          <w:szCs w:val="36"/>
          <w:lang w:eastAsia="pl-PL"/>
        </w:rPr>
      </w:pPr>
      <w:r w:rsidRPr="009E7537">
        <w:rPr>
          <w:rFonts w:ascii="Arial" w:eastAsia="Times New Roman" w:hAnsi="Arial" w:cs="Arial"/>
          <w:b/>
          <w:color w:val="000000"/>
          <w:sz w:val="32"/>
          <w:szCs w:val="32"/>
          <w:lang w:eastAsia="pl-PL"/>
        </w:rPr>
        <w:t>XVIII. Miejsce i termin składania ofert</w:t>
      </w:r>
    </w:p>
    <w:p w:rsidR="00336542" w:rsidRPr="009E7537" w:rsidRDefault="00336542" w:rsidP="006A490B">
      <w:pPr>
        <w:numPr>
          <w:ilvl w:val="0"/>
          <w:numId w:val="56"/>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Ofertę wraz z wymaganymi dokumentami należy umieścić na </w:t>
      </w:r>
      <w:hyperlink r:id="rId37" w:history="1">
        <w:proofErr w:type="spellStart"/>
        <w:r w:rsidRPr="009E7537">
          <w:rPr>
            <w:rFonts w:ascii="Arial" w:eastAsia="Times New Roman" w:hAnsi="Arial" w:cs="Arial"/>
            <w:color w:val="1155CC"/>
            <w:sz w:val="20"/>
            <w:szCs w:val="20"/>
            <w:u w:val="single"/>
            <w:lang w:eastAsia="pl-PL"/>
          </w:rPr>
          <w:t>platformazakupowa.pl</w:t>
        </w:r>
        <w:proofErr w:type="spellEnd"/>
      </w:hyperlink>
      <w:r w:rsidRPr="009E7537">
        <w:rPr>
          <w:rFonts w:ascii="Arial" w:eastAsia="Times New Roman" w:hAnsi="Arial" w:cs="Arial"/>
          <w:color w:val="000000"/>
          <w:sz w:val="20"/>
          <w:szCs w:val="20"/>
          <w:lang w:eastAsia="pl-PL"/>
        </w:rPr>
        <w:t xml:space="preserve"> pod adresem: </w:t>
      </w:r>
      <w:hyperlink r:id="rId38" w:history="1">
        <w:r w:rsidR="009E7537" w:rsidRPr="00931263">
          <w:rPr>
            <w:rStyle w:val="Hipercze"/>
            <w:rFonts w:ascii="Arial" w:eastAsia="Times New Roman" w:hAnsi="Arial" w:cs="Arial"/>
            <w:sz w:val="20"/>
            <w:szCs w:val="20"/>
            <w:lang w:eastAsia="pl-PL"/>
          </w:rPr>
          <w:t>https://</w:t>
        </w:r>
        <w:proofErr w:type="spellStart"/>
        <w:r w:rsidR="009E7537" w:rsidRPr="00931263">
          <w:rPr>
            <w:rStyle w:val="Hipercze"/>
            <w:rFonts w:ascii="Arial" w:eastAsia="Times New Roman" w:hAnsi="Arial" w:cs="Arial"/>
            <w:sz w:val="20"/>
            <w:szCs w:val="20"/>
            <w:lang w:eastAsia="pl-PL"/>
          </w:rPr>
          <w:t>platformazakupowa.pl</w:t>
        </w:r>
        <w:proofErr w:type="spellEnd"/>
        <w:r w:rsidR="009E7537" w:rsidRPr="00931263">
          <w:rPr>
            <w:rStyle w:val="Hipercze"/>
            <w:rFonts w:ascii="Arial" w:eastAsia="Times New Roman" w:hAnsi="Arial" w:cs="Arial"/>
            <w:sz w:val="20"/>
            <w:szCs w:val="20"/>
            <w:lang w:eastAsia="pl-PL"/>
          </w:rPr>
          <w:t>/pn/</w:t>
        </w:r>
        <w:proofErr w:type="spellStart"/>
        <w:r w:rsidR="009E7537" w:rsidRPr="00931263">
          <w:rPr>
            <w:rStyle w:val="Hipercze"/>
            <w:rFonts w:ascii="Arial" w:eastAsia="Times New Roman" w:hAnsi="Arial" w:cs="Arial"/>
            <w:sz w:val="20"/>
            <w:szCs w:val="20"/>
            <w:lang w:eastAsia="pl-PL"/>
          </w:rPr>
          <w:t>gminazamosc</w:t>
        </w:r>
        <w:proofErr w:type="spellEnd"/>
      </w:hyperlink>
      <w:r w:rsidR="009E7537" w:rsidRPr="00931263">
        <w:rPr>
          <w:rFonts w:ascii="Arial" w:eastAsia="Times New Roman" w:hAnsi="Arial" w:cs="Arial"/>
          <w:color w:val="000000"/>
          <w:sz w:val="20"/>
          <w:szCs w:val="20"/>
          <w:lang w:eastAsia="pl-PL"/>
        </w:rPr>
        <w:t xml:space="preserve"> </w:t>
      </w:r>
      <w:r w:rsidR="00931263" w:rsidRPr="00931263">
        <w:rPr>
          <w:rFonts w:ascii="Arial" w:hAnsi="Arial" w:cs="Arial"/>
          <w:sz w:val="20"/>
          <w:szCs w:val="20"/>
        </w:rPr>
        <w:t>w zakładce dotyczącej odpowiedniego postępowania</w:t>
      </w:r>
      <w:r w:rsidR="00931263" w:rsidRPr="009E7537">
        <w:rPr>
          <w:rFonts w:ascii="Arial" w:eastAsia="Times New Roman" w:hAnsi="Arial" w:cs="Arial"/>
          <w:color w:val="000000"/>
          <w:sz w:val="20"/>
          <w:szCs w:val="20"/>
          <w:lang w:eastAsia="pl-PL"/>
        </w:rPr>
        <w:t xml:space="preserve"> </w:t>
      </w:r>
      <w:r w:rsidRPr="009E7537">
        <w:rPr>
          <w:rFonts w:ascii="Arial" w:eastAsia="Times New Roman" w:hAnsi="Arial" w:cs="Arial"/>
          <w:color w:val="000000"/>
          <w:sz w:val="20"/>
          <w:szCs w:val="20"/>
          <w:lang w:eastAsia="pl-PL"/>
        </w:rPr>
        <w:t xml:space="preserve">w myśl Ustawy </w:t>
      </w:r>
      <w:proofErr w:type="spellStart"/>
      <w:r w:rsidRPr="009E7537">
        <w:rPr>
          <w:rFonts w:ascii="Arial" w:eastAsia="Times New Roman" w:hAnsi="Arial" w:cs="Arial"/>
          <w:color w:val="000000"/>
          <w:sz w:val="20"/>
          <w:szCs w:val="20"/>
          <w:lang w:eastAsia="pl-PL"/>
        </w:rPr>
        <w:t>PZP</w:t>
      </w:r>
      <w:proofErr w:type="spellEnd"/>
      <w:r w:rsidRPr="009E7537">
        <w:rPr>
          <w:rFonts w:ascii="Arial" w:eastAsia="Times New Roman" w:hAnsi="Arial" w:cs="Arial"/>
          <w:color w:val="000000"/>
          <w:sz w:val="20"/>
          <w:szCs w:val="20"/>
          <w:lang w:eastAsia="pl-PL"/>
        </w:rPr>
        <w:t xml:space="preserve"> na stronie internetowej prowadzonego postępowania  </w:t>
      </w:r>
      <w:r w:rsidRPr="009E7537">
        <w:rPr>
          <w:rFonts w:ascii="Arial" w:eastAsia="Times New Roman" w:hAnsi="Arial" w:cs="Arial"/>
          <w:b/>
          <w:color w:val="000000"/>
          <w:sz w:val="20"/>
          <w:szCs w:val="20"/>
          <w:u w:val="single"/>
          <w:lang w:eastAsia="pl-PL"/>
        </w:rPr>
        <w:t xml:space="preserve">do dnia </w:t>
      </w:r>
      <w:r w:rsidR="0052597D" w:rsidRPr="00D635FD">
        <w:rPr>
          <w:rFonts w:ascii="Arial" w:eastAsia="Times New Roman" w:hAnsi="Arial" w:cs="Arial"/>
          <w:b/>
          <w:strike/>
          <w:sz w:val="20"/>
          <w:szCs w:val="20"/>
          <w:u w:val="single"/>
          <w:lang w:eastAsia="pl-PL"/>
        </w:rPr>
        <w:t>30-08</w:t>
      </w:r>
      <w:r w:rsidR="00EA2765" w:rsidRPr="00D635FD">
        <w:rPr>
          <w:rFonts w:ascii="Arial" w:eastAsia="Times New Roman" w:hAnsi="Arial" w:cs="Arial"/>
          <w:b/>
          <w:strike/>
          <w:sz w:val="20"/>
          <w:szCs w:val="20"/>
          <w:u w:val="single"/>
          <w:lang w:eastAsia="pl-PL"/>
        </w:rPr>
        <w:t>-2022</w:t>
      </w:r>
      <w:r w:rsidRPr="009E7537">
        <w:rPr>
          <w:rFonts w:ascii="Arial" w:eastAsia="Times New Roman" w:hAnsi="Arial" w:cs="Arial"/>
          <w:b/>
          <w:sz w:val="20"/>
          <w:szCs w:val="20"/>
          <w:u w:val="single"/>
          <w:lang w:eastAsia="pl-PL"/>
        </w:rPr>
        <w:t xml:space="preserve"> </w:t>
      </w:r>
      <w:r w:rsidR="00D635FD">
        <w:rPr>
          <w:rFonts w:ascii="Arial" w:eastAsia="Times New Roman" w:hAnsi="Arial" w:cs="Arial"/>
          <w:b/>
          <w:color w:val="FF0000"/>
          <w:sz w:val="20"/>
          <w:szCs w:val="20"/>
          <w:u w:val="single"/>
          <w:lang w:eastAsia="pl-PL"/>
        </w:rPr>
        <w:t xml:space="preserve">05-09-2022 </w:t>
      </w:r>
      <w:r w:rsidRPr="009E7537">
        <w:rPr>
          <w:rFonts w:ascii="Arial" w:eastAsia="Times New Roman" w:hAnsi="Arial" w:cs="Arial"/>
          <w:b/>
          <w:sz w:val="20"/>
          <w:szCs w:val="20"/>
          <w:u w:val="single"/>
          <w:lang w:eastAsia="pl-PL"/>
        </w:rPr>
        <w:t xml:space="preserve">do godziny </w:t>
      </w:r>
      <w:r w:rsidR="009E7537" w:rsidRPr="009E7537">
        <w:rPr>
          <w:rFonts w:ascii="Arial" w:eastAsia="Times New Roman" w:hAnsi="Arial" w:cs="Arial"/>
          <w:b/>
          <w:sz w:val="20"/>
          <w:szCs w:val="20"/>
          <w:u w:val="single"/>
          <w:lang w:eastAsia="pl-PL"/>
        </w:rPr>
        <w:t>10:00.</w:t>
      </w:r>
    </w:p>
    <w:p w:rsidR="009E7537" w:rsidRPr="00931263" w:rsidRDefault="009E7537" w:rsidP="006A490B">
      <w:pPr>
        <w:numPr>
          <w:ilvl w:val="0"/>
          <w:numId w:val="56"/>
        </w:numPr>
        <w:spacing w:after="0" w:line="240" w:lineRule="auto"/>
        <w:jc w:val="both"/>
        <w:textAlignment w:val="baseline"/>
        <w:rPr>
          <w:rFonts w:ascii="Arial" w:eastAsia="Times New Roman" w:hAnsi="Arial" w:cs="Arial"/>
          <w:color w:val="000000"/>
          <w:sz w:val="20"/>
          <w:szCs w:val="20"/>
          <w:lang w:eastAsia="pl-PL"/>
        </w:rPr>
      </w:pPr>
      <w:r w:rsidRPr="00931263">
        <w:rPr>
          <w:rFonts w:ascii="Arial" w:hAnsi="Arial" w:cs="Arial"/>
          <w:sz w:val="20"/>
          <w:szCs w:val="20"/>
        </w:rPr>
        <w:t xml:space="preserve">Wykonawca nie musi posiadać konta na platformie, jednakże może </w:t>
      </w:r>
      <w:r w:rsidR="00931263" w:rsidRPr="00931263">
        <w:rPr>
          <w:rFonts w:ascii="Arial" w:hAnsi="Arial" w:cs="Arial"/>
          <w:sz w:val="20"/>
          <w:szCs w:val="20"/>
        </w:rPr>
        <w:t>je</w:t>
      </w:r>
      <w:r w:rsidRPr="00931263">
        <w:rPr>
          <w:rFonts w:ascii="Arial" w:hAnsi="Arial" w:cs="Arial"/>
          <w:sz w:val="20"/>
          <w:szCs w:val="20"/>
        </w:rPr>
        <w:t xml:space="preserve"> założyć.</w:t>
      </w:r>
    </w:p>
    <w:p w:rsidR="00336542" w:rsidRPr="009E7537" w:rsidRDefault="00336542" w:rsidP="006A490B">
      <w:pPr>
        <w:numPr>
          <w:ilvl w:val="0"/>
          <w:numId w:val="56"/>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Do oferty należy dołączyć wszystkie wymagane w </w:t>
      </w:r>
      <w:proofErr w:type="spellStart"/>
      <w:r w:rsidRPr="009E7537">
        <w:rPr>
          <w:rFonts w:ascii="Arial" w:eastAsia="Times New Roman" w:hAnsi="Arial" w:cs="Arial"/>
          <w:color w:val="000000"/>
          <w:sz w:val="20"/>
          <w:szCs w:val="20"/>
          <w:lang w:eastAsia="pl-PL"/>
        </w:rPr>
        <w:t>SWZ</w:t>
      </w:r>
      <w:proofErr w:type="spellEnd"/>
      <w:r w:rsidRPr="009E7537">
        <w:rPr>
          <w:rFonts w:ascii="Arial" w:eastAsia="Times New Roman" w:hAnsi="Arial" w:cs="Arial"/>
          <w:color w:val="000000"/>
          <w:sz w:val="20"/>
          <w:szCs w:val="20"/>
          <w:lang w:eastAsia="pl-PL"/>
        </w:rPr>
        <w:t xml:space="preserve"> dokumenty.</w:t>
      </w:r>
    </w:p>
    <w:p w:rsidR="00336542" w:rsidRPr="009E7537" w:rsidRDefault="00336542" w:rsidP="006A490B">
      <w:pPr>
        <w:numPr>
          <w:ilvl w:val="0"/>
          <w:numId w:val="56"/>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Po wypełnieniu Formularza składania oferty lub wniosku i dołączenia  wszystkich wymaganych załączników należy kliknąć przycisk „Przejdź do podsumowania”.</w:t>
      </w:r>
    </w:p>
    <w:p w:rsidR="00336542" w:rsidRPr="009E7537" w:rsidRDefault="00336542" w:rsidP="006A490B">
      <w:pPr>
        <w:numPr>
          <w:ilvl w:val="0"/>
          <w:numId w:val="56"/>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Oferta lub wniosek składana elektronicznie musi zostać podpisana elektronicznym podpisem kwalifikowanym, podpisem zaufanym lub podpisem osobistym. W procesie składania oferty za pośrednictwem </w:t>
      </w:r>
      <w:hyperlink r:id="rId39" w:history="1">
        <w:proofErr w:type="spellStart"/>
        <w:r w:rsidRPr="009E7537">
          <w:rPr>
            <w:rFonts w:ascii="Arial" w:eastAsia="Times New Roman" w:hAnsi="Arial" w:cs="Arial"/>
            <w:color w:val="1155CC"/>
            <w:sz w:val="20"/>
            <w:szCs w:val="20"/>
            <w:u w:val="single"/>
            <w:lang w:eastAsia="pl-PL"/>
          </w:rPr>
          <w:t>platformazakupowa.pl</w:t>
        </w:r>
        <w:proofErr w:type="spellEnd"/>
      </w:hyperlink>
      <w:r w:rsidRPr="009E7537">
        <w:rPr>
          <w:rFonts w:ascii="Arial" w:eastAsia="Times New Roman" w:hAnsi="Arial" w:cs="Arial"/>
          <w:color w:val="000000"/>
          <w:sz w:val="20"/>
          <w:szCs w:val="20"/>
          <w:lang w:eastAsia="pl-PL"/>
        </w:rPr>
        <w:t xml:space="preserve">, Wykonawca powinien złożyć podpis bezpośrednio na </w:t>
      </w:r>
      <w:r w:rsidRPr="009E7537">
        <w:rPr>
          <w:rFonts w:ascii="Arial" w:eastAsia="Times New Roman" w:hAnsi="Arial" w:cs="Arial"/>
          <w:color w:val="000000"/>
          <w:sz w:val="20"/>
          <w:szCs w:val="20"/>
          <w:lang w:eastAsia="pl-PL"/>
        </w:rPr>
        <w:lastRenderedPageBreak/>
        <w:t xml:space="preserve">dokumentach przesłanych za pośrednictwem </w:t>
      </w:r>
      <w:hyperlink r:id="rId40" w:history="1">
        <w:proofErr w:type="spellStart"/>
        <w:r w:rsidRPr="009E7537">
          <w:rPr>
            <w:rFonts w:ascii="Arial" w:eastAsia="Times New Roman" w:hAnsi="Arial" w:cs="Arial"/>
            <w:color w:val="1155CC"/>
            <w:sz w:val="20"/>
            <w:szCs w:val="20"/>
            <w:u w:val="single"/>
            <w:lang w:eastAsia="pl-PL"/>
          </w:rPr>
          <w:t>platformazakupowa.pl</w:t>
        </w:r>
        <w:proofErr w:type="spellEnd"/>
      </w:hyperlink>
      <w:r w:rsidRPr="009E7537">
        <w:rPr>
          <w:rFonts w:ascii="Arial" w:eastAsia="Times New Roman" w:hAnsi="Arial" w:cs="Arial"/>
          <w:color w:val="000000"/>
          <w:sz w:val="20"/>
          <w:szCs w:val="20"/>
          <w:lang w:eastAsia="pl-PL"/>
        </w:rPr>
        <w:t xml:space="preserve">. Zalecamy stosowanie podpisu na każdym załączonym pliku osobno, w szczególności wskazanych w art. 63 ust 1 oraz </w:t>
      </w:r>
      <w:proofErr w:type="spellStart"/>
      <w:r w:rsidRPr="009E7537">
        <w:rPr>
          <w:rFonts w:ascii="Arial" w:eastAsia="Times New Roman" w:hAnsi="Arial" w:cs="Arial"/>
          <w:color w:val="000000"/>
          <w:sz w:val="20"/>
          <w:szCs w:val="20"/>
          <w:lang w:eastAsia="pl-PL"/>
        </w:rPr>
        <w:t>ust.2</w:t>
      </w:r>
      <w:proofErr w:type="spellEnd"/>
      <w:r w:rsidRPr="009E7537">
        <w:rPr>
          <w:rFonts w:ascii="Arial" w:eastAsia="Times New Roman" w:hAnsi="Arial" w:cs="Arial"/>
          <w:color w:val="000000"/>
          <w:sz w:val="20"/>
          <w:szCs w:val="20"/>
          <w:lang w:eastAsia="pl-PL"/>
        </w:rPr>
        <w:t xml:space="preserve">  </w:t>
      </w:r>
      <w:proofErr w:type="spellStart"/>
      <w:r w:rsidRPr="009E7537">
        <w:rPr>
          <w:rFonts w:ascii="Arial" w:eastAsia="Times New Roman" w:hAnsi="Arial" w:cs="Arial"/>
          <w:color w:val="000000"/>
          <w:sz w:val="20"/>
          <w:szCs w:val="20"/>
          <w:lang w:eastAsia="pl-PL"/>
        </w:rPr>
        <w:t>Pzp</w:t>
      </w:r>
      <w:proofErr w:type="spellEnd"/>
      <w:r w:rsidRPr="009E7537">
        <w:rPr>
          <w:rFonts w:ascii="Arial" w:eastAsia="Times New Roman" w:hAnsi="Arial" w:cs="Arial"/>
          <w:color w:val="000000"/>
          <w:sz w:val="20"/>
          <w:szCs w:val="20"/>
          <w:lang w:eastAsia="pl-PL"/>
        </w:rPr>
        <w:t xml:space="preserve">, gdzie zaznaczono, iż oferty, wnioski o dopuszczenie do udziału w postępowaniu oraz oświadczenie, o którym mowa w art. 125 </w:t>
      </w:r>
      <w:proofErr w:type="spellStart"/>
      <w:r w:rsidRPr="009E7537">
        <w:rPr>
          <w:rFonts w:ascii="Arial" w:eastAsia="Times New Roman" w:hAnsi="Arial" w:cs="Arial"/>
          <w:color w:val="000000"/>
          <w:sz w:val="20"/>
          <w:szCs w:val="20"/>
          <w:lang w:eastAsia="pl-PL"/>
        </w:rPr>
        <w:t>ust.1</w:t>
      </w:r>
      <w:proofErr w:type="spellEnd"/>
      <w:r w:rsidRPr="009E7537">
        <w:rPr>
          <w:rFonts w:ascii="Arial" w:eastAsia="Times New Roman" w:hAnsi="Arial" w:cs="Arial"/>
          <w:color w:val="000000"/>
          <w:sz w:val="20"/>
          <w:szCs w:val="20"/>
          <w:lang w:eastAsia="pl-PL"/>
        </w:rPr>
        <w:t xml:space="preserve"> sporządza się, pod rygorem nieważności, w postaci lub formie elektronicznej i opatruje się odpowiednio w odniesieniu do wartości postępowania kwalifikowanym podpisem elektronicznym, podpisem zaufanym lub podpisem osobistym.</w:t>
      </w:r>
    </w:p>
    <w:p w:rsidR="00336542" w:rsidRPr="009E7537" w:rsidRDefault="00336542" w:rsidP="006A490B">
      <w:pPr>
        <w:numPr>
          <w:ilvl w:val="0"/>
          <w:numId w:val="56"/>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336542" w:rsidRPr="009E7537" w:rsidRDefault="00336542" w:rsidP="006A490B">
      <w:pPr>
        <w:numPr>
          <w:ilvl w:val="0"/>
          <w:numId w:val="56"/>
        </w:numPr>
        <w:spacing w:after="24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Szczegółowa instrukcja dla Wykonawców dotycząca złożenia, zmiany i wycofania oferty znajduje się na stronie internetowej pod adresem:  </w:t>
      </w:r>
      <w:hyperlink r:id="rId41" w:history="1">
        <w:r w:rsidRPr="009E7537">
          <w:rPr>
            <w:rFonts w:ascii="Arial" w:eastAsia="Times New Roman" w:hAnsi="Arial" w:cs="Arial"/>
            <w:color w:val="1155CC"/>
            <w:sz w:val="20"/>
            <w:szCs w:val="20"/>
            <w:u w:val="single"/>
            <w:lang w:eastAsia="pl-PL"/>
          </w:rPr>
          <w:t>https://</w:t>
        </w:r>
        <w:proofErr w:type="spellStart"/>
        <w:r w:rsidRPr="009E7537">
          <w:rPr>
            <w:rFonts w:ascii="Arial" w:eastAsia="Times New Roman" w:hAnsi="Arial" w:cs="Arial"/>
            <w:color w:val="1155CC"/>
            <w:sz w:val="20"/>
            <w:szCs w:val="20"/>
            <w:u w:val="single"/>
            <w:lang w:eastAsia="pl-PL"/>
          </w:rPr>
          <w:t>platformazakupowa.pl</w:t>
        </w:r>
        <w:proofErr w:type="spellEnd"/>
        <w:r w:rsidRPr="009E7537">
          <w:rPr>
            <w:rFonts w:ascii="Arial" w:eastAsia="Times New Roman" w:hAnsi="Arial" w:cs="Arial"/>
            <w:color w:val="1155CC"/>
            <w:sz w:val="20"/>
            <w:szCs w:val="20"/>
            <w:u w:val="single"/>
            <w:lang w:eastAsia="pl-PL"/>
          </w:rPr>
          <w:t>/strona/</w:t>
        </w:r>
        <w:proofErr w:type="spellStart"/>
        <w:r w:rsidRPr="009E7537">
          <w:rPr>
            <w:rFonts w:ascii="Arial" w:eastAsia="Times New Roman" w:hAnsi="Arial" w:cs="Arial"/>
            <w:color w:val="1155CC"/>
            <w:sz w:val="20"/>
            <w:szCs w:val="20"/>
            <w:u w:val="single"/>
            <w:lang w:eastAsia="pl-PL"/>
          </w:rPr>
          <w:t>45-instrukcje</w:t>
        </w:r>
        <w:proofErr w:type="spellEnd"/>
      </w:hyperlink>
    </w:p>
    <w:p w:rsidR="00336542" w:rsidRPr="009E7537" w:rsidRDefault="00336542" w:rsidP="009E7537">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9E7537">
        <w:rPr>
          <w:rFonts w:ascii="Arial" w:eastAsia="Times New Roman" w:hAnsi="Arial" w:cs="Arial"/>
          <w:b/>
          <w:color w:val="000000"/>
          <w:sz w:val="32"/>
          <w:szCs w:val="32"/>
          <w:lang w:eastAsia="pl-PL"/>
        </w:rPr>
        <w:t>XIX. Otwarcie ofert</w:t>
      </w:r>
    </w:p>
    <w:p w:rsidR="00336542" w:rsidRPr="009E7537" w:rsidRDefault="00336542" w:rsidP="006A490B">
      <w:pPr>
        <w:numPr>
          <w:ilvl w:val="0"/>
          <w:numId w:val="57"/>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 xml:space="preserve">Otwarcie ofert następuje niezwłocznie po upływie terminu składania ofert, tj. </w:t>
      </w:r>
      <w:r w:rsidR="00D635FD" w:rsidRPr="00D635FD">
        <w:rPr>
          <w:rFonts w:ascii="Arial" w:eastAsia="Times New Roman" w:hAnsi="Arial" w:cs="Arial"/>
          <w:b/>
          <w:strike/>
          <w:sz w:val="20"/>
          <w:szCs w:val="20"/>
          <w:u w:val="single"/>
          <w:lang w:eastAsia="pl-PL"/>
        </w:rPr>
        <w:t>30-08-2022</w:t>
      </w:r>
      <w:r w:rsidR="00D635FD" w:rsidRPr="009E7537">
        <w:rPr>
          <w:rFonts w:ascii="Arial" w:eastAsia="Times New Roman" w:hAnsi="Arial" w:cs="Arial"/>
          <w:b/>
          <w:sz w:val="20"/>
          <w:szCs w:val="20"/>
          <w:u w:val="single"/>
          <w:lang w:eastAsia="pl-PL"/>
        </w:rPr>
        <w:t xml:space="preserve"> </w:t>
      </w:r>
      <w:r w:rsidR="00D635FD">
        <w:rPr>
          <w:rFonts w:ascii="Arial" w:eastAsia="Times New Roman" w:hAnsi="Arial" w:cs="Arial"/>
          <w:b/>
          <w:sz w:val="20"/>
          <w:szCs w:val="20"/>
          <w:u w:val="single"/>
          <w:lang w:eastAsia="pl-PL"/>
        </w:rPr>
        <w:t xml:space="preserve">     </w:t>
      </w:r>
      <w:r w:rsidR="00D635FD">
        <w:rPr>
          <w:rFonts w:ascii="Arial" w:eastAsia="Times New Roman" w:hAnsi="Arial" w:cs="Arial"/>
          <w:b/>
          <w:color w:val="FF0000"/>
          <w:sz w:val="20"/>
          <w:szCs w:val="20"/>
          <w:u w:val="single"/>
          <w:lang w:eastAsia="pl-PL"/>
        </w:rPr>
        <w:t xml:space="preserve">05-09-2022 </w:t>
      </w:r>
      <w:r w:rsidR="009E7537" w:rsidRPr="009E7537">
        <w:rPr>
          <w:rFonts w:ascii="Arial" w:eastAsia="Times New Roman" w:hAnsi="Arial" w:cs="Arial"/>
          <w:b/>
          <w:sz w:val="20"/>
          <w:szCs w:val="20"/>
          <w:u w:val="single"/>
          <w:lang w:eastAsia="pl-PL"/>
        </w:rPr>
        <w:t>r.</w:t>
      </w:r>
      <w:r w:rsidR="009E7537">
        <w:rPr>
          <w:rFonts w:ascii="Arial" w:eastAsia="Times New Roman" w:hAnsi="Arial" w:cs="Arial"/>
          <w:b/>
          <w:sz w:val="20"/>
          <w:szCs w:val="20"/>
          <w:u w:val="single"/>
          <w:lang w:eastAsia="pl-PL"/>
        </w:rPr>
        <w:t xml:space="preserve"> godz. 10:</w:t>
      </w:r>
      <w:r w:rsidR="00BC2982">
        <w:rPr>
          <w:rFonts w:ascii="Arial" w:eastAsia="Times New Roman" w:hAnsi="Arial" w:cs="Arial"/>
          <w:b/>
          <w:sz w:val="20"/>
          <w:szCs w:val="20"/>
          <w:u w:val="single"/>
          <w:lang w:eastAsia="pl-PL"/>
        </w:rPr>
        <w:t xml:space="preserve">05, </w:t>
      </w:r>
      <w:r w:rsidR="009E7537" w:rsidRPr="009E7537">
        <w:rPr>
          <w:rFonts w:ascii="Arial" w:eastAsia="Times New Roman" w:hAnsi="Arial" w:cs="Arial"/>
          <w:color w:val="000000"/>
          <w:sz w:val="20"/>
          <w:szCs w:val="20"/>
          <w:lang w:eastAsia="pl-PL"/>
        </w:rPr>
        <w:t>nie później niż następnego dnia po dniu, w którym upłynął termin składania ofert</w:t>
      </w:r>
    </w:p>
    <w:p w:rsidR="00336542" w:rsidRPr="009E7537" w:rsidRDefault="00336542" w:rsidP="006A490B">
      <w:pPr>
        <w:numPr>
          <w:ilvl w:val="0"/>
          <w:numId w:val="57"/>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36542" w:rsidRPr="009E7537" w:rsidRDefault="00336542" w:rsidP="006A490B">
      <w:pPr>
        <w:numPr>
          <w:ilvl w:val="0"/>
          <w:numId w:val="57"/>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Zamawiający poinformuje o zmianie terminu otwarcia ofert na stronie internetowej prowadzonego postępowania.</w:t>
      </w:r>
    </w:p>
    <w:p w:rsidR="00336542" w:rsidRPr="009E7537" w:rsidRDefault="00336542" w:rsidP="006A490B">
      <w:pPr>
        <w:numPr>
          <w:ilvl w:val="0"/>
          <w:numId w:val="57"/>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Zamawiający, najpóźniej przed otwarciem ofert, udostępnia na stronie internetowej prowadzonego postępowania informację o kwocie, jaką zamierza przeznaczyć na sfinansowanie zamówienia.</w:t>
      </w:r>
    </w:p>
    <w:p w:rsidR="00336542" w:rsidRPr="009E7537" w:rsidRDefault="00336542" w:rsidP="006A490B">
      <w:pPr>
        <w:numPr>
          <w:ilvl w:val="0"/>
          <w:numId w:val="57"/>
        </w:numPr>
        <w:spacing w:after="0" w:line="240" w:lineRule="auto"/>
        <w:jc w:val="both"/>
        <w:textAlignment w:val="baseline"/>
        <w:rPr>
          <w:rFonts w:ascii="Arial" w:eastAsia="Times New Roman" w:hAnsi="Arial" w:cs="Arial"/>
          <w:color w:val="000000"/>
          <w:sz w:val="20"/>
          <w:szCs w:val="20"/>
          <w:lang w:eastAsia="pl-PL"/>
        </w:rPr>
      </w:pPr>
      <w:r w:rsidRPr="009E7537">
        <w:rPr>
          <w:rFonts w:ascii="Arial" w:eastAsia="Times New Roman" w:hAnsi="Arial" w:cs="Arial"/>
          <w:color w:val="000000"/>
          <w:sz w:val="20"/>
          <w:szCs w:val="20"/>
          <w:lang w:eastAsia="pl-PL"/>
        </w:rPr>
        <w:t>Zamawiający, niezwłocznie po otwarciu ofert, udostępnia na stronie internetowej prowadzonego postępowania informacje o:</w:t>
      </w:r>
    </w:p>
    <w:p w:rsidR="00336542" w:rsidRPr="009E7537" w:rsidRDefault="00336542" w:rsidP="00336542">
      <w:pPr>
        <w:shd w:val="clear" w:color="auto" w:fill="FFFFFF"/>
        <w:spacing w:after="0" w:line="240" w:lineRule="auto"/>
        <w:ind w:left="720"/>
        <w:jc w:val="both"/>
        <w:rPr>
          <w:rFonts w:ascii="Times New Roman" w:eastAsia="Times New Roman" w:hAnsi="Times New Roman" w:cs="Times New Roman"/>
          <w:sz w:val="20"/>
          <w:szCs w:val="20"/>
          <w:lang w:eastAsia="pl-PL"/>
        </w:rPr>
      </w:pPr>
      <w:r w:rsidRPr="009E7537">
        <w:rPr>
          <w:rFonts w:ascii="Arial" w:eastAsia="Times New Roman" w:hAnsi="Arial" w:cs="Arial"/>
          <w:color w:val="000000"/>
          <w:sz w:val="20"/>
          <w:szCs w:val="20"/>
          <w:lang w:eastAsia="pl-PL"/>
        </w:rPr>
        <w:t>1) nazwach albo imionach i nazwiskach oraz siedzibach lub miejscach prowadzonej działalności gospodarczej albo miejscach zamieszkania Wykonawców, których oferty zostały otwarte;</w:t>
      </w:r>
    </w:p>
    <w:p w:rsidR="00336542" w:rsidRPr="009E7537" w:rsidRDefault="00336542" w:rsidP="00336542">
      <w:pPr>
        <w:shd w:val="clear" w:color="auto" w:fill="FFFFFF"/>
        <w:spacing w:after="0" w:line="240" w:lineRule="auto"/>
        <w:ind w:firstLine="720"/>
        <w:jc w:val="both"/>
        <w:rPr>
          <w:rFonts w:ascii="Times New Roman" w:eastAsia="Times New Roman" w:hAnsi="Times New Roman" w:cs="Times New Roman"/>
          <w:sz w:val="20"/>
          <w:szCs w:val="20"/>
          <w:lang w:eastAsia="pl-PL"/>
        </w:rPr>
      </w:pPr>
      <w:r w:rsidRPr="009E7537">
        <w:rPr>
          <w:rFonts w:ascii="Arial" w:eastAsia="Times New Roman" w:hAnsi="Arial" w:cs="Arial"/>
          <w:color w:val="000000"/>
          <w:sz w:val="20"/>
          <w:szCs w:val="20"/>
          <w:lang w:eastAsia="pl-PL"/>
        </w:rPr>
        <w:t>2) cenach lub kosztach zawartych w ofertach.</w:t>
      </w:r>
    </w:p>
    <w:p w:rsidR="00336542" w:rsidRPr="009E7537" w:rsidRDefault="00336542" w:rsidP="00336542">
      <w:pPr>
        <w:shd w:val="clear" w:color="auto" w:fill="FFFFFF"/>
        <w:spacing w:after="0" w:line="240" w:lineRule="auto"/>
        <w:ind w:left="720"/>
        <w:jc w:val="both"/>
        <w:rPr>
          <w:rFonts w:ascii="Times New Roman" w:eastAsia="Times New Roman" w:hAnsi="Times New Roman" w:cs="Times New Roman"/>
          <w:sz w:val="20"/>
          <w:szCs w:val="20"/>
          <w:lang w:eastAsia="pl-PL"/>
        </w:rPr>
      </w:pPr>
      <w:r w:rsidRPr="009E7537">
        <w:rPr>
          <w:rFonts w:ascii="Arial" w:eastAsia="Times New Roman" w:hAnsi="Arial" w:cs="Arial"/>
          <w:color w:val="000000"/>
          <w:sz w:val="20"/>
          <w:szCs w:val="20"/>
          <w:lang w:eastAsia="pl-PL"/>
        </w:rPr>
        <w:t>Informacja zostanie opublikowana na stronie postępowania na</w:t>
      </w:r>
      <w:hyperlink r:id="rId42" w:history="1">
        <w:r w:rsidRPr="009E7537">
          <w:rPr>
            <w:rFonts w:ascii="Arial" w:eastAsia="Times New Roman" w:hAnsi="Arial" w:cs="Arial"/>
            <w:color w:val="1155CC"/>
            <w:sz w:val="20"/>
            <w:szCs w:val="20"/>
            <w:u w:val="single"/>
            <w:lang w:eastAsia="pl-PL"/>
          </w:rPr>
          <w:t xml:space="preserve"> </w:t>
        </w:r>
        <w:proofErr w:type="spellStart"/>
        <w:r w:rsidRPr="009E7537">
          <w:rPr>
            <w:rFonts w:ascii="Arial" w:eastAsia="Times New Roman" w:hAnsi="Arial" w:cs="Arial"/>
            <w:color w:val="1155CC"/>
            <w:sz w:val="20"/>
            <w:szCs w:val="20"/>
            <w:u w:val="single"/>
            <w:lang w:eastAsia="pl-PL"/>
          </w:rPr>
          <w:t>platformazakupowa.pl</w:t>
        </w:r>
        <w:proofErr w:type="spellEnd"/>
      </w:hyperlink>
      <w:r w:rsidRPr="009E7537">
        <w:rPr>
          <w:rFonts w:ascii="Arial" w:eastAsia="Times New Roman" w:hAnsi="Arial" w:cs="Arial"/>
          <w:color w:val="000000"/>
          <w:sz w:val="20"/>
          <w:szCs w:val="20"/>
          <w:lang w:eastAsia="pl-PL"/>
        </w:rPr>
        <w:t xml:space="preserve"> w sekcji ,,Komunikaty” .</w:t>
      </w:r>
    </w:p>
    <w:p w:rsidR="00336542" w:rsidRDefault="00336542" w:rsidP="00336542">
      <w:pPr>
        <w:shd w:val="clear" w:color="auto" w:fill="FFFFFF"/>
        <w:spacing w:after="0" w:line="240" w:lineRule="auto"/>
        <w:jc w:val="both"/>
        <w:rPr>
          <w:rFonts w:ascii="Arial" w:eastAsia="Times New Roman" w:hAnsi="Arial" w:cs="Arial"/>
          <w:color w:val="000000"/>
          <w:sz w:val="20"/>
          <w:szCs w:val="20"/>
          <w:lang w:eastAsia="pl-PL"/>
        </w:rPr>
      </w:pPr>
      <w:r w:rsidRPr="009E7537">
        <w:rPr>
          <w:rFonts w:ascii="Arial" w:eastAsia="Times New Roman" w:hAnsi="Arial" w:cs="Arial"/>
          <w:b/>
          <w:bCs/>
          <w:color w:val="000000"/>
          <w:sz w:val="20"/>
          <w:szCs w:val="20"/>
          <w:lang w:eastAsia="pl-PL"/>
        </w:rPr>
        <w:t xml:space="preserve">Uwaga! </w:t>
      </w:r>
      <w:r w:rsidRPr="009E7537">
        <w:rPr>
          <w:rFonts w:ascii="Arial" w:eastAsia="Times New Roman" w:hAnsi="Arial" w:cs="Arial"/>
          <w:color w:val="000000"/>
          <w:sz w:val="20"/>
          <w:szCs w:val="20"/>
          <w:lang w:eastAsia="pl-PL"/>
        </w:rPr>
        <w:t xml:space="preserve">Zgodnie z Ustawą </w:t>
      </w:r>
      <w:proofErr w:type="spellStart"/>
      <w:r w:rsidRPr="009E7537">
        <w:rPr>
          <w:rFonts w:ascii="Arial" w:eastAsia="Times New Roman" w:hAnsi="Arial" w:cs="Arial"/>
          <w:color w:val="000000"/>
          <w:sz w:val="20"/>
          <w:szCs w:val="20"/>
          <w:lang w:eastAsia="pl-PL"/>
        </w:rPr>
        <w:t>PZP</w:t>
      </w:r>
      <w:proofErr w:type="spellEnd"/>
      <w:r w:rsidRPr="009E7537">
        <w:rPr>
          <w:rFonts w:ascii="Arial" w:eastAsia="Times New Roman" w:hAnsi="Arial" w:cs="Arial"/>
          <w:b/>
          <w:bCs/>
          <w:color w:val="000000"/>
          <w:sz w:val="20"/>
          <w:szCs w:val="20"/>
          <w:lang w:eastAsia="pl-PL"/>
        </w:rPr>
        <w:t xml:space="preserve"> Zamawiający nie ma obowiązku przeprowadzania jawnej sesji otwarcia ofert</w:t>
      </w:r>
      <w:r w:rsidRPr="009E7537">
        <w:rPr>
          <w:rFonts w:ascii="Arial" w:eastAsia="Times New Roman" w:hAnsi="Arial" w:cs="Arial"/>
          <w:color w:val="000000"/>
          <w:sz w:val="20"/>
          <w:szCs w:val="20"/>
          <w:lang w:eastAsia="pl-PL"/>
        </w:rPr>
        <w:t xml:space="preserve"> w sposób jawny z udziałem Wykonawców lub transmitowania sesji otwarcia za pośrednictwem elektronicznych narzędzi do przekazu wideo </w:t>
      </w:r>
      <w:proofErr w:type="spellStart"/>
      <w:r w:rsidRPr="009E7537">
        <w:rPr>
          <w:rFonts w:ascii="Arial" w:eastAsia="Times New Roman" w:hAnsi="Arial" w:cs="Arial"/>
          <w:color w:val="000000"/>
          <w:sz w:val="20"/>
          <w:szCs w:val="20"/>
          <w:lang w:eastAsia="pl-PL"/>
        </w:rPr>
        <w:t>on-line</w:t>
      </w:r>
      <w:proofErr w:type="spellEnd"/>
      <w:r w:rsidRPr="009E7537">
        <w:rPr>
          <w:rFonts w:ascii="Arial" w:eastAsia="Times New Roman" w:hAnsi="Arial" w:cs="Arial"/>
          <w:color w:val="000000"/>
          <w:sz w:val="20"/>
          <w:szCs w:val="20"/>
          <w:lang w:eastAsia="pl-PL"/>
        </w:rPr>
        <w:t xml:space="preserve"> a ma jedynie takie uprawnienie.</w:t>
      </w:r>
    </w:p>
    <w:p w:rsidR="00931263" w:rsidRPr="009E7537" w:rsidRDefault="00931263" w:rsidP="00336542">
      <w:pPr>
        <w:shd w:val="clear" w:color="auto" w:fill="FFFFFF"/>
        <w:spacing w:after="0" w:line="240" w:lineRule="auto"/>
        <w:jc w:val="both"/>
        <w:rPr>
          <w:rFonts w:ascii="Times New Roman" w:eastAsia="Times New Roman" w:hAnsi="Times New Roman" w:cs="Times New Roman"/>
          <w:sz w:val="20"/>
          <w:szCs w:val="20"/>
          <w:lang w:eastAsia="pl-PL"/>
        </w:rPr>
      </w:pPr>
    </w:p>
    <w:p w:rsidR="00336542" w:rsidRPr="00931263" w:rsidRDefault="00336542" w:rsidP="00931263">
      <w:pPr>
        <w:shd w:val="clear" w:color="auto" w:fill="D9D9D9" w:themeFill="background1" w:themeFillShade="D9"/>
        <w:spacing w:after="120" w:line="240" w:lineRule="auto"/>
        <w:jc w:val="both"/>
        <w:outlineLvl w:val="1"/>
        <w:rPr>
          <w:rFonts w:ascii="Times New Roman" w:eastAsia="Times New Roman" w:hAnsi="Times New Roman" w:cs="Times New Roman"/>
          <w:b/>
          <w:bCs/>
          <w:sz w:val="36"/>
          <w:szCs w:val="36"/>
          <w:lang w:eastAsia="pl-PL"/>
        </w:rPr>
      </w:pPr>
      <w:r w:rsidRPr="00931263">
        <w:rPr>
          <w:rFonts w:ascii="Arial" w:eastAsia="Times New Roman" w:hAnsi="Arial" w:cs="Arial"/>
          <w:b/>
          <w:color w:val="000000"/>
          <w:sz w:val="32"/>
          <w:szCs w:val="32"/>
          <w:lang w:eastAsia="pl-PL"/>
        </w:rPr>
        <w:t>XX. Opis kryteriów oceny ofert wraz z podaniem wag tych kryteriów i sposobu oceny ofert </w:t>
      </w:r>
    </w:p>
    <w:p w:rsidR="00336542" w:rsidRDefault="00336542" w:rsidP="006A490B">
      <w:pPr>
        <w:numPr>
          <w:ilvl w:val="0"/>
          <w:numId w:val="58"/>
        </w:numPr>
        <w:spacing w:after="0" w:line="240" w:lineRule="auto"/>
        <w:ind w:left="284" w:hanging="284"/>
        <w:jc w:val="both"/>
        <w:textAlignment w:val="baseline"/>
        <w:rPr>
          <w:rFonts w:ascii="Arial" w:eastAsia="Times New Roman" w:hAnsi="Arial" w:cs="Arial"/>
          <w:color w:val="000000"/>
          <w:sz w:val="20"/>
          <w:szCs w:val="20"/>
          <w:lang w:eastAsia="pl-PL"/>
        </w:rPr>
      </w:pPr>
      <w:r w:rsidRPr="00931263">
        <w:rPr>
          <w:rFonts w:ascii="Arial" w:eastAsia="Times New Roman" w:hAnsi="Arial" w:cs="Arial"/>
          <w:color w:val="000000"/>
          <w:sz w:val="20"/>
          <w:szCs w:val="20"/>
          <w:lang w:eastAsia="pl-PL"/>
        </w:rPr>
        <w:t>Przy wyborze najkorzystniejszej oferty Zamawiający będzie się kierował następującymi kryteriami oceny ofert:</w:t>
      </w:r>
    </w:p>
    <w:p w:rsidR="00DC020E" w:rsidRPr="00931263" w:rsidRDefault="00DC020E" w:rsidP="00DC020E">
      <w:pPr>
        <w:spacing w:after="0" w:line="240" w:lineRule="auto"/>
        <w:jc w:val="both"/>
        <w:textAlignment w:val="baseline"/>
        <w:rPr>
          <w:rFonts w:ascii="Arial" w:eastAsia="Times New Roman" w:hAnsi="Arial" w:cs="Arial"/>
          <w:color w:val="000000"/>
          <w:sz w:val="20"/>
          <w:szCs w:val="20"/>
          <w:lang w:eastAsia="pl-PL"/>
        </w:rPr>
      </w:pPr>
    </w:p>
    <w:p w:rsidR="00336542" w:rsidRPr="00931263" w:rsidRDefault="00336542" w:rsidP="006A490B">
      <w:pPr>
        <w:numPr>
          <w:ilvl w:val="0"/>
          <w:numId w:val="75"/>
        </w:numPr>
        <w:spacing w:after="0" w:line="240" w:lineRule="auto"/>
        <w:textAlignment w:val="baseline"/>
        <w:rPr>
          <w:rFonts w:ascii="Arial" w:eastAsia="Times New Roman" w:hAnsi="Arial" w:cs="Arial"/>
          <w:color w:val="000000"/>
          <w:sz w:val="20"/>
          <w:szCs w:val="20"/>
          <w:lang w:eastAsia="pl-PL"/>
        </w:rPr>
      </w:pPr>
      <w:r w:rsidRPr="00931263">
        <w:rPr>
          <w:rFonts w:ascii="Arial" w:eastAsia="Times New Roman" w:hAnsi="Arial" w:cs="Arial"/>
          <w:b/>
          <w:bCs/>
          <w:color w:val="000000"/>
          <w:sz w:val="20"/>
          <w:szCs w:val="20"/>
          <w:lang w:eastAsia="pl-PL"/>
        </w:rPr>
        <w:t>Cena (C)</w:t>
      </w:r>
      <w:r w:rsidRPr="00931263">
        <w:rPr>
          <w:rFonts w:ascii="Arial" w:eastAsia="Times New Roman" w:hAnsi="Arial" w:cs="Arial"/>
          <w:color w:val="000000"/>
          <w:sz w:val="20"/>
          <w:szCs w:val="20"/>
          <w:lang w:eastAsia="pl-PL"/>
        </w:rPr>
        <w:t xml:space="preserve"> – waga kryterium </w:t>
      </w:r>
      <w:r w:rsidRPr="00931263">
        <w:rPr>
          <w:rFonts w:ascii="Arial" w:eastAsia="Times New Roman" w:hAnsi="Arial" w:cs="Arial"/>
          <w:smallCaps/>
          <w:color w:val="000000"/>
          <w:sz w:val="20"/>
          <w:szCs w:val="20"/>
          <w:lang w:eastAsia="pl-PL"/>
        </w:rPr>
        <w:t> </w:t>
      </w:r>
      <w:r w:rsidR="00931263" w:rsidRPr="00931263">
        <w:rPr>
          <w:rFonts w:ascii="Arial" w:eastAsia="Times New Roman" w:hAnsi="Arial" w:cs="Arial"/>
          <w:smallCaps/>
          <w:color w:val="000000"/>
          <w:sz w:val="20"/>
          <w:szCs w:val="20"/>
          <w:lang w:eastAsia="pl-PL"/>
        </w:rPr>
        <w:t xml:space="preserve">60 </w:t>
      </w:r>
      <w:r w:rsidRPr="00931263">
        <w:rPr>
          <w:rFonts w:ascii="Arial" w:eastAsia="Times New Roman" w:hAnsi="Arial" w:cs="Arial"/>
          <w:color w:val="000000"/>
          <w:sz w:val="20"/>
          <w:szCs w:val="20"/>
          <w:lang w:eastAsia="pl-PL"/>
        </w:rPr>
        <w:t>%;</w:t>
      </w:r>
    </w:p>
    <w:p w:rsidR="00336542" w:rsidRPr="00931263" w:rsidRDefault="00EA2765" w:rsidP="006A490B">
      <w:pPr>
        <w:numPr>
          <w:ilvl w:val="0"/>
          <w:numId w:val="75"/>
        </w:numPr>
        <w:spacing w:after="0" w:line="240" w:lineRule="auto"/>
        <w:textAlignment w:val="baseline"/>
        <w:rPr>
          <w:rFonts w:ascii="Arial" w:eastAsia="Times New Roman" w:hAnsi="Arial" w:cs="Arial"/>
          <w:color w:val="000000"/>
          <w:sz w:val="20"/>
          <w:szCs w:val="20"/>
          <w:lang w:eastAsia="pl-PL"/>
        </w:rPr>
      </w:pPr>
      <w:r>
        <w:rPr>
          <w:rFonts w:ascii="Arial" w:eastAsia="Times New Roman" w:hAnsi="Arial" w:cs="Arial"/>
          <w:b/>
          <w:sz w:val="20"/>
          <w:szCs w:val="20"/>
          <w:lang w:eastAsia="pl-PL"/>
        </w:rPr>
        <w:t>Termin dostawy</w:t>
      </w:r>
      <w:r w:rsidR="00931263" w:rsidRPr="00931263">
        <w:rPr>
          <w:rFonts w:ascii="Arial" w:eastAsia="Times New Roman" w:hAnsi="Arial" w:cs="Arial"/>
          <w:b/>
          <w:sz w:val="20"/>
          <w:szCs w:val="20"/>
          <w:lang w:eastAsia="pl-PL"/>
        </w:rPr>
        <w:t xml:space="preserve"> (</w:t>
      </w:r>
      <w:r>
        <w:rPr>
          <w:rFonts w:ascii="Arial" w:eastAsia="Times New Roman" w:hAnsi="Arial" w:cs="Arial"/>
          <w:b/>
          <w:sz w:val="20"/>
          <w:szCs w:val="20"/>
          <w:lang w:eastAsia="pl-PL"/>
        </w:rPr>
        <w:t>T</w:t>
      </w:r>
      <w:r w:rsidR="00931263" w:rsidRPr="00931263">
        <w:rPr>
          <w:rFonts w:ascii="Arial" w:eastAsia="Times New Roman" w:hAnsi="Arial" w:cs="Arial"/>
          <w:b/>
          <w:sz w:val="20"/>
          <w:szCs w:val="20"/>
          <w:lang w:eastAsia="pl-PL"/>
        </w:rPr>
        <w:t>)</w:t>
      </w:r>
      <w:r w:rsidR="00336542" w:rsidRPr="00931263">
        <w:rPr>
          <w:rFonts w:ascii="Arial" w:eastAsia="Times New Roman" w:hAnsi="Arial" w:cs="Arial"/>
          <w:b/>
          <w:smallCaps/>
          <w:sz w:val="20"/>
          <w:szCs w:val="20"/>
          <w:lang w:eastAsia="pl-PL"/>
        </w:rPr>
        <w:t> </w:t>
      </w:r>
      <w:r w:rsidR="00336542" w:rsidRPr="00931263">
        <w:rPr>
          <w:rFonts w:ascii="Arial" w:eastAsia="Times New Roman" w:hAnsi="Arial" w:cs="Arial"/>
          <w:color w:val="000000"/>
          <w:sz w:val="20"/>
          <w:szCs w:val="20"/>
          <w:lang w:eastAsia="pl-PL"/>
        </w:rPr>
        <w:t xml:space="preserve">– waga kryterium </w:t>
      </w:r>
      <w:r w:rsidR="00931263" w:rsidRPr="00931263">
        <w:rPr>
          <w:rFonts w:ascii="Arial" w:eastAsia="Times New Roman" w:hAnsi="Arial" w:cs="Arial"/>
          <w:smallCaps/>
          <w:color w:val="000000"/>
          <w:sz w:val="20"/>
          <w:szCs w:val="20"/>
          <w:lang w:eastAsia="pl-PL"/>
        </w:rPr>
        <w:t xml:space="preserve">40 </w:t>
      </w:r>
      <w:r w:rsidR="00336542" w:rsidRPr="00931263">
        <w:rPr>
          <w:rFonts w:ascii="Arial" w:eastAsia="Times New Roman" w:hAnsi="Arial" w:cs="Arial"/>
          <w:color w:val="000000"/>
          <w:sz w:val="20"/>
          <w:szCs w:val="20"/>
          <w:lang w:eastAsia="pl-PL"/>
        </w:rPr>
        <w:t>%.</w:t>
      </w:r>
    </w:p>
    <w:p w:rsidR="003A0503" w:rsidRDefault="003A0503" w:rsidP="00931263">
      <w:pPr>
        <w:spacing w:after="0" w:line="240" w:lineRule="auto"/>
        <w:ind w:left="808"/>
        <w:textAlignment w:val="baseline"/>
        <w:rPr>
          <w:rFonts w:ascii="Arial" w:eastAsia="Times New Roman" w:hAnsi="Arial" w:cs="Arial"/>
          <w:color w:val="000000"/>
          <w:sz w:val="20"/>
          <w:szCs w:val="20"/>
          <w:lang w:eastAsia="pl-PL"/>
        </w:rPr>
      </w:pPr>
    </w:p>
    <w:p w:rsidR="00336542" w:rsidRPr="00931263" w:rsidRDefault="00336542" w:rsidP="006A490B">
      <w:pPr>
        <w:numPr>
          <w:ilvl w:val="0"/>
          <w:numId w:val="59"/>
        </w:numPr>
        <w:tabs>
          <w:tab w:val="left" w:pos="284"/>
        </w:tabs>
        <w:spacing w:after="0" w:line="240" w:lineRule="auto"/>
        <w:jc w:val="both"/>
        <w:textAlignment w:val="baseline"/>
        <w:rPr>
          <w:rFonts w:ascii="Arial" w:eastAsia="Times New Roman" w:hAnsi="Arial" w:cs="Arial"/>
          <w:color w:val="000000"/>
          <w:sz w:val="20"/>
          <w:szCs w:val="20"/>
          <w:lang w:eastAsia="pl-PL"/>
        </w:rPr>
      </w:pPr>
      <w:r w:rsidRPr="00931263">
        <w:rPr>
          <w:rFonts w:ascii="Arial" w:eastAsia="Times New Roman" w:hAnsi="Arial" w:cs="Arial"/>
          <w:color w:val="000000"/>
          <w:sz w:val="20"/>
          <w:szCs w:val="20"/>
          <w:lang w:eastAsia="pl-PL"/>
        </w:rPr>
        <w:t>Zasady oceny ofert w poszczególnych kryteriach:</w:t>
      </w:r>
    </w:p>
    <w:p w:rsidR="00336542" w:rsidRPr="00931263" w:rsidRDefault="00336542" w:rsidP="006A490B">
      <w:pPr>
        <w:numPr>
          <w:ilvl w:val="0"/>
          <w:numId w:val="76"/>
        </w:numPr>
        <w:spacing w:after="0" w:line="240" w:lineRule="auto"/>
        <w:jc w:val="both"/>
        <w:textAlignment w:val="baseline"/>
        <w:rPr>
          <w:rFonts w:ascii="Arial" w:eastAsia="Times New Roman" w:hAnsi="Arial" w:cs="Arial"/>
          <w:color w:val="000000"/>
          <w:sz w:val="20"/>
          <w:szCs w:val="20"/>
          <w:lang w:eastAsia="pl-PL"/>
        </w:rPr>
      </w:pPr>
      <w:r w:rsidRPr="00931263">
        <w:rPr>
          <w:rFonts w:ascii="Arial" w:eastAsia="Times New Roman" w:hAnsi="Arial" w:cs="Arial"/>
          <w:b/>
          <w:bCs/>
          <w:color w:val="000000"/>
          <w:sz w:val="20"/>
          <w:szCs w:val="20"/>
          <w:lang w:eastAsia="pl-PL"/>
        </w:rPr>
        <w:t xml:space="preserve">Cena (C) – waga </w:t>
      </w:r>
      <w:r w:rsidR="00931263" w:rsidRPr="00931263">
        <w:rPr>
          <w:rFonts w:ascii="Arial" w:eastAsia="Times New Roman" w:hAnsi="Arial" w:cs="Arial"/>
          <w:b/>
          <w:bCs/>
          <w:smallCaps/>
          <w:color w:val="000000"/>
          <w:sz w:val="20"/>
          <w:szCs w:val="20"/>
          <w:lang w:eastAsia="pl-PL"/>
        </w:rPr>
        <w:t>60</w:t>
      </w:r>
      <w:r w:rsidRPr="00931263">
        <w:rPr>
          <w:rFonts w:ascii="Arial" w:eastAsia="Times New Roman" w:hAnsi="Arial" w:cs="Arial"/>
          <w:b/>
          <w:bCs/>
          <w:smallCaps/>
          <w:color w:val="000000"/>
          <w:sz w:val="20"/>
          <w:szCs w:val="20"/>
          <w:lang w:eastAsia="pl-PL"/>
        </w:rPr>
        <w:t> </w:t>
      </w:r>
      <w:r w:rsidRPr="00931263">
        <w:rPr>
          <w:rFonts w:ascii="Arial" w:eastAsia="Times New Roman" w:hAnsi="Arial" w:cs="Arial"/>
          <w:b/>
          <w:bCs/>
          <w:color w:val="000000"/>
          <w:sz w:val="20"/>
          <w:szCs w:val="20"/>
          <w:lang w:eastAsia="pl-PL"/>
        </w:rPr>
        <w:t>%</w:t>
      </w:r>
    </w:p>
    <w:p w:rsidR="00336542" w:rsidRPr="00931263" w:rsidRDefault="00336542" w:rsidP="003A0503">
      <w:pPr>
        <w:spacing w:after="0" w:line="240" w:lineRule="auto"/>
        <w:ind w:left="2832"/>
        <w:jc w:val="both"/>
        <w:rPr>
          <w:rFonts w:ascii="Times New Roman" w:eastAsia="Times New Roman" w:hAnsi="Times New Roman" w:cs="Times New Roman"/>
          <w:sz w:val="20"/>
          <w:szCs w:val="20"/>
          <w:lang w:eastAsia="pl-PL"/>
        </w:rPr>
      </w:pPr>
      <w:r w:rsidRPr="00931263">
        <w:rPr>
          <w:rFonts w:ascii="Arial" w:eastAsia="Times New Roman" w:hAnsi="Arial" w:cs="Arial"/>
          <w:b/>
          <w:bCs/>
          <w:color w:val="000000"/>
          <w:sz w:val="20"/>
          <w:szCs w:val="20"/>
          <w:lang w:eastAsia="pl-PL"/>
        </w:rPr>
        <w:t>cena najniższa brutto*</w:t>
      </w:r>
    </w:p>
    <w:p w:rsidR="00336542" w:rsidRPr="00931263" w:rsidRDefault="00336542" w:rsidP="003A0503">
      <w:pPr>
        <w:spacing w:after="0" w:line="240" w:lineRule="auto"/>
        <w:ind w:left="1788"/>
        <w:jc w:val="both"/>
        <w:rPr>
          <w:rFonts w:ascii="Times New Roman" w:eastAsia="Times New Roman" w:hAnsi="Times New Roman" w:cs="Times New Roman"/>
          <w:sz w:val="20"/>
          <w:szCs w:val="20"/>
          <w:lang w:eastAsia="pl-PL"/>
        </w:rPr>
      </w:pPr>
      <w:r w:rsidRPr="00931263">
        <w:rPr>
          <w:rFonts w:ascii="Arial" w:eastAsia="Times New Roman" w:hAnsi="Arial" w:cs="Arial"/>
          <w:b/>
          <w:bCs/>
          <w:color w:val="000000"/>
          <w:sz w:val="20"/>
          <w:szCs w:val="20"/>
          <w:lang w:eastAsia="pl-PL"/>
        </w:rPr>
        <w:t>C =</w:t>
      </w:r>
      <w:r w:rsidRPr="00931263">
        <w:rPr>
          <w:rFonts w:ascii="Arial" w:eastAsia="Times New Roman" w:hAnsi="Arial" w:cs="Arial"/>
          <w:color w:val="000000"/>
          <w:sz w:val="20"/>
          <w:szCs w:val="20"/>
          <w:lang w:eastAsia="pl-PL"/>
        </w:rPr>
        <w:t xml:space="preserve"> </w:t>
      </w:r>
      <w:r w:rsidRPr="00931263">
        <w:rPr>
          <w:rFonts w:ascii="Arial" w:eastAsia="Times New Roman" w:hAnsi="Arial" w:cs="Arial"/>
          <w:strike/>
          <w:color w:val="000000"/>
          <w:sz w:val="20"/>
          <w:szCs w:val="20"/>
          <w:lang w:eastAsia="pl-PL"/>
        </w:rPr>
        <w:t xml:space="preserve">------------------------------------------------ </w:t>
      </w:r>
      <w:r w:rsidRPr="00931263">
        <w:rPr>
          <w:rFonts w:ascii="Arial" w:eastAsia="Times New Roman" w:hAnsi="Arial" w:cs="Arial"/>
          <w:color w:val="000000"/>
          <w:sz w:val="20"/>
          <w:szCs w:val="20"/>
          <w:lang w:eastAsia="pl-PL"/>
        </w:rPr>
        <w:t>  </w:t>
      </w:r>
      <w:r w:rsidRPr="00931263">
        <w:rPr>
          <w:rFonts w:ascii="Arial" w:eastAsia="Times New Roman" w:hAnsi="Arial" w:cs="Arial"/>
          <w:b/>
          <w:bCs/>
          <w:color w:val="000000"/>
          <w:sz w:val="20"/>
          <w:szCs w:val="20"/>
          <w:lang w:eastAsia="pl-PL"/>
        </w:rPr>
        <w:t xml:space="preserve">x 100 </w:t>
      </w:r>
      <w:proofErr w:type="spellStart"/>
      <w:r w:rsidRPr="00931263">
        <w:rPr>
          <w:rFonts w:ascii="Arial" w:eastAsia="Times New Roman" w:hAnsi="Arial" w:cs="Arial"/>
          <w:b/>
          <w:bCs/>
          <w:color w:val="000000"/>
          <w:sz w:val="20"/>
          <w:szCs w:val="20"/>
          <w:lang w:eastAsia="pl-PL"/>
        </w:rPr>
        <w:t>pkt</w:t>
      </w:r>
      <w:proofErr w:type="spellEnd"/>
      <w:r w:rsidRPr="00931263">
        <w:rPr>
          <w:rFonts w:ascii="Arial" w:eastAsia="Times New Roman" w:hAnsi="Arial" w:cs="Arial"/>
          <w:b/>
          <w:bCs/>
          <w:color w:val="000000"/>
          <w:sz w:val="20"/>
          <w:szCs w:val="20"/>
          <w:lang w:eastAsia="pl-PL"/>
        </w:rPr>
        <w:t xml:space="preserve"> x </w:t>
      </w:r>
      <w:r w:rsidR="00931263" w:rsidRPr="00931263">
        <w:rPr>
          <w:rFonts w:ascii="Arial" w:eastAsia="Times New Roman" w:hAnsi="Arial" w:cs="Arial"/>
          <w:b/>
          <w:bCs/>
          <w:smallCaps/>
          <w:color w:val="000000"/>
          <w:sz w:val="20"/>
          <w:szCs w:val="20"/>
          <w:lang w:eastAsia="pl-PL"/>
        </w:rPr>
        <w:t>60</w:t>
      </w:r>
      <w:r w:rsidRPr="00931263">
        <w:rPr>
          <w:rFonts w:ascii="Arial" w:eastAsia="Times New Roman" w:hAnsi="Arial" w:cs="Arial"/>
          <w:b/>
          <w:bCs/>
          <w:smallCaps/>
          <w:color w:val="000000"/>
          <w:sz w:val="20"/>
          <w:szCs w:val="20"/>
          <w:lang w:eastAsia="pl-PL"/>
        </w:rPr>
        <w:t> </w:t>
      </w:r>
      <w:r w:rsidRPr="00931263">
        <w:rPr>
          <w:rFonts w:ascii="Arial" w:eastAsia="Times New Roman" w:hAnsi="Arial" w:cs="Arial"/>
          <w:b/>
          <w:bCs/>
          <w:color w:val="000000"/>
          <w:sz w:val="20"/>
          <w:szCs w:val="20"/>
          <w:lang w:eastAsia="pl-PL"/>
        </w:rPr>
        <w:t>%</w:t>
      </w:r>
    </w:p>
    <w:p w:rsidR="00336542" w:rsidRPr="00931263" w:rsidRDefault="00336542" w:rsidP="003A0503">
      <w:pPr>
        <w:spacing w:after="0" w:line="240" w:lineRule="auto"/>
        <w:ind w:left="2444"/>
        <w:jc w:val="both"/>
        <w:rPr>
          <w:rFonts w:ascii="Times New Roman" w:eastAsia="Times New Roman" w:hAnsi="Times New Roman" w:cs="Times New Roman"/>
          <w:sz w:val="20"/>
          <w:szCs w:val="20"/>
          <w:lang w:eastAsia="pl-PL"/>
        </w:rPr>
      </w:pPr>
      <w:r w:rsidRPr="00931263">
        <w:rPr>
          <w:rFonts w:ascii="Arial" w:eastAsia="Times New Roman" w:hAnsi="Arial" w:cs="Arial"/>
          <w:b/>
          <w:bCs/>
          <w:color w:val="000000"/>
          <w:sz w:val="20"/>
          <w:szCs w:val="20"/>
          <w:lang w:eastAsia="pl-PL"/>
        </w:rPr>
        <w:t>cena oferty ocenianej brutto</w:t>
      </w:r>
    </w:p>
    <w:p w:rsidR="00336542" w:rsidRDefault="00336542" w:rsidP="00336542">
      <w:pPr>
        <w:spacing w:after="0" w:line="240" w:lineRule="auto"/>
        <w:ind w:left="372" w:firstLine="708"/>
        <w:jc w:val="both"/>
        <w:rPr>
          <w:rFonts w:ascii="Arial" w:eastAsia="Times New Roman" w:hAnsi="Arial" w:cs="Arial"/>
          <w:b/>
          <w:bCs/>
          <w:color w:val="000000"/>
          <w:sz w:val="20"/>
          <w:szCs w:val="20"/>
          <w:lang w:eastAsia="pl-PL"/>
        </w:rPr>
      </w:pPr>
      <w:r w:rsidRPr="00931263">
        <w:rPr>
          <w:rFonts w:ascii="Arial" w:eastAsia="Times New Roman" w:hAnsi="Arial" w:cs="Arial"/>
          <w:b/>
          <w:bCs/>
          <w:color w:val="000000"/>
          <w:sz w:val="20"/>
          <w:szCs w:val="20"/>
          <w:lang w:eastAsia="pl-PL"/>
        </w:rPr>
        <w:t>* spośród wszystkich złożonych ofert niepodlegających odrzuceniu</w:t>
      </w:r>
    </w:p>
    <w:p w:rsidR="00931263" w:rsidRDefault="00931263" w:rsidP="00931263">
      <w:pPr>
        <w:pStyle w:val="Akapitzlist"/>
        <w:jc w:val="both"/>
        <w:rPr>
          <w:rFonts w:ascii="Arial" w:eastAsia="Times New Roman" w:hAnsi="Arial" w:cs="Arial"/>
          <w:sz w:val="20"/>
          <w:szCs w:val="20"/>
          <w:lang w:eastAsia="pl-PL"/>
        </w:rPr>
      </w:pPr>
    </w:p>
    <w:p w:rsidR="00336542" w:rsidRPr="00931263" w:rsidRDefault="00EA2765" w:rsidP="006A490B">
      <w:pPr>
        <w:pStyle w:val="Akapitzlist"/>
        <w:numPr>
          <w:ilvl w:val="0"/>
          <w:numId w:val="76"/>
        </w:numPr>
        <w:jc w:val="both"/>
        <w:rPr>
          <w:rFonts w:ascii="Arial" w:eastAsia="Times New Roman" w:hAnsi="Arial" w:cs="Arial"/>
          <w:sz w:val="20"/>
          <w:szCs w:val="20"/>
          <w:lang w:eastAsia="pl-PL"/>
        </w:rPr>
      </w:pPr>
      <w:r>
        <w:rPr>
          <w:rFonts w:ascii="Arial" w:eastAsia="Times New Roman" w:hAnsi="Arial" w:cs="Arial"/>
          <w:b/>
          <w:color w:val="auto"/>
          <w:sz w:val="20"/>
          <w:szCs w:val="20"/>
          <w:lang w:eastAsia="pl-PL"/>
        </w:rPr>
        <w:t>Termin dostawy</w:t>
      </w:r>
      <w:r w:rsidR="00931263" w:rsidRPr="00931263">
        <w:rPr>
          <w:rFonts w:ascii="Arial" w:eastAsia="Times New Roman" w:hAnsi="Arial" w:cs="Arial"/>
          <w:b/>
          <w:color w:val="auto"/>
          <w:sz w:val="20"/>
          <w:szCs w:val="20"/>
          <w:lang w:eastAsia="pl-PL"/>
        </w:rPr>
        <w:t xml:space="preserve"> (</w:t>
      </w:r>
      <w:r>
        <w:rPr>
          <w:rFonts w:ascii="Arial" w:eastAsia="Times New Roman" w:hAnsi="Arial" w:cs="Arial"/>
          <w:b/>
          <w:color w:val="auto"/>
          <w:sz w:val="20"/>
          <w:szCs w:val="20"/>
          <w:lang w:eastAsia="pl-PL"/>
        </w:rPr>
        <w:t>T</w:t>
      </w:r>
      <w:r w:rsidR="00931263" w:rsidRPr="00931263">
        <w:rPr>
          <w:rFonts w:ascii="Arial" w:eastAsia="Times New Roman" w:hAnsi="Arial" w:cs="Arial"/>
          <w:b/>
          <w:color w:val="auto"/>
          <w:sz w:val="20"/>
          <w:szCs w:val="20"/>
          <w:lang w:eastAsia="pl-PL"/>
        </w:rPr>
        <w:t>)</w:t>
      </w:r>
      <w:r w:rsidR="00336542" w:rsidRPr="00931263">
        <w:rPr>
          <w:rFonts w:ascii="Arial" w:eastAsia="Times New Roman" w:hAnsi="Arial" w:cs="Arial"/>
          <w:b/>
          <w:bCs/>
          <w:sz w:val="20"/>
          <w:szCs w:val="20"/>
          <w:lang w:eastAsia="pl-PL"/>
        </w:rPr>
        <w:tab/>
        <w:t xml:space="preserve">– waga </w:t>
      </w:r>
      <w:r w:rsidR="00931263" w:rsidRPr="00931263">
        <w:rPr>
          <w:rFonts w:ascii="Arial" w:hAnsi="Arial" w:cs="Arial"/>
          <w:b/>
          <w:smallCaps/>
          <w:sz w:val="20"/>
          <w:szCs w:val="20"/>
        </w:rPr>
        <w:t>40</w:t>
      </w:r>
      <w:r w:rsidR="00336542" w:rsidRPr="00931263">
        <w:rPr>
          <w:rFonts w:ascii="Arial" w:hAnsi="Arial" w:cs="Arial"/>
          <w:b/>
          <w:smallCaps/>
          <w:sz w:val="20"/>
          <w:szCs w:val="20"/>
        </w:rPr>
        <w:t> </w:t>
      </w:r>
      <w:r w:rsidR="00336542" w:rsidRPr="00931263">
        <w:rPr>
          <w:rFonts w:ascii="Arial" w:eastAsia="Times New Roman" w:hAnsi="Arial" w:cs="Arial"/>
          <w:b/>
          <w:bCs/>
          <w:sz w:val="20"/>
          <w:szCs w:val="20"/>
          <w:lang w:eastAsia="pl-PL"/>
        </w:rPr>
        <w:t>%</w:t>
      </w:r>
    </w:p>
    <w:p w:rsidR="00EA2765" w:rsidRPr="00EA2765" w:rsidRDefault="00EA2765" w:rsidP="003A0503">
      <w:pPr>
        <w:spacing w:after="0"/>
        <w:ind w:left="1416"/>
        <w:jc w:val="both"/>
        <w:rPr>
          <w:rFonts w:ascii="Times New Roman" w:eastAsia="Times New Roman" w:hAnsi="Times New Roman" w:cs="Times New Roman"/>
          <w:sz w:val="20"/>
          <w:szCs w:val="20"/>
          <w:lang w:eastAsia="pl-PL"/>
        </w:rPr>
      </w:pPr>
      <w:r>
        <w:rPr>
          <w:rFonts w:ascii="Arial" w:eastAsia="Times New Roman" w:hAnsi="Arial" w:cs="Arial"/>
          <w:b/>
          <w:bCs/>
          <w:sz w:val="20"/>
          <w:szCs w:val="20"/>
          <w:lang w:eastAsia="pl-PL"/>
        </w:rPr>
        <w:t xml:space="preserve">         najkrótszy termin dostawy spośród badanych ofert</w:t>
      </w:r>
      <w:r w:rsidRPr="00EA2765">
        <w:rPr>
          <w:rFonts w:ascii="Arial" w:eastAsia="Times New Roman" w:hAnsi="Arial" w:cs="Arial"/>
          <w:b/>
          <w:bCs/>
          <w:sz w:val="20"/>
          <w:szCs w:val="20"/>
          <w:lang w:eastAsia="pl-PL"/>
        </w:rPr>
        <w:t>*</w:t>
      </w:r>
    </w:p>
    <w:p w:rsidR="00EA2765" w:rsidRPr="00EA2765" w:rsidRDefault="00EA2765" w:rsidP="003A0503">
      <w:pPr>
        <w:spacing w:after="0"/>
        <w:ind w:left="1416"/>
        <w:jc w:val="both"/>
        <w:rPr>
          <w:rFonts w:ascii="Times New Roman" w:eastAsia="Times New Roman" w:hAnsi="Times New Roman" w:cs="Times New Roman"/>
          <w:sz w:val="20"/>
          <w:szCs w:val="20"/>
          <w:lang w:eastAsia="pl-PL"/>
        </w:rPr>
      </w:pPr>
      <w:r>
        <w:rPr>
          <w:rFonts w:ascii="Arial" w:eastAsia="Times New Roman" w:hAnsi="Arial" w:cs="Arial"/>
          <w:b/>
          <w:bCs/>
          <w:sz w:val="20"/>
          <w:szCs w:val="20"/>
          <w:lang w:eastAsia="pl-PL"/>
        </w:rPr>
        <w:t>T</w:t>
      </w:r>
      <w:r w:rsidRPr="00EA2765">
        <w:rPr>
          <w:rFonts w:ascii="Arial" w:eastAsia="Times New Roman" w:hAnsi="Arial" w:cs="Arial"/>
          <w:b/>
          <w:bCs/>
          <w:sz w:val="20"/>
          <w:szCs w:val="20"/>
          <w:lang w:eastAsia="pl-PL"/>
        </w:rPr>
        <w:t xml:space="preserve"> =</w:t>
      </w:r>
      <w:r w:rsidRPr="00EA2765">
        <w:rPr>
          <w:rFonts w:ascii="Arial" w:eastAsia="Times New Roman" w:hAnsi="Arial" w:cs="Arial"/>
          <w:sz w:val="20"/>
          <w:szCs w:val="20"/>
          <w:lang w:eastAsia="pl-PL"/>
        </w:rPr>
        <w:t xml:space="preserve"> </w:t>
      </w:r>
      <w:r w:rsidRPr="00EA2765">
        <w:rPr>
          <w:rFonts w:ascii="Arial" w:eastAsia="Times New Roman" w:hAnsi="Arial" w:cs="Arial"/>
          <w:strike/>
          <w:sz w:val="20"/>
          <w:szCs w:val="20"/>
          <w:lang w:eastAsia="pl-PL"/>
        </w:rPr>
        <w:t>-----------------------------------------------</w:t>
      </w:r>
      <w:r>
        <w:rPr>
          <w:rFonts w:ascii="Arial" w:eastAsia="Times New Roman" w:hAnsi="Arial" w:cs="Arial"/>
          <w:strike/>
          <w:sz w:val="20"/>
          <w:szCs w:val="20"/>
          <w:lang w:eastAsia="pl-PL"/>
        </w:rPr>
        <w:t>------------------------------</w:t>
      </w:r>
      <w:r w:rsidRPr="00EA2765">
        <w:rPr>
          <w:rFonts w:ascii="Arial" w:eastAsia="Times New Roman" w:hAnsi="Arial" w:cs="Arial"/>
          <w:strike/>
          <w:sz w:val="20"/>
          <w:szCs w:val="20"/>
          <w:lang w:eastAsia="pl-PL"/>
        </w:rPr>
        <w:t xml:space="preserve">- </w:t>
      </w:r>
      <w:r w:rsidRPr="00EA2765">
        <w:rPr>
          <w:rFonts w:ascii="Arial" w:eastAsia="Times New Roman" w:hAnsi="Arial" w:cs="Arial"/>
          <w:sz w:val="20"/>
          <w:szCs w:val="20"/>
          <w:lang w:eastAsia="pl-PL"/>
        </w:rPr>
        <w:t>  </w:t>
      </w:r>
      <w:r w:rsidRPr="00EA2765">
        <w:rPr>
          <w:rFonts w:ascii="Arial" w:eastAsia="Times New Roman" w:hAnsi="Arial" w:cs="Arial"/>
          <w:b/>
          <w:bCs/>
          <w:sz w:val="20"/>
          <w:szCs w:val="20"/>
          <w:lang w:eastAsia="pl-PL"/>
        </w:rPr>
        <w:t xml:space="preserve">x 100 </w:t>
      </w:r>
      <w:proofErr w:type="spellStart"/>
      <w:r w:rsidRPr="00EA2765">
        <w:rPr>
          <w:rFonts w:ascii="Arial" w:eastAsia="Times New Roman" w:hAnsi="Arial" w:cs="Arial"/>
          <w:b/>
          <w:bCs/>
          <w:sz w:val="20"/>
          <w:szCs w:val="20"/>
          <w:lang w:eastAsia="pl-PL"/>
        </w:rPr>
        <w:t>pkt</w:t>
      </w:r>
      <w:proofErr w:type="spellEnd"/>
      <w:r w:rsidRPr="00EA2765">
        <w:rPr>
          <w:rFonts w:ascii="Arial" w:eastAsia="Times New Roman" w:hAnsi="Arial" w:cs="Arial"/>
          <w:b/>
          <w:bCs/>
          <w:sz w:val="20"/>
          <w:szCs w:val="20"/>
          <w:lang w:eastAsia="pl-PL"/>
        </w:rPr>
        <w:t xml:space="preserve"> x </w:t>
      </w:r>
      <w:r w:rsidR="003A0503">
        <w:rPr>
          <w:rFonts w:ascii="Arial" w:eastAsia="Times New Roman" w:hAnsi="Arial" w:cs="Arial"/>
          <w:b/>
          <w:bCs/>
          <w:smallCaps/>
          <w:sz w:val="20"/>
          <w:szCs w:val="20"/>
          <w:lang w:eastAsia="pl-PL"/>
        </w:rPr>
        <w:t>4</w:t>
      </w:r>
      <w:r w:rsidRPr="00EA2765">
        <w:rPr>
          <w:rFonts w:ascii="Arial" w:eastAsia="Times New Roman" w:hAnsi="Arial" w:cs="Arial"/>
          <w:b/>
          <w:bCs/>
          <w:smallCaps/>
          <w:sz w:val="20"/>
          <w:szCs w:val="20"/>
          <w:lang w:eastAsia="pl-PL"/>
        </w:rPr>
        <w:t>0</w:t>
      </w:r>
      <w:r w:rsidRPr="00931263">
        <w:rPr>
          <w:b/>
          <w:bCs/>
          <w:smallCaps/>
        </w:rPr>
        <w:t> </w:t>
      </w:r>
      <w:r w:rsidRPr="00EA2765">
        <w:rPr>
          <w:rFonts w:ascii="Arial" w:eastAsia="Times New Roman" w:hAnsi="Arial" w:cs="Arial"/>
          <w:b/>
          <w:bCs/>
          <w:sz w:val="20"/>
          <w:szCs w:val="20"/>
          <w:lang w:eastAsia="pl-PL"/>
        </w:rPr>
        <w:t>%</w:t>
      </w:r>
    </w:p>
    <w:p w:rsidR="00EA2765" w:rsidRPr="00EA2765" w:rsidRDefault="00EA2765" w:rsidP="003A0503">
      <w:pPr>
        <w:spacing w:after="0"/>
        <w:ind w:left="1416"/>
        <w:jc w:val="both"/>
        <w:rPr>
          <w:rFonts w:ascii="Times New Roman" w:eastAsia="Times New Roman" w:hAnsi="Times New Roman" w:cs="Times New Roman"/>
          <w:sz w:val="20"/>
          <w:szCs w:val="20"/>
          <w:lang w:eastAsia="pl-PL"/>
        </w:rPr>
      </w:pPr>
      <w:r>
        <w:rPr>
          <w:rFonts w:ascii="Arial" w:eastAsia="Times New Roman" w:hAnsi="Arial" w:cs="Arial"/>
          <w:b/>
          <w:bCs/>
          <w:sz w:val="20"/>
          <w:szCs w:val="20"/>
          <w:lang w:eastAsia="pl-PL"/>
        </w:rPr>
        <w:t xml:space="preserve">                          termin dostawy oferty badanej</w:t>
      </w:r>
    </w:p>
    <w:p w:rsidR="00EA2765" w:rsidRPr="00EA2765" w:rsidRDefault="00EA2765" w:rsidP="003A0503">
      <w:pPr>
        <w:spacing w:after="0"/>
        <w:ind w:left="708"/>
        <w:jc w:val="both"/>
        <w:rPr>
          <w:rFonts w:ascii="Arial" w:eastAsia="Times New Roman" w:hAnsi="Arial" w:cs="Arial"/>
          <w:b/>
          <w:bCs/>
          <w:sz w:val="20"/>
          <w:szCs w:val="20"/>
          <w:lang w:eastAsia="pl-PL"/>
        </w:rPr>
      </w:pPr>
      <w:r w:rsidRPr="00EA2765">
        <w:rPr>
          <w:rFonts w:ascii="Arial" w:eastAsia="Times New Roman" w:hAnsi="Arial" w:cs="Arial"/>
          <w:b/>
          <w:bCs/>
          <w:sz w:val="20"/>
          <w:szCs w:val="20"/>
          <w:lang w:eastAsia="pl-PL"/>
        </w:rPr>
        <w:t>* spośród wszystkich złożonych ofert niepodlegających odrzuceniu</w:t>
      </w:r>
    </w:p>
    <w:p w:rsidR="003A0503" w:rsidRPr="003A0503" w:rsidRDefault="003A0503" w:rsidP="003A0503">
      <w:pPr>
        <w:pStyle w:val="Standard"/>
        <w:ind w:left="6"/>
        <w:jc w:val="both"/>
        <w:rPr>
          <w:rFonts w:ascii="Arial" w:hAnsi="Arial" w:cs="Arial"/>
          <w:i/>
          <w:color w:val="0070C0"/>
          <w:sz w:val="20"/>
          <w:szCs w:val="20"/>
        </w:rPr>
      </w:pPr>
      <w:r w:rsidRPr="003A0503">
        <w:rPr>
          <w:rFonts w:ascii="Arial" w:hAnsi="Arial" w:cs="Arial"/>
          <w:i/>
          <w:color w:val="0070C0"/>
          <w:sz w:val="20"/>
          <w:szCs w:val="20"/>
        </w:rPr>
        <w:t xml:space="preserve">Maksymalny termin dostawy wymagany przez Zamawiającego wynosi </w:t>
      </w:r>
      <w:r w:rsidRPr="003A0503">
        <w:rPr>
          <w:rFonts w:ascii="Arial" w:hAnsi="Arial" w:cs="Arial"/>
          <w:b/>
          <w:bCs/>
          <w:i/>
          <w:color w:val="0070C0"/>
          <w:sz w:val="20"/>
          <w:szCs w:val="20"/>
        </w:rPr>
        <w:t xml:space="preserve">60 dni </w:t>
      </w:r>
      <w:r w:rsidRPr="003A0503">
        <w:rPr>
          <w:rFonts w:ascii="Arial" w:hAnsi="Arial" w:cs="Arial"/>
          <w:i/>
          <w:color w:val="0070C0"/>
          <w:sz w:val="20"/>
          <w:szCs w:val="20"/>
        </w:rPr>
        <w:t>(kalendarzowych) liczony od dnia zawarcia umowy.</w:t>
      </w:r>
    </w:p>
    <w:p w:rsidR="003A0503" w:rsidRPr="003A0503" w:rsidRDefault="003A0503" w:rsidP="003A0503">
      <w:pPr>
        <w:pStyle w:val="Standard"/>
        <w:ind w:left="6"/>
        <w:jc w:val="both"/>
        <w:rPr>
          <w:rFonts w:ascii="Arial" w:hAnsi="Arial" w:cs="Arial"/>
          <w:i/>
          <w:color w:val="0070C0"/>
          <w:sz w:val="20"/>
          <w:szCs w:val="20"/>
        </w:rPr>
      </w:pPr>
      <w:r w:rsidRPr="003A0503">
        <w:rPr>
          <w:rFonts w:ascii="Arial" w:hAnsi="Arial" w:cs="Arial"/>
          <w:i/>
          <w:color w:val="0070C0"/>
          <w:sz w:val="20"/>
          <w:szCs w:val="20"/>
        </w:rPr>
        <w:lastRenderedPageBreak/>
        <w:t xml:space="preserve">Minimalny termin dostawy oceniany przez Zamawiającego wynosi </w:t>
      </w:r>
      <w:r w:rsidRPr="003A0503">
        <w:rPr>
          <w:rFonts w:ascii="Arial" w:hAnsi="Arial" w:cs="Arial"/>
          <w:b/>
          <w:bCs/>
          <w:i/>
          <w:color w:val="0070C0"/>
          <w:sz w:val="20"/>
          <w:szCs w:val="20"/>
        </w:rPr>
        <w:t xml:space="preserve">14 dni </w:t>
      </w:r>
      <w:r w:rsidRPr="003A0503">
        <w:rPr>
          <w:rFonts w:ascii="Arial" w:hAnsi="Arial" w:cs="Arial"/>
          <w:i/>
          <w:color w:val="0070C0"/>
          <w:sz w:val="20"/>
          <w:szCs w:val="20"/>
        </w:rPr>
        <w:t>(kalendarzowych) liczony od dnia zawarcia umowy.</w:t>
      </w:r>
    </w:p>
    <w:p w:rsidR="003A0503" w:rsidRPr="003A0503" w:rsidRDefault="003A0503" w:rsidP="003A0503">
      <w:pPr>
        <w:pStyle w:val="Standard"/>
        <w:ind w:left="6"/>
        <w:jc w:val="both"/>
        <w:rPr>
          <w:rFonts w:ascii="Arial" w:hAnsi="Arial" w:cs="Arial"/>
          <w:i/>
          <w:color w:val="0070C0"/>
          <w:sz w:val="20"/>
          <w:szCs w:val="20"/>
        </w:rPr>
      </w:pPr>
      <w:r w:rsidRPr="003A0503">
        <w:rPr>
          <w:rFonts w:ascii="Arial" w:hAnsi="Arial" w:cs="Arial"/>
          <w:i/>
          <w:color w:val="0070C0"/>
          <w:sz w:val="20"/>
          <w:szCs w:val="20"/>
        </w:rPr>
        <w:t>W przypadku zaproponowania przez Wykonawcę terminu dostawy wynoszącego mniej niż 14 dni oceniana będzie wartość 14 dni.</w:t>
      </w:r>
    </w:p>
    <w:p w:rsidR="003A0503" w:rsidRPr="003A0503" w:rsidRDefault="003A0503" w:rsidP="003A0503">
      <w:pPr>
        <w:pStyle w:val="Standard"/>
        <w:ind w:left="6"/>
        <w:jc w:val="both"/>
        <w:rPr>
          <w:rFonts w:ascii="Arial" w:hAnsi="Arial" w:cs="Arial"/>
          <w:b/>
          <w:bCs/>
          <w:i/>
          <w:color w:val="0070C0"/>
          <w:sz w:val="20"/>
          <w:szCs w:val="20"/>
          <w:u w:val="single"/>
        </w:rPr>
      </w:pPr>
      <w:r w:rsidRPr="003A0503">
        <w:rPr>
          <w:rFonts w:ascii="Arial" w:hAnsi="Arial" w:cs="Arial"/>
          <w:i/>
          <w:color w:val="0070C0"/>
          <w:sz w:val="20"/>
          <w:szCs w:val="20"/>
        </w:rPr>
        <w:t xml:space="preserve">Podany przez Wykonawcę w formularzu ofertowym termin dostawy musi być podany </w:t>
      </w:r>
      <w:r w:rsidRPr="003A0503">
        <w:rPr>
          <w:rFonts w:ascii="Arial" w:hAnsi="Arial" w:cs="Arial"/>
          <w:b/>
          <w:bCs/>
          <w:i/>
          <w:color w:val="0070C0"/>
          <w:sz w:val="20"/>
          <w:szCs w:val="20"/>
          <w:u w:val="single"/>
        </w:rPr>
        <w:t>w pełnych dniach.</w:t>
      </w:r>
    </w:p>
    <w:p w:rsidR="003A0503" w:rsidRDefault="003A0503" w:rsidP="001E504F">
      <w:pPr>
        <w:pStyle w:val="Kolorowalistaakcent11"/>
        <w:tabs>
          <w:tab w:val="left" w:pos="709"/>
          <w:tab w:val="left" w:pos="1276"/>
          <w:tab w:val="left" w:pos="1418"/>
        </w:tabs>
        <w:spacing w:before="0" w:after="0" w:line="240" w:lineRule="auto"/>
        <w:ind w:left="0"/>
        <w:rPr>
          <w:rFonts w:ascii="Arial" w:eastAsia="Times New Roman" w:hAnsi="Arial" w:cs="Arial"/>
          <w:color w:val="000000"/>
          <w:lang w:val="en-US" w:eastAsia="pl-PL" w:bidi="pl-PL"/>
        </w:rPr>
      </w:pPr>
    </w:p>
    <w:p w:rsidR="00931263" w:rsidRPr="00931263" w:rsidRDefault="00931263" w:rsidP="003A0503">
      <w:pPr>
        <w:pStyle w:val="Kolorowalistaakcent11"/>
        <w:tabs>
          <w:tab w:val="left" w:pos="709"/>
          <w:tab w:val="left" w:pos="1276"/>
          <w:tab w:val="left" w:pos="1418"/>
        </w:tabs>
        <w:spacing w:before="0" w:after="0" w:line="240" w:lineRule="auto"/>
        <w:ind w:left="0"/>
      </w:pPr>
      <w:r>
        <w:rPr>
          <w:rFonts w:ascii="Arial" w:eastAsia="Times New Roman" w:hAnsi="Arial" w:cs="Arial"/>
          <w:color w:val="000000"/>
          <w:lang w:val="en-US" w:eastAsia="pl-PL" w:bidi="pl-PL"/>
        </w:rPr>
        <w:t>3</w:t>
      </w:r>
      <w:r w:rsidRPr="00931263">
        <w:rPr>
          <w:rFonts w:ascii="Arial" w:eastAsia="Times New Roman" w:hAnsi="Arial" w:cs="Arial"/>
          <w:color w:val="000000"/>
          <w:lang w:val="en-US" w:eastAsia="pl-PL" w:bidi="pl-PL"/>
        </w:rPr>
        <w:t xml:space="preserve">. </w:t>
      </w:r>
      <w:r w:rsidRPr="00931263">
        <w:rPr>
          <w:rFonts w:ascii="Arial" w:eastAsia="Times New Roman" w:hAnsi="Arial" w:cs="Arial"/>
          <w:color w:val="000000"/>
          <w:lang w:eastAsia="pl-PL" w:bidi="pl-PL"/>
        </w:rPr>
        <w:t>Zamawiający wybierze ofertę, która otrzyma najwyższą liczbę punktów (P) stanowiących sumę przyznanych w ramach każdego z podanych kryteriów, wyliczoną zgodnie z poniższym wzorem:</w:t>
      </w:r>
      <w:r w:rsidR="001E504F">
        <w:rPr>
          <w:rFonts w:ascii="Arial" w:eastAsia="Times New Roman" w:hAnsi="Arial" w:cs="Arial"/>
          <w:color w:val="000000"/>
          <w:lang w:eastAsia="pl-PL" w:bidi="pl-PL"/>
        </w:rPr>
        <w:t xml:space="preserve"> </w:t>
      </w:r>
    </w:p>
    <w:p w:rsidR="00931263" w:rsidRDefault="00931263" w:rsidP="003A0503">
      <w:pPr>
        <w:pStyle w:val="Normalny1"/>
        <w:ind w:left="360"/>
        <w:jc w:val="center"/>
        <w:rPr>
          <w:rFonts w:ascii="Arial" w:eastAsia="Times New Roman" w:hAnsi="Arial"/>
          <w:b/>
          <w:bCs/>
          <w:i/>
          <w:iCs/>
          <w:color w:val="000000"/>
          <w:sz w:val="20"/>
          <w:szCs w:val="20"/>
          <w:lang w:val="en-US" w:eastAsia="pl-PL" w:bidi="pl-PL"/>
        </w:rPr>
      </w:pPr>
      <w:r w:rsidRPr="00931263">
        <w:rPr>
          <w:rFonts w:ascii="Arial" w:eastAsia="Times New Roman" w:hAnsi="Arial"/>
          <w:b/>
          <w:bCs/>
          <w:i/>
          <w:iCs/>
          <w:color w:val="000000"/>
          <w:sz w:val="20"/>
          <w:szCs w:val="20"/>
          <w:lang w:eastAsia="pl-PL" w:bidi="pl-PL"/>
        </w:rPr>
        <w:t xml:space="preserve">P = C + </w:t>
      </w:r>
      <w:r w:rsidR="003A0503">
        <w:rPr>
          <w:rFonts w:ascii="Arial" w:eastAsia="Times New Roman" w:hAnsi="Arial"/>
          <w:b/>
          <w:bCs/>
          <w:i/>
          <w:iCs/>
          <w:color w:val="000000"/>
          <w:sz w:val="20"/>
          <w:szCs w:val="20"/>
          <w:lang w:val="en-US" w:eastAsia="pl-PL" w:bidi="pl-PL"/>
        </w:rPr>
        <w:t>T</w:t>
      </w:r>
    </w:p>
    <w:p w:rsidR="00931263" w:rsidRDefault="00931263" w:rsidP="003A0503">
      <w:pPr>
        <w:pStyle w:val="Normalny1"/>
        <w:jc w:val="both"/>
        <w:rPr>
          <w:rFonts w:ascii="Arial" w:eastAsia="Times New Roman" w:hAnsi="Arial"/>
          <w:sz w:val="20"/>
          <w:szCs w:val="20"/>
          <w:lang w:eastAsia="pl-PL"/>
        </w:rPr>
      </w:pPr>
      <w:r>
        <w:rPr>
          <w:rFonts w:ascii="Arial" w:eastAsia="Times New Roman" w:hAnsi="Arial"/>
          <w:color w:val="000000"/>
          <w:sz w:val="20"/>
          <w:szCs w:val="20"/>
          <w:lang w:eastAsia="pl-PL"/>
        </w:rPr>
        <w:t xml:space="preserve">4. </w:t>
      </w:r>
      <w:r w:rsidR="00336542" w:rsidRPr="00931263">
        <w:rPr>
          <w:rFonts w:ascii="Arial" w:eastAsia="Times New Roman" w:hAnsi="Arial"/>
          <w:sz w:val="20"/>
          <w:szCs w:val="20"/>
          <w:lang w:eastAsia="pl-PL"/>
        </w:rPr>
        <w:t>Punktacja przyznawana ofertom w poszczególnych kryteriach oceny ofert będzie liczona z dokładnością do dwóch miejsc po przecinku, zgodnie z zasadami arytmetyki.</w:t>
      </w:r>
    </w:p>
    <w:p w:rsidR="00931263" w:rsidRDefault="00931263" w:rsidP="003A0503">
      <w:pPr>
        <w:pStyle w:val="Normalny1"/>
        <w:jc w:val="both"/>
        <w:rPr>
          <w:rFonts w:ascii="Arial" w:eastAsia="Times New Roman" w:hAnsi="Arial"/>
          <w:sz w:val="20"/>
          <w:szCs w:val="20"/>
          <w:lang w:eastAsia="pl-PL"/>
        </w:rPr>
      </w:pPr>
      <w:r>
        <w:rPr>
          <w:rFonts w:ascii="Arial" w:eastAsia="Times New Roman" w:hAnsi="Arial"/>
          <w:sz w:val="20"/>
          <w:szCs w:val="20"/>
          <w:lang w:eastAsia="pl-PL"/>
        </w:rPr>
        <w:t xml:space="preserve">5. </w:t>
      </w:r>
      <w:r w:rsidR="00336542" w:rsidRPr="00931263">
        <w:rPr>
          <w:rFonts w:ascii="Arial" w:eastAsia="Times New Roman" w:hAnsi="Arial"/>
          <w:sz w:val="20"/>
          <w:szCs w:val="20"/>
          <w:lang w:eastAsia="pl-PL"/>
        </w:rPr>
        <w:t>W toku badania i oceny ofert Zamawiający może żądać od Wykonawcy wyjaśnień dotyczących treści złożonej oferty, w tym zaoferowanej ceny.</w:t>
      </w:r>
    </w:p>
    <w:p w:rsidR="00336542" w:rsidRDefault="00931263" w:rsidP="003A0503">
      <w:pPr>
        <w:pStyle w:val="Normalny1"/>
        <w:jc w:val="both"/>
        <w:rPr>
          <w:rFonts w:ascii="Arial" w:eastAsia="Times New Roman" w:hAnsi="Arial"/>
          <w:color w:val="000000"/>
          <w:sz w:val="20"/>
          <w:szCs w:val="20"/>
          <w:lang w:eastAsia="pl-PL"/>
        </w:rPr>
      </w:pPr>
      <w:r>
        <w:rPr>
          <w:rFonts w:ascii="Arial" w:eastAsia="Times New Roman" w:hAnsi="Arial"/>
          <w:sz w:val="20"/>
          <w:szCs w:val="20"/>
          <w:lang w:eastAsia="pl-PL"/>
        </w:rPr>
        <w:t xml:space="preserve">6. </w:t>
      </w:r>
      <w:r w:rsidR="00336542" w:rsidRPr="00931263">
        <w:rPr>
          <w:rFonts w:ascii="Arial" w:eastAsia="Times New Roman" w:hAnsi="Arial"/>
          <w:color w:val="000000"/>
          <w:sz w:val="20"/>
          <w:szCs w:val="20"/>
          <w:lang w:eastAsia="pl-PL"/>
        </w:rPr>
        <w:t>Zamawiający udzieli zamówienia Wykonawcy, którego oferta zostanie uznana za najkorzystniejszą.</w:t>
      </w:r>
    </w:p>
    <w:p w:rsidR="00336542" w:rsidRPr="00931263" w:rsidRDefault="00336542" w:rsidP="00931263">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931263">
        <w:rPr>
          <w:rFonts w:ascii="Arial" w:eastAsia="Times New Roman" w:hAnsi="Arial" w:cs="Arial"/>
          <w:b/>
          <w:color w:val="000000"/>
          <w:sz w:val="32"/>
          <w:szCs w:val="32"/>
          <w:lang w:eastAsia="pl-PL"/>
        </w:rPr>
        <w:t>XXI. Informacje o formalnościach, jakie powinny być dopełnione po wyborze oferty w celu zawarcia umowy</w:t>
      </w:r>
    </w:p>
    <w:p w:rsidR="00931263" w:rsidRPr="00931263" w:rsidRDefault="00931263" w:rsidP="006A490B">
      <w:pPr>
        <w:pStyle w:val="Kolorowalistaakcent11"/>
        <w:numPr>
          <w:ilvl w:val="0"/>
          <w:numId w:val="77"/>
        </w:numPr>
        <w:spacing w:before="0" w:after="0" w:line="240" w:lineRule="auto"/>
        <w:ind w:left="284" w:hanging="284"/>
      </w:pPr>
      <w:r w:rsidRPr="00931263">
        <w:rPr>
          <w:rFonts w:ascii="Arial" w:hAnsi="Arial" w:cs="Arial"/>
          <w:color w:val="000000"/>
        </w:rPr>
        <w:t>Niezwłocznie po wyborze najkorzystniejszej oferty zamawiający informuje równocześnie wykonawców, którzy złożyli oferty, o:</w:t>
      </w:r>
    </w:p>
    <w:p w:rsidR="00931263" w:rsidRPr="00C64247" w:rsidRDefault="00931263" w:rsidP="006A490B">
      <w:pPr>
        <w:pStyle w:val="Akapitzlist"/>
        <w:numPr>
          <w:ilvl w:val="0"/>
          <w:numId w:val="78"/>
        </w:numPr>
        <w:shd w:val="clear" w:color="auto" w:fill="FFFFFF"/>
        <w:jc w:val="both"/>
        <w:rPr>
          <w:sz w:val="20"/>
          <w:szCs w:val="20"/>
        </w:rPr>
      </w:pPr>
      <w:r w:rsidRPr="00C64247">
        <w:rPr>
          <w:rFonts w:ascii="Arial" w:hAnsi="Arial"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931263" w:rsidRPr="00C64247" w:rsidRDefault="00931263" w:rsidP="006A490B">
      <w:pPr>
        <w:pStyle w:val="Akapitzlist"/>
        <w:numPr>
          <w:ilvl w:val="0"/>
          <w:numId w:val="78"/>
        </w:numPr>
        <w:shd w:val="clear" w:color="auto" w:fill="FFFFFF"/>
        <w:jc w:val="both"/>
        <w:rPr>
          <w:sz w:val="20"/>
          <w:szCs w:val="20"/>
        </w:rPr>
      </w:pPr>
      <w:r w:rsidRPr="00C64247">
        <w:rPr>
          <w:rFonts w:ascii="Arial" w:hAnsi="Arial" w:cs="Arial"/>
          <w:sz w:val="20"/>
          <w:szCs w:val="20"/>
        </w:rPr>
        <w:t>wykonawcach, których oferty zostały odrzucone</w:t>
      </w:r>
    </w:p>
    <w:p w:rsidR="00931263" w:rsidRPr="00931263" w:rsidRDefault="00931263" w:rsidP="006A490B">
      <w:pPr>
        <w:pStyle w:val="Akapitzlist"/>
        <w:numPr>
          <w:ilvl w:val="1"/>
          <w:numId w:val="77"/>
        </w:numPr>
        <w:shd w:val="clear" w:color="auto" w:fill="FFFFFF"/>
        <w:ind w:left="426" w:hanging="142"/>
        <w:jc w:val="both"/>
        <w:rPr>
          <w:sz w:val="20"/>
          <w:szCs w:val="20"/>
        </w:rPr>
      </w:pPr>
      <w:r w:rsidRPr="00931263">
        <w:rPr>
          <w:rFonts w:ascii="Arial" w:hAnsi="Arial" w:cs="Arial"/>
          <w:sz w:val="20"/>
          <w:szCs w:val="20"/>
        </w:rPr>
        <w:t>podając uzasadnienie faktyczne i prawne.</w:t>
      </w:r>
    </w:p>
    <w:p w:rsidR="00931263" w:rsidRPr="00C64247" w:rsidRDefault="00931263" w:rsidP="006A490B">
      <w:pPr>
        <w:pStyle w:val="Akapitzlist"/>
        <w:numPr>
          <w:ilvl w:val="0"/>
          <w:numId w:val="77"/>
        </w:numPr>
        <w:shd w:val="clear" w:color="auto" w:fill="FFFFFF"/>
        <w:ind w:left="284" w:hanging="284"/>
        <w:jc w:val="both"/>
        <w:rPr>
          <w:sz w:val="20"/>
          <w:szCs w:val="20"/>
        </w:rPr>
      </w:pPr>
      <w:r w:rsidRPr="00C64247">
        <w:rPr>
          <w:rFonts w:ascii="Arial" w:hAnsi="Arial" w:cs="Arial"/>
          <w:sz w:val="20"/>
          <w:szCs w:val="20"/>
        </w:rPr>
        <w:t>Zamawiający udostępnia niezwłocznie informacje, o których mowa w pkt 1 ppkt 1) na stronie internetowej prowadzonego postępowania.</w:t>
      </w:r>
    </w:p>
    <w:p w:rsidR="00931263" w:rsidRPr="00C64247" w:rsidRDefault="00336542" w:rsidP="006A490B">
      <w:pPr>
        <w:pStyle w:val="Akapitzlist"/>
        <w:numPr>
          <w:ilvl w:val="0"/>
          <w:numId w:val="77"/>
        </w:numPr>
        <w:shd w:val="clear" w:color="auto" w:fill="FFFFFF"/>
        <w:ind w:left="284" w:hanging="284"/>
        <w:jc w:val="both"/>
        <w:rPr>
          <w:sz w:val="20"/>
          <w:szCs w:val="20"/>
        </w:rPr>
      </w:pPr>
      <w:r w:rsidRPr="00C64247">
        <w:rPr>
          <w:rFonts w:ascii="Arial" w:eastAsia="Times New Roman" w:hAnsi="Arial" w:cs="Arial"/>
          <w:sz w:val="20"/>
          <w:szCs w:val="20"/>
          <w:lang w:eastAsia="pl-PL"/>
        </w:rPr>
        <w:t>Zamawiający zawiera umowę w sprawie zamówienia publicznego w terminie nie krótszym niż 5 dni od dnia przesłania zawiadomienia o wyborze najkorzystniejszej oferty.</w:t>
      </w:r>
    </w:p>
    <w:p w:rsidR="00C64247" w:rsidRPr="00C64247" w:rsidRDefault="00336542" w:rsidP="006A490B">
      <w:pPr>
        <w:pStyle w:val="Akapitzlist"/>
        <w:numPr>
          <w:ilvl w:val="0"/>
          <w:numId w:val="77"/>
        </w:numPr>
        <w:shd w:val="clear" w:color="auto" w:fill="FFFFFF"/>
        <w:ind w:left="284" w:hanging="284"/>
        <w:jc w:val="both"/>
        <w:rPr>
          <w:sz w:val="20"/>
          <w:szCs w:val="20"/>
        </w:rPr>
      </w:pPr>
      <w:r w:rsidRPr="00C64247">
        <w:rPr>
          <w:rFonts w:ascii="Arial" w:eastAsia="Times New Roman" w:hAnsi="Arial" w:cs="Arial"/>
          <w:sz w:val="20"/>
          <w:szCs w:val="20"/>
          <w:lang w:eastAsia="pl-PL"/>
        </w:rPr>
        <w:t xml:space="preserve">Zamawiający może zawrzeć umowę w sprawie zamówienia publicznego przed upływem terminu, o którym mowa w ust. 1, jeżeli </w:t>
      </w:r>
      <w:r w:rsidR="00931263" w:rsidRPr="00C64247">
        <w:rPr>
          <w:rFonts w:ascii="Arial" w:eastAsia="Times New Roman" w:hAnsi="Arial" w:cs="Arial"/>
          <w:sz w:val="20"/>
          <w:lang w:eastAsia="pl-PL"/>
        </w:rPr>
        <w:t xml:space="preserve"> </w:t>
      </w:r>
      <w:r w:rsidRPr="00C64247">
        <w:rPr>
          <w:rFonts w:ascii="Arial" w:eastAsia="Times New Roman" w:hAnsi="Arial" w:cs="Arial"/>
          <w:sz w:val="20"/>
          <w:szCs w:val="20"/>
          <w:lang w:eastAsia="pl-PL"/>
        </w:rPr>
        <w:t>w postępowaniu o udzi</w:t>
      </w:r>
      <w:r w:rsidR="00931263" w:rsidRPr="00C64247">
        <w:rPr>
          <w:rFonts w:ascii="Arial" w:eastAsia="Times New Roman" w:hAnsi="Arial" w:cs="Arial"/>
          <w:sz w:val="20"/>
          <w:szCs w:val="20"/>
          <w:lang w:eastAsia="pl-PL"/>
        </w:rPr>
        <w:t xml:space="preserve">elenie zamówienia prowadzonym w </w:t>
      </w:r>
      <w:r w:rsidRPr="00C64247">
        <w:rPr>
          <w:rFonts w:ascii="Arial" w:eastAsia="Times New Roman" w:hAnsi="Arial" w:cs="Arial"/>
          <w:sz w:val="20"/>
          <w:szCs w:val="20"/>
          <w:lang w:eastAsia="pl-PL"/>
        </w:rPr>
        <w:t>trybie</w:t>
      </w:r>
      <w:r w:rsidR="00931263" w:rsidRPr="00C64247">
        <w:rPr>
          <w:rFonts w:ascii="Arial" w:eastAsia="Times New Roman" w:hAnsi="Arial" w:cs="Arial"/>
          <w:sz w:val="20"/>
          <w:lang w:eastAsia="pl-PL"/>
        </w:rPr>
        <w:t xml:space="preserve"> </w:t>
      </w:r>
      <w:r w:rsidRPr="00C64247">
        <w:rPr>
          <w:rFonts w:ascii="Arial" w:eastAsia="Times New Roman" w:hAnsi="Arial" w:cs="Arial"/>
          <w:sz w:val="20"/>
          <w:szCs w:val="20"/>
          <w:lang w:eastAsia="pl-PL"/>
        </w:rPr>
        <w:t>podstawowym złożono tylko jedną ofertę.</w:t>
      </w:r>
    </w:p>
    <w:p w:rsidR="00C64247" w:rsidRPr="001E504F" w:rsidRDefault="00336542" w:rsidP="006A490B">
      <w:pPr>
        <w:pStyle w:val="Akapitzlist"/>
        <w:numPr>
          <w:ilvl w:val="0"/>
          <w:numId w:val="77"/>
        </w:numPr>
        <w:shd w:val="clear" w:color="auto" w:fill="FFFFFF"/>
        <w:ind w:left="284" w:hanging="284"/>
        <w:jc w:val="both"/>
        <w:rPr>
          <w:sz w:val="20"/>
          <w:szCs w:val="20"/>
        </w:rPr>
      </w:pPr>
      <w:r w:rsidRPr="00C64247">
        <w:rPr>
          <w:rFonts w:ascii="Arial" w:eastAsia="Times New Roman" w:hAnsi="Arial" w:cs="Arial"/>
          <w:sz w:val="20"/>
          <w:szCs w:val="2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36542" w:rsidRPr="001E504F" w:rsidRDefault="00336542" w:rsidP="006A490B">
      <w:pPr>
        <w:pStyle w:val="Akapitzlist"/>
        <w:numPr>
          <w:ilvl w:val="0"/>
          <w:numId w:val="77"/>
        </w:numPr>
        <w:shd w:val="clear" w:color="auto" w:fill="FFFFFF"/>
        <w:ind w:left="284" w:hanging="284"/>
        <w:jc w:val="both"/>
        <w:rPr>
          <w:sz w:val="20"/>
          <w:szCs w:val="20"/>
        </w:rPr>
      </w:pPr>
      <w:r w:rsidRPr="00C64247">
        <w:rPr>
          <w:rFonts w:ascii="Arial" w:eastAsia="Times New Roman" w:hAnsi="Arial" w:cs="Arial"/>
          <w:sz w:val="20"/>
          <w:szCs w:val="20"/>
          <w:lang w:eastAsia="pl-PL"/>
        </w:rPr>
        <w:t>Wykonawca będzie zobowiązany do podpisania umowy w miejscu i terminie wskazanym przez Zamawiającego.</w:t>
      </w:r>
    </w:p>
    <w:p w:rsidR="003A0503" w:rsidRPr="00C64247" w:rsidRDefault="003A0503" w:rsidP="0020298A">
      <w:pPr>
        <w:pStyle w:val="Akapitzlist"/>
        <w:shd w:val="clear" w:color="auto" w:fill="FFFFFF"/>
        <w:ind w:left="284"/>
        <w:jc w:val="both"/>
        <w:rPr>
          <w:sz w:val="20"/>
          <w:szCs w:val="20"/>
        </w:rPr>
      </w:pPr>
    </w:p>
    <w:p w:rsidR="00336542" w:rsidRPr="00C64247" w:rsidRDefault="00336542" w:rsidP="0020298A">
      <w:pPr>
        <w:shd w:val="clear" w:color="auto" w:fill="D9D9D9" w:themeFill="background1" w:themeFillShade="D9"/>
        <w:spacing w:after="0" w:line="240" w:lineRule="auto"/>
        <w:jc w:val="both"/>
        <w:outlineLvl w:val="1"/>
        <w:rPr>
          <w:rFonts w:ascii="Times New Roman" w:eastAsia="Times New Roman" w:hAnsi="Times New Roman" w:cs="Times New Roman"/>
          <w:b/>
          <w:bCs/>
          <w:sz w:val="36"/>
          <w:szCs w:val="36"/>
          <w:lang w:eastAsia="pl-PL"/>
        </w:rPr>
      </w:pPr>
      <w:r w:rsidRPr="00C64247">
        <w:rPr>
          <w:rFonts w:ascii="Arial" w:eastAsia="Times New Roman" w:hAnsi="Arial" w:cs="Arial"/>
          <w:b/>
          <w:color w:val="000000"/>
          <w:sz w:val="32"/>
          <w:szCs w:val="32"/>
          <w:lang w:eastAsia="pl-PL"/>
        </w:rPr>
        <w:t>XXII. Wymagania dotyczące zabezpieczenia należytego wykonania umowy</w:t>
      </w:r>
    </w:p>
    <w:p w:rsidR="00C64247" w:rsidRDefault="00C64247" w:rsidP="003A0503">
      <w:pPr>
        <w:pStyle w:val="Kolorowalistaakcent11"/>
        <w:autoSpaceDE w:val="0"/>
        <w:spacing w:before="0" w:after="0" w:line="240" w:lineRule="auto"/>
        <w:ind w:left="425"/>
        <w:rPr>
          <w:rFonts w:ascii="Arial" w:hAnsi="Arial" w:cs="Arial"/>
          <w:bCs/>
        </w:rPr>
      </w:pPr>
    </w:p>
    <w:p w:rsidR="003A0503" w:rsidRPr="00C64247" w:rsidRDefault="003A0503" w:rsidP="003A0503">
      <w:pPr>
        <w:pStyle w:val="Kolorowalistaakcent11"/>
        <w:tabs>
          <w:tab w:val="left" w:pos="425"/>
        </w:tabs>
        <w:autoSpaceDE w:val="0"/>
        <w:spacing w:before="0" w:after="0" w:line="240" w:lineRule="auto"/>
        <w:ind w:left="425"/>
      </w:pPr>
      <w:r>
        <w:rPr>
          <w:rFonts w:ascii="Arial" w:hAnsi="Arial" w:cs="Arial"/>
          <w:bCs/>
        </w:rPr>
        <w:t>Zamawiający nie wymaga wniesienia zabezpieczenia należytego wykonania umowy.</w:t>
      </w:r>
    </w:p>
    <w:p w:rsidR="00336542" w:rsidRPr="0020298A" w:rsidRDefault="00336542" w:rsidP="00C64247">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20298A">
        <w:rPr>
          <w:rFonts w:ascii="Arial" w:eastAsia="Times New Roman" w:hAnsi="Arial" w:cs="Arial"/>
          <w:b/>
          <w:color w:val="000000"/>
          <w:sz w:val="32"/>
          <w:szCs w:val="32"/>
          <w:lang w:eastAsia="pl-PL"/>
        </w:rPr>
        <w:t>XXIII. Informacje o treści zawieranej umowy oraz możliwości jej zmiany </w:t>
      </w:r>
    </w:p>
    <w:p w:rsidR="00336542" w:rsidRPr="00336542" w:rsidRDefault="00336542" w:rsidP="006A490B">
      <w:pPr>
        <w:numPr>
          <w:ilvl w:val="0"/>
          <w:numId w:val="60"/>
        </w:numPr>
        <w:spacing w:before="240" w:after="0" w:line="240" w:lineRule="auto"/>
        <w:ind w:left="284"/>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Wybrany Wykonawca jest zobowiązany do zawarcia umowy w sprawie zamówienia publicznego na warunkach określonych we Wzorze Umowy, stanowiącym </w:t>
      </w:r>
      <w:r w:rsidRPr="00336542">
        <w:rPr>
          <w:rFonts w:ascii="Arial" w:eastAsia="Times New Roman" w:hAnsi="Arial" w:cs="Arial"/>
          <w:b/>
          <w:bCs/>
          <w:color w:val="000000"/>
          <w:sz w:val="20"/>
          <w:szCs w:val="20"/>
          <w:lang w:eastAsia="pl-PL"/>
        </w:rPr>
        <w:t xml:space="preserve">Załącznik nr </w:t>
      </w:r>
      <w:r w:rsidR="0020298A" w:rsidRPr="0020298A">
        <w:rPr>
          <w:rFonts w:ascii="Arial" w:eastAsia="Times New Roman" w:hAnsi="Arial" w:cs="Arial"/>
          <w:b/>
          <w:sz w:val="20"/>
          <w:szCs w:val="20"/>
          <w:lang w:eastAsia="pl-PL"/>
        </w:rPr>
        <w:t>9</w:t>
      </w:r>
      <w:r w:rsidRPr="00336542">
        <w:rPr>
          <w:rFonts w:ascii="Arial" w:eastAsia="Times New Roman" w:hAnsi="Arial" w:cs="Arial"/>
          <w:b/>
          <w:bCs/>
          <w:color w:val="000000"/>
          <w:sz w:val="20"/>
          <w:szCs w:val="20"/>
          <w:lang w:eastAsia="pl-PL"/>
        </w:rPr>
        <w:t xml:space="preserve"> do </w:t>
      </w:r>
      <w:proofErr w:type="spellStart"/>
      <w:r w:rsidRPr="00336542">
        <w:rPr>
          <w:rFonts w:ascii="Arial" w:eastAsia="Times New Roman" w:hAnsi="Arial" w:cs="Arial"/>
          <w:b/>
          <w:bCs/>
          <w:color w:val="000000"/>
          <w:sz w:val="20"/>
          <w:szCs w:val="20"/>
          <w:lang w:eastAsia="pl-PL"/>
        </w:rPr>
        <w:t>SWZ</w:t>
      </w:r>
      <w:proofErr w:type="spellEnd"/>
      <w:r w:rsidRPr="00336542">
        <w:rPr>
          <w:rFonts w:ascii="Arial" w:eastAsia="Times New Roman" w:hAnsi="Arial" w:cs="Arial"/>
          <w:color w:val="000000"/>
          <w:sz w:val="20"/>
          <w:szCs w:val="20"/>
          <w:lang w:eastAsia="pl-PL"/>
        </w:rPr>
        <w:t>.</w:t>
      </w:r>
    </w:p>
    <w:p w:rsidR="004E3B51" w:rsidRPr="00DE43C8" w:rsidRDefault="004E3B51" w:rsidP="006A490B">
      <w:pPr>
        <w:numPr>
          <w:ilvl w:val="0"/>
          <w:numId w:val="60"/>
        </w:numPr>
        <w:spacing w:after="0" w:line="240" w:lineRule="auto"/>
        <w:ind w:left="284"/>
        <w:jc w:val="both"/>
        <w:textAlignment w:val="baseline"/>
        <w:rPr>
          <w:rFonts w:ascii="Arial" w:eastAsia="Times New Roman" w:hAnsi="Arial" w:cs="Arial"/>
          <w:color w:val="000000"/>
          <w:sz w:val="20"/>
          <w:szCs w:val="20"/>
          <w:lang w:eastAsia="pl-PL"/>
        </w:rPr>
      </w:pPr>
      <w:r w:rsidRPr="004E3B51">
        <w:rPr>
          <w:rFonts w:ascii="Arial" w:hAnsi="Arial" w:cs="Arial"/>
          <w:sz w:val="20"/>
          <w:szCs w:val="20"/>
        </w:rPr>
        <w:t>Zamawiający przewiduje możliwość wprowadzenia zmian do umowy na etapie realizacji prac, w szczególności jeżeli wystąpią następujące przesłanki:</w:t>
      </w:r>
    </w:p>
    <w:p w:rsidR="004E3B51" w:rsidRPr="007A57E3" w:rsidRDefault="004E3B51" w:rsidP="006A490B">
      <w:pPr>
        <w:pStyle w:val="Akapitzlist"/>
        <w:numPr>
          <w:ilvl w:val="1"/>
          <w:numId w:val="71"/>
        </w:numPr>
        <w:ind w:hanging="436"/>
        <w:rPr>
          <w:sz w:val="20"/>
          <w:szCs w:val="20"/>
        </w:rPr>
      </w:pPr>
      <w:r w:rsidRPr="007A57E3">
        <w:rPr>
          <w:rStyle w:val="Domylnaczcionkaakapitu1"/>
          <w:rFonts w:ascii="Arial" w:hAnsi="Arial" w:cs="Arial"/>
          <w:b/>
          <w:sz w:val="20"/>
          <w:szCs w:val="20"/>
        </w:rPr>
        <w:t>Zmiany umowy w zakresie terminów realizacji zadania objętego przedmiotem umowy:</w:t>
      </w:r>
    </w:p>
    <w:p w:rsidR="007A57E3" w:rsidRDefault="004E3B51" w:rsidP="006A490B">
      <w:pPr>
        <w:numPr>
          <w:ilvl w:val="0"/>
          <w:numId w:val="79"/>
        </w:numPr>
        <w:tabs>
          <w:tab w:val="left" w:pos="360"/>
        </w:tabs>
        <w:suppressAutoHyphens/>
        <w:spacing w:after="0" w:line="240" w:lineRule="auto"/>
        <w:ind w:left="705" w:hanging="279"/>
        <w:jc w:val="both"/>
        <w:rPr>
          <w:rFonts w:ascii="Arial" w:hAnsi="Arial" w:cs="Arial"/>
          <w:sz w:val="20"/>
          <w:szCs w:val="20"/>
        </w:rPr>
      </w:pPr>
      <w:r w:rsidRPr="004E3B51">
        <w:rPr>
          <w:rFonts w:ascii="Arial" w:hAnsi="Arial" w:cs="Arial"/>
          <w:sz w:val="20"/>
          <w:szCs w:val="20"/>
        </w:rPr>
        <w:t xml:space="preserve">Wystąpienia siły wyższej w rozumieniu niezależnego od stron losowego zdarzenia zewnętrznego, które było niemożliwe do przewidzenia w momencie zawarcia umowy i któremu nie można było zapobiec mimo dochowania należytej staranności. Wyrażenie „siła wyższa” oznacza takie działania jak: epidemia, wojna, atak terrorystyczny, stan klęski żywiołowej, zamieszki, strajki, pożar, trzęsienie ziemi, pioruny, powodzie, wybuchy i tym podobne zdarzenia, na które Strony nie mają wpływu, lecz które utrudniają lub uniemożliwiają </w:t>
      </w:r>
      <w:r w:rsidRPr="004E3B51">
        <w:rPr>
          <w:rFonts w:ascii="Arial" w:hAnsi="Arial" w:cs="Arial"/>
          <w:sz w:val="20"/>
          <w:szCs w:val="20"/>
        </w:rPr>
        <w:lastRenderedPageBreak/>
        <w:t>całkowicie lub częściowo realizację zadania, zmieniają w sposób istotny warunki jego realizacji i których nie da się uniknąć, nawet przy zastosowaniu maksymalnej staranności. W razie wystąpienia siły wyższej Strony mogą rozwiązać umowę bez stosowania kar i odszkodowań w niej przewidzianych.</w:t>
      </w:r>
    </w:p>
    <w:p w:rsidR="007A57E3" w:rsidRPr="007A57E3" w:rsidRDefault="007A57E3" w:rsidP="006A490B">
      <w:pPr>
        <w:numPr>
          <w:ilvl w:val="0"/>
          <w:numId w:val="79"/>
        </w:numPr>
        <w:tabs>
          <w:tab w:val="left" w:pos="360"/>
        </w:tabs>
        <w:suppressAutoHyphens/>
        <w:spacing w:after="0" w:line="240" w:lineRule="auto"/>
        <w:ind w:left="705" w:hanging="279"/>
        <w:jc w:val="both"/>
        <w:rPr>
          <w:rFonts w:ascii="Arial" w:hAnsi="Arial" w:cs="Arial"/>
          <w:sz w:val="20"/>
          <w:szCs w:val="20"/>
        </w:rPr>
      </w:pPr>
      <w:r w:rsidRPr="007A57E3">
        <w:rPr>
          <w:rFonts w:ascii="Arial" w:hAnsi="Arial" w:cs="Arial"/>
          <w:sz w:val="20"/>
          <w:szCs w:val="20"/>
        </w:rPr>
        <w:t>zmiana terminu płatności</w:t>
      </w:r>
    </w:p>
    <w:p w:rsidR="004E3B51" w:rsidRPr="004E3B51" w:rsidRDefault="005B2DC8" w:rsidP="004E3B51">
      <w:pPr>
        <w:spacing w:after="0" w:line="240" w:lineRule="auto"/>
        <w:ind w:left="719" w:hanging="479"/>
        <w:jc w:val="both"/>
        <w:rPr>
          <w:sz w:val="20"/>
          <w:szCs w:val="20"/>
        </w:rPr>
      </w:pPr>
      <w:r>
        <w:rPr>
          <w:rStyle w:val="Domylnaczcionkaakapitu1"/>
          <w:rFonts w:ascii="Arial" w:hAnsi="Arial" w:cs="Arial"/>
          <w:b/>
          <w:sz w:val="20"/>
          <w:szCs w:val="20"/>
        </w:rPr>
        <w:t>2</w:t>
      </w:r>
      <w:r w:rsidR="004E3B51" w:rsidRPr="004E3B51">
        <w:rPr>
          <w:rStyle w:val="Domylnaczcionkaakapitu1"/>
          <w:rFonts w:ascii="Arial" w:hAnsi="Arial" w:cs="Arial"/>
          <w:b/>
          <w:sz w:val="20"/>
          <w:szCs w:val="20"/>
        </w:rPr>
        <w:t>.2 Zmiany sposobu spełnienia świadczenia są dopuszczalne w przypadku wystąpienia niżej wymienionych okoliczności:</w:t>
      </w:r>
    </w:p>
    <w:p w:rsidR="007A57E3" w:rsidRPr="007A57E3" w:rsidRDefault="007A57E3" w:rsidP="006A490B">
      <w:pPr>
        <w:pStyle w:val="Akapitzlist"/>
        <w:numPr>
          <w:ilvl w:val="0"/>
          <w:numId w:val="80"/>
        </w:numPr>
        <w:ind w:left="709" w:hanging="283"/>
        <w:contextualSpacing/>
        <w:jc w:val="both"/>
        <w:rPr>
          <w:rFonts w:ascii="Arial" w:hAnsi="Arial" w:cs="Arial"/>
          <w:sz w:val="20"/>
          <w:szCs w:val="20"/>
        </w:rPr>
      </w:pPr>
      <w:r w:rsidRPr="007A57E3">
        <w:rPr>
          <w:rFonts w:ascii="Arial" w:hAnsi="Arial" w:cs="Arial"/>
          <w:sz w:val="20"/>
          <w:szCs w:val="20"/>
        </w:rPr>
        <w:t>aktualizacji rozwiązań ze względu na postęp techniczny lub technologiczny (np. wycofanie z obrotu urządzeń lub podzespołów), zmiana nie może spowodować podwyższenia ceny oraz obniżenia parametrów technicznych, jakościowych i innych wynikających z oferty (opisu przedmiotu zamówienia/opisu oferowanego sprzętu), na podstawie której był dokonany wybór Wykonawcy</w:t>
      </w:r>
    </w:p>
    <w:p w:rsidR="004E3B51" w:rsidRPr="004E3B51" w:rsidRDefault="004E3B51" w:rsidP="006A490B">
      <w:pPr>
        <w:pStyle w:val="Akapitzlist"/>
        <w:numPr>
          <w:ilvl w:val="0"/>
          <w:numId w:val="80"/>
        </w:numPr>
        <w:shd w:val="clear" w:color="auto" w:fill="FFFFFF"/>
        <w:tabs>
          <w:tab w:val="left" w:pos="709"/>
        </w:tabs>
        <w:autoSpaceDE w:val="0"/>
        <w:adjustRightInd w:val="0"/>
        <w:ind w:left="709" w:hanging="283"/>
        <w:jc w:val="both"/>
        <w:rPr>
          <w:rFonts w:ascii="Arial" w:hAnsi="Arial" w:cs="Arial"/>
          <w:bCs/>
          <w:sz w:val="20"/>
          <w:szCs w:val="20"/>
        </w:rPr>
      </w:pPr>
      <w:r w:rsidRPr="007A57E3">
        <w:rPr>
          <w:rFonts w:ascii="Arial" w:hAnsi="Arial" w:cs="Arial"/>
          <w:bCs/>
          <w:sz w:val="20"/>
          <w:szCs w:val="20"/>
        </w:rPr>
        <w:t>gdy wystąpi brak na rynku</w:t>
      </w:r>
      <w:r w:rsidRPr="004E3B51">
        <w:rPr>
          <w:rFonts w:ascii="Arial" w:hAnsi="Arial" w:cs="Arial"/>
          <w:bCs/>
          <w:sz w:val="20"/>
          <w:szCs w:val="20"/>
        </w:rPr>
        <w:t xml:space="preserve">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 zmiana wynagrodzenia i terminu.</w:t>
      </w:r>
    </w:p>
    <w:p w:rsidR="004E3B51" w:rsidRPr="004E3B51" w:rsidRDefault="004E3B51" w:rsidP="006A490B">
      <w:pPr>
        <w:pStyle w:val="Normalny1"/>
        <w:numPr>
          <w:ilvl w:val="1"/>
          <w:numId w:val="89"/>
        </w:numPr>
        <w:ind w:left="709" w:hanging="425"/>
        <w:jc w:val="both"/>
        <w:rPr>
          <w:sz w:val="20"/>
          <w:szCs w:val="20"/>
        </w:rPr>
      </w:pPr>
      <w:r w:rsidRPr="004E3B51">
        <w:rPr>
          <w:rStyle w:val="Domylnaczcionkaakapitu1"/>
          <w:rFonts w:ascii="Arial" w:hAnsi="Arial"/>
          <w:b/>
          <w:sz w:val="20"/>
          <w:szCs w:val="20"/>
        </w:rPr>
        <w:t>Pozostałe rodzaje zmian spowodowane następującymi okolicznościami:</w:t>
      </w:r>
    </w:p>
    <w:p w:rsidR="005E45C0" w:rsidRDefault="005E45C0" w:rsidP="006A490B">
      <w:pPr>
        <w:pStyle w:val="Akapitzlist"/>
        <w:numPr>
          <w:ilvl w:val="0"/>
          <w:numId w:val="88"/>
        </w:numPr>
        <w:ind w:hanging="294"/>
        <w:contextualSpacing/>
        <w:jc w:val="both"/>
        <w:rPr>
          <w:rFonts w:ascii="Arial" w:hAnsi="Arial" w:cs="Arial"/>
          <w:sz w:val="20"/>
          <w:szCs w:val="20"/>
        </w:rPr>
      </w:pPr>
      <w:r>
        <w:rPr>
          <w:rFonts w:ascii="Arial" w:hAnsi="Arial" w:cs="Arial"/>
          <w:sz w:val="20"/>
          <w:szCs w:val="20"/>
        </w:rPr>
        <w:t>zmiany wynikające ze zmian w umowie o dofinansowanie lub zmian regulaminu konkursu grantowego</w:t>
      </w:r>
    </w:p>
    <w:p w:rsidR="005E45C0" w:rsidRDefault="005E45C0" w:rsidP="006A490B">
      <w:pPr>
        <w:pStyle w:val="Akapitzlist"/>
        <w:numPr>
          <w:ilvl w:val="0"/>
          <w:numId w:val="88"/>
        </w:numPr>
        <w:ind w:hanging="294"/>
        <w:contextualSpacing/>
        <w:jc w:val="both"/>
        <w:rPr>
          <w:rFonts w:ascii="Arial" w:hAnsi="Arial" w:cs="Arial"/>
          <w:sz w:val="20"/>
          <w:szCs w:val="20"/>
        </w:rPr>
      </w:pPr>
      <w:r>
        <w:rPr>
          <w:rFonts w:ascii="Arial" w:hAnsi="Arial" w:cs="Arial"/>
          <w:sz w:val="20"/>
          <w:szCs w:val="20"/>
        </w:rPr>
        <w:t>zmiany sposobu rozliczania Umowy lub dokonywania płatności na rzecz Wykonawcy wskutek zaistnienia przyczyn organizacyjnych lub finansowych leżących po stronie Zamawiającego, w tym na skutek zawartej przez Zamawiającego umowy o dofinansowanie</w:t>
      </w:r>
    </w:p>
    <w:p w:rsidR="007A57E3" w:rsidRPr="007A57E3" w:rsidRDefault="007A57E3" w:rsidP="006A490B">
      <w:pPr>
        <w:pStyle w:val="Akapitzlist"/>
        <w:numPr>
          <w:ilvl w:val="0"/>
          <w:numId w:val="88"/>
        </w:numPr>
        <w:ind w:hanging="294"/>
        <w:contextualSpacing/>
        <w:jc w:val="both"/>
        <w:rPr>
          <w:rFonts w:ascii="Arial" w:hAnsi="Arial" w:cs="Arial"/>
          <w:sz w:val="20"/>
          <w:szCs w:val="20"/>
        </w:rPr>
      </w:pPr>
      <w:r w:rsidRPr="007A57E3">
        <w:rPr>
          <w:rFonts w:ascii="Arial" w:hAnsi="Arial" w:cs="Arial"/>
          <w:sz w:val="20"/>
          <w:szCs w:val="20"/>
        </w:rPr>
        <w:t>gdy nastąpi zmiana powszechnie obowiązujących przepisów prawa w zakresie mającym wpływ na realizację umowy, w tym zmiana stawki podatku od towarów i usług na asortyment stanowiący przedmiot umowy (wynagrodzenie, ulegnie zmianie w ten sposób, że wynagrodzenie netto pozostanie takie samo, a wartość podatku VAT i wynagrodzenie brutto ulegną zmianie)</w:t>
      </w:r>
    </w:p>
    <w:p w:rsidR="007A57E3" w:rsidRPr="007A57E3" w:rsidRDefault="005E45C0" w:rsidP="006A490B">
      <w:pPr>
        <w:pStyle w:val="Akapitzlist"/>
        <w:numPr>
          <w:ilvl w:val="0"/>
          <w:numId w:val="88"/>
        </w:numPr>
        <w:ind w:hanging="294"/>
        <w:contextualSpacing/>
        <w:jc w:val="both"/>
        <w:rPr>
          <w:rFonts w:ascii="Arial" w:hAnsi="Arial" w:cs="Arial"/>
          <w:sz w:val="20"/>
          <w:szCs w:val="20"/>
        </w:rPr>
      </w:pPr>
      <w:r>
        <w:rPr>
          <w:rFonts w:ascii="Arial" w:eastAsia="Calibri" w:hAnsi="Arial" w:cs="Arial"/>
          <w:sz w:val="20"/>
          <w:szCs w:val="20"/>
        </w:rPr>
        <w:t>z</w:t>
      </w:r>
      <w:r w:rsidR="004E3B51" w:rsidRPr="007A57E3">
        <w:rPr>
          <w:rFonts w:ascii="Arial" w:eastAsia="Calibri" w:hAnsi="Arial" w:cs="Arial"/>
          <w:sz w:val="20"/>
          <w:szCs w:val="20"/>
        </w:rPr>
        <w:t>miana zakresu świadczenia, terminów realizacji umowy, w zakresie ściśle związanym ze zmianami przepisów prawa jeżeli nastąpi zmiana powszechnie obowiązujących przepisów prawa w zakresie mającym wpływ na realizację przedmiotu zamówienia lub świadczenia jednej lub obu Stron</w:t>
      </w:r>
    </w:p>
    <w:p w:rsidR="007A57E3" w:rsidRPr="007A57E3" w:rsidRDefault="005E45C0" w:rsidP="006A490B">
      <w:pPr>
        <w:pStyle w:val="Akapitzlist"/>
        <w:numPr>
          <w:ilvl w:val="0"/>
          <w:numId w:val="88"/>
        </w:numPr>
        <w:ind w:hanging="294"/>
        <w:contextualSpacing/>
        <w:jc w:val="both"/>
        <w:rPr>
          <w:rFonts w:ascii="Arial" w:hAnsi="Arial" w:cs="Arial"/>
          <w:sz w:val="20"/>
          <w:szCs w:val="20"/>
        </w:rPr>
      </w:pPr>
      <w:r>
        <w:rPr>
          <w:rFonts w:ascii="Arial" w:eastAsia="Calibri" w:hAnsi="Arial" w:cs="Arial"/>
          <w:sz w:val="20"/>
          <w:szCs w:val="20"/>
        </w:rPr>
        <w:t>z</w:t>
      </w:r>
      <w:r w:rsidR="004E3B51" w:rsidRPr="007A57E3">
        <w:rPr>
          <w:rFonts w:ascii="Arial" w:eastAsia="Calibri" w:hAnsi="Arial" w:cs="Arial"/>
          <w:sz w:val="20"/>
          <w:szCs w:val="20"/>
        </w:rPr>
        <w:t xml:space="preserve">miana terminu wykonania umowy, jeżeli wystąpią okoliczności, których strony nie mogły przewidzieć w chwili zawarcia umowy pomimo zachowania należytej staranności </w:t>
      </w:r>
    </w:p>
    <w:p w:rsidR="004E3B51" w:rsidRPr="007A57E3" w:rsidRDefault="005E45C0" w:rsidP="006A490B">
      <w:pPr>
        <w:pStyle w:val="Akapitzlist"/>
        <w:numPr>
          <w:ilvl w:val="0"/>
          <w:numId w:val="88"/>
        </w:numPr>
        <w:ind w:hanging="294"/>
        <w:contextualSpacing/>
        <w:jc w:val="both"/>
        <w:rPr>
          <w:rFonts w:ascii="Arial" w:hAnsi="Arial" w:cs="Arial"/>
          <w:sz w:val="20"/>
          <w:szCs w:val="20"/>
        </w:rPr>
      </w:pPr>
      <w:r>
        <w:rPr>
          <w:rStyle w:val="Domylnaczcionkaakapitu1"/>
          <w:rFonts w:ascii="Arial" w:eastAsia="Calibri" w:hAnsi="Arial" w:cs="Arial"/>
          <w:sz w:val="20"/>
          <w:szCs w:val="20"/>
        </w:rPr>
        <w:t>w</w:t>
      </w:r>
      <w:r w:rsidR="004E3B51" w:rsidRPr="007A57E3">
        <w:rPr>
          <w:rStyle w:val="Domylnaczcionkaakapitu1"/>
          <w:rFonts w:ascii="Arial" w:eastAsia="Calibri" w:hAnsi="Arial" w:cs="Arial"/>
          <w:sz w:val="20"/>
          <w:szCs w:val="20"/>
        </w:rPr>
        <w:t xml:space="preserve"> przypadku stwierdzenia, że okoliczności związane z wystąpieniem COVID-19 mając wpływ na termin lub/i należyte wykonanie przedmiotu umowy.</w:t>
      </w:r>
    </w:p>
    <w:p w:rsidR="004E3B51" w:rsidRPr="005E45C0" w:rsidRDefault="004E3B51" w:rsidP="006A490B">
      <w:pPr>
        <w:pStyle w:val="Akapitzlist"/>
        <w:numPr>
          <w:ilvl w:val="0"/>
          <w:numId w:val="60"/>
        </w:numPr>
        <w:tabs>
          <w:tab w:val="left" w:pos="284"/>
        </w:tabs>
        <w:ind w:hanging="720"/>
        <w:jc w:val="both"/>
        <w:rPr>
          <w:rFonts w:ascii="Arial" w:hAnsi="Arial" w:cs="Arial"/>
          <w:bCs/>
          <w:sz w:val="20"/>
          <w:szCs w:val="20"/>
        </w:rPr>
      </w:pPr>
      <w:r w:rsidRPr="005E45C0">
        <w:rPr>
          <w:rFonts w:ascii="Arial" w:hAnsi="Arial" w:cs="Arial"/>
          <w:bCs/>
          <w:sz w:val="20"/>
          <w:szCs w:val="20"/>
        </w:rPr>
        <w:t>Wszystkie powyższe postanowienia stanowią katalog zmian, poza zapisami ustawy, które przed wprowadzeniem do umowy wymagają zgodnej akceptacji stron umowy.</w:t>
      </w:r>
    </w:p>
    <w:p w:rsidR="00336542" w:rsidRPr="00336542" w:rsidRDefault="00336542" w:rsidP="006A490B">
      <w:pPr>
        <w:numPr>
          <w:ilvl w:val="0"/>
          <w:numId w:val="60"/>
        </w:numPr>
        <w:spacing w:after="0" w:line="240" w:lineRule="auto"/>
        <w:ind w:left="284"/>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Zmiana umowy wymaga dla swej ważności, pod rygorem nieważności, zachowania formy pisemnej.</w:t>
      </w:r>
    </w:p>
    <w:p w:rsidR="00336542" w:rsidRPr="004E3B51" w:rsidRDefault="00336542" w:rsidP="004E3B51">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4E3B51">
        <w:rPr>
          <w:rFonts w:ascii="Arial" w:eastAsia="Times New Roman" w:hAnsi="Arial" w:cs="Arial"/>
          <w:b/>
          <w:color w:val="000000"/>
          <w:sz w:val="32"/>
          <w:szCs w:val="32"/>
          <w:lang w:eastAsia="pl-PL"/>
        </w:rPr>
        <w:t>XIV. Pouczenie o środkach ochrony prawnej przysługujących Wykonawcy</w:t>
      </w:r>
    </w:p>
    <w:p w:rsidR="00336542" w:rsidRPr="00336542" w:rsidRDefault="00336542" w:rsidP="006A490B">
      <w:pPr>
        <w:numPr>
          <w:ilvl w:val="0"/>
          <w:numId w:val="61"/>
        </w:numPr>
        <w:tabs>
          <w:tab w:val="clear" w:pos="720"/>
          <w:tab w:val="num" w:pos="426"/>
        </w:tabs>
        <w:spacing w:before="240"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w:t>
      </w:r>
    </w:p>
    <w:p w:rsidR="00336542" w:rsidRPr="00336542" w:rsidRDefault="00336542" w:rsidP="006A490B">
      <w:pPr>
        <w:numPr>
          <w:ilvl w:val="0"/>
          <w:numId w:val="61"/>
        </w:numPr>
        <w:tabs>
          <w:tab w:val="clear" w:pos="720"/>
          <w:tab w:val="num" w:pos="426"/>
        </w:tabs>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15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xml:space="preserve"> oraz Rzecznikowi Małych i Średnich Przedsiębiorców.</w:t>
      </w:r>
    </w:p>
    <w:p w:rsidR="00336542" w:rsidRPr="00336542" w:rsidRDefault="00336542" w:rsidP="006A490B">
      <w:pPr>
        <w:numPr>
          <w:ilvl w:val="0"/>
          <w:numId w:val="61"/>
        </w:numPr>
        <w:tabs>
          <w:tab w:val="clear" w:pos="720"/>
          <w:tab w:val="num" w:pos="426"/>
        </w:tabs>
        <w:spacing w:after="0" w:line="240" w:lineRule="auto"/>
        <w:ind w:left="360"/>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Odwołanie przysługuje na:</w:t>
      </w:r>
    </w:p>
    <w:p w:rsidR="00336542" w:rsidRPr="00336542" w:rsidRDefault="00336542" w:rsidP="004E3B51">
      <w:pPr>
        <w:tabs>
          <w:tab w:val="num" w:pos="426"/>
        </w:tabs>
        <w:spacing w:after="0" w:line="240" w:lineRule="auto"/>
        <w:ind w:left="567" w:hanging="207"/>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1)</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niezgodną z przepisami ustawy czynność Zamawiającego, podjętą w postępowaniu o udzielenie zamówienia, w tym na projektowane postanowienie umowy;</w:t>
      </w:r>
    </w:p>
    <w:p w:rsidR="00336542" w:rsidRPr="00336542" w:rsidRDefault="00336542" w:rsidP="004E3B51">
      <w:pPr>
        <w:tabs>
          <w:tab w:val="num" w:pos="426"/>
        </w:tabs>
        <w:spacing w:after="0" w:line="240" w:lineRule="auto"/>
        <w:ind w:left="567" w:hanging="207"/>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2)</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zaniechanie czynności w postępowaniu o udzielenie zamówienia do której zamawiający był obowiązany na podstawie ustawy;</w:t>
      </w:r>
    </w:p>
    <w:p w:rsidR="00336542" w:rsidRPr="00336542" w:rsidRDefault="00336542" w:rsidP="006A490B">
      <w:pPr>
        <w:numPr>
          <w:ilvl w:val="0"/>
          <w:numId w:val="62"/>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Odwołanie wnosi się do Prezesa Izby. Odwołujący przekazuje kopię odwołania zamawiającemu przed upływem terminu do wniesienia odwołania w taki sposób, aby mógł on zapoznać się z jego treścią przed upływem tego terminu.</w:t>
      </w:r>
    </w:p>
    <w:p w:rsidR="00336542" w:rsidRPr="00336542" w:rsidRDefault="00336542" w:rsidP="006A490B">
      <w:pPr>
        <w:numPr>
          <w:ilvl w:val="0"/>
          <w:numId w:val="63"/>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lastRenderedPageBreak/>
        <w:t xml:space="preserve">Odwołanie wobec treści ogłoszenia lub treści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xml:space="preserve"> wnosi się w terminie 5 dni od dnia zamieszczenia ogłoszenia w Biuletynie Zamówień Publicznych lub treści </w:t>
      </w:r>
      <w:proofErr w:type="spellStart"/>
      <w:r w:rsidRPr="00336542">
        <w:rPr>
          <w:rFonts w:ascii="Arial" w:eastAsia="Times New Roman" w:hAnsi="Arial" w:cs="Arial"/>
          <w:color w:val="000000"/>
          <w:sz w:val="20"/>
          <w:szCs w:val="20"/>
          <w:lang w:eastAsia="pl-PL"/>
        </w:rPr>
        <w:t>SWZ</w:t>
      </w:r>
      <w:proofErr w:type="spellEnd"/>
      <w:r w:rsidRPr="00336542">
        <w:rPr>
          <w:rFonts w:ascii="Arial" w:eastAsia="Times New Roman" w:hAnsi="Arial" w:cs="Arial"/>
          <w:color w:val="000000"/>
          <w:sz w:val="20"/>
          <w:szCs w:val="20"/>
          <w:lang w:eastAsia="pl-PL"/>
        </w:rPr>
        <w:t xml:space="preserve"> na stronie internetowej.</w:t>
      </w:r>
    </w:p>
    <w:p w:rsidR="00336542" w:rsidRPr="00336542" w:rsidRDefault="00336542" w:rsidP="006A490B">
      <w:pPr>
        <w:numPr>
          <w:ilvl w:val="0"/>
          <w:numId w:val="64"/>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Odwołanie wnosi się w terminie:</w:t>
      </w:r>
    </w:p>
    <w:p w:rsidR="00336542" w:rsidRPr="00336542" w:rsidRDefault="00336542" w:rsidP="004E3B51">
      <w:p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1)</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5 dni od dnia przekazania informacji o czynności zamawiającego stanowiącej podstawę jego wniesienia, jeżeli informacja została przekazana przy użyciu środków komunikacji elektronicznej,</w:t>
      </w:r>
    </w:p>
    <w:p w:rsidR="00336542" w:rsidRPr="00336542" w:rsidRDefault="00336542" w:rsidP="004E3B51">
      <w:pPr>
        <w:tabs>
          <w:tab w:val="num" w:pos="709"/>
        </w:tabs>
        <w:spacing w:after="0" w:line="240" w:lineRule="auto"/>
        <w:ind w:left="709" w:hanging="283"/>
        <w:jc w:val="both"/>
        <w:rPr>
          <w:rFonts w:ascii="Times New Roman" w:eastAsia="Times New Roman" w:hAnsi="Times New Roman" w:cs="Times New Roman"/>
          <w:sz w:val="24"/>
          <w:szCs w:val="24"/>
          <w:lang w:eastAsia="pl-PL"/>
        </w:rPr>
      </w:pPr>
      <w:r w:rsidRPr="00336542">
        <w:rPr>
          <w:rFonts w:ascii="Arial" w:eastAsia="Times New Roman" w:hAnsi="Arial" w:cs="Arial"/>
          <w:color w:val="000000"/>
          <w:sz w:val="20"/>
          <w:szCs w:val="20"/>
          <w:lang w:eastAsia="pl-PL"/>
        </w:rPr>
        <w:t>2)</w:t>
      </w:r>
      <w:r w:rsidRPr="00336542">
        <w:rPr>
          <w:rFonts w:ascii="Arial" w:eastAsia="Times New Roman" w:hAnsi="Arial" w:cs="Arial"/>
          <w:color w:val="000000"/>
          <w:sz w:val="20"/>
          <w:lang w:eastAsia="pl-PL"/>
        </w:rPr>
        <w:tab/>
      </w:r>
      <w:r w:rsidRPr="00336542">
        <w:rPr>
          <w:rFonts w:ascii="Arial" w:eastAsia="Times New Roman" w:hAnsi="Arial" w:cs="Arial"/>
          <w:color w:val="000000"/>
          <w:sz w:val="20"/>
          <w:szCs w:val="20"/>
          <w:lang w:eastAsia="pl-PL"/>
        </w:rPr>
        <w:t xml:space="preserve">10 dni od dnia przekazania informacji o czynności zamawiającego stanowiącej podstawę jego wniesienia, jeżeli informacja została przekazana w sposób inny niż określony w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1).</w:t>
      </w:r>
    </w:p>
    <w:p w:rsidR="00336542" w:rsidRPr="00336542" w:rsidRDefault="00336542" w:rsidP="006A490B">
      <w:pPr>
        <w:numPr>
          <w:ilvl w:val="0"/>
          <w:numId w:val="65"/>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Odwołanie w przypadkach innych niż określone w </w:t>
      </w:r>
      <w:proofErr w:type="spellStart"/>
      <w:r w:rsidRPr="00336542">
        <w:rPr>
          <w:rFonts w:ascii="Arial" w:eastAsia="Times New Roman" w:hAnsi="Arial" w:cs="Arial"/>
          <w:color w:val="000000"/>
          <w:sz w:val="20"/>
          <w:szCs w:val="20"/>
          <w:lang w:eastAsia="pl-PL"/>
        </w:rPr>
        <w:t>pkt</w:t>
      </w:r>
      <w:proofErr w:type="spellEnd"/>
      <w:r w:rsidRPr="00336542">
        <w:rPr>
          <w:rFonts w:ascii="Arial" w:eastAsia="Times New Roman" w:hAnsi="Arial" w:cs="Arial"/>
          <w:color w:val="000000"/>
          <w:sz w:val="20"/>
          <w:szCs w:val="20"/>
          <w:lang w:eastAsia="pl-PL"/>
        </w:rPr>
        <w:t xml:space="preserve"> 5 i 6 wnosi się w terminie 5 dni od dnia, w którym powzięto lub przy zachowaniu należytej staranności można było powziąć wiadomość o okolicznościach stanowiących podstawę jego wniesienia</w:t>
      </w:r>
    </w:p>
    <w:p w:rsidR="00336542" w:rsidRPr="00336542" w:rsidRDefault="00336542" w:rsidP="006A490B">
      <w:pPr>
        <w:numPr>
          <w:ilvl w:val="0"/>
          <w:numId w:val="66"/>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Na orzeczenie Izby oraz postanowienie Prezesa Izby, o którym mowa w art. 519 ust. 1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stronom oraz uczestnikom postępowania odwoławczego przysługuje skarga do sądu.</w:t>
      </w:r>
    </w:p>
    <w:p w:rsidR="00336542" w:rsidRPr="00336542" w:rsidRDefault="00336542" w:rsidP="006A490B">
      <w:pPr>
        <w:numPr>
          <w:ilvl w:val="0"/>
          <w:numId w:val="67"/>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W postępowaniu toczącym się wskutek wniesienia skargi stosuje się odpowiednio przepisy ustawy z dnia 17 listopada 1964 r. - Kodeks postępowania cywilnego o apelacji, jeżeli przepisy niniejszego rozdziału nie stanowią inaczej.</w:t>
      </w:r>
    </w:p>
    <w:p w:rsidR="00336542" w:rsidRPr="00336542" w:rsidRDefault="00336542" w:rsidP="006A490B">
      <w:pPr>
        <w:numPr>
          <w:ilvl w:val="0"/>
          <w:numId w:val="68"/>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Skargę wnosi się do Sądu Okręgowego w Warszawie - sądu zamówień publicznych, zwanego dalej "sądem zamówień publicznych".</w:t>
      </w:r>
    </w:p>
    <w:p w:rsidR="00336542" w:rsidRPr="00336542" w:rsidRDefault="00336542" w:rsidP="006A490B">
      <w:pPr>
        <w:numPr>
          <w:ilvl w:val="0"/>
          <w:numId w:val="69"/>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 xml:space="preserve">Skargę wnosi się za pośrednictwem Prezesa Izby, w terminie 14 dni od dnia doręczenia orzeczenia Izby lub postanowienia Prezesa Izby, o którym mowa w art. 519 ust. 1 ustawy </w:t>
      </w:r>
      <w:proofErr w:type="spellStart"/>
      <w:r w:rsidRPr="00336542">
        <w:rPr>
          <w:rFonts w:ascii="Arial" w:eastAsia="Times New Roman" w:hAnsi="Arial" w:cs="Arial"/>
          <w:color w:val="000000"/>
          <w:sz w:val="20"/>
          <w:szCs w:val="20"/>
          <w:lang w:eastAsia="pl-PL"/>
        </w:rPr>
        <w:t>PZP</w:t>
      </w:r>
      <w:proofErr w:type="spellEnd"/>
      <w:r w:rsidRPr="00336542">
        <w:rPr>
          <w:rFonts w:ascii="Arial" w:eastAsia="Times New Roman" w:hAnsi="Arial" w:cs="Arial"/>
          <w:color w:val="000000"/>
          <w:sz w:val="20"/>
          <w:szCs w:val="20"/>
          <w:lang w:eastAsia="pl-PL"/>
        </w:rPr>
        <w:t>, przesyłając jednocześnie jej odpis przeciwnikowi skargi. Złożenie skargi w placówce pocztowej operatora wyznaczonego w rozumieniu ustawy z dnia 23 listopada 2012 r. - Prawo pocztowe jest równoznaczne z jej wniesieniem.</w:t>
      </w:r>
    </w:p>
    <w:p w:rsidR="00336542" w:rsidRPr="00336542" w:rsidRDefault="00336542" w:rsidP="006A490B">
      <w:pPr>
        <w:numPr>
          <w:ilvl w:val="0"/>
          <w:numId w:val="70"/>
        </w:numPr>
        <w:tabs>
          <w:tab w:val="num" w:pos="426"/>
        </w:tabs>
        <w:spacing w:after="0" w:line="240" w:lineRule="auto"/>
        <w:jc w:val="both"/>
        <w:textAlignment w:val="baseline"/>
        <w:rPr>
          <w:rFonts w:ascii="Arial" w:eastAsia="Times New Roman" w:hAnsi="Arial" w:cs="Arial"/>
          <w:color w:val="000000"/>
          <w:sz w:val="20"/>
          <w:szCs w:val="20"/>
          <w:lang w:eastAsia="pl-PL"/>
        </w:rPr>
      </w:pPr>
      <w:r w:rsidRPr="00336542">
        <w:rPr>
          <w:rFonts w:ascii="Arial" w:eastAsia="Times New Roman" w:hAnsi="Arial" w:cs="Arial"/>
          <w:color w:val="000000"/>
          <w:sz w:val="20"/>
          <w:szCs w:val="20"/>
          <w:lang w:eastAsia="pl-PL"/>
        </w:rPr>
        <w:t>Prezes Izby przekazuje skargę wraz z aktami postępowania odwoławczego do sądu zamówień publicznych w terminie 7 dni od dnia jej otrzymania.</w:t>
      </w:r>
    </w:p>
    <w:p w:rsidR="00336542" w:rsidRPr="004E3B51" w:rsidRDefault="00336542" w:rsidP="004E3B51">
      <w:pPr>
        <w:shd w:val="clear" w:color="auto" w:fill="D9D9D9" w:themeFill="background1" w:themeFillShade="D9"/>
        <w:spacing w:before="360" w:after="120" w:line="240" w:lineRule="auto"/>
        <w:jc w:val="both"/>
        <w:outlineLvl w:val="1"/>
        <w:rPr>
          <w:rFonts w:ascii="Times New Roman" w:eastAsia="Times New Roman" w:hAnsi="Times New Roman" w:cs="Times New Roman"/>
          <w:b/>
          <w:bCs/>
          <w:sz w:val="36"/>
          <w:szCs w:val="36"/>
          <w:lang w:eastAsia="pl-PL"/>
        </w:rPr>
      </w:pPr>
      <w:r w:rsidRPr="004E3B51">
        <w:rPr>
          <w:rFonts w:ascii="Arial" w:eastAsia="Times New Roman" w:hAnsi="Arial" w:cs="Arial"/>
          <w:b/>
          <w:color w:val="000000"/>
          <w:sz w:val="32"/>
          <w:szCs w:val="32"/>
          <w:lang w:eastAsia="pl-PL"/>
        </w:rPr>
        <w:t>XXV. Spis załączników</w:t>
      </w:r>
    </w:p>
    <w:p w:rsidR="004E3B51" w:rsidRDefault="004E3B51" w:rsidP="004E3B51">
      <w:pPr>
        <w:spacing w:after="0" w:line="240" w:lineRule="auto"/>
        <w:rPr>
          <w:rFonts w:ascii="Arial" w:hAnsi="Arial" w:cs="Arial"/>
          <w:b/>
          <w:sz w:val="18"/>
          <w:szCs w:val="18"/>
        </w:rPr>
      </w:pPr>
      <w:r>
        <w:rPr>
          <w:rFonts w:ascii="Arial" w:hAnsi="Arial" w:cs="Arial"/>
          <w:b/>
          <w:sz w:val="18"/>
          <w:szCs w:val="18"/>
        </w:rPr>
        <w:t>Załącznik nr 1 - Wzór Formularza ofertowego</w:t>
      </w:r>
    </w:p>
    <w:p w:rsidR="005E45C0" w:rsidRDefault="005E45C0" w:rsidP="004E3B51">
      <w:pPr>
        <w:spacing w:after="0" w:line="240" w:lineRule="auto"/>
        <w:rPr>
          <w:rFonts w:ascii="Arial" w:hAnsi="Arial" w:cs="Arial"/>
          <w:b/>
          <w:sz w:val="18"/>
          <w:szCs w:val="18"/>
        </w:rPr>
      </w:pPr>
      <w:r>
        <w:rPr>
          <w:rFonts w:ascii="Arial" w:hAnsi="Arial" w:cs="Arial"/>
          <w:b/>
          <w:sz w:val="18"/>
          <w:szCs w:val="18"/>
        </w:rPr>
        <w:t>Załącznik nr 1a – Opis Przedmiotu Zamówienia</w:t>
      </w:r>
    </w:p>
    <w:p w:rsidR="0052597D" w:rsidRDefault="002162E6" w:rsidP="004E3B51">
      <w:pPr>
        <w:spacing w:after="0" w:line="240" w:lineRule="auto"/>
        <w:rPr>
          <w:rFonts w:ascii="Arial" w:hAnsi="Arial" w:cs="Arial"/>
          <w:b/>
          <w:sz w:val="18"/>
          <w:szCs w:val="18"/>
        </w:rPr>
      </w:pPr>
      <w:r>
        <w:rPr>
          <w:rFonts w:ascii="Arial" w:hAnsi="Arial" w:cs="Arial"/>
          <w:b/>
          <w:sz w:val="18"/>
          <w:szCs w:val="18"/>
        </w:rPr>
        <w:t xml:space="preserve">Załącznik nr </w:t>
      </w:r>
      <w:proofErr w:type="spellStart"/>
      <w:r>
        <w:rPr>
          <w:rFonts w:ascii="Arial" w:hAnsi="Arial" w:cs="Arial"/>
          <w:b/>
          <w:sz w:val="18"/>
          <w:szCs w:val="18"/>
        </w:rPr>
        <w:t>1b</w:t>
      </w:r>
      <w:proofErr w:type="spellEnd"/>
      <w:r>
        <w:rPr>
          <w:rFonts w:ascii="Arial" w:hAnsi="Arial" w:cs="Arial"/>
          <w:b/>
          <w:sz w:val="18"/>
          <w:szCs w:val="18"/>
        </w:rPr>
        <w:t xml:space="preserve"> - </w:t>
      </w:r>
      <w:proofErr w:type="spellStart"/>
      <w:r w:rsidRPr="002162E6">
        <w:rPr>
          <w:rFonts w:ascii="Arial" w:hAnsi="Arial" w:cs="Arial"/>
          <w:b/>
          <w:sz w:val="18"/>
          <w:szCs w:val="18"/>
        </w:rPr>
        <w:t>screen</w:t>
      </w:r>
      <w:proofErr w:type="spellEnd"/>
      <w:r w:rsidRPr="002162E6">
        <w:rPr>
          <w:rFonts w:ascii="Arial" w:hAnsi="Arial" w:cs="Arial"/>
          <w:b/>
          <w:sz w:val="18"/>
          <w:szCs w:val="18"/>
        </w:rPr>
        <w:t xml:space="preserve"> testu </w:t>
      </w:r>
      <w:proofErr w:type="spellStart"/>
      <w:r w:rsidRPr="002162E6">
        <w:rPr>
          <w:rFonts w:ascii="Arial" w:hAnsi="Arial" w:cs="Arial"/>
          <w:b/>
          <w:sz w:val="18"/>
          <w:szCs w:val="18"/>
        </w:rPr>
        <w:t>PassMark</w:t>
      </w:r>
      <w:proofErr w:type="spellEnd"/>
      <w:r w:rsidRPr="002162E6">
        <w:rPr>
          <w:rFonts w:ascii="Arial" w:hAnsi="Arial" w:cs="Arial"/>
          <w:b/>
          <w:sz w:val="18"/>
          <w:szCs w:val="18"/>
        </w:rPr>
        <w:t xml:space="preserve"> CPU Mark </w:t>
      </w:r>
    </w:p>
    <w:p w:rsidR="004E3B51" w:rsidRDefault="004E3B51" w:rsidP="004E3B51">
      <w:pPr>
        <w:spacing w:after="0" w:line="240" w:lineRule="auto"/>
      </w:pPr>
      <w:r>
        <w:rPr>
          <w:rFonts w:ascii="Arial" w:hAnsi="Arial" w:cs="Arial"/>
          <w:b/>
          <w:sz w:val="18"/>
          <w:szCs w:val="18"/>
        </w:rPr>
        <w:t xml:space="preserve">Załącznik nr 2 </w:t>
      </w:r>
      <w:r w:rsidR="005E45C0">
        <w:rPr>
          <w:rFonts w:ascii="Arial" w:hAnsi="Arial" w:cs="Arial"/>
          <w:b/>
          <w:sz w:val="18"/>
          <w:szCs w:val="18"/>
        </w:rPr>
        <w:t>–</w:t>
      </w:r>
      <w:r>
        <w:rPr>
          <w:rFonts w:ascii="Arial" w:hAnsi="Arial" w:cs="Arial"/>
          <w:b/>
          <w:sz w:val="18"/>
          <w:szCs w:val="18"/>
        </w:rPr>
        <w:t xml:space="preserve"> </w:t>
      </w:r>
      <w:r w:rsidR="005E45C0">
        <w:rPr>
          <w:rFonts w:ascii="Arial" w:hAnsi="Arial" w:cs="Arial"/>
          <w:b/>
          <w:sz w:val="18"/>
          <w:szCs w:val="18"/>
        </w:rPr>
        <w:t xml:space="preserve">formularz </w:t>
      </w:r>
      <w:r w:rsidR="00214926">
        <w:rPr>
          <w:rFonts w:ascii="Arial" w:hAnsi="Arial" w:cs="Arial"/>
          <w:b/>
          <w:sz w:val="18"/>
          <w:szCs w:val="18"/>
        </w:rPr>
        <w:t>techniczny</w:t>
      </w:r>
    </w:p>
    <w:p w:rsidR="004E3B51" w:rsidRDefault="004E3B51" w:rsidP="004E3B51">
      <w:pPr>
        <w:spacing w:after="0" w:line="240" w:lineRule="auto"/>
      </w:pPr>
      <w:r>
        <w:rPr>
          <w:rFonts w:ascii="Arial" w:hAnsi="Arial" w:cs="Arial"/>
          <w:b/>
          <w:sz w:val="18"/>
          <w:szCs w:val="18"/>
        </w:rPr>
        <w:t>Załącznik nr 3 - Wzór oświadczenia o braku podstaw do wykluczenia</w:t>
      </w:r>
    </w:p>
    <w:p w:rsidR="004E3B51" w:rsidRDefault="004E3B51" w:rsidP="004E3B51">
      <w:pPr>
        <w:spacing w:after="0" w:line="240" w:lineRule="auto"/>
      </w:pPr>
      <w:r>
        <w:rPr>
          <w:rFonts w:ascii="Arial" w:hAnsi="Arial" w:cs="Arial"/>
          <w:b/>
          <w:sz w:val="18"/>
          <w:szCs w:val="18"/>
        </w:rPr>
        <w:t>Załącznik nr 4 - Wzór oświadczenia o spełnianiu warunków udziału w postępowaniu</w:t>
      </w:r>
    </w:p>
    <w:p w:rsidR="004E3B51" w:rsidRDefault="004E3B51" w:rsidP="004E3B51">
      <w:pPr>
        <w:spacing w:after="0" w:line="240" w:lineRule="auto"/>
      </w:pPr>
      <w:r>
        <w:rPr>
          <w:rFonts w:ascii="Arial" w:hAnsi="Arial" w:cs="Arial"/>
          <w:b/>
          <w:sz w:val="18"/>
          <w:szCs w:val="18"/>
        </w:rPr>
        <w:t>Załącznik nr 5 - Wzór oświadczenia wykonawców wspólnie ubiegających się o udzielenie zamówienia</w:t>
      </w:r>
    </w:p>
    <w:p w:rsidR="004E3B51" w:rsidRDefault="004E3B51" w:rsidP="004E3B51">
      <w:pPr>
        <w:spacing w:after="0" w:line="240" w:lineRule="auto"/>
      </w:pPr>
      <w:r>
        <w:rPr>
          <w:rFonts w:ascii="Arial" w:hAnsi="Arial" w:cs="Arial"/>
          <w:b/>
          <w:sz w:val="18"/>
          <w:szCs w:val="18"/>
        </w:rPr>
        <w:t>Załącznik nr 6 - Wzór wykazu dostaw</w:t>
      </w:r>
    </w:p>
    <w:p w:rsidR="004E3B51" w:rsidRDefault="004E3B51" w:rsidP="004E3B51">
      <w:pPr>
        <w:spacing w:after="0" w:line="240" w:lineRule="auto"/>
        <w:ind w:left="1446" w:hanging="1446"/>
      </w:pPr>
      <w:r>
        <w:rPr>
          <w:rFonts w:ascii="Arial" w:hAnsi="Arial" w:cs="Arial"/>
          <w:b/>
          <w:sz w:val="18"/>
          <w:szCs w:val="18"/>
        </w:rPr>
        <w:t>Załącznik nr 8 - Wzór oświadczenia wykonawcy o braku przynależności/przynależności do tej samej grupy kapitałowej</w:t>
      </w:r>
    </w:p>
    <w:p w:rsidR="004E3B51" w:rsidRDefault="004E3B51" w:rsidP="004E3B51">
      <w:pPr>
        <w:spacing w:after="0" w:line="240" w:lineRule="auto"/>
      </w:pPr>
      <w:r>
        <w:rPr>
          <w:rFonts w:ascii="Arial" w:hAnsi="Arial" w:cs="Arial"/>
          <w:b/>
          <w:sz w:val="18"/>
          <w:szCs w:val="18"/>
        </w:rPr>
        <w:t>Załącznik nr 9 - Projekt umowy</w:t>
      </w:r>
    </w:p>
    <w:p w:rsidR="008F7566" w:rsidRDefault="004E3B51" w:rsidP="004E3B51">
      <w:r>
        <w:rPr>
          <w:rFonts w:ascii="Arial" w:hAnsi="Arial" w:cs="Arial"/>
          <w:b/>
          <w:sz w:val="18"/>
          <w:szCs w:val="18"/>
        </w:rPr>
        <w:t>Załącznik nr 1</w:t>
      </w:r>
      <w:r w:rsidR="0020298A">
        <w:rPr>
          <w:rFonts w:ascii="Arial" w:hAnsi="Arial" w:cs="Arial"/>
          <w:b/>
          <w:sz w:val="18"/>
          <w:szCs w:val="18"/>
        </w:rPr>
        <w:t>1</w:t>
      </w:r>
      <w:r>
        <w:rPr>
          <w:rFonts w:ascii="Arial" w:hAnsi="Arial" w:cs="Arial"/>
          <w:b/>
          <w:sz w:val="18"/>
          <w:szCs w:val="18"/>
        </w:rPr>
        <w:t xml:space="preserve"> – wzór oświadczenia o aktualności inf. z </w:t>
      </w:r>
      <w:proofErr w:type="spellStart"/>
      <w:r>
        <w:rPr>
          <w:rFonts w:ascii="Arial" w:hAnsi="Arial" w:cs="Arial"/>
          <w:b/>
          <w:sz w:val="18"/>
          <w:szCs w:val="18"/>
        </w:rPr>
        <w:t>ośw</w:t>
      </w:r>
      <w:proofErr w:type="spellEnd"/>
      <w:r>
        <w:rPr>
          <w:rFonts w:ascii="Arial" w:hAnsi="Arial" w:cs="Arial"/>
          <w:b/>
          <w:sz w:val="18"/>
          <w:szCs w:val="18"/>
        </w:rPr>
        <w:t xml:space="preserve">. art. 125 </w:t>
      </w:r>
      <w:proofErr w:type="spellStart"/>
      <w:r>
        <w:rPr>
          <w:rFonts w:ascii="Arial" w:hAnsi="Arial" w:cs="Arial"/>
          <w:b/>
          <w:sz w:val="18"/>
          <w:szCs w:val="18"/>
        </w:rPr>
        <w:t>ust.1</w:t>
      </w:r>
      <w:proofErr w:type="spellEnd"/>
    </w:p>
    <w:sectPr w:rsidR="008F7566" w:rsidSect="003A36D0">
      <w:headerReference w:type="even" r:id="rId43"/>
      <w:headerReference w:type="default" r:id="rId44"/>
      <w:footerReference w:type="even" r:id="rId45"/>
      <w:footerReference w:type="default" r:id="rId46"/>
      <w:headerReference w:type="first" r:id="rId47"/>
      <w:footerReference w:type="first" r:id="rId48"/>
      <w:pgSz w:w="11906" w:h="16838"/>
      <w:pgMar w:top="962" w:right="1417" w:bottom="993" w:left="1417"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9CD" w:rsidRDefault="00F859CD" w:rsidP="00F609A0">
      <w:pPr>
        <w:spacing w:after="0" w:line="240" w:lineRule="auto"/>
      </w:pPr>
      <w:r>
        <w:separator/>
      </w:r>
    </w:p>
  </w:endnote>
  <w:endnote w:type="continuationSeparator" w:id="0">
    <w:p w:rsidR="00F859CD" w:rsidRDefault="00F859CD" w:rsidP="00F609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18030">
    <w:altName w:val="Arial Unicode MS"/>
    <w:charset w:val="86"/>
    <w:family w:val="modern"/>
    <w:pitch w:val="default"/>
    <w:sig w:usb0="00000000" w:usb1="00000000" w:usb2="00000000" w:usb3="00000000" w:csb0="00040000"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FD" w:rsidRDefault="00D635F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340489627"/>
      <w:docPartObj>
        <w:docPartGallery w:val="Page Numbers (Bottom of Page)"/>
        <w:docPartUnique/>
      </w:docPartObj>
    </w:sdtPr>
    <w:sdtContent>
      <w:sdt>
        <w:sdtPr>
          <w:rPr>
            <w:sz w:val="18"/>
            <w:szCs w:val="18"/>
          </w:rPr>
          <w:id w:val="810570653"/>
          <w:docPartObj>
            <w:docPartGallery w:val="Page Numbers (Top of Page)"/>
            <w:docPartUnique/>
          </w:docPartObj>
        </w:sdtPr>
        <w:sdtContent>
          <w:p w:rsidR="00C21AA9" w:rsidRPr="0030153D" w:rsidRDefault="00C21AA9" w:rsidP="0030153D">
            <w:pPr>
              <w:pStyle w:val="Nagwek"/>
              <w:jc w:val="both"/>
              <w:rPr>
                <w:rFonts w:ascii="Arial" w:hAnsi="Arial" w:cs="Arial"/>
              </w:rPr>
            </w:pPr>
            <w:proofErr w:type="spellStart"/>
            <w:r w:rsidRPr="00B33AC8">
              <w:rPr>
                <w:rFonts w:ascii="Arial" w:hAnsi="Arial" w:cs="Arial"/>
                <w:i/>
                <w:iCs/>
                <w:sz w:val="16"/>
                <w:szCs w:val="16"/>
              </w:rPr>
              <w:t>SWZ</w:t>
            </w:r>
            <w:proofErr w:type="spellEnd"/>
            <w:r w:rsidRPr="00B33AC8">
              <w:rPr>
                <w:rFonts w:ascii="Arial" w:hAnsi="Arial" w:cs="Arial"/>
                <w:i/>
                <w:iCs/>
                <w:sz w:val="16"/>
                <w:szCs w:val="16"/>
              </w:rPr>
              <w:t xml:space="preserve"> dla postępowania prowadzonego w trybie art. 275 </w:t>
            </w:r>
            <w:proofErr w:type="spellStart"/>
            <w:r w:rsidRPr="00B33AC8">
              <w:rPr>
                <w:rFonts w:ascii="Arial" w:hAnsi="Arial" w:cs="Arial"/>
                <w:i/>
                <w:iCs/>
                <w:sz w:val="16"/>
                <w:szCs w:val="16"/>
              </w:rPr>
              <w:t>pkt</w:t>
            </w:r>
            <w:proofErr w:type="spellEnd"/>
            <w:r w:rsidRPr="00B33AC8">
              <w:rPr>
                <w:rFonts w:ascii="Arial" w:hAnsi="Arial" w:cs="Arial"/>
                <w:i/>
                <w:iCs/>
                <w:sz w:val="16"/>
                <w:szCs w:val="16"/>
              </w:rPr>
              <w:t xml:space="preserve"> 1 ustawy </w:t>
            </w:r>
            <w:proofErr w:type="spellStart"/>
            <w:r w:rsidRPr="00B33AC8">
              <w:rPr>
                <w:rFonts w:ascii="Arial" w:hAnsi="Arial" w:cs="Arial"/>
                <w:i/>
                <w:iCs/>
                <w:sz w:val="16"/>
                <w:szCs w:val="16"/>
              </w:rPr>
              <w:t>p.z.p</w:t>
            </w:r>
            <w:proofErr w:type="spellEnd"/>
            <w:r w:rsidRPr="00B33AC8">
              <w:rPr>
                <w:rFonts w:ascii="Arial" w:hAnsi="Arial" w:cs="Arial"/>
                <w:i/>
                <w:iCs/>
                <w:sz w:val="16"/>
                <w:szCs w:val="16"/>
              </w:rPr>
              <w:t xml:space="preserve">. (tryb podstawowy bez negocjacji) </w:t>
            </w:r>
            <w:r w:rsidRPr="00B33AC8">
              <w:rPr>
                <w:rFonts w:ascii="Arial" w:hAnsi="Arial" w:cs="Arial"/>
                <w:sz w:val="16"/>
                <w:szCs w:val="16"/>
              </w:rPr>
              <w:t xml:space="preserve">      </w:t>
            </w:r>
            <w:r w:rsidRPr="0030153D">
              <w:rPr>
                <w:sz w:val="18"/>
                <w:szCs w:val="18"/>
              </w:rPr>
              <w:t xml:space="preserve">Strona </w:t>
            </w:r>
            <w:r w:rsidR="00B16741" w:rsidRPr="0030153D">
              <w:rPr>
                <w:b/>
                <w:sz w:val="18"/>
                <w:szCs w:val="18"/>
              </w:rPr>
              <w:fldChar w:fldCharType="begin"/>
            </w:r>
            <w:r w:rsidRPr="0030153D">
              <w:rPr>
                <w:b/>
                <w:sz w:val="18"/>
                <w:szCs w:val="18"/>
              </w:rPr>
              <w:instrText>PAGE</w:instrText>
            </w:r>
            <w:r w:rsidR="00B16741" w:rsidRPr="0030153D">
              <w:rPr>
                <w:b/>
                <w:sz w:val="18"/>
                <w:szCs w:val="18"/>
              </w:rPr>
              <w:fldChar w:fldCharType="separate"/>
            </w:r>
            <w:r w:rsidR="00D635FD">
              <w:rPr>
                <w:b/>
                <w:noProof/>
                <w:sz w:val="18"/>
                <w:szCs w:val="18"/>
              </w:rPr>
              <w:t>2</w:t>
            </w:r>
            <w:r w:rsidR="00B16741" w:rsidRPr="0030153D">
              <w:rPr>
                <w:b/>
                <w:sz w:val="18"/>
                <w:szCs w:val="18"/>
              </w:rPr>
              <w:fldChar w:fldCharType="end"/>
            </w:r>
            <w:r w:rsidRPr="0030153D">
              <w:rPr>
                <w:sz w:val="18"/>
                <w:szCs w:val="18"/>
              </w:rPr>
              <w:t xml:space="preserve"> z </w:t>
            </w:r>
            <w:r w:rsidR="00B16741" w:rsidRPr="0030153D">
              <w:rPr>
                <w:b/>
                <w:sz w:val="18"/>
                <w:szCs w:val="18"/>
              </w:rPr>
              <w:fldChar w:fldCharType="begin"/>
            </w:r>
            <w:r w:rsidRPr="0030153D">
              <w:rPr>
                <w:b/>
                <w:sz w:val="18"/>
                <w:szCs w:val="18"/>
              </w:rPr>
              <w:instrText>NUMPAGES</w:instrText>
            </w:r>
            <w:r w:rsidR="00B16741" w:rsidRPr="0030153D">
              <w:rPr>
                <w:b/>
                <w:sz w:val="18"/>
                <w:szCs w:val="18"/>
              </w:rPr>
              <w:fldChar w:fldCharType="separate"/>
            </w:r>
            <w:r w:rsidR="00D635FD">
              <w:rPr>
                <w:b/>
                <w:noProof/>
                <w:sz w:val="18"/>
                <w:szCs w:val="18"/>
              </w:rPr>
              <w:t>19</w:t>
            </w:r>
            <w:r w:rsidR="00B16741" w:rsidRPr="0030153D">
              <w:rPr>
                <w:b/>
                <w:sz w:val="18"/>
                <w:szCs w:val="18"/>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FD" w:rsidRDefault="00D635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9CD" w:rsidRDefault="00F859CD" w:rsidP="00F609A0">
      <w:pPr>
        <w:spacing w:after="0" w:line="240" w:lineRule="auto"/>
      </w:pPr>
      <w:r>
        <w:separator/>
      </w:r>
    </w:p>
  </w:footnote>
  <w:footnote w:type="continuationSeparator" w:id="0">
    <w:p w:rsidR="00F859CD" w:rsidRDefault="00F859CD" w:rsidP="00F609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FD" w:rsidRDefault="00D635FD">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152688" o:spid="_x0000_s56323" type="#_x0000_t136" style="position:absolute;margin-left:0;margin-top:0;width:527.4pt;height:135.6pt;rotation:315;z-index:-251654144;mso-position-horizontal:center;mso-position-horizontal-relative:margin;mso-position-vertical:center;mso-position-vertical-relative:margin" o:allowincell="f" fillcolor="#404040 [2429]" stroked="f">
          <v:fill opacity=".5"/>
          <v:textpath style="font-family:&quot;Arial Black&quot;;font-size:96pt" string="KOREKT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FD" w:rsidRDefault="00D635FD">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152689" o:spid="_x0000_s56324" type="#_x0000_t136" style="position:absolute;margin-left:0;margin-top:0;width:527.4pt;height:135.6pt;rotation:315;z-index:-251652096;mso-position-horizontal:center;mso-position-horizontal-relative:margin;mso-position-vertical:center;mso-position-vertical-relative:margin" o:allowincell="f" fillcolor="#404040 [2429]" stroked="f">
          <v:fill opacity=".5"/>
          <v:textpath style="font-family:&quot;Arial Black&quot;;font-size:96pt" string="KOREKTA"/>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A9" w:rsidRDefault="00D635FD" w:rsidP="003A36D0">
    <w:pPr>
      <w:pStyle w:val="Nagwek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152687" o:spid="_x0000_s56322" type="#_x0000_t136" style="position:absolute;margin-left:0;margin-top:0;width:527.4pt;height:135.6pt;rotation:315;z-index:-251656192;mso-position-horizontal:center;mso-position-horizontal-relative:margin;mso-position-vertical:center;mso-position-vertical-relative:margin" o:allowincell="f" fillcolor="#404040 [2429]" stroked="f">
          <v:fill opacity=".5"/>
          <v:textpath style="font-family:&quot;Arial Black&quot;;font-size:96pt" string="KOREKTA"/>
        </v:shape>
      </w:pict>
    </w:r>
    <w:r w:rsidR="00C21AA9">
      <w:rPr>
        <w:noProof/>
        <w:lang w:eastAsia="pl-PL"/>
      </w:rPr>
      <w:drawing>
        <wp:anchor distT="0" distB="0" distL="114300" distR="114300" simplePos="0" relativeHeight="251658240" behindDoc="0" locked="0" layoutInCell="1" allowOverlap="0">
          <wp:simplePos x="0" y="0"/>
          <wp:positionH relativeFrom="page">
            <wp:posOffset>899795</wp:posOffset>
          </wp:positionH>
          <wp:positionV relativeFrom="page">
            <wp:posOffset>142240</wp:posOffset>
          </wp:positionV>
          <wp:extent cx="5760720" cy="652145"/>
          <wp:effectExtent l="1905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5760720" cy="652145"/>
                  </a:xfrm>
                  <a:prstGeom prst="rect">
                    <a:avLst/>
                  </a:prstGeom>
                  <a:noFill/>
                  <a:ln w="9525">
                    <a:noFill/>
                    <a:miter lim="800000"/>
                    <a:headEnd/>
                    <a:tailEnd/>
                  </a:ln>
                </pic:spPr>
              </pic:pic>
            </a:graphicData>
          </a:graphic>
        </wp:anchor>
      </w:drawing>
    </w:r>
    <w:r w:rsidR="00C21AA9">
      <w:t xml:space="preserve">                                 </w:t>
    </w:r>
  </w:p>
  <w:p w:rsidR="00C21AA9" w:rsidRDefault="00C21AA9" w:rsidP="00990E76">
    <w:pPr>
      <w:pStyle w:val="Nagwek"/>
      <w:jc w:val="right"/>
    </w:pPr>
  </w:p>
  <w:p w:rsidR="00C21AA9" w:rsidRDefault="00C21AA9" w:rsidP="00990E76">
    <w:pPr>
      <w:pStyle w:val="Standard"/>
      <w:pBdr>
        <w:top w:val="single" w:sz="4" w:space="1" w:color="auto"/>
        <w:left w:val="single" w:sz="4" w:space="4" w:color="auto"/>
        <w:bottom w:val="single" w:sz="4" w:space="1" w:color="auto"/>
        <w:right w:val="single" w:sz="4" w:space="4" w:color="auto"/>
      </w:pBdr>
      <w:jc w:val="center"/>
      <w:rPr>
        <w:rFonts w:ascii="Arial" w:hAnsi="Arial" w:cs="Arial"/>
        <w:sz w:val="14"/>
        <w:szCs w:val="14"/>
      </w:rPr>
    </w:pPr>
    <w:r w:rsidRPr="00990E76">
      <w:rPr>
        <w:rFonts w:ascii="Arial" w:hAnsi="Arial" w:cs="Arial"/>
        <w:sz w:val="14"/>
        <w:szCs w:val="14"/>
      </w:rPr>
      <w:t xml:space="preserve">Projekt pn. „Wsparcie dzieci z rodzin pegeerowskich w rozwoju cyfrowym –„Granty </w:t>
    </w:r>
    <w:proofErr w:type="spellStart"/>
    <w:r w:rsidRPr="00990E76">
      <w:rPr>
        <w:rFonts w:ascii="Arial" w:hAnsi="Arial" w:cs="Arial"/>
        <w:sz w:val="14"/>
        <w:szCs w:val="14"/>
      </w:rPr>
      <w:t>PPGR</w:t>
    </w:r>
    <w:proofErr w:type="spellEnd"/>
    <w:r w:rsidRPr="00990E76">
      <w:rPr>
        <w:rFonts w:ascii="Arial" w:hAnsi="Arial" w:cs="Arial"/>
        <w:sz w:val="14"/>
        <w:szCs w:val="14"/>
      </w:rPr>
      <w:t xml:space="preserve">””, Oś V. Rozwój cyfrowy </w:t>
    </w:r>
    <w:proofErr w:type="spellStart"/>
    <w:r w:rsidRPr="00990E76">
      <w:rPr>
        <w:rFonts w:ascii="Arial" w:hAnsi="Arial" w:cs="Arial"/>
        <w:sz w:val="14"/>
        <w:szCs w:val="14"/>
      </w:rPr>
      <w:t>JST</w:t>
    </w:r>
    <w:proofErr w:type="spellEnd"/>
    <w:r w:rsidRPr="00990E76">
      <w:rPr>
        <w:rFonts w:ascii="Arial" w:hAnsi="Arial" w:cs="Arial"/>
        <w:sz w:val="14"/>
        <w:szCs w:val="14"/>
      </w:rPr>
      <w:t xml:space="preserve"> </w:t>
    </w:r>
  </w:p>
  <w:p w:rsidR="00C21AA9" w:rsidRPr="00990E76" w:rsidRDefault="00C21AA9" w:rsidP="00990E76">
    <w:pPr>
      <w:pStyle w:val="Standard"/>
      <w:pBdr>
        <w:top w:val="single" w:sz="4" w:space="1" w:color="auto"/>
        <w:left w:val="single" w:sz="4" w:space="4" w:color="auto"/>
        <w:bottom w:val="single" w:sz="4" w:space="1" w:color="auto"/>
        <w:right w:val="single" w:sz="4" w:space="4" w:color="auto"/>
      </w:pBdr>
      <w:jc w:val="center"/>
      <w:rPr>
        <w:rFonts w:ascii="Arial" w:hAnsi="Arial" w:cs="Arial"/>
        <w:sz w:val="14"/>
        <w:szCs w:val="14"/>
      </w:rPr>
    </w:pPr>
    <w:r w:rsidRPr="00990E76">
      <w:rPr>
        <w:rFonts w:ascii="Arial" w:hAnsi="Arial" w:cs="Arial"/>
        <w:sz w:val="14"/>
        <w:szCs w:val="14"/>
      </w:rPr>
      <w:t xml:space="preserve">oraz wzmocnienie cyfrowej odporności na zagrożenia - </w:t>
    </w:r>
    <w:proofErr w:type="spellStart"/>
    <w:r w:rsidRPr="00990E76">
      <w:rPr>
        <w:rFonts w:ascii="Arial" w:hAnsi="Arial" w:cs="Arial"/>
        <w:sz w:val="14"/>
        <w:szCs w:val="14"/>
      </w:rPr>
      <w:t>REACT-EU</w:t>
    </w:r>
    <w:proofErr w:type="spellEnd"/>
  </w:p>
  <w:p w:rsidR="00C21AA9" w:rsidRPr="00990E76" w:rsidRDefault="00C21AA9" w:rsidP="00990E76">
    <w:pPr>
      <w:pBdr>
        <w:top w:val="single" w:sz="4" w:space="1" w:color="auto"/>
        <w:left w:val="single" w:sz="4" w:space="4" w:color="auto"/>
        <w:bottom w:val="single" w:sz="4" w:space="1" w:color="auto"/>
        <w:right w:val="single" w:sz="4" w:space="4" w:color="auto"/>
      </w:pBdr>
      <w:autoSpaceDN w:val="0"/>
      <w:spacing w:line="240" w:lineRule="auto"/>
      <w:jc w:val="center"/>
      <w:rPr>
        <w:rFonts w:ascii="Arial" w:hAnsi="Arial" w:cs="Arial"/>
        <w:bCs/>
        <w:kern w:val="3"/>
        <w:sz w:val="14"/>
        <w:szCs w:val="14"/>
        <w:lang w:eastAsia="pl-PL"/>
      </w:rPr>
    </w:pPr>
    <w:r w:rsidRPr="00990E76">
      <w:rPr>
        <w:rFonts w:ascii="Arial" w:hAnsi="Arial" w:cs="Arial"/>
        <w:sz w:val="14"/>
        <w:szCs w:val="14"/>
      </w:rPr>
      <w:t xml:space="preserve">Działanie 5.1 Rozwój cyfrowy </w:t>
    </w:r>
    <w:proofErr w:type="spellStart"/>
    <w:r w:rsidRPr="00990E76">
      <w:rPr>
        <w:rFonts w:ascii="Arial" w:hAnsi="Arial" w:cs="Arial"/>
        <w:sz w:val="14"/>
        <w:szCs w:val="14"/>
      </w:rPr>
      <w:t>JST</w:t>
    </w:r>
    <w:proofErr w:type="spellEnd"/>
    <w:r w:rsidRPr="00990E76">
      <w:rPr>
        <w:rFonts w:ascii="Arial" w:hAnsi="Arial" w:cs="Arial"/>
        <w:sz w:val="14"/>
        <w:szCs w:val="14"/>
      </w:rPr>
      <w:t xml:space="preserve"> oraz wzmocnienie cyfrowej odporności na zagrożenia, Program Operacyjny Polska Cyfrowa na lata </w:t>
    </w:r>
    <w:proofErr w:type="spellStart"/>
    <w:r w:rsidRPr="00990E76">
      <w:rPr>
        <w:rFonts w:ascii="Arial" w:hAnsi="Arial" w:cs="Arial"/>
        <w:sz w:val="14"/>
        <w:szCs w:val="14"/>
      </w:rPr>
      <w:t>2014–2020</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C759AF"/>
    <w:multiLevelType w:val="singleLevel"/>
    <w:tmpl w:val="CAC759AF"/>
    <w:lvl w:ilvl="0">
      <w:start w:val="5"/>
      <w:numFmt w:val="decimal"/>
      <w:suff w:val="space"/>
      <w:lvlText w:val="%1."/>
      <w:lvlJc w:val="left"/>
    </w:lvl>
  </w:abstractNum>
  <w:abstractNum w:abstractNumId="1">
    <w:nsid w:val="00000002"/>
    <w:multiLevelType w:val="singleLevel"/>
    <w:tmpl w:val="00000002"/>
    <w:name w:val="WW8Num1"/>
    <w:lvl w:ilvl="0">
      <w:start w:val="1"/>
      <w:numFmt w:val="decimal"/>
      <w:lvlText w:val="%1."/>
      <w:lvlJc w:val="left"/>
      <w:pPr>
        <w:tabs>
          <w:tab w:val="num" w:pos="425"/>
        </w:tabs>
        <w:ind w:left="425" w:hanging="425"/>
      </w:pPr>
      <w:rPr>
        <w:rFonts w:ascii="Arial" w:hAnsi="Arial" w:cs="Arial" w:hint="default"/>
        <w:b/>
        <w:bCs/>
        <w:color w:val="000000"/>
        <w:sz w:val="22"/>
        <w:szCs w:val="22"/>
        <w:lang w:val="pl-PL"/>
      </w:rPr>
    </w:lvl>
  </w:abstractNum>
  <w:abstractNum w:abstractNumId="2">
    <w:nsid w:val="00000003"/>
    <w:multiLevelType w:val="singleLevel"/>
    <w:tmpl w:val="00000003"/>
    <w:name w:val="WW8Num2"/>
    <w:lvl w:ilvl="0">
      <w:start w:val="1"/>
      <w:numFmt w:val="decimal"/>
      <w:lvlText w:val="%1."/>
      <w:lvlJc w:val="left"/>
      <w:pPr>
        <w:tabs>
          <w:tab w:val="num" w:pos="425"/>
        </w:tabs>
        <w:ind w:left="425" w:hanging="425"/>
      </w:pPr>
      <w:rPr>
        <w:rFonts w:ascii="Arial" w:hAnsi="Arial" w:cs="Arial" w:hint="default"/>
        <w:b/>
        <w:bCs/>
        <w:color w:val="000000"/>
        <w:sz w:val="22"/>
        <w:szCs w:val="22"/>
      </w:rPr>
    </w:lvl>
  </w:abstractNum>
  <w:abstractNum w:abstractNumId="3">
    <w:nsid w:val="00000006"/>
    <w:multiLevelType w:val="singleLevel"/>
    <w:tmpl w:val="00000006"/>
    <w:name w:val="WW8Num5"/>
    <w:lvl w:ilvl="0">
      <w:start w:val="1"/>
      <w:numFmt w:val="decimal"/>
      <w:lvlText w:val="%1)"/>
      <w:lvlJc w:val="left"/>
      <w:pPr>
        <w:tabs>
          <w:tab w:val="num" w:pos="845"/>
        </w:tabs>
        <w:ind w:left="845" w:hanging="425"/>
      </w:pPr>
      <w:rPr>
        <w:rFonts w:ascii="Arial" w:hAnsi="Arial" w:cs="Arial" w:hint="default"/>
        <w:bCs/>
        <w:color w:val="000000"/>
        <w:sz w:val="22"/>
        <w:szCs w:val="22"/>
        <w:lang w:val="pl-PL"/>
      </w:rPr>
    </w:lvl>
  </w:abstractNum>
  <w:abstractNum w:abstractNumId="4">
    <w:nsid w:val="00000008"/>
    <w:multiLevelType w:val="singleLevel"/>
    <w:tmpl w:val="00000008"/>
    <w:name w:val="WW8Num7"/>
    <w:lvl w:ilvl="0">
      <w:start w:val="1"/>
      <w:numFmt w:val="decimal"/>
      <w:lvlText w:val="%1."/>
      <w:lvlJc w:val="left"/>
      <w:pPr>
        <w:tabs>
          <w:tab w:val="num" w:pos="425"/>
        </w:tabs>
        <w:ind w:left="425" w:hanging="425"/>
      </w:pPr>
      <w:rPr>
        <w:rFonts w:ascii="Arial" w:eastAsia="Tahoma" w:hAnsi="Arial" w:cs="Arial" w:hint="default"/>
        <w:bCs/>
        <w:color w:val="000000"/>
        <w:sz w:val="22"/>
        <w:szCs w:val="22"/>
        <w:lang w:val="pl-PL"/>
      </w:rPr>
    </w:lvl>
  </w:abstractNum>
  <w:abstractNum w:abstractNumId="5">
    <w:nsid w:val="00000009"/>
    <w:multiLevelType w:val="singleLevel"/>
    <w:tmpl w:val="00000009"/>
    <w:name w:val="WW8Num8"/>
    <w:lvl w:ilvl="0">
      <w:start w:val="1"/>
      <w:numFmt w:val="decimal"/>
      <w:lvlText w:val="%1."/>
      <w:lvlJc w:val="left"/>
      <w:pPr>
        <w:tabs>
          <w:tab w:val="num" w:pos="425"/>
        </w:tabs>
        <w:ind w:left="425" w:hanging="425"/>
      </w:pPr>
      <w:rPr>
        <w:rFonts w:ascii="Arial" w:hAnsi="Arial" w:cs="Arial" w:hint="default"/>
        <w:b/>
        <w:bCs/>
        <w:sz w:val="22"/>
        <w:szCs w:val="22"/>
        <w:lang w:eastAsia="pl-PL"/>
      </w:rPr>
    </w:lvl>
  </w:abstractNum>
  <w:abstractNum w:abstractNumId="6">
    <w:nsid w:val="0000000E"/>
    <w:multiLevelType w:val="multilevel"/>
    <w:tmpl w:val="8F120DDE"/>
    <w:name w:val="WW8Num13"/>
    <w:lvl w:ilvl="0">
      <w:start w:val="5"/>
      <w:numFmt w:val="decimal"/>
      <w:suff w:val="space"/>
      <w:lvlText w:val="%1."/>
      <w:lvlJc w:val="left"/>
      <w:pPr>
        <w:tabs>
          <w:tab w:val="num" w:pos="0"/>
        </w:tabs>
        <w:ind w:left="0" w:firstLine="0"/>
      </w:pPr>
      <w:rPr>
        <w:rFonts w:ascii="Arial" w:hAnsi="Arial" w:cs="Arial"/>
        <w:bCs/>
        <w:i/>
        <w:iCs/>
        <w:color w:val="000000"/>
        <w:sz w:val="22"/>
        <w:szCs w:val="22"/>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7">
    <w:nsid w:val="00000010"/>
    <w:multiLevelType w:val="singleLevel"/>
    <w:tmpl w:val="00000010"/>
    <w:name w:val="WW8Num15"/>
    <w:lvl w:ilvl="0">
      <w:start w:val="1"/>
      <w:numFmt w:val="decimal"/>
      <w:lvlText w:val="%1."/>
      <w:lvlJc w:val="left"/>
      <w:pPr>
        <w:tabs>
          <w:tab w:val="num" w:pos="425"/>
        </w:tabs>
        <w:ind w:left="425" w:hanging="425"/>
      </w:pPr>
      <w:rPr>
        <w:rFonts w:ascii="Arial" w:hAnsi="Arial" w:cs="Arial" w:hint="default"/>
        <w:b/>
        <w:bCs/>
        <w:sz w:val="22"/>
        <w:szCs w:val="22"/>
      </w:rPr>
    </w:lvl>
  </w:abstractNum>
  <w:abstractNum w:abstractNumId="8">
    <w:nsid w:val="00000011"/>
    <w:multiLevelType w:val="singleLevel"/>
    <w:tmpl w:val="00000011"/>
    <w:name w:val="WW8Num16"/>
    <w:lvl w:ilvl="0">
      <w:start w:val="1"/>
      <w:numFmt w:val="decimal"/>
      <w:suff w:val="space"/>
      <w:lvlText w:val="%1)"/>
      <w:lvlJc w:val="left"/>
      <w:pPr>
        <w:tabs>
          <w:tab w:val="num" w:pos="0"/>
        </w:tabs>
        <w:ind w:left="0" w:firstLine="0"/>
      </w:pPr>
    </w:lvl>
  </w:abstractNum>
  <w:abstractNum w:abstractNumId="9">
    <w:nsid w:val="00000012"/>
    <w:multiLevelType w:val="singleLevel"/>
    <w:tmpl w:val="00000012"/>
    <w:name w:val="WW8Num17"/>
    <w:lvl w:ilvl="0">
      <w:start w:val="1"/>
      <w:numFmt w:val="decimal"/>
      <w:lvlText w:val="%1."/>
      <w:lvlJc w:val="left"/>
      <w:pPr>
        <w:tabs>
          <w:tab w:val="num" w:pos="425"/>
        </w:tabs>
        <w:ind w:left="425" w:hanging="425"/>
      </w:pPr>
      <w:rPr>
        <w:rFonts w:ascii="Arial" w:hAnsi="Arial" w:cs="Arial" w:hint="default"/>
        <w:sz w:val="22"/>
        <w:szCs w:val="22"/>
      </w:rPr>
    </w:lvl>
  </w:abstractNum>
  <w:abstractNum w:abstractNumId="10">
    <w:nsid w:val="0000001A"/>
    <w:multiLevelType w:val="multilevel"/>
    <w:tmpl w:val="0000001A"/>
    <w:name w:val="WW8Num25"/>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11">
    <w:nsid w:val="0000001B"/>
    <w:multiLevelType w:val="multilevel"/>
    <w:tmpl w:val="0000001B"/>
    <w:name w:val="WW8Num26"/>
    <w:lvl w:ilvl="0">
      <w:start w:val="1"/>
      <w:numFmt w:val="decimal"/>
      <w:lvlText w:val="%1)"/>
      <w:lvlJc w:val="left"/>
      <w:pPr>
        <w:tabs>
          <w:tab w:val="num" w:pos="276"/>
        </w:tabs>
        <w:ind w:left="276" w:hanging="360"/>
      </w:pPr>
      <w:rPr>
        <w:rFonts w:ascii="Arial" w:hAnsi="Arial" w:cs="Arial"/>
        <w:color w:val="000000"/>
        <w:sz w:val="18"/>
        <w:szCs w:val="18"/>
      </w:rPr>
    </w:lvl>
    <w:lvl w:ilvl="1">
      <w:start w:val="1"/>
      <w:numFmt w:val="lowerLetter"/>
      <w:lvlText w:val="%2."/>
      <w:lvlJc w:val="left"/>
      <w:pPr>
        <w:tabs>
          <w:tab w:val="num" w:pos="-84"/>
        </w:tabs>
        <w:ind w:left="1356" w:hanging="360"/>
      </w:pPr>
    </w:lvl>
    <w:lvl w:ilvl="2">
      <w:start w:val="1"/>
      <w:numFmt w:val="lowerRoman"/>
      <w:lvlText w:val="%3."/>
      <w:lvlJc w:val="right"/>
      <w:pPr>
        <w:tabs>
          <w:tab w:val="num" w:pos="-84"/>
        </w:tabs>
        <w:ind w:left="2076" w:hanging="180"/>
      </w:pPr>
    </w:lvl>
    <w:lvl w:ilvl="3">
      <w:start w:val="1"/>
      <w:numFmt w:val="decimal"/>
      <w:lvlText w:val="%4."/>
      <w:lvlJc w:val="left"/>
      <w:pPr>
        <w:tabs>
          <w:tab w:val="num" w:pos="-84"/>
        </w:tabs>
        <w:ind w:left="2796" w:hanging="360"/>
      </w:pPr>
    </w:lvl>
    <w:lvl w:ilvl="4">
      <w:start w:val="1"/>
      <w:numFmt w:val="lowerLetter"/>
      <w:lvlText w:val="%5."/>
      <w:lvlJc w:val="left"/>
      <w:pPr>
        <w:tabs>
          <w:tab w:val="num" w:pos="-84"/>
        </w:tabs>
        <w:ind w:left="3516" w:hanging="360"/>
      </w:pPr>
    </w:lvl>
    <w:lvl w:ilvl="5">
      <w:start w:val="1"/>
      <w:numFmt w:val="lowerRoman"/>
      <w:lvlText w:val="%6."/>
      <w:lvlJc w:val="right"/>
      <w:pPr>
        <w:tabs>
          <w:tab w:val="num" w:pos="-84"/>
        </w:tabs>
        <w:ind w:left="4236" w:hanging="180"/>
      </w:pPr>
    </w:lvl>
    <w:lvl w:ilvl="6">
      <w:start w:val="1"/>
      <w:numFmt w:val="decimal"/>
      <w:lvlText w:val="%7."/>
      <w:lvlJc w:val="left"/>
      <w:pPr>
        <w:tabs>
          <w:tab w:val="num" w:pos="-84"/>
        </w:tabs>
        <w:ind w:left="4956" w:hanging="360"/>
      </w:pPr>
    </w:lvl>
    <w:lvl w:ilvl="7">
      <w:start w:val="1"/>
      <w:numFmt w:val="lowerLetter"/>
      <w:lvlText w:val="%8."/>
      <w:lvlJc w:val="left"/>
      <w:pPr>
        <w:tabs>
          <w:tab w:val="num" w:pos="-84"/>
        </w:tabs>
        <w:ind w:left="5676" w:hanging="360"/>
      </w:pPr>
    </w:lvl>
    <w:lvl w:ilvl="8">
      <w:start w:val="1"/>
      <w:numFmt w:val="lowerRoman"/>
      <w:lvlText w:val="%9."/>
      <w:lvlJc w:val="right"/>
      <w:pPr>
        <w:tabs>
          <w:tab w:val="num" w:pos="-84"/>
        </w:tabs>
        <w:ind w:left="6396" w:hanging="180"/>
      </w:pPr>
    </w:lvl>
  </w:abstractNum>
  <w:abstractNum w:abstractNumId="12">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13">
    <w:nsid w:val="00000027"/>
    <w:multiLevelType w:val="multilevel"/>
    <w:tmpl w:val="00000027"/>
    <w:name w:val="WW8Num42"/>
    <w:lvl w:ilvl="0">
      <w:start w:val="1"/>
      <w:numFmt w:val="decimal"/>
      <w:lvlText w:val="%1."/>
      <w:lvlJc w:val="left"/>
      <w:pPr>
        <w:tabs>
          <w:tab w:val="num" w:pos="629"/>
        </w:tabs>
        <w:ind w:left="1304" w:hanging="674"/>
      </w:pPr>
      <w:rPr>
        <w:rFonts w:hint="default"/>
      </w:rPr>
    </w:lvl>
    <w:lvl w:ilvl="1">
      <w:start w:val="1"/>
      <w:numFmt w:val="decimal"/>
      <w:lvlText w:val="%2.1"/>
      <w:lvlJc w:val="left"/>
      <w:pPr>
        <w:tabs>
          <w:tab w:val="num" w:pos="1350"/>
        </w:tabs>
        <w:ind w:left="1350" w:hanging="360"/>
      </w:pPr>
      <w:rPr>
        <w:rFonts w:hint="default"/>
      </w:rPr>
    </w:lvl>
    <w:lvl w:ilvl="2">
      <w:start w:val="1"/>
      <w:numFmt w:val="decimal"/>
      <w:lvlText w:val="..%21"/>
      <w:lvlJc w:val="left"/>
      <w:pPr>
        <w:tabs>
          <w:tab w:val="num" w:pos="1710"/>
        </w:tabs>
        <w:ind w:left="1710" w:hanging="360"/>
      </w:pPr>
      <w:rPr>
        <w:rFonts w:hint="default"/>
      </w:rPr>
    </w:lvl>
    <w:lvl w:ilvl="3">
      <w:start w:val="1"/>
      <w:numFmt w:val="decimal"/>
      <w:lvlText w:val="(%4)"/>
      <w:lvlJc w:val="left"/>
      <w:pPr>
        <w:tabs>
          <w:tab w:val="num" w:pos="2070"/>
        </w:tabs>
        <w:ind w:left="2070" w:hanging="360"/>
      </w:pPr>
      <w:rPr>
        <w:rFonts w:hint="default"/>
      </w:rPr>
    </w:lvl>
    <w:lvl w:ilvl="4">
      <w:start w:val="1"/>
      <w:numFmt w:val="lowerLetter"/>
      <w:lvlText w:val="(%5)"/>
      <w:lvlJc w:val="left"/>
      <w:pPr>
        <w:tabs>
          <w:tab w:val="num" w:pos="2430"/>
        </w:tabs>
        <w:ind w:left="2430" w:hanging="360"/>
      </w:pPr>
      <w:rPr>
        <w:rFonts w:hint="default"/>
      </w:rPr>
    </w:lvl>
    <w:lvl w:ilvl="5">
      <w:start w:val="1"/>
      <w:numFmt w:val="lowerRoman"/>
      <w:lvlText w:val="(%6)"/>
      <w:lvlJc w:val="left"/>
      <w:pPr>
        <w:tabs>
          <w:tab w:val="num" w:pos="2790"/>
        </w:tabs>
        <w:ind w:left="2790" w:hanging="360"/>
      </w:pPr>
      <w:rPr>
        <w:rFonts w:hint="default"/>
      </w:rPr>
    </w:lvl>
    <w:lvl w:ilvl="6">
      <w:start w:val="1"/>
      <w:numFmt w:val="decimal"/>
      <w:lvlText w:val="%7."/>
      <w:lvlJc w:val="left"/>
      <w:pPr>
        <w:tabs>
          <w:tab w:val="num" w:pos="3150"/>
        </w:tabs>
        <w:ind w:left="3150" w:hanging="360"/>
      </w:pPr>
      <w:rPr>
        <w:rFonts w:hint="default"/>
      </w:rPr>
    </w:lvl>
    <w:lvl w:ilvl="7">
      <w:start w:val="1"/>
      <w:numFmt w:val="lowerLetter"/>
      <w:lvlText w:val="%8."/>
      <w:lvlJc w:val="left"/>
      <w:pPr>
        <w:tabs>
          <w:tab w:val="num" w:pos="3510"/>
        </w:tabs>
        <w:ind w:left="3510" w:hanging="360"/>
      </w:pPr>
      <w:rPr>
        <w:rFonts w:hint="default"/>
      </w:rPr>
    </w:lvl>
    <w:lvl w:ilvl="8">
      <w:start w:val="1"/>
      <w:numFmt w:val="lowerRoman"/>
      <w:lvlText w:val="%9."/>
      <w:lvlJc w:val="left"/>
      <w:pPr>
        <w:tabs>
          <w:tab w:val="num" w:pos="3870"/>
        </w:tabs>
        <w:ind w:left="3870" w:hanging="360"/>
      </w:pPr>
      <w:rPr>
        <w:rFonts w:hint="default"/>
      </w:rPr>
    </w:lvl>
  </w:abstractNum>
  <w:abstractNum w:abstractNumId="14">
    <w:nsid w:val="00000028"/>
    <w:multiLevelType w:val="multilevel"/>
    <w:tmpl w:val="00000028"/>
    <w:name w:val="WW8Num43"/>
    <w:lvl w:ilvl="0">
      <w:start w:val="1"/>
      <w:numFmt w:val="decimal"/>
      <w:lvlText w:val="%1."/>
      <w:lvlJc w:val="left"/>
      <w:pPr>
        <w:tabs>
          <w:tab w:val="num" w:pos="1009"/>
        </w:tabs>
        <w:ind w:left="1009" w:hanging="453"/>
      </w:pPr>
      <w:rPr>
        <w:rFonts w:ascii="Arial" w:hAnsi="Arial" w:cs="Times New Roman" w:hint="default"/>
        <w:b/>
        <w:color w:val="000000"/>
        <w:sz w:val="22"/>
        <w:szCs w:val="22"/>
        <w:u w:val="none"/>
        <w:lang w:val="pl-PL"/>
      </w:rPr>
    </w:lvl>
    <w:lvl w:ilvl="1">
      <w:start w:val="1"/>
      <w:numFmt w:val="lowerLetter"/>
      <w:lvlText w:val="%2)"/>
      <w:lvlJc w:val="left"/>
      <w:pPr>
        <w:tabs>
          <w:tab w:val="num" w:pos="0"/>
        </w:tabs>
        <w:ind w:left="1440" w:hanging="360"/>
      </w:pPr>
      <w:rPr>
        <w:rFonts w:ascii="Arial" w:eastAsia="Times New Roman" w:hAnsi="Arial" w:cs="Arial" w:hint="default"/>
        <w:u w:val="none"/>
      </w:rPr>
    </w:lvl>
    <w:lvl w:ilvl="2">
      <w:start w:val="1"/>
      <w:numFmt w:val="lowerRoman"/>
      <w:lvlText w:val="%3."/>
      <w:lvlJc w:val="right"/>
      <w:pPr>
        <w:tabs>
          <w:tab w:val="num" w:pos="0"/>
        </w:tabs>
        <w:ind w:left="2160" w:hanging="180"/>
      </w:pPr>
      <w:rPr>
        <w:rFonts w:cs="Times New Roman" w:hint="default"/>
        <w:u w:val="none"/>
      </w:rPr>
    </w:lvl>
    <w:lvl w:ilvl="3">
      <w:start w:val="1"/>
      <w:numFmt w:val="decimal"/>
      <w:lvlText w:val="%4."/>
      <w:lvlJc w:val="left"/>
      <w:pPr>
        <w:tabs>
          <w:tab w:val="num" w:pos="1009"/>
        </w:tabs>
        <w:ind w:left="1009" w:hanging="453"/>
      </w:pPr>
      <w:rPr>
        <w:rFonts w:ascii="Arial" w:hAnsi="Arial" w:cs="Times New Roman" w:hint="default"/>
        <w:b/>
        <w:color w:val="000000"/>
        <w:sz w:val="22"/>
        <w:szCs w:val="22"/>
        <w:u w:val="none"/>
        <w:lang w:val="pl-PL"/>
      </w:rPr>
    </w:lvl>
    <w:lvl w:ilvl="4">
      <w:start w:val="1"/>
      <w:numFmt w:val="lowerLetter"/>
      <w:lvlText w:val="%5."/>
      <w:lvlJc w:val="left"/>
      <w:pPr>
        <w:tabs>
          <w:tab w:val="num" w:pos="0"/>
        </w:tabs>
        <w:ind w:left="3600" w:hanging="360"/>
      </w:pPr>
      <w:rPr>
        <w:rFonts w:cs="Times New Roman" w:hint="default"/>
        <w:u w:val="none"/>
      </w:rPr>
    </w:lvl>
    <w:lvl w:ilvl="5">
      <w:start w:val="1"/>
      <w:numFmt w:val="lowerRoman"/>
      <w:lvlText w:val="%6."/>
      <w:lvlJc w:val="right"/>
      <w:pPr>
        <w:tabs>
          <w:tab w:val="num" w:pos="0"/>
        </w:tabs>
        <w:ind w:left="4320" w:hanging="180"/>
      </w:pPr>
      <w:rPr>
        <w:rFonts w:cs="Times New Roman" w:hint="default"/>
        <w:u w:val="none"/>
      </w:rPr>
    </w:lvl>
    <w:lvl w:ilvl="6">
      <w:start w:val="1"/>
      <w:numFmt w:val="decimal"/>
      <w:lvlText w:val="%7."/>
      <w:lvlJc w:val="left"/>
      <w:pPr>
        <w:tabs>
          <w:tab w:val="num" w:pos="0"/>
        </w:tabs>
        <w:ind w:left="5040" w:hanging="360"/>
      </w:pPr>
      <w:rPr>
        <w:rFonts w:cs="Times New Roman" w:hint="default"/>
        <w:u w:val="none"/>
      </w:rPr>
    </w:lvl>
    <w:lvl w:ilvl="7">
      <w:start w:val="1"/>
      <w:numFmt w:val="lowerLetter"/>
      <w:lvlText w:val="%8."/>
      <w:lvlJc w:val="left"/>
      <w:pPr>
        <w:tabs>
          <w:tab w:val="num" w:pos="0"/>
        </w:tabs>
        <w:ind w:left="5760" w:hanging="360"/>
      </w:pPr>
      <w:rPr>
        <w:rFonts w:cs="Times New Roman" w:hint="default"/>
        <w:u w:val="none"/>
      </w:rPr>
    </w:lvl>
    <w:lvl w:ilvl="8">
      <w:start w:val="1"/>
      <w:numFmt w:val="lowerRoman"/>
      <w:lvlText w:val="%9."/>
      <w:lvlJc w:val="right"/>
      <w:pPr>
        <w:tabs>
          <w:tab w:val="num" w:pos="0"/>
        </w:tabs>
        <w:ind w:left="6480" w:hanging="180"/>
      </w:pPr>
      <w:rPr>
        <w:rFonts w:cs="Times New Roman" w:hint="default"/>
        <w:u w:val="none"/>
      </w:rPr>
    </w:lvl>
  </w:abstractNum>
  <w:abstractNum w:abstractNumId="15">
    <w:nsid w:val="00000029"/>
    <w:multiLevelType w:val="singleLevel"/>
    <w:tmpl w:val="00000029"/>
    <w:name w:val="WW8Num44"/>
    <w:lvl w:ilvl="0">
      <w:start w:val="1"/>
      <w:numFmt w:val="lowerLetter"/>
      <w:lvlText w:val="%1)"/>
      <w:lvlJc w:val="left"/>
      <w:pPr>
        <w:tabs>
          <w:tab w:val="num" w:pos="845"/>
        </w:tabs>
        <w:ind w:left="845" w:hanging="425"/>
      </w:pPr>
      <w:rPr>
        <w:rFonts w:hint="default"/>
      </w:rPr>
    </w:lvl>
  </w:abstractNum>
  <w:abstractNum w:abstractNumId="16">
    <w:nsid w:val="00000031"/>
    <w:multiLevelType w:val="multilevel"/>
    <w:tmpl w:val="00000031"/>
    <w:name w:val="WW8Num52"/>
    <w:lvl w:ilvl="0">
      <w:start w:val="1"/>
      <w:numFmt w:val="decimal"/>
      <w:lvlText w:val="%1."/>
      <w:lvlJc w:val="left"/>
      <w:pPr>
        <w:tabs>
          <w:tab w:val="num" w:pos="0"/>
        </w:tabs>
        <w:ind w:left="1004" w:hanging="360"/>
      </w:pPr>
      <w:rPr>
        <w:rFonts w:ascii="Arial" w:hAnsi="Arial" w:cs="Times New Roman" w:hint="default"/>
        <w:b/>
        <w:bCs/>
        <w:sz w:val="22"/>
        <w:szCs w:val="22"/>
        <w:u w:val="none"/>
      </w:rPr>
    </w:lvl>
    <w:lvl w:ilvl="1">
      <w:start w:val="1"/>
      <w:numFmt w:val="lowerLetter"/>
      <w:lvlText w:val="%2."/>
      <w:lvlJc w:val="left"/>
      <w:pPr>
        <w:tabs>
          <w:tab w:val="num" w:pos="0"/>
        </w:tabs>
        <w:ind w:left="1724" w:hanging="360"/>
      </w:pPr>
      <w:rPr>
        <w:rFonts w:cs="Times New Roman" w:hint="default"/>
        <w:u w:val="none"/>
      </w:rPr>
    </w:lvl>
    <w:lvl w:ilvl="2">
      <w:start w:val="1"/>
      <w:numFmt w:val="lowerRoman"/>
      <w:lvlText w:val="%3."/>
      <w:lvlJc w:val="right"/>
      <w:pPr>
        <w:tabs>
          <w:tab w:val="num" w:pos="0"/>
        </w:tabs>
        <w:ind w:left="2444" w:hanging="180"/>
      </w:pPr>
      <w:rPr>
        <w:rFonts w:cs="Times New Roman" w:hint="default"/>
        <w:u w:val="none"/>
      </w:rPr>
    </w:lvl>
    <w:lvl w:ilvl="3">
      <w:start w:val="1"/>
      <w:numFmt w:val="decimal"/>
      <w:lvlText w:val="%4."/>
      <w:lvlJc w:val="left"/>
      <w:pPr>
        <w:tabs>
          <w:tab w:val="num" w:pos="0"/>
        </w:tabs>
        <w:ind w:left="3164" w:hanging="360"/>
      </w:pPr>
      <w:rPr>
        <w:rFonts w:cs="Times New Roman" w:hint="default"/>
        <w:u w:val="none"/>
      </w:rPr>
    </w:lvl>
    <w:lvl w:ilvl="4">
      <w:start w:val="1"/>
      <w:numFmt w:val="lowerLetter"/>
      <w:lvlText w:val="%5."/>
      <w:lvlJc w:val="left"/>
      <w:pPr>
        <w:tabs>
          <w:tab w:val="num" w:pos="0"/>
        </w:tabs>
        <w:ind w:left="3884" w:hanging="360"/>
      </w:pPr>
      <w:rPr>
        <w:rFonts w:cs="Times New Roman" w:hint="default"/>
        <w:u w:val="none"/>
      </w:rPr>
    </w:lvl>
    <w:lvl w:ilvl="5">
      <w:start w:val="1"/>
      <w:numFmt w:val="lowerRoman"/>
      <w:lvlText w:val="%6."/>
      <w:lvlJc w:val="right"/>
      <w:pPr>
        <w:tabs>
          <w:tab w:val="num" w:pos="0"/>
        </w:tabs>
        <w:ind w:left="4604" w:hanging="180"/>
      </w:pPr>
      <w:rPr>
        <w:rFonts w:cs="Times New Roman" w:hint="default"/>
        <w:u w:val="none"/>
      </w:rPr>
    </w:lvl>
    <w:lvl w:ilvl="6">
      <w:start w:val="1"/>
      <w:numFmt w:val="decimal"/>
      <w:lvlText w:val="%7."/>
      <w:lvlJc w:val="left"/>
      <w:pPr>
        <w:tabs>
          <w:tab w:val="num" w:pos="0"/>
        </w:tabs>
        <w:ind w:left="5324" w:hanging="360"/>
      </w:pPr>
      <w:rPr>
        <w:rFonts w:cs="Times New Roman" w:hint="default"/>
        <w:u w:val="none"/>
      </w:rPr>
    </w:lvl>
    <w:lvl w:ilvl="7">
      <w:start w:val="1"/>
      <w:numFmt w:val="lowerLetter"/>
      <w:lvlText w:val="%8."/>
      <w:lvlJc w:val="left"/>
      <w:pPr>
        <w:tabs>
          <w:tab w:val="num" w:pos="0"/>
        </w:tabs>
        <w:ind w:left="6044" w:hanging="360"/>
      </w:pPr>
      <w:rPr>
        <w:rFonts w:cs="Times New Roman" w:hint="default"/>
        <w:u w:val="none"/>
      </w:rPr>
    </w:lvl>
    <w:lvl w:ilvl="8">
      <w:start w:val="1"/>
      <w:numFmt w:val="lowerRoman"/>
      <w:lvlText w:val="%9."/>
      <w:lvlJc w:val="right"/>
      <w:pPr>
        <w:tabs>
          <w:tab w:val="num" w:pos="0"/>
        </w:tabs>
        <w:ind w:left="6764" w:hanging="180"/>
      </w:pPr>
      <w:rPr>
        <w:rFonts w:cs="Times New Roman" w:hint="default"/>
        <w:u w:val="none"/>
      </w:rPr>
    </w:lvl>
  </w:abstractNum>
  <w:abstractNum w:abstractNumId="17">
    <w:nsid w:val="00000036"/>
    <w:multiLevelType w:val="singleLevel"/>
    <w:tmpl w:val="00000036"/>
    <w:name w:val="WW8Num57"/>
    <w:lvl w:ilvl="0">
      <w:start w:val="1"/>
      <w:numFmt w:val="decimal"/>
      <w:suff w:val="space"/>
      <w:lvlText w:val="%1)"/>
      <w:lvlJc w:val="left"/>
      <w:pPr>
        <w:tabs>
          <w:tab w:val="num" w:pos="0"/>
        </w:tabs>
        <w:ind w:left="0" w:firstLine="0"/>
      </w:pPr>
      <w:rPr>
        <w:rFonts w:ascii="Arial" w:hAnsi="Arial" w:cs="Arial"/>
        <w:b/>
        <w:bCs/>
        <w:sz w:val="22"/>
        <w:szCs w:val="22"/>
      </w:rPr>
    </w:lvl>
  </w:abstractNum>
  <w:abstractNum w:abstractNumId="18">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19">
    <w:nsid w:val="0000003F"/>
    <w:multiLevelType w:val="multilevel"/>
    <w:tmpl w:val="0000003F"/>
    <w:name w:val="WW8Num66"/>
    <w:lvl w:ilvl="0">
      <w:start w:val="1"/>
      <w:numFmt w:val="decimal"/>
      <w:suff w:val="space"/>
      <w:lvlText w:val="%1."/>
      <w:lvlJc w:val="left"/>
      <w:pPr>
        <w:tabs>
          <w:tab w:val="num" w:pos="0"/>
        </w:tabs>
        <w:ind w:left="0" w:firstLine="0"/>
      </w:pPr>
      <w:rPr>
        <w:rFonts w:ascii="Arial" w:hAnsi="Arial" w:cs="Arial"/>
        <w:color w:val="000000"/>
        <w:sz w:val="22"/>
        <w:szCs w:val="22"/>
      </w:rPr>
    </w:lvl>
    <w:lvl w:ilvl="1">
      <w:start w:val="1"/>
      <w:numFmt w:val="decimal"/>
      <w:suff w:val="space"/>
      <w:lvlText w:val="%1.%2."/>
      <w:lvlJc w:val="left"/>
      <w:pPr>
        <w:tabs>
          <w:tab w:val="num" w:pos="0"/>
        </w:tabs>
        <w:ind w:left="0" w:firstLine="0"/>
      </w:pPr>
      <w:rPr>
        <w:rFonts w:ascii="Arial" w:hAnsi="Arial" w:cs="Arial" w:hint="default"/>
        <w:bCs/>
        <w:color w:val="000000"/>
        <w:sz w:val="22"/>
        <w:szCs w:val="22"/>
      </w:rPr>
    </w:lvl>
    <w:lvl w:ilvl="2">
      <w:start w:val="1"/>
      <w:numFmt w:val="decimal"/>
      <w:suff w:val="space"/>
      <w:lvlText w:val="%1.%2.%3."/>
      <w:lvlJc w:val="left"/>
      <w:pPr>
        <w:tabs>
          <w:tab w:val="num" w:pos="0"/>
        </w:tabs>
        <w:ind w:left="0" w:firstLine="0"/>
      </w:pPr>
      <w:rPr>
        <w:rFonts w:ascii="Arial" w:hAnsi="Arial" w:cs="Arial" w:hint="default"/>
        <w:bCs/>
        <w:color w:val="000000"/>
        <w:sz w:val="22"/>
        <w:szCs w:val="22"/>
      </w:rPr>
    </w:lvl>
    <w:lvl w:ilvl="3">
      <w:start w:val="1"/>
      <w:numFmt w:val="decimal"/>
      <w:suff w:val="space"/>
      <w:lvlText w:val="%1.%2.%3.%4."/>
      <w:lvlJc w:val="left"/>
      <w:pPr>
        <w:tabs>
          <w:tab w:val="num" w:pos="0"/>
        </w:tabs>
        <w:ind w:left="0" w:firstLine="0"/>
      </w:pPr>
      <w:rPr>
        <w:rFonts w:ascii="Arial" w:hAnsi="Arial" w:cs="Arial" w:hint="default"/>
        <w:bCs/>
        <w:color w:val="000000"/>
        <w:sz w:val="22"/>
        <w:szCs w:val="22"/>
      </w:rPr>
    </w:lvl>
    <w:lvl w:ilvl="4">
      <w:start w:val="1"/>
      <w:numFmt w:val="decimal"/>
      <w:suff w:val="space"/>
      <w:lvlText w:val="%1.%2.%3.%4.%5."/>
      <w:lvlJc w:val="left"/>
      <w:pPr>
        <w:tabs>
          <w:tab w:val="num" w:pos="0"/>
        </w:tabs>
        <w:ind w:left="0" w:firstLine="0"/>
      </w:pPr>
      <w:rPr>
        <w:rFonts w:ascii="Arial" w:hAnsi="Arial" w:cs="Arial" w:hint="default"/>
        <w:bCs/>
        <w:color w:val="000000"/>
        <w:sz w:val="22"/>
        <w:szCs w:val="22"/>
      </w:rPr>
    </w:lvl>
    <w:lvl w:ilvl="5">
      <w:start w:val="1"/>
      <w:numFmt w:val="decimal"/>
      <w:suff w:val="space"/>
      <w:lvlText w:val="%1.%2.%3.%4.%5.%6."/>
      <w:lvlJc w:val="left"/>
      <w:pPr>
        <w:tabs>
          <w:tab w:val="num" w:pos="0"/>
        </w:tabs>
        <w:ind w:left="0" w:firstLine="0"/>
      </w:pPr>
      <w:rPr>
        <w:rFonts w:ascii="Arial" w:hAnsi="Arial" w:cs="Arial" w:hint="default"/>
        <w:bCs/>
        <w:color w:val="000000"/>
        <w:sz w:val="22"/>
        <w:szCs w:val="22"/>
      </w:rPr>
    </w:lvl>
    <w:lvl w:ilvl="6">
      <w:start w:val="1"/>
      <w:numFmt w:val="decimal"/>
      <w:suff w:val="space"/>
      <w:lvlText w:val="%1.%2.%3.%4.%5.%6.%7."/>
      <w:lvlJc w:val="left"/>
      <w:pPr>
        <w:tabs>
          <w:tab w:val="num" w:pos="0"/>
        </w:tabs>
        <w:ind w:left="0" w:firstLine="0"/>
      </w:pPr>
      <w:rPr>
        <w:rFonts w:ascii="Arial" w:hAnsi="Arial" w:cs="Arial" w:hint="default"/>
        <w:bCs/>
        <w:color w:val="000000"/>
        <w:sz w:val="22"/>
        <w:szCs w:val="22"/>
      </w:rPr>
    </w:lvl>
    <w:lvl w:ilvl="7">
      <w:start w:val="1"/>
      <w:numFmt w:val="decimal"/>
      <w:suff w:val="space"/>
      <w:lvlText w:val="%1.%2.%3.%4.%5.%6.%7.%8."/>
      <w:lvlJc w:val="left"/>
      <w:pPr>
        <w:tabs>
          <w:tab w:val="num" w:pos="0"/>
        </w:tabs>
        <w:ind w:left="0" w:firstLine="0"/>
      </w:pPr>
      <w:rPr>
        <w:rFonts w:ascii="Arial" w:hAnsi="Arial" w:cs="Arial" w:hint="default"/>
        <w:bCs/>
        <w:color w:val="000000"/>
        <w:sz w:val="22"/>
        <w:szCs w:val="22"/>
      </w:rPr>
    </w:lvl>
    <w:lvl w:ilvl="8">
      <w:start w:val="1"/>
      <w:numFmt w:val="decimal"/>
      <w:suff w:val="space"/>
      <w:lvlText w:val="%1.%2.%3.%4.%5.%6.%7.%8.%9."/>
      <w:lvlJc w:val="left"/>
      <w:pPr>
        <w:tabs>
          <w:tab w:val="num" w:pos="0"/>
        </w:tabs>
        <w:ind w:left="0" w:firstLine="0"/>
      </w:pPr>
      <w:rPr>
        <w:rFonts w:ascii="Arial" w:hAnsi="Arial" w:cs="Arial" w:hint="default"/>
        <w:bCs/>
        <w:color w:val="000000"/>
        <w:sz w:val="22"/>
        <w:szCs w:val="22"/>
      </w:rPr>
    </w:lvl>
  </w:abstractNum>
  <w:abstractNum w:abstractNumId="20">
    <w:nsid w:val="00CF382D"/>
    <w:multiLevelType w:val="multilevel"/>
    <w:tmpl w:val="B840EF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58D1843"/>
    <w:multiLevelType w:val="multilevel"/>
    <w:tmpl w:val="D960E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B8E7793"/>
    <w:multiLevelType w:val="hybridMultilevel"/>
    <w:tmpl w:val="387C4772"/>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CF013CE"/>
    <w:multiLevelType w:val="hybridMultilevel"/>
    <w:tmpl w:val="F11A30C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nsid w:val="0F352298"/>
    <w:multiLevelType w:val="multilevel"/>
    <w:tmpl w:val="ABFC5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0DB5614"/>
    <w:multiLevelType w:val="multilevel"/>
    <w:tmpl w:val="279E1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1940531"/>
    <w:multiLevelType w:val="multilevel"/>
    <w:tmpl w:val="CC22E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23D7077"/>
    <w:multiLevelType w:val="multilevel"/>
    <w:tmpl w:val="9B744A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4750BB3"/>
    <w:multiLevelType w:val="multilevel"/>
    <w:tmpl w:val="218EB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4DE4F11"/>
    <w:multiLevelType w:val="multilevel"/>
    <w:tmpl w:val="F0CC6B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4DF6361"/>
    <w:multiLevelType w:val="multilevel"/>
    <w:tmpl w:val="BC0CB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8006A44"/>
    <w:multiLevelType w:val="multilevel"/>
    <w:tmpl w:val="E172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8384C8D"/>
    <w:multiLevelType w:val="multilevel"/>
    <w:tmpl w:val="F0F48B5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CEE1C9E"/>
    <w:multiLevelType w:val="multilevel"/>
    <w:tmpl w:val="025CC7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EEC02EB"/>
    <w:multiLevelType w:val="hybridMultilevel"/>
    <w:tmpl w:val="39AE3B1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228B5BB7"/>
    <w:multiLevelType w:val="multilevel"/>
    <w:tmpl w:val="9144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3610201"/>
    <w:multiLevelType w:val="multilevel"/>
    <w:tmpl w:val="168C59E6"/>
    <w:lvl w:ilvl="0">
      <w:start w:val="2"/>
      <w:numFmt w:val="decimal"/>
      <w:lvlText w:val="%1"/>
      <w:lvlJc w:val="left"/>
      <w:pPr>
        <w:ind w:left="360" w:hanging="360"/>
      </w:pPr>
      <w:rPr>
        <w:rFonts w:ascii="Arial" w:hAnsi="Arial" w:hint="default"/>
        <w:b/>
      </w:rPr>
    </w:lvl>
    <w:lvl w:ilvl="1">
      <w:start w:val="3"/>
      <w:numFmt w:val="decimal"/>
      <w:lvlText w:val="%1.%2"/>
      <w:lvlJc w:val="left"/>
      <w:pPr>
        <w:ind w:left="720" w:hanging="360"/>
      </w:pPr>
      <w:rPr>
        <w:rFonts w:ascii="Arial" w:hAnsi="Arial" w:hint="default"/>
        <w:b/>
      </w:rPr>
    </w:lvl>
    <w:lvl w:ilvl="2">
      <w:start w:val="1"/>
      <w:numFmt w:val="decimal"/>
      <w:lvlText w:val="%1.%2.%3"/>
      <w:lvlJc w:val="left"/>
      <w:pPr>
        <w:ind w:left="1440" w:hanging="720"/>
      </w:pPr>
      <w:rPr>
        <w:rFonts w:ascii="Arial" w:hAnsi="Arial" w:hint="default"/>
        <w:b/>
      </w:rPr>
    </w:lvl>
    <w:lvl w:ilvl="3">
      <w:start w:val="1"/>
      <w:numFmt w:val="decimal"/>
      <w:lvlText w:val="%1.%2.%3.%4"/>
      <w:lvlJc w:val="left"/>
      <w:pPr>
        <w:ind w:left="1800" w:hanging="720"/>
      </w:pPr>
      <w:rPr>
        <w:rFonts w:ascii="Arial" w:hAnsi="Arial" w:hint="default"/>
        <w:b/>
      </w:rPr>
    </w:lvl>
    <w:lvl w:ilvl="4">
      <w:start w:val="1"/>
      <w:numFmt w:val="decimal"/>
      <w:lvlText w:val="%1.%2.%3.%4.%5"/>
      <w:lvlJc w:val="left"/>
      <w:pPr>
        <w:ind w:left="2160" w:hanging="720"/>
      </w:pPr>
      <w:rPr>
        <w:rFonts w:ascii="Arial" w:hAnsi="Arial" w:hint="default"/>
        <w:b/>
      </w:rPr>
    </w:lvl>
    <w:lvl w:ilvl="5">
      <w:start w:val="1"/>
      <w:numFmt w:val="decimal"/>
      <w:lvlText w:val="%1.%2.%3.%4.%5.%6"/>
      <w:lvlJc w:val="left"/>
      <w:pPr>
        <w:ind w:left="2880" w:hanging="1080"/>
      </w:pPr>
      <w:rPr>
        <w:rFonts w:ascii="Arial" w:hAnsi="Arial" w:hint="default"/>
        <w:b/>
      </w:rPr>
    </w:lvl>
    <w:lvl w:ilvl="6">
      <w:start w:val="1"/>
      <w:numFmt w:val="decimal"/>
      <w:lvlText w:val="%1.%2.%3.%4.%5.%6.%7"/>
      <w:lvlJc w:val="left"/>
      <w:pPr>
        <w:ind w:left="3240" w:hanging="1080"/>
      </w:pPr>
      <w:rPr>
        <w:rFonts w:ascii="Arial" w:hAnsi="Arial" w:hint="default"/>
        <w:b/>
      </w:rPr>
    </w:lvl>
    <w:lvl w:ilvl="7">
      <w:start w:val="1"/>
      <w:numFmt w:val="decimal"/>
      <w:lvlText w:val="%1.%2.%3.%4.%5.%6.%7.%8"/>
      <w:lvlJc w:val="left"/>
      <w:pPr>
        <w:ind w:left="3960" w:hanging="1440"/>
      </w:pPr>
      <w:rPr>
        <w:rFonts w:ascii="Arial" w:hAnsi="Arial" w:hint="default"/>
        <w:b/>
      </w:rPr>
    </w:lvl>
    <w:lvl w:ilvl="8">
      <w:start w:val="1"/>
      <w:numFmt w:val="decimal"/>
      <w:lvlText w:val="%1.%2.%3.%4.%5.%6.%7.%8.%9"/>
      <w:lvlJc w:val="left"/>
      <w:pPr>
        <w:ind w:left="4320" w:hanging="1440"/>
      </w:pPr>
      <w:rPr>
        <w:rFonts w:ascii="Arial" w:hAnsi="Arial" w:hint="default"/>
        <w:b/>
      </w:rPr>
    </w:lvl>
  </w:abstractNum>
  <w:abstractNum w:abstractNumId="37">
    <w:nsid w:val="24CE2672"/>
    <w:multiLevelType w:val="multilevel"/>
    <w:tmpl w:val="504AA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5C662FB"/>
    <w:multiLevelType w:val="multilevel"/>
    <w:tmpl w:val="2BDC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7D66E5B"/>
    <w:multiLevelType w:val="multilevel"/>
    <w:tmpl w:val="D7989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9A72F01"/>
    <w:multiLevelType w:val="hybridMultilevel"/>
    <w:tmpl w:val="E6F6167E"/>
    <w:lvl w:ilvl="0" w:tplc="04150011">
      <w:start w:val="1"/>
      <w:numFmt w:val="decimal"/>
      <w:lvlText w:val="%1)"/>
      <w:lvlJc w:val="left"/>
      <w:pPr>
        <w:ind w:left="720" w:hanging="360"/>
      </w:pPr>
    </w:lvl>
    <w:lvl w:ilvl="1" w:tplc="E7100F30">
      <w:numFmt w:val="bullet"/>
      <w:lvlText w:val="-"/>
      <w:lvlJc w:val="left"/>
      <w:pPr>
        <w:ind w:left="1440" w:hanging="360"/>
      </w:pPr>
      <w:rPr>
        <w:rFonts w:ascii="Arial" w:eastAsia="Lucida Sans Unicode"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796280A"/>
    <w:multiLevelType w:val="hybridMultilevel"/>
    <w:tmpl w:val="9078CCF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AAC0846"/>
    <w:multiLevelType w:val="multilevel"/>
    <w:tmpl w:val="E6F6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C2D4477"/>
    <w:multiLevelType w:val="multilevel"/>
    <w:tmpl w:val="B1DCB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CD615F9"/>
    <w:multiLevelType w:val="hybridMultilevel"/>
    <w:tmpl w:val="42A059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E9645C1"/>
    <w:multiLevelType w:val="multilevel"/>
    <w:tmpl w:val="7B2EF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06F1E76"/>
    <w:multiLevelType w:val="multilevel"/>
    <w:tmpl w:val="A2B806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08F5F7C"/>
    <w:multiLevelType w:val="multilevel"/>
    <w:tmpl w:val="D958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1953387"/>
    <w:multiLevelType w:val="multilevel"/>
    <w:tmpl w:val="FF2029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3781AC5"/>
    <w:multiLevelType w:val="multilevel"/>
    <w:tmpl w:val="57F25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8D9673F"/>
    <w:multiLevelType w:val="multilevel"/>
    <w:tmpl w:val="C7661EA2"/>
    <w:lvl w:ilvl="0">
      <w:start w:val="1"/>
      <w:numFmt w:val="upperRoman"/>
      <w:lvlText w:val="%1."/>
      <w:lvlJc w:val="left"/>
      <w:pPr>
        <w:ind w:left="1080" w:hanging="720"/>
      </w:pPr>
      <w:rPr>
        <w:rFonts w:ascii="Arial" w:hAnsi="Arial" w:cs="Arial" w:hint="default"/>
        <w:b/>
        <w:color w:val="000000"/>
        <w:sz w:val="22"/>
        <w:u w:val="single"/>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080" w:hanging="720"/>
      </w:pPr>
      <w:rPr>
        <w:rFonts w:ascii="Arial" w:hAnsi="Arial" w:cs="Arial" w:hint="default"/>
        <w:b/>
      </w:rPr>
    </w:lvl>
    <w:lvl w:ilvl="4">
      <w:start w:val="1"/>
      <w:numFmt w:val="decimal"/>
      <w:isLgl/>
      <w:lvlText w:val="%1.%2.%3.%4.%5"/>
      <w:lvlJc w:val="left"/>
      <w:pPr>
        <w:ind w:left="1440" w:hanging="1080"/>
      </w:pPr>
      <w:rPr>
        <w:rFonts w:ascii="Arial" w:hAnsi="Arial" w:cs="Arial" w:hint="default"/>
        <w:b/>
      </w:rPr>
    </w:lvl>
    <w:lvl w:ilvl="5">
      <w:start w:val="1"/>
      <w:numFmt w:val="decimal"/>
      <w:isLgl/>
      <w:lvlText w:val="%1.%2.%3.%4.%5.%6"/>
      <w:lvlJc w:val="left"/>
      <w:pPr>
        <w:ind w:left="1440" w:hanging="1080"/>
      </w:pPr>
      <w:rPr>
        <w:rFonts w:ascii="Arial" w:hAnsi="Arial" w:cs="Arial" w:hint="default"/>
        <w:b/>
      </w:rPr>
    </w:lvl>
    <w:lvl w:ilvl="6">
      <w:start w:val="1"/>
      <w:numFmt w:val="decimal"/>
      <w:isLgl/>
      <w:lvlText w:val="%1.%2.%3.%4.%5.%6.%7"/>
      <w:lvlJc w:val="left"/>
      <w:pPr>
        <w:ind w:left="1800" w:hanging="1440"/>
      </w:pPr>
      <w:rPr>
        <w:rFonts w:ascii="Arial" w:hAnsi="Arial" w:cs="Arial" w:hint="default"/>
        <w:b/>
      </w:rPr>
    </w:lvl>
    <w:lvl w:ilvl="7">
      <w:start w:val="1"/>
      <w:numFmt w:val="decimal"/>
      <w:isLgl/>
      <w:lvlText w:val="%1.%2.%3.%4.%5.%6.%7.%8"/>
      <w:lvlJc w:val="left"/>
      <w:pPr>
        <w:ind w:left="1800" w:hanging="1440"/>
      </w:pPr>
      <w:rPr>
        <w:rFonts w:ascii="Arial" w:hAnsi="Arial" w:cs="Arial" w:hint="default"/>
        <w:b/>
      </w:rPr>
    </w:lvl>
    <w:lvl w:ilvl="8">
      <w:start w:val="1"/>
      <w:numFmt w:val="decimal"/>
      <w:isLgl/>
      <w:lvlText w:val="%1.%2.%3.%4.%5.%6.%7.%8.%9"/>
      <w:lvlJc w:val="left"/>
      <w:pPr>
        <w:ind w:left="2160" w:hanging="1800"/>
      </w:pPr>
      <w:rPr>
        <w:rFonts w:ascii="Arial" w:hAnsi="Arial" w:cs="Arial" w:hint="default"/>
        <w:b/>
      </w:rPr>
    </w:lvl>
  </w:abstractNum>
  <w:abstractNum w:abstractNumId="51">
    <w:nsid w:val="49B27547"/>
    <w:multiLevelType w:val="hybridMultilevel"/>
    <w:tmpl w:val="A8AC8122"/>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nsid w:val="4C4A0538"/>
    <w:multiLevelType w:val="multilevel"/>
    <w:tmpl w:val="C5C47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D475B00"/>
    <w:multiLevelType w:val="multilevel"/>
    <w:tmpl w:val="9D96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E6A7250"/>
    <w:multiLevelType w:val="hybridMultilevel"/>
    <w:tmpl w:val="E5F22A0C"/>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nsid w:val="516A2873"/>
    <w:multiLevelType w:val="multilevel"/>
    <w:tmpl w:val="F53EF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5E57BD3"/>
    <w:multiLevelType w:val="multilevel"/>
    <w:tmpl w:val="20E4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C4E62F2"/>
    <w:multiLevelType w:val="multilevel"/>
    <w:tmpl w:val="2E189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E052F3A"/>
    <w:multiLevelType w:val="hybridMultilevel"/>
    <w:tmpl w:val="CE9E161E"/>
    <w:lvl w:ilvl="0" w:tplc="8C229A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E5E002B"/>
    <w:multiLevelType w:val="multilevel"/>
    <w:tmpl w:val="38F0D4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F103FF8"/>
    <w:multiLevelType w:val="multilevel"/>
    <w:tmpl w:val="A258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F8707A5"/>
    <w:multiLevelType w:val="multilevel"/>
    <w:tmpl w:val="E3B0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0C653F6"/>
    <w:multiLevelType w:val="multilevel"/>
    <w:tmpl w:val="B20621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12C2C06"/>
    <w:multiLevelType w:val="multilevel"/>
    <w:tmpl w:val="470CFCA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3"/>
      <w:numFmt w:val="lowerLetter"/>
      <w:lvlText w:val="%3)"/>
      <w:lvlJc w:val="left"/>
      <w:pPr>
        <w:ind w:left="2160" w:hanging="360"/>
      </w:pPr>
      <w:rPr>
        <w:rFonts w:eastAsia="Lucida Sans Unicode" w:hint="default"/>
        <w:u w:val="singl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55A7DF5"/>
    <w:multiLevelType w:val="multilevel"/>
    <w:tmpl w:val="0D2A8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55D5FEB"/>
    <w:multiLevelType w:val="multilevel"/>
    <w:tmpl w:val="EFB6D8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888057E"/>
    <w:multiLevelType w:val="multilevel"/>
    <w:tmpl w:val="D9900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8D202CD"/>
    <w:multiLevelType w:val="multilevel"/>
    <w:tmpl w:val="56A4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9F07173"/>
    <w:multiLevelType w:val="multilevel"/>
    <w:tmpl w:val="69F07173"/>
    <w:lvl w:ilvl="0">
      <w:start w:val="1"/>
      <w:numFmt w:val="decimal"/>
      <w:lvlText w:val="%1."/>
      <w:lvlJc w:val="left"/>
      <w:pPr>
        <w:ind w:left="1004" w:hanging="360"/>
      </w:pPr>
      <w:rPr>
        <w:rFonts w:cs="Times New Roman" w:hint="default"/>
        <w:b/>
        <w:u w:val="none"/>
      </w:rPr>
    </w:lvl>
    <w:lvl w:ilvl="1">
      <w:start w:val="1"/>
      <w:numFmt w:val="lowerLetter"/>
      <w:lvlText w:val="%2."/>
      <w:lvlJc w:val="left"/>
      <w:pPr>
        <w:ind w:left="1724" w:hanging="360"/>
      </w:pPr>
      <w:rPr>
        <w:rFonts w:cs="Times New Roman" w:hint="default"/>
        <w:u w:val="none"/>
      </w:rPr>
    </w:lvl>
    <w:lvl w:ilvl="2">
      <w:start w:val="1"/>
      <w:numFmt w:val="lowerRoman"/>
      <w:lvlText w:val="%3."/>
      <w:lvlJc w:val="right"/>
      <w:pPr>
        <w:ind w:left="2444" w:hanging="180"/>
      </w:pPr>
      <w:rPr>
        <w:rFonts w:cs="Times New Roman" w:hint="default"/>
        <w:u w:val="none"/>
      </w:rPr>
    </w:lvl>
    <w:lvl w:ilvl="3">
      <w:start w:val="1"/>
      <w:numFmt w:val="decimal"/>
      <w:lvlText w:val="%4."/>
      <w:lvlJc w:val="left"/>
      <w:pPr>
        <w:ind w:left="3164" w:hanging="360"/>
      </w:pPr>
      <w:rPr>
        <w:rFonts w:cs="Times New Roman" w:hint="default"/>
        <w:u w:val="none"/>
      </w:rPr>
    </w:lvl>
    <w:lvl w:ilvl="4">
      <w:start w:val="1"/>
      <w:numFmt w:val="lowerLetter"/>
      <w:lvlText w:val="%5."/>
      <w:lvlJc w:val="left"/>
      <w:pPr>
        <w:ind w:left="3884" w:hanging="360"/>
      </w:pPr>
      <w:rPr>
        <w:rFonts w:cs="Times New Roman" w:hint="default"/>
        <w:u w:val="none"/>
      </w:rPr>
    </w:lvl>
    <w:lvl w:ilvl="5">
      <w:start w:val="1"/>
      <w:numFmt w:val="lowerRoman"/>
      <w:lvlText w:val="%6."/>
      <w:lvlJc w:val="right"/>
      <w:pPr>
        <w:ind w:left="4604" w:hanging="180"/>
      </w:pPr>
      <w:rPr>
        <w:rFonts w:cs="Times New Roman" w:hint="default"/>
        <w:u w:val="none"/>
      </w:rPr>
    </w:lvl>
    <w:lvl w:ilvl="6">
      <w:start w:val="1"/>
      <w:numFmt w:val="decimal"/>
      <w:lvlText w:val="%7."/>
      <w:lvlJc w:val="left"/>
      <w:pPr>
        <w:ind w:left="5324" w:hanging="360"/>
      </w:pPr>
      <w:rPr>
        <w:rFonts w:cs="Times New Roman" w:hint="default"/>
        <w:u w:val="none"/>
      </w:rPr>
    </w:lvl>
    <w:lvl w:ilvl="7">
      <w:start w:val="1"/>
      <w:numFmt w:val="lowerLetter"/>
      <w:lvlText w:val="%8."/>
      <w:lvlJc w:val="left"/>
      <w:pPr>
        <w:ind w:left="6044" w:hanging="360"/>
      </w:pPr>
      <w:rPr>
        <w:rFonts w:cs="Times New Roman" w:hint="default"/>
        <w:u w:val="none"/>
      </w:rPr>
    </w:lvl>
    <w:lvl w:ilvl="8">
      <w:start w:val="1"/>
      <w:numFmt w:val="lowerRoman"/>
      <w:lvlText w:val="%9."/>
      <w:lvlJc w:val="right"/>
      <w:pPr>
        <w:ind w:left="6764" w:hanging="180"/>
      </w:pPr>
      <w:rPr>
        <w:rFonts w:cs="Times New Roman" w:hint="default"/>
        <w:u w:val="none"/>
      </w:rPr>
    </w:lvl>
  </w:abstractNum>
  <w:abstractNum w:abstractNumId="69">
    <w:nsid w:val="6C2A5083"/>
    <w:multiLevelType w:val="multilevel"/>
    <w:tmpl w:val="DC24FD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C780976"/>
    <w:multiLevelType w:val="multilevel"/>
    <w:tmpl w:val="3844D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F4571C6"/>
    <w:multiLevelType w:val="multilevel"/>
    <w:tmpl w:val="05B4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3D90DAF"/>
    <w:multiLevelType w:val="hybridMultilevel"/>
    <w:tmpl w:val="7F00B120"/>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nsid w:val="74AA7FA4"/>
    <w:multiLevelType w:val="hybridMultilevel"/>
    <w:tmpl w:val="B52017E8"/>
    <w:lvl w:ilvl="0" w:tplc="62804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562744E"/>
    <w:multiLevelType w:val="hybridMultilevel"/>
    <w:tmpl w:val="3006CE46"/>
    <w:lvl w:ilvl="0" w:tplc="0415000F">
      <w:start w:val="1"/>
      <w:numFmt w:val="decimal"/>
      <w:lvlText w:val="%1."/>
      <w:lvlJc w:val="left"/>
      <w:pPr>
        <w:ind w:left="720" w:hanging="360"/>
      </w:pPr>
    </w:lvl>
    <w:lvl w:ilvl="1" w:tplc="E7100F30">
      <w:numFmt w:val="bullet"/>
      <w:lvlText w:val="-"/>
      <w:lvlJc w:val="left"/>
      <w:pPr>
        <w:ind w:left="1440" w:hanging="360"/>
      </w:pPr>
      <w:rPr>
        <w:rFonts w:ascii="Arial" w:eastAsia="Lucida Sans Unicode"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630598D"/>
    <w:multiLevelType w:val="multilevel"/>
    <w:tmpl w:val="97DEBA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6612B82"/>
    <w:multiLevelType w:val="multilevel"/>
    <w:tmpl w:val="C264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8C573D9"/>
    <w:multiLevelType w:val="multilevel"/>
    <w:tmpl w:val="19B46240"/>
    <w:lvl w:ilvl="0">
      <w:start w:val="5"/>
      <w:numFmt w:val="decimal"/>
      <w:pStyle w:val="StylStylPogrubienieCzarnyZlewej111cmPierwszywiersz"/>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5"/>
  </w:num>
  <w:num w:numId="2">
    <w:abstractNumId w:val="56"/>
    <w:lvlOverride w:ilvl="0">
      <w:lvl w:ilvl="0">
        <w:numFmt w:val="lowerLetter"/>
        <w:lvlText w:val="%1."/>
        <w:lvlJc w:val="left"/>
      </w:lvl>
    </w:lvlOverride>
  </w:num>
  <w:num w:numId="3">
    <w:abstractNumId w:val="29"/>
    <w:lvlOverride w:ilvl="0">
      <w:lvl w:ilvl="0">
        <w:numFmt w:val="decimal"/>
        <w:lvlText w:val="%1."/>
        <w:lvlJc w:val="left"/>
      </w:lvl>
    </w:lvlOverride>
  </w:num>
  <w:num w:numId="4">
    <w:abstractNumId w:val="70"/>
    <w:lvlOverride w:ilvl="0">
      <w:lvl w:ilvl="0">
        <w:numFmt w:val="lowerLetter"/>
        <w:lvlText w:val="%1."/>
        <w:lvlJc w:val="left"/>
      </w:lvl>
    </w:lvlOverride>
  </w:num>
  <w:num w:numId="5">
    <w:abstractNumId w:val="59"/>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
    <w:abstractNumId w:val="39"/>
  </w:num>
  <w:num w:numId="7">
    <w:abstractNumId w:val="25"/>
  </w:num>
  <w:num w:numId="8">
    <w:abstractNumId w:val="61"/>
  </w:num>
  <w:num w:numId="9">
    <w:abstractNumId w:val="63"/>
  </w:num>
  <w:num w:numId="10">
    <w:abstractNumId w:val="24"/>
    <w:lvlOverride w:ilvl="0">
      <w:lvl w:ilvl="0">
        <w:numFmt w:val="decimal"/>
        <w:lvlText w:val="%1."/>
        <w:lvlJc w:val="left"/>
      </w:lvl>
    </w:lvlOverride>
  </w:num>
  <w:num w:numId="11">
    <w:abstractNumId w:val="24"/>
    <w:lvlOverride w:ilvl="0">
      <w:lvl w:ilvl="0">
        <w:numFmt w:val="decimal"/>
        <w:lvlText w:val="%1."/>
        <w:lvlJc w:val="left"/>
      </w:lvl>
    </w:lvlOverride>
  </w:num>
  <w:num w:numId="12">
    <w:abstractNumId w:val="28"/>
  </w:num>
  <w:num w:numId="13">
    <w:abstractNumId w:val="42"/>
  </w:num>
  <w:num w:numId="14">
    <w:abstractNumId w:val="35"/>
    <w:lvlOverride w:ilvl="0">
      <w:lvl w:ilvl="0">
        <w:numFmt w:val="lowerLetter"/>
        <w:lvlText w:val="%1."/>
        <w:lvlJc w:val="left"/>
      </w:lvl>
    </w:lvlOverride>
  </w:num>
  <w:num w:numId="15">
    <w:abstractNumId w:val="26"/>
    <w:lvlOverride w:ilvl="0">
      <w:lvl w:ilvl="0">
        <w:numFmt w:val="decimal"/>
        <w:lvlText w:val="%1."/>
        <w:lvlJc w:val="left"/>
      </w:lvl>
    </w:lvlOverride>
  </w:num>
  <w:num w:numId="16">
    <w:abstractNumId w:val="37"/>
  </w:num>
  <w:num w:numId="17">
    <w:abstractNumId w:val="32"/>
  </w:num>
  <w:num w:numId="18">
    <w:abstractNumId w:val="77"/>
    <w:lvlOverride w:ilvl="0">
      <w:lvl w:ilvl="0">
        <w:numFmt w:val="decimal"/>
        <w:pStyle w:val="StylStylPogrubienieCzarnyZlewej111cmPierwszywiersz"/>
        <w:lvlText w:val="%1."/>
        <w:lvlJc w:val="left"/>
      </w:lvl>
    </w:lvlOverride>
  </w:num>
  <w:num w:numId="19">
    <w:abstractNumId w:val="30"/>
  </w:num>
  <w:num w:numId="20">
    <w:abstractNumId w:val="46"/>
    <w:lvlOverride w:ilvl="0">
      <w:lvl w:ilvl="0">
        <w:numFmt w:val="decimal"/>
        <w:lvlText w:val="%1."/>
        <w:lvlJc w:val="left"/>
      </w:lvl>
    </w:lvlOverride>
  </w:num>
  <w:num w:numId="21">
    <w:abstractNumId w:val="46"/>
    <w:lvlOverride w:ilvl="0">
      <w:lvl w:ilvl="0">
        <w:numFmt w:val="decimal"/>
        <w:lvlText w:val="%1."/>
        <w:lvlJc w:val="left"/>
      </w:lvl>
    </w:lvlOverride>
  </w:num>
  <w:num w:numId="22">
    <w:abstractNumId w:val="46"/>
    <w:lvlOverride w:ilvl="0">
      <w:lvl w:ilvl="0">
        <w:numFmt w:val="decimal"/>
        <w:lvlText w:val="%1."/>
        <w:lvlJc w:val="left"/>
      </w:lvl>
    </w:lvlOverride>
  </w:num>
  <w:num w:numId="23">
    <w:abstractNumId w:val="21"/>
    <w:lvlOverride w:ilvl="0">
      <w:lvl w:ilvl="0">
        <w:numFmt w:val="lowerLetter"/>
        <w:lvlText w:val="%1."/>
        <w:lvlJc w:val="left"/>
      </w:lvl>
    </w:lvlOverride>
  </w:num>
  <w:num w:numId="24">
    <w:abstractNumId w:val="20"/>
    <w:lvlOverride w:ilvl="0">
      <w:lvl w:ilvl="0">
        <w:numFmt w:val="decimal"/>
        <w:lvlText w:val="%1."/>
        <w:lvlJc w:val="left"/>
      </w:lvl>
    </w:lvlOverride>
  </w:num>
  <w:num w:numId="25">
    <w:abstractNumId w:val="69"/>
    <w:lvlOverride w:ilvl="0">
      <w:lvl w:ilvl="0">
        <w:numFmt w:val="decimal"/>
        <w:lvlText w:val="%1."/>
        <w:lvlJc w:val="left"/>
      </w:lvl>
    </w:lvlOverride>
  </w:num>
  <w:num w:numId="26">
    <w:abstractNumId w:val="69"/>
    <w:lvlOverride w:ilvl="0">
      <w:lvl w:ilvl="0">
        <w:numFmt w:val="decimal"/>
        <w:lvlText w:val="%1."/>
        <w:lvlJc w:val="left"/>
      </w:lvl>
    </w:lvlOverride>
  </w:num>
  <w:num w:numId="27">
    <w:abstractNumId w:val="31"/>
  </w:num>
  <w:num w:numId="28">
    <w:abstractNumId w:val="53"/>
    <w:lvlOverride w:ilvl="0">
      <w:lvl w:ilvl="0">
        <w:numFmt w:val="lowerLetter"/>
        <w:lvlText w:val="%1."/>
        <w:lvlJc w:val="left"/>
      </w:lvl>
    </w:lvlOverride>
  </w:num>
  <w:num w:numId="29">
    <w:abstractNumId w:val="27"/>
    <w:lvlOverride w:ilvl="0">
      <w:lvl w:ilvl="0">
        <w:numFmt w:val="decimal"/>
        <w:lvlText w:val="%1."/>
        <w:lvlJc w:val="left"/>
      </w:lvl>
    </w:lvlOverride>
  </w:num>
  <w:num w:numId="30">
    <w:abstractNumId w:val="27"/>
    <w:lvlOverride w:ilvl="0">
      <w:lvl w:ilvl="0">
        <w:numFmt w:val="decimal"/>
        <w:lvlText w:val="%1."/>
        <w:lvlJc w:val="left"/>
      </w:lvl>
    </w:lvlOverride>
  </w:num>
  <w:num w:numId="31">
    <w:abstractNumId w:val="27"/>
    <w:lvlOverride w:ilvl="0">
      <w:lvl w:ilvl="0">
        <w:numFmt w:val="decimal"/>
        <w:lvlText w:val="%1."/>
        <w:lvlJc w:val="left"/>
      </w:lvl>
    </w:lvlOverride>
  </w:num>
  <w:num w:numId="32">
    <w:abstractNumId w:val="27"/>
    <w:lvlOverride w:ilvl="0">
      <w:lvl w:ilvl="0">
        <w:numFmt w:val="decimal"/>
        <w:lvlText w:val="%1."/>
        <w:lvlJc w:val="left"/>
      </w:lvl>
    </w:lvlOverride>
  </w:num>
  <w:num w:numId="33">
    <w:abstractNumId w:val="65"/>
    <w:lvlOverride w:ilvl="0">
      <w:lvl w:ilvl="0">
        <w:numFmt w:val="decimal"/>
        <w:lvlText w:val="%1."/>
        <w:lvlJc w:val="left"/>
      </w:lvl>
    </w:lvlOverride>
  </w:num>
  <w:num w:numId="34">
    <w:abstractNumId w:val="65"/>
    <w:lvlOverride w:ilvl="0">
      <w:lvl w:ilvl="0">
        <w:numFmt w:val="decimal"/>
        <w:lvlText w:val="%1."/>
        <w:lvlJc w:val="left"/>
      </w:lvl>
    </w:lvlOverride>
  </w:num>
  <w:num w:numId="35">
    <w:abstractNumId w:val="65"/>
    <w:lvlOverride w:ilvl="0">
      <w:lvl w:ilvl="0">
        <w:numFmt w:val="decimal"/>
        <w:lvlText w:val="%1."/>
        <w:lvlJc w:val="left"/>
      </w:lvl>
    </w:lvlOverride>
  </w:num>
  <w:num w:numId="36">
    <w:abstractNumId w:val="65"/>
    <w:lvlOverride w:ilvl="0">
      <w:lvl w:ilvl="0">
        <w:numFmt w:val="decimal"/>
        <w:lvlText w:val="%1."/>
        <w:lvlJc w:val="left"/>
      </w:lvl>
    </w:lvlOverride>
  </w:num>
  <w:num w:numId="37">
    <w:abstractNumId w:val="65"/>
    <w:lvlOverride w:ilvl="0">
      <w:lvl w:ilvl="0">
        <w:numFmt w:val="decimal"/>
        <w:lvlText w:val="%1."/>
        <w:lvlJc w:val="left"/>
      </w:lvl>
    </w:lvlOverride>
  </w:num>
  <w:num w:numId="38">
    <w:abstractNumId w:val="65"/>
    <w:lvlOverride w:ilvl="0">
      <w:lvl w:ilvl="0">
        <w:numFmt w:val="decimal"/>
        <w:lvlText w:val="%1."/>
        <w:lvlJc w:val="left"/>
      </w:lvl>
    </w:lvlOverride>
  </w:num>
  <w:num w:numId="39">
    <w:abstractNumId w:val="65"/>
    <w:lvlOverride w:ilvl="0">
      <w:lvl w:ilvl="0">
        <w:numFmt w:val="decimal"/>
        <w:lvlText w:val="%1."/>
        <w:lvlJc w:val="left"/>
      </w:lvl>
    </w:lvlOverride>
  </w:num>
  <w:num w:numId="40">
    <w:abstractNumId w:val="65"/>
    <w:lvlOverride w:ilvl="0">
      <w:lvl w:ilvl="0">
        <w:numFmt w:val="decimal"/>
        <w:lvlText w:val="%1."/>
        <w:lvlJc w:val="left"/>
      </w:lvl>
    </w:lvlOverride>
  </w:num>
  <w:num w:numId="41">
    <w:abstractNumId w:val="67"/>
    <w:lvlOverride w:ilvl="0">
      <w:lvl w:ilvl="0">
        <w:numFmt w:val="lowerLetter"/>
        <w:lvlText w:val="%1."/>
        <w:lvlJc w:val="left"/>
      </w:lvl>
    </w:lvlOverride>
  </w:num>
  <w:num w:numId="42">
    <w:abstractNumId w:val="75"/>
    <w:lvlOverride w:ilvl="0">
      <w:lvl w:ilvl="0">
        <w:numFmt w:val="decimal"/>
        <w:lvlText w:val="%1."/>
        <w:lvlJc w:val="left"/>
      </w:lvl>
    </w:lvlOverride>
  </w:num>
  <w:num w:numId="43">
    <w:abstractNumId w:val="75"/>
    <w:lvlOverride w:ilvl="0">
      <w:lvl w:ilvl="0">
        <w:numFmt w:val="decimal"/>
        <w:lvlText w:val="%1."/>
        <w:lvlJc w:val="left"/>
      </w:lvl>
    </w:lvlOverride>
  </w:num>
  <w:num w:numId="44">
    <w:abstractNumId w:val="75"/>
    <w:lvlOverride w:ilvl="0">
      <w:lvl w:ilvl="0">
        <w:numFmt w:val="decimal"/>
        <w:lvlText w:val="%1."/>
        <w:lvlJc w:val="left"/>
      </w:lvl>
    </w:lvlOverride>
  </w:num>
  <w:num w:numId="45">
    <w:abstractNumId w:val="47"/>
  </w:num>
  <w:num w:numId="46">
    <w:abstractNumId w:val="48"/>
    <w:lvlOverride w:ilvl="0">
      <w:lvl w:ilvl="0">
        <w:numFmt w:val="decimal"/>
        <w:lvlText w:val="%1."/>
        <w:lvlJc w:val="left"/>
      </w:lvl>
    </w:lvlOverride>
  </w:num>
  <w:num w:numId="47">
    <w:abstractNumId w:val="48"/>
    <w:lvlOverride w:ilvl="0">
      <w:lvl w:ilvl="0">
        <w:numFmt w:val="decimal"/>
        <w:lvlText w:val="%1."/>
        <w:lvlJc w:val="left"/>
      </w:lvl>
    </w:lvlOverride>
  </w:num>
  <w:num w:numId="48">
    <w:abstractNumId w:val="48"/>
    <w:lvlOverride w:ilvl="0">
      <w:lvl w:ilvl="0">
        <w:numFmt w:val="decimal"/>
        <w:lvlText w:val="%1."/>
        <w:lvlJc w:val="left"/>
      </w:lvl>
    </w:lvlOverride>
  </w:num>
  <w:num w:numId="49">
    <w:abstractNumId w:val="48"/>
    <w:lvlOverride w:ilvl="0">
      <w:lvl w:ilvl="0">
        <w:numFmt w:val="decimal"/>
        <w:lvlText w:val="%1."/>
        <w:lvlJc w:val="left"/>
      </w:lvl>
    </w:lvlOverride>
  </w:num>
  <w:num w:numId="50">
    <w:abstractNumId w:val="48"/>
    <w:lvlOverride w:ilvl="0">
      <w:lvl w:ilvl="0">
        <w:numFmt w:val="decimal"/>
        <w:lvlText w:val="%1."/>
        <w:lvlJc w:val="left"/>
      </w:lvl>
    </w:lvlOverride>
  </w:num>
  <w:num w:numId="51">
    <w:abstractNumId w:val="48"/>
    <w:lvlOverride w:ilvl="0">
      <w:lvl w:ilvl="0">
        <w:numFmt w:val="decimal"/>
        <w:lvlText w:val="%1."/>
        <w:lvlJc w:val="left"/>
      </w:lvl>
    </w:lvlOverride>
  </w:num>
  <w:num w:numId="52">
    <w:abstractNumId w:val="48"/>
    <w:lvlOverride w:ilvl="0">
      <w:lvl w:ilvl="0">
        <w:numFmt w:val="decimal"/>
        <w:lvlText w:val="%1."/>
        <w:lvlJc w:val="left"/>
      </w:lvl>
    </w:lvlOverride>
  </w:num>
  <w:num w:numId="53">
    <w:abstractNumId w:val="49"/>
  </w:num>
  <w:num w:numId="54">
    <w:abstractNumId w:val="71"/>
  </w:num>
  <w:num w:numId="55">
    <w:abstractNumId w:val="76"/>
  </w:num>
  <w:num w:numId="56">
    <w:abstractNumId w:val="43"/>
  </w:num>
  <w:num w:numId="57">
    <w:abstractNumId w:val="60"/>
  </w:num>
  <w:num w:numId="58">
    <w:abstractNumId w:val="52"/>
  </w:num>
  <w:num w:numId="59">
    <w:abstractNumId w:val="57"/>
    <w:lvlOverride w:ilvl="0">
      <w:lvl w:ilvl="0">
        <w:numFmt w:val="decimal"/>
        <w:lvlText w:val="%1."/>
        <w:lvlJc w:val="left"/>
      </w:lvl>
    </w:lvlOverride>
  </w:num>
  <w:num w:numId="60">
    <w:abstractNumId w:val="64"/>
  </w:num>
  <w:num w:numId="61">
    <w:abstractNumId w:val="45"/>
  </w:num>
  <w:num w:numId="62">
    <w:abstractNumId w:val="62"/>
    <w:lvlOverride w:ilvl="0">
      <w:lvl w:ilvl="0">
        <w:numFmt w:val="decimal"/>
        <w:lvlText w:val="%1."/>
        <w:lvlJc w:val="left"/>
      </w:lvl>
    </w:lvlOverride>
  </w:num>
  <w:num w:numId="63">
    <w:abstractNumId w:val="62"/>
    <w:lvlOverride w:ilvl="0">
      <w:lvl w:ilvl="0">
        <w:numFmt w:val="decimal"/>
        <w:lvlText w:val="%1."/>
        <w:lvlJc w:val="left"/>
      </w:lvl>
    </w:lvlOverride>
  </w:num>
  <w:num w:numId="64">
    <w:abstractNumId w:val="62"/>
    <w:lvlOverride w:ilvl="0">
      <w:lvl w:ilvl="0">
        <w:numFmt w:val="decimal"/>
        <w:lvlText w:val="%1."/>
        <w:lvlJc w:val="left"/>
      </w:lvl>
    </w:lvlOverride>
  </w:num>
  <w:num w:numId="65">
    <w:abstractNumId w:val="33"/>
    <w:lvlOverride w:ilvl="0">
      <w:lvl w:ilvl="0">
        <w:numFmt w:val="decimal"/>
        <w:lvlText w:val="%1."/>
        <w:lvlJc w:val="left"/>
      </w:lvl>
    </w:lvlOverride>
  </w:num>
  <w:num w:numId="66">
    <w:abstractNumId w:val="33"/>
    <w:lvlOverride w:ilvl="0">
      <w:lvl w:ilvl="0">
        <w:numFmt w:val="decimal"/>
        <w:lvlText w:val="%1."/>
        <w:lvlJc w:val="left"/>
      </w:lvl>
    </w:lvlOverride>
  </w:num>
  <w:num w:numId="67">
    <w:abstractNumId w:val="33"/>
    <w:lvlOverride w:ilvl="0">
      <w:lvl w:ilvl="0">
        <w:numFmt w:val="decimal"/>
        <w:lvlText w:val="%1."/>
        <w:lvlJc w:val="left"/>
      </w:lvl>
    </w:lvlOverride>
  </w:num>
  <w:num w:numId="68">
    <w:abstractNumId w:val="33"/>
    <w:lvlOverride w:ilvl="0">
      <w:lvl w:ilvl="0">
        <w:numFmt w:val="decimal"/>
        <w:lvlText w:val="%1."/>
        <w:lvlJc w:val="left"/>
      </w:lvl>
    </w:lvlOverride>
  </w:num>
  <w:num w:numId="69">
    <w:abstractNumId w:val="33"/>
    <w:lvlOverride w:ilvl="0">
      <w:lvl w:ilvl="0">
        <w:numFmt w:val="decimal"/>
        <w:lvlText w:val="%1."/>
        <w:lvlJc w:val="left"/>
      </w:lvl>
    </w:lvlOverride>
  </w:num>
  <w:num w:numId="70">
    <w:abstractNumId w:val="33"/>
    <w:lvlOverride w:ilvl="0">
      <w:lvl w:ilvl="0">
        <w:numFmt w:val="decimal"/>
        <w:lvlText w:val="%1."/>
        <w:lvlJc w:val="left"/>
      </w:lvl>
    </w:lvlOverride>
  </w:num>
  <w:num w:numId="71">
    <w:abstractNumId w:val="50"/>
  </w:num>
  <w:num w:numId="72">
    <w:abstractNumId w:val="18"/>
  </w:num>
  <w:num w:numId="73">
    <w:abstractNumId w:val="41"/>
  </w:num>
  <w:num w:numId="74">
    <w:abstractNumId w:val="12"/>
  </w:num>
  <w:num w:numId="75">
    <w:abstractNumId w:val="38"/>
  </w:num>
  <w:num w:numId="76">
    <w:abstractNumId w:val="66"/>
  </w:num>
  <w:num w:numId="77">
    <w:abstractNumId w:val="74"/>
  </w:num>
  <w:num w:numId="78">
    <w:abstractNumId w:val="40"/>
  </w:num>
  <w:num w:numId="79">
    <w:abstractNumId w:val="11"/>
  </w:num>
  <w:num w:numId="80">
    <w:abstractNumId w:val="34"/>
  </w:num>
  <w:num w:numId="81">
    <w:abstractNumId w:val="58"/>
  </w:num>
  <w:num w:numId="82">
    <w:abstractNumId w:val="54"/>
  </w:num>
  <w:num w:numId="83">
    <w:abstractNumId w:val="72"/>
  </w:num>
  <w:num w:numId="84">
    <w:abstractNumId w:val="51"/>
  </w:num>
  <w:num w:numId="85">
    <w:abstractNumId w:val="22"/>
  </w:num>
  <w:num w:numId="86">
    <w:abstractNumId w:val="23"/>
  </w:num>
  <w:num w:numId="87">
    <w:abstractNumId w:val="44"/>
  </w:num>
  <w:num w:numId="88">
    <w:abstractNumId w:val="73"/>
  </w:num>
  <w:num w:numId="89">
    <w:abstractNumId w:val="36"/>
  </w:num>
  <w:num w:numId="90">
    <w:abstractNumId w:val="68"/>
  </w:num>
  <w:num w:numId="91">
    <w:abstractNumId w:val="0"/>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drawingGridHorizontalSpacing w:val="110"/>
  <w:displayHorizontalDrawingGridEvery w:val="2"/>
  <w:characterSpacingControl w:val="doNotCompress"/>
  <w:hdrShapeDefaults>
    <o:shapedefaults v:ext="edit" spidmax="57346"/>
    <o:shapelayout v:ext="edit">
      <o:idmap v:ext="edit" data="55"/>
    </o:shapelayout>
  </w:hdrShapeDefaults>
  <w:footnotePr>
    <w:footnote w:id="-1"/>
    <w:footnote w:id="0"/>
  </w:footnotePr>
  <w:endnotePr>
    <w:endnote w:id="-1"/>
    <w:endnote w:id="0"/>
  </w:endnotePr>
  <w:compat/>
  <w:rsids>
    <w:rsidRoot w:val="00336542"/>
    <w:rsid w:val="00007CC8"/>
    <w:rsid w:val="000553D6"/>
    <w:rsid w:val="0005761E"/>
    <w:rsid w:val="00060B0B"/>
    <w:rsid w:val="00061B53"/>
    <w:rsid w:val="000747D6"/>
    <w:rsid w:val="000776E8"/>
    <w:rsid w:val="0008491A"/>
    <w:rsid w:val="000A2825"/>
    <w:rsid w:val="000B518B"/>
    <w:rsid w:val="000C0FA0"/>
    <w:rsid w:val="000C5F2B"/>
    <w:rsid w:val="000C7C17"/>
    <w:rsid w:val="000F4344"/>
    <w:rsid w:val="00134DB3"/>
    <w:rsid w:val="00144859"/>
    <w:rsid w:val="001C27B1"/>
    <w:rsid w:val="001C7FB6"/>
    <w:rsid w:val="001D26E5"/>
    <w:rsid w:val="001E504F"/>
    <w:rsid w:val="0020298A"/>
    <w:rsid w:val="00214926"/>
    <w:rsid w:val="002162E6"/>
    <w:rsid w:val="00235C85"/>
    <w:rsid w:val="002558B7"/>
    <w:rsid w:val="00285CA3"/>
    <w:rsid w:val="002A2F4A"/>
    <w:rsid w:val="002C075C"/>
    <w:rsid w:val="002C4DD0"/>
    <w:rsid w:val="002E1350"/>
    <w:rsid w:val="002E46DF"/>
    <w:rsid w:val="002F7909"/>
    <w:rsid w:val="002F7CA0"/>
    <w:rsid w:val="0030153D"/>
    <w:rsid w:val="00303779"/>
    <w:rsid w:val="0032237E"/>
    <w:rsid w:val="00336542"/>
    <w:rsid w:val="00350B2C"/>
    <w:rsid w:val="00354514"/>
    <w:rsid w:val="0039069A"/>
    <w:rsid w:val="00393CB7"/>
    <w:rsid w:val="003966F7"/>
    <w:rsid w:val="003A0503"/>
    <w:rsid w:val="003A36D0"/>
    <w:rsid w:val="004116A6"/>
    <w:rsid w:val="00464921"/>
    <w:rsid w:val="00472599"/>
    <w:rsid w:val="004762F0"/>
    <w:rsid w:val="004867BF"/>
    <w:rsid w:val="004B7595"/>
    <w:rsid w:val="004C3FBE"/>
    <w:rsid w:val="004E3B51"/>
    <w:rsid w:val="005202FE"/>
    <w:rsid w:val="0052597D"/>
    <w:rsid w:val="00527C8E"/>
    <w:rsid w:val="0059037D"/>
    <w:rsid w:val="005A4277"/>
    <w:rsid w:val="005B2DC8"/>
    <w:rsid w:val="005C593E"/>
    <w:rsid w:val="005E45C0"/>
    <w:rsid w:val="0064541F"/>
    <w:rsid w:val="00646F7B"/>
    <w:rsid w:val="006762C9"/>
    <w:rsid w:val="006A490B"/>
    <w:rsid w:val="006A57E6"/>
    <w:rsid w:val="006A5C19"/>
    <w:rsid w:val="006C66EB"/>
    <w:rsid w:val="006C69BD"/>
    <w:rsid w:val="006D3FD8"/>
    <w:rsid w:val="006E0EC2"/>
    <w:rsid w:val="00726B7D"/>
    <w:rsid w:val="007476E0"/>
    <w:rsid w:val="00762FBF"/>
    <w:rsid w:val="00775A49"/>
    <w:rsid w:val="0079528A"/>
    <w:rsid w:val="007A57E3"/>
    <w:rsid w:val="007D6BF2"/>
    <w:rsid w:val="007E5796"/>
    <w:rsid w:val="00804179"/>
    <w:rsid w:val="0088250F"/>
    <w:rsid w:val="00893837"/>
    <w:rsid w:val="008B233C"/>
    <w:rsid w:val="008B23D5"/>
    <w:rsid w:val="008D4A60"/>
    <w:rsid w:val="008F4CE0"/>
    <w:rsid w:val="008F7566"/>
    <w:rsid w:val="009068D0"/>
    <w:rsid w:val="00912688"/>
    <w:rsid w:val="00931263"/>
    <w:rsid w:val="00972D77"/>
    <w:rsid w:val="00986FD5"/>
    <w:rsid w:val="00990E76"/>
    <w:rsid w:val="009B4B3F"/>
    <w:rsid w:val="009C6107"/>
    <w:rsid w:val="009E7537"/>
    <w:rsid w:val="00A10343"/>
    <w:rsid w:val="00A66EE1"/>
    <w:rsid w:val="00A95C50"/>
    <w:rsid w:val="00A97AD0"/>
    <w:rsid w:val="00AA3947"/>
    <w:rsid w:val="00AB687D"/>
    <w:rsid w:val="00AC5A82"/>
    <w:rsid w:val="00AE6384"/>
    <w:rsid w:val="00AF3DBF"/>
    <w:rsid w:val="00B16741"/>
    <w:rsid w:val="00B258EA"/>
    <w:rsid w:val="00B32E3E"/>
    <w:rsid w:val="00B33AC8"/>
    <w:rsid w:val="00B436EB"/>
    <w:rsid w:val="00B727FB"/>
    <w:rsid w:val="00B80B9E"/>
    <w:rsid w:val="00BB7CEB"/>
    <w:rsid w:val="00BC2982"/>
    <w:rsid w:val="00BC355E"/>
    <w:rsid w:val="00C21AA9"/>
    <w:rsid w:val="00C32E9F"/>
    <w:rsid w:val="00C64247"/>
    <w:rsid w:val="00C712CE"/>
    <w:rsid w:val="00C777F5"/>
    <w:rsid w:val="00C967C1"/>
    <w:rsid w:val="00CC0449"/>
    <w:rsid w:val="00CD2819"/>
    <w:rsid w:val="00CD6A98"/>
    <w:rsid w:val="00D247FB"/>
    <w:rsid w:val="00D635FD"/>
    <w:rsid w:val="00DB74D9"/>
    <w:rsid w:val="00DC020E"/>
    <w:rsid w:val="00DE43C8"/>
    <w:rsid w:val="00DF1294"/>
    <w:rsid w:val="00E10AC6"/>
    <w:rsid w:val="00E7765D"/>
    <w:rsid w:val="00EA2765"/>
    <w:rsid w:val="00ED3493"/>
    <w:rsid w:val="00ED6029"/>
    <w:rsid w:val="00F1444F"/>
    <w:rsid w:val="00F16D66"/>
    <w:rsid w:val="00F25D33"/>
    <w:rsid w:val="00F56C6F"/>
    <w:rsid w:val="00F609A0"/>
    <w:rsid w:val="00F631A8"/>
    <w:rsid w:val="00F7130A"/>
    <w:rsid w:val="00F859CD"/>
    <w:rsid w:val="00FA615C"/>
    <w:rsid w:val="00FB0B5F"/>
    <w:rsid w:val="00FB5430"/>
    <w:rsid w:val="00FD2B9D"/>
    <w:rsid w:val="00FE4ACE"/>
    <w:rsid w:val="00FF0B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7566"/>
  </w:style>
  <w:style w:type="paragraph" w:styleId="Nagwek2">
    <w:name w:val="heading 2"/>
    <w:basedOn w:val="Normalny"/>
    <w:link w:val="Nagwek2Znak"/>
    <w:uiPriority w:val="9"/>
    <w:qFormat/>
    <w:rsid w:val="0033654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336542"/>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link w:val="Nagwek5Znak"/>
    <w:uiPriority w:val="9"/>
    <w:qFormat/>
    <w:rsid w:val="00336542"/>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36542"/>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336542"/>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rsid w:val="00336542"/>
    <w:rPr>
      <w:rFonts w:ascii="Times New Roman" w:eastAsia="Times New Roman" w:hAnsi="Times New Roman" w:cs="Times New Roman"/>
      <w:b/>
      <w:bCs/>
      <w:sz w:val="20"/>
      <w:szCs w:val="20"/>
      <w:lang w:eastAsia="pl-PL"/>
    </w:rPr>
  </w:style>
  <w:style w:type="paragraph" w:styleId="NormalnyWeb">
    <w:name w:val="Normal (Web)"/>
    <w:basedOn w:val="Normalny"/>
    <w:unhideWhenUsed/>
    <w:qFormat/>
    <w:rsid w:val="003365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36542"/>
    <w:rPr>
      <w:color w:val="0000FF"/>
      <w:u w:val="single"/>
    </w:rPr>
  </w:style>
  <w:style w:type="character" w:customStyle="1" w:styleId="apple-tab-span">
    <w:name w:val="apple-tab-span"/>
    <w:basedOn w:val="Domylnaczcionkaakapitu"/>
    <w:rsid w:val="00336542"/>
  </w:style>
  <w:style w:type="paragraph" w:styleId="Tekstpodstawowy">
    <w:name w:val="Body Text"/>
    <w:basedOn w:val="Normalny"/>
    <w:link w:val="TekstpodstawowyZnak"/>
    <w:rsid w:val="00336542"/>
    <w:pPr>
      <w:widowControl w:val="0"/>
      <w:tabs>
        <w:tab w:val="left" w:pos="9356"/>
      </w:tabs>
      <w:suppressAutoHyphens/>
      <w:autoSpaceDE w:val="0"/>
    </w:pPr>
    <w:rPr>
      <w:rFonts w:ascii="Times New Roman" w:eastAsia="SimSun" w:hAnsi="Times New Roman" w:cs="Times New Roman"/>
      <w:b/>
      <w:bCs/>
      <w:color w:val="000000"/>
      <w:sz w:val="24"/>
      <w:lang w:eastAsia="zh-CN"/>
    </w:rPr>
  </w:style>
  <w:style w:type="character" w:customStyle="1" w:styleId="TekstpodstawowyZnak">
    <w:name w:val="Tekst podstawowy Znak"/>
    <w:basedOn w:val="Domylnaczcionkaakapitu"/>
    <w:link w:val="Tekstpodstawowy"/>
    <w:rsid w:val="00336542"/>
    <w:rPr>
      <w:rFonts w:ascii="Times New Roman" w:eastAsia="SimSun" w:hAnsi="Times New Roman" w:cs="Times New Roman"/>
      <w:b/>
      <w:bCs/>
      <w:color w:val="000000"/>
      <w:sz w:val="24"/>
      <w:lang w:eastAsia="zh-CN"/>
    </w:rPr>
  </w:style>
  <w:style w:type="paragraph" w:styleId="Tekstdymka">
    <w:name w:val="Balloon Text"/>
    <w:basedOn w:val="Normalny"/>
    <w:link w:val="TekstdymkaZnak"/>
    <w:uiPriority w:val="99"/>
    <w:semiHidden/>
    <w:unhideWhenUsed/>
    <w:rsid w:val="00336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6542"/>
    <w:rPr>
      <w:rFonts w:ascii="Tahoma" w:hAnsi="Tahoma" w:cs="Tahoma"/>
      <w:sz w:val="16"/>
      <w:szCs w:val="16"/>
    </w:rPr>
  </w:style>
  <w:style w:type="paragraph" w:styleId="Nagwek">
    <w:name w:val="header"/>
    <w:basedOn w:val="Normalny"/>
    <w:link w:val="NagwekZnak"/>
    <w:unhideWhenUsed/>
    <w:rsid w:val="00F609A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609A0"/>
  </w:style>
  <w:style w:type="paragraph" w:styleId="Stopka">
    <w:name w:val="footer"/>
    <w:basedOn w:val="Normalny"/>
    <w:link w:val="StopkaZnak"/>
    <w:uiPriority w:val="99"/>
    <w:unhideWhenUsed/>
    <w:rsid w:val="00F609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09A0"/>
  </w:style>
  <w:style w:type="character" w:styleId="Pogrubienie">
    <w:name w:val="Strong"/>
    <w:qFormat/>
    <w:rsid w:val="00F609A0"/>
    <w:rPr>
      <w:b/>
      <w:bCs/>
    </w:rPr>
  </w:style>
  <w:style w:type="paragraph" w:styleId="Akapitzlist">
    <w:name w:val="List Paragraph"/>
    <w:aliases w:val="L1,Numerowanie,Akapit z listą5,T_SZ_List Paragraph,normalny tekst,Akapit z listą BS"/>
    <w:basedOn w:val="Normalny"/>
    <w:uiPriority w:val="99"/>
    <w:qFormat/>
    <w:rsid w:val="00F609A0"/>
    <w:pPr>
      <w:widowControl w:val="0"/>
      <w:suppressAutoHyphens/>
      <w:spacing w:after="0" w:line="240" w:lineRule="auto"/>
      <w:ind w:left="720"/>
      <w:textAlignment w:val="baseline"/>
    </w:pPr>
    <w:rPr>
      <w:rFonts w:ascii="Times New Roman" w:eastAsia="Lucida Sans Unicode" w:hAnsi="Times New Roman" w:cs="Tahoma"/>
      <w:color w:val="000000"/>
      <w:kern w:val="2"/>
      <w:sz w:val="24"/>
      <w:szCs w:val="24"/>
      <w:lang w:eastAsia="zh-CN" w:bidi="en-US"/>
    </w:rPr>
  </w:style>
  <w:style w:type="paragraph" w:customStyle="1" w:styleId="StylStylPogrubienieCzarnyZlewej111cmPierwszywiersz">
    <w:name w:val="Styl Styl Pogrubienie Czarny + Z lewej:  111 cm Pierwszy wiersz:..."/>
    <w:basedOn w:val="Normalny"/>
    <w:rsid w:val="00F609A0"/>
    <w:pPr>
      <w:widowControl w:val="0"/>
      <w:numPr>
        <w:numId w:val="18"/>
      </w:numPr>
      <w:tabs>
        <w:tab w:val="left" w:pos="9356"/>
      </w:tabs>
      <w:suppressAutoHyphens/>
      <w:autoSpaceDE w:val="0"/>
    </w:pPr>
    <w:rPr>
      <w:rFonts w:ascii="Times New Roman" w:eastAsia="SimSun" w:hAnsi="Times New Roman" w:cs="Times New Roman"/>
      <w:b/>
      <w:bCs/>
      <w:color w:val="000000"/>
      <w:sz w:val="28"/>
      <w:szCs w:val="20"/>
      <w:lang w:eastAsia="zh-CN"/>
    </w:rPr>
  </w:style>
  <w:style w:type="character" w:styleId="Odwoaniedokomentarza">
    <w:name w:val="annotation reference"/>
    <w:basedOn w:val="Domylnaczcionkaakapitu"/>
    <w:uiPriority w:val="99"/>
    <w:semiHidden/>
    <w:unhideWhenUsed/>
    <w:rsid w:val="002C075C"/>
    <w:rPr>
      <w:sz w:val="16"/>
      <w:szCs w:val="16"/>
    </w:rPr>
  </w:style>
  <w:style w:type="paragraph" w:styleId="Tekstkomentarza">
    <w:name w:val="annotation text"/>
    <w:basedOn w:val="Normalny"/>
    <w:link w:val="TekstkomentarzaZnak"/>
    <w:uiPriority w:val="99"/>
    <w:semiHidden/>
    <w:unhideWhenUsed/>
    <w:rsid w:val="002C07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075C"/>
    <w:rPr>
      <w:sz w:val="20"/>
      <w:szCs w:val="20"/>
    </w:rPr>
  </w:style>
  <w:style w:type="paragraph" w:styleId="Tematkomentarza">
    <w:name w:val="annotation subject"/>
    <w:basedOn w:val="Tekstkomentarza"/>
    <w:next w:val="Tekstkomentarza"/>
    <w:link w:val="TematkomentarzaZnak"/>
    <w:uiPriority w:val="99"/>
    <w:semiHidden/>
    <w:unhideWhenUsed/>
    <w:rsid w:val="002C075C"/>
    <w:rPr>
      <w:b/>
      <w:bCs/>
    </w:rPr>
  </w:style>
  <w:style w:type="character" w:customStyle="1" w:styleId="TematkomentarzaZnak">
    <w:name w:val="Temat komentarza Znak"/>
    <w:basedOn w:val="TekstkomentarzaZnak"/>
    <w:link w:val="Tematkomentarza"/>
    <w:uiPriority w:val="99"/>
    <w:semiHidden/>
    <w:rsid w:val="002C075C"/>
    <w:rPr>
      <w:b/>
      <w:bCs/>
    </w:rPr>
  </w:style>
  <w:style w:type="paragraph" w:customStyle="1" w:styleId="Standard">
    <w:name w:val="Standard"/>
    <w:qFormat/>
    <w:rsid w:val="002C075C"/>
    <w:pPr>
      <w:widowControl w:val="0"/>
      <w:suppressAutoHyphens/>
      <w:spacing w:after="0" w:line="240" w:lineRule="auto"/>
      <w:textAlignment w:val="baseline"/>
    </w:pPr>
    <w:rPr>
      <w:rFonts w:ascii="Times New Roman" w:eastAsia="Lucida Sans Unicode" w:hAnsi="Times New Roman" w:cs="Times New Roman"/>
      <w:color w:val="00000A"/>
      <w:kern w:val="2"/>
      <w:sz w:val="24"/>
      <w:szCs w:val="24"/>
      <w:lang w:eastAsia="zh-CN"/>
    </w:rPr>
  </w:style>
  <w:style w:type="paragraph" w:customStyle="1" w:styleId="Akapitzlist1">
    <w:name w:val="Akapit z listą1"/>
    <w:basedOn w:val="Normalny"/>
    <w:rsid w:val="002C075C"/>
    <w:pPr>
      <w:suppressAutoHyphens/>
      <w:ind w:left="720"/>
      <w:contextualSpacing/>
    </w:pPr>
    <w:rPr>
      <w:rFonts w:ascii="Times New Roman" w:eastAsia="SimSun" w:hAnsi="Times New Roman" w:cs="Times New Roman"/>
      <w:sz w:val="24"/>
      <w:szCs w:val="24"/>
      <w:lang w:eastAsia="zh-CN"/>
    </w:rPr>
  </w:style>
  <w:style w:type="paragraph" w:customStyle="1" w:styleId="pkt">
    <w:name w:val="pkt"/>
    <w:basedOn w:val="Normalny"/>
    <w:link w:val="pktZnak"/>
    <w:rsid w:val="00646F7B"/>
    <w:pPr>
      <w:suppressAutoHyphens/>
      <w:spacing w:before="60" w:after="60"/>
      <w:ind w:left="851" w:hanging="295"/>
      <w:jc w:val="both"/>
    </w:pPr>
    <w:rPr>
      <w:rFonts w:ascii="Times New Roman" w:eastAsia="SimSun" w:hAnsi="Times New Roman" w:cs="Times New Roman"/>
      <w:sz w:val="24"/>
      <w:szCs w:val="20"/>
      <w:lang w:eastAsia="zh-CN"/>
    </w:rPr>
  </w:style>
  <w:style w:type="paragraph" w:customStyle="1" w:styleId="Teksttreci">
    <w:name w:val="Tekst treści"/>
    <w:basedOn w:val="Normalny"/>
    <w:rsid w:val="00285CA3"/>
    <w:pPr>
      <w:shd w:val="clear" w:color="auto" w:fill="FFFFFF"/>
      <w:suppressAutoHyphens/>
      <w:spacing w:line="240" w:lineRule="atLeast"/>
      <w:ind w:hanging="1700"/>
    </w:pPr>
    <w:rPr>
      <w:rFonts w:ascii="Verdana" w:eastAsia="SimSun" w:hAnsi="Verdana" w:cs="Verdana"/>
      <w:sz w:val="19"/>
      <w:szCs w:val="19"/>
      <w:lang w:val="cs-CZ" w:eastAsia="zh-CN"/>
    </w:rPr>
  </w:style>
  <w:style w:type="paragraph" w:customStyle="1" w:styleId="Kolorowalistaakcent11">
    <w:name w:val="Kolorowa lista — akcent 11"/>
    <w:basedOn w:val="Normalny"/>
    <w:rsid w:val="00AB687D"/>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WW8Num16z0">
    <w:name w:val="WW8Num16z0"/>
    <w:rsid w:val="004C3FBE"/>
  </w:style>
  <w:style w:type="character" w:styleId="UyteHipercze">
    <w:name w:val="FollowedHyperlink"/>
    <w:basedOn w:val="Domylnaczcionkaakapitu"/>
    <w:uiPriority w:val="99"/>
    <w:semiHidden/>
    <w:unhideWhenUsed/>
    <w:rsid w:val="009E7537"/>
    <w:rPr>
      <w:color w:val="800080" w:themeColor="followedHyperlink"/>
      <w:u w:val="single"/>
    </w:rPr>
  </w:style>
  <w:style w:type="paragraph" w:styleId="Bezodstpw">
    <w:name w:val="No Spacing"/>
    <w:qFormat/>
    <w:rsid w:val="00931263"/>
    <w:pPr>
      <w:suppressAutoHyphens/>
      <w:spacing w:after="0" w:line="240" w:lineRule="auto"/>
    </w:pPr>
    <w:rPr>
      <w:rFonts w:ascii="Calibri" w:eastAsia="Times New Roman" w:hAnsi="Calibri" w:cs="Calibri"/>
      <w:lang w:eastAsia="zh-CN"/>
    </w:rPr>
  </w:style>
  <w:style w:type="paragraph" w:customStyle="1" w:styleId="Normalny1">
    <w:name w:val="Normalny1"/>
    <w:rsid w:val="00931263"/>
    <w:pPr>
      <w:widowControl w:val="0"/>
      <w:suppressAutoHyphens/>
      <w:spacing w:after="0" w:line="240" w:lineRule="auto"/>
    </w:pPr>
    <w:rPr>
      <w:rFonts w:ascii="Times New Roman" w:eastAsia="Lucida Sans Unicode" w:hAnsi="Times New Roman" w:cs="Arial"/>
      <w:sz w:val="24"/>
      <w:szCs w:val="24"/>
      <w:lang w:eastAsia="zh-CN" w:bidi="hi-IN"/>
    </w:rPr>
  </w:style>
  <w:style w:type="character" w:customStyle="1" w:styleId="Domylnaczcionkaakapitu1">
    <w:name w:val="Domyślna czcionka akapitu1"/>
    <w:rsid w:val="004E3B51"/>
  </w:style>
  <w:style w:type="character" w:customStyle="1" w:styleId="WW8Num3z4">
    <w:name w:val="WW8Num3z4"/>
    <w:rsid w:val="00E10AC6"/>
  </w:style>
  <w:style w:type="character" w:customStyle="1" w:styleId="pktZnak">
    <w:name w:val="pkt Znak"/>
    <w:link w:val="pkt"/>
    <w:locked/>
    <w:rsid w:val="009068D0"/>
    <w:rPr>
      <w:rFonts w:ascii="Times New Roman" w:eastAsia="SimSun" w:hAnsi="Times New Roman" w:cs="Times New Roman"/>
      <w:sz w:val="24"/>
      <w:szCs w:val="20"/>
      <w:lang w:eastAsia="zh-CN"/>
    </w:rPr>
  </w:style>
  <w:style w:type="paragraph" w:customStyle="1" w:styleId="Default">
    <w:name w:val="Default"/>
    <w:rsid w:val="00FF0B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2z6">
    <w:name w:val="WW8Num2z6"/>
    <w:rsid w:val="008B233C"/>
  </w:style>
</w:styles>
</file>

<file path=word/webSettings.xml><?xml version="1.0" encoding="utf-8"?>
<w:webSettings xmlns:r="http://schemas.openxmlformats.org/officeDocument/2006/relationships" xmlns:w="http://schemas.openxmlformats.org/wordprocessingml/2006/main">
  <w:divs>
    <w:div w:id="2665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gminazamosc"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platformazakupowa.pl"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westycje@zamosc.org.pl" TargetMode="Externa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gminazamosc"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inwestycje@zamosc.org.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gzwiazko@zamosc.org.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mailto:inwestycje@zamosc.org.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0CD58-C9F1-4765-8584-992E19E1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10044</Words>
  <Characters>60267</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dc:creator>
  <cp:lastModifiedBy>ATokarz</cp:lastModifiedBy>
  <cp:revision>2</cp:revision>
  <cp:lastPrinted>2022-06-03T08:18:00Z</cp:lastPrinted>
  <dcterms:created xsi:type="dcterms:W3CDTF">2022-08-29T12:09:00Z</dcterms:created>
  <dcterms:modified xsi:type="dcterms:W3CDTF">2022-08-29T12:09:00Z</dcterms:modified>
</cp:coreProperties>
</file>