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2B2" w:rsidRDefault="004172B2" w:rsidP="004172B2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:rsidR="004172B2" w:rsidRPr="00EE1B94" w:rsidRDefault="00217E20" w:rsidP="004172B2">
      <w:pPr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i/>
          <w:sz w:val="18"/>
          <w:szCs w:val="18"/>
        </w:rPr>
        <w:t xml:space="preserve"> </w:t>
      </w:r>
      <w:r w:rsidR="00795AEF">
        <w:rPr>
          <w:rFonts w:ascii="Tahoma" w:hAnsi="Tahoma" w:cs="Tahoma"/>
          <w:b/>
          <w:i/>
          <w:sz w:val="18"/>
          <w:szCs w:val="18"/>
        </w:rPr>
        <w:t xml:space="preserve">     </w:t>
      </w:r>
      <w:r>
        <w:rPr>
          <w:rFonts w:ascii="Tahoma" w:hAnsi="Tahoma" w:cs="Tahoma"/>
          <w:b/>
          <w:i/>
          <w:sz w:val="18"/>
          <w:szCs w:val="18"/>
        </w:rPr>
        <w:t xml:space="preserve"> </w:t>
      </w:r>
      <w:r w:rsidR="00EE1B94">
        <w:rPr>
          <w:rFonts w:ascii="Tahoma" w:hAnsi="Tahoma" w:cs="Tahoma"/>
          <w:b/>
          <w:sz w:val="18"/>
          <w:szCs w:val="18"/>
        </w:rPr>
        <w:t>Załącznik nr 1.9 do SIWZ</w:t>
      </w:r>
    </w:p>
    <w:p w:rsidR="006C64FE" w:rsidRDefault="004172B2" w:rsidP="004172B2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6A2412">
        <w:rPr>
          <w:rFonts w:ascii="Tahoma" w:hAnsi="Tahoma" w:cs="Tahoma"/>
          <w:b/>
          <w:sz w:val="18"/>
          <w:szCs w:val="18"/>
        </w:rPr>
        <w:tab/>
      </w:r>
      <w:r w:rsidRPr="006A2412">
        <w:rPr>
          <w:rFonts w:ascii="Tahoma" w:hAnsi="Tahoma" w:cs="Tahoma"/>
          <w:b/>
          <w:sz w:val="18"/>
          <w:szCs w:val="18"/>
        </w:rPr>
        <w:tab/>
      </w:r>
    </w:p>
    <w:p w:rsidR="006C64FE" w:rsidRDefault="006C64FE" w:rsidP="004172B2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:rsidR="004172B2" w:rsidRPr="006A2412" w:rsidRDefault="004172B2" w:rsidP="004172B2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6A2412">
        <w:rPr>
          <w:rFonts w:ascii="Tahoma" w:hAnsi="Tahoma" w:cs="Tahoma"/>
          <w:b/>
          <w:sz w:val="18"/>
          <w:szCs w:val="18"/>
        </w:rPr>
        <w:tab/>
      </w:r>
      <w:r w:rsidRPr="006A2412">
        <w:rPr>
          <w:rFonts w:ascii="Tahoma" w:hAnsi="Tahoma" w:cs="Tahoma"/>
          <w:b/>
          <w:sz w:val="18"/>
          <w:szCs w:val="18"/>
        </w:rPr>
        <w:tab/>
      </w:r>
      <w:r w:rsidRPr="006A2412">
        <w:rPr>
          <w:rFonts w:ascii="Tahoma" w:hAnsi="Tahoma" w:cs="Tahoma"/>
          <w:b/>
          <w:sz w:val="18"/>
          <w:szCs w:val="18"/>
        </w:rPr>
        <w:tab/>
      </w:r>
      <w:r w:rsidRPr="006A2412">
        <w:rPr>
          <w:rFonts w:ascii="Tahoma" w:hAnsi="Tahoma" w:cs="Tahoma"/>
          <w:b/>
          <w:sz w:val="18"/>
          <w:szCs w:val="18"/>
        </w:rPr>
        <w:tab/>
      </w:r>
      <w:r w:rsidRPr="006A2412">
        <w:rPr>
          <w:rFonts w:ascii="Tahoma" w:hAnsi="Tahoma" w:cs="Tahoma"/>
          <w:b/>
          <w:sz w:val="18"/>
          <w:szCs w:val="18"/>
        </w:rPr>
        <w:tab/>
      </w:r>
      <w:r w:rsidRPr="006A2412">
        <w:rPr>
          <w:rFonts w:ascii="Tahoma" w:hAnsi="Tahoma" w:cs="Tahoma"/>
          <w:b/>
          <w:sz w:val="18"/>
          <w:szCs w:val="18"/>
        </w:rPr>
        <w:tab/>
      </w:r>
    </w:p>
    <w:p w:rsidR="004172B2" w:rsidRDefault="004172B2" w:rsidP="004172B2">
      <w:pPr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6A2412">
        <w:rPr>
          <w:rFonts w:ascii="Tahoma" w:hAnsi="Tahoma" w:cs="Tahoma"/>
          <w:b/>
          <w:sz w:val="18"/>
          <w:szCs w:val="18"/>
        </w:rPr>
        <w:t xml:space="preserve">WYMOGI TECHNICZNO </w:t>
      </w:r>
      <w:r>
        <w:rPr>
          <w:rFonts w:ascii="Tahoma" w:hAnsi="Tahoma" w:cs="Tahoma"/>
          <w:b/>
          <w:sz w:val="18"/>
          <w:szCs w:val="18"/>
        </w:rPr>
        <w:t>–</w:t>
      </w:r>
      <w:r w:rsidRPr="006A2412">
        <w:rPr>
          <w:rFonts w:ascii="Tahoma" w:hAnsi="Tahoma" w:cs="Tahoma"/>
          <w:b/>
          <w:sz w:val="18"/>
          <w:szCs w:val="18"/>
        </w:rPr>
        <w:t xml:space="preserve"> EKSPLOATACYJNE</w:t>
      </w:r>
    </w:p>
    <w:p w:rsidR="004172B2" w:rsidRPr="006A2412" w:rsidRDefault="004172B2" w:rsidP="004172B2">
      <w:pPr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</w:p>
    <w:p w:rsidR="004172B2" w:rsidRDefault="004172B2" w:rsidP="004172B2">
      <w:pPr>
        <w:ind w:right="180"/>
        <w:rPr>
          <w:rFonts w:ascii="Tahoma" w:hAnsi="Tahoma" w:cs="Tahoma"/>
          <w:b/>
          <w:sz w:val="18"/>
          <w:szCs w:val="18"/>
        </w:rPr>
      </w:pPr>
      <w:r w:rsidRPr="006A2412">
        <w:rPr>
          <w:rFonts w:ascii="Tahoma" w:hAnsi="Tahoma" w:cs="Tahoma"/>
          <w:b/>
          <w:sz w:val="18"/>
          <w:szCs w:val="18"/>
        </w:rPr>
        <w:t>Poz. 1  Dozownik na mydło w płynie</w:t>
      </w:r>
    </w:p>
    <w:tbl>
      <w:tblPr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4962"/>
        <w:gridCol w:w="4111"/>
      </w:tblGrid>
      <w:tr w:rsidR="004172B2" w:rsidRPr="006A2412" w:rsidTr="00D10AFB">
        <w:tc>
          <w:tcPr>
            <w:tcW w:w="675" w:type="dxa"/>
            <w:shd w:val="clear" w:color="auto" w:fill="BFBFBF" w:themeFill="background1" w:themeFillShade="BF"/>
            <w:vAlign w:val="center"/>
          </w:tcPr>
          <w:p w:rsidR="004172B2" w:rsidRPr="006A2412" w:rsidRDefault="004172B2" w:rsidP="00D10AFB">
            <w:pPr>
              <w:pStyle w:val="Nagwek1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LP.</w:t>
            </w:r>
          </w:p>
        </w:tc>
        <w:tc>
          <w:tcPr>
            <w:tcW w:w="4962" w:type="dxa"/>
            <w:shd w:val="clear" w:color="auto" w:fill="BFBFBF" w:themeFill="background1" w:themeFillShade="BF"/>
            <w:vAlign w:val="center"/>
          </w:tcPr>
          <w:p w:rsidR="004172B2" w:rsidRPr="006A2412" w:rsidRDefault="004172B2" w:rsidP="00D10AFB">
            <w:pPr>
              <w:suppressAutoHyphens/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A2412">
              <w:rPr>
                <w:rFonts w:ascii="Tahoma" w:hAnsi="Tahoma" w:cs="Tahoma"/>
                <w:b/>
                <w:sz w:val="18"/>
                <w:szCs w:val="18"/>
              </w:rPr>
              <w:t>Wymagane parametry</w:t>
            </w:r>
          </w:p>
          <w:p w:rsidR="004172B2" w:rsidRPr="006A2412" w:rsidRDefault="004172B2" w:rsidP="00D10AF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111" w:type="dxa"/>
            <w:shd w:val="clear" w:color="auto" w:fill="BFBFBF" w:themeFill="background1" w:themeFillShade="BF"/>
          </w:tcPr>
          <w:p w:rsidR="004172B2" w:rsidRPr="006A2412" w:rsidRDefault="004172B2" w:rsidP="00D10AF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A2412">
              <w:rPr>
                <w:rFonts w:ascii="Tahoma" w:hAnsi="Tahoma" w:cs="Tahoma"/>
                <w:b/>
                <w:bCs/>
                <w:sz w:val="18"/>
                <w:szCs w:val="18"/>
                <w:lang w:eastAsia="ar-SA"/>
              </w:rPr>
              <w:t>Potwierdzenie spełnienia wymagań ( tak /lub spełnia) oraz  w przypadku dopuszczanej zmiany / wpisać parametry (podać dokładne wartości)</w:t>
            </w:r>
          </w:p>
        </w:tc>
      </w:tr>
      <w:tr w:rsidR="004172B2" w:rsidRPr="006A2412" w:rsidTr="00217E20">
        <w:trPr>
          <w:trHeight w:val="2867"/>
        </w:trPr>
        <w:tc>
          <w:tcPr>
            <w:tcW w:w="675" w:type="dxa"/>
          </w:tcPr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1.</w:t>
            </w:r>
          </w:p>
        </w:tc>
        <w:tc>
          <w:tcPr>
            <w:tcW w:w="4962" w:type="dxa"/>
          </w:tcPr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Dozownik na mydło w płynie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- dozownik wykonany z tworzywa ABS, kolor biały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- posiada okienko do kontroli ilości mydła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- możliwość szybkiego montażu/ demontażu pompki dozującej i zbiornika na mydło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- pojemność dozownika 800ml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- możliwość szybkiego montażu/ demontażu przycisku łokciowego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- dozownik zamykany na klucz (zamek na klucz w dolnej części dozownika)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- wyposażany w</w:t>
            </w:r>
            <w:r w:rsidRPr="006A2412">
              <w:rPr>
                <w:rFonts w:ascii="Tahoma" w:hAnsi="Tahoma" w:cs="Tahoma"/>
                <w:sz w:val="18"/>
                <w:szCs w:val="18"/>
              </w:rPr>
              <w:t xml:space="preserve"> zestaw montażowy (kołki, śruby)</w:t>
            </w:r>
          </w:p>
          <w:p w:rsidR="004172B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 xml:space="preserve">- </w:t>
            </w:r>
            <w:r>
              <w:rPr>
                <w:rFonts w:ascii="Tahoma" w:hAnsi="Tahoma" w:cs="Tahoma"/>
                <w:sz w:val="18"/>
                <w:szCs w:val="18"/>
              </w:rPr>
              <w:t>wymiary dozownika: głębokość: 11,5cm, wysokość: 25</w:t>
            </w:r>
            <w:r w:rsidRPr="006A2412">
              <w:rPr>
                <w:rFonts w:ascii="Tahoma" w:hAnsi="Tahoma" w:cs="Tahoma"/>
                <w:sz w:val="18"/>
                <w:szCs w:val="18"/>
              </w:rPr>
              <w:t>cm, szerokość: 11</w:t>
            </w:r>
            <w:r>
              <w:rPr>
                <w:rFonts w:ascii="Tahoma" w:hAnsi="Tahoma" w:cs="Tahoma"/>
                <w:sz w:val="18"/>
                <w:szCs w:val="18"/>
              </w:rPr>
              <w:t>,5</w:t>
            </w:r>
            <w:r w:rsidRPr="006A2412">
              <w:rPr>
                <w:rFonts w:ascii="Tahoma" w:hAnsi="Tahoma" w:cs="Tahoma"/>
                <w:sz w:val="18"/>
                <w:szCs w:val="18"/>
              </w:rPr>
              <w:t>cm</w:t>
            </w:r>
            <w:r>
              <w:rPr>
                <w:rFonts w:ascii="Tahoma" w:hAnsi="Tahoma" w:cs="Tahoma"/>
                <w:sz w:val="18"/>
                <w:szCs w:val="18"/>
              </w:rPr>
              <w:t xml:space="preserve"> ( +/-0,5cm)</w:t>
            </w:r>
          </w:p>
          <w:p w:rsidR="00217E20" w:rsidRPr="006A2412" w:rsidRDefault="00217E20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72B2" w:rsidRPr="006A2412" w:rsidRDefault="004172B2" w:rsidP="00D10AFB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4172B2" w:rsidRDefault="004172B2" w:rsidP="004172B2">
      <w:pPr>
        <w:ind w:right="180"/>
        <w:rPr>
          <w:rFonts w:ascii="Tahoma" w:hAnsi="Tahoma" w:cs="Tahoma"/>
          <w:b/>
          <w:sz w:val="18"/>
          <w:szCs w:val="18"/>
        </w:rPr>
      </w:pPr>
    </w:p>
    <w:p w:rsidR="004172B2" w:rsidRDefault="004172B2" w:rsidP="004172B2">
      <w:pPr>
        <w:ind w:right="180"/>
        <w:rPr>
          <w:rFonts w:ascii="Tahoma" w:hAnsi="Tahoma" w:cs="Tahoma"/>
          <w:b/>
          <w:sz w:val="18"/>
          <w:szCs w:val="18"/>
        </w:rPr>
      </w:pPr>
      <w:r w:rsidRPr="006A2412">
        <w:rPr>
          <w:rFonts w:ascii="Tahoma" w:hAnsi="Tahoma" w:cs="Tahoma"/>
          <w:b/>
          <w:sz w:val="18"/>
          <w:szCs w:val="18"/>
        </w:rPr>
        <w:t>Poz. 2  Dozownik na płyn dezynfekcyjny</w:t>
      </w:r>
    </w:p>
    <w:tbl>
      <w:tblPr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4962"/>
        <w:gridCol w:w="4111"/>
      </w:tblGrid>
      <w:tr w:rsidR="004172B2" w:rsidRPr="006A2412" w:rsidTr="00D10AFB">
        <w:tc>
          <w:tcPr>
            <w:tcW w:w="675" w:type="dxa"/>
            <w:shd w:val="clear" w:color="auto" w:fill="BFBFBF" w:themeFill="background1" w:themeFillShade="BF"/>
            <w:vAlign w:val="center"/>
          </w:tcPr>
          <w:p w:rsidR="004172B2" w:rsidRPr="006A2412" w:rsidRDefault="004172B2" w:rsidP="00D10AFB">
            <w:pPr>
              <w:pStyle w:val="Nagwek1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LP.</w:t>
            </w:r>
          </w:p>
        </w:tc>
        <w:tc>
          <w:tcPr>
            <w:tcW w:w="4962" w:type="dxa"/>
            <w:shd w:val="clear" w:color="auto" w:fill="BFBFBF" w:themeFill="background1" w:themeFillShade="BF"/>
            <w:vAlign w:val="center"/>
          </w:tcPr>
          <w:p w:rsidR="004172B2" w:rsidRPr="006A2412" w:rsidRDefault="004172B2" w:rsidP="00D10AFB">
            <w:pPr>
              <w:suppressAutoHyphens/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A2412">
              <w:rPr>
                <w:rFonts w:ascii="Tahoma" w:hAnsi="Tahoma" w:cs="Tahoma"/>
                <w:b/>
                <w:sz w:val="18"/>
                <w:szCs w:val="18"/>
              </w:rPr>
              <w:t>Wymagane parametry</w:t>
            </w:r>
          </w:p>
          <w:p w:rsidR="004172B2" w:rsidRPr="006A2412" w:rsidRDefault="004172B2" w:rsidP="00D10AF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111" w:type="dxa"/>
            <w:shd w:val="clear" w:color="auto" w:fill="BFBFBF" w:themeFill="background1" w:themeFillShade="BF"/>
          </w:tcPr>
          <w:p w:rsidR="004172B2" w:rsidRPr="006A2412" w:rsidRDefault="004172B2" w:rsidP="00D10AF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A2412">
              <w:rPr>
                <w:rFonts w:ascii="Tahoma" w:hAnsi="Tahoma" w:cs="Tahoma"/>
                <w:b/>
                <w:bCs/>
                <w:sz w:val="18"/>
                <w:szCs w:val="18"/>
                <w:lang w:eastAsia="ar-SA"/>
              </w:rPr>
              <w:t>Potwierdzenie spełnienia wymagań ( tak /lub spełnia) oraz  w przypadku dopuszczanej zmiany / wpisać parametry (podać dokładne wartości)</w:t>
            </w:r>
          </w:p>
        </w:tc>
      </w:tr>
      <w:tr w:rsidR="004172B2" w:rsidRPr="006A2412" w:rsidTr="00D10AFB">
        <w:trPr>
          <w:trHeight w:val="416"/>
        </w:trPr>
        <w:tc>
          <w:tcPr>
            <w:tcW w:w="675" w:type="dxa"/>
          </w:tcPr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1.</w:t>
            </w:r>
          </w:p>
        </w:tc>
        <w:tc>
          <w:tcPr>
            <w:tcW w:w="4962" w:type="dxa"/>
          </w:tcPr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Dozownik na płyn dezynfekujący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- obudowa dozownika wykonana ze stali nierdzewnej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 xml:space="preserve">- mechanizm dozowania wykonany ze stali nierdzewnej, 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 xml:space="preserve"> - możliwość szybkiego montażu/ demontażu mechanizmu dozowania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- dozownik nadaje się do wszystkich płynów dezynfekcyjnych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- posiada przycisk łokciowy wykonany ze stali nierdzewnej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 xml:space="preserve">- posiada zbiornik o pojemności 500ml na płyn dezynfekujący (zbiornik wykonany z tworzywa), 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- możliwość regulacji dozowania płynu (0,5ml - 1,5ml)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- wymiary przycisku łokciowego: długość: 15cm, szerokość: 8cm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- wyposażony w</w:t>
            </w:r>
            <w:r w:rsidRPr="006A2412">
              <w:rPr>
                <w:rFonts w:ascii="Tahoma" w:hAnsi="Tahoma" w:cs="Tahoma"/>
                <w:sz w:val="18"/>
                <w:szCs w:val="18"/>
              </w:rPr>
              <w:t xml:space="preserve"> zestaw montażowy (kołki, śruby)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- wymiary: głębokość: 22cm, wysokość: 29,5cm, szerokość: 8cm</w:t>
            </w:r>
            <w:r>
              <w:rPr>
                <w:rFonts w:ascii="Tahoma" w:hAnsi="Tahoma" w:cs="Tahoma"/>
                <w:sz w:val="18"/>
                <w:szCs w:val="18"/>
              </w:rPr>
              <w:t xml:space="preserve"> (+/-0,5cm)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72B2" w:rsidRPr="006A2412" w:rsidRDefault="004172B2" w:rsidP="00D10AFB">
            <w:pPr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4172B2" w:rsidRDefault="004172B2" w:rsidP="004172B2">
      <w:pPr>
        <w:ind w:right="180"/>
        <w:rPr>
          <w:rFonts w:ascii="Tahoma" w:hAnsi="Tahoma" w:cs="Tahoma"/>
          <w:b/>
          <w:sz w:val="18"/>
          <w:szCs w:val="18"/>
        </w:rPr>
      </w:pPr>
    </w:p>
    <w:p w:rsidR="006C64FE" w:rsidRDefault="006C64FE" w:rsidP="004172B2">
      <w:pPr>
        <w:ind w:right="180"/>
        <w:rPr>
          <w:rFonts w:ascii="Tahoma" w:hAnsi="Tahoma" w:cs="Tahoma"/>
          <w:b/>
          <w:sz w:val="18"/>
          <w:szCs w:val="18"/>
        </w:rPr>
      </w:pPr>
    </w:p>
    <w:p w:rsidR="006C64FE" w:rsidRDefault="006C64FE" w:rsidP="004172B2">
      <w:pPr>
        <w:ind w:right="180"/>
        <w:rPr>
          <w:rFonts w:ascii="Tahoma" w:hAnsi="Tahoma" w:cs="Tahoma"/>
          <w:b/>
          <w:sz w:val="18"/>
          <w:szCs w:val="18"/>
        </w:rPr>
      </w:pPr>
    </w:p>
    <w:p w:rsidR="006C64FE" w:rsidRDefault="006C64FE" w:rsidP="004172B2">
      <w:pPr>
        <w:ind w:right="180"/>
        <w:rPr>
          <w:rFonts w:ascii="Tahoma" w:hAnsi="Tahoma" w:cs="Tahoma"/>
          <w:b/>
          <w:sz w:val="18"/>
          <w:szCs w:val="18"/>
        </w:rPr>
      </w:pPr>
    </w:p>
    <w:p w:rsidR="006C64FE" w:rsidRDefault="006C64FE" w:rsidP="004172B2">
      <w:pPr>
        <w:ind w:right="180"/>
        <w:rPr>
          <w:rFonts w:ascii="Tahoma" w:hAnsi="Tahoma" w:cs="Tahoma"/>
          <w:b/>
          <w:sz w:val="18"/>
          <w:szCs w:val="18"/>
        </w:rPr>
      </w:pPr>
    </w:p>
    <w:p w:rsidR="006C64FE" w:rsidRDefault="006C64FE" w:rsidP="004172B2">
      <w:pPr>
        <w:ind w:right="180"/>
        <w:rPr>
          <w:rFonts w:ascii="Tahoma" w:hAnsi="Tahoma" w:cs="Tahoma"/>
          <w:b/>
          <w:sz w:val="18"/>
          <w:szCs w:val="18"/>
        </w:rPr>
      </w:pPr>
    </w:p>
    <w:p w:rsidR="006C64FE" w:rsidRDefault="006C64FE" w:rsidP="004172B2">
      <w:pPr>
        <w:ind w:right="180"/>
        <w:rPr>
          <w:rFonts w:ascii="Tahoma" w:hAnsi="Tahoma" w:cs="Tahoma"/>
          <w:b/>
          <w:sz w:val="18"/>
          <w:szCs w:val="18"/>
        </w:rPr>
      </w:pPr>
    </w:p>
    <w:p w:rsidR="006C64FE" w:rsidRDefault="006C64FE" w:rsidP="004172B2">
      <w:pPr>
        <w:ind w:right="180"/>
        <w:rPr>
          <w:rFonts w:ascii="Tahoma" w:hAnsi="Tahoma" w:cs="Tahoma"/>
          <w:b/>
          <w:sz w:val="18"/>
          <w:szCs w:val="18"/>
        </w:rPr>
      </w:pPr>
    </w:p>
    <w:p w:rsidR="004172B2" w:rsidRDefault="004172B2" w:rsidP="004172B2">
      <w:pPr>
        <w:ind w:right="180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Poz. 3</w:t>
      </w:r>
      <w:r w:rsidRPr="006A2412">
        <w:rPr>
          <w:rFonts w:ascii="Tahoma" w:hAnsi="Tahoma" w:cs="Tahoma"/>
          <w:b/>
          <w:sz w:val="18"/>
          <w:szCs w:val="18"/>
        </w:rPr>
        <w:t xml:space="preserve">  Uchwyt na papier toaletowy</w:t>
      </w:r>
    </w:p>
    <w:tbl>
      <w:tblPr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4962"/>
        <w:gridCol w:w="4111"/>
      </w:tblGrid>
      <w:tr w:rsidR="004172B2" w:rsidRPr="006A2412" w:rsidTr="00D10AFB">
        <w:tc>
          <w:tcPr>
            <w:tcW w:w="675" w:type="dxa"/>
            <w:shd w:val="clear" w:color="auto" w:fill="BFBFBF" w:themeFill="background1" w:themeFillShade="BF"/>
            <w:vAlign w:val="center"/>
          </w:tcPr>
          <w:p w:rsidR="004172B2" w:rsidRPr="006A2412" w:rsidRDefault="004172B2" w:rsidP="00D10AFB">
            <w:pPr>
              <w:pStyle w:val="Nagwek1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LP.</w:t>
            </w:r>
          </w:p>
        </w:tc>
        <w:tc>
          <w:tcPr>
            <w:tcW w:w="4962" w:type="dxa"/>
            <w:shd w:val="clear" w:color="auto" w:fill="BFBFBF" w:themeFill="background1" w:themeFillShade="BF"/>
            <w:vAlign w:val="center"/>
          </w:tcPr>
          <w:p w:rsidR="004172B2" w:rsidRPr="006A2412" w:rsidRDefault="004172B2" w:rsidP="00D10AFB">
            <w:pPr>
              <w:suppressAutoHyphens/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A2412">
              <w:rPr>
                <w:rFonts w:ascii="Tahoma" w:hAnsi="Tahoma" w:cs="Tahoma"/>
                <w:b/>
                <w:sz w:val="18"/>
                <w:szCs w:val="18"/>
              </w:rPr>
              <w:t>Wymagane parametry</w:t>
            </w:r>
          </w:p>
          <w:p w:rsidR="004172B2" w:rsidRPr="006A2412" w:rsidRDefault="004172B2" w:rsidP="00D10AF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111" w:type="dxa"/>
            <w:shd w:val="clear" w:color="auto" w:fill="BFBFBF" w:themeFill="background1" w:themeFillShade="BF"/>
          </w:tcPr>
          <w:p w:rsidR="004172B2" w:rsidRPr="006A2412" w:rsidRDefault="004172B2" w:rsidP="00D10AF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A2412">
              <w:rPr>
                <w:rFonts w:ascii="Tahoma" w:hAnsi="Tahoma" w:cs="Tahoma"/>
                <w:b/>
                <w:bCs/>
                <w:sz w:val="18"/>
                <w:szCs w:val="18"/>
                <w:lang w:eastAsia="ar-SA"/>
              </w:rPr>
              <w:t>Potwierdzenie spełnienia wymagań ( tak /lub spełnia) oraz  w przypadku dopuszczanej zmiany / wpisać parametry (podać dokładne wartości)</w:t>
            </w:r>
          </w:p>
        </w:tc>
      </w:tr>
      <w:tr w:rsidR="004172B2" w:rsidRPr="006A2412" w:rsidTr="00D10AFB">
        <w:trPr>
          <w:trHeight w:val="1244"/>
        </w:trPr>
        <w:tc>
          <w:tcPr>
            <w:tcW w:w="675" w:type="dxa"/>
          </w:tcPr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1.</w:t>
            </w:r>
          </w:p>
        </w:tc>
        <w:tc>
          <w:tcPr>
            <w:tcW w:w="4962" w:type="dxa"/>
          </w:tcPr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Uchwyt na papier toaletowy</w:t>
            </w:r>
          </w:p>
          <w:p w:rsidR="004172B2" w:rsidRPr="004D4A45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4D4A45">
              <w:rPr>
                <w:rFonts w:ascii="Tahoma" w:hAnsi="Tahoma" w:cs="Tahoma"/>
                <w:sz w:val="18"/>
                <w:szCs w:val="18"/>
              </w:rPr>
              <w:t xml:space="preserve">- wykonany z mosiądzu chromowanego,                                                                             </w:t>
            </w:r>
          </w:p>
          <w:p w:rsidR="004172B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4D4A45">
              <w:rPr>
                <w:rFonts w:ascii="Tahoma" w:hAnsi="Tahoma" w:cs="Tahoma"/>
                <w:sz w:val="18"/>
                <w:szCs w:val="18"/>
              </w:rPr>
              <w:t xml:space="preserve">- odkryty ( bez klapki),            </w:t>
            </w:r>
          </w:p>
          <w:p w:rsidR="004172B2" w:rsidRPr="004D4A45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- posiada zestaw montażowy (kołki, śruby)</w:t>
            </w:r>
            <w:r w:rsidRPr="004D4A45">
              <w:rPr>
                <w:rFonts w:ascii="Tahoma" w:hAnsi="Tahoma" w:cs="Tahoma"/>
                <w:sz w:val="18"/>
                <w:szCs w:val="18"/>
              </w:rPr>
              <w:t xml:space="preserve">                                                            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4D4A45">
              <w:rPr>
                <w:rFonts w:ascii="Tahoma" w:hAnsi="Tahoma" w:cs="Tahoma"/>
                <w:sz w:val="18"/>
                <w:szCs w:val="18"/>
              </w:rPr>
              <w:t>- wymiary szerokość 14</w:t>
            </w:r>
            <w:r>
              <w:rPr>
                <w:rFonts w:ascii="Tahoma" w:hAnsi="Tahoma" w:cs="Tahoma"/>
                <w:sz w:val="18"/>
                <w:szCs w:val="18"/>
              </w:rPr>
              <w:t>cm</w:t>
            </w:r>
            <w:r w:rsidRPr="004D4A45">
              <w:rPr>
                <w:rFonts w:ascii="Tahoma" w:hAnsi="Tahoma" w:cs="Tahoma"/>
                <w:sz w:val="18"/>
                <w:szCs w:val="18"/>
              </w:rPr>
              <w:t>, wysokość 7,5</w:t>
            </w:r>
            <w:r>
              <w:rPr>
                <w:rFonts w:ascii="Tahoma" w:hAnsi="Tahoma" w:cs="Tahoma"/>
                <w:sz w:val="18"/>
                <w:szCs w:val="18"/>
              </w:rPr>
              <w:t>cm</w:t>
            </w:r>
            <w:r w:rsidRPr="004D4A45">
              <w:rPr>
                <w:rFonts w:ascii="Tahoma" w:hAnsi="Tahoma" w:cs="Tahoma"/>
                <w:sz w:val="18"/>
                <w:szCs w:val="18"/>
              </w:rPr>
              <w:t>, głębokość 6 cm</w:t>
            </w:r>
            <w:r>
              <w:rPr>
                <w:rFonts w:ascii="Tahoma" w:hAnsi="Tahoma" w:cs="Tahoma"/>
                <w:sz w:val="18"/>
                <w:szCs w:val="18"/>
              </w:rPr>
              <w:t xml:space="preserve"> (+/-0,5cm)</w:t>
            </w:r>
          </w:p>
        </w:tc>
        <w:tc>
          <w:tcPr>
            <w:tcW w:w="4111" w:type="dxa"/>
          </w:tcPr>
          <w:p w:rsidR="004172B2" w:rsidRPr="006A2412" w:rsidRDefault="004172B2" w:rsidP="00D10AFB">
            <w:pPr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6C64FE" w:rsidRDefault="006C64FE" w:rsidP="004172B2">
      <w:pPr>
        <w:ind w:right="180"/>
        <w:rPr>
          <w:rFonts w:ascii="Tahoma" w:hAnsi="Tahoma" w:cs="Tahoma"/>
          <w:b/>
          <w:sz w:val="18"/>
          <w:szCs w:val="18"/>
        </w:rPr>
      </w:pPr>
    </w:p>
    <w:p w:rsidR="006C64FE" w:rsidRDefault="006C64FE" w:rsidP="004172B2">
      <w:pPr>
        <w:ind w:right="180"/>
        <w:rPr>
          <w:rFonts w:ascii="Tahoma" w:hAnsi="Tahoma" w:cs="Tahoma"/>
          <w:b/>
          <w:sz w:val="18"/>
          <w:szCs w:val="18"/>
        </w:rPr>
      </w:pPr>
    </w:p>
    <w:p w:rsidR="004172B2" w:rsidRDefault="004172B2" w:rsidP="004172B2">
      <w:pPr>
        <w:ind w:right="180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Poz. 4</w:t>
      </w:r>
      <w:r w:rsidRPr="006A2412">
        <w:rPr>
          <w:rFonts w:ascii="Tahoma" w:hAnsi="Tahoma" w:cs="Tahoma"/>
          <w:b/>
          <w:sz w:val="18"/>
          <w:szCs w:val="18"/>
        </w:rPr>
        <w:t xml:space="preserve">  Kosz na odpady</w:t>
      </w:r>
    </w:p>
    <w:tbl>
      <w:tblPr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4962"/>
        <w:gridCol w:w="4111"/>
      </w:tblGrid>
      <w:tr w:rsidR="004172B2" w:rsidRPr="006A2412" w:rsidTr="00D10AFB">
        <w:tc>
          <w:tcPr>
            <w:tcW w:w="675" w:type="dxa"/>
            <w:shd w:val="clear" w:color="auto" w:fill="BFBFBF" w:themeFill="background1" w:themeFillShade="BF"/>
            <w:vAlign w:val="center"/>
          </w:tcPr>
          <w:p w:rsidR="004172B2" w:rsidRPr="006A2412" w:rsidRDefault="004172B2" w:rsidP="00D10AFB">
            <w:pPr>
              <w:pStyle w:val="Nagwek1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LP.</w:t>
            </w:r>
          </w:p>
        </w:tc>
        <w:tc>
          <w:tcPr>
            <w:tcW w:w="4962" w:type="dxa"/>
            <w:shd w:val="clear" w:color="auto" w:fill="BFBFBF" w:themeFill="background1" w:themeFillShade="BF"/>
            <w:vAlign w:val="center"/>
          </w:tcPr>
          <w:p w:rsidR="004172B2" w:rsidRPr="006A2412" w:rsidRDefault="004172B2" w:rsidP="00D10AFB">
            <w:pPr>
              <w:suppressAutoHyphens/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A2412">
              <w:rPr>
                <w:rFonts w:ascii="Tahoma" w:hAnsi="Tahoma" w:cs="Tahoma"/>
                <w:b/>
                <w:sz w:val="18"/>
                <w:szCs w:val="18"/>
              </w:rPr>
              <w:t>Wymagane parametry</w:t>
            </w:r>
          </w:p>
          <w:p w:rsidR="004172B2" w:rsidRPr="006A2412" w:rsidRDefault="004172B2" w:rsidP="00D10AF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111" w:type="dxa"/>
            <w:shd w:val="clear" w:color="auto" w:fill="BFBFBF" w:themeFill="background1" w:themeFillShade="BF"/>
          </w:tcPr>
          <w:p w:rsidR="004172B2" w:rsidRPr="006A2412" w:rsidRDefault="004172B2" w:rsidP="00D10AF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A2412">
              <w:rPr>
                <w:rFonts w:ascii="Tahoma" w:hAnsi="Tahoma" w:cs="Tahoma"/>
                <w:b/>
                <w:bCs/>
                <w:sz w:val="18"/>
                <w:szCs w:val="18"/>
                <w:lang w:eastAsia="ar-SA"/>
              </w:rPr>
              <w:t>Potwierdzenie spełnienia wymagań ( tak /lub spełnia) oraz  w przypadku dopuszczanej zmiany / wpisać parametry (podać dokładne wartości)</w:t>
            </w:r>
          </w:p>
        </w:tc>
      </w:tr>
      <w:tr w:rsidR="004172B2" w:rsidRPr="006A2412" w:rsidTr="00D10AFB">
        <w:trPr>
          <w:trHeight w:val="3083"/>
        </w:trPr>
        <w:tc>
          <w:tcPr>
            <w:tcW w:w="675" w:type="dxa"/>
          </w:tcPr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1.</w:t>
            </w:r>
          </w:p>
        </w:tc>
        <w:tc>
          <w:tcPr>
            <w:tcW w:w="4962" w:type="dxa"/>
          </w:tcPr>
          <w:p w:rsidR="004172B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 xml:space="preserve">Kosz na odpady </w:t>
            </w:r>
          </w:p>
          <w:p w:rsidR="004172B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- </w:t>
            </w:r>
            <w:r w:rsidRPr="00491E47">
              <w:rPr>
                <w:rFonts w:ascii="Tahoma" w:hAnsi="Tahoma" w:cs="Tahoma"/>
                <w:sz w:val="18"/>
                <w:szCs w:val="18"/>
              </w:rPr>
              <w:t>kosz wykonany jest z wysokiej jakości stali o podwyższonej odporności na odkształcenia</w:t>
            </w:r>
            <w:r w:rsidRPr="00491E47">
              <w:rPr>
                <w:rFonts w:ascii="Tahoma" w:hAnsi="Tahoma" w:cs="Tahoma"/>
                <w:sz w:val="18"/>
                <w:szCs w:val="18"/>
              </w:rPr>
              <w:br/>
              <w:t xml:space="preserve">- obudowa kosza </w:t>
            </w:r>
            <w:r>
              <w:rPr>
                <w:rFonts w:ascii="Tahoma" w:hAnsi="Tahoma" w:cs="Tahoma"/>
                <w:sz w:val="18"/>
                <w:szCs w:val="18"/>
              </w:rPr>
              <w:t>musi posiadać dodatkową wzmocnioną wewnętrzną obręcz</w:t>
            </w:r>
            <w:r w:rsidRPr="00491E47">
              <w:rPr>
                <w:rFonts w:ascii="Tahoma" w:hAnsi="Tahoma" w:cs="Tahoma"/>
                <w:sz w:val="18"/>
                <w:szCs w:val="18"/>
              </w:rPr>
              <w:t xml:space="preserve"> z </w:t>
            </w:r>
            <w:r>
              <w:rPr>
                <w:rFonts w:ascii="Tahoma" w:hAnsi="Tahoma" w:cs="Tahoma"/>
                <w:sz w:val="18"/>
                <w:szCs w:val="18"/>
              </w:rPr>
              <w:t>tworzywa sztucznego oraz posiadać pełne zamknięte dno kosza</w:t>
            </w:r>
            <w:r w:rsidRPr="00491E47">
              <w:rPr>
                <w:rFonts w:ascii="Tahoma" w:hAnsi="Tahoma" w:cs="Tahoma"/>
                <w:sz w:val="18"/>
                <w:szCs w:val="18"/>
              </w:rPr>
              <w:br/>
              <w:t xml:space="preserve">- powierzchnia kosza </w:t>
            </w:r>
            <w:r>
              <w:rPr>
                <w:rFonts w:ascii="Tahoma" w:hAnsi="Tahoma" w:cs="Tahoma"/>
                <w:sz w:val="18"/>
                <w:szCs w:val="18"/>
              </w:rPr>
              <w:t xml:space="preserve">musi posiadać zabezpieczenie </w:t>
            </w:r>
            <w:r w:rsidRPr="00491E47">
              <w:rPr>
                <w:rFonts w:ascii="Tahoma" w:hAnsi="Tahoma" w:cs="Tahoma"/>
                <w:sz w:val="18"/>
                <w:szCs w:val="18"/>
              </w:rPr>
              <w:t>przed pozostawianiem odcisków palców na jego zewnę</w:t>
            </w:r>
            <w:r>
              <w:rPr>
                <w:rFonts w:ascii="Tahoma" w:hAnsi="Tahoma" w:cs="Tahoma"/>
                <w:sz w:val="18"/>
                <w:szCs w:val="18"/>
              </w:rPr>
              <w:t>trznej powierzchni</w:t>
            </w:r>
            <w:r>
              <w:rPr>
                <w:rFonts w:ascii="Tahoma" w:hAnsi="Tahoma" w:cs="Tahoma"/>
                <w:sz w:val="18"/>
                <w:szCs w:val="18"/>
              </w:rPr>
              <w:br/>
              <w:t xml:space="preserve">- kosz wyposażony w </w:t>
            </w:r>
            <w:r w:rsidRPr="00491E47">
              <w:rPr>
                <w:rFonts w:ascii="Tahoma" w:hAnsi="Tahoma" w:cs="Tahoma"/>
                <w:sz w:val="18"/>
                <w:szCs w:val="18"/>
              </w:rPr>
              <w:t>wytrzymały stalowy przycisk pedałowy, z zabezpieczeniem przed por</w:t>
            </w:r>
            <w:r>
              <w:rPr>
                <w:rFonts w:ascii="Tahoma" w:hAnsi="Tahoma" w:cs="Tahoma"/>
                <w:sz w:val="18"/>
                <w:szCs w:val="18"/>
              </w:rPr>
              <w:t>ysowaniem podłogi</w:t>
            </w:r>
            <w:r>
              <w:rPr>
                <w:rFonts w:ascii="Tahoma" w:hAnsi="Tahoma" w:cs="Tahoma"/>
                <w:sz w:val="18"/>
                <w:szCs w:val="18"/>
              </w:rPr>
              <w:br/>
              <w:t>- kosz wyposażony w</w:t>
            </w:r>
            <w:r w:rsidRPr="00491E47">
              <w:rPr>
                <w:rFonts w:ascii="Tahoma" w:hAnsi="Tahoma" w:cs="Tahoma"/>
                <w:sz w:val="18"/>
                <w:szCs w:val="18"/>
              </w:rPr>
              <w:t xml:space="preserve"> niewidoczny, trwały, mechanizm unoszenia pokrywy z systemem powolnego, cichego opadania</w:t>
            </w:r>
            <w:r w:rsidRPr="00491E47">
              <w:rPr>
                <w:rFonts w:ascii="Tahoma" w:hAnsi="Tahoma" w:cs="Tahoma"/>
                <w:sz w:val="18"/>
                <w:szCs w:val="18"/>
              </w:rPr>
              <w:br/>
            </w:r>
            <w:r>
              <w:rPr>
                <w:rFonts w:ascii="Tahoma" w:hAnsi="Tahoma" w:cs="Tahoma"/>
                <w:sz w:val="18"/>
                <w:szCs w:val="18"/>
              </w:rPr>
              <w:t xml:space="preserve">- kosz z </w:t>
            </w:r>
            <w:r w:rsidRPr="00491E47">
              <w:rPr>
                <w:rFonts w:ascii="Tahoma" w:hAnsi="Tahoma" w:cs="Tahoma"/>
                <w:sz w:val="18"/>
                <w:szCs w:val="18"/>
              </w:rPr>
              <w:t xml:space="preserve"> funkcję "otwarta pokry</w:t>
            </w:r>
            <w:r>
              <w:rPr>
                <w:rFonts w:ascii="Tahoma" w:hAnsi="Tahoma" w:cs="Tahoma"/>
                <w:sz w:val="18"/>
                <w:szCs w:val="18"/>
              </w:rPr>
              <w:t xml:space="preserve">wa" - jednym przyciskiem można </w:t>
            </w:r>
            <w:r w:rsidRPr="00491E47">
              <w:rPr>
                <w:rFonts w:ascii="Tahoma" w:hAnsi="Tahoma" w:cs="Tahoma"/>
                <w:sz w:val="18"/>
                <w:szCs w:val="18"/>
              </w:rPr>
              <w:t>ustawić pokrywę kosza w pozycji otwartej, pozwala to na wygodny serwis kosza - czyszczen</w:t>
            </w:r>
            <w:r>
              <w:rPr>
                <w:rFonts w:ascii="Tahoma" w:hAnsi="Tahoma" w:cs="Tahoma"/>
                <w:sz w:val="18"/>
                <w:szCs w:val="18"/>
              </w:rPr>
              <w:t>ie, wymianę worka</w:t>
            </w:r>
            <w:r>
              <w:rPr>
                <w:rFonts w:ascii="Tahoma" w:hAnsi="Tahoma" w:cs="Tahoma"/>
                <w:sz w:val="18"/>
                <w:szCs w:val="18"/>
              </w:rPr>
              <w:br/>
              <w:t xml:space="preserve">- kosz musi być wyposażony w </w:t>
            </w:r>
            <w:r w:rsidRPr="00491E47">
              <w:rPr>
                <w:rFonts w:ascii="Tahoma" w:hAnsi="Tahoma" w:cs="Tahoma"/>
                <w:sz w:val="18"/>
                <w:szCs w:val="18"/>
              </w:rPr>
              <w:t xml:space="preserve"> wyjmowane wewnętrzne wiadro z uchwytami </w:t>
            </w:r>
            <w:r>
              <w:rPr>
                <w:rFonts w:ascii="Tahoma" w:hAnsi="Tahoma" w:cs="Tahoma"/>
                <w:sz w:val="18"/>
                <w:szCs w:val="18"/>
              </w:rPr>
              <w:t xml:space="preserve">na dłoń, wiadro wykonane jest </w:t>
            </w:r>
            <w:r w:rsidRPr="00491E47">
              <w:rPr>
                <w:rFonts w:ascii="Tahoma" w:hAnsi="Tahoma" w:cs="Tahoma"/>
                <w:sz w:val="18"/>
                <w:szCs w:val="18"/>
              </w:rPr>
              <w:t xml:space="preserve"> twor</w:t>
            </w:r>
            <w:r>
              <w:rPr>
                <w:rFonts w:ascii="Tahoma" w:hAnsi="Tahoma" w:cs="Tahoma"/>
                <w:sz w:val="18"/>
                <w:szCs w:val="18"/>
              </w:rPr>
              <w:t>zywa sztucznego</w:t>
            </w:r>
            <w:r>
              <w:rPr>
                <w:rFonts w:ascii="Tahoma" w:hAnsi="Tahoma" w:cs="Tahoma"/>
                <w:sz w:val="18"/>
                <w:szCs w:val="18"/>
              </w:rPr>
              <w:br/>
              <w:t xml:space="preserve">- wiadro wyposażone w </w:t>
            </w:r>
            <w:r w:rsidRPr="00491E47">
              <w:rPr>
                <w:rFonts w:ascii="Tahoma" w:hAnsi="Tahoma" w:cs="Tahoma"/>
                <w:sz w:val="18"/>
                <w:szCs w:val="18"/>
              </w:rPr>
              <w:t xml:space="preserve"> system mocowania worka, który ukry</w:t>
            </w:r>
            <w:r>
              <w:rPr>
                <w:rFonts w:ascii="Tahoma" w:hAnsi="Tahoma" w:cs="Tahoma"/>
                <w:sz w:val="18"/>
                <w:szCs w:val="18"/>
              </w:rPr>
              <w:t xml:space="preserve">wa jego nadmiar (wiadro </w:t>
            </w:r>
            <w:r w:rsidRPr="00491E47">
              <w:rPr>
                <w:rFonts w:ascii="Tahoma" w:hAnsi="Tahoma" w:cs="Tahoma"/>
                <w:sz w:val="18"/>
                <w:szCs w:val="18"/>
              </w:rPr>
              <w:t>w górnej części</w:t>
            </w:r>
            <w:r>
              <w:rPr>
                <w:rFonts w:ascii="Tahoma" w:hAnsi="Tahoma" w:cs="Tahoma"/>
                <w:sz w:val="18"/>
                <w:szCs w:val="18"/>
              </w:rPr>
              <w:t xml:space="preserve"> posiada</w:t>
            </w:r>
            <w:r w:rsidRPr="00491E47">
              <w:rPr>
                <w:rFonts w:ascii="Tahoma" w:hAnsi="Tahoma" w:cs="Tahoma"/>
                <w:sz w:val="18"/>
                <w:szCs w:val="18"/>
              </w:rPr>
              <w:t xml:space="preserve"> otwór do którego wkłada si</w:t>
            </w:r>
            <w:r>
              <w:rPr>
                <w:rFonts w:ascii="Tahoma" w:hAnsi="Tahoma" w:cs="Tahoma"/>
                <w:sz w:val="18"/>
                <w:szCs w:val="18"/>
              </w:rPr>
              <w:t xml:space="preserve">ę nadmiar worka) </w:t>
            </w:r>
            <w:r>
              <w:rPr>
                <w:rFonts w:ascii="Tahoma" w:hAnsi="Tahoma" w:cs="Tahoma"/>
                <w:sz w:val="18"/>
                <w:szCs w:val="18"/>
              </w:rPr>
              <w:br/>
              <w:t>- kosz wyposażony w uchwyt do wygodnego przenoszenia</w:t>
            </w:r>
            <w:r w:rsidRPr="00491E47">
              <w:rPr>
                <w:rFonts w:ascii="Tahoma" w:hAnsi="Tahoma" w:cs="Tahoma"/>
                <w:sz w:val="18"/>
                <w:szCs w:val="18"/>
              </w:rPr>
              <w:br/>
              <w:t xml:space="preserve">- spód kosza </w:t>
            </w:r>
            <w:r>
              <w:rPr>
                <w:rFonts w:ascii="Tahoma" w:hAnsi="Tahoma" w:cs="Tahoma"/>
                <w:sz w:val="18"/>
                <w:szCs w:val="18"/>
              </w:rPr>
              <w:t xml:space="preserve">musi być zabezpieczony </w:t>
            </w:r>
            <w:r w:rsidRPr="00491E47">
              <w:rPr>
                <w:rFonts w:ascii="Tahoma" w:hAnsi="Tahoma" w:cs="Tahoma"/>
                <w:sz w:val="18"/>
                <w:szCs w:val="18"/>
              </w:rPr>
              <w:t>przed zarysowaniem podłogi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4172B2" w:rsidRPr="00491E47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wy</w:t>
            </w:r>
            <w:r w:rsidRPr="00491E47">
              <w:rPr>
                <w:rFonts w:ascii="Tahoma" w:hAnsi="Tahoma" w:cs="Tahoma"/>
                <w:sz w:val="18"/>
                <w:szCs w:val="18"/>
              </w:rPr>
              <w:t>miary kosza:</w:t>
            </w:r>
          </w:p>
          <w:p w:rsidR="004172B2" w:rsidRPr="00491E47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491E47">
              <w:rPr>
                <w:rFonts w:ascii="Tahoma" w:hAnsi="Tahoma" w:cs="Tahoma"/>
                <w:sz w:val="18"/>
                <w:szCs w:val="18"/>
              </w:rPr>
              <w:t>- średnica górnej pokrywy: 305mm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4172B2" w:rsidRPr="00491E47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491E47">
              <w:rPr>
                <w:rFonts w:ascii="Tahoma" w:hAnsi="Tahoma" w:cs="Tahoma"/>
                <w:sz w:val="18"/>
                <w:szCs w:val="18"/>
              </w:rPr>
              <w:t>- średnica podstawy dolnej: 310mm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491E47">
              <w:rPr>
                <w:rFonts w:ascii="Tahoma" w:hAnsi="Tahoma" w:cs="Tahoma"/>
                <w:sz w:val="18"/>
                <w:szCs w:val="18"/>
              </w:rPr>
              <w:t>- wysokość: 460mm</w:t>
            </w:r>
          </w:p>
        </w:tc>
        <w:tc>
          <w:tcPr>
            <w:tcW w:w="4111" w:type="dxa"/>
          </w:tcPr>
          <w:p w:rsidR="004172B2" w:rsidRPr="006A2412" w:rsidRDefault="004172B2" w:rsidP="00D10AFB">
            <w:pPr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4172B2" w:rsidRDefault="004172B2" w:rsidP="004172B2">
      <w:pPr>
        <w:ind w:right="180"/>
        <w:rPr>
          <w:rFonts w:ascii="Tahoma" w:hAnsi="Tahoma" w:cs="Tahoma"/>
          <w:b/>
          <w:sz w:val="18"/>
          <w:szCs w:val="18"/>
        </w:rPr>
      </w:pPr>
    </w:p>
    <w:p w:rsidR="006C64FE" w:rsidRDefault="006C64FE" w:rsidP="004172B2">
      <w:pPr>
        <w:ind w:right="180"/>
        <w:rPr>
          <w:rFonts w:ascii="Tahoma" w:hAnsi="Tahoma" w:cs="Tahoma"/>
          <w:b/>
          <w:sz w:val="18"/>
          <w:szCs w:val="18"/>
        </w:rPr>
      </w:pPr>
    </w:p>
    <w:p w:rsidR="006C64FE" w:rsidRDefault="006C64FE" w:rsidP="004172B2">
      <w:pPr>
        <w:ind w:right="180"/>
        <w:rPr>
          <w:rFonts w:ascii="Tahoma" w:hAnsi="Tahoma" w:cs="Tahoma"/>
          <w:b/>
          <w:sz w:val="18"/>
          <w:szCs w:val="18"/>
        </w:rPr>
      </w:pPr>
    </w:p>
    <w:p w:rsidR="006C64FE" w:rsidRDefault="006C64FE" w:rsidP="004172B2">
      <w:pPr>
        <w:ind w:right="180"/>
        <w:rPr>
          <w:rFonts w:ascii="Tahoma" w:hAnsi="Tahoma" w:cs="Tahoma"/>
          <w:b/>
          <w:sz w:val="18"/>
          <w:szCs w:val="18"/>
        </w:rPr>
      </w:pPr>
    </w:p>
    <w:p w:rsidR="006C64FE" w:rsidRDefault="006C64FE" w:rsidP="004172B2">
      <w:pPr>
        <w:ind w:right="180"/>
        <w:rPr>
          <w:rFonts w:ascii="Tahoma" w:hAnsi="Tahoma" w:cs="Tahoma"/>
          <w:b/>
          <w:sz w:val="18"/>
          <w:szCs w:val="18"/>
        </w:rPr>
      </w:pPr>
    </w:p>
    <w:p w:rsidR="004172B2" w:rsidRDefault="004172B2" w:rsidP="004172B2">
      <w:pPr>
        <w:ind w:right="180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Poz. 5</w:t>
      </w:r>
      <w:r w:rsidRPr="006A2412">
        <w:rPr>
          <w:rFonts w:ascii="Tahoma" w:hAnsi="Tahoma" w:cs="Tahoma"/>
          <w:b/>
          <w:sz w:val="18"/>
          <w:szCs w:val="18"/>
        </w:rPr>
        <w:t xml:space="preserve">  Mechaniczny podajnik ręczników papierowych w rolkach</w:t>
      </w:r>
    </w:p>
    <w:tbl>
      <w:tblPr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4962"/>
        <w:gridCol w:w="4111"/>
      </w:tblGrid>
      <w:tr w:rsidR="004172B2" w:rsidRPr="006A2412" w:rsidTr="00D10AFB">
        <w:tc>
          <w:tcPr>
            <w:tcW w:w="675" w:type="dxa"/>
            <w:shd w:val="clear" w:color="auto" w:fill="BFBFBF" w:themeFill="background1" w:themeFillShade="BF"/>
            <w:vAlign w:val="center"/>
          </w:tcPr>
          <w:p w:rsidR="004172B2" w:rsidRPr="006A2412" w:rsidRDefault="004172B2" w:rsidP="00D10AFB">
            <w:pPr>
              <w:pStyle w:val="Nagwek1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LP.</w:t>
            </w:r>
          </w:p>
        </w:tc>
        <w:tc>
          <w:tcPr>
            <w:tcW w:w="4962" w:type="dxa"/>
            <w:shd w:val="clear" w:color="auto" w:fill="BFBFBF" w:themeFill="background1" w:themeFillShade="BF"/>
            <w:vAlign w:val="center"/>
          </w:tcPr>
          <w:p w:rsidR="004172B2" w:rsidRPr="006A2412" w:rsidRDefault="004172B2" w:rsidP="00D10AFB">
            <w:pPr>
              <w:suppressAutoHyphens/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A2412">
              <w:rPr>
                <w:rFonts w:ascii="Tahoma" w:hAnsi="Tahoma" w:cs="Tahoma"/>
                <w:b/>
                <w:sz w:val="18"/>
                <w:szCs w:val="18"/>
              </w:rPr>
              <w:t>Wymagane parametry</w:t>
            </w:r>
          </w:p>
          <w:p w:rsidR="004172B2" w:rsidRPr="006A2412" w:rsidRDefault="004172B2" w:rsidP="00D10AF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111" w:type="dxa"/>
            <w:shd w:val="clear" w:color="auto" w:fill="BFBFBF" w:themeFill="background1" w:themeFillShade="BF"/>
          </w:tcPr>
          <w:p w:rsidR="004172B2" w:rsidRPr="006A2412" w:rsidRDefault="004172B2" w:rsidP="00D10AF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A2412">
              <w:rPr>
                <w:rFonts w:ascii="Tahoma" w:hAnsi="Tahoma" w:cs="Tahoma"/>
                <w:b/>
                <w:bCs/>
                <w:sz w:val="18"/>
                <w:szCs w:val="18"/>
                <w:lang w:eastAsia="ar-SA"/>
              </w:rPr>
              <w:t>Potwierdzenie spełnienia wymagań ( tak /lub spełnia) oraz  w przypadku dopuszczanej zmiany / wpisać parametry (podać dokładne wartości)</w:t>
            </w:r>
          </w:p>
        </w:tc>
      </w:tr>
      <w:tr w:rsidR="004172B2" w:rsidRPr="006A2412" w:rsidTr="00D10AFB">
        <w:trPr>
          <w:trHeight w:val="841"/>
        </w:trPr>
        <w:tc>
          <w:tcPr>
            <w:tcW w:w="675" w:type="dxa"/>
          </w:tcPr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1.</w:t>
            </w:r>
          </w:p>
        </w:tc>
        <w:tc>
          <w:tcPr>
            <w:tcW w:w="4962" w:type="dxa"/>
          </w:tcPr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Mechaniczny podajnik ręczników papierowych w rolkach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- urządzenie wykonane jest z tworzywa ABS, w kolorze białym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- pojemnik posiada okienko do kontroli ilości ręcznika papierowego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- wyposażony w mechanizm wysuwający</w:t>
            </w:r>
            <w:r w:rsidRPr="006A2412">
              <w:rPr>
                <w:rFonts w:ascii="Tahoma" w:hAnsi="Tahoma" w:cs="Tahoma"/>
                <w:sz w:val="18"/>
                <w:szCs w:val="18"/>
              </w:rPr>
              <w:br/>
              <w:t xml:space="preserve"> i ucinający kolejne porcje ręcznika papierowego o długości: min. 27,5cm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- posiada mechanizm awaryjnego wysuwania ręcznika papierowego w postaci pokrętła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- posiada możliwość wielokrotnego demontażu / montażu mechanizmu tnącego ręcznik papierowy  oraz innych elementów wchodzących w skład urządzenia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 xml:space="preserve">- przystosowany do dozowania ręczników papierowych w roli z adapterami 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- nie wymaga podłączeń hydraulicznych oraz elektrycznych,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- pojemnik zamykany na kluczyk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- posiada zestaw montażowy (kołki, śruby)</w:t>
            </w:r>
          </w:p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- wymiary urządzenia: szerokość: 29cm; wysokość: 30cm; głębokość: 19c</w:t>
            </w:r>
            <w:r>
              <w:rPr>
                <w:rFonts w:ascii="Tahoma" w:hAnsi="Tahoma" w:cs="Tahoma"/>
                <w:sz w:val="18"/>
                <w:szCs w:val="18"/>
              </w:rPr>
              <w:t>m (+/-0,5cm)</w:t>
            </w:r>
          </w:p>
        </w:tc>
        <w:tc>
          <w:tcPr>
            <w:tcW w:w="4111" w:type="dxa"/>
          </w:tcPr>
          <w:p w:rsidR="004172B2" w:rsidRPr="006A2412" w:rsidRDefault="004172B2" w:rsidP="00D10AFB">
            <w:pPr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4172B2" w:rsidRDefault="004172B2" w:rsidP="004172B2">
      <w:pPr>
        <w:ind w:right="180"/>
        <w:rPr>
          <w:rFonts w:ascii="Tahoma" w:hAnsi="Tahoma" w:cs="Tahoma"/>
          <w:b/>
          <w:sz w:val="18"/>
          <w:szCs w:val="18"/>
        </w:rPr>
      </w:pPr>
    </w:p>
    <w:p w:rsidR="004172B2" w:rsidRDefault="004172B2" w:rsidP="004172B2">
      <w:pPr>
        <w:ind w:right="180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Poz. 6</w:t>
      </w:r>
      <w:r w:rsidRPr="006A2412">
        <w:rPr>
          <w:rFonts w:ascii="Tahoma" w:hAnsi="Tahoma" w:cs="Tahoma"/>
          <w:b/>
          <w:sz w:val="18"/>
          <w:szCs w:val="18"/>
        </w:rPr>
        <w:t xml:space="preserve">  </w:t>
      </w:r>
      <w:r>
        <w:rPr>
          <w:rFonts w:ascii="Tahoma" w:hAnsi="Tahoma" w:cs="Tahoma"/>
          <w:b/>
          <w:sz w:val="18"/>
          <w:szCs w:val="18"/>
        </w:rPr>
        <w:t>Szczotka do WC</w:t>
      </w:r>
    </w:p>
    <w:tbl>
      <w:tblPr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4962"/>
        <w:gridCol w:w="4111"/>
      </w:tblGrid>
      <w:tr w:rsidR="004172B2" w:rsidRPr="006A2412" w:rsidTr="00D10AFB">
        <w:tc>
          <w:tcPr>
            <w:tcW w:w="675" w:type="dxa"/>
            <w:shd w:val="clear" w:color="auto" w:fill="BFBFBF" w:themeFill="background1" w:themeFillShade="BF"/>
            <w:vAlign w:val="center"/>
          </w:tcPr>
          <w:p w:rsidR="004172B2" w:rsidRPr="006A2412" w:rsidRDefault="004172B2" w:rsidP="00D10AFB">
            <w:pPr>
              <w:pStyle w:val="Nagwek1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LP.</w:t>
            </w:r>
          </w:p>
        </w:tc>
        <w:tc>
          <w:tcPr>
            <w:tcW w:w="4962" w:type="dxa"/>
            <w:shd w:val="clear" w:color="auto" w:fill="BFBFBF" w:themeFill="background1" w:themeFillShade="BF"/>
            <w:vAlign w:val="center"/>
          </w:tcPr>
          <w:p w:rsidR="004172B2" w:rsidRPr="006A2412" w:rsidRDefault="004172B2" w:rsidP="00D10AFB">
            <w:pPr>
              <w:suppressAutoHyphens/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A2412">
              <w:rPr>
                <w:rFonts w:ascii="Tahoma" w:hAnsi="Tahoma" w:cs="Tahoma"/>
                <w:b/>
                <w:sz w:val="18"/>
                <w:szCs w:val="18"/>
              </w:rPr>
              <w:t>Wymagane parametry</w:t>
            </w:r>
          </w:p>
          <w:p w:rsidR="004172B2" w:rsidRPr="006A2412" w:rsidRDefault="004172B2" w:rsidP="00D10AF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111" w:type="dxa"/>
            <w:shd w:val="clear" w:color="auto" w:fill="BFBFBF" w:themeFill="background1" w:themeFillShade="BF"/>
          </w:tcPr>
          <w:p w:rsidR="004172B2" w:rsidRPr="006A2412" w:rsidRDefault="004172B2" w:rsidP="00D10AF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6A2412">
              <w:rPr>
                <w:rFonts w:ascii="Tahoma" w:hAnsi="Tahoma" w:cs="Tahoma"/>
                <w:b/>
                <w:bCs/>
                <w:sz w:val="18"/>
                <w:szCs w:val="18"/>
                <w:lang w:eastAsia="ar-SA"/>
              </w:rPr>
              <w:t>Potwierdzenie spełnienia wymagań ( tak /lub spełnia) oraz  w przypadku dopuszczanej zmiany / wpisać parametry (podać dokładne wartości)</w:t>
            </w:r>
          </w:p>
        </w:tc>
      </w:tr>
      <w:tr w:rsidR="004172B2" w:rsidRPr="006A2412" w:rsidTr="00D10AFB">
        <w:trPr>
          <w:trHeight w:val="841"/>
        </w:trPr>
        <w:tc>
          <w:tcPr>
            <w:tcW w:w="675" w:type="dxa"/>
          </w:tcPr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A2412">
              <w:rPr>
                <w:rFonts w:ascii="Tahoma" w:hAnsi="Tahoma" w:cs="Tahoma"/>
                <w:sz w:val="18"/>
                <w:szCs w:val="18"/>
              </w:rPr>
              <w:t>1.</w:t>
            </w:r>
          </w:p>
        </w:tc>
        <w:tc>
          <w:tcPr>
            <w:tcW w:w="4962" w:type="dxa"/>
          </w:tcPr>
          <w:p w:rsidR="004172B2" w:rsidRPr="006A2412" w:rsidRDefault="004172B2" w:rsidP="00D10AFB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t xml:space="preserve">Szczotka do WC wymiary wys.39cm, śr.10,5cm- tuba stojąca wykonana ze stali nierdzewnej polerowanej. Rączka szczotki wyposażona jest w przykrywkę tuby. Na dnie tuby znajduje się plastikowa miseczka, którą można wyjmować. </w:t>
            </w:r>
          </w:p>
        </w:tc>
        <w:tc>
          <w:tcPr>
            <w:tcW w:w="4111" w:type="dxa"/>
          </w:tcPr>
          <w:p w:rsidR="004172B2" w:rsidRPr="006A2412" w:rsidRDefault="004172B2" w:rsidP="00D10AFB">
            <w:pPr>
              <w:spacing w:after="0" w:line="24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4172B2" w:rsidRDefault="004172B2" w:rsidP="004172B2">
      <w:pPr>
        <w:ind w:right="180"/>
        <w:rPr>
          <w:rFonts w:ascii="Tahoma" w:hAnsi="Tahoma" w:cs="Tahoma"/>
          <w:b/>
          <w:sz w:val="18"/>
          <w:szCs w:val="18"/>
        </w:rPr>
      </w:pPr>
    </w:p>
    <w:p w:rsidR="004172B2" w:rsidRDefault="004172B2" w:rsidP="004172B2">
      <w:pPr>
        <w:ind w:right="180"/>
        <w:rPr>
          <w:rFonts w:ascii="Tahoma" w:hAnsi="Tahoma" w:cs="Tahoma"/>
          <w:b/>
          <w:sz w:val="18"/>
          <w:szCs w:val="18"/>
        </w:rPr>
      </w:pPr>
    </w:p>
    <w:p w:rsidR="004172B2" w:rsidRPr="006A2412" w:rsidRDefault="004172B2" w:rsidP="004172B2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:rsidR="004172B2" w:rsidRPr="00C21F1A" w:rsidRDefault="004172B2" w:rsidP="004172B2">
      <w:pPr>
        <w:tabs>
          <w:tab w:val="left" w:pos="360"/>
        </w:tabs>
        <w:ind w:left="567" w:hanging="993"/>
        <w:jc w:val="both"/>
        <w:outlineLvl w:val="0"/>
        <w:rPr>
          <w:rFonts w:ascii="Tahoma" w:eastAsia="Calibri" w:hAnsi="Tahoma" w:cs="Tahoma"/>
          <w:b/>
          <w:sz w:val="20"/>
          <w:szCs w:val="20"/>
        </w:rPr>
      </w:pPr>
      <w:r w:rsidRPr="00C21F1A">
        <w:rPr>
          <w:rFonts w:ascii="Tahoma" w:eastAsia="Calibri" w:hAnsi="Tahoma" w:cs="Tahoma"/>
          <w:b/>
          <w:sz w:val="20"/>
          <w:szCs w:val="20"/>
        </w:rPr>
        <w:t>Uwaga!  Zamawiający wymaga od Wykonawcy wypełnienia powyższej tabeli, udzielając odpowiedzi „TAK” lub „NIE” – dla potwierdzenia spełnienia wymaganego warunku. Wpisanie „NIE” spowoduje odrzucenie oferty.</w:t>
      </w:r>
    </w:p>
    <w:p w:rsidR="00F7246C" w:rsidRDefault="00F7246C" w:rsidP="006C64FE">
      <w:pPr>
        <w:rPr>
          <w:rFonts w:ascii="Tahoma" w:hAnsi="Tahoma" w:cs="Tahoma"/>
          <w:b/>
          <w:sz w:val="20"/>
          <w:szCs w:val="20"/>
          <w:highlight w:val="lightGray"/>
        </w:rPr>
      </w:pPr>
    </w:p>
    <w:p w:rsidR="00F7246C" w:rsidRPr="00C21F1A" w:rsidRDefault="00F7246C" w:rsidP="004172B2">
      <w:pPr>
        <w:jc w:val="center"/>
        <w:rPr>
          <w:rFonts w:ascii="Tahoma" w:hAnsi="Tahoma" w:cs="Tahoma"/>
          <w:b/>
          <w:sz w:val="20"/>
          <w:szCs w:val="20"/>
          <w:highlight w:val="lightGray"/>
        </w:rPr>
      </w:pPr>
    </w:p>
    <w:p w:rsidR="004172B2" w:rsidRPr="00217E20" w:rsidRDefault="004172B2" w:rsidP="004172B2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217E20">
        <w:rPr>
          <w:rFonts w:ascii="Tahoma" w:hAnsi="Tahoma" w:cs="Tahoma"/>
          <w:b/>
          <w:sz w:val="20"/>
          <w:szCs w:val="20"/>
        </w:rPr>
        <w:t>...........</w:t>
      </w:r>
      <w:r w:rsidR="00217E20">
        <w:rPr>
          <w:rFonts w:ascii="Tahoma" w:hAnsi="Tahoma" w:cs="Tahoma"/>
          <w:b/>
          <w:sz w:val="20"/>
          <w:szCs w:val="20"/>
        </w:rPr>
        <w:t>.......................</w:t>
      </w:r>
      <w:r w:rsidRPr="00217E20">
        <w:rPr>
          <w:rFonts w:ascii="Tahoma" w:hAnsi="Tahoma" w:cs="Tahoma"/>
          <w:b/>
          <w:sz w:val="20"/>
          <w:szCs w:val="20"/>
        </w:rPr>
        <w:t xml:space="preserve">                   </w:t>
      </w:r>
    </w:p>
    <w:p w:rsidR="004172B2" w:rsidRPr="00217E20" w:rsidRDefault="004172B2" w:rsidP="004172B2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217E20">
        <w:rPr>
          <w:rFonts w:ascii="Tahoma" w:hAnsi="Tahoma" w:cs="Tahoma"/>
          <w:b/>
          <w:sz w:val="20"/>
          <w:szCs w:val="20"/>
        </w:rPr>
        <w:t xml:space="preserve">                                                          </w:t>
      </w:r>
      <w:r w:rsidR="00217E20">
        <w:rPr>
          <w:rFonts w:ascii="Tahoma" w:hAnsi="Tahoma" w:cs="Tahoma"/>
          <w:b/>
          <w:sz w:val="20"/>
          <w:szCs w:val="20"/>
        </w:rPr>
        <w:t xml:space="preserve">   </w:t>
      </w:r>
      <w:r w:rsidRPr="00217E20">
        <w:rPr>
          <w:rFonts w:ascii="Tahoma" w:hAnsi="Tahoma" w:cs="Tahoma"/>
          <w:b/>
          <w:sz w:val="20"/>
          <w:szCs w:val="20"/>
        </w:rPr>
        <w:t xml:space="preserve"> …………………………………..……………………………</w:t>
      </w:r>
    </w:p>
    <w:p w:rsidR="004172B2" w:rsidRPr="00C21F1A" w:rsidRDefault="004172B2" w:rsidP="004172B2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C21F1A">
        <w:rPr>
          <w:rFonts w:ascii="Tahoma" w:hAnsi="Tahoma" w:cs="Tahoma"/>
          <w:sz w:val="20"/>
          <w:szCs w:val="20"/>
        </w:rPr>
        <w:t xml:space="preserve">(miejscowość, data)         </w:t>
      </w:r>
      <w:r w:rsidR="00217E20">
        <w:rPr>
          <w:rFonts w:ascii="Tahoma" w:hAnsi="Tahoma" w:cs="Tahoma"/>
          <w:sz w:val="20"/>
          <w:szCs w:val="20"/>
        </w:rPr>
        <w:t xml:space="preserve">                         (</w:t>
      </w:r>
      <w:r w:rsidRPr="00C21F1A">
        <w:rPr>
          <w:rFonts w:ascii="Tahoma" w:hAnsi="Tahoma" w:cs="Tahoma"/>
          <w:sz w:val="20"/>
          <w:szCs w:val="20"/>
        </w:rPr>
        <w:t>podpis osoby/osób wskazanych w dokumencie,</w:t>
      </w:r>
    </w:p>
    <w:p w:rsidR="004172B2" w:rsidRPr="00C21F1A" w:rsidRDefault="004172B2" w:rsidP="004172B2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                                          </w:t>
      </w:r>
      <w:r w:rsidRPr="00C21F1A">
        <w:rPr>
          <w:rFonts w:ascii="Tahoma" w:hAnsi="Tahoma" w:cs="Tahoma"/>
          <w:sz w:val="20"/>
          <w:szCs w:val="20"/>
        </w:rPr>
        <w:t>uprawnionej /uprawnionych do występowania w obrocie</w:t>
      </w:r>
    </w:p>
    <w:p w:rsidR="004172B2" w:rsidRPr="00C21F1A" w:rsidRDefault="004172B2" w:rsidP="004172B2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                                           </w:t>
      </w:r>
      <w:r w:rsidRPr="00C21F1A">
        <w:rPr>
          <w:rFonts w:ascii="Tahoma" w:hAnsi="Tahoma" w:cs="Tahoma"/>
          <w:sz w:val="20"/>
          <w:szCs w:val="20"/>
        </w:rPr>
        <w:t>prawnym, reprezentowania Wykonawcy i składania</w:t>
      </w:r>
    </w:p>
    <w:p w:rsidR="006C64FE" w:rsidRPr="006C64FE" w:rsidRDefault="006C64FE" w:rsidP="006C64FE">
      <w:pPr>
        <w:spacing w:after="0" w:line="240" w:lineRule="auto"/>
        <w:rPr>
          <w:rFonts w:ascii="Tahoma" w:hAnsi="Tahoma" w:cs="Tahoma"/>
          <w:sz w:val="20"/>
          <w:szCs w:val="20"/>
          <w:highlight w:val="lightGray"/>
        </w:rPr>
      </w:pPr>
      <w:r>
        <w:rPr>
          <w:rFonts w:ascii="Tahoma" w:hAnsi="Tahoma" w:cs="Tahoma"/>
          <w:sz w:val="20"/>
          <w:szCs w:val="20"/>
        </w:rPr>
        <w:t xml:space="preserve">     </w:t>
      </w:r>
      <w:r w:rsidR="004172B2">
        <w:rPr>
          <w:rFonts w:ascii="Tahoma" w:hAnsi="Tahoma" w:cs="Tahoma"/>
          <w:sz w:val="20"/>
          <w:szCs w:val="20"/>
        </w:rPr>
        <w:t xml:space="preserve">                                                   </w:t>
      </w:r>
      <w:r w:rsidR="00217E20">
        <w:rPr>
          <w:rFonts w:ascii="Tahoma" w:hAnsi="Tahoma" w:cs="Tahoma"/>
          <w:sz w:val="20"/>
          <w:szCs w:val="20"/>
        </w:rPr>
        <w:t xml:space="preserve">            </w:t>
      </w:r>
      <w:r w:rsidR="004172B2" w:rsidRPr="00C21F1A">
        <w:rPr>
          <w:rFonts w:ascii="Tahoma" w:hAnsi="Tahoma" w:cs="Tahoma"/>
          <w:sz w:val="20"/>
          <w:szCs w:val="20"/>
        </w:rPr>
        <w:t>oświadczeń woli w jego imieniu)</w:t>
      </w:r>
    </w:p>
    <w:p w:rsidR="00CB1302" w:rsidRDefault="00CB1302"/>
    <w:sectPr w:rsidR="00CB1302" w:rsidSect="00CB1302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64FE" w:rsidRDefault="006C64FE" w:rsidP="006C64FE">
      <w:pPr>
        <w:spacing w:after="0" w:line="240" w:lineRule="auto"/>
      </w:pPr>
      <w:r>
        <w:separator/>
      </w:r>
    </w:p>
  </w:endnote>
  <w:endnote w:type="continuationSeparator" w:id="0">
    <w:p w:rsidR="006C64FE" w:rsidRDefault="006C64FE" w:rsidP="006C6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64FE" w:rsidRDefault="006C64FE" w:rsidP="006C64FE">
      <w:pPr>
        <w:spacing w:after="0" w:line="240" w:lineRule="auto"/>
      </w:pPr>
      <w:r>
        <w:separator/>
      </w:r>
    </w:p>
  </w:footnote>
  <w:footnote w:type="continuationSeparator" w:id="0">
    <w:p w:rsidR="006C64FE" w:rsidRDefault="006C64FE" w:rsidP="006C64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4FE" w:rsidRDefault="006C64FE">
    <w:pPr>
      <w:pStyle w:val="Nagwek"/>
    </w:pPr>
    <w:r w:rsidRPr="006C64FE">
      <w:rPr>
        <w:noProof/>
        <w:lang w:eastAsia="pl-PL"/>
      </w:rPr>
      <w:drawing>
        <wp:inline distT="0" distB="0" distL="0" distR="0">
          <wp:extent cx="5760720" cy="612662"/>
          <wp:effectExtent l="19050" t="0" r="0" b="0"/>
          <wp:docPr id="2" name="Obraz 2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2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72B2"/>
    <w:rsid w:val="00217E20"/>
    <w:rsid w:val="002E3F27"/>
    <w:rsid w:val="004172B2"/>
    <w:rsid w:val="005A33FD"/>
    <w:rsid w:val="006C64FE"/>
    <w:rsid w:val="00795AEF"/>
    <w:rsid w:val="00993F11"/>
    <w:rsid w:val="00AD3CD4"/>
    <w:rsid w:val="00BD2AB3"/>
    <w:rsid w:val="00BF36DC"/>
    <w:rsid w:val="00CB1302"/>
    <w:rsid w:val="00CF5307"/>
    <w:rsid w:val="00EE1B94"/>
    <w:rsid w:val="00F062A6"/>
    <w:rsid w:val="00F10C3A"/>
    <w:rsid w:val="00F7246C"/>
    <w:rsid w:val="00FF1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72B2"/>
    <w:pPr>
      <w:spacing w:after="160" w:line="259" w:lineRule="auto"/>
    </w:pPr>
    <w:rPr>
      <w:rFonts w:asciiTheme="minorHAnsi" w:hAnsiTheme="minorHAnsi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172B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4172B2"/>
    <w:rPr>
      <w:rFonts w:eastAsia="Times New Roman" w:cs="Times New Roman"/>
      <w:b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6C64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C64FE"/>
    <w:rPr>
      <w:rFonts w:asciiTheme="minorHAnsi" w:hAnsiTheme="minorHAnsi"/>
    </w:rPr>
  </w:style>
  <w:style w:type="paragraph" w:styleId="Stopka">
    <w:name w:val="footer"/>
    <w:basedOn w:val="Normalny"/>
    <w:link w:val="StopkaZnak"/>
    <w:uiPriority w:val="99"/>
    <w:semiHidden/>
    <w:unhideWhenUsed/>
    <w:rsid w:val="006C64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C64FE"/>
    <w:rPr>
      <w:rFonts w:asciiTheme="minorHAnsi" w:hAnsiTheme="minorHAns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6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64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828</Words>
  <Characters>4974</Characters>
  <Application>Microsoft Office Word</Application>
  <DocSecurity>0</DocSecurity>
  <Lines>41</Lines>
  <Paragraphs>11</Paragraphs>
  <ScaleCrop>false</ScaleCrop>
  <Company/>
  <LinksUpToDate>false</LinksUpToDate>
  <CharactersWithSpaces>5791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marek.masko</dc:creator>
  <cp:lastModifiedBy>katarzyna.kotecka</cp:lastModifiedBy>
  <cp:revision>7</cp:revision>
  <dcterms:created xsi:type="dcterms:W3CDTF">2020-04-08T07:27:00Z</dcterms:created>
  <dcterms:modified xsi:type="dcterms:W3CDTF">2020-08-20T06:21:00Z</dcterms:modified>
</cp:coreProperties>
</file>