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1118FA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22C8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</w:t>
      </w:r>
      <w:r w:rsidR="00632F5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8</w:t>
      </w:r>
      <w:r w:rsidR="00022C8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.03.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4F97317" w14:textId="77777777" w:rsidR="009D6204" w:rsidRPr="009D6204" w:rsidRDefault="009D6204" w:rsidP="009D620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D6204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2024/BZP 00232923 </w:t>
      </w:r>
    </w:p>
    <w:p w14:paraId="0F2D60F2" w14:textId="10C0F335" w:rsidR="005E6F6F" w:rsidRDefault="009D6204" w:rsidP="009D620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D6204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09/AP/2024</w:t>
      </w: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0087D2AC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0" w:name="_Hlk126926511"/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632F51" w:rsidRPr="00632F51">
        <w:rPr>
          <w:rFonts w:ascii="Open Sans" w:eastAsia="Cambria" w:hAnsi="Open Sans" w:cs="Open Sans"/>
          <w:u w:val="single"/>
        </w:rPr>
        <w:t>„ Dostawa odzieży roboczej i ochronnej dla pracowników PGK Sp. z o. o.  w Koszalinie</w:t>
      </w:r>
      <w:r w:rsidR="00E9762E">
        <w:rPr>
          <w:rFonts w:ascii="Open Sans" w:eastAsia="Cambria" w:hAnsi="Open Sans" w:cs="Open Sans"/>
          <w:u w:val="single"/>
        </w:rPr>
        <w:t xml:space="preserve">”. </w:t>
      </w:r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8D6617" w:rsidRPr="008D6617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0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7CEC1D39" w14:textId="735C8ADF" w:rsidR="0035689D" w:rsidRDefault="00B77591" w:rsidP="00CD29ED">
      <w:pPr>
        <w:spacing w:line="276" w:lineRule="auto"/>
        <w:jc w:val="center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>Otwarto ofert</w:t>
      </w:r>
      <w:r w:rsidR="00DD20C2">
        <w:rPr>
          <w:rFonts w:ascii="Open Sans" w:eastAsia="Cambria" w:hAnsi="Open Sans" w:cs="Open Sans"/>
        </w:rPr>
        <w:t>ę</w:t>
      </w:r>
      <w:r w:rsidR="00C51104" w:rsidRPr="0044727E">
        <w:rPr>
          <w:rFonts w:ascii="Open Sans" w:eastAsia="Cambria" w:hAnsi="Open Sans" w:cs="Open Sans"/>
        </w:rPr>
        <w:t xml:space="preserve"> złożon</w:t>
      </w:r>
      <w:r w:rsidR="00DD20C2">
        <w:rPr>
          <w:rFonts w:ascii="Open Sans" w:eastAsia="Cambria" w:hAnsi="Open Sans" w:cs="Open Sans"/>
        </w:rPr>
        <w:t>ą</w:t>
      </w:r>
      <w:r w:rsidR="00C51104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>przez następując</w:t>
      </w:r>
      <w:r w:rsidR="00DD20C2">
        <w:rPr>
          <w:rFonts w:ascii="Open Sans" w:eastAsia="Cambria" w:hAnsi="Open Sans" w:cs="Open Sans"/>
        </w:rPr>
        <w:t xml:space="preserve">ego </w:t>
      </w:r>
      <w:r w:rsidRPr="0044727E">
        <w:rPr>
          <w:rFonts w:ascii="Open Sans" w:eastAsia="Cambria" w:hAnsi="Open Sans" w:cs="Open Sans"/>
        </w:rPr>
        <w:t xml:space="preserve"> Wykonawc</w:t>
      </w:r>
      <w:r w:rsidR="00DD20C2">
        <w:rPr>
          <w:rFonts w:ascii="Open Sans" w:eastAsia="Cambria" w:hAnsi="Open Sans" w:cs="Open Sans"/>
        </w:rPr>
        <w:t>ę</w:t>
      </w:r>
      <w:r w:rsidR="0035689D">
        <w:rPr>
          <w:rFonts w:ascii="Open Sans" w:eastAsia="Cambria" w:hAnsi="Open Sans" w:cs="Open Sans"/>
        </w:rPr>
        <w:t>:</w:t>
      </w:r>
    </w:p>
    <w:p w14:paraId="2FF9CFFE" w14:textId="77777777" w:rsidR="0035689D" w:rsidRDefault="0035689D" w:rsidP="005E6F6F">
      <w:pPr>
        <w:spacing w:line="276" w:lineRule="auto"/>
        <w:rPr>
          <w:rFonts w:ascii="Open Sans" w:eastAsia="Cambria" w:hAnsi="Open Sans" w:cs="Open Sans"/>
        </w:rPr>
      </w:pPr>
    </w:p>
    <w:p w14:paraId="7282879B" w14:textId="74E6EED2" w:rsidR="00BD4B28" w:rsidRPr="0044727E" w:rsidRDefault="00B60F5F" w:rsidP="00BD4B28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 w:rsidRPr="0044727E">
        <w:rPr>
          <w:rFonts w:ascii="Segoe UI" w:hAnsi="Segoe UI" w:cs="Segoe UI"/>
          <w:color w:val="000000"/>
          <w:u w:val="single"/>
          <w:lang w:eastAsia="pl-PL"/>
        </w:rPr>
        <w:t>1</w:t>
      </w:r>
      <w:r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977251" w:rsidRPr="00977251">
        <w:rPr>
          <w:rFonts w:ascii="Segoe UI" w:hAnsi="Segoe UI" w:cs="Segoe UI"/>
          <w:color w:val="000000"/>
          <w:lang w:eastAsia="pl-PL"/>
        </w:rPr>
        <w:t>Polstar Holding Wołoszczuk sp.k.</w:t>
      </w:r>
      <w:r w:rsidR="00BD4B28">
        <w:rPr>
          <w:rFonts w:ascii="Segoe UI" w:hAnsi="Segoe UI" w:cs="Segoe UI"/>
          <w:color w:val="000000"/>
          <w:lang w:eastAsia="pl-PL"/>
        </w:rPr>
        <w:t xml:space="preserve"> </w:t>
      </w:r>
      <w:r w:rsidR="00BD4B28" w:rsidRPr="0035689D">
        <w:rPr>
          <w:rFonts w:ascii="Segoe UI" w:hAnsi="Segoe UI" w:cs="Segoe UI"/>
          <w:color w:val="000000"/>
          <w:lang w:eastAsia="pl-PL"/>
        </w:rPr>
        <w:t xml:space="preserve"> ul. </w:t>
      </w:r>
      <w:r w:rsidR="00977251" w:rsidRPr="00977251">
        <w:rPr>
          <w:rFonts w:ascii="Segoe UI" w:hAnsi="Segoe UI" w:cs="Segoe UI"/>
          <w:color w:val="000000"/>
          <w:lang w:eastAsia="pl-PL"/>
        </w:rPr>
        <w:t>H. Modrzejewskiej 52</w:t>
      </w:r>
      <w:r w:rsidR="00BD4B28" w:rsidRPr="0035689D">
        <w:rPr>
          <w:rFonts w:ascii="Segoe UI" w:hAnsi="Segoe UI" w:cs="Segoe UI"/>
          <w:color w:val="000000"/>
          <w:lang w:eastAsia="pl-PL"/>
        </w:rPr>
        <w:t xml:space="preserve">, </w:t>
      </w:r>
      <w:r w:rsidR="00977251">
        <w:rPr>
          <w:rFonts w:ascii="Segoe UI" w:hAnsi="Segoe UI" w:cs="Segoe UI"/>
          <w:color w:val="000000"/>
          <w:lang w:eastAsia="pl-PL"/>
        </w:rPr>
        <w:t>75-734 Koszalin</w:t>
      </w:r>
      <w:r w:rsidR="00BD4B28" w:rsidRPr="0044727E">
        <w:rPr>
          <w:rFonts w:ascii="Segoe UI" w:hAnsi="Segoe UI" w:cs="Segoe UI"/>
          <w:color w:val="000000"/>
          <w:lang w:eastAsia="pl-PL"/>
        </w:rPr>
        <w:t xml:space="preserve">, </w:t>
      </w:r>
    </w:p>
    <w:p w14:paraId="550CDB5B" w14:textId="15406B58" w:rsidR="00BD4B28" w:rsidRPr="0044727E" w:rsidRDefault="00BD4B28" w:rsidP="00BD4B28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Pr="0044727E">
        <w:rPr>
          <w:rFonts w:ascii="Open Sans" w:eastAsia="Cambria" w:hAnsi="Open Sans" w:cs="Open Sans"/>
        </w:rPr>
        <w:t xml:space="preserve">ałkowite wynagrodzenie netto </w:t>
      </w:r>
      <w:r w:rsidR="003518DB">
        <w:rPr>
          <w:rFonts w:ascii="Open Sans" w:eastAsia="Cambria" w:hAnsi="Open Sans" w:cs="Open Sans"/>
        </w:rPr>
        <w:t>234.194,08</w:t>
      </w:r>
      <w:r w:rsidRPr="0044727E">
        <w:rPr>
          <w:rFonts w:ascii="Open Sans" w:eastAsia="Cambria" w:hAnsi="Open Sans" w:cs="Open Sans"/>
        </w:rPr>
        <w:t xml:space="preserve">  zł  </w:t>
      </w:r>
    </w:p>
    <w:p w14:paraId="69796E1F" w14:textId="77777777" w:rsidR="00BD4B28" w:rsidRPr="0044727E" w:rsidRDefault="00BD4B28" w:rsidP="00BD4B28">
      <w:pPr>
        <w:pStyle w:val="Akapitzlist"/>
        <w:spacing w:line="276" w:lineRule="auto"/>
        <w:ind w:left="720"/>
        <w:rPr>
          <w:rFonts w:ascii="Open Sans" w:eastAsia="Cambria" w:hAnsi="Open Sans" w:cs="Open Sans"/>
        </w:rPr>
      </w:pPr>
    </w:p>
    <w:sectPr w:rsidR="00BD4B28" w:rsidRPr="0044727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22C8F"/>
    <w:rsid w:val="00042BD1"/>
    <w:rsid w:val="00046B8E"/>
    <w:rsid w:val="0005063F"/>
    <w:rsid w:val="000667D2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2538C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518DB"/>
    <w:rsid w:val="0035689D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32F51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77251"/>
    <w:rsid w:val="009879CA"/>
    <w:rsid w:val="009B4C89"/>
    <w:rsid w:val="009C0B58"/>
    <w:rsid w:val="009D6204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13A3A"/>
    <w:rsid w:val="00B40DCE"/>
    <w:rsid w:val="00B60F5F"/>
    <w:rsid w:val="00B64931"/>
    <w:rsid w:val="00B77591"/>
    <w:rsid w:val="00B9379E"/>
    <w:rsid w:val="00BA210C"/>
    <w:rsid w:val="00BA7E64"/>
    <w:rsid w:val="00BD4B28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CD29ED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0C2"/>
    <w:rsid w:val="00DD2F02"/>
    <w:rsid w:val="00DE0168"/>
    <w:rsid w:val="00DF5E40"/>
    <w:rsid w:val="00E53C92"/>
    <w:rsid w:val="00E9762E"/>
    <w:rsid w:val="00EA0320"/>
    <w:rsid w:val="00EA0BE9"/>
    <w:rsid w:val="00EF417F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53</cp:revision>
  <cp:lastPrinted>2022-11-07T13:22:00Z</cp:lastPrinted>
  <dcterms:created xsi:type="dcterms:W3CDTF">2023-11-09T12:43:00Z</dcterms:created>
  <dcterms:modified xsi:type="dcterms:W3CDTF">2024-03-18T12:39:00Z</dcterms:modified>
  <dc:language>pl-PL</dc:language>
</cp:coreProperties>
</file>