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4644D4F4"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D053F5" w:rsidRPr="00D053F5">
        <w:rPr>
          <w:rFonts w:ascii="Adagio_Slab" w:hAnsi="Adagio_Slab" w:cs="Arial"/>
          <w:b/>
          <w:color w:val="0000FF"/>
        </w:rPr>
        <w:t xml:space="preserve">Sukcesywna dostawa środków czyszczących oraz przyborów do utrzymania czystości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4D4B27">
        <w:rPr>
          <w:rFonts w:ascii="Adagio_Slab" w:hAnsi="Adagio_Slab" w:cs="Arial"/>
          <w:b/>
          <w:bCs/>
          <w:color w:val="0033CC"/>
        </w:rPr>
        <w:t>5</w:t>
      </w:r>
      <w:r w:rsidR="00707BCD">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5628734B" w14:textId="59FFD454" w:rsidR="00D053F5" w:rsidRPr="00D053F5" w:rsidRDefault="00782F69" w:rsidP="00D053F5">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r w:rsidR="00D053F5" w:rsidRPr="00D053F5">
        <w:t xml:space="preserve"> </w:t>
      </w:r>
      <w:r w:rsidR="00D053F5" w:rsidRPr="00D053F5">
        <w:rPr>
          <w:rFonts w:ascii="Adagio_Slab" w:hAnsi="Adagio_Slab" w:cs="Arial"/>
          <w:sz w:val="20"/>
          <w:szCs w:val="20"/>
          <w:lang w:eastAsia="ar-SA"/>
        </w:rPr>
        <w:t>*niepotrzebne skreślić</w:t>
      </w:r>
    </w:p>
    <w:p w14:paraId="1BE74DC6" w14:textId="68DBF982" w:rsidR="00782F69" w:rsidRPr="001965F0" w:rsidRDefault="00D053F5" w:rsidP="00D053F5">
      <w:pPr>
        <w:tabs>
          <w:tab w:val="left" w:leader="dot" w:pos="9360"/>
        </w:tabs>
        <w:suppressAutoHyphens/>
        <w:spacing w:before="240" w:after="120"/>
        <w:jc w:val="both"/>
        <w:rPr>
          <w:rFonts w:ascii="Adagio_Slab" w:hAnsi="Adagio_Slab" w:cs="Arial"/>
          <w:sz w:val="20"/>
          <w:szCs w:val="20"/>
          <w:lang w:eastAsia="ar-SA"/>
        </w:rPr>
      </w:pPr>
      <w:r w:rsidRPr="00D053F5">
        <w:rPr>
          <w:rFonts w:ascii="Adagio_Slab" w:hAnsi="Adagio_Slab" w:cs="Arial"/>
          <w:sz w:val="20"/>
          <w:szCs w:val="20"/>
          <w:lang w:eastAsia="ar-SA"/>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ani małym przedsiębiorcą.</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lastRenderedPageBreak/>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3EE9C1B2" w:rsidR="00F2645B" w:rsidRDefault="00F2645B" w:rsidP="00927C50">
      <w:pPr>
        <w:pStyle w:val="Zwykytekst1"/>
        <w:tabs>
          <w:tab w:val="left" w:pos="284"/>
        </w:tabs>
        <w:spacing w:line="480" w:lineRule="auto"/>
        <w:ind w:left="284"/>
        <w:jc w:val="both"/>
        <w:rPr>
          <w:rFonts w:ascii="Adagio_Slab" w:hAnsi="Adagio_Slab" w:cs="Arial"/>
          <w:b/>
          <w:iCs/>
        </w:rPr>
      </w:pPr>
      <w:r w:rsidRPr="008C3698">
        <w:rPr>
          <w:rFonts w:ascii="Adagio_Slab" w:hAnsi="Adagio_Slab" w:cs="Arial"/>
          <w:b/>
          <w:iCs/>
        </w:rPr>
        <w:t>Oferujemy termin dostawy</w:t>
      </w:r>
      <w:r w:rsidR="009340A2" w:rsidRPr="008C3698">
        <w:rPr>
          <w:rFonts w:ascii="Adagio_Slab" w:hAnsi="Adagio_Slab" w:cs="Arial"/>
          <w:b/>
          <w:iCs/>
        </w:rPr>
        <w:t xml:space="preserve"> </w:t>
      </w:r>
      <w:r w:rsidRPr="008C3698">
        <w:rPr>
          <w:rFonts w:ascii="Adagio_Slab" w:hAnsi="Adagio_Slab" w:cs="Arial"/>
          <w:b/>
          <w:iCs/>
        </w:rPr>
        <w:t xml:space="preserve">…………..dni </w:t>
      </w:r>
      <w:r w:rsidR="008C3698">
        <w:rPr>
          <w:rFonts w:ascii="Adagio_Slab" w:hAnsi="Adagio_Slab" w:cs="Arial"/>
          <w:b/>
          <w:iCs/>
        </w:rPr>
        <w:t xml:space="preserve"> </w:t>
      </w:r>
      <w:r w:rsidRPr="008C3698">
        <w:rPr>
          <w:rFonts w:ascii="Adagio_Slab" w:hAnsi="Adagio_Slab" w:cs="Arial"/>
          <w:b/>
          <w:iCs/>
        </w:rPr>
        <w:t>;</w:t>
      </w:r>
    </w:p>
    <w:p w14:paraId="3F7C4771" w14:textId="4708B427" w:rsidR="00F2645B" w:rsidRDefault="008C3698">
      <w:pPr>
        <w:rPr>
          <w:rFonts w:ascii="Adagio_Slab" w:hAnsi="Adagio_Slab" w:cs="Arial"/>
          <w:b/>
          <w:iCs/>
          <w:sz w:val="20"/>
          <w:szCs w:val="20"/>
          <w:lang w:eastAsia="ar-SA"/>
        </w:rPr>
      </w:pPr>
      <w:r>
        <w:rPr>
          <w:rFonts w:ascii="Adagio_Slab" w:hAnsi="Adagio_Slab" w:cs="Arial"/>
          <w:b/>
          <w:iCs/>
          <w:sz w:val="20"/>
          <w:szCs w:val="20"/>
          <w:lang w:eastAsia="ar-SA"/>
        </w:rPr>
        <w:t xml:space="preserve">Oświadczamy, że minimalny termin przydatności do użycia środków czystości będzie </w:t>
      </w:r>
      <w:proofErr w:type="spellStart"/>
      <w:r>
        <w:rPr>
          <w:rFonts w:ascii="Adagio_Slab" w:hAnsi="Adagio_Slab" w:cs="Arial"/>
          <w:b/>
          <w:iCs/>
          <w:sz w:val="20"/>
          <w:szCs w:val="20"/>
          <w:lang w:eastAsia="ar-SA"/>
        </w:rPr>
        <w:t>wynosil</w:t>
      </w:r>
      <w:proofErr w:type="spellEnd"/>
      <w:r>
        <w:rPr>
          <w:rFonts w:ascii="Adagio_Slab" w:hAnsi="Adagio_Slab" w:cs="Arial"/>
          <w:b/>
          <w:iCs/>
          <w:sz w:val="20"/>
          <w:szCs w:val="20"/>
          <w:lang w:eastAsia="ar-SA"/>
        </w:rPr>
        <w:t xml:space="preserve"> 12 m-</w:t>
      </w:r>
      <w:proofErr w:type="spellStart"/>
      <w:r>
        <w:rPr>
          <w:rFonts w:ascii="Adagio_Slab" w:hAnsi="Adagio_Slab" w:cs="Arial"/>
          <w:b/>
          <w:iCs/>
          <w:sz w:val="20"/>
          <w:szCs w:val="20"/>
          <w:lang w:eastAsia="ar-SA"/>
        </w:rPr>
        <w:t>cy</w:t>
      </w:r>
      <w:proofErr w:type="spellEnd"/>
      <w:r>
        <w:rPr>
          <w:rFonts w:ascii="Adagio_Slab" w:hAnsi="Adagio_Slab" w:cs="Arial"/>
          <w:b/>
          <w:iCs/>
          <w:sz w:val="20"/>
          <w:szCs w:val="20"/>
          <w:lang w:eastAsia="ar-SA"/>
        </w:rPr>
        <w:t xml:space="preserve"> od daty dostawy.</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w:t>
      </w:r>
      <w:r w:rsidR="00782F69" w:rsidRPr="00477A05">
        <w:rPr>
          <w:rFonts w:ascii="Adagio_Slab" w:hAnsi="Adagio_Slab" w:cs="Arial"/>
        </w:rPr>
        <w:lastRenderedPageBreak/>
        <w:t>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7C4020A0"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707BCD" w:rsidRPr="00707BCD">
        <w:rPr>
          <w:rFonts w:ascii="Adagio_Slab" w:hAnsi="Adagio_Slab" w:cs="Arial"/>
          <w:b/>
          <w:color w:val="0000FF"/>
          <w:sz w:val="20"/>
          <w:szCs w:val="20"/>
        </w:rPr>
        <w:t xml:space="preserve">Dostawa papieru </w:t>
      </w:r>
      <w:r w:rsidR="00B66EB8" w:rsidRPr="00B66EB8">
        <w:rPr>
          <w:rFonts w:ascii="Adagio_Slab" w:hAnsi="Adagio_Slab" w:cs="Arial"/>
          <w:b/>
          <w:color w:val="0000FF"/>
          <w:sz w:val="20"/>
          <w:szCs w:val="20"/>
        </w:rPr>
        <w:t>kserograficznego</w:t>
      </w:r>
      <w:r w:rsidR="00707BCD" w:rsidRPr="00707BCD">
        <w:rPr>
          <w:rFonts w:ascii="Adagio_Slab" w:hAnsi="Adagio_Slab" w:cs="Arial"/>
          <w:b/>
          <w:color w:val="0000FF"/>
          <w:sz w:val="20"/>
          <w:szCs w:val="20"/>
        </w:rPr>
        <w:t xml:space="preserve"> dla Wydziału Mechanicznego Energetyki i Lotnictwa Politechniki Warszawskiej</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4D4B27">
        <w:rPr>
          <w:rFonts w:ascii="Adagio_Slab" w:hAnsi="Adagio_Slab"/>
          <w:color w:val="0000FF"/>
          <w:sz w:val="20"/>
          <w:szCs w:val="20"/>
        </w:rPr>
        <w:t>5</w:t>
      </w:r>
      <w:r w:rsidR="00707BCD">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71DCEF67" w:rsidR="00464E64" w:rsidRPr="00464E64" w:rsidRDefault="00464E64" w:rsidP="00B67B3E">
      <w:pPr>
        <w:spacing w:before="120" w:after="120"/>
        <w:jc w:val="both"/>
        <w:rPr>
          <w:rFonts w:ascii="Adagio_Slab" w:hAnsi="Adagio_Slab" w:cs="Arial"/>
          <w:b/>
          <w:color w:val="0000FF"/>
          <w:sz w:val="20"/>
          <w:szCs w:val="20"/>
        </w:rPr>
      </w:pPr>
    </w:p>
    <w:tbl>
      <w:tblPr>
        <w:tblW w:w="9748" w:type="dxa"/>
        <w:tblInd w:w="75" w:type="dxa"/>
        <w:tblCellMar>
          <w:left w:w="70" w:type="dxa"/>
          <w:right w:w="70" w:type="dxa"/>
        </w:tblCellMar>
        <w:tblLook w:val="04A0" w:firstRow="1" w:lastRow="0" w:firstColumn="1" w:lastColumn="0" w:noHBand="0" w:noVBand="1"/>
      </w:tblPr>
      <w:tblGrid>
        <w:gridCol w:w="623"/>
        <w:gridCol w:w="1775"/>
        <w:gridCol w:w="2164"/>
        <w:gridCol w:w="1280"/>
        <w:gridCol w:w="1664"/>
        <w:gridCol w:w="1180"/>
        <w:gridCol w:w="1062"/>
      </w:tblGrid>
      <w:tr w:rsidR="007E1E0B" w:rsidRPr="003F665C" w14:paraId="432831D1" w14:textId="77777777" w:rsidTr="0091391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LP</w:t>
            </w:r>
          </w:p>
        </w:tc>
        <w:tc>
          <w:tcPr>
            <w:tcW w:w="1785"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3F665C" w:rsidRDefault="008B4574"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Artykuł</w:t>
            </w:r>
          </w:p>
        </w:tc>
        <w:tc>
          <w:tcPr>
            <w:tcW w:w="2212"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Nazwa oferowanego przedmiotu zgodnego z OPZ nazwa</w:t>
            </w:r>
            <w:r w:rsidR="00F2645B" w:rsidRPr="003F665C">
              <w:rPr>
                <w:rFonts w:ascii="Adagio_Slab" w:hAnsi="Adagio_Slab" w:cs="Calibri"/>
                <w:b/>
                <w:bCs/>
                <w:color w:val="000000"/>
                <w:sz w:val="20"/>
                <w:szCs w:val="20"/>
              </w:rPr>
              <w:t>/</w:t>
            </w:r>
            <w:r w:rsidRPr="003F665C">
              <w:rPr>
                <w:rFonts w:ascii="Adagio_Slab" w:hAnsi="Adagio_Slab" w:cs="Calibri"/>
                <w:b/>
                <w:bCs/>
                <w:color w:val="000000"/>
                <w:sz w:val="20"/>
                <w:szCs w:val="20"/>
              </w:rPr>
              <w:t xml:space="preserve">producenta typ/model/ </w:t>
            </w:r>
            <w:r w:rsidRPr="003F665C">
              <w:rPr>
                <w:rFonts w:ascii="Adagio_Slab" w:hAnsi="Adagio_Slab" w:cs="Calibri"/>
                <w:b/>
                <w:bCs/>
                <w:color w:val="FF0000"/>
                <w:sz w:val="20"/>
                <w:szCs w:val="20"/>
              </w:rPr>
              <w:t>(wypełnia Wykonawca)</w:t>
            </w:r>
          </w:p>
        </w:tc>
        <w:tc>
          <w:tcPr>
            <w:tcW w:w="1371"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 xml:space="preserve">LICZBA SZTUK </w:t>
            </w:r>
          </w:p>
        </w:tc>
        <w:tc>
          <w:tcPr>
            <w:tcW w:w="1484"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CENA JEDNOSTKOWA NETTO [zł]</w:t>
            </w:r>
          </w:p>
        </w:tc>
        <w:tc>
          <w:tcPr>
            <w:tcW w:w="1187"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 xml:space="preserve">WARTOŚĆ </w:t>
            </w:r>
            <w:r w:rsidRPr="003F665C">
              <w:rPr>
                <w:rFonts w:ascii="Adagio_Slab" w:hAnsi="Adagio_Slab" w:cs="Calibri"/>
                <w:b/>
                <w:bCs/>
                <w:color w:val="000000"/>
                <w:sz w:val="20"/>
                <w:szCs w:val="20"/>
              </w:rPr>
              <w:br/>
              <w:t>NETTO [zł]</w:t>
            </w:r>
          </w:p>
        </w:tc>
        <w:tc>
          <w:tcPr>
            <w:tcW w:w="1086"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 xml:space="preserve">Wartość BRUTTO [zł] </w:t>
            </w:r>
            <w:r w:rsidRPr="003F665C">
              <w:rPr>
                <w:rFonts w:ascii="Adagio_Slab" w:hAnsi="Adagio_Slab" w:cs="Calibri"/>
                <w:b/>
                <w:bCs/>
                <w:color w:val="000000"/>
                <w:sz w:val="20"/>
                <w:szCs w:val="20"/>
              </w:rPr>
              <w:br/>
              <w:t xml:space="preserve">dla VAT 23% </w:t>
            </w:r>
          </w:p>
        </w:tc>
      </w:tr>
      <w:tr w:rsidR="007E1E0B" w:rsidRPr="003F665C" w14:paraId="0F0FEED7"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85"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2212"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371"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484"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187"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 = 4 x 5</w:t>
            </w: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hideMark/>
          </w:tcPr>
          <w:p w14:paraId="1BAE76CA"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tc>
      </w:tr>
      <w:tr w:rsidR="0091391B" w:rsidRPr="003F665C" w14:paraId="75708570"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F62701E" w14:textId="35BF323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E7411F4" w14:textId="48E36F5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dezynfekująco - czyszczący wyposażenie sanitarne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5E19C6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B3AD2D2" w14:textId="134D00C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30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7AB6983B"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9FAF66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BCAFD9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36C5702"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D6DEA2" w14:textId="02F60A6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1785" w:type="dxa"/>
            <w:tcBorders>
              <w:top w:val="nil"/>
              <w:left w:val="single" w:sz="4" w:space="0" w:color="auto"/>
              <w:bottom w:val="single" w:sz="4" w:space="0" w:color="auto"/>
              <w:right w:val="single" w:sz="4" w:space="0" w:color="auto"/>
            </w:tcBorders>
            <w:shd w:val="clear" w:color="auto" w:fill="auto"/>
            <w:vAlign w:val="center"/>
          </w:tcPr>
          <w:p w14:paraId="4827D214" w14:textId="3B7DF5F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dezynfekująco - czyszczący wyposażenie sanitarne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AB33251"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079E1A3B" w14:textId="0C248E0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sz w:val="20"/>
                <w:szCs w:val="20"/>
              </w:rPr>
              <w:t>szt. 248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76103E0"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FDE9C4A"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A1E9CA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E7CB708"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F5E689" w14:textId="33F8C6A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785" w:type="dxa"/>
            <w:tcBorders>
              <w:top w:val="nil"/>
              <w:left w:val="single" w:sz="4" w:space="0" w:color="auto"/>
              <w:bottom w:val="single" w:sz="4" w:space="0" w:color="auto"/>
              <w:right w:val="single" w:sz="4" w:space="0" w:color="auto"/>
            </w:tcBorders>
            <w:shd w:val="clear" w:color="auto" w:fill="auto"/>
            <w:vAlign w:val="center"/>
          </w:tcPr>
          <w:p w14:paraId="0799D4B7" w14:textId="7C5C07F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mycia podłóg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38213C6"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03D5B9D" w14:textId="716A001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CF050DA"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A5AAB96"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3758503"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FBF9B44"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C839B5" w14:textId="69EA2DA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785" w:type="dxa"/>
            <w:tcBorders>
              <w:top w:val="nil"/>
              <w:left w:val="single" w:sz="4" w:space="0" w:color="auto"/>
              <w:bottom w:val="single" w:sz="4" w:space="0" w:color="auto"/>
              <w:right w:val="single" w:sz="4" w:space="0" w:color="auto"/>
            </w:tcBorders>
            <w:shd w:val="clear" w:color="auto" w:fill="auto"/>
            <w:vAlign w:val="center"/>
          </w:tcPr>
          <w:p w14:paraId="655AB197" w14:textId="6AFDEF2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mycia drewna i podłóg drewnianych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35BC9B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35665D8" w14:textId="0A92E9E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132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48DECAE"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3BDA78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DD1ABFB"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44A82E4"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C7784A" w14:textId="57E6D5A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785" w:type="dxa"/>
            <w:tcBorders>
              <w:top w:val="nil"/>
              <w:left w:val="single" w:sz="4" w:space="0" w:color="auto"/>
              <w:bottom w:val="single" w:sz="4" w:space="0" w:color="auto"/>
              <w:right w:val="single" w:sz="4" w:space="0" w:color="auto"/>
            </w:tcBorders>
            <w:shd w:val="clear" w:color="auto" w:fill="auto"/>
            <w:vAlign w:val="center"/>
          </w:tcPr>
          <w:p w14:paraId="595E71A5" w14:textId="169BD05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preparat przeciw kurzowi w aerozolu</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73A9AB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E4E14CE" w14:textId="4124BB9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480F0C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1A13F14"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1FDE517"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52D5D1E"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785774" w14:textId="509D8A2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w:t>
            </w:r>
          </w:p>
        </w:tc>
        <w:tc>
          <w:tcPr>
            <w:tcW w:w="1785" w:type="dxa"/>
            <w:tcBorders>
              <w:top w:val="nil"/>
              <w:left w:val="single" w:sz="4" w:space="0" w:color="auto"/>
              <w:bottom w:val="single" w:sz="4" w:space="0" w:color="auto"/>
              <w:right w:val="single" w:sz="4" w:space="0" w:color="auto"/>
            </w:tcBorders>
            <w:shd w:val="clear" w:color="auto" w:fill="auto"/>
            <w:vAlign w:val="center"/>
          </w:tcPr>
          <w:p w14:paraId="5BBFCA8A" w14:textId="2D3E49F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uniwersalny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7CA0252"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4BC7FD19" w14:textId="393DFDF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108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24584D8"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006275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1720ECE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D844942"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C96E69" w14:textId="46CB175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p w14:paraId="7657E451" w14:textId="09B5578D" w:rsidR="0091391B" w:rsidRPr="003F665C" w:rsidRDefault="0091391B" w:rsidP="0091391B">
            <w:pPr>
              <w:jc w:val="center"/>
              <w:rPr>
                <w:rFonts w:ascii="Adagio_Slab" w:hAnsi="Adagio_Slab" w:cs="Calibri"/>
                <w:b/>
                <w:bCs/>
                <w:i/>
                <w:iCs/>
                <w:color w:val="000000"/>
                <w:sz w:val="20"/>
                <w:szCs w:val="20"/>
              </w:rPr>
            </w:pPr>
          </w:p>
        </w:tc>
        <w:tc>
          <w:tcPr>
            <w:tcW w:w="1785" w:type="dxa"/>
            <w:tcBorders>
              <w:top w:val="nil"/>
              <w:left w:val="single" w:sz="4" w:space="0" w:color="auto"/>
              <w:bottom w:val="single" w:sz="4" w:space="0" w:color="auto"/>
              <w:right w:val="single" w:sz="4" w:space="0" w:color="auto"/>
            </w:tcBorders>
            <w:shd w:val="clear" w:color="auto" w:fill="auto"/>
            <w:vAlign w:val="center"/>
          </w:tcPr>
          <w:p w14:paraId="24DEF755" w14:textId="7811E7B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uniwersalny do podłóg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8C32DC1"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2BF0F98" w14:textId="1A45436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30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6C602D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56732DE"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3173CCC"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31CA0BE"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6EE528" w14:textId="0CEC702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8</w:t>
            </w:r>
          </w:p>
        </w:tc>
        <w:tc>
          <w:tcPr>
            <w:tcW w:w="1785" w:type="dxa"/>
            <w:tcBorders>
              <w:top w:val="nil"/>
              <w:left w:val="single" w:sz="4" w:space="0" w:color="auto"/>
              <w:bottom w:val="single" w:sz="4" w:space="0" w:color="auto"/>
              <w:right w:val="single" w:sz="4" w:space="0" w:color="auto"/>
            </w:tcBorders>
            <w:shd w:val="clear" w:color="auto" w:fill="auto"/>
            <w:vAlign w:val="center"/>
          </w:tcPr>
          <w:p w14:paraId="455A2625" w14:textId="49EE862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Mleczko do czyszczenia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E76219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04F3C15A" w14:textId="6E37894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108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64D5A36"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08A8C28"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E2F996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DB195B9"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28EAB8" w14:textId="659736E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9</w:t>
            </w:r>
          </w:p>
        </w:tc>
        <w:tc>
          <w:tcPr>
            <w:tcW w:w="1785" w:type="dxa"/>
            <w:tcBorders>
              <w:top w:val="nil"/>
              <w:left w:val="single" w:sz="4" w:space="0" w:color="auto"/>
              <w:bottom w:val="single" w:sz="4" w:space="0" w:color="auto"/>
              <w:right w:val="single" w:sz="4" w:space="0" w:color="auto"/>
            </w:tcBorders>
            <w:shd w:val="clear" w:color="auto" w:fill="auto"/>
            <w:vAlign w:val="center"/>
          </w:tcPr>
          <w:p w14:paraId="6BC18010" w14:textId="2ED24FB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preparat przeciw kurzowi w atomizerze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795AE350"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ECF7DDB" w14:textId="63995D5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96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91C15E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580DC2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B8A24C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DD17BF4"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AD23DDD" w14:textId="5662235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10</w:t>
            </w:r>
          </w:p>
        </w:tc>
        <w:tc>
          <w:tcPr>
            <w:tcW w:w="1785" w:type="dxa"/>
            <w:tcBorders>
              <w:top w:val="nil"/>
              <w:left w:val="single" w:sz="4" w:space="0" w:color="auto"/>
              <w:bottom w:val="single" w:sz="4" w:space="0" w:color="auto"/>
              <w:right w:val="single" w:sz="4" w:space="0" w:color="auto"/>
            </w:tcBorders>
            <w:shd w:val="clear" w:color="auto" w:fill="auto"/>
            <w:vAlign w:val="center"/>
          </w:tcPr>
          <w:p w14:paraId="1E9C24F3" w14:textId="4271BCD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Żel do WC        </w:t>
            </w:r>
            <w:r w:rsidR="00107884">
              <w:rPr>
                <w:rFonts w:ascii="Adagio_Slab" w:hAnsi="Adagio_Slab" w:cs="Arial"/>
                <w:color w:val="000000"/>
                <w:sz w:val="20"/>
                <w:szCs w:val="20"/>
              </w:rPr>
              <w:t xml:space="preserve"> </w:t>
            </w:r>
            <w:r w:rsidRPr="003F665C">
              <w:rPr>
                <w:rFonts w:ascii="Adagio_Slab" w:hAnsi="Adagio_Slab" w:cs="Arial"/>
                <w:color w:val="000000"/>
                <w:sz w:val="20"/>
                <w:szCs w:val="20"/>
              </w:rPr>
              <w:t xml:space="preserve"> </w:t>
            </w:r>
            <w:r w:rsidR="00107884">
              <w:rPr>
                <w:rFonts w:ascii="Adagio_Slab" w:hAnsi="Adagio_Slab" w:cs="Arial"/>
                <w:color w:val="000000"/>
                <w:sz w:val="20"/>
                <w:szCs w:val="20"/>
              </w:rPr>
              <w:t xml:space="preserve"> </w:t>
            </w:r>
            <w:r w:rsidRPr="003F665C">
              <w:rPr>
                <w:rFonts w:ascii="Adagio_Slab" w:hAnsi="Adagio_Slab" w:cs="Arial"/>
                <w:color w:val="000000"/>
                <w:sz w:val="20"/>
                <w:szCs w:val="20"/>
              </w:rPr>
              <w:t xml:space="preserve">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74233D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1CC0729" w14:textId="0D9F1E5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B3BAF5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BC2C21E"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99E0277"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F02FB86"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413805" w14:textId="075C22E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11</w:t>
            </w:r>
          </w:p>
        </w:tc>
        <w:tc>
          <w:tcPr>
            <w:tcW w:w="1785" w:type="dxa"/>
            <w:tcBorders>
              <w:top w:val="nil"/>
              <w:left w:val="single" w:sz="4" w:space="0" w:color="auto"/>
              <w:bottom w:val="single" w:sz="4" w:space="0" w:color="auto"/>
              <w:right w:val="single" w:sz="4" w:space="0" w:color="auto"/>
            </w:tcBorders>
            <w:shd w:val="clear" w:color="auto" w:fill="auto"/>
            <w:vAlign w:val="center"/>
          </w:tcPr>
          <w:p w14:paraId="740EDFAB" w14:textId="0DD0C60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powierzchni drewnianych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79A7AAB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04E0C2C" w14:textId="2C5B9E8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48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D35C30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287FBF2"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5D95E4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CB48873"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7D616E9" w14:textId="2D44420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12</w:t>
            </w:r>
          </w:p>
        </w:tc>
        <w:tc>
          <w:tcPr>
            <w:tcW w:w="1785" w:type="dxa"/>
            <w:tcBorders>
              <w:top w:val="nil"/>
              <w:left w:val="single" w:sz="4" w:space="0" w:color="auto"/>
              <w:bottom w:val="single" w:sz="4" w:space="0" w:color="auto"/>
              <w:right w:val="single" w:sz="4" w:space="0" w:color="auto"/>
            </w:tcBorders>
            <w:shd w:val="clear" w:color="auto" w:fill="auto"/>
            <w:vAlign w:val="center"/>
          </w:tcPr>
          <w:p w14:paraId="6B39D464" w14:textId="2288224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Żel czyszczący i usuwający nalot kamienia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495E1F6"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50A67EC" w14:textId="51DCD63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144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B417C2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A44156B"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0F68761"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6E43540"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90A357D" w14:textId="35C777B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13</w:t>
            </w:r>
          </w:p>
        </w:tc>
        <w:tc>
          <w:tcPr>
            <w:tcW w:w="1785" w:type="dxa"/>
            <w:tcBorders>
              <w:top w:val="nil"/>
              <w:left w:val="single" w:sz="4" w:space="0" w:color="auto"/>
              <w:bottom w:val="single" w:sz="4" w:space="0" w:color="auto"/>
              <w:right w:val="single" w:sz="4" w:space="0" w:color="auto"/>
            </w:tcBorders>
            <w:shd w:val="clear" w:color="auto" w:fill="auto"/>
            <w:vAlign w:val="center"/>
          </w:tcPr>
          <w:p w14:paraId="77B2DF2A" w14:textId="7A10488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usuwania osadów w spryskiwaczu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428378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5E73E30" w14:textId="2011DE0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116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34992DB"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8937FC0"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0D98B854"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760BA8C7"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1197BA" w14:textId="62BCD2F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14</w:t>
            </w:r>
          </w:p>
        </w:tc>
        <w:tc>
          <w:tcPr>
            <w:tcW w:w="1785" w:type="dxa"/>
            <w:tcBorders>
              <w:top w:val="nil"/>
              <w:left w:val="single" w:sz="4" w:space="0" w:color="auto"/>
              <w:bottom w:val="single" w:sz="4" w:space="0" w:color="auto"/>
              <w:right w:val="single" w:sz="4" w:space="0" w:color="auto"/>
            </w:tcBorders>
            <w:shd w:val="clear" w:color="auto" w:fill="auto"/>
            <w:vAlign w:val="center"/>
          </w:tcPr>
          <w:p w14:paraId="5BF67E3B" w14:textId="1B372DE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mycia naczyń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A55781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BED28AD" w14:textId="687FB6A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43E6DA2"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A00B232"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7C119E7"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538E3F9"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0F5E54B" w14:textId="0845EB6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15</w:t>
            </w:r>
          </w:p>
        </w:tc>
        <w:tc>
          <w:tcPr>
            <w:tcW w:w="1785" w:type="dxa"/>
            <w:tcBorders>
              <w:top w:val="nil"/>
              <w:left w:val="single" w:sz="4" w:space="0" w:color="auto"/>
              <w:bottom w:val="single" w:sz="4" w:space="0" w:color="auto"/>
              <w:right w:val="single" w:sz="4" w:space="0" w:color="auto"/>
            </w:tcBorders>
            <w:shd w:val="clear" w:color="auto" w:fill="auto"/>
            <w:vAlign w:val="center"/>
          </w:tcPr>
          <w:p w14:paraId="246A6024" w14:textId="43181E9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Płyn do mycia naczyń</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FF6FC2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61342B0C" w14:textId="068E945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216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2964651F"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B88101C"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DDEBE56"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F7A1A5D"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B84568" w14:textId="02C1103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16</w:t>
            </w:r>
          </w:p>
        </w:tc>
        <w:tc>
          <w:tcPr>
            <w:tcW w:w="1785" w:type="dxa"/>
            <w:tcBorders>
              <w:top w:val="nil"/>
              <w:left w:val="single" w:sz="4" w:space="0" w:color="auto"/>
              <w:bottom w:val="single" w:sz="4" w:space="0" w:color="auto"/>
              <w:right w:val="single" w:sz="4" w:space="0" w:color="auto"/>
            </w:tcBorders>
            <w:shd w:val="clear" w:color="auto" w:fill="auto"/>
            <w:vAlign w:val="center"/>
          </w:tcPr>
          <w:p w14:paraId="1F4B6A98" w14:textId="2BC17A3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zmywania powłok nabłyszczających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B450B75"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2D550DD" w14:textId="26DD6A2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C8BDB18"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C60F306"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E57F5B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FC84AEC"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712001" w14:textId="1DE2C69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17</w:t>
            </w:r>
          </w:p>
        </w:tc>
        <w:tc>
          <w:tcPr>
            <w:tcW w:w="1785" w:type="dxa"/>
            <w:tcBorders>
              <w:top w:val="nil"/>
              <w:left w:val="single" w:sz="4" w:space="0" w:color="auto"/>
              <w:bottom w:val="single" w:sz="4" w:space="0" w:color="auto"/>
              <w:right w:val="single" w:sz="4" w:space="0" w:color="auto"/>
            </w:tcBorders>
            <w:shd w:val="clear" w:color="auto" w:fill="auto"/>
            <w:vAlign w:val="center"/>
          </w:tcPr>
          <w:p w14:paraId="6AE58E38" w14:textId="2183AF6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Pasta do pielęgnacji podłóg drewnianych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038DDB9B"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42E7417" w14:textId="173E3BE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66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5288BB2"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F83F085"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3AF1BB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6E1BD1F"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E718AA" w14:textId="00025DF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18</w:t>
            </w:r>
          </w:p>
        </w:tc>
        <w:tc>
          <w:tcPr>
            <w:tcW w:w="1785" w:type="dxa"/>
            <w:tcBorders>
              <w:top w:val="nil"/>
              <w:left w:val="single" w:sz="4" w:space="0" w:color="auto"/>
              <w:bottom w:val="single" w:sz="4" w:space="0" w:color="auto"/>
              <w:right w:val="single" w:sz="4" w:space="0" w:color="auto"/>
            </w:tcBorders>
            <w:shd w:val="clear" w:color="auto" w:fill="auto"/>
            <w:vAlign w:val="center"/>
          </w:tcPr>
          <w:p w14:paraId="2CAA0D06" w14:textId="0198946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Pasta BHP</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2C25BC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454878ED" w14:textId="498BD4D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138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853F172"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1762519F"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1E204D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7C55526"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5AB1B30" w14:textId="693AF2A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19</w:t>
            </w:r>
          </w:p>
        </w:tc>
        <w:tc>
          <w:tcPr>
            <w:tcW w:w="1785" w:type="dxa"/>
            <w:tcBorders>
              <w:top w:val="nil"/>
              <w:left w:val="single" w:sz="4" w:space="0" w:color="auto"/>
              <w:bottom w:val="single" w:sz="4" w:space="0" w:color="auto"/>
              <w:right w:val="single" w:sz="4" w:space="0" w:color="auto"/>
            </w:tcBorders>
            <w:shd w:val="clear" w:color="auto" w:fill="auto"/>
            <w:vAlign w:val="center"/>
          </w:tcPr>
          <w:p w14:paraId="603EAE85" w14:textId="5580E3C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Płyn do stali nierdzewnej</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5FBA09FE"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F1E41C4" w14:textId="14704AF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6CDFD01"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76FF27E"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CB6B187"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CF28283"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F8AB75" w14:textId="3814B2B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20</w:t>
            </w:r>
          </w:p>
        </w:tc>
        <w:tc>
          <w:tcPr>
            <w:tcW w:w="1785" w:type="dxa"/>
            <w:tcBorders>
              <w:top w:val="nil"/>
              <w:left w:val="single" w:sz="4" w:space="0" w:color="auto"/>
              <w:bottom w:val="single" w:sz="4" w:space="0" w:color="auto"/>
              <w:right w:val="single" w:sz="4" w:space="0" w:color="auto"/>
            </w:tcBorders>
            <w:shd w:val="clear" w:color="auto" w:fill="auto"/>
            <w:vAlign w:val="center"/>
          </w:tcPr>
          <w:p w14:paraId="01D6B4F9" w14:textId="4CAFB01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Płyn do szyb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4E9658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8E911A3" w14:textId="32F8B4E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144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0567508"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FD46D1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3696271"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777D6D6"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B897B24" w14:textId="77A16D2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21</w:t>
            </w:r>
          </w:p>
        </w:tc>
        <w:tc>
          <w:tcPr>
            <w:tcW w:w="1785" w:type="dxa"/>
            <w:tcBorders>
              <w:top w:val="nil"/>
              <w:left w:val="single" w:sz="4" w:space="0" w:color="auto"/>
              <w:bottom w:val="single" w:sz="4" w:space="0" w:color="auto"/>
              <w:right w:val="single" w:sz="4" w:space="0" w:color="auto"/>
            </w:tcBorders>
            <w:shd w:val="clear" w:color="auto" w:fill="auto"/>
            <w:vAlign w:val="center"/>
          </w:tcPr>
          <w:p w14:paraId="744602F8" w14:textId="0B02993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Proszek do szorowania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CECDDB4"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660214BC" w14:textId="0A41E81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84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78E2620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1FD7E922"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9178C8D"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4EAE4ED"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A4F0061" w14:textId="2342371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22</w:t>
            </w:r>
          </w:p>
        </w:tc>
        <w:tc>
          <w:tcPr>
            <w:tcW w:w="1785" w:type="dxa"/>
            <w:tcBorders>
              <w:top w:val="nil"/>
              <w:left w:val="single" w:sz="4" w:space="0" w:color="auto"/>
              <w:bottom w:val="single" w:sz="4" w:space="0" w:color="auto"/>
              <w:right w:val="single" w:sz="4" w:space="0" w:color="auto"/>
            </w:tcBorders>
            <w:shd w:val="clear" w:color="auto" w:fill="auto"/>
            <w:vAlign w:val="center"/>
          </w:tcPr>
          <w:p w14:paraId="23CE7A3B" w14:textId="7DBD151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Proszek do prania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4333FFFA"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single" w:sz="4" w:space="0" w:color="auto"/>
              <w:bottom w:val="single" w:sz="4" w:space="0" w:color="auto"/>
              <w:right w:val="single" w:sz="4" w:space="0" w:color="auto"/>
            </w:tcBorders>
            <w:shd w:val="clear" w:color="auto" w:fill="auto"/>
            <w:vAlign w:val="center"/>
          </w:tcPr>
          <w:p w14:paraId="3CEFEBCB" w14:textId="1D71040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120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B3599A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254330C"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337209C"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5D96232"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2C0D71" w14:textId="6727A46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23</w:t>
            </w:r>
          </w:p>
        </w:tc>
        <w:tc>
          <w:tcPr>
            <w:tcW w:w="1785" w:type="dxa"/>
            <w:tcBorders>
              <w:top w:val="nil"/>
              <w:left w:val="single" w:sz="4" w:space="0" w:color="auto"/>
              <w:bottom w:val="single" w:sz="4" w:space="0" w:color="auto"/>
              <w:right w:val="single" w:sz="4" w:space="0" w:color="auto"/>
            </w:tcBorders>
            <w:shd w:val="clear" w:color="auto" w:fill="auto"/>
            <w:vAlign w:val="center"/>
          </w:tcPr>
          <w:p w14:paraId="250C778D" w14:textId="59E011F0" w:rsidR="0091391B" w:rsidRPr="003F665C" w:rsidRDefault="0091391B" w:rsidP="0091391B">
            <w:pPr>
              <w:jc w:val="center"/>
              <w:rPr>
                <w:rFonts w:ascii="Adagio_Slab" w:hAnsi="Adagio_Slab" w:cs="Calibri"/>
                <w:b/>
                <w:bCs/>
                <w:i/>
                <w:iCs/>
                <w:color w:val="000000"/>
                <w:sz w:val="20"/>
                <w:szCs w:val="20"/>
              </w:rPr>
            </w:pPr>
            <w:proofErr w:type="spellStart"/>
            <w:r w:rsidRPr="003F665C">
              <w:rPr>
                <w:rFonts w:ascii="Adagio_Slab" w:hAnsi="Adagio_Slab" w:cs="Arial"/>
                <w:color w:val="000000"/>
                <w:sz w:val="20"/>
                <w:szCs w:val="20"/>
              </w:rPr>
              <w:t>Odświerzcz</w:t>
            </w:r>
            <w:proofErr w:type="spellEnd"/>
            <w:r w:rsidRPr="003F665C">
              <w:rPr>
                <w:rFonts w:ascii="Adagio_Slab" w:hAnsi="Adagio_Slab" w:cs="Arial"/>
                <w:color w:val="000000"/>
                <w:sz w:val="20"/>
                <w:szCs w:val="20"/>
              </w:rPr>
              <w:t xml:space="preserve"> powietrza w aerozolu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A532B58"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3B2C7FB" w14:textId="13B48CA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336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CAEA912"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398FCEA"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F2B93FE"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E94273B"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1988405" w14:textId="279CF5C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24</w:t>
            </w:r>
          </w:p>
        </w:tc>
        <w:tc>
          <w:tcPr>
            <w:tcW w:w="1785" w:type="dxa"/>
            <w:tcBorders>
              <w:top w:val="nil"/>
              <w:left w:val="single" w:sz="4" w:space="0" w:color="auto"/>
              <w:bottom w:val="single" w:sz="4" w:space="0" w:color="auto"/>
              <w:right w:val="single" w:sz="4" w:space="0" w:color="auto"/>
            </w:tcBorders>
            <w:shd w:val="clear" w:color="auto" w:fill="auto"/>
            <w:vAlign w:val="center"/>
          </w:tcPr>
          <w:p w14:paraId="530D7767" w14:textId="041D0FB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Mydło do rąk (kostka)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46AA7E1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5B4FFB8" w14:textId="1084FC8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120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BC2FFDF"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2DEF988"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1F17C95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7553F099"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1C09116" w14:textId="6CDCD3D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85" w:type="dxa"/>
            <w:tcBorders>
              <w:top w:val="nil"/>
              <w:left w:val="single" w:sz="4" w:space="0" w:color="auto"/>
              <w:bottom w:val="single" w:sz="4" w:space="0" w:color="auto"/>
              <w:right w:val="single" w:sz="4" w:space="0" w:color="auto"/>
            </w:tcBorders>
            <w:shd w:val="clear" w:color="auto" w:fill="auto"/>
            <w:vAlign w:val="center"/>
          </w:tcPr>
          <w:p w14:paraId="438AC9FD" w14:textId="69F085B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Krem do rąk</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E73D650"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CF18803" w14:textId="58D76A7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228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8FBC9D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E7ADC3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A5E78FA"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BA81811"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B40F8E6" w14:textId="77777777" w:rsidR="0091391B" w:rsidRPr="003F665C" w:rsidRDefault="0091391B" w:rsidP="0091391B">
            <w:pPr>
              <w:jc w:val="center"/>
              <w:rPr>
                <w:rFonts w:ascii="Adagio_Slab" w:hAnsi="Adagio_Slab" w:cs="Calibri"/>
                <w:b/>
                <w:bCs/>
                <w:i/>
                <w:iCs/>
                <w:color w:val="000000"/>
                <w:sz w:val="20"/>
                <w:szCs w:val="20"/>
              </w:rPr>
            </w:pPr>
          </w:p>
          <w:p w14:paraId="723BDC17" w14:textId="7CDC349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85" w:type="dxa"/>
            <w:tcBorders>
              <w:top w:val="nil"/>
              <w:left w:val="single" w:sz="4" w:space="0" w:color="auto"/>
              <w:bottom w:val="single" w:sz="4" w:space="0" w:color="auto"/>
              <w:right w:val="single" w:sz="4" w:space="0" w:color="auto"/>
            </w:tcBorders>
            <w:shd w:val="clear" w:color="auto" w:fill="auto"/>
            <w:vAlign w:val="center"/>
          </w:tcPr>
          <w:p w14:paraId="7D776333" w14:textId="4B45C99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Rękawice mocne</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8259DA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061EE352" w14:textId="5B1BC79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Para 216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A0382B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23BAED6B"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532DF2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9039E7C"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CC7AF8C" w14:textId="77777777" w:rsidR="0091391B" w:rsidRPr="003F665C" w:rsidRDefault="0091391B" w:rsidP="0091391B">
            <w:pPr>
              <w:jc w:val="center"/>
              <w:rPr>
                <w:rFonts w:ascii="Adagio_Slab" w:hAnsi="Adagio_Slab" w:cs="Calibri"/>
                <w:b/>
                <w:bCs/>
                <w:i/>
                <w:iCs/>
                <w:color w:val="000000"/>
                <w:sz w:val="20"/>
                <w:szCs w:val="20"/>
              </w:rPr>
            </w:pPr>
          </w:p>
          <w:p w14:paraId="77D50A8F" w14:textId="2C68319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27</w:t>
            </w:r>
          </w:p>
        </w:tc>
        <w:tc>
          <w:tcPr>
            <w:tcW w:w="1785" w:type="dxa"/>
            <w:tcBorders>
              <w:top w:val="nil"/>
              <w:left w:val="single" w:sz="4" w:space="0" w:color="auto"/>
              <w:bottom w:val="single" w:sz="4" w:space="0" w:color="auto"/>
              <w:right w:val="single" w:sz="4" w:space="0" w:color="auto"/>
            </w:tcBorders>
            <w:shd w:val="clear" w:color="auto" w:fill="auto"/>
            <w:vAlign w:val="center"/>
          </w:tcPr>
          <w:p w14:paraId="430317A5" w14:textId="4F52999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Ścierki do kurzu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8AEECFB"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9C6436F" w14:textId="53C4074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opak. 136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615C287"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BD4A0A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723871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2A79524"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CCDFF44" w14:textId="761EC30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28</w:t>
            </w:r>
          </w:p>
        </w:tc>
        <w:tc>
          <w:tcPr>
            <w:tcW w:w="1785" w:type="dxa"/>
            <w:tcBorders>
              <w:top w:val="nil"/>
              <w:left w:val="single" w:sz="4" w:space="0" w:color="auto"/>
              <w:bottom w:val="single" w:sz="4" w:space="0" w:color="auto"/>
              <w:right w:val="single" w:sz="4" w:space="0" w:color="auto"/>
            </w:tcBorders>
            <w:shd w:val="clear" w:color="auto" w:fill="auto"/>
            <w:vAlign w:val="center"/>
          </w:tcPr>
          <w:p w14:paraId="15C6C213" w14:textId="2EDB0E7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Pieluchy z tetry</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05101BB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604C40D" w14:textId="2258F7F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172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FE20EE0"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E616D48"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2AAA4F0E"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62527F0"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05596B0" w14:textId="6B65441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29</w:t>
            </w:r>
          </w:p>
        </w:tc>
        <w:tc>
          <w:tcPr>
            <w:tcW w:w="1785" w:type="dxa"/>
            <w:tcBorders>
              <w:top w:val="nil"/>
              <w:left w:val="single" w:sz="4" w:space="0" w:color="auto"/>
              <w:bottom w:val="single" w:sz="4" w:space="0" w:color="auto"/>
              <w:right w:val="single" w:sz="4" w:space="0" w:color="auto"/>
            </w:tcBorders>
            <w:shd w:val="clear" w:color="auto" w:fill="auto"/>
            <w:vAlign w:val="center"/>
          </w:tcPr>
          <w:p w14:paraId="3E82A21F" w14:textId="46E37B6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Ściereczka z </w:t>
            </w:r>
            <w:proofErr w:type="spellStart"/>
            <w:r w:rsidRPr="003F665C">
              <w:rPr>
                <w:rFonts w:ascii="Adagio_Slab" w:hAnsi="Adagio_Slab" w:cs="Arial"/>
                <w:color w:val="000000"/>
                <w:sz w:val="20"/>
                <w:szCs w:val="20"/>
              </w:rPr>
              <w:t>mikrowłókna</w:t>
            </w:r>
            <w:proofErr w:type="spellEnd"/>
            <w:r w:rsidRPr="003F665C">
              <w:rPr>
                <w:rFonts w:ascii="Adagio_Slab" w:hAnsi="Adagio_Slab" w:cs="Arial"/>
                <w:color w:val="000000"/>
                <w:sz w:val="20"/>
                <w:szCs w:val="20"/>
              </w:rPr>
              <w:t xml:space="preserve">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492645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6F2038B7" w14:textId="4A2D237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288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22CBFE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9CA4799"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0299424"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67DF0EB"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3379591" w14:textId="2187740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30</w:t>
            </w:r>
          </w:p>
        </w:tc>
        <w:tc>
          <w:tcPr>
            <w:tcW w:w="1785" w:type="dxa"/>
            <w:tcBorders>
              <w:top w:val="nil"/>
              <w:left w:val="single" w:sz="4" w:space="0" w:color="auto"/>
              <w:bottom w:val="single" w:sz="4" w:space="0" w:color="auto"/>
              <w:right w:val="single" w:sz="4" w:space="0" w:color="auto"/>
            </w:tcBorders>
            <w:shd w:val="clear" w:color="auto" w:fill="auto"/>
            <w:vAlign w:val="center"/>
          </w:tcPr>
          <w:p w14:paraId="7671A2B4" w14:textId="25D1AB6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Zmywaki kuchenne do naczyń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007BDB1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A90B309" w14:textId="40B614D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opak. 86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C31242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444E73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267E30A"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73EDC53C"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9258B7" w14:textId="5F75415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31</w:t>
            </w:r>
          </w:p>
        </w:tc>
        <w:tc>
          <w:tcPr>
            <w:tcW w:w="1785" w:type="dxa"/>
            <w:tcBorders>
              <w:top w:val="nil"/>
              <w:left w:val="single" w:sz="4" w:space="0" w:color="auto"/>
              <w:bottom w:val="single" w:sz="4" w:space="0" w:color="auto"/>
              <w:right w:val="single" w:sz="4" w:space="0" w:color="auto"/>
            </w:tcBorders>
            <w:shd w:val="clear" w:color="auto" w:fill="auto"/>
            <w:vAlign w:val="center"/>
          </w:tcPr>
          <w:p w14:paraId="5B624CA1" w14:textId="77A896D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Ścierka do podłogi włókninowa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6522B44C"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F6BB274" w14:textId="244A9E6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400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1AA0D17"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3C51C6C"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BE038B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C3E91C7"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00035AA" w14:textId="44EFB28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32</w:t>
            </w:r>
          </w:p>
        </w:tc>
        <w:tc>
          <w:tcPr>
            <w:tcW w:w="1785" w:type="dxa"/>
            <w:tcBorders>
              <w:top w:val="nil"/>
              <w:left w:val="single" w:sz="4" w:space="0" w:color="auto"/>
              <w:bottom w:val="single" w:sz="4" w:space="0" w:color="auto"/>
              <w:right w:val="single" w:sz="4" w:space="0" w:color="auto"/>
            </w:tcBorders>
            <w:shd w:val="clear" w:color="auto" w:fill="auto"/>
            <w:vAlign w:val="center"/>
          </w:tcPr>
          <w:p w14:paraId="031798A6" w14:textId="19AF471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Szczotka - zmiotka na kiju </w:t>
            </w:r>
            <w:proofErr w:type="spellStart"/>
            <w:r w:rsidRPr="003F665C">
              <w:rPr>
                <w:rFonts w:ascii="Adagio_Slab" w:hAnsi="Adagio_Slab" w:cs="Arial"/>
                <w:color w:val="000000"/>
                <w:sz w:val="20"/>
                <w:szCs w:val="20"/>
              </w:rPr>
              <w:t>tzw.leniuch</w:t>
            </w:r>
            <w:proofErr w:type="spellEnd"/>
            <w:r w:rsidRPr="003F665C">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B47BC45"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single" w:sz="4" w:space="0" w:color="auto"/>
              <w:bottom w:val="single" w:sz="4" w:space="0" w:color="auto"/>
              <w:right w:val="single" w:sz="4" w:space="0" w:color="auto"/>
            </w:tcBorders>
            <w:shd w:val="clear" w:color="auto" w:fill="auto"/>
            <w:vAlign w:val="center"/>
          </w:tcPr>
          <w:p w14:paraId="4A0E841A" w14:textId="5DAB998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29EEAC8B"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45E14D5"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851FC07"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3F5DAAB"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8AC27B2" w14:textId="6D7E755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33</w:t>
            </w:r>
          </w:p>
        </w:tc>
        <w:tc>
          <w:tcPr>
            <w:tcW w:w="1785" w:type="dxa"/>
            <w:tcBorders>
              <w:top w:val="nil"/>
              <w:left w:val="single" w:sz="4" w:space="0" w:color="auto"/>
              <w:bottom w:val="single" w:sz="4" w:space="0" w:color="auto"/>
              <w:right w:val="single" w:sz="4" w:space="0" w:color="auto"/>
            </w:tcBorders>
            <w:shd w:val="clear" w:color="auto" w:fill="auto"/>
            <w:vAlign w:val="center"/>
          </w:tcPr>
          <w:p w14:paraId="0F7BB2EE" w14:textId="272536F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Kij metalowy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78C1115"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3780414" w14:textId="1B2DAE2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24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E416EF9"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F4B1C1A"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F81DC86"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397FFAF"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80526D2" w14:textId="5927674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34</w:t>
            </w:r>
          </w:p>
        </w:tc>
        <w:tc>
          <w:tcPr>
            <w:tcW w:w="1785" w:type="dxa"/>
            <w:tcBorders>
              <w:top w:val="nil"/>
              <w:left w:val="single" w:sz="4" w:space="0" w:color="auto"/>
              <w:bottom w:val="single" w:sz="4" w:space="0" w:color="auto"/>
              <w:right w:val="single" w:sz="4" w:space="0" w:color="auto"/>
            </w:tcBorders>
            <w:shd w:val="clear" w:color="auto" w:fill="auto"/>
            <w:vAlign w:val="center"/>
          </w:tcPr>
          <w:p w14:paraId="48AEFB43" w14:textId="0928404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Kij drewniany gwint metalowy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7BEA234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6058A193" w14:textId="427EED6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38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33B808F"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CBFC6F6"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440C37A"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CF88640"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D1F9B5D" w14:textId="73F391A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35</w:t>
            </w:r>
          </w:p>
        </w:tc>
        <w:tc>
          <w:tcPr>
            <w:tcW w:w="1785" w:type="dxa"/>
            <w:tcBorders>
              <w:top w:val="nil"/>
              <w:left w:val="single" w:sz="4" w:space="0" w:color="auto"/>
              <w:bottom w:val="single" w:sz="4" w:space="0" w:color="auto"/>
              <w:right w:val="single" w:sz="4" w:space="0" w:color="auto"/>
            </w:tcBorders>
            <w:shd w:val="clear" w:color="auto" w:fill="auto"/>
            <w:vAlign w:val="center"/>
          </w:tcPr>
          <w:p w14:paraId="30980A64" w14:textId="640C004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Stelaż do </w:t>
            </w:r>
            <w:proofErr w:type="spellStart"/>
            <w:r w:rsidRPr="003F665C">
              <w:rPr>
                <w:rFonts w:ascii="Adagio_Slab" w:hAnsi="Adagio_Slab" w:cs="Arial"/>
                <w:color w:val="000000"/>
                <w:sz w:val="20"/>
                <w:szCs w:val="20"/>
              </w:rPr>
              <w:t>mopa</w:t>
            </w:r>
            <w:proofErr w:type="spellEnd"/>
            <w:r w:rsidRPr="003F665C">
              <w:rPr>
                <w:rFonts w:ascii="Adagio_Slab" w:hAnsi="Adagio_Slab" w:cs="Arial"/>
                <w:color w:val="000000"/>
                <w:sz w:val="20"/>
                <w:szCs w:val="20"/>
              </w:rPr>
              <w:t xml:space="preserve"> kieszeń</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53D35C5E"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single" w:sz="4" w:space="0" w:color="auto"/>
              <w:bottom w:val="single" w:sz="4" w:space="0" w:color="auto"/>
              <w:right w:val="single" w:sz="4" w:space="0" w:color="auto"/>
            </w:tcBorders>
            <w:shd w:val="clear" w:color="auto" w:fill="auto"/>
            <w:vAlign w:val="center"/>
          </w:tcPr>
          <w:p w14:paraId="6E8B6B45" w14:textId="1A665D1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szt. 12 </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759F3032"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708F15C"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2D2058B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B44CBC5"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D26979" w14:textId="2B81FD4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36</w:t>
            </w:r>
          </w:p>
        </w:tc>
        <w:tc>
          <w:tcPr>
            <w:tcW w:w="1785" w:type="dxa"/>
            <w:tcBorders>
              <w:top w:val="nil"/>
              <w:left w:val="single" w:sz="4" w:space="0" w:color="auto"/>
              <w:bottom w:val="single" w:sz="4" w:space="0" w:color="auto"/>
              <w:right w:val="single" w:sz="4" w:space="0" w:color="auto"/>
            </w:tcBorders>
            <w:shd w:val="clear" w:color="auto" w:fill="auto"/>
            <w:vAlign w:val="center"/>
          </w:tcPr>
          <w:p w14:paraId="4825285D" w14:textId="3B73868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Szczotka zmiotka z mocowaną szufelką</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548A56B8"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A2DB000" w14:textId="640DF89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25C5E411"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33CB2184"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12D1876B"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F009D2B"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1DD9FD5" w14:textId="4DD0032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37</w:t>
            </w:r>
          </w:p>
        </w:tc>
        <w:tc>
          <w:tcPr>
            <w:tcW w:w="1785" w:type="dxa"/>
            <w:tcBorders>
              <w:top w:val="nil"/>
              <w:left w:val="single" w:sz="4" w:space="0" w:color="auto"/>
              <w:bottom w:val="single" w:sz="4" w:space="0" w:color="auto"/>
              <w:right w:val="single" w:sz="4" w:space="0" w:color="auto"/>
            </w:tcBorders>
            <w:shd w:val="clear" w:color="auto" w:fill="auto"/>
            <w:vAlign w:val="center"/>
          </w:tcPr>
          <w:p w14:paraId="6E499434" w14:textId="59FD922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Końcówka wymienna </w:t>
            </w:r>
            <w:proofErr w:type="spellStart"/>
            <w:r w:rsidRPr="003F665C">
              <w:rPr>
                <w:rFonts w:ascii="Adagio_Slab" w:hAnsi="Adagio_Slab" w:cs="Arial"/>
                <w:color w:val="000000"/>
                <w:sz w:val="20"/>
                <w:szCs w:val="20"/>
              </w:rPr>
              <w:t>mopa</w:t>
            </w:r>
            <w:proofErr w:type="spellEnd"/>
            <w:r w:rsidRPr="003F665C">
              <w:rPr>
                <w:rFonts w:ascii="Adagio_Slab" w:hAnsi="Adagio_Slab" w:cs="Arial"/>
                <w:color w:val="000000"/>
                <w:sz w:val="20"/>
                <w:szCs w:val="20"/>
              </w:rPr>
              <w:t xml:space="preserve"> sznurkowego </w:t>
            </w:r>
            <w:proofErr w:type="spellStart"/>
            <w:r w:rsidRPr="003F665C">
              <w:rPr>
                <w:rFonts w:ascii="Adagio_Slab" w:hAnsi="Adagio_Slab" w:cs="Arial"/>
                <w:color w:val="000000"/>
                <w:sz w:val="20"/>
                <w:szCs w:val="20"/>
              </w:rPr>
              <w:t>ricambio</w:t>
            </w:r>
            <w:proofErr w:type="spellEnd"/>
            <w:r w:rsidRPr="003F665C">
              <w:rPr>
                <w:rFonts w:ascii="Adagio_Slab" w:hAnsi="Adagio_Slab" w:cs="Arial"/>
                <w:color w:val="000000"/>
                <w:sz w:val="20"/>
                <w:szCs w:val="20"/>
              </w:rPr>
              <w:t xml:space="preserve"> </w:t>
            </w:r>
            <w:proofErr w:type="spellStart"/>
            <w:r w:rsidRPr="003F665C">
              <w:rPr>
                <w:rFonts w:ascii="Adagio_Slab" w:hAnsi="Adagio_Slab" w:cs="Arial"/>
                <w:color w:val="000000"/>
                <w:sz w:val="20"/>
                <w:szCs w:val="20"/>
              </w:rPr>
              <w:t>blue</w:t>
            </w:r>
            <w:proofErr w:type="spellEnd"/>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7C78954"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CEC077F" w14:textId="0705E23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62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5E884E0"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243E7B3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0C0AA24A"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A06C32E"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228392" w14:textId="436ADDA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38</w:t>
            </w:r>
          </w:p>
        </w:tc>
        <w:tc>
          <w:tcPr>
            <w:tcW w:w="1785" w:type="dxa"/>
            <w:tcBorders>
              <w:top w:val="nil"/>
              <w:left w:val="single" w:sz="4" w:space="0" w:color="auto"/>
              <w:bottom w:val="single" w:sz="4" w:space="0" w:color="auto"/>
              <w:right w:val="single" w:sz="4" w:space="0" w:color="auto"/>
            </w:tcBorders>
            <w:shd w:val="clear" w:color="auto" w:fill="auto"/>
            <w:vAlign w:val="center"/>
          </w:tcPr>
          <w:p w14:paraId="191E6463" w14:textId="3D96661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Końcówka wymienna </w:t>
            </w:r>
            <w:proofErr w:type="spellStart"/>
            <w:r w:rsidRPr="003F665C">
              <w:rPr>
                <w:rFonts w:ascii="Adagio_Slab" w:hAnsi="Adagio_Slab" w:cs="Arial"/>
                <w:color w:val="000000"/>
                <w:sz w:val="20"/>
                <w:szCs w:val="20"/>
              </w:rPr>
              <w:t>mopa</w:t>
            </w:r>
            <w:proofErr w:type="spellEnd"/>
            <w:r w:rsidRPr="003F665C">
              <w:rPr>
                <w:rFonts w:ascii="Adagio_Slab" w:hAnsi="Adagio_Slab" w:cs="Arial"/>
                <w:color w:val="000000"/>
                <w:sz w:val="20"/>
                <w:szCs w:val="20"/>
              </w:rPr>
              <w:t xml:space="preserve"> z </w:t>
            </w:r>
            <w:proofErr w:type="spellStart"/>
            <w:r w:rsidRPr="003F665C">
              <w:rPr>
                <w:rFonts w:ascii="Adagio_Slab" w:hAnsi="Adagio_Slab" w:cs="Arial"/>
                <w:color w:val="000000"/>
                <w:sz w:val="20"/>
                <w:szCs w:val="20"/>
              </w:rPr>
              <w:t>mikrofibry</w:t>
            </w:r>
            <w:proofErr w:type="spellEnd"/>
            <w:r w:rsidRPr="003F665C">
              <w:rPr>
                <w:rFonts w:ascii="Adagio_Slab" w:hAnsi="Adagio_Slab" w:cs="Arial"/>
                <w:color w:val="000000"/>
                <w:sz w:val="20"/>
                <w:szCs w:val="20"/>
              </w:rPr>
              <w:t xml:space="preserve">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DFDF69E"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2EADE45" w14:textId="07C518E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108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75DD2DD"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56F1AF1"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12693AF0"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2C19A91"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8FE0D1" w14:textId="63635DD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39</w:t>
            </w:r>
          </w:p>
        </w:tc>
        <w:tc>
          <w:tcPr>
            <w:tcW w:w="1785" w:type="dxa"/>
            <w:tcBorders>
              <w:top w:val="nil"/>
              <w:left w:val="single" w:sz="4" w:space="0" w:color="auto"/>
              <w:bottom w:val="single" w:sz="4" w:space="0" w:color="auto"/>
              <w:right w:val="single" w:sz="4" w:space="0" w:color="auto"/>
            </w:tcBorders>
            <w:shd w:val="clear" w:color="auto" w:fill="auto"/>
            <w:vAlign w:val="center"/>
          </w:tcPr>
          <w:p w14:paraId="73B0AB4F" w14:textId="669487E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Końcówka wymienna do </w:t>
            </w:r>
            <w:proofErr w:type="spellStart"/>
            <w:r w:rsidRPr="003F665C">
              <w:rPr>
                <w:rFonts w:ascii="Adagio_Slab" w:hAnsi="Adagio_Slab" w:cs="Arial"/>
                <w:color w:val="000000"/>
                <w:sz w:val="20"/>
                <w:szCs w:val="20"/>
              </w:rPr>
              <w:t>mopa</w:t>
            </w:r>
            <w:proofErr w:type="spellEnd"/>
            <w:r w:rsidRPr="003F665C">
              <w:rPr>
                <w:rFonts w:ascii="Adagio_Slab" w:hAnsi="Adagio_Slab" w:cs="Arial"/>
                <w:color w:val="000000"/>
                <w:sz w:val="20"/>
                <w:szCs w:val="20"/>
              </w:rPr>
              <w:t xml:space="preserve"> płaskiego</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5BA8D96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7AA21CE" w14:textId="2F59081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96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4DFDBAA"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2AFADE1A"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5276103"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9666616"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B31D209" w14:textId="1125A9A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40</w:t>
            </w:r>
          </w:p>
        </w:tc>
        <w:tc>
          <w:tcPr>
            <w:tcW w:w="1785" w:type="dxa"/>
            <w:tcBorders>
              <w:top w:val="nil"/>
              <w:left w:val="single" w:sz="4" w:space="0" w:color="auto"/>
              <w:bottom w:val="single" w:sz="4" w:space="0" w:color="auto"/>
              <w:right w:val="single" w:sz="4" w:space="0" w:color="auto"/>
            </w:tcBorders>
            <w:shd w:val="clear" w:color="auto" w:fill="auto"/>
            <w:vAlign w:val="center"/>
          </w:tcPr>
          <w:p w14:paraId="01538834" w14:textId="3519C70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Wiadro z wyciskaczem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7C9CD9B3"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858ABAE" w14:textId="05995B9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CBEF6C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50DC51F"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2C50234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02DFCB12"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9D9D11D" w14:textId="1DCD2A3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41</w:t>
            </w:r>
          </w:p>
        </w:tc>
        <w:tc>
          <w:tcPr>
            <w:tcW w:w="1785" w:type="dxa"/>
            <w:tcBorders>
              <w:top w:val="nil"/>
              <w:left w:val="single" w:sz="4" w:space="0" w:color="auto"/>
              <w:bottom w:val="single" w:sz="4" w:space="0" w:color="auto"/>
              <w:right w:val="single" w:sz="4" w:space="0" w:color="auto"/>
            </w:tcBorders>
            <w:shd w:val="clear" w:color="auto" w:fill="auto"/>
            <w:vAlign w:val="center"/>
          </w:tcPr>
          <w:p w14:paraId="7438212B" w14:textId="653235B7" w:rsidR="0091391B" w:rsidRPr="003F665C" w:rsidRDefault="0091391B" w:rsidP="0091391B">
            <w:pPr>
              <w:jc w:val="center"/>
              <w:rPr>
                <w:rFonts w:ascii="Adagio_Slab" w:hAnsi="Adagio_Slab" w:cs="Calibri"/>
                <w:b/>
                <w:bCs/>
                <w:i/>
                <w:iCs/>
                <w:color w:val="000000"/>
                <w:sz w:val="20"/>
                <w:szCs w:val="20"/>
              </w:rPr>
            </w:pPr>
            <w:proofErr w:type="spellStart"/>
            <w:r w:rsidRPr="003F665C">
              <w:rPr>
                <w:rFonts w:ascii="Adagio_Slab" w:hAnsi="Adagio_Slab" w:cs="Arial"/>
                <w:color w:val="000000"/>
                <w:sz w:val="20"/>
                <w:szCs w:val="20"/>
              </w:rPr>
              <w:t>Szufeka</w:t>
            </w:r>
            <w:proofErr w:type="spellEnd"/>
            <w:r w:rsidRPr="003F665C">
              <w:rPr>
                <w:rFonts w:ascii="Adagio_Slab" w:hAnsi="Adagio_Slab" w:cs="Arial"/>
                <w:color w:val="000000"/>
                <w:sz w:val="20"/>
                <w:szCs w:val="20"/>
              </w:rPr>
              <w:t xml:space="preserve"> do śmieci metalowa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85D7472"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448FCC7" w14:textId="675A760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F161D16"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2E6690B6"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2FCA670B"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8A4F763"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3050AC8" w14:textId="5EFD4E9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42</w:t>
            </w:r>
          </w:p>
        </w:tc>
        <w:tc>
          <w:tcPr>
            <w:tcW w:w="1785" w:type="dxa"/>
            <w:tcBorders>
              <w:top w:val="nil"/>
              <w:left w:val="single" w:sz="4" w:space="0" w:color="auto"/>
              <w:bottom w:val="single" w:sz="4" w:space="0" w:color="auto"/>
              <w:right w:val="single" w:sz="4" w:space="0" w:color="auto"/>
            </w:tcBorders>
            <w:shd w:val="clear" w:color="auto" w:fill="auto"/>
            <w:vAlign w:val="center"/>
          </w:tcPr>
          <w:p w14:paraId="037B8369" w14:textId="5243A97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Mydło w płynie do uzupełniania dozowników</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46D0413"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single" w:sz="4" w:space="0" w:color="auto"/>
              <w:bottom w:val="single" w:sz="4" w:space="0" w:color="auto"/>
              <w:right w:val="single" w:sz="4" w:space="0" w:color="auto"/>
            </w:tcBorders>
            <w:shd w:val="clear" w:color="auto" w:fill="auto"/>
            <w:vAlign w:val="center"/>
          </w:tcPr>
          <w:p w14:paraId="554217D4" w14:textId="146EFF2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174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399126E"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264EDD1"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50414F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61A7E49"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6E20CEA" w14:textId="1479D7B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43</w:t>
            </w:r>
          </w:p>
        </w:tc>
        <w:tc>
          <w:tcPr>
            <w:tcW w:w="1785" w:type="dxa"/>
            <w:tcBorders>
              <w:top w:val="nil"/>
              <w:left w:val="single" w:sz="4" w:space="0" w:color="auto"/>
              <w:bottom w:val="single" w:sz="4" w:space="0" w:color="auto"/>
              <w:right w:val="single" w:sz="4" w:space="0" w:color="auto"/>
            </w:tcBorders>
            <w:shd w:val="clear" w:color="auto" w:fill="auto"/>
            <w:vAlign w:val="center"/>
          </w:tcPr>
          <w:p w14:paraId="09166353" w14:textId="08C9EB7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sz w:val="20"/>
                <w:szCs w:val="20"/>
              </w:rPr>
              <w:t xml:space="preserve">Papier toaletowy big rolka - makulaturowo-celulozowy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AED135C"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013E4FE3" w14:textId="77777777" w:rsidR="0091391B" w:rsidRPr="003F665C" w:rsidRDefault="0091391B" w:rsidP="0091391B">
            <w:pPr>
              <w:jc w:val="center"/>
              <w:rPr>
                <w:rFonts w:ascii="Adagio_Slab" w:hAnsi="Adagio_Slab" w:cs="Arial"/>
                <w:sz w:val="20"/>
                <w:szCs w:val="20"/>
              </w:rPr>
            </w:pPr>
            <w:r w:rsidRPr="003F665C">
              <w:rPr>
                <w:rFonts w:ascii="Adagio_Slab" w:hAnsi="Adagio_Slab" w:cs="Arial"/>
                <w:sz w:val="20"/>
                <w:szCs w:val="20"/>
              </w:rPr>
              <w:t>op.=12 rolek</w:t>
            </w:r>
          </w:p>
          <w:p w14:paraId="340C90B5" w14:textId="4E8B621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sz w:val="20"/>
                <w:szCs w:val="20"/>
              </w:rPr>
              <w:t>336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611832E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8652513"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B4C3858"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49D932E"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2F21630" w14:textId="77777777" w:rsidR="0091391B" w:rsidRPr="003F665C" w:rsidRDefault="0091391B" w:rsidP="0091391B">
            <w:pPr>
              <w:jc w:val="center"/>
              <w:rPr>
                <w:rFonts w:ascii="Adagio_Slab" w:hAnsi="Adagio_Slab" w:cs="Calibri"/>
                <w:b/>
                <w:bCs/>
                <w:i/>
                <w:iCs/>
                <w:color w:val="000000"/>
                <w:sz w:val="20"/>
                <w:szCs w:val="20"/>
              </w:rPr>
            </w:pPr>
          </w:p>
          <w:p w14:paraId="207A1899" w14:textId="7688BD6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44</w:t>
            </w:r>
          </w:p>
        </w:tc>
        <w:tc>
          <w:tcPr>
            <w:tcW w:w="1785" w:type="dxa"/>
            <w:tcBorders>
              <w:top w:val="nil"/>
              <w:left w:val="single" w:sz="4" w:space="0" w:color="auto"/>
              <w:bottom w:val="single" w:sz="4" w:space="0" w:color="auto"/>
              <w:right w:val="single" w:sz="4" w:space="0" w:color="auto"/>
            </w:tcBorders>
            <w:shd w:val="clear" w:color="auto" w:fill="auto"/>
            <w:vAlign w:val="center"/>
          </w:tcPr>
          <w:p w14:paraId="070E6CB1" w14:textId="455BF466"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Ręczniki papierowe z/z do dozowników </w:t>
            </w:r>
            <w:proofErr w:type="spellStart"/>
            <w:r w:rsidRPr="003F665C">
              <w:rPr>
                <w:rFonts w:ascii="Adagio_Slab" w:hAnsi="Adagio_Slab" w:cs="Arial"/>
                <w:color w:val="000000"/>
                <w:sz w:val="20"/>
                <w:szCs w:val="20"/>
              </w:rPr>
              <w:t>Katrin</w:t>
            </w:r>
            <w:proofErr w:type="spellEnd"/>
            <w:r w:rsidRPr="003F665C">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4F6C843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1119EC02" w14:textId="543F407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Karton 530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2A7FC60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2DC77A0"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EE5E561"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21E1BB7"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ADCD9A6" w14:textId="1270E9C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45</w:t>
            </w:r>
          </w:p>
        </w:tc>
        <w:tc>
          <w:tcPr>
            <w:tcW w:w="1785" w:type="dxa"/>
            <w:tcBorders>
              <w:top w:val="nil"/>
              <w:left w:val="single" w:sz="4" w:space="0" w:color="auto"/>
              <w:bottom w:val="single" w:sz="4" w:space="0" w:color="auto"/>
              <w:right w:val="single" w:sz="4" w:space="0" w:color="auto"/>
            </w:tcBorders>
            <w:shd w:val="clear" w:color="auto" w:fill="auto"/>
            <w:vAlign w:val="center"/>
          </w:tcPr>
          <w:p w14:paraId="25967465" w14:textId="73BBCCA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Ręczniki papierowe białe (rolka)</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17FC1E49"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E2296F5" w14:textId="1999AD77"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Rolka 30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00616EF"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14AAB82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46858A8"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8E37929"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EC61E4" w14:textId="67934B3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46</w:t>
            </w:r>
          </w:p>
        </w:tc>
        <w:tc>
          <w:tcPr>
            <w:tcW w:w="1785" w:type="dxa"/>
            <w:tcBorders>
              <w:top w:val="nil"/>
              <w:left w:val="single" w:sz="4" w:space="0" w:color="auto"/>
              <w:bottom w:val="single" w:sz="4" w:space="0" w:color="auto"/>
              <w:right w:val="single" w:sz="4" w:space="0" w:color="auto"/>
            </w:tcBorders>
            <w:shd w:val="clear" w:color="auto" w:fill="auto"/>
            <w:vAlign w:val="center"/>
          </w:tcPr>
          <w:p w14:paraId="2A746928" w14:textId="06A766E9"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Worki 35l</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4EF2EACA"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58261741" w14:textId="37A06E9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Rolka 360</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48570A94"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E3DB42B"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035BEBF"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6E16E473"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A722C68" w14:textId="75A0E27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47</w:t>
            </w:r>
          </w:p>
        </w:tc>
        <w:tc>
          <w:tcPr>
            <w:tcW w:w="1785" w:type="dxa"/>
            <w:tcBorders>
              <w:top w:val="nil"/>
              <w:left w:val="single" w:sz="4" w:space="0" w:color="auto"/>
              <w:bottom w:val="single" w:sz="4" w:space="0" w:color="auto"/>
              <w:right w:val="single" w:sz="4" w:space="0" w:color="auto"/>
            </w:tcBorders>
            <w:shd w:val="clear" w:color="auto" w:fill="auto"/>
            <w:vAlign w:val="center"/>
          </w:tcPr>
          <w:p w14:paraId="491E60C1" w14:textId="5F23A154"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Worki 60l</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D72B730"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4EA7592" w14:textId="20BF982F"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Rolka 376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51AD204E"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79BD2800"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8B475C5"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6338C42"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EF31A2" w14:textId="208B9A3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48</w:t>
            </w:r>
          </w:p>
        </w:tc>
        <w:tc>
          <w:tcPr>
            <w:tcW w:w="1785" w:type="dxa"/>
            <w:tcBorders>
              <w:top w:val="nil"/>
              <w:left w:val="single" w:sz="4" w:space="0" w:color="auto"/>
              <w:bottom w:val="single" w:sz="4" w:space="0" w:color="auto"/>
              <w:right w:val="single" w:sz="4" w:space="0" w:color="auto"/>
            </w:tcBorders>
            <w:shd w:val="clear" w:color="auto" w:fill="auto"/>
            <w:vAlign w:val="center"/>
          </w:tcPr>
          <w:p w14:paraId="7F50007F" w14:textId="74F1058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Worki 120l</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3B2FFC0D"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AE55890" w14:textId="713E0A2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Rolka 296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B835DFD"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49B965F0"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6888766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2783A14"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539282" w14:textId="7BD46E4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49</w:t>
            </w:r>
          </w:p>
        </w:tc>
        <w:tc>
          <w:tcPr>
            <w:tcW w:w="1785" w:type="dxa"/>
            <w:tcBorders>
              <w:top w:val="nil"/>
              <w:left w:val="single" w:sz="4" w:space="0" w:color="auto"/>
              <w:bottom w:val="single" w:sz="4" w:space="0" w:color="auto"/>
              <w:right w:val="single" w:sz="4" w:space="0" w:color="auto"/>
            </w:tcBorders>
            <w:shd w:val="clear" w:color="auto" w:fill="auto"/>
            <w:vAlign w:val="center"/>
          </w:tcPr>
          <w:p w14:paraId="162888E1" w14:textId="5D6F03F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Worki 160l</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C17D8C3"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9E36D15" w14:textId="74196F02"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Rolka 54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4DC99F8"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E0B82AD"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4AA120E8"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0A536BC"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A0D4D66" w14:textId="0035F81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50</w:t>
            </w:r>
          </w:p>
        </w:tc>
        <w:tc>
          <w:tcPr>
            <w:tcW w:w="1785" w:type="dxa"/>
            <w:tcBorders>
              <w:top w:val="nil"/>
              <w:left w:val="single" w:sz="4" w:space="0" w:color="auto"/>
              <w:bottom w:val="single" w:sz="4" w:space="0" w:color="auto"/>
              <w:right w:val="single" w:sz="4" w:space="0" w:color="auto"/>
            </w:tcBorders>
            <w:shd w:val="clear" w:color="auto" w:fill="auto"/>
            <w:vAlign w:val="center"/>
          </w:tcPr>
          <w:p w14:paraId="7B5F0EDA" w14:textId="0D5AFEB4" w:rsidR="0091391B" w:rsidRPr="003F665C" w:rsidRDefault="0091391B" w:rsidP="0091391B">
            <w:pPr>
              <w:jc w:val="center"/>
              <w:rPr>
                <w:rFonts w:ascii="Adagio_Slab" w:hAnsi="Adagio_Slab" w:cs="Calibri"/>
                <w:b/>
                <w:bCs/>
                <w:i/>
                <w:iCs/>
                <w:color w:val="000000"/>
                <w:sz w:val="20"/>
                <w:szCs w:val="20"/>
              </w:rPr>
            </w:pPr>
            <w:proofErr w:type="spellStart"/>
            <w:r w:rsidRPr="003F665C">
              <w:rPr>
                <w:rFonts w:ascii="Adagio_Slab" w:hAnsi="Adagio_Slab" w:cs="Arial"/>
                <w:color w:val="000000"/>
                <w:sz w:val="20"/>
                <w:szCs w:val="20"/>
              </w:rPr>
              <w:t>Nabłyszczacz</w:t>
            </w:r>
            <w:proofErr w:type="spellEnd"/>
            <w:r w:rsidRPr="003F665C">
              <w:rPr>
                <w:rFonts w:ascii="Adagio_Slab" w:hAnsi="Adagio_Slab" w:cs="Arial"/>
                <w:color w:val="000000"/>
                <w:sz w:val="20"/>
                <w:szCs w:val="20"/>
              </w:rPr>
              <w:t xml:space="preserve"> do podłoży z PVC i linoleum </w:t>
            </w:r>
            <w:r w:rsidR="00107884">
              <w:rPr>
                <w:rFonts w:ascii="Adagio_Slab" w:hAnsi="Adagio_Slab" w:cs="Arial"/>
                <w:color w:val="000000"/>
                <w:sz w:val="20"/>
                <w:szCs w:val="20"/>
              </w:rPr>
              <w:t xml:space="preserve">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08C9C85F"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40188BB3" w14:textId="0EC499F0"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szt.12</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08B42BCC"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0300D574"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2097A49"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307BE795"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AD2F72" w14:textId="4A9BFC6B"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51</w:t>
            </w:r>
          </w:p>
        </w:tc>
        <w:tc>
          <w:tcPr>
            <w:tcW w:w="1785" w:type="dxa"/>
            <w:tcBorders>
              <w:top w:val="nil"/>
              <w:left w:val="single" w:sz="4" w:space="0" w:color="auto"/>
              <w:bottom w:val="single" w:sz="4" w:space="0" w:color="auto"/>
              <w:right w:val="single" w:sz="4" w:space="0" w:color="auto"/>
            </w:tcBorders>
            <w:shd w:val="clear" w:color="auto" w:fill="auto"/>
            <w:vAlign w:val="center"/>
          </w:tcPr>
          <w:p w14:paraId="3402180F" w14:textId="679E07BD"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Szczotka z pojemnikiem do sedesu</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4F61C3A7"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749BAD17" w14:textId="2752498E"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szt.144</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34C39E1"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E551D37"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524EB4D3"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4DE506BD"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9F2B3E3" w14:textId="7FB9EDA8"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52</w:t>
            </w:r>
          </w:p>
        </w:tc>
        <w:tc>
          <w:tcPr>
            <w:tcW w:w="1785" w:type="dxa"/>
            <w:tcBorders>
              <w:top w:val="nil"/>
              <w:left w:val="single" w:sz="4" w:space="0" w:color="auto"/>
              <w:bottom w:val="single" w:sz="4" w:space="0" w:color="auto"/>
              <w:right w:val="single" w:sz="4" w:space="0" w:color="auto"/>
            </w:tcBorders>
            <w:shd w:val="clear" w:color="auto" w:fill="auto"/>
            <w:vAlign w:val="center"/>
          </w:tcPr>
          <w:p w14:paraId="0EEBC34A" w14:textId="349BD91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Ściereczki nawilżane do czyszczenia mebli</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05AFADBA"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FA862C1" w14:textId="1ADC9D5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szt.36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9E16A11"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17AEF3DB"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2DCDDEB1"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590B54FF"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70CB14E" w14:textId="107C05D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53</w:t>
            </w:r>
          </w:p>
        </w:tc>
        <w:tc>
          <w:tcPr>
            <w:tcW w:w="1785" w:type="dxa"/>
            <w:tcBorders>
              <w:top w:val="nil"/>
              <w:left w:val="single" w:sz="4" w:space="0" w:color="auto"/>
              <w:bottom w:val="single" w:sz="4" w:space="0" w:color="auto"/>
              <w:right w:val="single" w:sz="4" w:space="0" w:color="auto"/>
            </w:tcBorders>
            <w:shd w:val="clear" w:color="auto" w:fill="auto"/>
            <w:vAlign w:val="center"/>
          </w:tcPr>
          <w:p w14:paraId="2CFAD3F4" w14:textId="59E3413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Szczotka (40cm)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DA21095"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3D62EEE8" w14:textId="1C8DA4EC"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szt.18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17741EC3"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5CCCE891"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3C02F8B0"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29A06A71"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DEEEA7" w14:textId="429D946A"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54</w:t>
            </w:r>
          </w:p>
        </w:tc>
        <w:tc>
          <w:tcPr>
            <w:tcW w:w="1785" w:type="dxa"/>
            <w:tcBorders>
              <w:top w:val="nil"/>
              <w:left w:val="single" w:sz="4" w:space="0" w:color="auto"/>
              <w:bottom w:val="single" w:sz="4" w:space="0" w:color="auto"/>
              <w:right w:val="single" w:sz="4" w:space="0" w:color="auto"/>
            </w:tcBorders>
            <w:shd w:val="clear" w:color="auto" w:fill="auto"/>
            <w:vAlign w:val="center"/>
          </w:tcPr>
          <w:p w14:paraId="21764E91" w14:textId="7E4A6F63"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Szczotka (50cm) </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52B0D89B"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65729A88" w14:textId="00FCA4B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szt.18</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789F46A5"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11660FB8"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1375CF5A" w14:textId="77777777" w:rsidR="0091391B" w:rsidRPr="003F665C" w:rsidRDefault="0091391B" w:rsidP="0091391B">
            <w:pPr>
              <w:jc w:val="center"/>
              <w:rPr>
                <w:rFonts w:ascii="Adagio_Slab" w:hAnsi="Adagio_Slab" w:cs="Calibri"/>
                <w:b/>
                <w:bCs/>
                <w:i/>
                <w:iCs/>
                <w:color w:val="000000"/>
                <w:sz w:val="20"/>
                <w:szCs w:val="20"/>
              </w:rPr>
            </w:pPr>
          </w:p>
        </w:tc>
      </w:tr>
      <w:tr w:rsidR="0091391B" w:rsidRPr="003F665C" w14:paraId="14FDAA2F" w14:textId="77777777" w:rsidTr="0091391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6CB51DC" w14:textId="575B35C5"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55</w:t>
            </w:r>
          </w:p>
        </w:tc>
        <w:tc>
          <w:tcPr>
            <w:tcW w:w="1785" w:type="dxa"/>
            <w:tcBorders>
              <w:top w:val="nil"/>
              <w:left w:val="single" w:sz="4" w:space="0" w:color="auto"/>
              <w:bottom w:val="single" w:sz="4" w:space="0" w:color="auto"/>
              <w:right w:val="single" w:sz="4" w:space="0" w:color="auto"/>
            </w:tcBorders>
            <w:shd w:val="clear" w:color="auto" w:fill="auto"/>
            <w:vAlign w:val="center"/>
          </w:tcPr>
          <w:p w14:paraId="411027E8" w14:textId="08A02BF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 xml:space="preserve">Kij aluminiowy do stelaża </w:t>
            </w:r>
            <w:proofErr w:type="spellStart"/>
            <w:r w:rsidRPr="003F665C">
              <w:rPr>
                <w:rFonts w:ascii="Adagio_Slab" w:hAnsi="Adagio_Slab" w:cs="Arial"/>
                <w:color w:val="000000"/>
                <w:sz w:val="20"/>
                <w:szCs w:val="20"/>
              </w:rPr>
              <w:t>mopa</w:t>
            </w:r>
            <w:proofErr w:type="spellEnd"/>
            <w:r w:rsidRPr="003F665C">
              <w:rPr>
                <w:rFonts w:ascii="Adagio_Slab" w:hAnsi="Adagio_Slab" w:cs="Arial"/>
                <w:color w:val="000000"/>
                <w:sz w:val="20"/>
                <w:szCs w:val="20"/>
              </w:rPr>
              <w:t xml:space="preserve"> płaskiego</w:t>
            </w:r>
          </w:p>
        </w:tc>
        <w:tc>
          <w:tcPr>
            <w:tcW w:w="2212" w:type="dxa"/>
            <w:tcBorders>
              <w:top w:val="single" w:sz="8" w:space="0" w:color="auto"/>
              <w:left w:val="nil"/>
              <w:bottom w:val="single" w:sz="8" w:space="0" w:color="auto"/>
              <w:right w:val="single" w:sz="4" w:space="0" w:color="auto"/>
            </w:tcBorders>
            <w:shd w:val="clear" w:color="auto" w:fill="FFFFFF" w:themeFill="background1"/>
            <w:vAlign w:val="center"/>
          </w:tcPr>
          <w:p w14:paraId="23D7D7F5" w14:textId="77777777" w:rsidR="0091391B" w:rsidRPr="003F665C" w:rsidRDefault="0091391B" w:rsidP="0091391B">
            <w:pPr>
              <w:jc w:val="center"/>
              <w:rPr>
                <w:rFonts w:ascii="Adagio_Slab" w:hAnsi="Adagio_Slab" w:cs="Calibri"/>
                <w:b/>
                <w:bCs/>
                <w:i/>
                <w:iCs/>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tcPr>
          <w:p w14:paraId="2A84A254" w14:textId="7746BB31" w:rsidR="0091391B" w:rsidRPr="003F665C" w:rsidRDefault="0091391B" w:rsidP="0091391B">
            <w:pPr>
              <w:jc w:val="center"/>
              <w:rPr>
                <w:rFonts w:ascii="Adagio_Slab" w:hAnsi="Adagio_Slab" w:cs="Calibri"/>
                <w:b/>
                <w:bCs/>
                <w:i/>
                <w:iCs/>
                <w:color w:val="000000"/>
                <w:sz w:val="20"/>
                <w:szCs w:val="20"/>
              </w:rPr>
            </w:pPr>
            <w:r w:rsidRPr="003F665C">
              <w:rPr>
                <w:rFonts w:ascii="Adagio_Slab" w:hAnsi="Adagio_Slab" w:cs="Arial"/>
                <w:color w:val="000000"/>
                <w:sz w:val="20"/>
                <w:szCs w:val="20"/>
              </w:rPr>
              <w:t>szt. 16</w:t>
            </w:r>
          </w:p>
        </w:tc>
        <w:tc>
          <w:tcPr>
            <w:tcW w:w="1484" w:type="dxa"/>
            <w:tcBorders>
              <w:top w:val="single" w:sz="8" w:space="0" w:color="auto"/>
              <w:left w:val="nil"/>
              <w:bottom w:val="single" w:sz="8" w:space="0" w:color="auto"/>
              <w:right w:val="single" w:sz="4" w:space="0" w:color="auto"/>
            </w:tcBorders>
            <w:shd w:val="clear" w:color="auto" w:fill="FFFFFF" w:themeFill="background1"/>
            <w:vAlign w:val="center"/>
          </w:tcPr>
          <w:p w14:paraId="3D543F91" w14:textId="77777777" w:rsidR="0091391B" w:rsidRPr="003F665C" w:rsidRDefault="0091391B" w:rsidP="0091391B">
            <w:pPr>
              <w:jc w:val="center"/>
              <w:rPr>
                <w:rFonts w:ascii="Adagio_Slab" w:hAnsi="Adagio_Slab" w:cs="Calibri"/>
                <w:b/>
                <w:bCs/>
                <w:i/>
                <w:iCs/>
                <w:color w:val="000000"/>
                <w:sz w:val="20"/>
                <w:szCs w:val="20"/>
              </w:rPr>
            </w:pPr>
          </w:p>
        </w:tc>
        <w:tc>
          <w:tcPr>
            <w:tcW w:w="1187" w:type="dxa"/>
            <w:tcBorders>
              <w:top w:val="single" w:sz="8" w:space="0" w:color="auto"/>
              <w:left w:val="nil"/>
              <w:bottom w:val="single" w:sz="8" w:space="0" w:color="auto"/>
              <w:right w:val="single" w:sz="4" w:space="0" w:color="auto"/>
            </w:tcBorders>
            <w:shd w:val="clear" w:color="auto" w:fill="FFFFFF" w:themeFill="background1"/>
            <w:vAlign w:val="center"/>
          </w:tcPr>
          <w:p w14:paraId="6417695A" w14:textId="77777777" w:rsidR="0091391B" w:rsidRPr="003F665C" w:rsidRDefault="0091391B" w:rsidP="0091391B">
            <w:pPr>
              <w:jc w:val="center"/>
              <w:rPr>
                <w:rFonts w:ascii="Adagio_Slab" w:hAnsi="Adagio_Slab" w:cs="Calibri"/>
                <w:b/>
                <w:bCs/>
                <w:i/>
                <w:iCs/>
                <w:color w:val="000000"/>
                <w:sz w:val="20"/>
                <w:szCs w:val="20"/>
              </w:rPr>
            </w:pPr>
          </w:p>
        </w:tc>
        <w:tc>
          <w:tcPr>
            <w:tcW w:w="1086" w:type="dxa"/>
            <w:tcBorders>
              <w:top w:val="single" w:sz="8" w:space="0" w:color="auto"/>
              <w:left w:val="nil"/>
              <w:bottom w:val="single" w:sz="8" w:space="0" w:color="auto"/>
              <w:right w:val="single" w:sz="8" w:space="0" w:color="auto"/>
            </w:tcBorders>
            <w:shd w:val="clear" w:color="auto" w:fill="FFFFFF" w:themeFill="background1"/>
            <w:vAlign w:val="center"/>
          </w:tcPr>
          <w:p w14:paraId="71318D11" w14:textId="77777777" w:rsidR="0091391B" w:rsidRPr="003F665C" w:rsidRDefault="0091391B" w:rsidP="0091391B">
            <w:pPr>
              <w:jc w:val="center"/>
              <w:rPr>
                <w:rFonts w:ascii="Adagio_Slab" w:hAnsi="Adagio_Slab" w:cs="Calibri"/>
                <w:b/>
                <w:bCs/>
                <w:i/>
                <w:iCs/>
                <w:color w:val="000000"/>
                <w:sz w:val="20"/>
                <w:szCs w:val="20"/>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55B39EB"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3F665C">
        <w:rPr>
          <w:rFonts w:ascii="Adagio_Slab" w:hAnsi="Adagio_Slab"/>
          <w:b/>
          <w:bCs/>
          <w:sz w:val="16"/>
          <w:szCs w:val="16"/>
        </w:rPr>
        <w:t>4</w:t>
      </w:r>
      <w:r w:rsidRPr="00477A05">
        <w:rPr>
          <w:rFonts w:ascii="Adagio_Slab" w:hAnsi="Adagio_Slab"/>
          <w:b/>
          <w:bCs/>
          <w:sz w:val="16"/>
          <w:szCs w:val="16"/>
        </w:rPr>
        <w:t xml:space="preserve">.6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636FD93C" w14:textId="58150F13" w:rsidR="00D24416" w:rsidRDefault="00AA6BC5" w:rsidP="00D24416">
      <w:pPr>
        <w:tabs>
          <w:tab w:val="left" w:pos="0"/>
          <w:tab w:val="left" w:pos="284"/>
        </w:tabs>
        <w:spacing w:line="360" w:lineRule="auto"/>
        <w:jc w:val="both"/>
        <w:rPr>
          <w:rFonts w:ascii="Adagio_Slab" w:hAnsi="Adagio_Slab"/>
          <w:b/>
          <w:bCs/>
          <w:sz w:val="16"/>
          <w:szCs w:val="16"/>
        </w:rPr>
      </w:pPr>
      <w:r>
        <w:rPr>
          <w:rFonts w:ascii="Adagio_Slab" w:hAnsi="Adagio_Slab"/>
          <w:b/>
          <w:bCs/>
          <w:sz w:val="20"/>
          <w:szCs w:val="20"/>
        </w:rPr>
        <w:t xml:space="preserve"> </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085CFA02" w:rsidR="00D24416" w:rsidRDefault="00D24416"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6BE0964C"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DC51A9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14E13435"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7C5CDA0"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A9E8B6F"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2531211"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077F40B9" w14:textId="76E9F303" w:rsidR="00707BCD" w:rsidRDefault="00707BCD" w:rsidP="00707BCD">
      <w:pPr>
        <w:tabs>
          <w:tab w:val="left" w:pos="0"/>
          <w:tab w:val="left" w:pos="284"/>
        </w:tabs>
        <w:spacing w:line="360" w:lineRule="auto"/>
        <w:jc w:val="both"/>
        <w:rPr>
          <w:rFonts w:ascii="Adagio_Slab" w:hAnsi="Adagio_Slab"/>
          <w:b/>
          <w:bCs/>
          <w:sz w:val="16"/>
          <w:szCs w:val="16"/>
        </w:rPr>
      </w:pPr>
    </w:p>
    <w:p w14:paraId="081CC011" w14:textId="5200F6F6" w:rsidR="00107884" w:rsidRDefault="00107884" w:rsidP="00707BCD">
      <w:pPr>
        <w:tabs>
          <w:tab w:val="left" w:pos="0"/>
          <w:tab w:val="left" w:pos="284"/>
        </w:tabs>
        <w:spacing w:line="360" w:lineRule="auto"/>
        <w:jc w:val="both"/>
        <w:rPr>
          <w:rFonts w:ascii="Adagio_Slab" w:hAnsi="Adagio_Slab"/>
          <w:b/>
          <w:bCs/>
          <w:sz w:val="16"/>
          <w:szCs w:val="16"/>
        </w:rPr>
      </w:pPr>
    </w:p>
    <w:p w14:paraId="0A0F0A58" w14:textId="7E0C96AD" w:rsidR="00107884" w:rsidRDefault="00107884" w:rsidP="00707BCD">
      <w:pPr>
        <w:tabs>
          <w:tab w:val="left" w:pos="0"/>
          <w:tab w:val="left" w:pos="284"/>
        </w:tabs>
        <w:spacing w:line="360" w:lineRule="auto"/>
        <w:jc w:val="both"/>
        <w:rPr>
          <w:rFonts w:ascii="Adagio_Slab" w:hAnsi="Adagio_Slab"/>
          <w:b/>
          <w:bCs/>
          <w:sz w:val="16"/>
          <w:szCs w:val="16"/>
        </w:rPr>
      </w:pPr>
    </w:p>
    <w:p w14:paraId="43FD5A57" w14:textId="697FA03B" w:rsidR="00107884" w:rsidRDefault="00107884" w:rsidP="00707BCD">
      <w:pPr>
        <w:tabs>
          <w:tab w:val="left" w:pos="0"/>
          <w:tab w:val="left" w:pos="284"/>
        </w:tabs>
        <w:spacing w:line="360" w:lineRule="auto"/>
        <w:jc w:val="both"/>
        <w:rPr>
          <w:rFonts w:ascii="Adagio_Slab" w:hAnsi="Adagio_Slab"/>
          <w:b/>
          <w:bCs/>
          <w:sz w:val="16"/>
          <w:szCs w:val="16"/>
        </w:rPr>
      </w:pPr>
    </w:p>
    <w:p w14:paraId="6032F576" w14:textId="1DFF9DA4" w:rsidR="00107884" w:rsidRDefault="00107884" w:rsidP="00707BCD">
      <w:pPr>
        <w:tabs>
          <w:tab w:val="left" w:pos="0"/>
          <w:tab w:val="left" w:pos="284"/>
        </w:tabs>
        <w:spacing w:line="360" w:lineRule="auto"/>
        <w:jc w:val="both"/>
        <w:rPr>
          <w:rFonts w:ascii="Adagio_Slab" w:hAnsi="Adagio_Slab"/>
          <w:b/>
          <w:bCs/>
          <w:sz w:val="16"/>
          <w:szCs w:val="16"/>
        </w:rPr>
      </w:pPr>
    </w:p>
    <w:p w14:paraId="724F5406" w14:textId="685753E7" w:rsidR="00107884" w:rsidRDefault="00107884" w:rsidP="00707BCD">
      <w:pPr>
        <w:tabs>
          <w:tab w:val="left" w:pos="0"/>
          <w:tab w:val="left" w:pos="284"/>
        </w:tabs>
        <w:spacing w:line="360" w:lineRule="auto"/>
        <w:jc w:val="both"/>
        <w:rPr>
          <w:rFonts w:ascii="Adagio_Slab" w:hAnsi="Adagio_Slab"/>
          <w:b/>
          <w:bCs/>
          <w:sz w:val="16"/>
          <w:szCs w:val="16"/>
        </w:rPr>
      </w:pPr>
    </w:p>
    <w:p w14:paraId="793AAA25" w14:textId="5A9E367D" w:rsidR="00107884" w:rsidRDefault="00107884" w:rsidP="00707BCD">
      <w:pPr>
        <w:tabs>
          <w:tab w:val="left" w:pos="0"/>
          <w:tab w:val="left" w:pos="284"/>
        </w:tabs>
        <w:spacing w:line="360" w:lineRule="auto"/>
        <w:jc w:val="both"/>
        <w:rPr>
          <w:rFonts w:ascii="Adagio_Slab" w:hAnsi="Adagio_Slab"/>
          <w:b/>
          <w:bCs/>
          <w:sz w:val="16"/>
          <w:szCs w:val="16"/>
        </w:rPr>
      </w:pPr>
    </w:p>
    <w:p w14:paraId="029D4CBB" w14:textId="679543F3" w:rsidR="00107884" w:rsidRDefault="00107884" w:rsidP="00707BCD">
      <w:pPr>
        <w:tabs>
          <w:tab w:val="left" w:pos="0"/>
          <w:tab w:val="left" w:pos="284"/>
        </w:tabs>
        <w:spacing w:line="360" w:lineRule="auto"/>
        <w:jc w:val="both"/>
        <w:rPr>
          <w:rFonts w:ascii="Adagio_Slab" w:hAnsi="Adagio_Slab"/>
          <w:b/>
          <w:bCs/>
          <w:sz w:val="16"/>
          <w:szCs w:val="16"/>
        </w:rPr>
      </w:pPr>
    </w:p>
    <w:p w14:paraId="645CACF3" w14:textId="5263D7CB" w:rsidR="00107884" w:rsidRDefault="00107884" w:rsidP="00707BCD">
      <w:pPr>
        <w:tabs>
          <w:tab w:val="left" w:pos="0"/>
          <w:tab w:val="left" w:pos="284"/>
        </w:tabs>
        <w:spacing w:line="360" w:lineRule="auto"/>
        <w:jc w:val="both"/>
        <w:rPr>
          <w:rFonts w:ascii="Adagio_Slab" w:hAnsi="Adagio_Slab"/>
          <w:b/>
          <w:bCs/>
          <w:sz w:val="16"/>
          <w:szCs w:val="16"/>
        </w:rPr>
      </w:pPr>
    </w:p>
    <w:p w14:paraId="5B5A67B4" w14:textId="36493FE1" w:rsidR="00107884" w:rsidRDefault="00107884" w:rsidP="00707BCD">
      <w:pPr>
        <w:tabs>
          <w:tab w:val="left" w:pos="0"/>
          <w:tab w:val="left" w:pos="284"/>
        </w:tabs>
        <w:spacing w:line="360" w:lineRule="auto"/>
        <w:jc w:val="both"/>
        <w:rPr>
          <w:rFonts w:ascii="Adagio_Slab" w:hAnsi="Adagio_Slab"/>
          <w:b/>
          <w:bCs/>
          <w:sz w:val="16"/>
          <w:szCs w:val="16"/>
        </w:rPr>
      </w:pPr>
    </w:p>
    <w:p w14:paraId="33246C43" w14:textId="175A11CC" w:rsidR="00107884" w:rsidRDefault="00107884" w:rsidP="00707BCD">
      <w:pPr>
        <w:tabs>
          <w:tab w:val="left" w:pos="0"/>
          <w:tab w:val="left" w:pos="284"/>
        </w:tabs>
        <w:spacing w:line="360" w:lineRule="auto"/>
        <w:jc w:val="both"/>
        <w:rPr>
          <w:rFonts w:ascii="Adagio_Slab" w:hAnsi="Adagio_Slab"/>
          <w:b/>
          <w:bCs/>
          <w:sz w:val="16"/>
          <w:szCs w:val="16"/>
        </w:rPr>
      </w:pPr>
    </w:p>
    <w:p w14:paraId="75696F36" w14:textId="68DC5BFB" w:rsidR="00107884" w:rsidRDefault="00107884" w:rsidP="00707BCD">
      <w:pPr>
        <w:tabs>
          <w:tab w:val="left" w:pos="0"/>
          <w:tab w:val="left" w:pos="284"/>
        </w:tabs>
        <w:spacing w:line="360" w:lineRule="auto"/>
        <w:jc w:val="both"/>
        <w:rPr>
          <w:rFonts w:ascii="Adagio_Slab" w:hAnsi="Adagio_Slab"/>
          <w:b/>
          <w:bCs/>
          <w:sz w:val="16"/>
          <w:szCs w:val="16"/>
        </w:rPr>
      </w:pPr>
    </w:p>
    <w:p w14:paraId="68C1A5A4" w14:textId="67FC6F46" w:rsidR="00107884" w:rsidRDefault="00107884" w:rsidP="00707BCD">
      <w:pPr>
        <w:tabs>
          <w:tab w:val="left" w:pos="0"/>
          <w:tab w:val="left" w:pos="284"/>
        </w:tabs>
        <w:spacing w:line="360" w:lineRule="auto"/>
        <w:jc w:val="both"/>
        <w:rPr>
          <w:rFonts w:ascii="Adagio_Slab" w:hAnsi="Adagio_Slab"/>
          <w:b/>
          <w:bCs/>
          <w:sz w:val="16"/>
          <w:szCs w:val="16"/>
        </w:rPr>
      </w:pPr>
    </w:p>
    <w:p w14:paraId="5A45C371" w14:textId="4167BF49" w:rsidR="00107884" w:rsidRDefault="00107884" w:rsidP="00707BCD">
      <w:pPr>
        <w:tabs>
          <w:tab w:val="left" w:pos="0"/>
          <w:tab w:val="left" w:pos="284"/>
        </w:tabs>
        <w:spacing w:line="360" w:lineRule="auto"/>
        <w:jc w:val="both"/>
        <w:rPr>
          <w:rFonts w:ascii="Adagio_Slab" w:hAnsi="Adagio_Slab"/>
          <w:b/>
          <w:bCs/>
          <w:sz w:val="16"/>
          <w:szCs w:val="16"/>
        </w:rPr>
      </w:pPr>
    </w:p>
    <w:p w14:paraId="44222950" w14:textId="6D97BB13" w:rsidR="00107884" w:rsidRDefault="00107884" w:rsidP="00707BCD">
      <w:pPr>
        <w:tabs>
          <w:tab w:val="left" w:pos="0"/>
          <w:tab w:val="left" w:pos="284"/>
        </w:tabs>
        <w:spacing w:line="360" w:lineRule="auto"/>
        <w:jc w:val="both"/>
        <w:rPr>
          <w:rFonts w:ascii="Adagio_Slab" w:hAnsi="Adagio_Slab"/>
          <w:b/>
          <w:bCs/>
          <w:sz w:val="16"/>
          <w:szCs w:val="16"/>
        </w:rPr>
      </w:pPr>
    </w:p>
    <w:p w14:paraId="70F0C002" w14:textId="5F031385" w:rsidR="00107884" w:rsidRDefault="00107884" w:rsidP="00707BCD">
      <w:pPr>
        <w:tabs>
          <w:tab w:val="left" w:pos="0"/>
          <w:tab w:val="left" w:pos="284"/>
        </w:tabs>
        <w:spacing w:line="360" w:lineRule="auto"/>
        <w:jc w:val="both"/>
        <w:rPr>
          <w:rFonts w:ascii="Adagio_Slab" w:hAnsi="Adagio_Slab"/>
          <w:b/>
          <w:bCs/>
          <w:sz w:val="16"/>
          <w:szCs w:val="16"/>
        </w:rPr>
      </w:pPr>
    </w:p>
    <w:p w14:paraId="1410CCD4" w14:textId="638EAFFD" w:rsidR="00107884" w:rsidRDefault="00107884" w:rsidP="00707BCD">
      <w:pPr>
        <w:tabs>
          <w:tab w:val="left" w:pos="0"/>
          <w:tab w:val="left" w:pos="284"/>
        </w:tabs>
        <w:spacing w:line="360" w:lineRule="auto"/>
        <w:jc w:val="both"/>
        <w:rPr>
          <w:rFonts w:ascii="Adagio_Slab" w:hAnsi="Adagio_Slab"/>
          <w:b/>
          <w:bCs/>
          <w:sz w:val="16"/>
          <w:szCs w:val="16"/>
        </w:rPr>
      </w:pPr>
    </w:p>
    <w:p w14:paraId="740267FB" w14:textId="1B5BF7AE" w:rsidR="00107884" w:rsidRDefault="00107884" w:rsidP="00707BCD">
      <w:pPr>
        <w:tabs>
          <w:tab w:val="left" w:pos="0"/>
          <w:tab w:val="left" w:pos="284"/>
        </w:tabs>
        <w:spacing w:line="360" w:lineRule="auto"/>
        <w:jc w:val="both"/>
        <w:rPr>
          <w:rFonts w:ascii="Adagio_Slab" w:hAnsi="Adagio_Slab"/>
          <w:b/>
          <w:bCs/>
          <w:sz w:val="16"/>
          <w:szCs w:val="16"/>
        </w:rPr>
      </w:pPr>
    </w:p>
    <w:p w14:paraId="32398C7A" w14:textId="64CEFBFC" w:rsidR="00107884" w:rsidRDefault="00107884" w:rsidP="00707BCD">
      <w:pPr>
        <w:tabs>
          <w:tab w:val="left" w:pos="0"/>
          <w:tab w:val="left" w:pos="284"/>
        </w:tabs>
        <w:spacing w:line="360" w:lineRule="auto"/>
        <w:jc w:val="both"/>
        <w:rPr>
          <w:rFonts w:ascii="Adagio_Slab" w:hAnsi="Adagio_Slab"/>
          <w:b/>
          <w:bCs/>
          <w:sz w:val="16"/>
          <w:szCs w:val="16"/>
        </w:rPr>
      </w:pPr>
    </w:p>
    <w:p w14:paraId="73A5E050" w14:textId="3D9B613D" w:rsidR="00107884" w:rsidRDefault="00107884" w:rsidP="00707BCD">
      <w:pPr>
        <w:tabs>
          <w:tab w:val="left" w:pos="0"/>
          <w:tab w:val="left" w:pos="284"/>
        </w:tabs>
        <w:spacing w:line="360" w:lineRule="auto"/>
        <w:jc w:val="both"/>
        <w:rPr>
          <w:rFonts w:ascii="Adagio_Slab" w:hAnsi="Adagio_Slab"/>
          <w:b/>
          <w:bCs/>
          <w:sz w:val="16"/>
          <w:szCs w:val="16"/>
        </w:rPr>
      </w:pPr>
    </w:p>
    <w:p w14:paraId="0CEE2486" w14:textId="26FBE779" w:rsidR="00107884" w:rsidRDefault="00107884" w:rsidP="00707BCD">
      <w:pPr>
        <w:tabs>
          <w:tab w:val="left" w:pos="0"/>
          <w:tab w:val="left" w:pos="284"/>
        </w:tabs>
        <w:spacing w:line="360" w:lineRule="auto"/>
        <w:jc w:val="both"/>
        <w:rPr>
          <w:rFonts w:ascii="Adagio_Slab" w:hAnsi="Adagio_Slab"/>
          <w:b/>
          <w:bCs/>
          <w:sz w:val="16"/>
          <w:szCs w:val="16"/>
        </w:rPr>
      </w:pPr>
    </w:p>
    <w:p w14:paraId="28EBC8AD" w14:textId="787E65C4" w:rsidR="00107884" w:rsidRDefault="00107884" w:rsidP="00707BCD">
      <w:pPr>
        <w:tabs>
          <w:tab w:val="left" w:pos="0"/>
          <w:tab w:val="left" w:pos="284"/>
        </w:tabs>
        <w:spacing w:line="360" w:lineRule="auto"/>
        <w:jc w:val="both"/>
        <w:rPr>
          <w:rFonts w:ascii="Adagio_Slab" w:hAnsi="Adagio_Slab"/>
          <w:b/>
          <w:bCs/>
          <w:sz w:val="16"/>
          <w:szCs w:val="16"/>
        </w:rPr>
      </w:pPr>
    </w:p>
    <w:p w14:paraId="24131700" w14:textId="0B662C27" w:rsidR="00107884" w:rsidRDefault="00107884" w:rsidP="00707BCD">
      <w:pPr>
        <w:tabs>
          <w:tab w:val="left" w:pos="0"/>
          <w:tab w:val="left" w:pos="284"/>
        </w:tabs>
        <w:spacing w:line="360" w:lineRule="auto"/>
        <w:jc w:val="both"/>
        <w:rPr>
          <w:rFonts w:ascii="Adagio_Slab" w:hAnsi="Adagio_Slab"/>
          <w:b/>
          <w:bCs/>
          <w:sz w:val="16"/>
          <w:szCs w:val="16"/>
        </w:rPr>
      </w:pPr>
    </w:p>
    <w:p w14:paraId="69B87CC7" w14:textId="6597C95D" w:rsidR="00107884" w:rsidRDefault="00107884" w:rsidP="00707BCD">
      <w:pPr>
        <w:tabs>
          <w:tab w:val="left" w:pos="0"/>
          <w:tab w:val="left" w:pos="284"/>
        </w:tabs>
        <w:spacing w:line="360" w:lineRule="auto"/>
        <w:jc w:val="both"/>
        <w:rPr>
          <w:rFonts w:ascii="Adagio_Slab" w:hAnsi="Adagio_Slab"/>
          <w:b/>
          <w:bCs/>
          <w:sz w:val="16"/>
          <w:szCs w:val="16"/>
        </w:rPr>
      </w:pPr>
    </w:p>
    <w:p w14:paraId="0B14E448" w14:textId="3B865C6C" w:rsidR="00107884" w:rsidRDefault="00107884" w:rsidP="00707BCD">
      <w:pPr>
        <w:tabs>
          <w:tab w:val="left" w:pos="0"/>
          <w:tab w:val="left" w:pos="284"/>
        </w:tabs>
        <w:spacing w:line="360" w:lineRule="auto"/>
        <w:jc w:val="both"/>
        <w:rPr>
          <w:rFonts w:ascii="Adagio_Slab" w:hAnsi="Adagio_Slab"/>
          <w:b/>
          <w:bCs/>
          <w:sz w:val="16"/>
          <w:szCs w:val="16"/>
        </w:rPr>
      </w:pPr>
    </w:p>
    <w:p w14:paraId="2C9472E7" w14:textId="5608CF53" w:rsidR="00107884" w:rsidRDefault="00107884" w:rsidP="00707BCD">
      <w:pPr>
        <w:tabs>
          <w:tab w:val="left" w:pos="0"/>
          <w:tab w:val="left" w:pos="284"/>
        </w:tabs>
        <w:spacing w:line="360" w:lineRule="auto"/>
        <w:jc w:val="both"/>
        <w:rPr>
          <w:rFonts w:ascii="Adagio_Slab" w:hAnsi="Adagio_Slab"/>
          <w:b/>
          <w:bCs/>
          <w:sz w:val="16"/>
          <w:szCs w:val="16"/>
        </w:rPr>
      </w:pPr>
    </w:p>
    <w:p w14:paraId="2B0680F7" w14:textId="338E4718" w:rsidR="00107884" w:rsidRDefault="00107884" w:rsidP="00707BCD">
      <w:pPr>
        <w:tabs>
          <w:tab w:val="left" w:pos="0"/>
          <w:tab w:val="left" w:pos="284"/>
        </w:tabs>
        <w:spacing w:line="360" w:lineRule="auto"/>
        <w:jc w:val="both"/>
        <w:rPr>
          <w:rFonts w:ascii="Adagio_Slab" w:hAnsi="Adagio_Slab"/>
          <w:b/>
          <w:bCs/>
          <w:sz w:val="16"/>
          <w:szCs w:val="16"/>
        </w:rPr>
      </w:pPr>
    </w:p>
    <w:p w14:paraId="744A2281" w14:textId="5B1AB74E" w:rsidR="00107884" w:rsidRDefault="00107884" w:rsidP="00707BCD">
      <w:pPr>
        <w:tabs>
          <w:tab w:val="left" w:pos="0"/>
          <w:tab w:val="left" w:pos="284"/>
        </w:tabs>
        <w:spacing w:line="360" w:lineRule="auto"/>
        <w:jc w:val="both"/>
        <w:rPr>
          <w:rFonts w:ascii="Adagio_Slab" w:hAnsi="Adagio_Slab"/>
          <w:b/>
          <w:bCs/>
          <w:sz w:val="16"/>
          <w:szCs w:val="16"/>
        </w:rPr>
      </w:pPr>
    </w:p>
    <w:p w14:paraId="2AF722B3" w14:textId="65FAEE10" w:rsidR="00107884" w:rsidRDefault="00107884" w:rsidP="00707BCD">
      <w:pPr>
        <w:tabs>
          <w:tab w:val="left" w:pos="0"/>
          <w:tab w:val="left" w:pos="284"/>
        </w:tabs>
        <w:spacing w:line="360" w:lineRule="auto"/>
        <w:jc w:val="both"/>
        <w:rPr>
          <w:rFonts w:ascii="Adagio_Slab" w:hAnsi="Adagio_Slab"/>
          <w:b/>
          <w:bCs/>
          <w:sz w:val="16"/>
          <w:szCs w:val="16"/>
        </w:rPr>
      </w:pPr>
    </w:p>
    <w:p w14:paraId="668BCF20" w14:textId="1C95ED5F" w:rsidR="00107884" w:rsidRDefault="00107884" w:rsidP="00707BCD">
      <w:pPr>
        <w:tabs>
          <w:tab w:val="left" w:pos="0"/>
          <w:tab w:val="left" w:pos="284"/>
        </w:tabs>
        <w:spacing w:line="360" w:lineRule="auto"/>
        <w:jc w:val="both"/>
        <w:rPr>
          <w:rFonts w:ascii="Adagio_Slab" w:hAnsi="Adagio_Slab"/>
          <w:b/>
          <w:bCs/>
          <w:sz w:val="16"/>
          <w:szCs w:val="16"/>
        </w:rPr>
      </w:pPr>
    </w:p>
    <w:p w14:paraId="3EC01AD2" w14:textId="6AD1C4CD" w:rsidR="00107884" w:rsidRDefault="00107884" w:rsidP="00707BCD">
      <w:pPr>
        <w:tabs>
          <w:tab w:val="left" w:pos="0"/>
          <w:tab w:val="left" w:pos="284"/>
        </w:tabs>
        <w:spacing w:line="360" w:lineRule="auto"/>
        <w:jc w:val="both"/>
        <w:rPr>
          <w:rFonts w:ascii="Adagio_Slab" w:hAnsi="Adagio_Slab"/>
          <w:b/>
          <w:bCs/>
          <w:sz w:val="16"/>
          <w:szCs w:val="16"/>
        </w:rPr>
      </w:pPr>
    </w:p>
    <w:p w14:paraId="0C77D680" w14:textId="6C6CA0DF" w:rsidR="00107884" w:rsidRDefault="00107884" w:rsidP="00707BCD">
      <w:pPr>
        <w:tabs>
          <w:tab w:val="left" w:pos="0"/>
          <w:tab w:val="left" w:pos="284"/>
        </w:tabs>
        <w:spacing w:line="360" w:lineRule="auto"/>
        <w:jc w:val="both"/>
        <w:rPr>
          <w:rFonts w:ascii="Adagio_Slab" w:hAnsi="Adagio_Slab"/>
          <w:b/>
          <w:bCs/>
          <w:sz w:val="16"/>
          <w:szCs w:val="16"/>
        </w:rPr>
      </w:pPr>
    </w:p>
    <w:p w14:paraId="1E6489F1" w14:textId="120CB101" w:rsidR="00107884" w:rsidRDefault="00107884" w:rsidP="00707BCD">
      <w:pPr>
        <w:tabs>
          <w:tab w:val="left" w:pos="0"/>
          <w:tab w:val="left" w:pos="284"/>
        </w:tabs>
        <w:spacing w:line="360" w:lineRule="auto"/>
        <w:jc w:val="both"/>
        <w:rPr>
          <w:rFonts w:ascii="Adagio_Slab" w:hAnsi="Adagio_Slab"/>
          <w:b/>
          <w:bCs/>
          <w:sz w:val="16"/>
          <w:szCs w:val="16"/>
        </w:rPr>
      </w:pPr>
    </w:p>
    <w:p w14:paraId="0BEF2DA9" w14:textId="77777777" w:rsidR="00107884" w:rsidRDefault="00107884" w:rsidP="00707BCD">
      <w:pPr>
        <w:tabs>
          <w:tab w:val="left" w:pos="0"/>
          <w:tab w:val="left" w:pos="284"/>
        </w:tabs>
        <w:spacing w:line="360" w:lineRule="auto"/>
        <w:jc w:val="both"/>
        <w:rPr>
          <w:rFonts w:ascii="Adagio_Slab" w:hAnsi="Adagio_Slab"/>
          <w:b/>
          <w:bCs/>
          <w:sz w:val="16"/>
          <w:szCs w:val="16"/>
        </w:rPr>
      </w:pPr>
    </w:p>
    <w:p w14:paraId="0BC2E160"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D42E30C" w:rsidR="00816B00" w:rsidRPr="00477A05" w:rsidRDefault="00AA6BC5" w:rsidP="00A96AD9">
      <w:pPr>
        <w:jc w:val="both"/>
        <w:rPr>
          <w:rFonts w:ascii="Adagio_Slab" w:hAnsi="Adagio_Slab" w:cs="Arial"/>
          <w:b/>
          <w:bCs/>
          <w:color w:val="0033CC"/>
          <w:sz w:val="20"/>
          <w:szCs w:val="20"/>
        </w:rPr>
      </w:pPr>
      <w:r w:rsidRPr="00AA6BC5">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4D4B27">
        <w:rPr>
          <w:rFonts w:ascii="Adagio_Slab" w:hAnsi="Adagio_Slab" w:cs="Arial"/>
          <w:b/>
          <w:bCs/>
          <w:color w:val="0033CC"/>
          <w:sz w:val="20"/>
          <w:szCs w:val="20"/>
        </w:rPr>
        <w:t>5</w:t>
      </w:r>
      <w:r w:rsidR="005517BE">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502D0972" w:rsidR="00CC7AE5" w:rsidRDefault="00CC7AE5" w:rsidP="00CC7AE5">
      <w:pPr>
        <w:spacing w:line="360" w:lineRule="auto"/>
        <w:ind w:firstLine="708"/>
        <w:jc w:val="both"/>
        <w:rPr>
          <w:rFonts w:ascii="Adagio_Slab" w:hAnsi="Adagio_Slab" w:cs="Arial"/>
          <w:sz w:val="20"/>
          <w:szCs w:val="20"/>
        </w:rPr>
      </w:pPr>
    </w:p>
    <w:p w14:paraId="6AD04C28" w14:textId="54068108" w:rsidR="0084045B" w:rsidRDefault="0084045B" w:rsidP="00CC7AE5">
      <w:pPr>
        <w:spacing w:line="360" w:lineRule="auto"/>
        <w:ind w:firstLine="708"/>
        <w:jc w:val="both"/>
        <w:rPr>
          <w:rFonts w:ascii="Adagio_Slab" w:hAnsi="Adagio_Slab" w:cs="Arial"/>
          <w:sz w:val="20"/>
          <w:szCs w:val="20"/>
        </w:rPr>
      </w:pPr>
    </w:p>
    <w:p w14:paraId="1890FC55" w14:textId="0D2CF5FD" w:rsidR="0084045B" w:rsidRDefault="0084045B" w:rsidP="00CC7AE5">
      <w:pPr>
        <w:spacing w:line="360" w:lineRule="auto"/>
        <w:ind w:firstLine="708"/>
        <w:jc w:val="both"/>
        <w:rPr>
          <w:rFonts w:ascii="Adagio_Slab" w:hAnsi="Adagio_Slab" w:cs="Arial"/>
          <w:sz w:val="20"/>
          <w:szCs w:val="20"/>
        </w:rPr>
      </w:pPr>
    </w:p>
    <w:p w14:paraId="10E5ABBA" w14:textId="55F9B69E" w:rsidR="0084045B" w:rsidRDefault="0084045B" w:rsidP="00CC7AE5">
      <w:pPr>
        <w:spacing w:line="360" w:lineRule="auto"/>
        <w:ind w:firstLine="708"/>
        <w:jc w:val="both"/>
        <w:rPr>
          <w:rFonts w:ascii="Adagio_Slab" w:hAnsi="Adagio_Slab" w:cs="Arial"/>
          <w:sz w:val="20"/>
          <w:szCs w:val="20"/>
        </w:rPr>
      </w:pPr>
    </w:p>
    <w:p w14:paraId="67DFA024" w14:textId="090F6FA1" w:rsidR="0084045B" w:rsidRDefault="0084045B" w:rsidP="00CC7AE5">
      <w:pPr>
        <w:spacing w:line="360" w:lineRule="auto"/>
        <w:ind w:firstLine="708"/>
        <w:jc w:val="both"/>
        <w:rPr>
          <w:rFonts w:ascii="Adagio_Slab" w:hAnsi="Adagio_Slab" w:cs="Arial"/>
          <w:sz w:val="20"/>
          <w:szCs w:val="20"/>
        </w:rPr>
      </w:pPr>
    </w:p>
    <w:p w14:paraId="68B0DFCF" w14:textId="77777777" w:rsidR="0084045B" w:rsidRPr="0084045B" w:rsidRDefault="0084045B" w:rsidP="0084045B">
      <w:pPr>
        <w:jc w:val="both"/>
        <w:rPr>
          <w:rFonts w:ascii="Adagio_Slab" w:hAnsi="Adagio_Slab"/>
          <w:b/>
          <w:sz w:val="20"/>
          <w:szCs w:val="20"/>
        </w:rPr>
      </w:pPr>
      <w:r w:rsidRPr="0084045B">
        <w:rPr>
          <w:rFonts w:ascii="Adagio_Slab" w:hAnsi="Adagio_Slab"/>
          <w:b/>
          <w:sz w:val="20"/>
          <w:szCs w:val="20"/>
        </w:rPr>
        <w:lastRenderedPageBreak/>
        <w:t>ZAŁĄCZNIK NR</w:t>
      </w:r>
      <w:r w:rsidRPr="0084045B">
        <w:rPr>
          <w:rFonts w:ascii="Calibri" w:hAnsi="Calibri" w:cs="Calibri"/>
          <w:b/>
          <w:sz w:val="20"/>
          <w:szCs w:val="20"/>
        </w:rPr>
        <w:t> </w:t>
      </w:r>
      <w:r w:rsidRPr="0084045B">
        <w:rPr>
          <w:rFonts w:ascii="Adagio_Slab" w:hAnsi="Adagio_Slab"/>
          <w:b/>
          <w:sz w:val="20"/>
          <w:szCs w:val="20"/>
        </w:rPr>
        <w:t>2</w:t>
      </w:r>
    </w:p>
    <w:p w14:paraId="6486E6AF" w14:textId="77777777" w:rsidR="0084045B" w:rsidRPr="0084045B" w:rsidRDefault="0084045B" w:rsidP="0084045B">
      <w:pPr>
        <w:jc w:val="both"/>
        <w:outlineLvl w:val="0"/>
        <w:rPr>
          <w:rFonts w:ascii="Adagio_Slab" w:hAnsi="Adagio_Slab"/>
          <w:b/>
          <w:sz w:val="20"/>
          <w:szCs w:val="20"/>
        </w:rPr>
      </w:pPr>
      <w:r w:rsidRPr="0084045B">
        <w:rPr>
          <w:rFonts w:ascii="Adagio_Slab" w:hAnsi="Adagio_Slab"/>
          <w:b/>
          <w:sz w:val="20"/>
          <w:szCs w:val="20"/>
        </w:rPr>
        <w:t>do Formularza oferty</w:t>
      </w:r>
    </w:p>
    <w:p w14:paraId="264CA34A"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4045B" w:rsidRPr="0084045B" w14:paraId="015A290A" w14:textId="77777777" w:rsidTr="0035299F">
        <w:trPr>
          <w:trHeight w:val="1271"/>
        </w:trPr>
        <w:tc>
          <w:tcPr>
            <w:tcW w:w="3119" w:type="dxa"/>
            <w:tcBorders>
              <w:top w:val="nil"/>
              <w:left w:val="nil"/>
              <w:bottom w:val="nil"/>
              <w:right w:val="nil"/>
            </w:tcBorders>
          </w:tcPr>
          <w:p w14:paraId="65210DF2" w14:textId="77777777" w:rsidR="0084045B" w:rsidRPr="0084045B" w:rsidRDefault="0084045B" w:rsidP="0084045B">
            <w:pPr>
              <w:jc w:val="both"/>
              <w:rPr>
                <w:rFonts w:ascii="Adagio_Slab" w:hAnsi="Adagio_Slab"/>
                <w:i/>
                <w:sz w:val="20"/>
                <w:szCs w:val="20"/>
              </w:rPr>
            </w:pPr>
          </w:p>
          <w:p w14:paraId="4020E25E" w14:textId="77777777" w:rsidR="0084045B" w:rsidRPr="0084045B" w:rsidRDefault="0084045B" w:rsidP="0084045B">
            <w:pPr>
              <w:jc w:val="both"/>
              <w:rPr>
                <w:rFonts w:ascii="Adagio_Slab" w:hAnsi="Adagio_Slab"/>
                <w:i/>
                <w:sz w:val="20"/>
                <w:szCs w:val="20"/>
              </w:rPr>
            </w:pPr>
          </w:p>
          <w:p w14:paraId="489907BD" w14:textId="77777777" w:rsidR="0084045B" w:rsidRPr="0084045B" w:rsidRDefault="0084045B" w:rsidP="0084045B">
            <w:pPr>
              <w:jc w:val="both"/>
              <w:rPr>
                <w:rFonts w:ascii="Adagio_Slab" w:hAnsi="Adagio_Slab"/>
                <w:i/>
                <w:sz w:val="20"/>
                <w:szCs w:val="20"/>
              </w:rPr>
            </w:pPr>
          </w:p>
          <w:p w14:paraId="31CAC477" w14:textId="77777777" w:rsidR="0084045B" w:rsidRPr="0084045B" w:rsidRDefault="0084045B" w:rsidP="0084045B">
            <w:pPr>
              <w:jc w:val="both"/>
              <w:rPr>
                <w:rFonts w:ascii="Adagio_Slab" w:hAnsi="Adagio_Slab"/>
                <w:i/>
                <w:sz w:val="20"/>
                <w:szCs w:val="20"/>
              </w:rPr>
            </w:pPr>
          </w:p>
          <w:p w14:paraId="4ADFC4CC" w14:textId="77777777" w:rsidR="0084045B" w:rsidRPr="0084045B" w:rsidRDefault="0084045B" w:rsidP="0084045B">
            <w:pPr>
              <w:jc w:val="both"/>
              <w:rPr>
                <w:rFonts w:ascii="Adagio_Slab" w:hAnsi="Adagio_Slab"/>
                <w:i/>
                <w:sz w:val="20"/>
                <w:szCs w:val="20"/>
              </w:rPr>
            </w:pPr>
            <w:r w:rsidRPr="0084045B">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58DAF76" w14:textId="77777777" w:rsidR="0084045B" w:rsidRPr="0084045B" w:rsidRDefault="0084045B" w:rsidP="0084045B">
            <w:pPr>
              <w:jc w:val="both"/>
              <w:rPr>
                <w:rFonts w:ascii="Adagio_Slab" w:hAnsi="Adagio_Slab"/>
                <w:sz w:val="20"/>
                <w:szCs w:val="20"/>
              </w:rPr>
            </w:pPr>
          </w:p>
          <w:p w14:paraId="2791042E" w14:textId="77777777" w:rsidR="0084045B" w:rsidRPr="0084045B" w:rsidRDefault="0084045B" w:rsidP="0084045B">
            <w:pPr>
              <w:jc w:val="center"/>
              <w:rPr>
                <w:rFonts w:ascii="Adagio_Slab" w:hAnsi="Adagio_Slab"/>
                <w:b/>
                <w:sz w:val="20"/>
                <w:szCs w:val="20"/>
              </w:rPr>
            </w:pPr>
            <w:r w:rsidRPr="0084045B">
              <w:rPr>
                <w:rFonts w:ascii="Adagio_Slab" w:hAnsi="Adagio_Slab"/>
                <w:b/>
                <w:sz w:val="20"/>
                <w:szCs w:val="20"/>
              </w:rPr>
              <w:t>PODWYKONAWCY</w:t>
            </w:r>
          </w:p>
        </w:tc>
      </w:tr>
    </w:tbl>
    <w:p w14:paraId="7AE50D51" w14:textId="77777777" w:rsidR="0084045B" w:rsidRPr="0084045B" w:rsidRDefault="0084045B" w:rsidP="0084045B">
      <w:pPr>
        <w:jc w:val="both"/>
        <w:rPr>
          <w:rFonts w:ascii="Adagio_Slab" w:hAnsi="Adagio_Slab"/>
          <w:sz w:val="20"/>
          <w:szCs w:val="20"/>
        </w:rPr>
      </w:pPr>
    </w:p>
    <w:p w14:paraId="403CCE78" w14:textId="77777777" w:rsidR="0084045B" w:rsidRPr="0084045B" w:rsidRDefault="0084045B" w:rsidP="0084045B">
      <w:pPr>
        <w:jc w:val="both"/>
        <w:rPr>
          <w:rFonts w:ascii="Adagio_Slab" w:hAnsi="Adagio_Slab"/>
          <w:b/>
          <w:sz w:val="20"/>
          <w:szCs w:val="20"/>
        </w:rPr>
      </w:pPr>
    </w:p>
    <w:p w14:paraId="77C9A223" w14:textId="77777777" w:rsidR="0084045B" w:rsidRPr="0084045B" w:rsidRDefault="0084045B" w:rsidP="0084045B">
      <w:pPr>
        <w:jc w:val="both"/>
        <w:rPr>
          <w:rFonts w:ascii="Adagio_Slab" w:hAnsi="Adagio_Slab"/>
          <w:b/>
          <w:sz w:val="20"/>
          <w:szCs w:val="20"/>
        </w:rPr>
      </w:pPr>
    </w:p>
    <w:p w14:paraId="0D5E2309" w14:textId="77777777" w:rsidR="0084045B" w:rsidRPr="0084045B" w:rsidRDefault="0084045B" w:rsidP="0084045B">
      <w:pPr>
        <w:rPr>
          <w:rFonts w:ascii="Adagio_Slab" w:hAnsi="Adagio_Slab"/>
          <w:b/>
          <w:bCs/>
          <w:color w:val="0000FF"/>
          <w:sz w:val="20"/>
          <w:szCs w:val="20"/>
        </w:rPr>
      </w:pPr>
      <w:r w:rsidRPr="0084045B">
        <w:rPr>
          <w:rFonts w:ascii="Adagio_Slab" w:hAnsi="Adagio_Slab"/>
          <w:sz w:val="20"/>
          <w:szCs w:val="20"/>
        </w:rPr>
        <w:t xml:space="preserve">Składając w odpowiedzi na ogłoszenie o zamówieniu ofertę w postępowaniu o udzielenie zamówienia prowadzonym w trybie podstawowym na </w:t>
      </w:r>
      <w:bookmarkStart w:id="4" w:name="_Hlk93566001"/>
      <w:r w:rsidRPr="0084045B">
        <w:rPr>
          <w:rFonts w:ascii="Adagio_Slab" w:hAnsi="Adagio_Slab"/>
          <w:b/>
          <w:bCs/>
          <w:color w:val="0000FF"/>
          <w:sz w:val="20"/>
          <w:szCs w:val="20"/>
        </w:rPr>
        <w:t>Sukcesywna dostawa środków czyszczących oraz przyborów do utrzymania czystości dla Wydziału Mechanicznego Energetyki i Lotnictwa Politechniki Warszawskiej</w:t>
      </w:r>
      <w:bookmarkEnd w:id="4"/>
    </w:p>
    <w:p w14:paraId="6F72CFBB" w14:textId="334A7DB8" w:rsidR="0084045B" w:rsidRPr="0084045B" w:rsidRDefault="0084045B" w:rsidP="0084045B">
      <w:pPr>
        <w:spacing w:line="360" w:lineRule="auto"/>
        <w:jc w:val="both"/>
        <w:rPr>
          <w:rFonts w:ascii="Adagio_Slab" w:hAnsi="Adagio_Slab"/>
          <w:b/>
          <w:bCs/>
          <w:sz w:val="20"/>
          <w:szCs w:val="20"/>
        </w:rPr>
      </w:pPr>
      <w:r w:rsidRPr="0084045B">
        <w:rPr>
          <w:rFonts w:ascii="Adagio_Slab" w:hAnsi="Adagio_Slab"/>
          <w:sz w:val="20"/>
          <w:szCs w:val="20"/>
        </w:rPr>
        <w:t xml:space="preserve">oznaczonym znakiem </w:t>
      </w:r>
      <w:r w:rsidRPr="0084045B">
        <w:rPr>
          <w:rFonts w:ascii="Adagio_Slab" w:hAnsi="Adagio_Slab"/>
          <w:color w:val="0000FF"/>
          <w:sz w:val="20"/>
          <w:szCs w:val="20"/>
        </w:rPr>
        <w:t>MELBDZ.261.</w:t>
      </w:r>
      <w:r>
        <w:rPr>
          <w:rFonts w:ascii="Adagio_Slab" w:hAnsi="Adagio_Slab"/>
          <w:color w:val="0000FF"/>
          <w:sz w:val="20"/>
          <w:szCs w:val="20"/>
        </w:rPr>
        <w:t>5</w:t>
      </w:r>
      <w:r w:rsidRPr="0084045B">
        <w:rPr>
          <w:rFonts w:ascii="Adagio_Slab" w:hAnsi="Adagio_Slab"/>
          <w:color w:val="0000FF"/>
          <w:sz w:val="20"/>
          <w:szCs w:val="20"/>
        </w:rPr>
        <w:t xml:space="preserve">.2022 </w:t>
      </w:r>
      <w:r w:rsidRPr="0084045B">
        <w:rPr>
          <w:rFonts w:ascii="Adagio_Slab" w:hAnsi="Adagio_Slab"/>
          <w:sz w:val="20"/>
          <w:szCs w:val="20"/>
        </w:rPr>
        <w:t>oświadczamy, że do realizacji niniejszego zamówienia zaangażujemy Podwykonawców, którzy będą realizowali następujący zakres prac:</w:t>
      </w:r>
    </w:p>
    <w:p w14:paraId="2298335E"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12"/>
        <w:gridCol w:w="4006"/>
        <w:gridCol w:w="1337"/>
        <w:gridCol w:w="1348"/>
      </w:tblGrid>
      <w:tr w:rsidR="0084045B" w:rsidRPr="0084045B" w14:paraId="2D881D5A" w14:textId="77777777" w:rsidTr="0035299F">
        <w:tc>
          <w:tcPr>
            <w:tcW w:w="570" w:type="dxa"/>
            <w:shd w:val="clear" w:color="auto" w:fill="auto"/>
          </w:tcPr>
          <w:p w14:paraId="43F76F7F"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Lp.</w:t>
            </w:r>
          </w:p>
        </w:tc>
        <w:tc>
          <w:tcPr>
            <w:tcW w:w="1832" w:type="dxa"/>
            <w:shd w:val="clear" w:color="auto" w:fill="auto"/>
          </w:tcPr>
          <w:p w14:paraId="067D268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Nazwa Podwykonawcy</w:t>
            </w:r>
          </w:p>
        </w:tc>
        <w:tc>
          <w:tcPr>
            <w:tcW w:w="4676" w:type="dxa"/>
            <w:shd w:val="clear" w:color="auto" w:fill="auto"/>
          </w:tcPr>
          <w:p w14:paraId="0A3B657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Zakres prac**</w:t>
            </w:r>
          </w:p>
        </w:tc>
        <w:tc>
          <w:tcPr>
            <w:tcW w:w="2890" w:type="dxa"/>
            <w:gridSpan w:val="2"/>
            <w:shd w:val="clear" w:color="auto" w:fill="auto"/>
          </w:tcPr>
          <w:p w14:paraId="23AFE244"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Wartość</w:t>
            </w:r>
            <w:r w:rsidRPr="0084045B">
              <w:rPr>
                <w:rFonts w:ascii="Adagio_Slab" w:hAnsi="Adagio_Slab"/>
                <w:b/>
                <w:sz w:val="20"/>
                <w:szCs w:val="20"/>
                <w:vertAlign w:val="superscript"/>
              </w:rPr>
              <w:footnoteReference w:id="1"/>
            </w:r>
            <w:r w:rsidRPr="0084045B">
              <w:rPr>
                <w:rFonts w:ascii="Adagio_Slab" w:hAnsi="Adagio_Slab"/>
                <w:b/>
                <w:sz w:val="20"/>
                <w:szCs w:val="20"/>
              </w:rPr>
              <w:t xml:space="preserve"> powierzonej do realizacji Podwykonawcy części zamówienia</w:t>
            </w:r>
          </w:p>
        </w:tc>
      </w:tr>
      <w:tr w:rsidR="0084045B" w:rsidRPr="0084045B" w14:paraId="7A5CC6BE" w14:textId="77777777" w:rsidTr="0035299F">
        <w:tc>
          <w:tcPr>
            <w:tcW w:w="570" w:type="dxa"/>
            <w:shd w:val="clear" w:color="auto" w:fill="auto"/>
          </w:tcPr>
          <w:p w14:paraId="59DAC695"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1</w:t>
            </w:r>
          </w:p>
        </w:tc>
        <w:tc>
          <w:tcPr>
            <w:tcW w:w="1832" w:type="dxa"/>
            <w:shd w:val="clear" w:color="auto" w:fill="auto"/>
          </w:tcPr>
          <w:p w14:paraId="39012782"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2</w:t>
            </w:r>
          </w:p>
        </w:tc>
        <w:tc>
          <w:tcPr>
            <w:tcW w:w="4676" w:type="dxa"/>
            <w:shd w:val="clear" w:color="auto" w:fill="auto"/>
          </w:tcPr>
          <w:p w14:paraId="7C5576D9"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3</w:t>
            </w:r>
          </w:p>
        </w:tc>
        <w:tc>
          <w:tcPr>
            <w:tcW w:w="2890" w:type="dxa"/>
            <w:gridSpan w:val="2"/>
            <w:shd w:val="clear" w:color="auto" w:fill="auto"/>
          </w:tcPr>
          <w:p w14:paraId="75BD4DC0"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4</w:t>
            </w:r>
          </w:p>
        </w:tc>
      </w:tr>
      <w:tr w:rsidR="0084045B" w:rsidRPr="0084045B" w14:paraId="6E411869" w14:textId="77777777" w:rsidTr="0035299F">
        <w:tc>
          <w:tcPr>
            <w:tcW w:w="570" w:type="dxa"/>
            <w:shd w:val="clear" w:color="auto" w:fill="auto"/>
          </w:tcPr>
          <w:p w14:paraId="54415AF0"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6A4A8306"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47917537"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324A985F"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Netto</w:t>
            </w:r>
          </w:p>
        </w:tc>
        <w:tc>
          <w:tcPr>
            <w:tcW w:w="1447" w:type="dxa"/>
            <w:shd w:val="clear" w:color="auto" w:fill="auto"/>
          </w:tcPr>
          <w:p w14:paraId="72C442BC"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Brutto</w:t>
            </w:r>
          </w:p>
        </w:tc>
      </w:tr>
      <w:tr w:rsidR="0084045B" w:rsidRPr="0084045B" w14:paraId="3E3563E0" w14:textId="77777777" w:rsidTr="0035299F">
        <w:trPr>
          <w:trHeight w:val="586"/>
        </w:trPr>
        <w:tc>
          <w:tcPr>
            <w:tcW w:w="9968" w:type="dxa"/>
            <w:gridSpan w:val="5"/>
            <w:shd w:val="clear" w:color="auto" w:fill="auto"/>
          </w:tcPr>
          <w:p w14:paraId="5252668F" w14:textId="77777777" w:rsidR="0084045B" w:rsidRPr="0084045B" w:rsidRDefault="0084045B" w:rsidP="0084045B">
            <w:pPr>
              <w:tabs>
                <w:tab w:val="left" w:pos="2685"/>
                <w:tab w:val="center" w:pos="4876"/>
              </w:tabs>
              <w:spacing w:before="120"/>
              <w:rPr>
                <w:rFonts w:ascii="Adagio_Slab" w:hAnsi="Adagio_Slab"/>
                <w:strike/>
                <w:sz w:val="20"/>
                <w:szCs w:val="20"/>
              </w:rPr>
            </w:pPr>
            <w:r w:rsidRPr="0084045B">
              <w:rPr>
                <w:rFonts w:ascii="Adagio_Slab" w:hAnsi="Adagio_Slab"/>
                <w:sz w:val="20"/>
                <w:szCs w:val="20"/>
              </w:rPr>
              <w:tab/>
            </w:r>
            <w:r w:rsidRPr="0084045B">
              <w:rPr>
                <w:rFonts w:ascii="Adagio_Slab" w:hAnsi="Adagio_Slab"/>
                <w:sz w:val="20"/>
                <w:szCs w:val="20"/>
              </w:rPr>
              <w:tab/>
            </w:r>
          </w:p>
        </w:tc>
      </w:tr>
      <w:tr w:rsidR="0084045B" w:rsidRPr="0084045B" w14:paraId="01EBA604" w14:textId="77777777" w:rsidTr="0035299F">
        <w:tc>
          <w:tcPr>
            <w:tcW w:w="570" w:type="dxa"/>
            <w:shd w:val="clear" w:color="auto" w:fill="auto"/>
          </w:tcPr>
          <w:p w14:paraId="21455FBE"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7D76CDEB"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51C69EAA"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4BC1C7FC" w14:textId="77777777" w:rsidR="0084045B" w:rsidRPr="0084045B" w:rsidRDefault="0084045B" w:rsidP="0084045B">
            <w:pPr>
              <w:spacing w:before="120"/>
              <w:jc w:val="both"/>
              <w:rPr>
                <w:rFonts w:ascii="Adagio_Slab" w:hAnsi="Adagio_Slab"/>
                <w:sz w:val="20"/>
                <w:szCs w:val="20"/>
              </w:rPr>
            </w:pPr>
          </w:p>
        </w:tc>
        <w:tc>
          <w:tcPr>
            <w:tcW w:w="1447" w:type="dxa"/>
            <w:shd w:val="clear" w:color="auto" w:fill="auto"/>
          </w:tcPr>
          <w:p w14:paraId="6421DB6C" w14:textId="77777777" w:rsidR="0084045B" w:rsidRPr="0084045B" w:rsidRDefault="0084045B" w:rsidP="0084045B">
            <w:pPr>
              <w:spacing w:before="120"/>
              <w:jc w:val="both"/>
              <w:rPr>
                <w:rFonts w:ascii="Adagio_Slab" w:hAnsi="Adagio_Slab"/>
                <w:sz w:val="20"/>
                <w:szCs w:val="20"/>
              </w:rPr>
            </w:pPr>
          </w:p>
        </w:tc>
      </w:tr>
    </w:tbl>
    <w:p w14:paraId="484C8A85" w14:textId="77777777" w:rsidR="0084045B" w:rsidRPr="0084045B" w:rsidRDefault="0084045B" w:rsidP="0084045B">
      <w:pPr>
        <w:jc w:val="both"/>
        <w:outlineLvl w:val="0"/>
        <w:rPr>
          <w:rFonts w:ascii="Adagio_Slab" w:hAnsi="Adagio_Slab"/>
          <w:sz w:val="20"/>
          <w:szCs w:val="20"/>
        </w:rPr>
      </w:pPr>
      <w:r w:rsidRPr="0084045B">
        <w:rPr>
          <w:rFonts w:ascii="Adagio_Slab" w:hAnsi="Adagio_Slab"/>
          <w:sz w:val="20"/>
          <w:szCs w:val="20"/>
        </w:rPr>
        <w:t>*podać właściwą część postępowania, dla każdej z części wypełnić odrębnie</w:t>
      </w:r>
    </w:p>
    <w:p w14:paraId="3B6AEA75" w14:textId="77777777" w:rsidR="0084045B" w:rsidRPr="0084045B" w:rsidRDefault="0084045B" w:rsidP="0084045B">
      <w:pPr>
        <w:spacing w:before="120"/>
        <w:jc w:val="both"/>
        <w:rPr>
          <w:rFonts w:ascii="Adagio_Slab" w:hAnsi="Adagio_Slab"/>
          <w:strike/>
          <w:color w:val="C00000"/>
          <w:sz w:val="20"/>
          <w:szCs w:val="20"/>
        </w:rPr>
      </w:pPr>
    </w:p>
    <w:p w14:paraId="0FB168B1" w14:textId="77777777" w:rsidR="0084045B" w:rsidRPr="0084045B" w:rsidRDefault="0084045B" w:rsidP="0084045B">
      <w:pPr>
        <w:spacing w:before="120"/>
        <w:jc w:val="both"/>
        <w:rPr>
          <w:rFonts w:ascii="Adagio_Slab" w:hAnsi="Adagio_Slab"/>
          <w:sz w:val="20"/>
          <w:szCs w:val="20"/>
        </w:rPr>
      </w:pPr>
    </w:p>
    <w:p w14:paraId="240A0E24" w14:textId="77777777" w:rsidR="0084045B" w:rsidRPr="0084045B" w:rsidRDefault="0084045B" w:rsidP="0084045B">
      <w:pPr>
        <w:spacing w:before="120"/>
        <w:jc w:val="both"/>
        <w:rPr>
          <w:rFonts w:ascii="Adagio_Slab" w:hAnsi="Adagio_Slab"/>
          <w:sz w:val="20"/>
          <w:szCs w:val="20"/>
        </w:rPr>
      </w:pPr>
      <w:r w:rsidRPr="0084045B">
        <w:rPr>
          <w:rFonts w:ascii="Adagio_Slab" w:hAnsi="Adagio_Slab"/>
          <w:sz w:val="20"/>
          <w:szCs w:val="20"/>
        </w:rPr>
        <w:t>__________________ dnia __.__.20__ r.</w:t>
      </w:r>
    </w:p>
    <w:p w14:paraId="30CD4BA1" w14:textId="77777777" w:rsidR="0084045B" w:rsidRPr="0084045B" w:rsidRDefault="0084045B" w:rsidP="0084045B">
      <w:pPr>
        <w:spacing w:before="120"/>
        <w:ind w:left="4500"/>
        <w:jc w:val="both"/>
        <w:rPr>
          <w:rFonts w:ascii="Adagio_Slab" w:hAnsi="Adagio_Slab"/>
          <w:i/>
          <w:sz w:val="20"/>
          <w:szCs w:val="20"/>
        </w:rPr>
      </w:pPr>
    </w:p>
    <w:p w14:paraId="4EDB1D14" w14:textId="77777777" w:rsidR="0084045B" w:rsidRPr="0084045B" w:rsidRDefault="0084045B" w:rsidP="0084045B">
      <w:pPr>
        <w:spacing w:before="120"/>
        <w:ind w:left="4500"/>
        <w:jc w:val="both"/>
        <w:rPr>
          <w:rFonts w:ascii="Adagio_Slab" w:hAnsi="Adagio_Slab"/>
          <w:i/>
          <w:sz w:val="20"/>
          <w:szCs w:val="20"/>
        </w:rPr>
      </w:pPr>
      <w:r w:rsidRPr="0084045B">
        <w:rPr>
          <w:rFonts w:ascii="Adagio_Slab" w:hAnsi="Adagio_Slab"/>
          <w:i/>
          <w:sz w:val="20"/>
          <w:szCs w:val="20"/>
        </w:rPr>
        <w:t xml:space="preserve">           ________________________________</w:t>
      </w:r>
    </w:p>
    <w:p w14:paraId="46F76DF1" w14:textId="77777777" w:rsidR="0084045B" w:rsidRPr="0084045B" w:rsidRDefault="0084045B" w:rsidP="0084045B">
      <w:pPr>
        <w:spacing w:before="120"/>
        <w:ind w:firstLine="3960"/>
        <w:jc w:val="both"/>
        <w:rPr>
          <w:rFonts w:ascii="Adagio_Slab" w:hAnsi="Adagio_Slab"/>
          <w:i/>
          <w:sz w:val="20"/>
          <w:szCs w:val="20"/>
        </w:rPr>
      </w:pPr>
      <w:r w:rsidRPr="0084045B">
        <w:rPr>
          <w:rFonts w:ascii="Adagio_Slab" w:hAnsi="Adagio_Slab"/>
          <w:i/>
          <w:sz w:val="20"/>
          <w:szCs w:val="20"/>
        </w:rPr>
        <w:t xml:space="preserve">                    (podpis Wykonawcy/Wykonawców)</w:t>
      </w:r>
    </w:p>
    <w:p w14:paraId="1D41A30D" w14:textId="77777777" w:rsidR="0084045B" w:rsidRPr="0084045B" w:rsidRDefault="0084045B" w:rsidP="0084045B">
      <w:pPr>
        <w:jc w:val="both"/>
        <w:rPr>
          <w:rFonts w:ascii="Adagio_Slab" w:hAnsi="Adagio_Slab"/>
          <w:sz w:val="20"/>
          <w:szCs w:val="20"/>
        </w:rPr>
      </w:pPr>
      <w:r w:rsidRPr="0084045B">
        <w:rPr>
          <w:rFonts w:ascii="Adagio_Slab" w:hAnsi="Adagio_Slab"/>
          <w:sz w:val="20"/>
          <w:szCs w:val="20"/>
        </w:rPr>
        <w:br w:type="page"/>
      </w:r>
    </w:p>
    <w:p w14:paraId="43348250" w14:textId="77777777" w:rsidR="0084045B" w:rsidRPr="0084045B" w:rsidRDefault="0084045B" w:rsidP="0084045B">
      <w:pPr>
        <w:spacing w:after="200" w:line="276" w:lineRule="auto"/>
        <w:rPr>
          <w:rFonts w:ascii="Adagio_Slab" w:hAnsi="Adagio_Slab" w:cs="Calibri"/>
          <w:bCs/>
          <w:spacing w:val="-1"/>
          <w:sz w:val="20"/>
          <w:szCs w:val="20"/>
        </w:rPr>
      </w:pPr>
      <w:r w:rsidRPr="0084045B">
        <w:rPr>
          <w:rFonts w:ascii="Adagio_Slab" w:hAnsi="Adagio_Slab" w:cs="Calibri"/>
          <w:bCs/>
          <w:spacing w:val="-1"/>
          <w:sz w:val="20"/>
          <w:szCs w:val="20"/>
        </w:rPr>
        <w:lastRenderedPageBreak/>
        <w:t>Załącznik nr 3</w:t>
      </w:r>
    </w:p>
    <w:p w14:paraId="5077FD58" w14:textId="77777777" w:rsidR="0084045B" w:rsidRPr="0084045B" w:rsidRDefault="0084045B" w:rsidP="0084045B">
      <w:pPr>
        <w:rPr>
          <w:rFonts w:ascii="Adagio_Slab" w:hAnsi="Adagio_Slab"/>
          <w:sz w:val="20"/>
          <w:szCs w:val="20"/>
        </w:rPr>
      </w:pPr>
    </w:p>
    <w:p w14:paraId="263F0159" w14:textId="77777777" w:rsidR="0084045B" w:rsidRPr="0084045B" w:rsidRDefault="0084045B" w:rsidP="0084045B">
      <w:pPr>
        <w:rPr>
          <w:rFonts w:ascii="Adagio_Slab" w:hAnsi="Adagio_Slab"/>
          <w:sz w:val="20"/>
          <w:szCs w:val="20"/>
        </w:rPr>
      </w:pPr>
    </w:p>
    <w:p w14:paraId="5A2367C8" w14:textId="77777777" w:rsidR="0084045B" w:rsidRPr="0084045B" w:rsidRDefault="0084045B" w:rsidP="0084045B">
      <w:pPr>
        <w:rPr>
          <w:rFonts w:ascii="Adagio_Slab" w:hAnsi="Adagio_Slab"/>
          <w:b/>
          <w:sz w:val="20"/>
          <w:szCs w:val="20"/>
        </w:rPr>
      </w:pPr>
      <w:r w:rsidRPr="0084045B">
        <w:rPr>
          <w:rFonts w:ascii="Adagio_Slab" w:eastAsia="Calibri" w:hAnsi="Adagio_Slab"/>
          <w:noProof/>
          <w:sz w:val="20"/>
          <w:szCs w:val="20"/>
          <w:lang w:eastAsia="en-US"/>
        </w:rPr>
        <mc:AlternateContent>
          <mc:Choice Requires="wps">
            <w:drawing>
              <wp:anchor distT="0" distB="0" distL="114300" distR="114300" simplePos="0" relativeHeight="251659264" behindDoc="0" locked="0" layoutInCell="1" allowOverlap="1" wp14:anchorId="301A0C88" wp14:editId="725F7C91">
                <wp:simplePos x="0" y="0"/>
                <wp:positionH relativeFrom="column">
                  <wp:posOffset>-114300</wp:posOffset>
                </wp:positionH>
                <wp:positionV relativeFrom="paragraph">
                  <wp:posOffset>6985</wp:posOffset>
                </wp:positionV>
                <wp:extent cx="1765935" cy="914400"/>
                <wp:effectExtent l="0" t="0" r="2476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914400"/>
                        </a:xfrm>
                        <a:prstGeom prst="rect">
                          <a:avLst/>
                        </a:prstGeom>
                        <a:solidFill>
                          <a:srgbClr val="FFFFFF"/>
                        </a:solidFill>
                        <a:ln w="9525">
                          <a:solidFill>
                            <a:srgbClr val="000000"/>
                          </a:solidFill>
                          <a:miter lim="800000"/>
                          <a:headEnd/>
                          <a:tailEnd/>
                        </a:ln>
                      </wps:spPr>
                      <wps:txb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5" w:name="_Hlk54790895"/>
                          </w:p>
                          <w:bookmarkEnd w:id="5"/>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0C88" id="_x0000_t202" coordsize="21600,21600" o:spt="202" path="m,l,21600r21600,l21600,xe">
                <v:stroke joinstyle="miter"/>
                <v:path gradientshapeok="t" o:connecttype="rect"/>
              </v:shapetype>
              <v:shape id="Pole tekstowe 4" o:spid="_x0000_s1026" type="#_x0000_t202" style="position:absolute;margin-left:-9pt;margin-top:.55pt;width:13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FA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">
                <v:textbo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9" w:name="_Hlk54790895"/>
                    </w:p>
                    <w:bookmarkEnd w:id="9"/>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v:textbox>
              </v:shape>
            </w:pict>
          </mc:Fallback>
        </mc:AlternateContent>
      </w:r>
    </w:p>
    <w:p w14:paraId="1B514331" w14:textId="77777777" w:rsidR="0084045B" w:rsidRPr="0084045B" w:rsidRDefault="0084045B" w:rsidP="0084045B">
      <w:pPr>
        <w:jc w:val="center"/>
        <w:rPr>
          <w:rFonts w:ascii="Adagio_Slab" w:hAnsi="Adagio_Slab" w:cs="Calibri"/>
          <w:b/>
          <w:sz w:val="20"/>
          <w:szCs w:val="20"/>
        </w:rPr>
      </w:pPr>
      <w:r w:rsidRPr="0084045B">
        <w:rPr>
          <w:rFonts w:ascii="Adagio_Slab" w:hAnsi="Adagio_Slab"/>
          <w:b/>
          <w:sz w:val="20"/>
          <w:szCs w:val="20"/>
        </w:rPr>
        <w:t xml:space="preserve">                                                   </w:t>
      </w:r>
      <w:r w:rsidRPr="0084045B">
        <w:rPr>
          <w:rFonts w:ascii="Adagio_Slab" w:hAnsi="Adagio_Slab" w:cs="Calibri"/>
          <w:b/>
          <w:sz w:val="20"/>
          <w:szCs w:val="20"/>
        </w:rPr>
        <w:t>DOŚWIADCZENIE ZAWODOWE</w:t>
      </w:r>
    </w:p>
    <w:p w14:paraId="178B78FC"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5CAD0847" w14:textId="77777777" w:rsidR="0084045B" w:rsidRPr="0084045B" w:rsidRDefault="0084045B" w:rsidP="0084045B">
      <w:pPr>
        <w:rPr>
          <w:rFonts w:ascii="Adagio_Slab" w:hAnsi="Adagio_Slab"/>
          <w:sz w:val="20"/>
          <w:szCs w:val="20"/>
        </w:rPr>
      </w:pPr>
    </w:p>
    <w:p w14:paraId="7523767D" w14:textId="77777777" w:rsidR="0084045B" w:rsidRPr="0084045B" w:rsidRDefault="0084045B" w:rsidP="0084045B">
      <w:pPr>
        <w:rPr>
          <w:rFonts w:ascii="Adagio_Slab" w:hAnsi="Adagio_Slab"/>
          <w:sz w:val="20"/>
          <w:szCs w:val="20"/>
        </w:rPr>
      </w:pPr>
    </w:p>
    <w:p w14:paraId="6C858C6C" w14:textId="77777777" w:rsidR="0084045B" w:rsidRPr="0084045B" w:rsidRDefault="0084045B" w:rsidP="0084045B">
      <w:pPr>
        <w:rPr>
          <w:rFonts w:ascii="Adagio_Slab" w:hAnsi="Adagio_Slab"/>
          <w:sz w:val="20"/>
          <w:szCs w:val="20"/>
        </w:rPr>
      </w:pPr>
    </w:p>
    <w:p w14:paraId="5A69048B"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09E02556" w14:textId="7EE2D4E8" w:rsidR="0084045B" w:rsidRPr="0084045B" w:rsidRDefault="0084045B" w:rsidP="0084045B">
      <w:pPr>
        <w:spacing w:line="360" w:lineRule="auto"/>
        <w:jc w:val="both"/>
        <w:rPr>
          <w:rFonts w:ascii="Adagio_Slab" w:hAnsi="Adagio_Slab" w:cs="Calibri"/>
          <w:bCs/>
          <w:sz w:val="20"/>
          <w:szCs w:val="20"/>
        </w:rPr>
      </w:pPr>
      <w:r w:rsidRPr="0084045B">
        <w:rPr>
          <w:rFonts w:ascii="Adagio_Slab" w:hAnsi="Adagio_Slab" w:cs="Calibri"/>
          <w:sz w:val="20"/>
          <w:szCs w:val="20"/>
        </w:rPr>
        <w:t>Składając ofertę   n</w:t>
      </w:r>
      <w:r w:rsidRPr="0084045B">
        <w:rPr>
          <w:rFonts w:ascii="Adagio_Slab" w:eastAsia="Calibri" w:hAnsi="Adagio_Slab" w:cs="Calibri"/>
          <w:sz w:val="20"/>
          <w:szCs w:val="20"/>
          <w:lang w:eastAsia="en-US"/>
        </w:rPr>
        <w:t xml:space="preserve">a </w:t>
      </w:r>
      <w:r w:rsidRPr="0084045B">
        <w:rPr>
          <w:rFonts w:ascii="Adagio_Slab" w:eastAsia="Calibri" w:hAnsi="Adagio_Slab" w:cs="Calibri"/>
          <w:b/>
          <w:bCs/>
          <w:color w:val="0033CC"/>
          <w:sz w:val="20"/>
          <w:szCs w:val="20"/>
          <w:lang w:eastAsia="en-US"/>
        </w:rPr>
        <w:t>Sukcesywna dostawa środków czyszczących oraz przyborów do utrzymania czystości dla Wydziału Mechanicznego Energetyki i Lotnictwa Politechniki Warszawskiej,</w:t>
      </w:r>
      <w:r w:rsidRPr="0084045B">
        <w:rPr>
          <w:rFonts w:ascii="Adagio_Slab" w:eastAsia="Calibri" w:hAnsi="Adagio_Slab" w:cs="Calibri"/>
          <w:sz w:val="20"/>
          <w:szCs w:val="20"/>
          <w:lang w:eastAsia="en-US"/>
        </w:rPr>
        <w:t xml:space="preserve"> znak sprawy </w:t>
      </w:r>
      <w:r w:rsidRPr="0084045B">
        <w:rPr>
          <w:rFonts w:ascii="Adagio_Slab" w:hAnsi="Adagio_Slab" w:cs="Calibri"/>
          <w:b/>
          <w:bCs/>
          <w:sz w:val="20"/>
          <w:szCs w:val="20"/>
        </w:rPr>
        <w:t>MELBDZ.261.</w:t>
      </w:r>
      <w:r>
        <w:rPr>
          <w:rFonts w:ascii="Adagio_Slab" w:hAnsi="Adagio_Slab" w:cs="Calibri"/>
          <w:b/>
          <w:bCs/>
          <w:sz w:val="20"/>
          <w:szCs w:val="20"/>
        </w:rPr>
        <w:t>5</w:t>
      </w:r>
      <w:r w:rsidRPr="0084045B">
        <w:rPr>
          <w:rFonts w:ascii="Adagio_Slab" w:hAnsi="Adagio_Slab" w:cs="Calibri"/>
          <w:b/>
          <w:bCs/>
          <w:sz w:val="20"/>
          <w:szCs w:val="20"/>
        </w:rPr>
        <w:t>.2022</w:t>
      </w:r>
      <w:r w:rsidRPr="0084045B">
        <w:rPr>
          <w:rFonts w:ascii="Adagio_Slab" w:hAnsi="Adagio_Slab" w:cs="Calibri"/>
          <w:sz w:val="20"/>
          <w:szCs w:val="20"/>
          <w:shd w:val="clear" w:color="auto" w:fill="FFFFFF"/>
        </w:rPr>
        <w:t>,</w:t>
      </w:r>
      <w:r w:rsidRPr="0084045B">
        <w:rPr>
          <w:rFonts w:ascii="Adagio_Slab" w:hAnsi="Adagio_Slab" w:cs="Calibri"/>
          <w:sz w:val="20"/>
          <w:szCs w:val="20"/>
        </w:rPr>
        <w:t xml:space="preserve"> </w:t>
      </w:r>
      <w:r w:rsidRPr="0084045B">
        <w:rPr>
          <w:rFonts w:ascii="Adagio_Slab" w:hAnsi="Adagio_Slab" w:cs="Calibri"/>
          <w:bCs/>
          <w:sz w:val="20"/>
          <w:szCs w:val="20"/>
        </w:rPr>
        <w:t xml:space="preserve">przedstawiamy wykaz wykonanych lub wykonywanych głównych dostaw (co najmniej 2), w zakresie niezbędnym do wykazania spełnienia warunku wiedzy i doświadczenia w okresie ostatnich 3 lat, a w przypadku świadczeń okresowych lub ciągłych również wykonywanych, głównych dostaw w zakresie niezbędnym do wykazania spełnienia warunku wiedzy i doświadczenia w okresie 3 lat przed upływem terminu składania ofert, a jeżeli okres prowadzenia działalności jest krótszy – w tym okresie, z podaniem ich wartości, odpowiednio dla każdej dostawy, </w:t>
      </w:r>
      <w:r w:rsidRPr="0084045B">
        <w:rPr>
          <w:rFonts w:ascii="Adagio_Slab" w:hAnsi="Adagio_Slab" w:cs="Calibri"/>
          <w:b/>
          <w:color w:val="0033CC"/>
          <w:sz w:val="20"/>
          <w:szCs w:val="20"/>
        </w:rPr>
        <w:t>o wartości nie mniejszej niż 40 tyś. zł brutto</w:t>
      </w:r>
      <w:r w:rsidRPr="0084045B">
        <w:rPr>
          <w:rFonts w:ascii="Adagio_Slab" w:hAnsi="Adagio_Slab" w:cs="Calibri"/>
          <w:bCs/>
          <w:sz w:val="20"/>
          <w:szCs w:val="20"/>
        </w:rPr>
        <w:t>, przedmiotu, dat wykonania i odbiorców (podmiotów).</w:t>
      </w:r>
    </w:p>
    <w:p w14:paraId="770509BD" w14:textId="77777777" w:rsidR="0084045B" w:rsidRPr="0084045B" w:rsidRDefault="0084045B" w:rsidP="0084045B">
      <w:pPr>
        <w:rPr>
          <w:rFonts w:ascii="Adagio_Slab" w:hAnsi="Adagio_Slab"/>
          <w:sz w:val="20"/>
          <w:szCs w:val="20"/>
        </w:rPr>
      </w:pPr>
    </w:p>
    <w:p w14:paraId="17538C07" w14:textId="77777777" w:rsidR="0084045B" w:rsidRPr="0084045B" w:rsidRDefault="0084045B" w:rsidP="0084045B">
      <w:pPr>
        <w:jc w:val="center"/>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649"/>
        <w:gridCol w:w="2807"/>
        <w:gridCol w:w="2333"/>
        <w:gridCol w:w="1739"/>
      </w:tblGrid>
      <w:tr w:rsidR="0084045B" w:rsidRPr="0084045B" w14:paraId="200F8139" w14:textId="77777777" w:rsidTr="0035299F">
        <w:tc>
          <w:tcPr>
            <w:tcW w:w="531" w:type="dxa"/>
            <w:tcBorders>
              <w:bottom w:val="single" w:sz="4" w:space="0" w:color="auto"/>
            </w:tcBorders>
            <w:shd w:val="clear" w:color="auto" w:fill="auto"/>
            <w:vAlign w:val="center"/>
          </w:tcPr>
          <w:p w14:paraId="7B2F9F7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L.p.</w:t>
            </w:r>
          </w:p>
        </w:tc>
        <w:tc>
          <w:tcPr>
            <w:tcW w:w="1950" w:type="dxa"/>
            <w:shd w:val="clear" w:color="auto" w:fill="auto"/>
            <w:vAlign w:val="center"/>
          </w:tcPr>
          <w:p w14:paraId="6D057789"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Przedmiot zamówienia</w:t>
            </w:r>
          </w:p>
        </w:tc>
        <w:tc>
          <w:tcPr>
            <w:tcW w:w="2993" w:type="dxa"/>
            <w:shd w:val="clear" w:color="auto" w:fill="auto"/>
            <w:vAlign w:val="center"/>
          </w:tcPr>
          <w:p w14:paraId="05C7C4C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 xml:space="preserve">Nazwa i adres Zamawiającego/Odbiorcy, </w:t>
            </w:r>
            <w:r w:rsidRPr="0084045B">
              <w:rPr>
                <w:rFonts w:ascii="Adagio_Slab" w:hAnsi="Adagio_Slab" w:cs="Calibri"/>
                <w:sz w:val="20"/>
                <w:szCs w:val="20"/>
              </w:rPr>
              <w:br/>
              <w:t>(miejsce usługi)</w:t>
            </w:r>
          </w:p>
        </w:tc>
        <w:tc>
          <w:tcPr>
            <w:tcW w:w="2333" w:type="dxa"/>
            <w:shd w:val="clear" w:color="auto" w:fill="auto"/>
            <w:vAlign w:val="center"/>
          </w:tcPr>
          <w:p w14:paraId="5BD49919" w14:textId="77777777" w:rsidR="0084045B" w:rsidRPr="0084045B" w:rsidRDefault="0084045B" w:rsidP="0084045B">
            <w:pPr>
              <w:autoSpaceDE w:val="0"/>
              <w:autoSpaceDN w:val="0"/>
              <w:adjustRightInd w:val="0"/>
              <w:ind w:left="-57"/>
              <w:jc w:val="center"/>
              <w:rPr>
                <w:rFonts w:ascii="Adagio_Slab" w:hAnsi="Adagio_Slab" w:cs="Calibri"/>
                <w:sz w:val="20"/>
                <w:szCs w:val="20"/>
              </w:rPr>
            </w:pPr>
            <w:r w:rsidRPr="0084045B">
              <w:rPr>
                <w:rFonts w:ascii="Adagio_Slab" w:hAnsi="Adagio_Slab" w:cs="Calibri"/>
                <w:sz w:val="20"/>
                <w:szCs w:val="20"/>
              </w:rPr>
              <w:t>Data wykonania dostawy/wykonywania dostawy w przypadku świadczeń okresowych lub ciągłych*</w:t>
            </w:r>
          </w:p>
        </w:tc>
        <w:tc>
          <w:tcPr>
            <w:tcW w:w="2161" w:type="dxa"/>
            <w:shd w:val="clear" w:color="auto" w:fill="auto"/>
            <w:vAlign w:val="center"/>
          </w:tcPr>
          <w:p w14:paraId="060244A1"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Wartość brutto przedmiotu dostawy w [PLN]</w:t>
            </w:r>
          </w:p>
        </w:tc>
      </w:tr>
      <w:tr w:rsidR="0084045B" w:rsidRPr="0084045B" w14:paraId="6471E21C" w14:textId="77777777" w:rsidTr="002A3B36">
        <w:trPr>
          <w:trHeight w:val="756"/>
        </w:trPr>
        <w:tc>
          <w:tcPr>
            <w:tcW w:w="531" w:type="dxa"/>
            <w:shd w:val="clear" w:color="auto" w:fill="auto"/>
            <w:vAlign w:val="center"/>
          </w:tcPr>
          <w:p w14:paraId="0DDD2C0C" w14:textId="77777777" w:rsidR="0084045B" w:rsidRPr="0084045B" w:rsidRDefault="0084045B" w:rsidP="0084045B">
            <w:pPr>
              <w:jc w:val="center"/>
              <w:rPr>
                <w:rFonts w:ascii="Adagio_Slab" w:hAnsi="Adagio_Slab" w:cs="Calibri"/>
                <w:b/>
                <w:sz w:val="20"/>
                <w:szCs w:val="20"/>
              </w:rPr>
            </w:pPr>
          </w:p>
          <w:p w14:paraId="78EF6EA5" w14:textId="77777777" w:rsidR="0084045B" w:rsidRPr="0084045B" w:rsidRDefault="0084045B" w:rsidP="0084045B">
            <w:pPr>
              <w:jc w:val="center"/>
              <w:rPr>
                <w:rFonts w:ascii="Adagio_Slab" w:hAnsi="Adagio_Slab" w:cs="Calibri"/>
                <w:b/>
                <w:sz w:val="20"/>
                <w:szCs w:val="20"/>
              </w:rPr>
            </w:pPr>
          </w:p>
          <w:p w14:paraId="1474A92E"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1.</w:t>
            </w:r>
          </w:p>
          <w:p w14:paraId="5A8AF94A" w14:textId="77777777" w:rsidR="0084045B" w:rsidRPr="0084045B" w:rsidRDefault="0084045B" w:rsidP="0084045B">
            <w:pPr>
              <w:jc w:val="center"/>
              <w:rPr>
                <w:rFonts w:ascii="Adagio_Slab" w:hAnsi="Adagio_Slab" w:cs="Calibri"/>
                <w:sz w:val="20"/>
                <w:szCs w:val="20"/>
              </w:rPr>
            </w:pPr>
          </w:p>
        </w:tc>
        <w:tc>
          <w:tcPr>
            <w:tcW w:w="1950" w:type="dxa"/>
            <w:vAlign w:val="center"/>
          </w:tcPr>
          <w:p w14:paraId="208A72D6" w14:textId="77777777" w:rsidR="0084045B" w:rsidRPr="0084045B" w:rsidRDefault="0084045B" w:rsidP="0084045B">
            <w:pPr>
              <w:jc w:val="center"/>
              <w:rPr>
                <w:rFonts w:ascii="Adagio_Slab" w:hAnsi="Adagio_Slab" w:cs="Calibri"/>
                <w:sz w:val="20"/>
                <w:szCs w:val="20"/>
              </w:rPr>
            </w:pPr>
          </w:p>
          <w:p w14:paraId="7A64453E" w14:textId="77777777" w:rsidR="0084045B" w:rsidRPr="0084045B" w:rsidRDefault="0084045B" w:rsidP="0084045B">
            <w:pPr>
              <w:jc w:val="center"/>
              <w:rPr>
                <w:rFonts w:ascii="Adagio_Slab" w:hAnsi="Adagio_Slab" w:cs="Calibri"/>
                <w:sz w:val="20"/>
                <w:szCs w:val="20"/>
              </w:rPr>
            </w:pPr>
          </w:p>
          <w:p w14:paraId="73C162FE" w14:textId="77777777" w:rsidR="0084045B" w:rsidRPr="0084045B" w:rsidRDefault="0084045B" w:rsidP="0084045B">
            <w:pPr>
              <w:jc w:val="center"/>
              <w:rPr>
                <w:rFonts w:ascii="Adagio_Slab" w:hAnsi="Adagio_Slab" w:cs="Calibri"/>
                <w:sz w:val="20"/>
                <w:szCs w:val="20"/>
              </w:rPr>
            </w:pPr>
          </w:p>
          <w:p w14:paraId="5CFF93B2" w14:textId="77777777" w:rsidR="0084045B" w:rsidRPr="0084045B" w:rsidRDefault="0084045B" w:rsidP="0084045B">
            <w:pPr>
              <w:jc w:val="center"/>
              <w:rPr>
                <w:rFonts w:ascii="Adagio_Slab" w:hAnsi="Adagio_Slab" w:cs="Calibri"/>
                <w:sz w:val="20"/>
                <w:szCs w:val="20"/>
              </w:rPr>
            </w:pPr>
          </w:p>
          <w:p w14:paraId="53D20362" w14:textId="77777777" w:rsidR="0084045B" w:rsidRPr="0084045B" w:rsidRDefault="0084045B" w:rsidP="0084045B">
            <w:pPr>
              <w:jc w:val="center"/>
              <w:rPr>
                <w:rFonts w:ascii="Adagio_Slab" w:hAnsi="Adagio_Slab" w:cs="Calibri"/>
                <w:sz w:val="20"/>
                <w:szCs w:val="20"/>
              </w:rPr>
            </w:pPr>
          </w:p>
          <w:p w14:paraId="3AD899C6" w14:textId="77777777" w:rsidR="0084045B" w:rsidRPr="0084045B" w:rsidRDefault="0084045B" w:rsidP="0084045B">
            <w:pPr>
              <w:jc w:val="center"/>
              <w:rPr>
                <w:rFonts w:ascii="Adagio_Slab" w:hAnsi="Adagio_Slab" w:cs="Calibri"/>
                <w:sz w:val="20"/>
                <w:szCs w:val="20"/>
              </w:rPr>
            </w:pPr>
          </w:p>
        </w:tc>
        <w:tc>
          <w:tcPr>
            <w:tcW w:w="2993" w:type="dxa"/>
            <w:vAlign w:val="center"/>
          </w:tcPr>
          <w:p w14:paraId="22900C3C" w14:textId="77777777" w:rsidR="0084045B" w:rsidRPr="0084045B" w:rsidRDefault="0084045B" w:rsidP="0084045B">
            <w:pPr>
              <w:jc w:val="center"/>
              <w:rPr>
                <w:rFonts w:ascii="Adagio_Slab" w:hAnsi="Adagio_Slab" w:cs="Calibri"/>
                <w:b/>
                <w:sz w:val="20"/>
                <w:szCs w:val="20"/>
              </w:rPr>
            </w:pPr>
          </w:p>
        </w:tc>
        <w:tc>
          <w:tcPr>
            <w:tcW w:w="2333" w:type="dxa"/>
            <w:vAlign w:val="center"/>
          </w:tcPr>
          <w:p w14:paraId="0B322255" w14:textId="77777777" w:rsidR="0084045B" w:rsidRPr="0084045B" w:rsidRDefault="0084045B" w:rsidP="0084045B">
            <w:pPr>
              <w:jc w:val="center"/>
              <w:rPr>
                <w:rFonts w:ascii="Adagio_Slab" w:hAnsi="Adagio_Slab" w:cs="Calibri"/>
                <w:sz w:val="20"/>
                <w:szCs w:val="20"/>
              </w:rPr>
            </w:pPr>
          </w:p>
        </w:tc>
        <w:tc>
          <w:tcPr>
            <w:tcW w:w="2161" w:type="dxa"/>
            <w:vAlign w:val="center"/>
          </w:tcPr>
          <w:p w14:paraId="1D5BC3C3" w14:textId="77777777" w:rsidR="0084045B" w:rsidRPr="0084045B" w:rsidRDefault="0084045B" w:rsidP="0084045B">
            <w:pPr>
              <w:jc w:val="center"/>
              <w:rPr>
                <w:rFonts w:ascii="Adagio_Slab" w:hAnsi="Adagio_Slab" w:cs="Calibri"/>
                <w:sz w:val="20"/>
                <w:szCs w:val="20"/>
              </w:rPr>
            </w:pPr>
          </w:p>
        </w:tc>
      </w:tr>
      <w:tr w:rsidR="0084045B" w:rsidRPr="0084045B" w14:paraId="3FC91BEA" w14:textId="77777777" w:rsidTr="0035299F">
        <w:tc>
          <w:tcPr>
            <w:tcW w:w="531" w:type="dxa"/>
            <w:shd w:val="clear" w:color="auto" w:fill="auto"/>
            <w:vAlign w:val="center"/>
          </w:tcPr>
          <w:p w14:paraId="7FFC36F1" w14:textId="77777777" w:rsidR="0084045B" w:rsidRPr="0084045B" w:rsidRDefault="0084045B" w:rsidP="0084045B">
            <w:pPr>
              <w:jc w:val="center"/>
              <w:rPr>
                <w:rFonts w:ascii="Adagio_Slab" w:hAnsi="Adagio_Slab" w:cs="Calibri"/>
                <w:b/>
                <w:sz w:val="20"/>
                <w:szCs w:val="20"/>
              </w:rPr>
            </w:pPr>
          </w:p>
          <w:p w14:paraId="09D4B58A" w14:textId="77777777" w:rsidR="0084045B" w:rsidRPr="0084045B" w:rsidRDefault="0084045B" w:rsidP="0084045B">
            <w:pPr>
              <w:jc w:val="center"/>
              <w:rPr>
                <w:rFonts w:ascii="Adagio_Slab" w:hAnsi="Adagio_Slab" w:cs="Calibri"/>
                <w:b/>
                <w:sz w:val="20"/>
                <w:szCs w:val="20"/>
              </w:rPr>
            </w:pPr>
          </w:p>
          <w:p w14:paraId="40451785"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2.</w:t>
            </w:r>
          </w:p>
        </w:tc>
        <w:tc>
          <w:tcPr>
            <w:tcW w:w="1950" w:type="dxa"/>
            <w:vAlign w:val="center"/>
          </w:tcPr>
          <w:p w14:paraId="35A41F7C" w14:textId="77777777" w:rsidR="0084045B" w:rsidRPr="0084045B" w:rsidRDefault="0084045B" w:rsidP="0084045B">
            <w:pPr>
              <w:jc w:val="center"/>
              <w:rPr>
                <w:rFonts w:ascii="Adagio_Slab" w:hAnsi="Adagio_Slab" w:cs="Calibri"/>
                <w:sz w:val="20"/>
                <w:szCs w:val="20"/>
              </w:rPr>
            </w:pPr>
          </w:p>
          <w:p w14:paraId="7458AD8A" w14:textId="77777777" w:rsidR="0084045B" w:rsidRPr="0084045B" w:rsidRDefault="0084045B" w:rsidP="0084045B">
            <w:pPr>
              <w:jc w:val="center"/>
              <w:rPr>
                <w:rFonts w:ascii="Adagio_Slab" w:hAnsi="Adagio_Slab" w:cs="Calibri"/>
                <w:sz w:val="20"/>
                <w:szCs w:val="20"/>
              </w:rPr>
            </w:pPr>
          </w:p>
          <w:p w14:paraId="09066AA4" w14:textId="77777777" w:rsidR="0084045B" w:rsidRPr="0084045B" w:rsidRDefault="0084045B" w:rsidP="0084045B">
            <w:pPr>
              <w:jc w:val="center"/>
              <w:rPr>
                <w:rFonts w:ascii="Adagio_Slab" w:hAnsi="Adagio_Slab" w:cs="Calibri"/>
                <w:sz w:val="20"/>
                <w:szCs w:val="20"/>
              </w:rPr>
            </w:pPr>
          </w:p>
          <w:p w14:paraId="5635D172" w14:textId="77777777" w:rsidR="0084045B" w:rsidRPr="0084045B" w:rsidRDefault="0084045B" w:rsidP="0084045B">
            <w:pPr>
              <w:jc w:val="center"/>
              <w:rPr>
                <w:rFonts w:ascii="Adagio_Slab" w:hAnsi="Adagio_Slab" w:cs="Calibri"/>
                <w:sz w:val="20"/>
                <w:szCs w:val="20"/>
              </w:rPr>
            </w:pPr>
          </w:p>
          <w:p w14:paraId="69B0E145" w14:textId="77777777" w:rsidR="0084045B" w:rsidRPr="0084045B" w:rsidRDefault="0084045B" w:rsidP="0084045B">
            <w:pPr>
              <w:jc w:val="center"/>
              <w:rPr>
                <w:rFonts w:ascii="Adagio_Slab" w:hAnsi="Adagio_Slab" w:cs="Calibri"/>
                <w:sz w:val="20"/>
                <w:szCs w:val="20"/>
              </w:rPr>
            </w:pPr>
          </w:p>
          <w:p w14:paraId="41BF129F" w14:textId="77777777" w:rsidR="0084045B" w:rsidRPr="0084045B" w:rsidRDefault="0084045B" w:rsidP="0084045B">
            <w:pPr>
              <w:jc w:val="center"/>
              <w:rPr>
                <w:rFonts w:ascii="Adagio_Slab" w:hAnsi="Adagio_Slab" w:cs="Calibri"/>
                <w:sz w:val="20"/>
                <w:szCs w:val="20"/>
              </w:rPr>
            </w:pPr>
          </w:p>
        </w:tc>
        <w:tc>
          <w:tcPr>
            <w:tcW w:w="2993" w:type="dxa"/>
            <w:vAlign w:val="center"/>
          </w:tcPr>
          <w:p w14:paraId="5A3A2F95" w14:textId="77777777" w:rsidR="0084045B" w:rsidRPr="0084045B" w:rsidRDefault="0084045B" w:rsidP="0084045B">
            <w:pPr>
              <w:jc w:val="center"/>
              <w:rPr>
                <w:rFonts w:ascii="Adagio_Slab" w:hAnsi="Adagio_Slab" w:cs="Calibri"/>
                <w:sz w:val="20"/>
                <w:szCs w:val="20"/>
              </w:rPr>
            </w:pPr>
          </w:p>
        </w:tc>
        <w:tc>
          <w:tcPr>
            <w:tcW w:w="2333" w:type="dxa"/>
            <w:vAlign w:val="center"/>
          </w:tcPr>
          <w:p w14:paraId="05404E75" w14:textId="77777777" w:rsidR="0084045B" w:rsidRPr="0084045B" w:rsidRDefault="0084045B" w:rsidP="0084045B">
            <w:pPr>
              <w:jc w:val="center"/>
              <w:rPr>
                <w:rFonts w:ascii="Adagio_Slab" w:hAnsi="Adagio_Slab" w:cs="Calibri"/>
                <w:sz w:val="20"/>
                <w:szCs w:val="20"/>
              </w:rPr>
            </w:pPr>
          </w:p>
        </w:tc>
        <w:tc>
          <w:tcPr>
            <w:tcW w:w="2161" w:type="dxa"/>
            <w:vAlign w:val="center"/>
          </w:tcPr>
          <w:p w14:paraId="0F0EA47E" w14:textId="77777777" w:rsidR="0084045B" w:rsidRPr="0084045B" w:rsidRDefault="0084045B" w:rsidP="0084045B">
            <w:pPr>
              <w:jc w:val="center"/>
              <w:rPr>
                <w:rFonts w:ascii="Adagio_Slab" w:hAnsi="Adagio_Slab" w:cs="Calibri"/>
                <w:sz w:val="20"/>
                <w:szCs w:val="20"/>
              </w:rPr>
            </w:pPr>
          </w:p>
        </w:tc>
      </w:tr>
    </w:tbl>
    <w:p w14:paraId="2140A4F2" w14:textId="77777777" w:rsidR="0084045B" w:rsidRPr="0084045B" w:rsidRDefault="0084045B" w:rsidP="0084045B">
      <w:pPr>
        <w:autoSpaceDE w:val="0"/>
        <w:autoSpaceDN w:val="0"/>
        <w:adjustRightInd w:val="0"/>
        <w:rPr>
          <w:rFonts w:ascii="Adagio_Slab" w:hAnsi="Adagio_Slab"/>
          <w:sz w:val="20"/>
          <w:szCs w:val="20"/>
        </w:rPr>
      </w:pPr>
      <w:r w:rsidRPr="0084045B">
        <w:rPr>
          <w:rFonts w:ascii="Adagio_Slab" w:hAnsi="Adagio_Slab"/>
          <w:sz w:val="20"/>
          <w:szCs w:val="20"/>
        </w:rPr>
        <w:t>* niepotrzebne skreślić</w:t>
      </w:r>
    </w:p>
    <w:p w14:paraId="48048F96" w14:textId="77777777" w:rsidR="0084045B" w:rsidRPr="0084045B" w:rsidRDefault="0084045B" w:rsidP="0084045B">
      <w:pPr>
        <w:ind w:left="720"/>
        <w:jc w:val="both"/>
        <w:rPr>
          <w:rFonts w:ascii="Adagio_Slab" w:hAnsi="Adagio_Slab"/>
          <w:b/>
          <w:sz w:val="20"/>
          <w:szCs w:val="20"/>
        </w:rPr>
      </w:pPr>
    </w:p>
    <w:p w14:paraId="720545C1" w14:textId="77777777" w:rsidR="0084045B" w:rsidRPr="0084045B" w:rsidRDefault="0084045B" w:rsidP="0084045B">
      <w:pPr>
        <w:jc w:val="both"/>
        <w:rPr>
          <w:rFonts w:ascii="Adagio_Slab" w:hAnsi="Adagio_Slab" w:cs="Calibri"/>
          <w:sz w:val="20"/>
          <w:szCs w:val="20"/>
        </w:rPr>
      </w:pPr>
      <w:r w:rsidRPr="0084045B">
        <w:rPr>
          <w:rFonts w:ascii="Adagio_Slab" w:hAnsi="Adagio_Slab" w:cs="Calibri"/>
          <w:sz w:val="20"/>
          <w:szCs w:val="20"/>
        </w:rPr>
        <w:t xml:space="preserve">Załączam dowody (referencje) potwierdzające, że wyszczególnione w tabeli </w:t>
      </w:r>
      <w:r w:rsidRPr="0084045B">
        <w:rPr>
          <w:rFonts w:ascii="Adagio_Slab" w:hAnsi="Adagio_Slab" w:cs="Calibri"/>
          <w:bCs/>
          <w:sz w:val="20"/>
          <w:szCs w:val="20"/>
        </w:rPr>
        <w:t>dostawy zostały wykonane lub są wykonywane należycie</w:t>
      </w:r>
      <w:r w:rsidRPr="0084045B">
        <w:rPr>
          <w:rFonts w:ascii="Adagio_Slab" w:hAnsi="Adagio_Slab" w:cs="Calibri"/>
          <w:sz w:val="20"/>
          <w:szCs w:val="20"/>
        </w:rPr>
        <w:t>.</w:t>
      </w:r>
    </w:p>
    <w:p w14:paraId="4F51FC44" w14:textId="77777777" w:rsidR="0084045B" w:rsidRPr="0084045B" w:rsidRDefault="0084045B" w:rsidP="0084045B">
      <w:pPr>
        <w:rPr>
          <w:rFonts w:ascii="Adagio_Slab" w:hAnsi="Adagio_Slab"/>
          <w:sz w:val="20"/>
          <w:szCs w:val="20"/>
        </w:rPr>
      </w:pPr>
    </w:p>
    <w:p w14:paraId="17479FFC" w14:textId="77777777" w:rsidR="0084045B" w:rsidRPr="0084045B" w:rsidRDefault="0084045B" w:rsidP="0084045B">
      <w:pPr>
        <w:rPr>
          <w:rFonts w:ascii="Adagio_Slab" w:hAnsi="Adagio_Slab"/>
          <w:sz w:val="20"/>
          <w:szCs w:val="20"/>
        </w:rPr>
      </w:pPr>
    </w:p>
    <w:p w14:paraId="31D153E0"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dnia…………..……                       </w:t>
      </w:r>
    </w:p>
    <w:p w14:paraId="468B7D3C" w14:textId="77777777" w:rsidR="0084045B" w:rsidRPr="0084045B" w:rsidRDefault="0084045B" w:rsidP="0084045B">
      <w:pPr>
        <w:rPr>
          <w:rFonts w:ascii="Adagio_Slab" w:hAnsi="Adagio_Slab" w:cs="Calibri"/>
          <w:sz w:val="20"/>
          <w:szCs w:val="20"/>
        </w:rPr>
      </w:pPr>
    </w:p>
    <w:p w14:paraId="70503DDC"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w:t>
      </w:r>
      <w:r w:rsidRPr="0084045B">
        <w:rPr>
          <w:rFonts w:ascii="Adagio_Slab" w:hAnsi="Adagio_Slab" w:cs="Calibri"/>
          <w:sz w:val="20"/>
          <w:szCs w:val="20"/>
        </w:rPr>
        <w:tab/>
      </w:r>
      <w:r w:rsidRPr="0084045B">
        <w:rPr>
          <w:rFonts w:ascii="Adagio_Slab" w:hAnsi="Adagio_Slab" w:cs="Calibri"/>
          <w:sz w:val="20"/>
          <w:szCs w:val="20"/>
        </w:rPr>
        <w:tab/>
      </w:r>
      <w:r w:rsidRPr="0084045B">
        <w:rPr>
          <w:rFonts w:ascii="Adagio_Slab" w:hAnsi="Adagio_Slab" w:cs="Calibri"/>
          <w:sz w:val="20"/>
          <w:szCs w:val="20"/>
        </w:rPr>
        <w:tab/>
        <w:t xml:space="preserve">  …………………………………………………...                                          </w:t>
      </w:r>
    </w:p>
    <w:p w14:paraId="516223AC" w14:textId="77777777" w:rsidR="0084045B" w:rsidRPr="0084045B" w:rsidRDefault="0084045B" w:rsidP="0084045B">
      <w:pPr>
        <w:rPr>
          <w:rFonts w:ascii="Adagio_Slab" w:hAnsi="Adagio_Slab" w:cs="Calibri"/>
          <w:spacing w:val="-1"/>
          <w:sz w:val="20"/>
          <w:szCs w:val="20"/>
        </w:rPr>
      </w:pPr>
      <w:r w:rsidRPr="0084045B">
        <w:rPr>
          <w:rFonts w:ascii="Adagio_Slab" w:hAnsi="Adagio_Slab" w:cs="Calibri"/>
          <w:spacing w:val="-1"/>
          <w:sz w:val="20"/>
          <w:szCs w:val="20"/>
        </w:rPr>
        <w:t xml:space="preserve">                                                                                                                             (podpis i pieczęć upoważnionego przedstawiciela Wykonawcy)</w:t>
      </w:r>
    </w:p>
    <w:p w14:paraId="3CFF55FA" w14:textId="77777777" w:rsidR="0084045B" w:rsidRPr="0084045B" w:rsidRDefault="0084045B" w:rsidP="0084045B">
      <w:pPr>
        <w:rPr>
          <w:rFonts w:ascii="Adagio_Slab" w:hAnsi="Adagio_Slab"/>
          <w:spacing w:val="-1"/>
          <w:sz w:val="20"/>
          <w:szCs w:val="20"/>
        </w:rPr>
      </w:pPr>
    </w:p>
    <w:p w14:paraId="2A921F27" w14:textId="77777777" w:rsidR="0084045B" w:rsidRPr="0084045B" w:rsidRDefault="0084045B" w:rsidP="0084045B">
      <w:pPr>
        <w:spacing w:after="200"/>
        <w:jc w:val="both"/>
        <w:rPr>
          <w:rFonts w:ascii="Adagio_Slab" w:eastAsia="Calibri" w:hAnsi="Adagio_Slab"/>
          <w:sz w:val="20"/>
          <w:szCs w:val="20"/>
          <w:lang w:eastAsia="en-US"/>
        </w:rPr>
      </w:pPr>
    </w:p>
    <w:p w14:paraId="42C1F203" w14:textId="77777777" w:rsidR="0084045B" w:rsidRPr="0084045B" w:rsidRDefault="0084045B" w:rsidP="0084045B">
      <w:pPr>
        <w:jc w:val="both"/>
        <w:rPr>
          <w:rFonts w:ascii="Adagio_Slab" w:hAnsi="Adagio_Slab"/>
          <w:sz w:val="20"/>
          <w:szCs w:val="20"/>
        </w:rPr>
      </w:pPr>
    </w:p>
    <w:p w14:paraId="256E2493" w14:textId="77777777" w:rsidR="0084045B" w:rsidRPr="0084045B" w:rsidRDefault="0084045B" w:rsidP="0084045B">
      <w:pPr>
        <w:jc w:val="both"/>
        <w:rPr>
          <w:rFonts w:ascii="Adagio_Slab" w:hAnsi="Adagio_Slab"/>
          <w:sz w:val="20"/>
          <w:szCs w:val="20"/>
        </w:rPr>
      </w:pPr>
    </w:p>
    <w:p w14:paraId="0D7DD9D2" w14:textId="77777777" w:rsidR="0084045B" w:rsidRPr="0084045B" w:rsidRDefault="0084045B" w:rsidP="0084045B">
      <w:pPr>
        <w:jc w:val="both"/>
        <w:rPr>
          <w:rFonts w:ascii="Adagio_Slab" w:hAnsi="Adagio_Slab"/>
          <w:strike/>
          <w:color w:val="C00000"/>
          <w:sz w:val="20"/>
          <w:szCs w:val="20"/>
        </w:rPr>
      </w:pPr>
    </w:p>
    <w:p w14:paraId="470D60C2" w14:textId="77777777" w:rsidR="0084045B" w:rsidRPr="0084045B" w:rsidRDefault="0084045B" w:rsidP="0084045B">
      <w:pPr>
        <w:pStyle w:val="Zwykytekst1"/>
        <w:spacing w:before="120"/>
        <w:jc w:val="both"/>
        <w:rPr>
          <w:rFonts w:ascii="Adagio_Slab" w:hAnsi="Adagio_Slab" w:cs="Arial"/>
          <w:color w:val="000000"/>
          <w:sz w:val="16"/>
          <w:szCs w:val="16"/>
        </w:rPr>
      </w:pPr>
    </w:p>
    <w:p w14:paraId="6745C9C4" w14:textId="77777777" w:rsidR="0084045B" w:rsidRPr="0084045B" w:rsidRDefault="0084045B" w:rsidP="0084045B">
      <w:pPr>
        <w:pStyle w:val="Zwykytekst1"/>
        <w:spacing w:before="120"/>
        <w:jc w:val="both"/>
        <w:rPr>
          <w:rFonts w:ascii="Adagio_Slab" w:hAnsi="Adagio_Slab" w:cs="Arial"/>
          <w:color w:val="000000"/>
          <w:sz w:val="16"/>
          <w:szCs w:val="16"/>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5C65B62" w14:textId="77777777" w:rsidR="00275949" w:rsidRDefault="00275949" w:rsidP="00275949">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AC8569" w14:textId="77777777" w:rsidR="00275949" w:rsidRDefault="00275949" w:rsidP="00275949">
      <w:pPr>
        <w:spacing w:before="120"/>
        <w:jc w:val="center"/>
        <w:rPr>
          <w:rFonts w:ascii="Adagio_Slab" w:hAnsi="Adagio_Slab" w:cs="Arial"/>
          <w:b/>
          <w:bCs/>
          <w:sz w:val="20"/>
          <w:szCs w:val="20"/>
          <w:lang w:eastAsia="ar-SA"/>
        </w:rPr>
      </w:pPr>
    </w:p>
    <w:p w14:paraId="6686D992" w14:textId="77777777" w:rsidR="00275949" w:rsidRDefault="00275949" w:rsidP="00275949">
      <w:pPr>
        <w:spacing w:line="360" w:lineRule="auto"/>
        <w:jc w:val="center"/>
        <w:rPr>
          <w:rFonts w:ascii="Adagio_Slab" w:hAnsi="Adagio_Slab" w:cs="Arial"/>
          <w:b/>
          <w:bCs/>
        </w:rPr>
      </w:pPr>
      <w:r>
        <w:rPr>
          <w:rFonts w:ascii="Adagio_Slab" w:hAnsi="Adagio_Slab" w:cs="Arial"/>
          <w:b/>
          <w:bCs/>
        </w:rPr>
        <w:t>PROJEKTOWANE POSTANOWIENIA UMOWY</w:t>
      </w:r>
    </w:p>
    <w:p w14:paraId="5E559A5E" w14:textId="77777777" w:rsidR="00275949" w:rsidRDefault="00275949" w:rsidP="00275949">
      <w:pPr>
        <w:spacing w:line="360" w:lineRule="auto"/>
        <w:jc w:val="center"/>
        <w:rPr>
          <w:rFonts w:ascii="Adagio_Slab" w:eastAsia="Calibri" w:hAnsi="Adagio_Slab" w:cs="Arial"/>
          <w:color w:val="000000"/>
          <w:sz w:val="20"/>
          <w:szCs w:val="20"/>
        </w:rPr>
      </w:pPr>
    </w:p>
    <w:p w14:paraId="150FEA4F" w14:textId="77777777" w:rsidR="00275949" w:rsidRDefault="00275949" w:rsidP="00275949">
      <w:pPr>
        <w:spacing w:line="360" w:lineRule="auto"/>
        <w:jc w:val="both"/>
        <w:rPr>
          <w:rFonts w:ascii="Adagio_Slab" w:eastAsia="Calibri" w:hAnsi="Adagio_Slab" w:cs="Arial"/>
          <w:color w:val="000000"/>
          <w:sz w:val="20"/>
          <w:szCs w:val="20"/>
        </w:rPr>
      </w:pPr>
    </w:p>
    <w:p w14:paraId="1E9C8A3B" w14:textId="77777777" w:rsidR="00275949" w:rsidRDefault="00275949" w:rsidP="00275949">
      <w:pPr>
        <w:spacing w:line="360" w:lineRule="auto"/>
        <w:jc w:val="both"/>
        <w:rPr>
          <w:rFonts w:ascii="Adagio_Slab" w:eastAsia="Calibri" w:hAnsi="Adagio_Slab" w:cs="Arial"/>
          <w:color w:val="000000"/>
          <w:sz w:val="20"/>
          <w:szCs w:val="20"/>
        </w:rPr>
      </w:pPr>
    </w:p>
    <w:p w14:paraId="766FAF61" w14:textId="77777777" w:rsidR="00275949" w:rsidRDefault="00275949" w:rsidP="00275949">
      <w:pPr>
        <w:spacing w:line="360" w:lineRule="auto"/>
        <w:jc w:val="both"/>
        <w:rPr>
          <w:rFonts w:ascii="Adagio_Slab" w:eastAsia="Calibri" w:hAnsi="Adagio_Slab" w:cs="Arial"/>
          <w:color w:val="000000"/>
          <w:sz w:val="20"/>
          <w:szCs w:val="20"/>
        </w:rPr>
      </w:pPr>
    </w:p>
    <w:p w14:paraId="35A8140D" w14:textId="77777777" w:rsidR="00275949" w:rsidRDefault="00275949" w:rsidP="00275949">
      <w:pPr>
        <w:spacing w:line="360" w:lineRule="auto"/>
        <w:jc w:val="both"/>
        <w:rPr>
          <w:rFonts w:ascii="Adagio_Slab" w:eastAsia="Calibri" w:hAnsi="Adagio_Slab" w:cs="Arial"/>
          <w:color w:val="000000"/>
          <w:sz w:val="20"/>
          <w:szCs w:val="20"/>
        </w:rPr>
      </w:pPr>
    </w:p>
    <w:p w14:paraId="0C15FB49" w14:textId="77777777" w:rsidR="00275949" w:rsidRDefault="00275949" w:rsidP="00275949">
      <w:pPr>
        <w:spacing w:line="360" w:lineRule="auto"/>
        <w:jc w:val="both"/>
        <w:rPr>
          <w:rFonts w:ascii="Adagio_Slab" w:eastAsia="Calibri" w:hAnsi="Adagio_Slab" w:cs="Arial"/>
          <w:color w:val="000000"/>
          <w:sz w:val="20"/>
          <w:szCs w:val="20"/>
        </w:rPr>
      </w:pPr>
    </w:p>
    <w:p w14:paraId="4255DAB7" w14:textId="77777777" w:rsidR="00275949" w:rsidRDefault="00275949" w:rsidP="00275949">
      <w:pPr>
        <w:spacing w:line="360" w:lineRule="auto"/>
        <w:jc w:val="both"/>
        <w:rPr>
          <w:rFonts w:ascii="Adagio_Slab" w:eastAsia="Calibri" w:hAnsi="Adagio_Slab" w:cs="Arial"/>
          <w:color w:val="000000"/>
          <w:sz w:val="20"/>
          <w:szCs w:val="20"/>
        </w:rPr>
      </w:pPr>
    </w:p>
    <w:p w14:paraId="72B464FC" w14:textId="77777777" w:rsidR="00275949" w:rsidRDefault="00275949" w:rsidP="00275949">
      <w:pPr>
        <w:spacing w:line="360" w:lineRule="auto"/>
        <w:jc w:val="both"/>
        <w:rPr>
          <w:rFonts w:ascii="Adagio_Slab" w:eastAsia="Calibri" w:hAnsi="Adagio_Slab" w:cs="Arial"/>
          <w:color w:val="000000"/>
          <w:sz w:val="20"/>
          <w:szCs w:val="20"/>
        </w:rPr>
      </w:pPr>
    </w:p>
    <w:p w14:paraId="0D9314D5" w14:textId="77777777" w:rsidR="00275949" w:rsidRDefault="00275949" w:rsidP="00275949">
      <w:pPr>
        <w:spacing w:line="360" w:lineRule="auto"/>
        <w:jc w:val="both"/>
        <w:rPr>
          <w:rFonts w:ascii="Adagio_Slab" w:eastAsia="Calibri" w:hAnsi="Adagio_Slab" w:cs="Arial"/>
          <w:color w:val="000000"/>
          <w:sz w:val="20"/>
          <w:szCs w:val="20"/>
        </w:rPr>
      </w:pPr>
    </w:p>
    <w:p w14:paraId="5E92D777" w14:textId="77777777" w:rsidR="00275949" w:rsidRDefault="00275949" w:rsidP="00275949">
      <w:pPr>
        <w:spacing w:line="360" w:lineRule="auto"/>
        <w:jc w:val="both"/>
        <w:rPr>
          <w:rFonts w:ascii="Adagio_Slab" w:eastAsia="Calibri" w:hAnsi="Adagio_Slab" w:cs="Arial"/>
          <w:color w:val="000000"/>
          <w:sz w:val="20"/>
          <w:szCs w:val="20"/>
        </w:rPr>
      </w:pPr>
    </w:p>
    <w:p w14:paraId="4260D0E3" w14:textId="77777777" w:rsidR="00275949" w:rsidRDefault="00275949" w:rsidP="00275949">
      <w:pPr>
        <w:spacing w:line="360" w:lineRule="auto"/>
        <w:jc w:val="both"/>
        <w:rPr>
          <w:rFonts w:ascii="Adagio_Slab" w:eastAsia="Calibri" w:hAnsi="Adagio_Slab" w:cs="Arial"/>
          <w:color w:val="000000"/>
          <w:sz w:val="20"/>
          <w:szCs w:val="20"/>
        </w:rPr>
      </w:pPr>
    </w:p>
    <w:p w14:paraId="173A7A72" w14:textId="77777777" w:rsidR="00275949" w:rsidRDefault="00275949" w:rsidP="00275949">
      <w:pPr>
        <w:spacing w:line="360" w:lineRule="auto"/>
        <w:jc w:val="both"/>
        <w:rPr>
          <w:rFonts w:ascii="Adagio_Slab" w:eastAsia="Calibri" w:hAnsi="Adagio_Slab" w:cs="Arial"/>
          <w:color w:val="000000"/>
          <w:sz w:val="20"/>
          <w:szCs w:val="20"/>
        </w:rPr>
      </w:pPr>
    </w:p>
    <w:p w14:paraId="3978230F" w14:textId="77777777" w:rsidR="00275949" w:rsidRDefault="00275949" w:rsidP="00275949">
      <w:pPr>
        <w:spacing w:line="360" w:lineRule="auto"/>
        <w:jc w:val="both"/>
        <w:rPr>
          <w:rFonts w:ascii="Adagio_Slab" w:eastAsia="Calibri" w:hAnsi="Adagio_Slab" w:cs="Arial"/>
          <w:color w:val="000000"/>
          <w:sz w:val="20"/>
          <w:szCs w:val="20"/>
        </w:rPr>
      </w:pPr>
    </w:p>
    <w:p w14:paraId="50E5C067" w14:textId="77777777" w:rsidR="00275949" w:rsidRDefault="00275949" w:rsidP="00275949">
      <w:pPr>
        <w:spacing w:line="360" w:lineRule="auto"/>
        <w:jc w:val="both"/>
        <w:rPr>
          <w:rFonts w:ascii="Adagio_Slab" w:eastAsia="Calibri" w:hAnsi="Adagio_Slab" w:cs="Arial"/>
          <w:color w:val="000000"/>
          <w:sz w:val="20"/>
          <w:szCs w:val="20"/>
        </w:rPr>
      </w:pPr>
    </w:p>
    <w:p w14:paraId="191313F9" w14:textId="77777777" w:rsidR="00275949" w:rsidRDefault="00275949" w:rsidP="00275949">
      <w:pPr>
        <w:spacing w:line="360" w:lineRule="auto"/>
        <w:jc w:val="both"/>
        <w:rPr>
          <w:rFonts w:ascii="Adagio_Slab" w:eastAsia="Calibri" w:hAnsi="Adagio_Slab" w:cs="Arial"/>
          <w:color w:val="000000"/>
          <w:sz w:val="20"/>
          <w:szCs w:val="20"/>
        </w:rPr>
      </w:pPr>
    </w:p>
    <w:p w14:paraId="0BF20829" w14:textId="77777777" w:rsidR="00275949" w:rsidRDefault="00275949" w:rsidP="00275949">
      <w:pPr>
        <w:spacing w:line="360" w:lineRule="auto"/>
        <w:jc w:val="both"/>
        <w:rPr>
          <w:rFonts w:ascii="Adagio_Slab" w:eastAsia="Calibri" w:hAnsi="Adagio_Slab" w:cs="Arial"/>
          <w:color w:val="000000"/>
          <w:sz w:val="20"/>
          <w:szCs w:val="20"/>
        </w:rPr>
      </w:pPr>
    </w:p>
    <w:p w14:paraId="5F2FB20F" w14:textId="77777777" w:rsidR="00275949" w:rsidRDefault="00275949" w:rsidP="00275949">
      <w:pPr>
        <w:spacing w:line="360" w:lineRule="auto"/>
        <w:jc w:val="both"/>
        <w:rPr>
          <w:rFonts w:ascii="Adagio_Slab" w:eastAsia="Calibri" w:hAnsi="Adagio_Slab" w:cs="Arial"/>
          <w:color w:val="000000"/>
          <w:sz w:val="20"/>
          <w:szCs w:val="20"/>
        </w:rPr>
      </w:pPr>
    </w:p>
    <w:p w14:paraId="43CEC6E3" w14:textId="77777777" w:rsidR="00275949" w:rsidRDefault="00275949" w:rsidP="00275949">
      <w:pPr>
        <w:spacing w:line="360" w:lineRule="auto"/>
        <w:jc w:val="both"/>
        <w:rPr>
          <w:rFonts w:ascii="Adagio_Slab" w:eastAsia="Calibri" w:hAnsi="Adagio_Slab" w:cs="Arial"/>
          <w:color w:val="000000"/>
          <w:sz w:val="20"/>
          <w:szCs w:val="20"/>
        </w:rPr>
      </w:pPr>
    </w:p>
    <w:p w14:paraId="74873E52" w14:textId="77777777" w:rsidR="00275949" w:rsidRDefault="00275949" w:rsidP="00275949">
      <w:pPr>
        <w:spacing w:line="360" w:lineRule="auto"/>
        <w:jc w:val="both"/>
        <w:rPr>
          <w:rFonts w:ascii="Adagio_Slab" w:eastAsia="Calibri" w:hAnsi="Adagio_Slab" w:cs="Arial"/>
          <w:color w:val="000000"/>
          <w:sz w:val="20"/>
          <w:szCs w:val="20"/>
        </w:rPr>
      </w:pPr>
    </w:p>
    <w:p w14:paraId="5FD663D5" w14:textId="77777777" w:rsidR="008C3698" w:rsidRDefault="008C3698" w:rsidP="008C369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3EC0CD3A" w14:textId="77777777" w:rsidR="008C3698" w:rsidRDefault="008C3698" w:rsidP="008C369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058E04AA" w14:textId="77777777" w:rsidR="008C3698" w:rsidRDefault="008C3698" w:rsidP="008C369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34559206" w14:textId="77777777" w:rsidR="008C3698" w:rsidRDefault="008C3698" w:rsidP="008C369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51CFC6B9" w14:textId="77777777" w:rsidR="008C3698" w:rsidRDefault="008C3698" w:rsidP="008C3698">
      <w:pPr>
        <w:spacing w:line="360" w:lineRule="auto"/>
        <w:jc w:val="both"/>
        <w:rPr>
          <w:rFonts w:ascii="Adagio_Slab" w:eastAsia="Calibri" w:hAnsi="Adagio_Slab" w:cs="Arial"/>
          <w:color w:val="000000"/>
          <w:sz w:val="20"/>
          <w:szCs w:val="20"/>
        </w:rPr>
      </w:pPr>
    </w:p>
    <w:p w14:paraId="2B07792E" w14:textId="77777777" w:rsidR="008C3698" w:rsidRDefault="008C3698" w:rsidP="008C3698">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na podstawie przepisów</w:t>
      </w:r>
      <w:r w:rsidRPr="007A16BA">
        <w:rPr>
          <w:rFonts w:ascii="Adagio_Slab" w:hAnsi="Adagio_Slab" w:cs="Arial"/>
          <w:sz w:val="20"/>
          <w:szCs w:val="20"/>
          <w:lang w:eastAsia="en-US"/>
        </w:rPr>
        <w:t xml:space="preserve"> </w:t>
      </w:r>
      <w:r>
        <w:rPr>
          <w:rFonts w:ascii="Adagio_Slab" w:hAnsi="Adagio_Slab" w:cs="Arial"/>
          <w:sz w:val="20"/>
          <w:szCs w:val="20"/>
          <w:lang w:eastAsia="en-US"/>
        </w:rPr>
        <w:t xml:space="preserve">ustawy z dnia 11 września 2019 r. Prawo zamówień publicznych (Dz. U. z 2021 r. poz. 1129 z </w:t>
      </w:r>
      <w:proofErr w:type="spellStart"/>
      <w:r>
        <w:rPr>
          <w:rFonts w:ascii="Adagio_Slab" w:hAnsi="Adagio_Slab" w:cs="Arial"/>
          <w:sz w:val="20"/>
          <w:szCs w:val="20"/>
          <w:lang w:eastAsia="en-US"/>
        </w:rPr>
        <w:t>późn</w:t>
      </w:r>
      <w:proofErr w:type="spellEnd"/>
      <w:r>
        <w:rPr>
          <w:rFonts w:ascii="Adagio_Slab" w:hAnsi="Adagio_Slab" w:cs="Arial"/>
          <w:sz w:val="20"/>
          <w:szCs w:val="20"/>
          <w:lang w:eastAsia="en-US"/>
        </w:rPr>
        <w:t xml:space="preserve">. zm.), </w:t>
      </w:r>
      <w:r>
        <w:rPr>
          <w:rFonts w:ascii="Adagio_Slab" w:eastAsia="Calibri" w:hAnsi="Adagio_Slab" w:cs="Arial"/>
          <w:color w:val="000000"/>
          <w:sz w:val="20"/>
          <w:szCs w:val="20"/>
        </w:rPr>
        <w:t xml:space="preserve"> w trybie przetargu nieograniczonego </w:t>
      </w:r>
      <w:r>
        <w:rPr>
          <w:rFonts w:ascii="Adagio_Slab" w:eastAsia="Calibri" w:hAnsi="Adagio_Slab" w:cs="Arial"/>
          <w:color w:val="0000FF"/>
          <w:sz w:val="20"/>
          <w:szCs w:val="20"/>
        </w:rPr>
        <w:t xml:space="preserve">nr MELBDZ.261.5.2022 na Sukcesywna dostawa środków czyszczących oraz przyborów do utrzymania czystości dla Wydziału Mechanicznego Energetyki i Lotnictwa Politechniki Warszawskiej  </w:t>
      </w:r>
      <w:r>
        <w:rPr>
          <w:rFonts w:ascii="Adagio_Slab" w:eastAsia="Calibri" w:hAnsi="Adagio_Slab" w:cs="Arial"/>
          <w:color w:val="000000"/>
          <w:sz w:val="20"/>
          <w:szCs w:val="20"/>
        </w:rPr>
        <w:t>strony zawierają umowę następującej treści:</w:t>
      </w:r>
    </w:p>
    <w:p w14:paraId="58C0A89C" w14:textId="77777777" w:rsidR="008C3698" w:rsidRDefault="008C3698" w:rsidP="008C3698">
      <w:pPr>
        <w:autoSpaceDN w:val="0"/>
        <w:ind w:left="3538" w:firstLine="709"/>
        <w:rPr>
          <w:rFonts w:ascii="Adagio_Slab" w:hAnsi="Adagio_Slab" w:cs="Arial"/>
          <w:sz w:val="20"/>
          <w:szCs w:val="20"/>
          <w:lang w:eastAsia="en-US"/>
        </w:rPr>
      </w:pPr>
    </w:p>
    <w:p w14:paraId="72114CC6" w14:textId="77777777" w:rsidR="008C3698" w:rsidRDefault="008C3698" w:rsidP="008C3698">
      <w:pPr>
        <w:rPr>
          <w:rFonts w:ascii="Adagio_Slab" w:hAnsi="Adagio_Slab" w:cs="Arial"/>
          <w:sz w:val="20"/>
          <w:szCs w:val="20"/>
          <w:lang w:eastAsia="en-US"/>
        </w:rPr>
      </w:pPr>
    </w:p>
    <w:p w14:paraId="1CBB3B8C"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w:t>
      </w:r>
    </w:p>
    <w:p w14:paraId="55E827D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Wykonawca zobowiązuje się do sukcesywnej dostawy do jednostek Zamawiającego środków czyszczących oraz przyborów do utrzymania czystości wyszczególnionych w opisie przedmiotu zamówienia oraz formularzu cenowym załączonym do oferty z dnia ……… r. (Formularz cenowy, stanowi załącznik nr 1 do niniejszej umowy i jest integralną częścią niniejszej umowy), przez okres 12 miesięcy od daty podpisania umowy.</w:t>
      </w:r>
    </w:p>
    <w:p w14:paraId="464CABC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 xml:space="preserve">Przedmiot umowy obejmuje: </w:t>
      </w:r>
    </w:p>
    <w:p w14:paraId="0667FC1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1.1.</w:t>
      </w:r>
      <w:r>
        <w:rPr>
          <w:rFonts w:ascii="Adagio_Slab" w:hAnsi="Adagio_Slab" w:cs="Arial"/>
          <w:sz w:val="20"/>
          <w:szCs w:val="20"/>
          <w:lang w:eastAsia="en-US"/>
        </w:rPr>
        <w:tab/>
        <w:t>Przedmiotem zamówienia jest sprzedaż i dostarczenie wraz z wniesieniem do wytypowanych pomieszczeń Zamawiającego środków czyszczących oraz przyborów do utrzymania czystości;</w:t>
      </w:r>
    </w:p>
    <w:p w14:paraId="5E3EDAAA"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1.2.</w:t>
      </w:r>
      <w:r>
        <w:rPr>
          <w:rFonts w:ascii="Adagio_Slab" w:hAnsi="Adagio_Slab" w:cs="Arial"/>
          <w:sz w:val="20"/>
          <w:szCs w:val="20"/>
          <w:lang w:eastAsia="en-US"/>
        </w:rPr>
        <w:tab/>
        <w:t>Wykonawca zobowiązany jest do bezwzględnego zagwarantowania spełnienia warunków jakościowych produktów oraz terminów ważności na dostarczony przedmiot zamówienia;</w:t>
      </w:r>
    </w:p>
    <w:p w14:paraId="2C57A392"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1.3.</w:t>
      </w:r>
      <w:r>
        <w:rPr>
          <w:rFonts w:ascii="Adagio_Slab" w:hAnsi="Adagio_Slab" w:cs="Arial"/>
          <w:sz w:val="20"/>
          <w:szCs w:val="20"/>
          <w:lang w:eastAsia="en-US"/>
        </w:rPr>
        <w:tab/>
        <w:t>Wszystkie artykuły czystościowe powinny posiadać atesty higieniczne;</w:t>
      </w:r>
    </w:p>
    <w:p w14:paraId="392ADC8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1.4.</w:t>
      </w:r>
      <w:r>
        <w:rPr>
          <w:rFonts w:ascii="Adagio_Slab" w:hAnsi="Adagio_Slab" w:cs="Arial"/>
          <w:sz w:val="20"/>
          <w:szCs w:val="20"/>
          <w:lang w:eastAsia="en-US"/>
        </w:rPr>
        <w:tab/>
        <w:t>Termin przydatności do użycia poszczególnych środków czystości nie może być krótszy niż 12 m-</w:t>
      </w:r>
      <w:proofErr w:type="spellStart"/>
      <w:r>
        <w:rPr>
          <w:rFonts w:ascii="Adagio_Slab" w:hAnsi="Adagio_Slab" w:cs="Arial"/>
          <w:sz w:val="20"/>
          <w:szCs w:val="20"/>
          <w:lang w:eastAsia="en-US"/>
        </w:rPr>
        <w:t>cy</w:t>
      </w:r>
      <w:proofErr w:type="spellEnd"/>
      <w:r>
        <w:rPr>
          <w:rFonts w:ascii="Adagio_Slab" w:hAnsi="Adagio_Slab" w:cs="Arial"/>
          <w:sz w:val="20"/>
          <w:szCs w:val="20"/>
          <w:lang w:eastAsia="en-US"/>
        </w:rPr>
        <w:t xml:space="preserve"> od daty dostawy;</w:t>
      </w:r>
    </w:p>
    <w:p w14:paraId="3C5ADB45"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1.5.</w:t>
      </w:r>
      <w:r>
        <w:rPr>
          <w:rFonts w:ascii="Adagio_Slab" w:hAnsi="Adagio_Slab" w:cs="Arial"/>
          <w:sz w:val="20"/>
          <w:szCs w:val="20"/>
          <w:lang w:eastAsia="en-US"/>
        </w:rPr>
        <w:tab/>
        <w:t>Przedmiot zamówienia będzie realizowany po cenach określonych w ofercie. Ceny podane w ofercie są ostateczne i nie podlegają zmianie do końca realizacji przedmiotu zamówienia;</w:t>
      </w:r>
    </w:p>
    <w:p w14:paraId="049AB0B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Podane w Formularzu cenowym ilości środków czystości są ilościami szacunkowymi i mogą ulec zmianie w zależności od potrzeb Zamawiającego.</w:t>
      </w:r>
    </w:p>
    <w:p w14:paraId="3D797335"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 xml:space="preserve">Zamawiający zastrzega sobie prawo ograniczenia przedmiotu umowy w zakresie ilościowym. Ilości określone w Formularzu cenowym są ilościami maksymalnymi i Zamawiający </w:t>
      </w:r>
      <w:r>
        <w:rPr>
          <w:rFonts w:ascii="Adagio_Slab" w:hAnsi="Adagio_Slab" w:cs="Arial"/>
          <w:sz w:val="20"/>
          <w:szCs w:val="20"/>
          <w:lang w:eastAsia="en-US"/>
        </w:rPr>
        <w:lastRenderedPageBreak/>
        <w:t xml:space="preserve">zastrzega sobie prawo realizacji dostaw mniejszych ilościowo, przy czym Zamawiający gwarantuje realizację zamówienia na poziomie nie niższym niż 80% wartości umowy brutto. </w:t>
      </w:r>
    </w:p>
    <w:p w14:paraId="77458A3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Fakt niewykorzystania przewidzianych przez Zamawiającego ilości towarów określonych w niniejszym zapytaniu, nie może stanowić podstawy do zgłoszenia roszczeń przez Wykonawcę.</w:t>
      </w:r>
    </w:p>
    <w:p w14:paraId="41D4A1F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Wykonawca zrealizuje przedmiot umowy, z należytą starannością, zgodnie z:</w:t>
      </w:r>
    </w:p>
    <w:p w14:paraId="15568B4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5.1.</w:t>
      </w:r>
      <w:r>
        <w:rPr>
          <w:rFonts w:ascii="Adagio_Slab" w:hAnsi="Adagio_Slab" w:cs="Arial"/>
          <w:sz w:val="20"/>
          <w:szCs w:val="20"/>
          <w:lang w:eastAsia="en-US"/>
        </w:rPr>
        <w:tab/>
        <w:t>warunkami określonymi w niniejszej umowie;</w:t>
      </w:r>
    </w:p>
    <w:p w14:paraId="3429D0A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5.2.</w:t>
      </w:r>
      <w:r>
        <w:rPr>
          <w:rFonts w:ascii="Adagio_Slab" w:hAnsi="Adagio_Slab" w:cs="Arial"/>
          <w:sz w:val="20"/>
          <w:szCs w:val="20"/>
          <w:lang w:eastAsia="en-US"/>
        </w:rPr>
        <w:tab/>
        <w:t>warunkami wynikającymi z właściwych przepisów prawa.</w:t>
      </w:r>
    </w:p>
    <w:p w14:paraId="4336507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6.</w:t>
      </w:r>
      <w:r>
        <w:rPr>
          <w:rFonts w:ascii="Adagio_Slab" w:hAnsi="Adagio_Slab" w:cs="Arial"/>
          <w:sz w:val="20"/>
          <w:szCs w:val="20"/>
          <w:lang w:eastAsia="en-US"/>
        </w:rPr>
        <w:tab/>
        <w:t>Dopuszcza się zmianę umowy w przypadku wycofania asortymentu z produkcji i zastąpienia go innym, co najmniej o tych samych parametrach co określone z Załączniku nr 1 do zapytania bez wzrostu jego ceny jednostkowej lub w przypadku zmiany wielkości opakowań.</w:t>
      </w:r>
    </w:p>
    <w:p w14:paraId="15B8B441" w14:textId="77777777" w:rsidR="008C3698" w:rsidRDefault="008C3698" w:rsidP="008C3698">
      <w:pPr>
        <w:spacing w:line="360" w:lineRule="auto"/>
        <w:rPr>
          <w:rFonts w:ascii="Adagio_Slab" w:hAnsi="Adagio_Slab" w:cs="Arial"/>
          <w:sz w:val="20"/>
          <w:szCs w:val="20"/>
          <w:lang w:eastAsia="en-US"/>
        </w:rPr>
      </w:pPr>
    </w:p>
    <w:p w14:paraId="69E7D3BD"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2</w:t>
      </w:r>
    </w:p>
    <w:p w14:paraId="7DB2E75A"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  Wykonawca nie ma prawa, bez uzyskania wcześniejszej, pisemnej zgody Zamawiającego, przelewać na osoby trzecie jakichkolwiek swoich obowiązków lub uprawnień wynikających z niniejszej umowy.</w:t>
      </w:r>
    </w:p>
    <w:p w14:paraId="536264E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    Wykonawca zrealizuje przedmiot umowy bez udziału podwykonawców.</w:t>
      </w:r>
    </w:p>
    <w:p w14:paraId="00C5B97B"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lub</w:t>
      </w:r>
    </w:p>
    <w:p w14:paraId="3C6942B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Wykonawca zrealizuje przedmiot umowy z udziałem podwykonawcy:</w:t>
      </w:r>
    </w:p>
    <w:p w14:paraId="2D30D4E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w zakresie: ..................................................................</w:t>
      </w:r>
    </w:p>
    <w:p w14:paraId="4563606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Za działania lub zaniechania podwykonawcy, Wykonawca odpowiada jak za własne działanie lub zaniechanie.</w:t>
      </w:r>
    </w:p>
    <w:p w14:paraId="10753C43" w14:textId="77777777" w:rsidR="008C3698" w:rsidRDefault="008C3698" w:rsidP="008C3698">
      <w:pPr>
        <w:spacing w:line="360" w:lineRule="auto"/>
        <w:rPr>
          <w:rFonts w:ascii="Adagio_Slab" w:hAnsi="Adagio_Slab" w:cs="Arial"/>
          <w:sz w:val="20"/>
          <w:szCs w:val="20"/>
          <w:lang w:eastAsia="en-US"/>
        </w:rPr>
      </w:pPr>
    </w:p>
    <w:p w14:paraId="7C9593B4"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3</w:t>
      </w:r>
    </w:p>
    <w:p w14:paraId="1150578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 xml:space="preserve">Zamówienie będzie realizowane sukcesywnie według zapotrzebowania Zamawiającego przez 12 miesięcy od daty podpisania umowy lub do wcześniejszego wyczerpania asortymentu w ramach wartości brutto umowy. </w:t>
      </w:r>
    </w:p>
    <w:p w14:paraId="523AA8B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Podstawą realizacji dostaw będą zapotrzebowania wystawiane przez Zamawiającego.</w:t>
      </w:r>
    </w:p>
    <w:p w14:paraId="2F664F3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 xml:space="preserve">Zapotrzebowania będą składane w formie pisemnej, przekazanej do Wykonawcy mailem. Zamawiający przewiduje składanie zapotrzebowania przeciętnie 1 raz na dwa miesiące </w:t>
      </w:r>
    </w:p>
    <w:p w14:paraId="02F8C9D2"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 xml:space="preserve">Czas realizacji poszczególnych zamówień nie może przekroczyć 3 dni roboczych od daty złożenia zapotrzebowania na adres </w:t>
      </w:r>
      <w:proofErr w:type="spellStart"/>
      <w:r>
        <w:rPr>
          <w:rFonts w:ascii="Adagio_Slab" w:hAnsi="Adagio_Slab" w:cs="Arial"/>
          <w:sz w:val="20"/>
          <w:szCs w:val="20"/>
          <w:lang w:eastAsia="en-US"/>
        </w:rPr>
        <w:t>meilowy</w:t>
      </w:r>
      <w:proofErr w:type="spellEnd"/>
    </w:p>
    <w:p w14:paraId="1D63278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 xml:space="preserve">Wykonawca będzie dostarczał zamówiony asortyment do siedziby Zamawiającego: </w:t>
      </w:r>
    </w:p>
    <w:p w14:paraId="7FF110C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 Gmach Techniki Cieplnej Politechniki Warszawskiej, ul. Nowowiejska 21/25, 00-665 Warszawa, </w:t>
      </w:r>
    </w:p>
    <w:p w14:paraId="5E1DC13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Wydział Mechaniczny Energetyki i Lotnictwa  Politechniki Warszawskiej, ul. Nowowiejska 24; 00-665 Warszawa; w dni robocze (od poniedziałku do piątku) w godzinach od 08:00 do 14:00, własnym transportem i na własny koszt w terminie 3 dni roboczych od pisemnego zamówienia. Każda dostawa będzie potwierdzona protokołem zdawczo – odbiorczym.</w:t>
      </w:r>
    </w:p>
    <w:p w14:paraId="368A3ED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6.</w:t>
      </w:r>
      <w:r>
        <w:rPr>
          <w:rFonts w:ascii="Adagio_Slab" w:hAnsi="Adagio_Slab" w:cs="Arial"/>
          <w:sz w:val="20"/>
          <w:szCs w:val="20"/>
          <w:lang w:eastAsia="en-US"/>
        </w:rPr>
        <w:tab/>
        <w:t>Wykonawca ponosi wszelkie koszty realizacji zamówienia w tym: koszty transportu, rozładunku, wniesienia i ubezpieczenia przedmiotu zamówienia do miejsca przeznaczenia tj. miejsca odbioru jakościowego, wymienionego w ust. 5.</w:t>
      </w:r>
    </w:p>
    <w:p w14:paraId="709A5CA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7.</w:t>
      </w:r>
      <w:r>
        <w:rPr>
          <w:rFonts w:ascii="Adagio_Slab" w:hAnsi="Adagio_Slab" w:cs="Arial"/>
          <w:sz w:val="20"/>
          <w:szCs w:val="20"/>
          <w:lang w:eastAsia="en-US"/>
        </w:rPr>
        <w:tab/>
        <w:t>Wykonawca powiadomi Zamawiającego o terminie dostawy z jednodniowym wyprzedzeniem z wyłączeniem dni wolnych i świątecznych.</w:t>
      </w:r>
    </w:p>
    <w:p w14:paraId="6CE07D1A" w14:textId="77777777" w:rsidR="008C3698" w:rsidRDefault="008C3698" w:rsidP="008C3698">
      <w:pPr>
        <w:spacing w:line="360" w:lineRule="auto"/>
        <w:rPr>
          <w:rFonts w:ascii="Adagio_Slab" w:hAnsi="Adagio_Slab" w:cs="Arial"/>
          <w:sz w:val="20"/>
          <w:szCs w:val="20"/>
          <w:lang w:eastAsia="en-US"/>
        </w:rPr>
      </w:pPr>
    </w:p>
    <w:p w14:paraId="7B2C4EF2" w14:textId="77777777" w:rsidR="008C3698" w:rsidRDefault="008C3698" w:rsidP="008C3698">
      <w:pPr>
        <w:spacing w:line="360" w:lineRule="auto"/>
        <w:ind w:left="4254"/>
        <w:rPr>
          <w:rFonts w:ascii="Adagio_Slab" w:hAnsi="Adagio_Slab" w:cs="Arial"/>
          <w:sz w:val="20"/>
          <w:szCs w:val="20"/>
          <w:lang w:eastAsia="en-US"/>
        </w:rPr>
      </w:pPr>
      <w:r>
        <w:rPr>
          <w:rFonts w:ascii="Adagio_Slab" w:hAnsi="Adagio_Slab" w:cs="Arial"/>
          <w:sz w:val="20"/>
          <w:szCs w:val="20"/>
          <w:lang w:eastAsia="en-US"/>
        </w:rPr>
        <w:t>§ 4</w:t>
      </w:r>
    </w:p>
    <w:p w14:paraId="6DDD878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Osoby upoważnione przez  Zamawiającego do kontaktów z Wykonawcą:………………………………………..…………</w:t>
      </w:r>
    </w:p>
    <w:p w14:paraId="66A562B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tel.: …………………………………………………..…..,  e-mail……………………………………………………………………………………………….…...</w:t>
      </w:r>
    </w:p>
    <w:p w14:paraId="71C8FF7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Wykonawca upoważnia p. …………………………………………………………………… do kontaktów z Zamawiającym; tel.: …………………………………………….…, e-mail…………………………………………………………………………………………..………...</w:t>
      </w:r>
    </w:p>
    <w:p w14:paraId="46FE45A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Ewentualna zmiana osoby, o której mowa w ust. 1 lub 2 wymaga pisemnej notyfikacji Strony dokonującej zmiany.</w:t>
      </w:r>
    </w:p>
    <w:p w14:paraId="23C349ED" w14:textId="77777777" w:rsidR="008C3698" w:rsidRDefault="008C3698" w:rsidP="008C3698">
      <w:pPr>
        <w:spacing w:line="360" w:lineRule="auto"/>
        <w:rPr>
          <w:rFonts w:ascii="Adagio_Slab" w:hAnsi="Adagio_Slab" w:cs="Arial"/>
          <w:sz w:val="20"/>
          <w:szCs w:val="20"/>
          <w:lang w:eastAsia="en-US"/>
        </w:rPr>
      </w:pPr>
    </w:p>
    <w:p w14:paraId="15F7C14C"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5</w:t>
      </w:r>
    </w:p>
    <w:p w14:paraId="5CBF3CE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Wykonawca zobowiązuje się wykonać przedmiot umowy w nieprzekraczalnym terminie.</w:t>
      </w:r>
    </w:p>
    <w:p w14:paraId="2F91326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Wykonawca oświadcza, że: asortyment jest fabrycznie nowy, pochodzący z bieżącej produkcji, oryginalnie zapakowany oraz spełnia wszelkie wymagania wyrobów określonych prawem polskim, które mają do tego wyrobu zastosowanie i wymagania wyrobów dopuszczonych do obrotu i stosowania w Polsce.</w:t>
      </w:r>
    </w:p>
    <w:p w14:paraId="70477F3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Wykonawca zobowiązany jest umieścić na każdym opakowaniu informację: nazwie produktu, jednostce miary i ilości jednostek, nazwie producenta oraz dacie produkcji (data produkcji nie może być wcześniejsza jak 2019 rok).</w:t>
      </w:r>
    </w:p>
    <w:p w14:paraId="01E967F6" w14:textId="77777777" w:rsidR="008C3698" w:rsidRDefault="008C3698" w:rsidP="008C3698">
      <w:pPr>
        <w:spacing w:line="360" w:lineRule="auto"/>
        <w:rPr>
          <w:rFonts w:ascii="Adagio_Slab" w:hAnsi="Adagio_Slab" w:cs="Arial"/>
          <w:sz w:val="20"/>
          <w:szCs w:val="20"/>
          <w:lang w:eastAsia="en-US"/>
        </w:rPr>
      </w:pPr>
    </w:p>
    <w:p w14:paraId="7245F459"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6</w:t>
      </w:r>
    </w:p>
    <w:p w14:paraId="00BBEC1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 dniu dostarczenia partii przedmiotu zamówienia, w obecności upoważnionych przedstawicieli Stron, nastąpi ich sprawdzenie pod względem kompletności i zgodności z umową, a następnie odbiór przedmiotu umowy potwierdzony protokołem odbioru podpisanym przez Strony.</w:t>
      </w:r>
    </w:p>
    <w:p w14:paraId="445C7B7B"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W przypadku ujawnienia jakichkolwiek niewłaściwości w dostarczonej partii przedmiotu zamówienia odbiór przedmiotu umowy nastąpi po ich usunięciu przez Wykonawcę. Datę podpisania protokołu odbioru (bez zastrzeżeń) uważa się za dzień dostawy partii przedmiotu zamówienia.</w:t>
      </w:r>
    </w:p>
    <w:p w14:paraId="2AF9EAB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Zamawiający ma obowiązek zawiadomić Wykonawcę o wadzie najpóźniej w terminie 1 miesiąca od daty jej wykrycia – pisemnie na adres Wykonawcy. Wykonawca usunie wadę w terminie 3 dni roboczych.</w:t>
      </w:r>
    </w:p>
    <w:p w14:paraId="50AE22E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 xml:space="preserve">Wykonawca zobowiązuje się do dokonania na własny koszt wymiany wadliwego asortymentu na wolny od wad, o nie gorszych parametrach w ciągu 3 dni roboczych od daty otrzymania informacji o wadliwym przedmiocie zamówienia. W przypadku występowania więcej niż jednego przypadku wadliwego jednego rodzaju asortymentu w jednej partii dostawy </w:t>
      </w:r>
      <w:r>
        <w:rPr>
          <w:rFonts w:ascii="Adagio_Slab" w:hAnsi="Adagio_Slab" w:cs="Arial"/>
          <w:sz w:val="20"/>
          <w:szCs w:val="20"/>
          <w:lang w:eastAsia="en-US"/>
        </w:rPr>
        <w:lastRenderedPageBreak/>
        <w:t>Zamawiający ma prawo żądać wymiany wszystkich asortymentów tego rodzaju pochodzących z tej samej partii bez konieczności ich sprawdzania.</w:t>
      </w:r>
    </w:p>
    <w:p w14:paraId="437EE3F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Wykonawca jest odpowiedzialny z tytułu gwarancji za wady przedmiotu zamówienia w okresie ……….. miesięcy od daty podpisania przez Zamawiającego protokołu odbioru danej partii przedmiotu zamówienia.</w:t>
      </w:r>
    </w:p>
    <w:p w14:paraId="75FD77D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6.</w:t>
      </w:r>
      <w:r>
        <w:rPr>
          <w:rFonts w:ascii="Adagio_Slab" w:hAnsi="Adagio_Slab" w:cs="Arial"/>
          <w:sz w:val="20"/>
          <w:szCs w:val="20"/>
          <w:lang w:eastAsia="en-US"/>
        </w:rPr>
        <w:tab/>
        <w:t>W okresie trwania gwarancji Wykonawca zobowiązuje się do dokonania na własny koszt wymiany wadliwego przedmiotu zamówienia na wolny od wad w ciągu 3 dni roboczych od daty otrzymania informacji o wadliwym przedmiocie zamówienia.</w:t>
      </w:r>
    </w:p>
    <w:p w14:paraId="17EA6006" w14:textId="77777777" w:rsidR="008C3698" w:rsidRDefault="008C3698" w:rsidP="008C3698">
      <w:pPr>
        <w:spacing w:line="360" w:lineRule="auto"/>
        <w:rPr>
          <w:rFonts w:ascii="Adagio_Slab" w:hAnsi="Adagio_Slab" w:cs="Arial"/>
          <w:sz w:val="20"/>
          <w:szCs w:val="20"/>
          <w:lang w:eastAsia="en-US"/>
        </w:rPr>
      </w:pPr>
    </w:p>
    <w:p w14:paraId="15728A98"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7</w:t>
      </w:r>
    </w:p>
    <w:p w14:paraId="663B967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 xml:space="preserve">W przypadku nie zrealizowania dostawy lub jej części w ciągu trzech dni od złożenia pisemnego  zamówienia Zamawiający wezwie pisemnie Wykonawcę do realizacji lub uzupełnienia dostawy, wyznaczając jednocześnie termin jej wykonania. </w:t>
      </w:r>
    </w:p>
    <w:p w14:paraId="1708951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W przypadku, gdy wezwanie, o którym mowa w ust. 1 okaże się bezskuteczne Zamawiający może:</w:t>
      </w:r>
    </w:p>
    <w:p w14:paraId="3F4BA9B5"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2.1.</w:t>
      </w:r>
      <w:r>
        <w:rPr>
          <w:rFonts w:ascii="Adagio_Slab" w:hAnsi="Adagio_Slab" w:cs="Arial"/>
          <w:sz w:val="20"/>
          <w:szCs w:val="20"/>
          <w:lang w:eastAsia="en-US"/>
        </w:rPr>
        <w:tab/>
        <w:t>zlecić zastępcze wykonanie dostawy osobie trzeciej, zawiadamiając o tym Wykonawcę,</w:t>
      </w:r>
    </w:p>
    <w:p w14:paraId="54BA5A3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2.2.</w:t>
      </w:r>
      <w:r>
        <w:rPr>
          <w:rFonts w:ascii="Adagio_Slab" w:hAnsi="Adagio_Slab" w:cs="Arial"/>
          <w:sz w:val="20"/>
          <w:szCs w:val="20"/>
          <w:lang w:eastAsia="en-US"/>
        </w:rPr>
        <w:tab/>
        <w:t>rozwiązać umowę ze skutkiem natychmiastowym.</w:t>
      </w:r>
    </w:p>
    <w:p w14:paraId="0C250665"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   Usługa zastępcza zostanie rozliczona na podstawie faktycznych kosztów jej wykonania, poniesionych przez Zamawiającego.</w:t>
      </w:r>
    </w:p>
    <w:p w14:paraId="03730C90"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8</w:t>
      </w:r>
    </w:p>
    <w:p w14:paraId="6FB5A8C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Wartość przedmiotu umowy określona na podstawie oferty złożonej przez Wykonawcę nie może przekroczyć kwoty …….. zł bez VAT (słownie złotych:…………………) powiększona o podatek VAT ……% , co stanowi kwotę ………….. zł łącznie z VAT (słownie złotych: ………………)</w:t>
      </w:r>
    </w:p>
    <w:p w14:paraId="2719E56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Cena (kwota łącznie z VAT), o której mowa w ust.1 stanowi sumę określonych w Formularzu cenowym cen (załącznik nr 1) poszczególnych artykułów oraz zawiera wszelkie koszty, jakie ponosi Wykonawca w celu należytego spełnienia wszystkich obowiązków wynikających z niniejszej umowy, w tym koszty transportu, rozładunku i ubezpieczenia przedmiotu umowy każdej dostawy częściowej.</w:t>
      </w:r>
    </w:p>
    <w:p w14:paraId="2781FF3A"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Rozliczenie za realizację przedmiotu umowy następować będzie w oparciu o faktycznie dostarczoną dostawę częściową na podstawie cen jednostkowych określonych w Formularzu cenowym (załącznik nr 1).</w:t>
      </w:r>
    </w:p>
    <w:p w14:paraId="41291C0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 xml:space="preserve">Ceny jednostkowe brutto przedmiotu zamówienia są niezmienne przez okres trwania umowy. </w:t>
      </w:r>
    </w:p>
    <w:p w14:paraId="6124143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Za datę płatności poczytuje się datę obciążenia rachunku bankowego Zamawiającego.</w:t>
      </w:r>
    </w:p>
    <w:p w14:paraId="4028C1F2" w14:textId="77777777" w:rsidR="008C3698" w:rsidRDefault="008C3698" w:rsidP="008C3698">
      <w:pPr>
        <w:spacing w:line="360" w:lineRule="auto"/>
        <w:rPr>
          <w:rFonts w:ascii="Adagio_Slab" w:hAnsi="Adagio_Slab" w:cs="Arial"/>
          <w:sz w:val="20"/>
          <w:szCs w:val="20"/>
          <w:lang w:eastAsia="en-US"/>
        </w:rPr>
      </w:pPr>
    </w:p>
    <w:p w14:paraId="76A548B0"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9</w:t>
      </w:r>
    </w:p>
    <w:p w14:paraId="3DE277BB"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 xml:space="preserve">Zamawiający upoważnia Wykonawcę do wystawienia faktury VAT bez podpisu osoby upoważnionej ze strony Zamawiającego. </w:t>
      </w:r>
    </w:p>
    <w:p w14:paraId="34181B1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 xml:space="preserve">Zapłata ceny nastąpi po każdorazowym wykonaniu przedmiotu umowy,  odbioru bez zastrzeżeń i dostarczeniu prawidłowo wystawionej faktury VAT (oryginał). Forma płatności: </w:t>
      </w:r>
      <w:r>
        <w:rPr>
          <w:rFonts w:ascii="Adagio_Slab" w:hAnsi="Adagio_Slab" w:cs="Arial"/>
          <w:sz w:val="20"/>
          <w:szCs w:val="20"/>
          <w:lang w:eastAsia="en-US"/>
        </w:rPr>
        <w:lastRenderedPageBreak/>
        <w:t xml:space="preserve">przelew bankowy na wskazany na fakturze rachunek bankowy Wykonawcy, w terminie …. dni od daty zakończenia działań wymienionych w zdaniu 1-ym. </w:t>
      </w:r>
    </w:p>
    <w:p w14:paraId="1BD36F1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Podstawą do wystawienia faktury będzie podpisany protokół odbioru bez zastrzeżeń.</w:t>
      </w:r>
    </w:p>
    <w:p w14:paraId="195967E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Na fakturze należy umieścić informację, że dostawa - realizowana jest „na podstawie umowy nr ………………………………….”.</w:t>
      </w:r>
    </w:p>
    <w:p w14:paraId="15F3B24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Płatności będzie uwzględniać stawki VAT obowiązującej w dniu wystawienia faktury.</w:t>
      </w:r>
    </w:p>
    <w:p w14:paraId="410B31D3" w14:textId="77777777" w:rsidR="008C3698" w:rsidRDefault="008C3698" w:rsidP="008C3698">
      <w:pPr>
        <w:spacing w:line="360" w:lineRule="auto"/>
        <w:rPr>
          <w:rFonts w:ascii="Adagio_Slab" w:hAnsi="Adagio_Slab" w:cs="Arial"/>
          <w:sz w:val="20"/>
          <w:szCs w:val="20"/>
          <w:lang w:eastAsia="en-US"/>
        </w:rPr>
      </w:pPr>
    </w:p>
    <w:p w14:paraId="658331EF"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10</w:t>
      </w:r>
    </w:p>
    <w:p w14:paraId="751F8632"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W przypadku stwierdzenia braków ilościowych lub wad jakościowych przedmiotu umowy Wykonawca zobowiązuje się do usunięcia wad lub uzupełnienia braków w terminie trzech dni roboczych od daty powiadomienia go o wadach lub brakach. W przypadku nie usunięcia wad lub nie uzupełnienia braków w tym terminie, Wykonawca zapłaci karę umowną:</w:t>
      </w:r>
    </w:p>
    <w:p w14:paraId="556C2D5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1.1.</w:t>
      </w:r>
      <w:r>
        <w:rPr>
          <w:rFonts w:ascii="Adagio_Slab" w:hAnsi="Adagio_Slab" w:cs="Arial"/>
          <w:sz w:val="20"/>
          <w:szCs w:val="20"/>
          <w:lang w:eastAsia="en-US"/>
        </w:rPr>
        <w:tab/>
        <w:t>za dostawę z brakami ilościowymi lub wadami jakościowymi w wysokości 10% wartości netto materiałów objętych brakami lub wadami ;</w:t>
      </w:r>
    </w:p>
    <w:p w14:paraId="3214422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1.2.</w:t>
      </w:r>
      <w:r>
        <w:rPr>
          <w:rFonts w:ascii="Adagio_Slab" w:hAnsi="Adagio_Slab" w:cs="Arial"/>
          <w:sz w:val="20"/>
          <w:szCs w:val="20"/>
          <w:lang w:eastAsia="en-US"/>
        </w:rPr>
        <w:tab/>
        <w:t xml:space="preserve">za nieterminowe usuwanie braków ilościowych lub wad jakościowych materiałów w wysokości 5% wartości netto towaru zgłoszonego do reklamacji, za każdy dzień zwłoki. </w:t>
      </w:r>
    </w:p>
    <w:p w14:paraId="4E3A2942"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Ponadto Wykonawca zapłaci Zamawiającemu karę umowną w następujących przypadkach:</w:t>
      </w:r>
    </w:p>
    <w:p w14:paraId="284D9C1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2.1.</w:t>
      </w:r>
      <w:r>
        <w:rPr>
          <w:rFonts w:ascii="Adagio_Slab" w:hAnsi="Adagio_Slab" w:cs="Arial"/>
          <w:sz w:val="20"/>
          <w:szCs w:val="20"/>
          <w:lang w:eastAsia="en-US"/>
        </w:rPr>
        <w:tab/>
        <w:t>za nieterminową dostawę przedmiotu umowy, w wysokości 2% wartości netto bieżącego zamówienia, za każdy rozpoczęty dzień zwłoki;</w:t>
      </w:r>
    </w:p>
    <w:p w14:paraId="4469493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2.2.</w:t>
      </w:r>
      <w:r>
        <w:rPr>
          <w:rFonts w:ascii="Adagio_Slab" w:hAnsi="Adagio_Slab" w:cs="Arial"/>
          <w:sz w:val="20"/>
          <w:szCs w:val="20"/>
          <w:lang w:eastAsia="en-US"/>
        </w:rPr>
        <w:tab/>
        <w:t>z tytułu rozwiązania umowy z przyczyn leżących po stronie Wykonawcy w wysokości 20% wynagrodzenia netto określonego w § 8 ust. 1 umowy.</w:t>
      </w:r>
    </w:p>
    <w:p w14:paraId="162B75D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Wykonawca wyraża zgodę na potrącenie kwoty kar umownych bezpośrednio przy zapłacie faktury VAT dotyczącej tej dostawy lub kolejnych dostaw.</w:t>
      </w:r>
    </w:p>
    <w:p w14:paraId="1C537F70" w14:textId="77777777" w:rsidR="008C3698" w:rsidRPr="00BB2AA7" w:rsidRDefault="008C3698" w:rsidP="008C3698">
      <w:pPr>
        <w:pStyle w:val="Standard"/>
        <w:widowControl w:val="0"/>
        <w:suppressAutoHyphens/>
        <w:autoSpaceDN w:val="0"/>
        <w:spacing w:after="0" w:line="276" w:lineRule="auto"/>
        <w:ind w:left="360"/>
        <w:textAlignment w:val="baseline"/>
        <w:rPr>
          <w:rFonts w:ascii="Arial" w:hAnsi="Arial" w:cs="Arial"/>
          <w:sz w:val="20"/>
          <w:szCs w:val="20"/>
          <w:lang w:eastAsia="pl-PL" w:bidi="ar-SA"/>
        </w:rPr>
      </w:pPr>
      <w:r>
        <w:rPr>
          <w:rFonts w:ascii="Adagio_Slab" w:hAnsi="Adagio_Slab" w:cs="Arial"/>
          <w:sz w:val="20"/>
          <w:szCs w:val="20"/>
        </w:rPr>
        <w:t>4.</w:t>
      </w:r>
      <w:r w:rsidRPr="007A16BA">
        <w:rPr>
          <w:rFonts w:ascii="Arial" w:hAnsi="Arial" w:cs="Arial"/>
          <w:sz w:val="20"/>
          <w:szCs w:val="20"/>
        </w:rPr>
        <w:t xml:space="preserve"> </w:t>
      </w:r>
      <w:r w:rsidRPr="00BB2AA7">
        <w:rPr>
          <w:rFonts w:ascii="Arial" w:hAnsi="Arial" w:cs="Arial"/>
          <w:sz w:val="20"/>
          <w:szCs w:val="20"/>
          <w:lang w:eastAsia="pl-PL" w:bidi="ar-SA"/>
        </w:rPr>
        <w:t>Maksymalna łączna wysokość kar umownych, których mogą dochodzić strony wynosi 20 % wartości brutto c</w:t>
      </w:r>
      <w:r>
        <w:rPr>
          <w:rFonts w:ascii="Arial" w:hAnsi="Arial" w:cs="Arial"/>
          <w:sz w:val="20"/>
          <w:szCs w:val="20"/>
          <w:lang w:eastAsia="pl-PL" w:bidi="ar-SA"/>
        </w:rPr>
        <w:t>ałego zamówienia wskazanej w § 8</w:t>
      </w:r>
      <w:r w:rsidRPr="00BB2AA7">
        <w:rPr>
          <w:rFonts w:ascii="Arial" w:hAnsi="Arial" w:cs="Arial"/>
          <w:sz w:val="20"/>
          <w:szCs w:val="20"/>
          <w:lang w:eastAsia="pl-PL" w:bidi="ar-SA"/>
        </w:rPr>
        <w:t xml:space="preserve"> ust. 1 umowy.</w:t>
      </w:r>
    </w:p>
    <w:p w14:paraId="4A4C9B1E" w14:textId="77777777" w:rsidR="008C3698" w:rsidRDefault="008C3698" w:rsidP="008C3698">
      <w:pPr>
        <w:spacing w:line="360" w:lineRule="auto"/>
        <w:rPr>
          <w:rFonts w:ascii="Adagio_Slab" w:hAnsi="Adagio_Slab" w:cs="Arial"/>
          <w:sz w:val="20"/>
          <w:szCs w:val="20"/>
          <w:lang w:eastAsia="en-US"/>
        </w:rPr>
      </w:pPr>
    </w:p>
    <w:p w14:paraId="77E7A6E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Zamawiający ma prawo dochodzić odszkodowania uzupełniającego na zasadach Kodeksu cywilnego, jeżeli szkoda przewyższa wysokość kar umownych.</w:t>
      </w:r>
    </w:p>
    <w:p w14:paraId="0CFB30C2"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6.</w:t>
      </w:r>
      <w:r>
        <w:rPr>
          <w:rFonts w:ascii="Adagio_Slab" w:hAnsi="Adagio_Slab" w:cs="Arial"/>
          <w:sz w:val="20"/>
          <w:szCs w:val="20"/>
          <w:lang w:eastAsia="en-US"/>
        </w:rPr>
        <w:tab/>
        <w:t>W przypadku trzykrotnego dostarczenia partii artykułów nieodpowiadających warunkom jakościowym określonym w zapytaniu oraz ofercie Wykonawcy, Zamawiający może odstąpić od umowy.</w:t>
      </w:r>
    </w:p>
    <w:p w14:paraId="1B8A3C8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7.</w:t>
      </w:r>
      <w:r>
        <w:rPr>
          <w:rFonts w:ascii="Adagio_Slab" w:hAnsi="Adagio_Slab" w:cs="Arial"/>
          <w:sz w:val="20"/>
          <w:szCs w:val="20"/>
          <w:lang w:eastAsia="en-US"/>
        </w:rPr>
        <w:tab/>
        <w:t xml:space="preserve"> Jeżeli opóźnienie w wykonaniu umowy przekroczy 14 dni kalendarzowych, Zamawiający może odstąpić od umowy bez wyznaczenia Wykonawcy dodatkowego terminu jej realizacji i obowiązku wykupienia niezrealizowanej części umowy, a ponadto zażądać kary umownej w wysokości, o której mowa w ust. 2. </w:t>
      </w:r>
    </w:p>
    <w:p w14:paraId="214197EF" w14:textId="77777777" w:rsidR="008C3698" w:rsidRDefault="008C3698" w:rsidP="008C3698">
      <w:pPr>
        <w:spacing w:line="360" w:lineRule="auto"/>
        <w:rPr>
          <w:rFonts w:ascii="Adagio_Slab" w:hAnsi="Adagio_Slab" w:cs="Arial"/>
          <w:sz w:val="20"/>
          <w:szCs w:val="20"/>
          <w:lang w:eastAsia="en-US"/>
        </w:rPr>
      </w:pPr>
    </w:p>
    <w:p w14:paraId="6C6E73D4"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11</w:t>
      </w:r>
    </w:p>
    <w:p w14:paraId="645E7B35"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 xml:space="preserve">W razie powstania sporu związanego z wykonaniem niniejszej umowy, Zamawiający zobowiązany jest wyczerpać drogę postępowania reklamacyjnego, kierując swoje roszczenia do Wykonawcy. </w:t>
      </w:r>
    </w:p>
    <w:p w14:paraId="17A98F60"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2.</w:t>
      </w:r>
      <w:r>
        <w:rPr>
          <w:rFonts w:ascii="Adagio_Slab" w:hAnsi="Adagio_Slab" w:cs="Arial"/>
          <w:sz w:val="20"/>
          <w:szCs w:val="20"/>
          <w:lang w:eastAsia="en-US"/>
        </w:rPr>
        <w:tab/>
        <w:t>Wykonawca zobowiązany jest do pisemnego ustosunkowania się do zgłoszonych roszczeń Zamawiającego w terminie 3 dni od chwili zgłoszenia.</w:t>
      </w:r>
    </w:p>
    <w:p w14:paraId="5EEE17A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Jeżeli Wykonawca odmówi uznania roszczenia Zamawiającego lub nie udzieli odpowiedzi na roszczenie w terminie, o którym mowa w ust. 2, Zamawiający może skierować sprawę na drogę postępowania sądowego.</w:t>
      </w:r>
    </w:p>
    <w:p w14:paraId="6F0E9AAA" w14:textId="77777777" w:rsidR="008C3698" w:rsidRDefault="008C3698" w:rsidP="008C3698">
      <w:pPr>
        <w:spacing w:line="360" w:lineRule="auto"/>
        <w:rPr>
          <w:rFonts w:ascii="Adagio_Slab" w:hAnsi="Adagio_Slab" w:cs="Arial"/>
          <w:sz w:val="20"/>
          <w:szCs w:val="20"/>
          <w:lang w:eastAsia="en-US"/>
        </w:rPr>
      </w:pPr>
    </w:p>
    <w:p w14:paraId="1E5057A8"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12</w:t>
      </w:r>
    </w:p>
    <w:p w14:paraId="0B3F911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Zmiana treści umowy może nastąpić wyłącznie w granicach unormowania art. 544 ust.1 ustawy z dnia 29 stycznia 2004 r. Prawo zamówień publicznych i pod rygorem nieważności wymaga formy pisemnego aneksu skutecznego po podpisaniu przez obie Strony. Wykonawca na piśmie przedstawi okoliczności będące przyczyną proponowanych zmian.</w:t>
      </w:r>
    </w:p>
    <w:p w14:paraId="20ADD6A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Zamawiający może wyrazić zgodę na dokonanie istotnych zmian postanowień zawartej umowy w stosunku do treści oferty, na podstawie której dokonano wyboru wykonawcy wyłącznie w sytuacji:</w:t>
      </w:r>
    </w:p>
    <w:p w14:paraId="4810A07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2.1.</w:t>
      </w:r>
      <w:r>
        <w:rPr>
          <w:rFonts w:ascii="Adagio_Slab" w:hAnsi="Adagio_Slab" w:cs="Arial"/>
          <w:sz w:val="20"/>
          <w:szCs w:val="20"/>
          <w:lang w:eastAsia="en-US"/>
        </w:rPr>
        <w:tab/>
        <w:t xml:space="preserve">gdy zaoferowane środki czyszczące oraz przybory do utrzymania czystości są niedostępne na rynku, co spowodowane zostało zaprzestaniem produkcji, dopuszcza się zmianę materiałów zaoferowanych w ofercie na równoważne lub o lepszych parametrach, za cenę podaną w ofercie. Wymianę materiałów należy uzgodnić z Zamawiającym, z zastrzeżeniem, że nie będzie stało to w sprzeczności z zapisami   ustawy </w:t>
      </w:r>
      <w:proofErr w:type="spellStart"/>
      <w:r>
        <w:rPr>
          <w:rFonts w:ascii="Adagio_Slab" w:hAnsi="Adagio_Slab" w:cs="Arial"/>
          <w:sz w:val="20"/>
          <w:szCs w:val="20"/>
          <w:lang w:eastAsia="en-US"/>
        </w:rPr>
        <w:t>Pzp</w:t>
      </w:r>
      <w:proofErr w:type="spellEnd"/>
      <w:r>
        <w:rPr>
          <w:rFonts w:ascii="Adagio_Slab" w:hAnsi="Adagio_Slab" w:cs="Arial"/>
          <w:sz w:val="20"/>
          <w:szCs w:val="20"/>
          <w:lang w:eastAsia="en-US"/>
        </w:rPr>
        <w:t>.;</w:t>
      </w:r>
    </w:p>
    <w:p w14:paraId="40E86F8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2.2.</w:t>
      </w:r>
      <w:r>
        <w:rPr>
          <w:rFonts w:ascii="Adagio_Slab" w:hAnsi="Adagio_Slab" w:cs="Arial"/>
          <w:sz w:val="20"/>
          <w:szCs w:val="20"/>
          <w:lang w:eastAsia="en-US"/>
        </w:rPr>
        <w:tab/>
        <w:t xml:space="preserve">ewentualnej zmiany podwykonawców, z zastrzeżeniem posiadania przez tych podwykonawców co najmniej takich samych właściwości, kwalifikacji (dotyczy przypadku w którym Wykonawca posługuje się potencjałem podwykonawców; </w:t>
      </w:r>
    </w:p>
    <w:p w14:paraId="300BBC1A"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2.3.</w:t>
      </w:r>
      <w:r>
        <w:rPr>
          <w:rFonts w:ascii="Adagio_Slab" w:hAnsi="Adagio_Slab" w:cs="Arial"/>
          <w:sz w:val="20"/>
          <w:szCs w:val="20"/>
          <w:lang w:eastAsia="en-US"/>
        </w:rPr>
        <w:tab/>
        <w:t>zmiany sposobu realizacji zamówienia z samodzielnej realizacji przez Wykonawcę, na realizację z udziałem podwykonawców, z zastrzeżeniem, iż podwykonawcy będą posiadać właściwości niezbędne, do realizacji zamówienia;</w:t>
      </w:r>
    </w:p>
    <w:p w14:paraId="4D3C096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2.4.</w:t>
      </w:r>
      <w:r>
        <w:rPr>
          <w:rFonts w:ascii="Adagio_Slab" w:hAnsi="Adagio_Slab" w:cs="Arial"/>
          <w:sz w:val="20"/>
          <w:szCs w:val="20"/>
          <w:lang w:eastAsia="en-US"/>
        </w:rPr>
        <w:tab/>
        <w:t>zmiany powszechnie obowiązujących przepisów prawa w zakresie mającym wpływ na realizację umowy;</w:t>
      </w:r>
    </w:p>
    <w:p w14:paraId="1341E46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2.5.</w:t>
      </w:r>
      <w:r>
        <w:rPr>
          <w:rFonts w:ascii="Adagio_Slab" w:hAnsi="Adagio_Slab" w:cs="Arial"/>
          <w:sz w:val="20"/>
          <w:szCs w:val="20"/>
          <w:lang w:eastAsia="en-US"/>
        </w:rPr>
        <w:tab/>
        <w:t>zmiany urzędowej stawki VAT lub innych przepisów powszechnie obowiązujących, które maja wpływ na realizację Umowy;</w:t>
      </w:r>
    </w:p>
    <w:p w14:paraId="61E4F6E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2.6.</w:t>
      </w:r>
      <w:r>
        <w:rPr>
          <w:rFonts w:ascii="Adagio_Slab" w:hAnsi="Adagio_Slab" w:cs="Arial"/>
          <w:sz w:val="20"/>
          <w:szCs w:val="20"/>
          <w:lang w:eastAsia="en-US"/>
        </w:rPr>
        <w:tab/>
        <w:t>wystąpienia siły wyższej;</w:t>
      </w:r>
    </w:p>
    <w:p w14:paraId="27E1A6F5" w14:textId="77777777" w:rsidR="008C3698" w:rsidRDefault="008C3698" w:rsidP="008C3698">
      <w:pPr>
        <w:spacing w:line="360" w:lineRule="auto"/>
        <w:rPr>
          <w:rFonts w:ascii="Adagio_Slab" w:hAnsi="Adagio_Slab" w:cs="Arial"/>
          <w:sz w:val="20"/>
          <w:szCs w:val="20"/>
          <w:lang w:eastAsia="en-US"/>
        </w:rPr>
      </w:pPr>
    </w:p>
    <w:p w14:paraId="16CEDC13"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13</w:t>
      </w:r>
    </w:p>
    <w:p w14:paraId="18DD7AE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Zgodnie z art. 14 Rozporządzenia Parlamentu Europejskiego i Rady (UE) 2016/679 z dnia 27 kwietnia 2016 r.</w:t>
      </w:r>
    </w:p>
    <w:p w14:paraId="03C1AE8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3850BE5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1. Administratorem Pani/Pana danych jest Politechnika Warszawska z siedzibą przy pl. Politechniki 1, 00-661 Warszawa. </w:t>
      </w:r>
    </w:p>
    <w:p w14:paraId="0CA2046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 xml:space="preserve">2. Administrator wyznaczył w swoim zakresie Inspektora Ochrony Danych (IOD) nadzorującego prawidłowość przetwarzania danych. Można skontaktować się z nim, pod adresem mailowym: iod@pw.edu.pl . </w:t>
      </w:r>
    </w:p>
    <w:p w14:paraId="3E8F376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 Administrator będzie przetwarzać dane osobowe w zakresie zawartej umowy</w:t>
      </w:r>
    </w:p>
    <w:p w14:paraId="174E85A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3A691EF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5. Politechnika Warszawska nie zamierza przekazywać Pani/Pana danych poza Europejski Obszar Gospodarczy. </w:t>
      </w:r>
    </w:p>
    <w:p w14:paraId="6DD5F3B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43F4D68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7. Pani/Pana dane osobowe nie będą udostępniane innym podmiotom (administratorom), za wyjątkiem podmiotów upoważnionych na podstawie przepisów prawa. </w:t>
      </w:r>
    </w:p>
    <w:p w14:paraId="22D7DC4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4E2A6FB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9. Politechnika Warszawska nie wykorzystuje w stosunku do Pani/Pana zautomatyzowanego podejmowania decyzji, w tym nie wykonuje profilowania Pani/Pana. </w:t>
      </w:r>
    </w:p>
    <w:p w14:paraId="4D0C130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11. Pani/Pana dane osobowe przetwarzane będą przez okres niezbędny do realizacji umowy.</w:t>
      </w:r>
    </w:p>
    <w:p w14:paraId="6343983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2" w:history="1">
        <w:r>
          <w:rPr>
            <w:rStyle w:val="Hipercze"/>
            <w:rFonts w:ascii="Adagio_Slab" w:hAnsi="Adagio_Slab" w:cs="Arial"/>
            <w:sz w:val="20"/>
            <w:szCs w:val="20"/>
            <w:lang w:eastAsia="en-US"/>
          </w:rPr>
          <w:t>iod@pw.edu.pl</w:t>
        </w:r>
      </w:hyperlink>
    </w:p>
    <w:p w14:paraId="33333C30" w14:textId="77777777" w:rsidR="008C3698" w:rsidRDefault="008C3698" w:rsidP="008C3698">
      <w:pPr>
        <w:spacing w:line="360" w:lineRule="auto"/>
        <w:rPr>
          <w:rFonts w:ascii="Adagio_Slab" w:hAnsi="Adagio_Slab" w:cs="Arial"/>
          <w:sz w:val="20"/>
          <w:szCs w:val="20"/>
          <w:lang w:eastAsia="en-US"/>
        </w:rPr>
      </w:pPr>
    </w:p>
    <w:p w14:paraId="4F98DED8"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t>§ 14</w:t>
      </w:r>
    </w:p>
    <w:p w14:paraId="36A9E36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E85C59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 nieobecności pracowników lub osób świadczących pracę za wynagrodzeniem na innej podstawie niż stosunek pracy, które uczestniczą lub mogłyby uczestniczyć w realizacji zamówienia;</w:t>
      </w:r>
    </w:p>
    <w:p w14:paraId="5CF98C7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C8E98EE"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 poleceń wydanych przez wojewodów lub decyzji wydanych przez Prezesa Rady Ministrów związanych z przeciwdziałaniem COVID-19;</w:t>
      </w:r>
    </w:p>
    <w:p w14:paraId="358DCB49"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 wstrzymania dostaw produktów, komponentów produktu lub materiałów, trudności w dostępie do sprzętu lub trudności w realizacji usług transportowych;</w:t>
      </w:r>
    </w:p>
    <w:p w14:paraId="1BBC8DDB"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lastRenderedPageBreak/>
        <w:t>5) okoliczności, o których mowa w pkt 1–4, w zakresie w jakim dotyczą one podwykonawcy lub dalszego podwykonawcy.</w:t>
      </w:r>
    </w:p>
    <w:p w14:paraId="2B9AD85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Każda ze stron umowy, o której mowa w ust. 1, może żądać przedstawienia dodatkowych oświadczeń lub dokumentów potwierdzających wpływ okoliczności związanych z wystąpieniem COVID-19 na należyte wykonanie tej umowy.</w:t>
      </w:r>
    </w:p>
    <w:p w14:paraId="6E6A238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 xml:space="preserve">Strona umowy, o której mowa w ust. 1, na podstawie otrzymanych oświadczeń lub dokumentów, </w:t>
      </w:r>
    </w:p>
    <w:p w14:paraId="78E2968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7B6F0F3"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 xml:space="preserve">Zamawiający, po stwierdzeniu, że okoliczności związane z wystąpieniem COVID-19, o których mowa </w:t>
      </w:r>
    </w:p>
    <w:p w14:paraId="30465DA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w ust. 1, mogą wpłynąć lub wpływają na należyte wykonanie umowy, o której mowa w ust. 1, może </w:t>
      </w:r>
    </w:p>
    <w:p w14:paraId="16831B5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w uzgodnieniu z wykonawcą dokonać zmiany umowy, w szczególności przez: </w:t>
      </w:r>
    </w:p>
    <w:p w14:paraId="3EBDC73B"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 zmianę terminu wykonania umowy lub jej części, lub czasowe zawieszenie wykonywania umowy lub jej części,</w:t>
      </w:r>
    </w:p>
    <w:p w14:paraId="1190F35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2) zmianę sposobu wykonywania dostaw, usług; </w:t>
      </w:r>
    </w:p>
    <w:p w14:paraId="00D4CA7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 zmianę zakresu świadczenia wykonawcy i odpowiadającą jej zmianę wynagrodzenia Wykonawcy –</w:t>
      </w:r>
    </w:p>
    <w:p w14:paraId="7E6914D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o ile wzrost wynagrodzenia spowodowany każdą kolejną zmianą nie przekroczy 50% wartości pierwotnej umowy.</w:t>
      </w:r>
    </w:p>
    <w:p w14:paraId="205190D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 xml:space="preserve">5. W stanowisku, o którym mowa w ust. 3, Wykonawca przedstawia wpływ okoliczności związanych </w:t>
      </w:r>
    </w:p>
    <w:p w14:paraId="742E5C8C"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z wystąpieniem COVID-19 na należyte jej wykonanie oraz wpływ zmiany umowy zgodnie z ust. 4, na zasadność ustalenia i dochodzenia tych kar lub odszkodowań, lub ich wysokość.</w:t>
      </w:r>
    </w:p>
    <w:p w14:paraId="31A15BE6"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164F55E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C9F6677"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8. Przepisy ust. 6 i 7 stosuje się do umowy zawartej między podwykonawcą a dalszym podwykonawcą.</w:t>
      </w:r>
    </w:p>
    <w:p w14:paraId="0A2AE47C" w14:textId="77777777" w:rsidR="008C3698" w:rsidRDefault="008C3698" w:rsidP="008C3698">
      <w:pPr>
        <w:spacing w:line="360" w:lineRule="auto"/>
        <w:rPr>
          <w:rFonts w:ascii="Adagio_Slab" w:hAnsi="Adagio_Slab" w:cs="Arial"/>
          <w:sz w:val="20"/>
          <w:szCs w:val="20"/>
          <w:lang w:eastAsia="en-US"/>
        </w:rPr>
      </w:pPr>
    </w:p>
    <w:p w14:paraId="2A8C2943" w14:textId="77777777" w:rsidR="008C3698" w:rsidRDefault="008C3698" w:rsidP="008C3698">
      <w:pPr>
        <w:spacing w:line="360" w:lineRule="auto"/>
        <w:ind w:left="3545" w:firstLine="709"/>
        <w:rPr>
          <w:rFonts w:ascii="Adagio_Slab" w:hAnsi="Adagio_Slab" w:cs="Arial"/>
          <w:sz w:val="20"/>
          <w:szCs w:val="20"/>
          <w:lang w:eastAsia="en-US"/>
        </w:rPr>
      </w:pPr>
      <w:r>
        <w:rPr>
          <w:rFonts w:ascii="Adagio_Slab" w:hAnsi="Adagio_Slab" w:cs="Arial"/>
          <w:sz w:val="20"/>
          <w:szCs w:val="20"/>
          <w:lang w:eastAsia="en-US"/>
        </w:rPr>
        <w:lastRenderedPageBreak/>
        <w:t>§ 15</w:t>
      </w:r>
    </w:p>
    <w:p w14:paraId="5E17BC5D"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1.</w:t>
      </w:r>
      <w:r>
        <w:rPr>
          <w:rFonts w:ascii="Adagio_Slab" w:hAnsi="Adagio_Slab" w:cs="Arial"/>
          <w:sz w:val="20"/>
          <w:szCs w:val="20"/>
          <w:lang w:eastAsia="en-US"/>
        </w:rPr>
        <w:tab/>
        <w:t xml:space="preserve">W sprawach nieuregulowanych niniejszą umową mają zastosowanie przepisy ustawy z dnia 11 września 2019 r. Prawo zamówień publicznych (Dz. U. z 2021 r. poz. 1129 z </w:t>
      </w:r>
      <w:proofErr w:type="spellStart"/>
      <w:r>
        <w:rPr>
          <w:rFonts w:ascii="Adagio_Slab" w:hAnsi="Adagio_Slab" w:cs="Arial"/>
          <w:sz w:val="20"/>
          <w:szCs w:val="20"/>
          <w:lang w:eastAsia="en-US"/>
        </w:rPr>
        <w:t>późn</w:t>
      </w:r>
      <w:proofErr w:type="spellEnd"/>
      <w:r>
        <w:rPr>
          <w:rFonts w:ascii="Adagio_Slab" w:hAnsi="Adagio_Slab" w:cs="Arial"/>
          <w:sz w:val="20"/>
          <w:szCs w:val="20"/>
          <w:lang w:eastAsia="en-US"/>
        </w:rPr>
        <w:t>. zm.), ustawy z dnia 23 kwietnia 1964 r. Kodeks cywilny oraz ustawy z dnia 17 listopada 1964 r. Kodeks postępowania cywilnego.</w:t>
      </w:r>
    </w:p>
    <w:p w14:paraId="4FA2317F"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2.</w:t>
      </w:r>
      <w:r>
        <w:rPr>
          <w:rFonts w:ascii="Adagio_Slab" w:hAnsi="Adagio_Slab" w:cs="Arial"/>
          <w:sz w:val="20"/>
          <w:szCs w:val="20"/>
          <w:lang w:eastAsia="en-US"/>
        </w:rPr>
        <w:tab/>
        <w:t>Wszelkie zmiany lub uzupełnienia niniejszej Umowy mogą nastąpić za zgodą Stron w formie pisemnego aneksu pod rygorem nieważności.</w:t>
      </w:r>
    </w:p>
    <w:p w14:paraId="1C51BCB1"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3.</w:t>
      </w:r>
      <w:r>
        <w:rPr>
          <w:rFonts w:ascii="Adagio_Slab" w:hAnsi="Adagio_Slab" w:cs="Arial"/>
          <w:sz w:val="20"/>
          <w:szCs w:val="20"/>
          <w:lang w:eastAsia="en-US"/>
        </w:rPr>
        <w:tab/>
        <w:t>Strony powinny dążyć do polubownego rozwiązywania sporów, we szczególności do zawezwania do próby ugody określonej przepisami 184-186 Kodeksu postępowania cywilnego.</w:t>
      </w:r>
    </w:p>
    <w:p w14:paraId="06C086D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4.</w:t>
      </w:r>
      <w:r>
        <w:rPr>
          <w:rFonts w:ascii="Adagio_Slab" w:hAnsi="Adagio_Slab" w:cs="Arial"/>
          <w:sz w:val="20"/>
          <w:szCs w:val="20"/>
          <w:lang w:eastAsia="en-US"/>
        </w:rPr>
        <w:tab/>
        <w:t>Spory mogące wynikać z realizacji niniejszej umowy będą rozstrzygnięte przez Sąd właściwy dla siedziby Zamawiającego.</w:t>
      </w:r>
    </w:p>
    <w:p w14:paraId="23013328"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5.</w:t>
      </w:r>
      <w:r>
        <w:rPr>
          <w:rFonts w:ascii="Adagio_Slab" w:hAnsi="Adagio_Slab" w:cs="Arial"/>
          <w:sz w:val="20"/>
          <w:szCs w:val="20"/>
          <w:lang w:eastAsia="en-US"/>
        </w:rPr>
        <w:tab/>
        <w:t>Niniejszą umowę sporządzono w dwóch (2) jednobrzmiących egzemplarzach po jednym (1) egzemplarzu dla każdej ze Stron.</w:t>
      </w:r>
    </w:p>
    <w:p w14:paraId="00144B98" w14:textId="77777777" w:rsidR="008C3698" w:rsidRDefault="008C3698" w:rsidP="008C3698">
      <w:pPr>
        <w:spacing w:line="360" w:lineRule="auto"/>
        <w:rPr>
          <w:rFonts w:ascii="Adagio_Slab" w:hAnsi="Adagio_Slab" w:cs="Arial"/>
          <w:sz w:val="20"/>
          <w:szCs w:val="20"/>
          <w:lang w:eastAsia="en-US"/>
        </w:rPr>
      </w:pPr>
    </w:p>
    <w:p w14:paraId="25A4B354" w14:textId="77777777" w:rsidR="008C3698" w:rsidRDefault="008C3698" w:rsidP="008C3698">
      <w:pPr>
        <w:spacing w:line="360" w:lineRule="auto"/>
        <w:rPr>
          <w:rFonts w:ascii="Adagio_Slab" w:hAnsi="Adagio_Slab" w:cs="Arial"/>
          <w:sz w:val="20"/>
          <w:szCs w:val="20"/>
          <w:lang w:eastAsia="en-US"/>
        </w:rPr>
      </w:pPr>
      <w:r>
        <w:rPr>
          <w:rFonts w:ascii="Adagio_Slab" w:hAnsi="Adagio_Slab" w:cs="Arial"/>
          <w:sz w:val="20"/>
          <w:szCs w:val="20"/>
          <w:lang w:eastAsia="en-US"/>
        </w:rPr>
        <w:t>ZAMAWIAJĄCY</w:t>
      </w:r>
      <w:r>
        <w:rPr>
          <w:rFonts w:ascii="Adagio_Slab" w:hAnsi="Adagio_Slab" w:cs="Arial"/>
          <w:sz w:val="20"/>
          <w:szCs w:val="20"/>
          <w:lang w:eastAsia="en-US"/>
        </w:rPr>
        <w:tab/>
      </w:r>
      <w:r>
        <w:rPr>
          <w:rFonts w:ascii="Adagio_Slab" w:hAnsi="Adagio_Slab" w:cs="Arial"/>
          <w:sz w:val="20"/>
          <w:szCs w:val="20"/>
          <w:lang w:eastAsia="en-US"/>
        </w:rPr>
        <w:tab/>
      </w:r>
      <w:r>
        <w:rPr>
          <w:rFonts w:ascii="Adagio_Slab" w:hAnsi="Adagio_Slab" w:cs="Arial"/>
          <w:sz w:val="20"/>
          <w:szCs w:val="20"/>
          <w:lang w:eastAsia="en-US"/>
        </w:rPr>
        <w:tab/>
      </w:r>
      <w:r>
        <w:rPr>
          <w:rFonts w:ascii="Adagio_Slab" w:hAnsi="Adagio_Slab" w:cs="Arial"/>
          <w:sz w:val="20"/>
          <w:szCs w:val="20"/>
          <w:lang w:eastAsia="en-US"/>
        </w:rPr>
        <w:tab/>
      </w:r>
      <w:r>
        <w:rPr>
          <w:rFonts w:ascii="Adagio_Slab" w:hAnsi="Adagio_Slab" w:cs="Arial"/>
          <w:sz w:val="20"/>
          <w:szCs w:val="20"/>
          <w:lang w:eastAsia="en-US"/>
        </w:rPr>
        <w:tab/>
      </w:r>
      <w:r>
        <w:rPr>
          <w:rFonts w:ascii="Adagio_Slab" w:hAnsi="Adagio_Slab" w:cs="Arial"/>
          <w:sz w:val="20"/>
          <w:szCs w:val="20"/>
          <w:lang w:eastAsia="en-US"/>
        </w:rPr>
        <w:tab/>
      </w:r>
      <w:r>
        <w:rPr>
          <w:rFonts w:ascii="Adagio_Slab" w:hAnsi="Adagio_Slab" w:cs="Arial"/>
          <w:sz w:val="20"/>
          <w:szCs w:val="20"/>
          <w:lang w:eastAsia="en-US"/>
        </w:rPr>
        <w:tab/>
        <w:t>WYKONAWCA</w:t>
      </w:r>
    </w:p>
    <w:p w14:paraId="785F4484" w14:textId="77777777" w:rsidR="00275949" w:rsidRDefault="00275949" w:rsidP="002A3B36">
      <w:pPr>
        <w:spacing w:line="360" w:lineRule="auto"/>
        <w:rPr>
          <w:rFonts w:ascii="Adagio_Slab" w:hAnsi="Adagio_Slab" w:cs="Arial"/>
          <w:b/>
          <w:color w:val="FF0000"/>
          <w:sz w:val="20"/>
          <w:szCs w:val="20"/>
          <w:lang w:eastAsia="en-US"/>
        </w:rPr>
      </w:pPr>
    </w:p>
    <w:p w14:paraId="64F15BA1" w14:textId="77777777" w:rsidR="00275949" w:rsidRDefault="00275949" w:rsidP="002A3B36">
      <w:pPr>
        <w:spacing w:line="360" w:lineRule="auto"/>
        <w:rPr>
          <w:rFonts w:ascii="Adagio_Slab" w:hAnsi="Adagio_Slab" w:cs="Arial"/>
          <w:b/>
          <w:color w:val="FF0000"/>
          <w:sz w:val="20"/>
          <w:szCs w:val="20"/>
          <w:lang w:eastAsia="en-US"/>
        </w:rPr>
      </w:pPr>
    </w:p>
    <w:p w14:paraId="4BDDA6FB" w14:textId="77777777" w:rsidR="00275949" w:rsidRDefault="00275949" w:rsidP="002A3B36">
      <w:pPr>
        <w:spacing w:line="360" w:lineRule="auto"/>
        <w:rPr>
          <w:rFonts w:ascii="Adagio_Slab" w:hAnsi="Adagio_Slab" w:cs="Arial"/>
          <w:b/>
          <w:color w:val="FF0000"/>
          <w:sz w:val="20"/>
          <w:szCs w:val="20"/>
          <w:lang w:eastAsia="en-US"/>
        </w:rPr>
      </w:pPr>
    </w:p>
    <w:p w14:paraId="07AB13FA" w14:textId="77777777" w:rsidR="00275949" w:rsidRDefault="00275949" w:rsidP="002A3B36">
      <w:pPr>
        <w:spacing w:line="360" w:lineRule="auto"/>
        <w:rPr>
          <w:rFonts w:ascii="Adagio_Slab" w:hAnsi="Adagio_Slab" w:cs="Arial"/>
          <w:b/>
          <w:color w:val="FF0000"/>
          <w:sz w:val="20"/>
          <w:szCs w:val="20"/>
          <w:lang w:eastAsia="en-US"/>
        </w:rPr>
      </w:pPr>
    </w:p>
    <w:p w14:paraId="6F33D347" w14:textId="77777777" w:rsidR="00275949" w:rsidRDefault="00275949" w:rsidP="002A3B36">
      <w:pPr>
        <w:spacing w:line="360" w:lineRule="auto"/>
        <w:rPr>
          <w:rFonts w:ascii="Adagio_Slab" w:hAnsi="Adagio_Slab" w:cs="Arial"/>
          <w:b/>
          <w:color w:val="FF0000"/>
          <w:sz w:val="20"/>
          <w:szCs w:val="20"/>
          <w:lang w:eastAsia="en-US"/>
        </w:rPr>
      </w:pPr>
    </w:p>
    <w:p w14:paraId="71BB49AD" w14:textId="77777777" w:rsidR="00275949" w:rsidRDefault="00275949" w:rsidP="002A3B36">
      <w:pPr>
        <w:spacing w:line="360" w:lineRule="auto"/>
        <w:rPr>
          <w:rFonts w:ascii="Adagio_Slab" w:hAnsi="Adagio_Slab" w:cs="Arial"/>
          <w:b/>
          <w:color w:val="FF0000"/>
          <w:sz w:val="20"/>
          <w:szCs w:val="20"/>
          <w:lang w:eastAsia="en-US"/>
        </w:rPr>
      </w:pPr>
    </w:p>
    <w:p w14:paraId="48468367" w14:textId="77777777" w:rsidR="00275949" w:rsidRDefault="00275949" w:rsidP="002A3B36">
      <w:pPr>
        <w:spacing w:line="360" w:lineRule="auto"/>
        <w:rPr>
          <w:rFonts w:ascii="Adagio_Slab" w:hAnsi="Adagio_Slab" w:cs="Arial"/>
          <w:b/>
          <w:color w:val="FF0000"/>
          <w:sz w:val="20"/>
          <w:szCs w:val="20"/>
          <w:lang w:eastAsia="en-US"/>
        </w:rPr>
      </w:pPr>
    </w:p>
    <w:p w14:paraId="31753F17" w14:textId="77777777" w:rsidR="00275949" w:rsidRDefault="00275949" w:rsidP="002A3B36">
      <w:pPr>
        <w:spacing w:line="360" w:lineRule="auto"/>
        <w:rPr>
          <w:rFonts w:ascii="Adagio_Slab" w:hAnsi="Adagio_Slab" w:cs="Arial"/>
          <w:b/>
          <w:color w:val="FF0000"/>
          <w:sz w:val="20"/>
          <w:szCs w:val="20"/>
          <w:lang w:eastAsia="en-US"/>
        </w:rPr>
      </w:pPr>
    </w:p>
    <w:p w14:paraId="3FDF4E16" w14:textId="77777777" w:rsidR="00275949" w:rsidRDefault="00275949" w:rsidP="002A3B36">
      <w:pPr>
        <w:spacing w:line="360" w:lineRule="auto"/>
        <w:rPr>
          <w:rFonts w:ascii="Adagio_Slab" w:hAnsi="Adagio_Slab" w:cs="Arial"/>
          <w:b/>
          <w:color w:val="FF0000"/>
          <w:sz w:val="20"/>
          <w:szCs w:val="20"/>
          <w:lang w:eastAsia="en-US"/>
        </w:rPr>
      </w:pPr>
    </w:p>
    <w:p w14:paraId="0C60D5CF" w14:textId="77777777" w:rsidR="00275949" w:rsidRDefault="00275949" w:rsidP="002A3B36">
      <w:pPr>
        <w:spacing w:line="360" w:lineRule="auto"/>
        <w:rPr>
          <w:rFonts w:ascii="Adagio_Slab" w:hAnsi="Adagio_Slab" w:cs="Arial"/>
          <w:b/>
          <w:color w:val="FF0000"/>
          <w:sz w:val="20"/>
          <w:szCs w:val="20"/>
          <w:lang w:eastAsia="en-US"/>
        </w:rPr>
      </w:pPr>
    </w:p>
    <w:p w14:paraId="1A97B161" w14:textId="77777777" w:rsidR="00275949" w:rsidRDefault="00275949" w:rsidP="002A3B36">
      <w:pPr>
        <w:spacing w:line="360" w:lineRule="auto"/>
        <w:rPr>
          <w:rFonts w:ascii="Adagio_Slab" w:hAnsi="Adagio_Slab" w:cs="Arial"/>
          <w:b/>
          <w:color w:val="FF0000"/>
          <w:sz w:val="20"/>
          <w:szCs w:val="20"/>
          <w:lang w:eastAsia="en-US"/>
        </w:rPr>
      </w:pPr>
    </w:p>
    <w:p w14:paraId="705F5940" w14:textId="77777777" w:rsidR="00275949" w:rsidRDefault="00275949" w:rsidP="002A3B36">
      <w:pPr>
        <w:spacing w:line="360" w:lineRule="auto"/>
        <w:rPr>
          <w:rFonts w:ascii="Adagio_Slab" w:hAnsi="Adagio_Slab" w:cs="Arial"/>
          <w:b/>
          <w:color w:val="FF0000"/>
          <w:sz w:val="20"/>
          <w:szCs w:val="20"/>
          <w:lang w:eastAsia="en-US"/>
        </w:rPr>
      </w:pPr>
    </w:p>
    <w:p w14:paraId="4E9D65F2" w14:textId="77777777" w:rsidR="00275949" w:rsidRDefault="00275949" w:rsidP="002A3B36">
      <w:pPr>
        <w:spacing w:line="360" w:lineRule="auto"/>
        <w:rPr>
          <w:rFonts w:ascii="Adagio_Slab" w:hAnsi="Adagio_Slab" w:cs="Arial"/>
          <w:b/>
          <w:color w:val="FF0000"/>
          <w:sz w:val="20"/>
          <w:szCs w:val="20"/>
          <w:lang w:eastAsia="en-US"/>
        </w:rPr>
      </w:pPr>
    </w:p>
    <w:p w14:paraId="0EDEEF01" w14:textId="77777777" w:rsidR="00275949" w:rsidRDefault="00275949" w:rsidP="002A3B36">
      <w:pPr>
        <w:spacing w:line="360" w:lineRule="auto"/>
        <w:rPr>
          <w:rFonts w:ascii="Adagio_Slab" w:hAnsi="Adagio_Slab" w:cs="Arial"/>
          <w:b/>
          <w:color w:val="FF0000"/>
          <w:sz w:val="20"/>
          <w:szCs w:val="20"/>
          <w:lang w:eastAsia="en-US"/>
        </w:rPr>
      </w:pPr>
    </w:p>
    <w:p w14:paraId="6B9EA4DF" w14:textId="77777777" w:rsidR="00275949" w:rsidRDefault="00275949" w:rsidP="002A3B36">
      <w:pPr>
        <w:spacing w:line="360" w:lineRule="auto"/>
        <w:rPr>
          <w:rFonts w:ascii="Adagio_Slab" w:hAnsi="Adagio_Slab" w:cs="Arial"/>
          <w:b/>
          <w:color w:val="FF0000"/>
          <w:sz w:val="20"/>
          <w:szCs w:val="20"/>
          <w:lang w:eastAsia="en-US"/>
        </w:rPr>
      </w:pPr>
    </w:p>
    <w:p w14:paraId="5512C538" w14:textId="77777777" w:rsidR="00275949" w:rsidRDefault="00275949" w:rsidP="002A3B36">
      <w:pPr>
        <w:spacing w:line="360" w:lineRule="auto"/>
        <w:rPr>
          <w:rFonts w:ascii="Adagio_Slab" w:hAnsi="Adagio_Slab" w:cs="Arial"/>
          <w:b/>
          <w:color w:val="FF0000"/>
          <w:sz w:val="20"/>
          <w:szCs w:val="20"/>
          <w:lang w:eastAsia="en-US"/>
        </w:rPr>
      </w:pPr>
    </w:p>
    <w:p w14:paraId="3B1EB065" w14:textId="77777777" w:rsidR="00275949" w:rsidRDefault="00275949" w:rsidP="007B68F6">
      <w:pPr>
        <w:rPr>
          <w:rFonts w:ascii="Adagio_Slab" w:hAnsi="Adagio_Slab" w:cs="Arial"/>
          <w:b/>
          <w:color w:val="FF0000"/>
          <w:sz w:val="20"/>
          <w:szCs w:val="20"/>
          <w:lang w:eastAsia="en-US"/>
        </w:rPr>
      </w:pPr>
    </w:p>
    <w:p w14:paraId="7C016E80" w14:textId="77777777" w:rsidR="00275949" w:rsidRDefault="00275949" w:rsidP="007B68F6">
      <w:pPr>
        <w:rPr>
          <w:rFonts w:ascii="Adagio_Slab" w:hAnsi="Adagio_Slab" w:cs="Arial"/>
          <w:b/>
          <w:color w:val="FF0000"/>
          <w:sz w:val="20"/>
          <w:szCs w:val="20"/>
          <w:lang w:eastAsia="en-US"/>
        </w:rPr>
      </w:pPr>
    </w:p>
    <w:p w14:paraId="3A88F922" w14:textId="77777777" w:rsidR="00275949" w:rsidRDefault="00275949" w:rsidP="007B68F6">
      <w:pPr>
        <w:rPr>
          <w:rFonts w:ascii="Adagio_Slab" w:hAnsi="Adagio_Slab" w:cs="Arial"/>
          <w:b/>
          <w:color w:val="FF0000"/>
          <w:sz w:val="20"/>
          <w:szCs w:val="20"/>
          <w:lang w:eastAsia="en-US"/>
        </w:rPr>
      </w:pPr>
    </w:p>
    <w:p w14:paraId="78A3206D" w14:textId="0235CD08" w:rsidR="00275949" w:rsidRDefault="00275949" w:rsidP="007B68F6">
      <w:pPr>
        <w:rPr>
          <w:rFonts w:ascii="Adagio_Slab" w:hAnsi="Adagio_Slab" w:cs="Arial"/>
          <w:b/>
          <w:color w:val="FF0000"/>
          <w:sz w:val="20"/>
          <w:szCs w:val="20"/>
          <w:lang w:eastAsia="en-US"/>
        </w:rPr>
      </w:pPr>
    </w:p>
    <w:p w14:paraId="65076680" w14:textId="67F417FD" w:rsidR="008C3698" w:rsidRDefault="008C3698" w:rsidP="007B68F6">
      <w:pPr>
        <w:rPr>
          <w:rFonts w:ascii="Adagio_Slab" w:hAnsi="Adagio_Slab" w:cs="Arial"/>
          <w:b/>
          <w:color w:val="FF0000"/>
          <w:sz w:val="20"/>
          <w:szCs w:val="20"/>
          <w:lang w:eastAsia="en-US"/>
        </w:rPr>
      </w:pPr>
    </w:p>
    <w:p w14:paraId="1A492D70" w14:textId="0460E414" w:rsidR="008C3698" w:rsidRDefault="008C3698" w:rsidP="007B68F6">
      <w:pPr>
        <w:rPr>
          <w:rFonts w:ascii="Adagio_Slab" w:hAnsi="Adagio_Slab" w:cs="Arial"/>
          <w:b/>
          <w:color w:val="FF0000"/>
          <w:sz w:val="20"/>
          <w:szCs w:val="20"/>
          <w:lang w:eastAsia="en-US"/>
        </w:rPr>
      </w:pPr>
    </w:p>
    <w:p w14:paraId="141A8432" w14:textId="584E3D17" w:rsidR="008C3698" w:rsidRDefault="008C3698" w:rsidP="007B68F6">
      <w:pPr>
        <w:rPr>
          <w:rFonts w:ascii="Adagio_Slab" w:hAnsi="Adagio_Slab" w:cs="Arial"/>
          <w:b/>
          <w:color w:val="FF0000"/>
          <w:sz w:val="20"/>
          <w:szCs w:val="20"/>
          <w:lang w:eastAsia="en-US"/>
        </w:rPr>
      </w:pPr>
    </w:p>
    <w:p w14:paraId="4C8A8DC5" w14:textId="7A6DA66A" w:rsidR="008C3698" w:rsidRDefault="008C3698" w:rsidP="007B68F6">
      <w:pPr>
        <w:rPr>
          <w:rFonts w:ascii="Adagio_Slab" w:hAnsi="Adagio_Slab" w:cs="Arial"/>
          <w:b/>
          <w:color w:val="FF0000"/>
          <w:sz w:val="20"/>
          <w:szCs w:val="20"/>
          <w:lang w:eastAsia="en-US"/>
        </w:rPr>
      </w:pPr>
    </w:p>
    <w:p w14:paraId="5B962745" w14:textId="2A6D5829" w:rsidR="008C3698" w:rsidRDefault="008C3698" w:rsidP="007B68F6">
      <w:pPr>
        <w:rPr>
          <w:rFonts w:ascii="Adagio_Slab" w:hAnsi="Adagio_Slab" w:cs="Arial"/>
          <w:b/>
          <w:color w:val="FF0000"/>
          <w:sz w:val="20"/>
          <w:szCs w:val="20"/>
          <w:lang w:eastAsia="en-US"/>
        </w:rPr>
      </w:pPr>
    </w:p>
    <w:p w14:paraId="3FDBEB6B" w14:textId="72E34F7E" w:rsidR="008C3698" w:rsidRDefault="008C3698" w:rsidP="007B68F6">
      <w:pPr>
        <w:rPr>
          <w:rFonts w:ascii="Adagio_Slab" w:hAnsi="Adagio_Slab" w:cs="Arial"/>
          <w:b/>
          <w:color w:val="FF0000"/>
          <w:sz w:val="20"/>
          <w:szCs w:val="20"/>
          <w:lang w:eastAsia="en-US"/>
        </w:rPr>
      </w:pPr>
    </w:p>
    <w:p w14:paraId="156D9CFF" w14:textId="77777777" w:rsidR="008C3698" w:rsidRDefault="008C3698" w:rsidP="007B68F6">
      <w:pPr>
        <w:rPr>
          <w:rFonts w:ascii="Adagio_Slab" w:hAnsi="Adagio_Slab" w:cs="Arial"/>
          <w:b/>
          <w:color w:val="FF0000"/>
          <w:sz w:val="20"/>
          <w:szCs w:val="20"/>
          <w:lang w:eastAsia="en-US"/>
        </w:rPr>
      </w:pPr>
    </w:p>
    <w:p w14:paraId="525716FC" w14:textId="77777777" w:rsidR="00275949" w:rsidRDefault="00275949" w:rsidP="007B68F6">
      <w:pPr>
        <w:rPr>
          <w:rFonts w:ascii="Adagio_Slab" w:hAnsi="Adagio_Slab" w:cs="Arial"/>
          <w:b/>
          <w:color w:val="FF0000"/>
          <w:sz w:val="20"/>
          <w:szCs w:val="20"/>
          <w:lang w:eastAsia="en-US"/>
        </w:rPr>
      </w:pPr>
    </w:p>
    <w:p w14:paraId="5DBDFBDD" w14:textId="77777777" w:rsidR="00275949" w:rsidRDefault="00275949" w:rsidP="007B68F6">
      <w:pPr>
        <w:rPr>
          <w:rFonts w:ascii="Adagio_Slab" w:hAnsi="Adagio_Slab" w:cs="Arial"/>
          <w:b/>
          <w:color w:val="FF0000"/>
          <w:sz w:val="20"/>
          <w:szCs w:val="20"/>
          <w:lang w:eastAsia="en-US"/>
        </w:rPr>
      </w:pPr>
    </w:p>
    <w:p w14:paraId="73635660" w14:textId="77777777" w:rsidR="00275949" w:rsidRDefault="00275949" w:rsidP="007B68F6">
      <w:pPr>
        <w:rPr>
          <w:rFonts w:ascii="Adagio_Slab" w:hAnsi="Adagio_Slab" w:cs="Arial"/>
          <w:b/>
          <w:color w:val="FF0000"/>
          <w:sz w:val="20"/>
          <w:szCs w:val="20"/>
          <w:lang w:eastAsia="en-US"/>
        </w:rPr>
      </w:pPr>
    </w:p>
    <w:p w14:paraId="3ED520AB" w14:textId="5C74440C" w:rsidR="00D07C10" w:rsidRPr="00477A05" w:rsidRDefault="00D07C10" w:rsidP="007B68F6">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292BCD">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292BCD">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292BCD">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292BCD">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292BCD">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292C9ECE" w:rsidR="00584805" w:rsidRDefault="00584805" w:rsidP="004B6CCD">
      <w:pPr>
        <w:pStyle w:val="Zwykytekst3"/>
        <w:spacing w:before="120"/>
        <w:jc w:val="center"/>
        <w:rPr>
          <w:rFonts w:ascii="Adagio_Slab" w:hAnsi="Adagio_Slab" w:cs="Arial"/>
        </w:rPr>
      </w:pPr>
    </w:p>
    <w:p w14:paraId="2FD51935" w14:textId="1D34CDF6" w:rsidR="008C3698" w:rsidRDefault="008C3698" w:rsidP="004B6CCD">
      <w:pPr>
        <w:pStyle w:val="Zwykytekst3"/>
        <w:spacing w:before="120"/>
        <w:jc w:val="center"/>
        <w:rPr>
          <w:rFonts w:ascii="Adagio_Slab" w:hAnsi="Adagio_Slab" w:cs="Arial"/>
        </w:rPr>
      </w:pPr>
    </w:p>
    <w:p w14:paraId="0DCE29B1" w14:textId="39221E2E" w:rsidR="008C3698" w:rsidRDefault="008C3698" w:rsidP="004B6CCD">
      <w:pPr>
        <w:pStyle w:val="Zwykytekst3"/>
        <w:spacing w:before="120"/>
        <w:jc w:val="center"/>
        <w:rPr>
          <w:rFonts w:ascii="Adagio_Slab" w:hAnsi="Adagio_Slab" w:cs="Arial"/>
        </w:rPr>
      </w:pPr>
    </w:p>
    <w:p w14:paraId="6CEC8AFF" w14:textId="499D52FF" w:rsidR="008C3698" w:rsidRDefault="008C3698" w:rsidP="004B6CCD">
      <w:pPr>
        <w:pStyle w:val="Zwykytekst3"/>
        <w:spacing w:before="120"/>
        <w:jc w:val="center"/>
        <w:rPr>
          <w:rFonts w:ascii="Adagio_Slab" w:hAnsi="Adagio_Slab" w:cs="Arial"/>
        </w:rPr>
      </w:pPr>
    </w:p>
    <w:p w14:paraId="3385CBF1" w14:textId="2EEDA515" w:rsidR="008C3698" w:rsidRDefault="008C3698" w:rsidP="004B6CCD">
      <w:pPr>
        <w:pStyle w:val="Zwykytekst3"/>
        <w:spacing w:before="120"/>
        <w:jc w:val="center"/>
        <w:rPr>
          <w:rFonts w:ascii="Adagio_Slab" w:hAnsi="Adagio_Slab" w:cs="Arial"/>
        </w:rPr>
      </w:pPr>
    </w:p>
    <w:p w14:paraId="6DE2E9DF" w14:textId="353308A6" w:rsidR="008C3698" w:rsidRDefault="008C3698" w:rsidP="004B6CCD">
      <w:pPr>
        <w:pStyle w:val="Zwykytekst3"/>
        <w:spacing w:before="120"/>
        <w:jc w:val="center"/>
        <w:rPr>
          <w:rFonts w:ascii="Adagio_Slab" w:hAnsi="Adagio_Slab" w:cs="Arial"/>
        </w:rPr>
      </w:pPr>
    </w:p>
    <w:p w14:paraId="01DF8CDE" w14:textId="782BDBD7" w:rsidR="008C3698" w:rsidRDefault="008C3698" w:rsidP="004B6CCD">
      <w:pPr>
        <w:pStyle w:val="Zwykytekst3"/>
        <w:spacing w:before="120"/>
        <w:jc w:val="center"/>
        <w:rPr>
          <w:rFonts w:ascii="Adagio_Slab" w:hAnsi="Adagio_Slab" w:cs="Arial"/>
        </w:rPr>
      </w:pPr>
    </w:p>
    <w:p w14:paraId="459DB3FB" w14:textId="4E0E6BBD" w:rsidR="008C3698" w:rsidRDefault="008C3698" w:rsidP="004B6CCD">
      <w:pPr>
        <w:pStyle w:val="Zwykytekst3"/>
        <w:spacing w:before="120"/>
        <w:jc w:val="center"/>
        <w:rPr>
          <w:rFonts w:ascii="Adagio_Slab" w:hAnsi="Adagio_Slab" w:cs="Arial"/>
        </w:rPr>
      </w:pPr>
    </w:p>
    <w:p w14:paraId="1A481D69" w14:textId="77777777" w:rsidR="008C3698" w:rsidRPr="00477A05" w:rsidRDefault="008C3698"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tbl>
      <w:tblPr>
        <w:tblW w:w="10609" w:type="dxa"/>
        <w:tblCellMar>
          <w:left w:w="70" w:type="dxa"/>
          <w:right w:w="70" w:type="dxa"/>
        </w:tblCellMar>
        <w:tblLook w:val="04A0" w:firstRow="1" w:lastRow="0" w:firstColumn="1" w:lastColumn="0" w:noHBand="0" w:noVBand="1"/>
      </w:tblPr>
      <w:tblGrid>
        <w:gridCol w:w="520"/>
        <w:gridCol w:w="1785"/>
        <w:gridCol w:w="5628"/>
        <w:gridCol w:w="1276"/>
        <w:gridCol w:w="1400"/>
      </w:tblGrid>
      <w:tr w:rsidR="004D4B27" w:rsidRPr="004D4B27" w14:paraId="42670132" w14:textId="77777777" w:rsidTr="00244F0E">
        <w:trPr>
          <w:gridAfter w:val="1"/>
          <w:wAfter w:w="1400" w:type="dxa"/>
          <w:trHeight w:val="106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BFF7" w14:textId="77777777" w:rsidR="004D4B27" w:rsidRPr="004D4B27" w:rsidRDefault="004D4B27" w:rsidP="004D4B27">
            <w:pPr>
              <w:jc w:val="center"/>
              <w:rPr>
                <w:rFonts w:ascii="Arial" w:hAnsi="Arial" w:cs="Arial"/>
                <w:color w:val="000000"/>
                <w:sz w:val="20"/>
                <w:szCs w:val="20"/>
              </w:rPr>
            </w:pPr>
            <w:r w:rsidRPr="004D4B27">
              <w:rPr>
                <w:rFonts w:ascii="Arial" w:hAnsi="Arial" w:cs="Arial"/>
                <w:color w:val="000000"/>
                <w:sz w:val="20"/>
                <w:szCs w:val="20"/>
              </w:rPr>
              <w:lastRenderedPageBreak/>
              <w:t>Opis przedmiotu zamówienia</w:t>
            </w:r>
          </w:p>
        </w:tc>
      </w:tr>
      <w:tr w:rsidR="00244F0E" w:rsidRPr="004D4B27" w14:paraId="4598E3DE" w14:textId="1A427F91" w:rsidTr="00244F0E">
        <w:trPr>
          <w:trHeight w:val="24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A5B5E8"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Lp.</w:t>
            </w:r>
          </w:p>
        </w:tc>
        <w:tc>
          <w:tcPr>
            <w:tcW w:w="1785" w:type="dxa"/>
            <w:tcBorders>
              <w:top w:val="nil"/>
              <w:left w:val="nil"/>
              <w:bottom w:val="single" w:sz="4" w:space="0" w:color="auto"/>
              <w:right w:val="single" w:sz="4" w:space="0" w:color="auto"/>
            </w:tcBorders>
            <w:shd w:val="clear" w:color="auto" w:fill="auto"/>
            <w:vAlign w:val="center"/>
            <w:hideMark/>
          </w:tcPr>
          <w:p w14:paraId="6440377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Nazwa artykułu</w:t>
            </w:r>
          </w:p>
        </w:tc>
        <w:tc>
          <w:tcPr>
            <w:tcW w:w="5628" w:type="dxa"/>
            <w:tcBorders>
              <w:top w:val="nil"/>
              <w:left w:val="nil"/>
              <w:bottom w:val="single" w:sz="4" w:space="0" w:color="auto"/>
              <w:right w:val="single" w:sz="4" w:space="0" w:color="auto"/>
            </w:tcBorders>
            <w:shd w:val="clear" w:color="auto" w:fill="auto"/>
            <w:vAlign w:val="center"/>
            <w:hideMark/>
          </w:tcPr>
          <w:p w14:paraId="0E9D5E5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Szczegółowy opis przedmiotu zamówienia</w:t>
            </w:r>
          </w:p>
        </w:tc>
        <w:tc>
          <w:tcPr>
            <w:tcW w:w="1276" w:type="dxa"/>
            <w:tcBorders>
              <w:top w:val="nil"/>
              <w:left w:val="nil"/>
              <w:bottom w:val="single" w:sz="4" w:space="0" w:color="auto"/>
              <w:right w:val="single" w:sz="4" w:space="0" w:color="auto"/>
            </w:tcBorders>
            <w:shd w:val="clear" w:color="auto" w:fill="auto"/>
            <w:vAlign w:val="center"/>
            <w:hideMark/>
          </w:tcPr>
          <w:p w14:paraId="46394F0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jedn. miary</w:t>
            </w:r>
          </w:p>
        </w:tc>
        <w:tc>
          <w:tcPr>
            <w:tcW w:w="1400" w:type="dxa"/>
            <w:vAlign w:val="center"/>
          </w:tcPr>
          <w:p w14:paraId="0424A037" w14:textId="51FF1FCF" w:rsidR="00244F0E" w:rsidRPr="004D4B27" w:rsidRDefault="00244F0E" w:rsidP="00244F0E">
            <w:pPr>
              <w:rPr>
                <w:sz w:val="20"/>
                <w:szCs w:val="20"/>
              </w:rPr>
            </w:pPr>
            <w:r>
              <w:rPr>
                <w:rFonts w:ascii="Arial" w:hAnsi="Arial" w:cs="Arial"/>
                <w:color w:val="000000"/>
                <w:sz w:val="20"/>
                <w:szCs w:val="20"/>
              </w:rPr>
              <w:t xml:space="preserve"> </w:t>
            </w:r>
          </w:p>
        </w:tc>
      </w:tr>
      <w:tr w:rsidR="00244F0E" w:rsidRPr="004D4B27" w14:paraId="2162A3DC" w14:textId="3A167385" w:rsidTr="00244F0E">
        <w:trPr>
          <w:trHeight w:val="266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6AA75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w:t>
            </w:r>
          </w:p>
        </w:tc>
        <w:tc>
          <w:tcPr>
            <w:tcW w:w="1785" w:type="dxa"/>
            <w:tcBorders>
              <w:top w:val="nil"/>
              <w:left w:val="nil"/>
              <w:bottom w:val="single" w:sz="4" w:space="0" w:color="auto"/>
              <w:right w:val="single" w:sz="4" w:space="0" w:color="auto"/>
            </w:tcBorders>
            <w:shd w:val="clear" w:color="auto" w:fill="auto"/>
            <w:vAlign w:val="center"/>
            <w:hideMark/>
          </w:tcPr>
          <w:p w14:paraId="2B867841"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dezynfekująco - czyszczący wyposażenie sanitarne           </w:t>
            </w:r>
          </w:p>
          <w:p w14:paraId="37A1CF4E" w14:textId="24B76ABC"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559AA6FF"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Płyn czyszcząco - dezynfekujący. Płyn  zagęszczony czyści i dezynfekuje urządzenia i pomieszczenia sanitarne, zawiera między innymi: 0,5-2% wodorotlenku sodu i &lt;5% niejonowych związków powierzchniowo-czynnych, podchloryn sodu, </w:t>
            </w:r>
            <w:proofErr w:type="spellStart"/>
            <w:r w:rsidRPr="004D4B27">
              <w:rPr>
                <w:rFonts w:ascii="Arial" w:hAnsi="Arial" w:cs="Arial"/>
                <w:sz w:val="18"/>
                <w:szCs w:val="18"/>
              </w:rPr>
              <w:t>pH</w:t>
            </w:r>
            <w:proofErr w:type="spellEnd"/>
            <w:r w:rsidRPr="004D4B27">
              <w:rPr>
                <w:rFonts w:ascii="Arial" w:hAnsi="Arial" w:cs="Arial"/>
                <w:sz w:val="18"/>
                <w:szCs w:val="18"/>
              </w:rPr>
              <w:t xml:space="preserve"> od &gt; 13, perfumowany. Posiada właściwości: bakteriobójcze, grzybobójcze, wirusobójcze. Posiada pozwolenie Ministra Zdrowia na obrót preparatem biobójczym;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opakowanie 5L.</w:t>
            </w:r>
          </w:p>
        </w:tc>
        <w:tc>
          <w:tcPr>
            <w:tcW w:w="1276" w:type="dxa"/>
            <w:tcBorders>
              <w:top w:val="nil"/>
              <w:left w:val="nil"/>
              <w:bottom w:val="single" w:sz="4" w:space="0" w:color="auto"/>
              <w:right w:val="single" w:sz="4" w:space="0" w:color="auto"/>
            </w:tcBorders>
            <w:shd w:val="clear" w:color="auto" w:fill="auto"/>
            <w:noWrap/>
            <w:vAlign w:val="center"/>
            <w:hideMark/>
          </w:tcPr>
          <w:p w14:paraId="29055F4D" w14:textId="3E3CF49F"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30</w:t>
            </w:r>
          </w:p>
        </w:tc>
        <w:tc>
          <w:tcPr>
            <w:tcW w:w="0" w:type="auto"/>
            <w:vAlign w:val="center"/>
          </w:tcPr>
          <w:p w14:paraId="0A5A821F" w14:textId="5DEC863F" w:rsidR="00244F0E" w:rsidRPr="004D4B27" w:rsidRDefault="00244F0E" w:rsidP="00244F0E">
            <w:pPr>
              <w:rPr>
                <w:sz w:val="20"/>
                <w:szCs w:val="20"/>
              </w:rPr>
            </w:pPr>
          </w:p>
        </w:tc>
      </w:tr>
      <w:tr w:rsidR="00244F0E" w:rsidRPr="004D4B27" w14:paraId="0B835648" w14:textId="759B824D" w:rsidTr="00244F0E">
        <w:trPr>
          <w:trHeight w:val="28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350191"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w:t>
            </w:r>
          </w:p>
        </w:tc>
        <w:tc>
          <w:tcPr>
            <w:tcW w:w="1785" w:type="dxa"/>
            <w:tcBorders>
              <w:top w:val="nil"/>
              <w:left w:val="nil"/>
              <w:bottom w:val="single" w:sz="4" w:space="0" w:color="auto"/>
              <w:right w:val="single" w:sz="4" w:space="0" w:color="auto"/>
            </w:tcBorders>
            <w:shd w:val="clear" w:color="auto" w:fill="auto"/>
            <w:vAlign w:val="center"/>
            <w:hideMark/>
          </w:tcPr>
          <w:p w14:paraId="67CFD14C"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dezynfekująco - czyszczący wyposażenie sanitarne </w:t>
            </w:r>
          </w:p>
          <w:p w14:paraId="6C89FEED" w14:textId="43C49689"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0505AF7B"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Płyn czyszcząco - dezynfekujący. Płyn  zagęszczony czyści i dezynfekuje urządzenia i pomieszczenia sanitarne, zawiera między innymi: 0,5-2% wodorotlenku sodu i &lt;5% niejonowych związków powierzchniowo-czynnych, podchloryn sodu, </w:t>
            </w:r>
            <w:proofErr w:type="spellStart"/>
            <w:r w:rsidRPr="004D4B27">
              <w:rPr>
                <w:rFonts w:ascii="Arial" w:hAnsi="Arial" w:cs="Arial"/>
                <w:sz w:val="18"/>
                <w:szCs w:val="18"/>
              </w:rPr>
              <w:t>pH</w:t>
            </w:r>
            <w:proofErr w:type="spellEnd"/>
            <w:r w:rsidRPr="004D4B27">
              <w:rPr>
                <w:rFonts w:ascii="Arial" w:hAnsi="Arial" w:cs="Arial"/>
                <w:sz w:val="18"/>
                <w:szCs w:val="18"/>
              </w:rPr>
              <w:t xml:space="preserve"> od &gt; 13, perfumowany. Posiada właściwości: bakteriobójcze, grzybobójcze, wirusobójcze. Posiada pozwolenie Ministra Zdrowia na obrót preparatem biobójczym;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opakowanie 750 ml.</w:t>
            </w:r>
          </w:p>
        </w:tc>
        <w:tc>
          <w:tcPr>
            <w:tcW w:w="1276" w:type="dxa"/>
            <w:tcBorders>
              <w:top w:val="nil"/>
              <w:left w:val="nil"/>
              <w:bottom w:val="single" w:sz="4" w:space="0" w:color="auto"/>
              <w:right w:val="single" w:sz="4" w:space="0" w:color="auto"/>
            </w:tcBorders>
            <w:shd w:val="clear" w:color="auto" w:fill="auto"/>
            <w:vAlign w:val="center"/>
            <w:hideMark/>
          </w:tcPr>
          <w:p w14:paraId="4629AC05" w14:textId="7283090F" w:rsidR="00244F0E" w:rsidRPr="004D4B27" w:rsidRDefault="00244F0E" w:rsidP="00244F0E">
            <w:pPr>
              <w:jc w:val="center"/>
              <w:rPr>
                <w:rFonts w:ascii="Arial" w:hAnsi="Arial" w:cs="Arial"/>
                <w:sz w:val="20"/>
                <w:szCs w:val="20"/>
              </w:rPr>
            </w:pPr>
            <w:r w:rsidRPr="008C3698">
              <w:rPr>
                <w:rFonts w:ascii="Arial" w:hAnsi="Arial" w:cs="Arial"/>
                <w:sz w:val="20"/>
                <w:szCs w:val="20"/>
              </w:rPr>
              <w:t>szt. 248</w:t>
            </w:r>
          </w:p>
        </w:tc>
        <w:tc>
          <w:tcPr>
            <w:tcW w:w="0" w:type="auto"/>
            <w:vAlign w:val="center"/>
          </w:tcPr>
          <w:p w14:paraId="69E2C419" w14:textId="55E702C4" w:rsidR="00244F0E" w:rsidRPr="004D4B27" w:rsidRDefault="00244F0E" w:rsidP="00244F0E">
            <w:pPr>
              <w:rPr>
                <w:sz w:val="20"/>
                <w:szCs w:val="20"/>
              </w:rPr>
            </w:pPr>
          </w:p>
        </w:tc>
      </w:tr>
      <w:tr w:rsidR="00244F0E" w:rsidRPr="004D4B27" w14:paraId="123EE5EE" w14:textId="3408230F" w:rsidTr="00244F0E">
        <w:trPr>
          <w:trHeight w:val="21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91B20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w:t>
            </w:r>
          </w:p>
        </w:tc>
        <w:tc>
          <w:tcPr>
            <w:tcW w:w="1785" w:type="dxa"/>
            <w:tcBorders>
              <w:top w:val="nil"/>
              <w:left w:val="nil"/>
              <w:bottom w:val="single" w:sz="4" w:space="0" w:color="auto"/>
              <w:right w:val="single" w:sz="4" w:space="0" w:color="auto"/>
            </w:tcBorders>
            <w:shd w:val="clear" w:color="auto" w:fill="auto"/>
            <w:vAlign w:val="center"/>
            <w:hideMark/>
          </w:tcPr>
          <w:p w14:paraId="18681814"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mycia podłóg </w:t>
            </w:r>
          </w:p>
        </w:tc>
        <w:tc>
          <w:tcPr>
            <w:tcW w:w="5628" w:type="dxa"/>
            <w:tcBorders>
              <w:top w:val="nil"/>
              <w:left w:val="nil"/>
              <w:bottom w:val="single" w:sz="4" w:space="0" w:color="auto"/>
              <w:right w:val="single" w:sz="4" w:space="0" w:color="auto"/>
            </w:tcBorders>
            <w:shd w:val="clear" w:color="auto" w:fill="auto"/>
            <w:vAlign w:val="center"/>
            <w:hideMark/>
          </w:tcPr>
          <w:p w14:paraId="6C708710"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uniwersalny środek do mycia wszystkich powierzchni z zastosowaniem systemu Soda Power w różnych zapachach oprócz konwalii i cytrusowych; o jakości i renomie rynkowej; dozowanie : Wlej 1,5 nakrętki płynu do 5 litrów wody, zawiera alkohol izopropylowy 1-2%, </w:t>
            </w:r>
            <w:proofErr w:type="spellStart"/>
            <w:r w:rsidRPr="004D4B27">
              <w:rPr>
                <w:rFonts w:ascii="Arial" w:hAnsi="Arial" w:cs="Arial"/>
                <w:sz w:val="18"/>
                <w:szCs w:val="18"/>
              </w:rPr>
              <w:t>ph</w:t>
            </w:r>
            <w:proofErr w:type="spellEnd"/>
            <w:r w:rsidRPr="004D4B27">
              <w:rPr>
                <w:rFonts w:ascii="Arial" w:hAnsi="Arial" w:cs="Arial"/>
                <w:sz w:val="18"/>
                <w:szCs w:val="18"/>
              </w:rPr>
              <w:t xml:space="preserve"> 8-9.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Butelka 1000 ml; </w:t>
            </w:r>
          </w:p>
        </w:tc>
        <w:tc>
          <w:tcPr>
            <w:tcW w:w="1276" w:type="dxa"/>
            <w:tcBorders>
              <w:top w:val="nil"/>
              <w:left w:val="nil"/>
              <w:bottom w:val="single" w:sz="4" w:space="0" w:color="auto"/>
              <w:right w:val="single" w:sz="4" w:space="0" w:color="auto"/>
            </w:tcBorders>
            <w:shd w:val="clear" w:color="auto" w:fill="auto"/>
            <w:noWrap/>
            <w:vAlign w:val="center"/>
            <w:hideMark/>
          </w:tcPr>
          <w:p w14:paraId="33FA5BD0" w14:textId="4D109C83"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236</w:t>
            </w:r>
          </w:p>
        </w:tc>
        <w:tc>
          <w:tcPr>
            <w:tcW w:w="0" w:type="auto"/>
            <w:vAlign w:val="center"/>
          </w:tcPr>
          <w:p w14:paraId="3735BC0F" w14:textId="1A61F7EA" w:rsidR="00244F0E" w:rsidRPr="004D4B27" w:rsidRDefault="00244F0E" w:rsidP="00244F0E">
            <w:pPr>
              <w:rPr>
                <w:sz w:val="20"/>
                <w:szCs w:val="20"/>
              </w:rPr>
            </w:pPr>
          </w:p>
        </w:tc>
      </w:tr>
      <w:tr w:rsidR="00244F0E" w:rsidRPr="004D4B27" w14:paraId="1B6531EA" w14:textId="74CE0A7E" w:rsidTr="00244F0E">
        <w:trPr>
          <w:trHeight w:val="23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079C8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w:t>
            </w:r>
          </w:p>
        </w:tc>
        <w:tc>
          <w:tcPr>
            <w:tcW w:w="1785" w:type="dxa"/>
            <w:tcBorders>
              <w:top w:val="nil"/>
              <w:left w:val="nil"/>
              <w:bottom w:val="single" w:sz="4" w:space="0" w:color="auto"/>
              <w:right w:val="single" w:sz="4" w:space="0" w:color="auto"/>
            </w:tcBorders>
            <w:shd w:val="clear" w:color="auto" w:fill="auto"/>
            <w:vAlign w:val="center"/>
            <w:hideMark/>
          </w:tcPr>
          <w:p w14:paraId="6B92A2EB"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mycia drewna i podłóg drewnianych </w:t>
            </w:r>
          </w:p>
          <w:p w14:paraId="490BA773" w14:textId="6AFC493D"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5F23D585"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skutecznie czyści i pielęgnuje drewniane powierzchnie; nie niszcząc ich struktury; usuwający bez smug i zarysowań wszelkie zanieczyszczenia z tłuszczu i innych trudnych zabrudzeń; nadający naturalny połysk podłodze bez konieczności polerowania; o jakości i renomie rynkowej; zawiera olejek migdałowy,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8,5-9,5 ;  Producent posiada Ważny </w:t>
            </w:r>
            <w:proofErr w:type="spellStart"/>
            <w:r w:rsidRPr="004D4B27">
              <w:rPr>
                <w:rFonts w:ascii="Arial" w:hAnsi="Arial" w:cs="Arial"/>
                <w:color w:val="000000"/>
                <w:sz w:val="18"/>
                <w:szCs w:val="18"/>
              </w:rPr>
              <w:t>Certfikat</w:t>
            </w:r>
            <w:proofErr w:type="spellEnd"/>
            <w:r w:rsidRPr="004D4B27">
              <w:rPr>
                <w:rFonts w:ascii="Arial" w:hAnsi="Arial" w:cs="Arial"/>
                <w:color w:val="000000"/>
                <w:sz w:val="18"/>
                <w:szCs w:val="18"/>
              </w:rPr>
              <w:t xml:space="preserve"> ISO 14001,  butelka 750 ml;</w:t>
            </w:r>
          </w:p>
        </w:tc>
        <w:tc>
          <w:tcPr>
            <w:tcW w:w="1276" w:type="dxa"/>
            <w:tcBorders>
              <w:top w:val="nil"/>
              <w:left w:val="nil"/>
              <w:bottom w:val="single" w:sz="4" w:space="0" w:color="auto"/>
              <w:right w:val="single" w:sz="4" w:space="0" w:color="auto"/>
            </w:tcBorders>
            <w:shd w:val="clear" w:color="auto" w:fill="auto"/>
            <w:noWrap/>
            <w:vAlign w:val="center"/>
            <w:hideMark/>
          </w:tcPr>
          <w:p w14:paraId="7CC33AFC" w14:textId="3515CB2A"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132</w:t>
            </w:r>
          </w:p>
        </w:tc>
        <w:tc>
          <w:tcPr>
            <w:tcW w:w="0" w:type="auto"/>
            <w:vAlign w:val="center"/>
          </w:tcPr>
          <w:p w14:paraId="1F75864D" w14:textId="5A794046" w:rsidR="00244F0E" w:rsidRPr="004D4B27" w:rsidRDefault="00244F0E" w:rsidP="00244F0E">
            <w:pPr>
              <w:rPr>
                <w:sz w:val="20"/>
                <w:szCs w:val="20"/>
              </w:rPr>
            </w:pPr>
          </w:p>
        </w:tc>
      </w:tr>
      <w:tr w:rsidR="00244F0E" w:rsidRPr="004D4B27" w14:paraId="4C56C9E1" w14:textId="7F9B5083" w:rsidTr="00244F0E">
        <w:trPr>
          <w:trHeight w:val="18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38A964"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5</w:t>
            </w:r>
          </w:p>
        </w:tc>
        <w:tc>
          <w:tcPr>
            <w:tcW w:w="1785" w:type="dxa"/>
            <w:tcBorders>
              <w:top w:val="nil"/>
              <w:left w:val="nil"/>
              <w:bottom w:val="single" w:sz="4" w:space="0" w:color="auto"/>
              <w:right w:val="single" w:sz="4" w:space="0" w:color="auto"/>
            </w:tcBorders>
            <w:shd w:val="clear" w:color="auto" w:fill="auto"/>
            <w:vAlign w:val="center"/>
            <w:hideMark/>
          </w:tcPr>
          <w:p w14:paraId="5CC70A76"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preparat przeciw kurzowi w aerozolu</w:t>
            </w:r>
          </w:p>
        </w:tc>
        <w:tc>
          <w:tcPr>
            <w:tcW w:w="5628" w:type="dxa"/>
            <w:tcBorders>
              <w:top w:val="nil"/>
              <w:left w:val="nil"/>
              <w:bottom w:val="single" w:sz="4" w:space="0" w:color="auto"/>
              <w:right w:val="single" w:sz="4" w:space="0" w:color="auto"/>
            </w:tcBorders>
            <w:shd w:val="clear" w:color="auto" w:fill="auto"/>
            <w:vAlign w:val="center"/>
            <w:hideMark/>
          </w:tcPr>
          <w:p w14:paraId="5AE9465A"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Aerozol przeciw kurzowi  usuwa kurz, delikatnie czyści nadając połysk bez smug. Produkt przeznaczony  do czyszczenia różnych powierzchni np. kamienia  mebli, drewna szkła, sprzętu RTV;  Producent posiada Ważny </w:t>
            </w:r>
            <w:proofErr w:type="spellStart"/>
            <w:r w:rsidRPr="004D4B27">
              <w:rPr>
                <w:rFonts w:ascii="Arial" w:hAnsi="Arial" w:cs="Arial"/>
                <w:color w:val="000000"/>
                <w:sz w:val="18"/>
                <w:szCs w:val="18"/>
              </w:rPr>
              <w:t>Certfikat</w:t>
            </w:r>
            <w:proofErr w:type="spellEnd"/>
            <w:r w:rsidRPr="004D4B27">
              <w:rPr>
                <w:rFonts w:ascii="Arial" w:hAnsi="Arial" w:cs="Arial"/>
                <w:color w:val="000000"/>
                <w:sz w:val="18"/>
                <w:szCs w:val="18"/>
              </w:rPr>
              <w:t xml:space="preserve"> ISO 14001;  puszka z rozpylaczem o pojemności 250 ml</w:t>
            </w:r>
          </w:p>
        </w:tc>
        <w:tc>
          <w:tcPr>
            <w:tcW w:w="1276" w:type="dxa"/>
            <w:tcBorders>
              <w:top w:val="nil"/>
              <w:left w:val="nil"/>
              <w:bottom w:val="single" w:sz="4" w:space="0" w:color="auto"/>
              <w:right w:val="single" w:sz="4" w:space="0" w:color="auto"/>
            </w:tcBorders>
            <w:shd w:val="clear" w:color="auto" w:fill="auto"/>
            <w:noWrap/>
            <w:vAlign w:val="center"/>
            <w:hideMark/>
          </w:tcPr>
          <w:p w14:paraId="423CE3B4" w14:textId="62684B0C"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24</w:t>
            </w:r>
          </w:p>
        </w:tc>
        <w:tc>
          <w:tcPr>
            <w:tcW w:w="0" w:type="auto"/>
            <w:vAlign w:val="center"/>
          </w:tcPr>
          <w:p w14:paraId="046CA9B4" w14:textId="78A3B2FD" w:rsidR="00244F0E" w:rsidRPr="004D4B27" w:rsidRDefault="00244F0E" w:rsidP="00244F0E">
            <w:pPr>
              <w:rPr>
                <w:sz w:val="20"/>
                <w:szCs w:val="20"/>
              </w:rPr>
            </w:pPr>
          </w:p>
        </w:tc>
      </w:tr>
      <w:tr w:rsidR="00244F0E" w:rsidRPr="004D4B27" w14:paraId="13DAE49B" w14:textId="263237F1" w:rsidTr="00244F0E">
        <w:trPr>
          <w:trHeight w:val="3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8B93A8"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6</w:t>
            </w:r>
          </w:p>
        </w:tc>
        <w:tc>
          <w:tcPr>
            <w:tcW w:w="1785" w:type="dxa"/>
            <w:tcBorders>
              <w:top w:val="nil"/>
              <w:left w:val="nil"/>
              <w:bottom w:val="single" w:sz="4" w:space="0" w:color="auto"/>
              <w:right w:val="single" w:sz="4" w:space="0" w:color="auto"/>
            </w:tcBorders>
            <w:shd w:val="clear" w:color="auto" w:fill="auto"/>
            <w:vAlign w:val="center"/>
            <w:hideMark/>
          </w:tcPr>
          <w:p w14:paraId="4AA88AD1"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uniwersalny </w:t>
            </w:r>
          </w:p>
          <w:p w14:paraId="5DAC627B" w14:textId="34C37D3E"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394AE958"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Płyn uniwersalny, do czyszczenia różnych powierzchni, również delikatnych, takich  jak: ramy okienne, lustra, terakota, parapety, drzwi, marmur, ceramika, drewno,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od 6,0 do 6,3, gęstość 1,04g/cm³.  Nierozcieńczony można stosować do silnych zabrudzeń.  Zawiera mniej niż 5% anionowych  środków powierzchniowo czynnych, niejonowe środki powierzchniowo czynne, które ulegają szybkiej biodegradacji, kwas C10-13-alkilobenzenosulfonowy, sól sodową 1-5%. Pozostawia długotrwały, świeży zapach i połysk bez spłukiwania, o różnych kwiatowych zapachach; o jakości i renomie rynkowej; butelka 1000ml;</w:t>
            </w:r>
          </w:p>
        </w:tc>
        <w:tc>
          <w:tcPr>
            <w:tcW w:w="1276" w:type="dxa"/>
            <w:tcBorders>
              <w:top w:val="nil"/>
              <w:left w:val="nil"/>
              <w:bottom w:val="single" w:sz="4" w:space="0" w:color="auto"/>
              <w:right w:val="single" w:sz="4" w:space="0" w:color="auto"/>
            </w:tcBorders>
            <w:shd w:val="clear" w:color="auto" w:fill="auto"/>
            <w:noWrap/>
            <w:vAlign w:val="center"/>
            <w:hideMark/>
          </w:tcPr>
          <w:p w14:paraId="09E69496" w14:textId="7EEB002B"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108</w:t>
            </w:r>
          </w:p>
        </w:tc>
        <w:tc>
          <w:tcPr>
            <w:tcW w:w="0" w:type="auto"/>
            <w:vAlign w:val="center"/>
          </w:tcPr>
          <w:p w14:paraId="6F98E08E" w14:textId="3B1693E3" w:rsidR="00244F0E" w:rsidRPr="004D4B27" w:rsidRDefault="00244F0E" w:rsidP="00244F0E">
            <w:pPr>
              <w:rPr>
                <w:sz w:val="20"/>
                <w:szCs w:val="20"/>
              </w:rPr>
            </w:pPr>
          </w:p>
        </w:tc>
      </w:tr>
      <w:tr w:rsidR="00244F0E" w:rsidRPr="004D4B27" w14:paraId="1074A09C" w14:textId="27043F6A" w:rsidTr="00244F0E">
        <w:trPr>
          <w:trHeight w:val="3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80D1A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7</w:t>
            </w:r>
          </w:p>
        </w:tc>
        <w:tc>
          <w:tcPr>
            <w:tcW w:w="1785" w:type="dxa"/>
            <w:tcBorders>
              <w:top w:val="nil"/>
              <w:left w:val="nil"/>
              <w:bottom w:val="single" w:sz="4" w:space="0" w:color="auto"/>
              <w:right w:val="single" w:sz="4" w:space="0" w:color="auto"/>
            </w:tcBorders>
            <w:shd w:val="clear" w:color="auto" w:fill="auto"/>
            <w:vAlign w:val="center"/>
            <w:hideMark/>
          </w:tcPr>
          <w:p w14:paraId="696CFF85"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uniwersalny do podłóg </w:t>
            </w:r>
          </w:p>
          <w:p w14:paraId="1BF87247" w14:textId="0892239D"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2544C983"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Płyn uniwersalny, do czyszczenia różnych powierzchni, również delikatnych, takich  jak: ramy okienne, lustra, terakota, parapety, drzwi, marmur, ceramika, drewno,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od 6,0 do 6,3, gęstość 1,04g/cm³.  Nierozcieńczony można stosować do silnych zabrudzeń.  Zawiera mniej niż 5% anionowych  środków powierzchniowo czynnych, niejonowe środki powierzchniowo czynne, które ulegają szybkiej biodegradacji, kwas C10-13-alkilobenzenosulfonowy, sól sodową 1-5%. Pozostawia długotrwały, świeży zapach i połysk bez spłukiwania, o różnych kwiatowych zapachach; o jakości i renomie rynkowej; butelka 5L </w:t>
            </w:r>
          </w:p>
        </w:tc>
        <w:tc>
          <w:tcPr>
            <w:tcW w:w="1276" w:type="dxa"/>
            <w:tcBorders>
              <w:top w:val="nil"/>
              <w:left w:val="nil"/>
              <w:bottom w:val="single" w:sz="4" w:space="0" w:color="auto"/>
              <w:right w:val="single" w:sz="4" w:space="0" w:color="auto"/>
            </w:tcBorders>
            <w:shd w:val="clear" w:color="auto" w:fill="auto"/>
            <w:noWrap/>
            <w:vAlign w:val="center"/>
            <w:hideMark/>
          </w:tcPr>
          <w:p w14:paraId="5AF37783" w14:textId="7F3AA540"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30</w:t>
            </w:r>
          </w:p>
        </w:tc>
        <w:tc>
          <w:tcPr>
            <w:tcW w:w="0" w:type="auto"/>
            <w:vAlign w:val="center"/>
          </w:tcPr>
          <w:p w14:paraId="6901874B" w14:textId="6C344E98" w:rsidR="00244F0E" w:rsidRPr="004D4B27" w:rsidRDefault="00244F0E" w:rsidP="00244F0E">
            <w:pPr>
              <w:rPr>
                <w:sz w:val="20"/>
                <w:szCs w:val="20"/>
              </w:rPr>
            </w:pPr>
          </w:p>
        </w:tc>
      </w:tr>
      <w:tr w:rsidR="00244F0E" w:rsidRPr="004D4B27" w14:paraId="2ED38EB3" w14:textId="54DB97D9" w:rsidTr="00244F0E">
        <w:trPr>
          <w:trHeight w:val="3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4246B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8</w:t>
            </w:r>
          </w:p>
        </w:tc>
        <w:tc>
          <w:tcPr>
            <w:tcW w:w="1785" w:type="dxa"/>
            <w:tcBorders>
              <w:top w:val="nil"/>
              <w:left w:val="nil"/>
              <w:bottom w:val="single" w:sz="4" w:space="0" w:color="auto"/>
              <w:right w:val="single" w:sz="4" w:space="0" w:color="auto"/>
            </w:tcBorders>
            <w:shd w:val="clear" w:color="auto" w:fill="auto"/>
            <w:vAlign w:val="center"/>
            <w:hideMark/>
          </w:tcPr>
          <w:p w14:paraId="1DB3E114"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Mleczko do czyszczenia </w:t>
            </w:r>
          </w:p>
          <w:p w14:paraId="3AA04768" w14:textId="57D83D48"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31E02198"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Mleczko wybielająco – czyszczące z </w:t>
            </w:r>
            <w:proofErr w:type="spellStart"/>
            <w:r w:rsidRPr="004D4B27">
              <w:rPr>
                <w:rFonts w:ascii="Arial" w:hAnsi="Arial" w:cs="Arial"/>
                <w:sz w:val="18"/>
                <w:szCs w:val="18"/>
              </w:rPr>
              <w:t>mikroglanulkami</w:t>
            </w:r>
            <w:proofErr w:type="spellEnd"/>
            <w:r w:rsidRPr="004D4B27">
              <w:rPr>
                <w:rFonts w:ascii="Arial" w:hAnsi="Arial" w:cs="Arial"/>
                <w:sz w:val="18"/>
                <w:szCs w:val="18"/>
              </w:rPr>
              <w:t xml:space="preserve">, nadaje połysk białym powierzchniom, może być stosowane do czyszczenia powierzchni emaliowanych, ceramicznych, chromowanych i z tworzyw sztucznych, np. zlewy, kafelki, kuchenki, wanny, płytki ceramiczne (za wyjątkiem powierzchni lakierowanych), zawiera między innymi: wybielacz na bazie chloru, anionowe środki powierzchniowo czynne &lt;5% , sole mineralne 35-50%, krzemionkę krystaliczną poniżej 2%, węglan sodu 1-5%, </w:t>
            </w:r>
            <w:proofErr w:type="spellStart"/>
            <w:r w:rsidRPr="004D4B27">
              <w:rPr>
                <w:rFonts w:ascii="Arial" w:hAnsi="Arial" w:cs="Arial"/>
                <w:sz w:val="18"/>
                <w:szCs w:val="18"/>
              </w:rPr>
              <w:t>pH</w:t>
            </w:r>
            <w:proofErr w:type="spellEnd"/>
            <w:r w:rsidRPr="004D4B27">
              <w:rPr>
                <w:rFonts w:ascii="Arial" w:hAnsi="Arial" w:cs="Arial"/>
                <w:sz w:val="18"/>
                <w:szCs w:val="18"/>
              </w:rPr>
              <w:t xml:space="preserve"> od 12 do 13;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 opak. 700 ml.</w:t>
            </w:r>
          </w:p>
        </w:tc>
        <w:tc>
          <w:tcPr>
            <w:tcW w:w="1276" w:type="dxa"/>
            <w:tcBorders>
              <w:top w:val="nil"/>
              <w:left w:val="nil"/>
              <w:bottom w:val="single" w:sz="4" w:space="0" w:color="auto"/>
              <w:right w:val="single" w:sz="4" w:space="0" w:color="auto"/>
            </w:tcBorders>
            <w:shd w:val="clear" w:color="auto" w:fill="auto"/>
            <w:noWrap/>
            <w:vAlign w:val="center"/>
            <w:hideMark/>
          </w:tcPr>
          <w:p w14:paraId="7E75A2A0" w14:textId="5460DE5D" w:rsidR="00244F0E" w:rsidRPr="004D4B27" w:rsidRDefault="00244F0E" w:rsidP="00244F0E">
            <w:pPr>
              <w:jc w:val="center"/>
              <w:rPr>
                <w:rFonts w:ascii="Arial" w:hAnsi="Arial" w:cs="Arial"/>
                <w:color w:val="000000"/>
                <w:sz w:val="20"/>
                <w:szCs w:val="20"/>
              </w:rPr>
            </w:pPr>
            <w:r w:rsidRPr="008C3698">
              <w:rPr>
                <w:rFonts w:ascii="Arial" w:hAnsi="Arial" w:cs="Arial"/>
                <w:color w:val="000000"/>
                <w:sz w:val="20"/>
                <w:szCs w:val="20"/>
              </w:rPr>
              <w:t>szt. 108</w:t>
            </w:r>
          </w:p>
        </w:tc>
        <w:tc>
          <w:tcPr>
            <w:tcW w:w="0" w:type="auto"/>
            <w:vAlign w:val="center"/>
          </w:tcPr>
          <w:p w14:paraId="075D4F41" w14:textId="2DB802F9" w:rsidR="00244F0E" w:rsidRPr="004D4B27" w:rsidRDefault="00244F0E" w:rsidP="00244F0E">
            <w:pPr>
              <w:rPr>
                <w:sz w:val="20"/>
                <w:szCs w:val="20"/>
              </w:rPr>
            </w:pPr>
          </w:p>
        </w:tc>
      </w:tr>
      <w:tr w:rsidR="00244F0E" w:rsidRPr="004D4B27" w14:paraId="5DBA95CE" w14:textId="6425F16E" w:rsidTr="00244F0E">
        <w:trPr>
          <w:trHeight w:val="3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16253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9</w:t>
            </w:r>
          </w:p>
        </w:tc>
        <w:tc>
          <w:tcPr>
            <w:tcW w:w="1785" w:type="dxa"/>
            <w:tcBorders>
              <w:top w:val="nil"/>
              <w:left w:val="nil"/>
              <w:bottom w:val="single" w:sz="4" w:space="0" w:color="auto"/>
              <w:right w:val="single" w:sz="4" w:space="0" w:color="auto"/>
            </w:tcBorders>
            <w:shd w:val="clear" w:color="auto" w:fill="auto"/>
            <w:vAlign w:val="center"/>
            <w:hideMark/>
          </w:tcPr>
          <w:p w14:paraId="3D9DC38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preparat przeciw kurzowi w atomizerze </w:t>
            </w:r>
          </w:p>
        </w:tc>
        <w:tc>
          <w:tcPr>
            <w:tcW w:w="5628" w:type="dxa"/>
            <w:tcBorders>
              <w:top w:val="nil"/>
              <w:left w:val="nil"/>
              <w:bottom w:val="single" w:sz="4" w:space="0" w:color="auto"/>
              <w:right w:val="single" w:sz="4" w:space="0" w:color="auto"/>
            </w:tcBorders>
            <w:shd w:val="clear" w:color="auto" w:fill="auto"/>
            <w:vAlign w:val="center"/>
            <w:hideMark/>
          </w:tcPr>
          <w:p w14:paraId="68632679"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Aerozol do mebli, usuwa kurz z powierzchni, nadaje się do powierzchni matowych i błyszczących  (drewno, plastik, szkło) – doskonale czyści i pielęgnuje, nie pozostawia smug,  tworzy antystatyczną warstwę ochronną, nadaje delikatny połysk, pozostawia przyjemny zapach. Forma aerozolu pozwala na aplikację aktywną pianą, o co najmniej 3 różnych zapachach, zawiera &lt;5% niejonowych środków powierzchniowo-czynnych, izopropyl </w:t>
            </w:r>
            <w:proofErr w:type="spellStart"/>
            <w:r w:rsidRPr="004D4B27">
              <w:rPr>
                <w:rFonts w:ascii="Arial" w:hAnsi="Arial" w:cs="Arial"/>
                <w:color w:val="000000"/>
                <w:sz w:val="18"/>
                <w:szCs w:val="18"/>
              </w:rPr>
              <w:t>mirystate</w:t>
            </w:r>
            <w:proofErr w:type="spellEnd"/>
            <w:r w:rsidRPr="004D4B27">
              <w:rPr>
                <w:rFonts w:ascii="Arial" w:hAnsi="Arial" w:cs="Arial"/>
                <w:color w:val="000000"/>
                <w:sz w:val="18"/>
                <w:szCs w:val="18"/>
              </w:rPr>
              <w:t xml:space="preserve">, mieszaninę gazów płynnych 10-15%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7,5-8; opakowanie 350 ml. Producent posiada Ważny </w:t>
            </w:r>
            <w:proofErr w:type="spellStart"/>
            <w:r w:rsidRPr="004D4B27">
              <w:rPr>
                <w:rFonts w:ascii="Arial" w:hAnsi="Arial" w:cs="Arial"/>
                <w:color w:val="000000"/>
                <w:sz w:val="18"/>
                <w:szCs w:val="18"/>
              </w:rPr>
              <w:t>Certfikat</w:t>
            </w:r>
            <w:proofErr w:type="spellEnd"/>
            <w:r w:rsidRPr="004D4B27">
              <w:rPr>
                <w:rFonts w:ascii="Arial" w:hAnsi="Arial" w:cs="Arial"/>
                <w:color w:val="000000"/>
                <w:sz w:val="18"/>
                <w:szCs w:val="18"/>
              </w:rPr>
              <w:t xml:space="preserve"> ISO 14001; butelka z rozpylaczem o pojemności 400ml </w:t>
            </w:r>
          </w:p>
        </w:tc>
        <w:tc>
          <w:tcPr>
            <w:tcW w:w="1276" w:type="dxa"/>
            <w:tcBorders>
              <w:top w:val="nil"/>
              <w:left w:val="nil"/>
              <w:bottom w:val="single" w:sz="4" w:space="0" w:color="auto"/>
              <w:right w:val="single" w:sz="4" w:space="0" w:color="auto"/>
            </w:tcBorders>
            <w:shd w:val="clear" w:color="auto" w:fill="auto"/>
            <w:noWrap/>
            <w:vAlign w:val="center"/>
            <w:hideMark/>
          </w:tcPr>
          <w:p w14:paraId="3EC7E9A4" w14:textId="6E6337BD"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96</w:t>
            </w:r>
          </w:p>
        </w:tc>
        <w:tc>
          <w:tcPr>
            <w:tcW w:w="0" w:type="auto"/>
            <w:vAlign w:val="center"/>
          </w:tcPr>
          <w:p w14:paraId="1EABF65C" w14:textId="0756D7B6" w:rsidR="00244F0E" w:rsidRPr="004D4B27" w:rsidRDefault="00244F0E" w:rsidP="00244F0E">
            <w:pPr>
              <w:rPr>
                <w:sz w:val="20"/>
                <w:szCs w:val="20"/>
              </w:rPr>
            </w:pPr>
          </w:p>
        </w:tc>
      </w:tr>
      <w:tr w:rsidR="00244F0E" w:rsidRPr="004D4B27" w14:paraId="33B0552E" w14:textId="76F7EE4A" w:rsidTr="00244F0E">
        <w:trPr>
          <w:trHeight w:val="33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11DFB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10</w:t>
            </w:r>
          </w:p>
        </w:tc>
        <w:tc>
          <w:tcPr>
            <w:tcW w:w="1785" w:type="dxa"/>
            <w:tcBorders>
              <w:top w:val="nil"/>
              <w:left w:val="nil"/>
              <w:bottom w:val="single" w:sz="4" w:space="0" w:color="auto"/>
              <w:right w:val="single" w:sz="4" w:space="0" w:color="auto"/>
            </w:tcBorders>
            <w:shd w:val="clear" w:color="auto" w:fill="auto"/>
            <w:vAlign w:val="center"/>
            <w:hideMark/>
          </w:tcPr>
          <w:p w14:paraId="40E86AEC"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Żel do WC        </w:t>
            </w:r>
          </w:p>
          <w:p w14:paraId="7AC1690A" w14:textId="45509EC9"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68E7AFD9"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Dezynfekujący żel do toalet usuwający kamień. Przylegając do pionowych ścianek toalety działa nawet poniżej linii wody. Substancja czynna: kwas solny 8g/100g &lt;5% niejonowe środki powierzchniowo czynne, kationowe środki powierzchniowo czynne, substancja zapachowa. Posiada właściwości: bakteriobójcze, grzybobójcze, wirusobójcze. Posiada pozwolenie Ministra Zdrowia na obrót preparatem biobójczym;  Producent posiada Ważny </w:t>
            </w:r>
            <w:proofErr w:type="spellStart"/>
            <w:r w:rsidRPr="004D4B27">
              <w:rPr>
                <w:rFonts w:ascii="Arial" w:hAnsi="Arial" w:cs="Arial"/>
                <w:color w:val="000000"/>
                <w:sz w:val="18"/>
                <w:szCs w:val="18"/>
              </w:rPr>
              <w:t>Certfikat</w:t>
            </w:r>
            <w:proofErr w:type="spellEnd"/>
            <w:r w:rsidRPr="004D4B27">
              <w:rPr>
                <w:rFonts w:ascii="Arial" w:hAnsi="Arial" w:cs="Arial"/>
                <w:color w:val="000000"/>
                <w:sz w:val="18"/>
                <w:szCs w:val="18"/>
              </w:rPr>
              <w:t xml:space="preserve"> ISO 14001; Produkt przeznaczony tylko do toalet. Pojemność 750 ml</w:t>
            </w:r>
          </w:p>
        </w:tc>
        <w:tc>
          <w:tcPr>
            <w:tcW w:w="1276" w:type="dxa"/>
            <w:tcBorders>
              <w:top w:val="nil"/>
              <w:left w:val="nil"/>
              <w:bottom w:val="single" w:sz="4" w:space="0" w:color="auto"/>
              <w:right w:val="single" w:sz="4" w:space="0" w:color="auto"/>
            </w:tcBorders>
            <w:shd w:val="clear" w:color="auto" w:fill="auto"/>
            <w:noWrap/>
            <w:vAlign w:val="center"/>
            <w:hideMark/>
          </w:tcPr>
          <w:p w14:paraId="1B52048E" w14:textId="77F9990D"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36</w:t>
            </w:r>
          </w:p>
        </w:tc>
        <w:tc>
          <w:tcPr>
            <w:tcW w:w="0" w:type="auto"/>
            <w:vAlign w:val="center"/>
          </w:tcPr>
          <w:p w14:paraId="207D9687" w14:textId="299E1F02" w:rsidR="00244F0E" w:rsidRPr="004D4B27" w:rsidRDefault="00244F0E" w:rsidP="00244F0E">
            <w:pPr>
              <w:rPr>
                <w:sz w:val="20"/>
                <w:szCs w:val="20"/>
              </w:rPr>
            </w:pPr>
          </w:p>
        </w:tc>
      </w:tr>
      <w:tr w:rsidR="00244F0E" w:rsidRPr="004D4B27" w14:paraId="13F78287" w14:textId="01A68F3F" w:rsidTr="00244F0E">
        <w:trPr>
          <w:trHeight w:val="35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C0966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11</w:t>
            </w:r>
          </w:p>
        </w:tc>
        <w:tc>
          <w:tcPr>
            <w:tcW w:w="1785" w:type="dxa"/>
            <w:tcBorders>
              <w:top w:val="nil"/>
              <w:left w:val="nil"/>
              <w:bottom w:val="single" w:sz="4" w:space="0" w:color="auto"/>
              <w:right w:val="single" w:sz="4" w:space="0" w:color="auto"/>
            </w:tcBorders>
            <w:shd w:val="clear" w:color="auto" w:fill="auto"/>
            <w:vAlign w:val="center"/>
            <w:hideMark/>
          </w:tcPr>
          <w:p w14:paraId="0D5705A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powierzchni drewnianych </w:t>
            </w:r>
          </w:p>
        </w:tc>
        <w:tc>
          <w:tcPr>
            <w:tcW w:w="5628" w:type="dxa"/>
            <w:tcBorders>
              <w:top w:val="nil"/>
              <w:left w:val="nil"/>
              <w:bottom w:val="single" w:sz="4" w:space="0" w:color="auto"/>
              <w:right w:val="single" w:sz="4" w:space="0" w:color="auto"/>
            </w:tcBorders>
            <w:shd w:val="clear" w:color="auto" w:fill="auto"/>
            <w:vAlign w:val="center"/>
            <w:hideMark/>
          </w:tcPr>
          <w:p w14:paraId="5E8174EB"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skutecznie czyści i pielęgnuje drewniane powierzchnie; nie niszcząc ich struktury; usuwający bez smug i zarysowań wszelkie zanieczyszczenia z tłuszczu i innych trudnych zabrudzeń; nadający naturalny połysk podłodze bez konieczności polerowania; Preparat zawiera specjalne woski, które chronią powierzchnie przed wpływem wody i powstałymi w skutek jej działania wybrzuszeniami oraz wypaczeniami. Zawiera : Amidy, C8-C18 i C18 nienasycone, </w:t>
            </w:r>
            <w:proofErr w:type="spellStart"/>
            <w:r w:rsidRPr="004D4B27">
              <w:rPr>
                <w:rFonts w:ascii="Arial" w:hAnsi="Arial" w:cs="Arial"/>
                <w:color w:val="000000"/>
                <w:sz w:val="18"/>
                <w:szCs w:val="18"/>
              </w:rPr>
              <w:t>N,Nbis</w:t>
            </w:r>
            <w:proofErr w:type="spellEnd"/>
            <w:r w:rsidRPr="004D4B27">
              <w:rPr>
                <w:rFonts w:ascii="Arial" w:hAnsi="Arial" w:cs="Arial"/>
                <w:color w:val="000000"/>
                <w:sz w:val="18"/>
                <w:szCs w:val="18"/>
              </w:rPr>
              <w:t>(</w:t>
            </w:r>
            <w:proofErr w:type="spellStart"/>
            <w:r w:rsidRPr="004D4B27">
              <w:rPr>
                <w:rFonts w:ascii="Arial" w:hAnsi="Arial" w:cs="Arial"/>
                <w:color w:val="000000"/>
                <w:sz w:val="18"/>
                <w:szCs w:val="18"/>
              </w:rPr>
              <w:t>hydroksyetylowe</w:t>
            </w:r>
            <w:proofErr w:type="spellEnd"/>
            <w:r w:rsidRPr="004D4B27">
              <w:rPr>
                <w:rFonts w:ascii="Arial" w:hAnsi="Arial" w:cs="Arial"/>
                <w:color w:val="000000"/>
                <w:sz w:val="18"/>
                <w:szCs w:val="18"/>
              </w:rPr>
              <w:t xml:space="preserve">)/ </w:t>
            </w:r>
            <w:proofErr w:type="spellStart"/>
            <w:r w:rsidRPr="004D4B27">
              <w:rPr>
                <w:rFonts w:ascii="Arial" w:hAnsi="Arial" w:cs="Arial"/>
                <w:color w:val="000000"/>
                <w:sz w:val="18"/>
                <w:szCs w:val="18"/>
              </w:rPr>
              <w:t>Cocoamide</w:t>
            </w:r>
            <w:proofErr w:type="spellEnd"/>
            <w:r w:rsidRPr="004D4B27">
              <w:rPr>
                <w:rFonts w:ascii="Arial" w:hAnsi="Arial" w:cs="Arial"/>
                <w:color w:val="000000"/>
                <w:sz w:val="18"/>
                <w:szCs w:val="18"/>
              </w:rPr>
              <w:t xml:space="preserve"> DEA 1-2%; o jakości i renomie rynkowej;  Producent posiada Ważny </w:t>
            </w:r>
            <w:proofErr w:type="spellStart"/>
            <w:r w:rsidRPr="004D4B27">
              <w:rPr>
                <w:rFonts w:ascii="Arial" w:hAnsi="Arial" w:cs="Arial"/>
                <w:color w:val="000000"/>
                <w:sz w:val="18"/>
                <w:szCs w:val="18"/>
              </w:rPr>
              <w:t>Certfikat</w:t>
            </w:r>
            <w:proofErr w:type="spellEnd"/>
            <w:r w:rsidRPr="004D4B27">
              <w:rPr>
                <w:rFonts w:ascii="Arial" w:hAnsi="Arial" w:cs="Arial"/>
                <w:color w:val="000000"/>
                <w:sz w:val="18"/>
                <w:szCs w:val="18"/>
              </w:rPr>
              <w:t xml:space="preserve"> ISO 14001 butelka 750 ml;</w:t>
            </w:r>
          </w:p>
        </w:tc>
        <w:tc>
          <w:tcPr>
            <w:tcW w:w="1276" w:type="dxa"/>
            <w:tcBorders>
              <w:top w:val="nil"/>
              <w:left w:val="nil"/>
              <w:bottom w:val="single" w:sz="4" w:space="0" w:color="auto"/>
              <w:right w:val="single" w:sz="4" w:space="0" w:color="auto"/>
            </w:tcBorders>
            <w:shd w:val="clear" w:color="auto" w:fill="auto"/>
            <w:vAlign w:val="center"/>
            <w:hideMark/>
          </w:tcPr>
          <w:p w14:paraId="276F489E" w14:textId="3E94D2D5"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48</w:t>
            </w:r>
          </w:p>
        </w:tc>
        <w:tc>
          <w:tcPr>
            <w:tcW w:w="0" w:type="auto"/>
            <w:vAlign w:val="center"/>
          </w:tcPr>
          <w:p w14:paraId="6DD21077" w14:textId="32186AEA" w:rsidR="00244F0E" w:rsidRPr="004D4B27" w:rsidRDefault="00244F0E" w:rsidP="00244F0E">
            <w:pPr>
              <w:rPr>
                <w:sz w:val="20"/>
                <w:szCs w:val="20"/>
              </w:rPr>
            </w:pPr>
          </w:p>
        </w:tc>
      </w:tr>
      <w:tr w:rsidR="00244F0E" w:rsidRPr="004D4B27" w14:paraId="7741D975" w14:textId="491D8B7E" w:rsidTr="00244F0E">
        <w:trPr>
          <w:trHeight w:val="3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5727E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12</w:t>
            </w:r>
          </w:p>
        </w:tc>
        <w:tc>
          <w:tcPr>
            <w:tcW w:w="1785" w:type="dxa"/>
            <w:tcBorders>
              <w:top w:val="nil"/>
              <w:left w:val="nil"/>
              <w:bottom w:val="single" w:sz="4" w:space="0" w:color="auto"/>
              <w:right w:val="single" w:sz="4" w:space="0" w:color="auto"/>
            </w:tcBorders>
            <w:shd w:val="clear" w:color="auto" w:fill="auto"/>
            <w:vAlign w:val="center"/>
            <w:hideMark/>
          </w:tcPr>
          <w:p w14:paraId="3725668B" w14:textId="77777777" w:rsidR="00244F0E"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Żel czyszczący i usuwający nalot kamienia </w:t>
            </w:r>
          </w:p>
          <w:p w14:paraId="3FA34906" w14:textId="46BC0C01" w:rsidR="00107884" w:rsidRPr="004D4B27" w:rsidRDefault="00107884"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hideMark/>
          </w:tcPr>
          <w:p w14:paraId="76353F2C" w14:textId="77777777" w:rsidR="00244F0E" w:rsidRPr="004D4B27" w:rsidRDefault="00244F0E" w:rsidP="00244F0E">
            <w:pPr>
              <w:spacing w:after="240"/>
              <w:jc w:val="center"/>
              <w:rPr>
                <w:rFonts w:ascii="Arial" w:hAnsi="Arial" w:cs="Arial"/>
                <w:sz w:val="18"/>
                <w:szCs w:val="18"/>
              </w:rPr>
            </w:pPr>
            <w:r w:rsidRPr="004D4B27">
              <w:rPr>
                <w:rFonts w:ascii="Arial" w:hAnsi="Arial" w:cs="Arial"/>
                <w:sz w:val="18"/>
                <w:szCs w:val="18"/>
              </w:rPr>
              <w:t xml:space="preserve">Żel do usuwania kamienia i rdzy z armatury sanitarnej, środek doskonale usuwa kamień, rdzę, osady z mydła, zacieki wodne, tłuste plany i inny oporny brud. Nabłyszcza elementy chromowane, takie jak: baterie łazienkowe i kuchenne, czy słuchawki prysznicowe. Zawiera między innymi: &lt; 5% amfoteryczny środek powierzchniowo-czynny, kwas sulfamidowy 2,5 – 5%, kwas szczawiowy&lt; 2,5%, kwas mrówkowy &lt; 2,5%, </w:t>
            </w:r>
            <w:proofErr w:type="spellStart"/>
            <w:r w:rsidRPr="004D4B27">
              <w:rPr>
                <w:rFonts w:ascii="Arial" w:hAnsi="Arial" w:cs="Arial"/>
                <w:sz w:val="18"/>
                <w:szCs w:val="18"/>
              </w:rPr>
              <w:t>pH</w:t>
            </w:r>
            <w:proofErr w:type="spellEnd"/>
            <w:r w:rsidRPr="004D4B27">
              <w:rPr>
                <w:rFonts w:ascii="Arial" w:hAnsi="Arial" w:cs="Arial"/>
                <w:sz w:val="18"/>
                <w:szCs w:val="18"/>
              </w:rPr>
              <w:t xml:space="preserve"> 1-2; opakowanie minimum 420 g.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o jakości i renomie rynkowej; butelka 420 g;</w:t>
            </w:r>
          </w:p>
        </w:tc>
        <w:tc>
          <w:tcPr>
            <w:tcW w:w="1276" w:type="dxa"/>
            <w:tcBorders>
              <w:top w:val="nil"/>
              <w:left w:val="nil"/>
              <w:bottom w:val="single" w:sz="4" w:space="0" w:color="auto"/>
              <w:right w:val="single" w:sz="4" w:space="0" w:color="auto"/>
            </w:tcBorders>
            <w:shd w:val="clear" w:color="auto" w:fill="auto"/>
            <w:noWrap/>
            <w:vAlign w:val="center"/>
            <w:hideMark/>
          </w:tcPr>
          <w:p w14:paraId="73C56C93" w14:textId="6DF99001"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144</w:t>
            </w:r>
          </w:p>
        </w:tc>
        <w:tc>
          <w:tcPr>
            <w:tcW w:w="0" w:type="auto"/>
            <w:vAlign w:val="center"/>
          </w:tcPr>
          <w:p w14:paraId="0D7D31D9" w14:textId="6DCA6F04" w:rsidR="00244F0E" w:rsidRPr="004D4B27" w:rsidRDefault="00244F0E" w:rsidP="00244F0E">
            <w:pPr>
              <w:rPr>
                <w:sz w:val="20"/>
                <w:szCs w:val="20"/>
              </w:rPr>
            </w:pPr>
          </w:p>
        </w:tc>
      </w:tr>
      <w:tr w:rsidR="00244F0E" w:rsidRPr="004D4B27" w14:paraId="5B580964" w14:textId="476215F0" w:rsidTr="00244F0E">
        <w:trPr>
          <w:trHeight w:val="21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405A7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13</w:t>
            </w:r>
          </w:p>
        </w:tc>
        <w:tc>
          <w:tcPr>
            <w:tcW w:w="1785" w:type="dxa"/>
            <w:tcBorders>
              <w:top w:val="nil"/>
              <w:left w:val="nil"/>
              <w:bottom w:val="single" w:sz="4" w:space="0" w:color="auto"/>
              <w:right w:val="single" w:sz="4" w:space="0" w:color="auto"/>
            </w:tcBorders>
            <w:shd w:val="clear" w:color="auto" w:fill="auto"/>
            <w:vAlign w:val="center"/>
            <w:hideMark/>
          </w:tcPr>
          <w:p w14:paraId="4FEFE499" w14:textId="77777777" w:rsidR="00107884"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usuwania osadów w spryskiwaczu </w:t>
            </w:r>
          </w:p>
          <w:p w14:paraId="23DC1FFD" w14:textId="41219A39" w:rsidR="00244F0E" w:rsidRPr="004D4B27" w:rsidRDefault="00244F0E" w:rsidP="00244F0E">
            <w:pPr>
              <w:jc w:val="center"/>
              <w:rPr>
                <w:rFonts w:ascii="Arial" w:hAnsi="Arial" w:cs="Arial"/>
                <w:color w:val="000000"/>
                <w:sz w:val="20"/>
                <w:szCs w:val="20"/>
              </w:rPr>
            </w:pPr>
          </w:p>
        </w:tc>
        <w:tc>
          <w:tcPr>
            <w:tcW w:w="5628" w:type="dxa"/>
            <w:tcBorders>
              <w:top w:val="nil"/>
              <w:left w:val="nil"/>
              <w:bottom w:val="single" w:sz="4" w:space="0" w:color="auto"/>
              <w:right w:val="single" w:sz="4" w:space="0" w:color="auto"/>
            </w:tcBorders>
            <w:shd w:val="clear" w:color="auto" w:fill="auto"/>
            <w:vAlign w:val="center"/>
            <w:hideMark/>
          </w:tcPr>
          <w:p w14:paraId="4EC3F7B0"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Środek czyszczący do kuchni lub łazienki; doskonały do różnych powierzchni; usuwa kamień, rdzę, osady z mydła, oporne zabrudzenia;  o jakości i renomie rynkowej; w sprayu;  Zawiera : Sole sodowe C10-13-alkilowych pochodnych kwasu </w:t>
            </w:r>
            <w:proofErr w:type="spellStart"/>
            <w:r w:rsidRPr="004D4B27">
              <w:rPr>
                <w:rFonts w:ascii="Arial" w:hAnsi="Arial" w:cs="Arial"/>
                <w:sz w:val="18"/>
                <w:szCs w:val="18"/>
              </w:rPr>
              <w:t>benzenosulfonowego</w:t>
            </w:r>
            <w:proofErr w:type="spellEnd"/>
            <w:r w:rsidRPr="004D4B27">
              <w:rPr>
                <w:rFonts w:ascii="Arial" w:hAnsi="Arial" w:cs="Arial"/>
                <w:sz w:val="18"/>
                <w:szCs w:val="18"/>
              </w:rPr>
              <w:t xml:space="preserve"> &lt;2,5%;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rozpylacz 750 ml;</w:t>
            </w:r>
          </w:p>
        </w:tc>
        <w:tc>
          <w:tcPr>
            <w:tcW w:w="1276" w:type="dxa"/>
            <w:tcBorders>
              <w:top w:val="nil"/>
              <w:left w:val="nil"/>
              <w:bottom w:val="single" w:sz="4" w:space="0" w:color="auto"/>
              <w:right w:val="single" w:sz="4" w:space="0" w:color="auto"/>
            </w:tcBorders>
            <w:shd w:val="clear" w:color="auto" w:fill="auto"/>
            <w:vAlign w:val="center"/>
            <w:hideMark/>
          </w:tcPr>
          <w:p w14:paraId="4F01FF6A" w14:textId="497C39C0"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116</w:t>
            </w:r>
          </w:p>
        </w:tc>
        <w:tc>
          <w:tcPr>
            <w:tcW w:w="0" w:type="auto"/>
            <w:vAlign w:val="center"/>
          </w:tcPr>
          <w:p w14:paraId="18F060F2" w14:textId="0A11EEC2" w:rsidR="00244F0E" w:rsidRPr="004D4B27" w:rsidRDefault="00244F0E" w:rsidP="00244F0E">
            <w:pPr>
              <w:rPr>
                <w:sz w:val="20"/>
                <w:szCs w:val="20"/>
              </w:rPr>
            </w:pPr>
          </w:p>
        </w:tc>
      </w:tr>
      <w:tr w:rsidR="00244F0E" w:rsidRPr="004D4B27" w14:paraId="591D8F1A" w14:textId="6E4FF04C" w:rsidTr="00244F0E">
        <w:trPr>
          <w:trHeight w:val="3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B6D3637"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14</w:t>
            </w:r>
          </w:p>
        </w:tc>
        <w:tc>
          <w:tcPr>
            <w:tcW w:w="1785" w:type="dxa"/>
            <w:tcBorders>
              <w:top w:val="nil"/>
              <w:left w:val="nil"/>
              <w:bottom w:val="single" w:sz="4" w:space="0" w:color="auto"/>
              <w:right w:val="single" w:sz="4" w:space="0" w:color="auto"/>
            </w:tcBorders>
            <w:shd w:val="clear" w:color="auto" w:fill="auto"/>
            <w:vAlign w:val="center"/>
            <w:hideMark/>
          </w:tcPr>
          <w:p w14:paraId="07C5CF13" w14:textId="412651FA"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mycia naczyń  </w:t>
            </w:r>
          </w:p>
        </w:tc>
        <w:tc>
          <w:tcPr>
            <w:tcW w:w="5628" w:type="dxa"/>
            <w:tcBorders>
              <w:top w:val="nil"/>
              <w:left w:val="nil"/>
              <w:bottom w:val="single" w:sz="4" w:space="0" w:color="auto"/>
              <w:right w:val="single" w:sz="4" w:space="0" w:color="auto"/>
            </w:tcBorders>
            <w:shd w:val="clear" w:color="auto" w:fill="auto"/>
            <w:vAlign w:val="center"/>
            <w:hideMark/>
          </w:tcPr>
          <w:p w14:paraId="4AA5BF61"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sidRPr="004D4B27">
              <w:rPr>
                <w:rFonts w:ascii="Arial" w:hAnsi="Arial" w:cs="Arial"/>
                <w:sz w:val="18"/>
                <w:szCs w:val="18"/>
              </w:rPr>
              <w:t>pH</w:t>
            </w:r>
            <w:proofErr w:type="spellEnd"/>
            <w:r w:rsidRPr="004D4B27">
              <w:rPr>
                <w:rFonts w:ascii="Arial" w:hAnsi="Arial" w:cs="Arial"/>
                <w:sz w:val="18"/>
                <w:szCs w:val="18"/>
              </w:rPr>
              <w:t xml:space="preserve"> dla 1% roztworu od 5 do 6; zawartość substancji aktywnych 15%; opakowanie minimum 1000 g.; o jakości i renomie rynkowej;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9001;kanister 5 l</w:t>
            </w:r>
          </w:p>
        </w:tc>
        <w:tc>
          <w:tcPr>
            <w:tcW w:w="1276" w:type="dxa"/>
            <w:tcBorders>
              <w:top w:val="nil"/>
              <w:left w:val="nil"/>
              <w:bottom w:val="single" w:sz="4" w:space="0" w:color="auto"/>
              <w:right w:val="single" w:sz="4" w:space="0" w:color="auto"/>
            </w:tcBorders>
            <w:shd w:val="clear" w:color="auto" w:fill="auto"/>
            <w:noWrap/>
            <w:vAlign w:val="center"/>
            <w:hideMark/>
          </w:tcPr>
          <w:p w14:paraId="53ABBDE9" w14:textId="2EED7714"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20</w:t>
            </w:r>
          </w:p>
        </w:tc>
        <w:tc>
          <w:tcPr>
            <w:tcW w:w="0" w:type="auto"/>
            <w:vAlign w:val="center"/>
          </w:tcPr>
          <w:p w14:paraId="0BC27F82" w14:textId="6D013728" w:rsidR="00244F0E" w:rsidRPr="004D4B27" w:rsidRDefault="00244F0E" w:rsidP="00244F0E">
            <w:pPr>
              <w:rPr>
                <w:sz w:val="20"/>
                <w:szCs w:val="20"/>
              </w:rPr>
            </w:pPr>
          </w:p>
        </w:tc>
      </w:tr>
      <w:tr w:rsidR="00244F0E" w:rsidRPr="004D4B27" w14:paraId="314A0538" w14:textId="546112D1" w:rsidTr="00244F0E">
        <w:trPr>
          <w:trHeight w:val="3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07CC3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15</w:t>
            </w:r>
          </w:p>
        </w:tc>
        <w:tc>
          <w:tcPr>
            <w:tcW w:w="1785" w:type="dxa"/>
            <w:tcBorders>
              <w:top w:val="nil"/>
              <w:left w:val="nil"/>
              <w:bottom w:val="single" w:sz="4" w:space="0" w:color="auto"/>
              <w:right w:val="single" w:sz="4" w:space="0" w:color="auto"/>
            </w:tcBorders>
            <w:shd w:val="clear" w:color="auto" w:fill="auto"/>
            <w:vAlign w:val="center"/>
            <w:hideMark/>
          </w:tcPr>
          <w:p w14:paraId="6C31FF71"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Płyn do mycia naczyń</w:t>
            </w:r>
          </w:p>
        </w:tc>
        <w:tc>
          <w:tcPr>
            <w:tcW w:w="5628" w:type="dxa"/>
            <w:tcBorders>
              <w:top w:val="nil"/>
              <w:left w:val="nil"/>
              <w:bottom w:val="single" w:sz="4" w:space="0" w:color="auto"/>
              <w:right w:val="single" w:sz="4" w:space="0" w:color="auto"/>
            </w:tcBorders>
            <w:shd w:val="clear" w:color="auto" w:fill="auto"/>
            <w:vAlign w:val="center"/>
            <w:hideMark/>
          </w:tcPr>
          <w:p w14:paraId="55218B5C"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sidRPr="004D4B27">
              <w:rPr>
                <w:rFonts w:ascii="Arial" w:hAnsi="Arial" w:cs="Arial"/>
                <w:sz w:val="18"/>
                <w:szCs w:val="18"/>
              </w:rPr>
              <w:t>pH</w:t>
            </w:r>
            <w:proofErr w:type="spellEnd"/>
            <w:r w:rsidRPr="004D4B27">
              <w:rPr>
                <w:rFonts w:ascii="Arial" w:hAnsi="Arial" w:cs="Arial"/>
                <w:sz w:val="18"/>
                <w:szCs w:val="18"/>
              </w:rPr>
              <w:t xml:space="preserve"> dla 1% roztworu od 5 do 6; zawartość substancji aktywnych 15%; opakowanie minimum 1000 g.; o jakości i renomie rynkowej;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9001; butelka 1000 ml</w:t>
            </w:r>
          </w:p>
        </w:tc>
        <w:tc>
          <w:tcPr>
            <w:tcW w:w="1276" w:type="dxa"/>
            <w:tcBorders>
              <w:top w:val="nil"/>
              <w:left w:val="nil"/>
              <w:bottom w:val="single" w:sz="4" w:space="0" w:color="auto"/>
              <w:right w:val="single" w:sz="4" w:space="0" w:color="auto"/>
            </w:tcBorders>
            <w:shd w:val="clear" w:color="auto" w:fill="auto"/>
            <w:noWrap/>
            <w:vAlign w:val="center"/>
            <w:hideMark/>
          </w:tcPr>
          <w:p w14:paraId="02EC2543" w14:textId="1BC43609" w:rsidR="00244F0E" w:rsidRPr="004D4B27" w:rsidRDefault="00244F0E" w:rsidP="00244F0E">
            <w:pPr>
              <w:jc w:val="center"/>
              <w:rPr>
                <w:rFonts w:ascii="Arial" w:hAnsi="Arial" w:cs="Arial"/>
                <w:color w:val="000000"/>
                <w:sz w:val="20"/>
                <w:szCs w:val="20"/>
                <w:highlight w:val="red"/>
              </w:rPr>
            </w:pPr>
            <w:r w:rsidRPr="008C3698">
              <w:rPr>
                <w:rFonts w:ascii="Arial" w:hAnsi="Arial" w:cs="Arial"/>
                <w:color w:val="000000"/>
                <w:sz w:val="20"/>
                <w:szCs w:val="20"/>
              </w:rPr>
              <w:t>szt. 216</w:t>
            </w:r>
          </w:p>
        </w:tc>
        <w:tc>
          <w:tcPr>
            <w:tcW w:w="0" w:type="auto"/>
            <w:vAlign w:val="center"/>
          </w:tcPr>
          <w:p w14:paraId="2B1BB7B7" w14:textId="62ADD996" w:rsidR="00244F0E" w:rsidRPr="004D4B27" w:rsidRDefault="00244F0E" w:rsidP="00244F0E">
            <w:pPr>
              <w:rPr>
                <w:sz w:val="20"/>
                <w:szCs w:val="20"/>
              </w:rPr>
            </w:pPr>
          </w:p>
        </w:tc>
      </w:tr>
      <w:tr w:rsidR="00244F0E" w:rsidRPr="004D4B27" w14:paraId="1424CAD9" w14:textId="482AB8EC" w:rsidTr="00244F0E">
        <w:trPr>
          <w:trHeight w:val="3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B6F51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16</w:t>
            </w:r>
          </w:p>
        </w:tc>
        <w:tc>
          <w:tcPr>
            <w:tcW w:w="1785" w:type="dxa"/>
            <w:tcBorders>
              <w:top w:val="nil"/>
              <w:left w:val="nil"/>
              <w:bottom w:val="single" w:sz="4" w:space="0" w:color="auto"/>
              <w:right w:val="single" w:sz="4" w:space="0" w:color="auto"/>
            </w:tcBorders>
            <w:shd w:val="clear" w:color="auto" w:fill="auto"/>
            <w:vAlign w:val="center"/>
            <w:hideMark/>
          </w:tcPr>
          <w:p w14:paraId="28E5FCC1" w14:textId="7623B26B"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zmywania powłok nabłyszczających </w:t>
            </w:r>
          </w:p>
        </w:tc>
        <w:tc>
          <w:tcPr>
            <w:tcW w:w="5628" w:type="dxa"/>
            <w:tcBorders>
              <w:top w:val="nil"/>
              <w:left w:val="nil"/>
              <w:bottom w:val="single" w:sz="4" w:space="0" w:color="auto"/>
              <w:right w:val="single" w:sz="4" w:space="0" w:color="auto"/>
            </w:tcBorders>
            <w:shd w:val="clear" w:color="auto" w:fill="auto"/>
            <w:vAlign w:val="center"/>
            <w:hideMark/>
          </w:tcPr>
          <w:p w14:paraId="1A1E39FA"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Środek do gruntowego czyszczenia. Usuwa pozostałości po farbach, emaliach, lakierach wodorozcieńczalnych, a także tłuste plamy, smary, uporczywy brud, powłoki akrylowe. Zawiera między innymi: anionowe środki powierzchniowo czynne, kwas siarkowy, mono C12-C14 estry alkilowe, sole sodowe 1-5%, 2-(2-butoksyetoksy etanol) 15-20%; 2-Aminoethanol, </w:t>
            </w:r>
            <w:proofErr w:type="spellStart"/>
            <w:r w:rsidRPr="004D4B27">
              <w:rPr>
                <w:rFonts w:ascii="Arial" w:hAnsi="Arial" w:cs="Arial"/>
                <w:sz w:val="18"/>
                <w:szCs w:val="18"/>
              </w:rPr>
              <w:t>Ph</w:t>
            </w:r>
            <w:proofErr w:type="spellEnd"/>
            <w:r w:rsidRPr="004D4B27">
              <w:rPr>
                <w:rFonts w:ascii="Arial" w:hAnsi="Arial" w:cs="Arial"/>
                <w:sz w:val="18"/>
                <w:szCs w:val="18"/>
              </w:rPr>
              <w:t xml:space="preserve"> &lt;14. Zmywa preparat </w:t>
            </w:r>
            <w:proofErr w:type="spellStart"/>
            <w:r w:rsidRPr="004D4B27">
              <w:rPr>
                <w:rFonts w:ascii="Arial" w:hAnsi="Arial" w:cs="Arial"/>
                <w:sz w:val="18"/>
                <w:szCs w:val="18"/>
              </w:rPr>
              <w:t>Sidolux</w:t>
            </w:r>
            <w:proofErr w:type="spellEnd"/>
            <w:r w:rsidRPr="004D4B27">
              <w:rPr>
                <w:rFonts w:ascii="Arial" w:hAnsi="Arial" w:cs="Arial"/>
                <w:sz w:val="18"/>
                <w:szCs w:val="18"/>
              </w:rPr>
              <w:t xml:space="preserve"> z różnych powierzchni. Usuwa powłoki nabłyszczane i odtłuszcza powierzchnie. Zawiera między innymi: anionowe środki powierzchniowo czynne minimum 2%, </w:t>
            </w:r>
            <w:proofErr w:type="spellStart"/>
            <w:r w:rsidRPr="004D4B27">
              <w:rPr>
                <w:rFonts w:ascii="Arial" w:hAnsi="Arial" w:cs="Arial"/>
                <w:sz w:val="18"/>
                <w:szCs w:val="18"/>
              </w:rPr>
              <w:t>pH</w:t>
            </w:r>
            <w:proofErr w:type="spellEnd"/>
            <w:r w:rsidRPr="004D4B27">
              <w:rPr>
                <w:rFonts w:ascii="Arial" w:hAnsi="Arial" w:cs="Arial"/>
                <w:sz w:val="18"/>
                <w:szCs w:val="18"/>
              </w:rPr>
              <w:t xml:space="preserve"> 13 Wydajności minimum 60m²/1litr; opakowanie 750 ml;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14001;kanister 5l;</w:t>
            </w:r>
          </w:p>
        </w:tc>
        <w:tc>
          <w:tcPr>
            <w:tcW w:w="1276" w:type="dxa"/>
            <w:tcBorders>
              <w:top w:val="nil"/>
              <w:left w:val="nil"/>
              <w:bottom w:val="single" w:sz="4" w:space="0" w:color="auto"/>
              <w:right w:val="single" w:sz="4" w:space="0" w:color="auto"/>
            </w:tcBorders>
            <w:shd w:val="clear" w:color="auto" w:fill="auto"/>
            <w:noWrap/>
            <w:vAlign w:val="center"/>
            <w:hideMark/>
          </w:tcPr>
          <w:p w14:paraId="14A2F8B3" w14:textId="343E3F04"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12</w:t>
            </w:r>
          </w:p>
        </w:tc>
        <w:tc>
          <w:tcPr>
            <w:tcW w:w="0" w:type="auto"/>
            <w:vAlign w:val="center"/>
          </w:tcPr>
          <w:p w14:paraId="2A050DB4" w14:textId="42814A99" w:rsidR="00244F0E" w:rsidRPr="004D4B27" w:rsidRDefault="00244F0E" w:rsidP="00244F0E">
            <w:pPr>
              <w:rPr>
                <w:sz w:val="20"/>
                <w:szCs w:val="20"/>
              </w:rPr>
            </w:pPr>
          </w:p>
        </w:tc>
      </w:tr>
      <w:tr w:rsidR="00244F0E" w:rsidRPr="004D4B27" w14:paraId="4CE9370F" w14:textId="4919F706" w:rsidTr="00244F0E">
        <w:trPr>
          <w:trHeight w:val="362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86A33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17</w:t>
            </w:r>
          </w:p>
        </w:tc>
        <w:tc>
          <w:tcPr>
            <w:tcW w:w="1785" w:type="dxa"/>
            <w:tcBorders>
              <w:top w:val="nil"/>
              <w:left w:val="nil"/>
              <w:bottom w:val="single" w:sz="4" w:space="0" w:color="auto"/>
              <w:right w:val="single" w:sz="4" w:space="0" w:color="auto"/>
            </w:tcBorders>
            <w:shd w:val="clear" w:color="auto" w:fill="auto"/>
            <w:vAlign w:val="center"/>
            <w:hideMark/>
          </w:tcPr>
          <w:p w14:paraId="6230AAFB" w14:textId="5280A1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Pasta do pielęgnacji podłóg drewnianych </w:t>
            </w:r>
          </w:p>
        </w:tc>
        <w:tc>
          <w:tcPr>
            <w:tcW w:w="5628" w:type="dxa"/>
            <w:tcBorders>
              <w:top w:val="nil"/>
              <w:left w:val="nil"/>
              <w:bottom w:val="single" w:sz="4" w:space="0" w:color="auto"/>
              <w:right w:val="single" w:sz="4" w:space="0" w:color="auto"/>
            </w:tcBorders>
            <w:shd w:val="clear" w:color="auto" w:fill="auto"/>
            <w:vAlign w:val="center"/>
            <w:hideMark/>
          </w:tcPr>
          <w:p w14:paraId="001C40E5"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Odżywiająca, zabezpieczająca pasta przed zarysowaniami i wilgocią oraz nabłyszczająca; podkreślająca naturalne piękno podłóg nadająca połysk; wydajna;   o jakości i renomie </w:t>
            </w:r>
            <w:proofErr w:type="spellStart"/>
            <w:r w:rsidRPr="004D4B27">
              <w:rPr>
                <w:rFonts w:ascii="Arial" w:hAnsi="Arial" w:cs="Arial"/>
                <w:sz w:val="18"/>
                <w:szCs w:val="18"/>
              </w:rPr>
              <w:t>rynkowej;Pasta</w:t>
            </w:r>
            <w:proofErr w:type="spellEnd"/>
            <w:r w:rsidRPr="004D4B27">
              <w:rPr>
                <w:rFonts w:ascii="Arial" w:hAnsi="Arial" w:cs="Arial"/>
                <w:sz w:val="18"/>
                <w:szCs w:val="18"/>
              </w:rPr>
              <w:t xml:space="preserve"> do podłóg drewnianych. Odżywia, zabezpiecza przed zarysowaniami i wilgocią oraz nabłyszcza podkreślając naturalne piękno podłóg. Stosować na czyste, suche i zabezpieczone podłogi, bez poprzednich warstw pasty. Zawiera &lt;5% niejonowe środki powierzchniowo czynne, kompozycja zapachowa, </w:t>
            </w:r>
            <w:proofErr w:type="spellStart"/>
            <w:r w:rsidRPr="004D4B27">
              <w:rPr>
                <w:rFonts w:ascii="Arial" w:hAnsi="Arial" w:cs="Arial"/>
                <w:sz w:val="18"/>
                <w:szCs w:val="18"/>
              </w:rPr>
              <w:t>Benzisothiazolinone</w:t>
            </w:r>
            <w:proofErr w:type="spellEnd"/>
            <w:r w:rsidRPr="004D4B27">
              <w:rPr>
                <w:rFonts w:ascii="Arial" w:hAnsi="Arial" w:cs="Arial"/>
                <w:sz w:val="18"/>
                <w:szCs w:val="18"/>
              </w:rPr>
              <w:t xml:space="preserve">, </w:t>
            </w:r>
            <w:proofErr w:type="spellStart"/>
            <w:r w:rsidRPr="004D4B27">
              <w:rPr>
                <w:rFonts w:ascii="Arial" w:hAnsi="Arial" w:cs="Arial"/>
                <w:sz w:val="18"/>
                <w:szCs w:val="18"/>
              </w:rPr>
              <w:t>Dimethylol</w:t>
            </w:r>
            <w:proofErr w:type="spellEnd"/>
            <w:r w:rsidRPr="004D4B27">
              <w:rPr>
                <w:rFonts w:ascii="Arial" w:hAnsi="Arial" w:cs="Arial"/>
                <w:sz w:val="18"/>
                <w:szCs w:val="18"/>
              </w:rPr>
              <w:t xml:space="preserve"> </w:t>
            </w:r>
            <w:proofErr w:type="spellStart"/>
            <w:r w:rsidRPr="004D4B27">
              <w:rPr>
                <w:rFonts w:ascii="Arial" w:hAnsi="Arial" w:cs="Arial"/>
                <w:sz w:val="18"/>
                <w:szCs w:val="18"/>
              </w:rPr>
              <w:t>Glycol</w:t>
            </w:r>
            <w:proofErr w:type="spellEnd"/>
            <w:r w:rsidRPr="004D4B27">
              <w:rPr>
                <w:rFonts w:ascii="Arial" w:hAnsi="Arial" w:cs="Arial"/>
                <w:sz w:val="18"/>
                <w:szCs w:val="18"/>
              </w:rPr>
              <w:t xml:space="preserve">, </w:t>
            </w:r>
            <w:proofErr w:type="spellStart"/>
            <w:r w:rsidRPr="004D4B27">
              <w:rPr>
                <w:rFonts w:ascii="Arial" w:hAnsi="Arial" w:cs="Arial"/>
                <w:sz w:val="18"/>
                <w:szCs w:val="18"/>
              </w:rPr>
              <w:t>Methylisothiazolinone</w:t>
            </w:r>
            <w:proofErr w:type="spellEnd"/>
            <w:r w:rsidRPr="004D4B27">
              <w:rPr>
                <w:rFonts w:ascii="Arial" w:hAnsi="Arial" w:cs="Arial"/>
                <w:sz w:val="18"/>
                <w:szCs w:val="18"/>
              </w:rPr>
              <w:t xml:space="preserve">, </w:t>
            </w:r>
            <w:proofErr w:type="spellStart"/>
            <w:r w:rsidRPr="004D4B27">
              <w:rPr>
                <w:rFonts w:ascii="Arial" w:hAnsi="Arial" w:cs="Arial"/>
                <w:sz w:val="18"/>
                <w:szCs w:val="18"/>
              </w:rPr>
              <w:t>Linalool</w:t>
            </w:r>
            <w:proofErr w:type="spellEnd"/>
            <w:r w:rsidRPr="004D4B27">
              <w:rPr>
                <w:rFonts w:ascii="Arial" w:hAnsi="Arial" w:cs="Arial"/>
                <w:sz w:val="18"/>
                <w:szCs w:val="18"/>
              </w:rPr>
              <w:t xml:space="preserve">.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  butelka 750 ml;</w:t>
            </w:r>
          </w:p>
        </w:tc>
        <w:tc>
          <w:tcPr>
            <w:tcW w:w="1276" w:type="dxa"/>
            <w:tcBorders>
              <w:top w:val="nil"/>
              <w:left w:val="nil"/>
              <w:bottom w:val="single" w:sz="4" w:space="0" w:color="auto"/>
              <w:right w:val="single" w:sz="4" w:space="0" w:color="auto"/>
            </w:tcBorders>
            <w:shd w:val="clear" w:color="auto" w:fill="auto"/>
            <w:noWrap/>
            <w:vAlign w:val="center"/>
            <w:hideMark/>
          </w:tcPr>
          <w:p w14:paraId="56F23F45" w14:textId="3A0A5FF3"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66</w:t>
            </w:r>
          </w:p>
        </w:tc>
        <w:tc>
          <w:tcPr>
            <w:tcW w:w="0" w:type="auto"/>
            <w:vAlign w:val="center"/>
          </w:tcPr>
          <w:p w14:paraId="04268C68" w14:textId="7517BA21" w:rsidR="00244F0E" w:rsidRPr="004D4B27" w:rsidRDefault="00244F0E" w:rsidP="00244F0E">
            <w:pPr>
              <w:rPr>
                <w:sz w:val="20"/>
                <w:szCs w:val="20"/>
              </w:rPr>
            </w:pPr>
          </w:p>
        </w:tc>
      </w:tr>
      <w:tr w:rsidR="00244F0E" w:rsidRPr="004D4B27" w14:paraId="16A7322A" w14:textId="5268CB6F" w:rsidTr="00244F0E">
        <w:trPr>
          <w:trHeight w:val="12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F20741"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18</w:t>
            </w:r>
          </w:p>
        </w:tc>
        <w:tc>
          <w:tcPr>
            <w:tcW w:w="1785" w:type="dxa"/>
            <w:tcBorders>
              <w:top w:val="nil"/>
              <w:left w:val="nil"/>
              <w:bottom w:val="single" w:sz="4" w:space="0" w:color="auto"/>
              <w:right w:val="single" w:sz="4" w:space="0" w:color="auto"/>
            </w:tcBorders>
            <w:shd w:val="clear" w:color="auto" w:fill="auto"/>
            <w:noWrap/>
            <w:vAlign w:val="center"/>
            <w:hideMark/>
          </w:tcPr>
          <w:p w14:paraId="450D030F"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Pasta BHP</w:t>
            </w:r>
          </w:p>
        </w:tc>
        <w:tc>
          <w:tcPr>
            <w:tcW w:w="5628" w:type="dxa"/>
            <w:tcBorders>
              <w:top w:val="nil"/>
              <w:left w:val="nil"/>
              <w:bottom w:val="single" w:sz="4" w:space="0" w:color="auto"/>
              <w:right w:val="single" w:sz="4" w:space="0" w:color="auto"/>
            </w:tcBorders>
            <w:shd w:val="clear" w:color="auto" w:fill="auto"/>
            <w:vAlign w:val="center"/>
            <w:hideMark/>
          </w:tcPr>
          <w:p w14:paraId="1F3B2401"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do mycia silnie zabrudzonych rąk usuwająca zabrudzenia smarów, rdzy i oleju; ze ścierniwem; zawiera do 5% anionowych środków powierzchniowo-czynnych, glicerynę; pojemnik 500 g;</w:t>
            </w:r>
          </w:p>
        </w:tc>
        <w:tc>
          <w:tcPr>
            <w:tcW w:w="1276" w:type="dxa"/>
            <w:tcBorders>
              <w:top w:val="nil"/>
              <w:left w:val="nil"/>
              <w:bottom w:val="single" w:sz="4" w:space="0" w:color="auto"/>
              <w:right w:val="single" w:sz="4" w:space="0" w:color="auto"/>
            </w:tcBorders>
            <w:shd w:val="clear" w:color="auto" w:fill="auto"/>
            <w:noWrap/>
            <w:vAlign w:val="center"/>
            <w:hideMark/>
          </w:tcPr>
          <w:p w14:paraId="3AE0EDC4" w14:textId="5DB95696"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138</w:t>
            </w:r>
          </w:p>
        </w:tc>
        <w:tc>
          <w:tcPr>
            <w:tcW w:w="0" w:type="auto"/>
            <w:vAlign w:val="center"/>
          </w:tcPr>
          <w:p w14:paraId="195139BE" w14:textId="2A4C6911" w:rsidR="00244F0E" w:rsidRPr="004D4B27" w:rsidRDefault="00244F0E" w:rsidP="00244F0E">
            <w:pPr>
              <w:rPr>
                <w:sz w:val="20"/>
                <w:szCs w:val="20"/>
              </w:rPr>
            </w:pPr>
          </w:p>
        </w:tc>
      </w:tr>
      <w:tr w:rsidR="00244F0E" w:rsidRPr="004D4B27" w14:paraId="13F9D262" w14:textId="766626ED" w:rsidTr="00244F0E">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3C3BF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19</w:t>
            </w:r>
          </w:p>
        </w:tc>
        <w:tc>
          <w:tcPr>
            <w:tcW w:w="1785" w:type="dxa"/>
            <w:tcBorders>
              <w:top w:val="nil"/>
              <w:left w:val="nil"/>
              <w:bottom w:val="single" w:sz="4" w:space="0" w:color="auto"/>
              <w:right w:val="single" w:sz="4" w:space="0" w:color="auto"/>
            </w:tcBorders>
            <w:shd w:val="clear" w:color="auto" w:fill="auto"/>
            <w:vAlign w:val="center"/>
            <w:hideMark/>
          </w:tcPr>
          <w:p w14:paraId="4CD644B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Płyn do stali nierdzewnej</w:t>
            </w:r>
          </w:p>
        </w:tc>
        <w:tc>
          <w:tcPr>
            <w:tcW w:w="5628" w:type="dxa"/>
            <w:tcBorders>
              <w:top w:val="nil"/>
              <w:left w:val="nil"/>
              <w:bottom w:val="single" w:sz="4" w:space="0" w:color="auto"/>
              <w:right w:val="single" w:sz="4" w:space="0" w:color="auto"/>
            </w:tcBorders>
            <w:shd w:val="clear" w:color="auto" w:fill="auto"/>
            <w:vAlign w:val="center"/>
            <w:hideMark/>
          </w:tcPr>
          <w:p w14:paraId="5317A262"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Płynny środek do czyszczenia i konserwacji powierzchni ze stali nierdzewnej, łatwy do rozprowadzania, nie pozostawia zarysowań, smug i tłustych plam; ; rozpylacz 0,650L</w:t>
            </w:r>
          </w:p>
        </w:tc>
        <w:tc>
          <w:tcPr>
            <w:tcW w:w="1276" w:type="dxa"/>
            <w:tcBorders>
              <w:top w:val="nil"/>
              <w:left w:val="nil"/>
              <w:bottom w:val="single" w:sz="4" w:space="0" w:color="auto"/>
              <w:right w:val="single" w:sz="4" w:space="0" w:color="auto"/>
            </w:tcBorders>
            <w:shd w:val="clear" w:color="auto" w:fill="auto"/>
            <w:noWrap/>
            <w:vAlign w:val="center"/>
            <w:hideMark/>
          </w:tcPr>
          <w:p w14:paraId="4CBD6B62" w14:textId="6FE7DFE3"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24</w:t>
            </w:r>
          </w:p>
        </w:tc>
        <w:tc>
          <w:tcPr>
            <w:tcW w:w="0" w:type="auto"/>
            <w:vAlign w:val="center"/>
          </w:tcPr>
          <w:p w14:paraId="47F03F91" w14:textId="50678C5D" w:rsidR="00244F0E" w:rsidRPr="004D4B27" w:rsidRDefault="00244F0E" w:rsidP="00244F0E">
            <w:pPr>
              <w:rPr>
                <w:sz w:val="20"/>
                <w:szCs w:val="20"/>
              </w:rPr>
            </w:pPr>
          </w:p>
        </w:tc>
      </w:tr>
      <w:tr w:rsidR="00244F0E" w:rsidRPr="004D4B27" w14:paraId="3DC0096C" w14:textId="75FA7B88" w:rsidTr="00244F0E">
        <w:trPr>
          <w:trHeight w:val="19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08B8B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20</w:t>
            </w:r>
          </w:p>
        </w:tc>
        <w:tc>
          <w:tcPr>
            <w:tcW w:w="1785" w:type="dxa"/>
            <w:tcBorders>
              <w:top w:val="nil"/>
              <w:left w:val="nil"/>
              <w:bottom w:val="single" w:sz="4" w:space="0" w:color="auto"/>
              <w:right w:val="single" w:sz="4" w:space="0" w:color="auto"/>
            </w:tcBorders>
            <w:shd w:val="clear" w:color="auto" w:fill="auto"/>
            <w:vAlign w:val="center"/>
            <w:hideMark/>
          </w:tcPr>
          <w:p w14:paraId="53A235E4"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Płyn do szyb </w:t>
            </w:r>
          </w:p>
        </w:tc>
        <w:tc>
          <w:tcPr>
            <w:tcW w:w="5628" w:type="dxa"/>
            <w:tcBorders>
              <w:top w:val="nil"/>
              <w:left w:val="nil"/>
              <w:bottom w:val="single" w:sz="4" w:space="0" w:color="auto"/>
              <w:right w:val="single" w:sz="4" w:space="0" w:color="auto"/>
            </w:tcBorders>
            <w:shd w:val="clear" w:color="auto" w:fill="auto"/>
            <w:vAlign w:val="center"/>
            <w:hideMark/>
          </w:tcPr>
          <w:p w14:paraId="10FA52B5"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Płyn z rozpylaczem do mycia szyb i innych powierzchni szklanych, np. luster;  usuwa brud i tłuszcz, czyści do połysku bez smug, pozostawia powierzchnię krystalicznie czystą, &lt; 5 % anionowe środki powierzchniowo czynne, kompozycja zapachowa, </w:t>
            </w:r>
            <w:proofErr w:type="spellStart"/>
            <w:r w:rsidRPr="004D4B27">
              <w:rPr>
                <w:rFonts w:ascii="Arial" w:hAnsi="Arial" w:cs="Arial"/>
                <w:sz w:val="18"/>
                <w:szCs w:val="18"/>
              </w:rPr>
              <w:t>pH</w:t>
            </w:r>
            <w:proofErr w:type="spellEnd"/>
            <w:r w:rsidRPr="004D4B27">
              <w:rPr>
                <w:rFonts w:ascii="Arial" w:hAnsi="Arial" w:cs="Arial"/>
                <w:sz w:val="18"/>
                <w:szCs w:val="18"/>
              </w:rPr>
              <w:t>: kwaśny; pojemność 500 ml;</w:t>
            </w:r>
          </w:p>
        </w:tc>
        <w:tc>
          <w:tcPr>
            <w:tcW w:w="1276" w:type="dxa"/>
            <w:tcBorders>
              <w:top w:val="nil"/>
              <w:left w:val="nil"/>
              <w:bottom w:val="single" w:sz="4" w:space="0" w:color="auto"/>
              <w:right w:val="single" w:sz="4" w:space="0" w:color="auto"/>
            </w:tcBorders>
            <w:shd w:val="clear" w:color="auto" w:fill="auto"/>
            <w:noWrap/>
            <w:vAlign w:val="center"/>
            <w:hideMark/>
          </w:tcPr>
          <w:p w14:paraId="6E43AC4A" w14:textId="7AAA2381"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144</w:t>
            </w:r>
          </w:p>
        </w:tc>
        <w:tc>
          <w:tcPr>
            <w:tcW w:w="0" w:type="auto"/>
            <w:vAlign w:val="center"/>
          </w:tcPr>
          <w:p w14:paraId="2562164E" w14:textId="2F80A7CC" w:rsidR="00244F0E" w:rsidRPr="004D4B27" w:rsidRDefault="00244F0E" w:rsidP="00244F0E">
            <w:pPr>
              <w:rPr>
                <w:sz w:val="20"/>
                <w:szCs w:val="20"/>
              </w:rPr>
            </w:pPr>
          </w:p>
        </w:tc>
      </w:tr>
      <w:tr w:rsidR="00244F0E" w:rsidRPr="004D4B27" w14:paraId="3981F380" w14:textId="436512EB" w:rsidTr="00244F0E">
        <w:trPr>
          <w:trHeight w:val="30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3650B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21</w:t>
            </w:r>
          </w:p>
        </w:tc>
        <w:tc>
          <w:tcPr>
            <w:tcW w:w="1785" w:type="dxa"/>
            <w:tcBorders>
              <w:top w:val="nil"/>
              <w:left w:val="nil"/>
              <w:bottom w:val="single" w:sz="4" w:space="0" w:color="auto"/>
              <w:right w:val="single" w:sz="4" w:space="0" w:color="auto"/>
            </w:tcBorders>
            <w:shd w:val="clear" w:color="auto" w:fill="auto"/>
            <w:vAlign w:val="center"/>
            <w:hideMark/>
          </w:tcPr>
          <w:p w14:paraId="3DC29C0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Proszek do szorowania </w:t>
            </w:r>
          </w:p>
        </w:tc>
        <w:tc>
          <w:tcPr>
            <w:tcW w:w="5628" w:type="dxa"/>
            <w:tcBorders>
              <w:top w:val="nil"/>
              <w:left w:val="nil"/>
              <w:bottom w:val="single" w:sz="4" w:space="0" w:color="auto"/>
              <w:right w:val="single" w:sz="4" w:space="0" w:color="auto"/>
            </w:tcBorders>
            <w:shd w:val="clear" w:color="auto" w:fill="auto"/>
            <w:vAlign w:val="center"/>
            <w:hideMark/>
          </w:tcPr>
          <w:p w14:paraId="6DE95AF6"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Proszek czyszczący: proszek do szorowania wszystkich powierzchni emaliowanych, chromowanych i ceramicznych znajdujących się w łazience i w kuchni, przykładowo zlewy, blaty kuchenne, wanny, umywalki, kafelki. Ziarenka proszku o niskim wskaźniku twardości. Proszek nie rysujący sprzątanych powierzchni, idealnie zmywa i dodaje blasku pozostawiając miły zapach, zawartość środków ściernych co najmniej 60 %, C10-13-Alkyl-benzenesulfonic </w:t>
            </w:r>
            <w:proofErr w:type="spellStart"/>
            <w:r w:rsidRPr="004D4B27">
              <w:rPr>
                <w:rFonts w:ascii="Arial" w:hAnsi="Arial" w:cs="Arial"/>
                <w:sz w:val="18"/>
                <w:szCs w:val="18"/>
              </w:rPr>
              <w:t>acid</w:t>
            </w:r>
            <w:proofErr w:type="spellEnd"/>
            <w:r w:rsidRPr="004D4B27">
              <w:rPr>
                <w:rFonts w:ascii="Arial" w:hAnsi="Arial" w:cs="Arial"/>
                <w:sz w:val="18"/>
                <w:szCs w:val="18"/>
              </w:rPr>
              <w:t xml:space="preserve">, </w:t>
            </w:r>
            <w:proofErr w:type="spellStart"/>
            <w:r w:rsidRPr="004D4B27">
              <w:rPr>
                <w:rFonts w:ascii="Arial" w:hAnsi="Arial" w:cs="Arial"/>
                <w:sz w:val="18"/>
                <w:szCs w:val="18"/>
              </w:rPr>
              <w:t>sodium</w:t>
            </w:r>
            <w:proofErr w:type="spellEnd"/>
            <w:r w:rsidRPr="004D4B27">
              <w:rPr>
                <w:rFonts w:ascii="Arial" w:hAnsi="Arial" w:cs="Arial"/>
                <w:sz w:val="18"/>
                <w:szCs w:val="18"/>
              </w:rPr>
              <w:t xml:space="preserve"> salt 1-5%; gęstość względna 1,03; pojemności 450g</w:t>
            </w:r>
          </w:p>
        </w:tc>
        <w:tc>
          <w:tcPr>
            <w:tcW w:w="1276" w:type="dxa"/>
            <w:tcBorders>
              <w:top w:val="nil"/>
              <w:left w:val="nil"/>
              <w:bottom w:val="single" w:sz="4" w:space="0" w:color="auto"/>
              <w:right w:val="single" w:sz="4" w:space="0" w:color="auto"/>
            </w:tcBorders>
            <w:shd w:val="clear" w:color="auto" w:fill="auto"/>
            <w:noWrap/>
            <w:vAlign w:val="center"/>
            <w:hideMark/>
          </w:tcPr>
          <w:p w14:paraId="2C539112" w14:textId="70FA21E1"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84</w:t>
            </w:r>
          </w:p>
        </w:tc>
        <w:tc>
          <w:tcPr>
            <w:tcW w:w="0" w:type="auto"/>
            <w:vAlign w:val="center"/>
          </w:tcPr>
          <w:p w14:paraId="1793A7F3" w14:textId="75B2190B" w:rsidR="00244F0E" w:rsidRPr="004D4B27" w:rsidRDefault="00244F0E" w:rsidP="00244F0E">
            <w:pPr>
              <w:rPr>
                <w:sz w:val="20"/>
                <w:szCs w:val="20"/>
              </w:rPr>
            </w:pPr>
          </w:p>
        </w:tc>
      </w:tr>
      <w:tr w:rsidR="00244F0E" w:rsidRPr="004D4B27" w14:paraId="5132404A" w14:textId="685C99AF" w:rsidTr="00244F0E">
        <w:trPr>
          <w:trHeight w:val="26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67450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22</w:t>
            </w:r>
          </w:p>
        </w:tc>
        <w:tc>
          <w:tcPr>
            <w:tcW w:w="1785" w:type="dxa"/>
            <w:tcBorders>
              <w:top w:val="nil"/>
              <w:left w:val="nil"/>
              <w:bottom w:val="single" w:sz="4" w:space="0" w:color="auto"/>
              <w:right w:val="single" w:sz="4" w:space="0" w:color="auto"/>
            </w:tcBorders>
            <w:shd w:val="clear" w:color="auto" w:fill="auto"/>
            <w:vAlign w:val="center"/>
            <w:hideMark/>
          </w:tcPr>
          <w:p w14:paraId="19CEE02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Proszek do prania </w:t>
            </w:r>
          </w:p>
        </w:tc>
        <w:tc>
          <w:tcPr>
            <w:tcW w:w="5628" w:type="dxa"/>
            <w:tcBorders>
              <w:top w:val="nil"/>
              <w:left w:val="nil"/>
              <w:bottom w:val="nil"/>
              <w:right w:val="nil"/>
            </w:tcBorders>
            <w:shd w:val="clear" w:color="auto" w:fill="auto"/>
            <w:vAlign w:val="center"/>
            <w:hideMark/>
          </w:tcPr>
          <w:p w14:paraId="3078FE46"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Proszek do prania tkanin ( wersja do bieli i wersja do koloru), może być używany we wszystkich typach pralek oraz do prania ręcznego, w całym zakresie temperatur, tj. od 30 do 90ºC, jednocześnie dba o kolory. Doskonale usuwa uporczywe plamy z błota, rdzy, gliny czy trawy już w niskiej temperaturze,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10-11; węglan sodu 10-20%, ciężar nasypowy 0,95-1,19 g/cm³; ; opakowanie karton 300 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BF8452" w14:textId="31116FF1"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120</w:t>
            </w:r>
          </w:p>
        </w:tc>
        <w:tc>
          <w:tcPr>
            <w:tcW w:w="0" w:type="auto"/>
            <w:vAlign w:val="center"/>
          </w:tcPr>
          <w:p w14:paraId="4380B620" w14:textId="4C77B654" w:rsidR="00244F0E" w:rsidRPr="004D4B27" w:rsidRDefault="00244F0E" w:rsidP="00244F0E">
            <w:pPr>
              <w:rPr>
                <w:sz w:val="20"/>
                <w:szCs w:val="20"/>
              </w:rPr>
            </w:pPr>
          </w:p>
        </w:tc>
      </w:tr>
      <w:tr w:rsidR="00244F0E" w:rsidRPr="004D4B27" w14:paraId="3871A5F0" w14:textId="5F9ABC17" w:rsidTr="00244F0E">
        <w:trPr>
          <w:trHeight w:val="19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D9437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23</w:t>
            </w:r>
          </w:p>
        </w:tc>
        <w:tc>
          <w:tcPr>
            <w:tcW w:w="1785" w:type="dxa"/>
            <w:tcBorders>
              <w:top w:val="nil"/>
              <w:left w:val="nil"/>
              <w:bottom w:val="single" w:sz="4" w:space="0" w:color="auto"/>
              <w:right w:val="single" w:sz="4" w:space="0" w:color="auto"/>
            </w:tcBorders>
            <w:shd w:val="clear" w:color="auto" w:fill="auto"/>
            <w:vAlign w:val="center"/>
            <w:hideMark/>
          </w:tcPr>
          <w:p w14:paraId="1CFD9A8D" w14:textId="77777777" w:rsidR="00244F0E" w:rsidRPr="004D4B27" w:rsidRDefault="00244F0E" w:rsidP="00244F0E">
            <w:pPr>
              <w:jc w:val="center"/>
              <w:rPr>
                <w:rFonts w:ascii="Arial" w:hAnsi="Arial" w:cs="Arial"/>
                <w:color w:val="000000"/>
                <w:sz w:val="20"/>
                <w:szCs w:val="20"/>
              </w:rPr>
            </w:pPr>
            <w:proofErr w:type="spellStart"/>
            <w:r w:rsidRPr="004D4B27">
              <w:rPr>
                <w:rFonts w:ascii="Arial" w:hAnsi="Arial" w:cs="Arial"/>
                <w:color w:val="000000"/>
                <w:sz w:val="20"/>
                <w:szCs w:val="20"/>
              </w:rPr>
              <w:t>Odświerzcz</w:t>
            </w:r>
            <w:proofErr w:type="spellEnd"/>
            <w:r w:rsidRPr="004D4B27">
              <w:rPr>
                <w:rFonts w:ascii="Arial" w:hAnsi="Arial" w:cs="Arial"/>
                <w:color w:val="000000"/>
                <w:sz w:val="20"/>
                <w:szCs w:val="20"/>
              </w:rPr>
              <w:t xml:space="preserve"> powietrza w aerozolu </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481ECBCB"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 do odświeżania powietrza w pomieszczeniach o intensywnych, trwałych zapachach; o jakości i renomie rynkowej; Zawiera : Izobutan 10-20%; </w:t>
            </w:r>
            <w:proofErr w:type="spellStart"/>
            <w:r w:rsidRPr="004D4B27">
              <w:rPr>
                <w:rFonts w:ascii="Arial" w:hAnsi="Arial" w:cs="Arial"/>
                <w:sz w:val="18"/>
                <w:szCs w:val="18"/>
              </w:rPr>
              <w:t>Wodoroortofosforan</w:t>
            </w:r>
            <w:proofErr w:type="spellEnd"/>
            <w:r w:rsidRPr="004D4B27">
              <w:rPr>
                <w:rFonts w:ascii="Arial" w:hAnsi="Arial" w:cs="Arial"/>
                <w:sz w:val="18"/>
                <w:szCs w:val="18"/>
              </w:rPr>
              <w:t xml:space="preserve"> </w:t>
            </w:r>
            <w:proofErr w:type="spellStart"/>
            <w:r w:rsidRPr="004D4B27">
              <w:rPr>
                <w:rFonts w:ascii="Arial" w:hAnsi="Arial" w:cs="Arial"/>
                <w:sz w:val="18"/>
                <w:szCs w:val="18"/>
              </w:rPr>
              <w:t>disodu</w:t>
            </w:r>
            <w:proofErr w:type="spellEnd"/>
            <w:r w:rsidRPr="004D4B27">
              <w:rPr>
                <w:rFonts w:ascii="Arial" w:hAnsi="Arial" w:cs="Arial"/>
                <w:sz w:val="18"/>
                <w:szCs w:val="18"/>
              </w:rPr>
              <w:t xml:space="preserve"> 0,1-0,5 %; </w:t>
            </w:r>
            <w:proofErr w:type="spellStart"/>
            <w:r w:rsidRPr="004D4B27">
              <w:rPr>
                <w:rFonts w:ascii="Arial" w:hAnsi="Arial" w:cs="Arial"/>
                <w:sz w:val="18"/>
                <w:szCs w:val="18"/>
              </w:rPr>
              <w:t>Diwodoroortofosforan</w:t>
            </w:r>
            <w:proofErr w:type="spellEnd"/>
            <w:r w:rsidRPr="004D4B27">
              <w:rPr>
                <w:rFonts w:ascii="Arial" w:hAnsi="Arial" w:cs="Arial"/>
                <w:sz w:val="18"/>
                <w:szCs w:val="18"/>
              </w:rPr>
              <w:t xml:space="preserve"> potasu 0,1-0,5%;  Producent posiada Ważny </w:t>
            </w:r>
            <w:proofErr w:type="spellStart"/>
            <w:r w:rsidRPr="004D4B27">
              <w:rPr>
                <w:rFonts w:ascii="Arial" w:hAnsi="Arial" w:cs="Arial"/>
                <w:sz w:val="18"/>
                <w:szCs w:val="18"/>
              </w:rPr>
              <w:t>Certfikat</w:t>
            </w:r>
            <w:proofErr w:type="spellEnd"/>
            <w:r w:rsidRPr="004D4B27">
              <w:rPr>
                <w:rFonts w:ascii="Arial" w:hAnsi="Arial" w:cs="Arial"/>
                <w:sz w:val="18"/>
                <w:szCs w:val="18"/>
              </w:rPr>
              <w:t xml:space="preserve"> ISO 14001;opakowanie 300ml;</w:t>
            </w:r>
          </w:p>
        </w:tc>
        <w:tc>
          <w:tcPr>
            <w:tcW w:w="1276" w:type="dxa"/>
            <w:tcBorders>
              <w:top w:val="nil"/>
              <w:left w:val="nil"/>
              <w:bottom w:val="single" w:sz="4" w:space="0" w:color="auto"/>
              <w:right w:val="single" w:sz="4" w:space="0" w:color="auto"/>
            </w:tcBorders>
            <w:shd w:val="clear" w:color="auto" w:fill="auto"/>
            <w:noWrap/>
            <w:vAlign w:val="center"/>
            <w:hideMark/>
          </w:tcPr>
          <w:p w14:paraId="607D09E7" w14:textId="395DB886"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336</w:t>
            </w:r>
          </w:p>
        </w:tc>
        <w:tc>
          <w:tcPr>
            <w:tcW w:w="0" w:type="auto"/>
            <w:vAlign w:val="center"/>
          </w:tcPr>
          <w:p w14:paraId="4E2EAAC7" w14:textId="279A8DC2" w:rsidR="00244F0E" w:rsidRPr="004D4B27" w:rsidRDefault="00244F0E" w:rsidP="00244F0E">
            <w:pPr>
              <w:rPr>
                <w:sz w:val="20"/>
                <w:szCs w:val="20"/>
              </w:rPr>
            </w:pPr>
          </w:p>
        </w:tc>
      </w:tr>
      <w:tr w:rsidR="00244F0E" w:rsidRPr="004D4B27" w14:paraId="7BFDE5E5" w14:textId="7A4B8B03" w:rsidTr="00244F0E">
        <w:trPr>
          <w:trHeight w:val="337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F7AD1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24</w:t>
            </w:r>
          </w:p>
        </w:tc>
        <w:tc>
          <w:tcPr>
            <w:tcW w:w="1785" w:type="dxa"/>
            <w:tcBorders>
              <w:top w:val="nil"/>
              <w:left w:val="nil"/>
              <w:bottom w:val="single" w:sz="4" w:space="0" w:color="auto"/>
              <w:right w:val="single" w:sz="4" w:space="0" w:color="auto"/>
            </w:tcBorders>
            <w:shd w:val="clear" w:color="auto" w:fill="auto"/>
            <w:vAlign w:val="center"/>
            <w:hideMark/>
          </w:tcPr>
          <w:p w14:paraId="0AB95C4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Mydło do rąk (kostka) </w:t>
            </w:r>
          </w:p>
        </w:tc>
        <w:tc>
          <w:tcPr>
            <w:tcW w:w="5628" w:type="dxa"/>
            <w:tcBorders>
              <w:top w:val="nil"/>
              <w:left w:val="nil"/>
              <w:bottom w:val="single" w:sz="4" w:space="0" w:color="auto"/>
              <w:right w:val="single" w:sz="4" w:space="0" w:color="auto"/>
            </w:tcBorders>
            <w:shd w:val="clear" w:color="auto" w:fill="auto"/>
            <w:vAlign w:val="center"/>
            <w:hideMark/>
          </w:tcPr>
          <w:p w14:paraId="0416A7F4"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Pielęgnacyjne mydło toaletowe, Skład: mydło sodowe, sole sodowe oleju kokosowego, woda, sole sodowe oleju palmowego, środki zapachowe, gliceryna, chlorek sodu, ciekła parafina, dwutlenek tytanu, czterosodowy EDTA, aminokwasy jedwabiu, lanolina, wosk pszczeli, kwas </w:t>
            </w:r>
            <w:proofErr w:type="spellStart"/>
            <w:r w:rsidRPr="004D4B27">
              <w:rPr>
                <w:rFonts w:ascii="Arial" w:hAnsi="Arial" w:cs="Arial"/>
                <w:sz w:val="18"/>
                <w:szCs w:val="18"/>
              </w:rPr>
              <w:t>etidronowy</w:t>
            </w:r>
            <w:proofErr w:type="spellEnd"/>
            <w:r w:rsidRPr="004D4B27">
              <w:rPr>
                <w:rFonts w:ascii="Arial" w:hAnsi="Arial" w:cs="Arial"/>
                <w:sz w:val="18"/>
                <w:szCs w:val="18"/>
              </w:rPr>
              <w:t xml:space="preserve">, </w:t>
            </w:r>
            <w:proofErr w:type="spellStart"/>
            <w:r w:rsidRPr="004D4B27">
              <w:rPr>
                <w:rFonts w:ascii="Arial" w:hAnsi="Arial" w:cs="Arial"/>
                <w:sz w:val="18"/>
                <w:szCs w:val="18"/>
              </w:rPr>
              <w:t>benzenosulfonian</w:t>
            </w:r>
            <w:proofErr w:type="spellEnd"/>
            <w:r w:rsidRPr="004D4B27">
              <w:rPr>
                <w:rFonts w:ascii="Arial" w:hAnsi="Arial" w:cs="Arial"/>
                <w:sz w:val="18"/>
                <w:szCs w:val="18"/>
              </w:rPr>
              <w:t xml:space="preserve"> </w:t>
            </w:r>
            <w:proofErr w:type="spellStart"/>
            <w:r w:rsidRPr="004D4B27">
              <w:rPr>
                <w:rFonts w:ascii="Arial" w:hAnsi="Arial" w:cs="Arial"/>
                <w:sz w:val="18"/>
                <w:szCs w:val="18"/>
              </w:rPr>
              <w:t>disodu</w:t>
            </w:r>
            <w:proofErr w:type="spellEnd"/>
            <w:r w:rsidRPr="004D4B27">
              <w:rPr>
                <w:rFonts w:ascii="Arial" w:hAnsi="Arial" w:cs="Arial"/>
                <w:sz w:val="18"/>
                <w:szCs w:val="18"/>
              </w:rPr>
              <w:t>, z dodatkiem mleczka nawilżającego lub z wyciągiem z białek jedwabiu utrzymujące równowagę wilgotności skóry, zabezpieczające przed wysuszeniem, o przyjemnym zapachu. Mydło w kostkach; opakowanie 100 g.</w:t>
            </w:r>
          </w:p>
        </w:tc>
        <w:tc>
          <w:tcPr>
            <w:tcW w:w="1276" w:type="dxa"/>
            <w:tcBorders>
              <w:top w:val="nil"/>
              <w:left w:val="nil"/>
              <w:bottom w:val="single" w:sz="4" w:space="0" w:color="auto"/>
              <w:right w:val="single" w:sz="4" w:space="0" w:color="auto"/>
            </w:tcBorders>
            <w:shd w:val="clear" w:color="auto" w:fill="auto"/>
            <w:noWrap/>
            <w:vAlign w:val="center"/>
            <w:hideMark/>
          </w:tcPr>
          <w:p w14:paraId="7435F508" w14:textId="5C38D29F"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120</w:t>
            </w:r>
          </w:p>
        </w:tc>
        <w:tc>
          <w:tcPr>
            <w:tcW w:w="0" w:type="auto"/>
            <w:vAlign w:val="center"/>
          </w:tcPr>
          <w:p w14:paraId="3F20F6F0" w14:textId="6F3D0BC3" w:rsidR="00244F0E" w:rsidRPr="004D4B27" w:rsidRDefault="00244F0E" w:rsidP="00244F0E">
            <w:pPr>
              <w:rPr>
                <w:sz w:val="20"/>
                <w:szCs w:val="20"/>
              </w:rPr>
            </w:pPr>
          </w:p>
        </w:tc>
      </w:tr>
      <w:tr w:rsidR="00244F0E" w:rsidRPr="004D4B27" w14:paraId="0E4EBC4C" w14:textId="2B99ADDB" w:rsidTr="00244F0E">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696C7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25</w:t>
            </w:r>
          </w:p>
        </w:tc>
        <w:tc>
          <w:tcPr>
            <w:tcW w:w="1785" w:type="dxa"/>
            <w:tcBorders>
              <w:top w:val="nil"/>
              <w:left w:val="nil"/>
              <w:bottom w:val="single" w:sz="4" w:space="0" w:color="auto"/>
              <w:right w:val="single" w:sz="4" w:space="0" w:color="auto"/>
            </w:tcBorders>
            <w:shd w:val="clear" w:color="auto" w:fill="auto"/>
            <w:vAlign w:val="center"/>
            <w:hideMark/>
          </w:tcPr>
          <w:p w14:paraId="2571F468"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Krem do rąk</w:t>
            </w:r>
          </w:p>
        </w:tc>
        <w:tc>
          <w:tcPr>
            <w:tcW w:w="5628" w:type="dxa"/>
            <w:tcBorders>
              <w:top w:val="nil"/>
              <w:left w:val="nil"/>
              <w:bottom w:val="single" w:sz="4" w:space="0" w:color="auto"/>
              <w:right w:val="single" w:sz="4" w:space="0" w:color="auto"/>
            </w:tcBorders>
            <w:shd w:val="clear" w:color="auto" w:fill="auto"/>
            <w:vAlign w:val="center"/>
            <w:hideMark/>
          </w:tcPr>
          <w:p w14:paraId="1FBA0CF4"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przeznaczony do bardzo suchej skóry, regeneruje i odżywia skórę rąk. Idealny na spierzchnięte ręce; Ma silne działanie regeneracyjne; z </w:t>
            </w:r>
            <w:proofErr w:type="spellStart"/>
            <w:r w:rsidRPr="004D4B27">
              <w:rPr>
                <w:rFonts w:ascii="Arial" w:hAnsi="Arial" w:cs="Arial"/>
                <w:sz w:val="18"/>
                <w:szCs w:val="18"/>
              </w:rPr>
              <w:t>alantoiną</w:t>
            </w:r>
            <w:proofErr w:type="spellEnd"/>
            <w:r w:rsidRPr="004D4B27">
              <w:rPr>
                <w:rFonts w:ascii="Arial" w:hAnsi="Arial" w:cs="Arial"/>
                <w:sz w:val="18"/>
                <w:szCs w:val="18"/>
              </w:rPr>
              <w:t xml:space="preserve"> i gliceryną; testowany dermatologicznie w tubach 100ml;</w:t>
            </w:r>
          </w:p>
        </w:tc>
        <w:tc>
          <w:tcPr>
            <w:tcW w:w="1276" w:type="dxa"/>
            <w:tcBorders>
              <w:top w:val="nil"/>
              <w:left w:val="nil"/>
              <w:bottom w:val="single" w:sz="4" w:space="0" w:color="auto"/>
              <w:right w:val="single" w:sz="4" w:space="0" w:color="auto"/>
            </w:tcBorders>
            <w:shd w:val="clear" w:color="auto" w:fill="auto"/>
            <w:noWrap/>
            <w:vAlign w:val="center"/>
            <w:hideMark/>
          </w:tcPr>
          <w:p w14:paraId="3F8FB7F2" w14:textId="104D61DB"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228</w:t>
            </w:r>
          </w:p>
        </w:tc>
        <w:tc>
          <w:tcPr>
            <w:tcW w:w="0" w:type="auto"/>
            <w:vAlign w:val="center"/>
          </w:tcPr>
          <w:p w14:paraId="41AF6587" w14:textId="13F93233" w:rsidR="00244F0E" w:rsidRPr="004D4B27" w:rsidRDefault="00244F0E" w:rsidP="00244F0E">
            <w:pPr>
              <w:rPr>
                <w:sz w:val="20"/>
                <w:szCs w:val="20"/>
              </w:rPr>
            </w:pPr>
          </w:p>
        </w:tc>
      </w:tr>
      <w:tr w:rsidR="00244F0E" w:rsidRPr="004D4B27" w14:paraId="1DB2779F" w14:textId="4A2A6402" w:rsidTr="00244F0E">
        <w:trPr>
          <w:trHeight w:val="19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9A5F6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26</w:t>
            </w:r>
          </w:p>
        </w:tc>
        <w:tc>
          <w:tcPr>
            <w:tcW w:w="1785" w:type="dxa"/>
            <w:tcBorders>
              <w:top w:val="nil"/>
              <w:left w:val="nil"/>
              <w:bottom w:val="single" w:sz="4" w:space="0" w:color="auto"/>
              <w:right w:val="single" w:sz="4" w:space="0" w:color="auto"/>
            </w:tcBorders>
            <w:shd w:val="clear" w:color="auto" w:fill="auto"/>
            <w:vAlign w:val="center"/>
            <w:hideMark/>
          </w:tcPr>
          <w:p w14:paraId="264B3B01"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Rękawice mocne</w:t>
            </w:r>
          </w:p>
        </w:tc>
        <w:tc>
          <w:tcPr>
            <w:tcW w:w="5628" w:type="dxa"/>
            <w:tcBorders>
              <w:top w:val="nil"/>
              <w:left w:val="nil"/>
              <w:bottom w:val="single" w:sz="4" w:space="0" w:color="auto"/>
              <w:right w:val="single" w:sz="4" w:space="0" w:color="auto"/>
            </w:tcBorders>
            <w:shd w:val="clear" w:color="auto" w:fill="auto"/>
            <w:vAlign w:val="center"/>
            <w:hideMark/>
          </w:tcPr>
          <w:p w14:paraId="2F235295"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  wykonane z naturalnego lateksu, chronią dłonie przed działaniem detergentów, brudem i </w:t>
            </w:r>
            <w:proofErr w:type="spellStart"/>
            <w:r w:rsidRPr="004D4B27">
              <w:rPr>
                <w:rFonts w:ascii="Arial" w:hAnsi="Arial" w:cs="Arial"/>
                <w:color w:val="000000"/>
                <w:sz w:val="18"/>
                <w:szCs w:val="18"/>
              </w:rPr>
              <w:t>skaleczeniami,wyściełane</w:t>
            </w:r>
            <w:proofErr w:type="spellEnd"/>
            <w:r w:rsidRPr="004D4B27">
              <w:rPr>
                <w:rFonts w:ascii="Arial" w:hAnsi="Arial" w:cs="Arial"/>
                <w:color w:val="000000"/>
                <w:sz w:val="18"/>
                <w:szCs w:val="18"/>
              </w:rPr>
              <w:t xml:space="preserve"> wewnątrz bawełną (jest to warstwa natryskiwana, a nie oddzielna warstwa z materiału), chronią dłonie przed działaniem detergentów, brudem i skaleczeniami, w </w:t>
            </w:r>
            <w:proofErr w:type="spellStart"/>
            <w:r w:rsidRPr="004D4B27">
              <w:rPr>
                <w:rFonts w:ascii="Arial" w:hAnsi="Arial" w:cs="Arial"/>
                <w:color w:val="000000"/>
                <w:sz w:val="18"/>
                <w:szCs w:val="18"/>
              </w:rPr>
              <w:t>rozm</w:t>
            </w:r>
            <w:proofErr w:type="spellEnd"/>
            <w:r w:rsidRPr="004D4B27">
              <w:rPr>
                <w:rFonts w:ascii="Arial" w:hAnsi="Arial" w:cs="Arial"/>
                <w:color w:val="000000"/>
                <w:sz w:val="18"/>
                <w:szCs w:val="18"/>
              </w:rPr>
              <w:t xml:space="preserve"> L i M;</w:t>
            </w:r>
          </w:p>
        </w:tc>
        <w:tc>
          <w:tcPr>
            <w:tcW w:w="1276" w:type="dxa"/>
            <w:tcBorders>
              <w:top w:val="nil"/>
              <w:left w:val="nil"/>
              <w:bottom w:val="single" w:sz="4" w:space="0" w:color="auto"/>
              <w:right w:val="single" w:sz="4" w:space="0" w:color="auto"/>
            </w:tcBorders>
            <w:shd w:val="clear" w:color="auto" w:fill="auto"/>
            <w:noWrap/>
            <w:vAlign w:val="center"/>
            <w:hideMark/>
          </w:tcPr>
          <w:p w14:paraId="7923E0F6" w14:textId="711EF73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Para</w:t>
            </w:r>
            <w:r>
              <w:rPr>
                <w:rFonts w:ascii="Arial" w:hAnsi="Arial" w:cs="Arial"/>
                <w:color w:val="000000"/>
                <w:sz w:val="20"/>
                <w:szCs w:val="20"/>
              </w:rPr>
              <w:t xml:space="preserve"> 216</w:t>
            </w:r>
          </w:p>
        </w:tc>
        <w:tc>
          <w:tcPr>
            <w:tcW w:w="0" w:type="auto"/>
            <w:vAlign w:val="center"/>
          </w:tcPr>
          <w:p w14:paraId="574B6E0D" w14:textId="5A0799D4" w:rsidR="00244F0E" w:rsidRPr="004D4B27" w:rsidRDefault="00244F0E" w:rsidP="00244F0E">
            <w:pPr>
              <w:rPr>
                <w:sz w:val="20"/>
                <w:szCs w:val="20"/>
              </w:rPr>
            </w:pPr>
          </w:p>
        </w:tc>
      </w:tr>
      <w:tr w:rsidR="00244F0E" w:rsidRPr="004D4B27" w14:paraId="4498E6C4" w14:textId="728C8E31" w:rsidTr="00244F0E">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A3C7A1"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27</w:t>
            </w:r>
          </w:p>
        </w:tc>
        <w:tc>
          <w:tcPr>
            <w:tcW w:w="1785" w:type="dxa"/>
            <w:tcBorders>
              <w:top w:val="nil"/>
              <w:left w:val="nil"/>
              <w:bottom w:val="single" w:sz="4" w:space="0" w:color="auto"/>
              <w:right w:val="single" w:sz="4" w:space="0" w:color="auto"/>
            </w:tcBorders>
            <w:shd w:val="clear" w:color="auto" w:fill="auto"/>
            <w:vAlign w:val="center"/>
            <w:hideMark/>
          </w:tcPr>
          <w:p w14:paraId="402E668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Ścierki do kurzu </w:t>
            </w:r>
          </w:p>
        </w:tc>
        <w:tc>
          <w:tcPr>
            <w:tcW w:w="5628" w:type="dxa"/>
            <w:tcBorders>
              <w:top w:val="nil"/>
              <w:left w:val="nil"/>
              <w:bottom w:val="single" w:sz="4" w:space="0" w:color="auto"/>
              <w:right w:val="single" w:sz="4" w:space="0" w:color="auto"/>
            </w:tcBorders>
            <w:shd w:val="clear" w:color="auto" w:fill="auto"/>
            <w:vAlign w:val="center"/>
            <w:hideMark/>
          </w:tcPr>
          <w:p w14:paraId="4F1FDFE5"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do czyszczenie na sucho i mokro;  do wycierania kurzu i polerowania; trwałe i chłonne; w różnych kolorach; pakowane po 3 </w:t>
            </w:r>
            <w:proofErr w:type="spellStart"/>
            <w:r w:rsidRPr="004D4B27">
              <w:rPr>
                <w:rFonts w:ascii="Arial" w:hAnsi="Arial" w:cs="Arial"/>
                <w:sz w:val="18"/>
                <w:szCs w:val="18"/>
              </w:rPr>
              <w:t>szt</w:t>
            </w:r>
            <w:proofErr w:type="spellEnd"/>
            <w:r w:rsidRPr="004D4B27">
              <w:rPr>
                <w:rFonts w:ascii="Arial" w:hAnsi="Arial" w:cs="Arial"/>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14DD3D65" w14:textId="57F4970B"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opak.</w:t>
            </w:r>
            <w:r>
              <w:rPr>
                <w:rFonts w:ascii="Arial" w:hAnsi="Arial" w:cs="Arial"/>
                <w:color w:val="000000"/>
                <w:sz w:val="20"/>
                <w:szCs w:val="20"/>
              </w:rPr>
              <w:t xml:space="preserve"> 136</w:t>
            </w:r>
          </w:p>
        </w:tc>
        <w:tc>
          <w:tcPr>
            <w:tcW w:w="0" w:type="auto"/>
            <w:vAlign w:val="center"/>
          </w:tcPr>
          <w:p w14:paraId="1537DFD8" w14:textId="70A548E8" w:rsidR="00244F0E" w:rsidRPr="004D4B27" w:rsidRDefault="00244F0E" w:rsidP="00244F0E">
            <w:pPr>
              <w:rPr>
                <w:sz w:val="20"/>
                <w:szCs w:val="20"/>
              </w:rPr>
            </w:pPr>
          </w:p>
        </w:tc>
      </w:tr>
      <w:tr w:rsidR="00244F0E" w:rsidRPr="004D4B27" w14:paraId="7877CF40" w14:textId="773DBB10" w:rsidTr="00244F0E">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D9C52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28</w:t>
            </w:r>
          </w:p>
        </w:tc>
        <w:tc>
          <w:tcPr>
            <w:tcW w:w="1785" w:type="dxa"/>
            <w:tcBorders>
              <w:top w:val="nil"/>
              <w:left w:val="nil"/>
              <w:bottom w:val="single" w:sz="4" w:space="0" w:color="auto"/>
              <w:right w:val="single" w:sz="4" w:space="0" w:color="auto"/>
            </w:tcBorders>
            <w:shd w:val="clear" w:color="auto" w:fill="auto"/>
            <w:vAlign w:val="center"/>
            <w:hideMark/>
          </w:tcPr>
          <w:p w14:paraId="156DE5E7"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Pieluchy z tetry</w:t>
            </w:r>
          </w:p>
        </w:tc>
        <w:tc>
          <w:tcPr>
            <w:tcW w:w="5628" w:type="dxa"/>
            <w:tcBorders>
              <w:top w:val="nil"/>
              <w:left w:val="nil"/>
              <w:bottom w:val="single" w:sz="4" w:space="0" w:color="auto"/>
              <w:right w:val="single" w:sz="4" w:space="0" w:color="auto"/>
            </w:tcBorders>
            <w:shd w:val="clear" w:color="auto" w:fill="auto"/>
            <w:vAlign w:val="center"/>
            <w:hideMark/>
          </w:tcPr>
          <w:p w14:paraId="34199C3F"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do sprzątania wszelkich powierzchni, na sucho i mokro, wyrób oznaczony etykietą handlową, rozmiar 80 x 70 cm;</w:t>
            </w:r>
          </w:p>
        </w:tc>
        <w:tc>
          <w:tcPr>
            <w:tcW w:w="1276" w:type="dxa"/>
            <w:tcBorders>
              <w:top w:val="nil"/>
              <w:left w:val="nil"/>
              <w:bottom w:val="single" w:sz="4" w:space="0" w:color="auto"/>
              <w:right w:val="single" w:sz="4" w:space="0" w:color="auto"/>
            </w:tcBorders>
            <w:shd w:val="clear" w:color="auto" w:fill="auto"/>
            <w:noWrap/>
            <w:vAlign w:val="center"/>
            <w:hideMark/>
          </w:tcPr>
          <w:p w14:paraId="558BE1BF" w14:textId="6D93E42D"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172</w:t>
            </w:r>
          </w:p>
        </w:tc>
        <w:tc>
          <w:tcPr>
            <w:tcW w:w="0" w:type="auto"/>
            <w:vAlign w:val="center"/>
          </w:tcPr>
          <w:p w14:paraId="163E4715" w14:textId="0FEAE5E5" w:rsidR="00244F0E" w:rsidRPr="004D4B27" w:rsidRDefault="00244F0E" w:rsidP="00244F0E">
            <w:pPr>
              <w:rPr>
                <w:sz w:val="20"/>
                <w:szCs w:val="20"/>
              </w:rPr>
            </w:pPr>
          </w:p>
        </w:tc>
      </w:tr>
      <w:tr w:rsidR="00244F0E" w:rsidRPr="004D4B27" w14:paraId="0924BFF9" w14:textId="345F3139" w:rsidTr="00244F0E">
        <w:trPr>
          <w:trHeight w:val="23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56D5C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29</w:t>
            </w:r>
          </w:p>
        </w:tc>
        <w:tc>
          <w:tcPr>
            <w:tcW w:w="1785" w:type="dxa"/>
            <w:tcBorders>
              <w:top w:val="nil"/>
              <w:left w:val="nil"/>
              <w:bottom w:val="single" w:sz="4" w:space="0" w:color="auto"/>
              <w:right w:val="single" w:sz="4" w:space="0" w:color="auto"/>
            </w:tcBorders>
            <w:shd w:val="clear" w:color="auto" w:fill="auto"/>
            <w:vAlign w:val="center"/>
            <w:hideMark/>
          </w:tcPr>
          <w:p w14:paraId="4953A26F" w14:textId="2BBF2FF8"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Ściereczka z </w:t>
            </w:r>
            <w:proofErr w:type="spellStart"/>
            <w:r w:rsidRPr="004D4B27">
              <w:rPr>
                <w:rFonts w:ascii="Arial" w:hAnsi="Arial" w:cs="Arial"/>
                <w:color w:val="000000"/>
                <w:sz w:val="20"/>
                <w:szCs w:val="20"/>
              </w:rPr>
              <w:t>mikrowłókna</w:t>
            </w:r>
            <w:proofErr w:type="spellEnd"/>
            <w:r w:rsidRPr="004D4B27">
              <w:rPr>
                <w:rFonts w:ascii="Arial" w:hAnsi="Arial" w:cs="Arial"/>
                <w:color w:val="000000"/>
                <w:sz w:val="20"/>
                <w:szCs w:val="20"/>
              </w:rPr>
              <w:t xml:space="preserve"> </w:t>
            </w:r>
          </w:p>
        </w:tc>
        <w:tc>
          <w:tcPr>
            <w:tcW w:w="5628" w:type="dxa"/>
            <w:tcBorders>
              <w:top w:val="nil"/>
              <w:left w:val="nil"/>
              <w:bottom w:val="single" w:sz="4" w:space="0" w:color="auto"/>
              <w:right w:val="single" w:sz="4" w:space="0" w:color="auto"/>
            </w:tcBorders>
            <w:shd w:val="clear" w:color="auto" w:fill="auto"/>
            <w:vAlign w:val="center"/>
            <w:hideMark/>
          </w:tcPr>
          <w:p w14:paraId="288B5B2F"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Ściereczka FROTTE z </w:t>
            </w:r>
            <w:proofErr w:type="spellStart"/>
            <w:r w:rsidRPr="004D4B27">
              <w:rPr>
                <w:rFonts w:ascii="Arial" w:hAnsi="Arial" w:cs="Arial"/>
                <w:sz w:val="18"/>
                <w:szCs w:val="18"/>
              </w:rPr>
              <w:t>mikrowłókien</w:t>
            </w:r>
            <w:proofErr w:type="spellEnd"/>
            <w:r w:rsidRPr="004D4B27">
              <w:rPr>
                <w:rFonts w:ascii="Arial" w:hAnsi="Arial" w:cs="Arial"/>
                <w:sz w:val="18"/>
                <w:szCs w:val="18"/>
              </w:rPr>
              <w:t xml:space="preserve"> o wymiarach 30 x 30 , gramatura 250g/m2; do czyszczenia mebli, bez użycia środków chemicznych usuwa wiele </w:t>
            </w:r>
            <w:proofErr w:type="spellStart"/>
            <w:r w:rsidRPr="004D4B27">
              <w:rPr>
                <w:rFonts w:ascii="Arial" w:hAnsi="Arial" w:cs="Arial"/>
                <w:sz w:val="18"/>
                <w:szCs w:val="18"/>
              </w:rPr>
              <w:t>rodzajow</w:t>
            </w:r>
            <w:proofErr w:type="spellEnd"/>
            <w:r w:rsidRPr="004D4B27">
              <w:rPr>
                <w:rFonts w:ascii="Arial" w:hAnsi="Arial" w:cs="Arial"/>
                <w:sz w:val="18"/>
                <w:szCs w:val="18"/>
              </w:rPr>
              <w:t xml:space="preserve"> zabrudzeń, w tym tłuste plamy nie pozostawiając smug, można ją używać na mokro i sucho z wszelkimi </w:t>
            </w:r>
            <w:proofErr w:type="spellStart"/>
            <w:r w:rsidRPr="004D4B27">
              <w:rPr>
                <w:rFonts w:ascii="Arial" w:hAnsi="Arial" w:cs="Arial"/>
                <w:sz w:val="18"/>
                <w:szCs w:val="18"/>
              </w:rPr>
              <w:t>czyszącymi</w:t>
            </w:r>
            <w:proofErr w:type="spellEnd"/>
            <w:r w:rsidRPr="004D4B27">
              <w:rPr>
                <w:rFonts w:ascii="Arial" w:hAnsi="Arial" w:cs="Arial"/>
                <w:sz w:val="18"/>
                <w:szCs w:val="18"/>
              </w:rPr>
              <w:t xml:space="preserve"> środkami chemicznymi, możliwość prania; zalecana dla alergików, ciemne kolory</w:t>
            </w:r>
          </w:p>
        </w:tc>
        <w:tc>
          <w:tcPr>
            <w:tcW w:w="1276" w:type="dxa"/>
            <w:tcBorders>
              <w:top w:val="nil"/>
              <w:left w:val="nil"/>
              <w:bottom w:val="single" w:sz="4" w:space="0" w:color="auto"/>
              <w:right w:val="single" w:sz="4" w:space="0" w:color="auto"/>
            </w:tcBorders>
            <w:shd w:val="clear" w:color="auto" w:fill="auto"/>
            <w:noWrap/>
            <w:vAlign w:val="center"/>
            <w:hideMark/>
          </w:tcPr>
          <w:p w14:paraId="0535F245" w14:textId="0856F11E"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288</w:t>
            </w:r>
          </w:p>
        </w:tc>
        <w:tc>
          <w:tcPr>
            <w:tcW w:w="0" w:type="auto"/>
            <w:vAlign w:val="center"/>
          </w:tcPr>
          <w:p w14:paraId="42F028DB" w14:textId="41822E2D" w:rsidR="00244F0E" w:rsidRPr="004D4B27" w:rsidRDefault="00244F0E" w:rsidP="00244F0E">
            <w:pPr>
              <w:rPr>
                <w:sz w:val="20"/>
                <w:szCs w:val="20"/>
              </w:rPr>
            </w:pPr>
          </w:p>
        </w:tc>
      </w:tr>
      <w:tr w:rsidR="00244F0E" w:rsidRPr="004D4B27" w14:paraId="79F07B05" w14:textId="748BD47A" w:rsidTr="00244F0E">
        <w:trPr>
          <w:trHeight w:val="14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E5785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30</w:t>
            </w:r>
          </w:p>
        </w:tc>
        <w:tc>
          <w:tcPr>
            <w:tcW w:w="1785" w:type="dxa"/>
            <w:tcBorders>
              <w:top w:val="nil"/>
              <w:left w:val="nil"/>
              <w:bottom w:val="single" w:sz="4" w:space="0" w:color="auto"/>
              <w:right w:val="single" w:sz="4" w:space="0" w:color="auto"/>
            </w:tcBorders>
            <w:shd w:val="clear" w:color="auto" w:fill="auto"/>
            <w:vAlign w:val="center"/>
            <w:hideMark/>
          </w:tcPr>
          <w:p w14:paraId="3B45927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Zmywaki kuchenne do naczyń </w:t>
            </w:r>
          </w:p>
        </w:tc>
        <w:tc>
          <w:tcPr>
            <w:tcW w:w="5628" w:type="dxa"/>
            <w:tcBorders>
              <w:top w:val="nil"/>
              <w:left w:val="nil"/>
              <w:bottom w:val="single" w:sz="4" w:space="0" w:color="auto"/>
              <w:right w:val="single" w:sz="4" w:space="0" w:color="auto"/>
            </w:tcBorders>
            <w:shd w:val="clear" w:color="auto" w:fill="auto"/>
            <w:hideMark/>
          </w:tcPr>
          <w:p w14:paraId="7711C828"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zmywaki do zmywania naczyń, szkła, ceramiki; dwuwarstwowa, z powierzchnią do szorowania; w różnych kolorach; o wymiarach 10x7x3cm;</w:t>
            </w:r>
            <w:r w:rsidRPr="004D4B27">
              <w:rPr>
                <w:rFonts w:ascii="Arial" w:hAnsi="Arial" w:cs="Arial"/>
                <w:sz w:val="18"/>
                <w:szCs w:val="18"/>
              </w:rPr>
              <w:br/>
              <w:t xml:space="preserve">pakowane po 5 </w:t>
            </w:r>
            <w:proofErr w:type="spellStart"/>
            <w:r w:rsidRPr="004D4B27">
              <w:rPr>
                <w:rFonts w:ascii="Arial" w:hAnsi="Arial" w:cs="Arial"/>
                <w:sz w:val="18"/>
                <w:szCs w:val="18"/>
              </w:rPr>
              <w:t>szt</w:t>
            </w:r>
            <w:proofErr w:type="spellEnd"/>
            <w:r w:rsidRPr="004D4B27">
              <w:rPr>
                <w:rFonts w:ascii="Arial" w:hAnsi="Arial" w:cs="Arial"/>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0038A550" w14:textId="72EABA7A"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opak. 86</w:t>
            </w:r>
          </w:p>
        </w:tc>
        <w:tc>
          <w:tcPr>
            <w:tcW w:w="0" w:type="auto"/>
            <w:vAlign w:val="center"/>
          </w:tcPr>
          <w:p w14:paraId="33633BD1" w14:textId="3A323FBA" w:rsidR="00244F0E" w:rsidRPr="004D4B27" w:rsidRDefault="00244F0E" w:rsidP="00244F0E">
            <w:pPr>
              <w:rPr>
                <w:sz w:val="20"/>
                <w:szCs w:val="20"/>
              </w:rPr>
            </w:pPr>
          </w:p>
        </w:tc>
      </w:tr>
      <w:tr w:rsidR="00244F0E" w:rsidRPr="004D4B27" w14:paraId="38B1041D" w14:textId="24EE5278" w:rsidTr="00244F0E">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AC6E6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31</w:t>
            </w:r>
          </w:p>
        </w:tc>
        <w:tc>
          <w:tcPr>
            <w:tcW w:w="1785" w:type="dxa"/>
            <w:tcBorders>
              <w:top w:val="nil"/>
              <w:left w:val="nil"/>
              <w:bottom w:val="single" w:sz="4" w:space="0" w:color="auto"/>
              <w:right w:val="single" w:sz="4" w:space="0" w:color="auto"/>
            </w:tcBorders>
            <w:shd w:val="clear" w:color="auto" w:fill="auto"/>
            <w:vAlign w:val="center"/>
            <w:hideMark/>
          </w:tcPr>
          <w:p w14:paraId="0714E59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Ścierka do podłogi włókninowa </w:t>
            </w:r>
          </w:p>
        </w:tc>
        <w:tc>
          <w:tcPr>
            <w:tcW w:w="5628" w:type="dxa"/>
            <w:tcBorders>
              <w:top w:val="nil"/>
              <w:left w:val="nil"/>
              <w:bottom w:val="single" w:sz="4" w:space="0" w:color="auto"/>
              <w:right w:val="single" w:sz="4" w:space="0" w:color="auto"/>
            </w:tcBorders>
            <w:shd w:val="clear" w:color="auto" w:fill="auto"/>
            <w:vAlign w:val="center"/>
            <w:hideMark/>
          </w:tcPr>
          <w:p w14:paraId="47B8F98B"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ścierka wykonana z trwałego materiału, stosowana do mycia podłogi, włókninowa, biała; łatwo wchłaniająca wodę; o wymiarach 60 x 80 lub zbliżonych;</w:t>
            </w:r>
          </w:p>
        </w:tc>
        <w:tc>
          <w:tcPr>
            <w:tcW w:w="1276" w:type="dxa"/>
            <w:tcBorders>
              <w:top w:val="nil"/>
              <w:left w:val="nil"/>
              <w:bottom w:val="single" w:sz="4" w:space="0" w:color="auto"/>
              <w:right w:val="single" w:sz="4" w:space="0" w:color="auto"/>
            </w:tcBorders>
            <w:shd w:val="clear" w:color="auto" w:fill="auto"/>
            <w:noWrap/>
            <w:vAlign w:val="center"/>
            <w:hideMark/>
          </w:tcPr>
          <w:p w14:paraId="1E4A36F8" w14:textId="04B04EFB"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400</w:t>
            </w:r>
          </w:p>
        </w:tc>
        <w:tc>
          <w:tcPr>
            <w:tcW w:w="0" w:type="auto"/>
            <w:vAlign w:val="center"/>
          </w:tcPr>
          <w:p w14:paraId="65DE8D00" w14:textId="34C39212" w:rsidR="00244F0E" w:rsidRPr="004D4B27" w:rsidRDefault="00244F0E" w:rsidP="00244F0E">
            <w:pPr>
              <w:rPr>
                <w:sz w:val="20"/>
                <w:szCs w:val="20"/>
              </w:rPr>
            </w:pPr>
          </w:p>
        </w:tc>
      </w:tr>
      <w:tr w:rsidR="00244F0E" w:rsidRPr="004D4B27" w14:paraId="386FB2EB" w14:textId="56352908" w:rsidTr="00244F0E">
        <w:trPr>
          <w:trHeight w:val="15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F7974F"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32</w:t>
            </w:r>
          </w:p>
        </w:tc>
        <w:tc>
          <w:tcPr>
            <w:tcW w:w="1785" w:type="dxa"/>
            <w:tcBorders>
              <w:top w:val="nil"/>
              <w:left w:val="nil"/>
              <w:bottom w:val="single" w:sz="4" w:space="0" w:color="auto"/>
              <w:right w:val="single" w:sz="4" w:space="0" w:color="auto"/>
            </w:tcBorders>
            <w:shd w:val="clear" w:color="auto" w:fill="auto"/>
            <w:vAlign w:val="center"/>
            <w:hideMark/>
          </w:tcPr>
          <w:p w14:paraId="2A74BC8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Szczotka - zmiotka na kiju </w:t>
            </w:r>
            <w:proofErr w:type="spellStart"/>
            <w:r w:rsidRPr="004D4B27">
              <w:rPr>
                <w:rFonts w:ascii="Arial" w:hAnsi="Arial" w:cs="Arial"/>
                <w:color w:val="000000"/>
                <w:sz w:val="20"/>
                <w:szCs w:val="20"/>
              </w:rPr>
              <w:t>tzw.leniuch</w:t>
            </w:r>
            <w:proofErr w:type="spellEnd"/>
            <w:r w:rsidRPr="004D4B27">
              <w:rPr>
                <w:rFonts w:ascii="Arial" w:hAnsi="Arial" w:cs="Arial"/>
                <w:color w:val="000000"/>
                <w:sz w:val="20"/>
                <w:szCs w:val="20"/>
              </w:rPr>
              <w:t xml:space="preserve"> </w:t>
            </w:r>
          </w:p>
        </w:tc>
        <w:tc>
          <w:tcPr>
            <w:tcW w:w="5628" w:type="dxa"/>
            <w:tcBorders>
              <w:top w:val="nil"/>
              <w:left w:val="nil"/>
              <w:bottom w:val="nil"/>
              <w:right w:val="nil"/>
            </w:tcBorders>
            <w:shd w:val="clear" w:color="auto" w:fill="auto"/>
            <w:vAlign w:val="center"/>
            <w:hideMark/>
          </w:tcPr>
          <w:p w14:paraId="5B71EA4D"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Długie trzonki zmiotki oraz szufelki zapewniają wygodne zamiatanie bez uciążliwego schylania, wysokiej jakości wzmacniane tworzywo Szerokość szczotki 21,5 cm</w:t>
            </w:r>
            <w:r w:rsidRPr="004D4B27">
              <w:rPr>
                <w:rFonts w:ascii="Arial" w:hAnsi="Arial" w:cs="Arial"/>
                <w:color w:val="000000"/>
                <w:sz w:val="18"/>
                <w:szCs w:val="18"/>
              </w:rPr>
              <w:br/>
              <w:t>Długość włosia 5,5 cm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366297" w14:textId="1FCB8676"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20</w:t>
            </w:r>
          </w:p>
        </w:tc>
        <w:tc>
          <w:tcPr>
            <w:tcW w:w="0" w:type="auto"/>
            <w:vAlign w:val="center"/>
          </w:tcPr>
          <w:p w14:paraId="50740D2B" w14:textId="4DC78BAA" w:rsidR="00244F0E" w:rsidRPr="004D4B27" w:rsidRDefault="00244F0E" w:rsidP="00244F0E">
            <w:pPr>
              <w:rPr>
                <w:sz w:val="20"/>
                <w:szCs w:val="20"/>
              </w:rPr>
            </w:pPr>
          </w:p>
        </w:tc>
      </w:tr>
      <w:tr w:rsidR="00244F0E" w:rsidRPr="004D4B27" w14:paraId="2B88441C" w14:textId="5B83C2D2" w:rsidTr="00244F0E">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2FABC7"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33</w:t>
            </w:r>
          </w:p>
        </w:tc>
        <w:tc>
          <w:tcPr>
            <w:tcW w:w="1785" w:type="dxa"/>
            <w:tcBorders>
              <w:top w:val="nil"/>
              <w:left w:val="nil"/>
              <w:bottom w:val="single" w:sz="4" w:space="0" w:color="auto"/>
              <w:right w:val="single" w:sz="4" w:space="0" w:color="auto"/>
            </w:tcBorders>
            <w:shd w:val="clear" w:color="auto" w:fill="auto"/>
            <w:vAlign w:val="center"/>
            <w:hideMark/>
          </w:tcPr>
          <w:p w14:paraId="2FDDB2EE" w14:textId="609FF97C"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Kij metalowy </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672632CB"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Kij aluminiowy; wkręcany; wytrzymały; długość 140 cm; </w:t>
            </w:r>
          </w:p>
        </w:tc>
        <w:tc>
          <w:tcPr>
            <w:tcW w:w="1276" w:type="dxa"/>
            <w:tcBorders>
              <w:top w:val="nil"/>
              <w:left w:val="nil"/>
              <w:bottom w:val="single" w:sz="4" w:space="0" w:color="auto"/>
              <w:right w:val="single" w:sz="4" w:space="0" w:color="auto"/>
            </w:tcBorders>
            <w:shd w:val="clear" w:color="auto" w:fill="auto"/>
            <w:noWrap/>
            <w:vAlign w:val="center"/>
            <w:hideMark/>
          </w:tcPr>
          <w:p w14:paraId="3F7789E3" w14:textId="7DF61670"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24</w:t>
            </w:r>
          </w:p>
        </w:tc>
        <w:tc>
          <w:tcPr>
            <w:tcW w:w="0" w:type="auto"/>
            <w:vAlign w:val="center"/>
          </w:tcPr>
          <w:p w14:paraId="68D5D68A" w14:textId="7B45CB67" w:rsidR="00244F0E" w:rsidRPr="004D4B27" w:rsidRDefault="00244F0E" w:rsidP="00244F0E">
            <w:pPr>
              <w:rPr>
                <w:sz w:val="20"/>
                <w:szCs w:val="20"/>
              </w:rPr>
            </w:pPr>
          </w:p>
        </w:tc>
      </w:tr>
      <w:tr w:rsidR="00244F0E" w:rsidRPr="004D4B27" w14:paraId="66019358" w14:textId="4F40AE96" w:rsidTr="00244F0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A9B6B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34</w:t>
            </w:r>
          </w:p>
        </w:tc>
        <w:tc>
          <w:tcPr>
            <w:tcW w:w="1785" w:type="dxa"/>
            <w:tcBorders>
              <w:top w:val="nil"/>
              <w:left w:val="nil"/>
              <w:bottom w:val="single" w:sz="4" w:space="0" w:color="auto"/>
              <w:right w:val="single" w:sz="4" w:space="0" w:color="auto"/>
            </w:tcBorders>
            <w:shd w:val="clear" w:color="auto" w:fill="auto"/>
            <w:vAlign w:val="center"/>
            <w:hideMark/>
          </w:tcPr>
          <w:p w14:paraId="7AD394CB" w14:textId="7432F351"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Kij drewniany gwint metalowy </w:t>
            </w:r>
          </w:p>
        </w:tc>
        <w:tc>
          <w:tcPr>
            <w:tcW w:w="5628" w:type="dxa"/>
            <w:tcBorders>
              <w:top w:val="nil"/>
              <w:left w:val="nil"/>
              <w:bottom w:val="single" w:sz="4" w:space="0" w:color="auto"/>
              <w:right w:val="single" w:sz="4" w:space="0" w:color="auto"/>
            </w:tcBorders>
            <w:shd w:val="clear" w:color="auto" w:fill="auto"/>
            <w:vAlign w:val="center"/>
            <w:hideMark/>
          </w:tcPr>
          <w:p w14:paraId="22003BCA"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z gwintem metalowym wkręcane do końcówek </w:t>
            </w:r>
            <w:proofErr w:type="spellStart"/>
            <w:r w:rsidRPr="004D4B27">
              <w:rPr>
                <w:rFonts w:ascii="Arial" w:hAnsi="Arial" w:cs="Arial"/>
                <w:sz w:val="18"/>
                <w:szCs w:val="18"/>
              </w:rPr>
              <w:t>mopów</w:t>
            </w:r>
            <w:proofErr w:type="spellEnd"/>
            <w:r w:rsidRPr="004D4B27">
              <w:rPr>
                <w:rFonts w:ascii="Arial" w:hAnsi="Arial" w:cs="Arial"/>
                <w:sz w:val="18"/>
                <w:szCs w:val="18"/>
              </w:rPr>
              <w:t xml:space="preserve"> oraz szczotek do zamiatania; długość 160cm;</w:t>
            </w:r>
          </w:p>
        </w:tc>
        <w:tc>
          <w:tcPr>
            <w:tcW w:w="1276" w:type="dxa"/>
            <w:tcBorders>
              <w:top w:val="nil"/>
              <w:left w:val="nil"/>
              <w:bottom w:val="single" w:sz="4" w:space="0" w:color="auto"/>
              <w:right w:val="single" w:sz="4" w:space="0" w:color="auto"/>
            </w:tcBorders>
            <w:shd w:val="clear" w:color="auto" w:fill="auto"/>
            <w:noWrap/>
            <w:vAlign w:val="center"/>
            <w:hideMark/>
          </w:tcPr>
          <w:p w14:paraId="7E027A96" w14:textId="69D1C98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38</w:t>
            </w:r>
          </w:p>
        </w:tc>
        <w:tc>
          <w:tcPr>
            <w:tcW w:w="0" w:type="auto"/>
            <w:vAlign w:val="center"/>
          </w:tcPr>
          <w:p w14:paraId="7F768C6D" w14:textId="3F9915AB" w:rsidR="00244F0E" w:rsidRPr="004D4B27" w:rsidRDefault="00244F0E" w:rsidP="00244F0E">
            <w:pPr>
              <w:rPr>
                <w:sz w:val="20"/>
                <w:szCs w:val="20"/>
              </w:rPr>
            </w:pPr>
          </w:p>
        </w:tc>
      </w:tr>
      <w:tr w:rsidR="00244F0E" w:rsidRPr="004D4B27" w14:paraId="427F3E46" w14:textId="5C267FB3" w:rsidTr="00244F0E">
        <w:trPr>
          <w:trHeight w:val="2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7E754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35</w:t>
            </w:r>
          </w:p>
        </w:tc>
        <w:tc>
          <w:tcPr>
            <w:tcW w:w="1785" w:type="dxa"/>
            <w:tcBorders>
              <w:top w:val="nil"/>
              <w:left w:val="nil"/>
              <w:bottom w:val="single" w:sz="4" w:space="0" w:color="auto"/>
              <w:right w:val="single" w:sz="4" w:space="0" w:color="auto"/>
            </w:tcBorders>
            <w:shd w:val="clear" w:color="auto" w:fill="auto"/>
            <w:vAlign w:val="center"/>
            <w:hideMark/>
          </w:tcPr>
          <w:p w14:paraId="3F66FF1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Stelaż do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kieszeń</w:t>
            </w:r>
          </w:p>
        </w:tc>
        <w:tc>
          <w:tcPr>
            <w:tcW w:w="56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5C3D7"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bardzo mocny stelaż do </w:t>
            </w:r>
            <w:proofErr w:type="spellStart"/>
            <w:r w:rsidRPr="004D4B27">
              <w:rPr>
                <w:rFonts w:ascii="Arial" w:hAnsi="Arial" w:cs="Arial"/>
                <w:sz w:val="18"/>
                <w:szCs w:val="18"/>
              </w:rPr>
              <w:t>mopa</w:t>
            </w:r>
            <w:proofErr w:type="spellEnd"/>
            <w:r w:rsidRPr="004D4B27">
              <w:rPr>
                <w:rFonts w:ascii="Arial" w:hAnsi="Arial" w:cs="Arial"/>
                <w:sz w:val="18"/>
                <w:szCs w:val="18"/>
              </w:rPr>
              <w:t xml:space="preserve"> płaskiego; posiadający przycisk nożny umożliwiający szybkie, bezdotykowe złożenie i dzięki temu</w:t>
            </w:r>
            <w:r w:rsidRPr="004D4B27">
              <w:rPr>
                <w:rFonts w:ascii="Tahoma" w:hAnsi="Tahoma" w:cs="Tahoma"/>
                <w:sz w:val="18"/>
                <w:szCs w:val="18"/>
              </w:rPr>
              <w:t>﻿</w:t>
            </w:r>
            <w:r w:rsidRPr="004D4B27">
              <w:rPr>
                <w:rFonts w:ascii="Arial" w:hAnsi="Arial" w:cs="Arial"/>
                <w:sz w:val="18"/>
                <w:szCs w:val="18"/>
              </w:rPr>
              <w:t xml:space="preserve"> wyżymanie </w:t>
            </w:r>
            <w:proofErr w:type="spellStart"/>
            <w:r w:rsidRPr="004D4B27">
              <w:rPr>
                <w:rFonts w:ascii="Arial" w:hAnsi="Arial" w:cs="Arial"/>
                <w:sz w:val="18"/>
                <w:szCs w:val="18"/>
              </w:rPr>
              <w:t>mopa</w:t>
            </w:r>
            <w:proofErr w:type="spellEnd"/>
            <w:r w:rsidRPr="004D4B27">
              <w:rPr>
                <w:rFonts w:ascii="Arial" w:hAnsi="Arial" w:cs="Arial"/>
                <w:sz w:val="18"/>
                <w:szCs w:val="18"/>
              </w:rPr>
              <w:t xml:space="preserve"> w wyciskarce;  wykonany jest </w:t>
            </w:r>
            <w:r w:rsidRPr="004D4B27">
              <w:rPr>
                <w:rFonts w:ascii="Tahoma" w:hAnsi="Tahoma" w:cs="Tahoma"/>
                <w:sz w:val="18"/>
                <w:szCs w:val="18"/>
              </w:rPr>
              <w:t>﻿</w:t>
            </w:r>
            <w:r w:rsidRPr="004D4B27">
              <w:rPr>
                <w:rFonts w:ascii="Arial" w:hAnsi="Arial" w:cs="Arial"/>
                <w:sz w:val="18"/>
                <w:szCs w:val="18"/>
              </w:rPr>
              <w:t xml:space="preserve">z wytrzymałego tworzywa sztucznego, z klamrami do </w:t>
            </w:r>
            <w:proofErr w:type="spellStart"/>
            <w:r w:rsidRPr="004D4B27">
              <w:rPr>
                <w:rFonts w:ascii="Arial" w:hAnsi="Arial" w:cs="Arial"/>
                <w:sz w:val="18"/>
                <w:szCs w:val="18"/>
              </w:rPr>
              <w:t>mopa</w:t>
            </w:r>
            <w:proofErr w:type="spellEnd"/>
            <w:r w:rsidRPr="004D4B27">
              <w:rPr>
                <w:rFonts w:ascii="Arial" w:hAnsi="Arial" w:cs="Arial"/>
                <w:sz w:val="18"/>
                <w:szCs w:val="18"/>
              </w:rPr>
              <w:t xml:space="preserve"> z "uszami"</w:t>
            </w:r>
            <w:r w:rsidRPr="004D4B27">
              <w:rPr>
                <w:rFonts w:ascii="Tahoma" w:hAnsi="Tahoma" w:cs="Tahoma"/>
                <w:sz w:val="18"/>
                <w:szCs w:val="18"/>
              </w:rPr>
              <w:t>﻿</w:t>
            </w:r>
            <w:r w:rsidRPr="004D4B27">
              <w:rPr>
                <w:rFonts w:ascii="Arial" w:hAnsi="Arial" w:cs="Arial"/>
                <w:sz w:val="18"/>
                <w:szCs w:val="18"/>
              </w:rPr>
              <w:t xml:space="preserve">; posiadający odkręcane czerwone elementy przytrzymujące "uszy" dzięki </w:t>
            </w:r>
            <w:proofErr w:type="spellStart"/>
            <w:r w:rsidRPr="004D4B27">
              <w:rPr>
                <w:rFonts w:ascii="Arial" w:hAnsi="Arial" w:cs="Arial"/>
                <w:sz w:val="18"/>
                <w:szCs w:val="18"/>
              </w:rPr>
              <w:t>czamu</w:t>
            </w:r>
            <w:proofErr w:type="spellEnd"/>
            <w:r w:rsidRPr="004D4B27">
              <w:rPr>
                <w:rFonts w:ascii="Arial" w:hAnsi="Arial" w:cs="Arial"/>
                <w:sz w:val="18"/>
                <w:szCs w:val="18"/>
              </w:rPr>
              <w:t xml:space="preserve"> może </w:t>
            </w:r>
            <w:proofErr w:type="spellStart"/>
            <w:r w:rsidRPr="004D4B27">
              <w:rPr>
                <w:rFonts w:ascii="Arial" w:hAnsi="Arial" w:cs="Arial"/>
                <w:sz w:val="18"/>
                <w:szCs w:val="18"/>
              </w:rPr>
              <w:t>służyc</w:t>
            </w:r>
            <w:proofErr w:type="spellEnd"/>
            <w:r w:rsidRPr="004D4B27">
              <w:rPr>
                <w:rFonts w:ascii="Arial" w:hAnsi="Arial" w:cs="Arial"/>
                <w:sz w:val="18"/>
                <w:szCs w:val="18"/>
              </w:rPr>
              <w:t xml:space="preserve"> jako stelaż kieszeniowy; o wymiarach 40 x 11 cm, 40 x 13 cm ( profesjonalne)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46F3D0" w14:textId="5FDCD6EC"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12 </w:t>
            </w:r>
          </w:p>
        </w:tc>
        <w:tc>
          <w:tcPr>
            <w:tcW w:w="0" w:type="auto"/>
            <w:vAlign w:val="center"/>
          </w:tcPr>
          <w:p w14:paraId="4BFDDCAE" w14:textId="6EE126A5" w:rsidR="00244F0E" w:rsidRPr="004D4B27" w:rsidRDefault="00244F0E" w:rsidP="00244F0E">
            <w:pPr>
              <w:rPr>
                <w:sz w:val="20"/>
                <w:szCs w:val="20"/>
              </w:rPr>
            </w:pPr>
          </w:p>
        </w:tc>
      </w:tr>
      <w:tr w:rsidR="00244F0E" w:rsidRPr="004D4B27" w14:paraId="230EC3D7" w14:textId="7BB0DBC7" w:rsidTr="00244F0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84E942"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36</w:t>
            </w:r>
          </w:p>
        </w:tc>
        <w:tc>
          <w:tcPr>
            <w:tcW w:w="1785" w:type="dxa"/>
            <w:tcBorders>
              <w:top w:val="nil"/>
              <w:left w:val="nil"/>
              <w:bottom w:val="single" w:sz="4" w:space="0" w:color="auto"/>
              <w:right w:val="single" w:sz="4" w:space="0" w:color="auto"/>
            </w:tcBorders>
            <w:shd w:val="clear" w:color="auto" w:fill="auto"/>
            <w:vAlign w:val="center"/>
            <w:hideMark/>
          </w:tcPr>
          <w:p w14:paraId="53F55D0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Szczotka zmiotka z mocowaną szufelką</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06FF678F"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Podręczna szczotka z szufelką z usztywnionego tworzywa do zamiatania i usuwania kurzu; gumowe wykończenie szufelki;</w:t>
            </w:r>
          </w:p>
        </w:tc>
        <w:tc>
          <w:tcPr>
            <w:tcW w:w="1276" w:type="dxa"/>
            <w:tcBorders>
              <w:top w:val="nil"/>
              <w:left w:val="nil"/>
              <w:bottom w:val="single" w:sz="4" w:space="0" w:color="auto"/>
              <w:right w:val="single" w:sz="4" w:space="0" w:color="auto"/>
            </w:tcBorders>
            <w:shd w:val="clear" w:color="auto" w:fill="auto"/>
            <w:noWrap/>
            <w:vAlign w:val="center"/>
            <w:hideMark/>
          </w:tcPr>
          <w:p w14:paraId="0F349665" w14:textId="6B1E696C"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12</w:t>
            </w:r>
          </w:p>
        </w:tc>
        <w:tc>
          <w:tcPr>
            <w:tcW w:w="0" w:type="auto"/>
            <w:vAlign w:val="center"/>
          </w:tcPr>
          <w:p w14:paraId="4AEC4A0B" w14:textId="4E948CDD" w:rsidR="00244F0E" w:rsidRPr="004D4B27" w:rsidRDefault="00244F0E" w:rsidP="00244F0E">
            <w:pPr>
              <w:rPr>
                <w:sz w:val="20"/>
                <w:szCs w:val="20"/>
              </w:rPr>
            </w:pPr>
          </w:p>
        </w:tc>
      </w:tr>
      <w:tr w:rsidR="00244F0E" w:rsidRPr="004D4B27" w14:paraId="296A9977" w14:textId="1217248E" w:rsidTr="00244F0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7BDAD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37</w:t>
            </w:r>
          </w:p>
        </w:tc>
        <w:tc>
          <w:tcPr>
            <w:tcW w:w="1785" w:type="dxa"/>
            <w:tcBorders>
              <w:top w:val="nil"/>
              <w:left w:val="nil"/>
              <w:bottom w:val="single" w:sz="4" w:space="0" w:color="auto"/>
              <w:right w:val="single" w:sz="4" w:space="0" w:color="auto"/>
            </w:tcBorders>
            <w:shd w:val="clear" w:color="auto" w:fill="auto"/>
            <w:vAlign w:val="center"/>
            <w:hideMark/>
          </w:tcPr>
          <w:p w14:paraId="1287F5E7"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Końcówka wymienna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sznurkowego </w:t>
            </w:r>
            <w:proofErr w:type="spellStart"/>
            <w:r w:rsidRPr="004D4B27">
              <w:rPr>
                <w:rFonts w:ascii="Arial" w:hAnsi="Arial" w:cs="Arial"/>
                <w:color w:val="000000"/>
                <w:sz w:val="20"/>
                <w:szCs w:val="20"/>
              </w:rPr>
              <w:t>ricambio</w:t>
            </w:r>
            <w:proofErr w:type="spellEnd"/>
            <w:r w:rsidRPr="004D4B27">
              <w:rPr>
                <w:rFonts w:ascii="Arial" w:hAnsi="Arial" w:cs="Arial"/>
                <w:color w:val="000000"/>
                <w:sz w:val="20"/>
                <w:szCs w:val="20"/>
              </w:rPr>
              <w:t xml:space="preserve"> </w:t>
            </w:r>
            <w:proofErr w:type="spellStart"/>
            <w:r w:rsidRPr="004D4B27">
              <w:rPr>
                <w:rFonts w:ascii="Arial" w:hAnsi="Arial" w:cs="Arial"/>
                <w:color w:val="000000"/>
                <w:sz w:val="20"/>
                <w:szCs w:val="20"/>
              </w:rPr>
              <w:t>blue</w:t>
            </w:r>
            <w:proofErr w:type="spellEnd"/>
          </w:p>
        </w:tc>
        <w:tc>
          <w:tcPr>
            <w:tcW w:w="5628" w:type="dxa"/>
            <w:tcBorders>
              <w:top w:val="nil"/>
              <w:left w:val="nil"/>
              <w:bottom w:val="single" w:sz="4" w:space="0" w:color="auto"/>
              <w:right w:val="single" w:sz="4" w:space="0" w:color="auto"/>
            </w:tcBorders>
            <w:shd w:val="clear" w:color="auto" w:fill="auto"/>
            <w:vAlign w:val="center"/>
            <w:hideMark/>
          </w:tcPr>
          <w:p w14:paraId="04F15971"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końcówka ze sznurka miękkiego o długości min. 25 cm o splocie 300 - zapewniający skuteczne pochłanianie wody;</w:t>
            </w:r>
          </w:p>
        </w:tc>
        <w:tc>
          <w:tcPr>
            <w:tcW w:w="1276" w:type="dxa"/>
            <w:tcBorders>
              <w:top w:val="nil"/>
              <w:left w:val="nil"/>
              <w:bottom w:val="single" w:sz="4" w:space="0" w:color="auto"/>
              <w:right w:val="single" w:sz="4" w:space="0" w:color="auto"/>
            </w:tcBorders>
            <w:shd w:val="clear" w:color="auto" w:fill="auto"/>
            <w:noWrap/>
            <w:vAlign w:val="center"/>
            <w:hideMark/>
          </w:tcPr>
          <w:p w14:paraId="3A00F235" w14:textId="7884D0B0"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62</w:t>
            </w:r>
          </w:p>
        </w:tc>
        <w:tc>
          <w:tcPr>
            <w:tcW w:w="0" w:type="auto"/>
            <w:vAlign w:val="center"/>
          </w:tcPr>
          <w:p w14:paraId="1CE21F66" w14:textId="33ECDD1E" w:rsidR="00244F0E" w:rsidRPr="004D4B27" w:rsidRDefault="00244F0E" w:rsidP="00244F0E">
            <w:pPr>
              <w:rPr>
                <w:sz w:val="20"/>
                <w:szCs w:val="20"/>
              </w:rPr>
            </w:pPr>
          </w:p>
        </w:tc>
      </w:tr>
      <w:tr w:rsidR="00244F0E" w:rsidRPr="004D4B27" w14:paraId="7C39F319" w14:textId="5D575C99" w:rsidTr="00244F0E">
        <w:trPr>
          <w:trHeight w:val="22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8E2EF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38</w:t>
            </w:r>
          </w:p>
        </w:tc>
        <w:tc>
          <w:tcPr>
            <w:tcW w:w="1785" w:type="dxa"/>
            <w:tcBorders>
              <w:top w:val="nil"/>
              <w:left w:val="nil"/>
              <w:bottom w:val="single" w:sz="4" w:space="0" w:color="auto"/>
              <w:right w:val="single" w:sz="4" w:space="0" w:color="auto"/>
            </w:tcBorders>
            <w:shd w:val="clear" w:color="auto" w:fill="auto"/>
            <w:vAlign w:val="center"/>
            <w:hideMark/>
          </w:tcPr>
          <w:p w14:paraId="5EAB9CAE" w14:textId="61AD727E"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Końcówka wymienna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z </w:t>
            </w:r>
            <w:proofErr w:type="spellStart"/>
            <w:r w:rsidRPr="004D4B27">
              <w:rPr>
                <w:rFonts w:ascii="Arial" w:hAnsi="Arial" w:cs="Arial"/>
                <w:color w:val="000000"/>
                <w:sz w:val="20"/>
                <w:szCs w:val="20"/>
              </w:rPr>
              <w:t>mikrofibry</w:t>
            </w:r>
            <w:proofErr w:type="spellEnd"/>
            <w:r w:rsidRPr="004D4B27">
              <w:rPr>
                <w:rFonts w:ascii="Arial" w:hAnsi="Arial" w:cs="Arial"/>
                <w:color w:val="000000"/>
                <w:sz w:val="20"/>
                <w:szCs w:val="20"/>
              </w:rPr>
              <w:t xml:space="preserve"> </w:t>
            </w:r>
          </w:p>
        </w:tc>
        <w:tc>
          <w:tcPr>
            <w:tcW w:w="5628" w:type="dxa"/>
            <w:tcBorders>
              <w:top w:val="nil"/>
              <w:left w:val="nil"/>
              <w:bottom w:val="single" w:sz="4" w:space="0" w:color="auto"/>
              <w:right w:val="single" w:sz="4" w:space="0" w:color="auto"/>
            </w:tcBorders>
            <w:shd w:val="clear" w:color="auto" w:fill="auto"/>
            <w:vAlign w:val="center"/>
            <w:hideMark/>
          </w:tcPr>
          <w:p w14:paraId="78A6A3D6"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Końcówka wymienna </w:t>
            </w:r>
            <w:proofErr w:type="spellStart"/>
            <w:r w:rsidRPr="004D4B27">
              <w:rPr>
                <w:rFonts w:ascii="Arial" w:hAnsi="Arial" w:cs="Arial"/>
                <w:color w:val="000000"/>
                <w:sz w:val="18"/>
                <w:szCs w:val="18"/>
              </w:rPr>
              <w:t>mopa</w:t>
            </w:r>
            <w:proofErr w:type="spellEnd"/>
            <w:r w:rsidRPr="004D4B27">
              <w:rPr>
                <w:rFonts w:ascii="Arial" w:hAnsi="Arial" w:cs="Arial"/>
                <w:color w:val="000000"/>
                <w:sz w:val="18"/>
                <w:szCs w:val="18"/>
              </w:rPr>
              <w:t xml:space="preserve"> nakręcana wykonana z </w:t>
            </w:r>
            <w:proofErr w:type="spellStart"/>
            <w:r w:rsidRPr="004D4B27">
              <w:rPr>
                <w:rFonts w:ascii="Arial" w:hAnsi="Arial" w:cs="Arial"/>
                <w:color w:val="000000"/>
                <w:sz w:val="18"/>
                <w:szCs w:val="18"/>
              </w:rPr>
              <w:t>mikrofibry</w:t>
            </w:r>
            <w:proofErr w:type="spellEnd"/>
            <w:r w:rsidRPr="004D4B27">
              <w:rPr>
                <w:rFonts w:ascii="Arial" w:hAnsi="Arial" w:cs="Arial"/>
                <w:color w:val="000000"/>
                <w:sz w:val="18"/>
                <w:szCs w:val="18"/>
              </w:rPr>
              <w:t xml:space="preserve">; do mycia i wycierania podłóg, paneli </w:t>
            </w:r>
            <w:proofErr w:type="spellStart"/>
            <w:r w:rsidRPr="004D4B27">
              <w:rPr>
                <w:rFonts w:ascii="Arial" w:hAnsi="Arial" w:cs="Arial"/>
                <w:color w:val="000000"/>
                <w:sz w:val="18"/>
                <w:szCs w:val="18"/>
              </w:rPr>
              <w:t>podłogowych,terakoty</w:t>
            </w:r>
            <w:proofErr w:type="spellEnd"/>
            <w:r w:rsidRPr="004D4B27">
              <w:rPr>
                <w:rFonts w:ascii="Arial" w:hAnsi="Arial" w:cs="Arial"/>
                <w:color w:val="000000"/>
                <w:sz w:val="18"/>
                <w:szCs w:val="18"/>
              </w:rPr>
              <w:t xml:space="preserve"> ,płytek, PCV; z gwintem typu włoskiego; doskonale wchłaniający wodę (suchy </w:t>
            </w:r>
            <w:proofErr w:type="spellStart"/>
            <w:r w:rsidRPr="004D4B27">
              <w:rPr>
                <w:rFonts w:ascii="Arial" w:hAnsi="Arial" w:cs="Arial"/>
                <w:color w:val="000000"/>
                <w:sz w:val="18"/>
                <w:szCs w:val="18"/>
              </w:rPr>
              <w:t>mop</w:t>
            </w:r>
            <w:proofErr w:type="spellEnd"/>
            <w:r w:rsidRPr="004D4B27">
              <w:rPr>
                <w:rFonts w:ascii="Arial" w:hAnsi="Arial" w:cs="Arial"/>
                <w:color w:val="000000"/>
                <w:sz w:val="18"/>
                <w:szCs w:val="18"/>
              </w:rPr>
              <w:t xml:space="preserve"> powinien wchłonąć 0,5 litra wody z podłogi)długość pasków </w:t>
            </w:r>
            <w:proofErr w:type="spellStart"/>
            <w:r w:rsidRPr="004D4B27">
              <w:rPr>
                <w:rFonts w:ascii="Arial" w:hAnsi="Arial" w:cs="Arial"/>
                <w:color w:val="000000"/>
                <w:sz w:val="18"/>
                <w:szCs w:val="18"/>
              </w:rPr>
              <w:t>mikrofibry</w:t>
            </w:r>
            <w:proofErr w:type="spellEnd"/>
            <w:r w:rsidRPr="004D4B27">
              <w:rPr>
                <w:rFonts w:ascii="Arial" w:hAnsi="Arial" w:cs="Arial"/>
                <w:color w:val="000000"/>
                <w:sz w:val="18"/>
                <w:szCs w:val="18"/>
              </w:rPr>
              <w:t xml:space="preserve"> 25,5 cm; długość całego </w:t>
            </w:r>
            <w:proofErr w:type="spellStart"/>
            <w:r w:rsidRPr="004D4B27">
              <w:rPr>
                <w:rFonts w:ascii="Arial" w:hAnsi="Arial" w:cs="Arial"/>
                <w:color w:val="000000"/>
                <w:sz w:val="18"/>
                <w:szCs w:val="18"/>
              </w:rPr>
              <w:t>mopa</w:t>
            </w:r>
            <w:proofErr w:type="spellEnd"/>
            <w:r w:rsidRPr="004D4B27">
              <w:rPr>
                <w:rFonts w:ascii="Arial" w:hAnsi="Arial" w:cs="Arial"/>
                <w:color w:val="000000"/>
                <w:sz w:val="18"/>
                <w:szCs w:val="18"/>
              </w:rPr>
              <w:t xml:space="preserve"> 30 cm; waga – 208g (tolerancja +/-5 %);</w:t>
            </w:r>
          </w:p>
        </w:tc>
        <w:tc>
          <w:tcPr>
            <w:tcW w:w="1276" w:type="dxa"/>
            <w:tcBorders>
              <w:top w:val="nil"/>
              <w:left w:val="nil"/>
              <w:bottom w:val="single" w:sz="4" w:space="0" w:color="auto"/>
              <w:right w:val="single" w:sz="4" w:space="0" w:color="auto"/>
            </w:tcBorders>
            <w:shd w:val="clear" w:color="auto" w:fill="auto"/>
            <w:noWrap/>
            <w:vAlign w:val="center"/>
            <w:hideMark/>
          </w:tcPr>
          <w:p w14:paraId="2BE846C6" w14:textId="3B48100F"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108</w:t>
            </w:r>
          </w:p>
        </w:tc>
        <w:tc>
          <w:tcPr>
            <w:tcW w:w="0" w:type="auto"/>
            <w:vAlign w:val="center"/>
          </w:tcPr>
          <w:p w14:paraId="7B88531D" w14:textId="20EB91C8" w:rsidR="00244F0E" w:rsidRPr="004D4B27" w:rsidRDefault="00244F0E" w:rsidP="00244F0E">
            <w:pPr>
              <w:rPr>
                <w:sz w:val="20"/>
                <w:szCs w:val="20"/>
              </w:rPr>
            </w:pPr>
          </w:p>
        </w:tc>
      </w:tr>
      <w:tr w:rsidR="00244F0E" w:rsidRPr="004D4B27" w14:paraId="24BC7C5C" w14:textId="11A8A080" w:rsidTr="00244F0E">
        <w:trPr>
          <w:trHeight w:val="14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30111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39</w:t>
            </w:r>
          </w:p>
        </w:tc>
        <w:tc>
          <w:tcPr>
            <w:tcW w:w="1785" w:type="dxa"/>
            <w:tcBorders>
              <w:top w:val="nil"/>
              <w:left w:val="nil"/>
              <w:bottom w:val="single" w:sz="4" w:space="0" w:color="auto"/>
              <w:right w:val="single" w:sz="4" w:space="0" w:color="auto"/>
            </w:tcBorders>
            <w:shd w:val="clear" w:color="auto" w:fill="auto"/>
            <w:vAlign w:val="center"/>
            <w:hideMark/>
          </w:tcPr>
          <w:p w14:paraId="0D0BDDA6"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Końcówka wymienna do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płaskiego</w:t>
            </w:r>
          </w:p>
        </w:tc>
        <w:tc>
          <w:tcPr>
            <w:tcW w:w="5628" w:type="dxa"/>
            <w:tcBorders>
              <w:top w:val="nil"/>
              <w:left w:val="nil"/>
              <w:bottom w:val="single" w:sz="4" w:space="0" w:color="auto"/>
              <w:right w:val="single" w:sz="4" w:space="0" w:color="auto"/>
            </w:tcBorders>
            <w:shd w:val="clear" w:color="auto" w:fill="auto"/>
            <w:vAlign w:val="center"/>
            <w:hideMark/>
          </w:tcPr>
          <w:p w14:paraId="1B42D152"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Końcówka wymienna o wymiarach 40x11 cm; 40x13 cm z tkaniny bawełnianej mocno nasiąkliwej, przystosowana do stopki składanej z mechanizmem zaciskowym oraz kieszeniami (do sprzętu profesjonalnego)</w:t>
            </w:r>
          </w:p>
        </w:tc>
        <w:tc>
          <w:tcPr>
            <w:tcW w:w="1276" w:type="dxa"/>
            <w:tcBorders>
              <w:top w:val="nil"/>
              <w:left w:val="nil"/>
              <w:bottom w:val="single" w:sz="4" w:space="0" w:color="auto"/>
              <w:right w:val="single" w:sz="4" w:space="0" w:color="auto"/>
            </w:tcBorders>
            <w:shd w:val="clear" w:color="auto" w:fill="auto"/>
            <w:noWrap/>
            <w:vAlign w:val="center"/>
            <w:hideMark/>
          </w:tcPr>
          <w:p w14:paraId="6D64EA1D" w14:textId="3F802C4D"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96</w:t>
            </w:r>
          </w:p>
        </w:tc>
        <w:tc>
          <w:tcPr>
            <w:tcW w:w="0" w:type="auto"/>
            <w:vAlign w:val="center"/>
          </w:tcPr>
          <w:p w14:paraId="0D22025B" w14:textId="08445CE2" w:rsidR="00244F0E" w:rsidRPr="004D4B27" w:rsidRDefault="00244F0E" w:rsidP="00244F0E">
            <w:pPr>
              <w:rPr>
                <w:sz w:val="20"/>
                <w:szCs w:val="20"/>
              </w:rPr>
            </w:pPr>
          </w:p>
        </w:tc>
      </w:tr>
      <w:tr w:rsidR="00244F0E" w:rsidRPr="004D4B27" w14:paraId="14D4186D" w14:textId="43E3BD9E" w:rsidTr="00244F0E">
        <w:trPr>
          <w:trHeight w:val="20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FBA78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40</w:t>
            </w:r>
          </w:p>
        </w:tc>
        <w:tc>
          <w:tcPr>
            <w:tcW w:w="1785" w:type="dxa"/>
            <w:tcBorders>
              <w:top w:val="nil"/>
              <w:left w:val="nil"/>
              <w:bottom w:val="single" w:sz="4" w:space="0" w:color="auto"/>
              <w:right w:val="single" w:sz="4" w:space="0" w:color="auto"/>
            </w:tcBorders>
            <w:shd w:val="clear" w:color="auto" w:fill="auto"/>
            <w:vAlign w:val="center"/>
            <w:hideMark/>
          </w:tcPr>
          <w:p w14:paraId="6A575C54" w14:textId="7CB690CD"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Wiadro z wyciskaczem </w:t>
            </w:r>
          </w:p>
        </w:tc>
        <w:tc>
          <w:tcPr>
            <w:tcW w:w="5628" w:type="dxa"/>
            <w:tcBorders>
              <w:top w:val="nil"/>
              <w:left w:val="nil"/>
              <w:bottom w:val="single" w:sz="4" w:space="0" w:color="auto"/>
              <w:right w:val="single" w:sz="4" w:space="0" w:color="auto"/>
            </w:tcBorders>
            <w:shd w:val="clear" w:color="auto" w:fill="auto"/>
            <w:vAlign w:val="center"/>
            <w:hideMark/>
          </w:tcPr>
          <w:p w14:paraId="347E04D1" w14:textId="77777777" w:rsidR="00244F0E" w:rsidRPr="004D4B27" w:rsidRDefault="00244F0E" w:rsidP="00244F0E">
            <w:pPr>
              <w:jc w:val="center"/>
              <w:rPr>
                <w:rFonts w:ascii="Arial" w:hAnsi="Arial" w:cs="Arial"/>
                <w:sz w:val="18"/>
                <w:szCs w:val="18"/>
              </w:rPr>
            </w:pPr>
            <w:r w:rsidRPr="004D4B27">
              <w:rPr>
                <w:rFonts w:ascii="Arial" w:hAnsi="Arial" w:cs="Arial"/>
                <w:sz w:val="18"/>
                <w:szCs w:val="18"/>
              </w:rPr>
              <w:t xml:space="preserve"> przeznaczone do </w:t>
            </w:r>
            <w:proofErr w:type="spellStart"/>
            <w:r w:rsidRPr="004D4B27">
              <w:rPr>
                <w:rFonts w:ascii="Arial" w:hAnsi="Arial" w:cs="Arial"/>
                <w:sz w:val="18"/>
                <w:szCs w:val="18"/>
              </w:rPr>
              <w:t>mopów</w:t>
            </w:r>
            <w:proofErr w:type="spellEnd"/>
            <w:r w:rsidRPr="004D4B27">
              <w:rPr>
                <w:rFonts w:ascii="Arial" w:hAnsi="Arial" w:cs="Arial"/>
                <w:sz w:val="18"/>
                <w:szCs w:val="18"/>
              </w:rPr>
              <w:t xml:space="preserve"> paskowych; 10 l pojemności; posiadające specjalny uchwyt na drążek;  z trwałego, wysokiej jakości tworzywa;  elastyczne sito; chwytające </w:t>
            </w:r>
            <w:proofErr w:type="spellStart"/>
            <w:r w:rsidRPr="004D4B27">
              <w:rPr>
                <w:rFonts w:ascii="Arial" w:hAnsi="Arial" w:cs="Arial"/>
                <w:sz w:val="18"/>
                <w:szCs w:val="18"/>
              </w:rPr>
              <w:t>mopa</w:t>
            </w:r>
            <w:proofErr w:type="spellEnd"/>
            <w:r w:rsidRPr="004D4B27">
              <w:rPr>
                <w:rFonts w:ascii="Arial" w:hAnsi="Arial" w:cs="Arial"/>
                <w:sz w:val="18"/>
                <w:szCs w:val="18"/>
              </w:rPr>
              <w:t xml:space="preserve"> od samej jego nasady; długość 38 cm szerokość 30 cm wysokość 29/32 cm z </w:t>
            </w:r>
            <w:proofErr w:type="spellStart"/>
            <w:r w:rsidRPr="004D4B27">
              <w:rPr>
                <w:rFonts w:ascii="Arial" w:hAnsi="Arial" w:cs="Arial"/>
                <w:sz w:val="18"/>
                <w:szCs w:val="18"/>
              </w:rPr>
              <w:t>sitem;wyżymające</w:t>
            </w:r>
            <w:proofErr w:type="spellEnd"/>
            <w:r w:rsidRPr="004D4B27">
              <w:rPr>
                <w:rFonts w:ascii="Arial" w:hAnsi="Arial" w:cs="Arial"/>
                <w:sz w:val="18"/>
                <w:szCs w:val="18"/>
              </w:rPr>
              <w:t xml:space="preserve"> </w:t>
            </w:r>
            <w:proofErr w:type="spellStart"/>
            <w:r w:rsidRPr="004D4B27">
              <w:rPr>
                <w:rFonts w:ascii="Arial" w:hAnsi="Arial" w:cs="Arial"/>
                <w:sz w:val="18"/>
                <w:szCs w:val="18"/>
              </w:rPr>
              <w:t>mopa</w:t>
            </w:r>
            <w:proofErr w:type="spellEnd"/>
            <w:r w:rsidRPr="004D4B27">
              <w:rPr>
                <w:rFonts w:ascii="Arial" w:hAnsi="Arial" w:cs="Arial"/>
                <w:sz w:val="18"/>
                <w:szCs w:val="18"/>
              </w:rPr>
              <w:t xml:space="preserve"> od samej jego nasady, dzięki czemu podłoga po myciu schnie bardzo szybko;</w:t>
            </w:r>
          </w:p>
        </w:tc>
        <w:tc>
          <w:tcPr>
            <w:tcW w:w="1276" w:type="dxa"/>
            <w:tcBorders>
              <w:top w:val="nil"/>
              <w:left w:val="nil"/>
              <w:bottom w:val="single" w:sz="4" w:space="0" w:color="auto"/>
              <w:right w:val="single" w:sz="4" w:space="0" w:color="auto"/>
            </w:tcBorders>
            <w:shd w:val="clear" w:color="auto" w:fill="auto"/>
            <w:noWrap/>
            <w:vAlign w:val="center"/>
            <w:hideMark/>
          </w:tcPr>
          <w:p w14:paraId="618B9AE5" w14:textId="59B5C443"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14</w:t>
            </w:r>
          </w:p>
        </w:tc>
        <w:tc>
          <w:tcPr>
            <w:tcW w:w="0" w:type="auto"/>
            <w:vAlign w:val="center"/>
          </w:tcPr>
          <w:p w14:paraId="12EE26A6" w14:textId="41ABF88F" w:rsidR="00244F0E" w:rsidRPr="004D4B27" w:rsidRDefault="00244F0E" w:rsidP="00244F0E">
            <w:pPr>
              <w:rPr>
                <w:sz w:val="20"/>
                <w:szCs w:val="20"/>
              </w:rPr>
            </w:pPr>
          </w:p>
        </w:tc>
      </w:tr>
      <w:tr w:rsidR="00244F0E" w:rsidRPr="004D4B27" w14:paraId="2F75AB6E" w14:textId="17C383C4" w:rsidTr="00244F0E">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B9BC5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41</w:t>
            </w:r>
          </w:p>
        </w:tc>
        <w:tc>
          <w:tcPr>
            <w:tcW w:w="1785" w:type="dxa"/>
            <w:tcBorders>
              <w:top w:val="nil"/>
              <w:left w:val="nil"/>
              <w:bottom w:val="single" w:sz="4" w:space="0" w:color="auto"/>
              <w:right w:val="single" w:sz="4" w:space="0" w:color="auto"/>
            </w:tcBorders>
            <w:shd w:val="clear" w:color="auto" w:fill="auto"/>
            <w:vAlign w:val="center"/>
            <w:hideMark/>
          </w:tcPr>
          <w:p w14:paraId="1B7BAFB9" w14:textId="77777777" w:rsidR="00244F0E" w:rsidRPr="004D4B27" w:rsidRDefault="00244F0E" w:rsidP="00244F0E">
            <w:pPr>
              <w:jc w:val="center"/>
              <w:rPr>
                <w:rFonts w:ascii="Arial" w:hAnsi="Arial" w:cs="Arial"/>
                <w:color w:val="000000"/>
                <w:sz w:val="20"/>
                <w:szCs w:val="20"/>
              </w:rPr>
            </w:pPr>
            <w:proofErr w:type="spellStart"/>
            <w:r w:rsidRPr="004D4B27">
              <w:rPr>
                <w:rFonts w:ascii="Arial" w:hAnsi="Arial" w:cs="Arial"/>
                <w:color w:val="000000"/>
                <w:sz w:val="20"/>
                <w:szCs w:val="20"/>
              </w:rPr>
              <w:t>Szufeka</w:t>
            </w:r>
            <w:proofErr w:type="spellEnd"/>
            <w:r w:rsidRPr="004D4B27">
              <w:rPr>
                <w:rFonts w:ascii="Arial" w:hAnsi="Arial" w:cs="Arial"/>
                <w:color w:val="000000"/>
                <w:sz w:val="20"/>
                <w:szCs w:val="20"/>
              </w:rPr>
              <w:t xml:space="preserve"> do śmieci metalowa </w:t>
            </w:r>
          </w:p>
        </w:tc>
        <w:tc>
          <w:tcPr>
            <w:tcW w:w="5628" w:type="dxa"/>
            <w:tcBorders>
              <w:top w:val="nil"/>
              <w:left w:val="nil"/>
              <w:bottom w:val="single" w:sz="4" w:space="0" w:color="auto"/>
              <w:right w:val="single" w:sz="4" w:space="0" w:color="auto"/>
            </w:tcBorders>
            <w:shd w:val="clear" w:color="auto" w:fill="auto"/>
            <w:vAlign w:val="center"/>
            <w:hideMark/>
          </w:tcPr>
          <w:p w14:paraId="73111CAD"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emaliowana; o usztywnionej konstrukcji i szerokości min. 25 cm;</w:t>
            </w:r>
          </w:p>
        </w:tc>
        <w:tc>
          <w:tcPr>
            <w:tcW w:w="1276" w:type="dxa"/>
            <w:tcBorders>
              <w:top w:val="nil"/>
              <w:left w:val="nil"/>
              <w:bottom w:val="single" w:sz="4" w:space="0" w:color="auto"/>
              <w:right w:val="single" w:sz="4" w:space="0" w:color="auto"/>
            </w:tcBorders>
            <w:shd w:val="clear" w:color="auto" w:fill="auto"/>
            <w:noWrap/>
            <w:vAlign w:val="center"/>
            <w:hideMark/>
          </w:tcPr>
          <w:p w14:paraId="72861C32" w14:textId="5BE06205"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12</w:t>
            </w:r>
          </w:p>
        </w:tc>
        <w:tc>
          <w:tcPr>
            <w:tcW w:w="0" w:type="auto"/>
            <w:vAlign w:val="center"/>
          </w:tcPr>
          <w:p w14:paraId="42A2BAD6" w14:textId="7D6B5119" w:rsidR="00244F0E" w:rsidRPr="004D4B27" w:rsidRDefault="00244F0E" w:rsidP="00244F0E">
            <w:pPr>
              <w:rPr>
                <w:sz w:val="20"/>
                <w:szCs w:val="20"/>
              </w:rPr>
            </w:pPr>
          </w:p>
        </w:tc>
      </w:tr>
      <w:tr w:rsidR="00244F0E" w:rsidRPr="004D4B27" w14:paraId="5D360355" w14:textId="629FF573" w:rsidTr="00244F0E">
        <w:trPr>
          <w:trHeight w:val="20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3E600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42</w:t>
            </w:r>
          </w:p>
        </w:tc>
        <w:tc>
          <w:tcPr>
            <w:tcW w:w="1785" w:type="dxa"/>
            <w:tcBorders>
              <w:top w:val="nil"/>
              <w:left w:val="nil"/>
              <w:bottom w:val="single" w:sz="4" w:space="0" w:color="auto"/>
              <w:right w:val="single" w:sz="4" w:space="0" w:color="auto"/>
            </w:tcBorders>
            <w:shd w:val="clear" w:color="auto" w:fill="auto"/>
            <w:vAlign w:val="center"/>
            <w:hideMark/>
          </w:tcPr>
          <w:p w14:paraId="03F771F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Mydło w płynie do uzupełniania dozowników</w:t>
            </w:r>
          </w:p>
        </w:tc>
        <w:tc>
          <w:tcPr>
            <w:tcW w:w="5628" w:type="dxa"/>
            <w:tcBorders>
              <w:top w:val="nil"/>
              <w:left w:val="nil"/>
              <w:bottom w:val="nil"/>
              <w:right w:val="nil"/>
            </w:tcBorders>
            <w:shd w:val="clear" w:color="auto" w:fill="auto"/>
            <w:vAlign w:val="center"/>
            <w:hideMark/>
          </w:tcPr>
          <w:p w14:paraId="46DC071E"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Kremowe mydło w płynie; zawiera kolagen i elastynę; z dodatkiem gliceryny i lanoliny oraz wyciągiem z aloesu; posiada </w:t>
            </w:r>
            <w:proofErr w:type="spellStart"/>
            <w:r w:rsidRPr="004D4B27">
              <w:rPr>
                <w:rFonts w:ascii="Arial" w:hAnsi="Arial" w:cs="Arial"/>
                <w:color w:val="000000"/>
                <w:sz w:val="18"/>
                <w:szCs w:val="18"/>
              </w:rPr>
              <w:t>pH</w:t>
            </w:r>
            <w:proofErr w:type="spellEnd"/>
            <w:r w:rsidRPr="004D4B27">
              <w:rPr>
                <w:rFonts w:ascii="Arial" w:hAnsi="Arial" w:cs="Arial"/>
                <w:color w:val="000000"/>
                <w:sz w:val="18"/>
                <w:szCs w:val="18"/>
              </w:rPr>
              <w:t xml:space="preserve"> naturalne dla skóry; produkt przebadany dermatologicznie; kanister 5l; gęste - nie wyciekające samoczynnie z dozowników</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09E371" w14:textId="6BCE140F" w:rsidR="00244F0E" w:rsidRPr="008C3698" w:rsidRDefault="00244F0E" w:rsidP="00244F0E">
            <w:pPr>
              <w:jc w:val="center"/>
              <w:rPr>
                <w:rFonts w:ascii="Arial" w:hAnsi="Arial" w:cs="Arial"/>
                <w:color w:val="000000"/>
                <w:sz w:val="20"/>
                <w:szCs w:val="20"/>
              </w:rPr>
            </w:pPr>
            <w:r w:rsidRPr="008C3698">
              <w:rPr>
                <w:rFonts w:ascii="Arial" w:hAnsi="Arial" w:cs="Arial"/>
                <w:color w:val="000000"/>
                <w:sz w:val="20"/>
                <w:szCs w:val="20"/>
              </w:rPr>
              <w:t>szt. 174</w:t>
            </w:r>
          </w:p>
        </w:tc>
        <w:tc>
          <w:tcPr>
            <w:tcW w:w="0" w:type="auto"/>
            <w:vAlign w:val="center"/>
          </w:tcPr>
          <w:p w14:paraId="2D983A95" w14:textId="19133368" w:rsidR="00244F0E" w:rsidRPr="004D4B27" w:rsidRDefault="00244F0E" w:rsidP="00244F0E">
            <w:pPr>
              <w:rPr>
                <w:sz w:val="20"/>
                <w:szCs w:val="20"/>
              </w:rPr>
            </w:pPr>
          </w:p>
        </w:tc>
      </w:tr>
      <w:tr w:rsidR="00244F0E" w:rsidRPr="004D4B27" w14:paraId="6FCC9EE0" w14:textId="24D98073" w:rsidTr="00244F0E">
        <w:trPr>
          <w:trHeight w:val="34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2AC17F"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43</w:t>
            </w:r>
          </w:p>
        </w:tc>
        <w:tc>
          <w:tcPr>
            <w:tcW w:w="1785" w:type="dxa"/>
            <w:tcBorders>
              <w:top w:val="nil"/>
              <w:left w:val="nil"/>
              <w:bottom w:val="single" w:sz="4" w:space="0" w:color="auto"/>
              <w:right w:val="single" w:sz="4" w:space="0" w:color="auto"/>
            </w:tcBorders>
            <w:shd w:val="clear" w:color="auto" w:fill="auto"/>
            <w:vAlign w:val="center"/>
            <w:hideMark/>
          </w:tcPr>
          <w:p w14:paraId="0F4E1B60" w14:textId="77777777" w:rsidR="00244F0E" w:rsidRPr="004D4B27" w:rsidRDefault="00244F0E" w:rsidP="00244F0E">
            <w:pPr>
              <w:jc w:val="center"/>
              <w:rPr>
                <w:rFonts w:ascii="Arial" w:hAnsi="Arial" w:cs="Arial"/>
                <w:sz w:val="20"/>
                <w:szCs w:val="20"/>
              </w:rPr>
            </w:pPr>
            <w:r w:rsidRPr="004D4B27">
              <w:rPr>
                <w:rFonts w:ascii="Arial" w:hAnsi="Arial" w:cs="Arial"/>
                <w:sz w:val="20"/>
                <w:szCs w:val="20"/>
              </w:rPr>
              <w:t xml:space="preserve">Papier toaletowy big rolka - makulaturowo-celulozowy </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427CFDA1" w14:textId="77777777" w:rsidR="00244F0E" w:rsidRPr="004D4B27" w:rsidRDefault="00244F0E" w:rsidP="00244F0E">
            <w:pPr>
              <w:jc w:val="center"/>
              <w:rPr>
                <w:rFonts w:ascii="Arial" w:hAnsi="Arial" w:cs="Arial"/>
                <w:sz w:val="20"/>
                <w:szCs w:val="20"/>
              </w:rPr>
            </w:pPr>
            <w:r w:rsidRPr="004D4B27">
              <w:rPr>
                <w:rFonts w:ascii="Arial" w:hAnsi="Arial" w:cs="Arial"/>
                <w:sz w:val="20"/>
                <w:szCs w:val="20"/>
              </w:rPr>
              <w:t xml:space="preserve">Papier toaletowy do dozowników; kolor czysto-biały; dwuwarstwowy; </w:t>
            </w:r>
            <w:proofErr w:type="spellStart"/>
            <w:r w:rsidRPr="004D4B27">
              <w:rPr>
                <w:rFonts w:ascii="Arial" w:hAnsi="Arial" w:cs="Arial"/>
                <w:sz w:val="20"/>
                <w:szCs w:val="20"/>
              </w:rPr>
              <w:t>średn</w:t>
            </w:r>
            <w:proofErr w:type="spellEnd"/>
            <w:r w:rsidRPr="004D4B27">
              <w:rPr>
                <w:rFonts w:ascii="Arial" w:hAnsi="Arial" w:cs="Arial"/>
                <w:sz w:val="20"/>
                <w:szCs w:val="20"/>
              </w:rPr>
              <w:t xml:space="preserve">. otworu 6 cm; </w:t>
            </w:r>
            <w:proofErr w:type="spellStart"/>
            <w:r w:rsidRPr="004D4B27">
              <w:rPr>
                <w:rFonts w:ascii="Arial" w:hAnsi="Arial" w:cs="Arial"/>
                <w:sz w:val="20"/>
                <w:szCs w:val="20"/>
              </w:rPr>
              <w:t>średn</w:t>
            </w:r>
            <w:proofErr w:type="spellEnd"/>
            <w:r w:rsidRPr="004D4B27">
              <w:rPr>
                <w:rFonts w:ascii="Arial" w:hAnsi="Arial" w:cs="Arial"/>
                <w:sz w:val="20"/>
                <w:szCs w:val="20"/>
              </w:rPr>
              <w:t>. rolki 18 cm; szerokość wstęgi 9,5 cm; długość wstęgi 100 m; gramatura 2x17 g/m</w:t>
            </w:r>
            <w:r w:rsidRPr="004D4B27">
              <w:rPr>
                <w:rFonts w:ascii="Calibri" w:hAnsi="Calibri" w:cs="Calibri"/>
                <w:sz w:val="20"/>
                <w:szCs w:val="20"/>
              </w:rPr>
              <w:t>²</w:t>
            </w:r>
            <w:r w:rsidRPr="004D4B27">
              <w:rPr>
                <w:rFonts w:ascii="Arial" w:hAnsi="Arial" w:cs="Arial"/>
                <w:sz w:val="20"/>
                <w:szCs w:val="20"/>
              </w:rPr>
              <w:t>; z wytłoczeniem tzw. gofrowany, dzielony linią perforowaną  (celulozowo-makulaturowy) w opakowaniu producenta zaopatrzonym w etykietę towarową. Wyrób musi spełniać wymagania jakościowe polegające na przeprowadzeniu pozytywnej próby oderwania dziesięciu kolejnych odcinków papieru;</w:t>
            </w:r>
          </w:p>
        </w:tc>
        <w:tc>
          <w:tcPr>
            <w:tcW w:w="1276" w:type="dxa"/>
            <w:tcBorders>
              <w:top w:val="nil"/>
              <w:left w:val="nil"/>
              <w:bottom w:val="single" w:sz="4" w:space="0" w:color="auto"/>
              <w:right w:val="single" w:sz="4" w:space="0" w:color="auto"/>
            </w:tcBorders>
            <w:shd w:val="clear" w:color="auto" w:fill="auto"/>
            <w:vAlign w:val="center"/>
            <w:hideMark/>
          </w:tcPr>
          <w:p w14:paraId="2AE8FE3A" w14:textId="77777777" w:rsidR="00244F0E" w:rsidRPr="008C3698" w:rsidRDefault="00244F0E" w:rsidP="00244F0E">
            <w:pPr>
              <w:jc w:val="center"/>
              <w:rPr>
                <w:rFonts w:ascii="Arial" w:hAnsi="Arial" w:cs="Arial"/>
                <w:sz w:val="20"/>
                <w:szCs w:val="20"/>
              </w:rPr>
            </w:pPr>
            <w:r w:rsidRPr="008C3698">
              <w:rPr>
                <w:rFonts w:ascii="Arial" w:hAnsi="Arial" w:cs="Arial"/>
                <w:sz w:val="20"/>
                <w:szCs w:val="20"/>
              </w:rPr>
              <w:t>op.=12 rolek</w:t>
            </w:r>
          </w:p>
          <w:p w14:paraId="501AD577" w14:textId="28A99B36" w:rsidR="00244F0E" w:rsidRPr="004D4B27" w:rsidRDefault="00244F0E" w:rsidP="00244F0E">
            <w:pPr>
              <w:jc w:val="center"/>
              <w:rPr>
                <w:rFonts w:ascii="Arial" w:hAnsi="Arial" w:cs="Arial"/>
                <w:sz w:val="20"/>
                <w:szCs w:val="20"/>
              </w:rPr>
            </w:pPr>
            <w:r w:rsidRPr="008C3698">
              <w:rPr>
                <w:rFonts w:ascii="Arial" w:hAnsi="Arial" w:cs="Arial"/>
                <w:sz w:val="20"/>
                <w:szCs w:val="20"/>
              </w:rPr>
              <w:t>336</w:t>
            </w:r>
          </w:p>
        </w:tc>
        <w:tc>
          <w:tcPr>
            <w:tcW w:w="0" w:type="auto"/>
            <w:vAlign w:val="center"/>
          </w:tcPr>
          <w:p w14:paraId="47217E04" w14:textId="10A7D20F" w:rsidR="00244F0E" w:rsidRPr="004D4B27" w:rsidRDefault="00244F0E" w:rsidP="00244F0E">
            <w:pPr>
              <w:rPr>
                <w:sz w:val="20"/>
                <w:szCs w:val="20"/>
              </w:rPr>
            </w:pPr>
          </w:p>
        </w:tc>
      </w:tr>
      <w:tr w:rsidR="00244F0E" w:rsidRPr="004D4B27" w14:paraId="1DAC7EEF" w14:textId="00E66060" w:rsidTr="00244F0E">
        <w:trPr>
          <w:trHeight w:val="37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F7DF87"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44</w:t>
            </w:r>
          </w:p>
        </w:tc>
        <w:tc>
          <w:tcPr>
            <w:tcW w:w="1785" w:type="dxa"/>
            <w:tcBorders>
              <w:top w:val="nil"/>
              <w:left w:val="nil"/>
              <w:bottom w:val="single" w:sz="4" w:space="0" w:color="auto"/>
              <w:right w:val="single" w:sz="4" w:space="0" w:color="auto"/>
            </w:tcBorders>
            <w:shd w:val="clear" w:color="auto" w:fill="auto"/>
            <w:vAlign w:val="center"/>
            <w:hideMark/>
          </w:tcPr>
          <w:p w14:paraId="1B47041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Ręczniki papierowe z/z do dozowników </w:t>
            </w:r>
            <w:proofErr w:type="spellStart"/>
            <w:r w:rsidRPr="004D4B27">
              <w:rPr>
                <w:rFonts w:ascii="Arial" w:hAnsi="Arial" w:cs="Arial"/>
                <w:color w:val="000000"/>
                <w:sz w:val="20"/>
                <w:szCs w:val="20"/>
              </w:rPr>
              <w:t>Katrin</w:t>
            </w:r>
            <w:proofErr w:type="spellEnd"/>
            <w:r w:rsidRPr="004D4B27">
              <w:rPr>
                <w:rFonts w:ascii="Arial" w:hAnsi="Arial" w:cs="Arial"/>
                <w:color w:val="000000"/>
                <w:sz w:val="20"/>
                <w:szCs w:val="20"/>
              </w:rPr>
              <w:t xml:space="preserve"> </w:t>
            </w:r>
          </w:p>
        </w:tc>
        <w:tc>
          <w:tcPr>
            <w:tcW w:w="5628" w:type="dxa"/>
            <w:tcBorders>
              <w:top w:val="nil"/>
              <w:left w:val="nil"/>
              <w:bottom w:val="single" w:sz="4" w:space="0" w:color="auto"/>
              <w:right w:val="single" w:sz="4" w:space="0" w:color="auto"/>
            </w:tcBorders>
            <w:shd w:val="clear" w:color="auto" w:fill="auto"/>
            <w:vAlign w:val="center"/>
            <w:hideMark/>
          </w:tcPr>
          <w:p w14:paraId="0E752CEB" w14:textId="77777777" w:rsidR="00244F0E" w:rsidRPr="004D4B27" w:rsidRDefault="00244F0E" w:rsidP="00244F0E">
            <w:pPr>
              <w:jc w:val="center"/>
              <w:rPr>
                <w:rFonts w:ascii="Arial" w:hAnsi="Arial" w:cs="Arial"/>
                <w:sz w:val="20"/>
                <w:szCs w:val="20"/>
              </w:rPr>
            </w:pPr>
            <w:r w:rsidRPr="004D4B27">
              <w:rPr>
                <w:rFonts w:ascii="Arial" w:hAnsi="Arial" w:cs="Arial"/>
                <w:sz w:val="20"/>
                <w:szCs w:val="20"/>
              </w:rPr>
              <w:t xml:space="preserve">miękki ręcznik papierowy, składany 2 -warstwowy </w:t>
            </w:r>
            <w:proofErr w:type="spellStart"/>
            <w:r w:rsidRPr="004D4B27">
              <w:rPr>
                <w:rFonts w:ascii="Arial" w:hAnsi="Arial" w:cs="Arial"/>
                <w:sz w:val="20"/>
                <w:szCs w:val="20"/>
              </w:rPr>
              <w:t>zz</w:t>
            </w:r>
            <w:proofErr w:type="spellEnd"/>
            <w:r w:rsidRPr="004D4B27">
              <w:rPr>
                <w:rFonts w:ascii="Arial" w:hAnsi="Arial" w:cs="Arial"/>
                <w:sz w:val="20"/>
                <w:szCs w:val="20"/>
              </w:rPr>
              <w:t xml:space="preserve">, kolor czysto-biały z przetłoczeniem (celulozowo-makulaturowe), wielkość ręcznika 20 do 23 cm x 24 do 26 </w:t>
            </w:r>
            <w:proofErr w:type="spellStart"/>
            <w:r w:rsidRPr="004D4B27">
              <w:rPr>
                <w:rFonts w:ascii="Arial" w:hAnsi="Arial" w:cs="Arial"/>
                <w:sz w:val="20"/>
                <w:szCs w:val="20"/>
              </w:rPr>
              <w:t>cm;ilość</w:t>
            </w:r>
            <w:proofErr w:type="spellEnd"/>
            <w:r w:rsidRPr="004D4B27">
              <w:rPr>
                <w:rFonts w:ascii="Arial" w:hAnsi="Arial" w:cs="Arial"/>
                <w:sz w:val="20"/>
                <w:szCs w:val="20"/>
              </w:rPr>
              <w:t xml:space="preserve"> ręczników w paczce: 150 </w:t>
            </w:r>
            <w:proofErr w:type="spellStart"/>
            <w:r w:rsidRPr="004D4B27">
              <w:rPr>
                <w:rFonts w:ascii="Arial" w:hAnsi="Arial" w:cs="Arial"/>
                <w:sz w:val="20"/>
                <w:szCs w:val="20"/>
              </w:rPr>
              <w:t>listków.;karton</w:t>
            </w:r>
            <w:proofErr w:type="spellEnd"/>
            <w:r w:rsidRPr="004D4B27">
              <w:rPr>
                <w:rFonts w:ascii="Arial" w:hAnsi="Arial" w:cs="Arial"/>
                <w:sz w:val="20"/>
                <w:szCs w:val="20"/>
              </w:rPr>
              <w:t xml:space="preserve"> zawiera 20 paczek; ilość listków w kartonie 3000 szt.; gramatura 2x20 g/m</w:t>
            </w:r>
            <w:r w:rsidRPr="004D4B27">
              <w:rPr>
                <w:rFonts w:ascii="Calibri" w:hAnsi="Calibri" w:cs="Calibri"/>
                <w:sz w:val="20"/>
                <w:szCs w:val="20"/>
              </w:rPr>
              <w:t>²;</w:t>
            </w:r>
            <w:r w:rsidRPr="004D4B27">
              <w:rPr>
                <w:rFonts w:ascii="Arial" w:hAnsi="Arial" w:cs="Arial"/>
                <w:sz w:val="20"/>
                <w:szCs w:val="20"/>
              </w:rPr>
              <w:t xml:space="preserve"> opakowanie producenta zaopatrzone w etykietę towarową; wyrób musi spełniać wymagania jakościowe polegające na przeprowadzeniu pozytywnej próby pobrania z dozownika dziesięciu kolejnych pojedynczych listków;  </w:t>
            </w:r>
          </w:p>
        </w:tc>
        <w:tc>
          <w:tcPr>
            <w:tcW w:w="1276" w:type="dxa"/>
            <w:tcBorders>
              <w:top w:val="nil"/>
              <w:left w:val="nil"/>
              <w:bottom w:val="single" w:sz="4" w:space="0" w:color="auto"/>
              <w:right w:val="single" w:sz="4" w:space="0" w:color="auto"/>
            </w:tcBorders>
            <w:shd w:val="clear" w:color="auto" w:fill="auto"/>
            <w:noWrap/>
            <w:vAlign w:val="center"/>
            <w:hideMark/>
          </w:tcPr>
          <w:p w14:paraId="4048F42F" w14:textId="507793BB"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Karton</w:t>
            </w:r>
            <w:r>
              <w:rPr>
                <w:rFonts w:ascii="Arial" w:hAnsi="Arial" w:cs="Arial"/>
                <w:color w:val="000000"/>
                <w:sz w:val="20"/>
                <w:szCs w:val="20"/>
              </w:rPr>
              <w:t xml:space="preserve"> 530</w:t>
            </w:r>
          </w:p>
        </w:tc>
        <w:tc>
          <w:tcPr>
            <w:tcW w:w="0" w:type="auto"/>
            <w:vAlign w:val="center"/>
          </w:tcPr>
          <w:p w14:paraId="210BE7F7" w14:textId="1132428C" w:rsidR="00244F0E" w:rsidRPr="004D4B27" w:rsidRDefault="00244F0E" w:rsidP="00244F0E">
            <w:pPr>
              <w:rPr>
                <w:sz w:val="20"/>
                <w:szCs w:val="20"/>
              </w:rPr>
            </w:pPr>
          </w:p>
        </w:tc>
      </w:tr>
      <w:tr w:rsidR="00244F0E" w:rsidRPr="004D4B27" w14:paraId="74184CA7" w14:textId="77700C07" w:rsidTr="00244F0E">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8E5084"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45</w:t>
            </w:r>
          </w:p>
        </w:tc>
        <w:tc>
          <w:tcPr>
            <w:tcW w:w="1785" w:type="dxa"/>
            <w:tcBorders>
              <w:top w:val="nil"/>
              <w:left w:val="nil"/>
              <w:bottom w:val="single" w:sz="4" w:space="0" w:color="auto"/>
              <w:right w:val="single" w:sz="4" w:space="0" w:color="auto"/>
            </w:tcBorders>
            <w:shd w:val="clear" w:color="auto" w:fill="auto"/>
            <w:vAlign w:val="center"/>
            <w:hideMark/>
          </w:tcPr>
          <w:p w14:paraId="57B3D2E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Ręczniki papierowe białe (rolka)</w:t>
            </w:r>
          </w:p>
        </w:tc>
        <w:tc>
          <w:tcPr>
            <w:tcW w:w="5628" w:type="dxa"/>
            <w:tcBorders>
              <w:top w:val="nil"/>
              <w:left w:val="nil"/>
              <w:bottom w:val="single" w:sz="4" w:space="0" w:color="auto"/>
              <w:right w:val="single" w:sz="4" w:space="0" w:color="auto"/>
            </w:tcBorders>
            <w:shd w:val="clear" w:color="auto" w:fill="auto"/>
            <w:hideMark/>
          </w:tcPr>
          <w:p w14:paraId="28AF1155" w14:textId="77777777" w:rsidR="00244F0E" w:rsidRPr="004D4B27" w:rsidRDefault="00244F0E" w:rsidP="00244F0E">
            <w:pPr>
              <w:rPr>
                <w:rFonts w:ascii="Arial" w:hAnsi="Arial" w:cs="Arial"/>
                <w:sz w:val="20"/>
                <w:szCs w:val="20"/>
              </w:rPr>
            </w:pPr>
            <w:r w:rsidRPr="004D4B27">
              <w:rPr>
                <w:rFonts w:ascii="Arial" w:hAnsi="Arial" w:cs="Arial"/>
                <w:sz w:val="20"/>
                <w:szCs w:val="20"/>
              </w:rPr>
              <w:t>celuloza 100%; kolor biały; 2- warstwowy; długość wstęgi min. 100 m; średnica wstęgi min. 18 cm; szerokość wstęgi min. 22,5 cm</w:t>
            </w:r>
          </w:p>
        </w:tc>
        <w:tc>
          <w:tcPr>
            <w:tcW w:w="1276" w:type="dxa"/>
            <w:tcBorders>
              <w:top w:val="nil"/>
              <w:left w:val="nil"/>
              <w:bottom w:val="single" w:sz="4" w:space="0" w:color="auto"/>
              <w:right w:val="single" w:sz="4" w:space="0" w:color="auto"/>
            </w:tcBorders>
            <w:shd w:val="clear" w:color="auto" w:fill="auto"/>
            <w:noWrap/>
            <w:vAlign w:val="center"/>
            <w:hideMark/>
          </w:tcPr>
          <w:p w14:paraId="5F38B7CE" w14:textId="1010CE1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Rolka</w:t>
            </w:r>
            <w:r>
              <w:rPr>
                <w:rFonts w:ascii="Arial" w:hAnsi="Arial" w:cs="Arial"/>
                <w:color w:val="000000"/>
                <w:sz w:val="20"/>
                <w:szCs w:val="20"/>
              </w:rPr>
              <w:t xml:space="preserve"> 30</w:t>
            </w:r>
          </w:p>
        </w:tc>
        <w:tc>
          <w:tcPr>
            <w:tcW w:w="0" w:type="auto"/>
            <w:vAlign w:val="center"/>
          </w:tcPr>
          <w:p w14:paraId="208A709D" w14:textId="502FB812" w:rsidR="00244F0E" w:rsidRPr="004D4B27" w:rsidRDefault="00244F0E" w:rsidP="00244F0E">
            <w:pPr>
              <w:rPr>
                <w:sz w:val="20"/>
                <w:szCs w:val="20"/>
              </w:rPr>
            </w:pPr>
          </w:p>
        </w:tc>
      </w:tr>
      <w:tr w:rsidR="00244F0E" w:rsidRPr="004D4B27" w14:paraId="4F614354" w14:textId="2E383C5C" w:rsidTr="00244F0E">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419CE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46</w:t>
            </w:r>
          </w:p>
        </w:tc>
        <w:tc>
          <w:tcPr>
            <w:tcW w:w="1785" w:type="dxa"/>
            <w:tcBorders>
              <w:top w:val="nil"/>
              <w:left w:val="nil"/>
              <w:bottom w:val="single" w:sz="4" w:space="0" w:color="auto"/>
              <w:right w:val="single" w:sz="4" w:space="0" w:color="auto"/>
            </w:tcBorders>
            <w:shd w:val="clear" w:color="auto" w:fill="auto"/>
            <w:noWrap/>
            <w:vAlign w:val="center"/>
            <w:hideMark/>
          </w:tcPr>
          <w:p w14:paraId="672C211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Worki 35l</w:t>
            </w:r>
          </w:p>
        </w:tc>
        <w:tc>
          <w:tcPr>
            <w:tcW w:w="5628" w:type="dxa"/>
            <w:tcBorders>
              <w:top w:val="nil"/>
              <w:left w:val="nil"/>
              <w:bottom w:val="single" w:sz="4" w:space="0" w:color="auto"/>
              <w:right w:val="single" w:sz="4" w:space="0" w:color="auto"/>
            </w:tcBorders>
            <w:shd w:val="clear" w:color="auto" w:fill="auto"/>
            <w:vAlign w:val="center"/>
            <w:hideMark/>
          </w:tcPr>
          <w:p w14:paraId="22FED99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czarne z folii LDPE; 50 szt. na rolce; super mocne i wytrzymałe;</w:t>
            </w:r>
          </w:p>
        </w:tc>
        <w:tc>
          <w:tcPr>
            <w:tcW w:w="1276" w:type="dxa"/>
            <w:tcBorders>
              <w:top w:val="nil"/>
              <w:left w:val="nil"/>
              <w:bottom w:val="single" w:sz="4" w:space="0" w:color="auto"/>
              <w:right w:val="single" w:sz="4" w:space="0" w:color="auto"/>
            </w:tcBorders>
            <w:shd w:val="clear" w:color="auto" w:fill="auto"/>
            <w:noWrap/>
            <w:vAlign w:val="center"/>
            <w:hideMark/>
          </w:tcPr>
          <w:p w14:paraId="25EDFBA0" w14:textId="4D548BE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Rolka</w:t>
            </w:r>
            <w:r>
              <w:rPr>
                <w:rFonts w:ascii="Arial" w:hAnsi="Arial" w:cs="Arial"/>
                <w:color w:val="000000"/>
                <w:sz w:val="20"/>
                <w:szCs w:val="20"/>
              </w:rPr>
              <w:t xml:space="preserve"> 360</w:t>
            </w:r>
          </w:p>
        </w:tc>
        <w:tc>
          <w:tcPr>
            <w:tcW w:w="0" w:type="auto"/>
            <w:vAlign w:val="center"/>
          </w:tcPr>
          <w:p w14:paraId="3E7064C5" w14:textId="51B561C1" w:rsidR="00244F0E" w:rsidRPr="004D4B27" w:rsidRDefault="00244F0E" w:rsidP="00244F0E">
            <w:pPr>
              <w:rPr>
                <w:sz w:val="20"/>
                <w:szCs w:val="20"/>
              </w:rPr>
            </w:pPr>
          </w:p>
        </w:tc>
      </w:tr>
      <w:tr w:rsidR="00244F0E" w:rsidRPr="004D4B27" w14:paraId="305DE179" w14:textId="61BB76C9" w:rsidTr="00244F0E">
        <w:trPr>
          <w:trHeight w:val="9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60C14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47</w:t>
            </w:r>
          </w:p>
        </w:tc>
        <w:tc>
          <w:tcPr>
            <w:tcW w:w="1785" w:type="dxa"/>
            <w:tcBorders>
              <w:top w:val="nil"/>
              <w:left w:val="nil"/>
              <w:bottom w:val="single" w:sz="4" w:space="0" w:color="auto"/>
              <w:right w:val="single" w:sz="4" w:space="0" w:color="auto"/>
            </w:tcBorders>
            <w:shd w:val="clear" w:color="auto" w:fill="auto"/>
            <w:noWrap/>
            <w:vAlign w:val="center"/>
            <w:hideMark/>
          </w:tcPr>
          <w:p w14:paraId="57E3EA34"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Worki 60l</w:t>
            </w:r>
          </w:p>
        </w:tc>
        <w:tc>
          <w:tcPr>
            <w:tcW w:w="5628" w:type="dxa"/>
            <w:tcBorders>
              <w:top w:val="nil"/>
              <w:left w:val="nil"/>
              <w:bottom w:val="single" w:sz="4" w:space="0" w:color="auto"/>
              <w:right w:val="single" w:sz="4" w:space="0" w:color="auto"/>
            </w:tcBorders>
            <w:shd w:val="clear" w:color="auto" w:fill="auto"/>
            <w:vAlign w:val="center"/>
            <w:hideMark/>
          </w:tcPr>
          <w:p w14:paraId="5D9CC12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czarne z folii LDPE; 50 szt. na rolce; super mocne i wytrzymałe; </w:t>
            </w:r>
          </w:p>
        </w:tc>
        <w:tc>
          <w:tcPr>
            <w:tcW w:w="1276" w:type="dxa"/>
            <w:tcBorders>
              <w:top w:val="nil"/>
              <w:left w:val="nil"/>
              <w:bottom w:val="single" w:sz="4" w:space="0" w:color="auto"/>
              <w:right w:val="single" w:sz="4" w:space="0" w:color="auto"/>
            </w:tcBorders>
            <w:shd w:val="clear" w:color="auto" w:fill="auto"/>
            <w:noWrap/>
            <w:vAlign w:val="center"/>
            <w:hideMark/>
          </w:tcPr>
          <w:p w14:paraId="61ABD7F4" w14:textId="3564F31B"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Rolka</w:t>
            </w:r>
            <w:r>
              <w:rPr>
                <w:rFonts w:ascii="Arial" w:hAnsi="Arial" w:cs="Arial"/>
                <w:color w:val="000000"/>
                <w:sz w:val="20"/>
                <w:szCs w:val="20"/>
              </w:rPr>
              <w:t xml:space="preserve"> 376</w:t>
            </w:r>
          </w:p>
        </w:tc>
        <w:tc>
          <w:tcPr>
            <w:tcW w:w="0" w:type="auto"/>
            <w:vAlign w:val="center"/>
          </w:tcPr>
          <w:p w14:paraId="6FC8E398" w14:textId="36741370" w:rsidR="00244F0E" w:rsidRPr="004D4B27" w:rsidRDefault="00244F0E" w:rsidP="00244F0E">
            <w:pPr>
              <w:rPr>
                <w:sz w:val="20"/>
                <w:szCs w:val="20"/>
              </w:rPr>
            </w:pPr>
          </w:p>
        </w:tc>
      </w:tr>
      <w:tr w:rsidR="00244F0E" w:rsidRPr="004D4B27" w14:paraId="52DE6CF1" w14:textId="360BFD06" w:rsidTr="00244F0E">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9FB0B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48</w:t>
            </w:r>
          </w:p>
        </w:tc>
        <w:tc>
          <w:tcPr>
            <w:tcW w:w="1785" w:type="dxa"/>
            <w:tcBorders>
              <w:top w:val="nil"/>
              <w:left w:val="nil"/>
              <w:bottom w:val="single" w:sz="4" w:space="0" w:color="auto"/>
              <w:right w:val="single" w:sz="4" w:space="0" w:color="auto"/>
            </w:tcBorders>
            <w:shd w:val="clear" w:color="auto" w:fill="auto"/>
            <w:noWrap/>
            <w:vAlign w:val="center"/>
            <w:hideMark/>
          </w:tcPr>
          <w:p w14:paraId="354AC9C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Worki 120l</w:t>
            </w:r>
          </w:p>
        </w:tc>
        <w:tc>
          <w:tcPr>
            <w:tcW w:w="5628" w:type="dxa"/>
            <w:tcBorders>
              <w:top w:val="nil"/>
              <w:left w:val="nil"/>
              <w:bottom w:val="single" w:sz="4" w:space="0" w:color="auto"/>
              <w:right w:val="single" w:sz="4" w:space="0" w:color="auto"/>
            </w:tcBorders>
            <w:shd w:val="clear" w:color="auto" w:fill="auto"/>
            <w:vAlign w:val="center"/>
            <w:hideMark/>
          </w:tcPr>
          <w:p w14:paraId="112A94D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czarne z folii LDPE; 25 szt. na rolce; super mocne i wytrzymałe;</w:t>
            </w:r>
          </w:p>
        </w:tc>
        <w:tc>
          <w:tcPr>
            <w:tcW w:w="1276" w:type="dxa"/>
            <w:tcBorders>
              <w:top w:val="nil"/>
              <w:left w:val="nil"/>
              <w:bottom w:val="single" w:sz="4" w:space="0" w:color="auto"/>
              <w:right w:val="single" w:sz="4" w:space="0" w:color="auto"/>
            </w:tcBorders>
            <w:shd w:val="clear" w:color="auto" w:fill="auto"/>
            <w:noWrap/>
            <w:vAlign w:val="center"/>
            <w:hideMark/>
          </w:tcPr>
          <w:p w14:paraId="299D61B0" w14:textId="2E110E5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Rolka</w:t>
            </w:r>
            <w:r>
              <w:rPr>
                <w:rFonts w:ascii="Arial" w:hAnsi="Arial" w:cs="Arial"/>
                <w:color w:val="000000"/>
                <w:sz w:val="20"/>
                <w:szCs w:val="20"/>
              </w:rPr>
              <w:t xml:space="preserve"> 296</w:t>
            </w:r>
          </w:p>
        </w:tc>
        <w:tc>
          <w:tcPr>
            <w:tcW w:w="0" w:type="auto"/>
            <w:vAlign w:val="center"/>
          </w:tcPr>
          <w:p w14:paraId="04F6905F" w14:textId="1E1A7FDD" w:rsidR="00244F0E" w:rsidRPr="004D4B27" w:rsidRDefault="00244F0E" w:rsidP="00244F0E">
            <w:pPr>
              <w:rPr>
                <w:sz w:val="20"/>
                <w:szCs w:val="20"/>
              </w:rPr>
            </w:pPr>
          </w:p>
        </w:tc>
      </w:tr>
      <w:tr w:rsidR="00244F0E" w:rsidRPr="004D4B27" w14:paraId="586BB153" w14:textId="5184DCC5" w:rsidTr="00244F0E">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062DD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49</w:t>
            </w:r>
          </w:p>
        </w:tc>
        <w:tc>
          <w:tcPr>
            <w:tcW w:w="1785" w:type="dxa"/>
            <w:tcBorders>
              <w:top w:val="nil"/>
              <w:left w:val="nil"/>
              <w:bottom w:val="single" w:sz="4" w:space="0" w:color="auto"/>
              <w:right w:val="single" w:sz="4" w:space="0" w:color="auto"/>
            </w:tcBorders>
            <w:shd w:val="clear" w:color="auto" w:fill="auto"/>
            <w:noWrap/>
            <w:vAlign w:val="center"/>
            <w:hideMark/>
          </w:tcPr>
          <w:p w14:paraId="1A199E9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Worki 160l</w:t>
            </w:r>
          </w:p>
        </w:tc>
        <w:tc>
          <w:tcPr>
            <w:tcW w:w="5628" w:type="dxa"/>
            <w:tcBorders>
              <w:top w:val="nil"/>
              <w:left w:val="nil"/>
              <w:bottom w:val="single" w:sz="4" w:space="0" w:color="auto"/>
              <w:right w:val="single" w:sz="4" w:space="0" w:color="auto"/>
            </w:tcBorders>
            <w:shd w:val="clear" w:color="auto" w:fill="auto"/>
            <w:vAlign w:val="center"/>
            <w:hideMark/>
          </w:tcPr>
          <w:p w14:paraId="63E51E7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czarne z folii LDPE; 10 szt. na rolce; super mocne i wytrzymałe;</w:t>
            </w:r>
          </w:p>
        </w:tc>
        <w:tc>
          <w:tcPr>
            <w:tcW w:w="1276" w:type="dxa"/>
            <w:tcBorders>
              <w:top w:val="nil"/>
              <w:left w:val="nil"/>
              <w:bottom w:val="single" w:sz="4" w:space="0" w:color="auto"/>
              <w:right w:val="single" w:sz="4" w:space="0" w:color="auto"/>
            </w:tcBorders>
            <w:shd w:val="clear" w:color="auto" w:fill="auto"/>
            <w:noWrap/>
            <w:vAlign w:val="center"/>
            <w:hideMark/>
          </w:tcPr>
          <w:p w14:paraId="67CF2D8C" w14:textId="306E6705"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Rolka</w:t>
            </w:r>
            <w:r>
              <w:rPr>
                <w:rFonts w:ascii="Arial" w:hAnsi="Arial" w:cs="Arial"/>
                <w:color w:val="000000"/>
                <w:sz w:val="20"/>
                <w:szCs w:val="20"/>
              </w:rPr>
              <w:t xml:space="preserve"> 54</w:t>
            </w:r>
          </w:p>
        </w:tc>
        <w:tc>
          <w:tcPr>
            <w:tcW w:w="0" w:type="auto"/>
            <w:vAlign w:val="center"/>
          </w:tcPr>
          <w:p w14:paraId="71165DFD" w14:textId="79A80265" w:rsidR="00244F0E" w:rsidRPr="004D4B27" w:rsidRDefault="00244F0E" w:rsidP="00244F0E">
            <w:pPr>
              <w:rPr>
                <w:sz w:val="20"/>
                <w:szCs w:val="20"/>
              </w:rPr>
            </w:pPr>
          </w:p>
        </w:tc>
      </w:tr>
      <w:tr w:rsidR="00244F0E" w:rsidRPr="004D4B27" w14:paraId="737BAD90" w14:textId="384296CA" w:rsidTr="00244F0E">
        <w:trPr>
          <w:trHeight w:val="17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7E9066"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50</w:t>
            </w:r>
          </w:p>
        </w:tc>
        <w:tc>
          <w:tcPr>
            <w:tcW w:w="1785" w:type="dxa"/>
            <w:tcBorders>
              <w:top w:val="nil"/>
              <w:left w:val="nil"/>
              <w:bottom w:val="single" w:sz="4" w:space="0" w:color="auto"/>
              <w:right w:val="single" w:sz="4" w:space="0" w:color="auto"/>
            </w:tcBorders>
            <w:shd w:val="clear" w:color="auto" w:fill="auto"/>
            <w:vAlign w:val="center"/>
            <w:hideMark/>
          </w:tcPr>
          <w:p w14:paraId="30766B54" w14:textId="02DDFE0A" w:rsidR="00244F0E" w:rsidRPr="004D4B27" w:rsidRDefault="00244F0E" w:rsidP="00244F0E">
            <w:pPr>
              <w:jc w:val="center"/>
              <w:rPr>
                <w:rFonts w:ascii="Arial" w:hAnsi="Arial" w:cs="Arial"/>
                <w:color w:val="000000"/>
                <w:sz w:val="20"/>
                <w:szCs w:val="20"/>
              </w:rPr>
            </w:pPr>
            <w:proofErr w:type="spellStart"/>
            <w:r w:rsidRPr="004D4B27">
              <w:rPr>
                <w:rFonts w:ascii="Arial" w:hAnsi="Arial" w:cs="Arial"/>
                <w:color w:val="000000"/>
                <w:sz w:val="20"/>
                <w:szCs w:val="20"/>
              </w:rPr>
              <w:t>Nabłyszczacz</w:t>
            </w:r>
            <w:proofErr w:type="spellEnd"/>
            <w:r w:rsidRPr="004D4B27">
              <w:rPr>
                <w:rFonts w:ascii="Arial" w:hAnsi="Arial" w:cs="Arial"/>
                <w:color w:val="000000"/>
                <w:sz w:val="20"/>
                <w:szCs w:val="20"/>
              </w:rPr>
              <w:t xml:space="preserve"> do podłoży z PVC i linoleum </w:t>
            </w:r>
          </w:p>
        </w:tc>
        <w:tc>
          <w:tcPr>
            <w:tcW w:w="5628" w:type="dxa"/>
            <w:tcBorders>
              <w:top w:val="nil"/>
              <w:left w:val="nil"/>
              <w:bottom w:val="single" w:sz="4" w:space="0" w:color="auto"/>
              <w:right w:val="single" w:sz="4" w:space="0" w:color="auto"/>
            </w:tcBorders>
            <w:shd w:val="clear" w:color="auto" w:fill="auto"/>
            <w:vAlign w:val="center"/>
            <w:hideMark/>
          </w:tcPr>
          <w:p w14:paraId="4A0039ED"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środek do ochrony i nabłyszczania podłoży z PVC, linoleum; nadaje wysoki połysk bez polerowania; o jakości i renomie rynkowej; butelka 750 ml;</w:t>
            </w:r>
          </w:p>
        </w:tc>
        <w:tc>
          <w:tcPr>
            <w:tcW w:w="1276" w:type="dxa"/>
            <w:tcBorders>
              <w:top w:val="nil"/>
              <w:left w:val="nil"/>
              <w:bottom w:val="single" w:sz="4" w:space="0" w:color="auto"/>
              <w:right w:val="single" w:sz="4" w:space="0" w:color="auto"/>
            </w:tcBorders>
            <w:shd w:val="clear" w:color="auto" w:fill="auto"/>
            <w:noWrap/>
            <w:vAlign w:val="center"/>
            <w:hideMark/>
          </w:tcPr>
          <w:p w14:paraId="05BB0CB9" w14:textId="3E0D4FB5"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12</w:t>
            </w:r>
          </w:p>
        </w:tc>
        <w:tc>
          <w:tcPr>
            <w:tcW w:w="0" w:type="auto"/>
            <w:vAlign w:val="center"/>
          </w:tcPr>
          <w:p w14:paraId="6D9F8339" w14:textId="3D70D6FA" w:rsidR="00244F0E" w:rsidRPr="004D4B27" w:rsidRDefault="00244F0E" w:rsidP="00244F0E">
            <w:pPr>
              <w:rPr>
                <w:sz w:val="20"/>
                <w:szCs w:val="20"/>
              </w:rPr>
            </w:pPr>
          </w:p>
        </w:tc>
      </w:tr>
      <w:tr w:rsidR="00244F0E" w:rsidRPr="004D4B27" w14:paraId="1561FBC1" w14:textId="33C20404" w:rsidTr="00244F0E">
        <w:trPr>
          <w:trHeight w:val="17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BE65A5"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51</w:t>
            </w:r>
          </w:p>
        </w:tc>
        <w:tc>
          <w:tcPr>
            <w:tcW w:w="1785" w:type="dxa"/>
            <w:tcBorders>
              <w:top w:val="nil"/>
              <w:left w:val="nil"/>
              <w:bottom w:val="single" w:sz="4" w:space="0" w:color="auto"/>
              <w:right w:val="single" w:sz="4" w:space="0" w:color="auto"/>
            </w:tcBorders>
            <w:shd w:val="clear" w:color="auto" w:fill="auto"/>
            <w:vAlign w:val="center"/>
            <w:hideMark/>
          </w:tcPr>
          <w:p w14:paraId="254E605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Szczotka z pojemnikiem do sedesu</w:t>
            </w:r>
          </w:p>
        </w:tc>
        <w:tc>
          <w:tcPr>
            <w:tcW w:w="5628" w:type="dxa"/>
            <w:tcBorders>
              <w:top w:val="nil"/>
              <w:left w:val="nil"/>
              <w:bottom w:val="single" w:sz="4" w:space="0" w:color="auto"/>
              <w:right w:val="single" w:sz="4" w:space="0" w:color="auto"/>
            </w:tcBorders>
            <w:shd w:val="clear" w:color="auto" w:fill="auto"/>
            <w:vAlign w:val="center"/>
            <w:hideMark/>
          </w:tcPr>
          <w:p w14:paraId="4AD34EBC"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zestaw do czyszczenia sedesu; wyprofilowane dwa rodzaje włosia; koloru białego; wzmocnione włosie; z wytrzymałego plastiku;</w:t>
            </w:r>
          </w:p>
        </w:tc>
        <w:tc>
          <w:tcPr>
            <w:tcW w:w="1276" w:type="dxa"/>
            <w:tcBorders>
              <w:top w:val="nil"/>
              <w:left w:val="nil"/>
              <w:bottom w:val="single" w:sz="4" w:space="0" w:color="auto"/>
              <w:right w:val="single" w:sz="4" w:space="0" w:color="auto"/>
            </w:tcBorders>
            <w:shd w:val="clear" w:color="auto" w:fill="auto"/>
            <w:noWrap/>
            <w:vAlign w:val="center"/>
            <w:hideMark/>
          </w:tcPr>
          <w:p w14:paraId="27806DAC" w14:textId="1911E9D0" w:rsidR="00244F0E" w:rsidRPr="004D4B27" w:rsidRDefault="00244F0E" w:rsidP="00244F0E">
            <w:pPr>
              <w:jc w:val="center"/>
              <w:rPr>
                <w:rFonts w:ascii="Arial" w:hAnsi="Arial" w:cs="Arial"/>
                <w:color w:val="000000"/>
                <w:sz w:val="20"/>
                <w:szCs w:val="20"/>
              </w:rPr>
            </w:pPr>
            <w:r w:rsidRPr="008C3698">
              <w:rPr>
                <w:rFonts w:ascii="Arial" w:hAnsi="Arial" w:cs="Arial"/>
                <w:color w:val="000000"/>
                <w:sz w:val="20"/>
                <w:szCs w:val="20"/>
              </w:rPr>
              <w:t>szt.144</w:t>
            </w:r>
          </w:p>
        </w:tc>
        <w:tc>
          <w:tcPr>
            <w:tcW w:w="0" w:type="auto"/>
            <w:vAlign w:val="center"/>
          </w:tcPr>
          <w:p w14:paraId="3520DB88" w14:textId="2CF3F915" w:rsidR="00244F0E" w:rsidRPr="004D4B27" w:rsidRDefault="00244F0E" w:rsidP="00244F0E">
            <w:pPr>
              <w:rPr>
                <w:sz w:val="20"/>
                <w:szCs w:val="20"/>
              </w:rPr>
            </w:pPr>
          </w:p>
        </w:tc>
      </w:tr>
      <w:tr w:rsidR="00244F0E" w:rsidRPr="004D4B27" w14:paraId="2AD5971E" w14:textId="3E3294ED" w:rsidTr="00244F0E">
        <w:trPr>
          <w:trHeight w:val="13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03E30B"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52</w:t>
            </w:r>
          </w:p>
        </w:tc>
        <w:tc>
          <w:tcPr>
            <w:tcW w:w="1785" w:type="dxa"/>
            <w:tcBorders>
              <w:top w:val="nil"/>
              <w:left w:val="nil"/>
              <w:bottom w:val="single" w:sz="4" w:space="0" w:color="auto"/>
              <w:right w:val="single" w:sz="4" w:space="0" w:color="auto"/>
            </w:tcBorders>
            <w:shd w:val="clear" w:color="auto" w:fill="auto"/>
            <w:vAlign w:val="center"/>
            <w:hideMark/>
          </w:tcPr>
          <w:p w14:paraId="0F2A053A"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Ściereczki nawilżane do czyszczenia mebli</w:t>
            </w:r>
          </w:p>
        </w:tc>
        <w:tc>
          <w:tcPr>
            <w:tcW w:w="5628" w:type="dxa"/>
            <w:tcBorders>
              <w:top w:val="nil"/>
              <w:left w:val="nil"/>
              <w:bottom w:val="single" w:sz="4" w:space="0" w:color="auto"/>
              <w:right w:val="single" w:sz="4" w:space="0" w:color="auto"/>
            </w:tcBorders>
            <w:shd w:val="clear" w:color="auto" w:fill="auto"/>
            <w:vAlign w:val="center"/>
            <w:hideMark/>
          </w:tcPr>
          <w:p w14:paraId="5A1728A8"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ściereczki nawilżane do czyszczenia mebli drewnianych; pakowane min. 72 sztuki </w:t>
            </w:r>
          </w:p>
        </w:tc>
        <w:tc>
          <w:tcPr>
            <w:tcW w:w="1276" w:type="dxa"/>
            <w:tcBorders>
              <w:top w:val="nil"/>
              <w:left w:val="nil"/>
              <w:bottom w:val="single" w:sz="4" w:space="0" w:color="auto"/>
              <w:right w:val="single" w:sz="4" w:space="0" w:color="auto"/>
            </w:tcBorders>
            <w:shd w:val="clear" w:color="auto" w:fill="auto"/>
            <w:noWrap/>
            <w:vAlign w:val="center"/>
            <w:hideMark/>
          </w:tcPr>
          <w:p w14:paraId="457FA3C6" w14:textId="0F2CAE6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36</w:t>
            </w:r>
          </w:p>
        </w:tc>
        <w:tc>
          <w:tcPr>
            <w:tcW w:w="0" w:type="auto"/>
            <w:vAlign w:val="center"/>
          </w:tcPr>
          <w:p w14:paraId="3588283B" w14:textId="26A76050" w:rsidR="00244F0E" w:rsidRPr="004D4B27" w:rsidRDefault="00244F0E" w:rsidP="00244F0E">
            <w:pPr>
              <w:rPr>
                <w:sz w:val="20"/>
                <w:szCs w:val="20"/>
              </w:rPr>
            </w:pPr>
          </w:p>
        </w:tc>
      </w:tr>
      <w:tr w:rsidR="00244F0E" w:rsidRPr="004D4B27" w14:paraId="19A0C099" w14:textId="0FF02121" w:rsidTr="00244F0E">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132C3E"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53</w:t>
            </w:r>
          </w:p>
        </w:tc>
        <w:tc>
          <w:tcPr>
            <w:tcW w:w="1785" w:type="dxa"/>
            <w:tcBorders>
              <w:top w:val="nil"/>
              <w:left w:val="nil"/>
              <w:bottom w:val="single" w:sz="4" w:space="0" w:color="auto"/>
              <w:right w:val="single" w:sz="4" w:space="0" w:color="auto"/>
            </w:tcBorders>
            <w:shd w:val="clear" w:color="auto" w:fill="auto"/>
            <w:vAlign w:val="center"/>
            <w:hideMark/>
          </w:tcPr>
          <w:p w14:paraId="7D95384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Szczotka (40cm) </w:t>
            </w:r>
          </w:p>
        </w:tc>
        <w:tc>
          <w:tcPr>
            <w:tcW w:w="5628" w:type="dxa"/>
            <w:tcBorders>
              <w:top w:val="nil"/>
              <w:left w:val="nil"/>
              <w:bottom w:val="single" w:sz="4" w:space="0" w:color="auto"/>
              <w:right w:val="single" w:sz="4" w:space="0" w:color="auto"/>
            </w:tcBorders>
            <w:shd w:val="clear" w:color="auto" w:fill="auto"/>
            <w:vAlign w:val="center"/>
            <w:hideMark/>
          </w:tcPr>
          <w:p w14:paraId="609C5833"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 xml:space="preserve">o szerokości 40cm z włosia naturalnego do osadzania na kiju; </w:t>
            </w:r>
          </w:p>
        </w:tc>
        <w:tc>
          <w:tcPr>
            <w:tcW w:w="1276" w:type="dxa"/>
            <w:tcBorders>
              <w:top w:val="nil"/>
              <w:left w:val="nil"/>
              <w:bottom w:val="single" w:sz="4" w:space="0" w:color="auto"/>
              <w:right w:val="single" w:sz="4" w:space="0" w:color="auto"/>
            </w:tcBorders>
            <w:shd w:val="clear" w:color="auto" w:fill="auto"/>
            <w:noWrap/>
            <w:vAlign w:val="center"/>
            <w:hideMark/>
          </w:tcPr>
          <w:p w14:paraId="68F09216" w14:textId="49901AE6"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18</w:t>
            </w:r>
          </w:p>
        </w:tc>
        <w:tc>
          <w:tcPr>
            <w:tcW w:w="0" w:type="auto"/>
            <w:vAlign w:val="center"/>
          </w:tcPr>
          <w:p w14:paraId="0A33B653" w14:textId="7E26B40D" w:rsidR="00244F0E" w:rsidRPr="004D4B27" w:rsidRDefault="00244F0E" w:rsidP="00244F0E">
            <w:pPr>
              <w:rPr>
                <w:sz w:val="20"/>
                <w:szCs w:val="20"/>
              </w:rPr>
            </w:pPr>
          </w:p>
        </w:tc>
      </w:tr>
      <w:tr w:rsidR="00244F0E" w:rsidRPr="004D4B27" w14:paraId="13717C16" w14:textId="27FD9456" w:rsidTr="00244F0E">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095DC3"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54</w:t>
            </w:r>
          </w:p>
        </w:tc>
        <w:tc>
          <w:tcPr>
            <w:tcW w:w="1785" w:type="dxa"/>
            <w:tcBorders>
              <w:top w:val="nil"/>
              <w:left w:val="nil"/>
              <w:bottom w:val="single" w:sz="4" w:space="0" w:color="auto"/>
              <w:right w:val="single" w:sz="4" w:space="0" w:color="auto"/>
            </w:tcBorders>
            <w:shd w:val="clear" w:color="auto" w:fill="auto"/>
            <w:vAlign w:val="center"/>
            <w:hideMark/>
          </w:tcPr>
          <w:p w14:paraId="4D5ED3D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Szczotka (50cm) </w:t>
            </w:r>
          </w:p>
        </w:tc>
        <w:tc>
          <w:tcPr>
            <w:tcW w:w="5628" w:type="dxa"/>
            <w:tcBorders>
              <w:top w:val="nil"/>
              <w:left w:val="nil"/>
              <w:bottom w:val="single" w:sz="4" w:space="0" w:color="auto"/>
              <w:right w:val="single" w:sz="4" w:space="0" w:color="auto"/>
            </w:tcBorders>
            <w:shd w:val="clear" w:color="auto" w:fill="auto"/>
            <w:vAlign w:val="center"/>
            <w:hideMark/>
          </w:tcPr>
          <w:p w14:paraId="49F0A176" w14:textId="77777777" w:rsidR="00244F0E" w:rsidRPr="004D4B27" w:rsidRDefault="00244F0E" w:rsidP="00244F0E">
            <w:pPr>
              <w:jc w:val="center"/>
              <w:rPr>
                <w:rFonts w:ascii="Arial" w:hAnsi="Arial" w:cs="Arial"/>
                <w:color w:val="000000"/>
                <w:sz w:val="18"/>
                <w:szCs w:val="18"/>
              </w:rPr>
            </w:pPr>
            <w:r w:rsidRPr="004D4B27">
              <w:rPr>
                <w:rFonts w:ascii="Arial" w:hAnsi="Arial" w:cs="Arial"/>
                <w:color w:val="000000"/>
                <w:sz w:val="18"/>
                <w:szCs w:val="18"/>
              </w:rPr>
              <w:t>o szerokości 50cm z włosia naturalnego do osadzania na kiju;</w:t>
            </w:r>
          </w:p>
        </w:tc>
        <w:tc>
          <w:tcPr>
            <w:tcW w:w="1276" w:type="dxa"/>
            <w:tcBorders>
              <w:top w:val="nil"/>
              <w:left w:val="nil"/>
              <w:bottom w:val="single" w:sz="4" w:space="0" w:color="auto"/>
              <w:right w:val="single" w:sz="4" w:space="0" w:color="auto"/>
            </w:tcBorders>
            <w:shd w:val="clear" w:color="auto" w:fill="auto"/>
            <w:noWrap/>
            <w:vAlign w:val="center"/>
            <w:hideMark/>
          </w:tcPr>
          <w:p w14:paraId="2F6F0FF9" w14:textId="4C9216E1"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18</w:t>
            </w:r>
          </w:p>
        </w:tc>
        <w:tc>
          <w:tcPr>
            <w:tcW w:w="0" w:type="auto"/>
            <w:vAlign w:val="center"/>
          </w:tcPr>
          <w:p w14:paraId="463065CF" w14:textId="2DD65281" w:rsidR="00244F0E" w:rsidRPr="004D4B27" w:rsidRDefault="00244F0E" w:rsidP="00244F0E">
            <w:pPr>
              <w:rPr>
                <w:sz w:val="20"/>
                <w:szCs w:val="20"/>
              </w:rPr>
            </w:pPr>
          </w:p>
        </w:tc>
      </w:tr>
      <w:tr w:rsidR="00244F0E" w:rsidRPr="004D4B27" w14:paraId="14A5A2DA" w14:textId="2CC2D72A" w:rsidTr="00244F0E">
        <w:trPr>
          <w:trHeight w:val="13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B20AB9"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lastRenderedPageBreak/>
              <w:t>55</w:t>
            </w:r>
          </w:p>
        </w:tc>
        <w:tc>
          <w:tcPr>
            <w:tcW w:w="1785" w:type="dxa"/>
            <w:tcBorders>
              <w:top w:val="nil"/>
              <w:left w:val="nil"/>
              <w:bottom w:val="single" w:sz="4" w:space="0" w:color="auto"/>
              <w:right w:val="single" w:sz="4" w:space="0" w:color="auto"/>
            </w:tcBorders>
            <w:shd w:val="clear" w:color="auto" w:fill="auto"/>
            <w:vAlign w:val="center"/>
            <w:hideMark/>
          </w:tcPr>
          <w:p w14:paraId="60520D8F"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Kij aluminiowy do stelaża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płaskiego</w:t>
            </w:r>
          </w:p>
        </w:tc>
        <w:tc>
          <w:tcPr>
            <w:tcW w:w="5628" w:type="dxa"/>
            <w:tcBorders>
              <w:top w:val="nil"/>
              <w:left w:val="nil"/>
              <w:bottom w:val="single" w:sz="4" w:space="0" w:color="auto"/>
              <w:right w:val="single" w:sz="4" w:space="0" w:color="auto"/>
            </w:tcBorders>
            <w:shd w:val="clear" w:color="auto" w:fill="auto"/>
            <w:vAlign w:val="center"/>
            <w:hideMark/>
          </w:tcPr>
          <w:p w14:paraId="46DF0330" w14:textId="77777777"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 xml:space="preserve">Kij aluminiowy dedykowany do montażu ze stelażem </w:t>
            </w:r>
            <w:proofErr w:type="spellStart"/>
            <w:r w:rsidRPr="004D4B27">
              <w:rPr>
                <w:rFonts w:ascii="Arial" w:hAnsi="Arial" w:cs="Arial"/>
                <w:color w:val="000000"/>
                <w:sz w:val="20"/>
                <w:szCs w:val="20"/>
              </w:rPr>
              <w:t>mopa</w:t>
            </w:r>
            <w:proofErr w:type="spellEnd"/>
            <w:r w:rsidRPr="004D4B27">
              <w:rPr>
                <w:rFonts w:ascii="Arial" w:hAnsi="Arial" w:cs="Arial"/>
                <w:color w:val="000000"/>
                <w:sz w:val="20"/>
                <w:szCs w:val="20"/>
              </w:rPr>
              <w:t xml:space="preserve"> płaskiego; długość 140 cm</w:t>
            </w:r>
          </w:p>
        </w:tc>
        <w:tc>
          <w:tcPr>
            <w:tcW w:w="1276" w:type="dxa"/>
            <w:tcBorders>
              <w:top w:val="nil"/>
              <w:left w:val="nil"/>
              <w:bottom w:val="single" w:sz="4" w:space="0" w:color="auto"/>
              <w:right w:val="single" w:sz="4" w:space="0" w:color="auto"/>
            </w:tcBorders>
            <w:shd w:val="clear" w:color="auto" w:fill="auto"/>
            <w:noWrap/>
            <w:vAlign w:val="center"/>
            <w:hideMark/>
          </w:tcPr>
          <w:p w14:paraId="748A12EA" w14:textId="40F65F1F" w:rsidR="00244F0E" w:rsidRPr="004D4B27" w:rsidRDefault="00244F0E" w:rsidP="00244F0E">
            <w:pPr>
              <w:jc w:val="center"/>
              <w:rPr>
                <w:rFonts w:ascii="Arial" w:hAnsi="Arial" w:cs="Arial"/>
                <w:color w:val="000000"/>
                <w:sz w:val="20"/>
                <w:szCs w:val="20"/>
              </w:rPr>
            </w:pPr>
            <w:r w:rsidRPr="004D4B27">
              <w:rPr>
                <w:rFonts w:ascii="Arial" w:hAnsi="Arial" w:cs="Arial"/>
                <w:color w:val="000000"/>
                <w:sz w:val="20"/>
                <w:szCs w:val="20"/>
              </w:rPr>
              <w:t>szt.</w:t>
            </w:r>
            <w:r>
              <w:rPr>
                <w:rFonts w:ascii="Arial" w:hAnsi="Arial" w:cs="Arial"/>
                <w:color w:val="000000"/>
                <w:sz w:val="20"/>
                <w:szCs w:val="20"/>
              </w:rPr>
              <w:t xml:space="preserve"> 16</w:t>
            </w:r>
          </w:p>
        </w:tc>
        <w:tc>
          <w:tcPr>
            <w:tcW w:w="0" w:type="auto"/>
            <w:vAlign w:val="center"/>
          </w:tcPr>
          <w:p w14:paraId="49C51F34" w14:textId="1227FB67" w:rsidR="00244F0E" w:rsidRPr="004D4B27" w:rsidRDefault="00244F0E" w:rsidP="00244F0E">
            <w:pPr>
              <w:rPr>
                <w:sz w:val="20"/>
                <w:szCs w:val="20"/>
              </w:rPr>
            </w:pPr>
          </w:p>
        </w:tc>
      </w:tr>
    </w:tbl>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73A33019" w14:textId="03402DE3" w:rsidR="00464E64" w:rsidRPr="005517BE" w:rsidRDefault="0084045B" w:rsidP="007B68F6">
      <w:pPr>
        <w:pStyle w:val="Zwykytekst3"/>
        <w:spacing w:before="120"/>
        <w:rPr>
          <w:rFonts w:ascii="Adagio_Slab" w:hAnsi="Adagio_Slab" w:cs="Arial"/>
          <w:b/>
          <w:color w:val="000000" w:themeColor="text1"/>
        </w:rPr>
      </w:pPr>
      <w:r>
        <w:rPr>
          <w:rFonts w:ascii="Adagio_Slab" w:hAnsi="Adagio_Slab" w:cs="Arial"/>
          <w:b/>
          <w:color w:val="000000" w:themeColor="text1"/>
        </w:rPr>
        <w:t xml:space="preserve"> </w:t>
      </w:r>
    </w:p>
    <w:sectPr w:rsidR="00464E64" w:rsidRPr="005517BE"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A0A9" w14:textId="77777777" w:rsidR="000929A4" w:rsidRDefault="000929A4" w:rsidP="00BE245A">
      <w:r>
        <w:separator/>
      </w:r>
    </w:p>
  </w:endnote>
  <w:endnote w:type="continuationSeparator" w:id="0">
    <w:p w14:paraId="4366AE9B" w14:textId="77777777" w:rsidR="000929A4" w:rsidRDefault="000929A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F72D" w14:textId="77777777" w:rsidR="000929A4" w:rsidRDefault="000929A4" w:rsidP="00BE245A">
      <w:r>
        <w:separator/>
      </w:r>
    </w:p>
  </w:footnote>
  <w:footnote w:type="continuationSeparator" w:id="0">
    <w:p w14:paraId="4FF1D0F7" w14:textId="77777777" w:rsidR="000929A4" w:rsidRDefault="000929A4" w:rsidP="00BE245A">
      <w:r>
        <w:continuationSeparator/>
      </w:r>
    </w:p>
  </w:footnote>
  <w:footnote w:id="1">
    <w:p w14:paraId="7A18DDCB" w14:textId="77777777" w:rsidR="0084045B" w:rsidRDefault="0084045B" w:rsidP="0084045B">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64C322A6"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84045B">
      <w:rPr>
        <w:rFonts w:ascii="Adagio_Slab" w:hAnsi="Adagio_Slab" w:cs="Arial"/>
        <w:b/>
        <w:bCs/>
        <w:color w:val="0033CC"/>
        <w:sz w:val="16"/>
        <w:szCs w:val="16"/>
      </w:rPr>
      <w:t>5</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4E9FB571"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2A3B36">
      <w:rPr>
        <w:rFonts w:ascii="Adagio_Slab" w:hAnsi="Adagio_Slab" w:cs="Arial"/>
        <w:b/>
        <w:bCs/>
        <w:color w:val="0033CC"/>
        <w:sz w:val="16"/>
        <w:szCs w:val="16"/>
      </w:rPr>
      <w:t>5</w:t>
    </w:r>
    <w:r w:rsidR="007E0CBC">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0"/>
  </w:num>
  <w:num w:numId="3">
    <w:abstractNumId w:val="7"/>
  </w:num>
  <w:num w:numId="4">
    <w:abstractNumId w:val="10"/>
  </w:num>
  <w:num w:numId="5">
    <w:abstractNumId w:val="13"/>
  </w:num>
  <w:num w:numId="6">
    <w:abstractNumId w:val="1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1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9A4"/>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884"/>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CD0"/>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4F0E"/>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3B36"/>
    <w:rsid w:val="002A4037"/>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199"/>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2FD6"/>
    <w:rsid w:val="00373E06"/>
    <w:rsid w:val="00374431"/>
    <w:rsid w:val="003745BD"/>
    <w:rsid w:val="00375736"/>
    <w:rsid w:val="00376170"/>
    <w:rsid w:val="003761A4"/>
    <w:rsid w:val="003762A7"/>
    <w:rsid w:val="00376CCC"/>
    <w:rsid w:val="00377111"/>
    <w:rsid w:val="00377211"/>
    <w:rsid w:val="0038048E"/>
    <w:rsid w:val="00381902"/>
    <w:rsid w:val="00381D7F"/>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65C"/>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EA3"/>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4B27"/>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78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3FD1"/>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B4"/>
    <w:rsid w:val="006B3075"/>
    <w:rsid w:val="006B3E78"/>
    <w:rsid w:val="006B506E"/>
    <w:rsid w:val="006B5B36"/>
    <w:rsid w:val="006B63EC"/>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9F0"/>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45B"/>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698"/>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1B"/>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9F7F6F"/>
    <w:rsid w:val="00A00F6E"/>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6E8"/>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6BC5"/>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2B9"/>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53F5"/>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445"/>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D18"/>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20D"/>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A98"/>
    <w:rsid w:val="00F65CD0"/>
    <w:rsid w:val="00F66C3C"/>
    <w:rsid w:val="00F670DA"/>
    <w:rsid w:val="00F7091C"/>
    <w:rsid w:val="00F70D12"/>
    <w:rsid w:val="00F71472"/>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2DB"/>
    <w:rsid w:val="00FF4416"/>
    <w:rsid w:val="00FF4458"/>
    <w:rsid w:val="00FF4E43"/>
    <w:rsid w:val="00FF5291"/>
    <w:rsid w:val="00FF69AB"/>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styleId="Nierozpoznanawzmianka">
    <w:name w:val="Unresolved Mention"/>
    <w:basedOn w:val="Domylnaczcionkaakapitu"/>
    <w:uiPriority w:val="99"/>
    <w:semiHidden/>
    <w:unhideWhenUsed/>
    <w:rsid w:val="0084045B"/>
    <w:rPr>
      <w:color w:val="605E5C"/>
      <w:shd w:val="clear" w:color="auto" w:fill="E1DFDD"/>
    </w:rPr>
  </w:style>
  <w:style w:type="paragraph" w:customStyle="1" w:styleId="Standard">
    <w:name w:val="Standard"/>
    <w:rsid w:val="008C3698"/>
    <w:pPr>
      <w:spacing w:after="200" w:line="251" w:lineRule="auto"/>
      <w:jc w:val="both"/>
    </w:pPr>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0308081">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35136007">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8024</Words>
  <Characters>48150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2022-02-11T08:04:00Z</cp:lastPrinted>
  <dcterms:created xsi:type="dcterms:W3CDTF">2022-02-11T08:05:00Z</dcterms:created>
  <dcterms:modified xsi:type="dcterms:W3CDTF">2022-02-11T08:05:00Z</dcterms:modified>
</cp:coreProperties>
</file>