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F2" w:rsidRPr="00D37AF2" w:rsidRDefault="00590BDB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zh-CN"/>
        </w:rPr>
      </w:pPr>
      <w:r>
        <w:rPr>
          <w:rFonts w:ascii="Arial" w:eastAsia="Arial" w:hAnsi="Arial" w:cs="Arial"/>
          <w:color w:val="000000"/>
          <w:position w:val="-1"/>
          <w:lang w:eastAsia="zh-CN"/>
        </w:rPr>
        <w:t>ZAŁĄCZNIK NR</w:t>
      </w:r>
      <w:bookmarkStart w:id="0" w:name="_GoBack"/>
      <w:bookmarkEnd w:id="0"/>
      <w:r w:rsidR="00D37AF2" w:rsidRPr="00D37AF2">
        <w:rPr>
          <w:rFonts w:ascii="Arial" w:eastAsia="Arial" w:hAnsi="Arial" w:cs="Arial"/>
          <w:color w:val="000000"/>
          <w:position w:val="-1"/>
          <w:lang w:eastAsia="zh-CN"/>
        </w:rPr>
        <w:t>1</w:t>
      </w:r>
    </w:p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u w:val="single"/>
          <w:lang w:eastAsia="zh-CN"/>
        </w:rPr>
      </w:pPr>
      <w:r w:rsidRPr="00D37AF2">
        <w:rPr>
          <w:rFonts w:ascii="Arial" w:eastAsia="Arial" w:hAnsi="Arial" w:cs="Arial"/>
          <w:b/>
          <w:color w:val="000000"/>
          <w:position w:val="-1"/>
          <w:sz w:val="24"/>
          <w:szCs w:val="24"/>
          <w:u w:val="single"/>
          <w:lang w:eastAsia="zh-CN"/>
        </w:rPr>
        <w:t>FORMULARZ OFERTOWY</w:t>
      </w:r>
    </w:p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Zamawiający:</w:t>
      </w: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>Miejskie Zakłady Komunalne Sp. z o. o.</w:t>
      </w:r>
    </w:p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 xml:space="preserve">ul. </w:t>
      </w:r>
      <w:r w:rsidR="00BB3A88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Mikołaja </w:t>
      </w: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Kopernika 4a, 66 – 470 Kostrzyn nad Odrą</w:t>
      </w:r>
    </w:p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Nazwa Oferenta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D37AF2" w:rsidRPr="00D37AF2" w:rsidTr="008D2AF1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AF2" w:rsidRPr="00D37AF2" w:rsidRDefault="00D37AF2" w:rsidP="00D37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D37AF2" w:rsidRPr="00D37AF2" w:rsidTr="008D2AF1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AF2" w:rsidRPr="00D37AF2" w:rsidRDefault="00D37AF2" w:rsidP="00D37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D37AF2" w:rsidRPr="00D37AF2" w:rsidTr="008D2AF1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AF2" w:rsidRPr="00D37AF2" w:rsidRDefault="00D37AF2" w:rsidP="00D37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D37AF2" w:rsidRPr="00D37AF2" w:rsidRDefault="00D37AF2" w:rsidP="008F61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 w:rsidR="00D37AF2" w:rsidRPr="00F117A8" w:rsidRDefault="00D37AF2" w:rsidP="008F61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before="57" w:after="57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W odpowiedzi na ogłoszenie o przetargu w trybie przetargu nieogr</w:t>
      </w:r>
      <w:r w:rsidR="002A7BD9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aniczonego oferujemy dostawę </w:t>
      </w:r>
      <w:r w:rsidR="008F61DD">
        <w:rPr>
          <w:rFonts w:ascii="Arial" w:eastAsia="Arial" w:hAnsi="Arial" w:cs="Arial"/>
          <w:color w:val="000000" w:themeColor="text1"/>
          <w:position w:val="-1"/>
          <w:sz w:val="20"/>
          <w:szCs w:val="20"/>
          <w:lang w:eastAsia="zh-CN"/>
        </w:rPr>
        <w:t>318 (2x159</w:t>
      </w:r>
      <w:r w:rsidRPr="00F117A8">
        <w:rPr>
          <w:rFonts w:ascii="Arial" w:eastAsia="Arial" w:hAnsi="Arial" w:cs="Arial"/>
          <w:color w:val="000000" w:themeColor="text1"/>
          <w:position w:val="-1"/>
          <w:sz w:val="20"/>
          <w:szCs w:val="20"/>
          <w:lang w:eastAsia="zh-CN"/>
        </w:rPr>
        <w:t>) kart podarunkowych  w formie elektronicznych kart przed</w:t>
      </w:r>
      <w:r w:rsidR="002A7BD9" w:rsidRPr="00F117A8">
        <w:rPr>
          <w:rFonts w:ascii="Arial" w:eastAsia="Arial" w:hAnsi="Arial" w:cs="Arial"/>
          <w:color w:val="000000" w:themeColor="text1"/>
          <w:position w:val="-1"/>
          <w:sz w:val="20"/>
          <w:szCs w:val="20"/>
          <w:lang w:eastAsia="zh-CN"/>
        </w:rPr>
        <w:t xml:space="preserve">płaconych o wartości łącznej </w:t>
      </w:r>
      <w:r w:rsidR="008F61DD">
        <w:rPr>
          <w:rFonts w:ascii="Arial" w:eastAsia="Arial" w:hAnsi="Arial" w:cs="Arial"/>
          <w:color w:val="000000" w:themeColor="text1"/>
          <w:position w:val="-1"/>
          <w:sz w:val="20"/>
          <w:szCs w:val="20"/>
          <w:lang w:eastAsia="zh-CN"/>
        </w:rPr>
        <w:t>240 690</w:t>
      </w:r>
      <w:r w:rsidRPr="00F117A8">
        <w:rPr>
          <w:rFonts w:ascii="Arial" w:eastAsia="Arial" w:hAnsi="Arial" w:cs="Arial"/>
          <w:color w:val="000000" w:themeColor="text1"/>
          <w:position w:val="-1"/>
          <w:sz w:val="20"/>
          <w:szCs w:val="20"/>
          <w:lang w:eastAsia="zh-CN"/>
        </w:rPr>
        <w:t xml:space="preserve"> zł w dwóch dostawach: kwietniowej i grudniowej za </w:t>
      </w:r>
      <w:r w:rsidRPr="00F117A8">
        <w:rPr>
          <w:rFonts w:ascii="Arial" w:eastAsia="Arial" w:hAnsi="Arial" w:cs="Arial"/>
          <w:b/>
          <w:color w:val="000000" w:themeColor="text1"/>
          <w:position w:val="-1"/>
          <w:sz w:val="20"/>
          <w:szCs w:val="20"/>
          <w:lang w:eastAsia="zh-CN"/>
        </w:rPr>
        <w:t xml:space="preserve">cenę </w:t>
      </w:r>
    </w:p>
    <w:p w:rsidR="00D37AF2" w:rsidRPr="00F117A8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before="57" w:after="57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  <w:lang w:eastAsia="zh-CN"/>
        </w:rPr>
      </w:pP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D37AF2" w:rsidRPr="00D37AF2" w:rsidTr="008D2AF1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AF2" w:rsidRPr="00D37AF2" w:rsidRDefault="00D37AF2" w:rsidP="00D37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zh-CN"/>
              </w:rPr>
            </w:pPr>
            <w:r w:rsidRPr="00D37AF2">
              <w:rPr>
                <w:rFonts w:ascii="Arial" w:eastAsia="Arial" w:hAnsi="Arial" w:cs="Arial"/>
                <w:b/>
                <w:position w:val="-1"/>
                <w:sz w:val="24"/>
                <w:szCs w:val="24"/>
                <w:lang w:eastAsia="zh-CN"/>
              </w:rPr>
              <w:t xml:space="preserve">                           </w:t>
            </w:r>
            <w:r w:rsidRPr="00D37AF2">
              <w:rPr>
                <w:rFonts w:ascii="Arial" w:eastAsia="Arial" w:hAnsi="Arial" w:cs="Arial"/>
                <w:b/>
                <w:position w:val="-1"/>
                <w:sz w:val="20"/>
                <w:szCs w:val="20"/>
                <w:lang w:eastAsia="zh-CN"/>
              </w:rPr>
              <w:t>złotych. słownie:</w:t>
            </w:r>
          </w:p>
        </w:tc>
      </w:tr>
    </w:tbl>
    <w:p w:rsidR="00D37AF2" w:rsidRPr="00D37AF2" w:rsidRDefault="00D37AF2" w:rsidP="00D37A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          </w:t>
      </w:r>
    </w:p>
    <w:p w:rsidR="00D37AF2" w:rsidRPr="00D37AF2" w:rsidRDefault="00D37AF2" w:rsidP="00D37A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Oferujemy okres ważności kart przedpłaconych od zasilenia karty 12 m-cy. </w:t>
      </w:r>
    </w:p>
    <w:p w:rsidR="00E47738" w:rsidRPr="00CA3319" w:rsidRDefault="00BF2823" w:rsidP="00E477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  <w:lang w:eastAsia="zh-CN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Przyjmujemy </w:t>
      </w:r>
      <w:r w:rsidR="00E47738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/ nie przyjmujemy </w:t>
      </w:r>
      <w:r w:rsidR="00E47738" w:rsidRPr="00CA3319">
        <w:rPr>
          <w:rFonts w:ascii="Arial" w:eastAsia="Arial" w:hAnsi="Arial" w:cs="Arial"/>
          <w:b/>
          <w:i/>
          <w:color w:val="000000"/>
          <w:position w:val="-1"/>
          <w:sz w:val="20"/>
          <w:szCs w:val="20"/>
          <w:lang w:eastAsia="zh-CN"/>
        </w:rPr>
        <w:t>(należy wpisać poniżej)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7738" w:rsidTr="00E47738">
        <w:tc>
          <w:tcPr>
            <w:tcW w:w="9212" w:type="dxa"/>
          </w:tcPr>
          <w:p w:rsidR="00E47738" w:rsidRDefault="00E47738" w:rsidP="00E47738">
            <w:pPr>
              <w:widowControl w:val="0"/>
              <w:spacing w:after="8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zh-CN"/>
              </w:rPr>
            </w:pPr>
          </w:p>
        </w:tc>
      </w:tr>
    </w:tbl>
    <w:p w:rsidR="00AA02B2" w:rsidRPr="00AA02B2" w:rsidRDefault="00D37AF2" w:rsidP="00B87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30 dniowy </w:t>
      </w:r>
      <w:r w:rsidR="00AA02B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termin płatności za zamówienie. </w:t>
      </w:r>
      <w:r w:rsidR="00AA02B2" w:rsidRPr="00AA02B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Termin zapłaty liczony będzie po dwóch dniach od dnia otrzymania kart przez zamawiającego (po aktywacji kart), na </w:t>
      </w:r>
      <w:r w:rsidR="00AA02B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podstawie poprawnie wystawionej</w:t>
      </w:r>
      <w:r w:rsidR="00AA02B2" w:rsidRPr="00AA02B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faktury.</w:t>
      </w:r>
    </w:p>
    <w:p w:rsidR="00D37AF2" w:rsidRPr="00D37AF2" w:rsidRDefault="00D37AF2" w:rsidP="00D37A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Oferujemy następującą ilość placówek handlowo-usługowych na terenie powiatu gorzowskiego, dopuszczających płatność kartą, z którymi mamy zawartą umowę na udzielenie rabatu użytkownikowi naszej karty -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D37AF2" w:rsidRPr="00D37AF2" w:rsidTr="008D2AF1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AF2" w:rsidRPr="00D37AF2" w:rsidRDefault="00D37AF2" w:rsidP="00D37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D37AF2" w:rsidRPr="00D37AF2" w:rsidRDefault="00D37AF2" w:rsidP="009A6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 w:rsidR="00D37AF2" w:rsidRPr="00D37AF2" w:rsidRDefault="00D37AF2" w:rsidP="00D37A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Przyjmujemy, że ilość kart oraz kwota zasileń są wartościami orientacyjnymi i mogą ulec zmianie, szczególnie w z</w:t>
      </w:r>
      <w:r w:rsidR="00C762D4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akresie dostawy na grudzień 2024</w:t>
      </w: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r.</w:t>
      </w:r>
    </w:p>
    <w:p w:rsidR="00D37AF2" w:rsidRPr="00D37AF2" w:rsidRDefault="00D37AF2" w:rsidP="00D37A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Oświadczamy, że zapoznaliśm</w:t>
      </w:r>
      <w:r w:rsidR="0016538F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y się ze specyfikacją </w:t>
      </w: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warunków zamówienia i nie wnosimy do niej zastrzeżeń.</w:t>
      </w:r>
    </w:p>
    <w:p w:rsidR="00D37AF2" w:rsidRPr="00D37AF2" w:rsidRDefault="00D37AF2" w:rsidP="00D37A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Oświadczamy, że uważamy się za związanych niniejszą ofertą przez okres 30 dni.</w:t>
      </w:r>
    </w:p>
    <w:p w:rsidR="00D37AF2" w:rsidRPr="00D37AF2" w:rsidRDefault="00D37AF2" w:rsidP="00D37A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Zobowiązujemy się, w przypadku przyznania nam zamówienia do zawarcia umowy.</w:t>
      </w:r>
    </w:p>
    <w:p w:rsidR="00D37AF2" w:rsidRDefault="00D37AF2" w:rsidP="00D37A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Oświadczam, że wypełniłem obowiązki informacyjne przewidziane w art. 13 lub art. 14 RODO</w:t>
      </w: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vertAlign w:val="superscript"/>
          <w:lang w:eastAsia="zh-CN"/>
        </w:rPr>
        <w:t>1)</w:t>
      </w:r>
      <w:r w:rsidRPr="00D37AF2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</w:t>
      </w:r>
      <w:r w:rsidR="00C9450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nego w niniejszym postępowaniu.</w:t>
      </w:r>
    </w:p>
    <w:p w:rsidR="00E36B83" w:rsidRDefault="00C9450B" w:rsidP="00C945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C9450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lastRenderedPageBreak/>
        <w:t>. Oświadczam że nie podlegam wykluczeniu z postępowania na podsta</w:t>
      </w:r>
      <w:r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wie art. 7 ust. 1 ustawy z</w:t>
      </w:r>
    </w:p>
    <w:p w:rsidR="00A336B0" w:rsidRDefault="00E36B83" w:rsidP="00E36B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    </w:t>
      </w:r>
      <w:r w:rsidR="00C9450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 </w:t>
      </w:r>
      <w:r w:rsidR="00C9450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dnia </w:t>
      </w:r>
      <w:r w:rsidR="00C9450B" w:rsidRPr="00C9450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13.04.2022 r., o szczególnych rozwiązaniach w zakresie przeciwdziałania wspieraniu agresji</w:t>
      </w:r>
    </w:p>
    <w:p w:rsidR="00C9450B" w:rsidRDefault="00A336B0" w:rsidP="00E36B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       </w:t>
      </w:r>
      <w:r w:rsidR="00C9450B" w:rsidRPr="00C9450B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na Ukrainę oraz służących ochronie bezpieczeństwa narodowego.</w:t>
      </w:r>
    </w:p>
    <w:p w:rsidR="00CA3319" w:rsidRDefault="0064707E" w:rsidP="00E36B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11.   </w:t>
      </w:r>
      <w:r w:rsidRPr="0064707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Oświadczamy, że jesteśmy:</w:t>
      </w:r>
    </w:p>
    <w:p w:rsidR="0064707E" w:rsidRPr="0004779D" w:rsidRDefault="0064707E" w:rsidP="00900E1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64707E" w:rsidTr="00153AB3">
        <w:tc>
          <w:tcPr>
            <w:tcW w:w="9386" w:type="dxa"/>
          </w:tcPr>
          <w:p w:rsidR="0064707E" w:rsidRDefault="0064707E" w:rsidP="00153AB3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4707E" w:rsidRDefault="0064707E" w:rsidP="0064707E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CA3319">
        <w:rPr>
          <w:rFonts w:ascii="Arial" w:eastAsia="Times New Roman" w:hAnsi="Arial" w:cs="Arial"/>
          <w:b/>
          <w:i/>
          <w:color w:val="000000"/>
          <w:sz w:val="20"/>
          <w:szCs w:val="20"/>
        </w:rPr>
        <w:t>(należy wpisać właściwe).</w:t>
      </w:r>
    </w:p>
    <w:p w:rsidR="00E31042" w:rsidRPr="006E0CEB" w:rsidRDefault="00E31042" w:rsidP="00900E1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12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E31042" w:rsidRPr="002530DE" w:rsidTr="00153AB3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042" w:rsidRDefault="00E31042" w:rsidP="00153AB3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1042" w:rsidRDefault="00E31042" w:rsidP="00153AB3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1042" w:rsidRDefault="00E31042" w:rsidP="00153AB3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1042" w:rsidRPr="006E0CEB" w:rsidRDefault="00E31042" w:rsidP="00153AB3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1042" w:rsidRPr="002530DE" w:rsidRDefault="00E31042" w:rsidP="00153AB3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E31042" w:rsidRPr="00E31042" w:rsidRDefault="00E31042" w:rsidP="00314ACC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37AF2" w:rsidRPr="00D37AF2" w:rsidRDefault="00D37AF2" w:rsidP="0016538F">
      <w:pPr>
        <w:widowControl w:val="0"/>
        <w:tabs>
          <w:tab w:val="left" w:pos="850"/>
        </w:tabs>
        <w:spacing w:after="0"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zh-CN"/>
        </w:rPr>
      </w:pPr>
      <w:r w:rsidRPr="00D37AF2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37AF2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w.w</w:t>
      </w:r>
      <w:proofErr w:type="spellEnd"/>
      <w:r w:rsidRPr="00D37AF2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. podpisem może skutkować naruszeniem integralności podpisu, a w konsekwencji skutkować odrzuceniem oferty.</w:t>
      </w:r>
    </w:p>
    <w:p w:rsidR="008531BB" w:rsidRDefault="008531BB" w:rsidP="00D37AF2">
      <w:pPr>
        <w:jc w:val="both"/>
      </w:pPr>
    </w:p>
    <w:p w:rsidR="0016538F" w:rsidRDefault="0016538F" w:rsidP="00D37AF2">
      <w:pPr>
        <w:jc w:val="both"/>
      </w:pPr>
    </w:p>
    <w:p w:rsidR="0016538F" w:rsidRPr="00E1437C" w:rsidRDefault="0016538F" w:rsidP="00C9450B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538F" w:rsidRDefault="0016538F" w:rsidP="00D37AF2">
      <w:pPr>
        <w:jc w:val="both"/>
      </w:pPr>
    </w:p>
    <w:sectPr w:rsidR="0016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2F28"/>
    <w:multiLevelType w:val="multilevel"/>
    <w:tmpl w:val="864EE88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F2"/>
    <w:rsid w:val="00057169"/>
    <w:rsid w:val="0016538F"/>
    <w:rsid w:val="001D5E0B"/>
    <w:rsid w:val="002A7BD9"/>
    <w:rsid w:val="00312275"/>
    <w:rsid w:val="00314ACC"/>
    <w:rsid w:val="00497F26"/>
    <w:rsid w:val="00590BDB"/>
    <w:rsid w:val="00623F07"/>
    <w:rsid w:val="0064707E"/>
    <w:rsid w:val="006B6E12"/>
    <w:rsid w:val="007200D5"/>
    <w:rsid w:val="008531BB"/>
    <w:rsid w:val="008F61DD"/>
    <w:rsid w:val="00900E19"/>
    <w:rsid w:val="009A6E07"/>
    <w:rsid w:val="00A30D68"/>
    <w:rsid w:val="00A336B0"/>
    <w:rsid w:val="00A83C6A"/>
    <w:rsid w:val="00AA02B2"/>
    <w:rsid w:val="00B16DA0"/>
    <w:rsid w:val="00B8776F"/>
    <w:rsid w:val="00BB3A88"/>
    <w:rsid w:val="00BF2823"/>
    <w:rsid w:val="00C762D4"/>
    <w:rsid w:val="00C9450B"/>
    <w:rsid w:val="00CA3319"/>
    <w:rsid w:val="00D37AF2"/>
    <w:rsid w:val="00D96202"/>
    <w:rsid w:val="00DC4E44"/>
    <w:rsid w:val="00E31042"/>
    <w:rsid w:val="00E36B83"/>
    <w:rsid w:val="00E47738"/>
    <w:rsid w:val="00E646F2"/>
    <w:rsid w:val="00F117A8"/>
    <w:rsid w:val="00F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24</cp:revision>
  <dcterms:created xsi:type="dcterms:W3CDTF">2024-02-28T09:49:00Z</dcterms:created>
  <dcterms:modified xsi:type="dcterms:W3CDTF">2024-03-01T08:35:00Z</dcterms:modified>
</cp:coreProperties>
</file>