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985" w:rsidRPr="00AF6B1E" w:rsidRDefault="00CC29E9" w:rsidP="00086684">
      <w:pPr>
        <w:pStyle w:val="pkt"/>
        <w:ind w:left="0" w:firstLine="0"/>
        <w:jc w:val="center"/>
        <w:rPr>
          <w:b/>
          <w:sz w:val="28"/>
          <w:szCs w:val="28"/>
        </w:rPr>
      </w:pPr>
      <w:r w:rsidRPr="00AF6B1E">
        <w:rPr>
          <w:b/>
          <w:sz w:val="28"/>
          <w:szCs w:val="28"/>
        </w:rPr>
        <w:t xml:space="preserve">Samodzielny </w:t>
      </w:r>
      <w:r w:rsidR="00086684" w:rsidRPr="00AF6B1E">
        <w:rPr>
          <w:b/>
          <w:sz w:val="28"/>
          <w:szCs w:val="28"/>
        </w:rPr>
        <w:t>P</w:t>
      </w:r>
      <w:r w:rsidRPr="00AF6B1E">
        <w:rPr>
          <w:b/>
          <w:sz w:val="28"/>
          <w:szCs w:val="28"/>
        </w:rPr>
        <w:t>ubliczny Zakład Opieki Zdrowotnej Ministerstwa Spraw Wewnętrznych i Administracji w Łodzi</w:t>
      </w:r>
    </w:p>
    <w:p w:rsidR="00B01985" w:rsidRPr="00AF6B1E" w:rsidRDefault="00CC29E9" w:rsidP="00086684">
      <w:pPr>
        <w:pStyle w:val="pkt"/>
        <w:ind w:left="0" w:firstLine="0"/>
        <w:jc w:val="center"/>
        <w:rPr>
          <w:bCs/>
          <w:sz w:val="28"/>
          <w:szCs w:val="28"/>
        </w:rPr>
      </w:pPr>
      <w:r w:rsidRPr="00AF6B1E">
        <w:rPr>
          <w:bCs/>
          <w:sz w:val="28"/>
          <w:szCs w:val="28"/>
        </w:rPr>
        <w:t>Północna 42</w:t>
      </w:r>
    </w:p>
    <w:p w:rsidR="00B01985" w:rsidRPr="00AF6B1E" w:rsidRDefault="00CC29E9" w:rsidP="00086684">
      <w:pPr>
        <w:pStyle w:val="pkt"/>
        <w:ind w:left="0" w:firstLine="0"/>
        <w:jc w:val="center"/>
        <w:rPr>
          <w:b/>
          <w:sz w:val="28"/>
          <w:szCs w:val="28"/>
        </w:rPr>
      </w:pPr>
      <w:r w:rsidRPr="00AF6B1E">
        <w:rPr>
          <w:bCs/>
          <w:sz w:val="28"/>
          <w:szCs w:val="28"/>
        </w:rPr>
        <w:t xml:space="preserve">91-425 </w:t>
      </w:r>
      <w:r w:rsidR="00B01985" w:rsidRPr="00AF6B1E">
        <w:rPr>
          <w:bCs/>
          <w:sz w:val="28"/>
          <w:szCs w:val="28"/>
        </w:rPr>
        <w:t xml:space="preserve"> </w:t>
      </w:r>
      <w:r w:rsidRPr="00AF6B1E">
        <w:rPr>
          <w:bCs/>
          <w:sz w:val="28"/>
          <w:szCs w:val="28"/>
        </w:rPr>
        <w:t>Łódź</w:t>
      </w:r>
    </w:p>
    <w:p w:rsidR="00B01985" w:rsidRDefault="00B01985" w:rsidP="00B01985">
      <w:pPr>
        <w:pStyle w:val="pkt"/>
      </w:pPr>
    </w:p>
    <w:p w:rsidR="00B01985" w:rsidRDefault="00850619" w:rsidP="00B01985">
      <w:pPr>
        <w:pStyle w:val="pkt"/>
      </w:pPr>
      <w:r>
        <w:rPr>
          <w:noProof/>
        </w:rPr>
        <w:drawing>
          <wp:inline distT="0" distB="0" distL="0" distR="0">
            <wp:extent cx="638175" cy="819150"/>
            <wp:effectExtent l="0" t="0" r="0" b="0"/>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B01985" w:rsidRDefault="00692075" w:rsidP="00692075">
      <w:pPr>
        <w:pStyle w:val="pkt"/>
        <w:tabs>
          <w:tab w:val="left" w:pos="3662"/>
        </w:tabs>
      </w:pPr>
      <w:r>
        <w:tab/>
      </w:r>
      <w:r>
        <w:tab/>
      </w:r>
    </w:p>
    <w:p w:rsidR="00B01985" w:rsidRDefault="00B01985" w:rsidP="00B01985">
      <w:pPr>
        <w:pStyle w:val="pkt"/>
        <w:tabs>
          <w:tab w:val="right" w:pos="9214"/>
        </w:tabs>
        <w:spacing w:after="840"/>
        <w:ind w:left="0" w:firstLine="0"/>
      </w:pPr>
      <w:r>
        <w:rPr>
          <w:bCs/>
        </w:rPr>
        <w:t>Znak sprawy:</w:t>
      </w:r>
      <w:r>
        <w:rPr>
          <w:b/>
        </w:rPr>
        <w:t xml:space="preserve"> </w:t>
      </w:r>
      <w:r w:rsidR="00147B06">
        <w:rPr>
          <w:b/>
        </w:rPr>
        <w:t>25</w:t>
      </w:r>
      <w:r w:rsidR="00CC29E9">
        <w:rPr>
          <w:b/>
        </w:rPr>
        <w:t>/</w:t>
      </w:r>
      <w:r w:rsidR="00147B06">
        <w:rPr>
          <w:b/>
        </w:rPr>
        <w:t>U</w:t>
      </w:r>
      <w:r w:rsidR="001D72FE">
        <w:rPr>
          <w:b/>
        </w:rPr>
        <w:t>/</w:t>
      </w:r>
      <w:r w:rsidR="00CC29E9">
        <w:rPr>
          <w:b/>
        </w:rPr>
        <w:t>2</w:t>
      </w:r>
      <w:r w:rsidR="00E42F57">
        <w:rPr>
          <w:b/>
        </w:rPr>
        <w:t>2</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086684" w:rsidRDefault="00086684" w:rsidP="00086684">
      <w:pPr>
        <w:jc w:val="center"/>
        <w:rPr>
          <w:b/>
          <w:sz w:val="28"/>
          <w:szCs w:val="28"/>
        </w:rPr>
      </w:pPr>
    </w:p>
    <w:p w:rsidR="00F65AE2" w:rsidRDefault="00F65AE2" w:rsidP="009E2181">
      <w:pPr>
        <w:jc w:val="center"/>
        <w:rPr>
          <w:b/>
          <w:sz w:val="32"/>
          <w:szCs w:val="28"/>
        </w:rPr>
      </w:pPr>
      <w:r>
        <w:rPr>
          <w:b/>
          <w:sz w:val="32"/>
          <w:szCs w:val="28"/>
        </w:rPr>
        <w:t xml:space="preserve">Kompleksowa usługa </w:t>
      </w:r>
      <w:r w:rsidR="00EB5E41">
        <w:rPr>
          <w:b/>
          <w:sz w:val="32"/>
          <w:szCs w:val="28"/>
        </w:rPr>
        <w:t xml:space="preserve"> sprzątania </w:t>
      </w:r>
    </w:p>
    <w:p w:rsidR="00B01985" w:rsidRDefault="00EB5E41" w:rsidP="009E2181">
      <w:pPr>
        <w:jc w:val="center"/>
        <w:rPr>
          <w:b/>
          <w:sz w:val="32"/>
          <w:szCs w:val="28"/>
        </w:rPr>
      </w:pPr>
      <w:r>
        <w:rPr>
          <w:b/>
          <w:sz w:val="32"/>
          <w:szCs w:val="28"/>
        </w:rPr>
        <w:t>w SP ZOZ MSWiA w Łodzi</w:t>
      </w:r>
    </w:p>
    <w:p w:rsidR="00EB5E41" w:rsidRPr="00086684" w:rsidRDefault="00EB5E41" w:rsidP="009E2181">
      <w:pPr>
        <w:jc w:val="center"/>
        <w:rPr>
          <w:b/>
          <w:sz w:val="36"/>
          <w:szCs w:val="32"/>
        </w:rPr>
      </w:pPr>
      <w:r>
        <w:rPr>
          <w:b/>
          <w:sz w:val="36"/>
          <w:szCs w:val="32"/>
        </w:rPr>
        <w:t xml:space="preserve">(2 </w:t>
      </w:r>
      <w:r w:rsidR="009533AA">
        <w:rPr>
          <w:b/>
          <w:sz w:val="36"/>
          <w:szCs w:val="32"/>
        </w:rPr>
        <w:t>pakiety</w:t>
      </w:r>
      <w:r>
        <w:rPr>
          <w:b/>
          <w:sz w:val="36"/>
          <w:szCs w:val="32"/>
        </w:rPr>
        <w:t>)</w:t>
      </w: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both"/>
      </w:pPr>
      <w:r>
        <w:t xml:space="preserve">Postępowanie o udzielenie zamówienia prowadzone jest na podstawie ustawy z dnia 11 września 2019 r. Prawo zamówień publicznych </w:t>
      </w:r>
      <w:r w:rsidR="002F6D1F" w:rsidRPr="002F6D1F">
        <w:t xml:space="preserve">(Dz.U. </w:t>
      </w:r>
      <w:r w:rsidR="00E42F57">
        <w:t xml:space="preserve"> z 2021 </w:t>
      </w:r>
      <w:r w:rsidR="002F6D1F" w:rsidRPr="002F6D1F">
        <w:t xml:space="preserve">poz. </w:t>
      </w:r>
      <w:r w:rsidR="00E42F57">
        <w:t>1129</w:t>
      </w:r>
      <w:r w:rsidR="002F6D1F" w:rsidRPr="002F6D1F">
        <w:t xml:space="preserve"> ze zm.)</w:t>
      </w:r>
      <w:r>
        <w:t xml:space="preserve">,, zwanej dalej ”ustawą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ind w:left="5940"/>
      </w:pPr>
      <w:r>
        <w:t>Zatwierdzono w dniu:</w:t>
      </w:r>
    </w:p>
    <w:p w:rsidR="00B01985" w:rsidRDefault="00F540FE" w:rsidP="00B01985">
      <w:pPr>
        <w:ind w:left="5940"/>
      </w:pPr>
      <w:r>
        <w:t>202</w:t>
      </w:r>
      <w:r w:rsidR="00E42F57">
        <w:t>2</w:t>
      </w:r>
      <w:r w:rsidR="000B0EE3">
        <w:t>-</w:t>
      </w:r>
      <w:r w:rsidR="00F432D9">
        <w:t>0</w:t>
      </w:r>
      <w:r w:rsidR="009533AA">
        <w:t>9</w:t>
      </w:r>
      <w:r w:rsidR="00147B06">
        <w:t>-0</w:t>
      </w:r>
      <w:r w:rsidR="00B569AC">
        <w:t>9</w:t>
      </w:r>
    </w:p>
    <w:p w:rsidR="00B01985" w:rsidRDefault="00B01985" w:rsidP="00B01985">
      <w:pPr>
        <w:ind w:left="5940"/>
      </w:pPr>
    </w:p>
    <w:p w:rsidR="00B01985" w:rsidRDefault="00B01985" w:rsidP="00B01985">
      <w:pPr>
        <w:ind w:left="5940"/>
      </w:pPr>
    </w:p>
    <w:p w:rsidR="00B01985" w:rsidRDefault="00B01985" w:rsidP="00B01985">
      <w:pPr>
        <w:pStyle w:val="Nagwek1"/>
      </w:pPr>
      <w:r>
        <w:br w:type="page"/>
      </w:r>
      <w:bookmarkStart w:id="0" w:name="_Toc258314242"/>
      <w:r>
        <w:lastRenderedPageBreak/>
        <w:t>Nazwa</w:t>
      </w:r>
      <w:r>
        <w:rPr>
          <w:lang w:val="pl-PL"/>
        </w:rPr>
        <w:t xml:space="preserve"> oraz adres </w:t>
      </w:r>
      <w:r>
        <w:t>Zamawiającego</w:t>
      </w:r>
      <w:bookmarkEnd w:id="0"/>
    </w:p>
    <w:p w:rsidR="00B01985" w:rsidRPr="0090130E" w:rsidRDefault="00CC29E9" w:rsidP="002A1E0B">
      <w:pPr>
        <w:pStyle w:val="Nagwek2"/>
      </w:pPr>
      <w:r>
        <w:t>SP ZOZ MSWiA</w:t>
      </w:r>
      <w:r>
        <w:rPr>
          <w:lang w:val="x-none"/>
        </w:rPr>
        <w:t xml:space="preserve"> w </w:t>
      </w:r>
      <w:r>
        <w:t>Łodzi</w:t>
      </w:r>
      <w:r w:rsidR="001C6021">
        <w:t>, ul.</w:t>
      </w:r>
      <w:r w:rsidR="00B01985">
        <w:t xml:space="preserve"> </w:t>
      </w:r>
      <w:r>
        <w:t>Północna 42</w:t>
      </w:r>
      <w:r w:rsidR="001C6021">
        <w:t>,</w:t>
      </w:r>
      <w:r>
        <w:t>91-425 Łódź</w:t>
      </w:r>
      <w:r w:rsidR="002A1E0B">
        <w:t>.</w:t>
      </w:r>
      <w:r w:rsidR="00B01985" w:rsidRPr="002A1E0B">
        <w:rPr>
          <w:lang w:val="en-GB"/>
        </w:rPr>
        <w:t xml:space="preserve">Tel.: </w:t>
      </w:r>
      <w:r w:rsidRPr="002A1E0B">
        <w:rPr>
          <w:lang w:val="en-GB"/>
        </w:rPr>
        <w:t>42</w:t>
      </w:r>
      <w:r w:rsidR="001C6021" w:rsidRPr="002A1E0B">
        <w:rPr>
          <w:lang w:val="en-GB"/>
        </w:rPr>
        <w:t>/ 634</w:t>
      </w:r>
      <w:r w:rsidR="002A1E0B">
        <w:rPr>
          <w:lang w:val="en-GB"/>
        </w:rPr>
        <w:t>1 112</w:t>
      </w:r>
    </w:p>
    <w:p w:rsidR="00B01985" w:rsidRPr="0090130E" w:rsidRDefault="00B01985" w:rsidP="00E54F48">
      <w:pPr>
        <w:pStyle w:val="Nagwek2"/>
      </w:pPr>
      <w:r w:rsidRPr="0090130E">
        <w:rPr>
          <w:lang w:val="en-GB"/>
        </w:rPr>
        <w:t xml:space="preserve"> </w:t>
      </w:r>
      <w:proofErr w:type="spellStart"/>
      <w:r w:rsidRPr="0090130E">
        <w:rPr>
          <w:lang w:val="en-GB"/>
        </w:rPr>
        <w:t>Adres</w:t>
      </w:r>
      <w:proofErr w:type="spellEnd"/>
      <w:r w:rsidRPr="0090130E">
        <w:rPr>
          <w:lang w:val="en-GB"/>
        </w:rPr>
        <w:t xml:space="preserve"> </w:t>
      </w:r>
      <w:proofErr w:type="spellStart"/>
      <w:r w:rsidRPr="0090130E">
        <w:rPr>
          <w:lang w:val="en-GB"/>
        </w:rPr>
        <w:t>poczty</w:t>
      </w:r>
      <w:proofErr w:type="spellEnd"/>
      <w:r w:rsidRPr="0090130E">
        <w:rPr>
          <w:lang w:val="en-GB"/>
        </w:rPr>
        <w:t xml:space="preserve"> </w:t>
      </w:r>
      <w:proofErr w:type="spellStart"/>
      <w:r w:rsidRPr="0090130E">
        <w:rPr>
          <w:lang w:val="en-GB"/>
        </w:rPr>
        <w:t>elektronicznej</w:t>
      </w:r>
      <w:proofErr w:type="spellEnd"/>
      <w:r w:rsidRPr="0090130E">
        <w:rPr>
          <w:lang w:val="en-GB"/>
        </w:rPr>
        <w:t xml:space="preserve">: </w:t>
      </w:r>
      <w:hyperlink r:id="rId9" w:history="1">
        <w:r w:rsidR="00CC29E9" w:rsidRPr="0090130E">
          <w:rPr>
            <w:rStyle w:val="Hipercze"/>
            <w:lang w:val="en-GB"/>
          </w:rPr>
          <w:t>zamowienia@zozmswlodz.pl</w:t>
        </w:r>
      </w:hyperlink>
      <w:r w:rsidR="00CC29E9" w:rsidRPr="0090130E">
        <w:rPr>
          <w:color w:val="0000FF"/>
          <w:lang w:val="en-GB"/>
        </w:rPr>
        <w:t xml:space="preserve"> </w:t>
      </w:r>
    </w:p>
    <w:p w:rsidR="005E04CC" w:rsidRPr="0090130E" w:rsidRDefault="005E04CC" w:rsidP="00E54F48">
      <w:pPr>
        <w:pStyle w:val="Nagwek2"/>
      </w:pPr>
      <w:proofErr w:type="spellStart"/>
      <w:r w:rsidRPr="0090130E">
        <w:rPr>
          <w:color w:val="000000" w:themeColor="text1"/>
          <w:lang w:val="en-GB"/>
        </w:rPr>
        <w:t>Adres</w:t>
      </w:r>
      <w:proofErr w:type="spellEnd"/>
      <w:r w:rsidRPr="0090130E">
        <w:rPr>
          <w:color w:val="000000" w:themeColor="text1"/>
          <w:lang w:val="en-GB"/>
        </w:rPr>
        <w:t xml:space="preserve"> </w:t>
      </w:r>
      <w:proofErr w:type="spellStart"/>
      <w:r w:rsidRPr="0090130E">
        <w:rPr>
          <w:color w:val="000000" w:themeColor="text1"/>
          <w:lang w:val="en-GB"/>
        </w:rPr>
        <w:t>strony</w:t>
      </w:r>
      <w:proofErr w:type="spellEnd"/>
      <w:r w:rsidRPr="0090130E">
        <w:rPr>
          <w:color w:val="000000" w:themeColor="text1"/>
          <w:lang w:val="en-GB"/>
        </w:rPr>
        <w:t xml:space="preserve"> </w:t>
      </w:r>
      <w:proofErr w:type="spellStart"/>
      <w:r w:rsidRPr="0090130E">
        <w:rPr>
          <w:color w:val="000000" w:themeColor="text1"/>
          <w:lang w:val="en-GB"/>
        </w:rPr>
        <w:t>internetowej</w:t>
      </w:r>
      <w:proofErr w:type="spellEnd"/>
      <w:r w:rsidRPr="0090130E">
        <w:rPr>
          <w:color w:val="000000" w:themeColor="text1"/>
          <w:lang w:val="en-GB"/>
        </w:rPr>
        <w:t xml:space="preserve"> </w:t>
      </w:r>
      <w:proofErr w:type="spellStart"/>
      <w:r w:rsidRPr="0090130E">
        <w:rPr>
          <w:color w:val="000000" w:themeColor="text1"/>
          <w:lang w:val="en-GB"/>
        </w:rPr>
        <w:t>Zamawiającego</w:t>
      </w:r>
      <w:proofErr w:type="spellEnd"/>
      <w:r w:rsidRPr="0090130E">
        <w:rPr>
          <w:color w:val="0000FF"/>
          <w:lang w:val="en-GB"/>
        </w:rPr>
        <w:t xml:space="preserve">: </w:t>
      </w:r>
      <w:hyperlink r:id="rId10" w:history="1">
        <w:r w:rsidRPr="0090130E">
          <w:rPr>
            <w:rStyle w:val="Hipercze"/>
            <w:lang w:val="en-GB"/>
          </w:rPr>
          <w:t>www.zozmswlodz.pl</w:t>
        </w:r>
      </w:hyperlink>
      <w:r w:rsidRPr="0090130E">
        <w:rPr>
          <w:color w:val="0000FF"/>
          <w:lang w:val="en-GB"/>
        </w:rPr>
        <w:t xml:space="preserve"> </w:t>
      </w:r>
    </w:p>
    <w:p w:rsidR="00CC29E9" w:rsidRPr="0090130E" w:rsidRDefault="00B01985" w:rsidP="00E54F48">
      <w:pPr>
        <w:pStyle w:val="Nagwek2"/>
        <w:rPr>
          <w:rStyle w:val="Hipercze"/>
          <w:color w:val="auto"/>
          <w:u w:val="none"/>
        </w:rPr>
      </w:pPr>
      <w:proofErr w:type="spellStart"/>
      <w:r w:rsidRPr="0090130E">
        <w:rPr>
          <w:lang w:val="en-GB"/>
        </w:rPr>
        <w:t>Adres</w:t>
      </w:r>
      <w:proofErr w:type="spellEnd"/>
      <w:r w:rsidRPr="0090130E">
        <w:rPr>
          <w:lang w:val="en-GB"/>
        </w:rPr>
        <w:t xml:space="preserve"> </w:t>
      </w:r>
      <w:proofErr w:type="spellStart"/>
      <w:r w:rsidRPr="0090130E">
        <w:rPr>
          <w:lang w:val="en-GB"/>
        </w:rPr>
        <w:t>strony</w:t>
      </w:r>
      <w:proofErr w:type="spellEnd"/>
      <w:r w:rsidRPr="0090130E">
        <w:rPr>
          <w:lang w:val="en-GB"/>
        </w:rPr>
        <w:t xml:space="preserve"> </w:t>
      </w:r>
      <w:proofErr w:type="spellStart"/>
      <w:r w:rsidRPr="0090130E">
        <w:rPr>
          <w:lang w:val="en-GB"/>
        </w:rPr>
        <w:t>internetowej</w:t>
      </w:r>
      <w:proofErr w:type="spellEnd"/>
      <w:r w:rsidRPr="0090130E">
        <w:rPr>
          <w:lang w:val="en-GB"/>
        </w:rPr>
        <w:t xml:space="preserve"> </w:t>
      </w:r>
      <w:proofErr w:type="spellStart"/>
      <w:r w:rsidRPr="0090130E">
        <w:rPr>
          <w:lang w:val="en-GB"/>
        </w:rPr>
        <w:t>prowadzonego</w:t>
      </w:r>
      <w:proofErr w:type="spellEnd"/>
      <w:r w:rsidRPr="0090130E">
        <w:rPr>
          <w:lang w:val="en-GB"/>
        </w:rPr>
        <w:t xml:space="preserve"> </w:t>
      </w:r>
      <w:proofErr w:type="spellStart"/>
      <w:r w:rsidRPr="0090130E">
        <w:rPr>
          <w:lang w:val="en-GB"/>
        </w:rPr>
        <w:t>postępowania</w:t>
      </w:r>
      <w:proofErr w:type="spellEnd"/>
      <w:r>
        <w:t xml:space="preserve"> oraz strony, </w:t>
      </w:r>
      <w:bookmarkStart w:id="1" w:name="_Hlk61223206"/>
      <w:r>
        <w:t>na której udostępniane będą zmiany i wyjaśnienia treści SWZ oraz inne dokumenty zamówienia bezpośrednio związane z postępowaniem</w:t>
      </w:r>
      <w:bookmarkStart w:id="2" w:name="_Toc258314243"/>
      <w:bookmarkEnd w:id="1"/>
      <w:r w:rsidR="00CC29E9">
        <w:t xml:space="preserve"> </w:t>
      </w:r>
      <w:hyperlink r:id="rId11" w:history="1">
        <w:r w:rsidR="00F75A8A" w:rsidRPr="003B3EF6">
          <w:rPr>
            <w:rStyle w:val="Hipercze"/>
          </w:rPr>
          <w:t>https://platformazakupowa.pl/pn/zozmswlodz</w:t>
        </w:r>
      </w:hyperlink>
      <w:r w:rsidR="00F75A8A">
        <w:t xml:space="preserve"> </w:t>
      </w:r>
      <w:r w:rsidR="00086684">
        <w:rPr>
          <w:rStyle w:val="Hipercze"/>
        </w:rPr>
        <w:t xml:space="preserve"> </w:t>
      </w:r>
    </w:p>
    <w:p w:rsidR="0090130E" w:rsidRDefault="0090130E" w:rsidP="002A1E0B">
      <w:pPr>
        <w:pStyle w:val="Nagwek2"/>
        <w:numPr>
          <w:ilvl w:val="0"/>
          <w:numId w:val="0"/>
        </w:numPr>
        <w:ind w:left="680"/>
      </w:pPr>
      <w:r>
        <w:t>NIP:</w:t>
      </w:r>
      <w:r w:rsidRPr="0090130E">
        <w:t xml:space="preserve"> </w:t>
      </w:r>
      <w:r>
        <w:t>726-00-04-820</w:t>
      </w:r>
    </w:p>
    <w:p w:rsidR="0090130E" w:rsidRDefault="0090130E" w:rsidP="002A1E0B">
      <w:pPr>
        <w:pStyle w:val="Nagwek2"/>
        <w:numPr>
          <w:ilvl w:val="0"/>
          <w:numId w:val="0"/>
        </w:numPr>
        <w:ind w:left="680"/>
      </w:pPr>
      <w:r>
        <w:t>REGON: 470805076</w:t>
      </w:r>
    </w:p>
    <w:p w:rsidR="0090130E" w:rsidRDefault="0090130E" w:rsidP="00E54F48">
      <w:pPr>
        <w:pStyle w:val="Nagwek2"/>
        <w:numPr>
          <w:ilvl w:val="0"/>
          <w:numId w:val="0"/>
        </w:numPr>
        <w:ind w:left="680"/>
      </w:pPr>
    </w:p>
    <w:p w:rsidR="00B01985" w:rsidRDefault="00B01985" w:rsidP="00836AAE">
      <w:pPr>
        <w:pStyle w:val="Nagwek1"/>
      </w:pPr>
      <w:r>
        <w:t>Tryb udzielenia zamówienia</w:t>
      </w:r>
      <w:bookmarkEnd w:id="2"/>
    </w:p>
    <w:p w:rsidR="00B12EB0" w:rsidRDefault="00B12EB0" w:rsidP="00E54F48">
      <w:pPr>
        <w:pStyle w:val="Nagwek2"/>
      </w:pPr>
      <w:r w:rsidRPr="00B12EB0">
        <w:t xml:space="preserve">Samodzielny Publiczny Zakład Opieki Zdrowotnej </w:t>
      </w:r>
      <w:r>
        <w:t xml:space="preserve">MSWiA </w:t>
      </w:r>
      <w:r w:rsidRPr="00B12EB0">
        <w:t xml:space="preserve"> w Łodzi zaprasza do składania ofert w postępowaniu prowadzonym na podstawie  art. 129 ust. 1 pkt. 1 oraz art. 132 i nast. Ustawy w trybie przetargu nieograniczonego.</w:t>
      </w:r>
    </w:p>
    <w:p w:rsidR="00B12EB0" w:rsidRPr="00B12EB0" w:rsidRDefault="00B12EB0" w:rsidP="00E54F48">
      <w:pPr>
        <w:pStyle w:val="Nagwek2"/>
      </w:pPr>
      <w:r w:rsidRPr="00B12EB0">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rsidR="00B12EB0" w:rsidRDefault="00B12EB0" w:rsidP="00E54F48">
      <w:pPr>
        <w:pStyle w:val="Nagwek2"/>
      </w:pPr>
      <w:r w:rsidRPr="00B12EB0">
        <w:t xml:space="preserve">W uzasadnionych przypadkach Zamawiający może  przed upływem terminu do składania ofert zmienić treść Specyfikacji Warunków Zamówienia.  Dokonaną zmianę treści SWZ Zamawiający udostępnia na stornie internetowej prowadzonego postępowania. </w:t>
      </w:r>
    </w:p>
    <w:p w:rsidR="00B01985" w:rsidRDefault="00B01985" w:rsidP="00B01985">
      <w:pPr>
        <w:pStyle w:val="Nagwek1"/>
        <w:rPr>
          <w:lang w:val="pl-PL"/>
        </w:rPr>
      </w:pPr>
      <w:bookmarkStart w:id="3" w:name="_Toc258314244"/>
      <w:r>
        <w:rPr>
          <w:lang w:val="pl-PL"/>
        </w:rPr>
        <w:t>informacje ogólne</w:t>
      </w:r>
    </w:p>
    <w:p w:rsidR="00B12EB0" w:rsidRDefault="00B12EB0" w:rsidP="00E54F48">
      <w:pPr>
        <w:pStyle w:val="Nagwek2"/>
      </w:pPr>
      <w:r w:rsidRPr="00B12EB0">
        <w:t xml:space="preserve">W postępowaniu o udzielenie zamówienia  komunikacja między Zamawiającym a Wykonawcami odbywa się za pośrednictwem platformy zakupowej Open </w:t>
      </w:r>
      <w:proofErr w:type="spellStart"/>
      <w:r w:rsidRPr="00B12EB0">
        <w:t>Nexus</w:t>
      </w:r>
      <w:proofErr w:type="spellEnd"/>
      <w:r w:rsidRPr="00B12EB0">
        <w:t xml:space="preserve"> dostępnej pod adresem: </w:t>
      </w:r>
      <w:hyperlink r:id="rId12" w:history="1">
        <w:r w:rsidRPr="004138F7">
          <w:rPr>
            <w:rStyle w:val="Hipercze"/>
          </w:rPr>
          <w:t>https://platformazakupowa.pl</w:t>
        </w:r>
      </w:hyperlink>
      <w:r>
        <w:t xml:space="preserve"> </w:t>
      </w:r>
    </w:p>
    <w:p w:rsidR="00B12EB0" w:rsidRPr="00B12EB0" w:rsidRDefault="00B12EB0" w:rsidP="00E54F48">
      <w:pPr>
        <w:pStyle w:val="Nagwek2"/>
      </w:pPr>
      <w:r w:rsidRPr="00B12EB0">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B12EB0">
        <w:t>Nexus</w:t>
      </w:r>
      <w:proofErr w:type="spellEnd"/>
      <w:r w:rsidRPr="00B12EB0">
        <w:t xml:space="preserve"> Sp. z o. o. https://platformazakupowa.pl/strona/1-regulamin</w:t>
      </w:r>
    </w:p>
    <w:p w:rsidR="00F65AE2" w:rsidRDefault="00B12EB0" w:rsidP="00E54F48">
      <w:pPr>
        <w:pStyle w:val="Nagwek2"/>
      </w:pPr>
      <w:r w:rsidRPr="00B12EB0">
        <w:t xml:space="preserve">Wykonawca winien zapoznać się z treścią niniejszej SWZ. Wszelkie ewentualne uzupełnienia, zmiany i wyjaśnienia treści SWZ będą zamieszczane na stronie internetowej Zamawiającego dedykowanej zamówieniom: </w:t>
      </w:r>
      <w:hyperlink r:id="rId13" w:history="1">
        <w:r w:rsidRPr="004138F7">
          <w:rPr>
            <w:rStyle w:val="Hipercze"/>
          </w:rPr>
          <w:t>https://platformazakupowa.pl/pn/zozmswlodz</w:t>
        </w:r>
      </w:hyperlink>
      <w:r>
        <w:t xml:space="preserve"> .</w:t>
      </w:r>
      <w:r w:rsidRPr="00B12EB0">
        <w:t xml:space="preserve"> </w:t>
      </w:r>
    </w:p>
    <w:p w:rsidR="00B12EB0" w:rsidRPr="00B12EB0" w:rsidRDefault="00B12EB0" w:rsidP="00E54F48">
      <w:pPr>
        <w:pStyle w:val="Nagwek2"/>
      </w:pPr>
      <w:r w:rsidRPr="00B12EB0">
        <w:t>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B12EB0" w:rsidRPr="00B12EB0" w:rsidRDefault="00B12EB0" w:rsidP="00E54F48">
      <w:pPr>
        <w:pStyle w:val="Nagwek2"/>
      </w:pPr>
      <w:r w:rsidRPr="00B12EB0">
        <w:t xml:space="preserve">Znak Postępowania: </w:t>
      </w:r>
      <w:r w:rsidR="00EB5E41">
        <w:t>25</w:t>
      </w:r>
      <w:r>
        <w:t>/</w:t>
      </w:r>
      <w:r w:rsidR="00EB5E41">
        <w:t>U</w:t>
      </w:r>
      <w:r>
        <w:t>/22</w:t>
      </w:r>
      <w:r w:rsidRPr="00B12EB0">
        <w:t>. Uwaga: w korespondencji kierowanej do Zamawiającego należy posługiwać się tym znakiem.</w:t>
      </w:r>
    </w:p>
    <w:p w:rsidR="00B12EB0" w:rsidRDefault="00B12EB0" w:rsidP="00C359A1">
      <w:pPr>
        <w:pStyle w:val="Nagwek2"/>
      </w:pPr>
      <w:r w:rsidRPr="00B12EB0">
        <w:t xml:space="preserve">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w:t>
      </w:r>
      <w:r w:rsidRPr="00B12EB0">
        <w:lastRenderedPageBreak/>
        <w:t>pieniężną, o której mowa w ust. 6 tej ustawy, nakłada Prezes Urzędu Zamówień Publicznych, w drodze decyzji, w wysokości do 20 000 000 zł.</w:t>
      </w:r>
    </w:p>
    <w:p w:rsidR="00B01985" w:rsidRDefault="00B12EB0" w:rsidP="00F65AE2">
      <w:pPr>
        <w:pStyle w:val="Nagwek2"/>
      </w:pPr>
      <w:r w:rsidRPr="00B12EB0">
        <w:t>Zamawiający informuje, że zgodnie z art. 7 ust. 5 ustawy, o której mowa w ust. 11, przez ubieganie się o udzielenie zamówienia publicznego rozumie się złożenie oferty.</w:t>
      </w:r>
    </w:p>
    <w:p w:rsidR="004130CF" w:rsidRDefault="00F65AE2" w:rsidP="00F65AE2">
      <w:pPr>
        <w:pStyle w:val="Nagwek2"/>
      </w:pPr>
      <w:r>
        <w:t>Przed złożeniem oferty zamawiający zaprasza wszystkich wykonawców do wzięcia udziału w nieobowiązkowym spotkaniu – wizji lokalnej, które odbędzie się na terenie Szpitala SP ZOZ MSWiA w Łodzi, objętego przedmiotową usługą , celem zapoznania się z obiektem i zakresem prac/usługi, w dniu 29.09.2022  r. o godzinie 12:00 Miejsce zbiórki: – budynek Administracji (ul. Północna 42  - 1 piętro pokój Dział Techniczny). Wykonawca rezygnujący z uczestnictwa w ww. wizji lokalnej, a składający ofertę w przedmiotowym postępowaniu, przyjmuje na siebie konsekwencje wynikające z tego tytułu</w:t>
      </w:r>
    </w:p>
    <w:p w:rsidR="00D43B18" w:rsidRDefault="002F6D1F" w:rsidP="00C359A1">
      <w:pPr>
        <w:pStyle w:val="Nagwek2"/>
      </w:pPr>
      <w:r>
        <w:t>Zamawiający nie przewiduje udzielenia zaliczek na poczet wykonania zamówienia.</w:t>
      </w:r>
    </w:p>
    <w:p w:rsidR="004130CF" w:rsidRDefault="00B01985" w:rsidP="00C359A1">
      <w:pPr>
        <w:pStyle w:val="Nagwek2"/>
      </w:pPr>
      <w:r>
        <w:t>Zamawiający  nie wymaga złożenia ofert w postaci katalogów elektronicznych.</w:t>
      </w:r>
    </w:p>
    <w:p w:rsidR="00D43B18" w:rsidRDefault="004130CF" w:rsidP="00C359A1">
      <w:pPr>
        <w:pStyle w:val="Nagwek2"/>
      </w:pPr>
      <w:r>
        <w:t xml:space="preserve"> </w:t>
      </w:r>
      <w:r w:rsidRPr="004130CF">
        <w:t xml:space="preserve">Zamawiający nie dopuszcza składania ofert wariantowych. </w:t>
      </w:r>
    </w:p>
    <w:p w:rsidR="00D43B18" w:rsidRPr="00D43B18" w:rsidRDefault="00D43B18" w:rsidP="00C359A1">
      <w:pPr>
        <w:pStyle w:val="Nagwek2"/>
      </w:pPr>
      <w:r w:rsidRPr="00D43B18">
        <w:t>Zamawiający nie prowadzi postępowania w celu zawarcia umowy ramowej.</w:t>
      </w:r>
    </w:p>
    <w:p w:rsidR="00EC023F" w:rsidRPr="00D43B18" w:rsidRDefault="00EC023F" w:rsidP="00C359A1">
      <w:pPr>
        <w:pStyle w:val="Nagwek2"/>
        <w:rPr>
          <w:color w:val="000000"/>
        </w:rPr>
      </w:pPr>
      <w:r>
        <w:t>P</w:t>
      </w:r>
      <w:r w:rsidRPr="0014197D">
        <w:t>rzygotowanie niniejszego postępowania nie było poprzedzone przeprowadzeniem wstępnych konsultacji rynkowych.</w:t>
      </w:r>
    </w:p>
    <w:p w:rsidR="00D43B18" w:rsidRPr="00697DA2" w:rsidRDefault="00D43B18" w:rsidP="00C359A1">
      <w:pPr>
        <w:pStyle w:val="Nagwek2"/>
      </w:pPr>
      <w:r w:rsidRPr="00697DA2">
        <w:t>Zamawiający nie zastrzega możliwości ubiegania się o udzielenie zamówienia wyłącznie przez Wykonawców, o których mowa w art. 94 PZP.</w:t>
      </w:r>
    </w:p>
    <w:p w:rsidR="004130CF" w:rsidRPr="00EC023F" w:rsidRDefault="00EC023F" w:rsidP="00C359A1">
      <w:pPr>
        <w:pStyle w:val="Nagwek2"/>
        <w:rPr>
          <w:color w:val="000000"/>
        </w:rPr>
      </w:pPr>
      <w:r w:rsidRPr="0014197D">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r>
        <w:t>.</w:t>
      </w:r>
    </w:p>
    <w:p w:rsidR="00B01985" w:rsidRDefault="00B01985" w:rsidP="00B01985">
      <w:pPr>
        <w:pStyle w:val="Nagwek1"/>
      </w:pPr>
      <w:r>
        <w:t>Opis przedmiotu zamówienia</w:t>
      </w:r>
      <w:bookmarkEnd w:id="3"/>
    </w:p>
    <w:p w:rsidR="00D45FA4" w:rsidRDefault="00B12EB0" w:rsidP="00E54F48">
      <w:pPr>
        <w:pStyle w:val="Nagwek2"/>
      </w:pPr>
      <w:r w:rsidRPr="00B12EB0">
        <w:t xml:space="preserve">Przedmiotem zamówienia niniejszego postępowania przetargowego jest </w:t>
      </w:r>
      <w:r w:rsidR="00D45FA4">
        <w:t xml:space="preserve">świadczenie </w:t>
      </w:r>
      <w:r w:rsidR="00147B06">
        <w:t>usług</w:t>
      </w:r>
      <w:r w:rsidR="00D45FA4">
        <w:t xml:space="preserve"> w zakresie:</w:t>
      </w:r>
    </w:p>
    <w:p w:rsidR="00D45FA4" w:rsidRDefault="00D45FA4" w:rsidP="0050044E">
      <w:pPr>
        <w:pStyle w:val="Nagwek2"/>
        <w:numPr>
          <w:ilvl w:val="0"/>
          <w:numId w:val="22"/>
        </w:numPr>
      </w:pPr>
      <w:r w:rsidRPr="00FC09D3">
        <w:t>kompleksowego</w:t>
      </w:r>
      <w:r>
        <w:t xml:space="preserve"> </w:t>
      </w:r>
      <w:r w:rsidR="00147B06">
        <w:t>sprzątania</w:t>
      </w:r>
    </w:p>
    <w:p w:rsidR="00D45FA4" w:rsidRDefault="00D45FA4" w:rsidP="0050044E">
      <w:pPr>
        <w:pStyle w:val="Nagwek2"/>
        <w:numPr>
          <w:ilvl w:val="0"/>
          <w:numId w:val="22"/>
        </w:numPr>
      </w:pPr>
      <w:r>
        <w:t>całodobowego utrzymania czystości</w:t>
      </w:r>
    </w:p>
    <w:p w:rsidR="00D45FA4" w:rsidRDefault="00D45FA4" w:rsidP="0050044E">
      <w:pPr>
        <w:pStyle w:val="Nagwek2"/>
        <w:numPr>
          <w:ilvl w:val="0"/>
          <w:numId w:val="22"/>
        </w:numPr>
      </w:pPr>
      <w:r>
        <w:t>dezynfekcji powierzchni pomieszczeń</w:t>
      </w:r>
      <w:r w:rsidR="00147B06">
        <w:t xml:space="preserve"> </w:t>
      </w:r>
    </w:p>
    <w:p w:rsidR="00281F1C" w:rsidRDefault="00281F1C" w:rsidP="0050044E">
      <w:pPr>
        <w:pStyle w:val="Nagwek2"/>
        <w:numPr>
          <w:ilvl w:val="0"/>
          <w:numId w:val="22"/>
        </w:numPr>
      </w:pPr>
      <w:r>
        <w:t>transport</w:t>
      </w:r>
      <w:r w:rsidR="009533AA">
        <w:t>u</w:t>
      </w:r>
      <w:r>
        <w:t xml:space="preserve"> wewnąt</w:t>
      </w:r>
      <w:r w:rsidR="00F65AE2">
        <w:t>r</w:t>
      </w:r>
      <w:r>
        <w:t>zszpitaln</w:t>
      </w:r>
      <w:r w:rsidR="004B54D5">
        <w:t>ego</w:t>
      </w:r>
    </w:p>
    <w:p w:rsidR="009533AA" w:rsidRDefault="009533AA" w:rsidP="0050044E">
      <w:pPr>
        <w:pStyle w:val="Nagwek2"/>
        <w:numPr>
          <w:ilvl w:val="0"/>
          <w:numId w:val="22"/>
        </w:numPr>
      </w:pPr>
      <w:r w:rsidRPr="00392358">
        <w:rPr>
          <w:lang w:eastAsia="pl-PL"/>
        </w:rPr>
        <w:t>utrzymani</w:t>
      </w:r>
      <w:r>
        <w:rPr>
          <w:lang w:eastAsia="pl-PL"/>
        </w:rPr>
        <w:t>a</w:t>
      </w:r>
      <w:r w:rsidRPr="00392358">
        <w:rPr>
          <w:lang w:eastAsia="pl-PL"/>
        </w:rPr>
        <w:t xml:space="preserve"> czystości i porządku terenów zewnętrznych</w:t>
      </w:r>
    </w:p>
    <w:p w:rsidR="00B12EB0" w:rsidRDefault="00D45FA4" w:rsidP="00D45FA4">
      <w:pPr>
        <w:pStyle w:val="Nagwek2"/>
        <w:numPr>
          <w:ilvl w:val="0"/>
          <w:numId w:val="0"/>
        </w:numPr>
        <w:ind w:left="680"/>
      </w:pPr>
      <w:r>
        <w:t xml:space="preserve">Szczegółowy zakres prac oraz warunki realizacji przedmiotu zamówienia </w:t>
      </w:r>
      <w:r w:rsidR="00147B06">
        <w:t>opisan</w:t>
      </w:r>
      <w:r>
        <w:t xml:space="preserve">e zostały </w:t>
      </w:r>
      <w:r w:rsidR="00147B06">
        <w:t xml:space="preserve"> </w:t>
      </w:r>
      <w:r w:rsidR="00147B06" w:rsidRPr="00697DA2">
        <w:t>w   O</w:t>
      </w:r>
      <w:r w:rsidR="009533AA">
        <w:t xml:space="preserve">pisie przedmiotu zamówienia (OPZ) </w:t>
      </w:r>
      <w:r w:rsidR="009533AA" w:rsidRPr="00697DA2">
        <w:t xml:space="preserve">stanowiącym załącznik nr </w:t>
      </w:r>
      <w:r w:rsidR="00697DA2" w:rsidRPr="00697DA2">
        <w:t xml:space="preserve">1 </w:t>
      </w:r>
      <w:r w:rsidR="009533AA" w:rsidRPr="00697DA2">
        <w:t>do SWZ</w:t>
      </w:r>
    </w:p>
    <w:p w:rsidR="00D43B18" w:rsidRPr="005A1555" w:rsidRDefault="00D43B18" w:rsidP="00E54F48">
      <w:pPr>
        <w:pStyle w:val="Nagwek2"/>
      </w:pPr>
      <w:r w:rsidRPr="005A1555">
        <w:t>Numer CPV dotyczący przedmiotu z</w:t>
      </w:r>
      <w:r>
        <w:t>a</w:t>
      </w:r>
      <w:r w:rsidRPr="005A1555">
        <w:t>mówienia:</w:t>
      </w:r>
    </w:p>
    <w:p w:rsidR="00D43B18" w:rsidRDefault="00D43B18" w:rsidP="00D43B18">
      <w:pPr>
        <w:ind w:firstLine="360"/>
        <w:jc w:val="both"/>
        <w:rPr>
          <w:rFonts w:ascii="Tahoma" w:hAnsi="Tahoma" w:cs="Tahoma"/>
          <w:b/>
          <w:sz w:val="18"/>
          <w:szCs w:val="18"/>
        </w:rPr>
      </w:pPr>
    </w:p>
    <w:p w:rsidR="00D43B18" w:rsidRDefault="00147B06" w:rsidP="00147B06">
      <w:pPr>
        <w:jc w:val="both"/>
        <w:rPr>
          <w:rFonts w:ascii="Tahoma" w:hAnsi="Tahoma" w:cs="Tahoma"/>
          <w:b/>
          <w:sz w:val="18"/>
          <w:szCs w:val="18"/>
        </w:rPr>
      </w:pPr>
      <w:r>
        <w:rPr>
          <w:rFonts w:ascii="Tahoma" w:hAnsi="Tahoma" w:cs="Tahoma"/>
          <w:b/>
          <w:sz w:val="18"/>
          <w:szCs w:val="18"/>
        </w:rPr>
        <w:t xml:space="preserve">90910000-9 </w:t>
      </w:r>
      <w:r w:rsidR="00D43B18" w:rsidRPr="00147B06">
        <w:rPr>
          <w:rFonts w:ascii="Tahoma" w:hAnsi="Tahoma" w:cs="Tahoma"/>
          <w:b/>
          <w:sz w:val="18"/>
          <w:szCs w:val="18"/>
        </w:rPr>
        <w:t>-</w:t>
      </w:r>
      <w:r>
        <w:rPr>
          <w:rFonts w:ascii="Tahoma" w:hAnsi="Tahoma" w:cs="Tahoma"/>
          <w:b/>
          <w:sz w:val="18"/>
          <w:szCs w:val="18"/>
        </w:rPr>
        <w:t>usługi sprzątania</w:t>
      </w:r>
    </w:p>
    <w:p w:rsidR="00147B06" w:rsidRDefault="00147B06" w:rsidP="00147B06">
      <w:pPr>
        <w:jc w:val="both"/>
        <w:rPr>
          <w:rFonts w:ascii="Tahoma" w:hAnsi="Tahoma" w:cs="Tahoma"/>
          <w:b/>
          <w:sz w:val="18"/>
          <w:szCs w:val="18"/>
        </w:rPr>
      </w:pPr>
      <w:r>
        <w:rPr>
          <w:rFonts w:ascii="Tahoma" w:hAnsi="Tahoma" w:cs="Tahoma"/>
          <w:b/>
          <w:sz w:val="18"/>
          <w:szCs w:val="18"/>
        </w:rPr>
        <w:t xml:space="preserve">90921000-9 – usługi dezynfekcji i dezynsekcji budynków </w:t>
      </w:r>
    </w:p>
    <w:p w:rsidR="00D43B18" w:rsidRDefault="00D43B18" w:rsidP="00E54F48">
      <w:pPr>
        <w:pStyle w:val="Nagwek2"/>
      </w:pPr>
      <w:r w:rsidRPr="005A1555">
        <w:t xml:space="preserve">Zamawiający dopuszcza składanie ofert częściowych na poszczególne pakiety. W ramach pakietów Zamawiający wymaga złożenia </w:t>
      </w:r>
      <w:r w:rsidRPr="00FC09D3">
        <w:t>oferty</w:t>
      </w:r>
      <w:r w:rsidRPr="005A1555">
        <w:t xml:space="preserve"> pełnej, tj.: oferta musi obejmować całość przedmiotu zamówienia</w:t>
      </w:r>
      <w:r w:rsidR="004B54D5">
        <w:t xml:space="preserve"> w danym pakiecie</w:t>
      </w:r>
      <w:r w:rsidRPr="005A1555">
        <w:t xml:space="preserve">. W przeciwnym </w:t>
      </w:r>
      <w:r w:rsidRPr="00FC09D3">
        <w:t xml:space="preserve">wypadku </w:t>
      </w:r>
      <w:r w:rsidRPr="005A1555">
        <w:t xml:space="preserve">oferta zostanie </w:t>
      </w:r>
      <w:r w:rsidRPr="005A1555">
        <w:lastRenderedPageBreak/>
        <w:t>odrzucona jako niezgodna z warunkami zamówienia. Wykonawca może złożyć ofertę na wszystkie części (pakiety).</w:t>
      </w:r>
    </w:p>
    <w:p w:rsidR="007368CB" w:rsidRPr="007368CB" w:rsidRDefault="007368CB" w:rsidP="007368CB">
      <w:pPr>
        <w:pStyle w:val="Nagwek2"/>
      </w:pPr>
      <w:r w:rsidRPr="007368CB">
        <w:t>Opis przedmiotu zamówienia należy odczytywać wraz z ewentualnymi zmianami treści specyfikacji, będącymi np. wynikiem udzielonych odpowiedzi na zapytania Wykonawców.</w:t>
      </w:r>
    </w:p>
    <w:p w:rsidR="007368CB" w:rsidRPr="007368CB" w:rsidRDefault="007368CB" w:rsidP="007368CB">
      <w:pPr>
        <w:pStyle w:val="Nagwek2"/>
      </w:pPr>
      <w:r w:rsidRPr="007368CB">
        <w:t>Wykonawca ponosi całkowitą odpowiedzialność za prawidłowość wykonania umowy, w tym za osoby realizujące niniejsz</w:t>
      </w:r>
      <w:r>
        <w:t>ą</w:t>
      </w:r>
      <w:r w:rsidRPr="007368CB">
        <w:t xml:space="preserve"> umowę w jego imieniu i za działania lub zaniechania tych osób ponosi odpowiedzialność jak za działania lub zaniechania własne. </w:t>
      </w:r>
    </w:p>
    <w:p w:rsidR="007368CB" w:rsidRPr="007368CB" w:rsidRDefault="007368CB" w:rsidP="007368CB">
      <w:pPr>
        <w:pStyle w:val="Nagwek2"/>
      </w:pPr>
      <w:r w:rsidRPr="007368CB">
        <w:t xml:space="preserve">Wykonawca zobowiązuje się do zachowania w tajemnicy wszelkich informacji o Zamawiającym niepodanych do wiadomości publicznej oraz danych osobowych, w których posiadanie wszedł w związku z wykonywaniem umowy, niezależnie od formy tych informacji i danych lub sposobu wejścia w ich posiadanie.   </w:t>
      </w:r>
    </w:p>
    <w:p w:rsidR="007368CB" w:rsidRPr="007368CB" w:rsidRDefault="007368CB" w:rsidP="007368CB">
      <w:pPr>
        <w:pStyle w:val="Nagwek2"/>
      </w:pPr>
      <w:r w:rsidRPr="007368CB">
        <w:t>Wykonawca zobowiązuje się do niewykorzystywania informacji i danych, których mowa w punkcie powyżej, w jakimkolwiek celu niż prawidłowe wykonanie umowy. Powyższe zobowiązanie Wykonawcy wiąże go bezterminowo. Po rozwiązaniu lub wykonaniu umowy, Wykonawca niezwłocznie usunie wszelkie posiadane informacje i dane.</w:t>
      </w:r>
    </w:p>
    <w:p w:rsidR="007368CB" w:rsidRPr="007368CB" w:rsidRDefault="007368CB" w:rsidP="007368CB">
      <w:pPr>
        <w:pStyle w:val="Nagwek2"/>
      </w:pPr>
      <w:r w:rsidRPr="007368CB">
        <w:t>Wykonawca oraz jego przedstawiciele są zobowiązani do zachowania poufności w odniesieniu do wszystkich informacji i danych uzyskanych od Zamawiającego oraz jego pracowników, niezależnie od formy ich przedstawienia lub zakomunikowania oraz nieudostępniania ich osobom trzecim w żaden sposób bez uprzedniej pisemnej zgody Zamawiającego.</w:t>
      </w:r>
    </w:p>
    <w:p w:rsidR="00DA1BA7" w:rsidRPr="00FC09D3" w:rsidRDefault="00DA1BA7" w:rsidP="00DA1BA7">
      <w:pPr>
        <w:pStyle w:val="Nagwek2"/>
      </w:pPr>
      <w:r>
        <w:t xml:space="preserve">Zamawiający zgodnie z art. 95 ustawy Prawo zamówień publicznych wymaga zatrudnienia przez wykonawcę lub podwykonawcę na podstawie umowy o pracę osób wykonujących czynności </w:t>
      </w:r>
      <w:r w:rsidR="00FC09D3">
        <w:t>w zakresie</w:t>
      </w:r>
      <w:r w:rsidR="00B569AC">
        <w:t xml:space="preserve"> usługi </w:t>
      </w:r>
      <w:r w:rsidR="00FC09D3">
        <w:t xml:space="preserve"> sprzątania i transportu wewnątrzszpitalnego </w:t>
      </w:r>
      <w:r>
        <w:t xml:space="preserve">   jeżeli wykonanie tych czynności polega na wykonywaniu pracy w sposób określony w art. 22 § 1 ustawy z dnia 26 czerwca 1974 r. - Kodeks pracy (tekst jedn.: Dz. U. z 2020 r. poz. 1320 z </w:t>
      </w:r>
      <w:proofErr w:type="spellStart"/>
      <w:r>
        <w:t>późn</w:t>
      </w:r>
      <w:proofErr w:type="spellEnd"/>
      <w:r>
        <w:t xml:space="preserve">. zm.). Wymagania dotyczące zatrudnienia na podstawie umowy o pracę zostały określone we wzorze umowy stanowiącym </w:t>
      </w:r>
      <w:r w:rsidR="00FC09D3" w:rsidRPr="00FC09D3">
        <w:t>Z</w:t>
      </w:r>
      <w:r w:rsidRPr="00FC09D3">
        <w:t xml:space="preserve">ałącznik nr </w:t>
      </w:r>
      <w:r w:rsidR="00FC09D3" w:rsidRPr="00FC09D3">
        <w:t xml:space="preserve">11 </w:t>
      </w:r>
      <w:r w:rsidRPr="00FC09D3">
        <w:t>do  SWZ.</w:t>
      </w:r>
    </w:p>
    <w:p w:rsidR="00DA1BA7" w:rsidRDefault="00DA1BA7" w:rsidP="00DA1BA7">
      <w:pPr>
        <w:pStyle w:val="Nagwek2"/>
      </w:pPr>
      <w:r>
        <w:t>Zakres prac osób wykonujących wskazane przez Zamawiającego czynności w zakresie realizacji zamówienia oraz sposób dokumentowania zatrudnienia tych osób i uprawnienia Zamawiającego w zakresie kontroli spełniania przez Wykonawcę wymagań oraz sankcji z tytułu ich niespełnienia zostały określone we wzorze umowy stanowiącym załącznik</w:t>
      </w:r>
      <w:r w:rsidR="00B569AC">
        <w:t xml:space="preserve"> nr 11 </w:t>
      </w:r>
      <w:r>
        <w:t xml:space="preserve"> do SWZ.</w:t>
      </w:r>
    </w:p>
    <w:p w:rsidR="00B01985" w:rsidRDefault="00B01985" w:rsidP="00B01985">
      <w:pPr>
        <w:pStyle w:val="Nagwek1"/>
      </w:pPr>
      <w:bookmarkStart w:id="4" w:name="_Toc258314245"/>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4"/>
      <w:r>
        <w:rPr>
          <w:lang w:val="pl-PL"/>
        </w:rPr>
        <w:t>.</w:t>
      </w:r>
    </w:p>
    <w:p w:rsidR="00B01985" w:rsidRDefault="002F6D1F" w:rsidP="00E54F48">
      <w:pPr>
        <w:pStyle w:val="Nagwek2"/>
        <w:numPr>
          <w:ilvl w:val="0"/>
          <w:numId w:val="0"/>
        </w:numPr>
        <w:ind w:left="426"/>
      </w:pPr>
      <w:r>
        <w:t xml:space="preserve">Zamawiający nie przewiduje udzielenia zamówień, o których mowa w art. 214 ust. 1 pkt 7 i 8 ustawy </w:t>
      </w:r>
      <w:proofErr w:type="spellStart"/>
      <w:r>
        <w:t>Pzp</w:t>
      </w:r>
      <w:proofErr w:type="spellEnd"/>
      <w:r>
        <w:t>.</w:t>
      </w:r>
    </w:p>
    <w:p w:rsidR="00B01985" w:rsidRDefault="00B01985" w:rsidP="00B01985">
      <w:pPr>
        <w:pStyle w:val="Nagwek1"/>
      </w:pPr>
      <w:bookmarkStart w:id="5" w:name="_Toc258314246"/>
      <w:r>
        <w:t xml:space="preserve">Termin </w:t>
      </w:r>
      <w:r w:rsidR="0090130E">
        <w:rPr>
          <w:lang w:val="pl-PL"/>
        </w:rPr>
        <w:t xml:space="preserve">I MIEJSCE </w:t>
      </w:r>
      <w:r>
        <w:t>wykonania zamówienia</w:t>
      </w:r>
      <w:bookmarkEnd w:id="5"/>
    </w:p>
    <w:p w:rsidR="0090130E" w:rsidRPr="009F4C12" w:rsidRDefault="0090130E" w:rsidP="00E54F48">
      <w:pPr>
        <w:pStyle w:val="Nagwek2"/>
      </w:pPr>
      <w:r w:rsidRPr="009F4C12">
        <w:t>Termin realizacji zamówienia:</w:t>
      </w:r>
    </w:p>
    <w:p w:rsidR="0090130E" w:rsidRPr="009F4C12" w:rsidRDefault="0090130E" w:rsidP="0090130E">
      <w:pPr>
        <w:tabs>
          <w:tab w:val="left" w:pos="426"/>
        </w:tabs>
        <w:ind w:left="426"/>
        <w:jc w:val="both"/>
        <w:rPr>
          <w:b/>
          <w:u w:val="single"/>
        </w:rPr>
      </w:pPr>
      <w:r w:rsidRPr="009F4C12">
        <w:rPr>
          <w:b/>
          <w:u w:val="single"/>
        </w:rPr>
        <w:t xml:space="preserve">Pakiet 1 </w:t>
      </w:r>
      <w:r w:rsidR="00D45FA4">
        <w:rPr>
          <w:b/>
          <w:u w:val="single"/>
        </w:rPr>
        <w:t xml:space="preserve">i 2 </w:t>
      </w:r>
    </w:p>
    <w:p w:rsidR="0090130E" w:rsidRDefault="0090130E" w:rsidP="0090130E">
      <w:pPr>
        <w:tabs>
          <w:tab w:val="left" w:pos="426"/>
        </w:tabs>
        <w:ind w:left="426"/>
        <w:jc w:val="both"/>
      </w:pPr>
      <w:r w:rsidRPr="009F4C12">
        <w:rPr>
          <w:b/>
        </w:rPr>
        <w:t>36 miesięcy- od dnia zawarcia umowy</w:t>
      </w:r>
      <w:r w:rsidRPr="009F4C12">
        <w:t xml:space="preserve">, </w:t>
      </w:r>
    </w:p>
    <w:p w:rsidR="00D45FA4" w:rsidRPr="009F4C12" w:rsidRDefault="00D45FA4" w:rsidP="0090130E">
      <w:pPr>
        <w:tabs>
          <w:tab w:val="left" w:pos="426"/>
        </w:tabs>
        <w:ind w:left="426"/>
        <w:jc w:val="both"/>
      </w:pPr>
    </w:p>
    <w:p w:rsidR="0090130E" w:rsidRPr="009F4C12" w:rsidRDefault="0090130E" w:rsidP="0050044E">
      <w:pPr>
        <w:pStyle w:val="Akapitzlist"/>
        <w:numPr>
          <w:ilvl w:val="0"/>
          <w:numId w:val="20"/>
        </w:numPr>
        <w:tabs>
          <w:tab w:val="left" w:pos="340"/>
          <w:tab w:val="left" w:pos="907"/>
        </w:tabs>
        <w:jc w:val="both"/>
      </w:pPr>
      <w:r w:rsidRPr="009F4C12">
        <w:rPr>
          <w:rFonts w:ascii="Times New Roman" w:hAnsi="Times New Roman"/>
          <w:sz w:val="24"/>
          <w:szCs w:val="24"/>
        </w:rPr>
        <w:t xml:space="preserve">. </w:t>
      </w:r>
      <w:r w:rsidRPr="009F4C12">
        <w:t>Miejsce wykonania zamówienia:</w:t>
      </w:r>
    </w:p>
    <w:p w:rsidR="00931985" w:rsidRDefault="00931985" w:rsidP="00E54F48">
      <w:pPr>
        <w:pStyle w:val="Nagwek2"/>
        <w:numPr>
          <w:ilvl w:val="0"/>
          <w:numId w:val="0"/>
        </w:numPr>
      </w:pPr>
    </w:p>
    <w:p w:rsidR="00B16442" w:rsidRDefault="00B16442" w:rsidP="00E54F48">
      <w:pPr>
        <w:pStyle w:val="Nagwek2"/>
        <w:numPr>
          <w:ilvl w:val="0"/>
          <w:numId w:val="0"/>
        </w:numPr>
      </w:pPr>
      <w:r>
        <w:t xml:space="preserve">Pakiet nr 1 </w:t>
      </w:r>
    </w:p>
    <w:p w:rsidR="00D45FA4" w:rsidRPr="009F4C12" w:rsidRDefault="009F4C12" w:rsidP="00E54F48">
      <w:pPr>
        <w:pStyle w:val="Nagwek2"/>
        <w:numPr>
          <w:ilvl w:val="0"/>
          <w:numId w:val="0"/>
        </w:numPr>
      </w:pPr>
      <w:r>
        <w:t xml:space="preserve">SP ZOZ MSWiA w Łodzi </w:t>
      </w:r>
      <w:r w:rsidR="0090130E" w:rsidRPr="009F4C12">
        <w:t xml:space="preserve">  ul.</w:t>
      </w:r>
      <w:r>
        <w:t xml:space="preserve"> Północna 42</w:t>
      </w:r>
      <w:r w:rsidR="0090130E" w:rsidRPr="009F4C12">
        <w:t>, 9</w:t>
      </w:r>
      <w:r>
        <w:t>1-425</w:t>
      </w:r>
      <w:r w:rsidR="0090130E" w:rsidRPr="009F4C12">
        <w:t xml:space="preserve"> Łódź</w:t>
      </w:r>
      <w:r w:rsidR="00B16442">
        <w:t xml:space="preserve"> i </w:t>
      </w:r>
      <w:r w:rsidR="00D45FA4">
        <w:t xml:space="preserve"> ul. </w:t>
      </w:r>
      <w:proofErr w:type="spellStart"/>
      <w:r w:rsidR="00D45FA4">
        <w:t>Anstdta</w:t>
      </w:r>
      <w:proofErr w:type="spellEnd"/>
      <w:r w:rsidR="00D45FA4">
        <w:t xml:space="preserve"> 4</w:t>
      </w:r>
      <w:r w:rsidR="000E33C8">
        <w:t xml:space="preserve">, </w:t>
      </w:r>
      <w:r w:rsidR="00B16442">
        <w:t xml:space="preserve">91-409 </w:t>
      </w:r>
      <w:r w:rsidR="000E33C8">
        <w:t>Łódź</w:t>
      </w:r>
    </w:p>
    <w:p w:rsidR="0090130E" w:rsidRDefault="00B16442" w:rsidP="00B16442">
      <w:pPr>
        <w:pStyle w:val="Nagwek2"/>
        <w:numPr>
          <w:ilvl w:val="0"/>
          <w:numId w:val="0"/>
        </w:numPr>
        <w:ind w:left="680" w:hanging="680"/>
      </w:pPr>
      <w:r>
        <w:t xml:space="preserve">Pakiet nr 2 </w:t>
      </w:r>
    </w:p>
    <w:p w:rsidR="00B16442" w:rsidRDefault="00B16442" w:rsidP="00B16442">
      <w:pPr>
        <w:pStyle w:val="Nagwek2"/>
        <w:numPr>
          <w:ilvl w:val="0"/>
          <w:numId w:val="0"/>
        </w:numPr>
        <w:ind w:left="680" w:hanging="680"/>
      </w:pPr>
      <w:r>
        <w:t xml:space="preserve">SP ZOZ MSWiA w Łodzi </w:t>
      </w:r>
      <w:r w:rsidRPr="009F4C12">
        <w:t xml:space="preserve">  ul.</w:t>
      </w:r>
      <w:r>
        <w:t xml:space="preserve"> Północna 42</w:t>
      </w:r>
      <w:r w:rsidRPr="009F4C12">
        <w:t>, 9</w:t>
      </w:r>
      <w:r>
        <w:t>1-425</w:t>
      </w:r>
      <w:r w:rsidRPr="009F4C12">
        <w:t xml:space="preserve"> Łódź</w:t>
      </w:r>
      <w:r w:rsidR="004B54D5">
        <w:t xml:space="preserve"> i ul. </w:t>
      </w:r>
      <w:proofErr w:type="spellStart"/>
      <w:r w:rsidR="004B54D5">
        <w:t>Anstadta</w:t>
      </w:r>
      <w:proofErr w:type="spellEnd"/>
      <w:r w:rsidR="004B54D5">
        <w:t xml:space="preserve"> 4, 91-409 Łódź</w:t>
      </w:r>
    </w:p>
    <w:p w:rsidR="00931985" w:rsidRPr="0090130E" w:rsidRDefault="00931985" w:rsidP="00B16442">
      <w:pPr>
        <w:pStyle w:val="Nagwek2"/>
        <w:numPr>
          <w:ilvl w:val="0"/>
          <w:numId w:val="0"/>
        </w:numPr>
        <w:ind w:left="680" w:hanging="680"/>
      </w:pPr>
    </w:p>
    <w:p w:rsidR="00F6755E" w:rsidRDefault="00B01985" w:rsidP="00D6611B">
      <w:pPr>
        <w:pStyle w:val="Nagwek1"/>
      </w:pPr>
      <w:bookmarkStart w:id="6" w:name="_Toc258314247"/>
      <w:r>
        <w:rPr>
          <w:lang w:val="pl-PL"/>
        </w:rPr>
        <w:t>Informacja o warunkach</w:t>
      </w:r>
      <w:r>
        <w:t xml:space="preserve"> udziału w postępowaniu</w:t>
      </w:r>
      <w:bookmarkEnd w:id="6"/>
    </w:p>
    <w:p w:rsidR="00F6755E" w:rsidRDefault="00B01985" w:rsidP="00E54F48">
      <w:pPr>
        <w:pStyle w:val="Nagwek2"/>
      </w:pPr>
      <w:r>
        <w:t xml:space="preserve">O udzielenie zamówienia mogą ubiegać się Wykonawcy, którzy nie podlegają wykluczeniu oraz spełniają warunki udziału w postępowaniu i wymagania określone </w:t>
      </w:r>
      <w:r w:rsidR="00125DA7">
        <w:br/>
      </w:r>
      <w:r>
        <w:t>w niniejszej SWZ.</w:t>
      </w:r>
    </w:p>
    <w:p w:rsidR="00B01985" w:rsidRDefault="00B01985" w:rsidP="00E54F48">
      <w:pPr>
        <w:pStyle w:val="Nagwek2"/>
      </w:pPr>
      <w:r>
        <w:t xml:space="preserve">Zamawiający, na podstawie art. 112 ustawy </w:t>
      </w:r>
      <w:proofErr w:type="spellStart"/>
      <w:r>
        <w:t>Pzp</w:t>
      </w:r>
      <w:proofErr w:type="spellEnd"/>
      <w:r>
        <w:t xml:space="preserve"> określa następujące warunki udziału </w:t>
      </w:r>
      <w:r w:rsidR="00125DA7">
        <w:br/>
      </w:r>
      <w:r>
        <w:t>w postępowaniu:</w:t>
      </w:r>
    </w:p>
    <w:p w:rsidR="000E33C8" w:rsidRDefault="000E33C8" w:rsidP="000E33C8">
      <w:pPr>
        <w:pStyle w:val="Nagwek1"/>
        <w:numPr>
          <w:ilvl w:val="0"/>
          <w:numId w:val="0"/>
        </w:numPr>
        <w:ind w:left="431" w:hanging="431"/>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0E33C8" w:rsidTr="007E07B2">
        <w:tc>
          <w:tcPr>
            <w:tcW w:w="720" w:type="dxa"/>
            <w:tcBorders>
              <w:top w:val="single" w:sz="4" w:space="0" w:color="auto"/>
              <w:left w:val="single" w:sz="4" w:space="0" w:color="auto"/>
              <w:bottom w:val="single" w:sz="4" w:space="0" w:color="auto"/>
              <w:right w:val="single" w:sz="4" w:space="0" w:color="auto"/>
            </w:tcBorders>
            <w:vAlign w:val="center"/>
            <w:hideMark/>
          </w:tcPr>
          <w:p w:rsidR="000E33C8" w:rsidRDefault="000E33C8" w:rsidP="007E07B2">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931985" w:rsidRDefault="00931985" w:rsidP="007E07B2">
            <w:pPr>
              <w:spacing w:before="60" w:after="120"/>
              <w:rPr>
                <w:b/>
                <w:sz w:val="20"/>
                <w:szCs w:val="20"/>
              </w:rPr>
            </w:pPr>
          </w:p>
          <w:p w:rsidR="000E33C8" w:rsidRDefault="000E33C8" w:rsidP="007E07B2">
            <w:pPr>
              <w:spacing w:before="60" w:after="120"/>
              <w:rPr>
                <w:b/>
                <w:sz w:val="20"/>
                <w:szCs w:val="20"/>
              </w:rPr>
            </w:pPr>
            <w:r>
              <w:rPr>
                <w:b/>
                <w:sz w:val="20"/>
                <w:szCs w:val="20"/>
              </w:rPr>
              <w:t>Warunki udziału w postępowaniu</w:t>
            </w:r>
          </w:p>
          <w:p w:rsidR="00931985" w:rsidRDefault="00931985" w:rsidP="007E07B2">
            <w:pPr>
              <w:spacing w:before="60" w:after="120"/>
              <w:rPr>
                <w:sz w:val="20"/>
                <w:szCs w:val="20"/>
              </w:rPr>
            </w:pPr>
          </w:p>
        </w:tc>
      </w:tr>
      <w:tr w:rsidR="00DA1BA7" w:rsidTr="007E07B2">
        <w:tc>
          <w:tcPr>
            <w:tcW w:w="720" w:type="dxa"/>
            <w:tcBorders>
              <w:top w:val="single" w:sz="4" w:space="0" w:color="auto"/>
              <w:left w:val="single" w:sz="4" w:space="0" w:color="auto"/>
              <w:bottom w:val="single" w:sz="4" w:space="0" w:color="auto"/>
              <w:right w:val="single" w:sz="4" w:space="0" w:color="auto"/>
            </w:tcBorders>
            <w:vAlign w:val="center"/>
          </w:tcPr>
          <w:p w:rsidR="00DA1BA7" w:rsidRDefault="00DA1BA7" w:rsidP="007E07B2">
            <w:pPr>
              <w:spacing w:before="60" w:after="120"/>
              <w:jc w:val="center"/>
              <w:rPr>
                <w:b/>
                <w:sz w:val="20"/>
                <w:szCs w:val="20"/>
              </w:rPr>
            </w:pPr>
            <w:r>
              <w:rPr>
                <w:b/>
                <w:sz w:val="20"/>
                <w:szCs w:val="20"/>
              </w:rPr>
              <w:t>1</w:t>
            </w:r>
          </w:p>
        </w:tc>
        <w:tc>
          <w:tcPr>
            <w:tcW w:w="7774" w:type="dxa"/>
            <w:tcBorders>
              <w:top w:val="single" w:sz="4" w:space="0" w:color="auto"/>
              <w:left w:val="single" w:sz="4" w:space="0" w:color="auto"/>
              <w:bottom w:val="single" w:sz="4" w:space="0" w:color="auto"/>
              <w:right w:val="single" w:sz="4" w:space="0" w:color="auto"/>
            </w:tcBorders>
            <w:vAlign w:val="center"/>
          </w:tcPr>
          <w:p w:rsidR="00DA1BA7" w:rsidRPr="00A111F8" w:rsidRDefault="00DA1BA7" w:rsidP="00DA1BA7">
            <w:pPr>
              <w:autoSpaceDE w:val="0"/>
              <w:autoSpaceDN w:val="0"/>
              <w:adjustRightInd w:val="0"/>
              <w:jc w:val="both"/>
              <w:rPr>
                <w:rFonts w:cs="Calibri"/>
                <w:color w:val="000000"/>
                <w:szCs w:val="20"/>
              </w:rPr>
            </w:pPr>
            <w:r w:rsidRPr="00A111F8">
              <w:rPr>
                <w:rFonts w:cs="Calibri"/>
                <w:b/>
                <w:color w:val="000000"/>
                <w:szCs w:val="20"/>
              </w:rPr>
              <w:t>posiadanie uprawnień do prowadzenia określonej działalności gospodarczej lub zawodowej, o ile wynika to z odrębnych przepisów</w:t>
            </w:r>
            <w:r w:rsidRPr="00A111F8">
              <w:rPr>
                <w:rFonts w:cs="Calibri"/>
                <w:color w:val="000000"/>
                <w:szCs w:val="20"/>
              </w:rPr>
              <w:t>:</w:t>
            </w:r>
          </w:p>
          <w:p w:rsidR="00DA1BA7" w:rsidRPr="00A111F8" w:rsidRDefault="00DA1BA7" w:rsidP="00DA1BA7">
            <w:pPr>
              <w:autoSpaceDE w:val="0"/>
              <w:autoSpaceDN w:val="0"/>
              <w:adjustRightInd w:val="0"/>
              <w:ind w:left="426"/>
              <w:jc w:val="both"/>
              <w:rPr>
                <w:rFonts w:cs="Calibri"/>
                <w:szCs w:val="20"/>
              </w:rPr>
            </w:pPr>
            <w:r w:rsidRPr="00A111F8">
              <w:rPr>
                <w:rFonts w:cs="Calibri"/>
                <w:szCs w:val="20"/>
              </w:rPr>
              <w:t>Zamawiający nie stawia szczególnych wymagań w zakresie opisu spełniania tego warunku udziału w postępowaniu.</w:t>
            </w:r>
          </w:p>
          <w:p w:rsidR="00DA1BA7" w:rsidRDefault="00DA1BA7" w:rsidP="007E07B2">
            <w:pPr>
              <w:spacing w:before="60" w:after="120"/>
              <w:rPr>
                <w:b/>
                <w:sz w:val="20"/>
                <w:szCs w:val="20"/>
              </w:rPr>
            </w:pPr>
          </w:p>
        </w:tc>
      </w:tr>
      <w:tr w:rsidR="00DA1BA7" w:rsidTr="007E07B2">
        <w:tc>
          <w:tcPr>
            <w:tcW w:w="720" w:type="dxa"/>
            <w:tcBorders>
              <w:top w:val="single" w:sz="4" w:space="0" w:color="auto"/>
              <w:left w:val="single" w:sz="4" w:space="0" w:color="auto"/>
              <w:bottom w:val="single" w:sz="4" w:space="0" w:color="auto"/>
              <w:right w:val="single" w:sz="4" w:space="0" w:color="auto"/>
            </w:tcBorders>
            <w:vAlign w:val="center"/>
          </w:tcPr>
          <w:p w:rsidR="00DA1BA7" w:rsidRDefault="00DA1BA7" w:rsidP="007E07B2">
            <w:pPr>
              <w:spacing w:before="60" w:after="120"/>
              <w:jc w:val="center"/>
              <w:rPr>
                <w:b/>
                <w:sz w:val="20"/>
                <w:szCs w:val="20"/>
              </w:rPr>
            </w:pPr>
            <w:r>
              <w:rPr>
                <w:b/>
                <w:sz w:val="20"/>
                <w:szCs w:val="20"/>
              </w:rPr>
              <w:t>2.</w:t>
            </w:r>
          </w:p>
        </w:tc>
        <w:tc>
          <w:tcPr>
            <w:tcW w:w="7774" w:type="dxa"/>
            <w:tcBorders>
              <w:top w:val="single" w:sz="4" w:space="0" w:color="auto"/>
              <w:left w:val="single" w:sz="4" w:space="0" w:color="auto"/>
              <w:bottom w:val="single" w:sz="4" w:space="0" w:color="auto"/>
              <w:right w:val="single" w:sz="4" w:space="0" w:color="auto"/>
            </w:tcBorders>
            <w:vAlign w:val="center"/>
          </w:tcPr>
          <w:p w:rsidR="00DA1BA7" w:rsidRPr="00A111F8" w:rsidRDefault="00DA1BA7" w:rsidP="00DA1BA7">
            <w:pPr>
              <w:autoSpaceDE w:val="0"/>
              <w:autoSpaceDN w:val="0"/>
              <w:adjustRightInd w:val="0"/>
              <w:rPr>
                <w:rFonts w:cs="Calibri"/>
                <w:color w:val="000000"/>
                <w:szCs w:val="20"/>
              </w:rPr>
            </w:pPr>
            <w:r w:rsidRPr="00A111F8">
              <w:rPr>
                <w:rFonts w:cs="Calibri"/>
                <w:b/>
                <w:color w:val="000000"/>
                <w:szCs w:val="20"/>
              </w:rPr>
              <w:t>sytuacja ekonomiczna lub finansowa</w:t>
            </w:r>
            <w:r w:rsidRPr="00A111F8">
              <w:rPr>
                <w:rFonts w:cs="Calibri"/>
                <w:color w:val="000000"/>
                <w:szCs w:val="20"/>
              </w:rPr>
              <w:t>:</w:t>
            </w:r>
          </w:p>
          <w:p w:rsidR="00DA1BA7" w:rsidRPr="00A111F8" w:rsidRDefault="00DA1BA7" w:rsidP="00DA1BA7">
            <w:pPr>
              <w:autoSpaceDE w:val="0"/>
              <w:autoSpaceDN w:val="0"/>
              <w:adjustRightInd w:val="0"/>
              <w:ind w:left="426"/>
              <w:jc w:val="both"/>
              <w:rPr>
                <w:rFonts w:cs="Calibri"/>
                <w:szCs w:val="20"/>
              </w:rPr>
            </w:pPr>
            <w:r w:rsidRPr="00A111F8">
              <w:rPr>
                <w:rFonts w:cs="Calibri"/>
                <w:szCs w:val="20"/>
              </w:rPr>
              <w:t>Zamawiający nie stawia szczególnych wymagań w zakresie opisu spełniania tego warunku udziału w postępowaniu.</w:t>
            </w:r>
          </w:p>
          <w:p w:rsidR="00DA1BA7" w:rsidRPr="00A111F8" w:rsidRDefault="00DA1BA7" w:rsidP="00DA1BA7">
            <w:pPr>
              <w:autoSpaceDE w:val="0"/>
              <w:autoSpaceDN w:val="0"/>
              <w:adjustRightInd w:val="0"/>
              <w:ind w:left="426"/>
              <w:jc w:val="both"/>
              <w:rPr>
                <w:rFonts w:cs="Calibri"/>
                <w:b/>
                <w:color w:val="000000"/>
                <w:szCs w:val="20"/>
              </w:rPr>
            </w:pPr>
          </w:p>
        </w:tc>
      </w:tr>
      <w:tr w:rsidR="000E33C8" w:rsidTr="007E07B2">
        <w:tc>
          <w:tcPr>
            <w:tcW w:w="720" w:type="dxa"/>
            <w:tcBorders>
              <w:top w:val="single" w:sz="4" w:space="0" w:color="auto"/>
              <w:left w:val="single" w:sz="4" w:space="0" w:color="auto"/>
              <w:bottom w:val="single" w:sz="4" w:space="0" w:color="auto"/>
              <w:right w:val="single" w:sz="4" w:space="0" w:color="auto"/>
            </w:tcBorders>
            <w:hideMark/>
          </w:tcPr>
          <w:p w:rsidR="000E33C8" w:rsidRDefault="000E33C8" w:rsidP="007E07B2">
            <w:pPr>
              <w:spacing w:before="60" w:after="120"/>
              <w:jc w:val="center"/>
            </w:pPr>
          </w:p>
        </w:tc>
        <w:tc>
          <w:tcPr>
            <w:tcW w:w="7774" w:type="dxa"/>
            <w:tcBorders>
              <w:top w:val="single" w:sz="4" w:space="0" w:color="auto"/>
              <w:left w:val="single" w:sz="4" w:space="0" w:color="auto"/>
              <w:bottom w:val="single" w:sz="4" w:space="0" w:color="auto"/>
              <w:right w:val="single" w:sz="4" w:space="0" w:color="auto"/>
            </w:tcBorders>
            <w:hideMark/>
          </w:tcPr>
          <w:p w:rsidR="000E33C8" w:rsidRDefault="000E33C8" w:rsidP="000E33C8">
            <w:pPr>
              <w:spacing w:before="60" w:after="120"/>
              <w:jc w:val="both"/>
            </w:pPr>
          </w:p>
        </w:tc>
      </w:tr>
      <w:tr w:rsidR="000E33C8" w:rsidTr="007E07B2">
        <w:tc>
          <w:tcPr>
            <w:tcW w:w="720" w:type="dxa"/>
            <w:tcBorders>
              <w:top w:val="single" w:sz="4" w:space="0" w:color="auto"/>
              <w:left w:val="single" w:sz="4" w:space="0" w:color="auto"/>
              <w:bottom w:val="single" w:sz="4" w:space="0" w:color="auto"/>
              <w:right w:val="single" w:sz="4" w:space="0" w:color="auto"/>
            </w:tcBorders>
            <w:hideMark/>
          </w:tcPr>
          <w:p w:rsidR="000E33C8" w:rsidRDefault="000E33C8" w:rsidP="007E07B2">
            <w:pPr>
              <w:spacing w:before="60" w:after="120"/>
              <w:jc w:val="center"/>
            </w:pPr>
            <w:r>
              <w:t>2</w:t>
            </w:r>
          </w:p>
        </w:tc>
        <w:tc>
          <w:tcPr>
            <w:tcW w:w="7774" w:type="dxa"/>
            <w:tcBorders>
              <w:top w:val="single" w:sz="4" w:space="0" w:color="auto"/>
              <w:left w:val="single" w:sz="4" w:space="0" w:color="auto"/>
              <w:bottom w:val="single" w:sz="4" w:space="0" w:color="auto"/>
              <w:right w:val="single" w:sz="4" w:space="0" w:color="auto"/>
            </w:tcBorders>
            <w:hideMark/>
          </w:tcPr>
          <w:p w:rsidR="000E33C8" w:rsidRDefault="00DA1BA7" w:rsidP="007E07B2">
            <w:pPr>
              <w:spacing w:before="60" w:after="120"/>
              <w:jc w:val="both"/>
            </w:pPr>
            <w:r>
              <w:rPr>
                <w:b/>
                <w:bCs/>
              </w:rPr>
              <w:t>z</w:t>
            </w:r>
            <w:r w:rsidR="000E33C8">
              <w:rPr>
                <w:b/>
                <w:bCs/>
              </w:rPr>
              <w:t>dolność techniczna lub zawodowa</w:t>
            </w:r>
            <w:r w:rsidR="000E33C8" w:rsidRPr="000D70C6">
              <w:t>.</w:t>
            </w:r>
          </w:p>
          <w:p w:rsidR="00207D44" w:rsidRPr="00366B72" w:rsidRDefault="004F7555" w:rsidP="00207D44">
            <w:pPr>
              <w:spacing w:before="60" w:after="120"/>
              <w:jc w:val="both"/>
            </w:pPr>
            <w:r>
              <w:t xml:space="preserve">O </w:t>
            </w:r>
            <w:r w:rsidR="00207D44" w:rsidRPr="00366B72">
              <w:t>udzielenie zamówienia publicznego mogą ubiegać się wykonawcy, którzy spełniają warunki, dotyczące  zdolności technicznej lub zawodowej. Ocena spełniania warunków udziału w postępowaniu będzie dokonana na zasadzie spełnia/nie spełnia.</w:t>
            </w:r>
          </w:p>
          <w:p w:rsidR="00931985" w:rsidRPr="004F7555" w:rsidRDefault="00FB6B46" w:rsidP="007E07B2">
            <w:pPr>
              <w:spacing w:before="60" w:after="120"/>
              <w:jc w:val="both"/>
              <w:rPr>
                <w:rFonts w:cs="Calibri"/>
                <w:bCs/>
                <w:lang w:eastAsia="ar-SA"/>
              </w:rPr>
            </w:pPr>
            <w:r w:rsidRPr="00A9615F">
              <w:rPr>
                <w:rFonts w:cs="Calibri"/>
                <w:bCs/>
                <w:lang w:eastAsia="ar-SA"/>
              </w:rPr>
              <w:t>Warunek zostanie uznany za spełniony, jeżeli Wykonawca wykaże, że wykonał lub wykonuje z należytą starannością w okresie ostatnich 3 lat przed upływem terminu składania ofert</w:t>
            </w:r>
            <w:r>
              <w:rPr>
                <w:rFonts w:cs="Calibri"/>
                <w:bCs/>
                <w:lang w:eastAsia="ar-SA"/>
              </w:rPr>
              <w:t xml:space="preserve">  </w:t>
            </w:r>
            <w:r w:rsidR="00E53FF1">
              <w:rPr>
                <w:rFonts w:cs="Calibri"/>
                <w:bCs/>
                <w:lang w:eastAsia="ar-SA"/>
              </w:rPr>
              <w:t xml:space="preserve">kompleksową </w:t>
            </w:r>
            <w:r>
              <w:rPr>
                <w:rFonts w:cs="Calibri"/>
                <w:bCs/>
                <w:lang w:eastAsia="ar-SA"/>
              </w:rPr>
              <w:t>usługę sprzątania   w następującym zakresie:</w:t>
            </w:r>
          </w:p>
          <w:p w:rsidR="000524AA" w:rsidRPr="00356D32" w:rsidRDefault="000524AA" w:rsidP="007E07B2">
            <w:pPr>
              <w:spacing w:before="60" w:after="120"/>
              <w:jc w:val="both"/>
              <w:rPr>
                <w:b/>
                <w:bCs/>
              </w:rPr>
            </w:pPr>
            <w:r>
              <w:rPr>
                <w:b/>
                <w:bCs/>
              </w:rPr>
              <w:t>Pakiet nr  1</w:t>
            </w:r>
          </w:p>
          <w:p w:rsidR="00FB6B46" w:rsidRPr="00E53FF1" w:rsidRDefault="00E53FF1" w:rsidP="00FB6B46">
            <w:pPr>
              <w:numPr>
                <w:ilvl w:val="0"/>
                <w:numId w:val="23"/>
              </w:numPr>
              <w:tabs>
                <w:tab w:val="num" w:pos="709"/>
              </w:tabs>
              <w:suppressAutoHyphens/>
              <w:ind w:left="709" w:hanging="425"/>
              <w:jc w:val="both"/>
              <w:rPr>
                <w:rFonts w:cs="Calibri"/>
                <w:lang w:eastAsia="ar-SA"/>
              </w:rPr>
            </w:pPr>
            <w:r w:rsidRPr="00E53FF1">
              <w:rPr>
                <w:rFonts w:cs="Calibri"/>
                <w:lang w:eastAsia="ar-SA"/>
              </w:rPr>
              <w:t>1</w:t>
            </w:r>
            <w:r w:rsidR="00FB6B46" w:rsidRPr="00E53FF1">
              <w:rPr>
                <w:rFonts w:cs="Calibri"/>
                <w:lang w:eastAsia="ar-SA"/>
              </w:rPr>
              <w:t xml:space="preserve"> podmiot lecznicz</w:t>
            </w:r>
            <w:r w:rsidRPr="00E53FF1">
              <w:rPr>
                <w:rFonts w:cs="Calibri"/>
                <w:lang w:eastAsia="ar-SA"/>
              </w:rPr>
              <w:t>y</w:t>
            </w:r>
            <w:r w:rsidR="00FB6B46" w:rsidRPr="00E53FF1">
              <w:rPr>
                <w:rFonts w:cs="Calibri"/>
                <w:lang w:eastAsia="ar-SA"/>
              </w:rPr>
              <w:t xml:space="preserve"> - Szpital w rozumieniu art. 2 ust. 1 pkt. 9 ustawy z dnia 15 kwietnia 2011r o działalności leczniczej (Dz.U. 2011 nr 112 poz. 654 z </w:t>
            </w:r>
            <w:proofErr w:type="spellStart"/>
            <w:r w:rsidR="00FB6B46" w:rsidRPr="00E53FF1">
              <w:rPr>
                <w:rFonts w:cs="Calibri"/>
                <w:lang w:eastAsia="ar-SA"/>
              </w:rPr>
              <w:t>późn</w:t>
            </w:r>
            <w:proofErr w:type="spellEnd"/>
            <w:r w:rsidR="00FB6B46" w:rsidRPr="00E53FF1">
              <w:rPr>
                <w:rFonts w:cs="Calibri"/>
                <w:lang w:eastAsia="ar-SA"/>
              </w:rPr>
              <w:t xml:space="preserve">. zm.)  – posiadający min. </w:t>
            </w:r>
            <w:r w:rsidR="00B9172B" w:rsidRPr="00E53FF1">
              <w:rPr>
                <w:rFonts w:cs="Calibri"/>
                <w:lang w:eastAsia="ar-SA"/>
              </w:rPr>
              <w:t>2</w:t>
            </w:r>
            <w:r w:rsidR="00FB6B46" w:rsidRPr="00E53FF1">
              <w:rPr>
                <w:rFonts w:cs="Calibri"/>
                <w:lang w:eastAsia="ar-SA"/>
              </w:rPr>
              <w:t>00 łóże</w:t>
            </w:r>
            <w:r w:rsidR="009533AA" w:rsidRPr="00E53FF1">
              <w:rPr>
                <w:rFonts w:cs="Calibri"/>
                <w:lang w:eastAsia="ar-SA"/>
              </w:rPr>
              <w:t>k,</w:t>
            </w:r>
            <w:r w:rsidR="00FB6B46" w:rsidRPr="00E53FF1">
              <w:rPr>
                <w:rFonts w:cs="Calibri"/>
                <w:lang w:eastAsia="ar-SA"/>
              </w:rPr>
              <w:t xml:space="preserve"> i udokumentuje, że usług</w:t>
            </w:r>
            <w:r w:rsidRPr="00E53FF1">
              <w:rPr>
                <w:rFonts w:cs="Calibri"/>
                <w:lang w:eastAsia="ar-SA"/>
              </w:rPr>
              <w:t>a</w:t>
            </w:r>
            <w:r w:rsidR="00FB6B46" w:rsidRPr="00E53FF1">
              <w:rPr>
                <w:rFonts w:cs="Calibri"/>
                <w:lang w:eastAsia="ar-SA"/>
              </w:rPr>
              <w:t xml:space="preserve"> t</w:t>
            </w:r>
            <w:r w:rsidRPr="00E53FF1">
              <w:rPr>
                <w:rFonts w:cs="Calibri"/>
                <w:lang w:eastAsia="ar-SA"/>
              </w:rPr>
              <w:t>a</w:t>
            </w:r>
            <w:r w:rsidR="00FB6B46" w:rsidRPr="00E53FF1">
              <w:rPr>
                <w:rFonts w:cs="Calibri"/>
                <w:lang w:eastAsia="ar-SA"/>
              </w:rPr>
              <w:t xml:space="preserve"> został</w:t>
            </w:r>
            <w:r w:rsidRPr="00E53FF1">
              <w:rPr>
                <w:rFonts w:cs="Calibri"/>
                <w:lang w:eastAsia="ar-SA"/>
              </w:rPr>
              <w:t>a</w:t>
            </w:r>
            <w:r w:rsidR="00FB6B46" w:rsidRPr="00E53FF1">
              <w:rPr>
                <w:rFonts w:cs="Calibri"/>
                <w:lang w:eastAsia="ar-SA"/>
              </w:rPr>
              <w:t xml:space="preserve"> wykonan</w:t>
            </w:r>
            <w:r w:rsidRPr="00E53FF1">
              <w:rPr>
                <w:rFonts w:cs="Calibri"/>
                <w:lang w:eastAsia="ar-SA"/>
              </w:rPr>
              <w:t>a</w:t>
            </w:r>
            <w:r w:rsidR="00FB6B46" w:rsidRPr="00E53FF1">
              <w:rPr>
                <w:rFonts w:cs="Calibri"/>
                <w:lang w:eastAsia="ar-SA"/>
              </w:rPr>
              <w:t xml:space="preserve"> należycie. </w:t>
            </w:r>
          </w:p>
          <w:p w:rsidR="00FB6B46" w:rsidRPr="00E53FF1" w:rsidRDefault="00FB6B46" w:rsidP="00931985">
            <w:pPr>
              <w:tabs>
                <w:tab w:val="left" w:pos="0"/>
              </w:tabs>
              <w:suppressAutoHyphens/>
              <w:jc w:val="both"/>
              <w:rPr>
                <w:rFonts w:cs="Calibri"/>
                <w:bCs/>
                <w:i/>
                <w:lang w:eastAsia="ar-SA"/>
              </w:rPr>
            </w:pPr>
          </w:p>
          <w:p w:rsidR="003878C7" w:rsidRPr="002967FF" w:rsidRDefault="003878C7" w:rsidP="007E07B2">
            <w:pPr>
              <w:spacing w:before="60" w:after="120"/>
              <w:jc w:val="both"/>
              <w:rPr>
                <w:b/>
              </w:rPr>
            </w:pPr>
            <w:r w:rsidRPr="00E53FF1">
              <w:rPr>
                <w:b/>
              </w:rPr>
              <w:t xml:space="preserve">Pakiet </w:t>
            </w:r>
            <w:r w:rsidRPr="002967FF">
              <w:rPr>
                <w:b/>
              </w:rPr>
              <w:t xml:space="preserve">nr 2 </w:t>
            </w:r>
          </w:p>
          <w:p w:rsidR="00E53FF1" w:rsidRPr="002967FF" w:rsidRDefault="002967FF" w:rsidP="00E53FF1">
            <w:pPr>
              <w:numPr>
                <w:ilvl w:val="0"/>
                <w:numId w:val="23"/>
              </w:numPr>
              <w:tabs>
                <w:tab w:val="num" w:pos="709"/>
              </w:tabs>
              <w:suppressAutoHyphens/>
              <w:ind w:left="709" w:hanging="425"/>
              <w:jc w:val="both"/>
              <w:rPr>
                <w:rFonts w:cs="Calibri"/>
                <w:lang w:eastAsia="ar-SA"/>
              </w:rPr>
            </w:pPr>
            <w:r w:rsidRPr="002967FF">
              <w:rPr>
                <w:rFonts w:cs="Calibri"/>
                <w:lang w:eastAsia="ar-SA"/>
              </w:rPr>
              <w:t xml:space="preserve">2 </w:t>
            </w:r>
            <w:r>
              <w:rPr>
                <w:rFonts w:cs="Calibri"/>
                <w:lang w:eastAsia="ar-SA"/>
              </w:rPr>
              <w:t xml:space="preserve"> </w:t>
            </w:r>
            <w:r w:rsidRPr="002967FF">
              <w:rPr>
                <w:rFonts w:cs="Calibri"/>
                <w:lang w:eastAsia="ar-SA"/>
              </w:rPr>
              <w:t>usługi sprzątania na rzecz jednostki służby zdrowia (np. szpital, klinika, przychodnia) o wartości nie mniejszej niż 800 000 zł</w:t>
            </w:r>
            <w:r>
              <w:rPr>
                <w:rFonts w:cs="Calibri"/>
                <w:lang w:eastAsia="ar-SA"/>
              </w:rPr>
              <w:t xml:space="preserve"> </w:t>
            </w:r>
            <w:r w:rsidR="00684D04">
              <w:rPr>
                <w:rFonts w:cs="Calibri"/>
                <w:lang w:eastAsia="ar-SA"/>
              </w:rPr>
              <w:t xml:space="preserve">każda </w:t>
            </w:r>
            <w:r>
              <w:rPr>
                <w:rFonts w:cs="Calibri"/>
                <w:lang w:eastAsia="ar-SA"/>
              </w:rPr>
              <w:t xml:space="preserve">i udokumentuje , że usługi te zostały wykonane należycie </w:t>
            </w:r>
          </w:p>
          <w:p w:rsidR="00E53FF1" w:rsidRPr="002967FF" w:rsidRDefault="00E53FF1" w:rsidP="00E53FF1">
            <w:pPr>
              <w:tabs>
                <w:tab w:val="left" w:pos="0"/>
              </w:tabs>
              <w:suppressAutoHyphens/>
              <w:ind w:left="709"/>
              <w:jc w:val="both"/>
              <w:rPr>
                <w:rFonts w:cs="Calibri"/>
                <w:bCs/>
                <w:i/>
                <w:lang w:eastAsia="ar-SA"/>
              </w:rPr>
            </w:pPr>
          </w:p>
          <w:p w:rsidR="00E53FF1" w:rsidRDefault="00E53FF1" w:rsidP="00E53FF1">
            <w:pPr>
              <w:numPr>
                <w:ilvl w:val="0"/>
                <w:numId w:val="24"/>
              </w:numPr>
              <w:tabs>
                <w:tab w:val="left" w:pos="0"/>
              </w:tabs>
              <w:suppressAutoHyphens/>
              <w:ind w:left="709" w:hanging="425"/>
              <w:jc w:val="both"/>
              <w:rPr>
                <w:rFonts w:cs="Calibri"/>
                <w:bCs/>
                <w:i/>
                <w:lang w:eastAsia="ar-SA"/>
              </w:rPr>
            </w:pPr>
            <w:r w:rsidRPr="002967FF">
              <w:rPr>
                <w:rFonts w:cs="Calibri"/>
                <w:bCs/>
                <w:i/>
                <w:lang w:eastAsia="ar-SA"/>
              </w:rPr>
              <w:lastRenderedPageBreak/>
              <w:t xml:space="preserve">Przez jedną usługę Zamawiający rozumie jedną umowę wykonywaną </w:t>
            </w:r>
            <w:r w:rsidRPr="002967FF">
              <w:rPr>
                <w:rFonts w:cs="Calibri"/>
                <w:b/>
                <w:bCs/>
                <w:i/>
                <w:lang w:eastAsia="ar-SA"/>
              </w:rPr>
              <w:t>w sposób ciągły przez co najmniej 12 miesięcy</w:t>
            </w:r>
            <w:r w:rsidRPr="002967FF">
              <w:rPr>
                <w:rFonts w:cs="Calibri"/>
                <w:bCs/>
                <w:i/>
                <w:lang w:eastAsia="ar-SA"/>
              </w:rPr>
              <w:t xml:space="preserve">. </w:t>
            </w:r>
          </w:p>
          <w:p w:rsidR="003878C7" w:rsidRDefault="00E53FF1" w:rsidP="002967FF">
            <w:pPr>
              <w:numPr>
                <w:ilvl w:val="0"/>
                <w:numId w:val="24"/>
              </w:numPr>
              <w:tabs>
                <w:tab w:val="left" w:pos="0"/>
              </w:tabs>
              <w:suppressAutoHyphens/>
              <w:ind w:left="709" w:hanging="425"/>
              <w:jc w:val="both"/>
              <w:rPr>
                <w:rFonts w:cs="Calibri"/>
                <w:bCs/>
                <w:i/>
                <w:lang w:eastAsia="ar-SA"/>
              </w:rPr>
            </w:pPr>
            <w:r w:rsidRPr="002967FF">
              <w:rPr>
                <w:rFonts w:cs="Calibri"/>
                <w:bCs/>
                <w:i/>
                <w:lang w:eastAsia="ar-SA"/>
              </w:rPr>
              <w:t>W przypadku usług będących w trakcie wykonywania, wymagania w zakresie czasu wykonania danej usługi dotyczą części umowy już zrealizowanej (tj. od dnia rozpoczęcia wykonywania usługi do upływu terminu składania ofert) i te parametry wykonania usługi Wykonawca obowiązany jest podać w wykazie usług.</w:t>
            </w:r>
          </w:p>
          <w:p w:rsidR="002967FF" w:rsidRPr="002967FF" w:rsidRDefault="002967FF" w:rsidP="002967FF">
            <w:pPr>
              <w:tabs>
                <w:tab w:val="left" w:pos="0"/>
              </w:tabs>
              <w:suppressAutoHyphens/>
              <w:ind w:left="709"/>
              <w:jc w:val="both"/>
              <w:rPr>
                <w:rFonts w:cs="Calibri"/>
                <w:bCs/>
                <w:i/>
                <w:lang w:eastAsia="ar-SA"/>
              </w:rPr>
            </w:pPr>
          </w:p>
          <w:p w:rsidR="000E33C8" w:rsidRDefault="000E33C8" w:rsidP="007E07B2">
            <w:pPr>
              <w:spacing w:before="60" w:after="120"/>
              <w:jc w:val="both"/>
            </w:pPr>
            <w:r>
              <w:t>W przypadku Wykonawców wspólnie ubiegających się o udzielenie zamówienia np. Konsorcjum powyższy  warunek  musi spełnić przynajmniej jeden z Wykonawców ubiegających się wspólnie o udzielenie zamówienia np. członek Konsorcjum.</w:t>
            </w:r>
          </w:p>
        </w:tc>
      </w:tr>
    </w:tbl>
    <w:p w:rsidR="000E33C8" w:rsidRDefault="000E33C8" w:rsidP="000E33C8">
      <w:pPr>
        <w:pStyle w:val="Nagwek2"/>
        <w:numPr>
          <w:ilvl w:val="0"/>
          <w:numId w:val="0"/>
        </w:numPr>
        <w:ind w:left="680"/>
      </w:pPr>
    </w:p>
    <w:p w:rsidR="00F6755E" w:rsidRPr="00F6755E" w:rsidRDefault="00B01985" w:rsidP="00D6611B">
      <w:pPr>
        <w:pStyle w:val="Nagwek1"/>
      </w:pPr>
      <w:r>
        <w:t>Podstawy wykluczenia wykonawcy Z POSTĘPOWANI</w:t>
      </w:r>
      <w:r w:rsidR="00D6611B">
        <w:rPr>
          <w:lang w:val="pl-PL"/>
        </w:rPr>
        <w:t>A</w:t>
      </w:r>
    </w:p>
    <w:p w:rsidR="00C00D89" w:rsidRPr="00C00D89" w:rsidRDefault="00C00D89" w:rsidP="00C00D89">
      <w:pPr>
        <w:pStyle w:val="Nagwek2"/>
      </w:pPr>
      <w:r w:rsidRPr="00C00D89">
        <w:t xml:space="preserve">Zamawiający wykluczy z postępowania o udzielenie zamówienia Wykonawcę, wobec którego zachodzą podstawy wykluczenia, o których mowa w art. 108 ust. 1 ustawy </w:t>
      </w:r>
      <w:proofErr w:type="spellStart"/>
      <w:r w:rsidRPr="00C00D89">
        <w:t>Pzp</w:t>
      </w:r>
      <w:proofErr w:type="spellEnd"/>
      <w:r w:rsidRPr="00C00D89">
        <w:t>.</w:t>
      </w:r>
    </w:p>
    <w:p w:rsidR="00F20716" w:rsidRDefault="00F20716" w:rsidP="00F20716">
      <w:pPr>
        <w:pStyle w:val="Nagwek2"/>
      </w:pPr>
      <w:r>
        <w:t xml:space="preserve">Zamawiający, na podstawie art. 109 ust. 1 pkt 4 ustawy </w:t>
      </w:r>
      <w:proofErr w:type="spellStart"/>
      <w:r>
        <w:t>Pzp</w:t>
      </w:r>
      <w:proofErr w:type="spellEnd"/>
      <w:r>
        <w:t>, wykluczy również z postępowania o udzielenie zamówienia Wykonawcę:</w:t>
      </w:r>
    </w:p>
    <w:p w:rsidR="00F20716" w:rsidRDefault="00F20716" w:rsidP="00F20716">
      <w:pPr>
        <w:pStyle w:val="Nagwek2"/>
        <w:numPr>
          <w:ilvl w:val="0"/>
          <w:numId w:val="0"/>
        </w:numPr>
        <w:ind w:left="680"/>
      </w:pPr>
    </w:p>
    <w:p w:rsidR="00F20716" w:rsidRDefault="00F20716" w:rsidP="00F20716">
      <w:pPr>
        <w:pStyle w:val="Nagwek2"/>
        <w:numPr>
          <w:ilvl w:val="0"/>
          <w:numId w:val="28"/>
        </w:num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20716" w:rsidRDefault="00F20716" w:rsidP="00F20716">
      <w:pPr>
        <w:pStyle w:val="Nagwek2"/>
        <w:numPr>
          <w:ilvl w:val="0"/>
          <w:numId w:val="0"/>
        </w:numPr>
        <w:ind w:left="680" w:hanging="680"/>
      </w:pPr>
    </w:p>
    <w:p w:rsidR="00F6755E" w:rsidRDefault="00B01985" w:rsidP="00E54F48">
      <w:pPr>
        <w:pStyle w:val="Nagwek2"/>
      </w:pPr>
      <w:r>
        <w:t xml:space="preserve">Wykluczenie Wykonawcy nastąpi w przypadkach, o których mowa w art. 111 ustawy </w:t>
      </w:r>
      <w:proofErr w:type="spellStart"/>
      <w:r>
        <w:t>Pzp</w:t>
      </w:r>
      <w:proofErr w:type="spellEnd"/>
      <w:r>
        <w:t>.</w:t>
      </w:r>
    </w:p>
    <w:p w:rsidR="00F20716" w:rsidRDefault="00F20716" w:rsidP="00F20716">
      <w:pPr>
        <w:pStyle w:val="Nagwek2"/>
        <w:numPr>
          <w:ilvl w:val="0"/>
          <w:numId w:val="0"/>
        </w:numPr>
        <w:ind w:left="680"/>
      </w:pPr>
    </w:p>
    <w:p w:rsidR="00F6755E" w:rsidRDefault="00B01985" w:rsidP="00E54F48">
      <w:pPr>
        <w:pStyle w:val="Nagwek2"/>
      </w:pPr>
      <w:r>
        <w:t>Wykonawca nie podlega wykluczeniu w okolicznościach określonych w</w:t>
      </w:r>
      <w:r w:rsidR="000C668D">
        <w:t xml:space="preserve"> art. 108 ust. 1 pkt 1, 2, 5</w:t>
      </w:r>
      <w:r w:rsidR="00F32A96">
        <w:t>,6</w:t>
      </w:r>
      <w:r w:rsidR="000C668D">
        <w:t xml:space="preserve">  lub art. 109 ust. 1 pkt 2‒5, 7-10 </w:t>
      </w:r>
      <w:r>
        <w:t xml:space="preserve"> ustawy </w:t>
      </w:r>
      <w:proofErr w:type="spellStart"/>
      <w:r>
        <w:t>Pzp</w:t>
      </w:r>
      <w:proofErr w:type="spellEnd"/>
      <w:r>
        <w:t xml:space="preserve">, jeżeli udowodni Zamawiającemu, że spełnił łącznie przesłanki określone w art. 110 ust. 2 ustawy </w:t>
      </w:r>
      <w:proofErr w:type="spellStart"/>
      <w:r>
        <w:t>Pzp</w:t>
      </w:r>
      <w:proofErr w:type="spellEnd"/>
      <w:r>
        <w:t>.</w:t>
      </w:r>
    </w:p>
    <w:p w:rsidR="00F20716" w:rsidRDefault="00F20716" w:rsidP="00F20716">
      <w:pPr>
        <w:pStyle w:val="Nagwek2"/>
        <w:numPr>
          <w:ilvl w:val="0"/>
          <w:numId w:val="0"/>
        </w:numPr>
      </w:pPr>
    </w:p>
    <w:p w:rsidR="00CE0464" w:rsidRDefault="00B01985" w:rsidP="00E54F48">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rsidR="00F20716" w:rsidRDefault="00F20716" w:rsidP="00F20716">
      <w:pPr>
        <w:pStyle w:val="Nagwek2"/>
        <w:numPr>
          <w:ilvl w:val="0"/>
          <w:numId w:val="0"/>
        </w:numPr>
      </w:pPr>
    </w:p>
    <w:p w:rsidR="00B01985" w:rsidRDefault="00B01985" w:rsidP="00E54F48">
      <w:pPr>
        <w:pStyle w:val="Nagwek2"/>
      </w:pPr>
      <w:r>
        <w:t>Zamawiający może wykluczyć Wykonawcę na każdym etapie postępowania, ofertę Wykonawcy wykluczonego uznaje się za odrzuconą.</w:t>
      </w:r>
    </w:p>
    <w:p w:rsidR="00C00D89" w:rsidRDefault="00C00D89" w:rsidP="00C00D89">
      <w:pPr>
        <w:pStyle w:val="Akapitzlist"/>
      </w:pPr>
    </w:p>
    <w:p w:rsidR="00C00D89" w:rsidRDefault="00C00D89" w:rsidP="00C00D89">
      <w:pPr>
        <w:pStyle w:val="Nagwek2"/>
      </w:pPr>
      <w:r>
        <w:t xml:space="preserve">Mocą art. 7 ust. 1 specustawy sankcyjnej, ustawodawca przewidział krajową obligatoryjną podstawę do badania wykonawcy pod kątem wykluczenia z postępowania, jeżeli: </w:t>
      </w:r>
    </w:p>
    <w:p w:rsidR="00C00D89" w:rsidRDefault="00C00D89" w:rsidP="00C00D89">
      <w:pPr>
        <w:pStyle w:val="Nagwek2"/>
        <w:numPr>
          <w:ilvl w:val="2"/>
          <w:numId w:val="29"/>
        </w:numPr>
      </w:pPr>
      <w:r>
        <w:t xml:space="preserve">wykonawca jest wymieniony w wykazach określonych w rozporządzeniu 765/2006 i rozporządzeniu 269/2014 albo wpisany na listę na podstawie decyzji w sprawie wpisu na listę rozstrzygającej o zastosowaniu środka, o którym mowa w art. 1 pkt 3 specustawy sankcyjnej; </w:t>
      </w:r>
    </w:p>
    <w:p w:rsidR="00C00D89" w:rsidRDefault="00C00D89" w:rsidP="00C00D89">
      <w:pPr>
        <w:pStyle w:val="Nagwek2"/>
        <w:numPr>
          <w:ilvl w:val="2"/>
          <w:numId w:val="29"/>
        </w:numPr>
      </w:pPr>
      <w:r>
        <w:t xml:space="preserve"> wykonawca,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w:t>
      </w:r>
      <w:r>
        <w:lastRenderedPageBreak/>
        <w:t xml:space="preserve">rzeczywistym od dnia 24 lutego 2022 r., o ile została wpisana na listę na podstawie decyzji w sprawie wpisu na listę rozstrzygającej o zastosowaniu środka, o którym mowa w art. 1 pkt 3 specustawy sankcyjnej; </w:t>
      </w:r>
    </w:p>
    <w:p w:rsidR="00C00D89" w:rsidRDefault="00C00D89" w:rsidP="00C00D89">
      <w:pPr>
        <w:pStyle w:val="Nagwek2"/>
        <w:numPr>
          <w:ilvl w:val="2"/>
          <w:numId w:val="29"/>
        </w:numPr>
      </w:pPr>
      <w: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rsidR="00C00D89" w:rsidRDefault="00C00D89" w:rsidP="00C00D89">
      <w:pPr>
        <w:pStyle w:val="Nagwek2"/>
        <w:numPr>
          <w:ilvl w:val="0"/>
          <w:numId w:val="0"/>
        </w:numPr>
        <w:ind w:left="680" w:hanging="680"/>
      </w:pPr>
    </w:p>
    <w:p w:rsidR="00B01985" w:rsidRDefault="00B01985" w:rsidP="00B01985">
      <w:pPr>
        <w:pStyle w:val="Nagwek1"/>
        <w:rPr>
          <w:lang w:val="pl-PL"/>
        </w:rPr>
      </w:pPr>
      <w:bookmarkStart w:id="7" w:name="_Toc258314248"/>
      <w:r>
        <w:rPr>
          <w:lang w:val="pl-PL"/>
        </w:rPr>
        <w:t>wykaz podmiotowych środków dowodowych</w:t>
      </w:r>
      <w:bookmarkEnd w:id="7"/>
    </w:p>
    <w:p w:rsidR="00B01985" w:rsidRDefault="00B01985" w:rsidP="00E54F48">
      <w:pPr>
        <w:pStyle w:val="Nagwek2"/>
      </w:pPr>
      <w:r>
        <w:t xml:space="preserve">Wykonawca </w:t>
      </w:r>
      <w:r w:rsidRPr="00F4795A">
        <w:rPr>
          <w:u w:val="single"/>
        </w:rPr>
        <w:t>wraz z ofertą</w:t>
      </w:r>
      <w:r>
        <w:t xml:space="preserve"> zobowiązany jest złożyć:</w:t>
      </w:r>
    </w:p>
    <w:p w:rsidR="00F4795A" w:rsidRDefault="00F4795A" w:rsidP="00E54F48">
      <w:pPr>
        <w:pStyle w:val="Nagwek2"/>
        <w:numPr>
          <w:ilvl w:val="0"/>
          <w:numId w:val="0"/>
        </w:numPr>
        <w:ind w:left="680"/>
      </w:pP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826" w:type="dxa"/>
            <w:tcBorders>
              <w:top w:val="single" w:sz="4" w:space="0" w:color="auto"/>
              <w:left w:val="single" w:sz="4" w:space="0" w:color="auto"/>
              <w:bottom w:val="single" w:sz="4" w:space="0" w:color="auto"/>
              <w:right w:val="single" w:sz="4" w:space="0" w:color="auto"/>
            </w:tcBorders>
            <w:hideMark/>
          </w:tcPr>
          <w:p w:rsidR="002F6D1F" w:rsidRPr="00A4170B" w:rsidRDefault="002F6D1F" w:rsidP="00CC29E9">
            <w:pPr>
              <w:spacing w:before="60" w:after="60"/>
              <w:jc w:val="both"/>
            </w:pPr>
            <w:r w:rsidRPr="00A4170B">
              <w:rPr>
                <w:b/>
              </w:rPr>
              <w:t>Jednolity europejski dokument zamówienia</w:t>
            </w:r>
          </w:p>
          <w:p w:rsidR="002F6D1F" w:rsidRPr="00A4170B" w:rsidRDefault="0068123B" w:rsidP="00125DA7">
            <w:pPr>
              <w:spacing w:after="40"/>
              <w:jc w:val="both"/>
            </w:pPr>
            <w:r w:rsidRPr="00A4170B">
              <w:t>Aktualne na dzień składania ofert oświadczenie Wykonawcy, że nie podlega wykluczeniu oraz spełnia warunki udziału w postępowaniu. Oświadczenie wykonawca składa w formie Jednolitego europejskiego dokumentu zamówienia.</w:t>
            </w:r>
          </w:p>
          <w:p w:rsidR="00A4170B" w:rsidRPr="00A4170B" w:rsidRDefault="00A4170B" w:rsidP="00125DA7">
            <w:pPr>
              <w:spacing w:after="40"/>
              <w:jc w:val="both"/>
            </w:pPr>
            <w:r w:rsidRPr="00A4170B">
              <w:rPr>
                <w:rStyle w:val="markedcontent"/>
              </w:rPr>
              <w:t>W celu uzupełnienia JEDZ Wykonawca powinien pobrać przygotowany do wypełnienia JEDZ plik w formacie .</w:t>
            </w:r>
            <w:proofErr w:type="spellStart"/>
            <w:r w:rsidRPr="00A4170B">
              <w:rPr>
                <w:rStyle w:val="markedcontent"/>
              </w:rPr>
              <w:t>xml</w:t>
            </w:r>
            <w:proofErr w:type="spellEnd"/>
            <w:r w:rsidRPr="00A4170B">
              <w:rPr>
                <w:rStyle w:val="markedcontent"/>
              </w:rPr>
              <w:t xml:space="preserve"> stanowiący</w:t>
            </w:r>
            <w:r w:rsidRPr="00A4170B">
              <w:br/>
            </w:r>
            <w:r w:rsidRPr="00A4170B">
              <w:rPr>
                <w:rStyle w:val="markedcontent"/>
              </w:rPr>
              <w:t xml:space="preserve">załącznik nr </w:t>
            </w:r>
            <w:r w:rsidR="00FD2208">
              <w:rPr>
                <w:rStyle w:val="markedcontent"/>
              </w:rPr>
              <w:t>4</w:t>
            </w:r>
            <w:r w:rsidRPr="00A4170B">
              <w:rPr>
                <w:rStyle w:val="markedcontent"/>
              </w:rPr>
              <w:t xml:space="preserve"> do SWZ, podpisać elektronicznie oświadczenie poza Platformą zakupową i załączyć plik do oferty. Uzupełnienia</w:t>
            </w:r>
            <w:r w:rsidRPr="00A4170B">
              <w:br/>
            </w:r>
            <w:r w:rsidRPr="00A4170B">
              <w:rPr>
                <w:rStyle w:val="markedcontent"/>
              </w:rPr>
              <w:t xml:space="preserve">JEDZ można dokonać pod adresem </w:t>
            </w:r>
            <w:r w:rsidR="000B28CE">
              <w:rPr>
                <w:rStyle w:val="markedcontent"/>
              </w:rPr>
              <w:t xml:space="preserve"> </w:t>
            </w:r>
            <w:hyperlink r:id="rId14" w:history="1">
              <w:r w:rsidR="000B28CE" w:rsidRPr="005B4D31">
                <w:rPr>
                  <w:rStyle w:val="Hipercze"/>
                </w:rPr>
                <w:t>https://espd.uzp.gov.pl/</w:t>
              </w:r>
            </w:hyperlink>
            <w:r w:rsidR="000B28CE">
              <w:rPr>
                <w:rStyle w:val="markedcontent"/>
              </w:rPr>
              <w:t xml:space="preserve"> </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826" w:type="dxa"/>
            <w:tcBorders>
              <w:top w:val="single" w:sz="4" w:space="0" w:color="auto"/>
              <w:left w:val="single" w:sz="4" w:space="0" w:color="auto"/>
              <w:bottom w:val="single" w:sz="4" w:space="0" w:color="auto"/>
              <w:right w:val="single" w:sz="4" w:space="0" w:color="auto"/>
            </w:tcBorders>
            <w:hideMark/>
          </w:tcPr>
          <w:p w:rsidR="002F6D1F" w:rsidRPr="0054226D" w:rsidRDefault="00CE0464" w:rsidP="00215033">
            <w:pPr>
              <w:spacing w:before="60" w:after="60"/>
              <w:jc w:val="both"/>
              <w:rPr>
                <w:color w:val="FF0000"/>
              </w:rPr>
            </w:pPr>
            <w:r>
              <w:t xml:space="preserve">Formularz </w:t>
            </w:r>
            <w:r w:rsidR="002F6D1F" w:rsidRPr="0054226D">
              <w:t xml:space="preserve"> oferty</w:t>
            </w:r>
            <w:r>
              <w:t xml:space="preserve"> </w:t>
            </w:r>
          </w:p>
        </w:tc>
      </w:tr>
      <w:tr w:rsidR="00731D0A" w:rsidTr="00CC29E9">
        <w:tc>
          <w:tcPr>
            <w:tcW w:w="709" w:type="dxa"/>
            <w:tcBorders>
              <w:top w:val="single" w:sz="4" w:space="0" w:color="auto"/>
              <w:left w:val="single" w:sz="4" w:space="0" w:color="auto"/>
              <w:bottom w:val="single" w:sz="4" w:space="0" w:color="auto"/>
              <w:right w:val="single" w:sz="4" w:space="0" w:color="auto"/>
            </w:tcBorders>
          </w:tcPr>
          <w:p w:rsidR="00731D0A" w:rsidRPr="002F6D1F" w:rsidRDefault="00731D0A" w:rsidP="00CC29E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731D0A" w:rsidRPr="0054226D" w:rsidRDefault="00731D0A" w:rsidP="00215033">
            <w:pPr>
              <w:spacing w:before="60" w:after="60"/>
              <w:jc w:val="both"/>
            </w:pPr>
            <w:r w:rsidRPr="0054226D">
              <w:t xml:space="preserve">Formularz </w:t>
            </w:r>
            <w:r w:rsidR="003F1CF2">
              <w:t>cenowy</w:t>
            </w:r>
          </w:p>
        </w:tc>
      </w:tr>
      <w:tr w:rsidR="0054226D" w:rsidTr="00CC29E9">
        <w:tc>
          <w:tcPr>
            <w:tcW w:w="709" w:type="dxa"/>
            <w:tcBorders>
              <w:top w:val="single" w:sz="4" w:space="0" w:color="auto"/>
              <w:left w:val="single" w:sz="4" w:space="0" w:color="auto"/>
              <w:bottom w:val="single" w:sz="4" w:space="0" w:color="auto"/>
              <w:right w:val="single" w:sz="4" w:space="0" w:color="auto"/>
            </w:tcBorders>
          </w:tcPr>
          <w:p w:rsidR="0054226D" w:rsidRDefault="0054226D" w:rsidP="00CC29E9">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54226D" w:rsidRDefault="0054226D" w:rsidP="00215033">
            <w:pPr>
              <w:spacing w:before="60" w:after="60"/>
              <w:jc w:val="both"/>
              <w:rPr>
                <w:b/>
              </w:rPr>
            </w:pPr>
            <w:r w:rsidRPr="00BF5957">
              <w:t xml:space="preserve">Oświadczenie </w:t>
            </w:r>
            <w:r w:rsidR="007D2BEC">
              <w:t>5K</w:t>
            </w:r>
          </w:p>
        </w:tc>
      </w:tr>
      <w:tr w:rsidR="00FD2208" w:rsidTr="00CC29E9">
        <w:tc>
          <w:tcPr>
            <w:tcW w:w="709" w:type="dxa"/>
            <w:tcBorders>
              <w:top w:val="single" w:sz="4" w:space="0" w:color="auto"/>
              <w:left w:val="single" w:sz="4" w:space="0" w:color="auto"/>
              <w:bottom w:val="single" w:sz="4" w:space="0" w:color="auto"/>
              <w:right w:val="single" w:sz="4" w:space="0" w:color="auto"/>
            </w:tcBorders>
          </w:tcPr>
          <w:p w:rsidR="00FD2208" w:rsidRDefault="00FD2208" w:rsidP="00CC29E9">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tcPr>
          <w:p w:rsidR="00FD2208" w:rsidRPr="00BF5957" w:rsidRDefault="00FD2208" w:rsidP="00215033">
            <w:pPr>
              <w:spacing w:before="60" w:after="60"/>
              <w:jc w:val="both"/>
            </w:pPr>
            <w:r>
              <w:t xml:space="preserve">Oświadczenie podmiotu udostępniającego  5k </w:t>
            </w:r>
          </w:p>
        </w:tc>
      </w:tr>
      <w:tr w:rsidR="00CE0464" w:rsidTr="00CC29E9">
        <w:tc>
          <w:tcPr>
            <w:tcW w:w="709" w:type="dxa"/>
            <w:tcBorders>
              <w:top w:val="single" w:sz="4" w:space="0" w:color="auto"/>
              <w:left w:val="single" w:sz="4" w:space="0" w:color="auto"/>
              <w:bottom w:val="single" w:sz="4" w:space="0" w:color="auto"/>
              <w:right w:val="single" w:sz="4" w:space="0" w:color="auto"/>
            </w:tcBorders>
          </w:tcPr>
          <w:p w:rsidR="00CE0464" w:rsidRDefault="00CE0464" w:rsidP="00CC29E9">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tcPr>
          <w:p w:rsidR="00CE0464" w:rsidRPr="00BF5957" w:rsidRDefault="00FD2208" w:rsidP="00CE0464">
            <w:pPr>
              <w:spacing w:before="60" w:after="60"/>
              <w:jc w:val="both"/>
            </w:pPr>
            <w:r w:rsidRPr="00061744">
              <w:t>Oświadczenie o zatrudnieniu osób na podstawie  umowy o pracę</w:t>
            </w:r>
          </w:p>
        </w:tc>
      </w:tr>
      <w:tr w:rsidR="00CE0464" w:rsidTr="00CC29E9">
        <w:tc>
          <w:tcPr>
            <w:tcW w:w="709" w:type="dxa"/>
            <w:tcBorders>
              <w:top w:val="single" w:sz="4" w:space="0" w:color="auto"/>
              <w:left w:val="single" w:sz="4" w:space="0" w:color="auto"/>
              <w:bottom w:val="single" w:sz="4" w:space="0" w:color="auto"/>
              <w:right w:val="single" w:sz="4" w:space="0" w:color="auto"/>
            </w:tcBorders>
          </w:tcPr>
          <w:p w:rsidR="00CE0464" w:rsidRDefault="00CE0464" w:rsidP="00CC29E9">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rsidR="00CE0464" w:rsidRPr="003B027D" w:rsidRDefault="00F20716" w:rsidP="00CE0464">
            <w:pPr>
              <w:spacing w:before="60" w:after="60"/>
              <w:jc w:val="both"/>
            </w:pPr>
            <w:r w:rsidRPr="00F20716">
              <w:t>Zobowiązanie podmiotu udostępniającego zasoby</w:t>
            </w:r>
          </w:p>
        </w:tc>
      </w:tr>
    </w:tbl>
    <w:p w:rsidR="00287042" w:rsidRDefault="003D0E5F" w:rsidP="00E54F48">
      <w:pPr>
        <w:pStyle w:val="Nagwek2"/>
        <w:numPr>
          <w:ilvl w:val="0"/>
          <w:numId w:val="0"/>
        </w:numPr>
        <w:ind w:left="680"/>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2F6D1F" w:rsidRDefault="00B01985" w:rsidP="00E54F48">
      <w:pPr>
        <w:pStyle w:val="Nagwek2"/>
      </w:pPr>
      <w:r>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2F6D1F" w:rsidRDefault="002F6D1F" w:rsidP="00E54F48">
      <w:pPr>
        <w:pStyle w:val="Nagwek2"/>
        <w:numPr>
          <w:ilvl w:val="0"/>
          <w:numId w:val="0"/>
        </w:numPr>
        <w:ind w:left="1038"/>
      </w:pPr>
    </w:p>
    <w:p w:rsidR="002F6D1F" w:rsidRDefault="002F6D1F" w:rsidP="00E54F48">
      <w:pPr>
        <w:pStyle w:val="Nagwek2"/>
        <w:numPr>
          <w:ilvl w:val="0"/>
          <w:numId w:val="3"/>
        </w:numPr>
      </w:pPr>
      <w: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F6D1F" w:rsidTr="00CC29E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pPr>
            <w:r>
              <w:rPr>
                <w:b/>
                <w:sz w:val="20"/>
                <w:szCs w:val="20"/>
              </w:rPr>
              <w:t>Wymagany dokument</w:t>
            </w:r>
          </w:p>
        </w:tc>
      </w:tr>
      <w:tr w:rsidR="00F20716" w:rsidTr="00CC29E9">
        <w:tc>
          <w:tcPr>
            <w:tcW w:w="708" w:type="dxa"/>
            <w:tcBorders>
              <w:top w:val="single" w:sz="4" w:space="0" w:color="auto"/>
              <w:left w:val="single" w:sz="4" w:space="0" w:color="auto"/>
              <w:bottom w:val="single" w:sz="4" w:space="0" w:color="auto"/>
              <w:right w:val="single" w:sz="4" w:space="0" w:color="auto"/>
            </w:tcBorders>
          </w:tcPr>
          <w:p w:rsidR="00F20716" w:rsidRPr="002F6D1F" w:rsidRDefault="00F20716" w:rsidP="00CC29E9">
            <w:pPr>
              <w:spacing w:before="60" w:after="120"/>
              <w:jc w:val="center"/>
            </w:pPr>
          </w:p>
        </w:tc>
        <w:tc>
          <w:tcPr>
            <w:tcW w:w="7659" w:type="dxa"/>
            <w:tcBorders>
              <w:top w:val="single" w:sz="4" w:space="0" w:color="auto"/>
              <w:left w:val="single" w:sz="4" w:space="0" w:color="auto"/>
              <w:bottom w:val="single" w:sz="4" w:space="0" w:color="auto"/>
              <w:right w:val="single" w:sz="4" w:space="0" w:color="auto"/>
            </w:tcBorders>
          </w:tcPr>
          <w:p w:rsidR="00F20716" w:rsidRPr="002F6D1F" w:rsidRDefault="00F20716" w:rsidP="00CC29E9">
            <w:pPr>
              <w:spacing w:before="60" w:after="120"/>
              <w:jc w:val="both"/>
              <w:rPr>
                <w:b/>
                <w:bCs/>
              </w:rPr>
            </w:pPr>
            <w:r w:rsidRPr="00061744">
              <w:rPr>
                <w:b/>
              </w:rPr>
              <w:t xml:space="preserve">Odpis lub </w:t>
            </w:r>
            <w:r>
              <w:rPr>
                <w:b/>
              </w:rPr>
              <w:t>I</w:t>
            </w:r>
            <w:r w:rsidRPr="00061744">
              <w:rPr>
                <w:b/>
              </w:rPr>
              <w:t xml:space="preserve">nformacja z Krajowego Rejestru Sądowego </w:t>
            </w:r>
            <w:r w:rsidRPr="00061744">
              <w:t xml:space="preserve">lub </w:t>
            </w:r>
            <w:r w:rsidRPr="00061744">
              <w:rPr>
                <w:b/>
              </w:rPr>
              <w:t>z Centralnej Ewidencji i Informacji o Działalności Gospodarczej,</w:t>
            </w:r>
            <w:r w:rsidRPr="008D16C2">
              <w:t xml:space="preserve"> w zakresie art. 109 ust. 1 pkt 4 ustawy </w:t>
            </w:r>
            <w:proofErr w:type="spellStart"/>
            <w:r w:rsidRPr="008D16C2">
              <w:t>Pzp</w:t>
            </w:r>
            <w:proofErr w:type="spellEnd"/>
            <w:r w:rsidRPr="008D16C2">
              <w:t>, sporządzone nie wcześniej niż 3 miesiące przed jej złożeniem, jeżeli odrębne przepisy wymagają wpisu do rejestru lub ewidencji</w:t>
            </w:r>
          </w:p>
        </w:tc>
      </w:tr>
      <w:tr w:rsidR="002F6D1F" w:rsidTr="00CC29E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o aktualności informacji zawartych w oświadczeniu o niepodleganiu wykluczeniu</w:t>
            </w:r>
          </w:p>
          <w:p w:rsidR="002F6D1F" w:rsidRDefault="002F6D1F" w:rsidP="00CC29E9">
            <w:pPr>
              <w:spacing w:before="60" w:after="120"/>
              <w:jc w:val="both"/>
            </w:pPr>
            <w:r w:rsidRPr="002F6D1F">
              <w:t xml:space="preserve">Oświadczenie wykonawcy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2F6D1F" w:rsidTr="00CC29E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w sprawie grupy kapitałowej</w:t>
            </w:r>
          </w:p>
          <w:p w:rsidR="002F6D1F" w:rsidRDefault="002F6D1F" w:rsidP="00CC29E9">
            <w:pPr>
              <w:spacing w:before="60" w:after="120"/>
              <w:jc w:val="both"/>
            </w:pPr>
            <w:r w:rsidRPr="002F6D1F">
              <w:t xml:space="preserve">Oświadczenie Wykonawcy, w zakresie art. 108 ust. 1 pkt 5 ustawy </w:t>
            </w:r>
            <w:proofErr w:type="spellStart"/>
            <w:r w:rsidRPr="002F6D1F">
              <w:t>Pzp</w:t>
            </w:r>
            <w:proofErr w:type="spellEnd"/>
            <w:r w:rsidRPr="002F6D1F">
              <w:t xml:space="preserve">, </w:t>
            </w:r>
            <w:r w:rsidR="0068123B">
              <w:br/>
            </w:r>
            <w:r w:rsidRPr="002F6D1F">
              <w:t xml:space="preserve">o braku przynależności do tej samej grupy kapitałowej w rozumieniu ustawy z dnia 16 lutego 2007 r. o ochronie konkurencji i konsumentów (Dz. U. </w:t>
            </w:r>
            <w:r w:rsidR="0068123B">
              <w:br/>
            </w:r>
            <w:r w:rsidRPr="002F6D1F">
              <w:t xml:space="preserve">z 2020 r. poz. 1076 i 1086), z innym Wykonawcą, który złożył odrębną ofertę, ofertę częściową lub wniosek o dopuszczenie do udziału </w:t>
            </w:r>
            <w:r w:rsidR="0068123B">
              <w:br/>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2F6D1F" w:rsidTr="00CC29E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3</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Informacja z Krajowego Rejestru Karnego</w:t>
            </w:r>
          </w:p>
          <w:p w:rsidR="002F6D1F" w:rsidRDefault="002F6D1F" w:rsidP="00CC29E9">
            <w:pPr>
              <w:spacing w:before="60" w:after="120"/>
              <w:jc w:val="both"/>
            </w:pPr>
            <w:r w:rsidRPr="002F6D1F">
              <w:t>Informacja z Krajowego Rejestru Karnego w zakresie art. 108 ust. 1 pkt 1</w:t>
            </w:r>
            <w:r w:rsidR="00086684">
              <w:t>,</w:t>
            </w:r>
            <w:r w:rsidRPr="002F6D1F">
              <w:t>2</w:t>
            </w:r>
            <w:r w:rsidR="00B535D2">
              <w:t>,4</w:t>
            </w:r>
            <w:r w:rsidRPr="002F6D1F">
              <w:t xml:space="preserve"> ustawy </w:t>
            </w:r>
            <w:proofErr w:type="spellStart"/>
            <w:r w:rsidRPr="002F6D1F">
              <w:t>Pzp</w:t>
            </w:r>
            <w:proofErr w:type="spellEnd"/>
            <w:r w:rsidRPr="002F6D1F">
              <w:t xml:space="preserve"> sporządzona nie wcześniej niż 6 miesięcy przed jej złożeniem.</w:t>
            </w:r>
          </w:p>
        </w:tc>
      </w:tr>
    </w:tbl>
    <w:p w:rsidR="0050044E" w:rsidRDefault="0050044E" w:rsidP="00C00D89">
      <w:pPr>
        <w:pStyle w:val="Nagwek2"/>
        <w:numPr>
          <w:ilvl w:val="0"/>
          <w:numId w:val="0"/>
        </w:numPr>
      </w:pPr>
    </w:p>
    <w:p w:rsidR="0050044E" w:rsidRPr="0050044E" w:rsidRDefault="0050044E" w:rsidP="0050044E">
      <w:pPr>
        <w:spacing w:before="120" w:after="60"/>
        <w:ind w:left="680"/>
        <w:jc w:val="both"/>
        <w:outlineLvl w:val="1"/>
        <w:rPr>
          <w:bCs/>
          <w:iCs/>
          <w:color w:val="000000"/>
          <w:lang w:eastAsia="x-none"/>
        </w:rPr>
      </w:pPr>
      <w:r>
        <w:rPr>
          <w:bCs/>
          <w:iCs/>
          <w:color w:val="000000"/>
          <w:lang w:eastAsia="x-none"/>
        </w:rPr>
        <w:t>2)</w:t>
      </w:r>
      <w:r w:rsidRPr="0050044E">
        <w:rPr>
          <w:bCs/>
          <w:iCs/>
          <w:color w:val="000000"/>
          <w:lang w:eastAsia="x-none"/>
        </w:rPr>
        <w:t>W celu potwierdzenia warunków udziału w postępowaniu:</w:t>
      </w:r>
    </w:p>
    <w:tbl>
      <w:tblPr>
        <w:tblW w:w="825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7513"/>
      </w:tblGrid>
      <w:tr w:rsidR="0050044E" w:rsidTr="007E07B2">
        <w:tc>
          <w:tcPr>
            <w:tcW w:w="737" w:type="dxa"/>
            <w:tcBorders>
              <w:top w:val="single" w:sz="4" w:space="0" w:color="auto"/>
              <w:left w:val="single" w:sz="4" w:space="0" w:color="auto"/>
              <w:bottom w:val="single" w:sz="4" w:space="0" w:color="auto"/>
              <w:right w:val="single" w:sz="4" w:space="0" w:color="auto"/>
            </w:tcBorders>
          </w:tcPr>
          <w:p w:rsidR="0050044E" w:rsidRDefault="0050044E" w:rsidP="007E07B2">
            <w:pPr>
              <w:spacing w:before="60" w:after="120"/>
              <w:jc w:val="both"/>
              <w:rPr>
                <w:b/>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50044E" w:rsidRDefault="0050044E" w:rsidP="007E07B2">
            <w:pPr>
              <w:spacing w:before="60" w:after="120"/>
              <w:jc w:val="both"/>
            </w:pPr>
            <w:r>
              <w:rPr>
                <w:b/>
                <w:sz w:val="20"/>
                <w:szCs w:val="20"/>
              </w:rPr>
              <w:t>Wymagany dokument</w:t>
            </w:r>
          </w:p>
        </w:tc>
      </w:tr>
      <w:tr w:rsidR="0050044E" w:rsidTr="007E07B2">
        <w:tc>
          <w:tcPr>
            <w:tcW w:w="737" w:type="dxa"/>
            <w:tcBorders>
              <w:top w:val="single" w:sz="4" w:space="0" w:color="auto"/>
              <w:left w:val="single" w:sz="4" w:space="0" w:color="auto"/>
              <w:bottom w:val="single" w:sz="4" w:space="0" w:color="auto"/>
              <w:right w:val="single" w:sz="4" w:space="0" w:color="auto"/>
            </w:tcBorders>
          </w:tcPr>
          <w:p w:rsidR="0050044E" w:rsidRPr="00366B72" w:rsidRDefault="0050044E" w:rsidP="007E07B2">
            <w:pPr>
              <w:spacing w:before="60" w:after="120"/>
              <w:jc w:val="both"/>
              <w:rPr>
                <w:b/>
                <w:bCs/>
              </w:rPr>
            </w:pPr>
            <w:r>
              <w:rPr>
                <w:b/>
                <w:bCs/>
              </w:rPr>
              <w:t>1</w:t>
            </w:r>
          </w:p>
        </w:tc>
        <w:tc>
          <w:tcPr>
            <w:tcW w:w="7513" w:type="dxa"/>
            <w:tcBorders>
              <w:top w:val="single" w:sz="4" w:space="0" w:color="auto"/>
              <w:left w:val="single" w:sz="4" w:space="0" w:color="auto"/>
              <w:bottom w:val="single" w:sz="4" w:space="0" w:color="auto"/>
              <w:right w:val="single" w:sz="4" w:space="0" w:color="auto"/>
            </w:tcBorders>
            <w:hideMark/>
          </w:tcPr>
          <w:p w:rsidR="00FD2208" w:rsidRPr="00356D32" w:rsidRDefault="00FD2208" w:rsidP="00FD2208">
            <w:pPr>
              <w:spacing w:before="60" w:after="120"/>
              <w:jc w:val="both"/>
              <w:rPr>
                <w:b/>
                <w:bCs/>
              </w:rPr>
            </w:pPr>
            <w:r>
              <w:rPr>
                <w:b/>
                <w:bCs/>
              </w:rPr>
              <w:t>Zdolność techniczna lub zawodowa</w:t>
            </w:r>
            <w:r w:rsidRPr="000D70C6">
              <w:t>.</w:t>
            </w:r>
          </w:p>
          <w:p w:rsidR="00FD2208" w:rsidRDefault="00FD2208" w:rsidP="00FD2208">
            <w:pPr>
              <w:spacing w:before="60" w:after="120"/>
              <w:jc w:val="both"/>
            </w:pPr>
            <w:r>
              <w:t xml:space="preserve">Pakiet 1 i 2 </w:t>
            </w:r>
          </w:p>
          <w:p w:rsidR="0050044E" w:rsidRDefault="00FD2208" w:rsidP="00FD2208">
            <w:pPr>
              <w:spacing w:before="60" w:after="120"/>
              <w:jc w:val="both"/>
            </w:pPr>
            <w:r w:rsidRPr="000D70C6">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w:t>
            </w:r>
            <w:r>
              <w:br/>
            </w:r>
            <w:r w:rsidRPr="000D70C6">
              <w:t xml:space="preserve">i podmiotów, na rzecz których dostawy lub usługi zostały wykonane </w:t>
            </w:r>
            <w:r>
              <w:br/>
            </w:r>
            <w:r w:rsidRPr="000D70C6">
              <w:t xml:space="preserve">lub są wykonywane, oraz załączeniem dowodów określających </w:t>
            </w:r>
            <w:r>
              <w:br/>
            </w:r>
            <w:r w:rsidRPr="000D70C6">
              <w:t>czy te dostawy lub usługi zostały wykonane lub są wykonywane należycie, przy czym dowodami, o których mowa, są referencje bądź inne dokumenty</w:t>
            </w:r>
            <w:r>
              <w:t xml:space="preserve"> </w:t>
            </w:r>
            <w:r w:rsidRPr="000D70C6">
              <w:t xml:space="preserve">sporządzone przez podmiot, na rzecz którego dostawy lub usługi zostały wykonane, a w przypadku świadczeń powtarzających się lub ciągłych </w:t>
            </w:r>
            <w:r>
              <w:br/>
            </w:r>
            <w:r w:rsidRPr="000D70C6">
              <w:t xml:space="preserve">są wykonywane, a jeżeli Wykonawca z przyczyn niezależnych od niego </w:t>
            </w:r>
            <w:r>
              <w:br/>
            </w:r>
            <w:r w:rsidRPr="000D70C6">
              <w:t xml:space="preserve">nie jest w stanie uzyskać tych dokumentów – oświadczenie Wykonawcy. </w:t>
            </w:r>
            <w:r>
              <w:br/>
            </w:r>
            <w:r w:rsidRPr="000D70C6">
              <w:t>W przypadku świadczeń powtarzających się lub ciągłych nadal wykonywanych referencje bądź inne dokumenty potwierdzające ich należyte wykonywanie powinny być wystawione w okresie ostatnich 3 miesięcy</w:t>
            </w:r>
          </w:p>
        </w:tc>
      </w:tr>
    </w:tbl>
    <w:p w:rsidR="0050044E" w:rsidRDefault="0050044E" w:rsidP="0050044E">
      <w:pPr>
        <w:pStyle w:val="Nagwek2"/>
        <w:numPr>
          <w:ilvl w:val="0"/>
          <w:numId w:val="0"/>
        </w:numPr>
        <w:ind w:left="680" w:hanging="680"/>
      </w:pPr>
    </w:p>
    <w:p w:rsidR="00C00D89" w:rsidRDefault="00C00D89" w:rsidP="00C00D89">
      <w:pPr>
        <w:pStyle w:val="Akapitzlist"/>
        <w:spacing w:before="120" w:after="60"/>
        <w:ind w:left="1040"/>
        <w:jc w:val="both"/>
        <w:outlineLvl w:val="1"/>
        <w:rPr>
          <w:bCs/>
          <w:iCs/>
          <w:color w:val="000000"/>
          <w:lang w:eastAsia="x-none"/>
        </w:rPr>
      </w:pPr>
      <w:r>
        <w:rPr>
          <w:rFonts w:ascii="Times New Roman" w:hAnsi="Times New Roman"/>
          <w:bCs/>
          <w:iCs/>
          <w:color w:val="000000"/>
          <w:lang w:eastAsia="x-none"/>
        </w:rPr>
        <w:t>3)</w:t>
      </w:r>
      <w:r w:rsidRPr="00D462B2">
        <w:rPr>
          <w:rFonts w:ascii="Times New Roman" w:hAnsi="Times New Roman"/>
          <w:bCs/>
          <w:iCs/>
          <w:color w:val="000000"/>
          <w:lang w:eastAsia="x-none"/>
        </w:rPr>
        <w:t>Dokumenty podmiotów zagranicznych</w:t>
      </w:r>
      <w:r w:rsidRPr="00784539">
        <w:rPr>
          <w:bCs/>
          <w:iCs/>
          <w:color w:val="000000"/>
          <w:lang w:eastAsia="x-none"/>
        </w:rPr>
        <w:t>:</w:t>
      </w:r>
    </w:p>
    <w:p w:rsidR="00C00D89" w:rsidRPr="00784539" w:rsidRDefault="00C00D89" w:rsidP="00C00D89">
      <w:pPr>
        <w:pStyle w:val="Akapitzlist"/>
        <w:spacing w:before="120" w:after="60"/>
        <w:ind w:left="1040"/>
        <w:jc w:val="both"/>
        <w:outlineLvl w:val="1"/>
        <w:rPr>
          <w:bCs/>
          <w:iCs/>
          <w:color w:val="000000"/>
          <w:lang w:eastAsia="x-non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C00D89" w:rsidRPr="005D291E" w:rsidTr="00064E23">
        <w:tc>
          <w:tcPr>
            <w:tcW w:w="708" w:type="dxa"/>
            <w:tcBorders>
              <w:top w:val="single" w:sz="4" w:space="0" w:color="auto"/>
              <w:left w:val="single" w:sz="4" w:space="0" w:color="auto"/>
              <w:bottom w:val="single" w:sz="4" w:space="0" w:color="auto"/>
              <w:right w:val="single" w:sz="4" w:space="0" w:color="auto"/>
            </w:tcBorders>
            <w:hideMark/>
          </w:tcPr>
          <w:p w:rsidR="00C00D89" w:rsidRPr="005D291E" w:rsidRDefault="00C00D89" w:rsidP="00064E23">
            <w:pPr>
              <w:spacing w:before="60" w:after="120"/>
              <w:jc w:val="center"/>
            </w:pPr>
            <w:r w:rsidRPr="005D291E">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C00D89" w:rsidRPr="005D291E" w:rsidRDefault="00C00D89" w:rsidP="00064E23">
            <w:pPr>
              <w:spacing w:before="60" w:after="120"/>
              <w:jc w:val="both"/>
            </w:pPr>
            <w:r w:rsidRPr="005D291E">
              <w:rPr>
                <w:b/>
                <w:sz w:val="20"/>
                <w:szCs w:val="20"/>
              </w:rPr>
              <w:t>Wymagany dokument</w:t>
            </w:r>
          </w:p>
        </w:tc>
      </w:tr>
      <w:tr w:rsidR="00C00D89" w:rsidRPr="005D291E" w:rsidTr="00064E23">
        <w:tc>
          <w:tcPr>
            <w:tcW w:w="708" w:type="dxa"/>
            <w:tcBorders>
              <w:top w:val="single" w:sz="4" w:space="0" w:color="auto"/>
              <w:left w:val="single" w:sz="4" w:space="0" w:color="auto"/>
              <w:bottom w:val="single" w:sz="4" w:space="0" w:color="auto"/>
              <w:right w:val="single" w:sz="4" w:space="0" w:color="auto"/>
            </w:tcBorders>
            <w:hideMark/>
          </w:tcPr>
          <w:p w:rsidR="00C00D89" w:rsidRPr="005D291E" w:rsidRDefault="00C00D89" w:rsidP="00064E23">
            <w:pPr>
              <w:spacing w:before="60" w:after="120"/>
              <w:jc w:val="center"/>
            </w:pPr>
            <w:r w:rsidRPr="005D291E">
              <w:t>1</w:t>
            </w:r>
          </w:p>
        </w:tc>
        <w:tc>
          <w:tcPr>
            <w:tcW w:w="7659" w:type="dxa"/>
            <w:tcBorders>
              <w:top w:val="single" w:sz="4" w:space="0" w:color="auto"/>
              <w:left w:val="single" w:sz="4" w:space="0" w:color="auto"/>
              <w:bottom w:val="single" w:sz="4" w:space="0" w:color="auto"/>
              <w:right w:val="single" w:sz="4" w:space="0" w:color="auto"/>
            </w:tcBorders>
            <w:hideMark/>
          </w:tcPr>
          <w:p w:rsidR="00C00D89" w:rsidRPr="005D291E" w:rsidRDefault="00C00D89" w:rsidP="00064E23">
            <w:pPr>
              <w:spacing w:before="60" w:after="120"/>
              <w:jc w:val="both"/>
              <w:rPr>
                <w:b/>
                <w:bCs/>
              </w:rPr>
            </w:pPr>
            <w:r w:rsidRPr="005D291E">
              <w:rPr>
                <w:b/>
                <w:bCs/>
              </w:rPr>
              <w:t>Informacja z odpowiedniego rejestru lub inny równoważny dokument</w:t>
            </w:r>
          </w:p>
          <w:p w:rsidR="00C00D89" w:rsidRPr="005D291E" w:rsidRDefault="00C00D89" w:rsidP="00064E23">
            <w:pPr>
              <w:spacing w:before="60" w:after="120"/>
              <w:jc w:val="both"/>
            </w:pPr>
            <w:r w:rsidRPr="005D291E">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5D291E">
              <w:t>Pzp</w:t>
            </w:r>
            <w:proofErr w:type="spellEnd"/>
            <w:r w:rsidRPr="005D291E">
              <w:t>, wystawiony nie wcześniej niż 6 miesięcy przed jego złożeniem.</w:t>
            </w:r>
          </w:p>
        </w:tc>
      </w:tr>
      <w:tr w:rsidR="00C00D89" w:rsidRPr="005D291E" w:rsidTr="00064E23">
        <w:tc>
          <w:tcPr>
            <w:tcW w:w="708" w:type="dxa"/>
            <w:tcBorders>
              <w:top w:val="single" w:sz="4" w:space="0" w:color="auto"/>
              <w:left w:val="single" w:sz="4" w:space="0" w:color="auto"/>
              <w:bottom w:val="single" w:sz="4" w:space="0" w:color="auto"/>
              <w:right w:val="single" w:sz="4" w:space="0" w:color="auto"/>
            </w:tcBorders>
          </w:tcPr>
          <w:p w:rsidR="00C00D89" w:rsidRPr="005D291E" w:rsidRDefault="00C00D89" w:rsidP="00064E23">
            <w:pPr>
              <w:spacing w:before="60" w:after="120"/>
              <w:jc w:val="center"/>
            </w:pPr>
            <w:r>
              <w:t>2</w:t>
            </w:r>
          </w:p>
        </w:tc>
        <w:tc>
          <w:tcPr>
            <w:tcW w:w="7659" w:type="dxa"/>
            <w:tcBorders>
              <w:top w:val="single" w:sz="4" w:space="0" w:color="auto"/>
              <w:left w:val="single" w:sz="4" w:space="0" w:color="auto"/>
              <w:bottom w:val="single" w:sz="4" w:space="0" w:color="auto"/>
              <w:right w:val="single" w:sz="4" w:space="0" w:color="auto"/>
            </w:tcBorders>
          </w:tcPr>
          <w:p w:rsidR="00C00D89" w:rsidRDefault="00C00D89" w:rsidP="00064E23">
            <w:pPr>
              <w:spacing w:before="60" w:after="120"/>
              <w:jc w:val="both"/>
              <w:rPr>
                <w:b/>
                <w:bCs/>
              </w:rPr>
            </w:pPr>
            <w:r w:rsidRPr="008D16C2">
              <w:rPr>
                <w:b/>
                <w:bCs/>
              </w:rPr>
              <w:t>Dokument potwierdzający, że nie otwarto likwidacji wykonawcy</w:t>
            </w:r>
          </w:p>
          <w:p w:rsidR="00C00D89" w:rsidRPr="005D291E" w:rsidRDefault="00C00D89" w:rsidP="00064E23">
            <w:pPr>
              <w:spacing w:before="60" w:after="120"/>
              <w:jc w:val="both"/>
              <w:rPr>
                <w:b/>
                <w:bCs/>
              </w:rPr>
            </w:pPr>
            <w:r w:rsidRPr="008D16C2">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rsidR="00C00D89" w:rsidRDefault="00C00D89" w:rsidP="0050044E">
      <w:pPr>
        <w:pStyle w:val="Nagwek2"/>
        <w:numPr>
          <w:ilvl w:val="0"/>
          <w:numId w:val="0"/>
        </w:numPr>
        <w:ind w:left="680" w:hanging="680"/>
      </w:pPr>
    </w:p>
    <w:p w:rsidR="00C00D89" w:rsidRDefault="00C00D89" w:rsidP="0050044E">
      <w:pPr>
        <w:pStyle w:val="Nagwek2"/>
        <w:numPr>
          <w:ilvl w:val="0"/>
          <w:numId w:val="0"/>
        </w:numPr>
        <w:ind w:left="680" w:hanging="680"/>
      </w:pPr>
      <w:r>
        <w:t xml:space="preserve">           </w:t>
      </w:r>
      <w:r w:rsidRPr="00C00D89">
        <w:t>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w:t>
      </w:r>
    </w:p>
    <w:p w:rsidR="0050044E" w:rsidRDefault="0050044E" w:rsidP="0050044E">
      <w:pPr>
        <w:pStyle w:val="Nagwek2"/>
        <w:numPr>
          <w:ilvl w:val="0"/>
          <w:numId w:val="0"/>
        </w:numPr>
        <w:ind w:left="680" w:hanging="680"/>
      </w:pPr>
    </w:p>
    <w:p w:rsidR="00940CE4" w:rsidRDefault="00B01985" w:rsidP="00E54F48">
      <w:pPr>
        <w:pStyle w:val="Nagwek2"/>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40CE4" w:rsidRDefault="00B01985" w:rsidP="00E54F48">
      <w:pPr>
        <w:pStyle w:val="Nagwek2"/>
      </w:pPr>
      <w:r>
        <w:t xml:space="preserve">Jeżeli zajdą uzasadnione podstawy do uznania, że złożone uprzednio podmiotowe środki dowodowe nie są już aktualne, Zamawiający może w każdym czasie wezwać Wykonawcę </w:t>
      </w:r>
      <w:r>
        <w:lastRenderedPageBreak/>
        <w:t>do złożenia wszystkich lub niektórych podmiotowych środków dowodowych, aktualnych na dzień ich złożenia.</w:t>
      </w:r>
    </w:p>
    <w:p w:rsidR="00940CE4" w:rsidRPr="000E676D" w:rsidRDefault="00B01985" w:rsidP="00E54F48">
      <w:pPr>
        <w:pStyle w:val="Nagwek2"/>
      </w:pPr>
      <w:r w:rsidRPr="000E676D">
        <w:t>Wykonawca nie jest zobowiązany do złożenia podmiotowych środków dowodowych, które Zamawiający posiada, jeżeli Wykonawca wskaże te środki oraz potwierdzi ich prawidłowość i aktualność.</w:t>
      </w:r>
    </w:p>
    <w:p w:rsidR="00940CE4" w:rsidRDefault="00B01985" w:rsidP="00E54F48">
      <w:pPr>
        <w:pStyle w:val="Nagwek2"/>
      </w:pPr>
      <w:r>
        <w:t>Podmiotowe środki dowodowe oraz inne dokumenty lub oświadczenia Wykonawca składa, pod rygorem nieważności, w formie elektronicznej w postaci dokumentu elektronicznego podpisanego kwalifikowanym podpisem elektronicznym.</w:t>
      </w:r>
    </w:p>
    <w:p w:rsidR="002F6D1F" w:rsidRPr="000C71EB" w:rsidRDefault="00B01985" w:rsidP="00E54F48">
      <w:pPr>
        <w:pStyle w:val="Nagwek2"/>
        <w:rPr>
          <w:sz w:val="16"/>
          <w:szCs w:val="16"/>
        </w:rPr>
      </w:pPr>
      <w:r>
        <w:t xml:space="preserve">Dokumenty sporządzone w języku obcym są składane wraz z tłumaczeniem na język polski. </w:t>
      </w:r>
      <w:bookmarkStart w:id="8" w:name="_Toc258314249"/>
    </w:p>
    <w:p w:rsidR="000C71EB" w:rsidRPr="00C359A1" w:rsidRDefault="000C71EB" w:rsidP="00C359A1">
      <w:pPr>
        <w:rPr>
          <w:sz w:val="16"/>
          <w:szCs w:val="16"/>
        </w:rPr>
      </w:pPr>
    </w:p>
    <w:p w:rsidR="000C71EB" w:rsidRDefault="000C71EB" w:rsidP="00E54F48">
      <w:pPr>
        <w:pStyle w:val="Nagwek2"/>
      </w:pPr>
      <w:r>
        <w:t xml:space="preserve">W zakresie nieuregulowanym ustawą </w:t>
      </w:r>
      <w:proofErr w:type="spellStart"/>
      <w:r w:rsidR="00C00D89">
        <w:t>Pzp</w:t>
      </w:r>
      <w:proofErr w:type="spellEnd"/>
      <w:r>
        <w:t xml:space="preserve"> lub niniejszą SWZ do oświadczeń </w:t>
      </w:r>
      <w: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t>
      </w:r>
      <w:r>
        <w:br/>
        <w:t xml:space="preserve">w sprawie sposobu sporządzania i przekazywania informacji oraz wymagań technicznych dla dokumentów elektronicznych oraz środków komunikacji elektronicznej </w:t>
      </w:r>
      <w:r>
        <w:br/>
        <w:t>w postępowaniu o udzielenie zamówienia publicznego lub konkursie  (Dz.U. z 2020 r. poz. 2452).</w:t>
      </w:r>
    </w:p>
    <w:p w:rsidR="005F4397" w:rsidRDefault="005F4397" w:rsidP="005F4397">
      <w:pPr>
        <w:pStyle w:val="Akapitzlist"/>
        <w:ind w:left="0"/>
        <w:rPr>
          <w:sz w:val="16"/>
          <w:szCs w:val="16"/>
        </w:rPr>
      </w:pPr>
    </w:p>
    <w:p w:rsidR="005F4397" w:rsidRPr="005F4397" w:rsidRDefault="005F4397" w:rsidP="005F4397">
      <w:pPr>
        <w:numPr>
          <w:ilvl w:val="0"/>
          <w:numId w:val="1"/>
        </w:numPr>
        <w:spacing w:before="200" w:after="60"/>
        <w:ind w:left="431" w:hanging="431"/>
        <w:jc w:val="both"/>
        <w:outlineLvl w:val="0"/>
        <w:rPr>
          <w:b/>
          <w:bCs/>
          <w:caps/>
          <w:kern w:val="32"/>
          <w:lang w:eastAsia="x-none"/>
        </w:rPr>
      </w:pPr>
      <w:r w:rsidRPr="005F4397">
        <w:rPr>
          <w:b/>
          <w:bCs/>
          <w:caps/>
          <w:kern w:val="32"/>
          <w:lang w:eastAsia="x-none"/>
        </w:rPr>
        <w:t>Informacja o przedmiotowych środkach dowodowych</w:t>
      </w:r>
    </w:p>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t xml:space="preserve">Zamawiający żąda złożenia przez Wykonawcę </w:t>
      </w:r>
      <w:r w:rsidRPr="00B16442">
        <w:rPr>
          <w:bCs/>
          <w:iCs/>
          <w:color w:val="000000"/>
          <w:u w:val="single"/>
          <w:lang w:eastAsia="x-none"/>
        </w:rPr>
        <w:t>wraz z ofertą</w:t>
      </w:r>
      <w:r w:rsidRPr="005F4397">
        <w:rPr>
          <w:bCs/>
          <w:iCs/>
          <w:color w:val="000000"/>
          <w:lang w:eastAsia="x-none"/>
        </w:rPr>
        <w:t xml:space="preserve">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CB5BD8" w:rsidRPr="005F4397" w:rsidTr="00CB5BD8">
        <w:tc>
          <w:tcPr>
            <w:tcW w:w="709" w:type="dxa"/>
            <w:tcBorders>
              <w:top w:val="single" w:sz="4" w:space="0" w:color="auto"/>
              <w:left w:val="single" w:sz="4" w:space="0" w:color="auto"/>
              <w:bottom w:val="single" w:sz="4" w:space="0" w:color="auto"/>
              <w:right w:val="single" w:sz="4" w:space="0" w:color="auto"/>
            </w:tcBorders>
            <w:hideMark/>
          </w:tcPr>
          <w:p w:rsidR="00CB5BD8" w:rsidRPr="005F4397" w:rsidRDefault="00CB5BD8" w:rsidP="005F4397">
            <w:pPr>
              <w:spacing w:before="60" w:after="120"/>
              <w:jc w:val="center"/>
            </w:pPr>
            <w:r w:rsidRPr="005F4397">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CB5BD8" w:rsidRPr="005F4397" w:rsidRDefault="00CB5BD8" w:rsidP="005F4397">
            <w:pPr>
              <w:spacing w:before="60" w:after="120"/>
              <w:jc w:val="both"/>
            </w:pPr>
            <w:r w:rsidRPr="005F4397">
              <w:rPr>
                <w:b/>
                <w:sz w:val="20"/>
                <w:szCs w:val="20"/>
              </w:rPr>
              <w:t>Wymagany dokument</w:t>
            </w:r>
          </w:p>
        </w:tc>
      </w:tr>
      <w:tr w:rsidR="00CB5BD8" w:rsidRPr="005F4397" w:rsidTr="00CB5BD8">
        <w:tc>
          <w:tcPr>
            <w:tcW w:w="709" w:type="dxa"/>
            <w:tcBorders>
              <w:top w:val="single" w:sz="4" w:space="0" w:color="auto"/>
              <w:left w:val="single" w:sz="4" w:space="0" w:color="auto"/>
              <w:bottom w:val="single" w:sz="4" w:space="0" w:color="auto"/>
              <w:right w:val="single" w:sz="4" w:space="0" w:color="auto"/>
            </w:tcBorders>
            <w:hideMark/>
          </w:tcPr>
          <w:p w:rsidR="00CB5BD8" w:rsidRPr="005F4397" w:rsidRDefault="00CB5BD8" w:rsidP="005F4397">
            <w:pPr>
              <w:spacing w:before="60" w:after="120"/>
              <w:jc w:val="center"/>
            </w:pPr>
            <w:r w:rsidRPr="005F4397">
              <w:t>1</w:t>
            </w:r>
          </w:p>
        </w:tc>
        <w:tc>
          <w:tcPr>
            <w:tcW w:w="7826" w:type="dxa"/>
            <w:tcBorders>
              <w:top w:val="single" w:sz="4" w:space="0" w:color="auto"/>
              <w:left w:val="single" w:sz="4" w:space="0" w:color="auto"/>
              <w:bottom w:val="single" w:sz="4" w:space="0" w:color="auto"/>
              <w:right w:val="single" w:sz="4" w:space="0" w:color="auto"/>
            </w:tcBorders>
            <w:hideMark/>
          </w:tcPr>
          <w:p w:rsidR="00CB5BD8" w:rsidRPr="005F4397" w:rsidRDefault="00B16442" w:rsidP="007316DA">
            <w:pPr>
              <w:spacing w:after="40"/>
              <w:jc w:val="both"/>
            </w:pPr>
            <w:r>
              <w:t>Cer</w:t>
            </w:r>
            <w:r w:rsidR="004F7555">
              <w:t>t</w:t>
            </w:r>
            <w:r>
              <w:t>yfikat Systemu Zarządzania Jakością ISO 9001 (dotyczy pakietu nr 1)</w:t>
            </w:r>
          </w:p>
        </w:tc>
      </w:tr>
      <w:tr w:rsidR="009536C9" w:rsidRPr="005F4397" w:rsidTr="00CB5BD8">
        <w:tc>
          <w:tcPr>
            <w:tcW w:w="709" w:type="dxa"/>
            <w:tcBorders>
              <w:top w:val="single" w:sz="4" w:space="0" w:color="auto"/>
              <w:left w:val="single" w:sz="4" w:space="0" w:color="auto"/>
              <w:bottom w:val="single" w:sz="4" w:space="0" w:color="auto"/>
              <w:right w:val="single" w:sz="4" w:space="0" w:color="auto"/>
            </w:tcBorders>
          </w:tcPr>
          <w:p w:rsidR="009536C9" w:rsidRPr="005F4397" w:rsidRDefault="0090130E" w:rsidP="005F4397">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9536C9" w:rsidRPr="00B16442" w:rsidRDefault="00B16442" w:rsidP="000E33C8">
            <w:pPr>
              <w:tabs>
                <w:tab w:val="num" w:pos="993"/>
              </w:tabs>
              <w:jc w:val="both"/>
            </w:pPr>
            <w:r w:rsidRPr="00B16442">
              <w:t>Cer</w:t>
            </w:r>
            <w:r w:rsidR="004F7555">
              <w:t>t</w:t>
            </w:r>
            <w:r w:rsidRPr="00B16442">
              <w:t xml:space="preserve">yfikat </w:t>
            </w:r>
            <w:r>
              <w:t>Systemu Zarządzania Środowiskowego ISO 14001 ( dotyczy pakietu nr 1)</w:t>
            </w:r>
          </w:p>
        </w:tc>
      </w:tr>
      <w:tr w:rsidR="00C00D89" w:rsidRPr="005F4397" w:rsidTr="00CB5BD8">
        <w:tc>
          <w:tcPr>
            <w:tcW w:w="709" w:type="dxa"/>
            <w:tcBorders>
              <w:top w:val="single" w:sz="4" w:space="0" w:color="auto"/>
              <w:left w:val="single" w:sz="4" w:space="0" w:color="auto"/>
              <w:bottom w:val="single" w:sz="4" w:space="0" w:color="auto"/>
              <w:right w:val="single" w:sz="4" w:space="0" w:color="auto"/>
            </w:tcBorders>
          </w:tcPr>
          <w:p w:rsidR="00C00D89" w:rsidRDefault="00B16442" w:rsidP="005F4397">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C00D89" w:rsidRPr="00B16442" w:rsidRDefault="00B16442" w:rsidP="000E33C8">
            <w:pPr>
              <w:tabs>
                <w:tab w:val="num" w:pos="993"/>
              </w:tabs>
              <w:jc w:val="both"/>
            </w:pPr>
            <w:r w:rsidRPr="00B16442">
              <w:t>Cer</w:t>
            </w:r>
            <w:r w:rsidR="004F7555">
              <w:t>t</w:t>
            </w:r>
            <w:r w:rsidRPr="00B16442">
              <w:t>yfikat Systemu Zarządzania Bezpieczeństwem i Higieną Pracy ISO 45001</w:t>
            </w:r>
            <w:r>
              <w:t xml:space="preserve"> (dotyczy Pakietu nr 1)</w:t>
            </w:r>
          </w:p>
        </w:tc>
      </w:tr>
    </w:tbl>
    <w:p w:rsidR="005F4397" w:rsidRPr="005F4397" w:rsidRDefault="005F4397" w:rsidP="00097F61">
      <w:pPr>
        <w:numPr>
          <w:ilvl w:val="1"/>
          <w:numId w:val="1"/>
        </w:numPr>
        <w:spacing w:before="120"/>
        <w:jc w:val="both"/>
        <w:outlineLvl w:val="1"/>
        <w:rPr>
          <w:bCs/>
          <w:iCs/>
          <w:color w:val="000000"/>
          <w:lang w:eastAsia="x-none"/>
        </w:rPr>
      </w:pPr>
      <w:r w:rsidRPr="005F4397">
        <w:rPr>
          <w:bCs/>
          <w:iCs/>
          <w:color w:val="000000"/>
          <w:lang w:eastAsia="x-none"/>
        </w:rPr>
        <w:t>Zamawiający zaakceptuje równoważne przedmiotowe środki dowodowe, jeśli potwierdzą, że oferowane dostawy, usługi lub roboty budowlane spełniają określone przez Zamawiającego wymagania, cechy lub kryteria.</w:t>
      </w:r>
    </w:p>
    <w:p w:rsidR="004F4838" w:rsidRPr="0035052B" w:rsidRDefault="005F4397" w:rsidP="00097F61">
      <w:pPr>
        <w:numPr>
          <w:ilvl w:val="1"/>
          <w:numId w:val="1"/>
        </w:numPr>
        <w:spacing w:before="120"/>
        <w:jc w:val="both"/>
        <w:outlineLvl w:val="1"/>
        <w:rPr>
          <w:bCs/>
          <w:iCs/>
          <w:color w:val="000000"/>
          <w:sz w:val="16"/>
          <w:szCs w:val="16"/>
          <w:lang w:eastAsia="x-none"/>
        </w:rPr>
      </w:pPr>
      <w:r w:rsidRPr="005F4397">
        <w:rPr>
          <w:bCs/>
          <w:iCs/>
          <w:color w:val="000000"/>
          <w:lang w:eastAsia="x-none"/>
        </w:rPr>
        <w:t>Zamawiający przewiduje uzupełnienie przedmiotowych środków dowodowych.</w:t>
      </w:r>
    </w:p>
    <w:p w:rsidR="0035052B" w:rsidRPr="00097F61" w:rsidRDefault="0035052B" w:rsidP="0035052B">
      <w:pPr>
        <w:spacing w:before="120"/>
        <w:ind w:left="680"/>
        <w:jc w:val="both"/>
        <w:outlineLvl w:val="1"/>
        <w:rPr>
          <w:bCs/>
          <w:iCs/>
          <w:color w:val="000000"/>
          <w:sz w:val="16"/>
          <w:szCs w:val="16"/>
          <w:lang w:eastAsia="x-none"/>
        </w:rPr>
      </w:pPr>
    </w:p>
    <w:p w:rsidR="00941B6A" w:rsidRPr="00941B6A" w:rsidRDefault="00941B6A" w:rsidP="00941B6A">
      <w:pPr>
        <w:pStyle w:val="Nagwek1"/>
      </w:pPr>
      <w:r w:rsidRPr="00941B6A">
        <w:t>INFORMACJA DLA WYKONAWCÓW POLEGAJĄCYCH NA ZASOBACH PODMIOTÓW TRZECICH</w:t>
      </w:r>
    </w:p>
    <w:p w:rsidR="00941B6A" w:rsidRDefault="00941B6A" w:rsidP="00941B6A">
      <w:pPr>
        <w:pStyle w:val="Nagwek2"/>
      </w:pPr>
      <w:r w:rsidRPr="00941B6A">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941B6A">
        <w:t>Pzp</w:t>
      </w:r>
      <w:proofErr w:type="spellEnd"/>
      <w:r>
        <w:t>.</w:t>
      </w:r>
    </w:p>
    <w:p w:rsidR="00941B6A" w:rsidRPr="00941B6A" w:rsidRDefault="00941B6A" w:rsidP="00941B6A">
      <w:pPr>
        <w:pStyle w:val="Nagwek2"/>
      </w:pPr>
      <w:r w:rsidRPr="00941B6A">
        <w:t>Wykonawca, który polega na zdolnościach lub sytuacji podmiotów udostępniających zasoby, zobowiązany jest:</w:t>
      </w:r>
    </w:p>
    <w:p w:rsidR="00941B6A" w:rsidRPr="00941B6A" w:rsidRDefault="00941B6A" w:rsidP="00F20716">
      <w:pPr>
        <w:pStyle w:val="Akapitzlist"/>
        <w:numPr>
          <w:ilvl w:val="0"/>
          <w:numId w:val="26"/>
        </w:numPr>
        <w:jc w:val="both"/>
        <w:rPr>
          <w:rFonts w:ascii="Times New Roman" w:eastAsia="Times New Roman" w:hAnsi="Times New Roman"/>
          <w:bCs/>
          <w:iCs/>
          <w:sz w:val="24"/>
          <w:szCs w:val="24"/>
          <w:lang w:eastAsia="x-none"/>
        </w:rPr>
      </w:pPr>
      <w:r w:rsidRPr="00941B6A">
        <w:rPr>
          <w:rFonts w:ascii="Times New Roman" w:eastAsia="Times New Roman" w:hAnsi="Times New Roman"/>
          <w:bCs/>
          <w:iCs/>
          <w:sz w:val="24"/>
          <w:szCs w:val="24"/>
          <w:lang w:eastAsia="x-none"/>
        </w:rPr>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941B6A">
        <w:rPr>
          <w:rFonts w:ascii="Times New Roman" w:eastAsia="Times New Roman" w:hAnsi="Times New Roman"/>
          <w:bCs/>
          <w:iCs/>
          <w:sz w:val="24"/>
          <w:szCs w:val="24"/>
          <w:lang w:eastAsia="x-none"/>
        </w:rPr>
        <w:lastRenderedPageBreak/>
        <w:t>Zobowiązanie podmiotu udostępniającego zasoby lub inny podmiotowy środek dowodowy, musi potwierdzać, że stosunek łączący Wykonawcę z podmiotami udostępniającymi zasoby gwarantuje rzeczywisty dostęp do tych zasobów oraz określać w szczególności:</w:t>
      </w:r>
    </w:p>
    <w:p w:rsidR="00941B6A" w:rsidRDefault="00941B6A" w:rsidP="00F20716">
      <w:pPr>
        <w:pStyle w:val="Nagwek2"/>
        <w:numPr>
          <w:ilvl w:val="0"/>
          <w:numId w:val="27"/>
        </w:numPr>
      </w:pPr>
      <w:r>
        <w:t>zakres dostępnych Wykonawcy zasobów podmiotu udostępniającego zasoby;</w:t>
      </w:r>
    </w:p>
    <w:p w:rsidR="00941B6A" w:rsidRDefault="00941B6A" w:rsidP="00F20716">
      <w:pPr>
        <w:pStyle w:val="Nagwek2"/>
        <w:numPr>
          <w:ilvl w:val="0"/>
          <w:numId w:val="27"/>
        </w:numPr>
      </w:pPr>
      <w:r>
        <w:t>sposób i okres udostępnienia Wykonawcy i wykorzystania przez niego zasobów podmiotu udostępniającego te zasoby przy wykonywaniu zamówienia;</w:t>
      </w:r>
    </w:p>
    <w:p w:rsidR="00941B6A" w:rsidRDefault="00941B6A" w:rsidP="00F20716">
      <w:pPr>
        <w:pStyle w:val="Nagwek2"/>
        <w:numPr>
          <w:ilvl w:val="0"/>
          <w:numId w:val="27"/>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F7555" w:rsidRDefault="004F7555" w:rsidP="004F7555">
      <w:pPr>
        <w:pStyle w:val="Nagwek2"/>
        <w:numPr>
          <w:ilvl w:val="0"/>
          <w:numId w:val="26"/>
        </w:numPr>
      </w:pPr>
      <w:r w:rsidRPr="004F7555">
        <w:t>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w:t>
      </w:r>
    </w:p>
    <w:p w:rsidR="004F7555" w:rsidRDefault="004F7555" w:rsidP="00E00D3B">
      <w:pPr>
        <w:pStyle w:val="Nagwek2"/>
        <w:numPr>
          <w:ilvl w:val="0"/>
          <w:numId w:val="26"/>
        </w:numPr>
      </w:pPr>
      <w:r>
        <w:t xml:space="preserve">przedstawić na żądanie Zamawiającego podmiotowe środki dowodowe, określone w pkt </w:t>
      </w:r>
      <w:r w:rsidR="00E00D3B">
        <w:t>9</w:t>
      </w:r>
      <w:r>
        <w:t xml:space="preserve">.2 </w:t>
      </w:r>
      <w:proofErr w:type="spellStart"/>
      <w:r>
        <w:t>ppkt</w:t>
      </w:r>
      <w:proofErr w:type="spellEnd"/>
      <w:r>
        <w:t xml:space="preserve"> 1 SWZ, dotyczące tych podmiotów, na potwierdzenie, że nie zachodzą wobec nich podstawy wykluczenia z postępowania.</w:t>
      </w:r>
    </w:p>
    <w:p w:rsidR="004F7555" w:rsidRDefault="004F7555" w:rsidP="004F7555">
      <w:pPr>
        <w:pStyle w:val="Nagwek2"/>
        <w:numPr>
          <w:ilvl w:val="0"/>
          <w:numId w:val="0"/>
        </w:numPr>
        <w:ind w:left="680"/>
      </w:pPr>
    </w:p>
    <w:p w:rsidR="00941B6A" w:rsidRPr="00941B6A" w:rsidRDefault="00941B6A" w:rsidP="00941B6A">
      <w:pPr>
        <w:pStyle w:val="Nagwek2"/>
      </w:pPr>
      <w:r w:rsidRPr="00941B6A">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941B6A" w:rsidRPr="00941B6A" w:rsidRDefault="00941B6A" w:rsidP="00941B6A">
      <w:pPr>
        <w:pStyle w:val="Nagwek2"/>
      </w:pPr>
      <w:r w:rsidRPr="00941B6A">
        <w:t>Jeżeli zdolności techniczne lub zawodowe, sytuacja ekonomiczna lub finansowa podmiotu udostępniającego zasoby nie potwierdzą spełniania przez Wykonawcę warunków udziału w postępowaniu lub zajdą wobec tego podmiotu podstawy wykluczenia, Zamawiający za</w:t>
      </w:r>
      <w:r>
        <w:t>ż</w:t>
      </w:r>
      <w:r w:rsidRPr="00941B6A">
        <w:t>ąda, aby Wykonawca w terminie określonym przez Zamawiającego zastąpił ten podmiot innym podmiotem lub podmiotami albo wykazał, że samodzielnie spełnia warunki udziału w postępowaniu.</w:t>
      </w:r>
    </w:p>
    <w:p w:rsidR="00941B6A" w:rsidRPr="00941B6A" w:rsidRDefault="00941B6A" w:rsidP="00941B6A">
      <w:pPr>
        <w:pStyle w:val="Nagwek2"/>
        <w:numPr>
          <w:ilvl w:val="0"/>
          <w:numId w:val="0"/>
        </w:numPr>
        <w:ind w:left="680"/>
      </w:pPr>
    </w:p>
    <w:p w:rsidR="00731D0A" w:rsidRPr="00731D0A" w:rsidRDefault="00B01985" w:rsidP="00806070">
      <w:pPr>
        <w:pStyle w:val="Nagwek1"/>
      </w:pPr>
      <w:r>
        <w:t>INFORMACJA DLA WYKONAWCÓW zamierzających powierzyć wykonanie części zamówienia podwykonawcom</w:t>
      </w:r>
    </w:p>
    <w:p w:rsidR="00AC6667" w:rsidRDefault="00B01985" w:rsidP="00E54F48">
      <w:pPr>
        <w:pStyle w:val="Nagwek2"/>
      </w:pPr>
      <w:r>
        <w:t xml:space="preserve">Wykonawca może powierzyć wykonanie części zamówienia Podwykonawcom. </w:t>
      </w:r>
      <w:r w:rsidR="00DA1BA7" w:rsidRPr="00DA1BA7">
        <w:t>Wykonawca jest zobowiązany wskazać w JEDZ w części II Sekcja D części zamówienia, których wykonanie zamierza powierzyć podwykonawcom i podać firmy podwykonawców, jeśli są już znane.</w:t>
      </w:r>
    </w:p>
    <w:p w:rsidR="00AC6667" w:rsidRDefault="002F6D1F" w:rsidP="00E54F48">
      <w:pPr>
        <w:pStyle w:val="Nagwek2"/>
      </w:pPr>
      <w:r>
        <w:t>Zamawiający żąda wskazania przez Wykonawcę, w ofercie, części zamówienia, których wykonanie zamierza powierzyć Podwykonawcom oraz podania nazw ewentualnych Podwykonawców, jeżeli są już znani.</w:t>
      </w:r>
    </w:p>
    <w:p w:rsidR="00B01985" w:rsidRDefault="00B01985" w:rsidP="00E54F48">
      <w:pPr>
        <w:pStyle w:val="Nagwek2"/>
      </w:pPr>
      <w:r>
        <w:t>Zamawiający żąda, aby przed przystąpieniem do wykonania zamówienia Wykonawca, podał nazwy, dane kontaktowe oraz przedstawicieli, Podwykonawców zaangażowanych w realizację zamówienia, jeżeli są już znani.</w:t>
      </w:r>
    </w:p>
    <w:p w:rsidR="00B01985" w:rsidRPr="00DA1BA7" w:rsidRDefault="00B01985" w:rsidP="00DA1BA7">
      <w:pPr>
        <w:pStyle w:val="Nagwek2"/>
      </w:pPr>
      <w:r>
        <w:t xml:space="preserve">Wykonawca jest obowiązany zawiadomić Zamawiającego o wszelkich zmianach w odniesieniu do informacji, o których mowa w zdaniu pierwszym, w trakcie realizacji </w:t>
      </w:r>
      <w:r>
        <w:lastRenderedPageBreak/>
        <w:t>zamówienia, a także przekazać wymagane informacje na temat nowych Podwykonawców, którym w późniejszym okresie zamierza powierzyć realizację zamówienia.</w:t>
      </w:r>
      <w:r w:rsidRPr="00DA1BA7">
        <w:rPr>
          <w:rFonts w:ascii="Calibri" w:hAnsi="Calibri"/>
        </w:rPr>
        <w:t xml:space="preserve"> </w:t>
      </w:r>
    </w:p>
    <w:p w:rsidR="00731D0A" w:rsidRPr="00731D0A" w:rsidRDefault="00B01985" w:rsidP="00806070">
      <w:pPr>
        <w:pStyle w:val="Nagwek1"/>
      </w:pPr>
      <w:r>
        <w:t>Informacja dla wykonawców wspólnie ubiegających się o udzielenie zamówienia</w:t>
      </w:r>
    </w:p>
    <w:p w:rsidR="00AC6667" w:rsidRDefault="00B01985" w:rsidP="00E54F48">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Default="00B01985" w:rsidP="00E54F48">
      <w:pPr>
        <w:pStyle w:val="Nagwek2"/>
      </w:pPr>
      <w:r>
        <w:t>Pełnomocnictwo należy dołączyć do oferty i powinno ono zawierać w szczególności wskazanie:</w:t>
      </w:r>
    </w:p>
    <w:p w:rsidR="00B01985" w:rsidRDefault="00B01985" w:rsidP="00E54F48">
      <w:pPr>
        <w:pStyle w:val="Nagwek2"/>
        <w:numPr>
          <w:ilvl w:val="0"/>
          <w:numId w:val="4"/>
        </w:numPr>
      </w:pPr>
      <w:r>
        <w:t>postępowania o udzielenie zamówienie publicznego, którego dotyczy;</w:t>
      </w:r>
    </w:p>
    <w:p w:rsidR="00B01985" w:rsidRDefault="00B01985" w:rsidP="00E54F48">
      <w:pPr>
        <w:pStyle w:val="Nagwek2"/>
        <w:numPr>
          <w:ilvl w:val="0"/>
          <w:numId w:val="4"/>
        </w:numPr>
      </w:pPr>
      <w:r>
        <w:t>wszystkich Wykonawców ubiegających się wspólnie o udzielenie zamówienia;</w:t>
      </w:r>
    </w:p>
    <w:p w:rsidR="00AC6667" w:rsidRDefault="00B01985" w:rsidP="00E54F48">
      <w:pPr>
        <w:pStyle w:val="Nagwek2"/>
        <w:numPr>
          <w:ilvl w:val="0"/>
          <w:numId w:val="4"/>
        </w:numPr>
      </w:pPr>
      <w:r>
        <w:t>ustanowionego pełnomocnika oraz zakresu jego  umocowania.</w:t>
      </w:r>
    </w:p>
    <w:p w:rsidR="000F5FF6" w:rsidRDefault="00B01985" w:rsidP="00E54F48">
      <w:pPr>
        <w:pStyle w:val="Nagwek2"/>
      </w:pPr>
      <w:r>
        <w:t xml:space="preserve">W przypadku wspólnego ubiegania się o zamówienie przez Wykonawców, dokument ”Jednolity europejski dokument zamówienia”, o którym mowa w pkt. </w:t>
      </w:r>
      <w:r w:rsidR="00954FE2">
        <w:t>9</w:t>
      </w:r>
      <w:r w:rsidRPr="004146C7">
        <w:t>.1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954FE2" w:rsidRDefault="00954FE2" w:rsidP="00E54F48">
      <w:pPr>
        <w:pStyle w:val="Nagwek2"/>
      </w:pPr>
      <w:r w:rsidRPr="00954FE2">
        <w:t>Wykonawcy wspólnie ubiegający się o udzielenie zamówienia dołączają do oferty oświadczenie, z którego wynika, którą część zamówienia wykonają poszczególni wykonawcy / zgodnie  z art. 117 ust. 4 Ustawy PZP/.</w:t>
      </w:r>
    </w:p>
    <w:p w:rsidR="00806070" w:rsidRDefault="00806070" w:rsidP="00C359A1">
      <w:pPr>
        <w:pStyle w:val="Nagwek2"/>
        <w:numPr>
          <w:ilvl w:val="0"/>
          <w:numId w:val="0"/>
        </w:numPr>
      </w:pPr>
    </w:p>
    <w:bookmarkEnd w:id="8"/>
    <w:p w:rsidR="00F5383D" w:rsidRDefault="00F5383D" w:rsidP="00F5383D">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w:t>
      </w:r>
      <w:r>
        <w:rPr>
          <w:b/>
          <w:bCs/>
          <w:caps/>
          <w:kern w:val="32"/>
          <w:lang w:eastAsia="x-none"/>
        </w:rPr>
        <w:t>ŚRODKACH KOMUNIKACJI ELEKTRONICZNEJ, PRZY UŻYCIU KTÓRYCH ZAMAWIAJĄCY BĘDZIE KOMUNIKOWAŁ SIĘ Z WYKONAWCAMI, ORAZ INFORMACJE O WYMAGANIACH TECHNICZNYCH I ORGANIZACYJNYCH SPRZĄDZANIA, WYSYŁANIA I ODBIERANIA KORESPONDENCJI ELEKTRONICZNEJ</w:t>
      </w:r>
    </w:p>
    <w:p w:rsidR="00954FE2" w:rsidRPr="009F1AAE" w:rsidRDefault="00954FE2" w:rsidP="00E54F48">
      <w:pPr>
        <w:pStyle w:val="Nagwek2"/>
      </w:pPr>
      <w:r w:rsidRPr="009F1AAE">
        <w:t>W niniejszym postępowaniu komunikacja Zamawiającego z Wykonawcami odbywa się przy użyciu środków komunikacji elektronicznej, za pośrednictwem:</w:t>
      </w:r>
    </w:p>
    <w:p w:rsidR="000F5FF6" w:rsidRPr="00E621D4" w:rsidRDefault="00AE5DF9" w:rsidP="00E54F48">
      <w:pPr>
        <w:pStyle w:val="Nagwek2"/>
        <w:numPr>
          <w:ilvl w:val="0"/>
          <w:numId w:val="0"/>
        </w:numPr>
        <w:rPr>
          <w:color w:val="0563C1"/>
          <w:u w:val="single"/>
        </w:rPr>
      </w:pPr>
      <w:r>
        <w:t xml:space="preserve">            </w:t>
      </w:r>
      <w:r w:rsidR="00954FE2" w:rsidRPr="009F1AAE">
        <w:t xml:space="preserve">Platformy on-line działającej pod adresem </w:t>
      </w:r>
      <w:hyperlink r:id="rId15" w:history="1">
        <w:r w:rsidR="00954FE2" w:rsidRPr="00A46D63">
          <w:rPr>
            <w:rStyle w:val="Hipercze"/>
          </w:rPr>
          <w:t>https://platformazakupowa.pl/pl/zozmswlodz</w:t>
        </w:r>
      </w:hyperlink>
    </w:p>
    <w:p w:rsidR="00806070" w:rsidRDefault="00954FE2" w:rsidP="00E621D4">
      <w:pPr>
        <w:pStyle w:val="Nagwek2"/>
      </w:pPr>
      <w:bookmarkStart w:id="9" w:name="_Hlk37863788"/>
      <w:r w:rsidRPr="009F1AAE">
        <w:t xml:space="preserve">Na Platformie postępowanie prowadzone jest pod nazwą: </w:t>
      </w:r>
      <w:r w:rsidRPr="005C5C29">
        <w:t xml:space="preserve"> „</w:t>
      </w:r>
      <w:r w:rsidR="00E00D3B">
        <w:t xml:space="preserve">Kompleksowa usługa sprzątania </w:t>
      </w:r>
      <w:r w:rsidRPr="005C5C29">
        <w:t>”</w:t>
      </w:r>
      <w:r w:rsidRPr="009F1AAE">
        <w:t xml:space="preserve"> – </w:t>
      </w:r>
      <w:r w:rsidR="00F64500">
        <w:t>nr</w:t>
      </w:r>
      <w:r w:rsidRPr="005C5C29">
        <w:t xml:space="preserve"> sprawy: </w:t>
      </w:r>
      <w:bookmarkEnd w:id="9"/>
      <w:r w:rsidR="00E00D3B">
        <w:t>25</w:t>
      </w:r>
      <w:r w:rsidRPr="005C5C29">
        <w:t>/</w:t>
      </w:r>
      <w:r w:rsidR="00E00D3B">
        <w:t>U</w:t>
      </w:r>
      <w:r w:rsidRPr="005C5C29">
        <w:t>/2</w:t>
      </w:r>
      <w:r w:rsidR="005C5C29" w:rsidRPr="005C5C29">
        <w:t>2</w:t>
      </w:r>
      <w:r w:rsidRPr="005C5C29">
        <w:t xml:space="preserve">. </w:t>
      </w:r>
    </w:p>
    <w:p w:rsidR="00806070" w:rsidRDefault="000F5FF6" w:rsidP="00E621D4">
      <w:pPr>
        <w:pStyle w:val="Nagwek2"/>
      </w:pPr>
      <w:r>
        <w:t xml:space="preserve">Korzystanie z platformy przez Wykonawców jest bezpłatne </w:t>
      </w:r>
    </w:p>
    <w:p w:rsidR="000F5FF6" w:rsidRPr="000F5FF6" w:rsidRDefault="000F5FF6" w:rsidP="00E54F48">
      <w:pPr>
        <w:pStyle w:val="Nagwek2"/>
      </w:pPr>
      <w:r w:rsidRPr="000F5FF6">
        <w:t>W celu skrócenia czasu udzielenia odpowiedzi na pytania preferuje się, aby komunikacja między zamawiającym a Wykonawcami,</w:t>
      </w:r>
      <w:r>
        <w:t xml:space="preserve"> </w:t>
      </w:r>
      <w:r w:rsidRPr="000F5FF6">
        <w:t>w tym wszelkie oświadczenia, wnioski, zawiadomienia oraz informacje, przekazywane były za pośrednictwem</w:t>
      </w:r>
      <w:r>
        <w:t xml:space="preserve"> </w:t>
      </w:r>
      <w:hyperlink r:id="rId16" w:history="1">
        <w:r w:rsidRPr="008D7699">
          <w:rPr>
            <w:rStyle w:val="Hipercze"/>
          </w:rPr>
          <w:t>platformazakupowa.pl</w:t>
        </w:r>
      </w:hyperlink>
      <w:r>
        <w:t xml:space="preserve"> </w:t>
      </w:r>
      <w:r w:rsidRPr="000F5FF6">
        <w:t xml:space="preserve"> i formularza „</w:t>
      </w:r>
      <w:r w:rsidRPr="000F5FF6">
        <w:rPr>
          <w:b/>
        </w:rPr>
        <w:t>Wyślij wiadomość do zamawiającego”.</w:t>
      </w:r>
      <w:r>
        <w:t xml:space="preserve"> </w:t>
      </w:r>
      <w:r w:rsidRPr="000F5FF6">
        <w:t>Za datę przekazania (wpływu) oświadczeń, wniosków, zawiadomień oraz informacji przyjmuje się datę ich przesłania za</w:t>
      </w:r>
      <w:r>
        <w:t xml:space="preserve"> </w:t>
      </w:r>
      <w:r w:rsidRPr="000F5FF6">
        <w:t xml:space="preserve">pośrednictwem </w:t>
      </w:r>
      <w:hyperlink r:id="rId17" w:history="1">
        <w:r w:rsidRPr="008D7699">
          <w:rPr>
            <w:rStyle w:val="Hipercze"/>
          </w:rPr>
          <w:t>platformazakupowa.pl</w:t>
        </w:r>
      </w:hyperlink>
      <w:r>
        <w:t xml:space="preserve"> </w:t>
      </w:r>
      <w:r w:rsidRPr="000F5FF6">
        <w:t xml:space="preserve"> poprzez kliknięcie przycisku </w:t>
      </w:r>
      <w:r w:rsidRPr="000F5FF6">
        <w:lastRenderedPageBreak/>
        <w:t>„Wyślij wiadomość do zamawiającego” po których pojawi się</w:t>
      </w:r>
      <w:r>
        <w:t xml:space="preserve"> </w:t>
      </w:r>
      <w:r w:rsidRPr="000F5FF6">
        <w:t>komunikat, że wiadomość została wysłana do zamawiającego. Zamawiający dopuszcza, awaryjnie, komunikację za</w:t>
      </w:r>
    </w:p>
    <w:p w:rsidR="00806070" w:rsidRPr="00A17E15" w:rsidRDefault="000F5FF6" w:rsidP="00E621D4">
      <w:pPr>
        <w:pStyle w:val="Nagwek2"/>
        <w:numPr>
          <w:ilvl w:val="0"/>
          <w:numId w:val="0"/>
        </w:numPr>
        <w:ind w:left="680"/>
      </w:pPr>
      <w:r w:rsidRPr="000F5FF6">
        <w:t>pośrednictwem poczty elektronicznej. Adres poczty elektronicznej osoby uprawnionej do kontaktu z Wykonawcami:</w:t>
      </w:r>
      <w:r>
        <w:t xml:space="preserve"> </w:t>
      </w:r>
      <w:hyperlink r:id="rId18" w:history="1">
        <w:r w:rsidRPr="008D7699">
          <w:rPr>
            <w:rStyle w:val="Hipercze"/>
          </w:rPr>
          <w:t>zmaowienia@zozmswlodz.pl</w:t>
        </w:r>
      </w:hyperlink>
      <w:r>
        <w:t xml:space="preserve"> </w:t>
      </w:r>
    </w:p>
    <w:p w:rsidR="000F5FF6" w:rsidRDefault="000F5FF6" w:rsidP="00E54F48">
      <w:pPr>
        <w:pStyle w:val="Nagwek2"/>
      </w:pPr>
      <w:bookmarkStart w:id="10" w:name="_Hlk37863807"/>
      <w:r>
        <w:t xml:space="preserve">Zamawiający będzie przekazywał wykonawcom informacje w formie elektronicznej za pośrednictwem </w:t>
      </w:r>
      <w:hyperlink r:id="rId19" w:history="1">
        <w:r w:rsidRPr="008D7699">
          <w:rPr>
            <w:rStyle w:val="Hipercze"/>
          </w:rPr>
          <w:t>platformazakupowa.pl</w:t>
        </w:r>
      </w:hyperlink>
      <w:r>
        <w:t xml:space="preserve">  Informacje dotyczące odpowiedzi na pytania, zmiany specyfikacji, zmiany terminu składania i otwarcia ofert Zamawiający będzie</w:t>
      </w:r>
    </w:p>
    <w:p w:rsidR="00806070" w:rsidRPr="000F5FF6" w:rsidRDefault="000F5FF6" w:rsidP="00E621D4">
      <w:pPr>
        <w:pStyle w:val="Nagwek2"/>
        <w:numPr>
          <w:ilvl w:val="0"/>
          <w:numId w:val="0"/>
        </w:numPr>
        <w:ind w:left="680"/>
      </w:pPr>
      <w:r>
        <w:t xml:space="preserve">zamieszczał na platformie w sekcji </w:t>
      </w:r>
      <w:r w:rsidRPr="00E13B89">
        <w:rPr>
          <w:b/>
        </w:rPr>
        <w:t>“Komunikaty”</w:t>
      </w:r>
      <w:r>
        <w:t xml:space="preserve">. Korespondencja, której zgodnie z obowiązującymi przepisami adresatem jest konkretny Wykonawca, będzie przekazywana w formie elektronicznej za pośrednictwem </w:t>
      </w:r>
      <w:hyperlink r:id="rId20" w:history="1">
        <w:r w:rsidR="00E13B89" w:rsidRPr="008D7699">
          <w:rPr>
            <w:rStyle w:val="Hipercze"/>
          </w:rPr>
          <w:t>platformazakupowa.pl</w:t>
        </w:r>
      </w:hyperlink>
      <w:r w:rsidR="00E13B89">
        <w:t xml:space="preserve"> </w:t>
      </w:r>
      <w:r>
        <w:t xml:space="preserve"> do konkretnego wykonawcy.</w:t>
      </w:r>
    </w:p>
    <w:p w:rsidR="00806070" w:rsidRDefault="000F5FF6" w:rsidP="00E621D4">
      <w:pPr>
        <w:pStyle w:val="Nagwek2"/>
      </w:pPr>
      <w:r>
        <w:t>Wykonawca jako podmiot profesjonalny ma obowiązek sprawdzania komunikatów i wiadomości bezpośrednio na platformazakupowa.p</w:t>
      </w:r>
      <w:r w:rsidR="00DD5037">
        <w:t xml:space="preserve">l </w:t>
      </w:r>
      <w:r>
        <w:t xml:space="preserve"> przesłanych przez zamawiającego, gdyż system powiadomień może ulec awarii lub powiadomienie może trafić do folderu SPAM.</w:t>
      </w:r>
    </w:p>
    <w:p w:rsidR="00E13B89" w:rsidRDefault="00E13B89" w:rsidP="00E54F48">
      <w:pPr>
        <w:pStyle w:val="Nagwek2"/>
      </w:pPr>
      <w:r>
        <w:t>Z</w:t>
      </w:r>
      <w:r w:rsidRPr="00E13B89">
        <w:t>amawiający, zgodnie z § 3 ust. 3 Rozporządzenia Prezesa Rady Ministrów w sprawie użycia środków komunikacji elektronicznej</w:t>
      </w:r>
      <w:r>
        <w:t xml:space="preserve"> </w:t>
      </w:r>
      <w:r w:rsidRPr="00E13B89">
        <w:t>w postępowaniu o udzielenie zamówienia publicznego oraz udostępnienia i przechowywania dokumentów elektronicznych (Dz.</w:t>
      </w:r>
      <w:r w:rsidRPr="00E13B89">
        <w:br/>
        <w:t>U. z 2017 r. poz. 1320; dalej: “Rozporządzenie w sprawie środków komunikacji”), określa niezbędne wymagania sprzętowo -aplikacyjne umożliwiające pracę na platformazakupowa.pl, tj.:</w:t>
      </w:r>
    </w:p>
    <w:p w:rsidR="00E13B89" w:rsidRDefault="00E13B89" w:rsidP="0050044E">
      <w:pPr>
        <w:pStyle w:val="Nagwek2"/>
        <w:numPr>
          <w:ilvl w:val="0"/>
          <w:numId w:val="15"/>
        </w:numPr>
      </w:pPr>
      <w:r>
        <w:t>s</w:t>
      </w:r>
      <w:r w:rsidRPr="00E13B89">
        <w:t xml:space="preserve">tały dostęp do sieci Internet o gwarantowanej przepustowości nie mniejszej niż 512 </w:t>
      </w:r>
      <w:proofErr w:type="spellStart"/>
      <w:r w:rsidRPr="00E13B89">
        <w:t>kb</w:t>
      </w:r>
      <w:proofErr w:type="spellEnd"/>
      <w:r w:rsidRPr="00E13B89">
        <w:t>/s,</w:t>
      </w:r>
    </w:p>
    <w:p w:rsidR="00E13B89" w:rsidRDefault="00E13B89" w:rsidP="0050044E">
      <w:pPr>
        <w:pStyle w:val="Nagwek2"/>
        <w:numPr>
          <w:ilvl w:val="0"/>
          <w:numId w:val="15"/>
        </w:numPr>
      </w:pPr>
      <w:r w:rsidRPr="00E13B89">
        <w:t>komputer klasy PC lub MAC o następującej konfiguracji: pamięć min. 2 GB Ram, procesor Intel IV 2 GHZ lub jego nowsza</w:t>
      </w:r>
      <w:r>
        <w:t xml:space="preserve"> </w:t>
      </w:r>
      <w:r w:rsidRPr="00E13B89">
        <w:t>wersja, jeden z systemów operacyjnych - MS Windows 7, Mac Os x 10 4, Linux, lub ich nowsze wersje,</w:t>
      </w:r>
    </w:p>
    <w:p w:rsidR="00E13B89" w:rsidRDefault="00E13B89" w:rsidP="0050044E">
      <w:pPr>
        <w:pStyle w:val="Nagwek2"/>
        <w:numPr>
          <w:ilvl w:val="0"/>
          <w:numId w:val="15"/>
        </w:numPr>
      </w:pPr>
      <w:r w:rsidRPr="00E13B89">
        <w:t>zainstalowana dowolna przeglądarka internetowa, w przypadku Internet Explorer minimalnie wersja 10 0.,</w:t>
      </w:r>
    </w:p>
    <w:p w:rsidR="00E13B89" w:rsidRDefault="00E13B89" w:rsidP="0050044E">
      <w:pPr>
        <w:pStyle w:val="Nagwek2"/>
        <w:numPr>
          <w:ilvl w:val="0"/>
          <w:numId w:val="15"/>
        </w:numPr>
      </w:pPr>
      <w:r w:rsidRPr="00E13B89">
        <w:t>włączona obsługa JavaScript,</w:t>
      </w:r>
    </w:p>
    <w:p w:rsidR="00E13B89" w:rsidRDefault="00E13B89" w:rsidP="0050044E">
      <w:pPr>
        <w:pStyle w:val="Nagwek2"/>
        <w:numPr>
          <w:ilvl w:val="0"/>
          <w:numId w:val="15"/>
        </w:numPr>
      </w:pPr>
      <w:r w:rsidRPr="00E13B89">
        <w:t xml:space="preserve">zainstalowany program Adobe </w:t>
      </w:r>
      <w:proofErr w:type="spellStart"/>
      <w:r w:rsidRPr="00E13B89">
        <w:t>Acrobat</w:t>
      </w:r>
      <w:proofErr w:type="spellEnd"/>
      <w:r w:rsidRPr="00E13B89">
        <w:t xml:space="preserve"> Reader lub inny obsługujący format plików .pdf,</w:t>
      </w:r>
    </w:p>
    <w:p w:rsidR="00E13B89" w:rsidRDefault="00E13B89" w:rsidP="0050044E">
      <w:pPr>
        <w:pStyle w:val="Nagwek2"/>
        <w:numPr>
          <w:ilvl w:val="0"/>
          <w:numId w:val="15"/>
        </w:numPr>
      </w:pPr>
      <w:r w:rsidRPr="00E13B89">
        <w:t xml:space="preserve"> </w:t>
      </w:r>
      <w:hyperlink r:id="rId21" w:history="1">
        <w:r>
          <w:rPr>
            <w:rStyle w:val="Hipercze"/>
          </w:rPr>
          <w:t>p</w:t>
        </w:r>
        <w:r w:rsidRPr="005B4D31">
          <w:rPr>
            <w:rStyle w:val="Hipercze"/>
          </w:rPr>
          <w:t>latformazakupowa.pl</w:t>
        </w:r>
      </w:hyperlink>
      <w:r>
        <w:t xml:space="preserve"> </w:t>
      </w:r>
      <w:r w:rsidRPr="00E13B89">
        <w:t xml:space="preserve"> działa według standardu przyjętego w komunikacji sieciowej - kodowanie UTF8,</w:t>
      </w:r>
    </w:p>
    <w:p w:rsidR="000F5FF6" w:rsidRPr="000F5FF6" w:rsidRDefault="00E13B89" w:rsidP="0050044E">
      <w:pPr>
        <w:pStyle w:val="Nagwek2"/>
        <w:numPr>
          <w:ilvl w:val="0"/>
          <w:numId w:val="15"/>
        </w:numPr>
      </w:pPr>
      <w:r w:rsidRPr="00E13B89">
        <w:t>Oznaczenie czasu odbioru danych przez platformę zakupową stanowi datę oraz dokładny czas (</w:t>
      </w:r>
      <w:proofErr w:type="spellStart"/>
      <w:r w:rsidRPr="00E13B89">
        <w:t>hh:mm:ss</w:t>
      </w:r>
      <w:proofErr w:type="spellEnd"/>
      <w:r w:rsidRPr="00E13B89">
        <w:t>) generowany</w:t>
      </w:r>
      <w:r w:rsidR="00930F6E">
        <w:t xml:space="preserve"> </w:t>
      </w:r>
      <w:r w:rsidRPr="00E13B89">
        <w:t>wg. czasu lokalnego serwera</w:t>
      </w:r>
      <w:r w:rsidR="00930F6E">
        <w:t xml:space="preserve"> </w:t>
      </w:r>
      <w:r w:rsidRPr="00E13B89">
        <w:t>synchronizowanego z zegarem Głównego Urzędu Miar.</w:t>
      </w:r>
    </w:p>
    <w:p w:rsidR="00E13B89" w:rsidRDefault="00E13B89" w:rsidP="00E54F48">
      <w:pPr>
        <w:pStyle w:val="Nagwek2"/>
      </w:pPr>
      <w:r w:rsidRPr="00E13B89">
        <w:t>Wykonawca, przystępując do niniejszego postępowania o udzielenie zamówienia publicznego:</w:t>
      </w:r>
    </w:p>
    <w:p w:rsidR="00930F6E" w:rsidRDefault="00E13B89" w:rsidP="0050044E">
      <w:pPr>
        <w:pStyle w:val="Nagwek2"/>
        <w:numPr>
          <w:ilvl w:val="0"/>
          <w:numId w:val="16"/>
        </w:numPr>
      </w:pPr>
      <w:r w:rsidRPr="00E13B89">
        <w:t>akceptuje warunki korzystania z platformazakupowa.pl określone w Regulaminie zamieszczonym</w:t>
      </w:r>
      <w:r>
        <w:t xml:space="preserve"> </w:t>
      </w:r>
      <w:hyperlink r:id="rId22" w:history="1">
        <w:r w:rsidR="000B28CE" w:rsidRPr="00AB5000">
          <w:rPr>
            <w:rFonts w:asciiTheme="minorHAnsi" w:hAnsiTheme="minorHAnsi" w:cstheme="minorHAnsi"/>
            <w:u w:val="single"/>
          </w:rPr>
          <w:t>pod linkiem</w:t>
        </w:r>
      </w:hyperlink>
      <w:r w:rsidR="000B28CE">
        <w:rPr>
          <w:rFonts w:asciiTheme="minorHAnsi" w:hAnsiTheme="minorHAnsi" w:cstheme="minorHAnsi"/>
        </w:rPr>
        <w:t> </w:t>
      </w:r>
      <w:r w:rsidRPr="00E13B89">
        <w:t xml:space="preserve"> na stronie</w:t>
      </w:r>
      <w:r w:rsidR="00806070">
        <w:t xml:space="preserve"> </w:t>
      </w:r>
      <w:r w:rsidRPr="00E13B89">
        <w:t>internetowej w zakładce „Regulamin" oraz uznaje go za wiążący,</w:t>
      </w:r>
    </w:p>
    <w:p w:rsidR="00930F6E" w:rsidRPr="00930F6E" w:rsidRDefault="00E13B89" w:rsidP="0050044E">
      <w:pPr>
        <w:pStyle w:val="Nagwek2"/>
        <w:numPr>
          <w:ilvl w:val="0"/>
          <w:numId w:val="16"/>
        </w:numPr>
      </w:pPr>
      <w:r w:rsidRPr="00E13B89">
        <w:t xml:space="preserve">zapoznał i stosuje się do Instrukcji składania ofert/wniosków dostępnej </w:t>
      </w:r>
      <w:hyperlink r:id="rId23" w:history="1">
        <w:r w:rsidRPr="00AB5000">
          <w:rPr>
            <w:rFonts w:asciiTheme="minorHAnsi" w:hAnsiTheme="minorHAnsi" w:cstheme="minorHAnsi"/>
            <w:u w:val="single"/>
          </w:rPr>
          <w:t>pod linkiem</w:t>
        </w:r>
      </w:hyperlink>
    </w:p>
    <w:p w:rsidR="00930F6E" w:rsidRDefault="00930F6E" w:rsidP="00E54F48">
      <w:pPr>
        <w:pStyle w:val="Nagwek2"/>
      </w:pPr>
      <w:r>
        <w:t xml:space="preserve">Zamawiający nie ponosi odpowiedzialności za złożenie oferty w sposób niezgodny z Instrukcją korzystania zplatformazakupowa.pl,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 Zamawiający informuje, że instrukcje korzystania z platformazakupowa.pl dotyczące w szczególności logowania, składania wniosków o wyjaśnienie treści SWZ, składania ofert oraz innych czynności </w:t>
      </w:r>
      <w:r>
        <w:lastRenderedPageBreak/>
        <w:t xml:space="preserve">podejmowanych w niniejszym postępowaniu przy użyciu </w:t>
      </w:r>
      <w:hyperlink r:id="rId24" w:history="1">
        <w:r w:rsidRPr="005B4D31">
          <w:rPr>
            <w:rStyle w:val="Hipercze"/>
          </w:rPr>
          <w:t>platformazakupowa.pl</w:t>
        </w:r>
      </w:hyperlink>
      <w:r>
        <w:t xml:space="preserve">  znajdują się w zakładce „Instrukcje dla Wykonawców" na stronie internetowej pod adresem:</w:t>
      </w:r>
    </w:p>
    <w:p w:rsidR="00EA1ED2" w:rsidRPr="00100791" w:rsidRDefault="00207D44" w:rsidP="00E54F48">
      <w:pPr>
        <w:pStyle w:val="Nagwek2"/>
        <w:numPr>
          <w:ilvl w:val="0"/>
          <w:numId w:val="0"/>
        </w:numPr>
        <w:ind w:left="680"/>
      </w:pPr>
      <w:hyperlink r:id="rId25" w:history="1">
        <w:r w:rsidR="00930F6E" w:rsidRPr="005B4D31">
          <w:rPr>
            <w:rStyle w:val="Hipercze"/>
          </w:rPr>
          <w:t>https://platformazakupowa.pl/strona/45-instrukcje</w:t>
        </w:r>
      </w:hyperlink>
      <w:r w:rsidR="00930F6E">
        <w:t xml:space="preserve">. </w:t>
      </w:r>
    </w:p>
    <w:p w:rsidR="00930F6E" w:rsidRPr="00930F6E" w:rsidRDefault="00930F6E" w:rsidP="00E54F48">
      <w:pPr>
        <w:pStyle w:val="Nagwek2"/>
        <w:rPr>
          <w:rStyle w:val="markedcontent"/>
          <w:lang w:val="pl"/>
        </w:rPr>
      </w:pPr>
      <w:r w:rsidRPr="00930F6E">
        <w:rPr>
          <w:rStyle w:val="markedcontent"/>
        </w:rPr>
        <w:t>Formaty danych postaci elektronicznej oświadczeń i dokumentów</w:t>
      </w:r>
      <w:r>
        <w:rPr>
          <w:rStyle w:val="markedcontent"/>
        </w:rPr>
        <w:t>:</w:t>
      </w:r>
    </w:p>
    <w:p w:rsidR="00930F6E" w:rsidRPr="00930F6E" w:rsidRDefault="00930F6E" w:rsidP="0050044E">
      <w:pPr>
        <w:pStyle w:val="Nagwek2"/>
        <w:numPr>
          <w:ilvl w:val="0"/>
          <w:numId w:val="17"/>
        </w:numPr>
        <w:rPr>
          <w:rStyle w:val="markedcontent"/>
          <w:lang w:val="pl"/>
        </w:rPr>
      </w:pPr>
      <w:r w:rsidRPr="00930F6E">
        <w:rPr>
          <w:rStyle w:val="markedcontent"/>
        </w:rPr>
        <w:t>Ofertę, oświadczenie JEDZ, podmiotowe środki dowodowe, w tym oświadczenie, oraz zobowiązanie podmiotu udostępniającego</w:t>
      </w:r>
      <w:r>
        <w:t xml:space="preserve"> </w:t>
      </w:r>
      <w:r w:rsidRPr="00930F6E">
        <w:rPr>
          <w:rStyle w:val="markedcontent"/>
        </w:rPr>
        <w:t>zasoby, pełnomocnictwo sporządza się w postaci elektronicznej, w formatach danych określonych w załączniku nr 2 do</w:t>
      </w:r>
      <w:r>
        <w:t xml:space="preserve"> </w:t>
      </w:r>
      <w:r w:rsidRPr="00930F6E">
        <w:rPr>
          <w:rStyle w:val="markedcontent"/>
        </w:rPr>
        <w:t>rozporządzenia Rady Ministrów z dnia 12.04.2012 r. w sprawie Krajowych Ram Interoperacyjności, minimalnych wymagań dla</w:t>
      </w:r>
      <w:r>
        <w:t xml:space="preserve"> </w:t>
      </w:r>
      <w:r w:rsidRPr="00930F6E">
        <w:rPr>
          <w:rStyle w:val="markedcontent"/>
        </w:rPr>
        <w:t>rejestrów publicznych i wymiany informacji w postaci</w:t>
      </w:r>
      <w:r>
        <w:rPr>
          <w:rStyle w:val="markedcontent"/>
        </w:rPr>
        <w:t xml:space="preserve"> </w:t>
      </w:r>
      <w:r w:rsidRPr="00930F6E">
        <w:rPr>
          <w:rStyle w:val="markedcontent"/>
        </w:rPr>
        <w:t>elektronicznej oraz minimalnych wymagań dla systemów</w:t>
      </w:r>
      <w:r w:rsidRPr="00930F6E">
        <w:br/>
      </w:r>
      <w:r w:rsidRPr="00930F6E">
        <w:rPr>
          <w:rStyle w:val="markedcontent"/>
        </w:rPr>
        <w:t>teleinformatycznych (</w:t>
      </w:r>
      <w:proofErr w:type="spellStart"/>
      <w:r w:rsidRPr="00930F6E">
        <w:rPr>
          <w:rStyle w:val="markedcontent"/>
        </w:rPr>
        <w:t>t.j</w:t>
      </w:r>
      <w:proofErr w:type="spellEnd"/>
      <w:r w:rsidRPr="00930F6E">
        <w:rPr>
          <w:rStyle w:val="markedcontent"/>
        </w:rPr>
        <w:t>. Dz.U. z 2017 r. poz. 2247).</w:t>
      </w:r>
    </w:p>
    <w:p w:rsidR="00EA1ED2" w:rsidRPr="00100791" w:rsidRDefault="00930F6E" w:rsidP="0050044E">
      <w:pPr>
        <w:pStyle w:val="Nagwek2"/>
        <w:numPr>
          <w:ilvl w:val="0"/>
          <w:numId w:val="17"/>
        </w:numPr>
        <w:rPr>
          <w:lang w:val="pl"/>
        </w:rPr>
      </w:pPr>
      <w:r w:rsidRPr="00930F6E">
        <w:rPr>
          <w:rStyle w:val="markedcontent"/>
        </w:rPr>
        <w:t>Informacje, oświadczenia lub dokumenty inne niż wymienione w pkt 1 sporządza się w postaci elektronicznej, w formatach</w:t>
      </w:r>
      <w:r>
        <w:t xml:space="preserve"> </w:t>
      </w:r>
      <w:r w:rsidRPr="00930F6E">
        <w:rPr>
          <w:rStyle w:val="markedcontent"/>
        </w:rPr>
        <w:t>danych określonych w przepisach rozporządzenia, o którym mowa w pkt 1 lub jako tekst wpisany bezpośrednio do wiadomości</w:t>
      </w:r>
      <w:r w:rsidRPr="00930F6E">
        <w:br/>
      </w:r>
      <w:r w:rsidRPr="00930F6E">
        <w:rPr>
          <w:rStyle w:val="markedcontent"/>
        </w:rPr>
        <w:t>przekazywanej za pośrednictwem Platformy.</w:t>
      </w:r>
    </w:p>
    <w:p w:rsidR="00930F6E" w:rsidRDefault="00930F6E" w:rsidP="00E54F48">
      <w:pPr>
        <w:pStyle w:val="Nagwek2"/>
      </w:pPr>
      <w:r w:rsidRPr="00930F6E">
        <w:t>Wymagania dotyczące dokumentów elektronicznych wynikające z § 10 rozporządzenia Prezesa Rady Ministrów w sprawie</w:t>
      </w:r>
      <w:r>
        <w:t xml:space="preserve"> </w:t>
      </w:r>
      <w:r w:rsidRPr="00930F6E">
        <w:t>sposobu sporządzania i przekazywania informacji oraz wymagań technicznych dla dokumentów elektronicznych oraz środków</w:t>
      </w:r>
      <w:r w:rsidRPr="00930F6E">
        <w:br/>
        <w:t>komunikacji elektronicznej w postępowaniu o udzielenie zamówienia pu</w:t>
      </w:r>
      <w:r w:rsidR="00883197">
        <w:t>blicznego lub konkursie (Dz.U. z 2020 poz. 2452):</w:t>
      </w:r>
    </w:p>
    <w:p w:rsidR="00883197" w:rsidRDefault="00883197" w:rsidP="0050044E">
      <w:pPr>
        <w:pStyle w:val="Nagwek2"/>
        <w:numPr>
          <w:ilvl w:val="0"/>
          <w:numId w:val="18"/>
        </w:numPr>
      </w:pPr>
      <w:r>
        <w:t>muszą być utrwalone w sposób umożliwiający ich wielokrotne odczytanie, zapisanie i powielenie, a także przekazanie przy użyciu środków komunikacji elektronicznej lub na informatycznym nośniku danych,</w:t>
      </w:r>
    </w:p>
    <w:p w:rsidR="00883197" w:rsidRPr="00883197" w:rsidRDefault="00883197" w:rsidP="0050044E">
      <w:pPr>
        <w:pStyle w:val="Nagwek2"/>
        <w:numPr>
          <w:ilvl w:val="0"/>
          <w:numId w:val="18"/>
        </w:numPr>
        <w:rPr>
          <w:rStyle w:val="markedcontent"/>
        </w:rPr>
      </w:pPr>
      <w:r w:rsidRPr="00883197">
        <w:rPr>
          <w:rStyle w:val="markedcontent"/>
          <w:sz w:val="23"/>
          <w:szCs w:val="23"/>
        </w:rPr>
        <w:t>muszą umożliwiać prezentację treści w postaci elektronicznej, w szczególności przez wyświetlenie tej treści na monitorze</w:t>
      </w:r>
      <w:r>
        <w:t xml:space="preserve"> </w:t>
      </w:r>
      <w:r w:rsidRPr="00883197">
        <w:rPr>
          <w:rStyle w:val="markedcontent"/>
          <w:sz w:val="23"/>
          <w:szCs w:val="23"/>
        </w:rPr>
        <w:t>ekranowym;</w:t>
      </w:r>
    </w:p>
    <w:p w:rsidR="00883197" w:rsidRPr="00883197" w:rsidRDefault="00883197" w:rsidP="0050044E">
      <w:pPr>
        <w:pStyle w:val="Nagwek2"/>
        <w:numPr>
          <w:ilvl w:val="0"/>
          <w:numId w:val="18"/>
        </w:numPr>
        <w:rPr>
          <w:rStyle w:val="markedcontent"/>
        </w:rPr>
      </w:pPr>
      <w:r w:rsidRPr="00883197">
        <w:rPr>
          <w:rStyle w:val="markedcontent"/>
          <w:sz w:val="23"/>
          <w:szCs w:val="23"/>
        </w:rPr>
        <w:t>muszą umożliwiać prezentację treści w postaci papierowej, w szczególności za pomocą wydruku;</w:t>
      </w:r>
    </w:p>
    <w:p w:rsidR="00883197" w:rsidRDefault="00883197" w:rsidP="0050044E">
      <w:pPr>
        <w:pStyle w:val="Nagwek2"/>
        <w:numPr>
          <w:ilvl w:val="0"/>
          <w:numId w:val="18"/>
        </w:numPr>
        <w:rPr>
          <w:rStyle w:val="markedcontent"/>
        </w:rPr>
      </w:pPr>
      <w:r w:rsidRPr="00883197">
        <w:rPr>
          <w:rStyle w:val="markedcontent"/>
        </w:rPr>
        <w:t>muszą zawierać dane w układzie niepozostawiającym wątpliwości co do treści i kontekstu zapisanych informacji</w:t>
      </w:r>
      <w:r>
        <w:rPr>
          <w:rStyle w:val="markedcontent"/>
        </w:rPr>
        <w:t>.</w:t>
      </w:r>
    </w:p>
    <w:p w:rsidR="00954FE2" w:rsidRPr="005C5C29" w:rsidRDefault="00883197" w:rsidP="00E54F48">
      <w:pPr>
        <w:pStyle w:val="Nagwek2"/>
      </w:pPr>
      <w:r w:rsidRPr="00883197">
        <w:rPr>
          <w:rStyle w:val="markedcontent"/>
        </w:rPr>
        <w:t>Zamawiający informuje, iż w przypadku jakichkolwiek wątpliwości związanych z zasadami korzystania z Platformy, Wykonawca</w:t>
      </w:r>
      <w:r w:rsidRPr="00883197">
        <w:br/>
      </w:r>
      <w:r w:rsidRPr="00883197">
        <w:rPr>
          <w:rStyle w:val="markedcontent"/>
        </w:rPr>
        <w:t>winien skontaktować się z dostawcą tego rozwiązania teleinformatycznego pod nr infolinii +48</w:t>
      </w:r>
      <w:r>
        <w:rPr>
          <w:rStyle w:val="markedcontent"/>
        </w:rPr>
        <w:t xml:space="preserve"> </w:t>
      </w:r>
      <w:r w:rsidRPr="00883197">
        <w:rPr>
          <w:rStyle w:val="markedcontent"/>
        </w:rPr>
        <w:t>221010202</w:t>
      </w:r>
      <w:r>
        <w:rPr>
          <w:rStyle w:val="markedcontent"/>
        </w:rPr>
        <w:t xml:space="preserve"> </w:t>
      </w:r>
      <w:r w:rsidRPr="00883197">
        <w:rPr>
          <w:rStyle w:val="markedcontent"/>
        </w:rPr>
        <w:t>(infolinia</w:t>
      </w:r>
      <w:r>
        <w:t xml:space="preserve"> </w:t>
      </w:r>
      <w:r w:rsidRPr="00883197">
        <w:rPr>
          <w:rStyle w:val="markedcontent"/>
        </w:rPr>
        <w:t xml:space="preserve">dostępna w dni robocze, w godzinach 8.00-17.00) e-mail: </w:t>
      </w:r>
      <w:hyperlink r:id="rId26" w:history="1">
        <w:r w:rsidRPr="005B4D31">
          <w:rPr>
            <w:rStyle w:val="Hipercze"/>
          </w:rPr>
          <w:t>cwk@platformazakupowa.pl</w:t>
        </w:r>
      </w:hyperlink>
      <w:r>
        <w:rPr>
          <w:rStyle w:val="markedcontent"/>
        </w:rPr>
        <w:t xml:space="preserve"> </w:t>
      </w:r>
      <w:bookmarkEnd w:id="10"/>
    </w:p>
    <w:p w:rsidR="005D0F79" w:rsidRDefault="005D0F79" w:rsidP="005D0F79">
      <w:pPr>
        <w:pStyle w:val="Nagwek1"/>
        <w:rPr>
          <w:bCs w:val="0"/>
        </w:rPr>
      </w:pPr>
      <w:bookmarkStart w:id="11" w:name="_Toc258314250"/>
      <w:r>
        <w:rPr>
          <w:bCs w:val="0"/>
        </w:rPr>
        <w:t>OPIS SPO</w:t>
      </w:r>
      <w:bookmarkStart w:id="12" w:name="_Hlk37938975"/>
      <w:r>
        <w:rPr>
          <w:bCs w:val="0"/>
        </w:rPr>
        <w:t>SOBU UDZIELANIA WYJAŚNIEŃ TREŚCI SWZ</w:t>
      </w:r>
      <w:bookmarkEnd w:id="12"/>
    </w:p>
    <w:p w:rsidR="005D0F79" w:rsidRDefault="005D0F79" w:rsidP="00E54F48">
      <w:pPr>
        <w:pStyle w:val="Nagwek2"/>
      </w:pPr>
      <w:bookmarkStart w:id="13" w:name="_Hlk37783375"/>
      <w:bookmarkStart w:id="14" w:name="_Hlk37938993"/>
      <w:r>
        <w:t>Wykonawca może zwrócić się do Zamawiającego z wnioskiem o wyjaśnienie treści SWZ, przekazanym za pośrednictwem Platformy (Wyślij wiadomość do Zamawi</w:t>
      </w:r>
      <w:r w:rsidR="00BE507E">
        <w:t>a</w:t>
      </w:r>
      <w:r>
        <w:t>jącego).</w:t>
      </w:r>
      <w:bookmarkStart w:id="15" w:name="_Hlk37783409"/>
      <w:bookmarkEnd w:id="13"/>
    </w:p>
    <w:p w:rsidR="005D0F79" w:rsidRDefault="005D0F79" w:rsidP="00E54F48">
      <w:pPr>
        <w:pStyle w:val="Nagwek2"/>
      </w:pPr>
      <w:r>
        <w:t xml:space="preserve">Zamawiający udzieli wyjaśnień niezwłocznie, jednak nie później niż na </w:t>
      </w:r>
      <w:r w:rsidR="00665EC7">
        <w:t>6</w:t>
      </w:r>
      <w:r>
        <w:t xml:space="preserve"> dni przed upływem terminu składania ofert, pod warunkiem, że wniosek o wyjaśnienie treści SWZ </w:t>
      </w:r>
      <w:r>
        <w:lastRenderedPageBreak/>
        <w:t xml:space="preserve">wpłynął do Zamawiającego nie później niż na </w:t>
      </w:r>
      <w:r w:rsidR="00665EC7">
        <w:t>14</w:t>
      </w:r>
      <w:r>
        <w:t xml:space="preserve"> dni przed upływem terminu składania ofert.</w:t>
      </w:r>
      <w:bookmarkEnd w:id="15"/>
    </w:p>
    <w:p w:rsidR="005D0F79" w:rsidRDefault="005D0F79" w:rsidP="00E54F48">
      <w:pPr>
        <w:pStyle w:val="Nagwek2"/>
      </w:pPr>
      <w:r>
        <w:t>Jeżeli wniosek o wyjaśnienie treści SWZ nie wpłynie w terminie, o którym mowa w punkcie powyżej, Zamawiający nie ma obowiązku udzielania wyjaśnień SWZ.</w:t>
      </w:r>
    </w:p>
    <w:p w:rsidR="005D0F79" w:rsidRDefault="005D0F79" w:rsidP="00E54F48">
      <w:pPr>
        <w:pStyle w:val="Nagwek2"/>
      </w:pPr>
      <w:r>
        <w:t>Przedłużenie terminu składania ofert, nie wpływa na bieg terminu składania wniosku o wyjaśnienie treści SWZ.</w:t>
      </w:r>
    </w:p>
    <w:p w:rsidR="005D0F79" w:rsidRDefault="005D0F79" w:rsidP="00E54F48">
      <w:pPr>
        <w:pStyle w:val="Nagwek2"/>
      </w:pPr>
      <w:r>
        <w:t>Treść zapytań wraz z wyjaśnieniami Zamawiający udostępni na stronie internetowej prowadzonego postępowania, bez ujawniania źródła zapytania.</w:t>
      </w:r>
    </w:p>
    <w:p w:rsidR="005D0F79" w:rsidRDefault="005D0F79" w:rsidP="00E54F48">
      <w:pPr>
        <w:pStyle w:val="Nagwek2"/>
      </w:pPr>
      <w:r>
        <w:t xml:space="preserve">W </w:t>
      </w:r>
      <w:bookmarkEnd w:id="14"/>
      <w:r>
        <w:t>uzasadnionych przypadkach Zamawiający może przed upływem terminu składania ofert zmienić treść SWZ. Dokonaną zmianę treści SWZ Zamawiający udostępni na stronie internetowej prowadzonego postępowania.</w:t>
      </w:r>
    </w:p>
    <w:p w:rsidR="00B01985" w:rsidRDefault="00B01985" w:rsidP="00B01985">
      <w:pPr>
        <w:pStyle w:val="Nagwek1"/>
      </w:pPr>
      <w:r>
        <w:t>Wymagania dotycz</w:t>
      </w:r>
      <w:r>
        <w:rPr>
          <w:rFonts w:eastAsia="TimesNewRoman" w:cs="TimesNewRoman"/>
        </w:rPr>
        <w:t>ą</w:t>
      </w:r>
      <w:r>
        <w:t>ce wadium</w:t>
      </w:r>
      <w:bookmarkEnd w:id="11"/>
    </w:p>
    <w:p w:rsidR="00064E23" w:rsidRPr="00064E23" w:rsidRDefault="00285EEA" w:rsidP="00285EEA">
      <w:pPr>
        <w:pStyle w:val="Nagwek2"/>
      </w:pPr>
      <w:r>
        <w:t xml:space="preserve">Wykonawca zobowiązany jest do wniesienia wadium w </w:t>
      </w:r>
      <w:r w:rsidRPr="00B16442">
        <w:t>wysokości:</w:t>
      </w:r>
    </w:p>
    <w:p w:rsidR="00285EEA" w:rsidRDefault="00064E23" w:rsidP="00064E23">
      <w:pPr>
        <w:pStyle w:val="Nagwek2"/>
        <w:numPr>
          <w:ilvl w:val="0"/>
          <w:numId w:val="0"/>
        </w:numPr>
        <w:ind w:left="680"/>
      </w:pPr>
      <w:r w:rsidRPr="00FC09D3">
        <w:rPr>
          <w:b/>
        </w:rPr>
        <w:t>Pakiet nr 1 -</w:t>
      </w:r>
      <w:r w:rsidR="00285EEA" w:rsidRPr="00FC09D3">
        <w:rPr>
          <w:b/>
        </w:rPr>
        <w:t xml:space="preserve"> </w:t>
      </w:r>
      <w:r w:rsidR="00B16442" w:rsidRPr="00FC09D3">
        <w:rPr>
          <w:b/>
        </w:rPr>
        <w:t>90</w:t>
      </w:r>
      <w:r w:rsidR="00285EEA" w:rsidRPr="00FC09D3">
        <w:rPr>
          <w:b/>
        </w:rPr>
        <w:t xml:space="preserve"> 000,00 PLN</w:t>
      </w:r>
      <w:r w:rsidR="00285EEA" w:rsidRPr="00B16442">
        <w:t xml:space="preserve"> (słownie:  </w:t>
      </w:r>
      <w:r w:rsidR="00B16442" w:rsidRPr="00B16442">
        <w:t xml:space="preserve">dziewięćdziesiąt </w:t>
      </w:r>
      <w:r w:rsidR="00285EEA" w:rsidRPr="00B16442">
        <w:t>tysięcy zł 00/100 PLN)</w:t>
      </w:r>
    </w:p>
    <w:p w:rsidR="00064E23" w:rsidRDefault="00064E23" w:rsidP="00064E23">
      <w:pPr>
        <w:pStyle w:val="Nagwek2"/>
        <w:numPr>
          <w:ilvl w:val="0"/>
          <w:numId w:val="0"/>
        </w:numPr>
        <w:ind w:left="680"/>
      </w:pPr>
      <w:r w:rsidRPr="00FC09D3">
        <w:rPr>
          <w:b/>
        </w:rPr>
        <w:t xml:space="preserve">Pakiet nr 2 </w:t>
      </w:r>
      <w:r w:rsidR="00B16442" w:rsidRPr="00FC09D3">
        <w:rPr>
          <w:b/>
        </w:rPr>
        <w:t>–</w:t>
      </w:r>
      <w:r w:rsidRPr="00FC09D3">
        <w:rPr>
          <w:b/>
        </w:rPr>
        <w:t xml:space="preserve"> </w:t>
      </w:r>
      <w:r w:rsidR="00B16442" w:rsidRPr="00FC09D3">
        <w:rPr>
          <w:b/>
        </w:rPr>
        <w:t>45 000,00 PLN</w:t>
      </w:r>
      <w:r w:rsidR="00B16442">
        <w:t xml:space="preserve"> ( słownie: czterdzieści pięć tysięcy zł 00/100 PLN)</w:t>
      </w:r>
    </w:p>
    <w:p w:rsidR="00285EEA" w:rsidRDefault="00285EEA" w:rsidP="00285EEA">
      <w:pPr>
        <w:pStyle w:val="Nagwek2"/>
      </w:pPr>
      <w:r>
        <w:t xml:space="preserve">Wadium musi zostać wniesione przed upływem terminu składania ofert, tj. do dnia </w:t>
      </w:r>
      <w:r w:rsidRPr="00FC09D3">
        <w:rPr>
          <w:b/>
        </w:rPr>
        <w:t>2022-</w:t>
      </w:r>
      <w:r w:rsidR="00B16442" w:rsidRPr="00FC09D3">
        <w:rPr>
          <w:b/>
        </w:rPr>
        <w:t>10-11</w:t>
      </w:r>
      <w:r w:rsidRPr="00FC09D3">
        <w:rPr>
          <w:b/>
        </w:rPr>
        <w:t xml:space="preserve"> do godz. 11:00</w:t>
      </w:r>
      <w:r>
        <w:t xml:space="preserve"> według wyboru Wykonawcy w jednej lub kilku następujących formach:</w:t>
      </w:r>
    </w:p>
    <w:p w:rsidR="00285EEA" w:rsidRDefault="00285EEA" w:rsidP="00285EEA">
      <w:pPr>
        <w:pStyle w:val="Nagwek2"/>
        <w:numPr>
          <w:ilvl w:val="0"/>
          <w:numId w:val="0"/>
        </w:numPr>
      </w:pPr>
      <w:r>
        <w:t xml:space="preserve">           a)</w:t>
      </w:r>
      <w:r>
        <w:tab/>
        <w:t>pieniądzu;</w:t>
      </w:r>
    </w:p>
    <w:p w:rsidR="00285EEA" w:rsidRDefault="00285EEA" w:rsidP="00285EEA">
      <w:pPr>
        <w:pStyle w:val="Nagwek2"/>
        <w:numPr>
          <w:ilvl w:val="0"/>
          <w:numId w:val="0"/>
        </w:numPr>
        <w:ind w:left="680"/>
      </w:pPr>
      <w:r>
        <w:t>b)</w:t>
      </w:r>
      <w:r>
        <w:tab/>
        <w:t>gwarancjach bankowych;</w:t>
      </w:r>
    </w:p>
    <w:p w:rsidR="00285EEA" w:rsidRDefault="00285EEA" w:rsidP="00285EEA">
      <w:pPr>
        <w:pStyle w:val="Nagwek2"/>
        <w:numPr>
          <w:ilvl w:val="0"/>
          <w:numId w:val="0"/>
        </w:numPr>
        <w:ind w:left="680"/>
      </w:pPr>
      <w:r>
        <w:t>c)</w:t>
      </w:r>
      <w:r>
        <w:tab/>
        <w:t>gwarancjach ubezpieczeniowych;</w:t>
      </w:r>
    </w:p>
    <w:p w:rsidR="00285EEA" w:rsidRDefault="00285EEA" w:rsidP="00285EEA">
      <w:pPr>
        <w:pStyle w:val="Nagwek2"/>
        <w:numPr>
          <w:ilvl w:val="0"/>
          <w:numId w:val="0"/>
        </w:numPr>
        <w:ind w:left="680"/>
      </w:pPr>
      <w:r>
        <w:t>d)</w:t>
      </w:r>
      <w:r>
        <w:tab/>
        <w:t>poręczeniach udzielanych przez podmioty, o których mowa w art. 6b ust. 5 pkt 2 ustawy z dnia 9 listopada 2000 r. o utworzeniu Polskiej Agencji  Rozwoju Przedsiębiorczości (</w:t>
      </w:r>
      <w:proofErr w:type="spellStart"/>
      <w:r>
        <w:t>t.j</w:t>
      </w:r>
      <w:proofErr w:type="spellEnd"/>
      <w:r>
        <w:t>. Dz. U. z 2020r. poz. 299).</w:t>
      </w:r>
    </w:p>
    <w:p w:rsidR="00285EEA" w:rsidRDefault="00285EEA" w:rsidP="00285EEA">
      <w:pPr>
        <w:pStyle w:val="Nagwek2"/>
      </w:pPr>
      <w:r>
        <w:t>Wadium musi obejmować pełen okres związania ofertą tj. do dnia 202</w:t>
      </w:r>
      <w:r w:rsidR="00DD5037">
        <w:t>3</w:t>
      </w:r>
      <w:r>
        <w:t>-</w:t>
      </w:r>
      <w:r w:rsidR="00DD5037">
        <w:t>01</w:t>
      </w:r>
      <w:r>
        <w:t>-</w:t>
      </w:r>
      <w:r w:rsidR="00DD5037">
        <w:t>08</w:t>
      </w:r>
    </w:p>
    <w:p w:rsidR="00285EEA" w:rsidRDefault="00285EEA" w:rsidP="00285EEA">
      <w:pPr>
        <w:pStyle w:val="Nagwek2"/>
      </w:pPr>
      <w:r>
        <w:t>Wadium wnoszone w pieniądzu należy wpłacić przelewem na rachunek bankowy Zamawiającego: SANTADER BANK POLSKA S.A. Nr rachunku; 70 1090 2590 0000 0001 4468 1706  (w tytule przelewu zaleca się wpisać nazwę i sygnaturę postępowania). Wadium musi wpłynąć na wskazany rachunek bankowy najpóźniej przed upływem terminu składania ofert (decyduje data wpływu na rachunek bankowy Zamawiającego).</w:t>
      </w:r>
    </w:p>
    <w:p w:rsidR="00285EEA" w:rsidRDefault="00285EEA" w:rsidP="00285EEA">
      <w:pPr>
        <w:pStyle w:val="Nagwek2"/>
      </w:pPr>
      <w:r>
        <w:t>Wadium wnoszone w formie poręczeń lub gwarancji należy załączyć do oferty w oryginale w postaci dokumentu elektronicznego podpisanego kwalifikowanym podpisem elektronicznym przez wystawcę poręczenia lub gwarancji oraz powinno zawierać:</w:t>
      </w:r>
    </w:p>
    <w:p w:rsidR="00285EEA" w:rsidRDefault="00285EEA" w:rsidP="00F20716">
      <w:pPr>
        <w:pStyle w:val="Nagwek2"/>
        <w:numPr>
          <w:ilvl w:val="0"/>
          <w:numId w:val="0"/>
        </w:numPr>
        <w:ind w:left="680"/>
      </w:pPr>
      <w:r>
        <w:t>a)</w:t>
      </w:r>
      <w:r>
        <w:tab/>
        <w:t>wskazanie Beneficjenta poręczenia lub gwarancji, którym musi być SP ZOZ MSWiA w Łodzi, ul. Północna 42, 91-425 Łódź;</w:t>
      </w:r>
    </w:p>
    <w:p w:rsidR="00285EEA" w:rsidRDefault="00285EEA" w:rsidP="00F20716">
      <w:pPr>
        <w:pStyle w:val="Nagwek2"/>
        <w:numPr>
          <w:ilvl w:val="0"/>
          <w:numId w:val="0"/>
        </w:numPr>
        <w:ind w:left="680"/>
      </w:pPr>
      <w:r>
        <w:t>b)</w:t>
      </w:r>
      <w:r>
        <w:tab/>
        <w:t>nazwę i adres siedziby Wykonawcy;</w:t>
      </w:r>
    </w:p>
    <w:p w:rsidR="00285EEA" w:rsidRDefault="00285EEA" w:rsidP="00F20716">
      <w:pPr>
        <w:pStyle w:val="Nagwek2"/>
        <w:numPr>
          <w:ilvl w:val="0"/>
          <w:numId w:val="0"/>
        </w:numPr>
        <w:ind w:left="680"/>
      </w:pPr>
      <w:r>
        <w:t>c)</w:t>
      </w:r>
      <w:r>
        <w:tab/>
        <w:t>kwotę i termin ważności gwarancji/poręczenia;</w:t>
      </w:r>
    </w:p>
    <w:p w:rsidR="00285EEA" w:rsidRDefault="00285EEA" w:rsidP="00F20716">
      <w:pPr>
        <w:pStyle w:val="Nagwek2"/>
        <w:numPr>
          <w:ilvl w:val="0"/>
          <w:numId w:val="0"/>
        </w:numPr>
        <w:ind w:left="680"/>
      </w:pPr>
      <w:r>
        <w:t>d)</w:t>
      </w:r>
      <w:r>
        <w:tab/>
        <w:t xml:space="preserve">bezwarunkowe zobowiązanie wystawcy poręczenia lub gwarancji do zapłaty kwoty wadium, na pierwsze pisemne żądanie Zamawiającego, w sytuacjach określonych w art. 98 ust. 6 ustawy </w:t>
      </w:r>
      <w:proofErr w:type="spellStart"/>
      <w:r>
        <w:t>Pzp</w:t>
      </w:r>
      <w:proofErr w:type="spellEnd"/>
      <w:r>
        <w:t>.</w:t>
      </w:r>
    </w:p>
    <w:p w:rsidR="00285EEA" w:rsidRDefault="00285EEA" w:rsidP="00285EEA">
      <w:pPr>
        <w:pStyle w:val="Nagwek2"/>
      </w:pPr>
      <w:r>
        <w:t xml:space="preserve">Zamawiający zwróci wadium na zasadach określonych w art. 98 ust. 1-5 ustawy </w:t>
      </w:r>
      <w:proofErr w:type="spellStart"/>
      <w:r>
        <w:t>Pzp</w:t>
      </w:r>
      <w:proofErr w:type="spellEnd"/>
      <w:r>
        <w:t xml:space="preserve">. </w:t>
      </w:r>
    </w:p>
    <w:p w:rsidR="00285EEA" w:rsidRDefault="00285EEA" w:rsidP="00285EEA">
      <w:pPr>
        <w:pStyle w:val="Nagwek2"/>
      </w:pPr>
      <w:r>
        <w:t xml:space="preserve">W przypadku, gdy Wykonawca nie wniósł wadium lub wniósł w sposób nieprawidłowy lub nie utrzymywał wadium nieprzerwanie do upływu terminu związania ofertą lub złożył </w:t>
      </w:r>
      <w:r>
        <w:lastRenderedPageBreak/>
        <w:t xml:space="preserve">wniosek o zwrot wadium, w przypadku o którym mowa w art. 98 ust. 2 pkt 3 ustawy </w:t>
      </w:r>
      <w:proofErr w:type="spellStart"/>
      <w:r>
        <w:t>Pzp</w:t>
      </w:r>
      <w:proofErr w:type="spellEnd"/>
      <w:r>
        <w:t xml:space="preserve">, Zamawiający odrzuci ofertę Wykonawcy na podstawie art. 226 ust. 1 pkt 14 ustawy </w:t>
      </w:r>
      <w:proofErr w:type="spellStart"/>
      <w:r>
        <w:t>Pzp</w:t>
      </w:r>
      <w:proofErr w:type="spellEnd"/>
      <w:r>
        <w:t>.</w:t>
      </w:r>
    </w:p>
    <w:p w:rsidR="00285EEA" w:rsidRDefault="00285EEA" w:rsidP="00285EEA">
      <w:pPr>
        <w:pStyle w:val="Nagwek2"/>
      </w:pPr>
      <w: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t>Pzp</w:t>
      </w:r>
      <w:proofErr w:type="spellEnd"/>
      <w:r>
        <w:t>.</w:t>
      </w:r>
    </w:p>
    <w:p w:rsidR="00B01985" w:rsidRDefault="00B01985" w:rsidP="00285EEA">
      <w:pPr>
        <w:pStyle w:val="Nagwek2"/>
        <w:numPr>
          <w:ilvl w:val="0"/>
          <w:numId w:val="0"/>
        </w:numPr>
        <w:ind w:left="680" w:hanging="680"/>
      </w:pPr>
    </w:p>
    <w:p w:rsidR="000D3208" w:rsidRPr="000D3208" w:rsidRDefault="00B01985" w:rsidP="000D3208">
      <w:pPr>
        <w:pStyle w:val="Nagwek1"/>
      </w:pPr>
      <w:bookmarkStart w:id="16" w:name="_Toc258314251"/>
      <w:r w:rsidRPr="00B16442">
        <w:t>Termin zwi</w:t>
      </w:r>
      <w:r w:rsidRPr="00B16442">
        <w:rPr>
          <w:rFonts w:eastAsia="TimesNewRoman" w:cs="TimesNewRoman"/>
        </w:rPr>
        <w:t>ą</w:t>
      </w:r>
      <w:r w:rsidRPr="00B16442">
        <w:t>zania ofert</w:t>
      </w:r>
      <w:r w:rsidRPr="00B16442">
        <w:rPr>
          <w:rFonts w:eastAsia="TimesNewRoman" w:cs="TimesNewRoman"/>
        </w:rPr>
        <w:t>ą</w:t>
      </w:r>
      <w:bookmarkEnd w:id="16"/>
    </w:p>
    <w:p w:rsidR="00AC6667" w:rsidRPr="00B16442" w:rsidRDefault="00B01985" w:rsidP="00B16442">
      <w:pPr>
        <w:pStyle w:val="Nagwek2"/>
        <w:rPr>
          <w:i/>
          <w:highlight w:val="yellow"/>
        </w:rPr>
      </w:pPr>
      <w:r w:rsidRPr="00B16442">
        <w:t xml:space="preserve">Wykonawca pozostaje związany ofertą do dnia </w:t>
      </w:r>
      <w:r w:rsidR="00731D0A" w:rsidRPr="00B16442">
        <w:rPr>
          <w:b/>
        </w:rPr>
        <w:t>20</w:t>
      </w:r>
      <w:r w:rsidR="00083F32" w:rsidRPr="00B16442">
        <w:rPr>
          <w:b/>
        </w:rPr>
        <w:t>2</w:t>
      </w:r>
      <w:r w:rsidR="00B16442" w:rsidRPr="00B16442">
        <w:rPr>
          <w:b/>
        </w:rPr>
        <w:t>3</w:t>
      </w:r>
      <w:r w:rsidR="00F432D9" w:rsidRPr="00B16442">
        <w:rPr>
          <w:b/>
        </w:rPr>
        <w:t>-</w:t>
      </w:r>
      <w:r w:rsidR="00B16442" w:rsidRPr="00B16442">
        <w:rPr>
          <w:b/>
        </w:rPr>
        <w:t>0</w:t>
      </w:r>
      <w:r w:rsidR="000D3208">
        <w:rPr>
          <w:b/>
        </w:rPr>
        <w:t>1</w:t>
      </w:r>
      <w:r w:rsidR="00F432D9" w:rsidRPr="00B16442">
        <w:rPr>
          <w:b/>
        </w:rPr>
        <w:t>-</w:t>
      </w:r>
      <w:r w:rsidR="00B16442" w:rsidRPr="00B16442">
        <w:rPr>
          <w:b/>
        </w:rPr>
        <w:t>0</w:t>
      </w:r>
      <w:r w:rsidR="000D3208">
        <w:rPr>
          <w:b/>
        </w:rPr>
        <w:t>8</w:t>
      </w:r>
    </w:p>
    <w:p w:rsidR="00AC6667" w:rsidRDefault="00B01985" w:rsidP="00E54F48">
      <w:pPr>
        <w:pStyle w:val="Nagwek2"/>
      </w:pPr>
      <w:r>
        <w:t>Bieg terminu związania ofertą rozpoczyna się wraz z upływem terminu składania ofert.</w:t>
      </w:r>
    </w:p>
    <w:p w:rsidR="00B01985" w:rsidRDefault="00B01985" w:rsidP="00E54F48">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t>o wskazywany prze</w:t>
      </w:r>
      <w:r w:rsidR="00E556BA">
        <w:t>z niego okres, nie dłuższy niż 6</w:t>
      </w:r>
      <w:r>
        <w:t xml:space="preserve">0 dni. </w:t>
      </w:r>
    </w:p>
    <w:p w:rsidR="005B11F4" w:rsidRDefault="00D02CE7" w:rsidP="00E54F48">
      <w:pPr>
        <w:pStyle w:val="Nagwek2"/>
      </w:pPr>
      <w:r>
        <w:t xml:space="preserve">Przedłużenie terminu związania ofertą wymaga złożenia pisemnego oświadczenia. </w:t>
      </w:r>
    </w:p>
    <w:p w:rsidR="00F5383D" w:rsidRDefault="00B01985" w:rsidP="00F5383D">
      <w:pPr>
        <w:pStyle w:val="Nagwek1"/>
      </w:pPr>
      <w:bookmarkStart w:id="17" w:name="_Toc258314252"/>
      <w:r>
        <w:t>Opis sposobu przygotowywania ofert</w:t>
      </w:r>
      <w:bookmarkEnd w:id="17"/>
      <w:r w:rsidR="00B5413C">
        <w:rPr>
          <w:lang w:val="pl-PL"/>
        </w:rPr>
        <w:t xml:space="preserve"> ORAZ DOKUMENTÓW WYMAGANYCH PRZEZ ZAMAWIAJĄCEGO W SWZ</w:t>
      </w:r>
    </w:p>
    <w:p w:rsidR="00B5413C" w:rsidRDefault="005E05FD" w:rsidP="00D45FA4">
      <w:pPr>
        <w:pStyle w:val="Nagwek2"/>
      </w:pPr>
      <w:r w:rsidRPr="00360483">
        <w:t>Oferta oraz przedmiotowe środki dowodowe (jeżeli były wymagane) składane elektronicznie muszą zostać podpisane elektronicznym kwalifikowanym podpisem. W procesie składania ofert w tym przedmiotowych środków dowodowych na platformie,  kwalifikowany podpis elektroniczny Wykonawca może złożyć bezpośrednio na dokumencie, który następnie przesyła do systemu</w:t>
      </w:r>
      <w:r w:rsidR="00B5413C">
        <w:t>.</w:t>
      </w:r>
    </w:p>
    <w:p w:rsidR="00B5413C" w:rsidRDefault="00B5413C" w:rsidP="00B5413C">
      <w:pPr>
        <w:pStyle w:val="Nagwek2"/>
      </w:pPr>
      <w:r w:rsidRPr="00B5413C">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rsidR="00883197" w:rsidRDefault="005E05FD" w:rsidP="00D45FA4">
      <w:pPr>
        <w:pStyle w:val="Nagwek2"/>
      </w:pPr>
      <w:r w:rsidRPr="00A4170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w:t>
      </w:r>
      <w:r w:rsidR="00F61CC9">
        <w:t>em</w:t>
      </w:r>
      <w:r w:rsidRPr="00A4170B">
        <w:t xml:space="preserve"> przez osobę/osoby upoważnioną/upoważnione. </w:t>
      </w:r>
    </w:p>
    <w:p w:rsidR="005E05FD" w:rsidRPr="00A4170B" w:rsidRDefault="005E05FD" w:rsidP="00E54F48">
      <w:pPr>
        <w:pStyle w:val="Nagwek2"/>
      </w:pPr>
      <w:r w:rsidRPr="00A4170B">
        <w:t>Oferta powinna być:</w:t>
      </w:r>
    </w:p>
    <w:p w:rsidR="005E05FD" w:rsidRDefault="005E05FD" w:rsidP="0050044E">
      <w:pPr>
        <w:pStyle w:val="Nagwek2"/>
        <w:numPr>
          <w:ilvl w:val="0"/>
          <w:numId w:val="11"/>
        </w:numPr>
      </w:pPr>
      <w:r w:rsidRPr="00360483">
        <w:t>sporządzona na podstawie załączników niniejszej SWZ w języku polskim,</w:t>
      </w:r>
    </w:p>
    <w:p w:rsidR="00A4170B" w:rsidRDefault="005E05FD" w:rsidP="0050044E">
      <w:pPr>
        <w:pStyle w:val="Nagwek2"/>
        <w:numPr>
          <w:ilvl w:val="0"/>
          <w:numId w:val="11"/>
        </w:numPr>
      </w:pPr>
      <w:r w:rsidRPr="00360483">
        <w:t xml:space="preserve">złożona przy użyciu środków komunikacji elektronicznej tzn. za pośrednictwem </w:t>
      </w:r>
      <w:hyperlink r:id="rId27" w:history="1">
        <w:r w:rsidR="00A4170B" w:rsidRPr="008D7699">
          <w:rPr>
            <w:rStyle w:val="Hipercze"/>
          </w:rPr>
          <w:t>platformazakupowa.pl</w:t>
        </w:r>
      </w:hyperlink>
      <w:r w:rsidR="00A4170B">
        <w:t>.</w:t>
      </w:r>
    </w:p>
    <w:p w:rsidR="00883197" w:rsidRDefault="005E05FD" w:rsidP="0050044E">
      <w:pPr>
        <w:pStyle w:val="Nagwek2"/>
        <w:numPr>
          <w:ilvl w:val="0"/>
          <w:numId w:val="11"/>
        </w:numPr>
      </w:pPr>
      <w:r w:rsidRPr="00A4170B">
        <w:t xml:space="preserve">podpisana </w:t>
      </w:r>
      <w:hyperlink r:id="rId28" w:history="1">
        <w:r w:rsidRPr="00E621D4">
          <w:t>kwalifikowanym podpisem elektronicznym</w:t>
        </w:r>
      </w:hyperlink>
      <w:r w:rsidRPr="00A4170B">
        <w:t xml:space="preserve"> przez osobę/osoby upoważnioną/upoważnione.</w:t>
      </w:r>
    </w:p>
    <w:p w:rsidR="00883197" w:rsidRDefault="005E05FD" w:rsidP="00E54F48">
      <w:pPr>
        <w:pStyle w:val="Nagwek2"/>
      </w:pPr>
      <w:r w:rsidRPr="00360483">
        <w:t>Podpisy kwalifikowane wykorzystywane przez Wykonawców do podpisywania w</w:t>
      </w:r>
      <w:r>
        <w:t>szelkich plików muszą spełniać „</w:t>
      </w:r>
      <w:r w:rsidRPr="00360483">
        <w:t xml:space="preserve">Rozporządzenie Parlamentu Europejskiego i Rady w sprawie </w:t>
      </w:r>
      <w:r w:rsidRPr="00360483">
        <w:lastRenderedPageBreak/>
        <w:t>identyfikacji elektronicznej i usług zaufania w odniesieniu do transakcji elektronicznych na rynku wewnętrznym (</w:t>
      </w:r>
      <w:proofErr w:type="spellStart"/>
      <w:r w:rsidRPr="00360483">
        <w:t>eIDAS</w:t>
      </w:r>
      <w:proofErr w:type="spellEnd"/>
      <w:r w:rsidRPr="00360483">
        <w:t>) (UE) nr 910/2014 - od 1 lipca 2016 roku”.</w:t>
      </w:r>
    </w:p>
    <w:p w:rsidR="00883197" w:rsidRPr="00D04A88" w:rsidRDefault="005E05FD" w:rsidP="00E54F48">
      <w:pPr>
        <w:pStyle w:val="Nagwek2"/>
      </w:pPr>
      <w:r w:rsidRPr="00D04A88">
        <w:t xml:space="preserve">W przypadku wykorzystania formatu podpisu </w:t>
      </w:r>
      <w:proofErr w:type="spellStart"/>
      <w:r w:rsidRPr="00D04A88">
        <w:t>XAdES</w:t>
      </w:r>
      <w:proofErr w:type="spellEnd"/>
      <w:r w:rsidRPr="00D04A88">
        <w:t xml:space="preserve"> zewnętrzny. Zamawiający wymaga dołączenia odpowiedniej ilości plików tj. podpisywanych plików z danymi oraz plików </w:t>
      </w:r>
      <w:proofErr w:type="spellStart"/>
      <w:r w:rsidRPr="00D04A88">
        <w:t>XAdES</w:t>
      </w:r>
      <w:proofErr w:type="spellEnd"/>
      <w:r w:rsidRPr="00D04A88">
        <w:t>.</w:t>
      </w:r>
    </w:p>
    <w:p w:rsidR="00883197" w:rsidRDefault="005E05FD" w:rsidP="00E54F48">
      <w:pPr>
        <w:pStyle w:val="Nagwek2"/>
      </w:pPr>
      <w:r w:rsidRPr="00D04A88">
        <w:t xml:space="preserve">Zgodnie z art. 18 ust. 3 ustawy </w:t>
      </w:r>
      <w:proofErr w:type="spellStart"/>
      <w:r w:rsidRPr="00D04A88">
        <w:t>Pzp</w:t>
      </w:r>
      <w:proofErr w:type="spellEnd"/>
      <w:r w:rsidRPr="00D04A88">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E05FD" w:rsidRPr="00360483" w:rsidRDefault="005E05FD" w:rsidP="00E54F48">
      <w:pPr>
        <w:pStyle w:val="Nagwek2"/>
      </w:pPr>
      <w:r w:rsidRPr="00360483">
        <w:t xml:space="preserve">Wykonawca, za pośrednictwem </w:t>
      </w:r>
      <w:hyperlink r:id="rId29" w:history="1">
        <w:r w:rsidR="00A4170B" w:rsidRPr="00D04A88">
          <w:rPr>
            <w:rStyle w:val="Hipercze"/>
            <w:rFonts w:asciiTheme="minorHAnsi" w:hAnsiTheme="minorHAnsi" w:cstheme="minorHAnsi"/>
          </w:rPr>
          <w:t>platformazakupowa.pl</w:t>
        </w:r>
      </w:hyperlink>
      <w:r w:rsidR="00A4170B">
        <w:t xml:space="preserve"> </w:t>
      </w:r>
      <w:r w:rsidRPr="00360483">
        <w:t xml:space="preserve"> może przed upływem terminu do składania ofert zmienić lub wycofać ofertę. Sposób dokonywania zmiany lub wycofania oferty zamieszczono w instrukcji zamieszczonej na stronie internetowej pod adresem:</w:t>
      </w:r>
    </w:p>
    <w:p w:rsidR="00D04A88" w:rsidRDefault="00207D44" w:rsidP="006E7963">
      <w:pPr>
        <w:ind w:left="720"/>
        <w:jc w:val="both"/>
        <w:rPr>
          <w:rFonts w:asciiTheme="minorHAnsi" w:hAnsiTheme="minorHAnsi" w:cstheme="minorHAnsi"/>
          <w:sz w:val="22"/>
          <w:szCs w:val="22"/>
          <w:u w:val="single"/>
        </w:rPr>
      </w:pPr>
      <w:hyperlink r:id="rId30" w:history="1">
        <w:r w:rsidR="00883197" w:rsidRPr="005B4D31">
          <w:rPr>
            <w:rStyle w:val="Hipercze"/>
            <w:rFonts w:asciiTheme="minorHAnsi" w:hAnsiTheme="minorHAnsi" w:cstheme="minorHAnsi"/>
            <w:sz w:val="22"/>
            <w:szCs w:val="22"/>
          </w:rPr>
          <w:t>https://platformazakupowa.pl/strona/45-instrukcje</w:t>
        </w:r>
      </w:hyperlink>
      <w:r w:rsidR="00883197">
        <w:rPr>
          <w:rFonts w:asciiTheme="minorHAnsi" w:hAnsiTheme="minorHAnsi" w:cstheme="minorHAnsi"/>
          <w:sz w:val="22"/>
          <w:szCs w:val="22"/>
          <w:u w:val="single"/>
        </w:rPr>
        <w:t xml:space="preserve"> </w:t>
      </w:r>
    </w:p>
    <w:p w:rsidR="005E05FD" w:rsidRPr="00D04A88" w:rsidRDefault="005E05FD" w:rsidP="00E54F48">
      <w:pPr>
        <w:pStyle w:val="Nagwek2"/>
      </w:pPr>
      <w:r w:rsidRPr="00D04A88">
        <w:t>Każdy z Wykonawców może złożyć tylko jedną ofertę. Złożenie większej liczby ofert lub oferty zawierającej propozycje wariantowe spowoduje odrzucenie ofer</w:t>
      </w:r>
      <w:r w:rsidR="00B5413C">
        <w:t>ty</w:t>
      </w:r>
    </w:p>
    <w:p w:rsidR="00B42309" w:rsidRPr="00D04A88" w:rsidRDefault="00D04A88" w:rsidP="00E54F48">
      <w:pPr>
        <w:pStyle w:val="Nagwek2"/>
      </w:pPr>
      <w:r w:rsidRPr="00D04A88">
        <w:t xml:space="preserve"> </w:t>
      </w:r>
      <w:r w:rsidR="005E05FD" w:rsidRPr="00D04A88">
        <w:t>Ceny oferty muszą zawierać wszystkie koszty, jakie musi ponieść Wykonawca, aby zrealizować zamówienie z najwyższą starannością oraz ewentualne rabaty.</w:t>
      </w:r>
    </w:p>
    <w:p w:rsidR="00B42309" w:rsidRPr="00D04A88" w:rsidRDefault="005E05FD" w:rsidP="00E54F48">
      <w:pPr>
        <w:pStyle w:val="Nagwek2"/>
      </w:pPr>
      <w:r w:rsidRPr="00D04A88">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42309" w:rsidRPr="00D04A88" w:rsidRDefault="005E05FD" w:rsidP="00E54F48">
      <w:pPr>
        <w:pStyle w:val="Nagwek2"/>
      </w:pPr>
      <w:r w:rsidRPr="00D04A8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42309" w:rsidRDefault="005E05FD" w:rsidP="00E54F48">
      <w:pPr>
        <w:pStyle w:val="Nagwek2"/>
      </w:pPr>
      <w:r w:rsidRPr="00D04A88">
        <w:t xml:space="preserve">Maksymalny rozmiar jednego pliku przesyłanego za pośrednictwem dedykowanych formularzy do: złożenia, zmiany, wycofania oferty wynosi </w:t>
      </w:r>
      <w:r w:rsidRPr="00D04A88">
        <w:rPr>
          <w:b/>
        </w:rPr>
        <w:t>150 MB</w:t>
      </w:r>
      <w:r w:rsidRPr="00D04A88">
        <w:t xml:space="preserve"> natomiast przy komunikacji wielkość pliku to maksymalnie </w:t>
      </w:r>
      <w:r w:rsidRPr="00D04A88">
        <w:rPr>
          <w:b/>
        </w:rPr>
        <w:t>500 MB</w:t>
      </w:r>
      <w:r w:rsidRPr="00D04A88">
        <w:t>.</w:t>
      </w:r>
    </w:p>
    <w:p w:rsidR="00B5413C" w:rsidRPr="00B5413C" w:rsidRDefault="00B5413C" w:rsidP="00B5413C">
      <w:pPr>
        <w:pStyle w:val="Nagwek2"/>
      </w:pPr>
      <w:r w:rsidRPr="00B5413C">
        <w:t xml:space="preserve">Rozszerzenia plików wykorzystywanych przez Wykonawców powinny być zgodne z Załącznikiem nr 2 do “Rozporządzenia Rady Ministrów w sprawie Krajowych Ram Interoperacyjności, minimalnych wymagań dla rejestrów publicznych i wymiany </w:t>
      </w:r>
      <w:r w:rsidRPr="00B5413C">
        <w:lastRenderedPageBreak/>
        <w:t>informacji w postaci elektronicznej oraz minimalnych wymagań dla systemów teleinformatycznych”, zwanego dalej Rozporządzeniem KRI.</w:t>
      </w:r>
    </w:p>
    <w:p w:rsidR="00B5413C" w:rsidRPr="00B5413C" w:rsidRDefault="00B5413C" w:rsidP="00B5413C">
      <w:pPr>
        <w:pStyle w:val="Nagwek2"/>
      </w:pPr>
      <w:r w:rsidRPr="00B5413C">
        <w:t>Zamawiający rekomenduje wykorzystanie formatów: .pdf .</w:t>
      </w:r>
      <w:proofErr w:type="spellStart"/>
      <w:r w:rsidRPr="00B5413C">
        <w:t>doc</w:t>
      </w:r>
      <w:proofErr w:type="spellEnd"/>
      <w:r w:rsidRPr="00B5413C">
        <w:t xml:space="preserve"> .</w:t>
      </w:r>
      <w:proofErr w:type="spellStart"/>
      <w:r w:rsidRPr="00B5413C">
        <w:t>docx</w:t>
      </w:r>
      <w:proofErr w:type="spellEnd"/>
      <w:r w:rsidRPr="00B5413C">
        <w:t xml:space="preserve"> .xls .</w:t>
      </w:r>
      <w:proofErr w:type="spellStart"/>
      <w:r w:rsidRPr="00B5413C">
        <w:t>xlsx</w:t>
      </w:r>
      <w:proofErr w:type="spellEnd"/>
      <w:r w:rsidRPr="00B5413C">
        <w:t xml:space="preserve"> .jpg (.</w:t>
      </w:r>
      <w:proofErr w:type="spellStart"/>
      <w:r w:rsidRPr="00B5413C">
        <w:t>jpeg</w:t>
      </w:r>
      <w:proofErr w:type="spellEnd"/>
      <w:r w:rsidRPr="00B5413C">
        <w:t>) ze szczególnym wskazaniem na .pdf</w:t>
      </w:r>
    </w:p>
    <w:p w:rsidR="00B5413C" w:rsidRDefault="00B5413C" w:rsidP="00B5413C">
      <w:pPr>
        <w:pStyle w:val="Nagwek2"/>
      </w:pPr>
      <w:r>
        <w:t>W celu ewentualnej kompresji danych Zamawiający rekomenduje wykorzystanie jednego z rozszerzeń:</w:t>
      </w:r>
    </w:p>
    <w:p w:rsidR="00B5413C" w:rsidRDefault="00B5413C" w:rsidP="0050044E">
      <w:pPr>
        <w:pStyle w:val="Nagwek2"/>
        <w:numPr>
          <w:ilvl w:val="0"/>
          <w:numId w:val="21"/>
        </w:numPr>
      </w:pPr>
      <w:r>
        <w:t xml:space="preserve">.zip </w:t>
      </w:r>
    </w:p>
    <w:p w:rsidR="00B5413C" w:rsidRDefault="00B5413C" w:rsidP="0050044E">
      <w:pPr>
        <w:pStyle w:val="Nagwek2"/>
        <w:numPr>
          <w:ilvl w:val="0"/>
          <w:numId w:val="21"/>
        </w:numPr>
      </w:pPr>
      <w:r>
        <w:t>.7Z</w:t>
      </w:r>
    </w:p>
    <w:p w:rsidR="00E621D4" w:rsidRPr="00E621D4" w:rsidRDefault="00E621D4" w:rsidP="00E621D4">
      <w:pPr>
        <w:pStyle w:val="Nagwek2"/>
      </w:pPr>
      <w:r w:rsidRPr="00E621D4">
        <w:t>Wśród rozszerzeń powszechnych a niewystępujących w Rozporządzeniu KRI występują: .</w:t>
      </w:r>
      <w:proofErr w:type="spellStart"/>
      <w:r w:rsidRPr="00E621D4">
        <w:t>rar</w:t>
      </w:r>
      <w:proofErr w:type="spellEnd"/>
      <w:r w:rsidRPr="00E621D4">
        <w:t xml:space="preserve"> .gif .</w:t>
      </w:r>
      <w:proofErr w:type="spellStart"/>
      <w:r w:rsidRPr="00E621D4">
        <w:t>bmp</w:t>
      </w:r>
      <w:proofErr w:type="spellEnd"/>
      <w:r w:rsidRPr="00E621D4">
        <w:t xml:space="preserve"> .</w:t>
      </w:r>
      <w:proofErr w:type="spellStart"/>
      <w:r w:rsidRPr="00E621D4">
        <w:t>numbers</w:t>
      </w:r>
      <w:proofErr w:type="spellEnd"/>
      <w:r w:rsidRPr="00E621D4">
        <w:t xml:space="preserve"> .</w:t>
      </w:r>
      <w:proofErr w:type="spellStart"/>
      <w:r w:rsidRPr="00E621D4">
        <w:t>pages</w:t>
      </w:r>
      <w:proofErr w:type="spellEnd"/>
      <w:r w:rsidRPr="00E621D4">
        <w:t>. Dokumenty złożone w takich plikach zostaną uznane za złożone nieskutecznie.</w:t>
      </w:r>
    </w:p>
    <w:p w:rsidR="00E621D4" w:rsidRDefault="00E621D4" w:rsidP="00E621D4">
      <w:pPr>
        <w:pStyle w:val="Nagwek2"/>
      </w:pPr>
      <w:r>
        <w:t>W przypadku stosowania przez wykonawcę kwalifikowanego podpisu elektronicznego:</w:t>
      </w:r>
    </w:p>
    <w:p w:rsidR="00E621D4" w:rsidRDefault="00E621D4" w:rsidP="00E621D4">
      <w:pPr>
        <w:pStyle w:val="Nagwek2"/>
        <w:numPr>
          <w:ilvl w:val="0"/>
          <w:numId w:val="0"/>
        </w:numPr>
        <w:ind w:left="680"/>
      </w:pPr>
      <w: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t>PAdES</w:t>
      </w:r>
      <w:proofErr w:type="spellEnd"/>
      <w:r>
        <w:t xml:space="preserve">. </w:t>
      </w:r>
    </w:p>
    <w:p w:rsidR="00E621D4" w:rsidRDefault="00E621D4" w:rsidP="00E621D4">
      <w:pPr>
        <w:pStyle w:val="Nagwek2"/>
        <w:numPr>
          <w:ilvl w:val="0"/>
          <w:numId w:val="0"/>
        </w:numPr>
        <w:ind w:left="680"/>
      </w:pPr>
      <w:r>
        <w:t xml:space="preserve">- Pliki w innych formatach niż PDF zaleca się opatrzyć podpisem w formacie </w:t>
      </w:r>
      <w:proofErr w:type="spellStart"/>
      <w:r>
        <w:t>XAdES</w:t>
      </w:r>
      <w:proofErr w:type="spellEnd"/>
      <w:r>
        <w:t xml:space="preserve"> o typie zewnętrznym. Wykonawca powinien pamiętać, aby plik z podpisem przekazywać łącznie z dokumentem podpisywanym.</w:t>
      </w:r>
    </w:p>
    <w:p w:rsidR="00E621D4" w:rsidRDefault="00E621D4" w:rsidP="00E621D4">
      <w:pPr>
        <w:pStyle w:val="Nagwek2"/>
        <w:numPr>
          <w:ilvl w:val="0"/>
          <w:numId w:val="0"/>
        </w:numPr>
        <w:ind w:left="680"/>
      </w:pPr>
      <w:r>
        <w:t>- Zamawiający rekomenduje wykorzystanie podpisu z kwalifikowanym znacznikiem czasu.</w:t>
      </w:r>
    </w:p>
    <w:p w:rsidR="00E621D4" w:rsidRPr="00E621D4" w:rsidRDefault="00E621D4" w:rsidP="00E621D4">
      <w:pPr>
        <w:pStyle w:val="Nagwek2"/>
      </w:pPr>
      <w:r w:rsidRPr="00E621D4">
        <w:t xml:space="preserve">Zamawiający zaleca aby w przypadku podpisywania pliku przez kilka osób, stosować podpisy tego samego rodzaju. Podpisywanie różnymi rodzajami podpisów może doprowadzić do problemów w weryfikacji plików. </w:t>
      </w:r>
    </w:p>
    <w:p w:rsidR="00E621D4" w:rsidRPr="00E621D4" w:rsidRDefault="00E621D4" w:rsidP="00E621D4">
      <w:pPr>
        <w:pStyle w:val="Nagwek2"/>
      </w:pPr>
      <w:r w:rsidRPr="00E621D4">
        <w:t>Zamawiający zaleca, aby Wykonawca z odpowiednim wyprzedzeniem przetestował możliwość prawidłowego wykorzystania wybranej metody podpisania plików oferty.</w:t>
      </w:r>
    </w:p>
    <w:p w:rsidR="00E621D4" w:rsidRPr="00E621D4" w:rsidRDefault="00E621D4" w:rsidP="00E621D4">
      <w:pPr>
        <w:pStyle w:val="Nagwek2"/>
      </w:pPr>
      <w:r w:rsidRPr="00E621D4">
        <w:t>Osobą składającą ofertę powinna być osoba kontaktowa podawana w dokumentacji.</w:t>
      </w:r>
    </w:p>
    <w:p w:rsidR="00E621D4" w:rsidRPr="00E621D4" w:rsidRDefault="00E621D4" w:rsidP="00E621D4">
      <w:pPr>
        <w:pStyle w:val="Nagwek2"/>
      </w:pPr>
      <w:r w:rsidRPr="00E621D4">
        <w:t>Ofertę należy przygotować z należytą starannością dla podmiotu ubiegającego się o udzielenie zamówienia publicznego i zachowaniem odpowiedniego odstępu czasu do</w:t>
      </w:r>
      <w:r w:rsidR="00C359A1">
        <w:t xml:space="preserve"> </w:t>
      </w:r>
      <w:r w:rsidRPr="00E621D4">
        <w:t xml:space="preserve">zakończenia przyjmowania ofert. Sugerujemy złożenie oferty na 24 godziny przed terminem składania ofert. </w:t>
      </w:r>
    </w:p>
    <w:p w:rsidR="00E621D4" w:rsidRPr="00E621D4" w:rsidRDefault="00E621D4" w:rsidP="00E621D4">
      <w:pPr>
        <w:pStyle w:val="Nagwek2"/>
      </w:pPr>
      <w:r w:rsidRPr="00E621D4">
        <w:t xml:space="preserve">Jeśli Wykonawca pakuje dokumenty np. w plik o rozszerzeniu .zip, zaleca się wcześniejsze podpisanie każdego ze skompresowanych plików. </w:t>
      </w:r>
    </w:p>
    <w:p w:rsidR="00B5413C" w:rsidRPr="00D04A88" w:rsidRDefault="00E621D4" w:rsidP="00E621D4">
      <w:pPr>
        <w:pStyle w:val="Nagwek2"/>
      </w:pPr>
      <w:r w:rsidRPr="00E621D4">
        <w:t>Zamawiający zaleca aby nie wprowadzać jakichkolwiek zmian w plikach po podpisaniu ich podpisem kwalifikowanym. Może to skutkować naruszeniem integralności plików co równoważne będzie z koniecznością odrzucenia oferty.</w:t>
      </w:r>
    </w:p>
    <w:p w:rsidR="005E05FD" w:rsidRPr="002D2756" w:rsidRDefault="005E05FD" w:rsidP="00E54F48">
      <w:pPr>
        <w:pStyle w:val="Nagwek2"/>
      </w:pPr>
      <w:r w:rsidRPr="002D2756">
        <w:t>Wykonawca składa:</w:t>
      </w:r>
    </w:p>
    <w:p w:rsidR="005E05FD" w:rsidRPr="008D0C19" w:rsidRDefault="008D0C19" w:rsidP="0050044E">
      <w:pPr>
        <w:pStyle w:val="Nagwek2"/>
        <w:numPr>
          <w:ilvl w:val="0"/>
          <w:numId w:val="12"/>
        </w:numPr>
      </w:pPr>
      <w:r>
        <w:t xml:space="preserve"> </w:t>
      </w:r>
      <w:r w:rsidR="00F61CC9" w:rsidRPr="008D0C19">
        <w:t>w</w:t>
      </w:r>
      <w:r w:rsidR="005E05FD" w:rsidRPr="008D0C19">
        <w:t>ypełniony</w:t>
      </w:r>
      <w:r w:rsidR="00F61CC9" w:rsidRPr="008D0C19">
        <w:t xml:space="preserve"> Formularz</w:t>
      </w:r>
      <w:r w:rsidR="005E05FD" w:rsidRPr="008D0C19">
        <w:t xml:space="preserve"> ofer</w:t>
      </w:r>
      <w:r w:rsidR="000E276D">
        <w:t>ty</w:t>
      </w:r>
      <w:r w:rsidR="005E05FD" w:rsidRPr="008D0C19">
        <w:t>.</w:t>
      </w:r>
    </w:p>
    <w:p w:rsidR="005E05FD" w:rsidRPr="008D0C19" w:rsidRDefault="008D0C19" w:rsidP="0050044E">
      <w:pPr>
        <w:pStyle w:val="Nagwek2"/>
        <w:numPr>
          <w:ilvl w:val="0"/>
          <w:numId w:val="12"/>
        </w:numPr>
      </w:pPr>
      <w:r>
        <w:t xml:space="preserve"> </w:t>
      </w:r>
      <w:r w:rsidR="005E05FD" w:rsidRPr="008D0C19">
        <w:t>Formularz cenowy dla pakietu, na który jest składana oferta</w:t>
      </w:r>
    </w:p>
    <w:p w:rsidR="008D0C19" w:rsidRPr="008D0C19" w:rsidRDefault="008D0C19" w:rsidP="000E276D">
      <w:pPr>
        <w:pStyle w:val="Nagwek2"/>
        <w:numPr>
          <w:ilvl w:val="0"/>
          <w:numId w:val="12"/>
        </w:numPr>
      </w:pPr>
      <w:r>
        <w:rPr>
          <w:rFonts w:eastAsiaTheme="minorHAnsi"/>
        </w:rPr>
        <w:t xml:space="preserve"> </w:t>
      </w:r>
      <w:r w:rsidR="00D04A88" w:rsidRPr="008D0C19">
        <w:rPr>
          <w:rFonts w:eastAsiaTheme="minorHAnsi"/>
        </w:rPr>
        <w:t>Oświadczenie o niepodleganiu wykluczeniu w postępowaniu JEDZ.</w:t>
      </w:r>
      <w:r w:rsidR="00B42309" w:rsidRPr="008D0C19">
        <w:rPr>
          <w:rFonts w:eastAsiaTheme="minorHAnsi"/>
        </w:rPr>
        <w:t xml:space="preserve"> </w:t>
      </w:r>
      <w:r w:rsidR="00D04A88" w:rsidRPr="008D0C19">
        <w:rPr>
          <w:rFonts w:eastAsiaTheme="minorHAnsi"/>
        </w:rPr>
        <w:t>W przypadku wspólnego ubiegania się o zamówienie przez Wykonawców, oświadczenie o którym mowa powyżej składa każdy z Wykonawców</w:t>
      </w:r>
      <w:r w:rsidRPr="008D0C19">
        <w:rPr>
          <w:rFonts w:eastAsiaTheme="minorHAnsi"/>
        </w:rPr>
        <w:t>,</w:t>
      </w:r>
    </w:p>
    <w:p w:rsidR="0054226D" w:rsidRPr="008D0C19" w:rsidRDefault="0054226D" w:rsidP="0050044E">
      <w:pPr>
        <w:pStyle w:val="Nagwek2"/>
        <w:numPr>
          <w:ilvl w:val="0"/>
          <w:numId w:val="12"/>
        </w:numPr>
      </w:pPr>
      <w:r w:rsidRPr="008D0C19">
        <w:t xml:space="preserve"> Oświadczenie </w:t>
      </w:r>
      <w:r w:rsidR="000E276D">
        <w:t>5K</w:t>
      </w:r>
      <w:r w:rsidR="008D0C19" w:rsidRPr="008D0C19">
        <w:t>,</w:t>
      </w:r>
    </w:p>
    <w:p w:rsidR="008D0C19" w:rsidRDefault="008D0C19" w:rsidP="0050044E">
      <w:pPr>
        <w:pStyle w:val="Nagwek2"/>
        <w:numPr>
          <w:ilvl w:val="0"/>
          <w:numId w:val="12"/>
        </w:numPr>
      </w:pPr>
      <w:r>
        <w:t xml:space="preserve"> </w:t>
      </w:r>
      <w:r w:rsidRPr="008D0C19">
        <w:t>Oświadczenie</w:t>
      </w:r>
      <w:r w:rsidR="000E276D">
        <w:t xml:space="preserve"> podmiotu udostępniającego 5K</w:t>
      </w:r>
    </w:p>
    <w:p w:rsidR="000E276D" w:rsidRDefault="000E276D" w:rsidP="0050044E">
      <w:pPr>
        <w:pStyle w:val="Nagwek2"/>
        <w:numPr>
          <w:ilvl w:val="0"/>
          <w:numId w:val="12"/>
        </w:numPr>
      </w:pPr>
      <w:r>
        <w:t xml:space="preserve">Oświadczenie o zatrudnieniu osób na umowę </w:t>
      </w:r>
      <w:proofErr w:type="spellStart"/>
      <w:r>
        <w:t>opracę</w:t>
      </w:r>
      <w:proofErr w:type="spellEnd"/>
    </w:p>
    <w:p w:rsidR="000E276D" w:rsidRPr="008D0C19" w:rsidRDefault="000E276D" w:rsidP="0050044E">
      <w:pPr>
        <w:pStyle w:val="Nagwek2"/>
        <w:numPr>
          <w:ilvl w:val="0"/>
          <w:numId w:val="12"/>
        </w:numPr>
      </w:pPr>
      <w:r>
        <w:t xml:space="preserve">Zobowiązanie podmiotu udostępniającego </w:t>
      </w:r>
      <w:proofErr w:type="spellStart"/>
      <w:r>
        <w:t>zasby</w:t>
      </w:r>
      <w:proofErr w:type="spellEnd"/>
    </w:p>
    <w:p w:rsidR="005E05FD" w:rsidRPr="008D0C19" w:rsidRDefault="008D0C19" w:rsidP="0050044E">
      <w:pPr>
        <w:pStyle w:val="Nagwek2"/>
        <w:numPr>
          <w:ilvl w:val="0"/>
          <w:numId w:val="12"/>
        </w:numPr>
      </w:pPr>
      <w:r>
        <w:rPr>
          <w:rFonts w:eastAsiaTheme="minorHAnsi"/>
        </w:rPr>
        <w:t xml:space="preserve"> </w:t>
      </w:r>
      <w:r w:rsidR="005E05FD" w:rsidRPr="008D0C19">
        <w:rPr>
          <w:rFonts w:eastAsiaTheme="minorHAnsi"/>
        </w:rPr>
        <w:t>Dokument, z którego wynika zakres umocowania do działania w imieniu Wykonawcy w postępowaniu o udzielenie zamówienia:</w:t>
      </w:r>
    </w:p>
    <w:p w:rsidR="005E05FD" w:rsidRPr="008D0C19" w:rsidRDefault="005E05FD" w:rsidP="0050044E">
      <w:pPr>
        <w:pStyle w:val="Akapitzlist"/>
        <w:numPr>
          <w:ilvl w:val="0"/>
          <w:numId w:val="13"/>
        </w:numPr>
        <w:spacing w:afterLines="10" w:after="24" w:line="276" w:lineRule="auto"/>
        <w:jc w:val="both"/>
        <w:rPr>
          <w:rFonts w:ascii="Times New Roman" w:eastAsiaTheme="minorHAnsi" w:hAnsi="Times New Roman"/>
          <w:sz w:val="24"/>
          <w:szCs w:val="24"/>
        </w:rPr>
      </w:pPr>
      <w:r w:rsidRPr="008D0C19">
        <w:rPr>
          <w:rFonts w:ascii="Times New Roman" w:eastAsiaTheme="minorHAnsi" w:hAnsi="Times New Roman"/>
          <w:bCs/>
          <w:sz w:val="24"/>
          <w:szCs w:val="24"/>
        </w:rPr>
        <w:t>podpis</w:t>
      </w:r>
      <w:r w:rsidRPr="008D0C19">
        <w:rPr>
          <w:rFonts w:ascii="Times New Roman" w:eastAsiaTheme="minorHAnsi" w:hAnsi="Times New Roman"/>
          <w:sz w:val="24"/>
          <w:szCs w:val="24"/>
        </w:rPr>
        <w:t xml:space="preserve"> lub </w:t>
      </w:r>
      <w:r w:rsidRPr="008D0C19">
        <w:rPr>
          <w:rFonts w:ascii="Times New Roman" w:eastAsiaTheme="minorHAnsi" w:hAnsi="Times New Roman"/>
          <w:bCs/>
          <w:sz w:val="24"/>
          <w:szCs w:val="24"/>
        </w:rPr>
        <w:t>informacja</w:t>
      </w:r>
      <w:r w:rsidRPr="008D0C19">
        <w:rPr>
          <w:rFonts w:ascii="Times New Roman" w:eastAsiaTheme="minorHAnsi" w:hAnsi="Times New Roman"/>
          <w:sz w:val="24"/>
          <w:szCs w:val="24"/>
        </w:rPr>
        <w:t xml:space="preserve"> z Krajowego Rejestru Sądowego, Centralnej Ewidencji i Informacji o Działalności Gospodarczej lub inny właściwy rejestr.</w:t>
      </w:r>
      <w:r w:rsidR="00D04A88" w:rsidRPr="008D0C19">
        <w:rPr>
          <w:rFonts w:ascii="Times New Roman" w:eastAsiaTheme="minorHAnsi" w:hAnsi="Times New Roman"/>
          <w:sz w:val="24"/>
          <w:szCs w:val="24"/>
        </w:rPr>
        <w:t xml:space="preserve"> </w:t>
      </w:r>
      <w:r w:rsidRPr="008D0C19">
        <w:rPr>
          <w:rFonts w:ascii="Times New Roman" w:eastAsiaTheme="minorHAnsi" w:hAnsi="Times New Roman"/>
          <w:bCs/>
          <w:sz w:val="24"/>
          <w:szCs w:val="24"/>
        </w:rPr>
        <w:t>UWAGA:</w:t>
      </w:r>
      <w:r w:rsidRPr="008D0C19">
        <w:rPr>
          <w:rFonts w:ascii="Times New Roman" w:eastAsiaTheme="minorHAnsi" w:hAnsi="Times New Roman"/>
          <w:sz w:val="24"/>
          <w:szCs w:val="24"/>
        </w:rPr>
        <w:t xml:space="preserve"> Wykonawca nie jest </w:t>
      </w:r>
      <w:r w:rsidRPr="008D0C19">
        <w:rPr>
          <w:rFonts w:ascii="Times New Roman" w:eastAsiaTheme="minorHAnsi" w:hAnsi="Times New Roman"/>
          <w:sz w:val="24"/>
          <w:szCs w:val="24"/>
        </w:rPr>
        <w:lastRenderedPageBreak/>
        <w:t xml:space="preserve">zobowiązany do złożenia dokumentu, jeżeli dokument Zamawiający może uzyskać za pomocą bezpłatnych i ogólnodostępnych baz danych, </w:t>
      </w:r>
      <w:r w:rsidRPr="008D0C19">
        <w:rPr>
          <w:rFonts w:ascii="Times New Roman" w:eastAsiaTheme="minorHAnsi" w:hAnsi="Times New Roman"/>
          <w:bCs/>
          <w:sz w:val="24"/>
          <w:szCs w:val="24"/>
        </w:rPr>
        <w:t>o ile Wykonawca wskazał dane umożliwiające dostęp do tych dokumentów</w:t>
      </w:r>
      <w:r w:rsidRPr="008D0C19">
        <w:rPr>
          <w:rFonts w:ascii="Times New Roman" w:eastAsiaTheme="minorHAnsi" w:hAnsi="Times New Roman"/>
          <w:sz w:val="24"/>
          <w:szCs w:val="24"/>
        </w:rPr>
        <w:t>.</w:t>
      </w:r>
    </w:p>
    <w:p w:rsidR="005E05FD" w:rsidRDefault="005E05FD" w:rsidP="0050044E">
      <w:pPr>
        <w:pStyle w:val="Akapitzlist"/>
        <w:numPr>
          <w:ilvl w:val="0"/>
          <w:numId w:val="13"/>
        </w:numPr>
        <w:spacing w:afterLines="10" w:after="24" w:line="276" w:lineRule="auto"/>
        <w:jc w:val="both"/>
        <w:rPr>
          <w:rFonts w:ascii="Times New Roman" w:eastAsiaTheme="minorHAnsi" w:hAnsi="Times New Roman"/>
          <w:sz w:val="24"/>
          <w:szCs w:val="24"/>
        </w:rPr>
      </w:pPr>
      <w:r w:rsidRPr="002D2756">
        <w:rPr>
          <w:rFonts w:ascii="Times New Roman" w:eastAsiaTheme="minorHAnsi" w:hAnsi="Times New Roman"/>
          <w:b/>
          <w:bCs/>
          <w:sz w:val="24"/>
          <w:szCs w:val="24"/>
        </w:rPr>
        <w:t xml:space="preserve">pełnomocnictwo </w:t>
      </w:r>
      <w:r w:rsidRPr="002D2756">
        <w:rPr>
          <w:rFonts w:ascii="Times New Roman" w:eastAsiaTheme="minorHAnsi" w:hAnsi="Times New Roman"/>
          <w:sz w:val="24"/>
          <w:szCs w:val="24"/>
        </w:rPr>
        <w:t xml:space="preserve">lub </w:t>
      </w:r>
      <w:r w:rsidRPr="002D2756">
        <w:rPr>
          <w:rFonts w:ascii="Times New Roman" w:eastAsiaTheme="minorHAnsi" w:hAnsi="Times New Roman"/>
          <w:b/>
          <w:bCs/>
          <w:sz w:val="24"/>
          <w:szCs w:val="24"/>
        </w:rPr>
        <w:t>innego dokument</w:t>
      </w:r>
      <w:r w:rsidRPr="002D2756">
        <w:rPr>
          <w:rFonts w:ascii="Times New Roman" w:eastAsiaTheme="minorHAnsi" w:hAnsi="Times New Roman"/>
          <w:sz w:val="24"/>
          <w:szCs w:val="24"/>
        </w:rPr>
        <w:t xml:space="preserve"> potwierdzającego umocowanie do reprezentowania Wykonawcy, jeżeli w imieniu Wykonawcy działa osoba, której umocowanie do jego reprezentowania nie wynika z dokumentów, o których mowa </w:t>
      </w:r>
      <w:r w:rsidR="00D04A88" w:rsidRPr="002D2756">
        <w:rPr>
          <w:rFonts w:ascii="Times New Roman" w:eastAsiaTheme="minorHAnsi" w:hAnsi="Times New Roman"/>
          <w:sz w:val="24"/>
          <w:szCs w:val="24"/>
        </w:rPr>
        <w:t xml:space="preserve">powyżej </w:t>
      </w:r>
      <w:r w:rsidRPr="002D2756">
        <w:rPr>
          <w:rFonts w:ascii="Times New Roman" w:eastAsiaTheme="minorHAnsi" w:hAnsi="Times New Roman"/>
          <w:b/>
          <w:bCs/>
          <w:sz w:val="24"/>
          <w:szCs w:val="24"/>
        </w:rPr>
        <w:t xml:space="preserve">UWAGA: </w:t>
      </w:r>
      <w:r w:rsidRPr="002D2756">
        <w:rPr>
          <w:rFonts w:ascii="Times New Roman" w:eastAsiaTheme="minorHAnsi" w:hAnsi="Times New Roman"/>
          <w:sz w:val="24"/>
          <w:szCs w:val="24"/>
        </w:rPr>
        <w:t>Wykonawcy wspólnie ubiegający się o udzielenie zamówienia ustanawiają  pełnomocnika do reprezentowania ich w postępowaniu o udzielenie zamówienia albo do reprezentowania w postępowaniu i zawarcia umowy w sprawie zamówienia publicznego.</w:t>
      </w:r>
    </w:p>
    <w:p w:rsidR="00B42309" w:rsidRPr="00B42309" w:rsidRDefault="00B42309" w:rsidP="00B42309">
      <w:pPr>
        <w:spacing w:afterLines="10" w:after="24" w:line="276" w:lineRule="auto"/>
        <w:ind w:left="360"/>
        <w:jc w:val="both"/>
        <w:rPr>
          <w:rFonts w:eastAsiaTheme="minorHAnsi"/>
        </w:rPr>
      </w:pPr>
    </w:p>
    <w:p w:rsidR="00B01985" w:rsidRDefault="00EE4B8D" w:rsidP="00B01985">
      <w:pPr>
        <w:pStyle w:val="Nagwek1"/>
      </w:pPr>
      <w:bookmarkStart w:id="18" w:name="_Toc258314253"/>
      <w:r>
        <w:rPr>
          <w:lang w:val="pl-PL"/>
        </w:rPr>
        <w:t>SPOSÓB</w:t>
      </w:r>
      <w:r w:rsidR="00B01985">
        <w:t xml:space="preserve"> oraz termin składania i otwarcia ofert</w:t>
      </w:r>
      <w:bookmarkEnd w:id="18"/>
    </w:p>
    <w:p w:rsidR="002D2756" w:rsidRPr="002D2756" w:rsidRDefault="002D2756" w:rsidP="00E54F48">
      <w:pPr>
        <w:pStyle w:val="Nagwek2"/>
        <w:numPr>
          <w:ilvl w:val="0"/>
          <w:numId w:val="0"/>
        </w:numPr>
        <w:ind w:left="680"/>
      </w:pPr>
    </w:p>
    <w:p w:rsidR="00B42309" w:rsidRPr="009D7B4E" w:rsidRDefault="002D2756" w:rsidP="00E54F48">
      <w:pPr>
        <w:pStyle w:val="Nagwek2"/>
        <w:rPr>
          <w:lang w:val="x-none"/>
        </w:rPr>
      </w:pPr>
      <w:r w:rsidRPr="002D2756">
        <w:t xml:space="preserve">Ofertę należy złożyć w terminie </w:t>
      </w:r>
      <w:r w:rsidRPr="00AF6B1E">
        <w:t xml:space="preserve">do </w:t>
      </w:r>
      <w:r w:rsidRPr="00AF6B1E">
        <w:rPr>
          <w:b/>
        </w:rPr>
        <w:t>dnia</w:t>
      </w:r>
      <w:r w:rsidR="00290FBC" w:rsidRPr="00AF6B1E">
        <w:rPr>
          <w:b/>
        </w:rPr>
        <w:t xml:space="preserve"> </w:t>
      </w:r>
      <w:r w:rsidR="00B16442" w:rsidRPr="009D7B4E">
        <w:rPr>
          <w:b/>
        </w:rPr>
        <w:t>11</w:t>
      </w:r>
      <w:r w:rsidR="003F1CF2" w:rsidRPr="009D7B4E">
        <w:rPr>
          <w:b/>
        </w:rPr>
        <w:t>.</w:t>
      </w:r>
      <w:r w:rsidR="009D7B4E" w:rsidRPr="009D7B4E">
        <w:rPr>
          <w:b/>
        </w:rPr>
        <w:t>10</w:t>
      </w:r>
      <w:r w:rsidR="00F432D9" w:rsidRPr="009D7B4E">
        <w:rPr>
          <w:b/>
        </w:rPr>
        <w:t>.</w:t>
      </w:r>
      <w:r w:rsidR="00290FBC" w:rsidRPr="009D7B4E">
        <w:rPr>
          <w:b/>
        </w:rPr>
        <w:t>20</w:t>
      </w:r>
      <w:r w:rsidRPr="009D7B4E">
        <w:rPr>
          <w:b/>
        </w:rPr>
        <w:t xml:space="preserve">22 do godz. </w:t>
      </w:r>
      <w:r w:rsidR="0054226D" w:rsidRPr="009D7B4E">
        <w:rPr>
          <w:b/>
        </w:rPr>
        <w:t>11</w:t>
      </w:r>
      <w:r w:rsidRPr="009D7B4E">
        <w:rPr>
          <w:b/>
        </w:rPr>
        <w:t>:00</w:t>
      </w:r>
    </w:p>
    <w:p w:rsidR="002D2756" w:rsidRPr="009D7B4E" w:rsidRDefault="002D2756" w:rsidP="00E54F48">
      <w:pPr>
        <w:pStyle w:val="Nagwek2"/>
        <w:rPr>
          <w:lang w:val="x-none"/>
        </w:rPr>
      </w:pPr>
      <w:r w:rsidRPr="009D7B4E">
        <w:t xml:space="preserve">Sposób składania ofert: za pośrednictwem platformy zakupowej: </w:t>
      </w:r>
      <w:r w:rsidRPr="009D7B4E">
        <w:rPr>
          <w:color w:val="0070C0"/>
        </w:rPr>
        <w:t>https://</w:t>
      </w:r>
      <w:hyperlink r:id="rId31" w:tooltip="blocked::http://platformazakupowa.pl/pn/onkol_kielce" w:history="1">
        <w:r w:rsidRPr="009D7B4E">
          <w:rPr>
            <w:rStyle w:val="Hipercze"/>
            <w:color w:val="0070C0"/>
          </w:rPr>
          <w:t>platformazakupowa/pn/zozmswlodz</w:t>
        </w:r>
      </w:hyperlink>
      <w:r w:rsidRPr="009D7B4E">
        <w:rPr>
          <w:rStyle w:val="Hipercze"/>
          <w:color w:val="0070C0"/>
        </w:rPr>
        <w:t xml:space="preserve"> </w:t>
      </w:r>
      <w:r w:rsidRPr="009D7B4E">
        <w:t xml:space="preserve">  </w:t>
      </w:r>
    </w:p>
    <w:p w:rsidR="00B42309" w:rsidRPr="009D7B4E" w:rsidRDefault="00B42309" w:rsidP="00E54F48">
      <w:pPr>
        <w:pStyle w:val="Nagwek2"/>
        <w:numPr>
          <w:ilvl w:val="0"/>
          <w:numId w:val="0"/>
        </w:numPr>
      </w:pPr>
    </w:p>
    <w:p w:rsidR="00AF6B1E" w:rsidRPr="009D7B4E" w:rsidRDefault="002D2756" w:rsidP="00E54F48">
      <w:pPr>
        <w:pStyle w:val="Nagwek2"/>
        <w:rPr>
          <w:lang w:val="x-none"/>
        </w:rPr>
      </w:pPr>
      <w:r w:rsidRPr="009D7B4E">
        <w:t xml:space="preserve">Otwarcie ofert nastąpi na platformie zakupowej, o której mowa w pkt 2, w dniu </w:t>
      </w:r>
      <w:r w:rsidRPr="009D7B4E">
        <w:rPr>
          <w:color w:val="FF0000"/>
        </w:rPr>
        <w:t xml:space="preserve"> </w:t>
      </w:r>
      <w:r w:rsidR="009D7B4E" w:rsidRPr="009D7B4E">
        <w:rPr>
          <w:b/>
        </w:rPr>
        <w:t>11</w:t>
      </w:r>
      <w:r w:rsidR="00F432D9" w:rsidRPr="009D7B4E">
        <w:rPr>
          <w:b/>
        </w:rPr>
        <w:t>.</w:t>
      </w:r>
      <w:r w:rsidR="009D7B4E" w:rsidRPr="009D7B4E">
        <w:rPr>
          <w:b/>
        </w:rPr>
        <w:t>10</w:t>
      </w:r>
      <w:r w:rsidR="00F432D9" w:rsidRPr="009D7B4E">
        <w:rPr>
          <w:b/>
        </w:rPr>
        <w:t>.</w:t>
      </w:r>
      <w:r w:rsidRPr="009D7B4E">
        <w:rPr>
          <w:b/>
        </w:rPr>
        <w:t xml:space="preserve">2022 o godz. </w:t>
      </w:r>
      <w:r w:rsidR="0054226D" w:rsidRPr="009D7B4E">
        <w:rPr>
          <w:b/>
        </w:rPr>
        <w:t>11</w:t>
      </w:r>
      <w:r w:rsidRPr="009D7B4E">
        <w:rPr>
          <w:b/>
        </w:rPr>
        <w:t>:05.</w:t>
      </w:r>
    </w:p>
    <w:p w:rsidR="00B42309" w:rsidRPr="009D7B4E" w:rsidRDefault="002D2756" w:rsidP="00E54F48">
      <w:pPr>
        <w:pStyle w:val="Nagwek2"/>
        <w:rPr>
          <w:lang w:val="x-none"/>
        </w:rPr>
      </w:pPr>
      <w:r w:rsidRPr="009D7B4E">
        <w:t>Do oferty należy dołączyć wszystkie wymagane w SWZ dokumenty.</w:t>
      </w:r>
    </w:p>
    <w:p w:rsidR="00B42309" w:rsidRPr="006E7963" w:rsidRDefault="002D2756" w:rsidP="00E54F48">
      <w:pPr>
        <w:pStyle w:val="Nagwek2"/>
        <w:rPr>
          <w:lang w:val="x-none"/>
        </w:rPr>
      </w:pPr>
      <w:r w:rsidRPr="002D2756">
        <w:t>Po wypełnieniu Formularza składania oferty lub wniosku i dołączenia  wszystkich wymaganych załączników należy kliknąć przycisk „</w:t>
      </w:r>
      <w:r w:rsidRPr="00B42309">
        <w:rPr>
          <w:b/>
        </w:rPr>
        <w:t>Przejdź do podsumowania</w:t>
      </w:r>
      <w:r w:rsidRPr="002D2756">
        <w:t>”.</w:t>
      </w:r>
    </w:p>
    <w:p w:rsidR="00B42309" w:rsidRPr="006E7963" w:rsidRDefault="002D2756" w:rsidP="00E54F48">
      <w:pPr>
        <w:pStyle w:val="Nagwek2"/>
        <w:rPr>
          <w:lang w:val="x-none"/>
        </w:rPr>
      </w:pPr>
      <w:r w:rsidRPr="002D2756">
        <w:t>Oferta  składana elektronicznie musi zostać podpisana elektronicznym podpisem kwalifikowa</w:t>
      </w:r>
      <w:r w:rsidR="004B4715">
        <w:t>nym</w:t>
      </w:r>
      <w:r w:rsidRPr="002D2756">
        <w:t xml:space="preserve">. W procesie składania oferty za pośrednictwem </w:t>
      </w:r>
      <w:r w:rsidR="00B42309">
        <w:t xml:space="preserve"> </w:t>
      </w:r>
      <w:hyperlink r:id="rId32" w:history="1">
        <w:r w:rsidR="00B42309" w:rsidRPr="005B4D31">
          <w:rPr>
            <w:rStyle w:val="Hipercze"/>
          </w:rPr>
          <w:t>platformazakupowa.pl</w:t>
        </w:r>
      </w:hyperlink>
      <w:r w:rsidR="00B42309">
        <w:t xml:space="preserve">  </w:t>
      </w:r>
      <w:r w:rsidRPr="002D2756">
        <w:t xml:space="preserve"> Wykonawca powinien złożyć podpis bezpośrednio na dokumentach przesłanych za pośrednictwem </w:t>
      </w:r>
      <w:hyperlink r:id="rId33" w:history="1">
        <w:r w:rsidR="00B42309" w:rsidRPr="005B4D31">
          <w:rPr>
            <w:rStyle w:val="Hipercze"/>
          </w:rPr>
          <w:t>platformazakupowa.pl</w:t>
        </w:r>
      </w:hyperlink>
      <w:r w:rsidR="00B42309">
        <w:t xml:space="preserve">. </w:t>
      </w:r>
      <w:r w:rsidRPr="002D2756">
        <w:t xml:space="preserve"> Zalecamy stosowanie podpisu na każdym załączonym pliku osobno, w szczególności wskazanych w art. 63 ust 1 oraz ust.2  </w:t>
      </w:r>
      <w:proofErr w:type="spellStart"/>
      <w:r w:rsidRPr="002D2756">
        <w:t>Pzp</w:t>
      </w:r>
      <w:proofErr w:type="spellEnd"/>
      <w:r w:rsidRPr="002D2756">
        <w:t xml:space="preserve">, gdzie zaznaczono, iż oferty, wnioski o dopuszczenie do udziału w postępowaniu oraz oświadczenie, o którym mowa w art. 125 ust.1 sporządza się, </w:t>
      </w:r>
      <w:r w:rsidR="006E7963">
        <w:t xml:space="preserve">pod </w:t>
      </w:r>
      <w:r w:rsidRPr="002D2756">
        <w:t>rygorem nieważności, w postaci lub formie</w:t>
      </w:r>
      <w:r w:rsidR="00AF6B1E">
        <w:t xml:space="preserve"> </w:t>
      </w:r>
      <w:r w:rsidRPr="002D2756">
        <w:t>elektronicznej i opatruje się odpowiednio w odniesieniu do wartości postępowania kwalifikowanym podpisem elektronicznym</w:t>
      </w:r>
      <w:r w:rsidR="006E7963">
        <w:t>.</w:t>
      </w:r>
    </w:p>
    <w:p w:rsidR="00B42309" w:rsidRPr="006E7963" w:rsidRDefault="002D2756" w:rsidP="00E54F48">
      <w:pPr>
        <w:pStyle w:val="Nagwek2"/>
        <w:rPr>
          <w:lang w:val="x-none"/>
        </w:rPr>
      </w:pPr>
      <w:r w:rsidRPr="002D2756">
        <w:t>Za datę złożenia oferty przyjmuje się datę jej przekazania w systemie (platformie) w drugim kroku składania oferty poprzez kliknięcie przycisku „</w:t>
      </w:r>
      <w:r w:rsidRPr="00B42309">
        <w:rPr>
          <w:b/>
        </w:rPr>
        <w:t>Złóż ofertę”</w:t>
      </w:r>
      <w:r w:rsidRPr="002D2756">
        <w:t xml:space="preserve"> i wyświetlenie się komunikatu, że oferta została zaszyfrowana i złożona.</w:t>
      </w:r>
    </w:p>
    <w:p w:rsidR="002D2756" w:rsidRPr="006E7963" w:rsidRDefault="002D2756" w:rsidP="00E54F48">
      <w:pPr>
        <w:pStyle w:val="Nagwek2"/>
        <w:rPr>
          <w:lang w:val="x-none"/>
        </w:rPr>
      </w:pPr>
      <w:r w:rsidRPr="002D2756">
        <w:t xml:space="preserve">Szczegółowa instrukcja dla Wykonawców dotycząca złożenia, zmiany i wycofania oferty znajduje się na stronie internetowej pod adresem:  </w:t>
      </w:r>
      <w:hyperlink r:id="rId34" w:history="1">
        <w:r w:rsidR="00B42309" w:rsidRPr="005B4D31">
          <w:rPr>
            <w:rStyle w:val="Hipercze"/>
          </w:rPr>
          <w:t>https://platformazakupowa.pl/strona/45-instrukcje</w:t>
        </w:r>
      </w:hyperlink>
    </w:p>
    <w:p w:rsidR="00B42309" w:rsidRPr="00806070" w:rsidRDefault="002D2756" w:rsidP="00E54F48">
      <w:pPr>
        <w:pStyle w:val="Nagwek2"/>
        <w:rPr>
          <w:lang w:val="x-none"/>
        </w:rPr>
      </w:pPr>
      <w:r w:rsidRPr="002D2756">
        <w:rPr>
          <w:rFonts w:eastAsiaTheme="minorHAnsi"/>
        </w:rPr>
        <w:t>Zamawiający, najpóźniej przed otwarciem ofert, udostępni na stronie internetowej prowadzonego postępowania informację o kwocie, jaką zamierza przeznaczyć na sfinansowanie zamówienia</w:t>
      </w:r>
    </w:p>
    <w:p w:rsidR="00806070" w:rsidRPr="00806070" w:rsidRDefault="00806070" w:rsidP="00E54F48">
      <w:pPr>
        <w:pStyle w:val="Nagwek2"/>
      </w:pPr>
      <w:r w:rsidRPr="00806070">
        <w:t>Sesja otwarcia ofert nie będzie przeprowadzona z udziałem Wykonawców oraz nie będzie transmitowania sesji otwarcia za pośrednictwem elektronicznych narzędzi.</w:t>
      </w:r>
    </w:p>
    <w:p w:rsidR="002D2756" w:rsidRPr="002D2756" w:rsidRDefault="002D2756" w:rsidP="00E54F48">
      <w:pPr>
        <w:pStyle w:val="Nagwek2"/>
        <w:rPr>
          <w:lang w:val="x-none"/>
        </w:rPr>
      </w:pPr>
      <w:r w:rsidRPr="002D2756">
        <w:t>Zamawiający,  niezwłocznie   po   otwarciu   ofert,   udostępnia   na   stronie internetowej prowadzonego postępowania informacje o:</w:t>
      </w:r>
    </w:p>
    <w:p w:rsidR="002D2756" w:rsidRPr="002D2756" w:rsidRDefault="002D2756" w:rsidP="0050044E">
      <w:pPr>
        <w:numPr>
          <w:ilvl w:val="0"/>
          <w:numId w:val="14"/>
        </w:numPr>
        <w:spacing w:line="276" w:lineRule="auto"/>
        <w:ind w:left="1276" w:hanging="333"/>
        <w:jc w:val="both"/>
      </w:pPr>
      <w:r w:rsidRPr="002D2756">
        <w:t>nazwach albo imionach i nazwiskach oraz siedzibach lub miejscach prowadzonej działalności gospodarczej albo miejscach zamieszkania wykonawców, których oferty zostały otwarte;</w:t>
      </w:r>
    </w:p>
    <w:p w:rsidR="002D2756" w:rsidRPr="002D2756" w:rsidRDefault="002D2756" w:rsidP="0050044E">
      <w:pPr>
        <w:numPr>
          <w:ilvl w:val="0"/>
          <w:numId w:val="14"/>
        </w:numPr>
        <w:spacing w:line="276" w:lineRule="auto"/>
        <w:ind w:left="1276" w:hanging="333"/>
        <w:jc w:val="both"/>
      </w:pPr>
      <w:r w:rsidRPr="002D2756">
        <w:lastRenderedPageBreak/>
        <w:t>cenach lub kosztach zawartych w ofertach.</w:t>
      </w:r>
    </w:p>
    <w:p w:rsidR="00B42309" w:rsidRPr="00D6611B" w:rsidRDefault="002D2756" w:rsidP="00E54F48">
      <w:pPr>
        <w:pStyle w:val="Nagwek2"/>
        <w:rPr>
          <w:lang w:val="x-none"/>
        </w:rPr>
      </w:pPr>
      <w:r w:rsidRPr="002D2756">
        <w:t>W przypadku wystąpienia awarii systemu teleinformatycznego, która spowoduje brak możliwości otwarcia ofert w terminie określonym przez Zamawiającego otwarcie ofert nastąpi niezwłocznie po usunięciu awarii.</w:t>
      </w:r>
    </w:p>
    <w:p w:rsidR="002D2756" w:rsidRPr="002D2756" w:rsidRDefault="002D2756" w:rsidP="00E54F48">
      <w:pPr>
        <w:pStyle w:val="Nagwek2"/>
        <w:rPr>
          <w:lang w:val="x-none"/>
        </w:rPr>
      </w:pPr>
      <w:r w:rsidRPr="002D2756">
        <w:t>Zamawiający  poinformuje  o  zmianie  terminu  otwarcia  ofert  na  stronie internetowej prowadzonego postępowania.</w:t>
      </w:r>
    </w:p>
    <w:p w:rsidR="002D2756" w:rsidRPr="002D2756" w:rsidRDefault="002D2756" w:rsidP="00E54F48">
      <w:pPr>
        <w:pStyle w:val="Nagwek2"/>
        <w:numPr>
          <w:ilvl w:val="0"/>
          <w:numId w:val="0"/>
        </w:numPr>
        <w:ind w:left="680"/>
      </w:pPr>
    </w:p>
    <w:p w:rsidR="00671DE2" w:rsidRDefault="00B01985" w:rsidP="00D6611B">
      <w:pPr>
        <w:pStyle w:val="Nagwek1"/>
      </w:pPr>
      <w:bookmarkStart w:id="19" w:name="_Toc258314254"/>
      <w:r>
        <w:t>Opis sposobu obliczenia ceny</w:t>
      </w:r>
      <w:bookmarkEnd w:id="19"/>
    </w:p>
    <w:p w:rsidR="00FC09D3" w:rsidRPr="00FC09D3" w:rsidRDefault="00FC09D3" w:rsidP="00FC09D3">
      <w:pPr>
        <w:pStyle w:val="Nagwek2"/>
      </w:pPr>
      <w:r w:rsidRPr="00FC09D3">
        <w:t>Na cenę ofert składać się będą wszystkie koszty i opłaty ponoszone przez Wykonawcę. Do tego należy doliczyć podatek od towarów i usług konsumpcyjnych (VAT). Wykonawca kalkulując cenę zobowiązany jest uwzględnić wszelkie koszty i opłaty, w szczególności obejmujące ubezpieczenie i  koszty transportu, itp.</w:t>
      </w:r>
    </w:p>
    <w:p w:rsidR="00FC09D3" w:rsidRPr="00FC09D3" w:rsidRDefault="00FC09D3" w:rsidP="00FC09D3">
      <w:pPr>
        <w:pStyle w:val="Nagwek2"/>
      </w:pPr>
      <w:r w:rsidRPr="00FC09D3">
        <w:t xml:space="preserve">Wszystkie ceny mają być zaokrąglone do dwóch miejsc po przecinku, z uwzględnieniem zasad zaokrąglania liczb (tj. 5 i powyżej w górę, poniżej w dół) – dotyczy to w szczególności wartości określonych w Załączniku nr </w:t>
      </w:r>
      <w:r>
        <w:t>3</w:t>
      </w:r>
      <w:r w:rsidRPr="00FC09D3">
        <w:t xml:space="preserve"> do SWZ.</w:t>
      </w:r>
    </w:p>
    <w:p w:rsidR="00FC09D3" w:rsidRPr="00FC09D3" w:rsidRDefault="00FC09D3" w:rsidP="00FC09D3">
      <w:pPr>
        <w:pStyle w:val="Nagwek2"/>
      </w:pPr>
      <w:r w:rsidRPr="00FC09D3">
        <w:t>Wykonawca poda wartości netto i brutto w złotych polskich.</w:t>
      </w:r>
    </w:p>
    <w:p w:rsidR="00FC09D3" w:rsidRPr="00FC09D3" w:rsidRDefault="00FC09D3" w:rsidP="00FC09D3">
      <w:pPr>
        <w:pStyle w:val="Nagwek2"/>
      </w:pPr>
      <w:r w:rsidRPr="00FC09D3">
        <w:t>Oferowana cena, która będzie brana pod uwagę przy ocenie ofert to cena brutto, traktowana jako ostateczna do zapłaty przez Zamawiającego, określona do dwóch miejsc po przecinku, zawierająca wszystkie koszty związane z realizacją zamówienia, wartość netto, podatek VAT.</w:t>
      </w:r>
    </w:p>
    <w:p w:rsidR="00FC09D3" w:rsidRPr="00FC09D3" w:rsidRDefault="00FC09D3" w:rsidP="00910054">
      <w:pPr>
        <w:pStyle w:val="Nagwek2"/>
      </w:pPr>
      <w:r w:rsidRPr="00FC09D3">
        <w:t xml:space="preserve">Wykonawca, składając ofertę, jest zobowiązany poinformować zamawiającego (w treści Formularza oferty), czy wybór jego oferty będzie prowadzić do powstania u Zamawiającego obowiązku podatkowego zgodnie z przepisami o podatku VAT, (art. 225 </w:t>
      </w:r>
      <w:proofErr w:type="spellStart"/>
      <w:r w:rsidRPr="00FC09D3">
        <w:t>uPzp</w:t>
      </w:r>
      <w:proofErr w:type="spellEnd"/>
      <w:r w:rsidRPr="00FC09D3">
        <w:t>) wskazując nazwę (rodzaj) towaru lub usługi, których dostawa lub świadczenie będzie prowadzić do jego powstania, oraz wskazując ich wartość bez kwoty podatku VAT. Jeżeli złożono ofertę, której wybór prowadziłby do powstania obowiązku podatkowego zgodnie z przepisami o podatku od towarów i usług, do ceny najkorzystniejszej oferty lub oferty z najniższą ceną Zamawiający doliczy podatek od towarów i usług, który Zamawiający ma obowiązek rozliczyć zgodnie z obowiązującymi przepisami.</w:t>
      </w:r>
    </w:p>
    <w:p w:rsidR="00FC09D3" w:rsidRPr="00FC09D3" w:rsidRDefault="00FC09D3" w:rsidP="00910054">
      <w:pPr>
        <w:pStyle w:val="Nagwek2"/>
      </w:pPr>
      <w:r w:rsidRPr="00FC09D3">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FC09D3" w:rsidRDefault="00FC09D3" w:rsidP="00910054">
      <w:pPr>
        <w:pStyle w:val="Nagwek2"/>
        <w:numPr>
          <w:ilvl w:val="0"/>
          <w:numId w:val="34"/>
        </w:numPr>
      </w:pPr>
      <w:r w:rsidRPr="00FC09D3">
        <w:t>zarządzania procesem produkcji, świadczonych usług lub metody budowy</w:t>
      </w:r>
      <w:r>
        <w:t>,</w:t>
      </w:r>
    </w:p>
    <w:p w:rsidR="00FC09D3" w:rsidRPr="00FC09D3" w:rsidRDefault="00FC09D3" w:rsidP="00910054">
      <w:pPr>
        <w:pStyle w:val="Akapitzlist"/>
        <w:numPr>
          <w:ilvl w:val="0"/>
          <w:numId w:val="34"/>
        </w:numPr>
        <w:jc w:val="both"/>
        <w:rPr>
          <w:rFonts w:ascii="Times New Roman" w:eastAsia="Times New Roman" w:hAnsi="Times New Roman"/>
          <w:bCs/>
          <w:iCs/>
          <w:sz w:val="24"/>
          <w:szCs w:val="24"/>
          <w:lang w:eastAsia="x-none"/>
        </w:rPr>
      </w:pPr>
      <w:r w:rsidRPr="00FC09D3">
        <w:rPr>
          <w:rFonts w:ascii="Times New Roman" w:eastAsia="Times New Roman" w:hAnsi="Times New Roman"/>
          <w:bCs/>
          <w:iCs/>
          <w:sz w:val="24"/>
          <w:szCs w:val="24"/>
          <w:lang w:eastAsia="x-none"/>
        </w:rPr>
        <w:t>wybranych rozwiązań technicznych, wyjątkowo korzystnych warunków dostaw, usług albo związanych z realizacją robót budowlanych</w:t>
      </w:r>
    </w:p>
    <w:p w:rsidR="00FC09D3" w:rsidRDefault="00FC09D3" w:rsidP="00910054">
      <w:pPr>
        <w:pStyle w:val="Nagwek2"/>
        <w:numPr>
          <w:ilvl w:val="0"/>
          <w:numId w:val="34"/>
        </w:numPr>
      </w:pPr>
      <w:r w:rsidRPr="00FC09D3">
        <w:t>oryginalności dostaw, usług lub robót budowlanych oferowanych przez wykonawcę</w:t>
      </w:r>
    </w:p>
    <w:p w:rsidR="00FC09D3" w:rsidRPr="00FC09D3" w:rsidRDefault="00FC09D3" w:rsidP="00910054">
      <w:pPr>
        <w:pStyle w:val="Akapitzlist"/>
        <w:numPr>
          <w:ilvl w:val="0"/>
          <w:numId w:val="34"/>
        </w:numPr>
        <w:jc w:val="both"/>
        <w:rPr>
          <w:rFonts w:ascii="Times New Roman" w:eastAsia="Times New Roman" w:hAnsi="Times New Roman"/>
          <w:bCs/>
          <w:iCs/>
          <w:sz w:val="24"/>
          <w:szCs w:val="24"/>
          <w:lang w:eastAsia="x-none"/>
        </w:rPr>
      </w:pPr>
      <w:r w:rsidRPr="00FC09D3">
        <w:rPr>
          <w:rFonts w:ascii="Times New Roman" w:eastAsia="Times New Roman" w:hAnsi="Times New Roman"/>
          <w:bCs/>
          <w:iCs/>
          <w:sz w:val="24"/>
          <w:szCs w:val="24"/>
          <w:lang w:eastAsia="x-none"/>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w:t>
      </w:r>
      <w:proofErr w:type="spellStart"/>
      <w:r w:rsidRPr="00FC09D3">
        <w:rPr>
          <w:rFonts w:ascii="Times New Roman" w:eastAsia="Times New Roman" w:hAnsi="Times New Roman"/>
          <w:bCs/>
          <w:iCs/>
          <w:sz w:val="24"/>
          <w:szCs w:val="24"/>
          <w:lang w:eastAsia="x-none"/>
        </w:rPr>
        <w:t>t.j</w:t>
      </w:r>
      <w:proofErr w:type="spellEnd"/>
      <w:r w:rsidRPr="00FC09D3">
        <w:rPr>
          <w:rFonts w:ascii="Times New Roman" w:eastAsia="Times New Roman" w:hAnsi="Times New Roman"/>
          <w:bCs/>
          <w:iCs/>
          <w:sz w:val="24"/>
          <w:szCs w:val="24"/>
          <w:lang w:eastAsia="x-none"/>
        </w:rPr>
        <w:t xml:space="preserve"> Dz. U. z 2020 r. poz. 2207) lub przepisów odrębnych właściwych dla spraw, z którymi związane jest realizowane zamówienie;</w:t>
      </w:r>
    </w:p>
    <w:p w:rsidR="00FC09D3" w:rsidRPr="00FC09D3" w:rsidRDefault="00FC09D3" w:rsidP="00910054">
      <w:pPr>
        <w:pStyle w:val="Akapitzlist"/>
        <w:numPr>
          <w:ilvl w:val="0"/>
          <w:numId w:val="34"/>
        </w:numPr>
        <w:jc w:val="both"/>
        <w:rPr>
          <w:rFonts w:ascii="Times New Roman" w:eastAsia="Times New Roman" w:hAnsi="Times New Roman"/>
          <w:bCs/>
          <w:iCs/>
          <w:sz w:val="24"/>
          <w:szCs w:val="24"/>
          <w:lang w:eastAsia="x-none"/>
        </w:rPr>
      </w:pPr>
      <w:r w:rsidRPr="00FC09D3">
        <w:rPr>
          <w:rFonts w:ascii="Times New Roman" w:eastAsia="Times New Roman" w:hAnsi="Times New Roman"/>
          <w:bCs/>
          <w:iCs/>
          <w:sz w:val="24"/>
          <w:szCs w:val="24"/>
          <w:lang w:eastAsia="x-none"/>
        </w:rPr>
        <w:t>zgodności z prawem w rozumieniu przepisów o postępowaniu w sprawach dotyczących pomocy publicznej;</w:t>
      </w:r>
    </w:p>
    <w:p w:rsidR="00FC09D3" w:rsidRPr="00FC09D3" w:rsidRDefault="00FC09D3" w:rsidP="00910054">
      <w:pPr>
        <w:pStyle w:val="Akapitzlist"/>
        <w:numPr>
          <w:ilvl w:val="0"/>
          <w:numId w:val="34"/>
        </w:numPr>
        <w:jc w:val="both"/>
        <w:rPr>
          <w:rFonts w:ascii="Times New Roman" w:eastAsia="Times New Roman" w:hAnsi="Times New Roman"/>
          <w:bCs/>
          <w:iCs/>
          <w:sz w:val="24"/>
          <w:szCs w:val="24"/>
          <w:lang w:eastAsia="x-none"/>
        </w:rPr>
      </w:pPr>
      <w:r w:rsidRPr="00FC09D3">
        <w:rPr>
          <w:rFonts w:ascii="Times New Roman" w:eastAsia="Times New Roman" w:hAnsi="Times New Roman"/>
          <w:bCs/>
          <w:iCs/>
          <w:sz w:val="24"/>
          <w:szCs w:val="24"/>
          <w:lang w:eastAsia="x-none"/>
        </w:rPr>
        <w:lastRenderedPageBreak/>
        <w:t>zgodności z przepisami z zakresu prawa pracy i zabezpieczenia społecznego, obowiązującymi w miejscu, w którym realizowane jest zamówienie;</w:t>
      </w:r>
    </w:p>
    <w:p w:rsidR="00FC09D3" w:rsidRPr="00FC09D3" w:rsidRDefault="00FC09D3" w:rsidP="00910054">
      <w:pPr>
        <w:pStyle w:val="Akapitzlist"/>
        <w:numPr>
          <w:ilvl w:val="0"/>
          <w:numId w:val="34"/>
        </w:numPr>
        <w:jc w:val="both"/>
        <w:rPr>
          <w:rFonts w:ascii="Times New Roman" w:eastAsia="Times New Roman" w:hAnsi="Times New Roman"/>
          <w:bCs/>
          <w:iCs/>
          <w:sz w:val="24"/>
          <w:szCs w:val="24"/>
          <w:lang w:eastAsia="x-none"/>
        </w:rPr>
      </w:pPr>
      <w:r w:rsidRPr="00FC09D3">
        <w:rPr>
          <w:rFonts w:ascii="Times New Roman" w:eastAsia="Times New Roman" w:hAnsi="Times New Roman"/>
          <w:bCs/>
          <w:iCs/>
          <w:sz w:val="24"/>
          <w:szCs w:val="24"/>
          <w:lang w:eastAsia="x-none"/>
        </w:rPr>
        <w:t>zgodności z przepisami dotyczącymi ochrony środowiska</w:t>
      </w:r>
    </w:p>
    <w:p w:rsidR="00FC09D3" w:rsidRDefault="00910054" w:rsidP="00910054">
      <w:pPr>
        <w:pStyle w:val="Nagwek2"/>
        <w:numPr>
          <w:ilvl w:val="0"/>
          <w:numId w:val="34"/>
        </w:numPr>
      </w:pPr>
      <w:r w:rsidRPr="00910054">
        <w:t>6wypełniania obowiązków związanych z powierzeniem wykonania części zamówienia podwykonawcy.</w:t>
      </w:r>
    </w:p>
    <w:p w:rsidR="00910054" w:rsidRPr="00910054" w:rsidRDefault="00910054" w:rsidP="00910054">
      <w:pPr>
        <w:pStyle w:val="Nagwek2"/>
      </w:pPr>
      <w:r w:rsidRPr="00910054">
        <w:t>W przypadku gdy cena całkowita oferty jest niższa o co najmniej 30% od:</w:t>
      </w:r>
    </w:p>
    <w:p w:rsidR="00910054" w:rsidRDefault="00910054" w:rsidP="00910054">
      <w:pPr>
        <w:pStyle w:val="Nagwek2"/>
        <w:numPr>
          <w:ilvl w:val="0"/>
          <w:numId w:val="35"/>
        </w:numPr>
      </w:pPr>
      <w:r w:rsidRPr="00910054">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art. 224 ust. 1 </w:t>
      </w:r>
      <w:proofErr w:type="spellStart"/>
      <w:r w:rsidRPr="00910054">
        <w:t>uPzp</w:t>
      </w:r>
      <w:proofErr w:type="spellEnd"/>
      <w:r w:rsidRPr="00910054">
        <w:t>, chyba że rozbieżność wynika z okoliczności oczywistych, które nie wymagają wyjaśnienia</w:t>
      </w:r>
    </w:p>
    <w:p w:rsidR="00910054" w:rsidRPr="00910054" w:rsidRDefault="00910054" w:rsidP="00910054">
      <w:pPr>
        <w:pStyle w:val="Akapitzlist"/>
        <w:numPr>
          <w:ilvl w:val="0"/>
          <w:numId w:val="35"/>
        </w:numPr>
        <w:jc w:val="both"/>
        <w:rPr>
          <w:rFonts w:ascii="Times New Roman" w:eastAsia="Times New Roman" w:hAnsi="Times New Roman"/>
          <w:bCs/>
          <w:iCs/>
          <w:sz w:val="24"/>
          <w:szCs w:val="24"/>
          <w:lang w:eastAsia="x-none"/>
        </w:rPr>
      </w:pPr>
      <w:r w:rsidRPr="00910054">
        <w:rPr>
          <w:rFonts w:ascii="Times New Roman" w:eastAsia="Times New Roman" w:hAnsi="Times New Roman"/>
          <w:bCs/>
          <w:iCs/>
          <w:sz w:val="24"/>
          <w:szCs w:val="24"/>
          <w:lang w:eastAsia="x-none"/>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w:t>
      </w:r>
      <w:proofErr w:type="spellStart"/>
      <w:r w:rsidRPr="00910054">
        <w:rPr>
          <w:rFonts w:ascii="Times New Roman" w:eastAsia="Times New Roman" w:hAnsi="Times New Roman"/>
          <w:bCs/>
          <w:iCs/>
          <w:sz w:val="24"/>
          <w:szCs w:val="24"/>
          <w:lang w:eastAsia="x-none"/>
        </w:rPr>
        <w:t>uPzp</w:t>
      </w:r>
      <w:proofErr w:type="spellEnd"/>
      <w:r w:rsidRPr="00910054">
        <w:rPr>
          <w:rFonts w:ascii="Times New Roman" w:eastAsia="Times New Roman" w:hAnsi="Times New Roman"/>
          <w:bCs/>
          <w:iCs/>
          <w:sz w:val="24"/>
          <w:szCs w:val="24"/>
          <w:lang w:eastAsia="x-none"/>
        </w:rPr>
        <w:t>.</w:t>
      </w:r>
    </w:p>
    <w:p w:rsidR="00910054" w:rsidRDefault="00910054" w:rsidP="00910054">
      <w:pPr>
        <w:pStyle w:val="Nagwek2"/>
        <w:numPr>
          <w:ilvl w:val="0"/>
          <w:numId w:val="0"/>
        </w:numPr>
        <w:ind w:left="1040"/>
      </w:pPr>
    </w:p>
    <w:p w:rsidR="00910054" w:rsidRPr="00910054" w:rsidRDefault="00910054" w:rsidP="00910054">
      <w:pPr>
        <w:jc w:val="center"/>
        <w:rPr>
          <w:rFonts w:cs="Calibri"/>
          <w:b/>
          <w:caps/>
          <w:sz w:val="22"/>
          <w:szCs w:val="22"/>
        </w:rPr>
      </w:pPr>
      <w:r w:rsidRPr="00910054">
        <w:rPr>
          <w:rFonts w:cs="Calibri"/>
          <w:b/>
          <w:caps/>
          <w:sz w:val="22"/>
          <w:szCs w:val="22"/>
        </w:rPr>
        <w:t>UWAGA: Obowiązek wykazania, że oferta nie zawiera rażąco niskiej ceny lub kosztu, spoczywa na wykonawcy</w:t>
      </w:r>
    </w:p>
    <w:p w:rsidR="00910054" w:rsidRPr="00A111F8" w:rsidRDefault="00910054" w:rsidP="00910054">
      <w:pPr>
        <w:rPr>
          <w:rFonts w:cs="Calibri"/>
          <w:b/>
          <w:caps/>
        </w:rPr>
      </w:pPr>
      <w:r w:rsidRPr="00A111F8">
        <w:rPr>
          <w:rFonts w:cs="Calibri"/>
          <w:b/>
          <w:caps/>
        </w:rPr>
        <w:t xml:space="preserve"> </w:t>
      </w:r>
    </w:p>
    <w:p w:rsidR="00171880" w:rsidRDefault="00171880" w:rsidP="00E54F48">
      <w:pPr>
        <w:pStyle w:val="Nagwek2"/>
        <w:numPr>
          <w:ilvl w:val="0"/>
          <w:numId w:val="0"/>
        </w:numPr>
      </w:pPr>
    </w:p>
    <w:p w:rsidR="00B01985" w:rsidRDefault="00B01985" w:rsidP="00B01985">
      <w:pPr>
        <w:pStyle w:val="Nagwek1"/>
      </w:pPr>
      <w:bookmarkStart w:id="20" w:name="_Toc258314255"/>
      <w:r>
        <w:t>Opis kryteriów</w:t>
      </w:r>
      <w:r>
        <w:rPr>
          <w:lang w:val="pl-PL"/>
        </w:rPr>
        <w:t xml:space="preserve"> oceny ofert,</w:t>
      </w:r>
      <w:r>
        <w:t xml:space="preserve"> wraz z podaniem </w:t>
      </w:r>
      <w:r>
        <w:rPr>
          <w:lang w:val="pl-PL"/>
        </w:rPr>
        <w:t>wag</w:t>
      </w:r>
      <w:r>
        <w:t xml:space="preserve"> tych kryteriów i sposobu oceny ofert</w:t>
      </w:r>
      <w:bookmarkEnd w:id="20"/>
    </w:p>
    <w:p w:rsidR="00171880" w:rsidRPr="00171880" w:rsidRDefault="00171880" w:rsidP="00E54F48">
      <w:pPr>
        <w:pStyle w:val="Nagwek2"/>
        <w:numPr>
          <w:ilvl w:val="0"/>
          <w:numId w:val="0"/>
        </w:numPr>
        <w:ind w:left="680"/>
      </w:pPr>
    </w:p>
    <w:p w:rsidR="00B42309" w:rsidRDefault="00B01985" w:rsidP="00384575">
      <w:pPr>
        <w:pStyle w:val="Nagwek2"/>
      </w:pPr>
      <w:r>
        <w:t>Przy dokonywaniu wyboru najkorzystniejszej oferty Zamawiający stosować będzie niżej podane kryteria</w:t>
      </w:r>
      <w:r w:rsidR="00D1217F">
        <w:t xml:space="preserve"> </w:t>
      </w:r>
      <w:r w:rsidR="00DC52BF">
        <w:t>(dla każdego pakietu oddzielnie</w:t>
      </w:r>
      <w:r w:rsidR="00D1217F">
        <w:t>)</w:t>
      </w:r>
      <w:r>
        <w:t>:</w:t>
      </w:r>
    </w:p>
    <w:p w:rsidR="00384575" w:rsidRPr="00384575" w:rsidRDefault="00384575" w:rsidP="00384575">
      <w:pPr>
        <w:pStyle w:val="Nagwek2"/>
        <w:numPr>
          <w:ilvl w:val="0"/>
          <w:numId w:val="0"/>
        </w:numPr>
        <w:ind w:left="680"/>
      </w:pPr>
      <w:bookmarkStart w:id="21" w:name="_Hlk109810498"/>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3940"/>
        <w:gridCol w:w="2693"/>
      </w:tblGrid>
      <w:tr w:rsidR="00384575" w:rsidRPr="00384575" w:rsidTr="00064E23">
        <w:tc>
          <w:tcPr>
            <w:tcW w:w="1872" w:type="dxa"/>
            <w:shd w:val="clear" w:color="auto" w:fill="F2F2F2"/>
          </w:tcPr>
          <w:p w:rsidR="00384575" w:rsidRPr="00384575" w:rsidRDefault="00384575" w:rsidP="00384575">
            <w:pPr>
              <w:spacing w:before="60" w:after="120"/>
              <w:jc w:val="center"/>
              <w:rPr>
                <w:b/>
                <w:sz w:val="20"/>
                <w:szCs w:val="20"/>
              </w:rPr>
            </w:pPr>
            <w:r w:rsidRPr="00384575">
              <w:rPr>
                <w:b/>
                <w:sz w:val="20"/>
                <w:szCs w:val="20"/>
              </w:rPr>
              <w:t>Nr</w:t>
            </w:r>
            <w:r w:rsidR="00AD7103">
              <w:rPr>
                <w:b/>
                <w:sz w:val="20"/>
                <w:szCs w:val="20"/>
              </w:rPr>
              <w:t xml:space="preserve"> Pakietu</w:t>
            </w:r>
          </w:p>
        </w:tc>
        <w:tc>
          <w:tcPr>
            <w:tcW w:w="3940" w:type="dxa"/>
            <w:shd w:val="clear" w:color="auto" w:fill="F2F2F2"/>
          </w:tcPr>
          <w:p w:rsidR="00384575" w:rsidRPr="00384575" w:rsidRDefault="00384575" w:rsidP="00384575">
            <w:pPr>
              <w:spacing w:before="60" w:after="120"/>
              <w:jc w:val="both"/>
              <w:rPr>
                <w:b/>
                <w:sz w:val="20"/>
                <w:szCs w:val="20"/>
              </w:rPr>
            </w:pPr>
            <w:r w:rsidRPr="00384575">
              <w:rPr>
                <w:b/>
                <w:sz w:val="20"/>
                <w:szCs w:val="20"/>
              </w:rPr>
              <w:t xml:space="preserve">Nazwa kryterium </w:t>
            </w:r>
          </w:p>
        </w:tc>
        <w:tc>
          <w:tcPr>
            <w:tcW w:w="2693" w:type="dxa"/>
            <w:shd w:val="clear" w:color="auto" w:fill="F2F2F2"/>
          </w:tcPr>
          <w:p w:rsidR="00384575" w:rsidRPr="00384575" w:rsidRDefault="00384575" w:rsidP="00384575">
            <w:pPr>
              <w:spacing w:before="60" w:after="120"/>
              <w:jc w:val="both"/>
              <w:rPr>
                <w:b/>
                <w:sz w:val="20"/>
                <w:szCs w:val="20"/>
              </w:rPr>
            </w:pPr>
            <w:r w:rsidRPr="00384575">
              <w:rPr>
                <w:b/>
                <w:sz w:val="20"/>
                <w:szCs w:val="20"/>
              </w:rPr>
              <w:t>Waga</w:t>
            </w:r>
          </w:p>
        </w:tc>
      </w:tr>
      <w:tr w:rsidR="00384575" w:rsidRPr="00384575" w:rsidTr="00064E23">
        <w:tc>
          <w:tcPr>
            <w:tcW w:w="1872" w:type="dxa"/>
          </w:tcPr>
          <w:p w:rsidR="00384575" w:rsidRPr="00384575" w:rsidRDefault="00384575" w:rsidP="00384575">
            <w:pPr>
              <w:spacing w:before="60" w:after="120"/>
              <w:jc w:val="center"/>
            </w:pPr>
            <w:r w:rsidRPr="00384575">
              <w:t>1</w:t>
            </w:r>
          </w:p>
        </w:tc>
        <w:tc>
          <w:tcPr>
            <w:tcW w:w="3940" w:type="dxa"/>
          </w:tcPr>
          <w:p w:rsidR="00384575" w:rsidRPr="00384575" w:rsidRDefault="00384575" w:rsidP="00384575">
            <w:pPr>
              <w:spacing w:before="60" w:after="120"/>
              <w:jc w:val="both"/>
            </w:pPr>
            <w:r w:rsidRPr="00384575">
              <w:t>Cena</w:t>
            </w:r>
          </w:p>
        </w:tc>
        <w:tc>
          <w:tcPr>
            <w:tcW w:w="2693" w:type="dxa"/>
          </w:tcPr>
          <w:p w:rsidR="00384575" w:rsidRPr="00384575" w:rsidRDefault="00384575" w:rsidP="00384575">
            <w:pPr>
              <w:spacing w:before="60" w:after="120"/>
              <w:ind w:left="360"/>
              <w:jc w:val="both"/>
            </w:pPr>
            <w:r w:rsidRPr="00384575">
              <w:t xml:space="preserve"> </w:t>
            </w:r>
            <w:r>
              <w:t>10</w:t>
            </w:r>
            <w:r w:rsidRPr="00384575">
              <w:t>0%</w:t>
            </w:r>
          </w:p>
        </w:tc>
      </w:tr>
      <w:tr w:rsidR="009D7B4E" w:rsidRPr="00384575" w:rsidTr="00697DA2">
        <w:tc>
          <w:tcPr>
            <w:tcW w:w="8505" w:type="dxa"/>
            <w:gridSpan w:val="3"/>
          </w:tcPr>
          <w:p w:rsidR="009D7B4E" w:rsidRPr="00384575" w:rsidRDefault="009D7B4E" w:rsidP="00384575">
            <w:pPr>
              <w:spacing w:before="60" w:after="120"/>
              <w:ind w:left="360"/>
              <w:jc w:val="both"/>
            </w:pPr>
          </w:p>
        </w:tc>
      </w:tr>
      <w:tr w:rsidR="00384575" w:rsidRPr="00384575" w:rsidTr="00384575">
        <w:trPr>
          <w:trHeight w:val="434"/>
        </w:trPr>
        <w:tc>
          <w:tcPr>
            <w:tcW w:w="1872" w:type="dxa"/>
          </w:tcPr>
          <w:p w:rsidR="00384575" w:rsidRPr="00384575" w:rsidRDefault="00384575" w:rsidP="00384575">
            <w:pPr>
              <w:spacing w:before="60" w:after="120"/>
              <w:jc w:val="center"/>
            </w:pPr>
            <w:r w:rsidRPr="00384575">
              <w:t>2</w:t>
            </w:r>
          </w:p>
        </w:tc>
        <w:tc>
          <w:tcPr>
            <w:tcW w:w="3940" w:type="dxa"/>
          </w:tcPr>
          <w:p w:rsidR="00384575" w:rsidRPr="00384575" w:rsidRDefault="00AD7103" w:rsidP="00384575">
            <w:pPr>
              <w:spacing w:before="60" w:after="120"/>
              <w:jc w:val="both"/>
              <w:rPr>
                <w:color w:val="000000"/>
              </w:rPr>
            </w:pPr>
            <w:r>
              <w:rPr>
                <w:color w:val="000000"/>
              </w:rPr>
              <w:t xml:space="preserve">Cena </w:t>
            </w:r>
          </w:p>
        </w:tc>
        <w:tc>
          <w:tcPr>
            <w:tcW w:w="2693" w:type="dxa"/>
          </w:tcPr>
          <w:p w:rsidR="00384575" w:rsidRPr="00384575" w:rsidRDefault="00384575" w:rsidP="00384575">
            <w:pPr>
              <w:spacing w:before="60" w:after="120"/>
              <w:jc w:val="both"/>
            </w:pPr>
            <w:r w:rsidRPr="00384575">
              <w:t xml:space="preserve">       </w:t>
            </w:r>
            <w:r w:rsidR="00AD7103">
              <w:t>60%</w:t>
            </w:r>
          </w:p>
        </w:tc>
      </w:tr>
      <w:tr w:rsidR="00AD7103" w:rsidRPr="00384575" w:rsidTr="00384575">
        <w:trPr>
          <w:trHeight w:val="434"/>
        </w:trPr>
        <w:tc>
          <w:tcPr>
            <w:tcW w:w="1872" w:type="dxa"/>
          </w:tcPr>
          <w:p w:rsidR="00AD7103" w:rsidRPr="00384575" w:rsidRDefault="00AD7103" w:rsidP="00384575">
            <w:pPr>
              <w:spacing w:before="60" w:after="120"/>
              <w:jc w:val="center"/>
            </w:pPr>
            <w:r>
              <w:t>2</w:t>
            </w:r>
          </w:p>
        </w:tc>
        <w:tc>
          <w:tcPr>
            <w:tcW w:w="3940" w:type="dxa"/>
          </w:tcPr>
          <w:p w:rsidR="00AD7103" w:rsidRPr="00384575" w:rsidRDefault="00AD7103" w:rsidP="00384575">
            <w:pPr>
              <w:spacing w:before="60" w:after="120"/>
              <w:jc w:val="both"/>
              <w:rPr>
                <w:color w:val="000000"/>
              </w:rPr>
            </w:pPr>
            <w:r w:rsidRPr="00384575">
              <w:rPr>
                <w:color w:val="000000"/>
              </w:rPr>
              <w:t>Jakość</w:t>
            </w:r>
          </w:p>
        </w:tc>
        <w:tc>
          <w:tcPr>
            <w:tcW w:w="2693" w:type="dxa"/>
          </w:tcPr>
          <w:p w:rsidR="00AD7103" w:rsidRPr="00384575" w:rsidRDefault="00AD7103" w:rsidP="00384575">
            <w:pPr>
              <w:spacing w:before="60" w:after="120"/>
              <w:jc w:val="both"/>
            </w:pPr>
            <w:r>
              <w:t xml:space="preserve">       </w:t>
            </w:r>
            <w:r w:rsidRPr="00384575">
              <w:t>40 %</w:t>
            </w:r>
          </w:p>
        </w:tc>
      </w:tr>
    </w:tbl>
    <w:p w:rsidR="00384575" w:rsidRDefault="00384575" w:rsidP="00910054">
      <w:pPr>
        <w:pStyle w:val="Nagwek2"/>
        <w:numPr>
          <w:ilvl w:val="0"/>
          <w:numId w:val="0"/>
        </w:numPr>
      </w:pPr>
    </w:p>
    <w:p w:rsidR="00384575" w:rsidRDefault="00384575" w:rsidP="00E54F48">
      <w:pPr>
        <w:pStyle w:val="Nagwek2"/>
        <w:numPr>
          <w:ilvl w:val="0"/>
          <w:numId w:val="0"/>
        </w:numPr>
        <w:ind w:left="680"/>
      </w:pPr>
      <w:r>
        <w:t xml:space="preserve">21.2 . Punkty przyznawane za podane kryteria będą </w:t>
      </w:r>
      <w:r w:rsidR="00AD7103">
        <w:t xml:space="preserve">liczone według następujących wzorów </w:t>
      </w:r>
    </w:p>
    <w:p w:rsidR="00384575" w:rsidRDefault="00AD7103" w:rsidP="00E54F48">
      <w:pPr>
        <w:pStyle w:val="Nagwek2"/>
        <w:numPr>
          <w:ilvl w:val="0"/>
          <w:numId w:val="0"/>
        </w:numPr>
        <w:ind w:left="680"/>
      </w:pPr>
      <w:r>
        <w:t xml:space="preserve">Pakiet nr 1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9535F3" w:rsidRPr="001B365B" w:rsidTr="008D0C19">
        <w:tc>
          <w:tcPr>
            <w:tcW w:w="2231" w:type="dxa"/>
            <w:tcBorders>
              <w:top w:val="single" w:sz="4" w:space="0" w:color="auto"/>
              <w:left w:val="single" w:sz="4" w:space="0" w:color="auto"/>
              <w:bottom w:val="single" w:sz="4" w:space="0" w:color="auto"/>
              <w:right w:val="single" w:sz="4" w:space="0" w:color="auto"/>
            </w:tcBorders>
            <w:shd w:val="clear" w:color="auto" w:fill="F2F2F2"/>
            <w:hideMark/>
          </w:tcPr>
          <w:p w:rsidR="009535F3" w:rsidRPr="001B365B" w:rsidRDefault="009535F3" w:rsidP="008D0C19">
            <w:pPr>
              <w:spacing w:before="60" w:after="120"/>
              <w:jc w:val="both"/>
              <w:rPr>
                <w:b/>
                <w:sz w:val="20"/>
                <w:szCs w:val="20"/>
              </w:rPr>
            </w:pPr>
            <w:r w:rsidRPr="001B365B">
              <w:rPr>
                <w:b/>
                <w:sz w:val="20"/>
                <w:szCs w:val="20"/>
              </w:rPr>
              <w:t>Nr kryterium</w:t>
            </w:r>
          </w:p>
        </w:tc>
        <w:tc>
          <w:tcPr>
            <w:tcW w:w="6240" w:type="dxa"/>
            <w:tcBorders>
              <w:top w:val="single" w:sz="4" w:space="0" w:color="auto"/>
              <w:left w:val="single" w:sz="4" w:space="0" w:color="auto"/>
              <w:bottom w:val="single" w:sz="4" w:space="0" w:color="auto"/>
              <w:right w:val="single" w:sz="4" w:space="0" w:color="auto"/>
            </w:tcBorders>
            <w:shd w:val="clear" w:color="auto" w:fill="F2F2F2"/>
            <w:hideMark/>
          </w:tcPr>
          <w:p w:rsidR="009535F3" w:rsidRPr="001B365B" w:rsidRDefault="009535F3" w:rsidP="008D0C19">
            <w:pPr>
              <w:spacing w:before="60" w:after="120"/>
              <w:jc w:val="both"/>
              <w:rPr>
                <w:b/>
                <w:sz w:val="20"/>
                <w:szCs w:val="20"/>
              </w:rPr>
            </w:pPr>
            <w:r>
              <w:rPr>
                <w:b/>
                <w:sz w:val="20"/>
                <w:szCs w:val="20"/>
              </w:rPr>
              <w:t>Nazwa kryterium/</w:t>
            </w:r>
            <w:r w:rsidRPr="001B365B">
              <w:rPr>
                <w:b/>
                <w:sz w:val="20"/>
                <w:szCs w:val="20"/>
              </w:rPr>
              <w:t>Wzór</w:t>
            </w:r>
            <w:r>
              <w:rPr>
                <w:b/>
                <w:sz w:val="20"/>
                <w:szCs w:val="20"/>
              </w:rPr>
              <w:t xml:space="preserve">/Punktacja </w:t>
            </w:r>
          </w:p>
        </w:tc>
      </w:tr>
      <w:tr w:rsidR="009535F3" w:rsidRPr="001B365B" w:rsidTr="008D0C19">
        <w:tc>
          <w:tcPr>
            <w:tcW w:w="2231" w:type="dxa"/>
            <w:tcBorders>
              <w:top w:val="single" w:sz="4" w:space="0" w:color="auto"/>
              <w:left w:val="single" w:sz="4" w:space="0" w:color="auto"/>
              <w:bottom w:val="single" w:sz="4" w:space="0" w:color="auto"/>
              <w:right w:val="single" w:sz="4" w:space="0" w:color="auto"/>
            </w:tcBorders>
            <w:hideMark/>
          </w:tcPr>
          <w:p w:rsidR="009535F3" w:rsidRPr="001B365B" w:rsidRDefault="009535F3" w:rsidP="008D0C19">
            <w:pPr>
              <w:spacing w:before="60" w:after="120"/>
              <w:jc w:val="both"/>
              <w:rPr>
                <w:b/>
              </w:rPr>
            </w:pPr>
            <w:r w:rsidRPr="001937E1">
              <w:t>1</w:t>
            </w:r>
          </w:p>
        </w:tc>
        <w:tc>
          <w:tcPr>
            <w:tcW w:w="6240" w:type="dxa"/>
            <w:tcBorders>
              <w:top w:val="single" w:sz="4" w:space="0" w:color="auto"/>
              <w:left w:val="single" w:sz="4" w:space="0" w:color="auto"/>
              <w:bottom w:val="single" w:sz="4" w:space="0" w:color="auto"/>
              <w:right w:val="single" w:sz="4" w:space="0" w:color="auto"/>
            </w:tcBorders>
            <w:hideMark/>
          </w:tcPr>
          <w:p w:rsidR="009535F3" w:rsidRPr="007E6484" w:rsidRDefault="009535F3" w:rsidP="008D0C19">
            <w:pPr>
              <w:spacing w:before="60" w:after="120"/>
              <w:rPr>
                <w:b/>
                <w:bCs/>
                <w:sz w:val="18"/>
                <w:szCs w:val="18"/>
              </w:rPr>
            </w:pPr>
            <w:r w:rsidRPr="007E6484">
              <w:rPr>
                <w:b/>
                <w:bCs/>
                <w:sz w:val="18"/>
                <w:szCs w:val="18"/>
              </w:rPr>
              <w:t xml:space="preserve">Cena </w:t>
            </w:r>
          </w:p>
          <w:p w:rsidR="009535F3" w:rsidRPr="007E6484" w:rsidRDefault="009535F3" w:rsidP="008D0C19">
            <w:pPr>
              <w:spacing w:before="60" w:after="120"/>
              <w:jc w:val="both"/>
              <w:rPr>
                <w:sz w:val="18"/>
                <w:szCs w:val="18"/>
              </w:rPr>
            </w:pPr>
            <w:r w:rsidRPr="007E6484">
              <w:rPr>
                <w:sz w:val="18"/>
                <w:szCs w:val="18"/>
              </w:rPr>
              <w:t xml:space="preserve">Liczba punktów = ( </w:t>
            </w:r>
            <w:proofErr w:type="spellStart"/>
            <w:r w:rsidRPr="007E6484">
              <w:rPr>
                <w:sz w:val="18"/>
                <w:szCs w:val="18"/>
              </w:rPr>
              <w:t>Cmin</w:t>
            </w:r>
            <w:proofErr w:type="spellEnd"/>
            <w:r w:rsidRPr="007E6484">
              <w:rPr>
                <w:sz w:val="18"/>
                <w:szCs w:val="18"/>
              </w:rPr>
              <w:t>/</w:t>
            </w:r>
            <w:proofErr w:type="spellStart"/>
            <w:r w:rsidRPr="007E6484">
              <w:rPr>
                <w:sz w:val="18"/>
                <w:szCs w:val="18"/>
              </w:rPr>
              <w:t>Cof</w:t>
            </w:r>
            <w:proofErr w:type="spellEnd"/>
            <w:r w:rsidRPr="007E6484">
              <w:rPr>
                <w:sz w:val="18"/>
                <w:szCs w:val="18"/>
              </w:rPr>
              <w:t xml:space="preserve"> ) * 100 * waga</w:t>
            </w:r>
          </w:p>
          <w:p w:rsidR="009535F3" w:rsidRPr="007E6484" w:rsidRDefault="009535F3" w:rsidP="008D0C19">
            <w:pPr>
              <w:spacing w:before="60" w:after="120"/>
              <w:jc w:val="both"/>
              <w:rPr>
                <w:sz w:val="18"/>
                <w:szCs w:val="18"/>
              </w:rPr>
            </w:pPr>
            <w:r w:rsidRPr="007E6484">
              <w:rPr>
                <w:sz w:val="18"/>
                <w:szCs w:val="18"/>
              </w:rPr>
              <w:t>gdzie:</w:t>
            </w:r>
          </w:p>
          <w:p w:rsidR="009535F3" w:rsidRPr="007E6484" w:rsidRDefault="009535F3" w:rsidP="008D0C19">
            <w:pPr>
              <w:spacing w:before="60" w:after="120"/>
              <w:jc w:val="both"/>
              <w:rPr>
                <w:sz w:val="18"/>
                <w:szCs w:val="18"/>
              </w:rPr>
            </w:pPr>
            <w:r w:rsidRPr="007E6484">
              <w:rPr>
                <w:sz w:val="18"/>
                <w:szCs w:val="18"/>
              </w:rPr>
              <w:t xml:space="preserve">- </w:t>
            </w:r>
            <w:proofErr w:type="spellStart"/>
            <w:r w:rsidRPr="007E6484">
              <w:rPr>
                <w:sz w:val="18"/>
                <w:szCs w:val="18"/>
              </w:rPr>
              <w:t>Cmin</w:t>
            </w:r>
            <w:proofErr w:type="spellEnd"/>
            <w:r w:rsidRPr="007E6484">
              <w:rPr>
                <w:sz w:val="18"/>
                <w:szCs w:val="18"/>
              </w:rPr>
              <w:t xml:space="preserve"> - najniższa cena spośród wszystkich ofert</w:t>
            </w:r>
          </w:p>
          <w:p w:rsidR="009535F3" w:rsidRPr="007E6484" w:rsidRDefault="009535F3" w:rsidP="008D0C19">
            <w:pPr>
              <w:spacing w:before="60" w:after="120"/>
              <w:jc w:val="both"/>
              <w:rPr>
                <w:b/>
                <w:sz w:val="18"/>
                <w:szCs w:val="18"/>
              </w:rPr>
            </w:pPr>
            <w:r w:rsidRPr="007E6484">
              <w:rPr>
                <w:sz w:val="18"/>
                <w:szCs w:val="18"/>
              </w:rPr>
              <w:t xml:space="preserve">- </w:t>
            </w:r>
            <w:proofErr w:type="spellStart"/>
            <w:r w:rsidRPr="007E6484">
              <w:rPr>
                <w:sz w:val="18"/>
                <w:szCs w:val="18"/>
              </w:rPr>
              <w:t>Cof</w:t>
            </w:r>
            <w:proofErr w:type="spellEnd"/>
            <w:r w:rsidRPr="007E6484">
              <w:rPr>
                <w:sz w:val="18"/>
                <w:szCs w:val="18"/>
              </w:rPr>
              <w:t xml:space="preserve"> -  cena podana w ofercie</w:t>
            </w:r>
          </w:p>
        </w:tc>
      </w:tr>
      <w:bookmarkEnd w:id="21"/>
    </w:tbl>
    <w:p w:rsidR="00D6611B" w:rsidRDefault="00D6611B" w:rsidP="00E54F48">
      <w:pPr>
        <w:pStyle w:val="Nagwek2"/>
        <w:numPr>
          <w:ilvl w:val="0"/>
          <w:numId w:val="0"/>
        </w:numPr>
        <w:ind w:left="680"/>
      </w:pPr>
    </w:p>
    <w:p w:rsidR="002E0CDA" w:rsidRDefault="002E0CDA" w:rsidP="00E54F48">
      <w:pPr>
        <w:pStyle w:val="Nagwek2"/>
        <w:numPr>
          <w:ilvl w:val="0"/>
          <w:numId w:val="0"/>
        </w:numPr>
        <w:ind w:left="680"/>
      </w:pPr>
      <w:r w:rsidRPr="0077359E">
        <w:t>P</w:t>
      </w:r>
      <w:r>
        <w:t>akiet nr 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2E0CDA" w:rsidRPr="001B365B" w:rsidTr="008D0C19">
        <w:tc>
          <w:tcPr>
            <w:tcW w:w="2231" w:type="dxa"/>
            <w:tcBorders>
              <w:top w:val="single" w:sz="4" w:space="0" w:color="auto"/>
              <w:left w:val="single" w:sz="4" w:space="0" w:color="auto"/>
              <w:bottom w:val="single" w:sz="4" w:space="0" w:color="auto"/>
              <w:right w:val="single" w:sz="4" w:space="0" w:color="auto"/>
            </w:tcBorders>
            <w:shd w:val="clear" w:color="auto" w:fill="F2F2F2"/>
            <w:hideMark/>
          </w:tcPr>
          <w:p w:rsidR="002E0CDA" w:rsidRPr="001B365B" w:rsidRDefault="002E0CDA" w:rsidP="008D0C19">
            <w:pPr>
              <w:spacing w:before="60" w:after="120"/>
              <w:jc w:val="both"/>
              <w:rPr>
                <w:b/>
                <w:sz w:val="20"/>
                <w:szCs w:val="20"/>
              </w:rPr>
            </w:pPr>
            <w:r w:rsidRPr="001B365B">
              <w:rPr>
                <w:b/>
                <w:sz w:val="20"/>
                <w:szCs w:val="20"/>
              </w:rPr>
              <w:t>Nr kryterium</w:t>
            </w:r>
          </w:p>
        </w:tc>
        <w:tc>
          <w:tcPr>
            <w:tcW w:w="6240" w:type="dxa"/>
            <w:tcBorders>
              <w:top w:val="single" w:sz="4" w:space="0" w:color="auto"/>
              <w:left w:val="single" w:sz="4" w:space="0" w:color="auto"/>
              <w:bottom w:val="single" w:sz="4" w:space="0" w:color="auto"/>
              <w:right w:val="single" w:sz="4" w:space="0" w:color="auto"/>
            </w:tcBorders>
            <w:shd w:val="clear" w:color="auto" w:fill="F2F2F2"/>
            <w:hideMark/>
          </w:tcPr>
          <w:p w:rsidR="002E0CDA" w:rsidRPr="001B365B" w:rsidRDefault="002E0CDA" w:rsidP="008D0C19">
            <w:pPr>
              <w:spacing w:before="60" w:after="120"/>
              <w:jc w:val="both"/>
              <w:rPr>
                <w:b/>
                <w:sz w:val="20"/>
                <w:szCs w:val="20"/>
              </w:rPr>
            </w:pPr>
            <w:r>
              <w:rPr>
                <w:b/>
                <w:sz w:val="20"/>
                <w:szCs w:val="20"/>
              </w:rPr>
              <w:t>Nazwa kryterium/</w:t>
            </w:r>
            <w:r w:rsidRPr="001B365B">
              <w:rPr>
                <w:b/>
                <w:sz w:val="20"/>
                <w:szCs w:val="20"/>
              </w:rPr>
              <w:t>Wzór</w:t>
            </w:r>
            <w:r>
              <w:rPr>
                <w:b/>
                <w:sz w:val="20"/>
                <w:szCs w:val="20"/>
              </w:rPr>
              <w:t xml:space="preserve">/Punktacja </w:t>
            </w:r>
          </w:p>
        </w:tc>
      </w:tr>
      <w:tr w:rsidR="002E0CDA" w:rsidRPr="001B365B" w:rsidTr="008D0C19">
        <w:tc>
          <w:tcPr>
            <w:tcW w:w="2231" w:type="dxa"/>
            <w:tcBorders>
              <w:top w:val="single" w:sz="4" w:space="0" w:color="auto"/>
              <w:left w:val="single" w:sz="4" w:space="0" w:color="auto"/>
              <w:bottom w:val="single" w:sz="4" w:space="0" w:color="auto"/>
              <w:right w:val="single" w:sz="4" w:space="0" w:color="auto"/>
            </w:tcBorders>
            <w:hideMark/>
          </w:tcPr>
          <w:p w:rsidR="002E0CDA" w:rsidRPr="001B365B" w:rsidRDefault="002E0CDA" w:rsidP="008D0C19">
            <w:pPr>
              <w:spacing w:before="60" w:after="120"/>
              <w:jc w:val="both"/>
              <w:rPr>
                <w:b/>
              </w:rPr>
            </w:pPr>
            <w:r w:rsidRPr="001937E1">
              <w:t>1</w:t>
            </w:r>
          </w:p>
        </w:tc>
        <w:tc>
          <w:tcPr>
            <w:tcW w:w="6240" w:type="dxa"/>
            <w:tcBorders>
              <w:top w:val="single" w:sz="4" w:space="0" w:color="auto"/>
              <w:left w:val="single" w:sz="4" w:space="0" w:color="auto"/>
              <w:bottom w:val="single" w:sz="4" w:space="0" w:color="auto"/>
              <w:right w:val="single" w:sz="4" w:space="0" w:color="auto"/>
            </w:tcBorders>
            <w:hideMark/>
          </w:tcPr>
          <w:p w:rsidR="002E0CDA" w:rsidRPr="007E6484" w:rsidRDefault="002E0CDA" w:rsidP="008D0C19">
            <w:pPr>
              <w:spacing w:before="60" w:after="120"/>
              <w:rPr>
                <w:b/>
                <w:bCs/>
                <w:sz w:val="18"/>
                <w:szCs w:val="18"/>
              </w:rPr>
            </w:pPr>
            <w:r w:rsidRPr="007E6484">
              <w:rPr>
                <w:b/>
                <w:bCs/>
                <w:sz w:val="18"/>
                <w:szCs w:val="18"/>
              </w:rPr>
              <w:t xml:space="preserve">Cena </w:t>
            </w:r>
          </w:p>
          <w:p w:rsidR="002E0CDA" w:rsidRPr="007E6484" w:rsidRDefault="002E0CDA" w:rsidP="008D0C19">
            <w:pPr>
              <w:spacing w:before="60" w:after="120"/>
              <w:jc w:val="both"/>
              <w:rPr>
                <w:sz w:val="18"/>
                <w:szCs w:val="18"/>
              </w:rPr>
            </w:pPr>
            <w:r w:rsidRPr="007E6484">
              <w:rPr>
                <w:sz w:val="18"/>
                <w:szCs w:val="18"/>
              </w:rPr>
              <w:t xml:space="preserve">Liczba punktów = ( </w:t>
            </w:r>
            <w:proofErr w:type="spellStart"/>
            <w:r w:rsidRPr="007E6484">
              <w:rPr>
                <w:sz w:val="18"/>
                <w:szCs w:val="18"/>
              </w:rPr>
              <w:t>Cmin</w:t>
            </w:r>
            <w:proofErr w:type="spellEnd"/>
            <w:r w:rsidRPr="007E6484">
              <w:rPr>
                <w:sz w:val="18"/>
                <w:szCs w:val="18"/>
              </w:rPr>
              <w:t>/</w:t>
            </w:r>
            <w:proofErr w:type="spellStart"/>
            <w:r w:rsidRPr="007E6484">
              <w:rPr>
                <w:sz w:val="18"/>
                <w:szCs w:val="18"/>
              </w:rPr>
              <w:t>Cof</w:t>
            </w:r>
            <w:proofErr w:type="spellEnd"/>
            <w:r w:rsidRPr="007E6484">
              <w:rPr>
                <w:sz w:val="18"/>
                <w:szCs w:val="18"/>
              </w:rPr>
              <w:t xml:space="preserve"> ) * 100 * waga</w:t>
            </w:r>
          </w:p>
          <w:p w:rsidR="002E0CDA" w:rsidRPr="007E6484" w:rsidRDefault="002E0CDA" w:rsidP="008D0C19">
            <w:pPr>
              <w:spacing w:before="60" w:after="120"/>
              <w:jc w:val="both"/>
              <w:rPr>
                <w:sz w:val="18"/>
                <w:szCs w:val="18"/>
              </w:rPr>
            </w:pPr>
            <w:r w:rsidRPr="007E6484">
              <w:rPr>
                <w:sz w:val="18"/>
                <w:szCs w:val="18"/>
              </w:rPr>
              <w:t>gdzie:</w:t>
            </w:r>
          </w:p>
          <w:p w:rsidR="002E0CDA" w:rsidRPr="007E6484" w:rsidRDefault="002E0CDA" w:rsidP="008D0C19">
            <w:pPr>
              <w:spacing w:before="60" w:after="120"/>
              <w:jc w:val="both"/>
              <w:rPr>
                <w:sz w:val="18"/>
                <w:szCs w:val="18"/>
              </w:rPr>
            </w:pPr>
            <w:r w:rsidRPr="007E6484">
              <w:rPr>
                <w:sz w:val="18"/>
                <w:szCs w:val="18"/>
              </w:rPr>
              <w:t xml:space="preserve">- </w:t>
            </w:r>
            <w:proofErr w:type="spellStart"/>
            <w:r w:rsidRPr="007E6484">
              <w:rPr>
                <w:sz w:val="18"/>
                <w:szCs w:val="18"/>
              </w:rPr>
              <w:t>Cmin</w:t>
            </w:r>
            <w:proofErr w:type="spellEnd"/>
            <w:r w:rsidRPr="007E6484">
              <w:rPr>
                <w:sz w:val="18"/>
                <w:szCs w:val="18"/>
              </w:rPr>
              <w:t xml:space="preserve"> - najniższa cena spośród wszystkich ofert</w:t>
            </w:r>
          </w:p>
          <w:p w:rsidR="002E0CDA" w:rsidRPr="007E6484" w:rsidRDefault="002E0CDA" w:rsidP="008D0C19">
            <w:pPr>
              <w:spacing w:before="60" w:after="120"/>
              <w:jc w:val="both"/>
              <w:rPr>
                <w:b/>
                <w:sz w:val="18"/>
                <w:szCs w:val="18"/>
              </w:rPr>
            </w:pPr>
            <w:r w:rsidRPr="007E6484">
              <w:rPr>
                <w:sz w:val="18"/>
                <w:szCs w:val="18"/>
              </w:rPr>
              <w:t xml:space="preserve">- </w:t>
            </w:r>
            <w:proofErr w:type="spellStart"/>
            <w:r w:rsidRPr="007E6484">
              <w:rPr>
                <w:sz w:val="18"/>
                <w:szCs w:val="18"/>
              </w:rPr>
              <w:t>Cof</w:t>
            </w:r>
            <w:proofErr w:type="spellEnd"/>
            <w:r w:rsidRPr="007E6484">
              <w:rPr>
                <w:sz w:val="18"/>
                <w:szCs w:val="18"/>
              </w:rPr>
              <w:t xml:space="preserve"> -  cena podana w ofercie</w:t>
            </w:r>
          </w:p>
        </w:tc>
      </w:tr>
      <w:tr w:rsidR="002E0CDA" w:rsidRPr="001937E1" w:rsidTr="008D0C19">
        <w:tc>
          <w:tcPr>
            <w:tcW w:w="2231" w:type="dxa"/>
            <w:tcBorders>
              <w:top w:val="single" w:sz="4" w:space="0" w:color="auto"/>
              <w:left w:val="single" w:sz="4" w:space="0" w:color="auto"/>
              <w:bottom w:val="single" w:sz="4" w:space="0" w:color="auto"/>
              <w:right w:val="single" w:sz="4" w:space="0" w:color="auto"/>
            </w:tcBorders>
          </w:tcPr>
          <w:p w:rsidR="002E0CDA" w:rsidRPr="001937E1" w:rsidRDefault="002E0CDA" w:rsidP="008D0C19">
            <w:pPr>
              <w:spacing w:before="60" w:after="120"/>
              <w:jc w:val="both"/>
            </w:pPr>
            <w:r>
              <w:t>2</w:t>
            </w:r>
          </w:p>
        </w:tc>
        <w:tc>
          <w:tcPr>
            <w:tcW w:w="6240" w:type="dxa"/>
            <w:tcBorders>
              <w:top w:val="single" w:sz="4" w:space="0" w:color="auto"/>
              <w:left w:val="single" w:sz="4" w:space="0" w:color="auto"/>
              <w:bottom w:val="single" w:sz="4" w:space="0" w:color="auto"/>
              <w:right w:val="single" w:sz="4" w:space="0" w:color="auto"/>
            </w:tcBorders>
          </w:tcPr>
          <w:p w:rsidR="002E0CDA" w:rsidRPr="009D7B4E" w:rsidRDefault="00EE1E1F" w:rsidP="002E0CDA">
            <w:pPr>
              <w:spacing w:before="60" w:after="120"/>
              <w:rPr>
                <w:b/>
                <w:bCs/>
                <w:sz w:val="18"/>
                <w:szCs w:val="18"/>
              </w:rPr>
            </w:pPr>
            <w:r w:rsidRPr="009D7B4E">
              <w:rPr>
                <w:b/>
                <w:bCs/>
                <w:sz w:val="18"/>
                <w:szCs w:val="18"/>
              </w:rPr>
              <w:t xml:space="preserve">Jakość </w:t>
            </w:r>
            <w:r w:rsidR="002E0CDA" w:rsidRPr="009D7B4E">
              <w:rPr>
                <w:b/>
                <w:bCs/>
                <w:sz w:val="18"/>
                <w:szCs w:val="18"/>
              </w:rPr>
              <w:t xml:space="preserve">  </w:t>
            </w:r>
          </w:p>
          <w:p w:rsidR="009D7B4E" w:rsidRDefault="00064E23" w:rsidP="00AD7103">
            <w:pPr>
              <w:spacing w:before="60" w:after="120"/>
              <w:rPr>
                <w:bCs/>
                <w:sz w:val="18"/>
                <w:szCs w:val="18"/>
              </w:rPr>
            </w:pPr>
            <w:r w:rsidRPr="009D7B4E">
              <w:rPr>
                <w:bCs/>
                <w:sz w:val="18"/>
                <w:szCs w:val="18"/>
              </w:rPr>
              <w:t xml:space="preserve">Posiadanie </w:t>
            </w:r>
            <w:r w:rsidR="00D1217F">
              <w:rPr>
                <w:bCs/>
                <w:sz w:val="18"/>
                <w:szCs w:val="18"/>
              </w:rPr>
              <w:t>C</w:t>
            </w:r>
            <w:r w:rsidRPr="009D7B4E">
              <w:rPr>
                <w:bCs/>
                <w:sz w:val="18"/>
                <w:szCs w:val="18"/>
              </w:rPr>
              <w:t>ertyfikatu</w:t>
            </w:r>
            <w:r w:rsidR="00AD7103" w:rsidRPr="009D7B4E">
              <w:rPr>
                <w:bCs/>
                <w:sz w:val="18"/>
                <w:szCs w:val="18"/>
              </w:rPr>
              <w:t xml:space="preserve"> ISO </w:t>
            </w:r>
            <w:r w:rsidRPr="009D7B4E">
              <w:rPr>
                <w:bCs/>
                <w:sz w:val="18"/>
                <w:szCs w:val="18"/>
              </w:rPr>
              <w:t xml:space="preserve">9001 wystawionego przez jednostkę akredytowaną  - 20 pkt </w:t>
            </w:r>
            <w:r w:rsidR="00AD7103" w:rsidRPr="009D7B4E">
              <w:rPr>
                <w:bCs/>
                <w:sz w:val="18"/>
                <w:szCs w:val="18"/>
              </w:rPr>
              <w:t xml:space="preserve">   </w:t>
            </w:r>
          </w:p>
          <w:p w:rsidR="00064E23" w:rsidRPr="009D7B4E" w:rsidRDefault="009D7B4E" w:rsidP="00AD7103">
            <w:pPr>
              <w:spacing w:before="60" w:after="120"/>
              <w:rPr>
                <w:bCs/>
                <w:sz w:val="18"/>
                <w:szCs w:val="18"/>
              </w:rPr>
            </w:pPr>
            <w:r>
              <w:rPr>
                <w:bCs/>
                <w:sz w:val="18"/>
                <w:szCs w:val="18"/>
              </w:rPr>
              <w:t>Brak Cer</w:t>
            </w:r>
            <w:r w:rsidR="00D1217F">
              <w:rPr>
                <w:bCs/>
                <w:sz w:val="18"/>
                <w:szCs w:val="18"/>
              </w:rPr>
              <w:t>t</w:t>
            </w:r>
            <w:r>
              <w:rPr>
                <w:bCs/>
                <w:sz w:val="18"/>
                <w:szCs w:val="18"/>
              </w:rPr>
              <w:t>yfikatu ISO 9001 w ofercie – 0 punktów</w:t>
            </w:r>
            <w:r w:rsidR="00AD7103" w:rsidRPr="009D7B4E">
              <w:rPr>
                <w:bCs/>
                <w:sz w:val="18"/>
                <w:szCs w:val="18"/>
              </w:rPr>
              <w:t xml:space="preserve">        </w:t>
            </w:r>
          </w:p>
          <w:p w:rsidR="00AD7103" w:rsidRPr="009D7B4E" w:rsidRDefault="00AD7103" w:rsidP="00AD7103">
            <w:pPr>
              <w:spacing w:before="60" w:after="120"/>
              <w:rPr>
                <w:bCs/>
                <w:sz w:val="18"/>
                <w:szCs w:val="18"/>
              </w:rPr>
            </w:pPr>
            <w:r w:rsidRPr="009D7B4E">
              <w:rPr>
                <w:bCs/>
                <w:sz w:val="18"/>
                <w:szCs w:val="18"/>
              </w:rPr>
              <w:t xml:space="preserve">Posiadanie Certyfikatu ISO </w:t>
            </w:r>
            <w:r w:rsidR="00064E23" w:rsidRPr="009D7B4E">
              <w:rPr>
                <w:bCs/>
                <w:sz w:val="18"/>
                <w:szCs w:val="18"/>
              </w:rPr>
              <w:t xml:space="preserve">14001 </w:t>
            </w:r>
            <w:r w:rsidRPr="009D7B4E">
              <w:rPr>
                <w:bCs/>
                <w:sz w:val="18"/>
                <w:szCs w:val="18"/>
              </w:rPr>
              <w:t xml:space="preserve">wystawionego przez jednostkę akredytowaną – </w:t>
            </w:r>
            <w:r w:rsidR="00064E23" w:rsidRPr="009D7B4E">
              <w:rPr>
                <w:bCs/>
                <w:sz w:val="18"/>
                <w:szCs w:val="18"/>
              </w:rPr>
              <w:t>2</w:t>
            </w:r>
            <w:r w:rsidRPr="009D7B4E">
              <w:rPr>
                <w:bCs/>
                <w:sz w:val="18"/>
                <w:szCs w:val="18"/>
              </w:rPr>
              <w:t>0 p</w:t>
            </w:r>
            <w:r w:rsidR="00064E23" w:rsidRPr="009D7B4E">
              <w:rPr>
                <w:bCs/>
                <w:sz w:val="18"/>
                <w:szCs w:val="18"/>
              </w:rPr>
              <w:t>kt</w:t>
            </w:r>
          </w:p>
          <w:p w:rsidR="002E0CDA" w:rsidRPr="002E0CDA" w:rsidRDefault="009D7B4E" w:rsidP="00AD7103">
            <w:pPr>
              <w:spacing w:before="60" w:after="120"/>
              <w:rPr>
                <w:bCs/>
                <w:sz w:val="18"/>
                <w:szCs w:val="18"/>
              </w:rPr>
            </w:pPr>
            <w:r>
              <w:rPr>
                <w:bCs/>
                <w:sz w:val="18"/>
                <w:szCs w:val="18"/>
              </w:rPr>
              <w:t>Brak Cert</w:t>
            </w:r>
            <w:r w:rsidR="00661837">
              <w:rPr>
                <w:bCs/>
                <w:sz w:val="18"/>
                <w:szCs w:val="18"/>
              </w:rPr>
              <w:t>y</w:t>
            </w:r>
            <w:r>
              <w:rPr>
                <w:bCs/>
                <w:sz w:val="18"/>
                <w:szCs w:val="18"/>
              </w:rPr>
              <w:t>fikatu ISO 14001 w ofercie – 0 punktów</w:t>
            </w:r>
          </w:p>
        </w:tc>
      </w:tr>
    </w:tbl>
    <w:p w:rsidR="00010342" w:rsidRDefault="00010342" w:rsidP="00E54F48">
      <w:pPr>
        <w:pStyle w:val="Nagwek2"/>
        <w:numPr>
          <w:ilvl w:val="0"/>
          <w:numId w:val="0"/>
        </w:numPr>
        <w:ind w:left="680"/>
      </w:pPr>
    </w:p>
    <w:p w:rsidR="00384575" w:rsidRDefault="00384575" w:rsidP="00E54F48">
      <w:pPr>
        <w:pStyle w:val="Nagwek2"/>
        <w:numPr>
          <w:ilvl w:val="0"/>
          <w:numId w:val="0"/>
        </w:numPr>
        <w:ind w:left="680"/>
      </w:pPr>
    </w:p>
    <w:p w:rsidR="00384575" w:rsidRDefault="00384575" w:rsidP="00E54F48">
      <w:pPr>
        <w:pStyle w:val="Nagwek2"/>
        <w:numPr>
          <w:ilvl w:val="0"/>
          <w:numId w:val="0"/>
        </w:numPr>
        <w:ind w:left="680"/>
      </w:pPr>
    </w:p>
    <w:p w:rsidR="009535F3" w:rsidRPr="00C359A1" w:rsidRDefault="009535F3" w:rsidP="00C359A1">
      <w:pPr>
        <w:pStyle w:val="Nagwek2"/>
        <w:rPr>
          <w:rFonts w:eastAsia="MS Mincho"/>
          <w:sz w:val="22"/>
          <w:szCs w:val="22"/>
        </w:rPr>
      </w:pPr>
      <w:r w:rsidRPr="004B5553">
        <w:t>Najkorzystniejszą ofertą będzie ta, która zdobędzie największą liczbę punktó</w:t>
      </w:r>
      <w:r w:rsidR="00F66819">
        <w:t>w</w:t>
      </w:r>
      <w:r w:rsidR="00C359A1">
        <w:t xml:space="preserve"> w danym kryterium.</w:t>
      </w:r>
      <w:r w:rsidR="00F66819">
        <w:t>.</w:t>
      </w:r>
      <w:r w:rsidRPr="004B5553">
        <w:t xml:space="preserve"> </w:t>
      </w:r>
    </w:p>
    <w:p w:rsidR="00B01985" w:rsidRDefault="00B01985" w:rsidP="00E54F48">
      <w:pPr>
        <w:pStyle w:val="Nagwek2"/>
      </w:pPr>
      <w:r>
        <w:t>Zamawiaj</w:t>
      </w:r>
      <w:r>
        <w:rPr>
          <w:rFonts w:ascii="TimesNewRoman" w:eastAsia="TimesNewRoman" w:cs="TimesNewRoman"/>
        </w:rPr>
        <w:t>ą</w:t>
      </w:r>
      <w:r>
        <w:t>cy poprawi w ofercie:</w:t>
      </w:r>
    </w:p>
    <w:p w:rsidR="00B01985" w:rsidRDefault="00B01985" w:rsidP="00E54F48">
      <w:pPr>
        <w:pStyle w:val="Nagwek2"/>
        <w:numPr>
          <w:ilvl w:val="0"/>
          <w:numId w:val="6"/>
        </w:numPr>
      </w:pPr>
      <w:r>
        <w:t>oczywiste omyłki pisarskie,</w:t>
      </w:r>
    </w:p>
    <w:p w:rsidR="00B01985" w:rsidRDefault="00B01985" w:rsidP="00E54F48">
      <w:pPr>
        <w:pStyle w:val="Nagwek2"/>
        <w:numPr>
          <w:ilvl w:val="0"/>
          <w:numId w:val="6"/>
        </w:numPr>
      </w:pPr>
      <w:r>
        <w:t>oczywiste omyłki rachunkowe, z uwzgl</w:t>
      </w:r>
      <w:r>
        <w:rPr>
          <w:rFonts w:ascii="TimesNewRoman" w:eastAsia="TimesNewRoman" w:cs="TimesNewRoman"/>
        </w:rPr>
        <w:t>ę</w:t>
      </w:r>
      <w:r>
        <w:t>dnieniem konsekwencji rachunkowych dokonanych poprawek,</w:t>
      </w:r>
    </w:p>
    <w:p w:rsidR="00B01985" w:rsidRDefault="00B01985" w:rsidP="00E54F48">
      <w:pPr>
        <w:pStyle w:val="Nagwek2"/>
        <w:numPr>
          <w:ilvl w:val="0"/>
          <w:numId w:val="6"/>
        </w:numPr>
      </w:pPr>
      <w:r>
        <w:t xml:space="preserve">inne omyłki polegające na niezgodności oferty z dokumentami zamówienia, niepowodujące istotnych zmian w treści oferty </w:t>
      </w:r>
    </w:p>
    <w:p w:rsidR="00AF6B1E" w:rsidRDefault="00B01985" w:rsidP="00661837">
      <w:pPr>
        <w:pStyle w:val="Nagwek2"/>
        <w:numPr>
          <w:ilvl w:val="0"/>
          <w:numId w:val="0"/>
        </w:numPr>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01985" w:rsidRDefault="00B01985" w:rsidP="00B01985">
      <w:pPr>
        <w:pStyle w:val="Nagwek1"/>
      </w:pPr>
      <w:bookmarkStart w:id="22" w:name="_Toc258314256"/>
      <w:r>
        <w:t>UDZIELENIE ZAMÓWIENIA</w:t>
      </w:r>
      <w:bookmarkEnd w:id="22"/>
    </w:p>
    <w:p w:rsidR="00171880" w:rsidRDefault="00B01985" w:rsidP="00E54F48">
      <w:pPr>
        <w:pStyle w:val="Nagwek2"/>
      </w:pPr>
      <w:r>
        <w:t>Zamawiający udzieli zamówienia Wykonawcy, którego oferta odpowiada wszystkim wymaganiom określonym w niniejszej SWZ i została oceniona jako najkorzystniejsza w oparciu o podane w niej kryteria oceny ofert</w:t>
      </w:r>
      <w:r w:rsidR="00661837">
        <w:t>y</w:t>
      </w:r>
      <w:r>
        <w:t>.</w:t>
      </w:r>
    </w:p>
    <w:p w:rsidR="00171880" w:rsidRPr="00E54F48" w:rsidRDefault="00B01985" w:rsidP="00E54F48">
      <w:pPr>
        <w:pStyle w:val="Nagwek2"/>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w:t>
      </w:r>
      <w:r w:rsidR="00E556BA">
        <w:t>a</w:t>
      </w:r>
      <w:r w:rsidR="00B97E0E">
        <w:rPr>
          <w:color w:val="0000FF"/>
          <w:u w:val="single"/>
        </w:rPr>
        <w:t xml:space="preserve"> </w:t>
      </w:r>
      <w:r w:rsidR="0077359E">
        <w:rPr>
          <w:color w:val="0000FF"/>
          <w:u w:val="single"/>
        </w:rPr>
        <w:t>platformazakupowa.pl</w:t>
      </w:r>
    </w:p>
    <w:p w:rsidR="00E54F48" w:rsidRPr="00D6611B" w:rsidRDefault="00E54F48" w:rsidP="004F7475">
      <w:pPr>
        <w:pStyle w:val="Nagwek2"/>
        <w:numPr>
          <w:ilvl w:val="0"/>
          <w:numId w:val="0"/>
        </w:numPr>
        <w:ind w:left="680"/>
      </w:pPr>
    </w:p>
    <w:p w:rsidR="00B01985" w:rsidRDefault="00B01985" w:rsidP="00B01985">
      <w:pPr>
        <w:pStyle w:val="Nagwek1"/>
      </w:pPr>
      <w:bookmarkStart w:id="23"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23"/>
    </w:p>
    <w:p w:rsidR="004F7475" w:rsidRPr="00E54F48" w:rsidRDefault="004F7475" w:rsidP="004F7475">
      <w:pPr>
        <w:pStyle w:val="Nagwek2"/>
      </w:pPr>
      <w:r w:rsidRPr="00E54F48">
        <w:t xml:space="preserve">Zamawiający zawiera umowę w sprawie zamówienia publicznego w terminie nie krótszym niż 10 dni od dnia przesłania zawiadomienia o wyborze najkorzystniejszej oferty, jeżeli </w:t>
      </w:r>
      <w:r w:rsidRPr="00E54F48">
        <w:lastRenderedPageBreak/>
        <w:t>zawiadomienie to zostało przesłane przy użyciu środków komunikacji elektronicznej, albo 15 dni – jeżeli zostało przesłane w inny sposób.</w:t>
      </w:r>
    </w:p>
    <w:p w:rsidR="00B30F27" w:rsidRDefault="004F7475" w:rsidP="004F7475">
      <w:pPr>
        <w:pStyle w:val="Nagwek2"/>
      </w:pPr>
      <w:r w:rsidRPr="004F7475">
        <w:t xml:space="preserve">Zamawiający może zawrzeć umowę w sprawie zamówienia publicznego przed upływem terminu, o którym mowa w ust. </w:t>
      </w:r>
      <w:r>
        <w:t>1</w:t>
      </w:r>
      <w:r w:rsidRPr="004F7475">
        <w:t>, jeżeli w postępowaniu złożono tylko jedną ofertę</w:t>
      </w:r>
    </w:p>
    <w:p w:rsidR="00B30F27" w:rsidRPr="00B30F27" w:rsidRDefault="00B30F27" w:rsidP="00B30F27">
      <w:pPr>
        <w:pStyle w:val="Nagwek2"/>
      </w:pPr>
      <w:r w:rsidRPr="00B30F27">
        <w:t>W przypadku postępowania z możliwością składania ofert częściowych Zamawiający informuje, że jedna umowa może obejmować więcej niż jedną część.</w:t>
      </w:r>
    </w:p>
    <w:p w:rsidR="00BF6EEB" w:rsidRPr="00BF6EEB" w:rsidRDefault="00BF6EEB" w:rsidP="00BF6EEB">
      <w:pPr>
        <w:pStyle w:val="Nagwek2"/>
      </w:pPr>
      <w:r w:rsidRPr="00BF6EEB">
        <w:t xml:space="preserve">Wykonawca, ma obowiązek zawrzeć umowę w sprawie zamówienia na warunkach określonych we wzorze umowy, które stanowi </w:t>
      </w:r>
      <w:r w:rsidRPr="009D7B4E">
        <w:t xml:space="preserve">Załącznik nr </w:t>
      </w:r>
      <w:r w:rsidR="009D7B4E" w:rsidRPr="009D7B4E">
        <w:t xml:space="preserve">11 </w:t>
      </w:r>
      <w:r w:rsidRPr="009D7B4E">
        <w:t>do SWZ</w:t>
      </w:r>
      <w:r w:rsidRPr="00BF6EEB">
        <w:t xml:space="preserve"> z uwzględnieniem wprowadzonych w trakcie trwania postępowania zmian. Umowa zostanie uzupełniona   o zapisy wynikające ze złożonej oferty. </w:t>
      </w:r>
    </w:p>
    <w:p w:rsidR="00BF6EEB" w:rsidRDefault="00BF6EEB" w:rsidP="00BF6EEB">
      <w:pPr>
        <w:pStyle w:val="Nagwek2"/>
      </w:pPr>
      <w:r>
        <w:t>Przed podpisaniem umowy przedstawią Zamawiającemu:</w:t>
      </w:r>
    </w:p>
    <w:p w:rsidR="00BF6EEB" w:rsidRDefault="00BF6EEB" w:rsidP="00BF6EEB">
      <w:pPr>
        <w:pStyle w:val="Nagwek2"/>
        <w:numPr>
          <w:ilvl w:val="0"/>
          <w:numId w:val="32"/>
        </w:numPr>
      </w:pPr>
      <w:r>
        <w:t xml:space="preserve">Wykonawcy wspólnie ubiegający się o udzielenie zamówienia   (w przypadku wyboru ich oferty jako najkorzystniejszej) umowę regulującą współpracę tych Wykonawców zgodnie z art. 59 ustawy </w:t>
      </w:r>
      <w:proofErr w:type="spellStart"/>
      <w:r>
        <w:t>Pzp</w:t>
      </w:r>
      <w:proofErr w:type="spellEnd"/>
      <w:r>
        <w:t>;</w:t>
      </w:r>
    </w:p>
    <w:p w:rsidR="00BF6EEB" w:rsidRDefault="00BF6EEB" w:rsidP="00BF6EEB">
      <w:pPr>
        <w:pStyle w:val="Nagwek2"/>
        <w:numPr>
          <w:ilvl w:val="0"/>
          <w:numId w:val="32"/>
        </w:numPr>
      </w:pPr>
      <w:r>
        <w:t>kopia polisy;</w:t>
      </w:r>
    </w:p>
    <w:p w:rsidR="00BF6EEB" w:rsidRDefault="00BF6EEB" w:rsidP="00BF6EEB">
      <w:pPr>
        <w:pStyle w:val="Nagwek2"/>
        <w:numPr>
          <w:ilvl w:val="0"/>
          <w:numId w:val="32"/>
        </w:numPr>
      </w:pPr>
      <w:r>
        <w:t>wpis do KRS lub innego rejestru;</w:t>
      </w:r>
    </w:p>
    <w:p w:rsidR="00BF6EEB" w:rsidRDefault="00BF6EEB" w:rsidP="00BF6EEB">
      <w:pPr>
        <w:pStyle w:val="Nagwek2"/>
        <w:numPr>
          <w:ilvl w:val="0"/>
          <w:numId w:val="32"/>
        </w:numPr>
      </w:pPr>
      <w:r>
        <w:t>wykaz osób zatrudnionych na podstawie umowy o pracę.</w:t>
      </w:r>
    </w:p>
    <w:p w:rsidR="00BF6EEB" w:rsidRDefault="00BF6EEB" w:rsidP="00BF6EEB">
      <w:pPr>
        <w:pStyle w:val="Nagwek2"/>
      </w:pPr>
      <w:r>
        <w:t>Wykonawca zobowiązany jest do przedstawienia informacji dotyczących:</w:t>
      </w:r>
    </w:p>
    <w:p w:rsidR="00BF6EEB" w:rsidRDefault="00BF6EEB" w:rsidP="00BF6EEB">
      <w:pPr>
        <w:pStyle w:val="Nagwek2"/>
        <w:numPr>
          <w:ilvl w:val="0"/>
          <w:numId w:val="33"/>
        </w:numPr>
      </w:pPr>
      <w:r>
        <w:t>organizacji i technologii sprzątania powierzchni szpitalnych dotykowych i bezdotykowych (podłogi, ściany, sprzęty, umywalki, baterie itp.),</w:t>
      </w:r>
    </w:p>
    <w:p w:rsidR="00BF6EEB" w:rsidRDefault="00BF6EEB" w:rsidP="00BF6EEB">
      <w:pPr>
        <w:pStyle w:val="Nagwek2"/>
        <w:numPr>
          <w:ilvl w:val="0"/>
          <w:numId w:val="33"/>
        </w:numPr>
      </w:pPr>
      <w:r>
        <w:t>systemu monitoringu świadczonych usług dla strefy I, II, III, IV</w:t>
      </w:r>
    </w:p>
    <w:p w:rsidR="00BF6EEB" w:rsidRDefault="00BF6EEB" w:rsidP="00BF6EEB">
      <w:pPr>
        <w:pStyle w:val="Nagwek2"/>
        <w:numPr>
          <w:ilvl w:val="0"/>
          <w:numId w:val="33"/>
        </w:numPr>
      </w:pPr>
      <w:r>
        <w:t>wykazu sprzętu i urządzeń służących do wykonania zamówienia z podaniem ich rodzaju i ilości,</w:t>
      </w:r>
    </w:p>
    <w:p w:rsidR="00BF6EEB" w:rsidRDefault="00BF6EEB" w:rsidP="00BF6EEB">
      <w:pPr>
        <w:pStyle w:val="Nagwek2"/>
        <w:numPr>
          <w:ilvl w:val="0"/>
          <w:numId w:val="33"/>
        </w:numPr>
      </w:pPr>
      <w:r>
        <w:t>wykazu środków czystościowych i dezynfekcyjnych przeznaczonych do określonych pomieszczeń,</w:t>
      </w:r>
    </w:p>
    <w:p w:rsidR="00BF6EEB" w:rsidRDefault="00BF6EEB" w:rsidP="00BF6EEB">
      <w:pPr>
        <w:pStyle w:val="Nagwek2"/>
        <w:numPr>
          <w:ilvl w:val="0"/>
          <w:numId w:val="33"/>
        </w:numPr>
      </w:pPr>
      <w:r>
        <w:t>wykazu rodzaju powłok zabezpieczających powierzchnie,</w:t>
      </w:r>
    </w:p>
    <w:p w:rsidR="00BF6EEB" w:rsidRDefault="00BF6EEB" w:rsidP="00BF6EEB">
      <w:pPr>
        <w:pStyle w:val="Nagwek2"/>
        <w:numPr>
          <w:ilvl w:val="0"/>
          <w:numId w:val="33"/>
        </w:numPr>
      </w:pPr>
      <w:r>
        <w:t>planu zatrudnienia osób w poszczególnych komórkach organizacyjnych szpitala przez cały okres trwania umowy,</w:t>
      </w:r>
    </w:p>
    <w:p w:rsidR="00BF6EEB" w:rsidRDefault="00BF6EEB" w:rsidP="00BF6EEB">
      <w:pPr>
        <w:pStyle w:val="Nagwek2"/>
        <w:numPr>
          <w:ilvl w:val="0"/>
          <w:numId w:val="33"/>
        </w:numPr>
      </w:pPr>
      <w:r>
        <w:t>harmonogram i metody szkolenia pracowników (częstotliwość, tematyka) oraz przez kogo będą prowadzone,</w:t>
      </w:r>
    </w:p>
    <w:p w:rsidR="00BF6EEB" w:rsidRDefault="00BF6EEB" w:rsidP="00BF6EEB">
      <w:pPr>
        <w:pStyle w:val="Nagwek2"/>
        <w:numPr>
          <w:ilvl w:val="0"/>
          <w:numId w:val="33"/>
        </w:numPr>
      </w:pPr>
      <w:r>
        <w:t>zabezpieczenia w odzież roboczą i ochronną,</w:t>
      </w:r>
    </w:p>
    <w:p w:rsidR="00BF6EEB" w:rsidRDefault="00BF6EEB" w:rsidP="00BF6EEB">
      <w:pPr>
        <w:pStyle w:val="Nagwek2"/>
        <w:numPr>
          <w:ilvl w:val="0"/>
          <w:numId w:val="33"/>
        </w:numPr>
      </w:pPr>
      <w:r>
        <w:t>grafiku pracy personelu na dzień rozpoczęcia usługi,</w:t>
      </w:r>
    </w:p>
    <w:p w:rsidR="00BF6EEB" w:rsidRDefault="00BF6EEB" w:rsidP="00BF6EEB">
      <w:pPr>
        <w:pStyle w:val="Nagwek2"/>
        <w:numPr>
          <w:ilvl w:val="0"/>
          <w:numId w:val="33"/>
        </w:numPr>
      </w:pPr>
      <w:r>
        <w:t>wykazu kwalifikacji koordynatorów,</w:t>
      </w:r>
    </w:p>
    <w:p w:rsidR="00BF6EEB" w:rsidRDefault="00BF6EEB" w:rsidP="00BF6EEB">
      <w:pPr>
        <w:pStyle w:val="Nagwek2"/>
        <w:numPr>
          <w:ilvl w:val="0"/>
          <w:numId w:val="33"/>
        </w:numPr>
      </w:pPr>
      <w:r>
        <w:t xml:space="preserve">oświadczenie o zapewnieniu prania i dezynfekcji ścierek i </w:t>
      </w:r>
      <w:proofErr w:type="spellStart"/>
      <w:r>
        <w:t>mopów</w:t>
      </w:r>
      <w:proofErr w:type="spellEnd"/>
      <w:r>
        <w:t xml:space="preserve"> w pralni z barierą higieniczną</w:t>
      </w:r>
    </w:p>
    <w:p w:rsidR="001017B9" w:rsidRDefault="001017B9" w:rsidP="00BF6EEB">
      <w:pPr>
        <w:pStyle w:val="Nagwek2"/>
        <w:numPr>
          <w:ilvl w:val="0"/>
          <w:numId w:val="33"/>
        </w:numPr>
      </w:pPr>
      <w:bookmarkStart w:id="24" w:name="_Hlk113452641"/>
      <w:r>
        <w:t xml:space="preserve">oświadczenie o systemie zgodności </w:t>
      </w:r>
      <w:r w:rsidR="000D3208">
        <w:t>urządzeń</w:t>
      </w:r>
    </w:p>
    <w:bookmarkEnd w:id="24"/>
    <w:p w:rsidR="00BF6EEB" w:rsidRDefault="00BF6EEB" w:rsidP="00BF6EEB">
      <w:pPr>
        <w:pStyle w:val="Nagwek2"/>
        <w:numPr>
          <w:ilvl w:val="0"/>
          <w:numId w:val="0"/>
        </w:numPr>
        <w:ind w:left="680" w:hanging="680"/>
        <w:rPr>
          <w:b/>
          <w:u w:val="single"/>
        </w:rPr>
      </w:pPr>
      <w:r w:rsidRPr="00BF6EEB">
        <w:rPr>
          <w:b/>
          <w:u w:val="single"/>
        </w:rPr>
        <w:t>Dokumenty wymienione w punkcie 23.6. Wykonawca zobowiązany jest do złożenia</w:t>
      </w:r>
      <w:r>
        <w:rPr>
          <w:b/>
          <w:u w:val="single"/>
        </w:rPr>
        <w:t xml:space="preserve"> </w:t>
      </w:r>
    </w:p>
    <w:p w:rsidR="00BF6EEB" w:rsidRDefault="00BF6EEB" w:rsidP="00BF6EEB">
      <w:pPr>
        <w:pStyle w:val="Nagwek2"/>
        <w:numPr>
          <w:ilvl w:val="0"/>
          <w:numId w:val="0"/>
        </w:numPr>
        <w:ind w:left="680" w:hanging="680"/>
        <w:rPr>
          <w:b/>
          <w:u w:val="single"/>
        </w:rPr>
      </w:pPr>
      <w:r w:rsidRPr="00BF6EEB">
        <w:rPr>
          <w:b/>
          <w:u w:val="single"/>
        </w:rPr>
        <w:t xml:space="preserve">najpóźniej na 3 dni przed dniem obowiązywania umowy. W przypadku nie złożenia </w:t>
      </w:r>
    </w:p>
    <w:p w:rsidR="00BF6EEB" w:rsidRDefault="00BF6EEB" w:rsidP="00BF6EEB">
      <w:pPr>
        <w:pStyle w:val="Nagwek2"/>
        <w:numPr>
          <w:ilvl w:val="0"/>
          <w:numId w:val="0"/>
        </w:numPr>
        <w:ind w:left="680" w:hanging="680"/>
        <w:rPr>
          <w:b/>
          <w:u w:val="single"/>
        </w:rPr>
      </w:pPr>
      <w:r w:rsidRPr="00BF6EEB">
        <w:rPr>
          <w:b/>
          <w:u w:val="single"/>
        </w:rPr>
        <w:t>dokumentów</w:t>
      </w:r>
      <w:r>
        <w:rPr>
          <w:b/>
          <w:u w:val="single"/>
        </w:rPr>
        <w:t xml:space="preserve"> </w:t>
      </w:r>
      <w:r w:rsidRPr="00BF6EEB">
        <w:rPr>
          <w:b/>
          <w:u w:val="single"/>
        </w:rPr>
        <w:t xml:space="preserve">Zamawiający uzna, że Wykonawca odstępuje od podpisania umowy. </w:t>
      </w:r>
    </w:p>
    <w:p w:rsidR="004F7475" w:rsidRDefault="00BF6EEB" w:rsidP="00BF6EEB">
      <w:pPr>
        <w:pStyle w:val="Nagwek2"/>
        <w:numPr>
          <w:ilvl w:val="0"/>
          <w:numId w:val="0"/>
        </w:numPr>
        <w:ind w:left="680" w:hanging="680"/>
        <w:rPr>
          <w:b/>
          <w:u w:val="single"/>
        </w:rPr>
      </w:pPr>
      <w:r w:rsidRPr="00BF6EEB">
        <w:rPr>
          <w:b/>
          <w:u w:val="single"/>
        </w:rPr>
        <w:t xml:space="preserve">Dokumenty należy przesłać </w:t>
      </w:r>
      <w:r>
        <w:rPr>
          <w:b/>
          <w:u w:val="single"/>
        </w:rPr>
        <w:t xml:space="preserve"> </w:t>
      </w:r>
      <w:r w:rsidRPr="00BF6EEB">
        <w:rPr>
          <w:b/>
          <w:u w:val="single"/>
        </w:rPr>
        <w:t xml:space="preserve">na adres  </w:t>
      </w:r>
      <w:hyperlink r:id="rId35" w:history="1">
        <w:r w:rsidRPr="00761FC1">
          <w:rPr>
            <w:rStyle w:val="Hipercze"/>
            <w:b/>
          </w:rPr>
          <w:t>dyrekcja@zozmswlodz.pl</w:t>
        </w:r>
      </w:hyperlink>
      <w:r>
        <w:rPr>
          <w:b/>
          <w:u w:val="single"/>
        </w:rPr>
        <w:t xml:space="preserve"> </w:t>
      </w:r>
    </w:p>
    <w:p w:rsidR="001017B9" w:rsidRPr="00BF6EEB" w:rsidRDefault="001017B9" w:rsidP="00BF6EEB">
      <w:pPr>
        <w:pStyle w:val="Nagwek2"/>
        <w:numPr>
          <w:ilvl w:val="0"/>
          <w:numId w:val="0"/>
        </w:numPr>
        <w:ind w:left="680" w:hanging="680"/>
        <w:rPr>
          <w:b/>
          <w:u w:val="single"/>
        </w:rPr>
      </w:pPr>
    </w:p>
    <w:p w:rsidR="004F7475" w:rsidRPr="004F7475" w:rsidRDefault="004F7475" w:rsidP="004F7475">
      <w:pPr>
        <w:pStyle w:val="Nagwek2"/>
      </w:pPr>
      <w:r w:rsidRPr="004F7475">
        <w:t xml:space="preserve">Jeżeli Wykonawca, którego oferta została wybrana jako najkorzystniejsza, uchyla się od zawarcia umowy w sprawie zamówienia publicznego lub nie wnosi wymaganego zabezpieczenia należytego wykonania umowy (o ile dotyczy), Zamawiający może </w:t>
      </w:r>
      <w:r w:rsidRPr="004F7475">
        <w:lastRenderedPageBreak/>
        <w:t>dokonać ponownego badania i oceny ofert spośród ofert pozostałych w postępowaniu Wykonawców oraz wybrać najkorzystniejszą ofertę albo unieważnić postępowanie.</w:t>
      </w:r>
    </w:p>
    <w:p w:rsidR="004F7475" w:rsidRPr="004F7475" w:rsidRDefault="004F7475" w:rsidP="004F7475">
      <w:pPr>
        <w:pStyle w:val="Nagwek2"/>
      </w:pPr>
      <w:r w:rsidRPr="004F7475">
        <w:t>Wykonawca będzie zobowiązany do podpisania umowy w miejscu i terminie wskazanym przez Zamawiającego.</w:t>
      </w:r>
    </w:p>
    <w:p w:rsidR="00171880" w:rsidRPr="00171880" w:rsidRDefault="00171880" w:rsidP="004F7475">
      <w:pPr>
        <w:pStyle w:val="Nagwek2"/>
        <w:numPr>
          <w:ilvl w:val="0"/>
          <w:numId w:val="0"/>
        </w:numPr>
        <w:ind w:left="680"/>
      </w:pPr>
    </w:p>
    <w:p w:rsidR="00B01985" w:rsidRDefault="00B01985" w:rsidP="00B01985">
      <w:pPr>
        <w:pStyle w:val="Nagwek1"/>
      </w:pPr>
      <w:bookmarkStart w:id="25" w:name="_Toc258314258"/>
      <w:r>
        <w:t>Wymagania dotycz</w:t>
      </w:r>
      <w:r>
        <w:rPr>
          <w:rFonts w:eastAsia="TimesNewRoman" w:cs="TimesNewRoman"/>
        </w:rPr>
        <w:t>ą</w:t>
      </w:r>
      <w:r>
        <w:t>ce zabezpieczenia nale</w:t>
      </w:r>
      <w:r>
        <w:rPr>
          <w:rFonts w:eastAsia="TimesNewRoman" w:cs="TimesNewRoman"/>
        </w:rPr>
        <w:t>ż</w:t>
      </w:r>
      <w:r>
        <w:t>ytego wykonania umowy</w:t>
      </w:r>
      <w:bookmarkEnd w:id="25"/>
    </w:p>
    <w:p w:rsidR="00171880" w:rsidRPr="00171880" w:rsidRDefault="00171880" w:rsidP="00E54F48">
      <w:pPr>
        <w:pStyle w:val="Nagwek2"/>
        <w:numPr>
          <w:ilvl w:val="0"/>
          <w:numId w:val="0"/>
        </w:numPr>
        <w:ind w:left="680"/>
      </w:pPr>
    </w:p>
    <w:p w:rsidR="00B01985" w:rsidRDefault="002F6D1F" w:rsidP="00E54F48">
      <w:pPr>
        <w:pStyle w:val="Nagwek2"/>
      </w:pPr>
      <w:r>
        <w:t>W danym postępowaniu wniesienie zabezpieczenie należytego wykonania umowy nie jest wymagane.</w:t>
      </w:r>
    </w:p>
    <w:p w:rsidR="00171880" w:rsidRDefault="00171880" w:rsidP="00E54F48">
      <w:pPr>
        <w:pStyle w:val="Nagwek2"/>
        <w:numPr>
          <w:ilvl w:val="0"/>
          <w:numId w:val="0"/>
        </w:numPr>
        <w:ind w:left="680"/>
      </w:pPr>
    </w:p>
    <w:p w:rsidR="00B01985" w:rsidRDefault="00B01985" w:rsidP="00B01985">
      <w:pPr>
        <w:pStyle w:val="Nagwek1"/>
      </w:pPr>
      <w:bookmarkStart w:id="26"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26"/>
    </w:p>
    <w:p w:rsidR="00806070" w:rsidRDefault="00806070" w:rsidP="00E54F48">
      <w:pPr>
        <w:pStyle w:val="Nagwek2"/>
      </w:pPr>
      <w:r>
        <w:t>Wykonawca, który przedstawił najkorzystniejszą ofertę, będzie zobowiązany do zawarcia umowy w sprawie zamówienia publicznego na warunkach określonych w Projektowanych postanowieniach umowy w sprawie zamówienia publicznego, które zostaną wprowadzone do umowy  - załącznik Nr</w:t>
      </w:r>
      <w:r w:rsidR="00661837">
        <w:t xml:space="preserve"> 11</w:t>
      </w:r>
      <w:r>
        <w:t xml:space="preserve"> do SWZ (zwany także projektem  Umowy).</w:t>
      </w:r>
    </w:p>
    <w:p w:rsidR="00806070" w:rsidRDefault="00806070" w:rsidP="00E54F48">
      <w:pPr>
        <w:pStyle w:val="Nagwek2"/>
      </w:pPr>
      <w:r>
        <w:t>Zakres świadczenia Wykonawcy wynikający z umowy jest tożsamy z jego zobowiązaniem zawartym w ofercie.</w:t>
      </w:r>
    </w:p>
    <w:p w:rsidR="00806070" w:rsidRDefault="00806070" w:rsidP="00E54F48">
      <w:pPr>
        <w:pStyle w:val="Nagwek2"/>
      </w:pPr>
      <w:r>
        <w:t xml:space="preserve">Zamawiający przewiduje możliwość zmiany zawartej umowy w stosunku do treści wybranej oferty w zakresie uregulowanym w art. 454-455 PZP oraz wskazanym w Projekcie  Umowy, stanowiącym Załącznik nr </w:t>
      </w:r>
      <w:r w:rsidR="00661837">
        <w:t>11</w:t>
      </w:r>
      <w:r>
        <w:t xml:space="preserve"> do SWZ.</w:t>
      </w:r>
    </w:p>
    <w:p w:rsidR="00806070" w:rsidRDefault="00806070" w:rsidP="00E54F48">
      <w:pPr>
        <w:pStyle w:val="Nagwek2"/>
      </w:pPr>
      <w:r>
        <w:t>Zmiana umowy wymaga dla swej ważności, pod rygorem nieważności, zachowania formy pisemnej.</w:t>
      </w:r>
    </w:p>
    <w:p w:rsidR="00171880" w:rsidRDefault="00806070" w:rsidP="00E54F48">
      <w:pPr>
        <w:pStyle w:val="Nagwek2"/>
      </w:pPr>
      <w:r>
        <w:t>Wzór umowy, po upływie terminu do składania ofert, nie podlega negocjacjom i złożenie oferty jest równoznaczne z pełną akceptacją wzoru umowy.</w:t>
      </w:r>
    </w:p>
    <w:p w:rsidR="004F4838" w:rsidRDefault="004F4838" w:rsidP="00E54F48">
      <w:pPr>
        <w:pStyle w:val="Nagwek2"/>
        <w:numPr>
          <w:ilvl w:val="0"/>
          <w:numId w:val="0"/>
        </w:numPr>
        <w:ind w:left="680"/>
      </w:pPr>
      <w:bookmarkStart w:id="27" w:name="_Toc258314260"/>
    </w:p>
    <w:p w:rsidR="00B01985" w:rsidRDefault="00B01985" w:rsidP="004F4838">
      <w:pPr>
        <w:pStyle w:val="Nagwek1"/>
      </w:pPr>
      <w:r>
        <w:t xml:space="preserve">Pouczenie o </w:t>
      </w:r>
      <w:r>
        <w:rPr>
          <w:rFonts w:eastAsia="TimesNewRoman" w:cs="TimesNewRoman"/>
        </w:rPr>
        <w:t>ś</w:t>
      </w:r>
      <w:r>
        <w:t>rodkach ochrony prawnej przysługuj</w:t>
      </w:r>
      <w:r>
        <w:rPr>
          <w:rFonts w:eastAsia="TimesNewRoman" w:cs="TimesNewRoman"/>
        </w:rPr>
        <w:t>ą</w:t>
      </w:r>
      <w:r>
        <w:t>cych Wykonawcy</w:t>
      </w:r>
      <w:bookmarkEnd w:id="27"/>
    </w:p>
    <w:p w:rsidR="00B01985" w:rsidRDefault="00B01985" w:rsidP="00E54F48">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171880" w:rsidRPr="004F4838" w:rsidRDefault="00B01985" w:rsidP="004F4838">
      <w:pPr>
        <w:pStyle w:val="Nagwek1"/>
      </w:pPr>
      <w:r>
        <w:t>Aukcja elektroniczna</w:t>
      </w:r>
    </w:p>
    <w:p w:rsidR="00CE49B9" w:rsidRPr="00385688" w:rsidRDefault="00B01985" w:rsidP="00C359A1">
      <w:pPr>
        <w:pStyle w:val="Nagwek2"/>
      </w:pPr>
      <w:r w:rsidRPr="00385688">
        <w:t xml:space="preserve">Zamawiający nie przewiduje przeprowadzenia aukcji elektronicznej, o której mowa w art. 308 ust. 1 ustawy </w:t>
      </w:r>
      <w:proofErr w:type="spellStart"/>
      <w:r w:rsidRPr="00385688">
        <w:t>Pzp</w:t>
      </w:r>
      <w:proofErr w:type="spellEnd"/>
      <w:r w:rsidRPr="00385688">
        <w:t>.</w:t>
      </w:r>
    </w:p>
    <w:p w:rsidR="00CE49B9" w:rsidRDefault="00CE49B9" w:rsidP="004F4838">
      <w:pPr>
        <w:pStyle w:val="Nagwek1"/>
        <w:rPr>
          <w:lang w:val="pl-PL"/>
        </w:rPr>
      </w:pPr>
      <w:r>
        <w:rPr>
          <w:lang w:val="pl-PL"/>
        </w:rPr>
        <w:t>PODWYKONAWSTWO</w:t>
      </w:r>
    </w:p>
    <w:p w:rsidR="00CE49B9" w:rsidRDefault="00CE49B9" w:rsidP="00E54F48">
      <w:pPr>
        <w:pStyle w:val="Nagwek2"/>
      </w:pPr>
      <w:r>
        <w:t xml:space="preserve">Wykonawca może powierzyć wykonanie części zamówienia podwykonawcy (podwykonawcom). </w:t>
      </w:r>
    </w:p>
    <w:p w:rsidR="00CE49B9" w:rsidRDefault="00CE49B9" w:rsidP="00E54F48">
      <w:pPr>
        <w:pStyle w:val="Nagwek2"/>
      </w:pPr>
      <w:r>
        <w:t>Zamawiający nie zastrzega obowiązku osobistego wykonania przez Wykonawcę kluczowych części zamówienia.</w:t>
      </w:r>
    </w:p>
    <w:p w:rsidR="00CE49B9" w:rsidRDefault="00CE49B9" w:rsidP="00E54F48">
      <w:pPr>
        <w:pStyle w:val="Nagwek2"/>
      </w:pPr>
      <w:r>
        <w:t xml:space="preserve">Zamawiający wymaga, aby w przypadku powierzenia części zamówienia podwykonawcom, Wykonawca wskazał w ofercie części zamówienia, których wykonanie zamierza </w:t>
      </w:r>
      <w:r>
        <w:lastRenderedPageBreak/>
        <w:t>powierzyć podwykonawcom oraz podał (o ile są mu wiadome na tym etapie) nazwy (firmy) tych podwykonawców.</w:t>
      </w:r>
    </w:p>
    <w:p w:rsidR="00CE49B9" w:rsidRDefault="00CE49B9" w:rsidP="00E54F48">
      <w:pPr>
        <w:pStyle w:val="Nagwek2"/>
      </w:pPr>
      <w:r>
        <w:t xml:space="preserve">Zamawiający nie będzie badać, czy nie zachodzą wobec podwykonawcy niebędącego podmiotem udostępniającym zasoby podstawy wykluczenia, o których mowa w art. 108  </w:t>
      </w:r>
      <w:proofErr w:type="spellStart"/>
      <w:r>
        <w:t>P</w:t>
      </w:r>
      <w:r w:rsidR="00C359A1">
        <w:t>zp</w:t>
      </w:r>
      <w:proofErr w:type="spellEnd"/>
      <w:r>
        <w:t>.</w:t>
      </w:r>
    </w:p>
    <w:p w:rsidR="00CE49B9" w:rsidRPr="00CE49B9" w:rsidRDefault="00CE49B9" w:rsidP="00E54F48">
      <w:pPr>
        <w:pStyle w:val="Nagwek2"/>
        <w:numPr>
          <w:ilvl w:val="0"/>
          <w:numId w:val="0"/>
        </w:numPr>
        <w:ind w:left="680"/>
      </w:pPr>
    </w:p>
    <w:p w:rsidR="004F4838" w:rsidRPr="004F4838" w:rsidRDefault="00B01985" w:rsidP="004F4838">
      <w:pPr>
        <w:pStyle w:val="Nagwek1"/>
        <w:rPr>
          <w:lang w:val="pl-PL"/>
        </w:rPr>
      </w:pPr>
      <w:r>
        <w:rPr>
          <w:lang w:val="pl-PL"/>
        </w:rPr>
        <w:t>Ochrona danych osobowych</w:t>
      </w:r>
      <w:r w:rsidR="004F4838">
        <w:rPr>
          <w:lang w:val="pl-PL"/>
        </w:rPr>
        <w:t xml:space="preserve"> </w:t>
      </w:r>
    </w:p>
    <w:p w:rsidR="00171880" w:rsidRDefault="00B01985" w:rsidP="00E54F48">
      <w:pPr>
        <w:pStyle w:val="Nagwek2"/>
      </w:pPr>
      <w:bookmarkStart w:id="28"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4 maja 2016 r.), dalej: RODO, tym samym dane osobowe podane przez Wykonawcę będą przetwarzane zgodnie z RODO oraz zgodnie z przepisami krajowymi.</w:t>
      </w:r>
    </w:p>
    <w:p w:rsidR="00B01985" w:rsidRDefault="00B01985" w:rsidP="00E54F48">
      <w:pPr>
        <w:pStyle w:val="Nagwek2"/>
      </w:pPr>
      <w:r>
        <w:t>Zamawiający informuje, że:</w:t>
      </w:r>
    </w:p>
    <w:p w:rsidR="00B01985" w:rsidRDefault="00B01985" w:rsidP="00E54F48">
      <w:pPr>
        <w:pStyle w:val="Nagwek2"/>
        <w:numPr>
          <w:ilvl w:val="0"/>
          <w:numId w:val="7"/>
        </w:numPr>
      </w:pPr>
      <w:r>
        <w:t xml:space="preserve">administratorem danych osobowych Wykonawcy jest </w:t>
      </w:r>
      <w:r w:rsidR="00385688">
        <w:rPr>
          <w:b/>
        </w:rPr>
        <w:t>SP ZOZ MSWiA w Łodzi</w:t>
      </w:r>
      <w:r>
        <w:rPr>
          <w:rFonts w:eastAsia="Calibri"/>
          <w:lang w:eastAsia="en-US"/>
        </w:rPr>
        <w:t xml:space="preserve">, </w:t>
      </w:r>
      <w:r w:rsidR="00385688">
        <w:rPr>
          <w:rFonts w:eastAsia="Calibri"/>
          <w:lang w:eastAsia="en-US"/>
        </w:rPr>
        <w:t>ul. Północna 42</w:t>
      </w:r>
      <w:r w:rsidR="00385688">
        <w:t>, 91-425 Łódź</w:t>
      </w:r>
      <w:r w:rsidR="00171880">
        <w:t xml:space="preserve">, </w:t>
      </w:r>
      <w:r w:rsidRPr="00171880">
        <w:rPr>
          <w:lang w:val="en-GB"/>
        </w:rPr>
        <w:t xml:space="preserve">Tel.: </w:t>
      </w:r>
      <w:r w:rsidR="00385688" w:rsidRPr="00171880">
        <w:rPr>
          <w:lang w:val="en-GB"/>
        </w:rPr>
        <w:t>42 6341112</w:t>
      </w:r>
      <w:r w:rsidR="00020B50">
        <w:t xml:space="preserve"> </w:t>
      </w:r>
    </w:p>
    <w:p w:rsidR="00B01985" w:rsidRDefault="00B01985" w:rsidP="00E54F48">
      <w:pPr>
        <w:pStyle w:val="Nagwek2"/>
        <w:numPr>
          <w:ilvl w:val="0"/>
          <w:numId w:val="7"/>
        </w:numPr>
      </w:pPr>
      <w:r>
        <w:t xml:space="preserve">w sprawach związanych z przetwarzaniem danych osobowych, można kontaktować się z Inspektorem Ochrony Danych, którym jest </w:t>
      </w:r>
      <w:r w:rsidR="00385688">
        <w:t>Lubomir Marecki</w:t>
      </w:r>
      <w:r>
        <w:rPr>
          <w:rFonts w:eastAsia="Calibri"/>
          <w:lang w:eastAsia="en-US"/>
        </w:rPr>
        <w:t xml:space="preserve">, </w:t>
      </w:r>
      <w:r>
        <w:t xml:space="preserve">za pośrednictwem telefonu </w:t>
      </w:r>
      <w:r w:rsidR="00385688">
        <w:t>42 6341103</w:t>
      </w:r>
      <w:r>
        <w:t xml:space="preserve"> lub adresu e-mail: </w:t>
      </w:r>
      <w:hyperlink r:id="rId36" w:history="1">
        <w:r w:rsidR="00385688" w:rsidRPr="00CA329D">
          <w:rPr>
            <w:rStyle w:val="Hipercze"/>
          </w:rPr>
          <w:t>l.marecki@zozmswlodz.pl</w:t>
        </w:r>
      </w:hyperlink>
      <w:r w:rsidR="00385688">
        <w:t xml:space="preserve"> </w:t>
      </w:r>
    </w:p>
    <w:p w:rsidR="00B01985" w:rsidRDefault="00B01985" w:rsidP="00E54F48">
      <w:pPr>
        <w:pStyle w:val="Nagwek2"/>
        <w:numPr>
          <w:ilvl w:val="0"/>
          <w:numId w:val="7"/>
        </w:numPr>
      </w:pPr>
      <w:r>
        <w:t xml:space="preserve">dane osobowe Wykonawcy będą przetwarzane w celu przeprowadzenia postępowania o udzielenie zamówienia publicznego pn. </w:t>
      </w:r>
      <w:r w:rsidR="000D3208">
        <w:rPr>
          <w:b/>
        </w:rPr>
        <w:t>Kompleksowa usługa sprzątania w SP ZOZ MSWiA w Łodzi</w:t>
      </w:r>
      <w:r w:rsidR="001C6021">
        <w:rPr>
          <w:b/>
        </w:rPr>
        <w:t xml:space="preserve"> </w:t>
      </w:r>
      <w:r w:rsidR="004F4838">
        <w:rPr>
          <w:b/>
        </w:rPr>
        <w:t xml:space="preserve"> </w:t>
      </w:r>
      <w:r>
        <w:t xml:space="preserve">– znak sprawy: </w:t>
      </w:r>
      <w:r w:rsidR="000D3208">
        <w:rPr>
          <w:b/>
        </w:rPr>
        <w:t>25</w:t>
      </w:r>
      <w:r w:rsidR="001C6021">
        <w:rPr>
          <w:b/>
        </w:rPr>
        <w:t>/</w:t>
      </w:r>
      <w:r w:rsidR="000D3208">
        <w:rPr>
          <w:b/>
        </w:rPr>
        <w:t>U</w:t>
      </w:r>
      <w:r w:rsidR="002F6D1F" w:rsidRPr="002F6D1F">
        <w:rPr>
          <w:b/>
        </w:rPr>
        <w:t>/2</w:t>
      </w:r>
      <w:r w:rsidR="001C6021">
        <w:rPr>
          <w:b/>
        </w:rPr>
        <w:t>2</w:t>
      </w:r>
      <w:r>
        <w:t xml:space="preserve"> oraz w celu archiwizacji dokumentacji dotyczącej tego postępowania;</w:t>
      </w:r>
    </w:p>
    <w:p w:rsidR="00B01985" w:rsidRDefault="00B01985" w:rsidP="00E54F48">
      <w:pPr>
        <w:pStyle w:val="Nagwek2"/>
        <w:numPr>
          <w:ilvl w:val="0"/>
          <w:numId w:val="7"/>
        </w:numPr>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rsidR="00171880" w:rsidRDefault="00B01985" w:rsidP="00E54F48">
      <w:pPr>
        <w:pStyle w:val="Nagwek2"/>
        <w:numPr>
          <w:ilvl w:val="0"/>
          <w:numId w:val="7"/>
        </w:numPr>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rsidR="00B01985" w:rsidRDefault="00B01985" w:rsidP="00E54F48">
      <w:pPr>
        <w:pStyle w:val="Nagwek2"/>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28"/>
      <w:r>
        <w:t>:</w:t>
      </w:r>
    </w:p>
    <w:p w:rsidR="00B01985" w:rsidRDefault="00B01985" w:rsidP="00E54F48">
      <w:pPr>
        <w:pStyle w:val="Nagwek2"/>
        <w:numPr>
          <w:ilvl w:val="0"/>
          <w:numId w:val="8"/>
        </w:numPr>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71880" w:rsidRDefault="00B01985" w:rsidP="00E54F48">
      <w:pPr>
        <w:pStyle w:val="Nagwek2"/>
        <w:numPr>
          <w:ilvl w:val="0"/>
          <w:numId w:val="8"/>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Default="00B01985" w:rsidP="00E54F48">
      <w:pPr>
        <w:pStyle w:val="Nagwek2"/>
      </w:pPr>
      <w:r>
        <w:t>Zamawiający informuje, że;</w:t>
      </w:r>
    </w:p>
    <w:p w:rsidR="00B01985" w:rsidRDefault="00B01985" w:rsidP="00E54F48">
      <w:pPr>
        <w:pStyle w:val="Nagwek2"/>
        <w:numPr>
          <w:ilvl w:val="0"/>
          <w:numId w:val="9"/>
        </w:numPr>
      </w:pPr>
      <w:r>
        <w:t xml:space="preserve">udostępnia dane osobowe, o których mowa w art. 10 RODO (dane osobowe dotyczące wyroków skazujących i czynów zabronionych) w celu umożliwienia korzystania ze </w:t>
      </w:r>
      <w:r>
        <w:lastRenderedPageBreak/>
        <w:t xml:space="preserve">środków ochrony prawnej, o których mowa w dziale IX ustawy </w:t>
      </w:r>
      <w:proofErr w:type="spellStart"/>
      <w:r>
        <w:t>Pzp</w:t>
      </w:r>
      <w:proofErr w:type="spellEnd"/>
      <w:r>
        <w:t>, do upływu terminu na ich wniesienie;</w:t>
      </w:r>
    </w:p>
    <w:p w:rsidR="00B01985" w:rsidRDefault="00B01985" w:rsidP="00E54F48">
      <w:pPr>
        <w:pStyle w:val="Nagwek2"/>
        <w:numPr>
          <w:ilvl w:val="0"/>
          <w:numId w:val="9"/>
        </w:numPr>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Default="00B01985" w:rsidP="00E54F48">
      <w:pPr>
        <w:pStyle w:val="Nagwek2"/>
        <w:numPr>
          <w:ilvl w:val="0"/>
          <w:numId w:val="9"/>
        </w:numPr>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Default="00B01985" w:rsidP="00E54F48">
      <w:pPr>
        <w:pStyle w:val="Nagwek2"/>
        <w:numPr>
          <w:ilvl w:val="0"/>
          <w:numId w:val="9"/>
        </w:numPr>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Default="00B01985" w:rsidP="00E54F48">
      <w:pPr>
        <w:pStyle w:val="Nagwek2"/>
        <w:numPr>
          <w:ilvl w:val="0"/>
          <w:numId w:val="9"/>
        </w:numPr>
      </w:pPr>
      <w:r>
        <w:t>w postępowaniu o udzielenie zamówienia zgłoszenie żądania ograniczenia przetwarzania, o którym mowa w art. 18 ust. 1 RODO, nie ogranicza przetwarzania danych osobowych do czasu zakończenia tego postępowania;</w:t>
      </w:r>
    </w:p>
    <w:p w:rsidR="0054226D" w:rsidRPr="00D6611B" w:rsidRDefault="00B01985" w:rsidP="00E54F48">
      <w:pPr>
        <w:pStyle w:val="Nagwek2"/>
        <w:numPr>
          <w:ilvl w:val="0"/>
          <w:numId w:val="9"/>
        </w:numPr>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4F7475" w:rsidRDefault="004F7475" w:rsidP="004F7475">
      <w:pPr>
        <w:pStyle w:val="Nagwek1"/>
      </w:pPr>
      <w:r>
        <w:rPr>
          <w:lang w:val="pl-PL"/>
        </w:rPr>
        <w:t>ZAŁĄCZNIKI</w:t>
      </w:r>
    </w:p>
    <w:p w:rsidR="00B01985" w:rsidRDefault="004F7475" w:rsidP="00B01985">
      <w:pPr>
        <w:spacing w:before="60" w:after="120"/>
        <w:jc w:val="both"/>
      </w:pPr>
      <w:r>
        <w:rPr>
          <w:b/>
        </w:rPr>
        <w:t xml:space="preserve"> Następujące załączniki stanowią integralną część  SWZ </w:t>
      </w:r>
      <w:r w:rsidR="00B01985">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01985" w:rsidTr="008366E4">
        <w:tc>
          <w:tcPr>
            <w:tcW w:w="828"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rPr>
                <w:b/>
                <w:sz w:val="20"/>
                <w:szCs w:val="20"/>
              </w:rPr>
            </w:pPr>
            <w:r>
              <w:rPr>
                <w:b/>
                <w:sz w:val="20"/>
                <w:szCs w:val="20"/>
              </w:rPr>
              <w:t>Nazwa załącznika</w:t>
            </w:r>
          </w:p>
        </w:tc>
      </w:tr>
      <w:tr w:rsidR="002F6D1F" w:rsidTr="008366E4">
        <w:tc>
          <w:tcPr>
            <w:tcW w:w="82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rPr>
            </w:pPr>
            <w:r w:rsidRPr="002F6D1F">
              <w:t>1</w:t>
            </w:r>
          </w:p>
        </w:tc>
        <w:tc>
          <w:tcPr>
            <w:tcW w:w="8636" w:type="dxa"/>
            <w:tcBorders>
              <w:top w:val="single" w:sz="4" w:space="0" w:color="auto"/>
              <w:left w:val="single" w:sz="4" w:space="0" w:color="auto"/>
              <w:bottom w:val="single" w:sz="4" w:space="0" w:color="auto"/>
              <w:right w:val="single" w:sz="4" w:space="0" w:color="auto"/>
            </w:tcBorders>
            <w:hideMark/>
          </w:tcPr>
          <w:p w:rsidR="002F6D1F" w:rsidRPr="009D7B4E" w:rsidRDefault="009D7B4E" w:rsidP="00CC29E9">
            <w:pPr>
              <w:spacing w:before="60" w:after="120"/>
              <w:jc w:val="both"/>
            </w:pPr>
            <w:r w:rsidRPr="009D7B4E">
              <w:t xml:space="preserve">Opis Przedmiotu zamówienia OPZ wraz z załącznikami </w:t>
            </w:r>
          </w:p>
        </w:tc>
      </w:tr>
      <w:tr w:rsidR="002F6D1F" w:rsidTr="008366E4">
        <w:tc>
          <w:tcPr>
            <w:tcW w:w="82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rPr>
            </w:pPr>
            <w:r w:rsidRPr="002F6D1F">
              <w:t>2</w:t>
            </w:r>
          </w:p>
        </w:tc>
        <w:tc>
          <w:tcPr>
            <w:tcW w:w="8636" w:type="dxa"/>
            <w:tcBorders>
              <w:top w:val="single" w:sz="4" w:space="0" w:color="auto"/>
              <w:left w:val="single" w:sz="4" w:space="0" w:color="auto"/>
              <w:bottom w:val="single" w:sz="4" w:space="0" w:color="auto"/>
              <w:right w:val="single" w:sz="4" w:space="0" w:color="auto"/>
            </w:tcBorders>
            <w:hideMark/>
          </w:tcPr>
          <w:p w:rsidR="002F6D1F" w:rsidRDefault="00F61CC9" w:rsidP="004F4838">
            <w:pPr>
              <w:spacing w:before="60" w:after="120"/>
              <w:jc w:val="both"/>
              <w:rPr>
                <w:b/>
              </w:rPr>
            </w:pPr>
            <w:r>
              <w:t>Formularz</w:t>
            </w:r>
            <w:r w:rsidR="002F6D1F" w:rsidRPr="002F6D1F">
              <w:t xml:space="preserve"> oferty </w:t>
            </w:r>
          </w:p>
        </w:tc>
      </w:tr>
      <w:tr w:rsidR="004F4838" w:rsidTr="008366E4">
        <w:tc>
          <w:tcPr>
            <w:tcW w:w="828" w:type="dxa"/>
            <w:tcBorders>
              <w:top w:val="single" w:sz="4" w:space="0" w:color="auto"/>
              <w:left w:val="single" w:sz="4" w:space="0" w:color="auto"/>
              <w:bottom w:val="single" w:sz="4" w:space="0" w:color="auto"/>
              <w:right w:val="single" w:sz="4" w:space="0" w:color="auto"/>
            </w:tcBorders>
          </w:tcPr>
          <w:p w:rsidR="004F4838" w:rsidRPr="002F6D1F" w:rsidRDefault="004F4838" w:rsidP="00CC29E9">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tcPr>
          <w:p w:rsidR="004F4838" w:rsidRPr="002F6D1F" w:rsidRDefault="004F4838" w:rsidP="004F4838">
            <w:pPr>
              <w:spacing w:before="60" w:after="120"/>
              <w:jc w:val="both"/>
            </w:pPr>
            <w:r>
              <w:t xml:space="preserve">Formularz </w:t>
            </w:r>
            <w:r w:rsidR="000B0EE3">
              <w:t>cenowy</w:t>
            </w:r>
          </w:p>
        </w:tc>
      </w:tr>
      <w:tr w:rsidR="00491427" w:rsidTr="008366E4">
        <w:tc>
          <w:tcPr>
            <w:tcW w:w="828" w:type="dxa"/>
            <w:tcBorders>
              <w:top w:val="single" w:sz="4" w:space="0" w:color="auto"/>
              <w:left w:val="single" w:sz="4" w:space="0" w:color="auto"/>
              <w:bottom w:val="single" w:sz="4" w:space="0" w:color="auto"/>
              <w:right w:val="single" w:sz="4" w:space="0" w:color="auto"/>
            </w:tcBorders>
          </w:tcPr>
          <w:p w:rsidR="00491427" w:rsidRDefault="009D7B4E" w:rsidP="00CC29E9">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tcPr>
          <w:p w:rsidR="00491427" w:rsidRDefault="009D7B4E" w:rsidP="004F4838">
            <w:pPr>
              <w:spacing w:before="60" w:after="120"/>
              <w:jc w:val="both"/>
            </w:pPr>
            <w:r w:rsidRPr="002F6D1F">
              <w:t xml:space="preserve">Jednolity </w:t>
            </w:r>
            <w:r>
              <w:t>E</w:t>
            </w:r>
            <w:r w:rsidRPr="002F6D1F">
              <w:t xml:space="preserve">uropejski </w:t>
            </w:r>
            <w:r>
              <w:t>D</w:t>
            </w:r>
            <w:r w:rsidRPr="002F6D1F">
              <w:t xml:space="preserve">okument </w:t>
            </w:r>
            <w:r>
              <w:t>Z</w:t>
            </w:r>
            <w:r w:rsidRPr="002F6D1F">
              <w:t>amówienia</w:t>
            </w:r>
          </w:p>
        </w:tc>
      </w:tr>
      <w:tr w:rsidR="002F6D1F" w:rsidTr="008366E4">
        <w:tc>
          <w:tcPr>
            <w:tcW w:w="828" w:type="dxa"/>
            <w:tcBorders>
              <w:top w:val="single" w:sz="4" w:space="0" w:color="auto"/>
              <w:left w:val="single" w:sz="4" w:space="0" w:color="auto"/>
              <w:bottom w:val="single" w:sz="4" w:space="0" w:color="auto"/>
              <w:right w:val="single" w:sz="4" w:space="0" w:color="auto"/>
            </w:tcBorders>
            <w:hideMark/>
          </w:tcPr>
          <w:p w:rsidR="002F6D1F" w:rsidRDefault="009D7B4E" w:rsidP="00CC29E9">
            <w:pPr>
              <w:spacing w:before="60" w:after="120"/>
              <w:jc w:val="both"/>
              <w:rPr>
                <w:b/>
              </w:rPr>
            </w:pPr>
            <w:r>
              <w:t>5</w:t>
            </w:r>
          </w:p>
        </w:tc>
        <w:tc>
          <w:tcPr>
            <w:tcW w:w="8636" w:type="dxa"/>
            <w:tcBorders>
              <w:top w:val="single" w:sz="4" w:space="0" w:color="auto"/>
              <w:left w:val="single" w:sz="4" w:space="0" w:color="auto"/>
              <w:bottom w:val="single" w:sz="4" w:space="0" w:color="auto"/>
              <w:right w:val="single" w:sz="4" w:space="0" w:color="auto"/>
            </w:tcBorders>
            <w:hideMark/>
          </w:tcPr>
          <w:p w:rsidR="008366E4" w:rsidRPr="008366E4" w:rsidRDefault="00323D7B" w:rsidP="00CC29E9">
            <w:pPr>
              <w:spacing w:before="60" w:after="120"/>
              <w:jc w:val="both"/>
            </w:pPr>
            <w:r>
              <w:t>Oświadczenie 5k unijne</w:t>
            </w:r>
          </w:p>
        </w:tc>
      </w:tr>
      <w:tr w:rsidR="008366E4" w:rsidTr="008366E4">
        <w:tc>
          <w:tcPr>
            <w:tcW w:w="828" w:type="dxa"/>
            <w:tcBorders>
              <w:top w:val="single" w:sz="4" w:space="0" w:color="auto"/>
              <w:left w:val="single" w:sz="4" w:space="0" w:color="auto"/>
              <w:bottom w:val="single" w:sz="4" w:space="0" w:color="auto"/>
              <w:right w:val="single" w:sz="4" w:space="0" w:color="auto"/>
            </w:tcBorders>
          </w:tcPr>
          <w:p w:rsidR="008366E4" w:rsidRDefault="00EC023F" w:rsidP="00CC29E9">
            <w:pPr>
              <w:spacing w:before="60" w:after="120"/>
              <w:jc w:val="both"/>
            </w:pPr>
            <w:r>
              <w:t>5</w:t>
            </w:r>
            <w:r w:rsidR="00323D7B">
              <w:t>a</w:t>
            </w:r>
          </w:p>
        </w:tc>
        <w:tc>
          <w:tcPr>
            <w:tcW w:w="8636" w:type="dxa"/>
            <w:tcBorders>
              <w:top w:val="single" w:sz="4" w:space="0" w:color="auto"/>
              <w:left w:val="single" w:sz="4" w:space="0" w:color="auto"/>
              <w:bottom w:val="single" w:sz="4" w:space="0" w:color="auto"/>
              <w:right w:val="single" w:sz="4" w:space="0" w:color="auto"/>
            </w:tcBorders>
          </w:tcPr>
          <w:p w:rsidR="008366E4" w:rsidRPr="00B42309" w:rsidRDefault="00323D7B" w:rsidP="00CC29E9">
            <w:pPr>
              <w:spacing w:before="60" w:after="120"/>
              <w:jc w:val="both"/>
            </w:pPr>
            <w:r>
              <w:t>Oświadczenie 5k unijne podmiotu udostępniającego zasoby</w:t>
            </w:r>
          </w:p>
        </w:tc>
      </w:tr>
      <w:tr w:rsidR="00F61CC9" w:rsidTr="008366E4">
        <w:tc>
          <w:tcPr>
            <w:tcW w:w="828" w:type="dxa"/>
            <w:tcBorders>
              <w:top w:val="single" w:sz="4" w:space="0" w:color="auto"/>
              <w:left w:val="single" w:sz="4" w:space="0" w:color="auto"/>
              <w:bottom w:val="single" w:sz="4" w:space="0" w:color="auto"/>
              <w:right w:val="single" w:sz="4" w:space="0" w:color="auto"/>
            </w:tcBorders>
          </w:tcPr>
          <w:p w:rsidR="00F61CC9" w:rsidRDefault="00EC023F" w:rsidP="00CC29E9">
            <w:pPr>
              <w:spacing w:before="60" w:after="120"/>
              <w:jc w:val="both"/>
            </w:pPr>
            <w:r>
              <w:lastRenderedPageBreak/>
              <w:t>6</w:t>
            </w:r>
          </w:p>
        </w:tc>
        <w:tc>
          <w:tcPr>
            <w:tcW w:w="8636" w:type="dxa"/>
            <w:tcBorders>
              <w:top w:val="single" w:sz="4" w:space="0" w:color="auto"/>
              <w:left w:val="single" w:sz="4" w:space="0" w:color="auto"/>
              <w:bottom w:val="single" w:sz="4" w:space="0" w:color="auto"/>
              <w:right w:val="single" w:sz="4" w:space="0" w:color="auto"/>
            </w:tcBorders>
          </w:tcPr>
          <w:p w:rsidR="00BE2E57" w:rsidRPr="00B42309" w:rsidRDefault="00323D7B" w:rsidP="00CC29E9">
            <w:pPr>
              <w:spacing w:before="60" w:after="120"/>
              <w:jc w:val="both"/>
              <w:rPr>
                <w:rStyle w:val="markedcontent"/>
              </w:rPr>
            </w:pPr>
            <w:r w:rsidRPr="00B42309">
              <w:rPr>
                <w:rStyle w:val="markedcontent"/>
              </w:rPr>
              <w:t>Oświadczenie o aktualności informacji zawartych w JEDZ w zakresie braku podstaw wykluczenia;</w:t>
            </w:r>
          </w:p>
        </w:tc>
      </w:tr>
      <w:tr w:rsidR="00BE2E57" w:rsidTr="008366E4">
        <w:tc>
          <w:tcPr>
            <w:tcW w:w="828" w:type="dxa"/>
            <w:tcBorders>
              <w:top w:val="single" w:sz="4" w:space="0" w:color="auto"/>
              <w:left w:val="single" w:sz="4" w:space="0" w:color="auto"/>
              <w:bottom w:val="single" w:sz="4" w:space="0" w:color="auto"/>
              <w:right w:val="single" w:sz="4" w:space="0" w:color="auto"/>
            </w:tcBorders>
          </w:tcPr>
          <w:p w:rsidR="00BE2E57" w:rsidRDefault="00323D7B" w:rsidP="00CC29E9">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rsidR="00BE2E57" w:rsidRPr="00802437" w:rsidRDefault="00323D7B" w:rsidP="00CC29E9">
            <w:pPr>
              <w:spacing w:before="60" w:after="120"/>
              <w:jc w:val="both"/>
            </w:pPr>
            <w:r w:rsidRPr="002F6D1F">
              <w:t>Oświadczenie wykonawcy w sprawie grupy kapitałowej</w:t>
            </w:r>
          </w:p>
        </w:tc>
      </w:tr>
      <w:tr w:rsidR="00EC023F" w:rsidTr="008366E4">
        <w:tc>
          <w:tcPr>
            <w:tcW w:w="828" w:type="dxa"/>
            <w:tcBorders>
              <w:top w:val="single" w:sz="4" w:space="0" w:color="auto"/>
              <w:left w:val="single" w:sz="4" w:space="0" w:color="auto"/>
              <w:bottom w:val="single" w:sz="4" w:space="0" w:color="auto"/>
              <w:right w:val="single" w:sz="4" w:space="0" w:color="auto"/>
            </w:tcBorders>
          </w:tcPr>
          <w:p w:rsidR="00EC023F" w:rsidRDefault="00323D7B" w:rsidP="00CC29E9">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tcPr>
          <w:p w:rsidR="00EC023F" w:rsidRPr="00802437" w:rsidRDefault="00323D7B" w:rsidP="00CC29E9">
            <w:pPr>
              <w:spacing w:before="60" w:after="120"/>
              <w:jc w:val="both"/>
            </w:pPr>
            <w:r>
              <w:t>Wykaz usług</w:t>
            </w:r>
          </w:p>
        </w:tc>
      </w:tr>
      <w:tr w:rsidR="0054226D" w:rsidTr="008366E4">
        <w:tc>
          <w:tcPr>
            <w:tcW w:w="828" w:type="dxa"/>
            <w:tcBorders>
              <w:top w:val="single" w:sz="4" w:space="0" w:color="auto"/>
              <w:left w:val="single" w:sz="4" w:space="0" w:color="auto"/>
              <w:bottom w:val="single" w:sz="4" w:space="0" w:color="auto"/>
              <w:right w:val="single" w:sz="4" w:space="0" w:color="auto"/>
            </w:tcBorders>
          </w:tcPr>
          <w:p w:rsidR="0054226D" w:rsidRDefault="00323D7B" w:rsidP="00CC29E9">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tcPr>
          <w:p w:rsidR="0054226D" w:rsidRPr="00802437" w:rsidRDefault="00323D7B" w:rsidP="00CC29E9">
            <w:pPr>
              <w:spacing w:before="60" w:after="120"/>
              <w:jc w:val="both"/>
            </w:pPr>
            <w:r>
              <w:t>Zobowiązanie podmiotu udostępniającego zasoby</w:t>
            </w:r>
          </w:p>
        </w:tc>
      </w:tr>
      <w:tr w:rsidR="007D2BEC" w:rsidTr="008366E4">
        <w:tc>
          <w:tcPr>
            <w:tcW w:w="828" w:type="dxa"/>
            <w:tcBorders>
              <w:top w:val="single" w:sz="4" w:space="0" w:color="auto"/>
              <w:left w:val="single" w:sz="4" w:space="0" w:color="auto"/>
              <w:bottom w:val="single" w:sz="4" w:space="0" w:color="auto"/>
              <w:right w:val="single" w:sz="4" w:space="0" w:color="auto"/>
            </w:tcBorders>
          </w:tcPr>
          <w:p w:rsidR="007D2BEC" w:rsidRDefault="00323D7B" w:rsidP="00CC29E9">
            <w:pPr>
              <w:spacing w:before="60" w:after="120"/>
              <w:jc w:val="both"/>
            </w:pPr>
            <w:r>
              <w:t>10</w:t>
            </w:r>
          </w:p>
        </w:tc>
        <w:tc>
          <w:tcPr>
            <w:tcW w:w="8636" w:type="dxa"/>
            <w:tcBorders>
              <w:top w:val="single" w:sz="4" w:space="0" w:color="auto"/>
              <w:left w:val="single" w:sz="4" w:space="0" w:color="auto"/>
              <w:bottom w:val="single" w:sz="4" w:space="0" w:color="auto"/>
              <w:right w:val="single" w:sz="4" w:space="0" w:color="auto"/>
            </w:tcBorders>
          </w:tcPr>
          <w:p w:rsidR="007D2BEC" w:rsidRDefault="00323D7B" w:rsidP="00CC29E9">
            <w:pPr>
              <w:spacing w:before="60" w:after="120"/>
              <w:jc w:val="both"/>
            </w:pPr>
            <w:r>
              <w:t>Oświadczenie o zatrudnieniu osób na podstawie umowy o pracę</w:t>
            </w:r>
          </w:p>
        </w:tc>
      </w:tr>
      <w:tr w:rsidR="00D6611B" w:rsidTr="008366E4">
        <w:tc>
          <w:tcPr>
            <w:tcW w:w="828" w:type="dxa"/>
            <w:tcBorders>
              <w:top w:val="single" w:sz="4" w:space="0" w:color="auto"/>
              <w:left w:val="single" w:sz="4" w:space="0" w:color="auto"/>
              <w:bottom w:val="single" w:sz="4" w:space="0" w:color="auto"/>
              <w:right w:val="single" w:sz="4" w:space="0" w:color="auto"/>
            </w:tcBorders>
          </w:tcPr>
          <w:p w:rsidR="00D6611B" w:rsidRDefault="00D6611B" w:rsidP="00CC29E9">
            <w:pPr>
              <w:spacing w:before="60" w:after="120"/>
              <w:jc w:val="both"/>
            </w:pPr>
            <w:r>
              <w:t>1</w:t>
            </w:r>
            <w:r w:rsidR="00323D7B">
              <w:t>1</w:t>
            </w:r>
          </w:p>
        </w:tc>
        <w:tc>
          <w:tcPr>
            <w:tcW w:w="8636" w:type="dxa"/>
            <w:tcBorders>
              <w:top w:val="single" w:sz="4" w:space="0" w:color="auto"/>
              <w:left w:val="single" w:sz="4" w:space="0" w:color="auto"/>
              <w:bottom w:val="single" w:sz="4" w:space="0" w:color="auto"/>
              <w:right w:val="single" w:sz="4" w:space="0" w:color="auto"/>
            </w:tcBorders>
          </w:tcPr>
          <w:p w:rsidR="00D6611B" w:rsidRDefault="00323D7B" w:rsidP="00CC29E9">
            <w:pPr>
              <w:spacing w:before="60" w:after="120"/>
              <w:jc w:val="both"/>
            </w:pPr>
            <w:r>
              <w:t xml:space="preserve">Projekt umowy </w:t>
            </w:r>
            <w:r w:rsidR="00697DA2">
              <w:t xml:space="preserve">na usługę i projekt umowy najem pomieszczeń </w:t>
            </w:r>
          </w:p>
        </w:tc>
      </w:tr>
    </w:tbl>
    <w:p w:rsidR="00B01985" w:rsidRDefault="00B01985" w:rsidP="00B01985">
      <w:pPr>
        <w:spacing w:before="60" w:after="120"/>
        <w:jc w:val="both"/>
        <w:rPr>
          <w:b/>
          <w:sz w:val="12"/>
          <w:szCs w:val="12"/>
        </w:rPr>
      </w:pPr>
    </w:p>
    <w:p w:rsidR="004D2447" w:rsidRPr="00385688" w:rsidRDefault="004D2447" w:rsidP="00B01985">
      <w:pPr>
        <w:rPr>
          <w:color w:val="FF0000"/>
        </w:rPr>
      </w:pPr>
      <w:bookmarkStart w:id="29" w:name="_GoBack"/>
      <w:bookmarkEnd w:id="29"/>
    </w:p>
    <w:sectPr w:rsidR="004D2447" w:rsidRPr="00385688">
      <w:headerReference w:type="default" r:id="rId37"/>
      <w:footerReference w:type="default" r:id="rId3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D44" w:rsidRDefault="00207D44">
      <w:r>
        <w:separator/>
      </w:r>
    </w:p>
  </w:endnote>
  <w:endnote w:type="continuationSeparator" w:id="0">
    <w:p w:rsidR="00207D44" w:rsidRDefault="0020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835018"/>
      <w:docPartObj>
        <w:docPartGallery w:val="Page Numbers (Bottom of Page)"/>
        <w:docPartUnique/>
      </w:docPartObj>
    </w:sdtPr>
    <w:sdtContent>
      <w:p w:rsidR="00207D44" w:rsidRDefault="00207D44">
        <w:pPr>
          <w:pStyle w:val="Stopka"/>
          <w:jc w:val="right"/>
        </w:pPr>
        <w:r>
          <w:fldChar w:fldCharType="begin"/>
        </w:r>
        <w:r>
          <w:instrText>PAGE   \* MERGEFORMAT</w:instrText>
        </w:r>
        <w:r>
          <w:fldChar w:fldCharType="separate"/>
        </w:r>
        <w:r>
          <w:t>2</w:t>
        </w:r>
        <w:r>
          <w:fldChar w:fldCharType="end"/>
        </w:r>
      </w:p>
    </w:sdtContent>
  </w:sdt>
  <w:p w:rsidR="00207D44" w:rsidRDefault="00207D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D44" w:rsidRDefault="00207D44">
      <w:r>
        <w:separator/>
      </w:r>
    </w:p>
  </w:footnote>
  <w:footnote w:type="continuationSeparator" w:id="0">
    <w:p w:rsidR="00207D44" w:rsidRDefault="00207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D44" w:rsidRDefault="00207D44" w:rsidP="0021503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8F3"/>
    <w:multiLevelType w:val="hybridMultilevel"/>
    <w:tmpl w:val="F4A4D8C4"/>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 w15:restartNumberingAfterBreak="0">
    <w:nsid w:val="0A713782"/>
    <w:multiLevelType w:val="hybridMultilevel"/>
    <w:tmpl w:val="43547A1A"/>
    <w:lvl w:ilvl="0" w:tplc="419EB01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8E82EB1"/>
    <w:multiLevelType w:val="hybridMultilevel"/>
    <w:tmpl w:val="E5DCCB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E3197E"/>
    <w:multiLevelType w:val="multilevel"/>
    <w:tmpl w:val="03949B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FE37FB6"/>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11968BE"/>
    <w:multiLevelType w:val="hybridMultilevel"/>
    <w:tmpl w:val="6E2A9D0A"/>
    <w:lvl w:ilvl="0" w:tplc="AE56A83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5B71F1"/>
    <w:multiLevelType w:val="hybridMultilevel"/>
    <w:tmpl w:val="0AA8280A"/>
    <w:lvl w:ilvl="0" w:tplc="7F100F1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A5D6F92"/>
    <w:multiLevelType w:val="hybridMultilevel"/>
    <w:tmpl w:val="C332CFEC"/>
    <w:lvl w:ilvl="0" w:tplc="5DBC6D2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A652AF6"/>
    <w:multiLevelType w:val="hybridMultilevel"/>
    <w:tmpl w:val="D4F41A68"/>
    <w:styleLink w:val="Zaimportowanystyl10"/>
    <w:lvl w:ilvl="0" w:tplc="66309A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BC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89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20FA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9E4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D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2E3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44F5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E03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B67401B"/>
    <w:multiLevelType w:val="multilevel"/>
    <w:tmpl w:val="2A4049EA"/>
    <w:lvl w:ilvl="0">
      <w:start w:val="1"/>
      <w:numFmt w:val="lowerLetter"/>
      <w:lvlText w:val="%1)"/>
      <w:lvlJc w:val="left"/>
      <w:pPr>
        <w:ind w:left="1212" w:hanging="360"/>
      </w:pPr>
      <w:rPr>
        <w:color w:val="000000"/>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1" w15:restartNumberingAfterBreak="0">
    <w:nsid w:val="2C6C61C5"/>
    <w:multiLevelType w:val="hybridMultilevel"/>
    <w:tmpl w:val="BFF25FD4"/>
    <w:lvl w:ilvl="0" w:tplc="2D02FD4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50B2A66"/>
    <w:multiLevelType w:val="hybridMultilevel"/>
    <w:tmpl w:val="DE0613EC"/>
    <w:lvl w:ilvl="0" w:tplc="731C787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73410D9"/>
    <w:multiLevelType w:val="hybridMultilevel"/>
    <w:tmpl w:val="4978115E"/>
    <w:lvl w:ilvl="0" w:tplc="C652D0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2BD112C"/>
    <w:multiLevelType w:val="hybridMultilevel"/>
    <w:tmpl w:val="6994E8A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9" w15:restartNumberingAfterBreak="0">
    <w:nsid w:val="459C2C3F"/>
    <w:multiLevelType w:val="hybridMultilevel"/>
    <w:tmpl w:val="4E3A8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257932"/>
    <w:multiLevelType w:val="hybridMultilevel"/>
    <w:tmpl w:val="41D87858"/>
    <w:lvl w:ilvl="0" w:tplc="073A77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5A60540A"/>
    <w:multiLevelType w:val="hybridMultilevel"/>
    <w:tmpl w:val="E564D464"/>
    <w:lvl w:ilvl="0" w:tplc="D1042EB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5EC91932"/>
    <w:multiLevelType w:val="hybridMultilevel"/>
    <w:tmpl w:val="88964BB8"/>
    <w:lvl w:ilvl="0" w:tplc="80D01DB2">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4" w15:restartNumberingAfterBreak="0">
    <w:nsid w:val="611115DD"/>
    <w:multiLevelType w:val="multilevel"/>
    <w:tmpl w:val="E8E652E6"/>
    <w:lvl w:ilvl="0">
      <w:start w:val="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040D64"/>
    <w:multiLevelType w:val="hybridMultilevel"/>
    <w:tmpl w:val="93940364"/>
    <w:lvl w:ilvl="0" w:tplc="0BBA1D9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8D1760A"/>
    <w:multiLevelType w:val="hybridMultilevel"/>
    <w:tmpl w:val="6A18A4BE"/>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7" w15:restartNumberingAfterBreak="0">
    <w:nsid w:val="6B624EE3"/>
    <w:multiLevelType w:val="hybridMultilevel"/>
    <w:tmpl w:val="0F407FF0"/>
    <w:lvl w:ilvl="0" w:tplc="0A28EF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06067D9"/>
    <w:multiLevelType w:val="hybridMultilevel"/>
    <w:tmpl w:val="367A6338"/>
    <w:lvl w:ilvl="0" w:tplc="C928B94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3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DB3204B"/>
    <w:multiLevelType w:val="hybridMultilevel"/>
    <w:tmpl w:val="F7E252B8"/>
    <w:lvl w:ilvl="0" w:tplc="80802ED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3"/>
  </w:num>
  <w:num w:numId="2">
    <w:abstractNumId w:val="12"/>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11"/>
  </w:num>
  <w:num w:numId="13">
    <w:abstractNumId w:val="19"/>
  </w:num>
  <w:num w:numId="14">
    <w:abstractNumId w:val="30"/>
  </w:num>
  <w:num w:numId="15">
    <w:abstractNumId w:val="8"/>
  </w:num>
  <w:num w:numId="16">
    <w:abstractNumId w:val="25"/>
  </w:num>
  <w:num w:numId="17">
    <w:abstractNumId w:val="33"/>
  </w:num>
  <w:num w:numId="18">
    <w:abstractNumId w:val="5"/>
  </w:num>
  <w:num w:numId="19">
    <w:abstractNumId w:val="20"/>
  </w:num>
  <w:num w:numId="20">
    <w:abstractNumId w:val="18"/>
  </w:num>
  <w:num w:numId="21">
    <w:abstractNumId w:val="27"/>
  </w:num>
  <w:num w:numId="22">
    <w:abstractNumId w:val="26"/>
  </w:num>
  <w:num w:numId="23">
    <w:abstractNumId w:val="0"/>
  </w:num>
  <w:num w:numId="24">
    <w:abstractNumId w:val="2"/>
  </w:num>
  <w:num w:numId="25">
    <w:abstractNumId w:val="10"/>
  </w:num>
  <w:num w:numId="26">
    <w:abstractNumId w:val="22"/>
  </w:num>
  <w:num w:numId="27">
    <w:abstractNumId w:val="23"/>
  </w:num>
  <w:num w:numId="28">
    <w:abstractNumId w:val="29"/>
  </w:num>
  <w:num w:numId="29">
    <w:abstractNumId w:val="24"/>
  </w:num>
  <w:num w:numId="30">
    <w:abstractNumId w:val="28"/>
  </w:num>
  <w:num w:numId="31">
    <w:abstractNumId w:val="4"/>
  </w:num>
  <w:num w:numId="32">
    <w:abstractNumId w:val="21"/>
  </w:num>
  <w:num w:numId="33">
    <w:abstractNumId w:val="17"/>
  </w:num>
  <w:num w:numId="34">
    <w:abstractNumId w:val="7"/>
  </w:num>
  <w:num w:numId="35">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34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EB"/>
    <w:rsid w:val="00004D89"/>
    <w:rsid w:val="00004FFF"/>
    <w:rsid w:val="000067E5"/>
    <w:rsid w:val="00010342"/>
    <w:rsid w:val="00012833"/>
    <w:rsid w:val="00016AB3"/>
    <w:rsid w:val="00020380"/>
    <w:rsid w:val="0002045A"/>
    <w:rsid w:val="00020B50"/>
    <w:rsid w:val="00020FF3"/>
    <w:rsid w:val="00023636"/>
    <w:rsid w:val="00026453"/>
    <w:rsid w:val="00031855"/>
    <w:rsid w:val="00034D1A"/>
    <w:rsid w:val="0004094C"/>
    <w:rsid w:val="000458C1"/>
    <w:rsid w:val="000471B4"/>
    <w:rsid w:val="00050901"/>
    <w:rsid w:val="00050E86"/>
    <w:rsid w:val="00051C4D"/>
    <w:rsid w:val="000524AA"/>
    <w:rsid w:val="0005779B"/>
    <w:rsid w:val="00064E23"/>
    <w:rsid w:val="000666AF"/>
    <w:rsid w:val="00080783"/>
    <w:rsid w:val="00082134"/>
    <w:rsid w:val="00083F32"/>
    <w:rsid w:val="00086684"/>
    <w:rsid w:val="00097F61"/>
    <w:rsid w:val="000A2E0B"/>
    <w:rsid w:val="000A3105"/>
    <w:rsid w:val="000A59AF"/>
    <w:rsid w:val="000B08A9"/>
    <w:rsid w:val="000B0EE3"/>
    <w:rsid w:val="000B28CE"/>
    <w:rsid w:val="000C160F"/>
    <w:rsid w:val="000C63A2"/>
    <w:rsid w:val="000C668D"/>
    <w:rsid w:val="000C71EB"/>
    <w:rsid w:val="000C732C"/>
    <w:rsid w:val="000D3208"/>
    <w:rsid w:val="000D3BC4"/>
    <w:rsid w:val="000E0351"/>
    <w:rsid w:val="000E276D"/>
    <w:rsid w:val="000E33C8"/>
    <w:rsid w:val="000E676D"/>
    <w:rsid w:val="000E7443"/>
    <w:rsid w:val="000F01D8"/>
    <w:rsid w:val="000F53AD"/>
    <w:rsid w:val="000F5FF6"/>
    <w:rsid w:val="00100791"/>
    <w:rsid w:val="001017B9"/>
    <w:rsid w:val="001170A2"/>
    <w:rsid w:val="00125A9A"/>
    <w:rsid w:val="00125DA7"/>
    <w:rsid w:val="00126357"/>
    <w:rsid w:val="00127036"/>
    <w:rsid w:val="001335FC"/>
    <w:rsid w:val="0013434C"/>
    <w:rsid w:val="00136676"/>
    <w:rsid w:val="0014197D"/>
    <w:rsid w:val="00141A13"/>
    <w:rsid w:val="00142EC7"/>
    <w:rsid w:val="00147B06"/>
    <w:rsid w:val="00150032"/>
    <w:rsid w:val="00152782"/>
    <w:rsid w:val="001542F3"/>
    <w:rsid w:val="001644FA"/>
    <w:rsid w:val="00170809"/>
    <w:rsid w:val="00171880"/>
    <w:rsid w:val="00182F93"/>
    <w:rsid w:val="0018407C"/>
    <w:rsid w:val="00190297"/>
    <w:rsid w:val="00191475"/>
    <w:rsid w:val="00194EF2"/>
    <w:rsid w:val="001A57AE"/>
    <w:rsid w:val="001B3F5E"/>
    <w:rsid w:val="001B6A19"/>
    <w:rsid w:val="001C30E8"/>
    <w:rsid w:val="001C5986"/>
    <w:rsid w:val="001C6021"/>
    <w:rsid w:val="001D72FE"/>
    <w:rsid w:val="001D7E84"/>
    <w:rsid w:val="001E4CE2"/>
    <w:rsid w:val="001E62DD"/>
    <w:rsid w:val="001E66C0"/>
    <w:rsid w:val="001F1894"/>
    <w:rsid w:val="001F5CB1"/>
    <w:rsid w:val="00201D7C"/>
    <w:rsid w:val="00202912"/>
    <w:rsid w:val="00207D44"/>
    <w:rsid w:val="00215033"/>
    <w:rsid w:val="002239C2"/>
    <w:rsid w:val="00223EF2"/>
    <w:rsid w:val="002261AD"/>
    <w:rsid w:val="00226999"/>
    <w:rsid w:val="00232EF6"/>
    <w:rsid w:val="0023697B"/>
    <w:rsid w:val="00237939"/>
    <w:rsid w:val="00243FB4"/>
    <w:rsid w:val="002457DC"/>
    <w:rsid w:val="0024673F"/>
    <w:rsid w:val="002575E9"/>
    <w:rsid w:val="00263EFE"/>
    <w:rsid w:val="002746F7"/>
    <w:rsid w:val="00281F1C"/>
    <w:rsid w:val="00285D0A"/>
    <w:rsid w:val="00285EEA"/>
    <w:rsid w:val="00287042"/>
    <w:rsid w:val="00290322"/>
    <w:rsid w:val="00290FBC"/>
    <w:rsid w:val="002962E0"/>
    <w:rsid w:val="002963F2"/>
    <w:rsid w:val="002967FF"/>
    <w:rsid w:val="002A1E0B"/>
    <w:rsid w:val="002A2D4A"/>
    <w:rsid w:val="002B22BF"/>
    <w:rsid w:val="002C15F4"/>
    <w:rsid w:val="002D2756"/>
    <w:rsid w:val="002E0CDA"/>
    <w:rsid w:val="002E5E36"/>
    <w:rsid w:val="002E666C"/>
    <w:rsid w:val="002E7C8B"/>
    <w:rsid w:val="002F07D4"/>
    <w:rsid w:val="002F6D1F"/>
    <w:rsid w:val="0031141E"/>
    <w:rsid w:val="003200AE"/>
    <w:rsid w:val="003209A8"/>
    <w:rsid w:val="00322993"/>
    <w:rsid w:val="00323D7B"/>
    <w:rsid w:val="00325E66"/>
    <w:rsid w:val="00330F50"/>
    <w:rsid w:val="00333636"/>
    <w:rsid w:val="00333EB5"/>
    <w:rsid w:val="00334E8F"/>
    <w:rsid w:val="00335C23"/>
    <w:rsid w:val="003440B4"/>
    <w:rsid w:val="0034463B"/>
    <w:rsid w:val="0035052B"/>
    <w:rsid w:val="00356E27"/>
    <w:rsid w:val="00363464"/>
    <w:rsid w:val="0036436B"/>
    <w:rsid w:val="00370A37"/>
    <w:rsid w:val="00374986"/>
    <w:rsid w:val="0038188C"/>
    <w:rsid w:val="003825D5"/>
    <w:rsid w:val="00383BC8"/>
    <w:rsid w:val="00384056"/>
    <w:rsid w:val="00384575"/>
    <w:rsid w:val="00384C40"/>
    <w:rsid w:val="00385688"/>
    <w:rsid w:val="003878C7"/>
    <w:rsid w:val="003A41A7"/>
    <w:rsid w:val="003A5E68"/>
    <w:rsid w:val="003C478A"/>
    <w:rsid w:val="003C4BDA"/>
    <w:rsid w:val="003D0168"/>
    <w:rsid w:val="003D0409"/>
    <w:rsid w:val="003D0E5F"/>
    <w:rsid w:val="003D58D6"/>
    <w:rsid w:val="003D736C"/>
    <w:rsid w:val="003E0A15"/>
    <w:rsid w:val="003E6DF0"/>
    <w:rsid w:val="003F1CF2"/>
    <w:rsid w:val="003F74EB"/>
    <w:rsid w:val="00401A41"/>
    <w:rsid w:val="00403B18"/>
    <w:rsid w:val="0040419B"/>
    <w:rsid w:val="004130CF"/>
    <w:rsid w:val="0041437D"/>
    <w:rsid w:val="004146C7"/>
    <w:rsid w:val="004201F8"/>
    <w:rsid w:val="00423EDC"/>
    <w:rsid w:val="004248CE"/>
    <w:rsid w:val="00424D45"/>
    <w:rsid w:val="00430D7E"/>
    <w:rsid w:val="004327AD"/>
    <w:rsid w:val="00432993"/>
    <w:rsid w:val="004350D7"/>
    <w:rsid w:val="00442D04"/>
    <w:rsid w:val="004460EE"/>
    <w:rsid w:val="00464A01"/>
    <w:rsid w:val="00466174"/>
    <w:rsid w:val="00466719"/>
    <w:rsid w:val="00466D96"/>
    <w:rsid w:val="00472F68"/>
    <w:rsid w:val="00475D05"/>
    <w:rsid w:val="004820E5"/>
    <w:rsid w:val="00483BBC"/>
    <w:rsid w:val="00483F80"/>
    <w:rsid w:val="00491427"/>
    <w:rsid w:val="00493DCE"/>
    <w:rsid w:val="0049430E"/>
    <w:rsid w:val="004A083A"/>
    <w:rsid w:val="004A3EC1"/>
    <w:rsid w:val="004B4715"/>
    <w:rsid w:val="004B524E"/>
    <w:rsid w:val="004B54D5"/>
    <w:rsid w:val="004B680C"/>
    <w:rsid w:val="004B77D9"/>
    <w:rsid w:val="004D10CC"/>
    <w:rsid w:val="004D2447"/>
    <w:rsid w:val="004D3F9C"/>
    <w:rsid w:val="004D7A7C"/>
    <w:rsid w:val="004E3A7E"/>
    <w:rsid w:val="004E709F"/>
    <w:rsid w:val="004E7BF9"/>
    <w:rsid w:val="004F2C2A"/>
    <w:rsid w:val="004F4838"/>
    <w:rsid w:val="004F50A8"/>
    <w:rsid w:val="004F7475"/>
    <w:rsid w:val="004F7555"/>
    <w:rsid w:val="005002E9"/>
    <w:rsid w:val="0050044E"/>
    <w:rsid w:val="005060B9"/>
    <w:rsid w:val="00507481"/>
    <w:rsid w:val="00510831"/>
    <w:rsid w:val="00514D20"/>
    <w:rsid w:val="0052404F"/>
    <w:rsid w:val="005241B2"/>
    <w:rsid w:val="00533577"/>
    <w:rsid w:val="00534BA4"/>
    <w:rsid w:val="00536FAD"/>
    <w:rsid w:val="0054226D"/>
    <w:rsid w:val="0054473A"/>
    <w:rsid w:val="00547E9E"/>
    <w:rsid w:val="00562E86"/>
    <w:rsid w:val="005631F3"/>
    <w:rsid w:val="005670A6"/>
    <w:rsid w:val="00571EFD"/>
    <w:rsid w:val="00573EF4"/>
    <w:rsid w:val="005741F3"/>
    <w:rsid w:val="00577F46"/>
    <w:rsid w:val="005828F4"/>
    <w:rsid w:val="005844A0"/>
    <w:rsid w:val="00584E83"/>
    <w:rsid w:val="005961D6"/>
    <w:rsid w:val="005A032F"/>
    <w:rsid w:val="005B11F4"/>
    <w:rsid w:val="005B5C54"/>
    <w:rsid w:val="005C46D9"/>
    <w:rsid w:val="005C5C29"/>
    <w:rsid w:val="005C649B"/>
    <w:rsid w:val="005C67EE"/>
    <w:rsid w:val="005D0A27"/>
    <w:rsid w:val="005D0F79"/>
    <w:rsid w:val="005D121A"/>
    <w:rsid w:val="005D2148"/>
    <w:rsid w:val="005D291E"/>
    <w:rsid w:val="005E04CC"/>
    <w:rsid w:val="005E05FD"/>
    <w:rsid w:val="005E544C"/>
    <w:rsid w:val="005E73AC"/>
    <w:rsid w:val="005F4397"/>
    <w:rsid w:val="005F6E73"/>
    <w:rsid w:val="0060175C"/>
    <w:rsid w:val="006031A5"/>
    <w:rsid w:val="00603291"/>
    <w:rsid w:val="00614581"/>
    <w:rsid w:val="0062093A"/>
    <w:rsid w:val="006260AC"/>
    <w:rsid w:val="00627ED2"/>
    <w:rsid w:val="006318DF"/>
    <w:rsid w:val="0063322D"/>
    <w:rsid w:val="00635CBF"/>
    <w:rsid w:val="0063732B"/>
    <w:rsid w:val="006427C3"/>
    <w:rsid w:val="00646680"/>
    <w:rsid w:val="00650268"/>
    <w:rsid w:val="00656498"/>
    <w:rsid w:val="00661837"/>
    <w:rsid w:val="0066198A"/>
    <w:rsid w:val="0066381A"/>
    <w:rsid w:val="006644D7"/>
    <w:rsid w:val="00665EC7"/>
    <w:rsid w:val="00666C20"/>
    <w:rsid w:val="006672A6"/>
    <w:rsid w:val="00670336"/>
    <w:rsid w:val="00671DE2"/>
    <w:rsid w:val="006737D4"/>
    <w:rsid w:val="006803E8"/>
    <w:rsid w:val="006810A7"/>
    <w:rsid w:val="0068123B"/>
    <w:rsid w:val="00681AF7"/>
    <w:rsid w:val="00684D04"/>
    <w:rsid w:val="00691E7D"/>
    <w:rsid w:val="00692075"/>
    <w:rsid w:val="00697DA2"/>
    <w:rsid w:val="006B0A96"/>
    <w:rsid w:val="006B281B"/>
    <w:rsid w:val="006B3D74"/>
    <w:rsid w:val="006C1585"/>
    <w:rsid w:val="006C1F3A"/>
    <w:rsid w:val="006C3CCE"/>
    <w:rsid w:val="006D5417"/>
    <w:rsid w:val="006E2CC4"/>
    <w:rsid w:val="006E7963"/>
    <w:rsid w:val="006F190A"/>
    <w:rsid w:val="006F5BCD"/>
    <w:rsid w:val="006F77F8"/>
    <w:rsid w:val="00703F5F"/>
    <w:rsid w:val="00705265"/>
    <w:rsid w:val="00705BE6"/>
    <w:rsid w:val="0070620B"/>
    <w:rsid w:val="0071220B"/>
    <w:rsid w:val="00713E16"/>
    <w:rsid w:val="00717726"/>
    <w:rsid w:val="007179D9"/>
    <w:rsid w:val="00722A08"/>
    <w:rsid w:val="00726A53"/>
    <w:rsid w:val="00730E7F"/>
    <w:rsid w:val="007316DA"/>
    <w:rsid w:val="00731D0A"/>
    <w:rsid w:val="00732B5E"/>
    <w:rsid w:val="00734784"/>
    <w:rsid w:val="007368CB"/>
    <w:rsid w:val="00740B94"/>
    <w:rsid w:val="00740EFA"/>
    <w:rsid w:val="00741CCD"/>
    <w:rsid w:val="007503F5"/>
    <w:rsid w:val="00752961"/>
    <w:rsid w:val="007536C0"/>
    <w:rsid w:val="00757FE2"/>
    <w:rsid w:val="00760959"/>
    <w:rsid w:val="00770037"/>
    <w:rsid w:val="0077359E"/>
    <w:rsid w:val="00774374"/>
    <w:rsid w:val="00774A7C"/>
    <w:rsid w:val="00774C75"/>
    <w:rsid w:val="00784715"/>
    <w:rsid w:val="00787806"/>
    <w:rsid w:val="007941DD"/>
    <w:rsid w:val="00795ACC"/>
    <w:rsid w:val="007A004A"/>
    <w:rsid w:val="007A5710"/>
    <w:rsid w:val="007B2BC0"/>
    <w:rsid w:val="007B33A9"/>
    <w:rsid w:val="007C00B8"/>
    <w:rsid w:val="007D2BEC"/>
    <w:rsid w:val="007E07B2"/>
    <w:rsid w:val="007E16E0"/>
    <w:rsid w:val="007E6484"/>
    <w:rsid w:val="007F35F3"/>
    <w:rsid w:val="007F3A2E"/>
    <w:rsid w:val="007F5389"/>
    <w:rsid w:val="008056A9"/>
    <w:rsid w:val="00806070"/>
    <w:rsid w:val="008115DE"/>
    <w:rsid w:val="00811E8A"/>
    <w:rsid w:val="00812A5E"/>
    <w:rsid w:val="00820382"/>
    <w:rsid w:val="0082230A"/>
    <w:rsid w:val="00823C81"/>
    <w:rsid w:val="008360E8"/>
    <w:rsid w:val="008366E4"/>
    <w:rsid w:val="00836AAE"/>
    <w:rsid w:val="008431B7"/>
    <w:rsid w:val="00843E32"/>
    <w:rsid w:val="00844250"/>
    <w:rsid w:val="0084633A"/>
    <w:rsid w:val="00850619"/>
    <w:rsid w:val="00855B32"/>
    <w:rsid w:val="00862609"/>
    <w:rsid w:val="008634CF"/>
    <w:rsid w:val="008724A7"/>
    <w:rsid w:val="00872ECA"/>
    <w:rsid w:val="00872FB2"/>
    <w:rsid w:val="00874101"/>
    <w:rsid w:val="00882E8D"/>
    <w:rsid w:val="00883197"/>
    <w:rsid w:val="00883670"/>
    <w:rsid w:val="00891AA4"/>
    <w:rsid w:val="00892EAD"/>
    <w:rsid w:val="00895AC8"/>
    <w:rsid w:val="008A3895"/>
    <w:rsid w:val="008B13A8"/>
    <w:rsid w:val="008B15C0"/>
    <w:rsid w:val="008B60B4"/>
    <w:rsid w:val="008C47F9"/>
    <w:rsid w:val="008D0C19"/>
    <w:rsid w:val="008D48A7"/>
    <w:rsid w:val="008E2C1B"/>
    <w:rsid w:val="008E38E4"/>
    <w:rsid w:val="008E3C1A"/>
    <w:rsid w:val="008F1B65"/>
    <w:rsid w:val="008F317B"/>
    <w:rsid w:val="008F6989"/>
    <w:rsid w:val="008F7292"/>
    <w:rsid w:val="0090130E"/>
    <w:rsid w:val="00903BB2"/>
    <w:rsid w:val="0090602E"/>
    <w:rsid w:val="00910054"/>
    <w:rsid w:val="00910126"/>
    <w:rsid w:val="009141A8"/>
    <w:rsid w:val="00925F62"/>
    <w:rsid w:val="00930F6E"/>
    <w:rsid w:val="00931985"/>
    <w:rsid w:val="00932E86"/>
    <w:rsid w:val="0093445C"/>
    <w:rsid w:val="00940CE4"/>
    <w:rsid w:val="00940F3B"/>
    <w:rsid w:val="00941B6A"/>
    <w:rsid w:val="00943E31"/>
    <w:rsid w:val="0094461F"/>
    <w:rsid w:val="00945B58"/>
    <w:rsid w:val="00950CB2"/>
    <w:rsid w:val="009526DC"/>
    <w:rsid w:val="009533AA"/>
    <w:rsid w:val="009535F3"/>
    <w:rsid w:val="009536C9"/>
    <w:rsid w:val="00954FE2"/>
    <w:rsid w:val="009554B6"/>
    <w:rsid w:val="00961A57"/>
    <w:rsid w:val="00966186"/>
    <w:rsid w:val="00977C3E"/>
    <w:rsid w:val="00983549"/>
    <w:rsid w:val="009838C7"/>
    <w:rsid w:val="00996828"/>
    <w:rsid w:val="00997279"/>
    <w:rsid w:val="009A0045"/>
    <w:rsid w:val="009A1656"/>
    <w:rsid w:val="009A4CC1"/>
    <w:rsid w:val="009B239D"/>
    <w:rsid w:val="009B5EF9"/>
    <w:rsid w:val="009B67A1"/>
    <w:rsid w:val="009B75C1"/>
    <w:rsid w:val="009D4950"/>
    <w:rsid w:val="009D760C"/>
    <w:rsid w:val="009D7B4E"/>
    <w:rsid w:val="009E2181"/>
    <w:rsid w:val="009E7B6E"/>
    <w:rsid w:val="009F0A8E"/>
    <w:rsid w:val="009F1CA7"/>
    <w:rsid w:val="009F4C12"/>
    <w:rsid w:val="00A01979"/>
    <w:rsid w:val="00A021C0"/>
    <w:rsid w:val="00A02B83"/>
    <w:rsid w:val="00A13671"/>
    <w:rsid w:val="00A15C0D"/>
    <w:rsid w:val="00A17359"/>
    <w:rsid w:val="00A17E15"/>
    <w:rsid w:val="00A22820"/>
    <w:rsid w:val="00A2369F"/>
    <w:rsid w:val="00A244E5"/>
    <w:rsid w:val="00A300F2"/>
    <w:rsid w:val="00A34E0E"/>
    <w:rsid w:val="00A40A2C"/>
    <w:rsid w:val="00A4142E"/>
    <w:rsid w:val="00A4170B"/>
    <w:rsid w:val="00A43AEE"/>
    <w:rsid w:val="00A46681"/>
    <w:rsid w:val="00A50B70"/>
    <w:rsid w:val="00A54376"/>
    <w:rsid w:val="00A56785"/>
    <w:rsid w:val="00A56852"/>
    <w:rsid w:val="00A56BC7"/>
    <w:rsid w:val="00A70B48"/>
    <w:rsid w:val="00A722BA"/>
    <w:rsid w:val="00A85971"/>
    <w:rsid w:val="00A86605"/>
    <w:rsid w:val="00A90128"/>
    <w:rsid w:val="00A91016"/>
    <w:rsid w:val="00A9512C"/>
    <w:rsid w:val="00A966A6"/>
    <w:rsid w:val="00A96E95"/>
    <w:rsid w:val="00AA661F"/>
    <w:rsid w:val="00AB6491"/>
    <w:rsid w:val="00AB7036"/>
    <w:rsid w:val="00AC3CE1"/>
    <w:rsid w:val="00AC6667"/>
    <w:rsid w:val="00AD7103"/>
    <w:rsid w:val="00AD771C"/>
    <w:rsid w:val="00AE0677"/>
    <w:rsid w:val="00AE4E38"/>
    <w:rsid w:val="00AE5DF9"/>
    <w:rsid w:val="00AF1311"/>
    <w:rsid w:val="00AF616D"/>
    <w:rsid w:val="00AF6B1E"/>
    <w:rsid w:val="00B01985"/>
    <w:rsid w:val="00B05777"/>
    <w:rsid w:val="00B0712C"/>
    <w:rsid w:val="00B11855"/>
    <w:rsid w:val="00B12EB0"/>
    <w:rsid w:val="00B16442"/>
    <w:rsid w:val="00B24E6E"/>
    <w:rsid w:val="00B30F27"/>
    <w:rsid w:val="00B312F1"/>
    <w:rsid w:val="00B36CE0"/>
    <w:rsid w:val="00B42309"/>
    <w:rsid w:val="00B45275"/>
    <w:rsid w:val="00B50743"/>
    <w:rsid w:val="00B51D96"/>
    <w:rsid w:val="00B535D2"/>
    <w:rsid w:val="00B5413C"/>
    <w:rsid w:val="00B569AC"/>
    <w:rsid w:val="00B70F1F"/>
    <w:rsid w:val="00B74784"/>
    <w:rsid w:val="00B8343A"/>
    <w:rsid w:val="00B909A9"/>
    <w:rsid w:val="00B90CFE"/>
    <w:rsid w:val="00B9172B"/>
    <w:rsid w:val="00B95818"/>
    <w:rsid w:val="00B97E0E"/>
    <w:rsid w:val="00BA1AB5"/>
    <w:rsid w:val="00BA45E8"/>
    <w:rsid w:val="00BA779B"/>
    <w:rsid w:val="00BB295E"/>
    <w:rsid w:val="00BB62DB"/>
    <w:rsid w:val="00BC04D7"/>
    <w:rsid w:val="00BC308F"/>
    <w:rsid w:val="00BE2E57"/>
    <w:rsid w:val="00BE507E"/>
    <w:rsid w:val="00BF33BB"/>
    <w:rsid w:val="00BF3D49"/>
    <w:rsid w:val="00BF458A"/>
    <w:rsid w:val="00BF579F"/>
    <w:rsid w:val="00BF6DEC"/>
    <w:rsid w:val="00BF6EEB"/>
    <w:rsid w:val="00C00534"/>
    <w:rsid w:val="00C00D89"/>
    <w:rsid w:val="00C03499"/>
    <w:rsid w:val="00C06D30"/>
    <w:rsid w:val="00C11A62"/>
    <w:rsid w:val="00C20DA9"/>
    <w:rsid w:val="00C23A37"/>
    <w:rsid w:val="00C2712C"/>
    <w:rsid w:val="00C359A1"/>
    <w:rsid w:val="00C45C6E"/>
    <w:rsid w:val="00C47684"/>
    <w:rsid w:val="00C530BF"/>
    <w:rsid w:val="00C54057"/>
    <w:rsid w:val="00C70735"/>
    <w:rsid w:val="00C85325"/>
    <w:rsid w:val="00C87319"/>
    <w:rsid w:val="00C971F9"/>
    <w:rsid w:val="00CA3D6E"/>
    <w:rsid w:val="00CA610D"/>
    <w:rsid w:val="00CB5BD8"/>
    <w:rsid w:val="00CB6608"/>
    <w:rsid w:val="00CC297A"/>
    <w:rsid w:val="00CC29E9"/>
    <w:rsid w:val="00CC4ADC"/>
    <w:rsid w:val="00CD1C53"/>
    <w:rsid w:val="00CD2398"/>
    <w:rsid w:val="00CD2A67"/>
    <w:rsid w:val="00CD6858"/>
    <w:rsid w:val="00CD7546"/>
    <w:rsid w:val="00CE0464"/>
    <w:rsid w:val="00CE1482"/>
    <w:rsid w:val="00CE1F43"/>
    <w:rsid w:val="00CE49B9"/>
    <w:rsid w:val="00CF2CE8"/>
    <w:rsid w:val="00CF3703"/>
    <w:rsid w:val="00CF5291"/>
    <w:rsid w:val="00CF68D8"/>
    <w:rsid w:val="00D02CE7"/>
    <w:rsid w:val="00D04A88"/>
    <w:rsid w:val="00D06196"/>
    <w:rsid w:val="00D06289"/>
    <w:rsid w:val="00D07762"/>
    <w:rsid w:val="00D1217F"/>
    <w:rsid w:val="00D14E18"/>
    <w:rsid w:val="00D23093"/>
    <w:rsid w:val="00D257BE"/>
    <w:rsid w:val="00D30384"/>
    <w:rsid w:val="00D35830"/>
    <w:rsid w:val="00D43B18"/>
    <w:rsid w:val="00D45566"/>
    <w:rsid w:val="00D45FA4"/>
    <w:rsid w:val="00D5274C"/>
    <w:rsid w:val="00D65942"/>
    <w:rsid w:val="00D6611B"/>
    <w:rsid w:val="00D67BC1"/>
    <w:rsid w:val="00D71903"/>
    <w:rsid w:val="00D75DA6"/>
    <w:rsid w:val="00D76E32"/>
    <w:rsid w:val="00D9251B"/>
    <w:rsid w:val="00D94CD8"/>
    <w:rsid w:val="00D95619"/>
    <w:rsid w:val="00DA094A"/>
    <w:rsid w:val="00DA1BA7"/>
    <w:rsid w:val="00DA2C09"/>
    <w:rsid w:val="00DA38F0"/>
    <w:rsid w:val="00DB443D"/>
    <w:rsid w:val="00DC3E3B"/>
    <w:rsid w:val="00DC52BF"/>
    <w:rsid w:val="00DC5DEA"/>
    <w:rsid w:val="00DD5037"/>
    <w:rsid w:val="00DD574A"/>
    <w:rsid w:val="00DE2057"/>
    <w:rsid w:val="00DE231C"/>
    <w:rsid w:val="00DE5056"/>
    <w:rsid w:val="00DF4EB3"/>
    <w:rsid w:val="00DF5C49"/>
    <w:rsid w:val="00E00D3B"/>
    <w:rsid w:val="00E0511E"/>
    <w:rsid w:val="00E0552F"/>
    <w:rsid w:val="00E10E4F"/>
    <w:rsid w:val="00E134F0"/>
    <w:rsid w:val="00E13B89"/>
    <w:rsid w:val="00E14BA2"/>
    <w:rsid w:val="00E20949"/>
    <w:rsid w:val="00E234D8"/>
    <w:rsid w:val="00E26EEE"/>
    <w:rsid w:val="00E30EB9"/>
    <w:rsid w:val="00E355A3"/>
    <w:rsid w:val="00E40611"/>
    <w:rsid w:val="00E42F57"/>
    <w:rsid w:val="00E528CA"/>
    <w:rsid w:val="00E53FF1"/>
    <w:rsid w:val="00E547CA"/>
    <w:rsid w:val="00E54F48"/>
    <w:rsid w:val="00E556BA"/>
    <w:rsid w:val="00E621D4"/>
    <w:rsid w:val="00E65F99"/>
    <w:rsid w:val="00E677CE"/>
    <w:rsid w:val="00E737EC"/>
    <w:rsid w:val="00E7448C"/>
    <w:rsid w:val="00E761B8"/>
    <w:rsid w:val="00E81149"/>
    <w:rsid w:val="00E83A67"/>
    <w:rsid w:val="00E85CD0"/>
    <w:rsid w:val="00E85EB9"/>
    <w:rsid w:val="00E879CD"/>
    <w:rsid w:val="00EA00A8"/>
    <w:rsid w:val="00EA1ED2"/>
    <w:rsid w:val="00EB00B6"/>
    <w:rsid w:val="00EB24E5"/>
    <w:rsid w:val="00EB5E41"/>
    <w:rsid w:val="00EB6566"/>
    <w:rsid w:val="00EB7871"/>
    <w:rsid w:val="00EC023F"/>
    <w:rsid w:val="00EC4CDA"/>
    <w:rsid w:val="00ED0999"/>
    <w:rsid w:val="00ED58F5"/>
    <w:rsid w:val="00ED60E3"/>
    <w:rsid w:val="00ED7550"/>
    <w:rsid w:val="00EE1213"/>
    <w:rsid w:val="00EE1B85"/>
    <w:rsid w:val="00EE1E1F"/>
    <w:rsid w:val="00EE3618"/>
    <w:rsid w:val="00EE4B8D"/>
    <w:rsid w:val="00EF0A3B"/>
    <w:rsid w:val="00EF5211"/>
    <w:rsid w:val="00F0174B"/>
    <w:rsid w:val="00F01987"/>
    <w:rsid w:val="00F04C40"/>
    <w:rsid w:val="00F04CDB"/>
    <w:rsid w:val="00F131CB"/>
    <w:rsid w:val="00F13967"/>
    <w:rsid w:val="00F17BC3"/>
    <w:rsid w:val="00F20716"/>
    <w:rsid w:val="00F20EAA"/>
    <w:rsid w:val="00F234AD"/>
    <w:rsid w:val="00F23594"/>
    <w:rsid w:val="00F241C5"/>
    <w:rsid w:val="00F24B55"/>
    <w:rsid w:val="00F278EE"/>
    <w:rsid w:val="00F32A96"/>
    <w:rsid w:val="00F432D9"/>
    <w:rsid w:val="00F4795A"/>
    <w:rsid w:val="00F504ED"/>
    <w:rsid w:val="00F51304"/>
    <w:rsid w:val="00F525A3"/>
    <w:rsid w:val="00F5383D"/>
    <w:rsid w:val="00F540FE"/>
    <w:rsid w:val="00F61CC9"/>
    <w:rsid w:val="00F64500"/>
    <w:rsid w:val="00F65ACD"/>
    <w:rsid w:val="00F65AE2"/>
    <w:rsid w:val="00F66819"/>
    <w:rsid w:val="00F6755E"/>
    <w:rsid w:val="00F7086B"/>
    <w:rsid w:val="00F75A8A"/>
    <w:rsid w:val="00F8072E"/>
    <w:rsid w:val="00F83D72"/>
    <w:rsid w:val="00F927BA"/>
    <w:rsid w:val="00FB5143"/>
    <w:rsid w:val="00FB6B46"/>
    <w:rsid w:val="00FC09D3"/>
    <w:rsid w:val="00FC7555"/>
    <w:rsid w:val="00FD0B5A"/>
    <w:rsid w:val="00FD20EC"/>
    <w:rsid w:val="00FD2208"/>
    <w:rsid w:val="00FD2772"/>
    <w:rsid w:val="00FD5B5F"/>
    <w:rsid w:val="00FE474E"/>
    <w:rsid w:val="00FE6971"/>
    <w:rsid w:val="00FF1C48"/>
    <w:rsid w:val="00FF22E6"/>
    <w:rsid w:val="00FF6D30"/>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80D55C2"/>
  <w15:docId w15:val="{410A00A6-435D-47FC-AB0A-5FD2E40E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E54F48"/>
    <w:pPr>
      <w:keepNext/>
      <w:numPr>
        <w:ilvl w:val="1"/>
        <w:numId w:val="1"/>
      </w:numPr>
      <w:tabs>
        <w:tab w:val="left" w:pos="340"/>
        <w:tab w:val="left" w:pos="396"/>
        <w:tab w:val="left" w:pos="510"/>
        <w:tab w:val="left" w:pos="793"/>
        <w:tab w:val="left" w:pos="907"/>
        <w:tab w:val="left" w:pos="1020"/>
        <w:tab w:val="left" w:pos="2154"/>
        <w:tab w:val="left" w:pos="2381"/>
        <w:tab w:val="left" w:pos="3742"/>
        <w:tab w:val="left" w:pos="4082"/>
      </w:tabs>
      <w:jc w:val="both"/>
      <w:outlineLvl w:val="1"/>
    </w:pPr>
    <w:rPr>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E54F48"/>
    <w:rPr>
      <w:bCs/>
      <w:iCs/>
      <w:sz w:val="24"/>
      <w:szCs w:val="24"/>
      <w:lang w:eastAsia="x-none"/>
    </w:rPr>
  </w:style>
  <w:style w:type="paragraph" w:styleId="Akapitzlist">
    <w:name w:val="List Paragraph"/>
    <w:aliases w:val="CW_Lista,mm,naglowek,Numerowanie,Akapit z listą BS,List Paragraph,Nagłowek 3,L1,Preambuła,Kolorowa lista — akcent 11,Dot pt,F5 List Paragraph,Recommendation,List Paragraph11,lp1,maz_wyliczenie,opis dzialania,K-P_odwolanie,A_wyliczenie"/>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uiPriority w:val="99"/>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Brak">
    <w:name w:val="Brak"/>
    <w:rsid w:val="00692075"/>
  </w:style>
  <w:style w:type="numbering" w:customStyle="1" w:styleId="Zaimportowanystyl10">
    <w:name w:val="Zaimportowany styl 10"/>
    <w:rsid w:val="00692075"/>
    <w:pPr>
      <w:numPr>
        <w:numId w:val="10"/>
      </w:numPr>
    </w:pPr>
  </w:style>
  <w:style w:type="character" w:styleId="Nierozpoznanawzmianka">
    <w:name w:val="Unresolved Mention"/>
    <w:basedOn w:val="Domylnaczcionkaakapitu"/>
    <w:uiPriority w:val="99"/>
    <w:semiHidden/>
    <w:unhideWhenUsed/>
    <w:rsid w:val="00086684"/>
    <w:rPr>
      <w:color w:val="605E5C"/>
      <w:shd w:val="clear" w:color="auto" w:fill="E1DFDD"/>
    </w:rPr>
  </w:style>
  <w:style w:type="character" w:customStyle="1" w:styleId="cpvcode">
    <w:name w:val="cpvcode"/>
    <w:basedOn w:val="Domylnaczcionkaakapitu"/>
    <w:rsid w:val="00290322"/>
  </w:style>
  <w:style w:type="character" w:customStyle="1" w:styleId="AkapitzlistZnak">
    <w:name w:val="Akapit z listą Znak"/>
    <w:aliases w:val="CW_Lista Znak,mm Znak,naglowek Znak,Numerowanie Znak,Akapit z listą BS Znak,List Paragraph Znak,Nagłowek 3 Znak,L1 Znak,Preambuła Znak,Kolorowa lista — akcent 11 Znak,Dot pt Znak,F5 List Paragraph Znak,Recommendation Znak,lp1 Znak"/>
    <w:link w:val="Akapitzlist"/>
    <w:uiPriority w:val="34"/>
    <w:qFormat/>
    <w:locked/>
    <w:rsid w:val="00954FE2"/>
    <w:rPr>
      <w:rFonts w:ascii="Calibri" w:eastAsia="Calibri" w:hAnsi="Calibri"/>
      <w:sz w:val="22"/>
      <w:szCs w:val="22"/>
      <w:lang w:eastAsia="en-US"/>
    </w:rPr>
  </w:style>
  <w:style w:type="character" w:customStyle="1" w:styleId="markedcontent">
    <w:name w:val="markedcontent"/>
    <w:basedOn w:val="Domylnaczcionkaakapitu"/>
    <w:rsid w:val="00A4170B"/>
  </w:style>
  <w:style w:type="paragraph" w:styleId="NormalnyWeb">
    <w:name w:val="Normal (Web)"/>
    <w:basedOn w:val="Normalny"/>
    <w:rsid w:val="00384C40"/>
    <w:pPr>
      <w:suppressAutoHyphens/>
      <w:spacing w:before="280" w:after="280"/>
      <w:jc w:val="both"/>
    </w:pPr>
    <w:rPr>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8830561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 w:id="1752505385">
      <w:bodyDiv w:val="1"/>
      <w:marLeft w:val="0"/>
      <w:marRight w:val="0"/>
      <w:marTop w:val="0"/>
      <w:marBottom w:val="0"/>
      <w:divBdr>
        <w:top w:val="none" w:sz="0" w:space="0" w:color="auto"/>
        <w:left w:val="none" w:sz="0" w:space="0" w:color="auto"/>
        <w:bottom w:val="none" w:sz="0" w:space="0" w:color="auto"/>
        <w:right w:val="none" w:sz="0" w:space="0" w:color="auto"/>
      </w:divBdr>
    </w:div>
    <w:div w:id="19407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ozmswlodz" TargetMode="External"/><Relationship Id="rId18" Type="http://schemas.openxmlformats.org/officeDocument/2006/relationships/hyperlink" Target="mailto:zmaowienia@zozmswlodz.pl" TargetMode="External"/><Relationship Id="rId26" Type="http://schemas.openxmlformats.org/officeDocument/2006/relationships/hyperlink" Target="mailto:cwk@platformazakupowa.pl" TargetMode="Externa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l/zozmswlodz"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www.nccert.pl/" TargetMode="External"/><Relationship Id="rId36" Type="http://schemas.openxmlformats.org/officeDocument/2006/relationships/hyperlink" Target="mailto:l.marecki@zozmswlodz.pl" TargetMode="External"/><Relationship Id="rId10" Type="http://schemas.openxmlformats.org/officeDocument/2006/relationships/hyperlink" Target="http://www.zozmswlodz.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pn/onkol_kielce" TargetMode="Externa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s://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dyrekcja@zozmswlodz.pl" TargetMode="Externa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28303-E150-423F-BACD-94591B0A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595</TotalTime>
  <Pages>27</Pages>
  <Words>9014</Words>
  <Characters>59329</Characters>
  <Application>Microsoft Office Word</Application>
  <DocSecurity>0</DocSecurity>
  <Lines>494</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68207</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19</cp:revision>
  <cp:lastPrinted>2022-09-09T09:36:00Z</cp:lastPrinted>
  <dcterms:created xsi:type="dcterms:W3CDTF">2022-08-02T12:07:00Z</dcterms:created>
  <dcterms:modified xsi:type="dcterms:W3CDTF">2022-09-13T20:54:00Z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