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6964" w14:textId="77777777" w:rsidR="00661B7F" w:rsidRPr="007A2B38" w:rsidRDefault="00661B7F" w:rsidP="00661B7F">
      <w:pPr>
        <w:spacing w:after="120"/>
        <w:jc w:val="right"/>
        <w:rPr>
          <w:rFonts w:ascii="Tahoma" w:hAnsi="Tahoma" w:cs="Tahoma"/>
          <w:sz w:val="18"/>
          <w:szCs w:val="18"/>
        </w:rPr>
      </w:pPr>
      <w:r w:rsidRPr="007A2B38">
        <w:rPr>
          <w:rFonts w:ascii="Tahoma" w:hAnsi="Tahoma" w:cs="Tahoma"/>
          <w:b/>
          <w:iCs/>
          <w:smallCaps/>
          <w:kern w:val="1"/>
          <w:sz w:val="18"/>
          <w:szCs w:val="18"/>
        </w:rPr>
        <w:t>(załącznik nr 3 do Umowy)</w:t>
      </w:r>
    </w:p>
    <w:p w14:paraId="5FBFFDF0" w14:textId="77777777" w:rsidR="00661B7F" w:rsidRPr="007A2B38" w:rsidRDefault="00661B7F" w:rsidP="00661B7F">
      <w:pPr>
        <w:jc w:val="right"/>
        <w:outlineLvl w:val="4"/>
        <w:rPr>
          <w:rFonts w:ascii="Tahoma" w:hAnsi="Tahoma" w:cs="Tahoma"/>
          <w:bCs/>
          <w:iCs/>
          <w:sz w:val="18"/>
          <w:szCs w:val="18"/>
        </w:rPr>
      </w:pPr>
    </w:p>
    <w:p w14:paraId="637DCD82" w14:textId="77777777" w:rsidR="00661B7F" w:rsidRPr="007A2B38" w:rsidRDefault="00661B7F" w:rsidP="00661B7F">
      <w:pPr>
        <w:spacing w:line="360" w:lineRule="auto"/>
        <w:jc w:val="center"/>
        <w:rPr>
          <w:rFonts w:ascii="Tahoma" w:hAnsi="Tahoma" w:cs="Tahoma"/>
          <w:b/>
          <w:sz w:val="18"/>
          <w:szCs w:val="18"/>
        </w:rPr>
      </w:pPr>
      <w:r w:rsidRPr="007A2B38">
        <w:rPr>
          <w:rFonts w:ascii="Tahoma" w:hAnsi="Tahoma" w:cs="Tahoma"/>
          <w:b/>
          <w:sz w:val="18"/>
          <w:szCs w:val="18"/>
        </w:rPr>
        <w:t xml:space="preserve">Umowa </w:t>
      </w:r>
      <w:r w:rsidRPr="007A2B38">
        <w:rPr>
          <w:rFonts w:ascii="Tahoma" w:hAnsi="Tahoma" w:cs="Tahoma"/>
          <w:b/>
          <w:sz w:val="18"/>
          <w:szCs w:val="18"/>
        </w:rPr>
        <w:br/>
        <w:t>powierzenia przetwarzania danych osobowych</w:t>
      </w:r>
      <w:r w:rsidRPr="007A2B38">
        <w:rPr>
          <w:rFonts w:ascii="Tahoma" w:hAnsi="Tahoma" w:cs="Tahoma"/>
          <w:b/>
          <w:sz w:val="18"/>
          <w:szCs w:val="18"/>
        </w:rPr>
        <w:br/>
        <w:t xml:space="preserve">stanowiąca uzupełnienie Umowy nr </w:t>
      </w:r>
      <w:r w:rsidRPr="007A2B38">
        <w:rPr>
          <w:rFonts w:ascii="Tahoma" w:hAnsi="Tahoma" w:cs="Tahoma"/>
          <w:b/>
          <w:bCs/>
          <w:sz w:val="18"/>
          <w:szCs w:val="18"/>
        </w:rPr>
        <w:t>27/TP/ZP/D/2024</w:t>
      </w:r>
    </w:p>
    <w:p w14:paraId="6C41CE96" w14:textId="77777777" w:rsidR="00661B7F" w:rsidRPr="007A2B38" w:rsidRDefault="00661B7F" w:rsidP="00661B7F">
      <w:pPr>
        <w:spacing w:before="120" w:line="240" w:lineRule="atLeast"/>
        <w:jc w:val="center"/>
        <w:rPr>
          <w:rFonts w:ascii="Tahoma" w:hAnsi="Tahoma" w:cs="Tahoma"/>
          <w:sz w:val="18"/>
          <w:szCs w:val="18"/>
        </w:rPr>
      </w:pPr>
      <w:r w:rsidRPr="007A2B38">
        <w:rPr>
          <w:rFonts w:ascii="Tahoma" w:hAnsi="Tahoma" w:cs="Tahoma"/>
          <w:sz w:val="18"/>
          <w:szCs w:val="18"/>
        </w:rPr>
        <w:t xml:space="preserve">zawarta w dniu </w:t>
      </w:r>
      <w:r w:rsidRPr="007A2B38">
        <w:rPr>
          <w:rFonts w:ascii="Tahoma" w:hAnsi="Tahoma" w:cs="Tahoma"/>
          <w:bCs/>
          <w:sz w:val="18"/>
          <w:szCs w:val="18"/>
        </w:rPr>
        <w:t xml:space="preserve">........................................... </w:t>
      </w:r>
      <w:r w:rsidRPr="007A2B38">
        <w:rPr>
          <w:rFonts w:ascii="Tahoma" w:hAnsi="Tahoma" w:cs="Tahoma"/>
          <w:sz w:val="18"/>
          <w:szCs w:val="18"/>
        </w:rPr>
        <w:t>w Łodzi</w:t>
      </w:r>
      <w:r w:rsidRPr="007A2B38">
        <w:rPr>
          <w:rFonts w:ascii="Tahoma" w:hAnsi="Tahoma" w:cs="Tahoma"/>
          <w:bCs/>
          <w:sz w:val="18"/>
          <w:szCs w:val="18"/>
        </w:rPr>
        <w:t xml:space="preserve">, </w:t>
      </w:r>
      <w:r w:rsidRPr="007A2B38">
        <w:rPr>
          <w:rFonts w:ascii="Tahoma" w:hAnsi="Tahoma" w:cs="Tahoma"/>
          <w:sz w:val="18"/>
          <w:szCs w:val="18"/>
        </w:rPr>
        <w:t>pomiędzy:</w:t>
      </w:r>
    </w:p>
    <w:p w14:paraId="339F52F2" w14:textId="77777777" w:rsidR="00661B7F" w:rsidRPr="007A2B38" w:rsidRDefault="00661B7F" w:rsidP="00661B7F">
      <w:pPr>
        <w:autoSpaceDN w:val="0"/>
        <w:jc w:val="both"/>
        <w:textAlignment w:val="baseline"/>
        <w:rPr>
          <w:rFonts w:ascii="Tahoma" w:hAnsi="Tahoma" w:cs="Tahoma"/>
          <w:b/>
          <w:kern w:val="3"/>
          <w:sz w:val="18"/>
          <w:szCs w:val="18"/>
        </w:rPr>
      </w:pPr>
    </w:p>
    <w:p w14:paraId="023DCA89" w14:textId="77777777" w:rsidR="00661B7F" w:rsidRPr="007A2B38" w:rsidRDefault="00661B7F" w:rsidP="00661B7F">
      <w:pPr>
        <w:pStyle w:val="Tre"/>
        <w:rPr>
          <w:rFonts w:ascii="Tahoma" w:hAnsi="Tahoma" w:cs="Tahoma"/>
          <w:color w:val="auto"/>
          <w:sz w:val="18"/>
          <w:szCs w:val="18"/>
        </w:rPr>
      </w:pPr>
    </w:p>
    <w:p w14:paraId="178F9B3A" w14:textId="77777777" w:rsidR="00661B7F" w:rsidRPr="007A2B38" w:rsidRDefault="00661B7F" w:rsidP="00661B7F">
      <w:pPr>
        <w:pStyle w:val="Tre"/>
        <w:rPr>
          <w:rFonts w:ascii="Tahoma" w:hAnsi="Tahoma" w:cs="Tahoma"/>
          <w:color w:val="auto"/>
          <w:sz w:val="18"/>
          <w:szCs w:val="18"/>
        </w:rPr>
      </w:pPr>
      <w:r w:rsidRPr="007A2B38">
        <w:rPr>
          <w:rFonts w:ascii="Tahoma" w:hAnsi="Tahoma" w:cs="Tahoma"/>
          <w:color w:val="auto"/>
          <w:sz w:val="18"/>
          <w:szCs w:val="18"/>
        </w:rPr>
        <w:t>zawarta w Łodzi, obowiązuje od dnia ………...2024 r.</w:t>
      </w:r>
    </w:p>
    <w:p w14:paraId="7B42AF0D" w14:textId="77777777" w:rsidR="00661B7F" w:rsidRPr="007A2B38" w:rsidRDefault="00661B7F" w:rsidP="00661B7F">
      <w:pPr>
        <w:pStyle w:val="Tre"/>
        <w:rPr>
          <w:rFonts w:ascii="Tahoma" w:hAnsi="Tahoma" w:cs="Tahoma"/>
          <w:color w:val="auto"/>
          <w:sz w:val="18"/>
          <w:szCs w:val="18"/>
        </w:rPr>
      </w:pPr>
    </w:p>
    <w:p w14:paraId="4842724B" w14:textId="77777777" w:rsidR="00661B7F" w:rsidRPr="007A2B38" w:rsidRDefault="00661B7F" w:rsidP="00661B7F">
      <w:pPr>
        <w:pStyle w:val="Tre"/>
        <w:rPr>
          <w:rFonts w:ascii="Tahoma" w:hAnsi="Tahoma" w:cs="Tahoma"/>
          <w:color w:val="auto"/>
          <w:sz w:val="18"/>
          <w:szCs w:val="18"/>
        </w:rPr>
      </w:pPr>
      <w:r w:rsidRPr="007A2B38">
        <w:rPr>
          <w:rFonts w:ascii="Tahoma" w:hAnsi="Tahoma" w:cs="Tahoma"/>
          <w:color w:val="auto"/>
          <w:sz w:val="18"/>
          <w:szCs w:val="18"/>
        </w:rPr>
        <w:t xml:space="preserve">pomiędzy </w:t>
      </w:r>
    </w:p>
    <w:p w14:paraId="382788BB" w14:textId="77777777" w:rsidR="00661B7F" w:rsidRPr="007A2B38" w:rsidRDefault="00661B7F" w:rsidP="00661B7F">
      <w:pPr>
        <w:pStyle w:val="Tre"/>
        <w:rPr>
          <w:rFonts w:ascii="Tahoma" w:hAnsi="Tahoma" w:cs="Tahoma"/>
          <w:color w:val="auto"/>
          <w:sz w:val="18"/>
          <w:szCs w:val="18"/>
        </w:rPr>
      </w:pPr>
    </w:p>
    <w:p w14:paraId="5FB52D79" w14:textId="77777777" w:rsidR="00661B7F" w:rsidRPr="007A2B38" w:rsidRDefault="00661B7F" w:rsidP="00661B7F">
      <w:pPr>
        <w:jc w:val="both"/>
        <w:rPr>
          <w:rFonts w:ascii="Tahoma" w:hAnsi="Tahoma" w:cs="Tahoma"/>
          <w:b/>
          <w:bCs/>
          <w:iCs/>
          <w:sz w:val="18"/>
          <w:szCs w:val="18"/>
        </w:rPr>
      </w:pPr>
      <w:r w:rsidRPr="007A2B38">
        <w:rPr>
          <w:rFonts w:ascii="Tahoma" w:hAnsi="Tahoma" w:cs="Tahoma"/>
          <w:b/>
          <w:bCs/>
          <w:iCs/>
          <w:sz w:val="18"/>
          <w:szCs w:val="18"/>
        </w:rPr>
        <w:t xml:space="preserve">Samodzielnym Publicznym Zakładem Opieki Zdrowotnej Uniwersyteckim Szpitalem Klinicznym nr 1 im. Norberta Barlickiego Uniwersytetu Medycznego w Łodzi, 90-153 Łódź, </w:t>
      </w:r>
    </w:p>
    <w:p w14:paraId="449E55FF" w14:textId="77777777" w:rsidR="00661B7F" w:rsidRPr="007A2B38" w:rsidRDefault="00661B7F" w:rsidP="00661B7F">
      <w:pPr>
        <w:jc w:val="both"/>
        <w:rPr>
          <w:rFonts w:ascii="Tahoma" w:hAnsi="Tahoma" w:cs="Tahoma"/>
          <w:sz w:val="18"/>
          <w:szCs w:val="18"/>
        </w:rPr>
      </w:pPr>
      <w:r w:rsidRPr="007A2B38">
        <w:rPr>
          <w:rFonts w:ascii="Tahoma" w:hAnsi="Tahoma" w:cs="Tahoma"/>
          <w:b/>
          <w:bCs/>
          <w:iCs/>
          <w:sz w:val="18"/>
          <w:szCs w:val="18"/>
        </w:rPr>
        <w:t>ul. Kopcińskiego 22</w:t>
      </w:r>
      <w:r w:rsidRPr="007A2B38">
        <w:rPr>
          <w:rFonts w:ascii="Tahoma" w:hAnsi="Tahoma" w:cs="Tahoma"/>
          <w:sz w:val="18"/>
          <w:szCs w:val="18"/>
        </w:rPr>
        <w:t>, reprezentowanym przez:</w:t>
      </w:r>
    </w:p>
    <w:p w14:paraId="0955E5B7" w14:textId="77777777" w:rsidR="00661B7F" w:rsidRPr="007A2B38" w:rsidRDefault="00661B7F" w:rsidP="00661B7F">
      <w:pPr>
        <w:jc w:val="both"/>
        <w:rPr>
          <w:rFonts w:ascii="Tahoma" w:hAnsi="Tahoma" w:cs="Tahoma"/>
          <w:b/>
          <w:iCs/>
          <w:sz w:val="18"/>
          <w:szCs w:val="18"/>
        </w:rPr>
      </w:pPr>
    </w:p>
    <w:p w14:paraId="3F5A5B4C" w14:textId="77777777" w:rsidR="00661B7F" w:rsidRPr="007A2B38" w:rsidRDefault="00661B7F" w:rsidP="00661B7F">
      <w:pPr>
        <w:rPr>
          <w:rFonts w:ascii="Tahoma" w:hAnsi="Tahoma" w:cs="Tahoma"/>
          <w:sz w:val="18"/>
          <w:szCs w:val="18"/>
        </w:rPr>
      </w:pPr>
      <w:r w:rsidRPr="007A2B38">
        <w:rPr>
          <w:rFonts w:ascii="Tahoma" w:hAnsi="Tahoma" w:cs="Tahoma"/>
          <w:b/>
          <w:iCs/>
          <w:sz w:val="18"/>
          <w:szCs w:val="18"/>
        </w:rPr>
        <w:t>………………………………………………………</w:t>
      </w:r>
    </w:p>
    <w:p w14:paraId="086D46D5" w14:textId="77777777" w:rsidR="00661B7F" w:rsidRPr="007A2B38" w:rsidRDefault="00661B7F" w:rsidP="00661B7F">
      <w:pPr>
        <w:rPr>
          <w:rFonts w:ascii="Tahoma" w:hAnsi="Tahoma" w:cs="Tahoma"/>
          <w:sz w:val="18"/>
          <w:szCs w:val="18"/>
        </w:rPr>
      </w:pPr>
      <w:r w:rsidRPr="007A2B38">
        <w:rPr>
          <w:rFonts w:ascii="Tahoma" w:hAnsi="Tahoma" w:cs="Tahoma"/>
          <w:sz w:val="18"/>
          <w:szCs w:val="18"/>
        </w:rPr>
        <w:t>konto: BGK o/ Łódź, nr 09 1130 1163 0014 7138 1320 0001</w:t>
      </w:r>
    </w:p>
    <w:p w14:paraId="63431326" w14:textId="77777777" w:rsidR="00661B7F" w:rsidRPr="007A2B38" w:rsidRDefault="00661B7F" w:rsidP="00661B7F">
      <w:pPr>
        <w:pStyle w:val="Tre"/>
        <w:jc w:val="both"/>
        <w:rPr>
          <w:rFonts w:ascii="Tahoma" w:hAnsi="Tahoma" w:cs="Tahoma"/>
          <w:color w:val="auto"/>
          <w:sz w:val="18"/>
          <w:szCs w:val="18"/>
        </w:rPr>
      </w:pPr>
      <w:r w:rsidRPr="007A2B38">
        <w:rPr>
          <w:rFonts w:ascii="Tahoma" w:hAnsi="Tahoma" w:cs="Tahoma"/>
          <w:color w:val="auto"/>
          <w:sz w:val="18"/>
          <w:szCs w:val="18"/>
        </w:rPr>
        <w:t xml:space="preserve">wpisanym do Rejestru stowarzyszeń, innych organizacji społecznych i zawodowych, fundacji, ZOZ prowadzonego przez Sąd Rejonowy dla Łodzi – Śródmieścia w Łodzi XX Wydział Krajowego Rejestru Sądowego pod nr KRS 0000021295, NIP 725-10-19-093, REGON 000288774, BDO 000015897, zwanym dalej </w:t>
      </w:r>
      <w:r w:rsidRPr="007A2B38">
        <w:rPr>
          <w:rFonts w:ascii="Tahoma" w:hAnsi="Tahoma" w:cs="Tahoma"/>
          <w:b/>
          <w:color w:val="auto"/>
          <w:sz w:val="18"/>
          <w:szCs w:val="18"/>
        </w:rPr>
        <w:t>Administratorem</w:t>
      </w:r>
    </w:p>
    <w:p w14:paraId="1F42745F" w14:textId="77777777" w:rsidR="00661B7F" w:rsidRPr="007A2B38" w:rsidRDefault="00661B7F" w:rsidP="00661B7F">
      <w:pPr>
        <w:pStyle w:val="Tre"/>
        <w:rPr>
          <w:rFonts w:ascii="Tahoma" w:hAnsi="Tahoma" w:cs="Tahoma"/>
          <w:color w:val="auto"/>
          <w:sz w:val="18"/>
          <w:szCs w:val="18"/>
        </w:rPr>
      </w:pPr>
      <w:r w:rsidRPr="007A2B38">
        <w:rPr>
          <w:rFonts w:ascii="Tahoma" w:hAnsi="Tahoma" w:cs="Tahoma"/>
          <w:color w:val="auto"/>
          <w:sz w:val="18"/>
          <w:szCs w:val="18"/>
        </w:rPr>
        <w:t>a</w:t>
      </w:r>
    </w:p>
    <w:p w14:paraId="537712A3" w14:textId="77777777" w:rsidR="00661B7F" w:rsidRPr="007A2B38" w:rsidRDefault="00661B7F" w:rsidP="00661B7F">
      <w:pPr>
        <w:pStyle w:val="Tre"/>
        <w:rPr>
          <w:rFonts w:ascii="Tahoma" w:hAnsi="Tahoma" w:cs="Tahoma"/>
          <w:color w:val="auto"/>
          <w:sz w:val="18"/>
          <w:szCs w:val="18"/>
        </w:rPr>
      </w:pPr>
      <w:r w:rsidRPr="007A2B38">
        <w:rPr>
          <w:rFonts w:ascii="Tahoma" w:hAnsi="Tahoma" w:cs="Tahoma"/>
          <w:color w:val="auto"/>
          <w:sz w:val="18"/>
          <w:szCs w:val="18"/>
        </w:rPr>
        <w:t>………………………. z siedzibą w …………. przy ul………………….., (kod: ………), wpisaną do Krajowego Rejestru Sądowego pod numerem KRS…………………….., NIP……………………….., REGON …………………..., kapitał zakładowy ………………………. zł, BDO …………………..,</w:t>
      </w:r>
    </w:p>
    <w:p w14:paraId="1A12E4EA" w14:textId="77777777" w:rsidR="00661B7F" w:rsidRPr="007A2B38" w:rsidRDefault="00661B7F" w:rsidP="00661B7F">
      <w:pPr>
        <w:pStyle w:val="Tre"/>
        <w:rPr>
          <w:rFonts w:ascii="Tahoma" w:hAnsi="Tahoma" w:cs="Tahoma"/>
          <w:color w:val="auto"/>
          <w:sz w:val="18"/>
          <w:szCs w:val="18"/>
        </w:rPr>
      </w:pPr>
      <w:r w:rsidRPr="007A2B38">
        <w:rPr>
          <w:rFonts w:ascii="Tahoma" w:hAnsi="Tahoma" w:cs="Tahoma"/>
          <w:color w:val="auto"/>
          <w:sz w:val="18"/>
          <w:szCs w:val="18"/>
        </w:rPr>
        <w:t>reprezentowaną przez:</w:t>
      </w:r>
    </w:p>
    <w:p w14:paraId="61E4957C" w14:textId="77777777" w:rsidR="00661B7F" w:rsidRPr="007A2B38" w:rsidRDefault="00661B7F" w:rsidP="00661B7F">
      <w:pPr>
        <w:pStyle w:val="Tre"/>
        <w:rPr>
          <w:rFonts w:ascii="Tahoma" w:hAnsi="Tahoma" w:cs="Tahoma"/>
          <w:color w:val="auto"/>
          <w:sz w:val="18"/>
          <w:szCs w:val="18"/>
        </w:rPr>
      </w:pPr>
      <w:r w:rsidRPr="007A2B38">
        <w:rPr>
          <w:rFonts w:ascii="Tahoma" w:hAnsi="Tahoma" w:cs="Tahoma"/>
          <w:color w:val="auto"/>
          <w:sz w:val="18"/>
          <w:szCs w:val="18"/>
        </w:rPr>
        <w:t>1. …………………………………………...……..……….……….. -…………………………………………..……..……….………..</w:t>
      </w:r>
    </w:p>
    <w:p w14:paraId="1947A3E5" w14:textId="77777777" w:rsidR="00661B7F" w:rsidRPr="007A2B38" w:rsidRDefault="00661B7F" w:rsidP="00661B7F">
      <w:pPr>
        <w:pStyle w:val="Tre"/>
        <w:rPr>
          <w:rFonts w:ascii="Tahoma" w:hAnsi="Tahoma" w:cs="Tahoma"/>
          <w:color w:val="auto"/>
          <w:sz w:val="18"/>
          <w:szCs w:val="18"/>
        </w:rPr>
      </w:pPr>
      <w:r w:rsidRPr="007A2B38">
        <w:rPr>
          <w:rFonts w:ascii="Tahoma" w:hAnsi="Tahoma" w:cs="Tahoma"/>
          <w:color w:val="auto"/>
          <w:sz w:val="18"/>
          <w:szCs w:val="18"/>
        </w:rPr>
        <w:t>2. …………………………………..……………..……….……….. -…………………………………………..……..……….………..</w:t>
      </w:r>
    </w:p>
    <w:p w14:paraId="6C67469B" w14:textId="77777777" w:rsidR="00661B7F" w:rsidRPr="007A2B38" w:rsidRDefault="00661B7F" w:rsidP="00661B7F">
      <w:pPr>
        <w:pStyle w:val="Tre"/>
        <w:rPr>
          <w:rFonts w:ascii="Tahoma" w:hAnsi="Tahoma" w:cs="Tahoma"/>
          <w:color w:val="auto"/>
          <w:sz w:val="18"/>
          <w:szCs w:val="18"/>
        </w:rPr>
      </w:pPr>
      <w:r w:rsidRPr="007A2B38">
        <w:rPr>
          <w:rFonts w:ascii="Tahoma" w:hAnsi="Tahoma" w:cs="Tahoma"/>
          <w:color w:val="auto"/>
          <w:sz w:val="18"/>
          <w:szCs w:val="18"/>
        </w:rPr>
        <w:t xml:space="preserve">zwanym dalej </w:t>
      </w:r>
      <w:r w:rsidRPr="007A2B38">
        <w:rPr>
          <w:rFonts w:ascii="Tahoma" w:hAnsi="Tahoma" w:cs="Tahoma"/>
          <w:b/>
          <w:color w:val="auto"/>
          <w:sz w:val="18"/>
          <w:szCs w:val="18"/>
        </w:rPr>
        <w:t>Podmiotem przetwarzającym</w:t>
      </w:r>
    </w:p>
    <w:p w14:paraId="510C8DE9" w14:textId="77777777" w:rsidR="00661B7F" w:rsidRPr="007A2B38" w:rsidRDefault="00661B7F" w:rsidP="00661B7F">
      <w:pPr>
        <w:pStyle w:val="Tre"/>
        <w:rPr>
          <w:rFonts w:ascii="Tahoma" w:hAnsi="Tahoma" w:cs="Tahoma"/>
          <w:color w:val="auto"/>
          <w:sz w:val="18"/>
          <w:szCs w:val="18"/>
        </w:rPr>
      </w:pPr>
      <w:r w:rsidRPr="007A2B38">
        <w:rPr>
          <w:rFonts w:ascii="Tahoma" w:hAnsi="Tahoma" w:cs="Tahoma"/>
          <w:color w:val="auto"/>
          <w:sz w:val="18"/>
          <w:szCs w:val="18"/>
        </w:rPr>
        <w:t>o następującej treści:</w:t>
      </w:r>
    </w:p>
    <w:p w14:paraId="69AD092C" w14:textId="77777777" w:rsidR="00661B7F" w:rsidRPr="007A2B38" w:rsidRDefault="00661B7F" w:rsidP="00661B7F">
      <w:pPr>
        <w:pStyle w:val="Tre"/>
        <w:rPr>
          <w:rFonts w:ascii="Tahoma" w:hAnsi="Tahoma" w:cs="Tahoma"/>
          <w:color w:val="auto"/>
          <w:sz w:val="18"/>
          <w:szCs w:val="18"/>
        </w:rPr>
      </w:pPr>
    </w:p>
    <w:p w14:paraId="2E45BB8C" w14:textId="77777777" w:rsidR="00661B7F" w:rsidRPr="007A2B38"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1</w:t>
      </w:r>
    </w:p>
    <w:p w14:paraId="4438A62D" w14:textId="77777777" w:rsidR="00661B7F" w:rsidRPr="007A2B38" w:rsidRDefault="00661B7F" w:rsidP="00661B7F">
      <w:pPr>
        <w:pStyle w:val="Tre"/>
        <w:jc w:val="both"/>
        <w:rPr>
          <w:rFonts w:ascii="Tahoma" w:hAnsi="Tahoma" w:cs="Tahoma"/>
          <w:b/>
          <w:color w:val="auto"/>
          <w:sz w:val="18"/>
          <w:szCs w:val="18"/>
        </w:rPr>
      </w:pPr>
      <w:r w:rsidRPr="007A2B38">
        <w:rPr>
          <w:rFonts w:ascii="Tahoma" w:hAnsi="Tahoma" w:cs="Tahoma"/>
          <w:color w:val="auto"/>
          <w:sz w:val="18"/>
          <w:szCs w:val="18"/>
        </w:rPr>
        <w:t xml:space="preserve">W związku z łączącą Strony niniejszej umowy umową </w:t>
      </w:r>
      <w:r w:rsidRPr="007A2B38">
        <w:rPr>
          <w:rFonts w:ascii="Tahoma" w:eastAsia="Times New Roman" w:hAnsi="Tahoma" w:cs="Tahoma"/>
          <w:b/>
          <w:color w:val="auto"/>
          <w:sz w:val="18"/>
          <w:szCs w:val="18"/>
        </w:rPr>
        <w:t>27/TP/ZP/D/2024</w:t>
      </w:r>
      <w:r w:rsidRPr="007A2B38">
        <w:rPr>
          <w:rFonts w:ascii="Tahoma" w:hAnsi="Tahoma" w:cs="Tahoma"/>
          <w:b/>
          <w:color w:val="auto"/>
          <w:sz w:val="18"/>
          <w:szCs w:val="18"/>
        </w:rPr>
        <w:t xml:space="preserve"> </w:t>
      </w:r>
      <w:r w:rsidRPr="007A2B38">
        <w:rPr>
          <w:rFonts w:ascii="Tahoma" w:hAnsi="Tahoma" w:cs="Tahoma"/>
          <w:color w:val="auto"/>
          <w:sz w:val="18"/>
          <w:szCs w:val="18"/>
        </w:rPr>
        <w:t xml:space="preserve">z dnia ………………. r., zwaną dalej Umową zasadniczą, której przedmiotem jest </w:t>
      </w:r>
      <w:r w:rsidRPr="007A2B38">
        <w:rPr>
          <w:rFonts w:ascii="Tahoma" w:hAnsi="Tahoma" w:cs="Tahoma"/>
          <w:b/>
          <w:bCs/>
          <w:iCs/>
          <w:color w:val="auto"/>
          <w:sz w:val="18"/>
          <w:szCs w:val="18"/>
        </w:rPr>
        <w:t xml:space="preserve">„Dostawa płyty sterującej  kolimatora i kolimatora do tomografu komputerowego typ: Revolution CT o nr fabrycznym: REVX1800088CN wraz z montażem” </w:t>
      </w:r>
      <w:r w:rsidRPr="007A2B38">
        <w:rPr>
          <w:rFonts w:ascii="Tahoma" w:hAnsi="Tahoma" w:cs="Tahoma"/>
          <w:color w:val="auto"/>
          <w:sz w:val="18"/>
          <w:szCs w:val="18"/>
        </w:rPr>
        <w:t>dla Samodzielnego Publicznego Zakładu Opieki Zdrowotnej Uniwersyteckiego Szpitala Klinicznego Nr 1 im. N. Barlickiego Uniwersytetu Medycznego w Łodzi 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4C4BEEA7" w14:textId="77777777" w:rsidR="00661B7F" w:rsidRPr="007A2B38" w:rsidRDefault="00661B7F" w:rsidP="00661B7F">
      <w:pPr>
        <w:pStyle w:val="Tre"/>
        <w:jc w:val="both"/>
        <w:rPr>
          <w:rFonts w:ascii="Tahoma" w:hAnsi="Tahoma" w:cs="Tahoma"/>
          <w:color w:val="auto"/>
          <w:sz w:val="18"/>
          <w:szCs w:val="18"/>
        </w:rPr>
      </w:pPr>
    </w:p>
    <w:p w14:paraId="180F6280" w14:textId="77777777" w:rsidR="00661B7F" w:rsidRPr="007A2B38" w:rsidRDefault="00661B7F" w:rsidP="00661B7F">
      <w:pPr>
        <w:pStyle w:val="Tre"/>
        <w:jc w:val="center"/>
        <w:rPr>
          <w:rFonts w:ascii="Tahoma" w:hAnsi="Tahoma" w:cs="Tahoma"/>
          <w:color w:val="auto"/>
          <w:sz w:val="18"/>
          <w:szCs w:val="18"/>
        </w:rPr>
      </w:pPr>
    </w:p>
    <w:p w14:paraId="21427635" w14:textId="77777777" w:rsidR="00661B7F"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2</w:t>
      </w:r>
    </w:p>
    <w:p w14:paraId="0047DEEA" w14:textId="77777777" w:rsidR="00F70886" w:rsidRDefault="00F70886" w:rsidP="00F70886">
      <w:pPr>
        <w:pStyle w:val="Tre"/>
        <w:numPr>
          <w:ilvl w:val="0"/>
          <w:numId w:val="11"/>
        </w:numPr>
        <w:ind w:left="426" w:hanging="426"/>
        <w:rPr>
          <w:rFonts w:ascii="Tahoma" w:hAnsi="Tahoma" w:cs="Tahoma"/>
          <w:color w:val="auto"/>
          <w:sz w:val="18"/>
          <w:szCs w:val="18"/>
        </w:rPr>
      </w:pPr>
      <w:r w:rsidRPr="00F70886">
        <w:rPr>
          <w:rFonts w:ascii="Tahoma" w:hAnsi="Tahoma" w:cs="Tahoma"/>
          <w:color w:val="auto"/>
          <w:sz w:val="18"/>
          <w:szCs w:val="18"/>
        </w:rPr>
        <w:t>Powierzenie przetwarzania danych osobowych obejmuje dane osobowe dotyczące (kategoria os</w:t>
      </w:r>
      <w:r w:rsidRPr="00F70886">
        <w:rPr>
          <w:rFonts w:ascii="Tahoma" w:hAnsi="Tahoma" w:cs="Tahoma"/>
          <w:color w:val="auto"/>
          <w:sz w:val="18"/>
          <w:szCs w:val="18"/>
          <w:lang w:val="es-ES"/>
        </w:rPr>
        <w:t>ó</w:t>
      </w:r>
      <w:r w:rsidRPr="00F70886">
        <w:rPr>
          <w:rFonts w:ascii="Tahoma" w:hAnsi="Tahoma" w:cs="Tahoma"/>
          <w:color w:val="auto"/>
          <w:sz w:val="18"/>
          <w:szCs w:val="18"/>
        </w:rPr>
        <w:t>b i rodzaj danych)</w:t>
      </w:r>
      <w:r w:rsidRPr="00F70886">
        <w:rPr>
          <w:rFonts w:ascii="Tahoma" w:hAnsi="Tahoma" w:cs="Tahoma"/>
          <w:i/>
          <w:iCs/>
          <w:color w:val="auto"/>
          <w:sz w:val="18"/>
          <w:szCs w:val="18"/>
        </w:rPr>
        <w:t>(katalog przykładowy - do uzupełnienia - niepotrzebne usunąć)</w:t>
      </w:r>
      <w:r w:rsidRPr="00F70886">
        <w:rPr>
          <w:rFonts w:ascii="Tahoma" w:hAnsi="Tahoma" w:cs="Tahoma"/>
          <w:color w:val="auto"/>
          <w:sz w:val="18"/>
          <w:szCs w:val="18"/>
        </w:rPr>
        <w:t xml:space="preserve"> :</w:t>
      </w:r>
    </w:p>
    <w:p w14:paraId="603F7353" w14:textId="2B5BEEEB" w:rsidR="00F70886" w:rsidRDefault="00F70886" w:rsidP="00F70886">
      <w:pPr>
        <w:pStyle w:val="Tre"/>
        <w:numPr>
          <w:ilvl w:val="0"/>
          <w:numId w:val="1"/>
        </w:numPr>
        <w:tabs>
          <w:tab w:val="clear" w:pos="1909"/>
        </w:tabs>
        <w:ind w:left="709" w:hanging="283"/>
        <w:rPr>
          <w:rFonts w:ascii="Tahoma" w:hAnsi="Tahoma" w:cs="Tahoma"/>
          <w:color w:val="auto"/>
          <w:sz w:val="18"/>
          <w:szCs w:val="18"/>
        </w:rPr>
      </w:pPr>
      <w:r>
        <w:rPr>
          <w:rFonts w:ascii="Tahoma" w:hAnsi="Tahoma" w:cs="Tahoma"/>
          <w:color w:val="auto"/>
          <w:sz w:val="18"/>
          <w:szCs w:val="18"/>
        </w:rPr>
        <w:t xml:space="preserve"> </w:t>
      </w:r>
      <w:r w:rsidRPr="00F70886">
        <w:rPr>
          <w:rFonts w:ascii="Tahoma" w:hAnsi="Tahoma" w:cs="Tahoma"/>
          <w:color w:val="auto"/>
          <w:sz w:val="18"/>
          <w:szCs w:val="18"/>
        </w:rPr>
        <w:t>pacjentów Administratora:</w:t>
      </w:r>
    </w:p>
    <w:p w14:paraId="7D381975" w14:textId="22FA40D7" w:rsidR="00F70886" w:rsidRDefault="00F70886" w:rsidP="00F70886">
      <w:pPr>
        <w:pStyle w:val="Tre"/>
        <w:ind w:left="709"/>
        <w:rPr>
          <w:rFonts w:ascii="Tahoma" w:hAnsi="Tahoma" w:cs="Tahoma"/>
          <w:color w:val="auto"/>
          <w:sz w:val="18"/>
          <w:szCs w:val="18"/>
        </w:rPr>
      </w:pPr>
      <w:r>
        <w:rPr>
          <w:rFonts w:ascii="Tahoma" w:hAnsi="Tahoma" w:cs="Tahoma"/>
          <w:color w:val="auto"/>
          <w:sz w:val="18"/>
          <w:szCs w:val="18"/>
        </w:rPr>
        <w:t xml:space="preserve">1.a) </w:t>
      </w:r>
      <w:r w:rsidRPr="00326E48">
        <w:rPr>
          <w:rFonts w:ascii="Tahoma" w:hAnsi="Tahoma" w:cs="Tahoma"/>
          <w:color w:val="auto"/>
          <w:sz w:val="18"/>
          <w:szCs w:val="18"/>
        </w:rPr>
        <w:t>dane identyfikacyjne (…………);</w:t>
      </w:r>
    </w:p>
    <w:p w14:paraId="6C3591B7" w14:textId="2BD777F3" w:rsidR="00F70886" w:rsidRDefault="00F70886" w:rsidP="00F70886">
      <w:pPr>
        <w:pStyle w:val="Tre"/>
        <w:ind w:left="709"/>
        <w:rPr>
          <w:rFonts w:ascii="Tahoma" w:hAnsi="Tahoma" w:cs="Tahoma"/>
          <w:color w:val="auto"/>
          <w:sz w:val="18"/>
          <w:szCs w:val="18"/>
        </w:rPr>
      </w:pPr>
      <w:r>
        <w:rPr>
          <w:rFonts w:ascii="Tahoma" w:hAnsi="Tahoma" w:cs="Tahoma"/>
          <w:color w:val="auto"/>
          <w:sz w:val="18"/>
          <w:szCs w:val="18"/>
        </w:rPr>
        <w:t xml:space="preserve">1.b) </w:t>
      </w:r>
      <w:r w:rsidRPr="00326E48">
        <w:rPr>
          <w:rFonts w:ascii="Tahoma" w:hAnsi="Tahoma" w:cs="Tahoma"/>
          <w:color w:val="auto"/>
          <w:sz w:val="18"/>
          <w:szCs w:val="18"/>
        </w:rPr>
        <w:t>dane adresowe (…………);</w:t>
      </w:r>
    </w:p>
    <w:p w14:paraId="5E240F31" w14:textId="2949A585" w:rsidR="00F70886" w:rsidRDefault="00F70886" w:rsidP="00F70886">
      <w:pPr>
        <w:pStyle w:val="Tre"/>
        <w:ind w:left="709"/>
        <w:rPr>
          <w:rFonts w:ascii="Tahoma" w:hAnsi="Tahoma" w:cs="Tahoma"/>
          <w:color w:val="auto"/>
          <w:sz w:val="18"/>
          <w:szCs w:val="18"/>
        </w:rPr>
      </w:pPr>
      <w:r>
        <w:rPr>
          <w:rFonts w:ascii="Tahoma" w:hAnsi="Tahoma" w:cs="Tahoma"/>
          <w:color w:val="auto"/>
          <w:sz w:val="18"/>
          <w:szCs w:val="18"/>
        </w:rPr>
        <w:t xml:space="preserve">1.c) </w:t>
      </w:r>
      <w:r w:rsidRPr="00326E48">
        <w:rPr>
          <w:rFonts w:ascii="Tahoma" w:hAnsi="Tahoma" w:cs="Tahoma"/>
          <w:color w:val="auto"/>
          <w:sz w:val="18"/>
          <w:szCs w:val="18"/>
        </w:rPr>
        <w:t>dane kontaktowe (…………);</w:t>
      </w:r>
    </w:p>
    <w:p w14:paraId="2867B26E" w14:textId="16E8491D" w:rsidR="00F70886" w:rsidRDefault="00F70886" w:rsidP="00F70886">
      <w:pPr>
        <w:pStyle w:val="Tre"/>
        <w:ind w:left="709"/>
        <w:rPr>
          <w:rFonts w:ascii="Tahoma" w:hAnsi="Tahoma" w:cs="Tahoma"/>
          <w:color w:val="auto"/>
          <w:sz w:val="18"/>
          <w:szCs w:val="18"/>
        </w:rPr>
      </w:pPr>
      <w:r>
        <w:rPr>
          <w:rFonts w:ascii="Tahoma" w:hAnsi="Tahoma" w:cs="Tahoma"/>
          <w:color w:val="auto"/>
          <w:sz w:val="18"/>
          <w:szCs w:val="18"/>
        </w:rPr>
        <w:t xml:space="preserve">1.d) </w:t>
      </w:r>
      <w:r w:rsidRPr="00326E48">
        <w:rPr>
          <w:rFonts w:ascii="Tahoma" w:hAnsi="Tahoma" w:cs="Tahoma"/>
          <w:color w:val="auto"/>
          <w:sz w:val="18"/>
          <w:szCs w:val="18"/>
        </w:rPr>
        <w:t>dane o stanie rodzinnym (…………);</w:t>
      </w:r>
    </w:p>
    <w:p w14:paraId="2D34E175" w14:textId="13AB4E6A" w:rsidR="00F70886" w:rsidRDefault="00F70886" w:rsidP="00F70886">
      <w:pPr>
        <w:pStyle w:val="Tre"/>
        <w:ind w:left="709"/>
        <w:rPr>
          <w:rFonts w:ascii="Tahoma" w:hAnsi="Tahoma" w:cs="Tahoma"/>
          <w:color w:val="auto"/>
          <w:sz w:val="18"/>
          <w:szCs w:val="18"/>
        </w:rPr>
      </w:pPr>
      <w:r>
        <w:rPr>
          <w:rFonts w:ascii="Tahoma" w:hAnsi="Tahoma" w:cs="Tahoma"/>
          <w:color w:val="auto"/>
          <w:sz w:val="18"/>
          <w:szCs w:val="18"/>
        </w:rPr>
        <w:t xml:space="preserve">1.e) </w:t>
      </w:r>
      <w:r w:rsidRPr="00326E48">
        <w:rPr>
          <w:rFonts w:ascii="Tahoma" w:hAnsi="Tahoma" w:cs="Tahoma"/>
          <w:color w:val="auto"/>
          <w:sz w:val="18"/>
          <w:szCs w:val="18"/>
        </w:rPr>
        <w:t>dane genetyczne (…………);</w:t>
      </w:r>
    </w:p>
    <w:p w14:paraId="60BA0185" w14:textId="25B3610E" w:rsidR="00F70886" w:rsidRDefault="00F70886" w:rsidP="00F70886">
      <w:pPr>
        <w:pStyle w:val="Tre"/>
        <w:ind w:left="709"/>
        <w:rPr>
          <w:rFonts w:ascii="Tahoma" w:hAnsi="Tahoma" w:cs="Tahoma"/>
          <w:color w:val="auto"/>
          <w:sz w:val="18"/>
          <w:szCs w:val="18"/>
        </w:rPr>
      </w:pPr>
      <w:r>
        <w:rPr>
          <w:rFonts w:ascii="Tahoma" w:hAnsi="Tahoma" w:cs="Tahoma"/>
          <w:color w:val="auto"/>
          <w:sz w:val="18"/>
          <w:szCs w:val="18"/>
        </w:rPr>
        <w:t xml:space="preserve">1.f) </w:t>
      </w:r>
      <w:r w:rsidRPr="00326E48">
        <w:rPr>
          <w:rFonts w:ascii="Tahoma" w:hAnsi="Tahoma" w:cs="Tahoma"/>
          <w:color w:val="auto"/>
          <w:sz w:val="18"/>
          <w:szCs w:val="18"/>
        </w:rPr>
        <w:t>dane biometryczne (…………);</w:t>
      </w:r>
    </w:p>
    <w:p w14:paraId="5AD9381C" w14:textId="29704FE7" w:rsidR="00F70886" w:rsidRDefault="00F70886" w:rsidP="00F70886">
      <w:pPr>
        <w:pStyle w:val="Tre"/>
        <w:ind w:left="709"/>
        <w:rPr>
          <w:rFonts w:ascii="Tahoma" w:hAnsi="Tahoma" w:cs="Tahoma"/>
          <w:color w:val="auto"/>
          <w:sz w:val="18"/>
          <w:szCs w:val="18"/>
        </w:rPr>
      </w:pPr>
      <w:r>
        <w:rPr>
          <w:rFonts w:ascii="Tahoma" w:hAnsi="Tahoma" w:cs="Tahoma"/>
          <w:color w:val="auto"/>
          <w:sz w:val="18"/>
          <w:szCs w:val="18"/>
        </w:rPr>
        <w:t xml:space="preserve">1.g) </w:t>
      </w:r>
      <w:r w:rsidRPr="00326E48">
        <w:rPr>
          <w:rFonts w:ascii="Tahoma" w:hAnsi="Tahoma" w:cs="Tahoma"/>
          <w:color w:val="auto"/>
          <w:sz w:val="18"/>
          <w:szCs w:val="18"/>
        </w:rPr>
        <w:t>dane dotyczące zdrowia (…………);</w:t>
      </w:r>
    </w:p>
    <w:p w14:paraId="5A4A807B" w14:textId="03CF4379" w:rsidR="00F70886" w:rsidRPr="00326E48" w:rsidRDefault="00F70886" w:rsidP="00F70886">
      <w:pPr>
        <w:pStyle w:val="Tre"/>
        <w:ind w:left="709"/>
        <w:rPr>
          <w:rFonts w:ascii="Tahoma" w:hAnsi="Tahoma" w:cs="Tahoma"/>
          <w:color w:val="auto"/>
          <w:sz w:val="18"/>
          <w:szCs w:val="18"/>
        </w:rPr>
      </w:pPr>
      <w:r>
        <w:rPr>
          <w:rFonts w:ascii="Tahoma" w:hAnsi="Tahoma" w:cs="Tahoma"/>
          <w:color w:val="auto"/>
          <w:sz w:val="18"/>
          <w:szCs w:val="18"/>
        </w:rPr>
        <w:t xml:space="preserve">1.h) </w:t>
      </w:r>
      <w:r w:rsidRPr="00326E48">
        <w:rPr>
          <w:rFonts w:ascii="Tahoma" w:hAnsi="Tahoma" w:cs="Tahoma"/>
          <w:color w:val="auto"/>
          <w:sz w:val="18"/>
          <w:szCs w:val="18"/>
        </w:rPr>
        <w:t>inne ……………………..;</w:t>
      </w:r>
    </w:p>
    <w:p w14:paraId="772FE79D" w14:textId="77777777" w:rsidR="00F70886" w:rsidRDefault="00F70886" w:rsidP="00F70886">
      <w:pPr>
        <w:pStyle w:val="Tre"/>
        <w:numPr>
          <w:ilvl w:val="1"/>
          <w:numId w:val="1"/>
        </w:numPr>
        <w:tabs>
          <w:tab w:val="clear" w:pos="1909"/>
        </w:tabs>
        <w:ind w:left="709" w:hanging="709"/>
        <w:jc w:val="both"/>
        <w:rPr>
          <w:rFonts w:ascii="Tahoma" w:hAnsi="Tahoma" w:cs="Tahoma"/>
          <w:color w:val="auto"/>
          <w:sz w:val="18"/>
          <w:szCs w:val="18"/>
        </w:rPr>
      </w:pPr>
      <w:r w:rsidRPr="00326E48">
        <w:rPr>
          <w:rFonts w:ascii="Tahoma" w:hAnsi="Tahoma" w:cs="Tahoma"/>
          <w:color w:val="auto"/>
          <w:sz w:val="18"/>
          <w:szCs w:val="18"/>
        </w:rPr>
        <w:t>pracowników Administratora:</w:t>
      </w:r>
    </w:p>
    <w:p w14:paraId="03D578AF" w14:textId="1D9F2075" w:rsidR="00F70886" w:rsidRDefault="00F70886" w:rsidP="00F70886">
      <w:pPr>
        <w:pStyle w:val="Tre"/>
        <w:ind w:left="709"/>
        <w:jc w:val="both"/>
        <w:rPr>
          <w:rFonts w:ascii="Tahoma" w:hAnsi="Tahoma" w:cs="Tahoma"/>
          <w:color w:val="auto"/>
          <w:sz w:val="18"/>
          <w:szCs w:val="18"/>
        </w:rPr>
      </w:pPr>
      <w:r>
        <w:rPr>
          <w:rFonts w:ascii="Tahoma" w:hAnsi="Tahoma" w:cs="Tahoma"/>
          <w:color w:val="auto"/>
          <w:sz w:val="18"/>
          <w:szCs w:val="18"/>
        </w:rPr>
        <w:t xml:space="preserve">2.a) </w:t>
      </w:r>
      <w:r w:rsidRPr="00326E48">
        <w:rPr>
          <w:rFonts w:ascii="Tahoma" w:hAnsi="Tahoma" w:cs="Tahoma"/>
          <w:color w:val="auto"/>
          <w:sz w:val="18"/>
          <w:szCs w:val="18"/>
        </w:rPr>
        <w:t>dane identyfikacyjne (…………);</w:t>
      </w:r>
    </w:p>
    <w:p w14:paraId="2F8394C9" w14:textId="3FD2B652" w:rsidR="00F70886" w:rsidRDefault="00F70886" w:rsidP="00F70886">
      <w:pPr>
        <w:pStyle w:val="Tre"/>
        <w:ind w:left="709"/>
        <w:jc w:val="both"/>
        <w:rPr>
          <w:rFonts w:ascii="Tahoma" w:hAnsi="Tahoma" w:cs="Tahoma"/>
          <w:color w:val="auto"/>
          <w:sz w:val="18"/>
          <w:szCs w:val="18"/>
        </w:rPr>
      </w:pPr>
      <w:r>
        <w:rPr>
          <w:rFonts w:ascii="Tahoma" w:hAnsi="Tahoma" w:cs="Tahoma"/>
          <w:color w:val="auto"/>
          <w:sz w:val="18"/>
          <w:szCs w:val="18"/>
        </w:rPr>
        <w:t xml:space="preserve">2.b) </w:t>
      </w:r>
      <w:r w:rsidRPr="00326E48">
        <w:rPr>
          <w:rFonts w:ascii="Tahoma" w:hAnsi="Tahoma" w:cs="Tahoma"/>
          <w:color w:val="auto"/>
          <w:sz w:val="18"/>
          <w:szCs w:val="18"/>
        </w:rPr>
        <w:t>dane adresowe (…………);</w:t>
      </w:r>
    </w:p>
    <w:p w14:paraId="65EFBA3C" w14:textId="6B15BDFE" w:rsidR="00F70886" w:rsidRDefault="00F70886" w:rsidP="00F70886">
      <w:pPr>
        <w:pStyle w:val="Tre"/>
        <w:ind w:left="709"/>
        <w:jc w:val="both"/>
        <w:rPr>
          <w:rFonts w:ascii="Tahoma" w:hAnsi="Tahoma" w:cs="Tahoma"/>
          <w:color w:val="auto"/>
          <w:sz w:val="18"/>
          <w:szCs w:val="18"/>
        </w:rPr>
      </w:pPr>
      <w:r>
        <w:rPr>
          <w:rFonts w:ascii="Tahoma" w:hAnsi="Tahoma" w:cs="Tahoma"/>
          <w:color w:val="auto"/>
          <w:sz w:val="18"/>
          <w:szCs w:val="18"/>
        </w:rPr>
        <w:t xml:space="preserve">2.c) </w:t>
      </w:r>
      <w:r w:rsidRPr="00326E48">
        <w:rPr>
          <w:rFonts w:ascii="Tahoma" w:hAnsi="Tahoma" w:cs="Tahoma"/>
          <w:color w:val="auto"/>
          <w:sz w:val="18"/>
          <w:szCs w:val="18"/>
        </w:rPr>
        <w:t>dane kontaktowe;</w:t>
      </w:r>
    </w:p>
    <w:p w14:paraId="38C87A1F" w14:textId="7D790F07" w:rsidR="00F70886" w:rsidRDefault="00F70886" w:rsidP="00F70886">
      <w:pPr>
        <w:pStyle w:val="Tre"/>
        <w:ind w:left="709"/>
        <w:jc w:val="both"/>
        <w:rPr>
          <w:rFonts w:ascii="Tahoma" w:hAnsi="Tahoma" w:cs="Tahoma"/>
          <w:color w:val="auto"/>
          <w:sz w:val="18"/>
          <w:szCs w:val="18"/>
        </w:rPr>
      </w:pPr>
      <w:r>
        <w:rPr>
          <w:rFonts w:ascii="Tahoma" w:hAnsi="Tahoma" w:cs="Tahoma"/>
          <w:color w:val="auto"/>
          <w:sz w:val="18"/>
          <w:szCs w:val="18"/>
        </w:rPr>
        <w:t xml:space="preserve">2.d) </w:t>
      </w:r>
      <w:r w:rsidRPr="00326E48">
        <w:rPr>
          <w:rFonts w:ascii="Tahoma" w:hAnsi="Tahoma" w:cs="Tahoma"/>
          <w:color w:val="auto"/>
          <w:sz w:val="18"/>
          <w:szCs w:val="18"/>
        </w:rPr>
        <w:t>dane o prawie wykonywania zawodu;</w:t>
      </w:r>
    </w:p>
    <w:p w14:paraId="7E01C76E" w14:textId="68C301D6" w:rsidR="00F70886" w:rsidRPr="00F70886" w:rsidRDefault="00F70886" w:rsidP="00F70886">
      <w:pPr>
        <w:pStyle w:val="Tre"/>
        <w:ind w:left="709"/>
        <w:jc w:val="both"/>
        <w:rPr>
          <w:rFonts w:ascii="Tahoma" w:hAnsi="Tahoma" w:cs="Tahoma"/>
          <w:color w:val="auto"/>
          <w:sz w:val="18"/>
          <w:szCs w:val="18"/>
        </w:rPr>
      </w:pPr>
      <w:r>
        <w:rPr>
          <w:rFonts w:ascii="Tahoma" w:hAnsi="Tahoma" w:cs="Tahoma"/>
          <w:color w:val="auto"/>
          <w:sz w:val="18"/>
          <w:szCs w:val="18"/>
        </w:rPr>
        <w:t xml:space="preserve">2.e) </w:t>
      </w:r>
      <w:r w:rsidRPr="00326E48">
        <w:rPr>
          <w:rFonts w:ascii="Tahoma" w:hAnsi="Tahoma" w:cs="Tahoma"/>
          <w:color w:val="auto"/>
          <w:sz w:val="18"/>
          <w:szCs w:val="18"/>
        </w:rPr>
        <w:t>inne ……………………..;</w:t>
      </w:r>
    </w:p>
    <w:p w14:paraId="254CD4CD" w14:textId="21204069" w:rsidR="00F70886" w:rsidRPr="00326E48" w:rsidRDefault="00F70886" w:rsidP="00F70886">
      <w:pPr>
        <w:pStyle w:val="Tre"/>
        <w:ind w:left="1080"/>
        <w:jc w:val="both"/>
        <w:rPr>
          <w:rFonts w:ascii="Tahoma" w:hAnsi="Tahoma" w:cs="Tahoma"/>
          <w:color w:val="auto"/>
          <w:sz w:val="18"/>
          <w:szCs w:val="18"/>
        </w:rPr>
      </w:pPr>
      <w:r w:rsidRPr="00326E48">
        <w:rPr>
          <w:rFonts w:ascii="Tahoma" w:hAnsi="Tahoma" w:cs="Tahoma"/>
          <w:i/>
          <w:iCs/>
          <w:color w:val="auto"/>
          <w:sz w:val="18"/>
          <w:szCs w:val="18"/>
        </w:rPr>
        <w:lastRenderedPageBreak/>
        <w:t>(</w:t>
      </w:r>
      <w:r>
        <w:rPr>
          <w:rFonts w:ascii="Tahoma" w:hAnsi="Tahoma" w:cs="Tahoma"/>
          <w:i/>
          <w:iCs/>
          <w:color w:val="auto"/>
          <w:sz w:val="18"/>
          <w:szCs w:val="18"/>
        </w:rPr>
        <w:t>i</w:t>
      </w:r>
      <w:r w:rsidRPr="00326E48">
        <w:rPr>
          <w:rFonts w:ascii="Tahoma" w:hAnsi="Tahoma" w:cs="Tahoma"/>
          <w:i/>
          <w:iCs/>
          <w:color w:val="auto"/>
          <w:sz w:val="18"/>
          <w:szCs w:val="18"/>
        </w:rPr>
        <w:t>nne - w zależności od umowy zasadniczej).</w:t>
      </w:r>
    </w:p>
    <w:p w14:paraId="686612F1" w14:textId="77777777" w:rsidR="00661B7F" w:rsidRPr="007A2B38" w:rsidRDefault="00661B7F" w:rsidP="00661B7F">
      <w:pPr>
        <w:pStyle w:val="Tre"/>
        <w:jc w:val="center"/>
        <w:rPr>
          <w:rFonts w:ascii="Tahoma" w:hAnsi="Tahoma" w:cs="Tahoma"/>
          <w:color w:val="auto"/>
          <w:sz w:val="18"/>
          <w:szCs w:val="18"/>
        </w:rPr>
      </w:pPr>
    </w:p>
    <w:p w14:paraId="2EF19CE4" w14:textId="77777777" w:rsidR="00661B7F" w:rsidRPr="007A2B38"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3</w:t>
      </w:r>
    </w:p>
    <w:p w14:paraId="061C9B8B" w14:textId="77777777" w:rsidR="00661B7F" w:rsidRDefault="00661B7F" w:rsidP="00661B7F">
      <w:pPr>
        <w:pStyle w:val="Tre"/>
        <w:numPr>
          <w:ilvl w:val="0"/>
          <w:numId w:val="3"/>
        </w:numPr>
        <w:tabs>
          <w:tab w:val="clear" w:pos="454"/>
          <w:tab w:val="num" w:pos="0"/>
        </w:tabs>
        <w:ind w:left="360" w:hanging="360"/>
        <w:rPr>
          <w:rFonts w:ascii="Tahoma" w:hAnsi="Tahoma" w:cs="Tahoma"/>
          <w:color w:val="auto"/>
          <w:sz w:val="18"/>
          <w:szCs w:val="18"/>
        </w:rPr>
      </w:pPr>
      <w:r w:rsidRPr="007A2B38">
        <w:rPr>
          <w:rFonts w:ascii="Tahoma" w:hAnsi="Tahoma" w:cs="Tahoma"/>
          <w:color w:val="auto"/>
          <w:sz w:val="18"/>
          <w:szCs w:val="18"/>
        </w:rPr>
        <w:t xml:space="preserve">Powierzenie przetwarzania danych osobowych, o którym mowa w § 2 umowy obejmuje następujące czynności </w:t>
      </w:r>
      <w:r w:rsidRPr="007A2B38">
        <w:rPr>
          <w:rFonts w:ascii="Tahoma" w:hAnsi="Tahoma" w:cs="Tahoma"/>
          <w:i/>
          <w:iCs/>
          <w:color w:val="auto"/>
          <w:sz w:val="18"/>
          <w:szCs w:val="18"/>
        </w:rPr>
        <w:t>(katalog przykładowy - niepotrzebne usunąć)</w:t>
      </w:r>
      <w:r w:rsidRPr="007A2B38">
        <w:rPr>
          <w:rFonts w:ascii="Tahoma" w:hAnsi="Tahoma" w:cs="Tahoma"/>
          <w:color w:val="auto"/>
          <w:sz w:val="18"/>
          <w:szCs w:val="18"/>
        </w:rPr>
        <w:t>:</w:t>
      </w:r>
    </w:p>
    <w:p w14:paraId="3C7E9DBF"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1.</w:t>
      </w:r>
      <w:r w:rsidRPr="00F70886">
        <w:rPr>
          <w:rFonts w:ascii="Tahoma" w:hAnsi="Tahoma" w:cs="Tahoma"/>
          <w:color w:val="auto"/>
          <w:sz w:val="18"/>
          <w:szCs w:val="18"/>
        </w:rPr>
        <w:tab/>
        <w:t>zbieranie;</w:t>
      </w:r>
    </w:p>
    <w:p w14:paraId="60767E1A"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2.</w:t>
      </w:r>
      <w:r w:rsidRPr="00F70886">
        <w:rPr>
          <w:rFonts w:ascii="Tahoma" w:hAnsi="Tahoma" w:cs="Tahoma"/>
          <w:color w:val="auto"/>
          <w:sz w:val="18"/>
          <w:szCs w:val="18"/>
        </w:rPr>
        <w:tab/>
        <w:t>utrwalanie;</w:t>
      </w:r>
    </w:p>
    <w:p w14:paraId="3CD0A3DB"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3.</w:t>
      </w:r>
      <w:r w:rsidRPr="00F70886">
        <w:rPr>
          <w:rFonts w:ascii="Tahoma" w:hAnsi="Tahoma" w:cs="Tahoma"/>
          <w:color w:val="auto"/>
          <w:sz w:val="18"/>
          <w:szCs w:val="18"/>
        </w:rPr>
        <w:tab/>
        <w:t>organizowanie;</w:t>
      </w:r>
    </w:p>
    <w:p w14:paraId="2B2ADE6E"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4.</w:t>
      </w:r>
      <w:r w:rsidRPr="00F70886">
        <w:rPr>
          <w:rFonts w:ascii="Tahoma" w:hAnsi="Tahoma" w:cs="Tahoma"/>
          <w:color w:val="auto"/>
          <w:sz w:val="18"/>
          <w:szCs w:val="18"/>
        </w:rPr>
        <w:tab/>
        <w:t>porządkowanie;</w:t>
      </w:r>
    </w:p>
    <w:p w14:paraId="26A3DB95"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5.</w:t>
      </w:r>
      <w:r w:rsidRPr="00F70886">
        <w:rPr>
          <w:rFonts w:ascii="Tahoma" w:hAnsi="Tahoma" w:cs="Tahoma"/>
          <w:color w:val="auto"/>
          <w:sz w:val="18"/>
          <w:szCs w:val="18"/>
        </w:rPr>
        <w:tab/>
        <w:t>przechowywanie;</w:t>
      </w:r>
    </w:p>
    <w:p w14:paraId="772BB0C0"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6.</w:t>
      </w:r>
      <w:r w:rsidRPr="00F70886">
        <w:rPr>
          <w:rFonts w:ascii="Tahoma" w:hAnsi="Tahoma" w:cs="Tahoma"/>
          <w:color w:val="auto"/>
          <w:sz w:val="18"/>
          <w:szCs w:val="18"/>
        </w:rPr>
        <w:tab/>
        <w:t>adaptowanie;</w:t>
      </w:r>
    </w:p>
    <w:p w14:paraId="6228BCD8"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7.</w:t>
      </w:r>
      <w:r w:rsidRPr="00F70886">
        <w:rPr>
          <w:rFonts w:ascii="Tahoma" w:hAnsi="Tahoma" w:cs="Tahoma"/>
          <w:color w:val="auto"/>
          <w:sz w:val="18"/>
          <w:szCs w:val="18"/>
        </w:rPr>
        <w:tab/>
        <w:t>modyfikowanie;</w:t>
      </w:r>
    </w:p>
    <w:p w14:paraId="4FE1977D"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8.</w:t>
      </w:r>
      <w:r w:rsidRPr="00F70886">
        <w:rPr>
          <w:rFonts w:ascii="Tahoma" w:hAnsi="Tahoma" w:cs="Tahoma"/>
          <w:color w:val="auto"/>
          <w:sz w:val="18"/>
          <w:szCs w:val="18"/>
        </w:rPr>
        <w:tab/>
        <w:t>pobieranie;</w:t>
      </w:r>
    </w:p>
    <w:p w14:paraId="1C7D7B44"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9.</w:t>
      </w:r>
      <w:r w:rsidRPr="00F70886">
        <w:rPr>
          <w:rFonts w:ascii="Tahoma" w:hAnsi="Tahoma" w:cs="Tahoma"/>
          <w:color w:val="auto"/>
          <w:sz w:val="18"/>
          <w:szCs w:val="18"/>
        </w:rPr>
        <w:tab/>
        <w:t>przeglądanie;</w:t>
      </w:r>
    </w:p>
    <w:p w14:paraId="14EEA5EA"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10.</w:t>
      </w:r>
      <w:r w:rsidRPr="00F70886">
        <w:rPr>
          <w:rFonts w:ascii="Tahoma" w:hAnsi="Tahoma" w:cs="Tahoma"/>
          <w:color w:val="auto"/>
          <w:sz w:val="18"/>
          <w:szCs w:val="18"/>
        </w:rPr>
        <w:tab/>
        <w:t>wykorzystywanie;</w:t>
      </w:r>
    </w:p>
    <w:p w14:paraId="225FBD0E"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11.</w:t>
      </w:r>
      <w:r w:rsidRPr="00F70886">
        <w:rPr>
          <w:rFonts w:ascii="Tahoma" w:hAnsi="Tahoma" w:cs="Tahoma"/>
          <w:color w:val="auto"/>
          <w:sz w:val="18"/>
          <w:szCs w:val="18"/>
        </w:rPr>
        <w:tab/>
        <w:t>dopasowywanie;</w:t>
      </w:r>
    </w:p>
    <w:p w14:paraId="4DE47AA8"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12.</w:t>
      </w:r>
      <w:r w:rsidRPr="00F70886">
        <w:rPr>
          <w:rFonts w:ascii="Tahoma" w:hAnsi="Tahoma" w:cs="Tahoma"/>
          <w:color w:val="auto"/>
          <w:sz w:val="18"/>
          <w:szCs w:val="18"/>
        </w:rPr>
        <w:tab/>
        <w:t>łączenie;</w:t>
      </w:r>
    </w:p>
    <w:p w14:paraId="51425E30"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13.</w:t>
      </w:r>
      <w:r w:rsidRPr="00F70886">
        <w:rPr>
          <w:rFonts w:ascii="Tahoma" w:hAnsi="Tahoma" w:cs="Tahoma"/>
          <w:color w:val="auto"/>
          <w:sz w:val="18"/>
          <w:szCs w:val="18"/>
        </w:rPr>
        <w:tab/>
        <w:t>ograniczanie;</w:t>
      </w:r>
    </w:p>
    <w:p w14:paraId="7A244B80" w14:textId="77777777" w:rsidR="00F70886" w:rsidRPr="00F70886"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14.</w:t>
      </w:r>
      <w:r w:rsidRPr="00F70886">
        <w:rPr>
          <w:rFonts w:ascii="Tahoma" w:hAnsi="Tahoma" w:cs="Tahoma"/>
          <w:color w:val="auto"/>
          <w:sz w:val="18"/>
          <w:szCs w:val="18"/>
        </w:rPr>
        <w:tab/>
        <w:t>usuwanie;</w:t>
      </w:r>
    </w:p>
    <w:p w14:paraId="38F86AD6" w14:textId="5D715533" w:rsidR="00F70886" w:rsidRPr="007A2B38" w:rsidRDefault="00F70886" w:rsidP="00F70886">
      <w:pPr>
        <w:pStyle w:val="Tre"/>
        <w:ind w:left="360"/>
        <w:rPr>
          <w:rFonts w:ascii="Tahoma" w:hAnsi="Tahoma" w:cs="Tahoma"/>
          <w:color w:val="auto"/>
          <w:sz w:val="18"/>
          <w:szCs w:val="18"/>
        </w:rPr>
      </w:pPr>
      <w:r w:rsidRPr="00F70886">
        <w:rPr>
          <w:rFonts w:ascii="Tahoma" w:hAnsi="Tahoma" w:cs="Tahoma"/>
          <w:color w:val="auto"/>
          <w:sz w:val="18"/>
          <w:szCs w:val="18"/>
        </w:rPr>
        <w:t>15.</w:t>
      </w:r>
      <w:r w:rsidRPr="00F70886">
        <w:rPr>
          <w:rFonts w:ascii="Tahoma" w:hAnsi="Tahoma" w:cs="Tahoma"/>
          <w:color w:val="auto"/>
          <w:sz w:val="18"/>
          <w:szCs w:val="18"/>
        </w:rPr>
        <w:tab/>
        <w:t>niszczenie.</w:t>
      </w:r>
    </w:p>
    <w:p w14:paraId="1C31F8BF" w14:textId="77777777" w:rsidR="00661B7F" w:rsidRPr="007A2B38" w:rsidRDefault="00661B7F" w:rsidP="00661B7F">
      <w:pPr>
        <w:pStyle w:val="Tre"/>
        <w:jc w:val="both"/>
        <w:rPr>
          <w:rFonts w:ascii="Tahoma" w:hAnsi="Tahoma" w:cs="Tahoma"/>
          <w:color w:val="auto"/>
          <w:sz w:val="18"/>
          <w:szCs w:val="18"/>
        </w:rPr>
      </w:pPr>
    </w:p>
    <w:p w14:paraId="442077AD" w14:textId="77777777" w:rsidR="00661B7F" w:rsidRPr="007A2B38"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4</w:t>
      </w:r>
    </w:p>
    <w:p w14:paraId="2C9BFBD8" w14:textId="77777777" w:rsidR="00661B7F" w:rsidRPr="007A2B38" w:rsidRDefault="00661B7F" w:rsidP="00661B7F">
      <w:pPr>
        <w:pStyle w:val="Tre"/>
        <w:numPr>
          <w:ilvl w:val="0"/>
          <w:numId w:val="4"/>
        </w:numPr>
        <w:tabs>
          <w:tab w:val="clear" w:pos="708"/>
          <w:tab w:val="num" w:pos="0"/>
        </w:tabs>
        <w:ind w:left="360" w:hanging="360"/>
        <w:jc w:val="both"/>
        <w:rPr>
          <w:rFonts w:ascii="Tahoma" w:hAnsi="Tahoma" w:cs="Tahoma"/>
          <w:color w:val="auto"/>
          <w:sz w:val="18"/>
          <w:szCs w:val="18"/>
        </w:rPr>
      </w:pPr>
      <w:r w:rsidRPr="007A2B38">
        <w:rPr>
          <w:rFonts w:ascii="Tahoma" w:hAnsi="Tahoma" w:cs="Tahoma"/>
          <w:color w:val="auto"/>
          <w:sz w:val="18"/>
          <w:szCs w:val="18"/>
        </w:rPr>
        <w:t>Administrator powierza przetwarzanie danych Podmiotowi przetwarzającemu wyłącznie w celu realizacji łączącej Strony Umowy zasadniczej.</w:t>
      </w:r>
    </w:p>
    <w:p w14:paraId="771958B2" w14:textId="77777777" w:rsidR="00661B7F" w:rsidRPr="007A2B38" w:rsidRDefault="00661B7F" w:rsidP="00661B7F">
      <w:pPr>
        <w:pStyle w:val="Tre"/>
        <w:numPr>
          <w:ilvl w:val="0"/>
          <w:numId w:val="4"/>
        </w:numPr>
        <w:tabs>
          <w:tab w:val="clear" w:pos="708"/>
          <w:tab w:val="num" w:pos="0"/>
        </w:tabs>
        <w:ind w:left="360" w:hanging="360"/>
        <w:jc w:val="both"/>
        <w:rPr>
          <w:rFonts w:ascii="Tahoma" w:hAnsi="Tahoma" w:cs="Tahoma"/>
          <w:color w:val="auto"/>
          <w:sz w:val="18"/>
          <w:szCs w:val="18"/>
        </w:rPr>
      </w:pPr>
      <w:r w:rsidRPr="007A2B38">
        <w:rPr>
          <w:rFonts w:ascii="Tahoma" w:hAnsi="Tahoma" w:cs="Tahoma"/>
          <w:color w:val="auto"/>
          <w:sz w:val="18"/>
          <w:szCs w:val="18"/>
        </w:rPr>
        <w:t>Podmiot przetwarzający przyjmuje dane osobowe do przetwarzania i zobowiązuje się je przetwarzać na zasadach określonych w niniejszej umowie.</w:t>
      </w:r>
    </w:p>
    <w:p w14:paraId="226C8C97" w14:textId="77777777" w:rsidR="00661B7F" w:rsidRPr="007A2B38" w:rsidRDefault="00661B7F" w:rsidP="00661B7F">
      <w:pPr>
        <w:pStyle w:val="Tre"/>
        <w:jc w:val="center"/>
        <w:rPr>
          <w:rFonts w:ascii="Tahoma" w:hAnsi="Tahoma" w:cs="Tahoma"/>
          <w:color w:val="auto"/>
          <w:sz w:val="18"/>
          <w:szCs w:val="18"/>
        </w:rPr>
      </w:pPr>
    </w:p>
    <w:p w14:paraId="395A544C" w14:textId="77777777" w:rsidR="00661B7F" w:rsidRPr="007A2B38"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5</w:t>
      </w:r>
    </w:p>
    <w:p w14:paraId="5960C079" w14:textId="0A252449" w:rsidR="00661B7F" w:rsidRDefault="00661B7F" w:rsidP="002C18E1">
      <w:pPr>
        <w:pStyle w:val="Tre"/>
        <w:numPr>
          <w:ilvl w:val="1"/>
          <w:numId w:val="4"/>
        </w:numPr>
        <w:jc w:val="both"/>
        <w:rPr>
          <w:rFonts w:ascii="Tahoma" w:hAnsi="Tahoma" w:cs="Tahoma"/>
          <w:color w:val="auto"/>
          <w:sz w:val="18"/>
          <w:szCs w:val="18"/>
        </w:rPr>
      </w:pPr>
      <w:r w:rsidRPr="007A2B38">
        <w:rPr>
          <w:rFonts w:ascii="Tahoma" w:hAnsi="Tahoma" w:cs="Tahoma"/>
          <w:color w:val="auto"/>
          <w:sz w:val="18"/>
          <w:szCs w:val="18"/>
        </w:rPr>
        <w:t>Podmiot przetwarzający zobowiązuje się przetwarzać dane osobowe wyłącznie na udokumentowane zalecenie Administratora, przy czym za udokumentowane zalecenie Administratora uważa się zalecenia przekazywane drogą elektroniczną lub na piśmie.</w:t>
      </w:r>
    </w:p>
    <w:p w14:paraId="6FC4CC21" w14:textId="77777777" w:rsidR="00661B7F" w:rsidRDefault="00661B7F" w:rsidP="002C18E1">
      <w:pPr>
        <w:pStyle w:val="Tre"/>
        <w:numPr>
          <w:ilvl w:val="1"/>
          <w:numId w:val="4"/>
        </w:numPr>
        <w:jc w:val="both"/>
        <w:rPr>
          <w:rFonts w:ascii="Tahoma" w:hAnsi="Tahoma" w:cs="Tahoma"/>
          <w:color w:val="auto"/>
          <w:sz w:val="18"/>
          <w:szCs w:val="18"/>
        </w:rPr>
      </w:pPr>
      <w:r w:rsidRPr="002C18E1">
        <w:rPr>
          <w:rFonts w:ascii="Tahoma" w:hAnsi="Tahoma" w:cs="Tahoma"/>
          <w:color w:val="auto"/>
          <w:sz w:val="18"/>
          <w:szCs w:val="18"/>
        </w:rPr>
        <w:t>Przy przetwarzaniu danych osobowych, Podmiot przetwarzający zobowiązuje się do przestrzegania obowiązujących przepis</w:t>
      </w:r>
      <w:r w:rsidRPr="002C18E1">
        <w:rPr>
          <w:rFonts w:ascii="Tahoma" w:hAnsi="Tahoma" w:cs="Tahoma"/>
          <w:color w:val="auto"/>
          <w:sz w:val="18"/>
          <w:szCs w:val="18"/>
          <w:lang w:val="es-ES"/>
        </w:rPr>
        <w:t>ó</w:t>
      </w:r>
      <w:r w:rsidRPr="002C18E1">
        <w:rPr>
          <w:rFonts w:ascii="Tahoma" w:hAnsi="Tahoma" w:cs="Tahoma"/>
          <w:color w:val="auto"/>
          <w:sz w:val="18"/>
          <w:szCs w:val="18"/>
        </w:rPr>
        <w:t>w o ochronie danych osobowych, w szczególności</w:t>
      </w:r>
      <w:r w:rsidRPr="002C18E1">
        <w:rPr>
          <w:rFonts w:ascii="Tahoma" w:hAnsi="Tahoma" w:cs="Tahoma"/>
          <w:color w:val="auto"/>
          <w:sz w:val="18"/>
          <w:szCs w:val="18"/>
          <w:lang w:val="it-IT"/>
        </w:rPr>
        <w:t xml:space="preserve"> </w:t>
      </w:r>
      <w:r w:rsidRPr="002C18E1">
        <w:rPr>
          <w:rFonts w:ascii="Tahoma" w:hAnsi="Tahoma" w:cs="Tahoma"/>
          <w:color w:val="auto"/>
          <w:sz w:val="18"/>
          <w:szCs w:val="18"/>
        </w:rPr>
        <w:t xml:space="preserve">ogólnego rozporządzenia o ochronie danych. </w:t>
      </w:r>
    </w:p>
    <w:p w14:paraId="6BD7F696" w14:textId="77777777" w:rsidR="00661B7F" w:rsidRDefault="00661B7F" w:rsidP="002C18E1">
      <w:pPr>
        <w:pStyle w:val="Tre"/>
        <w:numPr>
          <w:ilvl w:val="1"/>
          <w:numId w:val="4"/>
        </w:numPr>
        <w:jc w:val="both"/>
        <w:rPr>
          <w:rFonts w:ascii="Tahoma" w:hAnsi="Tahoma" w:cs="Tahoma"/>
          <w:color w:val="auto"/>
          <w:sz w:val="18"/>
          <w:szCs w:val="18"/>
        </w:rPr>
      </w:pPr>
      <w:r w:rsidRPr="002C18E1">
        <w:rPr>
          <w:rFonts w:ascii="Tahoma" w:hAnsi="Tahoma" w:cs="Tahoma"/>
          <w:color w:val="auto"/>
          <w:sz w:val="18"/>
          <w:szCs w:val="18"/>
        </w:rPr>
        <w:t>Podmiot przetwarzający oświadcza, że dysponuje zasobami, doświadczeniem, wiedzą fachową i wykwalifikowanym personelem, które</w:t>
      </w:r>
      <w:r w:rsidRPr="002C18E1">
        <w:rPr>
          <w:rFonts w:ascii="Tahoma" w:hAnsi="Tahoma" w:cs="Tahoma"/>
          <w:color w:val="auto"/>
          <w:sz w:val="18"/>
          <w:szCs w:val="18"/>
          <w:lang w:val="pt-PT"/>
        </w:rPr>
        <w:t xml:space="preserve"> umożliwiają</w:t>
      </w:r>
      <w:r w:rsidRPr="002C18E1">
        <w:rPr>
          <w:rFonts w:ascii="Tahoma" w:hAnsi="Tahoma" w:cs="Tahoma"/>
          <w:color w:val="auto"/>
          <w:sz w:val="18"/>
          <w:szCs w:val="18"/>
        </w:rPr>
        <w:t xml:space="preserve"> mu prawidłowe wykonanie umowy oraz wdrożenie odpowiednich środków technicznych i organizacyjnych, by przetwarzanie spełniało wymogi obowiązujących przepis</w:t>
      </w:r>
      <w:r w:rsidRPr="002C18E1">
        <w:rPr>
          <w:rFonts w:ascii="Tahoma" w:hAnsi="Tahoma" w:cs="Tahoma"/>
          <w:color w:val="auto"/>
          <w:sz w:val="18"/>
          <w:szCs w:val="18"/>
          <w:lang w:val="es-ES"/>
        </w:rPr>
        <w:t>ó</w:t>
      </w:r>
      <w:r w:rsidRPr="002C18E1">
        <w:rPr>
          <w:rFonts w:ascii="Tahoma" w:hAnsi="Tahoma" w:cs="Tahoma"/>
          <w:color w:val="auto"/>
          <w:sz w:val="18"/>
          <w:szCs w:val="18"/>
        </w:rPr>
        <w:t>w o ochronie danych osobowych, w szczególności</w:t>
      </w:r>
      <w:r w:rsidRPr="002C18E1">
        <w:rPr>
          <w:rFonts w:ascii="Tahoma" w:hAnsi="Tahoma" w:cs="Tahoma"/>
          <w:color w:val="auto"/>
          <w:sz w:val="18"/>
          <w:szCs w:val="18"/>
          <w:lang w:val="it-IT"/>
        </w:rPr>
        <w:t xml:space="preserve"> og</w:t>
      </w:r>
      <w:r w:rsidRPr="002C18E1">
        <w:rPr>
          <w:rFonts w:ascii="Tahoma" w:hAnsi="Tahoma" w:cs="Tahoma"/>
          <w:color w:val="auto"/>
          <w:sz w:val="18"/>
          <w:szCs w:val="18"/>
          <w:lang w:val="es-ES"/>
        </w:rPr>
        <w:t>ó</w:t>
      </w:r>
      <w:r w:rsidRPr="002C18E1">
        <w:rPr>
          <w:rFonts w:ascii="Tahoma" w:hAnsi="Tahoma" w:cs="Tahoma"/>
          <w:color w:val="auto"/>
          <w:sz w:val="18"/>
          <w:szCs w:val="18"/>
        </w:rPr>
        <w:t>lnego rozporządzenia o ochronie danych.</w:t>
      </w:r>
    </w:p>
    <w:p w14:paraId="571BC836" w14:textId="77777777" w:rsidR="00661B7F" w:rsidRDefault="00661B7F" w:rsidP="002C18E1">
      <w:pPr>
        <w:pStyle w:val="Tre"/>
        <w:numPr>
          <w:ilvl w:val="1"/>
          <w:numId w:val="4"/>
        </w:numPr>
        <w:jc w:val="both"/>
        <w:rPr>
          <w:rFonts w:ascii="Tahoma" w:hAnsi="Tahoma" w:cs="Tahoma"/>
          <w:color w:val="auto"/>
          <w:sz w:val="18"/>
          <w:szCs w:val="18"/>
        </w:rPr>
      </w:pPr>
      <w:r w:rsidRPr="002C18E1">
        <w:rPr>
          <w:rFonts w:ascii="Tahoma" w:hAnsi="Tahoma" w:cs="Tahom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w:t>
      </w:r>
      <w:r w:rsidRPr="002C18E1">
        <w:rPr>
          <w:rFonts w:ascii="Tahoma" w:hAnsi="Tahoma" w:cs="Tahoma"/>
          <w:color w:val="auto"/>
          <w:sz w:val="18"/>
          <w:szCs w:val="18"/>
          <w:lang w:val="it-IT"/>
        </w:rPr>
        <w:t xml:space="preserve"> </w:t>
      </w:r>
      <w:r w:rsidRPr="002C18E1">
        <w:rPr>
          <w:rFonts w:ascii="Tahoma" w:hAnsi="Tahoma" w:cs="Tahoma"/>
          <w:color w:val="auto"/>
          <w:sz w:val="18"/>
          <w:szCs w:val="18"/>
        </w:rPr>
        <w:t>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w:t>
      </w:r>
      <w:r w:rsidRPr="002C18E1">
        <w:rPr>
          <w:rFonts w:ascii="Tahoma" w:hAnsi="Tahoma" w:cs="Tahoma"/>
          <w:color w:val="auto"/>
          <w:sz w:val="18"/>
          <w:szCs w:val="18"/>
          <w:lang w:val="es-ES"/>
        </w:rPr>
        <w:t>ó</w:t>
      </w:r>
      <w:r w:rsidRPr="002C18E1">
        <w:rPr>
          <w:rFonts w:ascii="Tahoma" w:hAnsi="Tahoma" w:cs="Tahoma"/>
          <w:color w:val="auto"/>
          <w:sz w:val="18"/>
          <w:szCs w:val="18"/>
        </w:rPr>
        <w:t>b przetwarzania danych osobowych.</w:t>
      </w:r>
    </w:p>
    <w:p w14:paraId="5FDC92DC" w14:textId="77777777" w:rsidR="00661B7F" w:rsidRDefault="00661B7F" w:rsidP="002C18E1">
      <w:pPr>
        <w:pStyle w:val="Tre"/>
        <w:numPr>
          <w:ilvl w:val="1"/>
          <w:numId w:val="4"/>
        </w:numPr>
        <w:jc w:val="both"/>
        <w:rPr>
          <w:rFonts w:ascii="Tahoma" w:hAnsi="Tahoma" w:cs="Tahoma"/>
          <w:color w:val="auto"/>
          <w:sz w:val="18"/>
          <w:szCs w:val="18"/>
        </w:rPr>
      </w:pPr>
      <w:r w:rsidRPr="002C18E1">
        <w:rPr>
          <w:rFonts w:ascii="Tahoma" w:hAnsi="Tahoma" w:cs="Tahoma"/>
          <w:color w:val="auto"/>
          <w:sz w:val="18"/>
          <w:szCs w:val="18"/>
        </w:rPr>
        <w:t>Podmiot przetwarzający zobowiązuje się do zachowania w tajemnicy danych osobowych i środk</w:t>
      </w:r>
      <w:r w:rsidRPr="002C18E1">
        <w:rPr>
          <w:rFonts w:ascii="Tahoma" w:hAnsi="Tahoma" w:cs="Tahoma"/>
          <w:color w:val="auto"/>
          <w:sz w:val="18"/>
          <w:szCs w:val="18"/>
          <w:lang w:val="es-ES"/>
        </w:rPr>
        <w:t>ó</w:t>
      </w:r>
      <w:r w:rsidRPr="002C18E1">
        <w:rPr>
          <w:rFonts w:ascii="Tahoma" w:hAnsi="Tahoma" w:cs="Tahoma"/>
          <w:color w:val="auto"/>
          <w:sz w:val="18"/>
          <w:szCs w:val="18"/>
        </w:rPr>
        <w:t>w ich zabezpieczenia zar</w:t>
      </w:r>
      <w:r w:rsidRPr="002C18E1">
        <w:rPr>
          <w:rFonts w:ascii="Tahoma" w:hAnsi="Tahoma" w:cs="Tahoma"/>
          <w:color w:val="auto"/>
          <w:sz w:val="18"/>
          <w:szCs w:val="18"/>
          <w:lang w:val="es-ES"/>
        </w:rPr>
        <w:t>ó</w:t>
      </w:r>
      <w:r w:rsidRPr="002C18E1">
        <w:rPr>
          <w:rFonts w:ascii="Tahoma" w:hAnsi="Tahoma" w:cs="Tahoma"/>
          <w:color w:val="auto"/>
          <w:sz w:val="18"/>
          <w:szCs w:val="18"/>
        </w:rPr>
        <w:t>wno w okresie obowiązywania niniejszej umowy, jaki i po jej rozwiązaniu, a także zapewnia, by osoby upoważnione przez niego do przetwarzania danych osobowych zobowiązały się do zachowania tajemnicy danych osobowych i środk</w:t>
      </w:r>
      <w:r w:rsidRPr="002C18E1">
        <w:rPr>
          <w:rFonts w:ascii="Tahoma" w:hAnsi="Tahoma" w:cs="Tahoma"/>
          <w:color w:val="auto"/>
          <w:sz w:val="18"/>
          <w:szCs w:val="18"/>
          <w:lang w:val="es-ES"/>
        </w:rPr>
        <w:t>ó</w:t>
      </w:r>
      <w:r w:rsidRPr="002C18E1">
        <w:rPr>
          <w:rFonts w:ascii="Tahoma" w:hAnsi="Tahoma" w:cs="Tahoma"/>
          <w:color w:val="auto"/>
          <w:sz w:val="18"/>
          <w:szCs w:val="18"/>
        </w:rPr>
        <w:t>w ich zabezpieczenia zar</w:t>
      </w:r>
      <w:r w:rsidRPr="002C18E1">
        <w:rPr>
          <w:rFonts w:ascii="Tahoma" w:hAnsi="Tahoma" w:cs="Tahoma"/>
          <w:color w:val="auto"/>
          <w:sz w:val="18"/>
          <w:szCs w:val="18"/>
          <w:lang w:val="es-ES"/>
        </w:rPr>
        <w:t>ó</w:t>
      </w:r>
      <w:r w:rsidRPr="002C18E1">
        <w:rPr>
          <w:rFonts w:ascii="Tahoma" w:hAnsi="Tahoma" w:cs="Tahoma"/>
          <w:color w:val="auto"/>
          <w:sz w:val="18"/>
          <w:szCs w:val="18"/>
        </w:rPr>
        <w:t>wno w okresie obowiązywania niniejszej umowy, jaki i po jej rozwiązaniu.</w:t>
      </w:r>
    </w:p>
    <w:p w14:paraId="2BFAFA8F" w14:textId="77777777" w:rsidR="00661B7F" w:rsidRDefault="00661B7F" w:rsidP="002C18E1">
      <w:pPr>
        <w:pStyle w:val="Tre"/>
        <w:numPr>
          <w:ilvl w:val="1"/>
          <w:numId w:val="4"/>
        </w:numPr>
        <w:jc w:val="both"/>
        <w:rPr>
          <w:rFonts w:ascii="Tahoma" w:hAnsi="Tahoma" w:cs="Tahoma"/>
          <w:color w:val="auto"/>
          <w:sz w:val="18"/>
          <w:szCs w:val="18"/>
        </w:rPr>
      </w:pPr>
      <w:r w:rsidRPr="002C18E1">
        <w:rPr>
          <w:rFonts w:ascii="Tahoma" w:hAnsi="Tahoma" w:cs="Tahoma"/>
          <w:color w:val="auto"/>
          <w:sz w:val="18"/>
          <w:szCs w:val="18"/>
        </w:rPr>
        <w:t xml:space="preserve">Podmiot przetwarzający w terminie 7 dni od dnia podpisania niniejszej umowy zobowiązany jest do przedstawienia Administratorowi wykazu pracowników, którzy będą upoważnieni do przetwarzania powierzonych Podmiotowi przetwarzającemu danych osobowych. Ponadto Podmiot przetwarzający zobowiązany jest do niezwłocznego zaktualizowania wykazu pracowników, o którym mowa, w przypadku, gdy uległo on zmianie. </w:t>
      </w:r>
    </w:p>
    <w:p w14:paraId="566B045C" w14:textId="77777777" w:rsidR="00661B7F" w:rsidRDefault="00661B7F" w:rsidP="002C18E1">
      <w:pPr>
        <w:pStyle w:val="Tre"/>
        <w:numPr>
          <w:ilvl w:val="1"/>
          <w:numId w:val="4"/>
        </w:numPr>
        <w:jc w:val="both"/>
        <w:rPr>
          <w:rFonts w:ascii="Tahoma" w:hAnsi="Tahoma" w:cs="Tahoma"/>
          <w:color w:val="auto"/>
          <w:sz w:val="18"/>
          <w:szCs w:val="18"/>
        </w:rPr>
      </w:pPr>
      <w:r w:rsidRPr="002C18E1">
        <w:rPr>
          <w:rFonts w:ascii="Tahoma" w:hAnsi="Tahoma" w:cs="Tahoma"/>
          <w:color w:val="auto"/>
          <w:sz w:val="18"/>
          <w:szCs w:val="18"/>
        </w:rPr>
        <w:t>Podmiot przetwarzający niezwłocznie informuje Administratora o jakimkolwiek postępowaniu, w szczególności</w:t>
      </w:r>
      <w:r w:rsidRPr="002C18E1">
        <w:rPr>
          <w:rFonts w:ascii="Tahoma" w:hAnsi="Tahoma" w:cs="Tahoma"/>
          <w:color w:val="auto"/>
          <w:sz w:val="18"/>
          <w:szCs w:val="18"/>
          <w:lang w:val="it-IT"/>
        </w:rPr>
        <w:t xml:space="preserve"> </w:t>
      </w:r>
      <w:r w:rsidRPr="002C18E1">
        <w:rPr>
          <w:rFonts w:ascii="Tahoma" w:hAnsi="Tahoma" w:cs="Tahoma"/>
          <w:color w:val="auto"/>
          <w:sz w:val="18"/>
          <w:szCs w:val="18"/>
        </w:rPr>
        <w:t>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6293110A" w14:textId="77777777" w:rsidR="00661B7F" w:rsidRDefault="00661B7F" w:rsidP="002C18E1">
      <w:pPr>
        <w:pStyle w:val="Tre"/>
        <w:numPr>
          <w:ilvl w:val="1"/>
          <w:numId w:val="4"/>
        </w:numPr>
        <w:jc w:val="both"/>
        <w:rPr>
          <w:rFonts w:ascii="Tahoma" w:hAnsi="Tahoma" w:cs="Tahoma"/>
          <w:color w:val="auto"/>
          <w:sz w:val="18"/>
          <w:szCs w:val="18"/>
        </w:rPr>
      </w:pPr>
      <w:r w:rsidRPr="002C18E1">
        <w:rPr>
          <w:rFonts w:ascii="Tahoma" w:hAnsi="Tahoma" w:cs="Tahoma"/>
          <w:color w:val="auto"/>
          <w:sz w:val="18"/>
          <w:szCs w:val="18"/>
        </w:rPr>
        <w:t>Przetwarzający nie może przekazywać powierzonych mu do przetwarzania danych osobowych do podmiot</w:t>
      </w:r>
      <w:r w:rsidRPr="002C18E1">
        <w:rPr>
          <w:rFonts w:ascii="Tahoma" w:hAnsi="Tahoma" w:cs="Tahoma"/>
          <w:color w:val="auto"/>
          <w:sz w:val="18"/>
          <w:szCs w:val="18"/>
          <w:lang w:val="es-ES"/>
        </w:rPr>
        <w:t>ó</w:t>
      </w:r>
      <w:r w:rsidRPr="002C18E1">
        <w:rPr>
          <w:rFonts w:ascii="Tahoma" w:hAnsi="Tahoma" w:cs="Tahoma"/>
          <w:color w:val="auto"/>
          <w:sz w:val="18"/>
          <w:szCs w:val="18"/>
        </w:rPr>
        <w:t>w znajdujących się w państwach spoza Europejskiego Obszaru Gospodarczego.</w:t>
      </w:r>
    </w:p>
    <w:p w14:paraId="3F01A1BF" w14:textId="77777777" w:rsidR="00661B7F" w:rsidRPr="002C18E1" w:rsidRDefault="00661B7F" w:rsidP="002C18E1">
      <w:pPr>
        <w:pStyle w:val="Tre"/>
        <w:numPr>
          <w:ilvl w:val="1"/>
          <w:numId w:val="4"/>
        </w:numPr>
        <w:jc w:val="both"/>
        <w:rPr>
          <w:rFonts w:ascii="Tahoma" w:hAnsi="Tahoma" w:cs="Tahoma"/>
          <w:color w:val="auto"/>
          <w:sz w:val="18"/>
          <w:szCs w:val="18"/>
        </w:rPr>
      </w:pPr>
      <w:r w:rsidRPr="002C18E1">
        <w:rPr>
          <w:rFonts w:ascii="Tahoma" w:hAnsi="Tahoma" w:cs="Tahoma"/>
          <w:color w:val="auto"/>
          <w:sz w:val="18"/>
          <w:szCs w:val="18"/>
        </w:rPr>
        <w:t xml:space="preserve">Podmiot przetwarzający zobowiązuje się: </w:t>
      </w:r>
    </w:p>
    <w:p w14:paraId="3CA6F28E" w14:textId="77777777" w:rsidR="00661B7F" w:rsidRDefault="00661B7F" w:rsidP="002C18E1">
      <w:pPr>
        <w:pStyle w:val="Tre"/>
        <w:numPr>
          <w:ilvl w:val="1"/>
          <w:numId w:val="10"/>
        </w:numPr>
        <w:tabs>
          <w:tab w:val="clear" w:pos="454"/>
        </w:tabs>
        <w:ind w:left="1134" w:hanging="425"/>
        <w:jc w:val="both"/>
        <w:rPr>
          <w:rFonts w:ascii="Tahoma" w:hAnsi="Tahoma" w:cs="Tahoma"/>
          <w:color w:val="auto"/>
          <w:sz w:val="18"/>
          <w:szCs w:val="18"/>
        </w:rPr>
      </w:pPr>
      <w:r w:rsidRPr="007A2B38">
        <w:rPr>
          <w:rFonts w:ascii="Tahoma" w:hAnsi="Tahoma" w:cs="Tahoma"/>
          <w:color w:val="auto"/>
          <w:sz w:val="18"/>
          <w:szCs w:val="18"/>
        </w:rPr>
        <w:lastRenderedPageBreak/>
        <w:t>uwzględniając charakter przetwarzania oraz dostępne mu informacje, pomagać Administratorowi w wywiązywaniu się z obowiązk</w:t>
      </w:r>
      <w:r w:rsidRPr="007A2B38">
        <w:rPr>
          <w:rFonts w:ascii="Tahoma" w:hAnsi="Tahoma" w:cs="Tahoma"/>
          <w:color w:val="auto"/>
          <w:sz w:val="18"/>
          <w:szCs w:val="18"/>
          <w:lang w:val="es-ES"/>
        </w:rPr>
        <w:t>ó</w:t>
      </w:r>
      <w:r w:rsidRPr="007A2B38">
        <w:rPr>
          <w:rFonts w:ascii="Tahoma" w:hAnsi="Tahoma" w:cs="Tahoma"/>
          <w:color w:val="auto"/>
          <w:sz w:val="18"/>
          <w:szCs w:val="18"/>
        </w:rPr>
        <w:t>w określonych w art. 32-36 ogólnego rozporządzenia o ochronie danych, a w szczególności</w:t>
      </w:r>
      <w:r w:rsidRPr="007A2B38">
        <w:rPr>
          <w:rFonts w:ascii="Tahoma" w:hAnsi="Tahoma" w:cs="Tahoma"/>
          <w:color w:val="auto"/>
          <w:sz w:val="18"/>
          <w:szCs w:val="18"/>
          <w:lang w:val="it-IT"/>
        </w:rPr>
        <w:t xml:space="preserve"> </w:t>
      </w:r>
      <w:r w:rsidRPr="007A2B38">
        <w:rPr>
          <w:rFonts w:ascii="Tahoma" w:hAnsi="Tahoma" w:cs="Tahoma"/>
          <w:color w:val="auto"/>
          <w:sz w:val="18"/>
          <w:szCs w:val="18"/>
        </w:rPr>
        <w:t>Podmiot przetwarzający zobowiązuje się przekazywać Administratorowi informacje oraz przyjmować jego zalecenia dotyczące stosowanych środk</w:t>
      </w:r>
      <w:r w:rsidRPr="007A2B38">
        <w:rPr>
          <w:rFonts w:ascii="Tahoma" w:hAnsi="Tahoma" w:cs="Tahoma"/>
          <w:color w:val="auto"/>
          <w:sz w:val="18"/>
          <w:szCs w:val="18"/>
          <w:lang w:val="es-ES"/>
        </w:rPr>
        <w:t>ó</w:t>
      </w:r>
      <w:r w:rsidRPr="007A2B38">
        <w:rPr>
          <w:rFonts w:ascii="Tahoma" w:hAnsi="Tahoma" w:cs="Tahoma"/>
          <w:color w:val="auto"/>
          <w:sz w:val="18"/>
          <w:szCs w:val="18"/>
        </w:rPr>
        <w:t>w zabezpieczania powierzonych danych osobowych, przypadk</w:t>
      </w:r>
      <w:r w:rsidRPr="007A2B38">
        <w:rPr>
          <w:rFonts w:ascii="Tahoma" w:hAnsi="Tahoma" w:cs="Tahoma"/>
          <w:color w:val="auto"/>
          <w:sz w:val="18"/>
          <w:szCs w:val="18"/>
          <w:lang w:val="es-ES"/>
        </w:rPr>
        <w:t>ó</w:t>
      </w:r>
      <w:r w:rsidRPr="007A2B38">
        <w:rPr>
          <w:rFonts w:ascii="Tahoma" w:hAnsi="Tahoma" w:cs="Tahoma"/>
          <w:color w:val="auto"/>
          <w:sz w:val="18"/>
          <w:szCs w:val="18"/>
        </w:rPr>
        <w:t>w naruszenia ochrony danych osobowych będących przedmiotem niniejszej umowy;</w:t>
      </w:r>
    </w:p>
    <w:p w14:paraId="6BB40714" w14:textId="77777777" w:rsidR="00661B7F" w:rsidRDefault="00661B7F" w:rsidP="002C18E1">
      <w:pPr>
        <w:pStyle w:val="Tre"/>
        <w:numPr>
          <w:ilvl w:val="1"/>
          <w:numId w:val="10"/>
        </w:numPr>
        <w:tabs>
          <w:tab w:val="clear" w:pos="454"/>
        </w:tabs>
        <w:ind w:left="1134" w:hanging="425"/>
        <w:jc w:val="both"/>
        <w:rPr>
          <w:rFonts w:ascii="Tahoma" w:hAnsi="Tahoma" w:cs="Tahoma"/>
          <w:color w:val="auto"/>
          <w:sz w:val="18"/>
          <w:szCs w:val="18"/>
        </w:rPr>
      </w:pPr>
      <w:r w:rsidRPr="002C18E1">
        <w:rPr>
          <w:rFonts w:ascii="Tahoma" w:hAnsi="Tahoma" w:cs="Tahoma"/>
          <w:color w:val="auto"/>
          <w:sz w:val="18"/>
          <w:szCs w:val="18"/>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w:t>
      </w:r>
      <w:r w:rsidRPr="002C18E1">
        <w:rPr>
          <w:rFonts w:ascii="Tahoma" w:hAnsi="Tahoma" w:cs="Tahoma"/>
          <w:color w:val="auto"/>
          <w:sz w:val="18"/>
          <w:szCs w:val="18"/>
          <w:lang w:val="es-ES"/>
        </w:rPr>
        <w:t>ó</w:t>
      </w:r>
      <w:r w:rsidRPr="002C18E1">
        <w:rPr>
          <w:rFonts w:ascii="Tahoma" w:hAnsi="Tahoma" w:cs="Tahoma"/>
          <w:color w:val="auto"/>
          <w:sz w:val="18"/>
          <w:szCs w:val="18"/>
        </w:rPr>
        <w:t>rym mowa w art. 33 ust. 3 ogólnego rozporządzenia o ochronie danych;</w:t>
      </w:r>
    </w:p>
    <w:p w14:paraId="74806DC4" w14:textId="77777777" w:rsidR="00661B7F" w:rsidRDefault="00661B7F" w:rsidP="002C18E1">
      <w:pPr>
        <w:pStyle w:val="Tre"/>
        <w:numPr>
          <w:ilvl w:val="1"/>
          <w:numId w:val="10"/>
        </w:numPr>
        <w:tabs>
          <w:tab w:val="clear" w:pos="454"/>
        </w:tabs>
        <w:ind w:left="1134" w:hanging="425"/>
        <w:jc w:val="both"/>
        <w:rPr>
          <w:rFonts w:ascii="Tahoma" w:hAnsi="Tahoma" w:cs="Tahoma"/>
          <w:color w:val="auto"/>
          <w:sz w:val="18"/>
          <w:szCs w:val="18"/>
        </w:rPr>
      </w:pPr>
      <w:r w:rsidRPr="002C18E1">
        <w:rPr>
          <w:rFonts w:ascii="Tahoma" w:hAnsi="Tahoma" w:cs="Tahoma"/>
          <w:color w:val="auto"/>
          <w:sz w:val="18"/>
          <w:szCs w:val="18"/>
        </w:rPr>
        <w:t>w miarę możliwości pomagać Administratorowi, poprzez odpowiednie środki techniczne i organizacyjne oraz na podstawie odrębnych ustaleń, w wywiązywaniu się z obowiązku odpowiadania na żądania os</w:t>
      </w:r>
      <w:r w:rsidRPr="002C18E1">
        <w:rPr>
          <w:rFonts w:ascii="Tahoma" w:hAnsi="Tahoma" w:cs="Tahoma"/>
          <w:color w:val="auto"/>
          <w:sz w:val="18"/>
          <w:szCs w:val="18"/>
          <w:lang w:val="es-ES"/>
        </w:rPr>
        <w:t>ó</w:t>
      </w:r>
      <w:r w:rsidRPr="002C18E1">
        <w:rPr>
          <w:rFonts w:ascii="Tahoma" w:hAnsi="Tahoma" w:cs="Tahoma"/>
          <w:color w:val="auto"/>
          <w:sz w:val="18"/>
          <w:szCs w:val="18"/>
        </w:rPr>
        <w:t>b, kt</w:t>
      </w:r>
      <w:r w:rsidRPr="002C18E1">
        <w:rPr>
          <w:rFonts w:ascii="Tahoma" w:hAnsi="Tahoma" w:cs="Tahoma"/>
          <w:color w:val="auto"/>
          <w:sz w:val="18"/>
          <w:szCs w:val="18"/>
          <w:lang w:val="es-ES"/>
        </w:rPr>
        <w:t>ó</w:t>
      </w:r>
      <w:r w:rsidRPr="002C18E1">
        <w:rPr>
          <w:rFonts w:ascii="Tahoma" w:hAnsi="Tahoma" w:cs="Tahoma"/>
          <w:color w:val="auto"/>
          <w:sz w:val="18"/>
          <w:szCs w:val="18"/>
        </w:rPr>
        <w:t>rych dane dotyczą, w zakresie wykonywania ich praw określonych w rozdziale III ogólnego rozporządzenia o ochronie danych;</w:t>
      </w:r>
    </w:p>
    <w:p w14:paraId="7E0000CB" w14:textId="77777777" w:rsidR="00661B7F" w:rsidRPr="002C18E1" w:rsidRDefault="00661B7F" w:rsidP="002C18E1">
      <w:pPr>
        <w:pStyle w:val="Tre"/>
        <w:numPr>
          <w:ilvl w:val="1"/>
          <w:numId w:val="10"/>
        </w:numPr>
        <w:tabs>
          <w:tab w:val="clear" w:pos="454"/>
        </w:tabs>
        <w:ind w:left="1134" w:hanging="425"/>
        <w:jc w:val="both"/>
        <w:rPr>
          <w:rFonts w:ascii="Tahoma" w:hAnsi="Tahoma" w:cs="Tahoma"/>
          <w:color w:val="auto"/>
          <w:sz w:val="18"/>
          <w:szCs w:val="18"/>
        </w:rPr>
      </w:pPr>
      <w:r w:rsidRPr="002C18E1">
        <w:rPr>
          <w:rFonts w:ascii="Tahoma" w:hAnsi="Tahoma" w:cs="Tahoma"/>
          <w:color w:val="auto"/>
          <w:sz w:val="18"/>
          <w:szCs w:val="18"/>
        </w:rPr>
        <w:t>niezwłocznie poinformować Administratora, jeżeli zdaniem Podmiotu przetwarzającego wydane mu zalecenie stanowi naruszenie ogólnego rozporządzenia o ochronie danych lub innych przepis</w:t>
      </w:r>
      <w:r w:rsidRPr="002C18E1">
        <w:rPr>
          <w:rFonts w:ascii="Tahoma" w:hAnsi="Tahoma" w:cs="Tahoma"/>
          <w:color w:val="auto"/>
          <w:sz w:val="18"/>
          <w:szCs w:val="18"/>
          <w:lang w:val="es-ES"/>
        </w:rPr>
        <w:t>ó</w:t>
      </w:r>
      <w:r w:rsidRPr="002C18E1">
        <w:rPr>
          <w:rFonts w:ascii="Tahoma" w:hAnsi="Tahoma" w:cs="Tahoma"/>
          <w:color w:val="auto"/>
          <w:sz w:val="18"/>
          <w:szCs w:val="18"/>
        </w:rPr>
        <w:t>w dotyczących ochrony danych.</w:t>
      </w:r>
    </w:p>
    <w:p w14:paraId="612B710B" w14:textId="77777777" w:rsidR="00661B7F" w:rsidRPr="007A2B38" w:rsidRDefault="00661B7F" w:rsidP="00661B7F">
      <w:pPr>
        <w:pStyle w:val="Tre"/>
        <w:jc w:val="both"/>
        <w:rPr>
          <w:rFonts w:ascii="Tahoma" w:hAnsi="Tahoma" w:cs="Tahoma"/>
          <w:color w:val="auto"/>
          <w:sz w:val="18"/>
          <w:szCs w:val="18"/>
        </w:rPr>
      </w:pPr>
    </w:p>
    <w:p w14:paraId="5A9C923B" w14:textId="77777777" w:rsidR="00661B7F" w:rsidRPr="007A2B38"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6</w:t>
      </w:r>
    </w:p>
    <w:p w14:paraId="43A2B61A" w14:textId="77777777" w:rsidR="00661B7F" w:rsidRPr="007A2B38" w:rsidRDefault="00661B7F" w:rsidP="00661B7F">
      <w:pPr>
        <w:pStyle w:val="Tre"/>
        <w:numPr>
          <w:ilvl w:val="0"/>
          <w:numId w:val="8"/>
        </w:numPr>
        <w:jc w:val="both"/>
        <w:rPr>
          <w:rFonts w:ascii="Tahoma" w:hAnsi="Tahoma" w:cs="Tahoma"/>
          <w:color w:val="auto"/>
          <w:sz w:val="18"/>
          <w:szCs w:val="18"/>
        </w:rPr>
      </w:pPr>
      <w:r w:rsidRPr="007A2B38">
        <w:rPr>
          <w:rFonts w:ascii="Tahoma" w:hAnsi="Tahoma" w:cs="Tahoma"/>
          <w:color w:val="auto"/>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5430E706" w14:textId="77777777" w:rsidR="00661B7F" w:rsidRPr="007A2B38" w:rsidRDefault="00661B7F" w:rsidP="00661B7F">
      <w:pPr>
        <w:pStyle w:val="Tre"/>
        <w:numPr>
          <w:ilvl w:val="0"/>
          <w:numId w:val="8"/>
        </w:numPr>
        <w:jc w:val="both"/>
        <w:rPr>
          <w:rFonts w:ascii="Tahoma" w:hAnsi="Tahoma" w:cs="Tahoma"/>
          <w:color w:val="auto"/>
          <w:sz w:val="18"/>
          <w:szCs w:val="18"/>
        </w:rPr>
      </w:pPr>
      <w:r w:rsidRPr="007A2B38">
        <w:rPr>
          <w:rFonts w:ascii="Tahoma" w:hAnsi="Tahoma" w:cs="Tahoma"/>
          <w:color w:val="auto"/>
          <w:sz w:val="18"/>
          <w:szCs w:val="18"/>
        </w:rPr>
        <w:t>Zgoda wydawana jest w odniesieniu do ściśle określonych os</w:t>
      </w:r>
      <w:r w:rsidRPr="007A2B38">
        <w:rPr>
          <w:rFonts w:ascii="Tahoma" w:hAnsi="Tahoma" w:cs="Tahoma"/>
          <w:color w:val="auto"/>
          <w:sz w:val="18"/>
          <w:szCs w:val="18"/>
          <w:lang w:val="es-ES"/>
        </w:rPr>
        <w:t>ó</w:t>
      </w:r>
      <w:r w:rsidRPr="007A2B38">
        <w:rPr>
          <w:rFonts w:ascii="Tahoma" w:hAnsi="Tahoma" w:cs="Tahoma"/>
          <w:color w:val="auto"/>
          <w:sz w:val="18"/>
          <w:szCs w:val="18"/>
        </w:rPr>
        <w:t>b lub podmiot</w:t>
      </w:r>
      <w:r w:rsidRPr="007A2B38">
        <w:rPr>
          <w:rFonts w:ascii="Tahoma" w:hAnsi="Tahoma" w:cs="Tahoma"/>
          <w:color w:val="auto"/>
          <w:sz w:val="18"/>
          <w:szCs w:val="18"/>
          <w:lang w:val="es-ES"/>
        </w:rPr>
        <w:t>ó</w:t>
      </w:r>
      <w:r w:rsidRPr="007A2B38">
        <w:rPr>
          <w:rFonts w:ascii="Tahoma" w:hAnsi="Tahoma" w:cs="Tahoma"/>
          <w:color w:val="auto"/>
          <w:sz w:val="18"/>
          <w:szCs w:val="18"/>
        </w:rPr>
        <w:t xml:space="preserve">w oraz określa cel, zakres oraz warunki dalszego powierzenia przetwarzania danych osobowych. </w:t>
      </w:r>
    </w:p>
    <w:p w14:paraId="731BBA60" w14:textId="77777777" w:rsidR="00661B7F" w:rsidRPr="007A2B38" w:rsidRDefault="00661B7F" w:rsidP="00661B7F">
      <w:pPr>
        <w:pStyle w:val="Tre"/>
        <w:numPr>
          <w:ilvl w:val="0"/>
          <w:numId w:val="8"/>
        </w:numPr>
        <w:jc w:val="both"/>
        <w:rPr>
          <w:rFonts w:ascii="Tahoma" w:hAnsi="Tahoma" w:cs="Tahoma"/>
          <w:color w:val="auto"/>
          <w:sz w:val="18"/>
          <w:szCs w:val="18"/>
        </w:rPr>
      </w:pPr>
      <w:r w:rsidRPr="007A2B38">
        <w:rPr>
          <w:rFonts w:ascii="Tahoma" w:hAnsi="Tahoma" w:cs="Tahoma"/>
          <w:color w:val="auto"/>
          <w:sz w:val="18"/>
          <w:szCs w:val="18"/>
        </w:rPr>
        <w:t>W wypadku wyrażenia przez Administratora zgody, o której mowa w ust. 1 powyżej, odpowiedzialność wobec Administratora za działania innego podmiotu ponosi w całości Podmiot przetwarzający.</w:t>
      </w:r>
    </w:p>
    <w:p w14:paraId="09C9F5FB" w14:textId="77777777" w:rsidR="00661B7F" w:rsidRPr="007A2B38" w:rsidRDefault="00661B7F" w:rsidP="00661B7F">
      <w:pPr>
        <w:pStyle w:val="Tre"/>
        <w:jc w:val="both"/>
        <w:rPr>
          <w:rFonts w:ascii="Tahoma" w:hAnsi="Tahoma" w:cs="Tahoma"/>
          <w:color w:val="auto"/>
          <w:sz w:val="18"/>
          <w:szCs w:val="18"/>
        </w:rPr>
      </w:pPr>
    </w:p>
    <w:p w14:paraId="23EE5076" w14:textId="77777777" w:rsidR="00661B7F" w:rsidRPr="007A2B38"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7</w:t>
      </w:r>
    </w:p>
    <w:p w14:paraId="08919424" w14:textId="1961CC3F" w:rsidR="00661B7F" w:rsidRDefault="00661B7F" w:rsidP="002C18E1">
      <w:pPr>
        <w:pStyle w:val="Tre"/>
        <w:numPr>
          <w:ilvl w:val="0"/>
          <w:numId w:val="6"/>
        </w:numPr>
        <w:ind w:left="426" w:hanging="426"/>
        <w:jc w:val="both"/>
        <w:rPr>
          <w:rFonts w:ascii="Tahoma" w:hAnsi="Tahoma" w:cs="Tahoma"/>
          <w:color w:val="auto"/>
          <w:sz w:val="18"/>
          <w:szCs w:val="18"/>
        </w:rPr>
      </w:pPr>
      <w:r w:rsidRPr="007A2B38">
        <w:rPr>
          <w:rFonts w:ascii="Tahoma" w:hAnsi="Tahoma" w:cs="Tahom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53ECD150" w14:textId="77777777" w:rsidR="00661B7F" w:rsidRDefault="00661B7F" w:rsidP="002C18E1">
      <w:pPr>
        <w:pStyle w:val="Tre"/>
        <w:numPr>
          <w:ilvl w:val="0"/>
          <w:numId w:val="6"/>
        </w:numPr>
        <w:ind w:left="426" w:hanging="426"/>
        <w:jc w:val="both"/>
        <w:rPr>
          <w:rFonts w:ascii="Tahoma" w:hAnsi="Tahoma" w:cs="Tahoma"/>
          <w:color w:val="auto"/>
          <w:sz w:val="18"/>
          <w:szCs w:val="18"/>
        </w:rPr>
      </w:pPr>
      <w:r w:rsidRPr="002C18E1">
        <w:rPr>
          <w:rFonts w:ascii="Tahoma" w:hAnsi="Tahoma" w:cs="Tahoma"/>
          <w:color w:val="auto"/>
          <w:sz w:val="18"/>
          <w:szCs w:val="18"/>
        </w:rPr>
        <w:t>Administrator jest zobowiązany uprzedzić Podmiot przetwarzający o planowanej kontroli, nie później niż na 7 dni przed przystąpieniem do jej dokonania.</w:t>
      </w:r>
    </w:p>
    <w:p w14:paraId="3F26D8A8" w14:textId="77777777" w:rsidR="00661B7F" w:rsidRDefault="00661B7F" w:rsidP="002C18E1">
      <w:pPr>
        <w:pStyle w:val="Tre"/>
        <w:numPr>
          <w:ilvl w:val="0"/>
          <w:numId w:val="6"/>
        </w:numPr>
        <w:ind w:left="426" w:hanging="426"/>
        <w:jc w:val="both"/>
        <w:rPr>
          <w:rFonts w:ascii="Tahoma" w:hAnsi="Tahoma" w:cs="Tahoma"/>
          <w:color w:val="auto"/>
          <w:sz w:val="18"/>
          <w:szCs w:val="18"/>
        </w:rPr>
      </w:pPr>
      <w:r w:rsidRPr="002C18E1">
        <w:rPr>
          <w:rFonts w:ascii="Tahoma" w:hAnsi="Tahoma" w:cs="Tahoma"/>
          <w:color w:val="auto"/>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505282C4" w14:textId="77777777" w:rsidR="00661B7F" w:rsidRDefault="00661B7F" w:rsidP="002C18E1">
      <w:pPr>
        <w:pStyle w:val="Tre"/>
        <w:numPr>
          <w:ilvl w:val="0"/>
          <w:numId w:val="6"/>
        </w:numPr>
        <w:ind w:left="426" w:hanging="426"/>
        <w:jc w:val="both"/>
        <w:rPr>
          <w:rFonts w:ascii="Tahoma" w:hAnsi="Tahoma" w:cs="Tahoma"/>
          <w:color w:val="auto"/>
          <w:sz w:val="18"/>
          <w:szCs w:val="18"/>
        </w:rPr>
      </w:pPr>
      <w:r w:rsidRPr="002C18E1">
        <w:rPr>
          <w:rFonts w:ascii="Tahoma" w:hAnsi="Tahoma" w:cs="Tahom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w:t>
      </w:r>
      <w:r w:rsidRPr="002C18E1">
        <w:rPr>
          <w:rFonts w:ascii="Tahoma" w:hAnsi="Tahoma" w:cs="Tahoma"/>
          <w:color w:val="auto"/>
          <w:sz w:val="18"/>
          <w:szCs w:val="18"/>
          <w:lang w:val="es-ES"/>
        </w:rPr>
        <w:t>ó</w:t>
      </w:r>
      <w:r w:rsidRPr="002C18E1">
        <w:rPr>
          <w:rFonts w:ascii="Tahoma" w:hAnsi="Tahoma" w:cs="Tahoma"/>
          <w:color w:val="auto"/>
          <w:sz w:val="18"/>
          <w:szCs w:val="18"/>
        </w:rPr>
        <w:t>w przeprowadzonych przez Administratora lub upoważnionego przez niego audytora. </w:t>
      </w:r>
    </w:p>
    <w:p w14:paraId="086F7BF6" w14:textId="77777777" w:rsidR="00661B7F" w:rsidRPr="002C18E1" w:rsidRDefault="00661B7F" w:rsidP="002C18E1">
      <w:pPr>
        <w:pStyle w:val="Tre"/>
        <w:numPr>
          <w:ilvl w:val="0"/>
          <w:numId w:val="6"/>
        </w:numPr>
        <w:ind w:left="426" w:hanging="426"/>
        <w:jc w:val="both"/>
        <w:rPr>
          <w:rFonts w:ascii="Tahoma" w:hAnsi="Tahoma" w:cs="Tahoma"/>
          <w:color w:val="auto"/>
          <w:sz w:val="18"/>
          <w:szCs w:val="18"/>
        </w:rPr>
      </w:pPr>
      <w:r w:rsidRPr="002C18E1">
        <w:rPr>
          <w:rFonts w:ascii="Tahoma" w:hAnsi="Tahoma" w:cs="Tahom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37F34F47" w14:textId="77777777" w:rsidR="00661B7F" w:rsidRPr="007A2B38" w:rsidRDefault="00661B7F" w:rsidP="00661B7F">
      <w:pPr>
        <w:pStyle w:val="Tre"/>
        <w:jc w:val="center"/>
        <w:rPr>
          <w:rFonts w:ascii="Tahoma" w:hAnsi="Tahoma" w:cs="Tahoma"/>
          <w:color w:val="auto"/>
          <w:sz w:val="18"/>
          <w:szCs w:val="18"/>
        </w:rPr>
      </w:pPr>
    </w:p>
    <w:p w14:paraId="0C353881" w14:textId="77777777" w:rsidR="00661B7F" w:rsidRPr="007A2B38"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8</w:t>
      </w:r>
    </w:p>
    <w:p w14:paraId="70C55AF1" w14:textId="77777777" w:rsidR="00661B7F" w:rsidRPr="007A2B38" w:rsidRDefault="00661B7F" w:rsidP="00661B7F">
      <w:pPr>
        <w:pStyle w:val="Tre"/>
        <w:numPr>
          <w:ilvl w:val="0"/>
          <w:numId w:val="9"/>
        </w:numPr>
        <w:jc w:val="both"/>
        <w:rPr>
          <w:rFonts w:ascii="Tahoma" w:hAnsi="Tahoma" w:cs="Tahoma"/>
          <w:color w:val="auto"/>
          <w:sz w:val="18"/>
          <w:szCs w:val="18"/>
        </w:rPr>
      </w:pPr>
      <w:r w:rsidRPr="007A2B38">
        <w:rPr>
          <w:rFonts w:ascii="Tahoma" w:hAnsi="Tahoma" w:cs="Tahoma"/>
          <w:color w:val="auto"/>
          <w:sz w:val="18"/>
          <w:szCs w:val="18"/>
        </w:rPr>
        <w:t>Podmiot przetwarzający jest uprawniony do przetwarzania danych osobowych w imieniu Administratora przez czas obowiązywania niniejszej umowy oraz Umowy zasadniczej.</w:t>
      </w:r>
    </w:p>
    <w:p w14:paraId="5E3EC496" w14:textId="77777777" w:rsidR="00661B7F" w:rsidRPr="007A2B38" w:rsidRDefault="00661B7F" w:rsidP="00661B7F">
      <w:pPr>
        <w:pStyle w:val="Tre"/>
        <w:numPr>
          <w:ilvl w:val="0"/>
          <w:numId w:val="9"/>
        </w:numPr>
        <w:jc w:val="both"/>
        <w:rPr>
          <w:rFonts w:ascii="Tahoma" w:hAnsi="Tahoma" w:cs="Tahoma"/>
          <w:color w:val="auto"/>
          <w:sz w:val="18"/>
          <w:szCs w:val="18"/>
        </w:rPr>
      </w:pPr>
      <w:r w:rsidRPr="007A2B38">
        <w:rPr>
          <w:rFonts w:ascii="Tahoma" w:hAnsi="Tahoma" w:cs="Tahoma"/>
          <w:color w:val="auto"/>
          <w:sz w:val="18"/>
          <w:szCs w:val="18"/>
        </w:rPr>
        <w:t>Umowa jest zawarta na czas określony, który odpowiada okresem czasowi obowiązywania umowy zasadniczej.</w:t>
      </w:r>
    </w:p>
    <w:p w14:paraId="2908A435" w14:textId="77777777" w:rsidR="00661B7F" w:rsidRPr="007A2B38" w:rsidRDefault="00661B7F" w:rsidP="00661B7F">
      <w:pPr>
        <w:pStyle w:val="Tre"/>
        <w:numPr>
          <w:ilvl w:val="0"/>
          <w:numId w:val="9"/>
        </w:numPr>
        <w:jc w:val="both"/>
        <w:rPr>
          <w:rFonts w:ascii="Tahoma" w:hAnsi="Tahoma" w:cs="Tahoma"/>
          <w:color w:val="auto"/>
          <w:sz w:val="18"/>
          <w:szCs w:val="18"/>
        </w:rPr>
      </w:pPr>
      <w:r w:rsidRPr="007A2B38">
        <w:rPr>
          <w:rFonts w:ascii="Tahoma" w:hAnsi="Tahoma" w:cs="Tahoma"/>
          <w:color w:val="auto"/>
          <w:sz w:val="18"/>
          <w:szCs w:val="18"/>
        </w:rPr>
        <w:t>Rozwiązanie, wypowiedzenie lub wygaśnięcie umowy powoduje odpowiednio jednoczesne rozwiązanie, wypowiedzenie lub wygaśnięcie umowy zasadniczej.</w:t>
      </w:r>
    </w:p>
    <w:p w14:paraId="4B904671" w14:textId="77777777" w:rsidR="00661B7F" w:rsidRPr="007A2B38" w:rsidRDefault="00661B7F" w:rsidP="00661B7F">
      <w:pPr>
        <w:pStyle w:val="Tre"/>
        <w:numPr>
          <w:ilvl w:val="0"/>
          <w:numId w:val="9"/>
        </w:numPr>
        <w:jc w:val="both"/>
        <w:rPr>
          <w:rFonts w:ascii="Tahoma" w:hAnsi="Tahoma" w:cs="Tahoma"/>
          <w:color w:val="auto"/>
          <w:sz w:val="18"/>
          <w:szCs w:val="18"/>
        </w:rPr>
      </w:pPr>
      <w:r w:rsidRPr="007A2B38">
        <w:rPr>
          <w:rFonts w:ascii="Tahoma" w:hAnsi="Tahoma" w:cs="Tahom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78EB37F0" w14:textId="77777777" w:rsidR="00661B7F" w:rsidRPr="007A2B38" w:rsidRDefault="00661B7F" w:rsidP="00661B7F">
      <w:pPr>
        <w:pStyle w:val="Tre"/>
        <w:numPr>
          <w:ilvl w:val="1"/>
          <w:numId w:val="9"/>
        </w:numPr>
        <w:jc w:val="both"/>
        <w:rPr>
          <w:rFonts w:ascii="Tahoma" w:hAnsi="Tahoma" w:cs="Tahoma"/>
          <w:color w:val="auto"/>
          <w:sz w:val="18"/>
          <w:szCs w:val="18"/>
        </w:rPr>
      </w:pPr>
      <w:r w:rsidRPr="007A2B38">
        <w:rPr>
          <w:rFonts w:ascii="Tahoma" w:hAnsi="Tahoma" w:cs="Tahoma"/>
          <w:color w:val="auto"/>
          <w:sz w:val="18"/>
          <w:szCs w:val="18"/>
        </w:rPr>
        <w:t>dokonuje przetwarzania danych osobowych w celu lub w sposób inny niż określony w umowie;</w:t>
      </w:r>
    </w:p>
    <w:p w14:paraId="72CDD8B0" w14:textId="77777777" w:rsidR="00661B7F" w:rsidRPr="007A2B38" w:rsidRDefault="00661B7F" w:rsidP="00661B7F">
      <w:pPr>
        <w:pStyle w:val="Tre"/>
        <w:numPr>
          <w:ilvl w:val="1"/>
          <w:numId w:val="9"/>
        </w:numPr>
        <w:jc w:val="both"/>
        <w:rPr>
          <w:rFonts w:ascii="Tahoma" w:hAnsi="Tahoma" w:cs="Tahoma"/>
          <w:color w:val="auto"/>
          <w:sz w:val="18"/>
          <w:szCs w:val="18"/>
        </w:rPr>
      </w:pPr>
      <w:r w:rsidRPr="007A2B38">
        <w:rPr>
          <w:rFonts w:ascii="Tahoma" w:hAnsi="Tahoma" w:cs="Tahoma"/>
          <w:color w:val="auto"/>
          <w:sz w:val="18"/>
          <w:szCs w:val="18"/>
        </w:rPr>
        <w:t>dokonuje powierzenia przetwarzania danych osobowych innemu podmiotowi z naruszeniem § 5 ust. 1 umowy;</w:t>
      </w:r>
    </w:p>
    <w:p w14:paraId="5DFEC45B" w14:textId="77777777" w:rsidR="00661B7F" w:rsidRPr="007A2B38" w:rsidRDefault="00661B7F" w:rsidP="00661B7F">
      <w:pPr>
        <w:pStyle w:val="Tre"/>
        <w:numPr>
          <w:ilvl w:val="1"/>
          <w:numId w:val="9"/>
        </w:numPr>
        <w:jc w:val="both"/>
        <w:rPr>
          <w:rFonts w:ascii="Tahoma" w:hAnsi="Tahoma" w:cs="Tahoma"/>
          <w:color w:val="auto"/>
          <w:sz w:val="18"/>
          <w:szCs w:val="18"/>
        </w:rPr>
      </w:pPr>
      <w:r w:rsidRPr="007A2B38">
        <w:rPr>
          <w:rFonts w:ascii="Tahoma" w:hAnsi="Tahoma" w:cs="Tahoma"/>
          <w:color w:val="auto"/>
          <w:sz w:val="18"/>
          <w:szCs w:val="18"/>
        </w:rPr>
        <w:t>zaniechał wdrożenia środków technicznych i organizacyjnych zapewniających odpowiedni stopień bezpieczeństwa danych osobowych.</w:t>
      </w:r>
    </w:p>
    <w:p w14:paraId="11BFD0F8" w14:textId="77777777" w:rsidR="00661B7F" w:rsidRPr="007A2B38" w:rsidRDefault="00661B7F" w:rsidP="00661B7F">
      <w:pPr>
        <w:pStyle w:val="Tre"/>
        <w:numPr>
          <w:ilvl w:val="0"/>
          <w:numId w:val="9"/>
        </w:numPr>
        <w:jc w:val="both"/>
        <w:rPr>
          <w:rFonts w:ascii="Tahoma" w:hAnsi="Tahoma" w:cs="Tahoma"/>
          <w:color w:val="auto"/>
          <w:sz w:val="18"/>
          <w:szCs w:val="18"/>
        </w:rPr>
      </w:pPr>
      <w:r w:rsidRPr="007A2B38">
        <w:rPr>
          <w:rFonts w:ascii="Tahoma" w:hAnsi="Tahoma" w:cs="Tahoma"/>
          <w:color w:val="auto"/>
          <w:sz w:val="18"/>
          <w:szCs w:val="18"/>
        </w:rPr>
        <w:t xml:space="preserve">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w:t>
      </w:r>
      <w:r w:rsidRPr="007A2B38">
        <w:rPr>
          <w:rFonts w:ascii="Tahoma" w:hAnsi="Tahoma" w:cs="Tahoma"/>
          <w:color w:val="auto"/>
          <w:sz w:val="18"/>
          <w:szCs w:val="18"/>
        </w:rPr>
        <w:lastRenderedPageBreak/>
        <w:t>odpowiada jak administrator. Usunięcia danych i ich kopii podmiot przetwarzający dokonuje w terminie 7 dni od dnia zakończenia przetwarzania.</w:t>
      </w:r>
    </w:p>
    <w:p w14:paraId="06C081E1" w14:textId="77777777" w:rsidR="00661B7F" w:rsidRPr="007A2B38" w:rsidRDefault="00661B7F" w:rsidP="00661B7F">
      <w:pPr>
        <w:pStyle w:val="Tre"/>
        <w:jc w:val="both"/>
        <w:rPr>
          <w:rFonts w:ascii="Tahoma" w:hAnsi="Tahoma" w:cs="Tahoma"/>
          <w:color w:val="auto"/>
          <w:sz w:val="18"/>
          <w:szCs w:val="18"/>
        </w:rPr>
      </w:pPr>
    </w:p>
    <w:p w14:paraId="224348AA" w14:textId="77777777" w:rsidR="00661B7F" w:rsidRPr="007A2B38"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9</w:t>
      </w:r>
    </w:p>
    <w:p w14:paraId="0A4776E1" w14:textId="77777777" w:rsidR="00661B7F" w:rsidRPr="007A2B38" w:rsidRDefault="00661B7F" w:rsidP="00661B7F">
      <w:pPr>
        <w:pStyle w:val="Tre"/>
        <w:jc w:val="both"/>
        <w:rPr>
          <w:rFonts w:ascii="Tahoma" w:hAnsi="Tahoma" w:cs="Tahoma"/>
          <w:color w:val="auto"/>
          <w:sz w:val="18"/>
          <w:szCs w:val="18"/>
        </w:rPr>
      </w:pPr>
      <w:r w:rsidRPr="007A2B38">
        <w:rPr>
          <w:rFonts w:ascii="Tahoma" w:hAnsi="Tahoma" w:cs="Tahom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2A85666" w14:textId="77777777" w:rsidR="00661B7F" w:rsidRPr="007A2B38" w:rsidRDefault="00661B7F" w:rsidP="00661B7F">
      <w:pPr>
        <w:pStyle w:val="Tre"/>
        <w:jc w:val="center"/>
        <w:rPr>
          <w:rFonts w:ascii="Tahoma" w:hAnsi="Tahoma" w:cs="Tahoma"/>
          <w:color w:val="auto"/>
          <w:sz w:val="18"/>
          <w:szCs w:val="18"/>
        </w:rPr>
      </w:pPr>
    </w:p>
    <w:p w14:paraId="3F077DE4" w14:textId="77777777" w:rsidR="00661B7F" w:rsidRPr="007A2B38" w:rsidRDefault="00661B7F" w:rsidP="00661B7F">
      <w:pPr>
        <w:pStyle w:val="Tre"/>
        <w:jc w:val="center"/>
        <w:rPr>
          <w:rFonts w:ascii="Tahoma" w:hAnsi="Tahoma" w:cs="Tahoma"/>
          <w:color w:val="auto"/>
          <w:sz w:val="18"/>
          <w:szCs w:val="18"/>
        </w:rPr>
      </w:pPr>
      <w:r w:rsidRPr="007A2B38">
        <w:rPr>
          <w:rFonts w:ascii="Tahoma" w:hAnsi="Tahoma" w:cs="Tahoma"/>
          <w:color w:val="auto"/>
          <w:sz w:val="18"/>
          <w:szCs w:val="18"/>
        </w:rPr>
        <w:t>§ 10</w:t>
      </w:r>
    </w:p>
    <w:p w14:paraId="1D7570F7" w14:textId="77777777" w:rsidR="00661B7F" w:rsidRPr="007A2B38" w:rsidRDefault="00661B7F" w:rsidP="00661B7F">
      <w:pPr>
        <w:pStyle w:val="Tre"/>
        <w:numPr>
          <w:ilvl w:val="0"/>
          <w:numId w:val="7"/>
        </w:numPr>
        <w:tabs>
          <w:tab w:val="clear" w:pos="720"/>
          <w:tab w:val="num" w:pos="0"/>
        </w:tabs>
        <w:ind w:left="360"/>
        <w:jc w:val="both"/>
        <w:rPr>
          <w:rFonts w:ascii="Tahoma" w:hAnsi="Tahoma" w:cs="Tahoma"/>
          <w:color w:val="auto"/>
          <w:sz w:val="18"/>
          <w:szCs w:val="18"/>
        </w:rPr>
      </w:pPr>
      <w:r w:rsidRPr="007A2B38">
        <w:rPr>
          <w:rFonts w:ascii="Tahoma" w:hAnsi="Tahoma" w:cs="Tahoma"/>
          <w:color w:val="auto"/>
          <w:sz w:val="18"/>
          <w:szCs w:val="18"/>
        </w:rPr>
        <w:t>Wszelkie zamiany niniejszej umowy wymagają zachowania formy pisemnej pod rygorem nieważności.</w:t>
      </w:r>
    </w:p>
    <w:p w14:paraId="3D7B851A" w14:textId="77777777" w:rsidR="00661B7F" w:rsidRPr="007A2B38" w:rsidRDefault="00661B7F" w:rsidP="00661B7F">
      <w:pPr>
        <w:pStyle w:val="Tre"/>
        <w:numPr>
          <w:ilvl w:val="0"/>
          <w:numId w:val="7"/>
        </w:numPr>
        <w:tabs>
          <w:tab w:val="clear" w:pos="720"/>
          <w:tab w:val="num" w:pos="0"/>
        </w:tabs>
        <w:ind w:left="360"/>
        <w:jc w:val="both"/>
        <w:rPr>
          <w:rFonts w:ascii="Tahoma" w:hAnsi="Tahoma" w:cs="Tahoma"/>
          <w:color w:val="auto"/>
          <w:sz w:val="18"/>
          <w:szCs w:val="18"/>
        </w:rPr>
      </w:pPr>
      <w:r w:rsidRPr="007A2B38">
        <w:rPr>
          <w:rFonts w:ascii="Tahoma" w:hAnsi="Tahoma" w:cs="Tahom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46AE1A53" w14:textId="77777777" w:rsidR="00661B7F" w:rsidRPr="007A2B38" w:rsidRDefault="00661B7F" w:rsidP="00661B7F">
      <w:pPr>
        <w:pStyle w:val="Tre"/>
        <w:numPr>
          <w:ilvl w:val="0"/>
          <w:numId w:val="7"/>
        </w:numPr>
        <w:tabs>
          <w:tab w:val="clear" w:pos="720"/>
          <w:tab w:val="num" w:pos="0"/>
        </w:tabs>
        <w:ind w:left="360"/>
        <w:jc w:val="both"/>
        <w:rPr>
          <w:rFonts w:ascii="Tahoma" w:hAnsi="Tahoma" w:cs="Tahoma"/>
          <w:color w:val="auto"/>
          <w:sz w:val="18"/>
          <w:szCs w:val="18"/>
        </w:rPr>
      </w:pPr>
      <w:r w:rsidRPr="007A2B38">
        <w:rPr>
          <w:rFonts w:ascii="Tahoma" w:hAnsi="Tahoma" w:cs="Tahoma"/>
          <w:color w:val="auto"/>
          <w:sz w:val="18"/>
          <w:szCs w:val="18"/>
        </w:rPr>
        <w:t>Umowa podlega przepisom ogólnego rozporządzenia o ochronie danych oraz prawu polskiemu.</w:t>
      </w:r>
    </w:p>
    <w:p w14:paraId="2034C0DD" w14:textId="77777777" w:rsidR="00661B7F" w:rsidRPr="007A2B38" w:rsidRDefault="00661B7F" w:rsidP="00661B7F">
      <w:pPr>
        <w:pStyle w:val="Tre"/>
        <w:numPr>
          <w:ilvl w:val="0"/>
          <w:numId w:val="7"/>
        </w:numPr>
        <w:tabs>
          <w:tab w:val="clear" w:pos="720"/>
          <w:tab w:val="num" w:pos="0"/>
        </w:tabs>
        <w:ind w:left="360"/>
        <w:jc w:val="both"/>
        <w:rPr>
          <w:rFonts w:ascii="Tahoma" w:hAnsi="Tahoma" w:cs="Tahoma"/>
          <w:color w:val="auto"/>
          <w:sz w:val="18"/>
          <w:szCs w:val="18"/>
        </w:rPr>
      </w:pPr>
      <w:r w:rsidRPr="007A2B38">
        <w:rPr>
          <w:rFonts w:ascii="Tahoma" w:hAnsi="Tahoma" w:cs="Tahoma"/>
          <w:color w:val="auto"/>
          <w:sz w:val="18"/>
          <w:szCs w:val="18"/>
        </w:rPr>
        <w:t>Wszelkie spory wynikłe ze stosunku prawnego objętego niniejszą umową rozpatrywane będą przez sąd właściwy dla siedziby Administratora.</w:t>
      </w:r>
    </w:p>
    <w:p w14:paraId="22D7A88B" w14:textId="77777777" w:rsidR="00661B7F" w:rsidRPr="007A2B38" w:rsidRDefault="00661B7F" w:rsidP="00661B7F">
      <w:pPr>
        <w:pStyle w:val="Tre"/>
        <w:numPr>
          <w:ilvl w:val="0"/>
          <w:numId w:val="7"/>
        </w:numPr>
        <w:tabs>
          <w:tab w:val="clear" w:pos="720"/>
          <w:tab w:val="num" w:pos="0"/>
        </w:tabs>
        <w:ind w:left="360"/>
        <w:jc w:val="both"/>
        <w:rPr>
          <w:rFonts w:ascii="Tahoma" w:hAnsi="Tahoma" w:cs="Tahoma"/>
          <w:color w:val="auto"/>
          <w:sz w:val="18"/>
          <w:szCs w:val="18"/>
        </w:rPr>
      </w:pPr>
      <w:r w:rsidRPr="007A2B38">
        <w:rPr>
          <w:rFonts w:ascii="Tahoma" w:hAnsi="Tahoma" w:cs="Tahoma"/>
          <w:color w:val="auto"/>
          <w:sz w:val="18"/>
          <w:szCs w:val="18"/>
        </w:rPr>
        <w:t>Umowa została sporządzona w dwóch egzemplarzach, po jednym dla każdej ze stron.</w:t>
      </w:r>
    </w:p>
    <w:p w14:paraId="46699032" w14:textId="77777777" w:rsidR="00661B7F" w:rsidRPr="007A2B38" w:rsidRDefault="00661B7F" w:rsidP="00661B7F">
      <w:pPr>
        <w:pStyle w:val="Tre"/>
        <w:jc w:val="both"/>
        <w:rPr>
          <w:rFonts w:ascii="Tahoma" w:hAnsi="Tahoma" w:cs="Tahoma"/>
          <w:color w:val="auto"/>
          <w:sz w:val="18"/>
          <w:szCs w:val="18"/>
        </w:rPr>
      </w:pPr>
    </w:p>
    <w:p w14:paraId="5ACDB4BD" w14:textId="77777777" w:rsidR="00661B7F" w:rsidRPr="007A2B38" w:rsidRDefault="00661B7F" w:rsidP="00661B7F">
      <w:pPr>
        <w:pStyle w:val="Tre"/>
        <w:jc w:val="both"/>
        <w:rPr>
          <w:rFonts w:ascii="Tahoma" w:hAnsi="Tahoma" w:cs="Tahoma"/>
          <w:color w:val="auto"/>
          <w:sz w:val="18"/>
          <w:szCs w:val="18"/>
        </w:rPr>
      </w:pPr>
    </w:p>
    <w:p w14:paraId="209BAA0D" w14:textId="77777777" w:rsidR="00661B7F" w:rsidRPr="007A2B38" w:rsidRDefault="00661B7F" w:rsidP="00661B7F">
      <w:pPr>
        <w:pStyle w:val="Tre"/>
        <w:jc w:val="both"/>
        <w:rPr>
          <w:rFonts w:ascii="Tahoma" w:hAnsi="Tahoma" w:cs="Tahoma"/>
          <w:color w:val="auto"/>
          <w:sz w:val="18"/>
          <w:szCs w:val="18"/>
        </w:rPr>
      </w:pPr>
      <w:r w:rsidRPr="007A2B38">
        <w:rPr>
          <w:rFonts w:ascii="Tahoma" w:hAnsi="Tahoma" w:cs="Tahoma"/>
          <w:color w:val="auto"/>
          <w:sz w:val="18"/>
          <w:szCs w:val="18"/>
        </w:rPr>
        <w:t>Podmiot przetwarzający</w:t>
      </w:r>
      <w:r w:rsidRPr="007A2B38">
        <w:rPr>
          <w:rFonts w:ascii="Tahoma" w:hAnsi="Tahoma" w:cs="Tahoma"/>
          <w:color w:val="auto"/>
          <w:sz w:val="18"/>
          <w:szCs w:val="18"/>
        </w:rPr>
        <w:tab/>
      </w:r>
      <w:r w:rsidRPr="007A2B38">
        <w:rPr>
          <w:rFonts w:ascii="Tahoma" w:hAnsi="Tahoma" w:cs="Tahoma"/>
          <w:color w:val="auto"/>
          <w:sz w:val="18"/>
          <w:szCs w:val="18"/>
        </w:rPr>
        <w:tab/>
      </w:r>
      <w:r w:rsidRPr="007A2B38">
        <w:rPr>
          <w:rFonts w:ascii="Tahoma" w:hAnsi="Tahoma" w:cs="Tahoma"/>
          <w:color w:val="auto"/>
          <w:sz w:val="18"/>
          <w:szCs w:val="18"/>
        </w:rPr>
        <w:tab/>
      </w:r>
      <w:r w:rsidRPr="007A2B38">
        <w:rPr>
          <w:rFonts w:ascii="Tahoma" w:hAnsi="Tahoma" w:cs="Tahoma"/>
          <w:color w:val="auto"/>
          <w:sz w:val="18"/>
          <w:szCs w:val="18"/>
        </w:rPr>
        <w:tab/>
      </w:r>
      <w:r w:rsidRPr="007A2B38">
        <w:rPr>
          <w:rFonts w:ascii="Tahoma" w:hAnsi="Tahoma" w:cs="Tahoma"/>
          <w:color w:val="auto"/>
          <w:sz w:val="18"/>
          <w:szCs w:val="18"/>
        </w:rPr>
        <w:tab/>
      </w:r>
      <w:r w:rsidRPr="007A2B38">
        <w:rPr>
          <w:rFonts w:ascii="Tahoma" w:hAnsi="Tahoma" w:cs="Tahoma"/>
          <w:color w:val="auto"/>
          <w:sz w:val="18"/>
          <w:szCs w:val="18"/>
        </w:rPr>
        <w:tab/>
      </w:r>
      <w:r w:rsidRPr="007A2B38">
        <w:rPr>
          <w:rFonts w:ascii="Tahoma" w:hAnsi="Tahoma" w:cs="Tahoma"/>
          <w:color w:val="auto"/>
          <w:sz w:val="18"/>
          <w:szCs w:val="18"/>
        </w:rPr>
        <w:tab/>
        <w:t xml:space="preserve">      Administrator</w:t>
      </w:r>
    </w:p>
    <w:p w14:paraId="0ED78413" w14:textId="77777777" w:rsidR="00661B7F" w:rsidRPr="007A2B38" w:rsidRDefault="00661B7F" w:rsidP="00661B7F">
      <w:pPr>
        <w:pStyle w:val="Tre"/>
        <w:jc w:val="both"/>
        <w:rPr>
          <w:rFonts w:ascii="Tahoma" w:hAnsi="Tahoma" w:cs="Tahoma"/>
          <w:color w:val="auto"/>
          <w:sz w:val="18"/>
          <w:szCs w:val="18"/>
        </w:rPr>
      </w:pPr>
    </w:p>
    <w:p w14:paraId="7CF28E16" w14:textId="77777777" w:rsidR="00661B7F" w:rsidRPr="007A2B38" w:rsidRDefault="00661B7F" w:rsidP="00661B7F">
      <w:pPr>
        <w:pStyle w:val="Tre"/>
        <w:jc w:val="both"/>
        <w:rPr>
          <w:rFonts w:ascii="Tahoma" w:hAnsi="Tahoma" w:cs="Tahoma"/>
          <w:color w:val="auto"/>
          <w:sz w:val="18"/>
          <w:szCs w:val="18"/>
        </w:rPr>
      </w:pPr>
      <w:r w:rsidRPr="007A2B38">
        <w:rPr>
          <w:rFonts w:ascii="Tahoma" w:hAnsi="Tahoma" w:cs="Tahoma"/>
          <w:color w:val="auto"/>
          <w:sz w:val="18"/>
          <w:szCs w:val="18"/>
        </w:rPr>
        <w:t xml:space="preserve">  …………………………………..</w:t>
      </w:r>
      <w:r w:rsidRPr="007A2B38">
        <w:rPr>
          <w:rFonts w:ascii="Tahoma" w:hAnsi="Tahoma" w:cs="Tahoma"/>
          <w:color w:val="auto"/>
          <w:sz w:val="18"/>
          <w:szCs w:val="18"/>
        </w:rPr>
        <w:tab/>
      </w:r>
      <w:r w:rsidRPr="007A2B38">
        <w:rPr>
          <w:rFonts w:ascii="Tahoma" w:hAnsi="Tahoma" w:cs="Tahoma"/>
          <w:color w:val="auto"/>
          <w:sz w:val="18"/>
          <w:szCs w:val="18"/>
        </w:rPr>
        <w:tab/>
      </w:r>
      <w:r w:rsidRPr="007A2B38">
        <w:rPr>
          <w:rFonts w:ascii="Tahoma" w:hAnsi="Tahoma" w:cs="Tahoma"/>
          <w:color w:val="auto"/>
          <w:sz w:val="18"/>
          <w:szCs w:val="18"/>
        </w:rPr>
        <w:tab/>
      </w:r>
      <w:r w:rsidRPr="007A2B38">
        <w:rPr>
          <w:rFonts w:ascii="Tahoma" w:hAnsi="Tahoma" w:cs="Tahoma"/>
          <w:color w:val="auto"/>
          <w:sz w:val="18"/>
          <w:szCs w:val="18"/>
        </w:rPr>
        <w:tab/>
        <w:t xml:space="preserve">                                  ………………………………….</w:t>
      </w:r>
    </w:p>
    <w:p w14:paraId="0041E33F" w14:textId="77777777" w:rsidR="00661B7F" w:rsidRPr="007A2B38" w:rsidRDefault="00661B7F" w:rsidP="00661B7F"/>
    <w:p w14:paraId="3206552F" w14:textId="77777777" w:rsidR="00FE4018" w:rsidRDefault="00FE4018"/>
    <w:p w14:paraId="405A87D8" w14:textId="77777777" w:rsidR="00F70886" w:rsidRDefault="00F70886"/>
    <w:p w14:paraId="472798C6" w14:textId="77777777" w:rsidR="00F70886" w:rsidRDefault="00F70886"/>
    <w:sectPr w:rsidR="00F708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5F38" w14:textId="77777777" w:rsidR="00661B7F" w:rsidRDefault="00661B7F" w:rsidP="00661B7F">
      <w:r>
        <w:separator/>
      </w:r>
    </w:p>
  </w:endnote>
  <w:endnote w:type="continuationSeparator" w:id="0">
    <w:p w14:paraId="3A1D56AE" w14:textId="77777777" w:rsidR="00661B7F" w:rsidRDefault="00661B7F" w:rsidP="006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98FB" w14:textId="77777777" w:rsidR="00661B7F" w:rsidRDefault="00661B7F" w:rsidP="00661B7F">
      <w:r>
        <w:separator/>
      </w:r>
    </w:p>
  </w:footnote>
  <w:footnote w:type="continuationSeparator" w:id="0">
    <w:p w14:paraId="5828DA12" w14:textId="77777777" w:rsidR="00661B7F" w:rsidRDefault="00661B7F" w:rsidP="0066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41B5" w14:textId="77777777" w:rsidR="00661B7F" w:rsidRPr="00692215" w:rsidRDefault="00661B7F" w:rsidP="00661B7F">
    <w:pPr>
      <w:pStyle w:val="Stopka"/>
      <w:ind w:right="360"/>
      <w:jc w:val="center"/>
    </w:pPr>
    <w:r>
      <w:rPr>
        <w:rFonts w:ascii="Tahoma" w:hAnsi="Tahoma" w:cs="Tahoma"/>
        <w:i/>
        <w:sz w:val="16"/>
        <w:szCs w:val="16"/>
      </w:rPr>
      <w:t>27/</w:t>
    </w:r>
    <w:r w:rsidRPr="009C75BD">
      <w:rPr>
        <w:rFonts w:ascii="Tahoma" w:hAnsi="Tahoma" w:cs="Tahoma"/>
        <w:i/>
        <w:sz w:val="16"/>
        <w:szCs w:val="16"/>
      </w:rPr>
      <w:t>TP/ZP/D/202</w:t>
    </w:r>
    <w:r>
      <w:rPr>
        <w:rFonts w:ascii="Tahoma" w:hAnsi="Tahoma" w:cs="Tahoma"/>
        <w:i/>
        <w:sz w:val="16"/>
        <w:szCs w:val="16"/>
      </w:rPr>
      <w:t xml:space="preserve">4 - </w:t>
    </w:r>
    <w:r w:rsidRPr="00883159">
      <w:rPr>
        <w:rFonts w:ascii="Tahoma" w:hAnsi="Tahoma" w:cs="Tahoma"/>
        <w:i/>
        <w:sz w:val="16"/>
        <w:szCs w:val="16"/>
      </w:rPr>
      <w:t>Dostawa płyty sterującej  kolimatora i kolimatora do tomografu komputerowego typ: Revolution CT o nr fabrycznym: REVX1800088CN wraz z montażem</w:t>
    </w:r>
  </w:p>
  <w:p w14:paraId="39E11257" w14:textId="77777777" w:rsidR="00661B7F" w:rsidRDefault="00661B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C2A0A2E"/>
    <w:lvl w:ilvl="0">
      <w:start w:val="1"/>
      <w:numFmt w:val="decimal"/>
      <w:lvlText w:val="%1."/>
      <w:lvlJc w:val="left"/>
      <w:pPr>
        <w:tabs>
          <w:tab w:val="num" w:pos="1909"/>
        </w:tabs>
        <w:ind w:left="2079" w:hanging="170"/>
      </w:pPr>
      <w:rPr>
        <w:rFonts w:ascii="Tahoma" w:eastAsia="Arial Unicode MS" w:hAnsi="Tahoma" w:cs="Tahoma"/>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4"/>
    <w:multiLevelType w:val="multilevel"/>
    <w:tmpl w:val="00000004"/>
    <w:name w:val="WW8Num9"/>
    <w:lvl w:ilvl="0">
      <w:start w:val="1"/>
      <w:numFmt w:val="decimal"/>
      <w:lvlText w:val="%1."/>
      <w:lvlJc w:val="left"/>
      <w:pPr>
        <w:tabs>
          <w:tab w:val="num" w:pos="708"/>
        </w:tabs>
        <w:ind w:left="450" w:hanging="450"/>
      </w:pPr>
      <w:rPr>
        <w:rFonts w:ascii="Tahoma" w:hAnsi="Tahoma" w:cs="Tahoma" w:hint="default"/>
        <w:sz w:val="18"/>
        <w:szCs w:val="18"/>
      </w:rPr>
    </w:lvl>
    <w:lvl w:ilvl="1">
      <w:start w:val="1"/>
      <w:numFmt w:val="decimal"/>
      <w:lvlText w:val="%2."/>
      <w:lvlJc w:val="left"/>
      <w:pPr>
        <w:tabs>
          <w:tab w:val="num" w:pos="0"/>
        </w:tabs>
        <w:ind w:left="502" w:hanging="360"/>
      </w:pPr>
      <w:rPr>
        <w:rFonts w:ascii="Tahoma" w:eastAsia="Times New Roman" w:hAnsi="Tahoma" w:cs="Tahoma"/>
      </w:rPr>
    </w:lvl>
    <w:lvl w:ilvl="2">
      <w:start w:val="1"/>
      <w:numFmt w:val="decimal"/>
      <w:lvlText w:val="%1.%2.%3"/>
      <w:lvlJc w:val="left"/>
      <w:pPr>
        <w:tabs>
          <w:tab w:val="num" w:pos="0"/>
        </w:tabs>
        <w:ind w:left="2280" w:hanging="720"/>
      </w:pPr>
      <w:rPr>
        <w:rFonts w:ascii="Tahoma" w:hAnsi="Tahoma" w:cs="Tahoma" w:hint="default"/>
        <w:sz w:val="18"/>
        <w:szCs w:val="18"/>
      </w:rPr>
    </w:lvl>
    <w:lvl w:ilvl="3">
      <w:start w:val="1"/>
      <w:numFmt w:val="decimal"/>
      <w:lvlText w:val="%1.%2.%3.%4"/>
      <w:lvlJc w:val="left"/>
      <w:pPr>
        <w:tabs>
          <w:tab w:val="num" w:pos="0"/>
        </w:tabs>
        <w:ind w:left="3060" w:hanging="720"/>
      </w:pPr>
      <w:rPr>
        <w:rFonts w:ascii="Tahoma" w:hAnsi="Tahoma" w:cs="Tahoma" w:hint="default"/>
        <w:sz w:val="18"/>
        <w:szCs w:val="18"/>
      </w:rPr>
    </w:lvl>
    <w:lvl w:ilvl="4">
      <w:start w:val="1"/>
      <w:numFmt w:val="decimal"/>
      <w:lvlText w:val="%1.%2.%3.%4.%5"/>
      <w:lvlJc w:val="left"/>
      <w:pPr>
        <w:tabs>
          <w:tab w:val="num" w:pos="0"/>
        </w:tabs>
        <w:ind w:left="4200" w:hanging="1080"/>
      </w:pPr>
      <w:rPr>
        <w:rFonts w:ascii="Tahoma" w:hAnsi="Tahoma" w:cs="Tahoma" w:hint="default"/>
        <w:sz w:val="18"/>
        <w:szCs w:val="18"/>
      </w:rPr>
    </w:lvl>
    <w:lvl w:ilvl="5">
      <w:start w:val="1"/>
      <w:numFmt w:val="decimal"/>
      <w:lvlText w:val="%1.%2.%3.%4.%5.%6"/>
      <w:lvlJc w:val="left"/>
      <w:pPr>
        <w:tabs>
          <w:tab w:val="num" w:pos="0"/>
        </w:tabs>
        <w:ind w:left="4980" w:hanging="1080"/>
      </w:pPr>
      <w:rPr>
        <w:rFonts w:ascii="Tahoma" w:hAnsi="Tahoma" w:cs="Tahoma" w:hint="default"/>
        <w:sz w:val="18"/>
        <w:szCs w:val="18"/>
      </w:rPr>
    </w:lvl>
    <w:lvl w:ilvl="6">
      <w:start w:val="1"/>
      <w:numFmt w:val="decimal"/>
      <w:lvlText w:val="%1.%2.%3.%4.%5.%6.%7"/>
      <w:lvlJc w:val="left"/>
      <w:pPr>
        <w:tabs>
          <w:tab w:val="num" w:pos="0"/>
        </w:tabs>
        <w:ind w:left="6120" w:hanging="1440"/>
      </w:pPr>
      <w:rPr>
        <w:rFonts w:ascii="Tahoma" w:hAnsi="Tahoma" w:cs="Tahoma" w:hint="default"/>
        <w:sz w:val="18"/>
        <w:szCs w:val="18"/>
      </w:rPr>
    </w:lvl>
    <w:lvl w:ilvl="7">
      <w:start w:val="1"/>
      <w:numFmt w:val="decimal"/>
      <w:lvlText w:val="%1.%2.%3.%4.%5.%6.%7.%8"/>
      <w:lvlJc w:val="left"/>
      <w:pPr>
        <w:tabs>
          <w:tab w:val="num" w:pos="0"/>
        </w:tabs>
        <w:ind w:left="6900" w:hanging="1440"/>
      </w:pPr>
      <w:rPr>
        <w:rFonts w:ascii="Tahoma" w:hAnsi="Tahoma" w:cs="Tahoma" w:hint="default"/>
        <w:sz w:val="18"/>
        <w:szCs w:val="18"/>
      </w:rPr>
    </w:lvl>
    <w:lvl w:ilvl="8">
      <w:start w:val="1"/>
      <w:numFmt w:val="decimal"/>
      <w:lvlText w:val="%1.%2.%3.%4.%5.%6.%7.%8.%9"/>
      <w:lvlJc w:val="left"/>
      <w:pPr>
        <w:tabs>
          <w:tab w:val="num" w:pos="0"/>
        </w:tabs>
        <w:ind w:left="8040" w:hanging="1800"/>
      </w:pPr>
      <w:rPr>
        <w:rFonts w:ascii="Tahoma" w:hAnsi="Tahoma" w:cs="Tahoma" w:hint="default"/>
        <w:sz w:val="18"/>
        <w:szCs w:val="18"/>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1146" w:hanging="360"/>
      </w:pPr>
      <w:rPr>
        <w:rFonts w:ascii="Times New Roman" w:hAnsi="Times New Roman" w:cs="Times New Roman" w:hint="default"/>
        <w:color w:val="auto"/>
        <w:sz w:val="18"/>
        <w:szCs w:val="18"/>
      </w:rPr>
    </w:lvl>
  </w:abstractNum>
  <w:abstractNum w:abstractNumId="5" w15:restartNumberingAfterBreak="0">
    <w:nsid w:val="00000007"/>
    <w:multiLevelType w:val="singleLevel"/>
    <w:tmpl w:val="EA2C383A"/>
    <w:name w:val="WW8Num13"/>
    <w:lvl w:ilvl="0">
      <w:start w:val="1"/>
      <w:numFmt w:val="decimal"/>
      <w:lvlText w:val="%1."/>
      <w:lvlJc w:val="left"/>
      <w:pPr>
        <w:tabs>
          <w:tab w:val="num" w:pos="0"/>
        </w:tabs>
        <w:ind w:left="720" w:hanging="360"/>
      </w:pPr>
      <w:rPr>
        <w:rFonts w:ascii="Tahoma" w:eastAsia="Arial Unicode MS" w:hAnsi="Tahoma" w:cs="Tahoma"/>
        <w:color w:val="auto"/>
        <w:sz w:val="18"/>
        <w:szCs w:val="18"/>
      </w:rPr>
    </w:lvl>
  </w:abstractNum>
  <w:abstractNum w:abstractNumId="6" w15:restartNumberingAfterBreak="0">
    <w:nsid w:val="00000009"/>
    <w:multiLevelType w:val="singleLevel"/>
    <w:tmpl w:val="02CA426A"/>
    <w:name w:val="WW8Num16"/>
    <w:lvl w:ilvl="0">
      <w:start w:val="1"/>
      <w:numFmt w:val="decimal"/>
      <w:lvlText w:val="%1."/>
      <w:lvlJc w:val="left"/>
      <w:pPr>
        <w:tabs>
          <w:tab w:val="num" w:pos="720"/>
        </w:tabs>
        <w:ind w:left="720" w:hanging="360"/>
      </w:pPr>
      <w:rPr>
        <w:rFonts w:ascii="Tahoma" w:hAnsi="Tahoma" w:cs="Arial" w:hint="default"/>
        <w:b/>
        <w:sz w:val="20"/>
        <w:szCs w:val="20"/>
      </w:rPr>
    </w:lvl>
  </w:abstractNum>
  <w:abstractNum w:abstractNumId="7" w15:restartNumberingAfterBreak="0">
    <w:nsid w:val="0C217BCE"/>
    <w:multiLevelType w:val="multilevel"/>
    <w:tmpl w:val="00000003"/>
    <w:name w:val="WW8Num32"/>
    <w:lvl w:ilvl="0">
      <w:start w:val="1"/>
      <w:numFmt w:val="decimal"/>
      <w:lvlText w:val="%1."/>
      <w:lvlJc w:val="left"/>
      <w:pPr>
        <w:tabs>
          <w:tab w:val="num" w:pos="0"/>
        </w:tabs>
        <w:ind w:left="360" w:hanging="360"/>
      </w:pPr>
      <w:rPr>
        <w:rFonts w:cs="Tahoma"/>
        <w:caps w:val="0"/>
        <w:smallCaps w:val="0"/>
        <w:strike w:val="0"/>
        <w:dstrike w:val="0"/>
        <w:outline w:val="0"/>
        <w:spacing w:val="0"/>
        <w:w w:val="100"/>
        <w:kern w:val="1"/>
        <w:position w:val="0"/>
        <w:sz w:val="20"/>
        <w:vertAlign w:val="baseline"/>
      </w:rPr>
    </w:lvl>
    <w:lvl w:ilvl="1">
      <w:start w:val="1"/>
      <w:numFmt w:val="decimal"/>
      <w:lvlText w:val="%2."/>
      <w:lvlJc w:val="left"/>
      <w:pPr>
        <w:tabs>
          <w:tab w:val="num" w:pos="0"/>
        </w:tabs>
        <w:ind w:left="1080" w:hanging="360"/>
      </w:pPr>
      <w:rPr>
        <w:rFonts w:cs="Tahoma"/>
        <w:caps w:val="0"/>
        <w:smallCaps w:val="0"/>
        <w:strike w:val="0"/>
        <w:dstrike w:val="0"/>
        <w:outline w:val="0"/>
        <w:spacing w:val="0"/>
        <w:w w:val="100"/>
        <w:kern w:val="1"/>
        <w:position w:val="0"/>
        <w:sz w:val="20"/>
        <w:vertAlign w:val="baseline"/>
      </w:rPr>
    </w:lvl>
    <w:lvl w:ilvl="2">
      <w:start w:val="1"/>
      <w:numFmt w:val="lowerLetter"/>
      <w:lvlText w:val="%2.%3)"/>
      <w:lvlJc w:val="left"/>
      <w:pPr>
        <w:tabs>
          <w:tab w:val="num" w:pos="0"/>
        </w:tabs>
        <w:ind w:left="1800" w:hanging="360"/>
      </w:pPr>
      <w:rPr>
        <w:rFonts w:cs="Tahoma"/>
        <w:caps w:val="0"/>
        <w:smallCaps w:val="0"/>
        <w:strike w:val="0"/>
        <w:dstrike w:val="0"/>
        <w:outline w:val="0"/>
        <w:spacing w:val="0"/>
        <w:w w:val="100"/>
        <w:kern w:val="1"/>
        <w:position w:val="0"/>
        <w:sz w:val="20"/>
        <w:vertAlign w:val="baseline"/>
      </w:rPr>
    </w:lvl>
    <w:lvl w:ilvl="3">
      <w:start w:val="1"/>
      <w:numFmt w:val="lowerLetter"/>
      <w:lvlText w:val="%2.%3.%4)"/>
      <w:lvlJc w:val="left"/>
      <w:pPr>
        <w:tabs>
          <w:tab w:val="num" w:pos="0"/>
        </w:tabs>
        <w:ind w:left="2520" w:hanging="360"/>
      </w:pPr>
      <w:rPr>
        <w:rFonts w:cs="Tahoma"/>
        <w:caps w:val="0"/>
        <w:smallCaps w:val="0"/>
        <w:strike w:val="0"/>
        <w:dstrike w:val="0"/>
        <w:outline w:val="0"/>
        <w:spacing w:val="0"/>
        <w:w w:val="100"/>
        <w:kern w:val="1"/>
        <w:position w:val="0"/>
        <w:sz w:val="20"/>
        <w:vertAlign w:val="baseline"/>
      </w:rPr>
    </w:lvl>
    <w:lvl w:ilvl="4">
      <w:start w:val="1"/>
      <w:numFmt w:val="lowerLetter"/>
      <w:lvlText w:val="%2.%3.%4.%5)"/>
      <w:lvlJc w:val="left"/>
      <w:pPr>
        <w:tabs>
          <w:tab w:val="num" w:pos="0"/>
        </w:tabs>
        <w:ind w:left="3240" w:hanging="360"/>
      </w:pPr>
      <w:rPr>
        <w:rFonts w:cs="Tahoma"/>
        <w:caps w:val="0"/>
        <w:smallCaps w:val="0"/>
        <w:strike w:val="0"/>
        <w:dstrike w:val="0"/>
        <w:outline w:val="0"/>
        <w:spacing w:val="0"/>
        <w:w w:val="100"/>
        <w:kern w:val="1"/>
        <w:position w:val="0"/>
        <w:sz w:val="20"/>
        <w:vertAlign w:val="baseline"/>
      </w:rPr>
    </w:lvl>
    <w:lvl w:ilvl="5">
      <w:start w:val="1"/>
      <w:numFmt w:val="lowerLetter"/>
      <w:lvlText w:val="%2.%3.%4.%5.%6)"/>
      <w:lvlJc w:val="left"/>
      <w:pPr>
        <w:tabs>
          <w:tab w:val="num" w:pos="0"/>
        </w:tabs>
        <w:ind w:left="3960" w:hanging="360"/>
      </w:pPr>
      <w:rPr>
        <w:rFonts w:cs="Tahoma"/>
        <w:caps w:val="0"/>
        <w:smallCaps w:val="0"/>
        <w:strike w:val="0"/>
        <w:dstrike w:val="0"/>
        <w:outline w:val="0"/>
        <w:spacing w:val="0"/>
        <w:w w:val="100"/>
        <w:kern w:val="1"/>
        <w:position w:val="0"/>
        <w:sz w:val="20"/>
        <w:vertAlign w:val="baseline"/>
      </w:rPr>
    </w:lvl>
    <w:lvl w:ilvl="6">
      <w:start w:val="1"/>
      <w:numFmt w:val="lowerLetter"/>
      <w:lvlText w:val="%2.%3.%4.%5.%6.%7)"/>
      <w:lvlJc w:val="left"/>
      <w:pPr>
        <w:tabs>
          <w:tab w:val="num" w:pos="0"/>
        </w:tabs>
        <w:ind w:left="4680" w:hanging="360"/>
      </w:pPr>
      <w:rPr>
        <w:rFonts w:cs="Tahoma"/>
        <w:caps w:val="0"/>
        <w:smallCaps w:val="0"/>
        <w:strike w:val="0"/>
        <w:dstrike w:val="0"/>
        <w:outline w:val="0"/>
        <w:spacing w:val="0"/>
        <w:w w:val="100"/>
        <w:kern w:val="1"/>
        <w:position w:val="0"/>
        <w:sz w:val="20"/>
        <w:vertAlign w:val="baseline"/>
      </w:rPr>
    </w:lvl>
    <w:lvl w:ilvl="7">
      <w:start w:val="1"/>
      <w:numFmt w:val="lowerLetter"/>
      <w:lvlText w:val="%2.%3.%4.%5.%6.%7.%8)"/>
      <w:lvlJc w:val="left"/>
      <w:pPr>
        <w:tabs>
          <w:tab w:val="num" w:pos="0"/>
        </w:tabs>
        <w:ind w:left="5400" w:hanging="360"/>
      </w:pPr>
      <w:rPr>
        <w:rFonts w:cs="Tahoma"/>
        <w:caps w:val="0"/>
        <w:smallCaps w:val="0"/>
        <w:strike w:val="0"/>
        <w:dstrike w:val="0"/>
        <w:outline w:val="0"/>
        <w:spacing w:val="0"/>
        <w:w w:val="100"/>
        <w:kern w:val="1"/>
        <w:position w:val="0"/>
        <w:sz w:val="20"/>
        <w:vertAlign w:val="baseline"/>
      </w:rPr>
    </w:lvl>
    <w:lvl w:ilvl="8">
      <w:start w:val="1"/>
      <w:numFmt w:val="lowerLetter"/>
      <w:lvlText w:val="%2.%3.%4.%5.%6.%7.%8.%9)"/>
      <w:lvlJc w:val="left"/>
      <w:pPr>
        <w:tabs>
          <w:tab w:val="num" w:pos="0"/>
        </w:tabs>
        <w:ind w:left="6120" w:hanging="360"/>
      </w:pPr>
      <w:rPr>
        <w:rFonts w:cs="Tahoma"/>
        <w:caps w:val="0"/>
        <w:smallCaps w:val="0"/>
        <w:strike w:val="0"/>
        <w:dstrike w:val="0"/>
        <w:outline w:val="0"/>
        <w:spacing w:val="0"/>
        <w:w w:val="100"/>
        <w:kern w:val="1"/>
        <w:position w:val="0"/>
        <w:sz w:val="20"/>
        <w:vertAlign w:val="baseline"/>
      </w:rPr>
    </w:lvl>
  </w:abstractNum>
  <w:abstractNum w:abstractNumId="8" w15:restartNumberingAfterBreak="0">
    <w:nsid w:val="241C0FD7"/>
    <w:multiLevelType w:val="singleLevel"/>
    <w:tmpl w:val="00000003"/>
    <w:lvl w:ilvl="0">
      <w:start w:val="1"/>
      <w:numFmt w:val="decimal"/>
      <w:lvlText w:val="%1."/>
      <w:lvlJc w:val="left"/>
      <w:pPr>
        <w:tabs>
          <w:tab w:val="num" w:pos="454"/>
        </w:tabs>
        <w:ind w:left="454" w:hanging="397"/>
      </w:pPr>
    </w:lvl>
  </w:abstractNum>
  <w:abstractNum w:abstractNumId="9" w15:restartNumberingAfterBreak="0">
    <w:nsid w:val="43DF771B"/>
    <w:multiLevelType w:val="hybridMultilevel"/>
    <w:tmpl w:val="35C66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9806DE"/>
    <w:multiLevelType w:val="multilevel"/>
    <w:tmpl w:val="00000003"/>
    <w:name w:val="WW8Num72"/>
    <w:lvl w:ilvl="0">
      <w:start w:val="1"/>
      <w:numFmt w:val="decimal"/>
      <w:lvlText w:val="%1."/>
      <w:lvlJc w:val="left"/>
      <w:pPr>
        <w:tabs>
          <w:tab w:val="num" w:pos="0"/>
        </w:tabs>
        <w:ind w:left="360" w:hanging="360"/>
      </w:pPr>
      <w:rPr>
        <w:rFonts w:cs="Tahoma"/>
        <w:caps w:val="0"/>
        <w:smallCaps w:val="0"/>
        <w:strike w:val="0"/>
        <w:dstrike w:val="0"/>
        <w:outline w:val="0"/>
        <w:spacing w:val="0"/>
        <w:w w:val="100"/>
        <w:kern w:val="1"/>
        <w:position w:val="0"/>
        <w:sz w:val="20"/>
        <w:vertAlign w:val="baseline"/>
      </w:rPr>
    </w:lvl>
    <w:lvl w:ilvl="1">
      <w:start w:val="1"/>
      <w:numFmt w:val="decimal"/>
      <w:lvlText w:val="%2."/>
      <w:lvlJc w:val="left"/>
      <w:pPr>
        <w:tabs>
          <w:tab w:val="num" w:pos="0"/>
        </w:tabs>
        <w:ind w:left="1080" w:hanging="360"/>
      </w:pPr>
      <w:rPr>
        <w:rFonts w:cs="Tahoma"/>
        <w:caps w:val="0"/>
        <w:smallCaps w:val="0"/>
        <w:strike w:val="0"/>
        <w:dstrike w:val="0"/>
        <w:outline w:val="0"/>
        <w:spacing w:val="0"/>
        <w:w w:val="100"/>
        <w:kern w:val="1"/>
        <w:position w:val="0"/>
        <w:sz w:val="20"/>
        <w:vertAlign w:val="baseline"/>
      </w:rPr>
    </w:lvl>
    <w:lvl w:ilvl="2">
      <w:start w:val="1"/>
      <w:numFmt w:val="lowerLetter"/>
      <w:lvlText w:val="%2.%3)"/>
      <w:lvlJc w:val="left"/>
      <w:pPr>
        <w:tabs>
          <w:tab w:val="num" w:pos="0"/>
        </w:tabs>
        <w:ind w:left="1800" w:hanging="360"/>
      </w:pPr>
      <w:rPr>
        <w:rFonts w:cs="Tahoma"/>
        <w:caps w:val="0"/>
        <w:smallCaps w:val="0"/>
        <w:strike w:val="0"/>
        <w:dstrike w:val="0"/>
        <w:outline w:val="0"/>
        <w:spacing w:val="0"/>
        <w:w w:val="100"/>
        <w:kern w:val="1"/>
        <w:position w:val="0"/>
        <w:sz w:val="20"/>
        <w:vertAlign w:val="baseline"/>
      </w:rPr>
    </w:lvl>
    <w:lvl w:ilvl="3">
      <w:start w:val="1"/>
      <w:numFmt w:val="lowerLetter"/>
      <w:lvlText w:val="%2.%3.%4)"/>
      <w:lvlJc w:val="left"/>
      <w:pPr>
        <w:tabs>
          <w:tab w:val="num" w:pos="0"/>
        </w:tabs>
        <w:ind w:left="2520" w:hanging="360"/>
      </w:pPr>
      <w:rPr>
        <w:rFonts w:cs="Tahoma"/>
        <w:caps w:val="0"/>
        <w:smallCaps w:val="0"/>
        <w:strike w:val="0"/>
        <w:dstrike w:val="0"/>
        <w:outline w:val="0"/>
        <w:spacing w:val="0"/>
        <w:w w:val="100"/>
        <w:kern w:val="1"/>
        <w:position w:val="0"/>
        <w:sz w:val="20"/>
        <w:vertAlign w:val="baseline"/>
      </w:rPr>
    </w:lvl>
    <w:lvl w:ilvl="4">
      <w:start w:val="1"/>
      <w:numFmt w:val="lowerLetter"/>
      <w:lvlText w:val="%2.%3.%4.%5)"/>
      <w:lvlJc w:val="left"/>
      <w:pPr>
        <w:tabs>
          <w:tab w:val="num" w:pos="0"/>
        </w:tabs>
        <w:ind w:left="3240" w:hanging="360"/>
      </w:pPr>
      <w:rPr>
        <w:rFonts w:cs="Tahoma"/>
        <w:caps w:val="0"/>
        <w:smallCaps w:val="0"/>
        <w:strike w:val="0"/>
        <w:dstrike w:val="0"/>
        <w:outline w:val="0"/>
        <w:spacing w:val="0"/>
        <w:w w:val="100"/>
        <w:kern w:val="1"/>
        <w:position w:val="0"/>
        <w:sz w:val="20"/>
        <w:vertAlign w:val="baseline"/>
      </w:rPr>
    </w:lvl>
    <w:lvl w:ilvl="5">
      <w:start w:val="1"/>
      <w:numFmt w:val="lowerLetter"/>
      <w:lvlText w:val="%2.%3.%4.%5.%6)"/>
      <w:lvlJc w:val="left"/>
      <w:pPr>
        <w:tabs>
          <w:tab w:val="num" w:pos="0"/>
        </w:tabs>
        <w:ind w:left="3960" w:hanging="360"/>
      </w:pPr>
      <w:rPr>
        <w:rFonts w:cs="Tahoma"/>
        <w:caps w:val="0"/>
        <w:smallCaps w:val="0"/>
        <w:strike w:val="0"/>
        <w:dstrike w:val="0"/>
        <w:outline w:val="0"/>
        <w:spacing w:val="0"/>
        <w:w w:val="100"/>
        <w:kern w:val="1"/>
        <w:position w:val="0"/>
        <w:sz w:val="20"/>
        <w:vertAlign w:val="baseline"/>
      </w:rPr>
    </w:lvl>
    <w:lvl w:ilvl="6">
      <w:start w:val="1"/>
      <w:numFmt w:val="lowerLetter"/>
      <w:lvlText w:val="%2.%3.%4.%5.%6.%7)"/>
      <w:lvlJc w:val="left"/>
      <w:pPr>
        <w:tabs>
          <w:tab w:val="num" w:pos="0"/>
        </w:tabs>
        <w:ind w:left="4680" w:hanging="360"/>
      </w:pPr>
      <w:rPr>
        <w:rFonts w:cs="Tahoma"/>
        <w:caps w:val="0"/>
        <w:smallCaps w:val="0"/>
        <w:strike w:val="0"/>
        <w:dstrike w:val="0"/>
        <w:outline w:val="0"/>
        <w:spacing w:val="0"/>
        <w:w w:val="100"/>
        <w:kern w:val="1"/>
        <w:position w:val="0"/>
        <w:sz w:val="20"/>
        <w:vertAlign w:val="baseline"/>
      </w:rPr>
    </w:lvl>
    <w:lvl w:ilvl="7">
      <w:start w:val="1"/>
      <w:numFmt w:val="lowerLetter"/>
      <w:lvlText w:val="%2.%3.%4.%5.%6.%7.%8)"/>
      <w:lvlJc w:val="left"/>
      <w:pPr>
        <w:tabs>
          <w:tab w:val="num" w:pos="0"/>
        </w:tabs>
        <w:ind w:left="5400" w:hanging="360"/>
      </w:pPr>
      <w:rPr>
        <w:rFonts w:cs="Tahoma"/>
        <w:caps w:val="0"/>
        <w:smallCaps w:val="0"/>
        <w:strike w:val="0"/>
        <w:dstrike w:val="0"/>
        <w:outline w:val="0"/>
        <w:spacing w:val="0"/>
        <w:w w:val="100"/>
        <w:kern w:val="1"/>
        <w:position w:val="0"/>
        <w:sz w:val="20"/>
        <w:vertAlign w:val="baseline"/>
      </w:rPr>
    </w:lvl>
    <w:lvl w:ilvl="8">
      <w:start w:val="1"/>
      <w:numFmt w:val="lowerLetter"/>
      <w:lvlText w:val="%2.%3.%4.%5.%6.%7.%8.%9)"/>
      <w:lvlJc w:val="left"/>
      <w:pPr>
        <w:tabs>
          <w:tab w:val="num" w:pos="0"/>
        </w:tabs>
        <w:ind w:left="6120" w:hanging="360"/>
      </w:pPr>
      <w:rPr>
        <w:rFonts w:cs="Tahoma"/>
        <w:caps w:val="0"/>
        <w:smallCaps w:val="0"/>
        <w:strike w:val="0"/>
        <w:dstrike w:val="0"/>
        <w:outline w:val="0"/>
        <w:spacing w:val="0"/>
        <w:w w:val="100"/>
        <w:kern w:val="1"/>
        <w:position w:val="0"/>
        <w:sz w:val="20"/>
        <w:vertAlign w:val="baseline"/>
      </w:rPr>
    </w:lvl>
  </w:abstractNum>
  <w:abstractNum w:abstractNumId="11" w15:restartNumberingAfterBreak="0">
    <w:nsid w:val="678A699E"/>
    <w:multiLevelType w:val="singleLevel"/>
    <w:tmpl w:val="00000003"/>
    <w:lvl w:ilvl="0">
      <w:start w:val="1"/>
      <w:numFmt w:val="decimal"/>
      <w:lvlText w:val="%1."/>
      <w:lvlJc w:val="left"/>
      <w:pPr>
        <w:tabs>
          <w:tab w:val="num" w:pos="454"/>
        </w:tabs>
        <w:ind w:left="454" w:hanging="397"/>
      </w:pPr>
    </w:lvl>
  </w:abstractNum>
  <w:num w:numId="1" w16cid:durableId="993222939">
    <w:abstractNumId w:val="0"/>
  </w:num>
  <w:num w:numId="2" w16cid:durableId="1095980294">
    <w:abstractNumId w:val="1"/>
  </w:num>
  <w:num w:numId="3" w16cid:durableId="2121219537">
    <w:abstractNumId w:val="2"/>
  </w:num>
  <w:num w:numId="4" w16cid:durableId="1123112951">
    <w:abstractNumId w:val="3"/>
  </w:num>
  <w:num w:numId="5" w16cid:durableId="1934506219">
    <w:abstractNumId w:val="4"/>
  </w:num>
  <w:num w:numId="6" w16cid:durableId="1433863278">
    <w:abstractNumId w:val="5"/>
  </w:num>
  <w:num w:numId="7" w16cid:durableId="551043756">
    <w:abstractNumId w:val="6"/>
  </w:num>
  <w:num w:numId="8" w16cid:durableId="2130001842">
    <w:abstractNumId w:val="7"/>
  </w:num>
  <w:num w:numId="9" w16cid:durableId="1362559904">
    <w:abstractNumId w:val="10"/>
  </w:num>
  <w:num w:numId="10" w16cid:durableId="1019043842">
    <w:abstractNumId w:val="8"/>
  </w:num>
  <w:num w:numId="11" w16cid:durableId="1812400977">
    <w:abstractNumId w:val="9"/>
  </w:num>
  <w:num w:numId="12" w16cid:durableId="56669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18"/>
    <w:rsid w:val="002C18E1"/>
    <w:rsid w:val="00661B7F"/>
    <w:rsid w:val="00F70886"/>
    <w:rsid w:val="00FE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DDF5"/>
  <w15:chartTrackingRefBased/>
  <w15:docId w15:val="{BA880711-6FF5-456E-89D0-AFF28717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B7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1B7F"/>
    <w:pPr>
      <w:tabs>
        <w:tab w:val="center" w:pos="4536"/>
        <w:tab w:val="right" w:pos="9072"/>
      </w:tabs>
    </w:pPr>
  </w:style>
  <w:style w:type="character" w:customStyle="1" w:styleId="NagwekZnak">
    <w:name w:val="Nagłówek Znak"/>
    <w:basedOn w:val="Domylnaczcionkaakapitu"/>
    <w:link w:val="Nagwek"/>
    <w:uiPriority w:val="99"/>
    <w:rsid w:val="00661B7F"/>
  </w:style>
  <w:style w:type="paragraph" w:styleId="Stopka">
    <w:name w:val="footer"/>
    <w:basedOn w:val="Normalny"/>
    <w:link w:val="StopkaZnak"/>
    <w:uiPriority w:val="99"/>
    <w:unhideWhenUsed/>
    <w:rsid w:val="00661B7F"/>
    <w:pPr>
      <w:tabs>
        <w:tab w:val="center" w:pos="4536"/>
        <w:tab w:val="right" w:pos="9072"/>
      </w:tabs>
    </w:pPr>
  </w:style>
  <w:style w:type="character" w:customStyle="1" w:styleId="StopkaZnak">
    <w:name w:val="Stopka Znak"/>
    <w:basedOn w:val="Domylnaczcionkaakapitu"/>
    <w:link w:val="Stopka"/>
    <w:uiPriority w:val="99"/>
    <w:rsid w:val="00661B7F"/>
  </w:style>
  <w:style w:type="paragraph" w:customStyle="1" w:styleId="Tre">
    <w:name w:val="Treść"/>
    <w:rsid w:val="00661B7F"/>
    <w:pPr>
      <w:suppressAutoHyphens/>
      <w:spacing w:after="0" w:line="240" w:lineRule="auto"/>
    </w:pPr>
    <w:rPr>
      <w:rFonts w:ascii="Helvetica" w:eastAsia="Arial Unicode MS" w:hAnsi="Helvetica" w:cs="Arial Unicode MS"/>
      <w:color w:val="000000"/>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1793</Words>
  <Characters>10761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Kieras</dc:creator>
  <cp:keywords/>
  <dc:description/>
  <cp:lastModifiedBy>Marta Kieras</cp:lastModifiedBy>
  <cp:revision>4</cp:revision>
  <dcterms:created xsi:type="dcterms:W3CDTF">2024-02-08T12:54:00Z</dcterms:created>
  <dcterms:modified xsi:type="dcterms:W3CDTF">2024-02-08T13:08:00Z</dcterms:modified>
</cp:coreProperties>
</file>