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4A8A" w:rsidRDefault="005F4A8A" w:rsidP="005F4A8A">
      <w:pPr>
        <w:rPr>
          <w:i/>
          <w:sz w:val="22"/>
        </w:rPr>
      </w:pPr>
      <w:r>
        <w:rPr>
          <w:i/>
          <w:sz w:val="22"/>
        </w:rPr>
        <w:t>Załącznik nr 1 do SIWZ</w:t>
      </w:r>
    </w:p>
    <w:p w:rsidR="005F4A8A" w:rsidRDefault="005F4A8A" w:rsidP="005F4A8A">
      <w:pPr>
        <w:rPr>
          <w:b/>
        </w:rPr>
      </w:pPr>
    </w:p>
    <w:p w:rsidR="00C80998" w:rsidRPr="00340D2D" w:rsidRDefault="00C80998" w:rsidP="00C80998">
      <w:pPr>
        <w:rPr>
          <w:rFonts w:eastAsia="Lucida Sans Unicode"/>
          <w:b/>
          <w:kern w:val="2"/>
          <w:lang w:eastAsia="ar-SA"/>
        </w:rPr>
      </w:pPr>
      <w:r w:rsidRPr="00340D2D">
        <w:rPr>
          <w:rFonts w:eastAsia="Lucida Sans Unicode"/>
          <w:b/>
          <w:kern w:val="2"/>
          <w:lang w:eastAsia="ar-SA"/>
        </w:rPr>
        <w:t>Pakiet nr 1</w:t>
      </w:r>
    </w:p>
    <w:p w:rsidR="00C80998" w:rsidRPr="00340D2D" w:rsidRDefault="00C80998" w:rsidP="00C80998">
      <w:pPr>
        <w:rPr>
          <w:rFonts w:eastAsia="Lucida Sans Unicode"/>
          <w:b/>
          <w:kern w:val="2"/>
          <w:lang w:eastAsia="ar-SA"/>
        </w:rPr>
      </w:pPr>
    </w:p>
    <w:p w:rsidR="00536790" w:rsidRPr="00340D2D" w:rsidRDefault="00536790" w:rsidP="00536790">
      <w:pPr>
        <w:rPr>
          <w:b/>
        </w:rPr>
      </w:pPr>
      <w:r w:rsidRPr="00340D2D">
        <w:rPr>
          <w:b/>
        </w:rPr>
        <w:t>Szczotka do chirurgicznego mycia rąk</w:t>
      </w:r>
    </w:p>
    <w:p w:rsidR="00536790" w:rsidRPr="000D0717" w:rsidRDefault="00536790" w:rsidP="00536790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080"/>
        <w:gridCol w:w="1080"/>
        <w:gridCol w:w="1080"/>
      </w:tblGrid>
      <w:tr w:rsidR="00536790" w:rsidRPr="00536790" w:rsidTr="00165CDD">
        <w:trPr>
          <w:cantSplit/>
          <w:trHeight w:val="660"/>
        </w:trPr>
        <w:tc>
          <w:tcPr>
            <w:tcW w:w="430" w:type="dxa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536790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536790">
              <w:rPr>
                <w:sz w:val="14"/>
                <w:szCs w:val="14"/>
                <w:lang w:val="pl-PL"/>
              </w:rPr>
              <w:t>ASORTYMENT</w:t>
            </w:r>
          </w:p>
          <w:p w:rsidR="00536790" w:rsidRPr="00536790" w:rsidRDefault="00536790" w:rsidP="0053679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b/>
                <w:sz w:val="14"/>
                <w:szCs w:val="14"/>
              </w:rPr>
              <w:t>SZCZEGÓŁOWY</w:t>
            </w:r>
            <w:r w:rsidRPr="00536790">
              <w:rPr>
                <w:rFonts w:cs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935" w:type="dxa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515E1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rFonts w:cs="Times New Roman"/>
                <w:b/>
                <w:sz w:val="14"/>
                <w:szCs w:val="14"/>
              </w:rPr>
              <w:t>JEDN</w:t>
            </w:r>
            <w:r w:rsidR="00515E18">
              <w:rPr>
                <w:rFonts w:cs="Times New Roman"/>
                <w:b/>
                <w:sz w:val="14"/>
                <w:szCs w:val="14"/>
              </w:rPr>
              <w:t>.</w:t>
            </w:r>
            <w:r w:rsidRPr="00536790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536790" w:rsidRPr="00536790" w:rsidRDefault="00536790" w:rsidP="00165CDD">
            <w:pPr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536790" w:rsidRPr="00536790" w:rsidRDefault="00536790" w:rsidP="00CB011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rFonts w:cs="Times New Roman"/>
                <w:b/>
                <w:sz w:val="14"/>
                <w:szCs w:val="14"/>
              </w:rPr>
              <w:t xml:space="preserve">12 </w:t>
            </w:r>
            <w:r w:rsidR="00CB0115">
              <w:rPr>
                <w:rFonts w:cs="Times New Roman"/>
                <w:b/>
                <w:sz w:val="14"/>
                <w:szCs w:val="14"/>
              </w:rPr>
              <w:t>M</w:t>
            </w:r>
            <w:r w:rsidRPr="00536790">
              <w:rPr>
                <w:rFonts w:cs="Times New Roman"/>
                <w:b/>
                <w:sz w:val="14"/>
                <w:szCs w:val="14"/>
              </w:rPr>
              <w:t>-</w:t>
            </w:r>
            <w:r w:rsidR="00CB0115">
              <w:rPr>
                <w:rFonts w:cs="Times New Roman"/>
                <w:b/>
                <w:sz w:val="14"/>
                <w:szCs w:val="14"/>
              </w:rPr>
              <w:t>CY</w:t>
            </w:r>
          </w:p>
        </w:tc>
        <w:tc>
          <w:tcPr>
            <w:tcW w:w="720" w:type="dxa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080" w:type="dxa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80" w:type="dxa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80" w:type="dxa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536790" w:rsidRPr="00536790" w:rsidTr="00165CDD">
        <w:trPr>
          <w:cantSplit/>
          <w:trHeight w:val="660"/>
        </w:trPr>
        <w:tc>
          <w:tcPr>
            <w:tcW w:w="430" w:type="dxa"/>
            <w:vAlign w:val="center"/>
          </w:tcPr>
          <w:p w:rsidR="00536790" w:rsidRPr="005D5AFB" w:rsidRDefault="00536790" w:rsidP="00165C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5AF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536790" w:rsidRPr="00536790" w:rsidRDefault="00536790" w:rsidP="00165CD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6790">
              <w:rPr>
                <w:rFonts w:cs="Times New Roman"/>
                <w:sz w:val="22"/>
                <w:szCs w:val="22"/>
              </w:rPr>
              <w:t>Jednorazowa szczotka do czyszczenia przedramion i rąk w strefach wysokiego ryzyka – chirurgiczne mycie rąk</w:t>
            </w:r>
          </w:p>
        </w:tc>
        <w:tc>
          <w:tcPr>
            <w:tcW w:w="935" w:type="dxa"/>
            <w:vAlign w:val="center"/>
          </w:tcPr>
          <w:p w:rsidR="00536790" w:rsidRPr="005874B0" w:rsidRDefault="005874B0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874B0">
              <w:rPr>
                <w:rFonts w:cs="Times New Roman"/>
                <w:b/>
                <w:sz w:val="22"/>
                <w:szCs w:val="22"/>
              </w:rPr>
              <w:t>szt</w:t>
            </w:r>
            <w:r w:rsidR="00536790" w:rsidRPr="005874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6790">
              <w:rPr>
                <w:rFonts w:cs="Times New Roman"/>
                <w:b/>
                <w:sz w:val="22"/>
                <w:szCs w:val="22"/>
              </w:rPr>
              <w:t>5 000</w:t>
            </w:r>
          </w:p>
        </w:tc>
        <w:tc>
          <w:tcPr>
            <w:tcW w:w="720" w:type="dxa"/>
            <w:vAlign w:val="center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790" w:rsidRPr="00536790" w:rsidTr="00BB76E5">
        <w:trPr>
          <w:cantSplit/>
          <w:trHeight w:val="660"/>
        </w:trPr>
        <w:tc>
          <w:tcPr>
            <w:tcW w:w="7270" w:type="dxa"/>
            <w:gridSpan w:val="6"/>
            <w:vAlign w:val="center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6790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0" w:type="dxa"/>
            <w:vAlign w:val="center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36790" w:rsidRPr="00536790" w:rsidRDefault="00536790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515E18" w:rsidRDefault="00515E18" w:rsidP="00536790">
      <w:pPr>
        <w:pStyle w:val="Bezodstpw"/>
        <w:jc w:val="both"/>
        <w:rPr>
          <w:rFonts w:ascii="Times New Roman" w:hAnsi="Times New Roman"/>
          <w:b/>
        </w:rPr>
      </w:pPr>
    </w:p>
    <w:p w:rsidR="00536790" w:rsidRPr="00536790" w:rsidRDefault="00536790" w:rsidP="00536790">
      <w:pPr>
        <w:pStyle w:val="Bezodstpw"/>
        <w:jc w:val="both"/>
        <w:rPr>
          <w:rFonts w:ascii="Times New Roman" w:hAnsi="Times New Roman"/>
          <w:b/>
        </w:rPr>
      </w:pPr>
      <w:r w:rsidRPr="00536790">
        <w:rPr>
          <w:rFonts w:ascii="Times New Roman" w:hAnsi="Times New Roman"/>
          <w:b/>
        </w:rPr>
        <w:t>Parametry :</w:t>
      </w:r>
    </w:p>
    <w:p w:rsidR="00536790" w:rsidRPr="00536790" w:rsidRDefault="00536790" w:rsidP="00536790">
      <w:pPr>
        <w:pStyle w:val="Bezodstpw"/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</w:rPr>
      </w:pPr>
      <w:r w:rsidRPr="00536790">
        <w:rPr>
          <w:rFonts w:ascii="Times New Roman" w:hAnsi="Times New Roman"/>
          <w:kern w:val="1"/>
        </w:rPr>
        <w:t>posiada nylonową miękką szczoteczkę i polietylenową gąbkę z drugiej strony;</w:t>
      </w:r>
    </w:p>
    <w:p w:rsidR="00536790" w:rsidRPr="00536790" w:rsidRDefault="00536790" w:rsidP="00536790">
      <w:pPr>
        <w:pStyle w:val="Bezodstpw"/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</w:rPr>
      </w:pPr>
      <w:r w:rsidRPr="00536790">
        <w:rPr>
          <w:rFonts w:ascii="Times New Roman" w:hAnsi="Times New Roman"/>
          <w:kern w:val="1"/>
        </w:rPr>
        <w:t xml:space="preserve">gąbeczka nasączona środkiem do dezynfekcji i mycia rąk – </w:t>
      </w:r>
      <w:proofErr w:type="spellStart"/>
      <w:r w:rsidRPr="00536790">
        <w:rPr>
          <w:rFonts w:ascii="Times New Roman" w:hAnsi="Times New Roman"/>
          <w:kern w:val="1"/>
        </w:rPr>
        <w:t>chlorheksydyna</w:t>
      </w:r>
      <w:proofErr w:type="spellEnd"/>
      <w:r w:rsidRPr="00536790">
        <w:rPr>
          <w:rFonts w:ascii="Times New Roman" w:hAnsi="Times New Roman"/>
          <w:kern w:val="1"/>
        </w:rPr>
        <w:t>;</w:t>
      </w:r>
    </w:p>
    <w:p w:rsidR="00536790" w:rsidRPr="00536790" w:rsidRDefault="00536790" w:rsidP="00536790">
      <w:pPr>
        <w:pStyle w:val="Bezodstpw"/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</w:rPr>
      </w:pPr>
      <w:r w:rsidRPr="00536790">
        <w:rPr>
          <w:rFonts w:ascii="Times New Roman" w:hAnsi="Times New Roman"/>
          <w:kern w:val="1"/>
        </w:rPr>
        <w:t>w opakowaniu znajduje się patyczek do czyszczenia paznokci;</w:t>
      </w:r>
    </w:p>
    <w:p w:rsidR="00536790" w:rsidRPr="00536790" w:rsidRDefault="00536790" w:rsidP="00536790">
      <w:pPr>
        <w:pStyle w:val="Bezodstpw"/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</w:rPr>
      </w:pPr>
      <w:r w:rsidRPr="00536790">
        <w:rPr>
          <w:rFonts w:ascii="Times New Roman" w:hAnsi="Times New Roman"/>
          <w:kern w:val="1"/>
        </w:rPr>
        <w:t>szczoteczka – sterylizowana metodą z użyciem tlenku etylenu;</w:t>
      </w:r>
    </w:p>
    <w:p w:rsidR="00536790" w:rsidRPr="00536790" w:rsidRDefault="00536790" w:rsidP="00536790">
      <w:pPr>
        <w:pStyle w:val="Bezodstpw"/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</w:rPr>
      </w:pPr>
      <w:r w:rsidRPr="00536790">
        <w:rPr>
          <w:rFonts w:ascii="Times New Roman" w:hAnsi="Times New Roman"/>
          <w:kern w:val="1"/>
        </w:rPr>
        <w:t>opakowanie – 1 gąbka połączona ze szczoteczką + patyczek do paznokci</w:t>
      </w:r>
    </w:p>
    <w:p w:rsidR="00536790" w:rsidRPr="00536790" w:rsidRDefault="00536790" w:rsidP="00536790">
      <w:pPr>
        <w:rPr>
          <w:rFonts w:cs="Times New Roman"/>
          <w:i/>
          <w:sz w:val="22"/>
          <w:szCs w:val="22"/>
        </w:rPr>
      </w:pPr>
    </w:p>
    <w:p w:rsidR="00536790" w:rsidRPr="00536790" w:rsidRDefault="00536790" w:rsidP="00522F94">
      <w:pPr>
        <w:pStyle w:val="Bezodstpw"/>
        <w:rPr>
          <w:rFonts w:ascii="Times New Roman" w:hAnsi="Times New Roman"/>
          <w:b/>
          <w:bCs/>
        </w:rPr>
      </w:pPr>
    </w:p>
    <w:p w:rsidR="00536790" w:rsidRDefault="00536790" w:rsidP="00522F94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536790" w:rsidRDefault="00536790" w:rsidP="00522F94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DA79BA" w:rsidRPr="00F63CD6" w:rsidRDefault="00DA79BA" w:rsidP="00DA79BA">
      <w:pPr>
        <w:rPr>
          <w:sz w:val="22"/>
        </w:rPr>
      </w:pPr>
    </w:p>
    <w:p w:rsidR="00077E3A" w:rsidRDefault="00077E3A" w:rsidP="00BB2B14">
      <w:pPr>
        <w:rPr>
          <w:i/>
          <w:sz w:val="22"/>
          <w:szCs w:val="22"/>
        </w:rPr>
      </w:pPr>
    </w:p>
    <w:p w:rsidR="00077E3A" w:rsidRDefault="00077E3A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340D2D" w:rsidRPr="00340D2D" w:rsidRDefault="00340D2D" w:rsidP="00340D2D">
      <w:pPr>
        <w:textAlignment w:val="baseline"/>
        <w:rPr>
          <w:b/>
        </w:rPr>
      </w:pPr>
      <w:r w:rsidRPr="00340D2D">
        <w:rPr>
          <w:b/>
        </w:rPr>
        <w:lastRenderedPageBreak/>
        <w:t>Pakiet nr 2</w:t>
      </w:r>
    </w:p>
    <w:p w:rsidR="00340D2D" w:rsidRPr="00340D2D" w:rsidRDefault="00340D2D" w:rsidP="00340D2D"/>
    <w:p w:rsidR="00340D2D" w:rsidRPr="00340D2D" w:rsidRDefault="00340D2D" w:rsidP="00340D2D">
      <w:pPr>
        <w:rPr>
          <w:b/>
        </w:rPr>
      </w:pPr>
      <w:r w:rsidRPr="00340D2D">
        <w:rPr>
          <w:b/>
        </w:rPr>
        <w:t>Ochrona pacjenta</w:t>
      </w:r>
    </w:p>
    <w:p w:rsidR="00340D2D" w:rsidRPr="000D0717" w:rsidRDefault="00340D2D" w:rsidP="00340D2D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080"/>
        <w:gridCol w:w="1080"/>
        <w:gridCol w:w="1080"/>
      </w:tblGrid>
      <w:tr w:rsidR="00340D2D" w:rsidRPr="006E65D6" w:rsidTr="00165CDD">
        <w:trPr>
          <w:cantSplit/>
          <w:trHeight w:val="660"/>
        </w:trPr>
        <w:tc>
          <w:tcPr>
            <w:tcW w:w="430" w:type="dxa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77E9B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077E9B" w:rsidRPr="00536790" w:rsidRDefault="00077E9B" w:rsidP="00077E9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536790">
              <w:rPr>
                <w:sz w:val="14"/>
                <w:szCs w:val="14"/>
                <w:lang w:val="pl-PL"/>
              </w:rPr>
              <w:t>ASORTYMENT</w:t>
            </w:r>
          </w:p>
          <w:p w:rsidR="00340D2D" w:rsidRPr="00077E9B" w:rsidRDefault="00077E9B" w:rsidP="00077E9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36790">
              <w:rPr>
                <w:b/>
                <w:sz w:val="14"/>
                <w:szCs w:val="14"/>
              </w:rPr>
              <w:t>SZCZEGÓŁOWY</w:t>
            </w:r>
            <w:r w:rsidRPr="00536790">
              <w:rPr>
                <w:rFonts w:cs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935" w:type="dxa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40D2D" w:rsidRPr="00077E9B" w:rsidRDefault="00340D2D" w:rsidP="00077E9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77E9B">
              <w:rPr>
                <w:rFonts w:cs="Times New Roman"/>
                <w:b/>
                <w:sz w:val="14"/>
                <w:szCs w:val="14"/>
              </w:rPr>
              <w:t>JEDN</w:t>
            </w:r>
            <w:r w:rsidR="00077E9B">
              <w:rPr>
                <w:rFonts w:cs="Times New Roman"/>
                <w:b/>
                <w:sz w:val="14"/>
                <w:szCs w:val="14"/>
              </w:rPr>
              <w:t>.</w:t>
            </w:r>
            <w:r w:rsidRPr="00077E9B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340D2D" w:rsidRPr="00077E9B" w:rsidRDefault="00340D2D" w:rsidP="00165CDD">
            <w:pPr>
              <w:rPr>
                <w:rFonts w:cs="Times New Roman"/>
                <w:b/>
                <w:sz w:val="14"/>
                <w:szCs w:val="14"/>
              </w:rPr>
            </w:pPr>
          </w:p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77E9B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340D2D" w:rsidRPr="00077E9B" w:rsidRDefault="00340D2D" w:rsidP="0098253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77E9B">
              <w:rPr>
                <w:rFonts w:cs="Times New Roman"/>
                <w:b/>
                <w:sz w:val="14"/>
                <w:szCs w:val="14"/>
              </w:rPr>
              <w:t>12</w:t>
            </w:r>
            <w:r w:rsidR="00407E13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982532">
              <w:rPr>
                <w:rFonts w:cs="Times New Roman"/>
                <w:b/>
                <w:sz w:val="14"/>
                <w:szCs w:val="14"/>
              </w:rPr>
              <w:t>M</w:t>
            </w:r>
            <w:r w:rsidRPr="00077E9B">
              <w:rPr>
                <w:rFonts w:cs="Times New Roman"/>
                <w:b/>
                <w:sz w:val="14"/>
                <w:szCs w:val="14"/>
              </w:rPr>
              <w:t>-</w:t>
            </w:r>
            <w:r w:rsidR="00982532">
              <w:rPr>
                <w:rFonts w:cs="Times New Roman"/>
                <w:b/>
                <w:sz w:val="14"/>
                <w:szCs w:val="14"/>
              </w:rPr>
              <w:t>CY</w:t>
            </w:r>
          </w:p>
        </w:tc>
        <w:tc>
          <w:tcPr>
            <w:tcW w:w="720" w:type="dxa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77E9B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77E9B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080" w:type="dxa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77E9B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80" w:type="dxa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77E9B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80" w:type="dxa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77E9B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340D2D" w:rsidRPr="006E65D6" w:rsidTr="00165CDD">
        <w:trPr>
          <w:cantSplit/>
          <w:trHeight w:val="660"/>
        </w:trPr>
        <w:tc>
          <w:tcPr>
            <w:tcW w:w="430" w:type="dxa"/>
            <w:vAlign w:val="center"/>
          </w:tcPr>
          <w:p w:rsidR="00340D2D" w:rsidRPr="005D5AFB" w:rsidRDefault="00340D2D" w:rsidP="00165C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5AF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C618F3" w:rsidRDefault="00340D2D" w:rsidP="00165CDD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077E9B">
              <w:rPr>
                <w:rFonts w:cs="Times New Roman"/>
                <w:sz w:val="22"/>
                <w:szCs w:val="22"/>
              </w:rPr>
              <w:t xml:space="preserve">Ochrona pacjenta </w:t>
            </w:r>
          </w:p>
          <w:p w:rsidR="00340D2D" w:rsidRPr="00077E9B" w:rsidRDefault="00340D2D" w:rsidP="00165CDD">
            <w:pPr>
              <w:spacing w:after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7E9B">
              <w:rPr>
                <w:rFonts w:cs="Times New Roman"/>
                <w:sz w:val="22"/>
                <w:szCs w:val="22"/>
              </w:rPr>
              <w:t>(jednorazowa koszula, majtki)</w:t>
            </w:r>
          </w:p>
        </w:tc>
        <w:tc>
          <w:tcPr>
            <w:tcW w:w="935" w:type="dxa"/>
            <w:vAlign w:val="center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77E9B">
              <w:rPr>
                <w:rFonts w:cs="Times New Roman"/>
                <w:b/>
                <w:sz w:val="22"/>
                <w:szCs w:val="22"/>
              </w:rPr>
              <w:t>kpl</w:t>
            </w:r>
            <w:proofErr w:type="spellEnd"/>
            <w:r w:rsidRPr="00077E9B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7E9B">
              <w:rPr>
                <w:rFonts w:cs="Times New Roman"/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40D2D" w:rsidRPr="00077E9B" w:rsidRDefault="00340D2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077E9B" w:rsidRPr="006E65D6" w:rsidTr="00D11DDD">
        <w:trPr>
          <w:cantSplit/>
          <w:trHeight w:val="660"/>
        </w:trPr>
        <w:tc>
          <w:tcPr>
            <w:tcW w:w="7270" w:type="dxa"/>
            <w:gridSpan w:val="6"/>
            <w:vAlign w:val="center"/>
          </w:tcPr>
          <w:p w:rsidR="00077E9B" w:rsidRPr="00077E9B" w:rsidRDefault="00077E9B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7E9B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0" w:type="dxa"/>
            <w:vAlign w:val="center"/>
          </w:tcPr>
          <w:p w:rsidR="00077E9B" w:rsidRPr="00077E9B" w:rsidRDefault="00077E9B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77E9B" w:rsidRPr="00077E9B" w:rsidRDefault="00077E9B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77E9B" w:rsidRPr="00077E9B" w:rsidRDefault="00077E9B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340D2D" w:rsidRPr="002A7022" w:rsidRDefault="00340D2D" w:rsidP="00340D2D">
      <w:pPr>
        <w:textAlignment w:val="baseline"/>
        <w:rPr>
          <w:b/>
          <w:sz w:val="20"/>
          <w:szCs w:val="20"/>
        </w:rPr>
      </w:pPr>
    </w:p>
    <w:p w:rsidR="00340D2D" w:rsidRDefault="00340D2D" w:rsidP="00340D2D">
      <w:pPr>
        <w:textAlignment w:val="baseline"/>
        <w:rPr>
          <w:b/>
          <w:sz w:val="20"/>
          <w:szCs w:val="20"/>
        </w:rPr>
      </w:pPr>
    </w:p>
    <w:p w:rsidR="00340D2D" w:rsidRPr="00077E9B" w:rsidRDefault="00340D2D" w:rsidP="00340D2D">
      <w:pPr>
        <w:pStyle w:val="Bezodstpw"/>
        <w:jc w:val="both"/>
        <w:rPr>
          <w:rFonts w:ascii="Times New Roman" w:hAnsi="Times New Roman"/>
          <w:b/>
          <w:kern w:val="1"/>
        </w:rPr>
      </w:pPr>
      <w:r w:rsidRPr="00077E9B">
        <w:rPr>
          <w:rFonts w:ascii="Times New Roman" w:hAnsi="Times New Roman"/>
          <w:b/>
          <w:kern w:val="1"/>
        </w:rPr>
        <w:t>Parametry:</w:t>
      </w:r>
    </w:p>
    <w:p w:rsidR="00340D2D" w:rsidRPr="00077E9B" w:rsidRDefault="00340D2D" w:rsidP="00340D2D">
      <w:pPr>
        <w:pStyle w:val="Bezodstpw"/>
        <w:widowControl w:val="0"/>
        <w:numPr>
          <w:ilvl w:val="0"/>
          <w:numId w:val="40"/>
        </w:numPr>
        <w:suppressAutoHyphens/>
        <w:jc w:val="both"/>
        <w:rPr>
          <w:rFonts w:ascii="Times New Roman" w:hAnsi="Times New Roman"/>
          <w:kern w:val="1"/>
        </w:rPr>
      </w:pPr>
      <w:r w:rsidRPr="00077E9B">
        <w:rPr>
          <w:rFonts w:ascii="Times New Roman" w:hAnsi="Times New Roman"/>
          <w:kern w:val="1"/>
        </w:rPr>
        <w:t>jednorazowa koszula dla pacjenta, wykonana z włókniny SMS, rozpinana z przodu na całej długości, wyposażona w zapięcia typu rzep (min. 3)</w:t>
      </w:r>
      <w:r w:rsidR="00BC16A7">
        <w:rPr>
          <w:rFonts w:ascii="Times New Roman" w:hAnsi="Times New Roman"/>
          <w:kern w:val="1"/>
        </w:rPr>
        <w:t>, r</w:t>
      </w:r>
      <w:r w:rsidRPr="00077E9B">
        <w:rPr>
          <w:rFonts w:ascii="Times New Roman" w:hAnsi="Times New Roman"/>
          <w:kern w:val="1"/>
        </w:rPr>
        <w:t>ozmiar uniwersalny</w:t>
      </w:r>
    </w:p>
    <w:p w:rsidR="00340D2D" w:rsidRPr="00077E9B" w:rsidRDefault="00340D2D" w:rsidP="00340D2D">
      <w:pPr>
        <w:pStyle w:val="Bezodstpw"/>
        <w:widowControl w:val="0"/>
        <w:numPr>
          <w:ilvl w:val="0"/>
          <w:numId w:val="40"/>
        </w:numPr>
        <w:suppressAutoHyphens/>
        <w:jc w:val="both"/>
        <w:rPr>
          <w:rFonts w:ascii="Times New Roman" w:hAnsi="Times New Roman"/>
          <w:kern w:val="1"/>
        </w:rPr>
      </w:pPr>
      <w:r w:rsidRPr="00077E9B">
        <w:rPr>
          <w:rFonts w:ascii="Times New Roman" w:hAnsi="Times New Roman"/>
          <w:kern w:val="1"/>
        </w:rPr>
        <w:t>majtki dla pacjenta, polipropylen min. 40g/m</w:t>
      </w:r>
      <w:r w:rsidRPr="00077E9B">
        <w:rPr>
          <w:rFonts w:ascii="Times New Roman" w:hAnsi="Times New Roman"/>
          <w:kern w:val="1"/>
          <w:vertAlign w:val="superscript"/>
        </w:rPr>
        <w:t>2</w:t>
      </w:r>
      <w:r w:rsidR="003D44D1">
        <w:rPr>
          <w:rFonts w:ascii="Times New Roman" w:hAnsi="Times New Roman"/>
          <w:kern w:val="1"/>
        </w:rPr>
        <w:t>, rozmiar uniwersalny</w:t>
      </w:r>
    </w:p>
    <w:p w:rsidR="00340D2D" w:rsidRPr="00077E9B" w:rsidRDefault="00340D2D" w:rsidP="00340D2D">
      <w:pPr>
        <w:pStyle w:val="Akapitzlist"/>
        <w:ind w:left="0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195BB3" w:rsidRDefault="00195BB3" w:rsidP="00BB2B14">
      <w:pPr>
        <w:rPr>
          <w:i/>
          <w:sz w:val="22"/>
          <w:szCs w:val="22"/>
        </w:rPr>
      </w:pPr>
    </w:p>
    <w:p w:rsidR="00423033" w:rsidRDefault="00423033" w:rsidP="00423033">
      <w:pPr>
        <w:textAlignment w:val="baseline"/>
        <w:rPr>
          <w:b/>
        </w:rPr>
      </w:pPr>
      <w:r w:rsidRPr="00340D2D">
        <w:rPr>
          <w:b/>
        </w:rPr>
        <w:lastRenderedPageBreak/>
        <w:t xml:space="preserve">Pakiet nr </w:t>
      </w:r>
      <w:r>
        <w:rPr>
          <w:b/>
        </w:rPr>
        <w:t>3</w:t>
      </w:r>
    </w:p>
    <w:p w:rsidR="00423033" w:rsidRDefault="00423033" w:rsidP="00423033">
      <w:pPr>
        <w:textAlignment w:val="baseline"/>
        <w:rPr>
          <w:b/>
        </w:rPr>
      </w:pPr>
    </w:p>
    <w:p w:rsidR="00423033" w:rsidRPr="00423033" w:rsidRDefault="00423033" w:rsidP="00423033">
      <w:pPr>
        <w:rPr>
          <w:b/>
        </w:rPr>
      </w:pPr>
      <w:r w:rsidRPr="00423033">
        <w:rPr>
          <w:b/>
        </w:rPr>
        <w:t>Elekt</w:t>
      </w:r>
      <w:r w:rsidR="001F1F42">
        <w:rPr>
          <w:b/>
        </w:rPr>
        <w:t>r</w:t>
      </w:r>
      <w:r w:rsidRPr="00423033">
        <w:rPr>
          <w:b/>
        </w:rPr>
        <w:t>ody zewnętrzne</w:t>
      </w:r>
    </w:p>
    <w:p w:rsidR="00423033" w:rsidRPr="000D0717" w:rsidRDefault="00423033" w:rsidP="00423033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080"/>
        <w:gridCol w:w="1080"/>
        <w:gridCol w:w="1080"/>
      </w:tblGrid>
      <w:tr w:rsidR="00423033" w:rsidRPr="00140982" w:rsidTr="00165CDD">
        <w:trPr>
          <w:cantSplit/>
          <w:trHeight w:val="660"/>
        </w:trPr>
        <w:tc>
          <w:tcPr>
            <w:tcW w:w="430" w:type="dxa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40982" w:rsidRPr="00140982" w:rsidRDefault="00423033" w:rsidP="0014098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40982">
              <w:rPr>
                <w:b w:val="0"/>
                <w:sz w:val="14"/>
                <w:szCs w:val="14"/>
              </w:rPr>
              <w:t xml:space="preserve"> </w:t>
            </w:r>
            <w:r w:rsidR="00140982" w:rsidRPr="00140982">
              <w:rPr>
                <w:sz w:val="14"/>
                <w:szCs w:val="14"/>
                <w:lang w:val="pl-PL"/>
              </w:rPr>
              <w:t xml:space="preserve"> ASORTYMENT</w:t>
            </w:r>
          </w:p>
          <w:p w:rsidR="00423033" w:rsidRPr="00140982" w:rsidRDefault="00140982" w:rsidP="0014098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b/>
                <w:sz w:val="14"/>
                <w:szCs w:val="14"/>
              </w:rPr>
              <w:t>SZCZEGÓŁOWY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935" w:type="dxa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423033" w:rsidRPr="00140982" w:rsidRDefault="00423033" w:rsidP="0012399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JEDN</w:t>
            </w:r>
            <w:r w:rsidR="00123990">
              <w:rPr>
                <w:rFonts w:cs="Times New Roman"/>
                <w:b/>
                <w:sz w:val="14"/>
                <w:szCs w:val="14"/>
              </w:rPr>
              <w:t>.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423033" w:rsidRPr="00140982" w:rsidRDefault="00423033" w:rsidP="00165CDD">
            <w:pPr>
              <w:rPr>
                <w:rFonts w:cs="Times New Roman"/>
                <w:b/>
                <w:sz w:val="14"/>
                <w:szCs w:val="14"/>
              </w:rPr>
            </w:pPr>
          </w:p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423033" w:rsidRPr="00140982" w:rsidRDefault="00423033" w:rsidP="00DF0C2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 xml:space="preserve">12 </w:t>
            </w:r>
            <w:r w:rsidR="00DF0C21">
              <w:rPr>
                <w:rFonts w:cs="Times New Roman"/>
                <w:b/>
                <w:sz w:val="14"/>
                <w:szCs w:val="14"/>
              </w:rPr>
              <w:t>M</w:t>
            </w:r>
            <w:r w:rsidRPr="00140982">
              <w:rPr>
                <w:rFonts w:cs="Times New Roman"/>
                <w:b/>
                <w:sz w:val="14"/>
                <w:szCs w:val="14"/>
              </w:rPr>
              <w:t>-</w:t>
            </w:r>
            <w:r w:rsidR="00DF0C21">
              <w:rPr>
                <w:rFonts w:cs="Times New Roman"/>
                <w:b/>
                <w:sz w:val="14"/>
                <w:szCs w:val="14"/>
              </w:rPr>
              <w:t>CY</w:t>
            </w:r>
          </w:p>
        </w:tc>
        <w:tc>
          <w:tcPr>
            <w:tcW w:w="720" w:type="dxa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080" w:type="dxa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80" w:type="dxa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80" w:type="dxa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423033" w:rsidRPr="00140982" w:rsidTr="00165CDD">
        <w:trPr>
          <w:cantSplit/>
          <w:trHeight w:val="660"/>
        </w:trPr>
        <w:tc>
          <w:tcPr>
            <w:tcW w:w="430" w:type="dxa"/>
            <w:vAlign w:val="center"/>
          </w:tcPr>
          <w:p w:rsidR="00423033" w:rsidRPr="001E0CA2" w:rsidRDefault="00423033" w:rsidP="00165C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E0CA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423033" w:rsidRPr="00140982" w:rsidRDefault="00423033" w:rsidP="00165CD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40982">
              <w:rPr>
                <w:rFonts w:cs="Times New Roman"/>
                <w:sz w:val="22"/>
                <w:szCs w:val="22"/>
              </w:rPr>
              <w:t>Elektroda zewnętrzna</w:t>
            </w:r>
          </w:p>
        </w:tc>
        <w:tc>
          <w:tcPr>
            <w:tcW w:w="935" w:type="dxa"/>
            <w:vAlign w:val="center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40982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40982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20" w:type="dxa"/>
            <w:vAlign w:val="center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23033" w:rsidRPr="00140982" w:rsidRDefault="00423033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423033" w:rsidRPr="00140982" w:rsidRDefault="00423033" w:rsidP="00423033">
      <w:pPr>
        <w:spacing w:line="360" w:lineRule="auto"/>
        <w:jc w:val="both"/>
        <w:rPr>
          <w:rFonts w:cs="Times New Roman"/>
          <w:i/>
          <w:sz w:val="22"/>
          <w:szCs w:val="22"/>
        </w:rPr>
      </w:pPr>
    </w:p>
    <w:p w:rsidR="00423033" w:rsidRPr="00140982" w:rsidRDefault="00423033" w:rsidP="00423033">
      <w:pPr>
        <w:pStyle w:val="Bezodstpw"/>
        <w:jc w:val="both"/>
        <w:rPr>
          <w:rFonts w:ascii="Times New Roman" w:hAnsi="Times New Roman"/>
          <w:b/>
        </w:rPr>
      </w:pPr>
      <w:r w:rsidRPr="00140982">
        <w:rPr>
          <w:rFonts w:ascii="Times New Roman" w:hAnsi="Times New Roman"/>
          <w:b/>
        </w:rPr>
        <w:t>Parametry :</w:t>
      </w:r>
    </w:p>
    <w:p w:rsidR="00423033" w:rsidRPr="00140982" w:rsidRDefault="00423033" w:rsidP="00423033">
      <w:pPr>
        <w:pStyle w:val="Bezodstpw"/>
        <w:jc w:val="both"/>
        <w:rPr>
          <w:rFonts w:ascii="Times New Roman" w:hAnsi="Times New Roman"/>
        </w:rPr>
      </w:pPr>
      <w:r w:rsidRPr="00140982">
        <w:rPr>
          <w:rFonts w:ascii="Times New Roman" w:hAnsi="Times New Roman"/>
        </w:rPr>
        <w:t>Elektroda do defibrylacji, zsynchronizowanej kardiowersji i stymulacji zewnętrznej jednorazowego użytku kompatybilna z defibrylatorem LIFEPACK ; CARDIO AID, CARDIO AID 200B. Elektroda standardowa użytkowana u pacjentów powyżej 25 kg masy ciała, o powierzchni całkowitej 148 cm</w:t>
      </w:r>
      <w:r w:rsidRPr="00140982">
        <w:rPr>
          <w:rFonts w:ascii="Times New Roman" w:hAnsi="Times New Roman"/>
          <w:vertAlign w:val="superscript"/>
        </w:rPr>
        <w:t>2</w:t>
      </w:r>
      <w:r w:rsidRPr="00140982">
        <w:rPr>
          <w:rFonts w:ascii="Times New Roman" w:hAnsi="Times New Roman"/>
        </w:rPr>
        <w:t xml:space="preserve"> oraz powierzchni aktywnej 95 cm</w:t>
      </w:r>
      <w:r w:rsidRPr="00140982">
        <w:rPr>
          <w:rFonts w:ascii="Times New Roman" w:hAnsi="Times New Roman"/>
          <w:vertAlign w:val="superscript"/>
        </w:rPr>
        <w:t>2</w:t>
      </w:r>
      <w:r w:rsidRPr="00140982">
        <w:rPr>
          <w:rFonts w:ascii="Times New Roman" w:hAnsi="Times New Roman"/>
        </w:rPr>
        <w:t>. Elektroda pakowana parami z kablem jednorazowego użytku o długości 120 cm, do wyboru kabel schowany w pojedynczym opakowaniu lub wystający na zewnątrz. Szerokość pierścienia 1,3cm.</w:t>
      </w:r>
    </w:p>
    <w:p w:rsidR="00423033" w:rsidRDefault="00423033" w:rsidP="00423033">
      <w:pPr>
        <w:textAlignment w:val="baseline"/>
        <w:rPr>
          <w:b/>
        </w:rPr>
      </w:pPr>
    </w:p>
    <w:p w:rsidR="00423033" w:rsidRPr="00340D2D" w:rsidRDefault="00423033" w:rsidP="00423033">
      <w:pPr>
        <w:textAlignment w:val="baseline"/>
        <w:rPr>
          <w:b/>
        </w:rPr>
      </w:pPr>
    </w:p>
    <w:p w:rsidR="00423033" w:rsidRDefault="00423033" w:rsidP="00BB2B14">
      <w:pPr>
        <w:rPr>
          <w:i/>
          <w:sz w:val="22"/>
          <w:szCs w:val="22"/>
        </w:rPr>
      </w:pPr>
    </w:p>
    <w:p w:rsidR="00423033" w:rsidRDefault="00423033" w:rsidP="00BB2B14">
      <w:pPr>
        <w:rPr>
          <w:i/>
          <w:sz w:val="22"/>
          <w:szCs w:val="22"/>
        </w:rPr>
      </w:pPr>
    </w:p>
    <w:p w:rsidR="00423033" w:rsidRDefault="00423033" w:rsidP="00BB2B14">
      <w:pPr>
        <w:rPr>
          <w:i/>
          <w:sz w:val="22"/>
          <w:szCs w:val="22"/>
        </w:rPr>
      </w:pPr>
    </w:p>
    <w:p w:rsidR="00423033" w:rsidRDefault="00423033" w:rsidP="00BB2B14">
      <w:pPr>
        <w:rPr>
          <w:i/>
          <w:sz w:val="22"/>
          <w:szCs w:val="22"/>
        </w:rPr>
      </w:pPr>
    </w:p>
    <w:p w:rsidR="001E0CA2" w:rsidRDefault="001E0CA2" w:rsidP="00BB2B14">
      <w:pPr>
        <w:rPr>
          <w:i/>
          <w:sz w:val="22"/>
          <w:szCs w:val="22"/>
        </w:rPr>
      </w:pPr>
    </w:p>
    <w:p w:rsidR="001E0CA2" w:rsidRDefault="001E0CA2" w:rsidP="00BB2B14">
      <w:pPr>
        <w:rPr>
          <w:i/>
          <w:sz w:val="22"/>
          <w:szCs w:val="22"/>
        </w:rPr>
      </w:pPr>
    </w:p>
    <w:p w:rsidR="001E0CA2" w:rsidRDefault="001E0CA2" w:rsidP="00BB2B14">
      <w:pPr>
        <w:rPr>
          <w:i/>
          <w:sz w:val="22"/>
          <w:szCs w:val="22"/>
        </w:rPr>
      </w:pPr>
    </w:p>
    <w:p w:rsidR="001E0CA2" w:rsidRDefault="001E0CA2" w:rsidP="00BB2B14">
      <w:pPr>
        <w:rPr>
          <w:i/>
          <w:sz w:val="22"/>
          <w:szCs w:val="22"/>
        </w:rPr>
      </w:pPr>
    </w:p>
    <w:p w:rsidR="001E0CA2" w:rsidRDefault="001E0CA2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Default="00654C4C" w:rsidP="00BB2B14">
      <w:pPr>
        <w:rPr>
          <w:i/>
          <w:sz w:val="22"/>
          <w:szCs w:val="22"/>
        </w:rPr>
      </w:pPr>
    </w:p>
    <w:p w:rsidR="00654C4C" w:rsidRPr="00127EE2" w:rsidRDefault="00654C4C" w:rsidP="00654C4C">
      <w:pPr>
        <w:textAlignment w:val="baseline"/>
        <w:rPr>
          <w:b/>
        </w:rPr>
      </w:pPr>
      <w:r w:rsidRPr="00127EE2">
        <w:rPr>
          <w:b/>
        </w:rPr>
        <w:lastRenderedPageBreak/>
        <w:t>Pakiet nr 4</w:t>
      </w:r>
    </w:p>
    <w:p w:rsidR="00654C4C" w:rsidRPr="00127EE2" w:rsidRDefault="00654C4C" w:rsidP="00654C4C">
      <w:pPr>
        <w:textAlignment w:val="baseline"/>
        <w:rPr>
          <w:b/>
        </w:rPr>
      </w:pPr>
    </w:p>
    <w:p w:rsidR="00654C4C" w:rsidRPr="00127EE2" w:rsidRDefault="009C2AAD" w:rsidP="00654C4C">
      <w:pPr>
        <w:textAlignment w:val="baseline"/>
        <w:rPr>
          <w:b/>
        </w:rPr>
      </w:pPr>
      <w:r w:rsidRPr="00127EE2">
        <w:rPr>
          <w:b/>
        </w:rPr>
        <w:t>Zestaw do angiografii</w:t>
      </w:r>
    </w:p>
    <w:p w:rsidR="009C2AAD" w:rsidRDefault="009C2AAD" w:rsidP="00654C4C">
      <w:pPr>
        <w:textAlignment w:val="baseline"/>
        <w:rPr>
          <w:b/>
        </w:rPr>
      </w:pP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080"/>
        <w:gridCol w:w="1080"/>
        <w:gridCol w:w="1080"/>
      </w:tblGrid>
      <w:tr w:rsidR="009C2AAD" w:rsidRPr="00140982" w:rsidTr="00165CDD">
        <w:trPr>
          <w:cantSplit/>
          <w:trHeight w:val="660"/>
        </w:trPr>
        <w:tc>
          <w:tcPr>
            <w:tcW w:w="430" w:type="dxa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165CDD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40982">
              <w:rPr>
                <w:b w:val="0"/>
                <w:sz w:val="14"/>
                <w:szCs w:val="14"/>
              </w:rPr>
              <w:t xml:space="preserve"> </w:t>
            </w:r>
            <w:r w:rsidRPr="00140982">
              <w:rPr>
                <w:sz w:val="14"/>
                <w:szCs w:val="14"/>
                <w:lang w:val="pl-PL"/>
              </w:rPr>
              <w:t xml:space="preserve"> ASORTYMENT</w:t>
            </w: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b/>
                <w:sz w:val="14"/>
                <w:szCs w:val="14"/>
              </w:rPr>
              <w:t>SZCZEGÓŁOWY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935" w:type="dxa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9C2AA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JEDN</w:t>
            </w:r>
            <w:r>
              <w:rPr>
                <w:rFonts w:cs="Times New Roman"/>
                <w:b/>
                <w:sz w:val="14"/>
                <w:szCs w:val="14"/>
              </w:rPr>
              <w:t>.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9C2AAD" w:rsidRPr="00140982" w:rsidRDefault="009C2AAD" w:rsidP="00165CDD">
            <w:pPr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9C2AAD" w:rsidRPr="00140982" w:rsidRDefault="009C2AAD" w:rsidP="00F4432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 xml:space="preserve">12 </w:t>
            </w:r>
            <w:r w:rsidR="00F44323">
              <w:rPr>
                <w:rFonts w:cs="Times New Roman"/>
                <w:b/>
                <w:sz w:val="14"/>
                <w:szCs w:val="14"/>
              </w:rPr>
              <w:t>M</w:t>
            </w:r>
            <w:r w:rsidRPr="00140982">
              <w:rPr>
                <w:rFonts w:cs="Times New Roman"/>
                <w:b/>
                <w:sz w:val="14"/>
                <w:szCs w:val="14"/>
              </w:rPr>
              <w:t>-</w:t>
            </w:r>
            <w:r w:rsidR="00F44323">
              <w:rPr>
                <w:rFonts w:cs="Times New Roman"/>
                <w:b/>
                <w:sz w:val="14"/>
                <w:szCs w:val="14"/>
              </w:rPr>
              <w:t>CY</w:t>
            </w:r>
          </w:p>
        </w:tc>
        <w:tc>
          <w:tcPr>
            <w:tcW w:w="720" w:type="dxa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080" w:type="dxa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80" w:type="dxa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80" w:type="dxa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9C2AAD" w:rsidRPr="00140982" w:rsidTr="00165CDD">
        <w:trPr>
          <w:cantSplit/>
          <w:trHeight w:val="660"/>
        </w:trPr>
        <w:tc>
          <w:tcPr>
            <w:tcW w:w="430" w:type="dxa"/>
            <w:vAlign w:val="center"/>
          </w:tcPr>
          <w:p w:rsidR="009C2AAD" w:rsidRPr="001E0CA2" w:rsidRDefault="009C2AAD" w:rsidP="00165C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E0CA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9C2AAD" w:rsidRPr="009C2AAD" w:rsidRDefault="009C2AAD" w:rsidP="009C2AAD">
            <w:pPr>
              <w:textAlignment w:val="baseline"/>
            </w:pPr>
            <w:r w:rsidRPr="009C2AAD">
              <w:t>Zestaw do angiografii</w:t>
            </w:r>
          </w:p>
          <w:p w:rsidR="009C2AAD" w:rsidRPr="00140982" w:rsidRDefault="009C2AAD" w:rsidP="00165CD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40982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  <w:r w:rsidRPr="0014098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vAlign w:val="center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C2AAD" w:rsidRPr="00140982" w:rsidRDefault="009C2AA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6393F" w:rsidRPr="00140982" w:rsidTr="00CB0926">
        <w:trPr>
          <w:cantSplit/>
          <w:trHeight w:val="660"/>
        </w:trPr>
        <w:tc>
          <w:tcPr>
            <w:tcW w:w="7270" w:type="dxa"/>
            <w:gridSpan w:val="6"/>
            <w:vAlign w:val="center"/>
          </w:tcPr>
          <w:p w:rsidR="0036393F" w:rsidRPr="00140982" w:rsidRDefault="0036393F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0" w:type="dxa"/>
            <w:vAlign w:val="center"/>
          </w:tcPr>
          <w:p w:rsidR="0036393F" w:rsidRPr="00140982" w:rsidRDefault="0036393F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6393F" w:rsidRPr="00140982" w:rsidRDefault="0036393F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6393F" w:rsidRPr="00140982" w:rsidRDefault="0036393F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654C4C" w:rsidRDefault="00654C4C" w:rsidP="00654C4C">
      <w:pPr>
        <w:textAlignment w:val="baseline"/>
        <w:rPr>
          <w:b/>
        </w:rPr>
      </w:pPr>
    </w:p>
    <w:p w:rsidR="003C0AF1" w:rsidRPr="00140982" w:rsidRDefault="003C0AF1" w:rsidP="003C0AF1">
      <w:pPr>
        <w:pStyle w:val="Bezodstpw"/>
        <w:jc w:val="both"/>
        <w:rPr>
          <w:rFonts w:ascii="Times New Roman" w:hAnsi="Times New Roman"/>
          <w:b/>
        </w:rPr>
      </w:pPr>
      <w:r w:rsidRPr="00140982">
        <w:rPr>
          <w:rFonts w:ascii="Times New Roman" w:hAnsi="Times New Roman"/>
          <w:b/>
        </w:rPr>
        <w:t>Parametry :</w:t>
      </w:r>
    </w:p>
    <w:p w:rsidR="00654C4C" w:rsidRPr="0036393F" w:rsidRDefault="00654C4C" w:rsidP="00BB2B14">
      <w:pPr>
        <w:rPr>
          <w:sz w:val="22"/>
          <w:szCs w:val="22"/>
        </w:rPr>
      </w:pPr>
    </w:p>
    <w:p w:rsidR="0036393F" w:rsidRDefault="00051A3E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B75F69">
        <w:rPr>
          <w:sz w:val="22"/>
          <w:szCs w:val="22"/>
        </w:rPr>
        <w:t>Serweta główna 225x380cm</w:t>
      </w:r>
      <w:r w:rsidR="00B75F69" w:rsidRPr="00B75F69">
        <w:rPr>
          <w:sz w:val="22"/>
          <w:szCs w:val="22"/>
        </w:rPr>
        <w:t xml:space="preserve"> z dwoma otworami promieniowymi i dwoma otworami udowymi, otwory otoczone taśmą </w:t>
      </w:r>
      <w:proofErr w:type="spellStart"/>
      <w:r w:rsidR="00B75F69" w:rsidRPr="00B75F69">
        <w:rPr>
          <w:sz w:val="22"/>
          <w:szCs w:val="22"/>
        </w:rPr>
        <w:t>lepną</w:t>
      </w:r>
      <w:proofErr w:type="spellEnd"/>
      <w:r w:rsidR="00B75F69" w:rsidRPr="00B75F69">
        <w:rPr>
          <w:sz w:val="22"/>
          <w:szCs w:val="22"/>
        </w:rPr>
        <w:t>, transparentna folia do zabezpieczenia pulpitu sterowniczego po obu stronach</w:t>
      </w:r>
      <w:r w:rsidR="00B75F69">
        <w:rPr>
          <w:sz w:val="22"/>
          <w:szCs w:val="22"/>
        </w:rPr>
        <w:t>;</w:t>
      </w:r>
    </w:p>
    <w:p w:rsidR="00B75F69" w:rsidRDefault="00B75F69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Miska 500ml;</w:t>
      </w:r>
    </w:p>
    <w:p w:rsidR="00B75F69" w:rsidRDefault="00B75F69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Miska 250ml;</w:t>
      </w:r>
    </w:p>
    <w:p w:rsidR="00B75F69" w:rsidRDefault="00B75F69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Fartuchy wzmocnione L oraz XL;</w:t>
      </w:r>
    </w:p>
    <w:p w:rsidR="00B75F69" w:rsidRDefault="00B75F69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Serweta z pulpą celulozową 60x90 - 2 </w:t>
      </w:r>
      <w:proofErr w:type="spellStart"/>
      <w:r>
        <w:rPr>
          <w:sz w:val="22"/>
          <w:szCs w:val="22"/>
        </w:rPr>
        <w:t>pcs</w:t>
      </w:r>
      <w:proofErr w:type="spellEnd"/>
      <w:r>
        <w:rPr>
          <w:sz w:val="22"/>
          <w:szCs w:val="22"/>
        </w:rPr>
        <w:t>;</w:t>
      </w:r>
    </w:p>
    <w:p w:rsidR="00B75F69" w:rsidRDefault="00B75F69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Serweta na stolik instrumentariuszki 150x200cm;</w:t>
      </w:r>
    </w:p>
    <w:p w:rsidR="00B75F69" w:rsidRDefault="00B75F69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Osłona foliowa z gumką typu beret 100x100cm;</w:t>
      </w:r>
    </w:p>
    <w:p w:rsidR="00B75F69" w:rsidRDefault="00B75F69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Osłona foliowa z gumką typu beret 120x120cm; </w:t>
      </w:r>
    </w:p>
    <w:p w:rsidR="00B75F69" w:rsidRDefault="00B75F69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Osłona foliowa z gumką typu beret 50x50cm; </w:t>
      </w:r>
    </w:p>
    <w:p w:rsidR="00B75F69" w:rsidRDefault="00B75F69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Gąbka do dezynfekcji pola</w:t>
      </w:r>
      <w:r w:rsidR="004317D6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4szt.</w:t>
      </w:r>
    </w:p>
    <w:p w:rsidR="00B75F69" w:rsidRDefault="00B75F69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Kleszczyki plastikowe;</w:t>
      </w:r>
    </w:p>
    <w:p w:rsidR="009774F8" w:rsidRDefault="009774F8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Strzykawka 20ml</w:t>
      </w:r>
      <w:r w:rsidR="00CF6531">
        <w:rPr>
          <w:sz w:val="22"/>
          <w:szCs w:val="22"/>
        </w:rPr>
        <w:t>-</w:t>
      </w:r>
      <w:r>
        <w:rPr>
          <w:sz w:val="22"/>
          <w:szCs w:val="22"/>
        </w:rPr>
        <w:t xml:space="preserve"> 2szt.</w:t>
      </w:r>
    </w:p>
    <w:p w:rsidR="009774F8" w:rsidRDefault="009774F8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Strzykawka 10ml - 2szt.</w:t>
      </w:r>
    </w:p>
    <w:p w:rsidR="009774F8" w:rsidRDefault="009774F8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Igła bezpieczna 21G;</w:t>
      </w:r>
    </w:p>
    <w:p w:rsidR="009774F8" w:rsidRDefault="009774F8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Skalpel nr 11 (bezpieczny);</w:t>
      </w:r>
    </w:p>
    <w:p w:rsidR="009774F8" w:rsidRDefault="009774F8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Miska na prowadniki pojemność 2,5l;</w:t>
      </w:r>
    </w:p>
    <w:p w:rsidR="009774F8" w:rsidRDefault="009774F8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Gaziki 7,5x7,5cm </w:t>
      </w:r>
      <w:r w:rsidR="00514DFA">
        <w:rPr>
          <w:sz w:val="22"/>
          <w:szCs w:val="22"/>
        </w:rPr>
        <w:t xml:space="preserve">- </w:t>
      </w:r>
      <w:r>
        <w:rPr>
          <w:sz w:val="22"/>
          <w:szCs w:val="22"/>
        </w:rPr>
        <w:t>100szt.</w:t>
      </w:r>
    </w:p>
    <w:p w:rsidR="009774F8" w:rsidRDefault="009774F8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Probówka do ACT plastikowa (trzy reagenty krzepnięcia – celit, kaolin, kryształki szkła);</w:t>
      </w:r>
    </w:p>
    <w:p w:rsidR="009774F8" w:rsidRDefault="009774F8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Introducer</w:t>
      </w:r>
      <w:proofErr w:type="spellEnd"/>
      <w:r>
        <w:rPr>
          <w:sz w:val="22"/>
          <w:szCs w:val="22"/>
        </w:rPr>
        <w:t xml:space="preserve"> promieniowy 6FR długość 11cm, zestaw zawiera </w:t>
      </w:r>
      <w:proofErr w:type="spellStart"/>
      <w:r>
        <w:rPr>
          <w:sz w:val="22"/>
          <w:szCs w:val="22"/>
        </w:rPr>
        <w:t>introducer</w:t>
      </w:r>
      <w:proofErr w:type="spellEnd"/>
      <w:r>
        <w:rPr>
          <w:sz w:val="22"/>
          <w:szCs w:val="22"/>
        </w:rPr>
        <w:t xml:space="preserve"> z kranikiem do przepłukiwania, </w:t>
      </w:r>
      <w:proofErr w:type="spellStart"/>
      <w:r>
        <w:rPr>
          <w:sz w:val="22"/>
          <w:szCs w:val="22"/>
        </w:rPr>
        <w:t>dylator</w:t>
      </w:r>
      <w:proofErr w:type="spellEnd"/>
      <w:r>
        <w:rPr>
          <w:sz w:val="22"/>
          <w:szCs w:val="22"/>
        </w:rPr>
        <w:t xml:space="preserve">, prowadnik stalowy, igłę angiograficzną, identyfikacja kolorystyczna na główce </w:t>
      </w:r>
      <w:proofErr w:type="spellStart"/>
      <w:r>
        <w:rPr>
          <w:sz w:val="22"/>
          <w:szCs w:val="22"/>
        </w:rPr>
        <w:t>introducera</w:t>
      </w:r>
      <w:proofErr w:type="spellEnd"/>
    </w:p>
    <w:p w:rsidR="009774F8" w:rsidRDefault="009774F8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Introducer</w:t>
      </w:r>
      <w:proofErr w:type="spellEnd"/>
      <w:r>
        <w:rPr>
          <w:sz w:val="22"/>
          <w:szCs w:val="22"/>
        </w:rPr>
        <w:t xml:space="preserve"> udowy długość 11cm, 6FR/7 FR/8 FR/9 FR/10 (do wyboru przez Zamawiającego) zestaw zawiera </w:t>
      </w:r>
      <w:proofErr w:type="spellStart"/>
      <w:r>
        <w:rPr>
          <w:sz w:val="22"/>
          <w:szCs w:val="22"/>
        </w:rPr>
        <w:t>introducer</w:t>
      </w:r>
      <w:proofErr w:type="spellEnd"/>
      <w:r>
        <w:rPr>
          <w:sz w:val="22"/>
          <w:szCs w:val="22"/>
        </w:rPr>
        <w:t xml:space="preserve"> z kranikiem do </w:t>
      </w:r>
      <w:r w:rsidR="00C91A0B">
        <w:rPr>
          <w:sz w:val="22"/>
          <w:szCs w:val="22"/>
        </w:rPr>
        <w:t xml:space="preserve">przepłukiwania, </w:t>
      </w:r>
      <w:proofErr w:type="spellStart"/>
      <w:r w:rsidR="00C91A0B">
        <w:rPr>
          <w:sz w:val="22"/>
          <w:szCs w:val="22"/>
        </w:rPr>
        <w:t>dyl</w:t>
      </w:r>
      <w:r w:rsidR="00743D7C">
        <w:rPr>
          <w:sz w:val="22"/>
          <w:szCs w:val="22"/>
        </w:rPr>
        <w:t>atator</w:t>
      </w:r>
      <w:proofErr w:type="spellEnd"/>
      <w:r w:rsidR="00743D7C">
        <w:rPr>
          <w:sz w:val="22"/>
          <w:szCs w:val="22"/>
        </w:rPr>
        <w:t xml:space="preserve">, prowadnik stalowy, igłę </w:t>
      </w:r>
      <w:r w:rsidR="00C91A0B">
        <w:rPr>
          <w:sz w:val="22"/>
          <w:szCs w:val="22"/>
        </w:rPr>
        <w:t xml:space="preserve">angiograficzną, identyfikacja kolorystyczna na główce </w:t>
      </w:r>
      <w:proofErr w:type="spellStart"/>
      <w:r w:rsidR="00C91A0B">
        <w:rPr>
          <w:sz w:val="22"/>
          <w:szCs w:val="22"/>
        </w:rPr>
        <w:t>introducera</w:t>
      </w:r>
      <w:proofErr w:type="spellEnd"/>
    </w:p>
    <w:p w:rsidR="00C91A0B" w:rsidRPr="00B75F69" w:rsidRDefault="00C91A0B" w:rsidP="00B75F69">
      <w:pPr>
        <w:pStyle w:val="Akapitzlist"/>
        <w:numPr>
          <w:ilvl w:val="0"/>
          <w:numId w:val="4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Inflator</w:t>
      </w:r>
      <w:proofErr w:type="spellEnd"/>
      <w:r>
        <w:rPr>
          <w:sz w:val="22"/>
          <w:szCs w:val="22"/>
        </w:rPr>
        <w:t xml:space="preserve"> 30ATM, pojemność 20ml, mechanizm do szybkiej deflacji typu </w:t>
      </w:r>
      <w:proofErr w:type="spellStart"/>
      <w:r w:rsidRPr="00EB3D63">
        <w:rPr>
          <w:sz w:val="22"/>
          <w:szCs w:val="22"/>
        </w:rPr>
        <w:t>Selock</w:t>
      </w:r>
      <w:proofErr w:type="spellEnd"/>
      <w:r w:rsidRPr="003C5249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dren z kranikiem 27cm</w:t>
      </w:r>
    </w:p>
    <w:p w:rsidR="0036393F" w:rsidRDefault="0036393F" w:rsidP="00BB2B14">
      <w:pPr>
        <w:rPr>
          <w:i/>
          <w:sz w:val="22"/>
          <w:szCs w:val="22"/>
        </w:rPr>
      </w:pPr>
    </w:p>
    <w:p w:rsidR="0036393F" w:rsidRDefault="0036393F" w:rsidP="00BB2B14">
      <w:pPr>
        <w:rPr>
          <w:i/>
          <w:sz w:val="22"/>
          <w:szCs w:val="22"/>
        </w:rPr>
      </w:pPr>
    </w:p>
    <w:p w:rsidR="0036393F" w:rsidRDefault="0036393F" w:rsidP="00BB2B14">
      <w:pPr>
        <w:rPr>
          <w:i/>
          <w:sz w:val="22"/>
          <w:szCs w:val="22"/>
        </w:rPr>
      </w:pPr>
    </w:p>
    <w:p w:rsidR="00920F2F" w:rsidRDefault="00920F2F" w:rsidP="00BB2B14">
      <w:pPr>
        <w:rPr>
          <w:i/>
          <w:sz w:val="22"/>
          <w:szCs w:val="22"/>
        </w:rPr>
      </w:pPr>
    </w:p>
    <w:p w:rsidR="00920F2F" w:rsidRDefault="00920F2F" w:rsidP="00BB2B14">
      <w:pPr>
        <w:rPr>
          <w:i/>
          <w:sz w:val="22"/>
          <w:szCs w:val="22"/>
        </w:rPr>
      </w:pPr>
    </w:p>
    <w:p w:rsidR="00920F2F" w:rsidRDefault="00920F2F" w:rsidP="00BB2B14">
      <w:pPr>
        <w:rPr>
          <w:i/>
          <w:sz w:val="22"/>
          <w:szCs w:val="22"/>
        </w:rPr>
      </w:pPr>
    </w:p>
    <w:p w:rsidR="00920F2F" w:rsidRDefault="00920F2F" w:rsidP="00BB2B14">
      <w:pPr>
        <w:rPr>
          <w:i/>
          <w:sz w:val="22"/>
          <w:szCs w:val="22"/>
        </w:rPr>
      </w:pPr>
    </w:p>
    <w:p w:rsidR="00920F2F" w:rsidRDefault="00920F2F" w:rsidP="00BB2B14">
      <w:pPr>
        <w:rPr>
          <w:i/>
          <w:sz w:val="22"/>
          <w:szCs w:val="22"/>
        </w:rPr>
      </w:pPr>
    </w:p>
    <w:p w:rsidR="00920F2F" w:rsidRDefault="00920F2F" w:rsidP="00BB2B14">
      <w:pPr>
        <w:rPr>
          <w:i/>
          <w:sz w:val="22"/>
          <w:szCs w:val="22"/>
        </w:rPr>
      </w:pPr>
    </w:p>
    <w:p w:rsidR="00920F2F" w:rsidRDefault="00920F2F" w:rsidP="00BB2B14">
      <w:pPr>
        <w:rPr>
          <w:i/>
          <w:sz w:val="22"/>
          <w:szCs w:val="22"/>
        </w:rPr>
      </w:pPr>
    </w:p>
    <w:p w:rsidR="00920F2F" w:rsidRDefault="00920F2F" w:rsidP="00BB2B14">
      <w:pPr>
        <w:rPr>
          <w:i/>
          <w:sz w:val="22"/>
          <w:szCs w:val="22"/>
        </w:rPr>
      </w:pPr>
    </w:p>
    <w:p w:rsidR="00920F2F" w:rsidRDefault="00920F2F" w:rsidP="00BB2B14">
      <w:pPr>
        <w:rPr>
          <w:i/>
          <w:sz w:val="22"/>
          <w:szCs w:val="22"/>
        </w:rPr>
      </w:pPr>
    </w:p>
    <w:p w:rsidR="00DB0805" w:rsidRDefault="00DB0805" w:rsidP="00BB2B14">
      <w:pPr>
        <w:rPr>
          <w:i/>
          <w:sz w:val="22"/>
          <w:szCs w:val="22"/>
        </w:rPr>
      </w:pPr>
    </w:p>
    <w:p w:rsidR="00DB0805" w:rsidRPr="00DB0805" w:rsidRDefault="00DB0805" w:rsidP="00DB0805">
      <w:pPr>
        <w:textAlignment w:val="baseline"/>
        <w:rPr>
          <w:b/>
        </w:rPr>
      </w:pPr>
      <w:r w:rsidRPr="00DB0805">
        <w:rPr>
          <w:b/>
        </w:rPr>
        <w:lastRenderedPageBreak/>
        <w:t>Pakiet nr 5</w:t>
      </w:r>
    </w:p>
    <w:p w:rsidR="00DB0805" w:rsidRDefault="00DB0805" w:rsidP="00BB2B14">
      <w:pPr>
        <w:rPr>
          <w:i/>
          <w:sz w:val="22"/>
          <w:szCs w:val="22"/>
        </w:rPr>
      </w:pPr>
    </w:p>
    <w:p w:rsidR="00DB0805" w:rsidRPr="00DB0805" w:rsidRDefault="00DB0805" w:rsidP="00BB2B14">
      <w:pPr>
        <w:rPr>
          <w:b/>
        </w:rPr>
      </w:pPr>
      <w:r>
        <w:rPr>
          <w:b/>
        </w:rPr>
        <w:t>Uchwyt elektrody czynnej</w:t>
      </w:r>
    </w:p>
    <w:p w:rsidR="00DB0805" w:rsidRDefault="00DB0805" w:rsidP="00BB2B14">
      <w:pPr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080"/>
        <w:gridCol w:w="1080"/>
        <w:gridCol w:w="1080"/>
      </w:tblGrid>
      <w:tr w:rsidR="003C0AF1" w:rsidRPr="00140982" w:rsidTr="00165CDD">
        <w:trPr>
          <w:cantSplit/>
          <w:trHeight w:val="660"/>
        </w:trPr>
        <w:tc>
          <w:tcPr>
            <w:tcW w:w="430" w:type="dxa"/>
          </w:tcPr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</w:tcPr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40982">
              <w:rPr>
                <w:b w:val="0"/>
                <w:sz w:val="14"/>
                <w:szCs w:val="14"/>
              </w:rPr>
              <w:t xml:space="preserve"> </w:t>
            </w:r>
            <w:r w:rsidRPr="00140982">
              <w:rPr>
                <w:sz w:val="14"/>
                <w:szCs w:val="14"/>
                <w:lang w:val="pl-PL"/>
              </w:rPr>
              <w:t xml:space="preserve"> ASORTYMENT</w:t>
            </w: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b/>
                <w:sz w:val="14"/>
                <w:szCs w:val="14"/>
              </w:rPr>
              <w:t>SZCZEGÓŁOWY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935" w:type="dxa"/>
          </w:tcPr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JEDN</w:t>
            </w:r>
            <w:r>
              <w:rPr>
                <w:rFonts w:cs="Times New Roman"/>
                <w:b/>
                <w:sz w:val="14"/>
                <w:szCs w:val="14"/>
              </w:rPr>
              <w:t>.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3C0AF1" w:rsidRPr="00140982" w:rsidRDefault="003C0AF1" w:rsidP="00165CDD">
            <w:pPr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3C0AF1" w:rsidRPr="00140982" w:rsidRDefault="003C0AF1" w:rsidP="00EB133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 xml:space="preserve">12 </w:t>
            </w:r>
            <w:r w:rsidR="00EB133C">
              <w:rPr>
                <w:rFonts w:cs="Times New Roman"/>
                <w:b/>
                <w:sz w:val="14"/>
                <w:szCs w:val="14"/>
              </w:rPr>
              <w:t>M</w:t>
            </w:r>
            <w:r w:rsidRPr="00140982">
              <w:rPr>
                <w:rFonts w:cs="Times New Roman"/>
                <w:b/>
                <w:sz w:val="14"/>
                <w:szCs w:val="14"/>
              </w:rPr>
              <w:t>-</w:t>
            </w:r>
            <w:r w:rsidR="00EB133C">
              <w:rPr>
                <w:rFonts w:cs="Times New Roman"/>
                <w:b/>
                <w:sz w:val="14"/>
                <w:szCs w:val="14"/>
              </w:rPr>
              <w:t>CY</w:t>
            </w:r>
          </w:p>
        </w:tc>
        <w:tc>
          <w:tcPr>
            <w:tcW w:w="720" w:type="dxa"/>
          </w:tcPr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</w:tcPr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080" w:type="dxa"/>
          </w:tcPr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80" w:type="dxa"/>
          </w:tcPr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80" w:type="dxa"/>
          </w:tcPr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3C0AF1" w:rsidRPr="00140982" w:rsidRDefault="003C0AF1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3C0AF1" w:rsidRPr="00140982" w:rsidTr="00165CDD">
        <w:trPr>
          <w:cantSplit/>
          <w:trHeight w:val="660"/>
        </w:trPr>
        <w:tc>
          <w:tcPr>
            <w:tcW w:w="430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C0AF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3C0AF1" w:rsidRPr="003C0AF1" w:rsidRDefault="003C0AF1" w:rsidP="003C0AF1">
            <w:pPr>
              <w:rPr>
                <w:sz w:val="22"/>
                <w:szCs w:val="22"/>
              </w:rPr>
            </w:pPr>
            <w:r w:rsidRPr="003C0AF1">
              <w:rPr>
                <w:sz w:val="22"/>
                <w:szCs w:val="22"/>
              </w:rPr>
              <w:t>Uchwyt elektrody czynnej</w:t>
            </w:r>
          </w:p>
          <w:p w:rsidR="003C0AF1" w:rsidRPr="003C0AF1" w:rsidRDefault="003C0AF1" w:rsidP="00165CDD">
            <w:pPr>
              <w:textAlignment w:val="baseline"/>
              <w:rPr>
                <w:sz w:val="22"/>
                <w:szCs w:val="22"/>
              </w:rPr>
            </w:pPr>
            <w:r w:rsidRPr="003C0AF1">
              <w:rPr>
                <w:sz w:val="22"/>
                <w:szCs w:val="22"/>
              </w:rPr>
              <w:t>(jednorazowe elektrody elektrochirurgiczne)</w:t>
            </w:r>
          </w:p>
          <w:p w:rsidR="003C0AF1" w:rsidRPr="003C0AF1" w:rsidRDefault="003C0AF1" w:rsidP="00165CD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0AF1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0AF1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20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C0AF1" w:rsidRPr="00140982" w:rsidTr="00165CDD">
        <w:trPr>
          <w:cantSplit/>
          <w:trHeight w:val="660"/>
        </w:trPr>
        <w:tc>
          <w:tcPr>
            <w:tcW w:w="7270" w:type="dxa"/>
            <w:gridSpan w:val="6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0AF1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0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C0AF1" w:rsidRPr="003C0AF1" w:rsidRDefault="003C0AF1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3C0AF1" w:rsidRDefault="003C0AF1" w:rsidP="003C0AF1">
      <w:pPr>
        <w:pStyle w:val="Bezodstpw"/>
        <w:jc w:val="both"/>
        <w:rPr>
          <w:rFonts w:ascii="Times New Roman" w:hAnsi="Times New Roman"/>
          <w:b/>
        </w:rPr>
      </w:pPr>
    </w:p>
    <w:p w:rsidR="003C0AF1" w:rsidRPr="00140982" w:rsidRDefault="003C0AF1" w:rsidP="003C0AF1">
      <w:pPr>
        <w:pStyle w:val="Bezodstpw"/>
        <w:jc w:val="both"/>
        <w:rPr>
          <w:rFonts w:ascii="Times New Roman" w:hAnsi="Times New Roman"/>
          <w:b/>
        </w:rPr>
      </w:pPr>
      <w:r w:rsidRPr="00140982">
        <w:rPr>
          <w:rFonts w:ascii="Times New Roman" w:hAnsi="Times New Roman"/>
          <w:b/>
        </w:rPr>
        <w:t>Parametry :</w:t>
      </w:r>
    </w:p>
    <w:p w:rsidR="00DB0805" w:rsidRDefault="00DB0805" w:rsidP="00BB2B14">
      <w:pPr>
        <w:rPr>
          <w:i/>
          <w:sz w:val="22"/>
          <w:szCs w:val="22"/>
        </w:rPr>
      </w:pPr>
    </w:p>
    <w:p w:rsidR="00DB0805" w:rsidRDefault="003C0AF1" w:rsidP="003C0AF1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3C0AF1">
        <w:rPr>
          <w:sz w:val="22"/>
          <w:szCs w:val="22"/>
        </w:rPr>
        <w:t xml:space="preserve">Uchwyt elektrody </w:t>
      </w:r>
      <w:r>
        <w:rPr>
          <w:sz w:val="22"/>
          <w:szCs w:val="22"/>
        </w:rPr>
        <w:t>czynnej jednorazowego użytku z dwoma przyciskami cięcie i koagulacja z elektrodą nożową 70mm i kablem długości 3m;</w:t>
      </w:r>
    </w:p>
    <w:p w:rsidR="003C0AF1" w:rsidRPr="003C0AF1" w:rsidRDefault="003C0AF1" w:rsidP="003C0AF1">
      <w:pPr>
        <w:pStyle w:val="Akapitzlis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Średnica </w:t>
      </w:r>
      <w:proofErr w:type="spellStart"/>
      <w:r>
        <w:rPr>
          <w:sz w:val="22"/>
          <w:szCs w:val="22"/>
        </w:rPr>
        <w:t>szaftu</w:t>
      </w:r>
      <w:proofErr w:type="spellEnd"/>
      <w:r>
        <w:rPr>
          <w:sz w:val="22"/>
          <w:szCs w:val="22"/>
        </w:rPr>
        <w:t xml:space="preserve"> 2,38mm;</w:t>
      </w:r>
    </w:p>
    <w:p w:rsidR="00DB0805" w:rsidRDefault="00DB0805" w:rsidP="00BB2B14">
      <w:pPr>
        <w:rPr>
          <w:i/>
          <w:sz w:val="22"/>
          <w:szCs w:val="22"/>
        </w:rPr>
      </w:pPr>
    </w:p>
    <w:p w:rsidR="00DB0805" w:rsidRDefault="00DB0805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Pr="00DB0805" w:rsidRDefault="0097331D" w:rsidP="0097331D">
      <w:pPr>
        <w:textAlignment w:val="baseline"/>
        <w:rPr>
          <w:b/>
        </w:rPr>
      </w:pPr>
      <w:r w:rsidRPr="00DB0805">
        <w:rPr>
          <w:b/>
        </w:rPr>
        <w:lastRenderedPageBreak/>
        <w:t xml:space="preserve">Pakiet nr </w:t>
      </w:r>
      <w:r>
        <w:rPr>
          <w:b/>
        </w:rPr>
        <w:t>6</w:t>
      </w:r>
    </w:p>
    <w:p w:rsidR="0097331D" w:rsidRDefault="0097331D" w:rsidP="00BB2B14">
      <w:pPr>
        <w:rPr>
          <w:i/>
          <w:sz w:val="22"/>
          <w:szCs w:val="22"/>
        </w:rPr>
      </w:pPr>
    </w:p>
    <w:p w:rsidR="0097331D" w:rsidRPr="0097331D" w:rsidRDefault="0097331D" w:rsidP="00BB2B14">
      <w:pPr>
        <w:rPr>
          <w:b/>
          <w:i/>
        </w:rPr>
      </w:pPr>
      <w:r w:rsidRPr="0097331D">
        <w:rPr>
          <w:b/>
        </w:rPr>
        <w:t>Elektroda</w:t>
      </w:r>
      <w:r w:rsidRPr="0097331D">
        <w:rPr>
          <w:i/>
        </w:rPr>
        <w:t xml:space="preserve"> </w:t>
      </w:r>
      <w:r w:rsidRPr="0097331D">
        <w:rPr>
          <w:b/>
        </w:rPr>
        <w:t>neutralna</w:t>
      </w:r>
      <w:r w:rsidRPr="0097331D">
        <w:rPr>
          <w:b/>
          <w:i/>
        </w:rPr>
        <w:t xml:space="preserve"> </w:t>
      </w:r>
    </w:p>
    <w:p w:rsidR="0097331D" w:rsidRDefault="0097331D" w:rsidP="00BB2B14">
      <w:pPr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080"/>
        <w:gridCol w:w="1080"/>
        <w:gridCol w:w="1080"/>
      </w:tblGrid>
      <w:tr w:rsidR="0097331D" w:rsidRPr="00140982" w:rsidTr="00165CDD">
        <w:trPr>
          <w:cantSplit/>
          <w:trHeight w:val="660"/>
        </w:trPr>
        <w:tc>
          <w:tcPr>
            <w:tcW w:w="430" w:type="dxa"/>
          </w:tcPr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</w:tcPr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40982">
              <w:rPr>
                <w:b w:val="0"/>
                <w:sz w:val="14"/>
                <w:szCs w:val="14"/>
              </w:rPr>
              <w:t xml:space="preserve"> </w:t>
            </w:r>
            <w:r w:rsidRPr="00140982">
              <w:rPr>
                <w:sz w:val="14"/>
                <w:szCs w:val="14"/>
                <w:lang w:val="pl-PL"/>
              </w:rPr>
              <w:t xml:space="preserve"> ASORTYMENT</w:t>
            </w: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b/>
                <w:sz w:val="14"/>
                <w:szCs w:val="14"/>
              </w:rPr>
              <w:t>SZCZEGÓŁOWY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935" w:type="dxa"/>
          </w:tcPr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JEDN</w:t>
            </w:r>
            <w:r>
              <w:rPr>
                <w:rFonts w:cs="Times New Roman"/>
                <w:b/>
                <w:sz w:val="14"/>
                <w:szCs w:val="14"/>
              </w:rPr>
              <w:t>.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97331D" w:rsidRPr="00140982" w:rsidRDefault="0097331D" w:rsidP="00165CDD">
            <w:pPr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97331D" w:rsidRPr="00140982" w:rsidRDefault="0097331D" w:rsidP="00FC3A1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 xml:space="preserve">12 </w:t>
            </w:r>
            <w:r w:rsidR="00FC3A1A">
              <w:rPr>
                <w:rFonts w:cs="Times New Roman"/>
                <w:b/>
                <w:sz w:val="14"/>
                <w:szCs w:val="14"/>
              </w:rPr>
              <w:t>M</w:t>
            </w:r>
            <w:r w:rsidRPr="00140982">
              <w:rPr>
                <w:rFonts w:cs="Times New Roman"/>
                <w:b/>
                <w:sz w:val="14"/>
                <w:szCs w:val="14"/>
              </w:rPr>
              <w:t>-</w:t>
            </w:r>
            <w:r w:rsidR="00FC3A1A">
              <w:rPr>
                <w:rFonts w:cs="Times New Roman"/>
                <w:b/>
                <w:sz w:val="14"/>
                <w:szCs w:val="14"/>
              </w:rPr>
              <w:t>CY</w:t>
            </w:r>
          </w:p>
        </w:tc>
        <w:tc>
          <w:tcPr>
            <w:tcW w:w="720" w:type="dxa"/>
          </w:tcPr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</w:tcPr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080" w:type="dxa"/>
          </w:tcPr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80" w:type="dxa"/>
          </w:tcPr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80" w:type="dxa"/>
          </w:tcPr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97331D" w:rsidRPr="00140982" w:rsidRDefault="0097331D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97331D" w:rsidRPr="003C0AF1" w:rsidTr="00165CDD">
        <w:trPr>
          <w:cantSplit/>
          <w:trHeight w:val="660"/>
        </w:trPr>
        <w:tc>
          <w:tcPr>
            <w:tcW w:w="430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C0AF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97331D" w:rsidRPr="008714B2" w:rsidRDefault="008714B2" w:rsidP="008714B2">
            <w:pPr>
              <w:rPr>
                <w:sz w:val="22"/>
                <w:szCs w:val="22"/>
              </w:rPr>
            </w:pPr>
            <w:r w:rsidRPr="008714B2">
              <w:rPr>
                <w:sz w:val="22"/>
                <w:szCs w:val="22"/>
              </w:rPr>
              <w:t>Elektroda</w:t>
            </w:r>
            <w:r w:rsidRPr="008714B2">
              <w:rPr>
                <w:i/>
                <w:sz w:val="22"/>
                <w:szCs w:val="22"/>
              </w:rPr>
              <w:t xml:space="preserve"> </w:t>
            </w:r>
            <w:r w:rsidRPr="008714B2">
              <w:rPr>
                <w:sz w:val="22"/>
                <w:szCs w:val="22"/>
              </w:rPr>
              <w:t>neutralna</w:t>
            </w:r>
            <w:r w:rsidRPr="008714B2">
              <w:rPr>
                <w:i/>
                <w:sz w:val="22"/>
                <w:szCs w:val="22"/>
              </w:rPr>
              <w:t xml:space="preserve"> </w:t>
            </w:r>
            <w:r w:rsidR="0097331D" w:rsidRPr="008714B2">
              <w:rPr>
                <w:sz w:val="22"/>
                <w:szCs w:val="22"/>
              </w:rPr>
              <w:t>jednorazow</w:t>
            </w:r>
            <w:r w:rsidRPr="008714B2">
              <w:rPr>
                <w:sz w:val="22"/>
                <w:szCs w:val="22"/>
              </w:rPr>
              <w:t>a do</w:t>
            </w:r>
            <w:r>
              <w:rPr>
                <w:sz w:val="22"/>
                <w:szCs w:val="22"/>
              </w:rPr>
              <w:t xml:space="preserve"> diatermii</w:t>
            </w:r>
          </w:p>
          <w:p w:rsidR="0097331D" w:rsidRPr="003C0AF1" w:rsidRDefault="0097331D" w:rsidP="00165CD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0AF1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0AF1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20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7331D" w:rsidRPr="003C0AF1" w:rsidTr="00165CDD">
        <w:trPr>
          <w:cantSplit/>
          <w:trHeight w:val="660"/>
        </w:trPr>
        <w:tc>
          <w:tcPr>
            <w:tcW w:w="7270" w:type="dxa"/>
            <w:gridSpan w:val="6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0AF1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0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7331D" w:rsidRPr="003C0AF1" w:rsidRDefault="0097331D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97331D" w:rsidRDefault="0097331D" w:rsidP="00BB2B14">
      <w:pPr>
        <w:rPr>
          <w:i/>
          <w:sz w:val="22"/>
          <w:szCs w:val="22"/>
        </w:rPr>
      </w:pPr>
    </w:p>
    <w:p w:rsidR="008714B2" w:rsidRPr="00140982" w:rsidRDefault="008714B2" w:rsidP="008714B2">
      <w:pPr>
        <w:pStyle w:val="Bezodstpw"/>
        <w:jc w:val="both"/>
        <w:rPr>
          <w:rFonts w:ascii="Times New Roman" w:hAnsi="Times New Roman"/>
          <w:b/>
        </w:rPr>
      </w:pPr>
      <w:r w:rsidRPr="00140982">
        <w:rPr>
          <w:rFonts w:ascii="Times New Roman" w:hAnsi="Times New Roman"/>
          <w:b/>
        </w:rPr>
        <w:t>Parametry :</w:t>
      </w:r>
    </w:p>
    <w:p w:rsidR="0097331D" w:rsidRDefault="008714B2" w:rsidP="008714B2">
      <w:pPr>
        <w:pStyle w:val="Akapitzlis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Elektroda neutralna jednorazowa;</w:t>
      </w:r>
    </w:p>
    <w:p w:rsidR="008714B2" w:rsidRDefault="008714B2" w:rsidP="008714B2">
      <w:pPr>
        <w:pStyle w:val="Akapitzlis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Hydrożel;</w:t>
      </w:r>
    </w:p>
    <w:p w:rsidR="008714B2" w:rsidRDefault="008714B2" w:rsidP="008714B2">
      <w:pPr>
        <w:pStyle w:val="Akapitzlis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Dzielona dla dorosłych i dzieci z systemem rozprowadzającym</w:t>
      </w:r>
      <w:r w:rsidR="00AE6ADD">
        <w:rPr>
          <w:sz w:val="22"/>
          <w:szCs w:val="22"/>
        </w:rPr>
        <w:t xml:space="preserve"> </w:t>
      </w:r>
      <w:r>
        <w:rPr>
          <w:sz w:val="22"/>
          <w:szCs w:val="22"/>
        </w:rPr>
        <w:t>prąd równomiernie na całej powierzchni elektrody;</w:t>
      </w:r>
    </w:p>
    <w:p w:rsidR="008714B2" w:rsidRDefault="008714B2" w:rsidP="008714B2">
      <w:pPr>
        <w:pStyle w:val="Akapitzlis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Nie wymagające aplikacji w określonym kierunku w stosunku do pola operacyjnego</w:t>
      </w:r>
    </w:p>
    <w:p w:rsidR="008714B2" w:rsidRPr="008714B2" w:rsidRDefault="008714B2" w:rsidP="002443D2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176x122mm; 110cm2</w:t>
      </w:r>
    </w:p>
    <w:p w:rsidR="0097331D" w:rsidRDefault="0097331D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3C0AF1" w:rsidRDefault="003C0AF1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7C3BF5" w:rsidRDefault="007C3BF5" w:rsidP="003E0389">
      <w:pPr>
        <w:textAlignment w:val="baseline"/>
        <w:rPr>
          <w:b/>
        </w:rPr>
      </w:pPr>
    </w:p>
    <w:p w:rsidR="003E0389" w:rsidRDefault="003E0389" w:rsidP="003E0389">
      <w:pPr>
        <w:textAlignment w:val="baseline"/>
        <w:rPr>
          <w:b/>
        </w:rPr>
      </w:pPr>
      <w:r w:rsidRPr="00DB0805">
        <w:rPr>
          <w:b/>
        </w:rPr>
        <w:lastRenderedPageBreak/>
        <w:t xml:space="preserve">Pakiet nr </w:t>
      </w:r>
      <w:r>
        <w:rPr>
          <w:b/>
        </w:rPr>
        <w:t>7</w:t>
      </w:r>
    </w:p>
    <w:p w:rsidR="003E0389" w:rsidRDefault="003E0389" w:rsidP="003E0389">
      <w:pPr>
        <w:textAlignment w:val="baseline"/>
        <w:rPr>
          <w:b/>
        </w:rPr>
      </w:pPr>
    </w:p>
    <w:p w:rsidR="003E0389" w:rsidRPr="00DB0805" w:rsidRDefault="003E0389" w:rsidP="003E0389">
      <w:pPr>
        <w:textAlignment w:val="baseline"/>
        <w:rPr>
          <w:b/>
        </w:rPr>
      </w:pPr>
      <w:r>
        <w:rPr>
          <w:b/>
        </w:rPr>
        <w:t xml:space="preserve">Jałowe strzykawki do gazometrii </w:t>
      </w:r>
    </w:p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080"/>
        <w:gridCol w:w="1080"/>
        <w:gridCol w:w="1080"/>
      </w:tblGrid>
      <w:tr w:rsidR="003E0389" w:rsidRPr="00140982" w:rsidTr="00165CDD">
        <w:trPr>
          <w:cantSplit/>
          <w:trHeight w:val="660"/>
        </w:trPr>
        <w:tc>
          <w:tcPr>
            <w:tcW w:w="430" w:type="dxa"/>
          </w:tcPr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</w:tcPr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40982">
              <w:rPr>
                <w:b w:val="0"/>
                <w:sz w:val="14"/>
                <w:szCs w:val="14"/>
              </w:rPr>
              <w:t xml:space="preserve"> </w:t>
            </w:r>
            <w:r w:rsidRPr="00140982">
              <w:rPr>
                <w:sz w:val="14"/>
                <w:szCs w:val="14"/>
                <w:lang w:val="pl-PL"/>
              </w:rPr>
              <w:t xml:space="preserve"> ASORTYMENT</w:t>
            </w: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b/>
                <w:sz w:val="14"/>
                <w:szCs w:val="14"/>
              </w:rPr>
              <w:t>SZCZEGÓŁOWY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935" w:type="dxa"/>
          </w:tcPr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JEDN</w:t>
            </w:r>
            <w:r>
              <w:rPr>
                <w:rFonts w:cs="Times New Roman"/>
                <w:b/>
                <w:sz w:val="14"/>
                <w:szCs w:val="14"/>
              </w:rPr>
              <w:t>.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3E0389" w:rsidRPr="00140982" w:rsidRDefault="003E0389" w:rsidP="00165CDD">
            <w:pPr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3E0389" w:rsidRPr="00140982" w:rsidRDefault="003E0389" w:rsidP="002F2E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 xml:space="preserve">12 </w:t>
            </w:r>
            <w:r w:rsidR="002F2E0E">
              <w:rPr>
                <w:rFonts w:cs="Times New Roman"/>
                <w:b/>
                <w:sz w:val="14"/>
                <w:szCs w:val="14"/>
              </w:rPr>
              <w:t>M</w:t>
            </w:r>
            <w:r w:rsidRPr="00140982">
              <w:rPr>
                <w:rFonts w:cs="Times New Roman"/>
                <w:b/>
                <w:sz w:val="14"/>
                <w:szCs w:val="14"/>
              </w:rPr>
              <w:t>-</w:t>
            </w:r>
            <w:r w:rsidR="002F2E0E">
              <w:rPr>
                <w:rFonts w:cs="Times New Roman"/>
                <w:b/>
                <w:sz w:val="14"/>
                <w:szCs w:val="14"/>
              </w:rPr>
              <w:t>CY</w:t>
            </w:r>
          </w:p>
        </w:tc>
        <w:tc>
          <w:tcPr>
            <w:tcW w:w="720" w:type="dxa"/>
          </w:tcPr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</w:tcPr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080" w:type="dxa"/>
          </w:tcPr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80" w:type="dxa"/>
          </w:tcPr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80" w:type="dxa"/>
          </w:tcPr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3E0389" w:rsidRPr="00140982" w:rsidRDefault="003E0389" w:rsidP="00165CD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3E0389" w:rsidRPr="003C0AF1" w:rsidTr="00165CDD">
        <w:trPr>
          <w:cantSplit/>
          <w:trHeight w:val="660"/>
        </w:trPr>
        <w:tc>
          <w:tcPr>
            <w:tcW w:w="430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C0AF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3E0389" w:rsidRPr="003E0389" w:rsidRDefault="003E0389" w:rsidP="003E0389">
            <w:pPr>
              <w:textAlignment w:val="baseline"/>
              <w:rPr>
                <w:sz w:val="22"/>
                <w:szCs w:val="22"/>
              </w:rPr>
            </w:pPr>
            <w:r w:rsidRPr="003E0389">
              <w:rPr>
                <w:sz w:val="22"/>
                <w:szCs w:val="22"/>
              </w:rPr>
              <w:t>Jałowe strzykawki do gazometrii</w:t>
            </w:r>
            <w:r>
              <w:rPr>
                <w:sz w:val="22"/>
                <w:szCs w:val="22"/>
              </w:rPr>
              <w:t xml:space="preserve"> 1ml bez igły</w:t>
            </w:r>
            <w:r w:rsidRPr="003E0389">
              <w:rPr>
                <w:sz w:val="22"/>
                <w:szCs w:val="22"/>
              </w:rPr>
              <w:t xml:space="preserve"> </w:t>
            </w:r>
          </w:p>
          <w:p w:rsidR="003E0389" w:rsidRPr="003C0AF1" w:rsidRDefault="003E0389" w:rsidP="003E038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0AF1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0AF1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20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0389" w:rsidRPr="003C0AF1" w:rsidTr="00165CDD">
        <w:trPr>
          <w:cantSplit/>
          <w:trHeight w:val="660"/>
        </w:trPr>
        <w:tc>
          <w:tcPr>
            <w:tcW w:w="7270" w:type="dxa"/>
            <w:gridSpan w:val="6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0AF1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0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E0389" w:rsidRPr="003C0AF1" w:rsidRDefault="003E0389" w:rsidP="00165C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714B2" w:rsidRDefault="008714B2" w:rsidP="00BB2B14">
      <w:pPr>
        <w:rPr>
          <w:i/>
          <w:sz w:val="22"/>
          <w:szCs w:val="22"/>
        </w:rPr>
      </w:pPr>
    </w:p>
    <w:p w:rsidR="008714B2" w:rsidRDefault="008714B2" w:rsidP="00BB2B14">
      <w:pPr>
        <w:rPr>
          <w:i/>
          <w:sz w:val="22"/>
          <w:szCs w:val="22"/>
        </w:rPr>
      </w:pPr>
    </w:p>
    <w:p w:rsidR="003E0389" w:rsidRPr="00140982" w:rsidRDefault="003E0389" w:rsidP="003E0389">
      <w:pPr>
        <w:pStyle w:val="Bezodstpw"/>
        <w:jc w:val="both"/>
        <w:rPr>
          <w:rFonts w:ascii="Times New Roman" w:hAnsi="Times New Roman"/>
          <w:b/>
        </w:rPr>
      </w:pPr>
      <w:r w:rsidRPr="00140982">
        <w:rPr>
          <w:rFonts w:ascii="Times New Roman" w:hAnsi="Times New Roman"/>
          <w:b/>
        </w:rPr>
        <w:t>Parametry :</w:t>
      </w:r>
    </w:p>
    <w:p w:rsidR="008714B2" w:rsidRDefault="008714B2" w:rsidP="00BB2B14">
      <w:pPr>
        <w:rPr>
          <w:i/>
          <w:sz w:val="22"/>
          <w:szCs w:val="22"/>
        </w:rPr>
      </w:pPr>
    </w:p>
    <w:p w:rsidR="003E0389" w:rsidRDefault="003E0389" w:rsidP="003E0389">
      <w:pPr>
        <w:pStyle w:val="Akapitzlis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Strzykawki do gazometrii 1ml;</w:t>
      </w:r>
    </w:p>
    <w:p w:rsidR="003E0389" w:rsidRDefault="003E0389" w:rsidP="003E0389">
      <w:pPr>
        <w:pStyle w:val="Akapitzlis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Pakowane indywidualnie, hermetycznie;</w:t>
      </w:r>
    </w:p>
    <w:p w:rsidR="003E0389" w:rsidRDefault="003E0389" w:rsidP="003E0389">
      <w:pPr>
        <w:pStyle w:val="Akapitzlis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Sterylne;</w:t>
      </w:r>
    </w:p>
    <w:p w:rsidR="003E0389" w:rsidRDefault="003E0389" w:rsidP="003E0389">
      <w:pPr>
        <w:pStyle w:val="Akapitzlis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Produkt posiadający certyfikat CE;</w:t>
      </w:r>
    </w:p>
    <w:p w:rsidR="003E0389" w:rsidRPr="002F2E0E" w:rsidRDefault="00912152" w:rsidP="003E0389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2F2E0E">
        <w:rPr>
          <w:sz w:val="22"/>
          <w:szCs w:val="22"/>
        </w:rPr>
        <w:t>Nietłukący materiał</w:t>
      </w:r>
    </w:p>
    <w:p w:rsidR="003E0389" w:rsidRDefault="003E0389" w:rsidP="003E0389">
      <w:pPr>
        <w:rPr>
          <w:sz w:val="22"/>
          <w:szCs w:val="22"/>
        </w:rPr>
      </w:pPr>
    </w:p>
    <w:p w:rsidR="003E0389" w:rsidRDefault="003E0389" w:rsidP="003E0389">
      <w:pPr>
        <w:rPr>
          <w:sz w:val="22"/>
          <w:szCs w:val="22"/>
        </w:rPr>
      </w:pPr>
    </w:p>
    <w:p w:rsidR="003E0389" w:rsidRDefault="003E0389" w:rsidP="003E0389">
      <w:pPr>
        <w:rPr>
          <w:sz w:val="22"/>
          <w:szCs w:val="22"/>
        </w:rPr>
      </w:pPr>
    </w:p>
    <w:p w:rsidR="003E0389" w:rsidRDefault="003E0389" w:rsidP="003E0389">
      <w:pPr>
        <w:rPr>
          <w:sz w:val="22"/>
          <w:szCs w:val="22"/>
        </w:rPr>
      </w:pPr>
    </w:p>
    <w:p w:rsidR="003E0389" w:rsidRDefault="003E0389" w:rsidP="003E0389">
      <w:pPr>
        <w:rPr>
          <w:sz w:val="22"/>
          <w:szCs w:val="22"/>
        </w:rPr>
      </w:pPr>
    </w:p>
    <w:p w:rsidR="003E0389" w:rsidRDefault="003E0389" w:rsidP="003E0389">
      <w:pPr>
        <w:rPr>
          <w:sz w:val="22"/>
          <w:szCs w:val="22"/>
        </w:rPr>
      </w:pPr>
    </w:p>
    <w:p w:rsidR="003E0389" w:rsidRDefault="003E0389" w:rsidP="003E0389">
      <w:pPr>
        <w:rPr>
          <w:sz w:val="22"/>
          <w:szCs w:val="22"/>
        </w:rPr>
      </w:pPr>
    </w:p>
    <w:p w:rsidR="003E0389" w:rsidRDefault="003E0389" w:rsidP="003E0389">
      <w:pPr>
        <w:rPr>
          <w:sz w:val="22"/>
          <w:szCs w:val="22"/>
        </w:rPr>
      </w:pPr>
    </w:p>
    <w:p w:rsidR="003E0389" w:rsidRDefault="003E0389" w:rsidP="003E0389">
      <w:pPr>
        <w:rPr>
          <w:sz w:val="22"/>
          <w:szCs w:val="22"/>
        </w:rPr>
      </w:pPr>
    </w:p>
    <w:p w:rsidR="003E0389" w:rsidRDefault="003E0389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Default="00084ABE" w:rsidP="003E0389">
      <w:pPr>
        <w:rPr>
          <w:sz w:val="22"/>
          <w:szCs w:val="22"/>
        </w:rPr>
      </w:pPr>
    </w:p>
    <w:p w:rsidR="00084ABE" w:rsidRPr="003E0389" w:rsidRDefault="00084ABE" w:rsidP="003E0389">
      <w:pPr>
        <w:rPr>
          <w:sz w:val="22"/>
          <w:szCs w:val="22"/>
        </w:rPr>
      </w:pPr>
    </w:p>
    <w:p w:rsidR="003E0389" w:rsidRDefault="003E0389" w:rsidP="00BB2B14">
      <w:pPr>
        <w:rPr>
          <w:i/>
          <w:sz w:val="22"/>
          <w:szCs w:val="22"/>
        </w:rPr>
      </w:pPr>
    </w:p>
    <w:p w:rsidR="001575E0" w:rsidRDefault="001575E0" w:rsidP="00BB2B14">
      <w:pPr>
        <w:rPr>
          <w:i/>
          <w:sz w:val="22"/>
          <w:szCs w:val="22"/>
        </w:rPr>
      </w:pPr>
    </w:p>
    <w:p w:rsidR="001575E0" w:rsidRDefault="001575E0" w:rsidP="001575E0">
      <w:pPr>
        <w:textAlignment w:val="baseline"/>
        <w:rPr>
          <w:b/>
        </w:rPr>
      </w:pPr>
      <w:r w:rsidRPr="00DB0805">
        <w:rPr>
          <w:b/>
        </w:rPr>
        <w:lastRenderedPageBreak/>
        <w:t xml:space="preserve">Pakiet nr </w:t>
      </w:r>
      <w:r>
        <w:rPr>
          <w:b/>
        </w:rPr>
        <w:t>8</w:t>
      </w:r>
    </w:p>
    <w:p w:rsidR="001575E0" w:rsidRDefault="001575E0" w:rsidP="001575E0">
      <w:pPr>
        <w:textAlignment w:val="baseline"/>
        <w:rPr>
          <w:b/>
        </w:rPr>
      </w:pPr>
    </w:p>
    <w:p w:rsidR="003E0389" w:rsidRDefault="001575E0" w:rsidP="001575E0">
      <w:pPr>
        <w:rPr>
          <w:b/>
        </w:rPr>
      </w:pPr>
      <w:r>
        <w:rPr>
          <w:b/>
        </w:rPr>
        <w:t>Sprzęt jednorazowy</w:t>
      </w:r>
    </w:p>
    <w:p w:rsidR="001575E0" w:rsidRDefault="001575E0" w:rsidP="001575E0">
      <w:pPr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080"/>
        <w:gridCol w:w="1080"/>
        <w:gridCol w:w="1080"/>
      </w:tblGrid>
      <w:tr w:rsidR="001575E0" w:rsidRPr="00140982" w:rsidTr="0063634B">
        <w:trPr>
          <w:cantSplit/>
          <w:trHeight w:val="660"/>
        </w:trPr>
        <w:tc>
          <w:tcPr>
            <w:tcW w:w="430" w:type="dxa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40982">
              <w:rPr>
                <w:b w:val="0"/>
                <w:sz w:val="14"/>
                <w:szCs w:val="14"/>
              </w:rPr>
              <w:t xml:space="preserve"> </w:t>
            </w:r>
            <w:r w:rsidRPr="00140982">
              <w:rPr>
                <w:sz w:val="14"/>
                <w:szCs w:val="14"/>
                <w:lang w:val="pl-PL"/>
              </w:rPr>
              <w:t xml:space="preserve"> ASORTYMENT</w:t>
            </w: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b/>
                <w:sz w:val="14"/>
                <w:szCs w:val="14"/>
              </w:rPr>
              <w:t>SZCZEGÓŁOWY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935" w:type="dxa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JEDN</w:t>
            </w:r>
            <w:r>
              <w:rPr>
                <w:rFonts w:cs="Times New Roman"/>
                <w:b/>
                <w:sz w:val="14"/>
                <w:szCs w:val="14"/>
              </w:rPr>
              <w:t>.</w:t>
            </w:r>
            <w:r w:rsidRPr="00140982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1575E0" w:rsidRPr="00140982" w:rsidRDefault="001575E0" w:rsidP="0063634B">
            <w:pPr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1575E0" w:rsidRPr="00140982" w:rsidRDefault="001575E0" w:rsidP="001575E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 xml:space="preserve">12 </w:t>
            </w:r>
            <w:r>
              <w:rPr>
                <w:rFonts w:cs="Times New Roman"/>
                <w:b/>
                <w:sz w:val="14"/>
                <w:szCs w:val="14"/>
              </w:rPr>
              <w:t>M</w:t>
            </w:r>
            <w:r w:rsidRPr="00140982">
              <w:rPr>
                <w:rFonts w:cs="Times New Roman"/>
                <w:b/>
                <w:sz w:val="14"/>
                <w:szCs w:val="14"/>
              </w:rPr>
              <w:t>-</w:t>
            </w:r>
            <w:r>
              <w:rPr>
                <w:rFonts w:cs="Times New Roman"/>
                <w:b/>
                <w:sz w:val="14"/>
                <w:szCs w:val="14"/>
              </w:rPr>
              <w:t>CY</w:t>
            </w:r>
          </w:p>
        </w:tc>
        <w:tc>
          <w:tcPr>
            <w:tcW w:w="720" w:type="dxa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080" w:type="dxa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80" w:type="dxa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80" w:type="dxa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0982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1575E0" w:rsidRPr="00140982" w:rsidTr="0063634B">
        <w:trPr>
          <w:cantSplit/>
          <w:trHeight w:val="660"/>
        </w:trPr>
        <w:tc>
          <w:tcPr>
            <w:tcW w:w="430" w:type="dxa"/>
            <w:vAlign w:val="center"/>
          </w:tcPr>
          <w:p w:rsidR="001575E0" w:rsidRPr="001E0CA2" w:rsidRDefault="001575E0" w:rsidP="006363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E0CA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1575E0" w:rsidRPr="00695E6C" w:rsidRDefault="001575E0" w:rsidP="0063634B">
            <w:pPr>
              <w:textAlignment w:val="baseline"/>
              <w:rPr>
                <w:sz w:val="22"/>
                <w:szCs w:val="22"/>
              </w:rPr>
            </w:pPr>
            <w:r w:rsidRPr="00695E6C">
              <w:rPr>
                <w:sz w:val="22"/>
                <w:szCs w:val="22"/>
              </w:rPr>
              <w:t>Jednorazowy, wysoko</w:t>
            </w:r>
            <w:r w:rsidR="00695E6C">
              <w:rPr>
                <w:sz w:val="22"/>
                <w:szCs w:val="22"/>
              </w:rPr>
              <w:t xml:space="preserve"> </w:t>
            </w:r>
            <w:r w:rsidRPr="00695E6C">
              <w:rPr>
                <w:sz w:val="22"/>
                <w:szCs w:val="22"/>
              </w:rPr>
              <w:t>chłonny, nieuczulający podkład higieniczny na stół operacyjny wykonany polipropylenu, poliestru oraz SAF. Wytwarzany zgodnie z normą ISO 13485(potwierdzone certyfikatem). Zbudowany z mocnego, nieprzemakalnego laminatu o grubości minimum</w:t>
            </w:r>
            <w:r w:rsidR="00695E6C">
              <w:rPr>
                <w:sz w:val="22"/>
                <w:szCs w:val="22"/>
              </w:rPr>
              <w:t xml:space="preserve"> </w:t>
            </w:r>
            <w:r w:rsidRPr="00695E6C">
              <w:rPr>
                <w:sz w:val="22"/>
                <w:szCs w:val="22"/>
              </w:rPr>
              <w:t>0,14mm (pozytywny wynik EN 20811) i chłonnego rdzenia o grubości co najmniej 0,7mm na całej długości prześcieradła.</w:t>
            </w:r>
            <w:r w:rsidR="00695E6C">
              <w:rPr>
                <w:sz w:val="22"/>
                <w:szCs w:val="22"/>
              </w:rPr>
              <w:t xml:space="preserve"> </w:t>
            </w:r>
            <w:r w:rsidRPr="00695E6C">
              <w:rPr>
                <w:sz w:val="22"/>
                <w:szCs w:val="22"/>
              </w:rPr>
              <w:t xml:space="preserve">Wymiary prześcieradła 100cm (+/-1cm)x225cm (+/-4cm) Produkt o gładkiej, jednorodnej powierzchni (bez zagięć, </w:t>
            </w:r>
            <w:proofErr w:type="spellStart"/>
            <w:r w:rsidRPr="00695E6C">
              <w:rPr>
                <w:sz w:val="22"/>
                <w:szCs w:val="22"/>
              </w:rPr>
              <w:t>pikowań</w:t>
            </w:r>
            <w:proofErr w:type="spellEnd"/>
            <w:r w:rsidRPr="00695E6C">
              <w:rPr>
                <w:sz w:val="22"/>
                <w:szCs w:val="22"/>
              </w:rPr>
              <w:t xml:space="preserve"> czy przeszyć) – nie powodującej uszkodzeń skóry pacjenta. </w:t>
            </w:r>
            <w:proofErr w:type="spellStart"/>
            <w:r w:rsidRPr="00695E6C">
              <w:rPr>
                <w:sz w:val="22"/>
                <w:szCs w:val="22"/>
              </w:rPr>
              <w:t>Wchłanialność</w:t>
            </w:r>
            <w:proofErr w:type="spellEnd"/>
            <w:r w:rsidRPr="00695E6C">
              <w:rPr>
                <w:sz w:val="22"/>
                <w:szCs w:val="22"/>
              </w:rPr>
              <w:t xml:space="preserve"> min.3200g/m2</w:t>
            </w:r>
            <w:r w:rsidR="00FA6700">
              <w:rPr>
                <w:sz w:val="22"/>
                <w:szCs w:val="22"/>
              </w:rPr>
              <w:t xml:space="preserve"> </w:t>
            </w:r>
            <w:r w:rsidRPr="00695E6C">
              <w:rPr>
                <w:sz w:val="22"/>
                <w:szCs w:val="22"/>
              </w:rPr>
              <w:t>potwierdzona badaniem akredytowanego laboratorium. Produkt łatwy do identyfikacji po rozpakowaniu, nadrukowana nazwa produktu lub producenta. Gramatura produktu 125g/m2(+/-1%).</w:t>
            </w:r>
          </w:p>
          <w:p w:rsidR="001575E0" w:rsidRPr="00695E6C" w:rsidRDefault="001575E0" w:rsidP="0063634B">
            <w:pPr>
              <w:textAlignment w:val="baseline"/>
              <w:rPr>
                <w:sz w:val="22"/>
                <w:szCs w:val="22"/>
              </w:rPr>
            </w:pPr>
            <w:r w:rsidRPr="00695E6C">
              <w:rPr>
                <w:sz w:val="22"/>
                <w:szCs w:val="22"/>
              </w:rPr>
              <w:t>Produkt o przeciętnym czasie spalania nie krótszym niż 9s wg 16CFR1610 klasa I. Pakowane w zbiorcze podwójne opakowanie foliowe i karton po 50szt.</w:t>
            </w:r>
          </w:p>
          <w:p w:rsidR="001575E0" w:rsidRPr="00695E6C" w:rsidRDefault="001575E0" w:rsidP="0063634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95E6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95E6C">
              <w:rPr>
                <w:rFonts w:cs="Times New Roman"/>
                <w:b/>
                <w:sz w:val="22"/>
                <w:szCs w:val="22"/>
              </w:rPr>
              <w:t>3000</w:t>
            </w:r>
          </w:p>
        </w:tc>
        <w:tc>
          <w:tcPr>
            <w:tcW w:w="72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575E0" w:rsidRPr="00140982" w:rsidTr="0063634B">
        <w:trPr>
          <w:cantSplit/>
          <w:trHeight w:val="660"/>
        </w:trPr>
        <w:tc>
          <w:tcPr>
            <w:tcW w:w="430" w:type="dxa"/>
            <w:vAlign w:val="center"/>
          </w:tcPr>
          <w:p w:rsidR="001575E0" w:rsidRPr="001E0CA2" w:rsidRDefault="001575E0" w:rsidP="006363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1575E0" w:rsidRPr="00695E6C" w:rsidRDefault="001575E0" w:rsidP="0063634B">
            <w:pPr>
              <w:textAlignment w:val="baseline"/>
              <w:rPr>
                <w:sz w:val="22"/>
                <w:szCs w:val="22"/>
              </w:rPr>
            </w:pPr>
            <w:r w:rsidRPr="00695E6C">
              <w:rPr>
                <w:sz w:val="22"/>
                <w:szCs w:val="22"/>
              </w:rPr>
              <w:t>Jednorazowa osłona na podłokietnik stołu operacyjnego o długości 75-76cm, szerokości 33. Posiadająca co najmniej jedną opaskę</w:t>
            </w:r>
          </w:p>
        </w:tc>
        <w:tc>
          <w:tcPr>
            <w:tcW w:w="935" w:type="dxa"/>
            <w:vAlign w:val="center"/>
          </w:tcPr>
          <w:p w:rsidR="001575E0" w:rsidRPr="00695E6C" w:rsidRDefault="00DB19F1" w:rsidP="00DB19F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1575E0" w:rsidRPr="00695E6C" w:rsidRDefault="00DB19F1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3000</w:t>
            </w:r>
          </w:p>
        </w:tc>
        <w:tc>
          <w:tcPr>
            <w:tcW w:w="72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575E0" w:rsidRPr="00140982" w:rsidTr="0063634B">
        <w:trPr>
          <w:cantSplit/>
          <w:trHeight w:val="660"/>
        </w:trPr>
        <w:tc>
          <w:tcPr>
            <w:tcW w:w="430" w:type="dxa"/>
            <w:vAlign w:val="center"/>
          </w:tcPr>
          <w:p w:rsidR="001575E0" w:rsidRDefault="001575E0" w:rsidP="006363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385" w:type="dxa"/>
            <w:vAlign w:val="center"/>
          </w:tcPr>
          <w:p w:rsidR="001575E0" w:rsidRPr="00695E6C" w:rsidRDefault="001575E0" w:rsidP="0063634B">
            <w:pPr>
              <w:textAlignment w:val="baseline"/>
              <w:rPr>
                <w:sz w:val="22"/>
                <w:szCs w:val="22"/>
              </w:rPr>
            </w:pPr>
            <w:r w:rsidRPr="00695E6C">
              <w:rPr>
                <w:sz w:val="22"/>
                <w:szCs w:val="22"/>
              </w:rPr>
              <w:t>Prześcieradło na pacjenta 140x200cm</w:t>
            </w:r>
          </w:p>
        </w:tc>
        <w:tc>
          <w:tcPr>
            <w:tcW w:w="935" w:type="dxa"/>
            <w:vAlign w:val="center"/>
          </w:tcPr>
          <w:p w:rsidR="001575E0" w:rsidRPr="00695E6C" w:rsidRDefault="001E4723" w:rsidP="001E47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1575E0" w:rsidRPr="00695E6C" w:rsidRDefault="001E4723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3000</w:t>
            </w:r>
          </w:p>
        </w:tc>
        <w:tc>
          <w:tcPr>
            <w:tcW w:w="72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575E0" w:rsidRPr="00140982" w:rsidTr="0063634B">
        <w:trPr>
          <w:cantSplit/>
          <w:trHeight w:val="660"/>
        </w:trPr>
        <w:tc>
          <w:tcPr>
            <w:tcW w:w="430" w:type="dxa"/>
            <w:vAlign w:val="center"/>
          </w:tcPr>
          <w:p w:rsidR="001575E0" w:rsidRDefault="001575E0" w:rsidP="006363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385" w:type="dxa"/>
            <w:vAlign w:val="center"/>
          </w:tcPr>
          <w:p w:rsidR="001575E0" w:rsidRPr="00695E6C" w:rsidRDefault="001575E0" w:rsidP="0063634B">
            <w:pPr>
              <w:textAlignment w:val="baseline"/>
              <w:rPr>
                <w:sz w:val="22"/>
                <w:szCs w:val="22"/>
              </w:rPr>
            </w:pPr>
            <w:r w:rsidRPr="00695E6C">
              <w:rPr>
                <w:sz w:val="22"/>
                <w:szCs w:val="22"/>
              </w:rPr>
              <w:t>Serweta chłonna z pulpą celulozową 60x60cm</w:t>
            </w:r>
          </w:p>
        </w:tc>
        <w:tc>
          <w:tcPr>
            <w:tcW w:w="935" w:type="dxa"/>
            <w:vAlign w:val="center"/>
          </w:tcPr>
          <w:p w:rsidR="001575E0" w:rsidRPr="00695E6C" w:rsidRDefault="00D646CD" w:rsidP="00D646C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1575E0" w:rsidRPr="00695E6C" w:rsidRDefault="00D646CD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3000</w:t>
            </w:r>
          </w:p>
        </w:tc>
        <w:tc>
          <w:tcPr>
            <w:tcW w:w="72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575E0" w:rsidRPr="00140982" w:rsidTr="0063634B">
        <w:trPr>
          <w:cantSplit/>
          <w:trHeight w:val="660"/>
        </w:trPr>
        <w:tc>
          <w:tcPr>
            <w:tcW w:w="430" w:type="dxa"/>
            <w:vAlign w:val="center"/>
          </w:tcPr>
          <w:p w:rsidR="001575E0" w:rsidRDefault="001575E0" w:rsidP="006363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385" w:type="dxa"/>
            <w:vAlign w:val="center"/>
          </w:tcPr>
          <w:p w:rsidR="001575E0" w:rsidRPr="00695E6C" w:rsidRDefault="001575E0" w:rsidP="0063634B">
            <w:pPr>
              <w:textAlignment w:val="baseline"/>
              <w:rPr>
                <w:sz w:val="22"/>
                <w:szCs w:val="22"/>
              </w:rPr>
            </w:pPr>
            <w:r w:rsidRPr="00695E6C">
              <w:rPr>
                <w:sz w:val="22"/>
                <w:szCs w:val="22"/>
              </w:rPr>
              <w:t>Opaska promieniowa ze strzykawką w komplecie rozmiar S, M, L</w:t>
            </w:r>
          </w:p>
        </w:tc>
        <w:tc>
          <w:tcPr>
            <w:tcW w:w="935" w:type="dxa"/>
            <w:vAlign w:val="center"/>
          </w:tcPr>
          <w:p w:rsidR="001575E0" w:rsidRPr="00695E6C" w:rsidRDefault="00A90D53" w:rsidP="00A90D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1575E0" w:rsidRPr="00695E6C" w:rsidRDefault="00A90D53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72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575E0" w:rsidRPr="00140982" w:rsidTr="0063634B">
        <w:trPr>
          <w:cantSplit/>
          <w:trHeight w:val="660"/>
        </w:trPr>
        <w:tc>
          <w:tcPr>
            <w:tcW w:w="430" w:type="dxa"/>
            <w:vAlign w:val="center"/>
          </w:tcPr>
          <w:p w:rsidR="001575E0" w:rsidRDefault="001575E0" w:rsidP="006363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385" w:type="dxa"/>
            <w:vAlign w:val="center"/>
          </w:tcPr>
          <w:p w:rsidR="001575E0" w:rsidRPr="00695E6C" w:rsidRDefault="001575E0" w:rsidP="0063634B">
            <w:pPr>
              <w:textAlignment w:val="baseline"/>
              <w:rPr>
                <w:sz w:val="22"/>
                <w:szCs w:val="22"/>
              </w:rPr>
            </w:pPr>
            <w:r w:rsidRPr="00695E6C">
              <w:rPr>
                <w:sz w:val="22"/>
                <w:szCs w:val="22"/>
              </w:rPr>
              <w:t xml:space="preserve">Fartuchy </w:t>
            </w:r>
            <w:proofErr w:type="spellStart"/>
            <w:r w:rsidRPr="00695E6C">
              <w:rPr>
                <w:sz w:val="22"/>
                <w:szCs w:val="22"/>
              </w:rPr>
              <w:t>pełnochronne</w:t>
            </w:r>
            <w:proofErr w:type="spellEnd"/>
            <w:r w:rsidRPr="00695E6C">
              <w:rPr>
                <w:sz w:val="22"/>
                <w:szCs w:val="22"/>
              </w:rPr>
              <w:t>, wykonane z włókniny SMMS, sterylne, gramatura włókniny 35g/m2, rozmiary M-XXL</w:t>
            </w:r>
          </w:p>
        </w:tc>
        <w:tc>
          <w:tcPr>
            <w:tcW w:w="935" w:type="dxa"/>
            <w:vAlign w:val="center"/>
          </w:tcPr>
          <w:p w:rsidR="001575E0" w:rsidRPr="00695E6C" w:rsidRDefault="00A665AE" w:rsidP="00A665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1575E0" w:rsidRPr="00695E6C" w:rsidRDefault="00A665AE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3500</w:t>
            </w:r>
          </w:p>
        </w:tc>
        <w:tc>
          <w:tcPr>
            <w:tcW w:w="72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695E6C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575E0" w:rsidRPr="00140982" w:rsidTr="0063634B">
        <w:trPr>
          <w:cantSplit/>
          <w:trHeight w:val="660"/>
        </w:trPr>
        <w:tc>
          <w:tcPr>
            <w:tcW w:w="7270" w:type="dxa"/>
            <w:gridSpan w:val="6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75E0" w:rsidRPr="00140982" w:rsidRDefault="001575E0" w:rsidP="006363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 xml:space="preserve">pieczątka Wykonawcy)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 </w:t>
      </w:r>
      <w:r w:rsidRPr="00AC0E4D">
        <w:rPr>
          <w:rFonts w:cs="Times New Roman"/>
          <w:sz w:val="18"/>
          <w:szCs w:val="18"/>
        </w:rPr>
        <w:t xml:space="preserve"> 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E40C70" w:rsidRDefault="00BB2B14" w:rsidP="009C6387">
      <w:pPr>
        <w:pStyle w:val="Bezodstpw"/>
        <w:jc w:val="both"/>
        <w:rPr>
          <w:rFonts w:ascii="Times New Roman" w:hAnsi="Times New Roman"/>
          <w:b/>
          <w:bCs/>
        </w:rPr>
      </w:pPr>
      <w:r w:rsidRPr="009C6387">
        <w:rPr>
          <w:rFonts w:ascii="Times New Roman" w:hAnsi="Times New Roman"/>
        </w:rPr>
        <w:t>Nawiązując do ogłoszenia w sprawie przetargu nieograniczonego na</w:t>
      </w:r>
      <w:r w:rsidR="0004190E" w:rsidRPr="009C6387">
        <w:rPr>
          <w:rFonts w:ascii="Times New Roman" w:hAnsi="Times New Roman"/>
          <w:b/>
        </w:rPr>
        <w:t xml:space="preserve"> </w:t>
      </w:r>
      <w:r w:rsidR="0070406E" w:rsidRPr="009C6387">
        <w:rPr>
          <w:rFonts w:ascii="Times New Roman" w:hAnsi="Times New Roman"/>
          <w:b/>
        </w:rPr>
        <w:t xml:space="preserve">Dostawy  </w:t>
      </w:r>
      <w:r w:rsidR="009C6387" w:rsidRPr="009C6387">
        <w:rPr>
          <w:rFonts w:ascii="Times New Roman" w:hAnsi="Times New Roman"/>
          <w:b/>
          <w:bCs/>
        </w:rPr>
        <w:t>materiałów medycznych dla potrzeb Pracowni Hemodynamiki</w:t>
      </w:r>
      <w:r w:rsidR="0004190E" w:rsidRPr="009C6387">
        <w:rPr>
          <w:rFonts w:ascii="Times New Roman" w:hAnsi="Times New Roman"/>
          <w:b/>
          <w:bCs/>
          <w:color w:val="FF0000"/>
        </w:rPr>
        <w:t xml:space="preserve"> </w:t>
      </w:r>
      <w:r w:rsidR="0004190E" w:rsidRPr="00E40C70">
        <w:rPr>
          <w:rFonts w:ascii="Times New Roman" w:hAnsi="Times New Roman"/>
          <w:b/>
        </w:rPr>
        <w:t xml:space="preserve">nr </w:t>
      </w:r>
      <w:proofErr w:type="spellStart"/>
      <w:r w:rsidR="0004190E" w:rsidRPr="00E40C70">
        <w:rPr>
          <w:rFonts w:ascii="Times New Roman" w:hAnsi="Times New Roman"/>
          <w:b/>
        </w:rPr>
        <w:t>Zp</w:t>
      </w:r>
      <w:proofErr w:type="spellEnd"/>
      <w:r w:rsidR="0004190E" w:rsidRPr="00E40C70">
        <w:rPr>
          <w:rFonts w:ascii="Times New Roman" w:hAnsi="Times New Roman"/>
          <w:b/>
        </w:rPr>
        <w:t>/3</w:t>
      </w:r>
      <w:r w:rsidR="009C6387" w:rsidRPr="00E40C70">
        <w:rPr>
          <w:rFonts w:ascii="Times New Roman" w:hAnsi="Times New Roman"/>
          <w:b/>
        </w:rPr>
        <w:t>9</w:t>
      </w:r>
      <w:r w:rsidR="0004190E" w:rsidRPr="00E40C70">
        <w:rPr>
          <w:rFonts w:ascii="Times New Roman" w:hAnsi="Times New Roman"/>
          <w:b/>
        </w:rPr>
        <w:t>/PN-3</w:t>
      </w:r>
      <w:r w:rsidR="009C6387" w:rsidRPr="00E40C70">
        <w:rPr>
          <w:rFonts w:ascii="Times New Roman" w:hAnsi="Times New Roman"/>
          <w:b/>
        </w:rPr>
        <w:t>7</w:t>
      </w:r>
      <w:r w:rsidR="0004190E" w:rsidRPr="00E40C70">
        <w:rPr>
          <w:rFonts w:ascii="Times New Roman" w:hAnsi="Times New Roman"/>
          <w:b/>
        </w:rPr>
        <w:t>/19</w:t>
      </w:r>
      <w:r w:rsidR="007F6925">
        <w:rPr>
          <w:rFonts w:ascii="Times New Roman" w:hAnsi="Times New Roman"/>
          <w:b/>
        </w:rPr>
        <w:t>.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Numer telefonu .....................................  Numer teleksu /fax 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D34536" w:rsidP="00D34536">
      <w:pPr>
        <w:pStyle w:val="Tekstpodstawowy"/>
        <w:ind w:left="426"/>
        <w:jc w:val="both"/>
      </w:pPr>
      <w:r>
        <w:t>e-mail…………………………………..</w:t>
      </w: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A40ED8" w:rsidRDefault="00A40ED8" w:rsidP="00A40ED8">
      <w:pPr>
        <w:pStyle w:val="Tekstpodstawowy"/>
        <w:ind w:left="420"/>
        <w:jc w:val="both"/>
        <w:rPr>
          <w:u w:val="single"/>
        </w:rPr>
      </w:pPr>
    </w:p>
    <w:p w:rsidR="00A40ED8" w:rsidRDefault="00A40ED8" w:rsidP="00A40ED8">
      <w:pPr>
        <w:pStyle w:val="Tekstpodstawowy"/>
        <w:ind w:left="420"/>
        <w:jc w:val="both"/>
        <w:rPr>
          <w:u w:val="single"/>
        </w:rPr>
      </w:pPr>
      <w:r>
        <w:rPr>
          <w:u w:val="single"/>
        </w:rPr>
        <w:t>dla pakietu nr …….. (należy kolejno wymienić wszystkie pakiety, na które Wykonawca składa ofertę) :</w:t>
      </w:r>
    </w:p>
    <w:p w:rsidR="00A40ED8" w:rsidRDefault="00A40ED8" w:rsidP="00BB2B14">
      <w:pPr>
        <w:pStyle w:val="Tekstpodstawowy"/>
        <w:jc w:val="both"/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EE3336" w:rsidRPr="00B2190F" w:rsidRDefault="00EE3336" w:rsidP="00B03599">
      <w:pPr>
        <w:pStyle w:val="Legenda"/>
        <w:jc w:val="both"/>
        <w:textAlignment w:val="baseline"/>
        <w:rPr>
          <w:b w:val="0"/>
          <w:sz w:val="22"/>
          <w:szCs w:val="22"/>
          <w:lang w:val="pl-PL"/>
        </w:rPr>
      </w:pPr>
      <w:r w:rsidRPr="00B2190F">
        <w:rPr>
          <w:b w:val="0"/>
          <w:sz w:val="22"/>
          <w:szCs w:val="22"/>
          <w:lang w:val="pl-PL"/>
        </w:rPr>
        <w:t>4. Gwarantujemy ……. dniowy termin dostawy przedmiotu zamówienia dla zamówień bieżących liczony od momentu przyjęcia zamówienia*</w:t>
      </w:r>
      <w:r w:rsidR="00B03599" w:rsidRPr="00B2190F">
        <w:rPr>
          <w:b w:val="0"/>
          <w:sz w:val="22"/>
          <w:szCs w:val="22"/>
          <w:lang w:val="pl-PL"/>
        </w:rPr>
        <w:t xml:space="preserve"> </w:t>
      </w:r>
      <w:r w:rsidRPr="00B2190F">
        <w:rPr>
          <w:i/>
          <w:iCs/>
          <w:kern w:val="0"/>
          <w:sz w:val="22"/>
          <w:szCs w:val="22"/>
          <w:lang w:val="pl-PL"/>
        </w:rPr>
        <w:t>(</w:t>
      </w:r>
      <w:r w:rsidRPr="00B2190F">
        <w:rPr>
          <w:b w:val="0"/>
          <w:i/>
          <w:iCs/>
          <w:kern w:val="0"/>
          <w:sz w:val="22"/>
          <w:szCs w:val="22"/>
          <w:lang w:val="pl-PL"/>
        </w:rPr>
        <w:t xml:space="preserve">dotyczy pakietu nr </w:t>
      </w:r>
      <w:r w:rsidR="00D06DAD" w:rsidRPr="00B2190F">
        <w:rPr>
          <w:b w:val="0"/>
          <w:bCs/>
          <w:i/>
          <w:kern w:val="0"/>
          <w:sz w:val="22"/>
          <w:szCs w:val="22"/>
        </w:rPr>
        <w:t xml:space="preserve">1, 2, 3, 4, 5, 6, 7, </w:t>
      </w:r>
      <w:r w:rsidR="00C34E47" w:rsidRPr="00B2190F">
        <w:rPr>
          <w:b w:val="0"/>
          <w:bCs/>
          <w:i/>
          <w:kern w:val="0"/>
          <w:sz w:val="22"/>
          <w:szCs w:val="22"/>
        </w:rPr>
        <w:t>8</w:t>
      </w:r>
      <w:r w:rsidRPr="00B2190F">
        <w:rPr>
          <w:b w:val="0"/>
          <w:bCs/>
          <w:i/>
          <w:kern w:val="0"/>
          <w:sz w:val="22"/>
          <w:szCs w:val="22"/>
          <w:lang w:val="pl-PL"/>
        </w:rPr>
        <w:t xml:space="preserve"> </w:t>
      </w:r>
      <w:r w:rsidRPr="00B2190F">
        <w:rPr>
          <w:b w:val="0"/>
          <w:i/>
          <w:iCs/>
          <w:kern w:val="0"/>
          <w:sz w:val="22"/>
          <w:szCs w:val="22"/>
          <w:lang w:val="pl-PL"/>
        </w:rPr>
        <w:t>).</w:t>
      </w:r>
    </w:p>
    <w:p w:rsidR="00EE3336" w:rsidRPr="00E67B00" w:rsidRDefault="00EE3336" w:rsidP="00EE3336">
      <w:pPr>
        <w:rPr>
          <w:color w:val="FF0000"/>
        </w:rPr>
      </w:pPr>
    </w:p>
    <w:p w:rsidR="00E64EB4" w:rsidRDefault="00E64EB4" w:rsidP="000E20C2">
      <w:pPr>
        <w:pStyle w:val="Tekstpodstawowy"/>
        <w:ind w:left="426"/>
        <w:jc w:val="both"/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783B4F" w:rsidRPr="00E67B00" w:rsidRDefault="00783B4F" w:rsidP="00BB2B14">
      <w:pPr>
        <w:rPr>
          <w:b/>
          <w:i/>
          <w:color w:val="FF0000"/>
          <w:sz w:val="22"/>
          <w:szCs w:val="22"/>
        </w:rPr>
      </w:pPr>
    </w:p>
    <w:p w:rsidR="008270AD" w:rsidRPr="00272F35" w:rsidRDefault="008270AD" w:rsidP="008270AD">
      <w:pPr>
        <w:spacing w:after="120"/>
        <w:jc w:val="both"/>
        <w:rPr>
          <w:i/>
          <w:sz w:val="22"/>
          <w:szCs w:val="22"/>
        </w:rPr>
      </w:pPr>
      <w:r w:rsidRPr="00272F35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272F35">
        <w:rPr>
          <w:i/>
          <w:sz w:val="22"/>
          <w:szCs w:val="22"/>
        </w:rPr>
        <w:br/>
        <w:t xml:space="preserve">5 dni) </w:t>
      </w: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62C96" w:rsidRPr="00D62C96" w:rsidRDefault="00BB6B70" w:rsidP="00D62C96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C96">
              <w:rPr>
                <w:rFonts w:ascii="Arial" w:hAnsi="Arial" w:cs="Arial"/>
                <w:b/>
                <w:sz w:val="20"/>
                <w:szCs w:val="20"/>
              </w:rPr>
              <w:t xml:space="preserve">Dostawy </w:t>
            </w:r>
            <w:r w:rsidR="00D62C96" w:rsidRPr="00D62C96">
              <w:rPr>
                <w:rFonts w:ascii="Arial" w:hAnsi="Arial" w:cs="Arial"/>
                <w:b/>
                <w:bCs/>
                <w:sz w:val="20"/>
                <w:szCs w:val="20"/>
              </w:rPr>
              <w:t>materiałów medycznych dla potrzeb Pracowni Hemodynamiki</w:t>
            </w:r>
            <w:r w:rsidR="00D62C96" w:rsidRPr="00D62C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53F8" w:rsidRPr="00E553F8" w:rsidRDefault="00BB6B70" w:rsidP="00E55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3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B6B70" w:rsidRPr="00122647" w:rsidRDefault="00BB6B70" w:rsidP="0009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EB5FB7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195D17" w:rsidRDefault="00EB5FB7" w:rsidP="00D6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5D17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195D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553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62C9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E553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62C9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wykluczenia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publicznych na dostawy i zamówień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lastRenderedPageBreak/>
        <w:br w:type="page"/>
      </w:r>
    </w:p>
    <w:p w:rsidR="00BB2B14" w:rsidRPr="001B46F4" w:rsidRDefault="00BB2B14" w:rsidP="00BB2B14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 xml:space="preserve">(pieczątka Wykonawcy)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1A188B" w:rsidRDefault="00BB2B14" w:rsidP="001A188B">
      <w:pPr>
        <w:pStyle w:val="Bezodstpw"/>
        <w:jc w:val="both"/>
        <w:rPr>
          <w:rFonts w:ascii="Times New Roman" w:hAnsi="Times New Roman"/>
          <w:b/>
          <w:bCs/>
        </w:rPr>
      </w:pPr>
      <w:r w:rsidRPr="000D392A">
        <w:tab/>
      </w:r>
      <w:r w:rsidRPr="001A188B">
        <w:rPr>
          <w:rFonts w:ascii="Times New Roman" w:hAnsi="Times New Roman"/>
        </w:rPr>
        <w:t xml:space="preserve">Przystępując do udziału w postępowaniu w trybie przetargu nieograniczonego na </w:t>
      </w:r>
      <w:r w:rsidR="004647B6" w:rsidRPr="001A188B">
        <w:rPr>
          <w:rFonts w:ascii="Times New Roman" w:hAnsi="Times New Roman"/>
          <w:b/>
        </w:rPr>
        <w:t>„</w:t>
      </w:r>
      <w:r w:rsidR="00783201" w:rsidRPr="001A188B">
        <w:rPr>
          <w:rFonts w:ascii="Times New Roman" w:hAnsi="Times New Roman"/>
          <w:b/>
        </w:rPr>
        <w:t xml:space="preserve">Dostawy  </w:t>
      </w:r>
      <w:r w:rsidR="001A188B" w:rsidRPr="001A188B">
        <w:rPr>
          <w:rFonts w:ascii="Times New Roman" w:hAnsi="Times New Roman"/>
          <w:b/>
          <w:bCs/>
        </w:rPr>
        <w:t>materiałów medycznych dla potrzeb Pracowni Hemodynamiki</w:t>
      </w:r>
      <w:r w:rsidR="001A188B" w:rsidRPr="001A188B">
        <w:rPr>
          <w:rFonts w:ascii="Times New Roman" w:hAnsi="Times New Roman"/>
          <w:b/>
          <w:bCs/>
          <w:color w:val="FF0000"/>
        </w:rPr>
        <w:t xml:space="preserve"> </w:t>
      </w:r>
      <w:r w:rsidR="001A188B" w:rsidRPr="001A188B">
        <w:rPr>
          <w:rFonts w:ascii="Times New Roman" w:hAnsi="Times New Roman"/>
          <w:b/>
        </w:rPr>
        <w:t xml:space="preserve">nr </w:t>
      </w:r>
      <w:proofErr w:type="spellStart"/>
      <w:r w:rsidR="001A188B" w:rsidRPr="001A188B">
        <w:rPr>
          <w:rFonts w:ascii="Times New Roman" w:hAnsi="Times New Roman"/>
          <w:b/>
        </w:rPr>
        <w:t>Zp</w:t>
      </w:r>
      <w:proofErr w:type="spellEnd"/>
      <w:r w:rsidR="001A188B" w:rsidRPr="001A188B">
        <w:rPr>
          <w:rFonts w:ascii="Times New Roman" w:hAnsi="Times New Roman"/>
          <w:b/>
        </w:rPr>
        <w:t>/39/PN-37/19</w:t>
      </w:r>
      <w:r w:rsidR="00C748A1" w:rsidRPr="001A188B">
        <w:rPr>
          <w:rFonts w:ascii="Times New Roman" w:hAnsi="Times New Roman"/>
          <w:b/>
        </w:rPr>
        <w:t>,</w:t>
      </w:r>
      <w:r w:rsidR="00EB5FB7" w:rsidRPr="001A188B">
        <w:rPr>
          <w:rFonts w:ascii="Times New Roman" w:hAnsi="Times New Roman"/>
          <w:b/>
        </w:rPr>
        <w:t xml:space="preserve"> </w:t>
      </w:r>
      <w:r w:rsidRPr="001A188B">
        <w:rPr>
          <w:rFonts w:ascii="Times New Roman" w:hAnsi="Times New Roman"/>
        </w:rPr>
        <w:t xml:space="preserve">niniejszym </w:t>
      </w:r>
      <w:r w:rsidRPr="001A188B">
        <w:rPr>
          <w:rFonts w:ascii="Times New Roman" w:hAnsi="Times New Roman"/>
          <w:b/>
        </w:rPr>
        <w:t>oświadczamy, iż nie orzeczono wobec nas tytułem środka zapobiegawczego zakazu ubiegania się o zamówienie publiczne</w:t>
      </w:r>
      <w:r w:rsidR="00B65AFB" w:rsidRPr="001A188B">
        <w:rPr>
          <w:rFonts w:ascii="Times New Roman" w:hAnsi="Times New Roman"/>
          <w:b/>
        </w:rPr>
        <w:t xml:space="preserve">, </w:t>
      </w:r>
      <w:r w:rsidRPr="001A188B">
        <w:rPr>
          <w:rFonts w:ascii="Times New Roman" w:hAnsi="Times New Roman"/>
          <w:b/>
        </w:rPr>
        <w:t xml:space="preserve"> </w:t>
      </w:r>
      <w:r w:rsidRPr="001A188B">
        <w:rPr>
          <w:rFonts w:ascii="Times New Roman" w:hAnsi="Times New Roman"/>
        </w:rPr>
        <w:t xml:space="preserve">na podstawie art. 24 ust. </w:t>
      </w:r>
      <w:r w:rsidR="00B65AFB" w:rsidRPr="001A188B">
        <w:rPr>
          <w:rFonts w:ascii="Times New Roman" w:hAnsi="Times New Roman"/>
        </w:rPr>
        <w:t>1</w:t>
      </w:r>
      <w:r w:rsidRPr="001A188B">
        <w:rPr>
          <w:rFonts w:ascii="Times New Roman" w:hAnsi="Times New Roman"/>
        </w:rPr>
        <w:t xml:space="preserve"> pkt. </w:t>
      </w:r>
      <w:r w:rsidR="00B65AFB" w:rsidRPr="001A188B">
        <w:rPr>
          <w:rFonts w:ascii="Times New Roman" w:hAnsi="Times New Roman"/>
        </w:rPr>
        <w:t>22</w:t>
      </w:r>
      <w:r w:rsidRPr="001A188B">
        <w:rPr>
          <w:rFonts w:ascii="Times New Roman" w:hAnsi="Times New Roman"/>
        </w:rPr>
        <w:t xml:space="preserve"> </w:t>
      </w:r>
      <w:proofErr w:type="spellStart"/>
      <w:r w:rsidRPr="001A188B">
        <w:rPr>
          <w:rFonts w:ascii="Times New Roman" w:hAnsi="Times New Roman"/>
        </w:rPr>
        <w:t>Pzp</w:t>
      </w:r>
      <w:proofErr w:type="spellEnd"/>
      <w:r w:rsidRPr="001A188B">
        <w:rPr>
          <w:rFonts w:ascii="Times New Roman" w:hAnsi="Times New Roman"/>
        </w:rPr>
        <w:t>.</w:t>
      </w:r>
    </w:p>
    <w:p w:rsidR="00BB2B14" w:rsidRPr="002645DC" w:rsidRDefault="00BB2B14" w:rsidP="0008664B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034A1E" w:rsidRDefault="00034A1E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(pieczęć i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Pr="00E916CC" w:rsidRDefault="00331CE3" w:rsidP="00331CE3">
      <w:pPr>
        <w:jc w:val="both"/>
      </w:pPr>
    </w:p>
    <w:p w:rsidR="00331CE3" w:rsidRDefault="00331CE3" w:rsidP="00BB2B14">
      <w:pPr>
        <w:pStyle w:val="Tekstpodstawowywcity"/>
        <w:rPr>
          <w:sz w:val="16"/>
        </w:rPr>
      </w:pPr>
    </w:p>
    <w:p w:rsidR="0029738D" w:rsidRDefault="0029738D" w:rsidP="005B7474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pStyle w:val="Legenda"/>
        <w:rPr>
          <w:b w:val="0"/>
        </w:rPr>
      </w:pP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293B26" w:rsidRDefault="00293B26" w:rsidP="00293B26">
      <w:pPr>
        <w:jc w:val="both"/>
      </w:pPr>
      <w:r>
        <w:t xml:space="preserve">     </w:t>
      </w: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  <w:r>
        <w:rPr>
          <w:b/>
        </w:rPr>
        <w:t>OŚWIADCZENIE</w:t>
      </w:r>
    </w:p>
    <w:p w:rsidR="00293B26" w:rsidRDefault="00293B26" w:rsidP="00293B26">
      <w:pPr>
        <w:jc w:val="center"/>
      </w:pPr>
    </w:p>
    <w:p w:rsidR="00293B26" w:rsidRDefault="00293B26" w:rsidP="00293B26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</w:t>
      </w:r>
      <w:r w:rsidR="00660D96">
        <w:rPr>
          <w:color w:val="000000"/>
        </w:rPr>
        <w:t>…</w:t>
      </w:r>
    </w:p>
    <w:p w:rsidR="00293B26" w:rsidRDefault="00293B26" w:rsidP="00293B26">
      <w:pPr>
        <w:jc w:val="both"/>
        <w:rPr>
          <w:color w:val="000000"/>
        </w:rPr>
      </w:pPr>
    </w:p>
    <w:p w:rsidR="00293B26" w:rsidRDefault="00293B26" w:rsidP="00293B26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293B26" w:rsidRPr="00174ACF" w:rsidRDefault="00293B26" w:rsidP="00293B26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293B26" w:rsidRDefault="00293B26" w:rsidP="00293B26">
      <w:pPr>
        <w:pStyle w:val="NormalnyWeb"/>
        <w:spacing w:line="276" w:lineRule="auto"/>
        <w:rPr>
          <w:sz w:val="20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7B4541">
        <w:rPr>
          <w:rFonts w:eastAsia="Times New Roman" w:cs="Times New Roman"/>
          <w:b/>
          <w:bCs/>
          <w:kern w:val="0"/>
          <w:lang w:eastAsia="pl-PL" w:bidi="ar-SA"/>
        </w:rPr>
        <w:t>Instrukcja dla wykonawców platformazakupowa.pl</w:t>
      </w:r>
      <w:r w:rsidRPr="007B4541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Informacje ogólne</w:t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</w:p>
    <w:p w:rsidR="005B7474" w:rsidRPr="00474822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DF757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DF757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474822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DF757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AA3A75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Przez tajemnicę przedsiębiorstwa rozumie się informacje techniczne, technologiczne, organizacyjne przedsiębiorstwa lub inne informacje posiadające wartość gospodarczą, które jako całość lub w szczególnym </w:t>
      </w:r>
      <w:r w:rsidRPr="00452106">
        <w:rPr>
          <w:rFonts w:eastAsia="Times New Roman" w:cs="Times New Roman"/>
          <w:sz w:val="22"/>
          <w:szCs w:val="22"/>
          <w:lang w:eastAsia="pl-PL"/>
        </w:rPr>
        <w:t>zestawieniu i zbiorze ich elementów nie są powszechnie znane osobom zwykle zajmującym się tym rodzajem informacji albo nie są łatwo dostępne dla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452106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452106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452106">
        <w:rPr>
          <w:rFonts w:eastAsia="Times New Roman" w:cs="Times New Roman"/>
          <w:sz w:val="22"/>
          <w:szCs w:val="22"/>
          <w:lang w:eastAsia="pl-PL"/>
        </w:rPr>
        <w:t>oferty przeznaczonym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na zamieszczenie tajemnicy przedsiębiorstwa.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836978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6.2. dla całego pakietu dokumentów w kroku 2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474822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474822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474822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474822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A2068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74822" w:rsidRDefault="009F13F7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sz w:val="22"/>
          <w:szCs w:val="22"/>
          <w:lang w:eastAsia="en-US"/>
        </w:rPr>
      </w:r>
      <w:r>
        <w:rPr>
          <w:rFonts w:eastAsiaTheme="minorHAnsi" w:cs="Times New Roman"/>
          <w:sz w:val="22"/>
          <w:szCs w:val="22"/>
          <w:lang w:eastAsia="en-US"/>
        </w:rPr>
        <w:pict>
          <v:rect id="AutoShape 2" o:spid="_x0000_s1027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474822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474822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474822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474822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474822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474822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>)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474822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474822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474822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474822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8D5D64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8D5D64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474822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474822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A70E0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474822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474822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36057A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474822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474822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474822">
        <w:rPr>
          <w:rFonts w:eastAsia="Times New Roman" w:cs="Times New Roman"/>
          <w:sz w:val="22"/>
          <w:szCs w:val="22"/>
          <w:lang w:eastAsia="pl-PL"/>
        </w:rPr>
        <w:t>po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474822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474822" w:rsidSect="00506CE4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33" w:rsidRDefault="00296533">
      <w:r>
        <w:separator/>
      </w:r>
    </w:p>
  </w:endnote>
  <w:endnote w:type="continuationSeparator" w:id="0">
    <w:p w:rsidR="00296533" w:rsidRDefault="002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33" w:rsidRDefault="00296533">
      <w:r>
        <w:separator/>
      </w:r>
    </w:p>
  </w:footnote>
  <w:footnote w:type="continuationSeparator" w:id="0">
    <w:p w:rsidR="00296533" w:rsidRDefault="00296533">
      <w:r>
        <w:continuationSeparator/>
      </w:r>
    </w:p>
  </w:footnote>
  <w:footnote w:id="1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96533" w:rsidRPr="003B6373" w:rsidRDefault="00296533" w:rsidP="00BB2B1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96533" w:rsidRPr="003B6373" w:rsidRDefault="00296533" w:rsidP="00BB2B1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96533" w:rsidRPr="003B6373" w:rsidRDefault="00296533" w:rsidP="00BB2B1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96533" w:rsidRPr="003B6373" w:rsidRDefault="00296533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96533" w:rsidRPr="003B6373" w:rsidRDefault="00296533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96533" w:rsidRPr="003B6373" w:rsidRDefault="00296533" w:rsidP="00BB2B1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96533" w:rsidRPr="003B6373" w:rsidRDefault="00296533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77E"/>
    <w:multiLevelType w:val="hybridMultilevel"/>
    <w:tmpl w:val="A1CEF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5579D"/>
    <w:multiLevelType w:val="hybridMultilevel"/>
    <w:tmpl w:val="C868B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9B56C8"/>
    <w:multiLevelType w:val="hybridMultilevel"/>
    <w:tmpl w:val="14D0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85AF4"/>
    <w:multiLevelType w:val="hybridMultilevel"/>
    <w:tmpl w:val="3B12A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1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C3677"/>
    <w:multiLevelType w:val="hybridMultilevel"/>
    <w:tmpl w:val="3E9C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5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21FD9"/>
    <w:multiLevelType w:val="hybridMultilevel"/>
    <w:tmpl w:val="0EEE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2" w15:restartNumberingAfterBreak="0">
    <w:nsid w:val="3E532A6A"/>
    <w:multiLevelType w:val="multilevel"/>
    <w:tmpl w:val="909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6C23BC1"/>
    <w:multiLevelType w:val="hybridMultilevel"/>
    <w:tmpl w:val="67DE12B2"/>
    <w:lvl w:ilvl="0" w:tplc="31CA7B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C3181474" w:tentative="1">
      <w:start w:val="1"/>
      <w:numFmt w:val="lowerLetter"/>
      <w:lvlText w:val="%2."/>
      <w:lvlJc w:val="left"/>
      <w:pPr>
        <w:ind w:left="1440" w:hanging="360"/>
      </w:pPr>
    </w:lvl>
    <w:lvl w:ilvl="2" w:tplc="EC564320" w:tentative="1">
      <w:start w:val="1"/>
      <w:numFmt w:val="lowerRoman"/>
      <w:lvlText w:val="%3."/>
      <w:lvlJc w:val="right"/>
      <w:pPr>
        <w:ind w:left="2160" w:hanging="180"/>
      </w:pPr>
    </w:lvl>
    <w:lvl w:ilvl="3" w:tplc="B6267EC2" w:tentative="1">
      <w:start w:val="1"/>
      <w:numFmt w:val="decimal"/>
      <w:lvlText w:val="%4."/>
      <w:lvlJc w:val="left"/>
      <w:pPr>
        <w:ind w:left="2880" w:hanging="360"/>
      </w:pPr>
    </w:lvl>
    <w:lvl w:ilvl="4" w:tplc="43AEE32E" w:tentative="1">
      <w:start w:val="1"/>
      <w:numFmt w:val="lowerLetter"/>
      <w:lvlText w:val="%5."/>
      <w:lvlJc w:val="left"/>
      <w:pPr>
        <w:ind w:left="3600" w:hanging="360"/>
      </w:pPr>
    </w:lvl>
    <w:lvl w:ilvl="5" w:tplc="064C06E4" w:tentative="1">
      <w:start w:val="1"/>
      <w:numFmt w:val="lowerRoman"/>
      <w:lvlText w:val="%6."/>
      <w:lvlJc w:val="right"/>
      <w:pPr>
        <w:ind w:left="4320" w:hanging="180"/>
      </w:pPr>
    </w:lvl>
    <w:lvl w:ilvl="6" w:tplc="A9E8B636" w:tentative="1">
      <w:start w:val="1"/>
      <w:numFmt w:val="decimal"/>
      <w:lvlText w:val="%7."/>
      <w:lvlJc w:val="left"/>
      <w:pPr>
        <w:ind w:left="5040" w:hanging="360"/>
      </w:pPr>
    </w:lvl>
    <w:lvl w:ilvl="7" w:tplc="A63829AE" w:tentative="1">
      <w:start w:val="1"/>
      <w:numFmt w:val="lowerLetter"/>
      <w:lvlText w:val="%8."/>
      <w:lvlJc w:val="left"/>
      <w:pPr>
        <w:ind w:left="5760" w:hanging="360"/>
      </w:pPr>
    </w:lvl>
    <w:lvl w:ilvl="8" w:tplc="85F2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1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5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6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</w:num>
  <w:num w:numId="2">
    <w:abstractNumId w:val="25"/>
  </w:num>
  <w:num w:numId="3">
    <w:abstractNumId w:val="14"/>
    <w:lvlOverride w:ilvl="0">
      <w:startOverride w:val="2"/>
    </w:lvlOverride>
  </w:num>
  <w:num w:numId="4">
    <w:abstractNumId w:val="20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27"/>
  </w:num>
  <w:num w:numId="7">
    <w:abstractNumId w:val="34"/>
    <w:lvlOverride w:ilvl="0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3"/>
  </w:num>
  <w:num w:numId="12">
    <w:abstractNumId w:val="2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3"/>
  </w:num>
  <w:num w:numId="17">
    <w:abstractNumId w:val="32"/>
  </w:num>
  <w:num w:numId="18">
    <w:abstractNumId w:val="15"/>
  </w:num>
  <w:num w:numId="19">
    <w:abstractNumId w:val="18"/>
  </w:num>
  <w:num w:numId="20">
    <w:abstractNumId w:val="28"/>
  </w:num>
  <w:num w:numId="21">
    <w:abstractNumId w:val="25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9"/>
  </w:num>
  <w:num w:numId="25">
    <w:abstractNumId w:val="11"/>
  </w:num>
  <w:num w:numId="26">
    <w:abstractNumId w:val="37"/>
  </w:num>
  <w:num w:numId="27">
    <w:abstractNumId w:val="6"/>
  </w:num>
  <w:num w:numId="28">
    <w:abstractNumId w:val="16"/>
  </w:num>
  <w:num w:numId="29">
    <w:abstractNumId w:val="37"/>
  </w:num>
  <w:num w:numId="30">
    <w:abstractNumId w:val="11"/>
  </w:num>
  <w:num w:numId="31">
    <w:abstractNumId w:val="6"/>
  </w:num>
  <w:num w:numId="32">
    <w:abstractNumId w:val="16"/>
  </w:num>
  <w:num w:numId="33">
    <w:abstractNumId w:val="31"/>
  </w:num>
  <w:num w:numId="34">
    <w:abstractNumId w:val="36"/>
  </w:num>
  <w:num w:numId="35">
    <w:abstractNumId w:val="39"/>
  </w:num>
  <w:num w:numId="36">
    <w:abstractNumId w:val="29"/>
  </w:num>
  <w:num w:numId="37">
    <w:abstractNumId w:val="22"/>
  </w:num>
  <w:num w:numId="38">
    <w:abstractNumId w:val="21"/>
  </w:num>
  <w:num w:numId="39">
    <w:abstractNumId w:val="3"/>
  </w:num>
  <w:num w:numId="40">
    <w:abstractNumId w:val="17"/>
  </w:num>
  <w:num w:numId="41">
    <w:abstractNumId w:val="5"/>
  </w:num>
  <w:num w:numId="42">
    <w:abstractNumId w:val="9"/>
  </w:num>
  <w:num w:numId="43">
    <w:abstractNumId w:val="8"/>
  </w:num>
  <w:num w:numId="4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97644"/>
    <w:rsid w:val="00001194"/>
    <w:rsid w:val="00002AA3"/>
    <w:rsid w:val="00002E8E"/>
    <w:rsid w:val="00003C28"/>
    <w:rsid w:val="00004BFD"/>
    <w:rsid w:val="00005080"/>
    <w:rsid w:val="00006851"/>
    <w:rsid w:val="00011652"/>
    <w:rsid w:val="00011888"/>
    <w:rsid w:val="000126E8"/>
    <w:rsid w:val="000140AD"/>
    <w:rsid w:val="00015C21"/>
    <w:rsid w:val="000173F5"/>
    <w:rsid w:val="00017AF3"/>
    <w:rsid w:val="00020088"/>
    <w:rsid w:val="000204E3"/>
    <w:rsid w:val="00023D3B"/>
    <w:rsid w:val="00024535"/>
    <w:rsid w:val="00026A5E"/>
    <w:rsid w:val="0003094B"/>
    <w:rsid w:val="00033251"/>
    <w:rsid w:val="00033689"/>
    <w:rsid w:val="00034A1E"/>
    <w:rsid w:val="000357AC"/>
    <w:rsid w:val="00035A3C"/>
    <w:rsid w:val="000366F7"/>
    <w:rsid w:val="00041541"/>
    <w:rsid w:val="0004190E"/>
    <w:rsid w:val="00041E24"/>
    <w:rsid w:val="000425D9"/>
    <w:rsid w:val="000473F2"/>
    <w:rsid w:val="00051A3E"/>
    <w:rsid w:val="00052ED6"/>
    <w:rsid w:val="00053509"/>
    <w:rsid w:val="00053846"/>
    <w:rsid w:val="00054764"/>
    <w:rsid w:val="0005620F"/>
    <w:rsid w:val="000565A1"/>
    <w:rsid w:val="00057695"/>
    <w:rsid w:val="00064366"/>
    <w:rsid w:val="00065C0C"/>
    <w:rsid w:val="00066988"/>
    <w:rsid w:val="00067111"/>
    <w:rsid w:val="00071AB8"/>
    <w:rsid w:val="00071CF5"/>
    <w:rsid w:val="00074E29"/>
    <w:rsid w:val="0007618E"/>
    <w:rsid w:val="000764DF"/>
    <w:rsid w:val="00077862"/>
    <w:rsid w:val="00077E3A"/>
    <w:rsid w:val="00077E9B"/>
    <w:rsid w:val="00080B23"/>
    <w:rsid w:val="00080D44"/>
    <w:rsid w:val="00081866"/>
    <w:rsid w:val="00082300"/>
    <w:rsid w:val="00083536"/>
    <w:rsid w:val="00083A45"/>
    <w:rsid w:val="00083B68"/>
    <w:rsid w:val="00084657"/>
    <w:rsid w:val="00084ABE"/>
    <w:rsid w:val="00084B0B"/>
    <w:rsid w:val="000853B5"/>
    <w:rsid w:val="0008541A"/>
    <w:rsid w:val="00085CA3"/>
    <w:rsid w:val="0008664B"/>
    <w:rsid w:val="00086A82"/>
    <w:rsid w:val="0008793B"/>
    <w:rsid w:val="00092274"/>
    <w:rsid w:val="00092761"/>
    <w:rsid w:val="00092AFF"/>
    <w:rsid w:val="000938FE"/>
    <w:rsid w:val="000942A3"/>
    <w:rsid w:val="000950AB"/>
    <w:rsid w:val="000956E5"/>
    <w:rsid w:val="00095CA4"/>
    <w:rsid w:val="0009603C"/>
    <w:rsid w:val="00097A6C"/>
    <w:rsid w:val="000A30B4"/>
    <w:rsid w:val="000A352D"/>
    <w:rsid w:val="000A716E"/>
    <w:rsid w:val="000A756D"/>
    <w:rsid w:val="000B050A"/>
    <w:rsid w:val="000B0FFC"/>
    <w:rsid w:val="000B1C47"/>
    <w:rsid w:val="000B20AB"/>
    <w:rsid w:val="000B2BCE"/>
    <w:rsid w:val="000B345D"/>
    <w:rsid w:val="000B3BA1"/>
    <w:rsid w:val="000B3CDA"/>
    <w:rsid w:val="000B65C0"/>
    <w:rsid w:val="000B65F3"/>
    <w:rsid w:val="000C058D"/>
    <w:rsid w:val="000C05CA"/>
    <w:rsid w:val="000C0E15"/>
    <w:rsid w:val="000C105F"/>
    <w:rsid w:val="000C257D"/>
    <w:rsid w:val="000C3DF2"/>
    <w:rsid w:val="000C4217"/>
    <w:rsid w:val="000C45BB"/>
    <w:rsid w:val="000C4F31"/>
    <w:rsid w:val="000C6EF1"/>
    <w:rsid w:val="000D0AC8"/>
    <w:rsid w:val="000D117B"/>
    <w:rsid w:val="000D148D"/>
    <w:rsid w:val="000D19D0"/>
    <w:rsid w:val="000D392A"/>
    <w:rsid w:val="000D4B0F"/>
    <w:rsid w:val="000D4D95"/>
    <w:rsid w:val="000D4FC0"/>
    <w:rsid w:val="000D5A22"/>
    <w:rsid w:val="000D600B"/>
    <w:rsid w:val="000D608D"/>
    <w:rsid w:val="000D6D89"/>
    <w:rsid w:val="000D6E51"/>
    <w:rsid w:val="000D712C"/>
    <w:rsid w:val="000E0785"/>
    <w:rsid w:val="000E20C2"/>
    <w:rsid w:val="000E34B3"/>
    <w:rsid w:val="000E4F74"/>
    <w:rsid w:val="000E7929"/>
    <w:rsid w:val="000E7CAC"/>
    <w:rsid w:val="000F0A15"/>
    <w:rsid w:val="000F0DEF"/>
    <w:rsid w:val="000F1798"/>
    <w:rsid w:val="000F202D"/>
    <w:rsid w:val="000F20AF"/>
    <w:rsid w:val="000F21C6"/>
    <w:rsid w:val="000F3533"/>
    <w:rsid w:val="000F3A17"/>
    <w:rsid w:val="000F3EFF"/>
    <w:rsid w:val="000F7132"/>
    <w:rsid w:val="000F73A2"/>
    <w:rsid w:val="001001FC"/>
    <w:rsid w:val="0010031C"/>
    <w:rsid w:val="00102944"/>
    <w:rsid w:val="0010390B"/>
    <w:rsid w:val="00103EE6"/>
    <w:rsid w:val="00105421"/>
    <w:rsid w:val="00105790"/>
    <w:rsid w:val="00107BE8"/>
    <w:rsid w:val="001103B9"/>
    <w:rsid w:val="00110E29"/>
    <w:rsid w:val="00111642"/>
    <w:rsid w:val="0011248E"/>
    <w:rsid w:val="0011412C"/>
    <w:rsid w:val="001151A2"/>
    <w:rsid w:val="0011585C"/>
    <w:rsid w:val="00117B00"/>
    <w:rsid w:val="00117BC3"/>
    <w:rsid w:val="00117CD0"/>
    <w:rsid w:val="00117E11"/>
    <w:rsid w:val="00121052"/>
    <w:rsid w:val="00122647"/>
    <w:rsid w:val="00122B1F"/>
    <w:rsid w:val="00123990"/>
    <w:rsid w:val="0012739F"/>
    <w:rsid w:val="001274F1"/>
    <w:rsid w:val="00127C5C"/>
    <w:rsid w:val="00127EE2"/>
    <w:rsid w:val="001314CB"/>
    <w:rsid w:val="00134859"/>
    <w:rsid w:val="00134C71"/>
    <w:rsid w:val="00135428"/>
    <w:rsid w:val="00135DAC"/>
    <w:rsid w:val="00137311"/>
    <w:rsid w:val="00140423"/>
    <w:rsid w:val="00140982"/>
    <w:rsid w:val="001419F5"/>
    <w:rsid w:val="00141A18"/>
    <w:rsid w:val="00143B2D"/>
    <w:rsid w:val="001442D8"/>
    <w:rsid w:val="00145072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5E0"/>
    <w:rsid w:val="001576BB"/>
    <w:rsid w:val="00160637"/>
    <w:rsid w:val="0016078D"/>
    <w:rsid w:val="00165ABF"/>
    <w:rsid w:val="00165EC5"/>
    <w:rsid w:val="001661A4"/>
    <w:rsid w:val="00166524"/>
    <w:rsid w:val="00166BCE"/>
    <w:rsid w:val="00167F6E"/>
    <w:rsid w:val="00170EF8"/>
    <w:rsid w:val="0017202B"/>
    <w:rsid w:val="00172425"/>
    <w:rsid w:val="00172D23"/>
    <w:rsid w:val="00175ED8"/>
    <w:rsid w:val="0017631B"/>
    <w:rsid w:val="001769B8"/>
    <w:rsid w:val="00176EE0"/>
    <w:rsid w:val="00180375"/>
    <w:rsid w:val="001809E9"/>
    <w:rsid w:val="0018116A"/>
    <w:rsid w:val="00181F34"/>
    <w:rsid w:val="00182701"/>
    <w:rsid w:val="00190370"/>
    <w:rsid w:val="00191D8D"/>
    <w:rsid w:val="001921D2"/>
    <w:rsid w:val="00194D48"/>
    <w:rsid w:val="00195BB3"/>
    <w:rsid w:val="00195D17"/>
    <w:rsid w:val="001965D1"/>
    <w:rsid w:val="00196EC4"/>
    <w:rsid w:val="001975C0"/>
    <w:rsid w:val="00197644"/>
    <w:rsid w:val="00197CE5"/>
    <w:rsid w:val="001A0441"/>
    <w:rsid w:val="001A0BA7"/>
    <w:rsid w:val="001A188B"/>
    <w:rsid w:val="001A3D82"/>
    <w:rsid w:val="001A6AA0"/>
    <w:rsid w:val="001A6F45"/>
    <w:rsid w:val="001A70BC"/>
    <w:rsid w:val="001B06DB"/>
    <w:rsid w:val="001B0C93"/>
    <w:rsid w:val="001B214C"/>
    <w:rsid w:val="001B2EB3"/>
    <w:rsid w:val="001B30EC"/>
    <w:rsid w:val="001B3EE2"/>
    <w:rsid w:val="001B4107"/>
    <w:rsid w:val="001B6AEE"/>
    <w:rsid w:val="001B6CC7"/>
    <w:rsid w:val="001B7F48"/>
    <w:rsid w:val="001C128A"/>
    <w:rsid w:val="001C289F"/>
    <w:rsid w:val="001C3838"/>
    <w:rsid w:val="001C554E"/>
    <w:rsid w:val="001C6530"/>
    <w:rsid w:val="001D158A"/>
    <w:rsid w:val="001D1FD7"/>
    <w:rsid w:val="001D4D90"/>
    <w:rsid w:val="001D5A8F"/>
    <w:rsid w:val="001D6929"/>
    <w:rsid w:val="001E0120"/>
    <w:rsid w:val="001E0313"/>
    <w:rsid w:val="001E0B42"/>
    <w:rsid w:val="001E0CA2"/>
    <w:rsid w:val="001E1E1E"/>
    <w:rsid w:val="001E27F0"/>
    <w:rsid w:val="001E402D"/>
    <w:rsid w:val="001E4723"/>
    <w:rsid w:val="001E4F77"/>
    <w:rsid w:val="001E59CC"/>
    <w:rsid w:val="001F00C6"/>
    <w:rsid w:val="001F098F"/>
    <w:rsid w:val="001F164E"/>
    <w:rsid w:val="001F1F42"/>
    <w:rsid w:val="001F25F5"/>
    <w:rsid w:val="001F4515"/>
    <w:rsid w:val="001F5CAA"/>
    <w:rsid w:val="001F5CE0"/>
    <w:rsid w:val="001F7C12"/>
    <w:rsid w:val="0020100B"/>
    <w:rsid w:val="00202F26"/>
    <w:rsid w:val="002038A1"/>
    <w:rsid w:val="00203B9F"/>
    <w:rsid w:val="0020419B"/>
    <w:rsid w:val="00205F62"/>
    <w:rsid w:val="0021028A"/>
    <w:rsid w:val="0021108D"/>
    <w:rsid w:val="002110AC"/>
    <w:rsid w:val="0021176E"/>
    <w:rsid w:val="002178A4"/>
    <w:rsid w:val="00217C0B"/>
    <w:rsid w:val="00217F77"/>
    <w:rsid w:val="002205BF"/>
    <w:rsid w:val="00220BAF"/>
    <w:rsid w:val="00221C8F"/>
    <w:rsid w:val="0022482F"/>
    <w:rsid w:val="002250A1"/>
    <w:rsid w:val="0022558E"/>
    <w:rsid w:val="00226828"/>
    <w:rsid w:val="0022687C"/>
    <w:rsid w:val="00227CB2"/>
    <w:rsid w:val="00230276"/>
    <w:rsid w:val="002323D7"/>
    <w:rsid w:val="00233508"/>
    <w:rsid w:val="00233E8C"/>
    <w:rsid w:val="002342DA"/>
    <w:rsid w:val="00234D7F"/>
    <w:rsid w:val="0023505C"/>
    <w:rsid w:val="00237128"/>
    <w:rsid w:val="002430CF"/>
    <w:rsid w:val="00243A06"/>
    <w:rsid w:val="002443D2"/>
    <w:rsid w:val="0024589D"/>
    <w:rsid w:val="00245F82"/>
    <w:rsid w:val="00245F9D"/>
    <w:rsid w:val="00246EFE"/>
    <w:rsid w:val="00246F43"/>
    <w:rsid w:val="002500B9"/>
    <w:rsid w:val="00250CBF"/>
    <w:rsid w:val="00251386"/>
    <w:rsid w:val="0025215D"/>
    <w:rsid w:val="00252C1E"/>
    <w:rsid w:val="0025374E"/>
    <w:rsid w:val="002543E6"/>
    <w:rsid w:val="002543FC"/>
    <w:rsid w:val="00255069"/>
    <w:rsid w:val="00255A48"/>
    <w:rsid w:val="00255E00"/>
    <w:rsid w:val="00256F3C"/>
    <w:rsid w:val="0025708E"/>
    <w:rsid w:val="002611AB"/>
    <w:rsid w:val="0026200A"/>
    <w:rsid w:val="002645DC"/>
    <w:rsid w:val="00264D00"/>
    <w:rsid w:val="00264EEB"/>
    <w:rsid w:val="002672A6"/>
    <w:rsid w:val="00271548"/>
    <w:rsid w:val="00271C83"/>
    <w:rsid w:val="002726E4"/>
    <w:rsid w:val="00272F35"/>
    <w:rsid w:val="0027677F"/>
    <w:rsid w:val="00276C0C"/>
    <w:rsid w:val="0027726D"/>
    <w:rsid w:val="002778A5"/>
    <w:rsid w:val="00277A1A"/>
    <w:rsid w:val="00277D99"/>
    <w:rsid w:val="002810EC"/>
    <w:rsid w:val="002818B9"/>
    <w:rsid w:val="00281DA8"/>
    <w:rsid w:val="002824DD"/>
    <w:rsid w:val="002834B8"/>
    <w:rsid w:val="00284881"/>
    <w:rsid w:val="00284D7B"/>
    <w:rsid w:val="00286ED3"/>
    <w:rsid w:val="002873FF"/>
    <w:rsid w:val="002916A1"/>
    <w:rsid w:val="0029198C"/>
    <w:rsid w:val="002938E5"/>
    <w:rsid w:val="00293B26"/>
    <w:rsid w:val="00295CEF"/>
    <w:rsid w:val="00296533"/>
    <w:rsid w:val="002966D8"/>
    <w:rsid w:val="0029738D"/>
    <w:rsid w:val="002A0268"/>
    <w:rsid w:val="002A0927"/>
    <w:rsid w:val="002A386B"/>
    <w:rsid w:val="002A3C93"/>
    <w:rsid w:val="002A4603"/>
    <w:rsid w:val="002A7496"/>
    <w:rsid w:val="002B4FB3"/>
    <w:rsid w:val="002C2DFC"/>
    <w:rsid w:val="002C4AD4"/>
    <w:rsid w:val="002C4FCC"/>
    <w:rsid w:val="002C5BA6"/>
    <w:rsid w:val="002D0B6F"/>
    <w:rsid w:val="002D0BDF"/>
    <w:rsid w:val="002D0C4A"/>
    <w:rsid w:val="002D33E2"/>
    <w:rsid w:val="002D76B5"/>
    <w:rsid w:val="002E235F"/>
    <w:rsid w:val="002E24E5"/>
    <w:rsid w:val="002E313D"/>
    <w:rsid w:val="002E5F7D"/>
    <w:rsid w:val="002E6C5C"/>
    <w:rsid w:val="002E6C78"/>
    <w:rsid w:val="002E6DE2"/>
    <w:rsid w:val="002E6E71"/>
    <w:rsid w:val="002F07E5"/>
    <w:rsid w:val="002F0821"/>
    <w:rsid w:val="002F14BE"/>
    <w:rsid w:val="002F2357"/>
    <w:rsid w:val="002F2A05"/>
    <w:rsid w:val="002F2E0E"/>
    <w:rsid w:val="002F38FE"/>
    <w:rsid w:val="002F4759"/>
    <w:rsid w:val="002F48FB"/>
    <w:rsid w:val="002F4EC9"/>
    <w:rsid w:val="002F557C"/>
    <w:rsid w:val="002F5B54"/>
    <w:rsid w:val="00300086"/>
    <w:rsid w:val="003008E5"/>
    <w:rsid w:val="0030173F"/>
    <w:rsid w:val="00302E32"/>
    <w:rsid w:val="00303BE6"/>
    <w:rsid w:val="00303D52"/>
    <w:rsid w:val="00307208"/>
    <w:rsid w:val="00307FE2"/>
    <w:rsid w:val="0031154D"/>
    <w:rsid w:val="00311679"/>
    <w:rsid w:val="0031285B"/>
    <w:rsid w:val="00313894"/>
    <w:rsid w:val="00313C90"/>
    <w:rsid w:val="00314B7D"/>
    <w:rsid w:val="00314CB5"/>
    <w:rsid w:val="003169E0"/>
    <w:rsid w:val="00320550"/>
    <w:rsid w:val="00321E16"/>
    <w:rsid w:val="003232EA"/>
    <w:rsid w:val="00323907"/>
    <w:rsid w:val="00323BFD"/>
    <w:rsid w:val="00324B0C"/>
    <w:rsid w:val="00326289"/>
    <w:rsid w:val="00327155"/>
    <w:rsid w:val="0032722E"/>
    <w:rsid w:val="003276DF"/>
    <w:rsid w:val="00327E50"/>
    <w:rsid w:val="00331CE3"/>
    <w:rsid w:val="0033285A"/>
    <w:rsid w:val="0033324F"/>
    <w:rsid w:val="00335802"/>
    <w:rsid w:val="003365D6"/>
    <w:rsid w:val="0034058A"/>
    <w:rsid w:val="00340D2D"/>
    <w:rsid w:val="00341FB2"/>
    <w:rsid w:val="00344F20"/>
    <w:rsid w:val="003511F0"/>
    <w:rsid w:val="0035138F"/>
    <w:rsid w:val="003548DD"/>
    <w:rsid w:val="00354F1E"/>
    <w:rsid w:val="003574C6"/>
    <w:rsid w:val="0036057A"/>
    <w:rsid w:val="00362D9D"/>
    <w:rsid w:val="00363625"/>
    <w:rsid w:val="003636DC"/>
    <w:rsid w:val="0036393F"/>
    <w:rsid w:val="00364027"/>
    <w:rsid w:val="003646E0"/>
    <w:rsid w:val="00364805"/>
    <w:rsid w:val="003650C5"/>
    <w:rsid w:val="00365396"/>
    <w:rsid w:val="003657F0"/>
    <w:rsid w:val="003668FC"/>
    <w:rsid w:val="00367428"/>
    <w:rsid w:val="0036793E"/>
    <w:rsid w:val="00367940"/>
    <w:rsid w:val="003720D6"/>
    <w:rsid w:val="003722EA"/>
    <w:rsid w:val="0037304C"/>
    <w:rsid w:val="00373988"/>
    <w:rsid w:val="00373C48"/>
    <w:rsid w:val="003765E4"/>
    <w:rsid w:val="00376D89"/>
    <w:rsid w:val="003805C7"/>
    <w:rsid w:val="003813D7"/>
    <w:rsid w:val="0038267C"/>
    <w:rsid w:val="00383777"/>
    <w:rsid w:val="00383C10"/>
    <w:rsid w:val="0038451D"/>
    <w:rsid w:val="00385B82"/>
    <w:rsid w:val="003863A6"/>
    <w:rsid w:val="00387FE6"/>
    <w:rsid w:val="00390B3C"/>
    <w:rsid w:val="003911A6"/>
    <w:rsid w:val="00392582"/>
    <w:rsid w:val="0039274A"/>
    <w:rsid w:val="00392E90"/>
    <w:rsid w:val="00395F76"/>
    <w:rsid w:val="00396737"/>
    <w:rsid w:val="003A163D"/>
    <w:rsid w:val="003A3806"/>
    <w:rsid w:val="003B28E5"/>
    <w:rsid w:val="003B32ED"/>
    <w:rsid w:val="003B539A"/>
    <w:rsid w:val="003B6354"/>
    <w:rsid w:val="003B67F6"/>
    <w:rsid w:val="003B6BAB"/>
    <w:rsid w:val="003B7FC8"/>
    <w:rsid w:val="003C02BD"/>
    <w:rsid w:val="003C0AF1"/>
    <w:rsid w:val="003C0F70"/>
    <w:rsid w:val="003C2E7C"/>
    <w:rsid w:val="003C3DE2"/>
    <w:rsid w:val="003C400D"/>
    <w:rsid w:val="003C451C"/>
    <w:rsid w:val="003C4560"/>
    <w:rsid w:val="003C4EB7"/>
    <w:rsid w:val="003C5249"/>
    <w:rsid w:val="003C566E"/>
    <w:rsid w:val="003C5932"/>
    <w:rsid w:val="003C5B28"/>
    <w:rsid w:val="003C5F27"/>
    <w:rsid w:val="003C6093"/>
    <w:rsid w:val="003C761C"/>
    <w:rsid w:val="003D0DD0"/>
    <w:rsid w:val="003D1197"/>
    <w:rsid w:val="003D254D"/>
    <w:rsid w:val="003D2BEE"/>
    <w:rsid w:val="003D3703"/>
    <w:rsid w:val="003D3862"/>
    <w:rsid w:val="003D41D7"/>
    <w:rsid w:val="003D44D1"/>
    <w:rsid w:val="003D46A4"/>
    <w:rsid w:val="003D577A"/>
    <w:rsid w:val="003D5FF1"/>
    <w:rsid w:val="003D64CF"/>
    <w:rsid w:val="003E0389"/>
    <w:rsid w:val="003E1BDD"/>
    <w:rsid w:val="003E26C5"/>
    <w:rsid w:val="003E2FE7"/>
    <w:rsid w:val="003E35F1"/>
    <w:rsid w:val="003E3663"/>
    <w:rsid w:val="003E37F8"/>
    <w:rsid w:val="003E4879"/>
    <w:rsid w:val="003E577F"/>
    <w:rsid w:val="003E64B2"/>
    <w:rsid w:val="003E73E0"/>
    <w:rsid w:val="003F103D"/>
    <w:rsid w:val="003F27F0"/>
    <w:rsid w:val="003F2EC5"/>
    <w:rsid w:val="003F6D04"/>
    <w:rsid w:val="003F7DF3"/>
    <w:rsid w:val="004003AD"/>
    <w:rsid w:val="0040083F"/>
    <w:rsid w:val="004019C6"/>
    <w:rsid w:val="00402749"/>
    <w:rsid w:val="0040335C"/>
    <w:rsid w:val="004037F9"/>
    <w:rsid w:val="00406CCB"/>
    <w:rsid w:val="00406D73"/>
    <w:rsid w:val="00406EB7"/>
    <w:rsid w:val="00407E13"/>
    <w:rsid w:val="004117C0"/>
    <w:rsid w:val="00411EBC"/>
    <w:rsid w:val="0041229E"/>
    <w:rsid w:val="00412319"/>
    <w:rsid w:val="00412DFC"/>
    <w:rsid w:val="004136C2"/>
    <w:rsid w:val="00413E41"/>
    <w:rsid w:val="00414890"/>
    <w:rsid w:val="00416BEE"/>
    <w:rsid w:val="00416DA5"/>
    <w:rsid w:val="00417BCB"/>
    <w:rsid w:val="00417D87"/>
    <w:rsid w:val="00422328"/>
    <w:rsid w:val="00422492"/>
    <w:rsid w:val="00423033"/>
    <w:rsid w:val="00427012"/>
    <w:rsid w:val="0043039E"/>
    <w:rsid w:val="00430AFB"/>
    <w:rsid w:val="004317D6"/>
    <w:rsid w:val="00433F42"/>
    <w:rsid w:val="00434BE6"/>
    <w:rsid w:val="00436612"/>
    <w:rsid w:val="00437838"/>
    <w:rsid w:val="00441150"/>
    <w:rsid w:val="00443DE5"/>
    <w:rsid w:val="00444AA3"/>
    <w:rsid w:val="004469E6"/>
    <w:rsid w:val="00446B15"/>
    <w:rsid w:val="00452106"/>
    <w:rsid w:val="00453207"/>
    <w:rsid w:val="00454ACC"/>
    <w:rsid w:val="00454B0A"/>
    <w:rsid w:val="0045558F"/>
    <w:rsid w:val="0045597F"/>
    <w:rsid w:val="004569AA"/>
    <w:rsid w:val="00460705"/>
    <w:rsid w:val="00460777"/>
    <w:rsid w:val="00460E42"/>
    <w:rsid w:val="00462C97"/>
    <w:rsid w:val="00462E7B"/>
    <w:rsid w:val="0046345D"/>
    <w:rsid w:val="00463805"/>
    <w:rsid w:val="004642BC"/>
    <w:rsid w:val="004647B6"/>
    <w:rsid w:val="00464C13"/>
    <w:rsid w:val="004678A0"/>
    <w:rsid w:val="0047239E"/>
    <w:rsid w:val="004738B7"/>
    <w:rsid w:val="00473E2F"/>
    <w:rsid w:val="00474822"/>
    <w:rsid w:val="0047543B"/>
    <w:rsid w:val="00475A79"/>
    <w:rsid w:val="00476AF5"/>
    <w:rsid w:val="00480D97"/>
    <w:rsid w:val="00481820"/>
    <w:rsid w:val="00481FA1"/>
    <w:rsid w:val="00485CD2"/>
    <w:rsid w:val="0048625D"/>
    <w:rsid w:val="004867CC"/>
    <w:rsid w:val="00487E4D"/>
    <w:rsid w:val="004900AC"/>
    <w:rsid w:val="00490F7D"/>
    <w:rsid w:val="004924E4"/>
    <w:rsid w:val="00493353"/>
    <w:rsid w:val="00493370"/>
    <w:rsid w:val="00493E16"/>
    <w:rsid w:val="00494EFA"/>
    <w:rsid w:val="00495061"/>
    <w:rsid w:val="00495298"/>
    <w:rsid w:val="004956EE"/>
    <w:rsid w:val="004966BE"/>
    <w:rsid w:val="004A00AE"/>
    <w:rsid w:val="004A2B91"/>
    <w:rsid w:val="004A344A"/>
    <w:rsid w:val="004A440D"/>
    <w:rsid w:val="004A4A14"/>
    <w:rsid w:val="004A5A99"/>
    <w:rsid w:val="004A64B6"/>
    <w:rsid w:val="004A7607"/>
    <w:rsid w:val="004A760D"/>
    <w:rsid w:val="004B18BC"/>
    <w:rsid w:val="004B1E1B"/>
    <w:rsid w:val="004B20C6"/>
    <w:rsid w:val="004B2E38"/>
    <w:rsid w:val="004B3E56"/>
    <w:rsid w:val="004B3EDB"/>
    <w:rsid w:val="004B504D"/>
    <w:rsid w:val="004B5407"/>
    <w:rsid w:val="004B688B"/>
    <w:rsid w:val="004B7988"/>
    <w:rsid w:val="004C13B1"/>
    <w:rsid w:val="004C25D0"/>
    <w:rsid w:val="004C2F41"/>
    <w:rsid w:val="004C340C"/>
    <w:rsid w:val="004C3F77"/>
    <w:rsid w:val="004C43D6"/>
    <w:rsid w:val="004C62FF"/>
    <w:rsid w:val="004C74F4"/>
    <w:rsid w:val="004D0379"/>
    <w:rsid w:val="004D0559"/>
    <w:rsid w:val="004D136D"/>
    <w:rsid w:val="004D2072"/>
    <w:rsid w:val="004D39AF"/>
    <w:rsid w:val="004D419E"/>
    <w:rsid w:val="004D43D5"/>
    <w:rsid w:val="004D4493"/>
    <w:rsid w:val="004D4E3D"/>
    <w:rsid w:val="004D5024"/>
    <w:rsid w:val="004D507E"/>
    <w:rsid w:val="004D67A2"/>
    <w:rsid w:val="004D686F"/>
    <w:rsid w:val="004D6BE6"/>
    <w:rsid w:val="004E19EC"/>
    <w:rsid w:val="004E1C20"/>
    <w:rsid w:val="004E251F"/>
    <w:rsid w:val="004E29E2"/>
    <w:rsid w:val="004E382B"/>
    <w:rsid w:val="004E7698"/>
    <w:rsid w:val="004F0177"/>
    <w:rsid w:val="004F040F"/>
    <w:rsid w:val="004F0533"/>
    <w:rsid w:val="004F072B"/>
    <w:rsid w:val="004F125D"/>
    <w:rsid w:val="004F1521"/>
    <w:rsid w:val="004F19C9"/>
    <w:rsid w:val="004F1A9E"/>
    <w:rsid w:val="004F3570"/>
    <w:rsid w:val="004F524E"/>
    <w:rsid w:val="004F5375"/>
    <w:rsid w:val="004F59D8"/>
    <w:rsid w:val="004F5A61"/>
    <w:rsid w:val="004F6436"/>
    <w:rsid w:val="004F75A5"/>
    <w:rsid w:val="004F7691"/>
    <w:rsid w:val="00500B55"/>
    <w:rsid w:val="00501243"/>
    <w:rsid w:val="005017F7"/>
    <w:rsid w:val="00501D40"/>
    <w:rsid w:val="005023A5"/>
    <w:rsid w:val="005041BC"/>
    <w:rsid w:val="0050432B"/>
    <w:rsid w:val="00504FB5"/>
    <w:rsid w:val="00506CE4"/>
    <w:rsid w:val="005108D1"/>
    <w:rsid w:val="00511927"/>
    <w:rsid w:val="005139CF"/>
    <w:rsid w:val="005141E4"/>
    <w:rsid w:val="00514DD4"/>
    <w:rsid w:val="00514DFA"/>
    <w:rsid w:val="00515E18"/>
    <w:rsid w:val="00517676"/>
    <w:rsid w:val="00517B7C"/>
    <w:rsid w:val="00517C1A"/>
    <w:rsid w:val="00522B1D"/>
    <w:rsid w:val="00522F94"/>
    <w:rsid w:val="005231AC"/>
    <w:rsid w:val="00524807"/>
    <w:rsid w:val="00526ACB"/>
    <w:rsid w:val="00527668"/>
    <w:rsid w:val="00532616"/>
    <w:rsid w:val="00533047"/>
    <w:rsid w:val="005351F5"/>
    <w:rsid w:val="00536790"/>
    <w:rsid w:val="00536F64"/>
    <w:rsid w:val="00545012"/>
    <w:rsid w:val="00546A67"/>
    <w:rsid w:val="0054765B"/>
    <w:rsid w:val="00554308"/>
    <w:rsid w:val="00554DFF"/>
    <w:rsid w:val="00555DB6"/>
    <w:rsid w:val="0055716A"/>
    <w:rsid w:val="00557513"/>
    <w:rsid w:val="005607A6"/>
    <w:rsid w:val="0056124A"/>
    <w:rsid w:val="00561F43"/>
    <w:rsid w:val="00561F45"/>
    <w:rsid w:val="00562857"/>
    <w:rsid w:val="00562C4D"/>
    <w:rsid w:val="00566282"/>
    <w:rsid w:val="005666CB"/>
    <w:rsid w:val="00571D29"/>
    <w:rsid w:val="0057378A"/>
    <w:rsid w:val="00576907"/>
    <w:rsid w:val="00580D71"/>
    <w:rsid w:val="00580DCB"/>
    <w:rsid w:val="005811CC"/>
    <w:rsid w:val="00581F6A"/>
    <w:rsid w:val="00583247"/>
    <w:rsid w:val="00583F1F"/>
    <w:rsid w:val="00585148"/>
    <w:rsid w:val="00586817"/>
    <w:rsid w:val="00586FDF"/>
    <w:rsid w:val="005874B0"/>
    <w:rsid w:val="00587D8D"/>
    <w:rsid w:val="00590C98"/>
    <w:rsid w:val="0059175B"/>
    <w:rsid w:val="00593A67"/>
    <w:rsid w:val="005942CF"/>
    <w:rsid w:val="00594412"/>
    <w:rsid w:val="005975BF"/>
    <w:rsid w:val="005A0F1D"/>
    <w:rsid w:val="005A44D1"/>
    <w:rsid w:val="005A4CA0"/>
    <w:rsid w:val="005A578F"/>
    <w:rsid w:val="005B1587"/>
    <w:rsid w:val="005B4C05"/>
    <w:rsid w:val="005B4CFF"/>
    <w:rsid w:val="005B7474"/>
    <w:rsid w:val="005B7F56"/>
    <w:rsid w:val="005C0B1B"/>
    <w:rsid w:val="005C0FDB"/>
    <w:rsid w:val="005C3EF9"/>
    <w:rsid w:val="005C4725"/>
    <w:rsid w:val="005C48AE"/>
    <w:rsid w:val="005C5688"/>
    <w:rsid w:val="005C5A93"/>
    <w:rsid w:val="005C6425"/>
    <w:rsid w:val="005C67A9"/>
    <w:rsid w:val="005C74F3"/>
    <w:rsid w:val="005D1AB3"/>
    <w:rsid w:val="005D25D9"/>
    <w:rsid w:val="005D308B"/>
    <w:rsid w:val="005D4179"/>
    <w:rsid w:val="005D5AFB"/>
    <w:rsid w:val="005D5D4F"/>
    <w:rsid w:val="005D6661"/>
    <w:rsid w:val="005D703C"/>
    <w:rsid w:val="005D7378"/>
    <w:rsid w:val="005E0A3A"/>
    <w:rsid w:val="005E1BBC"/>
    <w:rsid w:val="005E2EA9"/>
    <w:rsid w:val="005E3291"/>
    <w:rsid w:val="005E4130"/>
    <w:rsid w:val="005E59F9"/>
    <w:rsid w:val="005E677B"/>
    <w:rsid w:val="005F1414"/>
    <w:rsid w:val="005F1974"/>
    <w:rsid w:val="005F1EE1"/>
    <w:rsid w:val="005F35C9"/>
    <w:rsid w:val="005F4A8A"/>
    <w:rsid w:val="005F4D13"/>
    <w:rsid w:val="005F6551"/>
    <w:rsid w:val="005F6910"/>
    <w:rsid w:val="005F7BAF"/>
    <w:rsid w:val="006007CD"/>
    <w:rsid w:val="00600AD2"/>
    <w:rsid w:val="006017CF"/>
    <w:rsid w:val="006029CA"/>
    <w:rsid w:val="00603203"/>
    <w:rsid w:val="00606C97"/>
    <w:rsid w:val="00607181"/>
    <w:rsid w:val="0061156C"/>
    <w:rsid w:val="00611C4C"/>
    <w:rsid w:val="00611F39"/>
    <w:rsid w:val="006136BB"/>
    <w:rsid w:val="006164F1"/>
    <w:rsid w:val="0061745A"/>
    <w:rsid w:val="00617563"/>
    <w:rsid w:val="0062074B"/>
    <w:rsid w:val="00620B58"/>
    <w:rsid w:val="00621456"/>
    <w:rsid w:val="00621DAC"/>
    <w:rsid w:val="00622D14"/>
    <w:rsid w:val="0062451C"/>
    <w:rsid w:val="00624C95"/>
    <w:rsid w:val="0062764F"/>
    <w:rsid w:val="0063000A"/>
    <w:rsid w:val="00632512"/>
    <w:rsid w:val="00635EA4"/>
    <w:rsid w:val="00636F9A"/>
    <w:rsid w:val="006409C7"/>
    <w:rsid w:val="0064220C"/>
    <w:rsid w:val="006426D7"/>
    <w:rsid w:val="00643C50"/>
    <w:rsid w:val="00643E40"/>
    <w:rsid w:val="00644D9A"/>
    <w:rsid w:val="00646A60"/>
    <w:rsid w:val="006471FE"/>
    <w:rsid w:val="0064738A"/>
    <w:rsid w:val="00647847"/>
    <w:rsid w:val="006507BA"/>
    <w:rsid w:val="00650A23"/>
    <w:rsid w:val="00651F67"/>
    <w:rsid w:val="00652589"/>
    <w:rsid w:val="006544FF"/>
    <w:rsid w:val="00654C4C"/>
    <w:rsid w:val="00654FE8"/>
    <w:rsid w:val="00657491"/>
    <w:rsid w:val="006575FC"/>
    <w:rsid w:val="00660D96"/>
    <w:rsid w:val="006611E3"/>
    <w:rsid w:val="00662BEB"/>
    <w:rsid w:val="006637D3"/>
    <w:rsid w:val="006657FB"/>
    <w:rsid w:val="00665CDE"/>
    <w:rsid w:val="00665F24"/>
    <w:rsid w:val="00667DF1"/>
    <w:rsid w:val="00673AC3"/>
    <w:rsid w:val="00674F59"/>
    <w:rsid w:val="0068083F"/>
    <w:rsid w:val="00681204"/>
    <w:rsid w:val="00681FE7"/>
    <w:rsid w:val="00683400"/>
    <w:rsid w:val="00684008"/>
    <w:rsid w:val="00685084"/>
    <w:rsid w:val="006873EF"/>
    <w:rsid w:val="00690C82"/>
    <w:rsid w:val="006917BD"/>
    <w:rsid w:val="00692DFA"/>
    <w:rsid w:val="006933EC"/>
    <w:rsid w:val="00695389"/>
    <w:rsid w:val="00695931"/>
    <w:rsid w:val="00695E6C"/>
    <w:rsid w:val="006962DA"/>
    <w:rsid w:val="00697696"/>
    <w:rsid w:val="006A0E45"/>
    <w:rsid w:val="006A0FC6"/>
    <w:rsid w:val="006A36BE"/>
    <w:rsid w:val="006A59C3"/>
    <w:rsid w:val="006A5F14"/>
    <w:rsid w:val="006A7EF1"/>
    <w:rsid w:val="006B07C9"/>
    <w:rsid w:val="006B0FAC"/>
    <w:rsid w:val="006B154D"/>
    <w:rsid w:val="006B156F"/>
    <w:rsid w:val="006B30C4"/>
    <w:rsid w:val="006B3839"/>
    <w:rsid w:val="006B4638"/>
    <w:rsid w:val="006B4AD9"/>
    <w:rsid w:val="006B4B72"/>
    <w:rsid w:val="006B4F42"/>
    <w:rsid w:val="006B5966"/>
    <w:rsid w:val="006B78AC"/>
    <w:rsid w:val="006C067A"/>
    <w:rsid w:val="006C1114"/>
    <w:rsid w:val="006C1624"/>
    <w:rsid w:val="006C36AD"/>
    <w:rsid w:val="006C40A9"/>
    <w:rsid w:val="006C59B5"/>
    <w:rsid w:val="006C5BCF"/>
    <w:rsid w:val="006C5E10"/>
    <w:rsid w:val="006C6C97"/>
    <w:rsid w:val="006D01F2"/>
    <w:rsid w:val="006D27CA"/>
    <w:rsid w:val="006D4929"/>
    <w:rsid w:val="006D4A2B"/>
    <w:rsid w:val="006E05E7"/>
    <w:rsid w:val="006E142F"/>
    <w:rsid w:val="006E2AE5"/>
    <w:rsid w:val="006E3F30"/>
    <w:rsid w:val="006E452B"/>
    <w:rsid w:val="006E4CE0"/>
    <w:rsid w:val="006E594C"/>
    <w:rsid w:val="006E6821"/>
    <w:rsid w:val="006E792C"/>
    <w:rsid w:val="006F0DDA"/>
    <w:rsid w:val="006F1906"/>
    <w:rsid w:val="006F3427"/>
    <w:rsid w:val="006F36D6"/>
    <w:rsid w:val="006F75B5"/>
    <w:rsid w:val="006F777E"/>
    <w:rsid w:val="00700ACA"/>
    <w:rsid w:val="00703496"/>
    <w:rsid w:val="0070406E"/>
    <w:rsid w:val="00704FDB"/>
    <w:rsid w:val="007062A3"/>
    <w:rsid w:val="0070652C"/>
    <w:rsid w:val="00711340"/>
    <w:rsid w:val="00711C54"/>
    <w:rsid w:val="00712CC5"/>
    <w:rsid w:val="00713042"/>
    <w:rsid w:val="007144F1"/>
    <w:rsid w:val="00714524"/>
    <w:rsid w:val="00717FC2"/>
    <w:rsid w:val="007202D5"/>
    <w:rsid w:val="007207BF"/>
    <w:rsid w:val="007214EF"/>
    <w:rsid w:val="0072264D"/>
    <w:rsid w:val="0072270B"/>
    <w:rsid w:val="00724286"/>
    <w:rsid w:val="007269D8"/>
    <w:rsid w:val="00726A82"/>
    <w:rsid w:val="00726C30"/>
    <w:rsid w:val="007304A5"/>
    <w:rsid w:val="00730E03"/>
    <w:rsid w:val="00732490"/>
    <w:rsid w:val="007328DC"/>
    <w:rsid w:val="00736A66"/>
    <w:rsid w:val="00737647"/>
    <w:rsid w:val="00740834"/>
    <w:rsid w:val="00741240"/>
    <w:rsid w:val="00742315"/>
    <w:rsid w:val="00743328"/>
    <w:rsid w:val="00743D7C"/>
    <w:rsid w:val="00745111"/>
    <w:rsid w:val="00745545"/>
    <w:rsid w:val="007456E5"/>
    <w:rsid w:val="0074700F"/>
    <w:rsid w:val="00750D68"/>
    <w:rsid w:val="00756294"/>
    <w:rsid w:val="0075677C"/>
    <w:rsid w:val="00760E88"/>
    <w:rsid w:val="00763768"/>
    <w:rsid w:val="00763C62"/>
    <w:rsid w:val="00763DF9"/>
    <w:rsid w:val="00767BEB"/>
    <w:rsid w:val="00770035"/>
    <w:rsid w:val="0077026D"/>
    <w:rsid w:val="00772AC9"/>
    <w:rsid w:val="00775B27"/>
    <w:rsid w:val="00776C04"/>
    <w:rsid w:val="00777B3A"/>
    <w:rsid w:val="00780279"/>
    <w:rsid w:val="007815CC"/>
    <w:rsid w:val="00781673"/>
    <w:rsid w:val="00782286"/>
    <w:rsid w:val="00782B70"/>
    <w:rsid w:val="00783201"/>
    <w:rsid w:val="00783243"/>
    <w:rsid w:val="00783275"/>
    <w:rsid w:val="00783B4F"/>
    <w:rsid w:val="00785133"/>
    <w:rsid w:val="0078723E"/>
    <w:rsid w:val="00787744"/>
    <w:rsid w:val="00787B0A"/>
    <w:rsid w:val="007926CF"/>
    <w:rsid w:val="00794396"/>
    <w:rsid w:val="00796D6F"/>
    <w:rsid w:val="007A0F28"/>
    <w:rsid w:val="007A157C"/>
    <w:rsid w:val="007A198B"/>
    <w:rsid w:val="007A1B3A"/>
    <w:rsid w:val="007A202A"/>
    <w:rsid w:val="007A2068"/>
    <w:rsid w:val="007A2C63"/>
    <w:rsid w:val="007A3239"/>
    <w:rsid w:val="007A489E"/>
    <w:rsid w:val="007A4FC2"/>
    <w:rsid w:val="007A56B6"/>
    <w:rsid w:val="007A5747"/>
    <w:rsid w:val="007A57A5"/>
    <w:rsid w:val="007A68FA"/>
    <w:rsid w:val="007B0429"/>
    <w:rsid w:val="007B066D"/>
    <w:rsid w:val="007B093A"/>
    <w:rsid w:val="007B0B2A"/>
    <w:rsid w:val="007B27D0"/>
    <w:rsid w:val="007B4541"/>
    <w:rsid w:val="007B58F4"/>
    <w:rsid w:val="007B5F02"/>
    <w:rsid w:val="007B62AC"/>
    <w:rsid w:val="007B6625"/>
    <w:rsid w:val="007B664E"/>
    <w:rsid w:val="007C01F9"/>
    <w:rsid w:val="007C0286"/>
    <w:rsid w:val="007C342A"/>
    <w:rsid w:val="007C376D"/>
    <w:rsid w:val="007C3BF5"/>
    <w:rsid w:val="007C4B7E"/>
    <w:rsid w:val="007C4DA9"/>
    <w:rsid w:val="007C5089"/>
    <w:rsid w:val="007C5558"/>
    <w:rsid w:val="007C5CC4"/>
    <w:rsid w:val="007C69F9"/>
    <w:rsid w:val="007C7104"/>
    <w:rsid w:val="007C7190"/>
    <w:rsid w:val="007D1142"/>
    <w:rsid w:val="007D3F75"/>
    <w:rsid w:val="007D5B66"/>
    <w:rsid w:val="007D6435"/>
    <w:rsid w:val="007D677F"/>
    <w:rsid w:val="007E02B6"/>
    <w:rsid w:val="007E02D7"/>
    <w:rsid w:val="007E07D0"/>
    <w:rsid w:val="007E0AB1"/>
    <w:rsid w:val="007E1227"/>
    <w:rsid w:val="007E1E40"/>
    <w:rsid w:val="007E4D41"/>
    <w:rsid w:val="007E4F86"/>
    <w:rsid w:val="007E534C"/>
    <w:rsid w:val="007E5675"/>
    <w:rsid w:val="007E5BE3"/>
    <w:rsid w:val="007E5CB1"/>
    <w:rsid w:val="007E6B28"/>
    <w:rsid w:val="007E707C"/>
    <w:rsid w:val="007E7852"/>
    <w:rsid w:val="007F04B8"/>
    <w:rsid w:val="007F070B"/>
    <w:rsid w:val="007F0DD1"/>
    <w:rsid w:val="007F1813"/>
    <w:rsid w:val="007F1DA1"/>
    <w:rsid w:val="007F35AF"/>
    <w:rsid w:val="007F3B8A"/>
    <w:rsid w:val="007F51BC"/>
    <w:rsid w:val="007F6925"/>
    <w:rsid w:val="0080052B"/>
    <w:rsid w:val="00800EDD"/>
    <w:rsid w:val="00802E91"/>
    <w:rsid w:val="008056F8"/>
    <w:rsid w:val="00805B8F"/>
    <w:rsid w:val="00811A9A"/>
    <w:rsid w:val="00812AA8"/>
    <w:rsid w:val="00813C63"/>
    <w:rsid w:val="00814A48"/>
    <w:rsid w:val="00815732"/>
    <w:rsid w:val="00815D82"/>
    <w:rsid w:val="00817C06"/>
    <w:rsid w:val="00821C86"/>
    <w:rsid w:val="00822D55"/>
    <w:rsid w:val="0082430F"/>
    <w:rsid w:val="008270AD"/>
    <w:rsid w:val="00827411"/>
    <w:rsid w:val="00832681"/>
    <w:rsid w:val="0083385A"/>
    <w:rsid w:val="008368C0"/>
    <w:rsid w:val="00836978"/>
    <w:rsid w:val="0083783A"/>
    <w:rsid w:val="00837F5B"/>
    <w:rsid w:val="00842384"/>
    <w:rsid w:val="00843E24"/>
    <w:rsid w:val="00847421"/>
    <w:rsid w:val="00847837"/>
    <w:rsid w:val="0084793A"/>
    <w:rsid w:val="00852222"/>
    <w:rsid w:val="00853C5D"/>
    <w:rsid w:val="00854F8B"/>
    <w:rsid w:val="00856018"/>
    <w:rsid w:val="00861B67"/>
    <w:rsid w:val="00861EBF"/>
    <w:rsid w:val="00862FEE"/>
    <w:rsid w:val="00865BA6"/>
    <w:rsid w:val="00865DF6"/>
    <w:rsid w:val="0086704F"/>
    <w:rsid w:val="008673F7"/>
    <w:rsid w:val="008714B2"/>
    <w:rsid w:val="008724B5"/>
    <w:rsid w:val="008724F6"/>
    <w:rsid w:val="00873D3B"/>
    <w:rsid w:val="008747E4"/>
    <w:rsid w:val="00874A4B"/>
    <w:rsid w:val="00876852"/>
    <w:rsid w:val="00877DBD"/>
    <w:rsid w:val="00880772"/>
    <w:rsid w:val="00880EDC"/>
    <w:rsid w:val="00880FD2"/>
    <w:rsid w:val="00881774"/>
    <w:rsid w:val="00881A02"/>
    <w:rsid w:val="008825B3"/>
    <w:rsid w:val="00882989"/>
    <w:rsid w:val="00884D4F"/>
    <w:rsid w:val="00885EF6"/>
    <w:rsid w:val="00886C5D"/>
    <w:rsid w:val="00887F8E"/>
    <w:rsid w:val="0089253D"/>
    <w:rsid w:val="0089348A"/>
    <w:rsid w:val="00893768"/>
    <w:rsid w:val="00895486"/>
    <w:rsid w:val="008956C8"/>
    <w:rsid w:val="00895B08"/>
    <w:rsid w:val="008976F2"/>
    <w:rsid w:val="00897839"/>
    <w:rsid w:val="008A043A"/>
    <w:rsid w:val="008A08AA"/>
    <w:rsid w:val="008A109B"/>
    <w:rsid w:val="008A17A2"/>
    <w:rsid w:val="008A4684"/>
    <w:rsid w:val="008A4A2F"/>
    <w:rsid w:val="008A6244"/>
    <w:rsid w:val="008B14E8"/>
    <w:rsid w:val="008B21A7"/>
    <w:rsid w:val="008B3FEB"/>
    <w:rsid w:val="008B4A0C"/>
    <w:rsid w:val="008B4D4D"/>
    <w:rsid w:val="008B6254"/>
    <w:rsid w:val="008B67B3"/>
    <w:rsid w:val="008C05CE"/>
    <w:rsid w:val="008C31F1"/>
    <w:rsid w:val="008C398B"/>
    <w:rsid w:val="008C6B75"/>
    <w:rsid w:val="008C77D1"/>
    <w:rsid w:val="008D0A66"/>
    <w:rsid w:val="008D1AEC"/>
    <w:rsid w:val="008D2868"/>
    <w:rsid w:val="008D298F"/>
    <w:rsid w:val="008D5A7E"/>
    <w:rsid w:val="008D5D64"/>
    <w:rsid w:val="008D5F69"/>
    <w:rsid w:val="008D69B9"/>
    <w:rsid w:val="008D6F97"/>
    <w:rsid w:val="008D7DD0"/>
    <w:rsid w:val="008E012C"/>
    <w:rsid w:val="008E1915"/>
    <w:rsid w:val="008E2629"/>
    <w:rsid w:val="008E2D8D"/>
    <w:rsid w:val="008E3810"/>
    <w:rsid w:val="008E3D31"/>
    <w:rsid w:val="008E40B4"/>
    <w:rsid w:val="008E4102"/>
    <w:rsid w:val="008E5FA2"/>
    <w:rsid w:val="008E691B"/>
    <w:rsid w:val="008E6B18"/>
    <w:rsid w:val="008F0CA4"/>
    <w:rsid w:val="008F1807"/>
    <w:rsid w:val="008F1D2D"/>
    <w:rsid w:val="008F1F7E"/>
    <w:rsid w:val="008F272F"/>
    <w:rsid w:val="008F29A2"/>
    <w:rsid w:val="008F3B4F"/>
    <w:rsid w:val="008F443E"/>
    <w:rsid w:val="008F556C"/>
    <w:rsid w:val="008F5F3D"/>
    <w:rsid w:val="008F7266"/>
    <w:rsid w:val="008F75BA"/>
    <w:rsid w:val="009004C6"/>
    <w:rsid w:val="00900AA6"/>
    <w:rsid w:val="00901A5A"/>
    <w:rsid w:val="00903597"/>
    <w:rsid w:val="00903A41"/>
    <w:rsid w:val="00904968"/>
    <w:rsid w:val="009055D2"/>
    <w:rsid w:val="00905627"/>
    <w:rsid w:val="00905B4F"/>
    <w:rsid w:val="009063F5"/>
    <w:rsid w:val="0091140A"/>
    <w:rsid w:val="009114F8"/>
    <w:rsid w:val="00911BC6"/>
    <w:rsid w:val="00912152"/>
    <w:rsid w:val="00912D45"/>
    <w:rsid w:val="009138B6"/>
    <w:rsid w:val="0092013A"/>
    <w:rsid w:val="009202D1"/>
    <w:rsid w:val="00920F2F"/>
    <w:rsid w:val="00921275"/>
    <w:rsid w:val="009220D9"/>
    <w:rsid w:val="00923087"/>
    <w:rsid w:val="009234B6"/>
    <w:rsid w:val="009240EC"/>
    <w:rsid w:val="00926A19"/>
    <w:rsid w:val="009274FD"/>
    <w:rsid w:val="00927951"/>
    <w:rsid w:val="00930BBC"/>
    <w:rsid w:val="00930FC6"/>
    <w:rsid w:val="00933A7A"/>
    <w:rsid w:val="00935525"/>
    <w:rsid w:val="009369D2"/>
    <w:rsid w:val="00937078"/>
    <w:rsid w:val="00937672"/>
    <w:rsid w:val="00937975"/>
    <w:rsid w:val="00937B3A"/>
    <w:rsid w:val="00941495"/>
    <w:rsid w:val="00943353"/>
    <w:rsid w:val="00943E5A"/>
    <w:rsid w:val="00944529"/>
    <w:rsid w:val="00945319"/>
    <w:rsid w:val="00946605"/>
    <w:rsid w:val="00946807"/>
    <w:rsid w:val="00946837"/>
    <w:rsid w:val="00950ACD"/>
    <w:rsid w:val="00950B41"/>
    <w:rsid w:val="00951522"/>
    <w:rsid w:val="00952753"/>
    <w:rsid w:val="009555EB"/>
    <w:rsid w:val="0095652F"/>
    <w:rsid w:val="00960F0C"/>
    <w:rsid w:val="00961E93"/>
    <w:rsid w:val="0096251A"/>
    <w:rsid w:val="00962AF4"/>
    <w:rsid w:val="0096357D"/>
    <w:rsid w:val="009637F0"/>
    <w:rsid w:val="009646A4"/>
    <w:rsid w:val="009650B9"/>
    <w:rsid w:val="0096597A"/>
    <w:rsid w:val="00966BAF"/>
    <w:rsid w:val="009675B3"/>
    <w:rsid w:val="009701C7"/>
    <w:rsid w:val="00971B8A"/>
    <w:rsid w:val="009722A0"/>
    <w:rsid w:val="00972F4B"/>
    <w:rsid w:val="0097331D"/>
    <w:rsid w:val="00974C05"/>
    <w:rsid w:val="00976FF2"/>
    <w:rsid w:val="009774F8"/>
    <w:rsid w:val="00980D53"/>
    <w:rsid w:val="00980EB3"/>
    <w:rsid w:val="00982532"/>
    <w:rsid w:val="00982A25"/>
    <w:rsid w:val="00983620"/>
    <w:rsid w:val="00984309"/>
    <w:rsid w:val="00986574"/>
    <w:rsid w:val="00986F6F"/>
    <w:rsid w:val="00987014"/>
    <w:rsid w:val="00987B9A"/>
    <w:rsid w:val="009908C6"/>
    <w:rsid w:val="00993AB3"/>
    <w:rsid w:val="0099475C"/>
    <w:rsid w:val="0099588B"/>
    <w:rsid w:val="0099748E"/>
    <w:rsid w:val="009A064D"/>
    <w:rsid w:val="009A1546"/>
    <w:rsid w:val="009A18E0"/>
    <w:rsid w:val="009A2C89"/>
    <w:rsid w:val="009A55ED"/>
    <w:rsid w:val="009A5BAF"/>
    <w:rsid w:val="009A6679"/>
    <w:rsid w:val="009A71E3"/>
    <w:rsid w:val="009A7437"/>
    <w:rsid w:val="009A74C5"/>
    <w:rsid w:val="009B0C52"/>
    <w:rsid w:val="009B1EE7"/>
    <w:rsid w:val="009B29A6"/>
    <w:rsid w:val="009B3585"/>
    <w:rsid w:val="009C1A2E"/>
    <w:rsid w:val="009C1AD2"/>
    <w:rsid w:val="009C25AC"/>
    <w:rsid w:val="009C2AAD"/>
    <w:rsid w:val="009C36CB"/>
    <w:rsid w:val="009C56F2"/>
    <w:rsid w:val="009C5DC5"/>
    <w:rsid w:val="009C6387"/>
    <w:rsid w:val="009D1DC0"/>
    <w:rsid w:val="009D52EB"/>
    <w:rsid w:val="009D5337"/>
    <w:rsid w:val="009D792F"/>
    <w:rsid w:val="009D7C5D"/>
    <w:rsid w:val="009D7DC6"/>
    <w:rsid w:val="009D7EF8"/>
    <w:rsid w:val="009D7F98"/>
    <w:rsid w:val="009E14AC"/>
    <w:rsid w:val="009E1DD0"/>
    <w:rsid w:val="009E4354"/>
    <w:rsid w:val="009E7A5F"/>
    <w:rsid w:val="009E7CB8"/>
    <w:rsid w:val="009F13F7"/>
    <w:rsid w:val="009F1522"/>
    <w:rsid w:val="009F3342"/>
    <w:rsid w:val="009F33C9"/>
    <w:rsid w:val="009F392C"/>
    <w:rsid w:val="009F5240"/>
    <w:rsid w:val="009F6785"/>
    <w:rsid w:val="00A00F7A"/>
    <w:rsid w:val="00A04399"/>
    <w:rsid w:val="00A05554"/>
    <w:rsid w:val="00A05798"/>
    <w:rsid w:val="00A062E1"/>
    <w:rsid w:val="00A06D6C"/>
    <w:rsid w:val="00A06F01"/>
    <w:rsid w:val="00A07A00"/>
    <w:rsid w:val="00A106CC"/>
    <w:rsid w:val="00A11E67"/>
    <w:rsid w:val="00A15492"/>
    <w:rsid w:val="00A155ED"/>
    <w:rsid w:val="00A15970"/>
    <w:rsid w:val="00A15D72"/>
    <w:rsid w:val="00A16091"/>
    <w:rsid w:val="00A20ADD"/>
    <w:rsid w:val="00A20DDD"/>
    <w:rsid w:val="00A214FB"/>
    <w:rsid w:val="00A228ED"/>
    <w:rsid w:val="00A22FB2"/>
    <w:rsid w:val="00A25395"/>
    <w:rsid w:val="00A2619E"/>
    <w:rsid w:val="00A27542"/>
    <w:rsid w:val="00A301C7"/>
    <w:rsid w:val="00A30BE6"/>
    <w:rsid w:val="00A31B33"/>
    <w:rsid w:val="00A320E0"/>
    <w:rsid w:val="00A3385B"/>
    <w:rsid w:val="00A348BB"/>
    <w:rsid w:val="00A3498A"/>
    <w:rsid w:val="00A34BD7"/>
    <w:rsid w:val="00A35C9B"/>
    <w:rsid w:val="00A37755"/>
    <w:rsid w:val="00A37B09"/>
    <w:rsid w:val="00A40ED8"/>
    <w:rsid w:val="00A43BD1"/>
    <w:rsid w:val="00A447C0"/>
    <w:rsid w:val="00A44845"/>
    <w:rsid w:val="00A4549D"/>
    <w:rsid w:val="00A4686C"/>
    <w:rsid w:val="00A46D5A"/>
    <w:rsid w:val="00A50319"/>
    <w:rsid w:val="00A50BD2"/>
    <w:rsid w:val="00A50EA1"/>
    <w:rsid w:val="00A516A9"/>
    <w:rsid w:val="00A5278F"/>
    <w:rsid w:val="00A52FE0"/>
    <w:rsid w:val="00A53C19"/>
    <w:rsid w:val="00A54FFF"/>
    <w:rsid w:val="00A557A3"/>
    <w:rsid w:val="00A56EED"/>
    <w:rsid w:val="00A6067E"/>
    <w:rsid w:val="00A6285B"/>
    <w:rsid w:val="00A63684"/>
    <w:rsid w:val="00A665AE"/>
    <w:rsid w:val="00A671B5"/>
    <w:rsid w:val="00A67367"/>
    <w:rsid w:val="00A70807"/>
    <w:rsid w:val="00A70CDF"/>
    <w:rsid w:val="00A70E0C"/>
    <w:rsid w:val="00A71568"/>
    <w:rsid w:val="00A741DC"/>
    <w:rsid w:val="00A75A3A"/>
    <w:rsid w:val="00A75FD2"/>
    <w:rsid w:val="00A76A06"/>
    <w:rsid w:val="00A82C81"/>
    <w:rsid w:val="00A838EA"/>
    <w:rsid w:val="00A843D2"/>
    <w:rsid w:val="00A8599D"/>
    <w:rsid w:val="00A8657F"/>
    <w:rsid w:val="00A86AA2"/>
    <w:rsid w:val="00A86D8C"/>
    <w:rsid w:val="00A87B82"/>
    <w:rsid w:val="00A90997"/>
    <w:rsid w:val="00A90D53"/>
    <w:rsid w:val="00A911D3"/>
    <w:rsid w:val="00A91941"/>
    <w:rsid w:val="00A94E6E"/>
    <w:rsid w:val="00A94F40"/>
    <w:rsid w:val="00A952DA"/>
    <w:rsid w:val="00A96252"/>
    <w:rsid w:val="00A96CBA"/>
    <w:rsid w:val="00AA0576"/>
    <w:rsid w:val="00AA0E74"/>
    <w:rsid w:val="00AA1E22"/>
    <w:rsid w:val="00AA2264"/>
    <w:rsid w:val="00AA2FB8"/>
    <w:rsid w:val="00AA3A75"/>
    <w:rsid w:val="00AA5500"/>
    <w:rsid w:val="00AA5A80"/>
    <w:rsid w:val="00AA5DFC"/>
    <w:rsid w:val="00AB064B"/>
    <w:rsid w:val="00AB142D"/>
    <w:rsid w:val="00AB17C2"/>
    <w:rsid w:val="00AB183B"/>
    <w:rsid w:val="00AB2EB1"/>
    <w:rsid w:val="00AB3B8E"/>
    <w:rsid w:val="00AB4C3E"/>
    <w:rsid w:val="00AB7830"/>
    <w:rsid w:val="00AC0060"/>
    <w:rsid w:val="00AC0E4D"/>
    <w:rsid w:val="00AC178C"/>
    <w:rsid w:val="00AC3547"/>
    <w:rsid w:val="00AC42B6"/>
    <w:rsid w:val="00AC5761"/>
    <w:rsid w:val="00AC5E3D"/>
    <w:rsid w:val="00AC60BD"/>
    <w:rsid w:val="00AC6C25"/>
    <w:rsid w:val="00AC75ED"/>
    <w:rsid w:val="00AC7AB9"/>
    <w:rsid w:val="00AC7FA2"/>
    <w:rsid w:val="00AD298F"/>
    <w:rsid w:val="00AD59C8"/>
    <w:rsid w:val="00AD6272"/>
    <w:rsid w:val="00AD6682"/>
    <w:rsid w:val="00AD6E80"/>
    <w:rsid w:val="00AD7707"/>
    <w:rsid w:val="00AE0D9E"/>
    <w:rsid w:val="00AE22D6"/>
    <w:rsid w:val="00AE569A"/>
    <w:rsid w:val="00AE5CD8"/>
    <w:rsid w:val="00AE6ADD"/>
    <w:rsid w:val="00AE7F37"/>
    <w:rsid w:val="00AF0A7C"/>
    <w:rsid w:val="00AF657C"/>
    <w:rsid w:val="00AF6CF2"/>
    <w:rsid w:val="00B00BFE"/>
    <w:rsid w:val="00B00E45"/>
    <w:rsid w:val="00B03599"/>
    <w:rsid w:val="00B0429C"/>
    <w:rsid w:val="00B05224"/>
    <w:rsid w:val="00B05BDF"/>
    <w:rsid w:val="00B05F61"/>
    <w:rsid w:val="00B0663F"/>
    <w:rsid w:val="00B06F8B"/>
    <w:rsid w:val="00B07EB2"/>
    <w:rsid w:val="00B10E81"/>
    <w:rsid w:val="00B12A73"/>
    <w:rsid w:val="00B12B22"/>
    <w:rsid w:val="00B13118"/>
    <w:rsid w:val="00B20D64"/>
    <w:rsid w:val="00B214C3"/>
    <w:rsid w:val="00B2190F"/>
    <w:rsid w:val="00B2480B"/>
    <w:rsid w:val="00B25F7E"/>
    <w:rsid w:val="00B26180"/>
    <w:rsid w:val="00B26773"/>
    <w:rsid w:val="00B26B1B"/>
    <w:rsid w:val="00B27083"/>
    <w:rsid w:val="00B271CA"/>
    <w:rsid w:val="00B27863"/>
    <w:rsid w:val="00B30FAC"/>
    <w:rsid w:val="00B3230B"/>
    <w:rsid w:val="00B328AC"/>
    <w:rsid w:val="00B331BA"/>
    <w:rsid w:val="00B343A5"/>
    <w:rsid w:val="00B34A7B"/>
    <w:rsid w:val="00B34C50"/>
    <w:rsid w:val="00B358C0"/>
    <w:rsid w:val="00B35AD5"/>
    <w:rsid w:val="00B36202"/>
    <w:rsid w:val="00B36E92"/>
    <w:rsid w:val="00B378E6"/>
    <w:rsid w:val="00B37EDF"/>
    <w:rsid w:val="00B42266"/>
    <w:rsid w:val="00B4230D"/>
    <w:rsid w:val="00B425EF"/>
    <w:rsid w:val="00B44640"/>
    <w:rsid w:val="00B44C58"/>
    <w:rsid w:val="00B452A2"/>
    <w:rsid w:val="00B47201"/>
    <w:rsid w:val="00B47992"/>
    <w:rsid w:val="00B47D62"/>
    <w:rsid w:val="00B53BA3"/>
    <w:rsid w:val="00B5402C"/>
    <w:rsid w:val="00B548BF"/>
    <w:rsid w:val="00B55E76"/>
    <w:rsid w:val="00B56E9C"/>
    <w:rsid w:val="00B60A49"/>
    <w:rsid w:val="00B6187E"/>
    <w:rsid w:val="00B62994"/>
    <w:rsid w:val="00B6316E"/>
    <w:rsid w:val="00B63D17"/>
    <w:rsid w:val="00B6480D"/>
    <w:rsid w:val="00B65446"/>
    <w:rsid w:val="00B65AFB"/>
    <w:rsid w:val="00B65FAA"/>
    <w:rsid w:val="00B67A36"/>
    <w:rsid w:val="00B67E4E"/>
    <w:rsid w:val="00B71833"/>
    <w:rsid w:val="00B727F0"/>
    <w:rsid w:val="00B73B15"/>
    <w:rsid w:val="00B75CAB"/>
    <w:rsid w:val="00B75F69"/>
    <w:rsid w:val="00B76CE3"/>
    <w:rsid w:val="00B77CE9"/>
    <w:rsid w:val="00B8038B"/>
    <w:rsid w:val="00B83235"/>
    <w:rsid w:val="00B848B1"/>
    <w:rsid w:val="00B84E4E"/>
    <w:rsid w:val="00B856B1"/>
    <w:rsid w:val="00B877D7"/>
    <w:rsid w:val="00B87BC8"/>
    <w:rsid w:val="00B916BD"/>
    <w:rsid w:val="00B91C16"/>
    <w:rsid w:val="00B93C94"/>
    <w:rsid w:val="00B9412D"/>
    <w:rsid w:val="00B95214"/>
    <w:rsid w:val="00B95513"/>
    <w:rsid w:val="00B96782"/>
    <w:rsid w:val="00B9687E"/>
    <w:rsid w:val="00B973D7"/>
    <w:rsid w:val="00B97634"/>
    <w:rsid w:val="00B97DC2"/>
    <w:rsid w:val="00BA1819"/>
    <w:rsid w:val="00BA2B18"/>
    <w:rsid w:val="00BA341B"/>
    <w:rsid w:val="00BA4E0B"/>
    <w:rsid w:val="00BA6F42"/>
    <w:rsid w:val="00BB2778"/>
    <w:rsid w:val="00BB2B14"/>
    <w:rsid w:val="00BB2E78"/>
    <w:rsid w:val="00BB4715"/>
    <w:rsid w:val="00BB4F3A"/>
    <w:rsid w:val="00BB5C34"/>
    <w:rsid w:val="00BB5F75"/>
    <w:rsid w:val="00BB64B8"/>
    <w:rsid w:val="00BB6B70"/>
    <w:rsid w:val="00BB7724"/>
    <w:rsid w:val="00BB79A8"/>
    <w:rsid w:val="00BC1596"/>
    <w:rsid w:val="00BC16A7"/>
    <w:rsid w:val="00BC2BAD"/>
    <w:rsid w:val="00BC5337"/>
    <w:rsid w:val="00BC539E"/>
    <w:rsid w:val="00BC5628"/>
    <w:rsid w:val="00BC6AAB"/>
    <w:rsid w:val="00BD0CAF"/>
    <w:rsid w:val="00BD0D0B"/>
    <w:rsid w:val="00BD128B"/>
    <w:rsid w:val="00BD1E9B"/>
    <w:rsid w:val="00BD4D7A"/>
    <w:rsid w:val="00BD65F4"/>
    <w:rsid w:val="00BE04CE"/>
    <w:rsid w:val="00BE0DC8"/>
    <w:rsid w:val="00BE1812"/>
    <w:rsid w:val="00BE4C6E"/>
    <w:rsid w:val="00BE62D3"/>
    <w:rsid w:val="00BE6D8D"/>
    <w:rsid w:val="00BF1DD6"/>
    <w:rsid w:val="00BF20B2"/>
    <w:rsid w:val="00BF2686"/>
    <w:rsid w:val="00BF2F52"/>
    <w:rsid w:val="00BF3088"/>
    <w:rsid w:val="00BF39BF"/>
    <w:rsid w:val="00BF3C82"/>
    <w:rsid w:val="00BF403C"/>
    <w:rsid w:val="00BF47F5"/>
    <w:rsid w:val="00BF494F"/>
    <w:rsid w:val="00BF68D2"/>
    <w:rsid w:val="00BF69EB"/>
    <w:rsid w:val="00BF7AA5"/>
    <w:rsid w:val="00C0015E"/>
    <w:rsid w:val="00C00F68"/>
    <w:rsid w:val="00C04B52"/>
    <w:rsid w:val="00C04EED"/>
    <w:rsid w:val="00C074D8"/>
    <w:rsid w:val="00C07F1D"/>
    <w:rsid w:val="00C07F20"/>
    <w:rsid w:val="00C07F92"/>
    <w:rsid w:val="00C107F8"/>
    <w:rsid w:val="00C12EC6"/>
    <w:rsid w:val="00C13460"/>
    <w:rsid w:val="00C1528A"/>
    <w:rsid w:val="00C15DBD"/>
    <w:rsid w:val="00C164D7"/>
    <w:rsid w:val="00C1766E"/>
    <w:rsid w:val="00C17DAE"/>
    <w:rsid w:val="00C2074F"/>
    <w:rsid w:val="00C21E8F"/>
    <w:rsid w:val="00C22016"/>
    <w:rsid w:val="00C22BFB"/>
    <w:rsid w:val="00C244A9"/>
    <w:rsid w:val="00C2522B"/>
    <w:rsid w:val="00C252D2"/>
    <w:rsid w:val="00C26155"/>
    <w:rsid w:val="00C27BF7"/>
    <w:rsid w:val="00C32999"/>
    <w:rsid w:val="00C32B16"/>
    <w:rsid w:val="00C34E47"/>
    <w:rsid w:val="00C36277"/>
    <w:rsid w:val="00C367D3"/>
    <w:rsid w:val="00C373DB"/>
    <w:rsid w:val="00C37916"/>
    <w:rsid w:val="00C37A51"/>
    <w:rsid w:val="00C40A4A"/>
    <w:rsid w:val="00C42A10"/>
    <w:rsid w:val="00C443F2"/>
    <w:rsid w:val="00C452A9"/>
    <w:rsid w:val="00C46388"/>
    <w:rsid w:val="00C47B53"/>
    <w:rsid w:val="00C50177"/>
    <w:rsid w:val="00C50456"/>
    <w:rsid w:val="00C542D5"/>
    <w:rsid w:val="00C5507B"/>
    <w:rsid w:val="00C60923"/>
    <w:rsid w:val="00C60E97"/>
    <w:rsid w:val="00C618E4"/>
    <w:rsid w:val="00C618F3"/>
    <w:rsid w:val="00C62689"/>
    <w:rsid w:val="00C62B1E"/>
    <w:rsid w:val="00C649A8"/>
    <w:rsid w:val="00C650D5"/>
    <w:rsid w:val="00C66B61"/>
    <w:rsid w:val="00C66CDF"/>
    <w:rsid w:val="00C701D1"/>
    <w:rsid w:val="00C7043C"/>
    <w:rsid w:val="00C704BA"/>
    <w:rsid w:val="00C7235F"/>
    <w:rsid w:val="00C72834"/>
    <w:rsid w:val="00C742A1"/>
    <w:rsid w:val="00C748A1"/>
    <w:rsid w:val="00C756F8"/>
    <w:rsid w:val="00C75D7F"/>
    <w:rsid w:val="00C7616F"/>
    <w:rsid w:val="00C77D4F"/>
    <w:rsid w:val="00C8069E"/>
    <w:rsid w:val="00C80998"/>
    <w:rsid w:val="00C8169B"/>
    <w:rsid w:val="00C81708"/>
    <w:rsid w:val="00C81F6A"/>
    <w:rsid w:val="00C83762"/>
    <w:rsid w:val="00C861AC"/>
    <w:rsid w:val="00C91351"/>
    <w:rsid w:val="00C913A9"/>
    <w:rsid w:val="00C913CC"/>
    <w:rsid w:val="00C91A0B"/>
    <w:rsid w:val="00C9492C"/>
    <w:rsid w:val="00C958C1"/>
    <w:rsid w:val="00C96A94"/>
    <w:rsid w:val="00CA08BB"/>
    <w:rsid w:val="00CA09BF"/>
    <w:rsid w:val="00CA0A78"/>
    <w:rsid w:val="00CA137C"/>
    <w:rsid w:val="00CA161E"/>
    <w:rsid w:val="00CA1EE2"/>
    <w:rsid w:val="00CA2973"/>
    <w:rsid w:val="00CA5D84"/>
    <w:rsid w:val="00CA618B"/>
    <w:rsid w:val="00CA6FE7"/>
    <w:rsid w:val="00CA7DCF"/>
    <w:rsid w:val="00CA7F80"/>
    <w:rsid w:val="00CB009C"/>
    <w:rsid w:val="00CB0115"/>
    <w:rsid w:val="00CB0722"/>
    <w:rsid w:val="00CB0E98"/>
    <w:rsid w:val="00CB28B7"/>
    <w:rsid w:val="00CB33A0"/>
    <w:rsid w:val="00CB4B25"/>
    <w:rsid w:val="00CB4B4B"/>
    <w:rsid w:val="00CB76E9"/>
    <w:rsid w:val="00CC00DD"/>
    <w:rsid w:val="00CC144D"/>
    <w:rsid w:val="00CC2B1F"/>
    <w:rsid w:val="00CC354E"/>
    <w:rsid w:val="00CC38F7"/>
    <w:rsid w:val="00CC398F"/>
    <w:rsid w:val="00CC4414"/>
    <w:rsid w:val="00CC6995"/>
    <w:rsid w:val="00CC7364"/>
    <w:rsid w:val="00CC7B35"/>
    <w:rsid w:val="00CC7DCC"/>
    <w:rsid w:val="00CD1242"/>
    <w:rsid w:val="00CD1EE7"/>
    <w:rsid w:val="00CD50A6"/>
    <w:rsid w:val="00CD68FE"/>
    <w:rsid w:val="00CD6BF9"/>
    <w:rsid w:val="00CE0181"/>
    <w:rsid w:val="00CE388D"/>
    <w:rsid w:val="00CE4F58"/>
    <w:rsid w:val="00CE5A8C"/>
    <w:rsid w:val="00CE63A5"/>
    <w:rsid w:val="00CE69E3"/>
    <w:rsid w:val="00CF13E6"/>
    <w:rsid w:val="00CF2293"/>
    <w:rsid w:val="00CF3208"/>
    <w:rsid w:val="00CF41D5"/>
    <w:rsid w:val="00CF52C1"/>
    <w:rsid w:val="00CF6113"/>
    <w:rsid w:val="00CF6531"/>
    <w:rsid w:val="00CF756E"/>
    <w:rsid w:val="00CF7CBA"/>
    <w:rsid w:val="00D00C7B"/>
    <w:rsid w:val="00D0445A"/>
    <w:rsid w:val="00D04BBC"/>
    <w:rsid w:val="00D0617E"/>
    <w:rsid w:val="00D0659F"/>
    <w:rsid w:val="00D066A6"/>
    <w:rsid w:val="00D06DAD"/>
    <w:rsid w:val="00D07BD3"/>
    <w:rsid w:val="00D10B77"/>
    <w:rsid w:val="00D12F35"/>
    <w:rsid w:val="00D15673"/>
    <w:rsid w:val="00D15CFA"/>
    <w:rsid w:val="00D15F91"/>
    <w:rsid w:val="00D16A7D"/>
    <w:rsid w:val="00D16AD9"/>
    <w:rsid w:val="00D170B0"/>
    <w:rsid w:val="00D17EE3"/>
    <w:rsid w:val="00D21206"/>
    <w:rsid w:val="00D21C51"/>
    <w:rsid w:val="00D22C1E"/>
    <w:rsid w:val="00D23957"/>
    <w:rsid w:val="00D26514"/>
    <w:rsid w:val="00D26CDA"/>
    <w:rsid w:val="00D33C8A"/>
    <w:rsid w:val="00D33F5A"/>
    <w:rsid w:val="00D340F7"/>
    <w:rsid w:val="00D34536"/>
    <w:rsid w:val="00D3685D"/>
    <w:rsid w:val="00D37821"/>
    <w:rsid w:val="00D40BB6"/>
    <w:rsid w:val="00D41743"/>
    <w:rsid w:val="00D417C1"/>
    <w:rsid w:val="00D43314"/>
    <w:rsid w:val="00D440EC"/>
    <w:rsid w:val="00D44763"/>
    <w:rsid w:val="00D449F8"/>
    <w:rsid w:val="00D44D84"/>
    <w:rsid w:val="00D47ADE"/>
    <w:rsid w:val="00D515D4"/>
    <w:rsid w:val="00D52B6F"/>
    <w:rsid w:val="00D533DF"/>
    <w:rsid w:val="00D555B7"/>
    <w:rsid w:val="00D55BC0"/>
    <w:rsid w:val="00D56DBE"/>
    <w:rsid w:val="00D62C96"/>
    <w:rsid w:val="00D646CD"/>
    <w:rsid w:val="00D711D5"/>
    <w:rsid w:val="00D73856"/>
    <w:rsid w:val="00D76847"/>
    <w:rsid w:val="00D8017B"/>
    <w:rsid w:val="00D80A25"/>
    <w:rsid w:val="00D80BA8"/>
    <w:rsid w:val="00D80DAA"/>
    <w:rsid w:val="00D811D0"/>
    <w:rsid w:val="00D814AB"/>
    <w:rsid w:val="00D81B0E"/>
    <w:rsid w:val="00D84B4A"/>
    <w:rsid w:val="00D8509E"/>
    <w:rsid w:val="00D8641B"/>
    <w:rsid w:val="00D900F9"/>
    <w:rsid w:val="00D9011B"/>
    <w:rsid w:val="00D91415"/>
    <w:rsid w:val="00D91BED"/>
    <w:rsid w:val="00D92062"/>
    <w:rsid w:val="00D92FA8"/>
    <w:rsid w:val="00D93F27"/>
    <w:rsid w:val="00D94FF3"/>
    <w:rsid w:val="00D97E99"/>
    <w:rsid w:val="00DA0E25"/>
    <w:rsid w:val="00DA0E44"/>
    <w:rsid w:val="00DA2235"/>
    <w:rsid w:val="00DA40AA"/>
    <w:rsid w:val="00DA4694"/>
    <w:rsid w:val="00DA4C4E"/>
    <w:rsid w:val="00DA6D56"/>
    <w:rsid w:val="00DA79BA"/>
    <w:rsid w:val="00DA7CD4"/>
    <w:rsid w:val="00DB0805"/>
    <w:rsid w:val="00DB0F7D"/>
    <w:rsid w:val="00DB19F1"/>
    <w:rsid w:val="00DB1CE5"/>
    <w:rsid w:val="00DB234A"/>
    <w:rsid w:val="00DB26EC"/>
    <w:rsid w:val="00DB2A1E"/>
    <w:rsid w:val="00DB404C"/>
    <w:rsid w:val="00DB4384"/>
    <w:rsid w:val="00DB60F3"/>
    <w:rsid w:val="00DC0404"/>
    <w:rsid w:val="00DC0751"/>
    <w:rsid w:val="00DC1D17"/>
    <w:rsid w:val="00DC256D"/>
    <w:rsid w:val="00DC2716"/>
    <w:rsid w:val="00DC3DDE"/>
    <w:rsid w:val="00DC412E"/>
    <w:rsid w:val="00DC4C34"/>
    <w:rsid w:val="00DC4D2B"/>
    <w:rsid w:val="00DC537D"/>
    <w:rsid w:val="00DC6191"/>
    <w:rsid w:val="00DC63BA"/>
    <w:rsid w:val="00DC737C"/>
    <w:rsid w:val="00DD1F7F"/>
    <w:rsid w:val="00DD21C7"/>
    <w:rsid w:val="00DD26EA"/>
    <w:rsid w:val="00DD3270"/>
    <w:rsid w:val="00DD423E"/>
    <w:rsid w:val="00DD48A2"/>
    <w:rsid w:val="00DD53EA"/>
    <w:rsid w:val="00DD54A4"/>
    <w:rsid w:val="00DD6544"/>
    <w:rsid w:val="00DD70C8"/>
    <w:rsid w:val="00DD7704"/>
    <w:rsid w:val="00DE0102"/>
    <w:rsid w:val="00DE05B9"/>
    <w:rsid w:val="00DE19AF"/>
    <w:rsid w:val="00DE2A7C"/>
    <w:rsid w:val="00DE3447"/>
    <w:rsid w:val="00DE46CB"/>
    <w:rsid w:val="00DE4FB6"/>
    <w:rsid w:val="00DE544F"/>
    <w:rsid w:val="00DE5F06"/>
    <w:rsid w:val="00DF0C21"/>
    <w:rsid w:val="00DF1870"/>
    <w:rsid w:val="00DF376B"/>
    <w:rsid w:val="00DF4BED"/>
    <w:rsid w:val="00DF4D89"/>
    <w:rsid w:val="00DF55AD"/>
    <w:rsid w:val="00DF5970"/>
    <w:rsid w:val="00DF6854"/>
    <w:rsid w:val="00DF757C"/>
    <w:rsid w:val="00E0054D"/>
    <w:rsid w:val="00E00C5E"/>
    <w:rsid w:val="00E02485"/>
    <w:rsid w:val="00E07DD5"/>
    <w:rsid w:val="00E11094"/>
    <w:rsid w:val="00E12696"/>
    <w:rsid w:val="00E12A72"/>
    <w:rsid w:val="00E15642"/>
    <w:rsid w:val="00E15B67"/>
    <w:rsid w:val="00E1634F"/>
    <w:rsid w:val="00E17577"/>
    <w:rsid w:val="00E2143C"/>
    <w:rsid w:val="00E241E5"/>
    <w:rsid w:val="00E252BE"/>
    <w:rsid w:val="00E25D06"/>
    <w:rsid w:val="00E26BB3"/>
    <w:rsid w:val="00E26E04"/>
    <w:rsid w:val="00E27513"/>
    <w:rsid w:val="00E27AD9"/>
    <w:rsid w:val="00E3141A"/>
    <w:rsid w:val="00E31DA0"/>
    <w:rsid w:val="00E32663"/>
    <w:rsid w:val="00E3355A"/>
    <w:rsid w:val="00E355DA"/>
    <w:rsid w:val="00E35C57"/>
    <w:rsid w:val="00E37192"/>
    <w:rsid w:val="00E37646"/>
    <w:rsid w:val="00E402BE"/>
    <w:rsid w:val="00E407B8"/>
    <w:rsid w:val="00E40C0D"/>
    <w:rsid w:val="00E40C70"/>
    <w:rsid w:val="00E41889"/>
    <w:rsid w:val="00E41EFE"/>
    <w:rsid w:val="00E42A8E"/>
    <w:rsid w:val="00E4457F"/>
    <w:rsid w:val="00E44BF0"/>
    <w:rsid w:val="00E470A7"/>
    <w:rsid w:val="00E47FAC"/>
    <w:rsid w:val="00E502C9"/>
    <w:rsid w:val="00E51599"/>
    <w:rsid w:val="00E522E5"/>
    <w:rsid w:val="00E54E40"/>
    <w:rsid w:val="00E553F8"/>
    <w:rsid w:val="00E558C6"/>
    <w:rsid w:val="00E55CD1"/>
    <w:rsid w:val="00E55D06"/>
    <w:rsid w:val="00E61B20"/>
    <w:rsid w:val="00E63364"/>
    <w:rsid w:val="00E63F13"/>
    <w:rsid w:val="00E6423D"/>
    <w:rsid w:val="00E6499E"/>
    <w:rsid w:val="00E64EB4"/>
    <w:rsid w:val="00E66F21"/>
    <w:rsid w:val="00E67B00"/>
    <w:rsid w:val="00E70817"/>
    <w:rsid w:val="00E734E9"/>
    <w:rsid w:val="00E74714"/>
    <w:rsid w:val="00E74D45"/>
    <w:rsid w:val="00E811B3"/>
    <w:rsid w:val="00E820D6"/>
    <w:rsid w:val="00E82677"/>
    <w:rsid w:val="00E82955"/>
    <w:rsid w:val="00E829A4"/>
    <w:rsid w:val="00E838BD"/>
    <w:rsid w:val="00E87FC9"/>
    <w:rsid w:val="00E87FF5"/>
    <w:rsid w:val="00E91D81"/>
    <w:rsid w:val="00E93791"/>
    <w:rsid w:val="00E95B17"/>
    <w:rsid w:val="00E97018"/>
    <w:rsid w:val="00E97265"/>
    <w:rsid w:val="00E974E6"/>
    <w:rsid w:val="00EA1134"/>
    <w:rsid w:val="00EA25DA"/>
    <w:rsid w:val="00EA3BB8"/>
    <w:rsid w:val="00EA3CDF"/>
    <w:rsid w:val="00EA434A"/>
    <w:rsid w:val="00EA4A93"/>
    <w:rsid w:val="00EA6EF6"/>
    <w:rsid w:val="00EB01B7"/>
    <w:rsid w:val="00EB082F"/>
    <w:rsid w:val="00EB0D57"/>
    <w:rsid w:val="00EB133C"/>
    <w:rsid w:val="00EB1A3A"/>
    <w:rsid w:val="00EB2CBE"/>
    <w:rsid w:val="00EB3D63"/>
    <w:rsid w:val="00EB4EE0"/>
    <w:rsid w:val="00EB529B"/>
    <w:rsid w:val="00EB5E12"/>
    <w:rsid w:val="00EB5FB7"/>
    <w:rsid w:val="00EC223B"/>
    <w:rsid w:val="00EC40D0"/>
    <w:rsid w:val="00EC4859"/>
    <w:rsid w:val="00EC538B"/>
    <w:rsid w:val="00EC616B"/>
    <w:rsid w:val="00EC64A8"/>
    <w:rsid w:val="00ED45A0"/>
    <w:rsid w:val="00ED5839"/>
    <w:rsid w:val="00ED58F7"/>
    <w:rsid w:val="00ED5D41"/>
    <w:rsid w:val="00ED5D49"/>
    <w:rsid w:val="00ED610E"/>
    <w:rsid w:val="00ED7511"/>
    <w:rsid w:val="00EE14FC"/>
    <w:rsid w:val="00EE29C2"/>
    <w:rsid w:val="00EE2B82"/>
    <w:rsid w:val="00EE2C3F"/>
    <w:rsid w:val="00EE3336"/>
    <w:rsid w:val="00EE3A95"/>
    <w:rsid w:val="00EE3C9B"/>
    <w:rsid w:val="00EE437F"/>
    <w:rsid w:val="00EE48FE"/>
    <w:rsid w:val="00EE4EB8"/>
    <w:rsid w:val="00EE68A6"/>
    <w:rsid w:val="00EF08F2"/>
    <w:rsid w:val="00EF0E37"/>
    <w:rsid w:val="00EF5061"/>
    <w:rsid w:val="00EF5280"/>
    <w:rsid w:val="00EF5506"/>
    <w:rsid w:val="00EF742F"/>
    <w:rsid w:val="00F002F7"/>
    <w:rsid w:val="00F01FA3"/>
    <w:rsid w:val="00F02EC7"/>
    <w:rsid w:val="00F060EB"/>
    <w:rsid w:val="00F073A6"/>
    <w:rsid w:val="00F1116A"/>
    <w:rsid w:val="00F15476"/>
    <w:rsid w:val="00F169FB"/>
    <w:rsid w:val="00F16B7D"/>
    <w:rsid w:val="00F1702D"/>
    <w:rsid w:val="00F217E2"/>
    <w:rsid w:val="00F226F2"/>
    <w:rsid w:val="00F27C21"/>
    <w:rsid w:val="00F30F67"/>
    <w:rsid w:val="00F32697"/>
    <w:rsid w:val="00F32809"/>
    <w:rsid w:val="00F32A7E"/>
    <w:rsid w:val="00F32DF8"/>
    <w:rsid w:val="00F334DB"/>
    <w:rsid w:val="00F3427C"/>
    <w:rsid w:val="00F370FC"/>
    <w:rsid w:val="00F37250"/>
    <w:rsid w:val="00F377B0"/>
    <w:rsid w:val="00F37EEB"/>
    <w:rsid w:val="00F4032B"/>
    <w:rsid w:val="00F4422F"/>
    <w:rsid w:val="00F44323"/>
    <w:rsid w:val="00F479E8"/>
    <w:rsid w:val="00F52734"/>
    <w:rsid w:val="00F549C8"/>
    <w:rsid w:val="00F54FD5"/>
    <w:rsid w:val="00F55C70"/>
    <w:rsid w:val="00F56248"/>
    <w:rsid w:val="00F5680A"/>
    <w:rsid w:val="00F57B37"/>
    <w:rsid w:val="00F57C92"/>
    <w:rsid w:val="00F60279"/>
    <w:rsid w:val="00F61BFD"/>
    <w:rsid w:val="00F61DF9"/>
    <w:rsid w:val="00F6279F"/>
    <w:rsid w:val="00F62E6F"/>
    <w:rsid w:val="00F63121"/>
    <w:rsid w:val="00F6385E"/>
    <w:rsid w:val="00F6463F"/>
    <w:rsid w:val="00F65A89"/>
    <w:rsid w:val="00F665E3"/>
    <w:rsid w:val="00F66E79"/>
    <w:rsid w:val="00F66FCF"/>
    <w:rsid w:val="00F67349"/>
    <w:rsid w:val="00F70B34"/>
    <w:rsid w:val="00F71780"/>
    <w:rsid w:val="00F718A6"/>
    <w:rsid w:val="00F71B9D"/>
    <w:rsid w:val="00F72779"/>
    <w:rsid w:val="00F7315A"/>
    <w:rsid w:val="00F73270"/>
    <w:rsid w:val="00F74DC7"/>
    <w:rsid w:val="00F76E04"/>
    <w:rsid w:val="00F800BB"/>
    <w:rsid w:val="00F818FD"/>
    <w:rsid w:val="00F828F6"/>
    <w:rsid w:val="00F84230"/>
    <w:rsid w:val="00F84418"/>
    <w:rsid w:val="00F856EF"/>
    <w:rsid w:val="00F85E2D"/>
    <w:rsid w:val="00F85FA9"/>
    <w:rsid w:val="00F86465"/>
    <w:rsid w:val="00F87D94"/>
    <w:rsid w:val="00F910D6"/>
    <w:rsid w:val="00F91FCE"/>
    <w:rsid w:val="00F93FE9"/>
    <w:rsid w:val="00F94974"/>
    <w:rsid w:val="00FA1FCE"/>
    <w:rsid w:val="00FA2EA9"/>
    <w:rsid w:val="00FA38A3"/>
    <w:rsid w:val="00FA3DC7"/>
    <w:rsid w:val="00FA6700"/>
    <w:rsid w:val="00FA7479"/>
    <w:rsid w:val="00FB1982"/>
    <w:rsid w:val="00FB1B87"/>
    <w:rsid w:val="00FB227A"/>
    <w:rsid w:val="00FB4DE0"/>
    <w:rsid w:val="00FB5A31"/>
    <w:rsid w:val="00FB701C"/>
    <w:rsid w:val="00FB78F6"/>
    <w:rsid w:val="00FB7DD2"/>
    <w:rsid w:val="00FC0BAE"/>
    <w:rsid w:val="00FC2335"/>
    <w:rsid w:val="00FC3A1A"/>
    <w:rsid w:val="00FC4ACA"/>
    <w:rsid w:val="00FC5166"/>
    <w:rsid w:val="00FC65A7"/>
    <w:rsid w:val="00FC72D6"/>
    <w:rsid w:val="00FC73B7"/>
    <w:rsid w:val="00FC761E"/>
    <w:rsid w:val="00FD0A83"/>
    <w:rsid w:val="00FD3082"/>
    <w:rsid w:val="00FD3C3B"/>
    <w:rsid w:val="00FD4342"/>
    <w:rsid w:val="00FD4694"/>
    <w:rsid w:val="00FD498A"/>
    <w:rsid w:val="00FD5757"/>
    <w:rsid w:val="00FD589D"/>
    <w:rsid w:val="00FD7D7B"/>
    <w:rsid w:val="00FE058A"/>
    <w:rsid w:val="00FE0CE2"/>
    <w:rsid w:val="00FE58FD"/>
    <w:rsid w:val="00FE5FAC"/>
    <w:rsid w:val="00FE6F26"/>
    <w:rsid w:val="00FE7E5C"/>
    <w:rsid w:val="00FF01B4"/>
    <w:rsid w:val="00FF0896"/>
    <w:rsid w:val="00FF201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99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uiPriority w:val="99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CC1E-70A1-4C10-B806-D06EFF3B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33</Pages>
  <Words>8575</Words>
  <Characters>51454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</cp:lastModifiedBy>
  <cp:revision>1466</cp:revision>
  <cp:lastPrinted>2019-06-06T06:41:00Z</cp:lastPrinted>
  <dcterms:created xsi:type="dcterms:W3CDTF">2018-05-23T06:58:00Z</dcterms:created>
  <dcterms:modified xsi:type="dcterms:W3CDTF">2019-07-18T06:33:00Z</dcterms:modified>
</cp:coreProperties>
</file>