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F8F5" w14:textId="540C34B9" w:rsidR="00707D2B" w:rsidRPr="00654ECD" w:rsidRDefault="00707D2B" w:rsidP="005E6C8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bCs/>
          <w:sz w:val="22"/>
          <w:szCs w:val="22"/>
        </w:rPr>
      </w:pPr>
      <w:bookmarkStart w:id="0" w:name="_Hlk536005796"/>
      <w:bookmarkStart w:id="1" w:name="_Hlk536108310"/>
      <w:r w:rsidRPr="00654ECD">
        <w:rPr>
          <w:rFonts w:eastAsia="Arial" w:cs="Arial"/>
          <w:b/>
          <w:bCs/>
          <w:sz w:val="22"/>
          <w:szCs w:val="22"/>
        </w:rPr>
        <w:t>Opis Przedmiotu Zamówienia</w:t>
      </w:r>
    </w:p>
    <w:p w14:paraId="493FA6F8" w14:textId="77777777" w:rsidR="00707D2B" w:rsidRPr="00654ECD" w:rsidRDefault="00707D2B" w:rsidP="00D75F6A">
      <w:pPr>
        <w:pStyle w:val="Nagwek3"/>
        <w:numPr>
          <w:ilvl w:val="0"/>
          <w:numId w:val="0"/>
        </w:numPr>
        <w:spacing w:before="0"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7F53B387" w14:textId="71DAFBCE" w:rsidR="00462E18" w:rsidRDefault="00707D2B" w:rsidP="00D75F6A">
      <w:pPr>
        <w:pStyle w:val="Nagwek3"/>
        <w:numPr>
          <w:ilvl w:val="0"/>
          <w:numId w:val="0"/>
        </w:numPr>
        <w:spacing w:before="0"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654ECD">
        <w:rPr>
          <w:rFonts w:ascii="Arial" w:eastAsia="Arial" w:hAnsi="Arial" w:cs="Arial"/>
          <w:color w:val="auto"/>
          <w:sz w:val="22"/>
          <w:szCs w:val="22"/>
        </w:rPr>
        <w:t>Przedmiotem zamówienia jest kompleksowa realizacja</w:t>
      </w:r>
      <w:r w:rsidR="00462E18">
        <w:rPr>
          <w:rFonts w:ascii="Arial" w:eastAsia="Arial" w:hAnsi="Arial" w:cs="Arial"/>
          <w:color w:val="auto"/>
          <w:sz w:val="22"/>
          <w:szCs w:val="22"/>
        </w:rPr>
        <w:t xml:space="preserve"> obsługi</w:t>
      </w:r>
      <w:r w:rsidRPr="00654EC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C7083B">
        <w:rPr>
          <w:rFonts w:ascii="Arial" w:eastAsia="Arial" w:hAnsi="Arial" w:cs="Arial"/>
          <w:color w:val="auto"/>
          <w:sz w:val="22"/>
          <w:szCs w:val="22"/>
          <w:u w:val="single"/>
        </w:rPr>
        <w:t>minimum 8</w:t>
      </w:r>
      <w:r w:rsidR="00844FD2" w:rsidRPr="00C7083B">
        <w:rPr>
          <w:rFonts w:ascii="Arial" w:eastAsia="Arial" w:hAnsi="Arial" w:cs="Arial"/>
          <w:color w:val="auto"/>
          <w:sz w:val="22"/>
          <w:szCs w:val="22"/>
          <w:u w:val="single"/>
        </w:rPr>
        <w:t>6</w:t>
      </w:r>
      <w:r w:rsidR="00462E18">
        <w:rPr>
          <w:rFonts w:ascii="Arial" w:eastAsia="Arial" w:hAnsi="Arial" w:cs="Arial"/>
          <w:color w:val="auto"/>
          <w:sz w:val="22"/>
          <w:szCs w:val="22"/>
        </w:rPr>
        <w:t xml:space="preserve"> [zamówienie podstawowe], </w:t>
      </w:r>
      <w:r w:rsidRPr="00654ECD">
        <w:rPr>
          <w:rFonts w:ascii="Arial" w:eastAsia="Arial" w:hAnsi="Arial" w:cs="Arial"/>
          <w:color w:val="auto"/>
          <w:sz w:val="22"/>
          <w:szCs w:val="22"/>
        </w:rPr>
        <w:t xml:space="preserve">a </w:t>
      </w:r>
      <w:r w:rsidRPr="00C7083B">
        <w:rPr>
          <w:rFonts w:ascii="Arial" w:eastAsia="Arial" w:hAnsi="Arial" w:cs="Arial"/>
          <w:color w:val="auto"/>
          <w:sz w:val="22"/>
          <w:szCs w:val="22"/>
          <w:u w:val="single"/>
        </w:rPr>
        <w:t>maksimum 10</w:t>
      </w:r>
      <w:r w:rsidR="00844FD2" w:rsidRPr="00C7083B">
        <w:rPr>
          <w:rFonts w:ascii="Arial" w:eastAsia="Arial" w:hAnsi="Arial" w:cs="Arial"/>
          <w:color w:val="auto"/>
          <w:sz w:val="22"/>
          <w:szCs w:val="22"/>
          <w:u w:val="single"/>
        </w:rPr>
        <w:t>2</w:t>
      </w:r>
      <w:r w:rsidRPr="00654EC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C7083B">
        <w:rPr>
          <w:rFonts w:ascii="Arial" w:eastAsia="Arial" w:hAnsi="Arial" w:cs="Arial"/>
          <w:color w:val="auto"/>
          <w:sz w:val="22"/>
          <w:szCs w:val="22"/>
        </w:rPr>
        <w:t>B</w:t>
      </w:r>
      <w:r w:rsidR="00C7083B" w:rsidRPr="00654ECD">
        <w:rPr>
          <w:rFonts w:ascii="Arial" w:eastAsia="Arial" w:hAnsi="Arial" w:cs="Arial"/>
          <w:color w:val="auto"/>
          <w:sz w:val="22"/>
          <w:szCs w:val="22"/>
        </w:rPr>
        <w:t>eneficjentów</w:t>
      </w:r>
      <w:r w:rsidR="00C7083B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462E18">
        <w:rPr>
          <w:rFonts w:ascii="Arial" w:eastAsia="Arial" w:hAnsi="Arial" w:cs="Arial"/>
          <w:color w:val="auto"/>
          <w:sz w:val="22"/>
          <w:szCs w:val="22"/>
        </w:rPr>
        <w:t>[zamówienie realizowane w ramach prawa opcji]</w:t>
      </w:r>
      <w:r w:rsidR="007B3041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654ECD">
        <w:rPr>
          <w:rFonts w:ascii="Arial" w:eastAsia="Arial" w:hAnsi="Arial" w:cs="Arial"/>
          <w:color w:val="auto"/>
          <w:sz w:val="22"/>
          <w:szCs w:val="22"/>
        </w:rPr>
        <w:t>konkurs</w:t>
      </w:r>
      <w:r w:rsidR="00C7083B">
        <w:rPr>
          <w:rFonts w:ascii="Arial" w:eastAsia="Arial" w:hAnsi="Arial" w:cs="Arial"/>
          <w:color w:val="auto"/>
          <w:sz w:val="22"/>
          <w:szCs w:val="22"/>
        </w:rPr>
        <w:t>u</w:t>
      </w:r>
      <w:r w:rsidRPr="00654ECD">
        <w:rPr>
          <w:rFonts w:ascii="Arial" w:eastAsia="Arial" w:hAnsi="Arial" w:cs="Arial"/>
          <w:color w:val="auto"/>
          <w:sz w:val="22"/>
          <w:szCs w:val="22"/>
        </w:rPr>
        <w:t xml:space="preserve"> dotacyjn</w:t>
      </w:r>
      <w:r w:rsidR="00C7083B">
        <w:rPr>
          <w:rFonts w:ascii="Arial" w:eastAsia="Arial" w:hAnsi="Arial" w:cs="Arial"/>
          <w:color w:val="auto"/>
          <w:sz w:val="22"/>
          <w:szCs w:val="22"/>
        </w:rPr>
        <w:t>ego</w:t>
      </w:r>
      <w:r w:rsidRPr="00654ECD">
        <w:rPr>
          <w:rFonts w:ascii="Arial" w:eastAsia="Arial" w:hAnsi="Arial" w:cs="Arial"/>
          <w:color w:val="auto"/>
          <w:sz w:val="22"/>
          <w:szCs w:val="22"/>
        </w:rPr>
        <w:t xml:space="preserve"> BLISKO, instrument wykonawczy </w:t>
      </w:r>
      <w:proofErr w:type="spellStart"/>
      <w:r w:rsidRPr="00654ECD">
        <w:rPr>
          <w:rFonts w:ascii="Arial" w:eastAsia="Arial" w:hAnsi="Arial" w:cs="Arial"/>
          <w:color w:val="auto"/>
          <w:sz w:val="22"/>
          <w:szCs w:val="22"/>
        </w:rPr>
        <w:t>NPRCz</w:t>
      </w:r>
      <w:proofErr w:type="spellEnd"/>
      <w:r w:rsidRPr="00654ECD">
        <w:rPr>
          <w:rFonts w:ascii="Arial" w:eastAsia="Arial" w:hAnsi="Arial" w:cs="Arial"/>
          <w:color w:val="auto"/>
          <w:sz w:val="22"/>
          <w:szCs w:val="22"/>
        </w:rPr>
        <w:t xml:space="preserve"> 2.0 na lata 2021-2025, Kierunku interwencji 4.1., w Priorytecie 4 Konkursu wieloletniego, dalej zw. „Konkursem”. </w:t>
      </w:r>
    </w:p>
    <w:p w14:paraId="29F55B60" w14:textId="79AD2EBD" w:rsidR="00707D2B" w:rsidRPr="00654ECD" w:rsidRDefault="00707D2B" w:rsidP="00D75F6A">
      <w:pPr>
        <w:pStyle w:val="Nagwek3"/>
        <w:numPr>
          <w:ilvl w:val="0"/>
          <w:numId w:val="0"/>
        </w:numPr>
        <w:spacing w:before="0"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654ECD">
        <w:rPr>
          <w:rFonts w:ascii="Arial" w:eastAsia="Arial" w:hAnsi="Arial" w:cs="Arial"/>
          <w:color w:val="auto"/>
          <w:sz w:val="22"/>
          <w:szCs w:val="22"/>
        </w:rPr>
        <w:t>4</w:t>
      </w:r>
      <w:r w:rsidR="00844FD2">
        <w:rPr>
          <w:rFonts w:ascii="Arial" w:eastAsia="Arial" w:hAnsi="Arial" w:cs="Arial"/>
          <w:color w:val="auto"/>
          <w:sz w:val="22"/>
          <w:szCs w:val="22"/>
        </w:rPr>
        <w:t>7</w:t>
      </w:r>
      <w:r w:rsidRPr="00654EC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C7083B">
        <w:rPr>
          <w:rFonts w:ascii="Arial" w:eastAsia="Arial" w:hAnsi="Arial" w:cs="Arial"/>
          <w:color w:val="auto"/>
          <w:sz w:val="22"/>
          <w:szCs w:val="22"/>
        </w:rPr>
        <w:t>B</w:t>
      </w:r>
      <w:r w:rsidR="00C7083B" w:rsidRPr="00654ECD">
        <w:rPr>
          <w:rFonts w:ascii="Arial" w:eastAsia="Arial" w:hAnsi="Arial" w:cs="Arial"/>
          <w:color w:val="auto"/>
          <w:sz w:val="22"/>
          <w:szCs w:val="22"/>
        </w:rPr>
        <w:t xml:space="preserve">eneficjentów </w:t>
      </w:r>
      <w:r w:rsidRPr="00654ECD">
        <w:rPr>
          <w:rFonts w:ascii="Arial" w:eastAsia="Arial" w:hAnsi="Arial" w:cs="Arial"/>
          <w:color w:val="auto"/>
          <w:sz w:val="22"/>
          <w:szCs w:val="22"/>
        </w:rPr>
        <w:t>realizuje Konkurs w latach 202</w:t>
      </w:r>
      <w:r w:rsidR="00844FD2">
        <w:rPr>
          <w:rFonts w:ascii="Arial" w:eastAsia="Arial" w:hAnsi="Arial" w:cs="Arial"/>
          <w:color w:val="auto"/>
          <w:sz w:val="22"/>
          <w:szCs w:val="22"/>
        </w:rPr>
        <w:t>3</w:t>
      </w:r>
      <w:r w:rsidRPr="00654ECD">
        <w:rPr>
          <w:rFonts w:ascii="Arial" w:eastAsia="Arial" w:hAnsi="Arial" w:cs="Arial"/>
          <w:color w:val="auto"/>
          <w:sz w:val="22"/>
          <w:szCs w:val="22"/>
        </w:rPr>
        <w:t>-202</w:t>
      </w:r>
      <w:r w:rsidR="00844FD2">
        <w:rPr>
          <w:rFonts w:ascii="Arial" w:eastAsia="Arial" w:hAnsi="Arial" w:cs="Arial"/>
          <w:color w:val="auto"/>
          <w:sz w:val="22"/>
          <w:szCs w:val="22"/>
        </w:rPr>
        <w:t>4</w:t>
      </w:r>
      <w:r w:rsidRPr="00654ECD">
        <w:rPr>
          <w:rFonts w:ascii="Arial" w:eastAsia="Arial" w:hAnsi="Arial" w:cs="Arial"/>
          <w:color w:val="auto"/>
          <w:sz w:val="22"/>
          <w:szCs w:val="22"/>
        </w:rPr>
        <w:t xml:space="preserve"> (dalej zw. „Beneficjenci BLISKO 202</w:t>
      </w:r>
      <w:r w:rsidR="00844FD2">
        <w:rPr>
          <w:rFonts w:ascii="Arial" w:eastAsia="Arial" w:hAnsi="Arial" w:cs="Arial"/>
          <w:color w:val="auto"/>
          <w:sz w:val="22"/>
          <w:szCs w:val="22"/>
        </w:rPr>
        <w:t>3</w:t>
      </w:r>
      <w:r w:rsidRPr="00654ECD">
        <w:rPr>
          <w:rFonts w:ascii="Arial" w:eastAsia="Arial" w:hAnsi="Arial" w:cs="Arial"/>
          <w:color w:val="auto"/>
          <w:sz w:val="22"/>
          <w:szCs w:val="22"/>
        </w:rPr>
        <w:t>-202</w:t>
      </w:r>
      <w:r w:rsidR="00844FD2">
        <w:rPr>
          <w:rFonts w:ascii="Arial" w:eastAsia="Arial" w:hAnsi="Arial" w:cs="Arial"/>
          <w:color w:val="auto"/>
          <w:sz w:val="22"/>
          <w:szCs w:val="22"/>
        </w:rPr>
        <w:t>4</w:t>
      </w:r>
      <w:r w:rsidRPr="00654ECD">
        <w:rPr>
          <w:rFonts w:ascii="Arial" w:eastAsia="Arial" w:hAnsi="Arial" w:cs="Arial"/>
          <w:color w:val="auto"/>
          <w:sz w:val="22"/>
          <w:szCs w:val="22"/>
        </w:rPr>
        <w:t xml:space="preserve">”), a minimum 39 i maksimum 55 </w:t>
      </w:r>
      <w:r w:rsidR="00C7083B">
        <w:rPr>
          <w:rFonts w:ascii="Arial" w:eastAsia="Arial" w:hAnsi="Arial" w:cs="Arial"/>
          <w:color w:val="auto"/>
          <w:sz w:val="22"/>
          <w:szCs w:val="22"/>
        </w:rPr>
        <w:t>Be</w:t>
      </w:r>
      <w:r w:rsidR="00C7083B" w:rsidRPr="00654ECD">
        <w:rPr>
          <w:rFonts w:ascii="Arial" w:eastAsia="Arial" w:hAnsi="Arial" w:cs="Arial"/>
          <w:color w:val="auto"/>
          <w:sz w:val="22"/>
          <w:szCs w:val="22"/>
        </w:rPr>
        <w:t xml:space="preserve">neficjentów </w:t>
      </w:r>
      <w:r w:rsidRPr="00654ECD">
        <w:rPr>
          <w:rFonts w:ascii="Arial" w:eastAsia="Arial" w:hAnsi="Arial" w:cs="Arial"/>
          <w:color w:val="auto"/>
          <w:sz w:val="22"/>
          <w:szCs w:val="22"/>
        </w:rPr>
        <w:t xml:space="preserve">realizuje </w:t>
      </w:r>
      <w:r w:rsidR="00C7083B">
        <w:rPr>
          <w:rFonts w:ascii="Arial" w:eastAsia="Arial" w:hAnsi="Arial" w:cs="Arial"/>
          <w:color w:val="auto"/>
          <w:sz w:val="22"/>
          <w:szCs w:val="22"/>
        </w:rPr>
        <w:t xml:space="preserve">Konkurs </w:t>
      </w:r>
      <w:r w:rsidRPr="00654ECD">
        <w:rPr>
          <w:rFonts w:ascii="Arial" w:eastAsia="Arial" w:hAnsi="Arial" w:cs="Arial"/>
          <w:color w:val="auto"/>
          <w:sz w:val="22"/>
          <w:szCs w:val="22"/>
        </w:rPr>
        <w:t>w</w:t>
      </w:r>
      <w:r w:rsidR="00462E18">
        <w:rPr>
          <w:rFonts w:ascii="Arial" w:eastAsia="Arial" w:hAnsi="Arial" w:cs="Arial"/>
          <w:color w:val="auto"/>
          <w:sz w:val="22"/>
          <w:szCs w:val="22"/>
        </w:rPr>
        <w:t> </w:t>
      </w:r>
      <w:r w:rsidRPr="00654ECD">
        <w:rPr>
          <w:rFonts w:ascii="Arial" w:eastAsia="Arial" w:hAnsi="Arial" w:cs="Arial"/>
          <w:color w:val="auto"/>
          <w:sz w:val="22"/>
          <w:szCs w:val="22"/>
        </w:rPr>
        <w:t>latach 202</w:t>
      </w:r>
      <w:r w:rsidR="00844FD2">
        <w:rPr>
          <w:rFonts w:ascii="Arial" w:eastAsia="Arial" w:hAnsi="Arial" w:cs="Arial"/>
          <w:color w:val="auto"/>
          <w:sz w:val="22"/>
          <w:szCs w:val="22"/>
        </w:rPr>
        <w:t>4</w:t>
      </w:r>
      <w:r w:rsidRPr="00654ECD">
        <w:rPr>
          <w:rFonts w:ascii="Arial" w:eastAsia="Arial" w:hAnsi="Arial" w:cs="Arial"/>
          <w:color w:val="auto"/>
          <w:sz w:val="22"/>
          <w:szCs w:val="22"/>
        </w:rPr>
        <w:t>-202</w:t>
      </w:r>
      <w:r w:rsidR="00844FD2">
        <w:rPr>
          <w:rFonts w:ascii="Arial" w:eastAsia="Arial" w:hAnsi="Arial" w:cs="Arial"/>
          <w:color w:val="auto"/>
          <w:sz w:val="22"/>
          <w:szCs w:val="22"/>
        </w:rPr>
        <w:t>5</w:t>
      </w:r>
      <w:r w:rsidRPr="00654ECD">
        <w:rPr>
          <w:rFonts w:ascii="Arial" w:eastAsia="Arial" w:hAnsi="Arial" w:cs="Arial"/>
          <w:color w:val="auto"/>
          <w:sz w:val="22"/>
          <w:szCs w:val="22"/>
        </w:rPr>
        <w:t xml:space="preserve"> (dalej zw. „Beneficjenci BLISKO 202</w:t>
      </w:r>
      <w:r w:rsidR="00844FD2">
        <w:rPr>
          <w:rFonts w:ascii="Arial" w:eastAsia="Arial" w:hAnsi="Arial" w:cs="Arial"/>
          <w:color w:val="auto"/>
          <w:sz w:val="22"/>
          <w:szCs w:val="22"/>
        </w:rPr>
        <w:t>4</w:t>
      </w:r>
      <w:r w:rsidRPr="00654ECD">
        <w:rPr>
          <w:rFonts w:ascii="Arial" w:eastAsia="Arial" w:hAnsi="Arial" w:cs="Arial"/>
          <w:color w:val="auto"/>
          <w:sz w:val="22"/>
          <w:szCs w:val="22"/>
        </w:rPr>
        <w:t>-202</w:t>
      </w:r>
      <w:r w:rsidR="00844FD2">
        <w:rPr>
          <w:rFonts w:ascii="Arial" w:eastAsia="Arial" w:hAnsi="Arial" w:cs="Arial"/>
          <w:color w:val="auto"/>
          <w:sz w:val="22"/>
          <w:szCs w:val="22"/>
        </w:rPr>
        <w:t>5</w:t>
      </w:r>
      <w:r w:rsidRPr="00654ECD">
        <w:rPr>
          <w:rFonts w:ascii="Arial" w:eastAsia="Arial" w:hAnsi="Arial" w:cs="Arial"/>
          <w:color w:val="auto"/>
          <w:sz w:val="22"/>
          <w:szCs w:val="22"/>
        </w:rPr>
        <w:t>”).</w:t>
      </w:r>
    </w:p>
    <w:p w14:paraId="44BF3F33" w14:textId="77777777" w:rsidR="00707D2B" w:rsidRPr="00654ECD" w:rsidRDefault="00707D2B" w:rsidP="00654ECD">
      <w:pPr>
        <w:spacing w:line="276" w:lineRule="auto"/>
        <w:rPr>
          <w:rFonts w:eastAsia="Arial" w:cs="Arial"/>
          <w:sz w:val="22"/>
          <w:szCs w:val="22"/>
        </w:rPr>
      </w:pPr>
    </w:p>
    <w:p w14:paraId="4C560C9D" w14:textId="144C97FC" w:rsidR="005E6C8B" w:rsidRDefault="00707D2B" w:rsidP="00654ECD">
      <w:pPr>
        <w:spacing w:line="276" w:lineRule="auto"/>
        <w:rPr>
          <w:rFonts w:eastAsia="Arial" w:cs="Arial"/>
          <w:sz w:val="22"/>
          <w:szCs w:val="22"/>
        </w:rPr>
      </w:pPr>
      <w:r w:rsidRPr="00654ECD">
        <w:rPr>
          <w:rFonts w:eastAsia="Arial" w:cs="Arial"/>
          <w:sz w:val="22"/>
          <w:szCs w:val="22"/>
        </w:rPr>
        <w:t xml:space="preserve">Celem Konkursu jest wsparcie </w:t>
      </w:r>
      <w:r w:rsidR="00C7083B">
        <w:rPr>
          <w:rFonts w:eastAsia="Arial" w:cs="Arial"/>
          <w:sz w:val="22"/>
          <w:szCs w:val="22"/>
        </w:rPr>
        <w:t>B</w:t>
      </w:r>
      <w:r w:rsidR="00C7083B" w:rsidRPr="00654ECD">
        <w:rPr>
          <w:rFonts w:eastAsia="Arial" w:cs="Arial"/>
          <w:sz w:val="22"/>
          <w:szCs w:val="22"/>
        </w:rPr>
        <w:t xml:space="preserve">eneficjentów </w:t>
      </w:r>
      <w:r w:rsidRPr="00654ECD">
        <w:rPr>
          <w:rFonts w:eastAsia="Arial" w:cs="Arial"/>
          <w:sz w:val="22"/>
          <w:szCs w:val="22"/>
        </w:rPr>
        <w:t>do pełnego wykorzystania funkcji, jakie w życiu społeczności lokalnych pełnią lub mogą pełnić biblioteki publiczne w gminach wiejskich, gminach miejsko-wiejskich oraz gminach miejskich (w tym w miastach na prawach powiatu) do 100 tys. mieszkańców; wzmocnienie roli bibliotek jako „trzeciego miejsca” jednoczącego społeczność lokalną działaniami kulturalnymi, przyczyniającego się do rozwoju aktywnego czytelnictwa i uczestnictwa w kulturze.</w:t>
      </w:r>
    </w:p>
    <w:p w14:paraId="7A7FF0DB" w14:textId="77777777" w:rsidR="005E6C8B" w:rsidRPr="00654ECD" w:rsidRDefault="005E6C8B" w:rsidP="00654ECD">
      <w:pPr>
        <w:spacing w:line="276" w:lineRule="auto"/>
        <w:rPr>
          <w:rFonts w:eastAsia="Arial" w:cs="Arial"/>
          <w:sz w:val="22"/>
          <w:szCs w:val="22"/>
        </w:rPr>
      </w:pPr>
    </w:p>
    <w:p w14:paraId="0D489FFB" w14:textId="375FE780" w:rsidR="00707D2B" w:rsidRPr="00E9522F" w:rsidRDefault="00707D2B" w:rsidP="00E26DD2">
      <w:pPr>
        <w:pStyle w:val="Akapitzlist"/>
        <w:numPr>
          <w:ilvl w:val="0"/>
          <w:numId w:val="31"/>
        </w:numPr>
        <w:spacing w:line="276" w:lineRule="auto"/>
        <w:ind w:left="426"/>
        <w:rPr>
          <w:rFonts w:eastAsia="Arial" w:cs="Arial"/>
          <w:b/>
          <w:bCs/>
          <w:sz w:val="22"/>
          <w:szCs w:val="22"/>
        </w:rPr>
      </w:pPr>
      <w:r w:rsidRPr="00E9522F">
        <w:rPr>
          <w:rFonts w:eastAsia="Arial" w:cs="Arial"/>
          <w:b/>
          <w:bCs/>
          <w:sz w:val="22"/>
          <w:szCs w:val="22"/>
        </w:rPr>
        <w:t xml:space="preserve">Przedmiot zamówienia obejmuje następujące elementy składowe, które Zamawiający opisuje w kolejnych punktach Opisu Przedmiotu Zamówienia: </w:t>
      </w:r>
    </w:p>
    <w:p w14:paraId="362E2378" w14:textId="77777777" w:rsidR="00707D2B" w:rsidRPr="00654ECD" w:rsidRDefault="00707D2B" w:rsidP="00654ECD">
      <w:pPr>
        <w:pStyle w:val="Akapitzlist"/>
        <w:spacing w:line="276" w:lineRule="auto"/>
        <w:rPr>
          <w:rFonts w:eastAsia="Arial" w:cs="Arial"/>
          <w:sz w:val="22"/>
          <w:szCs w:val="22"/>
          <w:highlight w:val="yellow"/>
        </w:rPr>
      </w:pPr>
    </w:p>
    <w:p w14:paraId="231390C8" w14:textId="77777777" w:rsidR="00707D2B" w:rsidRPr="00654ECD" w:rsidRDefault="00707D2B" w:rsidP="00040EB5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Arial" w:cs="Arial"/>
          <w:sz w:val="22"/>
          <w:szCs w:val="22"/>
        </w:rPr>
      </w:pPr>
      <w:r w:rsidRPr="00654ECD">
        <w:rPr>
          <w:rFonts w:eastAsia="Arial" w:cs="Arial"/>
          <w:sz w:val="22"/>
          <w:szCs w:val="22"/>
        </w:rPr>
        <w:t xml:space="preserve">organizacja i dysponowanie </w:t>
      </w:r>
      <w:r w:rsidRPr="005D3B2D">
        <w:rPr>
          <w:rFonts w:eastAsia="Arial" w:cs="Arial"/>
          <w:b/>
          <w:bCs/>
          <w:sz w:val="22"/>
          <w:szCs w:val="22"/>
        </w:rPr>
        <w:t>zespołem</w:t>
      </w:r>
      <w:r w:rsidRPr="00654ECD">
        <w:rPr>
          <w:rFonts w:eastAsia="Arial" w:cs="Arial"/>
          <w:sz w:val="22"/>
          <w:szCs w:val="22"/>
        </w:rPr>
        <w:t xml:space="preserve"> skierowanym do realizacji Przedmiotu zamówienia – </w:t>
      </w:r>
      <w:r w:rsidRPr="005D3B2D">
        <w:rPr>
          <w:rFonts w:eastAsia="Arial" w:cs="Arial"/>
          <w:b/>
          <w:bCs/>
          <w:sz w:val="22"/>
          <w:szCs w:val="22"/>
        </w:rPr>
        <w:t>pkt. 1 OPZ,</w:t>
      </w:r>
    </w:p>
    <w:p w14:paraId="40A6087F" w14:textId="1DE55C3E" w:rsidR="00707D2B" w:rsidRPr="00654ECD" w:rsidRDefault="00707D2B" w:rsidP="00040EB5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Arial" w:cs="Arial"/>
          <w:sz w:val="22"/>
          <w:szCs w:val="22"/>
        </w:rPr>
      </w:pPr>
      <w:r w:rsidRPr="00654ECD">
        <w:rPr>
          <w:rFonts w:eastAsia="Arial" w:cs="Arial"/>
          <w:sz w:val="22"/>
          <w:szCs w:val="22"/>
        </w:rPr>
        <w:t xml:space="preserve">prowadzenie </w:t>
      </w:r>
      <w:r w:rsidRPr="005D3B2D">
        <w:rPr>
          <w:rFonts w:eastAsia="Arial" w:cs="Arial"/>
          <w:b/>
          <w:bCs/>
          <w:sz w:val="22"/>
          <w:szCs w:val="22"/>
        </w:rPr>
        <w:t>konsultacji online</w:t>
      </w:r>
      <w:r w:rsidRPr="00654ECD">
        <w:rPr>
          <w:rFonts w:eastAsia="Arial" w:cs="Arial"/>
          <w:sz w:val="22"/>
          <w:szCs w:val="22"/>
        </w:rPr>
        <w:t xml:space="preserve"> dla każdego z </w:t>
      </w:r>
      <w:r w:rsidR="00837785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654ECD">
        <w:rPr>
          <w:rFonts w:eastAsia="Arial" w:cs="Arial"/>
          <w:sz w:val="22"/>
          <w:szCs w:val="22"/>
        </w:rPr>
        <w:t>eneficjentów</w:t>
      </w:r>
      <w:proofErr w:type="spellEnd"/>
      <w:r w:rsidRPr="00654ECD">
        <w:rPr>
          <w:rFonts w:eastAsia="Arial" w:cs="Arial"/>
          <w:sz w:val="22"/>
          <w:szCs w:val="22"/>
        </w:rPr>
        <w:t xml:space="preserve"> Konkursu  - </w:t>
      </w:r>
      <w:r w:rsidRPr="005D3B2D">
        <w:rPr>
          <w:rFonts w:eastAsia="Arial" w:cs="Arial"/>
          <w:b/>
          <w:bCs/>
          <w:sz w:val="22"/>
          <w:szCs w:val="22"/>
        </w:rPr>
        <w:t>pkt. 2 OPZ,</w:t>
      </w:r>
    </w:p>
    <w:p w14:paraId="3CA0C0AF" w14:textId="6B483E42" w:rsidR="00707D2B" w:rsidRPr="00654ECD" w:rsidRDefault="00707D2B" w:rsidP="00040EB5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Arial" w:cs="Arial"/>
          <w:sz w:val="22"/>
          <w:szCs w:val="22"/>
        </w:rPr>
      </w:pPr>
      <w:r w:rsidRPr="00654ECD">
        <w:rPr>
          <w:rFonts w:eastAsia="Arial" w:cs="Arial"/>
          <w:sz w:val="22"/>
          <w:szCs w:val="22"/>
        </w:rPr>
        <w:t xml:space="preserve">opracowanie </w:t>
      </w:r>
      <w:r w:rsidRPr="00462E18">
        <w:rPr>
          <w:rFonts w:eastAsia="Arial" w:cs="Arial"/>
          <w:b/>
          <w:bCs/>
          <w:sz w:val="22"/>
          <w:szCs w:val="22"/>
        </w:rPr>
        <w:t>materiałów merytorycznych</w:t>
      </w:r>
      <w:r w:rsidRPr="00654ECD">
        <w:rPr>
          <w:rFonts w:eastAsia="Arial" w:cs="Arial"/>
          <w:sz w:val="22"/>
          <w:szCs w:val="22"/>
        </w:rPr>
        <w:t xml:space="preserve"> – </w:t>
      </w:r>
      <w:r w:rsidRPr="00462E18">
        <w:rPr>
          <w:rFonts w:eastAsia="Arial" w:cs="Arial"/>
          <w:b/>
          <w:bCs/>
          <w:sz w:val="22"/>
          <w:szCs w:val="22"/>
        </w:rPr>
        <w:t>pkt. 3 OPZ,</w:t>
      </w:r>
    </w:p>
    <w:p w14:paraId="7E0CDD86" w14:textId="031086B3" w:rsidR="00707D2B" w:rsidRPr="00654ECD" w:rsidRDefault="00707D2B" w:rsidP="00040EB5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Arial" w:cs="Arial"/>
          <w:sz w:val="22"/>
          <w:szCs w:val="22"/>
        </w:rPr>
      </w:pPr>
      <w:r w:rsidRPr="00654ECD">
        <w:rPr>
          <w:rFonts w:eastAsia="Arial" w:cs="Arial"/>
          <w:sz w:val="22"/>
          <w:szCs w:val="22"/>
        </w:rPr>
        <w:t xml:space="preserve">przygotowanie i przeprowadzenie </w:t>
      </w:r>
      <w:r w:rsidRPr="005D3B2D">
        <w:rPr>
          <w:rFonts w:eastAsia="Arial" w:cs="Arial"/>
          <w:b/>
          <w:bCs/>
          <w:sz w:val="22"/>
          <w:szCs w:val="22"/>
        </w:rPr>
        <w:t>s</w:t>
      </w:r>
      <w:r w:rsidR="00380837">
        <w:rPr>
          <w:rFonts w:eastAsia="Arial" w:cs="Arial"/>
          <w:b/>
          <w:bCs/>
          <w:sz w:val="22"/>
          <w:szCs w:val="22"/>
          <w:lang w:val="pl-PL"/>
        </w:rPr>
        <w:t xml:space="preserve">zkolenia </w:t>
      </w:r>
      <w:r w:rsidRPr="005D3B2D">
        <w:rPr>
          <w:rFonts w:eastAsia="Arial" w:cs="Arial"/>
          <w:b/>
          <w:bCs/>
          <w:sz w:val="22"/>
          <w:szCs w:val="22"/>
        </w:rPr>
        <w:t xml:space="preserve"> wprowadzającego</w:t>
      </w:r>
      <w:r w:rsidRPr="00654ECD">
        <w:rPr>
          <w:rFonts w:eastAsia="Arial" w:cs="Arial"/>
          <w:sz w:val="22"/>
          <w:szCs w:val="22"/>
        </w:rPr>
        <w:t xml:space="preserve"> </w:t>
      </w:r>
      <w:r w:rsidRPr="005D3B2D">
        <w:rPr>
          <w:rFonts w:eastAsia="Arial" w:cs="Arial"/>
          <w:b/>
          <w:bCs/>
          <w:sz w:val="22"/>
          <w:szCs w:val="22"/>
        </w:rPr>
        <w:t xml:space="preserve">dla animatorów/tutorów </w:t>
      </w:r>
      <w:r w:rsidRPr="00654ECD">
        <w:rPr>
          <w:rFonts w:eastAsia="Arial" w:cs="Arial"/>
          <w:sz w:val="22"/>
          <w:szCs w:val="22"/>
        </w:rPr>
        <w:t xml:space="preserve">– </w:t>
      </w:r>
      <w:r w:rsidRPr="005D3B2D">
        <w:rPr>
          <w:rFonts w:eastAsia="Arial" w:cs="Arial"/>
          <w:b/>
          <w:bCs/>
          <w:sz w:val="22"/>
          <w:szCs w:val="22"/>
        </w:rPr>
        <w:t>pkt</w:t>
      </w:r>
      <w:r w:rsidR="009B64F6">
        <w:rPr>
          <w:rFonts w:eastAsia="Arial" w:cs="Arial"/>
          <w:b/>
          <w:bCs/>
          <w:sz w:val="22"/>
          <w:szCs w:val="22"/>
          <w:lang w:val="pl-PL"/>
        </w:rPr>
        <w:t>.</w:t>
      </w:r>
      <w:r w:rsidRPr="005D3B2D">
        <w:rPr>
          <w:rFonts w:eastAsia="Arial" w:cs="Arial"/>
          <w:b/>
          <w:bCs/>
          <w:sz w:val="22"/>
          <w:szCs w:val="22"/>
        </w:rPr>
        <w:t xml:space="preserve"> 4 OPZ,</w:t>
      </w:r>
    </w:p>
    <w:p w14:paraId="4E9B69B8" w14:textId="0180A248" w:rsidR="00707D2B" w:rsidRPr="00654ECD" w:rsidRDefault="00707D2B" w:rsidP="00040EB5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Arial" w:cs="Arial"/>
          <w:sz w:val="22"/>
          <w:szCs w:val="22"/>
        </w:rPr>
      </w:pPr>
      <w:r w:rsidRPr="00654ECD">
        <w:rPr>
          <w:rFonts w:eastAsia="Arial" w:cs="Arial"/>
          <w:sz w:val="22"/>
          <w:szCs w:val="22"/>
        </w:rPr>
        <w:t xml:space="preserve">przygotowanie i przeprowadzenie </w:t>
      </w:r>
      <w:r w:rsidRPr="005D3B2D">
        <w:rPr>
          <w:rFonts w:eastAsia="Arial" w:cs="Arial"/>
          <w:b/>
          <w:bCs/>
          <w:sz w:val="22"/>
          <w:szCs w:val="22"/>
        </w:rPr>
        <w:t>trzydniowego s</w:t>
      </w:r>
      <w:r w:rsidR="00844FD2">
        <w:rPr>
          <w:rFonts w:eastAsia="Arial" w:cs="Arial"/>
          <w:b/>
          <w:bCs/>
          <w:sz w:val="22"/>
          <w:szCs w:val="22"/>
          <w:lang w:val="pl-PL"/>
        </w:rPr>
        <w:t xml:space="preserve">zkolenia </w:t>
      </w:r>
      <w:r w:rsidRPr="005D3B2D">
        <w:rPr>
          <w:rFonts w:eastAsia="Arial" w:cs="Arial"/>
          <w:b/>
          <w:bCs/>
          <w:sz w:val="22"/>
          <w:szCs w:val="22"/>
        </w:rPr>
        <w:t xml:space="preserve"> wprowadzającego dla Beneficjentów </w:t>
      </w:r>
      <w:r w:rsidRPr="00654ECD">
        <w:rPr>
          <w:rFonts w:eastAsia="Arial" w:cs="Arial"/>
          <w:sz w:val="22"/>
          <w:szCs w:val="22"/>
        </w:rPr>
        <w:t>BLISKO 202</w:t>
      </w:r>
      <w:r w:rsidR="00844FD2">
        <w:rPr>
          <w:rFonts w:eastAsia="Arial" w:cs="Arial"/>
          <w:sz w:val="22"/>
          <w:szCs w:val="22"/>
          <w:lang w:val="pl-PL"/>
        </w:rPr>
        <w:t>4</w:t>
      </w:r>
      <w:r w:rsidRPr="00654ECD">
        <w:rPr>
          <w:rFonts w:eastAsia="Arial" w:cs="Arial"/>
          <w:sz w:val="22"/>
          <w:szCs w:val="22"/>
        </w:rPr>
        <w:t>-202</w:t>
      </w:r>
      <w:r w:rsidR="00844FD2">
        <w:rPr>
          <w:rFonts w:eastAsia="Arial" w:cs="Arial"/>
          <w:sz w:val="22"/>
          <w:szCs w:val="22"/>
          <w:lang w:val="pl-PL"/>
        </w:rPr>
        <w:t>5</w:t>
      </w:r>
      <w:r w:rsidRPr="00654ECD">
        <w:rPr>
          <w:rFonts w:eastAsia="Arial" w:cs="Arial"/>
          <w:sz w:val="22"/>
          <w:szCs w:val="22"/>
        </w:rPr>
        <w:t xml:space="preserve"> </w:t>
      </w:r>
      <w:r w:rsidRPr="001F3EBB">
        <w:rPr>
          <w:rFonts w:eastAsia="Arial" w:cs="Arial"/>
          <w:b/>
          <w:bCs/>
          <w:sz w:val="22"/>
          <w:szCs w:val="22"/>
        </w:rPr>
        <w:t>– pkt. 5 OPZ,</w:t>
      </w:r>
    </w:p>
    <w:p w14:paraId="3B33A46A" w14:textId="77777777" w:rsidR="00707D2B" w:rsidRPr="00654ECD" w:rsidRDefault="00707D2B" w:rsidP="00040EB5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Arial" w:cs="Arial"/>
          <w:sz w:val="22"/>
          <w:szCs w:val="22"/>
        </w:rPr>
      </w:pPr>
      <w:r w:rsidRPr="00654ECD">
        <w:rPr>
          <w:rFonts w:eastAsia="Arial" w:cs="Arial"/>
          <w:sz w:val="22"/>
          <w:szCs w:val="22"/>
        </w:rPr>
        <w:t xml:space="preserve">przygotowanie i przeprowadzenie cyklicznych spotkań online dla animatorów/tutorów – </w:t>
      </w:r>
      <w:r w:rsidRPr="005D3B2D">
        <w:rPr>
          <w:rFonts w:eastAsia="Arial" w:cs="Arial"/>
          <w:b/>
          <w:bCs/>
          <w:sz w:val="22"/>
          <w:szCs w:val="22"/>
        </w:rPr>
        <w:t>pkt. 6 OPZ,</w:t>
      </w:r>
    </w:p>
    <w:p w14:paraId="5A4DAB71" w14:textId="2C0C4224" w:rsidR="00844FD2" w:rsidRPr="00462E18" w:rsidRDefault="00707D2B" w:rsidP="0041776A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Arial" w:cs="Arial"/>
          <w:sz w:val="22"/>
          <w:szCs w:val="22"/>
        </w:rPr>
      </w:pPr>
      <w:r w:rsidRPr="00654ECD">
        <w:rPr>
          <w:rFonts w:eastAsia="Arial" w:cs="Arial"/>
          <w:sz w:val="22"/>
          <w:szCs w:val="22"/>
        </w:rPr>
        <w:t xml:space="preserve">przygotowanie i przeprowadzenie trzydniowego </w:t>
      </w:r>
      <w:r w:rsidRPr="005D3B2D">
        <w:rPr>
          <w:rFonts w:eastAsia="Arial" w:cs="Arial"/>
          <w:b/>
          <w:bCs/>
          <w:sz w:val="22"/>
          <w:szCs w:val="22"/>
        </w:rPr>
        <w:t>s</w:t>
      </w:r>
      <w:r w:rsidR="00380837">
        <w:rPr>
          <w:rFonts w:eastAsia="Arial" w:cs="Arial"/>
          <w:b/>
          <w:bCs/>
          <w:sz w:val="22"/>
          <w:szCs w:val="22"/>
          <w:lang w:val="pl-PL"/>
        </w:rPr>
        <w:t xml:space="preserve">zkolenia </w:t>
      </w:r>
      <w:r w:rsidRPr="005D3B2D">
        <w:rPr>
          <w:rFonts w:eastAsia="Arial" w:cs="Arial"/>
          <w:b/>
          <w:bCs/>
          <w:sz w:val="22"/>
          <w:szCs w:val="22"/>
        </w:rPr>
        <w:t xml:space="preserve"> podsumowującego</w:t>
      </w:r>
      <w:r w:rsidRPr="00654ECD">
        <w:rPr>
          <w:rFonts w:eastAsia="Arial" w:cs="Arial"/>
          <w:sz w:val="22"/>
          <w:szCs w:val="22"/>
        </w:rPr>
        <w:t xml:space="preserve"> dla Beneficjentów BLISKO 202</w:t>
      </w:r>
      <w:r w:rsidR="00844FD2">
        <w:rPr>
          <w:rFonts w:eastAsia="Arial" w:cs="Arial"/>
          <w:sz w:val="22"/>
          <w:szCs w:val="22"/>
          <w:lang w:val="pl-PL"/>
        </w:rPr>
        <w:t>3</w:t>
      </w:r>
      <w:r w:rsidRPr="00654ECD">
        <w:rPr>
          <w:rFonts w:eastAsia="Arial" w:cs="Arial"/>
          <w:sz w:val="22"/>
          <w:szCs w:val="22"/>
        </w:rPr>
        <w:t>-202</w:t>
      </w:r>
      <w:r w:rsidR="00844FD2">
        <w:rPr>
          <w:rFonts w:eastAsia="Arial" w:cs="Arial"/>
          <w:sz w:val="22"/>
          <w:szCs w:val="22"/>
          <w:lang w:val="pl-PL"/>
        </w:rPr>
        <w:t>4</w:t>
      </w:r>
      <w:r w:rsidRPr="00654ECD">
        <w:rPr>
          <w:rFonts w:eastAsia="Arial" w:cs="Arial"/>
          <w:sz w:val="22"/>
          <w:szCs w:val="22"/>
        </w:rPr>
        <w:t xml:space="preserve"> – </w:t>
      </w:r>
      <w:r w:rsidRPr="005D3B2D">
        <w:rPr>
          <w:rFonts w:eastAsia="Arial" w:cs="Arial"/>
          <w:b/>
          <w:bCs/>
          <w:sz w:val="22"/>
          <w:szCs w:val="22"/>
        </w:rPr>
        <w:t>pkt. 7 OPZ</w:t>
      </w:r>
      <w:r w:rsidR="001F3EBB">
        <w:rPr>
          <w:rFonts w:eastAsia="Arial" w:cs="Arial"/>
          <w:b/>
          <w:bCs/>
          <w:sz w:val="22"/>
          <w:szCs w:val="22"/>
          <w:lang w:val="pl-PL"/>
        </w:rPr>
        <w:t>.</w:t>
      </w:r>
    </w:p>
    <w:p w14:paraId="31348AF1" w14:textId="77777777" w:rsidR="00707D2B" w:rsidRPr="00654ECD" w:rsidRDefault="00707D2B" w:rsidP="00654ECD">
      <w:pPr>
        <w:pStyle w:val="Akapitzlist"/>
        <w:spacing w:line="276" w:lineRule="auto"/>
        <w:rPr>
          <w:rFonts w:eastAsia="Arial" w:cs="Arial"/>
          <w:sz w:val="22"/>
          <w:szCs w:val="22"/>
          <w:highlight w:val="yellow"/>
        </w:rPr>
      </w:pPr>
    </w:p>
    <w:p w14:paraId="0361388E" w14:textId="6E363B3E" w:rsidR="00654ECD" w:rsidRPr="00C66F22" w:rsidRDefault="00C0610D" w:rsidP="00040EB5">
      <w:pPr>
        <w:pStyle w:val="Akapitzlist"/>
        <w:numPr>
          <w:ilvl w:val="0"/>
          <w:numId w:val="20"/>
        </w:numPr>
        <w:spacing w:before="120" w:after="120" w:line="276" w:lineRule="auto"/>
        <w:ind w:left="425" w:hanging="357"/>
        <w:rPr>
          <w:rFonts w:eastAsia="Arial" w:cs="Arial"/>
          <w:b/>
          <w:bCs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pl-PL"/>
        </w:rPr>
        <w:t>Obowiązki zespołu wskazanego przez Wykonawcę do realizacji zamówienia</w:t>
      </w:r>
      <w:r w:rsidR="00C66F22">
        <w:rPr>
          <w:rFonts w:eastAsia="Arial" w:cs="Arial"/>
          <w:b/>
          <w:bCs/>
          <w:sz w:val="22"/>
          <w:szCs w:val="22"/>
          <w:lang w:val="pl-PL"/>
        </w:rPr>
        <w:t>:</w:t>
      </w:r>
    </w:p>
    <w:p w14:paraId="4DF474F1" w14:textId="747ED51F" w:rsidR="00707D2B" w:rsidRPr="00CE31A0" w:rsidRDefault="00654ECD" w:rsidP="00654ECD">
      <w:pPr>
        <w:pStyle w:val="Akapitzlist"/>
        <w:spacing w:line="276" w:lineRule="auto"/>
        <w:ind w:left="360"/>
        <w:rPr>
          <w:rFonts w:eastAsia="Arial" w:cs="Arial"/>
          <w:b/>
          <w:bCs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pl-PL"/>
        </w:rPr>
        <w:t xml:space="preserve">1) </w:t>
      </w:r>
      <w:r w:rsidR="00707D2B" w:rsidRPr="00654ECD">
        <w:rPr>
          <w:rFonts w:eastAsia="Arial" w:cs="Arial"/>
          <w:b/>
          <w:bCs/>
          <w:sz w:val="22"/>
          <w:szCs w:val="22"/>
        </w:rPr>
        <w:t xml:space="preserve">Do </w:t>
      </w:r>
      <w:r w:rsidR="00707D2B" w:rsidRPr="00CE31A0">
        <w:rPr>
          <w:rFonts w:eastAsia="Arial" w:cs="Arial"/>
          <w:b/>
          <w:bCs/>
          <w:sz w:val="22"/>
          <w:szCs w:val="22"/>
        </w:rPr>
        <w:t xml:space="preserve">obowiązków </w:t>
      </w:r>
      <w:r w:rsidR="00C0610D" w:rsidRPr="00CE31A0">
        <w:rPr>
          <w:rFonts w:eastAsia="Arial" w:cs="Arial"/>
          <w:b/>
          <w:bCs/>
          <w:sz w:val="22"/>
          <w:szCs w:val="22"/>
        </w:rPr>
        <w:t>koordynator</w:t>
      </w:r>
      <w:r w:rsidR="00C0610D" w:rsidRPr="00CE31A0">
        <w:rPr>
          <w:rFonts w:eastAsia="Arial" w:cs="Arial"/>
          <w:b/>
          <w:bCs/>
          <w:sz w:val="22"/>
          <w:szCs w:val="22"/>
          <w:lang w:val="pl-PL"/>
        </w:rPr>
        <w:t>ów</w:t>
      </w:r>
      <w:r w:rsidR="00707D2B" w:rsidRPr="00CE31A0">
        <w:rPr>
          <w:rFonts w:eastAsia="Arial" w:cs="Arial"/>
          <w:b/>
          <w:bCs/>
          <w:sz w:val="22"/>
          <w:szCs w:val="22"/>
        </w:rPr>
        <w:t xml:space="preserve">, o </w:t>
      </w:r>
      <w:r w:rsidR="00C0610D" w:rsidRPr="00CE31A0">
        <w:rPr>
          <w:rFonts w:eastAsia="Arial" w:cs="Arial"/>
          <w:b/>
          <w:bCs/>
          <w:sz w:val="22"/>
          <w:szCs w:val="22"/>
        </w:rPr>
        <w:t>który</w:t>
      </w:r>
      <w:r w:rsidR="00C0610D" w:rsidRPr="00CE31A0">
        <w:rPr>
          <w:rFonts w:eastAsia="Arial" w:cs="Arial"/>
          <w:b/>
          <w:bCs/>
          <w:sz w:val="22"/>
          <w:szCs w:val="22"/>
          <w:lang w:val="pl-PL"/>
        </w:rPr>
        <w:t>ch</w:t>
      </w:r>
      <w:r w:rsidR="00C0610D" w:rsidRPr="00CE31A0">
        <w:rPr>
          <w:rFonts w:eastAsia="Arial" w:cs="Arial"/>
          <w:b/>
          <w:bCs/>
          <w:sz w:val="22"/>
          <w:szCs w:val="22"/>
        </w:rPr>
        <w:t xml:space="preserve"> </w:t>
      </w:r>
      <w:r w:rsidR="005541E5">
        <w:rPr>
          <w:rFonts w:eastAsia="Arial" w:cs="Arial"/>
          <w:b/>
          <w:bCs/>
          <w:sz w:val="22"/>
          <w:szCs w:val="22"/>
          <w:lang w:val="pl-PL"/>
        </w:rPr>
        <w:t>załączniku nr 1 do OPZ</w:t>
      </w:r>
      <w:r w:rsidR="00707D2B" w:rsidRPr="00CE31A0">
        <w:rPr>
          <w:rFonts w:eastAsia="Arial" w:cs="Arial"/>
          <w:b/>
          <w:bCs/>
          <w:sz w:val="22"/>
          <w:szCs w:val="22"/>
        </w:rPr>
        <w:t>, należy:</w:t>
      </w:r>
    </w:p>
    <w:p w14:paraId="096AED47" w14:textId="7C8066AB" w:rsidR="00654ECD" w:rsidRPr="00CE31A0" w:rsidRDefault="00707D2B" w:rsidP="00040EB5">
      <w:pPr>
        <w:pStyle w:val="Akapitzlist"/>
        <w:numPr>
          <w:ilvl w:val="0"/>
          <w:numId w:val="18"/>
        </w:numPr>
        <w:spacing w:line="276" w:lineRule="auto"/>
        <w:ind w:left="99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przygotowanie materiałów merytorycznych (opisanych w pkt 3) w porozumieniu z</w:t>
      </w:r>
      <w:r w:rsidR="005D3B2D" w:rsidRPr="00CE31A0">
        <w:rPr>
          <w:rFonts w:eastAsia="Arial" w:cs="Arial"/>
          <w:sz w:val="22"/>
          <w:szCs w:val="22"/>
          <w:lang w:val="pl-PL"/>
        </w:rPr>
        <w:t> </w:t>
      </w:r>
      <w:r w:rsidRPr="00CE31A0">
        <w:rPr>
          <w:rFonts w:eastAsia="Arial" w:cs="Arial"/>
          <w:sz w:val="22"/>
          <w:szCs w:val="22"/>
        </w:rPr>
        <w:t xml:space="preserve">Zamawiającym, </w:t>
      </w:r>
    </w:p>
    <w:p w14:paraId="7BBF0286" w14:textId="5DC65BAB" w:rsidR="00654ECD" w:rsidRPr="00CE31A0" w:rsidRDefault="00707D2B" w:rsidP="00040EB5">
      <w:pPr>
        <w:pStyle w:val="Akapitzlist"/>
        <w:numPr>
          <w:ilvl w:val="0"/>
          <w:numId w:val="18"/>
        </w:numPr>
        <w:spacing w:line="276" w:lineRule="auto"/>
        <w:ind w:left="99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przygotowanie i przeprowadzenie s</w:t>
      </w:r>
      <w:r w:rsidR="00380837">
        <w:rPr>
          <w:rFonts w:eastAsia="Arial" w:cs="Arial"/>
          <w:sz w:val="22"/>
          <w:szCs w:val="22"/>
          <w:lang w:val="pl-PL"/>
        </w:rPr>
        <w:t>zkolenia</w:t>
      </w:r>
      <w:r w:rsidRPr="00CE31A0">
        <w:rPr>
          <w:rFonts w:eastAsia="Arial" w:cs="Arial"/>
          <w:sz w:val="22"/>
          <w:szCs w:val="22"/>
        </w:rPr>
        <w:t xml:space="preserve"> wprowadzającego dla animatorów/tutorów (opisanego w pkt. 4 OPZ) w porozumieniu z</w:t>
      </w:r>
      <w:r w:rsidR="00654ECD" w:rsidRPr="00CE31A0">
        <w:rPr>
          <w:rFonts w:eastAsia="Arial" w:cs="Arial"/>
          <w:sz w:val="22"/>
          <w:szCs w:val="22"/>
          <w:lang w:val="pl-PL"/>
        </w:rPr>
        <w:t> </w:t>
      </w:r>
      <w:r w:rsidRPr="00CE31A0">
        <w:rPr>
          <w:rFonts w:eastAsia="Arial" w:cs="Arial"/>
          <w:sz w:val="22"/>
          <w:szCs w:val="22"/>
        </w:rPr>
        <w:t xml:space="preserve">Zamawiającym, </w:t>
      </w:r>
      <w:r w:rsidRPr="00CE31A0">
        <w:rPr>
          <w:rFonts w:eastAsia="Arial" w:cs="Arial"/>
          <w:sz w:val="22"/>
          <w:szCs w:val="22"/>
        </w:rPr>
        <w:t xml:space="preserve">w tym analiza wypełnionych przez </w:t>
      </w:r>
      <w:r w:rsidR="004B4CCE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eneficjentów</w:t>
      </w:r>
      <w:proofErr w:type="spellEnd"/>
      <w:r w:rsidRPr="00CE31A0">
        <w:rPr>
          <w:rFonts w:eastAsia="Arial" w:cs="Arial"/>
          <w:sz w:val="22"/>
          <w:szCs w:val="22"/>
        </w:rPr>
        <w:t xml:space="preserve"> w naborze do Konkursu wniosków i</w:t>
      </w:r>
      <w:r w:rsidR="00654ECD" w:rsidRPr="00CE31A0">
        <w:rPr>
          <w:rFonts w:eastAsia="Arial" w:cs="Arial"/>
          <w:sz w:val="22"/>
          <w:szCs w:val="22"/>
          <w:lang w:val="pl-PL"/>
        </w:rPr>
        <w:t> </w:t>
      </w:r>
      <w:r w:rsidRPr="00CE31A0">
        <w:rPr>
          <w:rFonts w:eastAsia="Arial" w:cs="Arial"/>
          <w:sz w:val="22"/>
          <w:szCs w:val="22"/>
        </w:rPr>
        <w:t xml:space="preserve">powiązanie w wyniku tej analizy animatorów/tutorów z konkretnymi </w:t>
      </w:r>
      <w:r w:rsidR="004B4CCE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eneficjentami</w:t>
      </w:r>
      <w:proofErr w:type="spellEnd"/>
      <w:r w:rsidRPr="00CE31A0">
        <w:rPr>
          <w:rFonts w:eastAsia="Arial" w:cs="Arial"/>
          <w:sz w:val="22"/>
          <w:szCs w:val="22"/>
        </w:rPr>
        <w:t>. Zamawiający przekaże Wykonawcy tabele z</w:t>
      </w:r>
      <w:r w:rsidR="00654ECD" w:rsidRPr="00CE31A0">
        <w:rPr>
          <w:rFonts w:eastAsia="Arial" w:cs="Arial"/>
          <w:sz w:val="22"/>
          <w:szCs w:val="22"/>
          <w:lang w:val="pl-PL"/>
        </w:rPr>
        <w:t> </w:t>
      </w:r>
      <w:r w:rsidRPr="00CE31A0">
        <w:rPr>
          <w:rFonts w:eastAsia="Arial" w:cs="Arial"/>
          <w:sz w:val="22"/>
          <w:szCs w:val="22"/>
        </w:rPr>
        <w:t xml:space="preserve">wypełnionymi wnioskami </w:t>
      </w:r>
      <w:r w:rsidR="00CD6584">
        <w:rPr>
          <w:rFonts w:eastAsia="Arial" w:cs="Arial"/>
          <w:sz w:val="22"/>
          <w:szCs w:val="22"/>
          <w:lang w:val="pl-PL"/>
        </w:rPr>
        <w:t>zgodnie z harmonogramem w Rozdziale II</w:t>
      </w:r>
      <w:r w:rsidRPr="00CE31A0">
        <w:rPr>
          <w:rFonts w:eastAsia="Arial" w:cs="Arial"/>
          <w:sz w:val="22"/>
          <w:szCs w:val="22"/>
        </w:rPr>
        <w:t>, a</w:t>
      </w:r>
      <w:r w:rsidR="00654ECD" w:rsidRPr="00CE31A0">
        <w:rPr>
          <w:rFonts w:eastAsia="Arial" w:cs="Arial"/>
          <w:sz w:val="22"/>
          <w:szCs w:val="22"/>
          <w:lang w:val="pl-PL"/>
        </w:rPr>
        <w:t> </w:t>
      </w:r>
      <w:r w:rsidRPr="00CE31A0">
        <w:rPr>
          <w:rFonts w:eastAsia="Arial" w:cs="Arial"/>
          <w:sz w:val="22"/>
          <w:szCs w:val="22"/>
        </w:rPr>
        <w:t xml:space="preserve">koordynator przekaże animatorom/tutorom wnioski </w:t>
      </w:r>
      <w:r w:rsidR="000200F6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eneficjentów</w:t>
      </w:r>
      <w:proofErr w:type="spellEnd"/>
      <w:r w:rsidRPr="00CE31A0">
        <w:rPr>
          <w:rFonts w:eastAsia="Arial" w:cs="Arial"/>
          <w:sz w:val="22"/>
          <w:szCs w:val="22"/>
        </w:rPr>
        <w:t>, z którymi będą pracować;</w:t>
      </w:r>
    </w:p>
    <w:p w14:paraId="1D1F4D1E" w14:textId="58CBBB13" w:rsidR="00654ECD" w:rsidRPr="00CE31A0" w:rsidRDefault="00707D2B" w:rsidP="00040EB5">
      <w:pPr>
        <w:pStyle w:val="Akapitzlist"/>
        <w:numPr>
          <w:ilvl w:val="0"/>
          <w:numId w:val="18"/>
        </w:numPr>
        <w:spacing w:line="276" w:lineRule="auto"/>
        <w:ind w:left="99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lastRenderedPageBreak/>
        <w:t xml:space="preserve">przygotowanie i przeprowadzenie </w:t>
      </w:r>
      <w:r w:rsidR="005541E5">
        <w:rPr>
          <w:rFonts w:eastAsia="Arial" w:cs="Arial"/>
          <w:sz w:val="22"/>
          <w:szCs w:val="22"/>
          <w:lang w:val="pl-PL"/>
        </w:rPr>
        <w:t>szkolenia</w:t>
      </w:r>
      <w:r w:rsidR="005541E5" w:rsidRPr="00CE31A0">
        <w:rPr>
          <w:rFonts w:eastAsia="Arial" w:cs="Arial"/>
          <w:sz w:val="22"/>
          <w:szCs w:val="22"/>
        </w:rPr>
        <w:t xml:space="preserve"> </w:t>
      </w:r>
      <w:r w:rsidRPr="00CE31A0">
        <w:rPr>
          <w:rFonts w:eastAsia="Arial" w:cs="Arial"/>
          <w:sz w:val="22"/>
          <w:szCs w:val="22"/>
        </w:rPr>
        <w:t>wprowadzającego dla Beneficjentów 202</w:t>
      </w:r>
      <w:r w:rsidR="00E74FBF">
        <w:rPr>
          <w:rFonts w:eastAsia="Arial" w:cs="Arial"/>
          <w:sz w:val="22"/>
          <w:szCs w:val="22"/>
          <w:lang w:val="pl-PL"/>
        </w:rPr>
        <w:t>4</w:t>
      </w:r>
      <w:r w:rsidRPr="00CE31A0">
        <w:rPr>
          <w:rFonts w:eastAsia="Arial" w:cs="Arial"/>
          <w:sz w:val="22"/>
          <w:szCs w:val="22"/>
        </w:rPr>
        <w:t>-202</w:t>
      </w:r>
      <w:r w:rsidR="00E74FBF">
        <w:rPr>
          <w:rFonts w:eastAsia="Arial" w:cs="Arial"/>
          <w:sz w:val="22"/>
          <w:szCs w:val="22"/>
          <w:lang w:val="pl-PL"/>
        </w:rPr>
        <w:t>5</w:t>
      </w:r>
      <w:r w:rsidRPr="00CE31A0">
        <w:rPr>
          <w:rFonts w:eastAsia="Arial" w:cs="Arial"/>
          <w:sz w:val="22"/>
          <w:szCs w:val="22"/>
        </w:rPr>
        <w:t xml:space="preserve"> (opisanego w pkt. 5 OPZ) w porozumieniu  z</w:t>
      </w:r>
      <w:r w:rsidR="00654ECD" w:rsidRPr="00CE31A0">
        <w:rPr>
          <w:rFonts w:eastAsia="Arial" w:cs="Arial"/>
          <w:sz w:val="22"/>
          <w:szCs w:val="22"/>
          <w:lang w:val="pl-PL"/>
        </w:rPr>
        <w:t> </w:t>
      </w:r>
      <w:r w:rsidRPr="00CE31A0">
        <w:rPr>
          <w:rFonts w:eastAsia="Arial" w:cs="Arial"/>
          <w:sz w:val="22"/>
          <w:szCs w:val="22"/>
        </w:rPr>
        <w:t>Zamawiającym,</w:t>
      </w:r>
    </w:p>
    <w:p w14:paraId="59F5379C" w14:textId="77777777" w:rsidR="00654ECD" w:rsidRPr="00CE31A0" w:rsidRDefault="00707D2B" w:rsidP="00040EB5">
      <w:pPr>
        <w:pStyle w:val="Akapitzlist"/>
        <w:numPr>
          <w:ilvl w:val="0"/>
          <w:numId w:val="18"/>
        </w:numPr>
        <w:spacing w:line="276" w:lineRule="auto"/>
        <w:ind w:left="99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przygotowanie i przeprowadzenie cyklicznych spotkań online dla animatorów/tutorów (opisanych w pkt. 6 OPZ) w porozumieniu z Zamawiającym,</w:t>
      </w:r>
    </w:p>
    <w:p w14:paraId="3C73E033" w14:textId="55A9DF6F" w:rsidR="00654ECD" w:rsidRPr="00CE31A0" w:rsidRDefault="00707D2B" w:rsidP="00040EB5">
      <w:pPr>
        <w:pStyle w:val="Akapitzlist"/>
        <w:numPr>
          <w:ilvl w:val="0"/>
          <w:numId w:val="18"/>
        </w:numPr>
        <w:spacing w:line="276" w:lineRule="auto"/>
        <w:ind w:left="99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przygotowanie i przeprowadzenie s</w:t>
      </w:r>
      <w:r w:rsidR="00C54BE5">
        <w:rPr>
          <w:rFonts w:eastAsia="Arial" w:cs="Arial"/>
          <w:sz w:val="22"/>
          <w:szCs w:val="22"/>
          <w:lang w:val="pl-PL"/>
        </w:rPr>
        <w:t xml:space="preserve">zkolenia </w:t>
      </w:r>
      <w:r w:rsidRPr="00CE31A0">
        <w:rPr>
          <w:rFonts w:eastAsia="Arial" w:cs="Arial"/>
          <w:sz w:val="22"/>
          <w:szCs w:val="22"/>
        </w:rPr>
        <w:t xml:space="preserve"> podsumowującego dla Beneficjentów 202</w:t>
      </w:r>
      <w:r w:rsidR="00E74FBF">
        <w:rPr>
          <w:rFonts w:eastAsia="Arial" w:cs="Arial"/>
          <w:sz w:val="22"/>
          <w:szCs w:val="22"/>
          <w:lang w:val="pl-PL"/>
        </w:rPr>
        <w:t>3</w:t>
      </w:r>
      <w:r w:rsidRPr="00CE31A0">
        <w:rPr>
          <w:rFonts w:eastAsia="Arial" w:cs="Arial"/>
          <w:sz w:val="22"/>
          <w:szCs w:val="22"/>
        </w:rPr>
        <w:t>-202</w:t>
      </w:r>
      <w:r w:rsidR="00E74FBF">
        <w:rPr>
          <w:rFonts w:eastAsia="Arial" w:cs="Arial"/>
          <w:sz w:val="22"/>
          <w:szCs w:val="22"/>
          <w:lang w:val="pl-PL"/>
        </w:rPr>
        <w:t>4</w:t>
      </w:r>
      <w:r w:rsidRPr="00CE31A0">
        <w:rPr>
          <w:rFonts w:eastAsia="Arial" w:cs="Arial"/>
          <w:sz w:val="22"/>
          <w:szCs w:val="22"/>
        </w:rPr>
        <w:t xml:space="preserve"> (opisanego w pkt. </w:t>
      </w:r>
      <w:r w:rsidR="005D3B2D" w:rsidRPr="00CE31A0">
        <w:rPr>
          <w:rFonts w:eastAsia="Arial" w:cs="Arial"/>
          <w:sz w:val="22"/>
          <w:szCs w:val="22"/>
          <w:lang w:val="pl-PL"/>
        </w:rPr>
        <w:t xml:space="preserve">7 </w:t>
      </w:r>
      <w:r w:rsidRPr="00CE31A0">
        <w:rPr>
          <w:rFonts w:eastAsia="Arial" w:cs="Arial"/>
          <w:sz w:val="22"/>
          <w:szCs w:val="22"/>
        </w:rPr>
        <w:t>OPZ) w porozumieniu  z Zamawiającym,</w:t>
      </w:r>
    </w:p>
    <w:p w14:paraId="7BEE86DC" w14:textId="61AD2602" w:rsidR="00654ECD" w:rsidRPr="00CE31A0" w:rsidRDefault="00707D2B" w:rsidP="00040EB5">
      <w:pPr>
        <w:pStyle w:val="Akapitzlist"/>
        <w:numPr>
          <w:ilvl w:val="0"/>
          <w:numId w:val="18"/>
        </w:numPr>
        <w:spacing w:line="276" w:lineRule="auto"/>
        <w:ind w:left="99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nawiązanie kontaktu z osobami wskazanymi przez </w:t>
      </w:r>
      <w:r w:rsidR="00C54BE5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eneficjentów</w:t>
      </w:r>
      <w:proofErr w:type="spellEnd"/>
      <w:r w:rsidRPr="00CE31A0">
        <w:rPr>
          <w:rFonts w:eastAsia="Arial" w:cs="Arial"/>
          <w:sz w:val="22"/>
          <w:szCs w:val="22"/>
        </w:rPr>
        <w:t xml:space="preserve"> we wniosku przekazanym przez Zamawiającego oraz nadzór nad współpracą animatorów/tutorów z </w:t>
      </w:r>
      <w:r w:rsidR="00C54BE5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eneficjentami</w:t>
      </w:r>
      <w:proofErr w:type="spellEnd"/>
      <w:r w:rsidRPr="00CE31A0">
        <w:rPr>
          <w:rFonts w:eastAsia="Arial" w:cs="Arial"/>
          <w:sz w:val="22"/>
          <w:szCs w:val="22"/>
        </w:rPr>
        <w:t xml:space="preserve"> w celu ustalenia harmonogramu konsultacji online (opisanych w pkt. 2 OPZ), </w:t>
      </w:r>
    </w:p>
    <w:p w14:paraId="443D667E" w14:textId="4A97F610" w:rsidR="00654ECD" w:rsidRPr="00CE31A0" w:rsidRDefault="00707D2B" w:rsidP="00040EB5">
      <w:pPr>
        <w:pStyle w:val="Akapitzlist"/>
        <w:numPr>
          <w:ilvl w:val="0"/>
          <w:numId w:val="18"/>
        </w:numPr>
        <w:spacing w:line="276" w:lineRule="auto"/>
        <w:ind w:left="99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kontrola terminowości realizacji konsultacji online dla </w:t>
      </w:r>
      <w:r w:rsidR="00C54BE5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eneficjentów</w:t>
      </w:r>
      <w:proofErr w:type="spellEnd"/>
      <w:r w:rsidRPr="00CE31A0">
        <w:rPr>
          <w:rFonts w:eastAsia="Arial" w:cs="Arial"/>
          <w:sz w:val="22"/>
          <w:szCs w:val="22"/>
        </w:rPr>
        <w:t xml:space="preserve"> (opisanych w pkt. 2 OPZ), </w:t>
      </w:r>
    </w:p>
    <w:p w14:paraId="777C9190" w14:textId="77777777" w:rsidR="00654ECD" w:rsidRPr="00CE31A0" w:rsidRDefault="00707D2B" w:rsidP="00040EB5">
      <w:pPr>
        <w:pStyle w:val="Akapitzlist"/>
        <w:numPr>
          <w:ilvl w:val="0"/>
          <w:numId w:val="18"/>
        </w:numPr>
        <w:spacing w:line="276" w:lineRule="auto"/>
        <w:ind w:left="99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zebranie co miesiąc wypełnionych przez animatorów/tutorów na wzorze dostarczonym przez Zamawiającego sprawozdań merytorycznych ze zrealizowanych konsultacji online i przekazanie ich Zamawiającemu przed spotkaniami, o których mowa pkt 6 OPZ poniżej,</w:t>
      </w:r>
    </w:p>
    <w:p w14:paraId="11E7C7BA" w14:textId="2F4DFA75" w:rsidR="00654ECD" w:rsidRPr="00CE31A0" w:rsidRDefault="00707D2B" w:rsidP="00040EB5">
      <w:pPr>
        <w:pStyle w:val="Akapitzlist"/>
        <w:numPr>
          <w:ilvl w:val="0"/>
          <w:numId w:val="18"/>
        </w:numPr>
        <w:spacing w:line="276" w:lineRule="auto"/>
        <w:ind w:left="99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ścisła współpraca z przedstawicielami NCK, w tym udział w cyklicznych spotkaniach online</w:t>
      </w:r>
      <w:r w:rsidR="005D3B2D" w:rsidRPr="00CE31A0">
        <w:rPr>
          <w:rFonts w:eastAsia="Arial" w:cs="Arial"/>
          <w:sz w:val="22"/>
          <w:szCs w:val="22"/>
          <w:lang w:val="pl-PL"/>
        </w:rPr>
        <w:t>,</w:t>
      </w:r>
      <w:r w:rsidRPr="00CE31A0">
        <w:rPr>
          <w:rFonts w:eastAsia="Arial" w:cs="Arial"/>
          <w:sz w:val="22"/>
          <w:szCs w:val="22"/>
        </w:rPr>
        <w:t xml:space="preserve"> o których mowa w pkt 6 OPZ,</w:t>
      </w:r>
    </w:p>
    <w:p w14:paraId="425BEBEB" w14:textId="2EEE9570" w:rsidR="00707D2B" w:rsidRPr="00CE31A0" w:rsidRDefault="00707D2B" w:rsidP="00040EB5">
      <w:pPr>
        <w:pStyle w:val="Akapitzlist"/>
        <w:numPr>
          <w:ilvl w:val="0"/>
          <w:numId w:val="18"/>
        </w:numPr>
        <w:spacing w:line="276" w:lineRule="auto"/>
        <w:ind w:left="99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przygotowanie i przekazanie Zamawiającemu na koniec każdego miesiąca raportu ze wskazaniem: liczby godzin i daty konsultacji, imienia i nazwiska animatora/tutora, nazwy instytucji.</w:t>
      </w:r>
    </w:p>
    <w:p w14:paraId="5B7667F7" w14:textId="77777777" w:rsidR="00707D2B" w:rsidRPr="00CE31A0" w:rsidRDefault="00707D2B" w:rsidP="00654ECD">
      <w:pPr>
        <w:pStyle w:val="Akapitzlist"/>
        <w:spacing w:line="276" w:lineRule="auto"/>
        <w:ind w:left="567"/>
        <w:rPr>
          <w:rFonts w:eastAsia="Arial" w:cs="Arial"/>
          <w:sz w:val="22"/>
          <w:szCs w:val="22"/>
        </w:rPr>
      </w:pPr>
    </w:p>
    <w:p w14:paraId="3A6E73D4" w14:textId="6C01E2DE" w:rsidR="00707D2B" w:rsidRPr="00CE31A0" w:rsidRDefault="00654ECD" w:rsidP="00654ECD">
      <w:p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b/>
          <w:bCs/>
          <w:sz w:val="22"/>
          <w:szCs w:val="22"/>
        </w:rPr>
        <w:t>2)</w:t>
      </w:r>
      <w:r w:rsidRPr="00CE31A0">
        <w:rPr>
          <w:rFonts w:eastAsia="Arial" w:cs="Arial"/>
          <w:sz w:val="22"/>
          <w:szCs w:val="22"/>
        </w:rPr>
        <w:t xml:space="preserve"> </w:t>
      </w:r>
      <w:r w:rsidR="00707D2B" w:rsidRPr="00CE31A0">
        <w:rPr>
          <w:rFonts w:eastAsia="Arial" w:cs="Arial"/>
          <w:b/>
          <w:bCs/>
          <w:sz w:val="22"/>
          <w:szCs w:val="22"/>
        </w:rPr>
        <w:t xml:space="preserve">Do obowiązków animatorów/tutorów, o których mowa w </w:t>
      </w:r>
      <w:r w:rsidR="005541E5">
        <w:rPr>
          <w:rFonts w:eastAsia="Arial" w:cs="Arial"/>
          <w:b/>
          <w:bCs/>
          <w:sz w:val="22"/>
          <w:szCs w:val="22"/>
        </w:rPr>
        <w:t>załączniku nr 1 do OPZ</w:t>
      </w:r>
      <w:r w:rsidR="00707D2B" w:rsidRPr="00CE31A0">
        <w:rPr>
          <w:rFonts w:eastAsia="Arial" w:cs="Arial"/>
          <w:b/>
          <w:bCs/>
          <w:sz w:val="22"/>
          <w:szCs w:val="22"/>
        </w:rPr>
        <w:t>, należy:</w:t>
      </w:r>
    </w:p>
    <w:p w14:paraId="1FAAB9A1" w14:textId="79FB312A" w:rsidR="00654ECD" w:rsidRPr="00CE31A0" w:rsidRDefault="00707D2B" w:rsidP="00040EB5">
      <w:pPr>
        <w:pStyle w:val="Akapitzlist"/>
        <w:numPr>
          <w:ilvl w:val="0"/>
          <w:numId w:val="19"/>
        </w:numPr>
        <w:spacing w:line="276" w:lineRule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analiza wskazanych przez koordynatora wniosków wypełnionych w naborze do Konkursu przez </w:t>
      </w:r>
      <w:r w:rsidR="00BE73F8">
        <w:rPr>
          <w:rFonts w:eastAsia="Arial" w:cs="Arial"/>
          <w:sz w:val="22"/>
          <w:szCs w:val="22"/>
          <w:lang w:val="pl-PL"/>
        </w:rPr>
        <w:t>B</w:t>
      </w:r>
      <w:proofErr w:type="spellStart"/>
      <w:r w:rsidR="00BE73F8" w:rsidRPr="00CE31A0">
        <w:rPr>
          <w:rFonts w:eastAsia="Arial" w:cs="Arial"/>
          <w:sz w:val="22"/>
          <w:szCs w:val="22"/>
        </w:rPr>
        <w:t>eneficjentów</w:t>
      </w:r>
      <w:proofErr w:type="spellEnd"/>
      <w:r w:rsidRPr="00CE31A0">
        <w:rPr>
          <w:rFonts w:eastAsia="Arial" w:cs="Arial"/>
          <w:sz w:val="22"/>
          <w:szCs w:val="22"/>
        </w:rPr>
        <w:t>, z którymi dany animator/tutor będzie pracował (więcej w pkt 1.</w:t>
      </w:r>
      <w:r w:rsidR="00F1694C" w:rsidRPr="00CE31A0">
        <w:rPr>
          <w:rFonts w:eastAsia="Arial" w:cs="Arial"/>
          <w:sz w:val="22"/>
          <w:szCs w:val="22"/>
          <w:lang w:val="pl-PL"/>
        </w:rPr>
        <w:t xml:space="preserve"> 1) b) </w:t>
      </w:r>
      <w:r w:rsidRPr="00CE31A0">
        <w:rPr>
          <w:rFonts w:eastAsia="Arial" w:cs="Arial"/>
          <w:sz w:val="22"/>
          <w:szCs w:val="22"/>
        </w:rPr>
        <w:t>. powyżej);</w:t>
      </w:r>
    </w:p>
    <w:p w14:paraId="339D06EB" w14:textId="77777777" w:rsidR="00654ECD" w:rsidRPr="00CE31A0" w:rsidRDefault="00707D2B" w:rsidP="00040EB5">
      <w:pPr>
        <w:pStyle w:val="Akapitzlist"/>
        <w:numPr>
          <w:ilvl w:val="0"/>
          <w:numId w:val="19"/>
        </w:numPr>
        <w:spacing w:line="276" w:lineRule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udział w spotkaniu wprowadzającym dla animatorów/tutorów (opisanym w pkt. 4 OPZ), </w:t>
      </w:r>
    </w:p>
    <w:p w14:paraId="4F2095B2" w14:textId="42C7ADC3" w:rsidR="00654ECD" w:rsidRPr="00CE31A0" w:rsidRDefault="005D3B2D" w:rsidP="00040EB5">
      <w:pPr>
        <w:pStyle w:val="Akapitzlist"/>
        <w:numPr>
          <w:ilvl w:val="0"/>
          <w:numId w:val="19"/>
        </w:numPr>
        <w:spacing w:line="276" w:lineRule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  <w:lang w:val="pl-PL"/>
        </w:rPr>
        <w:t xml:space="preserve">udział w drugim dniu </w:t>
      </w:r>
      <w:r w:rsidR="005541E5">
        <w:rPr>
          <w:rFonts w:eastAsia="Arial" w:cs="Arial"/>
          <w:sz w:val="22"/>
          <w:szCs w:val="22"/>
          <w:lang w:val="pl-PL"/>
        </w:rPr>
        <w:t>szkolenia</w:t>
      </w:r>
      <w:r w:rsidR="005541E5" w:rsidRPr="00CE31A0">
        <w:rPr>
          <w:rFonts w:eastAsia="Arial" w:cs="Arial"/>
          <w:sz w:val="22"/>
          <w:szCs w:val="22"/>
          <w:lang w:val="pl-PL"/>
        </w:rPr>
        <w:t xml:space="preserve"> </w:t>
      </w:r>
      <w:r w:rsidRPr="00CE31A0">
        <w:rPr>
          <w:rFonts w:eastAsia="Arial" w:cs="Arial"/>
          <w:sz w:val="22"/>
          <w:szCs w:val="22"/>
          <w:lang w:val="pl-PL"/>
        </w:rPr>
        <w:t>wprowadzającego dla Beneficjentów BLISKO 202</w:t>
      </w:r>
      <w:r w:rsidR="00E74FBF">
        <w:rPr>
          <w:rFonts w:eastAsia="Arial" w:cs="Arial"/>
          <w:sz w:val="22"/>
          <w:szCs w:val="22"/>
          <w:lang w:val="pl-PL"/>
        </w:rPr>
        <w:t>4</w:t>
      </w:r>
      <w:r w:rsidRPr="00CE31A0">
        <w:rPr>
          <w:rFonts w:eastAsia="Arial" w:cs="Arial"/>
          <w:sz w:val="22"/>
          <w:szCs w:val="22"/>
          <w:lang w:val="pl-PL"/>
        </w:rPr>
        <w:t>-202</w:t>
      </w:r>
      <w:r w:rsidR="00E74FBF">
        <w:rPr>
          <w:rFonts w:eastAsia="Arial" w:cs="Arial"/>
          <w:sz w:val="22"/>
          <w:szCs w:val="22"/>
          <w:lang w:val="pl-PL"/>
        </w:rPr>
        <w:t>5</w:t>
      </w:r>
      <w:r w:rsidRPr="00CE31A0">
        <w:rPr>
          <w:rFonts w:eastAsia="Arial" w:cs="Arial"/>
          <w:sz w:val="22"/>
          <w:szCs w:val="22"/>
          <w:lang w:val="pl-PL"/>
        </w:rPr>
        <w:t xml:space="preserve"> </w:t>
      </w:r>
      <w:r w:rsidR="00707D2B" w:rsidRPr="00CE31A0">
        <w:rPr>
          <w:rFonts w:eastAsia="Arial" w:cs="Arial"/>
          <w:sz w:val="22"/>
          <w:szCs w:val="22"/>
        </w:rPr>
        <w:t xml:space="preserve">(opisanym w pkt. 5 OPZ) w wymiarze 8 h (1h=60 min) łącznie z 2 przerwami kawowymi po 15 minut i 1 przerwą lunchową o długości 1 h oraz praca w grupach z docelowymi </w:t>
      </w:r>
      <w:r w:rsidR="004F60E5">
        <w:rPr>
          <w:rFonts w:eastAsia="Arial" w:cs="Arial"/>
          <w:sz w:val="22"/>
          <w:szCs w:val="22"/>
          <w:lang w:val="pl-PL"/>
        </w:rPr>
        <w:t>B</w:t>
      </w:r>
      <w:proofErr w:type="spellStart"/>
      <w:r w:rsidR="00707D2B" w:rsidRPr="00CE31A0">
        <w:rPr>
          <w:rFonts w:eastAsia="Arial" w:cs="Arial"/>
          <w:sz w:val="22"/>
          <w:szCs w:val="22"/>
        </w:rPr>
        <w:t>eneficjentami</w:t>
      </w:r>
      <w:proofErr w:type="spellEnd"/>
      <w:r w:rsidR="00707D2B" w:rsidRPr="00CE31A0">
        <w:rPr>
          <w:rFonts w:eastAsia="Arial" w:cs="Arial"/>
          <w:sz w:val="22"/>
          <w:szCs w:val="22"/>
        </w:rPr>
        <w:t>,</w:t>
      </w:r>
    </w:p>
    <w:p w14:paraId="3B51E14E" w14:textId="0161E58A" w:rsidR="00C66F22" w:rsidRPr="005E6C8B" w:rsidRDefault="00707D2B" w:rsidP="00040EB5">
      <w:pPr>
        <w:pStyle w:val="Akapitzlist"/>
        <w:numPr>
          <w:ilvl w:val="0"/>
          <w:numId w:val="19"/>
        </w:numPr>
        <w:spacing w:line="276" w:lineRule="auto"/>
        <w:rPr>
          <w:rFonts w:eastAsia="Arial" w:cs="Arial"/>
          <w:sz w:val="22"/>
          <w:szCs w:val="22"/>
        </w:rPr>
      </w:pPr>
      <w:r w:rsidRPr="005E6C8B">
        <w:rPr>
          <w:rFonts w:eastAsia="Arial" w:cs="Arial"/>
          <w:sz w:val="22"/>
          <w:szCs w:val="22"/>
        </w:rPr>
        <w:t xml:space="preserve">nawiązanie kontaktu z osobami wskazanymi przez </w:t>
      </w:r>
      <w:r w:rsidR="004F60E5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5E6C8B">
        <w:rPr>
          <w:rFonts w:eastAsia="Arial" w:cs="Arial"/>
          <w:sz w:val="22"/>
          <w:szCs w:val="22"/>
        </w:rPr>
        <w:t>eneficjentów</w:t>
      </w:r>
      <w:proofErr w:type="spellEnd"/>
      <w:r w:rsidRPr="005E6C8B">
        <w:rPr>
          <w:rFonts w:eastAsia="Arial" w:cs="Arial"/>
          <w:sz w:val="22"/>
          <w:szCs w:val="22"/>
        </w:rPr>
        <w:t xml:space="preserve"> we wniosku przekazanym przez Zamawiającego w celu opracowania harmonogramu konsultacji </w:t>
      </w:r>
      <w:r w:rsidR="00BE73F8" w:rsidRPr="005E6C8B">
        <w:rPr>
          <w:rFonts w:eastAsia="Arial" w:cs="Arial"/>
          <w:sz w:val="22"/>
          <w:szCs w:val="22"/>
          <w:lang w:val="pl-PL"/>
        </w:rPr>
        <w:t xml:space="preserve">(opis konsultacji w </w:t>
      </w:r>
      <w:r w:rsidRPr="005E6C8B">
        <w:rPr>
          <w:rFonts w:eastAsia="Arial" w:cs="Arial"/>
          <w:sz w:val="22"/>
          <w:szCs w:val="22"/>
        </w:rPr>
        <w:t xml:space="preserve">pkt. 2 OPZ poniżej) z każdym z </w:t>
      </w:r>
      <w:r w:rsidR="00BE73F8" w:rsidRPr="005E6C8B">
        <w:rPr>
          <w:rFonts w:eastAsia="Arial" w:cs="Arial"/>
          <w:sz w:val="22"/>
          <w:szCs w:val="22"/>
          <w:lang w:val="pl-PL"/>
        </w:rPr>
        <w:t>B</w:t>
      </w:r>
      <w:proofErr w:type="spellStart"/>
      <w:r w:rsidR="00BE73F8" w:rsidRPr="005E6C8B">
        <w:rPr>
          <w:rFonts w:eastAsia="Arial" w:cs="Arial"/>
          <w:sz w:val="22"/>
          <w:szCs w:val="22"/>
        </w:rPr>
        <w:t>eneficjentów</w:t>
      </w:r>
      <w:proofErr w:type="spellEnd"/>
      <w:r w:rsidRPr="005E6C8B">
        <w:rPr>
          <w:rFonts w:eastAsia="Arial" w:cs="Arial"/>
          <w:sz w:val="22"/>
          <w:szCs w:val="22"/>
        </w:rPr>
        <w:t xml:space="preserve">, </w:t>
      </w:r>
    </w:p>
    <w:p w14:paraId="0C1C9C4F" w14:textId="7D7D0D1A" w:rsidR="00C66F22" w:rsidRPr="00CE31A0" w:rsidRDefault="00707D2B" w:rsidP="00040EB5">
      <w:pPr>
        <w:pStyle w:val="Akapitzlist"/>
        <w:numPr>
          <w:ilvl w:val="0"/>
          <w:numId w:val="19"/>
        </w:numPr>
        <w:spacing w:line="276" w:lineRule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comiesięczne wypełnianie sprawozdań na wzorze dostarczonym przez Zamawiającego ze zrealizowanych działań przed spotkaniami, o których mowa pkt </w:t>
      </w:r>
      <w:r w:rsidR="005D3B2D" w:rsidRPr="00CE31A0">
        <w:rPr>
          <w:rFonts w:eastAsia="Arial" w:cs="Arial"/>
          <w:sz w:val="22"/>
          <w:szCs w:val="22"/>
          <w:lang w:val="pl-PL"/>
        </w:rPr>
        <w:t>f)</w:t>
      </w:r>
      <w:r w:rsidRPr="00CE31A0">
        <w:rPr>
          <w:rFonts w:eastAsia="Arial" w:cs="Arial"/>
          <w:sz w:val="22"/>
          <w:szCs w:val="22"/>
        </w:rPr>
        <w:t xml:space="preserve"> poniżej,</w:t>
      </w:r>
    </w:p>
    <w:p w14:paraId="16897149" w14:textId="77777777" w:rsidR="00C66F22" w:rsidRPr="00CE31A0" w:rsidRDefault="00707D2B" w:rsidP="00040EB5">
      <w:pPr>
        <w:pStyle w:val="Akapitzlist"/>
        <w:numPr>
          <w:ilvl w:val="0"/>
          <w:numId w:val="19"/>
        </w:numPr>
        <w:spacing w:line="276" w:lineRule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udział w cyklicznych spotkaniach online opisanych w pkt 6 OPZ,</w:t>
      </w:r>
    </w:p>
    <w:p w14:paraId="24E6B47E" w14:textId="23AF8E7D" w:rsidR="00707D2B" w:rsidRDefault="00707D2B" w:rsidP="00040EB5">
      <w:pPr>
        <w:pStyle w:val="Akapitzlist"/>
        <w:numPr>
          <w:ilvl w:val="0"/>
          <w:numId w:val="19"/>
        </w:numPr>
        <w:spacing w:line="276" w:lineRule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udział w drugim dniu spotkania podsumowującego dla Beneficjentów BLISKO 202</w:t>
      </w:r>
      <w:r w:rsidR="00E74FBF">
        <w:rPr>
          <w:rFonts w:eastAsia="Arial" w:cs="Arial"/>
          <w:sz w:val="22"/>
          <w:szCs w:val="22"/>
          <w:lang w:val="pl-PL"/>
        </w:rPr>
        <w:t>3</w:t>
      </w:r>
      <w:r w:rsidRPr="00CE31A0">
        <w:rPr>
          <w:rFonts w:eastAsia="Arial" w:cs="Arial"/>
          <w:sz w:val="22"/>
          <w:szCs w:val="22"/>
        </w:rPr>
        <w:t>-202</w:t>
      </w:r>
      <w:r w:rsidR="00E74FBF">
        <w:rPr>
          <w:rFonts w:eastAsia="Arial" w:cs="Arial"/>
          <w:sz w:val="22"/>
          <w:szCs w:val="22"/>
          <w:lang w:val="pl-PL"/>
        </w:rPr>
        <w:t>4</w:t>
      </w:r>
      <w:r w:rsidRPr="00CE31A0">
        <w:rPr>
          <w:rFonts w:eastAsia="Arial" w:cs="Arial"/>
          <w:sz w:val="22"/>
          <w:szCs w:val="22"/>
        </w:rPr>
        <w:t xml:space="preserve"> (opisanym w pkt. 7 OPZ) w wymiarze 8 h (1h=60 min) łącznie z 2 przerwami kawowymi po 15 minut i 1 przerwą lunchową o długości 1 h oraz praca w grupach z </w:t>
      </w:r>
      <w:r w:rsidR="00383040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eneficjentami</w:t>
      </w:r>
      <w:proofErr w:type="spellEnd"/>
      <w:r w:rsidRPr="00CE31A0">
        <w:rPr>
          <w:rFonts w:eastAsia="Arial" w:cs="Arial"/>
          <w:sz w:val="22"/>
          <w:szCs w:val="22"/>
        </w:rPr>
        <w:t>.</w:t>
      </w:r>
    </w:p>
    <w:p w14:paraId="2373BA49" w14:textId="77777777" w:rsidR="00707D2B" w:rsidRPr="00CE31A0" w:rsidRDefault="00707D2B" w:rsidP="00654ECD">
      <w:pPr>
        <w:spacing w:line="276" w:lineRule="auto"/>
        <w:rPr>
          <w:rFonts w:eastAsia="Arial" w:cs="Arial"/>
          <w:sz w:val="22"/>
          <w:szCs w:val="22"/>
        </w:rPr>
      </w:pPr>
    </w:p>
    <w:p w14:paraId="737AA5AB" w14:textId="5EE84FA6" w:rsidR="00C66F22" w:rsidRPr="00CE31A0" w:rsidRDefault="005D3B2D" w:rsidP="00040EB5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567"/>
        <w:textAlignment w:val="auto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b/>
          <w:bCs/>
          <w:sz w:val="22"/>
          <w:szCs w:val="22"/>
          <w:lang w:val="pl-PL"/>
        </w:rPr>
        <w:t>Konsultacje on-line</w:t>
      </w:r>
      <w:r w:rsidR="00707D2B" w:rsidRPr="00CE31A0">
        <w:rPr>
          <w:rFonts w:eastAsia="Arial" w:cs="Arial"/>
          <w:b/>
          <w:bCs/>
          <w:sz w:val="22"/>
          <w:szCs w:val="22"/>
        </w:rPr>
        <w:t>:</w:t>
      </w:r>
    </w:p>
    <w:p w14:paraId="2E3035B0" w14:textId="77777777" w:rsidR="00C66F22" w:rsidRPr="00CE31A0" w:rsidRDefault="00C66F22" w:rsidP="00040EB5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vanish/>
          <w:sz w:val="22"/>
          <w:szCs w:val="22"/>
        </w:rPr>
      </w:pPr>
    </w:p>
    <w:p w14:paraId="2C2C4BE5" w14:textId="77777777" w:rsidR="00C66F22" w:rsidRPr="00CE31A0" w:rsidRDefault="00C66F22" w:rsidP="00040EB5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vanish/>
          <w:sz w:val="22"/>
          <w:szCs w:val="22"/>
        </w:rPr>
      </w:pPr>
    </w:p>
    <w:p w14:paraId="4A3461D4" w14:textId="18000A1A" w:rsidR="00BD75A3" w:rsidRPr="000108CC" w:rsidRDefault="00707D2B" w:rsidP="00040EB5">
      <w:pPr>
        <w:pStyle w:val="Akapitzlist"/>
        <w:numPr>
          <w:ilvl w:val="1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0108CC">
        <w:rPr>
          <w:rFonts w:eastAsia="Arial" w:cs="Arial"/>
          <w:sz w:val="22"/>
          <w:szCs w:val="22"/>
        </w:rPr>
        <w:t xml:space="preserve">Wykonawca musi zapewnić </w:t>
      </w:r>
      <w:r w:rsidR="00E74FBF" w:rsidRPr="000108CC">
        <w:rPr>
          <w:rFonts w:eastAsia="Arial" w:cs="Arial"/>
          <w:b/>
          <w:bCs/>
          <w:sz w:val="22"/>
          <w:szCs w:val="22"/>
          <w:lang w:val="pl-PL"/>
        </w:rPr>
        <w:t>8 godzin</w:t>
      </w:r>
      <w:r w:rsidR="00E74FBF" w:rsidRPr="000108CC">
        <w:rPr>
          <w:rFonts w:eastAsia="Arial" w:cs="Arial"/>
          <w:sz w:val="22"/>
          <w:szCs w:val="22"/>
          <w:lang w:val="pl-PL"/>
        </w:rPr>
        <w:t xml:space="preserve"> </w:t>
      </w:r>
      <w:r w:rsidR="004A3C64" w:rsidRPr="000108CC">
        <w:rPr>
          <w:rFonts w:eastAsia="Arial" w:cs="Arial"/>
          <w:sz w:val="22"/>
          <w:szCs w:val="22"/>
          <w:lang w:val="pl-PL"/>
        </w:rPr>
        <w:t>zegarowych</w:t>
      </w:r>
      <w:r w:rsidR="00E74FBF" w:rsidRPr="000108CC">
        <w:rPr>
          <w:rFonts w:eastAsia="Arial" w:cs="Arial"/>
          <w:sz w:val="22"/>
          <w:szCs w:val="22"/>
          <w:lang w:val="pl-PL"/>
        </w:rPr>
        <w:t xml:space="preserve"> konsultacji online dla każdego </w:t>
      </w:r>
      <w:r w:rsidR="00BD75A3" w:rsidRPr="000108CC">
        <w:rPr>
          <w:rFonts w:eastAsia="Arial" w:cs="Arial"/>
          <w:sz w:val="22"/>
          <w:szCs w:val="22"/>
          <w:lang w:val="pl-PL"/>
        </w:rPr>
        <w:br/>
      </w:r>
      <w:r w:rsidR="00E74FBF" w:rsidRPr="000108CC">
        <w:rPr>
          <w:rFonts w:eastAsia="Arial" w:cs="Arial"/>
          <w:sz w:val="22"/>
          <w:szCs w:val="22"/>
          <w:lang w:val="pl-PL"/>
        </w:rPr>
        <w:t xml:space="preserve">z Beneficjentów BLISKO </w:t>
      </w:r>
      <w:r w:rsidR="00E74FBF" w:rsidRPr="000108CC">
        <w:rPr>
          <w:rFonts w:eastAsia="Arial" w:cs="Arial"/>
          <w:b/>
          <w:bCs/>
          <w:sz w:val="22"/>
          <w:szCs w:val="22"/>
          <w:lang w:val="pl-PL"/>
        </w:rPr>
        <w:t>2023-2024</w:t>
      </w:r>
      <w:r w:rsidR="004A3C64" w:rsidRPr="000108CC">
        <w:rPr>
          <w:rFonts w:eastAsia="Arial" w:cs="Arial"/>
          <w:sz w:val="22"/>
          <w:szCs w:val="22"/>
          <w:lang w:val="pl-PL"/>
        </w:rPr>
        <w:t xml:space="preserve">, </w:t>
      </w:r>
      <w:r w:rsidR="004A3C64" w:rsidRPr="000108CC">
        <w:rPr>
          <w:rFonts w:eastAsia="Arial" w:cs="Arial"/>
          <w:b/>
          <w:bCs/>
          <w:sz w:val="22"/>
          <w:szCs w:val="22"/>
          <w:lang w:val="pl-PL"/>
        </w:rPr>
        <w:t>w tym 4 h konsultacji indywidua</w:t>
      </w:r>
      <w:r w:rsidR="00CF5AE3" w:rsidRPr="000108CC">
        <w:rPr>
          <w:rFonts w:eastAsia="Arial" w:cs="Arial"/>
          <w:b/>
          <w:bCs/>
          <w:sz w:val="22"/>
          <w:szCs w:val="22"/>
          <w:lang w:val="pl-PL"/>
        </w:rPr>
        <w:t>l</w:t>
      </w:r>
      <w:r w:rsidR="004A3C64" w:rsidRPr="000108CC">
        <w:rPr>
          <w:rFonts w:eastAsia="Arial" w:cs="Arial"/>
          <w:b/>
          <w:bCs/>
          <w:sz w:val="22"/>
          <w:szCs w:val="22"/>
          <w:lang w:val="pl-PL"/>
        </w:rPr>
        <w:t>nych</w:t>
      </w:r>
      <w:r w:rsidR="00C36B1F" w:rsidRPr="000108CC">
        <w:rPr>
          <w:rFonts w:eastAsia="Arial" w:cs="Arial"/>
          <w:b/>
          <w:bCs/>
          <w:sz w:val="22"/>
          <w:szCs w:val="22"/>
          <w:lang w:val="pl-PL"/>
        </w:rPr>
        <w:t xml:space="preserve"> (</w:t>
      </w:r>
      <w:r w:rsidR="008D788B" w:rsidRPr="000108CC">
        <w:rPr>
          <w:rFonts w:eastAsia="Arial" w:cs="Arial"/>
          <w:b/>
          <w:bCs/>
          <w:sz w:val="22"/>
          <w:szCs w:val="22"/>
          <w:lang w:val="pl-PL"/>
        </w:rPr>
        <w:t xml:space="preserve">dla </w:t>
      </w:r>
      <w:r w:rsidR="008D788B" w:rsidRPr="000108CC">
        <w:rPr>
          <w:rFonts w:eastAsia="Arial" w:cs="Arial"/>
          <w:b/>
          <w:bCs/>
          <w:sz w:val="22"/>
          <w:szCs w:val="22"/>
          <w:lang w:val="pl-PL"/>
        </w:rPr>
        <w:lastRenderedPageBreak/>
        <w:t>jednego Beneficjenta)</w:t>
      </w:r>
      <w:r w:rsidR="006F116B" w:rsidRPr="000108CC">
        <w:rPr>
          <w:rFonts w:eastAsia="Arial" w:cs="Arial"/>
          <w:b/>
          <w:bCs/>
          <w:sz w:val="22"/>
          <w:szCs w:val="22"/>
          <w:lang w:val="pl-PL"/>
        </w:rPr>
        <w:t xml:space="preserve"> oraz </w:t>
      </w:r>
      <w:r w:rsidR="004A3C64" w:rsidRPr="000108CC">
        <w:rPr>
          <w:rFonts w:eastAsia="Arial" w:cs="Arial"/>
          <w:b/>
          <w:bCs/>
          <w:sz w:val="22"/>
          <w:szCs w:val="22"/>
          <w:lang w:val="pl-PL"/>
        </w:rPr>
        <w:t>4 h konsultacji grupowych</w:t>
      </w:r>
      <w:r w:rsidR="008D788B" w:rsidRPr="000108CC">
        <w:rPr>
          <w:rFonts w:eastAsia="Arial" w:cs="Arial"/>
          <w:b/>
          <w:bCs/>
          <w:sz w:val="22"/>
          <w:szCs w:val="22"/>
          <w:lang w:val="pl-PL"/>
        </w:rPr>
        <w:t xml:space="preserve"> (dla grupy Beneficjentów</w:t>
      </w:r>
      <w:r w:rsidR="00434F5A" w:rsidRPr="000108CC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="008D788B" w:rsidRPr="000108CC">
        <w:rPr>
          <w:rFonts w:eastAsia="Arial" w:cs="Arial"/>
          <w:b/>
          <w:bCs/>
          <w:sz w:val="22"/>
          <w:szCs w:val="22"/>
          <w:lang w:val="pl-PL"/>
        </w:rPr>
        <w:t>wspiera</w:t>
      </w:r>
      <w:r w:rsidR="007B4034" w:rsidRPr="000108CC">
        <w:rPr>
          <w:rFonts w:eastAsia="Arial" w:cs="Arial"/>
          <w:b/>
          <w:bCs/>
          <w:sz w:val="22"/>
          <w:szCs w:val="22"/>
          <w:lang w:val="pl-PL"/>
        </w:rPr>
        <w:t>nych przez jednego</w:t>
      </w:r>
      <w:r w:rsidR="00B43610" w:rsidRPr="000108CC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="00F93872" w:rsidRPr="000108CC">
        <w:rPr>
          <w:rFonts w:eastAsia="Arial" w:cs="Arial"/>
          <w:b/>
          <w:bCs/>
          <w:sz w:val="22"/>
          <w:szCs w:val="22"/>
          <w:lang w:val="pl-PL"/>
        </w:rPr>
        <w:t>i tego samego</w:t>
      </w:r>
      <w:r w:rsidR="007B4034" w:rsidRPr="000108CC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="00CF5AE3" w:rsidRPr="000108CC">
        <w:rPr>
          <w:rFonts w:eastAsia="Arial" w:cs="Arial"/>
          <w:b/>
          <w:bCs/>
          <w:sz w:val="22"/>
          <w:szCs w:val="22"/>
          <w:lang w:val="pl-PL"/>
        </w:rPr>
        <w:t>animatora/</w:t>
      </w:r>
      <w:r w:rsidR="007B4034" w:rsidRPr="000108CC">
        <w:rPr>
          <w:rFonts w:eastAsia="Arial" w:cs="Arial"/>
          <w:b/>
          <w:bCs/>
          <w:sz w:val="22"/>
          <w:szCs w:val="22"/>
          <w:lang w:val="pl-PL"/>
        </w:rPr>
        <w:t>tutora)</w:t>
      </w:r>
      <w:r w:rsidR="004A3C64" w:rsidRPr="000108CC">
        <w:rPr>
          <w:rFonts w:eastAsia="Arial" w:cs="Arial"/>
          <w:b/>
          <w:bCs/>
          <w:sz w:val="22"/>
          <w:szCs w:val="22"/>
          <w:lang w:val="pl-PL"/>
        </w:rPr>
        <w:t>;</w:t>
      </w:r>
    </w:p>
    <w:p w14:paraId="10FCB7D2" w14:textId="6D47ACE6" w:rsidR="009D2C90" w:rsidRPr="000108CC" w:rsidRDefault="00153A3B" w:rsidP="009D2C90">
      <w:pPr>
        <w:pStyle w:val="Akapitzlist"/>
        <w:overflowPunct/>
        <w:autoSpaceDE/>
        <w:autoSpaceDN/>
        <w:adjustRightInd/>
        <w:spacing w:line="276" w:lineRule="auto"/>
        <w:ind w:left="792"/>
        <w:textAlignment w:val="auto"/>
        <w:rPr>
          <w:rFonts w:eastAsia="Arial" w:cs="Arial"/>
          <w:b/>
          <w:bCs/>
          <w:sz w:val="22"/>
          <w:szCs w:val="22"/>
          <w:lang w:val="pl-PL"/>
        </w:rPr>
      </w:pPr>
      <w:r w:rsidRPr="000108CC">
        <w:rPr>
          <w:rFonts w:eastAsia="Arial" w:cs="Arial"/>
          <w:b/>
          <w:bCs/>
          <w:sz w:val="22"/>
          <w:szCs w:val="22"/>
          <w:lang w:val="pl-PL"/>
        </w:rPr>
        <w:t xml:space="preserve">tj. </w:t>
      </w:r>
      <w:r w:rsidR="009D2C90" w:rsidRPr="000108CC">
        <w:rPr>
          <w:rFonts w:eastAsia="Arial" w:cs="Arial"/>
          <w:b/>
          <w:bCs/>
          <w:sz w:val="22"/>
          <w:szCs w:val="22"/>
          <w:lang w:val="pl-PL"/>
        </w:rPr>
        <w:t>łącznie Wykonawca musi zapewnić realizację:</w:t>
      </w:r>
    </w:p>
    <w:p w14:paraId="472A9843" w14:textId="59CF6169" w:rsidR="009D2C90" w:rsidRPr="000108CC" w:rsidRDefault="009D2C90" w:rsidP="00E26DD2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rFonts w:eastAsia="Arial" w:cs="Arial"/>
          <w:sz w:val="22"/>
          <w:szCs w:val="22"/>
        </w:rPr>
      </w:pPr>
      <w:r w:rsidRPr="000108CC">
        <w:rPr>
          <w:rFonts w:eastAsia="Arial" w:cs="Arial"/>
          <w:b/>
          <w:bCs/>
          <w:sz w:val="22"/>
          <w:szCs w:val="22"/>
        </w:rPr>
        <w:t xml:space="preserve"> </w:t>
      </w:r>
      <w:r w:rsidR="00BE73F8" w:rsidRPr="000108CC">
        <w:rPr>
          <w:rFonts w:eastAsia="Arial" w:cs="Arial"/>
          <w:b/>
          <w:bCs/>
          <w:sz w:val="22"/>
          <w:szCs w:val="22"/>
          <w:lang w:val="pl-PL"/>
        </w:rPr>
        <w:t>4</w:t>
      </w:r>
      <w:r w:rsidRPr="000108CC">
        <w:rPr>
          <w:rFonts w:eastAsia="Arial" w:cs="Arial"/>
          <w:b/>
          <w:bCs/>
          <w:sz w:val="22"/>
          <w:szCs w:val="22"/>
        </w:rPr>
        <w:t xml:space="preserve"> (liczba h konsultacji</w:t>
      </w:r>
      <w:r w:rsidR="00BE73F8" w:rsidRPr="000108CC">
        <w:rPr>
          <w:rFonts w:eastAsia="Arial" w:cs="Arial"/>
          <w:b/>
          <w:bCs/>
          <w:sz w:val="22"/>
          <w:szCs w:val="22"/>
          <w:lang w:val="pl-PL"/>
        </w:rPr>
        <w:t xml:space="preserve"> indywidualnych</w:t>
      </w:r>
      <w:r w:rsidRPr="000108CC">
        <w:rPr>
          <w:rFonts w:eastAsia="Arial" w:cs="Arial"/>
          <w:b/>
          <w:bCs/>
          <w:sz w:val="22"/>
          <w:szCs w:val="22"/>
        </w:rPr>
        <w:t xml:space="preserve">) x 47 (liczba Beneficjentów BLISKO 2023-2024) = </w:t>
      </w:r>
      <w:r w:rsidR="00BE73F8" w:rsidRPr="000108CC">
        <w:rPr>
          <w:rFonts w:eastAsia="Arial" w:cs="Arial"/>
          <w:b/>
          <w:bCs/>
          <w:sz w:val="22"/>
          <w:szCs w:val="22"/>
          <w:lang w:val="pl-PL"/>
        </w:rPr>
        <w:t>188</w:t>
      </w:r>
      <w:r w:rsidRPr="000108CC">
        <w:rPr>
          <w:rFonts w:eastAsia="Arial" w:cs="Arial"/>
          <w:b/>
          <w:bCs/>
          <w:sz w:val="22"/>
          <w:szCs w:val="22"/>
        </w:rPr>
        <w:t xml:space="preserve"> h konsultacji</w:t>
      </w:r>
      <w:r w:rsidR="00BE73F8" w:rsidRPr="000108CC">
        <w:rPr>
          <w:rFonts w:eastAsia="Arial" w:cs="Arial"/>
          <w:b/>
          <w:bCs/>
          <w:sz w:val="22"/>
          <w:szCs w:val="22"/>
          <w:lang w:val="pl-PL"/>
        </w:rPr>
        <w:t xml:space="preserve"> indywidualnych</w:t>
      </w:r>
      <w:r w:rsidRPr="000108CC">
        <w:rPr>
          <w:rFonts w:eastAsia="Arial" w:cs="Arial"/>
          <w:b/>
          <w:bCs/>
          <w:sz w:val="22"/>
          <w:szCs w:val="22"/>
        </w:rPr>
        <w:t xml:space="preserve"> on-line</w:t>
      </w:r>
      <w:r w:rsidR="00153A3B" w:rsidRPr="000108CC">
        <w:rPr>
          <w:rFonts w:eastAsia="Arial" w:cs="Arial"/>
          <w:b/>
          <w:bCs/>
          <w:sz w:val="22"/>
          <w:szCs w:val="22"/>
          <w:lang w:val="pl-PL"/>
        </w:rPr>
        <w:t>,</w:t>
      </w:r>
    </w:p>
    <w:p w14:paraId="48268BCB" w14:textId="6F2A0DCE" w:rsidR="00BE73F8" w:rsidRPr="000108CC" w:rsidRDefault="00BE73F8" w:rsidP="00E26DD2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rFonts w:eastAsia="Arial" w:cs="Arial"/>
          <w:sz w:val="22"/>
          <w:szCs w:val="22"/>
        </w:rPr>
      </w:pPr>
      <w:r w:rsidRPr="000108CC">
        <w:rPr>
          <w:rFonts w:eastAsia="Arial" w:cs="Arial"/>
          <w:b/>
          <w:bCs/>
          <w:sz w:val="22"/>
          <w:szCs w:val="22"/>
          <w:lang w:val="pl-PL"/>
        </w:rPr>
        <w:t>4 h konsultacji</w:t>
      </w:r>
      <w:r w:rsidR="00FB1FC5" w:rsidRPr="000108CC">
        <w:rPr>
          <w:rFonts w:eastAsia="Arial" w:cs="Arial"/>
          <w:b/>
          <w:bCs/>
          <w:sz w:val="22"/>
          <w:szCs w:val="22"/>
          <w:lang w:val="pl-PL"/>
        </w:rPr>
        <w:t xml:space="preserve"> online</w:t>
      </w:r>
      <w:r w:rsidRPr="000108CC">
        <w:rPr>
          <w:rFonts w:eastAsia="Arial" w:cs="Arial"/>
          <w:b/>
          <w:bCs/>
          <w:sz w:val="22"/>
          <w:szCs w:val="22"/>
          <w:lang w:val="pl-PL"/>
        </w:rPr>
        <w:t xml:space="preserve"> grupowych</w:t>
      </w:r>
      <w:r w:rsidR="00153A3B" w:rsidRPr="000108CC">
        <w:rPr>
          <w:rFonts w:eastAsia="Arial" w:cs="Arial"/>
          <w:b/>
          <w:bCs/>
          <w:sz w:val="22"/>
          <w:szCs w:val="22"/>
          <w:lang w:val="pl-PL"/>
        </w:rPr>
        <w:t xml:space="preserve"> (2 spotkania po 2 h),</w:t>
      </w:r>
    </w:p>
    <w:p w14:paraId="321C7347" w14:textId="407B5001" w:rsidR="00C66F22" w:rsidRPr="000108CC" w:rsidRDefault="00BD75A3" w:rsidP="00040EB5">
      <w:pPr>
        <w:pStyle w:val="Akapitzlist"/>
        <w:numPr>
          <w:ilvl w:val="1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0108CC">
        <w:rPr>
          <w:rFonts w:eastAsia="Arial" w:cs="Arial"/>
          <w:sz w:val="22"/>
          <w:szCs w:val="22"/>
          <w:lang w:val="pl-PL"/>
        </w:rPr>
        <w:t xml:space="preserve">Wykonawca zapewni </w:t>
      </w:r>
      <w:r w:rsidR="00707D2B" w:rsidRPr="000108CC">
        <w:rPr>
          <w:rFonts w:eastAsia="Arial" w:cs="Arial"/>
          <w:b/>
          <w:bCs/>
          <w:sz w:val="22"/>
          <w:szCs w:val="22"/>
        </w:rPr>
        <w:t>10</w:t>
      </w:r>
      <w:r w:rsidR="009D2C90" w:rsidRPr="000108CC">
        <w:rPr>
          <w:rFonts w:eastAsia="Arial" w:cs="Arial"/>
          <w:b/>
          <w:bCs/>
          <w:sz w:val="22"/>
          <w:szCs w:val="22"/>
        </w:rPr>
        <w:t xml:space="preserve"> </w:t>
      </w:r>
      <w:r w:rsidR="00707D2B" w:rsidRPr="000108CC">
        <w:rPr>
          <w:rFonts w:eastAsia="Arial" w:cs="Arial"/>
          <w:b/>
          <w:bCs/>
          <w:sz w:val="22"/>
          <w:szCs w:val="22"/>
        </w:rPr>
        <w:t>godzin</w:t>
      </w:r>
      <w:r w:rsidR="00707D2B" w:rsidRPr="000108CC">
        <w:rPr>
          <w:rFonts w:eastAsia="Arial" w:cs="Arial"/>
          <w:sz w:val="22"/>
          <w:szCs w:val="22"/>
        </w:rPr>
        <w:t xml:space="preserve"> zegarowych konsultacji online dla każdego </w:t>
      </w:r>
      <w:r w:rsidRPr="000108CC">
        <w:rPr>
          <w:rFonts w:eastAsia="Arial" w:cs="Arial"/>
          <w:sz w:val="22"/>
          <w:szCs w:val="22"/>
        </w:rPr>
        <w:br/>
      </w:r>
      <w:r w:rsidR="00707D2B" w:rsidRPr="000108CC">
        <w:rPr>
          <w:rFonts w:eastAsia="Arial" w:cs="Arial"/>
          <w:sz w:val="22"/>
          <w:szCs w:val="22"/>
        </w:rPr>
        <w:t xml:space="preserve">z beneficjentów </w:t>
      </w:r>
      <w:r w:rsidR="00E74FBF" w:rsidRPr="000108CC">
        <w:rPr>
          <w:rFonts w:eastAsia="Arial" w:cs="Arial"/>
          <w:sz w:val="22"/>
          <w:szCs w:val="22"/>
          <w:lang w:val="pl-PL"/>
        </w:rPr>
        <w:t xml:space="preserve">BLISKO  </w:t>
      </w:r>
      <w:r w:rsidR="00E74FBF" w:rsidRPr="000108CC">
        <w:rPr>
          <w:rFonts w:eastAsia="Arial" w:cs="Arial"/>
          <w:b/>
          <w:bCs/>
          <w:sz w:val="22"/>
          <w:szCs w:val="22"/>
          <w:lang w:val="pl-PL"/>
        </w:rPr>
        <w:t>202</w:t>
      </w:r>
      <w:r w:rsidR="004A3C64" w:rsidRPr="000108CC">
        <w:rPr>
          <w:rFonts w:eastAsia="Arial" w:cs="Arial"/>
          <w:b/>
          <w:bCs/>
          <w:sz w:val="22"/>
          <w:szCs w:val="22"/>
          <w:lang w:val="pl-PL"/>
        </w:rPr>
        <w:t>4</w:t>
      </w:r>
      <w:r w:rsidR="00E74FBF" w:rsidRPr="000108CC">
        <w:rPr>
          <w:rFonts w:eastAsia="Arial" w:cs="Arial"/>
          <w:b/>
          <w:bCs/>
          <w:sz w:val="22"/>
          <w:szCs w:val="22"/>
          <w:lang w:val="pl-PL"/>
        </w:rPr>
        <w:t>-202</w:t>
      </w:r>
      <w:r w:rsidR="004A3C64" w:rsidRPr="000108CC">
        <w:rPr>
          <w:rFonts w:eastAsia="Arial" w:cs="Arial"/>
          <w:b/>
          <w:bCs/>
          <w:sz w:val="22"/>
          <w:szCs w:val="22"/>
          <w:lang w:val="pl-PL"/>
        </w:rPr>
        <w:t>5</w:t>
      </w:r>
      <w:r w:rsidR="004A3C64" w:rsidRPr="000108CC">
        <w:rPr>
          <w:rFonts w:eastAsia="Arial" w:cs="Arial"/>
          <w:sz w:val="22"/>
          <w:szCs w:val="22"/>
          <w:lang w:val="pl-PL"/>
        </w:rPr>
        <w:t xml:space="preserve">, </w:t>
      </w:r>
      <w:r w:rsidR="004A3C64" w:rsidRPr="000108CC">
        <w:rPr>
          <w:rFonts w:eastAsia="Arial" w:cs="Arial"/>
          <w:b/>
          <w:bCs/>
          <w:sz w:val="22"/>
          <w:szCs w:val="22"/>
          <w:lang w:val="pl-PL"/>
        </w:rPr>
        <w:t xml:space="preserve">w tym 6 h konsultacji indywidulanych, </w:t>
      </w:r>
      <w:r w:rsidR="00D9575D" w:rsidRPr="000108CC">
        <w:rPr>
          <w:rFonts w:eastAsia="Arial" w:cs="Arial"/>
          <w:b/>
          <w:bCs/>
          <w:sz w:val="22"/>
          <w:szCs w:val="22"/>
          <w:lang w:val="pl-PL"/>
        </w:rPr>
        <w:t>4</w:t>
      </w:r>
      <w:r w:rsidR="004A3C64" w:rsidRPr="000108CC">
        <w:rPr>
          <w:rFonts w:eastAsia="Arial" w:cs="Arial"/>
          <w:b/>
          <w:bCs/>
          <w:sz w:val="22"/>
          <w:szCs w:val="22"/>
          <w:lang w:val="pl-PL"/>
        </w:rPr>
        <w:t xml:space="preserve"> h konsultacji grupowych</w:t>
      </w:r>
      <w:r w:rsidR="00707D2B" w:rsidRPr="000108CC">
        <w:rPr>
          <w:rFonts w:eastAsia="Arial" w:cs="Arial"/>
          <w:b/>
          <w:bCs/>
          <w:sz w:val="22"/>
          <w:szCs w:val="22"/>
        </w:rPr>
        <w:t>;</w:t>
      </w:r>
    </w:p>
    <w:p w14:paraId="08CEDB03" w14:textId="371048E2" w:rsidR="009D2C90" w:rsidRPr="000108CC" w:rsidRDefault="006C3539" w:rsidP="006C3539">
      <w:pPr>
        <w:overflowPunct/>
        <w:autoSpaceDE/>
        <w:autoSpaceDN/>
        <w:adjustRightInd/>
        <w:spacing w:line="276" w:lineRule="auto"/>
        <w:ind w:left="426" w:firstLine="283"/>
        <w:textAlignment w:val="auto"/>
        <w:rPr>
          <w:rFonts w:eastAsia="Arial" w:cs="Arial"/>
          <w:b/>
          <w:bCs/>
          <w:sz w:val="22"/>
          <w:szCs w:val="22"/>
        </w:rPr>
      </w:pPr>
      <w:r w:rsidRPr="000108CC">
        <w:rPr>
          <w:rFonts w:eastAsia="Arial" w:cs="Arial"/>
          <w:b/>
          <w:bCs/>
          <w:sz w:val="22"/>
          <w:szCs w:val="22"/>
        </w:rPr>
        <w:t xml:space="preserve">tj. </w:t>
      </w:r>
      <w:r w:rsidR="009D2C90" w:rsidRPr="000108CC">
        <w:rPr>
          <w:rFonts w:eastAsia="Arial" w:cs="Arial"/>
          <w:b/>
          <w:bCs/>
          <w:sz w:val="22"/>
          <w:szCs w:val="22"/>
        </w:rPr>
        <w:t>łącznie Wykonawca musi zapewnić realizację:</w:t>
      </w:r>
    </w:p>
    <w:p w14:paraId="02B4A622" w14:textId="19B5D39E" w:rsidR="009D2C90" w:rsidRPr="000108CC" w:rsidRDefault="00BE73F8" w:rsidP="00E26DD2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  <w:lang w:val="pl-PL"/>
        </w:rPr>
      </w:pPr>
      <w:r w:rsidRPr="000108CC">
        <w:rPr>
          <w:rFonts w:eastAsia="Arial" w:cs="Arial"/>
          <w:b/>
          <w:bCs/>
          <w:sz w:val="22"/>
          <w:szCs w:val="22"/>
          <w:lang w:val="pl-PL"/>
        </w:rPr>
        <w:t>6</w:t>
      </w:r>
      <w:r w:rsidR="009D2C90" w:rsidRPr="000108CC">
        <w:rPr>
          <w:rFonts w:eastAsia="Arial" w:cs="Arial"/>
          <w:b/>
          <w:bCs/>
          <w:sz w:val="22"/>
          <w:szCs w:val="22"/>
        </w:rPr>
        <w:t xml:space="preserve"> (liczba h konsultacji</w:t>
      </w:r>
      <w:r w:rsidRPr="000108CC">
        <w:rPr>
          <w:rFonts w:eastAsia="Arial" w:cs="Arial"/>
          <w:b/>
          <w:bCs/>
          <w:sz w:val="22"/>
          <w:szCs w:val="22"/>
          <w:lang w:val="pl-PL"/>
        </w:rPr>
        <w:t xml:space="preserve"> indywidualnych</w:t>
      </w:r>
      <w:r w:rsidR="009D2C90" w:rsidRPr="000108CC">
        <w:rPr>
          <w:rFonts w:eastAsia="Arial" w:cs="Arial"/>
          <w:b/>
          <w:bCs/>
          <w:sz w:val="22"/>
          <w:szCs w:val="22"/>
        </w:rPr>
        <w:t xml:space="preserve">) x </w:t>
      </w:r>
      <w:r w:rsidR="009F4820" w:rsidRPr="000108CC">
        <w:rPr>
          <w:rFonts w:eastAsia="Arial" w:cs="Arial"/>
          <w:b/>
          <w:bCs/>
          <w:sz w:val="22"/>
          <w:szCs w:val="22"/>
          <w:lang w:val="pl-PL"/>
        </w:rPr>
        <w:t>39</w:t>
      </w:r>
      <w:r w:rsidR="009D2C90" w:rsidRPr="000108CC">
        <w:rPr>
          <w:rFonts w:eastAsia="Arial" w:cs="Arial"/>
          <w:b/>
          <w:bCs/>
          <w:sz w:val="22"/>
          <w:szCs w:val="22"/>
        </w:rPr>
        <w:t xml:space="preserve"> (liczba Beneficjentów BLISKO 202</w:t>
      </w:r>
      <w:r w:rsidR="009D2C90" w:rsidRPr="000108CC">
        <w:rPr>
          <w:rFonts w:eastAsia="Arial" w:cs="Arial"/>
          <w:b/>
          <w:bCs/>
          <w:sz w:val="22"/>
          <w:szCs w:val="22"/>
          <w:lang w:val="pl-PL"/>
        </w:rPr>
        <w:t>4</w:t>
      </w:r>
      <w:r w:rsidR="009D2C90" w:rsidRPr="000108CC">
        <w:rPr>
          <w:rFonts w:eastAsia="Arial" w:cs="Arial"/>
          <w:b/>
          <w:bCs/>
          <w:sz w:val="22"/>
          <w:szCs w:val="22"/>
        </w:rPr>
        <w:t>-202</w:t>
      </w:r>
      <w:r w:rsidR="009D2C90" w:rsidRPr="000108CC">
        <w:rPr>
          <w:rFonts w:eastAsia="Arial" w:cs="Arial"/>
          <w:b/>
          <w:bCs/>
          <w:sz w:val="22"/>
          <w:szCs w:val="22"/>
          <w:lang w:val="pl-PL"/>
        </w:rPr>
        <w:t>5</w:t>
      </w:r>
      <w:r w:rsidR="009D2C90" w:rsidRPr="000108CC">
        <w:rPr>
          <w:rFonts w:eastAsia="Arial" w:cs="Arial"/>
          <w:b/>
          <w:bCs/>
          <w:sz w:val="22"/>
          <w:szCs w:val="22"/>
        </w:rPr>
        <w:t xml:space="preserve">) = </w:t>
      </w:r>
      <w:r w:rsidRPr="000108CC">
        <w:rPr>
          <w:rFonts w:eastAsia="Arial" w:cs="Arial"/>
          <w:b/>
          <w:bCs/>
          <w:sz w:val="22"/>
          <w:szCs w:val="22"/>
          <w:lang w:val="pl-PL"/>
        </w:rPr>
        <w:t>234</w:t>
      </w:r>
      <w:r w:rsidR="009D2C90" w:rsidRPr="000108CC">
        <w:rPr>
          <w:rFonts w:eastAsia="Arial" w:cs="Arial"/>
          <w:b/>
          <w:bCs/>
          <w:sz w:val="22"/>
          <w:szCs w:val="22"/>
        </w:rPr>
        <w:t xml:space="preserve"> h</w:t>
      </w:r>
      <w:r w:rsidR="00853A5A" w:rsidRPr="000108CC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="00853A5A" w:rsidRPr="000108CC">
        <w:rPr>
          <w:rFonts w:eastAsia="Arial" w:cs="Arial"/>
          <w:b/>
          <w:bCs/>
          <w:sz w:val="22"/>
          <w:szCs w:val="22"/>
        </w:rPr>
        <w:t>konsultacji</w:t>
      </w:r>
      <w:r w:rsidR="00853A5A" w:rsidRPr="000108CC">
        <w:rPr>
          <w:rFonts w:eastAsia="Arial" w:cs="Arial"/>
          <w:b/>
          <w:bCs/>
          <w:sz w:val="22"/>
          <w:szCs w:val="22"/>
          <w:lang w:val="pl-PL"/>
        </w:rPr>
        <w:t xml:space="preserve"> indywidualnych</w:t>
      </w:r>
      <w:r w:rsidR="00853A5A" w:rsidRPr="000108CC">
        <w:rPr>
          <w:rFonts w:eastAsia="Arial" w:cs="Arial"/>
          <w:b/>
          <w:bCs/>
          <w:sz w:val="22"/>
          <w:szCs w:val="22"/>
        </w:rPr>
        <w:t xml:space="preserve"> on-line</w:t>
      </w:r>
      <w:r w:rsidR="009F4820" w:rsidRPr="000108CC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="009F4820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[zamówienie podstawowe</w:t>
      </w:r>
      <w:r w:rsidR="009F4820" w:rsidRPr="000108CC">
        <w:rPr>
          <w:rFonts w:eastAsia="Arial" w:cs="Arial"/>
          <w:b/>
          <w:bCs/>
          <w:sz w:val="22"/>
          <w:szCs w:val="22"/>
          <w:lang w:val="pl-PL"/>
        </w:rPr>
        <w:t>]</w:t>
      </w:r>
      <w:r w:rsidR="00853A5A" w:rsidRPr="000108CC">
        <w:rPr>
          <w:rFonts w:eastAsia="Arial" w:cs="Arial"/>
          <w:b/>
          <w:bCs/>
          <w:sz w:val="22"/>
          <w:szCs w:val="22"/>
          <w:lang w:val="pl-PL"/>
        </w:rPr>
        <w:t xml:space="preserve"> </w:t>
      </w:r>
    </w:p>
    <w:p w14:paraId="1CEB2CDF" w14:textId="04FD974A" w:rsidR="009F4820" w:rsidRPr="000108CC" w:rsidRDefault="00BE73F8" w:rsidP="00E26DD2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  <w:lang w:val="pl-PL"/>
        </w:rPr>
      </w:pPr>
      <w:r w:rsidRPr="000108CC">
        <w:rPr>
          <w:rFonts w:eastAsia="Arial" w:cs="Arial"/>
          <w:b/>
          <w:bCs/>
          <w:sz w:val="22"/>
          <w:szCs w:val="22"/>
          <w:lang w:val="pl-PL"/>
        </w:rPr>
        <w:t>6</w:t>
      </w:r>
      <w:r w:rsidR="009F4820" w:rsidRPr="000108CC">
        <w:rPr>
          <w:rFonts w:eastAsia="Arial" w:cs="Arial"/>
          <w:b/>
          <w:bCs/>
          <w:sz w:val="22"/>
          <w:szCs w:val="22"/>
        </w:rPr>
        <w:t xml:space="preserve"> (liczba h konsultacji</w:t>
      </w:r>
      <w:r w:rsidRPr="000108CC">
        <w:rPr>
          <w:rFonts w:eastAsia="Arial" w:cs="Arial"/>
          <w:b/>
          <w:bCs/>
          <w:sz w:val="22"/>
          <w:szCs w:val="22"/>
          <w:lang w:val="pl-PL"/>
        </w:rPr>
        <w:t xml:space="preserve"> indywidualnych</w:t>
      </w:r>
      <w:r w:rsidR="009F4820" w:rsidRPr="000108CC">
        <w:rPr>
          <w:rFonts w:eastAsia="Arial" w:cs="Arial"/>
          <w:b/>
          <w:bCs/>
          <w:sz w:val="22"/>
          <w:szCs w:val="22"/>
        </w:rPr>
        <w:t xml:space="preserve">) x </w:t>
      </w:r>
      <w:r w:rsidR="009F4820" w:rsidRPr="000108CC">
        <w:rPr>
          <w:rFonts w:eastAsia="Arial" w:cs="Arial"/>
          <w:b/>
          <w:bCs/>
          <w:sz w:val="22"/>
          <w:szCs w:val="22"/>
          <w:lang w:val="pl-PL"/>
        </w:rPr>
        <w:t>55</w:t>
      </w:r>
      <w:r w:rsidR="009F4820" w:rsidRPr="000108CC">
        <w:rPr>
          <w:rFonts w:eastAsia="Arial" w:cs="Arial"/>
          <w:b/>
          <w:bCs/>
          <w:sz w:val="22"/>
          <w:szCs w:val="22"/>
        </w:rPr>
        <w:t xml:space="preserve"> (</w:t>
      </w:r>
      <w:r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maksymalna</w:t>
      </w:r>
      <w:r w:rsidRPr="000108CC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="009F4820" w:rsidRPr="000108CC">
        <w:rPr>
          <w:rFonts w:eastAsia="Arial" w:cs="Arial"/>
          <w:b/>
          <w:bCs/>
          <w:sz w:val="22"/>
          <w:szCs w:val="22"/>
        </w:rPr>
        <w:t>liczba Beneficjentów BLISKO 202</w:t>
      </w:r>
      <w:r w:rsidR="009F4820" w:rsidRPr="000108CC">
        <w:rPr>
          <w:rFonts w:eastAsia="Arial" w:cs="Arial"/>
          <w:b/>
          <w:bCs/>
          <w:sz w:val="22"/>
          <w:szCs w:val="22"/>
          <w:lang w:val="pl-PL"/>
        </w:rPr>
        <w:t>4</w:t>
      </w:r>
      <w:r w:rsidR="009F4820" w:rsidRPr="000108CC">
        <w:rPr>
          <w:rFonts w:eastAsia="Arial" w:cs="Arial"/>
          <w:b/>
          <w:bCs/>
          <w:sz w:val="22"/>
          <w:szCs w:val="22"/>
        </w:rPr>
        <w:t>-202</w:t>
      </w:r>
      <w:r w:rsidR="009F4820" w:rsidRPr="000108CC">
        <w:rPr>
          <w:rFonts w:eastAsia="Arial" w:cs="Arial"/>
          <w:b/>
          <w:bCs/>
          <w:sz w:val="22"/>
          <w:szCs w:val="22"/>
          <w:lang w:val="pl-PL"/>
        </w:rPr>
        <w:t>5</w:t>
      </w:r>
      <w:r w:rsidR="009F4820" w:rsidRPr="000108CC">
        <w:rPr>
          <w:rFonts w:eastAsia="Arial" w:cs="Arial"/>
          <w:b/>
          <w:bCs/>
          <w:sz w:val="22"/>
          <w:szCs w:val="22"/>
        </w:rPr>
        <w:t xml:space="preserve">) = </w:t>
      </w:r>
      <w:r w:rsidRPr="000108CC">
        <w:rPr>
          <w:rFonts w:eastAsia="Arial" w:cs="Arial"/>
          <w:b/>
          <w:bCs/>
          <w:sz w:val="22"/>
          <w:szCs w:val="22"/>
          <w:lang w:val="pl-PL"/>
        </w:rPr>
        <w:t>330</w:t>
      </w:r>
      <w:r w:rsidR="009F4820" w:rsidRPr="000108CC">
        <w:rPr>
          <w:rFonts w:eastAsia="Arial" w:cs="Arial"/>
          <w:b/>
          <w:bCs/>
          <w:sz w:val="22"/>
          <w:szCs w:val="22"/>
        </w:rPr>
        <w:t xml:space="preserve"> h</w:t>
      </w:r>
      <w:r w:rsidR="009F4820" w:rsidRPr="000108CC">
        <w:rPr>
          <w:rFonts w:eastAsia="Arial" w:cs="Arial"/>
          <w:b/>
          <w:bCs/>
          <w:sz w:val="22"/>
          <w:szCs w:val="22"/>
          <w:lang w:val="pl-PL"/>
        </w:rPr>
        <w:t xml:space="preserve"> [maksymalny wymiar </w:t>
      </w:r>
      <w:r w:rsidRPr="000108CC">
        <w:rPr>
          <w:rFonts w:eastAsia="Arial" w:cs="Arial"/>
          <w:b/>
          <w:bCs/>
          <w:sz w:val="22"/>
          <w:szCs w:val="22"/>
        </w:rPr>
        <w:t>konsultacji</w:t>
      </w:r>
      <w:r w:rsidRPr="000108CC">
        <w:rPr>
          <w:rFonts w:eastAsia="Arial" w:cs="Arial"/>
          <w:b/>
          <w:bCs/>
          <w:sz w:val="22"/>
          <w:szCs w:val="22"/>
          <w:lang w:val="pl-PL"/>
        </w:rPr>
        <w:t xml:space="preserve"> indywidualnych dla maksymalnego </w:t>
      </w:r>
      <w:r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zakresu </w:t>
      </w:r>
      <w:r w:rsidR="009F4820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zamówienia realizowanego w ramach prawa opc</w:t>
      </w:r>
      <w:r w:rsidR="009F4820" w:rsidRPr="000108CC">
        <w:rPr>
          <w:rFonts w:eastAsia="Arial" w:cs="Arial"/>
          <w:b/>
          <w:bCs/>
          <w:sz w:val="22"/>
          <w:szCs w:val="22"/>
          <w:lang w:val="pl-PL"/>
        </w:rPr>
        <w:t>ji, a więc przy maksymalnej liczbie Beneficjentów]</w:t>
      </w:r>
    </w:p>
    <w:p w14:paraId="317C96A9" w14:textId="55B90E67" w:rsidR="009D2C90" w:rsidRPr="000108CC" w:rsidRDefault="00D9575D" w:rsidP="00E26DD2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rFonts w:eastAsia="Arial" w:cs="Arial"/>
          <w:sz w:val="22"/>
          <w:szCs w:val="22"/>
        </w:rPr>
      </w:pPr>
      <w:r w:rsidRPr="000108CC">
        <w:rPr>
          <w:rFonts w:eastAsia="Arial" w:cs="Arial"/>
          <w:b/>
          <w:bCs/>
          <w:sz w:val="22"/>
          <w:szCs w:val="22"/>
          <w:lang w:val="pl-PL"/>
        </w:rPr>
        <w:t>4</w:t>
      </w:r>
      <w:r w:rsidR="00FB1FC5" w:rsidRPr="000108CC">
        <w:rPr>
          <w:rFonts w:eastAsia="Arial" w:cs="Arial"/>
          <w:b/>
          <w:bCs/>
          <w:sz w:val="22"/>
          <w:szCs w:val="22"/>
          <w:lang w:val="pl-PL"/>
        </w:rPr>
        <w:t xml:space="preserve"> h konsultacji online grupowych</w:t>
      </w:r>
      <w:r w:rsidR="00153A3B" w:rsidRPr="000108CC">
        <w:rPr>
          <w:rFonts w:eastAsia="Arial" w:cs="Arial"/>
          <w:b/>
          <w:bCs/>
          <w:sz w:val="22"/>
          <w:szCs w:val="22"/>
          <w:lang w:val="pl-PL"/>
        </w:rPr>
        <w:t xml:space="preserve"> (2 spotkania po 2 h),</w:t>
      </w:r>
    </w:p>
    <w:p w14:paraId="1A4BE761" w14:textId="77777777" w:rsidR="00853A5A" w:rsidRPr="000108CC" w:rsidRDefault="009F4820" w:rsidP="005E6C8B">
      <w:pPr>
        <w:pStyle w:val="Akapitzlist"/>
        <w:numPr>
          <w:ilvl w:val="1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  <w:lang w:val="pl-PL"/>
        </w:rPr>
      </w:pPr>
      <w:r w:rsidRPr="000108CC">
        <w:rPr>
          <w:rFonts w:eastAsia="Arial" w:cs="Arial"/>
          <w:b/>
          <w:bCs/>
          <w:sz w:val="22"/>
          <w:szCs w:val="22"/>
          <w:lang w:val="pl-PL"/>
        </w:rPr>
        <w:t>Ponadto</w:t>
      </w:r>
      <w:r w:rsidRPr="000108CC">
        <w:rPr>
          <w:rFonts w:eastAsia="Arial" w:cs="Arial"/>
          <w:sz w:val="22"/>
          <w:szCs w:val="22"/>
          <w:lang w:val="pl-PL"/>
        </w:rPr>
        <w:t xml:space="preserve"> </w:t>
      </w:r>
      <w:r w:rsidR="00707D2B" w:rsidRPr="000108CC">
        <w:rPr>
          <w:rFonts w:eastAsia="Arial" w:cs="Arial"/>
          <w:sz w:val="22"/>
          <w:szCs w:val="22"/>
        </w:rPr>
        <w:t xml:space="preserve">Wykonawca w </w:t>
      </w:r>
      <w:r w:rsidR="00707D2B" w:rsidRPr="000108CC">
        <w:rPr>
          <w:rFonts w:eastAsia="Arial" w:cs="Arial"/>
          <w:b/>
          <w:bCs/>
          <w:sz w:val="22"/>
          <w:szCs w:val="22"/>
        </w:rPr>
        <w:t>ramach prawa opcji</w:t>
      </w:r>
      <w:r w:rsidR="00707D2B" w:rsidRPr="000108CC">
        <w:rPr>
          <w:rFonts w:eastAsia="Arial" w:cs="Arial"/>
          <w:sz w:val="22"/>
          <w:szCs w:val="22"/>
        </w:rPr>
        <w:t xml:space="preserve"> zapewni maksymalnie </w:t>
      </w:r>
      <w:r w:rsidRPr="000108CC">
        <w:rPr>
          <w:rFonts w:eastAsia="Arial" w:cs="Arial"/>
          <w:b/>
          <w:bCs/>
          <w:sz w:val="22"/>
          <w:szCs w:val="22"/>
          <w:lang w:val="pl-PL"/>
        </w:rPr>
        <w:t>110</w:t>
      </w:r>
      <w:r w:rsidRPr="000108CC">
        <w:rPr>
          <w:rFonts w:eastAsia="Arial" w:cs="Arial"/>
          <w:b/>
          <w:bCs/>
          <w:sz w:val="22"/>
          <w:szCs w:val="22"/>
        </w:rPr>
        <w:t xml:space="preserve"> </w:t>
      </w:r>
      <w:r w:rsidR="00707D2B" w:rsidRPr="000108CC">
        <w:rPr>
          <w:rFonts w:eastAsia="Arial" w:cs="Arial"/>
          <w:b/>
          <w:bCs/>
          <w:sz w:val="22"/>
          <w:szCs w:val="22"/>
        </w:rPr>
        <w:t>h</w:t>
      </w:r>
      <w:r w:rsidR="00707D2B" w:rsidRPr="000108CC">
        <w:rPr>
          <w:rFonts w:eastAsia="Arial" w:cs="Arial"/>
          <w:sz w:val="22"/>
          <w:szCs w:val="22"/>
        </w:rPr>
        <w:t xml:space="preserve"> zegarowych </w:t>
      </w:r>
      <w:r w:rsidR="00707D2B" w:rsidRPr="000108CC">
        <w:rPr>
          <w:rFonts w:eastAsia="Arial" w:cs="Arial"/>
          <w:b/>
          <w:bCs/>
          <w:sz w:val="22"/>
          <w:szCs w:val="22"/>
        </w:rPr>
        <w:t>dodatkowych konsultacji</w:t>
      </w:r>
      <w:r w:rsidR="004A3C64" w:rsidRPr="000108CC">
        <w:rPr>
          <w:rFonts w:eastAsia="Arial" w:cs="Arial"/>
          <w:b/>
          <w:bCs/>
          <w:sz w:val="22"/>
          <w:szCs w:val="22"/>
          <w:lang w:val="pl-PL"/>
        </w:rPr>
        <w:t xml:space="preserve"> indywidulanych</w:t>
      </w:r>
      <w:r w:rsidR="00707D2B" w:rsidRPr="000108CC">
        <w:rPr>
          <w:rFonts w:eastAsia="Arial" w:cs="Arial"/>
          <w:b/>
          <w:bCs/>
          <w:sz w:val="22"/>
          <w:szCs w:val="22"/>
        </w:rPr>
        <w:t xml:space="preserve"> online dla Beneficjentów 202</w:t>
      </w:r>
      <w:r w:rsidR="00BD75A3" w:rsidRPr="000108CC">
        <w:rPr>
          <w:rFonts w:eastAsia="Arial" w:cs="Arial"/>
          <w:b/>
          <w:bCs/>
          <w:sz w:val="22"/>
          <w:szCs w:val="22"/>
          <w:lang w:val="pl-PL"/>
        </w:rPr>
        <w:t>4</w:t>
      </w:r>
      <w:r w:rsidR="00707D2B" w:rsidRPr="000108CC">
        <w:rPr>
          <w:rFonts w:eastAsia="Arial" w:cs="Arial"/>
          <w:b/>
          <w:bCs/>
          <w:sz w:val="22"/>
          <w:szCs w:val="22"/>
        </w:rPr>
        <w:t>-202</w:t>
      </w:r>
      <w:r w:rsidR="00BD75A3" w:rsidRPr="000108CC">
        <w:rPr>
          <w:rFonts w:eastAsia="Arial" w:cs="Arial"/>
          <w:b/>
          <w:bCs/>
          <w:sz w:val="22"/>
          <w:szCs w:val="22"/>
          <w:lang w:val="pl-PL"/>
        </w:rPr>
        <w:t>5</w:t>
      </w:r>
      <w:r w:rsidR="00707D2B" w:rsidRPr="000108CC">
        <w:rPr>
          <w:rFonts w:eastAsia="Arial" w:cs="Arial"/>
          <w:b/>
          <w:bCs/>
          <w:sz w:val="22"/>
          <w:szCs w:val="22"/>
        </w:rPr>
        <w:t xml:space="preserve"> </w:t>
      </w:r>
      <w:r w:rsidR="00BE4C09" w:rsidRPr="000108CC">
        <w:rPr>
          <w:rFonts w:eastAsia="Arial" w:cs="Arial"/>
          <w:sz w:val="22"/>
          <w:szCs w:val="22"/>
          <w:lang w:val="pl-PL"/>
        </w:rPr>
        <w:t>realizowanych o</w:t>
      </w:r>
      <w:r w:rsidR="00707D2B" w:rsidRPr="000108CC">
        <w:rPr>
          <w:rFonts w:eastAsia="Arial" w:cs="Arial"/>
          <w:sz w:val="22"/>
          <w:szCs w:val="22"/>
        </w:rPr>
        <w:t xml:space="preserve">d </w:t>
      </w:r>
      <w:r w:rsidR="009B64F6" w:rsidRPr="000108CC">
        <w:rPr>
          <w:rFonts w:eastAsia="Arial" w:cs="Arial"/>
          <w:b/>
          <w:bCs/>
          <w:sz w:val="22"/>
          <w:szCs w:val="22"/>
        </w:rPr>
        <w:t>8 </w:t>
      </w:r>
      <w:r w:rsidR="00707D2B" w:rsidRPr="000108CC">
        <w:rPr>
          <w:rFonts w:eastAsia="Arial" w:cs="Arial"/>
          <w:b/>
          <w:bCs/>
          <w:sz w:val="22"/>
          <w:szCs w:val="22"/>
        </w:rPr>
        <w:t>stycznia do 29 marca 202</w:t>
      </w:r>
      <w:r w:rsidR="00BD75A3" w:rsidRPr="000108CC">
        <w:rPr>
          <w:rFonts w:eastAsia="Arial" w:cs="Arial"/>
          <w:b/>
          <w:bCs/>
          <w:sz w:val="22"/>
          <w:szCs w:val="22"/>
        </w:rPr>
        <w:t>5</w:t>
      </w:r>
      <w:r w:rsidR="00707D2B" w:rsidRPr="000108CC">
        <w:rPr>
          <w:rFonts w:eastAsia="Arial" w:cs="Arial"/>
          <w:b/>
          <w:bCs/>
          <w:sz w:val="22"/>
          <w:szCs w:val="22"/>
        </w:rPr>
        <w:t xml:space="preserve"> roku</w:t>
      </w:r>
      <w:r w:rsidR="00707D2B" w:rsidRPr="000108CC">
        <w:rPr>
          <w:rFonts w:eastAsia="Arial" w:cs="Arial"/>
          <w:sz w:val="22"/>
          <w:szCs w:val="22"/>
        </w:rPr>
        <w:t xml:space="preserve">, </w:t>
      </w:r>
      <w:r w:rsidRPr="000108CC">
        <w:rPr>
          <w:rFonts w:eastAsia="Arial" w:cs="Arial"/>
          <w:sz w:val="22"/>
          <w:szCs w:val="22"/>
          <w:lang w:val="pl-PL"/>
        </w:rPr>
        <w:t xml:space="preserve">tj. </w:t>
      </w:r>
      <w:r w:rsidR="00707D2B" w:rsidRPr="000108CC">
        <w:rPr>
          <w:rFonts w:eastAsia="Arial" w:cs="Arial"/>
          <w:sz w:val="22"/>
          <w:szCs w:val="22"/>
        </w:rPr>
        <w:t xml:space="preserve">po 2 h dla każdego z maksymalnie </w:t>
      </w:r>
      <w:r w:rsidRPr="000108CC">
        <w:rPr>
          <w:rFonts w:eastAsia="Arial" w:cs="Arial"/>
          <w:sz w:val="22"/>
          <w:szCs w:val="22"/>
          <w:lang w:val="pl-PL"/>
        </w:rPr>
        <w:t>55</w:t>
      </w:r>
      <w:r w:rsidRPr="000108CC">
        <w:rPr>
          <w:rFonts w:eastAsia="Arial" w:cs="Arial"/>
          <w:sz w:val="22"/>
          <w:szCs w:val="22"/>
        </w:rPr>
        <w:t xml:space="preserve"> </w:t>
      </w:r>
      <w:r w:rsidR="00707D2B" w:rsidRPr="000108CC">
        <w:rPr>
          <w:rFonts w:eastAsia="Arial" w:cs="Arial"/>
          <w:sz w:val="22"/>
          <w:szCs w:val="22"/>
        </w:rPr>
        <w:t>Beneficjentów;</w:t>
      </w:r>
    </w:p>
    <w:p w14:paraId="0E2A4903" w14:textId="77777777" w:rsidR="00BD78A3" w:rsidRDefault="009F4820" w:rsidP="00BD78A3">
      <w:pPr>
        <w:pStyle w:val="Akapitzlist"/>
        <w:numPr>
          <w:ilvl w:val="1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  <w:u w:val="single"/>
          <w:lang w:val="pl-PL"/>
        </w:rPr>
      </w:pPr>
      <w:r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Podsumowując informacje z </w:t>
      </w:r>
      <w:proofErr w:type="spellStart"/>
      <w:r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ppkt</w:t>
      </w:r>
      <w:proofErr w:type="spellEnd"/>
      <w:r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. 2.1. – 2.3. </w:t>
      </w:r>
      <w:r w:rsidR="00853A5A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 dot. </w:t>
      </w:r>
      <w:r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liczb</w:t>
      </w:r>
      <w:r w:rsidR="00853A5A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y</w:t>
      </w:r>
      <w:r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 godzin konsultacji </w:t>
      </w:r>
      <w:r w:rsidR="00BE73F8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indywidualnych </w:t>
      </w:r>
      <w:r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on-line w maksymalnym, możliwym do realizacji w ramach prawa opcji to: </w:t>
      </w:r>
      <w:r w:rsidR="00BE73F8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188 </w:t>
      </w:r>
      <w:r w:rsidR="00853A5A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(</w:t>
      </w:r>
      <w:proofErr w:type="spellStart"/>
      <w:r w:rsidR="00853A5A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ppkt</w:t>
      </w:r>
      <w:proofErr w:type="spellEnd"/>
      <w:r w:rsidR="00853A5A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 2.1) </w:t>
      </w:r>
      <w:r w:rsidR="00BE73F8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+ 330 </w:t>
      </w:r>
      <w:r w:rsidR="00853A5A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(</w:t>
      </w:r>
      <w:proofErr w:type="spellStart"/>
      <w:r w:rsidR="00853A5A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ppkt</w:t>
      </w:r>
      <w:proofErr w:type="spellEnd"/>
      <w:r w:rsidR="00853A5A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. 2.3) </w:t>
      </w:r>
      <w:r w:rsidR="00BE73F8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+ 110</w:t>
      </w:r>
      <w:r w:rsidR="00853A5A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 (</w:t>
      </w:r>
      <w:proofErr w:type="spellStart"/>
      <w:r w:rsidR="00853A5A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>ppkt</w:t>
      </w:r>
      <w:proofErr w:type="spellEnd"/>
      <w:r w:rsidR="00853A5A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 2.3.)</w:t>
      </w:r>
      <w:r w:rsidR="00BE73F8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 = </w:t>
      </w:r>
      <w:r w:rsidR="00FB1FC5" w:rsidRPr="000108CC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628 h </w:t>
      </w:r>
    </w:p>
    <w:p w14:paraId="2DF40410" w14:textId="71E23579" w:rsidR="00C66F22" w:rsidRPr="00BD78A3" w:rsidRDefault="00CF5AE3" w:rsidP="00BD78A3">
      <w:pPr>
        <w:pStyle w:val="Akapitzlist"/>
        <w:numPr>
          <w:ilvl w:val="1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  <w:u w:val="single"/>
          <w:lang w:val="pl-PL"/>
        </w:rPr>
      </w:pPr>
      <w:r w:rsidRPr="00BD78A3">
        <w:rPr>
          <w:rFonts w:eastAsia="Arial" w:cs="Arial"/>
          <w:sz w:val="22"/>
          <w:szCs w:val="22"/>
          <w:lang w:val="pl-PL"/>
        </w:rPr>
        <w:t>M</w:t>
      </w:r>
      <w:proofErr w:type="spellStart"/>
      <w:r w:rsidR="00707D2B" w:rsidRPr="00BD78A3">
        <w:rPr>
          <w:rFonts w:eastAsia="Arial" w:cs="Arial"/>
          <w:sz w:val="22"/>
          <w:szCs w:val="22"/>
        </w:rPr>
        <w:t>iejsce</w:t>
      </w:r>
      <w:proofErr w:type="spellEnd"/>
      <w:r w:rsidR="00707D2B" w:rsidRPr="00BD78A3">
        <w:rPr>
          <w:rFonts w:eastAsia="Arial" w:cs="Arial"/>
          <w:sz w:val="22"/>
          <w:szCs w:val="22"/>
        </w:rPr>
        <w:t xml:space="preserve"> konsultacji: konsultacje on-line należy prowadzić za pomocą  platformy elearningowej lub platformy do wideokonferencji (np. Google MEETS, ZOOM, MS TEAMS lub analogicznej) zapewnionej przez Wykonawcę, w zakresie określenia pól, obszarów wymagających wsparcia, bieżącej konsultacji działań</w:t>
      </w:r>
      <w:r w:rsidR="004A3C64" w:rsidRPr="00BD78A3">
        <w:rPr>
          <w:rFonts w:eastAsia="Arial" w:cs="Arial"/>
          <w:sz w:val="22"/>
          <w:szCs w:val="22"/>
          <w:lang w:val="pl-PL"/>
        </w:rPr>
        <w:t>;</w:t>
      </w:r>
    </w:p>
    <w:p w14:paraId="4DEC4DE8" w14:textId="77777777" w:rsidR="00C66F22" w:rsidRPr="00CE31A0" w:rsidRDefault="00C66F22" w:rsidP="00E26DD2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vanish/>
          <w:sz w:val="22"/>
          <w:szCs w:val="22"/>
        </w:rPr>
      </w:pPr>
    </w:p>
    <w:p w14:paraId="23D72A90" w14:textId="77777777" w:rsidR="00C66F22" w:rsidRPr="00CE31A0" w:rsidRDefault="00C66F22" w:rsidP="00E26DD2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vanish/>
          <w:sz w:val="22"/>
          <w:szCs w:val="22"/>
        </w:rPr>
      </w:pPr>
    </w:p>
    <w:p w14:paraId="661722A2" w14:textId="77777777" w:rsidR="00C66F22" w:rsidRPr="00CE31A0" w:rsidRDefault="00C66F22" w:rsidP="00E26DD2">
      <w:pPr>
        <w:pStyle w:val="Akapitzlist"/>
        <w:numPr>
          <w:ilvl w:val="1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vanish/>
          <w:sz w:val="22"/>
          <w:szCs w:val="22"/>
        </w:rPr>
      </w:pPr>
    </w:p>
    <w:p w14:paraId="1656D694" w14:textId="77777777" w:rsidR="00C66F22" w:rsidRPr="00CE31A0" w:rsidRDefault="00C66F22" w:rsidP="00E26DD2">
      <w:pPr>
        <w:pStyle w:val="Akapitzlist"/>
        <w:numPr>
          <w:ilvl w:val="1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vanish/>
          <w:sz w:val="22"/>
          <w:szCs w:val="22"/>
        </w:rPr>
      </w:pPr>
    </w:p>
    <w:p w14:paraId="739BE778" w14:textId="77777777" w:rsidR="00C66F22" w:rsidRPr="00CE31A0" w:rsidRDefault="00C66F22" w:rsidP="00E26DD2">
      <w:pPr>
        <w:pStyle w:val="Akapitzlist"/>
        <w:numPr>
          <w:ilvl w:val="1"/>
          <w:numId w:val="22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vanish/>
          <w:sz w:val="22"/>
          <w:szCs w:val="22"/>
        </w:rPr>
      </w:pPr>
    </w:p>
    <w:p w14:paraId="009D6EA9" w14:textId="0860EF17" w:rsidR="00C36B1F" w:rsidRDefault="004A3C64" w:rsidP="00CF5AE3">
      <w:pPr>
        <w:pStyle w:val="Akapitzlist"/>
        <w:numPr>
          <w:ilvl w:val="1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CF5AE3">
        <w:rPr>
          <w:rFonts w:eastAsia="Arial" w:cs="Arial"/>
          <w:sz w:val="22"/>
          <w:szCs w:val="22"/>
          <w:lang w:val="pl-PL"/>
        </w:rPr>
        <w:t>K</w:t>
      </w:r>
      <w:proofErr w:type="spellStart"/>
      <w:r w:rsidR="001813F0" w:rsidRPr="00CF5AE3">
        <w:rPr>
          <w:rFonts w:eastAsia="Arial" w:cs="Arial"/>
          <w:sz w:val="22"/>
          <w:szCs w:val="22"/>
        </w:rPr>
        <w:t>onsulta</w:t>
      </w:r>
      <w:r w:rsidR="001813F0" w:rsidRPr="00CF5AE3">
        <w:rPr>
          <w:rFonts w:eastAsia="Arial" w:cs="Arial"/>
          <w:sz w:val="22"/>
          <w:szCs w:val="22"/>
          <w:lang w:val="pl-PL"/>
        </w:rPr>
        <w:t>cje</w:t>
      </w:r>
      <w:proofErr w:type="spellEnd"/>
      <w:r w:rsidRPr="00CF5AE3">
        <w:rPr>
          <w:rFonts w:eastAsia="Arial" w:cs="Arial"/>
          <w:sz w:val="22"/>
          <w:szCs w:val="22"/>
          <w:lang w:val="pl-PL"/>
        </w:rPr>
        <w:t xml:space="preserve"> online  indywidulan</w:t>
      </w:r>
      <w:r w:rsidR="0011006E" w:rsidRPr="00CF5AE3">
        <w:rPr>
          <w:rFonts w:eastAsia="Arial" w:cs="Arial"/>
          <w:sz w:val="22"/>
          <w:szCs w:val="22"/>
          <w:lang w:val="pl-PL"/>
        </w:rPr>
        <w:t>e</w:t>
      </w:r>
      <w:r w:rsidRPr="00CF5AE3">
        <w:rPr>
          <w:rFonts w:eastAsia="Arial" w:cs="Arial"/>
          <w:sz w:val="22"/>
          <w:szCs w:val="22"/>
          <w:lang w:val="pl-PL"/>
        </w:rPr>
        <w:t xml:space="preserve"> i grupow</w:t>
      </w:r>
      <w:r w:rsidR="0011006E" w:rsidRPr="00CF5AE3">
        <w:rPr>
          <w:rFonts w:eastAsia="Arial" w:cs="Arial"/>
          <w:sz w:val="22"/>
          <w:szCs w:val="22"/>
          <w:lang w:val="pl-PL"/>
        </w:rPr>
        <w:t>e</w:t>
      </w:r>
      <w:r w:rsidR="00707D2B" w:rsidRPr="00CF5AE3">
        <w:rPr>
          <w:rFonts w:eastAsia="Arial" w:cs="Arial"/>
          <w:sz w:val="22"/>
          <w:szCs w:val="22"/>
        </w:rPr>
        <w:t xml:space="preserve"> dla jednego </w:t>
      </w:r>
      <w:r w:rsidR="001E28E4" w:rsidRPr="00CF5AE3">
        <w:rPr>
          <w:rFonts w:eastAsia="Arial" w:cs="Arial"/>
          <w:sz w:val="22"/>
          <w:szCs w:val="22"/>
          <w:lang w:val="pl-PL"/>
        </w:rPr>
        <w:t>B</w:t>
      </w:r>
      <w:proofErr w:type="spellStart"/>
      <w:r w:rsidR="00707D2B" w:rsidRPr="00CF5AE3">
        <w:rPr>
          <w:rFonts w:eastAsia="Arial" w:cs="Arial"/>
          <w:sz w:val="22"/>
          <w:szCs w:val="22"/>
        </w:rPr>
        <w:t>eneficjenta</w:t>
      </w:r>
      <w:proofErr w:type="spellEnd"/>
      <w:r w:rsidR="00707D2B" w:rsidRPr="00CF5AE3">
        <w:rPr>
          <w:rFonts w:eastAsia="Arial" w:cs="Arial"/>
          <w:sz w:val="22"/>
          <w:szCs w:val="22"/>
        </w:rPr>
        <w:t xml:space="preserve"> przeprowadza jeden i ten sam animator/tutor.</w:t>
      </w:r>
    </w:p>
    <w:p w14:paraId="318323DC" w14:textId="77777777" w:rsidR="0099255F" w:rsidRPr="00CF5AE3" w:rsidRDefault="0099255F" w:rsidP="0099255F">
      <w:pPr>
        <w:pStyle w:val="Akapitzlist"/>
        <w:numPr>
          <w:ilvl w:val="1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W konsultacja grupowych wezmą udział wszyscy Beneficjenci przypisani do danego animatora/tutora.</w:t>
      </w:r>
    </w:p>
    <w:p w14:paraId="23C8FB27" w14:textId="77777777" w:rsidR="0099255F" w:rsidRDefault="0099255F" w:rsidP="00CF5AE3">
      <w:pPr>
        <w:pStyle w:val="Akapitzlist"/>
        <w:numPr>
          <w:ilvl w:val="1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</w:p>
    <w:p w14:paraId="44E49744" w14:textId="7F713381" w:rsidR="00C66F22" w:rsidRPr="00CE31A0" w:rsidRDefault="00707D2B" w:rsidP="00CF5AE3">
      <w:pPr>
        <w:pStyle w:val="Akapitzlist"/>
        <w:numPr>
          <w:ilvl w:val="1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Podczas każdej godziny konsultacji online</w:t>
      </w:r>
      <w:r w:rsidR="004A3C64">
        <w:rPr>
          <w:rFonts w:eastAsia="Arial" w:cs="Arial"/>
          <w:sz w:val="22"/>
          <w:szCs w:val="22"/>
          <w:lang w:val="pl-PL"/>
        </w:rPr>
        <w:t xml:space="preserve"> indywidulanej i grupowej</w:t>
      </w:r>
      <w:r w:rsidRPr="00CE31A0">
        <w:rPr>
          <w:rFonts w:eastAsia="Arial" w:cs="Arial"/>
          <w:sz w:val="22"/>
          <w:szCs w:val="22"/>
        </w:rPr>
        <w:t xml:space="preserve"> obecny powinien być tylko i wyłącznie 1 animator/tutor.</w:t>
      </w:r>
    </w:p>
    <w:p w14:paraId="49FC9CA4" w14:textId="53DF0F63" w:rsidR="004A3C64" w:rsidRPr="00CE31A0" w:rsidRDefault="00707D2B" w:rsidP="00CF5AE3">
      <w:pPr>
        <w:pStyle w:val="Lista2"/>
        <w:numPr>
          <w:ilvl w:val="1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  <w:lang w:val="x-none" w:eastAsia="x-none"/>
        </w:rPr>
      </w:pPr>
      <w:r w:rsidRPr="00CE31A0">
        <w:rPr>
          <w:rFonts w:eastAsia="Arial" w:cs="Arial"/>
          <w:sz w:val="22"/>
          <w:szCs w:val="22"/>
        </w:rPr>
        <w:t xml:space="preserve">Wykonawca zobowiązany jest zaproponować danemu </w:t>
      </w:r>
      <w:r w:rsidR="00E41533">
        <w:rPr>
          <w:rFonts w:eastAsia="Arial" w:cs="Arial"/>
          <w:sz w:val="22"/>
          <w:szCs w:val="22"/>
        </w:rPr>
        <w:t>B</w:t>
      </w:r>
      <w:r w:rsidRPr="00CE31A0">
        <w:rPr>
          <w:rFonts w:eastAsia="Arial" w:cs="Arial"/>
          <w:sz w:val="22"/>
          <w:szCs w:val="22"/>
        </w:rPr>
        <w:t xml:space="preserve">eneficjentowi </w:t>
      </w:r>
      <w:r w:rsidR="00654ECD" w:rsidRPr="00CE31A0">
        <w:rPr>
          <w:rFonts w:eastAsia="Arial" w:cs="Arial"/>
          <w:sz w:val="22"/>
          <w:szCs w:val="22"/>
        </w:rPr>
        <w:t xml:space="preserve"> </w:t>
      </w:r>
      <w:r w:rsidRPr="00CE31A0">
        <w:rPr>
          <w:rFonts w:eastAsia="Arial" w:cs="Arial"/>
          <w:sz w:val="22"/>
          <w:szCs w:val="22"/>
        </w:rPr>
        <w:t xml:space="preserve">dedykowanego mu animatora/tutora. </w:t>
      </w:r>
    </w:p>
    <w:p w14:paraId="132C54A6" w14:textId="77777777" w:rsidR="00CF5AE3" w:rsidRDefault="00654ECD" w:rsidP="00CF5AE3">
      <w:pPr>
        <w:numPr>
          <w:ilvl w:val="1"/>
          <w:numId w:val="21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 w:cs="Arial"/>
          <w:sz w:val="22"/>
          <w:szCs w:val="22"/>
          <w:lang w:val="x-none" w:eastAsia="x-none"/>
        </w:rPr>
      </w:pPr>
      <w:r w:rsidRPr="00CE31A0">
        <w:rPr>
          <w:rFonts w:eastAsia="Arial" w:cs="Arial"/>
          <w:sz w:val="22"/>
          <w:szCs w:val="22"/>
        </w:rPr>
        <w:t xml:space="preserve">Uczestnicy konsultacji online: </w:t>
      </w:r>
    </w:p>
    <w:p w14:paraId="40B24871" w14:textId="1DB79B18" w:rsidR="00CF5AE3" w:rsidRDefault="00A5202F" w:rsidP="00CF5AE3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CF5AE3">
        <w:rPr>
          <w:rFonts w:eastAsia="Arial" w:cs="Arial"/>
          <w:sz w:val="22"/>
          <w:szCs w:val="22"/>
        </w:rPr>
        <w:t>konsultacje indywidualne: zespołu projektowy</w:t>
      </w:r>
      <w:r w:rsidR="006C3539">
        <w:rPr>
          <w:rFonts w:eastAsia="Arial" w:cs="Arial"/>
          <w:sz w:val="22"/>
          <w:szCs w:val="22"/>
          <w:lang w:val="pl-PL"/>
        </w:rPr>
        <w:t>, w którego skład wchodzą</w:t>
      </w:r>
      <w:r w:rsidR="00654ECD" w:rsidRPr="00CF5AE3">
        <w:rPr>
          <w:rFonts w:eastAsia="Arial" w:cs="Arial"/>
          <w:sz w:val="22"/>
          <w:szCs w:val="22"/>
        </w:rPr>
        <w:t>np. dyrektor biblioteki, koordynator projektu, pracownicy biblioteki</w:t>
      </w:r>
      <w:r w:rsidR="00A21888" w:rsidRPr="00CF5AE3">
        <w:rPr>
          <w:rFonts w:eastAsia="Arial" w:cs="Arial"/>
          <w:sz w:val="22"/>
          <w:szCs w:val="22"/>
        </w:rPr>
        <w:t xml:space="preserve"> realizujący poszczególne zadania w projekcie</w:t>
      </w:r>
      <w:r w:rsidR="006179F9" w:rsidRPr="00CF5AE3">
        <w:rPr>
          <w:rFonts w:eastAsia="Arial" w:cs="Arial"/>
          <w:sz w:val="22"/>
          <w:szCs w:val="22"/>
        </w:rPr>
        <w:t>,</w:t>
      </w:r>
    </w:p>
    <w:p w14:paraId="5C93C93C" w14:textId="2F3934FB" w:rsidR="00C66F22" w:rsidRPr="00CF5AE3" w:rsidRDefault="006179F9" w:rsidP="00CF5AE3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CF5AE3">
        <w:rPr>
          <w:rFonts w:eastAsia="Arial" w:cs="Arial"/>
          <w:sz w:val="22"/>
          <w:szCs w:val="22"/>
        </w:rPr>
        <w:t>konsultacje grupowe: dyrektor biblioteki i koordynator projektu</w:t>
      </w:r>
    </w:p>
    <w:p w14:paraId="4E1F8B26" w14:textId="77777777" w:rsidR="00C66F22" w:rsidRPr="00CE31A0" w:rsidRDefault="00707D2B" w:rsidP="00CF5AE3">
      <w:pPr>
        <w:numPr>
          <w:ilvl w:val="1"/>
          <w:numId w:val="21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 w:cs="Arial"/>
          <w:b/>
          <w:bCs/>
          <w:sz w:val="22"/>
          <w:szCs w:val="22"/>
          <w:lang w:val="x-none" w:eastAsia="x-none"/>
        </w:rPr>
      </w:pPr>
      <w:r w:rsidRPr="00CE31A0">
        <w:rPr>
          <w:rFonts w:eastAsia="Arial" w:cs="Arial"/>
          <w:b/>
          <w:bCs/>
          <w:sz w:val="22"/>
          <w:szCs w:val="22"/>
        </w:rPr>
        <w:t>Zakres tematyczny konsultacji online:</w:t>
      </w:r>
    </w:p>
    <w:p w14:paraId="12269C2D" w14:textId="7E9EA6FC" w:rsidR="00707D2B" w:rsidRPr="00CE31A0" w:rsidRDefault="00707D2B" w:rsidP="00E26DD2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1134"/>
        <w:contextualSpacing/>
        <w:textAlignment w:val="auto"/>
        <w:rPr>
          <w:rFonts w:eastAsia="Arial" w:cs="Arial"/>
          <w:b/>
          <w:bCs/>
          <w:sz w:val="22"/>
          <w:szCs w:val="22"/>
          <w:lang w:val="x-none" w:eastAsia="x-none"/>
        </w:rPr>
      </w:pPr>
      <w:r w:rsidRPr="00CE31A0">
        <w:rPr>
          <w:rFonts w:eastAsia="Arial" w:cs="Arial"/>
          <w:b/>
          <w:bCs/>
          <w:sz w:val="22"/>
          <w:szCs w:val="22"/>
        </w:rPr>
        <w:t>dla Beneficjentów BLISKO edycji 202</w:t>
      </w:r>
      <w:r w:rsidR="0041776A">
        <w:rPr>
          <w:rFonts w:eastAsia="Arial" w:cs="Arial"/>
          <w:b/>
          <w:bCs/>
          <w:sz w:val="22"/>
          <w:szCs w:val="22"/>
        </w:rPr>
        <w:t>3</w:t>
      </w:r>
      <w:r w:rsidRPr="00CE31A0">
        <w:rPr>
          <w:rFonts w:eastAsia="Arial" w:cs="Arial"/>
          <w:b/>
          <w:bCs/>
          <w:sz w:val="22"/>
          <w:szCs w:val="22"/>
        </w:rPr>
        <w:t>-202</w:t>
      </w:r>
      <w:r w:rsidR="0041776A">
        <w:rPr>
          <w:rFonts w:eastAsia="Arial" w:cs="Arial"/>
          <w:b/>
          <w:bCs/>
          <w:sz w:val="22"/>
          <w:szCs w:val="22"/>
        </w:rPr>
        <w:t>4</w:t>
      </w:r>
      <w:r w:rsidRPr="00CE31A0">
        <w:rPr>
          <w:rFonts w:eastAsia="Arial" w:cs="Arial"/>
          <w:b/>
          <w:bCs/>
          <w:sz w:val="22"/>
          <w:szCs w:val="22"/>
        </w:rPr>
        <w:t>:</w:t>
      </w:r>
    </w:p>
    <w:p w14:paraId="2712D982" w14:textId="5BB23628" w:rsidR="009423EB" w:rsidRDefault="009423EB" w:rsidP="009423EB">
      <w:pPr>
        <w:pStyle w:val="HTML-wstpniesformatowany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560"/>
        <w:contextualSpacing/>
        <w:rPr>
          <w:rFonts w:ascii="Arial" w:hAnsi="Arial" w:cs="Arial"/>
          <w:sz w:val="22"/>
          <w:szCs w:val="22"/>
        </w:rPr>
      </w:pPr>
      <w:r w:rsidRPr="009423EB">
        <w:rPr>
          <w:rFonts w:ascii="Arial" w:hAnsi="Arial" w:cs="Arial"/>
          <w:sz w:val="22"/>
          <w:szCs w:val="22"/>
          <w:lang w:val="pl-PL"/>
        </w:rPr>
        <w:lastRenderedPageBreak/>
        <w:t>planowa</w:t>
      </w:r>
      <w:r>
        <w:rPr>
          <w:rFonts w:ascii="Arial" w:hAnsi="Arial" w:cs="Arial"/>
          <w:sz w:val="22"/>
          <w:szCs w:val="22"/>
          <w:lang w:val="pl-PL"/>
        </w:rPr>
        <w:t xml:space="preserve">ne </w:t>
      </w:r>
      <w:r w:rsidRPr="009423EB">
        <w:rPr>
          <w:rFonts w:ascii="Arial" w:hAnsi="Arial" w:cs="Arial"/>
          <w:sz w:val="22"/>
          <w:szCs w:val="22"/>
          <w:lang w:val="pl-PL"/>
        </w:rPr>
        <w:t>dział</w:t>
      </w:r>
      <w:r>
        <w:rPr>
          <w:rFonts w:ascii="Arial" w:hAnsi="Arial" w:cs="Arial"/>
          <w:sz w:val="22"/>
          <w:szCs w:val="22"/>
          <w:lang w:val="pl-PL"/>
        </w:rPr>
        <w:t>ania</w:t>
      </w:r>
      <w:r w:rsidRPr="009423EB">
        <w:rPr>
          <w:rFonts w:ascii="Arial" w:hAnsi="Arial" w:cs="Arial"/>
          <w:sz w:val="22"/>
          <w:szCs w:val="22"/>
          <w:lang w:val="pl-PL"/>
        </w:rPr>
        <w:t xml:space="preserve"> (szkolenia,</w:t>
      </w:r>
      <w:r w:rsidR="00B73040">
        <w:rPr>
          <w:rFonts w:ascii="Arial" w:hAnsi="Arial" w:cs="Arial"/>
          <w:sz w:val="22"/>
          <w:szCs w:val="22"/>
          <w:lang w:val="pl-PL"/>
        </w:rPr>
        <w:t xml:space="preserve"> wizyty studyjne,</w:t>
      </w:r>
      <w:r w:rsidRPr="009423EB">
        <w:rPr>
          <w:rFonts w:ascii="Arial" w:hAnsi="Arial" w:cs="Arial"/>
          <w:sz w:val="22"/>
          <w:szCs w:val="22"/>
          <w:lang w:val="pl-PL"/>
        </w:rPr>
        <w:t xml:space="preserve"> projekty animacyjno – edukacyjne</w:t>
      </w:r>
      <w:r>
        <w:rPr>
          <w:rFonts w:ascii="Arial" w:hAnsi="Arial" w:cs="Arial"/>
          <w:sz w:val="22"/>
          <w:szCs w:val="22"/>
          <w:lang w:val="pl-PL"/>
        </w:rPr>
        <w:t>, wykorzystanie dotychczasowej wiedzy i doświadczenia w projektowaniu działań dla społeczności lokalnej),</w:t>
      </w:r>
    </w:p>
    <w:p w14:paraId="0D33D5D1" w14:textId="2D295E49" w:rsidR="009423EB" w:rsidRPr="009423EB" w:rsidRDefault="00A36F5C" w:rsidP="009423EB">
      <w:pPr>
        <w:pStyle w:val="HTML-wstpniesformatowany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560"/>
        <w:contextualSpacing/>
        <w:rPr>
          <w:rFonts w:ascii="Arial" w:hAnsi="Arial" w:cs="Arial"/>
          <w:sz w:val="22"/>
          <w:szCs w:val="22"/>
        </w:rPr>
      </w:pPr>
      <w:r w:rsidRPr="00CE31A0">
        <w:rPr>
          <w:rFonts w:ascii="Arial" w:hAnsi="Arial" w:cs="Arial"/>
          <w:sz w:val="22"/>
          <w:szCs w:val="22"/>
        </w:rPr>
        <w:t>przygotowanie</w:t>
      </w:r>
      <w:r>
        <w:rPr>
          <w:rFonts w:ascii="Arial" w:hAnsi="Arial" w:cs="Arial"/>
          <w:sz w:val="22"/>
          <w:szCs w:val="22"/>
          <w:lang w:val="pl-PL"/>
        </w:rPr>
        <w:t xml:space="preserve"> i realizacja</w:t>
      </w:r>
      <w:r w:rsidRPr="00CE31A0">
        <w:rPr>
          <w:rFonts w:ascii="Arial" w:hAnsi="Arial" w:cs="Arial"/>
          <w:sz w:val="22"/>
          <w:szCs w:val="22"/>
        </w:rPr>
        <w:t xml:space="preserve"> procedury konkursowej oraz wyłonienie projektów edukacyjno-animacyjnych, wykorzystujących potencjał kulturowy mieszkańców, inicjowanych przez przedstawicieli społeczności lokalnej</w:t>
      </w:r>
      <w:r w:rsidR="009423EB">
        <w:rPr>
          <w:rFonts w:ascii="Arial" w:hAnsi="Arial" w:cs="Arial"/>
          <w:sz w:val="22"/>
          <w:szCs w:val="22"/>
          <w:lang w:val="pl-PL"/>
        </w:rPr>
        <w:t>,</w:t>
      </w:r>
      <w:r w:rsidR="009423EB" w:rsidRPr="009423EB">
        <w:rPr>
          <w:rFonts w:ascii="Arial" w:eastAsia="Times New Roman" w:hAnsi="Arial"/>
          <w:lang w:val="pl-PL" w:eastAsia="pl-PL"/>
        </w:rPr>
        <w:t xml:space="preserve"> </w:t>
      </w:r>
      <w:r w:rsidR="009423EB" w:rsidRPr="009423EB">
        <w:rPr>
          <w:rFonts w:ascii="Arial" w:hAnsi="Arial" w:cs="Arial"/>
          <w:sz w:val="22"/>
          <w:szCs w:val="22"/>
          <w:lang w:val="pl-PL"/>
        </w:rPr>
        <w:t xml:space="preserve">współpraca z autorami inicjatyw, trwałość </w:t>
      </w:r>
      <w:r w:rsidR="009423EB">
        <w:rPr>
          <w:rFonts w:ascii="Arial" w:hAnsi="Arial" w:cs="Arial"/>
          <w:sz w:val="22"/>
          <w:szCs w:val="22"/>
          <w:lang w:val="pl-PL"/>
        </w:rPr>
        <w:t>działań,</w:t>
      </w:r>
    </w:p>
    <w:p w14:paraId="62BED73C" w14:textId="55568041" w:rsidR="00A36F5C" w:rsidRPr="009423EB" w:rsidRDefault="00A36F5C" w:rsidP="009F4820">
      <w:pPr>
        <w:pStyle w:val="BodyTextIndent21"/>
        <w:numPr>
          <w:ilvl w:val="0"/>
          <w:numId w:val="16"/>
        </w:numPr>
        <w:spacing w:line="276" w:lineRule="auto"/>
        <w:ind w:left="1560"/>
        <w:contextualSpacing/>
        <w:rPr>
          <w:rFonts w:cs="Arial"/>
          <w:sz w:val="22"/>
          <w:szCs w:val="22"/>
        </w:rPr>
      </w:pPr>
      <w:r w:rsidRPr="00CE31A0">
        <w:rPr>
          <w:rFonts w:cs="Arial"/>
          <w:sz w:val="22"/>
          <w:szCs w:val="22"/>
        </w:rPr>
        <w:t>realizacja projektów edukacyjno-animacyjnych inicjowanych przez społeczność lokalną,</w:t>
      </w:r>
    </w:p>
    <w:p w14:paraId="66B9E7B7" w14:textId="38739F43" w:rsidR="00A36F5C" w:rsidRPr="009423EB" w:rsidRDefault="00A36F5C" w:rsidP="00A36F5C">
      <w:pPr>
        <w:pStyle w:val="Lista2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1560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diagnoza lokalna oraz </w:t>
      </w:r>
      <w:r w:rsidRPr="00FE3FA4">
        <w:rPr>
          <w:rFonts w:eastAsia="Arial" w:cs="Arial"/>
          <w:sz w:val="22"/>
          <w:szCs w:val="22"/>
        </w:rPr>
        <w:t>rozpoznawanie i wykorzystanie potencjału kulturowego społeczności lokalnej</w:t>
      </w:r>
      <w:r w:rsidR="009423EB">
        <w:rPr>
          <w:rFonts w:eastAsia="Arial" w:cs="Arial"/>
          <w:sz w:val="22"/>
          <w:szCs w:val="22"/>
        </w:rPr>
        <w:t xml:space="preserve"> – </w:t>
      </w:r>
      <w:r w:rsidR="00223D6F">
        <w:rPr>
          <w:rFonts w:eastAsia="Arial" w:cs="Arial"/>
          <w:sz w:val="22"/>
          <w:szCs w:val="22"/>
        </w:rPr>
        <w:t>wykorzystanie</w:t>
      </w:r>
      <w:r w:rsidR="009423EB">
        <w:rPr>
          <w:rFonts w:eastAsia="Arial" w:cs="Arial"/>
          <w:sz w:val="22"/>
          <w:szCs w:val="22"/>
        </w:rPr>
        <w:t xml:space="preserve"> </w:t>
      </w:r>
      <w:r w:rsidR="00223D6F">
        <w:rPr>
          <w:rFonts w:eastAsia="Arial" w:cs="Arial"/>
          <w:sz w:val="22"/>
          <w:szCs w:val="22"/>
        </w:rPr>
        <w:t>wniosków</w:t>
      </w:r>
      <w:r w:rsidR="009423EB">
        <w:rPr>
          <w:rFonts w:eastAsia="Arial" w:cs="Arial"/>
          <w:sz w:val="22"/>
          <w:szCs w:val="22"/>
        </w:rPr>
        <w:t xml:space="preserve"> i </w:t>
      </w:r>
      <w:r w:rsidR="00223D6F">
        <w:rPr>
          <w:rFonts w:eastAsia="Arial" w:cs="Arial"/>
          <w:sz w:val="22"/>
          <w:szCs w:val="22"/>
        </w:rPr>
        <w:t>rekomendacji</w:t>
      </w:r>
      <w:r w:rsidR="009423EB">
        <w:rPr>
          <w:rFonts w:eastAsia="Arial" w:cs="Arial"/>
          <w:sz w:val="22"/>
          <w:szCs w:val="22"/>
        </w:rPr>
        <w:t xml:space="preserve"> z diagnozy w projektowaniu działań dla społeczności </w:t>
      </w:r>
      <w:r w:rsidR="00223D6F">
        <w:rPr>
          <w:rFonts w:eastAsia="Arial" w:cs="Arial"/>
          <w:sz w:val="22"/>
          <w:szCs w:val="22"/>
        </w:rPr>
        <w:t>lokalnej</w:t>
      </w:r>
      <w:r w:rsidRPr="00FE3FA4">
        <w:rPr>
          <w:rFonts w:eastAsia="Arial" w:cs="Arial"/>
          <w:sz w:val="22"/>
          <w:szCs w:val="22"/>
        </w:rPr>
        <w:t>,</w:t>
      </w:r>
    </w:p>
    <w:p w14:paraId="0D82FFF4" w14:textId="4A36B104" w:rsidR="00863701" w:rsidRPr="00CE31A0" w:rsidRDefault="00707D2B" w:rsidP="00040EB5">
      <w:pPr>
        <w:pStyle w:val="Lista2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1560"/>
        <w:textAlignment w:val="auto"/>
        <w:rPr>
          <w:rFonts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współpraca ze społecznością lokalną</w:t>
      </w:r>
      <w:r w:rsidR="00A36F5C">
        <w:rPr>
          <w:rFonts w:eastAsia="Arial" w:cs="Arial"/>
          <w:sz w:val="22"/>
          <w:szCs w:val="22"/>
        </w:rPr>
        <w:t xml:space="preserve"> oraz partnerami</w:t>
      </w:r>
      <w:r w:rsidRPr="00CE31A0">
        <w:rPr>
          <w:rFonts w:eastAsia="Arial" w:cs="Arial"/>
          <w:sz w:val="22"/>
          <w:szCs w:val="22"/>
        </w:rPr>
        <w:t>,</w:t>
      </w:r>
    </w:p>
    <w:p w14:paraId="43911915" w14:textId="597E66D2" w:rsidR="00A36F5C" w:rsidRPr="00CE31A0" w:rsidRDefault="00A36F5C" w:rsidP="00A36F5C">
      <w:pPr>
        <w:pStyle w:val="BodyTextIndent21"/>
        <w:numPr>
          <w:ilvl w:val="0"/>
          <w:numId w:val="16"/>
        </w:numPr>
        <w:spacing w:line="276" w:lineRule="auto"/>
        <w:ind w:left="1560"/>
        <w:contextualSpacing/>
        <w:rPr>
          <w:rFonts w:cs="Arial"/>
          <w:sz w:val="22"/>
          <w:szCs w:val="22"/>
        </w:rPr>
      </w:pPr>
      <w:r w:rsidRPr="00CE31A0">
        <w:rPr>
          <w:rFonts w:cs="Arial"/>
          <w:sz w:val="22"/>
          <w:szCs w:val="22"/>
        </w:rPr>
        <w:t xml:space="preserve">przygotowanie i realizacja projektów edukacyjno-animacyjnych </w:t>
      </w:r>
      <w:r>
        <w:rPr>
          <w:rFonts w:cs="Arial"/>
          <w:sz w:val="22"/>
          <w:szCs w:val="22"/>
        </w:rPr>
        <w:t>dla społeczności lokalnej</w:t>
      </w:r>
      <w:r w:rsidRPr="00CE31A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we współpracy z partnerami</w:t>
      </w:r>
      <w:r w:rsidR="00223D6F">
        <w:rPr>
          <w:rFonts w:cs="Arial"/>
          <w:sz w:val="22"/>
          <w:szCs w:val="22"/>
        </w:rPr>
        <w:t>,</w:t>
      </w:r>
    </w:p>
    <w:p w14:paraId="4FE888E3" w14:textId="77777777" w:rsidR="009423EB" w:rsidRDefault="00707D2B" w:rsidP="00CE31A0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1560"/>
        <w:contextualSpacing/>
        <w:textAlignment w:val="auto"/>
        <w:rPr>
          <w:rFonts w:eastAsia="Arial" w:cs="Arial"/>
          <w:sz w:val="22"/>
          <w:szCs w:val="22"/>
        </w:rPr>
      </w:pPr>
      <w:r w:rsidRPr="009F4820">
        <w:rPr>
          <w:rFonts w:eastAsia="Arial" w:cs="Arial"/>
          <w:sz w:val="22"/>
          <w:szCs w:val="22"/>
        </w:rPr>
        <w:t>ewaluacja działań zrealizowanych w projekcie określenie kierunków dalszego rozwoju beneficjenta, określenie możliwości zapewnienia trwałości Konkursu po jego zakończeniu.</w:t>
      </w:r>
    </w:p>
    <w:p w14:paraId="6A7281E1" w14:textId="4A217999" w:rsidR="007363F3" w:rsidRPr="006F116B" w:rsidRDefault="007363F3" w:rsidP="00CF5AE3">
      <w:pPr>
        <w:pStyle w:val="Akapitzlist"/>
        <w:numPr>
          <w:ilvl w:val="1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6F116B">
        <w:rPr>
          <w:rFonts w:eastAsia="Arial" w:cs="Arial"/>
          <w:sz w:val="22"/>
          <w:szCs w:val="22"/>
        </w:rPr>
        <w:t>Zamawiający przekaże Wykonawcy materiały merytoryczne do autodiagnozy i autoewaluacji biblioteki.</w:t>
      </w:r>
    </w:p>
    <w:p w14:paraId="4E378DAA" w14:textId="77777777" w:rsidR="009423EB" w:rsidRPr="009B64F6" w:rsidRDefault="009423EB" w:rsidP="009B64F6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 w:cs="Arial"/>
          <w:sz w:val="22"/>
          <w:szCs w:val="22"/>
        </w:rPr>
      </w:pPr>
    </w:p>
    <w:p w14:paraId="3DB4F6D5" w14:textId="6B0CBD89" w:rsidR="00707D2B" w:rsidRPr="00CE31A0" w:rsidRDefault="00707D2B" w:rsidP="00E26DD2">
      <w:pPr>
        <w:pStyle w:val="Lista2"/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709"/>
        <w:textAlignment w:val="auto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b/>
          <w:bCs/>
          <w:sz w:val="22"/>
          <w:szCs w:val="22"/>
        </w:rPr>
        <w:t>dla Beneficjentów BLISKO edycji 202</w:t>
      </w:r>
      <w:r w:rsidR="00BD75A3">
        <w:rPr>
          <w:rFonts w:eastAsia="Arial" w:cs="Arial"/>
          <w:b/>
          <w:bCs/>
          <w:sz w:val="22"/>
          <w:szCs w:val="22"/>
        </w:rPr>
        <w:t>4</w:t>
      </w:r>
      <w:r w:rsidRPr="00CE31A0">
        <w:rPr>
          <w:rFonts w:eastAsia="Arial" w:cs="Arial"/>
          <w:b/>
          <w:bCs/>
          <w:sz w:val="22"/>
          <w:szCs w:val="22"/>
        </w:rPr>
        <w:t>-202</w:t>
      </w:r>
      <w:r w:rsidR="00BD75A3">
        <w:rPr>
          <w:rFonts w:eastAsia="Arial" w:cs="Arial"/>
          <w:b/>
          <w:bCs/>
          <w:sz w:val="22"/>
          <w:szCs w:val="22"/>
        </w:rPr>
        <w:t>5</w:t>
      </w:r>
      <w:r w:rsidRPr="00CE31A0">
        <w:rPr>
          <w:rFonts w:eastAsia="Arial" w:cs="Arial"/>
          <w:b/>
          <w:bCs/>
          <w:sz w:val="22"/>
          <w:szCs w:val="22"/>
        </w:rPr>
        <w:t>:</w:t>
      </w:r>
    </w:p>
    <w:p w14:paraId="42BB35EC" w14:textId="62D01F96" w:rsidR="009423EB" w:rsidRPr="009B64F6" w:rsidRDefault="004E3E5D" w:rsidP="009423EB">
      <w:pPr>
        <w:pStyle w:val="Akapitzlist"/>
        <w:numPr>
          <w:ilvl w:val="0"/>
          <w:numId w:val="17"/>
        </w:numPr>
        <w:spacing w:line="276" w:lineRule="auto"/>
        <w:ind w:left="1701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  <w:lang w:val="pl-PL"/>
        </w:rPr>
        <w:t>autodiagnoza biblioteki,</w:t>
      </w:r>
    </w:p>
    <w:p w14:paraId="3968C0C7" w14:textId="0CCA006F" w:rsidR="009423EB" w:rsidRPr="009B64F6" w:rsidRDefault="009423EB" w:rsidP="009B64F6">
      <w:pPr>
        <w:pStyle w:val="Akapitzlist"/>
        <w:numPr>
          <w:ilvl w:val="0"/>
          <w:numId w:val="17"/>
        </w:numPr>
        <w:spacing w:line="276" w:lineRule="auto"/>
        <w:ind w:left="1701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c</w:t>
      </w:r>
      <w:proofErr w:type="spellStart"/>
      <w:r w:rsidRPr="009B64F6">
        <w:rPr>
          <w:rFonts w:eastAsia="Arial" w:cs="Arial"/>
          <w:sz w:val="22"/>
          <w:szCs w:val="22"/>
        </w:rPr>
        <w:t>ele</w:t>
      </w:r>
      <w:proofErr w:type="spellEnd"/>
      <w:r w:rsidRPr="009B64F6">
        <w:rPr>
          <w:rFonts w:eastAsia="Arial" w:cs="Arial"/>
          <w:sz w:val="22"/>
          <w:szCs w:val="22"/>
        </w:rPr>
        <w:t xml:space="preserve"> projektu</w:t>
      </w:r>
      <w:r w:rsidR="00486FBF">
        <w:rPr>
          <w:rFonts w:eastAsia="Arial" w:cs="Arial"/>
          <w:sz w:val="22"/>
          <w:szCs w:val="22"/>
          <w:lang w:val="pl-PL"/>
        </w:rPr>
        <w:t xml:space="preserve">, </w:t>
      </w:r>
      <w:r w:rsidRPr="009B64F6">
        <w:rPr>
          <w:rFonts w:eastAsia="Arial" w:cs="Arial"/>
          <w:sz w:val="22"/>
          <w:szCs w:val="22"/>
        </w:rPr>
        <w:t xml:space="preserve">zaplanowane działania </w:t>
      </w:r>
      <w:r w:rsidR="001B4CFD">
        <w:rPr>
          <w:rFonts w:eastAsia="Arial" w:cs="Arial"/>
          <w:sz w:val="22"/>
          <w:szCs w:val="22"/>
          <w:lang w:val="pl-PL"/>
        </w:rPr>
        <w:t>,</w:t>
      </w:r>
    </w:p>
    <w:p w14:paraId="317563AC" w14:textId="7E55E7C1" w:rsidR="009423EB" w:rsidRPr="009B64F6" w:rsidRDefault="009423EB" w:rsidP="009B64F6">
      <w:pPr>
        <w:pStyle w:val="Akapitzlist"/>
        <w:numPr>
          <w:ilvl w:val="0"/>
          <w:numId w:val="17"/>
        </w:numPr>
        <w:spacing w:line="276" w:lineRule="auto"/>
        <w:ind w:left="1701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z</w:t>
      </w:r>
      <w:proofErr w:type="spellStart"/>
      <w:r w:rsidRPr="009423EB">
        <w:rPr>
          <w:rFonts w:eastAsia="Arial" w:cs="Arial"/>
          <w:sz w:val="22"/>
          <w:szCs w:val="22"/>
        </w:rPr>
        <w:t>espół</w:t>
      </w:r>
      <w:proofErr w:type="spellEnd"/>
      <w:r w:rsidRPr="009423EB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  <w:lang w:val="pl-PL"/>
        </w:rPr>
        <w:t>projektu</w:t>
      </w:r>
      <w:r w:rsidR="00486FBF">
        <w:rPr>
          <w:rFonts w:eastAsia="Arial" w:cs="Arial"/>
          <w:sz w:val="22"/>
          <w:szCs w:val="22"/>
          <w:lang w:val="pl-PL"/>
        </w:rPr>
        <w:t>, podział zadań w projekcie</w:t>
      </w:r>
      <w:r w:rsidRPr="009423EB">
        <w:rPr>
          <w:rFonts w:eastAsia="Arial" w:cs="Arial"/>
          <w:sz w:val="22"/>
          <w:szCs w:val="22"/>
        </w:rPr>
        <w:t xml:space="preserve"> </w:t>
      </w:r>
    </w:p>
    <w:p w14:paraId="6409D23E" w14:textId="05171A40" w:rsidR="00863701" w:rsidRPr="00CE31A0" w:rsidRDefault="00707D2B" w:rsidP="00040EB5">
      <w:pPr>
        <w:pStyle w:val="Lista2"/>
        <w:numPr>
          <w:ilvl w:val="0"/>
          <w:numId w:val="17"/>
        </w:numPr>
        <w:spacing w:line="276" w:lineRule="auto"/>
        <w:ind w:left="1701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rozpoznawanie potrzeb społeczności lokalnej</w:t>
      </w:r>
      <w:r w:rsidR="004A2ED7">
        <w:rPr>
          <w:rFonts w:eastAsia="Arial" w:cs="Arial"/>
          <w:sz w:val="22"/>
          <w:szCs w:val="22"/>
        </w:rPr>
        <w:t xml:space="preserve"> – diagnoza lokalna</w:t>
      </w:r>
      <w:r w:rsidRPr="00CE31A0">
        <w:rPr>
          <w:rFonts w:eastAsia="Arial" w:cs="Arial"/>
          <w:sz w:val="22"/>
          <w:szCs w:val="22"/>
        </w:rPr>
        <w:t>,</w:t>
      </w:r>
    </w:p>
    <w:p w14:paraId="2B969AE5" w14:textId="502A1E34" w:rsidR="00863701" w:rsidRPr="00CE31A0" w:rsidRDefault="00707D2B" w:rsidP="00040EB5">
      <w:pPr>
        <w:numPr>
          <w:ilvl w:val="0"/>
          <w:numId w:val="17"/>
        </w:numPr>
        <w:spacing w:line="276" w:lineRule="auto"/>
        <w:ind w:left="1701"/>
        <w:contextualSpacing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rozpoznawanie i wykorzystanie potencjału kulturowego społeczności lokalnej,</w:t>
      </w:r>
    </w:p>
    <w:p w14:paraId="46471826" w14:textId="7AD58FAC" w:rsidR="00863701" w:rsidRPr="00CE31A0" w:rsidRDefault="00707D2B" w:rsidP="00040EB5">
      <w:pPr>
        <w:numPr>
          <w:ilvl w:val="0"/>
          <w:numId w:val="17"/>
        </w:numPr>
        <w:spacing w:line="276" w:lineRule="auto"/>
        <w:ind w:left="1701"/>
        <w:contextualSpacing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współpraca ze społecznością lokalną,</w:t>
      </w:r>
    </w:p>
    <w:p w14:paraId="24F0B4F7" w14:textId="0596D57C" w:rsidR="00863701" w:rsidRPr="00CE31A0" w:rsidRDefault="00707D2B" w:rsidP="00040EB5">
      <w:pPr>
        <w:pStyle w:val="BulletList2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line="276" w:lineRule="auto"/>
        <w:ind w:left="1701"/>
        <w:contextualSpacing/>
        <w:textAlignment w:val="baseline"/>
        <w:rPr>
          <w:rFonts w:eastAsia="Arial" w:cs="Arial"/>
        </w:rPr>
      </w:pPr>
      <w:r w:rsidRPr="00CE31A0">
        <w:rPr>
          <w:rFonts w:eastAsia="Arial" w:cs="Arial"/>
        </w:rPr>
        <w:t>budowanie i wzmacnianie lokalnych partnerstw na rzecz rozwoju czytelnictwa,</w:t>
      </w:r>
    </w:p>
    <w:p w14:paraId="79ABDE4D" w14:textId="0688B6B7" w:rsidR="00863701" w:rsidRPr="00CE31A0" w:rsidRDefault="00707D2B" w:rsidP="00040EB5">
      <w:pPr>
        <w:pStyle w:val="HTML-wstpniesformatowany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overflowPunct w:val="0"/>
        <w:autoSpaceDE w:val="0"/>
        <w:autoSpaceDN w:val="0"/>
        <w:adjustRightInd w:val="0"/>
        <w:spacing w:line="276" w:lineRule="auto"/>
        <w:ind w:left="1701"/>
        <w:contextualSpacing/>
        <w:textAlignment w:val="baseline"/>
        <w:rPr>
          <w:rFonts w:ascii="Arial" w:hAnsi="Arial" w:cs="Arial"/>
          <w:sz w:val="22"/>
          <w:szCs w:val="22"/>
        </w:rPr>
      </w:pPr>
      <w:r w:rsidRPr="00CE31A0">
        <w:rPr>
          <w:rFonts w:ascii="Arial" w:hAnsi="Arial" w:cs="Arial"/>
          <w:sz w:val="22"/>
          <w:szCs w:val="22"/>
        </w:rPr>
        <w:t>przygotowanie i realizacja projektów edukacyjno-animacyjnych skierowanych do społeczności lokalnej,</w:t>
      </w:r>
    </w:p>
    <w:p w14:paraId="5D33E3F2" w14:textId="45D63497" w:rsidR="00863701" w:rsidRPr="00CE31A0" w:rsidRDefault="00707D2B" w:rsidP="00040EB5">
      <w:pPr>
        <w:pStyle w:val="BodyTextIndent21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1701"/>
        <w:contextualSpacing/>
        <w:textAlignment w:val="baseline"/>
        <w:rPr>
          <w:rFonts w:cs="Arial"/>
          <w:sz w:val="22"/>
          <w:szCs w:val="22"/>
        </w:rPr>
      </w:pPr>
      <w:r w:rsidRPr="00CE31A0">
        <w:rPr>
          <w:rFonts w:cs="Arial"/>
          <w:sz w:val="22"/>
          <w:szCs w:val="22"/>
        </w:rPr>
        <w:t>przygotowanie procedury konkursowej oraz wyłonienie projektów edukacyjno-animacyjnych, wykorzystujących potencjał kulturowy mieszkańców, inicjowanych przez przedstawicieli społeczności lokalnej,</w:t>
      </w:r>
    </w:p>
    <w:p w14:paraId="449A0AC4" w14:textId="33969C17" w:rsidR="00654ECD" w:rsidRDefault="00707D2B" w:rsidP="00040EB5">
      <w:pPr>
        <w:pStyle w:val="Tekst0"/>
        <w:numPr>
          <w:ilvl w:val="0"/>
          <w:numId w:val="17"/>
        </w:numPr>
        <w:tabs>
          <w:tab w:val="clear" w:pos="397"/>
        </w:tabs>
        <w:overflowPunct w:val="0"/>
        <w:autoSpaceDE w:val="0"/>
        <w:autoSpaceDN w:val="0"/>
        <w:adjustRightInd w:val="0"/>
        <w:spacing w:line="276" w:lineRule="auto"/>
        <w:ind w:left="1701"/>
        <w:contextualSpacing/>
        <w:textAlignment w:val="baseline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ewaluacja działań zrealizowanych w na podstawie autoewaluacji, o której w pkt 3 OPZ poniżej</w:t>
      </w:r>
      <w:r w:rsidR="006F116B">
        <w:rPr>
          <w:rFonts w:eastAsia="Arial" w:cs="Arial"/>
          <w:sz w:val="22"/>
          <w:szCs w:val="22"/>
        </w:rPr>
        <w:t>,</w:t>
      </w:r>
    </w:p>
    <w:p w14:paraId="62AB9DC9" w14:textId="33EEE311" w:rsidR="00223D6F" w:rsidRPr="00CE31A0" w:rsidRDefault="00223D6F" w:rsidP="00040EB5">
      <w:pPr>
        <w:pStyle w:val="Tekst0"/>
        <w:numPr>
          <w:ilvl w:val="0"/>
          <w:numId w:val="17"/>
        </w:numPr>
        <w:tabs>
          <w:tab w:val="clear" w:pos="397"/>
        </w:tabs>
        <w:overflowPunct w:val="0"/>
        <w:autoSpaceDE w:val="0"/>
        <w:autoSpaceDN w:val="0"/>
        <w:adjustRightInd w:val="0"/>
        <w:spacing w:line="276" w:lineRule="auto"/>
        <w:ind w:left="1701"/>
        <w:contextualSpacing/>
        <w:textAlignment w:val="baseline"/>
        <w:rPr>
          <w:rFonts w:eastAsia="Arial" w:cs="Arial"/>
          <w:sz w:val="22"/>
          <w:szCs w:val="22"/>
        </w:rPr>
      </w:pPr>
      <w:r w:rsidRPr="00223D6F">
        <w:rPr>
          <w:rFonts w:eastAsia="Arial" w:cs="Arial"/>
          <w:sz w:val="22"/>
          <w:szCs w:val="22"/>
        </w:rPr>
        <w:t>planowanie działań na kolejny rok (szkolenia, projekty animacyjno – edukacyjne</w:t>
      </w:r>
      <w:r>
        <w:rPr>
          <w:rFonts w:eastAsia="Arial" w:cs="Arial"/>
          <w:sz w:val="22"/>
          <w:szCs w:val="22"/>
        </w:rPr>
        <w:t>)</w:t>
      </w:r>
      <w:r w:rsidR="006F116B">
        <w:rPr>
          <w:rFonts w:eastAsia="Arial" w:cs="Arial"/>
          <w:sz w:val="22"/>
          <w:szCs w:val="22"/>
        </w:rPr>
        <w:t>.</w:t>
      </w:r>
    </w:p>
    <w:p w14:paraId="1C34B370" w14:textId="29B8D486" w:rsidR="00BE4C09" w:rsidRPr="005E6C8B" w:rsidRDefault="00BE4C09" w:rsidP="00E26DD2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567"/>
        <w:textAlignment w:val="auto"/>
        <w:rPr>
          <w:rFonts w:eastAsia="Arial" w:cs="Arial"/>
          <w:b/>
          <w:bCs/>
          <w:sz w:val="22"/>
          <w:szCs w:val="22"/>
        </w:rPr>
      </w:pPr>
      <w:r w:rsidRPr="005E6C8B">
        <w:rPr>
          <w:rFonts w:eastAsia="Arial" w:cs="Arial"/>
          <w:b/>
          <w:bCs/>
          <w:sz w:val="22"/>
          <w:szCs w:val="22"/>
        </w:rPr>
        <w:t xml:space="preserve">dodatkowe konsultacje online </w:t>
      </w:r>
      <w:r w:rsidR="009B64F6" w:rsidRPr="005E6C8B">
        <w:rPr>
          <w:rFonts w:eastAsia="Arial" w:cs="Arial"/>
          <w:b/>
          <w:bCs/>
          <w:sz w:val="22"/>
          <w:szCs w:val="22"/>
          <w:lang w:val="pl-PL"/>
        </w:rPr>
        <w:t xml:space="preserve">opisane w pkt 2.3. OPZ </w:t>
      </w:r>
      <w:r w:rsidRPr="005E6C8B">
        <w:rPr>
          <w:rFonts w:eastAsia="Arial" w:cs="Arial"/>
          <w:b/>
          <w:bCs/>
          <w:sz w:val="22"/>
          <w:szCs w:val="22"/>
        </w:rPr>
        <w:t xml:space="preserve">realizowane </w:t>
      </w:r>
      <w:r w:rsidR="006C3539">
        <w:rPr>
          <w:rFonts w:eastAsia="Arial" w:cs="Arial"/>
          <w:b/>
          <w:bCs/>
          <w:sz w:val="22"/>
          <w:szCs w:val="22"/>
          <w:lang w:val="pl-PL"/>
        </w:rPr>
        <w:t xml:space="preserve">będą </w:t>
      </w:r>
      <w:r w:rsidRPr="005E6C8B">
        <w:rPr>
          <w:rFonts w:eastAsia="Arial" w:cs="Arial"/>
          <w:b/>
          <w:bCs/>
          <w:sz w:val="22"/>
          <w:szCs w:val="22"/>
        </w:rPr>
        <w:t>w ramach prawa opcji od</w:t>
      </w:r>
      <w:r w:rsidR="0041776A" w:rsidRPr="005E6C8B">
        <w:rPr>
          <w:rFonts w:eastAsia="Arial" w:cs="Arial"/>
          <w:b/>
          <w:bCs/>
          <w:sz w:val="22"/>
          <w:szCs w:val="22"/>
          <w:lang w:val="pl-PL"/>
        </w:rPr>
        <w:t xml:space="preserve"> 8</w:t>
      </w:r>
      <w:r w:rsidRPr="005E6C8B">
        <w:rPr>
          <w:rFonts w:eastAsia="Arial" w:cs="Arial"/>
          <w:b/>
          <w:bCs/>
          <w:sz w:val="22"/>
          <w:szCs w:val="22"/>
        </w:rPr>
        <w:t xml:space="preserve"> stycznia do </w:t>
      </w:r>
      <w:r w:rsidRPr="005E6C8B">
        <w:rPr>
          <w:rFonts w:eastAsia="Arial" w:cs="Arial"/>
          <w:b/>
          <w:bCs/>
          <w:sz w:val="22"/>
          <w:szCs w:val="22"/>
          <w:lang w:val="pl-PL"/>
        </w:rPr>
        <w:t>29</w:t>
      </w:r>
      <w:r w:rsidRPr="005E6C8B">
        <w:rPr>
          <w:rFonts w:eastAsia="Arial" w:cs="Arial"/>
          <w:b/>
          <w:bCs/>
          <w:sz w:val="22"/>
          <w:szCs w:val="22"/>
        </w:rPr>
        <w:t xml:space="preserve"> marca 202</w:t>
      </w:r>
      <w:r w:rsidR="0041776A" w:rsidRPr="005E6C8B">
        <w:rPr>
          <w:rFonts w:eastAsia="Arial" w:cs="Arial"/>
          <w:b/>
          <w:bCs/>
          <w:sz w:val="22"/>
          <w:szCs w:val="22"/>
          <w:lang w:val="pl-PL"/>
        </w:rPr>
        <w:t>5</w:t>
      </w:r>
      <w:r w:rsidRPr="005E6C8B">
        <w:rPr>
          <w:rFonts w:eastAsia="Arial" w:cs="Arial"/>
          <w:b/>
          <w:bCs/>
          <w:sz w:val="22"/>
          <w:szCs w:val="22"/>
        </w:rPr>
        <w:t xml:space="preserve"> roku dla Beneficjentów 2023-2024</w:t>
      </w:r>
      <w:r w:rsidRPr="005E6C8B">
        <w:rPr>
          <w:rFonts w:eastAsia="Arial" w:cs="Arial"/>
          <w:b/>
          <w:bCs/>
          <w:sz w:val="22"/>
          <w:szCs w:val="22"/>
          <w:lang w:val="pl-PL"/>
        </w:rPr>
        <w:t xml:space="preserve"> będą uwzględniały</w:t>
      </w:r>
      <w:r w:rsidRPr="005E6C8B">
        <w:rPr>
          <w:rFonts w:eastAsia="Arial" w:cs="Arial"/>
          <w:b/>
          <w:bCs/>
          <w:sz w:val="22"/>
          <w:szCs w:val="22"/>
        </w:rPr>
        <w:t>:</w:t>
      </w:r>
    </w:p>
    <w:p w14:paraId="62CF1240" w14:textId="2F3285C7" w:rsidR="00BE4C09" w:rsidRPr="00CE31A0" w:rsidRDefault="00707D2B" w:rsidP="00E26DD2">
      <w:pPr>
        <w:pStyle w:val="tx"/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left="1701"/>
        <w:contextualSpacing/>
        <w:textAlignment w:val="baseline"/>
        <w:rPr>
          <w:rFonts w:eastAsia="Arial" w:cs="Arial"/>
          <w:b w:val="0"/>
          <w:bCs w:val="0"/>
          <w:sz w:val="22"/>
          <w:szCs w:val="22"/>
        </w:rPr>
      </w:pP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przygotowanie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procedury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konkursowej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oraz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wyłonienie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projektów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edukacyjno-animacyjnych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,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wykorzystujących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potencjał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kulturowy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mieszkańców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,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inicjowanych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przez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przedstawicieli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społeczności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lokalnej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>,</w:t>
      </w:r>
    </w:p>
    <w:p w14:paraId="1E428A8D" w14:textId="4042E335" w:rsidR="00BE4C09" w:rsidRPr="00CE31A0" w:rsidRDefault="00707D2B" w:rsidP="00E26DD2">
      <w:pPr>
        <w:pStyle w:val="tx"/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left="1701"/>
        <w:contextualSpacing/>
        <w:textAlignment w:val="baseline"/>
        <w:rPr>
          <w:rFonts w:eastAsiaTheme="minorEastAsia" w:cs="Arial"/>
          <w:b w:val="0"/>
          <w:sz w:val="22"/>
          <w:szCs w:val="22"/>
        </w:rPr>
      </w:pP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czuwanie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nad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transparentnością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wyboru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realizowanych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projektów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edukacyjno-animacyjnych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>,</w:t>
      </w:r>
    </w:p>
    <w:p w14:paraId="1B3615EC" w14:textId="77777777" w:rsidR="00707D2B" w:rsidRPr="00CE31A0" w:rsidRDefault="00707D2B" w:rsidP="00E26DD2">
      <w:pPr>
        <w:pStyle w:val="tx"/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left="1701"/>
        <w:contextualSpacing/>
        <w:textAlignment w:val="baseline"/>
        <w:rPr>
          <w:rFonts w:eastAsiaTheme="minorEastAsia" w:cs="Arial"/>
          <w:sz w:val="22"/>
          <w:szCs w:val="22"/>
        </w:rPr>
      </w:pP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lastRenderedPageBreak/>
        <w:t>współpraca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ze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społecznością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00CE31A0">
        <w:rPr>
          <w:rFonts w:eastAsia="Arial" w:cs="Arial"/>
          <w:b w:val="0"/>
          <w:bCs w:val="0"/>
          <w:sz w:val="22"/>
          <w:szCs w:val="22"/>
        </w:rPr>
        <w:t>lokalną</w:t>
      </w:r>
      <w:proofErr w:type="spellEnd"/>
      <w:r w:rsidRPr="00CE31A0">
        <w:rPr>
          <w:rFonts w:eastAsia="Arial" w:cs="Arial"/>
          <w:b w:val="0"/>
          <w:bCs w:val="0"/>
          <w:sz w:val="22"/>
          <w:szCs w:val="22"/>
        </w:rPr>
        <w:t>.</w:t>
      </w:r>
    </w:p>
    <w:p w14:paraId="04F3CB77" w14:textId="77777777" w:rsidR="00707D2B" w:rsidRPr="00CE31A0" w:rsidRDefault="00707D2B" w:rsidP="00654ECD">
      <w:pPr>
        <w:pStyle w:val="Akapitzlist"/>
        <w:overflowPunct/>
        <w:autoSpaceDE/>
        <w:autoSpaceDN/>
        <w:adjustRightInd/>
        <w:spacing w:line="276" w:lineRule="auto"/>
        <w:ind w:left="1985"/>
        <w:textAlignment w:val="auto"/>
        <w:rPr>
          <w:rFonts w:eastAsia="Arial" w:cs="Arial"/>
          <w:sz w:val="22"/>
          <w:szCs w:val="22"/>
        </w:rPr>
      </w:pPr>
    </w:p>
    <w:p w14:paraId="71F98BE4" w14:textId="0B112536" w:rsidR="000F2B6B" w:rsidRPr="009B64F6" w:rsidRDefault="000F2B6B" w:rsidP="00E26DD2">
      <w:pPr>
        <w:pStyle w:val="Akapitzlist"/>
        <w:numPr>
          <w:ilvl w:val="0"/>
          <w:numId w:val="24"/>
        </w:numPr>
        <w:spacing w:line="276" w:lineRule="auto"/>
        <w:ind w:left="567" w:right="3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b/>
          <w:bCs/>
          <w:sz w:val="22"/>
          <w:szCs w:val="22"/>
          <w:lang w:val="pl-PL"/>
        </w:rPr>
        <w:t>Opracowanie materiałów merytorycznych:</w:t>
      </w:r>
    </w:p>
    <w:p w14:paraId="64D89800" w14:textId="77777777" w:rsidR="000F2B6B" w:rsidRPr="00CE31A0" w:rsidRDefault="000F2B6B" w:rsidP="00E26DD2">
      <w:pPr>
        <w:pStyle w:val="Akapitzlist"/>
        <w:numPr>
          <w:ilvl w:val="0"/>
          <w:numId w:val="25"/>
        </w:numPr>
        <w:spacing w:line="276" w:lineRule="auto"/>
        <w:ind w:right="3"/>
        <w:rPr>
          <w:rFonts w:eastAsia="Arial" w:cs="Arial"/>
          <w:vanish/>
          <w:sz w:val="22"/>
          <w:szCs w:val="22"/>
        </w:rPr>
      </w:pPr>
    </w:p>
    <w:p w14:paraId="56F04448" w14:textId="77777777" w:rsidR="000F2B6B" w:rsidRPr="00CE31A0" w:rsidRDefault="000F2B6B" w:rsidP="00E26DD2">
      <w:pPr>
        <w:pStyle w:val="Akapitzlist"/>
        <w:numPr>
          <w:ilvl w:val="0"/>
          <w:numId w:val="25"/>
        </w:numPr>
        <w:spacing w:line="276" w:lineRule="auto"/>
        <w:ind w:right="3"/>
        <w:rPr>
          <w:rFonts w:eastAsia="Arial" w:cs="Arial"/>
          <w:vanish/>
          <w:sz w:val="22"/>
          <w:szCs w:val="22"/>
        </w:rPr>
      </w:pPr>
    </w:p>
    <w:p w14:paraId="596F59CB" w14:textId="77777777" w:rsidR="000F2B6B" w:rsidRPr="00CE31A0" w:rsidRDefault="000F2B6B" w:rsidP="00E26DD2">
      <w:pPr>
        <w:pStyle w:val="Akapitzlist"/>
        <w:numPr>
          <w:ilvl w:val="1"/>
          <w:numId w:val="25"/>
        </w:numPr>
        <w:spacing w:line="276" w:lineRule="auto"/>
        <w:ind w:right="3"/>
        <w:rPr>
          <w:rFonts w:eastAsia="Arial" w:cs="Arial"/>
          <w:vanish/>
          <w:sz w:val="22"/>
          <w:szCs w:val="22"/>
        </w:rPr>
      </w:pPr>
    </w:p>
    <w:p w14:paraId="2500BFE7" w14:textId="2780675F" w:rsidR="00B1295A" w:rsidRPr="00CF5AE3" w:rsidRDefault="00707D2B" w:rsidP="00E26DD2">
      <w:pPr>
        <w:pStyle w:val="Akapitzlist"/>
        <w:numPr>
          <w:ilvl w:val="1"/>
          <w:numId w:val="33"/>
        </w:numPr>
        <w:spacing w:line="276" w:lineRule="auto"/>
        <w:ind w:left="851" w:right="3" w:hanging="437"/>
        <w:rPr>
          <w:rFonts w:eastAsia="Arial" w:cs="Arial"/>
          <w:b/>
          <w:bCs/>
          <w:sz w:val="22"/>
          <w:szCs w:val="22"/>
        </w:rPr>
      </w:pPr>
      <w:r w:rsidRPr="009B64F6">
        <w:rPr>
          <w:rFonts w:eastAsia="Arial" w:cs="Arial"/>
          <w:sz w:val="22"/>
          <w:szCs w:val="22"/>
        </w:rPr>
        <w:t xml:space="preserve">Opracowanie </w:t>
      </w:r>
      <w:r w:rsidRPr="00CF5AE3">
        <w:rPr>
          <w:rFonts w:eastAsia="Arial" w:cs="Arial"/>
          <w:b/>
          <w:bCs/>
          <w:sz w:val="22"/>
          <w:szCs w:val="22"/>
        </w:rPr>
        <w:t>prezentacji multimedia</w:t>
      </w:r>
      <w:r w:rsidR="004A2ED7" w:rsidRPr="00CF5AE3">
        <w:rPr>
          <w:rFonts w:eastAsia="Arial" w:cs="Arial"/>
          <w:b/>
          <w:bCs/>
          <w:sz w:val="22"/>
          <w:szCs w:val="22"/>
          <w:lang w:val="pl-PL"/>
        </w:rPr>
        <w:t>lnych</w:t>
      </w:r>
      <w:r w:rsidR="000C38BC">
        <w:rPr>
          <w:rFonts w:eastAsia="Arial" w:cs="Arial"/>
          <w:sz w:val="22"/>
          <w:szCs w:val="22"/>
          <w:lang w:val="pl-PL"/>
        </w:rPr>
        <w:t xml:space="preserve"> (</w:t>
      </w:r>
      <w:r w:rsidR="000C38BC" w:rsidRPr="007E57E7">
        <w:rPr>
          <w:rFonts w:eastAsia="Arial" w:cs="Arial"/>
          <w:sz w:val="22"/>
          <w:szCs w:val="22"/>
        </w:rPr>
        <w:t>przygotowan</w:t>
      </w:r>
      <w:r w:rsidR="000C38BC" w:rsidRPr="007E57E7">
        <w:rPr>
          <w:rFonts w:eastAsia="Arial" w:cs="Arial"/>
          <w:sz w:val="22"/>
          <w:szCs w:val="22"/>
          <w:lang w:val="pl-PL"/>
        </w:rPr>
        <w:t>ych</w:t>
      </w:r>
      <w:r w:rsidR="000C38BC" w:rsidRPr="007E57E7">
        <w:rPr>
          <w:rFonts w:eastAsia="Arial" w:cs="Arial"/>
          <w:sz w:val="22"/>
          <w:szCs w:val="22"/>
        </w:rPr>
        <w:t xml:space="preserve"> zgodnie z wytycznymi Zamawiającego i przesłanie w formie edytowalnego</w:t>
      </w:r>
      <w:r w:rsidR="000C38BC" w:rsidRPr="007E57E7">
        <w:rPr>
          <w:rFonts w:eastAsia="Arial" w:cs="Arial"/>
          <w:sz w:val="22"/>
          <w:szCs w:val="22"/>
          <w:lang w:val="pl-PL"/>
        </w:rPr>
        <w:t xml:space="preserve"> pliku</w:t>
      </w:r>
      <w:r w:rsidR="000C38BC">
        <w:rPr>
          <w:rFonts w:eastAsia="Arial" w:cs="Arial"/>
          <w:sz w:val="22"/>
          <w:szCs w:val="22"/>
          <w:lang w:val="pl-PL"/>
        </w:rPr>
        <w:t>) na</w:t>
      </w:r>
      <w:r w:rsidR="00B1295A">
        <w:rPr>
          <w:rFonts w:eastAsia="Arial" w:cs="Arial"/>
          <w:sz w:val="22"/>
          <w:szCs w:val="22"/>
          <w:lang w:val="pl-PL"/>
        </w:rPr>
        <w:t>:</w:t>
      </w:r>
    </w:p>
    <w:p w14:paraId="27CDBA7A" w14:textId="5ADAB1DA" w:rsidR="00B1295A" w:rsidRDefault="009B64F6" w:rsidP="00CF5AE3">
      <w:pPr>
        <w:pStyle w:val="Akapitzlist"/>
        <w:numPr>
          <w:ilvl w:val="0"/>
          <w:numId w:val="40"/>
        </w:numPr>
        <w:spacing w:line="276" w:lineRule="auto"/>
        <w:ind w:right="3"/>
        <w:rPr>
          <w:rFonts w:eastAsia="Arial" w:cs="Arial"/>
          <w:sz w:val="22"/>
          <w:szCs w:val="22"/>
          <w:lang w:val="pl-PL"/>
        </w:rPr>
      </w:pPr>
      <w:r w:rsidRPr="009B64F6">
        <w:rPr>
          <w:rFonts w:eastAsia="Arial" w:cs="Arial"/>
          <w:sz w:val="22"/>
          <w:szCs w:val="22"/>
          <w:lang w:val="pl-PL"/>
        </w:rPr>
        <w:t>s</w:t>
      </w:r>
      <w:r w:rsidR="004C092A">
        <w:rPr>
          <w:rFonts w:eastAsia="Arial" w:cs="Arial"/>
          <w:sz w:val="22"/>
          <w:szCs w:val="22"/>
          <w:lang w:val="pl-PL"/>
        </w:rPr>
        <w:t>zkolenie wprowadzające</w:t>
      </w:r>
      <w:r w:rsidR="00B97DEB">
        <w:rPr>
          <w:rFonts w:eastAsia="Arial" w:cs="Arial"/>
          <w:sz w:val="22"/>
          <w:szCs w:val="22"/>
          <w:lang w:val="pl-PL"/>
        </w:rPr>
        <w:t xml:space="preserve"> </w:t>
      </w:r>
      <w:r w:rsidR="004C092A">
        <w:rPr>
          <w:rFonts w:eastAsia="Arial" w:cs="Arial"/>
          <w:sz w:val="22"/>
          <w:szCs w:val="22"/>
          <w:lang w:val="pl-PL"/>
        </w:rPr>
        <w:t>dla animatorów/tutorów</w:t>
      </w:r>
      <w:r w:rsidR="00B1295A">
        <w:rPr>
          <w:rFonts w:eastAsia="Arial" w:cs="Arial"/>
          <w:sz w:val="22"/>
          <w:szCs w:val="22"/>
          <w:lang w:val="pl-PL"/>
        </w:rPr>
        <w:t xml:space="preserve">, </w:t>
      </w:r>
      <w:r w:rsidR="00B1295A" w:rsidRPr="009B64F6">
        <w:rPr>
          <w:rFonts w:eastAsia="Arial" w:cs="Arial"/>
          <w:sz w:val="22"/>
          <w:szCs w:val="22"/>
        </w:rPr>
        <w:t>o który</w:t>
      </w:r>
      <w:r w:rsidR="00B1295A">
        <w:rPr>
          <w:rFonts w:eastAsia="Arial" w:cs="Arial"/>
          <w:sz w:val="22"/>
          <w:szCs w:val="22"/>
          <w:lang w:val="pl-PL"/>
        </w:rPr>
        <w:t>m</w:t>
      </w:r>
      <w:r w:rsidR="00B1295A" w:rsidRPr="009B64F6">
        <w:rPr>
          <w:rFonts w:eastAsia="Arial" w:cs="Arial"/>
          <w:sz w:val="22"/>
          <w:szCs w:val="22"/>
        </w:rPr>
        <w:t xml:space="preserve"> mowa w pkt 4</w:t>
      </w:r>
      <w:r w:rsidR="00B1295A">
        <w:rPr>
          <w:rFonts w:eastAsia="Arial" w:cs="Arial"/>
          <w:sz w:val="22"/>
          <w:szCs w:val="22"/>
          <w:lang w:val="pl-PL"/>
        </w:rPr>
        <w:t xml:space="preserve"> poniżej</w:t>
      </w:r>
      <w:r w:rsidR="0094518B">
        <w:rPr>
          <w:rFonts w:eastAsia="Arial" w:cs="Arial"/>
          <w:sz w:val="22"/>
          <w:szCs w:val="22"/>
          <w:lang w:val="pl-PL"/>
        </w:rPr>
        <w:t>,</w:t>
      </w:r>
    </w:p>
    <w:p w14:paraId="555A9BF7" w14:textId="5EB9AF4E" w:rsidR="0094518B" w:rsidRPr="00CF5AE3" w:rsidRDefault="004C092A" w:rsidP="0094518B">
      <w:pPr>
        <w:pStyle w:val="Akapitzlist"/>
        <w:numPr>
          <w:ilvl w:val="0"/>
          <w:numId w:val="40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 w:rsidRPr="00CF5AE3">
        <w:rPr>
          <w:rFonts w:eastAsia="Arial" w:cs="Arial"/>
          <w:sz w:val="22"/>
          <w:szCs w:val="22"/>
        </w:rPr>
        <w:t xml:space="preserve"> </w:t>
      </w:r>
      <w:r w:rsidR="004A2ED7" w:rsidRPr="00CF5AE3">
        <w:rPr>
          <w:rFonts w:eastAsia="Arial" w:cs="Arial"/>
          <w:sz w:val="22"/>
          <w:szCs w:val="22"/>
        </w:rPr>
        <w:t>szkoleni</w:t>
      </w:r>
      <w:r w:rsidR="009B64F6" w:rsidRPr="00CF5AE3">
        <w:rPr>
          <w:rFonts w:eastAsia="Arial" w:cs="Arial"/>
          <w:sz w:val="22"/>
          <w:szCs w:val="22"/>
        </w:rPr>
        <w:t>e</w:t>
      </w:r>
      <w:r w:rsidR="004A2ED7" w:rsidRPr="00CF5AE3">
        <w:rPr>
          <w:rFonts w:eastAsia="Arial" w:cs="Arial"/>
          <w:sz w:val="22"/>
          <w:szCs w:val="22"/>
        </w:rPr>
        <w:t xml:space="preserve"> wprowadzające</w:t>
      </w:r>
      <w:r w:rsidR="00B1295A" w:rsidRPr="00CF5AE3">
        <w:rPr>
          <w:rFonts w:eastAsia="Arial" w:cs="Arial"/>
          <w:sz w:val="22"/>
          <w:szCs w:val="22"/>
        </w:rPr>
        <w:t xml:space="preserve"> dla Beneficjentów 2024-2025, o którym mowa w pkt  5</w:t>
      </w:r>
      <w:r w:rsidR="00D51F3E" w:rsidRPr="00CF5AE3">
        <w:rPr>
          <w:rFonts w:eastAsia="Arial" w:cs="Arial"/>
          <w:sz w:val="22"/>
          <w:szCs w:val="22"/>
        </w:rPr>
        <w:t xml:space="preserve"> poniżej</w:t>
      </w:r>
      <w:r w:rsidR="0094518B">
        <w:rPr>
          <w:rFonts w:eastAsia="Arial" w:cs="Arial"/>
          <w:sz w:val="22"/>
          <w:szCs w:val="22"/>
          <w:lang w:val="pl-PL"/>
        </w:rPr>
        <w:t>,</w:t>
      </w:r>
    </w:p>
    <w:p w14:paraId="77CD5C50" w14:textId="6692C386" w:rsidR="000F2B6B" w:rsidRPr="00CF5AE3" w:rsidRDefault="009B64F6" w:rsidP="00CF5AE3">
      <w:pPr>
        <w:pStyle w:val="Akapitzlist"/>
        <w:numPr>
          <w:ilvl w:val="0"/>
          <w:numId w:val="40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 w:rsidRPr="00CF5AE3">
        <w:rPr>
          <w:rFonts w:eastAsia="Arial" w:cs="Arial"/>
          <w:sz w:val="22"/>
          <w:szCs w:val="22"/>
          <w:lang w:val="pl-PL"/>
        </w:rPr>
        <w:t>s</w:t>
      </w:r>
      <w:r w:rsidR="00FA4DEA" w:rsidRPr="00CF5AE3">
        <w:rPr>
          <w:rFonts w:eastAsia="Arial" w:cs="Arial"/>
          <w:sz w:val="22"/>
          <w:szCs w:val="22"/>
          <w:lang w:val="pl-PL"/>
        </w:rPr>
        <w:t>zkolenie</w:t>
      </w:r>
      <w:r w:rsidR="004A2ED7" w:rsidRPr="00CF5AE3">
        <w:rPr>
          <w:rFonts w:eastAsia="Arial" w:cs="Arial"/>
          <w:sz w:val="22"/>
          <w:szCs w:val="22"/>
          <w:lang w:val="pl-PL"/>
        </w:rPr>
        <w:t xml:space="preserve"> podsumowujące</w:t>
      </w:r>
      <w:r w:rsidR="00B1295A" w:rsidRPr="00CF5AE3">
        <w:rPr>
          <w:rFonts w:eastAsia="Arial" w:cs="Arial"/>
          <w:sz w:val="22"/>
          <w:szCs w:val="22"/>
          <w:lang w:val="pl-PL"/>
        </w:rPr>
        <w:t xml:space="preserve"> dla Beneficjentów 2023-2024</w:t>
      </w:r>
      <w:r w:rsidR="006F116B" w:rsidRPr="00CF5AE3">
        <w:rPr>
          <w:rFonts w:eastAsia="Arial" w:cs="Arial"/>
          <w:sz w:val="22"/>
          <w:szCs w:val="22"/>
          <w:lang w:val="pl-PL"/>
        </w:rPr>
        <w:t>,</w:t>
      </w:r>
      <w:r w:rsidR="001813F0" w:rsidRPr="00CF5AE3">
        <w:rPr>
          <w:rFonts w:eastAsia="Arial" w:cs="Arial"/>
          <w:sz w:val="22"/>
          <w:szCs w:val="22"/>
          <w:lang w:val="pl-PL"/>
        </w:rPr>
        <w:t xml:space="preserve"> </w:t>
      </w:r>
      <w:r w:rsidRPr="00CF5AE3">
        <w:rPr>
          <w:rFonts w:eastAsia="Arial" w:cs="Arial"/>
          <w:sz w:val="22"/>
          <w:szCs w:val="22"/>
        </w:rPr>
        <w:t>o który</w:t>
      </w:r>
      <w:r w:rsidR="00B1295A" w:rsidRPr="00CF5AE3">
        <w:rPr>
          <w:rFonts w:eastAsia="Arial" w:cs="Arial"/>
          <w:sz w:val="22"/>
          <w:szCs w:val="22"/>
          <w:lang w:val="pl-PL"/>
        </w:rPr>
        <w:t>m</w:t>
      </w:r>
      <w:r w:rsidRPr="00CF5AE3">
        <w:rPr>
          <w:rFonts w:eastAsia="Arial" w:cs="Arial"/>
          <w:sz w:val="22"/>
          <w:szCs w:val="22"/>
        </w:rPr>
        <w:t xml:space="preserve"> mowa w pkt </w:t>
      </w:r>
      <w:r w:rsidRPr="00CF5AE3">
        <w:rPr>
          <w:rFonts w:eastAsia="Arial" w:cs="Arial"/>
          <w:sz w:val="22"/>
          <w:szCs w:val="22"/>
          <w:lang w:val="pl-PL"/>
        </w:rPr>
        <w:t xml:space="preserve">i 7 </w:t>
      </w:r>
      <w:r w:rsidRPr="00CF5AE3">
        <w:rPr>
          <w:rFonts w:eastAsia="Arial" w:cs="Arial"/>
          <w:sz w:val="22"/>
          <w:szCs w:val="22"/>
        </w:rPr>
        <w:t>poniżej</w:t>
      </w:r>
      <w:r w:rsidR="0094518B">
        <w:rPr>
          <w:rFonts w:eastAsia="Arial" w:cs="Arial"/>
          <w:sz w:val="22"/>
          <w:szCs w:val="22"/>
          <w:lang w:val="pl-PL"/>
        </w:rPr>
        <w:t>,</w:t>
      </w:r>
    </w:p>
    <w:p w14:paraId="123E078A" w14:textId="1872CCB8" w:rsidR="00D37ABB" w:rsidRPr="007E57E7" w:rsidRDefault="00D37ABB" w:rsidP="00D37ABB">
      <w:pPr>
        <w:pStyle w:val="Akapitzlist"/>
        <w:numPr>
          <w:ilvl w:val="1"/>
          <w:numId w:val="33"/>
        </w:numPr>
        <w:spacing w:line="276" w:lineRule="auto"/>
        <w:ind w:left="851" w:right="3" w:hanging="437"/>
        <w:rPr>
          <w:rFonts w:eastAsia="Arial" w:cs="Arial"/>
          <w:b/>
          <w:bCs/>
          <w:sz w:val="22"/>
          <w:szCs w:val="22"/>
        </w:rPr>
      </w:pPr>
      <w:r w:rsidRPr="009B64F6">
        <w:rPr>
          <w:rFonts w:eastAsia="Arial" w:cs="Arial"/>
          <w:sz w:val="22"/>
          <w:szCs w:val="22"/>
        </w:rPr>
        <w:t xml:space="preserve">Opracowanie </w:t>
      </w:r>
      <w:r w:rsidRPr="007E57E7">
        <w:rPr>
          <w:rFonts w:eastAsia="Arial" w:cs="Arial"/>
          <w:sz w:val="22"/>
          <w:szCs w:val="22"/>
          <w:lang w:val="pl-PL"/>
        </w:rPr>
        <w:t>kart pracy dla beneficjentów BLISKO</w:t>
      </w:r>
      <w:r w:rsidRPr="007E57E7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  <w:lang w:val="pl-PL"/>
        </w:rPr>
        <w:t>(</w:t>
      </w:r>
      <w:r w:rsidRPr="007E57E7">
        <w:rPr>
          <w:rFonts w:eastAsia="Arial" w:cs="Arial"/>
          <w:sz w:val="22"/>
          <w:szCs w:val="22"/>
        </w:rPr>
        <w:t>przygotowan</w:t>
      </w:r>
      <w:r w:rsidRPr="007E57E7">
        <w:rPr>
          <w:rFonts w:eastAsia="Arial" w:cs="Arial"/>
          <w:sz w:val="22"/>
          <w:szCs w:val="22"/>
          <w:lang w:val="pl-PL"/>
        </w:rPr>
        <w:t>ych</w:t>
      </w:r>
      <w:r w:rsidRPr="007E57E7">
        <w:rPr>
          <w:rFonts w:eastAsia="Arial" w:cs="Arial"/>
          <w:sz w:val="22"/>
          <w:szCs w:val="22"/>
        </w:rPr>
        <w:t xml:space="preserve"> zgodnie z wytycznymi Zamawiającego i przesłanie w formie edytowalnego</w:t>
      </w:r>
      <w:r w:rsidRPr="007E57E7">
        <w:rPr>
          <w:rFonts w:eastAsia="Arial" w:cs="Arial"/>
          <w:sz w:val="22"/>
          <w:szCs w:val="22"/>
          <w:lang w:val="pl-PL"/>
        </w:rPr>
        <w:t xml:space="preserve"> pliku</w:t>
      </w:r>
      <w:r>
        <w:rPr>
          <w:rFonts w:eastAsia="Arial" w:cs="Arial"/>
          <w:sz w:val="22"/>
          <w:szCs w:val="22"/>
          <w:lang w:val="pl-PL"/>
        </w:rPr>
        <w:t>) na:</w:t>
      </w:r>
    </w:p>
    <w:p w14:paraId="61960B2B" w14:textId="1468CA47" w:rsidR="0094518B" w:rsidRPr="00CF5AE3" w:rsidRDefault="00D37ABB" w:rsidP="0094518B">
      <w:pPr>
        <w:pStyle w:val="Akapitzlist"/>
        <w:numPr>
          <w:ilvl w:val="0"/>
          <w:numId w:val="41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 w:rsidRPr="009B64F6">
        <w:rPr>
          <w:rFonts w:eastAsia="Arial" w:cs="Arial"/>
          <w:sz w:val="22"/>
          <w:szCs w:val="22"/>
          <w:lang w:val="pl-PL"/>
        </w:rPr>
        <w:t>szkolenie wprowadzające</w:t>
      </w:r>
      <w:r>
        <w:rPr>
          <w:rFonts w:eastAsia="Arial" w:cs="Arial"/>
          <w:sz w:val="22"/>
          <w:szCs w:val="22"/>
          <w:lang w:val="pl-PL"/>
        </w:rPr>
        <w:t xml:space="preserve"> dla Beneficjentów 2024-2025, </w:t>
      </w:r>
      <w:r w:rsidRPr="009B64F6">
        <w:rPr>
          <w:rFonts w:eastAsia="Arial" w:cs="Arial"/>
          <w:sz w:val="22"/>
          <w:szCs w:val="22"/>
        </w:rPr>
        <w:t>o który</w:t>
      </w:r>
      <w:r>
        <w:rPr>
          <w:rFonts w:eastAsia="Arial" w:cs="Arial"/>
          <w:sz w:val="22"/>
          <w:szCs w:val="22"/>
          <w:lang w:val="pl-PL"/>
        </w:rPr>
        <w:t>m</w:t>
      </w:r>
      <w:r w:rsidRPr="009B64F6">
        <w:rPr>
          <w:rFonts w:eastAsia="Arial" w:cs="Arial"/>
          <w:sz w:val="22"/>
          <w:szCs w:val="22"/>
        </w:rPr>
        <w:t xml:space="preserve"> mowa w pkt </w:t>
      </w:r>
      <w:r w:rsidRPr="009B64F6">
        <w:rPr>
          <w:rFonts w:eastAsia="Arial" w:cs="Arial"/>
          <w:sz w:val="22"/>
          <w:szCs w:val="22"/>
          <w:lang w:val="pl-PL"/>
        </w:rPr>
        <w:t xml:space="preserve"> </w:t>
      </w:r>
      <w:r w:rsidRPr="009B64F6">
        <w:rPr>
          <w:rFonts w:eastAsia="Arial" w:cs="Arial"/>
          <w:sz w:val="22"/>
          <w:szCs w:val="22"/>
        </w:rPr>
        <w:t>5</w:t>
      </w:r>
      <w:r>
        <w:rPr>
          <w:rFonts w:eastAsia="Arial" w:cs="Arial"/>
          <w:sz w:val="22"/>
          <w:szCs w:val="22"/>
          <w:lang w:val="pl-PL"/>
        </w:rPr>
        <w:t xml:space="preserve"> poniżej</w:t>
      </w:r>
      <w:r w:rsidR="0094518B">
        <w:rPr>
          <w:rFonts w:eastAsia="Arial" w:cs="Arial"/>
          <w:sz w:val="22"/>
          <w:szCs w:val="22"/>
          <w:lang w:val="pl-PL"/>
        </w:rPr>
        <w:t>,</w:t>
      </w:r>
    </w:p>
    <w:p w14:paraId="11DF88D3" w14:textId="4C227958" w:rsidR="00D37ABB" w:rsidRPr="00CF5AE3" w:rsidRDefault="00D37ABB" w:rsidP="00CF5AE3">
      <w:pPr>
        <w:pStyle w:val="Akapitzlist"/>
        <w:numPr>
          <w:ilvl w:val="0"/>
          <w:numId w:val="41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 w:rsidRPr="00CF5AE3">
        <w:rPr>
          <w:rFonts w:eastAsia="Arial" w:cs="Arial"/>
          <w:sz w:val="22"/>
          <w:szCs w:val="22"/>
        </w:rPr>
        <w:t>szkolenie podsumowujące dla Beneficjentów 2023-2024, o którym mowa w pkt i 7 poniżej.</w:t>
      </w:r>
    </w:p>
    <w:p w14:paraId="292CA03E" w14:textId="05C24335" w:rsidR="0041776A" w:rsidRPr="00CF5AE3" w:rsidRDefault="00BD75A3" w:rsidP="00CF5AE3">
      <w:pPr>
        <w:pStyle w:val="Akapitzlist"/>
        <w:numPr>
          <w:ilvl w:val="1"/>
          <w:numId w:val="33"/>
        </w:numPr>
        <w:spacing w:line="276" w:lineRule="auto"/>
        <w:ind w:left="851" w:right="3" w:hanging="436"/>
        <w:rPr>
          <w:rFonts w:eastAsia="Arial" w:cs="Arial"/>
          <w:b/>
          <w:bCs/>
          <w:sz w:val="22"/>
          <w:szCs w:val="22"/>
        </w:rPr>
      </w:pPr>
      <w:r w:rsidRPr="00CF5AE3">
        <w:rPr>
          <w:rFonts w:eastAsia="Arial" w:cs="Arial"/>
          <w:sz w:val="22"/>
          <w:szCs w:val="22"/>
        </w:rPr>
        <w:t xml:space="preserve">Wykonawca </w:t>
      </w:r>
      <w:r w:rsidRPr="00CF5AE3">
        <w:rPr>
          <w:rFonts w:eastAsia="Arial" w:cs="Arial"/>
          <w:b/>
          <w:bCs/>
          <w:sz w:val="22"/>
          <w:szCs w:val="22"/>
        </w:rPr>
        <w:t>w ramach prawa opcji</w:t>
      </w:r>
      <w:r w:rsidR="004A2ED7" w:rsidRPr="00CF5AE3">
        <w:rPr>
          <w:rFonts w:eastAsia="Arial" w:cs="Arial"/>
          <w:sz w:val="22"/>
          <w:szCs w:val="22"/>
          <w:lang w:val="pl-PL"/>
        </w:rPr>
        <w:t xml:space="preserve"> opracuj</w:t>
      </w:r>
      <w:r w:rsidR="006F116B" w:rsidRPr="00CF5AE3">
        <w:rPr>
          <w:rFonts w:eastAsia="Arial" w:cs="Arial"/>
          <w:sz w:val="22"/>
          <w:szCs w:val="22"/>
          <w:lang w:val="pl-PL"/>
        </w:rPr>
        <w:t>e</w:t>
      </w:r>
      <w:r w:rsidR="004A2ED7" w:rsidRPr="00CF5AE3">
        <w:rPr>
          <w:rFonts w:eastAsia="Arial" w:cs="Arial"/>
          <w:sz w:val="22"/>
          <w:szCs w:val="22"/>
          <w:lang w:val="pl-PL"/>
        </w:rPr>
        <w:t xml:space="preserve"> </w:t>
      </w:r>
      <w:r w:rsidR="004A2ED7" w:rsidRPr="00CF5AE3">
        <w:rPr>
          <w:rFonts w:eastAsia="Arial" w:cs="Arial"/>
          <w:b/>
          <w:bCs/>
          <w:sz w:val="22"/>
          <w:szCs w:val="22"/>
          <w:lang w:val="pl-PL"/>
        </w:rPr>
        <w:t>e</w:t>
      </w:r>
      <w:r w:rsidR="009B64F6" w:rsidRPr="00CF5AE3">
        <w:rPr>
          <w:rFonts w:eastAsia="Arial" w:cs="Arial"/>
          <w:b/>
          <w:bCs/>
          <w:sz w:val="22"/>
          <w:szCs w:val="22"/>
          <w:lang w:val="pl-PL"/>
        </w:rPr>
        <w:t>-</w:t>
      </w:r>
      <w:r w:rsidR="0041776A" w:rsidRPr="00CF5AE3">
        <w:rPr>
          <w:rFonts w:eastAsia="Arial" w:cs="Arial"/>
          <w:b/>
          <w:bCs/>
          <w:sz w:val="22"/>
          <w:szCs w:val="22"/>
        </w:rPr>
        <w:t>katalog 20 dobrych praktyk</w:t>
      </w:r>
      <w:r w:rsidR="0041776A" w:rsidRPr="00CF5AE3">
        <w:rPr>
          <w:rFonts w:eastAsia="Arial" w:cs="Arial"/>
          <w:sz w:val="22"/>
          <w:szCs w:val="22"/>
        </w:rPr>
        <w:t xml:space="preserve"> z</w:t>
      </w:r>
      <w:r w:rsidR="006F116B" w:rsidRPr="00CF5AE3">
        <w:rPr>
          <w:rFonts w:eastAsia="Arial" w:cs="Arial"/>
          <w:sz w:val="22"/>
          <w:szCs w:val="22"/>
          <w:lang w:val="pl-PL"/>
        </w:rPr>
        <w:t> </w:t>
      </w:r>
      <w:r w:rsidR="0041776A" w:rsidRPr="00CF5AE3">
        <w:rPr>
          <w:rFonts w:eastAsia="Arial" w:cs="Arial"/>
          <w:sz w:val="22"/>
          <w:szCs w:val="22"/>
        </w:rPr>
        <w:t>realizacji BLISKO przez Beneficjentów</w:t>
      </w:r>
      <w:r w:rsidR="004A2ED7" w:rsidRPr="00CF5AE3">
        <w:rPr>
          <w:rFonts w:eastAsia="Arial" w:cs="Arial"/>
          <w:sz w:val="22"/>
          <w:szCs w:val="22"/>
          <w:lang w:val="pl-PL"/>
        </w:rPr>
        <w:t xml:space="preserve">, w tym: </w:t>
      </w:r>
      <w:r w:rsidR="0041776A" w:rsidRPr="00CF5AE3">
        <w:rPr>
          <w:rFonts w:eastAsia="Arial" w:cs="Arial"/>
          <w:sz w:val="22"/>
          <w:szCs w:val="22"/>
        </w:rPr>
        <w:t>20 dobrych praktyk działań zrealizowanych przez beneficjentów BLISKO zgodnie z formatką przygotowaną w</w:t>
      </w:r>
      <w:r w:rsidR="00F77E25" w:rsidRPr="00CF5AE3">
        <w:rPr>
          <w:rFonts w:eastAsia="Arial" w:cs="Arial"/>
          <w:sz w:val="22"/>
          <w:szCs w:val="22"/>
          <w:lang w:val="pl-PL"/>
        </w:rPr>
        <w:t> </w:t>
      </w:r>
      <w:r w:rsidR="0041776A" w:rsidRPr="00CF5AE3">
        <w:rPr>
          <w:rFonts w:eastAsia="Arial" w:cs="Arial"/>
          <w:sz w:val="22"/>
          <w:szCs w:val="22"/>
        </w:rPr>
        <w:t>porozumieniu z Zamawiającym, o objętości min. 6 tys.</w:t>
      </w:r>
      <w:r w:rsidR="00F77E25" w:rsidRPr="00CF5AE3">
        <w:rPr>
          <w:rFonts w:eastAsia="Arial" w:cs="Arial"/>
          <w:sz w:val="22"/>
          <w:szCs w:val="22"/>
          <w:lang w:val="pl-PL"/>
        </w:rPr>
        <w:t>,</w:t>
      </w:r>
      <w:r w:rsidR="0041776A" w:rsidRPr="00CF5AE3">
        <w:rPr>
          <w:rFonts w:eastAsia="Arial" w:cs="Arial"/>
          <w:sz w:val="22"/>
          <w:szCs w:val="22"/>
        </w:rPr>
        <w:t xml:space="preserve"> a max. 10 tys. znaków, zgodnie z wytycznymi Zamawiającego</w:t>
      </w:r>
      <w:r w:rsidR="004A2ED7" w:rsidRPr="00CF5AE3">
        <w:rPr>
          <w:rFonts w:eastAsia="Arial" w:cs="Arial"/>
          <w:sz w:val="22"/>
          <w:szCs w:val="22"/>
          <w:lang w:val="pl-PL"/>
        </w:rPr>
        <w:t xml:space="preserve">, </w:t>
      </w:r>
      <w:r w:rsidR="009B64F6" w:rsidRPr="00CF5AE3">
        <w:rPr>
          <w:rFonts w:eastAsia="Arial" w:cs="Arial"/>
          <w:sz w:val="22"/>
          <w:szCs w:val="22"/>
          <w:lang w:val="pl-PL"/>
        </w:rPr>
        <w:t xml:space="preserve">wraz z </w:t>
      </w:r>
      <w:r w:rsidR="004A2ED7" w:rsidRPr="00CF5AE3">
        <w:rPr>
          <w:rFonts w:eastAsia="Arial" w:cs="Arial"/>
          <w:sz w:val="22"/>
          <w:szCs w:val="22"/>
        </w:rPr>
        <w:t>redakcj</w:t>
      </w:r>
      <w:r w:rsidR="009B64F6" w:rsidRPr="00CF5AE3">
        <w:rPr>
          <w:rFonts w:eastAsia="Arial" w:cs="Arial"/>
          <w:sz w:val="22"/>
          <w:szCs w:val="22"/>
          <w:lang w:val="pl-PL"/>
        </w:rPr>
        <w:t>ą</w:t>
      </w:r>
      <w:r w:rsidR="0041776A" w:rsidRPr="00CF5AE3">
        <w:rPr>
          <w:rFonts w:eastAsia="Arial" w:cs="Arial"/>
          <w:sz w:val="22"/>
          <w:szCs w:val="22"/>
        </w:rPr>
        <w:t xml:space="preserve"> i </w:t>
      </w:r>
      <w:r w:rsidR="009B64F6" w:rsidRPr="00CF5AE3">
        <w:rPr>
          <w:rFonts w:eastAsia="Arial" w:cs="Arial"/>
          <w:sz w:val="22"/>
          <w:szCs w:val="22"/>
        </w:rPr>
        <w:t>korekt</w:t>
      </w:r>
      <w:r w:rsidR="009B64F6" w:rsidRPr="00CF5AE3">
        <w:rPr>
          <w:rFonts w:eastAsia="Arial" w:cs="Arial"/>
          <w:sz w:val="22"/>
          <w:szCs w:val="22"/>
          <w:lang w:val="pl-PL"/>
        </w:rPr>
        <w:t xml:space="preserve">ą. </w:t>
      </w:r>
    </w:p>
    <w:p w14:paraId="3DCF0E40" w14:textId="77777777" w:rsidR="00566954" w:rsidRPr="009B64F6" w:rsidRDefault="00566954" w:rsidP="00566954">
      <w:pPr>
        <w:pStyle w:val="Akapitzlist"/>
        <w:spacing w:line="276" w:lineRule="auto"/>
        <w:ind w:left="851" w:right="3"/>
        <w:rPr>
          <w:rFonts w:eastAsia="Arial" w:cs="Arial"/>
          <w:b/>
          <w:bCs/>
          <w:sz w:val="22"/>
          <w:szCs w:val="22"/>
        </w:rPr>
      </w:pPr>
    </w:p>
    <w:p w14:paraId="0509EA8F" w14:textId="6EE86D1F" w:rsidR="000F2B6B" w:rsidRPr="00566954" w:rsidRDefault="00707D2B" w:rsidP="00E26DD2">
      <w:pPr>
        <w:pStyle w:val="Akapitzlist"/>
        <w:numPr>
          <w:ilvl w:val="0"/>
          <w:numId w:val="34"/>
        </w:numPr>
        <w:spacing w:line="276" w:lineRule="auto"/>
        <w:ind w:left="567" w:right="3"/>
        <w:rPr>
          <w:rFonts w:eastAsia="Arial" w:cs="Arial"/>
          <w:b/>
          <w:bCs/>
          <w:sz w:val="22"/>
          <w:szCs w:val="22"/>
        </w:rPr>
      </w:pPr>
      <w:r w:rsidRPr="00566954">
        <w:rPr>
          <w:rFonts w:eastAsia="Arial" w:cs="Arial"/>
          <w:b/>
          <w:bCs/>
          <w:sz w:val="22"/>
          <w:szCs w:val="22"/>
        </w:rPr>
        <w:t>Przygotowanie i przeprowadzenie s</w:t>
      </w:r>
      <w:r w:rsidR="00E04962">
        <w:rPr>
          <w:rFonts w:eastAsia="Arial" w:cs="Arial"/>
          <w:b/>
          <w:bCs/>
          <w:sz w:val="22"/>
          <w:szCs w:val="22"/>
          <w:lang w:val="pl-PL"/>
        </w:rPr>
        <w:t>zkolenia</w:t>
      </w:r>
      <w:r w:rsidRPr="00566954">
        <w:rPr>
          <w:rFonts w:eastAsia="Arial" w:cs="Arial"/>
          <w:b/>
          <w:bCs/>
          <w:sz w:val="22"/>
          <w:szCs w:val="22"/>
        </w:rPr>
        <w:t xml:space="preserve"> stacjonarnego wprowadzającego dla animatorów/tutorów:</w:t>
      </w:r>
    </w:p>
    <w:p w14:paraId="32D3466C" w14:textId="77777777" w:rsidR="000F2B6B" w:rsidRPr="00CE31A0" w:rsidRDefault="000F2B6B" w:rsidP="00E26DD2">
      <w:pPr>
        <w:pStyle w:val="Akapitzlist"/>
        <w:keepNext/>
        <w:keepLines/>
        <w:numPr>
          <w:ilvl w:val="0"/>
          <w:numId w:val="26"/>
        </w:numPr>
        <w:spacing w:before="480" w:after="120"/>
        <w:contextualSpacing w:val="0"/>
        <w:outlineLvl w:val="0"/>
        <w:rPr>
          <w:rFonts w:eastAsia="Arial"/>
          <w:b/>
          <w:bCs/>
          <w:vanish/>
          <w:sz w:val="28"/>
          <w:szCs w:val="28"/>
          <w:lang w:val="pl-PL" w:eastAsia="pl-PL"/>
        </w:rPr>
      </w:pPr>
    </w:p>
    <w:p w14:paraId="60A18426" w14:textId="77777777" w:rsidR="000F2B6B" w:rsidRPr="00CE31A0" w:rsidRDefault="000F2B6B" w:rsidP="00E26DD2">
      <w:pPr>
        <w:pStyle w:val="Akapitzlist"/>
        <w:keepNext/>
        <w:keepLines/>
        <w:numPr>
          <w:ilvl w:val="0"/>
          <w:numId w:val="26"/>
        </w:numPr>
        <w:spacing w:before="480" w:after="120"/>
        <w:contextualSpacing w:val="0"/>
        <w:outlineLvl w:val="0"/>
        <w:rPr>
          <w:rFonts w:eastAsia="Arial"/>
          <w:b/>
          <w:bCs/>
          <w:vanish/>
          <w:sz w:val="28"/>
          <w:szCs w:val="28"/>
          <w:lang w:val="pl-PL" w:eastAsia="pl-PL"/>
        </w:rPr>
      </w:pPr>
    </w:p>
    <w:p w14:paraId="4F6EB912" w14:textId="77777777" w:rsidR="000F2B6B" w:rsidRPr="00CE31A0" w:rsidRDefault="000F2B6B" w:rsidP="00E26DD2">
      <w:pPr>
        <w:pStyle w:val="Akapitzlist"/>
        <w:keepNext/>
        <w:keepLines/>
        <w:numPr>
          <w:ilvl w:val="0"/>
          <w:numId w:val="26"/>
        </w:numPr>
        <w:spacing w:before="480" w:after="120"/>
        <w:contextualSpacing w:val="0"/>
        <w:outlineLvl w:val="0"/>
        <w:rPr>
          <w:rFonts w:eastAsia="Arial"/>
          <w:b/>
          <w:bCs/>
          <w:vanish/>
          <w:sz w:val="28"/>
          <w:szCs w:val="28"/>
          <w:lang w:val="pl-PL" w:eastAsia="pl-PL"/>
        </w:rPr>
      </w:pPr>
    </w:p>
    <w:p w14:paraId="351371DB" w14:textId="37A615B5" w:rsidR="000F2B6B" w:rsidRPr="00CE31A0" w:rsidRDefault="000F2B6B" w:rsidP="000F2B6B">
      <w:pPr>
        <w:pStyle w:val="Nagwek2"/>
        <w:numPr>
          <w:ilvl w:val="0"/>
          <w:numId w:val="0"/>
        </w:numPr>
        <w:tabs>
          <w:tab w:val="clear" w:pos="426"/>
          <w:tab w:val="clear" w:pos="1418"/>
          <w:tab w:val="left" w:pos="993"/>
        </w:tabs>
        <w:spacing w:line="276" w:lineRule="auto"/>
        <w:ind w:left="993" w:hanging="426"/>
        <w:rPr>
          <w:rFonts w:eastAsia="Arial"/>
          <w:sz w:val="22"/>
          <w:szCs w:val="22"/>
        </w:rPr>
      </w:pPr>
      <w:r w:rsidRPr="00CE31A0">
        <w:rPr>
          <w:rFonts w:eastAsia="Arial"/>
          <w:sz w:val="22"/>
          <w:szCs w:val="22"/>
        </w:rPr>
        <w:t xml:space="preserve">4.1. </w:t>
      </w:r>
      <w:r w:rsidR="009F5BBF">
        <w:rPr>
          <w:rFonts w:eastAsia="Arial"/>
          <w:sz w:val="22"/>
          <w:szCs w:val="22"/>
        </w:rPr>
        <w:t>Czas trwania</w:t>
      </w:r>
      <w:r w:rsidR="00707D2B" w:rsidRPr="00CE31A0">
        <w:rPr>
          <w:rFonts w:eastAsia="Arial"/>
          <w:sz w:val="22"/>
          <w:szCs w:val="22"/>
        </w:rPr>
        <w:t xml:space="preserve"> s</w:t>
      </w:r>
      <w:r w:rsidR="00E04962">
        <w:rPr>
          <w:rFonts w:eastAsia="Arial"/>
          <w:sz w:val="22"/>
          <w:szCs w:val="22"/>
        </w:rPr>
        <w:t>zkolenia</w:t>
      </w:r>
      <w:r w:rsidR="00707D2B" w:rsidRPr="00CE31A0">
        <w:rPr>
          <w:rFonts w:eastAsia="Arial"/>
          <w:sz w:val="22"/>
          <w:szCs w:val="22"/>
        </w:rPr>
        <w:t xml:space="preserve">:  </w:t>
      </w:r>
      <w:r w:rsidR="00D9575D">
        <w:rPr>
          <w:rFonts w:eastAsia="Arial"/>
          <w:sz w:val="22"/>
          <w:szCs w:val="22"/>
        </w:rPr>
        <w:t>5</w:t>
      </w:r>
      <w:r w:rsidR="00707D2B" w:rsidRPr="00CE31A0">
        <w:rPr>
          <w:rFonts w:eastAsia="Arial"/>
          <w:sz w:val="22"/>
          <w:szCs w:val="22"/>
        </w:rPr>
        <w:t xml:space="preserve"> h z 1 h przerwy (1h=60 min), </w:t>
      </w:r>
      <w:r w:rsidR="009F5BBF">
        <w:rPr>
          <w:rFonts w:eastAsia="Arial"/>
          <w:sz w:val="22"/>
          <w:szCs w:val="22"/>
        </w:rPr>
        <w:t xml:space="preserve">realizowane jednego dnia w </w:t>
      </w:r>
      <w:r w:rsidR="00707D2B" w:rsidRPr="00CE31A0">
        <w:rPr>
          <w:rFonts w:eastAsia="Arial"/>
          <w:sz w:val="22"/>
          <w:szCs w:val="22"/>
        </w:rPr>
        <w:t>godz. 9.00-1</w:t>
      </w:r>
      <w:r w:rsidR="00D9575D">
        <w:rPr>
          <w:rFonts w:eastAsia="Arial"/>
          <w:sz w:val="22"/>
          <w:szCs w:val="22"/>
        </w:rPr>
        <w:t>6</w:t>
      </w:r>
      <w:r w:rsidR="00707D2B" w:rsidRPr="00CE31A0">
        <w:rPr>
          <w:rFonts w:eastAsia="Arial"/>
          <w:sz w:val="22"/>
          <w:szCs w:val="22"/>
        </w:rPr>
        <w:t>.00,</w:t>
      </w:r>
    </w:p>
    <w:p w14:paraId="2482101B" w14:textId="2A3B72E9" w:rsidR="000F2B6B" w:rsidRPr="00CE31A0" w:rsidRDefault="000F2B6B" w:rsidP="000F2B6B">
      <w:pPr>
        <w:pStyle w:val="Nagwek2"/>
        <w:numPr>
          <w:ilvl w:val="0"/>
          <w:numId w:val="0"/>
        </w:numPr>
        <w:tabs>
          <w:tab w:val="clear" w:pos="426"/>
          <w:tab w:val="clear" w:pos="1418"/>
          <w:tab w:val="left" w:pos="993"/>
        </w:tabs>
        <w:spacing w:line="276" w:lineRule="auto"/>
        <w:ind w:left="993" w:hanging="426"/>
        <w:rPr>
          <w:rFonts w:eastAsia="Arial" w:cs="Arial"/>
          <w:sz w:val="22"/>
          <w:szCs w:val="22"/>
        </w:rPr>
      </w:pPr>
      <w:r w:rsidRPr="00CE31A0">
        <w:rPr>
          <w:rFonts w:eastAsia="Arial"/>
          <w:sz w:val="22"/>
          <w:szCs w:val="22"/>
        </w:rPr>
        <w:t xml:space="preserve">4.2. </w:t>
      </w:r>
      <w:r w:rsidR="00707D2B" w:rsidRPr="00CE31A0">
        <w:rPr>
          <w:rFonts w:eastAsia="Arial" w:cs="Arial"/>
          <w:sz w:val="22"/>
          <w:szCs w:val="22"/>
        </w:rPr>
        <w:t>Termin s</w:t>
      </w:r>
      <w:r w:rsidR="00E04962">
        <w:rPr>
          <w:rFonts w:eastAsia="Arial" w:cs="Arial"/>
          <w:sz w:val="22"/>
          <w:szCs w:val="22"/>
        </w:rPr>
        <w:t>zkolenia</w:t>
      </w:r>
      <w:r w:rsidR="00707D2B" w:rsidRPr="00CE31A0">
        <w:rPr>
          <w:rFonts w:eastAsia="Arial" w:cs="Arial"/>
          <w:sz w:val="22"/>
          <w:szCs w:val="22"/>
        </w:rPr>
        <w:t xml:space="preserve">: spotkanie odbędzie się w terminie wskazanym przez Zamawiającego, nie później niż </w:t>
      </w:r>
      <w:r w:rsidR="000247D2">
        <w:rPr>
          <w:rFonts w:eastAsia="Arial" w:cs="Arial"/>
          <w:sz w:val="22"/>
          <w:szCs w:val="22"/>
        </w:rPr>
        <w:t xml:space="preserve"> </w:t>
      </w:r>
      <w:r w:rsidR="00CF5AE3">
        <w:rPr>
          <w:rFonts w:eastAsia="Arial" w:cs="Arial"/>
          <w:sz w:val="22"/>
          <w:szCs w:val="22"/>
        </w:rPr>
        <w:t xml:space="preserve">końca </w:t>
      </w:r>
      <w:r w:rsidR="000247D2">
        <w:rPr>
          <w:rFonts w:eastAsia="Arial" w:cs="Arial"/>
          <w:sz w:val="22"/>
          <w:szCs w:val="22"/>
        </w:rPr>
        <w:t xml:space="preserve">marca </w:t>
      </w:r>
      <w:r w:rsidR="00707D2B" w:rsidRPr="00CE31A0">
        <w:rPr>
          <w:rFonts w:eastAsia="Arial" w:cs="Arial"/>
          <w:sz w:val="22"/>
          <w:szCs w:val="22"/>
        </w:rPr>
        <w:t xml:space="preserve"> 202</w:t>
      </w:r>
      <w:r w:rsidR="00761714">
        <w:rPr>
          <w:rFonts w:eastAsia="Arial" w:cs="Arial"/>
          <w:sz w:val="22"/>
          <w:szCs w:val="22"/>
        </w:rPr>
        <w:t>4</w:t>
      </w:r>
      <w:r w:rsidR="00707D2B" w:rsidRPr="00CE31A0">
        <w:rPr>
          <w:rFonts w:eastAsia="Arial" w:cs="Arial"/>
          <w:sz w:val="22"/>
          <w:szCs w:val="22"/>
        </w:rPr>
        <w:t xml:space="preserve"> roku,</w:t>
      </w:r>
      <w:r w:rsidR="000247D2">
        <w:rPr>
          <w:rFonts w:eastAsia="Arial" w:cs="Arial"/>
          <w:sz w:val="22"/>
          <w:szCs w:val="22"/>
        </w:rPr>
        <w:t xml:space="preserve"> </w:t>
      </w:r>
    </w:p>
    <w:p w14:paraId="318C818C" w14:textId="21347887" w:rsidR="000F2B6B" w:rsidRPr="00CE31A0" w:rsidRDefault="000F2B6B" w:rsidP="000F2B6B">
      <w:pPr>
        <w:pStyle w:val="Nagwek2"/>
        <w:numPr>
          <w:ilvl w:val="0"/>
          <w:numId w:val="0"/>
        </w:numPr>
        <w:tabs>
          <w:tab w:val="clear" w:pos="426"/>
          <w:tab w:val="clear" w:pos="1418"/>
          <w:tab w:val="left" w:pos="993"/>
        </w:tabs>
        <w:spacing w:line="276" w:lineRule="auto"/>
        <w:ind w:left="993" w:hanging="426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4.3. </w:t>
      </w:r>
      <w:r w:rsidR="00707D2B" w:rsidRPr="00CE31A0">
        <w:rPr>
          <w:rFonts w:eastAsia="Arial" w:cs="Arial"/>
          <w:sz w:val="22"/>
          <w:szCs w:val="22"/>
        </w:rPr>
        <w:t>Wykonawca przygotuje program i protokół podsumowujący s</w:t>
      </w:r>
      <w:r w:rsidR="00991918">
        <w:rPr>
          <w:rFonts w:eastAsia="Arial" w:cs="Arial"/>
          <w:sz w:val="22"/>
          <w:szCs w:val="22"/>
        </w:rPr>
        <w:t xml:space="preserve">zkolenia </w:t>
      </w:r>
      <w:r w:rsidR="00707D2B" w:rsidRPr="00CE31A0">
        <w:rPr>
          <w:rFonts w:eastAsia="Arial" w:cs="Arial"/>
          <w:sz w:val="22"/>
          <w:szCs w:val="22"/>
        </w:rPr>
        <w:t xml:space="preserve"> w porozumieniu z Zamawiającym. </w:t>
      </w:r>
    </w:p>
    <w:p w14:paraId="55D625BC" w14:textId="75008E4F" w:rsidR="00707D2B" w:rsidRPr="00CE31A0" w:rsidRDefault="000F2B6B" w:rsidP="000F2B6B">
      <w:pPr>
        <w:pStyle w:val="Nagwek2"/>
        <w:numPr>
          <w:ilvl w:val="0"/>
          <w:numId w:val="0"/>
        </w:numPr>
        <w:tabs>
          <w:tab w:val="clear" w:pos="426"/>
          <w:tab w:val="clear" w:pos="1418"/>
          <w:tab w:val="left" w:pos="993"/>
        </w:tabs>
        <w:spacing w:line="276" w:lineRule="auto"/>
        <w:ind w:left="993" w:hanging="426"/>
        <w:rPr>
          <w:rFonts w:eastAsia="Arial"/>
          <w:b/>
          <w:bCs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4.4. </w:t>
      </w:r>
      <w:r w:rsidR="00707D2B" w:rsidRPr="00CE31A0">
        <w:rPr>
          <w:rFonts w:eastAsia="Arial" w:cs="Arial"/>
          <w:sz w:val="22"/>
          <w:szCs w:val="22"/>
        </w:rPr>
        <w:t>Forma s</w:t>
      </w:r>
      <w:r w:rsidR="00991918">
        <w:rPr>
          <w:rFonts w:eastAsia="Arial" w:cs="Arial"/>
          <w:sz w:val="22"/>
          <w:szCs w:val="22"/>
        </w:rPr>
        <w:t>zkolenia</w:t>
      </w:r>
      <w:r w:rsidR="00707D2B" w:rsidRPr="00CE31A0">
        <w:rPr>
          <w:rFonts w:eastAsia="Arial" w:cs="Arial"/>
          <w:sz w:val="22"/>
          <w:szCs w:val="22"/>
        </w:rPr>
        <w:t xml:space="preserve">: </w:t>
      </w:r>
    </w:p>
    <w:p w14:paraId="1D48EDCA" w14:textId="21962B73" w:rsidR="000F2B6B" w:rsidRPr="00CE31A0" w:rsidRDefault="00991918" w:rsidP="000F2B6B">
      <w:pPr>
        <w:pStyle w:val="Akapitzlist"/>
        <w:spacing w:line="276" w:lineRule="auto"/>
        <w:ind w:left="993" w:right="3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 xml:space="preserve">szkolenie </w:t>
      </w:r>
      <w:r w:rsidR="00707D2B" w:rsidRPr="00CE31A0">
        <w:rPr>
          <w:rFonts w:eastAsia="Arial" w:cs="Arial"/>
          <w:sz w:val="22"/>
          <w:szCs w:val="22"/>
        </w:rPr>
        <w:t xml:space="preserve"> powinno odbyć się w formule stacjonarnej w miejscu wskazanym i</w:t>
      </w:r>
      <w:r w:rsidR="00BE4C09" w:rsidRPr="00CE31A0">
        <w:rPr>
          <w:rFonts w:eastAsia="Arial" w:cs="Arial"/>
          <w:sz w:val="22"/>
          <w:szCs w:val="22"/>
          <w:lang w:val="pl-PL"/>
        </w:rPr>
        <w:t> </w:t>
      </w:r>
      <w:r w:rsidR="00707D2B" w:rsidRPr="00CE31A0">
        <w:rPr>
          <w:rFonts w:eastAsia="Arial" w:cs="Arial"/>
          <w:sz w:val="22"/>
          <w:szCs w:val="22"/>
        </w:rPr>
        <w:t>zapewnionym przez Zamawiającego</w:t>
      </w:r>
      <w:r w:rsidR="00BD75A3">
        <w:rPr>
          <w:rFonts w:eastAsia="Arial" w:cs="Arial"/>
          <w:sz w:val="22"/>
          <w:szCs w:val="22"/>
          <w:lang w:val="pl-PL"/>
        </w:rPr>
        <w:t xml:space="preserve"> – </w:t>
      </w:r>
      <w:r w:rsidR="001813F0">
        <w:rPr>
          <w:rFonts w:eastAsia="Arial" w:cs="Arial"/>
          <w:sz w:val="22"/>
          <w:szCs w:val="22"/>
          <w:lang w:val="pl-PL"/>
        </w:rPr>
        <w:t xml:space="preserve">Narodowe Centrum Kultury, </w:t>
      </w:r>
      <w:r w:rsidR="00BD75A3">
        <w:rPr>
          <w:rFonts w:eastAsia="Arial" w:cs="Arial"/>
          <w:sz w:val="22"/>
          <w:szCs w:val="22"/>
          <w:lang w:val="pl-PL"/>
        </w:rPr>
        <w:t>ul. Płocka 5a</w:t>
      </w:r>
      <w:r w:rsidR="00707D2B" w:rsidRPr="00CE31A0">
        <w:rPr>
          <w:rFonts w:eastAsia="Arial" w:cs="Arial"/>
          <w:sz w:val="22"/>
          <w:szCs w:val="22"/>
        </w:rPr>
        <w:t xml:space="preserve"> z zastrzeżeniem, że w przypadku wprowadzonych obostrzeń, po uzgodnieniu z Zamawiającym, s</w:t>
      </w:r>
      <w:r w:rsidR="009853CF">
        <w:rPr>
          <w:rFonts w:eastAsia="Arial" w:cs="Arial"/>
          <w:sz w:val="22"/>
          <w:szCs w:val="22"/>
          <w:lang w:val="pl-PL"/>
        </w:rPr>
        <w:t xml:space="preserve">zkolenie </w:t>
      </w:r>
      <w:r w:rsidR="00707D2B" w:rsidRPr="00CE31A0">
        <w:rPr>
          <w:rFonts w:eastAsia="Arial" w:cs="Arial"/>
          <w:sz w:val="22"/>
          <w:szCs w:val="22"/>
        </w:rPr>
        <w:t xml:space="preserve"> może zostać zrealizowane w formule on-line.</w:t>
      </w:r>
      <w:r w:rsidR="007363F3" w:rsidRPr="00CE31A0">
        <w:rPr>
          <w:rFonts w:eastAsia="Arial" w:cs="Arial"/>
          <w:b/>
          <w:bCs/>
          <w:sz w:val="22"/>
          <w:szCs w:val="22"/>
        </w:rPr>
        <w:t xml:space="preserve"> Koszty organizacyjne spotkania:</w:t>
      </w:r>
      <w:r w:rsidR="00566954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="007363F3" w:rsidRPr="00CE31A0">
        <w:rPr>
          <w:rFonts w:eastAsia="Arial" w:cs="Arial"/>
          <w:b/>
          <w:bCs/>
          <w:sz w:val="22"/>
          <w:szCs w:val="22"/>
        </w:rPr>
        <w:t>sala, obsługa techniczna leżą po stronie Zamawiającego.</w:t>
      </w:r>
      <w:r w:rsidR="00707D2B" w:rsidRPr="00CE31A0">
        <w:rPr>
          <w:rFonts w:eastAsia="Arial" w:cs="Arial"/>
          <w:sz w:val="22"/>
          <w:szCs w:val="22"/>
        </w:rPr>
        <w:t xml:space="preserve"> W przypadku, gdy s</w:t>
      </w:r>
      <w:r w:rsidR="009853CF">
        <w:rPr>
          <w:rFonts w:eastAsia="Arial" w:cs="Arial"/>
          <w:sz w:val="22"/>
          <w:szCs w:val="22"/>
          <w:lang w:val="pl-PL"/>
        </w:rPr>
        <w:t>zkolenie</w:t>
      </w:r>
      <w:r w:rsidR="00707D2B" w:rsidRPr="00CE31A0">
        <w:rPr>
          <w:rFonts w:eastAsia="Arial" w:cs="Arial"/>
          <w:sz w:val="22"/>
          <w:szCs w:val="22"/>
        </w:rPr>
        <w:t xml:space="preserve"> będzie realizowane w formule on-line, powinno zostać zrealizowane z wykorzystaniem platformy elearningowej lub platformy do wideokonferencji (np. Google MEETS, ZOOM, MS TEAMS lub analogicznej) zapewnionej przez Wykonawcę; scenariusz s</w:t>
      </w:r>
      <w:r w:rsidR="009853CF">
        <w:rPr>
          <w:rFonts w:eastAsia="Arial" w:cs="Arial"/>
          <w:sz w:val="22"/>
          <w:szCs w:val="22"/>
          <w:lang w:val="pl-PL"/>
        </w:rPr>
        <w:t xml:space="preserve">zkolenia </w:t>
      </w:r>
      <w:r w:rsidR="00707D2B" w:rsidRPr="00CE31A0">
        <w:rPr>
          <w:rFonts w:eastAsia="Arial" w:cs="Arial"/>
          <w:sz w:val="22"/>
          <w:szCs w:val="22"/>
        </w:rPr>
        <w:t xml:space="preserve"> zawierać musi elementy prezentacji i elementy interaktywne (warsztatowe), </w:t>
      </w:r>
      <w:r w:rsidR="00707D2B" w:rsidRPr="00CE31A0">
        <w:rPr>
          <w:rFonts w:eastAsia="Arial" w:cs="Arial"/>
          <w:sz w:val="22"/>
          <w:szCs w:val="22"/>
        </w:rPr>
        <w:br/>
        <w:t>z zastrzeżeniem, że w s</w:t>
      </w:r>
      <w:r w:rsidR="00350F60">
        <w:rPr>
          <w:rFonts w:eastAsia="Arial" w:cs="Arial"/>
          <w:sz w:val="22"/>
          <w:szCs w:val="22"/>
          <w:lang w:val="pl-PL"/>
        </w:rPr>
        <w:t xml:space="preserve">zkoleniu </w:t>
      </w:r>
      <w:r w:rsidR="00707D2B" w:rsidRPr="00CE31A0">
        <w:rPr>
          <w:rFonts w:eastAsia="Arial" w:cs="Arial"/>
          <w:sz w:val="22"/>
          <w:szCs w:val="22"/>
        </w:rPr>
        <w:t xml:space="preserve"> uwzględniony być musi udział przedstawicieli Narodowego Centrum Kultury, zaś w harmonogramie – udział przedstawiciela NCK (przedstawienie założeń Konkursu);</w:t>
      </w:r>
    </w:p>
    <w:p w14:paraId="6424B855" w14:textId="190D8E7B" w:rsidR="000F2B6B" w:rsidRPr="00CE31A0" w:rsidRDefault="000F2B6B" w:rsidP="000F2B6B">
      <w:pPr>
        <w:spacing w:line="276" w:lineRule="auto"/>
        <w:ind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         4.5. </w:t>
      </w:r>
      <w:r w:rsidR="00707D2B" w:rsidRPr="00CE31A0">
        <w:rPr>
          <w:rFonts w:eastAsia="Arial" w:cs="Arial"/>
          <w:sz w:val="22"/>
          <w:szCs w:val="22"/>
        </w:rPr>
        <w:t>S</w:t>
      </w:r>
      <w:r w:rsidR="00350F60">
        <w:rPr>
          <w:rFonts w:eastAsia="Arial" w:cs="Arial"/>
          <w:sz w:val="22"/>
          <w:szCs w:val="22"/>
        </w:rPr>
        <w:t xml:space="preserve">zkolenie </w:t>
      </w:r>
      <w:r w:rsidR="00707D2B" w:rsidRPr="00CE31A0">
        <w:rPr>
          <w:rFonts w:eastAsia="Arial" w:cs="Arial"/>
          <w:sz w:val="22"/>
          <w:szCs w:val="22"/>
        </w:rPr>
        <w:t xml:space="preserve"> musi zawierać m.in. następujące moduły tematyczne: </w:t>
      </w:r>
    </w:p>
    <w:p w14:paraId="6D47848C" w14:textId="77777777" w:rsidR="0015334E" w:rsidRPr="00CE31A0" w:rsidRDefault="00707D2B" w:rsidP="00E26DD2">
      <w:pPr>
        <w:pStyle w:val="Akapitzlist"/>
        <w:numPr>
          <w:ilvl w:val="0"/>
          <w:numId w:val="30"/>
        </w:numPr>
        <w:spacing w:line="276" w:lineRule="auto"/>
        <w:ind w:left="1560"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przedstawienie założeń Konkursu zaprezentowane przez przedstawiciela NCK, </w:t>
      </w:r>
    </w:p>
    <w:p w14:paraId="792F669C" w14:textId="381FC4E6" w:rsidR="0015334E" w:rsidRPr="00CE31A0" w:rsidRDefault="00707D2B" w:rsidP="00E26DD2">
      <w:pPr>
        <w:pStyle w:val="Akapitzlist"/>
        <w:numPr>
          <w:ilvl w:val="0"/>
          <w:numId w:val="30"/>
        </w:numPr>
        <w:spacing w:line="276" w:lineRule="auto"/>
        <w:ind w:left="1560"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lastRenderedPageBreak/>
        <w:t xml:space="preserve">przedstawienie warunków i zasad współpracy z </w:t>
      </w:r>
      <w:r w:rsidR="006B5287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eneficjentami</w:t>
      </w:r>
      <w:proofErr w:type="spellEnd"/>
      <w:r w:rsidRPr="00CE31A0">
        <w:rPr>
          <w:rFonts w:eastAsia="Arial" w:cs="Arial"/>
          <w:sz w:val="22"/>
          <w:szCs w:val="22"/>
        </w:rPr>
        <w:t>,</w:t>
      </w:r>
    </w:p>
    <w:p w14:paraId="373D448E" w14:textId="10D2EBC7" w:rsidR="0015334E" w:rsidRPr="00CE31A0" w:rsidRDefault="00707D2B" w:rsidP="00E26DD2">
      <w:pPr>
        <w:pStyle w:val="Akapitzlist"/>
        <w:numPr>
          <w:ilvl w:val="0"/>
          <w:numId w:val="30"/>
        </w:numPr>
        <w:spacing w:line="276" w:lineRule="auto"/>
        <w:ind w:left="1560"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przedstawienie warunków i zasad współpracy z NCK wraz z przedstawieniem i omówieniem narzędzi sprawozdawczych,</w:t>
      </w:r>
      <w:r w:rsidR="00DE19E2">
        <w:rPr>
          <w:rFonts w:eastAsia="Arial" w:cs="Arial"/>
          <w:sz w:val="22"/>
          <w:szCs w:val="22"/>
          <w:lang w:val="pl-PL"/>
        </w:rPr>
        <w:t xml:space="preserve"> </w:t>
      </w:r>
      <w:r w:rsidR="00DE19E2" w:rsidRPr="00CE31A0">
        <w:rPr>
          <w:rFonts w:eastAsia="Arial" w:cs="Arial"/>
          <w:sz w:val="22"/>
          <w:szCs w:val="22"/>
        </w:rPr>
        <w:t>(o</w:t>
      </w:r>
      <w:r w:rsidR="00DE19E2">
        <w:rPr>
          <w:rFonts w:eastAsia="Arial" w:cs="Arial"/>
          <w:sz w:val="22"/>
          <w:szCs w:val="22"/>
          <w:lang w:val="pl-PL"/>
        </w:rPr>
        <w:t>pisanych</w:t>
      </w:r>
      <w:r w:rsidR="00DE19E2" w:rsidRPr="00CE31A0">
        <w:rPr>
          <w:rFonts w:eastAsia="Arial" w:cs="Arial"/>
          <w:sz w:val="22"/>
          <w:szCs w:val="22"/>
        </w:rPr>
        <w:t xml:space="preserve"> w pkt. </w:t>
      </w:r>
      <w:r w:rsidR="00DE19E2">
        <w:rPr>
          <w:rFonts w:eastAsia="Arial" w:cs="Arial"/>
          <w:sz w:val="22"/>
          <w:szCs w:val="22"/>
          <w:lang w:val="pl-PL"/>
        </w:rPr>
        <w:t>1</w:t>
      </w:r>
      <w:r w:rsidR="005B0036">
        <w:rPr>
          <w:rFonts w:eastAsia="Arial" w:cs="Arial"/>
          <w:sz w:val="22"/>
          <w:szCs w:val="22"/>
          <w:lang w:val="pl-PL"/>
        </w:rPr>
        <w:t>. 2)</w:t>
      </w:r>
      <w:r w:rsidR="00DE19E2" w:rsidRPr="00CE31A0">
        <w:rPr>
          <w:rFonts w:eastAsia="Arial" w:cs="Arial"/>
          <w:sz w:val="22"/>
          <w:szCs w:val="22"/>
        </w:rPr>
        <w:t xml:space="preserve"> OPZ</w:t>
      </w:r>
      <w:r w:rsidR="005B0036">
        <w:rPr>
          <w:rFonts w:eastAsia="Arial" w:cs="Arial"/>
          <w:sz w:val="22"/>
          <w:szCs w:val="22"/>
          <w:lang w:val="pl-PL"/>
        </w:rPr>
        <w:t xml:space="preserve"> powyżej</w:t>
      </w:r>
      <w:r w:rsidR="00DE19E2" w:rsidRPr="00CE31A0">
        <w:rPr>
          <w:rFonts w:eastAsia="Arial" w:cs="Arial"/>
          <w:sz w:val="22"/>
          <w:szCs w:val="22"/>
        </w:rPr>
        <w:t>)</w:t>
      </w:r>
      <w:r w:rsidR="005B0036">
        <w:rPr>
          <w:rFonts w:eastAsia="Arial" w:cs="Arial"/>
          <w:sz w:val="22"/>
          <w:szCs w:val="22"/>
          <w:lang w:val="pl-PL"/>
        </w:rPr>
        <w:t>,</w:t>
      </w:r>
    </w:p>
    <w:p w14:paraId="56CB1E1B" w14:textId="1EB02420" w:rsidR="000F2B6B" w:rsidRPr="009F5BBF" w:rsidRDefault="00707D2B" w:rsidP="00E26DD2">
      <w:pPr>
        <w:pStyle w:val="Akapitzlist"/>
        <w:numPr>
          <w:ilvl w:val="0"/>
          <w:numId w:val="30"/>
        </w:numPr>
        <w:spacing w:line="276" w:lineRule="auto"/>
        <w:ind w:left="1560"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przedstawienie i omówienie programu konsultacji online, o których mowa </w:t>
      </w:r>
      <w:r w:rsidRPr="00CE31A0">
        <w:rPr>
          <w:rFonts w:eastAsia="Arial" w:cs="Arial"/>
          <w:sz w:val="22"/>
          <w:szCs w:val="22"/>
        </w:rPr>
        <w:br/>
        <w:t xml:space="preserve">w pkt. 2 OPZ powyżej, które animatorzy/tutorzy będą realizować dla </w:t>
      </w:r>
      <w:r w:rsidR="006B5287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eneficjentów</w:t>
      </w:r>
      <w:proofErr w:type="spellEnd"/>
      <w:r w:rsidR="004A2DD4" w:rsidRPr="00CE31A0">
        <w:rPr>
          <w:rFonts w:eastAsia="Arial" w:cs="Arial"/>
          <w:sz w:val="22"/>
          <w:szCs w:val="22"/>
          <w:lang w:val="pl-PL"/>
        </w:rPr>
        <w:t>.</w:t>
      </w:r>
    </w:p>
    <w:p w14:paraId="56522D7F" w14:textId="77777777" w:rsidR="009F5BBF" w:rsidRPr="00CE31A0" w:rsidRDefault="009F5BBF" w:rsidP="009F5BBF">
      <w:pPr>
        <w:pStyle w:val="Akapitzlist"/>
        <w:spacing w:line="276" w:lineRule="auto"/>
        <w:ind w:left="1560" w:right="3"/>
        <w:rPr>
          <w:rFonts w:eastAsia="Arial" w:cs="Arial"/>
          <w:sz w:val="22"/>
          <w:szCs w:val="22"/>
        </w:rPr>
      </w:pPr>
    </w:p>
    <w:p w14:paraId="15957555" w14:textId="30A2B5B5" w:rsidR="00040EB5" w:rsidRPr="00CE31A0" w:rsidRDefault="0015334E" w:rsidP="009F5BBF">
      <w:pPr>
        <w:spacing w:line="276" w:lineRule="auto"/>
        <w:ind w:left="284" w:right="3" w:hanging="284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b/>
          <w:bCs/>
          <w:sz w:val="22"/>
          <w:szCs w:val="22"/>
        </w:rPr>
        <w:t xml:space="preserve">5. </w:t>
      </w:r>
      <w:r w:rsidR="00707D2B" w:rsidRPr="00CE31A0">
        <w:rPr>
          <w:rFonts w:eastAsia="Arial" w:cs="Arial"/>
          <w:b/>
          <w:bCs/>
          <w:sz w:val="22"/>
          <w:szCs w:val="22"/>
        </w:rPr>
        <w:t>Przygotowanie i przeprowadzenie trzydniowego s</w:t>
      </w:r>
      <w:r w:rsidR="00350F60">
        <w:rPr>
          <w:rFonts w:eastAsia="Arial" w:cs="Arial"/>
          <w:b/>
          <w:bCs/>
          <w:sz w:val="22"/>
          <w:szCs w:val="22"/>
        </w:rPr>
        <w:t xml:space="preserve">zkolenia </w:t>
      </w:r>
      <w:r w:rsidR="00707D2B" w:rsidRPr="00CE31A0">
        <w:rPr>
          <w:rFonts w:eastAsia="Arial" w:cs="Arial"/>
          <w:b/>
          <w:bCs/>
          <w:sz w:val="22"/>
          <w:szCs w:val="22"/>
        </w:rPr>
        <w:t xml:space="preserve"> wprowadzającego dla Beneficjentów BLISKO 202</w:t>
      </w:r>
      <w:r w:rsidR="00BD75A3">
        <w:rPr>
          <w:rFonts w:eastAsia="Arial" w:cs="Arial"/>
          <w:b/>
          <w:bCs/>
          <w:sz w:val="22"/>
          <w:szCs w:val="22"/>
        </w:rPr>
        <w:t>4</w:t>
      </w:r>
      <w:r w:rsidR="00707D2B" w:rsidRPr="00CE31A0">
        <w:rPr>
          <w:rFonts w:eastAsia="Arial" w:cs="Arial"/>
          <w:b/>
          <w:bCs/>
          <w:sz w:val="22"/>
          <w:szCs w:val="22"/>
        </w:rPr>
        <w:t>-202</w:t>
      </w:r>
      <w:r w:rsidR="00BD75A3">
        <w:rPr>
          <w:rFonts w:eastAsia="Arial" w:cs="Arial"/>
          <w:b/>
          <w:bCs/>
          <w:sz w:val="22"/>
          <w:szCs w:val="22"/>
        </w:rPr>
        <w:t>5</w:t>
      </w:r>
      <w:r w:rsidR="00707D2B" w:rsidRPr="00CE31A0">
        <w:rPr>
          <w:rFonts w:eastAsia="Arial" w:cs="Arial"/>
          <w:b/>
          <w:bCs/>
          <w:sz w:val="22"/>
          <w:szCs w:val="22"/>
        </w:rPr>
        <w:t>:</w:t>
      </w:r>
    </w:p>
    <w:p w14:paraId="6B3721E2" w14:textId="5EE7AA3D" w:rsidR="00040EB5" w:rsidRPr="006C3539" w:rsidRDefault="00040EB5" w:rsidP="00040EB5">
      <w:pPr>
        <w:pStyle w:val="Akapitzlist"/>
        <w:spacing w:line="276" w:lineRule="auto"/>
        <w:ind w:left="993" w:right="3" w:hanging="426"/>
        <w:rPr>
          <w:rFonts w:eastAsia="Arial" w:cs="Arial"/>
          <w:sz w:val="22"/>
          <w:szCs w:val="22"/>
          <w:lang w:val="pl-PL"/>
        </w:rPr>
      </w:pPr>
      <w:r w:rsidRPr="00CE31A0">
        <w:rPr>
          <w:rFonts w:eastAsia="Arial" w:cs="Arial"/>
          <w:sz w:val="22"/>
          <w:szCs w:val="22"/>
          <w:lang w:val="pl-PL"/>
        </w:rPr>
        <w:t>5.1.</w:t>
      </w:r>
      <w:r w:rsidRPr="00CE31A0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="00707D2B" w:rsidRPr="00CE31A0">
        <w:rPr>
          <w:rFonts w:eastAsia="Arial" w:cs="Arial"/>
          <w:sz w:val="22"/>
          <w:szCs w:val="22"/>
        </w:rPr>
        <w:t>Termin s</w:t>
      </w:r>
      <w:r w:rsidR="00350F60">
        <w:rPr>
          <w:rFonts w:eastAsia="Arial" w:cs="Arial"/>
          <w:sz w:val="22"/>
          <w:szCs w:val="22"/>
          <w:lang w:val="pl-PL"/>
        </w:rPr>
        <w:t>zkolenia</w:t>
      </w:r>
      <w:r w:rsidR="00707D2B" w:rsidRPr="00CE31A0">
        <w:rPr>
          <w:rFonts w:eastAsia="Arial" w:cs="Arial"/>
          <w:sz w:val="22"/>
          <w:szCs w:val="22"/>
        </w:rPr>
        <w:t xml:space="preserve">: </w:t>
      </w:r>
      <w:r w:rsidR="00BD75A3">
        <w:rPr>
          <w:rFonts w:eastAsia="Arial" w:cs="Arial"/>
          <w:sz w:val="22"/>
          <w:szCs w:val="22"/>
          <w:lang w:val="pl-PL"/>
        </w:rPr>
        <w:t>s</w:t>
      </w:r>
      <w:r w:rsidR="00350F60">
        <w:rPr>
          <w:rFonts w:eastAsia="Arial" w:cs="Arial"/>
          <w:sz w:val="22"/>
          <w:szCs w:val="22"/>
          <w:lang w:val="pl-PL"/>
        </w:rPr>
        <w:t xml:space="preserve">zkolenie </w:t>
      </w:r>
      <w:r w:rsidR="00707D2B" w:rsidRPr="00CE31A0">
        <w:rPr>
          <w:rFonts w:eastAsia="Arial" w:cs="Arial"/>
          <w:sz w:val="22"/>
          <w:szCs w:val="22"/>
        </w:rPr>
        <w:t>e odbędzie się w I</w:t>
      </w:r>
      <w:r w:rsidR="003E1D2E">
        <w:rPr>
          <w:rFonts w:eastAsia="Arial" w:cs="Arial"/>
          <w:sz w:val="22"/>
          <w:szCs w:val="22"/>
          <w:lang w:val="pl-PL"/>
        </w:rPr>
        <w:t>I kwartale 2024 roku</w:t>
      </w:r>
      <w:r w:rsidR="00BD75A3">
        <w:rPr>
          <w:rFonts w:eastAsia="Arial" w:cs="Arial"/>
          <w:sz w:val="22"/>
          <w:szCs w:val="22"/>
          <w:lang w:val="pl-PL"/>
        </w:rPr>
        <w:t xml:space="preserve"> </w:t>
      </w:r>
      <w:r w:rsidR="00707D2B" w:rsidRPr="00CE31A0">
        <w:rPr>
          <w:rFonts w:eastAsia="Arial" w:cs="Arial"/>
          <w:sz w:val="22"/>
          <w:szCs w:val="22"/>
        </w:rPr>
        <w:t>w terminie wyznaczonym przez Zamawiającego</w:t>
      </w:r>
      <w:r w:rsidR="006C3539">
        <w:rPr>
          <w:rFonts w:eastAsia="Arial" w:cs="Arial"/>
          <w:sz w:val="22"/>
          <w:szCs w:val="22"/>
          <w:lang w:val="pl-PL"/>
        </w:rPr>
        <w:t>.</w:t>
      </w:r>
    </w:p>
    <w:p w14:paraId="42BC02ED" w14:textId="4CB88C35" w:rsidR="00040EB5" w:rsidRPr="00CE31A0" w:rsidRDefault="00040EB5" w:rsidP="00040EB5">
      <w:pPr>
        <w:pStyle w:val="Akapitzlist"/>
        <w:spacing w:line="276" w:lineRule="auto"/>
        <w:ind w:left="993" w:right="3" w:hanging="426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  <w:lang w:val="pl-PL"/>
        </w:rPr>
        <w:t xml:space="preserve">5.2. </w:t>
      </w:r>
      <w:r w:rsidR="00707D2B" w:rsidRPr="00CE31A0">
        <w:rPr>
          <w:rFonts w:eastAsia="Arial" w:cs="Arial"/>
          <w:sz w:val="22"/>
          <w:szCs w:val="22"/>
        </w:rPr>
        <w:t>Miejsce s</w:t>
      </w:r>
      <w:r w:rsidR="00350F60">
        <w:rPr>
          <w:rFonts w:eastAsia="Arial" w:cs="Arial"/>
          <w:sz w:val="22"/>
          <w:szCs w:val="22"/>
          <w:lang w:val="pl-PL"/>
        </w:rPr>
        <w:t>zkolenia</w:t>
      </w:r>
      <w:r w:rsidR="00707D2B" w:rsidRPr="00CE31A0">
        <w:rPr>
          <w:rFonts w:eastAsia="Arial" w:cs="Arial"/>
          <w:sz w:val="22"/>
          <w:szCs w:val="22"/>
        </w:rPr>
        <w:t>: S</w:t>
      </w:r>
      <w:r w:rsidR="00350F60">
        <w:rPr>
          <w:rFonts w:eastAsia="Arial" w:cs="Arial"/>
          <w:sz w:val="22"/>
          <w:szCs w:val="22"/>
          <w:lang w:val="pl-PL"/>
        </w:rPr>
        <w:t xml:space="preserve">zkolenie </w:t>
      </w:r>
      <w:r w:rsidR="00707D2B" w:rsidRPr="00CE31A0">
        <w:rPr>
          <w:rFonts w:eastAsia="Arial" w:cs="Arial"/>
          <w:sz w:val="22"/>
          <w:szCs w:val="22"/>
        </w:rPr>
        <w:t xml:space="preserve"> powinno odbyć się w formule stacjonarnej w miejscu wskazanym i zapewnionym przez Zamawiającego z zastrzeżeniem, że w przypadku wprowadzonych obostrzeń, po uzgodnieniu z Zamawiającym, s</w:t>
      </w:r>
      <w:r w:rsidR="00350F60">
        <w:rPr>
          <w:rFonts w:eastAsia="Arial" w:cs="Arial"/>
          <w:sz w:val="22"/>
          <w:szCs w:val="22"/>
          <w:lang w:val="pl-PL"/>
        </w:rPr>
        <w:t xml:space="preserve">zkolenie </w:t>
      </w:r>
      <w:r w:rsidR="00707D2B" w:rsidRPr="00CE31A0">
        <w:rPr>
          <w:rFonts w:eastAsia="Arial" w:cs="Arial"/>
          <w:sz w:val="22"/>
          <w:szCs w:val="22"/>
        </w:rPr>
        <w:t xml:space="preserve"> może zostać zrealizowane w formule on-line. </w:t>
      </w:r>
      <w:r w:rsidR="00707D2B" w:rsidRPr="00CE31A0">
        <w:rPr>
          <w:rFonts w:eastAsia="Arial" w:cs="Arial"/>
          <w:b/>
          <w:bCs/>
          <w:sz w:val="22"/>
          <w:szCs w:val="22"/>
        </w:rPr>
        <w:t>Koszty organizacyjne s</w:t>
      </w:r>
      <w:r w:rsidR="00350F60">
        <w:rPr>
          <w:rFonts w:eastAsia="Arial" w:cs="Arial"/>
          <w:b/>
          <w:bCs/>
          <w:sz w:val="22"/>
          <w:szCs w:val="22"/>
          <w:lang w:val="pl-PL"/>
        </w:rPr>
        <w:t xml:space="preserve">zkolenia </w:t>
      </w:r>
      <w:r w:rsidR="00707D2B" w:rsidRPr="00CE31A0">
        <w:rPr>
          <w:rFonts w:eastAsia="Arial" w:cs="Arial"/>
          <w:b/>
          <w:bCs/>
          <w:sz w:val="22"/>
          <w:szCs w:val="22"/>
        </w:rPr>
        <w:t>: nocleg, catering, sala, obsługa techniczna leżą po stronie Zamawiającego. Koszty transportu przedstawicieli Wykonawcy (m.in. koordynatorów, ewentualnych ekspertów) oraz animatorów/tutorów ponosi Wykonawca.</w:t>
      </w:r>
      <w:r w:rsidR="00707D2B" w:rsidRPr="00CE31A0">
        <w:rPr>
          <w:rFonts w:eastAsia="Arial" w:cs="Arial"/>
          <w:sz w:val="22"/>
          <w:szCs w:val="22"/>
        </w:rPr>
        <w:t xml:space="preserve"> W przypadku, gdy s</w:t>
      </w:r>
      <w:r w:rsidR="004D29BE">
        <w:rPr>
          <w:rFonts w:eastAsia="Arial" w:cs="Arial"/>
          <w:sz w:val="22"/>
          <w:szCs w:val="22"/>
          <w:lang w:val="pl-PL"/>
        </w:rPr>
        <w:t xml:space="preserve">zkolenie </w:t>
      </w:r>
      <w:r w:rsidR="00707D2B" w:rsidRPr="00CE31A0">
        <w:rPr>
          <w:rFonts w:eastAsia="Arial" w:cs="Arial"/>
          <w:sz w:val="22"/>
          <w:szCs w:val="22"/>
        </w:rPr>
        <w:t xml:space="preserve"> będzie realizowane w formule on-line,</w:t>
      </w:r>
      <w:r w:rsidRPr="00CE31A0">
        <w:rPr>
          <w:rFonts w:eastAsia="Arial" w:cs="Arial"/>
          <w:sz w:val="22"/>
          <w:szCs w:val="22"/>
          <w:lang w:val="pl-PL"/>
        </w:rPr>
        <w:t> </w:t>
      </w:r>
      <w:r w:rsidR="00707D2B" w:rsidRPr="00CE31A0">
        <w:rPr>
          <w:rFonts w:eastAsia="Arial" w:cs="Arial"/>
          <w:sz w:val="22"/>
          <w:szCs w:val="22"/>
        </w:rPr>
        <w:t>powinno</w:t>
      </w:r>
      <w:r w:rsidRPr="00CE31A0">
        <w:rPr>
          <w:rFonts w:eastAsia="Arial" w:cs="Arial"/>
          <w:sz w:val="22"/>
          <w:szCs w:val="22"/>
          <w:lang w:val="pl-PL"/>
        </w:rPr>
        <w:t> </w:t>
      </w:r>
      <w:r w:rsidR="00707D2B" w:rsidRPr="00CE31A0">
        <w:rPr>
          <w:rFonts w:eastAsia="Arial" w:cs="Arial"/>
          <w:sz w:val="22"/>
          <w:szCs w:val="22"/>
        </w:rPr>
        <w:t>zostać</w:t>
      </w:r>
      <w:r w:rsidRPr="00CE31A0">
        <w:rPr>
          <w:rFonts w:eastAsia="Arial" w:cs="Arial"/>
          <w:sz w:val="22"/>
          <w:szCs w:val="22"/>
          <w:lang w:val="pl-PL"/>
        </w:rPr>
        <w:t> </w:t>
      </w:r>
      <w:r w:rsidR="00707D2B" w:rsidRPr="00CE31A0">
        <w:rPr>
          <w:rFonts w:eastAsia="Arial" w:cs="Arial"/>
          <w:sz w:val="22"/>
          <w:szCs w:val="22"/>
        </w:rPr>
        <w:t xml:space="preserve">zrealizowane </w:t>
      </w:r>
      <w:r w:rsidRPr="00CE31A0">
        <w:rPr>
          <w:rFonts w:eastAsia="Arial" w:cs="Arial"/>
          <w:sz w:val="22"/>
          <w:szCs w:val="22"/>
          <w:lang w:val="pl-PL"/>
        </w:rPr>
        <w:t> </w:t>
      </w:r>
      <w:r w:rsidR="00707D2B" w:rsidRPr="00CE31A0">
        <w:rPr>
          <w:rFonts w:eastAsia="Arial" w:cs="Arial"/>
          <w:sz w:val="22"/>
          <w:szCs w:val="22"/>
        </w:rPr>
        <w:t>z wykorzystaniem platformy elearningowej lub platformy do wideokonferencji (np. Google MEETS, ZOOM, MS TEAMS lub analogicznej) zapewnionej przez Wykonawcę; scenariusz s</w:t>
      </w:r>
      <w:r w:rsidR="004D29BE">
        <w:rPr>
          <w:rFonts w:eastAsia="Arial" w:cs="Arial"/>
          <w:sz w:val="22"/>
          <w:szCs w:val="22"/>
          <w:lang w:val="pl-PL"/>
        </w:rPr>
        <w:t xml:space="preserve">zkolenia </w:t>
      </w:r>
      <w:r w:rsidR="00707D2B" w:rsidRPr="00CE31A0">
        <w:rPr>
          <w:rFonts w:eastAsia="Arial" w:cs="Arial"/>
          <w:sz w:val="22"/>
          <w:szCs w:val="22"/>
        </w:rPr>
        <w:t xml:space="preserve"> zawierać musi elementy prezentacji i elementy interaktywne (warsztatowe), z zastrzeżeniem, że w s</w:t>
      </w:r>
      <w:r w:rsidR="004D29BE">
        <w:rPr>
          <w:rFonts w:eastAsia="Arial" w:cs="Arial"/>
          <w:sz w:val="22"/>
          <w:szCs w:val="22"/>
          <w:lang w:val="pl-PL"/>
        </w:rPr>
        <w:t xml:space="preserve">zkoleniu </w:t>
      </w:r>
      <w:r w:rsidR="00707D2B" w:rsidRPr="00CE31A0">
        <w:rPr>
          <w:rFonts w:eastAsia="Arial" w:cs="Arial"/>
          <w:sz w:val="22"/>
          <w:szCs w:val="22"/>
        </w:rPr>
        <w:t xml:space="preserve"> uwzględniony być musi udział przedstawicieli Narodowego Centrum Kultury, zaś w harmonogramie – udział przedstawiciela NCK (przedstawienie założeń Konkursu);</w:t>
      </w:r>
    </w:p>
    <w:p w14:paraId="6DC1451B" w14:textId="6F54A895" w:rsidR="00040EB5" w:rsidRPr="00CE31A0" w:rsidRDefault="00040EB5" w:rsidP="00040EB5">
      <w:pPr>
        <w:pStyle w:val="Akapitzlist"/>
        <w:spacing w:line="276" w:lineRule="auto"/>
        <w:ind w:left="993" w:right="3" w:hanging="426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  <w:lang w:val="pl-PL"/>
        </w:rPr>
        <w:t xml:space="preserve">5.3. </w:t>
      </w:r>
      <w:r w:rsidR="006C3539">
        <w:rPr>
          <w:rFonts w:eastAsia="Arial" w:cs="Arial"/>
          <w:sz w:val="22"/>
          <w:szCs w:val="22"/>
          <w:lang w:val="pl-PL"/>
        </w:rPr>
        <w:t>Czas trwania</w:t>
      </w:r>
      <w:r w:rsidR="006C3539" w:rsidRPr="00CE31A0">
        <w:rPr>
          <w:rFonts w:eastAsia="Arial" w:cs="Arial"/>
          <w:sz w:val="22"/>
          <w:szCs w:val="22"/>
        </w:rPr>
        <w:t xml:space="preserve"> s</w:t>
      </w:r>
      <w:r w:rsidR="006C3539">
        <w:rPr>
          <w:rFonts w:eastAsia="Arial" w:cs="Arial"/>
          <w:sz w:val="22"/>
          <w:szCs w:val="22"/>
          <w:lang w:val="pl-PL"/>
        </w:rPr>
        <w:t>zkolenia</w:t>
      </w:r>
      <w:r w:rsidR="00707D2B" w:rsidRPr="00CE31A0">
        <w:rPr>
          <w:rFonts w:eastAsia="Arial" w:cs="Arial"/>
          <w:sz w:val="22"/>
          <w:szCs w:val="22"/>
        </w:rPr>
        <w:t xml:space="preserve">: </w:t>
      </w:r>
      <w:r w:rsidR="006C3539">
        <w:rPr>
          <w:rFonts w:eastAsia="Arial" w:cs="Arial"/>
          <w:sz w:val="22"/>
          <w:szCs w:val="22"/>
          <w:lang w:val="pl-PL"/>
        </w:rPr>
        <w:t>w</w:t>
      </w:r>
      <w:r w:rsidR="00707D2B" w:rsidRPr="00CE31A0">
        <w:rPr>
          <w:rFonts w:eastAsia="Arial" w:cs="Arial"/>
          <w:sz w:val="22"/>
          <w:szCs w:val="22"/>
        </w:rPr>
        <w:t xml:space="preserve"> </w:t>
      </w:r>
      <w:r w:rsidR="006C3539">
        <w:rPr>
          <w:rFonts w:eastAsia="Arial" w:cs="Arial"/>
          <w:sz w:val="22"/>
          <w:szCs w:val="22"/>
          <w:lang w:val="pl-PL"/>
        </w:rPr>
        <w:t>formule</w:t>
      </w:r>
      <w:r w:rsidR="00707D2B" w:rsidRPr="00CE31A0">
        <w:rPr>
          <w:rFonts w:eastAsia="Arial" w:cs="Arial"/>
          <w:sz w:val="22"/>
          <w:szCs w:val="22"/>
        </w:rPr>
        <w:t xml:space="preserve"> stacjonarnej spotkanie będzie trwało 15 h (1h=60 min) rozłożone na 3 dni w następujący sposób: 1 dzień 4 h (1h=60 min) łącznie z 15 minutową przerwą kawową, 2 dzień 8 h (1h=60 min) łącznie z 2 przerwami kawowymi po 15 minut i 1 przerwą lunchową o długości 1 h, 3 dzień 4 h łącznie z 15 minutową przerwą kawową. W </w:t>
      </w:r>
      <w:r w:rsidR="006C3539">
        <w:rPr>
          <w:rFonts w:eastAsia="Arial" w:cs="Arial"/>
          <w:sz w:val="22"/>
          <w:szCs w:val="22"/>
          <w:lang w:val="pl-PL"/>
        </w:rPr>
        <w:t>formule</w:t>
      </w:r>
      <w:r w:rsidR="006C3539" w:rsidRPr="00CE31A0">
        <w:rPr>
          <w:rFonts w:eastAsia="Arial" w:cs="Arial"/>
          <w:sz w:val="22"/>
          <w:szCs w:val="22"/>
        </w:rPr>
        <w:t xml:space="preserve"> </w:t>
      </w:r>
      <w:r w:rsidR="00707D2B" w:rsidRPr="00CE31A0">
        <w:rPr>
          <w:rFonts w:eastAsia="Arial" w:cs="Arial"/>
          <w:sz w:val="22"/>
          <w:szCs w:val="22"/>
        </w:rPr>
        <w:t>online s</w:t>
      </w:r>
      <w:r w:rsidR="005908EC">
        <w:rPr>
          <w:rFonts w:eastAsia="Arial" w:cs="Arial"/>
          <w:sz w:val="22"/>
          <w:szCs w:val="22"/>
          <w:lang w:val="pl-PL"/>
        </w:rPr>
        <w:t xml:space="preserve">zkolenie </w:t>
      </w:r>
      <w:r w:rsidR="00707D2B" w:rsidRPr="00CE31A0">
        <w:rPr>
          <w:rFonts w:eastAsia="Arial" w:cs="Arial"/>
          <w:sz w:val="22"/>
          <w:szCs w:val="22"/>
        </w:rPr>
        <w:t xml:space="preserve"> będzie trwało 10 h (1h=60 min) rozłożone na 2 dni;</w:t>
      </w:r>
    </w:p>
    <w:p w14:paraId="3DB8741B" w14:textId="65CC3595" w:rsidR="00040EB5" w:rsidRPr="00CE31A0" w:rsidRDefault="00040EB5" w:rsidP="00040EB5">
      <w:pPr>
        <w:pStyle w:val="Akapitzlist"/>
        <w:spacing w:line="276" w:lineRule="auto"/>
        <w:ind w:left="993" w:right="3" w:hanging="426"/>
        <w:rPr>
          <w:rFonts w:cs="Arial"/>
          <w:sz w:val="22"/>
          <w:szCs w:val="22"/>
        </w:rPr>
      </w:pPr>
      <w:r w:rsidRPr="00CE31A0">
        <w:rPr>
          <w:rFonts w:eastAsia="Arial" w:cs="Arial"/>
          <w:sz w:val="22"/>
          <w:szCs w:val="22"/>
          <w:lang w:val="pl-PL"/>
        </w:rPr>
        <w:t xml:space="preserve">5.4. </w:t>
      </w:r>
      <w:r w:rsidR="00707D2B" w:rsidRPr="00CE31A0">
        <w:rPr>
          <w:rFonts w:eastAsia="Arial" w:cs="Arial"/>
          <w:sz w:val="22"/>
          <w:szCs w:val="22"/>
        </w:rPr>
        <w:t>Uczestnicy s</w:t>
      </w:r>
      <w:r w:rsidR="005908EC">
        <w:rPr>
          <w:rFonts w:eastAsia="Arial" w:cs="Arial"/>
          <w:sz w:val="22"/>
          <w:szCs w:val="22"/>
          <w:lang w:val="pl-PL"/>
        </w:rPr>
        <w:t xml:space="preserve">zkolenia </w:t>
      </w:r>
      <w:r w:rsidR="00707D2B" w:rsidRPr="00CE31A0">
        <w:rPr>
          <w:rFonts w:eastAsia="Arial" w:cs="Arial"/>
          <w:sz w:val="22"/>
          <w:szCs w:val="22"/>
        </w:rPr>
        <w:t>:</w:t>
      </w:r>
      <w:r w:rsidR="00707D2B" w:rsidRPr="00CE31A0">
        <w:rPr>
          <w:rFonts w:eastAsiaTheme="minorEastAsia" w:cs="Arial"/>
          <w:sz w:val="22"/>
          <w:szCs w:val="22"/>
        </w:rPr>
        <w:t xml:space="preserve"> </w:t>
      </w:r>
      <w:r w:rsidR="00707D2B" w:rsidRPr="00CE31A0">
        <w:rPr>
          <w:rFonts w:cs="Arial"/>
          <w:sz w:val="22"/>
          <w:szCs w:val="22"/>
        </w:rPr>
        <w:t>jeden przedstawiciel każdego Beneficjenta BLISKO 202</w:t>
      </w:r>
      <w:r w:rsidR="004A3C64">
        <w:rPr>
          <w:rFonts w:cs="Arial"/>
          <w:sz w:val="22"/>
          <w:szCs w:val="22"/>
          <w:lang w:val="pl-PL"/>
        </w:rPr>
        <w:t>4</w:t>
      </w:r>
      <w:r w:rsidR="00707D2B" w:rsidRPr="00CE31A0">
        <w:rPr>
          <w:rFonts w:cs="Arial"/>
          <w:sz w:val="22"/>
          <w:szCs w:val="22"/>
        </w:rPr>
        <w:t>-202</w:t>
      </w:r>
      <w:r w:rsidR="004A3C64">
        <w:rPr>
          <w:rFonts w:cs="Arial"/>
          <w:sz w:val="22"/>
          <w:szCs w:val="22"/>
          <w:lang w:val="pl-PL"/>
        </w:rPr>
        <w:t>5</w:t>
      </w:r>
      <w:r w:rsidR="00707D2B" w:rsidRPr="00CE31A0">
        <w:rPr>
          <w:rFonts w:cs="Arial"/>
          <w:sz w:val="22"/>
          <w:szCs w:val="22"/>
        </w:rPr>
        <w:t>, do 8 przedstawicieli NCK, koordynatorzy i animatorzy tutorzy (animatorzy/tutorzy tylko w 2</w:t>
      </w:r>
      <w:r w:rsidR="004A2ED7">
        <w:rPr>
          <w:rFonts w:cs="Arial"/>
          <w:sz w:val="22"/>
          <w:szCs w:val="22"/>
          <w:lang w:val="pl-PL"/>
        </w:rPr>
        <w:t>.</w:t>
      </w:r>
      <w:r w:rsidR="00707D2B" w:rsidRPr="00CE31A0">
        <w:rPr>
          <w:rFonts w:cs="Arial"/>
          <w:sz w:val="22"/>
          <w:szCs w:val="22"/>
        </w:rPr>
        <w:t xml:space="preserve"> dniu s</w:t>
      </w:r>
      <w:r w:rsidR="005908EC">
        <w:rPr>
          <w:rFonts w:cs="Arial"/>
          <w:sz w:val="22"/>
          <w:szCs w:val="22"/>
          <w:lang w:val="pl-PL"/>
        </w:rPr>
        <w:t xml:space="preserve">zkolenia </w:t>
      </w:r>
      <w:r w:rsidR="00707D2B" w:rsidRPr="00CE31A0">
        <w:rPr>
          <w:rFonts w:cs="Arial"/>
          <w:sz w:val="22"/>
          <w:szCs w:val="22"/>
        </w:rPr>
        <w:t>);</w:t>
      </w:r>
    </w:p>
    <w:p w14:paraId="260933FE" w14:textId="66308AD7" w:rsidR="00040EB5" w:rsidRPr="00CE31A0" w:rsidRDefault="00040EB5" w:rsidP="00040EB5">
      <w:pPr>
        <w:pStyle w:val="Akapitzlist"/>
        <w:spacing w:line="276" w:lineRule="auto"/>
        <w:ind w:left="993" w:right="3" w:hanging="426"/>
        <w:rPr>
          <w:rFonts w:eastAsia="Arial" w:cs="Arial"/>
          <w:sz w:val="22"/>
          <w:szCs w:val="22"/>
        </w:rPr>
      </w:pPr>
      <w:r w:rsidRPr="00CE31A0">
        <w:rPr>
          <w:rFonts w:cs="Arial"/>
          <w:sz w:val="22"/>
          <w:szCs w:val="22"/>
          <w:lang w:val="pl-PL"/>
        </w:rPr>
        <w:t xml:space="preserve">5.5. </w:t>
      </w:r>
      <w:r w:rsidR="00707D2B" w:rsidRPr="00CE31A0">
        <w:rPr>
          <w:rFonts w:eastAsia="Arial" w:cs="Arial"/>
          <w:sz w:val="22"/>
          <w:szCs w:val="22"/>
        </w:rPr>
        <w:t>S</w:t>
      </w:r>
      <w:r w:rsidR="005908EC">
        <w:rPr>
          <w:rFonts w:eastAsia="Arial" w:cs="Arial"/>
          <w:sz w:val="22"/>
          <w:szCs w:val="22"/>
          <w:lang w:val="pl-PL"/>
        </w:rPr>
        <w:t xml:space="preserve">zkolenie </w:t>
      </w:r>
      <w:r w:rsidR="00707D2B" w:rsidRPr="00CE31A0">
        <w:rPr>
          <w:rFonts w:eastAsia="Arial" w:cs="Arial"/>
          <w:sz w:val="22"/>
          <w:szCs w:val="22"/>
        </w:rPr>
        <w:t xml:space="preserve"> musi zawierać m.in. następujące moduły tematyczne: </w:t>
      </w:r>
    </w:p>
    <w:p w14:paraId="6306ED5D" w14:textId="77777777" w:rsidR="00040EB5" w:rsidRPr="00CE31A0" w:rsidRDefault="00707D2B" w:rsidP="00E26DD2">
      <w:pPr>
        <w:pStyle w:val="Akapitzlist"/>
        <w:numPr>
          <w:ilvl w:val="0"/>
          <w:numId w:val="27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przedstawienie założeń Konkursu zaprezentowane przez przedstawiciela NCK, </w:t>
      </w:r>
    </w:p>
    <w:p w14:paraId="38027D89" w14:textId="77777777" w:rsidR="00040EB5" w:rsidRPr="00CE31A0" w:rsidRDefault="00707D2B" w:rsidP="00E26DD2">
      <w:pPr>
        <w:pStyle w:val="Akapitzlist"/>
        <w:numPr>
          <w:ilvl w:val="0"/>
          <w:numId w:val="27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przedstawienie warunków i zasad współpracy z animatorami/tutorami,</w:t>
      </w:r>
    </w:p>
    <w:p w14:paraId="30CE0AFA" w14:textId="77777777" w:rsidR="00040EB5" w:rsidRPr="00CE31A0" w:rsidRDefault="00707D2B" w:rsidP="00E26DD2">
      <w:pPr>
        <w:pStyle w:val="Akapitzlist"/>
        <w:numPr>
          <w:ilvl w:val="0"/>
          <w:numId w:val="27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przedstawienie i omówienie programu konsultacji online, które animatorzy/tutorzy będą realizować dla beneficjentów, </w:t>
      </w:r>
    </w:p>
    <w:p w14:paraId="4714DC18" w14:textId="6F4B41A7" w:rsidR="00040EB5" w:rsidRPr="00CE31A0" w:rsidRDefault="00707D2B" w:rsidP="00E26DD2">
      <w:pPr>
        <w:pStyle w:val="Akapitzlist"/>
        <w:numPr>
          <w:ilvl w:val="0"/>
          <w:numId w:val="27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przedstawienie i omówienie możliwości rozwoju </w:t>
      </w:r>
      <w:r w:rsidR="00526EC4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eneficjentów</w:t>
      </w:r>
      <w:proofErr w:type="spellEnd"/>
      <w:r w:rsidRPr="00CE31A0">
        <w:rPr>
          <w:rFonts w:eastAsia="Arial" w:cs="Arial"/>
          <w:sz w:val="22"/>
          <w:szCs w:val="22"/>
        </w:rPr>
        <w:t xml:space="preserve"> w ramach Konkursu,</w:t>
      </w:r>
    </w:p>
    <w:p w14:paraId="2C4491D4" w14:textId="3522A4EC" w:rsidR="00040EB5" w:rsidRPr="00CE31A0" w:rsidRDefault="00707D2B" w:rsidP="00E26DD2">
      <w:pPr>
        <w:pStyle w:val="Akapitzlist"/>
        <w:numPr>
          <w:ilvl w:val="0"/>
          <w:numId w:val="27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ćwiczenia umożliwiające integrację i sieciowanie się </w:t>
      </w:r>
      <w:r w:rsidR="00526EC4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eneficjentów</w:t>
      </w:r>
      <w:proofErr w:type="spellEnd"/>
      <w:r w:rsidRPr="00CE31A0">
        <w:rPr>
          <w:rFonts w:eastAsia="Arial" w:cs="Arial"/>
          <w:sz w:val="22"/>
          <w:szCs w:val="22"/>
        </w:rPr>
        <w:t>,</w:t>
      </w:r>
    </w:p>
    <w:p w14:paraId="358ECE7B" w14:textId="435BDAC8" w:rsidR="00040EB5" w:rsidRPr="00566954" w:rsidRDefault="00707D2B" w:rsidP="00E26DD2">
      <w:pPr>
        <w:pStyle w:val="Akapitzlist"/>
        <w:numPr>
          <w:ilvl w:val="0"/>
          <w:numId w:val="27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zapoznanie beneficjentów z przypisanymi do nich animatorami/tutorami i praca w grupach</w:t>
      </w:r>
      <w:r w:rsidR="00040EB5" w:rsidRPr="00CE31A0">
        <w:rPr>
          <w:rFonts w:eastAsia="Arial" w:cs="Arial"/>
          <w:sz w:val="22"/>
          <w:szCs w:val="22"/>
          <w:lang w:val="pl-PL"/>
        </w:rPr>
        <w:t>,</w:t>
      </w:r>
    </w:p>
    <w:p w14:paraId="0891FFAA" w14:textId="0D1DB1F4" w:rsidR="004A2ED7" w:rsidRPr="00CE31A0" w:rsidRDefault="004A2ED7" w:rsidP="00E26DD2">
      <w:pPr>
        <w:pStyle w:val="Akapitzlist"/>
        <w:numPr>
          <w:ilvl w:val="0"/>
          <w:numId w:val="27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 xml:space="preserve">zapoznanie </w:t>
      </w:r>
      <w:r w:rsidR="00526EC4">
        <w:rPr>
          <w:rFonts w:eastAsia="Arial" w:cs="Arial"/>
          <w:sz w:val="22"/>
          <w:szCs w:val="22"/>
          <w:lang w:val="pl-PL"/>
        </w:rPr>
        <w:t>B</w:t>
      </w:r>
      <w:r>
        <w:rPr>
          <w:rFonts w:eastAsia="Arial" w:cs="Arial"/>
          <w:sz w:val="22"/>
          <w:szCs w:val="22"/>
          <w:lang w:val="pl-PL"/>
        </w:rPr>
        <w:t>eneficjentów z dostępnymi materiałami merytorycznymi</w:t>
      </w:r>
      <w:r w:rsidR="00C54463">
        <w:rPr>
          <w:rFonts w:eastAsia="Arial" w:cs="Arial"/>
          <w:sz w:val="22"/>
          <w:szCs w:val="22"/>
          <w:lang w:val="pl-PL"/>
        </w:rPr>
        <w:t xml:space="preserve"> nt. przygotowania i realizacji działań w BLISKO</w:t>
      </w:r>
    </w:p>
    <w:p w14:paraId="11F3250D" w14:textId="77777777" w:rsidR="00040EB5" w:rsidRPr="00CE31A0" w:rsidRDefault="00707D2B" w:rsidP="00E26DD2">
      <w:pPr>
        <w:pStyle w:val="Akapitzlist"/>
        <w:numPr>
          <w:ilvl w:val="0"/>
          <w:numId w:val="27"/>
        </w:numPr>
        <w:spacing w:line="276" w:lineRule="auto"/>
        <w:ind w:right="3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lastRenderedPageBreak/>
        <w:t>wskazówki dotyczące sporządzania raportu z realizacji zadań;</w:t>
      </w:r>
    </w:p>
    <w:p w14:paraId="29D006A1" w14:textId="2502E821" w:rsidR="00040EB5" w:rsidRPr="00CE31A0" w:rsidRDefault="00040EB5" w:rsidP="00040EB5">
      <w:pPr>
        <w:spacing w:line="276" w:lineRule="auto"/>
        <w:ind w:left="851" w:right="3" w:hanging="426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5.6. </w:t>
      </w:r>
      <w:r w:rsidR="00707D2B" w:rsidRPr="00CE31A0">
        <w:rPr>
          <w:rFonts w:eastAsia="Arial" w:cs="Arial"/>
          <w:sz w:val="22"/>
          <w:szCs w:val="22"/>
        </w:rPr>
        <w:t>Ostateczny p</w:t>
      </w:r>
      <w:r w:rsidR="00711477">
        <w:rPr>
          <w:rFonts w:eastAsia="Arial" w:cs="Arial"/>
          <w:sz w:val="22"/>
          <w:szCs w:val="22"/>
        </w:rPr>
        <w:t xml:space="preserve">rogram </w:t>
      </w:r>
      <w:r w:rsidR="00707D2B" w:rsidRPr="00CE31A0">
        <w:rPr>
          <w:rFonts w:eastAsia="Arial" w:cs="Arial"/>
          <w:sz w:val="22"/>
          <w:szCs w:val="22"/>
        </w:rPr>
        <w:t xml:space="preserve"> </w:t>
      </w:r>
      <w:r w:rsidR="00526EC4">
        <w:rPr>
          <w:rFonts w:eastAsia="Arial" w:cs="Arial"/>
          <w:sz w:val="22"/>
          <w:szCs w:val="22"/>
        </w:rPr>
        <w:t xml:space="preserve">szkolenia </w:t>
      </w:r>
      <w:r w:rsidR="00707D2B" w:rsidRPr="00CE31A0">
        <w:rPr>
          <w:rFonts w:eastAsia="Arial" w:cs="Arial"/>
          <w:sz w:val="22"/>
          <w:szCs w:val="22"/>
        </w:rPr>
        <w:t xml:space="preserve"> zostanie wypracowany w porozumieniu z Zamawiającym.</w:t>
      </w:r>
    </w:p>
    <w:p w14:paraId="46C1994F" w14:textId="7B8FEE82" w:rsidR="00707D2B" w:rsidRPr="00CE31A0" w:rsidRDefault="00040EB5" w:rsidP="00040EB5">
      <w:pPr>
        <w:spacing w:line="276" w:lineRule="auto"/>
        <w:ind w:left="851" w:right="3" w:hanging="426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5.7.  </w:t>
      </w:r>
      <w:r w:rsidR="00707D2B" w:rsidRPr="00CE31A0">
        <w:rPr>
          <w:rFonts w:eastAsia="Arial" w:cs="Arial"/>
          <w:sz w:val="22"/>
          <w:szCs w:val="22"/>
        </w:rPr>
        <w:t>Wykonawca przygotuje najważniejsze wnioski i rekomendacje ze s</w:t>
      </w:r>
      <w:r w:rsidR="00526EC4">
        <w:rPr>
          <w:rFonts w:eastAsia="Arial" w:cs="Arial"/>
          <w:sz w:val="22"/>
          <w:szCs w:val="22"/>
        </w:rPr>
        <w:t xml:space="preserve">zkolenia </w:t>
      </w:r>
      <w:r w:rsidR="00707D2B" w:rsidRPr="00CE31A0">
        <w:rPr>
          <w:rFonts w:eastAsia="Arial" w:cs="Arial"/>
          <w:sz w:val="22"/>
          <w:szCs w:val="22"/>
        </w:rPr>
        <w:t>.</w:t>
      </w:r>
    </w:p>
    <w:p w14:paraId="0EED562E" w14:textId="5B83D757" w:rsidR="00707D2B" w:rsidRPr="00CE31A0" w:rsidRDefault="00E9522F" w:rsidP="00E9522F">
      <w:pPr>
        <w:overflowPunct/>
        <w:autoSpaceDE/>
        <w:autoSpaceDN/>
        <w:adjustRightInd/>
        <w:spacing w:before="120" w:after="120" w:line="276" w:lineRule="auto"/>
        <w:ind w:right="6"/>
        <w:textAlignment w:val="auto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b/>
          <w:bCs/>
          <w:sz w:val="22"/>
          <w:szCs w:val="22"/>
        </w:rPr>
        <w:t xml:space="preserve">6. </w:t>
      </w:r>
      <w:r w:rsidR="00707D2B" w:rsidRPr="00CE31A0">
        <w:rPr>
          <w:rFonts w:eastAsia="Arial" w:cs="Arial"/>
          <w:b/>
          <w:bCs/>
          <w:sz w:val="22"/>
          <w:szCs w:val="22"/>
        </w:rPr>
        <w:t>Przygotowanie i przeprowadzenie cyklicznych spotkań online dla animatorów/tutorów:</w:t>
      </w:r>
    </w:p>
    <w:p w14:paraId="18D778BF" w14:textId="77777777" w:rsidR="00040EB5" w:rsidRPr="00CE31A0" w:rsidRDefault="00040EB5" w:rsidP="00040EB5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276" w:lineRule="auto"/>
        <w:ind w:right="3"/>
        <w:textAlignment w:val="auto"/>
        <w:rPr>
          <w:rFonts w:eastAsia="Arial" w:cs="Arial"/>
          <w:vanish/>
          <w:sz w:val="22"/>
          <w:szCs w:val="22"/>
        </w:rPr>
      </w:pPr>
    </w:p>
    <w:p w14:paraId="37501B66" w14:textId="77777777" w:rsidR="00040EB5" w:rsidRPr="00CE31A0" w:rsidRDefault="00040EB5" w:rsidP="00040EB5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276" w:lineRule="auto"/>
        <w:ind w:right="3"/>
        <w:textAlignment w:val="auto"/>
        <w:rPr>
          <w:rFonts w:eastAsia="Arial" w:cs="Arial"/>
          <w:vanish/>
          <w:sz w:val="22"/>
          <w:szCs w:val="22"/>
        </w:rPr>
      </w:pPr>
    </w:p>
    <w:p w14:paraId="574D9B1D" w14:textId="77777777" w:rsidR="00040EB5" w:rsidRPr="00CE31A0" w:rsidRDefault="00040EB5" w:rsidP="00040EB5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276" w:lineRule="auto"/>
        <w:ind w:right="3"/>
        <w:textAlignment w:val="auto"/>
        <w:rPr>
          <w:rFonts w:eastAsia="Arial" w:cs="Arial"/>
          <w:vanish/>
          <w:sz w:val="22"/>
          <w:szCs w:val="22"/>
        </w:rPr>
      </w:pPr>
    </w:p>
    <w:p w14:paraId="7C0F9B6E" w14:textId="77777777" w:rsidR="00040EB5" w:rsidRPr="00CE31A0" w:rsidRDefault="00040EB5" w:rsidP="00040EB5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276" w:lineRule="auto"/>
        <w:ind w:right="3"/>
        <w:textAlignment w:val="auto"/>
        <w:rPr>
          <w:rFonts w:eastAsia="Arial" w:cs="Arial"/>
          <w:vanish/>
          <w:sz w:val="22"/>
          <w:szCs w:val="22"/>
        </w:rPr>
      </w:pPr>
    </w:p>
    <w:p w14:paraId="65B05525" w14:textId="77777777" w:rsidR="00040EB5" w:rsidRPr="00CE31A0" w:rsidRDefault="00040EB5" w:rsidP="00040EB5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276" w:lineRule="auto"/>
        <w:ind w:right="3"/>
        <w:textAlignment w:val="auto"/>
        <w:rPr>
          <w:rFonts w:eastAsia="Arial" w:cs="Arial"/>
          <w:vanish/>
          <w:sz w:val="22"/>
          <w:szCs w:val="22"/>
        </w:rPr>
      </w:pPr>
    </w:p>
    <w:p w14:paraId="225BCBC1" w14:textId="77777777" w:rsidR="00040EB5" w:rsidRPr="00CE31A0" w:rsidRDefault="00040EB5" w:rsidP="00040EB5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276" w:lineRule="auto"/>
        <w:ind w:right="3"/>
        <w:textAlignment w:val="auto"/>
        <w:rPr>
          <w:rFonts w:eastAsia="Arial" w:cs="Arial"/>
          <w:vanish/>
          <w:sz w:val="22"/>
          <w:szCs w:val="22"/>
        </w:rPr>
      </w:pPr>
    </w:p>
    <w:p w14:paraId="420FDB0F" w14:textId="38620DCE" w:rsidR="00707D2B" w:rsidRPr="00CE31A0" w:rsidRDefault="00707D2B" w:rsidP="00040EB5">
      <w:pPr>
        <w:pStyle w:val="Akapitzlist"/>
        <w:numPr>
          <w:ilvl w:val="1"/>
          <w:numId w:val="12"/>
        </w:numPr>
        <w:overflowPunct/>
        <w:autoSpaceDE/>
        <w:autoSpaceDN/>
        <w:adjustRightInd/>
        <w:spacing w:line="276" w:lineRule="auto"/>
        <w:ind w:right="3"/>
        <w:textAlignment w:val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Liczba i termin spotkań: </w:t>
      </w:r>
      <w:r w:rsidR="00C54463">
        <w:rPr>
          <w:rFonts w:eastAsia="Arial" w:cs="Arial"/>
          <w:sz w:val="22"/>
          <w:szCs w:val="22"/>
          <w:lang w:val="pl-PL"/>
        </w:rPr>
        <w:t>5</w:t>
      </w:r>
      <w:r w:rsidRPr="00CE31A0">
        <w:rPr>
          <w:rFonts w:eastAsia="Arial" w:cs="Arial"/>
          <w:sz w:val="22"/>
          <w:szCs w:val="22"/>
        </w:rPr>
        <w:t xml:space="preserve"> spotkań, po jednym spotkaniu w maju, czerwcu, wrześniu, listopadzie, grudniu 202</w:t>
      </w:r>
      <w:r w:rsidR="00C54463">
        <w:rPr>
          <w:rFonts w:eastAsia="Arial" w:cs="Arial"/>
          <w:sz w:val="22"/>
          <w:szCs w:val="22"/>
          <w:lang w:val="pl-PL"/>
        </w:rPr>
        <w:t>4</w:t>
      </w:r>
      <w:r w:rsidRPr="00CE31A0">
        <w:rPr>
          <w:rFonts w:eastAsia="Arial" w:cs="Arial"/>
          <w:sz w:val="22"/>
          <w:szCs w:val="22"/>
        </w:rPr>
        <w:t xml:space="preserve"> roku. </w:t>
      </w:r>
    </w:p>
    <w:p w14:paraId="755398B3" w14:textId="77777777" w:rsidR="00707D2B" w:rsidRPr="00CE31A0" w:rsidRDefault="00707D2B" w:rsidP="00040EB5">
      <w:pPr>
        <w:pStyle w:val="Akapitzlist"/>
        <w:numPr>
          <w:ilvl w:val="1"/>
          <w:numId w:val="12"/>
        </w:numPr>
        <w:overflowPunct/>
        <w:spacing w:line="276" w:lineRule="auto"/>
        <w:textAlignment w:val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Miejsce Spotkań: Spotkania odbędą się w formie online z wykorzystaniem platformy do wideokonferencji (np. Google MEETS, ZOOM, MS TEAMS lub analogicznej) zapewnionej przez Wykonawcę.</w:t>
      </w:r>
    </w:p>
    <w:p w14:paraId="23160B75" w14:textId="517AFC34" w:rsidR="00707D2B" w:rsidRPr="00CE31A0" w:rsidRDefault="00707D2B" w:rsidP="00040EB5">
      <w:pPr>
        <w:pStyle w:val="Akapitzlist"/>
        <w:numPr>
          <w:ilvl w:val="1"/>
          <w:numId w:val="12"/>
        </w:numPr>
        <w:overflowPunct/>
        <w:autoSpaceDE/>
        <w:autoSpaceDN/>
        <w:adjustRightInd/>
        <w:spacing w:line="276" w:lineRule="auto"/>
        <w:ind w:right="3"/>
        <w:textAlignment w:val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Czas trwania Spotkań: </w:t>
      </w:r>
      <w:r w:rsidR="009F5BBF">
        <w:rPr>
          <w:rFonts w:eastAsia="Arial" w:cs="Arial"/>
          <w:sz w:val="22"/>
          <w:szCs w:val="22"/>
          <w:lang w:val="pl-PL"/>
        </w:rPr>
        <w:t>s</w:t>
      </w:r>
      <w:r w:rsidRPr="00CE31A0">
        <w:rPr>
          <w:rFonts w:eastAsia="Arial" w:cs="Arial"/>
          <w:sz w:val="22"/>
          <w:szCs w:val="22"/>
        </w:rPr>
        <w:t>potkania każdorazowo  będą trwały 3 h (1h=60 minut).</w:t>
      </w:r>
    </w:p>
    <w:p w14:paraId="1FC247DF" w14:textId="762A2ACF" w:rsidR="00707D2B" w:rsidRPr="00CE31A0" w:rsidRDefault="00707D2B" w:rsidP="00040EB5">
      <w:pPr>
        <w:pStyle w:val="Akapitzlist"/>
        <w:numPr>
          <w:ilvl w:val="1"/>
          <w:numId w:val="12"/>
        </w:numPr>
        <w:overflowPunct/>
        <w:autoSpaceDE/>
        <w:autoSpaceDN/>
        <w:adjustRightInd/>
        <w:spacing w:line="276" w:lineRule="auto"/>
        <w:ind w:right="3"/>
        <w:textAlignment w:val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Programy Spotkań: Spotkania będą miały formę podsumowania dotychczasowej pracy animatorów/tutorów. Program każdorazowo zostanie wypracowany w porozumieniu z Zamawiającym i obejmie na przykład omówienie wyzwań z jakimi mierzyli się beneficjenci podczas realizacji Konkursu oraz dyskusje nad zakresem tematycznym konsultacji online.</w:t>
      </w:r>
    </w:p>
    <w:p w14:paraId="7B4BEA9C" w14:textId="4E37C494" w:rsidR="00707D2B" w:rsidRPr="00CE31A0" w:rsidRDefault="00707D2B" w:rsidP="00040EB5">
      <w:pPr>
        <w:pStyle w:val="Akapitzlist"/>
        <w:numPr>
          <w:ilvl w:val="1"/>
          <w:numId w:val="12"/>
        </w:numPr>
        <w:overflowPunct/>
        <w:autoSpaceDE/>
        <w:autoSpaceDN/>
        <w:adjustRightInd/>
        <w:spacing w:line="276" w:lineRule="auto"/>
        <w:ind w:right="3"/>
        <w:textAlignment w:val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Uczestnicy Spotkań: W spotkaniach będą uczestniczyć wszyscy animatorzy/tutorzy, 2 koordynatorów oraz przedstawiciele NCK.</w:t>
      </w:r>
    </w:p>
    <w:p w14:paraId="2A745025" w14:textId="5345269C" w:rsidR="00707D2B" w:rsidRPr="00CE31A0" w:rsidRDefault="00707D2B" w:rsidP="00040EB5">
      <w:pPr>
        <w:pStyle w:val="Akapitzlist"/>
        <w:numPr>
          <w:ilvl w:val="1"/>
          <w:numId w:val="12"/>
        </w:numPr>
        <w:overflowPunct/>
        <w:autoSpaceDE/>
        <w:autoSpaceDN/>
        <w:adjustRightInd/>
        <w:spacing w:after="120" w:line="276" w:lineRule="auto"/>
        <w:ind w:left="788" w:right="6" w:hanging="431"/>
        <w:textAlignment w:val="auto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Zadania Wykonawcy: Wykonawca zapewni udział animatorów/tutorów </w:t>
      </w:r>
      <w:r w:rsidR="00C54463">
        <w:rPr>
          <w:rFonts w:eastAsia="Arial" w:cs="Arial"/>
          <w:sz w:val="22"/>
          <w:szCs w:val="22"/>
        </w:rPr>
        <w:br/>
      </w:r>
      <w:r w:rsidRPr="00CE31A0">
        <w:rPr>
          <w:rFonts w:eastAsia="Arial" w:cs="Arial"/>
          <w:sz w:val="22"/>
          <w:szCs w:val="22"/>
        </w:rPr>
        <w:t>w spotkaniach oraz w porozumieniu z Zamawiającym wypracuje program merytoryczny spotkań, o którym mowa w pkt 6.4. OPZ powyżej oraz podsumuje spotkania w protokołach</w:t>
      </w:r>
      <w:r w:rsidR="00040EB5" w:rsidRPr="00CE31A0">
        <w:rPr>
          <w:rFonts w:eastAsia="Arial" w:cs="Arial"/>
          <w:sz w:val="22"/>
          <w:szCs w:val="22"/>
          <w:lang w:val="pl-PL"/>
        </w:rPr>
        <w:t>.</w:t>
      </w:r>
    </w:p>
    <w:p w14:paraId="3DC82B08" w14:textId="787ACFF5" w:rsidR="00707D2B" w:rsidRPr="009F5BBF" w:rsidRDefault="00E9522F" w:rsidP="009F5BBF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CE31A0">
        <w:rPr>
          <w:rFonts w:eastAsia="Arial" w:cs="Arial"/>
          <w:b/>
          <w:bCs/>
          <w:sz w:val="22"/>
          <w:szCs w:val="22"/>
        </w:rPr>
        <w:t xml:space="preserve">7. </w:t>
      </w:r>
      <w:r w:rsidR="00707D2B" w:rsidRPr="00CE31A0">
        <w:rPr>
          <w:rFonts w:eastAsia="Arial" w:cs="Arial"/>
          <w:b/>
          <w:bCs/>
          <w:sz w:val="22"/>
          <w:szCs w:val="22"/>
        </w:rPr>
        <w:t>Przygotowanie i przeprowadzenie trzydniowego s</w:t>
      </w:r>
      <w:r w:rsidR="00A648A0">
        <w:rPr>
          <w:rFonts w:eastAsia="Arial" w:cs="Arial"/>
          <w:b/>
          <w:bCs/>
          <w:sz w:val="22"/>
          <w:szCs w:val="22"/>
        </w:rPr>
        <w:t xml:space="preserve">zkolenia </w:t>
      </w:r>
      <w:r w:rsidR="00707D2B" w:rsidRPr="00CE31A0">
        <w:rPr>
          <w:rFonts w:eastAsia="Arial" w:cs="Arial"/>
          <w:b/>
          <w:bCs/>
          <w:sz w:val="22"/>
          <w:szCs w:val="22"/>
        </w:rPr>
        <w:t>podsumowującego dla Beneficjentów BLISKO 202</w:t>
      </w:r>
      <w:r w:rsidR="00C54463">
        <w:rPr>
          <w:rFonts w:eastAsia="Arial" w:cs="Arial"/>
          <w:b/>
          <w:bCs/>
          <w:sz w:val="22"/>
          <w:szCs w:val="22"/>
        </w:rPr>
        <w:t>3</w:t>
      </w:r>
      <w:r w:rsidR="00707D2B" w:rsidRPr="00CE31A0">
        <w:rPr>
          <w:rFonts w:eastAsia="Arial" w:cs="Arial"/>
          <w:b/>
          <w:bCs/>
          <w:sz w:val="22"/>
          <w:szCs w:val="22"/>
        </w:rPr>
        <w:t>-202</w:t>
      </w:r>
      <w:r w:rsidR="00C54463">
        <w:rPr>
          <w:rFonts w:eastAsia="Arial" w:cs="Arial"/>
          <w:b/>
          <w:bCs/>
          <w:sz w:val="22"/>
          <w:szCs w:val="22"/>
        </w:rPr>
        <w:t>4</w:t>
      </w:r>
      <w:r w:rsidR="00040EB5" w:rsidRPr="00CE31A0">
        <w:rPr>
          <w:rFonts w:eastAsia="Arial" w:cs="Arial"/>
          <w:b/>
          <w:bCs/>
          <w:sz w:val="22"/>
          <w:szCs w:val="22"/>
        </w:rPr>
        <w:t>:</w:t>
      </w:r>
    </w:p>
    <w:p w14:paraId="74DBEC34" w14:textId="77777777" w:rsidR="00040EB5" w:rsidRPr="00CE31A0" w:rsidRDefault="00040EB5" w:rsidP="00040EB5">
      <w:pPr>
        <w:pStyle w:val="Akapitzlist"/>
        <w:numPr>
          <w:ilvl w:val="0"/>
          <w:numId w:val="13"/>
        </w:numPr>
        <w:spacing w:line="276" w:lineRule="auto"/>
        <w:ind w:right="3"/>
        <w:rPr>
          <w:rFonts w:eastAsia="Arial" w:cs="Arial"/>
          <w:vanish/>
          <w:sz w:val="22"/>
          <w:szCs w:val="22"/>
        </w:rPr>
      </w:pPr>
    </w:p>
    <w:p w14:paraId="387D82EB" w14:textId="77777777" w:rsidR="00040EB5" w:rsidRPr="00CE31A0" w:rsidRDefault="00040EB5" w:rsidP="00040EB5">
      <w:pPr>
        <w:pStyle w:val="Akapitzlist"/>
        <w:numPr>
          <w:ilvl w:val="0"/>
          <w:numId w:val="13"/>
        </w:numPr>
        <w:spacing w:line="276" w:lineRule="auto"/>
        <w:ind w:right="3"/>
        <w:rPr>
          <w:rFonts w:eastAsia="Arial" w:cs="Arial"/>
          <w:vanish/>
          <w:sz w:val="22"/>
          <w:szCs w:val="22"/>
        </w:rPr>
      </w:pPr>
    </w:p>
    <w:p w14:paraId="1BCD73E0" w14:textId="77777777" w:rsidR="00040EB5" w:rsidRPr="00CE31A0" w:rsidRDefault="00040EB5" w:rsidP="00040EB5">
      <w:pPr>
        <w:pStyle w:val="Akapitzlist"/>
        <w:numPr>
          <w:ilvl w:val="0"/>
          <w:numId w:val="13"/>
        </w:numPr>
        <w:spacing w:line="276" w:lineRule="auto"/>
        <w:ind w:right="3"/>
        <w:rPr>
          <w:rFonts w:eastAsia="Arial" w:cs="Arial"/>
          <w:vanish/>
          <w:sz w:val="22"/>
          <w:szCs w:val="22"/>
        </w:rPr>
      </w:pPr>
    </w:p>
    <w:p w14:paraId="29614F53" w14:textId="77777777" w:rsidR="00040EB5" w:rsidRPr="00CE31A0" w:rsidRDefault="00040EB5" w:rsidP="00040EB5">
      <w:pPr>
        <w:pStyle w:val="Akapitzlist"/>
        <w:numPr>
          <w:ilvl w:val="0"/>
          <w:numId w:val="13"/>
        </w:numPr>
        <w:spacing w:line="276" w:lineRule="auto"/>
        <w:ind w:right="3"/>
        <w:rPr>
          <w:rFonts w:eastAsia="Arial" w:cs="Arial"/>
          <w:vanish/>
          <w:sz w:val="22"/>
          <w:szCs w:val="22"/>
        </w:rPr>
      </w:pPr>
    </w:p>
    <w:p w14:paraId="77772A86" w14:textId="77777777" w:rsidR="00040EB5" w:rsidRPr="00CE31A0" w:rsidRDefault="00040EB5" w:rsidP="00040EB5">
      <w:pPr>
        <w:pStyle w:val="Akapitzlist"/>
        <w:numPr>
          <w:ilvl w:val="0"/>
          <w:numId w:val="13"/>
        </w:numPr>
        <w:spacing w:line="276" w:lineRule="auto"/>
        <w:ind w:right="3"/>
        <w:rPr>
          <w:rFonts w:eastAsia="Arial" w:cs="Arial"/>
          <w:vanish/>
          <w:sz w:val="22"/>
          <w:szCs w:val="22"/>
        </w:rPr>
      </w:pPr>
    </w:p>
    <w:p w14:paraId="7A2D5FBF" w14:textId="77777777" w:rsidR="00040EB5" w:rsidRPr="00CE31A0" w:rsidRDefault="00040EB5" w:rsidP="00040EB5">
      <w:pPr>
        <w:pStyle w:val="Akapitzlist"/>
        <w:numPr>
          <w:ilvl w:val="0"/>
          <w:numId w:val="13"/>
        </w:numPr>
        <w:spacing w:line="276" w:lineRule="auto"/>
        <w:ind w:right="3"/>
        <w:rPr>
          <w:rFonts w:eastAsia="Arial" w:cs="Arial"/>
          <w:vanish/>
          <w:sz w:val="22"/>
          <w:szCs w:val="22"/>
        </w:rPr>
      </w:pPr>
    </w:p>
    <w:p w14:paraId="7428F1FA" w14:textId="77777777" w:rsidR="00040EB5" w:rsidRPr="00CE31A0" w:rsidRDefault="00040EB5" w:rsidP="00040EB5">
      <w:pPr>
        <w:pStyle w:val="Akapitzlist"/>
        <w:numPr>
          <w:ilvl w:val="0"/>
          <w:numId w:val="13"/>
        </w:numPr>
        <w:spacing w:line="276" w:lineRule="auto"/>
        <w:ind w:right="3"/>
        <w:rPr>
          <w:rFonts w:eastAsia="Arial" w:cs="Arial"/>
          <w:vanish/>
          <w:sz w:val="22"/>
          <w:szCs w:val="22"/>
        </w:rPr>
      </w:pPr>
    </w:p>
    <w:p w14:paraId="4327A0A8" w14:textId="1A88D621" w:rsidR="00707D2B" w:rsidRPr="00CE31A0" w:rsidRDefault="00707D2B" w:rsidP="00040EB5">
      <w:pPr>
        <w:pStyle w:val="Akapitzlist"/>
        <w:numPr>
          <w:ilvl w:val="1"/>
          <w:numId w:val="13"/>
        </w:numPr>
        <w:spacing w:line="276" w:lineRule="auto"/>
        <w:ind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Termin s</w:t>
      </w:r>
      <w:r w:rsidR="00A648A0">
        <w:rPr>
          <w:rFonts w:eastAsia="Arial" w:cs="Arial"/>
          <w:sz w:val="22"/>
          <w:szCs w:val="22"/>
          <w:lang w:val="pl-PL"/>
        </w:rPr>
        <w:t>zkolenia</w:t>
      </w:r>
      <w:r w:rsidRPr="00CE31A0">
        <w:rPr>
          <w:rFonts w:eastAsia="Arial" w:cs="Arial"/>
          <w:sz w:val="22"/>
          <w:szCs w:val="22"/>
        </w:rPr>
        <w:t xml:space="preserve">: </w:t>
      </w:r>
      <w:r w:rsidR="009F5BBF">
        <w:rPr>
          <w:rFonts w:eastAsia="Arial" w:cs="Arial"/>
          <w:sz w:val="22"/>
          <w:szCs w:val="22"/>
          <w:lang w:val="pl-PL"/>
        </w:rPr>
        <w:t>s</w:t>
      </w:r>
      <w:r w:rsidR="00A648A0">
        <w:rPr>
          <w:rFonts w:eastAsia="Arial" w:cs="Arial"/>
          <w:sz w:val="22"/>
          <w:szCs w:val="22"/>
          <w:lang w:val="pl-PL"/>
        </w:rPr>
        <w:t xml:space="preserve">zkolenie </w:t>
      </w:r>
      <w:r w:rsidRPr="00CE31A0">
        <w:rPr>
          <w:rFonts w:eastAsia="Arial" w:cs="Arial"/>
          <w:sz w:val="22"/>
          <w:szCs w:val="22"/>
        </w:rPr>
        <w:t xml:space="preserve"> odbędzie się w </w:t>
      </w:r>
      <w:r w:rsidR="003E1D2E">
        <w:rPr>
          <w:rFonts w:eastAsia="Arial" w:cs="Arial"/>
          <w:sz w:val="22"/>
          <w:szCs w:val="22"/>
          <w:lang w:val="pl-PL"/>
        </w:rPr>
        <w:t>IV kwartale</w:t>
      </w:r>
      <w:r w:rsidR="00525C63">
        <w:rPr>
          <w:rFonts w:eastAsia="Arial" w:cs="Arial"/>
          <w:sz w:val="22"/>
          <w:szCs w:val="22"/>
          <w:lang w:val="pl-PL"/>
        </w:rPr>
        <w:t xml:space="preserve"> </w:t>
      </w:r>
      <w:r w:rsidRPr="00CE31A0">
        <w:rPr>
          <w:rFonts w:eastAsia="Arial" w:cs="Arial"/>
          <w:sz w:val="22"/>
          <w:szCs w:val="22"/>
        </w:rPr>
        <w:t xml:space="preserve"> 202</w:t>
      </w:r>
      <w:r w:rsidR="00C54463">
        <w:rPr>
          <w:rFonts w:eastAsia="Arial" w:cs="Arial"/>
          <w:sz w:val="22"/>
          <w:szCs w:val="22"/>
          <w:lang w:val="pl-PL"/>
        </w:rPr>
        <w:t>4</w:t>
      </w:r>
      <w:r w:rsidRPr="00CE31A0">
        <w:rPr>
          <w:rFonts w:eastAsia="Arial" w:cs="Arial"/>
          <w:sz w:val="22"/>
          <w:szCs w:val="22"/>
        </w:rPr>
        <w:t xml:space="preserve"> roku w terminie wyznaczonym przez Zamawiającego</w:t>
      </w:r>
    </w:p>
    <w:p w14:paraId="624B2332" w14:textId="51E4AA2F" w:rsidR="00707D2B" w:rsidRPr="00CE31A0" w:rsidRDefault="00707D2B" w:rsidP="00040EB5">
      <w:pPr>
        <w:pStyle w:val="Akapitzlist"/>
        <w:numPr>
          <w:ilvl w:val="1"/>
          <w:numId w:val="13"/>
        </w:numPr>
        <w:spacing w:line="276" w:lineRule="auto"/>
        <w:ind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Miejsce s</w:t>
      </w:r>
      <w:r w:rsidR="00A648A0">
        <w:rPr>
          <w:rFonts w:eastAsia="Arial" w:cs="Arial"/>
          <w:sz w:val="22"/>
          <w:szCs w:val="22"/>
          <w:lang w:val="pl-PL"/>
        </w:rPr>
        <w:t>zkolenia</w:t>
      </w:r>
      <w:r w:rsidRPr="00CE31A0">
        <w:rPr>
          <w:rFonts w:eastAsia="Arial" w:cs="Arial"/>
          <w:sz w:val="22"/>
          <w:szCs w:val="22"/>
        </w:rPr>
        <w:t xml:space="preserve">: </w:t>
      </w:r>
      <w:r w:rsidR="006C3539">
        <w:rPr>
          <w:rFonts w:eastAsia="Arial" w:cs="Arial"/>
          <w:sz w:val="22"/>
          <w:szCs w:val="22"/>
          <w:lang w:val="pl-PL"/>
        </w:rPr>
        <w:t>s</w:t>
      </w:r>
      <w:r w:rsidR="00A648A0">
        <w:rPr>
          <w:rFonts w:eastAsia="Arial" w:cs="Arial"/>
          <w:sz w:val="22"/>
          <w:szCs w:val="22"/>
          <w:lang w:val="pl-PL"/>
        </w:rPr>
        <w:t xml:space="preserve">zkolenie </w:t>
      </w:r>
      <w:r w:rsidRPr="00CE31A0">
        <w:rPr>
          <w:rFonts w:eastAsia="Arial" w:cs="Arial"/>
          <w:sz w:val="22"/>
          <w:szCs w:val="22"/>
        </w:rPr>
        <w:t xml:space="preserve"> powinno odbyć się w formule stacjonarnej w miejscu wskazanym i zapewnionym przez Zamawiającego z zastrzeżeniem, że w przypadku wprowadzonych obostrzeń, po uzgodnieniu z Zamawiającym, s</w:t>
      </w:r>
      <w:r w:rsidR="00A648A0">
        <w:rPr>
          <w:rFonts w:eastAsia="Arial" w:cs="Arial"/>
          <w:sz w:val="22"/>
          <w:szCs w:val="22"/>
          <w:lang w:val="pl-PL"/>
        </w:rPr>
        <w:t xml:space="preserve">zkolenie </w:t>
      </w:r>
      <w:r w:rsidRPr="00CE31A0">
        <w:rPr>
          <w:rFonts w:eastAsia="Arial" w:cs="Arial"/>
          <w:sz w:val="22"/>
          <w:szCs w:val="22"/>
        </w:rPr>
        <w:t xml:space="preserve"> może zostać zrealizowane w formule on-line. </w:t>
      </w:r>
      <w:r w:rsidRPr="00CE31A0">
        <w:rPr>
          <w:rFonts w:eastAsia="Arial" w:cs="Arial"/>
          <w:b/>
          <w:bCs/>
          <w:sz w:val="22"/>
          <w:szCs w:val="22"/>
        </w:rPr>
        <w:t>Koszty organizacyjne s</w:t>
      </w:r>
      <w:r w:rsidR="00A648A0">
        <w:rPr>
          <w:rFonts w:eastAsia="Arial" w:cs="Arial"/>
          <w:b/>
          <w:bCs/>
          <w:sz w:val="22"/>
          <w:szCs w:val="22"/>
          <w:lang w:val="pl-PL"/>
        </w:rPr>
        <w:t xml:space="preserve">zkolenia </w:t>
      </w:r>
      <w:r w:rsidRPr="00CE31A0">
        <w:rPr>
          <w:rFonts w:eastAsia="Arial" w:cs="Arial"/>
          <w:b/>
          <w:bCs/>
          <w:sz w:val="22"/>
          <w:szCs w:val="22"/>
        </w:rPr>
        <w:t>: nocleg, catering, sala, obsługa techniczna leżą po stronie Zamawiającego. Koszty transportu przedstawicieli Wykonawcy (m.in. koordynatorów, ewentualnych ekspertów) oraz animatorów/tutorów ponosi Wykonawca</w:t>
      </w:r>
      <w:r w:rsidRPr="00CE31A0">
        <w:rPr>
          <w:rFonts w:eastAsia="Arial" w:cs="Arial"/>
          <w:sz w:val="22"/>
          <w:szCs w:val="22"/>
        </w:rPr>
        <w:t>. W przypadku, gdy s</w:t>
      </w:r>
      <w:r w:rsidR="009A1D96">
        <w:rPr>
          <w:rFonts w:eastAsia="Arial" w:cs="Arial"/>
          <w:sz w:val="22"/>
          <w:szCs w:val="22"/>
          <w:lang w:val="pl-PL"/>
        </w:rPr>
        <w:t xml:space="preserve">zkolenie </w:t>
      </w:r>
      <w:r w:rsidRPr="00CE31A0">
        <w:rPr>
          <w:rFonts w:eastAsia="Arial" w:cs="Arial"/>
          <w:sz w:val="22"/>
          <w:szCs w:val="22"/>
        </w:rPr>
        <w:t>będzie realizowane w formule on-line, powinno zostać zrealizowane z wykorzystaniem platformy elearningowej lub platformy do wideokonferencji (np. Google MEETS, ZOOM, MS TEAMS lub analogicznej) zapewnionej przez Wykonawcę; scenariusz s</w:t>
      </w:r>
      <w:r w:rsidR="009A1D96">
        <w:rPr>
          <w:rFonts w:eastAsia="Arial" w:cs="Arial"/>
          <w:sz w:val="22"/>
          <w:szCs w:val="22"/>
          <w:lang w:val="pl-PL"/>
        </w:rPr>
        <w:t xml:space="preserve">zkolenia </w:t>
      </w:r>
      <w:r w:rsidRPr="00CE31A0">
        <w:rPr>
          <w:rFonts w:eastAsia="Arial" w:cs="Arial"/>
          <w:sz w:val="22"/>
          <w:szCs w:val="22"/>
        </w:rPr>
        <w:t xml:space="preserve"> zawierać musi elementy prezentacji i elementy interaktywne (warsztatowe), z zastrzeżeniem, że w s</w:t>
      </w:r>
      <w:r w:rsidR="00FD1DB6">
        <w:rPr>
          <w:rFonts w:eastAsia="Arial" w:cs="Arial"/>
          <w:sz w:val="22"/>
          <w:szCs w:val="22"/>
          <w:lang w:val="pl-PL"/>
        </w:rPr>
        <w:t xml:space="preserve">zkoleniu </w:t>
      </w:r>
      <w:r w:rsidRPr="00CE31A0">
        <w:rPr>
          <w:rFonts w:eastAsia="Arial" w:cs="Arial"/>
          <w:sz w:val="22"/>
          <w:szCs w:val="22"/>
        </w:rPr>
        <w:t xml:space="preserve"> uwzględniony być musi udział przedstawicieli Narodowego Centrum Kultury, zaś w harmonogramie – udział przedstawiciela NCK (przedstawienie założeń Konkursu);</w:t>
      </w:r>
    </w:p>
    <w:p w14:paraId="77923104" w14:textId="04B4644D" w:rsidR="00707D2B" w:rsidRPr="00CE31A0" w:rsidRDefault="006C3539" w:rsidP="00040EB5">
      <w:pPr>
        <w:pStyle w:val="Akapitzlist"/>
        <w:numPr>
          <w:ilvl w:val="1"/>
          <w:numId w:val="13"/>
        </w:numPr>
        <w:spacing w:line="276" w:lineRule="auto"/>
        <w:ind w:right="3"/>
        <w:rPr>
          <w:rFonts w:eastAsiaTheme="minorEastAsia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Czas trwania</w:t>
      </w:r>
      <w:r w:rsidR="00707D2B" w:rsidRPr="00CE31A0">
        <w:rPr>
          <w:rFonts w:eastAsia="Arial" w:cs="Arial"/>
          <w:sz w:val="22"/>
          <w:szCs w:val="22"/>
        </w:rPr>
        <w:t xml:space="preserve"> s</w:t>
      </w:r>
      <w:r w:rsidR="009A1D96">
        <w:rPr>
          <w:rFonts w:eastAsia="Arial" w:cs="Arial"/>
          <w:sz w:val="22"/>
          <w:szCs w:val="22"/>
          <w:lang w:val="pl-PL"/>
        </w:rPr>
        <w:t>zkolenia</w:t>
      </w:r>
      <w:r w:rsidR="00707D2B" w:rsidRPr="00CE31A0">
        <w:rPr>
          <w:rFonts w:eastAsia="Arial" w:cs="Arial"/>
          <w:sz w:val="22"/>
          <w:szCs w:val="22"/>
        </w:rPr>
        <w:t xml:space="preserve">: </w:t>
      </w:r>
      <w:r>
        <w:rPr>
          <w:rFonts w:eastAsia="Arial" w:cs="Arial"/>
          <w:sz w:val="22"/>
          <w:szCs w:val="22"/>
          <w:lang w:val="pl-PL"/>
        </w:rPr>
        <w:t>w</w:t>
      </w:r>
      <w:r w:rsidR="00707D2B" w:rsidRPr="00CE31A0">
        <w:rPr>
          <w:rFonts w:eastAsia="Arial" w:cs="Arial"/>
          <w:sz w:val="22"/>
          <w:szCs w:val="22"/>
        </w:rPr>
        <w:t xml:space="preserve"> wersji stacjonarnej s</w:t>
      </w:r>
      <w:r w:rsidR="009A1D96">
        <w:rPr>
          <w:rFonts w:eastAsia="Arial" w:cs="Arial"/>
          <w:sz w:val="22"/>
          <w:szCs w:val="22"/>
          <w:lang w:val="pl-PL"/>
        </w:rPr>
        <w:t xml:space="preserve">zkolenie </w:t>
      </w:r>
      <w:r w:rsidR="00707D2B" w:rsidRPr="00CE31A0">
        <w:rPr>
          <w:rFonts w:eastAsia="Arial" w:cs="Arial"/>
          <w:sz w:val="22"/>
          <w:szCs w:val="22"/>
        </w:rPr>
        <w:t xml:space="preserve"> będzie trwało 15 h (1h=60 min) rozłożone na 3 dni w następujący sposób: 1 dzień 4 h (1h=60 min) łącznie z 15 minutową przerwą kawową, 2 dzień 8 h (1h=60 min) łącznie z 2 przerwami kawowymi po 15 minut i 1 przerwą lunchową o długości 1 h, 3 dzień 4 h łącznie z 15 minutową przerwą kawową. W wersji online s</w:t>
      </w:r>
      <w:r w:rsidR="00A84554">
        <w:rPr>
          <w:rFonts w:eastAsia="Arial" w:cs="Arial"/>
          <w:sz w:val="22"/>
          <w:szCs w:val="22"/>
          <w:lang w:val="pl-PL"/>
        </w:rPr>
        <w:t xml:space="preserve">zkolenie </w:t>
      </w:r>
      <w:r w:rsidR="00707D2B" w:rsidRPr="00CE31A0">
        <w:rPr>
          <w:rFonts w:eastAsia="Arial" w:cs="Arial"/>
          <w:sz w:val="22"/>
          <w:szCs w:val="22"/>
        </w:rPr>
        <w:t xml:space="preserve"> będzie trwało 10 h (1h=60 min) rozłożone na 2 dni;</w:t>
      </w:r>
    </w:p>
    <w:p w14:paraId="3E6F7052" w14:textId="2C10C40D" w:rsidR="00707D2B" w:rsidRPr="00CE31A0" w:rsidRDefault="00707D2B" w:rsidP="00040EB5">
      <w:pPr>
        <w:pStyle w:val="Akapitzlist"/>
        <w:numPr>
          <w:ilvl w:val="1"/>
          <w:numId w:val="13"/>
        </w:numPr>
        <w:spacing w:line="276" w:lineRule="auto"/>
        <w:ind w:right="3"/>
        <w:rPr>
          <w:rFonts w:eastAsiaTheme="minorEastAsia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lastRenderedPageBreak/>
        <w:t>Uczestnicy s</w:t>
      </w:r>
      <w:r w:rsidR="00A84554">
        <w:rPr>
          <w:rFonts w:eastAsia="Arial" w:cs="Arial"/>
          <w:sz w:val="22"/>
          <w:szCs w:val="22"/>
          <w:lang w:val="pl-PL"/>
        </w:rPr>
        <w:t xml:space="preserve">zkolenia </w:t>
      </w:r>
      <w:r w:rsidRPr="00CE31A0">
        <w:rPr>
          <w:rFonts w:eastAsia="Arial" w:cs="Arial"/>
          <w:sz w:val="22"/>
          <w:szCs w:val="22"/>
        </w:rPr>
        <w:t>:</w:t>
      </w:r>
      <w:r w:rsidRPr="00CE31A0">
        <w:rPr>
          <w:rFonts w:eastAsiaTheme="minorEastAsia" w:cs="Arial"/>
          <w:sz w:val="22"/>
          <w:szCs w:val="22"/>
        </w:rPr>
        <w:t xml:space="preserve"> </w:t>
      </w:r>
      <w:r w:rsidRPr="00CE31A0">
        <w:rPr>
          <w:rFonts w:cs="Arial"/>
          <w:sz w:val="22"/>
          <w:szCs w:val="22"/>
        </w:rPr>
        <w:t>jeden przedstawiciel każdego Beneficjenta BLISKO 202</w:t>
      </w:r>
      <w:r w:rsidR="00C54463">
        <w:rPr>
          <w:rFonts w:cs="Arial"/>
          <w:sz w:val="22"/>
          <w:szCs w:val="22"/>
          <w:lang w:val="pl-PL"/>
        </w:rPr>
        <w:t>3</w:t>
      </w:r>
      <w:r w:rsidRPr="00CE31A0">
        <w:rPr>
          <w:rFonts w:cs="Arial"/>
          <w:sz w:val="22"/>
          <w:szCs w:val="22"/>
        </w:rPr>
        <w:t>-202</w:t>
      </w:r>
      <w:r w:rsidR="00C54463">
        <w:rPr>
          <w:rFonts w:cs="Arial"/>
          <w:sz w:val="22"/>
          <w:szCs w:val="22"/>
          <w:lang w:val="pl-PL"/>
        </w:rPr>
        <w:t>4</w:t>
      </w:r>
      <w:r w:rsidRPr="00CE31A0">
        <w:rPr>
          <w:rFonts w:cs="Arial"/>
          <w:sz w:val="22"/>
          <w:szCs w:val="22"/>
        </w:rPr>
        <w:t>, do 8 przedstawicieli NCK, koordynatorzy i animatorzy tutorzy (animatorzy/tutorzy tylko w 2-gim dniu spotkania);</w:t>
      </w:r>
    </w:p>
    <w:p w14:paraId="1DE1AB10" w14:textId="1A3DE36B" w:rsidR="00040EB5" w:rsidRPr="00CE31A0" w:rsidRDefault="00707D2B" w:rsidP="00040EB5">
      <w:pPr>
        <w:pStyle w:val="Akapitzlist"/>
        <w:numPr>
          <w:ilvl w:val="1"/>
          <w:numId w:val="13"/>
        </w:numPr>
        <w:spacing w:line="276" w:lineRule="auto"/>
        <w:ind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S</w:t>
      </w:r>
      <w:r w:rsidR="00A84554">
        <w:rPr>
          <w:rFonts w:eastAsia="Arial" w:cs="Arial"/>
          <w:sz w:val="22"/>
          <w:szCs w:val="22"/>
          <w:lang w:val="pl-PL"/>
        </w:rPr>
        <w:t>zkolenie</w:t>
      </w:r>
      <w:r w:rsidRPr="00CE31A0">
        <w:rPr>
          <w:rFonts w:eastAsia="Arial" w:cs="Arial"/>
          <w:sz w:val="22"/>
          <w:szCs w:val="22"/>
        </w:rPr>
        <w:t xml:space="preserve"> musi zawierać m.in. następujące moduły tematyczne: </w:t>
      </w:r>
    </w:p>
    <w:p w14:paraId="32F4453D" w14:textId="77777777" w:rsidR="00040EB5" w:rsidRPr="00CE31A0" w:rsidRDefault="00707D2B" w:rsidP="00E26DD2">
      <w:pPr>
        <w:pStyle w:val="Akapitzlist"/>
        <w:numPr>
          <w:ilvl w:val="0"/>
          <w:numId w:val="28"/>
        </w:numPr>
        <w:spacing w:line="276" w:lineRule="auto"/>
        <w:ind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ewaluacja i podsumowanie działań podejmowanych w Konkursie,</w:t>
      </w:r>
    </w:p>
    <w:p w14:paraId="383DACCE" w14:textId="534A384B" w:rsidR="00040EB5" w:rsidRPr="00CE31A0" w:rsidRDefault="00707D2B" w:rsidP="00E26DD2">
      <w:pPr>
        <w:pStyle w:val="Akapitzlist"/>
        <w:numPr>
          <w:ilvl w:val="0"/>
          <w:numId w:val="28"/>
        </w:numPr>
        <w:spacing w:line="276" w:lineRule="auto"/>
        <w:ind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sieciowanie i wymiana doświadczeń </w:t>
      </w:r>
      <w:r w:rsidR="00906B06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eneficjentów</w:t>
      </w:r>
      <w:proofErr w:type="spellEnd"/>
      <w:r w:rsidRPr="00CE31A0">
        <w:rPr>
          <w:rFonts w:eastAsia="Arial" w:cs="Arial"/>
          <w:sz w:val="22"/>
          <w:szCs w:val="22"/>
        </w:rPr>
        <w:t xml:space="preserve">, </w:t>
      </w:r>
    </w:p>
    <w:p w14:paraId="42B01936" w14:textId="615E6677" w:rsidR="00040EB5" w:rsidRPr="00CE31A0" w:rsidRDefault="00707D2B" w:rsidP="00E26DD2">
      <w:pPr>
        <w:pStyle w:val="Akapitzlist"/>
        <w:numPr>
          <w:ilvl w:val="0"/>
          <w:numId w:val="28"/>
        </w:numPr>
        <w:spacing w:line="276" w:lineRule="auto"/>
        <w:ind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określenie kierunków dalszego rozwoju </w:t>
      </w:r>
      <w:r w:rsidR="00906B06">
        <w:rPr>
          <w:rFonts w:eastAsia="Arial" w:cs="Arial"/>
          <w:sz w:val="22"/>
          <w:szCs w:val="22"/>
          <w:lang w:val="pl-PL"/>
        </w:rPr>
        <w:t>B</w:t>
      </w:r>
      <w:proofErr w:type="spellStart"/>
      <w:r w:rsidRPr="00CE31A0">
        <w:rPr>
          <w:rFonts w:eastAsia="Arial" w:cs="Arial"/>
          <w:sz w:val="22"/>
          <w:szCs w:val="22"/>
        </w:rPr>
        <w:t>eneficjenta</w:t>
      </w:r>
      <w:proofErr w:type="spellEnd"/>
      <w:r w:rsidRPr="00CE31A0">
        <w:rPr>
          <w:rFonts w:eastAsia="Arial" w:cs="Arial"/>
          <w:sz w:val="22"/>
          <w:szCs w:val="22"/>
        </w:rPr>
        <w:t xml:space="preserve">, </w:t>
      </w:r>
    </w:p>
    <w:p w14:paraId="528A9837" w14:textId="77777777" w:rsidR="00040EB5" w:rsidRPr="00CE31A0" w:rsidRDefault="00707D2B" w:rsidP="00E26DD2">
      <w:pPr>
        <w:pStyle w:val="Akapitzlist"/>
        <w:numPr>
          <w:ilvl w:val="0"/>
          <w:numId w:val="28"/>
        </w:numPr>
        <w:spacing w:line="276" w:lineRule="auto"/>
        <w:ind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określenie możliwości zapewnienia trwałości Konkursu po jego zakończeniu,</w:t>
      </w:r>
    </w:p>
    <w:p w14:paraId="694CA135" w14:textId="77777777" w:rsidR="00040EB5" w:rsidRPr="00CE31A0" w:rsidRDefault="00707D2B" w:rsidP="00E26DD2">
      <w:pPr>
        <w:pStyle w:val="Akapitzlist"/>
        <w:numPr>
          <w:ilvl w:val="0"/>
          <w:numId w:val="28"/>
        </w:numPr>
        <w:spacing w:line="276" w:lineRule="auto"/>
        <w:ind w:right="3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>wskazówki dotyczące sporządzania raportu z realizacji zadań</w:t>
      </w:r>
      <w:r w:rsidR="00040EB5" w:rsidRPr="00CE31A0">
        <w:rPr>
          <w:rFonts w:eastAsia="Arial" w:cs="Arial"/>
          <w:sz w:val="22"/>
          <w:szCs w:val="22"/>
          <w:lang w:val="pl-PL"/>
        </w:rPr>
        <w:t>.</w:t>
      </w:r>
    </w:p>
    <w:p w14:paraId="0272C8FB" w14:textId="1FA88FDD" w:rsidR="00040EB5" w:rsidRPr="00CE31A0" w:rsidRDefault="00040EB5" w:rsidP="00040EB5">
      <w:pPr>
        <w:spacing w:line="276" w:lineRule="auto"/>
        <w:ind w:left="993" w:right="3" w:hanging="567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7.6. </w:t>
      </w:r>
      <w:r w:rsidR="00707D2B" w:rsidRPr="00CE31A0">
        <w:rPr>
          <w:rFonts w:eastAsia="Arial" w:cs="Arial"/>
          <w:sz w:val="22"/>
          <w:szCs w:val="22"/>
        </w:rPr>
        <w:t>Ostateczny p</w:t>
      </w:r>
      <w:r w:rsidR="006C42EF">
        <w:rPr>
          <w:rFonts w:eastAsia="Arial" w:cs="Arial"/>
          <w:sz w:val="22"/>
          <w:szCs w:val="22"/>
        </w:rPr>
        <w:t>rogram</w:t>
      </w:r>
      <w:r w:rsidR="00707D2B" w:rsidRPr="00CE31A0">
        <w:rPr>
          <w:rFonts w:eastAsia="Arial" w:cs="Arial"/>
          <w:sz w:val="22"/>
          <w:szCs w:val="22"/>
        </w:rPr>
        <w:t xml:space="preserve"> </w:t>
      </w:r>
      <w:r w:rsidR="006C42EF">
        <w:rPr>
          <w:rFonts w:eastAsia="Arial" w:cs="Arial"/>
          <w:sz w:val="22"/>
          <w:szCs w:val="22"/>
        </w:rPr>
        <w:t>s</w:t>
      </w:r>
      <w:r w:rsidR="00906B06">
        <w:rPr>
          <w:rFonts w:eastAsia="Arial" w:cs="Arial"/>
          <w:sz w:val="22"/>
          <w:szCs w:val="22"/>
        </w:rPr>
        <w:t>zkolenia</w:t>
      </w:r>
      <w:r w:rsidR="006C42EF">
        <w:rPr>
          <w:rFonts w:eastAsia="Arial" w:cs="Arial"/>
          <w:sz w:val="22"/>
          <w:szCs w:val="22"/>
        </w:rPr>
        <w:t xml:space="preserve"> </w:t>
      </w:r>
      <w:r w:rsidR="00707D2B" w:rsidRPr="00CE31A0">
        <w:rPr>
          <w:rFonts w:eastAsia="Arial" w:cs="Arial"/>
          <w:sz w:val="22"/>
          <w:szCs w:val="22"/>
        </w:rPr>
        <w:t xml:space="preserve"> zostanie wypracowany w porozumieniu z Zamawiającym.</w:t>
      </w:r>
    </w:p>
    <w:p w14:paraId="4733B0EB" w14:textId="48EDB9EA" w:rsidR="00707D2B" w:rsidRPr="00CE31A0" w:rsidRDefault="00040EB5" w:rsidP="00040EB5">
      <w:pPr>
        <w:spacing w:line="276" w:lineRule="auto"/>
        <w:ind w:left="993" w:right="3" w:hanging="567"/>
        <w:rPr>
          <w:rFonts w:eastAsia="Arial" w:cs="Arial"/>
          <w:sz w:val="22"/>
          <w:szCs w:val="22"/>
        </w:rPr>
      </w:pPr>
      <w:r w:rsidRPr="00CE31A0">
        <w:rPr>
          <w:rFonts w:eastAsia="Arial" w:cs="Arial"/>
          <w:sz w:val="22"/>
          <w:szCs w:val="22"/>
        </w:rPr>
        <w:t xml:space="preserve">7.7.    </w:t>
      </w:r>
      <w:r w:rsidR="00707D2B" w:rsidRPr="00CE31A0">
        <w:rPr>
          <w:rFonts w:eastAsia="Arial" w:cs="Arial"/>
          <w:sz w:val="22"/>
          <w:szCs w:val="22"/>
        </w:rPr>
        <w:t>Wykonawca przygotuje najważniejsze wnioski i rekomendacje ze s</w:t>
      </w:r>
      <w:r w:rsidR="006C42EF">
        <w:rPr>
          <w:rFonts w:eastAsia="Arial" w:cs="Arial"/>
          <w:sz w:val="22"/>
          <w:szCs w:val="22"/>
        </w:rPr>
        <w:t xml:space="preserve">zkolenia </w:t>
      </w:r>
      <w:r w:rsidR="00707D2B" w:rsidRPr="00CE31A0">
        <w:rPr>
          <w:rFonts w:eastAsia="Arial" w:cs="Arial"/>
          <w:sz w:val="22"/>
          <w:szCs w:val="22"/>
        </w:rPr>
        <w:t>.</w:t>
      </w:r>
    </w:p>
    <w:p w14:paraId="009E8EE3" w14:textId="50F9224F" w:rsidR="00707D2B" w:rsidRPr="00CE31A0" w:rsidRDefault="00707D2B" w:rsidP="00E26DD2">
      <w:pPr>
        <w:pStyle w:val="Akapitzlist"/>
        <w:numPr>
          <w:ilvl w:val="0"/>
          <w:numId w:val="31"/>
        </w:numPr>
        <w:spacing w:before="240" w:after="240" w:line="276" w:lineRule="auto"/>
        <w:rPr>
          <w:rFonts w:eastAsiaTheme="minorEastAsia" w:cs="Arial"/>
          <w:b/>
          <w:bCs/>
          <w:sz w:val="22"/>
          <w:szCs w:val="22"/>
        </w:rPr>
      </w:pPr>
      <w:r w:rsidRPr="00CE31A0">
        <w:rPr>
          <w:rFonts w:eastAsiaTheme="minorEastAsia" w:cs="Arial"/>
          <w:b/>
          <w:bCs/>
          <w:sz w:val="22"/>
          <w:szCs w:val="22"/>
        </w:rPr>
        <w:t>Harmonogram działań opisanych w niniejszym OPZ:</w:t>
      </w:r>
    </w:p>
    <w:p w14:paraId="28FB3E03" w14:textId="77777777" w:rsidR="00707D2B" w:rsidRDefault="00707D2B" w:rsidP="00654ECD">
      <w:pPr>
        <w:spacing w:line="276" w:lineRule="auto"/>
        <w:rPr>
          <w:rFonts w:eastAsiaTheme="minorEastAsia" w:cs="Arial"/>
          <w:sz w:val="22"/>
          <w:szCs w:val="22"/>
        </w:rPr>
      </w:pPr>
    </w:p>
    <w:tbl>
      <w:tblPr>
        <w:tblStyle w:val="Tabela-Siatka"/>
        <w:tblW w:w="11213" w:type="dxa"/>
        <w:tblInd w:w="-1139" w:type="dxa"/>
        <w:tblLook w:val="04A0" w:firstRow="1" w:lastRow="0" w:firstColumn="1" w:lastColumn="0" w:noHBand="0" w:noVBand="1"/>
      </w:tblPr>
      <w:tblGrid>
        <w:gridCol w:w="3159"/>
        <w:gridCol w:w="1637"/>
        <w:gridCol w:w="43"/>
        <w:gridCol w:w="1020"/>
        <w:gridCol w:w="127"/>
        <w:gridCol w:w="5227"/>
      </w:tblGrid>
      <w:tr w:rsidR="008753E5" w14:paraId="65D8466D" w14:textId="77777777" w:rsidTr="00EA691F">
        <w:trPr>
          <w:trHeight w:val="658"/>
        </w:trPr>
        <w:tc>
          <w:tcPr>
            <w:tcW w:w="11213" w:type="dxa"/>
            <w:gridSpan w:val="6"/>
          </w:tcPr>
          <w:p w14:paraId="294F977A" w14:textId="77777777" w:rsidR="008753E5" w:rsidRPr="000D1243" w:rsidRDefault="008753E5" w:rsidP="003648E6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sz w:val="20"/>
              </w:rPr>
            </w:pPr>
          </w:p>
          <w:p w14:paraId="45C9B2AC" w14:textId="191DDA62" w:rsidR="008753E5" w:rsidRPr="000D1243" w:rsidRDefault="008753E5" w:rsidP="003648E6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2"/>
                <w:szCs w:val="22"/>
              </w:rPr>
              <w:t>HARMONOGRAM WSPÓŁPRACY</w:t>
            </w:r>
          </w:p>
        </w:tc>
      </w:tr>
      <w:tr w:rsidR="00BD78A3" w14:paraId="3D2B3512" w14:textId="77777777" w:rsidTr="0025347B">
        <w:trPr>
          <w:trHeight w:val="668"/>
        </w:trPr>
        <w:tc>
          <w:tcPr>
            <w:tcW w:w="3159" w:type="dxa"/>
            <w:vAlign w:val="center"/>
          </w:tcPr>
          <w:p w14:paraId="332FDB19" w14:textId="77777777" w:rsidR="008753E5" w:rsidRPr="000D1243" w:rsidRDefault="008753E5" w:rsidP="003648E6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sz w:val="20"/>
              </w:rPr>
            </w:pPr>
          </w:p>
          <w:p w14:paraId="715FDE57" w14:textId="11759B74" w:rsidR="008753E5" w:rsidRPr="000D1243" w:rsidRDefault="008753E5" w:rsidP="003648E6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>Nazwa etapu</w:t>
            </w:r>
          </w:p>
        </w:tc>
        <w:tc>
          <w:tcPr>
            <w:tcW w:w="1680" w:type="dxa"/>
            <w:gridSpan w:val="2"/>
            <w:vAlign w:val="center"/>
          </w:tcPr>
          <w:p w14:paraId="4D360154" w14:textId="77777777" w:rsidR="008753E5" w:rsidRPr="000D1243" w:rsidRDefault="008753E5" w:rsidP="003648E6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sz w:val="20"/>
              </w:rPr>
            </w:pPr>
          </w:p>
          <w:p w14:paraId="1FDCCCC7" w14:textId="23481F41" w:rsidR="008753E5" w:rsidRPr="000D1243" w:rsidRDefault="008753E5" w:rsidP="003648E6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>Termin realizacji</w:t>
            </w:r>
          </w:p>
        </w:tc>
        <w:tc>
          <w:tcPr>
            <w:tcW w:w="1147" w:type="dxa"/>
            <w:gridSpan w:val="2"/>
          </w:tcPr>
          <w:p w14:paraId="6D199A13" w14:textId="77777777" w:rsidR="008753E5" w:rsidRPr="000D1243" w:rsidRDefault="008753E5" w:rsidP="003648E6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sz w:val="20"/>
              </w:rPr>
            </w:pPr>
          </w:p>
          <w:p w14:paraId="13C3F888" w14:textId="1F49FA4C" w:rsidR="008753E5" w:rsidRPr="000D1243" w:rsidRDefault="008753E5" w:rsidP="003648E6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>Miejsce / formuła</w:t>
            </w:r>
          </w:p>
        </w:tc>
        <w:tc>
          <w:tcPr>
            <w:tcW w:w="5227" w:type="dxa"/>
            <w:vAlign w:val="center"/>
          </w:tcPr>
          <w:p w14:paraId="7B3D9130" w14:textId="5EEBB678" w:rsidR="008753E5" w:rsidRPr="000D1243" w:rsidRDefault="008753E5" w:rsidP="003648E6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sz w:val="20"/>
              </w:rPr>
            </w:pPr>
          </w:p>
          <w:p w14:paraId="05E1A95E" w14:textId="0C1DBC95" w:rsidR="008753E5" w:rsidRPr="000D1243" w:rsidRDefault="008753E5" w:rsidP="003648E6">
            <w:pPr>
              <w:spacing w:line="276" w:lineRule="auto"/>
              <w:jc w:val="center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>Opis merytoryczny etapu</w:t>
            </w:r>
          </w:p>
        </w:tc>
      </w:tr>
      <w:tr w:rsidR="00BD78A3" w14:paraId="48603CAD" w14:textId="77777777" w:rsidTr="0025347B">
        <w:trPr>
          <w:trHeight w:val="668"/>
        </w:trPr>
        <w:tc>
          <w:tcPr>
            <w:tcW w:w="3159" w:type="dxa"/>
            <w:vAlign w:val="center"/>
          </w:tcPr>
          <w:p w14:paraId="3512AA8D" w14:textId="66DA20AD" w:rsidR="008753E5" w:rsidRPr="000D1243" w:rsidRDefault="00BD78A3" w:rsidP="00654ECD">
            <w:pPr>
              <w:spacing w:line="276" w:lineRule="auto"/>
              <w:rPr>
                <w:rFonts w:eastAsiaTheme="minorEastAsia" w:cs="Arial"/>
                <w:b/>
                <w:bCs/>
                <w:sz w:val="20"/>
              </w:rPr>
            </w:pPr>
            <w:r>
              <w:rPr>
                <w:rFonts w:eastAsiaTheme="minorEastAsia" w:cs="Arial"/>
                <w:b/>
                <w:bCs/>
                <w:sz w:val="20"/>
              </w:rPr>
              <w:t>Spotkanie organizacyjne</w:t>
            </w:r>
          </w:p>
        </w:tc>
        <w:tc>
          <w:tcPr>
            <w:tcW w:w="1680" w:type="dxa"/>
            <w:gridSpan w:val="2"/>
            <w:vAlign w:val="center"/>
          </w:tcPr>
          <w:p w14:paraId="04D14E8D" w14:textId="1CAAEE48" w:rsidR="008753E5" w:rsidRPr="000D1243" w:rsidRDefault="008753E5" w:rsidP="008753E5">
            <w:pPr>
              <w:spacing w:line="276" w:lineRule="auto"/>
              <w:jc w:val="left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do </w:t>
            </w:r>
            <w:r w:rsidRPr="00BD78A3">
              <w:rPr>
                <w:rFonts w:eastAsiaTheme="minorEastAsia" w:cs="Arial"/>
                <w:sz w:val="20"/>
              </w:rPr>
              <w:t>5</w:t>
            </w:r>
            <w:r w:rsidRPr="000D1243">
              <w:rPr>
                <w:rFonts w:eastAsiaTheme="minorEastAsia" w:cs="Arial"/>
                <w:sz w:val="20"/>
              </w:rPr>
              <w:t xml:space="preserve"> dni roboczych od podpisania umowy</w:t>
            </w:r>
          </w:p>
        </w:tc>
        <w:tc>
          <w:tcPr>
            <w:tcW w:w="1147" w:type="dxa"/>
            <w:gridSpan w:val="2"/>
          </w:tcPr>
          <w:p w14:paraId="2B73318B" w14:textId="77777777" w:rsidR="00BD78A3" w:rsidRDefault="00BD78A3" w:rsidP="003648E6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29983427" w14:textId="77777777" w:rsidR="00BD78A3" w:rsidRDefault="00BD78A3" w:rsidP="003648E6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0A7ED886" w14:textId="77777777" w:rsidR="00BD78A3" w:rsidRDefault="00BD78A3" w:rsidP="003648E6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5D621FB9" w14:textId="77777777" w:rsidR="00BD78A3" w:rsidRDefault="00BD78A3" w:rsidP="003648E6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61D9240C" w14:textId="77777777" w:rsidR="00BD78A3" w:rsidRDefault="00BD78A3" w:rsidP="003648E6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1ED65D44" w14:textId="77777777" w:rsidR="00BD78A3" w:rsidRDefault="00BD78A3" w:rsidP="003648E6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3611B9EA" w14:textId="77777777" w:rsidR="00BD78A3" w:rsidRDefault="00BD78A3" w:rsidP="003648E6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29B68F29" w14:textId="77777777" w:rsidR="00BD78A3" w:rsidRDefault="00BD78A3" w:rsidP="003648E6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1AECC298" w14:textId="611625D7" w:rsidR="008753E5" w:rsidRPr="000D1243" w:rsidRDefault="005E0F44" w:rsidP="003648E6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>online</w:t>
            </w:r>
          </w:p>
        </w:tc>
        <w:tc>
          <w:tcPr>
            <w:tcW w:w="5227" w:type="dxa"/>
            <w:vAlign w:val="center"/>
          </w:tcPr>
          <w:p w14:paraId="0B39666A" w14:textId="150BBA19" w:rsidR="008753E5" w:rsidRPr="000D1243" w:rsidRDefault="008753E5" w:rsidP="00BD78A3">
            <w:pPr>
              <w:spacing w:before="120" w:after="120"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Na spotkaniu z Wykonawcą zostaną omówione następujące </w:t>
            </w:r>
            <w:r w:rsidRPr="000D1243">
              <w:rPr>
                <w:rFonts w:eastAsiaTheme="minorEastAsia" w:cs="Arial"/>
                <w:b/>
                <w:bCs/>
                <w:sz w:val="20"/>
              </w:rPr>
              <w:t>elementy realizacji Przedmiotu Zamówienia</w:t>
            </w:r>
            <w:r w:rsidRPr="000D1243">
              <w:rPr>
                <w:rFonts w:eastAsiaTheme="minorEastAsia" w:cs="Arial"/>
                <w:sz w:val="20"/>
              </w:rPr>
              <w:t xml:space="preserve">: </w:t>
            </w:r>
          </w:p>
          <w:p w14:paraId="23EC3811" w14:textId="542C60CB" w:rsidR="008753E5" w:rsidRPr="000D1243" w:rsidRDefault="008753E5" w:rsidP="00E26DD2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harmonogram konsultacji online dla </w:t>
            </w:r>
            <w:r w:rsidRPr="000D1243">
              <w:rPr>
                <w:rFonts w:eastAsiaTheme="minorEastAsia" w:cs="Arial"/>
                <w:sz w:val="20"/>
                <w:lang w:val="pl-PL"/>
              </w:rPr>
              <w:t>B</w:t>
            </w:r>
            <w:proofErr w:type="spellStart"/>
            <w:r w:rsidRPr="000D1243">
              <w:rPr>
                <w:rFonts w:eastAsiaTheme="minorEastAsia" w:cs="Arial"/>
                <w:sz w:val="20"/>
              </w:rPr>
              <w:t>eneficjentów</w:t>
            </w:r>
            <w:proofErr w:type="spellEnd"/>
            <w:r w:rsidRPr="000D1243">
              <w:rPr>
                <w:rFonts w:eastAsiaTheme="minorEastAsia" w:cs="Arial"/>
                <w:sz w:val="20"/>
              </w:rPr>
              <w:t xml:space="preserve"> 2023-2025,</w:t>
            </w:r>
            <w:r w:rsidR="0076491A" w:rsidRPr="000D1243">
              <w:rPr>
                <w:rFonts w:eastAsiaTheme="minorEastAsia" w:cs="Arial"/>
                <w:sz w:val="20"/>
                <w:lang w:val="pl-PL"/>
              </w:rPr>
              <w:t xml:space="preserve"> (pkt 2 OPZ)</w:t>
            </w:r>
            <w:r w:rsidR="0076491A" w:rsidRPr="000D1243">
              <w:rPr>
                <w:rFonts w:eastAsiaTheme="minorEastAsia" w:cs="Arial"/>
                <w:sz w:val="20"/>
              </w:rPr>
              <w:t>,</w:t>
            </w:r>
          </w:p>
          <w:p w14:paraId="09765C04" w14:textId="13B1A076" w:rsidR="008753E5" w:rsidRPr="000D1243" w:rsidRDefault="008753E5" w:rsidP="00E26DD2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harmonogram konsultacji online dla </w:t>
            </w:r>
            <w:r w:rsidRPr="000D1243">
              <w:rPr>
                <w:rFonts w:eastAsiaTheme="minorEastAsia" w:cs="Arial"/>
                <w:sz w:val="20"/>
                <w:lang w:val="pl-PL"/>
              </w:rPr>
              <w:t>B</w:t>
            </w:r>
            <w:proofErr w:type="spellStart"/>
            <w:r w:rsidRPr="000D1243">
              <w:rPr>
                <w:rFonts w:eastAsiaTheme="minorEastAsia" w:cs="Arial"/>
                <w:sz w:val="20"/>
              </w:rPr>
              <w:t>eneficjentów</w:t>
            </w:r>
            <w:proofErr w:type="spellEnd"/>
            <w:r w:rsidRPr="000D1243">
              <w:rPr>
                <w:rFonts w:eastAsiaTheme="minorEastAsia" w:cs="Arial"/>
                <w:sz w:val="20"/>
              </w:rPr>
              <w:t xml:space="preserve"> 2024-2025,</w:t>
            </w:r>
            <w:r w:rsidR="0076491A" w:rsidRPr="000D1243">
              <w:rPr>
                <w:rFonts w:eastAsiaTheme="minorEastAsia" w:cs="Arial"/>
                <w:sz w:val="20"/>
                <w:lang w:val="pl-PL"/>
              </w:rPr>
              <w:t xml:space="preserve"> (pkt 2 OPZ)</w:t>
            </w:r>
            <w:r w:rsidR="0076491A" w:rsidRPr="000D1243">
              <w:rPr>
                <w:rFonts w:eastAsiaTheme="minorEastAsia" w:cs="Arial"/>
                <w:sz w:val="20"/>
              </w:rPr>
              <w:t>,</w:t>
            </w:r>
          </w:p>
          <w:p w14:paraId="1B8142D2" w14:textId="272F78DB" w:rsidR="001C2A3B" w:rsidRPr="000D1243" w:rsidRDefault="008753E5" w:rsidP="001C2A3B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program </w:t>
            </w:r>
            <w:r w:rsidRPr="000D1243">
              <w:rPr>
                <w:rFonts w:eastAsiaTheme="minorEastAsia" w:cs="Arial"/>
                <w:sz w:val="20"/>
                <w:lang w:val="pl-PL"/>
              </w:rPr>
              <w:t>szkol</w:t>
            </w:r>
            <w:r w:rsidR="001C2A3B" w:rsidRPr="000D1243">
              <w:rPr>
                <w:rFonts w:eastAsiaTheme="minorEastAsia" w:cs="Arial"/>
                <w:sz w:val="20"/>
                <w:lang w:val="pl-PL"/>
              </w:rPr>
              <w:t xml:space="preserve">enia </w:t>
            </w:r>
            <w:r w:rsidRPr="000D1243">
              <w:rPr>
                <w:rFonts w:eastAsiaTheme="minorEastAsia" w:cs="Arial"/>
                <w:sz w:val="20"/>
              </w:rPr>
              <w:t xml:space="preserve"> wprowadzając</w:t>
            </w:r>
            <w:r w:rsidR="001C2A3B" w:rsidRPr="000D1243">
              <w:rPr>
                <w:rFonts w:eastAsiaTheme="minorEastAsia" w:cs="Arial"/>
                <w:sz w:val="20"/>
                <w:lang w:val="pl-PL"/>
              </w:rPr>
              <w:t>ego</w:t>
            </w:r>
            <w:r w:rsidRPr="000D1243">
              <w:rPr>
                <w:rFonts w:eastAsiaTheme="minorEastAsia" w:cs="Arial"/>
                <w:sz w:val="20"/>
              </w:rPr>
              <w:t xml:space="preserve"> dla animatorów/tutorów </w:t>
            </w:r>
            <w:r w:rsidR="00F55DC3" w:rsidRPr="000D1243">
              <w:rPr>
                <w:rFonts w:eastAsiaTheme="minorEastAsia" w:cs="Arial"/>
                <w:sz w:val="20"/>
                <w:lang w:val="pl-PL"/>
              </w:rPr>
              <w:t xml:space="preserve"> (pkt 4 OPZ)</w:t>
            </w:r>
            <w:r w:rsidR="00F55DC3" w:rsidRPr="000D1243">
              <w:rPr>
                <w:rFonts w:eastAsiaTheme="minorEastAsia" w:cs="Arial"/>
                <w:sz w:val="20"/>
              </w:rPr>
              <w:t>,</w:t>
            </w:r>
          </w:p>
          <w:p w14:paraId="5C9BE02B" w14:textId="633C4113" w:rsidR="008753E5" w:rsidRPr="000D1243" w:rsidRDefault="001C2A3B" w:rsidP="001C2A3B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  <w:lang w:val="pl-PL"/>
              </w:rPr>
              <w:t>program szkolenia wprowadzającego</w:t>
            </w:r>
            <w:r w:rsidR="008753E5" w:rsidRPr="000D1243">
              <w:rPr>
                <w:rFonts w:eastAsiaTheme="minorEastAsia" w:cs="Arial"/>
                <w:sz w:val="20"/>
              </w:rPr>
              <w:t> dla Beneficjentów BLISKO 202</w:t>
            </w:r>
            <w:r w:rsidR="008753E5" w:rsidRPr="000D1243">
              <w:rPr>
                <w:rFonts w:eastAsiaTheme="minorEastAsia" w:cs="Arial"/>
                <w:sz w:val="20"/>
                <w:lang w:val="pl-PL"/>
              </w:rPr>
              <w:t>4</w:t>
            </w:r>
            <w:r w:rsidR="008753E5" w:rsidRPr="000D1243">
              <w:rPr>
                <w:rFonts w:eastAsiaTheme="minorEastAsia" w:cs="Arial"/>
                <w:sz w:val="20"/>
              </w:rPr>
              <w:t>-202</w:t>
            </w:r>
            <w:r w:rsidR="008753E5" w:rsidRPr="000D1243">
              <w:rPr>
                <w:rFonts w:eastAsiaTheme="minorEastAsia" w:cs="Arial"/>
                <w:sz w:val="20"/>
                <w:lang w:val="pl-PL"/>
              </w:rPr>
              <w:t>5 (pkt 5 OPZ)</w:t>
            </w:r>
            <w:r w:rsidR="008753E5" w:rsidRPr="000D1243">
              <w:rPr>
                <w:rFonts w:eastAsiaTheme="minorEastAsia" w:cs="Arial"/>
                <w:sz w:val="20"/>
              </w:rPr>
              <w:t xml:space="preserve">, </w:t>
            </w:r>
          </w:p>
          <w:p w14:paraId="33711101" w14:textId="754E1167" w:rsidR="008753E5" w:rsidRPr="000D1243" w:rsidRDefault="005B4BC3" w:rsidP="00E26DD2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  <w:lang w:val="pl-PL"/>
              </w:rPr>
              <w:t>prezentac</w:t>
            </w:r>
            <w:r w:rsidR="00BB7CF4" w:rsidRPr="000D1243">
              <w:rPr>
                <w:rFonts w:eastAsiaTheme="minorEastAsia" w:cs="Arial"/>
                <w:sz w:val="20"/>
                <w:lang w:val="pl-PL"/>
              </w:rPr>
              <w:t>ja</w:t>
            </w:r>
            <w:r w:rsidRPr="000D1243">
              <w:rPr>
                <w:rFonts w:eastAsiaTheme="minorEastAsia" w:cs="Arial"/>
                <w:sz w:val="20"/>
                <w:lang w:val="pl-PL"/>
              </w:rPr>
              <w:t xml:space="preserve"> multimedial</w:t>
            </w:r>
            <w:r w:rsidR="00BB7CF4" w:rsidRPr="000D1243">
              <w:rPr>
                <w:rFonts w:eastAsiaTheme="minorEastAsia" w:cs="Arial"/>
                <w:sz w:val="20"/>
                <w:lang w:val="pl-PL"/>
              </w:rPr>
              <w:t>na</w:t>
            </w:r>
            <w:r w:rsidRPr="000D1243">
              <w:rPr>
                <w:rFonts w:eastAsiaTheme="minorEastAsia" w:cs="Arial"/>
                <w:sz w:val="20"/>
                <w:lang w:val="pl-PL"/>
              </w:rPr>
              <w:t xml:space="preserve"> </w:t>
            </w:r>
            <w:r w:rsidR="008753E5" w:rsidRPr="000D1243">
              <w:rPr>
                <w:rFonts w:eastAsiaTheme="minorEastAsia" w:cs="Arial"/>
                <w:sz w:val="20"/>
              </w:rPr>
              <w:t xml:space="preserve"> na s</w:t>
            </w:r>
            <w:r w:rsidR="008753E5" w:rsidRPr="000D1243">
              <w:rPr>
                <w:rFonts w:eastAsiaTheme="minorEastAsia" w:cs="Arial"/>
                <w:sz w:val="20"/>
                <w:lang w:val="pl-PL"/>
              </w:rPr>
              <w:t>zkolenie</w:t>
            </w:r>
            <w:r w:rsidR="008753E5" w:rsidRPr="000D1243">
              <w:rPr>
                <w:rFonts w:eastAsiaTheme="minorEastAsia" w:cs="Arial"/>
                <w:sz w:val="20"/>
              </w:rPr>
              <w:t xml:space="preserve"> wprowadzające</w:t>
            </w:r>
            <w:r w:rsidR="008753E5" w:rsidRPr="000D1243">
              <w:rPr>
                <w:rFonts w:eastAsiaTheme="minorEastAsia" w:cs="Arial"/>
                <w:sz w:val="20"/>
                <w:lang w:val="pl-PL"/>
              </w:rPr>
              <w:t> </w:t>
            </w:r>
            <w:r w:rsidR="008753E5" w:rsidRPr="000D1243">
              <w:rPr>
                <w:rFonts w:eastAsiaTheme="minorEastAsia" w:cs="Arial"/>
                <w:sz w:val="20"/>
              </w:rPr>
              <w:t>dla animatorów/tutorów</w:t>
            </w:r>
            <w:r w:rsidR="00BD78A3">
              <w:rPr>
                <w:rFonts w:eastAsiaTheme="minorEastAsia" w:cs="Arial"/>
                <w:sz w:val="20"/>
                <w:lang w:val="pl-PL"/>
              </w:rPr>
              <w:t xml:space="preserve"> (pkt 4 OPZ)</w:t>
            </w:r>
            <w:r w:rsidR="008753E5" w:rsidRPr="000D1243">
              <w:rPr>
                <w:rFonts w:eastAsiaTheme="minorEastAsia" w:cs="Arial"/>
                <w:sz w:val="20"/>
                <w:lang w:val="pl-PL"/>
              </w:rPr>
              <w:t>,</w:t>
            </w:r>
          </w:p>
          <w:p w14:paraId="02B37397" w14:textId="62FF51ED" w:rsidR="00BB7CF4" w:rsidRPr="000D1243" w:rsidRDefault="00BB7CF4" w:rsidP="00E26DD2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  <w:lang w:val="pl-PL"/>
              </w:rPr>
              <w:t xml:space="preserve">prezentacja multimedialna </w:t>
            </w:r>
            <w:r w:rsidRPr="000D1243">
              <w:rPr>
                <w:rFonts w:eastAsiaTheme="minorEastAsia" w:cs="Arial"/>
                <w:sz w:val="20"/>
              </w:rPr>
              <w:t xml:space="preserve"> na s</w:t>
            </w:r>
            <w:r w:rsidRPr="000D1243">
              <w:rPr>
                <w:rFonts w:eastAsiaTheme="minorEastAsia" w:cs="Arial"/>
                <w:sz w:val="20"/>
                <w:lang w:val="pl-PL"/>
              </w:rPr>
              <w:t>zkolenie wprowadzające dla beneficjentów 2024-2025</w:t>
            </w:r>
            <w:r w:rsidR="00BD78A3">
              <w:rPr>
                <w:rFonts w:eastAsiaTheme="minorEastAsia" w:cs="Arial"/>
                <w:sz w:val="20"/>
                <w:lang w:val="pl-PL"/>
              </w:rPr>
              <w:t xml:space="preserve"> </w:t>
            </w:r>
            <w:r w:rsidR="00BD78A3">
              <w:rPr>
                <w:rFonts w:eastAsiaTheme="minorEastAsia" w:cs="Arial"/>
                <w:sz w:val="20"/>
                <w:lang w:val="pl-PL"/>
              </w:rPr>
              <w:t>(pkt 5 OPZ)</w:t>
            </w:r>
          </w:p>
          <w:p w14:paraId="66DE8FFC" w14:textId="6726CD90" w:rsidR="008753E5" w:rsidRPr="00BD78A3" w:rsidRDefault="00BD78A3" w:rsidP="007A59DB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>
              <w:rPr>
                <w:rFonts w:eastAsiaTheme="minorEastAsia" w:cs="Arial"/>
                <w:sz w:val="20"/>
                <w:lang w:val="pl-PL"/>
              </w:rPr>
              <w:t>l</w:t>
            </w:r>
            <w:r w:rsidRPr="000D1243">
              <w:rPr>
                <w:rFonts w:eastAsiaTheme="minorEastAsia" w:cs="Arial"/>
                <w:sz w:val="20"/>
                <w:lang w:val="pl-PL"/>
              </w:rPr>
              <w:t xml:space="preserve">istę </w:t>
            </w:r>
            <w:r w:rsidR="003440C5" w:rsidRPr="000D1243">
              <w:rPr>
                <w:rFonts w:eastAsiaTheme="minorEastAsia" w:cs="Arial"/>
                <w:sz w:val="20"/>
                <w:lang w:val="pl-PL"/>
              </w:rPr>
              <w:t>tutorów/animatorów dla beneficjentów 2023-2024</w:t>
            </w:r>
          </w:p>
          <w:p w14:paraId="2825ACBB" w14:textId="55C52FD7" w:rsidR="00BD78A3" w:rsidRPr="000D1243" w:rsidRDefault="00BD78A3" w:rsidP="00BD78A3">
            <w:pPr>
              <w:pStyle w:val="Akapitzlist"/>
              <w:spacing w:line="276" w:lineRule="auto"/>
              <w:ind w:left="478"/>
              <w:rPr>
                <w:rFonts w:eastAsiaTheme="minorEastAsia" w:cs="Arial"/>
                <w:sz w:val="20"/>
              </w:rPr>
            </w:pPr>
          </w:p>
        </w:tc>
      </w:tr>
      <w:tr w:rsidR="00BD78A3" w14:paraId="1B3DB252" w14:textId="77777777" w:rsidTr="0025347B">
        <w:trPr>
          <w:trHeight w:val="668"/>
        </w:trPr>
        <w:tc>
          <w:tcPr>
            <w:tcW w:w="3159" w:type="dxa"/>
            <w:vAlign w:val="center"/>
          </w:tcPr>
          <w:p w14:paraId="6E4CDD7F" w14:textId="7A459AE2" w:rsidR="008753E5" w:rsidRPr="000D1243" w:rsidRDefault="008753E5" w:rsidP="008753E5">
            <w:pPr>
              <w:spacing w:line="276" w:lineRule="auto"/>
              <w:jc w:val="left"/>
              <w:rPr>
                <w:rFonts w:eastAsiaTheme="minorEastAsia" w:cs="Arial"/>
                <w:b/>
                <w:bCs/>
                <w:sz w:val="20"/>
              </w:rPr>
            </w:pPr>
          </w:p>
          <w:p w14:paraId="2F04A246" w14:textId="678AE8D5" w:rsidR="00705E21" w:rsidRPr="000D1243" w:rsidRDefault="00705E21" w:rsidP="008753E5">
            <w:pPr>
              <w:spacing w:line="276" w:lineRule="auto"/>
              <w:jc w:val="left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>Elementy realizacji Przedmiotu Zamówienia</w:t>
            </w:r>
          </w:p>
        </w:tc>
        <w:tc>
          <w:tcPr>
            <w:tcW w:w="1680" w:type="dxa"/>
            <w:gridSpan w:val="2"/>
            <w:vAlign w:val="center"/>
          </w:tcPr>
          <w:p w14:paraId="7E5CD51B" w14:textId="5B53D8FF" w:rsidR="008753E5" w:rsidRPr="000D1243" w:rsidRDefault="008753E5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do </w:t>
            </w:r>
            <w:r w:rsidR="005C12D0" w:rsidRPr="000D1243">
              <w:rPr>
                <w:rFonts w:eastAsiaTheme="minorEastAsia" w:cs="Arial"/>
                <w:sz w:val="20"/>
              </w:rPr>
              <w:t>10</w:t>
            </w:r>
            <w:r w:rsidRPr="000D1243">
              <w:rPr>
                <w:rFonts w:eastAsiaTheme="minorEastAsia" w:cs="Arial"/>
                <w:sz w:val="20"/>
              </w:rPr>
              <w:t xml:space="preserve"> dni roboczych od dnia spotkania organizacyjnego</w:t>
            </w:r>
          </w:p>
        </w:tc>
        <w:tc>
          <w:tcPr>
            <w:tcW w:w="1147" w:type="dxa"/>
            <w:gridSpan w:val="2"/>
          </w:tcPr>
          <w:p w14:paraId="3D51A880" w14:textId="7B86CE8E" w:rsidR="00BD78A3" w:rsidRDefault="00BD78A3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60C2D34F" w14:textId="77777777" w:rsidR="00BD78A3" w:rsidRDefault="00BD78A3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6A58EA69" w14:textId="2D315ECF" w:rsidR="008753E5" w:rsidRPr="000D1243" w:rsidRDefault="00BD78A3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  <w:r>
              <w:rPr>
                <w:rFonts w:eastAsiaTheme="minorEastAsia" w:cs="Arial"/>
                <w:sz w:val="20"/>
              </w:rPr>
              <w:t>o</w:t>
            </w:r>
            <w:r w:rsidR="005E0F44" w:rsidRPr="000D1243">
              <w:rPr>
                <w:rFonts w:eastAsiaTheme="minorEastAsia" w:cs="Arial"/>
                <w:sz w:val="20"/>
              </w:rPr>
              <w:t>nline</w:t>
            </w:r>
          </w:p>
        </w:tc>
        <w:tc>
          <w:tcPr>
            <w:tcW w:w="5227" w:type="dxa"/>
            <w:vAlign w:val="center"/>
          </w:tcPr>
          <w:p w14:paraId="21C3168E" w14:textId="3A0002EE" w:rsidR="008753E5" w:rsidRPr="00BD78A3" w:rsidRDefault="00A334BF" w:rsidP="00BD78A3">
            <w:pPr>
              <w:spacing w:before="120" w:line="276" w:lineRule="auto"/>
              <w:rPr>
                <w:rFonts w:eastAsiaTheme="minorEastAsia" w:cs="Arial"/>
                <w:b/>
                <w:bCs/>
                <w:sz w:val="20"/>
              </w:rPr>
            </w:pPr>
            <w:r w:rsidRPr="00BD78A3">
              <w:rPr>
                <w:rFonts w:eastAsiaTheme="minorEastAsia" w:cs="Arial"/>
                <w:b/>
                <w:bCs/>
                <w:sz w:val="20"/>
              </w:rPr>
              <w:t xml:space="preserve">Wykonawca </w:t>
            </w:r>
            <w:r w:rsidR="00D112D7" w:rsidRPr="00BD78A3">
              <w:rPr>
                <w:rFonts w:eastAsiaTheme="minorEastAsia" w:cs="Arial"/>
                <w:b/>
                <w:bCs/>
                <w:sz w:val="20"/>
              </w:rPr>
              <w:t>przekaże Zamawiającemu</w:t>
            </w:r>
            <w:r w:rsidR="00B954CF" w:rsidRPr="00BD78A3">
              <w:rPr>
                <w:rFonts w:eastAsiaTheme="minorEastAsia" w:cs="Arial"/>
                <w:b/>
                <w:bCs/>
                <w:sz w:val="20"/>
              </w:rPr>
              <w:t>:</w:t>
            </w:r>
          </w:p>
          <w:p w14:paraId="6902EF35" w14:textId="11825205" w:rsidR="00B954CF" w:rsidRPr="000D1243" w:rsidRDefault="00B954CF" w:rsidP="00BD78A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90" w:hanging="284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harmonogram konsultacji online dla </w:t>
            </w:r>
            <w:r w:rsidRPr="000D1243">
              <w:rPr>
                <w:rFonts w:eastAsiaTheme="minorEastAsia" w:cs="Arial"/>
                <w:sz w:val="20"/>
                <w:lang w:val="pl-PL"/>
              </w:rPr>
              <w:t>B</w:t>
            </w:r>
            <w:proofErr w:type="spellStart"/>
            <w:r w:rsidRPr="000D1243">
              <w:rPr>
                <w:rFonts w:eastAsiaTheme="minorEastAsia" w:cs="Arial"/>
                <w:sz w:val="20"/>
              </w:rPr>
              <w:t>eneficjentów</w:t>
            </w:r>
            <w:proofErr w:type="spellEnd"/>
            <w:r w:rsidRPr="000D1243">
              <w:rPr>
                <w:rFonts w:eastAsiaTheme="minorEastAsia" w:cs="Arial"/>
                <w:sz w:val="20"/>
              </w:rPr>
              <w:t xml:space="preserve"> 2023-2025</w:t>
            </w:r>
            <w:r w:rsidR="00BD78A3">
              <w:rPr>
                <w:rFonts w:eastAsiaTheme="minorEastAsia" w:cs="Arial"/>
                <w:sz w:val="20"/>
                <w:lang w:val="pl-PL"/>
              </w:rPr>
              <w:t xml:space="preserve"> (pkt 2 OPZ)</w:t>
            </w:r>
            <w:r w:rsidRPr="000D1243">
              <w:rPr>
                <w:rFonts w:eastAsiaTheme="minorEastAsia" w:cs="Arial"/>
                <w:sz w:val="20"/>
              </w:rPr>
              <w:t>,</w:t>
            </w:r>
          </w:p>
          <w:p w14:paraId="309FBCD1" w14:textId="39D11EC4" w:rsidR="00B954CF" w:rsidRPr="000D1243" w:rsidRDefault="00B954CF" w:rsidP="00B954CF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harmonogram konsultacji online dla </w:t>
            </w:r>
            <w:r w:rsidRPr="000D1243">
              <w:rPr>
                <w:rFonts w:eastAsiaTheme="minorEastAsia" w:cs="Arial"/>
                <w:sz w:val="20"/>
                <w:lang w:val="pl-PL"/>
              </w:rPr>
              <w:t>B</w:t>
            </w:r>
            <w:proofErr w:type="spellStart"/>
            <w:r w:rsidRPr="000D1243">
              <w:rPr>
                <w:rFonts w:eastAsiaTheme="minorEastAsia" w:cs="Arial"/>
                <w:sz w:val="20"/>
              </w:rPr>
              <w:t>eneficjentów</w:t>
            </w:r>
            <w:proofErr w:type="spellEnd"/>
            <w:r w:rsidRPr="000D1243">
              <w:rPr>
                <w:rFonts w:eastAsiaTheme="minorEastAsia" w:cs="Arial"/>
                <w:sz w:val="20"/>
              </w:rPr>
              <w:t xml:space="preserve"> 2024-2025</w:t>
            </w:r>
            <w:r w:rsidR="00BD78A3">
              <w:rPr>
                <w:rFonts w:eastAsiaTheme="minorEastAsia" w:cs="Arial"/>
                <w:sz w:val="20"/>
                <w:lang w:val="pl-PL"/>
              </w:rPr>
              <w:t xml:space="preserve"> (pkt 2 OPZ)</w:t>
            </w:r>
            <w:r w:rsidRPr="000D1243">
              <w:rPr>
                <w:rFonts w:eastAsiaTheme="minorEastAsia" w:cs="Arial"/>
                <w:sz w:val="20"/>
              </w:rPr>
              <w:t>,</w:t>
            </w:r>
          </w:p>
          <w:p w14:paraId="282B68A0" w14:textId="72D2CF1F" w:rsidR="00B954CF" w:rsidRPr="000D1243" w:rsidRDefault="00B954CF" w:rsidP="00B954CF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program </w:t>
            </w:r>
            <w:r w:rsidRPr="000D1243">
              <w:rPr>
                <w:rFonts w:eastAsiaTheme="minorEastAsia" w:cs="Arial"/>
                <w:sz w:val="20"/>
                <w:lang w:val="pl-PL"/>
              </w:rPr>
              <w:t>szkolenia</w:t>
            </w:r>
            <w:r w:rsidRPr="000D1243">
              <w:rPr>
                <w:rFonts w:eastAsiaTheme="minorEastAsia" w:cs="Arial"/>
                <w:sz w:val="20"/>
              </w:rPr>
              <w:t xml:space="preserve"> wprowadzają</w:t>
            </w:r>
            <w:r w:rsidRPr="000D1243">
              <w:rPr>
                <w:rFonts w:eastAsiaTheme="minorEastAsia" w:cs="Arial"/>
                <w:sz w:val="20"/>
                <w:lang w:val="pl-PL"/>
              </w:rPr>
              <w:t>cego</w:t>
            </w:r>
            <w:r w:rsidRPr="000D1243">
              <w:rPr>
                <w:rFonts w:eastAsiaTheme="minorEastAsia" w:cs="Arial"/>
                <w:sz w:val="20"/>
              </w:rPr>
              <w:t xml:space="preserve"> dla animatorów/tutorów</w:t>
            </w:r>
            <w:r w:rsidR="0076491A" w:rsidRPr="000D1243">
              <w:rPr>
                <w:rFonts w:eastAsiaTheme="minorEastAsia" w:cs="Arial"/>
                <w:sz w:val="20"/>
                <w:lang w:val="pl-PL"/>
              </w:rPr>
              <w:t xml:space="preserve"> (pkt 5 OPZ)</w:t>
            </w:r>
            <w:r w:rsidR="0076491A" w:rsidRPr="000D1243">
              <w:rPr>
                <w:rFonts w:eastAsiaTheme="minorEastAsia" w:cs="Arial"/>
                <w:sz w:val="20"/>
              </w:rPr>
              <w:t>,</w:t>
            </w:r>
          </w:p>
          <w:p w14:paraId="7B1B5B5D" w14:textId="2781B633" w:rsidR="00B954CF" w:rsidRPr="000D1243" w:rsidRDefault="00B954CF" w:rsidP="00B954CF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  <w:lang w:val="pl-PL"/>
              </w:rPr>
              <w:t>program szkolenia wprowadzającego</w:t>
            </w:r>
            <w:r w:rsidRPr="000D1243">
              <w:rPr>
                <w:rFonts w:eastAsiaTheme="minorEastAsia" w:cs="Arial"/>
                <w:sz w:val="20"/>
              </w:rPr>
              <w:t xml:space="preserve"> dla </w:t>
            </w:r>
            <w:r w:rsidRPr="000D1243">
              <w:rPr>
                <w:rFonts w:eastAsiaTheme="minorEastAsia" w:cs="Arial"/>
                <w:sz w:val="20"/>
              </w:rPr>
              <w:lastRenderedPageBreak/>
              <w:t>Beneficjentów BLISKO 202</w:t>
            </w:r>
            <w:r w:rsidRPr="000D1243">
              <w:rPr>
                <w:rFonts w:eastAsiaTheme="minorEastAsia" w:cs="Arial"/>
                <w:sz w:val="20"/>
                <w:lang w:val="pl-PL"/>
              </w:rPr>
              <w:t>4</w:t>
            </w:r>
            <w:r w:rsidRPr="000D1243">
              <w:rPr>
                <w:rFonts w:eastAsiaTheme="minorEastAsia" w:cs="Arial"/>
                <w:sz w:val="20"/>
              </w:rPr>
              <w:t>-202</w:t>
            </w:r>
            <w:r w:rsidRPr="000D1243">
              <w:rPr>
                <w:rFonts w:eastAsiaTheme="minorEastAsia" w:cs="Arial"/>
                <w:sz w:val="20"/>
                <w:lang w:val="pl-PL"/>
              </w:rPr>
              <w:t>5 (pkt 5 OPZ)</w:t>
            </w:r>
            <w:r w:rsidRPr="000D1243">
              <w:rPr>
                <w:rFonts w:eastAsiaTheme="minorEastAsia" w:cs="Arial"/>
                <w:sz w:val="20"/>
              </w:rPr>
              <w:t xml:space="preserve">, </w:t>
            </w:r>
          </w:p>
          <w:p w14:paraId="638CFCE3" w14:textId="3FEC073D" w:rsidR="00B954CF" w:rsidRPr="000D1243" w:rsidRDefault="00B954CF" w:rsidP="00B954CF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  <w:lang w:val="pl-PL"/>
              </w:rPr>
              <w:t>prezentację multime</w:t>
            </w:r>
            <w:r w:rsidR="001C2A3B" w:rsidRPr="000D1243">
              <w:rPr>
                <w:rFonts w:eastAsiaTheme="minorEastAsia" w:cs="Arial"/>
                <w:sz w:val="20"/>
                <w:lang w:val="pl-PL"/>
              </w:rPr>
              <w:t>dialną</w:t>
            </w:r>
            <w:r w:rsidRPr="000D1243">
              <w:rPr>
                <w:rFonts w:eastAsiaTheme="minorEastAsia" w:cs="Arial"/>
                <w:sz w:val="20"/>
                <w:lang w:val="pl-PL"/>
              </w:rPr>
              <w:t xml:space="preserve"> </w:t>
            </w:r>
            <w:r w:rsidRPr="000D1243">
              <w:rPr>
                <w:rFonts w:eastAsiaTheme="minorEastAsia" w:cs="Arial"/>
                <w:sz w:val="20"/>
              </w:rPr>
              <w:t xml:space="preserve"> na s</w:t>
            </w:r>
            <w:r w:rsidRPr="000D1243">
              <w:rPr>
                <w:rFonts w:eastAsiaTheme="minorEastAsia" w:cs="Arial"/>
                <w:sz w:val="20"/>
                <w:lang w:val="pl-PL"/>
              </w:rPr>
              <w:t>zkolenie</w:t>
            </w:r>
            <w:r w:rsidRPr="000D1243">
              <w:rPr>
                <w:rFonts w:eastAsiaTheme="minorEastAsia" w:cs="Arial"/>
                <w:sz w:val="20"/>
              </w:rPr>
              <w:t xml:space="preserve"> wprowadzające</w:t>
            </w:r>
            <w:r w:rsidRPr="000D1243">
              <w:rPr>
                <w:rFonts w:eastAsiaTheme="minorEastAsia" w:cs="Arial"/>
                <w:sz w:val="20"/>
                <w:lang w:val="pl-PL"/>
              </w:rPr>
              <w:t> </w:t>
            </w:r>
            <w:r w:rsidRPr="000D1243">
              <w:rPr>
                <w:rFonts w:eastAsiaTheme="minorEastAsia" w:cs="Arial"/>
                <w:sz w:val="20"/>
              </w:rPr>
              <w:t>dla animatorów/tutorów</w:t>
            </w:r>
            <w:r w:rsidR="00BD78A3">
              <w:rPr>
                <w:rFonts w:eastAsiaTheme="minorEastAsia" w:cs="Arial"/>
                <w:sz w:val="20"/>
                <w:lang w:val="pl-PL"/>
              </w:rPr>
              <w:t xml:space="preserve"> (pkt 4 OPZ)</w:t>
            </w:r>
            <w:r w:rsidRPr="000D1243">
              <w:rPr>
                <w:rFonts w:eastAsiaTheme="minorEastAsia" w:cs="Arial"/>
                <w:sz w:val="20"/>
                <w:lang w:val="pl-PL"/>
              </w:rPr>
              <w:t>,</w:t>
            </w:r>
          </w:p>
          <w:p w14:paraId="41F9A655" w14:textId="1CBCD851" w:rsidR="002434F9" w:rsidRPr="000D1243" w:rsidRDefault="002434F9" w:rsidP="002434F9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  <w:lang w:val="pl-PL"/>
              </w:rPr>
              <w:t xml:space="preserve">prezentację multimedialną </w:t>
            </w:r>
            <w:r w:rsidRPr="000D1243">
              <w:rPr>
                <w:rFonts w:eastAsiaTheme="minorEastAsia" w:cs="Arial"/>
                <w:sz w:val="20"/>
              </w:rPr>
              <w:t xml:space="preserve"> na s</w:t>
            </w:r>
            <w:r w:rsidRPr="000D1243">
              <w:rPr>
                <w:rFonts w:eastAsiaTheme="minorEastAsia" w:cs="Arial"/>
                <w:sz w:val="20"/>
                <w:lang w:val="pl-PL"/>
              </w:rPr>
              <w:t>zkolenie</w:t>
            </w:r>
            <w:r w:rsidRPr="000D1243">
              <w:rPr>
                <w:rFonts w:eastAsiaTheme="minorEastAsia" w:cs="Arial"/>
                <w:sz w:val="20"/>
              </w:rPr>
              <w:t xml:space="preserve"> wprowadzające</w:t>
            </w:r>
            <w:r w:rsidRPr="000D1243">
              <w:rPr>
                <w:rFonts w:eastAsiaTheme="minorEastAsia" w:cs="Arial"/>
                <w:sz w:val="20"/>
                <w:lang w:val="pl-PL"/>
              </w:rPr>
              <w:t> </w:t>
            </w:r>
            <w:r w:rsidRPr="000D1243">
              <w:rPr>
                <w:rFonts w:eastAsiaTheme="minorEastAsia" w:cs="Arial"/>
                <w:sz w:val="20"/>
              </w:rPr>
              <w:t>dla</w:t>
            </w:r>
            <w:r w:rsidRPr="000D1243">
              <w:rPr>
                <w:rFonts w:eastAsiaTheme="minorEastAsia" w:cs="Arial"/>
                <w:sz w:val="20"/>
                <w:lang w:val="pl-PL"/>
              </w:rPr>
              <w:t xml:space="preserve"> </w:t>
            </w:r>
            <w:r w:rsidR="00BD78A3">
              <w:rPr>
                <w:rFonts w:eastAsiaTheme="minorEastAsia" w:cs="Arial"/>
                <w:sz w:val="20"/>
                <w:lang w:val="pl-PL"/>
              </w:rPr>
              <w:t>B</w:t>
            </w:r>
            <w:r w:rsidRPr="000D1243">
              <w:rPr>
                <w:rFonts w:eastAsiaTheme="minorEastAsia" w:cs="Arial"/>
                <w:sz w:val="20"/>
                <w:lang w:val="pl-PL"/>
              </w:rPr>
              <w:t>eneficjentów 2024-2025</w:t>
            </w:r>
            <w:r w:rsidR="00BD78A3">
              <w:rPr>
                <w:rFonts w:eastAsiaTheme="minorEastAsia" w:cs="Arial"/>
                <w:sz w:val="20"/>
                <w:lang w:val="pl-PL"/>
              </w:rPr>
              <w:t xml:space="preserve"> (pkt 5 OPZ)</w:t>
            </w:r>
            <w:r w:rsidRPr="000D1243">
              <w:rPr>
                <w:rFonts w:eastAsiaTheme="minorEastAsia" w:cs="Arial"/>
                <w:sz w:val="20"/>
                <w:lang w:val="pl-PL"/>
              </w:rPr>
              <w:t>,</w:t>
            </w:r>
          </w:p>
          <w:p w14:paraId="5FD220B5" w14:textId="4B5FAFEB" w:rsidR="008753E5" w:rsidRPr="000D1243" w:rsidRDefault="003440C5" w:rsidP="005E0F44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78" w:hanging="259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  <w:lang w:val="pl-PL"/>
              </w:rPr>
              <w:t xml:space="preserve">Listę tutorów/animatorów dla </w:t>
            </w:r>
            <w:r w:rsidR="00BD78A3">
              <w:rPr>
                <w:rFonts w:eastAsiaTheme="minorEastAsia" w:cs="Arial"/>
                <w:sz w:val="20"/>
                <w:lang w:val="pl-PL"/>
              </w:rPr>
              <w:t>B</w:t>
            </w:r>
            <w:r w:rsidRPr="000D1243">
              <w:rPr>
                <w:rFonts w:eastAsiaTheme="minorEastAsia" w:cs="Arial"/>
                <w:sz w:val="20"/>
                <w:lang w:val="pl-PL"/>
              </w:rPr>
              <w:t>eneficjentów 2023-2024</w:t>
            </w:r>
          </w:p>
        </w:tc>
      </w:tr>
      <w:tr w:rsidR="0025347B" w14:paraId="551903CE" w14:textId="77777777" w:rsidTr="0029421F">
        <w:trPr>
          <w:trHeight w:val="668"/>
        </w:trPr>
        <w:tc>
          <w:tcPr>
            <w:tcW w:w="3159" w:type="dxa"/>
            <w:vAlign w:val="center"/>
          </w:tcPr>
          <w:p w14:paraId="663C5E8D" w14:textId="584A50E9" w:rsidR="0025347B" w:rsidRPr="000D1243" w:rsidRDefault="0025347B" w:rsidP="00177599">
            <w:pPr>
              <w:spacing w:line="276" w:lineRule="auto"/>
              <w:jc w:val="left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lastRenderedPageBreak/>
              <w:t xml:space="preserve">UWAGI ZAMAWIAJĄCEGO  </w:t>
            </w:r>
            <w:r w:rsidRPr="000D1243">
              <w:rPr>
                <w:rFonts w:eastAsiaTheme="minorEastAsia" w:cs="Arial"/>
                <w:sz w:val="20"/>
              </w:rPr>
              <w:t>elementów realizacji Przedmiotu Zamówienia</w:t>
            </w:r>
          </w:p>
        </w:tc>
        <w:tc>
          <w:tcPr>
            <w:tcW w:w="1680" w:type="dxa"/>
            <w:gridSpan w:val="2"/>
            <w:vAlign w:val="center"/>
          </w:tcPr>
          <w:p w14:paraId="350433DF" w14:textId="360ECCD8" w:rsidR="0025347B" w:rsidRPr="000D1243" w:rsidRDefault="0025347B" w:rsidP="008753E5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do 2 dni roboczych od dnia otrzymania planu realizacji </w:t>
            </w:r>
          </w:p>
        </w:tc>
        <w:tc>
          <w:tcPr>
            <w:tcW w:w="6374" w:type="dxa"/>
            <w:gridSpan w:val="3"/>
          </w:tcPr>
          <w:p w14:paraId="60C842BA" w14:textId="77777777" w:rsidR="0025347B" w:rsidRDefault="0025347B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4EFFA5CF" w14:textId="20D9DB8C" w:rsidR="0025347B" w:rsidRPr="000D1243" w:rsidRDefault="0025347B" w:rsidP="0025347B">
            <w:pPr>
              <w:spacing w:line="276" w:lineRule="auto"/>
              <w:jc w:val="center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>online</w:t>
            </w:r>
          </w:p>
          <w:p w14:paraId="1C7524FF" w14:textId="3F865E3B" w:rsidR="0025347B" w:rsidRPr="000D1243" w:rsidRDefault="0025347B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</w:tc>
      </w:tr>
      <w:tr w:rsidR="0025347B" w14:paraId="594D14D0" w14:textId="77777777" w:rsidTr="007A5544">
        <w:trPr>
          <w:trHeight w:val="668"/>
        </w:trPr>
        <w:tc>
          <w:tcPr>
            <w:tcW w:w="3159" w:type="dxa"/>
            <w:vAlign w:val="center"/>
          </w:tcPr>
          <w:p w14:paraId="03BD4244" w14:textId="77777777" w:rsidR="0025347B" w:rsidRDefault="0025347B" w:rsidP="00177599">
            <w:pPr>
              <w:spacing w:line="276" w:lineRule="auto"/>
              <w:jc w:val="left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 xml:space="preserve">KOREKTA </w:t>
            </w:r>
          </w:p>
          <w:p w14:paraId="15A16CF2" w14:textId="30ECB3DF" w:rsidR="0025347B" w:rsidRPr="000D1243" w:rsidRDefault="0025347B" w:rsidP="00177599">
            <w:pPr>
              <w:spacing w:line="276" w:lineRule="auto"/>
              <w:jc w:val="left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>elementów realizacji Przedmiotu Zamówienia</w:t>
            </w:r>
            <w:r w:rsidRPr="000D1243" w:rsidDel="00DA1D31">
              <w:rPr>
                <w:rFonts w:eastAsiaTheme="minorEastAsia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680" w:type="dxa"/>
            <w:gridSpan w:val="2"/>
            <w:vAlign w:val="center"/>
          </w:tcPr>
          <w:p w14:paraId="6CDD3676" w14:textId="03BC3E8B" w:rsidR="0025347B" w:rsidRPr="000D1243" w:rsidRDefault="0025347B" w:rsidP="008753E5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>do 3 dni roboczych od dnia otrzymania uwag Zamawiającego</w:t>
            </w:r>
          </w:p>
        </w:tc>
        <w:tc>
          <w:tcPr>
            <w:tcW w:w="6374" w:type="dxa"/>
            <w:gridSpan w:val="3"/>
          </w:tcPr>
          <w:p w14:paraId="5E2EA1D8" w14:textId="77777777" w:rsidR="0025347B" w:rsidRDefault="0025347B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301000B5" w14:textId="77777777" w:rsidR="0025347B" w:rsidRDefault="0025347B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2957192A" w14:textId="3E03BA54" w:rsidR="0025347B" w:rsidRPr="000D1243" w:rsidRDefault="0025347B" w:rsidP="0025347B">
            <w:pPr>
              <w:spacing w:line="276" w:lineRule="auto"/>
              <w:jc w:val="center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>online</w:t>
            </w:r>
          </w:p>
          <w:p w14:paraId="1355AFFC" w14:textId="0D6D35C1" w:rsidR="0025347B" w:rsidRPr="000D1243" w:rsidRDefault="0025347B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</w:tc>
      </w:tr>
      <w:tr w:rsidR="0025347B" w14:paraId="69306365" w14:textId="77777777" w:rsidTr="00680842">
        <w:trPr>
          <w:trHeight w:val="632"/>
        </w:trPr>
        <w:tc>
          <w:tcPr>
            <w:tcW w:w="3159" w:type="dxa"/>
            <w:vAlign w:val="center"/>
          </w:tcPr>
          <w:p w14:paraId="26A4A0CB" w14:textId="77777777" w:rsidR="0025347B" w:rsidRDefault="0025347B" w:rsidP="00BD78A3">
            <w:pPr>
              <w:spacing w:line="276" w:lineRule="auto"/>
              <w:jc w:val="left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 xml:space="preserve">SZKOLENIE  WPROWADZAJĄCE DLA ANIMATORÓW/TUTORÓW </w:t>
            </w:r>
          </w:p>
          <w:p w14:paraId="24D65316" w14:textId="7E83F03F" w:rsidR="0025347B" w:rsidRPr="000D1243" w:rsidRDefault="0025347B" w:rsidP="00BD78A3">
            <w:pPr>
              <w:spacing w:line="276" w:lineRule="auto"/>
              <w:jc w:val="left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>(pkt 4 OPZ)</w:t>
            </w:r>
          </w:p>
        </w:tc>
        <w:tc>
          <w:tcPr>
            <w:tcW w:w="1637" w:type="dxa"/>
            <w:vAlign w:val="center"/>
          </w:tcPr>
          <w:p w14:paraId="76274701" w14:textId="56A8E979" w:rsidR="0025347B" w:rsidRPr="00BD78A3" w:rsidRDefault="0025347B" w:rsidP="00BD78A3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BD78A3">
              <w:rPr>
                <w:rFonts w:eastAsiaTheme="minorEastAsia" w:cs="Arial"/>
                <w:sz w:val="20"/>
              </w:rPr>
              <w:t xml:space="preserve">Szkolenie odbędzie się w terminie wskazanym przez Zamawiającego </w:t>
            </w:r>
            <w:r>
              <w:rPr>
                <w:rFonts w:eastAsiaTheme="minorEastAsia" w:cs="Arial"/>
                <w:sz w:val="20"/>
              </w:rPr>
              <w:t>do końca</w:t>
            </w:r>
            <w:r w:rsidRPr="00BD78A3">
              <w:rPr>
                <w:rFonts w:eastAsiaTheme="minorEastAsia" w:cs="Arial"/>
                <w:sz w:val="20"/>
              </w:rPr>
              <w:t xml:space="preserve"> marca 2024 r. </w:t>
            </w:r>
          </w:p>
        </w:tc>
        <w:tc>
          <w:tcPr>
            <w:tcW w:w="6417" w:type="dxa"/>
            <w:gridSpan w:val="4"/>
            <w:vAlign w:val="center"/>
          </w:tcPr>
          <w:p w14:paraId="4D3E46D6" w14:textId="7A5E69D3" w:rsidR="0025347B" w:rsidRPr="000D1243" w:rsidRDefault="0025347B" w:rsidP="0025347B">
            <w:pPr>
              <w:spacing w:line="276" w:lineRule="auto"/>
              <w:jc w:val="center"/>
              <w:rPr>
                <w:rFonts w:eastAsiaTheme="minorEastAsia" w:cs="Arial"/>
                <w:sz w:val="20"/>
              </w:rPr>
            </w:pPr>
            <w:r>
              <w:rPr>
                <w:rFonts w:eastAsiaTheme="minorEastAsia" w:cs="Arial"/>
                <w:sz w:val="20"/>
              </w:rPr>
              <w:t>ul. Płocka 5a, Warszawa</w:t>
            </w:r>
          </w:p>
        </w:tc>
      </w:tr>
      <w:tr w:rsidR="000C3AAA" w14:paraId="3DC8D2CE" w14:textId="77777777" w:rsidTr="0025347B">
        <w:trPr>
          <w:trHeight w:val="632"/>
        </w:trPr>
        <w:tc>
          <w:tcPr>
            <w:tcW w:w="3159" w:type="dxa"/>
            <w:vAlign w:val="center"/>
          </w:tcPr>
          <w:p w14:paraId="75D25D4B" w14:textId="28D0BA63" w:rsidR="000C3AAA" w:rsidRPr="000D1243" w:rsidRDefault="000C3AAA" w:rsidP="000C3AAA">
            <w:pPr>
              <w:spacing w:line="276" w:lineRule="auto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 xml:space="preserve">KONSULTACJE ON-LINE DLA BENEFICJENTÓW 2023-2024 </w:t>
            </w:r>
            <w:r w:rsidRPr="000D1243">
              <w:rPr>
                <w:rFonts w:eastAsiaTheme="minorEastAsia" w:cs="Arial"/>
                <w:sz w:val="20"/>
              </w:rPr>
              <w:t>(pkt 2 OPZ)</w:t>
            </w:r>
          </w:p>
        </w:tc>
        <w:tc>
          <w:tcPr>
            <w:tcW w:w="8054" w:type="dxa"/>
            <w:gridSpan w:val="5"/>
            <w:vAlign w:val="center"/>
          </w:tcPr>
          <w:p w14:paraId="1A63FD68" w14:textId="77777777" w:rsidR="00E9057E" w:rsidRDefault="00E9057E" w:rsidP="000C3AAA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5A93DC77" w14:textId="7A1BDFC2" w:rsidR="000C3AAA" w:rsidRPr="000D1243" w:rsidRDefault="000C3AAA" w:rsidP="000C3AAA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>Wykonawca rozpocznie konsultacje online dla beneficjentów 2023-2024 pkt 2 OPZ), niezwłocznie po s</w:t>
            </w:r>
            <w:r w:rsidR="0091598C" w:rsidRPr="000D1243">
              <w:rPr>
                <w:rFonts w:eastAsiaTheme="minorEastAsia" w:cs="Arial"/>
                <w:sz w:val="20"/>
              </w:rPr>
              <w:t>zkoleniu</w:t>
            </w:r>
            <w:r w:rsidRPr="000D1243">
              <w:rPr>
                <w:rFonts w:eastAsiaTheme="minorEastAsia" w:cs="Arial"/>
                <w:sz w:val="20"/>
              </w:rPr>
              <w:t xml:space="preserve"> wprowadzającym dla animatorów/tutorów (pkt 4 OPZ) i zakończy</w:t>
            </w:r>
            <w:r w:rsidR="0025347B">
              <w:rPr>
                <w:rFonts w:eastAsiaTheme="minorEastAsia" w:cs="Arial"/>
                <w:sz w:val="20"/>
              </w:rPr>
              <w:t xml:space="preserve"> konsultacje</w:t>
            </w:r>
            <w:r w:rsidRPr="000D1243">
              <w:rPr>
                <w:rFonts w:eastAsiaTheme="minorEastAsia" w:cs="Arial"/>
                <w:sz w:val="20"/>
              </w:rPr>
              <w:t xml:space="preserve"> do 15  listopada 2024 roku</w:t>
            </w:r>
          </w:p>
          <w:p w14:paraId="2251F8F7" w14:textId="77777777" w:rsidR="000C3AAA" w:rsidRPr="000D1243" w:rsidRDefault="000C3AAA" w:rsidP="000C3AAA">
            <w:pPr>
              <w:pStyle w:val="Akapitzlist"/>
              <w:spacing w:line="276" w:lineRule="auto"/>
              <w:rPr>
                <w:rFonts w:eastAsiaTheme="minorEastAsia" w:cs="Arial"/>
                <w:sz w:val="20"/>
              </w:rPr>
            </w:pPr>
          </w:p>
        </w:tc>
      </w:tr>
      <w:tr w:rsidR="00F55886" w14:paraId="284239AE" w14:textId="77777777" w:rsidTr="0025347B">
        <w:trPr>
          <w:trHeight w:val="632"/>
        </w:trPr>
        <w:tc>
          <w:tcPr>
            <w:tcW w:w="3159" w:type="dxa"/>
            <w:vAlign w:val="center"/>
          </w:tcPr>
          <w:p w14:paraId="21C965EA" w14:textId="6317877A" w:rsidR="00F55886" w:rsidRPr="000D1243" w:rsidRDefault="00F55886" w:rsidP="00F55886">
            <w:pPr>
              <w:spacing w:line="276" w:lineRule="auto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>WNIOSKI BENEFICJENTÓW 2024-2025</w:t>
            </w:r>
          </w:p>
        </w:tc>
        <w:tc>
          <w:tcPr>
            <w:tcW w:w="8054" w:type="dxa"/>
            <w:gridSpan w:val="5"/>
            <w:vAlign w:val="center"/>
          </w:tcPr>
          <w:p w14:paraId="46579028" w14:textId="2911B0D5" w:rsidR="00F55886" w:rsidRPr="000D1243" w:rsidRDefault="0099255F" w:rsidP="00F55886">
            <w:pPr>
              <w:spacing w:line="276" w:lineRule="auto"/>
              <w:rPr>
                <w:rFonts w:eastAsiaTheme="minorEastAsia" w:cs="Arial"/>
                <w:sz w:val="20"/>
              </w:rPr>
            </w:pPr>
            <w:r>
              <w:rPr>
                <w:rFonts w:eastAsiaTheme="minorEastAsia" w:cs="Arial"/>
                <w:sz w:val="20"/>
              </w:rPr>
              <w:t>Z</w:t>
            </w:r>
            <w:r w:rsidR="0025347B">
              <w:rPr>
                <w:rFonts w:eastAsiaTheme="minorEastAsia" w:cs="Arial"/>
                <w:sz w:val="20"/>
              </w:rPr>
              <w:t xml:space="preserve">ostaną przekazane Wykonawcy </w:t>
            </w:r>
            <w:r w:rsidR="00F55886" w:rsidRPr="000D1243">
              <w:rPr>
                <w:rFonts w:eastAsiaTheme="minorEastAsia" w:cs="Arial"/>
                <w:sz w:val="20"/>
              </w:rPr>
              <w:t xml:space="preserve">najpóźniej 2 tygodnie przed </w:t>
            </w:r>
            <w:r w:rsidR="00880255" w:rsidRPr="000D1243">
              <w:rPr>
                <w:rFonts w:eastAsiaTheme="minorEastAsia" w:cs="Arial"/>
                <w:sz w:val="20"/>
              </w:rPr>
              <w:t>szkoleniem</w:t>
            </w:r>
            <w:r w:rsidR="00F55886" w:rsidRPr="000D1243">
              <w:rPr>
                <w:rFonts w:eastAsiaTheme="minorEastAsia" w:cs="Arial"/>
                <w:sz w:val="20"/>
              </w:rPr>
              <w:t xml:space="preserve"> wprowadzającym dla Beneficjentów 2024-2025, o którym mowa w pkt 4 OPZ</w:t>
            </w:r>
          </w:p>
        </w:tc>
      </w:tr>
      <w:tr w:rsidR="00F55886" w14:paraId="69A98D9B" w14:textId="77777777" w:rsidTr="0025347B">
        <w:trPr>
          <w:trHeight w:val="632"/>
        </w:trPr>
        <w:tc>
          <w:tcPr>
            <w:tcW w:w="3159" w:type="dxa"/>
            <w:vAlign w:val="center"/>
          </w:tcPr>
          <w:p w14:paraId="0672646E" w14:textId="57F6AF1A" w:rsidR="00F55886" w:rsidRPr="000D1243" w:rsidRDefault="00F55886" w:rsidP="00F55886">
            <w:pPr>
              <w:spacing w:line="276" w:lineRule="auto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>LISTA ANIMATORÓW/TUTORÓW</w:t>
            </w:r>
            <w:r w:rsidR="00EA07C2" w:rsidRPr="000D1243">
              <w:rPr>
                <w:rFonts w:eastAsiaTheme="minorEastAsia" w:cs="Arial"/>
                <w:b/>
                <w:bCs/>
                <w:sz w:val="20"/>
              </w:rPr>
              <w:t xml:space="preserve"> </w:t>
            </w:r>
            <w:r w:rsidR="0025347B">
              <w:rPr>
                <w:rFonts w:eastAsiaTheme="minorEastAsia" w:cs="Arial"/>
                <w:b/>
                <w:bCs/>
                <w:sz w:val="20"/>
              </w:rPr>
              <w:t xml:space="preserve">DLA BENEFICJENTÓW </w:t>
            </w:r>
            <w:r w:rsidR="00EA07C2" w:rsidRPr="000D1243">
              <w:rPr>
                <w:rFonts w:eastAsiaTheme="minorEastAsia" w:cs="Arial"/>
                <w:b/>
                <w:bCs/>
                <w:sz w:val="20"/>
              </w:rPr>
              <w:t>2024-2025</w:t>
            </w:r>
          </w:p>
        </w:tc>
        <w:tc>
          <w:tcPr>
            <w:tcW w:w="8054" w:type="dxa"/>
            <w:gridSpan w:val="5"/>
            <w:vAlign w:val="center"/>
          </w:tcPr>
          <w:p w14:paraId="6D83859B" w14:textId="6356B816" w:rsidR="00F55886" w:rsidRPr="000D1243" w:rsidRDefault="00880255" w:rsidP="00F55886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>3</w:t>
            </w:r>
            <w:r w:rsidR="00F55886" w:rsidRPr="000D1243">
              <w:rPr>
                <w:rFonts w:eastAsiaTheme="minorEastAsia" w:cs="Arial"/>
                <w:sz w:val="20"/>
              </w:rPr>
              <w:t xml:space="preserve"> dni roboczych od dnia przekazania wniosków Beneficjentów</w:t>
            </w:r>
            <w:r w:rsidR="00EA07C2" w:rsidRPr="000D1243">
              <w:rPr>
                <w:rFonts w:eastAsiaTheme="minorEastAsia" w:cs="Arial"/>
                <w:sz w:val="20"/>
              </w:rPr>
              <w:t xml:space="preserve"> 2024-2025</w:t>
            </w:r>
          </w:p>
        </w:tc>
      </w:tr>
      <w:tr w:rsidR="00311C96" w14:paraId="2BF76E13" w14:textId="77777777" w:rsidTr="0025347B">
        <w:trPr>
          <w:trHeight w:val="632"/>
        </w:trPr>
        <w:tc>
          <w:tcPr>
            <w:tcW w:w="3159" w:type="dxa"/>
            <w:vAlign w:val="center"/>
          </w:tcPr>
          <w:p w14:paraId="006209DD" w14:textId="1D9D97DA" w:rsidR="00311C96" w:rsidRPr="000D1243" w:rsidRDefault="00311C96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>S</w:t>
            </w:r>
            <w:r w:rsidR="002C3375" w:rsidRPr="000D1243">
              <w:rPr>
                <w:rFonts w:eastAsiaTheme="minorEastAsia" w:cs="Arial"/>
                <w:b/>
                <w:bCs/>
                <w:sz w:val="20"/>
              </w:rPr>
              <w:t xml:space="preserve">ZKOLENIE </w:t>
            </w:r>
            <w:r w:rsidRPr="000D1243">
              <w:rPr>
                <w:rFonts w:eastAsiaTheme="minorEastAsia" w:cs="Arial"/>
                <w:b/>
                <w:bCs/>
                <w:sz w:val="20"/>
              </w:rPr>
              <w:t xml:space="preserve"> WPROWADZAJĄCE DLA BENEFICJENTÓW BLISKO 202</w:t>
            </w:r>
            <w:r w:rsidR="001A0CE2" w:rsidRPr="000D1243">
              <w:rPr>
                <w:rFonts w:eastAsiaTheme="minorEastAsia" w:cs="Arial"/>
                <w:b/>
                <w:bCs/>
                <w:sz w:val="20"/>
              </w:rPr>
              <w:t>4</w:t>
            </w:r>
            <w:r w:rsidRPr="000D1243">
              <w:rPr>
                <w:rFonts w:eastAsiaTheme="minorEastAsia" w:cs="Arial"/>
                <w:b/>
                <w:bCs/>
                <w:sz w:val="20"/>
              </w:rPr>
              <w:t>-202</w:t>
            </w:r>
            <w:r w:rsidR="001A0CE2" w:rsidRPr="000D1243">
              <w:rPr>
                <w:rFonts w:eastAsiaTheme="minorEastAsia" w:cs="Arial"/>
                <w:b/>
                <w:bCs/>
                <w:sz w:val="20"/>
              </w:rPr>
              <w:t>5</w:t>
            </w:r>
            <w:r w:rsidR="0008616A" w:rsidRPr="000D1243">
              <w:rPr>
                <w:rFonts w:eastAsiaTheme="minorEastAsia" w:cs="Arial"/>
                <w:b/>
                <w:bCs/>
                <w:sz w:val="20"/>
              </w:rPr>
              <w:t xml:space="preserve"> (pkt 5 OPZ)</w:t>
            </w:r>
          </w:p>
        </w:tc>
        <w:tc>
          <w:tcPr>
            <w:tcW w:w="8054" w:type="dxa"/>
            <w:gridSpan w:val="5"/>
            <w:vAlign w:val="center"/>
          </w:tcPr>
          <w:p w14:paraId="655F09CA" w14:textId="20F44981" w:rsidR="002C3375" w:rsidRPr="000D1243" w:rsidRDefault="002C3375" w:rsidP="00E26DD2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760C65F1" w14:textId="77777777" w:rsidR="00001111" w:rsidRPr="000D1243" w:rsidRDefault="00001111" w:rsidP="00E26DD2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6B913EC5" w14:textId="70B77899" w:rsidR="002C3375" w:rsidRPr="000D1243" w:rsidRDefault="002C3375" w:rsidP="00E26DD2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>Szkolenie odbędzie się w II kwartale 2024 roku, w terminie wyznaczonym przez Zamawiającego</w:t>
            </w:r>
            <w:r w:rsidR="0099255F">
              <w:rPr>
                <w:rFonts w:eastAsiaTheme="minorEastAsia" w:cs="Arial"/>
                <w:sz w:val="20"/>
              </w:rPr>
              <w:t>, w Domu Pracy Twórczej max. 100 km od Warszawy.</w:t>
            </w:r>
          </w:p>
          <w:p w14:paraId="4C21138A" w14:textId="060CF43B" w:rsidR="00311C96" w:rsidRPr="000D1243" w:rsidRDefault="00311C96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</w:tc>
      </w:tr>
      <w:tr w:rsidR="00FC3A05" w14:paraId="703B8665" w14:textId="77777777" w:rsidTr="0025347B">
        <w:trPr>
          <w:trHeight w:val="632"/>
        </w:trPr>
        <w:tc>
          <w:tcPr>
            <w:tcW w:w="3159" w:type="dxa"/>
            <w:vAlign w:val="center"/>
          </w:tcPr>
          <w:p w14:paraId="7A17BDBA" w14:textId="33FC9A1A" w:rsidR="00FC3A05" w:rsidRPr="000D1243" w:rsidRDefault="00FC3A05" w:rsidP="00FC3A05">
            <w:pPr>
              <w:spacing w:line="276" w:lineRule="auto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>KONSULTACJE ON LINE DLA BENEFICJENTÓW 2024-2025 (pkt 2 OPZ)</w:t>
            </w:r>
          </w:p>
        </w:tc>
        <w:tc>
          <w:tcPr>
            <w:tcW w:w="8054" w:type="dxa"/>
            <w:gridSpan w:val="5"/>
            <w:vAlign w:val="center"/>
          </w:tcPr>
          <w:p w14:paraId="3B59B785" w14:textId="77777777" w:rsidR="0025347B" w:rsidRDefault="0025347B" w:rsidP="00FC3A05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2F011D66" w14:textId="33811F62" w:rsidR="00FC3A05" w:rsidRPr="000D1243" w:rsidRDefault="00FC3A05" w:rsidP="00FC3A05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Wykonawca rozpocznie konsultacje online dla </w:t>
            </w:r>
            <w:r w:rsidR="0025347B">
              <w:rPr>
                <w:rFonts w:eastAsiaTheme="minorEastAsia" w:cs="Arial"/>
                <w:sz w:val="20"/>
              </w:rPr>
              <w:t>B</w:t>
            </w:r>
            <w:r w:rsidRPr="000D1243">
              <w:rPr>
                <w:rFonts w:eastAsiaTheme="minorEastAsia" w:cs="Arial"/>
                <w:sz w:val="20"/>
              </w:rPr>
              <w:t xml:space="preserve">eneficjentów 2024-2025 </w:t>
            </w:r>
            <w:r w:rsidR="0025347B">
              <w:rPr>
                <w:rFonts w:eastAsiaTheme="minorEastAsia" w:cs="Arial"/>
                <w:sz w:val="20"/>
              </w:rPr>
              <w:t>(</w:t>
            </w:r>
            <w:r w:rsidRPr="000D1243">
              <w:rPr>
                <w:rFonts w:eastAsiaTheme="minorEastAsia" w:cs="Arial"/>
                <w:sz w:val="20"/>
              </w:rPr>
              <w:t xml:space="preserve">pkt 2 OPZ), niezwłocznie po szkoleniu wprowadzającym dla </w:t>
            </w:r>
            <w:r w:rsidR="0025347B">
              <w:rPr>
                <w:rFonts w:eastAsiaTheme="minorEastAsia" w:cs="Arial"/>
                <w:sz w:val="20"/>
              </w:rPr>
              <w:t>B</w:t>
            </w:r>
            <w:r w:rsidRPr="000D1243">
              <w:rPr>
                <w:rFonts w:eastAsiaTheme="minorEastAsia" w:cs="Arial"/>
                <w:sz w:val="20"/>
              </w:rPr>
              <w:t>eneficjentów 2024-2025 (pkt 5 OPZ) i</w:t>
            </w:r>
            <w:r w:rsidR="0025347B">
              <w:rPr>
                <w:rFonts w:eastAsiaTheme="minorEastAsia" w:cs="Arial"/>
                <w:sz w:val="20"/>
              </w:rPr>
              <w:t> </w:t>
            </w:r>
            <w:r w:rsidRPr="000D1243">
              <w:rPr>
                <w:rFonts w:eastAsiaTheme="minorEastAsia" w:cs="Arial"/>
                <w:sz w:val="20"/>
              </w:rPr>
              <w:t>zakończy do 15  listopada 2024 roku</w:t>
            </w:r>
          </w:p>
          <w:p w14:paraId="7BD68865" w14:textId="77777777" w:rsidR="00FC3A05" w:rsidRPr="000D1243" w:rsidDel="00001111" w:rsidRDefault="00FC3A05" w:rsidP="00FC3A05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</w:tc>
      </w:tr>
      <w:tr w:rsidR="00190692" w14:paraId="1E7FEEFB" w14:textId="77777777" w:rsidTr="0025347B">
        <w:trPr>
          <w:trHeight w:val="632"/>
        </w:trPr>
        <w:tc>
          <w:tcPr>
            <w:tcW w:w="3159" w:type="dxa"/>
            <w:vAlign w:val="center"/>
          </w:tcPr>
          <w:p w14:paraId="7E4E541A" w14:textId="3CF32C90" w:rsidR="00190692" w:rsidRPr="0025347B" w:rsidRDefault="00190692" w:rsidP="0025347B">
            <w:pPr>
              <w:spacing w:line="276" w:lineRule="auto"/>
              <w:jc w:val="left"/>
              <w:rPr>
                <w:rFonts w:eastAsiaTheme="minorEastAsia" w:cs="Arial"/>
                <w:b/>
                <w:bCs/>
                <w:sz w:val="20"/>
              </w:rPr>
            </w:pPr>
            <w:r w:rsidRPr="0025347B">
              <w:rPr>
                <w:rFonts w:eastAsiaTheme="minorEastAsia" w:cs="Arial"/>
                <w:b/>
                <w:bCs/>
                <w:sz w:val="20"/>
              </w:rPr>
              <w:t>PROGRAM</w:t>
            </w:r>
            <w:r w:rsidR="00117DF1" w:rsidRPr="0025347B">
              <w:rPr>
                <w:rFonts w:eastAsiaTheme="minorEastAsia" w:cs="Arial"/>
                <w:b/>
                <w:bCs/>
                <w:sz w:val="20"/>
              </w:rPr>
              <w:t xml:space="preserve"> </w:t>
            </w:r>
            <w:r w:rsidR="0025347B" w:rsidRPr="0025347B">
              <w:rPr>
                <w:rFonts w:eastAsiaTheme="minorEastAsia" w:cs="Arial"/>
                <w:b/>
                <w:bCs/>
                <w:sz w:val="20"/>
              </w:rPr>
              <w:t>ORAZ PREZENTACJA</w:t>
            </w:r>
            <w:r w:rsidRPr="0025347B">
              <w:rPr>
                <w:rFonts w:eastAsiaTheme="minorEastAsia" w:cs="Arial"/>
                <w:b/>
                <w:bCs/>
                <w:sz w:val="20"/>
              </w:rPr>
              <w:t xml:space="preserve"> S</w:t>
            </w:r>
            <w:r w:rsidR="00001111" w:rsidRPr="0025347B">
              <w:rPr>
                <w:rFonts w:eastAsiaTheme="minorEastAsia" w:cs="Arial"/>
                <w:b/>
                <w:bCs/>
                <w:sz w:val="20"/>
              </w:rPr>
              <w:t xml:space="preserve">ZKOLENIA </w:t>
            </w:r>
            <w:r w:rsidRPr="0025347B">
              <w:rPr>
                <w:rFonts w:eastAsiaTheme="minorEastAsia" w:cs="Arial"/>
                <w:b/>
                <w:bCs/>
                <w:sz w:val="20"/>
              </w:rPr>
              <w:t xml:space="preserve"> PODSUMOWUJĄCEGO DLA BENEFICJENTÓW 2023-2024 </w:t>
            </w:r>
          </w:p>
        </w:tc>
        <w:tc>
          <w:tcPr>
            <w:tcW w:w="2700" w:type="dxa"/>
            <w:gridSpan w:val="3"/>
            <w:vAlign w:val="center"/>
          </w:tcPr>
          <w:p w14:paraId="6B3E14D2" w14:textId="5B2EA7AC" w:rsidR="00190692" w:rsidRPr="000D1243" w:rsidRDefault="0025347B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 xml:space="preserve">Wykonawca prześle program szkolenia  i prezentację multimedialną  do konsultacji </w:t>
            </w:r>
            <w:r w:rsidR="00190692" w:rsidRPr="000D1243">
              <w:rPr>
                <w:rFonts w:eastAsiaTheme="minorEastAsia" w:cs="Arial"/>
                <w:sz w:val="20"/>
              </w:rPr>
              <w:t xml:space="preserve">2 miesięcy przed datą realizacji </w:t>
            </w:r>
            <w:r w:rsidR="00190692" w:rsidRPr="000D1243">
              <w:rPr>
                <w:rFonts w:eastAsiaTheme="minorEastAsia" w:cs="Arial"/>
                <w:sz w:val="20"/>
              </w:rPr>
              <w:lastRenderedPageBreak/>
              <w:t>s</w:t>
            </w:r>
            <w:r w:rsidR="00F32BD1" w:rsidRPr="000D1243">
              <w:rPr>
                <w:rFonts w:eastAsiaTheme="minorEastAsia" w:cs="Arial"/>
                <w:sz w:val="20"/>
              </w:rPr>
              <w:t xml:space="preserve">zkolenia </w:t>
            </w:r>
          </w:p>
        </w:tc>
        <w:tc>
          <w:tcPr>
            <w:tcW w:w="5354" w:type="dxa"/>
            <w:gridSpan w:val="2"/>
            <w:vAlign w:val="center"/>
          </w:tcPr>
          <w:p w14:paraId="1DFD6E5F" w14:textId="4313CAFA" w:rsidR="00190692" w:rsidRPr="000D1243" w:rsidRDefault="00190692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lastRenderedPageBreak/>
              <w:t>. W terminie maksymalnie 3 dni roboczych Zamawiający zaakceptuje lub zgłosi uwagi do przesłan</w:t>
            </w:r>
            <w:r w:rsidR="001C5F77" w:rsidRPr="000D1243">
              <w:rPr>
                <w:rFonts w:eastAsiaTheme="minorEastAsia" w:cs="Arial"/>
                <w:sz w:val="20"/>
              </w:rPr>
              <w:t>ych</w:t>
            </w:r>
            <w:r w:rsidRPr="000D1243">
              <w:rPr>
                <w:rFonts w:eastAsiaTheme="minorEastAsia" w:cs="Arial"/>
                <w:sz w:val="20"/>
              </w:rPr>
              <w:t xml:space="preserve"> programu</w:t>
            </w:r>
            <w:r w:rsidR="001C5F77" w:rsidRPr="000D1243">
              <w:rPr>
                <w:rFonts w:eastAsiaTheme="minorEastAsia" w:cs="Arial"/>
                <w:sz w:val="20"/>
              </w:rPr>
              <w:t xml:space="preserve"> i prezentacji</w:t>
            </w:r>
            <w:r w:rsidRPr="000D1243">
              <w:rPr>
                <w:rFonts w:eastAsiaTheme="minorEastAsia" w:cs="Arial"/>
                <w:sz w:val="20"/>
              </w:rPr>
              <w:t xml:space="preserve">. Po dokonaniu zmian Wykonawca przedstawi Zamawiającemu, w terminie do </w:t>
            </w:r>
            <w:r w:rsidR="00124708" w:rsidRPr="000D1243">
              <w:rPr>
                <w:rFonts w:eastAsiaTheme="minorEastAsia" w:cs="Arial"/>
                <w:sz w:val="20"/>
              </w:rPr>
              <w:t>5</w:t>
            </w:r>
            <w:r w:rsidRPr="000D1243">
              <w:rPr>
                <w:rFonts w:eastAsiaTheme="minorEastAsia" w:cs="Arial"/>
                <w:sz w:val="20"/>
              </w:rPr>
              <w:t xml:space="preserve"> dni roboczych, ostateczny program</w:t>
            </w:r>
            <w:r w:rsidR="001C5F77" w:rsidRPr="000D1243">
              <w:rPr>
                <w:rFonts w:eastAsiaTheme="minorEastAsia" w:cs="Arial"/>
                <w:sz w:val="20"/>
              </w:rPr>
              <w:t xml:space="preserve"> i </w:t>
            </w:r>
            <w:r w:rsidR="00295BB6" w:rsidRPr="000D1243">
              <w:rPr>
                <w:rFonts w:eastAsiaTheme="minorEastAsia" w:cs="Arial"/>
                <w:sz w:val="20"/>
              </w:rPr>
              <w:t>prezentację</w:t>
            </w:r>
            <w:r w:rsidRPr="000D1243">
              <w:rPr>
                <w:rFonts w:eastAsiaTheme="minorEastAsia" w:cs="Arial"/>
                <w:sz w:val="20"/>
              </w:rPr>
              <w:t xml:space="preserve">, uwzględniając zmiany </w:t>
            </w:r>
            <w:r w:rsidRPr="000D1243">
              <w:rPr>
                <w:rFonts w:eastAsiaTheme="minorEastAsia" w:cs="Arial"/>
                <w:sz w:val="20"/>
              </w:rPr>
              <w:lastRenderedPageBreak/>
              <w:t>zgłoszone przez Zamawiającego.</w:t>
            </w:r>
          </w:p>
        </w:tc>
      </w:tr>
      <w:tr w:rsidR="0025347B" w14:paraId="312B970A" w14:textId="77777777" w:rsidTr="0025347B">
        <w:trPr>
          <w:trHeight w:val="632"/>
        </w:trPr>
        <w:tc>
          <w:tcPr>
            <w:tcW w:w="3159" w:type="dxa"/>
            <w:vAlign w:val="center"/>
          </w:tcPr>
          <w:p w14:paraId="4E46A811" w14:textId="07C9171D" w:rsidR="0025347B" w:rsidRPr="000D1243" w:rsidRDefault="0025347B" w:rsidP="0025347B">
            <w:pPr>
              <w:spacing w:line="276" w:lineRule="auto"/>
              <w:jc w:val="left"/>
              <w:rPr>
                <w:rFonts w:eastAsiaTheme="minorEastAsia" w:cs="Arial"/>
                <w:b/>
                <w:bCs/>
                <w:sz w:val="20"/>
              </w:rPr>
            </w:pPr>
            <w:r w:rsidRPr="0025347B">
              <w:rPr>
                <w:rFonts w:eastAsiaTheme="minorEastAsia" w:cs="Arial"/>
                <w:b/>
                <w:bCs/>
                <w:sz w:val="20"/>
              </w:rPr>
              <w:lastRenderedPageBreak/>
              <w:t>SZKOLENIE  PODSUMOWUJĄCE DLA BENEFICJENTÓW 2023-2024 (pkt 7 OPZ)</w:t>
            </w:r>
          </w:p>
        </w:tc>
        <w:tc>
          <w:tcPr>
            <w:tcW w:w="2700" w:type="dxa"/>
            <w:gridSpan w:val="3"/>
            <w:vAlign w:val="center"/>
          </w:tcPr>
          <w:p w14:paraId="5233FF2F" w14:textId="77777777" w:rsidR="0025347B" w:rsidRPr="000D1243" w:rsidRDefault="0025347B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>Szkolenie odbędzie się w IV kwartale 2024 roku, w terminie wyznaczonym przez Zamawiającego</w:t>
            </w:r>
          </w:p>
        </w:tc>
        <w:tc>
          <w:tcPr>
            <w:tcW w:w="5354" w:type="dxa"/>
            <w:gridSpan w:val="2"/>
            <w:vAlign w:val="center"/>
          </w:tcPr>
          <w:p w14:paraId="2C78D904" w14:textId="70E78FD7" w:rsidR="0025347B" w:rsidRDefault="0025347B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2B0BF1D0" w14:textId="77777777" w:rsidR="0099255F" w:rsidRDefault="0099255F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  <w:p w14:paraId="29DE30C0" w14:textId="0883EAC0" w:rsidR="0099255F" w:rsidRPr="000D1243" w:rsidRDefault="0099255F" w:rsidP="0099255F">
            <w:pPr>
              <w:spacing w:line="276" w:lineRule="auto"/>
              <w:rPr>
                <w:rFonts w:eastAsiaTheme="minorEastAsia" w:cs="Arial"/>
                <w:sz w:val="20"/>
              </w:rPr>
            </w:pPr>
            <w:r>
              <w:rPr>
                <w:rFonts w:eastAsiaTheme="minorEastAsia" w:cs="Arial"/>
                <w:sz w:val="20"/>
              </w:rPr>
              <w:t>Dom Pracy Twórczej max. 100 km od Warszawy</w:t>
            </w:r>
          </w:p>
          <w:p w14:paraId="07AA73DD" w14:textId="5724504E" w:rsidR="0099255F" w:rsidRPr="000D1243" w:rsidRDefault="0099255F" w:rsidP="00654ECD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</w:tc>
      </w:tr>
      <w:tr w:rsidR="0025347B" w14:paraId="1FF6FC68" w14:textId="77777777" w:rsidTr="00C51C59">
        <w:trPr>
          <w:trHeight w:val="398"/>
        </w:trPr>
        <w:tc>
          <w:tcPr>
            <w:tcW w:w="3159" w:type="dxa"/>
            <w:vAlign w:val="center"/>
          </w:tcPr>
          <w:p w14:paraId="78D4E126" w14:textId="5CB5326F" w:rsidR="0025347B" w:rsidRPr="000D1243" w:rsidRDefault="0025347B" w:rsidP="00190692">
            <w:pPr>
              <w:spacing w:line="276" w:lineRule="auto"/>
              <w:jc w:val="left"/>
              <w:rPr>
                <w:rFonts w:eastAsiaTheme="minorEastAsia" w:cs="Arial"/>
                <w:b/>
                <w:bCs/>
                <w:sz w:val="20"/>
              </w:rPr>
            </w:pPr>
            <w:r w:rsidRPr="000D1243">
              <w:rPr>
                <w:rFonts w:eastAsiaTheme="minorEastAsia" w:cs="Arial"/>
                <w:b/>
                <w:bCs/>
                <w:sz w:val="20"/>
              </w:rPr>
              <w:t xml:space="preserve">CYKLICZNE SPOTKANIA ANIMATRÓW/TUTORÓW (pkt 6 </w:t>
            </w:r>
            <w:r>
              <w:rPr>
                <w:rFonts w:eastAsiaTheme="minorEastAsia" w:cs="Arial"/>
                <w:b/>
                <w:bCs/>
                <w:sz w:val="20"/>
              </w:rPr>
              <w:t>OPZ</w:t>
            </w:r>
            <w:r w:rsidRPr="000D1243">
              <w:rPr>
                <w:rFonts w:eastAsiaTheme="minorEastAsia" w:cs="Arial"/>
                <w:b/>
                <w:bCs/>
                <w:sz w:val="20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 w14:paraId="34C9BF72" w14:textId="13B8D0DC" w:rsidR="0025347B" w:rsidRPr="000D1243" w:rsidRDefault="0025347B" w:rsidP="00190692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>Maj, czerwiec, wrzesień, listopad i grudzień 2024 roku</w:t>
            </w:r>
          </w:p>
          <w:p w14:paraId="32A4DBBD" w14:textId="77777777" w:rsidR="0025347B" w:rsidRPr="000D1243" w:rsidRDefault="0025347B" w:rsidP="00190692">
            <w:pPr>
              <w:spacing w:line="276" w:lineRule="auto"/>
              <w:rPr>
                <w:rFonts w:eastAsiaTheme="minorEastAsia" w:cs="Arial"/>
                <w:sz w:val="20"/>
              </w:rPr>
            </w:pPr>
          </w:p>
        </w:tc>
        <w:tc>
          <w:tcPr>
            <w:tcW w:w="5354" w:type="dxa"/>
            <w:gridSpan w:val="2"/>
            <w:vAlign w:val="center"/>
          </w:tcPr>
          <w:p w14:paraId="19CE71F8" w14:textId="2FE16DB3" w:rsidR="0025347B" w:rsidRPr="000D1243" w:rsidRDefault="0025347B" w:rsidP="00190692">
            <w:pPr>
              <w:spacing w:line="276" w:lineRule="auto"/>
              <w:rPr>
                <w:rFonts w:eastAsiaTheme="minorEastAsia" w:cs="Arial"/>
                <w:sz w:val="20"/>
              </w:rPr>
            </w:pPr>
            <w:r w:rsidRPr="000D1243">
              <w:rPr>
                <w:rFonts w:eastAsiaTheme="minorEastAsia" w:cs="Arial"/>
                <w:sz w:val="20"/>
              </w:rPr>
              <w:t>On-line</w:t>
            </w:r>
          </w:p>
        </w:tc>
      </w:tr>
    </w:tbl>
    <w:p w14:paraId="63EB443B" w14:textId="77777777" w:rsidR="003648E6" w:rsidRPr="00654ECD" w:rsidRDefault="003648E6" w:rsidP="00654ECD">
      <w:pPr>
        <w:spacing w:line="276" w:lineRule="auto"/>
        <w:rPr>
          <w:rFonts w:eastAsiaTheme="minorEastAsia" w:cs="Arial"/>
          <w:sz w:val="22"/>
          <w:szCs w:val="22"/>
        </w:rPr>
      </w:pPr>
    </w:p>
    <w:bookmarkEnd w:id="0"/>
    <w:bookmarkEnd w:id="1"/>
    <w:p w14:paraId="4986B22F" w14:textId="77777777" w:rsidR="00707D2B" w:rsidRPr="00654ECD" w:rsidRDefault="00707D2B" w:rsidP="00654ECD">
      <w:pPr>
        <w:spacing w:line="276" w:lineRule="auto"/>
        <w:rPr>
          <w:rFonts w:eastAsia="Arial" w:cs="Arial"/>
          <w:sz w:val="22"/>
          <w:szCs w:val="22"/>
        </w:rPr>
      </w:pPr>
    </w:p>
    <w:sectPr w:rsidR="00707D2B" w:rsidRPr="00654ECD" w:rsidSect="00DB6664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 w:code="9"/>
      <w:pgMar w:top="1418" w:right="1418" w:bottom="1418" w:left="156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BB97" w14:textId="77777777" w:rsidR="00CD38CA" w:rsidRDefault="00CD38CA" w:rsidP="00707D2B">
      <w:r>
        <w:separator/>
      </w:r>
    </w:p>
  </w:endnote>
  <w:endnote w:type="continuationSeparator" w:id="0">
    <w:p w14:paraId="0DA3AA95" w14:textId="77777777" w:rsidR="00CD38CA" w:rsidRDefault="00CD38CA" w:rsidP="0070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A94A" w14:textId="77777777" w:rsidR="001B545F" w:rsidRPr="008C32A8" w:rsidRDefault="004A2DD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Pr="0069386E">
      <w:rPr>
        <w:noProof/>
        <w:sz w:val="20"/>
        <w:lang w:val="pl-PL"/>
      </w:rPr>
      <w:t>22</w:t>
    </w:r>
    <w:r w:rsidRPr="008C32A8">
      <w:rPr>
        <w:sz w:val="20"/>
      </w:rPr>
      <w:fldChar w:fldCharType="end"/>
    </w:r>
  </w:p>
  <w:p w14:paraId="309B5CD7" w14:textId="77777777" w:rsidR="001B545F" w:rsidRDefault="001B545F">
    <w:pPr>
      <w:pStyle w:val="Stopka"/>
    </w:pPr>
  </w:p>
  <w:p w14:paraId="53457F98" w14:textId="77777777" w:rsidR="001B545F" w:rsidRDefault="001B54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3728F1" w:rsidRPr="0092254E" w14:paraId="427505FC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30FB337A" w14:textId="77777777" w:rsidR="001B545F" w:rsidRPr="002E3883" w:rsidRDefault="004A2DD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1E20E92D" wp14:editId="6F9E164C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2FF2A5CA" w14:textId="77777777" w:rsidR="001B545F" w:rsidRPr="0092254E" w:rsidRDefault="001B545F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0ACF0164" w14:textId="77777777" w:rsidR="001B545F" w:rsidRPr="0092254E" w:rsidRDefault="001B545F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1E737847" w14:textId="77777777" w:rsidR="001B545F" w:rsidRPr="00E86587" w:rsidRDefault="001B545F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5198" w14:textId="77777777" w:rsidR="00CD38CA" w:rsidRDefault="00CD38CA" w:rsidP="00707D2B">
      <w:r>
        <w:separator/>
      </w:r>
    </w:p>
  </w:footnote>
  <w:footnote w:type="continuationSeparator" w:id="0">
    <w:p w14:paraId="3EC47D38" w14:textId="77777777" w:rsidR="00CD38CA" w:rsidRDefault="00CD38CA" w:rsidP="0070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EE4E" w14:textId="77777777" w:rsidR="001B545F" w:rsidRPr="00365CC2" w:rsidRDefault="001B545F" w:rsidP="00365CC2">
    <w:pPr>
      <w:suppressAutoHyphens/>
      <w:rPr>
        <w:rFonts w:ascii="Calibri" w:hAnsi="Calibri" w:cs="Calibri"/>
        <w:b/>
        <w:lang w:eastAsia="ar-SA"/>
      </w:rPr>
    </w:pPr>
  </w:p>
  <w:p w14:paraId="2367F038" w14:textId="77777777" w:rsidR="001B545F" w:rsidRDefault="001B545F"/>
  <w:p w14:paraId="65774B90" w14:textId="77777777" w:rsidR="001B545F" w:rsidRDefault="001B54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1B0130"/>
    <w:multiLevelType w:val="multilevel"/>
    <w:tmpl w:val="7A0A3EA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sz w:val="22"/>
        <w:szCs w:val="18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7757C2"/>
    <w:multiLevelType w:val="hybridMultilevel"/>
    <w:tmpl w:val="E884A07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3B00B99"/>
    <w:multiLevelType w:val="multilevel"/>
    <w:tmpl w:val="AD66B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E6CA7"/>
    <w:multiLevelType w:val="multilevel"/>
    <w:tmpl w:val="FE602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CB30B4"/>
    <w:multiLevelType w:val="hybridMultilevel"/>
    <w:tmpl w:val="5DA29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5617"/>
    <w:multiLevelType w:val="hybridMultilevel"/>
    <w:tmpl w:val="9A74E212"/>
    <w:lvl w:ilvl="0" w:tplc="7646FAC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ABD"/>
    <w:multiLevelType w:val="hybridMultilevel"/>
    <w:tmpl w:val="36F4ACEE"/>
    <w:lvl w:ilvl="0" w:tplc="04150019">
      <w:start w:val="1"/>
      <w:numFmt w:val="lowerLetter"/>
      <w:lvlText w:val="%1."/>
      <w:lvlJc w:val="left"/>
      <w:pPr>
        <w:ind w:left="2849" w:hanging="360"/>
      </w:pPr>
    </w:lvl>
    <w:lvl w:ilvl="1" w:tplc="04150019" w:tentative="1">
      <w:start w:val="1"/>
      <w:numFmt w:val="lowerLetter"/>
      <w:lvlText w:val="%2."/>
      <w:lvlJc w:val="left"/>
      <w:pPr>
        <w:ind w:left="3569" w:hanging="360"/>
      </w:pPr>
    </w:lvl>
    <w:lvl w:ilvl="2" w:tplc="0415001B" w:tentative="1">
      <w:start w:val="1"/>
      <w:numFmt w:val="lowerRoman"/>
      <w:lvlText w:val="%3."/>
      <w:lvlJc w:val="right"/>
      <w:pPr>
        <w:ind w:left="4289" w:hanging="180"/>
      </w:pPr>
    </w:lvl>
    <w:lvl w:ilvl="3" w:tplc="0415000F" w:tentative="1">
      <w:start w:val="1"/>
      <w:numFmt w:val="decimal"/>
      <w:lvlText w:val="%4."/>
      <w:lvlJc w:val="left"/>
      <w:pPr>
        <w:ind w:left="5009" w:hanging="360"/>
      </w:pPr>
    </w:lvl>
    <w:lvl w:ilvl="4" w:tplc="04150019" w:tentative="1">
      <w:start w:val="1"/>
      <w:numFmt w:val="lowerLetter"/>
      <w:lvlText w:val="%5."/>
      <w:lvlJc w:val="left"/>
      <w:pPr>
        <w:ind w:left="5729" w:hanging="360"/>
      </w:pPr>
    </w:lvl>
    <w:lvl w:ilvl="5" w:tplc="0415001B" w:tentative="1">
      <w:start w:val="1"/>
      <w:numFmt w:val="lowerRoman"/>
      <w:lvlText w:val="%6."/>
      <w:lvlJc w:val="right"/>
      <w:pPr>
        <w:ind w:left="6449" w:hanging="180"/>
      </w:pPr>
    </w:lvl>
    <w:lvl w:ilvl="6" w:tplc="0415000F" w:tentative="1">
      <w:start w:val="1"/>
      <w:numFmt w:val="decimal"/>
      <w:lvlText w:val="%7."/>
      <w:lvlJc w:val="left"/>
      <w:pPr>
        <w:ind w:left="7169" w:hanging="360"/>
      </w:pPr>
    </w:lvl>
    <w:lvl w:ilvl="7" w:tplc="04150019" w:tentative="1">
      <w:start w:val="1"/>
      <w:numFmt w:val="lowerLetter"/>
      <w:lvlText w:val="%8."/>
      <w:lvlJc w:val="left"/>
      <w:pPr>
        <w:ind w:left="7889" w:hanging="360"/>
      </w:pPr>
    </w:lvl>
    <w:lvl w:ilvl="8" w:tplc="0415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9" w15:restartNumberingAfterBreak="0">
    <w:nsid w:val="1A0F7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EEF7E6C"/>
    <w:multiLevelType w:val="hybridMultilevel"/>
    <w:tmpl w:val="4956FBD8"/>
    <w:lvl w:ilvl="0" w:tplc="2F16A6E8">
      <w:start w:val="1"/>
      <w:numFmt w:val="decimal"/>
      <w:lvlText w:val="%1)"/>
      <w:lvlJc w:val="left"/>
      <w:pPr>
        <w:ind w:left="1935" w:hanging="45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1F6E7322"/>
    <w:multiLevelType w:val="hybridMultilevel"/>
    <w:tmpl w:val="6422CE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64AD7"/>
    <w:multiLevelType w:val="hybridMultilevel"/>
    <w:tmpl w:val="30A6DCF6"/>
    <w:lvl w:ilvl="0" w:tplc="6E52AAFA">
      <w:start w:val="1"/>
      <w:numFmt w:val="lowerLetter"/>
      <w:lvlText w:val="%1.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0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AC20605"/>
    <w:multiLevelType w:val="hybridMultilevel"/>
    <w:tmpl w:val="22149F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91923"/>
    <w:multiLevelType w:val="hybridMultilevel"/>
    <w:tmpl w:val="E8C42FEA"/>
    <w:lvl w:ilvl="0" w:tplc="F118B7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C03D6"/>
    <w:multiLevelType w:val="hybridMultilevel"/>
    <w:tmpl w:val="7B0A8E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2FEE0685"/>
    <w:multiLevelType w:val="hybridMultilevel"/>
    <w:tmpl w:val="1CB24E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1" w15:restartNumberingAfterBreak="0">
    <w:nsid w:val="34BE17F5"/>
    <w:multiLevelType w:val="hybridMultilevel"/>
    <w:tmpl w:val="1CB24E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B2461"/>
    <w:multiLevelType w:val="hybridMultilevel"/>
    <w:tmpl w:val="AA3E7D2C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8C14B83"/>
    <w:multiLevelType w:val="hybridMultilevel"/>
    <w:tmpl w:val="4CB4E9A6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FD72276"/>
    <w:multiLevelType w:val="hybridMultilevel"/>
    <w:tmpl w:val="6622B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C72D1"/>
    <w:multiLevelType w:val="hybridMultilevel"/>
    <w:tmpl w:val="1CB2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F20C1"/>
    <w:multiLevelType w:val="multilevel"/>
    <w:tmpl w:val="908A8B22"/>
    <w:lvl w:ilvl="0">
      <w:start w:val="3"/>
      <w:numFmt w:val="decimal"/>
      <w:lvlText w:val="%1."/>
      <w:lvlJc w:val="left"/>
      <w:pPr>
        <w:ind w:left="28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69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0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0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56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6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2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2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289" w:hanging="1800"/>
      </w:pPr>
      <w:rPr>
        <w:rFonts w:hint="default"/>
        <w:b w:val="0"/>
      </w:rPr>
    </w:lvl>
  </w:abstractNum>
  <w:abstractNum w:abstractNumId="30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04CD3"/>
    <w:multiLevelType w:val="multilevel"/>
    <w:tmpl w:val="559238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16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201BD3"/>
    <w:multiLevelType w:val="hybridMultilevel"/>
    <w:tmpl w:val="6422C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1460C"/>
    <w:multiLevelType w:val="multilevel"/>
    <w:tmpl w:val="FD345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7C1B44"/>
    <w:multiLevelType w:val="hybridMultilevel"/>
    <w:tmpl w:val="F39C70DE"/>
    <w:lvl w:ilvl="0" w:tplc="3E06FBA0">
      <w:start w:val="1"/>
      <w:numFmt w:val="decimal"/>
      <w:lvlText w:val="%1)"/>
      <w:lvlJc w:val="left"/>
      <w:pPr>
        <w:ind w:left="18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6" w15:restartNumberingAfterBreak="0">
    <w:nsid w:val="70A0038D"/>
    <w:multiLevelType w:val="hybridMultilevel"/>
    <w:tmpl w:val="E2E2AFB0"/>
    <w:lvl w:ilvl="0" w:tplc="04150019">
      <w:start w:val="1"/>
      <w:numFmt w:val="lowerLetter"/>
      <w:lvlText w:val="%1."/>
      <w:lvlJc w:val="left"/>
      <w:pPr>
        <w:ind w:left="1947" w:hanging="360"/>
      </w:pPr>
    </w:lvl>
    <w:lvl w:ilvl="1" w:tplc="04150019" w:tentative="1">
      <w:start w:val="1"/>
      <w:numFmt w:val="lowerLetter"/>
      <w:lvlText w:val="%2."/>
      <w:lvlJc w:val="left"/>
      <w:pPr>
        <w:ind w:left="2667" w:hanging="360"/>
      </w:pPr>
    </w:lvl>
    <w:lvl w:ilvl="2" w:tplc="0415001B" w:tentative="1">
      <w:start w:val="1"/>
      <w:numFmt w:val="lowerRoman"/>
      <w:lvlText w:val="%3."/>
      <w:lvlJc w:val="right"/>
      <w:pPr>
        <w:ind w:left="3387" w:hanging="180"/>
      </w:pPr>
    </w:lvl>
    <w:lvl w:ilvl="3" w:tplc="0415000F" w:tentative="1">
      <w:start w:val="1"/>
      <w:numFmt w:val="decimal"/>
      <w:lvlText w:val="%4."/>
      <w:lvlJc w:val="left"/>
      <w:pPr>
        <w:ind w:left="4107" w:hanging="360"/>
      </w:pPr>
    </w:lvl>
    <w:lvl w:ilvl="4" w:tplc="04150019" w:tentative="1">
      <w:start w:val="1"/>
      <w:numFmt w:val="lowerLetter"/>
      <w:lvlText w:val="%5."/>
      <w:lvlJc w:val="left"/>
      <w:pPr>
        <w:ind w:left="4827" w:hanging="360"/>
      </w:pPr>
    </w:lvl>
    <w:lvl w:ilvl="5" w:tplc="0415001B" w:tentative="1">
      <w:start w:val="1"/>
      <w:numFmt w:val="lowerRoman"/>
      <w:lvlText w:val="%6."/>
      <w:lvlJc w:val="right"/>
      <w:pPr>
        <w:ind w:left="5547" w:hanging="180"/>
      </w:pPr>
    </w:lvl>
    <w:lvl w:ilvl="6" w:tplc="0415000F" w:tentative="1">
      <w:start w:val="1"/>
      <w:numFmt w:val="decimal"/>
      <w:lvlText w:val="%7."/>
      <w:lvlJc w:val="left"/>
      <w:pPr>
        <w:ind w:left="6267" w:hanging="360"/>
      </w:pPr>
    </w:lvl>
    <w:lvl w:ilvl="7" w:tplc="04150019" w:tentative="1">
      <w:start w:val="1"/>
      <w:numFmt w:val="lowerLetter"/>
      <w:lvlText w:val="%8."/>
      <w:lvlJc w:val="left"/>
      <w:pPr>
        <w:ind w:left="6987" w:hanging="360"/>
      </w:pPr>
    </w:lvl>
    <w:lvl w:ilvl="8" w:tplc="0415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37" w15:restartNumberingAfterBreak="0">
    <w:nsid w:val="72171DBC"/>
    <w:multiLevelType w:val="multilevel"/>
    <w:tmpl w:val="19762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78702A4A"/>
    <w:multiLevelType w:val="hybridMultilevel"/>
    <w:tmpl w:val="1DD6EAC8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C0A6EE9"/>
    <w:multiLevelType w:val="hybridMultilevel"/>
    <w:tmpl w:val="1CB24E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C4984"/>
    <w:multiLevelType w:val="multilevel"/>
    <w:tmpl w:val="3314C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E1B29ED"/>
    <w:multiLevelType w:val="hybridMultilevel"/>
    <w:tmpl w:val="4A589FB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087087">
    <w:abstractNumId w:val="20"/>
  </w:num>
  <w:num w:numId="2" w16cid:durableId="964700584">
    <w:abstractNumId w:val="32"/>
  </w:num>
  <w:num w:numId="3" w16cid:durableId="1456675155">
    <w:abstractNumId w:val="15"/>
  </w:num>
  <w:num w:numId="4" w16cid:durableId="694233163">
    <w:abstractNumId w:val="25"/>
  </w:num>
  <w:num w:numId="5" w16cid:durableId="2085293972">
    <w:abstractNumId w:val="24"/>
  </w:num>
  <w:num w:numId="6" w16cid:durableId="1699892771">
    <w:abstractNumId w:val="1"/>
  </w:num>
  <w:num w:numId="7" w16cid:durableId="1206604149">
    <w:abstractNumId w:val="0"/>
  </w:num>
  <w:num w:numId="8" w16cid:durableId="1206136373">
    <w:abstractNumId w:val="23"/>
  </w:num>
  <w:num w:numId="9" w16cid:durableId="1494447774">
    <w:abstractNumId w:val="30"/>
  </w:num>
  <w:num w:numId="10" w16cid:durableId="1437670974">
    <w:abstractNumId w:val="10"/>
  </w:num>
  <w:num w:numId="11" w16cid:durableId="163906132">
    <w:abstractNumId w:val="14"/>
  </w:num>
  <w:num w:numId="12" w16cid:durableId="1069768843">
    <w:abstractNumId w:val="34"/>
  </w:num>
  <w:num w:numId="13" w16cid:durableId="403257319">
    <w:abstractNumId w:val="5"/>
  </w:num>
  <w:num w:numId="14" w16cid:durableId="12612806">
    <w:abstractNumId w:val="28"/>
  </w:num>
  <w:num w:numId="15" w16cid:durableId="808740997">
    <w:abstractNumId w:val="27"/>
  </w:num>
  <w:num w:numId="16" w16cid:durableId="2108843224">
    <w:abstractNumId w:val="36"/>
  </w:num>
  <w:num w:numId="17" w16cid:durableId="1071002874">
    <w:abstractNumId w:val="8"/>
  </w:num>
  <w:num w:numId="18" w16cid:durableId="437794555">
    <w:abstractNumId w:val="38"/>
  </w:num>
  <w:num w:numId="19" w16cid:durableId="1278097522">
    <w:abstractNumId w:val="16"/>
  </w:num>
  <w:num w:numId="20" w16cid:durableId="511263047">
    <w:abstractNumId w:val="37"/>
  </w:num>
  <w:num w:numId="21" w16cid:durableId="366685158">
    <w:abstractNumId w:val="31"/>
  </w:num>
  <w:num w:numId="22" w16cid:durableId="1185250292">
    <w:abstractNumId w:val="4"/>
  </w:num>
  <w:num w:numId="23" w16cid:durableId="1394889894">
    <w:abstractNumId w:val="18"/>
  </w:num>
  <w:num w:numId="24" w16cid:durableId="370308959">
    <w:abstractNumId w:val="29"/>
  </w:num>
  <w:num w:numId="25" w16cid:durableId="1239245263">
    <w:abstractNumId w:val="9"/>
  </w:num>
  <w:num w:numId="26" w16cid:durableId="937443054">
    <w:abstractNumId w:val="2"/>
  </w:num>
  <w:num w:numId="27" w16cid:durableId="1727291989">
    <w:abstractNumId w:val="13"/>
  </w:num>
  <w:num w:numId="28" w16cid:durableId="524247858">
    <w:abstractNumId w:val="22"/>
  </w:num>
  <w:num w:numId="29" w16cid:durableId="923756504">
    <w:abstractNumId w:val="7"/>
  </w:num>
  <w:num w:numId="30" w16cid:durableId="112333439">
    <w:abstractNumId w:val="26"/>
  </w:num>
  <w:num w:numId="31" w16cid:durableId="421222769">
    <w:abstractNumId w:val="6"/>
  </w:num>
  <w:num w:numId="32" w16cid:durableId="1493135043">
    <w:abstractNumId w:val="41"/>
  </w:num>
  <w:num w:numId="33" w16cid:durableId="1445882677">
    <w:abstractNumId w:val="40"/>
  </w:num>
  <w:num w:numId="34" w16cid:durableId="96682295">
    <w:abstractNumId w:val="17"/>
  </w:num>
  <w:num w:numId="35" w16cid:durableId="716592120">
    <w:abstractNumId w:val="3"/>
  </w:num>
  <w:num w:numId="36" w16cid:durableId="1120227322">
    <w:abstractNumId w:val="33"/>
  </w:num>
  <w:num w:numId="37" w16cid:durableId="1076975219">
    <w:abstractNumId w:val="21"/>
  </w:num>
  <w:num w:numId="38" w16cid:durableId="1243635839">
    <w:abstractNumId w:val="19"/>
  </w:num>
  <w:num w:numId="39" w16cid:durableId="1109858787">
    <w:abstractNumId w:val="39"/>
  </w:num>
  <w:num w:numId="40" w16cid:durableId="1421873838">
    <w:abstractNumId w:val="11"/>
  </w:num>
  <w:num w:numId="41" w16cid:durableId="968121737">
    <w:abstractNumId w:val="35"/>
  </w:num>
  <w:num w:numId="42" w16cid:durableId="849414722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2B"/>
    <w:rsid w:val="00001111"/>
    <w:rsid w:val="000108CC"/>
    <w:rsid w:val="000200F6"/>
    <w:rsid w:val="000247D2"/>
    <w:rsid w:val="000335D4"/>
    <w:rsid w:val="00040EB5"/>
    <w:rsid w:val="00063546"/>
    <w:rsid w:val="00076180"/>
    <w:rsid w:val="0008616A"/>
    <w:rsid w:val="00094016"/>
    <w:rsid w:val="00096326"/>
    <w:rsid w:val="000C38BC"/>
    <w:rsid w:val="000C3AAA"/>
    <w:rsid w:val="000D1243"/>
    <w:rsid w:val="000F2B6B"/>
    <w:rsid w:val="0011006E"/>
    <w:rsid w:val="00117DF1"/>
    <w:rsid w:val="00124708"/>
    <w:rsid w:val="00137C80"/>
    <w:rsid w:val="0015334E"/>
    <w:rsid w:val="00153A3B"/>
    <w:rsid w:val="00163661"/>
    <w:rsid w:val="00177599"/>
    <w:rsid w:val="001813F0"/>
    <w:rsid w:val="00190692"/>
    <w:rsid w:val="001A0CE2"/>
    <w:rsid w:val="001B4CFD"/>
    <w:rsid w:val="001B545F"/>
    <w:rsid w:val="001C2A3B"/>
    <w:rsid w:val="001C5F77"/>
    <w:rsid w:val="001E28E4"/>
    <w:rsid w:val="001E60FC"/>
    <w:rsid w:val="001F3EBB"/>
    <w:rsid w:val="002108DE"/>
    <w:rsid w:val="002202E5"/>
    <w:rsid w:val="00223D6F"/>
    <w:rsid w:val="00237D07"/>
    <w:rsid w:val="002434F9"/>
    <w:rsid w:val="002462C7"/>
    <w:rsid w:val="0025347B"/>
    <w:rsid w:val="002830C0"/>
    <w:rsid w:val="00284CD7"/>
    <w:rsid w:val="00290476"/>
    <w:rsid w:val="00295BB6"/>
    <w:rsid w:val="002C3375"/>
    <w:rsid w:val="002E73C2"/>
    <w:rsid w:val="00311C96"/>
    <w:rsid w:val="0032322E"/>
    <w:rsid w:val="003440C5"/>
    <w:rsid w:val="00350F60"/>
    <w:rsid w:val="00355DA2"/>
    <w:rsid w:val="003648E6"/>
    <w:rsid w:val="00380837"/>
    <w:rsid w:val="003812CD"/>
    <w:rsid w:val="003818B4"/>
    <w:rsid w:val="00383040"/>
    <w:rsid w:val="00387E5A"/>
    <w:rsid w:val="00393487"/>
    <w:rsid w:val="003D0774"/>
    <w:rsid w:val="003E1D2E"/>
    <w:rsid w:val="00410AEB"/>
    <w:rsid w:val="0041776A"/>
    <w:rsid w:val="004244AB"/>
    <w:rsid w:val="00431923"/>
    <w:rsid w:val="004336CF"/>
    <w:rsid w:val="00434F5A"/>
    <w:rsid w:val="00462E18"/>
    <w:rsid w:val="00486FBF"/>
    <w:rsid w:val="004A2DD4"/>
    <w:rsid w:val="004A2ED7"/>
    <w:rsid w:val="004A3C64"/>
    <w:rsid w:val="004B4CCE"/>
    <w:rsid w:val="004C092A"/>
    <w:rsid w:val="004C1F16"/>
    <w:rsid w:val="004D29BE"/>
    <w:rsid w:val="004E3E5D"/>
    <w:rsid w:val="004F2434"/>
    <w:rsid w:val="004F5B61"/>
    <w:rsid w:val="004F60E5"/>
    <w:rsid w:val="00525C63"/>
    <w:rsid w:val="00526EC4"/>
    <w:rsid w:val="005541E5"/>
    <w:rsid w:val="00554CC0"/>
    <w:rsid w:val="00561B10"/>
    <w:rsid w:val="00561F36"/>
    <w:rsid w:val="00566954"/>
    <w:rsid w:val="005908EC"/>
    <w:rsid w:val="00590A6E"/>
    <w:rsid w:val="0059291C"/>
    <w:rsid w:val="005B0036"/>
    <w:rsid w:val="005B4BC3"/>
    <w:rsid w:val="005C12D0"/>
    <w:rsid w:val="005D3B2D"/>
    <w:rsid w:val="005E0F44"/>
    <w:rsid w:val="005E6C8B"/>
    <w:rsid w:val="006175B4"/>
    <w:rsid w:val="006179F9"/>
    <w:rsid w:val="00654ECD"/>
    <w:rsid w:val="006B5287"/>
    <w:rsid w:val="006C3539"/>
    <w:rsid w:val="006C42EF"/>
    <w:rsid w:val="006E3368"/>
    <w:rsid w:val="006E447B"/>
    <w:rsid w:val="006F116B"/>
    <w:rsid w:val="00705E21"/>
    <w:rsid w:val="00707D06"/>
    <w:rsid w:val="00707D2B"/>
    <w:rsid w:val="00711477"/>
    <w:rsid w:val="007363F3"/>
    <w:rsid w:val="00761714"/>
    <w:rsid w:val="0076491A"/>
    <w:rsid w:val="007822FB"/>
    <w:rsid w:val="007A11A5"/>
    <w:rsid w:val="007A59DB"/>
    <w:rsid w:val="007B3041"/>
    <w:rsid w:val="007B4034"/>
    <w:rsid w:val="007B5807"/>
    <w:rsid w:val="0082338D"/>
    <w:rsid w:val="00837785"/>
    <w:rsid w:val="00844FD2"/>
    <w:rsid w:val="00853A5A"/>
    <w:rsid w:val="008635F9"/>
    <w:rsid w:val="00863701"/>
    <w:rsid w:val="00870961"/>
    <w:rsid w:val="008753E5"/>
    <w:rsid w:val="00880255"/>
    <w:rsid w:val="008C24A0"/>
    <w:rsid w:val="008C5D1C"/>
    <w:rsid w:val="008D788B"/>
    <w:rsid w:val="008E724A"/>
    <w:rsid w:val="00906B06"/>
    <w:rsid w:val="009158B1"/>
    <w:rsid w:val="0091598C"/>
    <w:rsid w:val="00926E95"/>
    <w:rsid w:val="009423EB"/>
    <w:rsid w:val="0094518B"/>
    <w:rsid w:val="0095006C"/>
    <w:rsid w:val="009853CF"/>
    <w:rsid w:val="00991918"/>
    <w:rsid w:val="00991EAD"/>
    <w:rsid w:val="0099255F"/>
    <w:rsid w:val="00997CBF"/>
    <w:rsid w:val="009A1D96"/>
    <w:rsid w:val="009B64F6"/>
    <w:rsid w:val="009C1ED5"/>
    <w:rsid w:val="009C5E3C"/>
    <w:rsid w:val="009D2C90"/>
    <w:rsid w:val="009F4820"/>
    <w:rsid w:val="009F5BBF"/>
    <w:rsid w:val="00A116C6"/>
    <w:rsid w:val="00A11F6B"/>
    <w:rsid w:val="00A21888"/>
    <w:rsid w:val="00A3140D"/>
    <w:rsid w:val="00A334BF"/>
    <w:rsid w:val="00A36F5C"/>
    <w:rsid w:val="00A5202F"/>
    <w:rsid w:val="00A648A0"/>
    <w:rsid w:val="00A84554"/>
    <w:rsid w:val="00AD76D1"/>
    <w:rsid w:val="00AE03E7"/>
    <w:rsid w:val="00AE7FA2"/>
    <w:rsid w:val="00B1295A"/>
    <w:rsid w:val="00B14E35"/>
    <w:rsid w:val="00B43610"/>
    <w:rsid w:val="00B46B58"/>
    <w:rsid w:val="00B57313"/>
    <w:rsid w:val="00B73040"/>
    <w:rsid w:val="00B73E8D"/>
    <w:rsid w:val="00B954CF"/>
    <w:rsid w:val="00B97DEB"/>
    <w:rsid w:val="00BB7CF4"/>
    <w:rsid w:val="00BD3A58"/>
    <w:rsid w:val="00BD75A3"/>
    <w:rsid w:val="00BD78A3"/>
    <w:rsid w:val="00BE4C09"/>
    <w:rsid w:val="00BE73F8"/>
    <w:rsid w:val="00C0610D"/>
    <w:rsid w:val="00C36B1F"/>
    <w:rsid w:val="00C54463"/>
    <w:rsid w:val="00C54BE5"/>
    <w:rsid w:val="00C66F22"/>
    <w:rsid w:val="00C7083B"/>
    <w:rsid w:val="00CD38CA"/>
    <w:rsid w:val="00CD6584"/>
    <w:rsid w:val="00CE31A0"/>
    <w:rsid w:val="00CF5AE3"/>
    <w:rsid w:val="00D112D7"/>
    <w:rsid w:val="00D1251D"/>
    <w:rsid w:val="00D24B7C"/>
    <w:rsid w:val="00D37ABB"/>
    <w:rsid w:val="00D51F3E"/>
    <w:rsid w:val="00D65BA2"/>
    <w:rsid w:val="00D75F6A"/>
    <w:rsid w:val="00D82446"/>
    <w:rsid w:val="00D94ED5"/>
    <w:rsid w:val="00D9575D"/>
    <w:rsid w:val="00DA1D31"/>
    <w:rsid w:val="00DC1360"/>
    <w:rsid w:val="00DE19E2"/>
    <w:rsid w:val="00E04962"/>
    <w:rsid w:val="00E16A9E"/>
    <w:rsid w:val="00E26DD2"/>
    <w:rsid w:val="00E41533"/>
    <w:rsid w:val="00E46961"/>
    <w:rsid w:val="00E74FBF"/>
    <w:rsid w:val="00E81BF3"/>
    <w:rsid w:val="00E839A1"/>
    <w:rsid w:val="00E9057E"/>
    <w:rsid w:val="00E9522F"/>
    <w:rsid w:val="00EA07C2"/>
    <w:rsid w:val="00EB6F5B"/>
    <w:rsid w:val="00ED2152"/>
    <w:rsid w:val="00ED4543"/>
    <w:rsid w:val="00ED5B87"/>
    <w:rsid w:val="00EE4CB4"/>
    <w:rsid w:val="00F1694C"/>
    <w:rsid w:val="00F32BD1"/>
    <w:rsid w:val="00F42F67"/>
    <w:rsid w:val="00F55886"/>
    <w:rsid w:val="00F55DC3"/>
    <w:rsid w:val="00F67590"/>
    <w:rsid w:val="00F77E25"/>
    <w:rsid w:val="00F93872"/>
    <w:rsid w:val="00FA4DEA"/>
    <w:rsid w:val="00FB1FC5"/>
    <w:rsid w:val="00FB4C20"/>
    <w:rsid w:val="00FC3A05"/>
    <w:rsid w:val="00FD1DB6"/>
    <w:rsid w:val="00FF1853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4AD0"/>
  <w15:chartTrackingRefBased/>
  <w15:docId w15:val="{9C58C43A-8159-4776-9FB9-F1C06FB5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D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aliases w:val="NAGŁÓWEK 1"/>
    <w:basedOn w:val="Normalny"/>
    <w:next w:val="Normalny"/>
    <w:link w:val="Nagwek1Znak"/>
    <w:uiPriority w:val="9"/>
    <w:qFormat/>
    <w:rsid w:val="00707D2B"/>
    <w:pPr>
      <w:keepNext/>
      <w:keepLines/>
      <w:numPr>
        <w:numId w:val="26"/>
      </w:numPr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link w:val="Nagwek2Znak"/>
    <w:uiPriority w:val="9"/>
    <w:rsid w:val="00707D2B"/>
    <w:pPr>
      <w:keepNext/>
      <w:numPr>
        <w:ilvl w:val="1"/>
        <w:numId w:val="26"/>
      </w:numPr>
      <w:tabs>
        <w:tab w:val="left" w:pos="426"/>
        <w:tab w:val="left" w:pos="1418"/>
      </w:tabs>
      <w:outlineLvl w:val="1"/>
    </w:pPr>
  </w:style>
  <w:style w:type="paragraph" w:styleId="Nagwek3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707D2B"/>
    <w:pPr>
      <w:keepNext/>
      <w:keepLines/>
      <w:numPr>
        <w:ilvl w:val="2"/>
        <w:numId w:val="26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707D2B"/>
    <w:pPr>
      <w:keepNext/>
      <w:numPr>
        <w:ilvl w:val="3"/>
        <w:numId w:val="26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707D2B"/>
    <w:pPr>
      <w:numPr>
        <w:ilvl w:val="4"/>
        <w:numId w:val="26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707D2B"/>
    <w:pPr>
      <w:numPr>
        <w:ilvl w:val="5"/>
        <w:numId w:val="26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07D2B"/>
    <w:pPr>
      <w:numPr>
        <w:ilvl w:val="6"/>
        <w:numId w:val="26"/>
      </w:num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707D2B"/>
    <w:pPr>
      <w:widowControl w:val="0"/>
      <w:numPr>
        <w:ilvl w:val="7"/>
        <w:numId w:val="26"/>
      </w:numPr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07D2B"/>
    <w:pPr>
      <w:numPr>
        <w:ilvl w:val="8"/>
        <w:numId w:val="26"/>
      </w:num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"/>
    <w:basedOn w:val="Domylnaczcionkaakapitu"/>
    <w:link w:val="Nagwek1"/>
    <w:uiPriority w:val="9"/>
    <w:rsid w:val="00707D2B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aliases w:val="hd2 Znak,heading 2 Znak,Nagłówek 2_Positive Znak,2 Znak,Heading 2 Hidden Znak,PARA2 Znak,Headline 2 Znak,nmhd2 Znak"/>
    <w:basedOn w:val="Domylnaczcionkaakapitu"/>
    <w:link w:val="Nagwek2"/>
    <w:uiPriority w:val="9"/>
    <w:rsid w:val="00707D2B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707D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"/>
    <w:rsid w:val="00707D2B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"/>
    <w:rsid w:val="00707D2B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"/>
    <w:rsid w:val="00707D2B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707D2B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8Znak">
    <w:name w:val="Nagłówek 8 Znak"/>
    <w:aliases w:val="p Znak"/>
    <w:basedOn w:val="Domylnaczcionkaakapitu"/>
    <w:link w:val="Nagwek8"/>
    <w:uiPriority w:val="9"/>
    <w:rsid w:val="00707D2B"/>
    <w:rPr>
      <w:rFonts w:ascii="Arial" w:eastAsia="PMingLiU" w:hAnsi="Arial" w:cs="Times New Roman"/>
      <w:i/>
      <w:iCs/>
      <w:sz w:val="24"/>
      <w:szCs w:val="24"/>
      <w:lang w:val="x-none" w:eastAsia="zh-TW"/>
    </w:rPr>
  </w:style>
  <w:style w:type="character" w:customStyle="1" w:styleId="Nagwek9Znak">
    <w:name w:val="Nagłówek 9 Znak"/>
    <w:basedOn w:val="Domylnaczcionkaakapitu"/>
    <w:link w:val="Nagwek9"/>
    <w:uiPriority w:val="9"/>
    <w:rsid w:val="00707D2B"/>
    <w:rPr>
      <w:rFonts w:ascii="Arial" w:eastAsia="Times New Roman" w:hAnsi="Arial" w:cs="Times New Roman"/>
      <w:lang w:val="x-none" w:eastAsia="x-none"/>
    </w:rPr>
  </w:style>
  <w:style w:type="paragraph" w:styleId="Tekstpodstawowy">
    <w:name w:val="Body Text"/>
    <w:basedOn w:val="Normalny"/>
    <w:link w:val="TekstpodstawowyZnak"/>
    <w:uiPriority w:val="1"/>
    <w:qFormat/>
    <w:rsid w:val="00707D2B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7D2B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Uwydatnienie">
    <w:name w:val="Emphasis"/>
    <w:uiPriority w:val="20"/>
    <w:qFormat/>
    <w:rsid w:val="00707D2B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707D2B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707D2B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styleId="Hipercze">
    <w:name w:val="Hyperlink"/>
    <w:uiPriority w:val="99"/>
    <w:rsid w:val="00707D2B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707D2B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707D2B"/>
  </w:style>
  <w:style w:type="paragraph" w:customStyle="1" w:styleId="pkt">
    <w:name w:val="pkt"/>
    <w:basedOn w:val="Normalny"/>
    <w:qFormat/>
    <w:rsid w:val="00707D2B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707D2B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707D2B"/>
    <w:rPr>
      <w:color w:val="0000CD"/>
    </w:rPr>
  </w:style>
  <w:style w:type="paragraph" w:styleId="Lista2">
    <w:name w:val="List 2"/>
    <w:basedOn w:val="Normalny"/>
    <w:unhideWhenUsed/>
    <w:rsid w:val="00707D2B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707D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707D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07D2B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707D2B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707D2B"/>
    <w:pPr>
      <w:ind w:left="1080"/>
    </w:pPr>
    <w:rPr>
      <w:sz w:val="22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707D2B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uiPriority w:val="99"/>
    <w:rsid w:val="00707D2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07D2B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707D2B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basedOn w:val="Domylnaczcionkaakapitu"/>
    <w:uiPriority w:val="99"/>
    <w:rsid w:val="00707D2B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0">
    <w:name w:val="Standardowy.+"/>
    <w:uiPriority w:val="99"/>
    <w:rsid w:val="00707D2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07D2B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rsid w:val="00707D2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R1">
    <w:name w:val="FR1"/>
    <w:rsid w:val="00707D2B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7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2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07D2B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7D2B"/>
    <w:rPr>
      <w:rFonts w:ascii="Arial" w:eastAsia="Times New Roman" w:hAnsi="Arial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rsid w:val="00707D2B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07D2B"/>
    <w:rPr>
      <w:rFonts w:ascii="Arial" w:eastAsia="Calibri" w:hAnsi="Arial" w:cs="Times New Roman"/>
      <w:szCs w:val="20"/>
      <w:lang w:val="x-none" w:eastAsia="x-none"/>
    </w:rPr>
  </w:style>
  <w:style w:type="character" w:styleId="UyteHipercze">
    <w:name w:val="FollowedHyperlink"/>
    <w:uiPriority w:val="99"/>
    <w:semiHidden/>
    <w:rsid w:val="00707D2B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707D2B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07D2B"/>
    <w:rPr>
      <w:rFonts w:ascii="Arial" w:eastAsia="Calibri" w:hAnsi="Arial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semiHidden/>
    <w:rsid w:val="00707D2B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707D2B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07D2B"/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707D2B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707D2B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07D2B"/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1BodyText">
    <w:name w:val="1Body_Text"/>
    <w:rsid w:val="00707D2B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1NumList1">
    <w:name w:val="1Num_List1"/>
    <w:basedOn w:val="1BodyText"/>
    <w:rsid w:val="00707D2B"/>
    <w:pPr>
      <w:ind w:left="2058" w:hanging="357"/>
    </w:pPr>
  </w:style>
  <w:style w:type="paragraph" w:customStyle="1" w:styleId="BulletList2">
    <w:name w:val="Bullet_List 2"/>
    <w:basedOn w:val="Normalny"/>
    <w:rsid w:val="00707D2B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707D2B"/>
  </w:style>
  <w:style w:type="paragraph" w:customStyle="1" w:styleId="Tekstpodstawowy31">
    <w:name w:val="Tekst podstawowy 31"/>
    <w:basedOn w:val="Normalny"/>
    <w:rsid w:val="00707D2B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707D2B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707D2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D2B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D2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07D2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D2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D2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707D2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07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07D2B"/>
    <w:rPr>
      <w:rFonts w:ascii="Courier New" w:eastAsia="Calibri" w:hAnsi="Courier New" w:cs="Times New Roman"/>
      <w:sz w:val="24"/>
      <w:szCs w:val="20"/>
      <w:lang w:val="x-none" w:eastAsia="x-none"/>
    </w:rPr>
  </w:style>
  <w:style w:type="paragraph" w:customStyle="1" w:styleId="St3-ust-czonowy">
    <w:name w:val="St3-ust-członowy"/>
    <w:basedOn w:val="Normalny"/>
    <w:rsid w:val="00707D2B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707D2B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707D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707D2B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707D2B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707D2B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707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Lista-kontynuacja">
    <w:name w:val="List Continue"/>
    <w:basedOn w:val="Normalny"/>
    <w:rsid w:val="00707D2B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707D2B"/>
    <w:rPr>
      <w:rFonts w:ascii="Arial" w:eastAsia="Calibri" w:hAnsi="Arial" w:cs="Times New Roman"/>
      <w:color w:val="000000"/>
      <w:sz w:val="24"/>
      <w:szCs w:val="20"/>
      <w:lang w:val="en-US"/>
    </w:rPr>
  </w:style>
  <w:style w:type="paragraph" w:customStyle="1" w:styleId="BodyTextIndent21">
    <w:name w:val="Body Text Indent 21"/>
    <w:basedOn w:val="Normalny"/>
    <w:rsid w:val="00707D2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707D2B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707D2B"/>
    <w:rPr>
      <w:b/>
      <w:bCs/>
    </w:rPr>
  </w:style>
  <w:style w:type="paragraph" w:styleId="Poprawka">
    <w:name w:val="Revision"/>
    <w:hidden/>
    <w:uiPriority w:val="99"/>
    <w:semiHidden/>
    <w:rsid w:val="00707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07D2B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7D2B"/>
    <w:rPr>
      <w:rFonts w:ascii="Cambria" w:eastAsia="Calibri" w:hAnsi="Cambria" w:cs="Times New Roman"/>
      <w:color w:val="17365D"/>
      <w:szCs w:val="21"/>
      <w:lang w:val="x-none"/>
    </w:rPr>
  </w:style>
  <w:style w:type="paragraph" w:customStyle="1" w:styleId="paragraf">
    <w:name w:val="paragraf"/>
    <w:basedOn w:val="Normalny"/>
    <w:rsid w:val="00707D2B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07D2B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07D2B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07D2B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07D2B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707D2B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707D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07D2B"/>
    <w:rPr>
      <w:rFonts w:ascii="Calibri" w:eastAsia="Calibri" w:hAnsi="Calibri" w:cs="Times New Roman"/>
    </w:rPr>
  </w:style>
  <w:style w:type="paragraph" w:customStyle="1" w:styleId="Body1">
    <w:name w:val="Body 1"/>
    <w:basedOn w:val="Normalny"/>
    <w:link w:val="Body1Char"/>
    <w:rsid w:val="00707D2B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707D2B"/>
    <w:rPr>
      <w:rFonts w:ascii="Arial" w:eastAsia="PMingLiU" w:hAnsi="Arial" w:cs="Times New Roman"/>
      <w:sz w:val="24"/>
      <w:szCs w:val="20"/>
      <w:lang w:val="x-none"/>
    </w:rPr>
  </w:style>
  <w:style w:type="paragraph" w:customStyle="1" w:styleId="ustp-umowy">
    <w:name w:val="ustęp-umowy"/>
    <w:basedOn w:val="Normalny"/>
    <w:rsid w:val="00707D2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707D2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707D2B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postbody">
    <w:name w:val="postbody"/>
    <w:rsid w:val="00707D2B"/>
  </w:style>
  <w:style w:type="character" w:customStyle="1" w:styleId="DefaultZnak">
    <w:name w:val="Default Znak"/>
    <w:link w:val="Default"/>
    <w:rsid w:val="00707D2B"/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tx">
    <w:name w:val="tx"/>
    <w:basedOn w:val="Normalny"/>
    <w:rsid w:val="00707D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707D2B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rsid w:val="00707D2B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707D2B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707D2B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07D2B"/>
  </w:style>
  <w:style w:type="paragraph" w:customStyle="1" w:styleId="Standard">
    <w:name w:val="Standard"/>
    <w:rsid w:val="00707D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Heading">
    <w:name w:val="List Heading"/>
    <w:basedOn w:val="Standard"/>
    <w:next w:val="Normalny"/>
    <w:rsid w:val="00707D2B"/>
  </w:style>
  <w:style w:type="numbering" w:customStyle="1" w:styleId="WWNum17">
    <w:name w:val="WWNum17"/>
    <w:basedOn w:val="Bezlisty"/>
    <w:rsid w:val="00707D2B"/>
    <w:pPr>
      <w:numPr>
        <w:numId w:val="3"/>
      </w:numPr>
    </w:pPr>
  </w:style>
  <w:style w:type="numbering" w:customStyle="1" w:styleId="WWNum5">
    <w:name w:val="WWNum5"/>
    <w:basedOn w:val="Bezlisty"/>
    <w:rsid w:val="00707D2B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707D2B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707D2B"/>
  </w:style>
  <w:style w:type="character" w:customStyle="1" w:styleId="colorstealblue">
    <w:name w:val="color_stealblue"/>
    <w:basedOn w:val="Domylnaczcionkaakapitu"/>
    <w:rsid w:val="00707D2B"/>
  </w:style>
  <w:style w:type="character" w:customStyle="1" w:styleId="colorcrimsonred">
    <w:name w:val="color_crimson_red"/>
    <w:basedOn w:val="Domylnaczcionkaakapitu"/>
    <w:rsid w:val="00707D2B"/>
  </w:style>
  <w:style w:type="character" w:customStyle="1" w:styleId="colordarkred">
    <w:name w:val="color_dark_red"/>
    <w:basedOn w:val="Domylnaczcionkaakapitu"/>
    <w:rsid w:val="00707D2B"/>
  </w:style>
  <w:style w:type="paragraph" w:customStyle="1" w:styleId="PKTpunkt">
    <w:name w:val="PKT – punkt"/>
    <w:rsid w:val="00707D2B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7D2B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7D2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707D2B"/>
    <w:rPr>
      <w:vertAlign w:val="superscript"/>
    </w:rPr>
  </w:style>
  <w:style w:type="paragraph" w:customStyle="1" w:styleId="Textbody">
    <w:name w:val="Text body"/>
    <w:basedOn w:val="Normalny"/>
    <w:rsid w:val="00707D2B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707D2B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707D2B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707D2B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707D2B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707D2B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707D2B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707D2B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707D2B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707D2B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707D2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707D2B"/>
  </w:style>
  <w:style w:type="paragraph" w:customStyle="1" w:styleId="western">
    <w:name w:val="western"/>
    <w:basedOn w:val="Normalny"/>
    <w:rsid w:val="00707D2B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707D2B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707D2B"/>
  </w:style>
  <w:style w:type="paragraph" w:customStyle="1" w:styleId="ustep">
    <w:name w:val="ustep"/>
    <w:basedOn w:val="Normalny"/>
    <w:rsid w:val="00707D2B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07D2B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numbering" w:customStyle="1" w:styleId="StylKonspektynumerowane">
    <w:name w:val="Styl Konspekty numerowane"/>
    <w:basedOn w:val="Bezlisty"/>
    <w:rsid w:val="00707D2B"/>
    <w:pPr>
      <w:numPr>
        <w:numId w:val="9"/>
      </w:numPr>
    </w:pPr>
  </w:style>
  <w:style w:type="paragraph" w:customStyle="1" w:styleId="Punkt">
    <w:name w:val="Punkt"/>
    <w:basedOn w:val="Tekstpodstawowy"/>
    <w:rsid w:val="00707D2B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707D2B"/>
  </w:style>
  <w:style w:type="character" w:customStyle="1" w:styleId="Teksttreci2Exact">
    <w:name w:val="Tekst treści (2) Exact"/>
    <w:rsid w:val="00707D2B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707D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707D2B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707D2B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707D2B"/>
    <w:rPr>
      <w:color w:val="808080"/>
      <w:shd w:val="clear" w:color="auto" w:fill="E6E6E6"/>
    </w:rPr>
  </w:style>
  <w:style w:type="character" w:customStyle="1" w:styleId="st">
    <w:name w:val="st"/>
    <w:rsid w:val="00707D2B"/>
  </w:style>
  <w:style w:type="paragraph" w:customStyle="1" w:styleId="footnotedescription">
    <w:name w:val="footnote description"/>
    <w:next w:val="Normalny"/>
    <w:link w:val="footnotedescriptionChar"/>
    <w:hidden/>
    <w:rsid w:val="00707D2B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707D2B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707D2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707D2B"/>
    <w:pPr>
      <w:spacing w:after="0" w:line="240" w:lineRule="auto"/>
    </w:pPr>
    <w:rPr>
      <w:rFonts w:ascii="Calibri" w:eastAsia="Yu Mincho" w:hAnsi="Calibri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707D2B"/>
    <w:rPr>
      <w:i/>
      <w:iCs/>
    </w:rPr>
  </w:style>
  <w:style w:type="paragraph" w:customStyle="1" w:styleId="paragraph">
    <w:name w:val="paragraph"/>
    <w:basedOn w:val="Normalny"/>
    <w:rsid w:val="00707D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707D2B"/>
  </w:style>
  <w:style w:type="character" w:customStyle="1" w:styleId="contextualspellingandgrammarerror">
    <w:name w:val="contextualspellingandgrammarerror"/>
    <w:basedOn w:val="Domylnaczcionkaakapitu"/>
    <w:rsid w:val="00707D2B"/>
  </w:style>
  <w:style w:type="character" w:customStyle="1" w:styleId="eop">
    <w:name w:val="eop"/>
    <w:basedOn w:val="Domylnaczcionkaakapitu"/>
    <w:rsid w:val="00707D2B"/>
  </w:style>
  <w:style w:type="character" w:customStyle="1" w:styleId="spellingerror">
    <w:name w:val="spellingerror"/>
    <w:basedOn w:val="Domylnaczcionkaakapitu"/>
    <w:rsid w:val="00707D2B"/>
  </w:style>
  <w:style w:type="character" w:customStyle="1" w:styleId="scxw252277281">
    <w:name w:val="scxw252277281"/>
    <w:basedOn w:val="Domylnaczcionkaakapitu"/>
    <w:rsid w:val="00707D2B"/>
  </w:style>
  <w:style w:type="paragraph" w:customStyle="1" w:styleId="St4-punkt">
    <w:name w:val="St4-punkt"/>
    <w:uiPriority w:val="99"/>
    <w:rsid w:val="00707D2B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707D2B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707D2B"/>
    <w:rPr>
      <w:rFonts w:ascii="Arial" w:eastAsia="Times New Roman" w:hAnsi="Arial" w:cs="Times New Roman"/>
      <w:sz w:val="24"/>
      <w:szCs w:val="20"/>
      <w:lang w:val="x-none" w:eastAsia="pl-PL"/>
    </w:rPr>
  </w:style>
  <w:style w:type="paragraph" w:customStyle="1" w:styleId="Bezodstpw1">
    <w:name w:val="Bez odstępów1"/>
    <w:uiPriority w:val="1"/>
    <w:qFormat/>
    <w:rsid w:val="00707D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1."/>
    <w:basedOn w:val="Normalny"/>
    <w:rsid w:val="00707D2B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707D2B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707D2B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707D2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07D2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07D2B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707D2B"/>
    <w:rPr>
      <w:rFonts w:ascii="Arial" w:eastAsia="Times New Roman" w:hAnsi="Arial" w:cs="Times New Roman"/>
      <w:b w:val="0"/>
      <w:bCs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707D2B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707D2B"/>
    <w:rPr>
      <w:rFonts w:ascii="Arial" w:eastAsiaTheme="minorEastAsia" w:hAnsi="Arial"/>
      <w:spacing w:val="15"/>
      <w:sz w:val="28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707D2B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707D2B"/>
    <w:rPr>
      <w:rFonts w:ascii="Arial" w:eastAsia="Times New Roman" w:hAnsi="Arial" w:cs="Times New Roman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07D2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707D2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707D2B"/>
    <w:pPr>
      <w:jc w:val="right"/>
    </w:pPr>
    <w:rPr>
      <w:b/>
      <w:bCs/>
      <w:szCs w:val="22"/>
    </w:rPr>
  </w:style>
  <w:style w:type="paragraph" w:customStyle="1" w:styleId="NAGWEK30">
    <w:name w:val="NAGŁÓWEK 3"/>
    <w:basedOn w:val="Nagwek3"/>
    <w:next w:val="Nagwek3"/>
    <w:qFormat/>
    <w:rsid w:val="00707D2B"/>
    <w:pPr>
      <w:numPr>
        <w:ilvl w:val="0"/>
        <w:numId w:val="11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"/>
    <w:link w:val="PARAGRAFYZnak"/>
    <w:qFormat/>
    <w:rsid w:val="00707D2B"/>
    <w:pPr>
      <w:spacing w:before="360" w:after="240"/>
      <w:jc w:val="center"/>
    </w:pPr>
    <w:rPr>
      <w:rFonts w:ascii="Arial" w:hAnsi="Arial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"/>
    <w:uiPriority w:val="9"/>
    <w:rsid w:val="00707D2B"/>
    <w:rPr>
      <w:rFonts w:ascii="Cambria" w:eastAsia="Times New Roman" w:hAnsi="Cambria" w:cs="Times New Roman"/>
      <w:b/>
      <w:bCs/>
      <w:color w:val="4F81BD"/>
      <w:sz w:val="24"/>
      <w:szCs w:val="20"/>
      <w:lang w:eastAsia="pl-PL"/>
    </w:rPr>
  </w:style>
  <w:style w:type="character" w:customStyle="1" w:styleId="PARAGRAFYZnak">
    <w:name w:val="PARAGRAFY Znak"/>
    <w:basedOn w:val="Nagwek3Znak1"/>
    <w:link w:val="PARAGRAFY"/>
    <w:rsid w:val="00707D2B"/>
    <w:rPr>
      <w:rFonts w:ascii="Arial" w:eastAsia="Times New Roman" w:hAnsi="Arial" w:cs="Times New Roman"/>
      <w:b/>
      <w:bCs/>
      <w:color w:val="4F81BD"/>
      <w:sz w:val="24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07D2B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707D2B"/>
  </w:style>
  <w:style w:type="character" w:customStyle="1" w:styleId="hiddenspellerror">
    <w:name w:val="hiddenspellerror"/>
    <w:basedOn w:val="Domylnaczcionkaakapitu"/>
    <w:rsid w:val="00707D2B"/>
  </w:style>
  <w:style w:type="character" w:customStyle="1" w:styleId="hgkelc">
    <w:name w:val="hgkelc"/>
    <w:basedOn w:val="Domylnaczcionkaakapitu"/>
    <w:rsid w:val="00707D2B"/>
  </w:style>
  <w:style w:type="character" w:customStyle="1" w:styleId="alb">
    <w:name w:val="a_lb"/>
    <w:basedOn w:val="Domylnaczcionkaakapitu"/>
    <w:rsid w:val="00707D2B"/>
  </w:style>
  <w:style w:type="paragraph" w:customStyle="1" w:styleId="text-justify">
    <w:name w:val="text-justify"/>
    <w:basedOn w:val="Normalny"/>
    <w:rsid w:val="00707D2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07D2B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707D2B"/>
    <w:rPr>
      <w:i/>
      <w:iCs/>
      <w:color w:val="808080"/>
    </w:rPr>
  </w:style>
  <w:style w:type="character" w:customStyle="1" w:styleId="tm6">
    <w:name w:val="tm6"/>
    <w:basedOn w:val="Domylnaczcionkaakapitu"/>
    <w:rsid w:val="00707D2B"/>
  </w:style>
  <w:style w:type="character" w:customStyle="1" w:styleId="tm9">
    <w:name w:val="tm9"/>
    <w:basedOn w:val="Domylnaczcionkaakapitu"/>
    <w:rsid w:val="00707D2B"/>
  </w:style>
  <w:style w:type="character" w:customStyle="1" w:styleId="highlight">
    <w:name w:val="highlight"/>
    <w:basedOn w:val="Domylnaczcionkaakapitu"/>
    <w:rsid w:val="00707D2B"/>
  </w:style>
  <w:style w:type="table" w:customStyle="1" w:styleId="TableNormal">
    <w:name w:val="Table Normal"/>
    <w:uiPriority w:val="2"/>
    <w:semiHidden/>
    <w:unhideWhenUsed/>
    <w:qFormat/>
    <w:rsid w:val="00707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7D2B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70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79B6-6D3A-41B4-B7F3-F015BAF4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3396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Woźnicka</dc:creator>
  <cp:keywords/>
  <dc:description/>
  <cp:lastModifiedBy>Agnieszka Woźnicka</cp:lastModifiedBy>
  <cp:revision>3</cp:revision>
  <cp:lastPrinted>2024-01-12T06:35:00Z</cp:lastPrinted>
  <dcterms:created xsi:type="dcterms:W3CDTF">2024-01-12T08:37:00Z</dcterms:created>
  <dcterms:modified xsi:type="dcterms:W3CDTF">2024-01-12T12:28:00Z</dcterms:modified>
</cp:coreProperties>
</file>