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F23F5" w14:textId="77777777" w:rsidR="00CD013F" w:rsidRPr="003B16DE" w:rsidRDefault="00CD013F" w:rsidP="003B16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5C6323BA" w14:textId="77777777" w:rsidR="00562337" w:rsidRPr="003B16DE" w:rsidRDefault="00DD175A" w:rsidP="003B16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6DE">
        <w:rPr>
          <w:rFonts w:ascii="Times New Roman" w:hAnsi="Times New Roman" w:cs="Times New Roman"/>
          <w:b/>
          <w:color w:val="000000"/>
          <w:sz w:val="24"/>
          <w:szCs w:val="24"/>
        </w:rPr>
        <w:t>Szczegółowy opis przedmiotu zamówienia</w:t>
      </w:r>
    </w:p>
    <w:p w14:paraId="625E7979" w14:textId="77777777" w:rsidR="005C33C2" w:rsidRPr="003B16DE" w:rsidRDefault="005C33C2" w:rsidP="003B16DE">
      <w:pPr>
        <w:pStyle w:val="Default"/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Przedmiotem zamówienia jest wykonywanie usługi konserwacji i kontroli okresowych systemów sygnalizacji pożaru, systemów oddymiani</w:t>
      </w:r>
      <w:r w:rsidR="00981A52" w:rsidRPr="003B16DE">
        <w:rPr>
          <w:rFonts w:ascii="Times New Roman" w:hAnsi="Times New Roman" w:cs="Times New Roman"/>
        </w:rPr>
        <w:t>a klatek schodowych oraz bram i </w:t>
      </w:r>
      <w:r w:rsidRPr="003B16DE">
        <w:rPr>
          <w:rFonts w:ascii="Times New Roman" w:hAnsi="Times New Roman" w:cs="Times New Roman"/>
        </w:rPr>
        <w:t>systemów sterowania bramami pożarowymi zlokalizowanych w budynkach Szpitala Uniwersyteckiego w Krakowie zgodnie z wymogami wy</w:t>
      </w:r>
      <w:r w:rsidR="00981A52" w:rsidRPr="003B16DE">
        <w:rPr>
          <w:rFonts w:ascii="Times New Roman" w:hAnsi="Times New Roman" w:cs="Times New Roman"/>
        </w:rPr>
        <w:t>nikającymi z przepisów ustawy z </w:t>
      </w:r>
      <w:r w:rsidRPr="003B16DE">
        <w:rPr>
          <w:rFonts w:ascii="Times New Roman" w:hAnsi="Times New Roman" w:cs="Times New Roman"/>
        </w:rPr>
        <w:t>dnia 24 sierpnia 1991 r. o ochronie przeciwpożarowej (Dz. U. z 2009 r. Nr 178, poz. 1380 oraz z 2010 r. Nr 57, poz. 353), Rozporządzenia M</w:t>
      </w:r>
      <w:r w:rsidR="00981A52" w:rsidRPr="003B16DE">
        <w:rPr>
          <w:rFonts w:ascii="Times New Roman" w:hAnsi="Times New Roman" w:cs="Times New Roman"/>
        </w:rPr>
        <w:t>inistra Spraw Wewnętrznych i </w:t>
      </w:r>
      <w:r w:rsidRPr="003B16DE">
        <w:rPr>
          <w:rFonts w:ascii="Times New Roman" w:hAnsi="Times New Roman" w:cs="Times New Roman"/>
        </w:rPr>
        <w:t>Administracji z dnia 07.06.2010 r. w sprawie ochrony przeciwpożarowej budynków, innych obiektów budowlanych i terenów (Dz. U. 2010 nr 109 poz. 719), ustawy z dnia 07 lipca 1994 r. Prawo Budowlane (tj. Dz. U. 2010 nr 243, poz. 16</w:t>
      </w:r>
      <w:r w:rsidR="006E770D" w:rsidRPr="003B16DE">
        <w:rPr>
          <w:rFonts w:ascii="Times New Roman" w:hAnsi="Times New Roman" w:cs="Times New Roman"/>
        </w:rPr>
        <w:t>23) oraz zasadami określonymi w </w:t>
      </w:r>
      <w:r w:rsidRPr="003B16DE">
        <w:rPr>
          <w:rFonts w:ascii="Times New Roman" w:hAnsi="Times New Roman" w:cs="Times New Roman"/>
        </w:rPr>
        <w:t xml:space="preserve">Polskich Normach. </w:t>
      </w:r>
    </w:p>
    <w:p w14:paraId="5D670E2B" w14:textId="26BD5168" w:rsidR="00AD0667" w:rsidRPr="003B16DE" w:rsidRDefault="005C33C2" w:rsidP="00532891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Usł</w:t>
      </w:r>
      <w:r w:rsidR="00C50400" w:rsidRPr="003B16DE">
        <w:rPr>
          <w:rFonts w:ascii="Times New Roman" w:hAnsi="Times New Roman" w:cs="Times New Roman"/>
        </w:rPr>
        <w:t>uga polegać będzie na wykonaniu</w:t>
      </w:r>
      <w:r w:rsidRPr="003B16DE">
        <w:rPr>
          <w:rFonts w:ascii="Times New Roman" w:hAnsi="Times New Roman" w:cs="Times New Roman"/>
        </w:rPr>
        <w:t xml:space="preserve"> przeglądów, </w:t>
      </w:r>
      <w:r w:rsidR="006677DB" w:rsidRPr="003B16DE">
        <w:rPr>
          <w:rFonts w:ascii="Times New Roman" w:hAnsi="Times New Roman" w:cs="Times New Roman"/>
        </w:rPr>
        <w:t xml:space="preserve">czynności </w:t>
      </w:r>
      <w:r w:rsidRPr="003B16DE">
        <w:rPr>
          <w:rFonts w:ascii="Times New Roman" w:hAnsi="Times New Roman" w:cs="Times New Roman"/>
        </w:rPr>
        <w:t>konserwacyjnych oraz sprawowaniu bieżącego nadzoru nad urządzeniami i instalacjami, oddymiania i usuwania ciepła oraz instalacji sygnalizacji alarmu pożarowego – SAP</w:t>
      </w:r>
      <w:r w:rsidR="00532891">
        <w:rPr>
          <w:rFonts w:ascii="Times New Roman" w:hAnsi="Times New Roman" w:cs="Times New Roman"/>
        </w:rPr>
        <w:t xml:space="preserve"> i</w:t>
      </w:r>
      <w:r w:rsidR="00407B3D" w:rsidRPr="003B16DE">
        <w:rPr>
          <w:rFonts w:ascii="Times New Roman" w:hAnsi="Times New Roman" w:cs="Times New Roman"/>
        </w:rPr>
        <w:t xml:space="preserve"> Dźwiękowego Systemu Ostrzegawczego</w:t>
      </w:r>
      <w:r w:rsidR="00532891">
        <w:rPr>
          <w:rFonts w:ascii="Times New Roman" w:hAnsi="Times New Roman" w:cs="Times New Roman"/>
        </w:rPr>
        <w:t>.</w:t>
      </w:r>
      <w:r w:rsidRPr="003B16DE">
        <w:rPr>
          <w:rFonts w:ascii="Times New Roman" w:hAnsi="Times New Roman" w:cs="Times New Roman"/>
        </w:rPr>
        <w:t xml:space="preserve"> </w:t>
      </w:r>
      <w:r w:rsidR="00532891">
        <w:rPr>
          <w:rFonts w:ascii="Times New Roman" w:hAnsi="Times New Roman" w:cs="Times New Roman"/>
        </w:rPr>
        <w:t xml:space="preserve">Wykonawca będzie zobowiązany </w:t>
      </w:r>
      <w:r w:rsidR="005928A0">
        <w:rPr>
          <w:rFonts w:ascii="Times New Roman" w:hAnsi="Times New Roman" w:cs="Times New Roman"/>
        </w:rPr>
        <w:t xml:space="preserve">do </w:t>
      </w:r>
      <w:r w:rsidR="00532891" w:rsidRPr="00532891">
        <w:rPr>
          <w:rFonts w:ascii="Times New Roman" w:hAnsi="Times New Roman" w:cs="Times New Roman"/>
        </w:rPr>
        <w:t>bieżącego nadzoru</w:t>
      </w:r>
      <w:r w:rsidR="00532891">
        <w:rPr>
          <w:rFonts w:ascii="Times New Roman" w:hAnsi="Times New Roman" w:cs="Times New Roman"/>
        </w:rPr>
        <w:t xml:space="preserve"> </w:t>
      </w:r>
      <w:r w:rsidRPr="003B16DE">
        <w:rPr>
          <w:rFonts w:ascii="Times New Roman" w:hAnsi="Times New Roman" w:cs="Times New Roman"/>
        </w:rPr>
        <w:t xml:space="preserve">przez 24 godziny na dobę, 7-dni w tygodniu. </w:t>
      </w:r>
    </w:p>
    <w:p w14:paraId="55976116" w14:textId="64A1E903" w:rsidR="00AD0667" w:rsidRPr="003B16DE" w:rsidRDefault="00AD0667" w:rsidP="00532891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Usługa polegać będzie na przeglądzie i kontroli podręcznego sprzętu gaśniczego.</w:t>
      </w:r>
    </w:p>
    <w:p w14:paraId="2B745E30" w14:textId="4B0FC972" w:rsidR="006677DB" w:rsidRPr="003B16DE" w:rsidRDefault="006A74B4" w:rsidP="003B16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B16DE">
        <w:rPr>
          <w:rFonts w:ascii="Times New Roman" w:hAnsi="Times New Roman" w:cs="Times New Roman"/>
          <w:color w:val="auto"/>
        </w:rPr>
        <w:t xml:space="preserve">W przypadku zgłoszenia awarii </w:t>
      </w:r>
      <w:r w:rsidR="00532891">
        <w:rPr>
          <w:rFonts w:ascii="Times New Roman" w:hAnsi="Times New Roman" w:cs="Times New Roman"/>
          <w:color w:val="auto"/>
        </w:rPr>
        <w:t xml:space="preserve">systemu SAP </w:t>
      </w:r>
      <w:r w:rsidRPr="003B16DE">
        <w:rPr>
          <w:rFonts w:ascii="Times New Roman" w:hAnsi="Times New Roman" w:cs="Times New Roman"/>
          <w:color w:val="auto"/>
        </w:rPr>
        <w:t xml:space="preserve">zagrażających bezpieczeństwu mienia i osób, Wykonawca zobowiązany </w:t>
      </w:r>
      <w:r w:rsidR="006677DB" w:rsidRPr="003B16DE">
        <w:rPr>
          <w:rFonts w:ascii="Times New Roman" w:hAnsi="Times New Roman" w:cs="Times New Roman"/>
          <w:color w:val="auto"/>
        </w:rPr>
        <w:t>będzie</w:t>
      </w:r>
      <w:r w:rsidR="00F772BC" w:rsidRPr="003B16DE">
        <w:rPr>
          <w:rFonts w:ascii="Times New Roman" w:hAnsi="Times New Roman" w:cs="Times New Roman"/>
          <w:color w:val="auto"/>
        </w:rPr>
        <w:t xml:space="preserve"> w nieprzekraczalnym terminie </w:t>
      </w:r>
      <w:r w:rsidR="000145B4">
        <w:rPr>
          <w:rFonts w:ascii="Times New Roman" w:hAnsi="Times New Roman" w:cs="Times New Roman"/>
          <w:color w:val="auto"/>
        </w:rPr>
        <w:t>w czasie zaoferowanym w </w:t>
      </w:r>
      <w:r w:rsidR="006D685B" w:rsidRPr="003B16DE">
        <w:rPr>
          <w:rFonts w:ascii="Times New Roman" w:hAnsi="Times New Roman" w:cs="Times New Roman"/>
          <w:color w:val="auto"/>
        </w:rPr>
        <w:t>ofercie (nie dłuższym jednak niż 1 godzina od momentu zgłoszenia przez Szpital Uniwersytecki</w:t>
      </w:r>
      <w:r w:rsidR="00F4472B" w:rsidRPr="003B16DE">
        <w:rPr>
          <w:rFonts w:ascii="Times New Roman" w:hAnsi="Times New Roman" w:cs="Times New Roman"/>
          <w:color w:val="auto"/>
        </w:rPr>
        <w:t>)</w:t>
      </w:r>
      <w:r w:rsidR="006D685B" w:rsidRPr="003B16DE">
        <w:rPr>
          <w:rFonts w:ascii="Times New Roman" w:hAnsi="Times New Roman" w:cs="Times New Roman"/>
          <w:color w:val="auto"/>
        </w:rPr>
        <w:t xml:space="preserve"> </w:t>
      </w:r>
      <w:r w:rsidR="004D7C84" w:rsidRPr="003B16DE">
        <w:rPr>
          <w:rFonts w:ascii="Times New Roman" w:hAnsi="Times New Roman" w:cs="Times New Roman"/>
          <w:color w:val="auto"/>
        </w:rPr>
        <w:t xml:space="preserve">podjąć działania w celu </w:t>
      </w:r>
      <w:r w:rsidR="001833BD" w:rsidRPr="003B16DE">
        <w:rPr>
          <w:rFonts w:ascii="Times New Roman" w:hAnsi="Times New Roman" w:cs="Times New Roman"/>
          <w:color w:val="auto"/>
        </w:rPr>
        <w:t>ustalenia przyczyn</w:t>
      </w:r>
      <w:r w:rsidR="004D7C84" w:rsidRPr="003B16DE">
        <w:rPr>
          <w:rFonts w:ascii="Times New Roman" w:hAnsi="Times New Roman" w:cs="Times New Roman"/>
          <w:color w:val="auto"/>
        </w:rPr>
        <w:t xml:space="preserve"> awarii</w:t>
      </w:r>
      <w:r w:rsidRPr="003B16DE">
        <w:rPr>
          <w:rFonts w:ascii="Times New Roman" w:hAnsi="Times New Roman" w:cs="Times New Roman"/>
          <w:color w:val="auto"/>
        </w:rPr>
        <w:t xml:space="preserve"> lub zabezpieczyć uszkodzone elementy systemów do czasu usunięcia awarii.</w:t>
      </w:r>
      <w:r w:rsidR="006D685B" w:rsidRPr="003B16DE">
        <w:rPr>
          <w:rFonts w:ascii="Times New Roman" w:hAnsi="Times New Roman" w:cs="Times New Roman"/>
          <w:color w:val="auto"/>
        </w:rPr>
        <w:t xml:space="preserve"> </w:t>
      </w:r>
      <w:r w:rsidR="00FF4FC3" w:rsidRPr="003B16DE">
        <w:rPr>
          <w:rFonts w:ascii="Times New Roman" w:hAnsi="Times New Roman" w:cs="Times New Roman"/>
          <w:color w:val="auto"/>
        </w:rPr>
        <w:t>W  </w:t>
      </w:r>
      <w:r w:rsidR="00AD0667" w:rsidRPr="003B16DE">
        <w:rPr>
          <w:rFonts w:ascii="Times New Roman" w:hAnsi="Times New Roman" w:cs="Times New Roman"/>
          <w:color w:val="auto"/>
        </w:rPr>
        <w:t xml:space="preserve">ramach pogotowia Wykonawca zobowiązany </w:t>
      </w:r>
      <w:r w:rsidR="006677DB" w:rsidRPr="003B16DE">
        <w:rPr>
          <w:rFonts w:ascii="Times New Roman" w:hAnsi="Times New Roman" w:cs="Times New Roman"/>
          <w:color w:val="auto"/>
        </w:rPr>
        <w:t>będzie</w:t>
      </w:r>
      <w:r w:rsidR="00AD0667" w:rsidRPr="003B16DE">
        <w:rPr>
          <w:rFonts w:ascii="Times New Roman" w:hAnsi="Times New Roman" w:cs="Times New Roman"/>
          <w:color w:val="auto"/>
        </w:rPr>
        <w:t xml:space="preserve"> w czasie do 12 godzin od momentu zgłoszenia, </w:t>
      </w:r>
      <w:r w:rsidR="006677DB" w:rsidRPr="003B16DE">
        <w:rPr>
          <w:rFonts w:ascii="Times New Roman" w:hAnsi="Times New Roman" w:cs="Times New Roman"/>
          <w:color w:val="auto"/>
        </w:rPr>
        <w:t>podjąć działania naprawcze związane z usunięciem awarii.</w:t>
      </w:r>
      <w:r w:rsidR="00532891">
        <w:rPr>
          <w:rFonts w:ascii="Times New Roman" w:hAnsi="Times New Roman" w:cs="Times New Roman"/>
          <w:color w:val="auto"/>
        </w:rPr>
        <w:t xml:space="preserve"> Czas zakończenia naprawy będzie wynosił nie więcej niż siedem dni roboczych od </w:t>
      </w:r>
      <w:r w:rsidR="00523621" w:rsidRPr="00523621">
        <w:rPr>
          <w:rFonts w:ascii="Times New Roman" w:hAnsi="Times New Roman" w:cs="Times New Roman"/>
          <w:color w:val="auto"/>
        </w:rPr>
        <w:t>momentu zgłoszenia</w:t>
      </w:r>
      <w:r w:rsidR="00532891">
        <w:rPr>
          <w:rFonts w:ascii="Times New Roman" w:hAnsi="Times New Roman" w:cs="Times New Roman"/>
          <w:color w:val="auto"/>
        </w:rPr>
        <w:t xml:space="preserve">. </w:t>
      </w:r>
      <w:r w:rsidR="006677DB" w:rsidRPr="003B16DE">
        <w:rPr>
          <w:rFonts w:ascii="Times New Roman" w:hAnsi="Times New Roman" w:cs="Times New Roman"/>
          <w:color w:val="auto"/>
        </w:rPr>
        <w:t xml:space="preserve"> </w:t>
      </w:r>
    </w:p>
    <w:p w14:paraId="2A4E1F12" w14:textId="77777777" w:rsidR="006677DB" w:rsidRPr="003B16DE" w:rsidRDefault="00A1208B" w:rsidP="003B16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B16DE">
        <w:rPr>
          <w:rFonts w:ascii="Times New Roman" w:hAnsi="Times New Roman" w:cs="Times New Roman"/>
          <w:color w:val="auto"/>
        </w:rPr>
        <w:t xml:space="preserve">W przypadku awarii skutkujących koniecznością wymiany lub naprawy urządzenia, Wykonawca zobowiązany </w:t>
      </w:r>
      <w:r w:rsidR="006677DB" w:rsidRPr="003B16DE">
        <w:rPr>
          <w:rFonts w:ascii="Times New Roman" w:hAnsi="Times New Roman" w:cs="Times New Roman"/>
          <w:color w:val="auto"/>
        </w:rPr>
        <w:t>będzie</w:t>
      </w:r>
      <w:r w:rsidRPr="003B16DE">
        <w:rPr>
          <w:rFonts w:ascii="Times New Roman" w:hAnsi="Times New Roman" w:cs="Times New Roman"/>
          <w:color w:val="auto"/>
        </w:rPr>
        <w:t xml:space="preserve"> do utrzymania bądź przywrócenia sprawno</w:t>
      </w:r>
      <w:r w:rsidR="006677DB" w:rsidRPr="003B16DE">
        <w:rPr>
          <w:rFonts w:ascii="Times New Roman" w:hAnsi="Times New Roman" w:cs="Times New Roman"/>
          <w:color w:val="auto"/>
        </w:rPr>
        <w:t>ści systemów korzystając</w:t>
      </w:r>
      <w:r w:rsidRPr="003B16DE">
        <w:rPr>
          <w:rFonts w:ascii="Times New Roman" w:hAnsi="Times New Roman" w:cs="Times New Roman"/>
          <w:color w:val="auto"/>
        </w:rPr>
        <w:t xml:space="preserve"> </w:t>
      </w:r>
      <w:r w:rsidR="00043942" w:rsidRPr="003B16DE">
        <w:rPr>
          <w:rFonts w:ascii="Times New Roman" w:hAnsi="Times New Roman" w:cs="Times New Roman"/>
          <w:color w:val="auto"/>
        </w:rPr>
        <w:t xml:space="preserve">z zakupionych przez siebie materiałów. </w:t>
      </w:r>
      <w:r w:rsidR="006677DB" w:rsidRPr="003B16DE">
        <w:rPr>
          <w:rFonts w:ascii="Times New Roman" w:hAnsi="Times New Roman" w:cs="Times New Roman"/>
          <w:color w:val="auto"/>
        </w:rPr>
        <w:t xml:space="preserve"> </w:t>
      </w:r>
    </w:p>
    <w:p w14:paraId="120AC1E5" w14:textId="77777777" w:rsidR="00217DDA" w:rsidRPr="003B16DE" w:rsidRDefault="002E6B79" w:rsidP="003B16DE">
      <w:pPr>
        <w:pStyle w:val="Default"/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Do wykonania usługi Wyk</w:t>
      </w:r>
      <w:r w:rsidR="001C31AF" w:rsidRPr="003B16DE">
        <w:rPr>
          <w:rFonts w:ascii="Times New Roman" w:hAnsi="Times New Roman" w:cs="Times New Roman"/>
        </w:rPr>
        <w:t>onawca musi posiadać świadectwa:</w:t>
      </w:r>
    </w:p>
    <w:p w14:paraId="41BD2530" w14:textId="1F484CB3" w:rsidR="00217DDA" w:rsidRPr="003B16DE" w:rsidRDefault="00217DDA" w:rsidP="003B16D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Sy</w:t>
      </w:r>
      <w:r w:rsidR="006151FA" w:rsidRPr="003B16DE">
        <w:rPr>
          <w:rFonts w:ascii="Times New Roman" w:hAnsi="Times New Roman" w:cs="Times New Roman"/>
        </w:rPr>
        <w:t>s</w:t>
      </w:r>
      <w:r w:rsidRPr="003B16DE">
        <w:rPr>
          <w:rFonts w:ascii="Times New Roman" w:hAnsi="Times New Roman" w:cs="Times New Roman"/>
        </w:rPr>
        <w:t>temy SMAY - Certyfikat autoryzowanego partnera serwisowego - w zakresie S</w:t>
      </w:r>
      <w:r w:rsidR="00BF5124" w:rsidRPr="003B16DE">
        <w:rPr>
          <w:rFonts w:ascii="Times New Roman" w:hAnsi="Times New Roman" w:cs="Times New Roman"/>
        </w:rPr>
        <w:t>AFETY WAY oraz klap pożarowych,</w:t>
      </w:r>
    </w:p>
    <w:p w14:paraId="104888B8" w14:textId="77777777" w:rsidR="00217DDA" w:rsidRPr="003B16DE" w:rsidRDefault="00217DDA" w:rsidP="003B16D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Certyfikat na wykonywanie czynności serwisowych poręcznego sprzętu gaśniczeg</w:t>
      </w:r>
      <w:r w:rsidR="00BF5124" w:rsidRPr="003B16DE">
        <w:rPr>
          <w:rFonts w:ascii="Times New Roman" w:hAnsi="Times New Roman" w:cs="Times New Roman"/>
        </w:rPr>
        <w:t>o,</w:t>
      </w:r>
      <w:r w:rsidRPr="003B16DE">
        <w:rPr>
          <w:rFonts w:ascii="Times New Roman" w:hAnsi="Times New Roman" w:cs="Times New Roman"/>
        </w:rPr>
        <w:t xml:space="preserve"> </w:t>
      </w:r>
    </w:p>
    <w:p w14:paraId="49B1ABFF" w14:textId="77777777" w:rsidR="00DB7A09" w:rsidRPr="003B16DE" w:rsidRDefault="00DB7A09" w:rsidP="003B16D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>Esser i POLON ,</w:t>
      </w:r>
    </w:p>
    <w:p w14:paraId="40203578" w14:textId="77777777" w:rsidR="002E6B79" w:rsidRPr="003B16DE" w:rsidRDefault="00DB7A09" w:rsidP="003B16D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 xml:space="preserve">Certyfikat zaświadczający o przeszkoleniu w zakresie projektowania, funkcjonowania, konfiguracji i montażu systemów, których dystrybutorem jest D+H Polska sp. z o.o. </w:t>
      </w:r>
      <w:r w:rsidR="00217DDA" w:rsidRPr="003B16DE">
        <w:rPr>
          <w:rFonts w:ascii="Times New Roman" w:hAnsi="Times New Roman" w:cs="Times New Roman"/>
        </w:rPr>
        <w:t xml:space="preserve"> </w:t>
      </w:r>
    </w:p>
    <w:p w14:paraId="2EB022A6" w14:textId="77777777" w:rsidR="005C33C2" w:rsidRPr="003B16DE" w:rsidRDefault="002E6B79" w:rsidP="003B16DE">
      <w:pPr>
        <w:pStyle w:val="Default"/>
        <w:jc w:val="both"/>
        <w:rPr>
          <w:rFonts w:ascii="Times New Roman" w:hAnsi="Times New Roman" w:cs="Times New Roman"/>
        </w:rPr>
      </w:pPr>
      <w:r w:rsidRPr="003B16DE">
        <w:rPr>
          <w:rFonts w:ascii="Times New Roman" w:hAnsi="Times New Roman" w:cs="Times New Roman"/>
        </w:rPr>
        <w:t xml:space="preserve"> </w:t>
      </w:r>
    </w:p>
    <w:p w14:paraId="362DFCEB" w14:textId="77777777" w:rsidR="00D85255" w:rsidRPr="003B16DE" w:rsidRDefault="00D85255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System SAP – System Alarmu Pożarowego:</w:t>
      </w:r>
    </w:p>
    <w:p w14:paraId="1D4C8935" w14:textId="77777777" w:rsidR="00D85255" w:rsidRPr="003B16DE" w:rsidRDefault="00D85255" w:rsidP="003B16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Przeprowadzenie prób zalecanych dla obsługi codziennej, miesięcznej i kwartalnej,</w:t>
      </w:r>
    </w:p>
    <w:p w14:paraId="1C3874D2" w14:textId="77777777" w:rsidR="00D85255" w:rsidRPr="003B16DE" w:rsidRDefault="00D85255" w:rsidP="003B16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każdej czujki na poprawność działania zgodnie z zaleceniami producenta,</w:t>
      </w:r>
    </w:p>
    <w:p w14:paraId="3CE66977" w14:textId="77777777" w:rsidR="00D85255" w:rsidRPr="003B16DE" w:rsidRDefault="00D85255" w:rsidP="003B16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Sprawdzenie </w:t>
      </w:r>
      <w:r w:rsidR="00A37623" w:rsidRPr="003B16DE">
        <w:rPr>
          <w:rFonts w:ascii="Times New Roman" w:eastAsia="Calibri" w:hAnsi="Times New Roman" w:cs="Times New Roman"/>
          <w:sz w:val="24"/>
          <w:szCs w:val="24"/>
        </w:rPr>
        <w:t xml:space="preserve">scenariusza pożarowego realizowanego przez system sygnalizacji pożaru, </w:t>
      </w:r>
    </w:p>
    <w:p w14:paraId="6E68D784" w14:textId="77777777" w:rsidR="00D85255" w:rsidRPr="003B16DE" w:rsidRDefault="00D85255" w:rsidP="003B16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Przeprowadzenie prób zadziałania automatyki pożarowej (otwarcie klap i okien oddymiających, otwarcie drzwi i okien napowietrzających, otwarcie drzwi ewakuacyjnych, zamknięcie drzwi przeciwpożarowych na granicach stref ppoż., opuszczenie kurtyn przeciwpożarowych na granicy stref ppoż., zamknięcie/otwarcie klap ppoż. odcinających w kanałach wentylacyjnych, zjazd dźwigów osobowych, współdziałanie z systemem kontroli dostępu do pomieszczeń, itp.) – dotyczy budynków Szpitala Uniwersyteckiego w Krakowie,</w:t>
      </w:r>
    </w:p>
    <w:p w14:paraId="4720C243" w14:textId="77777777" w:rsidR="00D42377" w:rsidRPr="003B16DE" w:rsidRDefault="00D42377" w:rsidP="003B16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historii błędów centrali i alarmów,</w:t>
      </w:r>
    </w:p>
    <w:p w14:paraId="4EC95FFA" w14:textId="77777777" w:rsidR="00D85255" w:rsidRPr="003B16DE" w:rsidRDefault="00D85255" w:rsidP="003B16DE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Sporządzenie protokołu z przeprowadzonych </w:t>
      </w:r>
      <w:r w:rsidR="00EF1D96" w:rsidRPr="003B16DE">
        <w:rPr>
          <w:rFonts w:ascii="Times New Roman" w:eastAsia="Calibri" w:hAnsi="Times New Roman" w:cs="Times New Roman"/>
          <w:sz w:val="24"/>
          <w:szCs w:val="24"/>
        </w:rPr>
        <w:t xml:space="preserve">czynność, </w:t>
      </w:r>
      <w:r w:rsidR="00E3242E" w:rsidRPr="003B16DE">
        <w:rPr>
          <w:rFonts w:ascii="Times New Roman" w:eastAsia="Calibri" w:hAnsi="Times New Roman" w:cs="Times New Roman"/>
          <w:sz w:val="24"/>
          <w:szCs w:val="24"/>
        </w:rPr>
        <w:t>przeglądów i prób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650C80" w:rsidRPr="003B16DE">
        <w:rPr>
          <w:rFonts w:ascii="Times New Roman" w:eastAsia="Calibri" w:hAnsi="Times New Roman" w:cs="Times New Roman"/>
          <w:sz w:val="24"/>
          <w:szCs w:val="24"/>
        </w:rPr>
        <w:t>adziałania automatyki pożarowej,</w:t>
      </w:r>
    </w:p>
    <w:p w14:paraId="1E73D948" w14:textId="77777777" w:rsidR="00650C80" w:rsidRPr="003B16DE" w:rsidRDefault="00650C80" w:rsidP="003B16DE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lastRenderedPageBreak/>
        <w:t>Sprawdzenie czy wszystkie połączenia kablowe i spr</w:t>
      </w:r>
      <w:r w:rsidR="00E3242E" w:rsidRPr="003B16DE">
        <w:rPr>
          <w:rFonts w:eastAsia="Calibri" w:cs="Times New Roman"/>
          <w:szCs w:val="24"/>
        </w:rPr>
        <w:t>zęt są sprawne, nieuszkodzone i </w:t>
      </w:r>
      <w:r w:rsidR="00EF1D96" w:rsidRPr="003B16DE">
        <w:rPr>
          <w:rFonts w:eastAsia="Calibri" w:cs="Times New Roman"/>
          <w:szCs w:val="24"/>
        </w:rPr>
        <w:t>odpowiednio zabezpieczone.</w:t>
      </w:r>
    </w:p>
    <w:p w14:paraId="5D63625E" w14:textId="77777777" w:rsidR="00754A8D" w:rsidRPr="003B16DE" w:rsidRDefault="00754A8D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C1875D" w14:textId="77777777" w:rsidR="00754A8D" w:rsidRPr="003B16DE" w:rsidRDefault="00754A8D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4372E51C" w14:textId="24C5A96E" w:rsidR="00E9431B" w:rsidRPr="003B16DE" w:rsidRDefault="00E9431B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ul. Jakubowskiego 2 – </w:t>
      </w:r>
      <w:r w:rsid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lipiec 2024 r. </w:t>
      </w:r>
    </w:p>
    <w:p w14:paraId="29CC3359" w14:textId="3887304D" w:rsidR="003B4F51" w:rsidRPr="003B16DE" w:rsidRDefault="003B4F51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ul. Kopernika, Botaniczna, Śniadeckich </w:t>
      </w:r>
      <w:r w:rsidR="00EF1D96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E76EB4"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 w:rsidR="00B256FD" w:rsidRPr="003B16DE">
        <w:rPr>
          <w:rFonts w:ascii="Times New Roman" w:eastAsia="Calibri" w:hAnsi="Times New Roman" w:cs="Times New Roman"/>
          <w:b/>
          <w:sz w:val="24"/>
          <w:szCs w:val="24"/>
        </w:rPr>
        <w:t>styczeń</w:t>
      </w: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 2025 r. </w:t>
      </w:r>
    </w:p>
    <w:p w14:paraId="19DA9E73" w14:textId="77777777" w:rsidR="00486B81" w:rsidRPr="003B16DE" w:rsidRDefault="00486B81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D4F55" w14:textId="77777777" w:rsidR="00F146E8" w:rsidRPr="003B16DE" w:rsidRDefault="00F146E8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System sygnalizacji pożaru w budynku przy ul. Jakubowskiego 2</w:t>
      </w:r>
    </w:p>
    <w:p w14:paraId="7AD95A80" w14:textId="77777777" w:rsidR="00F146E8" w:rsidRPr="003B16DE" w:rsidRDefault="004F6564" w:rsidP="003B16DE">
      <w:pPr>
        <w:pStyle w:val="Akapitzlist"/>
        <w:numPr>
          <w:ilvl w:val="0"/>
          <w:numId w:val="22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Centrala pożarowa ESSER – 18</w:t>
      </w:r>
      <w:r w:rsidR="00F146E8" w:rsidRPr="003B16DE">
        <w:rPr>
          <w:rFonts w:eastAsia="Calibri" w:cs="Times New Roman"/>
          <w:szCs w:val="24"/>
        </w:rPr>
        <w:t xml:space="preserve"> szt.</w:t>
      </w:r>
    </w:p>
    <w:p w14:paraId="7F71CC9E" w14:textId="77777777" w:rsidR="00F146E8" w:rsidRPr="003B16DE" w:rsidRDefault="004F6564" w:rsidP="003B16DE">
      <w:pPr>
        <w:pStyle w:val="Akapitzlist"/>
        <w:numPr>
          <w:ilvl w:val="0"/>
          <w:numId w:val="22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Panel wyniesiony – 3</w:t>
      </w:r>
      <w:r w:rsidR="00F146E8" w:rsidRPr="003B16DE">
        <w:rPr>
          <w:rFonts w:eastAsia="Calibri" w:cs="Times New Roman"/>
          <w:szCs w:val="24"/>
        </w:rPr>
        <w:t xml:space="preserve"> szt.</w:t>
      </w:r>
    </w:p>
    <w:p w14:paraId="4BC3CDCC" w14:textId="77777777" w:rsidR="00332A48" w:rsidRPr="003B16DE" w:rsidRDefault="00332A48" w:rsidP="003B16DE">
      <w:pPr>
        <w:pStyle w:val="Akapitzlist"/>
        <w:numPr>
          <w:ilvl w:val="0"/>
          <w:numId w:val="22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 - 10 207 szt.</w:t>
      </w:r>
    </w:p>
    <w:p w14:paraId="31BAE373" w14:textId="77777777" w:rsidR="00B916C0" w:rsidRPr="003B16DE" w:rsidRDefault="0072750F" w:rsidP="003B16DE">
      <w:pPr>
        <w:pStyle w:val="Akapitzlist"/>
        <w:numPr>
          <w:ilvl w:val="0"/>
          <w:numId w:val="22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Czujki zasysające – 24</w:t>
      </w:r>
      <w:r w:rsidR="00B916C0" w:rsidRPr="003B16DE">
        <w:rPr>
          <w:rFonts w:eastAsia="Calibri" w:cs="Times New Roman"/>
          <w:szCs w:val="24"/>
        </w:rPr>
        <w:t xml:space="preserve"> szt. </w:t>
      </w:r>
    </w:p>
    <w:p w14:paraId="69B49289" w14:textId="77777777" w:rsidR="00F146E8" w:rsidRPr="003B16DE" w:rsidRDefault="00332A48" w:rsidP="003B16DE">
      <w:pPr>
        <w:pStyle w:val="Akapitzlist"/>
        <w:numPr>
          <w:ilvl w:val="0"/>
          <w:numId w:val="22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Moduł kontrolno-sterujący – 1 158 szt.</w:t>
      </w:r>
    </w:p>
    <w:p w14:paraId="4F6670DA" w14:textId="77777777" w:rsidR="00F146E8" w:rsidRPr="003B16DE" w:rsidRDefault="002E5D37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System sygnalizacji pożaru w budynku przy ul. Kopernika 50</w:t>
      </w:r>
    </w:p>
    <w:p w14:paraId="2804484B" w14:textId="77777777" w:rsidR="002E5D37" w:rsidRPr="003B16DE" w:rsidRDefault="002E5D37" w:rsidP="003B16DE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Centrala pożarowa POLON </w:t>
      </w:r>
      <w:r w:rsidR="003A4F8B" w:rsidRPr="003B16DE">
        <w:rPr>
          <w:rFonts w:eastAsia="Calibri" w:cs="Times New Roman"/>
          <w:szCs w:val="24"/>
        </w:rPr>
        <w:t>4900</w:t>
      </w:r>
    </w:p>
    <w:p w14:paraId="47562AB4" w14:textId="77777777" w:rsidR="002F5627" w:rsidRPr="003B16DE" w:rsidRDefault="002F5627" w:rsidP="003B16DE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</w:t>
      </w:r>
      <w:r w:rsidR="006341A1" w:rsidRPr="003B16DE">
        <w:rPr>
          <w:rFonts w:eastAsia="Calibri" w:cs="Times New Roman"/>
          <w:szCs w:val="24"/>
        </w:rPr>
        <w:t xml:space="preserve"> - 766 szt.</w:t>
      </w:r>
    </w:p>
    <w:p w14:paraId="4FB123D7" w14:textId="77777777" w:rsidR="00947FBD" w:rsidRPr="003B16DE" w:rsidRDefault="00947FBD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System sygnalizacji pożaru w budynku przy ul. Kopernika 21A</w:t>
      </w:r>
    </w:p>
    <w:p w14:paraId="59B8D0E3" w14:textId="77777777" w:rsidR="00947FBD" w:rsidRPr="003B16DE" w:rsidRDefault="00947FBD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Centrala pożarowa POLON</w:t>
      </w:r>
      <w:r w:rsidR="003A4F8B" w:rsidRPr="003B16DE">
        <w:rPr>
          <w:rFonts w:eastAsia="Calibri" w:cs="Times New Roman"/>
          <w:szCs w:val="24"/>
        </w:rPr>
        <w:t xml:space="preserve"> 4200</w:t>
      </w:r>
    </w:p>
    <w:p w14:paraId="22326FE1" w14:textId="77777777" w:rsidR="006341A1" w:rsidRPr="003B16DE" w:rsidRDefault="006341A1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 - 155 szt.</w:t>
      </w:r>
    </w:p>
    <w:p w14:paraId="03FAD54C" w14:textId="77777777" w:rsidR="00947FBD" w:rsidRPr="003B16DE" w:rsidRDefault="00947FBD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System sygnalizacji pożaru w budynku przy ul. Kopernika 23</w:t>
      </w:r>
    </w:p>
    <w:p w14:paraId="48D56DD2" w14:textId="77777777" w:rsidR="00947FBD" w:rsidRPr="003B16DE" w:rsidRDefault="00947FBD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Centrala pożarowa POLON</w:t>
      </w:r>
      <w:r w:rsidR="003A4F8B" w:rsidRPr="003B16DE">
        <w:rPr>
          <w:rFonts w:eastAsia="Calibri" w:cs="Times New Roman"/>
          <w:szCs w:val="24"/>
        </w:rPr>
        <w:t xml:space="preserve"> 4900</w:t>
      </w:r>
    </w:p>
    <w:p w14:paraId="3EE2E762" w14:textId="77777777" w:rsidR="006341A1" w:rsidRPr="003B16DE" w:rsidRDefault="006341A1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 - 111 szt.</w:t>
      </w:r>
    </w:p>
    <w:p w14:paraId="21D36921" w14:textId="77777777" w:rsidR="003A4F8B" w:rsidRPr="003B16DE" w:rsidRDefault="003A4F8B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System sygnalizacji pożaru w budynku przy ul. Kopernika 38</w:t>
      </w:r>
    </w:p>
    <w:p w14:paraId="4674D840" w14:textId="77777777" w:rsidR="003A4F8B" w:rsidRPr="003B16DE" w:rsidRDefault="003A4F8B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Centrala pożarowa POLON 4200</w:t>
      </w:r>
      <w:r w:rsidR="006341A1" w:rsidRPr="003B16DE">
        <w:rPr>
          <w:rFonts w:eastAsia="Calibri" w:cs="Times New Roman"/>
          <w:szCs w:val="24"/>
        </w:rPr>
        <w:t xml:space="preserve"> </w:t>
      </w:r>
    </w:p>
    <w:p w14:paraId="0B98F11C" w14:textId="77777777" w:rsidR="008F0CB0" w:rsidRPr="003B16DE" w:rsidRDefault="008F0CB0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 - 12 szt.</w:t>
      </w:r>
    </w:p>
    <w:p w14:paraId="05667B31" w14:textId="77777777" w:rsidR="003A4F8B" w:rsidRPr="003B16DE" w:rsidRDefault="003A4F8B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System sygnalizacji pożaru w budynku przy ul. Kopernika 36</w:t>
      </w:r>
    </w:p>
    <w:p w14:paraId="4790CD3C" w14:textId="77777777" w:rsidR="003A4F8B" w:rsidRPr="003B16DE" w:rsidRDefault="003A4F8B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Centrala pożarowa DSC 4020</w:t>
      </w:r>
      <w:r w:rsidR="006341A1" w:rsidRPr="003B16DE">
        <w:rPr>
          <w:rFonts w:eastAsia="Calibri" w:cs="Times New Roman"/>
          <w:szCs w:val="24"/>
        </w:rPr>
        <w:t xml:space="preserve"> </w:t>
      </w:r>
    </w:p>
    <w:p w14:paraId="191E46C0" w14:textId="77777777" w:rsidR="008F0CB0" w:rsidRPr="003B16DE" w:rsidRDefault="008F0CB0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 - 2 szt.</w:t>
      </w:r>
    </w:p>
    <w:p w14:paraId="398CDFF5" w14:textId="77777777" w:rsidR="003A4F8B" w:rsidRPr="003B16DE" w:rsidRDefault="003A4F8B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System sygnalizacji pożaru w budynku przy ul. Botaniczna 3 </w:t>
      </w:r>
    </w:p>
    <w:p w14:paraId="6C789A49" w14:textId="77777777" w:rsidR="003A4F8B" w:rsidRPr="003B16DE" w:rsidRDefault="003A4F8B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Centrala pożarowa POLON 4900</w:t>
      </w:r>
      <w:r w:rsidR="008F0CB0" w:rsidRPr="003B16DE">
        <w:rPr>
          <w:rFonts w:eastAsia="Calibri" w:cs="Times New Roman"/>
          <w:szCs w:val="24"/>
        </w:rPr>
        <w:t xml:space="preserve"> </w:t>
      </w:r>
      <w:r w:rsidR="006341A1" w:rsidRPr="003B16DE">
        <w:rPr>
          <w:rFonts w:eastAsia="Calibri" w:cs="Times New Roman"/>
          <w:szCs w:val="24"/>
        </w:rPr>
        <w:t xml:space="preserve"> </w:t>
      </w:r>
    </w:p>
    <w:p w14:paraId="69C3CC04" w14:textId="77777777" w:rsidR="008F0CB0" w:rsidRPr="003B16DE" w:rsidRDefault="008F0CB0" w:rsidP="003B16D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Element liniowy /czujka ROP/ - 92 szt.</w:t>
      </w:r>
    </w:p>
    <w:p w14:paraId="1776AC11" w14:textId="77777777" w:rsidR="00967ACF" w:rsidRPr="003B16DE" w:rsidRDefault="00967ACF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B3D042" w14:textId="77777777" w:rsidR="00947FBD" w:rsidRPr="003B16DE" w:rsidRDefault="0057309F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ESSERNET</w:t>
      </w:r>
    </w:p>
    <w:p w14:paraId="134943C7" w14:textId="2D71D222" w:rsidR="006836FA" w:rsidRPr="003B16DE" w:rsidRDefault="00C00633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Obsługa i serwis </w:t>
      </w:r>
      <w:r w:rsidR="00201C92">
        <w:rPr>
          <w:rFonts w:eastAsia="Calibri" w:cs="Times New Roman"/>
          <w:szCs w:val="24"/>
        </w:rPr>
        <w:t xml:space="preserve">sieci w ramach bieżącego nadzoru.  </w:t>
      </w:r>
      <w:r w:rsidRPr="003B16DE">
        <w:rPr>
          <w:rFonts w:eastAsia="Calibri" w:cs="Times New Roman"/>
          <w:szCs w:val="24"/>
        </w:rPr>
        <w:t xml:space="preserve"> </w:t>
      </w:r>
    </w:p>
    <w:p w14:paraId="7CB9EDED" w14:textId="77777777" w:rsidR="006836FA" w:rsidRPr="003B16DE" w:rsidRDefault="006836FA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E985A0" w14:textId="77777777" w:rsidR="00486B81" w:rsidRPr="003B16DE" w:rsidRDefault="00F4544B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System SAFETY </w:t>
      </w:r>
      <w:r w:rsidR="00486B81" w:rsidRPr="003B16DE">
        <w:rPr>
          <w:rFonts w:eastAsia="Calibri" w:cs="Times New Roman"/>
          <w:b/>
          <w:szCs w:val="24"/>
        </w:rPr>
        <w:t>WAY® do nadciśnieniowego zabezpieczania dróg ewakuacyjnych przed zadymieniem</w:t>
      </w:r>
    </w:p>
    <w:p w14:paraId="30B80D96" w14:textId="77777777" w:rsidR="00F101C7" w:rsidRPr="003B16DE" w:rsidRDefault="00F101C7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elektryczna elementów system,</w:t>
      </w:r>
    </w:p>
    <w:p w14:paraId="1FEE11C1" w14:textId="77777777" w:rsidR="00F101C7" w:rsidRPr="003B16DE" w:rsidRDefault="00F101C7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punktów pomiaru ciśnienia,</w:t>
      </w:r>
    </w:p>
    <w:p w14:paraId="0B2BDFED" w14:textId="77777777" w:rsidR="00F101C7" w:rsidRPr="003B16DE" w:rsidRDefault="00F101C7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mechaniczna przepustnic regulacyjnych oraz odcinających,</w:t>
      </w:r>
    </w:p>
    <w:p w14:paraId="2D3A2D2A" w14:textId="77777777" w:rsidR="00F101C7" w:rsidRPr="003B16DE" w:rsidRDefault="00F101C7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stanu instalacji sanitarnej,</w:t>
      </w:r>
    </w:p>
    <w:p w14:paraId="2BE3623A" w14:textId="77777777" w:rsidR="006B33AA" w:rsidRPr="003B16DE" w:rsidRDefault="006B33AA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</w:t>
      </w:r>
      <w:r w:rsidR="00F101C7" w:rsidRPr="003B16DE">
        <w:rPr>
          <w:rFonts w:eastAsia="Calibri" w:cs="Times New Roman"/>
          <w:szCs w:val="24"/>
        </w:rPr>
        <w:t>ali</w:t>
      </w:r>
      <w:r w:rsidRPr="003B16DE">
        <w:rPr>
          <w:rFonts w:eastAsia="Calibri" w:cs="Times New Roman"/>
          <w:szCs w:val="24"/>
        </w:rPr>
        <w:t>bracja i sprawdzenie układu regulacyjnego urządzeń systemy SAFETY WAY®,</w:t>
      </w:r>
    </w:p>
    <w:p w14:paraId="4D3C06DD" w14:textId="77777777" w:rsidR="006B33AA" w:rsidRPr="003B16DE" w:rsidRDefault="006B33AA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Próby pneumatyczne na zabezpieczonych przestrzeniach, </w:t>
      </w:r>
    </w:p>
    <w:p w14:paraId="12E0242E" w14:textId="77777777" w:rsidR="006B33AA" w:rsidRPr="003B16DE" w:rsidRDefault="006B33AA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Sporządzenie protokołu</w:t>
      </w:r>
      <w:r w:rsidR="00071A77" w:rsidRPr="003B16DE">
        <w:rPr>
          <w:rFonts w:eastAsia="Calibri" w:cs="Times New Roman"/>
          <w:szCs w:val="24"/>
        </w:rPr>
        <w:t>,</w:t>
      </w:r>
    </w:p>
    <w:p w14:paraId="3BD8AEA9" w14:textId="77777777" w:rsidR="00486B81" w:rsidRPr="003B16DE" w:rsidRDefault="006B33AA" w:rsidP="003B16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Adnotacja odnoście przeprowadzonych prób w Książce Przeglądów i Konserwacji. </w:t>
      </w:r>
    </w:p>
    <w:p w14:paraId="02B15AD8" w14:textId="30B1C41F" w:rsidR="00537333" w:rsidRDefault="00E505EA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Zastosowany na chronionych przejściach i drogach ewakuacyjnych w budynkach wysokich tj.: G, H, I. </w:t>
      </w:r>
      <w:r w:rsidR="000C11A8" w:rsidRPr="003B16DE">
        <w:rPr>
          <w:rFonts w:ascii="Times New Roman" w:eastAsia="Calibri" w:hAnsi="Times New Roman" w:cs="Times New Roman"/>
          <w:sz w:val="24"/>
          <w:szCs w:val="24"/>
        </w:rPr>
        <w:t>u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l. Jakubowskiego 2. </w:t>
      </w:r>
    </w:p>
    <w:p w14:paraId="2EBD9908" w14:textId="77777777" w:rsidR="003B16DE" w:rsidRPr="003B16DE" w:rsidRDefault="003B16DE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6D4F3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60546F3B" w14:textId="089DB078" w:rsidR="00201F67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201F67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istopad 2024 r. </w:t>
      </w:r>
    </w:p>
    <w:p w14:paraId="223C0C11" w14:textId="77777777" w:rsidR="00520FA6" w:rsidRPr="003B16DE" w:rsidRDefault="00520FA6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A7B5A6" w14:textId="77777777" w:rsidR="00541216" w:rsidRPr="003B16DE" w:rsidRDefault="00541216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Klapy przeciwpożarowe  </w:t>
      </w:r>
      <w:r w:rsidR="00F07FEC" w:rsidRPr="003B16DE">
        <w:rPr>
          <w:rFonts w:eastAsia="Calibri" w:cs="Times New Roman"/>
          <w:b/>
          <w:szCs w:val="24"/>
        </w:rPr>
        <w:t xml:space="preserve">i </w:t>
      </w:r>
      <w:r w:rsidR="000C70FE" w:rsidRPr="003B16DE">
        <w:rPr>
          <w:rFonts w:eastAsia="Calibri" w:cs="Times New Roman"/>
          <w:b/>
          <w:szCs w:val="24"/>
        </w:rPr>
        <w:t xml:space="preserve">bytowe </w:t>
      </w:r>
    </w:p>
    <w:p w14:paraId="60F09A76" w14:textId="77777777" w:rsidR="0079597A" w:rsidRPr="003B16DE" w:rsidRDefault="0079597A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czy klapy n</w:t>
      </w:r>
      <w:r w:rsidR="00071A77" w:rsidRPr="003B16DE">
        <w:rPr>
          <w:rFonts w:eastAsia="Calibri" w:cs="Times New Roman"/>
          <w:szCs w:val="24"/>
        </w:rPr>
        <w:t>ie są zablokowane mechanicznie,</w:t>
      </w:r>
    </w:p>
    <w:p w14:paraId="09629622" w14:textId="77777777" w:rsidR="0079597A" w:rsidRPr="003B16DE" w:rsidRDefault="0079597A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okablowania siłownika i wyłącznika krań</w:t>
      </w:r>
      <w:r w:rsidR="00071A77" w:rsidRPr="003B16DE">
        <w:rPr>
          <w:rFonts w:eastAsia="Calibri" w:cs="Times New Roman"/>
          <w:szCs w:val="24"/>
        </w:rPr>
        <w:t>cowego, czy nie jest uszkodzone,</w:t>
      </w:r>
      <w:r w:rsidRPr="003B16DE">
        <w:rPr>
          <w:rFonts w:eastAsia="Calibri" w:cs="Times New Roman"/>
          <w:szCs w:val="24"/>
        </w:rPr>
        <w:t xml:space="preserve"> </w:t>
      </w:r>
    </w:p>
    <w:p w14:paraId="26265418" w14:textId="77777777" w:rsidR="0079597A" w:rsidRPr="003B16DE" w:rsidRDefault="0079597A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poprawności działani</w:t>
      </w:r>
      <w:r w:rsidR="00071A77" w:rsidRPr="003B16DE">
        <w:rPr>
          <w:rFonts w:eastAsia="Calibri" w:cs="Times New Roman"/>
          <w:szCs w:val="24"/>
        </w:rPr>
        <w:t>a siłowników zamykających klapy,</w:t>
      </w:r>
      <w:r w:rsidRPr="003B16DE">
        <w:rPr>
          <w:rFonts w:eastAsia="Calibri" w:cs="Times New Roman"/>
          <w:szCs w:val="24"/>
        </w:rPr>
        <w:t xml:space="preserve"> </w:t>
      </w:r>
    </w:p>
    <w:p w14:paraId="2774E9F9" w14:textId="77777777" w:rsidR="0079597A" w:rsidRPr="003B16DE" w:rsidRDefault="0079597A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poprawne</w:t>
      </w:r>
      <w:r w:rsidR="00071A77" w:rsidRPr="003B16DE">
        <w:rPr>
          <w:rFonts w:eastAsia="Calibri" w:cs="Times New Roman"/>
          <w:szCs w:val="24"/>
        </w:rPr>
        <w:t>j sygnalizacji na centrali SSP,</w:t>
      </w:r>
    </w:p>
    <w:p w14:paraId="4B40B359" w14:textId="77777777" w:rsidR="0079597A" w:rsidRPr="003B16DE" w:rsidRDefault="0079597A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Potwierdzenie, że klapa pozostaje w swoim normalnym </w:t>
      </w:r>
      <w:r w:rsidR="00071A77" w:rsidRPr="003B16DE">
        <w:rPr>
          <w:rFonts w:eastAsia="Calibri" w:cs="Times New Roman"/>
          <w:szCs w:val="24"/>
        </w:rPr>
        <w:t>położeniu,</w:t>
      </w:r>
      <w:r w:rsidRPr="003B16DE">
        <w:rPr>
          <w:rFonts w:eastAsia="Calibri" w:cs="Times New Roman"/>
          <w:szCs w:val="24"/>
        </w:rPr>
        <w:t xml:space="preserve"> </w:t>
      </w:r>
    </w:p>
    <w:p w14:paraId="0C2D3886" w14:textId="77777777" w:rsidR="00541216" w:rsidRPr="003B16DE" w:rsidRDefault="0079597A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Wykonanie czynności konserwacyjnych </w:t>
      </w:r>
      <w:r w:rsidR="00071A77" w:rsidRPr="003B16DE">
        <w:rPr>
          <w:rFonts w:eastAsia="Calibri" w:cs="Times New Roman"/>
          <w:szCs w:val="24"/>
        </w:rPr>
        <w:t>zgodnie z wytycznymi producenta,</w:t>
      </w:r>
    </w:p>
    <w:p w14:paraId="3DDE2254" w14:textId="77777777" w:rsidR="00071A77" w:rsidRPr="003B16DE" w:rsidRDefault="00071A77" w:rsidP="003B16DE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Sporządzenie protokołu.</w:t>
      </w:r>
    </w:p>
    <w:p w14:paraId="0DD7CC75" w14:textId="77777777" w:rsidR="00505E9F" w:rsidRPr="003B16DE" w:rsidRDefault="006E1B98" w:rsidP="003B16D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Zamontowane w budynku przy ul</w:t>
      </w:r>
      <w:r w:rsidR="00505E9F" w:rsidRPr="003B16DE">
        <w:rPr>
          <w:rFonts w:ascii="Times New Roman" w:eastAsia="Calibri" w:hAnsi="Times New Roman" w:cs="Times New Roman"/>
          <w:sz w:val="24"/>
          <w:szCs w:val="24"/>
        </w:rPr>
        <w:t>.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Jakubowskiego 2 </w:t>
      </w:r>
      <w:r w:rsidR="00505E9F" w:rsidRPr="003B16DE">
        <w:rPr>
          <w:rFonts w:ascii="Times New Roman" w:eastAsia="Calibri" w:hAnsi="Times New Roman" w:cs="Times New Roman"/>
          <w:sz w:val="24"/>
          <w:szCs w:val="24"/>
        </w:rPr>
        <w:t>–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F75" w:rsidRPr="003B16DE">
        <w:rPr>
          <w:rFonts w:ascii="Times New Roman" w:eastAsia="Calibri" w:hAnsi="Times New Roman" w:cs="Times New Roman"/>
          <w:sz w:val="24"/>
          <w:szCs w:val="24"/>
        </w:rPr>
        <w:t>2516</w:t>
      </w:r>
      <w:r w:rsidR="00505E9F" w:rsidRPr="003B16DE">
        <w:rPr>
          <w:rFonts w:ascii="Times New Roman" w:eastAsia="Calibri" w:hAnsi="Times New Roman" w:cs="Times New Roman"/>
          <w:sz w:val="24"/>
          <w:szCs w:val="24"/>
        </w:rPr>
        <w:t xml:space="preserve"> szt.</w:t>
      </w:r>
      <w:r w:rsidR="001D18E5" w:rsidRPr="003B16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CB531C" w14:textId="566C827C" w:rsidR="00AE6A51" w:rsidRDefault="00AE6A51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Zamontowane w budynku przy ul. Kopernika 50 – 794 szt. </w:t>
      </w:r>
    </w:p>
    <w:p w14:paraId="1BD6A85D" w14:textId="77777777" w:rsidR="003B16DE" w:rsidRPr="003B16DE" w:rsidRDefault="003B16DE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403243" w14:textId="77777777" w:rsidR="00505E9F" w:rsidRPr="003B16DE" w:rsidRDefault="00505E9F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Termin przeglądu </w:t>
      </w:r>
    </w:p>
    <w:p w14:paraId="1AD50D0F" w14:textId="616286F6" w:rsidR="00505E9F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505E9F" w:rsidRPr="003B16DE">
        <w:rPr>
          <w:rFonts w:ascii="Times New Roman" w:eastAsia="Calibri" w:hAnsi="Times New Roman" w:cs="Times New Roman"/>
          <w:b/>
          <w:sz w:val="24"/>
          <w:szCs w:val="24"/>
        </w:rPr>
        <w:t>istopad 2024</w:t>
      </w:r>
    </w:p>
    <w:p w14:paraId="6F4BEF94" w14:textId="77777777" w:rsidR="003B16DE" w:rsidRPr="003B16DE" w:rsidRDefault="003B16DE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62AE52" w14:textId="77777777" w:rsidR="00D85255" w:rsidRPr="003B16DE" w:rsidRDefault="00486B81" w:rsidP="003B16DE">
      <w:pPr>
        <w:pStyle w:val="Akapitzlist"/>
        <w:numPr>
          <w:ilvl w:val="0"/>
          <w:numId w:val="3"/>
        </w:numPr>
        <w:spacing w:after="0" w:line="240" w:lineRule="auto"/>
        <w:rPr>
          <w:rFonts w:cs="Times New Roman"/>
          <w:b/>
          <w:szCs w:val="24"/>
        </w:rPr>
      </w:pPr>
      <w:r w:rsidRPr="003B16DE">
        <w:rPr>
          <w:rFonts w:cs="Times New Roman"/>
          <w:b/>
          <w:szCs w:val="24"/>
        </w:rPr>
        <w:t>System oddymiania grawitacyjnego i mechanicznego</w:t>
      </w:r>
    </w:p>
    <w:p w14:paraId="36C670A2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Przeprowadzenie optycznej kontroli stanu urządzeń pod względem uszkodzeń mechanicznych,</w:t>
      </w:r>
    </w:p>
    <w:p w14:paraId="75DBBF9B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optycznie kontroli połączeń kablowych,</w:t>
      </w:r>
    </w:p>
    <w:p w14:paraId="0A528576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miejsca montażu klap i okien oddymiających oraz otworów napowietrzających pod względem możliwości wystąp</w:t>
      </w:r>
      <w:r w:rsidR="00486B81" w:rsidRPr="003B16DE">
        <w:rPr>
          <w:rFonts w:ascii="Times New Roman" w:eastAsia="Calibri" w:hAnsi="Times New Roman" w:cs="Times New Roman"/>
          <w:sz w:val="24"/>
          <w:szCs w:val="24"/>
        </w:rPr>
        <w:t>ienia uszkodzeń mechanicznych w </w:t>
      </w:r>
      <w:r w:rsidRPr="003B16DE">
        <w:rPr>
          <w:rFonts w:ascii="Times New Roman" w:eastAsia="Calibri" w:hAnsi="Times New Roman" w:cs="Times New Roman"/>
          <w:sz w:val="24"/>
          <w:szCs w:val="24"/>
        </w:rPr>
        <w:t>trakcie otwierania alarmowego/testowego,</w:t>
      </w:r>
    </w:p>
    <w:p w14:paraId="1AD6C5EE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Ręczne otwarcie i zamknięcie urządzeń przeciwpożarowych z wykorzystaniem ręcznego przycisku oddymiania,</w:t>
      </w:r>
    </w:p>
    <w:p w14:paraId="3C73E891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Ręczne otwarcie i zamknięcie urządzeń przeciwpożarowych z wykorzystaniem przycisku przewietrzania</w:t>
      </w:r>
    </w:p>
    <w:p w14:paraId="45ADE9DA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Wymuszenie działania urządzeń przeciwpożarowych za pośrednictwem systemu alarmu pożarowego lub czujki dymu (system autonomiczny),</w:t>
      </w:r>
    </w:p>
    <w:p w14:paraId="3BF12E9B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uszczelek, siłowników oraz mocowań siłowników po wyzwoleniu alarmowym,</w:t>
      </w:r>
    </w:p>
    <w:p w14:paraId="2E95C50E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wyłączników przeciążeniowych,</w:t>
      </w:r>
    </w:p>
    <w:p w14:paraId="42B56E45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oraz przesmarowanie okuć (o ile DTR wymaga takiej czynności),</w:t>
      </w:r>
    </w:p>
    <w:p w14:paraId="45543225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akumulatorów zasilania rezerwowego,</w:t>
      </w:r>
    </w:p>
    <w:p w14:paraId="4A14908E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Przeprowadzenie wszystkich innych kontroli i prób zaleconych przez wykonawcę i/lub producenta systemu,</w:t>
      </w:r>
    </w:p>
    <w:p w14:paraId="11FA6CA2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Usunięcie kurzu i zabrudzeń z centralki sterującej,</w:t>
      </w:r>
    </w:p>
    <w:p w14:paraId="4F263C8C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oznakowania ręcznego przycisku oddymiania,</w:t>
      </w:r>
    </w:p>
    <w:p w14:paraId="08ED9B75" w14:textId="77777777" w:rsidR="00AC5317" w:rsidRPr="003B16DE" w:rsidRDefault="00AC5317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Sporządzenie protokołu przeglądu konserwacyjnego zawierającego minimum następujące dane:</w:t>
      </w:r>
    </w:p>
    <w:p w14:paraId="1E718DC1" w14:textId="77777777" w:rsidR="00AC5317" w:rsidRPr="003B16DE" w:rsidRDefault="00AC5317" w:rsidP="003B16D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Data kontroli,</w:t>
      </w:r>
    </w:p>
    <w:p w14:paraId="0557EC13" w14:textId="77777777" w:rsidR="00AC5317" w:rsidRPr="003B16DE" w:rsidRDefault="00AC5317" w:rsidP="003B16D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Nazwa obiektu ze wskazaniem konkretnej lokalizacji urządzenia,</w:t>
      </w:r>
    </w:p>
    <w:p w14:paraId="190848E8" w14:textId="77777777" w:rsidR="00AC5317" w:rsidRPr="003B16DE" w:rsidRDefault="00AC5317" w:rsidP="003B16D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Nazwa producenta urządzenia,</w:t>
      </w:r>
    </w:p>
    <w:p w14:paraId="6DE1A201" w14:textId="77777777" w:rsidR="00AC5317" w:rsidRPr="003B16DE" w:rsidRDefault="00AC5317" w:rsidP="003B16D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Oznaczenie typu systemu,</w:t>
      </w:r>
    </w:p>
    <w:p w14:paraId="0410E346" w14:textId="77777777" w:rsidR="00AC5317" w:rsidRPr="003B16DE" w:rsidRDefault="00AC5317" w:rsidP="003B16D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Wykaz elementów składowych systemu z podaniem daty produkcji i marki zastosowanych akumulatorów,</w:t>
      </w:r>
    </w:p>
    <w:p w14:paraId="16EB9EEB" w14:textId="77777777" w:rsidR="00D85255" w:rsidRPr="003B16DE" w:rsidRDefault="00AC5317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Wnioski konserwatora i w przypadku pozytywnych wyników wskazanie daty </w:t>
      </w:r>
      <w:r w:rsidR="00614066" w:rsidRPr="003B16DE">
        <w:rPr>
          <w:rFonts w:ascii="Times New Roman" w:eastAsia="Calibri" w:hAnsi="Times New Roman" w:cs="Times New Roman"/>
          <w:sz w:val="24"/>
          <w:szCs w:val="24"/>
        </w:rPr>
        <w:t>granicznej następnego przeglądu</w:t>
      </w:r>
    </w:p>
    <w:p w14:paraId="683C5078" w14:textId="77777777" w:rsidR="00B979B7" w:rsidRPr="003B16DE" w:rsidRDefault="0075698E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Zastosowany w klatkach budynków niskich A, B, C, D, J. – ul. Jakubowskiego 2</w:t>
      </w:r>
      <w:r w:rsidR="00B979B7" w:rsidRPr="003B16DE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="002416E4" w:rsidRPr="003B16DE">
        <w:rPr>
          <w:rFonts w:ascii="Times New Roman" w:eastAsia="Calibri" w:hAnsi="Times New Roman" w:cs="Times New Roman"/>
          <w:sz w:val="24"/>
          <w:szCs w:val="24"/>
        </w:rPr>
        <w:t>25</w:t>
      </w:r>
      <w:r w:rsidR="002E1852" w:rsidRPr="003B16DE">
        <w:rPr>
          <w:rFonts w:ascii="Times New Roman" w:eastAsia="Calibri" w:hAnsi="Times New Roman" w:cs="Times New Roman"/>
          <w:sz w:val="24"/>
          <w:szCs w:val="24"/>
        </w:rPr>
        <w:t xml:space="preserve"> szt.</w:t>
      </w:r>
    </w:p>
    <w:p w14:paraId="6CE80726" w14:textId="77777777" w:rsidR="002E1852" w:rsidRPr="003B16DE" w:rsidRDefault="002E1852" w:rsidP="003B16DE">
      <w:pPr>
        <w:pStyle w:val="Akapitzlist"/>
        <w:numPr>
          <w:ilvl w:val="1"/>
          <w:numId w:val="3"/>
        </w:numPr>
        <w:spacing w:after="0" w:line="240" w:lineRule="auto"/>
        <w:ind w:left="426" w:hanging="426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lastRenderedPageBreak/>
        <w:t>Centrala oddymiania + kpl. przycisków i siłowników sterujących klapami i oknami oddymiającymi</w:t>
      </w:r>
      <w:r w:rsidR="00544201" w:rsidRPr="003B16DE">
        <w:rPr>
          <w:rFonts w:eastAsia="Calibri" w:cs="Times New Roman"/>
          <w:szCs w:val="24"/>
        </w:rPr>
        <w:t xml:space="preserve">, </w:t>
      </w:r>
      <w:r w:rsidRPr="003B16DE">
        <w:rPr>
          <w:rFonts w:eastAsia="Calibri" w:cs="Times New Roman"/>
          <w:szCs w:val="24"/>
        </w:rPr>
        <w:t xml:space="preserve"> </w:t>
      </w:r>
      <w:r w:rsidR="00544201" w:rsidRPr="003B16DE">
        <w:rPr>
          <w:rFonts w:eastAsia="Calibri" w:cs="Times New Roman"/>
          <w:szCs w:val="24"/>
        </w:rPr>
        <w:t xml:space="preserve">Centrale D+H sterujące oknami i drzwiami napowietrzającymi  </w:t>
      </w:r>
      <w:r w:rsidRPr="003B16DE">
        <w:rPr>
          <w:rFonts w:eastAsia="Calibri" w:cs="Times New Roman"/>
          <w:szCs w:val="24"/>
        </w:rPr>
        <w:t xml:space="preserve">– </w:t>
      </w:r>
      <w:r w:rsidR="00544201" w:rsidRPr="003B16DE">
        <w:rPr>
          <w:rFonts w:eastAsia="Calibri" w:cs="Times New Roman"/>
          <w:szCs w:val="24"/>
        </w:rPr>
        <w:t xml:space="preserve">246 </w:t>
      </w:r>
      <w:r w:rsidRPr="003B16DE">
        <w:rPr>
          <w:rFonts w:eastAsia="Calibri" w:cs="Times New Roman"/>
          <w:szCs w:val="24"/>
        </w:rPr>
        <w:t>szt.</w:t>
      </w:r>
    </w:p>
    <w:p w14:paraId="1C672ACD" w14:textId="77777777" w:rsidR="0075698E" w:rsidRPr="003B16DE" w:rsidRDefault="00B979B7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Zastosowano w budynkach przy ul. Koperni</w:t>
      </w:r>
      <w:r w:rsidR="00BB04F6" w:rsidRPr="003B16DE">
        <w:rPr>
          <w:rFonts w:ascii="Times New Roman" w:eastAsia="Calibri" w:hAnsi="Times New Roman" w:cs="Times New Roman"/>
          <w:sz w:val="24"/>
          <w:szCs w:val="24"/>
        </w:rPr>
        <w:t>ka, Botanicznej, Śniadeckich  27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szt. </w:t>
      </w:r>
      <w:r w:rsidR="0075698E" w:rsidRPr="003B16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E1C6D3" w14:textId="77777777" w:rsidR="00F619F2" w:rsidRPr="003B16DE" w:rsidRDefault="00F619F2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956A03" w14:textId="77777777" w:rsidR="00F619F2" w:rsidRPr="003B16DE" w:rsidRDefault="00F619F2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4B10DB5E" w14:textId="7D19C86C" w:rsidR="00F619F2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F619F2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rudzień 2024 </w:t>
      </w:r>
    </w:p>
    <w:p w14:paraId="60BC7CAA" w14:textId="77777777" w:rsidR="00F619F2" w:rsidRPr="003B16DE" w:rsidRDefault="00F619F2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076597" w14:textId="77777777" w:rsidR="00DD70F8" w:rsidRPr="003B16DE" w:rsidRDefault="00DD70F8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Klapy dymowe, włazy dachowe </w:t>
      </w:r>
    </w:p>
    <w:p w14:paraId="48D137E8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Ocena ogólnego stanu t</w:t>
      </w:r>
      <w:r w:rsidR="005E42C8" w:rsidRPr="003B16DE">
        <w:rPr>
          <w:rFonts w:eastAsia="Calibri" w:cs="Times New Roman"/>
          <w:szCs w:val="24"/>
        </w:rPr>
        <w:t>echnicznego klapy oddymiającej,</w:t>
      </w:r>
    </w:p>
    <w:p w14:paraId="1D5AA842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Manualnie uruchamianie mechanizm, by sprawdzić, czy poprawn</w:t>
      </w:r>
      <w:r w:rsidR="005E42C8" w:rsidRPr="003B16DE">
        <w:rPr>
          <w:rFonts w:eastAsia="Calibri" w:cs="Times New Roman"/>
          <w:szCs w:val="24"/>
        </w:rPr>
        <w:t>ie on reaguje i działa sprawnie,</w:t>
      </w:r>
    </w:p>
    <w:p w14:paraId="39F5B1CF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Konserwacja klap dymowych - kontrola naboi termowyzwalaczy pneumatycznych oraz przeglądu ampułek, które znajdują się</w:t>
      </w:r>
      <w:r w:rsidR="005E42C8" w:rsidRPr="003B16DE">
        <w:rPr>
          <w:rFonts w:eastAsia="Calibri" w:cs="Times New Roman"/>
          <w:szCs w:val="24"/>
        </w:rPr>
        <w:t xml:space="preserve"> w termowyzwalaczach,</w:t>
      </w:r>
    </w:p>
    <w:p w14:paraId="21B33721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p</w:t>
      </w:r>
      <w:r w:rsidR="005E42C8" w:rsidRPr="003B16DE">
        <w:rPr>
          <w:rFonts w:eastAsia="Calibri" w:cs="Times New Roman"/>
          <w:szCs w:val="24"/>
        </w:rPr>
        <w:t>racy siłownika  pracę siłownika,</w:t>
      </w:r>
    </w:p>
    <w:p w14:paraId="7356BA29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Ocena sta</w:t>
      </w:r>
      <w:r w:rsidR="005E42C8" w:rsidRPr="003B16DE">
        <w:rPr>
          <w:rFonts w:eastAsia="Calibri" w:cs="Times New Roman"/>
          <w:szCs w:val="24"/>
        </w:rPr>
        <w:t>nów zawiasów, rygla i uszczelek,</w:t>
      </w:r>
    </w:p>
    <w:p w14:paraId="6130BA8B" w14:textId="77777777" w:rsidR="00DD70F8" w:rsidRPr="003B16DE" w:rsidRDefault="005E42C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Regulacja domykania klap,</w:t>
      </w:r>
    </w:p>
    <w:p w14:paraId="257145E2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 szczelności całej i</w:t>
      </w:r>
      <w:r w:rsidR="005E42C8" w:rsidRPr="003B16DE">
        <w:rPr>
          <w:rFonts w:eastAsia="Calibri" w:cs="Times New Roman"/>
          <w:szCs w:val="24"/>
        </w:rPr>
        <w:t>nstalacji oraz naprężenia linek,</w:t>
      </w:r>
    </w:p>
    <w:p w14:paraId="0592AB59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Serwis mechanizmu au</w:t>
      </w:r>
      <w:r w:rsidR="005E42C8" w:rsidRPr="003B16DE">
        <w:rPr>
          <w:rFonts w:eastAsia="Calibri" w:cs="Times New Roman"/>
          <w:szCs w:val="24"/>
        </w:rPr>
        <w:t>tomatycznego uruchamiania klapy,</w:t>
      </w:r>
    </w:p>
    <w:p w14:paraId="66C42A4E" w14:textId="77777777" w:rsidR="00DD70F8" w:rsidRPr="003B16DE" w:rsidRDefault="00DD70F8" w:rsidP="003B16DE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Protokołu z przeprowadzonej kontroli.</w:t>
      </w:r>
    </w:p>
    <w:p w14:paraId="0E97DC4A" w14:textId="77777777" w:rsidR="00DD70F8" w:rsidRPr="003B16DE" w:rsidRDefault="00EA59D1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Jakubowskiego 2</w:t>
      </w:r>
      <w:r w:rsidR="00F23724" w:rsidRPr="003B16DE">
        <w:rPr>
          <w:rFonts w:ascii="Times New Roman" w:eastAsia="Calibri" w:hAnsi="Times New Roman" w:cs="Times New Roman"/>
          <w:sz w:val="24"/>
          <w:szCs w:val="24"/>
        </w:rPr>
        <w:t>-</w:t>
      </w:r>
      <w:r w:rsidR="00A2498E" w:rsidRPr="003B16DE">
        <w:rPr>
          <w:rFonts w:ascii="Times New Roman" w:eastAsia="Calibri" w:hAnsi="Times New Roman" w:cs="Times New Roman"/>
          <w:sz w:val="24"/>
          <w:szCs w:val="24"/>
        </w:rPr>
        <w:t>klapy oddymiające</w:t>
      </w:r>
      <w:r w:rsidR="00F23724" w:rsidRPr="003B16DE">
        <w:rPr>
          <w:rFonts w:ascii="Times New Roman" w:eastAsia="Calibri" w:hAnsi="Times New Roman" w:cs="Times New Roman"/>
          <w:sz w:val="24"/>
          <w:szCs w:val="24"/>
        </w:rPr>
        <w:t>-</w:t>
      </w:r>
      <w:r w:rsidR="00A2498E" w:rsidRPr="003B16DE">
        <w:rPr>
          <w:rFonts w:ascii="Times New Roman" w:eastAsia="Calibri" w:hAnsi="Times New Roman" w:cs="Times New Roman"/>
          <w:sz w:val="24"/>
          <w:szCs w:val="24"/>
        </w:rPr>
        <w:t>22 szt., wyłaz dachowy</w:t>
      </w:r>
      <w:r w:rsidR="00F23724" w:rsidRPr="003B16DE">
        <w:rPr>
          <w:rFonts w:ascii="Times New Roman" w:eastAsia="Calibri" w:hAnsi="Times New Roman" w:cs="Times New Roman"/>
          <w:sz w:val="24"/>
          <w:szCs w:val="24"/>
        </w:rPr>
        <w:t xml:space="preserve"> z funkcja oddymiania</w:t>
      </w:r>
      <w:r w:rsidR="00A2498E" w:rsidRPr="003B16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23724" w:rsidRPr="003B16DE">
        <w:rPr>
          <w:rFonts w:ascii="Times New Roman" w:eastAsia="Calibri" w:hAnsi="Times New Roman" w:cs="Times New Roman"/>
          <w:sz w:val="24"/>
          <w:szCs w:val="24"/>
        </w:rPr>
        <w:t>2</w:t>
      </w:r>
      <w:r w:rsidR="00A2498E" w:rsidRPr="003B16DE">
        <w:rPr>
          <w:rFonts w:ascii="Times New Roman" w:eastAsia="Calibri" w:hAnsi="Times New Roman" w:cs="Times New Roman"/>
          <w:sz w:val="24"/>
          <w:szCs w:val="24"/>
        </w:rPr>
        <w:t xml:space="preserve"> szt. </w:t>
      </w:r>
    </w:p>
    <w:p w14:paraId="72EAB036" w14:textId="31F53D82" w:rsidR="0017757E" w:rsidRDefault="0017757E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Kopernika 50, Kopernika 21A – 6 szt.  </w:t>
      </w:r>
    </w:p>
    <w:p w14:paraId="284573BA" w14:textId="77777777" w:rsidR="003B16DE" w:rsidRPr="003B16DE" w:rsidRDefault="003B16DE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7703B3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60D5BC12" w14:textId="0DF4255E" w:rsidR="002E1852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F619F2" w:rsidRPr="003B16DE">
        <w:rPr>
          <w:rFonts w:ascii="Times New Roman" w:eastAsia="Calibri" w:hAnsi="Times New Roman" w:cs="Times New Roman"/>
          <w:b/>
          <w:sz w:val="24"/>
          <w:szCs w:val="24"/>
        </w:rPr>
        <w:t>tyczeń  2025</w:t>
      </w:r>
      <w:r w:rsidR="002E1852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B4D378C" w14:textId="77777777" w:rsidR="007E2E2C" w:rsidRPr="003B16DE" w:rsidRDefault="007E2E2C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8E9DA" w14:textId="77777777" w:rsidR="001833DF" w:rsidRPr="003B16DE" w:rsidRDefault="002251C4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System DSO – Dźwiękowy System Ostrzegawczy</w:t>
      </w:r>
      <w:r w:rsidR="003B2EB1" w:rsidRPr="003B16DE">
        <w:rPr>
          <w:rFonts w:eastAsia="Calibri" w:cs="Times New Roman"/>
          <w:b/>
          <w:szCs w:val="24"/>
        </w:rPr>
        <w:t xml:space="preserve"> (wersja Variodyn D1)</w:t>
      </w:r>
      <w:r w:rsidR="00F153E5" w:rsidRPr="003B16DE">
        <w:rPr>
          <w:rFonts w:eastAsia="Calibri" w:cs="Times New Roman"/>
          <w:b/>
          <w:szCs w:val="24"/>
        </w:rPr>
        <w:t xml:space="preserve"> – 9 szt. </w:t>
      </w:r>
    </w:p>
    <w:p w14:paraId="3A102191" w14:textId="77777777" w:rsidR="00266A69" w:rsidRPr="003B16DE" w:rsidRDefault="00266A69" w:rsidP="003B16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hAnsi="Times New Roman" w:cs="Times New Roman"/>
          <w:sz w:val="24"/>
          <w:szCs w:val="24"/>
        </w:rPr>
        <w:t>Przeglądy techniczne i czynności konserwacyjne DSO – Dźwiękowego Systemu Ostrzegawczego należy przeprowadzić zgodnie z zasadami i w sposób określony w Polskich Normach: PN-EN 60849:2001 Dźwiękowe systemy ostrzegawcze oraz Wytycznymi CNBOP-PIB W-0004:2017 Konserwacja Dźwiękowych Systemów Ostrzegawczych</w:t>
      </w:r>
    </w:p>
    <w:p w14:paraId="17E49B8F" w14:textId="77777777" w:rsidR="001833DF" w:rsidRPr="003B16DE" w:rsidRDefault="001833DF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Dokładne sprawdzenie występowania lokalnych zmian warunków pracy poszczególnych urządzeń,</w:t>
      </w:r>
    </w:p>
    <w:p w14:paraId="3830754C" w14:textId="77777777" w:rsidR="001833DF" w:rsidRPr="003B16DE" w:rsidRDefault="001833DF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 stanu instalacji kablowej,</w:t>
      </w:r>
    </w:p>
    <w:p w14:paraId="3610AEDD" w14:textId="77777777" w:rsidR="001833DF" w:rsidRPr="003B16DE" w:rsidRDefault="001833DF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Przegląd stanu zasilania,</w:t>
      </w:r>
    </w:p>
    <w:p w14:paraId="39112E5A" w14:textId="77777777" w:rsidR="001833DF" w:rsidRPr="003B16DE" w:rsidRDefault="001833DF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Wykonanie próbnych rozruchów poszczególnych systemów,</w:t>
      </w:r>
    </w:p>
    <w:p w14:paraId="632BF2E8" w14:textId="77777777" w:rsidR="001833DF" w:rsidRPr="003B16DE" w:rsidRDefault="001833DF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</w:t>
      </w:r>
      <w:r w:rsidR="005E42C8" w:rsidRPr="003B16DE">
        <w:rPr>
          <w:rFonts w:ascii="Times New Roman" w:eastAsia="Calibri" w:hAnsi="Times New Roman" w:cs="Times New Roman"/>
          <w:sz w:val="24"/>
          <w:szCs w:val="24"/>
        </w:rPr>
        <w:t>enie stanu czystości i usunięcie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zabrudzeń,</w:t>
      </w:r>
    </w:p>
    <w:p w14:paraId="2812A1AC" w14:textId="77777777" w:rsidR="001833DF" w:rsidRPr="003B16DE" w:rsidRDefault="001833DF" w:rsidP="003B16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Wymiana zużytych lub uszkodzonych urządzeń,</w:t>
      </w:r>
    </w:p>
    <w:p w14:paraId="6DD112D5" w14:textId="77777777" w:rsidR="001833DF" w:rsidRPr="003B16DE" w:rsidRDefault="005E42C8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Protokół z przeprowadzonej kontroli, określający </w:t>
      </w:r>
      <w:r w:rsidR="001833DF" w:rsidRPr="003B16DE">
        <w:rPr>
          <w:rFonts w:ascii="Times New Roman" w:eastAsia="Calibri" w:hAnsi="Times New Roman" w:cs="Times New Roman"/>
          <w:sz w:val="24"/>
          <w:szCs w:val="24"/>
        </w:rPr>
        <w:t xml:space="preserve">szczegóły kontroli poszczególnych elementów systemu. </w:t>
      </w:r>
    </w:p>
    <w:p w14:paraId="08CC5CEF" w14:textId="77777777" w:rsidR="002E5D37" w:rsidRPr="003B16DE" w:rsidRDefault="002E5D37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5F180" w14:textId="77777777" w:rsidR="002E5D37" w:rsidRPr="003B16DE" w:rsidRDefault="002E5D37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16DE">
        <w:rPr>
          <w:rFonts w:ascii="Times New Roman" w:eastAsia="Calibri" w:hAnsi="Times New Roman" w:cs="Times New Roman"/>
          <w:sz w:val="24"/>
          <w:szCs w:val="24"/>
          <w:u w:val="single"/>
        </w:rPr>
        <w:t>DSO  w budynku przy ul Jakubowskiego 2</w:t>
      </w:r>
    </w:p>
    <w:p w14:paraId="1BDE8994" w14:textId="77777777" w:rsidR="002E5D37" w:rsidRPr="003B16DE" w:rsidRDefault="002E5D37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•</w:t>
      </w:r>
      <w:r w:rsidRPr="003B16DE">
        <w:rPr>
          <w:rFonts w:ascii="Times New Roman" w:eastAsia="Calibri" w:hAnsi="Times New Roman" w:cs="Times New Roman"/>
          <w:sz w:val="24"/>
          <w:szCs w:val="24"/>
        </w:rPr>
        <w:tab/>
        <w:t>Szafa Dźwiękowego Systemu Ostrzegawczego – 9 szt.</w:t>
      </w:r>
    </w:p>
    <w:p w14:paraId="4350B095" w14:textId="77777777" w:rsidR="00C477D2" w:rsidRPr="003B16DE" w:rsidRDefault="005E42C8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•</w:t>
      </w:r>
      <w:r w:rsidRPr="003B16DE">
        <w:rPr>
          <w:rFonts w:ascii="Times New Roman" w:eastAsia="Calibri" w:hAnsi="Times New Roman" w:cs="Times New Roman"/>
          <w:sz w:val="24"/>
          <w:szCs w:val="24"/>
        </w:rPr>
        <w:tab/>
        <w:t>Mikrofon strażaka.</w:t>
      </w:r>
    </w:p>
    <w:p w14:paraId="0993185A" w14:textId="77777777" w:rsidR="007352A2" w:rsidRPr="003B16DE" w:rsidRDefault="007352A2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9EE76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5CDE26CB" w14:textId="3C867716" w:rsidR="00201F67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201F67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ipiec 2024 r. </w:t>
      </w:r>
    </w:p>
    <w:p w14:paraId="51831263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65353C" w14:textId="77777777" w:rsidR="00C03402" w:rsidRPr="003B16DE" w:rsidRDefault="00C477D2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Centrala modułowa zasilająco-sterująca MCR Omega</w:t>
      </w:r>
      <w:r w:rsidR="00A25CCA" w:rsidRPr="003B16DE">
        <w:rPr>
          <w:rFonts w:eastAsia="Calibri" w:cs="Times New Roman"/>
          <w:b/>
          <w:szCs w:val="24"/>
        </w:rPr>
        <w:t xml:space="preserve"> – 4 szt.</w:t>
      </w:r>
    </w:p>
    <w:p w14:paraId="41B80D66" w14:textId="77777777" w:rsidR="00C477D2" w:rsidRPr="003B16DE" w:rsidRDefault="00A25CCA" w:rsidP="003B16DE">
      <w:pPr>
        <w:pStyle w:val="Akapitzlist"/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 </w:t>
      </w:r>
      <w:r w:rsidR="00C03402" w:rsidRPr="003B16DE">
        <w:rPr>
          <w:rFonts w:eastAsia="Calibri" w:cs="Times New Roman"/>
          <w:b/>
          <w:szCs w:val="24"/>
        </w:rPr>
        <w:t>(ul. Jakubowskiego 2)</w:t>
      </w:r>
    </w:p>
    <w:p w14:paraId="4CE6CA49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lastRenderedPageBreak/>
        <w:t>Zewnętrzna optyczna kontrola urządzenia,</w:t>
      </w:r>
    </w:p>
    <w:p w14:paraId="4CEB3041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stanu wnętrza centrali,</w:t>
      </w:r>
    </w:p>
    <w:p w14:paraId="75A7105E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sygnalizacji na panelu sygnalizacyjnym,</w:t>
      </w:r>
    </w:p>
    <w:p w14:paraId="252BCF6D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sygnalizacji na wejściach modułów centrali,</w:t>
      </w:r>
    </w:p>
    <w:p w14:paraId="1CC14405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załączania wszystkich aparatów i zabezpieczeń,</w:t>
      </w:r>
    </w:p>
    <w:p w14:paraId="3D5B28DE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działania, przeprowadzenie testów przyjmowania sygnałów alarmowych – TEST CSP,</w:t>
      </w:r>
    </w:p>
    <w:p w14:paraId="6D3B9733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działania przycisku KASOWANIE ALARMU (RESET)</w:t>
      </w:r>
    </w:p>
    <w:p w14:paraId="22247577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działania centrali po zaniku i powtórnym podaniu napięcia zasilania centrali,</w:t>
      </w:r>
    </w:p>
    <w:p w14:paraId="6BBB2C78" w14:textId="77777777" w:rsidR="00C477D2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Pozostawienie centrali w stanie oczekiwania, </w:t>
      </w:r>
    </w:p>
    <w:p w14:paraId="06A5FA6C" w14:textId="77777777" w:rsidR="008A089B" w:rsidRPr="003B16DE" w:rsidRDefault="00C477D2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Naklejenie</w:t>
      </w:r>
      <w:r w:rsidR="008A089B" w:rsidRPr="003B16DE">
        <w:rPr>
          <w:rFonts w:eastAsia="Calibri" w:cs="Times New Roman"/>
          <w:szCs w:val="24"/>
        </w:rPr>
        <w:t xml:space="preserve"> naklejki wykonanego przeglądu,</w:t>
      </w:r>
    </w:p>
    <w:p w14:paraId="2884BA68" w14:textId="51A67AB1" w:rsidR="00C477D2" w:rsidRDefault="008A089B" w:rsidP="003B16DE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Protokół pokontrolny. </w:t>
      </w:r>
      <w:r w:rsidR="00C477D2" w:rsidRPr="003B16DE">
        <w:rPr>
          <w:rFonts w:eastAsia="Calibri" w:cs="Times New Roman"/>
          <w:szCs w:val="24"/>
        </w:rPr>
        <w:t xml:space="preserve"> </w:t>
      </w:r>
    </w:p>
    <w:p w14:paraId="7ABDA699" w14:textId="77777777" w:rsidR="003B16DE" w:rsidRPr="003B16DE" w:rsidRDefault="003B16DE" w:rsidP="003B16DE">
      <w:pPr>
        <w:pStyle w:val="Akapitzlist"/>
        <w:spacing w:after="0" w:line="240" w:lineRule="auto"/>
        <w:ind w:left="360"/>
        <w:rPr>
          <w:rFonts w:eastAsia="Calibri" w:cs="Times New Roman"/>
          <w:szCs w:val="24"/>
        </w:rPr>
      </w:pPr>
    </w:p>
    <w:p w14:paraId="06EFF1F7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3E223D77" w14:textId="47B160AA" w:rsidR="00303D2F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303D2F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uty 2025 r. </w:t>
      </w:r>
    </w:p>
    <w:p w14:paraId="12E10155" w14:textId="77777777" w:rsidR="00303D2F" w:rsidRPr="003B16DE" w:rsidRDefault="00303D2F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FCC663" w14:textId="77777777" w:rsidR="00C03402" w:rsidRPr="003B16DE" w:rsidRDefault="00A25CCA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b/>
          <w:szCs w:val="24"/>
        </w:rPr>
        <w:t>Wentylatory napowietrzające i oddymiające</w:t>
      </w:r>
    </w:p>
    <w:p w14:paraId="685399C1" w14:textId="77777777" w:rsidR="00A25CCA" w:rsidRPr="003B16DE" w:rsidRDefault="00A25CCA" w:rsidP="003B16DE">
      <w:pPr>
        <w:pStyle w:val="Akapitzlist"/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 </w:t>
      </w:r>
      <w:r w:rsidR="00C03402" w:rsidRPr="003B16DE">
        <w:rPr>
          <w:rFonts w:eastAsia="Calibri" w:cs="Times New Roman"/>
          <w:b/>
          <w:szCs w:val="24"/>
        </w:rPr>
        <w:t xml:space="preserve"> (ul. Jakubowskiego 2)</w:t>
      </w:r>
    </w:p>
    <w:p w14:paraId="6A3E807D" w14:textId="77777777" w:rsidR="003C11FF" w:rsidRPr="003B16DE" w:rsidRDefault="00A25CCA" w:rsidP="003B16DE">
      <w:pPr>
        <w:pStyle w:val="Akapitzlist"/>
        <w:numPr>
          <w:ilvl w:val="0"/>
          <w:numId w:val="15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Pasat – 2 szt. </w:t>
      </w:r>
    </w:p>
    <w:p w14:paraId="7AD43384" w14:textId="77777777" w:rsidR="00A25CCA" w:rsidRPr="003B16DE" w:rsidRDefault="00A25CCA" w:rsidP="003B16DE">
      <w:pPr>
        <w:pStyle w:val="Akapitzlist"/>
        <w:numPr>
          <w:ilvl w:val="0"/>
          <w:numId w:val="15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Monsun – 6 szt. </w:t>
      </w:r>
    </w:p>
    <w:p w14:paraId="39C955AD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Optyczna kontrola urządzeń,</w:t>
      </w:r>
    </w:p>
    <w:p w14:paraId="7BE89819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Pomiar rezystancji izolacji przed uruchomieniem wentylatora</w:t>
      </w:r>
      <w:r w:rsidR="007352A2" w:rsidRPr="003B16DE">
        <w:rPr>
          <w:rFonts w:eastAsia="Calibri" w:cs="Times New Roman"/>
          <w:szCs w:val="24"/>
        </w:rPr>
        <w:t xml:space="preserve"> wg. normy</w:t>
      </w:r>
      <w:r w:rsidRPr="003B16DE">
        <w:rPr>
          <w:rFonts w:eastAsia="Calibri" w:cs="Times New Roman"/>
          <w:szCs w:val="24"/>
        </w:rPr>
        <w:t>,</w:t>
      </w:r>
    </w:p>
    <w:p w14:paraId="251FF783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Próba pracy (uruchomienie wentylatorów z CSP lub RPO)</w:t>
      </w:r>
    </w:p>
    <w:p w14:paraId="56671CF4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kierunku obrotów wentylatora,</w:t>
      </w:r>
    </w:p>
    <w:p w14:paraId="4CCE979A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Pomiar prądów w poszczególnych fazach zasilających wentylator,</w:t>
      </w:r>
    </w:p>
    <w:p w14:paraId="2C9ADC6B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ciągłości przewodów ochrony przeciwpożarowej,</w:t>
      </w:r>
    </w:p>
    <w:p w14:paraId="4C06B6CF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poprawności pracy urządzeń współpracujących (przepustnice, klapy odcinające itp.),</w:t>
      </w:r>
    </w:p>
    <w:p w14:paraId="389FF70B" w14:textId="77777777" w:rsidR="00A25CCA" w:rsidRPr="003B16DE" w:rsidRDefault="00A25CCA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ważności protokołó</w:t>
      </w:r>
      <w:r w:rsidR="000F625F" w:rsidRPr="003B16DE">
        <w:rPr>
          <w:rFonts w:eastAsia="Calibri" w:cs="Times New Roman"/>
          <w:szCs w:val="24"/>
        </w:rPr>
        <w:t>w badań i pomiarów instalacji elektrycznej zasilającej wentylatory (ochrony przeciwpożarowej),</w:t>
      </w:r>
    </w:p>
    <w:p w14:paraId="6BD544A6" w14:textId="77777777" w:rsidR="008A089B" w:rsidRPr="003B16DE" w:rsidRDefault="000F625F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Naklejeni</w:t>
      </w:r>
      <w:r w:rsidR="008A089B" w:rsidRPr="003B16DE">
        <w:rPr>
          <w:rFonts w:eastAsia="Calibri" w:cs="Times New Roman"/>
          <w:szCs w:val="24"/>
        </w:rPr>
        <w:t>e naklejki dokonanego przeglądu,</w:t>
      </w:r>
    </w:p>
    <w:p w14:paraId="6FB78478" w14:textId="3D805B3C" w:rsidR="000F625F" w:rsidRDefault="000F625F" w:rsidP="003B16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 </w:t>
      </w:r>
      <w:r w:rsidR="008A089B" w:rsidRPr="003B16DE">
        <w:rPr>
          <w:rFonts w:eastAsia="Calibri" w:cs="Times New Roman"/>
          <w:szCs w:val="24"/>
        </w:rPr>
        <w:t xml:space="preserve">Protokół pokontrolny.  </w:t>
      </w:r>
    </w:p>
    <w:p w14:paraId="0038E537" w14:textId="77777777" w:rsidR="003B16DE" w:rsidRPr="003B16DE" w:rsidRDefault="003B16DE" w:rsidP="003B16DE">
      <w:pPr>
        <w:pStyle w:val="Akapitzlist"/>
        <w:spacing w:after="0" w:line="240" w:lineRule="auto"/>
        <w:ind w:left="360"/>
        <w:rPr>
          <w:rFonts w:eastAsia="Calibri" w:cs="Times New Roman"/>
          <w:szCs w:val="24"/>
        </w:rPr>
      </w:pPr>
    </w:p>
    <w:p w14:paraId="6E61ECA6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3DC07C4A" w14:textId="7B5B1EB7" w:rsidR="00672BCC" w:rsidRPr="003B16DE" w:rsidRDefault="00E76EB4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303D2F" w:rsidRPr="003B16DE">
        <w:rPr>
          <w:rFonts w:ascii="Times New Roman" w:eastAsia="Calibri" w:hAnsi="Times New Roman" w:cs="Times New Roman"/>
          <w:b/>
          <w:sz w:val="24"/>
          <w:szCs w:val="24"/>
        </w:rPr>
        <w:t>uty 2025 r.</w:t>
      </w:r>
    </w:p>
    <w:p w14:paraId="1C6CF096" w14:textId="77777777" w:rsidR="00672BCC" w:rsidRPr="003B16DE" w:rsidRDefault="00672BCC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566BD5" w14:textId="77777777" w:rsidR="003C11FF" w:rsidRPr="003B16DE" w:rsidRDefault="007E5BB8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Hydranty wewnętrzne</w:t>
      </w:r>
      <w:r w:rsidR="005C158B" w:rsidRPr="003B16DE">
        <w:rPr>
          <w:rFonts w:eastAsia="Calibri" w:cs="Times New Roman"/>
          <w:b/>
          <w:szCs w:val="24"/>
        </w:rPr>
        <w:t xml:space="preserve"> </w:t>
      </w:r>
    </w:p>
    <w:p w14:paraId="00738CD8" w14:textId="77777777" w:rsidR="00BB5636" w:rsidRPr="003B16DE" w:rsidRDefault="00BB5636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Przeglądy techniczne i czynności konserwacyjne hydrantów wewnętrznych należy przeprowadzić zgodnie z zapisami PN-EN 671-3:2009 Stałe urządzenia gaśnicze. Hydranty wewnętrzne. Konserwacja hydrantów wewnętrznych z wężem półsztywnym i hydrantów wewnętrznych z wężem płasko składanym</w:t>
      </w:r>
    </w:p>
    <w:p w14:paraId="6BEEF25D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Ocena ogólnego stanu technicznego – sprawdzenie czy urządzenie nie jest zastawione, nie uszkodzone i elementy nie są skorodowane lub przeciekające, </w:t>
      </w:r>
    </w:p>
    <w:p w14:paraId="48D4C6F5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ukompletowania hydrantu,</w:t>
      </w:r>
    </w:p>
    <w:p w14:paraId="25E17D0C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mocowania hydrantu,</w:t>
      </w:r>
    </w:p>
    <w:p w14:paraId="5686F93E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zaworu hydrantowego (stan uszczelek, łatwość uruchamiania),</w:t>
      </w:r>
    </w:p>
    <w:p w14:paraId="1314AF18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czy wąż na całej długości nie wykazuje oznak uszkodzeń, zniekształceń, zużycia czy pęknięć,</w:t>
      </w:r>
    </w:p>
    <w:p w14:paraId="1B8DF0F4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zwijadła wężowego,</w:t>
      </w:r>
    </w:p>
    <w:p w14:paraId="2F619430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daty wykonania próby ciśnieniowej węża,</w:t>
      </w:r>
    </w:p>
    <w:p w14:paraId="4D7EBD38" w14:textId="77777777" w:rsidR="000B32B9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lastRenderedPageBreak/>
        <w:t>Sprawdzeni</w:t>
      </w:r>
      <w:r w:rsidR="000B32B9" w:rsidRPr="003B16DE">
        <w:rPr>
          <w:rFonts w:ascii="Times New Roman" w:eastAsia="Calibri" w:hAnsi="Times New Roman" w:cs="Times New Roman"/>
          <w:sz w:val="24"/>
          <w:szCs w:val="24"/>
        </w:rPr>
        <w:t>e stanu technicznego prądownicy,</w:t>
      </w:r>
    </w:p>
    <w:p w14:paraId="122DE7A3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zamknięć szafek hydrantowych,</w:t>
      </w:r>
    </w:p>
    <w:p w14:paraId="061C06F9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pozostałych parametrów technicznych zgo</w:t>
      </w:r>
      <w:r w:rsidR="007E5BB8" w:rsidRPr="003B16DE">
        <w:rPr>
          <w:rFonts w:ascii="Times New Roman" w:eastAsia="Calibri" w:hAnsi="Times New Roman" w:cs="Times New Roman"/>
          <w:sz w:val="24"/>
          <w:szCs w:val="24"/>
        </w:rPr>
        <w:t>dnie z zaleceniami producenta i </w:t>
      </w:r>
      <w:r w:rsidRPr="003B16DE">
        <w:rPr>
          <w:rFonts w:ascii="Times New Roman" w:eastAsia="Calibri" w:hAnsi="Times New Roman" w:cs="Times New Roman"/>
          <w:sz w:val="24"/>
          <w:szCs w:val="24"/>
        </w:rPr>
        <w:t>obowiązującymi Polskimi Normami w tym zakresie,</w:t>
      </w:r>
    </w:p>
    <w:p w14:paraId="7C443F1E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Pomiar wydajności i ciśnienia hydrantu sprzętem pomiarowym posiadającym odpowiednią legalizację i opis metodologii przeprowadzonych badań,</w:t>
      </w:r>
    </w:p>
    <w:p w14:paraId="613658BC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Określenie sprawności urządzenia, </w:t>
      </w:r>
    </w:p>
    <w:p w14:paraId="7CF7016E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Oznakowanie szafek hydrantowych kontrolką,</w:t>
      </w:r>
    </w:p>
    <w:p w14:paraId="2AFED0B3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Sporządzenie protokołu z przeprowadzonych czynności,</w:t>
      </w:r>
    </w:p>
    <w:p w14:paraId="0C9920B2" w14:textId="77777777" w:rsidR="007352A2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Próba ciśnieniowa węży na maksymalne c</w:t>
      </w:r>
      <w:r w:rsidR="007352A2" w:rsidRPr="003B16DE">
        <w:rPr>
          <w:rFonts w:ascii="Times New Roman" w:eastAsia="Calibri" w:hAnsi="Times New Roman" w:cs="Times New Roman"/>
          <w:sz w:val="24"/>
          <w:szCs w:val="24"/>
        </w:rPr>
        <w:t>iśnienie robocze,</w:t>
      </w:r>
    </w:p>
    <w:p w14:paraId="698812F2" w14:textId="77777777" w:rsidR="003F4467" w:rsidRPr="003B16DE" w:rsidRDefault="003F4467" w:rsidP="003B16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Sporządzenie protokołu próby ciśnieniowej zawierającego datę i metodę badania, nazwę obiektu ze wskazaniem konkretnej lokalizacji hydrantu wewnętrznego, wnioski konserwatora i w przypadku pozytywnych wyników wskazanie daty następnego badania,</w:t>
      </w:r>
    </w:p>
    <w:p w14:paraId="244BB64B" w14:textId="77777777" w:rsidR="003F4467" w:rsidRPr="003B16DE" w:rsidRDefault="003F4467" w:rsidP="003B16D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i/>
          <w:sz w:val="24"/>
          <w:szCs w:val="24"/>
        </w:rPr>
        <w:t>Uwaga: na czas wykonywania próby ciśnieniowej konieczne jest zapewnienie węża zastępczego przez Wykonawcę</w:t>
      </w:r>
      <w:r w:rsidRPr="003B16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9D0FB3" w14:textId="77777777" w:rsidR="003F4467" w:rsidRPr="003B16DE" w:rsidRDefault="003F4467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6FFF33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769E11B4" w14:textId="77F5D026" w:rsidR="00884842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I k</w:t>
      </w:r>
      <w:r w:rsidR="00884842" w:rsidRPr="003B16DE">
        <w:rPr>
          <w:rFonts w:ascii="Times New Roman" w:eastAsia="Calibri" w:hAnsi="Times New Roman" w:cs="Times New Roman"/>
          <w:b/>
          <w:sz w:val="24"/>
          <w:szCs w:val="24"/>
        </w:rPr>
        <w:t>wartał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884842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 2025 r. </w:t>
      </w:r>
    </w:p>
    <w:p w14:paraId="291A1FDA" w14:textId="77777777" w:rsidR="00520FA6" w:rsidRPr="003B16DE" w:rsidRDefault="00520FA6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44B29A" w14:textId="77777777" w:rsidR="00D04BCF" w:rsidRPr="003B16DE" w:rsidRDefault="00D04BCF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W budynku przy ul. Jakubowskiego 2</w:t>
      </w:r>
    </w:p>
    <w:p w14:paraId="6884B7ED" w14:textId="4D639807" w:rsidR="00014BDF" w:rsidRDefault="00BE2648" w:rsidP="003B16DE">
      <w:pPr>
        <w:pStyle w:val="Akapitzlist"/>
        <w:numPr>
          <w:ilvl w:val="0"/>
          <w:numId w:val="19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Hydrant wewnętrzny i zawór hydrantowy – 582 szt.</w:t>
      </w:r>
    </w:p>
    <w:p w14:paraId="4690F436" w14:textId="77777777" w:rsidR="00B83423" w:rsidRPr="003B16DE" w:rsidRDefault="00BE2648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W budynkach przy ul. Kopernika, Śniadeckich, Botaniczna, Lenartowicz, Skawińska</w:t>
      </w:r>
      <w:r w:rsidR="00B65FC2" w:rsidRPr="003B16DE">
        <w:rPr>
          <w:rFonts w:ascii="Times New Roman" w:eastAsia="Calibri" w:hAnsi="Times New Roman" w:cs="Times New Roman"/>
          <w:b/>
          <w:sz w:val="24"/>
          <w:szCs w:val="24"/>
        </w:rPr>
        <w:t>, Stoczniowców</w:t>
      </w: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1F591C9" w14:textId="77777777" w:rsidR="00B83423" w:rsidRPr="003B16DE" w:rsidRDefault="00B65FC2" w:rsidP="003B16DE">
      <w:pPr>
        <w:pStyle w:val="Akapitzlist"/>
        <w:numPr>
          <w:ilvl w:val="0"/>
          <w:numId w:val="19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Hydrant wewnętrzny – 114 szt.</w:t>
      </w:r>
    </w:p>
    <w:p w14:paraId="04E6A184" w14:textId="77777777" w:rsidR="00B65FC2" w:rsidRPr="003B16DE" w:rsidRDefault="00B65FC2" w:rsidP="003B16DE">
      <w:pPr>
        <w:pStyle w:val="Akapitzlist"/>
        <w:spacing w:after="0" w:line="240" w:lineRule="auto"/>
        <w:ind w:left="360"/>
        <w:rPr>
          <w:rFonts w:eastAsia="Calibri" w:cs="Times New Roman"/>
          <w:szCs w:val="24"/>
        </w:rPr>
      </w:pPr>
    </w:p>
    <w:p w14:paraId="1ECF0219" w14:textId="77777777" w:rsidR="0025248D" w:rsidRPr="003B16DE" w:rsidRDefault="0025248D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Hydranty zewnętrzne </w:t>
      </w:r>
    </w:p>
    <w:p w14:paraId="069034F4" w14:textId="77777777" w:rsidR="00014BDF" w:rsidRPr="003B16DE" w:rsidRDefault="00014BDF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Przeglądy techniczne i czynności konserwacyjne hydrantów zewnętrznych należy przeprowadzić zgodnie z zapisami PN-EN 14384:2009 Hydranty przeciwpożarowe nadziemne wraz ze sprawdzeniem parametrów wydajności i ciśnienia oraz potwierdzeniem wymaganych parametrów sicie w zakresie zapewnienia wymaganej ilości wody do celów przeciwpożarowych dla obiektów zaliczonych do kategorii zagrożenia ludzi ZL – zgodnie z postanowieniami wynikającymi z rozporządzenia Ministra Spraw Wewnętrznych i Administracji z dnia 24 lipca 2009 r. w sprawie przeciwpożarowego zaopatrzenia w wodę oraz dróg pożarowych (Dz.U. Nr 124, poz. 1030),</w:t>
      </w:r>
    </w:p>
    <w:p w14:paraId="654C2D22" w14:textId="77777777" w:rsidR="0025248D" w:rsidRPr="003B16DE" w:rsidRDefault="0025248D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Sporządzenie protokołu z przeprowadzonych czynności zawierającego minimum następujące dane: </w:t>
      </w:r>
    </w:p>
    <w:p w14:paraId="366C6FE8" w14:textId="77777777" w:rsidR="0025248D" w:rsidRPr="003B16DE" w:rsidRDefault="0025248D" w:rsidP="003B16DE">
      <w:pPr>
        <w:pStyle w:val="Akapitzlist"/>
        <w:numPr>
          <w:ilvl w:val="0"/>
          <w:numId w:val="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Dane obiektu,</w:t>
      </w:r>
    </w:p>
    <w:p w14:paraId="790DE91A" w14:textId="77777777" w:rsidR="0025248D" w:rsidRPr="003B16DE" w:rsidRDefault="0025248D" w:rsidP="003B16DE">
      <w:pPr>
        <w:pStyle w:val="Akapitzlist"/>
        <w:numPr>
          <w:ilvl w:val="0"/>
          <w:numId w:val="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Typ hydrantu,</w:t>
      </w:r>
    </w:p>
    <w:p w14:paraId="25B471C6" w14:textId="77777777" w:rsidR="0025248D" w:rsidRPr="003B16DE" w:rsidRDefault="0025248D" w:rsidP="003B16DE">
      <w:pPr>
        <w:pStyle w:val="Akapitzlist"/>
        <w:numPr>
          <w:ilvl w:val="0"/>
          <w:numId w:val="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Data wykonania czynności,</w:t>
      </w:r>
    </w:p>
    <w:p w14:paraId="167D7EFE" w14:textId="77777777" w:rsidR="0025248D" w:rsidRPr="003B16DE" w:rsidRDefault="0025248D" w:rsidP="003B16DE">
      <w:pPr>
        <w:pStyle w:val="Akapitzlist"/>
        <w:numPr>
          <w:ilvl w:val="0"/>
          <w:numId w:val="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Ciśnienie nominalne,</w:t>
      </w:r>
    </w:p>
    <w:p w14:paraId="677D8361" w14:textId="07E72F98" w:rsidR="0025248D" w:rsidRDefault="0025248D" w:rsidP="003B16DE">
      <w:pPr>
        <w:pStyle w:val="Akapitzlist"/>
        <w:numPr>
          <w:ilvl w:val="0"/>
          <w:numId w:val="6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Wydajność hydrantu.</w:t>
      </w:r>
    </w:p>
    <w:p w14:paraId="4B1991E4" w14:textId="77777777" w:rsidR="003B16DE" w:rsidRPr="003B16DE" w:rsidRDefault="003B16DE" w:rsidP="003B16DE">
      <w:pPr>
        <w:pStyle w:val="Akapitzlist"/>
        <w:spacing w:after="0" w:line="240" w:lineRule="auto"/>
        <w:ind w:left="360"/>
        <w:rPr>
          <w:rFonts w:eastAsia="Calibri" w:cs="Times New Roman"/>
          <w:szCs w:val="24"/>
        </w:rPr>
      </w:pPr>
    </w:p>
    <w:p w14:paraId="5526076A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2EF74BEB" w14:textId="0014542C" w:rsidR="00520FA6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>I k</w:t>
      </w:r>
      <w:r w:rsidR="000870D1" w:rsidRPr="003B16DE">
        <w:rPr>
          <w:rFonts w:ascii="Times New Roman" w:eastAsia="Calibri" w:hAnsi="Times New Roman" w:cs="Times New Roman"/>
          <w:b/>
          <w:sz w:val="24"/>
          <w:szCs w:val="24"/>
        </w:rPr>
        <w:t>wartał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0870D1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 2025 r.</w:t>
      </w:r>
    </w:p>
    <w:p w14:paraId="747B7930" w14:textId="77777777" w:rsidR="003B16DE" w:rsidRPr="003B16DE" w:rsidRDefault="003B16DE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284B1D" w14:textId="77777777" w:rsidR="00B83423" w:rsidRPr="003B16DE" w:rsidRDefault="00B83423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Przy budynku przy ul. Jakubowskiego 2</w:t>
      </w:r>
    </w:p>
    <w:p w14:paraId="04D68216" w14:textId="0C0A0135" w:rsidR="00B83423" w:rsidRDefault="00EC29D5" w:rsidP="003B16DE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Hydrant </w:t>
      </w:r>
      <w:r w:rsidR="00AE7AC2" w:rsidRPr="003B16DE">
        <w:rPr>
          <w:rFonts w:eastAsia="Calibri" w:cs="Times New Roman"/>
          <w:szCs w:val="24"/>
        </w:rPr>
        <w:t>zewnętrzny – 9</w:t>
      </w:r>
      <w:r w:rsidR="00B83423" w:rsidRPr="003B16DE">
        <w:rPr>
          <w:rFonts w:eastAsia="Calibri" w:cs="Times New Roman"/>
          <w:szCs w:val="24"/>
        </w:rPr>
        <w:t xml:space="preserve"> szt. </w:t>
      </w:r>
    </w:p>
    <w:p w14:paraId="344944B5" w14:textId="77777777" w:rsidR="00B83423" w:rsidRPr="003B16DE" w:rsidRDefault="00B83423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Przy budynku ul. Kopernika, Śniadeckich </w:t>
      </w:r>
    </w:p>
    <w:p w14:paraId="79DDAEDD" w14:textId="77777777" w:rsidR="00B83423" w:rsidRPr="003B16DE" w:rsidRDefault="00B83423" w:rsidP="003B16DE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Hydrant zewnętrzny – 3 szt. </w:t>
      </w:r>
    </w:p>
    <w:p w14:paraId="488A4FB1" w14:textId="77777777" w:rsidR="003A6C5A" w:rsidRPr="003B16DE" w:rsidRDefault="003A6C5A" w:rsidP="003B16DE">
      <w:pPr>
        <w:pStyle w:val="Akapitzlist"/>
        <w:spacing w:after="0" w:line="240" w:lineRule="auto"/>
        <w:ind w:left="360"/>
        <w:rPr>
          <w:rFonts w:eastAsia="Calibri" w:cs="Times New Roman"/>
          <w:szCs w:val="24"/>
        </w:rPr>
      </w:pPr>
    </w:p>
    <w:p w14:paraId="7D20196E" w14:textId="77777777" w:rsidR="003A6C5A" w:rsidRPr="003B16DE" w:rsidRDefault="003A6C5A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Gaśnice i koce gaśnicze</w:t>
      </w:r>
    </w:p>
    <w:p w14:paraId="537C92E3" w14:textId="77777777" w:rsidR="00856FBA" w:rsidRPr="003B16DE" w:rsidRDefault="00856FBA" w:rsidP="003B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Przeglądy konserwacyjne powinny zostać przeprowadzone zgodnie z zaleceniami producenta oraz z zachowanie</w:t>
      </w:r>
      <w:r w:rsidR="007E5BB8" w:rsidRPr="003B16DE">
        <w:rPr>
          <w:rFonts w:ascii="Times New Roman" w:eastAsia="Calibri" w:hAnsi="Times New Roman" w:cs="Times New Roman"/>
          <w:sz w:val="24"/>
          <w:szCs w:val="24"/>
        </w:rPr>
        <w:t>m Standardu CNBOP-PIB-0037:2019.</w:t>
      </w:r>
    </w:p>
    <w:p w14:paraId="6D1BE71A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Ocena ogólnego stanu technicznego – sprawdzenie czy dostęp do gaśnicy nie jest zastawiony,</w:t>
      </w:r>
    </w:p>
    <w:p w14:paraId="627DCC13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kompletności, czytelności instrukcji obsługi i oznakowani umieszczonych na gaśnicy,</w:t>
      </w:r>
    </w:p>
    <w:p w14:paraId="0F0AEA05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plomb i zawleczek,</w:t>
      </w:r>
    </w:p>
    <w:p w14:paraId="30C0719F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Ocena stanu zewnętrznego zbiornika oraz powłoki malarskiej,</w:t>
      </w:r>
    </w:p>
    <w:p w14:paraId="61D3B641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elementów z tworzyw sztucznych,</w:t>
      </w:r>
    </w:p>
    <w:p w14:paraId="1203BF1F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i ewentualna wymiana uszczelki wskaźnika ciśnienia,</w:t>
      </w:r>
    </w:p>
    <w:p w14:paraId="34C7C421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terminu kontroli UDT dla zbiorników ciśnieniowych,</w:t>
      </w:r>
    </w:p>
    <w:p w14:paraId="6EBC04D8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masy środka gaśniczego,</w:t>
      </w:r>
    </w:p>
    <w:p w14:paraId="3E12D106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środka gaśniczego (spulchnienie proszku gaśniczego),</w:t>
      </w:r>
    </w:p>
    <w:p w14:paraId="72E9A513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Czyszczenie gaśnic z kurzu i innych zabrudzeń,</w:t>
      </w:r>
    </w:p>
    <w:p w14:paraId="086EB833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Sprawdzenie stanu wieszaków i uchwytów oraz poprawności ich zamocowania, </w:t>
      </w:r>
    </w:p>
    <w:p w14:paraId="1A9D3E64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pozostałych parametrów technicznych zgo</w:t>
      </w:r>
      <w:r w:rsidR="00F00545" w:rsidRPr="003B16DE">
        <w:rPr>
          <w:rFonts w:ascii="Times New Roman" w:eastAsia="Calibri" w:hAnsi="Times New Roman" w:cs="Times New Roman"/>
          <w:sz w:val="24"/>
          <w:szCs w:val="24"/>
        </w:rPr>
        <w:t>dnie z zaleceniami producenta i </w:t>
      </w:r>
      <w:r w:rsidRPr="003B16DE">
        <w:rPr>
          <w:rFonts w:ascii="Times New Roman" w:eastAsia="Calibri" w:hAnsi="Times New Roman" w:cs="Times New Roman"/>
          <w:sz w:val="24"/>
          <w:szCs w:val="24"/>
        </w:rPr>
        <w:t>obowiązującymi Polskimi Normami w tym zakresie,</w:t>
      </w:r>
    </w:p>
    <w:p w14:paraId="1D6F4F35" w14:textId="77777777" w:rsidR="003A6C5A" w:rsidRPr="003B16DE" w:rsidRDefault="003A6C5A" w:rsidP="003B16D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Oznakowanie gaśnicy kontrolką zawierającą co najmniej następujące informacje: </w:t>
      </w:r>
    </w:p>
    <w:p w14:paraId="523E65AA" w14:textId="77777777" w:rsidR="003A6C5A" w:rsidRPr="003B16DE" w:rsidRDefault="003A6C5A" w:rsidP="003B16D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Nazwa i adres podmiotu dokonującego konserwacji,</w:t>
      </w:r>
    </w:p>
    <w:p w14:paraId="3ECF1A8D" w14:textId="77777777" w:rsidR="003A6C5A" w:rsidRPr="003B16DE" w:rsidRDefault="003A6C5A" w:rsidP="003B16D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Znak bezspornie identyfikujący osobę przeprowadzającą konserwację,</w:t>
      </w:r>
    </w:p>
    <w:p w14:paraId="2A3A6D5D" w14:textId="77777777" w:rsidR="003A6C5A" w:rsidRPr="003B16DE" w:rsidRDefault="003A6C5A" w:rsidP="003B16D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Data (miesiąc i rok) konserwacji,</w:t>
      </w:r>
    </w:p>
    <w:p w14:paraId="1E824FF8" w14:textId="77777777" w:rsidR="003A6C5A" w:rsidRPr="003B16DE" w:rsidRDefault="003A6C5A" w:rsidP="003B16D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Zaznaczenie daty (miesiąc i rok) następnej konserwacji,</w:t>
      </w:r>
    </w:p>
    <w:p w14:paraId="0842A601" w14:textId="77777777" w:rsidR="003A6C5A" w:rsidRPr="003B16DE" w:rsidRDefault="003A6C5A" w:rsidP="003B16D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Sporządzenie protokołu z przeprowadzonych czynności zawierającego minimum następujące dane:</w:t>
      </w:r>
    </w:p>
    <w:p w14:paraId="7FE71DB8" w14:textId="77777777" w:rsidR="003A6C5A" w:rsidRPr="003B16DE" w:rsidRDefault="003A6C5A" w:rsidP="003B16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Data kontroli,</w:t>
      </w:r>
    </w:p>
    <w:p w14:paraId="606C263C" w14:textId="77777777" w:rsidR="003A6C5A" w:rsidRPr="003B16DE" w:rsidRDefault="003A6C5A" w:rsidP="003B16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Nazwa obiektu ze wskazaniem konkretnej lokalizacji gaśnicy, </w:t>
      </w:r>
    </w:p>
    <w:p w14:paraId="3003B885" w14:textId="77777777" w:rsidR="003A6C5A" w:rsidRPr="003B16DE" w:rsidRDefault="003A6C5A" w:rsidP="003B16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Typ gaśnicy,</w:t>
      </w:r>
    </w:p>
    <w:p w14:paraId="19CA8F4D" w14:textId="77777777" w:rsidR="003A6C5A" w:rsidRPr="003B16DE" w:rsidRDefault="003A6C5A" w:rsidP="003B16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Nazwa producenta gaśnicy,</w:t>
      </w:r>
    </w:p>
    <w:p w14:paraId="0AE82D4E" w14:textId="77777777" w:rsidR="003A6C5A" w:rsidRPr="003B16DE" w:rsidRDefault="003A6C5A" w:rsidP="003B16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Rok produkcji,</w:t>
      </w:r>
    </w:p>
    <w:p w14:paraId="081EC2E2" w14:textId="77777777" w:rsidR="003A6C5A" w:rsidRPr="003B16DE" w:rsidRDefault="003A6C5A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Wnioski konserwatora i w przypadku pozytywnych wyników wskazanie daty granicznej następnego przeglądu (konserwacja podstawowa, konserwacja rozszerzona, remont).</w:t>
      </w:r>
    </w:p>
    <w:p w14:paraId="1F271EC3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D3DD55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6CDECC16" w14:textId="279B6A24" w:rsidR="00520FA6" w:rsidRPr="003B16DE" w:rsidRDefault="00E76EB4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 kwartału </w:t>
      </w:r>
      <w:r w:rsidR="000870D1" w:rsidRPr="003B16DE">
        <w:rPr>
          <w:rFonts w:ascii="Times New Roman" w:eastAsia="Calibri" w:hAnsi="Times New Roman" w:cs="Times New Roman"/>
          <w:b/>
          <w:sz w:val="24"/>
          <w:szCs w:val="24"/>
        </w:rPr>
        <w:t>2025 r.</w:t>
      </w:r>
    </w:p>
    <w:p w14:paraId="3A484966" w14:textId="77777777" w:rsidR="007A58C2" w:rsidRPr="003B16DE" w:rsidRDefault="007A58C2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34ACFE" w14:textId="77777777" w:rsidR="007A58C2" w:rsidRPr="003B16DE" w:rsidRDefault="007A58C2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W budynku przy ul. Jakubowskiego 2</w:t>
      </w:r>
    </w:p>
    <w:p w14:paraId="39DD4512" w14:textId="77777777" w:rsidR="007A58C2" w:rsidRPr="003B16DE" w:rsidRDefault="007A58C2" w:rsidP="003B16DE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Gaśnica proszkowa i gaśnica śniegowa – 688 szt.</w:t>
      </w:r>
    </w:p>
    <w:p w14:paraId="78AF913D" w14:textId="77777777" w:rsidR="005306D5" w:rsidRPr="003B16DE" w:rsidRDefault="005306D5" w:rsidP="003B16DE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Koc gaśnicze – 17 szt. </w:t>
      </w:r>
    </w:p>
    <w:p w14:paraId="0263CFDE" w14:textId="77777777" w:rsidR="007A58C2" w:rsidRPr="003B16DE" w:rsidRDefault="007A58C2" w:rsidP="003B16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W budynkach przy ul. Kopernika, Botaniczna, Śniadeckich, Lenartowicza</w:t>
      </w:r>
      <w:r w:rsidR="00C30251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, Stoczniowców </w:t>
      </w:r>
    </w:p>
    <w:p w14:paraId="4A2A311E" w14:textId="77777777" w:rsidR="003A6C5A" w:rsidRPr="003B16DE" w:rsidRDefault="002F5627" w:rsidP="003B16DE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Gaśnica proszkowa i gaśnica śniegowa – </w:t>
      </w:r>
      <w:r w:rsidR="00C30251" w:rsidRPr="003B16DE">
        <w:rPr>
          <w:rFonts w:eastAsia="Calibri" w:cs="Times New Roman"/>
          <w:szCs w:val="24"/>
        </w:rPr>
        <w:t>44</w:t>
      </w:r>
      <w:r w:rsidRPr="003B16DE">
        <w:rPr>
          <w:rFonts w:eastAsia="Calibri" w:cs="Times New Roman"/>
          <w:szCs w:val="24"/>
        </w:rPr>
        <w:t xml:space="preserve">3szt. </w:t>
      </w:r>
    </w:p>
    <w:p w14:paraId="4FAB31F4" w14:textId="77777777" w:rsidR="004B3311" w:rsidRPr="003B16DE" w:rsidRDefault="004B3311" w:rsidP="003B16DE">
      <w:pPr>
        <w:pStyle w:val="Akapitzlist"/>
        <w:spacing w:after="0" w:line="240" w:lineRule="auto"/>
        <w:ind w:left="360"/>
        <w:rPr>
          <w:rFonts w:eastAsia="Calibri" w:cs="Times New Roman"/>
          <w:szCs w:val="24"/>
        </w:rPr>
      </w:pPr>
    </w:p>
    <w:p w14:paraId="75A83740" w14:textId="77777777" w:rsidR="00775B7D" w:rsidRPr="003B16DE" w:rsidRDefault="00D27739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Drzwi przeciwpożarowe </w:t>
      </w:r>
      <w:r w:rsidR="00F00545" w:rsidRPr="003B16DE">
        <w:rPr>
          <w:rFonts w:eastAsia="Calibri" w:cs="Times New Roman"/>
          <w:b/>
          <w:szCs w:val="24"/>
        </w:rPr>
        <w:t xml:space="preserve">i okna napowietrzające </w:t>
      </w:r>
      <w:r w:rsidRPr="003B16DE">
        <w:rPr>
          <w:rFonts w:eastAsia="Calibri" w:cs="Times New Roman"/>
          <w:b/>
          <w:szCs w:val="24"/>
        </w:rPr>
        <w:t>(w tym kurtyny przeciwpożarowe)</w:t>
      </w:r>
      <w:r w:rsidR="00F00545" w:rsidRPr="003B16DE">
        <w:rPr>
          <w:rFonts w:eastAsia="Calibri" w:cs="Times New Roman"/>
          <w:b/>
          <w:szCs w:val="24"/>
        </w:rPr>
        <w:t xml:space="preserve"> sterowane system sygnalizacji pożaru</w:t>
      </w:r>
      <w:r w:rsidRPr="003B16DE">
        <w:rPr>
          <w:rFonts w:eastAsia="Calibri" w:cs="Times New Roman"/>
          <w:b/>
          <w:szCs w:val="24"/>
        </w:rPr>
        <w:t>:</w:t>
      </w:r>
    </w:p>
    <w:p w14:paraId="515C9BBE" w14:textId="77777777" w:rsidR="00C57F31" w:rsidRPr="003B16DE" w:rsidRDefault="00C57F31" w:rsidP="003B16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Sprawdzenie stanu akumulatorów zasilania rezerwowego w centrali sterującej,</w:t>
      </w:r>
    </w:p>
    <w:p w14:paraId="68CFADD9" w14:textId="77777777" w:rsidR="00E71952" w:rsidRPr="003B16DE" w:rsidRDefault="00E71952" w:rsidP="003B16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Działania regulatorów kolejności zamykania,</w:t>
      </w:r>
    </w:p>
    <w:p w14:paraId="024D5845" w14:textId="77777777" w:rsidR="00E71952" w:rsidRPr="003B16DE" w:rsidRDefault="00E71952" w:rsidP="003B16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Działania przycisków otwarcia drzwi (ewakuacyjnych)</w:t>
      </w:r>
    </w:p>
    <w:p w14:paraId="6C3FFAE6" w14:textId="77777777" w:rsidR="00E71952" w:rsidRPr="003B16DE" w:rsidRDefault="00E71952" w:rsidP="003B16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Automatycznego otwarcia drzwi poprzez wysterowanie z centrali sygnalizacji pożarowej.</w:t>
      </w:r>
    </w:p>
    <w:p w14:paraId="6D892D5C" w14:textId="77777777" w:rsidR="00C57F31" w:rsidRPr="003B16DE" w:rsidRDefault="00C57F31" w:rsidP="003B16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Sporządzenie protokołu przeglądu konserwacyjnego zawierającego minimum następujące dane: </w:t>
      </w:r>
    </w:p>
    <w:p w14:paraId="429E113E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Data kontroli,</w:t>
      </w:r>
    </w:p>
    <w:p w14:paraId="450843E0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Nazwa obiektu ze wskazaniem konkretnej lokalizacji urządzenia,</w:t>
      </w:r>
    </w:p>
    <w:p w14:paraId="6920C5BC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Nazwa producenta urządzenia</w:t>
      </w:r>
    </w:p>
    <w:p w14:paraId="294EA393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Oznaczenie typu drzwi lub kurtyny,</w:t>
      </w:r>
    </w:p>
    <w:p w14:paraId="48E615EB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Odporność ogniowa,</w:t>
      </w:r>
    </w:p>
    <w:p w14:paraId="3DE3B834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Numer aprobaty technicznej,</w:t>
      </w:r>
    </w:p>
    <w:p w14:paraId="641E88F1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Numer certyfikatu,</w:t>
      </w:r>
    </w:p>
    <w:p w14:paraId="02786E88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Rok produkcji,</w:t>
      </w:r>
    </w:p>
    <w:p w14:paraId="6134F6E0" w14:textId="77777777" w:rsidR="00C57F31" w:rsidRPr="003B16DE" w:rsidRDefault="00C57F31" w:rsidP="003B16D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Wnioski konserwatora i w przypadku pozytywnych wyników wskazanie daty granicznej następnego przeglądu.</w:t>
      </w:r>
    </w:p>
    <w:p w14:paraId="47EFD44E" w14:textId="77777777" w:rsidR="007E5BB8" w:rsidRPr="003B16DE" w:rsidRDefault="007E5BB8" w:rsidP="003B16DE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09884" w14:textId="77777777" w:rsidR="007E5BB8" w:rsidRPr="003B16DE" w:rsidRDefault="007E5BB8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Ilość drzwi w budynkach Szpitala </w:t>
      </w:r>
      <w:r w:rsidR="00D62E9E" w:rsidRPr="003B16DE">
        <w:rPr>
          <w:rFonts w:ascii="Times New Roman" w:eastAsia="Calibri" w:hAnsi="Times New Roman" w:cs="Times New Roman"/>
          <w:sz w:val="24"/>
          <w:szCs w:val="24"/>
        </w:rPr>
        <w:t>–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E9E" w:rsidRPr="003B16DE">
        <w:rPr>
          <w:rFonts w:ascii="Times New Roman" w:eastAsia="Calibri" w:hAnsi="Times New Roman" w:cs="Times New Roman"/>
          <w:sz w:val="24"/>
          <w:szCs w:val="24"/>
        </w:rPr>
        <w:t xml:space="preserve">620 szt. </w:t>
      </w:r>
    </w:p>
    <w:p w14:paraId="4FD7D42C" w14:textId="77777777" w:rsidR="00520FA6" w:rsidRPr="003B16DE" w:rsidRDefault="00520FA6" w:rsidP="003B16DE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F37C1F" w14:textId="77777777" w:rsidR="00520FA6" w:rsidRPr="003B16DE" w:rsidRDefault="00520FA6" w:rsidP="003B16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6DE">
        <w:rPr>
          <w:rFonts w:ascii="Times New Roman" w:eastAsia="Calibri" w:hAnsi="Times New Roman" w:cs="Times New Roman"/>
          <w:b/>
          <w:sz w:val="24"/>
          <w:szCs w:val="24"/>
        </w:rPr>
        <w:t>Terminy przeglądu</w:t>
      </w:r>
    </w:p>
    <w:p w14:paraId="08ED6677" w14:textId="43395EA9" w:rsidR="00D27739" w:rsidRDefault="00E76EB4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6EB4">
        <w:rPr>
          <w:rFonts w:ascii="Times New Roman" w:eastAsia="Calibri" w:hAnsi="Times New Roman" w:cs="Times New Roman"/>
          <w:b/>
          <w:sz w:val="24"/>
          <w:szCs w:val="24"/>
        </w:rPr>
        <w:t xml:space="preserve">Najpóźniej do końca </w:t>
      </w:r>
      <w:r w:rsidR="000C601C" w:rsidRPr="003B16DE">
        <w:rPr>
          <w:rFonts w:ascii="Times New Roman" w:eastAsia="Calibri" w:hAnsi="Times New Roman" w:cs="Times New Roman"/>
          <w:b/>
          <w:sz w:val="24"/>
          <w:szCs w:val="24"/>
        </w:rPr>
        <w:t xml:space="preserve">III kwartał 2024 r. </w:t>
      </w:r>
    </w:p>
    <w:p w14:paraId="45A06E72" w14:textId="77777777" w:rsidR="003B16DE" w:rsidRPr="003B16DE" w:rsidRDefault="003B16DE" w:rsidP="003B16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80955C" w14:textId="77777777" w:rsidR="00694EDF" w:rsidRPr="003B16DE" w:rsidRDefault="007260D3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Oświetlenie ewakuacyjne</w:t>
      </w:r>
    </w:p>
    <w:p w14:paraId="5DEEB1C1" w14:textId="77777777" w:rsidR="00503445" w:rsidRPr="003B16DE" w:rsidRDefault="006C07D2" w:rsidP="003B1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16DE">
        <w:rPr>
          <w:rFonts w:ascii="Times New Roman" w:eastAsia="Calibri" w:hAnsi="Times New Roman" w:cs="Times New Roman"/>
          <w:sz w:val="24"/>
          <w:szCs w:val="24"/>
        </w:rPr>
        <w:t>Wykonanie pomiarów natężenia oświetlenia raz w roku</w:t>
      </w:r>
      <w:r w:rsidR="00694EDF" w:rsidRPr="003B16DE">
        <w:rPr>
          <w:rFonts w:ascii="Times New Roman" w:eastAsia="Calibri" w:hAnsi="Times New Roman" w:cs="Times New Roman"/>
          <w:sz w:val="24"/>
          <w:szCs w:val="24"/>
        </w:rPr>
        <w:t>.</w:t>
      </w:r>
      <w:r w:rsidRPr="003B16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60FF5" w14:textId="2F79915D" w:rsidR="007E4C8B" w:rsidRDefault="00694EDF" w:rsidP="003B16DE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Ilość w</w:t>
      </w:r>
      <w:r w:rsidR="009D6D81" w:rsidRPr="003B16DE">
        <w:rPr>
          <w:rFonts w:eastAsia="Calibri" w:cs="Times New Roman"/>
          <w:b/>
          <w:szCs w:val="24"/>
        </w:rPr>
        <w:t xml:space="preserve"> budynkach szpitala</w:t>
      </w:r>
      <w:r w:rsidRPr="003B16DE">
        <w:rPr>
          <w:rFonts w:eastAsia="Calibri" w:cs="Times New Roman"/>
          <w:b/>
          <w:szCs w:val="24"/>
        </w:rPr>
        <w:t xml:space="preserve"> - </w:t>
      </w:r>
      <w:r w:rsidR="009D6D81" w:rsidRPr="003B16DE">
        <w:rPr>
          <w:rFonts w:eastAsia="Calibri" w:cs="Times New Roman"/>
          <w:b/>
          <w:szCs w:val="24"/>
        </w:rPr>
        <w:t xml:space="preserve"> </w:t>
      </w:r>
      <w:r w:rsidR="0092423B" w:rsidRPr="003B16DE">
        <w:rPr>
          <w:rFonts w:eastAsia="Calibri" w:cs="Times New Roman"/>
          <w:b/>
          <w:szCs w:val="24"/>
        </w:rPr>
        <w:t>6810</w:t>
      </w:r>
    </w:p>
    <w:p w14:paraId="65CA7892" w14:textId="77777777" w:rsidR="003B16DE" w:rsidRPr="003B16DE" w:rsidRDefault="003B16DE" w:rsidP="003B16DE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</w:p>
    <w:p w14:paraId="343EF17D" w14:textId="77777777" w:rsidR="007E4C8B" w:rsidRPr="003B16DE" w:rsidRDefault="007E4C8B" w:rsidP="003B16DE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Terminy przeglądu </w:t>
      </w:r>
    </w:p>
    <w:p w14:paraId="6DC306D3" w14:textId="25BFF4A6" w:rsidR="007E4C8B" w:rsidRPr="003B16DE" w:rsidRDefault="00E76EB4" w:rsidP="003B16DE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  <w:r w:rsidRPr="00E76EB4">
        <w:rPr>
          <w:rFonts w:eastAsia="Calibri" w:cs="Times New Roman"/>
          <w:b/>
          <w:szCs w:val="24"/>
        </w:rPr>
        <w:t xml:space="preserve">Najpóźniej do końca </w:t>
      </w:r>
      <w:r w:rsidR="008A7E1F" w:rsidRPr="003B16DE">
        <w:rPr>
          <w:rFonts w:eastAsia="Calibri" w:cs="Times New Roman"/>
          <w:b/>
          <w:szCs w:val="24"/>
        </w:rPr>
        <w:t>I</w:t>
      </w:r>
      <w:r w:rsidR="007E4C8B" w:rsidRPr="003B16DE">
        <w:rPr>
          <w:rFonts w:eastAsia="Calibri" w:cs="Times New Roman"/>
          <w:b/>
          <w:szCs w:val="24"/>
        </w:rPr>
        <w:t xml:space="preserve">II kwartał 2024 r. </w:t>
      </w:r>
    </w:p>
    <w:p w14:paraId="39684D24" w14:textId="0C19CD5F" w:rsidR="006D53A2" w:rsidRPr="003B16DE" w:rsidRDefault="007E79ED" w:rsidP="003B16DE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 xml:space="preserve"> </w:t>
      </w:r>
    </w:p>
    <w:p w14:paraId="71643CB6" w14:textId="77777777" w:rsidR="006D53A2" w:rsidRPr="003B16DE" w:rsidRDefault="006D53A2" w:rsidP="003B16D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b/>
          <w:szCs w:val="24"/>
        </w:rPr>
      </w:pPr>
      <w:r w:rsidRPr="003B16DE">
        <w:rPr>
          <w:rFonts w:eastAsia="Calibri" w:cs="Times New Roman"/>
          <w:b/>
          <w:szCs w:val="24"/>
        </w:rPr>
        <w:t>Instalacja systemu gaszenia gazem</w:t>
      </w:r>
    </w:p>
    <w:p w14:paraId="2D79FBC4" w14:textId="77777777" w:rsidR="00E81E11" w:rsidRPr="003B16DE" w:rsidRDefault="00345FBC" w:rsidP="003B16DE">
      <w:pPr>
        <w:pStyle w:val="Akapitzlist"/>
        <w:numPr>
          <w:ilvl w:val="0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Instalacja gaszenia gazem SUG Stilde SK1230 dla dwóch pomieszczeń serwerowni</w:t>
      </w:r>
    </w:p>
    <w:p w14:paraId="3BBC6C8A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Test centrali SUG POLON 4500,</w:t>
      </w:r>
    </w:p>
    <w:p w14:paraId="469CB7E9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Kontrola stanu połączeń przewodów elektrycznych  w centrali SUG,</w:t>
      </w:r>
    </w:p>
    <w:p w14:paraId="05482DF4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Sprawdzenie działania  akumulatorów w centrali, </w:t>
      </w:r>
    </w:p>
    <w:p w14:paraId="3D17A7FB" w14:textId="77777777" w:rsidR="00345FBC" w:rsidRPr="003B16DE" w:rsidRDefault="00345FBC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 </w:t>
      </w:r>
      <w:r w:rsidR="00E81E11" w:rsidRPr="003B16DE">
        <w:rPr>
          <w:rFonts w:eastAsia="Calibri" w:cs="Times New Roman"/>
          <w:szCs w:val="24"/>
        </w:rPr>
        <w:t>Sprawdzenie zadziałania czujek linii 1 i 2,</w:t>
      </w:r>
    </w:p>
    <w:p w14:paraId="4F9426D1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zadziałania przycisków START i STOP,</w:t>
      </w:r>
    </w:p>
    <w:p w14:paraId="01A20994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zadziałania sygnalizatorów akustycznych i optycznych,</w:t>
      </w:r>
    </w:p>
    <w:p w14:paraId="40562A96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zadziałania głowicy wyzwalającej,</w:t>
      </w:r>
    </w:p>
    <w:p w14:paraId="44ACA2B2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czujnika wypływu srok g</w:t>
      </w:r>
      <w:r w:rsidR="00F925AD" w:rsidRPr="003B16DE">
        <w:rPr>
          <w:rFonts w:eastAsia="Calibri" w:cs="Times New Roman"/>
          <w:szCs w:val="24"/>
        </w:rPr>
        <w:t xml:space="preserve">, </w:t>
      </w:r>
    </w:p>
    <w:p w14:paraId="2DEA62AD" w14:textId="77777777" w:rsidR="00F925AD" w:rsidRPr="003B16DE" w:rsidRDefault="00F925AD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Sprawdzenie dysz gaśniczych,</w:t>
      </w:r>
    </w:p>
    <w:p w14:paraId="13D862CA" w14:textId="77777777" w:rsidR="00F925AD" w:rsidRPr="003B16DE" w:rsidRDefault="00F925AD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Sprawdzenie manometr butli, </w:t>
      </w:r>
    </w:p>
    <w:p w14:paraId="6F528DFC" w14:textId="77777777" w:rsidR="00F925AD" w:rsidRPr="003B16DE" w:rsidRDefault="00F925AD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Sprawdzenie stanu mocowania butli, </w:t>
      </w:r>
    </w:p>
    <w:p w14:paraId="4D1DFC00" w14:textId="77777777" w:rsidR="00CE2F20" w:rsidRPr="003B16DE" w:rsidRDefault="00CE2F20" w:rsidP="003B16DE">
      <w:pPr>
        <w:pStyle w:val="Akapitzlist"/>
        <w:spacing w:after="0" w:line="240" w:lineRule="auto"/>
        <w:ind w:left="1080"/>
        <w:rPr>
          <w:rFonts w:eastAsia="Calibri" w:cs="Times New Roman"/>
          <w:szCs w:val="24"/>
        </w:rPr>
      </w:pPr>
    </w:p>
    <w:p w14:paraId="125964CB" w14:textId="77777777" w:rsidR="00345FBC" w:rsidRPr="003B16DE" w:rsidRDefault="00E11215" w:rsidP="003B16DE">
      <w:pPr>
        <w:pStyle w:val="Akapitzlist"/>
        <w:numPr>
          <w:ilvl w:val="0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>Panel gaśniczych FK-RACK M i S – 6 szt.</w:t>
      </w:r>
    </w:p>
    <w:p w14:paraId="0A7C7C97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Kontrola zadziałania, </w:t>
      </w:r>
    </w:p>
    <w:p w14:paraId="64C47336" w14:textId="77777777" w:rsidR="00F925AD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Kontrola współpracy </w:t>
      </w:r>
      <w:r w:rsidR="00F925AD" w:rsidRPr="003B16DE">
        <w:rPr>
          <w:rFonts w:eastAsia="Calibri" w:cs="Times New Roman"/>
          <w:szCs w:val="24"/>
        </w:rPr>
        <w:t>z SSP</w:t>
      </w:r>
    </w:p>
    <w:p w14:paraId="5F84CDF6" w14:textId="77777777" w:rsidR="00E81E11" w:rsidRPr="003B16DE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Pomiar zasilania rezerwowego, </w:t>
      </w:r>
    </w:p>
    <w:p w14:paraId="04DE2D10" w14:textId="36526373" w:rsidR="00E81E11" w:rsidRDefault="00E81E11" w:rsidP="003B16DE">
      <w:pPr>
        <w:pStyle w:val="Akapitzlist"/>
        <w:numPr>
          <w:ilvl w:val="1"/>
          <w:numId w:val="37"/>
        </w:numPr>
        <w:spacing w:after="0" w:line="240" w:lineRule="auto"/>
        <w:rPr>
          <w:rFonts w:eastAsia="Calibri" w:cs="Times New Roman"/>
          <w:szCs w:val="24"/>
        </w:rPr>
      </w:pPr>
      <w:r w:rsidRPr="003B16DE">
        <w:rPr>
          <w:rFonts w:eastAsia="Calibri" w:cs="Times New Roman"/>
          <w:szCs w:val="24"/>
        </w:rPr>
        <w:t xml:space="preserve">Kontrola wypływu czynnika </w:t>
      </w:r>
      <w:r w:rsidR="00A00441" w:rsidRPr="003B16DE">
        <w:rPr>
          <w:rFonts w:eastAsia="Calibri" w:cs="Times New Roman"/>
          <w:szCs w:val="24"/>
        </w:rPr>
        <w:t>FE</w:t>
      </w:r>
      <w:r w:rsidRPr="003B16DE">
        <w:rPr>
          <w:rFonts w:eastAsia="Calibri" w:cs="Times New Roman"/>
          <w:szCs w:val="24"/>
        </w:rPr>
        <w:t xml:space="preserve">-36. </w:t>
      </w:r>
    </w:p>
    <w:p w14:paraId="3FD70C9B" w14:textId="2E802397" w:rsidR="00535CBA" w:rsidRDefault="00535CBA" w:rsidP="00535CBA">
      <w:pPr>
        <w:spacing w:after="0" w:line="240" w:lineRule="auto"/>
        <w:rPr>
          <w:rFonts w:eastAsia="Calibri" w:cs="Times New Roman"/>
          <w:szCs w:val="24"/>
        </w:rPr>
      </w:pPr>
    </w:p>
    <w:p w14:paraId="5732B10B" w14:textId="77777777" w:rsidR="00535CBA" w:rsidRPr="00535CBA" w:rsidRDefault="00535CBA" w:rsidP="00535CBA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  <w:r w:rsidRPr="00535CBA">
        <w:rPr>
          <w:rFonts w:eastAsia="Calibri" w:cs="Times New Roman"/>
          <w:b/>
          <w:szCs w:val="24"/>
        </w:rPr>
        <w:t xml:space="preserve">Terminy przeglądu </w:t>
      </w:r>
    </w:p>
    <w:p w14:paraId="04E22676" w14:textId="6A867C5F" w:rsidR="00535CBA" w:rsidRPr="00535CBA" w:rsidRDefault="00535CBA" w:rsidP="00535CBA">
      <w:pPr>
        <w:pStyle w:val="Akapitzlist"/>
        <w:spacing w:after="0" w:line="240" w:lineRule="auto"/>
        <w:ind w:left="0"/>
        <w:rPr>
          <w:rFonts w:eastAsia="Calibri" w:cs="Times New Roman"/>
          <w:b/>
          <w:szCs w:val="24"/>
        </w:rPr>
      </w:pPr>
      <w:r w:rsidRPr="00535CBA">
        <w:rPr>
          <w:rFonts w:eastAsia="Calibri" w:cs="Times New Roman"/>
          <w:b/>
          <w:szCs w:val="24"/>
        </w:rPr>
        <w:t xml:space="preserve">Najpóźniej do końca </w:t>
      </w:r>
      <w:r>
        <w:rPr>
          <w:rFonts w:eastAsia="Calibri" w:cs="Times New Roman"/>
          <w:b/>
          <w:szCs w:val="24"/>
        </w:rPr>
        <w:t>marca 2025</w:t>
      </w:r>
      <w:r w:rsidRPr="00535CBA">
        <w:rPr>
          <w:rFonts w:eastAsia="Calibri" w:cs="Times New Roman"/>
          <w:b/>
          <w:szCs w:val="24"/>
        </w:rPr>
        <w:t xml:space="preserve"> r.</w:t>
      </w:r>
    </w:p>
    <w:sectPr w:rsidR="00535CBA" w:rsidRPr="00535CBA" w:rsidSect="00987B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568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B0476" w14:textId="77777777" w:rsidR="00F35932" w:rsidRDefault="00F35932" w:rsidP="00E22E7B">
      <w:pPr>
        <w:spacing w:after="0" w:line="240" w:lineRule="auto"/>
      </w:pPr>
      <w:r>
        <w:separator/>
      </w:r>
    </w:p>
  </w:endnote>
  <w:endnote w:type="continuationSeparator" w:id="0">
    <w:p w14:paraId="2C39F9CE" w14:textId="77777777" w:rsidR="00F35932" w:rsidRDefault="00F3593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73A8" w14:textId="77777777" w:rsidR="003B154D" w:rsidRDefault="003B15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052579"/>
      <w:docPartObj>
        <w:docPartGallery w:val="Page Numbers (Bottom of Page)"/>
        <w:docPartUnique/>
      </w:docPartObj>
    </w:sdtPr>
    <w:sdtEndPr/>
    <w:sdtContent>
      <w:p w14:paraId="5FFCF3D9" w14:textId="0ACA262E" w:rsidR="004A2687" w:rsidRDefault="004A26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FC4">
          <w:rPr>
            <w:noProof/>
          </w:rPr>
          <w:t>1</w:t>
        </w:r>
        <w:r>
          <w:fldChar w:fldCharType="end"/>
        </w:r>
      </w:p>
    </w:sdtContent>
  </w:sdt>
  <w:p w14:paraId="0623AD51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ACB7" w14:textId="77777777" w:rsidR="003B154D" w:rsidRDefault="003B1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5E9B" w14:textId="77777777" w:rsidR="00F35932" w:rsidRDefault="00F35932" w:rsidP="00E22E7B">
      <w:pPr>
        <w:spacing w:after="0" w:line="240" w:lineRule="auto"/>
      </w:pPr>
      <w:r>
        <w:separator/>
      </w:r>
    </w:p>
  </w:footnote>
  <w:footnote w:type="continuationSeparator" w:id="0">
    <w:p w14:paraId="3A42ED6B" w14:textId="77777777" w:rsidR="00F35932" w:rsidRDefault="00F3593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89C97" w14:textId="77777777" w:rsidR="003B154D" w:rsidRDefault="003B15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D4B3C" w14:textId="77777777" w:rsidR="00CD013F" w:rsidRDefault="00CD013F" w:rsidP="00CD013F">
    <w:pPr>
      <w:pStyle w:val="Nagwek"/>
      <w:rPr>
        <w:rFonts w:ascii="Garamond" w:hAnsi="Garamond"/>
        <w:bCs/>
        <w:sz w:val="20"/>
      </w:rPr>
    </w:pPr>
  </w:p>
  <w:p w14:paraId="450BFE49" w14:textId="77777777" w:rsidR="00CD013F" w:rsidRDefault="00CD013F" w:rsidP="00CD013F">
    <w:pPr>
      <w:pStyle w:val="Nagwek"/>
      <w:rPr>
        <w:rFonts w:ascii="Garamond" w:hAnsi="Garamond"/>
        <w:bCs/>
        <w:sz w:val="20"/>
      </w:rPr>
    </w:pPr>
  </w:p>
  <w:p w14:paraId="782706EA" w14:textId="1D231FBD" w:rsidR="00CD013F" w:rsidRPr="00CD013F" w:rsidRDefault="003B154D" w:rsidP="00CD013F">
    <w:pPr>
      <w:pStyle w:val="Nagwek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DFP.271.86</w:t>
    </w:r>
    <w:r w:rsidR="00CD013F" w:rsidRPr="00CD013F">
      <w:rPr>
        <w:rFonts w:ascii="Times New Roman" w:hAnsi="Times New Roman" w:cs="Times New Roman"/>
        <w:bCs/>
        <w:sz w:val="24"/>
        <w:szCs w:val="24"/>
      </w:rPr>
      <w:t>.2024.AB</w:t>
    </w:r>
  </w:p>
  <w:p w14:paraId="0C413B64" w14:textId="77777777" w:rsidR="00E22E7B" w:rsidRPr="00CD013F" w:rsidRDefault="00CD013F" w:rsidP="00CD013F">
    <w:pPr>
      <w:pStyle w:val="Nagwek"/>
      <w:tabs>
        <w:tab w:val="left" w:pos="1635"/>
        <w:tab w:val="center" w:pos="7002"/>
      </w:tabs>
      <w:jc w:val="right"/>
      <w:rPr>
        <w:rFonts w:ascii="Times New Roman" w:hAnsi="Times New Roman" w:cs="Times New Roman"/>
        <w:sz w:val="24"/>
        <w:szCs w:val="24"/>
      </w:rPr>
    </w:pPr>
    <w:r w:rsidRPr="00CD013F">
      <w:rPr>
        <w:rFonts w:ascii="Times New Roman" w:hAnsi="Times New Roman" w:cs="Times New Roman"/>
        <w:sz w:val="24"/>
        <w:szCs w:val="24"/>
      </w:rPr>
      <w:t>Załącznik nr 1 a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8F2C" w14:textId="77777777" w:rsidR="003B154D" w:rsidRDefault="003B15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CB6"/>
    <w:multiLevelType w:val="hybridMultilevel"/>
    <w:tmpl w:val="4E9AF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CE5"/>
    <w:multiLevelType w:val="hybridMultilevel"/>
    <w:tmpl w:val="B6C42146"/>
    <w:lvl w:ilvl="0" w:tplc="67FA6222">
      <w:start w:val="1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32C8"/>
    <w:multiLevelType w:val="hybridMultilevel"/>
    <w:tmpl w:val="C68A3A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E2A8B"/>
    <w:multiLevelType w:val="hybridMultilevel"/>
    <w:tmpl w:val="D6261C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0A3"/>
    <w:multiLevelType w:val="hybridMultilevel"/>
    <w:tmpl w:val="106436EA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7914F5"/>
    <w:multiLevelType w:val="hybridMultilevel"/>
    <w:tmpl w:val="5218F418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0080F"/>
    <w:multiLevelType w:val="hybridMultilevel"/>
    <w:tmpl w:val="A4A03320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4514F"/>
    <w:multiLevelType w:val="hybridMultilevel"/>
    <w:tmpl w:val="F2E25022"/>
    <w:lvl w:ilvl="0" w:tplc="5130EEE8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51FC"/>
    <w:multiLevelType w:val="hybridMultilevel"/>
    <w:tmpl w:val="C332D84A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72E9B"/>
    <w:multiLevelType w:val="hybridMultilevel"/>
    <w:tmpl w:val="76B4765A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D7C46"/>
    <w:multiLevelType w:val="hybridMultilevel"/>
    <w:tmpl w:val="946671E4"/>
    <w:lvl w:ilvl="0" w:tplc="09C8915A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81EE6"/>
    <w:multiLevelType w:val="hybridMultilevel"/>
    <w:tmpl w:val="2F0651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5343C"/>
    <w:multiLevelType w:val="hybridMultilevel"/>
    <w:tmpl w:val="5300B7E8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4B0A48"/>
    <w:multiLevelType w:val="hybridMultilevel"/>
    <w:tmpl w:val="5B0EA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64F0C"/>
    <w:multiLevelType w:val="hybridMultilevel"/>
    <w:tmpl w:val="9E5C9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93487"/>
    <w:multiLevelType w:val="hybridMultilevel"/>
    <w:tmpl w:val="EE886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95076"/>
    <w:multiLevelType w:val="hybridMultilevel"/>
    <w:tmpl w:val="22D46A0E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82E0D"/>
    <w:multiLevelType w:val="hybridMultilevel"/>
    <w:tmpl w:val="BF443844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346D6E"/>
    <w:multiLevelType w:val="hybridMultilevel"/>
    <w:tmpl w:val="B8728C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41B63"/>
    <w:multiLevelType w:val="hybridMultilevel"/>
    <w:tmpl w:val="DA98AA40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1F3375"/>
    <w:multiLevelType w:val="hybridMultilevel"/>
    <w:tmpl w:val="BAA60B2A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F23A38"/>
    <w:multiLevelType w:val="hybridMultilevel"/>
    <w:tmpl w:val="970C1D2C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9D3B13"/>
    <w:multiLevelType w:val="hybridMultilevel"/>
    <w:tmpl w:val="0088C336"/>
    <w:lvl w:ilvl="0" w:tplc="FF86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F40DB"/>
    <w:multiLevelType w:val="hybridMultilevel"/>
    <w:tmpl w:val="BB2C035C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97CE1"/>
    <w:multiLevelType w:val="hybridMultilevel"/>
    <w:tmpl w:val="8AD6A204"/>
    <w:lvl w:ilvl="0" w:tplc="82F8019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9652C4"/>
    <w:multiLevelType w:val="hybridMultilevel"/>
    <w:tmpl w:val="015EDF82"/>
    <w:lvl w:ilvl="0" w:tplc="13B8B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258556A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73ADE"/>
    <w:multiLevelType w:val="hybridMultilevel"/>
    <w:tmpl w:val="2E5A97EC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6B4138"/>
    <w:multiLevelType w:val="hybridMultilevel"/>
    <w:tmpl w:val="F7529D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8327B"/>
    <w:multiLevelType w:val="hybridMultilevel"/>
    <w:tmpl w:val="B3D6C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F5D42"/>
    <w:multiLevelType w:val="hybridMultilevel"/>
    <w:tmpl w:val="7AF21862"/>
    <w:lvl w:ilvl="0" w:tplc="9BDE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D557B3"/>
    <w:multiLevelType w:val="hybridMultilevel"/>
    <w:tmpl w:val="61FA2B82"/>
    <w:lvl w:ilvl="0" w:tplc="FF86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B37F5"/>
    <w:multiLevelType w:val="hybridMultilevel"/>
    <w:tmpl w:val="BC5CA972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56474"/>
    <w:multiLevelType w:val="hybridMultilevel"/>
    <w:tmpl w:val="E7CC3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27259"/>
    <w:multiLevelType w:val="hybridMultilevel"/>
    <w:tmpl w:val="A236A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535AC"/>
    <w:multiLevelType w:val="hybridMultilevel"/>
    <w:tmpl w:val="9710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D199B"/>
    <w:multiLevelType w:val="hybridMultilevel"/>
    <w:tmpl w:val="2E222596"/>
    <w:lvl w:ilvl="0" w:tplc="FF866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443316"/>
    <w:multiLevelType w:val="hybridMultilevel"/>
    <w:tmpl w:val="3B4E7612"/>
    <w:lvl w:ilvl="0" w:tplc="B1465BD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6"/>
  </w:num>
  <w:num w:numId="3">
    <w:abstractNumId w:val="2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9"/>
  </w:num>
  <w:num w:numId="7">
    <w:abstractNumId w:val="12"/>
  </w:num>
  <w:num w:numId="8">
    <w:abstractNumId w:val="36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5"/>
  </w:num>
  <w:num w:numId="14">
    <w:abstractNumId w:val="4"/>
  </w:num>
  <w:num w:numId="15">
    <w:abstractNumId w:val="29"/>
  </w:num>
  <w:num w:numId="16">
    <w:abstractNumId w:val="6"/>
  </w:num>
  <w:num w:numId="17">
    <w:abstractNumId w:val="21"/>
  </w:num>
  <w:num w:numId="18">
    <w:abstractNumId w:val="8"/>
  </w:num>
  <w:num w:numId="19">
    <w:abstractNumId w:val="27"/>
  </w:num>
  <w:num w:numId="20">
    <w:abstractNumId w:val="7"/>
  </w:num>
  <w:num w:numId="21">
    <w:abstractNumId w:val="13"/>
  </w:num>
  <w:num w:numId="22">
    <w:abstractNumId w:val="32"/>
  </w:num>
  <w:num w:numId="23">
    <w:abstractNumId w:val="34"/>
  </w:num>
  <w:num w:numId="24">
    <w:abstractNumId w:val="2"/>
  </w:num>
  <w:num w:numId="25">
    <w:abstractNumId w:val="0"/>
  </w:num>
  <w:num w:numId="26">
    <w:abstractNumId w:val="20"/>
  </w:num>
  <w:num w:numId="27">
    <w:abstractNumId w:val="3"/>
  </w:num>
  <w:num w:numId="28">
    <w:abstractNumId w:val="1"/>
  </w:num>
  <w:num w:numId="29">
    <w:abstractNumId w:val="15"/>
  </w:num>
  <w:num w:numId="30">
    <w:abstractNumId w:val="5"/>
  </w:num>
  <w:num w:numId="31">
    <w:abstractNumId w:val="30"/>
  </w:num>
  <w:num w:numId="32">
    <w:abstractNumId w:val="28"/>
  </w:num>
  <w:num w:numId="33">
    <w:abstractNumId w:val="14"/>
  </w:num>
  <w:num w:numId="34">
    <w:abstractNumId w:val="18"/>
  </w:num>
  <w:num w:numId="35">
    <w:abstractNumId w:val="10"/>
  </w:num>
  <w:num w:numId="36">
    <w:abstractNumId w:val="11"/>
  </w:num>
  <w:num w:numId="37">
    <w:abstractNumId w:val="23"/>
  </w:num>
  <w:num w:numId="38">
    <w:abstractNumId w:val="19"/>
  </w:num>
  <w:num w:numId="39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145B4"/>
    <w:rsid w:val="000147AF"/>
    <w:rsid w:val="00014BDF"/>
    <w:rsid w:val="00017FCC"/>
    <w:rsid w:val="0003609A"/>
    <w:rsid w:val="00043942"/>
    <w:rsid w:val="000557A3"/>
    <w:rsid w:val="00067365"/>
    <w:rsid w:val="00071A77"/>
    <w:rsid w:val="000870D1"/>
    <w:rsid w:val="000B2E90"/>
    <w:rsid w:val="000B32B9"/>
    <w:rsid w:val="000C11A8"/>
    <w:rsid w:val="000C601C"/>
    <w:rsid w:val="000C70FE"/>
    <w:rsid w:val="000E066B"/>
    <w:rsid w:val="000F625F"/>
    <w:rsid w:val="00115B88"/>
    <w:rsid w:val="00146FDF"/>
    <w:rsid w:val="0017757E"/>
    <w:rsid w:val="001833BD"/>
    <w:rsid w:val="001833DF"/>
    <w:rsid w:val="001924DC"/>
    <w:rsid w:val="001A0764"/>
    <w:rsid w:val="001C31AF"/>
    <w:rsid w:val="001D18E5"/>
    <w:rsid w:val="001E16E4"/>
    <w:rsid w:val="00201C92"/>
    <w:rsid w:val="00201F67"/>
    <w:rsid w:val="0020282C"/>
    <w:rsid w:val="00217DDA"/>
    <w:rsid w:val="00223557"/>
    <w:rsid w:val="00223698"/>
    <w:rsid w:val="002251C4"/>
    <w:rsid w:val="00231C63"/>
    <w:rsid w:val="002330CF"/>
    <w:rsid w:val="002416E4"/>
    <w:rsid w:val="0025248D"/>
    <w:rsid w:val="00263892"/>
    <w:rsid w:val="00266A69"/>
    <w:rsid w:val="00284FD2"/>
    <w:rsid w:val="0028597E"/>
    <w:rsid w:val="00294DEF"/>
    <w:rsid w:val="002D4C14"/>
    <w:rsid w:val="002E1852"/>
    <w:rsid w:val="002E4457"/>
    <w:rsid w:val="002E5D37"/>
    <w:rsid w:val="002E6B79"/>
    <w:rsid w:val="002F1D14"/>
    <w:rsid w:val="002F5627"/>
    <w:rsid w:val="00303D2F"/>
    <w:rsid w:val="00330CF5"/>
    <w:rsid w:val="00332A48"/>
    <w:rsid w:val="00345FBC"/>
    <w:rsid w:val="00357C05"/>
    <w:rsid w:val="00383940"/>
    <w:rsid w:val="00390313"/>
    <w:rsid w:val="00390E10"/>
    <w:rsid w:val="00392725"/>
    <w:rsid w:val="00397315"/>
    <w:rsid w:val="003A4F8B"/>
    <w:rsid w:val="003A6C5A"/>
    <w:rsid w:val="003B154D"/>
    <w:rsid w:val="003B16DE"/>
    <w:rsid w:val="003B2EB1"/>
    <w:rsid w:val="003B3F0B"/>
    <w:rsid w:val="003B4F51"/>
    <w:rsid w:val="003C11FF"/>
    <w:rsid w:val="003D2C1D"/>
    <w:rsid w:val="003D67B0"/>
    <w:rsid w:val="003F151A"/>
    <w:rsid w:val="003F4467"/>
    <w:rsid w:val="003F740F"/>
    <w:rsid w:val="00405B7D"/>
    <w:rsid w:val="0040635E"/>
    <w:rsid w:val="00407B3D"/>
    <w:rsid w:val="00412B1C"/>
    <w:rsid w:val="00414D87"/>
    <w:rsid w:val="00440D83"/>
    <w:rsid w:val="00443A52"/>
    <w:rsid w:val="004453D6"/>
    <w:rsid w:val="00451F8B"/>
    <w:rsid w:val="00463031"/>
    <w:rsid w:val="00481EBA"/>
    <w:rsid w:val="0048542F"/>
    <w:rsid w:val="00486B81"/>
    <w:rsid w:val="004A2687"/>
    <w:rsid w:val="004A2E14"/>
    <w:rsid w:val="004B3311"/>
    <w:rsid w:val="004D7C84"/>
    <w:rsid w:val="004F6564"/>
    <w:rsid w:val="00503445"/>
    <w:rsid w:val="00503670"/>
    <w:rsid w:val="00503F27"/>
    <w:rsid w:val="00505E9F"/>
    <w:rsid w:val="0050602A"/>
    <w:rsid w:val="00520FA6"/>
    <w:rsid w:val="00523621"/>
    <w:rsid w:val="0052792A"/>
    <w:rsid w:val="005306D5"/>
    <w:rsid w:val="00531997"/>
    <w:rsid w:val="00532891"/>
    <w:rsid w:val="00535CBA"/>
    <w:rsid w:val="00537333"/>
    <w:rsid w:val="00541216"/>
    <w:rsid w:val="00544201"/>
    <w:rsid w:val="00551FC4"/>
    <w:rsid w:val="0055469C"/>
    <w:rsid w:val="0056137A"/>
    <w:rsid w:val="00562337"/>
    <w:rsid w:val="0057309F"/>
    <w:rsid w:val="00577392"/>
    <w:rsid w:val="00577762"/>
    <w:rsid w:val="005928A0"/>
    <w:rsid w:val="00595806"/>
    <w:rsid w:val="00595D7A"/>
    <w:rsid w:val="005C158B"/>
    <w:rsid w:val="005C33C2"/>
    <w:rsid w:val="005C3AFB"/>
    <w:rsid w:val="005D3DD4"/>
    <w:rsid w:val="005E35AD"/>
    <w:rsid w:val="005E3E30"/>
    <w:rsid w:val="005E42C8"/>
    <w:rsid w:val="00600795"/>
    <w:rsid w:val="00601E18"/>
    <w:rsid w:val="0061059B"/>
    <w:rsid w:val="0061169D"/>
    <w:rsid w:val="00614066"/>
    <w:rsid w:val="006151FA"/>
    <w:rsid w:val="006341A1"/>
    <w:rsid w:val="006378FD"/>
    <w:rsid w:val="00640F06"/>
    <w:rsid w:val="00650C80"/>
    <w:rsid w:val="00660F90"/>
    <w:rsid w:val="006677DB"/>
    <w:rsid w:val="00672BCC"/>
    <w:rsid w:val="006836FA"/>
    <w:rsid w:val="00694EDF"/>
    <w:rsid w:val="006A74B4"/>
    <w:rsid w:val="006B33AA"/>
    <w:rsid w:val="006C07D2"/>
    <w:rsid w:val="006C3160"/>
    <w:rsid w:val="006D53A2"/>
    <w:rsid w:val="006D685B"/>
    <w:rsid w:val="006E1B98"/>
    <w:rsid w:val="006E4C88"/>
    <w:rsid w:val="006E6F36"/>
    <w:rsid w:val="006E770D"/>
    <w:rsid w:val="006F1DA7"/>
    <w:rsid w:val="006F40BE"/>
    <w:rsid w:val="006F74DD"/>
    <w:rsid w:val="007260D3"/>
    <w:rsid w:val="0072750F"/>
    <w:rsid w:val="00731679"/>
    <w:rsid w:val="007352A2"/>
    <w:rsid w:val="00740535"/>
    <w:rsid w:val="00754A8D"/>
    <w:rsid w:val="0075698E"/>
    <w:rsid w:val="00775B7D"/>
    <w:rsid w:val="0078628A"/>
    <w:rsid w:val="0079597A"/>
    <w:rsid w:val="007962C1"/>
    <w:rsid w:val="007A04FD"/>
    <w:rsid w:val="007A58C2"/>
    <w:rsid w:val="007C6014"/>
    <w:rsid w:val="007E2E2C"/>
    <w:rsid w:val="007E4420"/>
    <w:rsid w:val="007E4C8B"/>
    <w:rsid w:val="007E5BB8"/>
    <w:rsid w:val="007E79ED"/>
    <w:rsid w:val="00821F75"/>
    <w:rsid w:val="00856FBA"/>
    <w:rsid w:val="00883939"/>
    <w:rsid w:val="00884842"/>
    <w:rsid w:val="008971A2"/>
    <w:rsid w:val="008A089B"/>
    <w:rsid w:val="008A7E1F"/>
    <w:rsid w:val="008F0CB0"/>
    <w:rsid w:val="008F57E2"/>
    <w:rsid w:val="00903946"/>
    <w:rsid w:val="00910882"/>
    <w:rsid w:val="00910935"/>
    <w:rsid w:val="0092423B"/>
    <w:rsid w:val="00947FBD"/>
    <w:rsid w:val="00963675"/>
    <w:rsid w:val="00965E8B"/>
    <w:rsid w:val="009672B2"/>
    <w:rsid w:val="00967ACF"/>
    <w:rsid w:val="00981A52"/>
    <w:rsid w:val="00987B49"/>
    <w:rsid w:val="009A69D7"/>
    <w:rsid w:val="009C059A"/>
    <w:rsid w:val="009D46F9"/>
    <w:rsid w:val="009D6D81"/>
    <w:rsid w:val="009E3AEF"/>
    <w:rsid w:val="00A00441"/>
    <w:rsid w:val="00A11195"/>
    <w:rsid w:val="00A1208B"/>
    <w:rsid w:val="00A12A2D"/>
    <w:rsid w:val="00A2498E"/>
    <w:rsid w:val="00A25CCA"/>
    <w:rsid w:val="00A34442"/>
    <w:rsid w:val="00A37623"/>
    <w:rsid w:val="00A453A6"/>
    <w:rsid w:val="00A45451"/>
    <w:rsid w:val="00A573B8"/>
    <w:rsid w:val="00A61FCB"/>
    <w:rsid w:val="00A718EE"/>
    <w:rsid w:val="00A86210"/>
    <w:rsid w:val="00AC5317"/>
    <w:rsid w:val="00AD0667"/>
    <w:rsid w:val="00AE6A51"/>
    <w:rsid w:val="00AE7AC2"/>
    <w:rsid w:val="00B21065"/>
    <w:rsid w:val="00B256FD"/>
    <w:rsid w:val="00B44E42"/>
    <w:rsid w:val="00B57F25"/>
    <w:rsid w:val="00B65FC2"/>
    <w:rsid w:val="00B83423"/>
    <w:rsid w:val="00B916C0"/>
    <w:rsid w:val="00B979B7"/>
    <w:rsid w:val="00BA050F"/>
    <w:rsid w:val="00BB04F6"/>
    <w:rsid w:val="00BB5636"/>
    <w:rsid w:val="00BB7FC2"/>
    <w:rsid w:val="00BE2648"/>
    <w:rsid w:val="00BF5124"/>
    <w:rsid w:val="00C00633"/>
    <w:rsid w:val="00C00A7A"/>
    <w:rsid w:val="00C03402"/>
    <w:rsid w:val="00C03926"/>
    <w:rsid w:val="00C106AE"/>
    <w:rsid w:val="00C12339"/>
    <w:rsid w:val="00C2027D"/>
    <w:rsid w:val="00C30251"/>
    <w:rsid w:val="00C477D2"/>
    <w:rsid w:val="00C50400"/>
    <w:rsid w:val="00C5415D"/>
    <w:rsid w:val="00C57F31"/>
    <w:rsid w:val="00C70BC4"/>
    <w:rsid w:val="00C73A41"/>
    <w:rsid w:val="00C94D1E"/>
    <w:rsid w:val="00CA4A7E"/>
    <w:rsid w:val="00CD013F"/>
    <w:rsid w:val="00CD2921"/>
    <w:rsid w:val="00CD634E"/>
    <w:rsid w:val="00CE2F20"/>
    <w:rsid w:val="00D04BCF"/>
    <w:rsid w:val="00D119D4"/>
    <w:rsid w:val="00D27739"/>
    <w:rsid w:val="00D42377"/>
    <w:rsid w:val="00D623E3"/>
    <w:rsid w:val="00D62E9E"/>
    <w:rsid w:val="00D710C1"/>
    <w:rsid w:val="00D8185E"/>
    <w:rsid w:val="00D85255"/>
    <w:rsid w:val="00D92615"/>
    <w:rsid w:val="00D92841"/>
    <w:rsid w:val="00D92DE0"/>
    <w:rsid w:val="00D93B15"/>
    <w:rsid w:val="00DB2819"/>
    <w:rsid w:val="00DB3A4D"/>
    <w:rsid w:val="00DB4389"/>
    <w:rsid w:val="00DB6ABE"/>
    <w:rsid w:val="00DB7A09"/>
    <w:rsid w:val="00DC510C"/>
    <w:rsid w:val="00DD175A"/>
    <w:rsid w:val="00DD70F8"/>
    <w:rsid w:val="00E11215"/>
    <w:rsid w:val="00E22E7B"/>
    <w:rsid w:val="00E30A5D"/>
    <w:rsid w:val="00E3242E"/>
    <w:rsid w:val="00E35697"/>
    <w:rsid w:val="00E505EA"/>
    <w:rsid w:val="00E55D13"/>
    <w:rsid w:val="00E71952"/>
    <w:rsid w:val="00E75356"/>
    <w:rsid w:val="00E75369"/>
    <w:rsid w:val="00E76EB4"/>
    <w:rsid w:val="00E81E11"/>
    <w:rsid w:val="00E858BD"/>
    <w:rsid w:val="00E9023E"/>
    <w:rsid w:val="00E9431B"/>
    <w:rsid w:val="00EA0007"/>
    <w:rsid w:val="00EA59D1"/>
    <w:rsid w:val="00EA7E2F"/>
    <w:rsid w:val="00EC29D5"/>
    <w:rsid w:val="00ED052F"/>
    <w:rsid w:val="00ED1860"/>
    <w:rsid w:val="00ED2BDD"/>
    <w:rsid w:val="00EE6AD3"/>
    <w:rsid w:val="00EF1D96"/>
    <w:rsid w:val="00F00545"/>
    <w:rsid w:val="00F07FEC"/>
    <w:rsid w:val="00F101C7"/>
    <w:rsid w:val="00F146E8"/>
    <w:rsid w:val="00F153E5"/>
    <w:rsid w:val="00F23724"/>
    <w:rsid w:val="00F353F2"/>
    <w:rsid w:val="00F35932"/>
    <w:rsid w:val="00F3654A"/>
    <w:rsid w:val="00F4472B"/>
    <w:rsid w:val="00F4544B"/>
    <w:rsid w:val="00F468C1"/>
    <w:rsid w:val="00F619F2"/>
    <w:rsid w:val="00F74923"/>
    <w:rsid w:val="00F772BC"/>
    <w:rsid w:val="00F87037"/>
    <w:rsid w:val="00F87137"/>
    <w:rsid w:val="00F925AD"/>
    <w:rsid w:val="00FC110D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AC93C2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9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Bezodstpw">
    <w:name w:val="No Spacing"/>
    <w:uiPriority w:val="1"/>
    <w:qFormat/>
    <w:rsid w:val="006378F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E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F36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F3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F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6F36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5C3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5C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5C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0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B11F8-4205-48F0-A688-2083853E80F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42bfb1-fe9d-4440-922c-7b83ab1f4a3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0CE17C-B0C9-4720-A867-CF3DBC086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79E8A-98B4-416D-A946-3DE997872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F0E84-6A05-4937-98CC-C085383E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2579</Words>
  <Characters>15475</Characters>
  <Application>Microsoft Office Word</Application>
  <DocSecurity>4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Bartłomiej Nowak</cp:lastModifiedBy>
  <cp:revision>2</cp:revision>
  <cp:lastPrinted>2024-05-16T09:44:00Z</cp:lastPrinted>
  <dcterms:created xsi:type="dcterms:W3CDTF">2024-05-16T09:54:00Z</dcterms:created>
  <dcterms:modified xsi:type="dcterms:W3CDTF">2024-05-16T09:54:00Z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