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57EA361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oferty</w:t>
      </w:r>
      <w:r w:rsidR="00083281">
        <w:rPr>
          <w:rFonts w:ascii="Arial" w:hAnsi="Arial" w:cs="Arial"/>
          <w:b/>
          <w:bCs/>
          <w:sz w:val="32"/>
          <w:szCs w:val="32"/>
        </w:rPr>
        <w:t xml:space="preserve"> (Zadanie 1)</w:t>
      </w:r>
      <w:r w:rsidR="00460ED7">
        <w:rPr>
          <w:rFonts w:ascii="Arial" w:hAnsi="Arial" w:cs="Arial"/>
          <w:b/>
          <w:bCs/>
          <w:sz w:val="32"/>
          <w:szCs w:val="32"/>
        </w:rPr>
        <w:t>.</w:t>
      </w:r>
    </w:p>
    <w:p w14:paraId="7CDDCB43" w14:textId="4D17CAA5"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10668">
        <w:rPr>
          <w:rFonts w:ascii="Arial" w:hAnsi="Arial" w:cs="Arial"/>
          <w:b/>
          <w:bCs/>
        </w:rPr>
        <w:t>0</w:t>
      </w:r>
      <w:r w:rsidR="00B20154">
        <w:rPr>
          <w:rFonts w:ascii="Arial" w:hAnsi="Arial" w:cs="Arial"/>
          <w:b/>
          <w:bCs/>
        </w:rPr>
        <w:t>8</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70725A2B" w:rsidR="00311359" w:rsidRDefault="00B77813" w:rsidP="00311359">
      <w:pPr>
        <w:spacing w:after="240" w:line="360" w:lineRule="auto"/>
        <w:jc w:val="center"/>
        <w:rPr>
          <w:rFonts w:ascii="Arial" w:eastAsia="Arial" w:hAnsi="Arial" w:cs="Arial"/>
          <w:b/>
          <w:color w:val="000000"/>
          <w:sz w:val="28"/>
          <w:szCs w:val="28"/>
        </w:rPr>
      </w:pPr>
      <w:r w:rsidRPr="00B77813">
        <w:rPr>
          <w:rFonts w:ascii="Arial" w:eastAsia="Arial" w:hAnsi="Arial" w:cs="Arial"/>
          <w:b/>
          <w:color w:val="000000"/>
          <w:sz w:val="28"/>
          <w:szCs w:val="28"/>
        </w:rPr>
        <w:t xml:space="preserve">Dostawa sprzętu warsztatowego do zaplecza technicznego Spółki </w:t>
      </w:r>
      <w:r>
        <w:rPr>
          <w:rFonts w:ascii="Arial" w:eastAsia="Arial" w:hAnsi="Arial" w:cs="Arial"/>
          <w:b/>
          <w:color w:val="000000"/>
          <w:sz w:val="28"/>
          <w:szCs w:val="28"/>
        </w:rPr>
        <w:br/>
      </w:r>
      <w:r w:rsidRPr="00B77813">
        <w:rPr>
          <w:rFonts w:ascii="Arial" w:eastAsia="Arial" w:hAnsi="Arial" w:cs="Arial"/>
          <w:b/>
          <w:color w:val="000000"/>
          <w:sz w:val="28"/>
          <w:szCs w:val="28"/>
        </w:rPr>
        <w:t>z podziałem na zadania.</w:t>
      </w:r>
      <w:r w:rsidR="00083281">
        <w:rPr>
          <w:rFonts w:ascii="Arial" w:eastAsia="Arial" w:hAnsi="Arial" w:cs="Arial"/>
          <w:b/>
          <w:color w:val="000000"/>
          <w:sz w:val="28"/>
          <w:szCs w:val="28"/>
        </w:rPr>
        <w:t xml:space="preserve"> (Zadanie 1)</w:t>
      </w:r>
    </w:p>
    <w:p w14:paraId="148F2F20" w14:textId="538141F4" w:rsidR="00311359" w:rsidRPr="00311359" w:rsidRDefault="00311359" w:rsidP="00311359">
      <w:pPr>
        <w:pStyle w:val="Nagwek1"/>
        <w:rPr>
          <w:rFonts w:eastAsia="Arial"/>
        </w:rPr>
      </w:pPr>
      <w:r>
        <w:rPr>
          <w:rFonts w:eastAsia="Arial"/>
        </w:rPr>
        <w:br/>
        <w:t>Oferta Wykonawcy.</w:t>
      </w:r>
    </w:p>
    <w:p w14:paraId="1928ADDC" w14:textId="7A33F818"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B77813" w:rsidRPr="00B77813">
        <w:rPr>
          <w:rFonts w:eastAsia="Arial"/>
          <w:b w:val="0"/>
          <w:bCs/>
          <w:sz w:val="24"/>
          <w:szCs w:val="28"/>
        </w:rPr>
        <w:t>Dostawa sprzętu warsztatowego do zaplecza technicznego Spółki z podziałem na zadania.</w:t>
      </w:r>
      <w:r w:rsidR="00B77813">
        <w:rPr>
          <w:rFonts w:eastAsia="Arial"/>
          <w:b w:val="0"/>
          <w:bCs/>
          <w:sz w:val="24"/>
          <w:szCs w:val="28"/>
        </w:rPr>
        <w:t xml:space="preserve"> (Zadanie 1)</w:t>
      </w:r>
      <w:r w:rsidRPr="00311359">
        <w:rPr>
          <w:rFonts w:eastAsia="Arial"/>
          <w:b w:val="0"/>
          <w:bCs/>
          <w:sz w:val="24"/>
          <w:szCs w:val="28"/>
        </w:rPr>
        <w:t>”, znak sprawy KMR/PU/0</w:t>
      </w:r>
      <w:r w:rsidR="00B20154">
        <w:rPr>
          <w:rFonts w:eastAsia="Arial"/>
          <w:b w:val="0"/>
          <w:bCs/>
          <w:sz w:val="24"/>
          <w:szCs w:val="28"/>
        </w:rPr>
        <w:t>8</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C4448" w:rsidRDefault="005949BD"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1</w:t>
            </w:r>
          </w:p>
        </w:tc>
        <w:tc>
          <w:tcPr>
            <w:tcW w:w="368" w:type="pct"/>
            <w:vAlign w:val="center"/>
          </w:tcPr>
          <w:p w14:paraId="16943304" w14:textId="3374F67A" w:rsidR="005949BD" w:rsidRPr="00FC4448" w:rsidRDefault="00B20154"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r w:rsidR="005949BD" w:rsidRPr="00FC4448">
              <w:rPr>
                <w:rFonts w:ascii="Arial" w:hAnsi="Arial" w:cs="Arial"/>
                <w:bCs/>
                <w:iCs/>
                <w:color w:val="000000" w:themeColor="text1"/>
                <w:sz w:val="24"/>
                <w:szCs w:val="24"/>
              </w:rPr>
              <w:t>1</w:t>
            </w:r>
            <w:r>
              <w:rPr>
                <w:rFonts w:ascii="Arial" w:hAnsi="Arial" w:cs="Arial"/>
                <w:bCs/>
                <w:iCs/>
                <w:color w:val="000000" w:themeColor="text1"/>
                <w:sz w:val="24"/>
                <w:szCs w:val="24"/>
              </w:rPr>
              <w:t>.</w:t>
            </w:r>
          </w:p>
        </w:tc>
        <w:tc>
          <w:tcPr>
            <w:tcW w:w="1200" w:type="pct"/>
            <w:vAlign w:val="center"/>
          </w:tcPr>
          <w:p w14:paraId="4E75E4DD" w14:textId="77777777"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5D158B42" w:rsidR="005949BD" w:rsidRPr="007607C1" w:rsidRDefault="00B20154"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2A951D13" w14:textId="1E792405"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7607C1" w:rsidRDefault="005949BD" w:rsidP="00E11BEE">
            <w:pPr>
              <w:spacing w:line="276" w:lineRule="auto"/>
              <w:contextualSpacing/>
              <w:jc w:val="center"/>
              <w:rPr>
                <w:rFonts w:ascii="Arial" w:hAnsi="Arial" w:cs="Arial"/>
                <w:bCs/>
                <w:iCs/>
                <w:color w:val="000000" w:themeColor="text1"/>
                <w:sz w:val="24"/>
                <w:szCs w:val="24"/>
              </w:rPr>
            </w:pPr>
          </w:p>
        </w:tc>
      </w:tr>
    </w:tbl>
    <w:p w14:paraId="2E927AC2" w14:textId="66A18F62"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Kolumny 6 i 7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705"/>
        <w:gridCol w:w="9421"/>
        <w:gridCol w:w="3868"/>
      </w:tblGrid>
      <w:tr w:rsidR="000B6B87" w:rsidRPr="000B6B87" w14:paraId="3F09708E" w14:textId="77777777" w:rsidTr="00E11BEE">
        <w:tc>
          <w:tcPr>
            <w:tcW w:w="252" w:type="pct"/>
            <w:tcBorders>
              <w:top w:val="single" w:sz="4" w:space="0" w:color="000000"/>
              <w:left w:val="single" w:sz="4" w:space="0" w:color="000000"/>
              <w:bottom w:val="nil"/>
              <w:right w:val="single" w:sz="4" w:space="0" w:color="000000"/>
            </w:tcBorders>
            <w:vAlign w:val="center"/>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vAlign w:val="center"/>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vAlign w:val="center"/>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E035F" w:rsidRPr="000B6B87" w14:paraId="550220A7" w14:textId="77777777" w:rsidTr="00631585">
        <w:tc>
          <w:tcPr>
            <w:tcW w:w="252" w:type="pct"/>
            <w:vMerge w:val="restart"/>
            <w:tcBorders>
              <w:left w:val="single" w:sz="4" w:space="0" w:color="000000"/>
              <w:right w:val="single" w:sz="4" w:space="0" w:color="000000"/>
            </w:tcBorders>
          </w:tcPr>
          <w:p w14:paraId="77FC8331" w14:textId="57054CA8" w:rsidR="00EE035F" w:rsidRPr="00EE035F" w:rsidRDefault="00B20154" w:rsidP="00631585">
            <w:pPr>
              <w:widowControl w:val="0"/>
              <w:pBdr>
                <w:top w:val="nil"/>
                <w:left w:val="nil"/>
                <w:bottom w:val="nil"/>
                <w:right w:val="nil"/>
                <w:between w:val="nil"/>
              </w:pBdr>
              <w:spacing w:line="276" w:lineRule="auto"/>
              <w:jc w:val="center"/>
              <w:rPr>
                <w:rFonts w:ascii="Arial" w:eastAsia="Arial" w:hAnsi="Arial" w:cs="Arial"/>
                <w:b/>
                <w:bCs/>
              </w:rPr>
            </w:pPr>
            <w:r>
              <w:rPr>
                <w:rFonts w:ascii="Arial" w:eastAsia="Arial" w:hAnsi="Arial" w:cs="Arial"/>
                <w:b/>
                <w:bCs/>
              </w:rPr>
              <w:t>1</w:t>
            </w:r>
            <w:r w:rsidR="00EE035F" w:rsidRPr="00EE035F">
              <w:rPr>
                <w:rFonts w:ascii="Arial" w:eastAsia="Arial" w:hAnsi="Arial" w:cs="Arial"/>
                <w:b/>
                <w:bCs/>
              </w:rPr>
              <w:t>.</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0DB1107B"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PODKRYTERIUM NR </w:t>
            </w:r>
            <w:r w:rsidR="00B20154">
              <w:rPr>
                <w:rFonts w:ascii="Arial" w:eastAsia="Arial" w:hAnsi="Arial" w:cs="Arial"/>
              </w:rPr>
              <w:t>1</w:t>
            </w:r>
            <w:r w:rsidRPr="00AB2D25">
              <w:rPr>
                <w:rFonts w:ascii="Arial" w:eastAsia="Arial" w:hAnsi="Arial" w:cs="Arial"/>
              </w:rPr>
              <w:t xml:space="preserve"> (P </w:t>
            </w:r>
            <w:r w:rsidRPr="00AB2D25">
              <w:rPr>
                <w:rFonts w:ascii="Arial" w:eastAsia="Arial" w:hAnsi="Arial" w:cs="Arial"/>
                <w:vertAlign w:val="subscript"/>
              </w:rPr>
              <w:t>gwarancja</w:t>
            </w:r>
            <w:r w:rsidRPr="00AB2D25">
              <w:rPr>
                <w:rFonts w:ascii="Arial" w:eastAsia="Arial" w:hAnsi="Arial" w:cs="Arial"/>
              </w:rPr>
              <w:t>)</w:t>
            </w:r>
          </w:p>
          <w:p w14:paraId="5591CA13" w14:textId="511BA9DC" w:rsidR="00EE035F" w:rsidRPr="00AB2D25" w:rsidRDefault="00EE035F" w:rsidP="00EE035F">
            <w:pPr>
              <w:spacing w:line="276" w:lineRule="auto"/>
              <w:rPr>
                <w:rFonts w:ascii="Arial" w:eastAsia="Arial" w:hAnsi="Arial" w:cs="Arial"/>
              </w:rPr>
            </w:pPr>
            <w:r w:rsidRPr="00AB2D25">
              <w:rPr>
                <w:rFonts w:ascii="Arial" w:eastAsia="Arial" w:hAnsi="Arial" w:cs="Arial"/>
              </w:rPr>
              <w:t>Deklarowany okres gwarancji.</w:t>
            </w:r>
          </w:p>
        </w:tc>
      </w:tr>
      <w:tr w:rsidR="00EE035F" w:rsidRPr="000B6B87" w14:paraId="633EE9C3" w14:textId="77777777" w:rsidTr="00EE035F">
        <w:tc>
          <w:tcPr>
            <w:tcW w:w="252" w:type="pct"/>
            <w:vMerge/>
            <w:tcBorders>
              <w:left w:val="single" w:sz="4" w:space="0" w:color="000000"/>
              <w:right w:val="single" w:sz="4" w:space="0" w:color="000000"/>
            </w:tcBorders>
          </w:tcPr>
          <w:p w14:paraId="4205737C"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3B5EB26" w14:textId="19116BC0"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62C3F06" w14:textId="750AC1A8" w:rsidR="00EE035F" w:rsidRPr="00AB2D25" w:rsidRDefault="00EE035F" w:rsidP="00EE035F">
            <w:pPr>
              <w:spacing w:line="276" w:lineRule="auto"/>
              <w:jc w:val="both"/>
              <w:rPr>
                <w:rFonts w:ascii="Arial" w:eastAsia="Arial" w:hAnsi="Arial" w:cs="Arial"/>
              </w:rPr>
            </w:pPr>
            <w:r w:rsidRPr="00AB2D25">
              <w:rPr>
                <w:rFonts w:ascii="Arial" w:eastAsia="Arial" w:hAnsi="Arial" w:cs="Arial"/>
              </w:rPr>
              <w:t>36 miesięcy</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EE035F" w:rsidRPr="000B6B87" w:rsidRDefault="00EE035F" w:rsidP="00E11BEE">
            <w:pPr>
              <w:spacing w:line="276" w:lineRule="auto"/>
              <w:jc w:val="center"/>
              <w:rPr>
                <w:rFonts w:ascii="Arial" w:eastAsia="Arial" w:hAnsi="Arial" w:cs="Arial"/>
              </w:rPr>
            </w:pPr>
          </w:p>
        </w:tc>
      </w:tr>
      <w:tr w:rsidR="00B20154" w:rsidRPr="000B6B87" w14:paraId="6002C3D3" w14:textId="77777777" w:rsidTr="0003469F">
        <w:tc>
          <w:tcPr>
            <w:tcW w:w="252" w:type="pct"/>
            <w:vMerge/>
            <w:tcBorders>
              <w:left w:val="single" w:sz="4" w:space="0" w:color="000000"/>
              <w:bottom w:val="single" w:sz="4" w:space="0" w:color="000000"/>
              <w:right w:val="single" w:sz="4" w:space="0" w:color="000000"/>
            </w:tcBorders>
          </w:tcPr>
          <w:p w14:paraId="32D61B65" w14:textId="77777777" w:rsidR="00B20154" w:rsidRPr="000B6B87" w:rsidRDefault="00B20154"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706BAD9F" w14:textId="77777777" w:rsidR="00B20154" w:rsidRPr="00AB2D25" w:rsidRDefault="00B20154" w:rsidP="00B20154">
            <w:pPr>
              <w:spacing w:line="276" w:lineRule="auto"/>
              <w:jc w:val="both"/>
              <w:rPr>
                <w:rFonts w:ascii="Arial" w:eastAsia="Arial" w:hAnsi="Arial" w:cs="Arial"/>
              </w:rPr>
            </w:pPr>
            <w:r w:rsidRPr="00AB2D25">
              <w:rPr>
                <w:rFonts w:ascii="Arial" w:eastAsia="Arial" w:hAnsi="Arial" w:cs="Arial"/>
              </w:rPr>
              <w:t>Długość okresu gwarancji od daty podpisania protokołu odbioru:</w:t>
            </w:r>
          </w:p>
          <w:p w14:paraId="5AE5C95B" w14:textId="0FB2E643" w:rsidR="00B20154" w:rsidRPr="00AB2D25" w:rsidRDefault="00B20154" w:rsidP="00B20154">
            <w:pPr>
              <w:spacing w:line="276" w:lineRule="auto"/>
              <w:jc w:val="both"/>
              <w:rPr>
                <w:rFonts w:ascii="Arial" w:eastAsia="Arial" w:hAnsi="Arial" w:cs="Arial"/>
              </w:rPr>
            </w:pPr>
            <w:r>
              <w:rPr>
                <w:rFonts w:ascii="Arial" w:eastAsia="Arial" w:hAnsi="Arial" w:cs="Arial"/>
              </w:rPr>
              <w:t>24</w:t>
            </w:r>
            <w:r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3C6A95D4" w14:textId="77777777" w:rsidR="00B20154" w:rsidRPr="000B6B87" w:rsidRDefault="00B20154" w:rsidP="00E11BEE">
            <w:pPr>
              <w:spacing w:line="276" w:lineRule="auto"/>
              <w:jc w:val="center"/>
              <w:rPr>
                <w:rFonts w:ascii="Arial" w:eastAsia="Arial" w:hAnsi="Arial" w:cs="Arial"/>
              </w:rPr>
            </w:pPr>
          </w:p>
        </w:tc>
      </w:tr>
      <w:tr w:rsidR="00EE035F" w:rsidRPr="000B6B87" w14:paraId="38610617" w14:textId="77777777" w:rsidTr="0003469F">
        <w:tc>
          <w:tcPr>
            <w:tcW w:w="252" w:type="pct"/>
            <w:vMerge/>
            <w:tcBorders>
              <w:left w:val="single" w:sz="4" w:space="0" w:color="000000"/>
              <w:bottom w:val="single" w:sz="4" w:space="0" w:color="000000"/>
              <w:right w:val="single" w:sz="4" w:space="0" w:color="000000"/>
            </w:tcBorders>
          </w:tcPr>
          <w:p w14:paraId="1CC22E35"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4C16D9B5" w14:textId="4FFF7684"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0735868" w14:textId="38A6246B" w:rsidR="00EE035F" w:rsidRPr="00AB2D25" w:rsidRDefault="00B20154" w:rsidP="00EE035F">
            <w:pPr>
              <w:spacing w:line="276" w:lineRule="auto"/>
              <w:jc w:val="both"/>
              <w:rPr>
                <w:rFonts w:ascii="Arial" w:eastAsia="Arial" w:hAnsi="Arial" w:cs="Arial"/>
              </w:rPr>
            </w:pPr>
            <w:r>
              <w:rPr>
                <w:rFonts w:ascii="Arial" w:eastAsia="Arial" w:hAnsi="Arial" w:cs="Arial"/>
              </w:rPr>
              <w:t>12</w:t>
            </w:r>
            <w:r w:rsidR="00EE035F"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44136D9D" w14:textId="77777777" w:rsidR="00EE035F" w:rsidRPr="000B6B87" w:rsidRDefault="00EE035F" w:rsidP="00E11BEE">
            <w:pPr>
              <w:spacing w:line="276" w:lineRule="auto"/>
              <w:jc w:val="center"/>
              <w:rPr>
                <w:rFonts w:ascii="Arial" w:eastAsia="Arial" w:hAnsi="Arial" w:cs="Arial"/>
              </w:rPr>
            </w:pPr>
          </w:p>
        </w:tc>
      </w:tr>
    </w:tbl>
    <w:p w14:paraId="722EFBA9" w14:textId="4016A366" w:rsidR="000B6B87" w:rsidRPr="000B6B87" w:rsidRDefault="00E11BEE" w:rsidP="000B6B87">
      <w:pPr>
        <w:spacing w:before="120" w:line="360" w:lineRule="auto"/>
        <w:rPr>
          <w:rFonts w:ascii="Arial" w:hAnsi="Arial" w:cs="Arial"/>
        </w:rPr>
      </w:pPr>
      <w:r w:rsidRPr="00E11BEE">
        <w:rPr>
          <w:rFonts w:ascii="Arial" w:hAnsi="Arial" w:cs="Arial"/>
        </w:rPr>
        <w:lastRenderedPageBreak/>
        <w:t xml:space="preserve">* w każdym </w:t>
      </w:r>
      <w:proofErr w:type="spellStart"/>
      <w:r w:rsidRPr="00E11BEE">
        <w:rPr>
          <w:rFonts w:ascii="Arial" w:hAnsi="Arial" w:cs="Arial"/>
        </w:rPr>
        <w:t>podkryter</w:t>
      </w:r>
      <w:r w:rsidR="00B6316F">
        <w:rPr>
          <w:rFonts w:ascii="Arial" w:hAnsi="Arial" w:cs="Arial"/>
        </w:rPr>
        <w:t>i</w:t>
      </w:r>
      <w:r w:rsidRPr="00E11BEE">
        <w:rPr>
          <w:rFonts w:ascii="Arial" w:hAnsi="Arial" w:cs="Arial"/>
        </w:rPr>
        <w:t>um</w:t>
      </w:r>
      <w:proofErr w:type="spellEnd"/>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xml:space="preserve">”, a pozostałe „NIE”. W przypadku wpisania w danym </w:t>
      </w:r>
      <w:proofErr w:type="spellStart"/>
      <w:r w:rsidRPr="00E11BEE">
        <w:rPr>
          <w:rFonts w:ascii="Arial" w:hAnsi="Arial" w:cs="Arial"/>
        </w:rPr>
        <w:t>podkryterium</w:t>
      </w:r>
      <w:proofErr w:type="spellEnd"/>
      <w:r w:rsidRPr="00E11BEE">
        <w:rPr>
          <w:rFonts w:ascii="Arial" w:hAnsi="Arial" w:cs="Arial"/>
        </w:rPr>
        <w:t xml:space="preserve">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lastRenderedPageBreak/>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lastRenderedPageBreak/>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lastRenderedPageBreak/>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EAA5E" w14:textId="77777777" w:rsidR="00E17209" w:rsidRDefault="00E17209" w:rsidP="00B333D3">
      <w:r>
        <w:separator/>
      </w:r>
    </w:p>
  </w:endnote>
  <w:endnote w:type="continuationSeparator" w:id="0">
    <w:p w14:paraId="181BD7BC" w14:textId="77777777" w:rsidR="00E17209" w:rsidRDefault="00E1720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6B5A6DB" w:rsidR="002A7B41" w:rsidRPr="0085479A" w:rsidRDefault="00B20154" w:rsidP="0085479A">
    <w:pPr>
      <w:pStyle w:val="Stopka"/>
      <w:tabs>
        <w:tab w:val="left" w:pos="6158"/>
      </w:tabs>
      <w:jc w:val="center"/>
      <w:rPr>
        <w:rFonts w:ascii="Arial" w:hAnsi="Arial" w:cs="Arial"/>
        <w:b/>
        <w:bCs/>
      </w:rPr>
    </w:pPr>
    <w:r>
      <w:rPr>
        <w:rFonts w:ascii="Arial" w:hAnsi="Arial" w:cs="Arial"/>
        <w:b/>
        <w:bCs/>
      </w:rPr>
      <w:t>Kwiecień</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6285" w14:textId="77777777" w:rsidR="00E17209" w:rsidRDefault="00E17209" w:rsidP="00B333D3">
      <w:r>
        <w:separator/>
      </w:r>
    </w:p>
  </w:footnote>
  <w:footnote w:type="continuationSeparator" w:id="0">
    <w:p w14:paraId="1E3C907C" w14:textId="77777777" w:rsidR="00E17209" w:rsidRDefault="00E1720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29E40B04"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10668">
      <w:rPr>
        <w:rFonts w:ascii="Arial" w:hAnsi="Arial" w:cs="Arial"/>
        <w:color w:val="767171" w:themeColor="background2" w:themeShade="80"/>
        <w:sz w:val="22"/>
        <w:szCs w:val="22"/>
      </w:rPr>
      <w:t>0</w:t>
    </w:r>
    <w:r w:rsidR="00B20154">
      <w:rPr>
        <w:rFonts w:ascii="Arial" w:hAnsi="Arial" w:cs="Arial"/>
        <w:color w:val="767171" w:themeColor="background2" w:themeShade="80"/>
        <w:sz w:val="22"/>
        <w:szCs w:val="22"/>
      </w:rPr>
      <w:t>8</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40BD7C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D74EE5">
      <w:rPr>
        <w:rFonts w:ascii="Arial" w:hAnsi="Arial" w:cs="Arial"/>
        <w:color w:val="767171" w:themeColor="background2" w:themeShade="80"/>
        <w:sz w:val="22"/>
        <w:szCs w:val="22"/>
      </w:rPr>
      <w:t>7</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911D6"/>
    <w:rsid w:val="000A09B3"/>
    <w:rsid w:val="000B6B87"/>
    <w:rsid w:val="000C31A0"/>
    <w:rsid w:val="000C7055"/>
    <w:rsid w:val="00120C6A"/>
    <w:rsid w:val="00164D04"/>
    <w:rsid w:val="00170527"/>
    <w:rsid w:val="00172A00"/>
    <w:rsid w:val="001C0428"/>
    <w:rsid w:val="001C30DF"/>
    <w:rsid w:val="001C54E3"/>
    <w:rsid w:val="001E5529"/>
    <w:rsid w:val="001F0A3C"/>
    <w:rsid w:val="001F13AC"/>
    <w:rsid w:val="001F218C"/>
    <w:rsid w:val="00207D6B"/>
    <w:rsid w:val="002207A0"/>
    <w:rsid w:val="002240E5"/>
    <w:rsid w:val="00240387"/>
    <w:rsid w:val="00246160"/>
    <w:rsid w:val="00247CEB"/>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405F91"/>
    <w:rsid w:val="004476D5"/>
    <w:rsid w:val="00460ED7"/>
    <w:rsid w:val="0046173E"/>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DEB"/>
    <w:rsid w:val="006D0CA9"/>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Pages>
  <Words>1273</Words>
  <Characters>7641</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43</cp:revision>
  <cp:lastPrinted>2023-03-08T09:54:00Z</cp:lastPrinted>
  <dcterms:created xsi:type="dcterms:W3CDTF">2022-08-14T18:48:00Z</dcterms:created>
  <dcterms:modified xsi:type="dcterms:W3CDTF">2023-04-12T10:53:00Z</dcterms:modified>
  <cp:category/>
</cp:coreProperties>
</file>