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154350D2" w14:textId="59863818" w:rsidR="00B37849" w:rsidRPr="00270B66" w:rsidRDefault="008A6A4A" w:rsidP="00270B66">
      <w:pPr>
        <w:spacing w:line="360" w:lineRule="auto"/>
        <w:rPr>
          <w:rFonts w:cs="Calibri"/>
          <w:b/>
          <w:bCs/>
          <w:iCs/>
          <w:sz w:val="24"/>
          <w:szCs w:val="24"/>
        </w:rPr>
      </w:pPr>
      <w:r w:rsidRPr="00270B66">
        <w:rPr>
          <w:rFonts w:cs="Calibri"/>
          <w:b/>
          <w:bCs/>
          <w:iCs/>
          <w:sz w:val="24"/>
          <w:szCs w:val="24"/>
        </w:rPr>
        <w:t>DZ.271.</w:t>
      </w:r>
      <w:r w:rsidR="003276E4">
        <w:rPr>
          <w:rFonts w:cs="Calibri"/>
          <w:b/>
          <w:bCs/>
          <w:iCs/>
          <w:sz w:val="24"/>
          <w:szCs w:val="24"/>
        </w:rPr>
        <w:t>58</w:t>
      </w:r>
      <w:r w:rsidR="00EF5A93" w:rsidRPr="00270B66">
        <w:rPr>
          <w:rFonts w:cs="Calibri"/>
          <w:b/>
          <w:bCs/>
          <w:iCs/>
          <w:sz w:val="24"/>
          <w:szCs w:val="24"/>
        </w:rPr>
        <w:t>.202</w:t>
      </w:r>
      <w:r w:rsidR="0053626E">
        <w:rPr>
          <w:rFonts w:cs="Calibri"/>
          <w:b/>
          <w:bCs/>
          <w:iCs/>
          <w:sz w:val="24"/>
          <w:szCs w:val="24"/>
        </w:rPr>
        <w:t>3</w:t>
      </w:r>
    </w:p>
    <w:p w14:paraId="20B72CA3" w14:textId="77777777" w:rsidR="00EF5A93" w:rsidRPr="00270B66" w:rsidRDefault="00EF5A93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EEE3D3D" w14:textId="73622D5A" w:rsidR="003C7A37" w:rsidRPr="00270B66" w:rsidRDefault="003C7A37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5B83440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76E4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4E91A83A" w14:textId="53EB3443" w:rsidR="004C4CBF" w:rsidRPr="00270B66" w:rsidRDefault="004C4CBF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53626E">
        <w:rPr>
          <w:rFonts w:cs="Arial"/>
          <w:b/>
          <w:sz w:val="24"/>
          <w:szCs w:val="24"/>
        </w:rPr>
        <w:t>5</w:t>
      </w:r>
      <w:r w:rsidR="003276E4">
        <w:rPr>
          <w:rFonts w:cs="Arial"/>
          <w:b/>
          <w:sz w:val="24"/>
          <w:szCs w:val="24"/>
        </w:rPr>
        <w:t>8</w:t>
      </w:r>
      <w:r w:rsidRPr="00270B66">
        <w:rPr>
          <w:rFonts w:cs="Arial"/>
          <w:b/>
          <w:sz w:val="24"/>
          <w:szCs w:val="24"/>
        </w:rPr>
        <w:t>.202</w:t>
      </w:r>
      <w:r w:rsidR="0053626E">
        <w:rPr>
          <w:rFonts w:cs="Arial"/>
          <w:b/>
          <w:sz w:val="24"/>
          <w:szCs w:val="24"/>
        </w:rPr>
        <w:t>3</w:t>
      </w:r>
      <w:r w:rsidRPr="00270B66">
        <w:rPr>
          <w:rFonts w:cs="Arial"/>
          <w:sz w:val="24"/>
          <w:szCs w:val="24"/>
        </w:rPr>
        <w:br/>
        <w:t xml:space="preserve">pn. </w:t>
      </w:r>
      <w:r w:rsidR="003276E4" w:rsidRPr="003276E4">
        <w:rPr>
          <w:rFonts w:cs="Arial"/>
          <w:b/>
          <w:sz w:val="24"/>
          <w:szCs w:val="24"/>
        </w:rPr>
        <w:t xml:space="preserve">Wykonanie dokumentacji projektowej dotyczącej remontu sieci zewnętrznych </w:t>
      </w:r>
      <w:proofErr w:type="spellStart"/>
      <w:r w:rsidR="003276E4" w:rsidRPr="003276E4">
        <w:rPr>
          <w:rFonts w:cs="Arial"/>
          <w:b/>
          <w:sz w:val="24"/>
          <w:szCs w:val="24"/>
        </w:rPr>
        <w:t>wod</w:t>
      </w:r>
      <w:proofErr w:type="spellEnd"/>
      <w:r w:rsidR="003276E4" w:rsidRPr="003276E4">
        <w:rPr>
          <w:rFonts w:cs="Arial"/>
          <w:b/>
          <w:sz w:val="24"/>
          <w:szCs w:val="24"/>
        </w:rPr>
        <w:t>-</w:t>
      </w:r>
      <w:r w:rsidR="003276E4" w:rsidRPr="003276E4">
        <w:rPr>
          <w:rFonts w:cs="Arial"/>
          <w:b/>
          <w:sz w:val="24"/>
          <w:szCs w:val="24"/>
        </w:rPr>
        <w:lastRenderedPageBreak/>
        <w:t>kan., c.o., c.w.u.</w:t>
      </w:r>
      <w:r w:rsidR="003276E4">
        <w:rPr>
          <w:rFonts w:cs="Arial"/>
          <w:b/>
          <w:sz w:val="24"/>
          <w:szCs w:val="24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prowadzonego przez Krakowski Szpital Specjalistyczny im. 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270B66" w:rsidRDefault="00B0088C" w:rsidP="00270B66">
      <w:pPr>
        <w:spacing w:after="0" w:line="360" w:lineRule="auto"/>
        <w:ind w:firstLine="709"/>
        <w:rPr>
          <w:rFonts w:cs="Arial"/>
          <w:sz w:val="24"/>
          <w:szCs w:val="24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3353C2C4" w14:textId="46541B62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 xml:space="preserve">(zaznaczyć właściwy punkt i jeśli dotyczy wypełnić </w:t>
      </w:r>
      <w:r w:rsidR="003F614D" w:rsidRPr="00270B66">
        <w:rPr>
          <w:rFonts w:eastAsia="Calibri" w:cs="Arial"/>
          <w:b/>
          <w:sz w:val="24"/>
          <w:szCs w:val="24"/>
        </w:rPr>
        <w:t>wykropkowane</w:t>
      </w:r>
      <w:r w:rsidRPr="00270B66">
        <w:rPr>
          <w:rFonts w:eastAsia="Calibri" w:cs="Arial"/>
          <w:b/>
          <w:sz w:val="24"/>
          <w:szCs w:val="24"/>
        </w:rPr>
        <w:t xml:space="preserve"> pole):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22E8FA6A" w14:textId="4EA47CB3" w:rsidR="00CD541A" w:rsidRPr="006C182E" w:rsidRDefault="00A93304" w:rsidP="006C182E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55677301" w14:textId="5974D639" w:rsidR="004239FB" w:rsidRPr="00270B66" w:rsidRDefault="00B17ED0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 xml:space="preserve"> </w:t>
      </w:r>
      <w:r w:rsidR="003E24F8" w:rsidRPr="00270B66">
        <w:rPr>
          <w:rFonts w:cs="Arial"/>
          <w:color w:val="0070C0"/>
          <w:sz w:val="24"/>
          <w:szCs w:val="24"/>
        </w:rPr>
        <w:t>[UWAGA: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21352A">
        <w:rPr>
          <w:rFonts w:cs="Arial"/>
          <w:color w:val="0070C0"/>
          <w:sz w:val="24"/>
          <w:szCs w:val="24"/>
        </w:rPr>
        <w:t xml:space="preserve">            </w:t>
      </w:r>
      <w:r w:rsidR="00550118" w:rsidRPr="00270B66">
        <w:rPr>
          <w:rFonts w:cs="Arial"/>
          <w:color w:val="0070C0"/>
          <w:sz w:val="24"/>
          <w:szCs w:val="24"/>
        </w:rPr>
        <w:t xml:space="preserve"> 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="003E24F8"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3E24F8"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70B66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270B66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404AD53B" w14:textId="77777777" w:rsidR="00A0174E" w:rsidRDefault="00A0174E" w:rsidP="00270B66">
      <w:pPr>
        <w:pStyle w:val="NormalnyWeb"/>
        <w:spacing w:after="0" w:line="360" w:lineRule="auto"/>
        <w:ind w:left="357"/>
        <w:rPr>
          <w:rFonts w:asciiTheme="minorHAnsi" w:hAnsiTheme="minorHAnsi" w:cs="Arial"/>
        </w:rPr>
      </w:pPr>
    </w:p>
    <w:p w14:paraId="102F1036" w14:textId="77777777" w:rsidR="005F6AB6" w:rsidRDefault="005F6AB6" w:rsidP="00270B66">
      <w:pPr>
        <w:pStyle w:val="NormalnyWeb"/>
        <w:spacing w:after="0" w:line="360" w:lineRule="auto"/>
        <w:ind w:left="357"/>
        <w:rPr>
          <w:rFonts w:asciiTheme="minorHAnsi" w:hAnsiTheme="minorHAnsi" w:cs="Arial"/>
        </w:rPr>
      </w:pPr>
    </w:p>
    <w:p w14:paraId="724B3114" w14:textId="77777777" w:rsidR="0021352A" w:rsidRDefault="0021352A" w:rsidP="00270B66">
      <w:pPr>
        <w:pStyle w:val="NormalnyWeb"/>
        <w:spacing w:after="0" w:line="360" w:lineRule="auto"/>
        <w:ind w:left="357"/>
        <w:rPr>
          <w:rFonts w:asciiTheme="minorHAnsi" w:hAnsiTheme="minorHAnsi" w:cs="Arial"/>
        </w:rPr>
      </w:pPr>
    </w:p>
    <w:p w14:paraId="49A6CD71" w14:textId="77777777" w:rsidR="0021352A" w:rsidRDefault="0021352A" w:rsidP="00270B66">
      <w:pPr>
        <w:pStyle w:val="NormalnyWeb"/>
        <w:spacing w:after="0" w:line="360" w:lineRule="auto"/>
        <w:ind w:left="357"/>
        <w:rPr>
          <w:rFonts w:asciiTheme="minorHAnsi" w:hAnsiTheme="minorHAnsi" w:cs="Arial"/>
        </w:rPr>
      </w:pPr>
    </w:p>
    <w:p w14:paraId="1F244796" w14:textId="77777777" w:rsidR="0021352A" w:rsidRDefault="0021352A" w:rsidP="00270B66">
      <w:pPr>
        <w:pStyle w:val="NormalnyWeb"/>
        <w:spacing w:after="0" w:line="360" w:lineRule="auto"/>
        <w:ind w:left="357"/>
        <w:rPr>
          <w:rFonts w:asciiTheme="minorHAnsi" w:hAnsiTheme="minorHAnsi" w:cs="Arial"/>
        </w:rPr>
      </w:pPr>
    </w:p>
    <w:p w14:paraId="788DA235" w14:textId="77777777" w:rsidR="005F6AB6" w:rsidRPr="00270B66" w:rsidRDefault="005F6AB6" w:rsidP="00270B66">
      <w:pPr>
        <w:pStyle w:val="NormalnyWeb"/>
        <w:spacing w:after="0" w:line="360" w:lineRule="auto"/>
        <w:ind w:left="357"/>
        <w:rPr>
          <w:rFonts w:asciiTheme="minorHAnsi" w:hAnsiTheme="minorHAnsi" w:cs="Arial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lastRenderedPageBreak/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77521DFB" w14:textId="2D697C22" w:rsidR="001D7421" w:rsidRPr="00270B66" w:rsidRDefault="001D7421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3700D5" w:rsidRPr="00270B66">
        <w:rPr>
          <w:rFonts w:cs="Arial"/>
          <w:b/>
          <w:sz w:val="24"/>
          <w:szCs w:val="24"/>
        </w:rPr>
        <w:t xml:space="preserve">wykropkowane </w:t>
      </w:r>
      <w:r w:rsidRPr="00270B66">
        <w:rPr>
          <w:rFonts w:cs="Arial"/>
          <w:b/>
          <w:sz w:val="24"/>
          <w:szCs w:val="24"/>
        </w:rPr>
        <w:t>pole):</w:t>
      </w:r>
    </w:p>
    <w:p w14:paraId="5BB9A631" w14:textId="77777777" w:rsidR="00C014B5" w:rsidRPr="00270B66" w:rsidRDefault="00C014B5" w:rsidP="00270B66">
      <w:pPr>
        <w:spacing w:after="0" w:line="360" w:lineRule="auto"/>
        <w:rPr>
          <w:rFonts w:cs="Arial"/>
          <w:sz w:val="24"/>
          <w:szCs w:val="24"/>
        </w:rPr>
      </w:pPr>
    </w:p>
    <w:p w14:paraId="7C298016" w14:textId="5E2B5426" w:rsidR="001542CB" w:rsidRPr="00270B66" w:rsidRDefault="001542CB" w:rsidP="00270B66">
      <w:pPr>
        <w:spacing w:after="0" w:line="360" w:lineRule="auto"/>
        <w:rPr>
          <w:rFonts w:cs="Arial"/>
          <w:color w:val="0070C0"/>
          <w:sz w:val="24"/>
          <w:szCs w:val="24"/>
        </w:rPr>
      </w:pPr>
      <w:bookmarkStart w:id="0" w:name="_Hlk99016333"/>
      <w:r w:rsidRPr="00270B66">
        <w:rPr>
          <w:rFonts w:cs="Arial"/>
          <w:color w:val="0070C0"/>
          <w:sz w:val="24"/>
          <w:szCs w:val="24"/>
        </w:rPr>
        <w:t>[UWAGA: stos</w:t>
      </w:r>
      <w:r w:rsidR="0011408C" w:rsidRPr="00270B66">
        <w:rPr>
          <w:rFonts w:cs="Arial"/>
          <w:color w:val="0070C0"/>
          <w:sz w:val="24"/>
          <w:szCs w:val="24"/>
        </w:rPr>
        <w:t xml:space="preserve">uje </w:t>
      </w:r>
      <w:r w:rsidRPr="00270B66">
        <w:rPr>
          <w:rFonts w:cs="Arial"/>
          <w:color w:val="0070C0"/>
          <w:sz w:val="24"/>
          <w:szCs w:val="24"/>
        </w:rPr>
        <w:t>tylko wykonawc</w:t>
      </w:r>
      <w:r w:rsidR="0011408C" w:rsidRPr="00270B66">
        <w:rPr>
          <w:rFonts w:cs="Arial"/>
          <w:color w:val="0070C0"/>
          <w:sz w:val="24"/>
          <w:szCs w:val="24"/>
        </w:rPr>
        <w:t>a</w:t>
      </w:r>
      <w:r w:rsidR="00520F90" w:rsidRPr="00270B66">
        <w:rPr>
          <w:rFonts w:cs="Arial"/>
          <w:color w:val="0070C0"/>
          <w:sz w:val="24"/>
          <w:szCs w:val="24"/>
        </w:rPr>
        <w:t>/ wykonawca wspólnie ubiegający się o zamówienie</w:t>
      </w:r>
      <w:r w:rsidRPr="00270B66">
        <w:rPr>
          <w:rFonts w:cs="Arial"/>
          <w:color w:val="0070C0"/>
          <w:sz w:val="24"/>
          <w:szCs w:val="24"/>
        </w:rPr>
        <w:t>]</w:t>
      </w:r>
    </w:p>
    <w:bookmarkEnd w:id="0"/>
    <w:p w14:paraId="6C09ECEA" w14:textId="1AB14BBF" w:rsidR="00CD541A" w:rsidRPr="003276E4" w:rsidRDefault="00432E2F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5A4C50" w:rsidRPr="003276E4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5F6AB6" w:rsidRPr="003276E4">
        <w:rPr>
          <w:rFonts w:eastAsia="Calibri" w:cs="Arial"/>
          <w:sz w:val="24"/>
          <w:szCs w:val="24"/>
        </w:rPr>
        <w:t xml:space="preserve">a </w:t>
      </w:r>
      <w:r w:rsidR="005A4C50" w:rsidRPr="003276E4">
        <w:rPr>
          <w:rFonts w:eastAsia="Calibri" w:cs="Arial"/>
          <w:sz w:val="24"/>
          <w:szCs w:val="24"/>
        </w:rPr>
        <w:t>SWZ</w:t>
      </w:r>
      <w:r w:rsidR="00524E8A" w:rsidRPr="003276E4">
        <w:rPr>
          <w:rFonts w:eastAsia="Calibri" w:cs="Arial"/>
          <w:sz w:val="24"/>
          <w:szCs w:val="24"/>
        </w:rPr>
        <w:t xml:space="preserve"> </w:t>
      </w:r>
    </w:p>
    <w:p w14:paraId="1EB39097" w14:textId="77777777" w:rsidR="003276E4" w:rsidRPr="003276E4" w:rsidRDefault="003276E4" w:rsidP="003276E4">
      <w:pPr>
        <w:spacing w:line="360" w:lineRule="auto"/>
        <w:ind w:left="284"/>
        <w:contextualSpacing/>
        <w:rPr>
          <w:rFonts w:cs="Arial"/>
          <w:color w:val="0070C0"/>
          <w:sz w:val="24"/>
          <w:szCs w:val="24"/>
        </w:rPr>
      </w:pPr>
    </w:p>
    <w:p w14:paraId="26AABB06" w14:textId="7A3AFE67" w:rsidR="001542CB" w:rsidRPr="00270B66" w:rsidRDefault="004B29B3" w:rsidP="00270B66">
      <w:pPr>
        <w:spacing w:line="360" w:lineRule="auto"/>
        <w:ind w:left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 xml:space="preserve"> </w:t>
      </w:r>
      <w:r w:rsidR="001542CB" w:rsidRPr="00270B66">
        <w:rPr>
          <w:rFonts w:cs="Arial"/>
          <w:color w:val="0070C0"/>
          <w:sz w:val="24"/>
          <w:szCs w:val="24"/>
        </w:rPr>
        <w:t>[UWAGA: stos</w:t>
      </w:r>
      <w:r w:rsidR="0011408C" w:rsidRPr="00270B66">
        <w:rPr>
          <w:rFonts w:cs="Arial"/>
          <w:color w:val="0070C0"/>
          <w:sz w:val="24"/>
          <w:szCs w:val="24"/>
        </w:rPr>
        <w:t xml:space="preserve">uje </w:t>
      </w:r>
      <w:r w:rsidR="001542CB" w:rsidRPr="00270B66">
        <w:rPr>
          <w:rFonts w:cs="Arial"/>
          <w:color w:val="0070C0"/>
          <w:sz w:val="24"/>
          <w:szCs w:val="24"/>
        </w:rPr>
        <w:t xml:space="preserve">tylko </w:t>
      </w:r>
      <w:r w:rsidR="00AF15F1" w:rsidRPr="00270B66">
        <w:rPr>
          <w:rFonts w:cs="Arial"/>
          <w:color w:val="0070C0"/>
          <w:sz w:val="24"/>
          <w:szCs w:val="24"/>
        </w:rPr>
        <w:t>wykonawca</w:t>
      </w:r>
      <w:r w:rsidR="00C81278" w:rsidRPr="00270B66">
        <w:rPr>
          <w:rFonts w:cs="Arial"/>
          <w:color w:val="0070C0"/>
          <w:sz w:val="24"/>
          <w:szCs w:val="24"/>
        </w:rPr>
        <w:t>/ wykonawca wspólnie ubiegający się o zamówienie</w:t>
      </w:r>
      <w:r w:rsidR="00AF15F1" w:rsidRPr="00270B66">
        <w:rPr>
          <w:rFonts w:cs="Arial"/>
          <w:color w:val="0070C0"/>
          <w:sz w:val="24"/>
          <w:szCs w:val="24"/>
        </w:rPr>
        <w:t xml:space="preserve">, który polega na zdolnościach </w:t>
      </w:r>
      <w:r w:rsidR="00C81278" w:rsidRPr="00270B66">
        <w:rPr>
          <w:rFonts w:cs="Arial"/>
          <w:color w:val="0070C0"/>
          <w:sz w:val="24"/>
          <w:szCs w:val="24"/>
        </w:rPr>
        <w:t xml:space="preserve">lub sytuacji </w:t>
      </w:r>
      <w:r w:rsidR="00AF15F1" w:rsidRPr="00270B66">
        <w:rPr>
          <w:rFonts w:cs="Arial"/>
          <w:color w:val="0070C0"/>
          <w:sz w:val="24"/>
          <w:szCs w:val="24"/>
        </w:rPr>
        <w:t xml:space="preserve"> podmiotów </w:t>
      </w:r>
      <w:r w:rsidR="00C81278" w:rsidRPr="00270B66">
        <w:rPr>
          <w:rFonts w:cs="Arial"/>
          <w:color w:val="0070C0"/>
          <w:sz w:val="24"/>
          <w:szCs w:val="24"/>
        </w:rPr>
        <w:t>udostepniających zasoby</w:t>
      </w:r>
      <w:r w:rsidR="00520F90" w:rsidRPr="00270B66">
        <w:rPr>
          <w:rFonts w:cs="Arial"/>
          <w:color w:val="0070C0"/>
          <w:sz w:val="24"/>
          <w:szCs w:val="24"/>
        </w:rPr>
        <w:t>, a jednocześnie samodzielnie w pewnym zakresie wykazuje spełnianie warunków</w:t>
      </w:r>
      <w:r w:rsidR="001542CB" w:rsidRPr="00270B66">
        <w:rPr>
          <w:rFonts w:cs="Arial"/>
          <w:color w:val="0070C0"/>
          <w:sz w:val="24"/>
          <w:szCs w:val="24"/>
        </w:rPr>
        <w:t>]</w:t>
      </w:r>
    </w:p>
    <w:p w14:paraId="72E7BFF5" w14:textId="38AA0C49" w:rsidR="00B41444" w:rsidRPr="00270B66" w:rsidRDefault="00B41444" w:rsidP="00270B66">
      <w:pPr>
        <w:numPr>
          <w:ilvl w:val="0"/>
          <w:numId w:val="14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</w:t>
      </w:r>
      <w:r w:rsidR="0062338E">
        <w:rPr>
          <w:rFonts w:eastAsia="Calibri" w:cs="Arial"/>
          <w:sz w:val="24"/>
          <w:szCs w:val="24"/>
        </w:rPr>
        <w:t>II.a</w:t>
      </w:r>
      <w:r w:rsidRPr="00270B66">
        <w:rPr>
          <w:rFonts w:eastAsia="Calibri" w:cs="Arial"/>
          <w:sz w:val="24"/>
          <w:szCs w:val="24"/>
        </w:rPr>
        <w:t xml:space="preserve"> SWZ w następującym zakresie </w:t>
      </w:r>
    </w:p>
    <w:p w14:paraId="3FBC20F3" w14:textId="1C095A3E" w:rsidR="00B41444" w:rsidRDefault="00B41444" w:rsidP="00270B66">
      <w:pPr>
        <w:spacing w:line="360" w:lineRule="auto"/>
        <w:rPr>
          <w:rFonts w:eastAsia="Calibri" w:cs="Arial"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2883" w:rsidRPr="00270B66">
        <w:rPr>
          <w:rFonts w:eastAsia="Calibri" w:cs="Arial"/>
          <w:sz w:val="24"/>
          <w:szCs w:val="24"/>
        </w:rPr>
        <w:t>………………</w:t>
      </w:r>
      <w:r w:rsidR="002A508C">
        <w:rPr>
          <w:rFonts w:eastAsia="Calibri" w:cs="Arial"/>
          <w:sz w:val="24"/>
          <w:szCs w:val="24"/>
        </w:rPr>
        <w:t>………………………………………………………..</w:t>
      </w:r>
      <w:r w:rsidRPr="00270B66">
        <w:rPr>
          <w:rFonts w:eastAsia="Calibri" w:cs="Arial"/>
          <w:sz w:val="24"/>
          <w:szCs w:val="24"/>
        </w:rPr>
        <w:t>…</w:t>
      </w:r>
      <w:r w:rsidR="00B613CA">
        <w:rPr>
          <w:rFonts w:eastAsia="Calibri" w:cs="Arial"/>
          <w:sz w:val="24"/>
          <w:szCs w:val="24"/>
        </w:rPr>
        <w:t xml:space="preserve"> </w:t>
      </w:r>
      <w:bookmarkStart w:id="1" w:name="_GoBack"/>
      <w:bookmarkEnd w:id="1"/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271F7F31" w14:textId="2B861EA0" w:rsidR="00A76153" w:rsidRPr="00270B66" w:rsidRDefault="00A76153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 xml:space="preserve">(zaznaczyć właściwy punkt i jeśli dotyczy wypełnić </w:t>
      </w:r>
      <w:r w:rsidR="008F2E20" w:rsidRPr="00270B66">
        <w:rPr>
          <w:rFonts w:cs="Arial"/>
          <w:b/>
          <w:sz w:val="24"/>
          <w:szCs w:val="24"/>
        </w:rPr>
        <w:t>wykropkowane</w:t>
      </w:r>
      <w:r w:rsidRPr="00270B66">
        <w:rPr>
          <w:rFonts w:cs="Arial"/>
          <w:b/>
          <w:sz w:val="24"/>
          <w:szCs w:val="24"/>
        </w:rPr>
        <w:t xml:space="preserve"> pole):</w:t>
      </w:r>
    </w:p>
    <w:p w14:paraId="0EB92527" w14:textId="48A5EC48" w:rsidR="00386816" w:rsidRPr="009A2231" w:rsidRDefault="00BD0D20" w:rsidP="009A2231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0D7DBFBF" w14:textId="37625066" w:rsidR="00386816" w:rsidRDefault="00432E2F" w:rsidP="00270B66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386816" w:rsidRPr="00270B66">
        <w:rPr>
          <w:rFonts w:eastAsia="MS Gothic" w:cs="MS Gothic"/>
          <w:b/>
          <w:sz w:val="24"/>
          <w:szCs w:val="24"/>
        </w:rPr>
        <w:t xml:space="preserve"> 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>Oświadczam, że w celu wykazania spełniania warunków udziału w postępowaniu, określonych przez Zamawiającego w pkt 18.I</w:t>
      </w:r>
      <w:r w:rsidR="00A326A9">
        <w:rPr>
          <w:rFonts w:eastAsia="Times New Roman" w:cs="Arial"/>
          <w:color w:val="000000"/>
          <w:sz w:val="24"/>
          <w:szCs w:val="24"/>
          <w:lang w:eastAsia="pl-PL"/>
        </w:rPr>
        <w:t>I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>.</w:t>
      </w:r>
      <w:r w:rsidR="00BC7559">
        <w:rPr>
          <w:rFonts w:eastAsia="Times New Roman" w:cs="Arial"/>
          <w:color w:val="000000"/>
          <w:sz w:val="24"/>
          <w:szCs w:val="24"/>
          <w:lang w:eastAsia="pl-PL"/>
        </w:rPr>
        <w:t>a</w:t>
      </w:r>
      <w:r w:rsidR="00386816"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 SWZ</w:t>
      </w:r>
      <w:r w:rsidR="00386816" w:rsidRPr="00270B66">
        <w:rPr>
          <w:rFonts w:eastAsia="Times New Roman" w:cs="Arial"/>
          <w:iCs/>
          <w:color w:val="000000"/>
          <w:sz w:val="24"/>
          <w:szCs w:val="24"/>
          <w:lang w:eastAsia="pl-PL"/>
        </w:rPr>
        <w:t xml:space="preserve">, </w:t>
      </w:r>
      <w:r w:rsidR="00386816" w:rsidRPr="00270B66">
        <w:rPr>
          <w:rFonts w:cs="Arial"/>
          <w:sz w:val="24"/>
          <w:szCs w:val="24"/>
        </w:rPr>
        <w:t>polegam na zdolnościach lub sytuacji następującego/</w:t>
      </w:r>
      <w:proofErr w:type="spellStart"/>
      <w:r w:rsidR="00386816" w:rsidRPr="00270B66">
        <w:rPr>
          <w:rFonts w:cs="Arial"/>
          <w:sz w:val="24"/>
          <w:szCs w:val="24"/>
        </w:rPr>
        <w:t>ych</w:t>
      </w:r>
      <w:proofErr w:type="spellEnd"/>
      <w:r w:rsidR="00386816" w:rsidRPr="00270B66">
        <w:rPr>
          <w:rFonts w:cs="Arial"/>
          <w:sz w:val="24"/>
          <w:szCs w:val="24"/>
        </w:rPr>
        <w:t xml:space="preserve"> podmiotu/ów udostępniających zasoby: (wskazać nazwę/y podmiotu/ów)…………………………………….……………………..…………………………………</w:t>
      </w:r>
      <w:r w:rsidR="00CC0E23">
        <w:rPr>
          <w:rFonts w:cs="Arial"/>
          <w:sz w:val="24"/>
          <w:szCs w:val="24"/>
        </w:rPr>
        <w:t xml:space="preserve">………………… </w:t>
      </w:r>
      <w:r w:rsidR="00386816" w:rsidRPr="00270B66">
        <w:rPr>
          <w:rFonts w:cs="Arial"/>
          <w:sz w:val="24"/>
          <w:szCs w:val="24"/>
        </w:rPr>
        <w:t>w następującym zakresie: ……………………………………………………………………</w:t>
      </w:r>
      <w:r w:rsidR="00E3480C" w:rsidRPr="00270B66">
        <w:rPr>
          <w:rFonts w:cs="Arial"/>
          <w:sz w:val="24"/>
          <w:szCs w:val="24"/>
        </w:rPr>
        <w:t>………</w:t>
      </w:r>
      <w:r w:rsidR="00CC0E23">
        <w:rPr>
          <w:rFonts w:cs="Arial"/>
          <w:sz w:val="24"/>
          <w:szCs w:val="24"/>
        </w:rPr>
        <w:t>…………..</w:t>
      </w:r>
      <w:r w:rsidR="00E3480C" w:rsidRPr="00270B66">
        <w:rPr>
          <w:rFonts w:cs="Arial"/>
          <w:sz w:val="24"/>
          <w:szCs w:val="24"/>
        </w:rPr>
        <w:t>..</w:t>
      </w:r>
      <w:r w:rsidR="00386816" w:rsidRPr="00270B66">
        <w:rPr>
          <w:rFonts w:cs="Arial"/>
          <w:sz w:val="24"/>
          <w:szCs w:val="24"/>
        </w:rPr>
        <w:t>.</w:t>
      </w:r>
    </w:p>
    <w:p w14:paraId="2C31C526" w14:textId="701D5D6C" w:rsidR="00386816" w:rsidRPr="00270B66" w:rsidRDefault="00E3480C" w:rsidP="00270B66">
      <w:pPr>
        <w:spacing w:after="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    </w:t>
      </w:r>
      <w:r w:rsidR="00386816" w:rsidRPr="00270B66">
        <w:rPr>
          <w:rFonts w:cs="Arial"/>
          <w:sz w:val="24"/>
          <w:szCs w:val="24"/>
        </w:rPr>
        <w:t xml:space="preserve">(określić odpowiedni zakres udostępnianych zasobów dla wskazanego podmiotu). </w:t>
      </w:r>
    </w:p>
    <w:p w14:paraId="1AD45968" w14:textId="77777777" w:rsidR="005E16D5" w:rsidRDefault="005E16D5" w:rsidP="00270B66">
      <w:pPr>
        <w:spacing w:after="0" w:line="360" w:lineRule="auto"/>
        <w:rPr>
          <w:rFonts w:cs="Arial"/>
          <w:sz w:val="24"/>
          <w:szCs w:val="24"/>
        </w:rPr>
      </w:pP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2CE6555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(właściwe zaznaczyć):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lastRenderedPageBreak/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Pr="00270865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2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p w14:paraId="2F557830" w14:textId="55D24733" w:rsidR="000E05EC" w:rsidRPr="00270B66" w:rsidRDefault="00151A0D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</w:t>
      </w:r>
      <w:r w:rsidR="000E05EC" w:rsidRPr="00270B66">
        <w:rPr>
          <w:rFonts w:cs="Arial"/>
          <w:b/>
          <w:sz w:val="24"/>
          <w:szCs w:val="24"/>
        </w:rPr>
        <w:t>zaznaczyć</w:t>
      </w:r>
      <w:r w:rsidR="00112BCB" w:rsidRPr="00270B66">
        <w:rPr>
          <w:rFonts w:cs="Arial"/>
          <w:b/>
          <w:sz w:val="24"/>
          <w:szCs w:val="24"/>
        </w:rPr>
        <w:t xml:space="preserve"> jeśli dotyczy</w:t>
      </w:r>
      <w:r w:rsidR="000E05EC" w:rsidRPr="00270B66">
        <w:rPr>
          <w:rFonts w:cs="Arial"/>
          <w:b/>
          <w:sz w:val="24"/>
          <w:szCs w:val="24"/>
        </w:rPr>
        <w:t>):</w:t>
      </w:r>
    </w:p>
    <w:bookmarkEnd w:id="2"/>
    <w:p w14:paraId="38F10D26" w14:textId="51EE418C" w:rsidR="00A326A9" w:rsidRDefault="0094489F" w:rsidP="00A326A9">
      <w:pPr>
        <w:spacing w:after="120" w:line="360" w:lineRule="auto"/>
        <w:rPr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Pr="00D87A41" w:rsidRDefault="00A326A9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26845930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(wypełnić jeśli dotyczy)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1DB8D5BB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1) ......................................................................................................................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5836A261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2) .......................................................................................................................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FDB49" w14:textId="77777777" w:rsidR="002F6059" w:rsidRDefault="002F6059" w:rsidP="0038231F">
      <w:pPr>
        <w:spacing w:after="0" w:line="240" w:lineRule="auto"/>
      </w:pPr>
      <w:r>
        <w:separator/>
      </w:r>
    </w:p>
  </w:endnote>
  <w:endnote w:type="continuationSeparator" w:id="0">
    <w:p w14:paraId="795C4E5A" w14:textId="77777777" w:rsidR="002F6059" w:rsidRDefault="002F60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51F52" w14:textId="77777777" w:rsidR="002F6059" w:rsidRDefault="002F6059" w:rsidP="0038231F">
      <w:pPr>
        <w:spacing w:after="0" w:line="240" w:lineRule="auto"/>
      </w:pPr>
      <w:r>
        <w:separator/>
      </w:r>
    </w:p>
  </w:footnote>
  <w:footnote w:type="continuationSeparator" w:id="0">
    <w:p w14:paraId="02FF8F5B" w14:textId="77777777" w:rsidR="002F6059" w:rsidRDefault="002F605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24E8A" w:rsidRPr="00A82964" w:rsidRDefault="00524E8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24E8A" w:rsidRPr="00A82964" w:rsidRDefault="00524E8A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24E8A" w:rsidRPr="00A82964" w:rsidRDefault="00524E8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24E8A" w:rsidRPr="00761CEB" w:rsidRDefault="00524E8A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456B"/>
    <w:rsid w:val="00066102"/>
    <w:rsid w:val="00073C3D"/>
    <w:rsid w:val="000809B6"/>
    <w:rsid w:val="000954A4"/>
    <w:rsid w:val="00097B68"/>
    <w:rsid w:val="000A6057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77C2A"/>
    <w:rsid w:val="001902D2"/>
    <w:rsid w:val="001A0E15"/>
    <w:rsid w:val="001B1ECD"/>
    <w:rsid w:val="001C6945"/>
    <w:rsid w:val="001D0ADE"/>
    <w:rsid w:val="001D7421"/>
    <w:rsid w:val="001D791A"/>
    <w:rsid w:val="001F027E"/>
    <w:rsid w:val="001F0CE2"/>
    <w:rsid w:val="001F2FF9"/>
    <w:rsid w:val="00200BDD"/>
    <w:rsid w:val="00203A40"/>
    <w:rsid w:val="0021352A"/>
    <w:rsid w:val="002168A8"/>
    <w:rsid w:val="0022401A"/>
    <w:rsid w:val="00231AB5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9400F"/>
    <w:rsid w:val="002A508C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059"/>
    <w:rsid w:val="00313417"/>
    <w:rsid w:val="00313911"/>
    <w:rsid w:val="00324F86"/>
    <w:rsid w:val="003276E4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7846"/>
    <w:rsid w:val="0038231F"/>
    <w:rsid w:val="00386816"/>
    <w:rsid w:val="00393007"/>
    <w:rsid w:val="003A2DCF"/>
    <w:rsid w:val="003B1743"/>
    <w:rsid w:val="003B2070"/>
    <w:rsid w:val="003B214C"/>
    <w:rsid w:val="003B7238"/>
    <w:rsid w:val="003C3B64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87E49"/>
    <w:rsid w:val="004903B7"/>
    <w:rsid w:val="00495B91"/>
    <w:rsid w:val="004B29B3"/>
    <w:rsid w:val="004C4854"/>
    <w:rsid w:val="004C4CBF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E8A"/>
    <w:rsid w:val="0053061E"/>
    <w:rsid w:val="0053626E"/>
    <w:rsid w:val="005443F5"/>
    <w:rsid w:val="00550118"/>
    <w:rsid w:val="00557050"/>
    <w:rsid w:val="005641F0"/>
    <w:rsid w:val="00564976"/>
    <w:rsid w:val="00565681"/>
    <w:rsid w:val="005801E8"/>
    <w:rsid w:val="00581FFD"/>
    <w:rsid w:val="005821B7"/>
    <w:rsid w:val="0058769B"/>
    <w:rsid w:val="00590F37"/>
    <w:rsid w:val="00591F9F"/>
    <w:rsid w:val="005A0843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2338E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6C26"/>
    <w:rsid w:val="00960337"/>
    <w:rsid w:val="00973E9A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A0174E"/>
    <w:rsid w:val="00A06635"/>
    <w:rsid w:val="00A12A9C"/>
    <w:rsid w:val="00A15F7E"/>
    <w:rsid w:val="00A166B0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6C23"/>
    <w:rsid w:val="00A9057F"/>
    <w:rsid w:val="00A93304"/>
    <w:rsid w:val="00A93FAC"/>
    <w:rsid w:val="00AA03D0"/>
    <w:rsid w:val="00AA336E"/>
    <w:rsid w:val="00AA4D2C"/>
    <w:rsid w:val="00AB4926"/>
    <w:rsid w:val="00AE12A5"/>
    <w:rsid w:val="00AE2304"/>
    <w:rsid w:val="00AE6FF2"/>
    <w:rsid w:val="00AF15F1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613CA"/>
    <w:rsid w:val="00B734CB"/>
    <w:rsid w:val="00B8005E"/>
    <w:rsid w:val="00B90E42"/>
    <w:rsid w:val="00B9424B"/>
    <w:rsid w:val="00B95056"/>
    <w:rsid w:val="00BB0C3C"/>
    <w:rsid w:val="00BC4335"/>
    <w:rsid w:val="00BC7559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94352"/>
    <w:rsid w:val="00CB36EE"/>
    <w:rsid w:val="00CB7698"/>
    <w:rsid w:val="00CC0E23"/>
    <w:rsid w:val="00CC5C97"/>
    <w:rsid w:val="00CD541A"/>
    <w:rsid w:val="00CE37B9"/>
    <w:rsid w:val="00CE78A6"/>
    <w:rsid w:val="00CF09B7"/>
    <w:rsid w:val="00D11CE6"/>
    <w:rsid w:val="00D13B3F"/>
    <w:rsid w:val="00D23F3D"/>
    <w:rsid w:val="00D2781A"/>
    <w:rsid w:val="00D34D9A"/>
    <w:rsid w:val="00D36BC0"/>
    <w:rsid w:val="00D409DE"/>
    <w:rsid w:val="00D42C9B"/>
    <w:rsid w:val="00D51F9C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4AD0"/>
    <w:rsid w:val="00E309E9"/>
    <w:rsid w:val="00E31C06"/>
    <w:rsid w:val="00E3480C"/>
    <w:rsid w:val="00E361F8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1B52"/>
    <w:rsid w:val="00F04280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16C14-E8D9-4F5A-BB6E-65903C446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Jolanta Ciepiela</cp:lastModifiedBy>
  <cp:revision>99</cp:revision>
  <cp:lastPrinted>2016-07-26T10:32:00Z</cp:lastPrinted>
  <dcterms:created xsi:type="dcterms:W3CDTF">2022-05-27T10:58:00Z</dcterms:created>
  <dcterms:modified xsi:type="dcterms:W3CDTF">2023-06-16T08:03:00Z</dcterms:modified>
</cp:coreProperties>
</file>