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EC20848" w:rsidR="004D50FC" w:rsidRDefault="00EF64EA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22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38761F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72636C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F64EA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8761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41D20F25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EF64EA" w:rsidRPr="00EF64EA">
        <w:rPr>
          <w:rFonts w:eastAsia="Times New Roman" w:cstheme="majorHAnsi"/>
          <w:sz w:val="22"/>
          <w:szCs w:val="22"/>
          <w:lang w:val="pl-PL"/>
        </w:rPr>
        <w:t>L-Methionine[S35} 1000Ci/mmol , 10mCi/ml, Hartmann Analytic, (SRM-01)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19894C2" w14:textId="1156514C" w:rsidR="0038761F" w:rsidRDefault="00000000" w:rsidP="003876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EF64EA" w:rsidRPr="00EF64EA">
        <w:rPr>
          <w:rFonts w:eastAsia="Times New Roman" w:cstheme="majorHAnsi"/>
          <w:sz w:val="22"/>
          <w:szCs w:val="22"/>
          <w:lang w:val="pl-PL"/>
        </w:rPr>
        <w:t>L-Methionine[S35} 1000Ci/mmol, 10mCi/ml, Hartmann Analytic, (SCM-01) - ilość: 1</w:t>
      </w:r>
    </w:p>
    <w:p w14:paraId="5FA62EF0" w14:textId="230DC057" w:rsidR="004D50FC" w:rsidRDefault="00000000" w:rsidP="003876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3A425045" w14:textId="5913654D" w:rsidR="00EF64EA" w:rsidRDefault="00EF64EA" w:rsidP="00EF64EA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EF64EA">
        <w:rPr>
          <w:rFonts w:eastAsia="Times New Roman" w:cstheme="majorHAnsi"/>
          <w:sz w:val="22"/>
          <w:szCs w:val="22"/>
          <w:lang w:val="pl-PL"/>
        </w:rPr>
        <w:t>L-Methionine [S35} 1000Ci/mmol, 10mCi/ml, Hartmann Analytic, (KSM-01) - ilość: 1</w:t>
      </w:r>
    </w:p>
    <w:p w14:paraId="1D0E397D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45C042C2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BCDD7DA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B80E1AA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76293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434D" w14:textId="77777777" w:rsidR="00A21184" w:rsidRDefault="00A21184">
      <w:r>
        <w:separator/>
      </w:r>
    </w:p>
  </w:endnote>
  <w:endnote w:type="continuationSeparator" w:id="0">
    <w:p w14:paraId="181C5FA5" w14:textId="77777777" w:rsidR="00A21184" w:rsidRDefault="00A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9D5B" w14:textId="77777777" w:rsidR="00A21184" w:rsidRDefault="00A21184">
      <w:pPr>
        <w:rPr>
          <w:sz w:val="12"/>
        </w:rPr>
      </w:pPr>
      <w:r>
        <w:separator/>
      </w:r>
    </w:p>
  </w:footnote>
  <w:footnote w:type="continuationSeparator" w:id="0">
    <w:p w14:paraId="44079B26" w14:textId="77777777" w:rsidR="00A21184" w:rsidRDefault="00A21184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38761F"/>
    <w:rsid w:val="004D50FC"/>
    <w:rsid w:val="005654D9"/>
    <w:rsid w:val="0076293E"/>
    <w:rsid w:val="00A21184"/>
    <w:rsid w:val="00B6600F"/>
    <w:rsid w:val="00D8514C"/>
    <w:rsid w:val="00EF64EA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2023-07-06T19:19:00Z</dcterms:modified>
  <dc:language>pl-PL</dc:language>
</cp:coreProperties>
</file>