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087B" w14:textId="77777777" w:rsidR="001F66CD" w:rsidRDefault="001F66CD">
      <w:pPr>
        <w:spacing w:after="102" w:line="259" w:lineRule="auto"/>
        <w:ind w:left="0" w:right="15" w:firstLine="0"/>
        <w:jc w:val="right"/>
      </w:pPr>
    </w:p>
    <w:p w14:paraId="6C405323" w14:textId="77777777" w:rsidR="001F66CD" w:rsidRDefault="00D02358">
      <w:pPr>
        <w:spacing w:after="102" w:line="259" w:lineRule="auto"/>
        <w:ind w:left="0" w:right="15" w:firstLine="0"/>
        <w:jc w:val="right"/>
      </w:pPr>
      <w:r>
        <w:t xml:space="preserve"> </w:t>
      </w:r>
    </w:p>
    <w:p w14:paraId="7AC25AAD" w14:textId="04165FFA" w:rsidR="00FA44A4" w:rsidRPr="006E3EFA" w:rsidRDefault="00A46498" w:rsidP="008D53AE">
      <w:pPr>
        <w:spacing w:after="0" w:line="240" w:lineRule="auto"/>
        <w:ind w:left="0" w:right="0" w:firstLine="0"/>
        <w:outlineLvl w:val="0"/>
        <w:rPr>
          <w:rFonts w:ascii="Arial" w:hAnsi="Arial" w:cs="Arial"/>
          <w:b/>
          <w:color w:val="auto"/>
          <w:sz w:val="22"/>
        </w:rPr>
      </w:pPr>
      <w:bookmarkStart w:id="0" w:name="_Hlk517956951"/>
      <w:r>
        <w:rPr>
          <w:rFonts w:ascii="Arial" w:hAnsi="Arial" w:cs="Arial"/>
          <w:color w:val="auto"/>
          <w:sz w:val="22"/>
        </w:rPr>
        <w:t>Postępowanie nr</w:t>
      </w:r>
      <w:r w:rsidR="00FA44A4" w:rsidRPr="006E3EFA">
        <w:rPr>
          <w:rFonts w:ascii="Arial" w:hAnsi="Arial" w:cs="Arial"/>
          <w:color w:val="auto"/>
          <w:sz w:val="22"/>
        </w:rPr>
        <w:t xml:space="preserve">: </w:t>
      </w:r>
      <w:bookmarkStart w:id="1" w:name="_Hlk517787793"/>
      <w:r w:rsidR="00FA44A4" w:rsidRPr="006E3EFA">
        <w:rPr>
          <w:rFonts w:ascii="Arial" w:hAnsi="Arial" w:cs="Arial"/>
          <w:b/>
          <w:color w:val="auto"/>
          <w:sz w:val="22"/>
        </w:rPr>
        <w:t>ZP – SAP/</w:t>
      </w:r>
      <w:r w:rsidR="00876AD4" w:rsidRPr="006E3EFA">
        <w:rPr>
          <w:rFonts w:ascii="Arial" w:hAnsi="Arial" w:cs="Arial"/>
          <w:b/>
          <w:color w:val="auto"/>
          <w:sz w:val="22"/>
        </w:rPr>
        <w:t>1</w:t>
      </w:r>
      <w:r w:rsidR="00FA44A4" w:rsidRPr="006E3EFA">
        <w:rPr>
          <w:rFonts w:ascii="Arial" w:hAnsi="Arial" w:cs="Arial"/>
          <w:b/>
          <w:color w:val="auto"/>
          <w:sz w:val="22"/>
        </w:rPr>
        <w:t>/20</w:t>
      </w:r>
      <w:bookmarkEnd w:id="1"/>
      <w:r w:rsidR="00D60595">
        <w:rPr>
          <w:rFonts w:ascii="Arial" w:hAnsi="Arial" w:cs="Arial"/>
          <w:b/>
          <w:color w:val="auto"/>
          <w:sz w:val="22"/>
        </w:rPr>
        <w:t>2</w:t>
      </w:r>
      <w:r>
        <w:rPr>
          <w:rFonts w:ascii="Arial" w:hAnsi="Arial" w:cs="Arial"/>
          <w:b/>
          <w:color w:val="auto"/>
          <w:sz w:val="22"/>
        </w:rPr>
        <w:t>1</w:t>
      </w:r>
    </w:p>
    <w:bookmarkEnd w:id="0"/>
    <w:p w14:paraId="0D1D8D85" w14:textId="77777777" w:rsidR="00FA44A4" w:rsidRPr="006E3EFA" w:rsidRDefault="00FA44A4" w:rsidP="00FA44A4">
      <w:pPr>
        <w:rPr>
          <w:color w:val="auto"/>
          <w:sz w:val="18"/>
          <w:szCs w:val="18"/>
        </w:rPr>
      </w:pPr>
    </w:p>
    <w:p w14:paraId="41CAE5BB" w14:textId="77777777" w:rsidR="00FA44A4" w:rsidRPr="006E3EFA" w:rsidRDefault="00FA44A4" w:rsidP="00FA44A4">
      <w:pPr>
        <w:rPr>
          <w:color w:val="auto"/>
          <w:sz w:val="18"/>
          <w:szCs w:val="18"/>
        </w:rPr>
      </w:pPr>
    </w:p>
    <w:p w14:paraId="1FDC1C8A" w14:textId="77777777" w:rsidR="00FA44A4" w:rsidRPr="006E3EFA" w:rsidRDefault="00FA44A4" w:rsidP="00FA44A4">
      <w:pPr>
        <w:ind w:left="5964"/>
        <w:rPr>
          <w:b/>
          <w:bCs/>
          <w:color w:val="auto"/>
          <w:sz w:val="28"/>
          <w:szCs w:val="28"/>
        </w:rPr>
      </w:pPr>
    </w:p>
    <w:p w14:paraId="5A3F994C" w14:textId="77777777" w:rsidR="00FA44A4" w:rsidRPr="006E3EFA" w:rsidRDefault="00FA44A4" w:rsidP="00FA44A4">
      <w:pPr>
        <w:spacing w:after="0"/>
        <w:ind w:left="0" w:right="0" w:firstLine="0"/>
        <w:jc w:val="center"/>
        <w:outlineLvl w:val="0"/>
        <w:rPr>
          <w:b/>
          <w:color w:val="auto"/>
          <w:sz w:val="28"/>
          <w:szCs w:val="28"/>
        </w:rPr>
      </w:pPr>
      <w:r w:rsidRPr="006E3EFA">
        <w:rPr>
          <w:b/>
          <w:color w:val="auto"/>
          <w:sz w:val="28"/>
          <w:szCs w:val="28"/>
        </w:rPr>
        <w:t>SAUR NEPTUN GDAŃSK S.A.</w:t>
      </w:r>
    </w:p>
    <w:p w14:paraId="54E8D72B" w14:textId="77777777" w:rsidR="00FA44A4" w:rsidRPr="006E3EFA" w:rsidRDefault="00FA44A4" w:rsidP="00FA44A4">
      <w:pPr>
        <w:spacing w:after="0"/>
        <w:ind w:left="0" w:right="0" w:firstLine="0"/>
        <w:jc w:val="center"/>
        <w:rPr>
          <w:color w:val="auto"/>
          <w:sz w:val="22"/>
        </w:rPr>
      </w:pPr>
    </w:p>
    <w:p w14:paraId="03936F4E" w14:textId="77777777" w:rsidR="00FA44A4" w:rsidRPr="006E3EFA" w:rsidRDefault="00FA44A4" w:rsidP="00FA44A4">
      <w:pPr>
        <w:spacing w:after="0"/>
        <w:ind w:left="0" w:right="0" w:firstLine="0"/>
        <w:jc w:val="center"/>
        <w:rPr>
          <w:color w:val="auto"/>
          <w:sz w:val="28"/>
          <w:szCs w:val="28"/>
        </w:rPr>
      </w:pPr>
      <w:r w:rsidRPr="006E3EFA">
        <w:rPr>
          <w:color w:val="auto"/>
          <w:sz w:val="28"/>
          <w:szCs w:val="28"/>
        </w:rPr>
        <w:t>ul .Wałowa 46</w:t>
      </w:r>
    </w:p>
    <w:p w14:paraId="4A21BF47" w14:textId="77777777" w:rsidR="00FA44A4" w:rsidRPr="006E3EFA" w:rsidRDefault="0035333F" w:rsidP="00FA44A4">
      <w:pPr>
        <w:spacing w:after="0"/>
        <w:ind w:left="0" w:right="0" w:firstLine="0"/>
        <w:jc w:val="center"/>
        <w:rPr>
          <w:color w:val="auto"/>
          <w:sz w:val="28"/>
          <w:szCs w:val="28"/>
        </w:rPr>
      </w:pPr>
      <w:r w:rsidRPr="006E3EFA">
        <w:rPr>
          <w:color w:val="auto"/>
          <w:sz w:val="28"/>
          <w:szCs w:val="28"/>
        </w:rPr>
        <w:t>80-</w:t>
      </w:r>
      <w:r w:rsidR="00FA44A4" w:rsidRPr="006E3EFA">
        <w:rPr>
          <w:color w:val="auto"/>
          <w:sz w:val="28"/>
          <w:szCs w:val="28"/>
        </w:rPr>
        <w:t>858 Gdańsk</w:t>
      </w:r>
    </w:p>
    <w:p w14:paraId="0BB3ECA0" w14:textId="77777777" w:rsidR="00FA44A4" w:rsidRPr="006E3EFA" w:rsidRDefault="00FA44A4" w:rsidP="00FA44A4">
      <w:pPr>
        <w:spacing w:after="0"/>
        <w:ind w:left="0" w:right="0" w:firstLine="0"/>
        <w:jc w:val="center"/>
        <w:rPr>
          <w:b/>
          <w:color w:val="auto"/>
          <w:sz w:val="28"/>
          <w:szCs w:val="28"/>
          <w:u w:val="single"/>
        </w:rPr>
      </w:pPr>
      <w:r w:rsidRPr="006E3EFA">
        <w:rPr>
          <w:b/>
          <w:color w:val="auto"/>
          <w:sz w:val="28"/>
          <w:szCs w:val="28"/>
          <w:u w:val="single"/>
        </w:rPr>
        <w:t>www.sng.com.pl</w:t>
      </w:r>
    </w:p>
    <w:p w14:paraId="108963D6" w14:textId="77777777" w:rsidR="00FA44A4" w:rsidRPr="006E3EFA" w:rsidRDefault="00FA44A4" w:rsidP="00FA44A4">
      <w:pPr>
        <w:spacing w:after="0"/>
        <w:ind w:left="0" w:right="0" w:firstLine="0"/>
        <w:jc w:val="center"/>
        <w:rPr>
          <w:color w:val="auto"/>
          <w:sz w:val="22"/>
        </w:rPr>
      </w:pPr>
    </w:p>
    <w:p w14:paraId="01C7B494" w14:textId="77777777" w:rsidR="00FA44A4" w:rsidRPr="006E3EFA" w:rsidRDefault="00FA44A4" w:rsidP="00EC446C">
      <w:pPr>
        <w:spacing w:after="0"/>
        <w:ind w:left="0" w:right="0" w:firstLine="0"/>
        <w:rPr>
          <w:b/>
          <w:color w:val="auto"/>
          <w:sz w:val="22"/>
        </w:rPr>
      </w:pPr>
    </w:p>
    <w:p w14:paraId="65674F34" w14:textId="0A5DA17B" w:rsidR="00FA44A4" w:rsidRPr="006E3EFA" w:rsidRDefault="00FA44A4" w:rsidP="00FA44A4">
      <w:pPr>
        <w:spacing w:after="0" w:line="276" w:lineRule="auto"/>
        <w:ind w:left="0" w:right="0" w:firstLine="0"/>
        <w:jc w:val="center"/>
        <w:outlineLvl w:val="0"/>
        <w:rPr>
          <w:rFonts w:ascii="Arial" w:hAnsi="Arial" w:cs="Arial"/>
          <w:b/>
          <w:color w:val="auto"/>
          <w:sz w:val="22"/>
        </w:rPr>
      </w:pPr>
      <w:r w:rsidRPr="006E3EFA">
        <w:rPr>
          <w:rFonts w:ascii="Arial" w:hAnsi="Arial" w:cs="Arial"/>
          <w:b/>
          <w:color w:val="auto"/>
          <w:sz w:val="22"/>
        </w:rPr>
        <w:t>SPECYFIKACJA  WARUNKÓW ZAMÓWIENIA</w:t>
      </w:r>
    </w:p>
    <w:p w14:paraId="47567BFF" w14:textId="2EC1D0C7" w:rsidR="00FA44A4" w:rsidRPr="006E3EFA" w:rsidRDefault="00626C6A" w:rsidP="00FA44A4">
      <w:pPr>
        <w:spacing w:after="0" w:line="276" w:lineRule="auto"/>
        <w:ind w:left="0" w:right="0" w:firstLine="0"/>
        <w:jc w:val="center"/>
        <w:rPr>
          <w:rFonts w:ascii="Arial" w:hAnsi="Arial" w:cs="Arial"/>
          <w:b/>
          <w:color w:val="auto"/>
          <w:sz w:val="22"/>
        </w:rPr>
      </w:pPr>
      <w:r w:rsidRPr="006E3EFA">
        <w:rPr>
          <w:rFonts w:ascii="Arial" w:hAnsi="Arial" w:cs="Arial"/>
          <w:b/>
          <w:color w:val="auto"/>
          <w:sz w:val="22"/>
        </w:rPr>
        <w:t>w P</w:t>
      </w:r>
      <w:r w:rsidR="00FA44A4" w:rsidRPr="006E3EFA">
        <w:rPr>
          <w:rFonts w:ascii="Arial" w:hAnsi="Arial" w:cs="Arial"/>
          <w:b/>
          <w:color w:val="auto"/>
          <w:sz w:val="22"/>
        </w:rPr>
        <w:t>ostępowaniu o udzielenie</w:t>
      </w:r>
      <w:r w:rsidR="00A46498">
        <w:rPr>
          <w:rFonts w:ascii="Arial" w:hAnsi="Arial" w:cs="Arial"/>
          <w:b/>
          <w:color w:val="auto"/>
          <w:sz w:val="22"/>
        </w:rPr>
        <w:t xml:space="preserve"> sektorowego</w:t>
      </w:r>
      <w:r w:rsidR="00FA44A4" w:rsidRPr="006E3EFA">
        <w:rPr>
          <w:rFonts w:ascii="Arial" w:hAnsi="Arial" w:cs="Arial"/>
          <w:b/>
          <w:color w:val="auto"/>
          <w:sz w:val="22"/>
        </w:rPr>
        <w:t xml:space="preserve"> zamówienia publicznego w trybie przetargu nieograniczonego </w:t>
      </w:r>
      <w:r w:rsidR="008D53AE" w:rsidRPr="006E3EFA">
        <w:rPr>
          <w:rFonts w:ascii="Arial" w:hAnsi="Arial" w:cs="Arial"/>
          <w:b/>
          <w:color w:val="auto"/>
          <w:sz w:val="22"/>
        </w:rPr>
        <w:t>pod nazwą</w:t>
      </w:r>
      <w:r w:rsidR="00FA44A4" w:rsidRPr="006E3EFA">
        <w:rPr>
          <w:rFonts w:ascii="Arial" w:hAnsi="Arial" w:cs="Arial"/>
          <w:b/>
          <w:color w:val="auto"/>
          <w:sz w:val="22"/>
        </w:rPr>
        <w:t>:</w:t>
      </w:r>
    </w:p>
    <w:p w14:paraId="5BDFCB03" w14:textId="77777777" w:rsidR="00FA44A4" w:rsidRPr="006E3EFA" w:rsidRDefault="00FA44A4" w:rsidP="00FA44A4">
      <w:pPr>
        <w:spacing w:after="0" w:line="276" w:lineRule="auto"/>
        <w:ind w:left="0" w:right="0" w:firstLine="0"/>
        <w:jc w:val="center"/>
        <w:rPr>
          <w:b/>
          <w:color w:val="auto"/>
          <w:sz w:val="22"/>
        </w:rPr>
      </w:pPr>
    </w:p>
    <w:p w14:paraId="337C2914" w14:textId="7C186A9F" w:rsidR="00FA44A4" w:rsidRPr="006E3EFA" w:rsidRDefault="008D53AE" w:rsidP="00AA5A74">
      <w:pPr>
        <w:spacing w:after="0"/>
        <w:ind w:left="0" w:right="0" w:firstLine="0"/>
        <w:jc w:val="center"/>
        <w:outlineLvl w:val="0"/>
        <w:rPr>
          <w:b/>
          <w:color w:val="auto"/>
          <w:sz w:val="32"/>
          <w:szCs w:val="32"/>
        </w:rPr>
      </w:pPr>
      <w:r w:rsidRPr="006E3EFA">
        <w:rPr>
          <w:b/>
          <w:color w:val="auto"/>
          <w:sz w:val="32"/>
          <w:szCs w:val="32"/>
        </w:rPr>
        <w:t>,,</w:t>
      </w:r>
      <w:r w:rsidR="00A46498">
        <w:rPr>
          <w:b/>
          <w:color w:val="auto"/>
          <w:sz w:val="32"/>
          <w:szCs w:val="32"/>
        </w:rPr>
        <w:t>Dostawa specjalnego samochodu ciężarowego, ssąco – płuczącego z</w:t>
      </w:r>
      <w:r w:rsidR="001E2B63">
        <w:rPr>
          <w:b/>
          <w:color w:val="auto"/>
          <w:sz w:val="32"/>
          <w:szCs w:val="32"/>
        </w:rPr>
        <w:t> </w:t>
      </w:r>
      <w:r w:rsidR="00A46498">
        <w:rPr>
          <w:b/>
          <w:color w:val="auto"/>
          <w:sz w:val="32"/>
          <w:szCs w:val="32"/>
        </w:rPr>
        <w:t>odzyskiem wody, do czyszczenia kanalizacji sanitarnej o średnicach powyżej DN 500 mm</w:t>
      </w:r>
      <w:r w:rsidR="00AA5A74" w:rsidRPr="006E3EFA">
        <w:rPr>
          <w:b/>
          <w:color w:val="auto"/>
          <w:sz w:val="32"/>
          <w:szCs w:val="32"/>
        </w:rPr>
        <w:t>”</w:t>
      </w:r>
    </w:p>
    <w:p w14:paraId="3D40A8D3" w14:textId="77777777" w:rsidR="00FA44A4" w:rsidRPr="006E3EFA" w:rsidRDefault="00FA44A4" w:rsidP="00153FA6">
      <w:pPr>
        <w:spacing w:line="276" w:lineRule="auto"/>
        <w:ind w:left="0" w:firstLine="0"/>
        <w:rPr>
          <w:b/>
          <w:color w:val="auto"/>
          <w:sz w:val="22"/>
        </w:rPr>
      </w:pPr>
    </w:p>
    <w:p w14:paraId="74998835" w14:textId="116F9E0C" w:rsidR="00FA44A4" w:rsidRPr="006E3EFA" w:rsidRDefault="00FA44A4" w:rsidP="00FA44A4">
      <w:pPr>
        <w:spacing w:after="0" w:line="276" w:lineRule="auto"/>
        <w:ind w:left="0" w:right="0" w:firstLine="0"/>
        <w:jc w:val="center"/>
        <w:rPr>
          <w:rFonts w:ascii="Arial" w:hAnsi="Arial" w:cs="Arial"/>
          <w:color w:val="auto"/>
          <w:sz w:val="22"/>
        </w:rPr>
      </w:pPr>
      <w:r w:rsidRPr="006E3EFA">
        <w:rPr>
          <w:rFonts w:ascii="Arial" w:hAnsi="Arial" w:cs="Arial"/>
          <w:color w:val="auto"/>
          <w:sz w:val="22"/>
        </w:rPr>
        <w:t xml:space="preserve">Postępowanie jest prowadzone zgodnie z postanowieniami ustawy z dnia </w:t>
      </w:r>
      <w:r w:rsidR="00630D59">
        <w:rPr>
          <w:rFonts w:ascii="Arial" w:hAnsi="Arial" w:cs="Arial"/>
          <w:color w:val="auto"/>
          <w:sz w:val="22"/>
        </w:rPr>
        <w:t>11 września 2019r</w:t>
      </w:r>
      <w:r w:rsidRPr="006E3EFA">
        <w:rPr>
          <w:rFonts w:ascii="Arial" w:hAnsi="Arial" w:cs="Arial"/>
          <w:color w:val="auto"/>
          <w:sz w:val="22"/>
        </w:rPr>
        <w:t>. Prawo zamówień publicznych (</w:t>
      </w:r>
      <w:r w:rsidR="008D53AE" w:rsidRPr="006E3EFA">
        <w:rPr>
          <w:rFonts w:ascii="Arial" w:hAnsi="Arial" w:cs="Arial"/>
          <w:color w:val="auto"/>
          <w:sz w:val="22"/>
        </w:rPr>
        <w:t>Dz. U. z 201</w:t>
      </w:r>
      <w:r w:rsidR="00630D59">
        <w:rPr>
          <w:rFonts w:ascii="Arial" w:hAnsi="Arial" w:cs="Arial"/>
          <w:color w:val="auto"/>
          <w:sz w:val="22"/>
        </w:rPr>
        <w:t>9</w:t>
      </w:r>
      <w:r w:rsidR="008D53AE" w:rsidRPr="006E3EFA">
        <w:rPr>
          <w:rFonts w:ascii="Arial" w:hAnsi="Arial" w:cs="Arial"/>
          <w:color w:val="auto"/>
          <w:sz w:val="22"/>
        </w:rPr>
        <w:t xml:space="preserve">r, poz. </w:t>
      </w:r>
      <w:r w:rsidR="00630D59">
        <w:rPr>
          <w:rFonts w:ascii="Arial" w:hAnsi="Arial" w:cs="Arial"/>
          <w:color w:val="auto"/>
          <w:sz w:val="22"/>
        </w:rPr>
        <w:t>2019</w:t>
      </w:r>
      <w:r w:rsidR="008D53AE" w:rsidRPr="006E3EFA">
        <w:rPr>
          <w:rFonts w:ascii="Arial" w:hAnsi="Arial" w:cs="Arial"/>
          <w:color w:val="auto"/>
          <w:sz w:val="22"/>
        </w:rPr>
        <w:t xml:space="preserve"> z</w:t>
      </w:r>
      <w:r w:rsidR="00630D59">
        <w:rPr>
          <w:rFonts w:ascii="Arial" w:hAnsi="Arial" w:cs="Arial"/>
          <w:color w:val="auto"/>
          <w:sz w:val="22"/>
        </w:rPr>
        <w:t>e</w:t>
      </w:r>
      <w:r w:rsidR="008D53AE" w:rsidRPr="006E3EFA">
        <w:rPr>
          <w:rFonts w:ascii="Arial" w:hAnsi="Arial" w:cs="Arial"/>
          <w:color w:val="auto"/>
          <w:sz w:val="22"/>
        </w:rPr>
        <w:t xml:space="preserve"> zm.</w:t>
      </w:r>
      <w:r w:rsidRPr="006E3EFA">
        <w:rPr>
          <w:rFonts w:ascii="Arial" w:hAnsi="Arial" w:cs="Arial"/>
          <w:color w:val="auto"/>
          <w:sz w:val="22"/>
        </w:rPr>
        <w:t>), jako zamówienie sektorowe.</w:t>
      </w:r>
    </w:p>
    <w:p w14:paraId="410B4620" w14:textId="77777777" w:rsidR="001F66CD" w:rsidRPr="006E3EFA" w:rsidRDefault="001F66CD">
      <w:pPr>
        <w:spacing w:after="102" w:line="259" w:lineRule="auto"/>
        <w:ind w:left="427" w:right="0" w:firstLine="0"/>
        <w:jc w:val="left"/>
        <w:rPr>
          <w:rFonts w:ascii="Arial" w:hAnsi="Arial" w:cs="Arial"/>
          <w:color w:val="auto"/>
          <w:sz w:val="22"/>
        </w:rPr>
      </w:pPr>
    </w:p>
    <w:p w14:paraId="244D91DA" w14:textId="7E0E3500" w:rsidR="00647D8F" w:rsidRDefault="00647D8F" w:rsidP="00535862">
      <w:pPr>
        <w:spacing w:after="110" w:line="250" w:lineRule="auto"/>
        <w:ind w:left="0" w:right="1138" w:firstLine="0"/>
        <w:rPr>
          <w:rFonts w:ascii="Arial" w:hAnsi="Arial" w:cs="Arial"/>
          <w:b/>
          <w:color w:val="auto"/>
          <w:sz w:val="22"/>
        </w:rPr>
      </w:pPr>
    </w:p>
    <w:p w14:paraId="02143BD0" w14:textId="5D4742F3" w:rsidR="00F34B48" w:rsidRDefault="00F34B48" w:rsidP="00535862">
      <w:pPr>
        <w:spacing w:after="110" w:line="250" w:lineRule="auto"/>
        <w:ind w:left="0" w:right="1138" w:firstLine="0"/>
        <w:rPr>
          <w:rFonts w:ascii="Arial" w:hAnsi="Arial" w:cs="Arial"/>
          <w:b/>
          <w:color w:val="auto"/>
          <w:sz w:val="22"/>
        </w:rPr>
      </w:pPr>
    </w:p>
    <w:p w14:paraId="11E03A73" w14:textId="622F13E9" w:rsidR="00F34B48" w:rsidRDefault="00F34B48" w:rsidP="00535862">
      <w:pPr>
        <w:spacing w:after="110" w:line="250" w:lineRule="auto"/>
        <w:ind w:left="0" w:right="1138" w:firstLine="0"/>
        <w:rPr>
          <w:rFonts w:ascii="Arial" w:hAnsi="Arial" w:cs="Arial"/>
          <w:b/>
          <w:color w:val="auto"/>
          <w:sz w:val="22"/>
        </w:rPr>
      </w:pPr>
    </w:p>
    <w:p w14:paraId="431BAC15" w14:textId="17A584B0" w:rsidR="00F34B48" w:rsidRDefault="00F34B48" w:rsidP="00535862">
      <w:pPr>
        <w:spacing w:after="110" w:line="250" w:lineRule="auto"/>
        <w:ind w:left="0" w:right="1138" w:firstLine="0"/>
        <w:rPr>
          <w:rFonts w:ascii="Arial" w:hAnsi="Arial" w:cs="Arial"/>
          <w:b/>
          <w:color w:val="auto"/>
          <w:sz w:val="22"/>
        </w:rPr>
      </w:pPr>
    </w:p>
    <w:p w14:paraId="43E00C5C" w14:textId="0546F6A6" w:rsidR="00F34B48" w:rsidRDefault="00F34B48" w:rsidP="00535862">
      <w:pPr>
        <w:spacing w:after="110" w:line="250" w:lineRule="auto"/>
        <w:ind w:left="0" w:right="1138" w:firstLine="0"/>
        <w:rPr>
          <w:rFonts w:ascii="Arial" w:hAnsi="Arial" w:cs="Arial"/>
          <w:b/>
          <w:color w:val="auto"/>
          <w:sz w:val="22"/>
        </w:rPr>
      </w:pPr>
    </w:p>
    <w:p w14:paraId="0E70EDE3" w14:textId="1D62DE0E" w:rsidR="00F34B48" w:rsidRDefault="00F34B48" w:rsidP="00535862">
      <w:pPr>
        <w:spacing w:after="110" w:line="250" w:lineRule="auto"/>
        <w:ind w:left="0" w:right="1138" w:firstLine="0"/>
        <w:rPr>
          <w:rFonts w:ascii="Arial" w:hAnsi="Arial" w:cs="Arial"/>
          <w:b/>
          <w:color w:val="auto"/>
          <w:sz w:val="22"/>
        </w:rPr>
      </w:pPr>
    </w:p>
    <w:p w14:paraId="74ED8896" w14:textId="579DE9F6" w:rsidR="00F34B48" w:rsidRDefault="00F34B48" w:rsidP="00535862">
      <w:pPr>
        <w:spacing w:after="110" w:line="250" w:lineRule="auto"/>
        <w:ind w:left="0" w:right="1138" w:firstLine="0"/>
        <w:rPr>
          <w:rFonts w:ascii="Arial" w:hAnsi="Arial" w:cs="Arial"/>
          <w:b/>
          <w:color w:val="auto"/>
          <w:sz w:val="22"/>
        </w:rPr>
      </w:pPr>
    </w:p>
    <w:p w14:paraId="60256BCA" w14:textId="16A51407" w:rsidR="00F34B48" w:rsidRDefault="00F34B48" w:rsidP="00535862">
      <w:pPr>
        <w:spacing w:after="110" w:line="250" w:lineRule="auto"/>
        <w:ind w:left="0" w:right="1138" w:firstLine="0"/>
        <w:rPr>
          <w:rFonts w:ascii="Arial" w:hAnsi="Arial" w:cs="Arial"/>
          <w:b/>
          <w:color w:val="auto"/>
          <w:sz w:val="22"/>
        </w:rPr>
      </w:pPr>
    </w:p>
    <w:p w14:paraId="55FE1CBE" w14:textId="10A19AD0" w:rsidR="00F34B48" w:rsidRDefault="00F34B48" w:rsidP="00535862">
      <w:pPr>
        <w:spacing w:after="110" w:line="250" w:lineRule="auto"/>
        <w:ind w:left="0" w:right="1138" w:firstLine="0"/>
        <w:rPr>
          <w:rFonts w:ascii="Arial" w:hAnsi="Arial" w:cs="Arial"/>
          <w:b/>
          <w:color w:val="auto"/>
          <w:sz w:val="22"/>
        </w:rPr>
      </w:pPr>
    </w:p>
    <w:p w14:paraId="22BCE5B8" w14:textId="43C59A9C" w:rsidR="00F34B48" w:rsidRDefault="00F34B48" w:rsidP="00535862">
      <w:pPr>
        <w:spacing w:after="110" w:line="250" w:lineRule="auto"/>
        <w:ind w:left="0" w:right="1138" w:firstLine="0"/>
        <w:rPr>
          <w:rFonts w:ascii="Arial" w:hAnsi="Arial" w:cs="Arial"/>
          <w:b/>
          <w:color w:val="auto"/>
          <w:sz w:val="22"/>
        </w:rPr>
      </w:pPr>
    </w:p>
    <w:p w14:paraId="0EC9398D" w14:textId="58B198C2" w:rsidR="00F34B48" w:rsidRDefault="00F34B48" w:rsidP="00535862">
      <w:pPr>
        <w:spacing w:after="110" w:line="250" w:lineRule="auto"/>
        <w:ind w:left="0" w:right="1138" w:firstLine="0"/>
        <w:rPr>
          <w:rFonts w:ascii="Arial" w:hAnsi="Arial" w:cs="Arial"/>
          <w:b/>
          <w:color w:val="auto"/>
          <w:sz w:val="22"/>
        </w:rPr>
      </w:pPr>
    </w:p>
    <w:p w14:paraId="303E2FB5" w14:textId="5CB8F570" w:rsidR="00F34B48" w:rsidRDefault="00F34B48" w:rsidP="00535862">
      <w:pPr>
        <w:spacing w:after="110" w:line="250" w:lineRule="auto"/>
        <w:ind w:left="0" w:right="1138" w:firstLine="0"/>
        <w:rPr>
          <w:rFonts w:ascii="Arial" w:hAnsi="Arial" w:cs="Arial"/>
          <w:b/>
          <w:color w:val="auto"/>
          <w:sz w:val="22"/>
        </w:rPr>
      </w:pPr>
    </w:p>
    <w:p w14:paraId="3EACBCDA" w14:textId="03D5D802" w:rsidR="00F34B48" w:rsidRDefault="00F34B48" w:rsidP="00535862">
      <w:pPr>
        <w:spacing w:after="110" w:line="250" w:lineRule="auto"/>
        <w:ind w:left="0" w:right="1138" w:firstLine="0"/>
        <w:rPr>
          <w:rFonts w:ascii="Arial" w:hAnsi="Arial" w:cs="Arial"/>
          <w:b/>
          <w:color w:val="auto"/>
          <w:sz w:val="22"/>
        </w:rPr>
      </w:pPr>
    </w:p>
    <w:p w14:paraId="3DCC6BEA" w14:textId="6654C9C5" w:rsidR="00F34B48" w:rsidRDefault="00F34B48" w:rsidP="00535862">
      <w:pPr>
        <w:spacing w:after="110" w:line="250" w:lineRule="auto"/>
        <w:ind w:left="0" w:right="1138" w:firstLine="0"/>
        <w:rPr>
          <w:rFonts w:ascii="Arial" w:hAnsi="Arial" w:cs="Arial"/>
          <w:b/>
          <w:color w:val="auto"/>
          <w:sz w:val="22"/>
        </w:rPr>
      </w:pPr>
    </w:p>
    <w:p w14:paraId="5DCD7BA2" w14:textId="2F0CD35D" w:rsidR="00F34B48" w:rsidRDefault="00F34B48" w:rsidP="00535862">
      <w:pPr>
        <w:spacing w:after="110" w:line="250" w:lineRule="auto"/>
        <w:ind w:left="0" w:right="1138" w:firstLine="0"/>
        <w:rPr>
          <w:rFonts w:ascii="Arial" w:hAnsi="Arial" w:cs="Arial"/>
          <w:b/>
          <w:color w:val="auto"/>
          <w:sz w:val="22"/>
        </w:rPr>
      </w:pPr>
    </w:p>
    <w:p w14:paraId="1A1564A3" w14:textId="41C2907D" w:rsidR="00F34B48" w:rsidRDefault="00F34B48" w:rsidP="00535862">
      <w:pPr>
        <w:spacing w:after="110" w:line="250" w:lineRule="auto"/>
        <w:ind w:left="0" w:right="1138" w:firstLine="0"/>
        <w:rPr>
          <w:rFonts w:ascii="Arial" w:hAnsi="Arial" w:cs="Arial"/>
          <w:b/>
          <w:color w:val="auto"/>
          <w:sz w:val="22"/>
        </w:rPr>
      </w:pPr>
    </w:p>
    <w:p w14:paraId="602DEBFE" w14:textId="77777777" w:rsidR="00F34B48" w:rsidRDefault="00F34B48" w:rsidP="00535862">
      <w:pPr>
        <w:spacing w:after="110" w:line="250" w:lineRule="auto"/>
        <w:ind w:left="0" w:right="1138" w:firstLine="0"/>
        <w:rPr>
          <w:rFonts w:ascii="Arial" w:hAnsi="Arial" w:cs="Arial"/>
          <w:b/>
          <w:color w:val="auto"/>
          <w:sz w:val="22"/>
        </w:rPr>
      </w:pPr>
    </w:p>
    <w:p w14:paraId="2D6F1B93" w14:textId="7BE53C77" w:rsidR="001F66CD" w:rsidRPr="006E3EFA" w:rsidRDefault="00D02358">
      <w:pPr>
        <w:spacing w:after="110" w:line="250" w:lineRule="auto"/>
        <w:ind w:left="1512" w:right="1138"/>
        <w:jc w:val="center"/>
        <w:rPr>
          <w:rFonts w:ascii="Arial" w:hAnsi="Arial" w:cs="Arial"/>
          <w:b/>
          <w:color w:val="auto"/>
          <w:sz w:val="22"/>
        </w:rPr>
      </w:pPr>
      <w:r w:rsidRPr="006E3EFA">
        <w:rPr>
          <w:rFonts w:ascii="Arial" w:hAnsi="Arial" w:cs="Arial"/>
          <w:b/>
          <w:color w:val="auto"/>
          <w:sz w:val="22"/>
        </w:rPr>
        <w:lastRenderedPageBreak/>
        <w:t xml:space="preserve">SPIS TREŚCI </w:t>
      </w:r>
    </w:p>
    <w:p w14:paraId="1A819844" w14:textId="7FC7C5B9" w:rsidR="001F66CD" w:rsidRPr="00EA4236" w:rsidRDefault="00633401" w:rsidP="00686DFC">
      <w:pPr>
        <w:spacing w:after="108" w:line="251" w:lineRule="auto"/>
        <w:ind w:right="0"/>
        <w:jc w:val="left"/>
        <w:rPr>
          <w:rFonts w:ascii="Arial" w:hAnsi="Arial" w:cs="Arial"/>
          <w:color w:val="auto"/>
          <w:sz w:val="22"/>
        </w:rPr>
      </w:pPr>
      <w:r w:rsidRPr="00EA4236">
        <w:rPr>
          <w:rFonts w:ascii="Arial" w:hAnsi="Arial" w:cs="Arial"/>
          <w:color w:val="auto"/>
          <w:sz w:val="22"/>
        </w:rPr>
        <w:t>§ 1. Zamawiający</w:t>
      </w:r>
      <w:r w:rsidR="00EA4236">
        <w:rPr>
          <w:rFonts w:ascii="Arial" w:hAnsi="Arial" w:cs="Arial"/>
          <w:color w:val="auto"/>
          <w:sz w:val="22"/>
        </w:rPr>
        <w:t xml:space="preserve"> ……………………………………………………………………………………....3</w:t>
      </w:r>
    </w:p>
    <w:p w14:paraId="78BB3594" w14:textId="2DF95666"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2. Informacje ogólne</w:t>
      </w:r>
      <w:r w:rsidR="00EA4236">
        <w:rPr>
          <w:rFonts w:ascii="Arial" w:hAnsi="Arial" w:cs="Arial"/>
          <w:color w:val="auto"/>
          <w:sz w:val="22"/>
        </w:rPr>
        <w:t xml:space="preserve"> …………………………………………………………………………….…..</w:t>
      </w:r>
      <w:r w:rsidRPr="00EA4236">
        <w:rPr>
          <w:rFonts w:ascii="Arial" w:hAnsi="Arial" w:cs="Arial"/>
          <w:color w:val="auto"/>
          <w:sz w:val="22"/>
        </w:rPr>
        <w:t xml:space="preserve"> </w:t>
      </w:r>
      <w:r w:rsidR="00EA4236">
        <w:rPr>
          <w:rFonts w:ascii="Arial" w:hAnsi="Arial" w:cs="Arial"/>
          <w:color w:val="auto"/>
          <w:sz w:val="22"/>
        </w:rPr>
        <w:t>3</w:t>
      </w:r>
    </w:p>
    <w:p w14:paraId="4103568B" w14:textId="64129B38"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3. T</w:t>
      </w:r>
      <w:r w:rsidR="00626C6A" w:rsidRPr="00EA4236">
        <w:rPr>
          <w:rFonts w:ascii="Arial" w:hAnsi="Arial" w:cs="Arial"/>
          <w:color w:val="auto"/>
          <w:sz w:val="22"/>
        </w:rPr>
        <w:t>ryb P</w:t>
      </w:r>
      <w:r w:rsidRPr="00EA4236">
        <w:rPr>
          <w:rFonts w:ascii="Arial" w:hAnsi="Arial" w:cs="Arial"/>
          <w:color w:val="auto"/>
          <w:sz w:val="22"/>
        </w:rPr>
        <w:t xml:space="preserve">ostępowania </w:t>
      </w:r>
      <w:r w:rsidR="00EA4236">
        <w:rPr>
          <w:rFonts w:ascii="Arial" w:hAnsi="Arial" w:cs="Arial"/>
          <w:color w:val="auto"/>
          <w:sz w:val="22"/>
        </w:rPr>
        <w:t>……………………………………………………………………………..…3</w:t>
      </w:r>
    </w:p>
    <w:p w14:paraId="381BDC00" w14:textId="7CACCBE0"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4. Opis przedmiotu zamówienia</w:t>
      </w:r>
      <w:r w:rsidR="00012273">
        <w:rPr>
          <w:rFonts w:ascii="Arial" w:hAnsi="Arial" w:cs="Arial"/>
          <w:color w:val="auto"/>
          <w:sz w:val="22"/>
        </w:rPr>
        <w:t xml:space="preserve"> i przedmiotowe środki dowodowe</w:t>
      </w:r>
      <w:r w:rsidR="00EA4236">
        <w:rPr>
          <w:rFonts w:ascii="Arial" w:hAnsi="Arial" w:cs="Arial"/>
          <w:color w:val="auto"/>
          <w:sz w:val="22"/>
        </w:rPr>
        <w:t xml:space="preserve"> …………………………….3</w:t>
      </w:r>
    </w:p>
    <w:p w14:paraId="1FD3CD1C" w14:textId="4BF42861"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5. Termin realizacji zamówienia</w:t>
      </w:r>
      <w:r w:rsidR="00EA4236">
        <w:rPr>
          <w:rFonts w:ascii="Arial" w:hAnsi="Arial" w:cs="Arial"/>
          <w:color w:val="auto"/>
          <w:sz w:val="22"/>
        </w:rPr>
        <w:t>……………………………………………………………………..</w:t>
      </w:r>
      <w:r w:rsidR="00012273">
        <w:rPr>
          <w:rFonts w:ascii="Arial" w:hAnsi="Arial" w:cs="Arial"/>
          <w:color w:val="auto"/>
          <w:sz w:val="22"/>
        </w:rPr>
        <w:t>4</w:t>
      </w:r>
      <w:r w:rsidRPr="00EA4236">
        <w:rPr>
          <w:rFonts w:ascii="Arial" w:hAnsi="Arial" w:cs="Arial"/>
          <w:color w:val="auto"/>
          <w:sz w:val="22"/>
        </w:rPr>
        <w:t xml:space="preserve"> </w:t>
      </w:r>
    </w:p>
    <w:p w14:paraId="399E0E37" w14:textId="0B01B580" w:rsidR="00686DFC" w:rsidRPr="00EA4236" w:rsidRDefault="00633401" w:rsidP="00686DFC">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6. </w:t>
      </w:r>
      <w:r w:rsidR="00686DFC" w:rsidRPr="00EA4236">
        <w:rPr>
          <w:rFonts w:ascii="Arial" w:hAnsi="Arial" w:cs="Arial"/>
          <w:color w:val="auto"/>
          <w:sz w:val="22"/>
        </w:rPr>
        <w:t>Podstawy wykluczenia i w</w:t>
      </w:r>
      <w:r w:rsidR="00626C6A" w:rsidRPr="00EA4236">
        <w:rPr>
          <w:rFonts w:ascii="Arial" w:hAnsi="Arial" w:cs="Arial"/>
          <w:color w:val="auto"/>
          <w:sz w:val="22"/>
        </w:rPr>
        <w:t>arunki udziału w P</w:t>
      </w:r>
      <w:r w:rsidRPr="00EA4236">
        <w:rPr>
          <w:rFonts w:ascii="Arial" w:hAnsi="Arial" w:cs="Arial"/>
          <w:color w:val="auto"/>
          <w:sz w:val="22"/>
        </w:rPr>
        <w:t xml:space="preserve">ostępowaniu </w:t>
      </w:r>
      <w:r w:rsidR="00535862">
        <w:rPr>
          <w:rFonts w:ascii="Arial" w:hAnsi="Arial" w:cs="Arial"/>
          <w:color w:val="auto"/>
          <w:sz w:val="22"/>
        </w:rPr>
        <w:t>…………………………………...4</w:t>
      </w:r>
    </w:p>
    <w:p w14:paraId="266A594A" w14:textId="1A7427F0" w:rsidR="00686DFC" w:rsidRPr="00EA4236" w:rsidRDefault="00686DFC" w:rsidP="00686DFC">
      <w:pPr>
        <w:spacing w:after="108" w:line="251" w:lineRule="auto"/>
        <w:ind w:left="422" w:right="0"/>
        <w:jc w:val="left"/>
        <w:rPr>
          <w:rFonts w:ascii="Arial" w:hAnsi="Arial" w:cs="Arial"/>
          <w:color w:val="auto"/>
          <w:sz w:val="22"/>
        </w:rPr>
      </w:pPr>
      <w:r w:rsidRPr="00EA4236">
        <w:rPr>
          <w:rFonts w:ascii="Arial" w:hAnsi="Arial" w:cs="Arial"/>
          <w:color w:val="auto"/>
          <w:sz w:val="22"/>
        </w:rPr>
        <w:t>§ 7. Podmiotowe środki dowodowe</w:t>
      </w:r>
      <w:r w:rsidR="00535862">
        <w:rPr>
          <w:rFonts w:ascii="Arial" w:hAnsi="Arial" w:cs="Arial"/>
          <w:color w:val="auto"/>
          <w:sz w:val="22"/>
        </w:rPr>
        <w:t xml:space="preserve"> ………………………………………………………………..…6</w:t>
      </w:r>
    </w:p>
    <w:p w14:paraId="2223EF05" w14:textId="2E9234A4" w:rsidR="006D0895" w:rsidRPr="00EA4236" w:rsidRDefault="00686DFC">
      <w:pPr>
        <w:spacing w:after="108" w:line="251" w:lineRule="auto"/>
        <w:ind w:left="422" w:right="0"/>
        <w:jc w:val="left"/>
        <w:rPr>
          <w:rFonts w:ascii="Arial" w:hAnsi="Arial" w:cs="Arial"/>
          <w:color w:val="auto"/>
          <w:sz w:val="22"/>
        </w:rPr>
      </w:pPr>
      <w:bookmarkStart w:id="2" w:name="_Hlk516576264"/>
      <w:r w:rsidRPr="00EA4236">
        <w:rPr>
          <w:rFonts w:ascii="Arial" w:hAnsi="Arial" w:cs="Arial"/>
          <w:color w:val="auto"/>
          <w:sz w:val="22"/>
        </w:rPr>
        <w:t>§</w:t>
      </w:r>
      <w:r w:rsidR="00633401" w:rsidRPr="00EA4236">
        <w:rPr>
          <w:rFonts w:ascii="Arial" w:hAnsi="Arial" w:cs="Arial"/>
          <w:color w:val="auto"/>
          <w:sz w:val="22"/>
        </w:rPr>
        <w:t xml:space="preserve"> 8. </w:t>
      </w:r>
      <w:bookmarkEnd w:id="2"/>
      <w:r w:rsidR="006D0895" w:rsidRPr="00EA4236">
        <w:rPr>
          <w:rFonts w:ascii="Arial" w:hAnsi="Arial" w:cs="Arial"/>
          <w:color w:val="auto"/>
          <w:sz w:val="22"/>
        </w:rPr>
        <w:t>I</w:t>
      </w:r>
      <w:r w:rsidR="00633401" w:rsidRPr="00EA4236">
        <w:rPr>
          <w:rFonts w:ascii="Arial" w:hAnsi="Arial" w:cs="Arial"/>
          <w:color w:val="auto"/>
          <w:sz w:val="22"/>
        </w:rPr>
        <w:t>nformacje</w:t>
      </w:r>
      <w:r w:rsidR="00F156E2" w:rsidRPr="00EA4236">
        <w:rPr>
          <w:rFonts w:ascii="Arial" w:hAnsi="Arial" w:cs="Arial"/>
          <w:color w:val="auto"/>
          <w:sz w:val="22"/>
        </w:rPr>
        <w:t xml:space="preserve"> dotyczące  porozumiewania się Z</w:t>
      </w:r>
      <w:r w:rsidR="0018320F" w:rsidRPr="00EA4236">
        <w:rPr>
          <w:rFonts w:ascii="Arial" w:hAnsi="Arial" w:cs="Arial"/>
          <w:color w:val="auto"/>
          <w:sz w:val="22"/>
        </w:rPr>
        <w:t>amawiającego z W</w:t>
      </w:r>
      <w:r w:rsidR="00633401" w:rsidRPr="00EA4236">
        <w:rPr>
          <w:rFonts w:ascii="Arial" w:hAnsi="Arial" w:cs="Arial"/>
          <w:color w:val="auto"/>
          <w:sz w:val="22"/>
        </w:rPr>
        <w:t xml:space="preserve">ykonawcami </w:t>
      </w:r>
      <w:r w:rsidR="00535862">
        <w:rPr>
          <w:rFonts w:ascii="Arial" w:hAnsi="Arial" w:cs="Arial"/>
          <w:color w:val="auto"/>
          <w:sz w:val="22"/>
        </w:rPr>
        <w:t>………….…8</w:t>
      </w:r>
    </w:p>
    <w:p w14:paraId="57955AF9" w14:textId="538A07FA" w:rsidR="001F66CD" w:rsidRPr="00EA4236" w:rsidRDefault="006D0895" w:rsidP="006D0895">
      <w:pPr>
        <w:spacing w:after="108" w:line="251" w:lineRule="auto"/>
        <w:ind w:left="422" w:right="0"/>
        <w:jc w:val="left"/>
        <w:rPr>
          <w:rFonts w:ascii="Arial" w:hAnsi="Arial" w:cs="Arial"/>
          <w:color w:val="auto"/>
          <w:sz w:val="22"/>
        </w:rPr>
      </w:pPr>
      <w:r w:rsidRPr="00EA4236">
        <w:rPr>
          <w:rFonts w:ascii="Arial" w:hAnsi="Arial" w:cs="Arial"/>
          <w:color w:val="auto"/>
          <w:sz w:val="22"/>
        </w:rPr>
        <w:t>§ 9. Wadium</w:t>
      </w:r>
      <w:r w:rsidR="00535862">
        <w:rPr>
          <w:rFonts w:ascii="Arial" w:hAnsi="Arial" w:cs="Arial"/>
          <w:color w:val="auto"/>
          <w:sz w:val="22"/>
        </w:rPr>
        <w:t xml:space="preserve"> ……………………………………………………..…………………………………….11</w:t>
      </w:r>
      <w:r w:rsidRPr="00EA4236">
        <w:rPr>
          <w:rFonts w:ascii="Arial" w:hAnsi="Arial" w:cs="Arial"/>
          <w:color w:val="auto"/>
          <w:sz w:val="22"/>
        </w:rPr>
        <w:t xml:space="preserve"> </w:t>
      </w:r>
    </w:p>
    <w:p w14:paraId="17CFD93A" w14:textId="2EF2CA2D"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10. </w:t>
      </w:r>
      <w:r w:rsidR="006D0895" w:rsidRPr="00EA4236">
        <w:rPr>
          <w:rFonts w:ascii="Arial" w:hAnsi="Arial" w:cs="Arial"/>
          <w:color w:val="auto"/>
          <w:sz w:val="22"/>
        </w:rPr>
        <w:t>T</w:t>
      </w:r>
      <w:r w:rsidRPr="00EA4236">
        <w:rPr>
          <w:rFonts w:ascii="Arial" w:hAnsi="Arial" w:cs="Arial"/>
          <w:color w:val="auto"/>
          <w:sz w:val="22"/>
        </w:rPr>
        <w:t xml:space="preserve">ermin związania ofertą </w:t>
      </w:r>
      <w:r w:rsidR="00535862">
        <w:rPr>
          <w:rFonts w:ascii="Arial" w:hAnsi="Arial" w:cs="Arial"/>
          <w:color w:val="auto"/>
          <w:sz w:val="22"/>
        </w:rPr>
        <w:t>……………………………………………………………….………12</w:t>
      </w:r>
    </w:p>
    <w:p w14:paraId="1BCD4696" w14:textId="070BB20E"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11. </w:t>
      </w:r>
      <w:r w:rsidR="006D0895" w:rsidRPr="00EA4236">
        <w:rPr>
          <w:rFonts w:ascii="Arial" w:hAnsi="Arial" w:cs="Arial"/>
          <w:color w:val="auto"/>
          <w:sz w:val="22"/>
        </w:rPr>
        <w:t>O</w:t>
      </w:r>
      <w:r w:rsidRPr="00EA4236">
        <w:rPr>
          <w:rFonts w:ascii="Arial" w:hAnsi="Arial" w:cs="Arial"/>
          <w:color w:val="auto"/>
          <w:sz w:val="22"/>
        </w:rPr>
        <w:t xml:space="preserve">pis sposobu przygotowania ofert </w:t>
      </w:r>
      <w:r w:rsidR="00535862">
        <w:rPr>
          <w:rFonts w:ascii="Arial" w:hAnsi="Arial" w:cs="Arial"/>
          <w:color w:val="auto"/>
          <w:sz w:val="22"/>
        </w:rPr>
        <w:t>…………………………………………………..……….13</w:t>
      </w:r>
    </w:p>
    <w:p w14:paraId="2D19AB08" w14:textId="11808153"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12. </w:t>
      </w:r>
      <w:r w:rsidR="00EA4236" w:rsidRPr="00EA4236">
        <w:rPr>
          <w:rFonts w:ascii="Arial" w:hAnsi="Arial" w:cs="Arial"/>
          <w:color w:val="auto"/>
          <w:sz w:val="22"/>
        </w:rPr>
        <w:t>Otwarcie ofert</w:t>
      </w:r>
      <w:r w:rsidR="00535862">
        <w:rPr>
          <w:rFonts w:ascii="Arial" w:hAnsi="Arial" w:cs="Arial"/>
          <w:color w:val="auto"/>
          <w:sz w:val="22"/>
        </w:rPr>
        <w:t xml:space="preserve"> ……………………………………………………………….………………….14</w:t>
      </w:r>
    </w:p>
    <w:p w14:paraId="4CC310C5" w14:textId="3DB0C659"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13. </w:t>
      </w:r>
      <w:r w:rsidR="006D0895" w:rsidRPr="00EA4236">
        <w:rPr>
          <w:rFonts w:ascii="Arial" w:hAnsi="Arial" w:cs="Arial"/>
          <w:color w:val="auto"/>
          <w:sz w:val="22"/>
        </w:rPr>
        <w:t>O</w:t>
      </w:r>
      <w:r w:rsidRPr="00EA4236">
        <w:rPr>
          <w:rFonts w:ascii="Arial" w:hAnsi="Arial" w:cs="Arial"/>
          <w:color w:val="auto"/>
          <w:sz w:val="22"/>
        </w:rPr>
        <w:t xml:space="preserve">pis sposobu obliczenia ceny oferty </w:t>
      </w:r>
      <w:r w:rsidR="00535862">
        <w:rPr>
          <w:rFonts w:ascii="Arial" w:hAnsi="Arial" w:cs="Arial"/>
          <w:color w:val="auto"/>
          <w:sz w:val="22"/>
        </w:rPr>
        <w:t>…………………………………………………………15</w:t>
      </w:r>
    </w:p>
    <w:p w14:paraId="72673E9D" w14:textId="616590B0"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14. </w:t>
      </w:r>
      <w:r w:rsidR="006D0895" w:rsidRPr="00EA4236">
        <w:rPr>
          <w:rFonts w:ascii="Arial" w:hAnsi="Arial" w:cs="Arial"/>
          <w:color w:val="auto"/>
          <w:sz w:val="22"/>
        </w:rPr>
        <w:t>O</w:t>
      </w:r>
      <w:r w:rsidRPr="00EA4236">
        <w:rPr>
          <w:rFonts w:ascii="Arial" w:hAnsi="Arial" w:cs="Arial"/>
          <w:color w:val="auto"/>
          <w:sz w:val="22"/>
        </w:rPr>
        <w:t>pis kryteriów oceny ofert</w:t>
      </w:r>
      <w:r w:rsidR="00EA4236" w:rsidRPr="00EA4236">
        <w:rPr>
          <w:rFonts w:ascii="Arial" w:hAnsi="Arial" w:cs="Arial"/>
          <w:color w:val="auto"/>
          <w:sz w:val="22"/>
        </w:rPr>
        <w:t>, badania i oceny ofert</w:t>
      </w:r>
      <w:r w:rsidR="00535862">
        <w:rPr>
          <w:rFonts w:ascii="Arial" w:hAnsi="Arial" w:cs="Arial"/>
          <w:color w:val="auto"/>
          <w:sz w:val="22"/>
        </w:rPr>
        <w:t xml:space="preserve"> ………………………………………..…15</w:t>
      </w:r>
    </w:p>
    <w:p w14:paraId="7DDA0032" w14:textId="6624A59B"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15. </w:t>
      </w:r>
      <w:r w:rsidR="006D0895" w:rsidRPr="00EA4236">
        <w:rPr>
          <w:rFonts w:ascii="Arial" w:hAnsi="Arial" w:cs="Arial"/>
          <w:color w:val="auto"/>
          <w:sz w:val="22"/>
        </w:rPr>
        <w:t>F</w:t>
      </w:r>
      <w:r w:rsidRPr="00EA4236">
        <w:rPr>
          <w:rFonts w:ascii="Arial" w:hAnsi="Arial" w:cs="Arial"/>
          <w:color w:val="auto"/>
          <w:sz w:val="22"/>
        </w:rPr>
        <w:t xml:space="preserve">ormalności po wyborze oferty w celu zawarcia umowy </w:t>
      </w:r>
      <w:r w:rsidR="00535862">
        <w:rPr>
          <w:rFonts w:ascii="Arial" w:hAnsi="Arial" w:cs="Arial"/>
          <w:color w:val="auto"/>
          <w:sz w:val="22"/>
        </w:rPr>
        <w:t>……………………………….….16</w:t>
      </w:r>
    </w:p>
    <w:p w14:paraId="2F468569" w14:textId="40391217"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16. </w:t>
      </w:r>
      <w:r w:rsidR="006D0895" w:rsidRPr="00EA4236">
        <w:rPr>
          <w:rFonts w:ascii="Arial" w:hAnsi="Arial" w:cs="Arial"/>
          <w:color w:val="auto"/>
          <w:sz w:val="22"/>
        </w:rPr>
        <w:t>W</w:t>
      </w:r>
      <w:r w:rsidRPr="00EA4236">
        <w:rPr>
          <w:rFonts w:ascii="Arial" w:hAnsi="Arial" w:cs="Arial"/>
          <w:color w:val="auto"/>
          <w:sz w:val="22"/>
        </w:rPr>
        <w:t xml:space="preserve">zór umowy </w:t>
      </w:r>
      <w:r w:rsidR="00535862">
        <w:rPr>
          <w:rFonts w:ascii="Arial" w:hAnsi="Arial" w:cs="Arial"/>
          <w:color w:val="auto"/>
          <w:sz w:val="22"/>
        </w:rPr>
        <w:t>………………………………………………………………………………...….16</w:t>
      </w:r>
    </w:p>
    <w:p w14:paraId="3F78E1BD" w14:textId="17615DB3"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17. </w:t>
      </w:r>
      <w:r w:rsidR="006D0895" w:rsidRPr="00EA4236">
        <w:rPr>
          <w:rFonts w:ascii="Arial" w:hAnsi="Arial" w:cs="Arial"/>
          <w:color w:val="auto"/>
          <w:sz w:val="22"/>
        </w:rPr>
        <w:t>Z</w:t>
      </w:r>
      <w:r w:rsidRPr="00EA4236">
        <w:rPr>
          <w:rFonts w:ascii="Arial" w:hAnsi="Arial" w:cs="Arial"/>
          <w:color w:val="auto"/>
          <w:sz w:val="22"/>
        </w:rPr>
        <w:t xml:space="preserve">abezpieczenie należytego wykonania umowy </w:t>
      </w:r>
      <w:r w:rsidR="00535862">
        <w:rPr>
          <w:rFonts w:ascii="Arial" w:hAnsi="Arial" w:cs="Arial"/>
          <w:color w:val="auto"/>
          <w:sz w:val="22"/>
        </w:rPr>
        <w:t>…………………………………...………..16</w:t>
      </w:r>
    </w:p>
    <w:p w14:paraId="1B78EC46" w14:textId="53502065" w:rsidR="001F66CD" w:rsidRPr="00EA4236" w:rsidRDefault="00633401">
      <w:pPr>
        <w:spacing w:after="108" w:line="251" w:lineRule="auto"/>
        <w:ind w:left="422" w:right="0"/>
        <w:jc w:val="left"/>
        <w:rPr>
          <w:rFonts w:ascii="Arial" w:hAnsi="Arial" w:cs="Arial"/>
          <w:color w:val="auto"/>
          <w:sz w:val="22"/>
        </w:rPr>
      </w:pPr>
      <w:r w:rsidRPr="00EA4236">
        <w:rPr>
          <w:rFonts w:ascii="Arial" w:hAnsi="Arial" w:cs="Arial"/>
          <w:color w:val="auto"/>
          <w:sz w:val="22"/>
        </w:rPr>
        <w:t xml:space="preserve">§ 18. </w:t>
      </w:r>
      <w:r w:rsidR="006D0895" w:rsidRPr="00EA4236">
        <w:rPr>
          <w:rFonts w:ascii="Arial" w:hAnsi="Arial" w:cs="Arial"/>
          <w:color w:val="auto"/>
          <w:sz w:val="22"/>
        </w:rPr>
        <w:t>P</w:t>
      </w:r>
      <w:r w:rsidRPr="00EA4236">
        <w:rPr>
          <w:rFonts w:ascii="Arial" w:hAnsi="Arial" w:cs="Arial"/>
          <w:color w:val="auto"/>
          <w:sz w:val="22"/>
        </w:rPr>
        <w:t xml:space="preserve">ouczenie o środkach ochrony prawnej </w:t>
      </w:r>
      <w:r w:rsidR="00535862">
        <w:rPr>
          <w:rFonts w:ascii="Arial" w:hAnsi="Arial" w:cs="Arial"/>
          <w:color w:val="auto"/>
          <w:sz w:val="22"/>
        </w:rPr>
        <w:t>……………………………………………………..17</w:t>
      </w:r>
    </w:p>
    <w:p w14:paraId="090D0064" w14:textId="7B8EF2F9" w:rsidR="001F66CD" w:rsidRPr="00EA4236" w:rsidRDefault="00633401" w:rsidP="0056796A">
      <w:pPr>
        <w:spacing w:line="240" w:lineRule="auto"/>
        <w:ind w:left="422" w:right="0"/>
        <w:jc w:val="left"/>
        <w:rPr>
          <w:rFonts w:ascii="Arial" w:hAnsi="Arial" w:cs="Arial"/>
          <w:color w:val="auto"/>
          <w:sz w:val="22"/>
        </w:rPr>
      </w:pPr>
      <w:r w:rsidRPr="00EA4236">
        <w:rPr>
          <w:rFonts w:ascii="Arial" w:hAnsi="Arial" w:cs="Arial"/>
          <w:color w:val="auto"/>
          <w:sz w:val="22"/>
        </w:rPr>
        <w:t xml:space="preserve">§ 19. </w:t>
      </w:r>
      <w:r w:rsidR="006D0895" w:rsidRPr="00EA4236">
        <w:rPr>
          <w:rFonts w:ascii="Arial" w:hAnsi="Arial" w:cs="Arial"/>
          <w:color w:val="auto"/>
          <w:sz w:val="22"/>
        </w:rPr>
        <w:t>P</w:t>
      </w:r>
      <w:r w:rsidRPr="00EA4236">
        <w:rPr>
          <w:rFonts w:ascii="Arial" w:hAnsi="Arial" w:cs="Arial"/>
          <w:color w:val="auto"/>
          <w:sz w:val="22"/>
        </w:rPr>
        <w:t xml:space="preserve">ozostałe postanowienia </w:t>
      </w:r>
      <w:r w:rsidR="00535862">
        <w:rPr>
          <w:rFonts w:ascii="Arial" w:hAnsi="Arial" w:cs="Arial"/>
          <w:color w:val="auto"/>
          <w:sz w:val="22"/>
        </w:rPr>
        <w:t>……………………………………………………………...………18</w:t>
      </w:r>
    </w:p>
    <w:p w14:paraId="1A5E6613" w14:textId="2BFB9A8E" w:rsidR="005234EC" w:rsidRPr="00EA4236" w:rsidRDefault="005234EC" w:rsidP="0056796A">
      <w:pPr>
        <w:spacing w:line="240" w:lineRule="auto"/>
        <w:ind w:left="422" w:right="0"/>
        <w:jc w:val="left"/>
        <w:rPr>
          <w:rFonts w:ascii="Arial" w:hAnsi="Arial" w:cs="Arial"/>
          <w:color w:val="auto"/>
          <w:sz w:val="22"/>
        </w:rPr>
      </w:pPr>
      <w:bookmarkStart w:id="3" w:name="_Hlk10027140"/>
      <w:r w:rsidRPr="00EA4236">
        <w:rPr>
          <w:rFonts w:ascii="Arial" w:hAnsi="Arial" w:cs="Arial"/>
          <w:color w:val="auto"/>
          <w:sz w:val="22"/>
        </w:rPr>
        <w:t>§ 20. Klauzula informacyjna RODO</w:t>
      </w:r>
      <w:r w:rsidR="00535862">
        <w:rPr>
          <w:rFonts w:ascii="Arial" w:hAnsi="Arial" w:cs="Arial"/>
          <w:color w:val="auto"/>
          <w:sz w:val="22"/>
        </w:rPr>
        <w:t xml:space="preserve"> …………………………………………………………..…….18</w:t>
      </w:r>
    </w:p>
    <w:bookmarkEnd w:id="3"/>
    <w:p w14:paraId="1D77386E" w14:textId="756BF4F6" w:rsidR="00EA4236" w:rsidRDefault="00EA4236" w:rsidP="00EA4236">
      <w:pPr>
        <w:spacing w:line="250" w:lineRule="auto"/>
        <w:ind w:left="0" w:right="0" w:firstLine="0"/>
        <w:rPr>
          <w:rFonts w:ascii="Arial" w:hAnsi="Arial" w:cs="Arial"/>
          <w:sz w:val="22"/>
        </w:rPr>
      </w:pPr>
      <w:r w:rsidRPr="003D6F65">
        <w:rPr>
          <w:rFonts w:ascii="Arial" w:hAnsi="Arial" w:cs="Arial"/>
          <w:sz w:val="22"/>
        </w:rPr>
        <w:t>Załącznik nr 1 do SWZ</w:t>
      </w:r>
      <w:r>
        <w:rPr>
          <w:rFonts w:ascii="Arial" w:hAnsi="Arial" w:cs="Arial"/>
          <w:sz w:val="22"/>
        </w:rPr>
        <w:t xml:space="preserve"> – opis przedmiotu zamówienia</w:t>
      </w:r>
      <w:r w:rsidR="00535862">
        <w:rPr>
          <w:rFonts w:ascii="Arial" w:hAnsi="Arial" w:cs="Arial"/>
          <w:sz w:val="22"/>
        </w:rPr>
        <w:t xml:space="preserve"> ……………………</w:t>
      </w:r>
      <w:r w:rsidR="00AA7773">
        <w:rPr>
          <w:rFonts w:ascii="Arial" w:hAnsi="Arial" w:cs="Arial"/>
          <w:sz w:val="22"/>
        </w:rPr>
        <w:t>……………</w:t>
      </w:r>
      <w:r w:rsidR="00535862">
        <w:rPr>
          <w:rFonts w:ascii="Arial" w:hAnsi="Arial" w:cs="Arial"/>
          <w:sz w:val="22"/>
        </w:rPr>
        <w:t>……………..</w:t>
      </w:r>
      <w:r w:rsidR="00AA7773">
        <w:rPr>
          <w:rFonts w:ascii="Arial" w:hAnsi="Arial" w:cs="Arial"/>
          <w:sz w:val="22"/>
        </w:rPr>
        <w:t>20</w:t>
      </w:r>
    </w:p>
    <w:p w14:paraId="01BC95D4" w14:textId="3721B589" w:rsidR="00EA4236" w:rsidRDefault="00EA4236" w:rsidP="00EA4236">
      <w:pPr>
        <w:spacing w:line="250" w:lineRule="auto"/>
        <w:ind w:left="0" w:right="0" w:firstLine="0"/>
        <w:rPr>
          <w:rFonts w:ascii="Arial" w:hAnsi="Arial" w:cs="Arial"/>
          <w:sz w:val="22"/>
        </w:rPr>
      </w:pPr>
      <w:r>
        <w:rPr>
          <w:rFonts w:ascii="Arial" w:hAnsi="Arial" w:cs="Arial"/>
          <w:sz w:val="22"/>
        </w:rPr>
        <w:t>Załącznik nr 2 do SWZ – wzór formularza ofertowego</w:t>
      </w:r>
      <w:r w:rsidR="00535862">
        <w:rPr>
          <w:rFonts w:ascii="Arial" w:hAnsi="Arial" w:cs="Arial"/>
          <w:sz w:val="22"/>
        </w:rPr>
        <w:t xml:space="preserve"> ………………………</w:t>
      </w:r>
      <w:r w:rsidR="00AA7773">
        <w:rPr>
          <w:rFonts w:ascii="Arial" w:hAnsi="Arial" w:cs="Arial"/>
          <w:sz w:val="22"/>
        </w:rPr>
        <w:t>………..</w:t>
      </w:r>
      <w:r w:rsidR="00535862">
        <w:rPr>
          <w:rFonts w:ascii="Arial" w:hAnsi="Arial" w:cs="Arial"/>
          <w:sz w:val="22"/>
        </w:rPr>
        <w:t>……………….</w:t>
      </w:r>
      <w:r w:rsidR="00AA7773">
        <w:rPr>
          <w:rFonts w:ascii="Arial" w:hAnsi="Arial" w:cs="Arial"/>
          <w:sz w:val="22"/>
        </w:rPr>
        <w:t>2</w:t>
      </w:r>
      <w:r w:rsidR="00657EA8">
        <w:rPr>
          <w:rFonts w:ascii="Arial" w:hAnsi="Arial" w:cs="Arial"/>
          <w:sz w:val="22"/>
        </w:rPr>
        <w:t>8</w:t>
      </w:r>
    </w:p>
    <w:p w14:paraId="3ACC8C88" w14:textId="090EEC35" w:rsidR="00EA4236" w:rsidRDefault="00EA4236" w:rsidP="00EA4236">
      <w:pPr>
        <w:spacing w:line="250" w:lineRule="auto"/>
        <w:ind w:left="0" w:right="0" w:firstLine="0"/>
        <w:rPr>
          <w:rFonts w:ascii="Arial" w:hAnsi="Arial" w:cs="Arial"/>
          <w:sz w:val="22"/>
        </w:rPr>
      </w:pPr>
      <w:r>
        <w:rPr>
          <w:rFonts w:ascii="Arial" w:hAnsi="Arial" w:cs="Arial"/>
          <w:sz w:val="22"/>
        </w:rPr>
        <w:t>Załącznik nr 3 do SWZ- wzór oświadczenia o niezaleganiu z uiszczaniem podatków, opłat lub składek na ubezpieczenie społeczne lub zdrowotne</w:t>
      </w:r>
      <w:r w:rsidR="00535862">
        <w:rPr>
          <w:rFonts w:ascii="Arial" w:hAnsi="Arial" w:cs="Arial"/>
          <w:sz w:val="22"/>
        </w:rPr>
        <w:t>…………………………</w:t>
      </w:r>
      <w:r w:rsidR="00AA7773">
        <w:rPr>
          <w:rFonts w:ascii="Arial" w:hAnsi="Arial" w:cs="Arial"/>
          <w:sz w:val="22"/>
        </w:rPr>
        <w:t>…</w:t>
      </w:r>
      <w:r w:rsidR="00535862">
        <w:rPr>
          <w:rFonts w:ascii="Arial" w:hAnsi="Arial" w:cs="Arial"/>
          <w:sz w:val="22"/>
        </w:rPr>
        <w:t>……………………….</w:t>
      </w:r>
      <w:r w:rsidR="00AA7773">
        <w:rPr>
          <w:rFonts w:ascii="Arial" w:hAnsi="Arial" w:cs="Arial"/>
          <w:sz w:val="22"/>
        </w:rPr>
        <w:t>3</w:t>
      </w:r>
      <w:r w:rsidR="00657EA8">
        <w:rPr>
          <w:rFonts w:ascii="Arial" w:hAnsi="Arial" w:cs="Arial"/>
          <w:sz w:val="22"/>
        </w:rPr>
        <w:t>0</w:t>
      </w:r>
    </w:p>
    <w:p w14:paraId="5437FED2" w14:textId="4B7FFCAE" w:rsidR="00EA4236" w:rsidRDefault="00EA4236" w:rsidP="00EA4236">
      <w:pPr>
        <w:spacing w:line="250" w:lineRule="auto"/>
        <w:ind w:left="0" w:right="0" w:firstLine="0"/>
        <w:rPr>
          <w:rFonts w:ascii="Arial" w:hAnsi="Arial" w:cs="Arial"/>
          <w:sz w:val="22"/>
        </w:rPr>
      </w:pPr>
      <w:r>
        <w:rPr>
          <w:rFonts w:ascii="Arial" w:hAnsi="Arial" w:cs="Arial"/>
          <w:sz w:val="22"/>
        </w:rPr>
        <w:t>Załącznik nr 4 do SWZ – wzór oświadczenia o braku orzeczenia wobec Wykonawcy zakazu ubiegania się o zamówienie publiczne</w:t>
      </w:r>
      <w:r w:rsidR="00535862">
        <w:rPr>
          <w:rFonts w:ascii="Arial" w:hAnsi="Arial" w:cs="Arial"/>
          <w:sz w:val="22"/>
        </w:rPr>
        <w:t xml:space="preserve"> …………………………………</w:t>
      </w:r>
      <w:r w:rsidR="00AA7773">
        <w:rPr>
          <w:rFonts w:ascii="Arial" w:hAnsi="Arial" w:cs="Arial"/>
          <w:sz w:val="22"/>
        </w:rPr>
        <w:t>………………………….</w:t>
      </w:r>
      <w:r w:rsidR="00535862">
        <w:rPr>
          <w:rFonts w:ascii="Arial" w:hAnsi="Arial" w:cs="Arial"/>
          <w:sz w:val="22"/>
        </w:rPr>
        <w:t>…….</w:t>
      </w:r>
      <w:r w:rsidR="00AA7773">
        <w:rPr>
          <w:rFonts w:ascii="Arial" w:hAnsi="Arial" w:cs="Arial"/>
          <w:sz w:val="22"/>
        </w:rPr>
        <w:t>3</w:t>
      </w:r>
      <w:r w:rsidR="00657EA8">
        <w:rPr>
          <w:rFonts w:ascii="Arial" w:hAnsi="Arial" w:cs="Arial"/>
          <w:sz w:val="22"/>
        </w:rPr>
        <w:t>1</w:t>
      </w:r>
    </w:p>
    <w:p w14:paraId="03379EBA" w14:textId="490D33CC" w:rsidR="00EA4236" w:rsidRDefault="00EA4236" w:rsidP="00EA4236">
      <w:pPr>
        <w:spacing w:line="250" w:lineRule="auto"/>
        <w:ind w:left="0" w:right="0" w:firstLine="0"/>
        <w:rPr>
          <w:rFonts w:ascii="Arial" w:hAnsi="Arial" w:cs="Arial"/>
          <w:sz w:val="22"/>
        </w:rPr>
      </w:pPr>
      <w:r>
        <w:rPr>
          <w:rFonts w:ascii="Arial" w:hAnsi="Arial" w:cs="Arial"/>
          <w:sz w:val="22"/>
        </w:rPr>
        <w:t>Załącznik nr 5 – wzór oświadczenia o przynależności lub braku przynależności do grupy kapitałowej</w:t>
      </w:r>
      <w:r w:rsidR="00535862">
        <w:rPr>
          <w:rFonts w:ascii="Arial" w:hAnsi="Arial" w:cs="Arial"/>
          <w:sz w:val="22"/>
        </w:rPr>
        <w:t xml:space="preserve"> </w:t>
      </w:r>
    </w:p>
    <w:p w14:paraId="1A88F99F" w14:textId="0993369B" w:rsidR="00535862" w:rsidRDefault="00535862" w:rsidP="00EA4236">
      <w:pPr>
        <w:spacing w:line="250" w:lineRule="auto"/>
        <w:ind w:left="0" w:right="0" w:firstLine="0"/>
        <w:rPr>
          <w:rFonts w:ascii="Arial" w:hAnsi="Arial" w:cs="Arial"/>
          <w:sz w:val="22"/>
        </w:rPr>
      </w:pPr>
      <w:r>
        <w:rPr>
          <w:rFonts w:ascii="Arial" w:hAnsi="Arial" w:cs="Arial"/>
          <w:sz w:val="22"/>
        </w:rPr>
        <w:t xml:space="preserve">                                                                                                                                 </w:t>
      </w:r>
      <w:r w:rsidR="00AA7773">
        <w:rPr>
          <w:rFonts w:ascii="Arial" w:hAnsi="Arial" w:cs="Arial"/>
          <w:sz w:val="22"/>
        </w:rPr>
        <w:t xml:space="preserve">   </w:t>
      </w:r>
      <w:r>
        <w:rPr>
          <w:rFonts w:ascii="Arial" w:hAnsi="Arial" w:cs="Arial"/>
          <w:sz w:val="22"/>
        </w:rPr>
        <w:t>………………</w:t>
      </w:r>
      <w:r w:rsidR="00AA7773">
        <w:rPr>
          <w:rFonts w:ascii="Arial" w:hAnsi="Arial" w:cs="Arial"/>
          <w:sz w:val="22"/>
        </w:rPr>
        <w:t>3</w:t>
      </w:r>
      <w:r w:rsidR="00657EA8">
        <w:rPr>
          <w:rFonts w:ascii="Arial" w:hAnsi="Arial" w:cs="Arial"/>
          <w:sz w:val="22"/>
        </w:rPr>
        <w:t>2</w:t>
      </w:r>
    </w:p>
    <w:p w14:paraId="07D0F048" w14:textId="51EA9265" w:rsidR="00EA4236" w:rsidRDefault="00EA4236" w:rsidP="00EA4236">
      <w:pPr>
        <w:spacing w:line="250" w:lineRule="auto"/>
        <w:ind w:left="0" w:right="0" w:firstLine="0"/>
        <w:rPr>
          <w:rFonts w:ascii="Arial" w:hAnsi="Arial" w:cs="Arial"/>
          <w:sz w:val="22"/>
        </w:rPr>
      </w:pPr>
      <w:r>
        <w:rPr>
          <w:rFonts w:ascii="Arial" w:hAnsi="Arial" w:cs="Arial"/>
          <w:sz w:val="22"/>
        </w:rPr>
        <w:t>Załącznik nr 6 – wzór oświadczenia o braku zakłócenia konkurencji wynikającego z wcześniejszego zaangażowania tego Wykonawcy lub podmiotu, który należy z Wykonawcą do tej samej grupy kapitałowej</w:t>
      </w:r>
      <w:r w:rsidR="00535862">
        <w:rPr>
          <w:rFonts w:ascii="Arial" w:hAnsi="Arial" w:cs="Arial"/>
          <w:sz w:val="22"/>
        </w:rPr>
        <w:t xml:space="preserve"> ………………………………………………………………………………</w:t>
      </w:r>
      <w:r w:rsidR="00AA7773">
        <w:rPr>
          <w:rFonts w:ascii="Arial" w:hAnsi="Arial" w:cs="Arial"/>
          <w:sz w:val="22"/>
        </w:rPr>
        <w:t>………………</w:t>
      </w:r>
      <w:r w:rsidR="00535862">
        <w:rPr>
          <w:rFonts w:ascii="Arial" w:hAnsi="Arial" w:cs="Arial"/>
          <w:sz w:val="22"/>
        </w:rPr>
        <w:t>….</w:t>
      </w:r>
      <w:r w:rsidR="00AA7773">
        <w:rPr>
          <w:rFonts w:ascii="Arial" w:hAnsi="Arial" w:cs="Arial"/>
          <w:sz w:val="22"/>
        </w:rPr>
        <w:t>3</w:t>
      </w:r>
      <w:r w:rsidR="00657EA8">
        <w:rPr>
          <w:rFonts w:ascii="Arial" w:hAnsi="Arial" w:cs="Arial"/>
          <w:sz w:val="22"/>
        </w:rPr>
        <w:t>3</w:t>
      </w:r>
    </w:p>
    <w:p w14:paraId="759EC229" w14:textId="61C7A0DC" w:rsidR="00EA4236" w:rsidRDefault="00EA4236" w:rsidP="00EA4236">
      <w:pPr>
        <w:spacing w:line="250" w:lineRule="auto"/>
        <w:ind w:left="0" w:right="0" w:firstLine="0"/>
        <w:rPr>
          <w:rFonts w:ascii="Arial" w:hAnsi="Arial" w:cs="Arial"/>
          <w:sz w:val="22"/>
        </w:rPr>
      </w:pPr>
      <w:r>
        <w:rPr>
          <w:rFonts w:ascii="Arial" w:hAnsi="Arial" w:cs="Arial"/>
          <w:sz w:val="22"/>
        </w:rPr>
        <w:t>Załącznik nr 7 – wzór wykazu dostaw</w:t>
      </w:r>
      <w:r w:rsidR="00535862">
        <w:rPr>
          <w:rFonts w:ascii="Arial" w:hAnsi="Arial" w:cs="Arial"/>
          <w:sz w:val="22"/>
        </w:rPr>
        <w:t xml:space="preserve"> ………………………………………</w:t>
      </w:r>
      <w:r w:rsidR="00AA7773">
        <w:rPr>
          <w:rFonts w:ascii="Arial" w:hAnsi="Arial" w:cs="Arial"/>
          <w:sz w:val="22"/>
        </w:rPr>
        <w:t>……………………</w:t>
      </w:r>
      <w:r w:rsidR="00535862">
        <w:rPr>
          <w:rFonts w:ascii="Arial" w:hAnsi="Arial" w:cs="Arial"/>
          <w:sz w:val="22"/>
        </w:rPr>
        <w:t>………</w:t>
      </w:r>
      <w:r w:rsidR="00AA7773">
        <w:rPr>
          <w:rFonts w:ascii="Arial" w:hAnsi="Arial" w:cs="Arial"/>
          <w:sz w:val="22"/>
        </w:rPr>
        <w:t>3</w:t>
      </w:r>
      <w:r w:rsidR="00657EA8">
        <w:rPr>
          <w:rFonts w:ascii="Arial" w:hAnsi="Arial" w:cs="Arial"/>
          <w:sz w:val="22"/>
        </w:rPr>
        <w:t>4</w:t>
      </w:r>
    </w:p>
    <w:p w14:paraId="668BA514" w14:textId="43CB0040" w:rsidR="00EA4236" w:rsidRDefault="00EA4236" w:rsidP="00EA4236">
      <w:pPr>
        <w:spacing w:line="250" w:lineRule="auto"/>
        <w:ind w:left="0" w:right="0" w:firstLine="0"/>
        <w:rPr>
          <w:rFonts w:ascii="Arial" w:hAnsi="Arial" w:cs="Arial"/>
          <w:sz w:val="22"/>
        </w:rPr>
      </w:pPr>
      <w:r>
        <w:rPr>
          <w:rFonts w:ascii="Arial" w:hAnsi="Arial" w:cs="Arial"/>
          <w:sz w:val="22"/>
        </w:rPr>
        <w:t>Załącznik nr 8 – wzór oświadczenia o serwisie gwarancyjnym i pogwarancyjnym zabudowy</w:t>
      </w:r>
      <w:r w:rsidR="00535862">
        <w:rPr>
          <w:rFonts w:ascii="Arial" w:hAnsi="Arial" w:cs="Arial"/>
          <w:sz w:val="22"/>
        </w:rPr>
        <w:t xml:space="preserve"> …</w:t>
      </w:r>
      <w:r w:rsidR="00AA7773">
        <w:rPr>
          <w:rFonts w:ascii="Arial" w:hAnsi="Arial" w:cs="Arial"/>
          <w:sz w:val="22"/>
        </w:rPr>
        <w:t>…</w:t>
      </w:r>
      <w:r w:rsidR="00535862">
        <w:rPr>
          <w:rFonts w:ascii="Arial" w:hAnsi="Arial" w:cs="Arial"/>
          <w:sz w:val="22"/>
        </w:rPr>
        <w:t>.</w:t>
      </w:r>
      <w:r w:rsidR="00AA7773">
        <w:rPr>
          <w:rFonts w:ascii="Arial" w:hAnsi="Arial" w:cs="Arial"/>
          <w:sz w:val="22"/>
        </w:rPr>
        <w:t>3</w:t>
      </w:r>
      <w:r w:rsidR="00657EA8">
        <w:rPr>
          <w:rFonts w:ascii="Arial" w:hAnsi="Arial" w:cs="Arial"/>
          <w:sz w:val="22"/>
        </w:rPr>
        <w:t>5</w:t>
      </w:r>
    </w:p>
    <w:p w14:paraId="1648ED79" w14:textId="7BBCD84B" w:rsidR="00EA4236" w:rsidRDefault="00EA4236" w:rsidP="00EA4236">
      <w:pPr>
        <w:spacing w:line="250" w:lineRule="auto"/>
        <w:ind w:left="0" w:right="0" w:firstLine="0"/>
        <w:rPr>
          <w:rFonts w:ascii="Arial" w:hAnsi="Arial" w:cs="Arial"/>
          <w:sz w:val="22"/>
        </w:rPr>
      </w:pPr>
      <w:r>
        <w:rPr>
          <w:rFonts w:ascii="Arial" w:hAnsi="Arial" w:cs="Arial"/>
          <w:sz w:val="22"/>
        </w:rPr>
        <w:t>Załącznik nr 9 – wzór oświadczenia o serwisie gwarancyjnym i pogwarancyjnym podwozia</w:t>
      </w:r>
      <w:r w:rsidR="00AA7773">
        <w:rPr>
          <w:rFonts w:ascii="Arial" w:hAnsi="Arial" w:cs="Arial"/>
          <w:sz w:val="22"/>
        </w:rPr>
        <w:t xml:space="preserve"> </w:t>
      </w:r>
      <w:r w:rsidR="00535862">
        <w:rPr>
          <w:rFonts w:ascii="Arial" w:hAnsi="Arial" w:cs="Arial"/>
          <w:sz w:val="22"/>
        </w:rPr>
        <w:t>…</w:t>
      </w:r>
      <w:r w:rsidR="00AA7773">
        <w:rPr>
          <w:rFonts w:ascii="Arial" w:hAnsi="Arial" w:cs="Arial"/>
          <w:sz w:val="22"/>
        </w:rPr>
        <w:t>.</w:t>
      </w:r>
      <w:r w:rsidR="00535862">
        <w:rPr>
          <w:rFonts w:ascii="Arial" w:hAnsi="Arial" w:cs="Arial"/>
          <w:sz w:val="22"/>
        </w:rPr>
        <w:t>….</w:t>
      </w:r>
      <w:r w:rsidR="00AA7773">
        <w:rPr>
          <w:rFonts w:ascii="Arial" w:hAnsi="Arial" w:cs="Arial"/>
          <w:sz w:val="22"/>
        </w:rPr>
        <w:t>3</w:t>
      </w:r>
      <w:r w:rsidR="00657EA8">
        <w:rPr>
          <w:rFonts w:ascii="Arial" w:hAnsi="Arial" w:cs="Arial"/>
          <w:sz w:val="22"/>
        </w:rPr>
        <w:t>6</w:t>
      </w:r>
    </w:p>
    <w:p w14:paraId="06CB0271" w14:textId="0093176E" w:rsidR="00EA4236" w:rsidRDefault="00EA4236" w:rsidP="00EA4236">
      <w:pPr>
        <w:spacing w:line="250" w:lineRule="auto"/>
        <w:ind w:left="0" w:right="0" w:firstLine="0"/>
        <w:rPr>
          <w:rFonts w:ascii="Arial" w:hAnsi="Arial" w:cs="Arial"/>
          <w:sz w:val="22"/>
        </w:rPr>
      </w:pPr>
      <w:r>
        <w:rPr>
          <w:rFonts w:ascii="Arial" w:hAnsi="Arial" w:cs="Arial"/>
          <w:sz w:val="22"/>
        </w:rPr>
        <w:t>Załącznik nr 10 – wzór tabeli porównawczej</w:t>
      </w:r>
      <w:r w:rsidR="00535862">
        <w:rPr>
          <w:rFonts w:ascii="Arial" w:hAnsi="Arial" w:cs="Arial"/>
          <w:sz w:val="22"/>
        </w:rPr>
        <w:t xml:space="preserve"> …………</w:t>
      </w:r>
      <w:r w:rsidR="00AA7773">
        <w:rPr>
          <w:rFonts w:ascii="Arial" w:hAnsi="Arial" w:cs="Arial"/>
          <w:sz w:val="22"/>
        </w:rPr>
        <w:t>…………………………………………….</w:t>
      </w:r>
      <w:r w:rsidR="00535862">
        <w:rPr>
          <w:rFonts w:ascii="Arial" w:hAnsi="Arial" w:cs="Arial"/>
          <w:sz w:val="22"/>
        </w:rPr>
        <w:t>……</w:t>
      </w:r>
      <w:r w:rsidR="00AA7773">
        <w:rPr>
          <w:rFonts w:ascii="Arial" w:hAnsi="Arial" w:cs="Arial"/>
          <w:sz w:val="22"/>
        </w:rPr>
        <w:t>3</w:t>
      </w:r>
      <w:r w:rsidR="00657EA8">
        <w:rPr>
          <w:rFonts w:ascii="Arial" w:hAnsi="Arial" w:cs="Arial"/>
          <w:sz w:val="22"/>
        </w:rPr>
        <w:t>7</w:t>
      </w:r>
    </w:p>
    <w:p w14:paraId="35296778" w14:textId="7DD54512" w:rsidR="00EA4236" w:rsidRDefault="00EA4236" w:rsidP="00EA4236">
      <w:pPr>
        <w:spacing w:line="250" w:lineRule="auto"/>
        <w:ind w:left="0" w:right="0" w:firstLine="0"/>
        <w:rPr>
          <w:rFonts w:ascii="Arial" w:hAnsi="Arial" w:cs="Arial"/>
          <w:sz w:val="22"/>
        </w:rPr>
      </w:pPr>
      <w:bookmarkStart w:id="4" w:name="_Hlk69724992"/>
      <w:r>
        <w:rPr>
          <w:rFonts w:ascii="Arial" w:hAnsi="Arial" w:cs="Arial"/>
          <w:sz w:val="22"/>
        </w:rPr>
        <w:t>Załącznik nr 11 – wzór umowy</w:t>
      </w:r>
      <w:r w:rsidR="00535862">
        <w:rPr>
          <w:rFonts w:ascii="Arial" w:hAnsi="Arial" w:cs="Arial"/>
          <w:sz w:val="22"/>
        </w:rPr>
        <w:t>…………………</w:t>
      </w:r>
      <w:r w:rsidR="00AA7773">
        <w:rPr>
          <w:rFonts w:ascii="Arial" w:hAnsi="Arial" w:cs="Arial"/>
          <w:sz w:val="22"/>
        </w:rPr>
        <w:t>……………..</w:t>
      </w:r>
      <w:r w:rsidR="00535862">
        <w:rPr>
          <w:rFonts w:ascii="Arial" w:hAnsi="Arial" w:cs="Arial"/>
          <w:sz w:val="22"/>
        </w:rPr>
        <w:t>…………………………………………..</w:t>
      </w:r>
      <w:r w:rsidR="00AA7773">
        <w:rPr>
          <w:rFonts w:ascii="Arial" w:hAnsi="Arial" w:cs="Arial"/>
          <w:sz w:val="22"/>
        </w:rPr>
        <w:t xml:space="preserve"> </w:t>
      </w:r>
      <w:r w:rsidR="00657EA8">
        <w:rPr>
          <w:rFonts w:ascii="Arial" w:hAnsi="Arial" w:cs="Arial"/>
          <w:sz w:val="22"/>
        </w:rPr>
        <w:t>49</w:t>
      </w:r>
    </w:p>
    <w:bookmarkEnd w:id="4"/>
    <w:p w14:paraId="354B6DA4" w14:textId="19DCF1EE" w:rsidR="004C3A5D" w:rsidRDefault="004C3A5D" w:rsidP="00C41DDD">
      <w:pPr>
        <w:spacing w:after="0" w:line="361" w:lineRule="auto"/>
        <w:ind w:left="678" w:right="58"/>
        <w:jc w:val="center"/>
        <w:rPr>
          <w:rFonts w:ascii="Arial" w:hAnsi="Arial" w:cs="Arial"/>
          <w:b/>
          <w:color w:val="auto"/>
          <w:sz w:val="22"/>
        </w:rPr>
      </w:pPr>
    </w:p>
    <w:p w14:paraId="54DEEF8C" w14:textId="77777777" w:rsidR="004C3A5D" w:rsidRPr="006E3EFA" w:rsidRDefault="004C3A5D" w:rsidP="00EA4236">
      <w:pPr>
        <w:spacing w:after="0" w:line="361" w:lineRule="auto"/>
        <w:ind w:left="0" w:right="58" w:firstLine="0"/>
        <w:rPr>
          <w:rFonts w:ascii="Arial" w:hAnsi="Arial" w:cs="Arial"/>
          <w:b/>
          <w:color w:val="auto"/>
          <w:sz w:val="22"/>
        </w:rPr>
      </w:pPr>
    </w:p>
    <w:p w14:paraId="5A49B19E" w14:textId="77777777" w:rsidR="001F66CD" w:rsidRPr="006E3EFA" w:rsidRDefault="00D02358" w:rsidP="00C41DDD">
      <w:pPr>
        <w:spacing w:after="0" w:line="361" w:lineRule="auto"/>
        <w:ind w:left="678" w:right="58"/>
        <w:jc w:val="center"/>
        <w:rPr>
          <w:rFonts w:ascii="Arial" w:hAnsi="Arial" w:cs="Arial"/>
          <w:color w:val="auto"/>
          <w:sz w:val="22"/>
        </w:rPr>
      </w:pPr>
      <w:r w:rsidRPr="006E3EFA">
        <w:rPr>
          <w:rFonts w:ascii="Arial" w:hAnsi="Arial" w:cs="Arial"/>
          <w:b/>
          <w:color w:val="auto"/>
          <w:sz w:val="22"/>
        </w:rPr>
        <w:lastRenderedPageBreak/>
        <w:t>§ 1.</w:t>
      </w:r>
    </w:p>
    <w:p w14:paraId="582FD3A3"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Zamawiający</w:t>
      </w:r>
      <w:r w:rsidRPr="006E3EFA">
        <w:rPr>
          <w:rFonts w:ascii="Arial" w:hAnsi="Arial" w:cs="Arial"/>
          <w:color w:val="auto"/>
          <w:sz w:val="22"/>
        </w:rPr>
        <w:t xml:space="preserve"> </w:t>
      </w:r>
    </w:p>
    <w:p w14:paraId="3DD6FADE" w14:textId="77777777" w:rsidR="002E6B83" w:rsidRPr="006E3EFA" w:rsidRDefault="00D02358" w:rsidP="009B4C57">
      <w:pPr>
        <w:numPr>
          <w:ilvl w:val="0"/>
          <w:numId w:val="18"/>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Zamawiającym jest </w:t>
      </w:r>
      <w:r w:rsidR="00C82630" w:rsidRPr="006E3EFA">
        <w:rPr>
          <w:rFonts w:ascii="Arial" w:hAnsi="Arial" w:cs="Arial"/>
          <w:color w:val="auto"/>
          <w:sz w:val="22"/>
        </w:rPr>
        <w:t>„</w:t>
      </w:r>
      <w:r w:rsidR="002E6B83" w:rsidRPr="006E3EFA">
        <w:rPr>
          <w:rFonts w:ascii="Arial" w:hAnsi="Arial" w:cs="Arial"/>
          <w:color w:val="auto"/>
          <w:sz w:val="22"/>
        </w:rPr>
        <w:t>Saur Neptun Gdańsk”</w:t>
      </w:r>
      <w:r w:rsidRPr="006E3EFA">
        <w:rPr>
          <w:rFonts w:ascii="Arial" w:hAnsi="Arial" w:cs="Arial"/>
          <w:color w:val="auto"/>
          <w:sz w:val="22"/>
        </w:rPr>
        <w:t xml:space="preserve"> </w:t>
      </w:r>
      <w:r w:rsidR="002E6B83" w:rsidRPr="006E3EFA">
        <w:rPr>
          <w:rFonts w:ascii="Arial" w:hAnsi="Arial" w:cs="Arial"/>
          <w:color w:val="auto"/>
          <w:sz w:val="22"/>
        </w:rPr>
        <w:t>S.A.</w:t>
      </w:r>
      <w:r w:rsidRPr="006E3EFA">
        <w:rPr>
          <w:rFonts w:ascii="Arial" w:hAnsi="Arial" w:cs="Arial"/>
          <w:color w:val="auto"/>
          <w:sz w:val="22"/>
        </w:rPr>
        <w:t xml:space="preserve"> z siedzibą w </w:t>
      </w:r>
      <w:r w:rsidR="002E6B83" w:rsidRPr="006E3EFA">
        <w:rPr>
          <w:rFonts w:ascii="Arial" w:hAnsi="Arial" w:cs="Arial"/>
          <w:color w:val="auto"/>
          <w:sz w:val="22"/>
        </w:rPr>
        <w:t>Gdańsku</w:t>
      </w:r>
      <w:r w:rsidRPr="006E3EFA">
        <w:rPr>
          <w:rFonts w:ascii="Arial" w:hAnsi="Arial" w:cs="Arial"/>
          <w:color w:val="auto"/>
          <w:sz w:val="22"/>
        </w:rPr>
        <w:t xml:space="preserve">, ul. </w:t>
      </w:r>
      <w:r w:rsidR="002E6B83" w:rsidRPr="006E3EFA">
        <w:rPr>
          <w:rFonts w:ascii="Arial" w:hAnsi="Arial" w:cs="Arial"/>
          <w:color w:val="auto"/>
          <w:sz w:val="22"/>
        </w:rPr>
        <w:t>Wałowa 46</w:t>
      </w:r>
      <w:r w:rsidRPr="006E3EFA">
        <w:rPr>
          <w:rFonts w:ascii="Arial" w:hAnsi="Arial" w:cs="Arial"/>
          <w:color w:val="auto"/>
          <w:sz w:val="22"/>
        </w:rPr>
        <w:t xml:space="preserve">,  </w:t>
      </w:r>
    </w:p>
    <w:p w14:paraId="7B62EAA4" w14:textId="77777777" w:rsidR="001F66CD" w:rsidRPr="006E3EFA" w:rsidRDefault="002E6B83" w:rsidP="002E6B83">
      <w:pPr>
        <w:ind w:left="720" w:right="58" w:firstLine="0"/>
        <w:rPr>
          <w:rFonts w:ascii="Arial" w:hAnsi="Arial" w:cs="Arial"/>
          <w:color w:val="auto"/>
          <w:sz w:val="22"/>
        </w:rPr>
      </w:pPr>
      <w:r w:rsidRPr="006E3EFA">
        <w:rPr>
          <w:rFonts w:ascii="Arial" w:hAnsi="Arial" w:cs="Arial"/>
          <w:color w:val="auto"/>
          <w:sz w:val="22"/>
        </w:rPr>
        <w:t>80-858 Gdańsk.</w:t>
      </w:r>
    </w:p>
    <w:p w14:paraId="1CD0872C" w14:textId="77777777" w:rsidR="001F66CD" w:rsidRPr="006E3EFA" w:rsidRDefault="00D02358" w:rsidP="009B4C57">
      <w:pPr>
        <w:numPr>
          <w:ilvl w:val="0"/>
          <w:numId w:val="18"/>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Dane kontaktowe: </w:t>
      </w:r>
    </w:p>
    <w:p w14:paraId="06DE648D" w14:textId="62E9C744" w:rsidR="00063CB9" w:rsidRPr="006E3EFA" w:rsidRDefault="00DB7B9F" w:rsidP="00630D59">
      <w:pPr>
        <w:spacing w:after="0" w:line="240" w:lineRule="auto"/>
        <w:ind w:left="709" w:right="0" w:firstLine="0"/>
        <w:jc w:val="left"/>
        <w:rPr>
          <w:rFonts w:ascii="Arial" w:hAnsi="Arial" w:cs="Arial"/>
          <w:color w:val="auto"/>
          <w:sz w:val="22"/>
        </w:rPr>
      </w:pPr>
      <w:r>
        <w:rPr>
          <w:rFonts w:ascii="Arial" w:hAnsi="Arial" w:cs="Arial"/>
          <w:color w:val="auto"/>
          <w:sz w:val="22"/>
        </w:rPr>
        <w:t>T</w:t>
      </w:r>
      <w:r w:rsidR="00D02358" w:rsidRPr="006E3EFA">
        <w:rPr>
          <w:rFonts w:ascii="Arial" w:hAnsi="Arial" w:cs="Arial"/>
          <w:color w:val="auto"/>
          <w:sz w:val="22"/>
        </w:rPr>
        <w:t>el.</w:t>
      </w:r>
      <w:r w:rsidR="00063CB9" w:rsidRPr="006E3EFA">
        <w:rPr>
          <w:rFonts w:ascii="Arial" w:hAnsi="Arial" w:cs="Arial"/>
          <w:color w:val="auto"/>
          <w:sz w:val="22"/>
        </w:rPr>
        <w:t xml:space="preserve"> +48</w:t>
      </w:r>
      <w:r w:rsidR="00D02358" w:rsidRPr="006E3EFA">
        <w:rPr>
          <w:rFonts w:ascii="Arial" w:hAnsi="Arial" w:cs="Arial"/>
          <w:color w:val="auto"/>
          <w:sz w:val="22"/>
        </w:rPr>
        <w:t xml:space="preserve"> </w:t>
      </w:r>
      <w:r w:rsidR="00063CB9" w:rsidRPr="006E3EFA">
        <w:rPr>
          <w:rFonts w:ascii="Arial" w:hAnsi="Arial" w:cs="Arial"/>
          <w:color w:val="auto"/>
          <w:sz w:val="22"/>
        </w:rPr>
        <w:t>58 325 27 00</w:t>
      </w:r>
      <w:r w:rsidR="00D02358" w:rsidRPr="006E3EFA">
        <w:rPr>
          <w:rFonts w:ascii="Arial" w:hAnsi="Arial" w:cs="Arial"/>
          <w:color w:val="auto"/>
          <w:sz w:val="22"/>
        </w:rPr>
        <w:t xml:space="preserve">; </w:t>
      </w:r>
    </w:p>
    <w:p w14:paraId="1CC4263A" w14:textId="548781EE" w:rsidR="00063CB9" w:rsidRPr="006E3EFA" w:rsidRDefault="00630D59" w:rsidP="00630D59">
      <w:pPr>
        <w:spacing w:after="0" w:line="240" w:lineRule="auto"/>
        <w:ind w:left="709" w:right="0" w:firstLine="0"/>
        <w:jc w:val="left"/>
        <w:rPr>
          <w:rFonts w:ascii="Arial" w:hAnsi="Arial" w:cs="Arial"/>
          <w:color w:val="auto"/>
          <w:sz w:val="22"/>
        </w:rPr>
      </w:pPr>
      <w:r>
        <w:rPr>
          <w:rFonts w:ascii="Arial" w:hAnsi="Arial" w:cs="Arial"/>
          <w:color w:val="auto"/>
          <w:sz w:val="22"/>
        </w:rPr>
        <w:t>E</w:t>
      </w:r>
      <w:r w:rsidR="00D02358" w:rsidRPr="006E3EFA">
        <w:rPr>
          <w:rFonts w:ascii="Arial" w:hAnsi="Arial" w:cs="Arial"/>
          <w:color w:val="auto"/>
          <w:sz w:val="22"/>
        </w:rPr>
        <w:t>-mail</w:t>
      </w:r>
      <w:r>
        <w:rPr>
          <w:rFonts w:ascii="Arial" w:hAnsi="Arial" w:cs="Arial"/>
          <w:color w:val="auto"/>
          <w:sz w:val="22"/>
        </w:rPr>
        <w:t xml:space="preserve"> Zamawiającego</w:t>
      </w:r>
      <w:r w:rsidR="00063CB9" w:rsidRPr="006E3EFA">
        <w:rPr>
          <w:rFonts w:ascii="Arial" w:hAnsi="Arial" w:cs="Arial"/>
          <w:color w:val="auto"/>
          <w:sz w:val="22"/>
        </w:rPr>
        <w:t>:</w:t>
      </w:r>
      <w:r w:rsidR="00D02358" w:rsidRPr="006E3EFA">
        <w:rPr>
          <w:rFonts w:ascii="Arial" w:hAnsi="Arial" w:cs="Arial"/>
          <w:color w:val="auto"/>
          <w:sz w:val="22"/>
        </w:rPr>
        <w:t xml:space="preserve"> </w:t>
      </w:r>
      <w:hyperlink r:id="rId8" w:history="1">
        <w:r w:rsidR="00063CB9" w:rsidRPr="006E3EFA">
          <w:rPr>
            <w:rStyle w:val="Hipercze"/>
            <w:rFonts w:ascii="Arial" w:hAnsi="Arial" w:cs="Arial"/>
            <w:color w:val="auto"/>
            <w:sz w:val="22"/>
          </w:rPr>
          <w:t>info@sng.com.pl</w:t>
        </w:r>
      </w:hyperlink>
      <w:r w:rsidR="00063CB9" w:rsidRPr="006E3EFA">
        <w:rPr>
          <w:rFonts w:ascii="Arial" w:hAnsi="Arial" w:cs="Arial"/>
          <w:color w:val="auto"/>
          <w:sz w:val="22"/>
        </w:rPr>
        <w:t xml:space="preserve"> </w:t>
      </w:r>
    </w:p>
    <w:p w14:paraId="2BFB50F8" w14:textId="3D8E6667" w:rsidR="00063CB9" w:rsidRDefault="0098083B" w:rsidP="0098083B">
      <w:pPr>
        <w:spacing w:after="121" w:line="240" w:lineRule="auto"/>
        <w:ind w:left="709" w:right="0" w:firstLine="0"/>
        <w:jc w:val="left"/>
        <w:rPr>
          <w:rFonts w:ascii="Arial" w:hAnsi="Arial" w:cs="Arial"/>
          <w:color w:val="auto"/>
          <w:sz w:val="22"/>
        </w:rPr>
      </w:pPr>
      <w:r>
        <w:rPr>
          <w:rFonts w:ascii="Arial" w:hAnsi="Arial" w:cs="Arial"/>
          <w:color w:val="auto"/>
          <w:sz w:val="22"/>
        </w:rPr>
        <w:t>Adres strony internetowej Zamawiającego</w:t>
      </w:r>
      <w:r w:rsidR="00063CB9" w:rsidRPr="006E3EFA">
        <w:rPr>
          <w:rFonts w:ascii="Arial" w:hAnsi="Arial" w:cs="Arial"/>
          <w:color w:val="auto"/>
          <w:sz w:val="22"/>
        </w:rPr>
        <w:t>:</w:t>
      </w:r>
      <w:r w:rsidR="00D02358" w:rsidRPr="006E3EFA">
        <w:rPr>
          <w:rFonts w:ascii="Arial" w:hAnsi="Arial" w:cs="Arial"/>
          <w:color w:val="auto"/>
          <w:sz w:val="22"/>
        </w:rPr>
        <w:t xml:space="preserve"> </w:t>
      </w:r>
      <w:hyperlink r:id="rId9" w:history="1">
        <w:r w:rsidR="00AE4928" w:rsidRPr="006E3EFA">
          <w:rPr>
            <w:rStyle w:val="Hipercze"/>
            <w:rFonts w:ascii="Arial" w:hAnsi="Arial" w:cs="Arial"/>
            <w:color w:val="auto"/>
            <w:sz w:val="22"/>
          </w:rPr>
          <w:t>www.sng.com.pl</w:t>
        </w:r>
      </w:hyperlink>
      <w:hyperlink r:id="rId10">
        <w:r w:rsidR="00D02358" w:rsidRPr="006E3EFA">
          <w:rPr>
            <w:rFonts w:ascii="Arial" w:hAnsi="Arial" w:cs="Arial"/>
            <w:color w:val="auto"/>
            <w:sz w:val="22"/>
          </w:rPr>
          <w:t xml:space="preserve"> </w:t>
        </w:r>
      </w:hyperlink>
    </w:p>
    <w:p w14:paraId="4BC0A103" w14:textId="7669A074" w:rsidR="0031445D" w:rsidRPr="0031445D" w:rsidRDefault="00DB7B9F" w:rsidP="0031445D">
      <w:pPr>
        <w:spacing w:after="121" w:line="240" w:lineRule="auto"/>
        <w:ind w:left="709" w:right="0" w:firstLine="0"/>
        <w:rPr>
          <w:rFonts w:ascii="Arial" w:hAnsi="Arial" w:cs="Arial"/>
          <w:color w:val="auto"/>
          <w:sz w:val="22"/>
          <w:u w:val="single"/>
        </w:rPr>
      </w:pPr>
      <w:r>
        <w:rPr>
          <w:rFonts w:ascii="Arial" w:hAnsi="Arial" w:cs="Arial"/>
          <w:color w:val="auto"/>
          <w:sz w:val="22"/>
        </w:rPr>
        <w:t xml:space="preserve">Adres strony internetowej, gdzie publikowane są dokumenty zamówienia, w tym także zmiany i wyjaśnienia treści SWZ oraz inne dokumenty zamówienia bezpośrednio związane z postępowaniem o udzielenie zamówienia – </w:t>
      </w:r>
      <w:hyperlink r:id="rId11" w:history="1">
        <w:r w:rsidRPr="0031445D">
          <w:rPr>
            <w:rStyle w:val="Hipercze"/>
            <w:rFonts w:ascii="Arial" w:hAnsi="Arial" w:cs="Arial"/>
            <w:color w:val="auto"/>
            <w:sz w:val="22"/>
          </w:rPr>
          <w:t>www.sng.com.pl</w:t>
        </w:r>
      </w:hyperlink>
      <w:r w:rsidRPr="0031445D">
        <w:rPr>
          <w:rFonts w:ascii="Arial" w:hAnsi="Arial" w:cs="Arial"/>
          <w:color w:val="auto"/>
          <w:sz w:val="22"/>
        </w:rPr>
        <w:t xml:space="preserve"> </w:t>
      </w:r>
    </w:p>
    <w:p w14:paraId="635E0206" w14:textId="77777777" w:rsidR="00933B12" w:rsidRPr="006E3EFA" w:rsidRDefault="00933B12" w:rsidP="00933B12">
      <w:pPr>
        <w:spacing w:after="7" w:line="250" w:lineRule="auto"/>
        <w:ind w:left="0" w:right="0" w:firstLine="0"/>
        <w:jc w:val="center"/>
        <w:rPr>
          <w:rFonts w:ascii="Arial" w:hAnsi="Arial" w:cs="Arial"/>
          <w:b/>
          <w:color w:val="auto"/>
          <w:sz w:val="22"/>
        </w:rPr>
      </w:pPr>
    </w:p>
    <w:p w14:paraId="28808868" w14:textId="77777777" w:rsidR="001F66CD" w:rsidRPr="006E3EFA" w:rsidRDefault="00D02358" w:rsidP="00933B12">
      <w:pPr>
        <w:spacing w:after="7" w:line="250" w:lineRule="auto"/>
        <w:ind w:left="0" w:right="0" w:firstLine="0"/>
        <w:jc w:val="center"/>
        <w:rPr>
          <w:rFonts w:ascii="Arial" w:hAnsi="Arial" w:cs="Arial"/>
          <w:color w:val="auto"/>
          <w:sz w:val="22"/>
        </w:rPr>
      </w:pPr>
      <w:r w:rsidRPr="006E3EFA">
        <w:rPr>
          <w:rFonts w:ascii="Arial" w:hAnsi="Arial" w:cs="Arial"/>
          <w:b/>
          <w:color w:val="auto"/>
          <w:sz w:val="22"/>
        </w:rPr>
        <w:t>§ 2.</w:t>
      </w:r>
    </w:p>
    <w:p w14:paraId="65FDCAA8"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 xml:space="preserve">Informacje ogólne </w:t>
      </w:r>
    </w:p>
    <w:p w14:paraId="545476CE" w14:textId="2CB8188C"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Postępowanie, którego dotyczy</w:t>
      </w:r>
      <w:r w:rsidR="000B2DDB">
        <w:rPr>
          <w:rFonts w:ascii="Arial" w:hAnsi="Arial" w:cs="Arial"/>
          <w:color w:val="auto"/>
          <w:sz w:val="22"/>
        </w:rPr>
        <w:t xml:space="preserve"> niniejsza</w:t>
      </w:r>
      <w:r w:rsidRPr="006E3EFA">
        <w:rPr>
          <w:rFonts w:ascii="Arial" w:hAnsi="Arial" w:cs="Arial"/>
          <w:color w:val="auto"/>
          <w:sz w:val="22"/>
        </w:rPr>
        <w:t xml:space="preserve"> specyfikacja warunków zamówienia (zwana dalej </w:t>
      </w:r>
      <w:r w:rsidR="00AE4928" w:rsidRPr="006E3EFA">
        <w:rPr>
          <w:rFonts w:ascii="Arial" w:hAnsi="Arial" w:cs="Arial"/>
          <w:color w:val="auto"/>
          <w:sz w:val="22"/>
        </w:rPr>
        <w:t>„</w:t>
      </w:r>
      <w:r w:rsidRPr="006E3EFA">
        <w:rPr>
          <w:rFonts w:ascii="Arial" w:hAnsi="Arial" w:cs="Arial"/>
          <w:b/>
          <w:color w:val="auto"/>
          <w:sz w:val="22"/>
        </w:rPr>
        <w:t>SWZ</w:t>
      </w:r>
      <w:r w:rsidR="00AE4928" w:rsidRPr="006E3EFA">
        <w:rPr>
          <w:rFonts w:ascii="Arial" w:hAnsi="Arial" w:cs="Arial"/>
          <w:color w:val="auto"/>
          <w:sz w:val="22"/>
        </w:rPr>
        <w:t>”</w:t>
      </w:r>
      <w:r w:rsidRPr="006E3EFA">
        <w:rPr>
          <w:rFonts w:ascii="Arial" w:hAnsi="Arial" w:cs="Arial"/>
          <w:color w:val="auto"/>
          <w:sz w:val="22"/>
        </w:rPr>
        <w:t xml:space="preserve">), oznaczone jest znakiem </w:t>
      </w:r>
      <w:r w:rsidR="002F32ED" w:rsidRPr="006E3EFA">
        <w:rPr>
          <w:rFonts w:ascii="Arial" w:hAnsi="Arial" w:cs="Arial"/>
          <w:b/>
          <w:color w:val="auto"/>
          <w:sz w:val="22"/>
        </w:rPr>
        <w:t>ZP – SAP/</w:t>
      </w:r>
      <w:r w:rsidR="00BF6EE6">
        <w:rPr>
          <w:rFonts w:ascii="Arial" w:hAnsi="Arial" w:cs="Arial"/>
          <w:b/>
          <w:color w:val="auto"/>
          <w:sz w:val="22"/>
        </w:rPr>
        <w:t>1</w:t>
      </w:r>
      <w:r w:rsidR="002F32ED" w:rsidRPr="006E3EFA">
        <w:rPr>
          <w:rFonts w:ascii="Arial" w:hAnsi="Arial" w:cs="Arial"/>
          <w:b/>
          <w:color w:val="auto"/>
          <w:sz w:val="22"/>
        </w:rPr>
        <w:t>/20</w:t>
      </w:r>
      <w:r w:rsidR="00D60595">
        <w:rPr>
          <w:rFonts w:ascii="Arial" w:hAnsi="Arial" w:cs="Arial"/>
          <w:b/>
          <w:color w:val="auto"/>
          <w:sz w:val="22"/>
        </w:rPr>
        <w:t>2</w:t>
      </w:r>
      <w:r w:rsidR="000B2DDB">
        <w:rPr>
          <w:rFonts w:ascii="Arial" w:hAnsi="Arial" w:cs="Arial"/>
          <w:b/>
          <w:color w:val="auto"/>
          <w:sz w:val="22"/>
        </w:rPr>
        <w:t>1</w:t>
      </w:r>
      <w:r w:rsidR="000B2DDB">
        <w:rPr>
          <w:rFonts w:ascii="Arial" w:hAnsi="Arial" w:cs="Arial"/>
          <w:color w:val="auto"/>
          <w:sz w:val="22"/>
        </w:rPr>
        <w:t xml:space="preserve"> i </w:t>
      </w:r>
      <w:r w:rsidRPr="006E3EFA">
        <w:rPr>
          <w:rFonts w:ascii="Arial" w:hAnsi="Arial" w:cs="Arial"/>
          <w:color w:val="auto"/>
          <w:sz w:val="22"/>
        </w:rPr>
        <w:t>prowadzone pod nazwą „</w:t>
      </w:r>
      <w:bookmarkStart w:id="5" w:name="_Hlk66276181"/>
      <w:r w:rsidR="000B2DDB" w:rsidRPr="000B2DDB">
        <w:rPr>
          <w:rFonts w:ascii="Arial" w:hAnsi="Arial" w:cs="Arial"/>
          <w:b/>
          <w:color w:val="auto"/>
          <w:sz w:val="22"/>
        </w:rPr>
        <w:t>Dostawa specjalnego samochodu ciężarowego, ssąco – płuczącego z odzyskiem wody, do czyszczenia kanalizacji sanitarnej o średnicach powyżej DN 500 mm</w:t>
      </w:r>
      <w:bookmarkEnd w:id="5"/>
      <w:r w:rsidRPr="006E3EFA">
        <w:rPr>
          <w:rFonts w:ascii="Arial" w:hAnsi="Arial" w:cs="Arial"/>
          <w:color w:val="auto"/>
          <w:sz w:val="22"/>
        </w:rPr>
        <w:t>” zwane jest dalej „</w:t>
      </w:r>
      <w:r w:rsidRPr="006E3EFA">
        <w:rPr>
          <w:rFonts w:ascii="Arial" w:hAnsi="Arial" w:cs="Arial"/>
          <w:b/>
          <w:color w:val="auto"/>
          <w:sz w:val="22"/>
        </w:rPr>
        <w:t>Postępowaniem</w:t>
      </w:r>
      <w:r w:rsidRPr="006E3EFA">
        <w:rPr>
          <w:rFonts w:ascii="Arial" w:hAnsi="Arial" w:cs="Arial"/>
          <w:color w:val="auto"/>
          <w:sz w:val="22"/>
        </w:rPr>
        <w:t xml:space="preserve">”. Wykonawcy zobowiązani są do powoływania się na wyżej podane oznaczenia we wszystkich kontaktach z Zamawiającym dotyczących Postępowania. </w:t>
      </w:r>
    </w:p>
    <w:p w14:paraId="475EACA1" w14:textId="77777777"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prowadzone jest w języku polskim. Wszelkie oświadczenia, zawiadomienia i inne dokumenty przygotowywane w Postępowaniu, jak również umowa w sprawie zamówienia publicznego, sporządzane będą w języku polskim. </w:t>
      </w:r>
    </w:p>
    <w:p w14:paraId="3700C5AC" w14:textId="700C782C" w:rsidR="00933B12" w:rsidRPr="00315208" w:rsidRDefault="00E2764B" w:rsidP="00315208">
      <w:pPr>
        <w:numPr>
          <w:ilvl w:val="0"/>
          <w:numId w:val="1"/>
        </w:numPr>
        <w:spacing w:after="114" w:line="250" w:lineRule="auto"/>
        <w:ind w:left="425" w:right="57" w:hanging="425"/>
        <w:rPr>
          <w:rFonts w:ascii="Arial" w:hAnsi="Arial" w:cs="Arial"/>
          <w:color w:val="auto"/>
          <w:sz w:val="22"/>
        </w:rPr>
      </w:pPr>
      <w:r w:rsidRPr="006E3EFA">
        <w:rPr>
          <w:rFonts w:ascii="Arial" w:hAnsi="Arial" w:cs="Arial"/>
          <w:color w:val="auto"/>
          <w:sz w:val="22"/>
        </w:rPr>
        <w:t>P</w:t>
      </w:r>
      <w:r w:rsidR="00D02358" w:rsidRPr="006E3EFA">
        <w:rPr>
          <w:rFonts w:ascii="Arial" w:hAnsi="Arial" w:cs="Arial"/>
          <w:color w:val="auto"/>
          <w:sz w:val="22"/>
        </w:rPr>
        <w:t xml:space="preserve">rzedmiotem zamówienia w Postępowaniu jest dostawa w rozumieniu art. </w:t>
      </w:r>
      <w:r w:rsidR="000B2DDB">
        <w:rPr>
          <w:rFonts w:ascii="Arial" w:hAnsi="Arial" w:cs="Arial"/>
          <w:color w:val="auto"/>
          <w:sz w:val="22"/>
        </w:rPr>
        <w:t>7</w:t>
      </w:r>
      <w:r w:rsidR="00D02358" w:rsidRPr="006E3EFA">
        <w:rPr>
          <w:rFonts w:ascii="Arial" w:hAnsi="Arial" w:cs="Arial"/>
          <w:color w:val="auto"/>
          <w:sz w:val="22"/>
        </w:rPr>
        <w:t xml:space="preserve"> pkt </w:t>
      </w:r>
      <w:r w:rsidR="000B2DDB">
        <w:rPr>
          <w:rFonts w:ascii="Arial" w:hAnsi="Arial" w:cs="Arial"/>
          <w:color w:val="auto"/>
          <w:sz w:val="22"/>
        </w:rPr>
        <w:t>4</w:t>
      </w:r>
      <w:r w:rsidR="00D02358" w:rsidRPr="006E3EFA">
        <w:rPr>
          <w:rFonts w:ascii="Arial" w:hAnsi="Arial" w:cs="Arial"/>
          <w:color w:val="auto"/>
          <w:sz w:val="22"/>
        </w:rPr>
        <w:t xml:space="preserve"> ustawy z dnia </w:t>
      </w:r>
      <w:r w:rsidR="000B2DDB">
        <w:rPr>
          <w:rFonts w:ascii="Arial" w:hAnsi="Arial" w:cs="Arial"/>
          <w:color w:val="auto"/>
          <w:sz w:val="22"/>
        </w:rPr>
        <w:t>11.września 2019</w:t>
      </w:r>
      <w:r w:rsidR="00D02358" w:rsidRPr="006E3EFA">
        <w:rPr>
          <w:rFonts w:ascii="Arial" w:hAnsi="Arial" w:cs="Arial"/>
          <w:color w:val="auto"/>
          <w:sz w:val="22"/>
        </w:rPr>
        <w:t xml:space="preserve"> roku – Prawo zamówień publicznych (Dz. U. z 201</w:t>
      </w:r>
      <w:r w:rsidR="000B2DDB">
        <w:rPr>
          <w:rFonts w:ascii="Arial" w:hAnsi="Arial" w:cs="Arial"/>
          <w:color w:val="auto"/>
          <w:sz w:val="22"/>
        </w:rPr>
        <w:t>9</w:t>
      </w:r>
      <w:r w:rsidR="00D02358" w:rsidRPr="006E3EFA">
        <w:rPr>
          <w:rFonts w:ascii="Arial" w:hAnsi="Arial" w:cs="Arial"/>
          <w:color w:val="auto"/>
          <w:sz w:val="22"/>
        </w:rPr>
        <w:t xml:space="preserve"> roku, poz. </w:t>
      </w:r>
      <w:r w:rsidR="00205F46">
        <w:rPr>
          <w:rFonts w:ascii="Arial" w:hAnsi="Arial" w:cs="Arial"/>
          <w:color w:val="auto"/>
          <w:sz w:val="22"/>
        </w:rPr>
        <w:t>2019</w:t>
      </w:r>
      <w:r w:rsidR="00D02358" w:rsidRPr="006E3EFA">
        <w:rPr>
          <w:rFonts w:ascii="Arial" w:hAnsi="Arial" w:cs="Arial"/>
          <w:color w:val="auto"/>
          <w:sz w:val="22"/>
        </w:rPr>
        <w:t xml:space="preserve"> ze zm.), zwanej dalej „</w:t>
      </w:r>
      <w:r w:rsidR="00D02358" w:rsidRPr="006E3EFA">
        <w:rPr>
          <w:rFonts w:ascii="Arial" w:hAnsi="Arial" w:cs="Arial"/>
          <w:b/>
          <w:color w:val="auto"/>
          <w:sz w:val="22"/>
        </w:rPr>
        <w:t xml:space="preserve">ustawą </w:t>
      </w:r>
      <w:proofErr w:type="spellStart"/>
      <w:r w:rsidR="00D02358" w:rsidRPr="006E3EFA">
        <w:rPr>
          <w:rFonts w:ascii="Arial" w:hAnsi="Arial" w:cs="Arial"/>
          <w:b/>
          <w:color w:val="auto"/>
          <w:sz w:val="22"/>
        </w:rPr>
        <w:t>Pzp</w:t>
      </w:r>
      <w:proofErr w:type="spellEnd"/>
      <w:r w:rsidR="00D02358" w:rsidRPr="006E3EFA">
        <w:rPr>
          <w:rFonts w:ascii="Arial" w:hAnsi="Arial" w:cs="Arial"/>
          <w:color w:val="auto"/>
          <w:sz w:val="22"/>
        </w:rPr>
        <w:t xml:space="preserve">”. </w:t>
      </w:r>
    </w:p>
    <w:p w14:paraId="33AC2064"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3. </w:t>
      </w:r>
    </w:p>
    <w:p w14:paraId="6D636C0D" w14:textId="77777777" w:rsidR="001F66CD" w:rsidRPr="006E3EFA" w:rsidRDefault="00D02358">
      <w:pPr>
        <w:spacing w:after="141" w:line="250" w:lineRule="auto"/>
        <w:ind w:left="1512" w:right="1140"/>
        <w:jc w:val="center"/>
        <w:rPr>
          <w:rFonts w:ascii="Arial" w:hAnsi="Arial" w:cs="Arial"/>
          <w:color w:val="auto"/>
          <w:sz w:val="22"/>
        </w:rPr>
      </w:pPr>
      <w:r w:rsidRPr="006E3EFA">
        <w:rPr>
          <w:rFonts w:ascii="Arial" w:hAnsi="Arial" w:cs="Arial"/>
          <w:b/>
          <w:color w:val="auto"/>
          <w:sz w:val="22"/>
        </w:rPr>
        <w:t xml:space="preserve">Tryb Postępowania </w:t>
      </w:r>
    </w:p>
    <w:p w14:paraId="1A3512C1" w14:textId="77777777" w:rsidR="001F66CD" w:rsidRPr="006E3EFA" w:rsidRDefault="00D02358" w:rsidP="00872406">
      <w:pPr>
        <w:numPr>
          <w:ilvl w:val="0"/>
          <w:numId w:val="2"/>
        </w:numPr>
        <w:spacing w:line="250" w:lineRule="auto"/>
        <w:ind w:left="425" w:right="0" w:hanging="425"/>
        <w:rPr>
          <w:rFonts w:ascii="Arial" w:hAnsi="Arial" w:cs="Arial"/>
          <w:color w:val="auto"/>
          <w:sz w:val="22"/>
        </w:rPr>
      </w:pPr>
      <w:r w:rsidRPr="006E3EFA">
        <w:rPr>
          <w:rFonts w:ascii="Arial" w:hAnsi="Arial" w:cs="Arial"/>
          <w:color w:val="auto"/>
          <w:sz w:val="22"/>
        </w:rPr>
        <w:t xml:space="preserve">Postępowanie prowadzone jest w trybie przetargu nieograniczonego na podstawie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59A5B6F0" w14:textId="3BEAF923" w:rsidR="00933B12" w:rsidRPr="00872406" w:rsidRDefault="00D02358" w:rsidP="00872406">
      <w:pPr>
        <w:numPr>
          <w:ilvl w:val="0"/>
          <w:numId w:val="2"/>
        </w:numPr>
        <w:spacing w:after="7" w:line="250" w:lineRule="auto"/>
        <w:ind w:left="425" w:right="0" w:hanging="425"/>
        <w:rPr>
          <w:rFonts w:ascii="Arial" w:hAnsi="Arial" w:cs="Arial"/>
          <w:b/>
          <w:color w:val="auto"/>
          <w:sz w:val="22"/>
        </w:rPr>
      </w:pPr>
      <w:r w:rsidRPr="00872406">
        <w:rPr>
          <w:rFonts w:ascii="Arial" w:hAnsi="Arial" w:cs="Arial"/>
          <w:color w:val="auto"/>
          <w:sz w:val="22"/>
        </w:rPr>
        <w:t xml:space="preserve">Wartość </w:t>
      </w:r>
      <w:r w:rsidRPr="00B027BF">
        <w:rPr>
          <w:rFonts w:ascii="Arial" w:hAnsi="Arial" w:cs="Arial"/>
          <w:color w:val="auto"/>
          <w:sz w:val="22"/>
        </w:rPr>
        <w:t>zamówienia przekracza równowartość kwoty</w:t>
      </w:r>
      <w:r w:rsidR="00872406" w:rsidRPr="00B027BF">
        <w:rPr>
          <w:rFonts w:ascii="Arial" w:hAnsi="Arial" w:cs="Arial"/>
          <w:color w:val="auto"/>
          <w:sz w:val="22"/>
        </w:rPr>
        <w:t xml:space="preserve">, o której mowa w art. 3 ust. 1 pkt 2 w zw.  ust. 2 pkt 1 i pkt 2 ustawy </w:t>
      </w:r>
      <w:proofErr w:type="spellStart"/>
      <w:r w:rsidR="00872406" w:rsidRPr="00B027BF">
        <w:rPr>
          <w:rFonts w:ascii="Arial" w:hAnsi="Arial" w:cs="Arial"/>
          <w:color w:val="auto"/>
          <w:sz w:val="22"/>
        </w:rPr>
        <w:t>Pzp</w:t>
      </w:r>
      <w:proofErr w:type="spellEnd"/>
      <w:r w:rsidR="00872406" w:rsidRPr="00B027BF">
        <w:rPr>
          <w:rFonts w:ascii="Arial" w:hAnsi="Arial" w:cs="Arial"/>
          <w:color w:val="auto"/>
          <w:sz w:val="22"/>
        </w:rPr>
        <w:t xml:space="preserve">, ogłoszone zgodnie z informacją Prezesa Urzędu Zamówień Publicznych w Dzienniku Urzędowym Rzeczypospolitej Polskiej ,,Monitor Polski”, oraz zamieszczane na stronie internetowej Urzędu Zamówień Publicznych, stosownie do postanowień art. 3 ust. 3 ustawy </w:t>
      </w:r>
      <w:proofErr w:type="spellStart"/>
      <w:r w:rsidR="00872406" w:rsidRPr="00B027BF">
        <w:rPr>
          <w:rFonts w:ascii="Arial" w:hAnsi="Arial" w:cs="Arial"/>
          <w:color w:val="auto"/>
          <w:sz w:val="22"/>
        </w:rPr>
        <w:t>Pzp</w:t>
      </w:r>
      <w:proofErr w:type="spellEnd"/>
      <w:r w:rsidR="00C33F2F">
        <w:rPr>
          <w:rFonts w:ascii="Arial" w:hAnsi="Arial" w:cs="Arial"/>
          <w:color w:val="auto"/>
          <w:sz w:val="22"/>
        </w:rPr>
        <w:t>.</w:t>
      </w:r>
      <w:r w:rsidR="00872406">
        <w:rPr>
          <w:rFonts w:ascii="Arial" w:hAnsi="Arial" w:cs="Arial"/>
          <w:color w:val="auto"/>
          <w:sz w:val="22"/>
        </w:rPr>
        <w:t xml:space="preserve"> </w:t>
      </w:r>
    </w:p>
    <w:p w14:paraId="4567EBE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4. </w:t>
      </w:r>
    </w:p>
    <w:p w14:paraId="3ED1021C" w14:textId="3A7EF3C8" w:rsidR="001F66CD" w:rsidRPr="006E3EFA" w:rsidRDefault="00D02358">
      <w:pPr>
        <w:spacing w:after="140" w:line="250" w:lineRule="auto"/>
        <w:ind w:left="1512" w:right="1138"/>
        <w:jc w:val="center"/>
        <w:rPr>
          <w:rFonts w:ascii="Arial" w:hAnsi="Arial" w:cs="Arial"/>
          <w:color w:val="auto"/>
          <w:sz w:val="22"/>
        </w:rPr>
      </w:pPr>
      <w:r w:rsidRPr="006E3EFA">
        <w:rPr>
          <w:rFonts w:ascii="Arial" w:hAnsi="Arial" w:cs="Arial"/>
          <w:b/>
          <w:color w:val="auto"/>
          <w:sz w:val="22"/>
        </w:rPr>
        <w:t xml:space="preserve">Opis przedmiotu zamówienia </w:t>
      </w:r>
      <w:r w:rsidR="00DF3AAC">
        <w:rPr>
          <w:rFonts w:ascii="Arial" w:hAnsi="Arial" w:cs="Arial"/>
          <w:b/>
          <w:color w:val="auto"/>
          <w:sz w:val="22"/>
        </w:rPr>
        <w:t>i przedmiotowe środki dowodowe</w:t>
      </w:r>
    </w:p>
    <w:p w14:paraId="734AD12C" w14:textId="252C9E3B" w:rsidR="003A47E3" w:rsidRPr="00C00D5A" w:rsidRDefault="00D02358" w:rsidP="003A47E3">
      <w:pPr>
        <w:numPr>
          <w:ilvl w:val="0"/>
          <w:numId w:val="3"/>
        </w:numPr>
        <w:spacing w:line="250" w:lineRule="auto"/>
        <w:ind w:left="425" w:right="0" w:hanging="425"/>
        <w:rPr>
          <w:rFonts w:ascii="Arial" w:hAnsi="Arial" w:cs="Arial"/>
          <w:bCs/>
          <w:color w:val="auto"/>
          <w:sz w:val="22"/>
        </w:rPr>
      </w:pPr>
      <w:r w:rsidRPr="006E3EFA">
        <w:rPr>
          <w:rFonts w:ascii="Arial" w:hAnsi="Arial" w:cs="Arial"/>
          <w:color w:val="auto"/>
          <w:sz w:val="22"/>
        </w:rPr>
        <w:t xml:space="preserve">Przedmiotem zamówienia jest </w:t>
      </w:r>
      <w:r w:rsidR="00C00D5A">
        <w:rPr>
          <w:rFonts w:ascii="Arial" w:hAnsi="Arial" w:cs="Arial"/>
          <w:bCs/>
          <w:color w:val="auto"/>
          <w:sz w:val="22"/>
        </w:rPr>
        <w:t>d</w:t>
      </w:r>
      <w:r w:rsidR="00C33F2F" w:rsidRPr="00C00D5A">
        <w:rPr>
          <w:rFonts w:ascii="Arial" w:hAnsi="Arial" w:cs="Arial"/>
          <w:bCs/>
          <w:color w:val="auto"/>
          <w:sz w:val="22"/>
        </w:rPr>
        <w:t>ostawa specjalnego samochodu ciężarowego, ssąco – płuczącego z odzyskiem wody, do czyszczenia kanalizacji sanitarnej o średnicach powyżej DN 500 mm</w:t>
      </w:r>
      <w:r w:rsidR="00BE1302">
        <w:rPr>
          <w:rFonts w:ascii="Arial" w:hAnsi="Arial" w:cs="Arial"/>
          <w:bCs/>
          <w:color w:val="auto"/>
          <w:sz w:val="22"/>
        </w:rPr>
        <w:t>.</w:t>
      </w:r>
    </w:p>
    <w:p w14:paraId="482ECBFC" w14:textId="483472EA" w:rsidR="00DF3AAC" w:rsidRPr="0031445D" w:rsidRDefault="00BE1302" w:rsidP="00DF3AAC">
      <w:pPr>
        <w:numPr>
          <w:ilvl w:val="0"/>
          <w:numId w:val="3"/>
        </w:numPr>
        <w:spacing w:line="250" w:lineRule="auto"/>
        <w:ind w:left="386" w:right="0" w:hanging="397"/>
        <w:rPr>
          <w:rFonts w:ascii="Arial" w:hAnsi="Arial" w:cs="Arial"/>
          <w:strike/>
          <w:color w:val="auto"/>
          <w:sz w:val="22"/>
        </w:rPr>
      </w:pPr>
      <w:r>
        <w:rPr>
          <w:rFonts w:ascii="Arial" w:hAnsi="Arial" w:cs="Arial"/>
          <w:color w:val="auto"/>
          <w:sz w:val="22"/>
        </w:rPr>
        <w:t>Opis przedmiotu zamówienia oraz szczegółowe warunki realizacji zamówienia, zostały zawarte</w:t>
      </w:r>
      <w:r w:rsidR="00E22A96">
        <w:rPr>
          <w:rFonts w:ascii="Arial" w:hAnsi="Arial" w:cs="Arial"/>
          <w:color w:val="auto"/>
          <w:sz w:val="22"/>
        </w:rPr>
        <w:t xml:space="preserve"> w Załączniku nr 1 do SWZ oraz</w:t>
      </w:r>
      <w:r>
        <w:rPr>
          <w:rFonts w:ascii="Arial" w:hAnsi="Arial" w:cs="Arial"/>
          <w:color w:val="auto"/>
          <w:sz w:val="22"/>
        </w:rPr>
        <w:t xml:space="preserve"> we wzorze umowy w sprawie niniejszego zamówienia publicznego stanowiącym </w:t>
      </w:r>
      <w:r w:rsidRPr="0031445D">
        <w:rPr>
          <w:rFonts w:ascii="Arial" w:hAnsi="Arial" w:cs="Arial"/>
          <w:color w:val="auto"/>
          <w:sz w:val="22"/>
        </w:rPr>
        <w:t xml:space="preserve">Załącznik nr </w:t>
      </w:r>
      <w:r w:rsidR="0031445D" w:rsidRPr="0031445D">
        <w:rPr>
          <w:rFonts w:ascii="Arial" w:hAnsi="Arial" w:cs="Arial"/>
          <w:color w:val="auto"/>
          <w:sz w:val="22"/>
        </w:rPr>
        <w:t>1</w:t>
      </w:r>
      <w:r w:rsidR="00E22A96">
        <w:rPr>
          <w:rFonts w:ascii="Arial" w:hAnsi="Arial" w:cs="Arial"/>
          <w:color w:val="auto"/>
          <w:sz w:val="22"/>
        </w:rPr>
        <w:t>1</w:t>
      </w:r>
      <w:r w:rsidRPr="0031445D">
        <w:rPr>
          <w:rFonts w:ascii="Arial" w:hAnsi="Arial" w:cs="Arial"/>
          <w:color w:val="auto"/>
          <w:sz w:val="22"/>
        </w:rPr>
        <w:t xml:space="preserve"> do SWZ</w:t>
      </w:r>
      <w:r w:rsidR="0065276E" w:rsidRPr="0031445D">
        <w:rPr>
          <w:rFonts w:ascii="Arial" w:hAnsi="Arial" w:cs="Arial"/>
          <w:color w:val="auto"/>
          <w:sz w:val="22"/>
        </w:rPr>
        <w:t>.</w:t>
      </w:r>
    </w:p>
    <w:p w14:paraId="49528A48" w14:textId="1194C295" w:rsidR="00DF3AAC" w:rsidRPr="0065276E" w:rsidRDefault="00DF3AAC" w:rsidP="00DF3AAC">
      <w:pPr>
        <w:numPr>
          <w:ilvl w:val="0"/>
          <w:numId w:val="3"/>
        </w:numPr>
        <w:spacing w:line="250" w:lineRule="auto"/>
        <w:ind w:left="386" w:right="0" w:hanging="397"/>
        <w:rPr>
          <w:rFonts w:ascii="Arial" w:hAnsi="Arial" w:cs="Arial"/>
          <w:color w:val="auto"/>
          <w:sz w:val="22"/>
        </w:rPr>
      </w:pPr>
      <w:r w:rsidRPr="0065276E">
        <w:rPr>
          <w:rFonts w:ascii="Arial" w:hAnsi="Arial" w:cs="Arial"/>
          <w:color w:val="auto"/>
          <w:sz w:val="22"/>
        </w:rPr>
        <w:t>Zamawiający nie dopuszcza składania ofert wariantowych</w:t>
      </w:r>
      <w:r w:rsidR="0065276E">
        <w:rPr>
          <w:rFonts w:ascii="Arial" w:hAnsi="Arial" w:cs="Arial"/>
          <w:color w:val="auto"/>
          <w:sz w:val="22"/>
        </w:rPr>
        <w:t>.</w:t>
      </w:r>
    </w:p>
    <w:p w14:paraId="29CEF005" w14:textId="0755BB59" w:rsidR="00A57B14" w:rsidRPr="0065276E" w:rsidRDefault="00DF3AAC" w:rsidP="00DF3AAC">
      <w:pPr>
        <w:numPr>
          <w:ilvl w:val="0"/>
          <w:numId w:val="3"/>
        </w:numPr>
        <w:spacing w:line="250" w:lineRule="auto"/>
        <w:ind w:left="386" w:right="0" w:hanging="397"/>
        <w:rPr>
          <w:rFonts w:ascii="Arial" w:hAnsi="Arial" w:cs="Arial"/>
          <w:strike/>
          <w:color w:val="FF0000"/>
          <w:sz w:val="22"/>
        </w:rPr>
      </w:pPr>
      <w:r w:rsidRPr="00DF3AAC">
        <w:rPr>
          <w:rFonts w:ascii="Arial" w:hAnsi="Arial" w:cs="Arial"/>
          <w:color w:val="auto"/>
          <w:sz w:val="22"/>
        </w:rPr>
        <w:t xml:space="preserve">Przedmiot </w:t>
      </w:r>
      <w:r>
        <w:rPr>
          <w:rFonts w:ascii="Arial" w:hAnsi="Arial" w:cs="Arial"/>
          <w:color w:val="auto"/>
          <w:sz w:val="22"/>
        </w:rPr>
        <w:t>zamówienia określony jest kodem CPV 34114000-9</w:t>
      </w:r>
      <w:r w:rsidR="0065276E">
        <w:rPr>
          <w:rFonts w:ascii="Arial" w:hAnsi="Arial" w:cs="Arial"/>
          <w:color w:val="auto"/>
          <w:sz w:val="22"/>
        </w:rPr>
        <w:t>.</w:t>
      </w:r>
    </w:p>
    <w:p w14:paraId="7F010218" w14:textId="5BC29500" w:rsidR="0065276E" w:rsidRPr="0065276E" w:rsidRDefault="0065276E" w:rsidP="00DF3AAC">
      <w:pPr>
        <w:numPr>
          <w:ilvl w:val="0"/>
          <w:numId w:val="3"/>
        </w:numPr>
        <w:spacing w:line="250" w:lineRule="auto"/>
        <w:ind w:left="386" w:right="0" w:hanging="397"/>
        <w:rPr>
          <w:rFonts w:ascii="Arial" w:hAnsi="Arial" w:cs="Arial"/>
          <w:strike/>
          <w:color w:val="FF0000"/>
          <w:sz w:val="22"/>
        </w:rPr>
      </w:pPr>
      <w:r>
        <w:rPr>
          <w:rFonts w:ascii="Arial" w:hAnsi="Arial" w:cs="Arial"/>
          <w:color w:val="auto"/>
          <w:sz w:val="22"/>
        </w:rPr>
        <w:t>Przedmiotowe środki dowodowe</w:t>
      </w:r>
      <w:r w:rsidR="00F84894">
        <w:rPr>
          <w:rFonts w:ascii="Arial" w:hAnsi="Arial" w:cs="Arial"/>
          <w:color w:val="auto"/>
          <w:sz w:val="22"/>
        </w:rPr>
        <w:t>.</w:t>
      </w:r>
    </w:p>
    <w:p w14:paraId="66A759D6" w14:textId="77777777" w:rsidR="004966DB" w:rsidRPr="005278AA" w:rsidRDefault="00DF1AD1" w:rsidP="0065276E">
      <w:pPr>
        <w:spacing w:line="250" w:lineRule="auto"/>
        <w:ind w:left="386" w:right="0" w:firstLine="0"/>
        <w:rPr>
          <w:rFonts w:ascii="Arial" w:hAnsi="Arial" w:cs="Arial"/>
          <w:color w:val="auto"/>
          <w:sz w:val="22"/>
        </w:rPr>
      </w:pPr>
      <w:r w:rsidRPr="005278AA">
        <w:rPr>
          <w:rFonts w:ascii="Arial" w:hAnsi="Arial" w:cs="Arial"/>
          <w:color w:val="auto"/>
          <w:sz w:val="22"/>
        </w:rPr>
        <w:lastRenderedPageBreak/>
        <w:t xml:space="preserve">W celu potwierdzenia, że oferowana dostawa  spełnia określone przez Zamawiającego w WSZ wymagania, cechy lub kryteria, Wykonawca, jako przedmiotowe środki dowodowe </w:t>
      </w:r>
      <w:r w:rsidR="004966DB" w:rsidRPr="005278AA">
        <w:rPr>
          <w:rFonts w:ascii="Arial" w:hAnsi="Arial" w:cs="Arial"/>
          <w:color w:val="auto"/>
          <w:sz w:val="22"/>
        </w:rPr>
        <w:t>obowiązany jest złożyć wraz z ofertą:</w:t>
      </w:r>
    </w:p>
    <w:p w14:paraId="6B811661" w14:textId="6C7E9DFE" w:rsidR="00DF3AAC" w:rsidRPr="005278AA" w:rsidRDefault="005278AA" w:rsidP="009B4C57">
      <w:pPr>
        <w:pStyle w:val="Akapitzlist"/>
        <w:numPr>
          <w:ilvl w:val="0"/>
          <w:numId w:val="72"/>
        </w:numPr>
        <w:spacing w:line="250" w:lineRule="auto"/>
        <w:ind w:left="754" w:right="0" w:hanging="357"/>
        <w:rPr>
          <w:rFonts w:ascii="Arial" w:hAnsi="Arial" w:cs="Arial"/>
          <w:strike/>
          <w:color w:val="FF0000"/>
          <w:sz w:val="22"/>
        </w:rPr>
      </w:pPr>
      <w:r>
        <w:rPr>
          <w:rFonts w:ascii="Arial" w:hAnsi="Arial" w:cs="Arial"/>
          <w:sz w:val="22"/>
        </w:rPr>
        <w:t xml:space="preserve">tabelę porównawczą sporządzoną zgodnie z </w:t>
      </w:r>
      <w:r w:rsidR="00D0131C">
        <w:rPr>
          <w:rFonts w:ascii="Arial" w:hAnsi="Arial" w:cs="Arial"/>
          <w:sz w:val="22"/>
        </w:rPr>
        <w:t>Z</w:t>
      </w:r>
      <w:r>
        <w:rPr>
          <w:rFonts w:ascii="Arial" w:hAnsi="Arial" w:cs="Arial"/>
          <w:sz w:val="22"/>
        </w:rPr>
        <w:t>ałącznikiem nr 10 do SWZ,</w:t>
      </w:r>
    </w:p>
    <w:p w14:paraId="0912C914" w14:textId="0002D5FF" w:rsidR="005278AA" w:rsidRPr="005278AA" w:rsidRDefault="005278AA" w:rsidP="009B4C57">
      <w:pPr>
        <w:pStyle w:val="Akapitzlist"/>
        <w:numPr>
          <w:ilvl w:val="0"/>
          <w:numId w:val="72"/>
        </w:numPr>
        <w:spacing w:line="250" w:lineRule="auto"/>
        <w:ind w:left="754" w:right="0" w:hanging="357"/>
        <w:rPr>
          <w:rFonts w:ascii="Arial" w:hAnsi="Arial" w:cs="Arial"/>
          <w:strike/>
          <w:color w:val="FF0000"/>
          <w:sz w:val="22"/>
        </w:rPr>
      </w:pPr>
      <w:r>
        <w:rPr>
          <w:rFonts w:ascii="Arial" w:hAnsi="Arial" w:cs="Arial"/>
          <w:sz w:val="22"/>
        </w:rPr>
        <w:t xml:space="preserve">pełny opis parametrów technicznych oferowanego </w:t>
      </w:r>
      <w:r w:rsidR="00D0131C">
        <w:rPr>
          <w:rFonts w:ascii="Arial" w:hAnsi="Arial" w:cs="Arial"/>
          <w:sz w:val="22"/>
        </w:rPr>
        <w:t>samochodu</w:t>
      </w:r>
      <w:r>
        <w:rPr>
          <w:rFonts w:ascii="Arial" w:hAnsi="Arial" w:cs="Arial"/>
          <w:sz w:val="22"/>
        </w:rPr>
        <w:t xml:space="preserve"> specjalnego opracowanego wg wymagań SWZ,</w:t>
      </w:r>
    </w:p>
    <w:p w14:paraId="0E7C2A9C" w14:textId="1C89EB17" w:rsidR="00D0131C" w:rsidRPr="00D0131C" w:rsidRDefault="005278AA" w:rsidP="009B4C57">
      <w:pPr>
        <w:pStyle w:val="Akapitzlist"/>
        <w:numPr>
          <w:ilvl w:val="0"/>
          <w:numId w:val="72"/>
        </w:numPr>
        <w:spacing w:line="250" w:lineRule="auto"/>
        <w:ind w:left="754" w:right="0" w:hanging="357"/>
        <w:rPr>
          <w:rFonts w:ascii="Arial" w:hAnsi="Arial" w:cs="Arial"/>
          <w:strike/>
          <w:color w:val="FF0000"/>
          <w:sz w:val="22"/>
        </w:rPr>
      </w:pPr>
      <w:bookmarkStart w:id="6" w:name="_Hlk68096326"/>
      <w:r>
        <w:rPr>
          <w:rFonts w:ascii="Arial" w:hAnsi="Arial" w:cs="Arial"/>
          <w:sz w:val="22"/>
        </w:rPr>
        <w:t xml:space="preserve">oświadczenie </w:t>
      </w:r>
      <w:bookmarkStart w:id="7" w:name="_Hlk68096408"/>
      <w:r>
        <w:rPr>
          <w:rFonts w:ascii="Arial" w:hAnsi="Arial" w:cs="Arial"/>
          <w:sz w:val="22"/>
        </w:rPr>
        <w:t>o serwisie gwarancyjnym i pogwarancyjnym zabudowy samochodu</w:t>
      </w:r>
      <w:r w:rsidR="00D0131C">
        <w:rPr>
          <w:rFonts w:ascii="Arial" w:hAnsi="Arial" w:cs="Arial"/>
          <w:sz w:val="22"/>
        </w:rPr>
        <w:t xml:space="preserve"> specjalnego wg wzoru stanowiącego Załącznik nr 8 do SWZ,</w:t>
      </w:r>
    </w:p>
    <w:bookmarkEnd w:id="7"/>
    <w:p w14:paraId="720C9D08" w14:textId="5ED81F2B" w:rsidR="00D0131C" w:rsidRPr="00D0131C" w:rsidRDefault="00D0131C" w:rsidP="009B4C57">
      <w:pPr>
        <w:pStyle w:val="Akapitzlist"/>
        <w:numPr>
          <w:ilvl w:val="0"/>
          <w:numId w:val="72"/>
        </w:numPr>
        <w:spacing w:line="250" w:lineRule="auto"/>
        <w:ind w:left="754" w:right="0" w:hanging="357"/>
        <w:rPr>
          <w:rFonts w:ascii="Arial" w:hAnsi="Arial" w:cs="Arial"/>
          <w:strike/>
          <w:color w:val="FF0000"/>
          <w:sz w:val="22"/>
        </w:rPr>
      </w:pPr>
      <w:r>
        <w:rPr>
          <w:rFonts w:ascii="Arial" w:hAnsi="Arial" w:cs="Arial"/>
          <w:sz w:val="22"/>
        </w:rPr>
        <w:t>oświadczenie</w:t>
      </w:r>
      <w:r w:rsidR="00F84894">
        <w:rPr>
          <w:rFonts w:ascii="Arial" w:hAnsi="Arial" w:cs="Arial"/>
          <w:sz w:val="22"/>
        </w:rPr>
        <w:t xml:space="preserve"> o serwisie gwarancyjnym i pogwarancyjnym podwozia samochodu specjalnego wg wzoru stanowiącego Załącznik nr 9 do SWZ</w:t>
      </w:r>
    </w:p>
    <w:bookmarkEnd w:id="6"/>
    <w:p w14:paraId="1B3E4549" w14:textId="77777777" w:rsidR="00D0131C" w:rsidRPr="00F84894" w:rsidRDefault="00D0131C" w:rsidP="00F84894">
      <w:pPr>
        <w:pStyle w:val="Akapitzlist"/>
        <w:spacing w:line="250" w:lineRule="auto"/>
        <w:ind w:left="754" w:right="0" w:firstLine="0"/>
        <w:rPr>
          <w:rFonts w:ascii="Arial" w:hAnsi="Arial" w:cs="Arial"/>
          <w:strike/>
          <w:color w:val="FF0000"/>
          <w:sz w:val="22"/>
        </w:rPr>
      </w:pPr>
    </w:p>
    <w:p w14:paraId="0B1368A8" w14:textId="35154471" w:rsidR="00444E52" w:rsidRPr="00F60F2E" w:rsidRDefault="00CE6FC8" w:rsidP="00444E52">
      <w:pPr>
        <w:pStyle w:val="Akapitzlist"/>
        <w:spacing w:after="0" w:line="250" w:lineRule="auto"/>
        <w:ind w:left="454" w:right="0" w:firstLine="0"/>
        <w:rPr>
          <w:rFonts w:ascii="Arial" w:hAnsi="Arial" w:cs="Arial"/>
          <w:color w:val="auto"/>
          <w:sz w:val="22"/>
        </w:rPr>
      </w:pPr>
      <w:r w:rsidRPr="00F60F2E">
        <w:rPr>
          <w:rFonts w:ascii="Arial" w:hAnsi="Arial" w:cs="Arial"/>
          <w:color w:val="auto"/>
          <w:sz w:val="22"/>
        </w:rPr>
        <w:t>Jeżeli Wykonawca nie złoży przedmiotowych środków dowodowych lub złożone przedmiotowe środki dowodowe są niekompletne, Zamawiający wezwie do ich złożenia lub uzupełnienia w</w:t>
      </w:r>
      <w:r w:rsidR="00F84894" w:rsidRPr="00F60F2E">
        <w:rPr>
          <w:rFonts w:ascii="Arial" w:hAnsi="Arial" w:cs="Arial"/>
          <w:color w:val="auto"/>
          <w:sz w:val="22"/>
        </w:rPr>
        <w:t> </w:t>
      </w:r>
      <w:r w:rsidRPr="00F60F2E">
        <w:rPr>
          <w:rFonts w:ascii="Arial" w:hAnsi="Arial" w:cs="Arial"/>
          <w:color w:val="auto"/>
          <w:sz w:val="22"/>
        </w:rPr>
        <w:t>wyznaczonym terminie.</w:t>
      </w:r>
    </w:p>
    <w:p w14:paraId="6CF09286" w14:textId="5277F7C4" w:rsidR="00F84894" w:rsidRPr="00F60F2E" w:rsidRDefault="00F84894" w:rsidP="00444E52">
      <w:pPr>
        <w:pStyle w:val="Akapitzlist"/>
        <w:spacing w:after="0" w:line="250" w:lineRule="auto"/>
        <w:ind w:left="454" w:right="0" w:firstLine="0"/>
        <w:rPr>
          <w:rFonts w:ascii="Arial" w:hAnsi="Arial" w:cs="Arial"/>
          <w:color w:val="auto"/>
          <w:sz w:val="22"/>
        </w:rPr>
      </w:pPr>
      <w:r w:rsidRPr="00F60F2E">
        <w:rPr>
          <w:rFonts w:ascii="Arial" w:hAnsi="Arial" w:cs="Arial"/>
          <w:color w:val="auto"/>
          <w:sz w:val="22"/>
        </w:rPr>
        <w:t>Zamawiający może żądać od Wykonawców wyjaśnień dotyczących treści przedmiotowych środków dowodowych</w:t>
      </w:r>
    </w:p>
    <w:p w14:paraId="02A2A45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5. </w:t>
      </w:r>
    </w:p>
    <w:p w14:paraId="34865C24" w14:textId="77777777" w:rsidR="001F66CD" w:rsidRPr="006E3EFA" w:rsidRDefault="00D02358" w:rsidP="00FD57AE">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Termin realizacji zamówienia </w:t>
      </w:r>
    </w:p>
    <w:p w14:paraId="2189AB12" w14:textId="1778BCE3" w:rsidR="00FD57AE" w:rsidRPr="00A145EC" w:rsidRDefault="00FD57AE" w:rsidP="00FA1D02">
      <w:pPr>
        <w:numPr>
          <w:ilvl w:val="0"/>
          <w:numId w:val="4"/>
        </w:numPr>
        <w:spacing w:after="111" w:line="250" w:lineRule="auto"/>
        <w:ind w:left="425" w:right="57" w:hanging="425"/>
        <w:rPr>
          <w:rFonts w:ascii="Arial" w:hAnsi="Arial" w:cs="Arial"/>
          <w:color w:val="auto"/>
          <w:sz w:val="22"/>
        </w:rPr>
      </w:pPr>
      <w:r w:rsidRPr="00A145EC">
        <w:rPr>
          <w:rFonts w:ascii="Arial" w:hAnsi="Arial" w:cs="Arial"/>
          <w:color w:val="auto"/>
          <w:sz w:val="22"/>
        </w:rPr>
        <w:t xml:space="preserve">Termin realizacji zamówienia: </w:t>
      </w:r>
      <w:r w:rsidR="001B7AF1" w:rsidRPr="00A145EC">
        <w:rPr>
          <w:rFonts w:ascii="Arial" w:hAnsi="Arial" w:cs="Arial"/>
          <w:b/>
          <w:color w:val="auto"/>
          <w:sz w:val="22"/>
        </w:rPr>
        <w:t>18 miesięcy</w:t>
      </w:r>
      <w:r w:rsidR="00BE7387" w:rsidRPr="00A145EC">
        <w:rPr>
          <w:rFonts w:ascii="Arial" w:hAnsi="Arial" w:cs="Arial"/>
          <w:b/>
          <w:color w:val="auto"/>
          <w:sz w:val="22"/>
        </w:rPr>
        <w:t xml:space="preserve"> </w:t>
      </w:r>
      <w:r w:rsidR="00BE7387" w:rsidRPr="00A145EC">
        <w:rPr>
          <w:rFonts w:ascii="Arial" w:hAnsi="Arial" w:cs="Arial"/>
          <w:bCs/>
          <w:color w:val="auto"/>
          <w:sz w:val="22"/>
        </w:rPr>
        <w:t>liczony</w:t>
      </w:r>
      <w:r w:rsidR="009846C8">
        <w:rPr>
          <w:rFonts w:ascii="Arial" w:hAnsi="Arial" w:cs="Arial"/>
          <w:bCs/>
          <w:color w:val="auto"/>
          <w:sz w:val="22"/>
        </w:rPr>
        <w:t>ch</w:t>
      </w:r>
      <w:r w:rsidR="00BE7387" w:rsidRPr="00A145EC">
        <w:rPr>
          <w:rFonts w:ascii="Arial" w:hAnsi="Arial" w:cs="Arial"/>
          <w:bCs/>
          <w:color w:val="auto"/>
          <w:sz w:val="22"/>
        </w:rPr>
        <w:t xml:space="preserve"> od daty zawarcia umowy.</w:t>
      </w:r>
    </w:p>
    <w:p w14:paraId="3974A1CA" w14:textId="77777777" w:rsidR="00C82630" w:rsidRPr="006E3EFA" w:rsidRDefault="00C82630">
      <w:pPr>
        <w:spacing w:after="7" w:line="250" w:lineRule="auto"/>
        <w:ind w:left="1512" w:right="1138"/>
        <w:jc w:val="center"/>
        <w:rPr>
          <w:rFonts w:ascii="Arial" w:hAnsi="Arial" w:cs="Arial"/>
          <w:b/>
          <w:color w:val="auto"/>
          <w:sz w:val="22"/>
        </w:rPr>
      </w:pPr>
    </w:p>
    <w:p w14:paraId="4A6F8A7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6. </w:t>
      </w:r>
    </w:p>
    <w:p w14:paraId="341FC708" w14:textId="68D44AD6" w:rsidR="001F66CD" w:rsidRPr="006E3EFA" w:rsidRDefault="00A6752D">
      <w:pPr>
        <w:spacing w:after="81" w:line="250" w:lineRule="auto"/>
        <w:ind w:left="1512" w:right="1141"/>
        <w:jc w:val="center"/>
        <w:rPr>
          <w:rFonts w:ascii="Arial" w:hAnsi="Arial" w:cs="Arial"/>
          <w:color w:val="auto"/>
          <w:sz w:val="22"/>
        </w:rPr>
      </w:pPr>
      <w:r>
        <w:rPr>
          <w:rFonts w:ascii="Arial" w:hAnsi="Arial" w:cs="Arial"/>
          <w:b/>
          <w:color w:val="auto"/>
          <w:sz w:val="22"/>
        </w:rPr>
        <w:t>Podstawy wykluczenia i w</w:t>
      </w:r>
      <w:r w:rsidR="00D02358" w:rsidRPr="006E3EFA">
        <w:rPr>
          <w:rFonts w:ascii="Arial" w:hAnsi="Arial" w:cs="Arial"/>
          <w:b/>
          <w:color w:val="auto"/>
          <w:sz w:val="22"/>
        </w:rPr>
        <w:t xml:space="preserve">arunki udziału w Postępowaniu </w:t>
      </w:r>
    </w:p>
    <w:p w14:paraId="4223428A"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P r z e s ł a n k i</w:t>
      </w:r>
      <w:r w:rsidR="00E93A5D" w:rsidRPr="006E3EFA">
        <w:rPr>
          <w:rFonts w:ascii="Arial" w:hAnsi="Arial" w:cs="Arial"/>
          <w:b/>
          <w:i/>
          <w:color w:val="auto"/>
          <w:sz w:val="22"/>
        </w:rPr>
        <w:t xml:space="preserve">  </w:t>
      </w:r>
      <w:r w:rsidRPr="006E3EFA">
        <w:rPr>
          <w:rFonts w:ascii="Arial" w:hAnsi="Arial" w:cs="Arial"/>
          <w:b/>
          <w:i/>
          <w:color w:val="auto"/>
          <w:sz w:val="22"/>
        </w:rPr>
        <w:t>w y k l u c z e n i a</w:t>
      </w:r>
      <w:r w:rsidR="00E93A5D" w:rsidRPr="006E3EFA">
        <w:rPr>
          <w:rFonts w:ascii="Arial" w:hAnsi="Arial" w:cs="Arial"/>
          <w:b/>
          <w:i/>
          <w:color w:val="auto"/>
          <w:sz w:val="22"/>
        </w:rPr>
        <w:t xml:space="preserve"> </w:t>
      </w:r>
      <w:r w:rsidRPr="006E3EFA">
        <w:rPr>
          <w:rFonts w:ascii="Arial" w:hAnsi="Arial" w:cs="Arial"/>
          <w:b/>
          <w:i/>
          <w:color w:val="auto"/>
          <w:sz w:val="22"/>
        </w:rPr>
        <w:t xml:space="preserve"> z</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a </w:t>
      </w:r>
    </w:p>
    <w:p w14:paraId="5DBC90A8" w14:textId="77777777" w:rsidR="001F66CD" w:rsidRPr="006E3EFA" w:rsidRDefault="00D02358" w:rsidP="009B4C57">
      <w:pPr>
        <w:pStyle w:val="Akapitzlist"/>
        <w:numPr>
          <w:ilvl w:val="0"/>
          <w:numId w:val="19"/>
        </w:numPr>
        <w:tabs>
          <w:tab w:val="center" w:pos="354"/>
          <w:tab w:val="center" w:pos="3363"/>
        </w:tabs>
        <w:spacing w:line="250" w:lineRule="auto"/>
        <w:ind w:left="357" w:right="0" w:hanging="357"/>
        <w:jc w:val="left"/>
        <w:rPr>
          <w:rFonts w:ascii="Arial" w:hAnsi="Arial" w:cs="Arial"/>
          <w:color w:val="auto"/>
          <w:sz w:val="22"/>
        </w:rPr>
      </w:pPr>
      <w:r w:rsidRPr="006E3EFA">
        <w:rPr>
          <w:rFonts w:ascii="Arial" w:hAnsi="Arial" w:cs="Arial"/>
          <w:color w:val="auto"/>
          <w:sz w:val="22"/>
        </w:rPr>
        <w:t xml:space="preserve">O udzielenie zamówienia mogą ubiegać się Wykonawcy, którzy: </w:t>
      </w:r>
    </w:p>
    <w:p w14:paraId="260665C8" w14:textId="7F2A4010" w:rsidR="001F66CD" w:rsidRPr="006E3EFA" w:rsidRDefault="00D02358" w:rsidP="00FA1D02">
      <w:pPr>
        <w:numPr>
          <w:ilvl w:val="0"/>
          <w:numId w:val="5"/>
        </w:numPr>
        <w:spacing w:line="250" w:lineRule="auto"/>
        <w:ind w:left="811" w:right="0" w:hanging="357"/>
        <w:rPr>
          <w:rFonts w:ascii="Arial" w:hAnsi="Arial" w:cs="Arial"/>
          <w:color w:val="auto"/>
          <w:sz w:val="22"/>
        </w:rPr>
      </w:pPr>
      <w:r w:rsidRPr="006E3EFA">
        <w:rPr>
          <w:rFonts w:ascii="Arial" w:hAnsi="Arial" w:cs="Arial"/>
          <w:color w:val="auto"/>
          <w:sz w:val="22"/>
        </w:rPr>
        <w:t xml:space="preserve">nie podlegają wykluczeniu z Postępowania na podstawie art. </w:t>
      </w:r>
      <w:r w:rsidR="00CE6FC8">
        <w:rPr>
          <w:rFonts w:ascii="Arial" w:hAnsi="Arial" w:cs="Arial"/>
          <w:color w:val="auto"/>
          <w:sz w:val="22"/>
        </w:rPr>
        <w:t xml:space="preserve">108 ust.1 pkt 1 -6 ustawy </w:t>
      </w:r>
      <w:proofErr w:type="spellStart"/>
      <w:r w:rsidR="00CE6FC8">
        <w:rPr>
          <w:rFonts w:ascii="Arial" w:hAnsi="Arial" w:cs="Arial"/>
          <w:color w:val="auto"/>
          <w:sz w:val="22"/>
        </w:rPr>
        <w:t>Pzp</w:t>
      </w:r>
      <w:proofErr w:type="spellEnd"/>
      <w:r w:rsidRPr="006E3EFA">
        <w:rPr>
          <w:rFonts w:ascii="Arial" w:hAnsi="Arial" w:cs="Arial"/>
          <w:color w:val="auto"/>
          <w:sz w:val="22"/>
        </w:rPr>
        <w:t xml:space="preserve"> </w:t>
      </w:r>
      <w:r w:rsidR="00CE6FC8">
        <w:rPr>
          <w:rFonts w:ascii="Arial" w:hAnsi="Arial" w:cs="Arial"/>
          <w:color w:val="auto"/>
          <w:sz w:val="22"/>
        </w:rPr>
        <w:t xml:space="preserve">oraz art. 109 </w:t>
      </w:r>
      <w:r w:rsidRPr="006E3EFA">
        <w:rPr>
          <w:rFonts w:ascii="Arial" w:hAnsi="Arial" w:cs="Arial"/>
          <w:color w:val="auto"/>
          <w:sz w:val="22"/>
        </w:rPr>
        <w:t xml:space="preserve">ust. 1 pkt </w:t>
      </w:r>
      <w:r w:rsidR="00CE6FC8">
        <w:rPr>
          <w:rFonts w:ascii="Arial" w:hAnsi="Arial" w:cs="Arial"/>
          <w:color w:val="auto"/>
          <w:sz w:val="22"/>
        </w:rPr>
        <w:t xml:space="preserve">4 i 6 ustawy </w:t>
      </w:r>
      <w:proofErr w:type="spellStart"/>
      <w:r w:rsidR="00CE6FC8">
        <w:rPr>
          <w:rFonts w:ascii="Arial" w:hAnsi="Arial" w:cs="Arial"/>
          <w:color w:val="auto"/>
          <w:sz w:val="22"/>
        </w:rPr>
        <w:t>Pzp</w:t>
      </w:r>
      <w:proofErr w:type="spellEnd"/>
      <w:r w:rsidR="00CE6FC8">
        <w:rPr>
          <w:rFonts w:ascii="Arial" w:hAnsi="Arial" w:cs="Arial"/>
          <w:color w:val="auto"/>
          <w:sz w:val="22"/>
        </w:rPr>
        <w:t xml:space="preserve">, </w:t>
      </w:r>
      <w:r w:rsidRPr="006E3EFA">
        <w:rPr>
          <w:rFonts w:ascii="Arial" w:hAnsi="Arial" w:cs="Arial"/>
          <w:color w:val="auto"/>
          <w:sz w:val="22"/>
        </w:rPr>
        <w:t>z</w:t>
      </w:r>
      <w:r w:rsidR="00E93A5D" w:rsidRPr="006E3EFA">
        <w:rPr>
          <w:rFonts w:ascii="Arial" w:hAnsi="Arial" w:cs="Arial"/>
          <w:color w:val="auto"/>
          <w:sz w:val="22"/>
        </w:rPr>
        <w:t> </w:t>
      </w:r>
      <w:r w:rsidRPr="006E3EFA">
        <w:rPr>
          <w:rFonts w:ascii="Arial" w:hAnsi="Arial" w:cs="Arial"/>
          <w:color w:val="auto"/>
          <w:sz w:val="22"/>
        </w:rPr>
        <w:t xml:space="preserve">zastrzeżeniem art. </w:t>
      </w:r>
      <w:r w:rsidR="00CE6FC8">
        <w:rPr>
          <w:rFonts w:ascii="Arial" w:hAnsi="Arial" w:cs="Arial"/>
          <w:color w:val="auto"/>
          <w:sz w:val="22"/>
        </w:rPr>
        <w:t>110</w:t>
      </w:r>
      <w:r w:rsidRPr="006E3EFA">
        <w:rPr>
          <w:rFonts w:ascii="Arial" w:hAnsi="Arial" w:cs="Arial"/>
          <w:color w:val="auto"/>
          <w:sz w:val="22"/>
        </w:rPr>
        <w:t xml:space="preserve"> ust. </w:t>
      </w:r>
      <w:r w:rsidR="00CE6FC8">
        <w:rPr>
          <w:rFonts w:ascii="Arial" w:hAnsi="Arial" w:cs="Arial"/>
          <w:color w:val="auto"/>
          <w:sz w:val="22"/>
        </w:rPr>
        <w:t>2</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 </w:t>
      </w:r>
      <w:r w:rsidR="001309BA">
        <w:rPr>
          <w:rFonts w:ascii="Arial" w:hAnsi="Arial" w:cs="Arial"/>
          <w:color w:val="auto"/>
          <w:sz w:val="22"/>
        </w:rPr>
        <w:t xml:space="preserve"> z</w:t>
      </w:r>
      <w:r w:rsidR="00953081">
        <w:rPr>
          <w:rFonts w:ascii="Arial" w:hAnsi="Arial" w:cs="Arial"/>
          <w:color w:val="auto"/>
          <w:sz w:val="22"/>
        </w:rPr>
        <w:t> </w:t>
      </w:r>
      <w:r w:rsidR="001309BA">
        <w:rPr>
          <w:rFonts w:ascii="Arial" w:hAnsi="Arial" w:cs="Arial"/>
          <w:color w:val="auto"/>
          <w:sz w:val="22"/>
        </w:rPr>
        <w:t xml:space="preserve">zastrzeżeniem art. 393 ust. 4 </w:t>
      </w:r>
      <w:proofErr w:type="spellStart"/>
      <w:r w:rsidR="001309BA">
        <w:rPr>
          <w:rFonts w:ascii="Arial" w:hAnsi="Arial" w:cs="Arial"/>
          <w:color w:val="auto"/>
          <w:sz w:val="22"/>
        </w:rPr>
        <w:t>Pzp</w:t>
      </w:r>
      <w:proofErr w:type="spellEnd"/>
      <w:r w:rsidRPr="006E3EFA">
        <w:rPr>
          <w:rFonts w:ascii="Arial" w:hAnsi="Arial" w:cs="Arial"/>
          <w:color w:val="auto"/>
          <w:sz w:val="22"/>
        </w:rPr>
        <w:t xml:space="preserve"> </w:t>
      </w:r>
    </w:p>
    <w:p w14:paraId="5E7B80F2" w14:textId="77777777" w:rsidR="001F66CD" w:rsidRPr="006E3EFA" w:rsidRDefault="00D02358" w:rsidP="00FA1D02">
      <w:pPr>
        <w:numPr>
          <w:ilvl w:val="0"/>
          <w:numId w:val="5"/>
        </w:numPr>
        <w:spacing w:after="79" w:line="250" w:lineRule="auto"/>
        <w:ind w:left="811" w:right="0" w:hanging="357"/>
        <w:rPr>
          <w:rFonts w:ascii="Arial" w:hAnsi="Arial" w:cs="Arial"/>
          <w:color w:val="auto"/>
          <w:sz w:val="22"/>
        </w:rPr>
      </w:pPr>
      <w:r w:rsidRPr="006E3EFA">
        <w:rPr>
          <w:rFonts w:ascii="Arial" w:hAnsi="Arial" w:cs="Arial"/>
          <w:color w:val="auto"/>
          <w:sz w:val="22"/>
        </w:rPr>
        <w:t xml:space="preserve">spełniają warunki udziału w Postępowaniu określone w ust. 2.  </w:t>
      </w:r>
    </w:p>
    <w:p w14:paraId="430EB535"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W a r u n k i</w:t>
      </w:r>
      <w:r w:rsidR="00E93A5D" w:rsidRPr="006E3EFA">
        <w:rPr>
          <w:rFonts w:ascii="Arial" w:hAnsi="Arial" w:cs="Arial"/>
          <w:b/>
          <w:i/>
          <w:color w:val="auto"/>
          <w:sz w:val="22"/>
        </w:rPr>
        <w:t xml:space="preserve"> </w:t>
      </w:r>
      <w:r w:rsidRPr="006E3EFA">
        <w:rPr>
          <w:rFonts w:ascii="Arial" w:hAnsi="Arial" w:cs="Arial"/>
          <w:b/>
          <w:i/>
          <w:color w:val="auto"/>
          <w:sz w:val="22"/>
        </w:rPr>
        <w:t xml:space="preserve"> u d z i a ł u </w:t>
      </w:r>
      <w:r w:rsidR="00E93A5D" w:rsidRPr="006E3EFA">
        <w:rPr>
          <w:rFonts w:ascii="Arial" w:hAnsi="Arial" w:cs="Arial"/>
          <w:b/>
          <w:i/>
          <w:color w:val="auto"/>
          <w:sz w:val="22"/>
        </w:rPr>
        <w:t xml:space="preserve"> </w:t>
      </w:r>
      <w:r w:rsidRPr="006E3EFA">
        <w:rPr>
          <w:rFonts w:ascii="Arial" w:hAnsi="Arial" w:cs="Arial"/>
          <w:b/>
          <w:i/>
          <w:color w:val="auto"/>
          <w:sz w:val="22"/>
        </w:rPr>
        <w:t>w</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u </w:t>
      </w:r>
    </w:p>
    <w:p w14:paraId="12DC5E31" w14:textId="4E00E361" w:rsidR="001F66CD" w:rsidRPr="00D4079B" w:rsidRDefault="00D4079B" w:rsidP="009B4C57">
      <w:pPr>
        <w:pStyle w:val="Akapitzlist"/>
        <w:numPr>
          <w:ilvl w:val="0"/>
          <w:numId w:val="19"/>
        </w:numPr>
        <w:tabs>
          <w:tab w:val="center" w:pos="326"/>
          <w:tab w:val="center" w:pos="3846"/>
        </w:tabs>
        <w:spacing w:line="250" w:lineRule="auto"/>
        <w:ind w:left="357" w:right="0" w:hanging="357"/>
        <w:rPr>
          <w:rFonts w:ascii="Arial" w:hAnsi="Arial" w:cs="Arial"/>
          <w:color w:val="auto"/>
          <w:sz w:val="22"/>
        </w:rPr>
      </w:pPr>
      <w:r>
        <w:rPr>
          <w:rFonts w:ascii="Arial" w:hAnsi="Arial" w:cs="Arial"/>
          <w:color w:val="auto"/>
          <w:sz w:val="22"/>
        </w:rPr>
        <w:t xml:space="preserve">Wykonawca biorący udział w postępowaniu musi wykazać, że w okresie </w:t>
      </w:r>
      <w:r w:rsidRPr="0005270A">
        <w:rPr>
          <w:rFonts w:ascii="Arial" w:hAnsi="Arial" w:cs="Arial"/>
          <w:color w:val="auto"/>
          <w:sz w:val="22"/>
        </w:rPr>
        <w:t>ostatnich</w:t>
      </w:r>
      <w:r>
        <w:rPr>
          <w:rFonts w:ascii="Arial" w:hAnsi="Arial" w:cs="Arial"/>
          <w:color w:val="auto"/>
          <w:sz w:val="22"/>
        </w:rPr>
        <w:t xml:space="preserve"> </w:t>
      </w:r>
      <w:r w:rsidRPr="005620EF">
        <w:rPr>
          <w:rFonts w:ascii="Arial" w:hAnsi="Arial" w:cs="Arial"/>
          <w:color w:val="auto"/>
          <w:sz w:val="22"/>
        </w:rPr>
        <w:t>trzech</w:t>
      </w:r>
      <w:r>
        <w:rPr>
          <w:rFonts w:ascii="Arial" w:hAnsi="Arial" w:cs="Arial"/>
          <w:color w:val="auto"/>
          <w:sz w:val="22"/>
        </w:rPr>
        <w:t xml:space="preserve"> lat </w:t>
      </w:r>
      <w:r w:rsidR="00D02358" w:rsidRPr="00D4079B">
        <w:rPr>
          <w:rFonts w:ascii="Arial" w:hAnsi="Arial" w:cs="Arial"/>
          <w:color w:val="auto"/>
          <w:sz w:val="22"/>
        </w:rPr>
        <w:t xml:space="preserve">przed upływem terminu składania ofert, a jeżeli okres prowadzenia działalności jest krótszy – w tym okresie, wykonał lub wykonuje (w przypadku świadczeń okresowych lub ciągłych) co </w:t>
      </w:r>
      <w:r w:rsidR="00D02358" w:rsidRPr="00C555E9">
        <w:rPr>
          <w:rFonts w:ascii="Arial" w:hAnsi="Arial" w:cs="Arial"/>
          <w:color w:val="auto"/>
          <w:sz w:val="22"/>
        </w:rPr>
        <w:t xml:space="preserve">najmniej 1 umowę </w:t>
      </w:r>
      <w:r w:rsidRPr="00C555E9">
        <w:rPr>
          <w:rFonts w:ascii="Arial" w:hAnsi="Arial" w:cs="Arial"/>
          <w:color w:val="auto"/>
          <w:sz w:val="22"/>
        </w:rPr>
        <w:t>na dostawę</w:t>
      </w:r>
      <w:r w:rsidR="00DA1689" w:rsidRPr="00C555E9">
        <w:rPr>
          <w:rFonts w:ascii="Arial" w:hAnsi="Arial" w:cs="Arial"/>
          <w:color w:val="auto"/>
          <w:sz w:val="22"/>
        </w:rPr>
        <w:t xml:space="preserve"> </w:t>
      </w:r>
      <w:r w:rsidR="00DA1689" w:rsidRPr="00C555E9">
        <w:rPr>
          <w:rFonts w:ascii="Arial" w:hAnsi="Arial" w:cs="Arial"/>
          <w:bCs/>
          <w:color w:val="auto"/>
          <w:sz w:val="22"/>
        </w:rPr>
        <w:t>samochodu</w:t>
      </w:r>
      <w:r w:rsidR="000A6886" w:rsidRPr="00C555E9">
        <w:rPr>
          <w:rFonts w:ascii="Arial" w:hAnsi="Arial" w:cs="Arial"/>
          <w:bCs/>
          <w:color w:val="auto"/>
          <w:sz w:val="22"/>
        </w:rPr>
        <w:t xml:space="preserve"> specjalnego</w:t>
      </w:r>
      <w:r w:rsidR="00DA1689" w:rsidRPr="00C555E9">
        <w:rPr>
          <w:rFonts w:ascii="Arial" w:hAnsi="Arial" w:cs="Arial"/>
          <w:bCs/>
          <w:color w:val="auto"/>
          <w:sz w:val="22"/>
        </w:rPr>
        <w:t xml:space="preserve"> ssąco</w:t>
      </w:r>
      <w:r w:rsidR="000A6886" w:rsidRPr="00C555E9">
        <w:rPr>
          <w:rFonts w:ascii="Arial" w:hAnsi="Arial" w:cs="Arial"/>
          <w:bCs/>
          <w:color w:val="auto"/>
          <w:sz w:val="22"/>
        </w:rPr>
        <w:t xml:space="preserve"> - płuczącego</w:t>
      </w:r>
      <w:r w:rsidR="00DA1689" w:rsidRPr="00C555E9">
        <w:rPr>
          <w:rFonts w:ascii="Arial" w:hAnsi="Arial" w:cs="Arial"/>
          <w:bCs/>
          <w:color w:val="auto"/>
          <w:sz w:val="22"/>
        </w:rPr>
        <w:t xml:space="preserve"> do czyszczenia kanalizacji</w:t>
      </w:r>
      <w:r w:rsidR="00D02358" w:rsidRPr="00C555E9">
        <w:rPr>
          <w:rFonts w:ascii="Arial" w:hAnsi="Arial" w:cs="Arial"/>
          <w:color w:val="auto"/>
          <w:sz w:val="22"/>
        </w:rPr>
        <w:t xml:space="preserve">, </w:t>
      </w:r>
      <w:r w:rsidR="00592C00" w:rsidRPr="00C555E9">
        <w:rPr>
          <w:rFonts w:ascii="Arial" w:hAnsi="Arial" w:cs="Arial"/>
          <w:color w:val="auto"/>
          <w:sz w:val="22"/>
        </w:rPr>
        <w:t xml:space="preserve">o wartości </w:t>
      </w:r>
      <w:r w:rsidR="00DA1689" w:rsidRPr="00C555E9">
        <w:rPr>
          <w:rFonts w:ascii="Arial" w:hAnsi="Arial" w:cs="Arial"/>
          <w:color w:val="auto"/>
          <w:sz w:val="22"/>
        </w:rPr>
        <w:t xml:space="preserve">brutto umowy nie mniejszej niż </w:t>
      </w:r>
      <w:r w:rsidR="000A6886" w:rsidRPr="00C555E9">
        <w:rPr>
          <w:rFonts w:ascii="Arial" w:hAnsi="Arial" w:cs="Arial"/>
          <w:color w:val="auto"/>
          <w:sz w:val="22"/>
        </w:rPr>
        <w:t>2.000.000,00</w:t>
      </w:r>
      <w:r w:rsidR="00DA1689" w:rsidRPr="00C555E9">
        <w:rPr>
          <w:rFonts w:ascii="Arial" w:hAnsi="Arial" w:cs="Arial"/>
          <w:color w:val="auto"/>
          <w:sz w:val="22"/>
        </w:rPr>
        <w:t xml:space="preserve"> PLN.</w:t>
      </w:r>
      <w:r w:rsidR="00592C00" w:rsidRPr="00C555E9">
        <w:rPr>
          <w:rFonts w:ascii="Arial" w:hAnsi="Arial" w:cs="Arial"/>
          <w:color w:val="auto"/>
          <w:sz w:val="22"/>
        </w:rPr>
        <w:t xml:space="preserve"> </w:t>
      </w:r>
      <w:r w:rsidR="00DA1689" w:rsidRPr="00C555E9">
        <w:rPr>
          <w:rFonts w:ascii="Arial" w:hAnsi="Arial" w:cs="Arial"/>
          <w:color w:val="auto"/>
          <w:sz w:val="22"/>
        </w:rPr>
        <w:t>W</w:t>
      </w:r>
      <w:r w:rsidR="00592C00" w:rsidRPr="00C555E9">
        <w:rPr>
          <w:rFonts w:ascii="Arial" w:hAnsi="Arial" w:cs="Arial"/>
          <w:color w:val="auto"/>
          <w:sz w:val="22"/>
        </w:rPr>
        <w:t xml:space="preserve"> przypadku umów</w:t>
      </w:r>
      <w:r w:rsidR="00592C00" w:rsidRPr="00D4079B">
        <w:rPr>
          <w:rFonts w:ascii="Arial" w:hAnsi="Arial" w:cs="Arial"/>
          <w:color w:val="auto"/>
          <w:sz w:val="22"/>
        </w:rPr>
        <w:t xml:space="preserve"> niezakończonych, Zamawiający weźmie pod uwagę wyłącznie wartość danej umowy w części faktycznie zrealizowanej, która będzie odpowiadać minimalnej wymaganej wartości brutto</w:t>
      </w:r>
      <w:r w:rsidR="00DA1689">
        <w:rPr>
          <w:rFonts w:ascii="Arial" w:hAnsi="Arial" w:cs="Arial"/>
          <w:color w:val="auto"/>
          <w:sz w:val="22"/>
        </w:rPr>
        <w:t>.</w:t>
      </w:r>
    </w:p>
    <w:p w14:paraId="0C0312C3" w14:textId="77777777" w:rsidR="001F66CD" w:rsidRPr="006E3EFA" w:rsidRDefault="00D02358" w:rsidP="00F37CFE">
      <w:pPr>
        <w:spacing w:after="161" w:line="259" w:lineRule="auto"/>
        <w:ind w:left="465" w:right="0" w:hanging="11"/>
        <w:jc w:val="left"/>
        <w:rPr>
          <w:rFonts w:ascii="Arial" w:hAnsi="Arial" w:cs="Arial"/>
          <w:color w:val="auto"/>
          <w:sz w:val="22"/>
        </w:rPr>
      </w:pPr>
      <w:r w:rsidRPr="006E3EFA">
        <w:rPr>
          <w:rFonts w:ascii="Arial" w:hAnsi="Arial" w:cs="Arial"/>
          <w:b/>
          <w:i/>
          <w:color w:val="auto"/>
          <w:sz w:val="22"/>
        </w:rPr>
        <w:t xml:space="preserve">W y k o n a w c y </w:t>
      </w:r>
      <w:r w:rsidR="00C70919" w:rsidRPr="006E3EFA">
        <w:rPr>
          <w:rFonts w:ascii="Arial" w:hAnsi="Arial" w:cs="Arial"/>
          <w:b/>
          <w:i/>
          <w:color w:val="auto"/>
          <w:sz w:val="22"/>
        </w:rPr>
        <w:t xml:space="preserve"> </w:t>
      </w:r>
      <w:r w:rsidRPr="006E3EFA">
        <w:rPr>
          <w:rFonts w:ascii="Arial" w:hAnsi="Arial" w:cs="Arial"/>
          <w:b/>
          <w:i/>
          <w:color w:val="auto"/>
          <w:sz w:val="22"/>
        </w:rPr>
        <w:t xml:space="preserve">w s p ó l n i e </w:t>
      </w:r>
      <w:r w:rsidR="00C70919" w:rsidRPr="006E3EFA">
        <w:rPr>
          <w:rFonts w:ascii="Arial" w:hAnsi="Arial" w:cs="Arial"/>
          <w:b/>
          <w:i/>
          <w:color w:val="auto"/>
          <w:sz w:val="22"/>
        </w:rPr>
        <w:t xml:space="preserve"> </w:t>
      </w:r>
      <w:r w:rsidRPr="006E3EFA">
        <w:rPr>
          <w:rFonts w:ascii="Arial" w:hAnsi="Arial" w:cs="Arial"/>
          <w:b/>
          <w:i/>
          <w:color w:val="auto"/>
          <w:sz w:val="22"/>
        </w:rPr>
        <w:t>u b i e g a j ą c y</w:t>
      </w:r>
      <w:r w:rsidR="00C70919" w:rsidRPr="006E3EFA">
        <w:rPr>
          <w:rFonts w:ascii="Arial" w:hAnsi="Arial" w:cs="Arial"/>
          <w:b/>
          <w:i/>
          <w:color w:val="auto"/>
          <w:sz w:val="22"/>
        </w:rPr>
        <w:t xml:space="preserve"> </w:t>
      </w:r>
      <w:r w:rsidRPr="006E3EFA">
        <w:rPr>
          <w:rFonts w:ascii="Arial" w:hAnsi="Arial" w:cs="Arial"/>
          <w:b/>
          <w:i/>
          <w:color w:val="auto"/>
          <w:sz w:val="22"/>
        </w:rPr>
        <w:t xml:space="preserve"> s i ę </w:t>
      </w:r>
      <w:r w:rsidR="00C70919" w:rsidRPr="006E3EFA">
        <w:rPr>
          <w:rFonts w:ascii="Arial" w:hAnsi="Arial" w:cs="Arial"/>
          <w:b/>
          <w:i/>
          <w:color w:val="auto"/>
          <w:sz w:val="22"/>
        </w:rPr>
        <w:t xml:space="preserve"> </w:t>
      </w:r>
      <w:r w:rsidRPr="006E3EFA">
        <w:rPr>
          <w:rFonts w:ascii="Arial" w:hAnsi="Arial" w:cs="Arial"/>
          <w:b/>
          <w:i/>
          <w:color w:val="auto"/>
          <w:sz w:val="22"/>
        </w:rPr>
        <w:t xml:space="preserve">o </w:t>
      </w:r>
      <w:r w:rsidR="00C70919" w:rsidRPr="006E3EFA">
        <w:rPr>
          <w:rFonts w:ascii="Arial" w:hAnsi="Arial" w:cs="Arial"/>
          <w:b/>
          <w:i/>
          <w:color w:val="auto"/>
          <w:sz w:val="22"/>
        </w:rPr>
        <w:t xml:space="preserve"> </w:t>
      </w:r>
      <w:r w:rsidRPr="006E3EFA">
        <w:rPr>
          <w:rFonts w:ascii="Arial" w:hAnsi="Arial" w:cs="Arial"/>
          <w:b/>
          <w:i/>
          <w:color w:val="auto"/>
          <w:sz w:val="22"/>
        </w:rPr>
        <w:t>u d z i e l e n i e</w:t>
      </w:r>
      <w:r w:rsidR="00F37CFE" w:rsidRPr="006E3EFA">
        <w:rPr>
          <w:rFonts w:ascii="Arial" w:hAnsi="Arial" w:cs="Arial"/>
          <w:b/>
          <w:i/>
          <w:color w:val="auto"/>
          <w:sz w:val="22"/>
        </w:rPr>
        <w:t xml:space="preserve">                         </w:t>
      </w:r>
      <w:r w:rsidRPr="006E3EFA">
        <w:rPr>
          <w:rFonts w:ascii="Arial" w:hAnsi="Arial" w:cs="Arial"/>
          <w:b/>
          <w:i/>
          <w:color w:val="auto"/>
          <w:sz w:val="22"/>
        </w:rPr>
        <w:t xml:space="preserve">z a m ó w i e n i a </w:t>
      </w:r>
    </w:p>
    <w:p w14:paraId="6CF38A65" w14:textId="77777777" w:rsidR="001F66CD" w:rsidRPr="006E3EFA" w:rsidRDefault="00D02358" w:rsidP="009B4C57">
      <w:pPr>
        <w:pStyle w:val="Akapitzlist"/>
        <w:numPr>
          <w:ilvl w:val="0"/>
          <w:numId w:val="21"/>
        </w:numPr>
        <w:spacing w:line="250" w:lineRule="auto"/>
        <w:ind w:left="357" w:right="0" w:hanging="357"/>
        <w:rPr>
          <w:rFonts w:ascii="Arial" w:hAnsi="Arial" w:cs="Arial"/>
          <w:color w:val="auto"/>
          <w:sz w:val="22"/>
        </w:rPr>
      </w:pPr>
      <w:r w:rsidRPr="006E3EFA">
        <w:rPr>
          <w:rFonts w:ascii="Arial" w:hAnsi="Arial" w:cs="Arial"/>
          <w:color w:val="auto"/>
          <w:sz w:val="22"/>
        </w:rPr>
        <w:t>Wykonawcy mogą wspólnie ubiegać się o udzielenie zamówienia. W takim przypadku Wykonawcy ustanawiają pełnomocnika do reprezentowania ich w Postępowaniu albo do reprezentow</w:t>
      </w:r>
      <w:r w:rsidR="00942783" w:rsidRPr="006E3EFA">
        <w:rPr>
          <w:rFonts w:ascii="Arial" w:hAnsi="Arial" w:cs="Arial"/>
          <w:color w:val="auto"/>
          <w:sz w:val="22"/>
        </w:rPr>
        <w:t>ania w Postępowaniu i zawarcia u</w:t>
      </w:r>
      <w:r w:rsidRPr="006E3EFA">
        <w:rPr>
          <w:rFonts w:ascii="Arial" w:hAnsi="Arial" w:cs="Arial"/>
          <w:color w:val="auto"/>
          <w:sz w:val="22"/>
        </w:rPr>
        <w:t xml:space="preserve">mowy. </w:t>
      </w:r>
    </w:p>
    <w:p w14:paraId="56113070" w14:textId="77777777" w:rsidR="001F66CD" w:rsidRPr="006E3EFA" w:rsidRDefault="00D02358" w:rsidP="009B4C57">
      <w:pPr>
        <w:numPr>
          <w:ilvl w:val="0"/>
          <w:numId w:val="21"/>
        </w:numPr>
        <w:spacing w:line="250" w:lineRule="auto"/>
        <w:ind w:left="357" w:right="57" w:hanging="357"/>
        <w:rPr>
          <w:rFonts w:ascii="Arial" w:hAnsi="Arial" w:cs="Arial"/>
          <w:color w:val="auto"/>
          <w:sz w:val="22"/>
        </w:rPr>
      </w:pPr>
      <w:r w:rsidRPr="006E3EFA">
        <w:rPr>
          <w:rFonts w:ascii="Arial" w:hAnsi="Arial" w:cs="Arial"/>
          <w:color w:val="auto"/>
          <w:sz w:val="22"/>
        </w:rPr>
        <w:t xml:space="preserve">W przypadku Wykonawców składających wspólną ofertę: </w:t>
      </w:r>
    </w:p>
    <w:p w14:paraId="6C7C1A51" w14:textId="77777777" w:rsidR="005E6FCA" w:rsidRPr="006E3EFA" w:rsidRDefault="00D02358" w:rsidP="009B4C57">
      <w:pPr>
        <w:pStyle w:val="Akapitzlist"/>
        <w:numPr>
          <w:ilvl w:val="0"/>
          <w:numId w:val="22"/>
        </w:numPr>
        <w:spacing w:after="0" w:line="240" w:lineRule="auto"/>
        <w:ind w:left="1168" w:right="57" w:hanging="357"/>
        <w:rPr>
          <w:rFonts w:ascii="Arial" w:hAnsi="Arial" w:cs="Arial"/>
          <w:color w:val="auto"/>
          <w:sz w:val="22"/>
        </w:rPr>
      </w:pPr>
      <w:r w:rsidRPr="006E3EFA">
        <w:rPr>
          <w:rFonts w:ascii="Arial" w:hAnsi="Arial" w:cs="Arial"/>
          <w:color w:val="auto"/>
          <w:sz w:val="22"/>
        </w:rPr>
        <w:t xml:space="preserve">żaden z Wykonawców nie może podlegać wykluczeniu na podstawie przesłanek określonych w ust. 1; </w:t>
      </w:r>
    </w:p>
    <w:p w14:paraId="700A8943" w14:textId="4614150E" w:rsidR="001F66CD" w:rsidRPr="006E3EFA" w:rsidRDefault="003B7ACC" w:rsidP="009B4C57">
      <w:pPr>
        <w:pStyle w:val="Akapitzlist"/>
        <w:numPr>
          <w:ilvl w:val="0"/>
          <w:numId w:val="22"/>
        </w:numPr>
        <w:spacing w:after="0" w:line="240" w:lineRule="auto"/>
        <w:ind w:left="1168" w:right="57" w:hanging="357"/>
        <w:rPr>
          <w:rFonts w:ascii="Arial" w:hAnsi="Arial" w:cs="Arial"/>
          <w:color w:val="auto"/>
          <w:sz w:val="22"/>
        </w:rPr>
      </w:pPr>
      <w:r>
        <w:rPr>
          <w:rFonts w:ascii="Arial" w:hAnsi="Arial" w:cs="Arial"/>
          <w:color w:val="auto"/>
          <w:sz w:val="22"/>
        </w:rPr>
        <w:t>spełnieniem warunku określonego w ust. 2 musi wykazać się co najmniej jeden z Wykonawców wspólnie ubiegających się o zamówienie</w:t>
      </w:r>
      <w:r w:rsidR="00D02358" w:rsidRPr="006E3EFA">
        <w:rPr>
          <w:rFonts w:ascii="Arial" w:hAnsi="Arial" w:cs="Arial"/>
          <w:color w:val="auto"/>
          <w:sz w:val="22"/>
        </w:rPr>
        <w:t xml:space="preserve">. </w:t>
      </w:r>
    </w:p>
    <w:p w14:paraId="5F40C8A6" w14:textId="2D456BF5" w:rsidR="001F66CD" w:rsidRPr="006E3EFA" w:rsidRDefault="00D02358" w:rsidP="009B4C57">
      <w:pPr>
        <w:pStyle w:val="Akapitzlist"/>
        <w:numPr>
          <w:ilvl w:val="0"/>
          <w:numId w:val="23"/>
        </w:numPr>
        <w:spacing w:after="85" w:line="250" w:lineRule="auto"/>
        <w:ind w:left="357" w:right="57" w:hanging="357"/>
        <w:rPr>
          <w:rFonts w:ascii="Arial" w:hAnsi="Arial" w:cs="Arial"/>
          <w:color w:val="auto"/>
          <w:sz w:val="22"/>
        </w:rPr>
      </w:pPr>
      <w:r w:rsidRPr="006E3EFA">
        <w:rPr>
          <w:rFonts w:ascii="Arial" w:hAnsi="Arial" w:cs="Arial"/>
          <w:color w:val="auto"/>
          <w:sz w:val="22"/>
        </w:rPr>
        <w:t xml:space="preserve">W przypadku gdy Wykonawcą jest spółka cywilna, postanowienia ust. 3-4, jak również § 7 ust. należy stosować odpowiednio do wspólników spółki cywilnej. </w:t>
      </w:r>
    </w:p>
    <w:p w14:paraId="535E6524"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lastRenderedPageBreak/>
        <w:t>P o l e g a n i e</w:t>
      </w:r>
      <w:r w:rsidR="00F904DD" w:rsidRPr="006E3EFA">
        <w:rPr>
          <w:rFonts w:ascii="Arial" w:hAnsi="Arial" w:cs="Arial"/>
          <w:b/>
          <w:i/>
          <w:color w:val="auto"/>
          <w:sz w:val="22"/>
        </w:rPr>
        <w:t xml:space="preserve">  </w:t>
      </w:r>
      <w:r w:rsidRPr="006E3EFA">
        <w:rPr>
          <w:rFonts w:ascii="Arial" w:hAnsi="Arial" w:cs="Arial"/>
          <w:b/>
          <w:i/>
          <w:color w:val="auto"/>
          <w:sz w:val="22"/>
        </w:rPr>
        <w:t xml:space="preserve">n a </w:t>
      </w:r>
      <w:r w:rsidR="00C4122F" w:rsidRPr="006E3EFA">
        <w:rPr>
          <w:rFonts w:ascii="Arial" w:hAnsi="Arial" w:cs="Arial"/>
          <w:b/>
          <w:i/>
          <w:color w:val="auto"/>
          <w:sz w:val="22"/>
        </w:rPr>
        <w:t xml:space="preserve"> </w:t>
      </w:r>
      <w:r w:rsidRPr="006E3EFA">
        <w:rPr>
          <w:rFonts w:ascii="Arial" w:hAnsi="Arial" w:cs="Arial"/>
          <w:b/>
          <w:i/>
          <w:color w:val="auto"/>
          <w:sz w:val="22"/>
        </w:rPr>
        <w:t>p o t e n c j a l e</w:t>
      </w:r>
      <w:r w:rsidR="00C4122F" w:rsidRPr="006E3EFA">
        <w:rPr>
          <w:rFonts w:ascii="Arial" w:hAnsi="Arial" w:cs="Arial"/>
          <w:b/>
          <w:i/>
          <w:color w:val="auto"/>
          <w:sz w:val="22"/>
        </w:rPr>
        <w:t xml:space="preserve"> </w:t>
      </w:r>
      <w:r w:rsidRPr="006E3EFA">
        <w:rPr>
          <w:rFonts w:ascii="Arial" w:hAnsi="Arial" w:cs="Arial"/>
          <w:b/>
          <w:i/>
          <w:color w:val="auto"/>
          <w:sz w:val="22"/>
        </w:rPr>
        <w:t xml:space="preserve"> i n </w:t>
      </w:r>
      <w:proofErr w:type="spellStart"/>
      <w:r w:rsidRPr="006E3EFA">
        <w:rPr>
          <w:rFonts w:ascii="Arial" w:hAnsi="Arial" w:cs="Arial"/>
          <w:b/>
          <w:i/>
          <w:color w:val="auto"/>
          <w:sz w:val="22"/>
        </w:rPr>
        <w:t>n</w:t>
      </w:r>
      <w:proofErr w:type="spellEnd"/>
      <w:r w:rsidRPr="006E3EFA">
        <w:rPr>
          <w:rFonts w:ascii="Arial" w:hAnsi="Arial" w:cs="Arial"/>
          <w:b/>
          <w:i/>
          <w:color w:val="auto"/>
          <w:sz w:val="22"/>
        </w:rPr>
        <w:t xml:space="preserve"> y c h</w:t>
      </w:r>
      <w:r w:rsidR="00C4122F" w:rsidRPr="006E3EFA">
        <w:rPr>
          <w:rFonts w:ascii="Arial" w:hAnsi="Arial" w:cs="Arial"/>
          <w:b/>
          <w:i/>
          <w:color w:val="auto"/>
          <w:sz w:val="22"/>
        </w:rPr>
        <w:t xml:space="preserve"> </w:t>
      </w:r>
      <w:r w:rsidRPr="006E3EFA">
        <w:rPr>
          <w:rFonts w:ascii="Arial" w:hAnsi="Arial" w:cs="Arial"/>
          <w:b/>
          <w:i/>
          <w:color w:val="auto"/>
          <w:sz w:val="22"/>
        </w:rPr>
        <w:t xml:space="preserve"> p o d m i o t ó w </w:t>
      </w:r>
    </w:p>
    <w:p w14:paraId="675AF1F0" w14:textId="77777777"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Wykonawca może w celu potwierdzenia spełniania warunków udziału w Postępowaniu, w</w:t>
      </w:r>
      <w:r w:rsidR="00C4122F" w:rsidRPr="006E3EFA">
        <w:rPr>
          <w:rFonts w:ascii="Arial" w:hAnsi="Arial" w:cs="Arial"/>
          <w:color w:val="auto"/>
          <w:sz w:val="22"/>
        </w:rPr>
        <w:t> </w:t>
      </w:r>
      <w:r w:rsidRPr="006E3EFA">
        <w:rPr>
          <w:rFonts w:ascii="Arial" w:hAnsi="Arial" w:cs="Arial"/>
          <w:color w:val="auto"/>
          <w:sz w:val="22"/>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w:t>
      </w:r>
      <w:r w:rsidR="00C4122F" w:rsidRPr="006E3EFA">
        <w:rPr>
          <w:rFonts w:ascii="Arial" w:hAnsi="Arial" w:cs="Arial"/>
          <w:color w:val="auto"/>
          <w:sz w:val="22"/>
        </w:rPr>
        <w:t> </w:t>
      </w:r>
      <w:r w:rsidRPr="006E3EFA">
        <w:rPr>
          <w:rFonts w:ascii="Arial" w:hAnsi="Arial" w:cs="Arial"/>
          <w:color w:val="auto"/>
          <w:sz w:val="22"/>
        </w:rPr>
        <w:t xml:space="preserve">uwzględnieniem postanowień § 7 ust. 6. </w:t>
      </w:r>
    </w:p>
    <w:p w14:paraId="2700788E" w14:textId="00449AA8"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001604A2">
        <w:rPr>
          <w:rFonts w:ascii="Arial" w:hAnsi="Arial" w:cs="Arial"/>
          <w:color w:val="auto"/>
          <w:sz w:val="22"/>
        </w:rPr>
        <w:t>108</w:t>
      </w:r>
      <w:r w:rsidRPr="006E3EFA">
        <w:rPr>
          <w:rFonts w:ascii="Arial" w:hAnsi="Arial" w:cs="Arial"/>
          <w:color w:val="auto"/>
          <w:sz w:val="22"/>
        </w:rPr>
        <w:t xml:space="preserve"> ust. 1 pkt </w:t>
      </w:r>
      <w:r w:rsidR="001604A2">
        <w:rPr>
          <w:rFonts w:ascii="Arial" w:hAnsi="Arial" w:cs="Arial"/>
          <w:color w:val="auto"/>
          <w:sz w:val="22"/>
        </w:rPr>
        <w:t>1</w:t>
      </w:r>
      <w:r w:rsidR="00C74277">
        <w:rPr>
          <w:rFonts w:ascii="Arial" w:hAnsi="Arial" w:cs="Arial"/>
          <w:color w:val="auto"/>
          <w:sz w:val="22"/>
        </w:rPr>
        <w:t xml:space="preserve"> - 6</w:t>
      </w:r>
      <w:r w:rsidR="001604A2">
        <w:rPr>
          <w:rFonts w:ascii="Arial" w:hAnsi="Arial" w:cs="Arial"/>
          <w:color w:val="auto"/>
          <w:sz w:val="22"/>
        </w:rPr>
        <w:t xml:space="preserve"> ustawy </w:t>
      </w:r>
      <w:proofErr w:type="spellStart"/>
      <w:r w:rsidR="001604A2">
        <w:rPr>
          <w:rFonts w:ascii="Arial" w:hAnsi="Arial" w:cs="Arial"/>
          <w:color w:val="auto"/>
          <w:sz w:val="22"/>
        </w:rPr>
        <w:t>Pzp</w:t>
      </w:r>
      <w:proofErr w:type="spellEnd"/>
      <w:r w:rsidRPr="006E3EFA">
        <w:rPr>
          <w:rFonts w:ascii="Arial" w:hAnsi="Arial" w:cs="Arial"/>
          <w:color w:val="auto"/>
          <w:sz w:val="22"/>
        </w:rPr>
        <w:t xml:space="preserve"> </w:t>
      </w:r>
      <w:r w:rsidR="00C74277">
        <w:rPr>
          <w:rFonts w:ascii="Arial" w:hAnsi="Arial" w:cs="Arial"/>
          <w:color w:val="auto"/>
          <w:sz w:val="22"/>
        </w:rPr>
        <w:t>oraz art.109 ust. 1 pkt 4 i 6</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001309BA">
        <w:rPr>
          <w:rFonts w:ascii="Arial" w:hAnsi="Arial" w:cs="Arial"/>
          <w:color w:val="auto"/>
          <w:sz w:val="22"/>
        </w:rPr>
        <w:t xml:space="preserve"> z zastrzeżeniem art. 393 ust. 4 </w:t>
      </w:r>
      <w:proofErr w:type="spellStart"/>
      <w:r w:rsidR="001309BA">
        <w:rPr>
          <w:rFonts w:ascii="Arial" w:hAnsi="Arial" w:cs="Arial"/>
          <w:color w:val="auto"/>
          <w:sz w:val="22"/>
        </w:rPr>
        <w:t>Pzp</w:t>
      </w:r>
      <w:proofErr w:type="spellEnd"/>
      <w:r w:rsidR="00A94FDE">
        <w:rPr>
          <w:rFonts w:ascii="Arial" w:hAnsi="Arial" w:cs="Arial"/>
          <w:color w:val="auto"/>
          <w:sz w:val="22"/>
        </w:rPr>
        <w:t>.</w:t>
      </w:r>
    </w:p>
    <w:p w14:paraId="0220F8AB" w14:textId="77777777"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Jeżeli zdolności podmiotu, o którym mowa w ust. 6, nie potwierdzają spełnienia prze</w:t>
      </w:r>
      <w:r w:rsidR="000F05A1" w:rsidRPr="006E3EFA">
        <w:rPr>
          <w:rFonts w:ascii="Arial" w:hAnsi="Arial" w:cs="Arial"/>
          <w:color w:val="auto"/>
          <w:sz w:val="22"/>
        </w:rPr>
        <w:t>z Wykonawcę warunków udziału w P</w:t>
      </w:r>
      <w:r w:rsidRPr="006E3EFA">
        <w:rPr>
          <w:rFonts w:ascii="Arial" w:hAnsi="Arial" w:cs="Arial"/>
          <w:color w:val="auto"/>
          <w:sz w:val="22"/>
        </w:rPr>
        <w:t xml:space="preserve">ostępowaniu lub zachodzą wobec tych podmiotów podstawy wykluczenia, Zamawiający żąda, aby Wykonawca w terminie określonym przez Zamawiającego: </w:t>
      </w:r>
    </w:p>
    <w:p w14:paraId="45F07184" w14:textId="77777777" w:rsidR="001F66CD" w:rsidRPr="006E3EFA" w:rsidRDefault="00D02358" w:rsidP="009B4C57">
      <w:pPr>
        <w:numPr>
          <w:ilvl w:val="1"/>
          <w:numId w:val="20"/>
        </w:numPr>
        <w:ind w:right="58"/>
        <w:rPr>
          <w:rFonts w:ascii="Arial" w:hAnsi="Arial" w:cs="Arial"/>
          <w:color w:val="auto"/>
          <w:sz w:val="22"/>
        </w:rPr>
      </w:pPr>
      <w:r w:rsidRPr="006E3EFA">
        <w:rPr>
          <w:rFonts w:ascii="Arial" w:hAnsi="Arial" w:cs="Arial"/>
          <w:color w:val="auto"/>
          <w:sz w:val="22"/>
        </w:rPr>
        <w:t xml:space="preserve">zastąpił ten podmiot innym podmiotem lub podmiotami lub </w:t>
      </w:r>
    </w:p>
    <w:p w14:paraId="343FB40A" w14:textId="3AD6432F" w:rsidR="001F66CD" w:rsidRPr="006E3EFA" w:rsidRDefault="00B64EC4" w:rsidP="009B4C57">
      <w:pPr>
        <w:numPr>
          <w:ilvl w:val="1"/>
          <w:numId w:val="20"/>
        </w:numPr>
        <w:ind w:right="58"/>
        <w:rPr>
          <w:rFonts w:ascii="Arial" w:hAnsi="Arial" w:cs="Arial"/>
          <w:color w:val="auto"/>
          <w:sz w:val="22"/>
        </w:rPr>
      </w:pPr>
      <w:r>
        <w:rPr>
          <w:rFonts w:ascii="Arial" w:hAnsi="Arial" w:cs="Arial"/>
          <w:color w:val="auto"/>
          <w:sz w:val="22"/>
        </w:rPr>
        <w:t>wykazał, że samodzielnie spełnia warunki udziału w postępowaniu</w:t>
      </w:r>
      <w:r w:rsidR="00D02358" w:rsidRPr="006E3EFA">
        <w:rPr>
          <w:rFonts w:ascii="Arial" w:hAnsi="Arial" w:cs="Arial"/>
          <w:color w:val="auto"/>
          <w:sz w:val="22"/>
        </w:rPr>
        <w:t xml:space="preserve">. </w:t>
      </w:r>
    </w:p>
    <w:p w14:paraId="0AEAC15F" w14:textId="56CEF49A" w:rsidR="001F66CD" w:rsidRDefault="00B64EC4" w:rsidP="009B4C57">
      <w:pPr>
        <w:pStyle w:val="Akapitzlist"/>
        <w:numPr>
          <w:ilvl w:val="0"/>
          <w:numId w:val="23"/>
        </w:numPr>
        <w:spacing w:after="106" w:line="250" w:lineRule="auto"/>
        <w:ind w:left="357" w:right="57" w:hanging="357"/>
        <w:rPr>
          <w:rFonts w:ascii="Arial" w:hAnsi="Arial" w:cs="Arial"/>
          <w:color w:val="auto"/>
          <w:sz w:val="22"/>
        </w:rPr>
      </w:pPr>
      <w:r>
        <w:rPr>
          <w:rFonts w:ascii="Arial" w:hAnsi="Arial" w:cs="Arial"/>
          <w:color w:val="auto"/>
          <w:sz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D02358" w:rsidRPr="006E3EFA">
        <w:rPr>
          <w:rFonts w:ascii="Arial" w:hAnsi="Arial" w:cs="Arial"/>
          <w:color w:val="auto"/>
          <w:sz w:val="22"/>
        </w:rPr>
        <w:t xml:space="preserve">. </w:t>
      </w:r>
    </w:p>
    <w:p w14:paraId="5C8A91B5" w14:textId="2B479A35" w:rsidR="00F62354" w:rsidRPr="006E3EFA" w:rsidRDefault="00F62354" w:rsidP="009B4C57">
      <w:pPr>
        <w:pStyle w:val="Akapitzlist"/>
        <w:numPr>
          <w:ilvl w:val="0"/>
          <w:numId w:val="23"/>
        </w:numPr>
        <w:spacing w:after="106" w:line="250" w:lineRule="auto"/>
        <w:ind w:left="357" w:right="57" w:hanging="357"/>
        <w:rPr>
          <w:rFonts w:ascii="Arial" w:hAnsi="Arial" w:cs="Arial"/>
          <w:color w:val="auto"/>
          <w:sz w:val="22"/>
        </w:rPr>
      </w:pPr>
      <w:r>
        <w:rPr>
          <w:rFonts w:ascii="Arial" w:hAnsi="Arial" w:cs="Arial"/>
          <w:color w:val="auto"/>
          <w:sz w:val="22"/>
        </w:rPr>
        <w:t>Oceniając zdolność techniczną lub zawodową Zamawiający może, na każdym etapie Postępowania, uznać</w:t>
      </w:r>
      <w:r w:rsidR="00F518ED">
        <w:rPr>
          <w:rFonts w:ascii="Arial" w:hAnsi="Arial" w:cs="Arial"/>
          <w:color w:val="auto"/>
          <w:sz w:val="22"/>
        </w:rPr>
        <w:t xml:space="preserve">, że Wykonawca nie posiada wymaganych zdolności, </w:t>
      </w:r>
      <w:r w:rsidR="00ED131A">
        <w:rPr>
          <w:rFonts w:ascii="Arial" w:hAnsi="Arial" w:cs="Arial"/>
          <w:color w:val="auto"/>
          <w:sz w:val="22"/>
        </w:rPr>
        <w:t>j</w:t>
      </w:r>
      <w:r w:rsidR="00F518ED">
        <w:rPr>
          <w:rFonts w:ascii="Arial" w:hAnsi="Arial" w:cs="Arial"/>
          <w:color w:val="auto"/>
          <w:sz w:val="22"/>
        </w:rPr>
        <w:t>eżeli posiadanie przez Wykonawcę sprzecznych interesów, w szczególności zaangażowanie zasob</w:t>
      </w:r>
      <w:r w:rsidR="00BF56BA">
        <w:rPr>
          <w:rFonts w:ascii="Arial" w:hAnsi="Arial" w:cs="Arial"/>
          <w:color w:val="auto"/>
          <w:sz w:val="22"/>
        </w:rPr>
        <w:t>ó</w:t>
      </w:r>
      <w:r w:rsidR="00F518ED">
        <w:rPr>
          <w:rFonts w:ascii="Arial" w:hAnsi="Arial" w:cs="Arial"/>
          <w:color w:val="auto"/>
          <w:sz w:val="22"/>
        </w:rPr>
        <w:t>w technicznych lub zawodowych Wykonawcy w inne przedsięwzięcia gospodarcze Wykonawcy może mieć negatywny wpływ na realizację zamówienia.</w:t>
      </w:r>
    </w:p>
    <w:p w14:paraId="6B0915E7"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P o z o s t a ł e </w:t>
      </w:r>
      <w:r w:rsidR="009C5BAE" w:rsidRPr="006E3EFA">
        <w:rPr>
          <w:rFonts w:ascii="Arial" w:hAnsi="Arial" w:cs="Arial"/>
          <w:b/>
          <w:i/>
          <w:color w:val="auto"/>
          <w:sz w:val="22"/>
        </w:rPr>
        <w:t xml:space="preserve"> </w:t>
      </w:r>
      <w:r w:rsidRPr="006E3EFA">
        <w:rPr>
          <w:rFonts w:ascii="Arial" w:hAnsi="Arial" w:cs="Arial"/>
          <w:b/>
          <w:i/>
          <w:color w:val="auto"/>
          <w:sz w:val="22"/>
        </w:rPr>
        <w:t>p o s t a n o w i e n i a</w:t>
      </w:r>
      <w:r w:rsidRPr="006E3EFA">
        <w:rPr>
          <w:rFonts w:ascii="Arial" w:hAnsi="Arial" w:cs="Arial"/>
          <w:color w:val="auto"/>
          <w:sz w:val="22"/>
        </w:rPr>
        <w:t xml:space="preserve"> </w:t>
      </w:r>
    </w:p>
    <w:p w14:paraId="7304C194" w14:textId="46BEFF3A" w:rsidR="001F66CD" w:rsidRPr="00417AF8"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Wykonawca może powierzyć wykonanie</w:t>
      </w:r>
      <w:r w:rsidR="00417AF8">
        <w:rPr>
          <w:rFonts w:ascii="Arial" w:hAnsi="Arial" w:cs="Arial"/>
          <w:color w:val="auto"/>
          <w:sz w:val="22"/>
        </w:rPr>
        <w:t xml:space="preserve"> poszczególnych</w:t>
      </w:r>
      <w:r w:rsidRPr="006E3EFA">
        <w:rPr>
          <w:rFonts w:ascii="Arial" w:hAnsi="Arial" w:cs="Arial"/>
          <w:color w:val="auto"/>
          <w:sz w:val="22"/>
        </w:rPr>
        <w:t xml:space="preserve"> części zamówienia podwykonawcy, tj. podmiotowi, z</w:t>
      </w:r>
      <w:r w:rsidR="009C5BAE" w:rsidRPr="006E3EFA">
        <w:rPr>
          <w:rFonts w:ascii="Arial" w:hAnsi="Arial" w:cs="Arial"/>
          <w:color w:val="auto"/>
          <w:sz w:val="22"/>
        </w:rPr>
        <w:t> </w:t>
      </w:r>
      <w:r w:rsidRPr="006E3EFA">
        <w:rPr>
          <w:rFonts w:ascii="Arial" w:hAnsi="Arial" w:cs="Arial"/>
          <w:color w:val="auto"/>
          <w:sz w:val="22"/>
        </w:rPr>
        <w:t xml:space="preserve">którym zawarł umowę o podwykonawstwo, zdefiniowaną w art. </w:t>
      </w:r>
      <w:r w:rsidR="00417AF8">
        <w:rPr>
          <w:rFonts w:ascii="Arial" w:hAnsi="Arial" w:cs="Arial"/>
          <w:color w:val="auto"/>
          <w:sz w:val="22"/>
        </w:rPr>
        <w:t>7</w:t>
      </w:r>
      <w:r w:rsidRPr="006E3EFA">
        <w:rPr>
          <w:rFonts w:ascii="Arial" w:hAnsi="Arial" w:cs="Arial"/>
          <w:color w:val="auto"/>
          <w:sz w:val="22"/>
        </w:rPr>
        <w:t xml:space="preserve"> pkt </w:t>
      </w:r>
      <w:r w:rsidR="00417AF8">
        <w:rPr>
          <w:rFonts w:ascii="Arial" w:hAnsi="Arial" w:cs="Arial"/>
          <w:color w:val="auto"/>
          <w:sz w:val="22"/>
        </w:rPr>
        <w:t>27</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w:t>
      </w:r>
      <w:r w:rsidR="00417AF8">
        <w:rPr>
          <w:rFonts w:ascii="Arial" w:hAnsi="Arial" w:cs="Arial"/>
          <w:color w:val="auto"/>
          <w:sz w:val="22"/>
        </w:rPr>
        <w:t xml:space="preserve"> </w:t>
      </w:r>
      <w:r w:rsidRPr="00417AF8">
        <w:rPr>
          <w:rFonts w:ascii="Arial" w:hAnsi="Arial" w:cs="Arial"/>
          <w:color w:val="auto"/>
          <w:sz w:val="22"/>
        </w:rPr>
        <w:t xml:space="preserve">W przypadku powierzenia realizacji zamówienia podwykonawcy Wykonawca ponosi odpowiedzialność za działania i zaniechania takiego podmiotu jak za własne. </w:t>
      </w:r>
      <w:r w:rsidR="00417AF8">
        <w:rPr>
          <w:rFonts w:ascii="Arial" w:hAnsi="Arial" w:cs="Arial"/>
          <w:color w:val="auto"/>
          <w:sz w:val="22"/>
        </w:rPr>
        <w:t>Postanowienia ust. 2 stosuje się</w:t>
      </w:r>
      <w:r w:rsidR="00A72B5F">
        <w:rPr>
          <w:rFonts w:ascii="Arial" w:hAnsi="Arial" w:cs="Arial"/>
          <w:color w:val="auto"/>
          <w:sz w:val="22"/>
        </w:rPr>
        <w:t xml:space="preserve"> odpowiednio</w:t>
      </w:r>
      <w:r w:rsidR="00417AF8">
        <w:rPr>
          <w:rFonts w:ascii="Arial" w:hAnsi="Arial" w:cs="Arial"/>
          <w:color w:val="auto"/>
          <w:sz w:val="22"/>
        </w:rPr>
        <w:t>.</w:t>
      </w:r>
    </w:p>
    <w:p w14:paraId="18834C8B" w14:textId="73DEB017" w:rsidR="001F66CD" w:rsidRDefault="00417AF8" w:rsidP="009B4C57">
      <w:pPr>
        <w:pStyle w:val="Akapitzlist"/>
        <w:numPr>
          <w:ilvl w:val="0"/>
          <w:numId w:val="23"/>
        </w:numPr>
        <w:spacing w:before="40" w:after="40" w:line="250" w:lineRule="auto"/>
        <w:ind w:left="357" w:right="0" w:hanging="357"/>
        <w:rPr>
          <w:rFonts w:ascii="Arial" w:hAnsi="Arial" w:cs="Arial"/>
          <w:snapToGrid w:val="0"/>
          <w:color w:val="auto"/>
          <w:sz w:val="22"/>
        </w:rPr>
      </w:pPr>
      <w:r>
        <w:rPr>
          <w:rFonts w:ascii="Arial" w:hAnsi="Arial" w:cs="Arial"/>
          <w:snapToGrid w:val="0"/>
          <w:color w:val="auto"/>
          <w:sz w:val="22"/>
        </w:rPr>
        <w:t xml:space="preserve">Stosownie do postanowień art. 139 ustawy </w:t>
      </w:r>
      <w:proofErr w:type="spellStart"/>
      <w:r>
        <w:rPr>
          <w:rFonts w:ascii="Arial" w:hAnsi="Arial" w:cs="Arial"/>
          <w:snapToGrid w:val="0"/>
          <w:color w:val="auto"/>
          <w:sz w:val="22"/>
        </w:rPr>
        <w:t>Pzp</w:t>
      </w:r>
      <w:proofErr w:type="spellEnd"/>
      <w:r>
        <w:rPr>
          <w:rFonts w:ascii="Arial" w:hAnsi="Arial" w:cs="Arial"/>
          <w:snapToGrid w:val="0"/>
          <w:color w:val="auto"/>
          <w:sz w:val="22"/>
        </w:rPr>
        <w:t xml:space="preserve"> Zamawiający przewiduje najpierw dokonanie badania i oceny ofert</w:t>
      </w:r>
      <w:r w:rsidR="007E0436">
        <w:rPr>
          <w:rFonts w:ascii="Arial" w:hAnsi="Arial" w:cs="Arial"/>
          <w:snapToGrid w:val="0"/>
          <w:color w:val="auto"/>
          <w:sz w:val="22"/>
        </w:rPr>
        <w:t>, a następnie dokonanie kwalifikacji podmiotowej wykonawcy, którego oferta została najwyżej oceniona, w zakresie braku podstaw wykluczenia oraz spełnienia warunków udziału w Postępowaniu</w:t>
      </w:r>
      <w:r>
        <w:rPr>
          <w:rFonts w:ascii="Arial" w:hAnsi="Arial" w:cs="Arial"/>
          <w:snapToGrid w:val="0"/>
          <w:color w:val="auto"/>
          <w:sz w:val="22"/>
        </w:rPr>
        <w:t xml:space="preserve">        </w:t>
      </w:r>
    </w:p>
    <w:p w14:paraId="1CEE539E" w14:textId="7DE43590" w:rsidR="007E0436" w:rsidRDefault="007E0436" w:rsidP="009B4C57">
      <w:pPr>
        <w:pStyle w:val="Akapitzlist"/>
        <w:numPr>
          <w:ilvl w:val="0"/>
          <w:numId w:val="23"/>
        </w:numPr>
        <w:spacing w:before="40" w:after="40" w:line="250" w:lineRule="auto"/>
        <w:ind w:left="357" w:right="0" w:hanging="357"/>
        <w:rPr>
          <w:rFonts w:ascii="Arial" w:hAnsi="Arial" w:cs="Arial"/>
          <w:snapToGrid w:val="0"/>
          <w:color w:val="auto"/>
          <w:sz w:val="22"/>
        </w:rPr>
      </w:pPr>
      <w:r>
        <w:rPr>
          <w:rFonts w:ascii="Arial" w:hAnsi="Arial" w:cs="Arial"/>
          <w:snapToGrid w:val="0"/>
          <w:color w:val="auto"/>
          <w:sz w:val="22"/>
        </w:rPr>
        <w:t xml:space="preserve">Jeżeli wobec wykonawcy, o którym mowa w ust. 12 zachodzą podstawy wykluczenia, wykonawca ten nie spełnia warunków udziału w postępowaniu, nie składa podmiotowych środków dowodowych lub oświadczenia, o którym mowa w § 7 ust. 1 (i art. 125 ust. 1 ustawy </w:t>
      </w:r>
      <w:proofErr w:type="spellStart"/>
      <w:r>
        <w:rPr>
          <w:rFonts w:ascii="Arial" w:hAnsi="Arial" w:cs="Arial"/>
          <w:snapToGrid w:val="0"/>
          <w:color w:val="auto"/>
          <w:sz w:val="22"/>
        </w:rPr>
        <w:t>Pzp</w:t>
      </w:r>
      <w:proofErr w:type="spellEnd"/>
      <w:r>
        <w:rPr>
          <w:rFonts w:ascii="Arial" w:hAnsi="Arial" w:cs="Arial"/>
          <w:snapToGrid w:val="0"/>
          <w:color w:val="auto"/>
          <w:sz w:val="22"/>
        </w:rPr>
        <w:t xml:space="preserve">), potwierdzających brak podstaw </w:t>
      </w:r>
      <w:r w:rsidR="000778C3">
        <w:rPr>
          <w:rFonts w:ascii="Arial" w:hAnsi="Arial" w:cs="Arial"/>
          <w:snapToGrid w:val="0"/>
          <w:color w:val="auto"/>
          <w:sz w:val="22"/>
        </w:rPr>
        <w:t>wykluczenia lub spełnienie warunków udziału w postępowaniu, zamawiający dokonuje ponownego badania i oceny ofert pozostałych wykonawców, a następnie dokonuje kwalifikacji podmiotowej wykonawcy, którego oferta została najwyżej oceniona, w zakresie braku podstaw wykluczenia oraz spełnienia warunków udziału w postępowaniu.</w:t>
      </w:r>
    </w:p>
    <w:p w14:paraId="36E7D7B0" w14:textId="41DABC01" w:rsidR="000778C3" w:rsidRPr="003C4504" w:rsidRDefault="004609C1" w:rsidP="009B4C57">
      <w:pPr>
        <w:pStyle w:val="Akapitzlist"/>
        <w:numPr>
          <w:ilvl w:val="0"/>
          <w:numId w:val="23"/>
        </w:numPr>
        <w:spacing w:before="40" w:after="40" w:line="250" w:lineRule="auto"/>
        <w:ind w:left="357" w:right="0" w:hanging="357"/>
        <w:rPr>
          <w:rFonts w:ascii="Arial" w:hAnsi="Arial" w:cs="Arial"/>
          <w:snapToGrid w:val="0"/>
          <w:color w:val="auto"/>
          <w:sz w:val="22"/>
        </w:rPr>
      </w:pPr>
      <w:r>
        <w:rPr>
          <w:rFonts w:ascii="Arial" w:hAnsi="Arial" w:cs="Arial"/>
          <w:snapToGrid w:val="0"/>
          <w:color w:val="auto"/>
          <w:sz w:val="22"/>
        </w:rPr>
        <w:t xml:space="preserve">Zamawiający będzie kontynuował procedurę ponownego badania o oceny ofert, o której mowa w ust. 13, w odniesieniu do ofert wykonawców pozostałych w postępowaniu, a następnie </w:t>
      </w:r>
      <w:r>
        <w:rPr>
          <w:rFonts w:ascii="Arial" w:hAnsi="Arial" w:cs="Arial"/>
          <w:snapToGrid w:val="0"/>
          <w:color w:val="auto"/>
          <w:sz w:val="22"/>
        </w:rPr>
        <w:lastRenderedPageBreak/>
        <w:t>dokonuje kwalifikacji podmiotowej wykonawcy, którego oferta została najwyżej oceniona, w zakresie braku podstaw wykluczenia oraz spełnienia warunków udziału w postępowaniu, do momentu wyboru najkorzystniejszej oferty albo unieważnienia postępowania o udzielenie zamówienia.</w:t>
      </w:r>
    </w:p>
    <w:p w14:paraId="001C3B0E" w14:textId="0DF49CA0"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Kwoty wyrażane w walutach innych niż złoty polski w dokumentach potwierdzających</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będą przeliczane przez Zamawiającego według średniego kursu Narodowego Banku Polskiego z dnia opublikowania ogło</w:t>
      </w:r>
      <w:r w:rsidR="000F05A1" w:rsidRPr="006E3EFA">
        <w:rPr>
          <w:rFonts w:ascii="Arial" w:hAnsi="Arial" w:cs="Arial"/>
          <w:color w:val="auto"/>
          <w:sz w:val="22"/>
        </w:rPr>
        <w:t>szenia o wszczęciu P</w:t>
      </w:r>
      <w:r w:rsidRPr="006E3EFA">
        <w:rPr>
          <w:rFonts w:ascii="Arial" w:hAnsi="Arial" w:cs="Arial"/>
          <w:color w:val="auto"/>
          <w:sz w:val="22"/>
        </w:rPr>
        <w:t xml:space="preserve">ostępowania w Dzienniku Urzędowym Unii Europejskiej.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 </w:t>
      </w:r>
    </w:p>
    <w:p w14:paraId="5612314C" w14:textId="6C381A9C" w:rsidR="001F66CD" w:rsidRPr="006E3EFA" w:rsidRDefault="00D02358" w:rsidP="009B4C57">
      <w:pPr>
        <w:pStyle w:val="Akapitzlist"/>
        <w:numPr>
          <w:ilvl w:val="0"/>
          <w:numId w:val="23"/>
        </w:numPr>
        <w:spacing w:line="250" w:lineRule="auto"/>
        <w:ind w:left="357" w:right="57" w:hanging="357"/>
        <w:rPr>
          <w:rFonts w:ascii="Arial" w:hAnsi="Arial" w:cs="Arial"/>
          <w:color w:val="auto"/>
          <w:sz w:val="22"/>
        </w:rPr>
      </w:pPr>
      <w:r w:rsidRPr="006E3EFA">
        <w:rPr>
          <w:rFonts w:ascii="Arial" w:hAnsi="Arial" w:cs="Arial"/>
          <w:color w:val="auto"/>
          <w:sz w:val="22"/>
        </w:rPr>
        <w:t xml:space="preserve">Zamawiający dokona oceny spełniania warunku określonych w ust. 1 </w:t>
      </w:r>
      <w:r w:rsidR="004609C1">
        <w:rPr>
          <w:rFonts w:ascii="Arial" w:hAnsi="Arial" w:cs="Arial"/>
          <w:color w:val="auto"/>
          <w:sz w:val="22"/>
        </w:rPr>
        <w:t>oraz</w:t>
      </w:r>
      <w:r w:rsidRPr="006E3EFA">
        <w:rPr>
          <w:rFonts w:ascii="Arial" w:hAnsi="Arial" w:cs="Arial"/>
          <w:color w:val="auto"/>
          <w:sz w:val="22"/>
        </w:rPr>
        <w:t xml:space="preserve"> 2 na podstawie oświadczeń i dokumentów, jakie Wykonawca lub Wykonawcy będą zobowiązani złożyć wraz z</w:t>
      </w:r>
      <w:r w:rsidR="00B42304" w:rsidRPr="006E3EFA">
        <w:rPr>
          <w:rFonts w:ascii="Arial" w:hAnsi="Arial" w:cs="Arial"/>
          <w:color w:val="auto"/>
          <w:sz w:val="22"/>
        </w:rPr>
        <w:t> </w:t>
      </w:r>
      <w:r w:rsidRPr="006E3EFA">
        <w:rPr>
          <w:rFonts w:ascii="Arial" w:hAnsi="Arial" w:cs="Arial"/>
          <w:color w:val="auto"/>
          <w:sz w:val="22"/>
        </w:rPr>
        <w:t xml:space="preserve">ofertą i na wezwanie Zamawiającego. Wymagane oświadczenia i dokumenty wymienione są w § 7. </w:t>
      </w:r>
    </w:p>
    <w:p w14:paraId="1CE0044E" w14:textId="1C141721" w:rsidR="00134FCD" w:rsidRPr="00315208" w:rsidRDefault="00D02358" w:rsidP="009B4C57">
      <w:pPr>
        <w:pStyle w:val="Akapitzlist"/>
        <w:numPr>
          <w:ilvl w:val="0"/>
          <w:numId w:val="23"/>
        </w:numPr>
        <w:spacing w:after="108" w:line="250" w:lineRule="auto"/>
        <w:ind w:left="357" w:right="57" w:hanging="357"/>
        <w:rPr>
          <w:rFonts w:ascii="Arial" w:hAnsi="Arial" w:cs="Arial"/>
          <w:color w:val="auto"/>
          <w:sz w:val="22"/>
        </w:rPr>
      </w:pPr>
      <w:r w:rsidRPr="006E3EFA">
        <w:rPr>
          <w:rFonts w:ascii="Arial" w:hAnsi="Arial" w:cs="Arial"/>
          <w:color w:val="auto"/>
          <w:sz w:val="22"/>
        </w:rPr>
        <w:t xml:space="preserve">Ocena spełniania warunków wymaganych od Wykonawców nastąpi wg formuły „spełnia – nie spełnia”. </w:t>
      </w:r>
    </w:p>
    <w:p w14:paraId="5911E0CD" w14:textId="77777777" w:rsidR="001F66CD" w:rsidRPr="006E3EFA" w:rsidRDefault="00D02358">
      <w:pPr>
        <w:spacing w:after="7" w:line="250" w:lineRule="auto"/>
        <w:ind w:left="1512" w:right="1138"/>
        <w:jc w:val="center"/>
        <w:rPr>
          <w:rFonts w:ascii="Arial" w:hAnsi="Arial" w:cs="Arial"/>
          <w:color w:val="auto"/>
          <w:sz w:val="22"/>
        </w:rPr>
      </w:pPr>
      <w:bookmarkStart w:id="8" w:name="_Hlk9240686"/>
      <w:r w:rsidRPr="006E3EFA">
        <w:rPr>
          <w:rFonts w:ascii="Arial" w:hAnsi="Arial" w:cs="Arial"/>
          <w:b/>
          <w:color w:val="auto"/>
          <w:sz w:val="22"/>
        </w:rPr>
        <w:t>§ 7</w:t>
      </w:r>
      <w:bookmarkEnd w:id="8"/>
      <w:r w:rsidRPr="006E3EFA">
        <w:rPr>
          <w:rFonts w:ascii="Arial" w:hAnsi="Arial" w:cs="Arial"/>
          <w:b/>
          <w:color w:val="auto"/>
          <w:sz w:val="22"/>
        </w:rPr>
        <w:t xml:space="preserve">. </w:t>
      </w:r>
    </w:p>
    <w:p w14:paraId="1DEA08B8" w14:textId="4675DC2D" w:rsidR="001F66CD" w:rsidRPr="006E3EFA" w:rsidRDefault="00F14836">
      <w:pPr>
        <w:spacing w:after="105" w:line="250" w:lineRule="auto"/>
        <w:ind w:left="2948" w:right="2528"/>
        <w:jc w:val="center"/>
        <w:rPr>
          <w:rFonts w:ascii="Arial" w:hAnsi="Arial" w:cs="Arial"/>
          <w:color w:val="auto"/>
          <w:sz w:val="22"/>
        </w:rPr>
      </w:pPr>
      <w:r>
        <w:rPr>
          <w:rFonts w:ascii="Arial" w:hAnsi="Arial" w:cs="Arial"/>
          <w:b/>
          <w:color w:val="auto"/>
          <w:sz w:val="22"/>
        </w:rPr>
        <w:t>Podmiotowe środki dowodowe</w:t>
      </w:r>
    </w:p>
    <w:p w14:paraId="365D3211"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a z </w:t>
      </w:r>
      <w:r w:rsidR="002A4D67" w:rsidRPr="006E3EFA">
        <w:rPr>
          <w:rFonts w:ascii="Arial" w:hAnsi="Arial" w:cs="Arial"/>
          <w:b/>
          <w:i/>
          <w:color w:val="auto"/>
          <w:sz w:val="22"/>
        </w:rPr>
        <w:t xml:space="preserve"> </w:t>
      </w:r>
      <w:r w:rsidRPr="006E3EFA">
        <w:rPr>
          <w:rFonts w:ascii="Arial" w:hAnsi="Arial" w:cs="Arial"/>
          <w:b/>
          <w:i/>
          <w:color w:val="auto"/>
          <w:sz w:val="22"/>
        </w:rPr>
        <w:t>d o k u m e n t ó w</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o ś w i a d c z e ń</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c z a s</w:t>
      </w:r>
      <w:r w:rsidR="002A4D67" w:rsidRPr="006E3EFA">
        <w:rPr>
          <w:rFonts w:ascii="Arial" w:hAnsi="Arial" w:cs="Arial"/>
          <w:b/>
          <w:i/>
          <w:color w:val="auto"/>
          <w:sz w:val="22"/>
        </w:rPr>
        <w:t xml:space="preserve"> </w:t>
      </w:r>
      <w:r w:rsidRPr="006E3EFA">
        <w:rPr>
          <w:rFonts w:ascii="Arial" w:hAnsi="Arial" w:cs="Arial"/>
          <w:b/>
          <w:i/>
          <w:color w:val="auto"/>
          <w:sz w:val="22"/>
        </w:rPr>
        <w:t xml:space="preserve"> i c h</w:t>
      </w:r>
      <w:r w:rsidR="002A4D67" w:rsidRPr="006E3EFA">
        <w:rPr>
          <w:rFonts w:ascii="Arial" w:hAnsi="Arial" w:cs="Arial"/>
          <w:b/>
          <w:i/>
          <w:color w:val="auto"/>
          <w:sz w:val="22"/>
        </w:rPr>
        <w:t xml:space="preserve"> </w:t>
      </w:r>
      <w:r w:rsidRPr="006E3EFA">
        <w:rPr>
          <w:rFonts w:ascii="Arial" w:hAnsi="Arial" w:cs="Arial"/>
          <w:b/>
          <w:i/>
          <w:color w:val="auto"/>
          <w:sz w:val="22"/>
        </w:rPr>
        <w:t xml:space="preserve"> z ł o ż e n i a</w:t>
      </w:r>
      <w:r w:rsidRPr="006E3EFA">
        <w:rPr>
          <w:rFonts w:ascii="Arial" w:hAnsi="Arial" w:cs="Arial"/>
          <w:color w:val="auto"/>
          <w:sz w:val="22"/>
        </w:rPr>
        <w:t xml:space="preserve"> </w:t>
      </w:r>
    </w:p>
    <w:p w14:paraId="45F978C3" w14:textId="7E0B6A78" w:rsidR="003F4CFE" w:rsidRPr="00973A69" w:rsidRDefault="00282531" w:rsidP="009B4C57">
      <w:pPr>
        <w:widowControl w:val="0"/>
        <w:numPr>
          <w:ilvl w:val="0"/>
          <w:numId w:val="30"/>
        </w:numPr>
        <w:tabs>
          <w:tab w:val="left" w:pos="426"/>
        </w:tabs>
        <w:spacing w:before="120" w:after="0" w:line="240" w:lineRule="auto"/>
        <w:ind w:left="426" w:right="0" w:hanging="426"/>
        <w:rPr>
          <w:rFonts w:ascii="Arial" w:hAnsi="Arial" w:cs="Arial"/>
          <w:bCs/>
          <w:color w:val="auto"/>
          <w:sz w:val="22"/>
        </w:rPr>
      </w:pPr>
      <w:bookmarkStart w:id="9" w:name="_Hlk517959272"/>
      <w:r w:rsidRPr="00973A69">
        <w:rPr>
          <w:rFonts w:ascii="Arial" w:hAnsi="Arial" w:cs="Arial"/>
          <w:bCs/>
          <w:color w:val="auto"/>
          <w:sz w:val="22"/>
        </w:rPr>
        <w:t>W terminie składania ofert, o którym mowa w § 12 ust. 1, Wykonawca jest obowiązany złożyć aktualne na dzień składania ofert oświadczenie w zakresie braku podstaw wykluczenia i spełnienia warunków udziału w Postępowaniu. Informacje zawarte w oświadczeniu stanowią wstępne potwierdzenie, że Wykonawca nie podlega wykluczeniu oraz spełnia warunki udziału w Postępowaniu. Oświadczenie, o którym mowa w zdaniach poprzedzających, Wykonawca składa w formie jednolitego europejskiego dokumentu zamówienia (zwanego dalej ,,JEDZ”), sporządzonego zgodnie ze wzorem zawartym w odrębnym załączniku ,,Wzór JEDZ”. Opublikowanym wraz z SWZ na stronie internetowej www.sng.com.pl.</w:t>
      </w:r>
      <w:r w:rsidR="007D5BC5" w:rsidRPr="00973A69">
        <w:rPr>
          <w:rFonts w:ascii="Arial" w:hAnsi="Arial" w:cs="Arial"/>
          <w:bCs/>
          <w:color w:val="auto"/>
          <w:sz w:val="22"/>
        </w:rPr>
        <w:t xml:space="preserve"> Zamawiający wymaga złożenia JEDZ w formie dokumentu elektronicznego opatrzonego kwalifikowanym</w:t>
      </w:r>
      <w:r w:rsidR="00973A69" w:rsidRPr="00973A69">
        <w:rPr>
          <w:rFonts w:ascii="Arial" w:hAnsi="Arial" w:cs="Arial"/>
          <w:bCs/>
          <w:color w:val="auto"/>
          <w:sz w:val="22"/>
        </w:rPr>
        <w:t xml:space="preserve"> podpisem elektronicznym, zgodnie z § 8. Wykonawca może ograniczyć się do wypełnienia sekcji </w:t>
      </w:r>
      <w:r w:rsidR="00973A69" w:rsidRPr="00973A69">
        <w:rPr>
          <w:rFonts w:ascii="Arial" w:eastAsia="Segoe UI Symbol" w:hAnsi="Arial" w:cs="Arial"/>
          <w:bCs/>
          <w:color w:val="auto"/>
          <w:sz w:val="22"/>
        </w:rPr>
        <w:t>α w części IV JEDZ</w:t>
      </w:r>
      <w:r w:rsidR="00973A69">
        <w:rPr>
          <w:rFonts w:ascii="Arial" w:eastAsia="Segoe UI Symbol" w:hAnsi="Arial" w:cs="Arial"/>
          <w:bCs/>
          <w:color w:val="auto"/>
          <w:sz w:val="22"/>
        </w:rPr>
        <w:t xml:space="preserve"> i nie musi wypełniać żadnej z pozostałych sekcji w części IV JEDZ. Ponadto Zamawiający żąda wskazania w Części II Sekcji D JEDZ informacji, czy Wykonawca zamierza powierzyć wykonanie części zamówienia podwykonawcom i podania firm podwykonawców. Dodatkowo Zamawiający żąda wskazania przez Wykonawcę w Części IV Sekcji C pkt 10 JEDZ części zamówienia, których wykonanie zamierza powierzyć podwykonawcom. Wykonawca </w:t>
      </w:r>
      <w:r w:rsidR="005B057D">
        <w:rPr>
          <w:rFonts w:ascii="Arial" w:eastAsia="Segoe UI Symbol" w:hAnsi="Arial" w:cs="Arial"/>
          <w:bCs/>
          <w:color w:val="auto"/>
          <w:sz w:val="22"/>
        </w:rPr>
        <w:t xml:space="preserve">może wykorzystać JEDZ złożony w odrębnym postępowaniu o udzielenie </w:t>
      </w:r>
      <w:r w:rsidR="008376AA">
        <w:rPr>
          <w:rFonts w:ascii="Arial" w:eastAsia="Segoe UI Symbol" w:hAnsi="Arial" w:cs="Arial"/>
          <w:bCs/>
          <w:color w:val="auto"/>
          <w:sz w:val="22"/>
        </w:rPr>
        <w:t>zamówienia, jeżeli potwierdzi, że informacje w nim zawarte pozostają prawidłowe.</w:t>
      </w:r>
    </w:p>
    <w:bookmarkEnd w:id="9"/>
    <w:p w14:paraId="41DB6977" w14:textId="77777777" w:rsidR="00CB3CBA" w:rsidRDefault="00D02358" w:rsidP="009B4C57">
      <w:pPr>
        <w:pStyle w:val="Akapitzlist"/>
        <w:numPr>
          <w:ilvl w:val="0"/>
          <w:numId w:val="31"/>
        </w:numPr>
        <w:spacing w:after="120" w:line="240" w:lineRule="auto"/>
        <w:ind w:left="357" w:right="57" w:hanging="357"/>
        <w:rPr>
          <w:rFonts w:ascii="Arial" w:hAnsi="Arial" w:cs="Arial"/>
          <w:color w:val="auto"/>
          <w:sz w:val="22"/>
        </w:rPr>
      </w:pPr>
      <w:r w:rsidRPr="006E3EFA">
        <w:rPr>
          <w:rFonts w:ascii="Arial" w:hAnsi="Arial" w:cs="Arial"/>
          <w:color w:val="auto"/>
          <w:sz w:val="22"/>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 6 ust. 1 i 2. Jeżeli jest to niezbędne do zapewnienia odpowiedniego przebiegu Postępowania, Zamawiający może na każdym etapie Postępowania wezwać Wykonawców do złożenia wszystkich lub niektórych </w:t>
      </w:r>
      <w:r w:rsidR="001F618E">
        <w:rPr>
          <w:rFonts w:ascii="Arial" w:hAnsi="Arial" w:cs="Arial"/>
          <w:color w:val="auto"/>
          <w:sz w:val="22"/>
        </w:rPr>
        <w:t>podmiotowych środków dowodowych aktualnych na dzień ich złożenia</w:t>
      </w:r>
      <w:r w:rsidRPr="006E3EFA">
        <w:rPr>
          <w:rFonts w:ascii="Arial" w:hAnsi="Arial" w:cs="Arial"/>
          <w:color w:val="auto"/>
          <w:sz w:val="22"/>
        </w:rPr>
        <w:t xml:space="preserve">, a jeżeli zachodzą uzasadnione podstawy do uznania, że złożone uprzednio </w:t>
      </w:r>
      <w:r w:rsidR="001F618E">
        <w:rPr>
          <w:rFonts w:ascii="Arial" w:hAnsi="Arial" w:cs="Arial"/>
          <w:color w:val="auto"/>
          <w:sz w:val="22"/>
        </w:rPr>
        <w:t>podmiotowe środki dowodowe</w:t>
      </w:r>
      <w:r w:rsidRPr="006E3EFA">
        <w:rPr>
          <w:rFonts w:ascii="Arial" w:hAnsi="Arial" w:cs="Arial"/>
          <w:color w:val="auto"/>
          <w:sz w:val="22"/>
        </w:rPr>
        <w:t xml:space="preserve"> nie są już aktualne, do złożenia </w:t>
      </w:r>
      <w:r w:rsidR="001F618E">
        <w:rPr>
          <w:rFonts w:ascii="Arial" w:hAnsi="Arial" w:cs="Arial"/>
          <w:color w:val="auto"/>
          <w:sz w:val="22"/>
        </w:rPr>
        <w:t>wszystkich lub niektórych środków dowodowych aktualnych na dzień ich złożenia</w:t>
      </w:r>
      <w:r w:rsidRPr="006E3EFA">
        <w:rPr>
          <w:rFonts w:ascii="Arial" w:hAnsi="Arial" w:cs="Arial"/>
          <w:color w:val="auto"/>
          <w:sz w:val="22"/>
        </w:rPr>
        <w:t xml:space="preserve">. </w:t>
      </w:r>
    </w:p>
    <w:p w14:paraId="61AFD671" w14:textId="7405D95B" w:rsidR="00FB5A4C" w:rsidRPr="00315208" w:rsidRDefault="00CB3CBA" w:rsidP="009B4C57">
      <w:pPr>
        <w:pStyle w:val="Akapitzlist"/>
        <w:numPr>
          <w:ilvl w:val="0"/>
          <w:numId w:val="31"/>
        </w:numPr>
        <w:spacing w:after="120" w:line="240" w:lineRule="auto"/>
        <w:ind w:left="357" w:right="57" w:hanging="357"/>
        <w:rPr>
          <w:rFonts w:ascii="Arial" w:hAnsi="Arial" w:cs="Arial"/>
          <w:color w:val="auto"/>
          <w:sz w:val="22"/>
        </w:rPr>
      </w:pPr>
      <w:r>
        <w:rPr>
          <w:rFonts w:ascii="Arial" w:hAnsi="Arial" w:cs="Arial"/>
          <w:color w:val="auto"/>
          <w:sz w:val="22"/>
        </w:rPr>
        <w:t>Oświadczenia lub dokumenty powinny być złożone w formie elektronicznej i podpisane kwalifikowanym podpisem elektronicznym, zgodnie z § 8.</w:t>
      </w:r>
      <w:r w:rsidR="00D02358" w:rsidRPr="006E3EFA">
        <w:rPr>
          <w:rFonts w:ascii="Arial" w:hAnsi="Arial" w:cs="Arial"/>
          <w:color w:val="auto"/>
          <w:sz w:val="22"/>
        </w:rPr>
        <w:t xml:space="preserve"> </w:t>
      </w:r>
    </w:p>
    <w:p w14:paraId="31C293EE" w14:textId="519F84D8" w:rsidR="001F66CD" w:rsidRPr="006E3EFA" w:rsidRDefault="00D02358" w:rsidP="009B4C57">
      <w:pPr>
        <w:pStyle w:val="Akapitzlist"/>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 xml:space="preserve">W celu potwierdzenia braku podstaw wykluczenia Wykonawcy z udziału w Postępowaniu, na podstawie art. </w:t>
      </w:r>
      <w:r w:rsidR="00CB3CBA">
        <w:rPr>
          <w:rFonts w:ascii="Arial" w:hAnsi="Arial" w:cs="Arial"/>
          <w:color w:val="auto"/>
          <w:sz w:val="22"/>
        </w:rPr>
        <w:t>108</w:t>
      </w:r>
      <w:r w:rsidRPr="006E3EFA">
        <w:rPr>
          <w:rFonts w:ascii="Arial" w:hAnsi="Arial" w:cs="Arial"/>
          <w:color w:val="auto"/>
          <w:sz w:val="22"/>
        </w:rPr>
        <w:t xml:space="preserve"> ust. 1 pkt </w:t>
      </w:r>
      <w:r w:rsidR="00CB3CBA">
        <w:rPr>
          <w:rFonts w:ascii="Arial" w:hAnsi="Arial" w:cs="Arial"/>
          <w:color w:val="auto"/>
          <w:sz w:val="22"/>
        </w:rPr>
        <w:t xml:space="preserve">1 – 6 oraz art. 109 ust. 1 pkt 4 i 6 ustawy </w:t>
      </w:r>
      <w:proofErr w:type="spellStart"/>
      <w:r w:rsidR="00CB3CBA">
        <w:rPr>
          <w:rFonts w:ascii="Arial" w:hAnsi="Arial" w:cs="Arial"/>
          <w:color w:val="auto"/>
          <w:sz w:val="22"/>
        </w:rPr>
        <w:t>Pzp</w:t>
      </w:r>
      <w:proofErr w:type="spellEnd"/>
      <w:r w:rsidR="00CB3CBA">
        <w:rPr>
          <w:rFonts w:ascii="Arial" w:hAnsi="Arial" w:cs="Arial"/>
          <w:color w:val="auto"/>
          <w:sz w:val="22"/>
        </w:rPr>
        <w:t>,</w:t>
      </w:r>
      <w:r w:rsidRPr="006E3EFA">
        <w:rPr>
          <w:rFonts w:ascii="Arial" w:hAnsi="Arial" w:cs="Arial"/>
          <w:color w:val="auto"/>
          <w:sz w:val="22"/>
        </w:rPr>
        <w:t xml:space="preserve"> Wykonawca musi przedłożyć na wezwanie Zamawiającego: </w:t>
      </w:r>
    </w:p>
    <w:p w14:paraId="10B1D400" w14:textId="5D76EB30" w:rsidR="001F66CD" w:rsidRDefault="00D02358" w:rsidP="00A040DB">
      <w:pPr>
        <w:numPr>
          <w:ilvl w:val="1"/>
          <w:numId w:val="6"/>
        </w:numPr>
        <w:spacing w:line="250" w:lineRule="auto"/>
        <w:ind w:left="697" w:right="57" w:hanging="357"/>
        <w:rPr>
          <w:rFonts w:ascii="Arial" w:hAnsi="Arial" w:cs="Arial"/>
          <w:color w:val="auto"/>
          <w:sz w:val="22"/>
        </w:rPr>
      </w:pPr>
      <w:r w:rsidRPr="006E3EFA">
        <w:rPr>
          <w:rFonts w:ascii="Arial" w:hAnsi="Arial" w:cs="Arial"/>
          <w:color w:val="auto"/>
          <w:sz w:val="22"/>
        </w:rPr>
        <w:t>informację z Krajowego Rejestru Karnego w zakresie</w:t>
      </w:r>
      <w:r w:rsidR="00CB3CBA">
        <w:rPr>
          <w:rFonts w:ascii="Arial" w:hAnsi="Arial" w:cs="Arial"/>
          <w:color w:val="auto"/>
          <w:sz w:val="22"/>
        </w:rPr>
        <w:t>:</w:t>
      </w:r>
    </w:p>
    <w:p w14:paraId="36297571" w14:textId="427E4835" w:rsidR="00CB3CBA" w:rsidRDefault="00CB3CBA" w:rsidP="009B4C57">
      <w:pPr>
        <w:pStyle w:val="Akapitzlist"/>
        <w:numPr>
          <w:ilvl w:val="0"/>
          <w:numId w:val="38"/>
        </w:numPr>
        <w:spacing w:line="250" w:lineRule="auto"/>
        <w:ind w:left="1037" w:right="57" w:hanging="357"/>
        <w:rPr>
          <w:rFonts w:ascii="Arial" w:hAnsi="Arial" w:cs="Arial"/>
          <w:color w:val="auto"/>
          <w:sz w:val="22"/>
        </w:rPr>
      </w:pPr>
      <w:r>
        <w:rPr>
          <w:rFonts w:ascii="Arial" w:hAnsi="Arial" w:cs="Arial"/>
          <w:color w:val="auto"/>
          <w:sz w:val="22"/>
        </w:rPr>
        <w:t xml:space="preserve">prawomocnego skazania za przestępstwo art. 108 ust. 1 pkt 1 i 2 ustawy </w:t>
      </w:r>
      <w:proofErr w:type="spellStart"/>
      <w:r>
        <w:rPr>
          <w:rFonts w:ascii="Arial" w:hAnsi="Arial" w:cs="Arial"/>
          <w:color w:val="auto"/>
          <w:sz w:val="22"/>
        </w:rPr>
        <w:t>Pzp</w:t>
      </w:r>
      <w:proofErr w:type="spellEnd"/>
      <w:r>
        <w:rPr>
          <w:rFonts w:ascii="Arial" w:hAnsi="Arial" w:cs="Arial"/>
          <w:color w:val="auto"/>
          <w:sz w:val="22"/>
        </w:rPr>
        <w:t>,</w:t>
      </w:r>
    </w:p>
    <w:p w14:paraId="01A4F366" w14:textId="620CCBBF" w:rsidR="00CB3CBA" w:rsidRDefault="00CB3CBA" w:rsidP="009B4C57">
      <w:pPr>
        <w:pStyle w:val="Akapitzlist"/>
        <w:numPr>
          <w:ilvl w:val="0"/>
          <w:numId w:val="38"/>
        </w:numPr>
        <w:spacing w:line="250" w:lineRule="auto"/>
        <w:ind w:left="1037" w:right="57" w:hanging="357"/>
        <w:rPr>
          <w:rFonts w:ascii="Arial" w:hAnsi="Arial" w:cs="Arial"/>
          <w:color w:val="auto"/>
          <w:sz w:val="22"/>
        </w:rPr>
      </w:pPr>
      <w:r>
        <w:rPr>
          <w:rFonts w:ascii="Arial" w:hAnsi="Arial" w:cs="Arial"/>
          <w:color w:val="auto"/>
          <w:sz w:val="22"/>
        </w:rPr>
        <w:lastRenderedPageBreak/>
        <w:t xml:space="preserve">art. 108 ust. 1 pkt 4 ustawy </w:t>
      </w:r>
      <w:proofErr w:type="spellStart"/>
      <w:r>
        <w:rPr>
          <w:rFonts w:ascii="Arial" w:hAnsi="Arial" w:cs="Arial"/>
          <w:color w:val="auto"/>
          <w:sz w:val="22"/>
        </w:rPr>
        <w:t>Pzp</w:t>
      </w:r>
      <w:proofErr w:type="spellEnd"/>
      <w:r>
        <w:rPr>
          <w:rFonts w:ascii="Arial" w:hAnsi="Arial" w:cs="Arial"/>
          <w:color w:val="auto"/>
          <w:sz w:val="22"/>
        </w:rPr>
        <w:t>, dotyczącej orzeczenia zakazu ubiegania się o</w:t>
      </w:r>
      <w:r w:rsidR="001F6CF5">
        <w:rPr>
          <w:rFonts w:ascii="Arial" w:hAnsi="Arial" w:cs="Arial"/>
          <w:color w:val="auto"/>
          <w:sz w:val="22"/>
        </w:rPr>
        <w:t> </w:t>
      </w:r>
      <w:r>
        <w:rPr>
          <w:rFonts w:ascii="Arial" w:hAnsi="Arial" w:cs="Arial"/>
          <w:color w:val="auto"/>
          <w:sz w:val="22"/>
        </w:rPr>
        <w:t>zamówienie publiczne tytułem środka karnego,</w:t>
      </w:r>
    </w:p>
    <w:p w14:paraId="74FEFB2C" w14:textId="246AABA5" w:rsidR="00CB3CBA" w:rsidRPr="00CB3CBA" w:rsidRDefault="00CB3CBA" w:rsidP="00CB3CBA">
      <w:pPr>
        <w:spacing w:line="250" w:lineRule="auto"/>
        <w:ind w:left="680" w:right="57" w:firstLine="0"/>
        <w:rPr>
          <w:rFonts w:ascii="Arial" w:hAnsi="Arial" w:cs="Arial"/>
          <w:color w:val="auto"/>
          <w:sz w:val="22"/>
        </w:rPr>
      </w:pPr>
      <w:r>
        <w:rPr>
          <w:rFonts w:ascii="Arial" w:hAnsi="Arial" w:cs="Arial"/>
          <w:color w:val="auto"/>
          <w:sz w:val="22"/>
        </w:rPr>
        <w:t>- sporządzoną nie wcześniej niż 6 miesięcy przed jej złożeniem</w:t>
      </w:r>
      <w:r w:rsidR="00872719">
        <w:rPr>
          <w:rFonts w:ascii="Arial" w:hAnsi="Arial" w:cs="Arial"/>
          <w:color w:val="auto"/>
          <w:sz w:val="22"/>
        </w:rPr>
        <w:t xml:space="preserve">, z zastrzeżeniem art. 393 ust. 4 </w:t>
      </w:r>
      <w:proofErr w:type="spellStart"/>
      <w:r w:rsidR="00872719">
        <w:rPr>
          <w:rFonts w:ascii="Arial" w:hAnsi="Arial" w:cs="Arial"/>
          <w:color w:val="auto"/>
          <w:sz w:val="22"/>
        </w:rPr>
        <w:t>Pzp</w:t>
      </w:r>
      <w:proofErr w:type="spellEnd"/>
    </w:p>
    <w:p w14:paraId="1AB4EB38" w14:textId="7DDDAF9A" w:rsidR="00580576" w:rsidRDefault="00580576" w:rsidP="00A040DB">
      <w:pPr>
        <w:numPr>
          <w:ilvl w:val="1"/>
          <w:numId w:val="6"/>
        </w:numPr>
        <w:spacing w:line="250" w:lineRule="auto"/>
        <w:ind w:left="697" w:right="57" w:hanging="357"/>
        <w:rPr>
          <w:rFonts w:ascii="Arial" w:hAnsi="Arial" w:cs="Arial"/>
          <w:color w:val="auto"/>
          <w:sz w:val="22"/>
        </w:rPr>
      </w:pPr>
      <w:r>
        <w:rPr>
          <w:rFonts w:ascii="Arial" w:hAnsi="Arial" w:cs="Arial"/>
          <w:color w:val="auto"/>
          <w:sz w:val="22"/>
        </w:rPr>
        <w:t>oświadczenie Wykonawcy, w zakresie art. 108 ust. 1 pkt 5 ustawy, o braku przynależności do tej samej grupy kapitałowej w rozumieniu ustawy z dnia 16 lutego 2007r. o ochronie konkurencji i konsumentów (Dz. U. z 2020r. poz. 1076 ze zm.), z innym Wykonawcą, który złożył odrębną ofertę lub ofertę częściową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CA6A640" w14:textId="08C6C40A" w:rsidR="00580576" w:rsidRDefault="00580576" w:rsidP="00A040DB">
      <w:pPr>
        <w:numPr>
          <w:ilvl w:val="1"/>
          <w:numId w:val="6"/>
        </w:numPr>
        <w:spacing w:line="250" w:lineRule="auto"/>
        <w:ind w:left="697" w:right="57" w:hanging="357"/>
        <w:rPr>
          <w:rFonts w:ascii="Arial" w:hAnsi="Arial" w:cs="Arial"/>
          <w:color w:val="auto"/>
          <w:sz w:val="22"/>
        </w:rPr>
      </w:pPr>
      <w:r>
        <w:rPr>
          <w:rFonts w:ascii="Arial" w:hAnsi="Arial" w:cs="Arial"/>
          <w:color w:val="auto"/>
          <w:sz w:val="22"/>
        </w:rPr>
        <w:t xml:space="preserve">Oświadczenia Wykonawcy o aktualności informacji zawartych w oświadczeniu, o którym mowa w § 7 ust. 1 (i art. 125 ust. 1 ustawy </w:t>
      </w:r>
      <w:proofErr w:type="spellStart"/>
      <w:r>
        <w:rPr>
          <w:rFonts w:ascii="Arial" w:hAnsi="Arial" w:cs="Arial"/>
          <w:color w:val="auto"/>
          <w:sz w:val="22"/>
        </w:rPr>
        <w:t>Pzp</w:t>
      </w:r>
      <w:proofErr w:type="spellEnd"/>
      <w:r>
        <w:rPr>
          <w:rFonts w:ascii="Arial" w:hAnsi="Arial" w:cs="Arial"/>
          <w:color w:val="auto"/>
          <w:sz w:val="22"/>
        </w:rPr>
        <w:t>), w zakresie podstaw wykluczenia z</w:t>
      </w:r>
      <w:r w:rsidR="001F6CF5">
        <w:rPr>
          <w:rFonts w:ascii="Arial" w:hAnsi="Arial" w:cs="Arial"/>
          <w:color w:val="auto"/>
          <w:sz w:val="22"/>
        </w:rPr>
        <w:t> </w:t>
      </w:r>
      <w:r>
        <w:rPr>
          <w:rFonts w:ascii="Arial" w:hAnsi="Arial" w:cs="Arial"/>
          <w:color w:val="auto"/>
          <w:sz w:val="22"/>
        </w:rPr>
        <w:t>postępowania</w:t>
      </w:r>
      <w:r w:rsidR="002429F3">
        <w:rPr>
          <w:rFonts w:ascii="Arial" w:hAnsi="Arial" w:cs="Arial"/>
          <w:color w:val="auto"/>
          <w:sz w:val="22"/>
        </w:rPr>
        <w:t xml:space="preserve"> wskazanych przez Zamawiającego, o których mowa w:</w:t>
      </w:r>
    </w:p>
    <w:p w14:paraId="39D31AFC" w14:textId="00996279" w:rsidR="002429F3" w:rsidRDefault="002429F3" w:rsidP="009B4C57">
      <w:pPr>
        <w:pStyle w:val="Akapitzlist"/>
        <w:numPr>
          <w:ilvl w:val="0"/>
          <w:numId w:val="39"/>
        </w:numPr>
        <w:spacing w:line="250" w:lineRule="auto"/>
        <w:ind w:left="1037" w:right="57" w:hanging="357"/>
        <w:rPr>
          <w:rFonts w:ascii="Arial" w:hAnsi="Arial" w:cs="Arial"/>
          <w:color w:val="auto"/>
          <w:sz w:val="22"/>
        </w:rPr>
      </w:pPr>
      <w:r>
        <w:rPr>
          <w:rFonts w:ascii="Arial" w:hAnsi="Arial" w:cs="Arial"/>
          <w:color w:val="auto"/>
          <w:sz w:val="22"/>
        </w:rPr>
        <w:t xml:space="preserve">Art. 108 ust. 1 pkt 3 ustawy </w:t>
      </w:r>
      <w:proofErr w:type="spellStart"/>
      <w:r>
        <w:rPr>
          <w:rFonts w:ascii="Arial" w:hAnsi="Arial" w:cs="Arial"/>
          <w:color w:val="auto"/>
          <w:sz w:val="22"/>
        </w:rPr>
        <w:t>Pzp</w:t>
      </w:r>
      <w:proofErr w:type="spellEnd"/>
      <w:r>
        <w:rPr>
          <w:rFonts w:ascii="Arial" w:hAnsi="Arial" w:cs="Arial"/>
          <w:color w:val="auto"/>
          <w:sz w:val="22"/>
        </w:rPr>
        <w:t>,</w:t>
      </w:r>
    </w:p>
    <w:p w14:paraId="17636B17" w14:textId="6CB72A80" w:rsidR="002429F3" w:rsidRDefault="002429F3" w:rsidP="009B4C57">
      <w:pPr>
        <w:pStyle w:val="Akapitzlist"/>
        <w:numPr>
          <w:ilvl w:val="0"/>
          <w:numId w:val="39"/>
        </w:numPr>
        <w:spacing w:line="250" w:lineRule="auto"/>
        <w:ind w:left="1037" w:right="57" w:hanging="357"/>
        <w:rPr>
          <w:rFonts w:ascii="Arial" w:hAnsi="Arial" w:cs="Arial"/>
          <w:color w:val="auto"/>
          <w:sz w:val="22"/>
        </w:rPr>
      </w:pPr>
      <w:r>
        <w:rPr>
          <w:rFonts w:ascii="Arial" w:hAnsi="Arial" w:cs="Arial"/>
          <w:color w:val="auto"/>
          <w:sz w:val="22"/>
        </w:rPr>
        <w:t xml:space="preserve">Art. 108 ust 1 pkt 4 ustawy </w:t>
      </w:r>
      <w:proofErr w:type="spellStart"/>
      <w:r>
        <w:rPr>
          <w:rFonts w:ascii="Arial" w:hAnsi="Arial" w:cs="Arial"/>
          <w:color w:val="auto"/>
          <w:sz w:val="22"/>
        </w:rPr>
        <w:t>Pzp</w:t>
      </w:r>
      <w:proofErr w:type="spellEnd"/>
      <w:r>
        <w:rPr>
          <w:rFonts w:ascii="Arial" w:hAnsi="Arial" w:cs="Arial"/>
          <w:color w:val="auto"/>
          <w:sz w:val="22"/>
        </w:rPr>
        <w:t>, dotyczących orzeczenia zakazu ubiegania się o</w:t>
      </w:r>
      <w:r w:rsidR="001F6CF5">
        <w:rPr>
          <w:rFonts w:ascii="Arial" w:hAnsi="Arial" w:cs="Arial"/>
          <w:color w:val="auto"/>
          <w:sz w:val="22"/>
        </w:rPr>
        <w:t> </w:t>
      </w:r>
      <w:r>
        <w:rPr>
          <w:rFonts w:ascii="Arial" w:hAnsi="Arial" w:cs="Arial"/>
          <w:color w:val="auto"/>
          <w:sz w:val="22"/>
        </w:rPr>
        <w:t>zamówienie publiczne tytułem środka zapobiegawczego,</w:t>
      </w:r>
    </w:p>
    <w:p w14:paraId="663DFF4F" w14:textId="200D3EAF" w:rsidR="002429F3" w:rsidRDefault="002429F3" w:rsidP="009B4C57">
      <w:pPr>
        <w:pStyle w:val="Akapitzlist"/>
        <w:numPr>
          <w:ilvl w:val="0"/>
          <w:numId w:val="39"/>
        </w:numPr>
        <w:spacing w:line="250" w:lineRule="auto"/>
        <w:ind w:left="1037" w:right="57" w:hanging="357"/>
        <w:rPr>
          <w:rFonts w:ascii="Arial" w:hAnsi="Arial" w:cs="Arial"/>
          <w:color w:val="auto"/>
          <w:sz w:val="22"/>
        </w:rPr>
      </w:pPr>
      <w:r>
        <w:rPr>
          <w:rFonts w:ascii="Arial" w:hAnsi="Arial" w:cs="Arial"/>
          <w:color w:val="auto"/>
          <w:sz w:val="22"/>
        </w:rPr>
        <w:t xml:space="preserve">Art. 108 ust. 1 pkt 5 ustawy </w:t>
      </w:r>
      <w:proofErr w:type="spellStart"/>
      <w:r>
        <w:rPr>
          <w:rFonts w:ascii="Arial" w:hAnsi="Arial" w:cs="Arial"/>
          <w:color w:val="auto"/>
          <w:sz w:val="22"/>
        </w:rPr>
        <w:t>Pzp</w:t>
      </w:r>
      <w:proofErr w:type="spellEnd"/>
      <w:r>
        <w:rPr>
          <w:rFonts w:ascii="Arial" w:hAnsi="Arial" w:cs="Arial"/>
          <w:color w:val="auto"/>
          <w:sz w:val="22"/>
        </w:rPr>
        <w:t>, dotyczących zawarcia z innymi Wykona</w:t>
      </w:r>
      <w:r w:rsidR="00332A12">
        <w:rPr>
          <w:rFonts w:ascii="Arial" w:hAnsi="Arial" w:cs="Arial"/>
          <w:color w:val="auto"/>
          <w:sz w:val="22"/>
        </w:rPr>
        <w:t>w</w:t>
      </w:r>
      <w:r>
        <w:rPr>
          <w:rFonts w:ascii="Arial" w:hAnsi="Arial" w:cs="Arial"/>
          <w:color w:val="auto"/>
          <w:sz w:val="22"/>
        </w:rPr>
        <w:t>cami porozumienia mającego na celu zakłócenie konkurencji,</w:t>
      </w:r>
    </w:p>
    <w:p w14:paraId="359B63A1" w14:textId="1CFCBC58" w:rsidR="002429F3" w:rsidRPr="002429F3" w:rsidRDefault="002429F3" w:rsidP="009B4C57">
      <w:pPr>
        <w:pStyle w:val="Akapitzlist"/>
        <w:numPr>
          <w:ilvl w:val="0"/>
          <w:numId w:val="39"/>
        </w:numPr>
        <w:spacing w:line="250" w:lineRule="auto"/>
        <w:ind w:left="1037" w:right="57" w:hanging="357"/>
        <w:rPr>
          <w:rFonts w:ascii="Arial" w:hAnsi="Arial" w:cs="Arial"/>
          <w:color w:val="auto"/>
          <w:sz w:val="22"/>
        </w:rPr>
      </w:pPr>
      <w:r>
        <w:rPr>
          <w:rFonts w:ascii="Arial" w:hAnsi="Arial" w:cs="Arial"/>
          <w:color w:val="auto"/>
          <w:sz w:val="22"/>
        </w:rPr>
        <w:t xml:space="preserve">Art. 108 ust. 1 pkt 6 ustawy </w:t>
      </w:r>
      <w:proofErr w:type="spellStart"/>
      <w:r>
        <w:rPr>
          <w:rFonts w:ascii="Arial" w:hAnsi="Arial" w:cs="Arial"/>
          <w:color w:val="auto"/>
          <w:sz w:val="22"/>
        </w:rPr>
        <w:t>Pzp</w:t>
      </w:r>
      <w:proofErr w:type="spellEnd"/>
      <w:r>
        <w:rPr>
          <w:rFonts w:ascii="Arial" w:hAnsi="Arial" w:cs="Arial"/>
          <w:color w:val="auto"/>
          <w:sz w:val="22"/>
        </w:rPr>
        <w:t>;</w:t>
      </w:r>
    </w:p>
    <w:p w14:paraId="128EA4C3" w14:textId="372A7A05" w:rsidR="00486AB1" w:rsidRDefault="00486AB1" w:rsidP="00A040DB">
      <w:pPr>
        <w:numPr>
          <w:ilvl w:val="1"/>
          <w:numId w:val="6"/>
        </w:numPr>
        <w:spacing w:line="250" w:lineRule="auto"/>
        <w:ind w:left="697" w:right="57" w:hanging="357"/>
        <w:rPr>
          <w:rFonts w:ascii="Arial" w:hAnsi="Arial" w:cs="Arial"/>
          <w:color w:val="auto"/>
          <w:sz w:val="22"/>
        </w:rPr>
      </w:pPr>
      <w:r>
        <w:rPr>
          <w:rFonts w:ascii="Arial" w:hAnsi="Arial" w:cs="Arial"/>
          <w:color w:val="auto"/>
          <w:sz w:val="22"/>
        </w:rPr>
        <w:t xml:space="preserve">Odpisu lub informacji z Krajowego Rejestru Sądowego lub Centralnej Ewidencji i Informacji o Działalności Gospodarczej, w zakresie art. 109 ust. 1 pkt 4 ustawy </w:t>
      </w:r>
      <w:proofErr w:type="spellStart"/>
      <w:r>
        <w:rPr>
          <w:rFonts w:ascii="Arial" w:hAnsi="Arial" w:cs="Arial"/>
          <w:color w:val="auto"/>
          <w:sz w:val="22"/>
        </w:rPr>
        <w:t>Pzp</w:t>
      </w:r>
      <w:proofErr w:type="spellEnd"/>
      <w:r>
        <w:rPr>
          <w:rFonts w:ascii="Arial" w:hAnsi="Arial" w:cs="Arial"/>
          <w:color w:val="auto"/>
          <w:sz w:val="22"/>
        </w:rPr>
        <w:t>, sporządzonych nie wcześniej niż 3 miesiące przed jej złożeniem, jeżeli odrębne przepisy wymagają wpisu do rejestru lub ewidencji</w:t>
      </w:r>
      <w:r w:rsidR="00332A12">
        <w:rPr>
          <w:rFonts w:ascii="Arial" w:hAnsi="Arial" w:cs="Arial"/>
          <w:color w:val="auto"/>
          <w:sz w:val="22"/>
        </w:rPr>
        <w:t>;</w:t>
      </w:r>
    </w:p>
    <w:p w14:paraId="7397DF5D" w14:textId="0CCB3BD0" w:rsidR="00332A12" w:rsidRDefault="00332A12" w:rsidP="00A040DB">
      <w:pPr>
        <w:numPr>
          <w:ilvl w:val="1"/>
          <w:numId w:val="6"/>
        </w:numPr>
        <w:spacing w:line="250" w:lineRule="auto"/>
        <w:ind w:left="697" w:right="57" w:hanging="357"/>
        <w:rPr>
          <w:rFonts w:ascii="Arial" w:hAnsi="Arial" w:cs="Arial"/>
          <w:color w:val="auto"/>
          <w:sz w:val="22"/>
        </w:rPr>
      </w:pPr>
      <w:r>
        <w:rPr>
          <w:rFonts w:ascii="Arial" w:hAnsi="Arial" w:cs="Arial"/>
          <w:color w:val="auto"/>
          <w:sz w:val="22"/>
        </w:rPr>
        <w:t xml:space="preserve">Wykaz wykonanych dostaw wykonanych w okresie </w:t>
      </w:r>
      <w:r w:rsidRPr="005620EF">
        <w:rPr>
          <w:rFonts w:ascii="Arial" w:hAnsi="Arial" w:cs="Arial"/>
          <w:color w:val="auto"/>
          <w:sz w:val="22"/>
        </w:rPr>
        <w:t>ostatnich 3 lat</w:t>
      </w:r>
      <w:r w:rsidRPr="0005270A">
        <w:rPr>
          <w:rFonts w:ascii="Arial" w:hAnsi="Arial" w:cs="Arial"/>
          <w:color w:val="auto"/>
          <w:sz w:val="22"/>
        </w:rPr>
        <w:t xml:space="preserve"> </w:t>
      </w:r>
      <w:r>
        <w:rPr>
          <w:rFonts w:ascii="Arial" w:hAnsi="Arial" w:cs="Arial"/>
          <w:color w:val="auto"/>
          <w:sz w:val="22"/>
        </w:rPr>
        <w:t xml:space="preserve">przed terminem składania ofert sporządzony zgodnie z załącznikiem </w:t>
      </w:r>
      <w:r w:rsidRPr="0005270A">
        <w:rPr>
          <w:rFonts w:ascii="Arial" w:hAnsi="Arial" w:cs="Arial"/>
          <w:color w:val="auto"/>
          <w:sz w:val="22"/>
        </w:rPr>
        <w:t>nr</w:t>
      </w:r>
      <w:r w:rsidR="0005270A" w:rsidRPr="0005270A">
        <w:rPr>
          <w:rFonts w:ascii="Arial" w:hAnsi="Arial" w:cs="Arial"/>
          <w:color w:val="auto"/>
          <w:sz w:val="22"/>
        </w:rPr>
        <w:t xml:space="preserve"> 7</w:t>
      </w:r>
      <w:r w:rsidRPr="00332A12">
        <w:rPr>
          <w:rFonts w:ascii="Arial" w:hAnsi="Arial" w:cs="Arial"/>
          <w:color w:val="FF0000"/>
          <w:sz w:val="22"/>
        </w:rPr>
        <w:t xml:space="preserve"> </w:t>
      </w:r>
      <w:r>
        <w:rPr>
          <w:rFonts w:ascii="Arial" w:hAnsi="Arial" w:cs="Arial"/>
          <w:color w:val="auto"/>
          <w:sz w:val="22"/>
        </w:rPr>
        <w:t>oraz załączeniem dowodów / referencji wystawionych przez podmiot na rzecz którego były wykonane dostawy – potwierdzające należyte wykonanie.</w:t>
      </w:r>
    </w:p>
    <w:p w14:paraId="6B9A2AA3"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P o d m i o t y , </w:t>
      </w:r>
      <w:r w:rsidR="00D24EC2" w:rsidRPr="006E3EFA">
        <w:rPr>
          <w:rFonts w:ascii="Arial" w:hAnsi="Arial" w:cs="Arial"/>
          <w:b/>
          <w:i/>
          <w:color w:val="auto"/>
          <w:sz w:val="22"/>
        </w:rPr>
        <w:t xml:space="preserve"> </w:t>
      </w:r>
      <w:r w:rsidRPr="006E3EFA">
        <w:rPr>
          <w:rFonts w:ascii="Arial" w:hAnsi="Arial" w:cs="Arial"/>
          <w:b/>
          <w:i/>
          <w:color w:val="auto"/>
          <w:sz w:val="22"/>
        </w:rPr>
        <w:t>k t ó r y c h</w:t>
      </w:r>
      <w:r w:rsidR="00D24EC2" w:rsidRPr="006E3EFA">
        <w:rPr>
          <w:rFonts w:ascii="Arial" w:hAnsi="Arial" w:cs="Arial"/>
          <w:b/>
          <w:i/>
          <w:color w:val="auto"/>
          <w:sz w:val="22"/>
        </w:rPr>
        <w:t xml:space="preserve"> </w:t>
      </w:r>
      <w:r w:rsidRPr="006E3EFA">
        <w:rPr>
          <w:rFonts w:ascii="Arial" w:hAnsi="Arial" w:cs="Arial"/>
          <w:b/>
          <w:i/>
          <w:color w:val="auto"/>
          <w:sz w:val="22"/>
        </w:rPr>
        <w:t xml:space="preserve"> p o t e n c j a ł e m </w:t>
      </w:r>
      <w:r w:rsidR="00D24EC2" w:rsidRPr="006E3EFA">
        <w:rPr>
          <w:rFonts w:ascii="Arial" w:hAnsi="Arial" w:cs="Arial"/>
          <w:b/>
          <w:i/>
          <w:color w:val="auto"/>
          <w:sz w:val="22"/>
        </w:rPr>
        <w:t xml:space="preserve"> </w:t>
      </w:r>
      <w:r w:rsidRPr="006E3EFA">
        <w:rPr>
          <w:rFonts w:ascii="Arial" w:hAnsi="Arial" w:cs="Arial"/>
          <w:b/>
          <w:i/>
          <w:color w:val="auto"/>
          <w:sz w:val="22"/>
        </w:rPr>
        <w:t xml:space="preserve">w y k a z u j e </w:t>
      </w:r>
      <w:r w:rsidR="00D24EC2" w:rsidRPr="006E3EFA">
        <w:rPr>
          <w:rFonts w:ascii="Arial" w:hAnsi="Arial" w:cs="Arial"/>
          <w:b/>
          <w:i/>
          <w:color w:val="auto"/>
          <w:sz w:val="22"/>
        </w:rPr>
        <w:t xml:space="preserve"> </w:t>
      </w:r>
      <w:r w:rsidRPr="006E3EFA">
        <w:rPr>
          <w:rFonts w:ascii="Arial" w:hAnsi="Arial" w:cs="Arial"/>
          <w:b/>
          <w:i/>
          <w:color w:val="auto"/>
          <w:sz w:val="22"/>
        </w:rPr>
        <w:t xml:space="preserve">s i ę </w:t>
      </w:r>
      <w:r w:rsidR="00D24EC2" w:rsidRPr="006E3EFA">
        <w:rPr>
          <w:rFonts w:ascii="Arial" w:hAnsi="Arial" w:cs="Arial"/>
          <w:b/>
          <w:i/>
          <w:color w:val="auto"/>
          <w:sz w:val="22"/>
        </w:rPr>
        <w:t xml:space="preserve"> </w:t>
      </w:r>
      <w:r w:rsidRPr="006E3EFA">
        <w:rPr>
          <w:rFonts w:ascii="Arial" w:hAnsi="Arial" w:cs="Arial"/>
          <w:b/>
          <w:i/>
          <w:color w:val="auto"/>
          <w:sz w:val="22"/>
        </w:rPr>
        <w:t>W y k o n a w c a</w:t>
      </w:r>
      <w:r w:rsidRPr="006E3EFA">
        <w:rPr>
          <w:rFonts w:ascii="Arial" w:hAnsi="Arial" w:cs="Arial"/>
          <w:b/>
          <w:color w:val="auto"/>
          <w:sz w:val="22"/>
        </w:rPr>
        <w:t xml:space="preserve">  </w:t>
      </w:r>
    </w:p>
    <w:p w14:paraId="1462A3BB" w14:textId="600DCEF2" w:rsidR="001F66CD" w:rsidRPr="006E3EFA" w:rsidRDefault="00D02358" w:rsidP="009B4C57">
      <w:pPr>
        <w:numPr>
          <w:ilvl w:val="0"/>
          <w:numId w:val="31"/>
        </w:numPr>
        <w:spacing w:after="0" w:line="240" w:lineRule="auto"/>
        <w:ind w:left="357" w:right="57" w:hanging="357"/>
        <w:rPr>
          <w:rFonts w:ascii="Arial" w:hAnsi="Arial" w:cs="Arial"/>
          <w:color w:val="auto"/>
          <w:sz w:val="22"/>
        </w:rPr>
      </w:pPr>
      <w:r w:rsidRPr="006E3EFA">
        <w:rPr>
          <w:rFonts w:ascii="Arial" w:hAnsi="Arial" w:cs="Arial"/>
          <w:color w:val="auto"/>
          <w:sz w:val="22"/>
        </w:rPr>
        <w:t xml:space="preserve">Wykonawca, który powołuje się na zasoby innych podmiotów, w celu wykazania braku istnienia wobec nich podstaw wykluczenia oraz spełniania, w zakresie, w jakim powołuje się na ich zasoby, warunków udziału w Postępowaniu, składa także JEDZ dotyczący tych podmiotów, na zasadach określonych w ust. 1.  </w:t>
      </w:r>
    </w:p>
    <w:p w14:paraId="273001CB" w14:textId="79E6279D" w:rsidR="001F66CD" w:rsidRPr="006E3EFA" w:rsidRDefault="00D02358" w:rsidP="009B4C57">
      <w:pPr>
        <w:numPr>
          <w:ilvl w:val="0"/>
          <w:numId w:val="31"/>
        </w:numPr>
        <w:spacing w:after="0" w:line="250" w:lineRule="auto"/>
        <w:ind w:left="357" w:right="57" w:hanging="357"/>
        <w:rPr>
          <w:rFonts w:ascii="Arial" w:hAnsi="Arial" w:cs="Arial"/>
          <w:color w:val="auto"/>
          <w:sz w:val="22"/>
        </w:rPr>
      </w:pPr>
      <w:r w:rsidRPr="006E3EFA">
        <w:rPr>
          <w:rFonts w:ascii="Arial" w:hAnsi="Arial" w:cs="Arial"/>
          <w:color w:val="auto"/>
          <w:sz w:val="22"/>
        </w:rPr>
        <w:t xml:space="preserve">Jeżeli Wykonawca, wykazując spełnianie warunków określonych w § 6 ust. 2, polega na zasobach innych podmiotów na zasadach określonych w § 6 ust. 6, zobowiązany jest udowodnić Zamawiającemu, iż będzie dysponował tymi zasobami w trakcie realizacji zamówienia, </w:t>
      </w:r>
      <w:r w:rsidRPr="003C4504">
        <w:rPr>
          <w:rFonts w:ascii="Arial" w:hAnsi="Arial" w:cs="Arial"/>
          <w:color w:val="auto"/>
          <w:sz w:val="22"/>
        </w:rPr>
        <w:t>w</w:t>
      </w:r>
      <w:r w:rsidR="000E2D43" w:rsidRPr="003C4504">
        <w:rPr>
          <w:rFonts w:ascii="Arial" w:hAnsi="Arial" w:cs="Arial"/>
          <w:color w:val="auto"/>
          <w:sz w:val="22"/>
        </w:rPr>
        <w:t> </w:t>
      </w:r>
      <w:r w:rsidRPr="003C4504">
        <w:rPr>
          <w:rFonts w:ascii="Arial" w:hAnsi="Arial" w:cs="Arial"/>
          <w:color w:val="auto"/>
          <w:sz w:val="22"/>
        </w:rPr>
        <w:t>szczególności przedstawiając w tym celu</w:t>
      </w:r>
      <w:r w:rsidR="009E4CD2">
        <w:rPr>
          <w:rFonts w:ascii="Arial" w:hAnsi="Arial" w:cs="Arial"/>
          <w:color w:val="auto"/>
          <w:sz w:val="22"/>
        </w:rPr>
        <w:t>, wraz z ofertą,</w:t>
      </w:r>
      <w:r w:rsidRPr="003C4504">
        <w:rPr>
          <w:rFonts w:ascii="Arial" w:hAnsi="Arial" w:cs="Arial"/>
          <w:color w:val="auto"/>
          <w:sz w:val="22"/>
        </w:rPr>
        <w:t xml:space="preserve"> zobowiązanie tych podmiotów do oddania mu do dyspozycji niezbędnych zasobów na potrzeby </w:t>
      </w:r>
      <w:r w:rsidR="002D7DAF">
        <w:rPr>
          <w:rFonts w:ascii="Arial" w:hAnsi="Arial" w:cs="Arial"/>
          <w:color w:val="auto"/>
          <w:sz w:val="22"/>
        </w:rPr>
        <w:t>realizacji danego</w:t>
      </w:r>
      <w:r w:rsidRPr="003C4504">
        <w:rPr>
          <w:rFonts w:ascii="Arial" w:hAnsi="Arial" w:cs="Arial"/>
          <w:color w:val="auto"/>
          <w:sz w:val="22"/>
        </w:rPr>
        <w:t xml:space="preserve"> zamówienia</w:t>
      </w:r>
      <w:r w:rsidR="002D7DAF">
        <w:rPr>
          <w:rFonts w:ascii="Arial" w:hAnsi="Arial" w:cs="Arial"/>
          <w:color w:val="auto"/>
          <w:sz w:val="22"/>
        </w:rPr>
        <w:t xml:space="preserve"> lub inny podmiotowy środek dowodowy potwierdzający, że wykonawca realizując zamówienie, będzie dysponował niezbędnymi zasobami tych podmiotów.</w:t>
      </w:r>
      <w:r w:rsidRPr="003C4504">
        <w:rPr>
          <w:rFonts w:ascii="Arial" w:hAnsi="Arial" w:cs="Arial"/>
          <w:color w:val="auto"/>
          <w:sz w:val="22"/>
        </w:rPr>
        <w:t xml:space="preserve"> W celu </w:t>
      </w:r>
      <w:r w:rsidRPr="006E3EFA">
        <w:rPr>
          <w:rFonts w:ascii="Arial" w:hAnsi="Arial" w:cs="Arial"/>
          <w:color w:val="auto"/>
          <w:sz w:val="22"/>
        </w:rPr>
        <w:t xml:space="preserve">oceny, czy Wykonawca polegając na zdolnościach lub sytuacji innych podmiotów na zasadach określonych w art. </w:t>
      </w:r>
      <w:r w:rsidR="002D7DAF">
        <w:rPr>
          <w:rFonts w:ascii="Arial" w:hAnsi="Arial" w:cs="Arial"/>
          <w:color w:val="auto"/>
          <w:sz w:val="22"/>
        </w:rPr>
        <w:t>118</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będzie dysponował niezbędnymi zasobami w stopniu umożliwiającym należyte wykonanie zamówienia publicznego oraz oceny, czy stosunek łączący Wykonawcę z</w:t>
      </w:r>
      <w:r w:rsidR="000E2D43" w:rsidRPr="006E3EFA">
        <w:rPr>
          <w:rFonts w:ascii="Arial" w:hAnsi="Arial" w:cs="Arial"/>
          <w:color w:val="auto"/>
          <w:sz w:val="22"/>
        </w:rPr>
        <w:t> </w:t>
      </w:r>
      <w:r w:rsidRPr="006E3EFA">
        <w:rPr>
          <w:rFonts w:ascii="Arial" w:hAnsi="Arial" w:cs="Arial"/>
          <w:color w:val="auto"/>
          <w:sz w:val="22"/>
        </w:rPr>
        <w:t xml:space="preserve">tymi podmiotami gwarantuje rzeczywisty dostęp do ich zasobów, Wykonawca zobowiązany jest złożyć dokumenty, które określają: </w:t>
      </w:r>
    </w:p>
    <w:p w14:paraId="77C19FCF" w14:textId="6F2B3CB5" w:rsidR="001F66CD" w:rsidRPr="006E3EFA" w:rsidRDefault="00D02358" w:rsidP="009B4C57">
      <w:pPr>
        <w:numPr>
          <w:ilvl w:val="1"/>
          <w:numId w:val="24"/>
        </w:numPr>
        <w:spacing w:line="250" w:lineRule="auto"/>
        <w:ind w:left="697" w:right="57" w:hanging="357"/>
        <w:rPr>
          <w:rFonts w:ascii="Arial" w:hAnsi="Arial" w:cs="Arial"/>
          <w:color w:val="auto"/>
          <w:sz w:val="22"/>
        </w:rPr>
      </w:pPr>
      <w:r w:rsidRPr="006E3EFA">
        <w:rPr>
          <w:rFonts w:ascii="Arial" w:hAnsi="Arial" w:cs="Arial"/>
          <w:color w:val="auto"/>
          <w:sz w:val="22"/>
        </w:rPr>
        <w:t xml:space="preserve">zakres dostępnych Wykonawcy zasobów </w:t>
      </w:r>
      <w:r w:rsidR="002D7DAF">
        <w:rPr>
          <w:rFonts w:ascii="Arial" w:hAnsi="Arial" w:cs="Arial"/>
          <w:color w:val="auto"/>
          <w:sz w:val="22"/>
        </w:rPr>
        <w:t>podmiotu udostępniającego zasoby</w:t>
      </w:r>
      <w:r w:rsidRPr="006E3EFA">
        <w:rPr>
          <w:rFonts w:ascii="Arial" w:hAnsi="Arial" w:cs="Arial"/>
          <w:color w:val="auto"/>
          <w:sz w:val="22"/>
        </w:rPr>
        <w:t xml:space="preserve">; </w:t>
      </w:r>
    </w:p>
    <w:p w14:paraId="5A1CCAF3" w14:textId="5F386DDF" w:rsidR="001F66CD" w:rsidRPr="006E3EFA" w:rsidRDefault="00D02358" w:rsidP="009B4C57">
      <w:pPr>
        <w:numPr>
          <w:ilvl w:val="1"/>
          <w:numId w:val="24"/>
        </w:numPr>
        <w:spacing w:line="250" w:lineRule="auto"/>
        <w:ind w:left="697" w:right="57" w:hanging="357"/>
        <w:rPr>
          <w:rFonts w:ascii="Arial" w:hAnsi="Arial" w:cs="Arial"/>
          <w:color w:val="auto"/>
          <w:sz w:val="22"/>
        </w:rPr>
      </w:pPr>
      <w:r w:rsidRPr="006E3EFA">
        <w:rPr>
          <w:rFonts w:ascii="Arial" w:hAnsi="Arial" w:cs="Arial"/>
          <w:color w:val="auto"/>
          <w:sz w:val="22"/>
        </w:rPr>
        <w:t>sposób</w:t>
      </w:r>
      <w:r w:rsidR="002D7DAF">
        <w:rPr>
          <w:rFonts w:ascii="Arial" w:hAnsi="Arial" w:cs="Arial"/>
          <w:color w:val="auto"/>
          <w:sz w:val="22"/>
        </w:rPr>
        <w:t xml:space="preserve"> i okres udostępnienia Wykonawcy i</w:t>
      </w:r>
      <w:r w:rsidRPr="006E3EFA">
        <w:rPr>
          <w:rFonts w:ascii="Arial" w:hAnsi="Arial" w:cs="Arial"/>
          <w:color w:val="auto"/>
          <w:sz w:val="22"/>
        </w:rPr>
        <w:t xml:space="preserve"> wykorzystania</w:t>
      </w:r>
      <w:r w:rsidR="009E4CD2">
        <w:rPr>
          <w:rFonts w:ascii="Arial" w:hAnsi="Arial" w:cs="Arial"/>
          <w:color w:val="auto"/>
          <w:sz w:val="22"/>
        </w:rPr>
        <w:t xml:space="preserve"> przez niego</w:t>
      </w:r>
      <w:r w:rsidRPr="006E3EFA">
        <w:rPr>
          <w:rFonts w:ascii="Arial" w:hAnsi="Arial" w:cs="Arial"/>
          <w:color w:val="auto"/>
          <w:sz w:val="22"/>
        </w:rPr>
        <w:t xml:space="preserve"> zasobów podmiotu</w:t>
      </w:r>
      <w:r w:rsidR="002D7DAF">
        <w:rPr>
          <w:rFonts w:ascii="Arial" w:hAnsi="Arial" w:cs="Arial"/>
          <w:color w:val="auto"/>
          <w:sz w:val="22"/>
        </w:rPr>
        <w:t xml:space="preserve"> udostępniające</w:t>
      </w:r>
      <w:r w:rsidR="009E4CD2">
        <w:rPr>
          <w:rFonts w:ascii="Arial" w:hAnsi="Arial" w:cs="Arial"/>
          <w:color w:val="auto"/>
          <w:sz w:val="22"/>
        </w:rPr>
        <w:t>go</w:t>
      </w:r>
      <w:r w:rsidRPr="006E3EFA">
        <w:rPr>
          <w:rFonts w:ascii="Arial" w:hAnsi="Arial" w:cs="Arial"/>
          <w:color w:val="auto"/>
          <w:sz w:val="22"/>
        </w:rPr>
        <w:t xml:space="preserve"> </w:t>
      </w:r>
      <w:r w:rsidR="009E4CD2">
        <w:rPr>
          <w:rFonts w:ascii="Arial" w:hAnsi="Arial" w:cs="Arial"/>
          <w:color w:val="auto"/>
          <w:sz w:val="22"/>
        </w:rPr>
        <w:t>te zasoby</w:t>
      </w:r>
      <w:r w:rsidRPr="006E3EFA">
        <w:rPr>
          <w:rFonts w:ascii="Arial" w:hAnsi="Arial" w:cs="Arial"/>
          <w:color w:val="auto"/>
          <w:sz w:val="22"/>
        </w:rPr>
        <w:t xml:space="preserve"> przy wykonywaniu zamówienia publicznego; </w:t>
      </w:r>
    </w:p>
    <w:p w14:paraId="1DA2A4C5" w14:textId="2C96F4CE" w:rsidR="001F66CD" w:rsidRPr="006E3EFA" w:rsidRDefault="009E4CD2" w:rsidP="009B4C57">
      <w:pPr>
        <w:numPr>
          <w:ilvl w:val="1"/>
          <w:numId w:val="24"/>
        </w:numPr>
        <w:spacing w:after="0" w:line="250" w:lineRule="auto"/>
        <w:ind w:left="697" w:right="57" w:hanging="357"/>
        <w:rPr>
          <w:rFonts w:ascii="Arial" w:hAnsi="Arial" w:cs="Arial"/>
          <w:color w:val="auto"/>
          <w:sz w:val="22"/>
        </w:rPr>
      </w:pPr>
      <w:r>
        <w:rPr>
          <w:rFonts w:ascii="Arial" w:hAnsi="Arial" w:cs="Arial"/>
          <w:color w:val="auto"/>
          <w:sz w:val="22"/>
        </w:rPr>
        <w:lastRenderedPageBreak/>
        <w:t>czy i w jakim zakresie podmiot udostępniający zasoby, na zdolnościach</w:t>
      </w:r>
      <w:r w:rsidR="007E7D67">
        <w:rPr>
          <w:rFonts w:ascii="Arial" w:hAnsi="Arial" w:cs="Arial"/>
          <w:color w:val="auto"/>
          <w:sz w:val="22"/>
        </w:rPr>
        <w:t xml:space="preserve"> którego Wykonawca polega w odniesieniu do warunków udziału w postępowaniu dotyczących wykształcenia, kwalifikacji zawodowych lub doświadczenia, zrealizuje roboty budowlane lub usługi, których wskazane zdolności dotyczą.</w:t>
      </w:r>
      <w:r w:rsidR="00D02358" w:rsidRPr="006E3EFA">
        <w:rPr>
          <w:rFonts w:ascii="Arial" w:hAnsi="Arial" w:cs="Arial"/>
          <w:color w:val="auto"/>
          <w:sz w:val="22"/>
        </w:rPr>
        <w:t xml:space="preserve">. </w:t>
      </w:r>
    </w:p>
    <w:p w14:paraId="0397E0E7" w14:textId="222D8681" w:rsidR="001F66CD" w:rsidRPr="006E3EFA" w:rsidRDefault="00D02358" w:rsidP="009B4C57">
      <w:pPr>
        <w:numPr>
          <w:ilvl w:val="0"/>
          <w:numId w:val="31"/>
        </w:numPr>
        <w:spacing w:after="107" w:line="250" w:lineRule="auto"/>
        <w:ind w:left="357" w:right="57" w:hanging="357"/>
        <w:rPr>
          <w:rFonts w:ascii="Arial" w:hAnsi="Arial" w:cs="Arial"/>
          <w:color w:val="auto"/>
          <w:sz w:val="22"/>
        </w:rPr>
      </w:pPr>
      <w:r w:rsidRPr="006E3EFA">
        <w:rPr>
          <w:rFonts w:ascii="Arial" w:hAnsi="Arial" w:cs="Arial"/>
          <w:color w:val="auto"/>
          <w:sz w:val="22"/>
        </w:rPr>
        <w:t xml:space="preserve">Wykonawca, który polega na zdolnościach lub sytuacji innych podmiotów na zasadach określonych w art. </w:t>
      </w:r>
      <w:r w:rsidR="007E7D67">
        <w:rPr>
          <w:rFonts w:ascii="Arial" w:hAnsi="Arial" w:cs="Arial"/>
          <w:color w:val="auto"/>
          <w:sz w:val="22"/>
        </w:rPr>
        <w:t>118</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musi na wezwanie Zamawiającego przedstawić w</w:t>
      </w:r>
      <w:r w:rsidR="00535ACD" w:rsidRPr="006E3EFA">
        <w:rPr>
          <w:rFonts w:ascii="Arial" w:hAnsi="Arial" w:cs="Arial"/>
          <w:color w:val="auto"/>
          <w:sz w:val="22"/>
        </w:rPr>
        <w:t> </w:t>
      </w:r>
      <w:r w:rsidRPr="006E3EFA">
        <w:rPr>
          <w:rFonts w:ascii="Arial" w:hAnsi="Arial" w:cs="Arial"/>
          <w:color w:val="auto"/>
          <w:sz w:val="22"/>
        </w:rPr>
        <w:t xml:space="preserve">odniesieniu do tych podmiotów dokumenty wymienione w ust. 3. </w:t>
      </w:r>
    </w:p>
    <w:p w14:paraId="749BAE65" w14:textId="77777777" w:rsidR="001F66CD" w:rsidRPr="006E3EFA" w:rsidRDefault="00D02358" w:rsidP="00535ACD">
      <w:pPr>
        <w:spacing w:after="132" w:line="259" w:lineRule="auto"/>
        <w:ind w:left="11" w:right="0" w:hanging="11"/>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w s p ó l n i e</w:t>
      </w:r>
      <w:r w:rsidR="00535ACD" w:rsidRPr="006E3EFA">
        <w:rPr>
          <w:rFonts w:ascii="Arial" w:hAnsi="Arial" w:cs="Arial"/>
          <w:b/>
          <w:i/>
          <w:color w:val="auto"/>
          <w:sz w:val="22"/>
        </w:rPr>
        <w:t xml:space="preserve"> </w:t>
      </w:r>
      <w:r w:rsidRPr="006E3EFA">
        <w:rPr>
          <w:rFonts w:ascii="Arial" w:hAnsi="Arial" w:cs="Arial"/>
          <w:b/>
          <w:i/>
          <w:color w:val="auto"/>
          <w:sz w:val="22"/>
        </w:rPr>
        <w:t xml:space="preserve"> u b i e g a j ą c y </w:t>
      </w:r>
      <w:r w:rsidR="00535ACD" w:rsidRPr="006E3EFA">
        <w:rPr>
          <w:rFonts w:ascii="Arial" w:hAnsi="Arial" w:cs="Arial"/>
          <w:b/>
          <w:i/>
          <w:color w:val="auto"/>
          <w:sz w:val="22"/>
        </w:rPr>
        <w:t xml:space="preserve"> </w:t>
      </w:r>
      <w:r w:rsidRPr="006E3EFA">
        <w:rPr>
          <w:rFonts w:ascii="Arial" w:hAnsi="Arial" w:cs="Arial"/>
          <w:b/>
          <w:i/>
          <w:color w:val="auto"/>
          <w:sz w:val="22"/>
        </w:rPr>
        <w:t xml:space="preserve">s i ę </w:t>
      </w:r>
      <w:r w:rsidR="00535ACD" w:rsidRPr="006E3EFA">
        <w:rPr>
          <w:rFonts w:ascii="Arial" w:hAnsi="Arial" w:cs="Arial"/>
          <w:b/>
          <w:i/>
          <w:color w:val="auto"/>
          <w:sz w:val="22"/>
        </w:rPr>
        <w:t xml:space="preserve"> </w:t>
      </w:r>
      <w:r w:rsidRPr="006E3EFA">
        <w:rPr>
          <w:rFonts w:ascii="Arial" w:hAnsi="Arial" w:cs="Arial"/>
          <w:b/>
          <w:i/>
          <w:color w:val="auto"/>
          <w:sz w:val="22"/>
        </w:rPr>
        <w:t>o</w:t>
      </w:r>
      <w:r w:rsidR="00535ACD" w:rsidRPr="006E3EFA">
        <w:rPr>
          <w:rFonts w:ascii="Arial" w:hAnsi="Arial" w:cs="Arial"/>
          <w:b/>
          <w:i/>
          <w:color w:val="auto"/>
          <w:sz w:val="22"/>
        </w:rPr>
        <w:t xml:space="preserve"> </w:t>
      </w:r>
      <w:r w:rsidRPr="006E3EFA">
        <w:rPr>
          <w:rFonts w:ascii="Arial" w:hAnsi="Arial" w:cs="Arial"/>
          <w:b/>
          <w:i/>
          <w:color w:val="auto"/>
          <w:sz w:val="22"/>
        </w:rPr>
        <w:t xml:space="preserve"> u d z i e l e n i e </w:t>
      </w:r>
      <w:r w:rsidR="00535ACD" w:rsidRPr="006E3EFA">
        <w:rPr>
          <w:rFonts w:ascii="Arial" w:hAnsi="Arial" w:cs="Arial"/>
          <w:b/>
          <w:i/>
          <w:color w:val="auto"/>
          <w:sz w:val="22"/>
        </w:rPr>
        <w:t xml:space="preserve"> </w:t>
      </w:r>
      <w:r w:rsidRPr="006E3EFA">
        <w:rPr>
          <w:rFonts w:ascii="Arial" w:hAnsi="Arial" w:cs="Arial"/>
          <w:b/>
          <w:i/>
          <w:color w:val="auto"/>
          <w:sz w:val="22"/>
        </w:rPr>
        <w:t>z a m ó w i e n i a</w:t>
      </w:r>
      <w:r w:rsidRPr="006E3EFA">
        <w:rPr>
          <w:rFonts w:ascii="Arial" w:hAnsi="Arial" w:cs="Arial"/>
          <w:b/>
          <w:color w:val="auto"/>
          <w:sz w:val="22"/>
        </w:rPr>
        <w:t xml:space="preserve"> </w:t>
      </w:r>
    </w:p>
    <w:p w14:paraId="0C71837F" w14:textId="46253AAC" w:rsidR="00E11F16" w:rsidRPr="00315208" w:rsidRDefault="00D02358" w:rsidP="009B4C57">
      <w:pPr>
        <w:numPr>
          <w:ilvl w:val="0"/>
          <w:numId w:val="31"/>
        </w:numPr>
        <w:spacing w:after="106" w:line="250" w:lineRule="auto"/>
        <w:ind w:left="357" w:right="57" w:hanging="357"/>
        <w:rPr>
          <w:rFonts w:ascii="Arial" w:hAnsi="Arial" w:cs="Arial"/>
          <w:color w:val="auto"/>
          <w:sz w:val="22"/>
        </w:rPr>
      </w:pPr>
      <w:r w:rsidRPr="006E3EFA">
        <w:rPr>
          <w:rFonts w:ascii="Arial" w:hAnsi="Arial" w:cs="Arial"/>
          <w:color w:val="auto"/>
          <w:sz w:val="22"/>
        </w:rPr>
        <w:t xml:space="preserve">W przypadku wspólnego ubiegania się o zamówienie przez Wykonawców, JEDZ składa każdy z Wykonawców wspólnie ubiegających się o zamówienie. </w:t>
      </w:r>
      <w:r w:rsidR="007E7D67">
        <w:rPr>
          <w:rFonts w:ascii="Arial" w:hAnsi="Arial" w:cs="Arial"/>
          <w:color w:val="auto"/>
          <w:sz w:val="22"/>
        </w:rPr>
        <w:t>Oświadczenia w nim zawarte</w:t>
      </w:r>
      <w:r w:rsidRPr="006E3EFA">
        <w:rPr>
          <w:rFonts w:ascii="Arial" w:hAnsi="Arial" w:cs="Arial"/>
          <w:color w:val="auto"/>
          <w:sz w:val="22"/>
        </w:rPr>
        <w:t xml:space="preserve"> potwierdzają</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o udzielenie zamówienia oraz brak podstaw wykluczenia w zakresie, w którym każdy z Wykonawców wykazuje</w:t>
      </w:r>
      <w:r w:rsidR="000F05A1" w:rsidRPr="006E3EFA">
        <w:rPr>
          <w:rFonts w:ascii="Arial" w:hAnsi="Arial" w:cs="Arial"/>
          <w:color w:val="auto"/>
          <w:sz w:val="22"/>
        </w:rPr>
        <w:t xml:space="preserve"> spełnianie warunków udziału w P</w:t>
      </w:r>
      <w:r w:rsidRPr="006E3EFA">
        <w:rPr>
          <w:rFonts w:ascii="Arial" w:hAnsi="Arial" w:cs="Arial"/>
          <w:color w:val="auto"/>
          <w:sz w:val="22"/>
        </w:rPr>
        <w:t xml:space="preserve">ostępowaniu oraz brak podstaw wykluczenia. </w:t>
      </w:r>
    </w:p>
    <w:p w14:paraId="6E64DAB2"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z a g r a n i c z n i</w:t>
      </w:r>
      <w:r w:rsidRPr="006E3EFA">
        <w:rPr>
          <w:rFonts w:ascii="Arial" w:hAnsi="Arial" w:cs="Arial"/>
          <w:b/>
          <w:color w:val="auto"/>
          <w:sz w:val="22"/>
        </w:rPr>
        <w:t xml:space="preserve"> </w:t>
      </w:r>
    </w:p>
    <w:p w14:paraId="2E26D234" w14:textId="6A2BF3F1" w:rsidR="001F66CD" w:rsidRPr="006E3EFA" w:rsidRDefault="00D02358" w:rsidP="009B4C57">
      <w:pPr>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Wykonawca ma siedzibę lub miejsce zamieszkania poza terytorium Rzeczypospolitej Polskiej, zamiast dokumentów, o których mowa w ust. </w:t>
      </w:r>
      <w:r w:rsidR="007E7D67">
        <w:rPr>
          <w:rFonts w:ascii="Arial" w:hAnsi="Arial" w:cs="Arial"/>
          <w:color w:val="auto"/>
          <w:sz w:val="22"/>
        </w:rPr>
        <w:t>4</w:t>
      </w:r>
      <w:r w:rsidRPr="006E3EFA">
        <w:rPr>
          <w:rFonts w:ascii="Arial" w:hAnsi="Arial" w:cs="Arial"/>
          <w:color w:val="auto"/>
          <w:sz w:val="22"/>
        </w:rPr>
        <w:t xml:space="preserve">: </w:t>
      </w:r>
    </w:p>
    <w:p w14:paraId="225AF254" w14:textId="24F9DEED" w:rsidR="001F66CD" w:rsidRPr="006E3EFA" w:rsidRDefault="00D02358" w:rsidP="009B4C57">
      <w:pPr>
        <w:numPr>
          <w:ilvl w:val="1"/>
          <w:numId w:val="25"/>
        </w:numPr>
        <w:spacing w:line="250" w:lineRule="auto"/>
        <w:ind w:left="697" w:right="57" w:hanging="357"/>
        <w:rPr>
          <w:rFonts w:ascii="Arial" w:hAnsi="Arial" w:cs="Arial"/>
          <w:color w:val="auto"/>
          <w:sz w:val="22"/>
        </w:rPr>
      </w:pPr>
      <w:r w:rsidRPr="006E3EFA">
        <w:rPr>
          <w:rFonts w:ascii="Arial" w:hAnsi="Arial" w:cs="Arial"/>
          <w:color w:val="auto"/>
          <w:sz w:val="22"/>
        </w:rPr>
        <w:t>pkt 1 – składa informację z odpowiedniego rejestru</w:t>
      </w:r>
      <w:r w:rsidR="007E7D67">
        <w:rPr>
          <w:rFonts w:ascii="Arial" w:hAnsi="Arial" w:cs="Arial"/>
          <w:color w:val="auto"/>
          <w:sz w:val="22"/>
        </w:rPr>
        <w:t xml:space="preserve"> takiego jak rejestr sądowy,</w:t>
      </w:r>
      <w:r w:rsidRPr="006E3EFA">
        <w:rPr>
          <w:rFonts w:ascii="Arial" w:hAnsi="Arial" w:cs="Arial"/>
          <w:color w:val="auto"/>
          <w:sz w:val="22"/>
        </w:rPr>
        <w:t xml:space="preserve"> albo, w przypadku braku takiego rejestru, inny równoważny dokument wydany przez właściwy organ sądowy lub administracyjny kraju, w którym Wykonawca ma siedzibę lub miejsce zamieszkania</w:t>
      </w:r>
      <w:r w:rsidR="007E7D67">
        <w:rPr>
          <w:rFonts w:ascii="Arial" w:hAnsi="Arial" w:cs="Arial"/>
          <w:color w:val="auto"/>
          <w:sz w:val="22"/>
        </w:rPr>
        <w:t>,</w:t>
      </w:r>
      <w:r w:rsidRPr="006E3EFA">
        <w:rPr>
          <w:rFonts w:ascii="Arial" w:hAnsi="Arial" w:cs="Arial"/>
          <w:color w:val="auto"/>
          <w:sz w:val="22"/>
        </w:rPr>
        <w:t xml:space="preserve"> w zakresie</w:t>
      </w:r>
      <w:r w:rsidR="00B376E2">
        <w:rPr>
          <w:rFonts w:ascii="Arial" w:hAnsi="Arial" w:cs="Arial"/>
          <w:color w:val="auto"/>
          <w:sz w:val="22"/>
        </w:rPr>
        <w:t>, o którym mowa w ust. 4 pkt 1</w:t>
      </w:r>
      <w:r w:rsidRPr="006E3EFA">
        <w:rPr>
          <w:rFonts w:ascii="Arial" w:hAnsi="Arial" w:cs="Arial"/>
          <w:color w:val="auto"/>
          <w:sz w:val="22"/>
        </w:rPr>
        <w:t xml:space="preserve">;  </w:t>
      </w:r>
    </w:p>
    <w:p w14:paraId="160F4767" w14:textId="7AE7184E" w:rsidR="001F66CD" w:rsidRPr="006E3EFA" w:rsidRDefault="00D02358" w:rsidP="009B4C57">
      <w:pPr>
        <w:numPr>
          <w:ilvl w:val="1"/>
          <w:numId w:val="25"/>
        </w:numPr>
        <w:spacing w:line="250" w:lineRule="auto"/>
        <w:ind w:left="697" w:right="57" w:hanging="357"/>
        <w:rPr>
          <w:rFonts w:ascii="Arial" w:hAnsi="Arial" w:cs="Arial"/>
          <w:color w:val="auto"/>
          <w:sz w:val="22"/>
        </w:rPr>
      </w:pPr>
      <w:r w:rsidRPr="006E3EFA">
        <w:rPr>
          <w:rFonts w:ascii="Arial" w:hAnsi="Arial" w:cs="Arial"/>
          <w:color w:val="auto"/>
          <w:sz w:val="22"/>
        </w:rPr>
        <w:t xml:space="preserve">pkt </w:t>
      </w:r>
      <w:r w:rsidR="00B376E2">
        <w:rPr>
          <w:rFonts w:ascii="Arial" w:hAnsi="Arial" w:cs="Arial"/>
          <w:color w:val="auto"/>
          <w:sz w:val="22"/>
        </w:rPr>
        <w:t>3</w:t>
      </w:r>
      <w:r w:rsidRPr="006E3EFA">
        <w:rPr>
          <w:rFonts w:ascii="Arial" w:hAnsi="Arial" w:cs="Arial"/>
          <w:color w:val="auto"/>
          <w:sz w:val="22"/>
        </w:rPr>
        <w:t xml:space="preserve"> – składa dokument lub dokumenty wystawione w kraju, w którym Wykonawca ma siedzibę lub miejsce zamieszkania, potwierdzające</w:t>
      </w:r>
      <w:r w:rsidR="00B376E2">
        <w:rPr>
          <w:rFonts w:ascii="Arial" w:hAnsi="Arial" w:cs="Arial"/>
          <w:color w:val="auto"/>
          <w:sz w:val="22"/>
        </w:rPr>
        <w:t xml:space="preserve"> odpowiednio</w:t>
      </w:r>
      <w:r w:rsidRPr="006E3EFA">
        <w:rPr>
          <w:rFonts w:ascii="Arial" w:hAnsi="Arial" w:cs="Arial"/>
          <w:color w:val="auto"/>
          <w:sz w:val="22"/>
        </w:rPr>
        <w:t>, że nie otwarto jego likwidacji</w:t>
      </w:r>
      <w:r w:rsidR="00B376E2">
        <w:rPr>
          <w:rFonts w:ascii="Arial" w:hAnsi="Arial" w:cs="Arial"/>
          <w:color w:val="auto"/>
          <w:sz w:val="22"/>
        </w:rPr>
        <w:t>,</w:t>
      </w:r>
      <w:r w:rsidRPr="006E3EFA">
        <w:rPr>
          <w:rFonts w:ascii="Arial" w:hAnsi="Arial" w:cs="Arial"/>
          <w:color w:val="auto"/>
          <w:sz w:val="22"/>
        </w:rPr>
        <w:t xml:space="preserve"> nie ogłoszono upadłości</w:t>
      </w:r>
      <w:r w:rsidR="00B376E2">
        <w:rPr>
          <w:rFonts w:ascii="Arial" w:hAnsi="Arial" w:cs="Arial"/>
          <w:color w:val="auto"/>
          <w:sz w:val="22"/>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332E773" w14:textId="51EE30C3" w:rsidR="001F66CD" w:rsidRPr="006E3EFA" w:rsidRDefault="00D02358" w:rsidP="009B4C57">
      <w:pPr>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Dokumenty, o których mowa w ust. 9</w:t>
      </w:r>
      <w:r w:rsidR="00B376E2">
        <w:rPr>
          <w:rFonts w:ascii="Arial" w:hAnsi="Arial" w:cs="Arial"/>
          <w:color w:val="auto"/>
          <w:sz w:val="22"/>
        </w:rPr>
        <w:t xml:space="preserve"> pkt 1</w:t>
      </w:r>
      <w:r w:rsidRPr="006E3EFA">
        <w:rPr>
          <w:rFonts w:ascii="Arial" w:hAnsi="Arial" w:cs="Arial"/>
          <w:color w:val="auto"/>
          <w:sz w:val="22"/>
        </w:rPr>
        <w:t xml:space="preserve">, powinny być wystawione nie wcześniej niż 6 miesięcy przed </w:t>
      </w:r>
      <w:r w:rsidR="00B376E2">
        <w:rPr>
          <w:rFonts w:ascii="Arial" w:hAnsi="Arial" w:cs="Arial"/>
          <w:color w:val="auto"/>
          <w:sz w:val="22"/>
        </w:rPr>
        <w:t>jego złożeniem. Dokument lub dokumenty, o którym/-</w:t>
      </w:r>
      <w:proofErr w:type="spellStart"/>
      <w:r w:rsidR="00B376E2">
        <w:rPr>
          <w:rFonts w:ascii="Arial" w:hAnsi="Arial" w:cs="Arial"/>
          <w:color w:val="auto"/>
          <w:sz w:val="22"/>
        </w:rPr>
        <w:t>ch</w:t>
      </w:r>
      <w:proofErr w:type="spellEnd"/>
      <w:r w:rsidR="00B376E2">
        <w:rPr>
          <w:rFonts w:ascii="Arial" w:hAnsi="Arial" w:cs="Arial"/>
          <w:color w:val="auto"/>
          <w:sz w:val="22"/>
        </w:rPr>
        <w:t xml:space="preserve"> mowa w ust 9 pkt 2, powinien/-</w:t>
      </w:r>
      <w:proofErr w:type="spellStart"/>
      <w:r w:rsidR="00B376E2">
        <w:rPr>
          <w:rFonts w:ascii="Arial" w:hAnsi="Arial" w:cs="Arial"/>
          <w:color w:val="auto"/>
          <w:sz w:val="22"/>
        </w:rPr>
        <w:t>ny</w:t>
      </w:r>
      <w:proofErr w:type="spellEnd"/>
      <w:r w:rsidR="00B376E2">
        <w:rPr>
          <w:rFonts w:ascii="Arial" w:hAnsi="Arial" w:cs="Arial"/>
          <w:color w:val="auto"/>
          <w:sz w:val="22"/>
        </w:rPr>
        <w:t xml:space="preserve"> być wystawiony/-e nie wcześniej niż 3 miesiące przed ich złożeniem</w:t>
      </w:r>
      <w:r w:rsidRPr="006E3EFA">
        <w:rPr>
          <w:rFonts w:ascii="Arial" w:hAnsi="Arial" w:cs="Arial"/>
          <w:color w:val="auto"/>
          <w:sz w:val="22"/>
        </w:rPr>
        <w:t xml:space="preserve">.  </w:t>
      </w:r>
    </w:p>
    <w:p w14:paraId="32E606FD" w14:textId="336216FC" w:rsidR="001F66CD" w:rsidRPr="006E3EFA" w:rsidRDefault="00D02358" w:rsidP="009B4C57">
      <w:pPr>
        <w:numPr>
          <w:ilvl w:val="0"/>
          <w:numId w:val="31"/>
        </w:numPr>
        <w:spacing w:line="250" w:lineRule="auto"/>
        <w:ind w:left="357" w:right="57" w:hanging="357"/>
        <w:rPr>
          <w:rFonts w:ascii="Arial" w:hAnsi="Arial" w:cs="Arial"/>
          <w:color w:val="auto"/>
          <w:sz w:val="22"/>
        </w:rPr>
      </w:pPr>
      <w:r w:rsidRPr="006E3EFA">
        <w:rPr>
          <w:rFonts w:ascii="Arial" w:hAnsi="Arial" w:cs="Arial"/>
          <w:color w:val="auto"/>
          <w:sz w:val="22"/>
        </w:rPr>
        <w:t>Jeżeli w kraju, w którym Wykonawca ma siedzibę lub miejsce zamieszkania lub miejsce zamieszkania</w:t>
      </w:r>
      <w:r w:rsidR="00B376E2">
        <w:rPr>
          <w:rFonts w:ascii="Arial" w:hAnsi="Arial" w:cs="Arial"/>
          <w:color w:val="auto"/>
          <w:sz w:val="22"/>
        </w:rPr>
        <w:t xml:space="preserve"> </w:t>
      </w:r>
      <w:r w:rsidRPr="006E3EFA">
        <w:rPr>
          <w:rFonts w:ascii="Arial" w:hAnsi="Arial" w:cs="Arial"/>
          <w:color w:val="auto"/>
          <w:sz w:val="22"/>
        </w:rPr>
        <w:t>nie wydaje się dokumentów, o których mowa w ust. 9</w:t>
      </w:r>
      <w:r w:rsidR="00B376E2">
        <w:rPr>
          <w:rFonts w:ascii="Arial" w:hAnsi="Arial" w:cs="Arial"/>
          <w:color w:val="auto"/>
          <w:sz w:val="22"/>
        </w:rPr>
        <w:t xml:space="preserve"> lub gdy dokumenty te nie odnoszą</w:t>
      </w:r>
      <w:r w:rsidR="00777E3F">
        <w:rPr>
          <w:rFonts w:ascii="Arial" w:hAnsi="Arial" w:cs="Arial"/>
          <w:color w:val="auto"/>
          <w:sz w:val="22"/>
        </w:rPr>
        <w:t xml:space="preserve"> się do wszystkich przypadków, o których mowa w art. 108 ust.1 pkt 1. 2 i 4 ustawy </w:t>
      </w:r>
      <w:proofErr w:type="spellStart"/>
      <w:r w:rsidR="00777E3F">
        <w:rPr>
          <w:rFonts w:ascii="Arial" w:hAnsi="Arial" w:cs="Arial"/>
          <w:color w:val="auto"/>
          <w:sz w:val="22"/>
        </w:rPr>
        <w:t>Pzp</w:t>
      </w:r>
      <w:proofErr w:type="spellEnd"/>
      <w:r w:rsidR="00777E3F">
        <w:rPr>
          <w:rFonts w:ascii="Arial" w:hAnsi="Arial" w:cs="Arial"/>
          <w:color w:val="auto"/>
          <w:sz w:val="22"/>
        </w:rPr>
        <w:t xml:space="preserve">, </w:t>
      </w:r>
      <w:r w:rsidRPr="006E3EFA">
        <w:rPr>
          <w:rFonts w:ascii="Arial" w:hAnsi="Arial" w:cs="Arial"/>
          <w:color w:val="auto"/>
          <w:sz w:val="22"/>
        </w:rPr>
        <w:t>zastępuje się je</w:t>
      </w:r>
      <w:r w:rsidR="00777E3F">
        <w:rPr>
          <w:rFonts w:ascii="Arial" w:hAnsi="Arial" w:cs="Arial"/>
          <w:color w:val="auto"/>
          <w:sz w:val="22"/>
        </w:rPr>
        <w:t xml:space="preserve"> odpowiednio w całości lub części</w:t>
      </w:r>
      <w:r w:rsidRPr="006E3EFA">
        <w:rPr>
          <w:rFonts w:ascii="Arial" w:hAnsi="Arial" w:cs="Arial"/>
          <w:color w:val="auto"/>
          <w:sz w:val="22"/>
        </w:rPr>
        <w:t xml:space="preserve"> dokumen</w:t>
      </w:r>
      <w:r w:rsidR="00777E3F">
        <w:rPr>
          <w:rFonts w:ascii="Arial" w:hAnsi="Arial" w:cs="Arial"/>
          <w:color w:val="auto"/>
          <w:sz w:val="22"/>
        </w:rPr>
        <w:t>tem</w:t>
      </w:r>
      <w:r w:rsidRPr="006E3EFA">
        <w:rPr>
          <w:rFonts w:ascii="Arial" w:hAnsi="Arial" w:cs="Arial"/>
          <w:color w:val="auto"/>
          <w:sz w:val="22"/>
        </w:rPr>
        <w:t xml:space="preserve"> zawierającymi odpowiednio oświadczenie Wykonawcy, ze wskazaniem osoby albo osób uprawnionych do jego reprezentacji, lub oświadczenie osoby, której dokument miał dotyczyć, złożone</w:t>
      </w:r>
      <w:r w:rsidR="00777E3F">
        <w:rPr>
          <w:rFonts w:ascii="Arial" w:hAnsi="Arial" w:cs="Arial"/>
          <w:color w:val="auto"/>
          <w:sz w:val="22"/>
        </w:rPr>
        <w:t xml:space="preserv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6E3EFA">
        <w:rPr>
          <w:rFonts w:ascii="Arial" w:hAnsi="Arial" w:cs="Arial"/>
          <w:color w:val="auto"/>
          <w:sz w:val="22"/>
        </w:rPr>
        <w:t xml:space="preserve"> Przepis ust. 10 stosuje się. </w:t>
      </w:r>
    </w:p>
    <w:p w14:paraId="516C92C3" w14:textId="3C020B2B" w:rsidR="00D2482A" w:rsidRPr="00347F16" w:rsidRDefault="00777E3F" w:rsidP="009B4C57">
      <w:pPr>
        <w:numPr>
          <w:ilvl w:val="0"/>
          <w:numId w:val="31"/>
        </w:numPr>
        <w:spacing w:line="250" w:lineRule="auto"/>
        <w:ind w:left="357" w:right="57" w:hanging="357"/>
        <w:rPr>
          <w:rFonts w:ascii="Arial" w:hAnsi="Arial" w:cs="Arial"/>
          <w:color w:val="auto"/>
          <w:sz w:val="22"/>
        </w:rPr>
      </w:pPr>
      <w:r>
        <w:rPr>
          <w:rFonts w:ascii="Arial" w:hAnsi="Arial" w:cs="Arial"/>
          <w:color w:val="auto"/>
          <w:sz w:val="22"/>
        </w:rPr>
        <w:t xml:space="preserve">Do podmiotów udostępniających zasoby na zasadach określonych w art. 118 ustawy </w:t>
      </w:r>
      <w:proofErr w:type="spellStart"/>
      <w:r>
        <w:rPr>
          <w:rFonts w:ascii="Arial" w:hAnsi="Arial" w:cs="Arial"/>
          <w:color w:val="auto"/>
          <w:sz w:val="22"/>
        </w:rPr>
        <w:t>Pzp</w:t>
      </w:r>
      <w:proofErr w:type="spellEnd"/>
      <w:r>
        <w:rPr>
          <w:rFonts w:ascii="Arial" w:hAnsi="Arial" w:cs="Arial"/>
          <w:color w:val="auto"/>
          <w:sz w:val="22"/>
        </w:rPr>
        <w:t xml:space="preserve"> oraz podwykonawców niebędących podmiotami udostępniającymi zasoby na tych zasadach</w:t>
      </w:r>
      <w:r w:rsidR="003E4DA1">
        <w:rPr>
          <w:rFonts w:ascii="Arial" w:hAnsi="Arial" w:cs="Arial"/>
          <w:color w:val="auto"/>
          <w:sz w:val="22"/>
        </w:rPr>
        <w:t>, mających siedzibę lub miejsce zamieszkania poza terytorium Rzeczypospolitej Polskiej, przepisy ust. 9 i 10 stosuje się odpowiednio</w:t>
      </w:r>
      <w:r w:rsidR="00D02358" w:rsidRPr="006E3EFA">
        <w:rPr>
          <w:rFonts w:ascii="Arial" w:hAnsi="Arial" w:cs="Arial"/>
          <w:color w:val="auto"/>
          <w:sz w:val="22"/>
        </w:rPr>
        <w:t xml:space="preserve">. </w:t>
      </w:r>
    </w:p>
    <w:p w14:paraId="4D472A2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8. </w:t>
      </w:r>
    </w:p>
    <w:p w14:paraId="3E29799B" w14:textId="77777777" w:rsidR="001F66CD" w:rsidRPr="006E3EFA" w:rsidRDefault="00D02358">
      <w:pPr>
        <w:spacing w:after="7" w:line="250" w:lineRule="auto"/>
        <w:ind w:left="1512" w:right="1140"/>
        <w:jc w:val="center"/>
        <w:rPr>
          <w:rFonts w:ascii="Arial" w:hAnsi="Arial" w:cs="Arial"/>
          <w:color w:val="auto"/>
          <w:sz w:val="22"/>
        </w:rPr>
      </w:pPr>
      <w:r w:rsidRPr="006E3EFA">
        <w:rPr>
          <w:rFonts w:ascii="Arial" w:hAnsi="Arial" w:cs="Arial"/>
          <w:b/>
          <w:color w:val="auto"/>
          <w:sz w:val="22"/>
        </w:rPr>
        <w:t xml:space="preserve">Informacje dotyczące  </w:t>
      </w:r>
    </w:p>
    <w:p w14:paraId="582AFBCF" w14:textId="14B2577F" w:rsidR="001F66CD" w:rsidRDefault="00D02358">
      <w:pPr>
        <w:spacing w:after="140" w:line="250" w:lineRule="auto"/>
        <w:ind w:left="1512" w:right="1141"/>
        <w:jc w:val="center"/>
        <w:rPr>
          <w:rFonts w:ascii="Arial" w:hAnsi="Arial" w:cs="Arial"/>
          <w:b/>
          <w:color w:val="auto"/>
          <w:sz w:val="22"/>
        </w:rPr>
      </w:pPr>
      <w:r w:rsidRPr="006E3EFA">
        <w:rPr>
          <w:rFonts w:ascii="Arial" w:hAnsi="Arial" w:cs="Arial"/>
          <w:b/>
          <w:color w:val="auto"/>
          <w:sz w:val="22"/>
        </w:rPr>
        <w:t xml:space="preserve">porozumiewania się Zamawiającego z Wykonawcami  </w:t>
      </w:r>
    </w:p>
    <w:p w14:paraId="18D36620" w14:textId="7D022457" w:rsidR="00537F81" w:rsidRPr="00537F81" w:rsidRDefault="00537F81" w:rsidP="00537F81">
      <w:pPr>
        <w:spacing w:after="140" w:line="250" w:lineRule="auto"/>
        <w:ind w:left="10" w:right="1141"/>
        <w:rPr>
          <w:rFonts w:ascii="Arial" w:hAnsi="Arial" w:cs="Arial"/>
          <w:i/>
          <w:iCs/>
          <w:color w:val="auto"/>
          <w:sz w:val="22"/>
        </w:rPr>
      </w:pPr>
      <w:r w:rsidRPr="00537F81">
        <w:rPr>
          <w:rFonts w:ascii="Arial" w:hAnsi="Arial" w:cs="Arial"/>
          <w:b/>
          <w:i/>
          <w:iCs/>
          <w:color w:val="auto"/>
          <w:sz w:val="22"/>
        </w:rPr>
        <w:t>I n f o r m a c j e   o g ó l n e</w:t>
      </w:r>
    </w:p>
    <w:p w14:paraId="7E4755F9" w14:textId="77777777" w:rsidR="005A6C22" w:rsidRPr="003C4504" w:rsidRDefault="005A6C22" w:rsidP="00A040DB">
      <w:pPr>
        <w:widowControl w:val="0"/>
        <w:numPr>
          <w:ilvl w:val="0"/>
          <w:numId w:val="7"/>
        </w:numPr>
        <w:spacing w:before="60" w:after="60" w:line="240" w:lineRule="auto"/>
        <w:ind w:left="425" w:right="0" w:hanging="425"/>
        <w:rPr>
          <w:rFonts w:ascii="Arial" w:hAnsi="Arial" w:cs="Arial"/>
          <w:strike/>
          <w:color w:val="auto"/>
          <w:sz w:val="22"/>
        </w:rPr>
      </w:pPr>
      <w:r w:rsidRPr="003C4504">
        <w:rPr>
          <w:rFonts w:ascii="Arial" w:hAnsi="Arial" w:cs="Arial"/>
          <w:color w:val="auto"/>
          <w:sz w:val="22"/>
        </w:rPr>
        <w:lastRenderedPageBreak/>
        <w:t>Postępowanie o udzielenie zamówienia prowadzone jest w języku polskim.</w:t>
      </w:r>
      <w:r w:rsidRPr="003C4504">
        <w:rPr>
          <w:rFonts w:ascii="Arial" w:hAnsi="Arial" w:cs="Arial"/>
          <w:strike/>
          <w:color w:val="auto"/>
          <w:sz w:val="22"/>
        </w:rPr>
        <w:t xml:space="preserve"> </w:t>
      </w:r>
    </w:p>
    <w:p w14:paraId="11BA3DA7" w14:textId="4FF451DB" w:rsidR="005A6C22" w:rsidRPr="003C4504" w:rsidRDefault="005A6C22"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Komunikacja między Zamawiającym a Wykonawcami odbywa się przy użyciu </w:t>
      </w:r>
      <w:r w:rsidR="0056259D" w:rsidRPr="003C4504">
        <w:rPr>
          <w:rFonts w:ascii="Arial" w:hAnsi="Arial" w:cs="Arial"/>
          <w:b/>
          <w:color w:val="auto"/>
          <w:sz w:val="22"/>
        </w:rPr>
        <w:t xml:space="preserve">platformy Open </w:t>
      </w:r>
      <w:proofErr w:type="spellStart"/>
      <w:r w:rsidR="0056259D" w:rsidRPr="003C4504">
        <w:rPr>
          <w:rFonts w:ascii="Arial" w:hAnsi="Arial" w:cs="Arial"/>
          <w:b/>
          <w:color w:val="auto"/>
          <w:sz w:val="22"/>
        </w:rPr>
        <w:t>Nexus</w:t>
      </w:r>
      <w:proofErr w:type="spellEnd"/>
      <w:r w:rsidR="00EA4B87">
        <w:rPr>
          <w:rFonts w:ascii="Arial" w:hAnsi="Arial" w:cs="Arial"/>
          <w:b/>
          <w:color w:val="auto"/>
          <w:sz w:val="22"/>
        </w:rPr>
        <w:t xml:space="preserve"> </w:t>
      </w:r>
      <w:r w:rsidR="00EA4B87">
        <w:rPr>
          <w:rFonts w:ascii="Arial" w:hAnsi="Arial" w:cs="Arial"/>
          <w:bCs/>
          <w:color w:val="auto"/>
          <w:sz w:val="22"/>
        </w:rPr>
        <w:t>pod adresem</w:t>
      </w:r>
      <w:r w:rsidR="0056259D" w:rsidRPr="003C4504">
        <w:rPr>
          <w:rFonts w:ascii="Arial" w:hAnsi="Arial" w:cs="Arial"/>
          <w:b/>
          <w:color w:val="auto"/>
          <w:sz w:val="22"/>
        </w:rPr>
        <w:t xml:space="preserve"> </w:t>
      </w:r>
      <w:hyperlink r:id="rId12" w:history="1">
        <w:r w:rsidR="0056259D" w:rsidRPr="003C4504">
          <w:rPr>
            <w:rStyle w:val="Hipercze"/>
            <w:rFonts w:ascii="Arial" w:hAnsi="Arial" w:cs="Arial"/>
            <w:b/>
            <w:color w:val="auto"/>
            <w:sz w:val="22"/>
          </w:rPr>
          <w:t>https://platformazakupowa.pl</w:t>
        </w:r>
      </w:hyperlink>
      <w:r w:rsidR="0056259D" w:rsidRPr="003C4504">
        <w:rPr>
          <w:rFonts w:ascii="Arial" w:hAnsi="Arial" w:cs="Arial"/>
          <w:b/>
          <w:color w:val="auto"/>
          <w:sz w:val="22"/>
        </w:rPr>
        <w:t xml:space="preserve"> zwanej dalej także ,,Platformą”</w:t>
      </w:r>
      <w:r w:rsidR="009D1BED" w:rsidRPr="003C4504">
        <w:rPr>
          <w:rFonts w:ascii="Arial" w:hAnsi="Arial" w:cs="Arial"/>
          <w:color w:val="auto"/>
          <w:sz w:val="22"/>
        </w:rPr>
        <w:t xml:space="preserve"> z zastrzeżeniem ust</w:t>
      </w:r>
      <w:r w:rsidR="009D1BED" w:rsidRPr="00A80B67">
        <w:rPr>
          <w:rFonts w:ascii="Arial" w:hAnsi="Arial" w:cs="Arial"/>
          <w:color w:val="FF0000"/>
          <w:sz w:val="22"/>
        </w:rPr>
        <w:t>.</w:t>
      </w:r>
      <w:r w:rsidR="00636968" w:rsidRPr="0005270A">
        <w:rPr>
          <w:rFonts w:ascii="Arial" w:hAnsi="Arial" w:cs="Arial"/>
          <w:color w:val="auto"/>
          <w:sz w:val="22"/>
        </w:rPr>
        <w:t>19</w:t>
      </w:r>
      <w:r w:rsidR="002F1859" w:rsidRPr="0005270A">
        <w:rPr>
          <w:rFonts w:ascii="Arial" w:hAnsi="Arial" w:cs="Arial"/>
          <w:color w:val="auto"/>
          <w:sz w:val="22"/>
        </w:rPr>
        <w:t>.</w:t>
      </w:r>
    </w:p>
    <w:p w14:paraId="30DBDD73" w14:textId="6D5BFECD" w:rsidR="005A6C22" w:rsidRPr="00E710C9" w:rsidRDefault="009D1BED" w:rsidP="00A040DB">
      <w:pPr>
        <w:widowControl w:val="0"/>
        <w:numPr>
          <w:ilvl w:val="0"/>
          <w:numId w:val="7"/>
        </w:numPr>
        <w:spacing w:before="60" w:after="60" w:line="240" w:lineRule="auto"/>
        <w:ind w:left="425" w:right="0" w:hanging="425"/>
        <w:rPr>
          <w:rFonts w:ascii="Arial" w:hAnsi="Arial" w:cs="Arial"/>
          <w:b/>
          <w:color w:val="auto"/>
          <w:sz w:val="22"/>
        </w:rPr>
      </w:pPr>
      <w:r w:rsidRPr="003C4504">
        <w:rPr>
          <w:rFonts w:ascii="Arial" w:hAnsi="Arial" w:cs="Arial"/>
          <w:color w:val="auto"/>
          <w:sz w:val="22"/>
        </w:rPr>
        <w:t>Pierwsze użycie Platformy przez Wykonawcę w związku z Postępowaniem oznacza, że Wykonawca zapoznał się i akceptuje postanowienia ,,Instrukcji dla Wykonawców</w:t>
      </w:r>
      <w:r w:rsidR="00E710C9">
        <w:rPr>
          <w:rFonts w:ascii="Arial" w:hAnsi="Arial" w:cs="Arial"/>
          <w:color w:val="auto"/>
          <w:sz w:val="22"/>
        </w:rPr>
        <w:t>” zamieszczonej w zakładce ,,Instrukcje”</w:t>
      </w:r>
      <w:r w:rsidRPr="003C4504">
        <w:rPr>
          <w:rFonts w:ascii="Arial" w:hAnsi="Arial" w:cs="Arial"/>
          <w:color w:val="auto"/>
          <w:sz w:val="22"/>
        </w:rPr>
        <w:t xml:space="preserve"> i „</w:t>
      </w:r>
      <w:r w:rsidR="00E710C9">
        <w:rPr>
          <w:rFonts w:ascii="Arial" w:hAnsi="Arial" w:cs="Arial"/>
          <w:color w:val="auto"/>
          <w:sz w:val="22"/>
        </w:rPr>
        <w:t>Regulaminu internetowej Platformy zakupowej</w:t>
      </w:r>
      <w:r w:rsidRPr="003C4504">
        <w:rPr>
          <w:rFonts w:ascii="Arial" w:hAnsi="Arial" w:cs="Arial"/>
          <w:color w:val="auto"/>
          <w:sz w:val="22"/>
        </w:rPr>
        <w:t>”</w:t>
      </w:r>
      <w:r w:rsidR="00E710C9">
        <w:rPr>
          <w:rFonts w:ascii="Arial" w:hAnsi="Arial" w:cs="Arial"/>
          <w:color w:val="auto"/>
          <w:sz w:val="22"/>
        </w:rPr>
        <w:t xml:space="preserve"> </w:t>
      </w:r>
      <w:r w:rsidR="00726AD6" w:rsidRPr="003C4504">
        <w:rPr>
          <w:rFonts w:ascii="Arial" w:hAnsi="Arial" w:cs="Arial"/>
          <w:color w:val="auto"/>
          <w:sz w:val="22"/>
        </w:rPr>
        <w:t>udostępnian</w:t>
      </w:r>
      <w:r w:rsidR="00E710C9">
        <w:rPr>
          <w:rFonts w:ascii="Arial" w:hAnsi="Arial" w:cs="Arial"/>
          <w:color w:val="auto"/>
          <w:sz w:val="22"/>
        </w:rPr>
        <w:t>ej w zakładce ,,Regulamin”</w:t>
      </w:r>
      <w:r w:rsidR="00726AD6" w:rsidRPr="003C4504">
        <w:rPr>
          <w:rFonts w:ascii="Arial" w:hAnsi="Arial" w:cs="Arial"/>
          <w:color w:val="auto"/>
          <w:sz w:val="22"/>
        </w:rPr>
        <w:t xml:space="preserve">  na Platformie</w:t>
      </w:r>
      <w:r w:rsidRPr="003C4504">
        <w:rPr>
          <w:rFonts w:ascii="Arial" w:hAnsi="Arial" w:cs="Arial"/>
          <w:color w:val="auto"/>
          <w:sz w:val="22"/>
        </w:rPr>
        <w:t>.</w:t>
      </w:r>
    </w:p>
    <w:p w14:paraId="7D4AF36F" w14:textId="2E0DAB87" w:rsidR="00E710C9" w:rsidRPr="00E710C9" w:rsidRDefault="00E710C9" w:rsidP="00A040DB">
      <w:pPr>
        <w:widowControl w:val="0"/>
        <w:numPr>
          <w:ilvl w:val="0"/>
          <w:numId w:val="7"/>
        </w:numPr>
        <w:spacing w:before="60" w:after="60" w:line="240" w:lineRule="auto"/>
        <w:ind w:left="425" w:right="0" w:hanging="425"/>
        <w:rPr>
          <w:rFonts w:ascii="Arial" w:hAnsi="Arial" w:cs="Arial"/>
          <w:bCs/>
          <w:color w:val="auto"/>
          <w:sz w:val="22"/>
        </w:rPr>
      </w:pPr>
      <w:r w:rsidRPr="00E710C9">
        <w:rPr>
          <w:rFonts w:ascii="Arial" w:hAnsi="Arial" w:cs="Arial"/>
          <w:bCs/>
          <w:color w:val="auto"/>
          <w:sz w:val="22"/>
        </w:rPr>
        <w:t>Zamawiający nie ponosi odpowiedzialności za złożenie oferty w sposób niezgodny z instrukcją korzystania z Platformy</w:t>
      </w:r>
      <w:r>
        <w:rPr>
          <w:rFonts w:ascii="Arial" w:hAnsi="Arial" w:cs="Arial"/>
          <w:bCs/>
          <w:color w:val="auto"/>
          <w:sz w:val="22"/>
        </w:rPr>
        <w:t xml:space="preserve">, w szczególności za sytuację, gdy Zamawiający zapozna się z treścią oferty przed upływem terminu składania ofert np. złożenie oferty w zakładce &lt;&lt;Wyślij wiadomość do Zamawiającego”. </w:t>
      </w:r>
      <w:r w:rsidR="009E6B76">
        <w:rPr>
          <w:rFonts w:ascii="Arial" w:hAnsi="Arial" w:cs="Arial"/>
          <w:bCs/>
          <w:color w:val="auto"/>
          <w:sz w:val="22"/>
        </w:rPr>
        <w:t xml:space="preserve">Taka oferta nie będzie brana pod uwagę w Postępowaniu ponieważ nie został spełniony obowiązek narzucony w Art. 221 </w:t>
      </w:r>
      <w:proofErr w:type="spellStart"/>
      <w:r w:rsidR="009E6B76">
        <w:rPr>
          <w:rFonts w:ascii="Arial" w:hAnsi="Arial" w:cs="Arial"/>
          <w:bCs/>
          <w:color w:val="auto"/>
          <w:sz w:val="22"/>
        </w:rPr>
        <w:t>Pzp</w:t>
      </w:r>
      <w:proofErr w:type="spellEnd"/>
      <w:r w:rsidR="009E6B76">
        <w:rPr>
          <w:rFonts w:ascii="Arial" w:hAnsi="Arial" w:cs="Arial"/>
          <w:bCs/>
          <w:color w:val="auto"/>
          <w:sz w:val="22"/>
        </w:rPr>
        <w:t>.</w:t>
      </w:r>
    </w:p>
    <w:p w14:paraId="54FDF4F4" w14:textId="5D7A2319" w:rsidR="009D1BED" w:rsidRPr="009E6B76" w:rsidRDefault="009D1BED" w:rsidP="00A040DB">
      <w:pPr>
        <w:widowControl w:val="0"/>
        <w:numPr>
          <w:ilvl w:val="0"/>
          <w:numId w:val="7"/>
        </w:numPr>
        <w:spacing w:before="60" w:after="60" w:line="240" w:lineRule="auto"/>
        <w:ind w:left="425" w:right="0" w:hanging="425"/>
        <w:rPr>
          <w:rFonts w:ascii="Arial" w:hAnsi="Arial" w:cs="Arial"/>
          <w:b/>
          <w:color w:val="auto"/>
          <w:sz w:val="22"/>
        </w:rPr>
      </w:pPr>
      <w:r w:rsidRPr="003C4504">
        <w:rPr>
          <w:rFonts w:ascii="Arial" w:hAnsi="Arial" w:cs="Arial"/>
          <w:color w:val="auto"/>
          <w:sz w:val="22"/>
        </w:rPr>
        <w:t>Wszelkie dokumenty, które Zamawiający jest zobowiązany opublikować na stronie internetowej, dostępne będą na Platformie, w miejscu</w:t>
      </w:r>
      <w:r w:rsidR="00040DD8" w:rsidRPr="003C4504">
        <w:rPr>
          <w:rFonts w:ascii="Arial" w:hAnsi="Arial" w:cs="Arial"/>
          <w:color w:val="auto"/>
          <w:sz w:val="22"/>
        </w:rPr>
        <w:t xml:space="preserve"> publikacji niniejszej SWZ.</w:t>
      </w:r>
    </w:p>
    <w:p w14:paraId="492EA68B" w14:textId="69CF1825" w:rsidR="005A6C22" w:rsidRPr="003C4504" w:rsidRDefault="005A6C22" w:rsidP="00A040DB">
      <w:pPr>
        <w:pStyle w:val="Akapitzlist"/>
        <w:widowControl w:val="0"/>
        <w:numPr>
          <w:ilvl w:val="0"/>
          <w:numId w:val="7"/>
        </w:numPr>
        <w:spacing w:after="0" w:line="240" w:lineRule="auto"/>
        <w:ind w:left="397" w:right="0" w:hanging="397"/>
        <w:jc w:val="left"/>
        <w:rPr>
          <w:rFonts w:ascii="Arial" w:hAnsi="Arial" w:cs="Arial"/>
          <w:strike/>
          <w:color w:val="auto"/>
          <w:sz w:val="22"/>
        </w:rPr>
      </w:pPr>
      <w:r w:rsidRPr="003C4504">
        <w:rPr>
          <w:rFonts w:ascii="Arial" w:hAnsi="Arial" w:cs="Arial"/>
          <w:color w:val="auto"/>
          <w:sz w:val="22"/>
        </w:rPr>
        <w:t xml:space="preserve">Osobą wyznaczoną przez Zamawiającego do kontaktu z Wykonawcami jest: </w:t>
      </w:r>
      <w:r w:rsidR="00040DD8" w:rsidRPr="003C4504">
        <w:rPr>
          <w:rFonts w:ascii="Arial" w:hAnsi="Arial" w:cs="Arial"/>
          <w:color w:val="auto"/>
          <w:sz w:val="22"/>
        </w:rPr>
        <w:t>Pan</w:t>
      </w:r>
      <w:r w:rsidRPr="003C4504">
        <w:rPr>
          <w:rFonts w:ascii="Arial" w:hAnsi="Arial" w:cs="Arial"/>
          <w:color w:val="auto"/>
          <w:sz w:val="22"/>
        </w:rPr>
        <w:t xml:space="preserve"> Dariusz Michalak, Komórka Przetargów pok.1, tel. (58) 325 27 00 wew. 233, </w:t>
      </w:r>
    </w:p>
    <w:p w14:paraId="2461D78C" w14:textId="458AE302" w:rsidR="00040DD8" w:rsidRPr="003C4504" w:rsidRDefault="005A6C22" w:rsidP="00040DD8">
      <w:pPr>
        <w:pStyle w:val="Akapitzlist"/>
        <w:widowControl w:val="0"/>
        <w:spacing w:after="0" w:line="240" w:lineRule="auto"/>
        <w:ind w:left="397" w:right="0" w:firstLine="0"/>
        <w:jc w:val="left"/>
        <w:rPr>
          <w:rFonts w:ascii="Arial" w:hAnsi="Arial" w:cs="Arial"/>
          <w:color w:val="auto"/>
          <w:sz w:val="22"/>
        </w:rPr>
      </w:pPr>
      <w:r w:rsidRPr="003C4504">
        <w:rPr>
          <w:rFonts w:ascii="Arial" w:hAnsi="Arial" w:cs="Arial"/>
          <w:color w:val="auto"/>
          <w:sz w:val="22"/>
        </w:rPr>
        <w:t>e-mail: dariusz.michalak@sng.com.pl</w:t>
      </w:r>
      <w:r w:rsidR="00040DD8" w:rsidRPr="003C4504">
        <w:rPr>
          <w:rFonts w:ascii="Arial" w:hAnsi="Arial" w:cs="Arial"/>
          <w:color w:val="auto"/>
          <w:sz w:val="22"/>
        </w:rPr>
        <w:t>.</w:t>
      </w:r>
    </w:p>
    <w:p w14:paraId="6566E755" w14:textId="137C6DF9" w:rsidR="00040DD8" w:rsidRPr="00E81D6C" w:rsidRDefault="00040DD8"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W zakresie problemów technicznych związanych z działaniem Platformy można kontaktować się z Centrum Wsparcia klienta platformazakupowa.pl, tel. +48 22 101 02 02, cwk@</w:t>
      </w:r>
      <w:r w:rsidRPr="00E81D6C">
        <w:rPr>
          <w:rFonts w:ascii="Arial" w:hAnsi="Arial" w:cs="Arial"/>
          <w:color w:val="auto"/>
          <w:sz w:val="22"/>
        </w:rPr>
        <w:t>platformazakupowa.pl.</w:t>
      </w:r>
    </w:p>
    <w:p w14:paraId="74282BC1" w14:textId="6C170B5D" w:rsidR="00040DD8" w:rsidRPr="003C4504" w:rsidRDefault="00040DD8" w:rsidP="00040DD8">
      <w:pPr>
        <w:widowControl w:val="0"/>
        <w:spacing w:before="60" w:after="60" w:line="240" w:lineRule="auto"/>
        <w:ind w:left="425" w:right="0" w:firstLine="0"/>
        <w:rPr>
          <w:rFonts w:ascii="Arial" w:hAnsi="Arial" w:cs="Arial"/>
          <w:b/>
          <w:bCs/>
          <w:i/>
          <w:iCs/>
          <w:color w:val="auto"/>
          <w:sz w:val="22"/>
        </w:rPr>
      </w:pPr>
      <w:r w:rsidRPr="003C4504">
        <w:rPr>
          <w:rFonts w:ascii="Arial" w:hAnsi="Arial" w:cs="Arial"/>
          <w:b/>
          <w:bCs/>
          <w:i/>
          <w:iCs/>
          <w:color w:val="auto"/>
          <w:sz w:val="22"/>
        </w:rPr>
        <w:t>W y m a g a n i a   t e c h n i c z n e</w:t>
      </w:r>
    </w:p>
    <w:p w14:paraId="0986D36B" w14:textId="5476D2A5" w:rsidR="00040DD8" w:rsidRDefault="005C50D8"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Niezbędne wymagania sprzętowo-aplikacyjne umożliwiające pracę na Platformie:</w:t>
      </w:r>
    </w:p>
    <w:p w14:paraId="6D7BF96D" w14:textId="5E27D39B" w:rsidR="005C50D8"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s</w:t>
      </w:r>
      <w:r w:rsidR="005C50D8">
        <w:rPr>
          <w:rFonts w:ascii="Arial" w:hAnsi="Arial" w:cs="Arial"/>
          <w:color w:val="auto"/>
          <w:sz w:val="22"/>
        </w:rPr>
        <w:t xml:space="preserve">tały dostęp do sieci Internet o gwarantowanej przepustowości nie mniejszej niż 512 </w:t>
      </w:r>
      <w:proofErr w:type="spellStart"/>
      <w:r w:rsidR="005C50D8">
        <w:rPr>
          <w:rFonts w:ascii="Arial" w:hAnsi="Arial" w:cs="Arial"/>
          <w:color w:val="auto"/>
          <w:sz w:val="22"/>
        </w:rPr>
        <w:t>kb</w:t>
      </w:r>
      <w:proofErr w:type="spellEnd"/>
      <w:r w:rsidR="005C50D8">
        <w:rPr>
          <w:rFonts w:ascii="Arial" w:hAnsi="Arial" w:cs="Arial"/>
          <w:color w:val="auto"/>
          <w:sz w:val="22"/>
        </w:rPr>
        <w:t>/s,</w:t>
      </w:r>
    </w:p>
    <w:p w14:paraId="38EDD227" w14:textId="489BF7C1" w:rsidR="003A33BE"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komputer klasy PC lub MAC o następującej konfiguracji: pamięć RRAM min. 2 GB, procesor Intel IV 2 GHz lub jego nowsza wersja, jeden z systemów operacyjnych: MS Windows7, Mac Os x 10.4, Linux, lub ich nowsze wersje,</w:t>
      </w:r>
    </w:p>
    <w:p w14:paraId="227C818E" w14:textId="50F4E4B2" w:rsidR="003A33BE"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zainstalowana dowolna przeglądarka internetowa, w przypadku Internet Explorer minimalna wersja 10.0.</w:t>
      </w:r>
    </w:p>
    <w:p w14:paraId="54F34D80" w14:textId="70DC331C" w:rsidR="003A33BE"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włączona obsługa JavaScript</w:t>
      </w:r>
    </w:p>
    <w:p w14:paraId="7C0EB506" w14:textId="2831C5A3" w:rsidR="003A33BE" w:rsidRPr="000D2A15" w:rsidRDefault="003A33BE" w:rsidP="009B4C57">
      <w:pPr>
        <w:pStyle w:val="Akapitzlist"/>
        <w:widowControl w:val="0"/>
        <w:numPr>
          <w:ilvl w:val="0"/>
          <w:numId w:val="40"/>
        </w:numPr>
        <w:spacing w:before="60" w:after="60" w:line="240" w:lineRule="auto"/>
        <w:ind w:left="811" w:right="0" w:hanging="357"/>
        <w:rPr>
          <w:rFonts w:ascii="Arial" w:hAnsi="Arial" w:cs="Arial"/>
          <w:color w:val="auto"/>
          <w:sz w:val="22"/>
        </w:rPr>
      </w:pPr>
      <w:r>
        <w:rPr>
          <w:rFonts w:ascii="Arial" w:hAnsi="Arial" w:cs="Arial"/>
          <w:color w:val="auto"/>
          <w:sz w:val="22"/>
        </w:rPr>
        <w:t xml:space="preserve">zainstalowany program </w:t>
      </w:r>
      <w:proofErr w:type="spellStart"/>
      <w:r>
        <w:rPr>
          <w:rFonts w:ascii="Arial" w:hAnsi="Arial" w:cs="Arial"/>
          <w:color w:val="auto"/>
          <w:sz w:val="22"/>
        </w:rPr>
        <w:t>Acrobat</w:t>
      </w:r>
      <w:proofErr w:type="spellEnd"/>
      <w:r>
        <w:rPr>
          <w:rFonts w:ascii="Arial" w:hAnsi="Arial" w:cs="Arial"/>
          <w:color w:val="auto"/>
          <w:sz w:val="22"/>
        </w:rPr>
        <w:t xml:space="preserve"> Reader lub inny obsługujący format plików .pdf.</w:t>
      </w:r>
    </w:p>
    <w:p w14:paraId="446CB384" w14:textId="5DE8EC62" w:rsidR="000D2A15" w:rsidRDefault="000D2A15" w:rsidP="00A040DB">
      <w:pPr>
        <w:widowControl w:val="0"/>
        <w:numPr>
          <w:ilvl w:val="0"/>
          <w:numId w:val="7"/>
        </w:numPr>
        <w:spacing w:before="60" w:after="60" w:line="240" w:lineRule="auto"/>
        <w:ind w:left="425" w:right="0" w:hanging="425"/>
        <w:rPr>
          <w:rFonts w:ascii="Arial" w:hAnsi="Arial" w:cs="Arial"/>
          <w:bCs/>
          <w:color w:val="auto"/>
          <w:sz w:val="22"/>
        </w:rPr>
      </w:pPr>
      <w:r>
        <w:rPr>
          <w:rFonts w:ascii="Arial" w:hAnsi="Arial" w:cs="Arial"/>
          <w:bCs/>
          <w:color w:val="auto"/>
          <w:sz w:val="22"/>
        </w:rPr>
        <w:t>Informacja na temat specyfikacji połączenia, formatu przesyłanych danych oraz kodowania i oznaczania czasu odbioru danych:</w:t>
      </w:r>
    </w:p>
    <w:p w14:paraId="4BC157B9" w14:textId="015C8BD9" w:rsidR="000D2A15" w:rsidRDefault="000D2A15" w:rsidP="009B4C57">
      <w:pPr>
        <w:pStyle w:val="Akapitzlist"/>
        <w:widowControl w:val="0"/>
        <w:numPr>
          <w:ilvl w:val="0"/>
          <w:numId w:val="41"/>
        </w:numPr>
        <w:spacing w:before="60" w:after="60" w:line="240" w:lineRule="auto"/>
        <w:ind w:left="811" w:right="0" w:hanging="357"/>
        <w:rPr>
          <w:rFonts w:ascii="Arial" w:hAnsi="Arial" w:cs="Arial"/>
          <w:bCs/>
          <w:color w:val="auto"/>
          <w:sz w:val="22"/>
        </w:rPr>
      </w:pPr>
      <w:r>
        <w:rPr>
          <w:rFonts w:ascii="Arial" w:hAnsi="Arial" w:cs="Arial"/>
          <w:bCs/>
          <w:color w:val="auto"/>
          <w:sz w:val="22"/>
        </w:rPr>
        <w:t>Platforma działa według standardu przyjętego w komunikacji sieciowej – kodowanie UTF-8,</w:t>
      </w:r>
    </w:p>
    <w:p w14:paraId="566DC338" w14:textId="091B6CA7" w:rsidR="000D2A15" w:rsidRPr="000D2A15" w:rsidRDefault="000D2A15" w:rsidP="009B4C57">
      <w:pPr>
        <w:pStyle w:val="Akapitzlist"/>
        <w:widowControl w:val="0"/>
        <w:numPr>
          <w:ilvl w:val="0"/>
          <w:numId w:val="41"/>
        </w:numPr>
        <w:spacing w:before="60" w:after="60" w:line="240" w:lineRule="auto"/>
        <w:ind w:left="811" w:right="0" w:hanging="357"/>
        <w:rPr>
          <w:rFonts w:ascii="Arial" w:hAnsi="Arial" w:cs="Arial"/>
          <w:bCs/>
          <w:color w:val="auto"/>
          <w:sz w:val="22"/>
        </w:rPr>
      </w:pPr>
      <w:r>
        <w:rPr>
          <w:rFonts w:ascii="Arial" w:hAnsi="Arial" w:cs="Arial"/>
          <w:bCs/>
          <w:color w:val="auto"/>
          <w:sz w:val="22"/>
        </w:rPr>
        <w:t>Oznaczenie czasu odbioru danych przez Platformę stanowi datę oraz dokładny czas (</w:t>
      </w:r>
      <w:proofErr w:type="spellStart"/>
      <w:r>
        <w:rPr>
          <w:rFonts w:ascii="Arial" w:hAnsi="Arial" w:cs="Arial"/>
          <w:bCs/>
          <w:color w:val="auto"/>
          <w:sz w:val="22"/>
        </w:rPr>
        <w:t>hh:mm:ss</w:t>
      </w:r>
      <w:proofErr w:type="spellEnd"/>
      <w:r>
        <w:rPr>
          <w:rFonts w:ascii="Arial" w:hAnsi="Arial" w:cs="Arial"/>
          <w:bCs/>
          <w:color w:val="auto"/>
          <w:sz w:val="22"/>
        </w:rPr>
        <w:t>) generowany wg czasu lokalnego serwera synchronizowanego z zegarem Głównego Urzędu Miar.</w:t>
      </w:r>
    </w:p>
    <w:p w14:paraId="3D57250F" w14:textId="1877BBCF" w:rsidR="005D60BA" w:rsidRPr="003C4504" w:rsidRDefault="005D60BA" w:rsidP="00A040DB">
      <w:pPr>
        <w:widowControl w:val="0"/>
        <w:numPr>
          <w:ilvl w:val="0"/>
          <w:numId w:val="7"/>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Za datę przekazania oferty, wniosków, zawiadomień,  dokumentów elektronicznych, oświadczeń lub elektronicznych kopii dokumentów lub oświadczeń oraz innych informacji przyjmuje się datę ich przekazania na Platformę.</w:t>
      </w:r>
    </w:p>
    <w:p w14:paraId="04DD9B40" w14:textId="19ED2FDE" w:rsidR="00337A76" w:rsidRPr="003C4504" w:rsidRDefault="00337A76"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Pozostałe wymagania techniczne i organizacyjne wysyłania i odbierania dokumentów elektronicznych, elektronicznych kopii dokumentów i oświadczeń oraz informacji przekazywanych przy ich użyciu opisane zostały w ,,Instrukcji dla Wykonawców platformazakupowa.pl”, </w:t>
      </w:r>
      <w:r w:rsidR="00540462" w:rsidRPr="003C4504">
        <w:rPr>
          <w:rFonts w:ascii="Arial" w:hAnsi="Arial" w:cs="Arial"/>
          <w:color w:val="auto"/>
          <w:sz w:val="22"/>
        </w:rPr>
        <w:t>link do której został zawarty w miejscu publikacji SWZ.</w:t>
      </w:r>
      <w:r w:rsidR="00B17C07" w:rsidRPr="003C4504">
        <w:rPr>
          <w:rFonts w:ascii="Arial" w:hAnsi="Arial" w:cs="Arial"/>
          <w:color w:val="auto"/>
          <w:sz w:val="22"/>
        </w:rPr>
        <w:t xml:space="preserve"> </w:t>
      </w:r>
    </w:p>
    <w:p w14:paraId="67004882" w14:textId="77777777" w:rsidR="00B17C07" w:rsidRPr="003C4504" w:rsidRDefault="00B17C07" w:rsidP="00B17C07">
      <w:pPr>
        <w:widowControl w:val="0"/>
        <w:spacing w:before="60" w:after="60" w:line="240" w:lineRule="auto"/>
        <w:ind w:left="425" w:right="0" w:firstLine="0"/>
        <w:rPr>
          <w:rFonts w:ascii="Arial" w:hAnsi="Arial" w:cs="Arial"/>
          <w:color w:val="auto"/>
          <w:sz w:val="16"/>
          <w:szCs w:val="16"/>
        </w:rPr>
      </w:pPr>
    </w:p>
    <w:p w14:paraId="678FA191" w14:textId="53DD638C" w:rsidR="005D60BA" w:rsidRPr="003C4504" w:rsidRDefault="00537F81" w:rsidP="00B17C07">
      <w:pPr>
        <w:widowControl w:val="0"/>
        <w:spacing w:before="60" w:after="60" w:line="360" w:lineRule="auto"/>
        <w:ind w:left="425" w:right="0" w:firstLine="0"/>
        <w:rPr>
          <w:rFonts w:ascii="Arial" w:hAnsi="Arial" w:cs="Arial"/>
          <w:b/>
          <w:bCs/>
          <w:i/>
          <w:iCs/>
          <w:color w:val="auto"/>
          <w:sz w:val="22"/>
        </w:rPr>
      </w:pPr>
      <w:r w:rsidRPr="003C4504">
        <w:rPr>
          <w:rFonts w:ascii="Arial" w:hAnsi="Arial" w:cs="Arial"/>
          <w:b/>
          <w:bCs/>
          <w:i/>
          <w:iCs/>
          <w:color w:val="auto"/>
          <w:sz w:val="22"/>
        </w:rPr>
        <w:t>Sposób</w:t>
      </w:r>
      <w:r w:rsidR="00266BD2">
        <w:rPr>
          <w:rFonts w:ascii="Arial" w:hAnsi="Arial" w:cs="Arial"/>
          <w:b/>
          <w:bCs/>
          <w:i/>
          <w:iCs/>
          <w:color w:val="auto"/>
          <w:sz w:val="22"/>
        </w:rPr>
        <w:t xml:space="preserve"> złożenia oferty i</w:t>
      </w:r>
      <w:r w:rsidRPr="003C4504">
        <w:rPr>
          <w:rFonts w:ascii="Arial" w:hAnsi="Arial" w:cs="Arial"/>
          <w:b/>
          <w:bCs/>
          <w:i/>
          <w:iCs/>
          <w:color w:val="auto"/>
          <w:sz w:val="22"/>
        </w:rPr>
        <w:t xml:space="preserve"> komunikowania się</w:t>
      </w:r>
      <w:r w:rsidR="00B17C07" w:rsidRPr="003C4504">
        <w:rPr>
          <w:rFonts w:ascii="Arial" w:hAnsi="Arial" w:cs="Arial"/>
          <w:b/>
          <w:bCs/>
          <w:i/>
          <w:iCs/>
          <w:color w:val="auto"/>
          <w:sz w:val="22"/>
        </w:rPr>
        <w:t xml:space="preserve"> Zamawiającego z Wykonawcami</w:t>
      </w:r>
    </w:p>
    <w:p w14:paraId="3A767C0B" w14:textId="7EB8BA7B" w:rsidR="00AD4F83" w:rsidRDefault="00AD4F83"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 xml:space="preserve">W Postępowaniu nie zachodzą sytuacje określone w art. 65 ust. 1, art. 66 i z racji przedmiotu zamówienia także art. 69 ustawy </w:t>
      </w:r>
      <w:proofErr w:type="spellStart"/>
      <w:r>
        <w:rPr>
          <w:rFonts w:ascii="Arial" w:hAnsi="Arial" w:cs="Arial"/>
          <w:color w:val="auto"/>
          <w:sz w:val="22"/>
        </w:rPr>
        <w:t>Pzp</w:t>
      </w:r>
      <w:proofErr w:type="spellEnd"/>
      <w:r>
        <w:rPr>
          <w:rFonts w:ascii="Arial" w:hAnsi="Arial" w:cs="Arial"/>
          <w:color w:val="auto"/>
          <w:sz w:val="22"/>
        </w:rPr>
        <w:t>. W związku z tym Zamawiający nie przewiduje komunikowania się z Wykonawcami w inny sposób niż przy użyciu środków komunikacji elektronicznej.</w:t>
      </w:r>
    </w:p>
    <w:p w14:paraId="7DDFC63B" w14:textId="30BBCE31" w:rsidR="005A6C22" w:rsidRDefault="00AD4F83"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Dokumenty elektroniczne, oświadczenia lub elektroniczne kopie dokumentów lub oświadczeń składające się na ofertę, składane są przez Wykonawcę</w:t>
      </w:r>
      <w:r w:rsidR="00B17C07" w:rsidRPr="003C4504">
        <w:rPr>
          <w:rFonts w:ascii="Arial" w:hAnsi="Arial" w:cs="Arial"/>
          <w:color w:val="auto"/>
          <w:sz w:val="22"/>
        </w:rPr>
        <w:t xml:space="preserve"> za pośrednictwem dedykowanego </w:t>
      </w:r>
      <w:r w:rsidR="00B17C07" w:rsidRPr="003C4504">
        <w:rPr>
          <w:rFonts w:ascii="Arial" w:hAnsi="Arial" w:cs="Arial"/>
          <w:color w:val="auto"/>
          <w:sz w:val="22"/>
        </w:rPr>
        <w:lastRenderedPageBreak/>
        <w:t>formularza ,,Wyślij wiadomość” dostępnego na Platformie</w:t>
      </w:r>
      <w:r w:rsidR="00594432">
        <w:rPr>
          <w:rFonts w:ascii="Arial" w:hAnsi="Arial" w:cs="Arial"/>
          <w:color w:val="auto"/>
          <w:sz w:val="22"/>
        </w:rPr>
        <w:t xml:space="preserve"> w trakcie etapu składania ofert.</w:t>
      </w:r>
    </w:p>
    <w:p w14:paraId="2FE20146" w14:textId="1F4E8651" w:rsidR="00594432" w:rsidRDefault="00594432"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 xml:space="preserve">Zgodnie z przepisem art. 99 § 1 Kodeksu cywilnego, pełnomocnictwo do dokonania czynności prawnej – złożenia oferty, która na mocy przepisu art. 63 ust. 1 ustawy </w:t>
      </w:r>
      <w:proofErr w:type="spellStart"/>
      <w:r>
        <w:rPr>
          <w:rFonts w:ascii="Arial" w:hAnsi="Arial" w:cs="Arial"/>
          <w:color w:val="auto"/>
          <w:sz w:val="22"/>
        </w:rPr>
        <w:t>Pzp</w:t>
      </w:r>
      <w:proofErr w:type="spellEnd"/>
      <w:r>
        <w:rPr>
          <w:rFonts w:ascii="Arial" w:hAnsi="Arial" w:cs="Arial"/>
          <w:color w:val="auto"/>
          <w:sz w:val="22"/>
        </w:rPr>
        <w:t xml:space="preserve"> musi być sporządzona, pod rygorem nieważności</w:t>
      </w:r>
      <w:r w:rsidR="00751677">
        <w:rPr>
          <w:rFonts w:ascii="Arial" w:hAnsi="Arial" w:cs="Arial"/>
          <w:color w:val="auto"/>
          <w:sz w:val="22"/>
        </w:rPr>
        <w:t>, w formie elektronicznej (opatrzonej kwalifikowanym podpisem elektronicznym), powinno być udzielone w tej samej formie. W takim przypadku pełnomocnictwo lub inny dokument potwierdzający umocowanie do reprezentowania Wykonawcy, wraz z tłumaczeniem na język polski, jeżeli zostały sporządzone w języku innym niż polski, należy złożyć w oryginale w formie elektronicznej (opatrzonej kwalifikowanym podpisem elektronicznym).</w:t>
      </w:r>
    </w:p>
    <w:p w14:paraId="22839A55" w14:textId="3530364B" w:rsidR="00A1156B" w:rsidRDefault="00A1156B"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Wykonawca, nie później niż w terminie składania ofert, ma prawo zastrzec w swojej ofercie informacje stanowiące tajemnicę przedsiębiorstwa w rozumieniu przepisów ustawy z dnia 16 kwietnia 1993r. o zwalczaniu nieuczciwej konkurencji (Dz. U. z 2020r. poz. 1913. W takim przypadku Wykonawca powinien zastrzeżoną część oferty wyodrębnić w postaci niezależnych plików i wczytać je na Platformę wraz z ofertą w sposób określony w ust. 11</w:t>
      </w:r>
      <w:r w:rsidR="00613BAD">
        <w:rPr>
          <w:rFonts w:ascii="Arial" w:hAnsi="Arial" w:cs="Arial"/>
          <w:color w:val="auto"/>
          <w:sz w:val="22"/>
        </w:rPr>
        <w:t>. Na Platformie w formularzu składania oferty znajduje się miejsce wyznaczone do dołączenia części oferty stanowiącej tajemnicę przedsiębiorstwa. Zamawiający zaleca, aby pliki zawierające informacje zastrzeżone, jako tajemnica przedsiębiorstwa zostały przez Wykonawcę nazwane przy użyciu zwrotu ,, Informacje stanowiące tajemnicę przedsiębiorstwa”. Zamawiający nie ujawni informacji stanowiących tajemnicę przedsiębiorstwa w rozumieniu przepisów, o których mowa powyżej, jeżeli Wykonawca nie później niż w terminie składania ofert zastrzegł, że nie mogą być one udostępnione oraz wykazał, iż zastrzeżone informacje stanowią tajemnicę przedsiębiorstwa</w:t>
      </w:r>
      <w:r w:rsidR="00C27901">
        <w:rPr>
          <w:rFonts w:ascii="Arial" w:hAnsi="Arial" w:cs="Arial"/>
          <w:color w:val="auto"/>
          <w:sz w:val="22"/>
        </w:rPr>
        <w:t>. Wykonawca nie może zastrzec informacji, o których mowa w art. 222 ust. 5.</w:t>
      </w:r>
    </w:p>
    <w:p w14:paraId="159FAFB1" w14:textId="323DBFD9" w:rsidR="0092528E" w:rsidRDefault="0092528E"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 xml:space="preserve">Ewentualne wnioski o wyjaśnienie treści SWZ, </w:t>
      </w:r>
      <w:r w:rsidR="00B238A7">
        <w:rPr>
          <w:rFonts w:ascii="Arial" w:hAnsi="Arial" w:cs="Arial"/>
          <w:color w:val="auto"/>
          <w:sz w:val="22"/>
        </w:rPr>
        <w:t>a także dokumenty elektroniczne, oświadczenia, uzupełnienia, elektroniczne kopie dokumentów lub oświadczeń składane przez wykonawcę po złożeniu oferty (np. w odpowiedzi na wezwanie Zamawiającego), przekazywane są w formie elektronicznej zza pośrednictwem Platformy i formularza ,,Wyślij wiadomość do zamawiającego”.</w:t>
      </w:r>
    </w:p>
    <w:p w14:paraId="05F5B3D0" w14:textId="0C1318DC" w:rsidR="00B238A7" w:rsidRPr="003C4504" w:rsidRDefault="00B238A7" w:rsidP="00A040DB">
      <w:pPr>
        <w:widowControl w:val="0"/>
        <w:numPr>
          <w:ilvl w:val="0"/>
          <w:numId w:val="7"/>
        </w:numPr>
        <w:spacing w:before="60" w:after="60" w:line="240" w:lineRule="auto"/>
        <w:ind w:left="425" w:right="0" w:hanging="425"/>
        <w:rPr>
          <w:rFonts w:ascii="Arial" w:hAnsi="Arial" w:cs="Arial"/>
          <w:color w:val="auto"/>
          <w:sz w:val="22"/>
        </w:rPr>
      </w:pPr>
      <w:r>
        <w:rPr>
          <w:rFonts w:ascii="Arial" w:hAnsi="Arial" w:cs="Arial"/>
          <w:color w:val="auto"/>
          <w:sz w:val="22"/>
        </w:rPr>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30867149" w14:textId="11C39DBD" w:rsidR="00B17C07" w:rsidRPr="003C4504" w:rsidRDefault="00B17C07" w:rsidP="00A040DB">
      <w:pPr>
        <w:widowControl w:val="0"/>
        <w:numPr>
          <w:ilvl w:val="0"/>
          <w:numId w:val="7"/>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We wszelkiej korespondencji związanej z niniejszym postępowaniem Zamawiający i Wykonawcy posługują się oznaczeniami </w:t>
      </w:r>
      <w:r w:rsidR="00E14B96">
        <w:rPr>
          <w:rFonts w:ascii="Arial" w:hAnsi="Arial" w:cs="Arial"/>
          <w:color w:val="auto"/>
          <w:sz w:val="22"/>
        </w:rPr>
        <w:t>P</w:t>
      </w:r>
      <w:r w:rsidRPr="003C4504">
        <w:rPr>
          <w:rFonts w:ascii="Arial" w:hAnsi="Arial" w:cs="Arial"/>
          <w:color w:val="auto"/>
          <w:sz w:val="22"/>
        </w:rPr>
        <w:t>ostępowania</w:t>
      </w:r>
      <w:r w:rsidR="00E14B96">
        <w:rPr>
          <w:rFonts w:ascii="Arial" w:hAnsi="Arial" w:cs="Arial"/>
          <w:color w:val="auto"/>
          <w:sz w:val="22"/>
        </w:rPr>
        <w:t xml:space="preserve"> określonym w § 2 ust. 1</w:t>
      </w:r>
      <w:r w:rsidRPr="003C4504">
        <w:rPr>
          <w:rFonts w:ascii="Arial" w:hAnsi="Arial" w:cs="Arial"/>
          <w:color w:val="auto"/>
          <w:sz w:val="22"/>
        </w:rPr>
        <w:t>: numer i nazwa Postępowania.</w:t>
      </w:r>
    </w:p>
    <w:p w14:paraId="0712DA08" w14:textId="4359E9BB" w:rsidR="00C3756F" w:rsidRPr="003C4504" w:rsidRDefault="00C3756F" w:rsidP="00A040DB">
      <w:pPr>
        <w:widowControl w:val="0"/>
        <w:numPr>
          <w:ilvl w:val="0"/>
          <w:numId w:val="7"/>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W przypadku przekazywania przez Wykonawcę elektronicznej kopii dokumentu</w:t>
      </w:r>
      <w:r w:rsidR="00E14B96">
        <w:rPr>
          <w:rFonts w:ascii="Arial" w:hAnsi="Arial" w:cs="Arial"/>
          <w:bCs/>
          <w:color w:val="auto"/>
          <w:sz w:val="22"/>
        </w:rPr>
        <w:t xml:space="preserve"> tj. w postaci lub formie elektronicznej</w:t>
      </w:r>
      <w:r w:rsidRPr="003C4504">
        <w:rPr>
          <w:rFonts w:ascii="Arial" w:hAnsi="Arial" w:cs="Arial"/>
          <w:bCs/>
          <w:color w:val="auto"/>
          <w:sz w:val="22"/>
        </w:rPr>
        <w:t xml:space="preserve">, podpisanie jej przez Wykonawcę albo odpowiednio przez podmiot, na którego zdolnościach lub sytuacji polega </w:t>
      </w:r>
      <w:r w:rsidR="001A48DA" w:rsidRPr="003C4504">
        <w:rPr>
          <w:rFonts w:ascii="Arial" w:hAnsi="Arial" w:cs="Arial"/>
          <w:bCs/>
          <w:color w:val="auto"/>
          <w:sz w:val="22"/>
        </w:rPr>
        <w:t>Wykonawca, albo przez podwykonawcę kwalifikowanym podpisem elektronicznym jest równoznaczne z poświadczeniem przez Wykonawcę albo odpowiednio przez podmiot, na którego zdolnościach lub sytuacji polega Wykonawca, albo przez podwykonawcę</w:t>
      </w:r>
      <w:r w:rsidR="00343AF5">
        <w:rPr>
          <w:rFonts w:ascii="Arial" w:hAnsi="Arial" w:cs="Arial"/>
          <w:bCs/>
          <w:color w:val="auto"/>
          <w:sz w:val="22"/>
        </w:rPr>
        <w:t xml:space="preserve"> </w:t>
      </w:r>
      <w:r w:rsidR="00E14B96">
        <w:rPr>
          <w:rFonts w:ascii="Arial" w:hAnsi="Arial" w:cs="Arial"/>
          <w:bCs/>
          <w:color w:val="auto"/>
          <w:sz w:val="22"/>
        </w:rPr>
        <w:t>elektronicznej</w:t>
      </w:r>
      <w:r w:rsidR="001A48DA" w:rsidRPr="003C4504">
        <w:rPr>
          <w:rFonts w:ascii="Arial" w:hAnsi="Arial" w:cs="Arial"/>
          <w:bCs/>
          <w:color w:val="auto"/>
          <w:sz w:val="22"/>
        </w:rPr>
        <w:t xml:space="preserve"> kopii dokumentu za zgodność z oryginałem. Natomiast w przypadku przekazania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w:t>
      </w:r>
      <w:r w:rsidR="00343AF5">
        <w:rPr>
          <w:rFonts w:ascii="Arial" w:hAnsi="Arial" w:cs="Arial"/>
          <w:bCs/>
          <w:color w:val="auto"/>
          <w:sz w:val="22"/>
        </w:rPr>
        <w:t xml:space="preserve"> wspólnie</w:t>
      </w:r>
      <w:r w:rsidR="001A48DA" w:rsidRPr="003C4504">
        <w:rPr>
          <w:rFonts w:ascii="Arial" w:hAnsi="Arial" w:cs="Arial"/>
          <w:bCs/>
          <w:color w:val="auto"/>
          <w:sz w:val="22"/>
        </w:rPr>
        <w:t xml:space="preserve"> z nim o udzielenie zamówienia, przez podmiot, na którego zdolnościach lub sytuacji polega Wykonawca, albo przez podwykonawcę.</w:t>
      </w:r>
    </w:p>
    <w:p w14:paraId="7AE63D2D" w14:textId="47261BD5" w:rsidR="001A48DA" w:rsidRDefault="00A623AB" w:rsidP="00A040DB">
      <w:pPr>
        <w:pStyle w:val="Akapitzlist"/>
        <w:numPr>
          <w:ilvl w:val="0"/>
          <w:numId w:val="7"/>
        </w:numPr>
        <w:autoSpaceDE w:val="0"/>
        <w:autoSpaceDN w:val="0"/>
        <w:adjustRightInd w:val="0"/>
        <w:spacing w:after="0" w:line="240" w:lineRule="auto"/>
        <w:ind w:left="397" w:right="0" w:hanging="397"/>
        <w:rPr>
          <w:rFonts w:ascii="Arial" w:eastAsiaTheme="minorEastAsia" w:hAnsi="Arial" w:cs="Arial"/>
          <w:color w:val="auto"/>
          <w:sz w:val="22"/>
        </w:rPr>
      </w:pPr>
      <w:r w:rsidRPr="003C4504">
        <w:rPr>
          <w:rFonts w:ascii="Arial" w:eastAsiaTheme="minorEastAsia" w:hAnsi="Arial" w:cs="Arial"/>
          <w:color w:val="auto"/>
          <w:sz w:val="22"/>
        </w:rPr>
        <w:t xml:space="preserve">W sytuacjach awaryjnych np. niedziałania Platformy zakupowej </w:t>
      </w:r>
      <w:r w:rsidR="002F1859">
        <w:rPr>
          <w:rFonts w:ascii="Arial" w:eastAsiaTheme="minorEastAsia" w:hAnsi="Arial" w:cs="Arial"/>
          <w:color w:val="auto"/>
          <w:sz w:val="22"/>
        </w:rPr>
        <w:t xml:space="preserve">Wykonawca powinien niezwłocznie powiadomić Zamawiającego o zakresie awarii na adres </w:t>
      </w:r>
      <w:hyperlink r:id="rId13" w:history="1">
        <w:r w:rsidR="002F1859" w:rsidRPr="004C036D">
          <w:rPr>
            <w:rStyle w:val="Hipercze"/>
            <w:rFonts w:ascii="Arial" w:eastAsiaTheme="minorEastAsia" w:hAnsi="Arial" w:cs="Arial"/>
            <w:sz w:val="22"/>
          </w:rPr>
          <w:t>dariusz.michalak@sng.com.pl</w:t>
        </w:r>
      </w:hyperlink>
      <w:r w:rsidR="002F1859">
        <w:rPr>
          <w:rFonts w:ascii="Arial" w:eastAsiaTheme="minorEastAsia" w:hAnsi="Arial" w:cs="Arial"/>
          <w:color w:val="auto"/>
          <w:sz w:val="22"/>
        </w:rPr>
        <w:t xml:space="preserve">. </w:t>
      </w:r>
    </w:p>
    <w:p w14:paraId="003BF76B" w14:textId="008E2084" w:rsidR="00416936" w:rsidRPr="00F2517C" w:rsidRDefault="002F1859" w:rsidP="00F2517C">
      <w:pPr>
        <w:pStyle w:val="Akapitzlist"/>
        <w:numPr>
          <w:ilvl w:val="0"/>
          <w:numId w:val="7"/>
        </w:numPr>
        <w:autoSpaceDE w:val="0"/>
        <w:autoSpaceDN w:val="0"/>
        <w:adjustRightInd w:val="0"/>
        <w:spacing w:after="0" w:line="240" w:lineRule="auto"/>
        <w:ind w:right="0" w:hanging="397"/>
        <w:rPr>
          <w:rFonts w:ascii="Arial" w:eastAsiaTheme="minorEastAsia" w:hAnsi="Arial" w:cs="Arial"/>
          <w:color w:val="auto"/>
          <w:sz w:val="22"/>
        </w:rPr>
      </w:pPr>
      <w:r w:rsidRPr="00F2517C">
        <w:rPr>
          <w:rFonts w:ascii="Arial" w:eastAsiaTheme="minorEastAsia" w:hAnsi="Arial" w:cs="Arial"/>
          <w:color w:val="auto"/>
          <w:sz w:val="22"/>
        </w:rPr>
        <w:t xml:space="preserve">Sposób sporządzenia dokumentów elektronicznych, oświadczeń lub elektronicznych kopii dokumentów lub oświadczeń musi być zgodny z wymaganiami określonymi </w:t>
      </w:r>
      <w:r w:rsidR="00F2517C" w:rsidRPr="006E122A">
        <w:rPr>
          <w:rFonts w:ascii="Arial" w:eastAsiaTheme="minorEastAsia" w:hAnsi="Arial" w:cs="Arial"/>
          <w:color w:val="auto"/>
          <w:sz w:val="22"/>
        </w:rPr>
        <w:t xml:space="preserve"> Rozporządzeniu Prezesa Rady Ministrów z dnia 30 grudnia 2020 r.</w:t>
      </w:r>
      <w:r w:rsidR="00F2517C">
        <w:rPr>
          <w:rFonts w:ascii="Arial" w:eastAsiaTheme="minorEastAsia" w:hAnsi="Arial" w:cs="Arial"/>
          <w:color w:val="auto"/>
          <w:sz w:val="22"/>
        </w:rPr>
        <w:t xml:space="preserve"> </w:t>
      </w:r>
      <w:r w:rsidR="00F2517C" w:rsidRPr="00F2517C">
        <w:rPr>
          <w:rFonts w:ascii="Arial" w:eastAsiaTheme="minorEastAsia" w:hAnsi="Arial" w:cs="Arial"/>
          <w:color w:val="auto"/>
          <w:sz w:val="22"/>
        </w:rPr>
        <w:t xml:space="preserve">w sprawie sposobu sporządzania i przekazywania informacji oraz wymagań technicznych dla dokumentów elektronicznych oraz środków komunikacji elektronicznej w postępowaniu o udzielenie </w:t>
      </w:r>
      <w:r w:rsidR="00F2517C" w:rsidRPr="00F2517C">
        <w:rPr>
          <w:rFonts w:ascii="Arial" w:eastAsiaTheme="minorEastAsia" w:hAnsi="Arial" w:cs="Arial"/>
          <w:color w:val="auto"/>
          <w:sz w:val="22"/>
        </w:rPr>
        <w:lastRenderedPageBreak/>
        <w:t>zamówienia publicznego lub konkursie</w:t>
      </w:r>
      <w:r w:rsidR="00F2517C">
        <w:rPr>
          <w:rFonts w:ascii="Arial" w:eastAsiaTheme="minorEastAsia" w:hAnsi="Arial" w:cs="Arial"/>
          <w:color w:val="auto"/>
          <w:sz w:val="22"/>
        </w:rPr>
        <w:t xml:space="preserve"> (Dz.U.2020.poz. 2452) </w:t>
      </w:r>
      <w:r w:rsidR="00695C86" w:rsidRPr="00F2517C">
        <w:rPr>
          <w:rFonts w:ascii="Arial" w:eastAsiaTheme="minorEastAsia" w:hAnsi="Arial" w:cs="Arial"/>
          <w:color w:val="auto"/>
          <w:sz w:val="22"/>
        </w:rPr>
        <w:t>oraz Rozporządzeniu Ministra Rozwoju, Pracy i Technologii z dnia 23 grudnia 2020r. w sprawie podmiotowych środków dowodowych oraz innych dokumentów lub oświadczeń, jakich może żądać zamawiający od wykonawcy (Dz. U. z 2020r. poz. 2415).</w:t>
      </w:r>
    </w:p>
    <w:p w14:paraId="4F631E55" w14:textId="77777777" w:rsidR="00B42AE1" w:rsidRPr="003C4504" w:rsidRDefault="00B42AE1" w:rsidP="00B42AE1">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563C3F91" w14:textId="77777777" w:rsidR="00BF3E34" w:rsidRPr="003C4504" w:rsidRDefault="00BF3E34">
      <w:pPr>
        <w:spacing w:after="7" w:line="250" w:lineRule="auto"/>
        <w:ind w:left="1512" w:right="1137"/>
        <w:jc w:val="center"/>
        <w:rPr>
          <w:rFonts w:ascii="Arial" w:hAnsi="Arial" w:cs="Arial"/>
          <w:b/>
          <w:color w:val="auto"/>
          <w:sz w:val="22"/>
        </w:rPr>
      </w:pPr>
    </w:p>
    <w:p w14:paraId="605F7BEF" w14:textId="77777777" w:rsidR="001F66CD" w:rsidRPr="003C4504" w:rsidRDefault="00D02358">
      <w:pPr>
        <w:spacing w:after="7" w:line="250" w:lineRule="auto"/>
        <w:ind w:left="1512" w:right="1137"/>
        <w:jc w:val="center"/>
        <w:rPr>
          <w:rFonts w:ascii="Arial" w:hAnsi="Arial" w:cs="Arial"/>
          <w:color w:val="auto"/>
          <w:sz w:val="22"/>
        </w:rPr>
      </w:pPr>
      <w:r w:rsidRPr="003C4504">
        <w:rPr>
          <w:rFonts w:ascii="Arial" w:hAnsi="Arial" w:cs="Arial"/>
          <w:b/>
          <w:color w:val="auto"/>
          <w:sz w:val="22"/>
        </w:rPr>
        <w:t xml:space="preserve">§ 9. </w:t>
      </w:r>
    </w:p>
    <w:p w14:paraId="4A226CFF" w14:textId="77777777" w:rsidR="001F66CD" w:rsidRPr="003C4504" w:rsidRDefault="00D02358">
      <w:pPr>
        <w:spacing w:after="140" w:line="250" w:lineRule="auto"/>
        <w:ind w:left="1512" w:right="1140"/>
        <w:jc w:val="center"/>
        <w:rPr>
          <w:rFonts w:ascii="Arial" w:hAnsi="Arial" w:cs="Arial"/>
          <w:color w:val="auto"/>
          <w:sz w:val="22"/>
        </w:rPr>
      </w:pPr>
      <w:r w:rsidRPr="003C4504">
        <w:rPr>
          <w:rFonts w:ascii="Arial" w:hAnsi="Arial" w:cs="Arial"/>
          <w:b/>
          <w:color w:val="auto"/>
          <w:sz w:val="22"/>
        </w:rPr>
        <w:t xml:space="preserve">Wadium </w:t>
      </w:r>
    </w:p>
    <w:p w14:paraId="09D4F293" w14:textId="4C75DCB4" w:rsidR="005F031C" w:rsidRPr="007318B7" w:rsidRDefault="00D02358" w:rsidP="00F2517C">
      <w:pPr>
        <w:numPr>
          <w:ilvl w:val="0"/>
          <w:numId w:val="8"/>
        </w:numPr>
        <w:spacing w:line="250" w:lineRule="auto"/>
        <w:ind w:left="0" w:right="0" w:hanging="142"/>
        <w:rPr>
          <w:rFonts w:ascii="Arial" w:hAnsi="Arial" w:cs="Arial"/>
          <w:color w:val="auto"/>
          <w:sz w:val="22"/>
        </w:rPr>
      </w:pPr>
      <w:r w:rsidRPr="007318B7">
        <w:rPr>
          <w:rFonts w:ascii="Arial" w:hAnsi="Arial" w:cs="Arial"/>
          <w:color w:val="auto"/>
          <w:sz w:val="22"/>
        </w:rPr>
        <w:t xml:space="preserve">Wykonawca obowiązany jest do wniesienia wadium w kwocie </w:t>
      </w:r>
      <w:r w:rsidR="00753688" w:rsidRPr="007318B7">
        <w:rPr>
          <w:rFonts w:ascii="Arial" w:hAnsi="Arial" w:cs="Arial"/>
          <w:b/>
          <w:color w:val="auto"/>
          <w:sz w:val="22"/>
        </w:rPr>
        <w:t>30</w:t>
      </w:r>
      <w:r w:rsidR="00C971C9" w:rsidRPr="007318B7">
        <w:rPr>
          <w:rFonts w:ascii="Arial" w:hAnsi="Arial" w:cs="Arial"/>
          <w:b/>
          <w:color w:val="auto"/>
          <w:sz w:val="22"/>
        </w:rPr>
        <w:t> 000,00</w:t>
      </w:r>
      <w:r w:rsidRPr="007318B7">
        <w:rPr>
          <w:rFonts w:ascii="Arial" w:hAnsi="Arial" w:cs="Arial"/>
          <w:b/>
          <w:color w:val="auto"/>
          <w:sz w:val="22"/>
        </w:rPr>
        <w:t xml:space="preserve"> PLN</w:t>
      </w:r>
      <w:r w:rsidRPr="007318B7">
        <w:rPr>
          <w:rFonts w:ascii="Arial" w:hAnsi="Arial" w:cs="Arial"/>
          <w:color w:val="auto"/>
          <w:sz w:val="22"/>
        </w:rPr>
        <w:t xml:space="preserve">. </w:t>
      </w:r>
    </w:p>
    <w:p w14:paraId="681F9853" w14:textId="28B43B64" w:rsidR="006B4D4F" w:rsidRPr="003C4504" w:rsidRDefault="006B4D4F" w:rsidP="00F2517C">
      <w:pPr>
        <w:numPr>
          <w:ilvl w:val="0"/>
          <w:numId w:val="8"/>
        </w:numPr>
        <w:spacing w:line="250" w:lineRule="auto"/>
        <w:ind w:left="612" w:right="57" w:hanging="754"/>
        <w:rPr>
          <w:rFonts w:ascii="Arial" w:hAnsi="Arial" w:cs="Arial"/>
          <w:color w:val="auto"/>
          <w:sz w:val="22"/>
        </w:rPr>
      </w:pPr>
      <w:r>
        <w:rPr>
          <w:rFonts w:ascii="Arial" w:hAnsi="Arial" w:cs="Arial"/>
          <w:color w:val="auto"/>
          <w:sz w:val="22"/>
        </w:rPr>
        <w:t xml:space="preserve">Wadium musi być wniesione przed upływem terminu składania ofert w jednej lub kilku formach określonych w art. 97 ust. 7 ustawy </w:t>
      </w:r>
      <w:proofErr w:type="spellStart"/>
      <w:r>
        <w:rPr>
          <w:rFonts w:ascii="Arial" w:hAnsi="Arial" w:cs="Arial"/>
          <w:color w:val="auto"/>
          <w:sz w:val="22"/>
        </w:rPr>
        <w:t>Pzp</w:t>
      </w:r>
      <w:proofErr w:type="spellEnd"/>
      <w:r>
        <w:rPr>
          <w:rFonts w:ascii="Arial" w:hAnsi="Arial" w:cs="Arial"/>
          <w:color w:val="auto"/>
          <w:sz w:val="22"/>
        </w:rPr>
        <w:t xml:space="preserve"> i utrzymane nieprzerwanie do dnia upływu terminu związania ofertą, z wyjątkiem przypadków, o których mowa w art. 98 ust. 1 pkt</w:t>
      </w:r>
      <w:r w:rsidR="00CA7094">
        <w:rPr>
          <w:rFonts w:ascii="Arial" w:hAnsi="Arial" w:cs="Arial"/>
          <w:color w:val="auto"/>
          <w:sz w:val="22"/>
        </w:rPr>
        <w:t xml:space="preserve"> 1,</w:t>
      </w:r>
      <w:r>
        <w:rPr>
          <w:rFonts w:ascii="Arial" w:hAnsi="Arial" w:cs="Arial"/>
          <w:color w:val="auto"/>
          <w:sz w:val="22"/>
        </w:rPr>
        <w:t xml:space="preserve"> 2 i</w:t>
      </w:r>
      <w:r w:rsidR="00CA7094">
        <w:rPr>
          <w:rFonts w:ascii="Arial" w:hAnsi="Arial" w:cs="Arial"/>
          <w:color w:val="auto"/>
          <w:sz w:val="22"/>
        </w:rPr>
        <w:t> </w:t>
      </w:r>
      <w:r>
        <w:rPr>
          <w:rFonts w:ascii="Arial" w:hAnsi="Arial" w:cs="Arial"/>
          <w:color w:val="auto"/>
          <w:sz w:val="22"/>
        </w:rPr>
        <w:t xml:space="preserve">3 oraz ust. 2 ustawy </w:t>
      </w:r>
      <w:proofErr w:type="spellStart"/>
      <w:r>
        <w:rPr>
          <w:rFonts w:ascii="Arial" w:hAnsi="Arial" w:cs="Arial"/>
          <w:color w:val="auto"/>
          <w:sz w:val="22"/>
        </w:rPr>
        <w:t>Pzp</w:t>
      </w:r>
      <w:proofErr w:type="spellEnd"/>
      <w:r w:rsidR="00F2517C">
        <w:rPr>
          <w:rFonts w:ascii="Arial" w:hAnsi="Arial" w:cs="Arial"/>
          <w:color w:val="auto"/>
          <w:sz w:val="22"/>
        </w:rPr>
        <w:t>.</w:t>
      </w:r>
    </w:p>
    <w:p w14:paraId="00597B89" w14:textId="18741502" w:rsidR="005F031C" w:rsidRPr="003C4504" w:rsidRDefault="005F031C" w:rsidP="009B4C57">
      <w:pPr>
        <w:pStyle w:val="Akapitzlist"/>
        <w:numPr>
          <w:ilvl w:val="0"/>
          <w:numId w:val="32"/>
        </w:numPr>
        <w:tabs>
          <w:tab w:val="left" w:pos="426"/>
          <w:tab w:val="left" w:pos="851"/>
        </w:tabs>
        <w:suppressAutoHyphens/>
        <w:spacing w:after="0" w:line="240" w:lineRule="auto"/>
        <w:ind w:right="0"/>
        <w:rPr>
          <w:rFonts w:ascii="Arial" w:hAnsi="Arial" w:cs="Arial"/>
          <w:color w:val="auto"/>
          <w:sz w:val="22"/>
        </w:rPr>
      </w:pPr>
      <w:r w:rsidRPr="003C4504">
        <w:rPr>
          <w:rFonts w:ascii="Arial" w:hAnsi="Arial" w:cs="Arial"/>
          <w:color w:val="auto"/>
          <w:sz w:val="22"/>
        </w:rPr>
        <w:t xml:space="preserve">Wadium wnoszone w pieniądzu należy wpłacić przelewem na rachunek bankowy Zamawiającego: </w:t>
      </w:r>
      <w:bookmarkStart w:id="10" w:name="_Hlk9248156"/>
      <w:r w:rsidRPr="003C4504">
        <w:rPr>
          <w:rFonts w:ascii="Arial" w:hAnsi="Arial" w:cs="Arial"/>
          <w:color w:val="auto"/>
          <w:sz w:val="22"/>
        </w:rPr>
        <w:t>,,Saur Neptun Gdańsk” S.A., ul. Wałowa 46, 80-858 Gdańsk</w:t>
      </w:r>
      <w:bookmarkEnd w:id="10"/>
      <w:r w:rsidRPr="003C4504">
        <w:rPr>
          <w:rFonts w:ascii="Arial" w:hAnsi="Arial" w:cs="Arial"/>
          <w:color w:val="auto"/>
          <w:sz w:val="22"/>
        </w:rPr>
        <w:t xml:space="preserve">, </w:t>
      </w:r>
    </w:p>
    <w:p w14:paraId="34990EFE" w14:textId="6EE0F3D2" w:rsidR="00E72060" w:rsidRPr="003C4504" w:rsidRDefault="005F031C" w:rsidP="00E72060">
      <w:pPr>
        <w:tabs>
          <w:tab w:val="left" w:pos="426"/>
          <w:tab w:val="left" w:pos="851"/>
        </w:tabs>
        <w:suppressAutoHyphens/>
        <w:spacing w:line="240" w:lineRule="auto"/>
        <w:ind w:left="425" w:right="0" w:hanging="425"/>
        <w:rPr>
          <w:rFonts w:ascii="Arial" w:hAnsi="Arial" w:cs="Arial"/>
          <w:i/>
          <w:color w:val="auto"/>
          <w:sz w:val="22"/>
        </w:rPr>
      </w:pPr>
      <w:r w:rsidRPr="003C4504">
        <w:rPr>
          <w:rFonts w:ascii="Arial" w:hAnsi="Arial" w:cs="Arial"/>
          <w:color w:val="auto"/>
          <w:sz w:val="22"/>
        </w:rPr>
        <w:tab/>
        <w:t xml:space="preserve">w Banku Pekao S.A. </w:t>
      </w:r>
      <w:r w:rsidRPr="003C4504">
        <w:rPr>
          <w:rFonts w:ascii="Arial" w:hAnsi="Arial" w:cs="Arial"/>
          <w:b/>
          <w:color w:val="auto"/>
          <w:sz w:val="22"/>
        </w:rPr>
        <w:t>nr 05 1240 1268 1111 0010 2451 9574</w:t>
      </w:r>
      <w:r w:rsidRPr="003C4504">
        <w:rPr>
          <w:rFonts w:ascii="Arial" w:hAnsi="Arial" w:cs="Arial"/>
          <w:color w:val="auto"/>
          <w:sz w:val="22"/>
        </w:rPr>
        <w:t>, z oznaczeniem „</w:t>
      </w:r>
      <w:r w:rsidRPr="003C4504">
        <w:rPr>
          <w:rFonts w:ascii="Arial" w:hAnsi="Arial" w:cs="Arial"/>
          <w:i/>
          <w:color w:val="auto"/>
          <w:sz w:val="22"/>
        </w:rPr>
        <w:t xml:space="preserve">Wadium – przetarg na </w:t>
      </w:r>
      <w:r w:rsidR="003C6399">
        <w:rPr>
          <w:rFonts w:ascii="Arial" w:hAnsi="Arial" w:cs="Arial"/>
          <w:bCs/>
          <w:i/>
          <w:iCs/>
          <w:color w:val="auto"/>
          <w:sz w:val="22"/>
        </w:rPr>
        <w:t>d</w:t>
      </w:r>
      <w:r w:rsidR="003C6399" w:rsidRPr="003C6399">
        <w:rPr>
          <w:rFonts w:ascii="Arial" w:hAnsi="Arial" w:cs="Arial"/>
          <w:bCs/>
          <w:i/>
          <w:iCs/>
          <w:color w:val="auto"/>
          <w:sz w:val="22"/>
        </w:rPr>
        <w:t>ostaw</w:t>
      </w:r>
      <w:r w:rsidR="003C6399">
        <w:rPr>
          <w:rFonts w:ascii="Arial" w:hAnsi="Arial" w:cs="Arial"/>
          <w:bCs/>
          <w:i/>
          <w:iCs/>
          <w:color w:val="auto"/>
          <w:sz w:val="22"/>
        </w:rPr>
        <w:t>ę</w:t>
      </w:r>
      <w:r w:rsidR="003C6399" w:rsidRPr="003C6399">
        <w:rPr>
          <w:rFonts w:ascii="Arial" w:hAnsi="Arial" w:cs="Arial"/>
          <w:bCs/>
          <w:i/>
          <w:iCs/>
          <w:color w:val="auto"/>
          <w:sz w:val="22"/>
        </w:rPr>
        <w:t xml:space="preserve"> specjalnego samochodu ciężarowego, ssąco – płuczącego z odzyskiem wody, do czyszczenia kanalizacji sanitarnej o średnicach powyżej DN 500 mm</w:t>
      </w:r>
      <w:r w:rsidRPr="003C4504">
        <w:rPr>
          <w:rFonts w:ascii="Arial" w:hAnsi="Arial" w:cs="Arial"/>
          <w:i/>
          <w:color w:val="auto"/>
          <w:sz w:val="22"/>
        </w:rPr>
        <w:t>”.</w:t>
      </w:r>
    </w:p>
    <w:p w14:paraId="031A36BA" w14:textId="16D43DE9" w:rsidR="00E72060" w:rsidRPr="009F212C" w:rsidRDefault="00E72060" w:rsidP="009B4C57">
      <w:pPr>
        <w:pStyle w:val="Akapitzlist"/>
        <w:numPr>
          <w:ilvl w:val="0"/>
          <w:numId w:val="32"/>
        </w:numPr>
        <w:tabs>
          <w:tab w:val="left" w:pos="426"/>
          <w:tab w:val="left" w:pos="851"/>
        </w:tabs>
        <w:suppressAutoHyphens/>
        <w:spacing w:line="250" w:lineRule="auto"/>
        <w:ind w:right="0"/>
        <w:rPr>
          <w:rFonts w:ascii="Arial" w:hAnsi="Arial" w:cs="Arial"/>
          <w:iCs/>
          <w:color w:val="auto"/>
          <w:sz w:val="22"/>
        </w:rPr>
      </w:pPr>
      <w:r w:rsidRPr="009F212C">
        <w:rPr>
          <w:rFonts w:ascii="Arial" w:hAnsi="Arial" w:cs="Arial"/>
          <w:iCs/>
          <w:color w:val="auto"/>
          <w:sz w:val="22"/>
        </w:rPr>
        <w:t xml:space="preserve">Zamawiający uzna </w:t>
      </w:r>
      <w:r w:rsidR="009F212C" w:rsidRPr="009F212C">
        <w:rPr>
          <w:rFonts w:ascii="Arial" w:hAnsi="Arial" w:cs="Arial"/>
          <w:iCs/>
          <w:color w:val="auto"/>
          <w:sz w:val="22"/>
        </w:rPr>
        <w:t>wymóg wniesienia wadium w pieniądzu za spełniony, jeżeli odpowiednia kwota, o której mowa w ust. 1, najpóźniej w terminie składania ofert wpłynie na rachunek bankowy Zamawiającego.</w:t>
      </w:r>
    </w:p>
    <w:p w14:paraId="3251EDCA" w14:textId="77777777" w:rsidR="009F212C" w:rsidRPr="009F212C" w:rsidRDefault="009F212C" w:rsidP="009B4C57">
      <w:pPr>
        <w:pStyle w:val="Akapitzlist"/>
        <w:numPr>
          <w:ilvl w:val="0"/>
          <w:numId w:val="32"/>
        </w:numPr>
        <w:tabs>
          <w:tab w:val="left" w:pos="426"/>
          <w:tab w:val="left" w:pos="851"/>
        </w:tabs>
        <w:suppressAutoHyphens/>
        <w:spacing w:line="250" w:lineRule="auto"/>
        <w:ind w:right="0"/>
        <w:rPr>
          <w:rFonts w:ascii="Arial" w:hAnsi="Arial" w:cs="Arial"/>
          <w:i/>
          <w:color w:val="auto"/>
          <w:sz w:val="22"/>
        </w:rPr>
      </w:pPr>
      <w:r>
        <w:rPr>
          <w:rFonts w:ascii="Arial" w:hAnsi="Arial" w:cs="Arial"/>
          <w:color w:val="auto"/>
          <w:sz w:val="22"/>
        </w:rPr>
        <w:t xml:space="preserve">Zamawiający uzna wymóg wniesienia wadium w formie gwarancji lub poręczenia, o których mowa w art. 97 ust. 7 pkt 2-4 ustawy </w:t>
      </w:r>
      <w:proofErr w:type="spellStart"/>
      <w:r>
        <w:rPr>
          <w:rFonts w:ascii="Arial" w:hAnsi="Arial" w:cs="Arial"/>
          <w:color w:val="auto"/>
          <w:sz w:val="22"/>
        </w:rPr>
        <w:t>Pzp</w:t>
      </w:r>
      <w:proofErr w:type="spellEnd"/>
      <w:r>
        <w:rPr>
          <w:rFonts w:ascii="Arial" w:hAnsi="Arial" w:cs="Arial"/>
          <w:color w:val="auto"/>
          <w:sz w:val="22"/>
        </w:rPr>
        <w:t xml:space="preserve"> za spełniony, gdy wadium zostanie złożone w oryginale, nie później niż w terminie składania ofert (najpóźniej wraz z ofertą) w formie elektronicznej (podpisane kwalifikowanym podpisem elektronicznym), zgodnie z § 8 oraz będzie zawierała co najmniej następujące elementy:</w:t>
      </w:r>
    </w:p>
    <w:p w14:paraId="416675A8" w14:textId="03BDD22C" w:rsidR="005F031C" w:rsidRDefault="00E63DF3"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Nazwę i dokładny adres gwaranta lub poręczyciela</w:t>
      </w:r>
      <w:r w:rsidR="00782ECE">
        <w:rPr>
          <w:rFonts w:ascii="Arial" w:hAnsi="Arial" w:cs="Arial"/>
          <w:iCs/>
          <w:color w:val="auto"/>
          <w:sz w:val="22"/>
        </w:rPr>
        <w:t>,</w:t>
      </w:r>
    </w:p>
    <w:p w14:paraId="24349038" w14:textId="68402645" w:rsidR="00782ECE" w:rsidRDefault="00782ECE"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Nazwę zamówienia,</w:t>
      </w:r>
    </w:p>
    <w:p w14:paraId="00091DEE" w14:textId="17BCC0F7" w:rsidR="00782ECE" w:rsidRDefault="00782ECE"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Zobowiązanie gwaranta lub poręczyciela do nieodwołalnej i bezwarunkowej wypłaty beneficjentowi (Zamawiającemu) oznaczonej kwoty pieniężnej dokładnie odpowiadającej wysokości ustalonego wadium, gdy wystąpi jedna z następujących sytuacji:</w:t>
      </w:r>
    </w:p>
    <w:p w14:paraId="3F4373D6" w14:textId="5E4C06FA" w:rsidR="00C72898" w:rsidRDefault="00C72898" w:rsidP="009B4C57">
      <w:pPr>
        <w:pStyle w:val="Akapitzlist"/>
        <w:numPr>
          <w:ilvl w:val="0"/>
          <w:numId w:val="43"/>
        </w:numPr>
        <w:tabs>
          <w:tab w:val="left" w:pos="426"/>
          <w:tab w:val="left" w:pos="851"/>
        </w:tabs>
        <w:suppressAutoHyphens/>
        <w:spacing w:line="250" w:lineRule="auto"/>
        <w:ind w:left="1037" w:right="0" w:hanging="357"/>
        <w:rPr>
          <w:rFonts w:ascii="Arial" w:hAnsi="Arial" w:cs="Arial"/>
          <w:iCs/>
          <w:color w:val="auto"/>
          <w:sz w:val="22"/>
        </w:rPr>
      </w:pPr>
      <w:r>
        <w:rPr>
          <w:rFonts w:ascii="Arial" w:hAnsi="Arial" w:cs="Arial"/>
          <w:iCs/>
          <w:color w:val="auto"/>
          <w:sz w:val="22"/>
        </w:rPr>
        <w:t xml:space="preserve">Wykonawca </w:t>
      </w:r>
      <w:r w:rsidR="00576796">
        <w:rPr>
          <w:rFonts w:ascii="Arial" w:hAnsi="Arial" w:cs="Arial"/>
          <w:iCs/>
          <w:color w:val="auto"/>
          <w:sz w:val="22"/>
        </w:rPr>
        <w:t xml:space="preserve">w odpowiedzi na wezwanie, o którym mowa w art. 107 ust. 2 lub art. 128 ust. 1 </w:t>
      </w:r>
      <w:r w:rsidR="00761D32">
        <w:rPr>
          <w:rFonts w:ascii="Arial" w:hAnsi="Arial" w:cs="Arial"/>
          <w:iCs/>
          <w:color w:val="auto"/>
          <w:sz w:val="22"/>
        </w:rPr>
        <w:t xml:space="preserve">ustawy </w:t>
      </w:r>
      <w:proofErr w:type="spellStart"/>
      <w:r w:rsidR="00761D32">
        <w:rPr>
          <w:rFonts w:ascii="Arial" w:hAnsi="Arial" w:cs="Arial"/>
          <w:iCs/>
          <w:color w:val="auto"/>
          <w:sz w:val="22"/>
        </w:rPr>
        <w:t>Pzp</w:t>
      </w:r>
      <w:proofErr w:type="spellEnd"/>
      <w:r w:rsidR="00761D32">
        <w:rPr>
          <w:rFonts w:ascii="Arial" w:hAnsi="Arial" w:cs="Arial"/>
          <w:iCs/>
          <w:color w:val="auto"/>
          <w:sz w:val="22"/>
        </w:rPr>
        <w:t xml:space="preserve">, z przyczyn leżących po jego stronie, nie złożył podmiotowych środków dowodowych lub przedmiotowych środków dowodowych potwierdzających okoliczności, o których mowa w art. 57 lub art. 106 ust. 1 ustawy </w:t>
      </w:r>
      <w:proofErr w:type="spellStart"/>
      <w:r w:rsidR="00761D32">
        <w:rPr>
          <w:rFonts w:ascii="Arial" w:hAnsi="Arial" w:cs="Arial"/>
          <w:iCs/>
          <w:color w:val="auto"/>
          <w:sz w:val="22"/>
        </w:rPr>
        <w:t>Pzp</w:t>
      </w:r>
      <w:proofErr w:type="spellEnd"/>
      <w:r w:rsidR="00761D32">
        <w:rPr>
          <w:rFonts w:ascii="Arial" w:hAnsi="Arial" w:cs="Arial"/>
          <w:iCs/>
          <w:color w:val="auto"/>
          <w:sz w:val="22"/>
        </w:rPr>
        <w:t xml:space="preserve">, oświadczenia o którym mowa w art. 125 ust. 1 ustawy </w:t>
      </w:r>
      <w:proofErr w:type="spellStart"/>
      <w:r w:rsidR="00761D32">
        <w:rPr>
          <w:rFonts w:ascii="Arial" w:hAnsi="Arial" w:cs="Arial"/>
          <w:iCs/>
          <w:color w:val="auto"/>
          <w:sz w:val="22"/>
        </w:rPr>
        <w:t>Pzp</w:t>
      </w:r>
      <w:proofErr w:type="spellEnd"/>
      <w:r w:rsidR="00761D32">
        <w:rPr>
          <w:rFonts w:ascii="Arial" w:hAnsi="Arial" w:cs="Arial"/>
          <w:iCs/>
          <w:color w:val="auto"/>
          <w:sz w:val="22"/>
        </w:rPr>
        <w:t xml:space="preserve">, innych dokumentów lub oświadczeń lub nie wyraził zgody na poprawienie omyłki, o której mowa w art. 223 ust. 2 pkt 3 ustawy </w:t>
      </w:r>
      <w:proofErr w:type="spellStart"/>
      <w:r w:rsidR="00761D32">
        <w:rPr>
          <w:rFonts w:ascii="Arial" w:hAnsi="Arial" w:cs="Arial"/>
          <w:iCs/>
          <w:color w:val="auto"/>
          <w:sz w:val="22"/>
        </w:rPr>
        <w:t>Pzp</w:t>
      </w:r>
      <w:proofErr w:type="spellEnd"/>
      <w:r w:rsidR="00761D32">
        <w:rPr>
          <w:rFonts w:ascii="Arial" w:hAnsi="Arial" w:cs="Arial"/>
          <w:iCs/>
          <w:color w:val="auto"/>
          <w:sz w:val="22"/>
        </w:rPr>
        <w:t>, co spowodowało brak możliwości wybrania oferty złożonej przez Wykonawcę jako najkorzystniejszej,</w:t>
      </w:r>
    </w:p>
    <w:p w14:paraId="25B49AAF" w14:textId="6E634948" w:rsidR="00761D32" w:rsidRDefault="004E3298" w:rsidP="009B4C57">
      <w:pPr>
        <w:pStyle w:val="Akapitzlist"/>
        <w:numPr>
          <w:ilvl w:val="0"/>
          <w:numId w:val="43"/>
        </w:numPr>
        <w:tabs>
          <w:tab w:val="left" w:pos="426"/>
          <w:tab w:val="left" w:pos="851"/>
        </w:tabs>
        <w:suppressAutoHyphens/>
        <w:spacing w:line="250" w:lineRule="auto"/>
        <w:ind w:left="1037" w:right="0" w:hanging="357"/>
        <w:rPr>
          <w:rFonts w:ascii="Arial" w:hAnsi="Arial" w:cs="Arial"/>
          <w:iCs/>
          <w:color w:val="auto"/>
          <w:sz w:val="22"/>
        </w:rPr>
      </w:pPr>
      <w:r>
        <w:rPr>
          <w:rFonts w:ascii="Arial" w:hAnsi="Arial" w:cs="Arial"/>
          <w:iCs/>
          <w:color w:val="auto"/>
          <w:sz w:val="22"/>
        </w:rPr>
        <w:t>Wykonawca, którego oferta została wybrana:</w:t>
      </w:r>
    </w:p>
    <w:p w14:paraId="71FF3AD3" w14:textId="43E470E8" w:rsidR="004E3298" w:rsidRDefault="004E3298" w:rsidP="009B4C57">
      <w:pPr>
        <w:pStyle w:val="Akapitzlist"/>
        <w:numPr>
          <w:ilvl w:val="0"/>
          <w:numId w:val="44"/>
        </w:numPr>
        <w:tabs>
          <w:tab w:val="left" w:pos="426"/>
          <w:tab w:val="left" w:pos="851"/>
        </w:tabs>
        <w:suppressAutoHyphens/>
        <w:spacing w:line="250" w:lineRule="auto"/>
        <w:ind w:left="1434" w:right="0" w:hanging="357"/>
        <w:rPr>
          <w:rFonts w:ascii="Arial" w:hAnsi="Arial" w:cs="Arial"/>
          <w:iCs/>
          <w:color w:val="auto"/>
          <w:sz w:val="22"/>
        </w:rPr>
      </w:pPr>
      <w:r>
        <w:rPr>
          <w:rFonts w:ascii="Arial" w:hAnsi="Arial" w:cs="Arial"/>
          <w:iCs/>
          <w:color w:val="auto"/>
          <w:sz w:val="22"/>
        </w:rPr>
        <w:t>Odmówił podpisania umowy w sprawie zamówienia publicznego na warunkach określonych w ofercie,</w:t>
      </w:r>
    </w:p>
    <w:p w14:paraId="2DCC42BC" w14:textId="371A6643" w:rsidR="004E3298" w:rsidRDefault="004E3298" w:rsidP="009B4C57">
      <w:pPr>
        <w:pStyle w:val="Akapitzlist"/>
        <w:numPr>
          <w:ilvl w:val="0"/>
          <w:numId w:val="44"/>
        </w:numPr>
        <w:tabs>
          <w:tab w:val="left" w:pos="426"/>
          <w:tab w:val="left" w:pos="851"/>
        </w:tabs>
        <w:suppressAutoHyphens/>
        <w:spacing w:line="250" w:lineRule="auto"/>
        <w:ind w:left="1434" w:right="0" w:hanging="357"/>
        <w:rPr>
          <w:rFonts w:ascii="Arial" w:hAnsi="Arial" w:cs="Arial"/>
          <w:iCs/>
          <w:color w:val="auto"/>
          <w:sz w:val="22"/>
        </w:rPr>
      </w:pPr>
      <w:r>
        <w:rPr>
          <w:rFonts w:ascii="Arial" w:hAnsi="Arial" w:cs="Arial"/>
          <w:iCs/>
          <w:color w:val="auto"/>
          <w:sz w:val="22"/>
        </w:rPr>
        <w:t>Nie wniósł wymaganego zabezpieczenia należytego wykonania umowy;</w:t>
      </w:r>
    </w:p>
    <w:p w14:paraId="4FBB44CC" w14:textId="2272A921" w:rsidR="00F55C28" w:rsidRDefault="004E3298" w:rsidP="009B4C57">
      <w:pPr>
        <w:pStyle w:val="Akapitzlist"/>
        <w:numPr>
          <w:ilvl w:val="0"/>
          <w:numId w:val="43"/>
        </w:numPr>
        <w:tabs>
          <w:tab w:val="left" w:pos="426"/>
          <w:tab w:val="left" w:pos="851"/>
        </w:tabs>
        <w:suppressAutoHyphens/>
        <w:spacing w:line="250" w:lineRule="auto"/>
        <w:ind w:left="1037" w:right="0" w:hanging="357"/>
        <w:rPr>
          <w:rFonts w:ascii="Arial" w:hAnsi="Arial" w:cs="Arial"/>
          <w:iCs/>
          <w:color w:val="auto"/>
          <w:sz w:val="22"/>
        </w:rPr>
      </w:pPr>
      <w:r>
        <w:rPr>
          <w:rFonts w:ascii="Arial" w:hAnsi="Arial" w:cs="Arial"/>
          <w:iCs/>
          <w:color w:val="auto"/>
          <w:sz w:val="22"/>
        </w:rPr>
        <w:t>Zawarcie umowy stanie się niemożliwe z przyczyn leżących po stronie Wykonawcy, którego oferta została wybrana</w:t>
      </w:r>
      <w:r w:rsidR="00F55C28">
        <w:rPr>
          <w:rFonts w:ascii="Arial" w:hAnsi="Arial" w:cs="Arial"/>
          <w:iCs/>
          <w:color w:val="auto"/>
          <w:sz w:val="22"/>
        </w:rPr>
        <w:t>.</w:t>
      </w:r>
    </w:p>
    <w:p w14:paraId="23CF1029" w14:textId="04EA1DBE" w:rsidR="00F55C28" w:rsidRDefault="002D2CBD"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Zobowiązanie gwaranta lub poręczyciela do wypłacenia pełnej kwoty wadium na pierwsze wezwanie Zamawiającego, w terminie 21 dni od dnia doręczenia, zawierającego oświadczenie Zamawiającego o zaistnieniu jednej z okoliczności określonych w pkt. 3.</w:t>
      </w:r>
    </w:p>
    <w:p w14:paraId="2483AEAF" w14:textId="007846FB" w:rsidR="002D2CBD" w:rsidRPr="00F55C28" w:rsidRDefault="002D2CBD" w:rsidP="009B4C57">
      <w:pPr>
        <w:pStyle w:val="Akapitzlist"/>
        <w:numPr>
          <w:ilvl w:val="0"/>
          <w:numId w:val="42"/>
        </w:numPr>
        <w:tabs>
          <w:tab w:val="left" w:pos="426"/>
          <w:tab w:val="left" w:pos="851"/>
        </w:tabs>
        <w:suppressAutoHyphens/>
        <w:spacing w:line="250" w:lineRule="auto"/>
        <w:ind w:left="697" w:right="0" w:hanging="357"/>
        <w:rPr>
          <w:rFonts w:ascii="Arial" w:hAnsi="Arial" w:cs="Arial"/>
          <w:iCs/>
          <w:color w:val="auto"/>
          <w:sz w:val="22"/>
        </w:rPr>
      </w:pPr>
      <w:r>
        <w:rPr>
          <w:rFonts w:ascii="Arial" w:hAnsi="Arial" w:cs="Arial"/>
          <w:iCs/>
          <w:color w:val="auto"/>
          <w:sz w:val="22"/>
        </w:rPr>
        <w:t>Okres ważności umowy zabezpieczającej, który musi pokrywać się z terminem związania ofertą</w:t>
      </w:r>
      <w:r w:rsidR="00024D91">
        <w:rPr>
          <w:rFonts w:ascii="Arial" w:hAnsi="Arial" w:cs="Arial"/>
          <w:iCs/>
          <w:color w:val="auto"/>
          <w:sz w:val="22"/>
        </w:rPr>
        <w:t xml:space="preserve"> wskazanym w SWZ.</w:t>
      </w:r>
    </w:p>
    <w:p w14:paraId="572E673D" w14:textId="268A42C5" w:rsidR="001C2A61" w:rsidRDefault="001C2A61" w:rsidP="009B4C57">
      <w:pPr>
        <w:pStyle w:val="Akapitzlist"/>
        <w:numPr>
          <w:ilvl w:val="0"/>
          <w:numId w:val="32"/>
        </w:numPr>
        <w:tabs>
          <w:tab w:val="left" w:pos="426"/>
        </w:tabs>
        <w:spacing w:after="0" w:line="240" w:lineRule="auto"/>
        <w:ind w:right="0"/>
        <w:rPr>
          <w:rFonts w:ascii="Arial" w:hAnsi="Arial" w:cs="Arial"/>
          <w:bCs/>
          <w:color w:val="auto"/>
          <w:sz w:val="22"/>
        </w:rPr>
      </w:pPr>
      <w:r w:rsidRPr="001C2A61">
        <w:rPr>
          <w:rFonts w:ascii="Arial" w:hAnsi="Arial" w:cs="Arial"/>
          <w:bCs/>
          <w:color w:val="auto"/>
          <w:sz w:val="22"/>
        </w:rPr>
        <w:t xml:space="preserve">Oferta Wykonawcy, który nie wniesie wadium w wysokości określonej w ust. 1 w formie określonej w ust. 2, zostanie odrzucona na podstawie art. 226 ust. 1 pkt 14 ustawy </w:t>
      </w:r>
      <w:proofErr w:type="spellStart"/>
      <w:r w:rsidRPr="001C2A61">
        <w:rPr>
          <w:rFonts w:ascii="Arial" w:hAnsi="Arial" w:cs="Arial"/>
          <w:bCs/>
          <w:color w:val="auto"/>
          <w:sz w:val="22"/>
        </w:rPr>
        <w:t>Pzp</w:t>
      </w:r>
      <w:proofErr w:type="spellEnd"/>
      <w:r w:rsidRPr="001C2A61">
        <w:rPr>
          <w:rFonts w:ascii="Arial" w:hAnsi="Arial" w:cs="Arial"/>
          <w:bCs/>
          <w:color w:val="auto"/>
          <w:sz w:val="22"/>
        </w:rPr>
        <w:t>.</w:t>
      </w:r>
    </w:p>
    <w:p w14:paraId="213048A0" w14:textId="49A14D93" w:rsidR="00FE59F0" w:rsidRDefault="00FE59F0"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lastRenderedPageBreak/>
        <w:t>Czynność wniesienia wadium nie podlega konwalidacji,</w:t>
      </w:r>
      <w:r w:rsidR="00E705E6">
        <w:rPr>
          <w:rFonts w:ascii="Arial" w:hAnsi="Arial" w:cs="Arial"/>
          <w:bCs/>
          <w:color w:val="auto"/>
          <w:sz w:val="22"/>
        </w:rPr>
        <w:t xml:space="preserve"> nie można dokonać jego wpłaty po upływie wskazanego terminu składania ofert, jak również nie można uzupełnić dokumentu, potwierdzającego</w:t>
      </w:r>
      <w:r w:rsidR="000247EA">
        <w:rPr>
          <w:rFonts w:ascii="Arial" w:hAnsi="Arial" w:cs="Arial"/>
          <w:bCs/>
          <w:color w:val="auto"/>
          <w:sz w:val="22"/>
        </w:rPr>
        <w:t xml:space="preserve"> </w:t>
      </w:r>
      <w:r w:rsidR="00E705E6">
        <w:rPr>
          <w:rFonts w:ascii="Arial" w:hAnsi="Arial" w:cs="Arial"/>
          <w:bCs/>
          <w:color w:val="auto"/>
          <w:sz w:val="22"/>
        </w:rPr>
        <w:t>wniesienie wadium, jeśli wadium wnoszone jest w innej formie niż pieniężna</w:t>
      </w:r>
      <w:r w:rsidR="000247EA">
        <w:rPr>
          <w:rFonts w:ascii="Arial" w:hAnsi="Arial" w:cs="Arial"/>
          <w:bCs/>
          <w:color w:val="auto"/>
          <w:sz w:val="22"/>
        </w:rPr>
        <w:t>.</w:t>
      </w:r>
    </w:p>
    <w:p w14:paraId="4C29DFA3" w14:textId="0451049A" w:rsidR="000247EA" w:rsidRDefault="000247EA"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Zamawiający zwróci wadium wszystkim Wykonawcom niezwłocznie, nie później jednak niż w terminie 7 dni od dnia wystąpienia jednej z okoliczności:</w:t>
      </w:r>
    </w:p>
    <w:p w14:paraId="332A3042" w14:textId="6D862DC1" w:rsidR="000247EA" w:rsidRDefault="000247EA" w:rsidP="009B4C57">
      <w:pPr>
        <w:pStyle w:val="Akapitzlist"/>
        <w:numPr>
          <w:ilvl w:val="0"/>
          <w:numId w:val="45"/>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upływu terminu związania ofertą,</w:t>
      </w:r>
    </w:p>
    <w:p w14:paraId="58F2932C" w14:textId="0273992F" w:rsidR="000247EA" w:rsidRDefault="000247EA" w:rsidP="009B4C57">
      <w:pPr>
        <w:pStyle w:val="Akapitzlist"/>
        <w:numPr>
          <w:ilvl w:val="0"/>
          <w:numId w:val="45"/>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zawarcia umowy w sprawie zamówienia publicznego,</w:t>
      </w:r>
    </w:p>
    <w:p w14:paraId="255A0FDA" w14:textId="4788BCBF" w:rsidR="004A20DA" w:rsidRPr="00753688" w:rsidRDefault="000247EA" w:rsidP="009B4C57">
      <w:pPr>
        <w:pStyle w:val="Akapitzlist"/>
        <w:numPr>
          <w:ilvl w:val="0"/>
          <w:numId w:val="45"/>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 xml:space="preserve">unieważnienia postępowania o udzielenie zamówienia, z wyjątkiem sytuacji gdy nie zostało rozstrzygnięte odwołanie na czynność unieważnienia albo nie upłynął termin do jego wniesienia, z zastrzeżeniem ust. </w:t>
      </w:r>
      <w:r w:rsidRPr="00753688">
        <w:rPr>
          <w:rFonts w:ascii="Arial" w:hAnsi="Arial" w:cs="Arial"/>
          <w:bCs/>
          <w:color w:val="auto"/>
          <w:sz w:val="22"/>
        </w:rPr>
        <w:t>14 oraz 15.</w:t>
      </w:r>
    </w:p>
    <w:p w14:paraId="131AC054" w14:textId="0C259DB6" w:rsidR="000247EA" w:rsidRDefault="004A20DA"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 xml:space="preserve">Zamawiający, niezwłocznie, nie później jednak niż w terminie 7 dni </w:t>
      </w:r>
      <w:r w:rsidR="00555251">
        <w:rPr>
          <w:rFonts w:ascii="Arial" w:hAnsi="Arial" w:cs="Arial"/>
          <w:bCs/>
          <w:color w:val="auto"/>
          <w:sz w:val="22"/>
        </w:rPr>
        <w:t>od dnia złożenia wniosku zwraca wadium Wykonawcy</w:t>
      </w:r>
      <w:r w:rsidR="0078228F">
        <w:rPr>
          <w:rFonts w:ascii="Arial" w:hAnsi="Arial" w:cs="Arial"/>
          <w:bCs/>
          <w:color w:val="auto"/>
          <w:sz w:val="22"/>
        </w:rPr>
        <w:t>:</w:t>
      </w:r>
    </w:p>
    <w:p w14:paraId="1A1FF3E9" w14:textId="2B63C1C8"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k</w:t>
      </w:r>
      <w:r w:rsidR="0078228F">
        <w:rPr>
          <w:rFonts w:ascii="Arial" w:hAnsi="Arial" w:cs="Arial"/>
          <w:bCs/>
          <w:color w:val="auto"/>
          <w:sz w:val="22"/>
        </w:rPr>
        <w:t>tóry wycofał swoją ofertę przed upływem terminu składania ofert,</w:t>
      </w:r>
    </w:p>
    <w:p w14:paraId="255BC314" w14:textId="0720358D"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k</w:t>
      </w:r>
      <w:r w:rsidR="0078228F">
        <w:rPr>
          <w:rFonts w:ascii="Arial" w:hAnsi="Arial" w:cs="Arial"/>
          <w:bCs/>
          <w:color w:val="auto"/>
          <w:sz w:val="22"/>
        </w:rPr>
        <w:t>tórego oferta została odrzucona,</w:t>
      </w:r>
    </w:p>
    <w:p w14:paraId="109E9100" w14:textId="65547135"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p</w:t>
      </w:r>
      <w:r w:rsidR="0078228F">
        <w:rPr>
          <w:rFonts w:ascii="Arial" w:hAnsi="Arial" w:cs="Arial"/>
          <w:bCs/>
          <w:color w:val="auto"/>
          <w:sz w:val="22"/>
        </w:rPr>
        <w:t>o wyborze najkorzystniejszej oferty, z wyjątkiem Wykonawcy, którego oferta została wybrana jako najkorzystniejsza,</w:t>
      </w:r>
    </w:p>
    <w:p w14:paraId="262C5BC3" w14:textId="40A47DEC" w:rsidR="0078228F" w:rsidRDefault="002D78C9" w:rsidP="009B4C57">
      <w:pPr>
        <w:pStyle w:val="Akapitzlist"/>
        <w:numPr>
          <w:ilvl w:val="0"/>
          <w:numId w:val="46"/>
        </w:numPr>
        <w:tabs>
          <w:tab w:val="left" w:pos="426"/>
        </w:tabs>
        <w:spacing w:after="0" w:line="240" w:lineRule="auto"/>
        <w:ind w:left="697" w:right="0" w:hanging="357"/>
        <w:rPr>
          <w:rFonts w:ascii="Arial" w:hAnsi="Arial" w:cs="Arial"/>
          <w:bCs/>
          <w:color w:val="auto"/>
          <w:sz w:val="22"/>
        </w:rPr>
      </w:pPr>
      <w:r>
        <w:rPr>
          <w:rFonts w:ascii="Arial" w:hAnsi="Arial" w:cs="Arial"/>
          <w:bCs/>
          <w:color w:val="auto"/>
          <w:sz w:val="22"/>
        </w:rPr>
        <w:t>p</w:t>
      </w:r>
      <w:r w:rsidR="0078228F">
        <w:rPr>
          <w:rFonts w:ascii="Arial" w:hAnsi="Arial" w:cs="Arial"/>
          <w:bCs/>
          <w:color w:val="auto"/>
          <w:sz w:val="22"/>
        </w:rPr>
        <w:t>o unieważnieniu postępowania, w przypadku gdy zostało rozstrzygnięte odwołanie na czynność unieważnienia albo upłynął termin do jego wniesienia.</w:t>
      </w:r>
    </w:p>
    <w:p w14:paraId="4AA7383F" w14:textId="1348C600" w:rsidR="0078228F" w:rsidRDefault="00334744"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 xml:space="preserve">Złożenie wniosku o zwrot wadium, o którym mowa w ust. 9, powoduje rozwiązanie stosunku prawnego z Wykonawcą wraz z utratą przez niego prawa do korzystania ze środków ochrony prawnej, o których mowa w dziale IX ustawy </w:t>
      </w:r>
      <w:proofErr w:type="spellStart"/>
      <w:r>
        <w:rPr>
          <w:rFonts w:ascii="Arial" w:hAnsi="Arial" w:cs="Arial"/>
          <w:bCs/>
          <w:color w:val="auto"/>
          <w:sz w:val="22"/>
        </w:rPr>
        <w:t>Pzp</w:t>
      </w:r>
      <w:proofErr w:type="spellEnd"/>
      <w:r>
        <w:rPr>
          <w:rFonts w:ascii="Arial" w:hAnsi="Arial" w:cs="Arial"/>
          <w:bCs/>
          <w:color w:val="auto"/>
          <w:sz w:val="22"/>
        </w:rPr>
        <w:t>.</w:t>
      </w:r>
    </w:p>
    <w:p w14:paraId="69E09FE6" w14:textId="0DDD1AF8" w:rsidR="00334744" w:rsidRPr="00BE7387" w:rsidRDefault="00334744"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 xml:space="preserve">Wykonawcy, którego oferta została wybrana jako najkorzystniejsza, Zamawiający zwróci wadium niezwłocznie po zawarciu umowy w sprawie zamówienia publicznego </w:t>
      </w:r>
      <w:r w:rsidRPr="00BE7387">
        <w:rPr>
          <w:rFonts w:ascii="Arial" w:hAnsi="Arial" w:cs="Arial"/>
          <w:bCs/>
          <w:color w:val="auto"/>
          <w:sz w:val="22"/>
        </w:rPr>
        <w:t>oraz wniesieniu zabezpieczenia należytego wykonania umowy.</w:t>
      </w:r>
    </w:p>
    <w:p w14:paraId="1EA9B7F6" w14:textId="743AD245" w:rsidR="00334744" w:rsidRDefault="002D78C9" w:rsidP="009B4C57">
      <w:pPr>
        <w:pStyle w:val="Akapitzlist"/>
        <w:numPr>
          <w:ilvl w:val="0"/>
          <w:numId w:val="32"/>
        </w:numPr>
        <w:tabs>
          <w:tab w:val="left" w:pos="426"/>
        </w:tabs>
        <w:spacing w:after="0" w:line="240" w:lineRule="auto"/>
        <w:ind w:right="0"/>
        <w:rPr>
          <w:rFonts w:ascii="Arial" w:hAnsi="Arial" w:cs="Arial"/>
          <w:bCs/>
          <w:color w:val="auto"/>
          <w:sz w:val="22"/>
        </w:rPr>
      </w:pPr>
      <w:r w:rsidRPr="002D78C9">
        <w:rPr>
          <w:rFonts w:ascii="Arial" w:hAnsi="Arial" w:cs="Arial"/>
          <w:bCs/>
          <w:color w:val="auto"/>
          <w:sz w:val="22"/>
        </w:rPr>
        <w:t>Zamawiający zażąda ponownego wniesienia wadium przez Wykonawcę, któremu zwrócono wadium na podstawie ust. 9</w:t>
      </w:r>
      <w:r>
        <w:rPr>
          <w:rFonts w:ascii="Arial" w:hAnsi="Arial" w:cs="Arial"/>
          <w:bCs/>
          <w:color w:val="auto"/>
          <w:sz w:val="22"/>
        </w:rPr>
        <w:t>, jeżeli w wyniku ostatecznego rozstrzygnięcia odwołania jego oferta została wybrana jako najkorzystniejsza. Wykonawca wnosi wadium w terminie określonym przez Zamawiającego.</w:t>
      </w:r>
    </w:p>
    <w:p w14:paraId="0FA1A205" w14:textId="594ECA9E" w:rsidR="002D78C9" w:rsidRDefault="002D78C9"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Wadium wniesione w pieniądzu Zamawiający zwróci wraz z odsetkami wynikającymi z umowy rachunku bankowego, na którym było ono przechowywane, pomniejszone o koszty prowadzenia rachunku oraz prowizji bankowej za przelew pieniędzy na rachunek bankowy wskazany przez Wykonawcę.</w:t>
      </w:r>
    </w:p>
    <w:p w14:paraId="3EC00184" w14:textId="0D22996D" w:rsidR="002D78C9" w:rsidRDefault="002D78C9" w:rsidP="009B4C57">
      <w:pPr>
        <w:pStyle w:val="Akapitzlist"/>
        <w:numPr>
          <w:ilvl w:val="0"/>
          <w:numId w:val="32"/>
        </w:numPr>
        <w:tabs>
          <w:tab w:val="left" w:pos="426"/>
        </w:tabs>
        <w:spacing w:after="0" w:line="240" w:lineRule="auto"/>
        <w:ind w:right="0"/>
        <w:rPr>
          <w:rFonts w:ascii="Arial" w:hAnsi="Arial" w:cs="Arial"/>
          <w:bCs/>
          <w:color w:val="auto"/>
          <w:sz w:val="22"/>
        </w:rPr>
      </w:pPr>
      <w:r>
        <w:rPr>
          <w:rFonts w:ascii="Arial" w:hAnsi="Arial" w:cs="Arial"/>
          <w:bCs/>
          <w:color w:val="auto"/>
          <w:sz w:val="22"/>
        </w:rPr>
        <w:t>Zamawiający zwraca wadium wniesione w innej formie niż w pieniądzu poprzez złożenie gwarantowi lub poręczycielowi</w:t>
      </w:r>
      <w:r w:rsidR="00267B8B">
        <w:rPr>
          <w:rFonts w:ascii="Arial" w:hAnsi="Arial" w:cs="Arial"/>
          <w:bCs/>
          <w:color w:val="auto"/>
          <w:sz w:val="22"/>
        </w:rPr>
        <w:t xml:space="preserve"> oświadczenia o zwolnieniu wadium.</w:t>
      </w:r>
    </w:p>
    <w:p w14:paraId="608FA03E" w14:textId="3D153CB4" w:rsidR="00267B8B" w:rsidRPr="00753688" w:rsidRDefault="00267B8B" w:rsidP="009B4C57">
      <w:pPr>
        <w:pStyle w:val="Akapitzlist"/>
        <w:numPr>
          <w:ilvl w:val="0"/>
          <w:numId w:val="32"/>
        </w:numPr>
        <w:tabs>
          <w:tab w:val="left" w:pos="426"/>
        </w:tabs>
        <w:spacing w:after="0" w:line="240" w:lineRule="auto"/>
        <w:ind w:right="0"/>
        <w:rPr>
          <w:rFonts w:ascii="Arial" w:hAnsi="Arial" w:cs="Arial"/>
          <w:bCs/>
          <w:color w:val="auto"/>
          <w:sz w:val="22"/>
        </w:rPr>
      </w:pPr>
      <w:r w:rsidRPr="00267B8B">
        <w:rPr>
          <w:rFonts w:ascii="Arial" w:hAnsi="Arial" w:cs="Arial"/>
          <w:color w:val="auto"/>
          <w:sz w:val="22"/>
        </w:rPr>
        <w:t xml:space="preserve">Zamawiający zatrzymuje wadium wraz z odsetkami, jeżeli Wykonawca w odpowiedzi na wezwanie, o którym mowa w art. </w:t>
      </w:r>
      <w:r>
        <w:rPr>
          <w:rFonts w:ascii="Arial" w:hAnsi="Arial" w:cs="Arial"/>
          <w:color w:val="auto"/>
          <w:sz w:val="22"/>
        </w:rPr>
        <w:t xml:space="preserve">107 ust. 2 lub art. 128 ust. 1 ustawy </w:t>
      </w:r>
      <w:proofErr w:type="spellStart"/>
      <w:r>
        <w:rPr>
          <w:rFonts w:ascii="Arial" w:hAnsi="Arial" w:cs="Arial"/>
          <w:color w:val="auto"/>
          <w:sz w:val="22"/>
        </w:rPr>
        <w:t>Pzp</w:t>
      </w:r>
      <w:proofErr w:type="spellEnd"/>
      <w:r w:rsidRPr="00267B8B">
        <w:rPr>
          <w:rFonts w:ascii="Arial" w:hAnsi="Arial" w:cs="Arial"/>
          <w:color w:val="auto"/>
          <w:sz w:val="22"/>
        </w:rPr>
        <w:t>, z przyczyn leżących po jego stronie, nie złożył</w:t>
      </w:r>
      <w:r>
        <w:rPr>
          <w:rFonts w:ascii="Arial" w:hAnsi="Arial" w:cs="Arial"/>
          <w:color w:val="auto"/>
          <w:sz w:val="22"/>
        </w:rPr>
        <w:t xml:space="preserve"> podmiotowych środków dowodowych lub przedmiotowych środków dowodowych potwierdzających okoliczności, o których mowa w art. 57 lub art. 106 ust. 1 ustawy </w:t>
      </w:r>
      <w:proofErr w:type="spellStart"/>
      <w:r>
        <w:rPr>
          <w:rFonts w:ascii="Arial" w:hAnsi="Arial" w:cs="Arial"/>
          <w:color w:val="auto"/>
          <w:sz w:val="22"/>
        </w:rPr>
        <w:t>Pzp</w:t>
      </w:r>
      <w:proofErr w:type="spellEnd"/>
      <w:r>
        <w:rPr>
          <w:rFonts w:ascii="Arial" w:hAnsi="Arial" w:cs="Arial"/>
          <w:color w:val="auto"/>
          <w:sz w:val="22"/>
        </w:rPr>
        <w:t>,</w:t>
      </w:r>
      <w:r w:rsidR="00EC2D39">
        <w:rPr>
          <w:rFonts w:ascii="Arial" w:hAnsi="Arial" w:cs="Arial"/>
          <w:color w:val="auto"/>
          <w:sz w:val="22"/>
        </w:rPr>
        <w:t xml:space="preserve"> oświadczenia, o którym mowa w art. 125 ust. 1 ustawy </w:t>
      </w:r>
      <w:proofErr w:type="spellStart"/>
      <w:r w:rsidR="00EC2D39">
        <w:rPr>
          <w:rFonts w:ascii="Arial" w:hAnsi="Arial" w:cs="Arial"/>
          <w:color w:val="auto"/>
          <w:sz w:val="22"/>
        </w:rPr>
        <w:t>Pzp</w:t>
      </w:r>
      <w:proofErr w:type="spellEnd"/>
      <w:r w:rsidR="00EC2D39">
        <w:rPr>
          <w:rFonts w:ascii="Arial" w:hAnsi="Arial" w:cs="Arial"/>
          <w:color w:val="auto"/>
          <w:sz w:val="22"/>
        </w:rPr>
        <w:t>, innych dokumentów lub oświadczeń lub nie wyraził zgody na poprawienie omyłki, o której mowa w art. 223 ust. 2 pkt 3 ustawy Pap, co spowodowało brak możliwości wybrania oferty złożonej przez wykonawcę jako najkorzystniejszej.</w:t>
      </w:r>
    </w:p>
    <w:p w14:paraId="16CE1F5C" w14:textId="77777777" w:rsidR="00753688" w:rsidRPr="00753688" w:rsidRDefault="005F031C" w:rsidP="009B4C57">
      <w:pPr>
        <w:pStyle w:val="Akapitzlist"/>
        <w:numPr>
          <w:ilvl w:val="0"/>
          <w:numId w:val="32"/>
        </w:numPr>
        <w:tabs>
          <w:tab w:val="left" w:pos="426"/>
        </w:tabs>
        <w:spacing w:after="0" w:line="240" w:lineRule="auto"/>
        <w:ind w:right="0"/>
        <w:rPr>
          <w:rFonts w:ascii="Arial" w:hAnsi="Arial" w:cs="Arial"/>
          <w:b/>
          <w:color w:val="auto"/>
          <w:sz w:val="22"/>
        </w:rPr>
      </w:pPr>
      <w:r w:rsidRPr="00267B8B">
        <w:rPr>
          <w:rFonts w:ascii="Arial" w:hAnsi="Arial" w:cs="Arial"/>
          <w:color w:val="auto"/>
          <w:sz w:val="22"/>
        </w:rPr>
        <w:t>Zamawiający zatrzym</w:t>
      </w:r>
      <w:r w:rsidR="00753688">
        <w:rPr>
          <w:rFonts w:ascii="Arial" w:hAnsi="Arial" w:cs="Arial"/>
          <w:color w:val="auto"/>
          <w:sz w:val="22"/>
        </w:rPr>
        <w:t>a</w:t>
      </w:r>
      <w:r w:rsidRPr="00267B8B">
        <w:rPr>
          <w:rFonts w:ascii="Arial" w:hAnsi="Arial" w:cs="Arial"/>
          <w:color w:val="auto"/>
          <w:sz w:val="22"/>
        </w:rPr>
        <w:t xml:space="preserve"> wadium wraz z odsetkami, jeżeli</w:t>
      </w:r>
      <w:r w:rsidR="00753688">
        <w:rPr>
          <w:rFonts w:ascii="Arial" w:hAnsi="Arial" w:cs="Arial"/>
          <w:color w:val="auto"/>
          <w:sz w:val="22"/>
        </w:rPr>
        <w:t>:</w:t>
      </w:r>
    </w:p>
    <w:p w14:paraId="76D29CD6" w14:textId="08D7C045" w:rsidR="00753688" w:rsidRDefault="005F031C" w:rsidP="005F031C">
      <w:pPr>
        <w:tabs>
          <w:tab w:val="left" w:pos="709"/>
        </w:tabs>
        <w:spacing w:line="250" w:lineRule="auto"/>
        <w:ind w:left="709" w:right="0" w:hanging="283"/>
        <w:rPr>
          <w:rFonts w:ascii="Arial" w:hAnsi="Arial" w:cs="Arial"/>
          <w:color w:val="auto"/>
          <w:sz w:val="22"/>
        </w:rPr>
      </w:pPr>
      <w:r w:rsidRPr="003C4504">
        <w:rPr>
          <w:rFonts w:ascii="Arial" w:hAnsi="Arial" w:cs="Arial"/>
          <w:color w:val="auto"/>
          <w:sz w:val="22"/>
        </w:rPr>
        <w:t xml:space="preserve">1)  </w:t>
      </w:r>
      <w:r w:rsidR="00753688" w:rsidRPr="00267B8B">
        <w:rPr>
          <w:rFonts w:ascii="Arial" w:hAnsi="Arial" w:cs="Arial"/>
          <w:color w:val="auto"/>
          <w:sz w:val="22"/>
        </w:rPr>
        <w:t>Wykonawca, którego oferta została wybrana:</w:t>
      </w:r>
    </w:p>
    <w:p w14:paraId="2F136662" w14:textId="77777777" w:rsidR="00753688" w:rsidRDefault="005F031C" w:rsidP="009B4C57">
      <w:pPr>
        <w:pStyle w:val="Akapitzlist"/>
        <w:numPr>
          <w:ilvl w:val="0"/>
          <w:numId w:val="47"/>
        </w:numPr>
        <w:tabs>
          <w:tab w:val="left" w:pos="709"/>
        </w:tabs>
        <w:spacing w:line="250" w:lineRule="auto"/>
        <w:ind w:right="0"/>
        <w:rPr>
          <w:rFonts w:ascii="Arial" w:hAnsi="Arial" w:cs="Arial"/>
          <w:color w:val="auto"/>
          <w:sz w:val="22"/>
        </w:rPr>
      </w:pPr>
      <w:r w:rsidRPr="00753688">
        <w:rPr>
          <w:rFonts w:ascii="Arial" w:hAnsi="Arial" w:cs="Arial"/>
          <w:color w:val="auto"/>
          <w:sz w:val="22"/>
        </w:rPr>
        <w:t>odmówił podpisania umowy w sprawie zamówienia publicznego na warunkach określonych w ofercie,</w:t>
      </w:r>
    </w:p>
    <w:p w14:paraId="11B4F4AA" w14:textId="695765C0" w:rsidR="005F031C" w:rsidRPr="00753688" w:rsidRDefault="005F031C" w:rsidP="009B4C57">
      <w:pPr>
        <w:pStyle w:val="Akapitzlist"/>
        <w:numPr>
          <w:ilvl w:val="0"/>
          <w:numId w:val="47"/>
        </w:numPr>
        <w:tabs>
          <w:tab w:val="left" w:pos="709"/>
        </w:tabs>
        <w:spacing w:line="250" w:lineRule="auto"/>
        <w:ind w:right="0"/>
        <w:rPr>
          <w:rFonts w:ascii="Arial" w:hAnsi="Arial" w:cs="Arial"/>
          <w:color w:val="auto"/>
          <w:sz w:val="22"/>
        </w:rPr>
      </w:pPr>
      <w:r w:rsidRPr="00753688">
        <w:rPr>
          <w:rFonts w:ascii="Arial" w:hAnsi="Arial" w:cs="Arial"/>
          <w:color w:val="auto"/>
          <w:sz w:val="22"/>
        </w:rPr>
        <w:t>nie wniósł wymaganego zabezpieczenia należytego wykonania umowy</w:t>
      </w:r>
      <w:r w:rsidR="00753688">
        <w:rPr>
          <w:rFonts w:ascii="Arial" w:hAnsi="Arial" w:cs="Arial"/>
          <w:color w:val="auto"/>
          <w:sz w:val="22"/>
        </w:rPr>
        <w:t>;</w:t>
      </w:r>
    </w:p>
    <w:p w14:paraId="661AC5D8" w14:textId="274FA801" w:rsidR="005F031C" w:rsidRPr="003C4504" w:rsidRDefault="00753688" w:rsidP="005F031C">
      <w:pPr>
        <w:tabs>
          <w:tab w:val="left" w:pos="709"/>
        </w:tabs>
        <w:spacing w:after="120" w:line="250" w:lineRule="auto"/>
        <w:ind w:left="709" w:right="0" w:hanging="283"/>
        <w:rPr>
          <w:rFonts w:ascii="Arial" w:hAnsi="Arial" w:cs="Arial"/>
          <w:color w:val="auto"/>
          <w:sz w:val="22"/>
        </w:rPr>
      </w:pPr>
      <w:r>
        <w:rPr>
          <w:rFonts w:ascii="Arial" w:hAnsi="Arial" w:cs="Arial"/>
          <w:color w:val="auto"/>
          <w:sz w:val="22"/>
        </w:rPr>
        <w:t>2</w:t>
      </w:r>
      <w:r w:rsidR="005F031C" w:rsidRPr="003C4504">
        <w:rPr>
          <w:rFonts w:ascii="Arial" w:hAnsi="Arial" w:cs="Arial"/>
          <w:color w:val="auto"/>
          <w:sz w:val="22"/>
        </w:rPr>
        <w:t xml:space="preserve">)  zawarcie umowy w </w:t>
      </w:r>
      <w:r>
        <w:rPr>
          <w:rFonts w:ascii="Arial" w:hAnsi="Arial" w:cs="Arial"/>
          <w:color w:val="auto"/>
          <w:sz w:val="22"/>
        </w:rPr>
        <w:t>stanie</w:t>
      </w:r>
      <w:r w:rsidR="005F031C" w:rsidRPr="003C4504">
        <w:rPr>
          <w:rFonts w:ascii="Arial" w:hAnsi="Arial" w:cs="Arial"/>
          <w:color w:val="auto"/>
          <w:sz w:val="22"/>
        </w:rPr>
        <w:t xml:space="preserve"> się niemożliwe z przyczyn leżących po stronie Wykonawcy</w:t>
      </w:r>
      <w:r>
        <w:rPr>
          <w:rFonts w:ascii="Arial" w:hAnsi="Arial" w:cs="Arial"/>
          <w:color w:val="auto"/>
          <w:sz w:val="22"/>
        </w:rPr>
        <w:t>, którego oferta została wybrana</w:t>
      </w:r>
      <w:r w:rsidR="005F031C" w:rsidRPr="003C4504">
        <w:rPr>
          <w:rFonts w:ascii="Arial" w:hAnsi="Arial" w:cs="Arial"/>
          <w:color w:val="auto"/>
          <w:sz w:val="22"/>
        </w:rPr>
        <w:t>.</w:t>
      </w:r>
    </w:p>
    <w:p w14:paraId="2F7BAFD1" w14:textId="77777777" w:rsidR="0018320F" w:rsidRPr="003C4504" w:rsidRDefault="0018320F" w:rsidP="0018320F">
      <w:pPr>
        <w:spacing w:after="111"/>
        <w:ind w:left="1344" w:right="58" w:firstLine="0"/>
        <w:rPr>
          <w:rFonts w:ascii="Arial" w:hAnsi="Arial" w:cs="Arial"/>
          <w:color w:val="auto"/>
          <w:sz w:val="22"/>
        </w:rPr>
      </w:pPr>
    </w:p>
    <w:p w14:paraId="3714AC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10. </w:t>
      </w:r>
    </w:p>
    <w:p w14:paraId="2F2416B1" w14:textId="77777777" w:rsidR="001F66CD" w:rsidRPr="003C4504" w:rsidRDefault="00D02358">
      <w:pPr>
        <w:spacing w:after="140" w:line="250" w:lineRule="auto"/>
        <w:ind w:left="1512" w:right="1142"/>
        <w:jc w:val="center"/>
        <w:rPr>
          <w:rFonts w:ascii="Arial" w:hAnsi="Arial" w:cs="Arial"/>
          <w:color w:val="auto"/>
          <w:sz w:val="22"/>
        </w:rPr>
      </w:pPr>
      <w:r w:rsidRPr="003C4504">
        <w:rPr>
          <w:rFonts w:ascii="Arial" w:hAnsi="Arial" w:cs="Arial"/>
          <w:b/>
          <w:color w:val="auto"/>
          <w:sz w:val="22"/>
        </w:rPr>
        <w:t xml:space="preserve">Termin związania ofertą </w:t>
      </w:r>
    </w:p>
    <w:p w14:paraId="168747AA" w14:textId="061F5CA5" w:rsidR="001F66CD" w:rsidRDefault="00D02358" w:rsidP="00A040DB">
      <w:pPr>
        <w:numPr>
          <w:ilvl w:val="0"/>
          <w:numId w:val="9"/>
        </w:numPr>
        <w:spacing w:line="250" w:lineRule="auto"/>
        <w:ind w:left="510" w:right="57" w:hanging="510"/>
        <w:rPr>
          <w:rFonts w:ascii="Arial" w:hAnsi="Arial" w:cs="Arial"/>
          <w:color w:val="auto"/>
          <w:sz w:val="22"/>
        </w:rPr>
      </w:pPr>
      <w:r w:rsidRPr="00B45D4C">
        <w:rPr>
          <w:rFonts w:ascii="Arial" w:hAnsi="Arial" w:cs="Arial"/>
          <w:color w:val="auto"/>
          <w:sz w:val="22"/>
        </w:rPr>
        <w:lastRenderedPageBreak/>
        <w:t xml:space="preserve">Termin związania ofertą </w:t>
      </w:r>
      <w:r w:rsidR="00753688" w:rsidRPr="00B45D4C">
        <w:rPr>
          <w:rFonts w:ascii="Arial" w:hAnsi="Arial" w:cs="Arial"/>
          <w:color w:val="auto"/>
          <w:sz w:val="22"/>
        </w:rPr>
        <w:t>upływa</w:t>
      </w:r>
      <w:r w:rsidR="0006467F" w:rsidRPr="00B45D4C">
        <w:rPr>
          <w:rFonts w:ascii="Arial" w:hAnsi="Arial" w:cs="Arial"/>
          <w:color w:val="auto"/>
          <w:sz w:val="22"/>
        </w:rPr>
        <w:t xml:space="preserve"> dnia</w:t>
      </w:r>
      <w:r w:rsidR="00F34B48" w:rsidRPr="00B45D4C">
        <w:rPr>
          <w:rFonts w:ascii="Arial" w:hAnsi="Arial" w:cs="Arial"/>
          <w:color w:val="auto"/>
          <w:sz w:val="22"/>
        </w:rPr>
        <w:t xml:space="preserve"> </w:t>
      </w:r>
      <w:r w:rsidR="00F34B48" w:rsidRPr="00B45D4C">
        <w:rPr>
          <w:rFonts w:ascii="Arial" w:hAnsi="Arial" w:cs="Arial"/>
          <w:b/>
          <w:color w:val="auto"/>
          <w:sz w:val="22"/>
        </w:rPr>
        <w:t>15.09.</w:t>
      </w:r>
      <w:r w:rsidR="0006467F" w:rsidRPr="00B45D4C">
        <w:rPr>
          <w:rFonts w:ascii="Arial" w:hAnsi="Arial" w:cs="Arial"/>
          <w:b/>
          <w:color w:val="auto"/>
          <w:sz w:val="22"/>
        </w:rPr>
        <w:t xml:space="preserve"> 2021r</w:t>
      </w:r>
      <w:r w:rsidRPr="00B45D4C">
        <w:rPr>
          <w:rFonts w:ascii="Arial" w:hAnsi="Arial" w:cs="Arial"/>
          <w:color w:val="auto"/>
          <w:sz w:val="22"/>
        </w:rPr>
        <w:t xml:space="preserve">. Bieg terminu rozpoczyna się wraz z </w:t>
      </w:r>
      <w:r w:rsidRPr="003C4504">
        <w:rPr>
          <w:rFonts w:ascii="Arial" w:hAnsi="Arial" w:cs="Arial"/>
          <w:color w:val="auto"/>
          <w:sz w:val="22"/>
        </w:rPr>
        <w:t>upływem terminu składania ofert</w:t>
      </w:r>
      <w:r w:rsidR="00753688">
        <w:rPr>
          <w:rFonts w:ascii="Arial" w:hAnsi="Arial" w:cs="Arial"/>
          <w:color w:val="auto"/>
          <w:sz w:val="22"/>
        </w:rPr>
        <w:t>, przy czym pierwszym dniem terminu związania ofertą jest dzień, w którym upływa termin składania ofert</w:t>
      </w:r>
      <w:r w:rsidRPr="003C4504">
        <w:rPr>
          <w:rFonts w:ascii="Arial" w:hAnsi="Arial" w:cs="Arial"/>
          <w:color w:val="auto"/>
          <w:sz w:val="22"/>
        </w:rPr>
        <w:t xml:space="preserve">. </w:t>
      </w:r>
    </w:p>
    <w:p w14:paraId="70CA25A8" w14:textId="3777F061" w:rsidR="00053557" w:rsidRDefault="00053557" w:rsidP="00A040DB">
      <w:pPr>
        <w:numPr>
          <w:ilvl w:val="0"/>
          <w:numId w:val="9"/>
        </w:numPr>
        <w:spacing w:line="250" w:lineRule="auto"/>
        <w:ind w:left="510" w:right="57" w:hanging="510"/>
        <w:rPr>
          <w:rFonts w:ascii="Arial" w:hAnsi="Arial" w:cs="Arial"/>
          <w:color w:val="auto"/>
          <w:sz w:val="22"/>
        </w:rPr>
      </w:pPr>
      <w:r>
        <w:rPr>
          <w:rFonts w:ascii="Arial" w:hAnsi="Arial" w:cs="Arial"/>
          <w:color w:val="auto"/>
          <w:sz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Przedłużenie terminu związania ofertą, o którym mowa w ust. 1, wymaga złożenia przez Wykonawcę pisemnego oświadczenia o wyrażeniu zgody na przedłużenie terminu związania ofertą.</w:t>
      </w:r>
    </w:p>
    <w:p w14:paraId="7AB38A48" w14:textId="7498E7C4" w:rsidR="00053557" w:rsidRDefault="00053557" w:rsidP="00053557">
      <w:pPr>
        <w:numPr>
          <w:ilvl w:val="0"/>
          <w:numId w:val="9"/>
        </w:numPr>
        <w:spacing w:line="250" w:lineRule="auto"/>
        <w:ind w:left="510" w:right="57" w:hanging="510"/>
        <w:rPr>
          <w:rFonts w:ascii="Arial" w:hAnsi="Arial" w:cs="Arial"/>
          <w:color w:val="auto"/>
          <w:sz w:val="22"/>
        </w:rPr>
      </w:pPr>
      <w:r>
        <w:rPr>
          <w:rFonts w:ascii="Arial" w:hAnsi="Arial" w:cs="Arial"/>
          <w:color w:val="auto"/>
          <w:sz w:val="22"/>
        </w:rPr>
        <w:t>W przypadku gdy Zamawiający żąda wniesienia wadium, przedłużenie terminu związania ofertą, o k</w:t>
      </w:r>
      <w:r w:rsidR="00DC7836">
        <w:rPr>
          <w:rFonts w:ascii="Arial" w:hAnsi="Arial" w:cs="Arial"/>
          <w:color w:val="auto"/>
          <w:sz w:val="22"/>
        </w:rPr>
        <w:t>t</w:t>
      </w:r>
      <w:r>
        <w:rPr>
          <w:rFonts w:ascii="Arial" w:hAnsi="Arial" w:cs="Arial"/>
          <w:color w:val="auto"/>
          <w:sz w:val="22"/>
        </w:rPr>
        <w:t>órym mowa w ust. 2, następuje wraz z przedłużeniem okresu ważności wadium albo, jeżeli nie jest to możliwe, z wniesieniem nowego wadium na przedłużony okres związania ofertą.</w:t>
      </w:r>
    </w:p>
    <w:p w14:paraId="552655B1" w14:textId="152AC3E8" w:rsidR="00053557" w:rsidRPr="00DC7836" w:rsidRDefault="00053557" w:rsidP="00DC7836">
      <w:pPr>
        <w:numPr>
          <w:ilvl w:val="0"/>
          <w:numId w:val="9"/>
        </w:numPr>
        <w:spacing w:line="250" w:lineRule="auto"/>
        <w:ind w:left="510" w:right="57" w:hanging="510"/>
        <w:rPr>
          <w:rFonts w:ascii="Arial" w:hAnsi="Arial" w:cs="Arial"/>
          <w:color w:val="auto"/>
          <w:sz w:val="22"/>
        </w:rPr>
      </w:pPr>
      <w:r w:rsidRPr="00053557">
        <w:rPr>
          <w:rFonts w:ascii="Arial" w:hAnsi="Arial" w:cs="Arial"/>
          <w:color w:val="auto"/>
          <w:sz w:val="22"/>
        </w:rPr>
        <w:t xml:space="preserve">Odmowa Wykonawcy na przedłużenie terminu związania ofertą nie powoduje utraty wadium.  </w:t>
      </w:r>
    </w:p>
    <w:p w14:paraId="729C3578" w14:textId="24AA5BB9" w:rsidR="001F66CD" w:rsidRDefault="00D02358" w:rsidP="00A040DB">
      <w:pPr>
        <w:numPr>
          <w:ilvl w:val="0"/>
          <w:numId w:val="9"/>
        </w:numPr>
        <w:spacing w:after="114" w:line="250" w:lineRule="auto"/>
        <w:ind w:left="510" w:right="57" w:hanging="510"/>
        <w:rPr>
          <w:rFonts w:ascii="Arial" w:hAnsi="Arial" w:cs="Arial"/>
          <w:color w:val="auto"/>
          <w:sz w:val="22"/>
        </w:rPr>
      </w:pPr>
      <w:r w:rsidRPr="003C4504">
        <w:rPr>
          <w:rFonts w:ascii="Arial" w:hAnsi="Arial" w:cs="Arial"/>
          <w:color w:val="auto"/>
          <w:sz w:val="22"/>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w:t>
      </w:r>
      <w:r w:rsidR="000E2D43" w:rsidRPr="003C4504">
        <w:rPr>
          <w:rFonts w:ascii="Arial" w:hAnsi="Arial" w:cs="Arial"/>
          <w:color w:val="auto"/>
          <w:sz w:val="22"/>
        </w:rPr>
        <w:t xml:space="preserve"> </w:t>
      </w:r>
      <w:r w:rsidRPr="003C4504">
        <w:rPr>
          <w:rFonts w:ascii="Arial" w:hAnsi="Arial" w:cs="Arial"/>
          <w:color w:val="auto"/>
          <w:sz w:val="22"/>
        </w:rPr>
        <w:t xml:space="preserve">oferta została wybrana jako najkorzystniejsza. </w:t>
      </w:r>
    </w:p>
    <w:p w14:paraId="368D83C7" w14:textId="1DE4A38F" w:rsidR="00DC7836" w:rsidRPr="003C4504" w:rsidRDefault="00DC7836" w:rsidP="00A040DB">
      <w:pPr>
        <w:numPr>
          <w:ilvl w:val="0"/>
          <w:numId w:val="9"/>
        </w:numPr>
        <w:spacing w:after="114" w:line="250" w:lineRule="auto"/>
        <w:ind w:left="510" w:right="57" w:hanging="510"/>
        <w:rPr>
          <w:rFonts w:ascii="Arial" w:hAnsi="Arial" w:cs="Arial"/>
          <w:color w:val="auto"/>
          <w:sz w:val="22"/>
        </w:rPr>
      </w:pPr>
      <w:r>
        <w:rPr>
          <w:rFonts w:ascii="Arial" w:hAnsi="Arial" w:cs="Arial"/>
          <w:color w:val="auto"/>
          <w:sz w:val="22"/>
        </w:rPr>
        <w:t>Komunikacja w sprawach określonych w niniejszym paragrafie odbywa się zgodnie z § 8.</w:t>
      </w:r>
    </w:p>
    <w:p w14:paraId="6DBC4363" w14:textId="77777777" w:rsidR="0018320F" w:rsidRPr="003C4504" w:rsidRDefault="0018320F" w:rsidP="0018320F">
      <w:pPr>
        <w:spacing w:after="114" w:line="250" w:lineRule="auto"/>
        <w:ind w:left="510" w:right="57" w:firstLine="0"/>
        <w:rPr>
          <w:rFonts w:ascii="Arial" w:hAnsi="Arial" w:cs="Arial"/>
          <w:color w:val="auto"/>
          <w:sz w:val="22"/>
        </w:rPr>
      </w:pPr>
    </w:p>
    <w:p w14:paraId="6A722479"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11. </w:t>
      </w:r>
    </w:p>
    <w:p w14:paraId="37EE2B5F" w14:textId="77777777" w:rsidR="001F66CD" w:rsidRPr="003C4504" w:rsidRDefault="00D02358">
      <w:pPr>
        <w:spacing w:after="140" w:line="250" w:lineRule="auto"/>
        <w:ind w:left="1512" w:right="1141"/>
        <w:jc w:val="center"/>
        <w:rPr>
          <w:rFonts w:ascii="Arial" w:hAnsi="Arial" w:cs="Arial"/>
          <w:color w:val="auto"/>
          <w:sz w:val="22"/>
        </w:rPr>
      </w:pPr>
      <w:r w:rsidRPr="003C4504">
        <w:rPr>
          <w:rFonts w:ascii="Arial" w:hAnsi="Arial" w:cs="Arial"/>
          <w:b/>
          <w:color w:val="auto"/>
          <w:sz w:val="22"/>
        </w:rPr>
        <w:t xml:space="preserve">Opis sposobu przygotowania ofert </w:t>
      </w:r>
    </w:p>
    <w:p w14:paraId="2F17FCE5" w14:textId="0F36FA17" w:rsidR="001D0A16" w:rsidRDefault="001D0A16"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 xml:space="preserve">Oferta powinna zostać złożona na </w:t>
      </w:r>
      <w:r w:rsidRPr="001D0A16">
        <w:rPr>
          <w:rFonts w:ascii="Arial" w:hAnsi="Arial" w:cs="Arial"/>
          <w:b/>
          <w:bCs/>
          <w:color w:val="auto"/>
          <w:sz w:val="22"/>
        </w:rPr>
        <w:t>formularzu ofertowym</w:t>
      </w:r>
      <w:r>
        <w:rPr>
          <w:rFonts w:ascii="Arial" w:hAnsi="Arial" w:cs="Arial"/>
          <w:color w:val="auto"/>
          <w:sz w:val="22"/>
        </w:rPr>
        <w:t xml:space="preserve"> sporządzonym zgodnie ze wzorem zawartym w </w:t>
      </w:r>
      <w:r w:rsidRPr="007C3405">
        <w:rPr>
          <w:rFonts w:ascii="Arial" w:hAnsi="Arial" w:cs="Arial"/>
          <w:color w:val="auto"/>
          <w:sz w:val="22"/>
        </w:rPr>
        <w:t xml:space="preserve">Załączniku nr </w:t>
      </w:r>
      <w:r w:rsidR="007C3405" w:rsidRPr="007C3405">
        <w:rPr>
          <w:rFonts w:ascii="Arial" w:hAnsi="Arial" w:cs="Arial"/>
          <w:color w:val="auto"/>
          <w:sz w:val="22"/>
        </w:rPr>
        <w:t xml:space="preserve">2 </w:t>
      </w:r>
      <w:r w:rsidRPr="007C3405">
        <w:rPr>
          <w:rFonts w:ascii="Arial" w:hAnsi="Arial" w:cs="Arial"/>
          <w:color w:val="auto"/>
          <w:sz w:val="22"/>
        </w:rPr>
        <w:t xml:space="preserve">do </w:t>
      </w:r>
      <w:r>
        <w:rPr>
          <w:rFonts w:ascii="Arial" w:hAnsi="Arial" w:cs="Arial"/>
          <w:color w:val="auto"/>
          <w:sz w:val="22"/>
        </w:rPr>
        <w:t>SWZ.</w:t>
      </w:r>
    </w:p>
    <w:p w14:paraId="3D9D002E" w14:textId="4B1CAD51" w:rsidR="001D0A16" w:rsidRDefault="009D7537" w:rsidP="00A040DB">
      <w:pPr>
        <w:numPr>
          <w:ilvl w:val="0"/>
          <w:numId w:val="10"/>
        </w:numPr>
        <w:spacing w:line="250" w:lineRule="auto"/>
        <w:ind w:left="227" w:right="0" w:hanging="227"/>
        <w:rPr>
          <w:rFonts w:ascii="Arial" w:hAnsi="Arial" w:cs="Arial"/>
          <w:color w:val="auto"/>
          <w:sz w:val="22"/>
        </w:rPr>
      </w:pPr>
      <w:r w:rsidRPr="003C4504">
        <w:rPr>
          <w:rFonts w:ascii="Arial" w:hAnsi="Arial" w:cs="Arial"/>
          <w:color w:val="auto"/>
          <w:sz w:val="22"/>
        </w:rPr>
        <w:t xml:space="preserve">Oferta powinna być sporządzona w języku polskim, </w:t>
      </w:r>
      <w:r w:rsidR="001D0A16">
        <w:rPr>
          <w:rFonts w:ascii="Arial" w:hAnsi="Arial" w:cs="Arial"/>
          <w:color w:val="auto"/>
          <w:sz w:val="22"/>
        </w:rPr>
        <w:t xml:space="preserve">w </w:t>
      </w:r>
      <w:r w:rsidRPr="003C4504">
        <w:rPr>
          <w:rFonts w:ascii="Arial" w:hAnsi="Arial" w:cs="Arial"/>
          <w:color w:val="auto"/>
          <w:sz w:val="22"/>
        </w:rPr>
        <w:t xml:space="preserve"> postaci elektronicznej</w:t>
      </w:r>
      <w:r w:rsidR="001D0A16">
        <w:rPr>
          <w:rFonts w:ascii="Arial" w:hAnsi="Arial" w:cs="Arial"/>
          <w:color w:val="auto"/>
          <w:sz w:val="22"/>
        </w:rPr>
        <w:t xml:space="preserve"> i podpisana kwalifikowanym podpisem elektronicznym.</w:t>
      </w:r>
    </w:p>
    <w:p w14:paraId="2631D6A4" w14:textId="63724C87" w:rsidR="001D0A16" w:rsidRDefault="001D0A16"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Wraz z ofertą należy złożyć następujące dokumenty w formie elektronicznej (podpisane kwalifikowanym podpisem elektronicznym):</w:t>
      </w:r>
    </w:p>
    <w:p w14:paraId="3DD8230D" w14:textId="77777777" w:rsidR="001D0A16" w:rsidRPr="003C4504"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JEDZ,</w:t>
      </w:r>
    </w:p>
    <w:p w14:paraId="27C56FEF" w14:textId="77777777" w:rsidR="001D0A16" w:rsidRPr="003C4504"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zobowiązanie podmiotu trzeciego lub inne dokumenty, o których mowa w § 7 ust. 5-7 – jeśli dotyczy,</w:t>
      </w:r>
    </w:p>
    <w:p w14:paraId="5C63DEDE" w14:textId="17BD6393" w:rsidR="001D0A16" w:rsidRPr="003C4504"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pełnomocnictwo</w:t>
      </w:r>
      <w:r>
        <w:rPr>
          <w:rFonts w:ascii="Arial" w:hAnsi="Arial" w:cs="Arial"/>
          <w:color w:val="auto"/>
          <w:sz w:val="22"/>
        </w:rPr>
        <w:t xml:space="preserve"> do podpisania oferty</w:t>
      </w:r>
      <w:r w:rsidRPr="003C4504">
        <w:rPr>
          <w:rFonts w:ascii="Arial" w:hAnsi="Arial" w:cs="Arial"/>
          <w:color w:val="auto"/>
          <w:sz w:val="22"/>
        </w:rPr>
        <w:t>,</w:t>
      </w:r>
      <w:r>
        <w:rPr>
          <w:rFonts w:ascii="Arial" w:hAnsi="Arial" w:cs="Arial"/>
          <w:color w:val="auto"/>
          <w:sz w:val="22"/>
        </w:rPr>
        <w:t xml:space="preserve"> o ile prawo do podpisania oferty nie wynika z innych dokumentów złożonych wraz z ofertą</w:t>
      </w:r>
      <w:r w:rsidR="008F4E84">
        <w:rPr>
          <w:rFonts w:ascii="Arial" w:hAnsi="Arial" w:cs="Arial"/>
          <w:color w:val="auto"/>
          <w:sz w:val="22"/>
        </w:rPr>
        <w:t xml:space="preserve"> (treść pełnomocnictwa musi jednoznacznie określać czynności, co do wykonywania, których pełnomocnik jest upoważniony; w przypadku gdyby pełnomocnictwa udzielała osoba inna niż uprawniona z mocy prawa lub umowy spółki do reprezentowania podmiotu, należy dołączyć również pełnomocnictwo do dokonania tej czynności);</w:t>
      </w:r>
      <w:r w:rsidRPr="003C4504">
        <w:rPr>
          <w:rFonts w:ascii="Arial" w:hAnsi="Arial" w:cs="Arial"/>
          <w:color w:val="auto"/>
          <w:sz w:val="22"/>
        </w:rPr>
        <w:t xml:space="preserve"> </w:t>
      </w:r>
    </w:p>
    <w:p w14:paraId="7E69C994" w14:textId="60D5181E" w:rsidR="001D0A16" w:rsidRPr="003C4504"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pełnomocnictwo do reprezentowania Wykonawców w Postępowaniu albo reprezentowania Wykonawców</w:t>
      </w:r>
      <w:r w:rsidR="008F4E84">
        <w:rPr>
          <w:rFonts w:ascii="Arial" w:hAnsi="Arial" w:cs="Arial"/>
          <w:color w:val="auto"/>
          <w:sz w:val="22"/>
        </w:rPr>
        <w:t xml:space="preserve"> w Postępowaniu</w:t>
      </w:r>
      <w:r w:rsidRPr="003C4504">
        <w:rPr>
          <w:rFonts w:ascii="Arial" w:hAnsi="Arial" w:cs="Arial"/>
          <w:color w:val="auto"/>
          <w:sz w:val="22"/>
        </w:rPr>
        <w:t xml:space="preserve"> i zawarcia umowy w sprawie zamówienia publicznego w przypadku, gdy Wykonawcy wspólnie ubiegają się o udzielenie zamówienia (zgodnie z art. </w:t>
      </w:r>
      <w:r w:rsidR="00B248F2">
        <w:rPr>
          <w:rFonts w:ascii="Arial" w:hAnsi="Arial" w:cs="Arial"/>
          <w:color w:val="auto"/>
          <w:sz w:val="22"/>
        </w:rPr>
        <w:t>58</w:t>
      </w:r>
      <w:r w:rsidR="00B248F2" w:rsidRPr="003C4504">
        <w:rPr>
          <w:rFonts w:ascii="Arial" w:hAnsi="Arial" w:cs="Arial"/>
          <w:color w:val="auto"/>
          <w:sz w:val="22"/>
        </w:rPr>
        <w:t xml:space="preserve"> </w:t>
      </w:r>
      <w:r w:rsidRPr="003C4504">
        <w:rPr>
          <w:rFonts w:ascii="Arial" w:hAnsi="Arial" w:cs="Arial"/>
          <w:color w:val="auto"/>
          <w:sz w:val="22"/>
        </w:rPr>
        <w:t xml:space="preserve">ustawy </w:t>
      </w:r>
      <w:proofErr w:type="spellStart"/>
      <w:r w:rsidRPr="003C4504">
        <w:rPr>
          <w:rFonts w:ascii="Arial" w:hAnsi="Arial" w:cs="Arial"/>
          <w:color w:val="auto"/>
          <w:sz w:val="22"/>
        </w:rPr>
        <w:t>Pzp</w:t>
      </w:r>
      <w:proofErr w:type="spellEnd"/>
      <w:r w:rsidRPr="003C4504">
        <w:rPr>
          <w:rFonts w:ascii="Arial" w:hAnsi="Arial" w:cs="Arial"/>
          <w:color w:val="auto"/>
          <w:sz w:val="22"/>
        </w:rPr>
        <w:t>),</w:t>
      </w:r>
    </w:p>
    <w:p w14:paraId="6C0C2EB6" w14:textId="0E536506" w:rsidR="001D0A16" w:rsidRPr="000641FE" w:rsidRDefault="001D0A16" w:rsidP="009B4C57">
      <w:pPr>
        <w:pStyle w:val="Akapitzlist"/>
        <w:numPr>
          <w:ilvl w:val="0"/>
          <w:numId w:val="48"/>
        </w:numPr>
        <w:spacing w:line="250" w:lineRule="auto"/>
        <w:ind w:left="584" w:right="0" w:hanging="357"/>
        <w:rPr>
          <w:rFonts w:ascii="Arial" w:hAnsi="Arial" w:cs="Arial"/>
          <w:color w:val="auto"/>
          <w:sz w:val="22"/>
        </w:rPr>
      </w:pPr>
      <w:r w:rsidRPr="003C4504">
        <w:rPr>
          <w:rFonts w:ascii="Arial" w:hAnsi="Arial" w:cs="Arial"/>
          <w:color w:val="auto"/>
          <w:sz w:val="22"/>
        </w:rPr>
        <w:t>uzasadnienie, że zastrzeżone informacje stanowią tajemnicę przedsiębiorstwa w rozumieniu art. 11 ust. 4 ustawy o zwalczaniu nieuczciwej konkurencji (Dz. U. z 20</w:t>
      </w:r>
      <w:r w:rsidR="008F4E84">
        <w:rPr>
          <w:rFonts w:ascii="Arial" w:hAnsi="Arial" w:cs="Arial"/>
          <w:color w:val="auto"/>
          <w:sz w:val="22"/>
        </w:rPr>
        <w:t>20</w:t>
      </w:r>
      <w:r w:rsidRPr="003C4504">
        <w:rPr>
          <w:rFonts w:ascii="Arial" w:hAnsi="Arial" w:cs="Arial"/>
          <w:color w:val="auto"/>
          <w:sz w:val="22"/>
        </w:rPr>
        <w:t xml:space="preserve">r. </w:t>
      </w:r>
      <w:proofErr w:type="spellStart"/>
      <w:r w:rsidRPr="003C4504">
        <w:rPr>
          <w:rFonts w:ascii="Arial" w:hAnsi="Arial" w:cs="Arial"/>
          <w:color w:val="auto"/>
          <w:sz w:val="22"/>
        </w:rPr>
        <w:t>poz</w:t>
      </w:r>
      <w:proofErr w:type="spellEnd"/>
      <w:r w:rsidRPr="003C4504">
        <w:rPr>
          <w:rFonts w:ascii="Arial" w:hAnsi="Arial" w:cs="Arial"/>
          <w:color w:val="auto"/>
          <w:sz w:val="22"/>
        </w:rPr>
        <w:t xml:space="preserve"> </w:t>
      </w:r>
      <w:r w:rsidR="008F4E84">
        <w:rPr>
          <w:rFonts w:ascii="Arial" w:hAnsi="Arial" w:cs="Arial"/>
          <w:color w:val="auto"/>
          <w:sz w:val="22"/>
        </w:rPr>
        <w:t>1913</w:t>
      </w:r>
      <w:r w:rsidRPr="003C4504">
        <w:rPr>
          <w:rFonts w:ascii="Arial" w:hAnsi="Arial" w:cs="Arial"/>
          <w:color w:val="auto"/>
          <w:sz w:val="22"/>
        </w:rPr>
        <w:t xml:space="preserve">) – jeśli dotyczy.  </w:t>
      </w:r>
    </w:p>
    <w:p w14:paraId="60D059AA" w14:textId="2A20920E" w:rsidR="00830383" w:rsidRDefault="009D7537" w:rsidP="00A040DB">
      <w:pPr>
        <w:numPr>
          <w:ilvl w:val="0"/>
          <w:numId w:val="10"/>
        </w:numPr>
        <w:spacing w:line="250" w:lineRule="auto"/>
        <w:ind w:left="227" w:right="0" w:hanging="227"/>
        <w:rPr>
          <w:rFonts w:ascii="Arial" w:hAnsi="Arial" w:cs="Arial"/>
          <w:color w:val="auto"/>
          <w:sz w:val="22"/>
        </w:rPr>
      </w:pPr>
      <w:r w:rsidRPr="003C4504">
        <w:rPr>
          <w:rFonts w:ascii="Arial" w:hAnsi="Arial" w:cs="Arial"/>
          <w:color w:val="auto"/>
          <w:sz w:val="22"/>
        </w:rPr>
        <w:t xml:space="preserve"> </w:t>
      </w:r>
      <w:r w:rsidR="008F4E84">
        <w:rPr>
          <w:rFonts w:ascii="Arial" w:hAnsi="Arial" w:cs="Arial"/>
          <w:color w:val="auto"/>
          <w:sz w:val="22"/>
        </w:rPr>
        <w:t xml:space="preserve">Do danych zawierających dokumenty tekstowe należy stosować format </w:t>
      </w:r>
      <w:r w:rsidRPr="003C4504">
        <w:rPr>
          <w:rFonts w:ascii="Arial" w:hAnsi="Arial" w:cs="Arial"/>
          <w:color w:val="auto"/>
          <w:sz w:val="22"/>
        </w:rPr>
        <w:t>.pdf, .</w:t>
      </w:r>
      <w:proofErr w:type="spellStart"/>
      <w:r w:rsidRPr="003C4504">
        <w:rPr>
          <w:rFonts w:ascii="Arial" w:hAnsi="Arial" w:cs="Arial"/>
          <w:color w:val="auto"/>
          <w:sz w:val="22"/>
        </w:rPr>
        <w:t>doc</w:t>
      </w:r>
      <w:proofErr w:type="spellEnd"/>
      <w:r w:rsidRPr="003C4504">
        <w:rPr>
          <w:rFonts w:ascii="Arial" w:hAnsi="Arial" w:cs="Arial"/>
          <w:color w:val="auto"/>
          <w:sz w:val="22"/>
        </w:rPr>
        <w:t>, .</w:t>
      </w:r>
      <w:proofErr w:type="spellStart"/>
      <w:r w:rsidRPr="003C4504">
        <w:rPr>
          <w:rFonts w:ascii="Arial" w:hAnsi="Arial" w:cs="Arial"/>
          <w:color w:val="auto"/>
          <w:sz w:val="22"/>
        </w:rPr>
        <w:t>docx</w:t>
      </w:r>
      <w:proofErr w:type="spellEnd"/>
      <w:r w:rsidRPr="003C4504">
        <w:rPr>
          <w:rFonts w:ascii="Arial" w:hAnsi="Arial" w:cs="Arial"/>
          <w:color w:val="auto"/>
          <w:sz w:val="22"/>
        </w:rPr>
        <w:t xml:space="preserve">, </w:t>
      </w:r>
      <w:r w:rsidR="008F4E84">
        <w:rPr>
          <w:rFonts w:ascii="Arial" w:hAnsi="Arial" w:cs="Arial"/>
          <w:color w:val="auto"/>
          <w:sz w:val="22"/>
        </w:rPr>
        <w:t>.xls, .</w:t>
      </w:r>
      <w:proofErr w:type="spellStart"/>
      <w:r w:rsidR="008F4E84">
        <w:rPr>
          <w:rFonts w:ascii="Arial" w:hAnsi="Arial" w:cs="Arial"/>
          <w:color w:val="auto"/>
          <w:sz w:val="22"/>
        </w:rPr>
        <w:t>xlsx</w:t>
      </w:r>
      <w:proofErr w:type="spellEnd"/>
      <w:r w:rsidR="008F4E84">
        <w:rPr>
          <w:rFonts w:ascii="Arial" w:hAnsi="Arial" w:cs="Arial"/>
          <w:color w:val="auto"/>
          <w:sz w:val="22"/>
        </w:rPr>
        <w:t>.</w:t>
      </w:r>
      <w:r w:rsidRPr="003C4504">
        <w:rPr>
          <w:rFonts w:ascii="Arial" w:hAnsi="Arial" w:cs="Arial"/>
          <w:color w:val="auto"/>
          <w:sz w:val="22"/>
        </w:rPr>
        <w:t xml:space="preserve"> </w:t>
      </w:r>
      <w:r w:rsidR="000E7B5C" w:rsidRPr="003C4504">
        <w:rPr>
          <w:rFonts w:ascii="Arial" w:hAnsi="Arial" w:cs="Arial"/>
          <w:color w:val="auto"/>
          <w:sz w:val="22"/>
        </w:rPr>
        <w:t xml:space="preserve">Sposób złożenia oferty (wraz z załącznikami) </w:t>
      </w:r>
      <w:r w:rsidR="00726AD6" w:rsidRPr="003C4504">
        <w:rPr>
          <w:rFonts w:ascii="Arial" w:hAnsi="Arial" w:cs="Arial"/>
          <w:color w:val="auto"/>
          <w:sz w:val="22"/>
        </w:rPr>
        <w:t xml:space="preserve">został opisany w </w:t>
      </w:r>
      <w:bookmarkStart w:id="11" w:name="_Hlk12876592"/>
      <w:r w:rsidR="00726AD6" w:rsidRPr="003C4504">
        <w:rPr>
          <w:rFonts w:ascii="Arial" w:hAnsi="Arial" w:cs="Arial"/>
          <w:color w:val="auto"/>
          <w:sz w:val="22"/>
        </w:rPr>
        <w:t xml:space="preserve">§ 8 ust. </w:t>
      </w:r>
      <w:bookmarkEnd w:id="11"/>
      <w:r w:rsidR="005B18E0">
        <w:rPr>
          <w:rFonts w:ascii="Arial" w:hAnsi="Arial" w:cs="Arial"/>
          <w:color w:val="auto"/>
          <w:sz w:val="22"/>
        </w:rPr>
        <w:t>12</w:t>
      </w:r>
      <w:r w:rsidR="008F4E84">
        <w:rPr>
          <w:rFonts w:ascii="Arial" w:hAnsi="Arial" w:cs="Arial"/>
          <w:color w:val="auto"/>
          <w:sz w:val="22"/>
        </w:rPr>
        <w:t xml:space="preserve"> i następne</w:t>
      </w:r>
      <w:r w:rsidR="00726AD6" w:rsidRPr="003C4504">
        <w:rPr>
          <w:rFonts w:ascii="Arial" w:hAnsi="Arial" w:cs="Arial"/>
          <w:color w:val="auto"/>
          <w:sz w:val="22"/>
        </w:rPr>
        <w:t>.</w:t>
      </w:r>
    </w:p>
    <w:p w14:paraId="5CFD6B6F" w14:textId="2ABF5073" w:rsidR="005B18E0" w:rsidRDefault="005B18E0"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lastRenderedPageBreak/>
        <w:t>Zamawiający nie ponosi odpowiedzialności za złożenie oferty w sposób niezgodny z instrukcją, o której mowa w § 8 ust. 3, w szczególności za sytuację, gdy Zamawiający zapozna się z treścią oferty przed upływem terminu składania ofert.</w:t>
      </w:r>
    </w:p>
    <w:p w14:paraId="4C0A6BB5" w14:textId="2379AFA1" w:rsidR="005B18E0" w:rsidRDefault="000641FE"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 xml:space="preserve">Wszelkie </w:t>
      </w:r>
      <w:r w:rsidR="009D1FDD">
        <w:rPr>
          <w:rFonts w:ascii="Arial" w:hAnsi="Arial" w:cs="Arial"/>
          <w:color w:val="auto"/>
          <w:sz w:val="22"/>
        </w:rPr>
        <w:t>informacje stanowiące tajemnicę przedsiębiorstwa w rozumieniu ustawy z dnia 16 kwietnia 1993r. o zwalczaniu nieuczciwej konkurencji</w:t>
      </w:r>
      <w:r w:rsidR="00253F6F">
        <w:rPr>
          <w:rFonts w:ascii="Arial" w:hAnsi="Arial" w:cs="Arial"/>
          <w:color w:val="auto"/>
          <w:sz w:val="22"/>
        </w:rPr>
        <w:t xml:space="preserve"> </w:t>
      </w:r>
      <w:r w:rsidR="006E122A">
        <w:rPr>
          <w:rFonts w:ascii="Arial" w:hAnsi="Arial" w:cs="Arial"/>
          <w:color w:val="auto"/>
          <w:sz w:val="22"/>
        </w:rPr>
        <w:t>(Dz.U.2020. poz. 1913)</w:t>
      </w:r>
      <w:r w:rsidR="009D1FDD">
        <w:rPr>
          <w:rFonts w:ascii="Arial" w:hAnsi="Arial" w:cs="Arial"/>
          <w:color w:val="auto"/>
          <w:sz w:val="22"/>
        </w:rPr>
        <w:t>, które Wykonawca zastrzeże jako tajemnicę przedsiębiorstwa, powinny zostać złożone w osobnym pliku zgodnie z</w:t>
      </w:r>
      <w:r w:rsidR="00253F6F">
        <w:rPr>
          <w:rFonts w:ascii="Arial" w:hAnsi="Arial" w:cs="Arial"/>
          <w:color w:val="auto"/>
          <w:sz w:val="22"/>
        </w:rPr>
        <w:t> </w:t>
      </w:r>
      <w:r w:rsidR="009D1FDD">
        <w:rPr>
          <w:rFonts w:ascii="Arial" w:hAnsi="Arial" w:cs="Arial"/>
          <w:color w:val="auto"/>
          <w:sz w:val="22"/>
        </w:rPr>
        <w:t>instrukcją, o której mowa w § 8 ust.3. W przypadku przedłożenia informacji stanowiących tajemnicę przedsiębiorstwa, Wykonawca winien wykazać, że zastrzeżone informacje stanowią tajemnicę przedsiębiorstwa. Nie mogą stanowić tajemnicy</w:t>
      </w:r>
      <w:r w:rsidR="009E0E10">
        <w:rPr>
          <w:rFonts w:ascii="Arial" w:hAnsi="Arial" w:cs="Arial"/>
          <w:color w:val="auto"/>
          <w:sz w:val="22"/>
        </w:rPr>
        <w:t xml:space="preserve"> przedsiębiorstwa informacje jawne na podstawie ustawy </w:t>
      </w:r>
      <w:proofErr w:type="spellStart"/>
      <w:r w:rsidR="009E0E10">
        <w:rPr>
          <w:rFonts w:ascii="Arial" w:hAnsi="Arial" w:cs="Arial"/>
          <w:color w:val="auto"/>
          <w:sz w:val="22"/>
        </w:rPr>
        <w:t>Pzp</w:t>
      </w:r>
      <w:proofErr w:type="spellEnd"/>
      <w:r w:rsidR="009E0E10">
        <w:rPr>
          <w:rFonts w:ascii="Arial" w:hAnsi="Arial" w:cs="Arial"/>
          <w:color w:val="auto"/>
          <w:sz w:val="22"/>
        </w:rPr>
        <w:t xml:space="preserve"> i</w:t>
      </w:r>
      <w:r w:rsidR="00315208">
        <w:rPr>
          <w:rFonts w:ascii="Arial" w:hAnsi="Arial" w:cs="Arial"/>
          <w:color w:val="auto"/>
          <w:sz w:val="22"/>
        </w:rPr>
        <w:t> </w:t>
      </w:r>
      <w:r w:rsidR="009E0E10">
        <w:rPr>
          <w:rFonts w:ascii="Arial" w:hAnsi="Arial" w:cs="Arial"/>
          <w:color w:val="auto"/>
          <w:sz w:val="22"/>
        </w:rPr>
        <w:t>innych przepisów a także w sposób legalny ujawnione.</w:t>
      </w:r>
    </w:p>
    <w:p w14:paraId="0EA70C7F" w14:textId="5D6D830A" w:rsidR="009E0E10" w:rsidRDefault="009E0E10" w:rsidP="00A040DB">
      <w:pPr>
        <w:numPr>
          <w:ilvl w:val="0"/>
          <w:numId w:val="10"/>
        </w:numPr>
        <w:spacing w:line="250" w:lineRule="auto"/>
        <w:ind w:left="227" w:right="0" w:hanging="227"/>
        <w:rPr>
          <w:rFonts w:ascii="Arial" w:hAnsi="Arial" w:cs="Arial"/>
          <w:color w:val="auto"/>
          <w:sz w:val="22"/>
        </w:rPr>
      </w:pPr>
      <w:r>
        <w:rPr>
          <w:rFonts w:ascii="Arial" w:hAnsi="Arial" w:cs="Arial"/>
          <w:color w:val="auto"/>
          <w:sz w:val="22"/>
        </w:rPr>
        <w:t>Wykonawca może przed upływem terminu składania ofert zmienić lub wycofać ofertę za pośrednictwem Platformy. Sposób dokonywania zmiany lub wycofania oferty polega na usunięciu zamieszczonych na Platformie plików składających się na ofertę, a w przypadku dokonywania zmiany dodatkowo wczytaniu na Platformę nowych plików składających się na nową ofertę.</w:t>
      </w:r>
    </w:p>
    <w:p w14:paraId="44835E22" w14:textId="528CEB8A" w:rsidR="009E0E10" w:rsidRDefault="009E0E10" w:rsidP="009E0E10">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Wykonawca po upływie terminu składania ofert nie może skutecznie dokonać zmiany ani wycofać złożonej oferty.</w:t>
      </w:r>
    </w:p>
    <w:p w14:paraId="1EB8F9B4" w14:textId="77777777" w:rsidR="009E0E10" w:rsidRPr="003C4504" w:rsidRDefault="009E0E10" w:rsidP="003926B0">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Ze względu na konieczność zachowania integralności danych zawartych w ofertach składanych przez Wykonawców w postaci dokumentów elektronicznych, wszelkie ewentualne zmiany w jej treści dokonywane przez Wykonawcę przed upływem terminu składania ofert winny skutkować złożeniem nowej oferty.</w:t>
      </w:r>
    </w:p>
    <w:p w14:paraId="0334E16E" w14:textId="7D2D5F99" w:rsidR="009E0E10" w:rsidRDefault="003926B0" w:rsidP="009E0E10">
      <w:pPr>
        <w:pStyle w:val="Akapitzlist"/>
        <w:numPr>
          <w:ilvl w:val="0"/>
          <w:numId w:val="10"/>
        </w:numPr>
        <w:spacing w:after="80" w:line="250" w:lineRule="auto"/>
        <w:ind w:left="227" w:right="0" w:hanging="227"/>
        <w:rPr>
          <w:rFonts w:ascii="Arial" w:hAnsi="Arial" w:cs="Arial"/>
          <w:color w:val="auto"/>
          <w:sz w:val="22"/>
        </w:rPr>
      </w:pPr>
      <w:r>
        <w:rPr>
          <w:rFonts w:ascii="Arial" w:hAnsi="Arial" w:cs="Arial"/>
          <w:color w:val="auto"/>
          <w:sz w:val="22"/>
        </w:rPr>
        <w:t>Wszelkie koszty związane z przygotowaniem i złożeniem ofert ponoszą Wykonawcy.</w:t>
      </w:r>
    </w:p>
    <w:p w14:paraId="1ABDD201" w14:textId="74F39EBE" w:rsidR="003926B0" w:rsidRDefault="003926B0" w:rsidP="003926B0">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Wykonawcy składający wspólną ofertę winni zgodnie z art. </w:t>
      </w:r>
      <w:r>
        <w:rPr>
          <w:rFonts w:ascii="Arial" w:hAnsi="Arial" w:cs="Arial"/>
          <w:color w:val="auto"/>
          <w:sz w:val="22"/>
        </w:rPr>
        <w:t>58</w:t>
      </w:r>
      <w:r w:rsidRPr="003C4504">
        <w:rPr>
          <w:rFonts w:ascii="Arial" w:hAnsi="Arial" w:cs="Arial"/>
          <w:color w:val="auto"/>
          <w:sz w:val="22"/>
        </w:rPr>
        <w:t xml:space="preserve"> ust. 2 ustawy </w:t>
      </w:r>
      <w:proofErr w:type="spellStart"/>
      <w:r w:rsidRPr="003C4504">
        <w:rPr>
          <w:rFonts w:ascii="Arial" w:hAnsi="Arial" w:cs="Arial"/>
          <w:color w:val="auto"/>
          <w:sz w:val="22"/>
        </w:rPr>
        <w:t>Pzp</w:t>
      </w:r>
      <w:proofErr w:type="spellEnd"/>
      <w:r w:rsidRPr="003C4504">
        <w:rPr>
          <w:rFonts w:ascii="Arial" w:hAnsi="Arial" w:cs="Arial"/>
          <w:color w:val="auto"/>
          <w:sz w:val="22"/>
        </w:rPr>
        <w:t xml:space="preserve"> ustanowić pełnomocnika do reprezentowania ich w Postępowaniu albo reprezentowania w Postępowaniu </w:t>
      </w:r>
      <w:proofErr w:type="spellStart"/>
      <w:r w:rsidRPr="003C4504">
        <w:rPr>
          <w:rFonts w:ascii="Arial" w:hAnsi="Arial" w:cs="Arial"/>
          <w:color w:val="auto"/>
          <w:sz w:val="22"/>
        </w:rPr>
        <w:t>izawarcia</w:t>
      </w:r>
      <w:proofErr w:type="spellEnd"/>
      <w:r w:rsidRPr="003C4504">
        <w:rPr>
          <w:rFonts w:ascii="Arial" w:hAnsi="Arial" w:cs="Arial"/>
          <w:color w:val="auto"/>
          <w:sz w:val="22"/>
        </w:rPr>
        <w:t xml:space="preserve"> umowy w sprawie przedmiotowego zamówienia. </w:t>
      </w:r>
      <w:r>
        <w:rPr>
          <w:rFonts w:ascii="Arial" w:hAnsi="Arial" w:cs="Arial"/>
          <w:color w:val="auto"/>
          <w:sz w:val="22"/>
        </w:rPr>
        <w:t xml:space="preserve">Oferta składana w ramach działalności gospodarczej prowadzonej w oparciu o umowę spółki cywilnej stanowi ofertę Wykonawców wspólnie ubiegających się o udzielenie zamówienia w rozumieniu art. 58 ustawy </w:t>
      </w:r>
      <w:proofErr w:type="spellStart"/>
      <w:r>
        <w:rPr>
          <w:rFonts w:ascii="Arial" w:hAnsi="Arial" w:cs="Arial"/>
          <w:color w:val="auto"/>
          <w:sz w:val="22"/>
        </w:rPr>
        <w:t>Pzp</w:t>
      </w:r>
      <w:proofErr w:type="spellEnd"/>
      <w:r>
        <w:rPr>
          <w:rFonts w:ascii="Arial" w:hAnsi="Arial" w:cs="Arial"/>
          <w:color w:val="auto"/>
          <w:sz w:val="22"/>
        </w:rPr>
        <w:t>.</w:t>
      </w:r>
    </w:p>
    <w:p w14:paraId="6606A0D7" w14:textId="77777777" w:rsidR="003926B0" w:rsidRPr="003C4504" w:rsidRDefault="003926B0" w:rsidP="004559D6">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W przypadku Wykonawców wspólnie składających ofertę oraz w przypadku innych podmiotów, na zasobach których Wykonawca polega na zasadach określonych w § 6 ust.6, kopie dokumentów dotyczących odpowiednio Wykonawcy lub tych podmiotów są poświadczane za zgodność z oryginałem odpowiednio przez Wykonawcę lub te podmioty.</w:t>
      </w:r>
    </w:p>
    <w:p w14:paraId="490FD9B0" w14:textId="339912E3" w:rsidR="004559D6" w:rsidRPr="003C4504" w:rsidRDefault="004559D6" w:rsidP="004559D6">
      <w:pPr>
        <w:pStyle w:val="Akapitzlist"/>
        <w:numPr>
          <w:ilvl w:val="0"/>
          <w:numId w:val="10"/>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Oferta wraz z załącznikami winna być podpisana przez osobę uprawnioną do reprezentowania Wykonawcy albo </w:t>
      </w:r>
      <w:r>
        <w:rPr>
          <w:rFonts w:ascii="Arial" w:hAnsi="Arial" w:cs="Arial"/>
          <w:color w:val="auto"/>
          <w:sz w:val="22"/>
        </w:rPr>
        <w:t>p</w:t>
      </w:r>
      <w:r w:rsidRPr="003C4504">
        <w:rPr>
          <w:rFonts w:ascii="Arial" w:hAnsi="Arial" w:cs="Arial"/>
          <w:color w:val="auto"/>
          <w:sz w:val="22"/>
        </w:rPr>
        <w:t xml:space="preserve">ełnomocnika Wykonawców (w przypadku Wykonawców wspólnie składających ofertę zgodnie z art. </w:t>
      </w:r>
      <w:r>
        <w:rPr>
          <w:rFonts w:ascii="Arial" w:hAnsi="Arial" w:cs="Arial"/>
          <w:color w:val="auto"/>
          <w:sz w:val="22"/>
        </w:rPr>
        <w:t>58</w:t>
      </w:r>
      <w:r w:rsidRPr="003C4504">
        <w:rPr>
          <w:rFonts w:ascii="Arial" w:hAnsi="Arial" w:cs="Arial"/>
          <w:color w:val="auto"/>
          <w:sz w:val="22"/>
        </w:rPr>
        <w:t xml:space="preserve"> ustawy </w:t>
      </w:r>
      <w:proofErr w:type="spellStart"/>
      <w:r w:rsidRPr="003C4504">
        <w:rPr>
          <w:rFonts w:ascii="Arial" w:hAnsi="Arial" w:cs="Arial"/>
          <w:color w:val="auto"/>
          <w:sz w:val="22"/>
        </w:rPr>
        <w:t>Pzp</w:t>
      </w:r>
      <w:proofErr w:type="spellEnd"/>
      <w:r w:rsidRPr="003C4504">
        <w:rPr>
          <w:rFonts w:ascii="Arial" w:hAnsi="Arial" w:cs="Arial"/>
          <w:color w:val="auto"/>
          <w:sz w:val="22"/>
        </w:rPr>
        <w:t>).</w:t>
      </w:r>
    </w:p>
    <w:p w14:paraId="309DAC2D" w14:textId="77777777" w:rsidR="001D0A16" w:rsidRPr="0006467F" w:rsidRDefault="001D0A16" w:rsidP="0006467F">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 xml:space="preserve">Zamawiający nie dopuszcza składania ofert częściowych. </w:t>
      </w:r>
    </w:p>
    <w:p w14:paraId="2BE3001C" w14:textId="77777777" w:rsidR="001D0A16" w:rsidRPr="0006467F" w:rsidRDefault="001D0A16" w:rsidP="001D0A16">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 xml:space="preserve">Zamawiający nie dopuszcza składania ofert wariantowych. </w:t>
      </w:r>
    </w:p>
    <w:p w14:paraId="3E87E9C5" w14:textId="77777777" w:rsidR="001D0A16" w:rsidRPr="0006467F" w:rsidRDefault="001D0A16" w:rsidP="001D0A16">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Wykonawca może złożyć jedną ofertę.</w:t>
      </w:r>
    </w:p>
    <w:p w14:paraId="7F1FFBDC" w14:textId="481D0174" w:rsidR="001D0A16" w:rsidRPr="0006467F" w:rsidRDefault="001D0A16" w:rsidP="001D0A16">
      <w:pPr>
        <w:numPr>
          <w:ilvl w:val="0"/>
          <w:numId w:val="10"/>
        </w:numPr>
        <w:spacing w:line="250" w:lineRule="auto"/>
        <w:ind w:left="227" w:right="57" w:hanging="227"/>
        <w:rPr>
          <w:rFonts w:ascii="Arial" w:hAnsi="Arial" w:cs="Arial"/>
          <w:color w:val="auto"/>
          <w:sz w:val="22"/>
        </w:rPr>
      </w:pPr>
      <w:r w:rsidRPr="0006467F">
        <w:rPr>
          <w:rFonts w:ascii="Arial" w:hAnsi="Arial" w:cs="Arial"/>
          <w:color w:val="auto"/>
          <w:sz w:val="22"/>
        </w:rPr>
        <w:t xml:space="preserve">Treść oferty musi odpowiadać treści specyfikacji  warunków zamówienia. </w:t>
      </w:r>
    </w:p>
    <w:p w14:paraId="7E1E8928" w14:textId="77777777" w:rsidR="009E1C2B" w:rsidRPr="003C4504" w:rsidRDefault="009E1C2B">
      <w:pPr>
        <w:spacing w:after="7" w:line="250" w:lineRule="auto"/>
        <w:ind w:left="1512" w:right="1138"/>
        <w:jc w:val="center"/>
        <w:rPr>
          <w:b/>
          <w:color w:val="auto"/>
        </w:rPr>
      </w:pPr>
    </w:p>
    <w:p w14:paraId="7480CDC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12. </w:t>
      </w:r>
    </w:p>
    <w:p w14:paraId="0C6303B8" w14:textId="47CF5FA4" w:rsidR="001F66CD" w:rsidRPr="003C4504" w:rsidRDefault="0006467F">
      <w:pPr>
        <w:spacing w:after="140" w:line="250" w:lineRule="auto"/>
        <w:ind w:left="1512" w:right="1143"/>
        <w:jc w:val="center"/>
        <w:rPr>
          <w:rFonts w:ascii="Arial" w:hAnsi="Arial" w:cs="Arial"/>
          <w:color w:val="auto"/>
          <w:sz w:val="22"/>
        </w:rPr>
      </w:pPr>
      <w:r>
        <w:rPr>
          <w:rFonts w:ascii="Arial" w:hAnsi="Arial" w:cs="Arial"/>
          <w:b/>
          <w:color w:val="auto"/>
          <w:sz w:val="22"/>
        </w:rPr>
        <w:t>Otwarcie ofert</w:t>
      </w:r>
    </w:p>
    <w:p w14:paraId="4D9254C7" w14:textId="19F65D1C" w:rsidR="00F924C5" w:rsidRPr="00B45D4C" w:rsidRDefault="0006467F" w:rsidP="00A040DB">
      <w:pPr>
        <w:numPr>
          <w:ilvl w:val="0"/>
          <w:numId w:val="11"/>
        </w:numPr>
        <w:spacing w:line="250" w:lineRule="auto"/>
        <w:ind w:left="510" w:right="57" w:hanging="510"/>
        <w:rPr>
          <w:rFonts w:ascii="Arial" w:hAnsi="Arial" w:cs="Arial"/>
          <w:b/>
          <w:color w:val="auto"/>
          <w:sz w:val="22"/>
        </w:rPr>
      </w:pPr>
      <w:r w:rsidRPr="00B45D4C">
        <w:rPr>
          <w:rFonts w:ascii="Arial" w:hAnsi="Arial" w:cs="Arial"/>
          <w:color w:val="auto"/>
          <w:sz w:val="22"/>
        </w:rPr>
        <w:t>Oferty winny być złożone w terminie do</w:t>
      </w:r>
      <w:r w:rsidR="00BB4C25" w:rsidRPr="00B45D4C">
        <w:rPr>
          <w:rFonts w:ascii="Arial" w:hAnsi="Arial" w:cs="Arial"/>
          <w:color w:val="auto"/>
          <w:sz w:val="22"/>
        </w:rPr>
        <w:t xml:space="preserve"> dnia </w:t>
      </w:r>
      <w:r w:rsidR="00B31D86" w:rsidRPr="00B45D4C">
        <w:rPr>
          <w:rFonts w:ascii="Arial" w:hAnsi="Arial" w:cs="Arial"/>
          <w:b/>
          <w:color w:val="auto"/>
          <w:sz w:val="22"/>
        </w:rPr>
        <w:t>18.06.</w:t>
      </w:r>
      <w:r w:rsidRPr="00B45D4C">
        <w:rPr>
          <w:rFonts w:ascii="Arial" w:hAnsi="Arial" w:cs="Arial"/>
          <w:b/>
          <w:color w:val="auto"/>
          <w:sz w:val="22"/>
        </w:rPr>
        <w:t xml:space="preserve"> 2021r.</w:t>
      </w:r>
      <w:r w:rsidR="00BB4C25" w:rsidRPr="00B45D4C">
        <w:rPr>
          <w:rFonts w:ascii="Arial" w:hAnsi="Arial" w:cs="Arial"/>
          <w:b/>
          <w:color w:val="auto"/>
          <w:sz w:val="22"/>
        </w:rPr>
        <w:t xml:space="preserve"> </w:t>
      </w:r>
      <w:r w:rsidRPr="00B45D4C">
        <w:rPr>
          <w:rFonts w:ascii="Arial" w:hAnsi="Arial" w:cs="Arial"/>
          <w:b/>
          <w:color w:val="auto"/>
          <w:sz w:val="22"/>
        </w:rPr>
        <w:t>d</w:t>
      </w:r>
      <w:r w:rsidR="00BB4C25" w:rsidRPr="00B45D4C">
        <w:rPr>
          <w:rFonts w:ascii="Arial" w:hAnsi="Arial" w:cs="Arial"/>
          <w:b/>
          <w:color w:val="auto"/>
          <w:sz w:val="22"/>
        </w:rPr>
        <w:t>o godz. 1</w:t>
      </w:r>
      <w:r w:rsidR="00A3222A" w:rsidRPr="00B45D4C">
        <w:rPr>
          <w:rFonts w:ascii="Arial" w:hAnsi="Arial" w:cs="Arial"/>
          <w:b/>
          <w:color w:val="auto"/>
          <w:sz w:val="22"/>
        </w:rPr>
        <w:t>1</w:t>
      </w:r>
      <w:r w:rsidR="00BB4C25" w:rsidRPr="00B45D4C">
        <w:rPr>
          <w:rFonts w:ascii="Arial" w:hAnsi="Arial" w:cs="Arial"/>
          <w:b/>
          <w:color w:val="auto"/>
          <w:sz w:val="22"/>
        </w:rPr>
        <w:t>:00</w:t>
      </w:r>
      <w:r w:rsidR="00A3222A" w:rsidRPr="00B45D4C">
        <w:rPr>
          <w:rFonts w:ascii="Arial" w:hAnsi="Arial" w:cs="Arial"/>
          <w:b/>
          <w:color w:val="auto"/>
          <w:sz w:val="22"/>
        </w:rPr>
        <w:t xml:space="preserve"> na Platformie.</w:t>
      </w:r>
    </w:p>
    <w:p w14:paraId="38C7BDE5" w14:textId="47632275" w:rsidR="00F924C5" w:rsidRDefault="00BB4C25" w:rsidP="0006467F">
      <w:pPr>
        <w:numPr>
          <w:ilvl w:val="0"/>
          <w:numId w:val="11"/>
        </w:numPr>
        <w:spacing w:after="0" w:line="250" w:lineRule="auto"/>
        <w:ind w:left="510" w:right="57" w:hanging="510"/>
        <w:rPr>
          <w:rFonts w:ascii="Arial" w:hAnsi="Arial" w:cs="Arial"/>
          <w:b/>
          <w:color w:val="auto"/>
          <w:sz w:val="22"/>
        </w:rPr>
      </w:pPr>
      <w:r w:rsidRPr="00B45D4C">
        <w:rPr>
          <w:rFonts w:ascii="Arial" w:hAnsi="Arial" w:cs="Arial"/>
          <w:b/>
          <w:color w:val="auto"/>
          <w:sz w:val="22"/>
        </w:rPr>
        <w:t>O</w:t>
      </w:r>
      <w:r w:rsidR="0006467F" w:rsidRPr="00B45D4C">
        <w:rPr>
          <w:rFonts w:ascii="Arial" w:hAnsi="Arial" w:cs="Arial"/>
          <w:b/>
          <w:color w:val="auto"/>
          <w:sz w:val="22"/>
        </w:rPr>
        <w:t xml:space="preserve">ferty </w:t>
      </w:r>
      <w:r w:rsidR="0006467F" w:rsidRPr="00B45D4C">
        <w:rPr>
          <w:rFonts w:ascii="Arial" w:hAnsi="Arial" w:cs="Arial"/>
          <w:color w:val="auto"/>
          <w:sz w:val="22"/>
        </w:rPr>
        <w:t>zostaną odszyfrowane i otwarte za pośrednictwem Platformy</w:t>
      </w:r>
      <w:r w:rsidR="00F924C5" w:rsidRPr="00B45D4C">
        <w:rPr>
          <w:rFonts w:ascii="Arial" w:hAnsi="Arial" w:cs="Arial"/>
          <w:color w:val="auto"/>
          <w:sz w:val="22"/>
        </w:rPr>
        <w:t xml:space="preserve"> w </w:t>
      </w:r>
      <w:r w:rsidR="00F924C5" w:rsidRPr="00B45D4C">
        <w:rPr>
          <w:rFonts w:ascii="Arial" w:hAnsi="Arial" w:cs="Arial"/>
          <w:b/>
          <w:color w:val="auto"/>
          <w:sz w:val="22"/>
        </w:rPr>
        <w:t xml:space="preserve">dniu </w:t>
      </w:r>
      <w:r w:rsidR="00B31D86" w:rsidRPr="00B45D4C">
        <w:rPr>
          <w:rFonts w:ascii="Arial" w:hAnsi="Arial" w:cs="Arial"/>
          <w:b/>
          <w:color w:val="auto"/>
          <w:sz w:val="22"/>
        </w:rPr>
        <w:t>18.06</w:t>
      </w:r>
      <w:r w:rsidR="00F0023E" w:rsidRPr="00B45D4C">
        <w:rPr>
          <w:rFonts w:ascii="Arial" w:hAnsi="Arial" w:cs="Arial"/>
          <w:b/>
          <w:color w:val="auto"/>
          <w:sz w:val="22"/>
        </w:rPr>
        <w:t>.</w:t>
      </w:r>
      <w:r w:rsidR="00F924C5" w:rsidRPr="00B45D4C">
        <w:rPr>
          <w:rFonts w:ascii="Arial" w:hAnsi="Arial" w:cs="Arial"/>
          <w:b/>
          <w:color w:val="auto"/>
          <w:sz w:val="22"/>
        </w:rPr>
        <w:t>20</w:t>
      </w:r>
      <w:r w:rsidR="00DC4EAE" w:rsidRPr="00B45D4C">
        <w:rPr>
          <w:rFonts w:ascii="Arial" w:hAnsi="Arial" w:cs="Arial"/>
          <w:b/>
          <w:color w:val="auto"/>
          <w:sz w:val="22"/>
        </w:rPr>
        <w:t>2</w:t>
      </w:r>
      <w:r w:rsidR="0006467F" w:rsidRPr="00B45D4C">
        <w:rPr>
          <w:rFonts w:ascii="Arial" w:hAnsi="Arial" w:cs="Arial"/>
          <w:b/>
          <w:color w:val="auto"/>
          <w:sz w:val="22"/>
        </w:rPr>
        <w:t>1</w:t>
      </w:r>
      <w:r w:rsidR="00F924C5" w:rsidRPr="00B45D4C">
        <w:rPr>
          <w:rFonts w:ascii="Arial" w:hAnsi="Arial" w:cs="Arial"/>
          <w:b/>
          <w:color w:val="auto"/>
          <w:sz w:val="22"/>
        </w:rPr>
        <w:t xml:space="preserve">r. </w:t>
      </w:r>
      <w:r w:rsidR="00F924C5" w:rsidRPr="0006467F">
        <w:rPr>
          <w:rFonts w:ascii="Arial" w:hAnsi="Arial" w:cs="Arial"/>
          <w:b/>
          <w:color w:val="auto"/>
          <w:sz w:val="22"/>
        </w:rPr>
        <w:t>o</w:t>
      </w:r>
      <w:r w:rsidR="00B31D86">
        <w:rPr>
          <w:rFonts w:ascii="Arial" w:hAnsi="Arial" w:cs="Arial"/>
          <w:b/>
          <w:color w:val="auto"/>
          <w:sz w:val="22"/>
        </w:rPr>
        <w:t> </w:t>
      </w:r>
      <w:r w:rsidR="00F924C5" w:rsidRPr="0006467F">
        <w:rPr>
          <w:rFonts w:ascii="Arial" w:hAnsi="Arial" w:cs="Arial"/>
          <w:b/>
          <w:color w:val="auto"/>
          <w:sz w:val="22"/>
        </w:rPr>
        <w:t xml:space="preserve">godz. </w:t>
      </w:r>
      <w:r w:rsidRPr="0006467F">
        <w:rPr>
          <w:rFonts w:ascii="Arial" w:hAnsi="Arial" w:cs="Arial"/>
          <w:b/>
          <w:color w:val="auto"/>
          <w:sz w:val="22"/>
        </w:rPr>
        <w:t>12</w:t>
      </w:r>
      <w:r w:rsidR="00F924C5" w:rsidRPr="0006467F">
        <w:rPr>
          <w:rFonts w:ascii="Arial" w:hAnsi="Arial" w:cs="Arial"/>
          <w:b/>
          <w:color w:val="auto"/>
          <w:sz w:val="22"/>
        </w:rPr>
        <w:t>:</w:t>
      </w:r>
      <w:r w:rsidRPr="0006467F">
        <w:rPr>
          <w:rFonts w:ascii="Arial" w:hAnsi="Arial" w:cs="Arial"/>
          <w:b/>
          <w:color w:val="auto"/>
          <w:sz w:val="22"/>
        </w:rPr>
        <w:t>0</w:t>
      </w:r>
      <w:r w:rsidR="00F924C5" w:rsidRPr="0006467F">
        <w:rPr>
          <w:rFonts w:ascii="Arial" w:hAnsi="Arial" w:cs="Arial"/>
          <w:b/>
          <w:color w:val="auto"/>
          <w:sz w:val="22"/>
        </w:rPr>
        <w:t>0</w:t>
      </w:r>
    </w:p>
    <w:p w14:paraId="369ECE2A" w14:textId="770FF460" w:rsidR="007D2BD9" w:rsidRDefault="007D2BD9" w:rsidP="0006467F">
      <w:pPr>
        <w:numPr>
          <w:ilvl w:val="0"/>
          <w:numId w:val="11"/>
        </w:numPr>
        <w:spacing w:after="0" w:line="250" w:lineRule="auto"/>
        <w:ind w:left="510" w:right="57" w:hanging="510"/>
        <w:rPr>
          <w:rFonts w:ascii="Arial" w:hAnsi="Arial" w:cs="Arial"/>
          <w:bCs/>
          <w:color w:val="auto"/>
          <w:sz w:val="22"/>
        </w:rPr>
      </w:pPr>
      <w:r w:rsidRPr="007D2BD9">
        <w:rPr>
          <w:rFonts w:ascii="Arial" w:hAnsi="Arial" w:cs="Arial"/>
          <w:bCs/>
          <w:color w:val="auto"/>
          <w:sz w:val="22"/>
        </w:rPr>
        <w:t>Bezpośrednio przed otwarciem ofert Zamawiający udostępni na stronie internetowej Postępowania informację o kwocie, jaką zamierza przeznaczyć na sfinansowanie zamówienia.</w:t>
      </w:r>
    </w:p>
    <w:p w14:paraId="3A1EF937" w14:textId="6DBFDF48" w:rsidR="007D2BD9" w:rsidRDefault="007D2BD9" w:rsidP="0006467F">
      <w:pPr>
        <w:numPr>
          <w:ilvl w:val="0"/>
          <w:numId w:val="11"/>
        </w:numPr>
        <w:spacing w:after="0" w:line="250" w:lineRule="auto"/>
        <w:ind w:left="510" w:right="57" w:hanging="510"/>
        <w:rPr>
          <w:rFonts w:ascii="Arial" w:hAnsi="Arial" w:cs="Arial"/>
          <w:bCs/>
          <w:color w:val="auto"/>
          <w:sz w:val="22"/>
        </w:rPr>
      </w:pPr>
      <w:r>
        <w:rPr>
          <w:rFonts w:ascii="Arial" w:hAnsi="Arial" w:cs="Arial"/>
          <w:bCs/>
          <w:color w:val="auto"/>
          <w:sz w:val="22"/>
        </w:rPr>
        <w:t>Niezwłocznie po otwarciu ofert Zamawiający udostępni na stronie Internetowej Postępowania informację o:</w:t>
      </w:r>
    </w:p>
    <w:p w14:paraId="74E5B202" w14:textId="1277ADC0" w:rsidR="007D2BD9" w:rsidRDefault="007D2BD9" w:rsidP="009B4C57">
      <w:pPr>
        <w:pStyle w:val="Akapitzlist"/>
        <w:numPr>
          <w:ilvl w:val="0"/>
          <w:numId w:val="49"/>
        </w:numPr>
        <w:spacing w:after="0" w:line="250" w:lineRule="auto"/>
        <w:ind w:left="811" w:right="57" w:hanging="357"/>
        <w:rPr>
          <w:rFonts w:ascii="Arial" w:hAnsi="Arial" w:cs="Arial"/>
          <w:bCs/>
          <w:color w:val="auto"/>
          <w:sz w:val="22"/>
        </w:rPr>
      </w:pPr>
      <w:r>
        <w:rPr>
          <w:rFonts w:ascii="Arial" w:hAnsi="Arial" w:cs="Arial"/>
          <w:bCs/>
          <w:color w:val="auto"/>
          <w:sz w:val="22"/>
        </w:rPr>
        <w:lastRenderedPageBreak/>
        <w:t>Nazwach albo imionach i nazwiskach oraz siedzibach lub miejscach prowadzonej działalności gospodarczej albo miejscach zamieszkania Wykonawców, których oferty zostały otwarte,</w:t>
      </w:r>
    </w:p>
    <w:p w14:paraId="14516C3B" w14:textId="750B4FED" w:rsidR="007D2BD9" w:rsidRPr="007D2BD9" w:rsidRDefault="007D2BD9" w:rsidP="009B4C57">
      <w:pPr>
        <w:pStyle w:val="Akapitzlist"/>
        <w:numPr>
          <w:ilvl w:val="0"/>
          <w:numId w:val="49"/>
        </w:numPr>
        <w:spacing w:after="0" w:line="250" w:lineRule="auto"/>
        <w:ind w:left="811" w:right="57" w:hanging="357"/>
        <w:rPr>
          <w:rFonts w:ascii="Arial" w:hAnsi="Arial" w:cs="Arial"/>
          <w:bCs/>
          <w:color w:val="auto"/>
          <w:sz w:val="22"/>
        </w:rPr>
      </w:pPr>
      <w:r>
        <w:rPr>
          <w:rFonts w:ascii="Arial" w:hAnsi="Arial" w:cs="Arial"/>
          <w:bCs/>
          <w:color w:val="auto"/>
          <w:sz w:val="22"/>
        </w:rPr>
        <w:t>Cenach zawartych w ofertach.</w:t>
      </w:r>
    </w:p>
    <w:p w14:paraId="43748AD2" w14:textId="77777777" w:rsidR="004E409F" w:rsidRPr="003C4504" w:rsidRDefault="004E409F" w:rsidP="00E11F16">
      <w:pPr>
        <w:spacing w:after="7" w:line="250" w:lineRule="auto"/>
        <w:ind w:left="0" w:right="1138" w:firstLine="0"/>
        <w:rPr>
          <w:rFonts w:ascii="Arial" w:hAnsi="Arial" w:cs="Arial"/>
          <w:b/>
          <w:color w:val="auto"/>
          <w:sz w:val="22"/>
        </w:rPr>
      </w:pPr>
    </w:p>
    <w:p w14:paraId="76ABA581" w14:textId="5BFE3CEF"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13. </w:t>
      </w:r>
    </w:p>
    <w:p w14:paraId="31F92E2A" w14:textId="77777777" w:rsidR="001F66CD" w:rsidRPr="003C4504" w:rsidRDefault="00D02358">
      <w:pPr>
        <w:spacing w:after="140" w:line="250" w:lineRule="auto"/>
        <w:ind w:left="1512" w:right="1138"/>
        <w:jc w:val="center"/>
        <w:rPr>
          <w:rFonts w:ascii="Arial" w:hAnsi="Arial" w:cs="Arial"/>
          <w:color w:val="auto"/>
          <w:sz w:val="22"/>
        </w:rPr>
      </w:pPr>
      <w:r w:rsidRPr="003C4504">
        <w:rPr>
          <w:rFonts w:ascii="Arial" w:hAnsi="Arial" w:cs="Arial"/>
          <w:b/>
          <w:color w:val="auto"/>
          <w:sz w:val="22"/>
        </w:rPr>
        <w:t xml:space="preserve">Opis sposobu obliczenia ceny oferty </w:t>
      </w:r>
    </w:p>
    <w:p w14:paraId="3D274EBF" w14:textId="77777777" w:rsidR="002A1DB6" w:rsidRDefault="00D02358" w:rsidP="00A040DB">
      <w:pPr>
        <w:numPr>
          <w:ilvl w:val="0"/>
          <w:numId w:val="12"/>
        </w:numPr>
        <w:spacing w:line="250" w:lineRule="auto"/>
        <w:ind w:left="357" w:right="57" w:hanging="357"/>
        <w:rPr>
          <w:rFonts w:ascii="Arial" w:hAnsi="Arial" w:cs="Arial"/>
          <w:color w:val="auto"/>
          <w:sz w:val="22"/>
        </w:rPr>
      </w:pPr>
      <w:r w:rsidRPr="003C4504">
        <w:rPr>
          <w:rFonts w:ascii="Arial" w:hAnsi="Arial" w:cs="Arial"/>
          <w:color w:val="auto"/>
          <w:sz w:val="22"/>
        </w:rPr>
        <w:t>Cena oferty musi być ustalona według zasad określonych w</w:t>
      </w:r>
      <w:r w:rsidR="00602CD7" w:rsidRPr="003C4504">
        <w:rPr>
          <w:rFonts w:ascii="Arial" w:hAnsi="Arial" w:cs="Arial"/>
          <w:color w:val="auto"/>
          <w:sz w:val="22"/>
        </w:rPr>
        <w:t xml:space="preserve"> </w:t>
      </w:r>
      <w:r w:rsidRPr="003C4504">
        <w:rPr>
          <w:rFonts w:ascii="Arial" w:hAnsi="Arial" w:cs="Arial"/>
          <w:color w:val="auto"/>
          <w:sz w:val="22"/>
        </w:rPr>
        <w:t>SWZ.</w:t>
      </w:r>
    </w:p>
    <w:p w14:paraId="3F6CD51A" w14:textId="56F95749" w:rsidR="007417CA" w:rsidRPr="007C3405" w:rsidRDefault="002A1DB6" w:rsidP="00A040DB">
      <w:pPr>
        <w:numPr>
          <w:ilvl w:val="0"/>
          <w:numId w:val="12"/>
        </w:numPr>
        <w:spacing w:line="250" w:lineRule="auto"/>
        <w:ind w:left="357" w:right="57" w:hanging="357"/>
        <w:rPr>
          <w:rFonts w:ascii="Arial" w:hAnsi="Arial" w:cs="Arial"/>
          <w:color w:val="auto"/>
          <w:sz w:val="22"/>
        </w:rPr>
      </w:pPr>
      <w:r>
        <w:rPr>
          <w:rFonts w:ascii="Arial" w:hAnsi="Arial" w:cs="Arial"/>
          <w:color w:val="auto"/>
          <w:sz w:val="22"/>
        </w:rPr>
        <w:t>Cena oferty powinna</w:t>
      </w:r>
      <w:r w:rsidR="008E10F8">
        <w:rPr>
          <w:rFonts w:ascii="Arial" w:hAnsi="Arial" w:cs="Arial"/>
          <w:color w:val="auto"/>
          <w:sz w:val="22"/>
        </w:rPr>
        <w:t xml:space="preserve"> </w:t>
      </w:r>
      <w:r w:rsidR="00017588">
        <w:rPr>
          <w:rFonts w:ascii="Arial" w:hAnsi="Arial" w:cs="Arial"/>
          <w:color w:val="auto"/>
          <w:sz w:val="22"/>
        </w:rPr>
        <w:t xml:space="preserve">obejmować całkowity koszt wykonania przedmiotu zamówienia, w tym również wszystkie koszty towarzyszące wykonaniu zamówienia, o których mowa we wzorze umowy stanowiącym </w:t>
      </w:r>
      <w:r w:rsidR="00017588" w:rsidRPr="007C3405">
        <w:rPr>
          <w:rFonts w:ascii="Arial" w:hAnsi="Arial" w:cs="Arial"/>
          <w:color w:val="auto"/>
          <w:sz w:val="22"/>
        </w:rPr>
        <w:t xml:space="preserve">Załącznik nr </w:t>
      </w:r>
      <w:r w:rsidR="007C3405" w:rsidRPr="007C3405">
        <w:rPr>
          <w:rFonts w:ascii="Arial" w:hAnsi="Arial" w:cs="Arial"/>
          <w:color w:val="auto"/>
          <w:sz w:val="22"/>
        </w:rPr>
        <w:t>11</w:t>
      </w:r>
      <w:r w:rsidR="00017588" w:rsidRPr="007C3405">
        <w:rPr>
          <w:rFonts w:ascii="Arial" w:hAnsi="Arial" w:cs="Arial"/>
          <w:color w:val="auto"/>
          <w:sz w:val="22"/>
        </w:rPr>
        <w:t xml:space="preserve"> do SWZ.</w:t>
      </w:r>
    </w:p>
    <w:p w14:paraId="53F5D919" w14:textId="77777777" w:rsidR="00017588" w:rsidRPr="003C4504" w:rsidRDefault="00017588" w:rsidP="00017588">
      <w:pPr>
        <w:numPr>
          <w:ilvl w:val="0"/>
          <w:numId w:val="12"/>
        </w:numPr>
        <w:spacing w:line="250" w:lineRule="auto"/>
        <w:ind w:left="357" w:right="57" w:hanging="357"/>
        <w:rPr>
          <w:rFonts w:ascii="Arial" w:hAnsi="Arial" w:cs="Arial"/>
          <w:color w:val="auto"/>
          <w:sz w:val="22"/>
        </w:rPr>
      </w:pPr>
      <w:r w:rsidRPr="003C4504">
        <w:rPr>
          <w:rFonts w:ascii="Arial" w:hAnsi="Arial" w:cs="Arial"/>
          <w:color w:val="auto"/>
          <w:sz w:val="22"/>
        </w:rPr>
        <w:t xml:space="preserve">Cenę należy wyliczyć w walucie PLN z dokładnością do dwóch miejsc po przecinku (do 1 grosza). Przy wyliczaniu ceny należy zaokrąglać do pełnego grosza w taki sposób, że końcówki poniżej 0,5 grosza pomija się, a końcówki 0,5 grosza i wyżej zaokrągla się do 1 grosza. </w:t>
      </w:r>
    </w:p>
    <w:p w14:paraId="64B55E78" w14:textId="79D79C8E" w:rsidR="00017588" w:rsidRPr="00A16D9B" w:rsidRDefault="00A16D9B" w:rsidP="00A040DB">
      <w:pPr>
        <w:numPr>
          <w:ilvl w:val="0"/>
          <w:numId w:val="12"/>
        </w:numPr>
        <w:spacing w:line="250" w:lineRule="auto"/>
        <w:ind w:left="357" w:right="57" w:hanging="357"/>
        <w:rPr>
          <w:rFonts w:ascii="Arial" w:hAnsi="Arial" w:cs="Arial"/>
          <w:color w:val="auto"/>
          <w:sz w:val="22"/>
        </w:rPr>
      </w:pPr>
      <w:r w:rsidRPr="00A16D9B">
        <w:rPr>
          <w:rFonts w:ascii="Arial" w:hAnsi="Arial" w:cs="Arial"/>
          <w:color w:val="auto"/>
          <w:sz w:val="22"/>
        </w:rPr>
        <w:t>Cena oferty będzie stanowić maksymalną wartość umowy w sprawie niniejszego zamówienia publicznego.</w:t>
      </w:r>
    </w:p>
    <w:p w14:paraId="583AFADE" w14:textId="77777777" w:rsidR="001F66CD" w:rsidRPr="003C4504" w:rsidRDefault="002B3794" w:rsidP="00A040DB">
      <w:pPr>
        <w:numPr>
          <w:ilvl w:val="0"/>
          <w:numId w:val="12"/>
        </w:numPr>
        <w:spacing w:line="250" w:lineRule="auto"/>
        <w:ind w:left="357" w:right="57" w:hanging="357"/>
        <w:rPr>
          <w:rFonts w:ascii="Arial" w:hAnsi="Arial" w:cs="Arial"/>
          <w:color w:val="auto"/>
          <w:sz w:val="22"/>
        </w:rPr>
      </w:pPr>
      <w:r w:rsidRPr="003C4504">
        <w:rPr>
          <w:rFonts w:ascii="Arial" w:hAnsi="Arial" w:cs="Arial"/>
          <w:color w:val="auto"/>
          <w:sz w:val="22"/>
        </w:rPr>
        <w:t>Cen</w:t>
      </w:r>
      <w:r w:rsidR="003C5F60" w:rsidRPr="003C4504">
        <w:rPr>
          <w:rFonts w:ascii="Arial" w:hAnsi="Arial" w:cs="Arial"/>
          <w:color w:val="auto"/>
          <w:sz w:val="22"/>
        </w:rPr>
        <w:t xml:space="preserve">a </w:t>
      </w:r>
      <w:r w:rsidR="00D02358" w:rsidRPr="003C4504">
        <w:rPr>
          <w:rFonts w:ascii="Arial" w:hAnsi="Arial" w:cs="Arial"/>
          <w:color w:val="auto"/>
          <w:sz w:val="22"/>
        </w:rPr>
        <w:t xml:space="preserve">winna zawierać należny podatek VAT. Wysokość podatku od towarów i usług VAT wynika z obowiązujących przepisów ustawy o podatku od towarów i usług. </w:t>
      </w:r>
    </w:p>
    <w:p w14:paraId="69B6EF96" w14:textId="77777777" w:rsidR="001F66CD" w:rsidRPr="003C4504" w:rsidRDefault="00D02358" w:rsidP="00A040DB">
      <w:pPr>
        <w:numPr>
          <w:ilvl w:val="0"/>
          <w:numId w:val="12"/>
        </w:numPr>
        <w:spacing w:after="114" w:line="250" w:lineRule="auto"/>
        <w:ind w:left="357" w:right="57" w:hanging="357"/>
        <w:rPr>
          <w:rFonts w:ascii="Arial" w:hAnsi="Arial" w:cs="Arial"/>
          <w:color w:val="auto"/>
          <w:sz w:val="22"/>
        </w:rPr>
      </w:pPr>
      <w:r w:rsidRPr="003C4504">
        <w:rPr>
          <w:rFonts w:ascii="Arial" w:hAnsi="Arial" w:cs="Arial"/>
          <w:color w:val="auto"/>
          <w:sz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A123EA3" w14:textId="77777777" w:rsidR="00CB7798" w:rsidRPr="003C4504" w:rsidRDefault="00CB7798">
      <w:pPr>
        <w:spacing w:after="7" w:line="250" w:lineRule="auto"/>
        <w:ind w:left="1512" w:right="1138"/>
        <w:jc w:val="center"/>
        <w:rPr>
          <w:rFonts w:ascii="Arial" w:hAnsi="Arial" w:cs="Arial"/>
          <w:b/>
          <w:color w:val="auto"/>
          <w:sz w:val="22"/>
        </w:rPr>
      </w:pPr>
    </w:p>
    <w:p w14:paraId="18F9B1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14. </w:t>
      </w:r>
    </w:p>
    <w:p w14:paraId="3E14D39C" w14:textId="4FD04B6F" w:rsidR="001F66CD" w:rsidRPr="003C4504" w:rsidRDefault="00D02358">
      <w:pPr>
        <w:spacing w:after="140" w:line="250" w:lineRule="auto"/>
        <w:ind w:left="1512" w:right="1141"/>
        <w:jc w:val="center"/>
        <w:rPr>
          <w:rFonts w:ascii="Arial" w:hAnsi="Arial" w:cs="Arial"/>
          <w:color w:val="auto"/>
          <w:sz w:val="22"/>
        </w:rPr>
      </w:pPr>
      <w:r w:rsidRPr="003C4504">
        <w:rPr>
          <w:rFonts w:ascii="Arial" w:hAnsi="Arial" w:cs="Arial"/>
          <w:b/>
          <w:color w:val="auto"/>
          <w:sz w:val="22"/>
        </w:rPr>
        <w:t>Opis kryteriów oceny ofert</w:t>
      </w:r>
      <w:r w:rsidR="00A16D9B">
        <w:rPr>
          <w:rFonts w:ascii="Arial" w:hAnsi="Arial" w:cs="Arial"/>
          <w:b/>
          <w:color w:val="auto"/>
          <w:sz w:val="22"/>
        </w:rPr>
        <w:t>, badania i oceny ofert</w:t>
      </w:r>
      <w:r w:rsidRPr="003C4504">
        <w:rPr>
          <w:rFonts w:ascii="Arial" w:hAnsi="Arial" w:cs="Arial"/>
          <w:b/>
          <w:color w:val="auto"/>
          <w:sz w:val="22"/>
        </w:rPr>
        <w:t xml:space="preserve"> </w:t>
      </w:r>
    </w:p>
    <w:p w14:paraId="3DAD79D3" w14:textId="2AB70456" w:rsidR="00A16D9B" w:rsidRPr="00A16D9B" w:rsidRDefault="00A16D9B" w:rsidP="009B4C57">
      <w:pPr>
        <w:pStyle w:val="Akapitzlist"/>
        <w:numPr>
          <w:ilvl w:val="0"/>
          <w:numId w:val="50"/>
        </w:numPr>
        <w:spacing w:line="276" w:lineRule="auto"/>
        <w:ind w:left="357" w:right="57" w:hanging="357"/>
        <w:rPr>
          <w:rFonts w:ascii="Arial" w:hAnsi="Arial" w:cs="Arial"/>
          <w:color w:val="auto"/>
          <w:sz w:val="22"/>
        </w:rPr>
      </w:pPr>
      <w:r w:rsidRPr="00A16D9B">
        <w:rPr>
          <w:rFonts w:ascii="Arial" w:hAnsi="Arial" w:cs="Arial"/>
          <w:color w:val="auto"/>
          <w:sz w:val="22"/>
        </w:rPr>
        <w:t>W celu wyboru najkorzystniejszej oferty Zamawiający przyjął cenę oferty jako jedyne kryterium oceny ofert.</w:t>
      </w:r>
    </w:p>
    <w:p w14:paraId="0FF4503E" w14:textId="6AB7B114" w:rsidR="00A16D9B" w:rsidRDefault="00873F21" w:rsidP="009B4C57">
      <w:pPr>
        <w:pStyle w:val="Akapitzlist"/>
        <w:numPr>
          <w:ilvl w:val="0"/>
          <w:numId w:val="50"/>
        </w:numPr>
        <w:spacing w:line="276" w:lineRule="auto"/>
        <w:ind w:left="357" w:right="57" w:hanging="357"/>
        <w:rPr>
          <w:rFonts w:ascii="Arial" w:hAnsi="Arial" w:cs="Arial"/>
          <w:color w:val="auto"/>
          <w:sz w:val="22"/>
        </w:rPr>
      </w:pPr>
      <w:r>
        <w:rPr>
          <w:rFonts w:ascii="Arial" w:hAnsi="Arial" w:cs="Arial"/>
          <w:color w:val="auto"/>
          <w:sz w:val="22"/>
        </w:rPr>
        <w:t>Zamawiający zakłada dokonanie wyboru najkorzystniejszej oferty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tego Wykonawcy, Zamawiający zwróci się o wyrażenie takiej zgody do kolejnego Wykonawcy, którego oferta została najwyżej oceniona, chyba że zachodzą przesłanki do unieważnienia postępowania.</w:t>
      </w:r>
    </w:p>
    <w:p w14:paraId="24113864" w14:textId="5F24D0FD" w:rsidR="00873F21" w:rsidRDefault="00873F21" w:rsidP="009B4C57">
      <w:pPr>
        <w:pStyle w:val="Akapitzlist"/>
        <w:numPr>
          <w:ilvl w:val="0"/>
          <w:numId w:val="50"/>
        </w:numPr>
        <w:spacing w:line="276" w:lineRule="auto"/>
        <w:ind w:left="357" w:right="57" w:hanging="357"/>
        <w:rPr>
          <w:rFonts w:ascii="Arial" w:hAnsi="Arial" w:cs="Arial"/>
          <w:color w:val="auto"/>
          <w:sz w:val="22"/>
        </w:rPr>
      </w:pPr>
      <w:r>
        <w:rPr>
          <w:rFonts w:ascii="Arial" w:hAnsi="Arial" w:cs="Arial"/>
          <w:color w:val="auto"/>
          <w:sz w:val="22"/>
        </w:rPr>
        <w:t>Jako najkorzystniejsza zostanie wybrana oferta (niepodlegająca odrzuceniu) z najniższą ceną.</w:t>
      </w:r>
    </w:p>
    <w:p w14:paraId="0CD957FA" w14:textId="793CD503" w:rsidR="00873F21" w:rsidRDefault="00873F21" w:rsidP="009B4C57">
      <w:pPr>
        <w:numPr>
          <w:ilvl w:val="0"/>
          <w:numId w:val="50"/>
        </w:numPr>
        <w:spacing w:line="250" w:lineRule="auto"/>
        <w:ind w:left="357" w:right="57" w:hanging="357"/>
        <w:rPr>
          <w:rFonts w:ascii="Arial" w:hAnsi="Arial" w:cs="Arial"/>
          <w:color w:val="auto"/>
          <w:sz w:val="22"/>
        </w:rPr>
      </w:pPr>
      <w:r w:rsidRPr="003C4504">
        <w:rPr>
          <w:rFonts w:ascii="Arial" w:hAnsi="Arial" w:cs="Arial"/>
          <w:color w:val="auto"/>
          <w:sz w:val="22"/>
        </w:rPr>
        <w:t xml:space="preserve">W przypadku wystąpienia sytuacji uniemożliwiającej dokonanie wyboru oferty najkorzystniejszej ze względu na fakt złożenia ofert o </w:t>
      </w:r>
      <w:r>
        <w:rPr>
          <w:rFonts w:ascii="Arial" w:hAnsi="Arial" w:cs="Arial"/>
          <w:color w:val="auto"/>
          <w:sz w:val="22"/>
        </w:rPr>
        <w:t>jednakowych cenach</w:t>
      </w:r>
      <w:r w:rsidRPr="003C4504">
        <w:rPr>
          <w:rFonts w:ascii="Arial" w:hAnsi="Arial" w:cs="Arial"/>
          <w:color w:val="auto"/>
          <w:sz w:val="22"/>
        </w:rPr>
        <w:t xml:space="preserve">, Zamawiający wezwie Wykonawców, którzy je złożyli, do złożenia w wyznaczonym terminie ofert dodatkowych. Wykonawcy składając oferty dodatkowe nie będą mogli zaoferować cen wyższych niż zaoferowane w złożonych ofertach. </w:t>
      </w:r>
    </w:p>
    <w:p w14:paraId="2DC4C05D" w14:textId="30DDC856" w:rsidR="00873F21" w:rsidRPr="003C4504" w:rsidRDefault="00873F21" w:rsidP="009B4C57">
      <w:pPr>
        <w:numPr>
          <w:ilvl w:val="0"/>
          <w:numId w:val="50"/>
        </w:numPr>
        <w:spacing w:line="250" w:lineRule="auto"/>
        <w:ind w:left="357" w:right="57" w:hanging="357"/>
        <w:rPr>
          <w:rFonts w:ascii="Arial" w:hAnsi="Arial" w:cs="Arial"/>
          <w:color w:val="auto"/>
          <w:sz w:val="22"/>
        </w:rPr>
      </w:pPr>
      <w:r>
        <w:rPr>
          <w:rFonts w:ascii="Arial" w:hAnsi="Arial" w:cs="Arial"/>
          <w:color w:val="auto"/>
          <w:sz w:val="22"/>
        </w:rPr>
        <w:t>Jeżeli Wykonawca, którego oferta została oceniona jako najkorzystniejsza, uchyla się od zawarci</w:t>
      </w:r>
      <w:r w:rsidR="00A272F3">
        <w:rPr>
          <w:rFonts w:ascii="Arial" w:hAnsi="Arial" w:cs="Arial"/>
          <w:color w:val="auto"/>
          <w:sz w:val="22"/>
        </w:rPr>
        <w:t>a</w:t>
      </w:r>
      <w:r>
        <w:rPr>
          <w:rFonts w:ascii="Arial" w:hAnsi="Arial" w:cs="Arial"/>
          <w:color w:val="auto"/>
          <w:sz w:val="22"/>
        </w:rPr>
        <w:t xml:space="preserve"> umowy </w:t>
      </w:r>
      <w:r w:rsidR="002754E0">
        <w:rPr>
          <w:rFonts w:ascii="Arial" w:hAnsi="Arial" w:cs="Arial"/>
          <w:color w:val="auto"/>
          <w:sz w:val="22"/>
        </w:rPr>
        <w:t xml:space="preserve">lub nie wnosi wymaganego zabezpieczenia należytego wykonania umowy, Zamawiający może dokonać ponownego badania i oceny ofert spośród ofert pozostałych w Postępowaniu Wykonawców oraz wybrać najkorzystniejszą ofertę albo unieważnić </w:t>
      </w:r>
      <w:r w:rsidR="002754E0">
        <w:rPr>
          <w:rFonts w:ascii="Arial" w:hAnsi="Arial" w:cs="Arial"/>
          <w:color w:val="auto"/>
          <w:sz w:val="22"/>
        </w:rPr>
        <w:lastRenderedPageBreak/>
        <w:t>Postępowanie. W toku badania i oceny ofert Zamawiający może żądać od Wykonawców wyjaśnień dotyczących treści złożonych ofert.</w:t>
      </w:r>
    </w:p>
    <w:p w14:paraId="488AF4EC" w14:textId="4106BB4D" w:rsidR="002754E0" w:rsidRPr="006E3EFA" w:rsidRDefault="002754E0" w:rsidP="009B4C57">
      <w:pPr>
        <w:numPr>
          <w:ilvl w:val="0"/>
          <w:numId w:val="50"/>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zaoferowana cena lub jej istotne części składowe, wydają się rażąco niskie w stosunku do przedmiotu zamówienia </w:t>
      </w:r>
      <w:r>
        <w:rPr>
          <w:rFonts w:ascii="Arial" w:hAnsi="Arial" w:cs="Arial"/>
          <w:color w:val="auto"/>
          <w:sz w:val="22"/>
        </w:rPr>
        <w:t>lub</w:t>
      </w:r>
      <w:r w:rsidRPr="006E3EFA">
        <w:rPr>
          <w:rFonts w:ascii="Arial" w:hAnsi="Arial" w:cs="Arial"/>
          <w:color w:val="auto"/>
          <w:sz w:val="22"/>
        </w:rPr>
        <w:t xml:space="preserve">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t>
      </w:r>
    </w:p>
    <w:p w14:paraId="5B44621F" w14:textId="737F6A7F" w:rsidR="00AE31F7" w:rsidRDefault="007703A3" w:rsidP="009B4C57">
      <w:pPr>
        <w:pStyle w:val="Akapitzlist"/>
        <w:numPr>
          <w:ilvl w:val="0"/>
          <w:numId w:val="50"/>
        </w:numPr>
        <w:spacing w:line="276" w:lineRule="auto"/>
        <w:ind w:left="357" w:right="57" w:hanging="357"/>
        <w:rPr>
          <w:rFonts w:ascii="Arial" w:hAnsi="Arial" w:cs="Arial"/>
          <w:color w:val="auto"/>
          <w:sz w:val="22"/>
        </w:rPr>
      </w:pPr>
      <w:r w:rsidRPr="006E3EFA">
        <w:rPr>
          <w:rFonts w:ascii="Arial" w:hAnsi="Arial" w:cs="Arial"/>
          <w:color w:val="auto"/>
          <w:sz w:val="22"/>
        </w:rPr>
        <w:t>Zamawiający poprawi w tekście oferty oczywiste omyłki pisarskie, oczywiste omyłki rachunkowe, z uwzględnieniem konsekwencji rachunkowych dokonanych poprawek, oraz inne omyłki polegające na niezgodności oferty ze specyfikacją</w:t>
      </w:r>
      <w:r>
        <w:rPr>
          <w:rFonts w:ascii="Arial" w:hAnsi="Arial" w:cs="Arial"/>
          <w:color w:val="auto"/>
          <w:sz w:val="22"/>
        </w:rPr>
        <w:t xml:space="preserve"> </w:t>
      </w:r>
      <w:r w:rsidRPr="006E3EFA">
        <w:rPr>
          <w:rFonts w:ascii="Arial" w:hAnsi="Arial" w:cs="Arial"/>
          <w:color w:val="auto"/>
          <w:sz w:val="22"/>
        </w:rPr>
        <w:t>warunków zamówienia, niepowodujące istotnych zmian w treści oferty. Zamawiający niezwłocznie zawiadomi Wykonawcę, którego oferta została poprawiona, o poprawieniu wyżej wymienionych omyłek</w:t>
      </w:r>
      <w:r>
        <w:rPr>
          <w:rFonts w:ascii="Arial" w:hAnsi="Arial" w:cs="Arial"/>
          <w:color w:val="auto"/>
          <w:sz w:val="22"/>
        </w:rPr>
        <w:t>. W przypadku poprawienia innych omyłek polegających na niezgodności oferty ze specyfikacją warunków zamówienia, niepowodujących istotnych zmian w treści oferty, Zamawiający wyznaczy Wykonawcy odpowiedni termin na wyrażenie zgody na poprawienie</w:t>
      </w:r>
      <w:r w:rsidR="0091659F">
        <w:rPr>
          <w:rFonts w:ascii="Arial" w:hAnsi="Arial" w:cs="Arial"/>
          <w:color w:val="auto"/>
          <w:sz w:val="22"/>
        </w:rPr>
        <w:t xml:space="preserve"> w ofercie omyłki lub zakwestionowanie jej poprawienia. Brak odpowiedzi w wyznaczonym terminie uznaje się za wyrażenie zgody na poprawienie omyłki.</w:t>
      </w:r>
    </w:p>
    <w:p w14:paraId="7A258C95" w14:textId="77777777" w:rsidR="003F2414" w:rsidRPr="003F2414" w:rsidRDefault="003F2414" w:rsidP="003F2414">
      <w:pPr>
        <w:pStyle w:val="Akapitzlist"/>
        <w:spacing w:line="276" w:lineRule="auto"/>
        <w:ind w:left="357" w:right="57" w:firstLine="0"/>
        <w:rPr>
          <w:rFonts w:ascii="Arial" w:hAnsi="Arial" w:cs="Arial"/>
          <w:color w:val="auto"/>
          <w:sz w:val="22"/>
        </w:rPr>
      </w:pPr>
    </w:p>
    <w:p w14:paraId="6975203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15. </w:t>
      </w:r>
    </w:p>
    <w:p w14:paraId="4D61DFD5" w14:textId="77777777" w:rsidR="001F66CD" w:rsidRPr="006E3EFA" w:rsidRDefault="00D02358">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Formalności po wyborze oferty w celu zawarcia </w:t>
      </w:r>
      <w:r w:rsidR="00942783" w:rsidRPr="006E3EFA">
        <w:rPr>
          <w:rFonts w:ascii="Arial" w:hAnsi="Arial" w:cs="Arial"/>
          <w:b/>
          <w:color w:val="auto"/>
          <w:sz w:val="22"/>
        </w:rPr>
        <w:t>u</w:t>
      </w:r>
      <w:r w:rsidRPr="006E3EFA">
        <w:rPr>
          <w:rFonts w:ascii="Arial" w:hAnsi="Arial" w:cs="Arial"/>
          <w:b/>
          <w:color w:val="auto"/>
          <w:sz w:val="22"/>
        </w:rPr>
        <w:t xml:space="preserve">mowy </w:t>
      </w:r>
    </w:p>
    <w:p w14:paraId="3ED4BFE7" w14:textId="77777777" w:rsidR="001F66CD" w:rsidRPr="006E3EFA" w:rsidRDefault="00942783" w:rsidP="00A040DB">
      <w:pPr>
        <w:numPr>
          <w:ilvl w:val="0"/>
          <w:numId w:val="13"/>
        </w:numPr>
        <w:spacing w:line="250" w:lineRule="auto"/>
        <w:ind w:left="510" w:right="57" w:hanging="510"/>
        <w:rPr>
          <w:rFonts w:ascii="Arial" w:hAnsi="Arial" w:cs="Arial"/>
          <w:color w:val="auto"/>
          <w:sz w:val="22"/>
        </w:rPr>
      </w:pPr>
      <w:r w:rsidRPr="006E3EFA">
        <w:rPr>
          <w:rFonts w:ascii="Arial" w:hAnsi="Arial" w:cs="Arial"/>
          <w:color w:val="auto"/>
          <w:sz w:val="22"/>
        </w:rPr>
        <w:t>Zamawiający zawrze u</w:t>
      </w:r>
      <w:r w:rsidR="00D02358" w:rsidRPr="006E3EFA">
        <w:rPr>
          <w:rFonts w:ascii="Arial" w:hAnsi="Arial" w:cs="Arial"/>
          <w:color w:val="auto"/>
          <w:sz w:val="22"/>
        </w:rPr>
        <w:t xml:space="preserve">mowę w terminie nie krótszym niż 10 dni od dnia przesłania zawiadomienia o wyborze najkorzystniejszej oferty. </w:t>
      </w:r>
    </w:p>
    <w:p w14:paraId="02D2CC60" w14:textId="77777777" w:rsidR="001F66CD" w:rsidRPr="006E3EFA" w:rsidRDefault="00942783" w:rsidP="00A040DB">
      <w:pPr>
        <w:numPr>
          <w:ilvl w:val="0"/>
          <w:numId w:val="13"/>
        </w:numPr>
        <w:spacing w:line="250" w:lineRule="auto"/>
        <w:ind w:left="510" w:right="57" w:hanging="510"/>
        <w:rPr>
          <w:rFonts w:ascii="Arial" w:hAnsi="Arial" w:cs="Arial"/>
          <w:color w:val="auto"/>
          <w:sz w:val="22"/>
        </w:rPr>
      </w:pPr>
      <w:r w:rsidRPr="006E3EFA">
        <w:rPr>
          <w:rFonts w:ascii="Arial" w:hAnsi="Arial" w:cs="Arial"/>
          <w:color w:val="auto"/>
          <w:sz w:val="22"/>
        </w:rPr>
        <w:t>Zamawiający może zawrzeć u</w:t>
      </w:r>
      <w:r w:rsidR="00D02358" w:rsidRPr="006E3EFA">
        <w:rPr>
          <w:rFonts w:ascii="Arial" w:hAnsi="Arial" w:cs="Arial"/>
          <w:color w:val="auto"/>
          <w:sz w:val="22"/>
        </w:rPr>
        <w:t xml:space="preserve">mowę przed upływem terminów, o których mowa w ust. 1, jeżeli w Postępowaniu zostanie złożona tylko jedna oferta. </w:t>
      </w:r>
    </w:p>
    <w:p w14:paraId="6BF72EFA" w14:textId="77777777" w:rsidR="001F66CD" w:rsidRPr="006E3EFA" w:rsidRDefault="00D02358" w:rsidP="00A040DB">
      <w:pPr>
        <w:numPr>
          <w:ilvl w:val="0"/>
          <w:numId w:val="13"/>
        </w:numPr>
        <w:spacing w:line="250" w:lineRule="auto"/>
        <w:ind w:left="510" w:right="57" w:hanging="510"/>
        <w:rPr>
          <w:rFonts w:ascii="Arial" w:hAnsi="Arial" w:cs="Arial"/>
          <w:color w:val="auto"/>
          <w:sz w:val="22"/>
        </w:rPr>
      </w:pPr>
      <w:r w:rsidRPr="006E3EFA">
        <w:rPr>
          <w:rFonts w:ascii="Arial" w:hAnsi="Arial" w:cs="Arial"/>
          <w:color w:val="auto"/>
          <w:sz w:val="22"/>
        </w:rPr>
        <w:t xml:space="preserve">Do formalności, które należy dopełnić przed zawarciem umowy należą: </w:t>
      </w:r>
    </w:p>
    <w:p w14:paraId="0BDD0177" w14:textId="77EC9724" w:rsidR="001F66CD" w:rsidRPr="006E3EFA" w:rsidRDefault="00D02358" w:rsidP="00A040DB">
      <w:pPr>
        <w:numPr>
          <w:ilvl w:val="2"/>
          <w:numId w:val="14"/>
        </w:numPr>
        <w:spacing w:line="250" w:lineRule="auto"/>
        <w:ind w:left="811" w:right="57" w:hanging="357"/>
        <w:rPr>
          <w:rFonts w:ascii="Arial" w:hAnsi="Arial" w:cs="Arial"/>
          <w:color w:val="auto"/>
          <w:sz w:val="22"/>
        </w:rPr>
      </w:pPr>
      <w:r w:rsidRPr="006E3EFA">
        <w:rPr>
          <w:rFonts w:ascii="Arial" w:hAnsi="Arial" w:cs="Arial"/>
          <w:color w:val="auto"/>
          <w:sz w:val="22"/>
        </w:rPr>
        <w:t xml:space="preserve">przekazanie umowy regulującej współpracę Wykonawców, którzy złożyli ofertę wspólnie (tj. na podstawie art. </w:t>
      </w:r>
      <w:r w:rsidR="003F2414">
        <w:rPr>
          <w:rFonts w:ascii="Arial" w:hAnsi="Arial" w:cs="Arial"/>
          <w:color w:val="auto"/>
          <w:sz w:val="22"/>
        </w:rPr>
        <w:t>58</w:t>
      </w:r>
      <w:r w:rsidRPr="006E3EFA">
        <w:rPr>
          <w:rFonts w:ascii="Arial" w:hAnsi="Arial" w:cs="Arial"/>
          <w:color w:val="auto"/>
          <w:sz w:val="22"/>
        </w:rPr>
        <w:t xml:space="preserve"> ust.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388DE688" w14:textId="7B1FDFAC" w:rsidR="001F66CD" w:rsidRDefault="00D02358" w:rsidP="00A040DB">
      <w:pPr>
        <w:numPr>
          <w:ilvl w:val="2"/>
          <w:numId w:val="14"/>
        </w:numPr>
        <w:spacing w:after="114" w:line="250" w:lineRule="auto"/>
        <w:ind w:left="811" w:right="57" w:hanging="357"/>
        <w:rPr>
          <w:rFonts w:ascii="Arial" w:hAnsi="Arial" w:cs="Arial"/>
          <w:color w:val="auto"/>
          <w:sz w:val="22"/>
        </w:rPr>
      </w:pPr>
      <w:r w:rsidRPr="006E3EFA">
        <w:rPr>
          <w:rFonts w:ascii="Arial" w:hAnsi="Arial" w:cs="Arial"/>
          <w:color w:val="auto"/>
          <w:sz w:val="22"/>
        </w:rPr>
        <w:t>wskazani</w:t>
      </w:r>
      <w:r w:rsidR="00AE31F7" w:rsidRPr="006E3EFA">
        <w:rPr>
          <w:rFonts w:ascii="Arial" w:hAnsi="Arial" w:cs="Arial"/>
          <w:color w:val="auto"/>
          <w:sz w:val="22"/>
        </w:rPr>
        <w:t>e osób umocowanych do zawarcia u</w:t>
      </w:r>
      <w:r w:rsidRPr="006E3EFA">
        <w:rPr>
          <w:rFonts w:ascii="Arial" w:hAnsi="Arial" w:cs="Arial"/>
          <w:color w:val="auto"/>
          <w:sz w:val="22"/>
        </w:rPr>
        <w:t>mowy i okazanie pełnomocnictw (o ile z</w:t>
      </w:r>
      <w:r w:rsidR="00E61509" w:rsidRPr="006E3EFA">
        <w:rPr>
          <w:rFonts w:ascii="Arial" w:hAnsi="Arial" w:cs="Arial"/>
          <w:color w:val="auto"/>
          <w:sz w:val="22"/>
        </w:rPr>
        <w:t> </w:t>
      </w:r>
      <w:r w:rsidRPr="006E3EFA">
        <w:rPr>
          <w:rFonts w:ascii="Arial" w:hAnsi="Arial" w:cs="Arial"/>
          <w:color w:val="auto"/>
          <w:sz w:val="22"/>
        </w:rPr>
        <w:t>okoliczności wynikałaby konieczność posiadania pełnomocnictwa)</w:t>
      </w:r>
      <w:r w:rsidR="00911269">
        <w:rPr>
          <w:rFonts w:ascii="Arial" w:hAnsi="Arial" w:cs="Arial"/>
          <w:color w:val="auto"/>
          <w:sz w:val="22"/>
        </w:rPr>
        <w:t>;</w:t>
      </w:r>
    </w:p>
    <w:p w14:paraId="10D4C951" w14:textId="50E39159" w:rsidR="00911269" w:rsidRPr="006E3EFA" w:rsidRDefault="00911269" w:rsidP="00A040DB">
      <w:pPr>
        <w:numPr>
          <w:ilvl w:val="2"/>
          <w:numId w:val="14"/>
        </w:numPr>
        <w:spacing w:after="114" w:line="250" w:lineRule="auto"/>
        <w:ind w:left="811" w:right="57" w:hanging="357"/>
        <w:rPr>
          <w:rFonts w:ascii="Arial" w:hAnsi="Arial" w:cs="Arial"/>
          <w:color w:val="auto"/>
          <w:sz w:val="22"/>
        </w:rPr>
      </w:pPr>
      <w:r>
        <w:rPr>
          <w:rFonts w:ascii="Arial" w:hAnsi="Arial" w:cs="Arial"/>
          <w:color w:val="auto"/>
          <w:sz w:val="22"/>
        </w:rPr>
        <w:t>przekazanie zabezpieczenia należytego wykonania umowy.</w:t>
      </w:r>
    </w:p>
    <w:p w14:paraId="36D1C101" w14:textId="77777777" w:rsidR="00AE31F7" w:rsidRPr="006E3EFA" w:rsidRDefault="00AE31F7">
      <w:pPr>
        <w:spacing w:after="7" w:line="250" w:lineRule="auto"/>
        <w:ind w:left="1512" w:right="1138"/>
        <w:jc w:val="center"/>
        <w:rPr>
          <w:rFonts w:ascii="Arial" w:hAnsi="Arial" w:cs="Arial"/>
          <w:b/>
          <w:color w:val="auto"/>
          <w:sz w:val="22"/>
        </w:rPr>
      </w:pPr>
    </w:p>
    <w:p w14:paraId="27E615C9"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16. </w:t>
      </w:r>
    </w:p>
    <w:p w14:paraId="40DE925E" w14:textId="77777777" w:rsidR="001F66CD" w:rsidRPr="006E3EFA" w:rsidRDefault="00AE31F7">
      <w:pPr>
        <w:spacing w:after="138" w:line="250" w:lineRule="auto"/>
        <w:ind w:left="1512" w:right="1138"/>
        <w:jc w:val="center"/>
        <w:rPr>
          <w:rFonts w:ascii="Arial" w:hAnsi="Arial" w:cs="Arial"/>
          <w:color w:val="auto"/>
          <w:sz w:val="22"/>
        </w:rPr>
      </w:pPr>
      <w:r w:rsidRPr="006E3EFA">
        <w:rPr>
          <w:rFonts w:ascii="Arial" w:hAnsi="Arial" w:cs="Arial"/>
          <w:b/>
          <w:color w:val="auto"/>
          <w:sz w:val="22"/>
        </w:rPr>
        <w:t>Wzór u</w:t>
      </w:r>
      <w:r w:rsidR="00D02358" w:rsidRPr="006E3EFA">
        <w:rPr>
          <w:rFonts w:ascii="Arial" w:hAnsi="Arial" w:cs="Arial"/>
          <w:b/>
          <w:color w:val="auto"/>
          <w:sz w:val="22"/>
        </w:rPr>
        <w:t xml:space="preserve">mowy </w:t>
      </w:r>
    </w:p>
    <w:p w14:paraId="35A1EB87" w14:textId="1BE7B0F0" w:rsidR="008A1506" w:rsidRPr="007C3405" w:rsidRDefault="005F7258" w:rsidP="005F7258">
      <w:pPr>
        <w:spacing w:line="250" w:lineRule="auto"/>
        <w:ind w:left="0" w:right="57" w:firstLine="0"/>
        <w:rPr>
          <w:rFonts w:ascii="Arial" w:hAnsi="Arial" w:cs="Arial"/>
          <w:color w:val="auto"/>
          <w:sz w:val="22"/>
        </w:rPr>
      </w:pPr>
      <w:r>
        <w:rPr>
          <w:rFonts w:ascii="Arial" w:hAnsi="Arial" w:cs="Arial"/>
          <w:color w:val="auto"/>
          <w:sz w:val="22"/>
        </w:rPr>
        <w:t xml:space="preserve">Wzór umowy został zawarty w </w:t>
      </w:r>
      <w:r w:rsidRPr="007C3405">
        <w:rPr>
          <w:rFonts w:ascii="Arial" w:hAnsi="Arial" w:cs="Arial"/>
          <w:color w:val="auto"/>
          <w:sz w:val="22"/>
        </w:rPr>
        <w:t xml:space="preserve">Załączniku nr </w:t>
      </w:r>
      <w:r w:rsidR="007C3405" w:rsidRPr="007C3405">
        <w:rPr>
          <w:rFonts w:ascii="Arial" w:hAnsi="Arial" w:cs="Arial"/>
          <w:color w:val="auto"/>
          <w:sz w:val="22"/>
        </w:rPr>
        <w:t>11</w:t>
      </w:r>
      <w:r w:rsidRPr="007C3405">
        <w:rPr>
          <w:rFonts w:ascii="Arial" w:hAnsi="Arial" w:cs="Arial"/>
          <w:color w:val="auto"/>
          <w:sz w:val="22"/>
        </w:rPr>
        <w:t xml:space="preserve"> do SWZ.</w:t>
      </w:r>
    </w:p>
    <w:p w14:paraId="290D6401" w14:textId="77777777" w:rsidR="00AE31F7" w:rsidRPr="006E3EFA" w:rsidRDefault="00AE31F7">
      <w:pPr>
        <w:spacing w:after="7" w:line="250" w:lineRule="auto"/>
        <w:ind w:left="1512" w:right="1138"/>
        <w:jc w:val="center"/>
        <w:rPr>
          <w:rFonts w:ascii="Arial" w:hAnsi="Arial" w:cs="Arial"/>
          <w:b/>
          <w:color w:val="auto"/>
          <w:sz w:val="22"/>
        </w:rPr>
      </w:pPr>
    </w:p>
    <w:p w14:paraId="01C23590"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17</w:t>
      </w:r>
      <w:r w:rsidR="007134AB" w:rsidRPr="006E3EFA">
        <w:rPr>
          <w:rFonts w:ascii="Arial" w:hAnsi="Arial" w:cs="Arial"/>
          <w:b/>
          <w:color w:val="auto"/>
          <w:sz w:val="22"/>
        </w:rPr>
        <w:t>.</w:t>
      </w:r>
    </w:p>
    <w:p w14:paraId="128D7576" w14:textId="77777777" w:rsidR="001F66CD" w:rsidRPr="00BE7387" w:rsidRDefault="00D02358">
      <w:pPr>
        <w:spacing w:after="138" w:line="250" w:lineRule="auto"/>
        <w:ind w:left="1512" w:right="1144"/>
        <w:jc w:val="center"/>
        <w:rPr>
          <w:rFonts w:ascii="Arial" w:hAnsi="Arial" w:cs="Arial"/>
          <w:color w:val="auto"/>
          <w:sz w:val="22"/>
        </w:rPr>
      </w:pPr>
      <w:r w:rsidRPr="006E3EFA">
        <w:rPr>
          <w:rFonts w:ascii="Arial" w:hAnsi="Arial" w:cs="Arial"/>
          <w:b/>
          <w:color w:val="auto"/>
          <w:sz w:val="22"/>
        </w:rPr>
        <w:t xml:space="preserve"> </w:t>
      </w:r>
      <w:r w:rsidRPr="00BE7387">
        <w:rPr>
          <w:rFonts w:ascii="Arial" w:hAnsi="Arial" w:cs="Arial"/>
          <w:b/>
          <w:color w:val="auto"/>
          <w:sz w:val="22"/>
        </w:rPr>
        <w:t>Zabez</w:t>
      </w:r>
      <w:r w:rsidR="00942783" w:rsidRPr="00BE7387">
        <w:rPr>
          <w:rFonts w:ascii="Arial" w:hAnsi="Arial" w:cs="Arial"/>
          <w:b/>
          <w:color w:val="auto"/>
          <w:sz w:val="22"/>
        </w:rPr>
        <w:t>pieczenie należytego wykonania u</w:t>
      </w:r>
      <w:r w:rsidRPr="00BE7387">
        <w:rPr>
          <w:rFonts w:ascii="Arial" w:hAnsi="Arial" w:cs="Arial"/>
          <w:b/>
          <w:color w:val="auto"/>
          <w:sz w:val="22"/>
        </w:rPr>
        <w:t>mowy</w:t>
      </w:r>
      <w:r w:rsidRPr="00BE7387">
        <w:rPr>
          <w:rFonts w:ascii="Arial" w:hAnsi="Arial" w:cs="Arial"/>
          <w:color w:val="auto"/>
          <w:sz w:val="22"/>
        </w:rPr>
        <w:t xml:space="preserve"> </w:t>
      </w:r>
    </w:p>
    <w:p w14:paraId="57DFE06C" w14:textId="51B943EF" w:rsidR="00B71ECE" w:rsidRPr="00BE7387" w:rsidRDefault="005F7258" w:rsidP="009B4C57">
      <w:pPr>
        <w:pStyle w:val="Tekstpodstawowy"/>
        <w:numPr>
          <w:ilvl w:val="0"/>
          <w:numId w:val="51"/>
        </w:numPr>
        <w:ind w:left="357" w:hanging="357"/>
        <w:outlineLvl w:val="0"/>
        <w:rPr>
          <w:rFonts w:ascii="Arial" w:hAnsi="Arial" w:cs="Arial"/>
          <w:bCs/>
          <w:sz w:val="22"/>
          <w:szCs w:val="22"/>
        </w:rPr>
      </w:pPr>
      <w:r w:rsidRPr="00BE7387">
        <w:rPr>
          <w:rFonts w:ascii="Arial" w:hAnsi="Arial" w:cs="Arial"/>
          <w:bCs/>
          <w:sz w:val="22"/>
          <w:szCs w:val="22"/>
        </w:rPr>
        <w:t xml:space="preserve">Wykonawca przed zawarciem umowy zobowiązany jest do wniesienia zabezpieczenia </w:t>
      </w:r>
      <w:r w:rsidRPr="00756F19">
        <w:rPr>
          <w:rFonts w:ascii="Arial" w:hAnsi="Arial" w:cs="Arial"/>
          <w:bCs/>
          <w:sz w:val="22"/>
          <w:szCs w:val="22"/>
        </w:rPr>
        <w:t xml:space="preserve">należytego wykonania umowy w wysokości </w:t>
      </w:r>
      <w:r w:rsidRPr="00756F19">
        <w:rPr>
          <w:rFonts w:ascii="Arial" w:hAnsi="Arial" w:cs="Arial"/>
          <w:b/>
          <w:sz w:val="22"/>
          <w:szCs w:val="22"/>
        </w:rPr>
        <w:t>2%</w:t>
      </w:r>
      <w:r w:rsidRPr="00756F19">
        <w:rPr>
          <w:rFonts w:ascii="Arial" w:hAnsi="Arial" w:cs="Arial"/>
          <w:bCs/>
          <w:sz w:val="22"/>
          <w:szCs w:val="22"/>
        </w:rPr>
        <w:t xml:space="preserve"> wartości umowy brutto w jednej z form</w:t>
      </w:r>
      <w:r w:rsidRPr="00BE7387">
        <w:rPr>
          <w:rFonts w:ascii="Arial" w:hAnsi="Arial" w:cs="Arial"/>
          <w:bCs/>
          <w:sz w:val="22"/>
          <w:szCs w:val="22"/>
        </w:rPr>
        <w:t xml:space="preserve"> określonych w art. 450 ust.1 ustawy </w:t>
      </w:r>
      <w:proofErr w:type="spellStart"/>
      <w:r w:rsidRPr="00BE7387">
        <w:rPr>
          <w:rFonts w:ascii="Arial" w:hAnsi="Arial" w:cs="Arial"/>
          <w:bCs/>
          <w:sz w:val="22"/>
          <w:szCs w:val="22"/>
        </w:rPr>
        <w:t>pzp</w:t>
      </w:r>
      <w:proofErr w:type="spellEnd"/>
      <w:r w:rsidRPr="00BE7387">
        <w:rPr>
          <w:rFonts w:ascii="Arial" w:hAnsi="Arial" w:cs="Arial"/>
          <w:bCs/>
          <w:sz w:val="22"/>
          <w:szCs w:val="22"/>
        </w:rPr>
        <w:t>.</w:t>
      </w:r>
    </w:p>
    <w:p w14:paraId="4B701A9D" w14:textId="4BECD883" w:rsidR="005F7258" w:rsidRPr="00BE7387" w:rsidRDefault="005F7258" w:rsidP="009B4C57">
      <w:pPr>
        <w:pStyle w:val="Tekstpodstawowy"/>
        <w:numPr>
          <w:ilvl w:val="0"/>
          <w:numId w:val="51"/>
        </w:numPr>
        <w:ind w:left="357" w:hanging="357"/>
        <w:outlineLvl w:val="0"/>
        <w:rPr>
          <w:rFonts w:ascii="Arial" w:hAnsi="Arial" w:cs="Arial"/>
          <w:bCs/>
          <w:sz w:val="22"/>
          <w:szCs w:val="22"/>
        </w:rPr>
      </w:pPr>
      <w:r w:rsidRPr="00BE7387">
        <w:rPr>
          <w:rFonts w:ascii="Arial" w:hAnsi="Arial" w:cs="Arial"/>
          <w:bCs/>
          <w:sz w:val="22"/>
          <w:szCs w:val="22"/>
        </w:rPr>
        <w:t xml:space="preserve">Zabezpieczenie należytego wykonania umowy służy pokryciu roszczeń z tytułu niewykonania lub </w:t>
      </w:r>
      <w:r w:rsidR="00E14C20" w:rsidRPr="00BE7387">
        <w:rPr>
          <w:rFonts w:ascii="Arial" w:hAnsi="Arial" w:cs="Arial"/>
          <w:bCs/>
          <w:sz w:val="22"/>
          <w:szCs w:val="22"/>
        </w:rPr>
        <w:t>nienależytego wykonania umowy, w tym roszczeń z tytułu kar umownych.</w:t>
      </w:r>
    </w:p>
    <w:p w14:paraId="583AF05B" w14:textId="54443D04" w:rsidR="00181589" w:rsidRPr="00BE7387" w:rsidRDefault="00181589" w:rsidP="009B4C57">
      <w:pPr>
        <w:pStyle w:val="Tekstpodstawowy"/>
        <w:numPr>
          <w:ilvl w:val="0"/>
          <w:numId w:val="51"/>
        </w:numPr>
        <w:ind w:left="357" w:hanging="357"/>
        <w:outlineLvl w:val="0"/>
        <w:rPr>
          <w:rFonts w:ascii="Arial" w:hAnsi="Arial" w:cs="Arial"/>
          <w:bCs/>
          <w:sz w:val="22"/>
          <w:szCs w:val="22"/>
        </w:rPr>
      </w:pPr>
      <w:r w:rsidRPr="00BE7387">
        <w:rPr>
          <w:rFonts w:ascii="Arial" w:hAnsi="Arial" w:cs="Arial"/>
          <w:bCs/>
          <w:sz w:val="22"/>
          <w:szCs w:val="22"/>
        </w:rPr>
        <w:t>W przypadku wniesienia wadium w pieniądzu, Wykonawca może wyrazić zgodę na zaliczenie kwoty wadium na poczet zabezpieczenia.</w:t>
      </w:r>
    </w:p>
    <w:p w14:paraId="58E5B5B1" w14:textId="7BA744E3" w:rsidR="00181589" w:rsidRPr="00BE7387" w:rsidRDefault="00181589" w:rsidP="009B4C57">
      <w:pPr>
        <w:pStyle w:val="Tekstpodstawowy"/>
        <w:numPr>
          <w:ilvl w:val="0"/>
          <w:numId w:val="51"/>
        </w:numPr>
        <w:ind w:left="357" w:hanging="357"/>
        <w:outlineLvl w:val="0"/>
        <w:rPr>
          <w:rFonts w:ascii="Arial" w:hAnsi="Arial" w:cs="Arial"/>
          <w:bCs/>
          <w:sz w:val="22"/>
          <w:szCs w:val="22"/>
        </w:rPr>
      </w:pPr>
      <w:r w:rsidRPr="00BE7387">
        <w:rPr>
          <w:rFonts w:ascii="Arial" w:hAnsi="Arial" w:cs="Arial"/>
          <w:bCs/>
          <w:sz w:val="22"/>
          <w:szCs w:val="22"/>
        </w:rPr>
        <w:t>Zabezpieczenie wnoszone w innych formach niż pieniądz, Wykonawca wnosi poprzez złożenie</w:t>
      </w:r>
      <w:r w:rsidR="00017917">
        <w:rPr>
          <w:rFonts w:ascii="Arial" w:hAnsi="Arial" w:cs="Arial"/>
          <w:bCs/>
          <w:sz w:val="22"/>
          <w:szCs w:val="22"/>
        </w:rPr>
        <w:t xml:space="preserve"> oryginału dokumentu w siedzibie Zamawiającego, w Komórce Przetargów Zamawiającego</w:t>
      </w:r>
      <w:r w:rsidRPr="00BE7387">
        <w:rPr>
          <w:rFonts w:ascii="Arial" w:hAnsi="Arial" w:cs="Arial"/>
          <w:bCs/>
          <w:sz w:val="22"/>
          <w:szCs w:val="22"/>
        </w:rPr>
        <w:t xml:space="preserve"> </w:t>
      </w:r>
      <w:r w:rsidR="00017917">
        <w:rPr>
          <w:rFonts w:ascii="Arial" w:hAnsi="Arial" w:cs="Arial"/>
          <w:bCs/>
          <w:sz w:val="22"/>
          <w:szCs w:val="22"/>
        </w:rPr>
        <w:t>w Gdańsku przy ul. Wałowej 46, pokój nr 2.</w:t>
      </w:r>
      <w:r w:rsidR="002C72E3" w:rsidRPr="00BE7387">
        <w:rPr>
          <w:rFonts w:ascii="Arial" w:hAnsi="Arial" w:cs="Arial"/>
          <w:bCs/>
          <w:sz w:val="22"/>
          <w:szCs w:val="22"/>
        </w:rPr>
        <w:t xml:space="preserve">              </w:t>
      </w:r>
    </w:p>
    <w:p w14:paraId="5CD9A100" w14:textId="4E5396B0" w:rsidR="00181589" w:rsidRPr="00BE7387" w:rsidRDefault="00181589" w:rsidP="009B4C57">
      <w:pPr>
        <w:pStyle w:val="Tekstpodstawowy"/>
        <w:numPr>
          <w:ilvl w:val="0"/>
          <w:numId w:val="51"/>
        </w:numPr>
        <w:ind w:left="357" w:hanging="357"/>
        <w:outlineLvl w:val="0"/>
        <w:rPr>
          <w:rFonts w:ascii="Arial" w:hAnsi="Arial" w:cs="Arial"/>
          <w:bCs/>
          <w:sz w:val="22"/>
          <w:szCs w:val="22"/>
        </w:rPr>
      </w:pPr>
      <w:r w:rsidRPr="00BE7387">
        <w:rPr>
          <w:rFonts w:ascii="Arial" w:hAnsi="Arial" w:cs="Arial"/>
          <w:bCs/>
          <w:sz w:val="22"/>
          <w:szCs w:val="22"/>
        </w:rPr>
        <w:lastRenderedPageBreak/>
        <w:t>W przypadku wniesienia zabezpieczenia w innych formach niż pieniądz, Wykonawca zobowiązany jest przedstawić Zamawiającemu do akceptacji projekt takiego zabezpieczenia przed podpisaniem umowy.</w:t>
      </w:r>
      <w:r w:rsidR="00D7363D" w:rsidRPr="00BE7387">
        <w:rPr>
          <w:rFonts w:ascii="Arial" w:hAnsi="Arial" w:cs="Arial"/>
          <w:bCs/>
          <w:sz w:val="22"/>
          <w:szCs w:val="22"/>
        </w:rPr>
        <w:t xml:space="preserve"> </w:t>
      </w:r>
      <w:r w:rsidRPr="00BE7387">
        <w:rPr>
          <w:rFonts w:ascii="Arial" w:hAnsi="Arial" w:cs="Arial"/>
          <w:bCs/>
          <w:sz w:val="22"/>
          <w:szCs w:val="22"/>
        </w:rPr>
        <w:t xml:space="preserve">Z jego treści musi wynikać, </w:t>
      </w:r>
      <w:r w:rsidR="00D7363D" w:rsidRPr="00BE7387">
        <w:rPr>
          <w:rFonts w:ascii="Arial" w:hAnsi="Arial" w:cs="Arial"/>
          <w:bCs/>
          <w:sz w:val="22"/>
          <w:szCs w:val="22"/>
        </w:rPr>
        <w:t>że wartość zabezpieczenia zostanie wypłacona bezwarunkowo, nieodwołalnie oraz w terminie co najwyżej 21 dni na pierwsze pisemne żądanie Zamawiającego, zaś terminy ważności zabezpieczenia winny gwarantować wypłatę zgodnie z terminami z</w:t>
      </w:r>
      <w:r w:rsidR="002C72E3" w:rsidRPr="00BE7387">
        <w:rPr>
          <w:rFonts w:ascii="Arial" w:hAnsi="Arial" w:cs="Arial"/>
          <w:bCs/>
          <w:sz w:val="22"/>
          <w:szCs w:val="22"/>
        </w:rPr>
        <w:t>w</w:t>
      </w:r>
      <w:r w:rsidR="00D7363D" w:rsidRPr="00BE7387">
        <w:rPr>
          <w:rFonts w:ascii="Arial" w:hAnsi="Arial" w:cs="Arial"/>
          <w:bCs/>
          <w:sz w:val="22"/>
          <w:szCs w:val="22"/>
        </w:rPr>
        <w:t xml:space="preserve">rotu zabezpieczenia określonymi w art. 453 </w:t>
      </w:r>
      <w:proofErr w:type="spellStart"/>
      <w:r w:rsidR="00D7363D" w:rsidRPr="00BE7387">
        <w:rPr>
          <w:rFonts w:ascii="Arial" w:hAnsi="Arial" w:cs="Arial"/>
          <w:bCs/>
          <w:sz w:val="22"/>
          <w:szCs w:val="22"/>
        </w:rPr>
        <w:t>Pzp</w:t>
      </w:r>
      <w:proofErr w:type="spellEnd"/>
      <w:r w:rsidR="00D7363D" w:rsidRPr="00BE7387">
        <w:rPr>
          <w:rFonts w:ascii="Arial" w:hAnsi="Arial" w:cs="Arial"/>
          <w:bCs/>
          <w:sz w:val="22"/>
          <w:szCs w:val="22"/>
        </w:rPr>
        <w:t>.</w:t>
      </w:r>
    </w:p>
    <w:p w14:paraId="42B174B0" w14:textId="77777777" w:rsidR="001F66CD" w:rsidRPr="006E3EFA" w:rsidRDefault="001F66CD">
      <w:pPr>
        <w:spacing w:after="105" w:line="259" w:lineRule="auto"/>
        <w:ind w:left="1354" w:right="0" w:firstLine="0"/>
        <w:jc w:val="left"/>
        <w:rPr>
          <w:color w:val="auto"/>
        </w:rPr>
      </w:pPr>
    </w:p>
    <w:p w14:paraId="2CD65B88"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18. </w:t>
      </w:r>
    </w:p>
    <w:p w14:paraId="368230D8" w14:textId="77777777" w:rsidR="001F66CD" w:rsidRPr="006E3EFA" w:rsidRDefault="00D02358">
      <w:pPr>
        <w:spacing w:after="138" w:line="250" w:lineRule="auto"/>
        <w:ind w:left="1512" w:right="1137"/>
        <w:jc w:val="center"/>
        <w:rPr>
          <w:rFonts w:ascii="Arial" w:hAnsi="Arial" w:cs="Arial"/>
          <w:color w:val="auto"/>
          <w:sz w:val="22"/>
        </w:rPr>
      </w:pPr>
      <w:r w:rsidRPr="006E3EFA">
        <w:rPr>
          <w:rFonts w:ascii="Arial" w:hAnsi="Arial" w:cs="Arial"/>
          <w:b/>
          <w:color w:val="auto"/>
          <w:sz w:val="22"/>
        </w:rPr>
        <w:t xml:space="preserve">Pouczenie o środkach ochrony prawnej </w:t>
      </w:r>
    </w:p>
    <w:p w14:paraId="3B98B067" w14:textId="375D0E3E" w:rsidR="001F66CD" w:rsidRPr="006E3EFA" w:rsidRDefault="00D02358" w:rsidP="00A040DB">
      <w:pPr>
        <w:numPr>
          <w:ilvl w:val="0"/>
          <w:numId w:val="15"/>
        </w:numPr>
        <w:spacing w:line="250" w:lineRule="auto"/>
        <w:ind w:left="425" w:right="57" w:hanging="425"/>
        <w:rPr>
          <w:rFonts w:ascii="Arial" w:hAnsi="Arial" w:cs="Arial"/>
          <w:color w:val="auto"/>
          <w:sz w:val="22"/>
        </w:rPr>
      </w:pPr>
      <w:r w:rsidRPr="006E3EFA">
        <w:rPr>
          <w:rFonts w:ascii="Arial" w:hAnsi="Arial" w:cs="Arial"/>
          <w:color w:val="auto"/>
          <w:sz w:val="22"/>
        </w:rPr>
        <w:t>Od niezgodnej z przepisami ustawy</w:t>
      </w:r>
      <w:r w:rsidR="00A76B7A">
        <w:rPr>
          <w:rFonts w:ascii="Arial" w:hAnsi="Arial" w:cs="Arial"/>
          <w:color w:val="auto"/>
          <w:sz w:val="22"/>
        </w:rPr>
        <w:t xml:space="preserve"> </w:t>
      </w:r>
      <w:proofErr w:type="spellStart"/>
      <w:r w:rsidR="00A76B7A">
        <w:rPr>
          <w:rFonts w:ascii="Arial" w:hAnsi="Arial" w:cs="Arial"/>
          <w:color w:val="auto"/>
          <w:sz w:val="22"/>
        </w:rPr>
        <w:t>Pzp</w:t>
      </w:r>
      <w:proofErr w:type="spellEnd"/>
      <w:r w:rsidRPr="006E3EFA">
        <w:rPr>
          <w:rFonts w:ascii="Arial" w:hAnsi="Arial" w:cs="Arial"/>
          <w:color w:val="auto"/>
          <w:sz w:val="22"/>
        </w:rPr>
        <w:t xml:space="preserve"> czyn</w:t>
      </w:r>
      <w:r w:rsidR="000F05A1" w:rsidRPr="006E3EFA">
        <w:rPr>
          <w:rFonts w:ascii="Arial" w:hAnsi="Arial" w:cs="Arial"/>
          <w:color w:val="auto"/>
          <w:sz w:val="22"/>
        </w:rPr>
        <w:t>ności Zamawiającego podjętej w P</w:t>
      </w:r>
      <w:r w:rsidRPr="006E3EFA">
        <w:rPr>
          <w:rFonts w:ascii="Arial" w:hAnsi="Arial" w:cs="Arial"/>
          <w:color w:val="auto"/>
          <w:sz w:val="22"/>
        </w:rPr>
        <w:t>ostępowaniu</w:t>
      </w:r>
      <w:r w:rsidR="00C64DC5">
        <w:rPr>
          <w:rFonts w:ascii="Arial" w:hAnsi="Arial" w:cs="Arial"/>
          <w:color w:val="auto"/>
          <w:sz w:val="22"/>
        </w:rPr>
        <w:t xml:space="preserve"> lub zaniechaniu czynności w Postępowaniu</w:t>
      </w:r>
      <w:r w:rsidRPr="006E3EFA">
        <w:rPr>
          <w:rFonts w:ascii="Arial" w:hAnsi="Arial" w:cs="Arial"/>
          <w:color w:val="auto"/>
          <w:sz w:val="22"/>
        </w:rPr>
        <w:t xml:space="preserve"> do której Zamawiający jest zobowiązany na podstawie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przysługuje odwołanie. </w:t>
      </w:r>
    </w:p>
    <w:p w14:paraId="6BB42267" w14:textId="5CECFC33" w:rsidR="001F66CD" w:rsidRPr="006E3EFA" w:rsidRDefault="00D02358" w:rsidP="00A040DB">
      <w:pPr>
        <w:numPr>
          <w:ilvl w:val="0"/>
          <w:numId w:val="15"/>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wnosi się do Prezesa Krajowej Izby Odwoławczej w formie pisemnej lub w </w:t>
      </w:r>
      <w:r w:rsidR="00A76B7A">
        <w:rPr>
          <w:rFonts w:ascii="Arial" w:hAnsi="Arial" w:cs="Arial"/>
          <w:color w:val="auto"/>
          <w:sz w:val="22"/>
        </w:rPr>
        <w:t>formie</w:t>
      </w:r>
      <w:r w:rsidRPr="006E3EFA">
        <w:rPr>
          <w:rFonts w:ascii="Arial" w:hAnsi="Arial" w:cs="Arial"/>
          <w:color w:val="auto"/>
          <w:sz w:val="22"/>
        </w:rPr>
        <w:t xml:space="preserve"> elektronicznej, podpisane </w:t>
      </w:r>
      <w:r w:rsidR="00A76B7A">
        <w:rPr>
          <w:rFonts w:ascii="Arial" w:hAnsi="Arial" w:cs="Arial"/>
          <w:color w:val="auto"/>
          <w:sz w:val="22"/>
        </w:rPr>
        <w:t>przy pomocy ważnego kwalifikowanego certyfikatu lub równoważnego środka, spełniającego wymagania dla tego rodzaju podpisu.</w:t>
      </w:r>
    </w:p>
    <w:p w14:paraId="7898B217" w14:textId="77777777" w:rsidR="001F66CD" w:rsidRPr="006E3EFA" w:rsidRDefault="00D02358" w:rsidP="00A040DB">
      <w:pPr>
        <w:numPr>
          <w:ilvl w:val="0"/>
          <w:numId w:val="15"/>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wnosi się w terminie: </w:t>
      </w:r>
    </w:p>
    <w:p w14:paraId="14F5131F" w14:textId="7D2D3586" w:rsidR="001F66CD" w:rsidRPr="006E3EFA" w:rsidRDefault="00D02358" w:rsidP="001E40CD">
      <w:pPr>
        <w:numPr>
          <w:ilvl w:val="1"/>
          <w:numId w:val="15"/>
        </w:numPr>
        <w:spacing w:line="250" w:lineRule="auto"/>
        <w:ind w:right="57" w:hanging="357"/>
        <w:rPr>
          <w:rFonts w:ascii="Arial" w:hAnsi="Arial" w:cs="Arial"/>
          <w:color w:val="auto"/>
          <w:sz w:val="22"/>
        </w:rPr>
      </w:pPr>
      <w:r w:rsidRPr="006E3EFA">
        <w:rPr>
          <w:rFonts w:ascii="Arial" w:hAnsi="Arial" w:cs="Arial"/>
          <w:color w:val="auto"/>
          <w:sz w:val="22"/>
        </w:rPr>
        <w:t xml:space="preserve">10 dni od dnia </w:t>
      </w:r>
      <w:r w:rsidR="001E40CD" w:rsidRPr="006E3EFA">
        <w:rPr>
          <w:rFonts w:ascii="Arial" w:hAnsi="Arial" w:cs="Arial"/>
          <w:color w:val="auto"/>
          <w:sz w:val="22"/>
        </w:rPr>
        <w:t>prze</w:t>
      </w:r>
      <w:r w:rsidR="001E40CD">
        <w:rPr>
          <w:rFonts w:ascii="Arial" w:hAnsi="Arial" w:cs="Arial"/>
          <w:color w:val="auto"/>
          <w:sz w:val="22"/>
        </w:rPr>
        <w:t>kazania</w:t>
      </w:r>
      <w:r w:rsidR="001E40CD" w:rsidRPr="006E3EFA">
        <w:rPr>
          <w:rFonts w:ascii="Arial" w:hAnsi="Arial" w:cs="Arial"/>
          <w:color w:val="auto"/>
          <w:sz w:val="22"/>
        </w:rPr>
        <w:t xml:space="preserve"> </w:t>
      </w:r>
      <w:r w:rsidRPr="006E3EFA">
        <w:rPr>
          <w:rFonts w:ascii="Arial" w:hAnsi="Arial" w:cs="Arial"/>
          <w:color w:val="auto"/>
          <w:sz w:val="22"/>
        </w:rPr>
        <w:t xml:space="preserve">informacji o czynności Zamawiającego stanowiącej podstawę jego wniesienia – jeżeli zostały </w:t>
      </w:r>
      <w:r w:rsidR="001E40CD" w:rsidRPr="006E3EFA">
        <w:rPr>
          <w:rFonts w:ascii="Arial" w:hAnsi="Arial" w:cs="Arial"/>
          <w:color w:val="auto"/>
          <w:sz w:val="22"/>
        </w:rPr>
        <w:t>prze</w:t>
      </w:r>
      <w:r w:rsidR="001E40CD">
        <w:rPr>
          <w:rFonts w:ascii="Arial" w:hAnsi="Arial" w:cs="Arial"/>
          <w:color w:val="auto"/>
          <w:sz w:val="22"/>
        </w:rPr>
        <w:t>kazane</w:t>
      </w:r>
      <w:r w:rsidR="001E40CD" w:rsidRPr="006E3EFA">
        <w:rPr>
          <w:rFonts w:ascii="Arial" w:hAnsi="Arial" w:cs="Arial"/>
          <w:color w:val="auto"/>
          <w:sz w:val="22"/>
        </w:rPr>
        <w:t xml:space="preserve"> </w:t>
      </w:r>
      <w:r w:rsidRPr="006E3EFA">
        <w:rPr>
          <w:rFonts w:ascii="Arial" w:hAnsi="Arial" w:cs="Arial"/>
          <w:color w:val="auto"/>
          <w:sz w:val="22"/>
        </w:rPr>
        <w:t xml:space="preserve">w sposób określony w art. </w:t>
      </w:r>
      <w:r w:rsidR="0060238D">
        <w:rPr>
          <w:rFonts w:ascii="Arial" w:hAnsi="Arial" w:cs="Arial"/>
          <w:color w:val="auto"/>
          <w:sz w:val="22"/>
        </w:rPr>
        <w:t>515 ust.1 lit a</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albo w terminie 15 dni</w:t>
      </w:r>
      <w:r w:rsidR="001E40CD">
        <w:rPr>
          <w:rFonts w:ascii="Arial" w:hAnsi="Arial" w:cs="Arial"/>
          <w:color w:val="auto"/>
          <w:sz w:val="22"/>
        </w:rPr>
        <w:t xml:space="preserve"> od dnia przekazania </w:t>
      </w:r>
      <w:r w:rsidR="001E40CD" w:rsidRPr="001E40CD">
        <w:rPr>
          <w:rFonts w:ascii="Arial" w:hAnsi="Arial" w:cs="Arial"/>
          <w:color w:val="auto"/>
          <w:sz w:val="22"/>
        </w:rPr>
        <w:t>informacji o czynności zamawiającego stanowiącej podstawę jego wniesienia</w:t>
      </w:r>
      <w:r w:rsidRPr="006E3EFA">
        <w:rPr>
          <w:rFonts w:ascii="Arial" w:hAnsi="Arial" w:cs="Arial"/>
          <w:color w:val="auto"/>
          <w:sz w:val="22"/>
        </w:rPr>
        <w:t xml:space="preserve"> – jeżeli zostały </w:t>
      </w:r>
      <w:r w:rsidR="001E40CD">
        <w:rPr>
          <w:rFonts w:ascii="Arial" w:hAnsi="Arial" w:cs="Arial"/>
          <w:color w:val="auto"/>
          <w:sz w:val="22"/>
        </w:rPr>
        <w:t>przekazane</w:t>
      </w:r>
      <w:r w:rsidR="001E40CD" w:rsidRPr="006E3EFA">
        <w:rPr>
          <w:rFonts w:ascii="Arial" w:hAnsi="Arial" w:cs="Arial"/>
          <w:color w:val="auto"/>
          <w:sz w:val="22"/>
        </w:rPr>
        <w:t xml:space="preserve"> </w:t>
      </w:r>
      <w:r w:rsidRPr="006E3EFA">
        <w:rPr>
          <w:rFonts w:ascii="Arial" w:hAnsi="Arial" w:cs="Arial"/>
          <w:color w:val="auto"/>
          <w:sz w:val="22"/>
        </w:rPr>
        <w:t>w inny sposób</w:t>
      </w:r>
      <w:r w:rsidR="001E40CD">
        <w:rPr>
          <w:rFonts w:ascii="Arial" w:hAnsi="Arial" w:cs="Arial"/>
          <w:color w:val="auto"/>
          <w:sz w:val="22"/>
        </w:rPr>
        <w:t xml:space="preserve"> niż określony w art. 515 ust. 1 lit. a </w:t>
      </w:r>
      <w:proofErr w:type="spellStart"/>
      <w:r w:rsidR="001E40CD">
        <w:rPr>
          <w:rFonts w:ascii="Arial" w:hAnsi="Arial" w:cs="Arial"/>
          <w:color w:val="auto"/>
          <w:sz w:val="22"/>
        </w:rPr>
        <w:t>Pzp</w:t>
      </w:r>
      <w:proofErr w:type="spellEnd"/>
      <w:r w:rsidRPr="006E3EFA">
        <w:rPr>
          <w:rFonts w:ascii="Arial" w:hAnsi="Arial" w:cs="Arial"/>
          <w:color w:val="auto"/>
          <w:sz w:val="22"/>
        </w:rPr>
        <w:t xml:space="preserve">; </w:t>
      </w:r>
    </w:p>
    <w:p w14:paraId="18EB3BFE" w14:textId="44F815C7" w:rsidR="001F66CD" w:rsidRPr="006E3EFA" w:rsidRDefault="00D02358" w:rsidP="00A040DB">
      <w:pPr>
        <w:numPr>
          <w:ilvl w:val="1"/>
          <w:numId w:val="15"/>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treści ogłoszenia o zamówieniu lub </w:t>
      </w:r>
      <w:r w:rsidR="0060238D">
        <w:rPr>
          <w:rFonts w:ascii="Arial" w:hAnsi="Arial" w:cs="Arial"/>
          <w:color w:val="auto"/>
          <w:sz w:val="22"/>
        </w:rPr>
        <w:t>dokumentów zamówienia</w:t>
      </w:r>
      <w:r w:rsidRPr="006E3EFA">
        <w:rPr>
          <w:rFonts w:ascii="Arial" w:hAnsi="Arial" w:cs="Arial"/>
          <w:color w:val="auto"/>
          <w:sz w:val="22"/>
        </w:rPr>
        <w:t xml:space="preserve"> – od dnia publikacji ogłoszenia w Dzienniku </w:t>
      </w:r>
      <w:r w:rsidR="0060238D">
        <w:rPr>
          <w:rFonts w:ascii="Arial" w:hAnsi="Arial" w:cs="Arial"/>
          <w:color w:val="auto"/>
          <w:sz w:val="22"/>
        </w:rPr>
        <w:t>U</w:t>
      </w:r>
      <w:r w:rsidRPr="006E3EFA">
        <w:rPr>
          <w:rFonts w:ascii="Arial" w:hAnsi="Arial" w:cs="Arial"/>
          <w:color w:val="auto"/>
          <w:sz w:val="22"/>
        </w:rPr>
        <w:t xml:space="preserve">rzędowym Unii Europejskiej lub zamieszczenia </w:t>
      </w:r>
      <w:r w:rsidR="0060238D">
        <w:rPr>
          <w:rFonts w:ascii="Arial" w:hAnsi="Arial" w:cs="Arial"/>
          <w:color w:val="auto"/>
          <w:sz w:val="22"/>
        </w:rPr>
        <w:t>dokumentów zamówienia</w:t>
      </w:r>
      <w:r w:rsidRPr="006E3EFA">
        <w:rPr>
          <w:rFonts w:ascii="Arial" w:hAnsi="Arial" w:cs="Arial"/>
          <w:color w:val="auto"/>
          <w:sz w:val="22"/>
        </w:rPr>
        <w:t xml:space="preserve"> na stronie internetowej; </w:t>
      </w:r>
    </w:p>
    <w:p w14:paraId="280BC7F2" w14:textId="4A9E7D8B" w:rsidR="000D31B8" w:rsidRPr="000D31B8" w:rsidRDefault="00D02358" w:rsidP="000D31B8">
      <w:pPr>
        <w:numPr>
          <w:ilvl w:val="1"/>
          <w:numId w:val="15"/>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czynności innych niż określone w pkt 1 i 2 – od dnia, w którym powzięto lub przy zachowaniu należytej staranności można było powziąć wiadomość o okolicznościach stanowiących podstawę jego wniesienia. </w:t>
      </w:r>
    </w:p>
    <w:p w14:paraId="548DAA3C" w14:textId="0A2DF97A" w:rsidR="000D31B8" w:rsidRDefault="000D31B8" w:rsidP="00A040DB">
      <w:pPr>
        <w:numPr>
          <w:ilvl w:val="0"/>
          <w:numId w:val="15"/>
        </w:numPr>
        <w:spacing w:line="250" w:lineRule="auto"/>
        <w:ind w:left="425" w:right="57" w:hanging="425"/>
        <w:rPr>
          <w:rFonts w:ascii="Arial" w:hAnsi="Arial" w:cs="Arial"/>
          <w:color w:val="auto"/>
          <w:sz w:val="22"/>
        </w:rPr>
      </w:pPr>
      <w:r>
        <w:rPr>
          <w:rFonts w:ascii="Arial" w:hAnsi="Arial" w:cs="Arial"/>
          <w:color w:val="auto"/>
          <w:sz w:val="22"/>
        </w:rPr>
        <w:t>Odwołanie zawiera:</w:t>
      </w:r>
    </w:p>
    <w:p w14:paraId="20C86D0D" w14:textId="5D400B70" w:rsidR="000D31B8" w:rsidRDefault="006F714D"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i</w:t>
      </w:r>
      <w:r w:rsidR="000D31B8">
        <w:rPr>
          <w:rFonts w:ascii="Arial" w:hAnsi="Arial" w:cs="Arial"/>
          <w:color w:val="auto"/>
          <w:sz w:val="22"/>
        </w:rPr>
        <w:t>mię i nazwisko albo nazwę, miejsce zamieszkania albo siedzibę, numer telefonu oraz adres poczty elektronicznej odwołującego oraz imię i nazwisko przedstawiciela (przedstawicieli),</w:t>
      </w:r>
    </w:p>
    <w:p w14:paraId="2AB4BD84" w14:textId="133B1CF9" w:rsidR="000D31B8" w:rsidRDefault="006F714D"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n</w:t>
      </w:r>
      <w:r w:rsidR="000D31B8">
        <w:rPr>
          <w:rFonts w:ascii="Arial" w:hAnsi="Arial" w:cs="Arial"/>
          <w:color w:val="auto"/>
          <w:sz w:val="22"/>
        </w:rPr>
        <w:t>azwę i siedzibę Zamawiającego, numer telefonu oraz adres poczty elektronicznej Zamawiającego,</w:t>
      </w:r>
    </w:p>
    <w:p w14:paraId="6846D22C" w14:textId="08DA4166" w:rsidR="000D31B8" w:rsidRDefault="006F714D"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n</w:t>
      </w:r>
      <w:r w:rsidR="00501BC8">
        <w:rPr>
          <w:rFonts w:ascii="Arial" w:hAnsi="Arial" w:cs="Arial"/>
          <w:color w:val="auto"/>
          <w:sz w:val="22"/>
        </w:rPr>
        <w:t>umer Powszechnego Elektronicznego Systemu Ewidencji Ludności (PESEL) lub NIP odwołującego będącego osobą fizyczną, jeżeli jest on obowiązany do jego posiadania albo posiada go nie mając takiego obowiązku,</w:t>
      </w:r>
    </w:p>
    <w:p w14:paraId="56143256" w14:textId="2F50109D" w:rsidR="00501BC8" w:rsidRDefault="006F714D"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n</w:t>
      </w:r>
      <w:r w:rsidR="00501BC8">
        <w:rPr>
          <w:rFonts w:ascii="Arial" w:hAnsi="Arial" w:cs="Arial"/>
          <w:color w:val="auto"/>
          <w:sz w:val="22"/>
        </w:rPr>
        <w:t>umer w Krajowym Rejestrze Sądowym, a w przypadku jego braku – numer w innym właściwym rejestrze, ewidencji lub NIP odwołującego niebędącego osobą fizyczną, który nie ma obowiązku wpisu we właściwym rejestrze lub ewidencji</w:t>
      </w:r>
      <w:r>
        <w:rPr>
          <w:rFonts w:ascii="Arial" w:hAnsi="Arial" w:cs="Arial"/>
          <w:color w:val="auto"/>
          <w:sz w:val="22"/>
        </w:rPr>
        <w:t>, jeżeli jest on obowiązany do jego posiadania,</w:t>
      </w:r>
    </w:p>
    <w:p w14:paraId="1D48EA71" w14:textId="0FC4CDE1" w:rsidR="006F714D" w:rsidRDefault="006F714D"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określenie przedmiotu zamówienia,</w:t>
      </w:r>
    </w:p>
    <w:p w14:paraId="11AD4B1A" w14:textId="35526E91" w:rsidR="006F714D" w:rsidRDefault="006F714D"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wskazanie numeru ogłoszenia w przypadku zamieszczenia w Biuletynie Zamówień Publicznych albo publikacji w Dzienniku Urzędowym Unii Europejskiej,</w:t>
      </w:r>
    </w:p>
    <w:p w14:paraId="36688A41" w14:textId="001CFB8F" w:rsidR="00C12398" w:rsidRDefault="00C12398"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roofErr w:type="spellStart"/>
      <w:r>
        <w:rPr>
          <w:rFonts w:ascii="Arial" w:hAnsi="Arial" w:cs="Arial"/>
          <w:color w:val="auto"/>
          <w:sz w:val="22"/>
        </w:rPr>
        <w:t>Pzp</w:t>
      </w:r>
      <w:proofErr w:type="spellEnd"/>
      <w:r>
        <w:rPr>
          <w:rFonts w:ascii="Arial" w:hAnsi="Arial" w:cs="Arial"/>
          <w:color w:val="auto"/>
          <w:sz w:val="22"/>
        </w:rPr>
        <w:t>,</w:t>
      </w:r>
    </w:p>
    <w:p w14:paraId="72EB4243" w14:textId="3D05767A" w:rsidR="00C12398" w:rsidRDefault="00C12398"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zwięzłe przedstawienie zarzutów,</w:t>
      </w:r>
    </w:p>
    <w:p w14:paraId="159EFC57" w14:textId="7A600262" w:rsidR="00C12398" w:rsidRDefault="00C12398"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żądanie co do sposobu rozstrzygnięcia odwołania,</w:t>
      </w:r>
    </w:p>
    <w:p w14:paraId="50486CBA" w14:textId="785C6F31" w:rsidR="00C12398" w:rsidRDefault="00C12398"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wskazanie okoliczności faktycznych i prawnych uzasadniających wniesienie odwołania oraz dowodów na poparcie przytoczonych okoliczności,</w:t>
      </w:r>
    </w:p>
    <w:p w14:paraId="0D229E7E" w14:textId="6FCCBEAB" w:rsidR="00C12398" w:rsidRDefault="00C12398"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lastRenderedPageBreak/>
        <w:t>podpis odwołującego albo jego przedstawiciela lub przedstawicieli,</w:t>
      </w:r>
    </w:p>
    <w:p w14:paraId="1CBB9791" w14:textId="1ABE0C1E" w:rsidR="00C12398" w:rsidRPr="000D31B8" w:rsidRDefault="00C12398" w:rsidP="009B4C57">
      <w:pPr>
        <w:pStyle w:val="Akapitzlist"/>
        <w:numPr>
          <w:ilvl w:val="0"/>
          <w:numId w:val="52"/>
        </w:numPr>
        <w:spacing w:line="250" w:lineRule="auto"/>
        <w:ind w:left="811" w:right="57" w:hanging="357"/>
        <w:rPr>
          <w:rFonts w:ascii="Arial" w:hAnsi="Arial" w:cs="Arial"/>
          <w:color w:val="auto"/>
          <w:sz w:val="22"/>
        </w:rPr>
      </w:pPr>
      <w:r>
        <w:rPr>
          <w:rFonts w:ascii="Arial" w:hAnsi="Arial" w:cs="Arial"/>
          <w:color w:val="auto"/>
          <w:sz w:val="22"/>
        </w:rPr>
        <w:t>wykaz załączników.</w:t>
      </w:r>
    </w:p>
    <w:p w14:paraId="409A61E2" w14:textId="32F54EAC" w:rsidR="00C12398" w:rsidRDefault="00C12398" w:rsidP="00A040DB">
      <w:pPr>
        <w:numPr>
          <w:ilvl w:val="0"/>
          <w:numId w:val="15"/>
        </w:numPr>
        <w:spacing w:line="250" w:lineRule="auto"/>
        <w:ind w:left="425" w:right="57" w:hanging="425"/>
        <w:rPr>
          <w:rFonts w:ascii="Arial" w:hAnsi="Arial" w:cs="Arial"/>
          <w:color w:val="auto"/>
          <w:sz w:val="22"/>
        </w:rPr>
      </w:pPr>
      <w:r>
        <w:rPr>
          <w:rFonts w:ascii="Arial" w:hAnsi="Arial" w:cs="Arial"/>
          <w:color w:val="auto"/>
          <w:sz w:val="22"/>
        </w:rPr>
        <w:t>Do odwołania dołącza się:</w:t>
      </w:r>
    </w:p>
    <w:p w14:paraId="07D7DDC0" w14:textId="3808DE94" w:rsidR="00C12398" w:rsidRDefault="0083775C" w:rsidP="009B4C57">
      <w:pPr>
        <w:pStyle w:val="Akapitzlist"/>
        <w:numPr>
          <w:ilvl w:val="0"/>
          <w:numId w:val="53"/>
        </w:numPr>
        <w:spacing w:line="250" w:lineRule="auto"/>
        <w:ind w:left="811" w:right="57" w:hanging="357"/>
        <w:rPr>
          <w:rFonts w:ascii="Arial" w:hAnsi="Arial" w:cs="Arial"/>
          <w:color w:val="auto"/>
          <w:sz w:val="22"/>
        </w:rPr>
      </w:pPr>
      <w:r>
        <w:rPr>
          <w:rFonts w:ascii="Arial" w:hAnsi="Arial" w:cs="Arial"/>
          <w:color w:val="auto"/>
          <w:sz w:val="22"/>
        </w:rPr>
        <w:t>d</w:t>
      </w:r>
      <w:r w:rsidR="00C12398">
        <w:rPr>
          <w:rFonts w:ascii="Arial" w:hAnsi="Arial" w:cs="Arial"/>
          <w:color w:val="auto"/>
          <w:sz w:val="22"/>
        </w:rPr>
        <w:t>owód uiszczenia wpisu od odwołania w wymaganej wysokości,</w:t>
      </w:r>
    </w:p>
    <w:p w14:paraId="562E9C23" w14:textId="55B5B123" w:rsidR="00C12398" w:rsidRDefault="0083775C" w:rsidP="009B4C57">
      <w:pPr>
        <w:pStyle w:val="Akapitzlist"/>
        <w:numPr>
          <w:ilvl w:val="0"/>
          <w:numId w:val="53"/>
        </w:numPr>
        <w:spacing w:line="250" w:lineRule="auto"/>
        <w:ind w:left="811" w:right="57" w:hanging="357"/>
        <w:rPr>
          <w:rFonts w:ascii="Arial" w:hAnsi="Arial" w:cs="Arial"/>
          <w:color w:val="auto"/>
          <w:sz w:val="22"/>
        </w:rPr>
      </w:pPr>
      <w:r>
        <w:rPr>
          <w:rFonts w:ascii="Arial" w:hAnsi="Arial" w:cs="Arial"/>
          <w:color w:val="auto"/>
          <w:sz w:val="22"/>
        </w:rPr>
        <w:t>d</w:t>
      </w:r>
      <w:r w:rsidR="00C12398">
        <w:rPr>
          <w:rFonts w:ascii="Arial" w:hAnsi="Arial" w:cs="Arial"/>
          <w:color w:val="auto"/>
          <w:sz w:val="22"/>
        </w:rPr>
        <w:t>owód przekazania odpowiednio odwołania albo jego kopii</w:t>
      </w:r>
      <w:r>
        <w:rPr>
          <w:rFonts w:ascii="Arial" w:hAnsi="Arial" w:cs="Arial"/>
          <w:color w:val="auto"/>
          <w:sz w:val="22"/>
        </w:rPr>
        <w:t xml:space="preserve"> Zamawiającemu,</w:t>
      </w:r>
    </w:p>
    <w:p w14:paraId="7A98329B" w14:textId="1F184492" w:rsidR="0083775C" w:rsidRPr="00C12398" w:rsidRDefault="0083775C" w:rsidP="009B4C57">
      <w:pPr>
        <w:pStyle w:val="Akapitzlist"/>
        <w:numPr>
          <w:ilvl w:val="0"/>
          <w:numId w:val="53"/>
        </w:numPr>
        <w:spacing w:line="250" w:lineRule="auto"/>
        <w:ind w:left="811" w:right="57" w:hanging="357"/>
        <w:rPr>
          <w:rFonts w:ascii="Arial" w:hAnsi="Arial" w:cs="Arial"/>
          <w:color w:val="auto"/>
          <w:sz w:val="22"/>
        </w:rPr>
      </w:pPr>
      <w:r>
        <w:rPr>
          <w:rFonts w:ascii="Arial" w:hAnsi="Arial" w:cs="Arial"/>
          <w:color w:val="auto"/>
          <w:sz w:val="22"/>
        </w:rPr>
        <w:t>dokument potwierdzający umocowanie do reprezentowania odwołującego.</w:t>
      </w:r>
    </w:p>
    <w:p w14:paraId="2A6AF04C" w14:textId="105AC44A" w:rsidR="0083775C" w:rsidRDefault="0083775C" w:rsidP="00A040DB">
      <w:pPr>
        <w:numPr>
          <w:ilvl w:val="0"/>
          <w:numId w:val="15"/>
        </w:numPr>
        <w:spacing w:line="250" w:lineRule="auto"/>
        <w:ind w:left="425" w:right="57" w:hanging="425"/>
        <w:rPr>
          <w:rFonts w:ascii="Arial" w:hAnsi="Arial" w:cs="Arial"/>
          <w:color w:val="auto"/>
          <w:sz w:val="22"/>
        </w:rPr>
      </w:pPr>
      <w:r>
        <w:rPr>
          <w:rFonts w:ascii="Arial" w:hAnsi="Arial" w:cs="Arial"/>
          <w:color w:val="auto"/>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71B9539" w14:textId="7A6DF13F" w:rsidR="00E11F16" w:rsidRPr="00C91A04" w:rsidRDefault="0083775C" w:rsidP="00C91A04">
      <w:pPr>
        <w:numPr>
          <w:ilvl w:val="0"/>
          <w:numId w:val="15"/>
        </w:numPr>
        <w:spacing w:line="250" w:lineRule="auto"/>
        <w:ind w:left="425" w:right="57" w:hanging="425"/>
        <w:rPr>
          <w:rFonts w:ascii="Arial" w:hAnsi="Arial" w:cs="Arial"/>
          <w:color w:val="auto"/>
          <w:sz w:val="22"/>
        </w:rPr>
      </w:pPr>
      <w:r>
        <w:rPr>
          <w:rFonts w:ascii="Arial" w:hAnsi="Arial" w:cs="Arial"/>
          <w:color w:val="auto"/>
          <w:sz w:val="22"/>
        </w:rPr>
        <w:t xml:space="preserve">Pozostałe postanowienia dotyczące środków ochrony prawnej zawarte są w Dziale IX ustawy </w:t>
      </w:r>
      <w:proofErr w:type="spellStart"/>
      <w:r>
        <w:rPr>
          <w:rFonts w:ascii="Arial" w:hAnsi="Arial" w:cs="Arial"/>
          <w:color w:val="auto"/>
          <w:sz w:val="22"/>
        </w:rPr>
        <w:t>Pzp</w:t>
      </w:r>
      <w:proofErr w:type="spellEnd"/>
      <w:r>
        <w:rPr>
          <w:rFonts w:ascii="Arial" w:hAnsi="Arial" w:cs="Arial"/>
          <w:color w:val="auto"/>
          <w:sz w:val="22"/>
        </w:rPr>
        <w:t>.</w:t>
      </w:r>
    </w:p>
    <w:p w14:paraId="6DB949F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19. </w:t>
      </w:r>
    </w:p>
    <w:p w14:paraId="7857F4C0" w14:textId="77777777" w:rsidR="001F66CD" w:rsidRPr="006E3EFA" w:rsidRDefault="00D02358">
      <w:pPr>
        <w:spacing w:after="140" w:line="250" w:lineRule="auto"/>
        <w:ind w:left="1512" w:right="1140"/>
        <w:jc w:val="center"/>
        <w:rPr>
          <w:rFonts w:ascii="Arial" w:hAnsi="Arial" w:cs="Arial"/>
          <w:color w:val="auto"/>
          <w:sz w:val="22"/>
        </w:rPr>
      </w:pPr>
      <w:r w:rsidRPr="006E3EFA">
        <w:rPr>
          <w:rFonts w:ascii="Arial" w:hAnsi="Arial" w:cs="Arial"/>
          <w:b/>
          <w:color w:val="auto"/>
          <w:sz w:val="22"/>
        </w:rPr>
        <w:t xml:space="preserve">Pozostałe postanowienia </w:t>
      </w:r>
    </w:p>
    <w:p w14:paraId="6155708B" w14:textId="6B664996" w:rsidR="001F66CD" w:rsidRPr="006E3EFA" w:rsidRDefault="00D02358" w:rsidP="00A040DB">
      <w:pPr>
        <w:numPr>
          <w:ilvl w:val="0"/>
          <w:numId w:val="16"/>
        </w:numPr>
        <w:spacing w:line="250" w:lineRule="auto"/>
        <w:ind w:left="284" w:right="0" w:hanging="284"/>
        <w:rPr>
          <w:rFonts w:ascii="Arial" w:hAnsi="Arial" w:cs="Arial"/>
          <w:color w:val="auto"/>
          <w:sz w:val="22"/>
        </w:rPr>
      </w:pPr>
      <w:r w:rsidRPr="006E3EFA">
        <w:rPr>
          <w:rFonts w:ascii="Arial" w:hAnsi="Arial" w:cs="Arial"/>
          <w:color w:val="auto"/>
          <w:sz w:val="22"/>
        </w:rPr>
        <w:t xml:space="preserve">Zamawiający unieważni Postępowanie, jeżeli wystąpią przesłanki określone w art. </w:t>
      </w:r>
      <w:r w:rsidR="00C91A04">
        <w:rPr>
          <w:rFonts w:ascii="Arial" w:hAnsi="Arial" w:cs="Arial"/>
          <w:color w:val="auto"/>
          <w:sz w:val="22"/>
        </w:rPr>
        <w:t>255</w:t>
      </w:r>
      <w:r w:rsidRPr="006E3EFA">
        <w:rPr>
          <w:rFonts w:ascii="Arial" w:hAnsi="Arial" w:cs="Arial"/>
          <w:color w:val="auto"/>
          <w:sz w:val="22"/>
        </w:rPr>
        <w:t xml:space="preserv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0233E163" w14:textId="411DE7C5" w:rsidR="00A338BF" w:rsidRPr="003C4504" w:rsidRDefault="00A437BB" w:rsidP="00A040DB">
      <w:pPr>
        <w:numPr>
          <w:ilvl w:val="0"/>
          <w:numId w:val="16"/>
        </w:numPr>
        <w:spacing w:line="250" w:lineRule="auto"/>
        <w:ind w:left="284" w:right="0" w:hanging="284"/>
        <w:rPr>
          <w:rFonts w:ascii="Arial" w:hAnsi="Arial" w:cs="Arial"/>
          <w:color w:val="auto"/>
          <w:sz w:val="22"/>
        </w:rPr>
      </w:pPr>
      <w:r w:rsidRPr="003C4504">
        <w:rPr>
          <w:rFonts w:ascii="Arial" w:hAnsi="Arial" w:cs="Arial"/>
          <w:color w:val="auto"/>
          <w:sz w:val="22"/>
        </w:rPr>
        <w:t xml:space="preserve">Zamawiający </w:t>
      </w:r>
      <w:r w:rsidR="00C91A04">
        <w:rPr>
          <w:rFonts w:ascii="Arial" w:hAnsi="Arial" w:cs="Arial"/>
          <w:color w:val="auto"/>
          <w:sz w:val="22"/>
        </w:rPr>
        <w:t>nie przewiduje zawarcia umowy ramowej po przeprowadzeniu Postępowania.</w:t>
      </w:r>
      <w:r w:rsidRPr="003C4504">
        <w:rPr>
          <w:rFonts w:ascii="Arial" w:hAnsi="Arial" w:cs="Arial"/>
          <w:color w:val="auto"/>
          <w:sz w:val="22"/>
        </w:rPr>
        <w:t xml:space="preserve"> </w:t>
      </w:r>
    </w:p>
    <w:p w14:paraId="575EA02C" w14:textId="27A3584C" w:rsidR="00A338BF" w:rsidRPr="003C4504" w:rsidRDefault="00A437BB" w:rsidP="00A040DB">
      <w:pPr>
        <w:numPr>
          <w:ilvl w:val="0"/>
          <w:numId w:val="16"/>
        </w:numPr>
        <w:spacing w:line="250" w:lineRule="auto"/>
        <w:ind w:left="284" w:right="0" w:hanging="284"/>
        <w:rPr>
          <w:rFonts w:ascii="Arial" w:hAnsi="Arial" w:cs="Arial"/>
          <w:color w:val="auto"/>
          <w:sz w:val="22"/>
        </w:rPr>
      </w:pPr>
      <w:r w:rsidRPr="003C4504">
        <w:rPr>
          <w:rFonts w:ascii="Arial" w:hAnsi="Arial" w:cs="Arial"/>
          <w:color w:val="auto"/>
          <w:sz w:val="22"/>
        </w:rPr>
        <w:t xml:space="preserve">Zamawiający nie dopuszcza </w:t>
      </w:r>
      <w:r w:rsidR="00C91A04">
        <w:rPr>
          <w:rFonts w:ascii="Arial" w:hAnsi="Arial" w:cs="Arial"/>
          <w:color w:val="auto"/>
          <w:sz w:val="22"/>
        </w:rPr>
        <w:t>rozlic</w:t>
      </w:r>
      <w:r w:rsidR="00387406">
        <w:rPr>
          <w:rFonts w:ascii="Arial" w:hAnsi="Arial" w:cs="Arial"/>
          <w:color w:val="auto"/>
          <w:sz w:val="22"/>
        </w:rPr>
        <w:t>zeń</w:t>
      </w:r>
      <w:r w:rsidR="00C91A04">
        <w:rPr>
          <w:rFonts w:ascii="Arial" w:hAnsi="Arial" w:cs="Arial"/>
          <w:color w:val="auto"/>
          <w:sz w:val="22"/>
        </w:rPr>
        <w:t xml:space="preserve"> w walucie obcej</w:t>
      </w:r>
      <w:r w:rsidRPr="003C4504">
        <w:rPr>
          <w:rFonts w:ascii="Arial" w:hAnsi="Arial" w:cs="Arial"/>
          <w:color w:val="auto"/>
          <w:sz w:val="22"/>
        </w:rPr>
        <w:t>.</w:t>
      </w:r>
    </w:p>
    <w:p w14:paraId="4F9FF773" w14:textId="46E4D8B5" w:rsidR="003D6733" w:rsidRDefault="003D6733" w:rsidP="003D6733">
      <w:pPr>
        <w:spacing w:after="114" w:line="250" w:lineRule="auto"/>
        <w:ind w:left="284" w:right="0" w:firstLine="0"/>
        <w:rPr>
          <w:rFonts w:ascii="Arial" w:hAnsi="Arial" w:cs="Arial"/>
          <w:color w:val="auto"/>
          <w:sz w:val="22"/>
        </w:rPr>
      </w:pPr>
    </w:p>
    <w:p w14:paraId="3882D85B" w14:textId="0EB30024" w:rsidR="003D6733" w:rsidRPr="003C4504" w:rsidRDefault="003D6733" w:rsidP="003D6733">
      <w:pPr>
        <w:spacing w:line="240" w:lineRule="auto"/>
        <w:ind w:left="422" w:right="0"/>
        <w:jc w:val="center"/>
        <w:rPr>
          <w:rFonts w:ascii="Arial" w:hAnsi="Arial" w:cs="Arial"/>
          <w:b/>
          <w:color w:val="auto"/>
          <w:sz w:val="22"/>
        </w:rPr>
      </w:pPr>
      <w:r w:rsidRPr="003C4504">
        <w:rPr>
          <w:rFonts w:ascii="Arial" w:hAnsi="Arial" w:cs="Arial"/>
          <w:b/>
          <w:color w:val="auto"/>
          <w:sz w:val="22"/>
        </w:rPr>
        <w:t>§ 20.</w:t>
      </w:r>
    </w:p>
    <w:p w14:paraId="426AF5B5" w14:textId="77777777" w:rsidR="00BB0B1B" w:rsidRPr="003C4504" w:rsidRDefault="00BB0B1B" w:rsidP="00BB0B1B">
      <w:pPr>
        <w:spacing w:line="240" w:lineRule="auto"/>
        <w:ind w:left="422" w:right="0"/>
        <w:jc w:val="center"/>
        <w:rPr>
          <w:rFonts w:ascii="Arial" w:hAnsi="Arial" w:cs="Arial"/>
          <w:b/>
          <w:color w:val="auto"/>
          <w:sz w:val="22"/>
        </w:rPr>
      </w:pPr>
      <w:r w:rsidRPr="003C4504">
        <w:rPr>
          <w:rFonts w:ascii="Arial" w:hAnsi="Arial" w:cs="Arial"/>
          <w:b/>
          <w:color w:val="auto"/>
          <w:sz w:val="22"/>
        </w:rPr>
        <w:t>Klauzula informacyjna z art. 13 RODO</w:t>
      </w:r>
    </w:p>
    <w:p w14:paraId="1C610589" w14:textId="77777777" w:rsidR="00BB0B1B" w:rsidRPr="003C4504" w:rsidRDefault="00BB0B1B" w:rsidP="00BB0B1B">
      <w:pPr>
        <w:spacing w:before="120" w:after="120" w:line="250" w:lineRule="auto"/>
        <w:ind w:left="11" w:right="0" w:hanging="11"/>
        <w:rPr>
          <w:rFonts w:ascii="Arial" w:hAnsi="Arial" w:cs="Arial"/>
          <w:color w:val="auto"/>
          <w:sz w:val="22"/>
        </w:rPr>
      </w:pPr>
      <w:r w:rsidRPr="003C4504">
        <w:rPr>
          <w:rFonts w:ascii="Arial"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11E1802" w14:textId="77777777" w:rsidR="00BB0B1B" w:rsidRPr="003C4504" w:rsidRDefault="00BB0B1B" w:rsidP="009B4C57">
      <w:pPr>
        <w:numPr>
          <w:ilvl w:val="0"/>
          <w:numId w:val="33"/>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 xml:space="preserve">administratorem Pani/Pana danych osobowych jest </w:t>
      </w:r>
      <w:r w:rsidRPr="003C4504">
        <w:rPr>
          <w:rFonts w:ascii="Arial" w:hAnsi="Arial" w:cs="Arial"/>
          <w:color w:val="auto"/>
          <w:sz w:val="22"/>
          <w:lang w:eastAsia="x-none"/>
        </w:rPr>
        <w:t>,,Saur Neptun Gdańsk” Sp. z o.o.</w:t>
      </w:r>
      <w:r w:rsidRPr="003C4504">
        <w:rPr>
          <w:rFonts w:ascii="Arial" w:hAnsi="Arial" w:cs="Arial"/>
          <w:color w:val="auto"/>
          <w:sz w:val="22"/>
          <w:lang w:val="x-none" w:eastAsia="x-none"/>
        </w:rPr>
        <w:t xml:space="preserve"> z siedzibą: 80-</w:t>
      </w:r>
      <w:r w:rsidRPr="003C4504">
        <w:rPr>
          <w:rFonts w:ascii="Arial" w:hAnsi="Arial" w:cs="Arial"/>
          <w:color w:val="auto"/>
          <w:sz w:val="22"/>
          <w:lang w:eastAsia="x-none"/>
        </w:rPr>
        <w:t>858</w:t>
      </w:r>
      <w:r w:rsidRPr="003C4504">
        <w:rPr>
          <w:rFonts w:ascii="Arial" w:hAnsi="Arial" w:cs="Arial"/>
          <w:color w:val="auto"/>
          <w:sz w:val="22"/>
          <w:lang w:val="x-none" w:eastAsia="x-none"/>
        </w:rPr>
        <w:t xml:space="preserve"> Gdańsk, ul. </w:t>
      </w:r>
      <w:r w:rsidRPr="003C4504">
        <w:rPr>
          <w:rFonts w:ascii="Arial" w:hAnsi="Arial" w:cs="Arial"/>
          <w:color w:val="auto"/>
          <w:sz w:val="22"/>
          <w:lang w:eastAsia="x-none"/>
        </w:rPr>
        <w:t>Wałowa 46</w:t>
      </w:r>
      <w:r w:rsidRPr="003C4504">
        <w:rPr>
          <w:rFonts w:ascii="Arial" w:hAnsi="Arial" w:cs="Arial"/>
          <w:color w:val="auto"/>
          <w:sz w:val="22"/>
          <w:lang w:val="x-none" w:eastAsia="x-none"/>
        </w:rPr>
        <w:t xml:space="preserve">, z którą można się kontaktować pisemnie, na adres siedziby, przez adres e-mail: </w:t>
      </w:r>
      <w:hyperlink r:id="rId14" w:history="1">
        <w:r w:rsidRPr="003C4504">
          <w:rPr>
            <w:rStyle w:val="Hipercze"/>
            <w:rFonts w:ascii="Arial" w:hAnsi="Arial" w:cs="Arial"/>
            <w:color w:val="auto"/>
            <w:sz w:val="22"/>
            <w:lang w:eastAsia="x-none"/>
          </w:rPr>
          <w:t>info@sng.com.pl</w:t>
        </w:r>
      </w:hyperlink>
      <w:r w:rsidRPr="003C4504">
        <w:rPr>
          <w:rFonts w:ascii="Arial" w:hAnsi="Arial" w:cs="Arial"/>
          <w:color w:val="auto"/>
          <w:sz w:val="22"/>
          <w:lang w:val="x-none" w:eastAsia="x-none"/>
        </w:rPr>
        <w:t xml:space="preserve"> bądź telefonicznie, pod numerem: 48 58 </w:t>
      </w:r>
      <w:r w:rsidRPr="003C4504">
        <w:rPr>
          <w:rFonts w:ascii="Arial" w:hAnsi="Arial" w:cs="Arial"/>
          <w:color w:val="auto"/>
          <w:sz w:val="22"/>
          <w:lang w:eastAsia="x-none"/>
        </w:rPr>
        <w:t>325 27 00</w:t>
      </w:r>
      <w:r w:rsidRPr="003C4504">
        <w:rPr>
          <w:rFonts w:ascii="Arial" w:hAnsi="Arial" w:cs="Arial"/>
          <w:color w:val="auto"/>
          <w:sz w:val="22"/>
          <w:lang w:val="x-none" w:eastAsia="x-none"/>
        </w:rPr>
        <w:t>;</w:t>
      </w:r>
    </w:p>
    <w:p w14:paraId="0A8BEA42" w14:textId="77777777" w:rsidR="00BB0B1B" w:rsidRPr="003C4504" w:rsidRDefault="00BB0B1B" w:rsidP="009B4C57">
      <w:pPr>
        <w:numPr>
          <w:ilvl w:val="0"/>
          <w:numId w:val="3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z inspektorem ochrony danych  można się skontaktować pisemnie, na adres siedziby</w:t>
      </w:r>
      <w:r w:rsidRPr="003C4504">
        <w:rPr>
          <w:rFonts w:ascii="Arial" w:hAnsi="Arial" w:cs="Arial"/>
          <w:color w:val="auto"/>
          <w:sz w:val="22"/>
          <w:lang w:eastAsia="x-none"/>
        </w:rPr>
        <w:t xml:space="preserve"> lub</w:t>
      </w:r>
      <w:r w:rsidRPr="003C4504">
        <w:rPr>
          <w:rFonts w:ascii="Arial" w:hAnsi="Arial" w:cs="Arial"/>
          <w:color w:val="auto"/>
          <w:sz w:val="22"/>
          <w:lang w:val="x-none" w:eastAsia="x-none"/>
        </w:rPr>
        <w:t xml:space="preserve"> przez adres e- mail: </w:t>
      </w:r>
      <w:hyperlink r:id="rId15" w:history="1">
        <w:r w:rsidRPr="003C4504">
          <w:rPr>
            <w:rStyle w:val="Hipercze"/>
            <w:rFonts w:ascii="Arial" w:hAnsi="Arial" w:cs="Arial"/>
            <w:color w:val="auto"/>
            <w:sz w:val="22"/>
            <w:lang w:eastAsia="x-none"/>
          </w:rPr>
          <w:t>odo@sng.com.pl</w:t>
        </w:r>
      </w:hyperlink>
      <w:r w:rsidRPr="003C4504">
        <w:rPr>
          <w:rFonts w:ascii="Arial" w:hAnsi="Arial" w:cs="Arial"/>
          <w:color w:val="auto"/>
          <w:sz w:val="22"/>
          <w:lang w:val="x-none" w:eastAsia="x-none"/>
        </w:rPr>
        <w:t>;</w:t>
      </w:r>
    </w:p>
    <w:p w14:paraId="34A69E2C" w14:textId="0C6DFA5D" w:rsidR="00BB0B1B" w:rsidRPr="003C4504" w:rsidRDefault="00BB0B1B" w:rsidP="009B4C57">
      <w:pPr>
        <w:numPr>
          <w:ilvl w:val="0"/>
          <w:numId w:val="3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Pani/Pana dane osobowe przetwarzane będą na podstawie art. 6 ust. 1 lit. c RODO w celu związanym z postępowaniem o udzielenie zamówienia publicznego pn. „</w:t>
      </w:r>
      <w:r w:rsidR="00891ADC" w:rsidRPr="00891ADC">
        <w:rPr>
          <w:rFonts w:ascii="Arial" w:hAnsi="Arial" w:cs="Arial"/>
          <w:b/>
          <w:color w:val="auto"/>
          <w:sz w:val="22"/>
        </w:rPr>
        <w:t>Dostawa specjalnego samochodu ciężarowego, ssąco – płuczącego z odzyskiem wody, do czyszczenia kanalizacji sanitarnej o średnicach powyżej DN 500 mm</w:t>
      </w:r>
      <w:r w:rsidRPr="003C4504">
        <w:rPr>
          <w:rFonts w:ascii="Arial" w:hAnsi="Arial" w:cs="Arial"/>
          <w:b/>
          <w:color w:val="auto"/>
          <w:sz w:val="22"/>
        </w:rPr>
        <w:t>”</w:t>
      </w:r>
      <w:r w:rsidRPr="003C4504">
        <w:rPr>
          <w:rFonts w:ascii="Arial" w:hAnsi="Arial" w:cs="Arial"/>
          <w:color w:val="auto"/>
          <w:sz w:val="22"/>
        </w:rPr>
        <w:t xml:space="preserve"> </w:t>
      </w:r>
      <w:r w:rsidRPr="003C4504">
        <w:rPr>
          <w:rFonts w:ascii="Arial" w:hAnsi="Arial" w:cs="Arial"/>
          <w:b/>
          <w:color w:val="auto"/>
          <w:sz w:val="22"/>
          <w:lang w:val="x-none" w:eastAsia="x-none"/>
        </w:rPr>
        <w:t xml:space="preserve">sygn. </w:t>
      </w:r>
      <w:r w:rsidRPr="003C4504">
        <w:rPr>
          <w:rFonts w:ascii="Arial" w:hAnsi="Arial" w:cs="Arial"/>
          <w:b/>
          <w:color w:val="auto"/>
          <w:sz w:val="22"/>
          <w:lang w:eastAsia="x-none"/>
        </w:rPr>
        <w:t>ZP – SAP/1/20</w:t>
      </w:r>
      <w:r>
        <w:rPr>
          <w:rFonts w:ascii="Arial" w:hAnsi="Arial" w:cs="Arial"/>
          <w:b/>
          <w:color w:val="auto"/>
          <w:sz w:val="22"/>
          <w:lang w:eastAsia="x-none"/>
        </w:rPr>
        <w:t>2</w:t>
      </w:r>
      <w:r w:rsidR="00891ADC">
        <w:rPr>
          <w:rFonts w:ascii="Arial" w:hAnsi="Arial" w:cs="Arial"/>
          <w:b/>
          <w:color w:val="auto"/>
          <w:sz w:val="22"/>
          <w:lang w:eastAsia="x-none"/>
        </w:rPr>
        <w:t>1</w:t>
      </w:r>
      <w:r w:rsidRPr="003C4504">
        <w:rPr>
          <w:rFonts w:ascii="Arial" w:hAnsi="Arial" w:cs="Arial"/>
          <w:color w:val="auto"/>
          <w:sz w:val="22"/>
          <w:lang w:val="x-none" w:eastAsia="x-none"/>
        </w:rPr>
        <w:t xml:space="preserve"> prowadzonym w trybie przetargu nieograniczonego;</w:t>
      </w:r>
    </w:p>
    <w:p w14:paraId="770EE0A9" w14:textId="3FEAEB45"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 xml:space="preserve">odbiorcami Pani/Pana danych osobowych będą osoby lub podmioty, którym udostępniona zostanie dokumentacja postępowania w oparciu o art. </w:t>
      </w:r>
      <w:r w:rsidR="002A4498">
        <w:rPr>
          <w:rFonts w:ascii="Arial" w:hAnsi="Arial" w:cs="Arial"/>
          <w:color w:val="auto"/>
          <w:sz w:val="22"/>
          <w:lang w:eastAsia="x-none"/>
        </w:rPr>
        <w:t>1</w:t>
      </w:r>
      <w:r w:rsidRPr="003C4504">
        <w:rPr>
          <w:rFonts w:ascii="Arial" w:hAnsi="Arial" w:cs="Arial"/>
          <w:color w:val="auto"/>
          <w:sz w:val="22"/>
          <w:lang w:val="x-none" w:eastAsia="x-none"/>
        </w:rPr>
        <w:t xml:space="preserve">8 oraz art. </w:t>
      </w:r>
      <w:r w:rsidR="002A4498">
        <w:rPr>
          <w:rFonts w:ascii="Arial" w:hAnsi="Arial" w:cs="Arial"/>
          <w:color w:val="auto"/>
          <w:sz w:val="22"/>
          <w:lang w:eastAsia="x-none"/>
        </w:rPr>
        <w:t>74</w:t>
      </w:r>
      <w:r w:rsidRPr="003C4504">
        <w:rPr>
          <w:rFonts w:ascii="Arial" w:hAnsi="Arial" w:cs="Arial"/>
          <w:color w:val="auto"/>
          <w:sz w:val="22"/>
          <w:lang w:val="x-none" w:eastAsia="x-none"/>
        </w:rPr>
        <w:t xml:space="preserve">  ustawy </w:t>
      </w:r>
      <w:proofErr w:type="spellStart"/>
      <w:r w:rsidR="002A4498">
        <w:rPr>
          <w:rFonts w:ascii="Arial" w:hAnsi="Arial" w:cs="Arial"/>
          <w:color w:val="auto"/>
          <w:sz w:val="22"/>
          <w:lang w:eastAsia="x-none"/>
        </w:rPr>
        <w:t>Pzp</w:t>
      </w:r>
      <w:proofErr w:type="spellEnd"/>
      <w:r w:rsidR="002A4498">
        <w:rPr>
          <w:rFonts w:ascii="Arial" w:hAnsi="Arial" w:cs="Arial"/>
          <w:color w:val="auto"/>
          <w:sz w:val="22"/>
          <w:lang w:eastAsia="x-none"/>
        </w:rPr>
        <w:t>;</w:t>
      </w:r>
      <w:r w:rsidRPr="003C4504">
        <w:rPr>
          <w:rFonts w:ascii="Arial" w:hAnsi="Arial" w:cs="Arial"/>
          <w:color w:val="auto"/>
          <w:sz w:val="22"/>
          <w:lang w:val="x-none" w:eastAsia="x-none"/>
        </w:rPr>
        <w:t xml:space="preserve">  </w:t>
      </w:r>
    </w:p>
    <w:p w14:paraId="10CDBC11" w14:textId="01A3564D"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Pani/Pana dane osobowe będą przechowywane, przez okres 4 lat od dnia zakończenia postępowania o udzielenie zamówienia, a jeżeli czas trwania umowy przekracza 4 lata, okres przechowywania obejmuje cały czas trwania umowy;</w:t>
      </w:r>
    </w:p>
    <w:p w14:paraId="3FB497A4" w14:textId="77777777" w:rsidR="00BB0B1B" w:rsidRPr="003C4504" w:rsidRDefault="00BB0B1B" w:rsidP="009B4C57">
      <w:pPr>
        <w:numPr>
          <w:ilvl w:val="0"/>
          <w:numId w:val="34"/>
        </w:numPr>
        <w:spacing w:before="120" w:after="120" w:line="240" w:lineRule="auto"/>
        <w:ind w:left="426" w:right="0" w:hanging="426"/>
        <w:rPr>
          <w:rFonts w:ascii="Arial" w:hAnsi="Arial" w:cs="Arial"/>
          <w:b/>
          <w:color w:val="auto"/>
          <w:sz w:val="22"/>
          <w:lang w:val="x-none" w:eastAsia="x-none"/>
        </w:rPr>
      </w:pPr>
      <w:r w:rsidRPr="003C4504">
        <w:rPr>
          <w:rFonts w:ascii="Arial" w:hAnsi="Arial" w:cs="Arial"/>
          <w:color w:val="auto"/>
          <w:sz w:val="22"/>
          <w:lang w:val="x-none" w:eastAsia="x-none"/>
        </w:rPr>
        <w:lastRenderedPageBreak/>
        <w:t xml:space="preserve">obowiązek podania przez Panią/Pana danych osobowych bezpośrednio Pani/Pana dotyczących jest wymogiem ustawowym określonym w przepisach ustawy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xml:space="preserve">, związanym z udziałem w postępowaniu o udzielenie zamówienia publicznego; konsekwencje niepodania określonych danych wynikają z ustawy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xml:space="preserve">;  </w:t>
      </w:r>
    </w:p>
    <w:p w14:paraId="064BAC81" w14:textId="5EA846BB" w:rsidR="00BB0B1B" w:rsidRPr="003A6469"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w odniesieniu do Pani/Pana danych osobowych decyzje nie będą podejmowane w sposób zautomatyzowany, stosowanie do art. 22 RODO;</w:t>
      </w:r>
    </w:p>
    <w:p w14:paraId="20258E4F" w14:textId="77777777"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posiada Pani/Pan:</w:t>
      </w:r>
    </w:p>
    <w:p w14:paraId="5BD11E13"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15 RODO prawo dostępu do danych osobowych Pani/Pana dotyczących;</w:t>
      </w:r>
    </w:p>
    <w:p w14:paraId="007BB3A5"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16 RODO prawo do sprostowania Pani/Pana danych osobowych</w:t>
      </w:r>
      <w:r w:rsidRPr="003C4504">
        <w:rPr>
          <w:rFonts w:ascii="Arial" w:hAnsi="Arial" w:cs="Arial"/>
          <w:b/>
          <w:color w:val="auto"/>
          <w:sz w:val="22"/>
          <w:vertAlign w:val="superscript"/>
          <w:lang w:val="x-none" w:eastAsia="x-none"/>
        </w:rPr>
        <w:t>*</w:t>
      </w:r>
      <w:r w:rsidRPr="003C4504">
        <w:rPr>
          <w:rFonts w:ascii="Arial" w:hAnsi="Arial" w:cs="Arial"/>
          <w:color w:val="auto"/>
          <w:sz w:val="22"/>
          <w:lang w:val="x-none" w:eastAsia="x-none"/>
        </w:rPr>
        <w:t>;</w:t>
      </w:r>
    </w:p>
    <w:p w14:paraId="24A77445"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 xml:space="preserve">na podstawie art. 18 RODO prawo żądania od administratora ograniczenia przetwarzania danych osobowych z zastrzeżeniem przypadków, o których mowa w art. 18 ust. 2 RODO **;  </w:t>
      </w:r>
    </w:p>
    <w:p w14:paraId="47243ECD" w14:textId="77777777" w:rsidR="00BB0B1B" w:rsidRPr="003C4504" w:rsidRDefault="00BB0B1B" w:rsidP="009B4C57">
      <w:pPr>
        <w:numPr>
          <w:ilvl w:val="0"/>
          <w:numId w:val="3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prawo do wniesienia skargi do Prezesa Urzędu Ochrony Danych Osobowych, gdy uzna Pani/Pan, że przetwarzanie danych osobowych Pani/Pana dotyczących narusza przepisy RODO;</w:t>
      </w:r>
    </w:p>
    <w:p w14:paraId="548A2B9B" w14:textId="77777777" w:rsidR="00BB0B1B" w:rsidRPr="003C4504" w:rsidRDefault="00BB0B1B" w:rsidP="009B4C57">
      <w:pPr>
        <w:numPr>
          <w:ilvl w:val="0"/>
          <w:numId w:val="3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nie przysługuje Pani/Panu:</w:t>
      </w:r>
    </w:p>
    <w:p w14:paraId="53B7B578" w14:textId="77777777" w:rsidR="00BB0B1B" w:rsidRPr="003C4504" w:rsidRDefault="00BB0B1B" w:rsidP="009B4C57">
      <w:pPr>
        <w:numPr>
          <w:ilvl w:val="0"/>
          <w:numId w:val="36"/>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w związku z art. 17 ust. 3 lit. b, d lub e RODO prawo do usunięcia danych osobowych;</w:t>
      </w:r>
    </w:p>
    <w:p w14:paraId="49B9A678" w14:textId="77777777" w:rsidR="00BB0B1B" w:rsidRPr="003C4504" w:rsidRDefault="00BB0B1B" w:rsidP="009B4C57">
      <w:pPr>
        <w:numPr>
          <w:ilvl w:val="0"/>
          <w:numId w:val="3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color w:val="auto"/>
          <w:sz w:val="22"/>
          <w:lang w:val="x-none" w:eastAsia="x-none"/>
        </w:rPr>
        <w:t>prawo do przenoszenia danych osobowych, o którym mowa w art. 20 RODO;</w:t>
      </w:r>
    </w:p>
    <w:p w14:paraId="72341651" w14:textId="77777777" w:rsidR="00BB0B1B" w:rsidRPr="003C4504" w:rsidRDefault="00BB0B1B" w:rsidP="009B4C57">
      <w:pPr>
        <w:numPr>
          <w:ilvl w:val="0"/>
          <w:numId w:val="3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b/>
          <w:color w:val="auto"/>
          <w:sz w:val="22"/>
          <w:lang w:val="x-none" w:eastAsia="x-none"/>
        </w:rPr>
        <w:t>na podstawie art. 21 RODO prawo sprzeciwu, wobec przetwarzania danych osobowych, gdyż podstawą prawną przetwarzania Pani/Pana danych osobowych jest art. 6 ust. 1 lit. c RODO</w:t>
      </w:r>
      <w:r w:rsidRPr="003C4504">
        <w:rPr>
          <w:rFonts w:ascii="Arial" w:hAnsi="Arial" w:cs="Arial"/>
          <w:color w:val="auto"/>
          <w:sz w:val="22"/>
          <w:lang w:val="x-none" w:eastAsia="x-none"/>
        </w:rPr>
        <w:t>.</w:t>
      </w:r>
      <w:r w:rsidRPr="003C4504">
        <w:rPr>
          <w:rFonts w:ascii="Arial" w:hAnsi="Arial" w:cs="Arial"/>
          <w:b/>
          <w:color w:val="auto"/>
          <w:sz w:val="22"/>
          <w:lang w:val="x-none" w:eastAsia="x-none"/>
        </w:rPr>
        <w:t xml:space="preserve"> </w:t>
      </w:r>
    </w:p>
    <w:p w14:paraId="534921A1" w14:textId="77777777" w:rsidR="00BB0B1B" w:rsidRPr="003C4504" w:rsidRDefault="00BB0B1B" w:rsidP="00BB0B1B">
      <w:pPr>
        <w:spacing w:before="120" w:after="120" w:line="276" w:lineRule="auto"/>
        <w:ind w:left="0" w:firstLine="0"/>
        <w:rPr>
          <w:rFonts w:ascii="Arial" w:hAnsi="Arial" w:cs="Arial"/>
          <w:color w:val="auto"/>
        </w:rPr>
      </w:pPr>
      <w:r w:rsidRPr="003C4504">
        <w:rPr>
          <w:rFonts w:ascii="Arial" w:hAnsi="Arial" w:cs="Arial"/>
          <w:color w:val="auto"/>
        </w:rPr>
        <w:t>_____________________</w:t>
      </w:r>
    </w:p>
    <w:p w14:paraId="379BEF3C" w14:textId="77777777" w:rsidR="00BB0B1B" w:rsidRPr="003C4504" w:rsidRDefault="00BB0B1B" w:rsidP="00BB0B1B">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skorzystanie z prawa do sprostowania nie może skutkować zmianą wyniku postępowania o udzielenie zamówienia publicznego ani zmianą postanowień umowy w zakresie niezgodnym z ustawą </w:t>
      </w:r>
      <w:proofErr w:type="spellStart"/>
      <w:r w:rsidRPr="003C4504">
        <w:rPr>
          <w:rFonts w:ascii="Arial" w:hAnsi="Arial" w:cs="Arial"/>
          <w:color w:val="auto"/>
          <w:sz w:val="18"/>
          <w:szCs w:val="18"/>
          <w:lang w:val="x-none" w:eastAsia="x-none"/>
        </w:rPr>
        <w:t>Pzp</w:t>
      </w:r>
      <w:proofErr w:type="spellEnd"/>
      <w:r w:rsidRPr="003C4504">
        <w:rPr>
          <w:rFonts w:ascii="Arial" w:hAnsi="Arial" w:cs="Arial"/>
          <w:color w:val="auto"/>
          <w:sz w:val="18"/>
          <w:szCs w:val="18"/>
          <w:lang w:val="x-none" w:eastAsia="x-none"/>
        </w:rPr>
        <w:t xml:space="preserve"> oraz nie może naruszać integralności protokołu oraz jego załączników.</w:t>
      </w:r>
    </w:p>
    <w:p w14:paraId="7435B127" w14:textId="77777777" w:rsidR="00BB0B1B" w:rsidRPr="003C4504" w:rsidRDefault="00BB0B1B" w:rsidP="00BB0B1B">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05A0E5" w14:textId="1E615DA0" w:rsidR="002C297C" w:rsidRDefault="003A6469" w:rsidP="00D50AF1">
      <w:pPr>
        <w:spacing w:line="250" w:lineRule="auto"/>
        <w:ind w:left="0" w:right="0" w:firstLine="0"/>
        <w:rPr>
          <w:rFonts w:ascii="Arial" w:hAnsi="Arial" w:cs="Arial"/>
          <w:b/>
          <w:bCs/>
          <w:sz w:val="22"/>
        </w:rPr>
      </w:pPr>
      <w:r w:rsidRPr="003A6469">
        <w:rPr>
          <w:rFonts w:ascii="Arial" w:hAnsi="Arial" w:cs="Arial"/>
          <w:b/>
          <w:bCs/>
          <w:sz w:val="22"/>
        </w:rPr>
        <w:t>Wykaz załączników do SWZ</w:t>
      </w:r>
    </w:p>
    <w:p w14:paraId="185183B7" w14:textId="6F8253ED" w:rsidR="00D50AF1" w:rsidRDefault="00D50AF1" w:rsidP="00D50AF1">
      <w:pPr>
        <w:spacing w:line="250" w:lineRule="auto"/>
        <w:ind w:left="0" w:right="0" w:firstLine="0"/>
        <w:rPr>
          <w:rFonts w:ascii="Arial" w:hAnsi="Arial" w:cs="Arial"/>
          <w:sz w:val="22"/>
        </w:rPr>
      </w:pPr>
      <w:r w:rsidRPr="003D6F65">
        <w:rPr>
          <w:rFonts w:ascii="Arial" w:hAnsi="Arial" w:cs="Arial"/>
          <w:sz w:val="22"/>
        </w:rPr>
        <w:t>Załącznik nr 1 do SWZ</w:t>
      </w:r>
      <w:r w:rsidR="003D6F65">
        <w:rPr>
          <w:rFonts w:ascii="Arial" w:hAnsi="Arial" w:cs="Arial"/>
          <w:sz w:val="22"/>
        </w:rPr>
        <w:t xml:space="preserve"> – opis przedmiotu zamówienia,</w:t>
      </w:r>
    </w:p>
    <w:p w14:paraId="75DA98B7" w14:textId="19D5D891" w:rsidR="003D6F65" w:rsidRDefault="003D6F65" w:rsidP="00D50AF1">
      <w:pPr>
        <w:spacing w:line="250" w:lineRule="auto"/>
        <w:ind w:left="0" w:right="0" w:firstLine="0"/>
        <w:rPr>
          <w:rFonts w:ascii="Arial" w:hAnsi="Arial" w:cs="Arial"/>
          <w:sz w:val="22"/>
        </w:rPr>
      </w:pPr>
      <w:r>
        <w:rPr>
          <w:rFonts w:ascii="Arial" w:hAnsi="Arial" w:cs="Arial"/>
          <w:sz w:val="22"/>
        </w:rPr>
        <w:t>Załącznik nr 2 do SWZ – wzór formularza ofertowego,</w:t>
      </w:r>
    </w:p>
    <w:p w14:paraId="3BE20087" w14:textId="5E865110" w:rsidR="003D6F65" w:rsidRDefault="003D6F65" w:rsidP="00D50AF1">
      <w:pPr>
        <w:spacing w:line="250" w:lineRule="auto"/>
        <w:ind w:left="0" w:right="0" w:firstLine="0"/>
        <w:rPr>
          <w:rFonts w:ascii="Arial" w:hAnsi="Arial" w:cs="Arial"/>
          <w:sz w:val="22"/>
        </w:rPr>
      </w:pPr>
      <w:r>
        <w:rPr>
          <w:rFonts w:ascii="Arial" w:hAnsi="Arial" w:cs="Arial"/>
          <w:sz w:val="22"/>
        </w:rPr>
        <w:t>Załącznik nr 3 do SWZ- wzór oświadczenia o niezaleganiu z uiszczaniem podatków, opłat lub składek na ubezpieczenie społeczne lub zdrowotne,</w:t>
      </w:r>
    </w:p>
    <w:p w14:paraId="61E0CAC5" w14:textId="545874C9" w:rsidR="003D6F65" w:rsidRDefault="003D6F65" w:rsidP="00D50AF1">
      <w:pPr>
        <w:spacing w:line="250" w:lineRule="auto"/>
        <w:ind w:left="0" w:right="0" w:firstLine="0"/>
        <w:rPr>
          <w:rFonts w:ascii="Arial" w:hAnsi="Arial" w:cs="Arial"/>
          <w:sz w:val="22"/>
        </w:rPr>
      </w:pPr>
      <w:r>
        <w:rPr>
          <w:rFonts w:ascii="Arial" w:hAnsi="Arial" w:cs="Arial"/>
          <w:sz w:val="22"/>
        </w:rPr>
        <w:t>Załącznik nr 4 do SWZ – wzór oświadczenia o braku orzeczenia wobec Wykonawcy zakazu ubiegania się o zamówienie publiczne,</w:t>
      </w:r>
    </w:p>
    <w:p w14:paraId="6085270C" w14:textId="417B5C4B" w:rsidR="003D6F65" w:rsidRDefault="003D6F65" w:rsidP="00D50AF1">
      <w:pPr>
        <w:spacing w:line="250" w:lineRule="auto"/>
        <w:ind w:left="0" w:right="0" w:firstLine="0"/>
        <w:rPr>
          <w:rFonts w:ascii="Arial" w:hAnsi="Arial" w:cs="Arial"/>
          <w:sz w:val="22"/>
        </w:rPr>
      </w:pPr>
      <w:r>
        <w:rPr>
          <w:rFonts w:ascii="Arial" w:hAnsi="Arial" w:cs="Arial"/>
          <w:sz w:val="22"/>
        </w:rPr>
        <w:t xml:space="preserve">Załącznik nr 5 </w:t>
      </w:r>
      <w:r w:rsidR="00F53C2D">
        <w:rPr>
          <w:rFonts w:ascii="Arial" w:hAnsi="Arial" w:cs="Arial"/>
          <w:sz w:val="22"/>
        </w:rPr>
        <w:t>–</w:t>
      </w:r>
      <w:r>
        <w:rPr>
          <w:rFonts w:ascii="Arial" w:hAnsi="Arial" w:cs="Arial"/>
          <w:sz w:val="22"/>
        </w:rPr>
        <w:t xml:space="preserve"> </w:t>
      </w:r>
      <w:r w:rsidR="00F53C2D">
        <w:rPr>
          <w:rFonts w:ascii="Arial" w:hAnsi="Arial" w:cs="Arial"/>
          <w:sz w:val="22"/>
        </w:rPr>
        <w:t>wzór oświadczenia o przynależności lub braku przynależności do grupy kapitałowej,</w:t>
      </w:r>
    </w:p>
    <w:p w14:paraId="5243E734" w14:textId="227B9B57" w:rsidR="00F53C2D" w:rsidRDefault="00F53C2D" w:rsidP="00D50AF1">
      <w:pPr>
        <w:spacing w:line="250" w:lineRule="auto"/>
        <w:ind w:left="0" w:right="0" w:firstLine="0"/>
        <w:rPr>
          <w:rFonts w:ascii="Arial" w:hAnsi="Arial" w:cs="Arial"/>
          <w:sz w:val="22"/>
        </w:rPr>
      </w:pPr>
      <w:r>
        <w:rPr>
          <w:rFonts w:ascii="Arial" w:hAnsi="Arial" w:cs="Arial"/>
          <w:sz w:val="22"/>
        </w:rPr>
        <w:t>Załącznik nr 6 – wzór oświadczenia o braku zakłócenia konkurencji wynikającego z wcześniejszego zaangażowania tego Wykonawcy lub podmiotu, który należy z Wykonawcą do tej samej grupy kapitałowej,</w:t>
      </w:r>
    </w:p>
    <w:p w14:paraId="02A6B77B" w14:textId="0C4C9A8A" w:rsidR="00F53C2D" w:rsidRDefault="00F53C2D" w:rsidP="00D50AF1">
      <w:pPr>
        <w:spacing w:line="250" w:lineRule="auto"/>
        <w:ind w:left="0" w:right="0" w:firstLine="0"/>
        <w:rPr>
          <w:rFonts w:ascii="Arial" w:hAnsi="Arial" w:cs="Arial"/>
          <w:sz w:val="22"/>
        </w:rPr>
      </w:pPr>
      <w:r>
        <w:rPr>
          <w:rFonts w:ascii="Arial" w:hAnsi="Arial" w:cs="Arial"/>
          <w:sz w:val="22"/>
        </w:rPr>
        <w:t>Załącznik nr 7 – wzór wykazu dostaw,</w:t>
      </w:r>
    </w:p>
    <w:p w14:paraId="71D148E4" w14:textId="24433A43" w:rsidR="00F53C2D" w:rsidRDefault="00F53C2D" w:rsidP="00D50AF1">
      <w:pPr>
        <w:spacing w:line="250" w:lineRule="auto"/>
        <w:ind w:left="0" w:right="0" w:firstLine="0"/>
        <w:rPr>
          <w:rFonts w:ascii="Arial" w:hAnsi="Arial" w:cs="Arial"/>
          <w:sz w:val="22"/>
        </w:rPr>
      </w:pPr>
      <w:r>
        <w:rPr>
          <w:rFonts w:ascii="Arial" w:hAnsi="Arial" w:cs="Arial"/>
          <w:sz w:val="22"/>
        </w:rPr>
        <w:t>Załącznik nr 8 – wzór oświadczenia o serwisie gwarancyjnym i pogwarancyjnym zabudowy,</w:t>
      </w:r>
    </w:p>
    <w:p w14:paraId="72BB5D96" w14:textId="3D94D6DA" w:rsidR="00F53C2D" w:rsidRDefault="00F53C2D" w:rsidP="00F53C2D">
      <w:pPr>
        <w:spacing w:line="250" w:lineRule="auto"/>
        <w:ind w:left="0" w:right="0" w:firstLine="0"/>
        <w:rPr>
          <w:rFonts w:ascii="Arial" w:hAnsi="Arial" w:cs="Arial"/>
          <w:sz w:val="22"/>
        </w:rPr>
      </w:pPr>
      <w:r>
        <w:rPr>
          <w:rFonts w:ascii="Arial" w:hAnsi="Arial" w:cs="Arial"/>
          <w:sz w:val="22"/>
        </w:rPr>
        <w:t>Załącznik nr 9 – wzór oświadczenia o serwisie gwarancyjnym i pogwarancyjnym podwozia,</w:t>
      </w:r>
    </w:p>
    <w:p w14:paraId="12034223" w14:textId="2534A535" w:rsidR="00F53C2D" w:rsidRDefault="00F53C2D" w:rsidP="00F53C2D">
      <w:pPr>
        <w:spacing w:line="250" w:lineRule="auto"/>
        <w:ind w:left="0" w:right="0" w:firstLine="0"/>
        <w:rPr>
          <w:rFonts w:ascii="Arial" w:hAnsi="Arial" w:cs="Arial"/>
          <w:sz w:val="22"/>
        </w:rPr>
      </w:pPr>
      <w:r>
        <w:rPr>
          <w:rFonts w:ascii="Arial" w:hAnsi="Arial" w:cs="Arial"/>
          <w:sz w:val="22"/>
        </w:rPr>
        <w:t>Załącznik nr 10 – wzór tabeli porównawczej,</w:t>
      </w:r>
    </w:p>
    <w:p w14:paraId="3C6A174B" w14:textId="019446FC" w:rsidR="002625BE" w:rsidRDefault="002625BE" w:rsidP="002625BE">
      <w:pPr>
        <w:spacing w:line="250" w:lineRule="auto"/>
        <w:ind w:left="0" w:right="0" w:firstLine="0"/>
        <w:rPr>
          <w:rFonts w:ascii="Arial" w:hAnsi="Arial" w:cs="Arial"/>
          <w:sz w:val="22"/>
        </w:rPr>
      </w:pPr>
      <w:r>
        <w:rPr>
          <w:rFonts w:ascii="Arial" w:hAnsi="Arial" w:cs="Arial"/>
          <w:sz w:val="22"/>
        </w:rPr>
        <w:t>Załącznik nr 11 – wzór umowy.</w:t>
      </w:r>
    </w:p>
    <w:p w14:paraId="42708EBD" w14:textId="4FB87E30" w:rsidR="00A02D0D" w:rsidRPr="002625BE" w:rsidRDefault="00A02D0D" w:rsidP="00A02D0D">
      <w:pPr>
        <w:pStyle w:val="Nagwek1"/>
        <w:ind w:left="353" w:right="51"/>
        <w:rPr>
          <w:rFonts w:ascii="Arial" w:hAnsi="Arial" w:cs="Arial"/>
          <w:color w:val="auto"/>
          <w:sz w:val="22"/>
        </w:rPr>
      </w:pPr>
      <w:r w:rsidRPr="002625BE">
        <w:rPr>
          <w:rFonts w:ascii="Arial" w:hAnsi="Arial" w:cs="Arial"/>
          <w:color w:val="auto"/>
          <w:sz w:val="22"/>
        </w:rPr>
        <w:lastRenderedPageBreak/>
        <w:t>Załącznik nr 1 do SWZ – opis prz</w:t>
      </w:r>
      <w:r w:rsidR="00E8233B" w:rsidRPr="002625BE">
        <w:rPr>
          <w:rFonts w:ascii="Arial" w:hAnsi="Arial" w:cs="Arial"/>
          <w:color w:val="auto"/>
          <w:sz w:val="22"/>
        </w:rPr>
        <w:t>e</w:t>
      </w:r>
      <w:r w:rsidRPr="002625BE">
        <w:rPr>
          <w:rFonts w:ascii="Arial" w:hAnsi="Arial" w:cs="Arial"/>
          <w:color w:val="auto"/>
          <w:sz w:val="22"/>
        </w:rPr>
        <w:t xml:space="preserve">dmiotu </w:t>
      </w:r>
      <w:r w:rsidR="00E8233B" w:rsidRPr="002625BE">
        <w:rPr>
          <w:rFonts w:ascii="Arial" w:hAnsi="Arial" w:cs="Arial"/>
          <w:color w:val="auto"/>
          <w:sz w:val="22"/>
        </w:rPr>
        <w:t>zamówienia</w:t>
      </w:r>
      <w:r w:rsidRPr="002625BE">
        <w:rPr>
          <w:rFonts w:ascii="Arial" w:hAnsi="Arial" w:cs="Arial"/>
          <w:b w:val="0"/>
          <w:color w:val="auto"/>
          <w:sz w:val="22"/>
        </w:rPr>
        <w:t xml:space="preserve"> </w:t>
      </w:r>
    </w:p>
    <w:p w14:paraId="2774AF29" w14:textId="77777777" w:rsidR="00A02D0D" w:rsidRPr="002625BE" w:rsidRDefault="00A02D0D" w:rsidP="00863232">
      <w:pPr>
        <w:suppressAutoHyphens/>
        <w:overflowPunct w:val="0"/>
        <w:autoSpaceDE w:val="0"/>
        <w:spacing w:after="0" w:line="240" w:lineRule="auto"/>
        <w:ind w:left="0" w:right="0" w:firstLine="0"/>
        <w:jc w:val="center"/>
        <w:textAlignment w:val="baseline"/>
        <w:rPr>
          <w:rFonts w:ascii="Arial" w:eastAsia="Times New Roman" w:hAnsi="Arial" w:cs="Arial"/>
          <w:b/>
          <w:color w:val="auto"/>
          <w:sz w:val="22"/>
          <w:lang w:eastAsia="ar-SA"/>
        </w:rPr>
      </w:pPr>
    </w:p>
    <w:p w14:paraId="280919C2" w14:textId="0FE6E1E4" w:rsidR="00863232" w:rsidRPr="002625BE" w:rsidRDefault="00863232" w:rsidP="00863232">
      <w:pPr>
        <w:suppressAutoHyphens/>
        <w:overflowPunct w:val="0"/>
        <w:autoSpaceDE w:val="0"/>
        <w:spacing w:after="0" w:line="240" w:lineRule="auto"/>
        <w:ind w:left="0" w:right="0" w:firstLine="0"/>
        <w:jc w:val="center"/>
        <w:textAlignment w:val="baseline"/>
        <w:rPr>
          <w:rFonts w:ascii="Arial" w:eastAsia="Times New Roman" w:hAnsi="Arial" w:cs="Arial"/>
          <w:b/>
          <w:color w:val="auto"/>
          <w:sz w:val="22"/>
          <w:lang w:eastAsia="ar-SA"/>
        </w:rPr>
      </w:pPr>
      <w:r w:rsidRPr="002625BE">
        <w:rPr>
          <w:rFonts w:ascii="Arial" w:eastAsia="Times New Roman" w:hAnsi="Arial" w:cs="Arial"/>
          <w:b/>
          <w:color w:val="auto"/>
          <w:sz w:val="22"/>
          <w:lang w:eastAsia="ar-SA"/>
        </w:rPr>
        <w:t>Parametry techniczne specjalnego pojazdu ciśnieniowego</w:t>
      </w:r>
    </w:p>
    <w:p w14:paraId="002DF64E" w14:textId="77777777" w:rsidR="00863232" w:rsidRPr="002625BE" w:rsidRDefault="00863232" w:rsidP="00863232">
      <w:pPr>
        <w:suppressAutoHyphens/>
        <w:overflowPunct w:val="0"/>
        <w:autoSpaceDE w:val="0"/>
        <w:spacing w:after="0" w:line="240" w:lineRule="auto"/>
        <w:ind w:left="0" w:right="0" w:firstLine="0"/>
        <w:textAlignment w:val="baseline"/>
        <w:rPr>
          <w:rFonts w:ascii="Arial" w:eastAsia="Times New Roman" w:hAnsi="Arial" w:cs="Arial"/>
          <w:b/>
          <w:color w:val="auto"/>
          <w:sz w:val="22"/>
          <w:lang w:eastAsia="ar-SA"/>
        </w:rPr>
      </w:pPr>
    </w:p>
    <w:p w14:paraId="3C91640B" w14:textId="1615D820" w:rsidR="00994699" w:rsidRPr="002625BE" w:rsidRDefault="00863232" w:rsidP="00994699">
      <w:pPr>
        <w:spacing w:after="0" w:line="240" w:lineRule="auto"/>
        <w:ind w:left="0" w:right="0" w:firstLine="0"/>
        <w:outlineLvl w:val="0"/>
        <w:rPr>
          <w:rFonts w:ascii="Arial" w:hAnsi="Arial" w:cs="Arial"/>
          <w:b/>
          <w:color w:val="auto"/>
          <w:sz w:val="22"/>
        </w:rPr>
      </w:pPr>
      <w:r w:rsidRPr="002625BE">
        <w:rPr>
          <w:rFonts w:ascii="Arial" w:eastAsia="Times New Roman" w:hAnsi="Arial" w:cs="Arial"/>
          <w:color w:val="auto"/>
          <w:sz w:val="22"/>
          <w:lang w:eastAsia="ar-SA"/>
        </w:rPr>
        <w:t>Przedmiotem zamówienia jest dostawa specjalnego samochodu ciężarowego, ssąco-płuczącego z odzyskiem wody, do czyszczenia kanalizacji sanitarnej o średnicach powyżej DN 500mm</w:t>
      </w:r>
      <w:r w:rsidR="00994699" w:rsidRPr="002625BE">
        <w:rPr>
          <w:rFonts w:ascii="Arial" w:eastAsia="Times New Roman" w:hAnsi="Arial" w:cs="Arial"/>
          <w:color w:val="auto"/>
          <w:sz w:val="22"/>
          <w:lang w:eastAsia="ar-SA"/>
        </w:rPr>
        <w:t xml:space="preserve"> (</w:t>
      </w:r>
      <w:r w:rsidR="00994699" w:rsidRPr="002625BE">
        <w:rPr>
          <w:rFonts w:ascii="Arial" w:hAnsi="Arial" w:cs="Arial"/>
          <w:color w:val="auto"/>
          <w:sz w:val="22"/>
        </w:rPr>
        <w:t xml:space="preserve">Postępowanie nr: </w:t>
      </w:r>
      <w:r w:rsidR="00994699" w:rsidRPr="002625BE">
        <w:rPr>
          <w:rFonts w:ascii="Arial" w:hAnsi="Arial" w:cs="Arial"/>
          <w:b/>
          <w:color w:val="auto"/>
          <w:sz w:val="22"/>
        </w:rPr>
        <w:t>ZP – SAP/1/2021)</w:t>
      </w:r>
    </w:p>
    <w:p w14:paraId="2EEC948C" w14:textId="77777777" w:rsidR="00863232" w:rsidRPr="002625BE" w:rsidRDefault="00863232" w:rsidP="00863232">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450B8AC3" w14:textId="77777777" w:rsidR="00863232" w:rsidRPr="002625BE" w:rsidRDefault="00863232" w:rsidP="00863232">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 xml:space="preserve">Poniżej podano podstawowe założenia i parametry techniczne kompletnego samochodu. </w:t>
      </w:r>
    </w:p>
    <w:p w14:paraId="66D734C0" w14:textId="77777777" w:rsidR="00863232" w:rsidRPr="002625BE" w:rsidRDefault="00863232" w:rsidP="00863232">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690FA8C0" w14:textId="77777777" w:rsidR="00863232" w:rsidRPr="002625BE" w:rsidRDefault="00863232" w:rsidP="00863232">
      <w:pPr>
        <w:tabs>
          <w:tab w:val="left" w:pos="360"/>
        </w:tabs>
        <w:suppressAutoHyphens/>
        <w:spacing w:after="120" w:line="240" w:lineRule="auto"/>
        <w:ind w:left="0" w:right="0" w:firstLine="0"/>
        <w:rPr>
          <w:rFonts w:ascii="Arial" w:eastAsia="Arial Unicode MS" w:hAnsi="Arial" w:cs="Arial"/>
          <w:b/>
          <w:bCs/>
          <w:color w:val="auto"/>
          <w:sz w:val="22"/>
          <w:lang w:eastAsia="ar-SA"/>
        </w:rPr>
      </w:pPr>
      <w:r w:rsidRPr="002625BE">
        <w:rPr>
          <w:rFonts w:ascii="Arial" w:eastAsia="Arial Unicode MS" w:hAnsi="Arial" w:cs="Arial"/>
          <w:b/>
          <w:bCs/>
          <w:color w:val="auto"/>
          <w:sz w:val="22"/>
          <w:lang w:eastAsia="ar-SA"/>
        </w:rPr>
        <w:t>Uwaga:</w:t>
      </w:r>
    </w:p>
    <w:p w14:paraId="18C9C962" w14:textId="4A3F394B" w:rsidR="00863232" w:rsidRPr="002625BE" w:rsidRDefault="00863232" w:rsidP="00863232">
      <w:pPr>
        <w:tabs>
          <w:tab w:val="left" w:pos="360"/>
        </w:tabs>
        <w:suppressAutoHyphens/>
        <w:spacing w:after="120" w:line="240" w:lineRule="auto"/>
        <w:ind w:left="0" w:right="0" w:firstLine="0"/>
        <w:rPr>
          <w:rFonts w:ascii="Arial" w:eastAsia="Arial Unicode MS" w:hAnsi="Arial" w:cs="Arial"/>
          <w:b/>
          <w:bCs/>
          <w:color w:val="auto"/>
          <w:sz w:val="22"/>
          <w:lang w:eastAsia="ar-SA"/>
        </w:rPr>
      </w:pPr>
      <w:r w:rsidRPr="002625BE">
        <w:rPr>
          <w:rFonts w:ascii="Arial" w:eastAsia="Arial Unicode MS" w:hAnsi="Arial" w:cs="Arial"/>
          <w:b/>
          <w:bCs/>
          <w:color w:val="auto"/>
          <w:sz w:val="22"/>
          <w:lang w:eastAsia="ar-SA"/>
        </w:rPr>
        <w:t>Wszystkie elementy zabudowy muszą być elementami standardowymi dostępnymi „od ręki” – nie dopuszcza się wyrobów jednostkowych – unikatowych, które muszą być w razie potrzeby ich wymiany specjalnie produkowane na zamówienie.</w:t>
      </w:r>
      <w:r w:rsidR="00BB28A7">
        <w:rPr>
          <w:rFonts w:ascii="Arial" w:eastAsia="Arial Unicode MS" w:hAnsi="Arial" w:cs="Arial"/>
          <w:b/>
          <w:bCs/>
          <w:color w:val="auto"/>
          <w:sz w:val="22"/>
          <w:lang w:eastAsia="ar-SA"/>
        </w:rPr>
        <w:t xml:space="preserve"> </w:t>
      </w:r>
    </w:p>
    <w:p w14:paraId="103F8334" w14:textId="77777777" w:rsidR="00863232" w:rsidRPr="002625BE" w:rsidRDefault="00863232" w:rsidP="00863232">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6F992A1E" w14:textId="77777777" w:rsidR="00863232" w:rsidRPr="002625BE" w:rsidRDefault="00863232" w:rsidP="00863232">
      <w:pPr>
        <w:suppressAutoHyphens/>
        <w:overflowPunct w:val="0"/>
        <w:autoSpaceDE w:val="0"/>
        <w:spacing w:after="0" w:line="240" w:lineRule="auto"/>
        <w:ind w:left="0" w:right="0" w:firstLine="0"/>
        <w:jc w:val="left"/>
        <w:textAlignment w:val="baseline"/>
        <w:rPr>
          <w:rFonts w:ascii="Arial" w:eastAsia="Times New Roman" w:hAnsi="Arial" w:cs="Arial"/>
          <w:color w:val="auto"/>
          <w:sz w:val="22"/>
          <w:lang w:eastAsia="ar-SA"/>
        </w:rPr>
      </w:pPr>
    </w:p>
    <w:p w14:paraId="61F1C4FF" w14:textId="77777777" w:rsidR="00863232" w:rsidRPr="002625BE" w:rsidRDefault="00863232" w:rsidP="00863232">
      <w:pPr>
        <w:suppressAutoHyphens/>
        <w:overflowPunct w:val="0"/>
        <w:autoSpaceDE w:val="0"/>
        <w:spacing w:after="0" w:line="240" w:lineRule="auto"/>
        <w:ind w:left="0" w:right="0" w:firstLine="0"/>
        <w:textAlignment w:val="baseline"/>
        <w:rPr>
          <w:rFonts w:ascii="Arial" w:eastAsia="Times New Roman" w:hAnsi="Arial" w:cs="Arial"/>
          <w:b/>
          <w:color w:val="auto"/>
          <w:sz w:val="22"/>
          <w:u w:val="single"/>
          <w:lang w:eastAsia="ar-SA"/>
        </w:rPr>
      </w:pPr>
      <w:r w:rsidRPr="002625BE">
        <w:rPr>
          <w:rFonts w:ascii="Arial" w:eastAsia="Times New Roman" w:hAnsi="Arial" w:cs="Arial"/>
          <w:b/>
          <w:color w:val="auto"/>
          <w:sz w:val="22"/>
          <w:u w:val="single"/>
          <w:lang w:eastAsia="ar-SA"/>
        </w:rPr>
        <w:t>Warunki techniczne dla zabudowy i podwozia:</w:t>
      </w:r>
    </w:p>
    <w:p w14:paraId="131F4D78" w14:textId="77777777" w:rsidR="00863232" w:rsidRPr="002625BE" w:rsidRDefault="00863232" w:rsidP="00863232">
      <w:pPr>
        <w:suppressAutoHyphens/>
        <w:overflowPunct w:val="0"/>
        <w:autoSpaceDE w:val="0"/>
        <w:spacing w:after="0" w:line="240" w:lineRule="auto"/>
        <w:ind w:left="0" w:right="0" w:firstLine="0"/>
        <w:jc w:val="left"/>
        <w:textAlignment w:val="baseline"/>
        <w:rPr>
          <w:rFonts w:ascii="Arial" w:eastAsia="Times New Roman" w:hAnsi="Arial" w:cs="Arial"/>
          <w:color w:val="auto"/>
          <w:sz w:val="22"/>
          <w:lang w:eastAsia="ar-SA"/>
        </w:rPr>
      </w:pPr>
    </w:p>
    <w:p w14:paraId="32EBBE79" w14:textId="77777777" w:rsidR="00863232" w:rsidRPr="002625BE" w:rsidRDefault="00863232" w:rsidP="009B4C57">
      <w:pPr>
        <w:numPr>
          <w:ilvl w:val="0"/>
          <w:numId w:val="54"/>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Charakterystyka techniczna podwozia:</w:t>
      </w:r>
    </w:p>
    <w:p w14:paraId="7B0E1BE7" w14:textId="77777777" w:rsidR="00863232" w:rsidRPr="002625BE" w:rsidRDefault="00863232" w:rsidP="00FC01E7">
      <w:pPr>
        <w:tabs>
          <w:tab w:val="left" w:pos="360"/>
        </w:tabs>
        <w:suppressAutoHyphens/>
        <w:spacing w:after="120" w:line="240" w:lineRule="auto"/>
        <w:ind w:left="360" w:right="0" w:firstLine="0"/>
        <w:rPr>
          <w:rFonts w:ascii="Arial" w:eastAsia="Arial Unicode MS" w:hAnsi="Arial" w:cs="Arial"/>
          <w:color w:val="auto"/>
          <w:sz w:val="22"/>
          <w:lang w:eastAsia="ar-SA"/>
        </w:rPr>
      </w:pPr>
      <w:r w:rsidRPr="002625BE">
        <w:rPr>
          <w:rFonts w:ascii="Arial" w:eastAsia="Arial Unicode MS" w:hAnsi="Arial" w:cs="Arial"/>
          <w:color w:val="auto"/>
          <w:sz w:val="22"/>
          <w:lang w:eastAsia="ar-SA"/>
        </w:rPr>
        <w:t>Podwozie przystosowane do wykonania zabudowy specjalistycznej, spełniające poniższe wymagania:</w:t>
      </w:r>
    </w:p>
    <w:p w14:paraId="67515BCF"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Pojazd przystosowany do jazdy w terenach pozamiejskich bez utwardzonych dróg, terenach podmokłych i grząskich.</w:t>
      </w:r>
    </w:p>
    <w:p w14:paraId="373C0DCF"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Podwozie samochodu ciężarowego fabrycznie nowe z 2021 r.</w:t>
      </w:r>
    </w:p>
    <w:p w14:paraId="15EA9079" w14:textId="77777777" w:rsidR="00863232" w:rsidRPr="002625BE" w:rsidRDefault="00863232" w:rsidP="00190BE1">
      <w:pPr>
        <w:numPr>
          <w:ilvl w:val="1"/>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Konfiguracja osi pojazdu: podwozie czteroosiowe typu terenowego z napędem na minimum trzy osie (8x6), dostosowane do zabudowy.</w:t>
      </w:r>
    </w:p>
    <w:p w14:paraId="62B5365D" w14:textId="77777777" w:rsidR="00863232" w:rsidRPr="002625BE" w:rsidRDefault="00863232" w:rsidP="00190BE1">
      <w:pPr>
        <w:numPr>
          <w:ilvl w:val="1"/>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Napęd na osie z dodatkowym przełożeniem terenowym.</w:t>
      </w:r>
    </w:p>
    <w:p w14:paraId="5CF387C4" w14:textId="77777777" w:rsidR="00863232" w:rsidRPr="002625BE" w:rsidRDefault="00863232" w:rsidP="00190BE1">
      <w:pPr>
        <w:numPr>
          <w:ilvl w:val="1"/>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Rozstaw osi: 2 osie z przodu i 2 osie z tyłu.</w:t>
      </w:r>
    </w:p>
    <w:p w14:paraId="05AC5F52"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Silnik:</w:t>
      </w:r>
    </w:p>
    <w:p w14:paraId="40D17C98" w14:textId="77777777" w:rsidR="00863232" w:rsidRPr="002625BE" w:rsidRDefault="00863232" w:rsidP="00190BE1">
      <w:pPr>
        <w:numPr>
          <w:ilvl w:val="0"/>
          <w:numId w:val="5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moc silnika nie mniejsza niż 450 KM, zapewniająca jednoczesną pracę wszystkich urządzeń zabudowy.</w:t>
      </w:r>
    </w:p>
    <w:p w14:paraId="3FA5A8B6" w14:textId="77777777" w:rsidR="00863232" w:rsidRPr="002625BE" w:rsidRDefault="00863232" w:rsidP="00190BE1">
      <w:pPr>
        <w:numPr>
          <w:ilvl w:val="0"/>
          <w:numId w:val="5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silnik spełniający normy emisji spalin zgodną z obowiązującymi przepisami.</w:t>
      </w:r>
    </w:p>
    <w:p w14:paraId="5146319F" w14:textId="77777777" w:rsidR="00863232" w:rsidRPr="002625BE" w:rsidRDefault="00863232" w:rsidP="00190BE1">
      <w:pPr>
        <w:numPr>
          <w:ilvl w:val="0"/>
          <w:numId w:val="5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wydech wyprowadzony do góry za kabiną.</w:t>
      </w:r>
    </w:p>
    <w:p w14:paraId="0CEA82FF" w14:textId="77777777" w:rsidR="00863232" w:rsidRPr="002625BE" w:rsidRDefault="00863232" w:rsidP="00190BE1">
      <w:pPr>
        <w:numPr>
          <w:ilvl w:val="0"/>
          <w:numId w:val="5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skrzynia biegów zautomatyzowana (zsynchronizowana).</w:t>
      </w:r>
    </w:p>
    <w:p w14:paraId="1BB02923" w14:textId="77777777" w:rsidR="00863232" w:rsidRPr="002625BE" w:rsidRDefault="00863232" w:rsidP="00190BE1">
      <w:pPr>
        <w:numPr>
          <w:ilvl w:val="0"/>
          <w:numId w:val="5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dodatkowy podgrzewany filtr paliwa z separatorem wody.</w:t>
      </w:r>
    </w:p>
    <w:p w14:paraId="5026D58B"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Osie przednie:</w:t>
      </w:r>
    </w:p>
    <w:p w14:paraId="7CDB0750" w14:textId="77777777" w:rsidR="00863232" w:rsidRPr="002625BE" w:rsidRDefault="00863232" w:rsidP="00190BE1">
      <w:pPr>
        <w:numPr>
          <w:ilvl w:val="0"/>
          <w:numId w:val="60"/>
        </w:numPr>
        <w:tabs>
          <w:tab w:val="left" w:pos="360"/>
          <w:tab w:val="num" w:pos="1134"/>
        </w:tabs>
        <w:suppressAutoHyphens/>
        <w:overflowPunct w:val="0"/>
        <w:autoSpaceDE w:val="0"/>
        <w:spacing w:after="120" w:line="240" w:lineRule="auto"/>
        <w:ind w:left="1134"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Zawieszenie mechaniczne</w:t>
      </w:r>
    </w:p>
    <w:p w14:paraId="79B495C0" w14:textId="77777777" w:rsidR="00863232" w:rsidRPr="002625BE" w:rsidRDefault="00863232" w:rsidP="00190BE1">
      <w:pPr>
        <w:numPr>
          <w:ilvl w:val="0"/>
          <w:numId w:val="60"/>
        </w:numPr>
        <w:tabs>
          <w:tab w:val="left" w:pos="360"/>
          <w:tab w:val="num" w:pos="1134"/>
        </w:tabs>
        <w:suppressAutoHyphens/>
        <w:overflowPunct w:val="0"/>
        <w:autoSpaceDE w:val="0"/>
        <w:spacing w:after="120" w:line="240" w:lineRule="auto"/>
        <w:ind w:left="1134"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minimum jedna z przednich osi z napędem </w:t>
      </w:r>
    </w:p>
    <w:p w14:paraId="1FE1D32C"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Osie tylne:</w:t>
      </w:r>
    </w:p>
    <w:p w14:paraId="356F1288" w14:textId="77777777" w:rsidR="00863232" w:rsidRPr="002625BE" w:rsidRDefault="00863232" w:rsidP="00190BE1">
      <w:pPr>
        <w:numPr>
          <w:ilvl w:val="0"/>
          <w:numId w:val="6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dwie osie napędowe</w:t>
      </w:r>
    </w:p>
    <w:p w14:paraId="0126B331" w14:textId="77777777" w:rsidR="00863232" w:rsidRPr="002625BE" w:rsidRDefault="00863232" w:rsidP="00190BE1">
      <w:pPr>
        <w:numPr>
          <w:ilvl w:val="0"/>
          <w:numId w:val="6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Zawieszenie mechaniczne </w:t>
      </w:r>
    </w:p>
    <w:p w14:paraId="44B512BA" w14:textId="77777777" w:rsidR="00863232" w:rsidRPr="002625BE" w:rsidRDefault="00863232" w:rsidP="00190BE1">
      <w:pPr>
        <w:numPr>
          <w:ilvl w:val="0"/>
          <w:numId w:val="6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blokada mechanizmu różnicowego osi tylnych</w:t>
      </w:r>
    </w:p>
    <w:p w14:paraId="719C3EB0"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Przystawka odbioru mocy spełniająca wymogi zabudowy, przystosowana do potrzeb zabudowy, zapewniająca pracę urządzeń zabudowy - napęd dla przystawki odbioru mocy bezpośrednio z silnika - fabryczna producenta podwozia.</w:t>
      </w:r>
    </w:p>
    <w:p w14:paraId="121DD86E"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lastRenderedPageBreak/>
        <w:t>Układ hamulcowy:</w:t>
      </w:r>
    </w:p>
    <w:p w14:paraId="1E04BC6B" w14:textId="77777777" w:rsidR="00863232" w:rsidRPr="002625BE" w:rsidRDefault="00863232" w:rsidP="00190BE1">
      <w:pPr>
        <w:numPr>
          <w:ilvl w:val="0"/>
          <w:numId w:val="6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hamulec osi przedniej i tylnej – bębnowe, dopuszcza się również hamulce tarczowe</w:t>
      </w:r>
    </w:p>
    <w:p w14:paraId="36BD2126" w14:textId="77777777" w:rsidR="00863232" w:rsidRPr="002625BE" w:rsidRDefault="00863232" w:rsidP="00190BE1">
      <w:pPr>
        <w:numPr>
          <w:ilvl w:val="0"/>
          <w:numId w:val="6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układ hamulcowy z systemem EBS/ABS</w:t>
      </w:r>
    </w:p>
    <w:p w14:paraId="10AD8533" w14:textId="77777777" w:rsidR="00863232" w:rsidRPr="002625BE" w:rsidRDefault="00863232" w:rsidP="00190BE1">
      <w:pPr>
        <w:numPr>
          <w:ilvl w:val="0"/>
          <w:numId w:val="6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hamulec silnikowy</w:t>
      </w:r>
    </w:p>
    <w:p w14:paraId="6BDBB98F" w14:textId="77777777" w:rsidR="00863232" w:rsidRPr="002625BE" w:rsidRDefault="00863232" w:rsidP="00190BE1">
      <w:pPr>
        <w:numPr>
          <w:ilvl w:val="0"/>
          <w:numId w:val="6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osuszacz powietrza podgrzewany</w:t>
      </w:r>
    </w:p>
    <w:p w14:paraId="676AA074"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Układ kierowniczy:</w:t>
      </w:r>
    </w:p>
    <w:p w14:paraId="009A6593" w14:textId="77777777" w:rsidR="00863232" w:rsidRPr="002625BE" w:rsidRDefault="00863232" w:rsidP="00190BE1">
      <w:pPr>
        <w:numPr>
          <w:ilvl w:val="0"/>
          <w:numId w:val="6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ze wspomaganiem</w:t>
      </w:r>
    </w:p>
    <w:p w14:paraId="3E376D4D" w14:textId="77777777" w:rsidR="00863232" w:rsidRPr="002625BE" w:rsidRDefault="00863232" w:rsidP="00190BE1">
      <w:pPr>
        <w:numPr>
          <w:ilvl w:val="0"/>
          <w:numId w:val="6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koło kierownicy z regulowaną wysokością i pochyleniem</w:t>
      </w:r>
    </w:p>
    <w:p w14:paraId="6F6905F4" w14:textId="77777777" w:rsidR="00863232" w:rsidRPr="002625BE" w:rsidRDefault="00863232" w:rsidP="00190BE1">
      <w:pPr>
        <w:numPr>
          <w:ilvl w:val="0"/>
          <w:numId w:val="6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immobiliser </w:t>
      </w:r>
    </w:p>
    <w:p w14:paraId="2B1644EC"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Układ elektryczny:</w:t>
      </w:r>
    </w:p>
    <w:p w14:paraId="105EDF23" w14:textId="77777777" w:rsidR="00863232" w:rsidRPr="002625BE" w:rsidRDefault="00863232" w:rsidP="00190BE1">
      <w:pPr>
        <w:numPr>
          <w:ilvl w:val="0"/>
          <w:numId w:val="6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mechaniczny wyłącznik akumulatorów</w:t>
      </w:r>
    </w:p>
    <w:p w14:paraId="22A30D8B" w14:textId="77777777" w:rsidR="00863232" w:rsidRPr="002625BE" w:rsidRDefault="00863232" w:rsidP="00190BE1">
      <w:pPr>
        <w:numPr>
          <w:ilvl w:val="0"/>
          <w:numId w:val="6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ogranicznik prędkości zgodnie z obowiązującymi przepisami</w:t>
      </w:r>
    </w:p>
    <w:p w14:paraId="644B6071"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Zbiornik paliwa min. 400 litrów z korkiem zamykanym na kluczyk</w:t>
      </w:r>
    </w:p>
    <w:p w14:paraId="3ABFABD0"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Koła 22,5” z oponami drogowo-terenowymi 315/80R, tarcze kół 10 – otworowe.</w:t>
      </w:r>
    </w:p>
    <w:p w14:paraId="662F1F74" w14:textId="77777777" w:rsidR="00863232" w:rsidRPr="002625BE" w:rsidRDefault="00863232" w:rsidP="00190BE1">
      <w:pPr>
        <w:numPr>
          <w:ilvl w:val="0"/>
          <w:numId w:val="58"/>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Kabina, wyposażenie standardowe zawierające co najmniej następujące elementy:</w:t>
      </w:r>
    </w:p>
    <w:p w14:paraId="38D69DA0"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kabina trzymiejscowa, kolor biały  </w:t>
      </w:r>
    </w:p>
    <w:p w14:paraId="1C69DFF7"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siedzenie kierowcy z zawieszeniem pneumatycznym, regulowane mechanicznie</w:t>
      </w:r>
    </w:p>
    <w:p w14:paraId="24C1BC3B"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siedzenie pasażerów regulowane mechanicznie</w:t>
      </w:r>
    </w:p>
    <w:p w14:paraId="375EF16F"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klimatyzacja </w:t>
      </w:r>
    </w:p>
    <w:p w14:paraId="50610C89"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lusterka wsteczne sterowane/regulowane elektrycznie i podgrzewane</w:t>
      </w:r>
    </w:p>
    <w:p w14:paraId="362ABC1C"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wskaźnik temperatury zewnętrznej</w:t>
      </w:r>
    </w:p>
    <w:p w14:paraId="207F5DEF"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Kamera cofania umieszczona na tyle pojazdu z kolorowym wyświetlaczem LCD 7” umieszczonym w kabinie kierowcy.</w:t>
      </w:r>
    </w:p>
    <w:p w14:paraId="5143528B"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lampy ostrzegawcze – belka świetlna LED z kloszami w kolorze żółtym na dachu kabiny z oznakowaniem określonym przez zamawiającego</w:t>
      </w:r>
    </w:p>
    <w:p w14:paraId="1EC28B98"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autoalarm z centralnym zamkiem umożliwiający zamknięcie kabiny w trakcie pracy zabudowy </w:t>
      </w:r>
    </w:p>
    <w:p w14:paraId="28720BAE"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konfiguracja stacyjki umożliwiająca pracę silnika pojazdu przy przebywaniu kierowcy-operatora na zewnątrz pojazdu i zamknięciu kabiny.</w:t>
      </w:r>
    </w:p>
    <w:p w14:paraId="3A36D44C"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komputer pokładowy</w:t>
      </w:r>
    </w:p>
    <w:p w14:paraId="647B4964"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tachograf cyfrowy (STC)</w:t>
      </w:r>
    </w:p>
    <w:p w14:paraId="68BB5CBD" w14:textId="77777777" w:rsidR="00863232" w:rsidRPr="002625BE" w:rsidRDefault="00863232" w:rsidP="00190BE1">
      <w:pPr>
        <w:numPr>
          <w:ilvl w:val="0"/>
          <w:numId w:val="6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Times New Roman" w:hAnsi="Arial" w:cs="Arial"/>
          <w:color w:val="auto"/>
          <w:sz w:val="22"/>
          <w:lang w:eastAsia="ar-SA"/>
        </w:rPr>
        <w:t xml:space="preserve">dźwiękowy </w:t>
      </w:r>
      <w:r w:rsidRPr="002625BE">
        <w:rPr>
          <w:rFonts w:ascii="Arial" w:eastAsia="Arial Unicode MS" w:hAnsi="Arial" w:cs="Arial"/>
          <w:color w:val="auto"/>
          <w:sz w:val="22"/>
          <w:lang w:eastAsia="ar-SA"/>
        </w:rPr>
        <w:t>sygnalizator biegu wstecznego</w:t>
      </w:r>
    </w:p>
    <w:p w14:paraId="76E1AF93" w14:textId="77777777" w:rsidR="00863232" w:rsidRPr="002625BE" w:rsidRDefault="00863232" w:rsidP="00190BE1">
      <w:pPr>
        <w:suppressAutoHyphens/>
        <w:overflowPunct w:val="0"/>
        <w:autoSpaceDE w:val="0"/>
        <w:spacing w:after="0" w:line="240" w:lineRule="auto"/>
        <w:ind w:left="0" w:right="0" w:firstLine="0"/>
        <w:textAlignment w:val="baseline"/>
        <w:rPr>
          <w:rFonts w:ascii="Arial" w:eastAsia="Arial Unicode MS" w:hAnsi="Arial" w:cs="Arial"/>
          <w:color w:val="auto"/>
          <w:sz w:val="16"/>
          <w:szCs w:val="16"/>
          <w:u w:val="single"/>
          <w:lang w:eastAsia="ar-SA"/>
        </w:rPr>
      </w:pPr>
    </w:p>
    <w:p w14:paraId="4B199057" w14:textId="77777777" w:rsidR="00863232" w:rsidRPr="002625BE" w:rsidRDefault="00863232" w:rsidP="00190BE1">
      <w:pPr>
        <w:numPr>
          <w:ilvl w:val="0"/>
          <w:numId w:val="69"/>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Charakterystyka techniczna zabudowy ciśnieniowo-ssącej z systemem odzysku wody:</w:t>
      </w:r>
    </w:p>
    <w:p w14:paraId="2EC32FD9" w14:textId="77777777" w:rsidR="00863232" w:rsidRPr="002625BE" w:rsidRDefault="00863232" w:rsidP="00FC01E7">
      <w:pPr>
        <w:tabs>
          <w:tab w:val="left" w:pos="360"/>
        </w:tabs>
        <w:suppressAutoHyphens/>
        <w:overflowPunct w:val="0"/>
        <w:autoSpaceDE w:val="0"/>
        <w:spacing w:after="0" w:line="240" w:lineRule="auto"/>
        <w:ind w:left="0" w:right="0" w:firstLine="0"/>
        <w:textAlignment w:val="baseline"/>
        <w:rPr>
          <w:rFonts w:ascii="Arial" w:eastAsia="Arial Unicode MS" w:hAnsi="Arial" w:cs="Arial"/>
          <w:bCs/>
          <w:color w:val="auto"/>
          <w:sz w:val="22"/>
          <w:lang w:eastAsia="ar-SA"/>
        </w:rPr>
      </w:pPr>
      <w:r w:rsidRPr="002625BE">
        <w:rPr>
          <w:rFonts w:ascii="Arial" w:eastAsia="Arial Unicode MS" w:hAnsi="Arial" w:cs="Arial"/>
          <w:bCs/>
          <w:color w:val="auto"/>
          <w:sz w:val="22"/>
          <w:lang w:eastAsia="ar-SA"/>
        </w:rPr>
        <w:t>Zabudowa specjalna o funkcji ssąco-ciśnieniowej przeznaczona do udrażniania, usuwania osadów i czyszczenia kanalizacji sanitarnej, kanałów i kolektorów okrągłych i jajowych od DN500 mm do DN1,6 x 2,4 m</w:t>
      </w:r>
    </w:p>
    <w:p w14:paraId="60D54318" w14:textId="77777777" w:rsidR="00863232" w:rsidRPr="002625BE" w:rsidRDefault="00863232" w:rsidP="00863232">
      <w:pPr>
        <w:tabs>
          <w:tab w:val="left" w:pos="360"/>
        </w:tabs>
        <w:suppressAutoHyphens/>
        <w:overflowPunct w:val="0"/>
        <w:autoSpaceDE w:val="0"/>
        <w:spacing w:after="0" w:line="240" w:lineRule="auto"/>
        <w:ind w:left="0" w:right="0" w:firstLine="0"/>
        <w:textAlignment w:val="baseline"/>
        <w:rPr>
          <w:rFonts w:ascii="Arial" w:eastAsia="Arial Unicode MS" w:hAnsi="Arial" w:cs="Arial"/>
          <w:b/>
          <w:color w:val="auto"/>
          <w:sz w:val="22"/>
          <w:lang w:eastAsia="ar-SA"/>
        </w:rPr>
      </w:pPr>
    </w:p>
    <w:p w14:paraId="5829C209" w14:textId="6D5AD8AC" w:rsidR="00863232" w:rsidRPr="002625BE" w:rsidRDefault="00863232" w:rsidP="009B4C57">
      <w:pPr>
        <w:numPr>
          <w:ilvl w:val="0"/>
          <w:numId w:val="69"/>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Zbiornik szlamu i zbiornik wodny:</w:t>
      </w:r>
    </w:p>
    <w:p w14:paraId="5505A71D" w14:textId="713F3B75"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Zbiornik szlamowy cylindryczny o </w:t>
      </w:r>
      <w:r w:rsidR="00190BE1">
        <w:rPr>
          <w:rFonts w:ascii="Arial" w:eastAsia="Arial Unicode MS" w:hAnsi="Arial" w:cs="Arial"/>
          <w:color w:val="auto"/>
          <w:sz w:val="22"/>
          <w:lang w:eastAsia="ar-SA"/>
        </w:rPr>
        <w:t xml:space="preserve"> </w:t>
      </w:r>
      <w:r w:rsidRPr="002625BE">
        <w:rPr>
          <w:rFonts w:ascii="Arial" w:eastAsia="Arial Unicode MS" w:hAnsi="Arial" w:cs="Arial"/>
          <w:color w:val="auto"/>
          <w:sz w:val="22"/>
          <w:lang w:eastAsia="ar-SA"/>
        </w:rPr>
        <w:t xml:space="preserve">pojemności komory </w:t>
      </w:r>
      <w:r w:rsidR="00190BE1">
        <w:rPr>
          <w:rFonts w:ascii="Arial" w:eastAsia="Arial Unicode MS" w:hAnsi="Arial" w:cs="Arial"/>
          <w:color w:val="auto"/>
          <w:sz w:val="22"/>
          <w:lang w:eastAsia="ar-SA"/>
        </w:rPr>
        <w:t xml:space="preserve"> </w:t>
      </w:r>
      <w:r w:rsidRPr="002625BE">
        <w:rPr>
          <w:rFonts w:ascii="Arial" w:eastAsia="Arial Unicode MS" w:hAnsi="Arial" w:cs="Arial"/>
          <w:color w:val="auto"/>
          <w:sz w:val="22"/>
          <w:lang w:eastAsia="ar-SA"/>
        </w:rPr>
        <w:t xml:space="preserve">osadowej w przedziale od </w:t>
      </w:r>
      <w:r w:rsidR="00190BE1">
        <w:rPr>
          <w:rFonts w:ascii="Arial" w:eastAsia="Arial Unicode MS" w:hAnsi="Arial" w:cs="Arial"/>
          <w:color w:val="auto"/>
          <w:sz w:val="22"/>
          <w:lang w:eastAsia="ar-SA"/>
        </w:rPr>
        <w:t xml:space="preserve"> </w:t>
      </w:r>
      <w:r w:rsidRPr="002625BE">
        <w:rPr>
          <w:rFonts w:ascii="Arial" w:eastAsia="Arial Unicode MS" w:hAnsi="Arial" w:cs="Arial"/>
          <w:color w:val="auto"/>
          <w:sz w:val="22"/>
          <w:lang w:eastAsia="ar-SA"/>
        </w:rPr>
        <w:t xml:space="preserve">minimum </w:t>
      </w:r>
      <w:r w:rsidR="00190BE1">
        <w:rPr>
          <w:rFonts w:ascii="Arial" w:eastAsia="Arial Unicode MS" w:hAnsi="Arial" w:cs="Arial"/>
          <w:color w:val="auto"/>
          <w:sz w:val="22"/>
          <w:lang w:eastAsia="ar-SA"/>
        </w:rPr>
        <w:t xml:space="preserve">9 </w:t>
      </w:r>
      <w:r w:rsidRPr="002625BE">
        <w:rPr>
          <w:rFonts w:ascii="Arial" w:eastAsia="Arial Unicode MS" w:hAnsi="Arial" w:cs="Arial"/>
          <w:color w:val="auto"/>
          <w:sz w:val="22"/>
          <w:lang w:eastAsia="ar-SA"/>
        </w:rPr>
        <w:t>000 litrów do ok. 12 000 litrów.</w:t>
      </w:r>
    </w:p>
    <w:p w14:paraId="54E8E730"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lastRenderedPageBreak/>
        <w:t xml:space="preserve">Zbiornik wodny (wody podczyszczonej) o pojemności komory wodnej w przedziale od minimum 4000 litrów do ok. 6000 litrów. </w:t>
      </w:r>
    </w:p>
    <w:p w14:paraId="05FA0C9C"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Zbiorniki szlamowy i wodny wykonany ze stali nierdzewnej klasy 1.4301 wg PN-EN 10088 o grubości minimum 5,0 mm. Dopuszcza się dla zabudowy z oddzielnym zbiornikiem wody inną grubość ścian zbiornika na wodę – nie mniej niż 2,5 mm i odpowiednio do wymagań konstrukcji zabudowy.</w:t>
      </w:r>
    </w:p>
    <w:p w14:paraId="64C26CEC"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Pokrywa tylna zbiornika szlamowego wykonana ze stali nierdzewnej klasy 1.4301 wg PN-EN 10088, otwierana i zamykana hydraulicznie.</w:t>
      </w:r>
    </w:p>
    <w:p w14:paraId="11D9990A"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Zbiornik szlamowy wyposażony w nadciśnieniowy zawór bezpieczeństwa oraz w zabezpieczenie </w:t>
      </w:r>
      <w:proofErr w:type="spellStart"/>
      <w:r w:rsidRPr="002625BE">
        <w:rPr>
          <w:rFonts w:ascii="Arial" w:eastAsia="Arial Unicode MS" w:hAnsi="Arial" w:cs="Arial"/>
          <w:color w:val="auto"/>
          <w:sz w:val="22"/>
          <w:lang w:eastAsia="ar-SA"/>
        </w:rPr>
        <w:t>przepełnieniowe</w:t>
      </w:r>
      <w:proofErr w:type="spellEnd"/>
      <w:r w:rsidRPr="002625BE">
        <w:rPr>
          <w:rFonts w:ascii="Arial" w:eastAsia="Arial Unicode MS" w:hAnsi="Arial" w:cs="Arial"/>
          <w:color w:val="auto"/>
          <w:sz w:val="22"/>
          <w:lang w:eastAsia="ar-SA"/>
        </w:rPr>
        <w:t xml:space="preserve"> zbiornika.</w:t>
      </w:r>
    </w:p>
    <w:p w14:paraId="63D0DF69"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Zbiornik wyposażony we wskaźnik poziomu napełnienia zbiornika szlamem. </w:t>
      </w:r>
    </w:p>
    <w:p w14:paraId="5F17A39F"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 tylnej pokrywie zbiornika króciec ssania i opróżniania z zasuwą płaską zamykaną i otwieraną elektropneumatycznie, o średnicy DN150, złączem typu Perrot wykonanym ze stali ocynkowanej i zaślepką.</w:t>
      </w:r>
    </w:p>
    <w:p w14:paraId="28ECFADB"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Króciec do napełnienia zbiornika wodą 2” ze złączem typu </w:t>
      </w:r>
      <w:proofErr w:type="spellStart"/>
      <w:r w:rsidRPr="002625BE">
        <w:rPr>
          <w:rFonts w:ascii="Arial" w:eastAsia="Arial Unicode MS" w:hAnsi="Arial" w:cs="Arial"/>
          <w:color w:val="auto"/>
          <w:sz w:val="22"/>
          <w:lang w:eastAsia="ar-SA"/>
        </w:rPr>
        <w:t>Storz</w:t>
      </w:r>
      <w:proofErr w:type="spellEnd"/>
      <w:r w:rsidRPr="002625BE">
        <w:rPr>
          <w:rFonts w:ascii="Arial" w:eastAsia="Arial Unicode MS" w:hAnsi="Arial" w:cs="Arial"/>
          <w:color w:val="auto"/>
          <w:sz w:val="22"/>
          <w:lang w:eastAsia="ar-SA"/>
        </w:rPr>
        <w:t xml:space="preserve"> C wg </w:t>
      </w:r>
      <w:r w:rsidRPr="002625BE">
        <w:rPr>
          <w:rFonts w:ascii="Arial" w:eastAsia="Arial Unicode MS" w:hAnsi="Arial" w:cs="Arial"/>
          <w:bCs/>
          <w:color w:val="auto"/>
          <w:sz w:val="22"/>
          <w:lang w:val="en-GB" w:eastAsia="ar-SA"/>
        </w:rPr>
        <w:t>PN-M-51031:2015-07</w:t>
      </w:r>
      <w:r w:rsidRPr="002625BE">
        <w:rPr>
          <w:rFonts w:ascii="Arial" w:eastAsia="Arial Unicode MS" w:hAnsi="Arial" w:cs="Arial"/>
          <w:color w:val="auto"/>
          <w:sz w:val="22"/>
          <w:lang w:eastAsia="ar-SA"/>
        </w:rPr>
        <w:t>, zaworem kulowym nierdzewnym odcinającym 2” oraz zaślepką.</w:t>
      </w:r>
    </w:p>
    <w:p w14:paraId="26607336"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Instalacja umożliwiająca zrzut wód </w:t>
      </w:r>
      <w:proofErr w:type="spellStart"/>
      <w:r w:rsidRPr="002625BE">
        <w:rPr>
          <w:rFonts w:ascii="Arial" w:eastAsia="Arial Unicode MS" w:hAnsi="Arial" w:cs="Arial"/>
          <w:color w:val="auto"/>
          <w:sz w:val="22"/>
          <w:lang w:eastAsia="ar-SA"/>
        </w:rPr>
        <w:t>nadosadowych</w:t>
      </w:r>
      <w:proofErr w:type="spellEnd"/>
      <w:r w:rsidRPr="002625BE">
        <w:rPr>
          <w:rFonts w:ascii="Arial" w:eastAsia="Arial Unicode MS" w:hAnsi="Arial" w:cs="Arial"/>
          <w:color w:val="auto"/>
          <w:sz w:val="22"/>
          <w:lang w:eastAsia="ar-SA"/>
        </w:rPr>
        <w:t xml:space="preserve"> ze zbiornika szlamu.</w:t>
      </w:r>
    </w:p>
    <w:p w14:paraId="5D309550"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Wskaźnik napełnienia komory wodnej przy króćcu napełniającym.</w:t>
      </w:r>
    </w:p>
    <w:p w14:paraId="2BDD0ED5"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Opróżnianie zbiornika szlamowego mechanicznie np. poprzez podniesienie całego zbiornika z zabezpieczeniem przed niekontrolowanym opadnięciem, kąt podniesienia minimum 40 stopni lub inne opróżnianie mechaniczne. </w:t>
      </w:r>
    </w:p>
    <w:p w14:paraId="5A8EC304"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Zbiornik szlamowy wyposażony w system płucząco-myjący wewnętrze zbiornika.</w:t>
      </w:r>
    </w:p>
    <w:p w14:paraId="31DC4ECA"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Rynna spustowa/fartuch wylotowy zabezpieczający przed rozpryskiwaniem ścieków podczas opróżniania zbiornika wykonany ze stali nierdzewnej klasy 1.4301 wg PN-EN 10088 z bezpiecznymi krawędziami (zaokrąglenie, </w:t>
      </w:r>
      <w:proofErr w:type="spellStart"/>
      <w:r w:rsidRPr="002625BE">
        <w:rPr>
          <w:rFonts w:ascii="Arial" w:eastAsia="Arial Unicode MS" w:hAnsi="Arial" w:cs="Arial"/>
          <w:color w:val="auto"/>
          <w:sz w:val="22"/>
          <w:lang w:eastAsia="ar-SA"/>
        </w:rPr>
        <w:t>wywijka</w:t>
      </w:r>
      <w:proofErr w:type="spellEnd"/>
      <w:r w:rsidRPr="002625BE">
        <w:rPr>
          <w:rFonts w:ascii="Arial" w:eastAsia="Arial Unicode MS" w:hAnsi="Arial" w:cs="Arial"/>
          <w:color w:val="auto"/>
          <w:sz w:val="22"/>
          <w:lang w:eastAsia="ar-SA"/>
        </w:rPr>
        <w:t xml:space="preserve"> itp.)</w:t>
      </w:r>
    </w:p>
    <w:p w14:paraId="6BC76928" w14:textId="6745D65D" w:rsidR="00863232" w:rsidRPr="002625BE" w:rsidRDefault="00863232" w:rsidP="00190BE1">
      <w:pPr>
        <w:numPr>
          <w:ilvl w:val="0"/>
          <w:numId w:val="55"/>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Tablica reklamowa wg wzoru wskazanego przez SNG, umieszczona wzdłuż, </w:t>
      </w:r>
      <w:r w:rsidR="003669CC" w:rsidRPr="002625BE">
        <w:rPr>
          <w:rFonts w:ascii="Arial" w:eastAsia="Arial Unicode MS" w:hAnsi="Arial" w:cs="Arial"/>
          <w:color w:val="auto"/>
          <w:sz w:val="22"/>
          <w:lang w:eastAsia="ar-SA"/>
        </w:rPr>
        <w:t xml:space="preserve">przynajmniej </w:t>
      </w:r>
      <w:r w:rsidRPr="002625BE">
        <w:rPr>
          <w:rFonts w:ascii="Arial" w:eastAsia="Arial Unicode MS" w:hAnsi="Arial" w:cs="Arial"/>
          <w:color w:val="auto"/>
          <w:sz w:val="22"/>
          <w:lang w:eastAsia="ar-SA"/>
        </w:rPr>
        <w:t>po jednej stronie zbiornika.</w:t>
      </w:r>
    </w:p>
    <w:p w14:paraId="5C1A1233" w14:textId="77777777" w:rsidR="00863232" w:rsidRPr="002625BE" w:rsidRDefault="00863232" w:rsidP="00190BE1">
      <w:pPr>
        <w:numPr>
          <w:ilvl w:val="0"/>
          <w:numId w:val="55"/>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Zamykane szafki na węże ssące umieszczone na obu bokach zabudowy, wykonane ze stali nierdzewnej, dopuszcza się pokrywy szafek wykonane z aluminium. Dodatkowo, nad szafkami, haki do zawieszenia węży po jednej ze stron pojazdu.</w:t>
      </w:r>
    </w:p>
    <w:p w14:paraId="6F39134E"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 tyłu zabudowy umieszczone minimum dwie lampy ostrzegawcze z kloszem w kolorze żółtym (np. kogut LED) zabezpieczone kratką chroniącą przed uszkodzeniami mechanicznymi - jedna na ramieniu wysięgnika, druga na pojeździe.</w:t>
      </w:r>
    </w:p>
    <w:p w14:paraId="7BA67CEF"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Wysokość całkowita samochodu po zabudowie nie więcej niż 3,90 m.</w:t>
      </w:r>
    </w:p>
    <w:p w14:paraId="08AFB3F7" w14:textId="333A26CB" w:rsidR="0014268D"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 Długość całkowita pojazdu po zabudowie nie więcej niż  11,5 m</w:t>
      </w:r>
    </w:p>
    <w:p w14:paraId="3FD3931E" w14:textId="46D1948D" w:rsidR="00863232" w:rsidRPr="002625BE" w:rsidRDefault="00863232" w:rsidP="00190BE1">
      <w:pPr>
        <w:pStyle w:val="Akapitzlist"/>
        <w:numPr>
          <w:ilvl w:val="0"/>
          <w:numId w:val="70"/>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bookmarkStart w:id="12" w:name="_Hlk68090751"/>
      <w:r w:rsidRPr="002625BE">
        <w:rPr>
          <w:rFonts w:ascii="Arial" w:eastAsia="Arial Unicode MS" w:hAnsi="Arial" w:cs="Arial"/>
          <w:b/>
          <w:color w:val="auto"/>
          <w:sz w:val="22"/>
          <w:u w:val="single"/>
          <w:lang w:eastAsia="ar-SA"/>
        </w:rPr>
        <w:t>Układ ssania:</w:t>
      </w:r>
    </w:p>
    <w:bookmarkEnd w:id="12"/>
    <w:p w14:paraId="32BFA92F"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Wydajność znamionowa pompy próżniowej przy 60% próżni: nie mniej niż 4000 m</w:t>
      </w:r>
      <w:r w:rsidRPr="002625BE">
        <w:rPr>
          <w:rFonts w:ascii="Arial" w:eastAsia="Arial Unicode MS" w:hAnsi="Arial" w:cs="Arial"/>
          <w:color w:val="auto"/>
          <w:sz w:val="22"/>
          <w:vertAlign w:val="superscript"/>
          <w:lang w:eastAsia="ar-SA"/>
        </w:rPr>
        <w:t>3</w:t>
      </w:r>
      <w:r w:rsidRPr="002625BE">
        <w:rPr>
          <w:rFonts w:ascii="Arial" w:eastAsia="Arial Unicode MS" w:hAnsi="Arial" w:cs="Arial"/>
          <w:color w:val="auto"/>
          <w:sz w:val="22"/>
          <w:lang w:eastAsia="ar-SA"/>
        </w:rPr>
        <w:t>/h.</w:t>
      </w:r>
    </w:p>
    <w:p w14:paraId="7DCA4E41"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Max podciśnienie: nie mniej niż 0,9 bar </w:t>
      </w:r>
    </w:p>
    <w:p w14:paraId="5529202E" w14:textId="40180DCD"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Średnica węża ssącego DN150 i długość minimum 1</w:t>
      </w:r>
      <w:r w:rsidR="003669CC" w:rsidRPr="002625BE">
        <w:rPr>
          <w:rFonts w:ascii="Arial" w:eastAsia="Arial Unicode MS" w:hAnsi="Arial" w:cs="Arial"/>
          <w:color w:val="auto"/>
          <w:sz w:val="22"/>
          <w:lang w:eastAsia="ar-SA"/>
        </w:rPr>
        <w:t>8</w:t>
      </w:r>
      <w:r w:rsidRPr="002625BE">
        <w:rPr>
          <w:rFonts w:ascii="Arial" w:eastAsia="Arial Unicode MS" w:hAnsi="Arial" w:cs="Arial"/>
          <w:color w:val="auto"/>
          <w:sz w:val="22"/>
          <w:lang w:eastAsia="ar-SA"/>
        </w:rPr>
        <w:t xml:space="preserve"> m.</w:t>
      </w:r>
    </w:p>
    <w:p w14:paraId="25C45543"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Wąż ssący zaopatrzony w końcówkę typu Perrot wykonaną ze stali ocynkowanej.</w:t>
      </w:r>
    </w:p>
    <w:p w14:paraId="7807A8EE"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Jako wyposażenie dostarczyć dwa króćce ssawne z inżektorem wykonane z aluminium podpinane na złączu typu Perrot na końcu węża ssącego DN150 o długościach:</w:t>
      </w:r>
    </w:p>
    <w:p w14:paraId="58E89823" w14:textId="77777777" w:rsidR="00863232" w:rsidRPr="002625BE" w:rsidRDefault="00863232" w:rsidP="001A05C9">
      <w:pPr>
        <w:tabs>
          <w:tab w:val="left" w:pos="1418"/>
        </w:tabs>
        <w:suppressAutoHyphens/>
        <w:spacing w:after="120" w:line="240" w:lineRule="auto"/>
        <w:ind w:left="1418" w:right="0" w:hanging="425"/>
        <w:rPr>
          <w:rFonts w:ascii="Arial" w:eastAsia="Arial Unicode MS" w:hAnsi="Arial" w:cs="Arial"/>
          <w:color w:val="auto"/>
          <w:sz w:val="22"/>
          <w:lang w:eastAsia="ar-SA"/>
        </w:rPr>
      </w:pPr>
      <w:r w:rsidRPr="002625BE">
        <w:rPr>
          <w:rFonts w:ascii="Arial" w:eastAsia="Arial Unicode MS" w:hAnsi="Arial" w:cs="Arial"/>
          <w:color w:val="auto"/>
          <w:sz w:val="22"/>
          <w:lang w:eastAsia="ar-SA"/>
        </w:rPr>
        <w:t>a) L=1 m – 1 szt.</w:t>
      </w:r>
    </w:p>
    <w:p w14:paraId="6E216349" w14:textId="77777777" w:rsidR="00863232" w:rsidRPr="002625BE" w:rsidRDefault="00863232" w:rsidP="00897E07">
      <w:pPr>
        <w:tabs>
          <w:tab w:val="left" w:pos="1418"/>
        </w:tabs>
        <w:suppressAutoHyphens/>
        <w:spacing w:after="120" w:line="240" w:lineRule="auto"/>
        <w:ind w:left="1418" w:right="0" w:hanging="425"/>
        <w:rPr>
          <w:rFonts w:ascii="Arial" w:eastAsia="Arial Unicode MS" w:hAnsi="Arial" w:cs="Arial"/>
          <w:color w:val="auto"/>
          <w:sz w:val="22"/>
          <w:lang w:eastAsia="ar-SA"/>
        </w:rPr>
      </w:pPr>
      <w:r w:rsidRPr="002625BE">
        <w:rPr>
          <w:rFonts w:ascii="Arial" w:eastAsia="Arial Unicode MS" w:hAnsi="Arial" w:cs="Arial"/>
          <w:color w:val="auto"/>
          <w:sz w:val="22"/>
          <w:lang w:eastAsia="ar-SA"/>
        </w:rPr>
        <w:t>b) L=1,5 m – 1 szt.</w:t>
      </w:r>
    </w:p>
    <w:p w14:paraId="11EAC8EE"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lastRenderedPageBreak/>
        <w:t>Kołowrót węża ssącego zintegrowany z wysięgnikiem teleskopowym sterowanym hydraulicznie. Możliwość pracy w zakresie: obrót, wydłużenie, skrócenie, podnoszenie, opuszczanie, rozwijanie węża. Obszar obrotu nie mniej niż 180 stopni. Wspólne systemowe prowadzenie węża ssącego oraz ciśnieniowego. Dodatkowe oświetlenie robocze LED na ramieniu wysięgnika.</w:t>
      </w:r>
    </w:p>
    <w:p w14:paraId="772B0B07"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Zasięg wysięgnika licząc od osi pojazdu nie mniej niż 4,5 m w każdą stronę prostopadle do osi pojazdu, w tym wydłużenie teleskopowe wysięgnika nie mniej niż 1,2 m.</w:t>
      </w:r>
    </w:p>
    <w:p w14:paraId="49531111" w14:textId="38B811E0" w:rsidR="00863232" w:rsidRPr="002625BE" w:rsidRDefault="00863232" w:rsidP="00190BE1">
      <w:pPr>
        <w:numPr>
          <w:ilvl w:val="0"/>
          <w:numId w:val="55"/>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Obrotowy bęben do magazynowania węża ssącego. Na bębnie zmontowany wąż ssący o średnicy DN150 i długości minimum 1</w:t>
      </w:r>
      <w:r w:rsidR="003669CC" w:rsidRPr="002625BE">
        <w:rPr>
          <w:rFonts w:ascii="Arial" w:eastAsia="Arial Unicode MS" w:hAnsi="Arial" w:cs="Arial"/>
          <w:color w:val="auto"/>
          <w:sz w:val="22"/>
          <w:lang w:eastAsia="ar-SA"/>
        </w:rPr>
        <w:t>8</w:t>
      </w:r>
      <w:r w:rsidRPr="002625BE">
        <w:rPr>
          <w:rFonts w:ascii="Arial" w:eastAsia="Arial Unicode MS" w:hAnsi="Arial" w:cs="Arial"/>
          <w:color w:val="auto"/>
          <w:sz w:val="22"/>
          <w:lang w:eastAsia="ar-SA"/>
        </w:rPr>
        <w:t xml:space="preserve"> m. Napęd bębna hydrauliczny. </w:t>
      </w:r>
    </w:p>
    <w:p w14:paraId="12C28708" w14:textId="77777777" w:rsidR="00863232" w:rsidRPr="002625BE" w:rsidRDefault="00863232" w:rsidP="00190BE1">
      <w:pPr>
        <w:numPr>
          <w:ilvl w:val="0"/>
          <w:numId w:val="55"/>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Zabezpieczenie pompy próżniowej przed zassaniem osadów.</w:t>
      </w:r>
    </w:p>
    <w:p w14:paraId="4BC2E6D1" w14:textId="77777777" w:rsidR="00863232" w:rsidRPr="002625BE" w:rsidRDefault="00863232" w:rsidP="001A05C9">
      <w:pPr>
        <w:tabs>
          <w:tab w:val="left" w:pos="680"/>
        </w:tabs>
        <w:suppressAutoHyphens/>
        <w:spacing w:after="0" w:line="240" w:lineRule="auto"/>
        <w:ind w:left="644" w:right="0" w:firstLine="0"/>
        <w:rPr>
          <w:rFonts w:ascii="Arial" w:eastAsia="Arial Unicode MS" w:hAnsi="Arial" w:cs="Arial"/>
          <w:color w:val="auto"/>
          <w:sz w:val="16"/>
          <w:szCs w:val="16"/>
          <w:lang w:eastAsia="ar-SA"/>
        </w:rPr>
      </w:pPr>
    </w:p>
    <w:p w14:paraId="0F1DC083" w14:textId="77777777" w:rsidR="00863232" w:rsidRPr="002625BE" w:rsidRDefault="00863232" w:rsidP="00190BE1">
      <w:pPr>
        <w:numPr>
          <w:ilvl w:val="0"/>
          <w:numId w:val="71"/>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ab/>
        <w:t>Układ wysokociśnieniowy:</w:t>
      </w:r>
    </w:p>
    <w:p w14:paraId="036F1A3D"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Wydajność pompy wysokociśnieniowej: nie mniejsza niż 540 l/min przy ciśnieniu roboczym nie mniejszym niż 170 bar. Osiąganie w/w parametrów przez pompę wysokociśnieniową wymagane jest przy pracy na ok. 90% swojego maksymalnego możliwego wydatku.</w:t>
      </w:r>
    </w:p>
    <w:p w14:paraId="584E55EC"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Wąż wysokociśnieniowy o średnicy DN32 mm.</w:t>
      </w:r>
    </w:p>
    <w:p w14:paraId="50432EAD" w14:textId="779EED6A"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Długość węża wysokociśnieniowego DN32 mm, nie mniejsza niż 2</w:t>
      </w:r>
      <w:r w:rsidR="003669CC" w:rsidRPr="002625BE">
        <w:rPr>
          <w:rFonts w:ascii="Arial" w:eastAsia="Arial Unicode MS" w:hAnsi="Arial" w:cs="Arial"/>
          <w:color w:val="auto"/>
          <w:sz w:val="22"/>
          <w:lang w:eastAsia="ar-SA"/>
        </w:rPr>
        <w:t>4</w:t>
      </w:r>
      <w:r w:rsidRPr="002625BE">
        <w:rPr>
          <w:rFonts w:ascii="Arial" w:eastAsia="Arial Unicode MS" w:hAnsi="Arial" w:cs="Arial"/>
          <w:color w:val="auto"/>
          <w:sz w:val="22"/>
          <w:lang w:eastAsia="ar-SA"/>
        </w:rPr>
        <w:t xml:space="preserve">0 m </w:t>
      </w:r>
    </w:p>
    <w:p w14:paraId="3C628AEC"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Płynna regulacja wydatku i ciśnienia wody.</w:t>
      </w:r>
    </w:p>
    <w:p w14:paraId="2B78650A" w14:textId="3ADF5D22"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Bęben na wąż ciśnieniowy o pojemności nie mniejszej niż 2</w:t>
      </w:r>
      <w:r w:rsidR="003669CC" w:rsidRPr="002625BE">
        <w:rPr>
          <w:rFonts w:ascii="Arial" w:eastAsia="Arial Unicode MS" w:hAnsi="Arial" w:cs="Arial"/>
          <w:color w:val="auto"/>
          <w:sz w:val="22"/>
          <w:lang w:eastAsia="ar-SA"/>
        </w:rPr>
        <w:t>4</w:t>
      </w:r>
      <w:r w:rsidRPr="002625BE">
        <w:rPr>
          <w:rFonts w:ascii="Arial" w:eastAsia="Arial Unicode MS" w:hAnsi="Arial" w:cs="Arial"/>
          <w:color w:val="auto"/>
          <w:sz w:val="22"/>
          <w:lang w:eastAsia="ar-SA"/>
        </w:rPr>
        <w:t>0 m węża DN 32 mm. Na bębnie nawinięty wąż ciśnieniowy DN 32 mm i długości 2</w:t>
      </w:r>
      <w:r w:rsidR="003669CC" w:rsidRPr="002625BE">
        <w:rPr>
          <w:rFonts w:ascii="Arial" w:eastAsia="Arial Unicode MS" w:hAnsi="Arial" w:cs="Arial"/>
          <w:color w:val="auto"/>
          <w:sz w:val="22"/>
          <w:lang w:eastAsia="ar-SA"/>
        </w:rPr>
        <w:t>4</w:t>
      </w:r>
      <w:r w:rsidRPr="002625BE">
        <w:rPr>
          <w:rFonts w:ascii="Arial" w:eastAsia="Arial Unicode MS" w:hAnsi="Arial" w:cs="Arial"/>
          <w:color w:val="auto"/>
          <w:sz w:val="22"/>
          <w:lang w:eastAsia="ar-SA"/>
        </w:rPr>
        <w:t>0 m. Napęd hydrauliczny bębna z płynną regulacją prędkości pracy oraz systemem automatycznego układania węża na bębnie. Wspólne, systemowe prowadzenie węża ssącego oraz ciśnieniowego poprzez wysięgnik teleskopowy.</w:t>
      </w:r>
    </w:p>
    <w:p w14:paraId="44C8FA4A" w14:textId="60136ADD"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Bęben mały wykonany ze stali nierdzewnej klasy 1.4301 wg PN-EN 10088 </w:t>
      </w:r>
      <w:r w:rsidR="00621D1F" w:rsidRPr="002625BE">
        <w:rPr>
          <w:rFonts w:ascii="Arial" w:eastAsia="Arial Unicode MS" w:hAnsi="Arial" w:cs="Arial"/>
          <w:color w:val="auto"/>
          <w:sz w:val="22"/>
          <w:lang w:eastAsia="ar-SA"/>
        </w:rPr>
        <w:t xml:space="preserve">lub ze stali </w:t>
      </w:r>
      <w:r w:rsidR="00021E1D" w:rsidRPr="002625BE">
        <w:rPr>
          <w:rFonts w:ascii="Arial" w:eastAsia="Arial Unicode MS" w:hAnsi="Arial" w:cs="Arial"/>
          <w:color w:val="auto"/>
          <w:sz w:val="22"/>
          <w:lang w:eastAsia="ar-SA"/>
        </w:rPr>
        <w:t xml:space="preserve">S235JR </w:t>
      </w:r>
      <w:r w:rsidR="00621D1F" w:rsidRPr="002625BE">
        <w:rPr>
          <w:rFonts w:ascii="Arial" w:eastAsia="Arial Unicode MS" w:hAnsi="Arial" w:cs="Arial"/>
          <w:color w:val="auto"/>
          <w:sz w:val="22"/>
          <w:lang w:eastAsia="ar-SA"/>
        </w:rPr>
        <w:t xml:space="preserve">ocynkowanej lakierowanej </w:t>
      </w:r>
      <w:r w:rsidRPr="002625BE">
        <w:rPr>
          <w:rFonts w:ascii="Arial" w:eastAsia="Arial Unicode MS" w:hAnsi="Arial" w:cs="Arial"/>
          <w:color w:val="auto"/>
          <w:sz w:val="22"/>
          <w:lang w:eastAsia="ar-SA"/>
        </w:rPr>
        <w:t>z wężem ciśnieniowym o średnicy ½” i długości minimum 80m z napędem hydraulicznym, z automatycznym prowadzeniem węża oraz dociskiem do układania. Wyposażony w pistolet wysokociśnieniowy z przyłączem ½”.</w:t>
      </w:r>
    </w:p>
    <w:p w14:paraId="6D36B190"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Zestaw głowic czyszczących z wkładami ceramicznymi dla odzysku wody:</w:t>
      </w:r>
    </w:p>
    <w:p w14:paraId="6646C27E" w14:textId="77777777" w:rsidR="00863232" w:rsidRPr="002625BE" w:rsidRDefault="00863232" w:rsidP="00190BE1">
      <w:pPr>
        <w:numPr>
          <w:ilvl w:val="1"/>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głowica kanałowa 1 1/4”</w:t>
      </w:r>
    </w:p>
    <w:p w14:paraId="43A04C3E" w14:textId="77777777" w:rsidR="00863232" w:rsidRPr="002625BE" w:rsidRDefault="00863232" w:rsidP="00190BE1">
      <w:pPr>
        <w:numPr>
          <w:ilvl w:val="1"/>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głowica stożkowa 1 1/4”</w:t>
      </w:r>
    </w:p>
    <w:p w14:paraId="7799B2A6" w14:textId="77777777" w:rsidR="00863232" w:rsidRPr="002625BE" w:rsidRDefault="00863232" w:rsidP="00190BE1">
      <w:pPr>
        <w:numPr>
          <w:ilvl w:val="1"/>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głowica typu Granat 1 1/4”</w:t>
      </w:r>
    </w:p>
    <w:p w14:paraId="5E67791F"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Wyposażenie w komplet rolek prowadzących wąż ciśnieniowy DN32: </w:t>
      </w:r>
      <w:proofErr w:type="spellStart"/>
      <w:r w:rsidRPr="002625BE">
        <w:rPr>
          <w:rFonts w:ascii="Arial" w:eastAsia="Arial Unicode MS" w:hAnsi="Arial" w:cs="Arial"/>
          <w:color w:val="auto"/>
          <w:sz w:val="22"/>
          <w:lang w:eastAsia="ar-SA"/>
        </w:rPr>
        <w:t>nastudzienne</w:t>
      </w:r>
      <w:proofErr w:type="spellEnd"/>
      <w:r w:rsidRPr="002625BE">
        <w:rPr>
          <w:rFonts w:ascii="Arial" w:eastAsia="Arial Unicode MS" w:hAnsi="Arial" w:cs="Arial"/>
          <w:color w:val="auto"/>
          <w:sz w:val="22"/>
          <w:lang w:eastAsia="ar-SA"/>
        </w:rPr>
        <w:t xml:space="preserve"> i osłona węża w kinecie – 1 </w:t>
      </w:r>
      <w:proofErr w:type="spellStart"/>
      <w:r w:rsidRPr="002625BE">
        <w:rPr>
          <w:rFonts w:ascii="Arial" w:eastAsia="Arial Unicode MS" w:hAnsi="Arial" w:cs="Arial"/>
          <w:color w:val="auto"/>
          <w:sz w:val="22"/>
          <w:lang w:eastAsia="ar-SA"/>
        </w:rPr>
        <w:t>kpl</w:t>
      </w:r>
      <w:proofErr w:type="spellEnd"/>
      <w:r w:rsidRPr="002625BE">
        <w:rPr>
          <w:rFonts w:ascii="Arial" w:eastAsia="Arial Unicode MS" w:hAnsi="Arial" w:cs="Arial"/>
          <w:color w:val="auto"/>
          <w:sz w:val="22"/>
          <w:lang w:eastAsia="ar-SA"/>
        </w:rPr>
        <w:t>.</w:t>
      </w:r>
    </w:p>
    <w:p w14:paraId="429E8CFA" w14:textId="77777777" w:rsidR="00863232" w:rsidRPr="002625BE" w:rsidRDefault="00863232" w:rsidP="001A05C9">
      <w:pPr>
        <w:suppressAutoHyphens/>
        <w:overflowPunct w:val="0"/>
        <w:autoSpaceDE w:val="0"/>
        <w:spacing w:after="0" w:line="240" w:lineRule="auto"/>
        <w:ind w:left="284" w:right="0" w:firstLine="0"/>
        <w:textAlignment w:val="baseline"/>
        <w:rPr>
          <w:rFonts w:ascii="Arial" w:eastAsia="Arial Unicode MS" w:hAnsi="Arial" w:cs="Arial"/>
          <w:color w:val="auto"/>
          <w:sz w:val="16"/>
          <w:szCs w:val="16"/>
          <w:lang w:eastAsia="ar-SA"/>
        </w:rPr>
      </w:pPr>
    </w:p>
    <w:p w14:paraId="44AC3AFD" w14:textId="0C330DA9" w:rsidR="00863232" w:rsidRPr="002625BE" w:rsidRDefault="00863232" w:rsidP="00190BE1">
      <w:pPr>
        <w:numPr>
          <w:ilvl w:val="0"/>
          <w:numId w:val="71"/>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System recyklingu wody:</w:t>
      </w:r>
    </w:p>
    <w:p w14:paraId="1E5FD36E"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System odzysku wody przeznaczony do pracy ciągłej, w pełni zautomatyzowany, gwarantujący odpowiednią ilość i jakość wody oraz nieprzerwaną pracę pompy wysokociśnieniowej przy zachowaniu jej maksymalnej wydajności. System odzysku wody przeznaczony do pracy ciągłej, w pełni zautomatyzowany, gwarantujący wodę z recyklingu w ilości niezbędnej dla nieprzerwanej pracy pompy wysokociśnieniowej przy zachowaniu jej maksymalnej wydajności i przy zagwarantowaniu właściwej jakości wody z recyklingu dla zainstalowanych i zasilanych nią urządzeń ciśnieniowych.</w:t>
      </w:r>
    </w:p>
    <w:p w14:paraId="5D3EDC6E"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Wydajność systemu recyklingu większa o minimum 100% od max. wydajności oferowanej pompy wysokociśnieniowej.</w:t>
      </w:r>
    </w:p>
    <w:p w14:paraId="4F9B4E03"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System powinien zapewniać pracę z recyklingiem również w przypadku czyszczenia kanałów zatłuszczonych – możliwość separacji tłuszczów. </w:t>
      </w:r>
    </w:p>
    <w:p w14:paraId="140CB211"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lastRenderedPageBreak/>
        <w:t xml:space="preserve">System bieżącej kontroli pracy układu recyklingu wody elektroniczny lub wzrokowy, umożliwiający prowadzenie kontroli poprawności pracy recyklingu wody podczas pracy zabudowy. </w:t>
      </w:r>
    </w:p>
    <w:p w14:paraId="4617FC02" w14:textId="592128A2"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 Elementy metalowe systemu odzysku wody w wykonaniu ze stali </w:t>
      </w:r>
      <w:r w:rsidR="00EA2296" w:rsidRPr="002625BE">
        <w:rPr>
          <w:rFonts w:ascii="Arial" w:eastAsia="Arial Unicode MS" w:hAnsi="Arial" w:cs="Arial"/>
          <w:color w:val="auto"/>
          <w:sz w:val="22"/>
          <w:lang w:eastAsia="ar-SA"/>
        </w:rPr>
        <w:t xml:space="preserve">nierdzewnej </w:t>
      </w:r>
      <w:r w:rsidRPr="002625BE">
        <w:rPr>
          <w:rFonts w:ascii="Arial" w:eastAsia="Arial Unicode MS" w:hAnsi="Arial" w:cs="Arial"/>
          <w:color w:val="auto"/>
          <w:sz w:val="22"/>
          <w:lang w:eastAsia="ar-SA"/>
        </w:rPr>
        <w:t xml:space="preserve">klasy </w:t>
      </w:r>
      <w:r w:rsidR="00EA2296" w:rsidRPr="002625BE">
        <w:rPr>
          <w:rFonts w:ascii="Arial" w:eastAsia="Arial Unicode MS" w:hAnsi="Arial" w:cs="Arial"/>
          <w:color w:val="auto"/>
          <w:sz w:val="22"/>
          <w:lang w:eastAsia="ar-SA"/>
        </w:rPr>
        <w:t xml:space="preserve">1.4301 </w:t>
      </w:r>
      <w:r w:rsidRPr="002625BE">
        <w:rPr>
          <w:rFonts w:ascii="Arial" w:eastAsia="Arial Unicode MS" w:hAnsi="Arial" w:cs="Arial"/>
          <w:color w:val="auto"/>
          <w:sz w:val="22"/>
          <w:lang w:eastAsia="ar-SA"/>
        </w:rPr>
        <w:t xml:space="preserve">wg PN-EN 10088. </w:t>
      </w:r>
    </w:p>
    <w:p w14:paraId="212BBDA8" w14:textId="77777777" w:rsidR="00863232" w:rsidRPr="002625BE" w:rsidRDefault="00863232" w:rsidP="00863232">
      <w:pPr>
        <w:suppressAutoHyphens/>
        <w:overflowPunct w:val="0"/>
        <w:autoSpaceDE w:val="0"/>
        <w:spacing w:after="0" w:line="240" w:lineRule="auto"/>
        <w:ind w:left="0" w:right="0" w:firstLine="0"/>
        <w:textAlignment w:val="baseline"/>
        <w:rPr>
          <w:rFonts w:ascii="Arial" w:eastAsia="Arial Unicode MS" w:hAnsi="Arial" w:cs="Arial"/>
          <w:b/>
          <w:color w:val="auto"/>
          <w:sz w:val="16"/>
          <w:szCs w:val="16"/>
          <w:lang w:eastAsia="ar-SA"/>
        </w:rPr>
      </w:pPr>
    </w:p>
    <w:p w14:paraId="73DD0589" w14:textId="32D5C3C9" w:rsidR="00863232" w:rsidRPr="002625BE" w:rsidRDefault="00863232" w:rsidP="00190BE1">
      <w:pPr>
        <w:numPr>
          <w:ilvl w:val="0"/>
          <w:numId w:val="71"/>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Sterowanie:</w:t>
      </w:r>
    </w:p>
    <w:p w14:paraId="012A5E72"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Główna szafka sterownicza i elementy sterowania zabezpieczona przed wodą nie mniej niż IP65 (wg normy PN-EN 60529:2003), zamykana, oświetlona, ogrzewana elektrycznie, umieszczona z tyłu pojazdu. Opisy w języku polskim. Obudowa szafki ze stali nierdzewnej klasy 1.4301 wg PN-EN 10088. Szafka wyposażona we wszelkie niezbędne elementy do obsługi pojazdu, w tym system do obsługi i komunikacji z najważniejszymi elementami pojazdu. Szafka sterownicza musi umożliwiać kompletne sterowanie w przypadku np. awarii zdalnego sterowania pilotem.</w:t>
      </w:r>
    </w:p>
    <w:p w14:paraId="5175F0B0"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Zdalne sterowanie radiowe poprzez pilota z Joystickiem i wyświetlaczem o zasięgu co najmniej 150 m, obsługujące co najmniej następujące funkcje:</w:t>
      </w:r>
    </w:p>
    <w:p w14:paraId="349F6F66"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Wyłącznik bezpieczeństwa.</w:t>
      </w:r>
    </w:p>
    <w:p w14:paraId="63816ABA"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Włączanie/wyłączanie zdalnego sterowania.</w:t>
      </w:r>
    </w:p>
    <w:p w14:paraId="76E85721"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Sterowanie wszystkimi funkcjami wieży ssącej i ramienia ssącego.</w:t>
      </w:r>
    </w:p>
    <w:p w14:paraId="4A638CF7"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Sterowanie bębnem ciśnieniowym z bezstopniową regulacją prędkości (wraz z funkcją pamięci).</w:t>
      </w:r>
    </w:p>
    <w:p w14:paraId="6823C2DC"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Włączanie/wyłączanie pompy wysokociśnieniowej.</w:t>
      </w:r>
    </w:p>
    <w:p w14:paraId="3EF757AD"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Ustawianie i kontrola ciśnienia pracy.</w:t>
      </w:r>
    </w:p>
    <w:p w14:paraId="31EB54F3"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Włączanie/wyłączanie pompy ssącej.</w:t>
      </w:r>
    </w:p>
    <w:p w14:paraId="2C26C499"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Przełączanie pompy ssącej - ssanie/tłoczenie.</w:t>
      </w:r>
    </w:p>
    <w:p w14:paraId="6650DEA6"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Start – Stop silnika samochodu.</w:t>
      </w:r>
    </w:p>
    <w:p w14:paraId="477A6191"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Regulacja obrotów silnika + / - (wraz z funkcją pamięci).</w:t>
      </w:r>
    </w:p>
    <w:p w14:paraId="3CFDDAA8"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Otwieranie/Zamykanie zbiornika.</w:t>
      </w:r>
    </w:p>
    <w:p w14:paraId="71BA36D8"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Sterowanie systemem opróżniania zbiornika.</w:t>
      </w:r>
    </w:p>
    <w:p w14:paraId="0FD6F82E" w14:textId="77777777" w:rsidR="00863232" w:rsidRPr="002625BE" w:rsidRDefault="00863232" w:rsidP="00190BE1">
      <w:pPr>
        <w:numPr>
          <w:ilvl w:val="0"/>
          <w:numId w:val="56"/>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Włączanie/wyłączanie systemu czyszczenia/płukania zbiornika.</w:t>
      </w:r>
    </w:p>
    <w:p w14:paraId="44FBABFE"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Na wyposażeniu pilot zdalnego sterowania, ładowarka baterii w kabinie kierowcy oraz dodatkowa bateria do pilota przygotowana do pracy. Typ pilota uniwersalny, w przypadku potrzeby zamówienia dostępny w serwisie Wykonawcy.</w:t>
      </w:r>
    </w:p>
    <w:p w14:paraId="0601FA5B"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Na wyświetlaczu powinny pojawiać się co najmniej następujące informacje oraz ostrzeżenia:</w:t>
      </w:r>
    </w:p>
    <w:p w14:paraId="14EE28B0" w14:textId="77777777" w:rsidR="00863232" w:rsidRPr="002625BE" w:rsidRDefault="00863232" w:rsidP="00190BE1">
      <w:pPr>
        <w:numPr>
          <w:ilvl w:val="0"/>
          <w:numId w:val="57"/>
        </w:numPr>
        <w:tabs>
          <w:tab w:val="left" w:pos="360"/>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Parametry pracy pompy ciśnienia i pompy ssącej.</w:t>
      </w:r>
    </w:p>
    <w:p w14:paraId="0F9BA130"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Wydatku wody w danym momencie.</w:t>
      </w:r>
    </w:p>
    <w:p w14:paraId="60835938"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Licznika metrów wprowadzenia węża ciśnieniowego. </w:t>
      </w:r>
    </w:p>
    <w:p w14:paraId="2A02AEAF"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Stanu pracy głównych elementów zabudowy.</w:t>
      </w:r>
    </w:p>
    <w:p w14:paraId="43F43449"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Liczniki pracy głównych elementów zabudowy: pompy wysokociśnieniowej, pompy ssącej, przystawki odbioru mocy.</w:t>
      </w:r>
    </w:p>
    <w:p w14:paraId="0A869DA7"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Obrotomierza silnika pojazdu.</w:t>
      </w:r>
    </w:p>
    <w:p w14:paraId="695ACDEE"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Temperatura oleju hydraulicznego i stanu oleju (zabudowa).</w:t>
      </w:r>
    </w:p>
    <w:p w14:paraId="5B9B217D"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Potrzeba konserwacji elementów wyposażenia.</w:t>
      </w:r>
    </w:p>
    <w:p w14:paraId="6960A62E" w14:textId="77777777" w:rsidR="00863232" w:rsidRPr="002625BE" w:rsidRDefault="00863232" w:rsidP="00190BE1">
      <w:pPr>
        <w:numPr>
          <w:ilvl w:val="0"/>
          <w:numId w:val="57"/>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Sygnalizacja niskiego poziomu naładowania baterii pilota zdalnego sterowania.</w:t>
      </w:r>
    </w:p>
    <w:p w14:paraId="3BD41086" w14:textId="77777777" w:rsidR="00863232" w:rsidRPr="002625BE" w:rsidRDefault="00863232" w:rsidP="00190BE1">
      <w:pPr>
        <w:numPr>
          <w:ilvl w:val="0"/>
          <w:numId w:val="5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lastRenderedPageBreak/>
        <w:t>Liczniki godzin pracy pomp w szafce sterowniczej.</w:t>
      </w:r>
    </w:p>
    <w:p w14:paraId="4F5D6CC9" w14:textId="77777777" w:rsidR="00863232" w:rsidRPr="002625BE" w:rsidRDefault="00863232" w:rsidP="00ED53DC">
      <w:pPr>
        <w:tabs>
          <w:tab w:val="left" w:pos="360"/>
        </w:tabs>
        <w:suppressAutoHyphens/>
        <w:overflowPunct w:val="0"/>
        <w:autoSpaceDE w:val="0"/>
        <w:spacing w:after="0" w:line="240" w:lineRule="auto"/>
        <w:ind w:left="0" w:right="0" w:firstLine="0"/>
        <w:textAlignment w:val="baseline"/>
        <w:rPr>
          <w:rFonts w:ascii="Arial" w:eastAsia="Arial Unicode MS" w:hAnsi="Arial" w:cs="Arial"/>
          <w:color w:val="auto"/>
          <w:sz w:val="16"/>
          <w:szCs w:val="16"/>
          <w:lang w:eastAsia="ar-SA"/>
        </w:rPr>
      </w:pPr>
    </w:p>
    <w:p w14:paraId="38EBDF5E" w14:textId="33BBB1B4" w:rsidR="00863232" w:rsidRPr="002625BE" w:rsidRDefault="00863232" w:rsidP="009B4C57">
      <w:pPr>
        <w:numPr>
          <w:ilvl w:val="0"/>
          <w:numId w:val="71"/>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Inne wymagania:</w:t>
      </w:r>
    </w:p>
    <w:p w14:paraId="4BE4F995"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Wszystkie elementy wchodzące w skład podwozia i wykorzystane do wykonania zabudowy dostarczanego pojazdu muszą być fabrycznie nowe.</w:t>
      </w:r>
    </w:p>
    <w:p w14:paraId="2A479A34"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Zabudowa wyposażona w 2 wyłączniki awaryjne zabudowy i silnika umieszczone po obu stronach zabudowy na tyle pojazdu.</w:t>
      </w:r>
    </w:p>
    <w:p w14:paraId="17F384E6"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Zabudowa wyposażona w system zapewniający możliwość pracy przy temperaturze do -15 </w:t>
      </w:r>
      <w:r w:rsidRPr="002625BE">
        <w:rPr>
          <w:rFonts w:ascii="Arial" w:eastAsia="Arial Unicode MS" w:hAnsi="Arial" w:cs="Arial"/>
          <w:color w:val="auto"/>
          <w:sz w:val="22"/>
          <w:vertAlign w:val="superscript"/>
          <w:lang w:eastAsia="ar-SA"/>
        </w:rPr>
        <w:t>0</w:t>
      </w:r>
      <w:r w:rsidRPr="002625BE">
        <w:rPr>
          <w:rFonts w:ascii="Arial" w:eastAsia="Arial Unicode MS" w:hAnsi="Arial" w:cs="Arial"/>
          <w:color w:val="auto"/>
          <w:sz w:val="22"/>
          <w:lang w:eastAsia="ar-SA"/>
        </w:rPr>
        <w:t>C w sytuacjach awaryjnych.</w:t>
      </w:r>
    </w:p>
    <w:p w14:paraId="743E3462"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Zabudowa wyposażona w niezbędne urządzenia pomiarowe takie jak: termometr, manometry oraz liczniki czasu pracy pomp (ciśnieniowej, próżniowej i odzysku) umożliwiające pracę w sytuacjach awaryjnych w temperaturach ujemnych ( do -15</w:t>
      </w:r>
      <w:r w:rsidRPr="002625BE">
        <w:rPr>
          <w:rFonts w:ascii="Arial" w:eastAsia="Arial Unicode MS" w:hAnsi="Arial" w:cs="Arial"/>
          <w:color w:val="auto"/>
          <w:sz w:val="22"/>
          <w:vertAlign w:val="superscript"/>
          <w:lang w:eastAsia="ar-SA"/>
        </w:rPr>
        <w:t>0</w:t>
      </w:r>
      <w:r w:rsidRPr="002625BE">
        <w:rPr>
          <w:rFonts w:ascii="Arial" w:eastAsia="Arial Unicode MS" w:hAnsi="Arial" w:cs="Arial"/>
          <w:color w:val="auto"/>
          <w:sz w:val="22"/>
          <w:lang w:eastAsia="ar-SA"/>
        </w:rPr>
        <w:t>C)</w:t>
      </w:r>
      <w:r w:rsidRPr="002625BE">
        <w:rPr>
          <w:rFonts w:ascii="Arial" w:eastAsia="Times New Roman" w:hAnsi="Arial" w:cs="Arial"/>
          <w:color w:val="auto"/>
          <w:sz w:val="22"/>
          <w:lang w:eastAsia="ar-SA"/>
        </w:rPr>
        <w:t>.</w:t>
      </w:r>
    </w:p>
    <w:p w14:paraId="116C82B9"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Pneumatyczny system opróżniania instalacji ciśnieniowej.</w:t>
      </w:r>
    </w:p>
    <w:p w14:paraId="0ADFB513"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Wyposażenie w instalację zapewniającą możliwość pracy urządzenia jako przepompownia ścieków (przerzut ścieków pomiędzy dwoma obiektami sieci kanalizacyjnej) o wydajności co najmniej 2000 l/min.).</w:t>
      </w:r>
    </w:p>
    <w:p w14:paraId="4332406A"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Żaden element zabudowy nie może być zbiornikiem ciśnieniowym i tym samym nie może podlegać nadzorowi UDT.</w:t>
      </w:r>
    </w:p>
    <w:p w14:paraId="79DE0A48"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Osłony dźwiękochłonne stanowiska pomp.</w:t>
      </w:r>
    </w:p>
    <w:p w14:paraId="563D5BF3"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Imadło o szerokości szczęk nie mniej niż 150mm.</w:t>
      </w:r>
    </w:p>
    <w:p w14:paraId="0AFD536B"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Hydrauliczny podnośnik o udźwigu minimum 250 kg (wyciągarka do pokryw) do podnoszenia włazów i pokryw studzienek umiejscowiona na końcu ramienia roboczego.</w:t>
      </w:r>
    </w:p>
    <w:p w14:paraId="3375F70E"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Potrójny uchwyt na narzędzia np. hak, młot, łopaty, drabinę itp.</w:t>
      </w:r>
    </w:p>
    <w:p w14:paraId="4F939CFE"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Uchwyt trzymający pachołki drogowe.</w:t>
      </w:r>
    </w:p>
    <w:p w14:paraId="6CFA8BFF"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Miejsce do mycia rąk - zbiornik wody elektrycznie podgrzewany – zasilany 24V.</w:t>
      </w:r>
    </w:p>
    <w:p w14:paraId="62D999AA"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Przenośna lampa zasilana z instalacji samochodu do oświetlenia miejsca pracy ze zwijaczem kablowym ok. 15 m.</w:t>
      </w:r>
    </w:p>
    <w:p w14:paraId="50E8FB7A"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 xml:space="preserve">Zabudowa wyposażona w zamykany </w:t>
      </w:r>
      <w:r w:rsidRPr="002625BE">
        <w:rPr>
          <w:rFonts w:ascii="Arial" w:eastAsia="Times New Roman" w:hAnsi="Arial" w:cs="Arial"/>
          <w:color w:val="auto"/>
          <w:sz w:val="22"/>
          <w:lang w:eastAsia="ar-SA"/>
        </w:rPr>
        <w:t>(zabezpieczone przed kradzieżą)</w:t>
      </w:r>
      <w:r w:rsidRPr="002625BE">
        <w:rPr>
          <w:rFonts w:ascii="Arial" w:eastAsia="Arial Unicode MS" w:hAnsi="Arial" w:cs="Arial"/>
          <w:color w:val="auto"/>
          <w:sz w:val="22"/>
          <w:lang w:eastAsia="ar-SA"/>
        </w:rPr>
        <w:t xml:space="preserve"> pojemnik na osprzęt po prawej i lewej stronie pojazdu. Pojemniki wykonane ze stali nierdzewnej klasy 1.4301 wg PN-EN 10088.</w:t>
      </w:r>
    </w:p>
    <w:p w14:paraId="150466AB"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Pojemnik na złom ze stali nierdzewnej klasy 1.4301 wg PN-EN 10088 na odpady (metal, kamienie, inne) umieszczony na tyle pojazdu.</w:t>
      </w:r>
    </w:p>
    <w:p w14:paraId="64E35E73"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Pełne zabezpieczenie antykorozyjne zabudowy.</w:t>
      </w:r>
    </w:p>
    <w:p w14:paraId="01AB41B1"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Arial Unicode MS" w:hAnsi="Arial" w:cs="Arial"/>
          <w:color w:val="auto"/>
          <w:sz w:val="22"/>
          <w:lang w:eastAsia="ar-SA"/>
        </w:rPr>
        <w:t>Opisy na panelu sterowania i całej zabudowie w języku polskim (dotyczące obsługi urządzenia).</w:t>
      </w:r>
    </w:p>
    <w:p w14:paraId="2203C399" w14:textId="77777777" w:rsidR="00863232" w:rsidRPr="002625BE" w:rsidRDefault="00863232" w:rsidP="00190BE1">
      <w:pPr>
        <w:numPr>
          <w:ilvl w:val="0"/>
          <w:numId w:val="55"/>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2625BE">
        <w:rPr>
          <w:rFonts w:ascii="Arial" w:eastAsia="Times New Roman" w:hAnsi="Arial" w:cs="Arial"/>
          <w:bCs/>
          <w:color w:val="auto"/>
          <w:sz w:val="22"/>
          <w:lang w:eastAsia="ar-SA"/>
        </w:rPr>
        <w:t>Ofertowany pojazd musi posiadać niezbędne wyposażenie w urządzenie sygnalizacyjne i oświetlenie pozwalające na bezpieczne poruszanie się po drogach publicznych i odpowiadające na terenie Rzeczypospolitej Polskiej aktualnym przepisom prawnym jako pojazd specjalny.</w:t>
      </w:r>
    </w:p>
    <w:p w14:paraId="3B784D1D" w14:textId="77777777" w:rsidR="00863232" w:rsidRPr="002625BE" w:rsidRDefault="00863232" w:rsidP="0028705A">
      <w:pPr>
        <w:suppressAutoHyphens/>
        <w:overflowPunct w:val="0"/>
        <w:autoSpaceDE w:val="0"/>
        <w:spacing w:after="0" w:line="240" w:lineRule="auto"/>
        <w:ind w:left="0" w:right="0" w:firstLine="0"/>
        <w:textAlignment w:val="baseline"/>
        <w:rPr>
          <w:rFonts w:ascii="Arial" w:eastAsia="Times New Roman" w:hAnsi="Arial" w:cs="Arial"/>
          <w:color w:val="auto"/>
          <w:sz w:val="16"/>
          <w:szCs w:val="16"/>
          <w:lang w:eastAsia="ar-SA"/>
        </w:rPr>
      </w:pPr>
    </w:p>
    <w:p w14:paraId="72DA5621" w14:textId="2CCF1127" w:rsidR="00863232" w:rsidRPr="002625BE" w:rsidRDefault="00863232" w:rsidP="00190BE1">
      <w:pPr>
        <w:numPr>
          <w:ilvl w:val="0"/>
          <w:numId w:val="73"/>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Wykonawca zobowiązany jest:</w:t>
      </w:r>
    </w:p>
    <w:p w14:paraId="3D273570" w14:textId="77777777"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Dostarczyć kompletne pojazd specjalny zgodnie ze złożoną ofertą, warunkami szczegółowymi zamówienia, wiedzą techniczną i obowiązującymi na terenie Rzeczypospolitej Polskiej normami i przepisami.</w:t>
      </w:r>
    </w:p>
    <w:p w14:paraId="2439D07F" w14:textId="77777777"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Wszystkie elementy wchodzące w skład podwozia i zabudowy dostarczanego pojazdu muszą być fabrycznie nowe.</w:t>
      </w:r>
    </w:p>
    <w:p w14:paraId="59006490" w14:textId="5FDA8552"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lastRenderedPageBreak/>
        <w:t xml:space="preserve">Zapewnić krajowy (na terenie </w:t>
      </w:r>
      <w:r w:rsidR="00B252CD" w:rsidRPr="002625BE">
        <w:rPr>
          <w:rFonts w:ascii="Arial" w:eastAsia="Times New Roman" w:hAnsi="Arial" w:cs="Arial"/>
          <w:color w:val="auto"/>
          <w:sz w:val="22"/>
          <w:lang w:eastAsia="ar-SA"/>
        </w:rPr>
        <w:t>Rzeczypospolitej Polskiej</w:t>
      </w:r>
      <w:r w:rsidRPr="002625BE">
        <w:rPr>
          <w:rFonts w:ascii="Arial" w:eastAsia="Times New Roman" w:hAnsi="Arial" w:cs="Arial"/>
          <w:color w:val="auto"/>
          <w:sz w:val="22"/>
          <w:lang w:eastAsia="ar-SA"/>
        </w:rPr>
        <w:t xml:space="preserve">) serwis gwarancyjny i pogwarancyjny zabudowy realizujący naprawy (w jak najbliższej lokalizacji Zamawiającego) z podaniem adresów na oświadczeniu załączonym do oferty  - </w:t>
      </w:r>
      <w:r w:rsidR="00B252CD" w:rsidRPr="002625BE">
        <w:rPr>
          <w:rFonts w:ascii="Arial" w:eastAsia="Times New Roman" w:hAnsi="Arial" w:cs="Arial"/>
          <w:color w:val="auto"/>
          <w:sz w:val="22"/>
          <w:lang w:eastAsia="ar-SA"/>
        </w:rPr>
        <w:t>Załącznik nr 8 do WSZ.</w:t>
      </w:r>
    </w:p>
    <w:p w14:paraId="7F1ECCA3" w14:textId="5D397EAB"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 xml:space="preserve">Zapewnić lokalny serwis gwarancyjny i pogwarancyjny podwozia (w jak najbliższej lokalizacji Zamawiającego tj. na terenie Trójmiasta + ok. 25 km od granicy Trójmiasta) z podaniem adresów na oświadczeniu załączonym do oferty  - </w:t>
      </w:r>
      <w:r w:rsidR="00B252CD" w:rsidRPr="002625BE">
        <w:rPr>
          <w:rFonts w:ascii="Arial" w:eastAsia="Times New Roman" w:hAnsi="Arial" w:cs="Arial"/>
          <w:color w:val="auto"/>
          <w:sz w:val="22"/>
          <w:lang w:eastAsia="ar-SA"/>
        </w:rPr>
        <w:t>Załącznik nr 9 do WSZ.</w:t>
      </w:r>
      <w:r w:rsidRPr="002625BE">
        <w:rPr>
          <w:rFonts w:ascii="Arial" w:eastAsia="Times New Roman" w:hAnsi="Arial" w:cs="Arial"/>
          <w:color w:val="auto"/>
          <w:sz w:val="22"/>
          <w:lang w:eastAsia="ar-SA"/>
        </w:rPr>
        <w:t xml:space="preserve"> </w:t>
      </w:r>
    </w:p>
    <w:p w14:paraId="5B9D91BC" w14:textId="01BD44D6"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Wykonać naprawę gwarancyjną w czasie nie dłuższym niż 14 dni od pisemnego zgłoszenia usterki drogą mailową na wskazany adres poczty elektronicznej Wykonawcy, czas reakcji na zgłoszenie reklamacyjne (rozpoczęcie naprawy gwarancyjnej nie później niż 48 godz. od chwili zgłoszenia)</w:t>
      </w:r>
      <w:r w:rsidR="00B252CD" w:rsidRPr="002625BE">
        <w:rPr>
          <w:rFonts w:ascii="Arial" w:eastAsia="Times New Roman" w:hAnsi="Arial" w:cs="Arial"/>
          <w:color w:val="auto"/>
          <w:sz w:val="22"/>
          <w:lang w:eastAsia="ar-SA"/>
        </w:rPr>
        <w:t>.</w:t>
      </w:r>
    </w:p>
    <w:p w14:paraId="46ECB156" w14:textId="093D0109"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 xml:space="preserve">Do oferty należy dołączyć odpowiadającą niniejszej specyfikacji tabelę porównawczą wg wzoru załącznika  </w:t>
      </w:r>
      <w:r w:rsidR="00CC735F" w:rsidRPr="002625BE">
        <w:rPr>
          <w:rFonts w:ascii="Arial" w:eastAsia="Times New Roman" w:hAnsi="Arial" w:cs="Arial"/>
          <w:color w:val="auto"/>
          <w:sz w:val="22"/>
          <w:lang w:eastAsia="ar-SA"/>
        </w:rPr>
        <w:t>nr 10 do WSZ.</w:t>
      </w:r>
      <w:r w:rsidRPr="002625BE">
        <w:rPr>
          <w:rFonts w:ascii="Arial" w:eastAsia="Times New Roman" w:hAnsi="Arial" w:cs="Arial"/>
          <w:color w:val="auto"/>
          <w:sz w:val="22"/>
          <w:lang w:eastAsia="ar-SA"/>
        </w:rPr>
        <w:t xml:space="preserve"> </w:t>
      </w:r>
    </w:p>
    <w:p w14:paraId="45711CFA" w14:textId="77777777" w:rsidR="00863232" w:rsidRPr="002625BE" w:rsidRDefault="00863232" w:rsidP="0028705A">
      <w:pPr>
        <w:tabs>
          <w:tab w:val="left" w:pos="502"/>
        </w:tabs>
        <w:suppressAutoHyphens/>
        <w:overflowPunct w:val="0"/>
        <w:autoSpaceDE w:val="0"/>
        <w:spacing w:after="0" w:line="240" w:lineRule="auto"/>
        <w:ind w:left="0" w:right="0" w:firstLine="0"/>
        <w:textAlignment w:val="baseline"/>
        <w:rPr>
          <w:rFonts w:ascii="Arial" w:eastAsia="Times New Roman" w:hAnsi="Arial" w:cs="Arial"/>
          <w:color w:val="auto"/>
          <w:sz w:val="16"/>
          <w:szCs w:val="16"/>
          <w:lang w:eastAsia="ar-SA"/>
        </w:rPr>
      </w:pPr>
    </w:p>
    <w:p w14:paraId="62717DE1" w14:textId="0E8126C7" w:rsidR="00863232" w:rsidRPr="002625BE" w:rsidRDefault="00863232" w:rsidP="00190BE1">
      <w:pPr>
        <w:numPr>
          <w:ilvl w:val="0"/>
          <w:numId w:val="73"/>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Warunki dostawy i odbioru przedmiotu zamówienia:</w:t>
      </w:r>
    </w:p>
    <w:p w14:paraId="36F706DE" w14:textId="6B4DBF05" w:rsidR="00863232" w:rsidRPr="002625BE" w:rsidRDefault="00E37894"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863232" w:rsidRPr="002625BE">
        <w:rPr>
          <w:rFonts w:ascii="Arial" w:eastAsia="Times New Roman" w:hAnsi="Arial" w:cs="Arial"/>
          <w:color w:val="auto"/>
          <w:sz w:val="22"/>
          <w:lang w:eastAsia="ar-SA"/>
        </w:rPr>
        <w:t>Dostarczenie przedmiotu zamówienia do Działu Obsługi Transportu Zamawiającego w Gdańsku ul. Wałowa 53, w dzień roboczy w godzinach 8:00 – 14:00 na koszt Wykonawcy, po uprzednim powiadomieniu Zamawiającego, z co najmniej 5 dniowym wyprzedzeniem.</w:t>
      </w:r>
    </w:p>
    <w:p w14:paraId="3DCF3C3A" w14:textId="12848438" w:rsidR="00863232" w:rsidRPr="002625BE" w:rsidRDefault="00E37894"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863232" w:rsidRPr="002625BE">
        <w:rPr>
          <w:rFonts w:ascii="Arial" w:eastAsia="Times New Roman" w:hAnsi="Arial" w:cs="Arial"/>
          <w:color w:val="auto"/>
          <w:sz w:val="22"/>
          <w:lang w:eastAsia="ar-SA"/>
        </w:rPr>
        <w:t xml:space="preserve">Zatankowane do pełna zbiorniki dostarczonego pojazdu (zarówno paliwa i </w:t>
      </w:r>
      <w:proofErr w:type="spellStart"/>
      <w:r w:rsidR="00863232" w:rsidRPr="002625BE">
        <w:rPr>
          <w:rFonts w:ascii="Arial" w:eastAsia="Times New Roman" w:hAnsi="Arial" w:cs="Arial"/>
          <w:color w:val="auto"/>
          <w:sz w:val="22"/>
          <w:lang w:eastAsia="ar-SA"/>
        </w:rPr>
        <w:t>AdBlue</w:t>
      </w:r>
      <w:proofErr w:type="spellEnd"/>
      <w:r w:rsidR="00863232" w:rsidRPr="002625BE">
        <w:rPr>
          <w:rFonts w:ascii="Arial" w:eastAsia="Times New Roman" w:hAnsi="Arial" w:cs="Arial"/>
          <w:color w:val="auto"/>
          <w:sz w:val="22"/>
          <w:lang w:eastAsia="ar-SA"/>
        </w:rPr>
        <w:t>).</w:t>
      </w:r>
    </w:p>
    <w:p w14:paraId="52466525"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Przeprowadzenie, w Dziale Obsługi Transportu Zamawiającego, w Gdańsku, ul. Wałowa 53, prób sprawnościowych zgodności parametrów dostarczonego pojazdu, potwierdzonych protokółem.</w:t>
      </w:r>
    </w:p>
    <w:p w14:paraId="71A321BE"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Przeszkolenie praktyczne pracowników Zamawiającego z obsługi dostarczonego pojazdu, obejmujące minimum 5 dni pracy. Koszt szkolenia i paliwa pokrywa Wykonawca. Szkolenie pracowników przeprowadzić w pierwszym tygodniu licząc od daty dostarczenia pojazdu, lub innym uzgodnionym z Zamawiającym, na terenie Działu Obsługi Transportu Zamawiającego Gdańsku ul. Wałowa 53.</w:t>
      </w:r>
    </w:p>
    <w:p w14:paraId="1A52660B" w14:textId="04096272" w:rsidR="00863232" w:rsidRPr="002625BE" w:rsidRDefault="00E37894"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863232" w:rsidRPr="002625BE">
        <w:rPr>
          <w:rFonts w:ascii="Arial" w:eastAsia="Times New Roman" w:hAnsi="Arial" w:cs="Arial"/>
          <w:color w:val="auto"/>
          <w:sz w:val="22"/>
          <w:lang w:eastAsia="ar-SA"/>
        </w:rPr>
        <w:t>Wykonawca zobowiązany jest do zarejestrowania samochodu będącego przedmiotem zamówienia jako pojazd specjalny kompletny w właściwym miejscowo dla Zamawiającego Wydziale Komunikacji. Przed dokonaniem rejestracji samochodu jako specjalny Wykonawca przedstawi zamawiającemu wszystkie dokumenty niezbędne do dokonania tej czynności, w szczególności dopuszczenie jednostkowe do ruchu jako pojazd specjalny lub homologację pojazdu.</w:t>
      </w:r>
    </w:p>
    <w:p w14:paraId="66217CC0"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Wykonawca na terenie Działu Obsługi Transportu Zamawiającego Gdańsk ul. Wałowa 53, na koszt własny, przeszkoli wyznaczonych pracowników SNG w zakresie umożliwiającym dokonywanie samodzielnych napraw nadwozia dostarczonego samochodu po upływie gwarancji.</w:t>
      </w:r>
    </w:p>
    <w:p w14:paraId="2DBBB9E7" w14:textId="771260DD"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Wykonawca zapewnienia dostawę oryginalnych części zamiennych elementów użytych do wykonania zabudowy dostarczonego samochodu, odpłatnie po upływie udzielonej gwarancji przez minimum 10 lat, licząc od dnia odbioru.</w:t>
      </w:r>
    </w:p>
    <w:p w14:paraId="0B0EC28D" w14:textId="77777777" w:rsidR="00863232" w:rsidRPr="002625BE" w:rsidRDefault="00863232" w:rsidP="0028705A">
      <w:pPr>
        <w:tabs>
          <w:tab w:val="left" w:pos="567"/>
        </w:tabs>
        <w:suppressAutoHyphens/>
        <w:overflowPunct w:val="0"/>
        <w:autoSpaceDE w:val="0"/>
        <w:spacing w:after="0" w:line="240" w:lineRule="auto"/>
        <w:ind w:left="0" w:right="0" w:firstLine="0"/>
        <w:textAlignment w:val="baseline"/>
        <w:rPr>
          <w:rFonts w:ascii="Arial" w:eastAsia="Times New Roman" w:hAnsi="Arial" w:cs="Arial"/>
          <w:color w:val="auto"/>
          <w:sz w:val="16"/>
          <w:szCs w:val="16"/>
          <w:lang w:eastAsia="ar-SA"/>
        </w:rPr>
      </w:pPr>
    </w:p>
    <w:p w14:paraId="504A6447" w14:textId="77777777" w:rsidR="00863232" w:rsidRPr="002625BE" w:rsidRDefault="00863232" w:rsidP="00190BE1">
      <w:pPr>
        <w:numPr>
          <w:ilvl w:val="0"/>
          <w:numId w:val="73"/>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Odbiory cząstkowe i końcowy pojazdu:</w:t>
      </w:r>
    </w:p>
    <w:p w14:paraId="50F5D574" w14:textId="3333C874" w:rsidR="00863232" w:rsidRPr="002625BE" w:rsidRDefault="00E37894"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863232" w:rsidRPr="002625BE">
        <w:rPr>
          <w:rFonts w:ascii="Arial" w:eastAsia="Times New Roman" w:hAnsi="Arial" w:cs="Arial"/>
          <w:color w:val="auto"/>
          <w:sz w:val="22"/>
          <w:lang w:eastAsia="ar-SA"/>
        </w:rPr>
        <w:t>Odbiór techniczny wstępnego montażu celem wniesienia ewentualnych uwag  przed malowaniem – u Wykonawcy - udział 2 osób od Zamawiającego, na koszt Wykonawcy, w tym koszty przejazdu i zakwaterowania.</w:t>
      </w:r>
    </w:p>
    <w:p w14:paraId="020A9EEF" w14:textId="6A4C8B0F" w:rsidR="00863232" w:rsidRPr="002625BE" w:rsidRDefault="00E37894"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863232" w:rsidRPr="002625BE">
        <w:rPr>
          <w:rFonts w:ascii="Arial" w:eastAsia="Times New Roman" w:hAnsi="Arial" w:cs="Arial"/>
          <w:color w:val="auto"/>
          <w:sz w:val="22"/>
          <w:lang w:eastAsia="ar-SA"/>
        </w:rPr>
        <w:t>Odbiór techniczny po wykonaniu prób ruchowych i malowaniu – u Wykonawcy, udział 2 osób od Zamawiającego, na koszt Wykonawcy, w tym koszty przejazdu i zakwaterowania.</w:t>
      </w:r>
    </w:p>
    <w:p w14:paraId="6C7FD77E"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Odbiór końcowy po dostarczeniu do Gdańska na terenie Działu Obsługi Transportu Zamawiającego w Gdańsku ul. Wałowa 53.</w:t>
      </w:r>
    </w:p>
    <w:p w14:paraId="27A7A0C7" w14:textId="77777777" w:rsidR="00863232" w:rsidRPr="002625BE" w:rsidRDefault="00863232" w:rsidP="0028705A">
      <w:pPr>
        <w:suppressAutoHyphens/>
        <w:overflowPunct w:val="0"/>
        <w:autoSpaceDE w:val="0"/>
        <w:spacing w:after="0" w:line="240" w:lineRule="auto"/>
        <w:ind w:left="0" w:right="0" w:firstLine="0"/>
        <w:textAlignment w:val="baseline"/>
        <w:rPr>
          <w:rFonts w:ascii="Arial" w:eastAsia="Times New Roman" w:hAnsi="Arial" w:cs="Arial"/>
          <w:color w:val="auto"/>
          <w:sz w:val="16"/>
          <w:szCs w:val="16"/>
          <w:highlight w:val="yellow"/>
          <w:lang w:eastAsia="ar-SA"/>
        </w:rPr>
      </w:pPr>
    </w:p>
    <w:p w14:paraId="64CFCC94" w14:textId="77777777" w:rsidR="00863232" w:rsidRPr="002625BE" w:rsidRDefault="00863232" w:rsidP="00190BE1">
      <w:pPr>
        <w:numPr>
          <w:ilvl w:val="0"/>
          <w:numId w:val="73"/>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Do odbioru końcowego pojazdu wymagane są następujące dokumenty:</w:t>
      </w:r>
    </w:p>
    <w:p w14:paraId="12E84540" w14:textId="5A1FB88D" w:rsidR="00863232" w:rsidRPr="002625BE" w:rsidRDefault="00190BE1"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863232" w:rsidRPr="002625BE">
        <w:rPr>
          <w:rFonts w:ascii="Arial" w:eastAsia="Times New Roman" w:hAnsi="Arial" w:cs="Arial"/>
          <w:color w:val="auto"/>
          <w:sz w:val="22"/>
          <w:lang w:eastAsia="ar-SA"/>
        </w:rPr>
        <w:t>Dopuszczenie jednostkowe do ruchu jako pojazd specjalny zgodnie z obowiązującymi w tym zakresie przepisami w Rzeczypospolitej Polskiej lub homologację pojazdu.</w:t>
      </w:r>
    </w:p>
    <w:p w14:paraId="73B568E9" w14:textId="1499AC10" w:rsidR="00863232" w:rsidRPr="002625BE" w:rsidRDefault="00190BE1"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863232" w:rsidRPr="002625BE">
        <w:rPr>
          <w:rFonts w:ascii="Arial" w:eastAsia="Times New Roman" w:hAnsi="Arial" w:cs="Arial"/>
          <w:color w:val="auto"/>
          <w:sz w:val="22"/>
          <w:lang w:eastAsia="ar-SA"/>
        </w:rPr>
        <w:t xml:space="preserve">Karta pojazdu; </w:t>
      </w:r>
    </w:p>
    <w:p w14:paraId="1186A97C" w14:textId="21D8ED5E"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Karta Gwarancyjna wystawiona przez Wykonawcę bezpośrednio na Zamawiającego</w:t>
      </w:r>
    </w:p>
    <w:p w14:paraId="7620B0D1"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Dokumentacja Techniczno-Ruchowa pojazdu, zamontowanych na zabudowie urządzeń i dostarczonego wyposażenia,</w:t>
      </w:r>
    </w:p>
    <w:p w14:paraId="5F2C39A9" w14:textId="41541885" w:rsidR="00863232" w:rsidRPr="00D42D90" w:rsidRDefault="00863232" w:rsidP="00190BE1">
      <w:pPr>
        <w:numPr>
          <w:ilvl w:val="0"/>
          <w:numId w:val="66"/>
        </w:numPr>
        <w:suppressAutoHyphens/>
        <w:overflowPunct w:val="0"/>
        <w:autoSpaceDE w:val="0"/>
        <w:spacing w:after="120" w:line="240" w:lineRule="auto"/>
        <w:ind w:left="1134" w:right="0" w:hanging="283"/>
        <w:textAlignment w:val="baseline"/>
        <w:rPr>
          <w:rFonts w:ascii="Arial" w:eastAsia="Times New Roman" w:hAnsi="Arial" w:cs="Arial"/>
          <w:bCs/>
          <w:color w:val="auto"/>
          <w:sz w:val="22"/>
          <w:lang w:eastAsia="ar-SA"/>
        </w:rPr>
      </w:pPr>
      <w:bookmarkStart w:id="13" w:name="_Hlk71022089"/>
      <w:r w:rsidRPr="002625BE">
        <w:rPr>
          <w:rFonts w:ascii="Arial" w:eastAsia="Times New Roman" w:hAnsi="Arial" w:cs="Arial"/>
          <w:bCs/>
          <w:color w:val="auto"/>
          <w:sz w:val="22"/>
          <w:lang w:eastAsia="ar-SA"/>
        </w:rPr>
        <w:t>dwa egzemplarze w języku polskim i jeden egzemplarz w języku angielskim</w:t>
      </w:r>
      <w:r w:rsidR="00B64628">
        <w:rPr>
          <w:rFonts w:ascii="Arial" w:eastAsia="Times New Roman" w:hAnsi="Arial" w:cs="Arial"/>
          <w:bCs/>
          <w:color w:val="auto"/>
          <w:sz w:val="22"/>
          <w:lang w:eastAsia="ar-SA"/>
        </w:rPr>
        <w:t xml:space="preserve">. </w:t>
      </w:r>
      <w:r w:rsidR="00B64628" w:rsidRPr="00D42D90">
        <w:rPr>
          <w:rFonts w:ascii="Arial" w:eastAsia="Times New Roman" w:hAnsi="Arial" w:cs="Arial"/>
          <w:bCs/>
          <w:color w:val="auto"/>
          <w:sz w:val="22"/>
          <w:lang w:eastAsia="ar-SA"/>
        </w:rPr>
        <w:t>Dokumentacja w języku angielskim tylko w przypadku realizacji zabudowy poza granicami Polski.</w:t>
      </w:r>
      <w:r w:rsidRPr="00D42D90">
        <w:rPr>
          <w:rFonts w:ascii="Arial" w:eastAsia="Times New Roman" w:hAnsi="Arial" w:cs="Arial"/>
          <w:bCs/>
          <w:color w:val="auto"/>
          <w:sz w:val="22"/>
          <w:lang w:eastAsia="ar-SA"/>
        </w:rPr>
        <w:t xml:space="preserve"> </w:t>
      </w:r>
      <w:r w:rsidR="00B64628" w:rsidRPr="00D42D90">
        <w:rPr>
          <w:rFonts w:ascii="Arial" w:eastAsia="Times New Roman" w:hAnsi="Arial" w:cs="Arial"/>
          <w:bCs/>
          <w:color w:val="auto"/>
          <w:sz w:val="22"/>
          <w:lang w:eastAsia="ar-SA"/>
        </w:rPr>
        <w:t xml:space="preserve">Dokumentacja </w:t>
      </w:r>
      <w:r w:rsidRPr="00D42D90">
        <w:rPr>
          <w:rFonts w:ascii="Arial" w:eastAsia="Times New Roman" w:hAnsi="Arial" w:cs="Arial"/>
          <w:bCs/>
          <w:color w:val="auto"/>
          <w:sz w:val="22"/>
          <w:lang w:eastAsia="ar-SA"/>
        </w:rPr>
        <w:t>powinna zawierać :</w:t>
      </w:r>
    </w:p>
    <w:bookmarkEnd w:id="13"/>
    <w:p w14:paraId="3EACEC6D" w14:textId="13BFB708" w:rsidR="00863232" w:rsidRPr="002625BE" w:rsidRDefault="00863232" w:rsidP="00190BE1">
      <w:pPr>
        <w:numPr>
          <w:ilvl w:val="0"/>
          <w:numId w:val="67"/>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2625BE">
        <w:rPr>
          <w:rFonts w:ascii="Arial" w:eastAsia="Times New Roman" w:hAnsi="Arial" w:cs="Arial"/>
          <w:bCs/>
          <w:color w:val="auto"/>
          <w:sz w:val="22"/>
          <w:lang w:eastAsia="ar-SA"/>
        </w:rPr>
        <w:t>Spis treści i numeracje stron</w:t>
      </w:r>
      <w:r w:rsidR="0028705A">
        <w:rPr>
          <w:rFonts w:ascii="Arial" w:eastAsia="Times New Roman" w:hAnsi="Arial" w:cs="Arial"/>
          <w:bCs/>
          <w:color w:val="auto"/>
          <w:sz w:val="22"/>
          <w:lang w:eastAsia="ar-SA"/>
        </w:rPr>
        <w:t>,</w:t>
      </w:r>
    </w:p>
    <w:p w14:paraId="0AF6D7E2" w14:textId="3CDD7A69" w:rsidR="00863232" w:rsidRPr="002625BE" w:rsidRDefault="00863232" w:rsidP="00190BE1">
      <w:pPr>
        <w:numPr>
          <w:ilvl w:val="0"/>
          <w:numId w:val="67"/>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2625BE">
        <w:rPr>
          <w:rFonts w:ascii="Arial" w:eastAsia="Times New Roman" w:hAnsi="Arial" w:cs="Arial"/>
          <w:bCs/>
          <w:color w:val="auto"/>
          <w:sz w:val="22"/>
          <w:lang w:eastAsia="ar-SA"/>
        </w:rPr>
        <w:t>Szczegółowy opis działania (zabudowy podwozia)</w:t>
      </w:r>
      <w:r w:rsidR="0028705A">
        <w:rPr>
          <w:rFonts w:ascii="Arial" w:eastAsia="Times New Roman" w:hAnsi="Arial" w:cs="Arial"/>
          <w:bCs/>
          <w:color w:val="auto"/>
          <w:sz w:val="22"/>
          <w:lang w:eastAsia="ar-SA"/>
        </w:rPr>
        <w:t>,</w:t>
      </w:r>
    </w:p>
    <w:p w14:paraId="3AC4BB1D" w14:textId="17ADD315" w:rsidR="00863232" w:rsidRPr="002625BE" w:rsidRDefault="00863232" w:rsidP="00190BE1">
      <w:pPr>
        <w:numPr>
          <w:ilvl w:val="0"/>
          <w:numId w:val="67"/>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2625BE">
        <w:rPr>
          <w:rFonts w:ascii="Arial" w:eastAsia="Times New Roman" w:hAnsi="Arial" w:cs="Arial"/>
          <w:bCs/>
          <w:color w:val="auto"/>
          <w:sz w:val="22"/>
          <w:lang w:eastAsia="ar-SA"/>
        </w:rPr>
        <w:t>Wszystkie rysunki zestawieniowe poszczególnych podzespołów wraz z oznakowaniem i nazwą każdej części</w:t>
      </w:r>
      <w:r w:rsidR="0028705A">
        <w:rPr>
          <w:rFonts w:ascii="Arial" w:eastAsia="Times New Roman" w:hAnsi="Arial" w:cs="Arial"/>
          <w:bCs/>
          <w:color w:val="auto"/>
          <w:sz w:val="22"/>
          <w:lang w:eastAsia="ar-SA"/>
        </w:rPr>
        <w:t>,</w:t>
      </w:r>
    </w:p>
    <w:p w14:paraId="284B225A" w14:textId="0287844E" w:rsidR="00863232" w:rsidRPr="002625BE" w:rsidRDefault="00863232" w:rsidP="00190BE1">
      <w:pPr>
        <w:numPr>
          <w:ilvl w:val="0"/>
          <w:numId w:val="67"/>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2625BE">
        <w:rPr>
          <w:rFonts w:ascii="Arial" w:eastAsia="Times New Roman" w:hAnsi="Arial" w:cs="Arial"/>
          <w:bCs/>
          <w:color w:val="auto"/>
          <w:sz w:val="22"/>
          <w:lang w:eastAsia="ar-SA"/>
        </w:rPr>
        <w:t>Schematy elektryczne wraz z wyspecyfikowanymi elementami</w:t>
      </w:r>
      <w:r w:rsidR="0028705A">
        <w:rPr>
          <w:rFonts w:ascii="Arial" w:eastAsia="Times New Roman" w:hAnsi="Arial" w:cs="Arial"/>
          <w:bCs/>
          <w:color w:val="auto"/>
          <w:sz w:val="22"/>
          <w:lang w:eastAsia="ar-SA"/>
        </w:rPr>
        <w:t>,</w:t>
      </w:r>
    </w:p>
    <w:p w14:paraId="65718FDD" w14:textId="23EB563D" w:rsidR="00863232" w:rsidRPr="002625BE" w:rsidRDefault="00863232" w:rsidP="00190BE1">
      <w:pPr>
        <w:numPr>
          <w:ilvl w:val="0"/>
          <w:numId w:val="67"/>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2625BE">
        <w:rPr>
          <w:rFonts w:ascii="Arial" w:eastAsia="Times New Roman" w:hAnsi="Arial" w:cs="Arial"/>
          <w:bCs/>
          <w:color w:val="auto"/>
          <w:sz w:val="22"/>
          <w:lang w:eastAsia="ar-SA"/>
        </w:rPr>
        <w:t>Zestawienie tabelaryczne zakłóceń w pracy wraz ze sposobem ich usunięcia</w:t>
      </w:r>
      <w:r w:rsidR="0028705A">
        <w:rPr>
          <w:rFonts w:ascii="Arial" w:eastAsia="Times New Roman" w:hAnsi="Arial" w:cs="Arial"/>
          <w:bCs/>
          <w:color w:val="auto"/>
          <w:sz w:val="22"/>
          <w:lang w:eastAsia="ar-SA"/>
        </w:rPr>
        <w:t>,</w:t>
      </w:r>
    </w:p>
    <w:p w14:paraId="50A901D4" w14:textId="16583AF5" w:rsidR="00863232" w:rsidRPr="002625BE" w:rsidRDefault="00863232" w:rsidP="00190BE1">
      <w:pPr>
        <w:numPr>
          <w:ilvl w:val="0"/>
          <w:numId w:val="67"/>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2625BE">
        <w:rPr>
          <w:rFonts w:ascii="Arial" w:eastAsia="Times New Roman" w:hAnsi="Arial" w:cs="Arial"/>
          <w:bCs/>
          <w:color w:val="auto"/>
          <w:sz w:val="22"/>
          <w:lang w:eastAsia="ar-SA"/>
        </w:rPr>
        <w:t>Wykaz części szybko zużywających się wraz z indeksami i nazwą producenta oraz czasokresem wymiany</w:t>
      </w:r>
      <w:r w:rsidR="0028705A">
        <w:rPr>
          <w:rFonts w:ascii="Arial" w:eastAsia="Times New Roman" w:hAnsi="Arial" w:cs="Arial"/>
          <w:bCs/>
          <w:color w:val="auto"/>
          <w:sz w:val="22"/>
          <w:lang w:eastAsia="ar-SA"/>
        </w:rPr>
        <w:t>,</w:t>
      </w:r>
    </w:p>
    <w:p w14:paraId="7EB7F51C" w14:textId="77777777" w:rsidR="00863232" w:rsidRPr="002625BE" w:rsidRDefault="00863232" w:rsidP="00190BE1">
      <w:pPr>
        <w:numPr>
          <w:ilvl w:val="0"/>
          <w:numId w:val="67"/>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2625BE">
        <w:rPr>
          <w:rFonts w:ascii="Arial" w:eastAsia="Times New Roman" w:hAnsi="Arial" w:cs="Arial"/>
          <w:bCs/>
          <w:color w:val="auto"/>
          <w:sz w:val="22"/>
          <w:lang w:eastAsia="ar-SA"/>
        </w:rPr>
        <w:t>Kopie oryginalnych kart gwarancyjnych zabudowanych urządzeń gotowych w przypadku gdy udzielona na nie gwarancji ich producentów jest dłuższa niż gwarancja na kompletną zabudowę.</w:t>
      </w:r>
    </w:p>
    <w:p w14:paraId="72431DDE" w14:textId="1D26C493"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 xml:space="preserve"> </w:t>
      </w:r>
      <w:r w:rsidR="001B62C2">
        <w:rPr>
          <w:rFonts w:ascii="Arial" w:eastAsia="Times New Roman" w:hAnsi="Arial" w:cs="Arial"/>
          <w:color w:val="auto"/>
          <w:sz w:val="22"/>
          <w:lang w:eastAsia="ar-SA"/>
        </w:rPr>
        <w:t xml:space="preserve">        </w:t>
      </w:r>
      <w:r w:rsidRPr="002625BE">
        <w:rPr>
          <w:rFonts w:ascii="Arial" w:eastAsia="Times New Roman" w:hAnsi="Arial" w:cs="Arial"/>
          <w:color w:val="auto"/>
          <w:sz w:val="22"/>
          <w:lang w:eastAsia="ar-SA"/>
        </w:rPr>
        <w:t>Instrukcje obsługi w języku polskim;</w:t>
      </w:r>
    </w:p>
    <w:p w14:paraId="13DDC0AB"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Aktualne Certyfikaty UDT na zabudowane zawory bezpieczeństwa;</w:t>
      </w:r>
    </w:p>
    <w:p w14:paraId="3D350CB4"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Oświadczenie, że żaden element zabudowy nie jest zbiornikiem ciśnieniowym i tym samym nie podlega dozorowi UDT.</w:t>
      </w:r>
    </w:p>
    <w:p w14:paraId="37353227" w14:textId="77777777"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Oświadczenie o zgodności kompletnego pojazdu z przepisami Unii Europejskiej.</w:t>
      </w:r>
    </w:p>
    <w:p w14:paraId="0ED1D711" w14:textId="3BD7498D" w:rsidR="00863232" w:rsidRPr="002625BE" w:rsidRDefault="00863232" w:rsidP="00190BE1">
      <w:pPr>
        <w:numPr>
          <w:ilvl w:val="1"/>
          <w:numId w:val="73"/>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Protokół odbioru końcowego wykonany przez dział kontroli jakości Wykonawcy,</w:t>
      </w:r>
      <w:r w:rsidR="0086053C" w:rsidRPr="002625BE">
        <w:rPr>
          <w:rFonts w:ascii="Arial" w:eastAsia="Times New Roman" w:hAnsi="Arial" w:cs="Arial"/>
          <w:color w:val="auto"/>
          <w:sz w:val="22"/>
          <w:lang w:eastAsia="ar-SA"/>
        </w:rPr>
        <w:t xml:space="preserve"> </w:t>
      </w:r>
      <w:r w:rsidRPr="002625BE">
        <w:rPr>
          <w:rFonts w:ascii="Arial" w:eastAsia="Times New Roman" w:hAnsi="Arial" w:cs="Arial"/>
          <w:color w:val="auto"/>
          <w:sz w:val="22"/>
          <w:lang w:eastAsia="ar-SA"/>
        </w:rPr>
        <w:t>wraz z wynikami pomiarów prób ruchowych i natężenia hałasu.</w:t>
      </w:r>
    </w:p>
    <w:p w14:paraId="233452F0" w14:textId="77777777"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Dostarczyć w dniu przekazania przedmiotu zamówienia następujące dokumenty:</w:t>
      </w:r>
    </w:p>
    <w:p w14:paraId="295E77A9" w14:textId="77777777" w:rsidR="00863232" w:rsidRPr="002625BE" w:rsidRDefault="00863232" w:rsidP="00190BE1">
      <w:pPr>
        <w:numPr>
          <w:ilvl w:val="0"/>
          <w:numId w:val="68"/>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 xml:space="preserve">Instrukcja obsługi  i schematy (elektryczny i technologiczny) w języku polskim (całego przedmiotu zamówienia zabudowy i kompletnego podwozia), </w:t>
      </w:r>
    </w:p>
    <w:p w14:paraId="28216A42" w14:textId="77777777" w:rsidR="00863232" w:rsidRPr="002625BE" w:rsidRDefault="00863232" w:rsidP="00190BE1">
      <w:pPr>
        <w:numPr>
          <w:ilvl w:val="0"/>
          <w:numId w:val="68"/>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 xml:space="preserve">katalog części zamiennych w języku polskim zabudowa i kompletne podwozie, </w:t>
      </w:r>
    </w:p>
    <w:p w14:paraId="1434DB09" w14:textId="7642E30A" w:rsidR="00863232" w:rsidRPr="002625BE" w:rsidRDefault="00863232" w:rsidP="00190BE1">
      <w:pPr>
        <w:numPr>
          <w:ilvl w:val="0"/>
          <w:numId w:val="68"/>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oryginały dokumentów niezbędnych do zarejestrowania pojazdu jako pojazd specjalny.</w:t>
      </w:r>
    </w:p>
    <w:p w14:paraId="4D0142A5" w14:textId="37CF4E82" w:rsidR="00863232" w:rsidRPr="002625BE" w:rsidRDefault="00863232" w:rsidP="00190BE1">
      <w:pPr>
        <w:numPr>
          <w:ilvl w:val="0"/>
          <w:numId w:val="73"/>
        </w:numPr>
        <w:tabs>
          <w:tab w:val="left" w:pos="360"/>
        </w:tabs>
        <w:suppressAutoHyphens/>
        <w:overflowPunct w:val="0"/>
        <w:autoSpaceDE w:val="0"/>
        <w:spacing w:after="120" w:line="240" w:lineRule="auto"/>
        <w:ind w:right="0"/>
        <w:textAlignment w:val="baseline"/>
        <w:rPr>
          <w:rFonts w:ascii="Arial" w:eastAsia="Arial Unicode MS" w:hAnsi="Arial" w:cs="Arial"/>
          <w:b/>
          <w:color w:val="auto"/>
          <w:sz w:val="22"/>
          <w:u w:val="single"/>
          <w:lang w:eastAsia="ar-SA"/>
        </w:rPr>
      </w:pPr>
      <w:r w:rsidRPr="002625BE">
        <w:rPr>
          <w:rFonts w:ascii="Arial" w:eastAsia="Arial Unicode MS" w:hAnsi="Arial" w:cs="Arial"/>
          <w:b/>
          <w:color w:val="auto"/>
          <w:sz w:val="22"/>
          <w:u w:val="single"/>
          <w:lang w:eastAsia="ar-SA"/>
        </w:rPr>
        <w:t>Gwarancja:</w:t>
      </w:r>
    </w:p>
    <w:p w14:paraId="44669307" w14:textId="77777777" w:rsidR="00863232" w:rsidRPr="002625BE" w:rsidRDefault="00863232" w:rsidP="00190BE1">
      <w:pPr>
        <w:numPr>
          <w:ilvl w:val="1"/>
          <w:numId w:val="73"/>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 xml:space="preserve">Wymagany minimalny okres udzielanej gwarancji wynosi: 24 miesiące od odbioru końcowego na kompletny pojazd, wystawiona przez Wykonawcę na Zamawiającego. W przypadku udzielania różnych okresów gwarancji na poszczególne części zabudowy, nie dopuszcza się krótszego okresu gwarancji niż 24 miesiące. W okresie udzielanej gwarancji wybrany Wykonawca zobowiązany jest  przeprowadzać określone dokumentacją </w:t>
      </w:r>
      <w:proofErr w:type="spellStart"/>
      <w:r w:rsidRPr="002625BE">
        <w:rPr>
          <w:rFonts w:ascii="Arial" w:eastAsia="Times New Roman" w:hAnsi="Arial" w:cs="Arial"/>
          <w:color w:val="auto"/>
          <w:sz w:val="22"/>
          <w:lang w:eastAsia="ar-SA"/>
        </w:rPr>
        <w:t>gwarancyjno</w:t>
      </w:r>
      <w:proofErr w:type="spellEnd"/>
      <w:r w:rsidRPr="002625BE">
        <w:rPr>
          <w:rFonts w:ascii="Arial" w:eastAsia="Times New Roman" w:hAnsi="Arial" w:cs="Arial"/>
          <w:color w:val="auto"/>
          <w:sz w:val="22"/>
          <w:lang w:eastAsia="ar-SA"/>
        </w:rPr>
        <w:t xml:space="preserve">–eksploatacyjną przeglądy i konserwacje. Przed zakończeniem okresu gwarancji Wykonawca wykona generalny przegląd samochodu. Wykonawca wykona przeglądy i konserwacje przedmiotowego samochodu w okresie gwarancji w Dziale Obsługi Transportu Zamawiającego Gdańsk ul. Wałowa 53. </w:t>
      </w:r>
    </w:p>
    <w:p w14:paraId="2E233A47" w14:textId="77777777" w:rsidR="00863232" w:rsidRPr="002625BE" w:rsidRDefault="00863232" w:rsidP="009B4C57">
      <w:pPr>
        <w:numPr>
          <w:ilvl w:val="1"/>
          <w:numId w:val="73"/>
        </w:numPr>
        <w:suppressAutoHyphens/>
        <w:overflowPunct w:val="0"/>
        <w:autoSpaceDE w:val="0"/>
        <w:spacing w:after="120" w:line="240" w:lineRule="auto"/>
        <w:ind w:right="0"/>
        <w:jc w:val="left"/>
        <w:textAlignment w:val="baseline"/>
        <w:rPr>
          <w:rFonts w:ascii="Arial" w:eastAsia="Times New Roman" w:hAnsi="Arial" w:cs="Arial"/>
          <w:color w:val="auto"/>
          <w:sz w:val="22"/>
          <w:lang w:eastAsia="ar-SA"/>
        </w:rPr>
      </w:pPr>
      <w:r w:rsidRPr="002625BE">
        <w:rPr>
          <w:rFonts w:ascii="Arial" w:eastAsia="Times New Roman" w:hAnsi="Arial" w:cs="Arial"/>
          <w:color w:val="auto"/>
          <w:sz w:val="22"/>
          <w:lang w:eastAsia="ar-SA"/>
        </w:rPr>
        <w:t>Okres gwarancji należy podać jednoznacznie w miesiącach, a nie w motogodzinach (</w:t>
      </w:r>
      <w:proofErr w:type="spellStart"/>
      <w:r w:rsidRPr="002625BE">
        <w:rPr>
          <w:rFonts w:ascii="Arial" w:eastAsia="Times New Roman" w:hAnsi="Arial" w:cs="Arial"/>
          <w:color w:val="auto"/>
          <w:sz w:val="22"/>
          <w:lang w:eastAsia="ar-SA"/>
        </w:rPr>
        <w:t>Mth</w:t>
      </w:r>
      <w:proofErr w:type="spellEnd"/>
      <w:r w:rsidRPr="002625BE">
        <w:rPr>
          <w:rFonts w:ascii="Arial" w:eastAsia="Times New Roman" w:hAnsi="Arial" w:cs="Arial"/>
          <w:color w:val="auto"/>
          <w:sz w:val="22"/>
          <w:lang w:eastAsia="ar-SA"/>
        </w:rPr>
        <w:t>).</w:t>
      </w:r>
    </w:p>
    <w:p w14:paraId="0E2341BC" w14:textId="157F9D89" w:rsidR="00615446" w:rsidRDefault="00615446" w:rsidP="002625BE">
      <w:pPr>
        <w:ind w:left="0" w:firstLine="0"/>
      </w:pPr>
    </w:p>
    <w:p w14:paraId="5BCB5780" w14:textId="22E8B553" w:rsidR="00E37894" w:rsidRDefault="00E37894" w:rsidP="002625BE">
      <w:pPr>
        <w:ind w:left="0" w:firstLine="0"/>
      </w:pPr>
    </w:p>
    <w:p w14:paraId="76EF3D67" w14:textId="77777777" w:rsidR="00E37894" w:rsidRPr="00615446" w:rsidRDefault="00E37894" w:rsidP="002625BE">
      <w:pPr>
        <w:ind w:left="0" w:firstLine="0"/>
      </w:pPr>
    </w:p>
    <w:p w14:paraId="7871864D" w14:textId="29586EA6" w:rsidR="001F66CD" w:rsidRPr="006E3EFA" w:rsidRDefault="00D02358">
      <w:pPr>
        <w:pStyle w:val="Nagwek1"/>
        <w:ind w:left="353" w:right="51"/>
        <w:rPr>
          <w:rFonts w:ascii="Arial" w:hAnsi="Arial" w:cs="Arial"/>
          <w:color w:val="auto"/>
          <w:sz w:val="22"/>
        </w:rPr>
      </w:pPr>
      <w:r w:rsidRPr="006E3EFA">
        <w:rPr>
          <w:rFonts w:ascii="Arial" w:hAnsi="Arial" w:cs="Arial"/>
          <w:color w:val="auto"/>
          <w:sz w:val="22"/>
        </w:rPr>
        <w:t xml:space="preserve">Załącznik nr </w:t>
      </w:r>
      <w:r w:rsidR="00615446">
        <w:rPr>
          <w:rFonts w:ascii="Arial" w:hAnsi="Arial" w:cs="Arial"/>
          <w:color w:val="auto"/>
          <w:sz w:val="22"/>
        </w:rPr>
        <w:t>2</w:t>
      </w:r>
      <w:r w:rsidRPr="006E3EFA">
        <w:rPr>
          <w:rFonts w:ascii="Arial" w:hAnsi="Arial" w:cs="Arial"/>
          <w:color w:val="auto"/>
          <w:sz w:val="22"/>
        </w:rPr>
        <w:t xml:space="preserve"> do SWZ – Wzór formularza ofertowego</w:t>
      </w:r>
      <w:r w:rsidRPr="006E3EFA">
        <w:rPr>
          <w:rFonts w:ascii="Arial" w:hAnsi="Arial" w:cs="Arial"/>
          <w:b w:val="0"/>
          <w:color w:val="auto"/>
          <w:sz w:val="22"/>
        </w:rPr>
        <w:t xml:space="preserve"> </w:t>
      </w:r>
    </w:p>
    <w:p w14:paraId="496E3BBD" w14:textId="77777777" w:rsidR="001F66CD" w:rsidRPr="006E3EFA" w:rsidRDefault="00D02358" w:rsidP="00EF0C63">
      <w:pPr>
        <w:spacing w:after="7" w:line="250" w:lineRule="auto"/>
        <w:ind w:right="1138"/>
        <w:jc w:val="center"/>
        <w:rPr>
          <w:rFonts w:ascii="Arial" w:hAnsi="Arial" w:cs="Arial"/>
          <w:color w:val="auto"/>
          <w:sz w:val="22"/>
        </w:rPr>
      </w:pPr>
      <w:r w:rsidRPr="006E3EFA">
        <w:rPr>
          <w:rFonts w:ascii="Arial" w:hAnsi="Arial" w:cs="Arial"/>
          <w:b/>
          <w:color w:val="auto"/>
          <w:sz w:val="22"/>
        </w:rPr>
        <w:t>OFERTA</w:t>
      </w:r>
    </w:p>
    <w:p w14:paraId="24F6A8B0" w14:textId="77777777" w:rsidR="001F66CD" w:rsidRPr="006E3EFA" w:rsidRDefault="00D02358">
      <w:pPr>
        <w:tabs>
          <w:tab w:val="center" w:pos="4028"/>
          <w:tab w:val="center" w:pos="4398"/>
          <w:tab w:val="center" w:pos="6337"/>
        </w:tabs>
        <w:spacing w:after="7" w:line="250"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 xml:space="preserve">Do </w:t>
      </w:r>
      <w:r w:rsidRPr="006E3EFA">
        <w:rPr>
          <w:rFonts w:ascii="Arial" w:hAnsi="Arial" w:cs="Arial"/>
          <w:b/>
          <w:color w:val="auto"/>
          <w:sz w:val="22"/>
        </w:rPr>
        <w:t>"</w:t>
      </w:r>
      <w:r w:rsidR="00EF0C63" w:rsidRPr="006E3EFA">
        <w:rPr>
          <w:rFonts w:ascii="Arial" w:hAnsi="Arial" w:cs="Arial"/>
          <w:b/>
          <w:color w:val="auto"/>
          <w:sz w:val="22"/>
        </w:rPr>
        <w:t>Saur Neptun Gdańsk” S.A.</w:t>
      </w:r>
      <w:r w:rsidRPr="006E3EFA">
        <w:rPr>
          <w:rFonts w:ascii="Arial" w:hAnsi="Arial" w:cs="Arial"/>
          <w:b/>
          <w:color w:val="auto"/>
          <w:sz w:val="22"/>
        </w:rPr>
        <w:t xml:space="preserve"> </w:t>
      </w:r>
    </w:p>
    <w:p w14:paraId="25B2386A" w14:textId="77777777" w:rsidR="001F66CD" w:rsidRPr="006E3EFA" w:rsidRDefault="00D02358">
      <w:pPr>
        <w:tabs>
          <w:tab w:val="center" w:pos="427"/>
          <w:tab w:val="center" w:pos="994"/>
          <w:tab w:val="center" w:pos="1563"/>
          <w:tab w:val="center" w:pos="2129"/>
          <w:tab w:val="center" w:pos="2696"/>
          <w:tab w:val="center" w:pos="3263"/>
          <w:tab w:val="center" w:pos="3831"/>
          <w:tab w:val="center" w:pos="4398"/>
          <w:tab w:val="center" w:pos="6429"/>
        </w:tabs>
        <w:spacing w:after="108" w:line="251"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80-858 Gdańsk</w:t>
      </w:r>
      <w:r w:rsidRPr="006E3EFA">
        <w:rPr>
          <w:rFonts w:ascii="Arial" w:hAnsi="Arial" w:cs="Arial"/>
          <w:b/>
          <w:color w:val="auto"/>
          <w:sz w:val="22"/>
        </w:rPr>
        <w:t xml:space="preserve">, ul. </w:t>
      </w:r>
      <w:r w:rsidR="00EF0C63" w:rsidRPr="006E3EFA">
        <w:rPr>
          <w:rFonts w:ascii="Arial" w:hAnsi="Arial" w:cs="Arial"/>
          <w:b/>
          <w:color w:val="auto"/>
          <w:sz w:val="22"/>
        </w:rPr>
        <w:t>Wałowa 46</w:t>
      </w:r>
      <w:r w:rsidRPr="006E3EFA">
        <w:rPr>
          <w:rFonts w:ascii="Arial" w:hAnsi="Arial" w:cs="Arial"/>
          <w:b/>
          <w:color w:val="auto"/>
          <w:sz w:val="22"/>
        </w:rPr>
        <w:t xml:space="preserve"> </w:t>
      </w:r>
    </w:p>
    <w:p w14:paraId="412AF121" w14:textId="77777777" w:rsidR="001F66CD" w:rsidRPr="006E3EFA" w:rsidRDefault="00D02358">
      <w:pPr>
        <w:spacing w:after="110"/>
        <w:ind w:left="422" w:right="58"/>
        <w:rPr>
          <w:rFonts w:ascii="Arial" w:hAnsi="Arial" w:cs="Arial"/>
          <w:color w:val="auto"/>
          <w:sz w:val="22"/>
        </w:rPr>
      </w:pPr>
      <w:r w:rsidRPr="006E3EFA">
        <w:rPr>
          <w:rFonts w:ascii="Arial" w:hAnsi="Arial" w:cs="Arial"/>
          <w:color w:val="auto"/>
          <w:sz w:val="22"/>
        </w:rPr>
        <w:t xml:space="preserve">My niżej podpisani, działając w imieniu i na rzecz: </w:t>
      </w:r>
    </w:p>
    <w:p w14:paraId="277168CA" w14:textId="77777777" w:rsidR="001F66CD" w:rsidRPr="006E3EFA" w:rsidRDefault="00D02358">
      <w:pPr>
        <w:spacing w:after="108"/>
        <w:ind w:left="422" w:right="58"/>
        <w:rPr>
          <w:color w:val="auto"/>
        </w:rPr>
      </w:pPr>
      <w:r w:rsidRPr="006E3EFA">
        <w:rPr>
          <w:color w:val="auto"/>
        </w:rPr>
        <w:t xml:space="preserve">……………………………………………………………………………………………………………………………………………………………………….……… </w:t>
      </w:r>
    </w:p>
    <w:p w14:paraId="44CDD324" w14:textId="77777777" w:rsidR="001F66CD" w:rsidRPr="006E3EFA" w:rsidRDefault="00D02358">
      <w:pPr>
        <w:spacing w:after="72"/>
        <w:ind w:left="422" w:right="58"/>
        <w:rPr>
          <w:color w:val="auto"/>
        </w:rPr>
      </w:pPr>
      <w:r w:rsidRPr="006E3EFA">
        <w:rPr>
          <w:color w:val="auto"/>
        </w:rPr>
        <w:t xml:space="preserve">…………………………………………………………………………………………………………………………………………….………………………………… </w:t>
      </w:r>
    </w:p>
    <w:p w14:paraId="2729EA0A" w14:textId="77777777" w:rsidR="001F66CD" w:rsidRPr="006E3EFA" w:rsidRDefault="00D02358">
      <w:pPr>
        <w:spacing w:after="168" w:line="222" w:lineRule="auto"/>
        <w:ind w:left="433" w:right="20"/>
        <w:jc w:val="center"/>
        <w:rPr>
          <w:color w:val="auto"/>
        </w:rPr>
      </w:pPr>
      <w:r w:rsidRPr="006E3EFA">
        <w:rPr>
          <w:i/>
          <w:color w:val="auto"/>
          <w:sz w:val="16"/>
        </w:rPr>
        <w:t>Nazwa (firma) i dokładny adres Wykonawcy (w przypadku składania oferty przez podmioty występujące wspólnie należy podać nazwy i dokładne adresy wszystkich podmiotów wspólnie ubiegających się o udzielenie zamówienia)</w:t>
      </w:r>
      <w:r w:rsidRPr="006E3EFA">
        <w:rPr>
          <w:i/>
          <w:color w:val="auto"/>
        </w:rPr>
        <w:t xml:space="preserve"> </w:t>
      </w:r>
    </w:p>
    <w:p w14:paraId="0E0452EF" w14:textId="2576353C" w:rsidR="00425856" w:rsidRPr="006E3EFA" w:rsidRDefault="00425856" w:rsidP="00E4738A">
      <w:pPr>
        <w:spacing w:after="0" w:line="240" w:lineRule="auto"/>
        <w:ind w:left="0" w:right="0" w:firstLine="357"/>
        <w:rPr>
          <w:rFonts w:ascii="Arial" w:eastAsia="Times New Roman" w:hAnsi="Arial" w:cs="Arial"/>
          <w:color w:val="auto"/>
          <w:sz w:val="22"/>
          <w:lang w:eastAsia="ar-SA"/>
        </w:rPr>
      </w:pPr>
      <w:r w:rsidRPr="006E3EFA">
        <w:rPr>
          <w:rFonts w:ascii="Arial" w:eastAsia="Times New Roman" w:hAnsi="Arial" w:cs="Arial"/>
          <w:color w:val="auto"/>
          <w:sz w:val="22"/>
          <w:lang w:eastAsia="ar-SA"/>
        </w:rPr>
        <w:t>W związku z ogłoszeniem przetargu nieograniczonego</w:t>
      </w:r>
      <w:r w:rsidR="004C06CD" w:rsidRPr="006E3EFA">
        <w:rPr>
          <w:rFonts w:ascii="Arial" w:eastAsia="Times New Roman" w:hAnsi="Arial" w:cs="Arial"/>
          <w:color w:val="auto"/>
          <w:sz w:val="22"/>
          <w:lang w:eastAsia="ar-SA"/>
        </w:rPr>
        <w:t>,</w:t>
      </w:r>
      <w:r w:rsidRPr="006E3EFA">
        <w:rPr>
          <w:rFonts w:ascii="Arial" w:hAnsi="Arial" w:cs="Arial"/>
          <w:color w:val="auto"/>
          <w:sz w:val="22"/>
        </w:rPr>
        <w:t xml:space="preserve"> składamy ofertę</w:t>
      </w:r>
      <w:r w:rsidR="004C06CD" w:rsidRPr="006E3EFA">
        <w:rPr>
          <w:rFonts w:ascii="Arial" w:hAnsi="Arial" w:cs="Arial"/>
          <w:color w:val="auto"/>
          <w:sz w:val="22"/>
        </w:rPr>
        <w:t xml:space="preserve"> na</w:t>
      </w:r>
      <w:r w:rsidR="00D02358" w:rsidRPr="006E3EFA">
        <w:rPr>
          <w:rFonts w:ascii="Arial" w:hAnsi="Arial" w:cs="Arial"/>
          <w:color w:val="auto"/>
          <w:sz w:val="22"/>
        </w:rPr>
        <w:t xml:space="preserve"> wykonanie zamówienia w</w:t>
      </w:r>
      <w:r w:rsidRPr="006E3EFA">
        <w:rPr>
          <w:rFonts w:ascii="Arial" w:hAnsi="Arial" w:cs="Arial"/>
          <w:color w:val="auto"/>
          <w:sz w:val="22"/>
        </w:rPr>
        <w:t> </w:t>
      </w:r>
      <w:r w:rsidR="000F05A1" w:rsidRPr="006E3EFA">
        <w:rPr>
          <w:rFonts w:ascii="Arial" w:hAnsi="Arial" w:cs="Arial"/>
          <w:color w:val="auto"/>
          <w:sz w:val="22"/>
        </w:rPr>
        <w:t>P</w:t>
      </w:r>
      <w:r w:rsidR="00D02358" w:rsidRPr="006E3EFA">
        <w:rPr>
          <w:rFonts w:ascii="Arial" w:hAnsi="Arial" w:cs="Arial"/>
          <w:color w:val="auto"/>
          <w:sz w:val="22"/>
        </w:rPr>
        <w:t>ostępowaniu o udzielenie zamówienia publicznego o nazwie „</w:t>
      </w:r>
      <w:r w:rsidR="00074063" w:rsidRPr="00074063">
        <w:rPr>
          <w:rFonts w:ascii="Arial" w:hAnsi="Arial" w:cs="Arial"/>
          <w:b/>
          <w:color w:val="auto"/>
          <w:sz w:val="22"/>
        </w:rPr>
        <w:t>Dostawa specjalnego samochodu ciężarowego, ssąco – płuczącego z odzyskiem wody, do czyszczenia kanalizacji sanitarnej o średnicach powyżej DN 500 mm</w:t>
      </w:r>
      <w:r w:rsidR="000F05A1" w:rsidRPr="006E3EFA">
        <w:rPr>
          <w:rFonts w:ascii="Arial" w:hAnsi="Arial" w:cs="Arial"/>
          <w:color w:val="auto"/>
          <w:sz w:val="22"/>
        </w:rPr>
        <w:t>” (P</w:t>
      </w:r>
      <w:r w:rsidR="00D02358" w:rsidRPr="006E3EFA">
        <w:rPr>
          <w:rFonts w:ascii="Arial" w:hAnsi="Arial" w:cs="Arial"/>
          <w:color w:val="auto"/>
          <w:sz w:val="22"/>
        </w:rPr>
        <w:t xml:space="preserve">ostępowanie nr </w:t>
      </w:r>
      <w:r w:rsidR="00AA5A74" w:rsidRPr="006E3EFA">
        <w:rPr>
          <w:rFonts w:ascii="Arial" w:hAnsi="Arial" w:cs="Arial"/>
          <w:color w:val="auto"/>
          <w:sz w:val="22"/>
        </w:rPr>
        <w:t>ZP – SAP/</w:t>
      </w:r>
      <w:r w:rsidR="00FF420B" w:rsidRPr="006E3EFA">
        <w:rPr>
          <w:rFonts w:ascii="Arial" w:hAnsi="Arial" w:cs="Arial"/>
          <w:color w:val="auto"/>
          <w:sz w:val="22"/>
        </w:rPr>
        <w:t>1</w:t>
      </w:r>
      <w:r w:rsidR="00AA5A74" w:rsidRPr="006E3EFA">
        <w:rPr>
          <w:rFonts w:ascii="Arial" w:hAnsi="Arial" w:cs="Arial"/>
          <w:color w:val="auto"/>
          <w:sz w:val="22"/>
        </w:rPr>
        <w:t>/20</w:t>
      </w:r>
      <w:r w:rsidR="004D6EB7">
        <w:rPr>
          <w:rFonts w:ascii="Arial" w:hAnsi="Arial" w:cs="Arial"/>
          <w:color w:val="auto"/>
          <w:sz w:val="22"/>
        </w:rPr>
        <w:t>2</w:t>
      </w:r>
      <w:r w:rsidR="00074063">
        <w:rPr>
          <w:rFonts w:ascii="Arial" w:hAnsi="Arial" w:cs="Arial"/>
          <w:color w:val="auto"/>
          <w:sz w:val="22"/>
        </w:rPr>
        <w:t>1</w:t>
      </w:r>
      <w:r w:rsidR="00D02358" w:rsidRPr="006E3EFA">
        <w:rPr>
          <w:rFonts w:ascii="Arial" w:hAnsi="Arial" w:cs="Arial"/>
          <w:color w:val="auto"/>
          <w:sz w:val="22"/>
        </w:rPr>
        <w:t>), zwanego dalej „Postępowaniem”</w:t>
      </w:r>
      <w:r w:rsidRPr="006E3EFA">
        <w:rPr>
          <w:color w:val="auto"/>
        </w:rPr>
        <w:t xml:space="preserve">, </w:t>
      </w:r>
      <w:r w:rsidRPr="006E3EFA">
        <w:rPr>
          <w:rFonts w:ascii="Arial" w:eastAsia="Times New Roman" w:hAnsi="Arial" w:cs="Arial"/>
          <w:color w:val="auto"/>
          <w:sz w:val="22"/>
          <w:lang w:eastAsia="ar-SA"/>
        </w:rPr>
        <w:t>zgodnie ze specyfikacją warunków zamówienia.</w:t>
      </w:r>
    </w:p>
    <w:p w14:paraId="0FB48C58" w14:textId="77777777" w:rsidR="008844F2" w:rsidRPr="006E3EFA" w:rsidRDefault="008844F2" w:rsidP="008844F2">
      <w:pPr>
        <w:spacing w:after="0" w:line="240" w:lineRule="auto"/>
        <w:ind w:left="0" w:right="0" w:firstLine="0"/>
        <w:jc w:val="left"/>
        <w:rPr>
          <w:rFonts w:ascii="Arial" w:eastAsia="Times New Roman" w:hAnsi="Arial" w:cs="Arial"/>
          <w:color w:val="auto"/>
          <w:sz w:val="22"/>
          <w:lang w:eastAsia="ar-SA"/>
        </w:rPr>
      </w:pPr>
    </w:p>
    <w:p w14:paraId="1C78D5DA" w14:textId="0551BFDE" w:rsidR="008844F2" w:rsidRPr="006E3EFA" w:rsidRDefault="008844F2" w:rsidP="009B4C57">
      <w:pPr>
        <w:pStyle w:val="Akapitzlist"/>
        <w:numPr>
          <w:ilvl w:val="0"/>
          <w:numId w:val="26"/>
        </w:numPr>
        <w:spacing w:after="0" w:line="240" w:lineRule="auto"/>
        <w:ind w:left="357" w:right="0" w:hanging="357"/>
        <w:jc w:val="left"/>
        <w:rPr>
          <w:rFonts w:ascii="Arial" w:eastAsia="Times New Roman" w:hAnsi="Arial" w:cs="Arial"/>
          <w:color w:val="auto"/>
          <w:sz w:val="22"/>
          <w:lang w:eastAsia="ar-SA"/>
        </w:rPr>
      </w:pPr>
      <w:r w:rsidRPr="006E3EFA">
        <w:rPr>
          <w:rFonts w:ascii="Arial" w:hAnsi="Arial" w:cs="Arial"/>
          <w:color w:val="auto"/>
          <w:sz w:val="22"/>
        </w:rPr>
        <w:t>W odpowiedzi na ogłoszenie o przetargu oferuj</w:t>
      </w:r>
      <w:r w:rsidR="00074063">
        <w:rPr>
          <w:rFonts w:ascii="Arial" w:hAnsi="Arial" w:cs="Arial"/>
          <w:color w:val="auto"/>
          <w:sz w:val="22"/>
        </w:rPr>
        <w:t>emy</w:t>
      </w:r>
      <w:r w:rsidRPr="006E3EFA">
        <w:rPr>
          <w:rFonts w:ascii="Arial" w:hAnsi="Arial" w:cs="Arial"/>
          <w:color w:val="auto"/>
          <w:sz w:val="22"/>
        </w:rPr>
        <w:t xml:space="preserve"> wykonanie przedmiotu zamówienia za cenę:</w:t>
      </w:r>
    </w:p>
    <w:p w14:paraId="62B0C36A" w14:textId="77777777" w:rsidR="00425856" w:rsidRPr="006E3EFA" w:rsidRDefault="00425856" w:rsidP="00425856">
      <w:pPr>
        <w:spacing w:after="0" w:line="240" w:lineRule="auto"/>
        <w:ind w:left="0" w:right="0" w:firstLine="0"/>
        <w:jc w:val="left"/>
        <w:rPr>
          <w:rFonts w:ascii="Arial" w:eastAsia="Times New Roman" w:hAnsi="Arial" w:cs="Arial"/>
          <w:color w:val="auto"/>
          <w:sz w:val="22"/>
          <w:lang w:eastAsia="ar-SA"/>
        </w:rPr>
      </w:pPr>
    </w:p>
    <w:p w14:paraId="3245B4B1"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b/>
          <w:color w:val="auto"/>
          <w:sz w:val="22"/>
          <w:lang w:eastAsia="ar-SA"/>
        </w:rPr>
        <w:t>cena netto</w:t>
      </w:r>
      <w:r w:rsidRPr="006E3EFA">
        <w:rPr>
          <w:rFonts w:ascii="Arial" w:eastAsia="Times New Roman" w:hAnsi="Arial" w:cs="Arial"/>
          <w:color w:val="auto"/>
          <w:sz w:val="22"/>
          <w:lang w:eastAsia="ar-SA"/>
        </w:rPr>
        <w:t xml:space="preserve"> ............................ zł (słownie zł...............................................................),</w:t>
      </w:r>
    </w:p>
    <w:p w14:paraId="3731B574" w14:textId="77777777" w:rsidR="00425856" w:rsidRPr="006E3EFA"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090B041A"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b/>
          <w:color w:val="auto"/>
          <w:sz w:val="22"/>
          <w:u w:val="single"/>
          <w:lang w:eastAsia="ar-SA"/>
        </w:rPr>
        <w:t xml:space="preserve">cena brutto ........................... zł </w:t>
      </w:r>
      <w:r w:rsidRPr="006E3EFA">
        <w:rPr>
          <w:rFonts w:ascii="Arial" w:eastAsia="Times New Roman" w:hAnsi="Arial" w:cs="Arial"/>
          <w:color w:val="auto"/>
          <w:sz w:val="22"/>
          <w:lang w:eastAsia="ar-SA"/>
        </w:rPr>
        <w:t>(słownie zł..............................................................),</w:t>
      </w:r>
    </w:p>
    <w:p w14:paraId="06A90E93" w14:textId="77777777" w:rsidR="00425856" w:rsidRPr="006E3EFA"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1EA0C890"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color w:val="auto"/>
          <w:sz w:val="22"/>
          <w:lang w:eastAsia="ar-SA"/>
        </w:rPr>
        <w:t xml:space="preserve">zawierającą podatek od towarów i usług VAT – </w:t>
      </w:r>
      <w:r w:rsidRPr="006E3EFA">
        <w:rPr>
          <w:rFonts w:ascii="Arial" w:eastAsia="Times New Roman" w:hAnsi="Arial" w:cs="Arial"/>
          <w:b/>
          <w:color w:val="auto"/>
          <w:sz w:val="22"/>
          <w:lang w:eastAsia="ar-SA"/>
        </w:rPr>
        <w:t>….. %</w:t>
      </w:r>
      <w:r w:rsidRPr="006E3EFA">
        <w:rPr>
          <w:rFonts w:ascii="Arial" w:eastAsia="Times New Roman" w:hAnsi="Arial" w:cs="Arial"/>
          <w:color w:val="auto"/>
          <w:sz w:val="22"/>
          <w:lang w:eastAsia="ar-SA"/>
        </w:rPr>
        <w:t xml:space="preserve"> w wysokości......................................zł.</w:t>
      </w:r>
    </w:p>
    <w:p w14:paraId="59DD517D" w14:textId="77777777" w:rsidR="008844F2" w:rsidRPr="006E3EFA" w:rsidRDefault="008844F2" w:rsidP="005109C8">
      <w:pPr>
        <w:spacing w:after="0" w:line="240" w:lineRule="auto"/>
        <w:ind w:left="0" w:right="0" w:firstLine="0"/>
        <w:jc w:val="left"/>
        <w:rPr>
          <w:rFonts w:ascii="Arial" w:eastAsia="Times New Roman" w:hAnsi="Arial" w:cs="Arial"/>
          <w:b/>
          <w:color w:val="auto"/>
          <w:sz w:val="22"/>
          <w:lang w:eastAsia="ar-SA"/>
        </w:rPr>
      </w:pPr>
    </w:p>
    <w:p w14:paraId="1A8BFB6F" w14:textId="77777777" w:rsidR="006A5234" w:rsidRPr="006E3EFA" w:rsidRDefault="006A5234" w:rsidP="006A5234">
      <w:pPr>
        <w:spacing w:after="0" w:line="240" w:lineRule="auto"/>
        <w:ind w:left="0" w:right="0" w:firstLine="0"/>
        <w:jc w:val="left"/>
        <w:rPr>
          <w:rFonts w:ascii="Arial" w:eastAsia="Times New Roman" w:hAnsi="Arial" w:cs="Arial"/>
          <w:b/>
          <w:color w:val="auto"/>
          <w:sz w:val="22"/>
          <w:lang w:eastAsia="ar-SA"/>
        </w:rPr>
      </w:pPr>
      <w:r w:rsidRPr="006E3EFA">
        <w:rPr>
          <w:rFonts w:ascii="Arial" w:eastAsia="Times New Roman" w:hAnsi="Arial" w:cs="Arial"/>
          <w:b/>
          <w:color w:val="auto"/>
          <w:sz w:val="22"/>
          <w:lang w:eastAsia="ar-SA"/>
        </w:rPr>
        <w:t xml:space="preserve">2. Oświadczamy, że </w:t>
      </w:r>
    </w:p>
    <w:p w14:paraId="4623ED13" w14:textId="4B1DC700" w:rsidR="004D2351" w:rsidRPr="00074063" w:rsidRDefault="006A5234" w:rsidP="009B4C57">
      <w:pPr>
        <w:numPr>
          <w:ilvl w:val="0"/>
          <w:numId w:val="27"/>
        </w:numPr>
        <w:spacing w:after="0" w:line="240" w:lineRule="auto"/>
        <w:ind w:right="0" w:firstLine="0"/>
        <w:rPr>
          <w:rFonts w:ascii="Arial" w:eastAsia="Times New Roman" w:hAnsi="Arial" w:cs="Arial"/>
          <w:color w:val="auto"/>
          <w:sz w:val="22"/>
        </w:rPr>
      </w:pPr>
      <w:r w:rsidRPr="00074063">
        <w:rPr>
          <w:rFonts w:ascii="Arial" w:eastAsia="Times New Roman" w:hAnsi="Arial" w:cs="Arial"/>
          <w:color w:val="auto"/>
          <w:sz w:val="22"/>
        </w:rPr>
        <w:t>wyżej podana cena ofertowa obejmuje całość zamówienia, opisanego w </w:t>
      </w:r>
      <w:r w:rsidR="007048BA" w:rsidRPr="00074063">
        <w:rPr>
          <w:rFonts w:ascii="Arial" w:eastAsia="Times New Roman" w:hAnsi="Arial" w:cs="Arial"/>
          <w:color w:val="auto"/>
          <w:sz w:val="22"/>
        </w:rPr>
        <w:t>SWZ</w:t>
      </w:r>
      <w:r w:rsidRPr="00074063">
        <w:rPr>
          <w:rFonts w:ascii="Arial" w:eastAsia="Times New Roman" w:hAnsi="Arial" w:cs="Arial"/>
          <w:color w:val="auto"/>
          <w:sz w:val="22"/>
        </w:rPr>
        <w:t xml:space="preserve"> z uwzględnieniem wszelkich dodatkowych kosztów niezbędnych do poniesienia przy realizacji przedmiotu zamówienia,</w:t>
      </w:r>
    </w:p>
    <w:p w14:paraId="2E5D565F" w14:textId="77777777" w:rsidR="006A5234" w:rsidRPr="006E3EFA" w:rsidRDefault="006A5234" w:rsidP="006A5234">
      <w:pPr>
        <w:spacing w:after="0" w:line="240" w:lineRule="auto"/>
        <w:ind w:left="0" w:right="0" w:firstLine="0"/>
        <w:rPr>
          <w:rFonts w:ascii="Arial" w:eastAsia="Times New Roman" w:hAnsi="Arial" w:cs="Arial"/>
          <w:color w:val="auto"/>
          <w:sz w:val="16"/>
          <w:szCs w:val="16"/>
        </w:rPr>
      </w:pPr>
    </w:p>
    <w:p w14:paraId="0759D1C7" w14:textId="042C2E22" w:rsidR="002C0353" w:rsidRDefault="002C0353" w:rsidP="002C0353">
      <w:pPr>
        <w:numPr>
          <w:ilvl w:val="0"/>
          <w:numId w:val="27"/>
        </w:numPr>
        <w:spacing w:after="0" w:line="240" w:lineRule="auto"/>
        <w:ind w:left="680" w:right="0"/>
        <w:rPr>
          <w:rFonts w:ascii="Arial" w:eastAsia="Times New Roman" w:hAnsi="Arial" w:cs="Arial"/>
          <w:bCs/>
          <w:color w:val="auto"/>
          <w:sz w:val="22"/>
        </w:rPr>
      </w:pPr>
      <w:r w:rsidRPr="002C0353">
        <w:rPr>
          <w:rFonts w:ascii="Arial" w:eastAsia="Times New Roman" w:hAnsi="Arial" w:cs="Arial"/>
          <w:bCs/>
          <w:color w:val="auto"/>
          <w:sz w:val="22"/>
        </w:rPr>
        <w:t>udzielamy na kompletny pojazd ……… miesięcy gwarancji bez limitu kilometrów,</w:t>
      </w:r>
    </w:p>
    <w:p w14:paraId="2DF27C49" w14:textId="77777777" w:rsidR="002C0353" w:rsidRPr="002C0353" w:rsidRDefault="002C0353" w:rsidP="002C0353">
      <w:pPr>
        <w:spacing w:after="0" w:line="240" w:lineRule="auto"/>
        <w:ind w:left="0" w:right="0" w:firstLine="0"/>
        <w:rPr>
          <w:rFonts w:ascii="Arial" w:eastAsia="Times New Roman" w:hAnsi="Arial" w:cs="Arial"/>
          <w:bCs/>
          <w:color w:val="auto"/>
          <w:sz w:val="16"/>
          <w:szCs w:val="16"/>
        </w:rPr>
      </w:pPr>
    </w:p>
    <w:p w14:paraId="4DC741C5" w14:textId="4D1542FF" w:rsidR="006A5234" w:rsidRPr="009846C8" w:rsidRDefault="006A5234" w:rsidP="009B4C57">
      <w:pPr>
        <w:numPr>
          <w:ilvl w:val="0"/>
          <w:numId w:val="27"/>
        </w:numPr>
        <w:spacing w:after="0" w:line="240" w:lineRule="auto"/>
        <w:ind w:left="680" w:right="0"/>
        <w:rPr>
          <w:rFonts w:ascii="Arial" w:eastAsia="Times New Roman" w:hAnsi="Arial" w:cs="Arial"/>
          <w:b/>
          <w:color w:val="auto"/>
          <w:sz w:val="22"/>
        </w:rPr>
      </w:pPr>
      <w:r w:rsidRPr="009846C8">
        <w:rPr>
          <w:rFonts w:ascii="Arial" w:eastAsia="Times New Roman" w:hAnsi="Arial" w:cs="Arial"/>
          <w:color w:val="auto"/>
          <w:sz w:val="22"/>
        </w:rPr>
        <w:t xml:space="preserve">termin realizacji zamówienia: </w:t>
      </w:r>
      <w:r w:rsidR="009846C8" w:rsidRPr="009846C8">
        <w:rPr>
          <w:rFonts w:ascii="Arial" w:eastAsia="Times New Roman" w:hAnsi="Arial" w:cs="Arial"/>
          <w:b/>
          <w:color w:val="auto"/>
          <w:sz w:val="22"/>
        </w:rPr>
        <w:t>18 miesięcy</w:t>
      </w:r>
      <w:r w:rsidR="00BE7387" w:rsidRPr="009846C8">
        <w:rPr>
          <w:rFonts w:ascii="Arial" w:eastAsia="Times New Roman" w:hAnsi="Arial" w:cs="Arial"/>
          <w:b/>
          <w:color w:val="auto"/>
          <w:sz w:val="22"/>
        </w:rPr>
        <w:t xml:space="preserve"> </w:t>
      </w:r>
      <w:r w:rsidR="00BE7387" w:rsidRPr="009846C8">
        <w:rPr>
          <w:rFonts w:ascii="Arial" w:eastAsia="Times New Roman" w:hAnsi="Arial" w:cs="Arial"/>
          <w:bCs/>
          <w:color w:val="auto"/>
          <w:sz w:val="22"/>
        </w:rPr>
        <w:t>liczony</w:t>
      </w:r>
      <w:r w:rsidR="009846C8" w:rsidRPr="009846C8">
        <w:rPr>
          <w:rFonts w:ascii="Arial" w:eastAsia="Times New Roman" w:hAnsi="Arial" w:cs="Arial"/>
          <w:bCs/>
          <w:color w:val="auto"/>
          <w:sz w:val="22"/>
        </w:rPr>
        <w:t>ch</w:t>
      </w:r>
      <w:r w:rsidR="00BE7387" w:rsidRPr="009846C8">
        <w:rPr>
          <w:rFonts w:ascii="Arial" w:eastAsia="Times New Roman" w:hAnsi="Arial" w:cs="Arial"/>
          <w:bCs/>
          <w:color w:val="auto"/>
          <w:sz w:val="22"/>
        </w:rPr>
        <w:t xml:space="preserve"> od daty zawarcia umowy</w:t>
      </w:r>
      <w:r w:rsidR="00BE7387" w:rsidRPr="009846C8">
        <w:rPr>
          <w:rFonts w:ascii="Arial" w:eastAsia="Times New Roman" w:hAnsi="Arial" w:cs="Arial"/>
          <w:b/>
          <w:color w:val="auto"/>
          <w:sz w:val="22"/>
        </w:rPr>
        <w:t>.</w:t>
      </w:r>
    </w:p>
    <w:p w14:paraId="7032F270" w14:textId="011A6CC4" w:rsidR="006A5234" w:rsidRPr="006E3EFA" w:rsidRDefault="002C72E3" w:rsidP="0066340F">
      <w:pPr>
        <w:spacing w:after="0" w:line="240" w:lineRule="auto"/>
        <w:ind w:left="0" w:right="0" w:firstLine="0"/>
        <w:rPr>
          <w:rFonts w:ascii="Arial" w:eastAsia="Times New Roman" w:hAnsi="Arial" w:cs="Arial"/>
          <w:b/>
          <w:color w:val="auto"/>
          <w:sz w:val="16"/>
          <w:szCs w:val="16"/>
          <w:lang w:eastAsia="ar-SA"/>
        </w:rPr>
      </w:pPr>
      <w:r>
        <w:rPr>
          <w:rFonts w:ascii="Arial" w:eastAsia="Times New Roman" w:hAnsi="Arial" w:cs="Arial"/>
          <w:b/>
          <w:color w:val="auto"/>
          <w:sz w:val="16"/>
          <w:szCs w:val="16"/>
          <w:lang w:eastAsia="ar-SA"/>
        </w:rPr>
        <w:t xml:space="preserve">   </w:t>
      </w:r>
    </w:p>
    <w:p w14:paraId="6D8BA4A7" w14:textId="77777777" w:rsidR="006A5234" w:rsidRPr="006E3EFA" w:rsidRDefault="006A5234" w:rsidP="009B4C57">
      <w:pPr>
        <w:numPr>
          <w:ilvl w:val="0"/>
          <w:numId w:val="27"/>
        </w:numPr>
        <w:spacing w:after="0" w:line="240" w:lineRule="auto"/>
        <w:ind w:left="680" w:right="0"/>
        <w:rPr>
          <w:rFonts w:ascii="Arial" w:eastAsia="Times New Roman" w:hAnsi="Arial" w:cs="Arial"/>
          <w:color w:val="auto"/>
          <w:sz w:val="22"/>
        </w:rPr>
      </w:pPr>
      <w:r w:rsidRPr="006E3EFA">
        <w:rPr>
          <w:rFonts w:ascii="Arial" w:eastAsia="Times New Roman" w:hAnsi="Arial" w:cs="Arial"/>
          <w:color w:val="auto"/>
          <w:sz w:val="22"/>
        </w:rPr>
        <w:t>warunki płatności: przelewem w terminie 30 dni</w:t>
      </w:r>
      <w:r w:rsidRPr="006E3EFA">
        <w:rPr>
          <w:color w:val="auto"/>
        </w:rPr>
        <w:t xml:space="preserve"> </w:t>
      </w:r>
      <w:r w:rsidRPr="006E3EFA">
        <w:rPr>
          <w:rFonts w:ascii="Arial" w:hAnsi="Arial" w:cs="Arial"/>
          <w:color w:val="auto"/>
          <w:sz w:val="22"/>
        </w:rPr>
        <w:t>od daty otrzymania przez Zamawiającego prawidłowej wystawionej faktury</w:t>
      </w:r>
      <w:r w:rsidR="007048BA" w:rsidRPr="006E3EFA">
        <w:rPr>
          <w:rFonts w:ascii="Arial" w:eastAsia="Times New Roman" w:hAnsi="Arial" w:cs="Arial"/>
          <w:color w:val="auto"/>
          <w:sz w:val="22"/>
        </w:rPr>
        <w:t>,</w:t>
      </w:r>
    </w:p>
    <w:p w14:paraId="21387F26" w14:textId="77777777" w:rsidR="006A5234" w:rsidRPr="006E3EFA" w:rsidRDefault="006A5234" w:rsidP="0066340F">
      <w:pPr>
        <w:spacing w:after="0" w:line="240" w:lineRule="auto"/>
        <w:ind w:left="0" w:right="0" w:firstLine="0"/>
        <w:rPr>
          <w:rFonts w:ascii="Arial" w:eastAsia="Times New Roman" w:hAnsi="Arial" w:cs="Arial"/>
          <w:color w:val="auto"/>
          <w:sz w:val="16"/>
          <w:szCs w:val="16"/>
        </w:rPr>
      </w:pPr>
    </w:p>
    <w:p w14:paraId="0F729E9D" w14:textId="2CD41CE0" w:rsidR="002F60A5" w:rsidRPr="006E3EFA" w:rsidRDefault="006A5234" w:rsidP="009B4C57">
      <w:pPr>
        <w:numPr>
          <w:ilvl w:val="0"/>
          <w:numId w:val="27"/>
        </w:numPr>
        <w:spacing w:after="0" w:line="240" w:lineRule="auto"/>
        <w:ind w:left="680" w:right="0"/>
        <w:rPr>
          <w:rFonts w:ascii="Arial" w:eastAsia="Times New Roman" w:hAnsi="Arial" w:cs="Arial"/>
          <w:color w:val="auto"/>
          <w:sz w:val="22"/>
        </w:rPr>
      </w:pPr>
      <w:r w:rsidRPr="006E3EFA">
        <w:rPr>
          <w:rFonts w:ascii="Arial" w:eastAsia="Times New Roman" w:hAnsi="Arial" w:cs="Arial"/>
          <w:color w:val="auto"/>
          <w:sz w:val="22"/>
        </w:rPr>
        <w:t>zapoznaliśmy się z SWZ, nie wnosimy do nich zastrzeżeń oraz uzyskaliśmy konieczne inf</w:t>
      </w:r>
      <w:r w:rsidR="007048BA" w:rsidRPr="006E3EFA">
        <w:rPr>
          <w:rFonts w:ascii="Arial" w:eastAsia="Times New Roman" w:hAnsi="Arial" w:cs="Arial"/>
          <w:color w:val="auto"/>
          <w:sz w:val="22"/>
        </w:rPr>
        <w:t>ormacje do przygotowania oferty,</w:t>
      </w:r>
    </w:p>
    <w:p w14:paraId="3B3B9D4A" w14:textId="77777777" w:rsidR="002F60A5" w:rsidRPr="006E3EFA" w:rsidRDefault="002F60A5" w:rsidP="002F60A5">
      <w:pPr>
        <w:spacing w:after="0" w:line="240" w:lineRule="auto"/>
        <w:ind w:left="0" w:right="0" w:firstLine="0"/>
        <w:rPr>
          <w:rFonts w:ascii="Arial" w:eastAsia="Times New Roman" w:hAnsi="Arial" w:cs="Arial"/>
          <w:color w:val="auto"/>
          <w:sz w:val="16"/>
          <w:szCs w:val="16"/>
        </w:rPr>
      </w:pPr>
    </w:p>
    <w:p w14:paraId="790DF8D2" w14:textId="28EB2830" w:rsidR="0066340F" w:rsidRPr="006E3EFA" w:rsidRDefault="0066340F" w:rsidP="009B4C57">
      <w:pPr>
        <w:numPr>
          <w:ilvl w:val="0"/>
          <w:numId w:val="27"/>
        </w:numPr>
        <w:spacing w:after="0" w:line="240" w:lineRule="auto"/>
        <w:ind w:left="680" w:right="0"/>
        <w:rPr>
          <w:rFonts w:ascii="Arial" w:eastAsia="Times New Roman" w:hAnsi="Arial" w:cs="Arial"/>
          <w:color w:val="auto"/>
          <w:sz w:val="22"/>
        </w:rPr>
      </w:pPr>
      <w:r w:rsidRPr="006E3EFA">
        <w:rPr>
          <w:rFonts w:ascii="Arial" w:hAnsi="Arial" w:cs="Arial"/>
          <w:color w:val="auto"/>
          <w:sz w:val="22"/>
        </w:rPr>
        <w:t>uważamy się za związanych niniejszą ofertą przez czas wskazany w SWZ. Na potwierdzenie powyższego wnieśliśmy wadium w wysokości:</w:t>
      </w:r>
    </w:p>
    <w:p w14:paraId="280F816F" w14:textId="77777777" w:rsidR="007148F3" w:rsidRPr="006E3EFA" w:rsidRDefault="007148F3" w:rsidP="007148F3">
      <w:pPr>
        <w:spacing w:after="0" w:line="240" w:lineRule="auto"/>
        <w:ind w:left="0" w:right="0" w:firstLine="0"/>
        <w:rPr>
          <w:rFonts w:ascii="Arial" w:eastAsia="Times New Roman" w:hAnsi="Arial" w:cs="Arial"/>
          <w:color w:val="auto"/>
          <w:sz w:val="16"/>
          <w:szCs w:val="16"/>
        </w:rPr>
      </w:pPr>
    </w:p>
    <w:p w14:paraId="75E53D96" w14:textId="5BC7FB8E" w:rsidR="006A5234" w:rsidRPr="006E3EFA" w:rsidRDefault="0066340F" w:rsidP="00A03970">
      <w:pPr>
        <w:spacing w:after="0" w:line="250" w:lineRule="auto"/>
        <w:ind w:left="397" w:right="0" w:firstLine="340"/>
        <w:rPr>
          <w:rFonts w:ascii="Arial" w:hAnsi="Arial" w:cs="Arial"/>
          <w:color w:val="auto"/>
          <w:sz w:val="22"/>
        </w:rPr>
      </w:pPr>
      <w:r w:rsidRPr="006E3EFA">
        <w:rPr>
          <w:rFonts w:ascii="Arial" w:hAnsi="Arial" w:cs="Arial"/>
          <w:color w:val="auto"/>
          <w:sz w:val="22"/>
        </w:rPr>
        <w:t>………</w:t>
      </w:r>
      <w:r w:rsidR="007148F3" w:rsidRPr="006E3EFA">
        <w:rPr>
          <w:rFonts w:ascii="Arial" w:hAnsi="Arial" w:cs="Arial"/>
          <w:color w:val="auto"/>
          <w:sz w:val="22"/>
        </w:rPr>
        <w:t>……..</w:t>
      </w:r>
      <w:r w:rsidR="006A603A" w:rsidRPr="006E3EFA">
        <w:rPr>
          <w:rFonts w:ascii="Arial" w:hAnsi="Arial" w:cs="Arial"/>
          <w:color w:val="auto"/>
          <w:sz w:val="22"/>
        </w:rPr>
        <w:t>……</w:t>
      </w:r>
      <w:r w:rsidRPr="006E3EFA">
        <w:rPr>
          <w:rFonts w:ascii="Arial" w:hAnsi="Arial" w:cs="Arial"/>
          <w:color w:val="auto"/>
          <w:sz w:val="22"/>
        </w:rPr>
        <w:t>………zł w formie ……………………………..………………………………</w:t>
      </w:r>
      <w:r w:rsidR="00A03970">
        <w:rPr>
          <w:rFonts w:ascii="Arial" w:hAnsi="Arial" w:cs="Arial"/>
          <w:color w:val="auto"/>
          <w:sz w:val="22"/>
        </w:rPr>
        <w:t>…</w:t>
      </w:r>
      <w:r w:rsidR="007048BA" w:rsidRPr="006E3EFA">
        <w:rPr>
          <w:rFonts w:ascii="Arial" w:hAnsi="Arial" w:cs="Arial"/>
          <w:color w:val="auto"/>
          <w:sz w:val="22"/>
        </w:rPr>
        <w:t>,</w:t>
      </w:r>
    </w:p>
    <w:p w14:paraId="7678A185" w14:textId="245D08B3" w:rsidR="001F66CD" w:rsidRPr="006E3EFA" w:rsidRDefault="006A5234" w:rsidP="009846C8">
      <w:pPr>
        <w:numPr>
          <w:ilvl w:val="0"/>
          <w:numId w:val="27"/>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 xml:space="preserve">zawarty w </w:t>
      </w:r>
      <w:r w:rsidR="002161BC">
        <w:rPr>
          <w:rFonts w:ascii="Arial" w:eastAsia="Times New Roman" w:hAnsi="Arial" w:cs="Arial"/>
          <w:color w:val="auto"/>
          <w:sz w:val="22"/>
        </w:rPr>
        <w:t>SWZ</w:t>
      </w:r>
      <w:r w:rsidRPr="006E3EFA">
        <w:rPr>
          <w:rFonts w:ascii="Arial" w:eastAsia="Times New Roman" w:hAnsi="Arial" w:cs="Arial"/>
          <w:color w:val="auto"/>
          <w:sz w:val="22"/>
        </w:rPr>
        <w:t xml:space="preserve"> projekt umowy został przez nas w pełni zaakceptowany i zobowiązujemy się, w</w:t>
      </w:r>
      <w:r w:rsidR="009846C8">
        <w:rPr>
          <w:rFonts w:ascii="Arial" w:eastAsia="Times New Roman" w:hAnsi="Arial" w:cs="Arial"/>
          <w:color w:val="auto"/>
          <w:sz w:val="22"/>
        </w:rPr>
        <w:t> </w:t>
      </w:r>
      <w:r w:rsidRPr="006E3EFA">
        <w:rPr>
          <w:rFonts w:ascii="Arial" w:eastAsia="Times New Roman" w:hAnsi="Arial" w:cs="Arial"/>
          <w:color w:val="auto"/>
          <w:sz w:val="22"/>
        </w:rPr>
        <w:t>przypadku wyboru naszej oferty, do zawarcia umowy na wyżej wymienionych warunkach, w</w:t>
      </w:r>
      <w:r w:rsidR="009846C8">
        <w:rPr>
          <w:rFonts w:ascii="Arial" w:eastAsia="Times New Roman" w:hAnsi="Arial" w:cs="Arial"/>
          <w:color w:val="auto"/>
          <w:sz w:val="22"/>
        </w:rPr>
        <w:t> </w:t>
      </w:r>
      <w:r w:rsidRPr="006E3EFA">
        <w:rPr>
          <w:rFonts w:ascii="Arial" w:eastAsia="Times New Roman" w:hAnsi="Arial" w:cs="Arial"/>
          <w:color w:val="auto"/>
          <w:sz w:val="22"/>
        </w:rPr>
        <w:t xml:space="preserve">miejscu i terminie wyznaczonym przez Zamawiającego, z uwzględnieniem ewentualnych modyfikacji wprowadzonych przez Zamawiającego przed terminem składania ofert, w drodze zapytań do </w:t>
      </w:r>
      <w:r w:rsidR="002161BC">
        <w:rPr>
          <w:rFonts w:ascii="Arial" w:eastAsia="Times New Roman" w:hAnsi="Arial" w:cs="Arial"/>
          <w:color w:val="auto"/>
          <w:sz w:val="22"/>
        </w:rPr>
        <w:t>SWZ</w:t>
      </w:r>
      <w:r w:rsidRPr="006E3EFA">
        <w:rPr>
          <w:rFonts w:ascii="Arial" w:eastAsia="Times New Roman" w:hAnsi="Arial" w:cs="Arial"/>
          <w:color w:val="auto"/>
          <w:sz w:val="22"/>
        </w:rPr>
        <w:t>.</w:t>
      </w:r>
    </w:p>
    <w:p w14:paraId="372BF324" w14:textId="0F885593" w:rsidR="005109C8" w:rsidRPr="00F3796D" w:rsidRDefault="005109C8" w:rsidP="009B4C57">
      <w:pPr>
        <w:pStyle w:val="Akapitzlist"/>
        <w:widowControl w:val="0"/>
        <w:numPr>
          <w:ilvl w:val="0"/>
          <w:numId w:val="37"/>
        </w:numPr>
        <w:tabs>
          <w:tab w:val="left" w:pos="426"/>
          <w:tab w:val="left" w:pos="709"/>
        </w:tabs>
        <w:suppressAutoHyphens/>
        <w:autoSpaceDE w:val="0"/>
        <w:spacing w:before="120" w:after="0" w:line="240" w:lineRule="auto"/>
        <w:ind w:left="357" w:right="-425" w:hanging="357"/>
        <w:contextualSpacing w:val="0"/>
        <w:rPr>
          <w:rFonts w:ascii="Arial" w:eastAsia="SimSun" w:hAnsi="Arial" w:cs="Arial"/>
          <w:b/>
          <w:bCs/>
          <w:kern w:val="1"/>
          <w:sz w:val="22"/>
          <w:lang w:eastAsia="hi-IN" w:bidi="hi-IN"/>
        </w:rPr>
      </w:pPr>
      <w:r w:rsidRPr="005109C8">
        <w:rPr>
          <w:rFonts w:ascii="Arial" w:eastAsia="SimSun" w:hAnsi="Arial" w:cs="Arial"/>
          <w:bCs/>
          <w:kern w:val="1"/>
          <w:sz w:val="22"/>
          <w:lang w:eastAsia="hi-IN" w:bidi="hi-IN"/>
        </w:rPr>
        <w:t>Oświadczamy</w:t>
      </w:r>
      <w:r w:rsidRPr="005109C8">
        <w:rPr>
          <w:rFonts w:ascii="Arial" w:eastAsia="SimSun" w:hAnsi="Arial" w:cs="Arial"/>
          <w:kern w:val="1"/>
          <w:sz w:val="22"/>
          <w:lang w:eastAsia="hi-IN" w:bidi="hi-IN"/>
        </w:rPr>
        <w:t xml:space="preserve">, iż załączyliśmy w odrębnym pliku/plikach, w załączeniu do niniejszej oferty, informacje stanowiące tajemnicę przedsiębiorstwa w </w:t>
      </w:r>
      <w:r w:rsidRPr="005109C8">
        <w:rPr>
          <w:rFonts w:ascii="Arial" w:eastAsia="SimSun" w:hAnsi="Arial" w:cs="Arial"/>
          <w:bCs/>
          <w:kern w:val="1"/>
          <w:sz w:val="22"/>
          <w:lang w:eastAsia="hi-IN" w:bidi="hi-IN"/>
        </w:rPr>
        <w:t xml:space="preserve">rozumieniu przepisów o zwalczaniu nieuczciwej </w:t>
      </w:r>
      <w:r w:rsidRPr="005109C8">
        <w:rPr>
          <w:rFonts w:ascii="Arial" w:eastAsia="SimSun" w:hAnsi="Arial" w:cs="Arial"/>
          <w:bCs/>
          <w:kern w:val="1"/>
          <w:sz w:val="22"/>
          <w:lang w:eastAsia="hi-IN" w:bidi="hi-IN"/>
        </w:rPr>
        <w:lastRenderedPageBreak/>
        <w:t>konkurencji</w:t>
      </w:r>
      <w:r w:rsidRPr="005109C8">
        <w:rPr>
          <w:rFonts w:ascii="Arial" w:eastAsia="SimSun" w:hAnsi="Arial" w:cs="Arial"/>
          <w:kern w:val="1"/>
          <w:sz w:val="22"/>
          <w:lang w:eastAsia="hi-IN" w:bidi="hi-IN"/>
        </w:rPr>
        <w:t xml:space="preserve">. </w:t>
      </w:r>
      <w:r w:rsidRPr="005109C8">
        <w:rPr>
          <w:rFonts w:ascii="Arial" w:hAnsi="Arial" w:cs="Arial"/>
          <w:sz w:val="22"/>
        </w:rPr>
        <w:t xml:space="preserve">W załączeniu przedkładamy wyjaśnienia, </w:t>
      </w:r>
      <w:r w:rsidR="00A03970">
        <w:rPr>
          <w:rFonts w:ascii="Arial" w:hAnsi="Arial" w:cs="Arial"/>
          <w:sz w:val="22"/>
        </w:rPr>
        <w:t>o których mowa w § 11 ust 3 pkt 5 SWZ</w:t>
      </w:r>
      <w:r w:rsidRPr="005109C8">
        <w:rPr>
          <w:rFonts w:ascii="Arial" w:hAnsi="Arial" w:cs="Arial"/>
          <w:sz w:val="22"/>
        </w:rPr>
        <w:t>.</w:t>
      </w:r>
      <w:r w:rsidRPr="005109C8">
        <w:rPr>
          <w:rFonts w:ascii="Arial" w:hAnsi="Arial" w:cs="Arial"/>
          <w:i/>
          <w:sz w:val="22"/>
        </w:rPr>
        <w:t xml:space="preserve"> </w:t>
      </w:r>
      <w:r w:rsidRPr="00F3796D">
        <w:rPr>
          <w:rStyle w:val="Odwoanieprzypisudolnego"/>
          <w:rFonts w:ascii="Arial" w:eastAsia="SimSun" w:hAnsi="Arial" w:cs="Arial"/>
          <w:b/>
          <w:bCs/>
          <w:kern w:val="1"/>
          <w:sz w:val="22"/>
          <w:lang w:eastAsia="hi-IN" w:bidi="hi-IN"/>
        </w:rPr>
        <w:footnoteReference w:id="1"/>
      </w:r>
    </w:p>
    <w:p w14:paraId="09413E9F" w14:textId="5D8F47FA" w:rsidR="001F66CD" w:rsidRPr="006E3EFA" w:rsidRDefault="00D02358" w:rsidP="009B4C57">
      <w:pPr>
        <w:pStyle w:val="Akapitzlist"/>
        <w:numPr>
          <w:ilvl w:val="0"/>
          <w:numId w:val="37"/>
        </w:numPr>
        <w:spacing w:before="120" w:after="120" w:line="240" w:lineRule="auto"/>
        <w:ind w:left="357" w:right="0" w:hanging="357"/>
        <w:rPr>
          <w:rFonts w:ascii="Arial" w:hAnsi="Arial" w:cs="Arial"/>
          <w:color w:val="auto"/>
          <w:sz w:val="22"/>
        </w:rPr>
      </w:pPr>
      <w:r w:rsidRPr="006E3EFA">
        <w:rPr>
          <w:rFonts w:ascii="Arial" w:hAnsi="Arial" w:cs="Arial"/>
          <w:color w:val="auto"/>
          <w:sz w:val="22"/>
        </w:rPr>
        <w:t xml:space="preserve">Oświadczamy, że pełnomocnikiem Wykonawców wspólnie ubiegających się o udzielenie niniejszego zamówienia jest: </w:t>
      </w:r>
      <w:r w:rsidR="00F3796D" w:rsidRPr="00F3796D">
        <w:rPr>
          <w:rFonts w:ascii="Arial" w:hAnsi="Arial" w:cs="Arial"/>
          <w:b/>
          <w:color w:val="auto"/>
          <w:sz w:val="22"/>
          <w:vertAlign w:val="superscript"/>
        </w:rPr>
        <w:t>2</w:t>
      </w:r>
      <w:r w:rsidRPr="00F3796D">
        <w:rPr>
          <w:rFonts w:ascii="Arial" w:hAnsi="Arial" w:cs="Arial"/>
          <w:b/>
          <w:color w:val="auto"/>
          <w:sz w:val="22"/>
          <w:vertAlign w:val="superscript"/>
        </w:rPr>
        <w:t xml:space="preserve"> </w:t>
      </w:r>
    </w:p>
    <w:p w14:paraId="270C1BDA" w14:textId="77777777" w:rsidR="001F66CD" w:rsidRPr="006E3EFA" w:rsidRDefault="00D02358" w:rsidP="00A86B86">
      <w:pPr>
        <w:spacing w:after="120" w:line="240" w:lineRule="auto"/>
        <w:ind w:left="351" w:right="0" w:hanging="11"/>
        <w:rPr>
          <w:rFonts w:ascii="Arial" w:hAnsi="Arial" w:cs="Arial"/>
          <w:color w:val="auto"/>
          <w:sz w:val="22"/>
        </w:rPr>
      </w:pPr>
      <w:r w:rsidRPr="006E3EFA">
        <w:rPr>
          <w:rFonts w:ascii="Arial" w:hAnsi="Arial" w:cs="Arial"/>
          <w:color w:val="auto"/>
          <w:sz w:val="22"/>
        </w:rPr>
        <w:t>……………………………………………….…………………………………………………</w:t>
      </w:r>
      <w:r w:rsidR="007048BA" w:rsidRPr="006E3EFA">
        <w:rPr>
          <w:rFonts w:ascii="Arial" w:hAnsi="Arial" w:cs="Arial"/>
          <w:color w:val="auto"/>
          <w:sz w:val="22"/>
        </w:rPr>
        <w:t>……</w:t>
      </w:r>
      <w:r w:rsidRPr="006E3EFA">
        <w:rPr>
          <w:rFonts w:ascii="Arial" w:hAnsi="Arial" w:cs="Arial"/>
          <w:color w:val="auto"/>
          <w:sz w:val="22"/>
        </w:rPr>
        <w:t xml:space="preserve">…… </w:t>
      </w:r>
    </w:p>
    <w:p w14:paraId="1695359E" w14:textId="77777777" w:rsidR="007048BA" w:rsidRPr="006E3EFA" w:rsidRDefault="007048BA" w:rsidP="007048BA">
      <w:pPr>
        <w:spacing w:after="0" w:line="240" w:lineRule="auto"/>
        <w:ind w:left="351" w:right="0" w:hanging="11"/>
        <w:rPr>
          <w:rFonts w:ascii="Arial" w:hAnsi="Arial" w:cs="Arial"/>
          <w:color w:val="auto"/>
          <w:sz w:val="22"/>
        </w:rPr>
      </w:pPr>
      <w:r w:rsidRPr="006E3EFA">
        <w:rPr>
          <w:rFonts w:ascii="Arial" w:hAnsi="Arial" w:cs="Arial"/>
          <w:color w:val="auto"/>
          <w:sz w:val="22"/>
        </w:rPr>
        <w:t xml:space="preserve">……………………………………………….…………………………………………………………… </w:t>
      </w:r>
    </w:p>
    <w:p w14:paraId="7536A372" w14:textId="77777777" w:rsidR="001F66CD" w:rsidRPr="006E3EFA" w:rsidRDefault="00D02358" w:rsidP="007A1F8E">
      <w:pPr>
        <w:spacing w:after="0" w:line="240" w:lineRule="auto"/>
        <w:ind w:left="855" w:right="0" w:firstLine="0"/>
        <w:jc w:val="left"/>
        <w:rPr>
          <w:color w:val="auto"/>
        </w:rPr>
      </w:pPr>
      <w:r w:rsidRPr="006E3EFA">
        <w:rPr>
          <w:i/>
          <w:color w:val="auto"/>
          <w:sz w:val="16"/>
        </w:rPr>
        <w:t xml:space="preserve">nazwa (w przypadku osoby fizycznej –  imię i nazwisko) podmiotu oraz adres do korespondencji </w:t>
      </w:r>
    </w:p>
    <w:p w14:paraId="4C293D55" w14:textId="79027971" w:rsidR="001F66CD" w:rsidRPr="006E3EFA" w:rsidRDefault="00D02358" w:rsidP="009B4C57">
      <w:pPr>
        <w:pStyle w:val="Akapitzlist"/>
        <w:numPr>
          <w:ilvl w:val="0"/>
          <w:numId w:val="28"/>
        </w:numPr>
        <w:spacing w:after="0" w:line="240" w:lineRule="auto"/>
        <w:ind w:left="357" w:right="0" w:hanging="357"/>
        <w:rPr>
          <w:rFonts w:ascii="Arial" w:hAnsi="Arial" w:cs="Arial"/>
          <w:color w:val="auto"/>
          <w:sz w:val="22"/>
        </w:rPr>
      </w:pPr>
      <w:r w:rsidRPr="006E3EFA">
        <w:rPr>
          <w:rFonts w:ascii="Arial" w:hAnsi="Arial" w:cs="Arial"/>
          <w:color w:val="auto"/>
          <w:sz w:val="22"/>
        </w:rPr>
        <w:t>Oświadczamy, że wadium złożone</w:t>
      </w:r>
      <w:r w:rsidR="00FF7D4B">
        <w:rPr>
          <w:rFonts w:ascii="Arial" w:hAnsi="Arial" w:cs="Arial"/>
          <w:color w:val="auto"/>
          <w:sz w:val="22"/>
        </w:rPr>
        <w:t xml:space="preserve"> </w:t>
      </w:r>
      <w:r w:rsidRPr="006E3EFA">
        <w:rPr>
          <w:rFonts w:ascii="Arial" w:hAnsi="Arial" w:cs="Arial"/>
          <w:color w:val="auto"/>
          <w:sz w:val="22"/>
        </w:rPr>
        <w:t xml:space="preserve">zgodnie z wymogami SWZ należy zwrócić na rachunek bankowy  </w:t>
      </w:r>
    </w:p>
    <w:p w14:paraId="6522B587" w14:textId="77777777" w:rsidR="001F66CD" w:rsidRPr="006E3EFA" w:rsidRDefault="00D02358" w:rsidP="00A86B86">
      <w:pPr>
        <w:tabs>
          <w:tab w:val="center" w:pos="942"/>
          <w:tab w:val="center" w:pos="1563"/>
          <w:tab w:val="center" w:pos="3876"/>
        </w:tabs>
        <w:spacing w:after="120" w:line="240" w:lineRule="auto"/>
        <w:ind w:left="340" w:right="0" w:firstLine="0"/>
        <w:jc w:val="left"/>
        <w:rPr>
          <w:rFonts w:ascii="Arial" w:hAnsi="Arial" w:cs="Arial"/>
          <w:color w:val="auto"/>
          <w:sz w:val="22"/>
        </w:rPr>
      </w:pPr>
      <w:r w:rsidRPr="006E3EFA">
        <w:rPr>
          <w:rFonts w:ascii="Arial" w:hAnsi="Arial" w:cs="Arial"/>
          <w:color w:val="auto"/>
          <w:sz w:val="22"/>
        </w:rPr>
        <w:t xml:space="preserve">nr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 xml:space="preserve">……… </w:t>
      </w:r>
    </w:p>
    <w:p w14:paraId="7F9AD91A" w14:textId="249E65DF" w:rsidR="001F66CD" w:rsidRDefault="00D02358" w:rsidP="00B3403A">
      <w:pPr>
        <w:tabs>
          <w:tab w:val="center" w:pos="1388"/>
          <w:tab w:val="center" w:pos="3923"/>
        </w:tabs>
        <w:spacing w:after="0" w:line="240" w:lineRule="auto"/>
        <w:ind w:left="340" w:right="0" w:firstLine="0"/>
        <w:jc w:val="left"/>
        <w:rPr>
          <w:rFonts w:ascii="Arial" w:eastAsia="Times New Roman" w:hAnsi="Arial" w:cs="Arial"/>
          <w:color w:val="auto"/>
          <w:sz w:val="22"/>
        </w:rPr>
      </w:pPr>
      <w:r w:rsidRPr="006E3EFA">
        <w:rPr>
          <w:rFonts w:ascii="Arial" w:hAnsi="Arial" w:cs="Arial"/>
          <w:color w:val="auto"/>
          <w:sz w:val="22"/>
        </w:rPr>
        <w:t xml:space="preserve">nazwa banku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w:t>
      </w:r>
      <w:r w:rsidRPr="006E3EFA">
        <w:rPr>
          <w:rFonts w:ascii="Arial" w:eastAsia="Times New Roman" w:hAnsi="Arial" w:cs="Arial"/>
          <w:color w:val="auto"/>
          <w:sz w:val="22"/>
        </w:rPr>
        <w:t xml:space="preserve"> </w:t>
      </w:r>
    </w:p>
    <w:p w14:paraId="6BB6D913" w14:textId="11113ED1" w:rsidR="00B3403A" w:rsidRPr="00B3403A" w:rsidRDefault="00B3403A" w:rsidP="008E636A">
      <w:pPr>
        <w:tabs>
          <w:tab w:val="center" w:pos="1388"/>
          <w:tab w:val="center" w:pos="3923"/>
        </w:tabs>
        <w:spacing w:line="240" w:lineRule="auto"/>
        <w:ind w:left="340" w:right="0" w:firstLine="0"/>
        <w:jc w:val="left"/>
        <w:rPr>
          <w:rFonts w:ascii="Arial" w:hAnsi="Arial" w:cs="Arial"/>
          <w:color w:val="auto"/>
          <w:sz w:val="18"/>
          <w:szCs w:val="18"/>
        </w:rPr>
      </w:pPr>
      <w:r w:rsidRPr="00B3403A">
        <w:rPr>
          <w:rFonts w:ascii="Arial" w:eastAsia="Times New Roman" w:hAnsi="Arial" w:cs="Arial"/>
          <w:color w:val="auto"/>
          <w:sz w:val="18"/>
          <w:szCs w:val="18"/>
        </w:rPr>
        <w:t>(w przypadku wadium wniesionego w pieniądzu)</w:t>
      </w:r>
    </w:p>
    <w:p w14:paraId="40BDF275" w14:textId="6EF9E79F" w:rsidR="005B53EF" w:rsidRPr="003C4504" w:rsidRDefault="005B53EF" w:rsidP="009B4C57">
      <w:pPr>
        <w:pStyle w:val="Akapitzlist"/>
        <w:numPr>
          <w:ilvl w:val="0"/>
          <w:numId w:val="29"/>
        </w:numPr>
        <w:spacing w:after="120" w:line="240" w:lineRule="auto"/>
        <w:ind w:left="357" w:right="0" w:hanging="357"/>
        <w:rPr>
          <w:rFonts w:ascii="Arial" w:hAnsi="Arial" w:cs="Arial"/>
          <w:color w:val="auto"/>
          <w:sz w:val="22"/>
        </w:rPr>
      </w:pPr>
      <w:r w:rsidRPr="003C4504">
        <w:rPr>
          <w:rFonts w:ascii="Arial" w:eastAsia="SimSun" w:hAnsi="Arial" w:cs="Arial"/>
          <w:color w:val="auto"/>
          <w:kern w:val="1"/>
          <w:sz w:val="22"/>
          <w:lang w:eastAsia="hi-IN" w:bidi="hi-IN"/>
        </w:rPr>
        <w:t>Oświadczamy, że wybór naszej oferty</w:t>
      </w:r>
      <w:r w:rsidR="00F3796D" w:rsidRPr="003C4504">
        <w:rPr>
          <w:rFonts w:ascii="Arial" w:eastAsia="SimSun" w:hAnsi="Arial" w:cs="Arial"/>
          <w:b/>
          <w:color w:val="auto"/>
          <w:kern w:val="22"/>
          <w:sz w:val="22"/>
          <w:vertAlign w:val="superscript"/>
          <w:lang w:eastAsia="hi-IN" w:bidi="hi-IN"/>
        </w:rPr>
        <w:t>3</w:t>
      </w:r>
    </w:p>
    <w:p w14:paraId="7910FA66"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color w:val="auto"/>
          <w:kern w:val="1"/>
          <w:lang w:eastAsia="hi-IN" w:bidi="hi-IN"/>
        </w:rPr>
        <w:t xml:space="preserve"> </w:t>
      </w:r>
      <w:r w:rsidRPr="003C4504">
        <w:rPr>
          <w:rFonts w:ascii="Arial" w:eastAsia="SimSun" w:hAnsi="Arial" w:cs="Arial"/>
          <w:color w:val="auto"/>
          <w:kern w:val="1"/>
          <w:sz w:val="22"/>
          <w:lang w:eastAsia="hi-IN" w:bidi="hi-IN"/>
        </w:rPr>
        <w:t>nie będzie prowadził do powstania u Zamawiającego obowiązku podatkowego zgodnie</w:t>
      </w:r>
    </w:p>
    <w:p w14:paraId="520B3BA2" w14:textId="41C39FA0"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z</w:t>
      </w:r>
      <w:r w:rsidRPr="003C4504">
        <w:rPr>
          <w:rFonts w:ascii="Arial" w:eastAsia="SimSun" w:hAnsi="Arial" w:cs="Arial"/>
          <w:color w:val="auto"/>
          <w:kern w:val="1"/>
          <w:sz w:val="22"/>
          <w:lang w:eastAsia="hi-IN" w:bidi="hi-IN"/>
        </w:rPr>
        <w:t> </w:t>
      </w:r>
      <w:r w:rsidR="005B53EF" w:rsidRPr="003C4504">
        <w:rPr>
          <w:rFonts w:ascii="Arial" w:eastAsia="SimSun" w:hAnsi="Arial" w:cs="Arial"/>
          <w:color w:val="auto"/>
          <w:kern w:val="1"/>
          <w:sz w:val="22"/>
          <w:lang w:eastAsia="hi-IN" w:bidi="hi-IN"/>
        </w:rPr>
        <w:t>przepisami o podatku od towarów i usług.</w:t>
      </w:r>
    </w:p>
    <w:p w14:paraId="1C13939B"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b/>
          <w:color w:val="auto"/>
          <w:kern w:val="1"/>
          <w:lang w:eastAsia="hi-IN" w:bidi="hi-IN"/>
        </w:rPr>
        <w:t xml:space="preserve"> </w:t>
      </w:r>
      <w:r w:rsidR="002621CE" w:rsidRPr="003C4504">
        <w:rPr>
          <w:rFonts w:eastAsia="SimSun"/>
          <w:b/>
          <w:color w:val="auto"/>
          <w:kern w:val="1"/>
          <w:lang w:eastAsia="hi-IN" w:bidi="hi-IN"/>
        </w:rPr>
        <w:t xml:space="preserve"> </w:t>
      </w:r>
      <w:r w:rsidRPr="003C4504">
        <w:rPr>
          <w:rFonts w:ascii="Arial" w:eastAsia="SimSun" w:hAnsi="Arial" w:cs="Arial"/>
          <w:color w:val="auto"/>
          <w:kern w:val="1"/>
          <w:sz w:val="22"/>
          <w:lang w:eastAsia="hi-IN" w:bidi="hi-IN"/>
        </w:rPr>
        <w:t>będzie prowadził do powstania u Zamawiającego obowiązku podatkowego zgodnie z przepisami</w:t>
      </w:r>
    </w:p>
    <w:p w14:paraId="5FD3081E" w14:textId="3289950E"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w:t>
      </w: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o podatku od towarów i usług. Powyższy obowiązek podatkowy będzie dotyczył</w:t>
      </w:r>
    </w:p>
    <w:p w14:paraId="29979E6E" w14:textId="77777777"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w:t>
      </w:r>
      <w:r w:rsidR="00F3796D" w:rsidRPr="003C4504">
        <w:rPr>
          <w:rFonts w:ascii="Arial" w:eastAsia="SimSun" w:hAnsi="Arial" w:cs="Arial"/>
          <w:b/>
          <w:color w:val="auto"/>
          <w:sz w:val="22"/>
          <w:vertAlign w:val="superscript"/>
          <w:lang w:eastAsia="hi-IN" w:bidi="hi-IN"/>
        </w:rPr>
        <w:t xml:space="preserve">4 </w:t>
      </w:r>
      <w:r w:rsidR="005B53EF" w:rsidRPr="003C4504">
        <w:rPr>
          <w:rFonts w:ascii="Arial" w:eastAsia="SimSun" w:hAnsi="Arial" w:cs="Arial"/>
          <w:color w:val="auto"/>
          <w:kern w:val="1"/>
          <w:sz w:val="22"/>
          <w:lang w:eastAsia="hi-IN" w:bidi="hi-IN"/>
        </w:rPr>
        <w:t>objętych przedmiotem zamówienia, a ich wartość netto (bez kwoty</w:t>
      </w:r>
    </w:p>
    <w:p w14:paraId="13FB9A7C" w14:textId="03E63B9C"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podatku) będzie wynosiła …………………....</w:t>
      </w:r>
      <w:r w:rsidR="00780F0C" w:rsidRPr="003C4504">
        <w:rPr>
          <w:rFonts w:ascii="Arial" w:eastAsia="SimSun" w:hAnsi="Arial" w:cs="Arial"/>
          <w:b/>
          <w:color w:val="auto"/>
          <w:sz w:val="22"/>
          <w:vertAlign w:val="superscript"/>
          <w:lang w:eastAsia="hi-IN" w:bidi="hi-IN"/>
        </w:rPr>
        <w:t>5</w:t>
      </w:r>
      <w:r w:rsidR="005B53EF" w:rsidRPr="003C4504">
        <w:rPr>
          <w:rFonts w:ascii="Arial" w:eastAsia="SimSun" w:hAnsi="Arial" w:cs="Arial"/>
          <w:color w:val="auto"/>
          <w:kern w:val="1"/>
          <w:sz w:val="22"/>
          <w:lang w:eastAsia="hi-IN" w:bidi="hi-IN"/>
        </w:rPr>
        <w:t xml:space="preserve"> zł.</w:t>
      </w:r>
    </w:p>
    <w:p w14:paraId="5F931DE6" w14:textId="50A9CFB2" w:rsidR="005109C8" w:rsidRPr="003C4504" w:rsidRDefault="002621CE" w:rsidP="009B4C57">
      <w:pPr>
        <w:pStyle w:val="Akapitzlist"/>
        <w:widowControl w:val="0"/>
        <w:numPr>
          <w:ilvl w:val="0"/>
          <w:numId w:val="29"/>
        </w:numPr>
        <w:tabs>
          <w:tab w:val="left" w:pos="426"/>
          <w:tab w:val="left" w:pos="709"/>
        </w:tabs>
        <w:suppressAutoHyphens/>
        <w:autoSpaceDE w:val="0"/>
        <w:spacing w:before="120" w:after="0" w:line="240" w:lineRule="auto"/>
        <w:ind w:left="357" w:right="0" w:hanging="357"/>
        <w:contextualSpacing w:val="0"/>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Oświadczamy, że wypełniliśmy obowiązki informacyjne przewidziane w art. 13 lub art. 14 RODO</w:t>
      </w:r>
      <w:r w:rsidR="00326D46">
        <w:rPr>
          <w:rFonts w:ascii="Arial" w:eastAsia="SimSun" w:hAnsi="Arial" w:cs="Arial"/>
          <w:color w:val="auto"/>
          <w:kern w:val="1"/>
          <w:sz w:val="22"/>
          <w:lang w:eastAsia="hi-IN" w:bidi="hi-IN"/>
        </w:rPr>
        <w:t xml:space="preserve"> </w:t>
      </w:r>
      <w:r w:rsidRPr="003C4504">
        <w:rPr>
          <w:rFonts w:ascii="Arial" w:eastAsia="SimSun" w:hAnsi="Arial" w:cs="Arial"/>
          <w:color w:val="auto"/>
          <w:kern w:val="1"/>
          <w:sz w:val="22"/>
          <w:lang w:eastAsia="hi-IN" w:bidi="hi-IN"/>
        </w:rPr>
        <w:t xml:space="preserve">wobec osób fizycznych, od których dane osobowe bezpośrednio lub pośrednio pozyskaliśmy w celu ubiegania się o udzielenie zamówienia publicznego w niniejszym postępowaniu, a w tym składania w nim wymaganych oświadczeń lub dokumentów, </w:t>
      </w:r>
      <w:r w:rsidRPr="003C4504">
        <w:rPr>
          <w:rFonts w:ascii="Arial" w:eastAsia="SimSun" w:hAnsi="Arial" w:cs="Arial"/>
          <w:color w:val="auto"/>
          <w:kern w:val="1"/>
          <w:sz w:val="22"/>
          <w:lang w:eastAsia="hi-IN" w:bidi="hi-IN"/>
        </w:rPr>
        <w:br/>
        <w:t xml:space="preserve">a w przypadku podpisania umowy o zamówienie publiczne jej wykonania. </w:t>
      </w:r>
      <w:r w:rsidR="00780F0C" w:rsidRPr="003C4504">
        <w:rPr>
          <w:rStyle w:val="Odwoanieprzypisudolnego"/>
          <w:rFonts w:ascii="Arial" w:hAnsi="Arial" w:cs="Arial"/>
          <w:b/>
          <w:color w:val="auto"/>
          <w:sz w:val="24"/>
          <w:szCs w:val="24"/>
        </w:rPr>
        <w:t>6</w:t>
      </w:r>
    </w:p>
    <w:p w14:paraId="7C1DB713" w14:textId="09282947" w:rsidR="00FF7D4B" w:rsidRDefault="00FF7D4B" w:rsidP="009B4C57">
      <w:pPr>
        <w:pStyle w:val="Akapitzlist"/>
        <w:numPr>
          <w:ilvl w:val="0"/>
          <w:numId w:val="29"/>
        </w:numPr>
        <w:spacing w:after="0" w:line="240" w:lineRule="auto"/>
        <w:ind w:left="357" w:right="0" w:hanging="357"/>
        <w:rPr>
          <w:rFonts w:ascii="Arial" w:hAnsi="Arial" w:cs="Arial"/>
          <w:color w:val="auto"/>
          <w:sz w:val="22"/>
        </w:rPr>
      </w:pPr>
      <w:r>
        <w:rPr>
          <w:rFonts w:ascii="Arial" w:hAnsi="Arial" w:cs="Arial"/>
          <w:color w:val="auto"/>
          <w:sz w:val="22"/>
        </w:rPr>
        <w:t>Przedstawiamy poniżej dane kontaktowe, poprzez które należy porozumiewać się w sprawach dotyczących przedmiotowego Postępowania:</w:t>
      </w:r>
    </w:p>
    <w:p w14:paraId="64C44CD3" w14:textId="22BA8B87"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imię i nazwisko ……………………………………………………. Tel. ………………………………...</w:t>
      </w:r>
    </w:p>
    <w:p w14:paraId="6D5EB433" w14:textId="2B89E5B0"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e-mail: ………………………………………………………</w:t>
      </w:r>
    </w:p>
    <w:p w14:paraId="4EDFBED1" w14:textId="050A4E6D" w:rsidR="00DC4EAE" w:rsidRPr="005B6870" w:rsidRDefault="00DC4EAE" w:rsidP="009B4C57">
      <w:pPr>
        <w:pStyle w:val="Akapitzlist"/>
        <w:numPr>
          <w:ilvl w:val="0"/>
          <w:numId w:val="29"/>
        </w:numPr>
        <w:spacing w:after="0" w:line="240" w:lineRule="auto"/>
        <w:ind w:left="357" w:right="0" w:hanging="357"/>
        <w:rPr>
          <w:rFonts w:ascii="Arial" w:hAnsi="Arial" w:cs="Arial"/>
          <w:color w:val="auto"/>
          <w:sz w:val="22"/>
        </w:rPr>
      </w:pPr>
      <w:r w:rsidRPr="005B6870">
        <w:rPr>
          <w:rFonts w:ascii="Arial" w:hAnsi="Arial" w:cs="Arial"/>
          <w:sz w:val="22"/>
        </w:rPr>
        <w:t>Oświadczamy, że na potrzeby prowadzonej działalności gospodarczej, w tym  na potrzeby realizacji niniejszego zamówienia, posiadamy konto bankowe nr …………</w:t>
      </w:r>
      <w:r w:rsidR="005B6870" w:rsidRPr="005B6870">
        <w:rPr>
          <w:rFonts w:ascii="Arial" w:hAnsi="Arial" w:cs="Arial"/>
          <w:sz w:val="22"/>
        </w:rPr>
        <w:t>…………………………………………………………………………….</w:t>
      </w:r>
      <w:r w:rsidRPr="005B6870">
        <w:rPr>
          <w:rFonts w:ascii="Arial" w:hAnsi="Arial" w:cs="Arial"/>
          <w:sz w:val="22"/>
        </w:rPr>
        <w:t>……………………, które uwidocznione jest w wykazie „Biała Lista Podatników” prowadzonym na stronach internetowych Min. Finansów, a także odpowiednio Centralnej Ewidencji i Informacji o</w:t>
      </w:r>
      <w:r w:rsidR="005B6870">
        <w:rPr>
          <w:rFonts w:ascii="Arial" w:hAnsi="Arial" w:cs="Arial"/>
          <w:sz w:val="22"/>
        </w:rPr>
        <w:t> </w:t>
      </w:r>
      <w:r w:rsidRPr="005B6870">
        <w:rPr>
          <w:rFonts w:ascii="Arial" w:hAnsi="Arial" w:cs="Arial"/>
          <w:sz w:val="22"/>
        </w:rPr>
        <w:t>Działalności Gosp. (CEIDG).</w:t>
      </w:r>
    </w:p>
    <w:p w14:paraId="5C8CF988" w14:textId="44B0D4C7" w:rsidR="001F66CD" w:rsidRPr="006E3EFA" w:rsidRDefault="00B3403A" w:rsidP="009B4C57">
      <w:pPr>
        <w:pStyle w:val="Akapitzlist"/>
        <w:numPr>
          <w:ilvl w:val="0"/>
          <w:numId w:val="29"/>
        </w:numPr>
        <w:spacing w:after="0" w:line="240" w:lineRule="auto"/>
        <w:ind w:left="357" w:right="0" w:hanging="357"/>
        <w:rPr>
          <w:rFonts w:ascii="Arial" w:hAnsi="Arial" w:cs="Arial"/>
          <w:color w:val="auto"/>
          <w:sz w:val="22"/>
        </w:rPr>
      </w:pPr>
      <w:r>
        <w:rPr>
          <w:rFonts w:ascii="Arial" w:hAnsi="Arial" w:cs="Arial"/>
          <w:color w:val="auto"/>
          <w:sz w:val="22"/>
        </w:rPr>
        <w:t>Zgodnie z wymogami Zamawiającego, przedstawiamy w załączeniu wymagane dokumenty</w:t>
      </w:r>
      <w:r w:rsidR="00D02358" w:rsidRPr="006E3EFA">
        <w:rPr>
          <w:rFonts w:ascii="Arial" w:hAnsi="Arial" w:cs="Arial"/>
          <w:color w:val="auto"/>
          <w:sz w:val="22"/>
        </w:rPr>
        <w:t xml:space="preserve">.  </w:t>
      </w:r>
    </w:p>
    <w:p w14:paraId="4F71976C" w14:textId="77777777" w:rsidR="00D63A7F" w:rsidRDefault="00D63A7F" w:rsidP="00A86B86">
      <w:pPr>
        <w:pStyle w:val="Akapitzlist"/>
        <w:spacing w:before="120" w:after="0" w:line="250" w:lineRule="auto"/>
        <w:ind w:right="0" w:firstLine="0"/>
        <w:rPr>
          <w:rFonts w:ascii="Arial" w:hAnsi="Arial" w:cs="Arial"/>
          <w:b/>
          <w:i/>
          <w:color w:val="auto"/>
          <w:sz w:val="22"/>
        </w:rPr>
      </w:pPr>
    </w:p>
    <w:p w14:paraId="7D3ECC4F" w14:textId="5B1F00E1" w:rsidR="00A86B86" w:rsidRPr="00A86B86" w:rsidRDefault="00A86B86" w:rsidP="00A86B86">
      <w:pPr>
        <w:pStyle w:val="Akapitzlist"/>
        <w:spacing w:before="120" w:after="0" w:line="250" w:lineRule="auto"/>
        <w:ind w:right="0" w:firstLine="0"/>
        <w:rPr>
          <w:rFonts w:ascii="Arial" w:hAnsi="Arial" w:cs="Arial"/>
          <w:b/>
          <w:i/>
          <w:color w:val="auto"/>
          <w:sz w:val="22"/>
        </w:rPr>
      </w:pPr>
      <w:r w:rsidRPr="00A86B86">
        <w:rPr>
          <w:rFonts w:ascii="Arial" w:hAnsi="Arial" w:cs="Arial"/>
          <w:b/>
          <w:i/>
          <w:color w:val="auto"/>
          <w:sz w:val="22"/>
        </w:rPr>
        <w:t>UWAGA: DOKUMENT NALEŻY PODPISAĆ KWALIFIKOWANYM PODPISEM ELEKTRONICZNYM!</w:t>
      </w:r>
    </w:p>
    <w:p w14:paraId="295A618D" w14:textId="77777777" w:rsidR="00D63A7F" w:rsidRDefault="00D63A7F" w:rsidP="00FC7100">
      <w:pPr>
        <w:pStyle w:val="Nagwek1"/>
        <w:ind w:left="0" w:right="51" w:firstLine="0"/>
        <w:jc w:val="left"/>
        <w:rPr>
          <w:rFonts w:ascii="Arial" w:hAnsi="Arial" w:cs="Arial"/>
          <w:sz w:val="22"/>
        </w:rPr>
      </w:pPr>
    </w:p>
    <w:p w14:paraId="7896F1EB" w14:textId="5E50036E" w:rsidR="007A6977" w:rsidRDefault="00D02358" w:rsidP="00535862">
      <w:pPr>
        <w:pStyle w:val="Nagwek1"/>
        <w:ind w:left="0" w:right="51" w:firstLine="0"/>
        <w:rPr>
          <w:rFonts w:ascii="Arial" w:hAnsi="Arial" w:cs="Arial"/>
          <w:sz w:val="22"/>
        </w:rPr>
      </w:pPr>
      <w:r w:rsidRPr="00F14A06">
        <w:rPr>
          <w:rFonts w:ascii="Arial" w:hAnsi="Arial" w:cs="Arial"/>
          <w:sz w:val="22"/>
        </w:rPr>
        <w:t xml:space="preserve">Załącznik nr </w:t>
      </w:r>
      <w:r w:rsidR="00615446">
        <w:rPr>
          <w:rFonts w:ascii="Arial" w:hAnsi="Arial" w:cs="Arial"/>
          <w:sz w:val="22"/>
        </w:rPr>
        <w:t>3</w:t>
      </w:r>
      <w:r w:rsidRPr="00F14A06">
        <w:rPr>
          <w:rFonts w:ascii="Arial" w:hAnsi="Arial" w:cs="Arial"/>
          <w:sz w:val="22"/>
        </w:rPr>
        <w:t xml:space="preserve"> do SWZ – Wzór oświadczenia o niezaleganiu z uiszczaniem podatków, </w:t>
      </w:r>
    </w:p>
    <w:p w14:paraId="7D7D1ECC" w14:textId="00BB2EA2" w:rsidR="001F66CD" w:rsidRPr="007A6977" w:rsidRDefault="00D02358" w:rsidP="007A6977">
      <w:pPr>
        <w:pStyle w:val="Nagwek1"/>
        <w:ind w:left="353" w:right="51"/>
        <w:rPr>
          <w:rFonts w:ascii="Arial" w:hAnsi="Arial" w:cs="Arial"/>
          <w:sz w:val="22"/>
        </w:rPr>
      </w:pPr>
      <w:r w:rsidRPr="00F14A06">
        <w:rPr>
          <w:rFonts w:ascii="Arial" w:hAnsi="Arial" w:cs="Arial"/>
          <w:sz w:val="22"/>
        </w:rPr>
        <w:t xml:space="preserve">opłat lub składek na ubezpieczenie społeczne lub zdrowotne </w:t>
      </w:r>
    </w:p>
    <w:p w14:paraId="44138666" w14:textId="77777777" w:rsidR="001F66CD" w:rsidRPr="00F14A06" w:rsidRDefault="00D02358">
      <w:pPr>
        <w:spacing w:after="100" w:line="259" w:lineRule="auto"/>
        <w:ind w:left="410" w:right="0" w:firstLine="0"/>
        <w:jc w:val="center"/>
      </w:pPr>
      <w:r w:rsidRPr="00F14A06">
        <w:rPr>
          <w:b/>
        </w:rPr>
        <w:t xml:space="preserve"> </w:t>
      </w:r>
    </w:p>
    <w:p w14:paraId="3C17CE7F" w14:textId="1B8A0B13" w:rsidR="001F66CD" w:rsidRPr="00F14A06" w:rsidRDefault="00D02358">
      <w:pPr>
        <w:spacing w:after="7" w:line="250" w:lineRule="auto"/>
        <w:ind w:left="1512" w:right="1138"/>
        <w:jc w:val="center"/>
        <w:rPr>
          <w:rFonts w:ascii="Arial" w:hAnsi="Arial" w:cs="Arial"/>
          <w:sz w:val="22"/>
        </w:rPr>
      </w:pPr>
      <w:r w:rsidRPr="00F14A06">
        <w:rPr>
          <w:rFonts w:ascii="Arial" w:hAnsi="Arial" w:cs="Arial"/>
          <w:b/>
          <w:sz w:val="22"/>
        </w:rPr>
        <w:t>OŚWIADCZENIE</w:t>
      </w:r>
      <w:r w:rsidR="008A79C6">
        <w:rPr>
          <w:rFonts w:ascii="Arial" w:hAnsi="Arial" w:cs="Arial"/>
          <w:b/>
          <w:sz w:val="22"/>
        </w:rPr>
        <w:t xml:space="preserve"> WYKONAWCY O AKTUALNOŚCI INFORMACJI ZAWARTYCH W OŚWIADCZENIU, O KTÓRYM MOWA W § 7 UST. 1 (I ART. 125 UST.1 USTAWY PZP)</w:t>
      </w:r>
      <w:r w:rsidRPr="00F14A06">
        <w:rPr>
          <w:rFonts w:ascii="Arial" w:hAnsi="Arial" w:cs="Arial"/>
          <w:b/>
          <w:sz w:val="22"/>
        </w:rPr>
        <w:t xml:space="preserve"> * </w:t>
      </w:r>
    </w:p>
    <w:p w14:paraId="7859B700" w14:textId="77777777" w:rsidR="001F66CD" w:rsidRPr="00F14A06" w:rsidRDefault="00D02358">
      <w:pPr>
        <w:spacing w:after="0" w:line="259" w:lineRule="auto"/>
        <w:ind w:left="410" w:right="0" w:firstLine="0"/>
        <w:jc w:val="center"/>
        <w:rPr>
          <w:rFonts w:ascii="Arial" w:hAnsi="Arial" w:cs="Arial"/>
          <w:sz w:val="22"/>
        </w:rPr>
      </w:pPr>
      <w:r w:rsidRPr="00F14A06">
        <w:rPr>
          <w:rFonts w:ascii="Arial" w:hAnsi="Arial" w:cs="Arial"/>
          <w:b/>
          <w:sz w:val="22"/>
        </w:rPr>
        <w:t xml:space="preserve"> </w:t>
      </w:r>
    </w:p>
    <w:p w14:paraId="24CE652D" w14:textId="77777777" w:rsidR="001F66CD" w:rsidRPr="00F14A06" w:rsidRDefault="00D02358">
      <w:pPr>
        <w:spacing w:after="100" w:line="259" w:lineRule="auto"/>
        <w:ind w:left="410" w:right="0" w:firstLine="0"/>
        <w:jc w:val="center"/>
        <w:rPr>
          <w:rFonts w:ascii="Arial" w:hAnsi="Arial" w:cs="Arial"/>
          <w:sz w:val="22"/>
        </w:rPr>
      </w:pPr>
      <w:r w:rsidRPr="00F14A06">
        <w:rPr>
          <w:rFonts w:ascii="Arial" w:hAnsi="Arial" w:cs="Arial"/>
          <w:sz w:val="22"/>
        </w:rPr>
        <w:t xml:space="preserve"> </w:t>
      </w:r>
    </w:p>
    <w:p w14:paraId="1D0C31A9"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77D9F0B7" w14:textId="77777777" w:rsidR="001F66CD" w:rsidRPr="00F14A06" w:rsidRDefault="00D02358">
      <w:pPr>
        <w:spacing w:after="110"/>
        <w:ind w:left="422" w:right="58"/>
        <w:rPr>
          <w:rFonts w:ascii="Arial" w:hAnsi="Arial" w:cs="Arial"/>
          <w:sz w:val="22"/>
        </w:rPr>
      </w:pPr>
      <w:r w:rsidRPr="00F14A06">
        <w:rPr>
          <w:rFonts w:ascii="Arial" w:hAnsi="Arial" w:cs="Arial"/>
          <w:sz w:val="22"/>
        </w:rPr>
        <w:t xml:space="preserve">Działając w imieniu i na rzecz:  </w:t>
      </w:r>
    </w:p>
    <w:p w14:paraId="7EF491E4"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078DC9F3" w14:textId="77777777" w:rsidR="001F66CD" w:rsidRPr="00F14A06" w:rsidRDefault="00D02358">
      <w:pPr>
        <w:spacing w:after="70"/>
        <w:ind w:left="422" w:right="58"/>
        <w:rPr>
          <w:rFonts w:ascii="Arial" w:hAnsi="Arial" w:cs="Arial"/>
          <w:sz w:val="22"/>
        </w:rPr>
      </w:pPr>
      <w:r w:rsidRPr="00F14A06">
        <w:rPr>
          <w:rFonts w:ascii="Arial" w:hAnsi="Arial" w:cs="Arial"/>
          <w:sz w:val="22"/>
        </w:rPr>
        <w:t xml:space="preserve">……………………………………………………………………………………...…………………… </w:t>
      </w:r>
    </w:p>
    <w:p w14:paraId="658914F7" w14:textId="77777777" w:rsidR="001F66CD" w:rsidRPr="00F14A06" w:rsidRDefault="00D02358">
      <w:pPr>
        <w:spacing w:after="143" w:line="259" w:lineRule="auto"/>
        <w:ind w:left="373" w:right="0"/>
        <w:jc w:val="center"/>
        <w:rPr>
          <w:rFonts w:ascii="Arial" w:hAnsi="Arial" w:cs="Arial"/>
          <w:szCs w:val="20"/>
        </w:rPr>
      </w:pPr>
      <w:r w:rsidRPr="00F14A06">
        <w:rPr>
          <w:rFonts w:ascii="Arial" w:hAnsi="Arial" w:cs="Arial"/>
          <w:szCs w:val="20"/>
        </w:rPr>
        <w:t xml:space="preserve">(nazwa Wykonawcy) </w:t>
      </w:r>
    </w:p>
    <w:p w14:paraId="56F62F94" w14:textId="77777777" w:rsidR="001F66CD" w:rsidRPr="00F14A06" w:rsidRDefault="00D02358">
      <w:pPr>
        <w:spacing w:after="100" w:line="259" w:lineRule="auto"/>
        <w:ind w:left="427" w:right="0" w:firstLine="0"/>
        <w:jc w:val="left"/>
      </w:pPr>
      <w:r w:rsidRPr="00F14A06">
        <w:t xml:space="preserve"> </w:t>
      </w:r>
    </w:p>
    <w:p w14:paraId="3D8C3787" w14:textId="124222F7" w:rsidR="001F66CD" w:rsidRPr="003C4504" w:rsidRDefault="000F05A1">
      <w:pPr>
        <w:spacing w:after="111"/>
        <w:ind w:left="422" w:right="58"/>
        <w:rPr>
          <w:rFonts w:ascii="Arial" w:hAnsi="Arial" w:cs="Arial"/>
          <w:color w:val="auto"/>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DD5D3B" w:rsidRPr="00074063">
        <w:rPr>
          <w:rFonts w:ascii="Arial" w:hAnsi="Arial" w:cs="Arial"/>
          <w:b/>
          <w:color w:val="auto"/>
          <w:sz w:val="22"/>
        </w:rPr>
        <w:t>Dostawa specjalnego samochodu ciężarowego, ssąco – płuczącego z odzyskiem wody, do czyszczenia kanalizacji sanitarnej o średnicach powyżej DN 500 mm</w:t>
      </w:r>
      <w:r w:rsidRPr="00F14A06">
        <w:rPr>
          <w:rFonts w:ascii="Arial" w:hAnsi="Arial" w:cs="Arial"/>
          <w:b/>
          <w:sz w:val="22"/>
        </w:rPr>
        <w:t>” (P</w:t>
      </w:r>
      <w:r w:rsidR="00D02358" w:rsidRPr="00F14A06">
        <w:rPr>
          <w:rFonts w:ascii="Arial" w:hAnsi="Arial" w:cs="Arial"/>
          <w:b/>
          <w:sz w:val="22"/>
        </w:rPr>
        <w:t xml:space="preserve">ostępowanie nr </w:t>
      </w:r>
      <w:r w:rsidR="00862BB1" w:rsidRPr="00F14A06">
        <w:rPr>
          <w:rFonts w:ascii="Arial" w:hAnsi="Arial" w:cs="Arial"/>
          <w:b/>
          <w:sz w:val="22"/>
        </w:rPr>
        <w:t>ZP – SAP/</w:t>
      </w:r>
      <w:r w:rsidR="00FF420B">
        <w:rPr>
          <w:rFonts w:ascii="Arial" w:hAnsi="Arial" w:cs="Arial"/>
          <w:b/>
          <w:sz w:val="22"/>
        </w:rPr>
        <w:t>1</w:t>
      </w:r>
      <w:r w:rsidR="00862BB1" w:rsidRPr="00F14A06">
        <w:rPr>
          <w:rFonts w:ascii="Arial" w:hAnsi="Arial" w:cs="Arial"/>
          <w:b/>
          <w:sz w:val="22"/>
        </w:rPr>
        <w:t>/20</w:t>
      </w:r>
      <w:r w:rsidR="004D6EB7">
        <w:rPr>
          <w:rFonts w:ascii="Arial" w:hAnsi="Arial" w:cs="Arial"/>
          <w:b/>
          <w:sz w:val="22"/>
        </w:rPr>
        <w:t>2</w:t>
      </w:r>
      <w:r w:rsidR="00DD5D3B">
        <w:rPr>
          <w:rFonts w:ascii="Arial" w:hAnsi="Arial" w:cs="Arial"/>
          <w:b/>
          <w:sz w:val="22"/>
        </w:rPr>
        <w:t>1</w:t>
      </w:r>
      <w:r w:rsidR="00D02358" w:rsidRPr="00F14A06">
        <w:rPr>
          <w:rFonts w:ascii="Arial" w:hAnsi="Arial" w:cs="Arial"/>
          <w:sz w:val="22"/>
        </w:rPr>
        <w:t xml:space="preserve">, prowadzonym w trybie przetargu nieograniczonego, niniejszym oświadczam, że wobec podmiotu, który reprezentuję, nie wydano prawomocnego wyroku sądu ani ostatecznej decyzji administracyjnej o zaleganiu z uiszczaniem podatków, opłat lub składek na ubezpieczenia </w:t>
      </w:r>
      <w:r w:rsidR="00D02358" w:rsidRPr="003C4504">
        <w:rPr>
          <w:rFonts w:ascii="Arial" w:hAnsi="Arial" w:cs="Arial"/>
          <w:color w:val="auto"/>
          <w:sz w:val="22"/>
        </w:rPr>
        <w:t xml:space="preserve">społeczne lub zdrowotne. </w:t>
      </w:r>
    </w:p>
    <w:p w14:paraId="658E41D4" w14:textId="77777777" w:rsidR="00DD5D3B" w:rsidRDefault="00D02358" w:rsidP="007A6977">
      <w:pPr>
        <w:spacing w:before="120" w:line="250" w:lineRule="auto"/>
        <w:ind w:left="11" w:right="0" w:hanging="11"/>
        <w:rPr>
          <w:color w:val="auto"/>
        </w:rPr>
      </w:pPr>
      <w:r w:rsidRPr="003C4504">
        <w:rPr>
          <w:color w:val="auto"/>
        </w:rPr>
        <w:t xml:space="preserve"> </w:t>
      </w:r>
    </w:p>
    <w:p w14:paraId="36CBA49F" w14:textId="0E441960" w:rsidR="007A6977" w:rsidRPr="003C4504" w:rsidRDefault="007A6977" w:rsidP="007A6977">
      <w:pPr>
        <w:spacing w:before="120" w:line="250" w:lineRule="auto"/>
        <w:ind w:left="11" w:right="0" w:hanging="11"/>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70C6ED70" w14:textId="64935631" w:rsidR="001F66CD" w:rsidRPr="00F14A06" w:rsidRDefault="001F66CD" w:rsidP="007A6977">
      <w:pPr>
        <w:spacing w:after="100" w:line="259" w:lineRule="auto"/>
        <w:ind w:left="0" w:right="0" w:firstLine="0"/>
        <w:jc w:val="left"/>
      </w:pPr>
    </w:p>
    <w:p w14:paraId="45C4A384" w14:textId="6016D9DF" w:rsidR="001F66CD" w:rsidRPr="00F14A06" w:rsidRDefault="001F66CD">
      <w:pPr>
        <w:spacing w:after="102" w:line="259" w:lineRule="auto"/>
        <w:ind w:left="0" w:right="15" w:firstLine="0"/>
        <w:jc w:val="right"/>
      </w:pPr>
    </w:p>
    <w:p w14:paraId="23C1D0C7" w14:textId="77777777" w:rsidR="001F66CD" w:rsidRPr="00F14A06" w:rsidRDefault="00D02358">
      <w:pPr>
        <w:spacing w:after="102" w:line="259" w:lineRule="auto"/>
        <w:ind w:left="0" w:right="15" w:firstLine="0"/>
        <w:jc w:val="right"/>
      </w:pPr>
      <w:r w:rsidRPr="00F14A06">
        <w:rPr>
          <w:b/>
        </w:rPr>
        <w:t xml:space="preserve"> </w:t>
      </w:r>
    </w:p>
    <w:p w14:paraId="5D732341" w14:textId="77777777" w:rsidR="001F66CD" w:rsidRPr="00F14A06" w:rsidRDefault="00D02358">
      <w:pPr>
        <w:spacing w:after="100" w:line="259" w:lineRule="auto"/>
        <w:ind w:left="0" w:right="15" w:firstLine="0"/>
        <w:jc w:val="right"/>
      </w:pPr>
      <w:r w:rsidRPr="00F14A06">
        <w:rPr>
          <w:b/>
        </w:rPr>
        <w:t xml:space="preserve"> </w:t>
      </w:r>
    </w:p>
    <w:p w14:paraId="251C60F6" w14:textId="77777777" w:rsidR="001F66CD" w:rsidRPr="007A6977" w:rsidRDefault="00D02358">
      <w:pPr>
        <w:ind w:left="422" w:right="58"/>
        <w:rPr>
          <w:rFonts w:ascii="Arial" w:hAnsi="Arial" w:cs="Arial"/>
          <w:sz w:val="18"/>
          <w:szCs w:val="18"/>
        </w:rPr>
      </w:pPr>
      <w:r w:rsidRPr="00F14A06">
        <w:rPr>
          <w:rFonts w:ascii="Arial" w:hAnsi="Arial" w:cs="Arial"/>
          <w:b/>
          <w:sz w:val="22"/>
        </w:rPr>
        <w:t xml:space="preserve">* </w:t>
      </w:r>
      <w:r w:rsidRPr="007A6977">
        <w:rPr>
          <w:rFonts w:ascii="Arial" w:hAnsi="Arial" w:cs="Arial"/>
          <w:sz w:val="18"/>
          <w:szCs w:val="18"/>
        </w:rPr>
        <w:t xml:space="preserve">W przypadku wydania wyroku lub decyzji, o których mowa powyżej, Wykonawca dostarcza dokumenty potwierdzające dokonanie płatności tych należności wraz z ewentualnymi odsetkami lub grzywnami lub zawarcie wiążącego porozumienia w sprawie spłat tych należności. </w:t>
      </w:r>
      <w:r w:rsidRPr="007A6977">
        <w:rPr>
          <w:rFonts w:ascii="Arial" w:hAnsi="Arial" w:cs="Arial"/>
          <w:b/>
          <w:sz w:val="18"/>
          <w:szCs w:val="18"/>
        </w:rPr>
        <w:t xml:space="preserve"> </w:t>
      </w:r>
    </w:p>
    <w:p w14:paraId="0B8B6CF1" w14:textId="77777777" w:rsidR="007A6977" w:rsidRDefault="007A6977" w:rsidP="00E625A4">
      <w:pPr>
        <w:spacing w:after="108" w:line="251" w:lineRule="auto"/>
        <w:ind w:left="422" w:right="0"/>
        <w:jc w:val="right"/>
        <w:rPr>
          <w:rFonts w:ascii="Arial" w:hAnsi="Arial" w:cs="Arial"/>
          <w:b/>
          <w:sz w:val="22"/>
        </w:rPr>
      </w:pPr>
    </w:p>
    <w:p w14:paraId="4DAECB08" w14:textId="77777777" w:rsidR="007A6977" w:rsidRDefault="007A6977" w:rsidP="00E625A4">
      <w:pPr>
        <w:spacing w:after="108" w:line="251" w:lineRule="auto"/>
        <w:ind w:left="422" w:right="0"/>
        <w:jc w:val="right"/>
        <w:rPr>
          <w:rFonts w:ascii="Arial" w:hAnsi="Arial" w:cs="Arial"/>
          <w:b/>
          <w:sz w:val="22"/>
        </w:rPr>
      </w:pPr>
    </w:p>
    <w:p w14:paraId="02340691" w14:textId="77777777" w:rsidR="007A6977" w:rsidRDefault="007A6977" w:rsidP="00E625A4">
      <w:pPr>
        <w:spacing w:after="108" w:line="251" w:lineRule="auto"/>
        <w:ind w:left="422" w:right="0"/>
        <w:jc w:val="right"/>
        <w:rPr>
          <w:rFonts w:ascii="Arial" w:hAnsi="Arial" w:cs="Arial"/>
          <w:b/>
          <w:sz w:val="22"/>
        </w:rPr>
      </w:pPr>
    </w:p>
    <w:p w14:paraId="2E57EB0E" w14:textId="687D2B4B" w:rsidR="007A6977" w:rsidRDefault="007A6977" w:rsidP="00E625A4">
      <w:pPr>
        <w:spacing w:after="108" w:line="251" w:lineRule="auto"/>
        <w:ind w:left="422" w:right="0"/>
        <w:jc w:val="right"/>
        <w:rPr>
          <w:rFonts w:ascii="Arial" w:hAnsi="Arial" w:cs="Arial"/>
          <w:b/>
          <w:sz w:val="22"/>
        </w:rPr>
      </w:pPr>
    </w:p>
    <w:p w14:paraId="24F2BB08" w14:textId="0EFDF322" w:rsidR="00FC7100" w:rsidRDefault="00FC7100" w:rsidP="00E625A4">
      <w:pPr>
        <w:spacing w:after="108" w:line="251" w:lineRule="auto"/>
        <w:ind w:left="422" w:right="0"/>
        <w:jc w:val="right"/>
        <w:rPr>
          <w:rFonts w:ascii="Arial" w:hAnsi="Arial" w:cs="Arial"/>
          <w:b/>
          <w:sz w:val="22"/>
        </w:rPr>
      </w:pPr>
    </w:p>
    <w:p w14:paraId="3F650EEE" w14:textId="22FAA76A" w:rsidR="00FC7100" w:rsidRDefault="00FC7100" w:rsidP="00E625A4">
      <w:pPr>
        <w:spacing w:after="108" w:line="251" w:lineRule="auto"/>
        <w:ind w:left="422" w:right="0"/>
        <w:jc w:val="right"/>
        <w:rPr>
          <w:rFonts w:ascii="Arial" w:hAnsi="Arial" w:cs="Arial"/>
          <w:b/>
          <w:sz w:val="22"/>
        </w:rPr>
      </w:pPr>
    </w:p>
    <w:p w14:paraId="04F55704" w14:textId="5317EF32" w:rsidR="00FC7100" w:rsidRDefault="00FC7100" w:rsidP="00E625A4">
      <w:pPr>
        <w:spacing w:after="108" w:line="251" w:lineRule="auto"/>
        <w:ind w:left="422" w:right="0"/>
        <w:jc w:val="right"/>
        <w:rPr>
          <w:rFonts w:ascii="Arial" w:hAnsi="Arial" w:cs="Arial"/>
          <w:b/>
          <w:sz w:val="22"/>
        </w:rPr>
      </w:pPr>
    </w:p>
    <w:p w14:paraId="58403A96" w14:textId="33147C23" w:rsidR="00FC7100" w:rsidRDefault="00FC7100" w:rsidP="00E625A4">
      <w:pPr>
        <w:spacing w:after="108" w:line="251" w:lineRule="auto"/>
        <w:ind w:left="422" w:right="0"/>
        <w:jc w:val="right"/>
        <w:rPr>
          <w:rFonts w:ascii="Arial" w:hAnsi="Arial" w:cs="Arial"/>
          <w:b/>
          <w:sz w:val="22"/>
        </w:rPr>
      </w:pPr>
    </w:p>
    <w:p w14:paraId="33EB16EB" w14:textId="5CDB04CB" w:rsidR="00FC7100" w:rsidRDefault="00FC7100" w:rsidP="00E625A4">
      <w:pPr>
        <w:spacing w:after="108" w:line="251" w:lineRule="auto"/>
        <w:ind w:left="422" w:right="0"/>
        <w:jc w:val="right"/>
        <w:rPr>
          <w:rFonts w:ascii="Arial" w:hAnsi="Arial" w:cs="Arial"/>
          <w:b/>
          <w:sz w:val="22"/>
        </w:rPr>
      </w:pPr>
    </w:p>
    <w:p w14:paraId="5953CE44" w14:textId="3DC7A31A" w:rsidR="00FC7100" w:rsidRDefault="00FC7100" w:rsidP="00E625A4">
      <w:pPr>
        <w:spacing w:after="108" w:line="251" w:lineRule="auto"/>
        <w:ind w:left="422" w:right="0"/>
        <w:jc w:val="right"/>
        <w:rPr>
          <w:rFonts w:ascii="Arial" w:hAnsi="Arial" w:cs="Arial"/>
          <w:b/>
          <w:sz w:val="22"/>
        </w:rPr>
      </w:pPr>
    </w:p>
    <w:p w14:paraId="2EC8E6B4" w14:textId="77777777" w:rsidR="00AD4762" w:rsidRDefault="00AD4762" w:rsidP="00E625A4">
      <w:pPr>
        <w:spacing w:after="108" w:line="251" w:lineRule="auto"/>
        <w:ind w:left="422" w:right="0"/>
        <w:jc w:val="right"/>
        <w:rPr>
          <w:rFonts w:ascii="Arial" w:hAnsi="Arial" w:cs="Arial"/>
          <w:b/>
          <w:sz w:val="22"/>
        </w:rPr>
      </w:pPr>
    </w:p>
    <w:p w14:paraId="11692B79" w14:textId="6C47497A" w:rsidR="00FC7100" w:rsidRDefault="00FC7100" w:rsidP="00E625A4">
      <w:pPr>
        <w:spacing w:after="108" w:line="251" w:lineRule="auto"/>
        <w:ind w:left="422" w:right="0"/>
        <w:jc w:val="right"/>
        <w:rPr>
          <w:rFonts w:ascii="Arial" w:hAnsi="Arial" w:cs="Arial"/>
          <w:b/>
          <w:sz w:val="22"/>
        </w:rPr>
      </w:pPr>
    </w:p>
    <w:p w14:paraId="05DAAF1B" w14:textId="77777777" w:rsidR="00AD4762" w:rsidRDefault="00AD4762" w:rsidP="00E625A4">
      <w:pPr>
        <w:spacing w:after="108" w:line="251" w:lineRule="auto"/>
        <w:ind w:left="422" w:right="0"/>
        <w:jc w:val="right"/>
        <w:rPr>
          <w:rFonts w:ascii="Arial" w:hAnsi="Arial" w:cs="Arial"/>
          <w:b/>
          <w:sz w:val="22"/>
        </w:rPr>
      </w:pPr>
    </w:p>
    <w:p w14:paraId="70853DDF" w14:textId="42A378F1" w:rsidR="00FC7100" w:rsidRDefault="00FC7100" w:rsidP="00E625A4">
      <w:pPr>
        <w:spacing w:after="108" w:line="251" w:lineRule="auto"/>
        <w:ind w:left="422" w:right="0"/>
        <w:jc w:val="right"/>
        <w:rPr>
          <w:rFonts w:ascii="Arial" w:hAnsi="Arial" w:cs="Arial"/>
          <w:b/>
          <w:sz w:val="22"/>
        </w:rPr>
      </w:pPr>
    </w:p>
    <w:p w14:paraId="4CC089DE" w14:textId="2C15FF2A" w:rsidR="001F66CD" w:rsidRPr="00F14A06" w:rsidRDefault="00D02358" w:rsidP="00E625A4">
      <w:pPr>
        <w:spacing w:after="108" w:line="251" w:lineRule="auto"/>
        <w:ind w:left="422" w:right="0"/>
        <w:jc w:val="right"/>
        <w:rPr>
          <w:rFonts w:ascii="Arial" w:hAnsi="Arial" w:cs="Arial"/>
          <w:b/>
          <w:sz w:val="22"/>
        </w:rPr>
      </w:pPr>
      <w:r w:rsidRPr="00F14A06">
        <w:rPr>
          <w:rFonts w:ascii="Arial" w:hAnsi="Arial" w:cs="Arial"/>
          <w:b/>
          <w:sz w:val="22"/>
        </w:rPr>
        <w:t xml:space="preserve">Załącznik nr </w:t>
      </w:r>
      <w:r w:rsidR="00615446">
        <w:rPr>
          <w:rFonts w:ascii="Arial" w:hAnsi="Arial" w:cs="Arial"/>
          <w:b/>
          <w:sz w:val="22"/>
        </w:rPr>
        <w:t>4</w:t>
      </w:r>
      <w:r w:rsidRPr="00F14A06">
        <w:rPr>
          <w:rFonts w:ascii="Arial" w:hAnsi="Arial" w:cs="Arial"/>
          <w:b/>
          <w:sz w:val="22"/>
        </w:rPr>
        <w:t xml:space="preserve"> do SWZ – Wzór oświadczenia o braku orzeczenia wobec Wykonawcy tytułem środka zapobiegawczego zakazu ubiegania się o zamówienia publiczne </w:t>
      </w:r>
    </w:p>
    <w:p w14:paraId="1175F4F3" w14:textId="77777777" w:rsidR="00D21268" w:rsidRPr="00F14A06" w:rsidRDefault="00D21268" w:rsidP="00E625A4">
      <w:pPr>
        <w:spacing w:after="108" w:line="251" w:lineRule="auto"/>
        <w:ind w:left="422" w:right="0"/>
        <w:jc w:val="right"/>
        <w:rPr>
          <w:rFonts w:ascii="Arial" w:hAnsi="Arial" w:cs="Arial"/>
          <w:b/>
          <w:sz w:val="22"/>
        </w:rPr>
      </w:pPr>
    </w:p>
    <w:p w14:paraId="4BD57B7B" w14:textId="0E9CAD2A" w:rsidR="001F66CD" w:rsidRPr="00F14A06" w:rsidRDefault="001F66CD" w:rsidP="007A6977">
      <w:pPr>
        <w:spacing w:after="102" w:line="259" w:lineRule="auto"/>
        <w:ind w:left="0" w:right="0" w:firstLine="0"/>
        <w:jc w:val="left"/>
      </w:pPr>
    </w:p>
    <w:p w14:paraId="57EEFABF" w14:textId="77777777" w:rsidR="001F66CD" w:rsidRPr="00F14A06" w:rsidRDefault="00D02358">
      <w:pPr>
        <w:spacing w:after="102" w:line="259" w:lineRule="auto"/>
        <w:ind w:left="410" w:right="0" w:firstLine="0"/>
        <w:jc w:val="center"/>
      </w:pPr>
      <w:r w:rsidRPr="00F14A06">
        <w:rPr>
          <w:b/>
        </w:rPr>
        <w:t xml:space="preserve"> </w:t>
      </w:r>
    </w:p>
    <w:p w14:paraId="1797A51E" w14:textId="77777777" w:rsidR="00AD2CFC" w:rsidRDefault="00D02358">
      <w:pPr>
        <w:spacing w:after="7" w:line="250" w:lineRule="auto"/>
        <w:ind w:left="1512" w:right="1134"/>
        <w:jc w:val="center"/>
        <w:rPr>
          <w:rFonts w:ascii="Arial" w:hAnsi="Arial" w:cs="Arial"/>
          <w:b/>
          <w:sz w:val="22"/>
        </w:rPr>
      </w:pPr>
      <w:r w:rsidRPr="00F14A06">
        <w:rPr>
          <w:rFonts w:ascii="Arial" w:hAnsi="Arial" w:cs="Arial"/>
          <w:b/>
          <w:sz w:val="22"/>
        </w:rPr>
        <w:t>OŚWIADCZENIE</w:t>
      </w:r>
      <w:r w:rsidR="00AD2CFC">
        <w:rPr>
          <w:rFonts w:ascii="Arial" w:hAnsi="Arial" w:cs="Arial"/>
          <w:b/>
          <w:sz w:val="22"/>
        </w:rPr>
        <w:t xml:space="preserve"> O AKTUALNOŚCI INFORMACJI ZAWARTYCH W OŚWIADCZENIU, O KTÓRYM MOWA W § 7 UST. 1 </w:t>
      </w:r>
    </w:p>
    <w:p w14:paraId="06164742" w14:textId="702D5EB8" w:rsidR="001F66CD" w:rsidRPr="00F14A06" w:rsidRDefault="00AD2CFC">
      <w:pPr>
        <w:spacing w:after="7" w:line="250" w:lineRule="auto"/>
        <w:ind w:left="1512" w:right="1134"/>
        <w:jc w:val="center"/>
        <w:rPr>
          <w:rFonts w:ascii="Arial" w:hAnsi="Arial" w:cs="Arial"/>
          <w:sz w:val="22"/>
        </w:rPr>
      </w:pPr>
      <w:r>
        <w:rPr>
          <w:rFonts w:ascii="Arial" w:hAnsi="Arial" w:cs="Arial"/>
          <w:b/>
          <w:sz w:val="22"/>
        </w:rPr>
        <w:t>(I ART. 125 UST.1 USTAWY PZP)</w:t>
      </w:r>
    </w:p>
    <w:p w14:paraId="1FB86899" w14:textId="77777777" w:rsidR="001F66CD" w:rsidRPr="00F14A06" w:rsidRDefault="00D02358">
      <w:pPr>
        <w:spacing w:after="0" w:line="259" w:lineRule="auto"/>
        <w:ind w:left="410" w:right="0" w:firstLine="0"/>
        <w:jc w:val="center"/>
        <w:rPr>
          <w:rFonts w:ascii="Arial" w:hAnsi="Arial" w:cs="Arial"/>
          <w:sz w:val="22"/>
        </w:rPr>
      </w:pPr>
      <w:r w:rsidRPr="00F14A06">
        <w:rPr>
          <w:rFonts w:ascii="Arial" w:hAnsi="Arial" w:cs="Arial"/>
          <w:b/>
          <w:sz w:val="22"/>
        </w:rPr>
        <w:t xml:space="preserve"> </w:t>
      </w:r>
    </w:p>
    <w:p w14:paraId="00918336" w14:textId="77777777" w:rsidR="001F66CD" w:rsidRPr="00F14A06" w:rsidRDefault="00D02358">
      <w:pPr>
        <w:spacing w:after="102" w:line="259" w:lineRule="auto"/>
        <w:ind w:left="410" w:right="0" w:firstLine="0"/>
        <w:jc w:val="center"/>
        <w:rPr>
          <w:rFonts w:ascii="Arial" w:hAnsi="Arial" w:cs="Arial"/>
          <w:sz w:val="22"/>
        </w:rPr>
      </w:pPr>
      <w:r w:rsidRPr="00F14A06">
        <w:rPr>
          <w:rFonts w:ascii="Arial" w:hAnsi="Arial" w:cs="Arial"/>
          <w:sz w:val="22"/>
        </w:rPr>
        <w:t xml:space="preserve"> </w:t>
      </w:r>
    </w:p>
    <w:p w14:paraId="696368FC" w14:textId="77777777" w:rsidR="001F66CD" w:rsidRPr="00F14A06" w:rsidRDefault="00D02358">
      <w:pPr>
        <w:spacing w:after="100" w:line="259" w:lineRule="auto"/>
        <w:ind w:left="427" w:right="0" w:firstLine="0"/>
        <w:jc w:val="left"/>
        <w:rPr>
          <w:rFonts w:ascii="Arial" w:hAnsi="Arial" w:cs="Arial"/>
          <w:sz w:val="22"/>
        </w:rPr>
      </w:pPr>
      <w:r w:rsidRPr="00F14A06">
        <w:rPr>
          <w:rFonts w:ascii="Arial" w:hAnsi="Arial" w:cs="Arial"/>
          <w:sz w:val="22"/>
        </w:rPr>
        <w:t xml:space="preserve"> </w:t>
      </w:r>
    </w:p>
    <w:p w14:paraId="25BF787F" w14:textId="77777777" w:rsidR="001F66CD" w:rsidRPr="00F14A06" w:rsidRDefault="00D02358">
      <w:pPr>
        <w:spacing w:after="110"/>
        <w:ind w:left="422" w:right="58"/>
        <w:rPr>
          <w:rFonts w:ascii="Arial" w:hAnsi="Arial" w:cs="Arial"/>
          <w:sz w:val="22"/>
        </w:rPr>
      </w:pPr>
      <w:r w:rsidRPr="00F14A06">
        <w:rPr>
          <w:rFonts w:ascii="Arial" w:hAnsi="Arial" w:cs="Arial"/>
          <w:sz w:val="22"/>
        </w:rPr>
        <w:t xml:space="preserve">Działając w imieniu i na rzecz:  </w:t>
      </w:r>
    </w:p>
    <w:p w14:paraId="3D7E6320"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34AD84F0" w14:textId="77777777" w:rsidR="001F66CD" w:rsidRPr="00F14A06" w:rsidRDefault="00D02358">
      <w:pPr>
        <w:spacing w:after="110"/>
        <w:ind w:left="422" w:right="58"/>
        <w:rPr>
          <w:rFonts w:ascii="Arial" w:hAnsi="Arial" w:cs="Arial"/>
          <w:sz w:val="22"/>
        </w:rPr>
      </w:pPr>
      <w:r w:rsidRPr="00F14A06">
        <w:rPr>
          <w:rFonts w:ascii="Arial" w:hAnsi="Arial" w:cs="Arial"/>
          <w:sz w:val="22"/>
        </w:rPr>
        <w:t>……………………………………………………………………………………...……………………</w:t>
      </w:r>
    </w:p>
    <w:p w14:paraId="7FD1BB82" w14:textId="77777777" w:rsidR="001F66CD" w:rsidRPr="00F14A06" w:rsidRDefault="00D02358">
      <w:pPr>
        <w:spacing w:after="110" w:line="250" w:lineRule="auto"/>
        <w:ind w:left="1301" w:right="927"/>
        <w:jc w:val="center"/>
        <w:rPr>
          <w:rFonts w:ascii="Arial" w:hAnsi="Arial" w:cs="Arial"/>
        </w:rPr>
      </w:pPr>
      <w:bookmarkStart w:id="14" w:name="_Hlk517869319"/>
      <w:r w:rsidRPr="00F14A06">
        <w:rPr>
          <w:rFonts w:ascii="Arial" w:hAnsi="Arial" w:cs="Arial"/>
        </w:rPr>
        <w:t xml:space="preserve">(nazwa Wykonawcy) </w:t>
      </w:r>
    </w:p>
    <w:bookmarkEnd w:id="14"/>
    <w:p w14:paraId="2C135FA4" w14:textId="77777777" w:rsidR="001F66CD" w:rsidRPr="00F14A06" w:rsidRDefault="00D02358">
      <w:pPr>
        <w:spacing w:after="102" w:line="259" w:lineRule="auto"/>
        <w:ind w:left="427" w:right="0" w:firstLine="0"/>
        <w:jc w:val="left"/>
      </w:pPr>
      <w:r w:rsidRPr="00F14A06">
        <w:t xml:space="preserve"> </w:t>
      </w:r>
    </w:p>
    <w:p w14:paraId="7E48E254" w14:textId="265A0401" w:rsidR="001F66CD" w:rsidRPr="00F14A06" w:rsidRDefault="000F05A1">
      <w:pPr>
        <w:spacing w:after="114"/>
        <w:ind w:left="422" w:right="58"/>
        <w:rPr>
          <w:rFonts w:ascii="Arial" w:hAnsi="Arial" w:cs="Arial"/>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AD2CFC" w:rsidRPr="00074063">
        <w:rPr>
          <w:rFonts w:ascii="Arial" w:hAnsi="Arial" w:cs="Arial"/>
          <w:b/>
          <w:color w:val="auto"/>
          <w:sz w:val="22"/>
        </w:rPr>
        <w:t>Dostawa specjalnego samochodu ciężarowego, ssąco – płuczącego z odzyskiem wody, do czyszczenia kanalizacji sanitarnej o średnicach powyżej DN 500 mm</w:t>
      </w:r>
      <w:r w:rsidR="00AD2CFC" w:rsidRPr="00F14A06">
        <w:rPr>
          <w:rFonts w:ascii="Arial" w:hAnsi="Arial" w:cs="Arial"/>
          <w:b/>
          <w:sz w:val="22"/>
        </w:rPr>
        <w:t>” (Postępowanie nr ZP – SAP/</w:t>
      </w:r>
      <w:r w:rsidR="00AD2CFC">
        <w:rPr>
          <w:rFonts w:ascii="Arial" w:hAnsi="Arial" w:cs="Arial"/>
          <w:b/>
          <w:sz w:val="22"/>
        </w:rPr>
        <w:t>1</w:t>
      </w:r>
      <w:r w:rsidR="00AD2CFC" w:rsidRPr="00F14A06">
        <w:rPr>
          <w:rFonts w:ascii="Arial" w:hAnsi="Arial" w:cs="Arial"/>
          <w:b/>
          <w:sz w:val="22"/>
        </w:rPr>
        <w:t>/20</w:t>
      </w:r>
      <w:r w:rsidR="00AD2CFC">
        <w:rPr>
          <w:rFonts w:ascii="Arial" w:hAnsi="Arial" w:cs="Arial"/>
          <w:b/>
          <w:sz w:val="22"/>
        </w:rPr>
        <w:t>21</w:t>
      </w:r>
      <w:r w:rsidR="00D02358" w:rsidRPr="00F14A06">
        <w:rPr>
          <w:rFonts w:ascii="Arial" w:hAnsi="Arial" w:cs="Arial"/>
          <w:sz w:val="22"/>
        </w:rPr>
        <w:t>, prowadzonym w</w:t>
      </w:r>
      <w:r w:rsidR="000A032E" w:rsidRPr="00F14A06">
        <w:rPr>
          <w:rFonts w:ascii="Arial" w:hAnsi="Arial" w:cs="Arial"/>
          <w:sz w:val="22"/>
        </w:rPr>
        <w:t> </w:t>
      </w:r>
      <w:r w:rsidR="00D02358" w:rsidRPr="00F14A06">
        <w:rPr>
          <w:rFonts w:ascii="Arial" w:hAnsi="Arial" w:cs="Arial"/>
          <w:sz w:val="22"/>
        </w:rPr>
        <w:t xml:space="preserve">trybie przetargu nieograniczonego, niniejszym oświadczam, że wobec podmiotu, który reprezentuję, nie </w:t>
      </w:r>
      <w:r w:rsidR="00AD2CFC">
        <w:rPr>
          <w:rFonts w:ascii="Arial" w:hAnsi="Arial" w:cs="Arial"/>
          <w:sz w:val="22"/>
        </w:rPr>
        <w:t>orzeczono</w:t>
      </w:r>
      <w:r w:rsidR="00D02358" w:rsidRPr="00F14A06">
        <w:rPr>
          <w:rFonts w:ascii="Arial" w:hAnsi="Arial" w:cs="Arial"/>
          <w:sz w:val="22"/>
        </w:rPr>
        <w:t xml:space="preserve"> zakazu ubiegania się o</w:t>
      </w:r>
      <w:r w:rsidR="000A032E" w:rsidRPr="00F14A06">
        <w:rPr>
          <w:rFonts w:ascii="Arial" w:hAnsi="Arial" w:cs="Arial"/>
          <w:sz w:val="22"/>
        </w:rPr>
        <w:t> </w:t>
      </w:r>
      <w:r w:rsidR="00D02358" w:rsidRPr="00F14A06">
        <w:rPr>
          <w:rFonts w:ascii="Arial" w:hAnsi="Arial" w:cs="Arial"/>
          <w:sz w:val="22"/>
        </w:rPr>
        <w:t xml:space="preserve">zamówienia publiczne. </w:t>
      </w:r>
    </w:p>
    <w:p w14:paraId="4D1FA2DB" w14:textId="77777777" w:rsidR="001F66CD" w:rsidRPr="00F14A06" w:rsidRDefault="00D02358">
      <w:pPr>
        <w:spacing w:after="102" w:line="259" w:lineRule="auto"/>
        <w:ind w:left="427" w:right="0" w:firstLine="0"/>
        <w:jc w:val="left"/>
      </w:pPr>
      <w:r w:rsidRPr="00F14A06">
        <w:t xml:space="preserve"> </w:t>
      </w:r>
    </w:p>
    <w:p w14:paraId="51B78C97" w14:textId="77777777" w:rsidR="001F66CD" w:rsidRPr="00F14A06" w:rsidRDefault="00D02358">
      <w:pPr>
        <w:spacing w:after="100" w:line="259" w:lineRule="auto"/>
        <w:ind w:left="427" w:right="0" w:firstLine="0"/>
        <w:jc w:val="left"/>
      </w:pPr>
      <w:r w:rsidRPr="00F14A06">
        <w:t xml:space="preserve"> </w:t>
      </w:r>
    </w:p>
    <w:p w14:paraId="09995F51" w14:textId="77777777" w:rsidR="001F66CD" w:rsidRPr="00F14A06" w:rsidRDefault="00D02358">
      <w:pPr>
        <w:spacing w:after="102" w:line="259" w:lineRule="auto"/>
        <w:ind w:left="427" w:right="0" w:firstLine="0"/>
        <w:jc w:val="left"/>
      </w:pPr>
      <w:r w:rsidRPr="00F14A06">
        <w:t xml:space="preserve"> </w:t>
      </w:r>
    </w:p>
    <w:p w14:paraId="5BEA4D76" w14:textId="77777777" w:rsidR="001F66CD" w:rsidRPr="00F14A06" w:rsidRDefault="00D02358">
      <w:pPr>
        <w:spacing w:after="102" w:line="259" w:lineRule="auto"/>
        <w:ind w:left="427" w:right="0" w:firstLine="0"/>
        <w:jc w:val="left"/>
      </w:pPr>
      <w:r w:rsidRPr="00F14A06">
        <w:t xml:space="preserve"> </w:t>
      </w:r>
    </w:p>
    <w:p w14:paraId="46AA9A0F" w14:textId="77777777" w:rsidR="001F66CD" w:rsidRPr="00F14A06" w:rsidRDefault="00D02358">
      <w:pPr>
        <w:spacing w:after="102" w:line="259" w:lineRule="auto"/>
        <w:ind w:left="427" w:right="0" w:firstLine="0"/>
        <w:jc w:val="left"/>
      </w:pPr>
      <w:r w:rsidRPr="00F14A06">
        <w:t xml:space="preserve"> </w:t>
      </w:r>
    </w:p>
    <w:p w14:paraId="19E50466" w14:textId="77777777" w:rsidR="001F66CD" w:rsidRPr="00F14A06" w:rsidRDefault="00D02358">
      <w:pPr>
        <w:spacing w:after="100" w:line="259" w:lineRule="auto"/>
        <w:ind w:left="427" w:right="0" w:firstLine="0"/>
        <w:jc w:val="left"/>
      </w:pPr>
      <w:r w:rsidRPr="00F14A06">
        <w:t xml:space="preserve"> </w:t>
      </w:r>
    </w:p>
    <w:p w14:paraId="7BF6AC5E" w14:textId="77777777" w:rsidR="007A6977" w:rsidRPr="003C4504" w:rsidRDefault="007A6977" w:rsidP="007A6977">
      <w:pPr>
        <w:spacing w:before="120" w:line="250" w:lineRule="auto"/>
        <w:ind w:left="11" w:right="0" w:hanging="11"/>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7FAFF3F1" w14:textId="77777777" w:rsidR="0031252B" w:rsidRPr="00F14A06" w:rsidRDefault="0031252B">
      <w:pPr>
        <w:pStyle w:val="Nagwek1"/>
        <w:ind w:left="353" w:right="51"/>
      </w:pPr>
    </w:p>
    <w:p w14:paraId="1C2E73E4" w14:textId="413F95A6" w:rsidR="0031252B" w:rsidRDefault="0031252B">
      <w:pPr>
        <w:pStyle w:val="Nagwek1"/>
        <w:ind w:left="353" w:right="51"/>
      </w:pPr>
    </w:p>
    <w:p w14:paraId="3F5CD2C1" w14:textId="670DFA98" w:rsidR="007A6977" w:rsidRDefault="007A6977" w:rsidP="007A6977"/>
    <w:p w14:paraId="1E539A2C" w14:textId="084E549E" w:rsidR="007A6977" w:rsidRDefault="007A6977" w:rsidP="007A6977"/>
    <w:p w14:paraId="4010E194" w14:textId="62AABCBC" w:rsidR="007A6977" w:rsidRDefault="007A6977" w:rsidP="007A6977"/>
    <w:p w14:paraId="4B176D8F" w14:textId="5CD2EB0D" w:rsidR="007A6977" w:rsidRDefault="007A6977" w:rsidP="007A6977"/>
    <w:p w14:paraId="22904557" w14:textId="317C53EF" w:rsidR="007A6977" w:rsidRDefault="007A6977" w:rsidP="007A6977"/>
    <w:p w14:paraId="09ACC95A" w14:textId="77777777" w:rsidR="00AD4762" w:rsidRDefault="00AD4762" w:rsidP="007A6977"/>
    <w:p w14:paraId="683E5B53" w14:textId="3B425B2A" w:rsidR="007A6977" w:rsidRDefault="007A6977" w:rsidP="007A6977"/>
    <w:p w14:paraId="1B947802" w14:textId="00DD28E7" w:rsidR="0031252B" w:rsidRDefault="0031252B" w:rsidP="00445ED4">
      <w:pPr>
        <w:ind w:left="0" w:firstLine="0"/>
      </w:pPr>
    </w:p>
    <w:p w14:paraId="2F966C64" w14:textId="5F5F6E8D" w:rsidR="00445ED4" w:rsidRPr="00F14A06" w:rsidRDefault="00445ED4" w:rsidP="00445ED4">
      <w:pPr>
        <w:pStyle w:val="Nagwek1"/>
        <w:ind w:left="353" w:right="51"/>
        <w:rPr>
          <w:rFonts w:ascii="Arial" w:hAnsi="Arial" w:cs="Arial"/>
          <w:sz w:val="22"/>
        </w:rPr>
      </w:pPr>
      <w:r w:rsidRPr="00F14A06">
        <w:rPr>
          <w:rFonts w:ascii="Arial" w:hAnsi="Arial" w:cs="Arial"/>
          <w:sz w:val="22"/>
        </w:rPr>
        <w:t xml:space="preserve">Załącznik nr </w:t>
      </w:r>
      <w:r w:rsidR="00615446">
        <w:rPr>
          <w:rFonts w:ascii="Arial" w:hAnsi="Arial" w:cs="Arial"/>
          <w:sz w:val="22"/>
        </w:rPr>
        <w:t>5</w:t>
      </w:r>
      <w:r w:rsidRPr="00F14A06">
        <w:rPr>
          <w:rFonts w:ascii="Arial" w:hAnsi="Arial" w:cs="Arial"/>
          <w:sz w:val="22"/>
        </w:rPr>
        <w:t xml:space="preserve"> do SWZ – Wzór oświadczenia o przynależności lub braku przynależności do grupy kapitałowej </w:t>
      </w:r>
    </w:p>
    <w:p w14:paraId="38C9067B" w14:textId="77777777" w:rsidR="00445ED4" w:rsidRPr="00F14A06" w:rsidRDefault="00445ED4" w:rsidP="00445ED4">
      <w:pPr>
        <w:spacing w:after="100" w:line="259" w:lineRule="auto"/>
        <w:ind w:left="427" w:right="0" w:firstLine="0"/>
        <w:jc w:val="left"/>
      </w:pPr>
      <w:r w:rsidRPr="00F14A06">
        <w:t xml:space="preserve"> </w:t>
      </w:r>
    </w:p>
    <w:p w14:paraId="130A6179" w14:textId="77777777" w:rsidR="00445ED4" w:rsidRPr="00F14A06" w:rsidRDefault="00445ED4" w:rsidP="00445ED4">
      <w:pPr>
        <w:spacing w:after="102" w:line="259" w:lineRule="auto"/>
        <w:ind w:left="410" w:right="0" w:firstLine="0"/>
        <w:jc w:val="center"/>
      </w:pPr>
      <w:r w:rsidRPr="00F14A06">
        <w:t xml:space="preserve"> </w:t>
      </w:r>
    </w:p>
    <w:p w14:paraId="104A08B2" w14:textId="77777777" w:rsidR="00445ED4" w:rsidRPr="00F14A06" w:rsidRDefault="00445ED4" w:rsidP="00445ED4">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033C4ED0" w14:textId="77777777" w:rsidR="00445ED4" w:rsidRPr="00F14A06" w:rsidRDefault="00445ED4" w:rsidP="00445ED4">
      <w:pPr>
        <w:spacing w:after="109" w:line="250" w:lineRule="auto"/>
        <w:ind w:left="1512" w:right="1144"/>
        <w:jc w:val="center"/>
        <w:rPr>
          <w:rFonts w:ascii="Arial" w:hAnsi="Arial" w:cs="Arial"/>
          <w:sz w:val="22"/>
        </w:rPr>
      </w:pPr>
      <w:r w:rsidRPr="00F14A06">
        <w:rPr>
          <w:rFonts w:ascii="Arial" w:hAnsi="Arial" w:cs="Arial"/>
          <w:b/>
          <w:sz w:val="22"/>
        </w:rPr>
        <w:t xml:space="preserve">O PRZYNALEŻNOŚCI LUB BRAKU PRZYNALEŻNOŚCI DO GRUPY KAPITAŁOWEJ </w:t>
      </w:r>
    </w:p>
    <w:p w14:paraId="3BA8333E" w14:textId="77777777" w:rsidR="00445ED4" w:rsidRPr="00F14A06" w:rsidRDefault="00445ED4" w:rsidP="00445ED4">
      <w:pPr>
        <w:spacing w:after="100" w:line="259" w:lineRule="auto"/>
        <w:ind w:left="410" w:right="0" w:firstLine="0"/>
        <w:jc w:val="center"/>
      </w:pPr>
      <w:r w:rsidRPr="00F14A06">
        <w:rPr>
          <w:b/>
        </w:rPr>
        <w:t xml:space="preserve"> </w:t>
      </w:r>
    </w:p>
    <w:p w14:paraId="3EC29569" w14:textId="77777777" w:rsidR="00445ED4" w:rsidRPr="00F14A06" w:rsidRDefault="00445ED4" w:rsidP="00445ED4">
      <w:pPr>
        <w:spacing w:after="102" w:line="259" w:lineRule="auto"/>
        <w:ind w:left="427" w:right="0" w:firstLine="0"/>
        <w:jc w:val="left"/>
      </w:pPr>
      <w:r w:rsidRPr="00F14A06">
        <w:rPr>
          <w:b/>
        </w:rPr>
        <w:t xml:space="preserve"> </w:t>
      </w:r>
    </w:p>
    <w:p w14:paraId="49EABD5A" w14:textId="190240B3" w:rsidR="00445ED4" w:rsidRPr="00F14A06" w:rsidRDefault="00445ED4" w:rsidP="00445ED4">
      <w:pPr>
        <w:spacing w:after="111"/>
        <w:ind w:left="422" w:right="58"/>
        <w:rPr>
          <w:rFonts w:ascii="Arial" w:hAnsi="Arial" w:cs="Arial"/>
          <w:sz w:val="22"/>
        </w:rPr>
      </w:pPr>
      <w:r w:rsidRPr="00F14A06">
        <w:rPr>
          <w:rFonts w:ascii="Arial" w:hAnsi="Arial" w:cs="Arial"/>
          <w:sz w:val="22"/>
        </w:rPr>
        <w:t xml:space="preserve">Przystępując do udziału w Postępowaniu o udzielenie zamówienia sektorowego o nazwie </w:t>
      </w:r>
      <w:r w:rsidRPr="00F14A06">
        <w:rPr>
          <w:rFonts w:ascii="Arial" w:hAnsi="Arial" w:cs="Arial"/>
          <w:b/>
          <w:sz w:val="22"/>
        </w:rPr>
        <w:t>„</w:t>
      </w:r>
      <w:r w:rsidR="001D7C71" w:rsidRPr="00074063">
        <w:rPr>
          <w:rFonts w:ascii="Arial" w:hAnsi="Arial" w:cs="Arial"/>
          <w:b/>
          <w:color w:val="auto"/>
          <w:sz w:val="22"/>
        </w:rPr>
        <w:t>Dostawa specjalnego samochodu ciężarowego, ssąco – płuczącego z odzyskiem wody, do czyszczenia kanalizacji sanitarnej o średnicach powyżej DN 500 mm</w:t>
      </w:r>
      <w:r w:rsidR="001D7C71" w:rsidRPr="00F14A06">
        <w:rPr>
          <w:rFonts w:ascii="Arial" w:hAnsi="Arial" w:cs="Arial"/>
          <w:b/>
          <w:sz w:val="22"/>
        </w:rPr>
        <w:t>” (Postępowanie nr ZP – SAP/</w:t>
      </w:r>
      <w:r w:rsidR="001D7C71">
        <w:rPr>
          <w:rFonts w:ascii="Arial" w:hAnsi="Arial" w:cs="Arial"/>
          <w:b/>
          <w:sz w:val="22"/>
        </w:rPr>
        <w:t>1</w:t>
      </w:r>
      <w:r w:rsidR="001D7C71" w:rsidRPr="00F14A06">
        <w:rPr>
          <w:rFonts w:ascii="Arial" w:hAnsi="Arial" w:cs="Arial"/>
          <w:b/>
          <w:sz w:val="22"/>
        </w:rPr>
        <w:t>/20</w:t>
      </w:r>
      <w:r w:rsidR="001D7C71">
        <w:rPr>
          <w:rFonts w:ascii="Arial" w:hAnsi="Arial" w:cs="Arial"/>
          <w:b/>
          <w:sz w:val="22"/>
        </w:rPr>
        <w:t>21)</w:t>
      </w:r>
      <w:r w:rsidRPr="00F14A06">
        <w:rPr>
          <w:rFonts w:ascii="Arial" w:hAnsi="Arial" w:cs="Arial"/>
          <w:sz w:val="22"/>
        </w:rPr>
        <w:t xml:space="preserve">, prowadzonym w trybie przetargu nieograniczonego, niniejszym, </w:t>
      </w:r>
      <w:r w:rsidR="001D7C71">
        <w:rPr>
          <w:rFonts w:ascii="Arial" w:hAnsi="Arial" w:cs="Arial"/>
          <w:sz w:val="22"/>
        </w:rPr>
        <w:t xml:space="preserve">w zakresie art. 108 ust. 1 pkt 5 ustawy Prawo zamówień publicznych (dz. U. z 2019 roku, poz.2019 ze zm.) tj. oświadczenia Wykonawcy o braku przynależności do tej samej grupy kapitałowej w rozumieniu ustawy z dnia 16 lutego 2007r. o ochronie konkurencji i konsumentów (Dz. U. z </w:t>
      </w:r>
      <w:r w:rsidR="006F3B46">
        <w:rPr>
          <w:rFonts w:ascii="Arial" w:hAnsi="Arial" w:cs="Arial"/>
          <w:sz w:val="22"/>
        </w:rPr>
        <w:t>2021r</w:t>
      </w:r>
      <w:r w:rsidR="001D7C71">
        <w:rPr>
          <w:rFonts w:ascii="Arial" w:hAnsi="Arial" w:cs="Arial"/>
          <w:sz w:val="22"/>
        </w:rPr>
        <w:t xml:space="preserve">. poz. </w:t>
      </w:r>
      <w:r w:rsidR="006F3B46">
        <w:rPr>
          <w:rFonts w:ascii="Arial" w:hAnsi="Arial" w:cs="Arial"/>
          <w:sz w:val="22"/>
        </w:rPr>
        <w:t>275 tj. z dnia 11.02.2021r.</w:t>
      </w:r>
      <w:r w:rsidR="001D7C71">
        <w:rPr>
          <w:rFonts w:ascii="Arial" w:hAnsi="Arial" w:cs="Arial"/>
          <w:sz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F14A06">
        <w:rPr>
          <w:rFonts w:ascii="Arial" w:hAnsi="Arial" w:cs="Arial"/>
          <w:sz w:val="22"/>
        </w:rPr>
        <w:t xml:space="preserve"> oświadczam, że: </w:t>
      </w:r>
    </w:p>
    <w:p w14:paraId="4D6F083A" w14:textId="77777777" w:rsidR="00445ED4" w:rsidRPr="00F14A06" w:rsidRDefault="00445ED4" w:rsidP="00445ED4">
      <w:pPr>
        <w:spacing w:after="103" w:line="259" w:lineRule="auto"/>
        <w:ind w:left="427" w:right="0" w:firstLine="0"/>
        <w:jc w:val="left"/>
      </w:pPr>
      <w:r w:rsidRPr="00F14A06">
        <w:t xml:space="preserve"> </w:t>
      </w:r>
    </w:p>
    <w:p w14:paraId="379B6D71" w14:textId="77777777" w:rsidR="00445ED4" w:rsidRPr="00F14A06" w:rsidRDefault="00445ED4" w:rsidP="00445ED4">
      <w:pPr>
        <w:spacing w:after="102" w:line="259" w:lineRule="auto"/>
        <w:ind w:left="427" w:right="0" w:firstLine="0"/>
        <w:jc w:val="left"/>
      </w:pPr>
      <w:r w:rsidRPr="00F14A06">
        <w:t xml:space="preserve"> </w:t>
      </w:r>
    </w:p>
    <w:p w14:paraId="60C24FC1" w14:textId="77777777" w:rsidR="00445ED4" w:rsidRPr="00F14A06" w:rsidRDefault="00445ED4" w:rsidP="00445ED4">
      <w:pPr>
        <w:spacing w:after="69" w:line="250" w:lineRule="auto"/>
        <w:ind w:left="1301" w:right="930"/>
        <w:jc w:val="center"/>
      </w:pPr>
      <w:bookmarkStart w:id="15" w:name="_Hlk68084715"/>
      <w:r w:rsidRPr="00F14A06">
        <w:t>……………………………………………………………………………………………………………………………………………</w:t>
      </w:r>
    </w:p>
    <w:p w14:paraId="197A98CD" w14:textId="77777777" w:rsidR="00445ED4" w:rsidRPr="00F14A06" w:rsidRDefault="00445ED4" w:rsidP="00445ED4">
      <w:pPr>
        <w:spacing w:after="198" w:line="222" w:lineRule="auto"/>
        <w:ind w:left="433" w:right="61"/>
        <w:jc w:val="center"/>
        <w:rPr>
          <w:rFonts w:ascii="Arial" w:hAnsi="Arial" w:cs="Arial"/>
          <w:sz w:val="22"/>
        </w:rPr>
      </w:pPr>
      <w:r w:rsidRPr="00F14A06">
        <w:rPr>
          <w:rFonts w:ascii="Arial" w:hAnsi="Arial" w:cs="Arial"/>
          <w:i/>
          <w:sz w:val="22"/>
        </w:rPr>
        <w:t>(nazwa Wykonawcy)</w:t>
      </w:r>
      <w:r w:rsidRPr="00F14A06">
        <w:rPr>
          <w:rFonts w:ascii="Arial" w:hAnsi="Arial" w:cs="Arial"/>
          <w:sz w:val="22"/>
        </w:rPr>
        <w:t xml:space="preserve"> </w:t>
      </w:r>
    </w:p>
    <w:bookmarkEnd w:id="15"/>
    <w:p w14:paraId="0F44A35A" w14:textId="0D7808DF" w:rsidR="00445ED4" w:rsidRPr="00F14A06" w:rsidRDefault="00445ED4" w:rsidP="00445ED4">
      <w:pPr>
        <w:numPr>
          <w:ilvl w:val="0"/>
          <w:numId w:val="17"/>
        </w:numPr>
        <w:ind w:right="58" w:hanging="428"/>
        <w:rPr>
          <w:rFonts w:ascii="Arial" w:hAnsi="Arial" w:cs="Arial"/>
          <w:sz w:val="22"/>
        </w:rPr>
      </w:pPr>
      <w:r w:rsidRPr="00F14A06">
        <w:rPr>
          <w:rFonts w:ascii="Arial" w:hAnsi="Arial" w:cs="Arial"/>
          <w:sz w:val="22"/>
        </w:rPr>
        <w:t xml:space="preserve">nie należy do grupy kapitałowej, </w:t>
      </w:r>
      <w:r w:rsidR="00213C5A">
        <w:rPr>
          <w:rFonts w:ascii="Arial" w:hAnsi="Arial" w:cs="Arial"/>
          <w:sz w:val="22"/>
        </w:rPr>
        <w:t>w rozumieniu ustawy z dnia 16 lutego 2007r. o ochronie konkurencji konsumentów (</w:t>
      </w:r>
      <w:r w:rsidR="001B62C2">
        <w:rPr>
          <w:rFonts w:ascii="Arial" w:hAnsi="Arial" w:cs="Arial"/>
          <w:sz w:val="22"/>
        </w:rPr>
        <w:t>Dz</w:t>
      </w:r>
      <w:r w:rsidR="00213C5A">
        <w:rPr>
          <w:rFonts w:ascii="Arial" w:hAnsi="Arial" w:cs="Arial"/>
          <w:sz w:val="22"/>
        </w:rPr>
        <w:t xml:space="preserve">. U. z </w:t>
      </w:r>
      <w:r w:rsidR="006F3B46">
        <w:rPr>
          <w:rFonts w:ascii="Arial" w:hAnsi="Arial" w:cs="Arial"/>
          <w:sz w:val="22"/>
        </w:rPr>
        <w:t>2021r</w:t>
      </w:r>
      <w:r w:rsidR="00213C5A">
        <w:rPr>
          <w:rFonts w:ascii="Arial" w:hAnsi="Arial" w:cs="Arial"/>
          <w:sz w:val="22"/>
        </w:rPr>
        <w:t xml:space="preserve">. poz. </w:t>
      </w:r>
      <w:r w:rsidR="006F3B46">
        <w:rPr>
          <w:rFonts w:ascii="Arial" w:hAnsi="Arial" w:cs="Arial"/>
          <w:sz w:val="22"/>
        </w:rPr>
        <w:t>275 tj. z dnia 11.02.2021</w:t>
      </w:r>
      <w:r w:rsidR="00213C5A">
        <w:rPr>
          <w:rFonts w:ascii="Arial" w:hAnsi="Arial" w:cs="Arial"/>
          <w:sz w:val="22"/>
        </w:rPr>
        <w:t>) z innym Wykonawcą, który złożył odrębną ofertę lub ofertę częściową w postępowaniu</w:t>
      </w:r>
      <w:r w:rsidRPr="00F14A06">
        <w:rPr>
          <w:rFonts w:ascii="Arial" w:hAnsi="Arial" w:cs="Arial"/>
          <w:sz w:val="22"/>
        </w:rPr>
        <w:t xml:space="preserve"> /*; </w:t>
      </w:r>
    </w:p>
    <w:p w14:paraId="573B73FC" w14:textId="2AB7CFB7" w:rsidR="00445ED4" w:rsidRPr="00F14A06" w:rsidRDefault="00445ED4" w:rsidP="00445ED4">
      <w:pPr>
        <w:numPr>
          <w:ilvl w:val="0"/>
          <w:numId w:val="17"/>
        </w:numPr>
        <w:ind w:right="58" w:hanging="428"/>
        <w:rPr>
          <w:rFonts w:ascii="Arial" w:hAnsi="Arial" w:cs="Arial"/>
          <w:sz w:val="22"/>
        </w:rPr>
      </w:pPr>
      <w:r w:rsidRPr="00F14A06">
        <w:rPr>
          <w:rFonts w:ascii="Arial" w:hAnsi="Arial" w:cs="Arial"/>
          <w:sz w:val="22"/>
        </w:rPr>
        <w:t xml:space="preserve">należy do tej samej grupy kapitałowej, </w:t>
      </w:r>
      <w:r w:rsidR="00213C5A">
        <w:rPr>
          <w:rFonts w:ascii="Arial" w:hAnsi="Arial" w:cs="Arial"/>
          <w:sz w:val="22"/>
        </w:rPr>
        <w:t>rozumieniu ustawy z dnia 16 lutego 2007r. o ochronie konkurencji konsumentów (</w:t>
      </w:r>
      <w:r w:rsidR="001B62C2">
        <w:rPr>
          <w:rFonts w:ascii="Arial" w:hAnsi="Arial" w:cs="Arial"/>
          <w:sz w:val="22"/>
        </w:rPr>
        <w:t>Dz</w:t>
      </w:r>
      <w:r w:rsidR="00213C5A">
        <w:rPr>
          <w:rFonts w:ascii="Arial" w:hAnsi="Arial" w:cs="Arial"/>
          <w:sz w:val="22"/>
        </w:rPr>
        <w:t xml:space="preserve">. U. z </w:t>
      </w:r>
      <w:r w:rsidR="006F3B46">
        <w:rPr>
          <w:rFonts w:ascii="Arial" w:hAnsi="Arial" w:cs="Arial"/>
          <w:sz w:val="22"/>
        </w:rPr>
        <w:t>2021r</w:t>
      </w:r>
      <w:r w:rsidR="00213C5A">
        <w:rPr>
          <w:rFonts w:ascii="Arial" w:hAnsi="Arial" w:cs="Arial"/>
          <w:sz w:val="22"/>
        </w:rPr>
        <w:t xml:space="preserve">. poz. </w:t>
      </w:r>
      <w:r w:rsidR="006F3B46">
        <w:rPr>
          <w:rFonts w:ascii="Arial" w:hAnsi="Arial" w:cs="Arial"/>
          <w:sz w:val="22"/>
        </w:rPr>
        <w:t>275 tj. z dnia 11.02.2021</w:t>
      </w:r>
      <w:r w:rsidR="00213C5A">
        <w:rPr>
          <w:rFonts w:ascii="Arial" w:hAnsi="Arial" w:cs="Arial"/>
          <w:sz w:val="22"/>
        </w:rPr>
        <w:t>)</w:t>
      </w:r>
      <w:r w:rsidRPr="00F14A06">
        <w:rPr>
          <w:rFonts w:ascii="Arial" w:hAnsi="Arial" w:cs="Arial"/>
          <w:sz w:val="22"/>
        </w:rPr>
        <w:t xml:space="preserve">, </w:t>
      </w:r>
      <w:r w:rsidR="00213C5A">
        <w:rPr>
          <w:rFonts w:ascii="Arial" w:hAnsi="Arial" w:cs="Arial"/>
          <w:sz w:val="22"/>
        </w:rPr>
        <w:t>z innym wykonawcą, który złożył odrębną ofertę lub ofertę częściową w Postępowaniu</w:t>
      </w:r>
      <w:r w:rsidRPr="00F14A06">
        <w:rPr>
          <w:rFonts w:ascii="Arial" w:hAnsi="Arial" w:cs="Arial"/>
          <w:sz w:val="22"/>
        </w:rPr>
        <w:t xml:space="preserve">/*: </w:t>
      </w:r>
    </w:p>
    <w:p w14:paraId="1EDD5E8B" w14:textId="77777777" w:rsidR="00445ED4" w:rsidRPr="00F14A06" w:rsidRDefault="00445ED4" w:rsidP="00445ED4">
      <w:pPr>
        <w:numPr>
          <w:ilvl w:val="1"/>
          <w:numId w:val="17"/>
        </w:numPr>
        <w:ind w:right="58" w:hanging="569"/>
        <w:rPr>
          <w:rFonts w:ascii="Arial" w:hAnsi="Arial" w:cs="Arial"/>
          <w:sz w:val="22"/>
        </w:rPr>
      </w:pPr>
      <w:r w:rsidRPr="00F14A06">
        <w:rPr>
          <w:rFonts w:ascii="Arial" w:hAnsi="Arial" w:cs="Arial"/>
          <w:sz w:val="22"/>
        </w:rPr>
        <w:t xml:space="preserve">………………………………. </w:t>
      </w:r>
    </w:p>
    <w:p w14:paraId="2D80C5BA" w14:textId="77777777" w:rsidR="00445ED4" w:rsidRPr="00F14A06" w:rsidRDefault="00445ED4" w:rsidP="00445ED4">
      <w:pPr>
        <w:numPr>
          <w:ilvl w:val="1"/>
          <w:numId w:val="17"/>
        </w:numPr>
        <w:spacing w:after="108"/>
        <w:ind w:right="58" w:hanging="569"/>
        <w:rPr>
          <w:rFonts w:ascii="Arial" w:hAnsi="Arial" w:cs="Arial"/>
          <w:sz w:val="22"/>
        </w:rPr>
      </w:pPr>
      <w:r w:rsidRPr="00F14A06">
        <w:rPr>
          <w:rFonts w:ascii="Arial" w:hAnsi="Arial" w:cs="Arial"/>
          <w:sz w:val="22"/>
        </w:rPr>
        <w:t xml:space="preserve">………………………………... </w:t>
      </w:r>
    </w:p>
    <w:p w14:paraId="402E3222" w14:textId="315BAD6C" w:rsidR="00445ED4" w:rsidRPr="00213C5A" w:rsidRDefault="00213C5A" w:rsidP="00445ED4">
      <w:pPr>
        <w:spacing w:after="102" w:line="259" w:lineRule="auto"/>
        <w:ind w:left="855" w:right="0" w:firstLine="0"/>
        <w:jc w:val="left"/>
        <w:rPr>
          <w:rFonts w:ascii="Arial" w:hAnsi="Arial" w:cs="Arial"/>
          <w:sz w:val="22"/>
        </w:rPr>
      </w:pPr>
      <w:r w:rsidRPr="00213C5A">
        <w:rPr>
          <w:rFonts w:ascii="Arial" w:hAnsi="Arial" w:cs="Arial"/>
          <w:sz w:val="22"/>
        </w:rPr>
        <w:t>i jednocześnie przedkładam w załączeniu dokumenty lub informacje potwierdzające przygotowanie oferty lub oferty częściowej niezależnie od innego Wykonawcy należącego do tej samej grupy kapitałowej.</w:t>
      </w:r>
      <w:r w:rsidR="00445ED4" w:rsidRPr="00213C5A">
        <w:rPr>
          <w:rFonts w:ascii="Arial" w:hAnsi="Arial" w:cs="Arial"/>
          <w:sz w:val="22"/>
        </w:rPr>
        <w:t xml:space="preserve"> </w:t>
      </w:r>
    </w:p>
    <w:p w14:paraId="1C1EB9DE" w14:textId="5846CD7D" w:rsidR="00445ED4" w:rsidRPr="00F14A06" w:rsidRDefault="00445ED4" w:rsidP="00213C5A">
      <w:pPr>
        <w:spacing w:after="103" w:line="259" w:lineRule="auto"/>
        <w:ind w:left="427" w:right="0" w:firstLine="0"/>
        <w:jc w:val="left"/>
      </w:pPr>
      <w:r w:rsidRPr="00F14A06">
        <w:t xml:space="preserve"> </w:t>
      </w:r>
    </w:p>
    <w:p w14:paraId="61CD4686" w14:textId="77777777" w:rsidR="00445ED4" w:rsidRPr="0006020C" w:rsidRDefault="00445ED4" w:rsidP="00445ED4">
      <w:pPr>
        <w:spacing w:before="120" w:line="250" w:lineRule="auto"/>
        <w:ind w:left="11" w:right="0" w:hanging="11"/>
        <w:rPr>
          <w:rFonts w:ascii="Arial" w:hAnsi="Arial" w:cs="Arial"/>
          <w:b/>
          <w:i/>
          <w:color w:val="auto"/>
          <w:sz w:val="22"/>
        </w:rPr>
      </w:pPr>
      <w:r w:rsidRPr="0006020C">
        <w:rPr>
          <w:rFonts w:ascii="Arial" w:hAnsi="Arial" w:cs="Arial"/>
          <w:color w:val="auto"/>
          <w:sz w:val="22"/>
        </w:rPr>
        <w:tab/>
      </w:r>
      <w:r w:rsidRPr="0006020C">
        <w:rPr>
          <w:rFonts w:ascii="Arial" w:hAnsi="Arial" w:cs="Arial"/>
          <w:b/>
          <w:i/>
          <w:color w:val="auto"/>
          <w:sz w:val="22"/>
        </w:rPr>
        <w:t>UWAGA: DOKUMENT NALEŻY PODPISAĆ KWALIFIKOWANYM PODPISEM ELEKTRONICZNYM!</w:t>
      </w:r>
    </w:p>
    <w:p w14:paraId="1B176A75" w14:textId="77777777" w:rsidR="00445ED4" w:rsidRPr="00F14A06" w:rsidRDefault="00445ED4" w:rsidP="00445ED4">
      <w:pPr>
        <w:tabs>
          <w:tab w:val="center" w:pos="2475"/>
          <w:tab w:val="center" w:pos="5017"/>
          <w:tab w:val="center" w:pos="5584"/>
          <w:tab w:val="center" w:pos="7818"/>
        </w:tabs>
        <w:spacing w:after="8"/>
        <w:ind w:left="0" w:right="0" w:firstLine="0"/>
        <w:jc w:val="left"/>
      </w:pPr>
      <w:r w:rsidRPr="00F14A06">
        <w:rPr>
          <w:i/>
        </w:rPr>
        <w:t xml:space="preserve"> </w:t>
      </w:r>
    </w:p>
    <w:p w14:paraId="6C5BD3EE" w14:textId="77777777" w:rsidR="00445ED4" w:rsidRPr="00F14A06" w:rsidRDefault="00445ED4" w:rsidP="00445ED4">
      <w:pPr>
        <w:spacing w:after="102" w:line="259" w:lineRule="auto"/>
        <w:ind w:left="427" w:right="0" w:firstLine="0"/>
        <w:jc w:val="left"/>
      </w:pPr>
      <w:r w:rsidRPr="00F14A06">
        <w:rPr>
          <w:b/>
        </w:rPr>
        <w:t xml:space="preserve"> </w:t>
      </w:r>
    </w:p>
    <w:p w14:paraId="19DE51F7" w14:textId="77777777" w:rsidR="00445ED4" w:rsidRPr="00F14A06" w:rsidRDefault="00445ED4" w:rsidP="00445ED4">
      <w:pPr>
        <w:spacing w:after="100" w:line="259" w:lineRule="auto"/>
        <w:ind w:left="427" w:right="0" w:firstLine="0"/>
        <w:jc w:val="left"/>
      </w:pPr>
      <w:r w:rsidRPr="00F14A06">
        <w:rPr>
          <w:b/>
        </w:rPr>
        <w:t xml:space="preserve"> </w:t>
      </w:r>
    </w:p>
    <w:p w14:paraId="00FB37FE" w14:textId="77777777" w:rsidR="00445ED4" w:rsidRPr="00F14A06" w:rsidRDefault="00445ED4" w:rsidP="00445ED4">
      <w:pPr>
        <w:spacing w:after="110"/>
        <w:ind w:left="422" w:right="58"/>
        <w:rPr>
          <w:rFonts w:ascii="Arial" w:hAnsi="Arial" w:cs="Arial"/>
        </w:rPr>
      </w:pPr>
      <w:r w:rsidRPr="00F14A06">
        <w:rPr>
          <w:rFonts w:ascii="Arial" w:hAnsi="Arial" w:cs="Arial"/>
          <w:b/>
        </w:rPr>
        <w:t>/*</w:t>
      </w:r>
      <w:r w:rsidRPr="00F14A06">
        <w:rPr>
          <w:rFonts w:ascii="Arial" w:hAnsi="Arial" w:cs="Arial"/>
        </w:rPr>
        <w:t xml:space="preserve"> niepotrzebne skreślić</w:t>
      </w:r>
      <w:r w:rsidRPr="00F14A06">
        <w:rPr>
          <w:rFonts w:ascii="Arial" w:hAnsi="Arial" w:cs="Arial"/>
          <w:i/>
        </w:rPr>
        <w:t xml:space="preserve">.  </w:t>
      </w:r>
    </w:p>
    <w:p w14:paraId="409FB4C9" w14:textId="77777777" w:rsidR="00445ED4" w:rsidRPr="00F14A06" w:rsidRDefault="00445ED4" w:rsidP="00445ED4">
      <w:pPr>
        <w:spacing w:after="102" w:line="259" w:lineRule="auto"/>
        <w:ind w:left="427" w:right="0" w:firstLine="0"/>
        <w:jc w:val="left"/>
      </w:pPr>
      <w:r w:rsidRPr="00F14A06">
        <w:rPr>
          <w:i/>
        </w:rPr>
        <w:lastRenderedPageBreak/>
        <w:t xml:space="preserve"> </w:t>
      </w:r>
    </w:p>
    <w:p w14:paraId="3F76C5FD" w14:textId="4A9661DB" w:rsidR="00445ED4" w:rsidRDefault="00445ED4" w:rsidP="00445ED4">
      <w:pPr>
        <w:ind w:left="0" w:firstLine="0"/>
      </w:pPr>
    </w:p>
    <w:p w14:paraId="64DB142A" w14:textId="6DAF57BC" w:rsidR="00A23953" w:rsidRPr="00F14A06" w:rsidRDefault="00A23953" w:rsidP="00A23953">
      <w:pPr>
        <w:pStyle w:val="Nagwek1"/>
        <w:ind w:left="353" w:right="51"/>
        <w:rPr>
          <w:rFonts w:ascii="Arial" w:hAnsi="Arial" w:cs="Arial"/>
          <w:sz w:val="22"/>
        </w:rPr>
      </w:pPr>
      <w:r w:rsidRPr="00F14A06">
        <w:rPr>
          <w:rFonts w:ascii="Arial" w:hAnsi="Arial" w:cs="Arial"/>
          <w:sz w:val="22"/>
        </w:rPr>
        <w:t xml:space="preserve">Załącznik nr </w:t>
      </w:r>
      <w:r w:rsidR="00615446">
        <w:rPr>
          <w:rFonts w:ascii="Arial" w:hAnsi="Arial" w:cs="Arial"/>
          <w:sz w:val="22"/>
        </w:rPr>
        <w:t>6</w:t>
      </w:r>
      <w:r w:rsidRPr="00F14A06">
        <w:rPr>
          <w:rFonts w:ascii="Arial" w:hAnsi="Arial" w:cs="Arial"/>
          <w:sz w:val="22"/>
        </w:rPr>
        <w:t xml:space="preserve"> do SWZ – Wzór oświadczenia o </w:t>
      </w:r>
      <w:r>
        <w:rPr>
          <w:rFonts w:ascii="Arial" w:hAnsi="Arial" w:cs="Arial"/>
          <w:sz w:val="22"/>
        </w:rPr>
        <w:t>braku zakłócenia konkurencji wynikającego z wcześniejszego zaangażowania tego Wykonawcy lub podmiotu, który należy z Wykonawcą do tej samej grupy kapitałowej</w:t>
      </w:r>
      <w:r w:rsidRPr="00F14A06">
        <w:rPr>
          <w:rFonts w:ascii="Arial" w:hAnsi="Arial" w:cs="Arial"/>
          <w:sz w:val="22"/>
        </w:rPr>
        <w:t xml:space="preserve"> </w:t>
      </w:r>
    </w:p>
    <w:p w14:paraId="43A183C5" w14:textId="77777777" w:rsidR="00A23953" w:rsidRPr="00F14A06" w:rsidRDefault="00A23953" w:rsidP="00A23953">
      <w:pPr>
        <w:spacing w:after="100" w:line="259" w:lineRule="auto"/>
        <w:ind w:left="427" w:right="0" w:firstLine="0"/>
        <w:jc w:val="left"/>
      </w:pPr>
      <w:r w:rsidRPr="00F14A06">
        <w:t xml:space="preserve"> </w:t>
      </w:r>
    </w:p>
    <w:p w14:paraId="264907B7" w14:textId="77777777" w:rsidR="00A23953" w:rsidRPr="00F14A06" w:rsidRDefault="00A23953" w:rsidP="00A23953">
      <w:pPr>
        <w:spacing w:after="102" w:line="259" w:lineRule="auto"/>
        <w:ind w:left="410" w:right="0" w:firstLine="0"/>
        <w:jc w:val="center"/>
      </w:pPr>
      <w:r w:rsidRPr="00F14A06">
        <w:t xml:space="preserve"> </w:t>
      </w:r>
    </w:p>
    <w:p w14:paraId="5AB9C794" w14:textId="77777777" w:rsidR="00A23953" w:rsidRPr="00F14A06" w:rsidRDefault="00A23953" w:rsidP="00A23953">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242A5946" w14:textId="22B54120" w:rsidR="00A23953" w:rsidRPr="00F14A06" w:rsidRDefault="00A23953" w:rsidP="00A23953">
      <w:pPr>
        <w:spacing w:after="109" w:line="250" w:lineRule="auto"/>
        <w:ind w:left="1512" w:right="1144"/>
        <w:jc w:val="center"/>
        <w:rPr>
          <w:rFonts w:ascii="Arial" w:hAnsi="Arial" w:cs="Arial"/>
          <w:sz w:val="22"/>
        </w:rPr>
      </w:pPr>
      <w:r w:rsidRPr="00F14A06">
        <w:rPr>
          <w:rFonts w:ascii="Arial" w:hAnsi="Arial" w:cs="Arial"/>
          <w:b/>
          <w:sz w:val="22"/>
        </w:rPr>
        <w:t xml:space="preserve">O </w:t>
      </w:r>
      <w:r>
        <w:rPr>
          <w:rFonts w:ascii="Arial" w:hAnsi="Arial" w:cs="Arial"/>
          <w:b/>
          <w:sz w:val="22"/>
        </w:rPr>
        <w:t>BRAKU ZAKŁÓCENIA KONKURENCJI WYNIKAJĄCEGO Z WCZEŚNIEJSZEGO ZAANGAŻOWANIA TEGO WYKONAWCY LUB PODMIOTU, KTÓRY NALEŻY Z WYKONAWCĄ DO TEJ SAMEJ GRUPY KAPITAŁOWEJ</w:t>
      </w:r>
      <w:r w:rsidR="00F7153D">
        <w:rPr>
          <w:rFonts w:ascii="Arial" w:hAnsi="Arial" w:cs="Arial"/>
          <w:b/>
          <w:sz w:val="22"/>
        </w:rPr>
        <w:t xml:space="preserve"> *</w:t>
      </w:r>
    </w:p>
    <w:p w14:paraId="07AFAA79" w14:textId="77777777" w:rsidR="00A23953" w:rsidRPr="00F14A06" w:rsidRDefault="00A23953" w:rsidP="00A23953">
      <w:pPr>
        <w:spacing w:after="100" w:line="259" w:lineRule="auto"/>
        <w:ind w:left="410" w:right="0" w:firstLine="0"/>
        <w:jc w:val="center"/>
      </w:pPr>
      <w:r w:rsidRPr="00F14A06">
        <w:rPr>
          <w:b/>
        </w:rPr>
        <w:t xml:space="preserve"> </w:t>
      </w:r>
    </w:p>
    <w:p w14:paraId="792BA7D7" w14:textId="77777777" w:rsidR="00A23953" w:rsidRPr="00F14A06" w:rsidRDefault="00A23953" w:rsidP="00A23953">
      <w:pPr>
        <w:spacing w:after="102" w:line="259" w:lineRule="auto"/>
        <w:ind w:left="427" w:right="0" w:firstLine="0"/>
        <w:jc w:val="left"/>
      </w:pPr>
      <w:r w:rsidRPr="00F14A06">
        <w:rPr>
          <w:b/>
        </w:rPr>
        <w:t xml:space="preserve"> </w:t>
      </w:r>
    </w:p>
    <w:p w14:paraId="0634EB53" w14:textId="46B6C074" w:rsidR="00445ED4" w:rsidRDefault="00A23953" w:rsidP="00A23953">
      <w:pPr>
        <w:spacing w:line="250" w:lineRule="auto"/>
        <w:ind w:left="0" w:right="0" w:firstLine="0"/>
      </w:pPr>
      <w:r w:rsidRPr="00F14A06">
        <w:rPr>
          <w:rFonts w:ascii="Arial" w:hAnsi="Arial" w:cs="Arial"/>
          <w:sz w:val="22"/>
        </w:rPr>
        <w:t xml:space="preserve">Przystępując do udziału w Postępowaniu o udzielenie zamówienia sektorowego o nazwie </w:t>
      </w:r>
      <w:bookmarkStart w:id="16" w:name="_Hlk68086123"/>
      <w:r w:rsidRPr="00F14A06">
        <w:rPr>
          <w:rFonts w:ascii="Arial" w:hAnsi="Arial" w:cs="Arial"/>
          <w:b/>
          <w:sz w:val="22"/>
        </w:rPr>
        <w:t>„</w:t>
      </w:r>
      <w:r w:rsidRPr="00074063">
        <w:rPr>
          <w:rFonts w:ascii="Arial" w:hAnsi="Arial" w:cs="Arial"/>
          <w:b/>
          <w:color w:val="auto"/>
          <w:sz w:val="22"/>
        </w:rPr>
        <w:t>Dostawa specjalnego samochodu ciężarowego, ssąco – płuczącego z odzyskiem wody, do czyszczenia kanalizacji sanitarnej o średnicach powyżej DN 500 mm</w:t>
      </w:r>
      <w:r w:rsidRPr="00F14A06">
        <w:rPr>
          <w:rFonts w:ascii="Arial" w:hAnsi="Arial" w:cs="Arial"/>
          <w:b/>
          <w:sz w:val="22"/>
        </w:rPr>
        <w:t>” (Postępowanie nr ZP – SAP/</w:t>
      </w:r>
      <w:r>
        <w:rPr>
          <w:rFonts w:ascii="Arial" w:hAnsi="Arial" w:cs="Arial"/>
          <w:b/>
          <w:sz w:val="22"/>
        </w:rPr>
        <w:t>1</w:t>
      </w:r>
      <w:r w:rsidRPr="00F14A06">
        <w:rPr>
          <w:rFonts w:ascii="Arial" w:hAnsi="Arial" w:cs="Arial"/>
          <w:b/>
          <w:sz w:val="22"/>
        </w:rPr>
        <w:t>/20</w:t>
      </w:r>
      <w:r>
        <w:rPr>
          <w:rFonts w:ascii="Arial" w:hAnsi="Arial" w:cs="Arial"/>
          <w:b/>
          <w:sz w:val="22"/>
        </w:rPr>
        <w:t>21)</w:t>
      </w:r>
      <w:bookmarkEnd w:id="16"/>
      <w:r w:rsidRPr="00F14A06">
        <w:rPr>
          <w:rFonts w:ascii="Arial" w:hAnsi="Arial" w:cs="Arial"/>
          <w:sz w:val="22"/>
        </w:rPr>
        <w:t xml:space="preserve">, prowadzonym w trybie przetargu nieograniczonego, niniejszym, </w:t>
      </w:r>
      <w:r>
        <w:rPr>
          <w:rFonts w:ascii="Arial" w:hAnsi="Arial" w:cs="Arial"/>
          <w:sz w:val="22"/>
        </w:rPr>
        <w:t>w zakresie art. 108 ust. 1 pkt 6 ustawy Prawo zamówień publicznych (dz. U. z 2019 roku, poz.2019 ze zm.) oświadczam, że:</w:t>
      </w:r>
    </w:p>
    <w:p w14:paraId="73C674B1" w14:textId="1F77AD81" w:rsidR="00445ED4" w:rsidRDefault="00445ED4" w:rsidP="00445ED4">
      <w:pPr>
        <w:ind w:left="0" w:firstLine="0"/>
      </w:pPr>
    </w:p>
    <w:p w14:paraId="65DD4BD3" w14:textId="77777777" w:rsidR="00A23953" w:rsidRPr="00F14A06" w:rsidRDefault="00A23953" w:rsidP="00A23953">
      <w:pPr>
        <w:spacing w:after="69" w:line="250" w:lineRule="auto"/>
        <w:ind w:left="1301" w:right="930"/>
        <w:jc w:val="center"/>
      </w:pPr>
      <w:r w:rsidRPr="00F14A06">
        <w:t>……………………………………………………………………………………………………………………………………………</w:t>
      </w:r>
    </w:p>
    <w:p w14:paraId="75B2C1D4" w14:textId="77777777" w:rsidR="00A23953" w:rsidRPr="00F14A06" w:rsidRDefault="00A23953" w:rsidP="00A23953">
      <w:pPr>
        <w:spacing w:after="198" w:line="222" w:lineRule="auto"/>
        <w:ind w:left="433" w:right="61"/>
        <w:jc w:val="center"/>
        <w:rPr>
          <w:rFonts w:ascii="Arial" w:hAnsi="Arial" w:cs="Arial"/>
          <w:sz w:val="22"/>
        </w:rPr>
      </w:pPr>
      <w:r w:rsidRPr="00F14A06">
        <w:rPr>
          <w:rFonts w:ascii="Arial" w:hAnsi="Arial" w:cs="Arial"/>
          <w:i/>
          <w:sz w:val="22"/>
        </w:rPr>
        <w:t>(nazwa Wykonawcy)</w:t>
      </w:r>
      <w:r w:rsidRPr="00F14A06">
        <w:rPr>
          <w:rFonts w:ascii="Arial" w:hAnsi="Arial" w:cs="Arial"/>
          <w:sz w:val="22"/>
        </w:rPr>
        <w:t xml:space="preserve"> </w:t>
      </w:r>
    </w:p>
    <w:p w14:paraId="773E4A1E" w14:textId="2BAE5FFA" w:rsidR="00445ED4" w:rsidRDefault="00445ED4" w:rsidP="00445ED4">
      <w:pPr>
        <w:ind w:left="0" w:firstLine="0"/>
      </w:pPr>
    </w:p>
    <w:p w14:paraId="5BA4D60E" w14:textId="28D5DCB9" w:rsidR="00445ED4" w:rsidRPr="00F7153D" w:rsidRDefault="00F7153D" w:rsidP="00F7153D">
      <w:pPr>
        <w:spacing w:line="250" w:lineRule="auto"/>
        <w:ind w:left="0" w:right="0" w:firstLine="0"/>
        <w:rPr>
          <w:rFonts w:ascii="Arial" w:hAnsi="Arial" w:cs="Arial"/>
          <w:sz w:val="22"/>
        </w:rPr>
      </w:pPr>
      <w:r>
        <w:rPr>
          <w:rFonts w:ascii="Arial" w:hAnsi="Arial" w:cs="Arial"/>
          <w:sz w:val="22"/>
        </w:rPr>
        <w:t>n</w:t>
      </w:r>
      <w:r w:rsidR="00A23953" w:rsidRPr="00F7153D">
        <w:rPr>
          <w:rFonts w:ascii="Arial" w:hAnsi="Arial" w:cs="Arial"/>
          <w:sz w:val="22"/>
        </w:rPr>
        <w:t>ie doszło do zakłócenia konkurencji wynikającego z wcześniejszego zaangażowania tego Wykonawcy lub podmiotu, który należy z wykonawcą do tej samej grupy kapitałowej w rozumieniu ustawy z dnia 16 lutego 2007r. o ochronie konkurencji i konsumentów</w:t>
      </w:r>
      <w:r w:rsidR="00BB382C">
        <w:rPr>
          <w:rFonts w:ascii="Arial" w:hAnsi="Arial" w:cs="Arial"/>
          <w:sz w:val="22"/>
        </w:rPr>
        <w:t>(Dz.U.2021, poz. 275 tj. z dnia 11.02.2021r.)</w:t>
      </w:r>
      <w:r w:rsidRPr="00F7153D">
        <w:rPr>
          <w:rFonts w:ascii="Arial" w:hAnsi="Arial" w:cs="Arial"/>
          <w:sz w:val="22"/>
        </w:rPr>
        <w:t xml:space="preserve">, w przypadkach o których mowa w art. 85 ust. 1 ustawy </w:t>
      </w:r>
      <w:proofErr w:type="spellStart"/>
      <w:r w:rsidRPr="00F7153D">
        <w:rPr>
          <w:rFonts w:ascii="Arial" w:hAnsi="Arial" w:cs="Arial"/>
          <w:sz w:val="22"/>
        </w:rPr>
        <w:t>Pzp</w:t>
      </w:r>
      <w:proofErr w:type="spellEnd"/>
      <w:r w:rsidRPr="00F7153D">
        <w:rPr>
          <w:rFonts w:ascii="Arial" w:hAnsi="Arial" w:cs="Arial"/>
          <w:sz w:val="22"/>
        </w:rPr>
        <w:t>, chyba że spowodowane tym zakłócenie konkurencji może być wyeliminowane w inny sposób niż przez wykluczenie Wykonawcy z udziału w Postępowaniu o udzielenie zamówienia.</w:t>
      </w:r>
    </w:p>
    <w:p w14:paraId="7F95B9B6" w14:textId="2E027D0B" w:rsidR="00A23953" w:rsidRDefault="00A23953" w:rsidP="00F7153D">
      <w:pPr>
        <w:spacing w:line="250" w:lineRule="auto"/>
        <w:ind w:left="0" w:right="0" w:firstLine="0"/>
      </w:pPr>
    </w:p>
    <w:p w14:paraId="21EEEA1F" w14:textId="77777777" w:rsidR="00F7153D" w:rsidRPr="0006020C" w:rsidRDefault="00F7153D" w:rsidP="00F7153D">
      <w:pPr>
        <w:spacing w:before="120" w:line="250" w:lineRule="auto"/>
        <w:ind w:left="11" w:right="0" w:hanging="11"/>
        <w:rPr>
          <w:rFonts w:ascii="Arial" w:hAnsi="Arial" w:cs="Arial"/>
          <w:b/>
          <w:i/>
          <w:color w:val="auto"/>
          <w:sz w:val="22"/>
        </w:rPr>
      </w:pPr>
      <w:r w:rsidRPr="0006020C">
        <w:rPr>
          <w:rFonts w:ascii="Arial" w:hAnsi="Arial" w:cs="Arial"/>
          <w:color w:val="auto"/>
          <w:sz w:val="22"/>
        </w:rPr>
        <w:tab/>
      </w:r>
      <w:r w:rsidRPr="0006020C">
        <w:rPr>
          <w:rFonts w:ascii="Arial" w:hAnsi="Arial" w:cs="Arial"/>
          <w:b/>
          <w:i/>
          <w:color w:val="auto"/>
          <w:sz w:val="22"/>
        </w:rPr>
        <w:t>UWAGA: DOKUMENT NALEŻY PODPISAĆ KWALIFIKOWANYM PODPISEM ELEKTRONICZNYM!</w:t>
      </w:r>
    </w:p>
    <w:p w14:paraId="3083E7A3" w14:textId="4F5A2D7C" w:rsidR="00A23953" w:rsidRDefault="00A23953" w:rsidP="00F7153D">
      <w:pPr>
        <w:spacing w:line="250" w:lineRule="auto"/>
        <w:ind w:left="0" w:right="0" w:firstLine="0"/>
      </w:pPr>
    </w:p>
    <w:p w14:paraId="518FBCA5" w14:textId="1244F48A" w:rsidR="00A23953" w:rsidRDefault="00A23953" w:rsidP="00F7153D">
      <w:pPr>
        <w:spacing w:line="250" w:lineRule="auto"/>
        <w:ind w:left="0" w:right="0" w:firstLine="0"/>
      </w:pPr>
    </w:p>
    <w:p w14:paraId="7A660980" w14:textId="37877C9F" w:rsidR="00A23953" w:rsidRDefault="00A23953" w:rsidP="00EC49A4">
      <w:pPr>
        <w:spacing w:line="250" w:lineRule="auto"/>
        <w:ind w:left="0" w:right="0" w:firstLine="0"/>
      </w:pPr>
    </w:p>
    <w:p w14:paraId="63C4A2D2" w14:textId="2CAC688D" w:rsidR="00A23953" w:rsidRDefault="00EC49A4" w:rsidP="00EC49A4">
      <w:pPr>
        <w:pStyle w:val="Akapitzlist"/>
        <w:spacing w:line="250" w:lineRule="auto"/>
        <w:ind w:left="0" w:right="0" w:firstLine="0"/>
      </w:pPr>
      <w:r>
        <w:t xml:space="preserve">* </w:t>
      </w:r>
      <w:r w:rsidR="00F7153D">
        <w:t>W przypadku, gdy doszło do zakłócenia konkurencji wynikającego z wcześniejszego zaangażowania Wykonawcy lub podmiotu, który należy z wykonawcą do tej samej grupy kapitałowej w rozumieniu ustawy z dnia 16 lutego 2007r. o</w:t>
      </w:r>
      <w:r>
        <w:t> </w:t>
      </w:r>
      <w:r w:rsidR="00F7153D">
        <w:t>ochronie konkurencji i konsumentów</w:t>
      </w:r>
      <w:r>
        <w:t xml:space="preserve">, w przypadkach, o których mowa w art. 85 ust. 1 ustawy </w:t>
      </w:r>
      <w:proofErr w:type="spellStart"/>
      <w:r>
        <w:t>Pzp</w:t>
      </w:r>
      <w:proofErr w:type="spellEnd"/>
      <w:r>
        <w:t>, nie dochodzi do wykluczenia, gdy spowodowane tym zakłócenie konkurencji może być wyeliminowane w inny sposób niż przez wykluczenie Wykonawcy z udziału w postępowaniu o udzielenie zamówienia.</w:t>
      </w:r>
    </w:p>
    <w:p w14:paraId="70993A06" w14:textId="4153EDF8" w:rsidR="00A23953" w:rsidRDefault="00A23953" w:rsidP="00F7153D">
      <w:pPr>
        <w:spacing w:line="250" w:lineRule="auto"/>
        <w:ind w:left="0" w:right="0" w:firstLine="0"/>
      </w:pPr>
    </w:p>
    <w:p w14:paraId="4BDD0B40" w14:textId="1A591DB5" w:rsidR="00A23953" w:rsidRDefault="00A23953" w:rsidP="00445ED4">
      <w:pPr>
        <w:ind w:left="0" w:firstLine="0"/>
      </w:pPr>
    </w:p>
    <w:p w14:paraId="67D56B23" w14:textId="017C1B60" w:rsidR="00F7153D" w:rsidRDefault="00F7153D" w:rsidP="00445ED4">
      <w:pPr>
        <w:ind w:left="0" w:firstLine="0"/>
      </w:pPr>
    </w:p>
    <w:p w14:paraId="3D341955" w14:textId="12BC947E" w:rsidR="00A23953" w:rsidRDefault="00A23953" w:rsidP="00445ED4">
      <w:pPr>
        <w:ind w:left="0" w:firstLine="0"/>
      </w:pPr>
    </w:p>
    <w:p w14:paraId="67996B9B" w14:textId="77777777" w:rsidR="00A23953" w:rsidRPr="00F14A06" w:rsidRDefault="00A23953" w:rsidP="00445ED4">
      <w:pPr>
        <w:ind w:left="0" w:firstLine="0"/>
      </w:pPr>
    </w:p>
    <w:p w14:paraId="29CC9A27" w14:textId="0F7AD726" w:rsidR="001F66CD" w:rsidRPr="00037C42" w:rsidRDefault="00D02358" w:rsidP="0031252B">
      <w:pPr>
        <w:pStyle w:val="Nagwek1"/>
        <w:ind w:left="353" w:right="51"/>
        <w:rPr>
          <w:rFonts w:ascii="Arial" w:hAnsi="Arial" w:cs="Arial"/>
          <w:color w:val="auto"/>
          <w:sz w:val="22"/>
        </w:rPr>
      </w:pPr>
      <w:r w:rsidRPr="00037C42">
        <w:rPr>
          <w:rFonts w:ascii="Arial" w:hAnsi="Arial" w:cs="Arial"/>
          <w:color w:val="auto"/>
          <w:sz w:val="22"/>
        </w:rPr>
        <w:t xml:space="preserve">Załącznik nr </w:t>
      </w:r>
      <w:r w:rsidR="00615446">
        <w:rPr>
          <w:rFonts w:ascii="Arial" w:hAnsi="Arial" w:cs="Arial"/>
          <w:color w:val="auto"/>
          <w:sz w:val="22"/>
        </w:rPr>
        <w:t>7</w:t>
      </w:r>
      <w:r w:rsidRPr="00037C42">
        <w:rPr>
          <w:rFonts w:ascii="Arial" w:hAnsi="Arial" w:cs="Arial"/>
          <w:color w:val="auto"/>
          <w:sz w:val="22"/>
        </w:rPr>
        <w:t xml:space="preserve"> do SWZ – Wzór wykazu dostaw </w:t>
      </w:r>
    </w:p>
    <w:p w14:paraId="29429134" w14:textId="77777777" w:rsidR="00D21268" w:rsidRPr="00037C42" w:rsidRDefault="00D21268" w:rsidP="00D21268">
      <w:pPr>
        <w:rPr>
          <w:color w:val="auto"/>
        </w:rPr>
      </w:pPr>
    </w:p>
    <w:p w14:paraId="79C932DB" w14:textId="77777777" w:rsidR="00D21268" w:rsidRPr="00037C42" w:rsidRDefault="00D21268" w:rsidP="00D21268">
      <w:pPr>
        <w:rPr>
          <w:color w:val="auto"/>
        </w:rPr>
      </w:pPr>
    </w:p>
    <w:p w14:paraId="5C247D1F" w14:textId="321BF122" w:rsidR="001F66CD" w:rsidRPr="00037C42" w:rsidRDefault="001F66CD">
      <w:pPr>
        <w:spacing w:after="102" w:line="259" w:lineRule="auto"/>
        <w:ind w:left="410" w:right="0" w:firstLine="0"/>
        <w:jc w:val="center"/>
        <w:rPr>
          <w:color w:val="auto"/>
        </w:rPr>
      </w:pPr>
    </w:p>
    <w:p w14:paraId="7EE0E613" w14:textId="77777777" w:rsidR="001F66CD" w:rsidRPr="00037C42" w:rsidRDefault="00D02358">
      <w:pPr>
        <w:spacing w:after="107" w:line="250" w:lineRule="auto"/>
        <w:ind w:left="1512" w:right="1138"/>
        <w:jc w:val="center"/>
        <w:rPr>
          <w:rFonts w:ascii="Arial" w:hAnsi="Arial" w:cs="Arial"/>
          <w:color w:val="auto"/>
          <w:sz w:val="22"/>
        </w:rPr>
      </w:pPr>
      <w:r w:rsidRPr="00037C42">
        <w:rPr>
          <w:rFonts w:ascii="Arial" w:hAnsi="Arial" w:cs="Arial"/>
          <w:b/>
          <w:color w:val="auto"/>
          <w:sz w:val="22"/>
        </w:rPr>
        <w:t xml:space="preserve">WYKAZ DOSTAW </w:t>
      </w:r>
      <w:r w:rsidRPr="00037C42">
        <w:rPr>
          <w:rFonts w:ascii="Arial" w:hAnsi="Arial" w:cs="Arial"/>
          <w:color w:val="auto"/>
          <w:sz w:val="22"/>
        </w:rPr>
        <w:t xml:space="preserve"> </w:t>
      </w:r>
    </w:p>
    <w:p w14:paraId="02B09D56" w14:textId="77777777" w:rsidR="00CC0161" w:rsidRDefault="00CC0161" w:rsidP="0031252B">
      <w:pPr>
        <w:spacing w:after="114" w:line="250" w:lineRule="auto"/>
        <w:ind w:left="11" w:right="57" w:hanging="11"/>
        <w:rPr>
          <w:rFonts w:ascii="Arial" w:hAnsi="Arial" w:cs="Arial"/>
          <w:color w:val="auto"/>
          <w:sz w:val="22"/>
        </w:rPr>
      </w:pPr>
      <w:r>
        <w:rPr>
          <w:rFonts w:ascii="Arial" w:hAnsi="Arial" w:cs="Arial"/>
          <w:color w:val="auto"/>
          <w:sz w:val="22"/>
        </w:rPr>
        <w:t>(na potwierdzenie spełnienia warunku określonego w § 6 ust. 1 pkt 2 SWZ)</w:t>
      </w:r>
    </w:p>
    <w:p w14:paraId="14E7629D" w14:textId="4674FF23" w:rsidR="001F66CD" w:rsidRPr="00037C42" w:rsidRDefault="00D02358" w:rsidP="0031252B">
      <w:pPr>
        <w:spacing w:after="114" w:line="250" w:lineRule="auto"/>
        <w:ind w:left="11" w:right="57" w:hanging="11"/>
        <w:rPr>
          <w:rFonts w:ascii="Arial" w:hAnsi="Arial" w:cs="Arial"/>
          <w:color w:val="auto"/>
          <w:sz w:val="22"/>
        </w:rPr>
      </w:pPr>
      <w:r w:rsidRPr="00037C42">
        <w:rPr>
          <w:rFonts w:ascii="Arial" w:hAnsi="Arial" w:cs="Arial"/>
          <w:color w:val="auto"/>
          <w:sz w:val="22"/>
        </w:rPr>
        <w:t xml:space="preserve"> </w:t>
      </w:r>
      <w:r w:rsidR="00CC0161">
        <w:rPr>
          <w:rFonts w:ascii="Arial" w:hAnsi="Arial" w:cs="Arial"/>
          <w:color w:val="auto"/>
          <w:sz w:val="22"/>
        </w:rPr>
        <w:t>Dotyczy</w:t>
      </w:r>
      <w:r w:rsidR="0031252B" w:rsidRPr="00037C42">
        <w:rPr>
          <w:rFonts w:ascii="Arial" w:hAnsi="Arial" w:cs="Arial"/>
          <w:color w:val="auto"/>
          <w:sz w:val="22"/>
        </w:rPr>
        <w:t> </w:t>
      </w:r>
      <w:r w:rsidR="000F05A1" w:rsidRPr="00037C42">
        <w:rPr>
          <w:rFonts w:ascii="Arial" w:hAnsi="Arial" w:cs="Arial"/>
          <w:color w:val="auto"/>
          <w:sz w:val="22"/>
        </w:rPr>
        <w:t>P</w:t>
      </w:r>
      <w:r w:rsidRPr="00037C42">
        <w:rPr>
          <w:rFonts w:ascii="Arial" w:hAnsi="Arial" w:cs="Arial"/>
          <w:color w:val="auto"/>
          <w:sz w:val="22"/>
        </w:rPr>
        <w:t>ostępowani</w:t>
      </w:r>
      <w:r w:rsidR="002249A9">
        <w:rPr>
          <w:rFonts w:ascii="Arial" w:hAnsi="Arial" w:cs="Arial"/>
          <w:color w:val="auto"/>
          <w:sz w:val="22"/>
        </w:rPr>
        <w:t>a</w:t>
      </w:r>
      <w:r w:rsidRPr="00037C42">
        <w:rPr>
          <w:rFonts w:ascii="Arial" w:hAnsi="Arial" w:cs="Arial"/>
          <w:color w:val="auto"/>
          <w:sz w:val="22"/>
        </w:rPr>
        <w:t xml:space="preserve"> pod nazwą</w:t>
      </w:r>
      <w:r w:rsidRPr="00037C42">
        <w:rPr>
          <w:rFonts w:ascii="Arial" w:hAnsi="Arial" w:cs="Arial"/>
          <w:b/>
          <w:color w:val="auto"/>
          <w:sz w:val="22"/>
        </w:rPr>
        <w:t xml:space="preserve"> </w:t>
      </w:r>
      <w:r w:rsidR="002249A9" w:rsidRPr="00F14A06">
        <w:rPr>
          <w:rFonts w:ascii="Arial" w:hAnsi="Arial" w:cs="Arial"/>
          <w:b/>
          <w:sz w:val="22"/>
        </w:rPr>
        <w:t>„</w:t>
      </w:r>
      <w:r w:rsidR="002249A9" w:rsidRPr="00074063">
        <w:rPr>
          <w:rFonts w:ascii="Arial" w:hAnsi="Arial" w:cs="Arial"/>
          <w:b/>
          <w:color w:val="auto"/>
          <w:sz w:val="22"/>
        </w:rPr>
        <w:t>Dostawa specjalnego samochodu ciężarowego, ssąco – płuczącego z odzyskiem wody, do czyszczenia kanalizacji sanitarnej o średnicach powyżej DN 500 mm</w:t>
      </w:r>
      <w:r w:rsidR="002249A9" w:rsidRPr="00F14A06">
        <w:rPr>
          <w:rFonts w:ascii="Arial" w:hAnsi="Arial" w:cs="Arial"/>
          <w:b/>
          <w:sz w:val="22"/>
        </w:rPr>
        <w:t>” (Postępowanie nr ZP – SAP/</w:t>
      </w:r>
      <w:r w:rsidR="002249A9">
        <w:rPr>
          <w:rFonts w:ascii="Arial" w:hAnsi="Arial" w:cs="Arial"/>
          <w:b/>
          <w:sz w:val="22"/>
        </w:rPr>
        <w:t>1</w:t>
      </w:r>
      <w:r w:rsidR="002249A9" w:rsidRPr="00F14A06">
        <w:rPr>
          <w:rFonts w:ascii="Arial" w:hAnsi="Arial" w:cs="Arial"/>
          <w:b/>
          <w:sz w:val="22"/>
        </w:rPr>
        <w:t>/20</w:t>
      </w:r>
      <w:r w:rsidR="002249A9">
        <w:rPr>
          <w:rFonts w:ascii="Arial" w:hAnsi="Arial" w:cs="Arial"/>
          <w:b/>
          <w:sz w:val="22"/>
        </w:rPr>
        <w:t>21)</w:t>
      </w:r>
      <w:r w:rsidR="00D21268" w:rsidRPr="00037C42">
        <w:rPr>
          <w:rFonts w:ascii="Arial" w:hAnsi="Arial" w:cs="Arial"/>
          <w:color w:val="auto"/>
          <w:sz w:val="22"/>
        </w:rPr>
        <w:t>.</w:t>
      </w:r>
    </w:p>
    <w:p w14:paraId="0BBED052" w14:textId="77777777" w:rsidR="001F66CD" w:rsidRPr="00037C42" w:rsidRDefault="00D02358">
      <w:pPr>
        <w:spacing w:after="0" w:line="259" w:lineRule="auto"/>
        <w:ind w:left="693" w:right="0" w:firstLine="0"/>
        <w:jc w:val="center"/>
        <w:rPr>
          <w:color w:val="auto"/>
        </w:rPr>
      </w:pPr>
      <w:r w:rsidRPr="00037C42">
        <w:rPr>
          <w:color w:val="auto"/>
        </w:rPr>
        <w:t xml:space="preserve"> </w:t>
      </w:r>
    </w:p>
    <w:tbl>
      <w:tblPr>
        <w:tblStyle w:val="TableGrid"/>
        <w:tblW w:w="10179" w:type="dxa"/>
        <w:tblInd w:w="22" w:type="dxa"/>
        <w:tblCellMar>
          <w:top w:w="165" w:type="dxa"/>
          <w:left w:w="233" w:type="dxa"/>
          <w:right w:w="97" w:type="dxa"/>
        </w:tblCellMar>
        <w:tblLook w:val="04A0" w:firstRow="1" w:lastRow="0" w:firstColumn="1" w:lastColumn="0" w:noHBand="0" w:noVBand="1"/>
      </w:tblPr>
      <w:tblGrid>
        <w:gridCol w:w="691"/>
        <w:gridCol w:w="2498"/>
        <w:gridCol w:w="1915"/>
        <w:gridCol w:w="2487"/>
        <w:gridCol w:w="2588"/>
      </w:tblGrid>
      <w:tr w:rsidR="001F66CD" w:rsidRPr="00037C42" w14:paraId="053E3576" w14:textId="77777777" w:rsidTr="0031252B">
        <w:trPr>
          <w:trHeight w:val="1102"/>
        </w:trPr>
        <w:tc>
          <w:tcPr>
            <w:tcW w:w="691" w:type="dxa"/>
            <w:tcBorders>
              <w:top w:val="single" w:sz="4" w:space="0" w:color="000000"/>
              <w:left w:val="single" w:sz="4" w:space="0" w:color="000000"/>
              <w:bottom w:val="single" w:sz="4" w:space="0" w:color="000000"/>
              <w:right w:val="single" w:sz="4" w:space="0" w:color="000000"/>
            </w:tcBorders>
            <w:vAlign w:val="center"/>
          </w:tcPr>
          <w:p w14:paraId="324A7E81" w14:textId="77777777" w:rsidR="001F66CD" w:rsidRPr="00037C42" w:rsidRDefault="00D02358">
            <w:pPr>
              <w:spacing w:after="0" w:line="259" w:lineRule="auto"/>
              <w:ind w:left="0" w:right="118" w:firstLine="0"/>
              <w:jc w:val="center"/>
              <w:rPr>
                <w:color w:val="auto"/>
              </w:rPr>
            </w:pPr>
            <w:r w:rsidRPr="00037C42">
              <w:rPr>
                <w:b/>
                <w:color w:val="auto"/>
              </w:rPr>
              <w:t>Lp</w:t>
            </w:r>
            <w:r w:rsidRPr="00037C42">
              <w:rPr>
                <w:color w:val="auto"/>
              </w:rPr>
              <w:t>.</w:t>
            </w:r>
            <w:r w:rsidRPr="00037C42">
              <w:rPr>
                <w:b/>
                <w:color w:val="auto"/>
              </w:rPr>
              <w:t xml:space="preserve"> </w:t>
            </w:r>
          </w:p>
        </w:tc>
        <w:tc>
          <w:tcPr>
            <w:tcW w:w="2498" w:type="dxa"/>
            <w:tcBorders>
              <w:top w:val="single" w:sz="4" w:space="0" w:color="000000"/>
              <w:left w:val="single" w:sz="4" w:space="0" w:color="000000"/>
              <w:bottom w:val="single" w:sz="4" w:space="0" w:color="000000"/>
              <w:right w:val="single" w:sz="4" w:space="0" w:color="000000"/>
            </w:tcBorders>
            <w:vAlign w:val="center"/>
          </w:tcPr>
          <w:p w14:paraId="6EE3F4DA" w14:textId="77777777" w:rsidR="001F66CD" w:rsidRPr="00037C42" w:rsidRDefault="00D02358">
            <w:pPr>
              <w:spacing w:after="0" w:line="259" w:lineRule="auto"/>
              <w:ind w:left="158" w:right="0" w:firstLine="0"/>
              <w:jc w:val="left"/>
              <w:rPr>
                <w:color w:val="auto"/>
              </w:rPr>
            </w:pPr>
            <w:r w:rsidRPr="00037C42">
              <w:rPr>
                <w:b/>
                <w:color w:val="auto"/>
              </w:rPr>
              <w:t xml:space="preserve">Przedmiot umowy </w:t>
            </w:r>
          </w:p>
        </w:tc>
        <w:tc>
          <w:tcPr>
            <w:tcW w:w="1915" w:type="dxa"/>
            <w:tcBorders>
              <w:top w:val="single" w:sz="4" w:space="0" w:color="000000"/>
              <w:left w:val="single" w:sz="4" w:space="0" w:color="000000"/>
              <w:bottom w:val="single" w:sz="4" w:space="0" w:color="000000"/>
              <w:right w:val="single" w:sz="4" w:space="0" w:color="000000"/>
            </w:tcBorders>
            <w:vAlign w:val="center"/>
          </w:tcPr>
          <w:p w14:paraId="3A352ECE" w14:textId="77777777" w:rsidR="001F66CD" w:rsidRPr="00037C42" w:rsidRDefault="00D02358">
            <w:pPr>
              <w:spacing w:after="0" w:line="259" w:lineRule="auto"/>
              <w:ind w:left="0" w:right="0" w:firstLine="0"/>
              <w:jc w:val="center"/>
              <w:rPr>
                <w:color w:val="auto"/>
              </w:rPr>
            </w:pPr>
            <w:r w:rsidRPr="00037C42">
              <w:rPr>
                <w:b/>
                <w:color w:val="auto"/>
              </w:rPr>
              <w:t xml:space="preserve">Wartość umowy brutto w PLN </w:t>
            </w:r>
          </w:p>
        </w:tc>
        <w:tc>
          <w:tcPr>
            <w:tcW w:w="2487" w:type="dxa"/>
            <w:tcBorders>
              <w:top w:val="single" w:sz="4" w:space="0" w:color="000000"/>
              <w:left w:val="single" w:sz="4" w:space="0" w:color="000000"/>
              <w:bottom w:val="single" w:sz="4" w:space="0" w:color="000000"/>
              <w:right w:val="single" w:sz="4" w:space="0" w:color="000000"/>
            </w:tcBorders>
            <w:vAlign w:val="center"/>
          </w:tcPr>
          <w:p w14:paraId="255165FC" w14:textId="77777777" w:rsidR="001F66CD" w:rsidRPr="00037C42" w:rsidRDefault="00D02358">
            <w:pPr>
              <w:spacing w:after="123" w:line="239" w:lineRule="auto"/>
              <w:ind w:left="841" w:right="0" w:hanging="605"/>
              <w:rPr>
                <w:color w:val="auto"/>
              </w:rPr>
            </w:pPr>
            <w:r w:rsidRPr="00037C42">
              <w:rPr>
                <w:b/>
                <w:color w:val="auto"/>
              </w:rPr>
              <w:t xml:space="preserve">Data realizacji umowy od – do </w:t>
            </w:r>
          </w:p>
          <w:p w14:paraId="3EC24386" w14:textId="77777777" w:rsidR="001F66CD" w:rsidRPr="00037C42" w:rsidRDefault="00D02358">
            <w:pPr>
              <w:spacing w:after="0" w:line="259" w:lineRule="auto"/>
              <w:ind w:left="145" w:right="0" w:firstLine="0"/>
              <w:jc w:val="center"/>
              <w:rPr>
                <w:color w:val="auto"/>
              </w:rPr>
            </w:pPr>
            <w:r w:rsidRPr="00037C42">
              <w:rPr>
                <w:b/>
                <w:color w:val="auto"/>
              </w:rPr>
              <w:t>(</w:t>
            </w:r>
            <w:proofErr w:type="spellStart"/>
            <w:r w:rsidRPr="00037C42">
              <w:rPr>
                <w:b/>
                <w:color w:val="auto"/>
              </w:rPr>
              <w:t>dd</w:t>
            </w:r>
            <w:proofErr w:type="spellEnd"/>
            <w:r w:rsidRPr="00037C42">
              <w:rPr>
                <w:b/>
                <w:color w:val="auto"/>
              </w:rPr>
              <w:t>/mm/</w:t>
            </w:r>
            <w:proofErr w:type="spellStart"/>
            <w:r w:rsidRPr="00037C42">
              <w:rPr>
                <w:b/>
                <w:color w:val="auto"/>
              </w:rPr>
              <w:t>rrrr</w:t>
            </w:r>
            <w:proofErr w:type="spellEnd"/>
            <w:r w:rsidRPr="00037C42">
              <w:rPr>
                <w:b/>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vAlign w:val="center"/>
          </w:tcPr>
          <w:p w14:paraId="3DA53064" w14:textId="77777777" w:rsidR="001F66CD" w:rsidRPr="00037C42" w:rsidRDefault="00D02358">
            <w:pPr>
              <w:spacing w:after="0" w:line="259" w:lineRule="auto"/>
              <w:ind w:left="166" w:right="0" w:firstLine="0"/>
              <w:jc w:val="center"/>
              <w:rPr>
                <w:color w:val="auto"/>
              </w:rPr>
            </w:pPr>
            <w:r w:rsidRPr="00037C42">
              <w:rPr>
                <w:b/>
                <w:color w:val="auto"/>
              </w:rPr>
              <w:t>Nazwa i siedziba podmiot</w:t>
            </w:r>
            <w:r w:rsidR="00CD0A23" w:rsidRPr="00037C42">
              <w:rPr>
                <w:b/>
                <w:color w:val="auto"/>
              </w:rPr>
              <w:t>u</w:t>
            </w:r>
            <w:r w:rsidRPr="00037C42">
              <w:rPr>
                <w:b/>
                <w:color w:val="auto"/>
              </w:rPr>
              <w:t xml:space="preserve"> na rzecz, którego dostawa została wykonana</w:t>
            </w:r>
            <w:r w:rsidRPr="00037C42">
              <w:rPr>
                <w:color w:val="auto"/>
              </w:rPr>
              <w:t xml:space="preserve"> </w:t>
            </w:r>
          </w:p>
        </w:tc>
      </w:tr>
      <w:tr w:rsidR="001F66CD" w:rsidRPr="00037C42" w14:paraId="492E7000" w14:textId="77777777" w:rsidTr="00D21268">
        <w:trPr>
          <w:trHeight w:val="43"/>
        </w:trPr>
        <w:tc>
          <w:tcPr>
            <w:tcW w:w="691" w:type="dxa"/>
            <w:tcBorders>
              <w:top w:val="single" w:sz="4" w:space="0" w:color="000000"/>
              <w:left w:val="single" w:sz="4" w:space="0" w:color="000000"/>
              <w:bottom w:val="single" w:sz="4" w:space="0" w:color="000000"/>
              <w:right w:val="single" w:sz="4" w:space="0" w:color="000000"/>
            </w:tcBorders>
            <w:vAlign w:val="center"/>
          </w:tcPr>
          <w:p w14:paraId="3E95AE22" w14:textId="77777777" w:rsidR="001F66CD" w:rsidRPr="00037C42" w:rsidRDefault="00D02358">
            <w:pPr>
              <w:spacing w:after="0" w:line="259" w:lineRule="auto"/>
              <w:ind w:left="0" w:right="119" w:firstLine="0"/>
              <w:jc w:val="center"/>
              <w:rPr>
                <w:color w:val="auto"/>
              </w:rPr>
            </w:pPr>
            <w:r w:rsidRPr="00037C42">
              <w:rPr>
                <w:b/>
                <w:color w:val="auto"/>
              </w:rPr>
              <w:t xml:space="preserve">A </w:t>
            </w:r>
          </w:p>
        </w:tc>
        <w:tc>
          <w:tcPr>
            <w:tcW w:w="2498" w:type="dxa"/>
            <w:tcBorders>
              <w:top w:val="single" w:sz="4" w:space="0" w:color="000000"/>
              <w:left w:val="single" w:sz="4" w:space="0" w:color="000000"/>
              <w:bottom w:val="single" w:sz="4" w:space="0" w:color="000000"/>
              <w:right w:val="single" w:sz="4" w:space="0" w:color="000000"/>
            </w:tcBorders>
            <w:vAlign w:val="center"/>
          </w:tcPr>
          <w:p w14:paraId="0F462605" w14:textId="77777777" w:rsidR="001F66CD" w:rsidRPr="00037C42" w:rsidRDefault="00D02358">
            <w:pPr>
              <w:spacing w:after="0" w:line="259" w:lineRule="auto"/>
              <w:ind w:left="0" w:right="138" w:firstLine="0"/>
              <w:jc w:val="center"/>
              <w:rPr>
                <w:color w:val="auto"/>
              </w:rPr>
            </w:pPr>
            <w:r w:rsidRPr="00037C42">
              <w:rPr>
                <w:b/>
                <w:color w:val="auto"/>
              </w:rPr>
              <w:t xml:space="preserve">B </w:t>
            </w:r>
          </w:p>
        </w:tc>
        <w:tc>
          <w:tcPr>
            <w:tcW w:w="1915" w:type="dxa"/>
            <w:tcBorders>
              <w:top w:val="single" w:sz="4" w:space="0" w:color="000000"/>
              <w:left w:val="single" w:sz="4" w:space="0" w:color="000000"/>
              <w:bottom w:val="single" w:sz="4" w:space="0" w:color="000000"/>
              <w:right w:val="single" w:sz="4" w:space="0" w:color="000000"/>
            </w:tcBorders>
            <w:vAlign w:val="center"/>
          </w:tcPr>
          <w:p w14:paraId="112D553A" w14:textId="77777777" w:rsidR="001F66CD" w:rsidRPr="00037C42" w:rsidRDefault="00D02358">
            <w:pPr>
              <w:spacing w:after="0" w:line="259" w:lineRule="auto"/>
              <w:ind w:left="0" w:right="136" w:firstLine="0"/>
              <w:jc w:val="center"/>
              <w:rPr>
                <w:color w:val="auto"/>
              </w:rPr>
            </w:pPr>
            <w:r w:rsidRPr="00037C42">
              <w:rPr>
                <w:b/>
                <w:color w:val="auto"/>
              </w:rPr>
              <w:t xml:space="preserve">C </w:t>
            </w:r>
          </w:p>
        </w:tc>
        <w:tc>
          <w:tcPr>
            <w:tcW w:w="2487" w:type="dxa"/>
            <w:tcBorders>
              <w:top w:val="single" w:sz="4" w:space="0" w:color="000000"/>
              <w:left w:val="single" w:sz="4" w:space="0" w:color="000000"/>
              <w:bottom w:val="single" w:sz="4" w:space="0" w:color="000000"/>
              <w:right w:val="single" w:sz="4" w:space="0" w:color="000000"/>
            </w:tcBorders>
            <w:vAlign w:val="center"/>
          </w:tcPr>
          <w:p w14:paraId="132B4985" w14:textId="77777777" w:rsidR="001F66CD" w:rsidRPr="00037C42" w:rsidRDefault="00D02358">
            <w:pPr>
              <w:spacing w:after="0" w:line="259" w:lineRule="auto"/>
              <w:ind w:left="0" w:right="140" w:firstLine="0"/>
              <w:jc w:val="center"/>
              <w:rPr>
                <w:color w:val="auto"/>
              </w:rPr>
            </w:pPr>
            <w:r w:rsidRPr="00037C42">
              <w:rPr>
                <w:b/>
                <w:color w:val="auto"/>
              </w:rPr>
              <w:t xml:space="preserve">D </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036AC" w14:textId="77777777" w:rsidR="001F66CD" w:rsidRPr="00037C42" w:rsidRDefault="00D02358">
            <w:pPr>
              <w:spacing w:after="0" w:line="259" w:lineRule="auto"/>
              <w:ind w:left="0" w:right="137" w:firstLine="0"/>
              <w:jc w:val="center"/>
              <w:rPr>
                <w:color w:val="auto"/>
              </w:rPr>
            </w:pPr>
            <w:r w:rsidRPr="00037C42">
              <w:rPr>
                <w:b/>
                <w:color w:val="auto"/>
              </w:rPr>
              <w:t>E</w:t>
            </w:r>
            <w:r w:rsidRPr="00037C42">
              <w:rPr>
                <w:color w:val="auto"/>
              </w:rPr>
              <w:t xml:space="preserve"> </w:t>
            </w:r>
          </w:p>
        </w:tc>
      </w:tr>
      <w:tr w:rsidR="001F66CD" w:rsidRPr="00037C42" w14:paraId="3CA3BA92" w14:textId="77777777" w:rsidTr="0031252B">
        <w:trPr>
          <w:trHeight w:val="1142"/>
        </w:trPr>
        <w:tc>
          <w:tcPr>
            <w:tcW w:w="691" w:type="dxa"/>
            <w:tcBorders>
              <w:top w:val="single" w:sz="4" w:space="0" w:color="000000"/>
              <w:left w:val="single" w:sz="4" w:space="0" w:color="000000"/>
              <w:bottom w:val="single" w:sz="4" w:space="0" w:color="000000"/>
              <w:right w:val="single" w:sz="4" w:space="0" w:color="000000"/>
            </w:tcBorders>
            <w:vAlign w:val="center"/>
          </w:tcPr>
          <w:p w14:paraId="158B923C" w14:textId="77777777" w:rsidR="001F66CD" w:rsidRPr="00037C42" w:rsidRDefault="00D02358">
            <w:pPr>
              <w:spacing w:after="0" w:line="259" w:lineRule="auto"/>
              <w:ind w:left="0" w:right="118" w:firstLine="0"/>
              <w:jc w:val="center"/>
              <w:rPr>
                <w:color w:val="auto"/>
              </w:rPr>
            </w:pPr>
            <w:r w:rsidRPr="00037C42">
              <w:rPr>
                <w:color w:val="auto"/>
              </w:rPr>
              <w:t xml:space="preserve">1. </w:t>
            </w:r>
          </w:p>
        </w:tc>
        <w:tc>
          <w:tcPr>
            <w:tcW w:w="2498" w:type="dxa"/>
            <w:tcBorders>
              <w:top w:val="single" w:sz="4" w:space="0" w:color="000000"/>
              <w:left w:val="single" w:sz="4" w:space="0" w:color="000000"/>
              <w:bottom w:val="single" w:sz="4" w:space="0" w:color="000000"/>
              <w:right w:val="single" w:sz="4" w:space="0" w:color="000000"/>
            </w:tcBorders>
          </w:tcPr>
          <w:p w14:paraId="2675C04B"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0E5ED571"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72EFB82"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1073918E"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r w:rsidR="001F66CD" w:rsidRPr="00037C42" w14:paraId="61B0D7F5" w14:textId="77777777" w:rsidTr="0031252B">
        <w:trPr>
          <w:trHeight w:val="1145"/>
        </w:trPr>
        <w:tc>
          <w:tcPr>
            <w:tcW w:w="691" w:type="dxa"/>
            <w:tcBorders>
              <w:top w:val="single" w:sz="4" w:space="0" w:color="000000"/>
              <w:left w:val="single" w:sz="4" w:space="0" w:color="000000"/>
              <w:bottom w:val="single" w:sz="4" w:space="0" w:color="000000"/>
              <w:right w:val="single" w:sz="4" w:space="0" w:color="000000"/>
            </w:tcBorders>
            <w:vAlign w:val="center"/>
          </w:tcPr>
          <w:p w14:paraId="70393F8A" w14:textId="77777777" w:rsidR="001F66CD" w:rsidRPr="00037C42" w:rsidRDefault="00D02358">
            <w:pPr>
              <w:spacing w:after="0" w:line="259" w:lineRule="auto"/>
              <w:ind w:left="0" w:right="118" w:firstLine="0"/>
              <w:jc w:val="center"/>
              <w:rPr>
                <w:color w:val="auto"/>
              </w:rPr>
            </w:pPr>
            <w:r w:rsidRPr="00037C42">
              <w:rPr>
                <w:color w:val="auto"/>
              </w:rPr>
              <w:t xml:space="preserve">2. </w:t>
            </w:r>
          </w:p>
        </w:tc>
        <w:tc>
          <w:tcPr>
            <w:tcW w:w="2498" w:type="dxa"/>
            <w:tcBorders>
              <w:top w:val="single" w:sz="4" w:space="0" w:color="000000"/>
              <w:left w:val="single" w:sz="4" w:space="0" w:color="000000"/>
              <w:bottom w:val="single" w:sz="4" w:space="0" w:color="000000"/>
              <w:right w:val="single" w:sz="4" w:space="0" w:color="000000"/>
            </w:tcBorders>
          </w:tcPr>
          <w:p w14:paraId="5F477C6E"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547D65FF"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9BEBFE6"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55D4D9B5"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bl>
    <w:p w14:paraId="5859BEB9" w14:textId="77777777" w:rsidR="001F66CD" w:rsidRPr="00037C42" w:rsidRDefault="00D02358">
      <w:pPr>
        <w:spacing w:after="102" w:line="259" w:lineRule="auto"/>
        <w:ind w:left="739" w:right="0" w:firstLine="0"/>
        <w:jc w:val="center"/>
        <w:rPr>
          <w:color w:val="auto"/>
        </w:rPr>
      </w:pPr>
      <w:r w:rsidRPr="00037C42">
        <w:rPr>
          <w:color w:val="auto"/>
        </w:rPr>
        <w:t xml:space="preserve">  </w:t>
      </w:r>
    </w:p>
    <w:p w14:paraId="05F6AE8E" w14:textId="77777777" w:rsidR="001F66CD" w:rsidRPr="00037C42" w:rsidRDefault="00D02358">
      <w:pPr>
        <w:spacing w:after="102" w:line="259" w:lineRule="auto"/>
        <w:ind w:left="1496" w:right="0" w:firstLine="0"/>
        <w:jc w:val="left"/>
        <w:rPr>
          <w:color w:val="auto"/>
        </w:rPr>
      </w:pPr>
      <w:r w:rsidRPr="00037C42">
        <w:rPr>
          <w:color w:val="auto"/>
        </w:rPr>
        <w:t xml:space="preserve"> </w:t>
      </w:r>
    </w:p>
    <w:p w14:paraId="63932DEA" w14:textId="77777777" w:rsidR="001F66CD" w:rsidRPr="00037C42" w:rsidRDefault="00D02358">
      <w:pPr>
        <w:spacing w:after="100" w:line="259" w:lineRule="auto"/>
        <w:ind w:left="994" w:right="0" w:firstLine="0"/>
        <w:jc w:val="left"/>
        <w:rPr>
          <w:color w:val="auto"/>
        </w:rPr>
      </w:pPr>
      <w:r w:rsidRPr="00037C42">
        <w:rPr>
          <w:color w:val="auto"/>
        </w:rPr>
        <w:t xml:space="preserve"> </w:t>
      </w:r>
    </w:p>
    <w:p w14:paraId="205549EB"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03018308" w14:textId="5AF4E4AD" w:rsidR="001F66CD" w:rsidRPr="00037C42" w:rsidRDefault="00D02358">
      <w:pPr>
        <w:spacing w:after="111"/>
        <w:ind w:left="422" w:right="58"/>
        <w:rPr>
          <w:rFonts w:ascii="Arial" w:hAnsi="Arial" w:cs="Arial"/>
          <w:color w:val="auto"/>
          <w:sz w:val="22"/>
        </w:rPr>
      </w:pPr>
      <w:r w:rsidRPr="00037C42">
        <w:rPr>
          <w:rFonts w:ascii="Arial" w:hAnsi="Arial" w:cs="Arial"/>
          <w:color w:val="auto"/>
          <w:sz w:val="22"/>
        </w:rPr>
        <w:t>W załączeniu przedkładamy dowody potwierdzające, że powyższe zamówienia zostały wykonane</w:t>
      </w:r>
      <w:r w:rsidR="002249A9">
        <w:rPr>
          <w:rFonts w:ascii="Arial" w:hAnsi="Arial" w:cs="Arial"/>
          <w:color w:val="auto"/>
          <w:sz w:val="22"/>
        </w:rPr>
        <w:t xml:space="preserve"> lub są wykonywane</w:t>
      </w:r>
      <w:r w:rsidRPr="00037C42">
        <w:rPr>
          <w:rFonts w:ascii="Arial" w:hAnsi="Arial" w:cs="Arial"/>
          <w:color w:val="auto"/>
          <w:sz w:val="22"/>
        </w:rPr>
        <w:t xml:space="preserve"> należycie. </w:t>
      </w:r>
    </w:p>
    <w:p w14:paraId="6C0C8865"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37D97744" w14:textId="77777777" w:rsidR="00993463" w:rsidRPr="00037C42" w:rsidRDefault="00993463">
      <w:pPr>
        <w:spacing w:after="117" w:line="259" w:lineRule="auto"/>
        <w:ind w:left="3650" w:right="0" w:firstLine="0"/>
        <w:jc w:val="center"/>
        <w:rPr>
          <w:color w:val="auto"/>
        </w:rPr>
      </w:pPr>
    </w:p>
    <w:p w14:paraId="2CC13DC0" w14:textId="77777777" w:rsidR="00993463" w:rsidRPr="00037C42" w:rsidRDefault="00993463">
      <w:pPr>
        <w:spacing w:after="117" w:line="259" w:lineRule="auto"/>
        <w:ind w:left="3650" w:right="0" w:firstLine="0"/>
        <w:jc w:val="center"/>
        <w:rPr>
          <w:color w:val="auto"/>
        </w:rPr>
      </w:pPr>
    </w:p>
    <w:p w14:paraId="0C6AC49F" w14:textId="77777777" w:rsidR="001F66CD" w:rsidRPr="00037C42" w:rsidRDefault="00D02358">
      <w:pPr>
        <w:spacing w:after="117" w:line="259" w:lineRule="auto"/>
        <w:ind w:left="3650" w:right="0" w:firstLine="0"/>
        <w:jc w:val="center"/>
        <w:rPr>
          <w:color w:val="auto"/>
        </w:rPr>
      </w:pPr>
      <w:r w:rsidRPr="00037C42">
        <w:rPr>
          <w:color w:val="auto"/>
        </w:rPr>
        <w:t xml:space="preserve"> </w:t>
      </w:r>
    </w:p>
    <w:p w14:paraId="476CF5AE" w14:textId="77777777" w:rsidR="007A6977" w:rsidRPr="00E81D6C" w:rsidRDefault="00D02358" w:rsidP="007A6977">
      <w:pPr>
        <w:spacing w:before="120" w:line="250" w:lineRule="auto"/>
        <w:ind w:left="11" w:right="0" w:hanging="11"/>
        <w:rPr>
          <w:rFonts w:ascii="Arial" w:hAnsi="Arial" w:cs="Arial"/>
          <w:b/>
          <w:i/>
          <w:color w:val="auto"/>
          <w:sz w:val="22"/>
        </w:rPr>
      </w:pPr>
      <w:r w:rsidRPr="00037C42">
        <w:rPr>
          <w:color w:val="auto"/>
          <w:sz w:val="22"/>
        </w:rPr>
        <w:tab/>
      </w:r>
      <w:r w:rsidR="007A6977" w:rsidRPr="00E81D6C">
        <w:rPr>
          <w:rFonts w:ascii="Arial" w:hAnsi="Arial" w:cs="Arial"/>
          <w:b/>
          <w:i/>
          <w:color w:val="auto"/>
          <w:sz w:val="22"/>
        </w:rPr>
        <w:t>UWAGA: DOKUMENT NALEŻY PODPISAĆ KWALIFIKOWANYM PODPISEM ELEKTRONICZNYM!</w:t>
      </w:r>
    </w:p>
    <w:p w14:paraId="614A3C6B" w14:textId="3A19FA57" w:rsidR="001F66CD" w:rsidRDefault="00D02358" w:rsidP="007A6977">
      <w:pPr>
        <w:tabs>
          <w:tab w:val="center" w:pos="2409"/>
          <w:tab w:val="center" w:pos="6630"/>
          <w:tab w:val="center" w:pos="8935"/>
          <w:tab w:val="center" w:pos="9501"/>
        </w:tabs>
        <w:spacing w:after="8"/>
        <w:ind w:left="0" w:right="0" w:firstLine="0"/>
        <w:jc w:val="left"/>
        <w:rPr>
          <w:color w:val="FF0000"/>
        </w:rPr>
      </w:pPr>
      <w:r w:rsidRPr="00737EAE">
        <w:rPr>
          <w:color w:val="FF0000"/>
        </w:rPr>
        <w:t xml:space="preserve"> </w:t>
      </w:r>
    </w:p>
    <w:p w14:paraId="11A5A530" w14:textId="1ABEE427"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8436B1C" w14:textId="3D70DAD4"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D87BFB3" w14:textId="4BD1F0D8"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50117EDC" w14:textId="77777777" w:rsidR="007A6977" w:rsidRPr="00737EAE" w:rsidRDefault="007A6977" w:rsidP="007A6977">
      <w:pPr>
        <w:tabs>
          <w:tab w:val="center" w:pos="2409"/>
          <w:tab w:val="center" w:pos="6630"/>
          <w:tab w:val="center" w:pos="8935"/>
          <w:tab w:val="center" w:pos="9501"/>
        </w:tabs>
        <w:spacing w:after="8"/>
        <w:ind w:left="0" w:right="0" w:firstLine="0"/>
        <w:jc w:val="left"/>
        <w:rPr>
          <w:color w:val="FF0000"/>
        </w:rPr>
      </w:pPr>
    </w:p>
    <w:p w14:paraId="77FCB2C1" w14:textId="77777777" w:rsidR="001F66CD" w:rsidRPr="00F14A06" w:rsidRDefault="00D02358">
      <w:pPr>
        <w:spacing w:after="0" w:line="259" w:lineRule="auto"/>
        <w:ind w:left="427" w:right="0" w:firstLine="0"/>
        <w:jc w:val="left"/>
      </w:pPr>
      <w:r w:rsidRPr="00F14A06">
        <w:rPr>
          <w:b/>
        </w:rPr>
        <w:t xml:space="preserve"> </w:t>
      </w:r>
      <w:r w:rsidRPr="00F14A06">
        <w:rPr>
          <w:b/>
        </w:rPr>
        <w:tab/>
        <w:t xml:space="preserve"> </w:t>
      </w:r>
    </w:p>
    <w:p w14:paraId="346286CE" w14:textId="6D429834" w:rsidR="001F66CD" w:rsidRPr="00F14A06" w:rsidRDefault="00D02358">
      <w:pPr>
        <w:pStyle w:val="Nagwek1"/>
        <w:ind w:left="353" w:right="51"/>
        <w:rPr>
          <w:rFonts w:ascii="Arial" w:hAnsi="Arial" w:cs="Arial"/>
          <w:sz w:val="22"/>
        </w:rPr>
      </w:pPr>
      <w:bookmarkStart w:id="17" w:name="_Hlk68081132"/>
      <w:r w:rsidRPr="00F14A06">
        <w:rPr>
          <w:rFonts w:ascii="Arial" w:hAnsi="Arial" w:cs="Arial"/>
          <w:sz w:val="22"/>
        </w:rPr>
        <w:lastRenderedPageBreak/>
        <w:t xml:space="preserve">Załącznik nr </w:t>
      </w:r>
      <w:r w:rsidR="00615446">
        <w:rPr>
          <w:rFonts w:ascii="Arial" w:hAnsi="Arial" w:cs="Arial"/>
          <w:sz w:val="22"/>
        </w:rPr>
        <w:t>8</w:t>
      </w:r>
      <w:r w:rsidRPr="00F14A06">
        <w:rPr>
          <w:rFonts w:ascii="Arial" w:hAnsi="Arial" w:cs="Arial"/>
          <w:sz w:val="22"/>
        </w:rPr>
        <w:t xml:space="preserve"> do SWZ – Wzór oświadczenia o </w:t>
      </w:r>
      <w:r w:rsidR="00FE2509">
        <w:rPr>
          <w:rFonts w:ascii="Arial" w:hAnsi="Arial" w:cs="Arial"/>
          <w:sz w:val="22"/>
        </w:rPr>
        <w:t>serwisie gwarancyjnym i pogwarancyjnym zabudowy</w:t>
      </w:r>
      <w:r w:rsidRPr="00F14A06">
        <w:rPr>
          <w:rFonts w:ascii="Arial" w:hAnsi="Arial" w:cs="Arial"/>
          <w:sz w:val="22"/>
        </w:rPr>
        <w:t xml:space="preserve"> </w:t>
      </w:r>
    </w:p>
    <w:p w14:paraId="42DA6DDE" w14:textId="77777777" w:rsidR="001F66CD" w:rsidRPr="00F14A06" w:rsidRDefault="00D02358">
      <w:pPr>
        <w:spacing w:after="100" w:line="259" w:lineRule="auto"/>
        <w:ind w:left="427" w:right="0" w:firstLine="0"/>
        <w:jc w:val="left"/>
      </w:pPr>
      <w:r w:rsidRPr="00F14A06">
        <w:t xml:space="preserve"> </w:t>
      </w:r>
    </w:p>
    <w:p w14:paraId="50B5C01B" w14:textId="77777777" w:rsidR="001F66CD" w:rsidRPr="00F14A06" w:rsidRDefault="00D02358">
      <w:pPr>
        <w:spacing w:after="102" w:line="259" w:lineRule="auto"/>
        <w:ind w:left="410" w:right="0" w:firstLine="0"/>
        <w:jc w:val="center"/>
      </w:pPr>
      <w:r w:rsidRPr="00F14A06">
        <w:t xml:space="preserve"> </w:t>
      </w:r>
    </w:p>
    <w:p w14:paraId="67979935" w14:textId="77777777" w:rsidR="001F66CD" w:rsidRPr="00F14A06" w:rsidRDefault="00D02358">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3DDD7872" w14:textId="10E59AA9" w:rsidR="001F66CD" w:rsidRPr="00F14A06" w:rsidRDefault="00FE2509">
      <w:pPr>
        <w:spacing w:after="109" w:line="250" w:lineRule="auto"/>
        <w:ind w:left="1512" w:right="1144"/>
        <w:jc w:val="center"/>
        <w:rPr>
          <w:rFonts w:ascii="Arial" w:hAnsi="Arial" w:cs="Arial"/>
          <w:sz w:val="22"/>
        </w:rPr>
      </w:pPr>
      <w:r>
        <w:rPr>
          <w:rFonts w:ascii="Arial" w:hAnsi="Arial" w:cs="Arial"/>
          <w:b/>
          <w:sz w:val="22"/>
        </w:rPr>
        <w:t>O SERWISIE GWARANCYJNYM I POGWARANCYJNYM ZABUDOWY</w:t>
      </w:r>
    </w:p>
    <w:p w14:paraId="7462805B" w14:textId="77777777" w:rsidR="001F66CD" w:rsidRPr="00F14A06" w:rsidRDefault="00D02358">
      <w:pPr>
        <w:spacing w:after="100" w:line="259" w:lineRule="auto"/>
        <w:ind w:left="410" w:right="0" w:firstLine="0"/>
        <w:jc w:val="center"/>
      </w:pPr>
      <w:r w:rsidRPr="00F14A06">
        <w:rPr>
          <w:b/>
        </w:rPr>
        <w:t xml:space="preserve"> </w:t>
      </w:r>
    </w:p>
    <w:p w14:paraId="01E32630" w14:textId="77777777" w:rsidR="001F66CD" w:rsidRPr="00F14A06" w:rsidRDefault="00D02358">
      <w:pPr>
        <w:spacing w:after="102" w:line="259" w:lineRule="auto"/>
        <w:ind w:left="427" w:right="0" w:firstLine="0"/>
        <w:jc w:val="left"/>
      </w:pPr>
      <w:r w:rsidRPr="00F14A06">
        <w:rPr>
          <w:b/>
        </w:rPr>
        <w:t xml:space="preserve"> </w:t>
      </w:r>
    </w:p>
    <w:p w14:paraId="17E6DD4C" w14:textId="4B0FEA88" w:rsidR="00FE2509" w:rsidRPr="00FE2509" w:rsidRDefault="000F05A1" w:rsidP="00FE2509">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FE2509" w:rsidRPr="00074063">
        <w:rPr>
          <w:rFonts w:ascii="Arial" w:hAnsi="Arial" w:cs="Arial"/>
          <w:b/>
          <w:color w:val="auto"/>
          <w:sz w:val="22"/>
        </w:rPr>
        <w:t>Dostawa specjalnego samochodu ciężarowego, ssąco – płuczącego z odzyskiem wody, do czyszczenia kanalizacji sanitarnej o średnicach powyżej DN 500 mm</w:t>
      </w:r>
      <w:r w:rsidR="00FE2509" w:rsidRPr="00F14A06">
        <w:rPr>
          <w:rFonts w:ascii="Arial" w:hAnsi="Arial" w:cs="Arial"/>
          <w:b/>
          <w:sz w:val="22"/>
        </w:rPr>
        <w:t>” (Postępowanie nr ZP – SAP/</w:t>
      </w:r>
      <w:r w:rsidR="00FE2509">
        <w:rPr>
          <w:rFonts w:ascii="Arial" w:hAnsi="Arial" w:cs="Arial"/>
          <w:b/>
          <w:sz w:val="22"/>
        </w:rPr>
        <w:t>1</w:t>
      </w:r>
      <w:r w:rsidR="00FE2509" w:rsidRPr="00F14A06">
        <w:rPr>
          <w:rFonts w:ascii="Arial" w:hAnsi="Arial" w:cs="Arial"/>
          <w:b/>
          <w:sz w:val="22"/>
        </w:rPr>
        <w:t>/20</w:t>
      </w:r>
      <w:r w:rsidR="00FE2509">
        <w:rPr>
          <w:rFonts w:ascii="Arial" w:hAnsi="Arial" w:cs="Arial"/>
          <w:b/>
          <w:sz w:val="22"/>
        </w:rPr>
        <w:t>21)</w:t>
      </w:r>
      <w:r w:rsidR="00D02358" w:rsidRPr="00F14A06">
        <w:rPr>
          <w:rFonts w:ascii="Arial" w:hAnsi="Arial" w:cs="Arial"/>
          <w:sz w:val="22"/>
        </w:rPr>
        <w:t>, prowadzonym w</w:t>
      </w:r>
      <w:r w:rsidR="00E5274D" w:rsidRPr="00F14A06">
        <w:rPr>
          <w:rFonts w:ascii="Arial" w:hAnsi="Arial" w:cs="Arial"/>
          <w:sz w:val="22"/>
        </w:rPr>
        <w:t> </w:t>
      </w:r>
      <w:r w:rsidR="00D02358" w:rsidRPr="00F14A06">
        <w:rPr>
          <w:rFonts w:ascii="Arial" w:hAnsi="Arial" w:cs="Arial"/>
          <w:sz w:val="22"/>
        </w:rPr>
        <w:t>trybie przetargu nieograniczonego, niniejszym, oświadczam, że</w:t>
      </w:r>
      <w:r w:rsidR="00BD41AA">
        <w:rPr>
          <w:rFonts w:ascii="Arial" w:hAnsi="Arial" w:cs="Arial"/>
          <w:sz w:val="22"/>
        </w:rPr>
        <w:t>/</w:t>
      </w:r>
      <w:r w:rsidR="00FE2509">
        <w:rPr>
          <w:rFonts w:ascii="Arial" w:hAnsi="Arial" w:cs="Arial"/>
          <w:sz w:val="22"/>
        </w:rPr>
        <w:t xml:space="preserve"> </w:t>
      </w:r>
      <w:r w:rsidR="00FE2509" w:rsidRPr="00FE2509">
        <w:rPr>
          <w:rFonts w:ascii="Arial" w:eastAsia="Times New Roman" w:hAnsi="Arial" w:cs="Arial"/>
          <w:color w:val="auto"/>
          <w:sz w:val="22"/>
          <w:lang w:eastAsia="ar-SA"/>
        </w:rPr>
        <w:t>oświadczamy, że serwis gwarancyjny i pogwarancyjny zabudowy</w:t>
      </w:r>
      <w:r w:rsidR="00FE2509">
        <w:rPr>
          <w:rFonts w:ascii="Arial" w:eastAsia="Times New Roman" w:hAnsi="Arial" w:cs="Arial"/>
          <w:color w:val="auto"/>
          <w:sz w:val="22"/>
          <w:lang w:eastAsia="ar-SA"/>
        </w:rPr>
        <w:t xml:space="preserve"> samochodu,</w:t>
      </w:r>
      <w:r w:rsidR="00FE2509" w:rsidRPr="00FE2509">
        <w:rPr>
          <w:rFonts w:ascii="Arial" w:eastAsia="Times New Roman" w:hAnsi="Arial" w:cs="Arial"/>
          <w:color w:val="auto"/>
          <w:sz w:val="22"/>
          <w:lang w:eastAsia="ar-SA"/>
        </w:rPr>
        <w:t xml:space="preserve"> realizujący naprawy zapewniamy w:</w:t>
      </w:r>
    </w:p>
    <w:p w14:paraId="1C727D4B" w14:textId="77777777" w:rsidR="00FE2509" w:rsidRPr="00FE2509" w:rsidRDefault="00FE2509" w:rsidP="00FE2509">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6F3D7212"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(nazwa) ………………………………………………………………………………………….………</w:t>
      </w:r>
    </w:p>
    <w:p w14:paraId="234E15DA"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(dokładny adres) …………………………………………………………………………….…………</w:t>
      </w:r>
    </w:p>
    <w:p w14:paraId="05A902AC"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(telefon kontaktowy) ………………………………………………………………………….………..</w:t>
      </w:r>
    </w:p>
    <w:p w14:paraId="3FD835FC"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(adres e-mail) ………………………………………………………………………………………….</w:t>
      </w:r>
    </w:p>
    <w:p w14:paraId="649BD28C"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(odległość od siedziby Zamawiającego w [km]) ……………………………………………………</w:t>
      </w:r>
    </w:p>
    <w:p w14:paraId="6CF094F5" w14:textId="48E92212" w:rsidR="001F66CD" w:rsidRPr="00F14A06" w:rsidRDefault="001F66CD">
      <w:pPr>
        <w:spacing w:after="103" w:line="259" w:lineRule="auto"/>
        <w:ind w:left="427" w:right="0" w:firstLine="0"/>
        <w:jc w:val="left"/>
      </w:pPr>
    </w:p>
    <w:p w14:paraId="648F6698" w14:textId="7FF5B49C" w:rsidR="001F66CD" w:rsidRDefault="00D02358">
      <w:pPr>
        <w:spacing w:after="102" w:line="259" w:lineRule="auto"/>
        <w:ind w:left="427" w:right="0" w:firstLine="0"/>
        <w:jc w:val="left"/>
      </w:pPr>
      <w:r w:rsidRPr="00F14A06">
        <w:t xml:space="preserve"> </w:t>
      </w:r>
    </w:p>
    <w:p w14:paraId="101EB6DE" w14:textId="5F2BD7A5" w:rsidR="002249A9" w:rsidRDefault="002249A9">
      <w:pPr>
        <w:spacing w:after="102" w:line="259" w:lineRule="auto"/>
        <w:ind w:left="427" w:right="0" w:firstLine="0"/>
        <w:jc w:val="left"/>
      </w:pPr>
    </w:p>
    <w:p w14:paraId="05BB7430" w14:textId="77777777" w:rsidR="00FE2509" w:rsidRPr="00E81D6C" w:rsidRDefault="00FE2509" w:rsidP="00FE2509">
      <w:pPr>
        <w:spacing w:before="120" w:line="250" w:lineRule="auto"/>
        <w:ind w:left="11" w:right="0" w:hanging="11"/>
        <w:rPr>
          <w:rFonts w:ascii="Arial" w:hAnsi="Arial" w:cs="Arial"/>
          <w:b/>
          <w:i/>
          <w:color w:val="auto"/>
          <w:sz w:val="22"/>
        </w:rPr>
      </w:pPr>
      <w:r w:rsidRPr="00E81D6C">
        <w:rPr>
          <w:rFonts w:ascii="Arial" w:hAnsi="Arial" w:cs="Arial"/>
          <w:b/>
          <w:i/>
          <w:color w:val="auto"/>
          <w:sz w:val="22"/>
        </w:rPr>
        <w:t>UWAGA: DOKUMENT NALEŻY PODPISAĆ KWALIFIKOWANYM PODPISEM ELEKTRONICZNYM!</w:t>
      </w:r>
    </w:p>
    <w:p w14:paraId="2FFCB8BF" w14:textId="54269079" w:rsidR="002249A9" w:rsidRDefault="002249A9">
      <w:pPr>
        <w:spacing w:after="102" w:line="259" w:lineRule="auto"/>
        <w:ind w:left="427" w:right="0" w:firstLine="0"/>
        <w:jc w:val="left"/>
      </w:pPr>
    </w:p>
    <w:p w14:paraId="66815C0E" w14:textId="2EBF1296" w:rsidR="002249A9" w:rsidRDefault="002249A9">
      <w:pPr>
        <w:spacing w:after="102" w:line="259" w:lineRule="auto"/>
        <w:ind w:left="427" w:right="0" w:firstLine="0"/>
        <w:jc w:val="left"/>
      </w:pPr>
    </w:p>
    <w:p w14:paraId="7338D350" w14:textId="5B3BCD53" w:rsidR="002249A9" w:rsidRDefault="002249A9">
      <w:pPr>
        <w:spacing w:after="102" w:line="259" w:lineRule="auto"/>
        <w:ind w:left="427" w:right="0" w:firstLine="0"/>
        <w:jc w:val="left"/>
      </w:pPr>
    </w:p>
    <w:p w14:paraId="2040C3BE" w14:textId="3831E5DC" w:rsidR="002249A9" w:rsidRDefault="002249A9">
      <w:pPr>
        <w:spacing w:after="102" w:line="259" w:lineRule="auto"/>
        <w:ind w:left="427" w:right="0" w:firstLine="0"/>
        <w:jc w:val="left"/>
      </w:pPr>
    </w:p>
    <w:p w14:paraId="6D4C0AC7" w14:textId="267306FA" w:rsidR="002249A9" w:rsidRDefault="002249A9">
      <w:pPr>
        <w:spacing w:after="102" w:line="259" w:lineRule="auto"/>
        <w:ind w:left="427" w:right="0" w:firstLine="0"/>
        <w:jc w:val="left"/>
      </w:pPr>
    </w:p>
    <w:p w14:paraId="25DF7346" w14:textId="0A7A1E16" w:rsidR="002249A9" w:rsidRDefault="002249A9">
      <w:pPr>
        <w:spacing w:after="102" w:line="259" w:lineRule="auto"/>
        <w:ind w:left="427" w:right="0" w:firstLine="0"/>
        <w:jc w:val="left"/>
      </w:pPr>
    </w:p>
    <w:p w14:paraId="09E0D596" w14:textId="418D0BF5" w:rsidR="002249A9" w:rsidRDefault="002249A9">
      <w:pPr>
        <w:spacing w:after="102" w:line="259" w:lineRule="auto"/>
        <w:ind w:left="427" w:right="0" w:firstLine="0"/>
        <w:jc w:val="left"/>
      </w:pPr>
    </w:p>
    <w:p w14:paraId="5B109370" w14:textId="5B37D48D" w:rsidR="002249A9" w:rsidRDefault="002249A9">
      <w:pPr>
        <w:spacing w:after="102" w:line="259" w:lineRule="auto"/>
        <w:ind w:left="427" w:right="0" w:firstLine="0"/>
        <w:jc w:val="left"/>
      </w:pPr>
    </w:p>
    <w:p w14:paraId="07E207C2" w14:textId="05A00E70" w:rsidR="002249A9" w:rsidRDefault="002249A9">
      <w:pPr>
        <w:spacing w:after="102" w:line="259" w:lineRule="auto"/>
        <w:ind w:left="427" w:right="0" w:firstLine="0"/>
        <w:jc w:val="left"/>
      </w:pPr>
    </w:p>
    <w:p w14:paraId="68569190" w14:textId="584A64CC" w:rsidR="002249A9" w:rsidRDefault="002249A9">
      <w:pPr>
        <w:spacing w:after="102" w:line="259" w:lineRule="auto"/>
        <w:ind w:left="427" w:right="0" w:firstLine="0"/>
        <w:jc w:val="left"/>
      </w:pPr>
    </w:p>
    <w:p w14:paraId="3909CE09" w14:textId="16A7B978" w:rsidR="002249A9" w:rsidRDefault="002249A9">
      <w:pPr>
        <w:spacing w:after="102" w:line="259" w:lineRule="auto"/>
        <w:ind w:left="427" w:right="0" w:firstLine="0"/>
        <w:jc w:val="left"/>
      </w:pPr>
    </w:p>
    <w:p w14:paraId="3B82F275" w14:textId="0DFBE6E3" w:rsidR="002249A9" w:rsidRDefault="002249A9">
      <w:pPr>
        <w:spacing w:after="102" w:line="259" w:lineRule="auto"/>
        <w:ind w:left="427" w:right="0" w:firstLine="0"/>
        <w:jc w:val="left"/>
      </w:pPr>
    </w:p>
    <w:p w14:paraId="13D5463E" w14:textId="56D02231" w:rsidR="002249A9" w:rsidRDefault="002249A9">
      <w:pPr>
        <w:spacing w:after="102" w:line="259" w:lineRule="auto"/>
        <w:ind w:left="427" w:right="0" w:firstLine="0"/>
        <w:jc w:val="left"/>
      </w:pPr>
    </w:p>
    <w:p w14:paraId="7A11CA83" w14:textId="77777777" w:rsidR="00FE2509" w:rsidRPr="00F14A06" w:rsidRDefault="00FE2509" w:rsidP="00FE2509">
      <w:pPr>
        <w:spacing w:after="0" w:line="259" w:lineRule="auto"/>
        <w:ind w:left="427" w:right="0" w:firstLine="0"/>
        <w:jc w:val="left"/>
      </w:pPr>
      <w:r w:rsidRPr="00F14A06">
        <w:rPr>
          <w:b/>
        </w:rPr>
        <w:tab/>
        <w:t xml:space="preserve"> </w:t>
      </w:r>
    </w:p>
    <w:p w14:paraId="1793084A" w14:textId="632A8280" w:rsidR="00FE2509" w:rsidRPr="00F14A06" w:rsidRDefault="00FE2509" w:rsidP="00FE2509">
      <w:pPr>
        <w:pStyle w:val="Nagwek1"/>
        <w:ind w:left="353" w:right="51"/>
        <w:rPr>
          <w:rFonts w:ascii="Arial" w:hAnsi="Arial" w:cs="Arial"/>
          <w:sz w:val="22"/>
        </w:rPr>
      </w:pPr>
      <w:r w:rsidRPr="00F14A06">
        <w:rPr>
          <w:rFonts w:ascii="Arial" w:hAnsi="Arial" w:cs="Arial"/>
          <w:sz w:val="22"/>
        </w:rPr>
        <w:lastRenderedPageBreak/>
        <w:t xml:space="preserve">Załącznik nr </w:t>
      </w:r>
      <w:r w:rsidR="00615446">
        <w:rPr>
          <w:rFonts w:ascii="Arial" w:hAnsi="Arial" w:cs="Arial"/>
          <w:sz w:val="22"/>
        </w:rPr>
        <w:t>9</w:t>
      </w:r>
      <w:r w:rsidRPr="00F14A06">
        <w:rPr>
          <w:rFonts w:ascii="Arial" w:hAnsi="Arial" w:cs="Arial"/>
          <w:sz w:val="22"/>
        </w:rPr>
        <w:t xml:space="preserve"> do SWZ – Wzór oświadczenia o </w:t>
      </w:r>
      <w:r>
        <w:rPr>
          <w:rFonts w:ascii="Arial" w:hAnsi="Arial" w:cs="Arial"/>
          <w:sz w:val="22"/>
        </w:rPr>
        <w:t>serwisie gwarancyjnym i pogwarancyjnym podwozia</w:t>
      </w:r>
    </w:p>
    <w:p w14:paraId="7EB1CCBB" w14:textId="77777777" w:rsidR="00FE2509" w:rsidRPr="00F14A06" w:rsidRDefault="00FE2509" w:rsidP="00FE2509">
      <w:pPr>
        <w:spacing w:after="100" w:line="259" w:lineRule="auto"/>
        <w:ind w:left="427" w:right="0" w:firstLine="0"/>
        <w:jc w:val="left"/>
      </w:pPr>
      <w:r w:rsidRPr="00F14A06">
        <w:t xml:space="preserve"> </w:t>
      </w:r>
    </w:p>
    <w:p w14:paraId="06081793" w14:textId="77777777" w:rsidR="00FE2509" w:rsidRPr="00F14A06" w:rsidRDefault="00FE2509" w:rsidP="00FE2509">
      <w:pPr>
        <w:spacing w:after="102" w:line="259" w:lineRule="auto"/>
        <w:ind w:left="410" w:right="0" w:firstLine="0"/>
        <w:jc w:val="center"/>
      </w:pPr>
      <w:r w:rsidRPr="00F14A06">
        <w:t xml:space="preserve"> </w:t>
      </w:r>
    </w:p>
    <w:p w14:paraId="7F7D1CC5" w14:textId="77777777" w:rsidR="00FE2509" w:rsidRPr="00F14A06" w:rsidRDefault="00FE2509" w:rsidP="00FE2509">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7DC59E82" w14:textId="0C5FB4C3" w:rsidR="00FE2509" w:rsidRPr="00F14A06" w:rsidRDefault="00FE2509" w:rsidP="00FE2509">
      <w:pPr>
        <w:spacing w:after="109" w:line="250" w:lineRule="auto"/>
        <w:ind w:left="1512" w:right="1144"/>
        <w:jc w:val="center"/>
        <w:rPr>
          <w:rFonts w:ascii="Arial" w:hAnsi="Arial" w:cs="Arial"/>
          <w:sz w:val="22"/>
        </w:rPr>
      </w:pPr>
      <w:r>
        <w:rPr>
          <w:rFonts w:ascii="Arial" w:hAnsi="Arial" w:cs="Arial"/>
          <w:b/>
          <w:sz w:val="22"/>
        </w:rPr>
        <w:t>O SERWISIE GWARANCYJNYM I POGWARANCYJNYM PODWOZIA</w:t>
      </w:r>
    </w:p>
    <w:p w14:paraId="215EE5A1" w14:textId="77777777" w:rsidR="00FE2509" w:rsidRPr="00F14A06" w:rsidRDefault="00FE2509" w:rsidP="00FE2509">
      <w:pPr>
        <w:spacing w:after="100" w:line="259" w:lineRule="auto"/>
        <w:ind w:left="410" w:right="0" w:firstLine="0"/>
        <w:jc w:val="center"/>
      </w:pPr>
      <w:r w:rsidRPr="00F14A06">
        <w:rPr>
          <w:b/>
        </w:rPr>
        <w:t xml:space="preserve"> </w:t>
      </w:r>
    </w:p>
    <w:p w14:paraId="509C0377" w14:textId="77777777" w:rsidR="00FE2509" w:rsidRPr="00F14A06" w:rsidRDefault="00FE2509" w:rsidP="00FE2509">
      <w:pPr>
        <w:spacing w:after="102" w:line="259" w:lineRule="auto"/>
        <w:ind w:left="427" w:right="0" w:firstLine="0"/>
        <w:jc w:val="left"/>
      </w:pPr>
      <w:r w:rsidRPr="00F14A06">
        <w:rPr>
          <w:b/>
        </w:rPr>
        <w:t xml:space="preserve"> </w:t>
      </w:r>
    </w:p>
    <w:p w14:paraId="0C3DCBFE" w14:textId="3CA532AE" w:rsidR="00FE2509" w:rsidRPr="00FE2509" w:rsidRDefault="00FE2509" w:rsidP="00FE2509">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r w:rsidRPr="00F14A06">
        <w:rPr>
          <w:rFonts w:ascii="Arial" w:hAnsi="Arial" w:cs="Arial"/>
          <w:sz w:val="22"/>
        </w:rPr>
        <w:t xml:space="preserve">Przystępując do udziału w Postępowaniu o udzielenie zamówienia sektorowego o nazwie </w:t>
      </w:r>
      <w:r w:rsidRPr="00F14A06">
        <w:rPr>
          <w:rFonts w:ascii="Arial" w:hAnsi="Arial" w:cs="Arial"/>
          <w:b/>
          <w:sz w:val="22"/>
        </w:rPr>
        <w:t>„</w:t>
      </w:r>
      <w:r w:rsidRPr="00074063">
        <w:rPr>
          <w:rFonts w:ascii="Arial" w:hAnsi="Arial" w:cs="Arial"/>
          <w:b/>
          <w:color w:val="auto"/>
          <w:sz w:val="22"/>
        </w:rPr>
        <w:t>Dostawa specjalnego samochodu ciężarowego, ssąco – płuczącego z odzyskiem wody, do czyszczenia kanalizacji sanitarnej o średnicach powyżej DN 500 mm</w:t>
      </w:r>
      <w:r w:rsidRPr="00F14A06">
        <w:rPr>
          <w:rFonts w:ascii="Arial" w:hAnsi="Arial" w:cs="Arial"/>
          <w:b/>
          <w:sz w:val="22"/>
        </w:rPr>
        <w:t>” (Postępowanie nr ZP – SAP/</w:t>
      </w:r>
      <w:r>
        <w:rPr>
          <w:rFonts w:ascii="Arial" w:hAnsi="Arial" w:cs="Arial"/>
          <w:b/>
          <w:sz w:val="22"/>
        </w:rPr>
        <w:t>1</w:t>
      </w:r>
      <w:r w:rsidRPr="00F14A06">
        <w:rPr>
          <w:rFonts w:ascii="Arial" w:hAnsi="Arial" w:cs="Arial"/>
          <w:b/>
          <w:sz w:val="22"/>
        </w:rPr>
        <w:t>/20</w:t>
      </w:r>
      <w:r>
        <w:rPr>
          <w:rFonts w:ascii="Arial" w:hAnsi="Arial" w:cs="Arial"/>
          <w:b/>
          <w:sz w:val="22"/>
        </w:rPr>
        <w:t>21)</w:t>
      </w:r>
      <w:r w:rsidRPr="00F14A06">
        <w:rPr>
          <w:rFonts w:ascii="Arial" w:hAnsi="Arial" w:cs="Arial"/>
          <w:sz w:val="22"/>
        </w:rPr>
        <w:t>, prowadzonym w trybie przetargu nieograniczonego, niniejszym, oświadczam, że</w:t>
      </w:r>
      <w:r w:rsidR="00BD41AA">
        <w:rPr>
          <w:rFonts w:ascii="Arial" w:hAnsi="Arial" w:cs="Arial"/>
          <w:sz w:val="22"/>
        </w:rPr>
        <w:t>/</w:t>
      </w:r>
      <w:r>
        <w:rPr>
          <w:rFonts w:ascii="Arial" w:hAnsi="Arial" w:cs="Arial"/>
          <w:sz w:val="22"/>
        </w:rPr>
        <w:t xml:space="preserve"> </w:t>
      </w:r>
      <w:r w:rsidRPr="00FE2509">
        <w:rPr>
          <w:rFonts w:ascii="Arial" w:eastAsia="Times New Roman" w:hAnsi="Arial" w:cs="Arial"/>
          <w:color w:val="auto"/>
          <w:sz w:val="22"/>
          <w:lang w:eastAsia="ar-SA"/>
        </w:rPr>
        <w:t xml:space="preserve">oświadczamy, że serwis gwarancyjny i pogwarancyjny </w:t>
      </w:r>
      <w:r>
        <w:rPr>
          <w:rFonts w:ascii="Arial" w:eastAsia="Times New Roman" w:hAnsi="Arial" w:cs="Arial"/>
          <w:color w:val="auto"/>
          <w:sz w:val="22"/>
          <w:lang w:eastAsia="ar-SA"/>
        </w:rPr>
        <w:t>podwozia samochodu,</w:t>
      </w:r>
      <w:r w:rsidRPr="00FE2509">
        <w:rPr>
          <w:rFonts w:ascii="Arial" w:eastAsia="Times New Roman" w:hAnsi="Arial" w:cs="Arial"/>
          <w:color w:val="auto"/>
          <w:sz w:val="22"/>
          <w:lang w:eastAsia="ar-SA"/>
        </w:rPr>
        <w:t xml:space="preserve"> realizujący naprawy zapewniamy w:</w:t>
      </w:r>
    </w:p>
    <w:p w14:paraId="39C787FF" w14:textId="77777777" w:rsidR="00FE2509" w:rsidRPr="00FE2509" w:rsidRDefault="00FE2509" w:rsidP="00FE2509">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36B9085F"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(nazwa) ………………………………………………………………………………………….………</w:t>
      </w:r>
    </w:p>
    <w:p w14:paraId="7382E9F8"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(dokładny adres) …………………………………………………………………………….…………</w:t>
      </w:r>
    </w:p>
    <w:p w14:paraId="0056B78C"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(telefon kontaktowy) ………………………………………………………………………….………..</w:t>
      </w:r>
    </w:p>
    <w:p w14:paraId="19CC316E"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(adres e-mail) ………………………………………………………………………………………….</w:t>
      </w:r>
    </w:p>
    <w:p w14:paraId="49910BF3" w14:textId="77777777" w:rsidR="00FE2509" w:rsidRPr="00FE2509" w:rsidRDefault="00FE2509" w:rsidP="00FE2509">
      <w:pPr>
        <w:suppressAutoHyphens/>
        <w:overflowPunct w:val="0"/>
        <w:autoSpaceDE w:val="0"/>
        <w:spacing w:after="0" w:line="480" w:lineRule="auto"/>
        <w:ind w:left="0" w:right="0" w:firstLine="0"/>
        <w:textAlignment w:val="baseline"/>
        <w:rPr>
          <w:rFonts w:ascii="Arial" w:eastAsia="Times New Roman" w:hAnsi="Arial" w:cs="Arial"/>
          <w:color w:val="auto"/>
          <w:sz w:val="22"/>
          <w:lang w:eastAsia="ar-SA"/>
        </w:rPr>
      </w:pPr>
      <w:r w:rsidRPr="00FE2509">
        <w:rPr>
          <w:rFonts w:ascii="Arial" w:eastAsia="Times New Roman" w:hAnsi="Arial" w:cs="Arial"/>
          <w:color w:val="auto"/>
          <w:sz w:val="22"/>
          <w:lang w:eastAsia="ar-SA"/>
        </w:rPr>
        <w:t>(odległość od siedziby Zamawiającego w [km]) ……………………………………………………</w:t>
      </w:r>
    </w:p>
    <w:p w14:paraId="5C8439F4" w14:textId="77777777" w:rsidR="00FE2509" w:rsidRPr="00F14A06" w:rsidRDefault="00FE2509" w:rsidP="00FE2509">
      <w:pPr>
        <w:spacing w:after="103" w:line="259" w:lineRule="auto"/>
        <w:ind w:left="427" w:right="0" w:firstLine="0"/>
        <w:jc w:val="left"/>
      </w:pPr>
    </w:p>
    <w:p w14:paraId="57B03F66" w14:textId="77777777" w:rsidR="00FE2509" w:rsidRDefault="00FE2509" w:rsidP="00FE2509">
      <w:pPr>
        <w:spacing w:after="102" w:line="259" w:lineRule="auto"/>
        <w:ind w:left="427" w:right="0" w:firstLine="0"/>
        <w:jc w:val="left"/>
      </w:pPr>
      <w:r w:rsidRPr="00F14A06">
        <w:t xml:space="preserve"> </w:t>
      </w:r>
    </w:p>
    <w:p w14:paraId="1F7D0C44" w14:textId="77777777" w:rsidR="00FE2509" w:rsidRDefault="00FE2509" w:rsidP="00FE2509">
      <w:pPr>
        <w:spacing w:after="102" w:line="259" w:lineRule="auto"/>
        <w:ind w:left="427" w:right="0" w:firstLine="0"/>
        <w:jc w:val="left"/>
      </w:pPr>
    </w:p>
    <w:p w14:paraId="1B4C48E0" w14:textId="77777777" w:rsidR="00FE2509" w:rsidRPr="00E81D6C" w:rsidRDefault="00FE2509" w:rsidP="00FE2509">
      <w:pPr>
        <w:spacing w:before="120" w:line="250" w:lineRule="auto"/>
        <w:ind w:left="11" w:right="0" w:hanging="11"/>
        <w:rPr>
          <w:rFonts w:ascii="Arial" w:hAnsi="Arial" w:cs="Arial"/>
          <w:b/>
          <w:i/>
          <w:color w:val="auto"/>
          <w:sz w:val="22"/>
        </w:rPr>
      </w:pPr>
      <w:r w:rsidRPr="00E81D6C">
        <w:rPr>
          <w:rFonts w:ascii="Arial" w:hAnsi="Arial" w:cs="Arial"/>
          <w:b/>
          <w:i/>
          <w:color w:val="auto"/>
          <w:sz w:val="22"/>
        </w:rPr>
        <w:t>UWAGA: DOKUMENT NALEŻY PODPISAĆ KWALIFIKOWANYM PODPISEM ELEKTRONICZNYM!</w:t>
      </w:r>
    </w:p>
    <w:p w14:paraId="09BC9CE0" w14:textId="12B02471" w:rsidR="002249A9" w:rsidRDefault="002249A9">
      <w:pPr>
        <w:spacing w:after="102" w:line="259" w:lineRule="auto"/>
        <w:ind w:left="427" w:right="0" w:firstLine="0"/>
        <w:jc w:val="left"/>
      </w:pPr>
    </w:p>
    <w:p w14:paraId="0A72CA76" w14:textId="5B949A3F" w:rsidR="002249A9" w:rsidRDefault="002249A9">
      <w:pPr>
        <w:spacing w:after="102" w:line="259" w:lineRule="auto"/>
        <w:ind w:left="427" w:right="0" w:firstLine="0"/>
        <w:jc w:val="left"/>
      </w:pPr>
    </w:p>
    <w:p w14:paraId="6EEE4BEF" w14:textId="031A3445" w:rsidR="002249A9" w:rsidRDefault="002249A9">
      <w:pPr>
        <w:spacing w:after="102" w:line="259" w:lineRule="auto"/>
        <w:ind w:left="427" w:right="0" w:firstLine="0"/>
        <w:jc w:val="left"/>
      </w:pPr>
    </w:p>
    <w:p w14:paraId="1F53EA59" w14:textId="707F6941" w:rsidR="002249A9" w:rsidRDefault="002249A9">
      <w:pPr>
        <w:spacing w:after="102" w:line="259" w:lineRule="auto"/>
        <w:ind w:left="427" w:right="0" w:firstLine="0"/>
        <w:jc w:val="left"/>
      </w:pPr>
    </w:p>
    <w:p w14:paraId="62F5DB05" w14:textId="33B6C67C" w:rsidR="002249A9" w:rsidRDefault="002249A9">
      <w:pPr>
        <w:spacing w:after="102" w:line="259" w:lineRule="auto"/>
        <w:ind w:left="427" w:right="0" w:firstLine="0"/>
        <w:jc w:val="left"/>
      </w:pPr>
    </w:p>
    <w:p w14:paraId="05E96428" w14:textId="3750C7B4" w:rsidR="002249A9" w:rsidRDefault="002249A9">
      <w:pPr>
        <w:spacing w:after="102" w:line="259" w:lineRule="auto"/>
        <w:ind w:left="427" w:right="0" w:firstLine="0"/>
        <w:jc w:val="left"/>
      </w:pPr>
    </w:p>
    <w:p w14:paraId="310A13D1" w14:textId="172F5E92" w:rsidR="002249A9" w:rsidRDefault="002249A9">
      <w:pPr>
        <w:spacing w:after="102" w:line="259" w:lineRule="auto"/>
        <w:ind w:left="427" w:right="0" w:firstLine="0"/>
        <w:jc w:val="left"/>
      </w:pPr>
    </w:p>
    <w:p w14:paraId="0F4BC994" w14:textId="4E15F8EF" w:rsidR="002249A9" w:rsidRDefault="002249A9">
      <w:pPr>
        <w:spacing w:after="102" w:line="259" w:lineRule="auto"/>
        <w:ind w:left="427" w:right="0" w:firstLine="0"/>
        <w:jc w:val="left"/>
      </w:pPr>
    </w:p>
    <w:p w14:paraId="3BFBC9A2" w14:textId="4F03FBC7" w:rsidR="002249A9" w:rsidRDefault="002249A9">
      <w:pPr>
        <w:spacing w:after="102" w:line="259" w:lineRule="auto"/>
        <w:ind w:left="427" w:right="0" w:firstLine="0"/>
        <w:jc w:val="left"/>
      </w:pPr>
    </w:p>
    <w:p w14:paraId="66DEDEE0" w14:textId="1492BB81" w:rsidR="002249A9" w:rsidRDefault="002249A9">
      <w:pPr>
        <w:spacing w:after="102" w:line="259" w:lineRule="auto"/>
        <w:ind w:left="427" w:right="0" w:firstLine="0"/>
        <w:jc w:val="left"/>
      </w:pPr>
    </w:p>
    <w:p w14:paraId="5C3005E0" w14:textId="395E3D30" w:rsidR="00FE2509" w:rsidRDefault="00FE2509">
      <w:pPr>
        <w:spacing w:after="102" w:line="259" w:lineRule="auto"/>
        <w:ind w:left="427" w:right="0" w:firstLine="0"/>
        <w:jc w:val="left"/>
      </w:pPr>
    </w:p>
    <w:p w14:paraId="6F5E39F8" w14:textId="536CA789" w:rsidR="00FE2509" w:rsidRDefault="00FE2509">
      <w:pPr>
        <w:spacing w:after="102" w:line="259" w:lineRule="auto"/>
        <w:ind w:left="427" w:right="0" w:firstLine="0"/>
        <w:jc w:val="left"/>
      </w:pPr>
    </w:p>
    <w:p w14:paraId="0A6423EA" w14:textId="3EC28620" w:rsidR="00FE2509" w:rsidRDefault="00FE2509">
      <w:pPr>
        <w:spacing w:after="102" w:line="259" w:lineRule="auto"/>
        <w:ind w:left="427" w:right="0" w:firstLine="0"/>
        <w:jc w:val="left"/>
      </w:pPr>
    </w:p>
    <w:p w14:paraId="47A0435B" w14:textId="6A44C9B5" w:rsidR="00FE2509" w:rsidRDefault="00FE2509">
      <w:pPr>
        <w:spacing w:after="102" w:line="259" w:lineRule="auto"/>
        <w:ind w:left="427" w:right="0" w:firstLine="0"/>
        <w:jc w:val="left"/>
      </w:pPr>
    </w:p>
    <w:p w14:paraId="09DA753D" w14:textId="77777777" w:rsidR="00FE2509" w:rsidRDefault="00FE2509" w:rsidP="00FE2509">
      <w:pPr>
        <w:spacing w:after="160" w:line="259" w:lineRule="auto"/>
        <w:ind w:left="0" w:right="0" w:firstLine="0"/>
        <w:rPr>
          <w:rFonts w:ascii="Arial" w:eastAsiaTheme="minorHAnsi" w:hAnsi="Arial" w:cs="Arial"/>
          <w:color w:val="auto"/>
          <w:sz w:val="22"/>
          <w:lang w:eastAsia="en-US"/>
        </w:rPr>
        <w:sectPr w:rsidR="00FE2509" w:rsidSect="00A86B86">
          <w:footerReference w:type="even" r:id="rId16"/>
          <w:footerReference w:type="default" r:id="rId17"/>
          <w:footerReference w:type="first" r:id="rId18"/>
          <w:footnotePr>
            <w:numRestart w:val="eachPage"/>
          </w:footnotePr>
          <w:pgSz w:w="11906" w:h="16838" w:code="9"/>
          <w:pgMar w:top="1134" w:right="851" w:bottom="851" w:left="1418" w:header="567" w:footer="709" w:gutter="0"/>
          <w:cols w:space="708"/>
          <w:titlePg/>
        </w:sectPr>
      </w:pPr>
    </w:p>
    <w:p w14:paraId="2804F162" w14:textId="7591129D" w:rsidR="00403A74" w:rsidRPr="00F14A06" w:rsidRDefault="00403A74" w:rsidP="00403A74">
      <w:pPr>
        <w:pStyle w:val="Nagwek1"/>
        <w:ind w:left="353" w:right="51"/>
        <w:rPr>
          <w:rFonts w:ascii="Arial" w:hAnsi="Arial" w:cs="Arial"/>
          <w:sz w:val="22"/>
        </w:rPr>
      </w:pPr>
      <w:r w:rsidRPr="00F14A06">
        <w:rPr>
          <w:rFonts w:ascii="Arial" w:hAnsi="Arial" w:cs="Arial"/>
          <w:sz w:val="22"/>
        </w:rPr>
        <w:lastRenderedPageBreak/>
        <w:t xml:space="preserve">Załącznik nr </w:t>
      </w:r>
      <w:r w:rsidR="00615446">
        <w:rPr>
          <w:rFonts w:ascii="Arial" w:hAnsi="Arial" w:cs="Arial"/>
          <w:sz w:val="22"/>
        </w:rPr>
        <w:t>10</w:t>
      </w:r>
      <w:r w:rsidRPr="00F14A06">
        <w:rPr>
          <w:rFonts w:ascii="Arial" w:hAnsi="Arial" w:cs="Arial"/>
          <w:sz w:val="22"/>
        </w:rPr>
        <w:t xml:space="preserve"> do SWZ – Wzór </w:t>
      </w:r>
      <w:r>
        <w:rPr>
          <w:rFonts w:ascii="Arial" w:hAnsi="Arial" w:cs="Arial"/>
          <w:sz w:val="22"/>
        </w:rPr>
        <w:t>tabeli porównawczej</w:t>
      </w:r>
    </w:p>
    <w:p w14:paraId="6BA159F5" w14:textId="77777777" w:rsidR="00403A74" w:rsidRDefault="00403A74" w:rsidP="00FE2509">
      <w:pPr>
        <w:spacing w:after="160" w:line="259" w:lineRule="auto"/>
        <w:ind w:left="0" w:right="0" w:firstLine="0"/>
        <w:rPr>
          <w:rFonts w:ascii="Arial" w:eastAsiaTheme="minorHAnsi" w:hAnsi="Arial" w:cs="Arial"/>
          <w:color w:val="auto"/>
          <w:sz w:val="22"/>
          <w:lang w:eastAsia="en-US"/>
        </w:rPr>
      </w:pPr>
    </w:p>
    <w:p w14:paraId="11380FF1" w14:textId="7A9073D3" w:rsidR="00FE2509" w:rsidRPr="00FE2509" w:rsidRDefault="00403A74" w:rsidP="00FE2509">
      <w:pPr>
        <w:spacing w:after="160" w:line="259" w:lineRule="auto"/>
        <w:ind w:left="0" w:right="0" w:firstLine="0"/>
        <w:rPr>
          <w:rFonts w:ascii="Arial" w:eastAsiaTheme="minorHAnsi" w:hAnsi="Arial" w:cs="Arial"/>
          <w:color w:val="auto"/>
          <w:sz w:val="22"/>
          <w:lang w:eastAsia="en-US"/>
        </w:rPr>
      </w:pPr>
      <w:r w:rsidRPr="00F14A06">
        <w:rPr>
          <w:rFonts w:ascii="Arial" w:hAnsi="Arial" w:cs="Arial"/>
          <w:sz w:val="22"/>
        </w:rPr>
        <w:t xml:space="preserve">Przystępując do udziału w Postępowaniu o udzielenie zamówienia sektorowego o nazwie </w:t>
      </w:r>
      <w:r w:rsidRPr="00F14A06">
        <w:rPr>
          <w:rFonts w:ascii="Arial" w:hAnsi="Arial" w:cs="Arial"/>
          <w:b/>
          <w:sz w:val="22"/>
        </w:rPr>
        <w:t>„</w:t>
      </w:r>
      <w:r w:rsidRPr="00074063">
        <w:rPr>
          <w:rFonts w:ascii="Arial" w:hAnsi="Arial" w:cs="Arial"/>
          <w:b/>
          <w:color w:val="auto"/>
          <w:sz w:val="22"/>
        </w:rPr>
        <w:t>Dostawa specjalnego samochodu ciężarowego, ssąco – płuczącego z odzyskiem wody, do czyszczenia kanalizacji sanitarnej o średnicach powyżej DN 500 mm</w:t>
      </w:r>
      <w:r w:rsidRPr="00F14A06">
        <w:rPr>
          <w:rFonts w:ascii="Arial" w:hAnsi="Arial" w:cs="Arial"/>
          <w:b/>
          <w:sz w:val="22"/>
        </w:rPr>
        <w:t>” (Postępowanie nr ZP – SAP/</w:t>
      </w:r>
      <w:r>
        <w:rPr>
          <w:rFonts w:ascii="Arial" w:hAnsi="Arial" w:cs="Arial"/>
          <w:b/>
          <w:sz w:val="22"/>
        </w:rPr>
        <w:t>1</w:t>
      </w:r>
      <w:r w:rsidRPr="00F14A06">
        <w:rPr>
          <w:rFonts w:ascii="Arial" w:hAnsi="Arial" w:cs="Arial"/>
          <w:b/>
          <w:sz w:val="22"/>
        </w:rPr>
        <w:t>/20</w:t>
      </w:r>
      <w:r>
        <w:rPr>
          <w:rFonts w:ascii="Arial" w:hAnsi="Arial" w:cs="Arial"/>
          <w:b/>
          <w:sz w:val="22"/>
        </w:rPr>
        <w:t>21)</w:t>
      </w:r>
      <w:r w:rsidRPr="00F14A06">
        <w:rPr>
          <w:rFonts w:ascii="Arial" w:hAnsi="Arial" w:cs="Arial"/>
          <w:sz w:val="22"/>
        </w:rPr>
        <w:t>, prowadzonym w trybie przetargu nieograniczonego, oświadczam</w:t>
      </w:r>
      <w:r>
        <w:rPr>
          <w:rFonts w:ascii="Arial" w:hAnsi="Arial" w:cs="Arial"/>
          <w:sz w:val="22"/>
        </w:rPr>
        <w:t>y</w:t>
      </w:r>
      <w:r w:rsidRPr="00F14A06">
        <w:rPr>
          <w:rFonts w:ascii="Arial" w:hAnsi="Arial" w:cs="Arial"/>
          <w:sz w:val="22"/>
        </w:rPr>
        <w:t>, że</w:t>
      </w:r>
      <w:r>
        <w:rPr>
          <w:rFonts w:ascii="Arial" w:hAnsi="Arial" w:cs="Arial"/>
          <w:sz w:val="22"/>
        </w:rPr>
        <w:t xml:space="preserve"> </w:t>
      </w:r>
      <w:r w:rsidR="00FE2509" w:rsidRPr="00FE2509">
        <w:rPr>
          <w:rFonts w:ascii="Arial" w:eastAsiaTheme="minorHAnsi" w:hAnsi="Arial" w:cs="Arial"/>
          <w:color w:val="auto"/>
          <w:sz w:val="22"/>
          <w:lang w:eastAsia="en-US"/>
        </w:rPr>
        <w:t xml:space="preserve">dołączamy odpowiadającą </w:t>
      </w:r>
      <w:r>
        <w:rPr>
          <w:rFonts w:ascii="Arial" w:eastAsiaTheme="minorHAnsi" w:hAnsi="Arial" w:cs="Arial"/>
          <w:color w:val="auto"/>
          <w:sz w:val="22"/>
          <w:lang w:eastAsia="en-US"/>
        </w:rPr>
        <w:t>SWZ</w:t>
      </w:r>
      <w:r w:rsidR="00FE2509" w:rsidRPr="00FE2509">
        <w:rPr>
          <w:rFonts w:ascii="Arial" w:eastAsiaTheme="minorHAnsi" w:hAnsi="Arial" w:cs="Arial"/>
          <w:color w:val="auto"/>
          <w:sz w:val="22"/>
          <w:lang w:eastAsia="en-US"/>
        </w:rPr>
        <w:t xml:space="preserve"> tabelę porównawczą:</w:t>
      </w:r>
    </w:p>
    <w:p w14:paraId="2EC85C9B" w14:textId="77777777" w:rsidR="00FE2509" w:rsidRPr="00FE2509" w:rsidRDefault="00FE2509" w:rsidP="00FE2509">
      <w:pPr>
        <w:spacing w:after="160" w:line="259" w:lineRule="auto"/>
        <w:ind w:left="0" w:right="0" w:firstLine="0"/>
        <w:jc w:val="left"/>
        <w:rPr>
          <w:rFonts w:asciiTheme="minorHAnsi" w:eastAsiaTheme="minorHAnsi" w:hAnsiTheme="minorHAnsi" w:cstheme="minorBidi"/>
          <w:color w:val="auto"/>
          <w:sz w:val="22"/>
          <w:lang w:eastAsia="en-US"/>
        </w:rPr>
      </w:pPr>
    </w:p>
    <w:tbl>
      <w:tblPr>
        <w:tblW w:w="15168" w:type="dxa"/>
        <w:tblInd w:w="-572" w:type="dxa"/>
        <w:tblCellMar>
          <w:left w:w="70" w:type="dxa"/>
          <w:right w:w="70" w:type="dxa"/>
        </w:tblCellMar>
        <w:tblLook w:val="04A0" w:firstRow="1" w:lastRow="0" w:firstColumn="1" w:lastColumn="0" w:noHBand="0" w:noVBand="1"/>
      </w:tblPr>
      <w:tblGrid>
        <w:gridCol w:w="567"/>
        <w:gridCol w:w="2977"/>
        <w:gridCol w:w="3490"/>
        <w:gridCol w:w="4165"/>
        <w:gridCol w:w="3969"/>
      </w:tblGrid>
      <w:tr w:rsidR="00FE2509" w:rsidRPr="00FE2509" w14:paraId="12E08F98" w14:textId="77777777" w:rsidTr="00FE2509">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67CB" w14:textId="77777777" w:rsidR="00FE2509" w:rsidRPr="009846C8" w:rsidRDefault="00FE2509" w:rsidP="00FE2509">
            <w:pPr>
              <w:spacing w:after="0" w:line="240" w:lineRule="auto"/>
              <w:ind w:left="0" w:right="0" w:firstLine="0"/>
              <w:jc w:val="center"/>
              <w:rPr>
                <w:rFonts w:eastAsia="Times New Roman"/>
                <w:b/>
                <w:bCs/>
                <w:color w:val="auto"/>
                <w:sz w:val="22"/>
              </w:rPr>
            </w:pPr>
            <w:r w:rsidRPr="009846C8">
              <w:rPr>
                <w:rFonts w:eastAsia="Times New Roman"/>
                <w:b/>
                <w:bCs/>
                <w:color w:val="auto"/>
                <w:sz w:val="22"/>
              </w:rPr>
              <w:t>L.p.</w:t>
            </w:r>
          </w:p>
        </w:tc>
        <w:tc>
          <w:tcPr>
            <w:tcW w:w="2977" w:type="dxa"/>
            <w:tcBorders>
              <w:top w:val="single" w:sz="4" w:space="0" w:color="auto"/>
              <w:left w:val="nil"/>
              <w:bottom w:val="single" w:sz="4" w:space="0" w:color="auto"/>
              <w:right w:val="nil"/>
            </w:tcBorders>
            <w:shd w:val="clear" w:color="auto" w:fill="auto"/>
            <w:vAlign w:val="center"/>
            <w:hideMark/>
          </w:tcPr>
          <w:p w14:paraId="19BBCD83"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Składowe oferty</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7CA3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Parametry/element/wyposażenie</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FA69A7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Wymagane parametry samochodu ciśnieniowego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57FCCC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Parametry oferowanego samochodu ciśnieniowego </w:t>
            </w:r>
          </w:p>
        </w:tc>
      </w:tr>
      <w:tr w:rsidR="00FE2509" w:rsidRPr="00FE2509" w14:paraId="41B94EBB" w14:textId="77777777" w:rsidTr="00FE2509">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F179C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w:t>
            </w:r>
          </w:p>
        </w:tc>
        <w:tc>
          <w:tcPr>
            <w:tcW w:w="2977" w:type="dxa"/>
            <w:tcBorders>
              <w:top w:val="nil"/>
              <w:left w:val="nil"/>
              <w:bottom w:val="single" w:sz="4" w:space="0" w:color="auto"/>
              <w:right w:val="nil"/>
            </w:tcBorders>
            <w:shd w:val="clear" w:color="auto" w:fill="auto"/>
            <w:vAlign w:val="center"/>
            <w:hideMark/>
          </w:tcPr>
          <w:p w14:paraId="09D8E28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Elementy użyte do budowy zabudowy ciśnieniowej</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076B00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Dostępność</w:t>
            </w:r>
          </w:p>
        </w:tc>
        <w:tc>
          <w:tcPr>
            <w:tcW w:w="4165" w:type="dxa"/>
            <w:tcBorders>
              <w:top w:val="nil"/>
              <w:left w:val="nil"/>
              <w:bottom w:val="single" w:sz="4" w:space="0" w:color="auto"/>
              <w:right w:val="single" w:sz="4" w:space="0" w:color="auto"/>
            </w:tcBorders>
            <w:shd w:val="clear" w:color="auto" w:fill="auto"/>
            <w:vAlign w:val="center"/>
            <w:hideMark/>
          </w:tcPr>
          <w:p w14:paraId="444BE0B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standardowe- powszechnie dostępne</w:t>
            </w:r>
          </w:p>
        </w:tc>
        <w:tc>
          <w:tcPr>
            <w:tcW w:w="3969" w:type="dxa"/>
            <w:tcBorders>
              <w:top w:val="nil"/>
              <w:left w:val="nil"/>
              <w:bottom w:val="single" w:sz="4" w:space="0" w:color="auto"/>
              <w:right w:val="single" w:sz="4" w:space="0" w:color="auto"/>
            </w:tcBorders>
            <w:shd w:val="clear" w:color="auto" w:fill="auto"/>
            <w:vAlign w:val="bottom"/>
            <w:hideMark/>
          </w:tcPr>
          <w:p w14:paraId="2DF8ED6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A11785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0E377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w:t>
            </w:r>
          </w:p>
        </w:tc>
        <w:tc>
          <w:tcPr>
            <w:tcW w:w="2977" w:type="dxa"/>
            <w:tcBorders>
              <w:top w:val="nil"/>
              <w:left w:val="nil"/>
              <w:bottom w:val="nil"/>
              <w:right w:val="nil"/>
            </w:tcBorders>
            <w:shd w:val="clear" w:color="auto" w:fill="auto"/>
            <w:vAlign w:val="bottom"/>
            <w:hideMark/>
          </w:tcPr>
          <w:p w14:paraId="2573DBA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Podwozie</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8BD76E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Przystosowane do podłoża</w:t>
            </w:r>
          </w:p>
        </w:tc>
        <w:tc>
          <w:tcPr>
            <w:tcW w:w="4165" w:type="dxa"/>
            <w:tcBorders>
              <w:top w:val="nil"/>
              <w:left w:val="nil"/>
              <w:bottom w:val="single" w:sz="4" w:space="0" w:color="auto"/>
              <w:right w:val="single" w:sz="4" w:space="0" w:color="auto"/>
            </w:tcBorders>
            <w:shd w:val="clear" w:color="auto" w:fill="auto"/>
            <w:vAlign w:val="center"/>
            <w:hideMark/>
          </w:tcPr>
          <w:p w14:paraId="47870D0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nieutwardzonego, podmokłego, grząskiego</w:t>
            </w:r>
          </w:p>
        </w:tc>
        <w:tc>
          <w:tcPr>
            <w:tcW w:w="3969" w:type="dxa"/>
            <w:tcBorders>
              <w:top w:val="nil"/>
              <w:left w:val="nil"/>
              <w:bottom w:val="single" w:sz="4" w:space="0" w:color="auto"/>
              <w:right w:val="single" w:sz="4" w:space="0" w:color="auto"/>
            </w:tcBorders>
            <w:shd w:val="clear" w:color="auto" w:fill="auto"/>
            <w:vAlign w:val="bottom"/>
            <w:hideMark/>
          </w:tcPr>
          <w:p w14:paraId="230AA2B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099C5D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43438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w:t>
            </w:r>
          </w:p>
        </w:tc>
        <w:tc>
          <w:tcPr>
            <w:tcW w:w="2977" w:type="dxa"/>
            <w:tcBorders>
              <w:top w:val="nil"/>
              <w:left w:val="nil"/>
              <w:bottom w:val="nil"/>
              <w:right w:val="nil"/>
            </w:tcBorders>
            <w:shd w:val="clear" w:color="auto" w:fill="auto"/>
            <w:vAlign w:val="bottom"/>
            <w:hideMark/>
          </w:tcPr>
          <w:p w14:paraId="1E817CC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89D0B7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Stan</w:t>
            </w:r>
          </w:p>
        </w:tc>
        <w:tc>
          <w:tcPr>
            <w:tcW w:w="4165" w:type="dxa"/>
            <w:tcBorders>
              <w:top w:val="nil"/>
              <w:left w:val="nil"/>
              <w:bottom w:val="single" w:sz="4" w:space="0" w:color="auto"/>
              <w:right w:val="single" w:sz="4" w:space="0" w:color="auto"/>
            </w:tcBorders>
            <w:shd w:val="clear" w:color="auto" w:fill="auto"/>
            <w:vAlign w:val="center"/>
            <w:hideMark/>
          </w:tcPr>
          <w:p w14:paraId="6BCD323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fabrycznie nowe z 2021 r.</w:t>
            </w:r>
          </w:p>
        </w:tc>
        <w:tc>
          <w:tcPr>
            <w:tcW w:w="3969" w:type="dxa"/>
            <w:tcBorders>
              <w:top w:val="nil"/>
              <w:left w:val="nil"/>
              <w:bottom w:val="single" w:sz="4" w:space="0" w:color="auto"/>
              <w:right w:val="single" w:sz="4" w:space="0" w:color="auto"/>
            </w:tcBorders>
            <w:shd w:val="clear" w:color="auto" w:fill="auto"/>
            <w:vAlign w:val="bottom"/>
            <w:hideMark/>
          </w:tcPr>
          <w:p w14:paraId="3A0C2FF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EBEB15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46B2A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w:t>
            </w:r>
          </w:p>
        </w:tc>
        <w:tc>
          <w:tcPr>
            <w:tcW w:w="2977" w:type="dxa"/>
            <w:tcBorders>
              <w:top w:val="nil"/>
              <w:left w:val="nil"/>
              <w:bottom w:val="nil"/>
              <w:right w:val="nil"/>
            </w:tcBorders>
            <w:shd w:val="clear" w:color="auto" w:fill="auto"/>
            <w:vAlign w:val="bottom"/>
            <w:hideMark/>
          </w:tcPr>
          <w:p w14:paraId="01406E5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FD5AB0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Rodzaj napędu podwozia</w:t>
            </w:r>
          </w:p>
        </w:tc>
        <w:tc>
          <w:tcPr>
            <w:tcW w:w="4165" w:type="dxa"/>
            <w:tcBorders>
              <w:top w:val="nil"/>
              <w:left w:val="nil"/>
              <w:bottom w:val="single" w:sz="4" w:space="0" w:color="auto"/>
              <w:right w:val="single" w:sz="4" w:space="0" w:color="auto"/>
            </w:tcBorders>
            <w:shd w:val="clear" w:color="auto" w:fill="auto"/>
            <w:vAlign w:val="center"/>
            <w:hideMark/>
          </w:tcPr>
          <w:p w14:paraId="630EFC3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8x6 (3 osie pędne /4)</w:t>
            </w:r>
          </w:p>
        </w:tc>
        <w:tc>
          <w:tcPr>
            <w:tcW w:w="3969" w:type="dxa"/>
            <w:tcBorders>
              <w:top w:val="nil"/>
              <w:left w:val="nil"/>
              <w:bottom w:val="single" w:sz="4" w:space="0" w:color="auto"/>
              <w:right w:val="single" w:sz="4" w:space="0" w:color="auto"/>
            </w:tcBorders>
            <w:shd w:val="clear" w:color="auto" w:fill="auto"/>
            <w:vAlign w:val="bottom"/>
            <w:hideMark/>
          </w:tcPr>
          <w:p w14:paraId="50EE3D9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D91D05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A703E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w:t>
            </w:r>
          </w:p>
        </w:tc>
        <w:tc>
          <w:tcPr>
            <w:tcW w:w="2977" w:type="dxa"/>
            <w:tcBorders>
              <w:top w:val="nil"/>
              <w:left w:val="nil"/>
              <w:bottom w:val="nil"/>
              <w:right w:val="nil"/>
            </w:tcBorders>
            <w:shd w:val="clear" w:color="auto" w:fill="auto"/>
            <w:vAlign w:val="bottom"/>
            <w:hideMark/>
          </w:tcPr>
          <w:p w14:paraId="264D2A2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95607D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Napęd osi</w:t>
            </w:r>
          </w:p>
        </w:tc>
        <w:tc>
          <w:tcPr>
            <w:tcW w:w="4165" w:type="dxa"/>
            <w:tcBorders>
              <w:top w:val="nil"/>
              <w:left w:val="nil"/>
              <w:bottom w:val="single" w:sz="4" w:space="0" w:color="auto"/>
              <w:right w:val="single" w:sz="4" w:space="0" w:color="auto"/>
            </w:tcBorders>
            <w:shd w:val="clear" w:color="auto" w:fill="auto"/>
            <w:vAlign w:val="center"/>
            <w:hideMark/>
          </w:tcPr>
          <w:p w14:paraId="74775A0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 przełożeniem terenowym</w:t>
            </w:r>
          </w:p>
        </w:tc>
        <w:tc>
          <w:tcPr>
            <w:tcW w:w="3969" w:type="dxa"/>
            <w:tcBorders>
              <w:top w:val="nil"/>
              <w:left w:val="nil"/>
              <w:bottom w:val="single" w:sz="4" w:space="0" w:color="auto"/>
              <w:right w:val="single" w:sz="4" w:space="0" w:color="auto"/>
            </w:tcBorders>
            <w:shd w:val="clear" w:color="auto" w:fill="auto"/>
            <w:vAlign w:val="bottom"/>
            <w:hideMark/>
          </w:tcPr>
          <w:p w14:paraId="21C5D53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CF9292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F24AE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w:t>
            </w:r>
          </w:p>
        </w:tc>
        <w:tc>
          <w:tcPr>
            <w:tcW w:w="2977" w:type="dxa"/>
            <w:tcBorders>
              <w:top w:val="nil"/>
              <w:left w:val="nil"/>
              <w:bottom w:val="single" w:sz="4" w:space="0" w:color="auto"/>
              <w:right w:val="nil"/>
            </w:tcBorders>
            <w:shd w:val="clear" w:color="auto" w:fill="auto"/>
            <w:vAlign w:val="bottom"/>
            <w:hideMark/>
          </w:tcPr>
          <w:p w14:paraId="7330940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9AC948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Rozstaw osi</w:t>
            </w:r>
          </w:p>
        </w:tc>
        <w:tc>
          <w:tcPr>
            <w:tcW w:w="4165" w:type="dxa"/>
            <w:tcBorders>
              <w:top w:val="nil"/>
              <w:left w:val="nil"/>
              <w:bottom w:val="single" w:sz="4" w:space="0" w:color="auto"/>
              <w:right w:val="single" w:sz="4" w:space="0" w:color="auto"/>
            </w:tcBorders>
            <w:shd w:val="clear" w:color="auto" w:fill="auto"/>
            <w:vAlign w:val="center"/>
            <w:hideMark/>
          </w:tcPr>
          <w:p w14:paraId="5CCB0F2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2 osie z przodu, 2 osie z tyłu</w:t>
            </w:r>
          </w:p>
        </w:tc>
        <w:tc>
          <w:tcPr>
            <w:tcW w:w="3969" w:type="dxa"/>
            <w:tcBorders>
              <w:top w:val="nil"/>
              <w:left w:val="nil"/>
              <w:bottom w:val="single" w:sz="4" w:space="0" w:color="auto"/>
              <w:right w:val="single" w:sz="4" w:space="0" w:color="auto"/>
            </w:tcBorders>
            <w:shd w:val="clear" w:color="auto" w:fill="auto"/>
            <w:vAlign w:val="bottom"/>
            <w:hideMark/>
          </w:tcPr>
          <w:p w14:paraId="75104A2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2946D2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ACDAE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w:t>
            </w:r>
          </w:p>
        </w:tc>
        <w:tc>
          <w:tcPr>
            <w:tcW w:w="2977" w:type="dxa"/>
            <w:tcBorders>
              <w:top w:val="nil"/>
              <w:left w:val="nil"/>
              <w:bottom w:val="nil"/>
              <w:right w:val="nil"/>
            </w:tcBorders>
            <w:shd w:val="clear" w:color="auto" w:fill="auto"/>
            <w:vAlign w:val="bottom"/>
            <w:hideMark/>
          </w:tcPr>
          <w:p w14:paraId="7B56443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Silnik</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784586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Moc silnika</w:t>
            </w:r>
          </w:p>
        </w:tc>
        <w:tc>
          <w:tcPr>
            <w:tcW w:w="4165" w:type="dxa"/>
            <w:tcBorders>
              <w:top w:val="nil"/>
              <w:left w:val="nil"/>
              <w:bottom w:val="single" w:sz="4" w:space="0" w:color="auto"/>
              <w:right w:val="single" w:sz="4" w:space="0" w:color="auto"/>
            </w:tcBorders>
            <w:shd w:val="clear" w:color="auto" w:fill="auto"/>
            <w:vAlign w:val="center"/>
            <w:hideMark/>
          </w:tcPr>
          <w:p w14:paraId="6B3F966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450 KM</w:t>
            </w:r>
          </w:p>
        </w:tc>
        <w:tc>
          <w:tcPr>
            <w:tcW w:w="3969" w:type="dxa"/>
            <w:tcBorders>
              <w:top w:val="nil"/>
              <w:left w:val="nil"/>
              <w:bottom w:val="single" w:sz="4" w:space="0" w:color="auto"/>
              <w:right w:val="single" w:sz="4" w:space="0" w:color="auto"/>
            </w:tcBorders>
            <w:shd w:val="clear" w:color="auto" w:fill="auto"/>
            <w:vAlign w:val="bottom"/>
            <w:hideMark/>
          </w:tcPr>
          <w:p w14:paraId="017A798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76113A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2B835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w:t>
            </w:r>
          </w:p>
        </w:tc>
        <w:tc>
          <w:tcPr>
            <w:tcW w:w="2977" w:type="dxa"/>
            <w:tcBorders>
              <w:top w:val="nil"/>
              <w:left w:val="nil"/>
              <w:bottom w:val="nil"/>
              <w:right w:val="nil"/>
            </w:tcBorders>
            <w:shd w:val="clear" w:color="auto" w:fill="auto"/>
            <w:vAlign w:val="bottom"/>
            <w:hideMark/>
          </w:tcPr>
          <w:p w14:paraId="5759E18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E2D610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Emisja spalin </w:t>
            </w:r>
          </w:p>
        </w:tc>
        <w:tc>
          <w:tcPr>
            <w:tcW w:w="4165" w:type="dxa"/>
            <w:tcBorders>
              <w:top w:val="nil"/>
              <w:left w:val="nil"/>
              <w:bottom w:val="single" w:sz="4" w:space="0" w:color="auto"/>
              <w:right w:val="single" w:sz="4" w:space="0" w:color="auto"/>
            </w:tcBorders>
            <w:shd w:val="clear" w:color="auto" w:fill="auto"/>
            <w:vAlign w:val="center"/>
            <w:hideMark/>
          </w:tcPr>
          <w:p w14:paraId="1DF09F8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zgodna z obowiązującymi przepisami</w:t>
            </w:r>
          </w:p>
        </w:tc>
        <w:tc>
          <w:tcPr>
            <w:tcW w:w="3969" w:type="dxa"/>
            <w:tcBorders>
              <w:top w:val="nil"/>
              <w:left w:val="nil"/>
              <w:bottom w:val="single" w:sz="4" w:space="0" w:color="auto"/>
              <w:right w:val="single" w:sz="4" w:space="0" w:color="auto"/>
            </w:tcBorders>
            <w:shd w:val="clear" w:color="auto" w:fill="auto"/>
            <w:vAlign w:val="bottom"/>
            <w:hideMark/>
          </w:tcPr>
          <w:p w14:paraId="332541F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C4EDBC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3B9C8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w:t>
            </w:r>
          </w:p>
        </w:tc>
        <w:tc>
          <w:tcPr>
            <w:tcW w:w="2977" w:type="dxa"/>
            <w:tcBorders>
              <w:top w:val="nil"/>
              <w:left w:val="nil"/>
              <w:bottom w:val="nil"/>
              <w:right w:val="nil"/>
            </w:tcBorders>
            <w:shd w:val="clear" w:color="auto" w:fill="auto"/>
            <w:vAlign w:val="bottom"/>
            <w:hideMark/>
          </w:tcPr>
          <w:p w14:paraId="63EFA22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B2BBEB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Wyprowadzenie wydechu</w:t>
            </w:r>
          </w:p>
        </w:tc>
        <w:tc>
          <w:tcPr>
            <w:tcW w:w="4165" w:type="dxa"/>
            <w:tcBorders>
              <w:top w:val="nil"/>
              <w:left w:val="nil"/>
              <w:bottom w:val="single" w:sz="4" w:space="0" w:color="auto"/>
              <w:right w:val="single" w:sz="4" w:space="0" w:color="auto"/>
            </w:tcBorders>
            <w:shd w:val="clear" w:color="auto" w:fill="auto"/>
            <w:vAlign w:val="center"/>
            <w:hideMark/>
          </w:tcPr>
          <w:p w14:paraId="583FDCC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do góry za kabiną</w:t>
            </w:r>
          </w:p>
        </w:tc>
        <w:tc>
          <w:tcPr>
            <w:tcW w:w="3969" w:type="dxa"/>
            <w:tcBorders>
              <w:top w:val="nil"/>
              <w:left w:val="nil"/>
              <w:bottom w:val="single" w:sz="4" w:space="0" w:color="auto"/>
              <w:right w:val="single" w:sz="4" w:space="0" w:color="auto"/>
            </w:tcBorders>
            <w:shd w:val="clear" w:color="auto" w:fill="auto"/>
            <w:vAlign w:val="bottom"/>
            <w:hideMark/>
          </w:tcPr>
          <w:p w14:paraId="2504982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732749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531F1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w:t>
            </w:r>
          </w:p>
        </w:tc>
        <w:tc>
          <w:tcPr>
            <w:tcW w:w="2977" w:type="dxa"/>
            <w:tcBorders>
              <w:top w:val="nil"/>
              <w:left w:val="nil"/>
              <w:bottom w:val="nil"/>
              <w:right w:val="nil"/>
            </w:tcBorders>
            <w:shd w:val="clear" w:color="auto" w:fill="auto"/>
            <w:vAlign w:val="bottom"/>
            <w:hideMark/>
          </w:tcPr>
          <w:p w14:paraId="67DB8F9D"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D215BF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Skrzynia biegów</w:t>
            </w:r>
          </w:p>
        </w:tc>
        <w:tc>
          <w:tcPr>
            <w:tcW w:w="4165" w:type="dxa"/>
            <w:tcBorders>
              <w:top w:val="nil"/>
              <w:left w:val="nil"/>
              <w:bottom w:val="single" w:sz="4" w:space="0" w:color="auto"/>
              <w:right w:val="single" w:sz="4" w:space="0" w:color="auto"/>
            </w:tcBorders>
            <w:shd w:val="clear" w:color="auto" w:fill="auto"/>
            <w:vAlign w:val="center"/>
            <w:hideMark/>
          </w:tcPr>
          <w:p w14:paraId="33D1FC1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Zautomatyzowana (zsynchronizowana)</w:t>
            </w:r>
          </w:p>
        </w:tc>
        <w:tc>
          <w:tcPr>
            <w:tcW w:w="3969" w:type="dxa"/>
            <w:tcBorders>
              <w:top w:val="nil"/>
              <w:left w:val="nil"/>
              <w:bottom w:val="single" w:sz="4" w:space="0" w:color="auto"/>
              <w:right w:val="single" w:sz="4" w:space="0" w:color="auto"/>
            </w:tcBorders>
            <w:shd w:val="clear" w:color="auto" w:fill="auto"/>
            <w:vAlign w:val="bottom"/>
            <w:hideMark/>
          </w:tcPr>
          <w:p w14:paraId="19C0741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AB0A5FB"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B0983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w:t>
            </w:r>
          </w:p>
        </w:tc>
        <w:tc>
          <w:tcPr>
            <w:tcW w:w="2977" w:type="dxa"/>
            <w:tcBorders>
              <w:top w:val="nil"/>
              <w:left w:val="nil"/>
              <w:bottom w:val="single" w:sz="4" w:space="0" w:color="auto"/>
              <w:right w:val="nil"/>
            </w:tcBorders>
            <w:shd w:val="clear" w:color="auto" w:fill="auto"/>
            <w:vAlign w:val="bottom"/>
            <w:hideMark/>
          </w:tcPr>
          <w:p w14:paraId="52CBF5A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59CF88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Filtr paliwa</w:t>
            </w:r>
          </w:p>
        </w:tc>
        <w:tc>
          <w:tcPr>
            <w:tcW w:w="4165" w:type="dxa"/>
            <w:tcBorders>
              <w:top w:val="nil"/>
              <w:left w:val="nil"/>
              <w:bottom w:val="single" w:sz="4" w:space="0" w:color="auto"/>
              <w:right w:val="single" w:sz="4" w:space="0" w:color="auto"/>
            </w:tcBorders>
            <w:shd w:val="clear" w:color="auto" w:fill="auto"/>
            <w:vAlign w:val="center"/>
            <w:hideMark/>
          </w:tcPr>
          <w:p w14:paraId="21F7A84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dodatkowy podgrzewany filtr paliwa z separatorem wody</w:t>
            </w:r>
          </w:p>
        </w:tc>
        <w:tc>
          <w:tcPr>
            <w:tcW w:w="3969" w:type="dxa"/>
            <w:tcBorders>
              <w:top w:val="nil"/>
              <w:left w:val="nil"/>
              <w:bottom w:val="single" w:sz="4" w:space="0" w:color="auto"/>
              <w:right w:val="single" w:sz="4" w:space="0" w:color="auto"/>
            </w:tcBorders>
            <w:shd w:val="clear" w:color="auto" w:fill="auto"/>
            <w:vAlign w:val="bottom"/>
            <w:hideMark/>
          </w:tcPr>
          <w:p w14:paraId="34FFF6E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4B8756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DC7DC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w:t>
            </w:r>
          </w:p>
        </w:tc>
        <w:tc>
          <w:tcPr>
            <w:tcW w:w="2977" w:type="dxa"/>
            <w:tcBorders>
              <w:top w:val="nil"/>
              <w:left w:val="nil"/>
              <w:bottom w:val="nil"/>
              <w:right w:val="nil"/>
            </w:tcBorders>
            <w:shd w:val="clear" w:color="auto" w:fill="auto"/>
            <w:vAlign w:val="bottom"/>
            <w:hideMark/>
          </w:tcPr>
          <w:p w14:paraId="36D11A5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Osie przednie</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EEC9BE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Zawieszenie </w:t>
            </w:r>
          </w:p>
        </w:tc>
        <w:tc>
          <w:tcPr>
            <w:tcW w:w="4165" w:type="dxa"/>
            <w:tcBorders>
              <w:top w:val="nil"/>
              <w:left w:val="nil"/>
              <w:bottom w:val="single" w:sz="4" w:space="0" w:color="auto"/>
              <w:right w:val="single" w:sz="4" w:space="0" w:color="auto"/>
            </w:tcBorders>
            <w:shd w:val="clear" w:color="auto" w:fill="auto"/>
            <w:vAlign w:val="center"/>
            <w:hideMark/>
          </w:tcPr>
          <w:p w14:paraId="2624CE8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mechaniczne</w:t>
            </w:r>
          </w:p>
        </w:tc>
        <w:tc>
          <w:tcPr>
            <w:tcW w:w="3969" w:type="dxa"/>
            <w:tcBorders>
              <w:top w:val="nil"/>
              <w:left w:val="nil"/>
              <w:bottom w:val="single" w:sz="4" w:space="0" w:color="auto"/>
              <w:right w:val="single" w:sz="4" w:space="0" w:color="auto"/>
            </w:tcBorders>
            <w:shd w:val="clear" w:color="auto" w:fill="auto"/>
            <w:vAlign w:val="bottom"/>
            <w:hideMark/>
          </w:tcPr>
          <w:p w14:paraId="6D139E9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8B88C3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7DBDA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w:t>
            </w:r>
          </w:p>
        </w:tc>
        <w:tc>
          <w:tcPr>
            <w:tcW w:w="2977" w:type="dxa"/>
            <w:tcBorders>
              <w:top w:val="nil"/>
              <w:left w:val="nil"/>
              <w:bottom w:val="single" w:sz="4" w:space="0" w:color="auto"/>
              <w:right w:val="nil"/>
            </w:tcBorders>
            <w:shd w:val="clear" w:color="auto" w:fill="auto"/>
            <w:vAlign w:val="bottom"/>
            <w:hideMark/>
          </w:tcPr>
          <w:p w14:paraId="19E0739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2BF919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Napęd</w:t>
            </w:r>
          </w:p>
        </w:tc>
        <w:tc>
          <w:tcPr>
            <w:tcW w:w="4165" w:type="dxa"/>
            <w:tcBorders>
              <w:top w:val="nil"/>
              <w:left w:val="nil"/>
              <w:bottom w:val="single" w:sz="4" w:space="0" w:color="auto"/>
              <w:right w:val="single" w:sz="4" w:space="0" w:color="auto"/>
            </w:tcBorders>
            <w:shd w:val="clear" w:color="auto" w:fill="auto"/>
            <w:vAlign w:val="center"/>
            <w:hideMark/>
          </w:tcPr>
          <w:p w14:paraId="1A40517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jedna z osi</w:t>
            </w:r>
          </w:p>
        </w:tc>
        <w:tc>
          <w:tcPr>
            <w:tcW w:w="3969" w:type="dxa"/>
            <w:tcBorders>
              <w:top w:val="nil"/>
              <w:left w:val="nil"/>
              <w:bottom w:val="single" w:sz="4" w:space="0" w:color="auto"/>
              <w:right w:val="single" w:sz="4" w:space="0" w:color="auto"/>
            </w:tcBorders>
            <w:shd w:val="clear" w:color="auto" w:fill="auto"/>
            <w:vAlign w:val="bottom"/>
            <w:hideMark/>
          </w:tcPr>
          <w:p w14:paraId="30827B1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FEA8B6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E85E5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w:t>
            </w:r>
          </w:p>
        </w:tc>
        <w:tc>
          <w:tcPr>
            <w:tcW w:w="2977" w:type="dxa"/>
            <w:tcBorders>
              <w:top w:val="nil"/>
              <w:left w:val="nil"/>
              <w:bottom w:val="nil"/>
              <w:right w:val="nil"/>
            </w:tcBorders>
            <w:shd w:val="clear" w:color="auto" w:fill="auto"/>
            <w:vAlign w:val="bottom"/>
            <w:hideMark/>
          </w:tcPr>
          <w:p w14:paraId="3F79190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Osie tylne</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3C3374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Zawieszenie </w:t>
            </w:r>
          </w:p>
        </w:tc>
        <w:tc>
          <w:tcPr>
            <w:tcW w:w="4165" w:type="dxa"/>
            <w:tcBorders>
              <w:top w:val="nil"/>
              <w:left w:val="nil"/>
              <w:bottom w:val="single" w:sz="4" w:space="0" w:color="auto"/>
              <w:right w:val="single" w:sz="4" w:space="0" w:color="auto"/>
            </w:tcBorders>
            <w:shd w:val="clear" w:color="auto" w:fill="auto"/>
            <w:vAlign w:val="center"/>
            <w:hideMark/>
          </w:tcPr>
          <w:p w14:paraId="132C8F0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mechaniczne</w:t>
            </w:r>
          </w:p>
        </w:tc>
        <w:tc>
          <w:tcPr>
            <w:tcW w:w="3969" w:type="dxa"/>
            <w:tcBorders>
              <w:top w:val="nil"/>
              <w:left w:val="nil"/>
              <w:bottom w:val="single" w:sz="4" w:space="0" w:color="auto"/>
              <w:right w:val="single" w:sz="4" w:space="0" w:color="auto"/>
            </w:tcBorders>
            <w:shd w:val="clear" w:color="auto" w:fill="auto"/>
            <w:vAlign w:val="bottom"/>
            <w:hideMark/>
          </w:tcPr>
          <w:p w14:paraId="2F7829D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3E7019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F1D36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w:t>
            </w:r>
          </w:p>
        </w:tc>
        <w:tc>
          <w:tcPr>
            <w:tcW w:w="2977" w:type="dxa"/>
            <w:tcBorders>
              <w:top w:val="nil"/>
              <w:left w:val="nil"/>
              <w:bottom w:val="nil"/>
              <w:right w:val="nil"/>
            </w:tcBorders>
            <w:shd w:val="clear" w:color="auto" w:fill="auto"/>
            <w:vAlign w:val="bottom"/>
            <w:hideMark/>
          </w:tcPr>
          <w:p w14:paraId="7F47844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5AAC00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Napęd</w:t>
            </w:r>
          </w:p>
        </w:tc>
        <w:tc>
          <w:tcPr>
            <w:tcW w:w="4165" w:type="dxa"/>
            <w:tcBorders>
              <w:top w:val="nil"/>
              <w:left w:val="nil"/>
              <w:bottom w:val="single" w:sz="4" w:space="0" w:color="auto"/>
              <w:right w:val="single" w:sz="4" w:space="0" w:color="auto"/>
            </w:tcBorders>
            <w:shd w:val="clear" w:color="auto" w:fill="auto"/>
            <w:vAlign w:val="center"/>
            <w:hideMark/>
          </w:tcPr>
          <w:p w14:paraId="3294DE53"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dwie osie napędowe</w:t>
            </w:r>
          </w:p>
        </w:tc>
        <w:tc>
          <w:tcPr>
            <w:tcW w:w="3969" w:type="dxa"/>
            <w:tcBorders>
              <w:top w:val="nil"/>
              <w:left w:val="nil"/>
              <w:bottom w:val="single" w:sz="4" w:space="0" w:color="auto"/>
              <w:right w:val="single" w:sz="4" w:space="0" w:color="auto"/>
            </w:tcBorders>
            <w:shd w:val="clear" w:color="auto" w:fill="auto"/>
            <w:vAlign w:val="bottom"/>
            <w:hideMark/>
          </w:tcPr>
          <w:p w14:paraId="1421E8A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63B2F0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35F80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w:t>
            </w:r>
          </w:p>
        </w:tc>
        <w:tc>
          <w:tcPr>
            <w:tcW w:w="2977" w:type="dxa"/>
            <w:tcBorders>
              <w:top w:val="nil"/>
              <w:left w:val="nil"/>
              <w:bottom w:val="single" w:sz="4" w:space="0" w:color="auto"/>
              <w:right w:val="nil"/>
            </w:tcBorders>
            <w:shd w:val="clear" w:color="auto" w:fill="auto"/>
            <w:vAlign w:val="bottom"/>
            <w:hideMark/>
          </w:tcPr>
          <w:p w14:paraId="3178A7C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CC8DCC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Blokada mechanizmu różnicowego </w:t>
            </w:r>
          </w:p>
        </w:tc>
        <w:tc>
          <w:tcPr>
            <w:tcW w:w="4165" w:type="dxa"/>
            <w:tcBorders>
              <w:top w:val="nil"/>
              <w:left w:val="nil"/>
              <w:bottom w:val="single" w:sz="4" w:space="0" w:color="auto"/>
              <w:right w:val="single" w:sz="4" w:space="0" w:color="auto"/>
            </w:tcBorders>
            <w:shd w:val="clear" w:color="auto" w:fill="auto"/>
            <w:vAlign w:val="center"/>
            <w:hideMark/>
          </w:tcPr>
          <w:p w14:paraId="40CA869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349A805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5C8D90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87DEB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17</w:t>
            </w:r>
          </w:p>
        </w:tc>
        <w:tc>
          <w:tcPr>
            <w:tcW w:w="2977" w:type="dxa"/>
            <w:tcBorders>
              <w:top w:val="nil"/>
              <w:left w:val="nil"/>
              <w:bottom w:val="single" w:sz="4" w:space="0" w:color="auto"/>
              <w:right w:val="nil"/>
            </w:tcBorders>
            <w:shd w:val="clear" w:color="auto" w:fill="auto"/>
            <w:vAlign w:val="bottom"/>
            <w:hideMark/>
          </w:tcPr>
          <w:p w14:paraId="4277A45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Przystawka odbioru mocy przystosowana do potrzeb zabudowy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2E773B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napęd dla przystawki odbioru mocy bezpośrednio z silnika</w:t>
            </w:r>
          </w:p>
        </w:tc>
        <w:tc>
          <w:tcPr>
            <w:tcW w:w="4165" w:type="dxa"/>
            <w:tcBorders>
              <w:top w:val="nil"/>
              <w:left w:val="nil"/>
              <w:bottom w:val="single" w:sz="4" w:space="0" w:color="auto"/>
              <w:right w:val="single" w:sz="4" w:space="0" w:color="auto"/>
            </w:tcBorders>
            <w:shd w:val="clear" w:color="auto" w:fill="auto"/>
            <w:vAlign w:val="center"/>
            <w:hideMark/>
          </w:tcPr>
          <w:p w14:paraId="0450225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fabryczna producenta podwozia</w:t>
            </w:r>
          </w:p>
        </w:tc>
        <w:tc>
          <w:tcPr>
            <w:tcW w:w="3969" w:type="dxa"/>
            <w:tcBorders>
              <w:top w:val="nil"/>
              <w:left w:val="nil"/>
              <w:bottom w:val="single" w:sz="4" w:space="0" w:color="auto"/>
              <w:right w:val="single" w:sz="4" w:space="0" w:color="auto"/>
            </w:tcBorders>
            <w:shd w:val="clear" w:color="auto" w:fill="auto"/>
            <w:vAlign w:val="bottom"/>
            <w:hideMark/>
          </w:tcPr>
          <w:p w14:paraId="1141D65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6C3C45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3AE82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w:t>
            </w:r>
          </w:p>
        </w:tc>
        <w:tc>
          <w:tcPr>
            <w:tcW w:w="2977" w:type="dxa"/>
            <w:tcBorders>
              <w:top w:val="nil"/>
              <w:left w:val="nil"/>
              <w:bottom w:val="nil"/>
              <w:right w:val="nil"/>
            </w:tcBorders>
            <w:shd w:val="clear" w:color="auto" w:fill="auto"/>
            <w:vAlign w:val="bottom"/>
            <w:hideMark/>
          </w:tcPr>
          <w:p w14:paraId="5FE8F30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Układ hamulcowy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6BF2C7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Hamulec osi przedniej i tylnej</w:t>
            </w:r>
          </w:p>
        </w:tc>
        <w:tc>
          <w:tcPr>
            <w:tcW w:w="4165" w:type="dxa"/>
            <w:tcBorders>
              <w:top w:val="nil"/>
              <w:left w:val="nil"/>
              <w:bottom w:val="single" w:sz="4" w:space="0" w:color="auto"/>
              <w:right w:val="single" w:sz="4" w:space="0" w:color="auto"/>
            </w:tcBorders>
            <w:shd w:val="clear" w:color="auto" w:fill="auto"/>
            <w:vAlign w:val="center"/>
            <w:hideMark/>
          </w:tcPr>
          <w:p w14:paraId="6F1AA5B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bębnowe/ ew. tarczowe</w:t>
            </w:r>
          </w:p>
        </w:tc>
        <w:tc>
          <w:tcPr>
            <w:tcW w:w="3969" w:type="dxa"/>
            <w:tcBorders>
              <w:top w:val="nil"/>
              <w:left w:val="nil"/>
              <w:bottom w:val="single" w:sz="4" w:space="0" w:color="auto"/>
              <w:right w:val="single" w:sz="4" w:space="0" w:color="auto"/>
            </w:tcBorders>
            <w:shd w:val="clear" w:color="auto" w:fill="auto"/>
            <w:vAlign w:val="bottom"/>
            <w:hideMark/>
          </w:tcPr>
          <w:p w14:paraId="6C53D29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CB2CFF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50792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w:t>
            </w:r>
          </w:p>
        </w:tc>
        <w:tc>
          <w:tcPr>
            <w:tcW w:w="2977" w:type="dxa"/>
            <w:tcBorders>
              <w:top w:val="nil"/>
              <w:left w:val="nil"/>
              <w:bottom w:val="nil"/>
              <w:right w:val="nil"/>
            </w:tcBorders>
            <w:shd w:val="clear" w:color="auto" w:fill="auto"/>
            <w:vAlign w:val="bottom"/>
            <w:hideMark/>
          </w:tcPr>
          <w:p w14:paraId="4D44997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BBF80F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Systemy</w:t>
            </w:r>
          </w:p>
        </w:tc>
        <w:tc>
          <w:tcPr>
            <w:tcW w:w="4165" w:type="dxa"/>
            <w:tcBorders>
              <w:top w:val="nil"/>
              <w:left w:val="nil"/>
              <w:bottom w:val="single" w:sz="4" w:space="0" w:color="auto"/>
              <w:right w:val="single" w:sz="4" w:space="0" w:color="auto"/>
            </w:tcBorders>
            <w:shd w:val="clear" w:color="auto" w:fill="auto"/>
            <w:vAlign w:val="center"/>
            <w:hideMark/>
          </w:tcPr>
          <w:p w14:paraId="5CC308F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EBS/ABS</w:t>
            </w:r>
          </w:p>
        </w:tc>
        <w:tc>
          <w:tcPr>
            <w:tcW w:w="3969" w:type="dxa"/>
            <w:tcBorders>
              <w:top w:val="nil"/>
              <w:left w:val="nil"/>
              <w:bottom w:val="single" w:sz="4" w:space="0" w:color="auto"/>
              <w:right w:val="single" w:sz="4" w:space="0" w:color="auto"/>
            </w:tcBorders>
            <w:shd w:val="clear" w:color="auto" w:fill="auto"/>
            <w:vAlign w:val="bottom"/>
            <w:hideMark/>
          </w:tcPr>
          <w:p w14:paraId="413C2DB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FEC5B7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E06A8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w:t>
            </w:r>
          </w:p>
        </w:tc>
        <w:tc>
          <w:tcPr>
            <w:tcW w:w="2977" w:type="dxa"/>
            <w:tcBorders>
              <w:top w:val="nil"/>
              <w:left w:val="nil"/>
              <w:bottom w:val="nil"/>
              <w:right w:val="nil"/>
            </w:tcBorders>
            <w:shd w:val="clear" w:color="auto" w:fill="auto"/>
            <w:vAlign w:val="bottom"/>
            <w:hideMark/>
          </w:tcPr>
          <w:p w14:paraId="6663A14C"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72FBBC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Hamulec silnikowy</w:t>
            </w:r>
          </w:p>
        </w:tc>
        <w:tc>
          <w:tcPr>
            <w:tcW w:w="4165" w:type="dxa"/>
            <w:tcBorders>
              <w:top w:val="nil"/>
              <w:left w:val="nil"/>
              <w:bottom w:val="single" w:sz="4" w:space="0" w:color="auto"/>
              <w:right w:val="single" w:sz="4" w:space="0" w:color="auto"/>
            </w:tcBorders>
            <w:shd w:val="clear" w:color="auto" w:fill="auto"/>
            <w:vAlign w:val="center"/>
            <w:hideMark/>
          </w:tcPr>
          <w:p w14:paraId="1D445D2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62B54A3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0C6076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7EF03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w:t>
            </w:r>
          </w:p>
        </w:tc>
        <w:tc>
          <w:tcPr>
            <w:tcW w:w="2977" w:type="dxa"/>
            <w:tcBorders>
              <w:top w:val="nil"/>
              <w:left w:val="nil"/>
              <w:bottom w:val="single" w:sz="4" w:space="0" w:color="auto"/>
              <w:right w:val="nil"/>
            </w:tcBorders>
            <w:shd w:val="clear" w:color="auto" w:fill="auto"/>
            <w:vAlign w:val="bottom"/>
            <w:hideMark/>
          </w:tcPr>
          <w:p w14:paraId="65D2B9C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02E304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Osuszacz powietrza </w:t>
            </w:r>
          </w:p>
        </w:tc>
        <w:tc>
          <w:tcPr>
            <w:tcW w:w="4165" w:type="dxa"/>
            <w:tcBorders>
              <w:top w:val="nil"/>
              <w:left w:val="nil"/>
              <w:bottom w:val="single" w:sz="4" w:space="0" w:color="auto"/>
              <w:right w:val="single" w:sz="4" w:space="0" w:color="auto"/>
            </w:tcBorders>
            <w:shd w:val="clear" w:color="auto" w:fill="auto"/>
            <w:vAlign w:val="center"/>
            <w:hideMark/>
          </w:tcPr>
          <w:p w14:paraId="66FE1E7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podgrzewany</w:t>
            </w:r>
          </w:p>
        </w:tc>
        <w:tc>
          <w:tcPr>
            <w:tcW w:w="3969" w:type="dxa"/>
            <w:tcBorders>
              <w:top w:val="nil"/>
              <w:left w:val="nil"/>
              <w:bottom w:val="single" w:sz="4" w:space="0" w:color="auto"/>
              <w:right w:val="single" w:sz="4" w:space="0" w:color="auto"/>
            </w:tcBorders>
            <w:shd w:val="clear" w:color="auto" w:fill="auto"/>
            <w:vAlign w:val="bottom"/>
            <w:hideMark/>
          </w:tcPr>
          <w:p w14:paraId="3DE3371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4D2E84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162F1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w:t>
            </w:r>
          </w:p>
        </w:tc>
        <w:tc>
          <w:tcPr>
            <w:tcW w:w="2977" w:type="dxa"/>
            <w:tcBorders>
              <w:top w:val="nil"/>
              <w:left w:val="nil"/>
              <w:bottom w:val="nil"/>
              <w:right w:val="nil"/>
            </w:tcBorders>
            <w:shd w:val="clear" w:color="auto" w:fill="auto"/>
            <w:vAlign w:val="bottom"/>
            <w:hideMark/>
          </w:tcPr>
          <w:p w14:paraId="661A56A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Układ kierowniczy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B7C47A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Wspomaganie </w:t>
            </w:r>
          </w:p>
        </w:tc>
        <w:tc>
          <w:tcPr>
            <w:tcW w:w="4165" w:type="dxa"/>
            <w:tcBorders>
              <w:top w:val="nil"/>
              <w:left w:val="nil"/>
              <w:bottom w:val="single" w:sz="4" w:space="0" w:color="auto"/>
              <w:right w:val="single" w:sz="4" w:space="0" w:color="auto"/>
            </w:tcBorders>
            <w:shd w:val="clear" w:color="auto" w:fill="auto"/>
            <w:vAlign w:val="center"/>
            <w:hideMark/>
          </w:tcPr>
          <w:p w14:paraId="09D671F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02DFF55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07B75E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270E4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23</w:t>
            </w:r>
          </w:p>
        </w:tc>
        <w:tc>
          <w:tcPr>
            <w:tcW w:w="2977" w:type="dxa"/>
            <w:tcBorders>
              <w:top w:val="nil"/>
              <w:left w:val="nil"/>
              <w:bottom w:val="nil"/>
              <w:right w:val="nil"/>
            </w:tcBorders>
            <w:shd w:val="clear" w:color="auto" w:fill="auto"/>
            <w:vAlign w:val="bottom"/>
            <w:hideMark/>
          </w:tcPr>
          <w:p w14:paraId="175B494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417FFD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Regulacja koła kierowniczy</w:t>
            </w:r>
          </w:p>
        </w:tc>
        <w:tc>
          <w:tcPr>
            <w:tcW w:w="4165" w:type="dxa"/>
            <w:tcBorders>
              <w:top w:val="nil"/>
              <w:left w:val="nil"/>
              <w:bottom w:val="single" w:sz="4" w:space="0" w:color="auto"/>
              <w:right w:val="single" w:sz="4" w:space="0" w:color="auto"/>
            </w:tcBorders>
            <w:shd w:val="clear" w:color="auto" w:fill="auto"/>
            <w:vAlign w:val="center"/>
            <w:hideMark/>
          </w:tcPr>
          <w:p w14:paraId="47BDBD8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wysokość i pochył</w:t>
            </w:r>
          </w:p>
        </w:tc>
        <w:tc>
          <w:tcPr>
            <w:tcW w:w="3969" w:type="dxa"/>
            <w:tcBorders>
              <w:top w:val="nil"/>
              <w:left w:val="nil"/>
              <w:bottom w:val="single" w:sz="4" w:space="0" w:color="auto"/>
              <w:right w:val="single" w:sz="4" w:space="0" w:color="auto"/>
            </w:tcBorders>
            <w:shd w:val="clear" w:color="auto" w:fill="auto"/>
            <w:vAlign w:val="bottom"/>
            <w:hideMark/>
          </w:tcPr>
          <w:p w14:paraId="551CE49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D8F982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6756C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24</w:t>
            </w:r>
          </w:p>
        </w:tc>
        <w:tc>
          <w:tcPr>
            <w:tcW w:w="2977" w:type="dxa"/>
            <w:tcBorders>
              <w:top w:val="nil"/>
              <w:left w:val="nil"/>
              <w:bottom w:val="single" w:sz="4" w:space="0" w:color="auto"/>
              <w:right w:val="nil"/>
            </w:tcBorders>
            <w:shd w:val="clear" w:color="auto" w:fill="auto"/>
            <w:vAlign w:val="bottom"/>
            <w:hideMark/>
          </w:tcPr>
          <w:p w14:paraId="367979D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D4433F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Immobiliser </w:t>
            </w:r>
          </w:p>
        </w:tc>
        <w:tc>
          <w:tcPr>
            <w:tcW w:w="4165" w:type="dxa"/>
            <w:tcBorders>
              <w:top w:val="nil"/>
              <w:left w:val="nil"/>
              <w:bottom w:val="single" w:sz="4" w:space="0" w:color="auto"/>
              <w:right w:val="single" w:sz="4" w:space="0" w:color="auto"/>
            </w:tcBorders>
            <w:shd w:val="clear" w:color="auto" w:fill="auto"/>
            <w:vAlign w:val="center"/>
            <w:hideMark/>
          </w:tcPr>
          <w:p w14:paraId="6C8AD5D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53B433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2C48E6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CC3EC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25</w:t>
            </w:r>
          </w:p>
        </w:tc>
        <w:tc>
          <w:tcPr>
            <w:tcW w:w="2977" w:type="dxa"/>
            <w:tcBorders>
              <w:top w:val="nil"/>
              <w:left w:val="nil"/>
              <w:bottom w:val="nil"/>
              <w:right w:val="nil"/>
            </w:tcBorders>
            <w:shd w:val="clear" w:color="auto" w:fill="auto"/>
            <w:vAlign w:val="bottom"/>
            <w:hideMark/>
          </w:tcPr>
          <w:p w14:paraId="0E91E81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Układ elektryczny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E805A0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Wyłącznik akumulatorów</w:t>
            </w:r>
          </w:p>
        </w:tc>
        <w:tc>
          <w:tcPr>
            <w:tcW w:w="4165" w:type="dxa"/>
            <w:tcBorders>
              <w:top w:val="nil"/>
              <w:left w:val="nil"/>
              <w:bottom w:val="single" w:sz="4" w:space="0" w:color="auto"/>
              <w:right w:val="single" w:sz="4" w:space="0" w:color="auto"/>
            </w:tcBorders>
            <w:shd w:val="clear" w:color="auto" w:fill="auto"/>
            <w:vAlign w:val="center"/>
            <w:hideMark/>
          </w:tcPr>
          <w:p w14:paraId="6D0A521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mechaniczny</w:t>
            </w:r>
          </w:p>
        </w:tc>
        <w:tc>
          <w:tcPr>
            <w:tcW w:w="3969" w:type="dxa"/>
            <w:tcBorders>
              <w:top w:val="nil"/>
              <w:left w:val="nil"/>
              <w:bottom w:val="single" w:sz="4" w:space="0" w:color="auto"/>
              <w:right w:val="single" w:sz="4" w:space="0" w:color="auto"/>
            </w:tcBorders>
            <w:shd w:val="clear" w:color="auto" w:fill="auto"/>
            <w:vAlign w:val="bottom"/>
            <w:hideMark/>
          </w:tcPr>
          <w:p w14:paraId="3FFC729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5F74BB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96E75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26</w:t>
            </w:r>
          </w:p>
        </w:tc>
        <w:tc>
          <w:tcPr>
            <w:tcW w:w="2977" w:type="dxa"/>
            <w:tcBorders>
              <w:top w:val="nil"/>
              <w:left w:val="nil"/>
              <w:bottom w:val="single" w:sz="4" w:space="0" w:color="auto"/>
              <w:right w:val="nil"/>
            </w:tcBorders>
            <w:shd w:val="clear" w:color="auto" w:fill="auto"/>
            <w:vAlign w:val="bottom"/>
            <w:hideMark/>
          </w:tcPr>
          <w:p w14:paraId="0D35049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5FDD97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Ogranicznik prędkości </w:t>
            </w:r>
          </w:p>
        </w:tc>
        <w:tc>
          <w:tcPr>
            <w:tcW w:w="4165" w:type="dxa"/>
            <w:tcBorders>
              <w:top w:val="nil"/>
              <w:left w:val="nil"/>
              <w:bottom w:val="single" w:sz="4" w:space="0" w:color="auto"/>
              <w:right w:val="single" w:sz="4" w:space="0" w:color="auto"/>
            </w:tcBorders>
            <w:shd w:val="clear" w:color="auto" w:fill="auto"/>
            <w:vAlign w:val="center"/>
            <w:hideMark/>
          </w:tcPr>
          <w:p w14:paraId="368D78F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zgodnie z obowiązującymi przepisami</w:t>
            </w:r>
          </w:p>
        </w:tc>
        <w:tc>
          <w:tcPr>
            <w:tcW w:w="3969" w:type="dxa"/>
            <w:tcBorders>
              <w:top w:val="nil"/>
              <w:left w:val="nil"/>
              <w:bottom w:val="single" w:sz="4" w:space="0" w:color="auto"/>
              <w:right w:val="single" w:sz="4" w:space="0" w:color="auto"/>
            </w:tcBorders>
            <w:shd w:val="clear" w:color="auto" w:fill="auto"/>
            <w:vAlign w:val="bottom"/>
            <w:hideMark/>
          </w:tcPr>
          <w:p w14:paraId="6C65519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E66C9F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1FB6A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27</w:t>
            </w:r>
          </w:p>
        </w:tc>
        <w:tc>
          <w:tcPr>
            <w:tcW w:w="2977" w:type="dxa"/>
            <w:tcBorders>
              <w:top w:val="nil"/>
              <w:left w:val="nil"/>
              <w:bottom w:val="nil"/>
              <w:right w:val="nil"/>
            </w:tcBorders>
            <w:shd w:val="clear" w:color="auto" w:fill="auto"/>
            <w:vAlign w:val="bottom"/>
            <w:hideMark/>
          </w:tcPr>
          <w:p w14:paraId="0AAF912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Zbiornik paliwa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C5FF5D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Pojemność</w:t>
            </w:r>
          </w:p>
        </w:tc>
        <w:tc>
          <w:tcPr>
            <w:tcW w:w="4165" w:type="dxa"/>
            <w:tcBorders>
              <w:top w:val="nil"/>
              <w:left w:val="nil"/>
              <w:bottom w:val="single" w:sz="4" w:space="0" w:color="auto"/>
              <w:right w:val="single" w:sz="4" w:space="0" w:color="auto"/>
            </w:tcBorders>
            <w:shd w:val="clear" w:color="auto" w:fill="auto"/>
            <w:vAlign w:val="center"/>
            <w:hideMark/>
          </w:tcPr>
          <w:p w14:paraId="5865D6F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400 litrów</w:t>
            </w:r>
          </w:p>
        </w:tc>
        <w:tc>
          <w:tcPr>
            <w:tcW w:w="3969" w:type="dxa"/>
            <w:tcBorders>
              <w:top w:val="nil"/>
              <w:left w:val="nil"/>
              <w:bottom w:val="single" w:sz="4" w:space="0" w:color="auto"/>
              <w:right w:val="single" w:sz="4" w:space="0" w:color="auto"/>
            </w:tcBorders>
            <w:shd w:val="clear" w:color="auto" w:fill="auto"/>
            <w:vAlign w:val="bottom"/>
            <w:hideMark/>
          </w:tcPr>
          <w:p w14:paraId="55F4E0F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0B67D2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5E834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28</w:t>
            </w:r>
          </w:p>
        </w:tc>
        <w:tc>
          <w:tcPr>
            <w:tcW w:w="2977" w:type="dxa"/>
            <w:tcBorders>
              <w:top w:val="nil"/>
              <w:left w:val="nil"/>
              <w:bottom w:val="single" w:sz="4" w:space="0" w:color="auto"/>
              <w:right w:val="nil"/>
            </w:tcBorders>
            <w:shd w:val="clear" w:color="auto" w:fill="auto"/>
            <w:vAlign w:val="bottom"/>
            <w:hideMark/>
          </w:tcPr>
          <w:p w14:paraId="1CDE713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CAA169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Rodzaj zamknięcia zbiornika paliwa</w:t>
            </w:r>
          </w:p>
        </w:tc>
        <w:tc>
          <w:tcPr>
            <w:tcW w:w="4165" w:type="dxa"/>
            <w:tcBorders>
              <w:top w:val="nil"/>
              <w:left w:val="nil"/>
              <w:bottom w:val="single" w:sz="4" w:space="0" w:color="auto"/>
              <w:right w:val="single" w:sz="4" w:space="0" w:color="auto"/>
            </w:tcBorders>
            <w:shd w:val="clear" w:color="auto" w:fill="auto"/>
            <w:vAlign w:val="center"/>
            <w:hideMark/>
          </w:tcPr>
          <w:p w14:paraId="4431368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korek zamykany kluczem</w:t>
            </w:r>
          </w:p>
        </w:tc>
        <w:tc>
          <w:tcPr>
            <w:tcW w:w="3969" w:type="dxa"/>
            <w:tcBorders>
              <w:top w:val="nil"/>
              <w:left w:val="nil"/>
              <w:bottom w:val="single" w:sz="4" w:space="0" w:color="auto"/>
              <w:right w:val="single" w:sz="4" w:space="0" w:color="auto"/>
            </w:tcBorders>
            <w:shd w:val="clear" w:color="auto" w:fill="auto"/>
            <w:vAlign w:val="bottom"/>
            <w:hideMark/>
          </w:tcPr>
          <w:p w14:paraId="2F05E88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8B9A6C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ED040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29</w:t>
            </w:r>
          </w:p>
        </w:tc>
        <w:tc>
          <w:tcPr>
            <w:tcW w:w="2977" w:type="dxa"/>
            <w:tcBorders>
              <w:top w:val="nil"/>
              <w:left w:val="nil"/>
              <w:bottom w:val="nil"/>
              <w:right w:val="nil"/>
            </w:tcBorders>
            <w:shd w:val="clear" w:color="auto" w:fill="auto"/>
            <w:vAlign w:val="bottom"/>
            <w:hideMark/>
          </w:tcPr>
          <w:p w14:paraId="76C09B3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Koła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60EA36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Rozmiar</w:t>
            </w:r>
          </w:p>
        </w:tc>
        <w:tc>
          <w:tcPr>
            <w:tcW w:w="4165" w:type="dxa"/>
            <w:tcBorders>
              <w:top w:val="nil"/>
              <w:left w:val="nil"/>
              <w:bottom w:val="single" w:sz="4" w:space="0" w:color="auto"/>
              <w:right w:val="single" w:sz="4" w:space="0" w:color="auto"/>
            </w:tcBorders>
            <w:shd w:val="clear" w:color="auto" w:fill="auto"/>
            <w:vAlign w:val="center"/>
            <w:hideMark/>
          </w:tcPr>
          <w:p w14:paraId="0A9FA95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22,5"</w:t>
            </w:r>
          </w:p>
        </w:tc>
        <w:tc>
          <w:tcPr>
            <w:tcW w:w="3969" w:type="dxa"/>
            <w:tcBorders>
              <w:top w:val="nil"/>
              <w:left w:val="nil"/>
              <w:bottom w:val="single" w:sz="4" w:space="0" w:color="auto"/>
              <w:right w:val="single" w:sz="4" w:space="0" w:color="auto"/>
            </w:tcBorders>
            <w:shd w:val="clear" w:color="auto" w:fill="auto"/>
            <w:vAlign w:val="bottom"/>
            <w:hideMark/>
          </w:tcPr>
          <w:p w14:paraId="2A2F6EC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FD27F7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3FFC0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30</w:t>
            </w:r>
          </w:p>
        </w:tc>
        <w:tc>
          <w:tcPr>
            <w:tcW w:w="2977" w:type="dxa"/>
            <w:tcBorders>
              <w:top w:val="nil"/>
              <w:left w:val="nil"/>
              <w:bottom w:val="nil"/>
              <w:right w:val="nil"/>
            </w:tcBorders>
            <w:shd w:val="clear" w:color="auto" w:fill="auto"/>
            <w:vAlign w:val="bottom"/>
            <w:hideMark/>
          </w:tcPr>
          <w:p w14:paraId="02B398CB"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EF962D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Opony</w:t>
            </w:r>
          </w:p>
        </w:tc>
        <w:tc>
          <w:tcPr>
            <w:tcW w:w="4165" w:type="dxa"/>
            <w:tcBorders>
              <w:top w:val="nil"/>
              <w:left w:val="nil"/>
              <w:bottom w:val="single" w:sz="4" w:space="0" w:color="auto"/>
              <w:right w:val="single" w:sz="4" w:space="0" w:color="auto"/>
            </w:tcBorders>
            <w:shd w:val="clear" w:color="auto" w:fill="auto"/>
            <w:vAlign w:val="center"/>
            <w:hideMark/>
          </w:tcPr>
          <w:p w14:paraId="0051835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drogowo-terenowe 315/80R</w:t>
            </w:r>
          </w:p>
        </w:tc>
        <w:tc>
          <w:tcPr>
            <w:tcW w:w="3969" w:type="dxa"/>
            <w:tcBorders>
              <w:top w:val="nil"/>
              <w:left w:val="nil"/>
              <w:bottom w:val="single" w:sz="4" w:space="0" w:color="auto"/>
              <w:right w:val="single" w:sz="4" w:space="0" w:color="auto"/>
            </w:tcBorders>
            <w:shd w:val="clear" w:color="auto" w:fill="auto"/>
            <w:vAlign w:val="bottom"/>
            <w:hideMark/>
          </w:tcPr>
          <w:p w14:paraId="522851A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55B463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6FE43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31</w:t>
            </w:r>
          </w:p>
        </w:tc>
        <w:tc>
          <w:tcPr>
            <w:tcW w:w="2977" w:type="dxa"/>
            <w:tcBorders>
              <w:top w:val="nil"/>
              <w:left w:val="nil"/>
              <w:bottom w:val="single" w:sz="4" w:space="0" w:color="auto"/>
              <w:right w:val="nil"/>
            </w:tcBorders>
            <w:shd w:val="clear" w:color="auto" w:fill="auto"/>
            <w:vAlign w:val="bottom"/>
            <w:hideMark/>
          </w:tcPr>
          <w:p w14:paraId="549428C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2ECC5F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Tarcze kół</w:t>
            </w:r>
          </w:p>
        </w:tc>
        <w:tc>
          <w:tcPr>
            <w:tcW w:w="4165" w:type="dxa"/>
            <w:tcBorders>
              <w:top w:val="nil"/>
              <w:left w:val="nil"/>
              <w:bottom w:val="single" w:sz="4" w:space="0" w:color="auto"/>
              <w:right w:val="single" w:sz="4" w:space="0" w:color="auto"/>
            </w:tcBorders>
            <w:shd w:val="clear" w:color="auto" w:fill="auto"/>
            <w:vAlign w:val="center"/>
            <w:hideMark/>
          </w:tcPr>
          <w:p w14:paraId="60744C2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10 - otworowe</w:t>
            </w:r>
          </w:p>
        </w:tc>
        <w:tc>
          <w:tcPr>
            <w:tcW w:w="3969" w:type="dxa"/>
            <w:tcBorders>
              <w:top w:val="nil"/>
              <w:left w:val="nil"/>
              <w:bottom w:val="single" w:sz="4" w:space="0" w:color="auto"/>
              <w:right w:val="single" w:sz="4" w:space="0" w:color="auto"/>
            </w:tcBorders>
            <w:shd w:val="clear" w:color="auto" w:fill="auto"/>
            <w:vAlign w:val="bottom"/>
            <w:hideMark/>
          </w:tcPr>
          <w:p w14:paraId="68998A4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3C0962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A0DC0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32</w:t>
            </w:r>
          </w:p>
        </w:tc>
        <w:tc>
          <w:tcPr>
            <w:tcW w:w="2977" w:type="dxa"/>
            <w:tcBorders>
              <w:top w:val="nil"/>
              <w:left w:val="nil"/>
              <w:bottom w:val="nil"/>
              <w:right w:val="nil"/>
            </w:tcBorders>
            <w:shd w:val="clear" w:color="auto" w:fill="auto"/>
            <w:vAlign w:val="bottom"/>
            <w:hideMark/>
          </w:tcPr>
          <w:p w14:paraId="2B26000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Kabina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BDB5C8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Wyposażenie </w:t>
            </w:r>
          </w:p>
        </w:tc>
        <w:tc>
          <w:tcPr>
            <w:tcW w:w="4165" w:type="dxa"/>
            <w:tcBorders>
              <w:top w:val="nil"/>
              <w:left w:val="nil"/>
              <w:bottom w:val="single" w:sz="4" w:space="0" w:color="auto"/>
              <w:right w:val="single" w:sz="4" w:space="0" w:color="auto"/>
            </w:tcBorders>
            <w:shd w:val="clear" w:color="auto" w:fill="auto"/>
            <w:vAlign w:val="center"/>
            <w:hideMark/>
          </w:tcPr>
          <w:p w14:paraId="5978FD3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standardowe</w:t>
            </w:r>
          </w:p>
        </w:tc>
        <w:tc>
          <w:tcPr>
            <w:tcW w:w="3969" w:type="dxa"/>
            <w:tcBorders>
              <w:top w:val="nil"/>
              <w:left w:val="nil"/>
              <w:bottom w:val="single" w:sz="4" w:space="0" w:color="auto"/>
              <w:right w:val="single" w:sz="4" w:space="0" w:color="auto"/>
            </w:tcBorders>
            <w:shd w:val="clear" w:color="auto" w:fill="auto"/>
            <w:vAlign w:val="bottom"/>
            <w:hideMark/>
          </w:tcPr>
          <w:p w14:paraId="1197B32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54FB19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4DAF8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33</w:t>
            </w:r>
          </w:p>
        </w:tc>
        <w:tc>
          <w:tcPr>
            <w:tcW w:w="2977" w:type="dxa"/>
            <w:tcBorders>
              <w:top w:val="nil"/>
              <w:left w:val="nil"/>
              <w:bottom w:val="nil"/>
              <w:right w:val="nil"/>
            </w:tcBorders>
            <w:shd w:val="clear" w:color="auto" w:fill="auto"/>
            <w:vAlign w:val="bottom"/>
            <w:hideMark/>
          </w:tcPr>
          <w:p w14:paraId="5553F24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082BA5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Ilość miejsc</w:t>
            </w:r>
          </w:p>
        </w:tc>
        <w:tc>
          <w:tcPr>
            <w:tcW w:w="4165" w:type="dxa"/>
            <w:tcBorders>
              <w:top w:val="nil"/>
              <w:left w:val="nil"/>
              <w:bottom w:val="single" w:sz="4" w:space="0" w:color="auto"/>
              <w:right w:val="single" w:sz="4" w:space="0" w:color="auto"/>
            </w:tcBorders>
            <w:shd w:val="clear" w:color="auto" w:fill="auto"/>
            <w:vAlign w:val="center"/>
            <w:hideMark/>
          </w:tcPr>
          <w:p w14:paraId="0233F4C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3</w:t>
            </w:r>
          </w:p>
        </w:tc>
        <w:tc>
          <w:tcPr>
            <w:tcW w:w="3969" w:type="dxa"/>
            <w:tcBorders>
              <w:top w:val="nil"/>
              <w:left w:val="nil"/>
              <w:bottom w:val="single" w:sz="4" w:space="0" w:color="auto"/>
              <w:right w:val="single" w:sz="4" w:space="0" w:color="auto"/>
            </w:tcBorders>
            <w:shd w:val="clear" w:color="auto" w:fill="auto"/>
            <w:vAlign w:val="bottom"/>
            <w:hideMark/>
          </w:tcPr>
          <w:p w14:paraId="1E412C5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14D27E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5DF65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34</w:t>
            </w:r>
          </w:p>
        </w:tc>
        <w:tc>
          <w:tcPr>
            <w:tcW w:w="2977" w:type="dxa"/>
            <w:tcBorders>
              <w:top w:val="nil"/>
              <w:left w:val="nil"/>
              <w:bottom w:val="nil"/>
              <w:right w:val="nil"/>
            </w:tcBorders>
            <w:shd w:val="clear" w:color="auto" w:fill="auto"/>
            <w:vAlign w:val="bottom"/>
            <w:hideMark/>
          </w:tcPr>
          <w:p w14:paraId="38BFDEFD"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3DA6E0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Kolor</w:t>
            </w:r>
          </w:p>
        </w:tc>
        <w:tc>
          <w:tcPr>
            <w:tcW w:w="4165" w:type="dxa"/>
            <w:tcBorders>
              <w:top w:val="nil"/>
              <w:left w:val="nil"/>
              <w:bottom w:val="single" w:sz="4" w:space="0" w:color="auto"/>
              <w:right w:val="single" w:sz="4" w:space="0" w:color="auto"/>
            </w:tcBorders>
            <w:shd w:val="clear" w:color="auto" w:fill="auto"/>
            <w:vAlign w:val="center"/>
            <w:hideMark/>
          </w:tcPr>
          <w:p w14:paraId="5DBB950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biały</w:t>
            </w:r>
          </w:p>
        </w:tc>
        <w:tc>
          <w:tcPr>
            <w:tcW w:w="3969" w:type="dxa"/>
            <w:tcBorders>
              <w:top w:val="nil"/>
              <w:left w:val="nil"/>
              <w:bottom w:val="single" w:sz="4" w:space="0" w:color="auto"/>
              <w:right w:val="single" w:sz="4" w:space="0" w:color="auto"/>
            </w:tcBorders>
            <w:shd w:val="clear" w:color="auto" w:fill="auto"/>
            <w:vAlign w:val="bottom"/>
            <w:hideMark/>
          </w:tcPr>
          <w:p w14:paraId="0051E86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E60055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00D87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35</w:t>
            </w:r>
          </w:p>
        </w:tc>
        <w:tc>
          <w:tcPr>
            <w:tcW w:w="2977" w:type="dxa"/>
            <w:tcBorders>
              <w:top w:val="nil"/>
              <w:left w:val="nil"/>
              <w:bottom w:val="nil"/>
              <w:right w:val="nil"/>
            </w:tcBorders>
            <w:shd w:val="clear" w:color="auto" w:fill="auto"/>
            <w:vAlign w:val="bottom"/>
            <w:hideMark/>
          </w:tcPr>
          <w:p w14:paraId="037DCFD0"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C9A0BF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zawieszenie siedzenia kierowcy</w:t>
            </w:r>
          </w:p>
        </w:tc>
        <w:tc>
          <w:tcPr>
            <w:tcW w:w="4165" w:type="dxa"/>
            <w:tcBorders>
              <w:top w:val="nil"/>
              <w:left w:val="nil"/>
              <w:bottom w:val="single" w:sz="4" w:space="0" w:color="auto"/>
              <w:right w:val="single" w:sz="4" w:space="0" w:color="auto"/>
            </w:tcBorders>
            <w:shd w:val="clear" w:color="auto" w:fill="auto"/>
            <w:vAlign w:val="center"/>
            <w:hideMark/>
          </w:tcPr>
          <w:p w14:paraId="0CCA05C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pneumatyczne</w:t>
            </w:r>
          </w:p>
        </w:tc>
        <w:tc>
          <w:tcPr>
            <w:tcW w:w="3969" w:type="dxa"/>
            <w:tcBorders>
              <w:top w:val="nil"/>
              <w:left w:val="nil"/>
              <w:bottom w:val="single" w:sz="4" w:space="0" w:color="auto"/>
              <w:right w:val="single" w:sz="4" w:space="0" w:color="auto"/>
            </w:tcBorders>
            <w:shd w:val="clear" w:color="auto" w:fill="auto"/>
            <w:vAlign w:val="bottom"/>
            <w:hideMark/>
          </w:tcPr>
          <w:p w14:paraId="3D4C979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F7440E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BAE9F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36</w:t>
            </w:r>
          </w:p>
        </w:tc>
        <w:tc>
          <w:tcPr>
            <w:tcW w:w="2977" w:type="dxa"/>
            <w:tcBorders>
              <w:top w:val="nil"/>
              <w:left w:val="nil"/>
              <w:bottom w:val="nil"/>
              <w:right w:val="nil"/>
            </w:tcBorders>
            <w:shd w:val="clear" w:color="auto" w:fill="auto"/>
            <w:vAlign w:val="bottom"/>
            <w:hideMark/>
          </w:tcPr>
          <w:p w14:paraId="11AED4D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B281EB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regulacja siedzenia kierowcy</w:t>
            </w:r>
          </w:p>
        </w:tc>
        <w:tc>
          <w:tcPr>
            <w:tcW w:w="4165" w:type="dxa"/>
            <w:tcBorders>
              <w:top w:val="nil"/>
              <w:left w:val="nil"/>
              <w:bottom w:val="single" w:sz="4" w:space="0" w:color="auto"/>
              <w:right w:val="single" w:sz="4" w:space="0" w:color="auto"/>
            </w:tcBorders>
            <w:shd w:val="clear" w:color="auto" w:fill="auto"/>
            <w:vAlign w:val="center"/>
            <w:hideMark/>
          </w:tcPr>
          <w:p w14:paraId="4D2F077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mechaniczna</w:t>
            </w:r>
          </w:p>
        </w:tc>
        <w:tc>
          <w:tcPr>
            <w:tcW w:w="3969" w:type="dxa"/>
            <w:tcBorders>
              <w:top w:val="nil"/>
              <w:left w:val="nil"/>
              <w:bottom w:val="single" w:sz="4" w:space="0" w:color="auto"/>
              <w:right w:val="single" w:sz="4" w:space="0" w:color="auto"/>
            </w:tcBorders>
            <w:shd w:val="clear" w:color="auto" w:fill="auto"/>
            <w:vAlign w:val="bottom"/>
            <w:hideMark/>
          </w:tcPr>
          <w:p w14:paraId="203DD72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BC3B3C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EB6F5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37</w:t>
            </w:r>
          </w:p>
        </w:tc>
        <w:tc>
          <w:tcPr>
            <w:tcW w:w="2977" w:type="dxa"/>
            <w:tcBorders>
              <w:top w:val="nil"/>
              <w:left w:val="nil"/>
              <w:bottom w:val="nil"/>
              <w:right w:val="nil"/>
            </w:tcBorders>
            <w:shd w:val="clear" w:color="auto" w:fill="auto"/>
            <w:vAlign w:val="bottom"/>
            <w:hideMark/>
          </w:tcPr>
          <w:p w14:paraId="481AE260"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A6B563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regulacja siedzenia pasażera</w:t>
            </w:r>
          </w:p>
        </w:tc>
        <w:tc>
          <w:tcPr>
            <w:tcW w:w="4165" w:type="dxa"/>
            <w:tcBorders>
              <w:top w:val="nil"/>
              <w:left w:val="nil"/>
              <w:bottom w:val="single" w:sz="4" w:space="0" w:color="auto"/>
              <w:right w:val="single" w:sz="4" w:space="0" w:color="auto"/>
            </w:tcBorders>
            <w:shd w:val="clear" w:color="auto" w:fill="auto"/>
            <w:vAlign w:val="center"/>
            <w:hideMark/>
          </w:tcPr>
          <w:p w14:paraId="12D65D1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mechaniczna</w:t>
            </w:r>
          </w:p>
        </w:tc>
        <w:tc>
          <w:tcPr>
            <w:tcW w:w="3969" w:type="dxa"/>
            <w:tcBorders>
              <w:top w:val="nil"/>
              <w:left w:val="nil"/>
              <w:bottom w:val="single" w:sz="4" w:space="0" w:color="auto"/>
              <w:right w:val="single" w:sz="4" w:space="0" w:color="auto"/>
            </w:tcBorders>
            <w:shd w:val="clear" w:color="auto" w:fill="auto"/>
            <w:vAlign w:val="bottom"/>
            <w:hideMark/>
          </w:tcPr>
          <w:p w14:paraId="44BCD85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A91350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D3D78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38</w:t>
            </w:r>
          </w:p>
        </w:tc>
        <w:tc>
          <w:tcPr>
            <w:tcW w:w="2977" w:type="dxa"/>
            <w:tcBorders>
              <w:top w:val="nil"/>
              <w:left w:val="nil"/>
              <w:bottom w:val="nil"/>
              <w:right w:val="nil"/>
            </w:tcBorders>
            <w:shd w:val="clear" w:color="auto" w:fill="auto"/>
            <w:vAlign w:val="bottom"/>
            <w:hideMark/>
          </w:tcPr>
          <w:p w14:paraId="02FFCC1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A44EF0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klimatyzacja</w:t>
            </w:r>
          </w:p>
        </w:tc>
        <w:tc>
          <w:tcPr>
            <w:tcW w:w="4165" w:type="dxa"/>
            <w:tcBorders>
              <w:top w:val="nil"/>
              <w:left w:val="nil"/>
              <w:bottom w:val="single" w:sz="4" w:space="0" w:color="auto"/>
              <w:right w:val="single" w:sz="4" w:space="0" w:color="auto"/>
            </w:tcBorders>
            <w:shd w:val="clear" w:color="auto" w:fill="auto"/>
            <w:vAlign w:val="center"/>
            <w:hideMark/>
          </w:tcPr>
          <w:p w14:paraId="319308F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70CB83E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EC83D8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AB1E7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39</w:t>
            </w:r>
          </w:p>
        </w:tc>
        <w:tc>
          <w:tcPr>
            <w:tcW w:w="2977" w:type="dxa"/>
            <w:tcBorders>
              <w:top w:val="nil"/>
              <w:left w:val="nil"/>
              <w:bottom w:val="nil"/>
              <w:right w:val="nil"/>
            </w:tcBorders>
            <w:shd w:val="clear" w:color="auto" w:fill="auto"/>
            <w:vAlign w:val="bottom"/>
            <w:hideMark/>
          </w:tcPr>
          <w:p w14:paraId="22BB759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C9A357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lusterka wsteczne</w:t>
            </w:r>
          </w:p>
        </w:tc>
        <w:tc>
          <w:tcPr>
            <w:tcW w:w="4165" w:type="dxa"/>
            <w:tcBorders>
              <w:top w:val="nil"/>
              <w:left w:val="nil"/>
              <w:bottom w:val="single" w:sz="4" w:space="0" w:color="auto"/>
              <w:right w:val="single" w:sz="4" w:space="0" w:color="auto"/>
            </w:tcBorders>
            <w:shd w:val="clear" w:color="auto" w:fill="auto"/>
            <w:vAlign w:val="center"/>
            <w:hideMark/>
          </w:tcPr>
          <w:p w14:paraId="1300C38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regulowane elektrycznie i podgrzewane</w:t>
            </w:r>
          </w:p>
        </w:tc>
        <w:tc>
          <w:tcPr>
            <w:tcW w:w="3969" w:type="dxa"/>
            <w:tcBorders>
              <w:top w:val="nil"/>
              <w:left w:val="nil"/>
              <w:bottom w:val="single" w:sz="4" w:space="0" w:color="auto"/>
              <w:right w:val="single" w:sz="4" w:space="0" w:color="auto"/>
            </w:tcBorders>
            <w:shd w:val="clear" w:color="auto" w:fill="auto"/>
            <w:vAlign w:val="bottom"/>
            <w:hideMark/>
          </w:tcPr>
          <w:p w14:paraId="1F5A1AF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18F78A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EE5EA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40</w:t>
            </w:r>
          </w:p>
        </w:tc>
        <w:tc>
          <w:tcPr>
            <w:tcW w:w="2977" w:type="dxa"/>
            <w:tcBorders>
              <w:top w:val="nil"/>
              <w:left w:val="nil"/>
              <w:bottom w:val="nil"/>
              <w:right w:val="nil"/>
            </w:tcBorders>
            <w:shd w:val="clear" w:color="auto" w:fill="auto"/>
            <w:vAlign w:val="bottom"/>
            <w:hideMark/>
          </w:tcPr>
          <w:p w14:paraId="4DB2265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67623E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wskaźnik temperatury zewnętrznej</w:t>
            </w:r>
          </w:p>
        </w:tc>
        <w:tc>
          <w:tcPr>
            <w:tcW w:w="4165" w:type="dxa"/>
            <w:tcBorders>
              <w:top w:val="nil"/>
              <w:left w:val="nil"/>
              <w:bottom w:val="single" w:sz="4" w:space="0" w:color="auto"/>
              <w:right w:val="single" w:sz="4" w:space="0" w:color="auto"/>
            </w:tcBorders>
            <w:shd w:val="clear" w:color="auto" w:fill="auto"/>
            <w:vAlign w:val="center"/>
            <w:hideMark/>
          </w:tcPr>
          <w:p w14:paraId="3D4D6E7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5E94125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CE4F72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14869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41</w:t>
            </w:r>
          </w:p>
        </w:tc>
        <w:tc>
          <w:tcPr>
            <w:tcW w:w="2977" w:type="dxa"/>
            <w:tcBorders>
              <w:top w:val="nil"/>
              <w:left w:val="nil"/>
              <w:bottom w:val="nil"/>
              <w:right w:val="nil"/>
            </w:tcBorders>
            <w:shd w:val="clear" w:color="auto" w:fill="auto"/>
            <w:vAlign w:val="bottom"/>
            <w:hideMark/>
          </w:tcPr>
          <w:p w14:paraId="367C4CA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995C84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wyświetlacz kamery cofania</w:t>
            </w:r>
          </w:p>
        </w:tc>
        <w:tc>
          <w:tcPr>
            <w:tcW w:w="4165" w:type="dxa"/>
            <w:tcBorders>
              <w:top w:val="nil"/>
              <w:left w:val="nil"/>
              <w:bottom w:val="single" w:sz="4" w:space="0" w:color="auto"/>
              <w:right w:val="single" w:sz="4" w:space="0" w:color="auto"/>
            </w:tcBorders>
            <w:shd w:val="clear" w:color="auto" w:fill="auto"/>
            <w:vAlign w:val="center"/>
            <w:hideMark/>
          </w:tcPr>
          <w:p w14:paraId="6230762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LCD 7"</w:t>
            </w:r>
          </w:p>
        </w:tc>
        <w:tc>
          <w:tcPr>
            <w:tcW w:w="3969" w:type="dxa"/>
            <w:tcBorders>
              <w:top w:val="nil"/>
              <w:left w:val="nil"/>
              <w:bottom w:val="single" w:sz="4" w:space="0" w:color="auto"/>
              <w:right w:val="single" w:sz="4" w:space="0" w:color="auto"/>
            </w:tcBorders>
            <w:shd w:val="clear" w:color="auto" w:fill="auto"/>
            <w:vAlign w:val="bottom"/>
            <w:hideMark/>
          </w:tcPr>
          <w:p w14:paraId="7831786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08E17B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E9CCF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42</w:t>
            </w:r>
          </w:p>
        </w:tc>
        <w:tc>
          <w:tcPr>
            <w:tcW w:w="2977" w:type="dxa"/>
            <w:tcBorders>
              <w:top w:val="nil"/>
              <w:left w:val="nil"/>
              <w:bottom w:val="nil"/>
              <w:right w:val="nil"/>
            </w:tcBorders>
            <w:shd w:val="clear" w:color="auto" w:fill="auto"/>
            <w:vAlign w:val="bottom"/>
            <w:hideMark/>
          </w:tcPr>
          <w:p w14:paraId="2268CBA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95916F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lampy ostrzegawcze na dachu kabiny</w:t>
            </w:r>
          </w:p>
        </w:tc>
        <w:tc>
          <w:tcPr>
            <w:tcW w:w="4165" w:type="dxa"/>
            <w:tcBorders>
              <w:top w:val="nil"/>
              <w:left w:val="nil"/>
              <w:bottom w:val="single" w:sz="4" w:space="0" w:color="auto"/>
              <w:right w:val="single" w:sz="4" w:space="0" w:color="auto"/>
            </w:tcBorders>
            <w:shd w:val="clear" w:color="auto" w:fill="auto"/>
            <w:vAlign w:val="center"/>
            <w:hideMark/>
          </w:tcPr>
          <w:p w14:paraId="59D3BB8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belka świetlna LED z kloszami w kolorze żółtym </w:t>
            </w:r>
          </w:p>
        </w:tc>
        <w:tc>
          <w:tcPr>
            <w:tcW w:w="3969" w:type="dxa"/>
            <w:tcBorders>
              <w:top w:val="nil"/>
              <w:left w:val="nil"/>
              <w:bottom w:val="single" w:sz="4" w:space="0" w:color="auto"/>
              <w:right w:val="single" w:sz="4" w:space="0" w:color="auto"/>
            </w:tcBorders>
            <w:shd w:val="clear" w:color="auto" w:fill="auto"/>
            <w:vAlign w:val="bottom"/>
            <w:hideMark/>
          </w:tcPr>
          <w:p w14:paraId="2ACE1F2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D532A9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30038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43</w:t>
            </w:r>
          </w:p>
        </w:tc>
        <w:tc>
          <w:tcPr>
            <w:tcW w:w="2977" w:type="dxa"/>
            <w:tcBorders>
              <w:top w:val="nil"/>
              <w:left w:val="nil"/>
              <w:bottom w:val="nil"/>
              <w:right w:val="nil"/>
            </w:tcBorders>
            <w:shd w:val="clear" w:color="auto" w:fill="auto"/>
            <w:vAlign w:val="bottom"/>
            <w:hideMark/>
          </w:tcPr>
          <w:p w14:paraId="1B03E8D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007A28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Oznakowanie lamp ostrzegawczych</w:t>
            </w:r>
          </w:p>
        </w:tc>
        <w:tc>
          <w:tcPr>
            <w:tcW w:w="4165" w:type="dxa"/>
            <w:tcBorders>
              <w:top w:val="nil"/>
              <w:left w:val="nil"/>
              <w:bottom w:val="single" w:sz="4" w:space="0" w:color="auto"/>
              <w:right w:val="single" w:sz="4" w:space="0" w:color="auto"/>
            </w:tcBorders>
            <w:shd w:val="clear" w:color="auto" w:fill="auto"/>
            <w:vAlign w:val="center"/>
            <w:hideMark/>
          </w:tcPr>
          <w:p w14:paraId="3FF2A72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określone przez zamawiającego</w:t>
            </w:r>
          </w:p>
        </w:tc>
        <w:tc>
          <w:tcPr>
            <w:tcW w:w="3969" w:type="dxa"/>
            <w:tcBorders>
              <w:top w:val="nil"/>
              <w:left w:val="nil"/>
              <w:bottom w:val="single" w:sz="4" w:space="0" w:color="auto"/>
              <w:right w:val="single" w:sz="4" w:space="0" w:color="auto"/>
            </w:tcBorders>
            <w:shd w:val="clear" w:color="auto" w:fill="auto"/>
            <w:vAlign w:val="bottom"/>
            <w:hideMark/>
          </w:tcPr>
          <w:p w14:paraId="5B04418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76D4025"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95CC6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44</w:t>
            </w:r>
          </w:p>
        </w:tc>
        <w:tc>
          <w:tcPr>
            <w:tcW w:w="2977" w:type="dxa"/>
            <w:tcBorders>
              <w:top w:val="nil"/>
              <w:left w:val="nil"/>
              <w:bottom w:val="nil"/>
              <w:right w:val="nil"/>
            </w:tcBorders>
            <w:shd w:val="clear" w:color="auto" w:fill="auto"/>
            <w:vAlign w:val="bottom"/>
            <w:hideMark/>
          </w:tcPr>
          <w:p w14:paraId="2FD06F2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A45FBA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autoalarm</w:t>
            </w:r>
          </w:p>
        </w:tc>
        <w:tc>
          <w:tcPr>
            <w:tcW w:w="4165" w:type="dxa"/>
            <w:tcBorders>
              <w:top w:val="nil"/>
              <w:left w:val="nil"/>
              <w:bottom w:val="single" w:sz="4" w:space="0" w:color="auto"/>
              <w:right w:val="single" w:sz="4" w:space="0" w:color="auto"/>
            </w:tcBorders>
            <w:shd w:val="clear" w:color="auto" w:fill="auto"/>
            <w:vAlign w:val="center"/>
            <w:hideMark/>
          </w:tcPr>
          <w:p w14:paraId="19D4C5A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z centralnym zamkiem umożliwiający zamknięcie kabiny w trakcie pracy zabudowy </w:t>
            </w:r>
          </w:p>
        </w:tc>
        <w:tc>
          <w:tcPr>
            <w:tcW w:w="3969" w:type="dxa"/>
            <w:tcBorders>
              <w:top w:val="nil"/>
              <w:left w:val="nil"/>
              <w:bottom w:val="single" w:sz="4" w:space="0" w:color="auto"/>
              <w:right w:val="single" w:sz="4" w:space="0" w:color="auto"/>
            </w:tcBorders>
            <w:shd w:val="clear" w:color="auto" w:fill="auto"/>
            <w:vAlign w:val="bottom"/>
            <w:hideMark/>
          </w:tcPr>
          <w:p w14:paraId="12AFA58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C7B3B13" w14:textId="77777777" w:rsidTr="00FE2509">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42B61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45</w:t>
            </w:r>
          </w:p>
        </w:tc>
        <w:tc>
          <w:tcPr>
            <w:tcW w:w="2977" w:type="dxa"/>
            <w:tcBorders>
              <w:top w:val="nil"/>
              <w:left w:val="nil"/>
              <w:bottom w:val="nil"/>
              <w:right w:val="nil"/>
            </w:tcBorders>
            <w:shd w:val="clear" w:color="auto" w:fill="auto"/>
            <w:vAlign w:val="bottom"/>
            <w:hideMark/>
          </w:tcPr>
          <w:p w14:paraId="5B4F6FE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18601C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konfiguracja stacyjki </w:t>
            </w:r>
          </w:p>
        </w:tc>
        <w:tc>
          <w:tcPr>
            <w:tcW w:w="4165" w:type="dxa"/>
            <w:tcBorders>
              <w:top w:val="nil"/>
              <w:left w:val="nil"/>
              <w:bottom w:val="single" w:sz="4" w:space="0" w:color="auto"/>
              <w:right w:val="single" w:sz="4" w:space="0" w:color="auto"/>
            </w:tcBorders>
            <w:shd w:val="clear" w:color="auto" w:fill="auto"/>
            <w:vAlign w:val="center"/>
            <w:hideMark/>
          </w:tcPr>
          <w:p w14:paraId="5CFF4D5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umożliwiająca pracę silnika pojazdu przy przebywaniu kierowcy-operatora na zewnątrz pojazdu i zamknięciu kabiny</w:t>
            </w:r>
          </w:p>
        </w:tc>
        <w:tc>
          <w:tcPr>
            <w:tcW w:w="3969" w:type="dxa"/>
            <w:tcBorders>
              <w:top w:val="nil"/>
              <w:left w:val="nil"/>
              <w:bottom w:val="single" w:sz="4" w:space="0" w:color="auto"/>
              <w:right w:val="single" w:sz="4" w:space="0" w:color="auto"/>
            </w:tcBorders>
            <w:shd w:val="clear" w:color="auto" w:fill="auto"/>
            <w:vAlign w:val="bottom"/>
            <w:hideMark/>
          </w:tcPr>
          <w:p w14:paraId="4945F95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F31EEB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9611C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46</w:t>
            </w:r>
          </w:p>
        </w:tc>
        <w:tc>
          <w:tcPr>
            <w:tcW w:w="2977" w:type="dxa"/>
            <w:tcBorders>
              <w:top w:val="nil"/>
              <w:left w:val="nil"/>
              <w:bottom w:val="nil"/>
              <w:right w:val="nil"/>
            </w:tcBorders>
            <w:shd w:val="clear" w:color="auto" w:fill="auto"/>
            <w:vAlign w:val="bottom"/>
            <w:hideMark/>
          </w:tcPr>
          <w:p w14:paraId="1E35033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2CA365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komputer pokładowy</w:t>
            </w:r>
          </w:p>
        </w:tc>
        <w:tc>
          <w:tcPr>
            <w:tcW w:w="4165" w:type="dxa"/>
            <w:tcBorders>
              <w:top w:val="nil"/>
              <w:left w:val="nil"/>
              <w:bottom w:val="single" w:sz="4" w:space="0" w:color="auto"/>
              <w:right w:val="single" w:sz="4" w:space="0" w:color="auto"/>
            </w:tcBorders>
            <w:shd w:val="clear" w:color="auto" w:fill="auto"/>
            <w:vAlign w:val="center"/>
            <w:hideMark/>
          </w:tcPr>
          <w:p w14:paraId="5293991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03661B4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508696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9F3CC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47</w:t>
            </w:r>
          </w:p>
        </w:tc>
        <w:tc>
          <w:tcPr>
            <w:tcW w:w="2977" w:type="dxa"/>
            <w:tcBorders>
              <w:top w:val="nil"/>
              <w:left w:val="nil"/>
              <w:bottom w:val="nil"/>
              <w:right w:val="nil"/>
            </w:tcBorders>
            <w:shd w:val="clear" w:color="auto" w:fill="auto"/>
            <w:vAlign w:val="bottom"/>
            <w:hideMark/>
          </w:tcPr>
          <w:p w14:paraId="2CEC03A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554D13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tachograf cyfrowy (STC)</w:t>
            </w:r>
          </w:p>
        </w:tc>
        <w:tc>
          <w:tcPr>
            <w:tcW w:w="4165" w:type="dxa"/>
            <w:tcBorders>
              <w:top w:val="nil"/>
              <w:left w:val="nil"/>
              <w:bottom w:val="single" w:sz="4" w:space="0" w:color="auto"/>
              <w:right w:val="single" w:sz="4" w:space="0" w:color="auto"/>
            </w:tcBorders>
            <w:shd w:val="clear" w:color="auto" w:fill="auto"/>
            <w:vAlign w:val="center"/>
            <w:hideMark/>
          </w:tcPr>
          <w:p w14:paraId="51EB29F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45B67DE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8F8E52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C0322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48</w:t>
            </w:r>
          </w:p>
        </w:tc>
        <w:tc>
          <w:tcPr>
            <w:tcW w:w="2977" w:type="dxa"/>
            <w:tcBorders>
              <w:top w:val="nil"/>
              <w:left w:val="nil"/>
              <w:bottom w:val="single" w:sz="4" w:space="0" w:color="auto"/>
              <w:right w:val="nil"/>
            </w:tcBorders>
            <w:shd w:val="clear" w:color="auto" w:fill="auto"/>
            <w:vAlign w:val="bottom"/>
            <w:hideMark/>
          </w:tcPr>
          <w:p w14:paraId="1E51535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0F81C6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Sygnalizator biegu wstecznego</w:t>
            </w:r>
          </w:p>
        </w:tc>
        <w:tc>
          <w:tcPr>
            <w:tcW w:w="4165" w:type="dxa"/>
            <w:tcBorders>
              <w:top w:val="nil"/>
              <w:left w:val="nil"/>
              <w:bottom w:val="single" w:sz="4" w:space="0" w:color="auto"/>
              <w:right w:val="single" w:sz="4" w:space="0" w:color="auto"/>
            </w:tcBorders>
            <w:shd w:val="clear" w:color="auto" w:fill="auto"/>
            <w:vAlign w:val="center"/>
            <w:hideMark/>
          </w:tcPr>
          <w:p w14:paraId="3965B04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dźwiękowy</w:t>
            </w:r>
          </w:p>
        </w:tc>
        <w:tc>
          <w:tcPr>
            <w:tcW w:w="3969" w:type="dxa"/>
            <w:tcBorders>
              <w:top w:val="nil"/>
              <w:left w:val="nil"/>
              <w:bottom w:val="single" w:sz="4" w:space="0" w:color="auto"/>
              <w:right w:val="single" w:sz="4" w:space="0" w:color="auto"/>
            </w:tcBorders>
            <w:shd w:val="clear" w:color="auto" w:fill="auto"/>
            <w:vAlign w:val="bottom"/>
            <w:hideMark/>
          </w:tcPr>
          <w:p w14:paraId="0D282AA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A584872"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7B70D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49</w:t>
            </w:r>
          </w:p>
        </w:tc>
        <w:tc>
          <w:tcPr>
            <w:tcW w:w="2977" w:type="dxa"/>
            <w:tcBorders>
              <w:top w:val="nil"/>
              <w:left w:val="nil"/>
              <w:bottom w:val="single" w:sz="4" w:space="0" w:color="auto"/>
              <w:right w:val="nil"/>
            </w:tcBorders>
            <w:shd w:val="clear" w:color="auto" w:fill="auto"/>
            <w:vAlign w:val="bottom"/>
            <w:hideMark/>
          </w:tcPr>
          <w:p w14:paraId="1DA3DA7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Zabudowa ciśnieniowo-ssącej</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201E21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Średnica obiektów czyszczonych</w:t>
            </w:r>
          </w:p>
        </w:tc>
        <w:tc>
          <w:tcPr>
            <w:tcW w:w="4165" w:type="dxa"/>
            <w:tcBorders>
              <w:top w:val="nil"/>
              <w:left w:val="nil"/>
              <w:bottom w:val="single" w:sz="4" w:space="0" w:color="auto"/>
              <w:right w:val="single" w:sz="4" w:space="0" w:color="auto"/>
            </w:tcBorders>
            <w:shd w:val="clear" w:color="auto" w:fill="auto"/>
            <w:vAlign w:val="center"/>
            <w:hideMark/>
          </w:tcPr>
          <w:p w14:paraId="0D4AC5A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od DN500 mm do DN1,6 x 2,4 m</w:t>
            </w:r>
          </w:p>
        </w:tc>
        <w:tc>
          <w:tcPr>
            <w:tcW w:w="3969" w:type="dxa"/>
            <w:tcBorders>
              <w:top w:val="nil"/>
              <w:left w:val="nil"/>
              <w:bottom w:val="single" w:sz="4" w:space="0" w:color="auto"/>
              <w:right w:val="single" w:sz="4" w:space="0" w:color="auto"/>
            </w:tcBorders>
            <w:shd w:val="clear" w:color="auto" w:fill="auto"/>
            <w:vAlign w:val="bottom"/>
            <w:hideMark/>
          </w:tcPr>
          <w:p w14:paraId="088C52F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C6A9120"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DFE80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50</w:t>
            </w:r>
          </w:p>
        </w:tc>
        <w:tc>
          <w:tcPr>
            <w:tcW w:w="2977" w:type="dxa"/>
            <w:tcBorders>
              <w:top w:val="nil"/>
              <w:left w:val="nil"/>
              <w:bottom w:val="nil"/>
              <w:right w:val="nil"/>
            </w:tcBorders>
            <w:shd w:val="clear" w:color="auto" w:fill="auto"/>
            <w:vAlign w:val="bottom"/>
            <w:hideMark/>
          </w:tcPr>
          <w:p w14:paraId="63D5FBC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Zbiornik szlamu i zbiornik wodny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32834C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Pojemność zbiornika szlamu</w:t>
            </w:r>
          </w:p>
        </w:tc>
        <w:tc>
          <w:tcPr>
            <w:tcW w:w="4165" w:type="dxa"/>
            <w:tcBorders>
              <w:top w:val="nil"/>
              <w:left w:val="nil"/>
              <w:bottom w:val="single" w:sz="4" w:space="0" w:color="auto"/>
              <w:right w:val="single" w:sz="4" w:space="0" w:color="auto"/>
            </w:tcBorders>
            <w:shd w:val="clear" w:color="auto" w:fill="auto"/>
            <w:vAlign w:val="center"/>
            <w:hideMark/>
          </w:tcPr>
          <w:p w14:paraId="587E182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przedziale 9 000 ÷ 12 000 litrów</w:t>
            </w:r>
          </w:p>
        </w:tc>
        <w:tc>
          <w:tcPr>
            <w:tcW w:w="3969" w:type="dxa"/>
            <w:tcBorders>
              <w:top w:val="nil"/>
              <w:left w:val="nil"/>
              <w:bottom w:val="single" w:sz="4" w:space="0" w:color="auto"/>
              <w:right w:val="single" w:sz="4" w:space="0" w:color="auto"/>
            </w:tcBorders>
            <w:shd w:val="clear" w:color="auto" w:fill="auto"/>
            <w:vAlign w:val="bottom"/>
            <w:hideMark/>
          </w:tcPr>
          <w:p w14:paraId="78706F4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1AAF55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4E3C4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51</w:t>
            </w:r>
          </w:p>
        </w:tc>
        <w:tc>
          <w:tcPr>
            <w:tcW w:w="2977" w:type="dxa"/>
            <w:tcBorders>
              <w:top w:val="nil"/>
              <w:left w:val="nil"/>
              <w:bottom w:val="nil"/>
              <w:right w:val="nil"/>
            </w:tcBorders>
            <w:shd w:val="clear" w:color="auto" w:fill="auto"/>
            <w:vAlign w:val="bottom"/>
            <w:hideMark/>
          </w:tcPr>
          <w:p w14:paraId="276B972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593B7D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Pojemność zbiornika wodnego</w:t>
            </w:r>
          </w:p>
        </w:tc>
        <w:tc>
          <w:tcPr>
            <w:tcW w:w="4165" w:type="dxa"/>
            <w:tcBorders>
              <w:top w:val="nil"/>
              <w:left w:val="nil"/>
              <w:bottom w:val="single" w:sz="4" w:space="0" w:color="auto"/>
              <w:right w:val="single" w:sz="4" w:space="0" w:color="auto"/>
            </w:tcBorders>
            <w:shd w:val="clear" w:color="auto" w:fill="auto"/>
            <w:vAlign w:val="center"/>
            <w:hideMark/>
          </w:tcPr>
          <w:p w14:paraId="6EFFD3A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przedziale ok. 4 000 ÷ 6 000 litrów</w:t>
            </w:r>
          </w:p>
        </w:tc>
        <w:tc>
          <w:tcPr>
            <w:tcW w:w="3969" w:type="dxa"/>
            <w:tcBorders>
              <w:top w:val="nil"/>
              <w:left w:val="nil"/>
              <w:bottom w:val="single" w:sz="4" w:space="0" w:color="auto"/>
              <w:right w:val="single" w:sz="4" w:space="0" w:color="auto"/>
            </w:tcBorders>
            <w:shd w:val="clear" w:color="auto" w:fill="auto"/>
            <w:vAlign w:val="bottom"/>
            <w:hideMark/>
          </w:tcPr>
          <w:p w14:paraId="6767516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8A2A4FF"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9326C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52</w:t>
            </w:r>
          </w:p>
        </w:tc>
        <w:tc>
          <w:tcPr>
            <w:tcW w:w="2977" w:type="dxa"/>
            <w:tcBorders>
              <w:top w:val="nil"/>
              <w:left w:val="nil"/>
              <w:bottom w:val="nil"/>
              <w:right w:val="nil"/>
            </w:tcBorders>
            <w:shd w:val="clear" w:color="auto" w:fill="auto"/>
            <w:vAlign w:val="bottom"/>
            <w:hideMark/>
          </w:tcPr>
          <w:p w14:paraId="2642A8A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64C3C9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 zbiorników</w:t>
            </w:r>
          </w:p>
        </w:tc>
        <w:tc>
          <w:tcPr>
            <w:tcW w:w="4165" w:type="dxa"/>
            <w:tcBorders>
              <w:top w:val="nil"/>
              <w:left w:val="nil"/>
              <w:bottom w:val="single" w:sz="4" w:space="0" w:color="auto"/>
              <w:right w:val="single" w:sz="4" w:space="0" w:color="auto"/>
            </w:tcBorders>
            <w:shd w:val="clear" w:color="auto" w:fill="auto"/>
            <w:vAlign w:val="center"/>
            <w:hideMark/>
          </w:tcPr>
          <w:p w14:paraId="15BE7D93"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 grubość min. 5,0 mm</w:t>
            </w:r>
          </w:p>
        </w:tc>
        <w:tc>
          <w:tcPr>
            <w:tcW w:w="3969" w:type="dxa"/>
            <w:tcBorders>
              <w:top w:val="nil"/>
              <w:left w:val="nil"/>
              <w:bottom w:val="single" w:sz="4" w:space="0" w:color="auto"/>
              <w:right w:val="single" w:sz="4" w:space="0" w:color="auto"/>
            </w:tcBorders>
            <w:shd w:val="clear" w:color="auto" w:fill="auto"/>
            <w:vAlign w:val="bottom"/>
            <w:hideMark/>
          </w:tcPr>
          <w:p w14:paraId="47E433C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934C1A3"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A0865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53</w:t>
            </w:r>
          </w:p>
        </w:tc>
        <w:tc>
          <w:tcPr>
            <w:tcW w:w="2977" w:type="dxa"/>
            <w:tcBorders>
              <w:top w:val="nil"/>
              <w:left w:val="nil"/>
              <w:bottom w:val="nil"/>
              <w:right w:val="nil"/>
            </w:tcBorders>
            <w:shd w:val="clear" w:color="auto" w:fill="auto"/>
            <w:vAlign w:val="bottom"/>
            <w:hideMark/>
          </w:tcPr>
          <w:p w14:paraId="534F21FB"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DD77A9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 zbiorników na wodę</w:t>
            </w:r>
          </w:p>
        </w:tc>
        <w:tc>
          <w:tcPr>
            <w:tcW w:w="4165" w:type="dxa"/>
            <w:tcBorders>
              <w:top w:val="nil"/>
              <w:left w:val="nil"/>
              <w:bottom w:val="single" w:sz="4" w:space="0" w:color="auto"/>
              <w:right w:val="single" w:sz="4" w:space="0" w:color="auto"/>
            </w:tcBorders>
            <w:shd w:val="clear" w:color="auto" w:fill="auto"/>
            <w:vAlign w:val="center"/>
            <w:hideMark/>
          </w:tcPr>
          <w:p w14:paraId="6E87D07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 grubość min. 2,5 mm</w:t>
            </w:r>
          </w:p>
        </w:tc>
        <w:tc>
          <w:tcPr>
            <w:tcW w:w="3969" w:type="dxa"/>
            <w:tcBorders>
              <w:top w:val="nil"/>
              <w:left w:val="nil"/>
              <w:bottom w:val="single" w:sz="4" w:space="0" w:color="auto"/>
              <w:right w:val="single" w:sz="4" w:space="0" w:color="auto"/>
            </w:tcBorders>
            <w:shd w:val="clear" w:color="auto" w:fill="auto"/>
            <w:vAlign w:val="bottom"/>
            <w:hideMark/>
          </w:tcPr>
          <w:p w14:paraId="6B5579F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B06983F"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F55A0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54</w:t>
            </w:r>
          </w:p>
        </w:tc>
        <w:tc>
          <w:tcPr>
            <w:tcW w:w="2977" w:type="dxa"/>
            <w:tcBorders>
              <w:top w:val="nil"/>
              <w:left w:val="nil"/>
              <w:bottom w:val="nil"/>
              <w:right w:val="nil"/>
            </w:tcBorders>
            <w:shd w:val="clear" w:color="auto" w:fill="auto"/>
            <w:vAlign w:val="bottom"/>
            <w:hideMark/>
          </w:tcPr>
          <w:p w14:paraId="6A8B101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3F5048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Otwieranie i zamykanie pokrywy tylnej szlamowej</w:t>
            </w:r>
          </w:p>
        </w:tc>
        <w:tc>
          <w:tcPr>
            <w:tcW w:w="4165" w:type="dxa"/>
            <w:tcBorders>
              <w:top w:val="nil"/>
              <w:left w:val="nil"/>
              <w:bottom w:val="single" w:sz="4" w:space="0" w:color="auto"/>
              <w:right w:val="single" w:sz="4" w:space="0" w:color="auto"/>
            </w:tcBorders>
            <w:shd w:val="clear" w:color="auto" w:fill="auto"/>
            <w:vAlign w:val="center"/>
            <w:hideMark/>
          </w:tcPr>
          <w:p w14:paraId="19BB24B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hydrauliczne</w:t>
            </w:r>
          </w:p>
        </w:tc>
        <w:tc>
          <w:tcPr>
            <w:tcW w:w="3969" w:type="dxa"/>
            <w:tcBorders>
              <w:top w:val="nil"/>
              <w:left w:val="nil"/>
              <w:bottom w:val="single" w:sz="4" w:space="0" w:color="auto"/>
              <w:right w:val="single" w:sz="4" w:space="0" w:color="auto"/>
            </w:tcBorders>
            <w:shd w:val="clear" w:color="auto" w:fill="auto"/>
            <w:vAlign w:val="bottom"/>
            <w:hideMark/>
          </w:tcPr>
          <w:p w14:paraId="3B7BE4D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5FFBCB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70B6CB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55</w:t>
            </w:r>
          </w:p>
        </w:tc>
        <w:tc>
          <w:tcPr>
            <w:tcW w:w="2977" w:type="dxa"/>
            <w:tcBorders>
              <w:top w:val="nil"/>
              <w:left w:val="nil"/>
              <w:bottom w:val="nil"/>
              <w:right w:val="nil"/>
            </w:tcBorders>
            <w:shd w:val="clear" w:color="auto" w:fill="auto"/>
            <w:vAlign w:val="bottom"/>
          </w:tcPr>
          <w:p w14:paraId="3C55D14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4349E70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 pokrywy tylnej szlamowej</w:t>
            </w:r>
          </w:p>
        </w:tc>
        <w:tc>
          <w:tcPr>
            <w:tcW w:w="4165" w:type="dxa"/>
            <w:tcBorders>
              <w:top w:val="nil"/>
              <w:left w:val="nil"/>
              <w:bottom w:val="single" w:sz="4" w:space="0" w:color="auto"/>
              <w:right w:val="single" w:sz="4" w:space="0" w:color="auto"/>
            </w:tcBorders>
            <w:shd w:val="clear" w:color="auto" w:fill="auto"/>
            <w:vAlign w:val="center"/>
          </w:tcPr>
          <w:p w14:paraId="0531FDA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w:t>
            </w:r>
          </w:p>
        </w:tc>
        <w:tc>
          <w:tcPr>
            <w:tcW w:w="3969" w:type="dxa"/>
            <w:tcBorders>
              <w:top w:val="nil"/>
              <w:left w:val="nil"/>
              <w:bottom w:val="single" w:sz="4" w:space="0" w:color="auto"/>
              <w:right w:val="single" w:sz="4" w:space="0" w:color="auto"/>
            </w:tcBorders>
            <w:shd w:val="clear" w:color="auto" w:fill="auto"/>
            <w:vAlign w:val="bottom"/>
          </w:tcPr>
          <w:p w14:paraId="69DB8810"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618C02F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F73EF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56</w:t>
            </w:r>
          </w:p>
        </w:tc>
        <w:tc>
          <w:tcPr>
            <w:tcW w:w="2977" w:type="dxa"/>
            <w:tcBorders>
              <w:top w:val="nil"/>
              <w:left w:val="nil"/>
              <w:bottom w:val="nil"/>
              <w:right w:val="nil"/>
            </w:tcBorders>
            <w:shd w:val="clear" w:color="auto" w:fill="auto"/>
            <w:vAlign w:val="bottom"/>
            <w:hideMark/>
          </w:tcPr>
          <w:p w14:paraId="4E38B54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08F02D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Zawór bezpieczeństwa zbiornika szlamowego</w:t>
            </w:r>
          </w:p>
        </w:tc>
        <w:tc>
          <w:tcPr>
            <w:tcW w:w="4165" w:type="dxa"/>
            <w:tcBorders>
              <w:top w:val="nil"/>
              <w:left w:val="nil"/>
              <w:bottom w:val="single" w:sz="4" w:space="0" w:color="auto"/>
              <w:right w:val="single" w:sz="4" w:space="0" w:color="auto"/>
            </w:tcBorders>
            <w:shd w:val="clear" w:color="auto" w:fill="auto"/>
            <w:vAlign w:val="center"/>
            <w:hideMark/>
          </w:tcPr>
          <w:p w14:paraId="396CC5B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nadciśnieniowy</w:t>
            </w:r>
          </w:p>
        </w:tc>
        <w:tc>
          <w:tcPr>
            <w:tcW w:w="3969" w:type="dxa"/>
            <w:tcBorders>
              <w:top w:val="nil"/>
              <w:left w:val="nil"/>
              <w:bottom w:val="single" w:sz="4" w:space="0" w:color="auto"/>
              <w:right w:val="single" w:sz="4" w:space="0" w:color="auto"/>
            </w:tcBorders>
            <w:shd w:val="clear" w:color="auto" w:fill="auto"/>
            <w:vAlign w:val="bottom"/>
            <w:hideMark/>
          </w:tcPr>
          <w:p w14:paraId="1CEA3F5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68EB66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5A467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57</w:t>
            </w:r>
          </w:p>
        </w:tc>
        <w:tc>
          <w:tcPr>
            <w:tcW w:w="2977" w:type="dxa"/>
            <w:tcBorders>
              <w:top w:val="nil"/>
              <w:left w:val="nil"/>
              <w:bottom w:val="nil"/>
              <w:right w:val="nil"/>
            </w:tcBorders>
            <w:shd w:val="clear" w:color="auto" w:fill="auto"/>
            <w:vAlign w:val="bottom"/>
            <w:hideMark/>
          </w:tcPr>
          <w:p w14:paraId="494F59A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42ECAD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Zabezpieczenie </w:t>
            </w:r>
            <w:proofErr w:type="spellStart"/>
            <w:r w:rsidRPr="009846C8">
              <w:rPr>
                <w:rFonts w:eastAsia="Times New Roman"/>
                <w:color w:val="auto"/>
                <w:sz w:val="22"/>
              </w:rPr>
              <w:t>przepełnieniowe</w:t>
            </w:r>
            <w:proofErr w:type="spellEnd"/>
            <w:r w:rsidRPr="009846C8">
              <w:rPr>
                <w:rFonts w:eastAsia="Times New Roman"/>
                <w:color w:val="auto"/>
                <w:sz w:val="22"/>
              </w:rPr>
              <w:t xml:space="preserve"> zbiornika</w:t>
            </w:r>
          </w:p>
        </w:tc>
        <w:tc>
          <w:tcPr>
            <w:tcW w:w="4165" w:type="dxa"/>
            <w:tcBorders>
              <w:top w:val="nil"/>
              <w:left w:val="nil"/>
              <w:bottom w:val="single" w:sz="4" w:space="0" w:color="auto"/>
              <w:right w:val="single" w:sz="4" w:space="0" w:color="auto"/>
            </w:tcBorders>
            <w:shd w:val="clear" w:color="auto" w:fill="auto"/>
            <w:vAlign w:val="center"/>
            <w:hideMark/>
          </w:tcPr>
          <w:p w14:paraId="1227461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07B785A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A65402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F84E6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58</w:t>
            </w:r>
          </w:p>
        </w:tc>
        <w:tc>
          <w:tcPr>
            <w:tcW w:w="2977" w:type="dxa"/>
            <w:tcBorders>
              <w:top w:val="nil"/>
              <w:left w:val="nil"/>
              <w:bottom w:val="nil"/>
              <w:right w:val="nil"/>
            </w:tcBorders>
            <w:shd w:val="clear" w:color="auto" w:fill="auto"/>
            <w:vAlign w:val="bottom"/>
            <w:hideMark/>
          </w:tcPr>
          <w:p w14:paraId="0FE3CB9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10605F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Wskaźnik poziomu napełniania szlamem</w:t>
            </w:r>
          </w:p>
        </w:tc>
        <w:tc>
          <w:tcPr>
            <w:tcW w:w="4165" w:type="dxa"/>
            <w:tcBorders>
              <w:top w:val="nil"/>
              <w:left w:val="nil"/>
              <w:bottom w:val="single" w:sz="4" w:space="0" w:color="auto"/>
              <w:right w:val="single" w:sz="4" w:space="0" w:color="auto"/>
            </w:tcBorders>
            <w:shd w:val="clear" w:color="auto" w:fill="auto"/>
            <w:vAlign w:val="center"/>
            <w:hideMark/>
          </w:tcPr>
          <w:p w14:paraId="4F20CC9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3854DB1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C23108F"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5B8A6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59</w:t>
            </w:r>
          </w:p>
        </w:tc>
        <w:tc>
          <w:tcPr>
            <w:tcW w:w="2977" w:type="dxa"/>
            <w:tcBorders>
              <w:top w:val="nil"/>
              <w:left w:val="nil"/>
              <w:bottom w:val="nil"/>
              <w:right w:val="nil"/>
            </w:tcBorders>
            <w:shd w:val="clear" w:color="auto" w:fill="auto"/>
            <w:vAlign w:val="bottom"/>
            <w:hideMark/>
          </w:tcPr>
          <w:p w14:paraId="17D9C15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7DB600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System płucząco-myjący wewnętrze zbiornika szlamowego</w:t>
            </w:r>
          </w:p>
        </w:tc>
        <w:tc>
          <w:tcPr>
            <w:tcW w:w="4165" w:type="dxa"/>
            <w:tcBorders>
              <w:top w:val="nil"/>
              <w:left w:val="nil"/>
              <w:bottom w:val="single" w:sz="4" w:space="0" w:color="auto"/>
              <w:right w:val="single" w:sz="4" w:space="0" w:color="auto"/>
            </w:tcBorders>
            <w:shd w:val="clear" w:color="auto" w:fill="auto"/>
            <w:vAlign w:val="center"/>
            <w:hideMark/>
          </w:tcPr>
          <w:p w14:paraId="5600C21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7621DCD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4466AF7"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3F049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60</w:t>
            </w:r>
          </w:p>
        </w:tc>
        <w:tc>
          <w:tcPr>
            <w:tcW w:w="2977" w:type="dxa"/>
            <w:tcBorders>
              <w:top w:val="nil"/>
              <w:left w:val="nil"/>
              <w:bottom w:val="nil"/>
              <w:right w:val="nil"/>
            </w:tcBorders>
            <w:shd w:val="clear" w:color="auto" w:fill="auto"/>
            <w:vAlign w:val="bottom"/>
            <w:hideMark/>
          </w:tcPr>
          <w:p w14:paraId="64A0932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F3A787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Opróżnianie zbiornika szlamowego</w:t>
            </w:r>
          </w:p>
        </w:tc>
        <w:tc>
          <w:tcPr>
            <w:tcW w:w="4165" w:type="dxa"/>
            <w:tcBorders>
              <w:top w:val="nil"/>
              <w:left w:val="nil"/>
              <w:bottom w:val="single" w:sz="4" w:space="0" w:color="auto"/>
              <w:right w:val="single" w:sz="4" w:space="0" w:color="auto"/>
            </w:tcBorders>
            <w:shd w:val="clear" w:color="auto" w:fill="auto"/>
            <w:vAlign w:val="center"/>
            <w:hideMark/>
          </w:tcPr>
          <w:p w14:paraId="012C4EA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podniesienie o kąt minimum 40 st., lub inne mechaniczne</w:t>
            </w:r>
          </w:p>
        </w:tc>
        <w:tc>
          <w:tcPr>
            <w:tcW w:w="3969" w:type="dxa"/>
            <w:tcBorders>
              <w:top w:val="nil"/>
              <w:left w:val="nil"/>
              <w:bottom w:val="single" w:sz="4" w:space="0" w:color="auto"/>
              <w:right w:val="single" w:sz="4" w:space="0" w:color="auto"/>
            </w:tcBorders>
            <w:shd w:val="clear" w:color="auto" w:fill="auto"/>
            <w:vAlign w:val="bottom"/>
            <w:hideMark/>
          </w:tcPr>
          <w:p w14:paraId="1BD1A22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364DA2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825EE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61</w:t>
            </w:r>
          </w:p>
        </w:tc>
        <w:tc>
          <w:tcPr>
            <w:tcW w:w="2977" w:type="dxa"/>
            <w:tcBorders>
              <w:top w:val="nil"/>
              <w:left w:val="nil"/>
              <w:bottom w:val="single" w:sz="4" w:space="0" w:color="auto"/>
              <w:right w:val="nil"/>
            </w:tcBorders>
            <w:shd w:val="clear" w:color="auto" w:fill="auto"/>
            <w:vAlign w:val="bottom"/>
            <w:hideMark/>
          </w:tcPr>
          <w:p w14:paraId="2080C6D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7594C6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Wskaźnik napełnienia komory wodnej </w:t>
            </w:r>
          </w:p>
        </w:tc>
        <w:tc>
          <w:tcPr>
            <w:tcW w:w="4165" w:type="dxa"/>
            <w:tcBorders>
              <w:top w:val="nil"/>
              <w:left w:val="nil"/>
              <w:bottom w:val="single" w:sz="4" w:space="0" w:color="auto"/>
              <w:right w:val="single" w:sz="4" w:space="0" w:color="auto"/>
            </w:tcBorders>
            <w:shd w:val="clear" w:color="auto" w:fill="auto"/>
            <w:vAlign w:val="center"/>
            <w:hideMark/>
          </w:tcPr>
          <w:p w14:paraId="07D3B4A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przy króćcu napełniającym</w:t>
            </w:r>
          </w:p>
        </w:tc>
        <w:tc>
          <w:tcPr>
            <w:tcW w:w="3969" w:type="dxa"/>
            <w:tcBorders>
              <w:top w:val="nil"/>
              <w:left w:val="nil"/>
              <w:bottom w:val="single" w:sz="4" w:space="0" w:color="auto"/>
              <w:right w:val="single" w:sz="4" w:space="0" w:color="auto"/>
            </w:tcBorders>
            <w:shd w:val="clear" w:color="auto" w:fill="auto"/>
            <w:vAlign w:val="bottom"/>
            <w:hideMark/>
          </w:tcPr>
          <w:p w14:paraId="5FC7145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D269A12" w14:textId="77777777" w:rsidTr="00FE2509">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11BDA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62</w:t>
            </w:r>
          </w:p>
        </w:tc>
        <w:tc>
          <w:tcPr>
            <w:tcW w:w="2977" w:type="dxa"/>
            <w:tcBorders>
              <w:top w:val="nil"/>
              <w:left w:val="nil"/>
              <w:bottom w:val="nil"/>
              <w:right w:val="nil"/>
            </w:tcBorders>
            <w:shd w:val="clear" w:color="auto" w:fill="auto"/>
            <w:vAlign w:val="bottom"/>
            <w:hideMark/>
          </w:tcPr>
          <w:p w14:paraId="66A534B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Rynna spustowa/fartuch wylotowy zabezpieczający przed rozpryskiwaniem ścieków podczas opróżniania zbiornika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AE3245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 rynny</w:t>
            </w:r>
          </w:p>
        </w:tc>
        <w:tc>
          <w:tcPr>
            <w:tcW w:w="4165" w:type="dxa"/>
            <w:tcBorders>
              <w:top w:val="nil"/>
              <w:left w:val="nil"/>
              <w:bottom w:val="single" w:sz="4" w:space="0" w:color="auto"/>
              <w:right w:val="single" w:sz="4" w:space="0" w:color="auto"/>
            </w:tcBorders>
            <w:shd w:val="clear" w:color="auto" w:fill="auto"/>
            <w:vAlign w:val="center"/>
            <w:hideMark/>
          </w:tcPr>
          <w:p w14:paraId="26F7219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w:t>
            </w:r>
          </w:p>
        </w:tc>
        <w:tc>
          <w:tcPr>
            <w:tcW w:w="3969" w:type="dxa"/>
            <w:tcBorders>
              <w:top w:val="nil"/>
              <w:left w:val="nil"/>
              <w:bottom w:val="single" w:sz="4" w:space="0" w:color="auto"/>
              <w:right w:val="single" w:sz="4" w:space="0" w:color="auto"/>
            </w:tcBorders>
            <w:shd w:val="clear" w:color="auto" w:fill="auto"/>
            <w:vAlign w:val="bottom"/>
            <w:hideMark/>
          </w:tcPr>
          <w:p w14:paraId="71D03FA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EF9305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F18B9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63</w:t>
            </w:r>
          </w:p>
        </w:tc>
        <w:tc>
          <w:tcPr>
            <w:tcW w:w="2977" w:type="dxa"/>
            <w:tcBorders>
              <w:top w:val="nil"/>
              <w:left w:val="nil"/>
              <w:bottom w:val="nil"/>
              <w:right w:val="nil"/>
            </w:tcBorders>
            <w:shd w:val="clear" w:color="auto" w:fill="auto"/>
            <w:vAlign w:val="bottom"/>
            <w:hideMark/>
          </w:tcPr>
          <w:p w14:paraId="49840A2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98630C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Krawędzie rynny</w:t>
            </w:r>
          </w:p>
        </w:tc>
        <w:tc>
          <w:tcPr>
            <w:tcW w:w="4165" w:type="dxa"/>
            <w:tcBorders>
              <w:top w:val="nil"/>
              <w:left w:val="nil"/>
              <w:bottom w:val="single" w:sz="4" w:space="0" w:color="auto"/>
              <w:right w:val="single" w:sz="4" w:space="0" w:color="auto"/>
            </w:tcBorders>
            <w:shd w:val="clear" w:color="auto" w:fill="auto"/>
            <w:vAlign w:val="center"/>
            <w:hideMark/>
          </w:tcPr>
          <w:p w14:paraId="5C0A9F2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bezpieczne ( zaokrąglenie, </w:t>
            </w:r>
            <w:proofErr w:type="spellStart"/>
            <w:r w:rsidRPr="009846C8">
              <w:rPr>
                <w:rFonts w:eastAsia="Times New Roman"/>
                <w:b/>
                <w:bCs/>
                <w:color w:val="auto"/>
                <w:sz w:val="22"/>
              </w:rPr>
              <w:t>wywijka</w:t>
            </w:r>
            <w:proofErr w:type="spellEnd"/>
            <w:r w:rsidRPr="009846C8">
              <w:rPr>
                <w:rFonts w:eastAsia="Times New Roman"/>
                <w:b/>
                <w:bCs/>
                <w:color w:val="auto"/>
                <w:sz w:val="22"/>
              </w:rPr>
              <w:t xml:space="preserve"> itp.)</w:t>
            </w:r>
          </w:p>
        </w:tc>
        <w:tc>
          <w:tcPr>
            <w:tcW w:w="3969" w:type="dxa"/>
            <w:tcBorders>
              <w:top w:val="nil"/>
              <w:left w:val="nil"/>
              <w:bottom w:val="single" w:sz="4" w:space="0" w:color="auto"/>
              <w:right w:val="single" w:sz="4" w:space="0" w:color="auto"/>
            </w:tcBorders>
            <w:shd w:val="clear" w:color="auto" w:fill="auto"/>
            <w:vAlign w:val="bottom"/>
            <w:hideMark/>
          </w:tcPr>
          <w:p w14:paraId="1E8993D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0A32249"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C04AE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64</w:t>
            </w:r>
          </w:p>
        </w:tc>
        <w:tc>
          <w:tcPr>
            <w:tcW w:w="2977" w:type="dxa"/>
            <w:tcBorders>
              <w:top w:val="single" w:sz="4" w:space="0" w:color="auto"/>
              <w:left w:val="nil"/>
              <w:bottom w:val="nil"/>
              <w:right w:val="nil"/>
            </w:tcBorders>
            <w:shd w:val="clear" w:color="auto" w:fill="auto"/>
            <w:vAlign w:val="center"/>
            <w:hideMark/>
          </w:tcPr>
          <w:p w14:paraId="64065CD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Króciec ssania i opróżniania zbiornika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32413D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Zasuwa</w:t>
            </w:r>
          </w:p>
        </w:tc>
        <w:tc>
          <w:tcPr>
            <w:tcW w:w="4165" w:type="dxa"/>
            <w:tcBorders>
              <w:top w:val="nil"/>
              <w:left w:val="nil"/>
              <w:bottom w:val="single" w:sz="4" w:space="0" w:color="auto"/>
              <w:right w:val="single" w:sz="4" w:space="0" w:color="auto"/>
            </w:tcBorders>
            <w:shd w:val="clear" w:color="auto" w:fill="auto"/>
            <w:vAlign w:val="center"/>
            <w:hideMark/>
          </w:tcPr>
          <w:p w14:paraId="7A1A35B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płaska zamykana i otwierana elektropneumatycznie </w:t>
            </w:r>
          </w:p>
        </w:tc>
        <w:tc>
          <w:tcPr>
            <w:tcW w:w="3969" w:type="dxa"/>
            <w:tcBorders>
              <w:top w:val="nil"/>
              <w:left w:val="nil"/>
              <w:bottom w:val="single" w:sz="4" w:space="0" w:color="auto"/>
              <w:right w:val="single" w:sz="4" w:space="0" w:color="auto"/>
            </w:tcBorders>
            <w:shd w:val="clear" w:color="auto" w:fill="auto"/>
            <w:vAlign w:val="bottom"/>
            <w:hideMark/>
          </w:tcPr>
          <w:p w14:paraId="5A8B64B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784DCC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671CA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65</w:t>
            </w:r>
          </w:p>
        </w:tc>
        <w:tc>
          <w:tcPr>
            <w:tcW w:w="2977" w:type="dxa"/>
            <w:tcBorders>
              <w:top w:val="nil"/>
              <w:left w:val="nil"/>
              <w:bottom w:val="nil"/>
              <w:right w:val="nil"/>
            </w:tcBorders>
            <w:shd w:val="clear" w:color="auto" w:fill="auto"/>
            <w:vAlign w:val="bottom"/>
            <w:hideMark/>
          </w:tcPr>
          <w:p w14:paraId="77C29C6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FF76A7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Średnica króćca</w:t>
            </w:r>
          </w:p>
        </w:tc>
        <w:tc>
          <w:tcPr>
            <w:tcW w:w="4165" w:type="dxa"/>
            <w:tcBorders>
              <w:top w:val="nil"/>
              <w:left w:val="nil"/>
              <w:bottom w:val="single" w:sz="4" w:space="0" w:color="auto"/>
              <w:right w:val="single" w:sz="4" w:space="0" w:color="auto"/>
            </w:tcBorders>
            <w:shd w:val="clear" w:color="auto" w:fill="auto"/>
            <w:vAlign w:val="center"/>
            <w:hideMark/>
          </w:tcPr>
          <w:p w14:paraId="51BB6C7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DN150</w:t>
            </w:r>
          </w:p>
        </w:tc>
        <w:tc>
          <w:tcPr>
            <w:tcW w:w="3969" w:type="dxa"/>
            <w:tcBorders>
              <w:top w:val="nil"/>
              <w:left w:val="nil"/>
              <w:bottom w:val="single" w:sz="4" w:space="0" w:color="auto"/>
              <w:right w:val="single" w:sz="4" w:space="0" w:color="auto"/>
            </w:tcBorders>
            <w:shd w:val="clear" w:color="auto" w:fill="auto"/>
            <w:vAlign w:val="bottom"/>
            <w:hideMark/>
          </w:tcPr>
          <w:p w14:paraId="1E3CA4A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0A44C5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1696C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66</w:t>
            </w:r>
          </w:p>
        </w:tc>
        <w:tc>
          <w:tcPr>
            <w:tcW w:w="2977" w:type="dxa"/>
            <w:tcBorders>
              <w:top w:val="nil"/>
              <w:left w:val="nil"/>
              <w:bottom w:val="nil"/>
              <w:right w:val="nil"/>
            </w:tcBorders>
            <w:shd w:val="clear" w:color="auto" w:fill="auto"/>
            <w:vAlign w:val="bottom"/>
            <w:hideMark/>
          </w:tcPr>
          <w:p w14:paraId="00A3645B"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74DA78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Złącze króćca ze stali ocynkowanej</w:t>
            </w:r>
          </w:p>
        </w:tc>
        <w:tc>
          <w:tcPr>
            <w:tcW w:w="4165" w:type="dxa"/>
            <w:tcBorders>
              <w:top w:val="nil"/>
              <w:left w:val="nil"/>
              <w:bottom w:val="single" w:sz="4" w:space="0" w:color="auto"/>
              <w:right w:val="single" w:sz="4" w:space="0" w:color="auto"/>
            </w:tcBorders>
            <w:shd w:val="clear" w:color="auto" w:fill="auto"/>
            <w:vAlign w:val="center"/>
            <w:hideMark/>
          </w:tcPr>
          <w:p w14:paraId="1921209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Perrot + zaślepka</w:t>
            </w:r>
          </w:p>
        </w:tc>
        <w:tc>
          <w:tcPr>
            <w:tcW w:w="3969" w:type="dxa"/>
            <w:tcBorders>
              <w:top w:val="nil"/>
              <w:left w:val="nil"/>
              <w:bottom w:val="single" w:sz="4" w:space="0" w:color="auto"/>
              <w:right w:val="single" w:sz="4" w:space="0" w:color="auto"/>
            </w:tcBorders>
            <w:shd w:val="clear" w:color="auto" w:fill="auto"/>
            <w:vAlign w:val="bottom"/>
            <w:hideMark/>
          </w:tcPr>
          <w:p w14:paraId="26ED175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96E714E"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107F0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67</w:t>
            </w:r>
          </w:p>
        </w:tc>
        <w:tc>
          <w:tcPr>
            <w:tcW w:w="2977" w:type="dxa"/>
            <w:tcBorders>
              <w:top w:val="single" w:sz="4" w:space="0" w:color="auto"/>
              <w:left w:val="nil"/>
              <w:bottom w:val="nil"/>
              <w:right w:val="nil"/>
            </w:tcBorders>
            <w:shd w:val="clear" w:color="auto" w:fill="auto"/>
            <w:vAlign w:val="center"/>
            <w:hideMark/>
          </w:tcPr>
          <w:p w14:paraId="15E514D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Króciec do napełnienia zbiornika wodą 2”</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05C6C6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Złącze</w:t>
            </w:r>
          </w:p>
        </w:tc>
        <w:tc>
          <w:tcPr>
            <w:tcW w:w="4165" w:type="dxa"/>
            <w:tcBorders>
              <w:top w:val="nil"/>
              <w:left w:val="nil"/>
              <w:bottom w:val="single" w:sz="4" w:space="0" w:color="auto"/>
              <w:right w:val="single" w:sz="4" w:space="0" w:color="auto"/>
            </w:tcBorders>
            <w:shd w:val="clear" w:color="auto" w:fill="auto"/>
            <w:vAlign w:val="center"/>
            <w:hideMark/>
          </w:tcPr>
          <w:p w14:paraId="44B729B2" w14:textId="77777777" w:rsidR="00FE2509" w:rsidRPr="009846C8" w:rsidRDefault="00FE2509" w:rsidP="00FE2509">
            <w:pPr>
              <w:spacing w:after="0" w:line="240" w:lineRule="auto"/>
              <w:ind w:left="0" w:right="0" w:firstLine="0"/>
              <w:jc w:val="left"/>
              <w:rPr>
                <w:rFonts w:eastAsia="Times New Roman"/>
                <w:b/>
                <w:bCs/>
                <w:color w:val="auto"/>
                <w:sz w:val="22"/>
              </w:rPr>
            </w:pPr>
            <w:proofErr w:type="spellStart"/>
            <w:r w:rsidRPr="009846C8">
              <w:rPr>
                <w:rFonts w:eastAsia="Times New Roman"/>
                <w:b/>
                <w:bCs/>
                <w:color w:val="auto"/>
                <w:sz w:val="22"/>
              </w:rPr>
              <w:t>Storz</w:t>
            </w:r>
            <w:proofErr w:type="spellEnd"/>
            <w:r w:rsidRPr="009846C8">
              <w:rPr>
                <w:rFonts w:eastAsia="Times New Roman"/>
                <w:b/>
                <w:bCs/>
                <w:color w:val="auto"/>
                <w:sz w:val="22"/>
              </w:rPr>
              <w:t xml:space="preserve"> C</w:t>
            </w:r>
          </w:p>
        </w:tc>
        <w:tc>
          <w:tcPr>
            <w:tcW w:w="3969" w:type="dxa"/>
            <w:tcBorders>
              <w:top w:val="nil"/>
              <w:left w:val="nil"/>
              <w:bottom w:val="single" w:sz="4" w:space="0" w:color="auto"/>
              <w:right w:val="single" w:sz="4" w:space="0" w:color="auto"/>
            </w:tcBorders>
            <w:shd w:val="clear" w:color="auto" w:fill="auto"/>
            <w:vAlign w:val="bottom"/>
            <w:hideMark/>
          </w:tcPr>
          <w:p w14:paraId="41C764A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46935D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FD8E1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68</w:t>
            </w:r>
          </w:p>
        </w:tc>
        <w:tc>
          <w:tcPr>
            <w:tcW w:w="2977" w:type="dxa"/>
            <w:tcBorders>
              <w:top w:val="nil"/>
              <w:left w:val="nil"/>
              <w:bottom w:val="nil"/>
              <w:right w:val="nil"/>
            </w:tcBorders>
            <w:shd w:val="clear" w:color="auto" w:fill="auto"/>
            <w:vAlign w:val="center"/>
            <w:hideMark/>
          </w:tcPr>
          <w:p w14:paraId="66419AA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DD76B6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Zaworem odcinający</w:t>
            </w:r>
          </w:p>
        </w:tc>
        <w:tc>
          <w:tcPr>
            <w:tcW w:w="4165" w:type="dxa"/>
            <w:tcBorders>
              <w:top w:val="nil"/>
              <w:left w:val="nil"/>
              <w:bottom w:val="single" w:sz="4" w:space="0" w:color="auto"/>
              <w:right w:val="single" w:sz="4" w:space="0" w:color="auto"/>
            </w:tcBorders>
            <w:shd w:val="clear" w:color="auto" w:fill="auto"/>
            <w:vAlign w:val="center"/>
            <w:hideMark/>
          </w:tcPr>
          <w:p w14:paraId="4C416EF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kulowy 2" + zaślepka</w:t>
            </w:r>
          </w:p>
        </w:tc>
        <w:tc>
          <w:tcPr>
            <w:tcW w:w="3969" w:type="dxa"/>
            <w:tcBorders>
              <w:top w:val="nil"/>
              <w:left w:val="nil"/>
              <w:bottom w:val="single" w:sz="4" w:space="0" w:color="auto"/>
              <w:right w:val="single" w:sz="4" w:space="0" w:color="auto"/>
            </w:tcBorders>
            <w:shd w:val="clear" w:color="auto" w:fill="auto"/>
            <w:vAlign w:val="bottom"/>
            <w:hideMark/>
          </w:tcPr>
          <w:p w14:paraId="054A09D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8CD9B48"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43F2D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69</w:t>
            </w:r>
          </w:p>
        </w:tc>
        <w:tc>
          <w:tcPr>
            <w:tcW w:w="2977" w:type="dxa"/>
            <w:tcBorders>
              <w:top w:val="nil"/>
              <w:left w:val="nil"/>
              <w:bottom w:val="nil"/>
              <w:right w:val="nil"/>
            </w:tcBorders>
            <w:shd w:val="clear" w:color="auto" w:fill="auto"/>
            <w:vAlign w:val="bottom"/>
            <w:hideMark/>
          </w:tcPr>
          <w:p w14:paraId="70C80B9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572098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Instalacja </w:t>
            </w:r>
          </w:p>
        </w:tc>
        <w:tc>
          <w:tcPr>
            <w:tcW w:w="4165" w:type="dxa"/>
            <w:tcBorders>
              <w:top w:val="nil"/>
              <w:left w:val="nil"/>
              <w:bottom w:val="single" w:sz="4" w:space="0" w:color="auto"/>
              <w:right w:val="single" w:sz="4" w:space="0" w:color="auto"/>
            </w:tcBorders>
            <w:shd w:val="clear" w:color="auto" w:fill="auto"/>
            <w:vAlign w:val="center"/>
            <w:hideMark/>
          </w:tcPr>
          <w:p w14:paraId="42E57B1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umożliwiająca zrzut wód nad osadowych ze zbiornika szlamu</w:t>
            </w:r>
          </w:p>
        </w:tc>
        <w:tc>
          <w:tcPr>
            <w:tcW w:w="3969" w:type="dxa"/>
            <w:tcBorders>
              <w:top w:val="nil"/>
              <w:left w:val="nil"/>
              <w:bottom w:val="single" w:sz="4" w:space="0" w:color="auto"/>
              <w:right w:val="single" w:sz="4" w:space="0" w:color="auto"/>
            </w:tcBorders>
            <w:shd w:val="clear" w:color="auto" w:fill="auto"/>
            <w:vAlign w:val="bottom"/>
            <w:hideMark/>
          </w:tcPr>
          <w:p w14:paraId="78B0919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87593F9"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CADBC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70</w:t>
            </w:r>
          </w:p>
        </w:tc>
        <w:tc>
          <w:tcPr>
            <w:tcW w:w="2977" w:type="dxa"/>
            <w:tcBorders>
              <w:top w:val="nil"/>
              <w:left w:val="nil"/>
              <w:bottom w:val="single" w:sz="4" w:space="0" w:color="auto"/>
              <w:right w:val="nil"/>
            </w:tcBorders>
            <w:shd w:val="clear" w:color="auto" w:fill="auto"/>
            <w:vAlign w:val="bottom"/>
            <w:hideMark/>
          </w:tcPr>
          <w:p w14:paraId="6B5DDA6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A905FF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Opróżnianie zbiornika</w:t>
            </w:r>
          </w:p>
        </w:tc>
        <w:tc>
          <w:tcPr>
            <w:tcW w:w="4165" w:type="dxa"/>
            <w:tcBorders>
              <w:top w:val="nil"/>
              <w:left w:val="nil"/>
              <w:bottom w:val="single" w:sz="4" w:space="0" w:color="auto"/>
              <w:right w:val="single" w:sz="4" w:space="0" w:color="auto"/>
            </w:tcBorders>
            <w:shd w:val="clear" w:color="auto" w:fill="auto"/>
            <w:vAlign w:val="center"/>
            <w:hideMark/>
          </w:tcPr>
          <w:p w14:paraId="5FBF13C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podniesienie o kąt minimum 40 st., lub inne mechaniczne</w:t>
            </w:r>
          </w:p>
        </w:tc>
        <w:tc>
          <w:tcPr>
            <w:tcW w:w="3969" w:type="dxa"/>
            <w:tcBorders>
              <w:top w:val="nil"/>
              <w:left w:val="nil"/>
              <w:bottom w:val="single" w:sz="4" w:space="0" w:color="auto"/>
              <w:right w:val="single" w:sz="4" w:space="0" w:color="auto"/>
            </w:tcBorders>
            <w:shd w:val="clear" w:color="auto" w:fill="auto"/>
            <w:vAlign w:val="bottom"/>
            <w:hideMark/>
          </w:tcPr>
          <w:p w14:paraId="40675D5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B05EB0A" w14:textId="77777777" w:rsidTr="00FE2509">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BA937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71</w:t>
            </w:r>
          </w:p>
        </w:tc>
        <w:tc>
          <w:tcPr>
            <w:tcW w:w="2977" w:type="dxa"/>
            <w:tcBorders>
              <w:top w:val="nil"/>
              <w:left w:val="nil"/>
              <w:bottom w:val="nil"/>
              <w:right w:val="nil"/>
            </w:tcBorders>
            <w:shd w:val="clear" w:color="auto" w:fill="auto"/>
            <w:vAlign w:val="bottom"/>
            <w:hideMark/>
          </w:tcPr>
          <w:p w14:paraId="5DB83E8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Tablica reklamowa wg wzoru wskazanego przez SNG</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043BC6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Lokalizacja tablicy</w:t>
            </w:r>
          </w:p>
        </w:tc>
        <w:tc>
          <w:tcPr>
            <w:tcW w:w="4165" w:type="dxa"/>
            <w:tcBorders>
              <w:top w:val="nil"/>
              <w:left w:val="nil"/>
              <w:bottom w:val="single" w:sz="4" w:space="0" w:color="auto"/>
              <w:right w:val="single" w:sz="4" w:space="0" w:color="auto"/>
            </w:tcBorders>
            <w:shd w:val="clear" w:color="auto" w:fill="auto"/>
            <w:vAlign w:val="center"/>
            <w:hideMark/>
          </w:tcPr>
          <w:p w14:paraId="419E87F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umieszczona wzdłuż zbiornika</w:t>
            </w:r>
          </w:p>
        </w:tc>
        <w:tc>
          <w:tcPr>
            <w:tcW w:w="3969" w:type="dxa"/>
            <w:tcBorders>
              <w:top w:val="nil"/>
              <w:left w:val="nil"/>
              <w:bottom w:val="single" w:sz="4" w:space="0" w:color="auto"/>
              <w:right w:val="single" w:sz="4" w:space="0" w:color="auto"/>
            </w:tcBorders>
            <w:shd w:val="clear" w:color="auto" w:fill="auto"/>
            <w:vAlign w:val="bottom"/>
            <w:hideMark/>
          </w:tcPr>
          <w:p w14:paraId="79D2E77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B0D99B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16A46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72</w:t>
            </w:r>
          </w:p>
        </w:tc>
        <w:tc>
          <w:tcPr>
            <w:tcW w:w="2977" w:type="dxa"/>
            <w:tcBorders>
              <w:top w:val="nil"/>
              <w:left w:val="nil"/>
              <w:bottom w:val="single" w:sz="4" w:space="0" w:color="auto"/>
              <w:right w:val="nil"/>
            </w:tcBorders>
            <w:shd w:val="clear" w:color="auto" w:fill="auto"/>
            <w:vAlign w:val="bottom"/>
            <w:hideMark/>
          </w:tcPr>
          <w:p w14:paraId="08AD6E4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06CDE2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Ilość tablic</w:t>
            </w:r>
          </w:p>
        </w:tc>
        <w:tc>
          <w:tcPr>
            <w:tcW w:w="4165" w:type="dxa"/>
            <w:tcBorders>
              <w:top w:val="nil"/>
              <w:left w:val="nil"/>
              <w:bottom w:val="single" w:sz="4" w:space="0" w:color="auto"/>
              <w:right w:val="single" w:sz="4" w:space="0" w:color="auto"/>
            </w:tcBorders>
            <w:shd w:val="clear" w:color="auto" w:fill="auto"/>
            <w:vAlign w:val="center"/>
            <w:hideMark/>
          </w:tcPr>
          <w:p w14:paraId="6B94679F" w14:textId="318309CC" w:rsidR="00FE2509" w:rsidRPr="009846C8" w:rsidRDefault="00D41D0D"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przynajmniej </w:t>
            </w:r>
            <w:r w:rsidR="00FE2509" w:rsidRPr="009846C8">
              <w:rPr>
                <w:rFonts w:eastAsia="Times New Roman"/>
                <w:b/>
                <w:bCs/>
                <w:color w:val="auto"/>
                <w:sz w:val="22"/>
              </w:rPr>
              <w:t>po jednej stronie zbiornika</w:t>
            </w:r>
          </w:p>
        </w:tc>
        <w:tc>
          <w:tcPr>
            <w:tcW w:w="3969" w:type="dxa"/>
            <w:tcBorders>
              <w:top w:val="nil"/>
              <w:left w:val="nil"/>
              <w:bottom w:val="single" w:sz="4" w:space="0" w:color="auto"/>
              <w:right w:val="single" w:sz="4" w:space="0" w:color="auto"/>
            </w:tcBorders>
            <w:shd w:val="clear" w:color="auto" w:fill="auto"/>
            <w:vAlign w:val="bottom"/>
            <w:hideMark/>
          </w:tcPr>
          <w:p w14:paraId="3758219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FAB1EC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CEBE9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73</w:t>
            </w:r>
          </w:p>
        </w:tc>
        <w:tc>
          <w:tcPr>
            <w:tcW w:w="2977" w:type="dxa"/>
            <w:tcBorders>
              <w:top w:val="nil"/>
              <w:left w:val="nil"/>
              <w:bottom w:val="nil"/>
              <w:right w:val="nil"/>
            </w:tcBorders>
            <w:shd w:val="clear" w:color="auto" w:fill="auto"/>
            <w:vAlign w:val="bottom"/>
            <w:hideMark/>
          </w:tcPr>
          <w:p w14:paraId="0D73BBF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Szafki na węże ssące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BFFDE2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Zamykane</w:t>
            </w:r>
          </w:p>
        </w:tc>
        <w:tc>
          <w:tcPr>
            <w:tcW w:w="4165" w:type="dxa"/>
            <w:tcBorders>
              <w:top w:val="nil"/>
              <w:left w:val="nil"/>
              <w:bottom w:val="single" w:sz="4" w:space="0" w:color="auto"/>
              <w:right w:val="single" w:sz="4" w:space="0" w:color="auto"/>
            </w:tcBorders>
            <w:shd w:val="clear" w:color="auto" w:fill="auto"/>
            <w:vAlign w:val="center"/>
            <w:hideMark/>
          </w:tcPr>
          <w:p w14:paraId="11F9968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F11245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47CF39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C7981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74</w:t>
            </w:r>
          </w:p>
        </w:tc>
        <w:tc>
          <w:tcPr>
            <w:tcW w:w="2977" w:type="dxa"/>
            <w:tcBorders>
              <w:top w:val="nil"/>
              <w:left w:val="nil"/>
              <w:bottom w:val="nil"/>
              <w:right w:val="nil"/>
            </w:tcBorders>
            <w:shd w:val="clear" w:color="auto" w:fill="auto"/>
            <w:vAlign w:val="bottom"/>
            <w:hideMark/>
          </w:tcPr>
          <w:p w14:paraId="5E22C39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6B6166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Lokalizacja</w:t>
            </w:r>
          </w:p>
        </w:tc>
        <w:tc>
          <w:tcPr>
            <w:tcW w:w="4165" w:type="dxa"/>
            <w:tcBorders>
              <w:top w:val="nil"/>
              <w:left w:val="nil"/>
              <w:bottom w:val="single" w:sz="4" w:space="0" w:color="auto"/>
              <w:right w:val="single" w:sz="4" w:space="0" w:color="auto"/>
            </w:tcBorders>
            <w:shd w:val="clear" w:color="auto" w:fill="auto"/>
            <w:vAlign w:val="center"/>
            <w:hideMark/>
          </w:tcPr>
          <w:p w14:paraId="428731A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umieszczone na obu bokach zabudowy</w:t>
            </w:r>
          </w:p>
        </w:tc>
        <w:tc>
          <w:tcPr>
            <w:tcW w:w="3969" w:type="dxa"/>
            <w:tcBorders>
              <w:top w:val="nil"/>
              <w:left w:val="nil"/>
              <w:bottom w:val="single" w:sz="4" w:space="0" w:color="auto"/>
              <w:right w:val="single" w:sz="4" w:space="0" w:color="auto"/>
            </w:tcBorders>
            <w:shd w:val="clear" w:color="auto" w:fill="auto"/>
            <w:vAlign w:val="bottom"/>
            <w:hideMark/>
          </w:tcPr>
          <w:p w14:paraId="5787EC3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EB6C976"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98940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75</w:t>
            </w:r>
          </w:p>
        </w:tc>
        <w:tc>
          <w:tcPr>
            <w:tcW w:w="2977" w:type="dxa"/>
            <w:tcBorders>
              <w:top w:val="nil"/>
              <w:left w:val="nil"/>
              <w:bottom w:val="nil"/>
              <w:right w:val="nil"/>
            </w:tcBorders>
            <w:shd w:val="clear" w:color="auto" w:fill="auto"/>
            <w:vAlign w:val="bottom"/>
            <w:hideMark/>
          </w:tcPr>
          <w:p w14:paraId="3073E40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8FEBFD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 wykonania</w:t>
            </w:r>
          </w:p>
        </w:tc>
        <w:tc>
          <w:tcPr>
            <w:tcW w:w="4165" w:type="dxa"/>
            <w:tcBorders>
              <w:top w:val="nil"/>
              <w:left w:val="nil"/>
              <w:bottom w:val="single" w:sz="4" w:space="0" w:color="auto"/>
              <w:right w:val="single" w:sz="4" w:space="0" w:color="auto"/>
            </w:tcBorders>
            <w:shd w:val="clear" w:color="auto" w:fill="auto"/>
            <w:vAlign w:val="center"/>
            <w:hideMark/>
          </w:tcPr>
          <w:p w14:paraId="1011C3B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dopuszcza się pokrywy szafek wykonane z aluminium</w:t>
            </w:r>
          </w:p>
        </w:tc>
        <w:tc>
          <w:tcPr>
            <w:tcW w:w="3969" w:type="dxa"/>
            <w:tcBorders>
              <w:top w:val="nil"/>
              <w:left w:val="nil"/>
              <w:bottom w:val="single" w:sz="4" w:space="0" w:color="auto"/>
              <w:right w:val="single" w:sz="4" w:space="0" w:color="auto"/>
            </w:tcBorders>
            <w:shd w:val="clear" w:color="auto" w:fill="auto"/>
            <w:vAlign w:val="bottom"/>
            <w:hideMark/>
          </w:tcPr>
          <w:p w14:paraId="148F0B7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03D90C2"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5BA4C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76</w:t>
            </w:r>
          </w:p>
        </w:tc>
        <w:tc>
          <w:tcPr>
            <w:tcW w:w="2977" w:type="dxa"/>
            <w:tcBorders>
              <w:top w:val="nil"/>
              <w:left w:val="nil"/>
              <w:bottom w:val="single" w:sz="4" w:space="0" w:color="auto"/>
              <w:right w:val="nil"/>
            </w:tcBorders>
            <w:shd w:val="clear" w:color="auto" w:fill="auto"/>
            <w:vAlign w:val="bottom"/>
            <w:hideMark/>
          </w:tcPr>
          <w:p w14:paraId="37CD829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217D74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Dodatek nad szafkami</w:t>
            </w:r>
          </w:p>
        </w:tc>
        <w:tc>
          <w:tcPr>
            <w:tcW w:w="4165" w:type="dxa"/>
            <w:tcBorders>
              <w:top w:val="nil"/>
              <w:left w:val="nil"/>
              <w:bottom w:val="single" w:sz="4" w:space="0" w:color="auto"/>
              <w:right w:val="single" w:sz="4" w:space="0" w:color="auto"/>
            </w:tcBorders>
            <w:shd w:val="clear" w:color="auto" w:fill="auto"/>
            <w:vAlign w:val="center"/>
            <w:hideMark/>
          </w:tcPr>
          <w:p w14:paraId="47ABE69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haki do zawieszenia węży po jednej ze stron pojazdu</w:t>
            </w:r>
          </w:p>
        </w:tc>
        <w:tc>
          <w:tcPr>
            <w:tcW w:w="3969" w:type="dxa"/>
            <w:tcBorders>
              <w:top w:val="nil"/>
              <w:left w:val="nil"/>
              <w:bottom w:val="single" w:sz="4" w:space="0" w:color="auto"/>
              <w:right w:val="single" w:sz="4" w:space="0" w:color="auto"/>
            </w:tcBorders>
            <w:shd w:val="clear" w:color="auto" w:fill="auto"/>
            <w:vAlign w:val="bottom"/>
            <w:hideMark/>
          </w:tcPr>
          <w:p w14:paraId="28B9F01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2086A2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E71E7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77</w:t>
            </w:r>
          </w:p>
        </w:tc>
        <w:tc>
          <w:tcPr>
            <w:tcW w:w="2977" w:type="dxa"/>
            <w:tcBorders>
              <w:top w:val="nil"/>
              <w:left w:val="nil"/>
              <w:bottom w:val="nil"/>
              <w:right w:val="nil"/>
            </w:tcBorders>
            <w:shd w:val="clear" w:color="auto" w:fill="auto"/>
            <w:vAlign w:val="bottom"/>
            <w:hideMark/>
          </w:tcPr>
          <w:p w14:paraId="4189B49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Lampy ostrzegawcze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AE1235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Ilość</w:t>
            </w:r>
          </w:p>
        </w:tc>
        <w:tc>
          <w:tcPr>
            <w:tcW w:w="4165" w:type="dxa"/>
            <w:tcBorders>
              <w:top w:val="nil"/>
              <w:left w:val="nil"/>
              <w:bottom w:val="single" w:sz="4" w:space="0" w:color="auto"/>
              <w:right w:val="single" w:sz="4" w:space="0" w:color="auto"/>
            </w:tcBorders>
            <w:shd w:val="clear" w:color="auto" w:fill="auto"/>
            <w:vAlign w:val="center"/>
            <w:hideMark/>
          </w:tcPr>
          <w:p w14:paraId="0A16E7A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dwie</w:t>
            </w:r>
          </w:p>
        </w:tc>
        <w:tc>
          <w:tcPr>
            <w:tcW w:w="3969" w:type="dxa"/>
            <w:tcBorders>
              <w:top w:val="nil"/>
              <w:left w:val="nil"/>
              <w:bottom w:val="single" w:sz="4" w:space="0" w:color="auto"/>
              <w:right w:val="single" w:sz="4" w:space="0" w:color="auto"/>
            </w:tcBorders>
            <w:shd w:val="clear" w:color="auto" w:fill="auto"/>
            <w:vAlign w:val="bottom"/>
            <w:hideMark/>
          </w:tcPr>
          <w:p w14:paraId="2BC1B9F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54EED1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DD858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78</w:t>
            </w:r>
          </w:p>
        </w:tc>
        <w:tc>
          <w:tcPr>
            <w:tcW w:w="2977" w:type="dxa"/>
            <w:tcBorders>
              <w:top w:val="nil"/>
              <w:left w:val="nil"/>
              <w:bottom w:val="nil"/>
              <w:right w:val="nil"/>
            </w:tcBorders>
            <w:shd w:val="clear" w:color="auto" w:fill="auto"/>
            <w:vAlign w:val="bottom"/>
            <w:hideMark/>
          </w:tcPr>
          <w:p w14:paraId="685875B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4A7E57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Kolor klosza</w:t>
            </w:r>
          </w:p>
        </w:tc>
        <w:tc>
          <w:tcPr>
            <w:tcW w:w="4165" w:type="dxa"/>
            <w:tcBorders>
              <w:top w:val="nil"/>
              <w:left w:val="nil"/>
              <w:bottom w:val="single" w:sz="4" w:space="0" w:color="auto"/>
              <w:right w:val="single" w:sz="4" w:space="0" w:color="auto"/>
            </w:tcBorders>
            <w:shd w:val="clear" w:color="auto" w:fill="auto"/>
            <w:vAlign w:val="center"/>
            <w:hideMark/>
          </w:tcPr>
          <w:p w14:paraId="581BAC3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żółty</w:t>
            </w:r>
          </w:p>
        </w:tc>
        <w:tc>
          <w:tcPr>
            <w:tcW w:w="3969" w:type="dxa"/>
            <w:tcBorders>
              <w:top w:val="nil"/>
              <w:left w:val="nil"/>
              <w:bottom w:val="single" w:sz="4" w:space="0" w:color="auto"/>
              <w:right w:val="single" w:sz="4" w:space="0" w:color="auto"/>
            </w:tcBorders>
            <w:shd w:val="clear" w:color="auto" w:fill="auto"/>
            <w:vAlign w:val="bottom"/>
            <w:hideMark/>
          </w:tcPr>
          <w:p w14:paraId="38ABE3C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D1CF6D4"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E9647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79</w:t>
            </w:r>
          </w:p>
        </w:tc>
        <w:tc>
          <w:tcPr>
            <w:tcW w:w="2977" w:type="dxa"/>
            <w:tcBorders>
              <w:top w:val="nil"/>
              <w:left w:val="nil"/>
              <w:bottom w:val="nil"/>
              <w:right w:val="nil"/>
            </w:tcBorders>
            <w:shd w:val="clear" w:color="auto" w:fill="auto"/>
            <w:vAlign w:val="bottom"/>
            <w:hideMark/>
          </w:tcPr>
          <w:p w14:paraId="27C0FBE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18CCDB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Zabezpieczenie</w:t>
            </w:r>
          </w:p>
        </w:tc>
        <w:tc>
          <w:tcPr>
            <w:tcW w:w="4165" w:type="dxa"/>
            <w:tcBorders>
              <w:top w:val="nil"/>
              <w:left w:val="nil"/>
              <w:bottom w:val="single" w:sz="4" w:space="0" w:color="auto"/>
              <w:right w:val="single" w:sz="4" w:space="0" w:color="auto"/>
            </w:tcBorders>
            <w:shd w:val="clear" w:color="auto" w:fill="auto"/>
            <w:vAlign w:val="center"/>
            <w:hideMark/>
          </w:tcPr>
          <w:p w14:paraId="01BCEEE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kratką chroniącą przed uszkodzeniami mechanicznymi</w:t>
            </w:r>
          </w:p>
        </w:tc>
        <w:tc>
          <w:tcPr>
            <w:tcW w:w="3969" w:type="dxa"/>
            <w:tcBorders>
              <w:top w:val="nil"/>
              <w:left w:val="nil"/>
              <w:bottom w:val="single" w:sz="4" w:space="0" w:color="auto"/>
              <w:right w:val="single" w:sz="4" w:space="0" w:color="auto"/>
            </w:tcBorders>
            <w:shd w:val="clear" w:color="auto" w:fill="auto"/>
            <w:vAlign w:val="bottom"/>
            <w:hideMark/>
          </w:tcPr>
          <w:p w14:paraId="4825CC5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70033A3"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360FF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80</w:t>
            </w:r>
          </w:p>
        </w:tc>
        <w:tc>
          <w:tcPr>
            <w:tcW w:w="2977" w:type="dxa"/>
            <w:tcBorders>
              <w:top w:val="nil"/>
              <w:left w:val="nil"/>
              <w:bottom w:val="nil"/>
              <w:right w:val="nil"/>
            </w:tcBorders>
            <w:shd w:val="clear" w:color="auto" w:fill="auto"/>
            <w:vAlign w:val="bottom"/>
            <w:hideMark/>
          </w:tcPr>
          <w:p w14:paraId="340F2E6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573FDA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Lokalizacja</w:t>
            </w:r>
          </w:p>
        </w:tc>
        <w:tc>
          <w:tcPr>
            <w:tcW w:w="4165" w:type="dxa"/>
            <w:tcBorders>
              <w:top w:val="nil"/>
              <w:left w:val="nil"/>
              <w:bottom w:val="single" w:sz="4" w:space="0" w:color="auto"/>
              <w:right w:val="single" w:sz="4" w:space="0" w:color="auto"/>
            </w:tcBorders>
            <w:shd w:val="clear" w:color="auto" w:fill="auto"/>
            <w:vAlign w:val="center"/>
            <w:hideMark/>
          </w:tcPr>
          <w:p w14:paraId="0DD7FB5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jedna na ramieniu wysięgnika, druga na pojeździe</w:t>
            </w:r>
          </w:p>
        </w:tc>
        <w:tc>
          <w:tcPr>
            <w:tcW w:w="3969" w:type="dxa"/>
            <w:tcBorders>
              <w:top w:val="nil"/>
              <w:left w:val="nil"/>
              <w:bottom w:val="single" w:sz="4" w:space="0" w:color="auto"/>
              <w:right w:val="single" w:sz="4" w:space="0" w:color="auto"/>
            </w:tcBorders>
            <w:shd w:val="clear" w:color="auto" w:fill="auto"/>
            <w:vAlign w:val="bottom"/>
            <w:hideMark/>
          </w:tcPr>
          <w:p w14:paraId="31D301F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19F61E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C996D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81</w:t>
            </w:r>
          </w:p>
        </w:tc>
        <w:tc>
          <w:tcPr>
            <w:tcW w:w="2977" w:type="dxa"/>
            <w:tcBorders>
              <w:top w:val="nil"/>
              <w:left w:val="nil"/>
              <w:bottom w:val="nil"/>
              <w:right w:val="nil"/>
            </w:tcBorders>
            <w:shd w:val="clear" w:color="auto" w:fill="auto"/>
            <w:vAlign w:val="bottom"/>
            <w:hideMark/>
          </w:tcPr>
          <w:p w14:paraId="29AC401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022D27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Wysokość całkowita samochodu </w:t>
            </w:r>
          </w:p>
        </w:tc>
        <w:tc>
          <w:tcPr>
            <w:tcW w:w="4165" w:type="dxa"/>
            <w:tcBorders>
              <w:top w:val="nil"/>
              <w:left w:val="nil"/>
              <w:bottom w:val="single" w:sz="4" w:space="0" w:color="auto"/>
              <w:right w:val="single" w:sz="4" w:space="0" w:color="auto"/>
            </w:tcBorders>
            <w:shd w:val="clear" w:color="auto" w:fill="auto"/>
            <w:vAlign w:val="center"/>
            <w:hideMark/>
          </w:tcPr>
          <w:p w14:paraId="62F04C6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do 3,9 m </w:t>
            </w:r>
          </w:p>
        </w:tc>
        <w:tc>
          <w:tcPr>
            <w:tcW w:w="3969" w:type="dxa"/>
            <w:tcBorders>
              <w:top w:val="nil"/>
              <w:left w:val="nil"/>
              <w:bottom w:val="single" w:sz="4" w:space="0" w:color="auto"/>
              <w:right w:val="single" w:sz="4" w:space="0" w:color="auto"/>
            </w:tcBorders>
            <w:shd w:val="clear" w:color="auto" w:fill="auto"/>
            <w:vAlign w:val="bottom"/>
            <w:hideMark/>
          </w:tcPr>
          <w:p w14:paraId="37B1232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E38BAB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7C55C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82</w:t>
            </w:r>
          </w:p>
        </w:tc>
        <w:tc>
          <w:tcPr>
            <w:tcW w:w="2977" w:type="dxa"/>
            <w:tcBorders>
              <w:top w:val="nil"/>
              <w:left w:val="nil"/>
              <w:bottom w:val="single" w:sz="4" w:space="0" w:color="auto"/>
              <w:right w:val="nil"/>
            </w:tcBorders>
            <w:shd w:val="clear" w:color="auto" w:fill="auto"/>
            <w:vAlign w:val="bottom"/>
            <w:hideMark/>
          </w:tcPr>
          <w:p w14:paraId="0EF3923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13D9A4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Długość całkowita samochodu</w:t>
            </w:r>
          </w:p>
        </w:tc>
        <w:tc>
          <w:tcPr>
            <w:tcW w:w="4165" w:type="dxa"/>
            <w:tcBorders>
              <w:top w:val="nil"/>
              <w:left w:val="nil"/>
              <w:bottom w:val="single" w:sz="4" w:space="0" w:color="auto"/>
              <w:right w:val="single" w:sz="4" w:space="0" w:color="auto"/>
            </w:tcBorders>
            <w:shd w:val="clear" w:color="auto" w:fill="auto"/>
            <w:vAlign w:val="center"/>
            <w:hideMark/>
          </w:tcPr>
          <w:p w14:paraId="2355770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do 11,5 m</w:t>
            </w:r>
          </w:p>
        </w:tc>
        <w:tc>
          <w:tcPr>
            <w:tcW w:w="3969" w:type="dxa"/>
            <w:tcBorders>
              <w:top w:val="nil"/>
              <w:left w:val="nil"/>
              <w:bottom w:val="single" w:sz="4" w:space="0" w:color="auto"/>
              <w:right w:val="single" w:sz="4" w:space="0" w:color="auto"/>
            </w:tcBorders>
            <w:shd w:val="clear" w:color="auto" w:fill="auto"/>
            <w:vAlign w:val="bottom"/>
            <w:hideMark/>
          </w:tcPr>
          <w:p w14:paraId="20C344F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BCFBC0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61327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83</w:t>
            </w:r>
          </w:p>
        </w:tc>
        <w:tc>
          <w:tcPr>
            <w:tcW w:w="2977" w:type="dxa"/>
            <w:tcBorders>
              <w:top w:val="nil"/>
              <w:left w:val="nil"/>
              <w:bottom w:val="nil"/>
              <w:right w:val="nil"/>
            </w:tcBorders>
            <w:shd w:val="clear" w:color="auto" w:fill="auto"/>
            <w:vAlign w:val="bottom"/>
            <w:hideMark/>
          </w:tcPr>
          <w:p w14:paraId="68DABE0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Układ ssania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AB9CDF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Wydajność pompy próżniowej [m3/h]</w:t>
            </w:r>
          </w:p>
        </w:tc>
        <w:tc>
          <w:tcPr>
            <w:tcW w:w="4165" w:type="dxa"/>
            <w:tcBorders>
              <w:top w:val="nil"/>
              <w:left w:val="nil"/>
              <w:bottom w:val="single" w:sz="4" w:space="0" w:color="auto"/>
              <w:right w:val="single" w:sz="4" w:space="0" w:color="auto"/>
            </w:tcBorders>
            <w:shd w:val="clear" w:color="auto" w:fill="auto"/>
            <w:vAlign w:val="center"/>
            <w:hideMark/>
          </w:tcPr>
          <w:p w14:paraId="352057E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4000 przy próżni 60 %</w:t>
            </w:r>
          </w:p>
        </w:tc>
        <w:tc>
          <w:tcPr>
            <w:tcW w:w="3969" w:type="dxa"/>
            <w:tcBorders>
              <w:top w:val="nil"/>
              <w:left w:val="nil"/>
              <w:bottom w:val="single" w:sz="4" w:space="0" w:color="auto"/>
              <w:right w:val="single" w:sz="4" w:space="0" w:color="auto"/>
            </w:tcBorders>
            <w:shd w:val="clear" w:color="auto" w:fill="auto"/>
            <w:vAlign w:val="bottom"/>
            <w:hideMark/>
          </w:tcPr>
          <w:p w14:paraId="34D7F49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CAFEBF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6DD4C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84</w:t>
            </w:r>
          </w:p>
        </w:tc>
        <w:tc>
          <w:tcPr>
            <w:tcW w:w="2977" w:type="dxa"/>
            <w:tcBorders>
              <w:top w:val="nil"/>
              <w:left w:val="nil"/>
              <w:bottom w:val="nil"/>
              <w:right w:val="nil"/>
            </w:tcBorders>
            <w:shd w:val="clear" w:color="auto" w:fill="auto"/>
            <w:vAlign w:val="bottom"/>
            <w:hideMark/>
          </w:tcPr>
          <w:p w14:paraId="4F87B30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3EBCEE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Maksymalne podciśnienie</w:t>
            </w:r>
          </w:p>
        </w:tc>
        <w:tc>
          <w:tcPr>
            <w:tcW w:w="4165" w:type="dxa"/>
            <w:tcBorders>
              <w:top w:val="nil"/>
              <w:left w:val="nil"/>
              <w:bottom w:val="single" w:sz="4" w:space="0" w:color="auto"/>
              <w:right w:val="single" w:sz="4" w:space="0" w:color="auto"/>
            </w:tcBorders>
            <w:shd w:val="clear" w:color="auto" w:fill="auto"/>
            <w:vAlign w:val="center"/>
            <w:hideMark/>
          </w:tcPr>
          <w:p w14:paraId="286CAEE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0,9 bar</w:t>
            </w:r>
          </w:p>
        </w:tc>
        <w:tc>
          <w:tcPr>
            <w:tcW w:w="3969" w:type="dxa"/>
            <w:tcBorders>
              <w:top w:val="nil"/>
              <w:left w:val="nil"/>
              <w:bottom w:val="single" w:sz="4" w:space="0" w:color="auto"/>
              <w:right w:val="single" w:sz="4" w:space="0" w:color="auto"/>
            </w:tcBorders>
            <w:shd w:val="clear" w:color="auto" w:fill="auto"/>
            <w:vAlign w:val="bottom"/>
            <w:hideMark/>
          </w:tcPr>
          <w:p w14:paraId="6C7EEF5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3A6D71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FD229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85</w:t>
            </w:r>
          </w:p>
        </w:tc>
        <w:tc>
          <w:tcPr>
            <w:tcW w:w="2977" w:type="dxa"/>
            <w:tcBorders>
              <w:top w:val="nil"/>
              <w:left w:val="nil"/>
              <w:bottom w:val="nil"/>
              <w:right w:val="nil"/>
            </w:tcBorders>
            <w:shd w:val="clear" w:color="auto" w:fill="auto"/>
            <w:vAlign w:val="bottom"/>
            <w:hideMark/>
          </w:tcPr>
          <w:p w14:paraId="012531A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AEFC1D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Średnica węża ssącego</w:t>
            </w:r>
          </w:p>
        </w:tc>
        <w:tc>
          <w:tcPr>
            <w:tcW w:w="4165" w:type="dxa"/>
            <w:tcBorders>
              <w:top w:val="nil"/>
              <w:left w:val="nil"/>
              <w:bottom w:val="single" w:sz="4" w:space="0" w:color="auto"/>
              <w:right w:val="single" w:sz="4" w:space="0" w:color="auto"/>
            </w:tcBorders>
            <w:shd w:val="clear" w:color="auto" w:fill="auto"/>
            <w:vAlign w:val="center"/>
            <w:hideMark/>
          </w:tcPr>
          <w:p w14:paraId="2AEC48F3"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DN150</w:t>
            </w:r>
          </w:p>
        </w:tc>
        <w:tc>
          <w:tcPr>
            <w:tcW w:w="3969" w:type="dxa"/>
            <w:tcBorders>
              <w:top w:val="nil"/>
              <w:left w:val="nil"/>
              <w:bottom w:val="single" w:sz="4" w:space="0" w:color="auto"/>
              <w:right w:val="single" w:sz="4" w:space="0" w:color="auto"/>
            </w:tcBorders>
            <w:shd w:val="clear" w:color="auto" w:fill="auto"/>
            <w:vAlign w:val="bottom"/>
            <w:hideMark/>
          </w:tcPr>
          <w:p w14:paraId="45B74A3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47DD8A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966AD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86</w:t>
            </w:r>
          </w:p>
        </w:tc>
        <w:tc>
          <w:tcPr>
            <w:tcW w:w="2977" w:type="dxa"/>
            <w:tcBorders>
              <w:top w:val="nil"/>
              <w:left w:val="nil"/>
              <w:bottom w:val="nil"/>
              <w:right w:val="nil"/>
            </w:tcBorders>
            <w:shd w:val="clear" w:color="auto" w:fill="auto"/>
            <w:vAlign w:val="bottom"/>
            <w:hideMark/>
          </w:tcPr>
          <w:p w14:paraId="6F8E947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BE3C1C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Długość węża ssącego</w:t>
            </w:r>
          </w:p>
        </w:tc>
        <w:tc>
          <w:tcPr>
            <w:tcW w:w="4165" w:type="dxa"/>
            <w:tcBorders>
              <w:top w:val="nil"/>
              <w:left w:val="nil"/>
              <w:bottom w:val="single" w:sz="4" w:space="0" w:color="auto"/>
              <w:right w:val="single" w:sz="4" w:space="0" w:color="auto"/>
            </w:tcBorders>
            <w:shd w:val="clear" w:color="auto" w:fill="auto"/>
            <w:vAlign w:val="center"/>
            <w:hideMark/>
          </w:tcPr>
          <w:p w14:paraId="7B8DA9A9" w14:textId="2148195D"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minimum </w:t>
            </w:r>
            <w:r w:rsidR="00D41D0D" w:rsidRPr="009846C8">
              <w:rPr>
                <w:rFonts w:eastAsia="Times New Roman"/>
                <w:b/>
                <w:bCs/>
                <w:color w:val="auto"/>
                <w:sz w:val="22"/>
              </w:rPr>
              <w:t>18</w:t>
            </w:r>
            <w:r w:rsidRPr="009846C8">
              <w:rPr>
                <w:rFonts w:eastAsia="Times New Roman"/>
                <w:b/>
                <w:bCs/>
                <w:color w:val="auto"/>
                <w:sz w:val="22"/>
              </w:rPr>
              <w:t xml:space="preserve"> m</w:t>
            </w:r>
          </w:p>
        </w:tc>
        <w:tc>
          <w:tcPr>
            <w:tcW w:w="3969" w:type="dxa"/>
            <w:tcBorders>
              <w:top w:val="nil"/>
              <w:left w:val="nil"/>
              <w:bottom w:val="single" w:sz="4" w:space="0" w:color="auto"/>
              <w:right w:val="single" w:sz="4" w:space="0" w:color="auto"/>
            </w:tcBorders>
            <w:shd w:val="clear" w:color="auto" w:fill="auto"/>
            <w:vAlign w:val="bottom"/>
            <w:hideMark/>
          </w:tcPr>
          <w:p w14:paraId="04B2A55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E1309F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ECE3D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87</w:t>
            </w:r>
          </w:p>
        </w:tc>
        <w:tc>
          <w:tcPr>
            <w:tcW w:w="2977" w:type="dxa"/>
            <w:tcBorders>
              <w:top w:val="nil"/>
              <w:left w:val="nil"/>
              <w:bottom w:val="nil"/>
              <w:right w:val="nil"/>
            </w:tcBorders>
            <w:shd w:val="clear" w:color="auto" w:fill="auto"/>
            <w:vAlign w:val="bottom"/>
            <w:hideMark/>
          </w:tcPr>
          <w:p w14:paraId="6CEDAE4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542FD4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Końcówka węża ssącego</w:t>
            </w:r>
          </w:p>
        </w:tc>
        <w:tc>
          <w:tcPr>
            <w:tcW w:w="4165" w:type="dxa"/>
            <w:tcBorders>
              <w:top w:val="nil"/>
              <w:left w:val="nil"/>
              <w:bottom w:val="single" w:sz="4" w:space="0" w:color="auto"/>
              <w:right w:val="single" w:sz="4" w:space="0" w:color="auto"/>
            </w:tcBorders>
            <w:shd w:val="clear" w:color="auto" w:fill="auto"/>
            <w:vAlign w:val="center"/>
            <w:hideMark/>
          </w:tcPr>
          <w:p w14:paraId="25FA9A6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typu Perrot ze st. ocynkowanej</w:t>
            </w:r>
          </w:p>
        </w:tc>
        <w:tc>
          <w:tcPr>
            <w:tcW w:w="3969" w:type="dxa"/>
            <w:tcBorders>
              <w:top w:val="nil"/>
              <w:left w:val="nil"/>
              <w:bottom w:val="single" w:sz="4" w:space="0" w:color="auto"/>
              <w:right w:val="single" w:sz="4" w:space="0" w:color="auto"/>
            </w:tcBorders>
            <w:shd w:val="clear" w:color="auto" w:fill="auto"/>
            <w:vAlign w:val="bottom"/>
            <w:hideMark/>
          </w:tcPr>
          <w:p w14:paraId="1A01472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08250C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732DE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88</w:t>
            </w:r>
          </w:p>
        </w:tc>
        <w:tc>
          <w:tcPr>
            <w:tcW w:w="2977" w:type="dxa"/>
            <w:tcBorders>
              <w:top w:val="nil"/>
              <w:left w:val="nil"/>
              <w:bottom w:val="nil"/>
              <w:right w:val="nil"/>
            </w:tcBorders>
            <w:shd w:val="clear" w:color="auto" w:fill="auto"/>
            <w:vAlign w:val="bottom"/>
            <w:hideMark/>
          </w:tcPr>
          <w:p w14:paraId="0CB53F4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049558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Obrót wysięgnika kołowrotu węży </w:t>
            </w:r>
          </w:p>
        </w:tc>
        <w:tc>
          <w:tcPr>
            <w:tcW w:w="4165" w:type="dxa"/>
            <w:tcBorders>
              <w:top w:val="nil"/>
              <w:left w:val="nil"/>
              <w:bottom w:val="single" w:sz="4" w:space="0" w:color="auto"/>
              <w:right w:val="single" w:sz="4" w:space="0" w:color="auto"/>
            </w:tcBorders>
            <w:shd w:val="clear" w:color="auto" w:fill="auto"/>
            <w:vAlign w:val="center"/>
            <w:hideMark/>
          </w:tcPr>
          <w:p w14:paraId="38638BA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180 stopni</w:t>
            </w:r>
          </w:p>
        </w:tc>
        <w:tc>
          <w:tcPr>
            <w:tcW w:w="3969" w:type="dxa"/>
            <w:tcBorders>
              <w:top w:val="nil"/>
              <w:left w:val="nil"/>
              <w:bottom w:val="single" w:sz="4" w:space="0" w:color="auto"/>
              <w:right w:val="single" w:sz="4" w:space="0" w:color="auto"/>
            </w:tcBorders>
            <w:shd w:val="clear" w:color="auto" w:fill="auto"/>
            <w:vAlign w:val="bottom"/>
            <w:hideMark/>
          </w:tcPr>
          <w:p w14:paraId="5DF1CE4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AB67D6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60DE5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89</w:t>
            </w:r>
          </w:p>
        </w:tc>
        <w:tc>
          <w:tcPr>
            <w:tcW w:w="2977" w:type="dxa"/>
            <w:tcBorders>
              <w:top w:val="nil"/>
              <w:left w:val="nil"/>
              <w:bottom w:val="nil"/>
              <w:right w:val="nil"/>
            </w:tcBorders>
            <w:shd w:val="clear" w:color="auto" w:fill="auto"/>
            <w:vAlign w:val="bottom"/>
            <w:hideMark/>
          </w:tcPr>
          <w:p w14:paraId="193EB4D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5AC013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Prowadzenie węża</w:t>
            </w:r>
          </w:p>
        </w:tc>
        <w:tc>
          <w:tcPr>
            <w:tcW w:w="4165" w:type="dxa"/>
            <w:tcBorders>
              <w:top w:val="nil"/>
              <w:left w:val="nil"/>
              <w:bottom w:val="single" w:sz="4" w:space="0" w:color="auto"/>
              <w:right w:val="single" w:sz="4" w:space="0" w:color="auto"/>
            </w:tcBorders>
            <w:shd w:val="clear" w:color="auto" w:fill="auto"/>
            <w:vAlign w:val="center"/>
            <w:hideMark/>
          </w:tcPr>
          <w:p w14:paraId="02B7201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wspólne dla węża ssącego i ciśnieniowego</w:t>
            </w:r>
          </w:p>
        </w:tc>
        <w:tc>
          <w:tcPr>
            <w:tcW w:w="3969" w:type="dxa"/>
            <w:tcBorders>
              <w:top w:val="nil"/>
              <w:left w:val="nil"/>
              <w:bottom w:val="single" w:sz="4" w:space="0" w:color="auto"/>
              <w:right w:val="single" w:sz="4" w:space="0" w:color="auto"/>
            </w:tcBorders>
            <w:shd w:val="clear" w:color="auto" w:fill="auto"/>
            <w:vAlign w:val="bottom"/>
            <w:hideMark/>
          </w:tcPr>
          <w:p w14:paraId="4656603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9356B6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F6556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90</w:t>
            </w:r>
          </w:p>
        </w:tc>
        <w:tc>
          <w:tcPr>
            <w:tcW w:w="2977" w:type="dxa"/>
            <w:tcBorders>
              <w:top w:val="nil"/>
              <w:left w:val="nil"/>
              <w:bottom w:val="nil"/>
              <w:right w:val="nil"/>
            </w:tcBorders>
            <w:shd w:val="clear" w:color="auto" w:fill="auto"/>
            <w:vAlign w:val="bottom"/>
            <w:hideMark/>
          </w:tcPr>
          <w:p w14:paraId="1636261C"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660B8A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Ramię wysięgnika</w:t>
            </w:r>
          </w:p>
        </w:tc>
        <w:tc>
          <w:tcPr>
            <w:tcW w:w="4165" w:type="dxa"/>
            <w:tcBorders>
              <w:top w:val="nil"/>
              <w:left w:val="nil"/>
              <w:bottom w:val="single" w:sz="4" w:space="0" w:color="auto"/>
              <w:right w:val="single" w:sz="4" w:space="0" w:color="auto"/>
            </w:tcBorders>
            <w:shd w:val="clear" w:color="auto" w:fill="auto"/>
            <w:vAlign w:val="center"/>
            <w:hideMark/>
          </w:tcPr>
          <w:p w14:paraId="3799505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 dodatkowym oświetleniem roboczym LED</w:t>
            </w:r>
          </w:p>
        </w:tc>
        <w:tc>
          <w:tcPr>
            <w:tcW w:w="3969" w:type="dxa"/>
            <w:tcBorders>
              <w:top w:val="nil"/>
              <w:left w:val="nil"/>
              <w:bottom w:val="single" w:sz="4" w:space="0" w:color="auto"/>
              <w:right w:val="single" w:sz="4" w:space="0" w:color="auto"/>
            </w:tcBorders>
            <w:shd w:val="clear" w:color="auto" w:fill="auto"/>
            <w:vAlign w:val="bottom"/>
            <w:hideMark/>
          </w:tcPr>
          <w:p w14:paraId="0FAADEE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984D3BF"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6720F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91</w:t>
            </w:r>
          </w:p>
        </w:tc>
        <w:tc>
          <w:tcPr>
            <w:tcW w:w="2977" w:type="dxa"/>
            <w:tcBorders>
              <w:top w:val="nil"/>
              <w:left w:val="nil"/>
              <w:bottom w:val="nil"/>
              <w:right w:val="nil"/>
            </w:tcBorders>
            <w:shd w:val="clear" w:color="auto" w:fill="auto"/>
            <w:vAlign w:val="bottom"/>
            <w:hideMark/>
          </w:tcPr>
          <w:p w14:paraId="6C67B06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0E7BDC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Zasięg wysięgnika </w:t>
            </w:r>
          </w:p>
        </w:tc>
        <w:tc>
          <w:tcPr>
            <w:tcW w:w="4165" w:type="dxa"/>
            <w:tcBorders>
              <w:top w:val="nil"/>
              <w:left w:val="nil"/>
              <w:bottom w:val="single" w:sz="4" w:space="0" w:color="auto"/>
              <w:right w:val="single" w:sz="4" w:space="0" w:color="auto"/>
            </w:tcBorders>
            <w:shd w:val="clear" w:color="auto" w:fill="auto"/>
            <w:vAlign w:val="center"/>
            <w:hideMark/>
          </w:tcPr>
          <w:p w14:paraId="3569716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4,5 m od osi pojazdu w obie strony prostopadle do osi pojazdu</w:t>
            </w:r>
          </w:p>
        </w:tc>
        <w:tc>
          <w:tcPr>
            <w:tcW w:w="3969" w:type="dxa"/>
            <w:tcBorders>
              <w:top w:val="nil"/>
              <w:left w:val="nil"/>
              <w:bottom w:val="single" w:sz="4" w:space="0" w:color="auto"/>
              <w:right w:val="single" w:sz="4" w:space="0" w:color="auto"/>
            </w:tcBorders>
            <w:shd w:val="clear" w:color="auto" w:fill="auto"/>
            <w:vAlign w:val="bottom"/>
            <w:hideMark/>
          </w:tcPr>
          <w:p w14:paraId="2930A05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414ABC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BC169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92</w:t>
            </w:r>
          </w:p>
        </w:tc>
        <w:tc>
          <w:tcPr>
            <w:tcW w:w="2977" w:type="dxa"/>
            <w:tcBorders>
              <w:top w:val="nil"/>
              <w:left w:val="nil"/>
              <w:bottom w:val="nil"/>
              <w:right w:val="nil"/>
            </w:tcBorders>
            <w:shd w:val="clear" w:color="auto" w:fill="auto"/>
            <w:vAlign w:val="bottom"/>
            <w:hideMark/>
          </w:tcPr>
          <w:p w14:paraId="55BA536D"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81F508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Wydłużenie teleskopowe wysięgnika</w:t>
            </w:r>
          </w:p>
        </w:tc>
        <w:tc>
          <w:tcPr>
            <w:tcW w:w="4165" w:type="dxa"/>
            <w:tcBorders>
              <w:top w:val="nil"/>
              <w:left w:val="nil"/>
              <w:bottom w:val="single" w:sz="4" w:space="0" w:color="auto"/>
              <w:right w:val="single" w:sz="4" w:space="0" w:color="auto"/>
            </w:tcBorders>
            <w:shd w:val="clear" w:color="auto" w:fill="auto"/>
            <w:vAlign w:val="center"/>
            <w:hideMark/>
          </w:tcPr>
          <w:p w14:paraId="1460C29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1,2 m</w:t>
            </w:r>
          </w:p>
        </w:tc>
        <w:tc>
          <w:tcPr>
            <w:tcW w:w="3969" w:type="dxa"/>
            <w:tcBorders>
              <w:top w:val="nil"/>
              <w:left w:val="nil"/>
              <w:bottom w:val="single" w:sz="4" w:space="0" w:color="auto"/>
              <w:right w:val="single" w:sz="4" w:space="0" w:color="auto"/>
            </w:tcBorders>
            <w:shd w:val="clear" w:color="auto" w:fill="auto"/>
            <w:vAlign w:val="bottom"/>
            <w:hideMark/>
          </w:tcPr>
          <w:p w14:paraId="5F156D7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ABCCFA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80E79F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93</w:t>
            </w:r>
          </w:p>
        </w:tc>
        <w:tc>
          <w:tcPr>
            <w:tcW w:w="2977" w:type="dxa"/>
            <w:tcBorders>
              <w:top w:val="nil"/>
              <w:left w:val="nil"/>
              <w:bottom w:val="nil"/>
              <w:right w:val="nil"/>
            </w:tcBorders>
            <w:shd w:val="clear" w:color="auto" w:fill="auto"/>
            <w:vAlign w:val="bottom"/>
          </w:tcPr>
          <w:p w14:paraId="1E6A951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79E62CF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Obrotowy bęben do magazynowania węża ssącego, na bębnie wąż ssący. </w:t>
            </w:r>
          </w:p>
        </w:tc>
        <w:tc>
          <w:tcPr>
            <w:tcW w:w="4165" w:type="dxa"/>
            <w:tcBorders>
              <w:top w:val="nil"/>
              <w:left w:val="nil"/>
              <w:bottom w:val="single" w:sz="4" w:space="0" w:color="auto"/>
              <w:right w:val="single" w:sz="4" w:space="0" w:color="auto"/>
            </w:tcBorders>
            <w:shd w:val="clear" w:color="auto" w:fill="auto"/>
            <w:vAlign w:val="center"/>
          </w:tcPr>
          <w:p w14:paraId="0E5877AC" w14:textId="72BF5479"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o średnicy DN150 i długości minimum </w:t>
            </w:r>
            <w:r w:rsidR="00D41D0D" w:rsidRPr="009846C8">
              <w:rPr>
                <w:rFonts w:eastAsia="Times New Roman"/>
                <w:b/>
                <w:bCs/>
                <w:color w:val="auto"/>
                <w:sz w:val="22"/>
              </w:rPr>
              <w:t>18</w:t>
            </w:r>
            <w:r w:rsidRPr="009846C8">
              <w:rPr>
                <w:rFonts w:eastAsia="Times New Roman"/>
                <w:b/>
                <w:bCs/>
                <w:color w:val="auto"/>
                <w:sz w:val="22"/>
              </w:rPr>
              <w:t xml:space="preserve"> m</w:t>
            </w:r>
          </w:p>
        </w:tc>
        <w:tc>
          <w:tcPr>
            <w:tcW w:w="3969" w:type="dxa"/>
            <w:tcBorders>
              <w:top w:val="nil"/>
              <w:left w:val="nil"/>
              <w:bottom w:val="single" w:sz="4" w:space="0" w:color="auto"/>
              <w:right w:val="single" w:sz="4" w:space="0" w:color="auto"/>
            </w:tcBorders>
            <w:shd w:val="clear" w:color="auto" w:fill="auto"/>
            <w:vAlign w:val="bottom"/>
          </w:tcPr>
          <w:p w14:paraId="72F3B6E8"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6BA3E97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878012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94</w:t>
            </w:r>
          </w:p>
        </w:tc>
        <w:tc>
          <w:tcPr>
            <w:tcW w:w="2977" w:type="dxa"/>
            <w:tcBorders>
              <w:top w:val="nil"/>
              <w:left w:val="nil"/>
              <w:bottom w:val="nil"/>
              <w:right w:val="nil"/>
            </w:tcBorders>
            <w:shd w:val="clear" w:color="auto" w:fill="auto"/>
            <w:vAlign w:val="bottom"/>
          </w:tcPr>
          <w:p w14:paraId="7ED219AC"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5D2FE52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Napęd bębna</w:t>
            </w:r>
          </w:p>
        </w:tc>
        <w:tc>
          <w:tcPr>
            <w:tcW w:w="4165" w:type="dxa"/>
            <w:tcBorders>
              <w:top w:val="nil"/>
              <w:left w:val="nil"/>
              <w:bottom w:val="single" w:sz="4" w:space="0" w:color="auto"/>
              <w:right w:val="single" w:sz="4" w:space="0" w:color="auto"/>
            </w:tcBorders>
            <w:shd w:val="clear" w:color="auto" w:fill="auto"/>
            <w:vAlign w:val="center"/>
          </w:tcPr>
          <w:p w14:paraId="1175F06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hydrauliczny</w:t>
            </w:r>
          </w:p>
        </w:tc>
        <w:tc>
          <w:tcPr>
            <w:tcW w:w="3969" w:type="dxa"/>
            <w:tcBorders>
              <w:top w:val="nil"/>
              <w:left w:val="nil"/>
              <w:bottom w:val="single" w:sz="4" w:space="0" w:color="auto"/>
              <w:right w:val="single" w:sz="4" w:space="0" w:color="auto"/>
            </w:tcBorders>
            <w:shd w:val="clear" w:color="auto" w:fill="auto"/>
            <w:vAlign w:val="bottom"/>
          </w:tcPr>
          <w:p w14:paraId="7493F827"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679C915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40CA2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95</w:t>
            </w:r>
          </w:p>
        </w:tc>
        <w:tc>
          <w:tcPr>
            <w:tcW w:w="2977" w:type="dxa"/>
            <w:tcBorders>
              <w:top w:val="nil"/>
              <w:left w:val="nil"/>
              <w:bottom w:val="nil"/>
              <w:right w:val="nil"/>
            </w:tcBorders>
            <w:shd w:val="clear" w:color="auto" w:fill="auto"/>
            <w:vAlign w:val="bottom"/>
            <w:hideMark/>
          </w:tcPr>
          <w:p w14:paraId="72983C7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5549C9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Króćce ssawne z inżektorem - złącze</w:t>
            </w:r>
          </w:p>
        </w:tc>
        <w:tc>
          <w:tcPr>
            <w:tcW w:w="4165" w:type="dxa"/>
            <w:tcBorders>
              <w:top w:val="nil"/>
              <w:left w:val="nil"/>
              <w:bottom w:val="single" w:sz="4" w:space="0" w:color="auto"/>
              <w:right w:val="single" w:sz="4" w:space="0" w:color="auto"/>
            </w:tcBorders>
            <w:shd w:val="clear" w:color="auto" w:fill="auto"/>
            <w:vAlign w:val="center"/>
            <w:hideMark/>
          </w:tcPr>
          <w:p w14:paraId="2A07198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Perrot</w:t>
            </w:r>
          </w:p>
        </w:tc>
        <w:tc>
          <w:tcPr>
            <w:tcW w:w="3969" w:type="dxa"/>
            <w:tcBorders>
              <w:top w:val="nil"/>
              <w:left w:val="nil"/>
              <w:bottom w:val="single" w:sz="4" w:space="0" w:color="auto"/>
              <w:right w:val="single" w:sz="4" w:space="0" w:color="auto"/>
            </w:tcBorders>
            <w:shd w:val="clear" w:color="auto" w:fill="auto"/>
            <w:vAlign w:val="bottom"/>
            <w:hideMark/>
          </w:tcPr>
          <w:p w14:paraId="6D6C1CD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0A1337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81B4D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96</w:t>
            </w:r>
          </w:p>
        </w:tc>
        <w:tc>
          <w:tcPr>
            <w:tcW w:w="2977" w:type="dxa"/>
            <w:tcBorders>
              <w:top w:val="nil"/>
              <w:left w:val="nil"/>
              <w:bottom w:val="nil"/>
              <w:right w:val="nil"/>
            </w:tcBorders>
            <w:shd w:val="clear" w:color="auto" w:fill="auto"/>
            <w:vAlign w:val="bottom"/>
            <w:hideMark/>
          </w:tcPr>
          <w:p w14:paraId="17027E7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5BA21C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Króćce ssawne z inżektorem - materiał</w:t>
            </w:r>
          </w:p>
        </w:tc>
        <w:tc>
          <w:tcPr>
            <w:tcW w:w="4165" w:type="dxa"/>
            <w:tcBorders>
              <w:top w:val="nil"/>
              <w:left w:val="nil"/>
              <w:bottom w:val="single" w:sz="4" w:space="0" w:color="auto"/>
              <w:right w:val="single" w:sz="4" w:space="0" w:color="auto"/>
            </w:tcBorders>
            <w:shd w:val="clear" w:color="auto" w:fill="auto"/>
            <w:vAlign w:val="center"/>
            <w:hideMark/>
          </w:tcPr>
          <w:p w14:paraId="60AD950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aluminium</w:t>
            </w:r>
          </w:p>
        </w:tc>
        <w:tc>
          <w:tcPr>
            <w:tcW w:w="3969" w:type="dxa"/>
            <w:tcBorders>
              <w:top w:val="nil"/>
              <w:left w:val="nil"/>
              <w:bottom w:val="single" w:sz="4" w:space="0" w:color="auto"/>
              <w:right w:val="single" w:sz="4" w:space="0" w:color="auto"/>
            </w:tcBorders>
            <w:shd w:val="clear" w:color="auto" w:fill="auto"/>
            <w:vAlign w:val="bottom"/>
            <w:hideMark/>
          </w:tcPr>
          <w:p w14:paraId="7E3ACB9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431FDC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409E1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97</w:t>
            </w:r>
          </w:p>
        </w:tc>
        <w:tc>
          <w:tcPr>
            <w:tcW w:w="2977" w:type="dxa"/>
            <w:tcBorders>
              <w:top w:val="nil"/>
              <w:left w:val="nil"/>
              <w:bottom w:val="nil"/>
              <w:right w:val="nil"/>
            </w:tcBorders>
            <w:shd w:val="clear" w:color="auto" w:fill="auto"/>
            <w:vAlign w:val="bottom"/>
            <w:hideMark/>
          </w:tcPr>
          <w:p w14:paraId="50FCEEB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25E6B4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Króćce ssawne z inżektorem - ilość</w:t>
            </w:r>
          </w:p>
        </w:tc>
        <w:tc>
          <w:tcPr>
            <w:tcW w:w="4165" w:type="dxa"/>
            <w:tcBorders>
              <w:top w:val="nil"/>
              <w:left w:val="nil"/>
              <w:bottom w:val="single" w:sz="4" w:space="0" w:color="auto"/>
              <w:right w:val="single" w:sz="4" w:space="0" w:color="auto"/>
            </w:tcBorders>
            <w:shd w:val="clear" w:color="auto" w:fill="auto"/>
            <w:vAlign w:val="center"/>
            <w:hideMark/>
          </w:tcPr>
          <w:p w14:paraId="4B45336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2</w:t>
            </w:r>
          </w:p>
        </w:tc>
        <w:tc>
          <w:tcPr>
            <w:tcW w:w="3969" w:type="dxa"/>
            <w:tcBorders>
              <w:top w:val="nil"/>
              <w:left w:val="nil"/>
              <w:bottom w:val="single" w:sz="4" w:space="0" w:color="auto"/>
              <w:right w:val="single" w:sz="4" w:space="0" w:color="auto"/>
            </w:tcBorders>
            <w:shd w:val="clear" w:color="auto" w:fill="auto"/>
            <w:vAlign w:val="bottom"/>
            <w:hideMark/>
          </w:tcPr>
          <w:p w14:paraId="38D1658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E38BE5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E2C66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98</w:t>
            </w:r>
          </w:p>
        </w:tc>
        <w:tc>
          <w:tcPr>
            <w:tcW w:w="2977" w:type="dxa"/>
            <w:tcBorders>
              <w:top w:val="nil"/>
              <w:left w:val="nil"/>
              <w:bottom w:val="nil"/>
              <w:right w:val="nil"/>
            </w:tcBorders>
            <w:shd w:val="clear" w:color="auto" w:fill="auto"/>
            <w:vAlign w:val="bottom"/>
            <w:hideMark/>
          </w:tcPr>
          <w:p w14:paraId="42E1BC2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8FBE52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Króćce ssawne z inżektorem - długość</w:t>
            </w:r>
          </w:p>
        </w:tc>
        <w:tc>
          <w:tcPr>
            <w:tcW w:w="4165" w:type="dxa"/>
            <w:tcBorders>
              <w:top w:val="nil"/>
              <w:left w:val="nil"/>
              <w:bottom w:val="single" w:sz="4" w:space="0" w:color="auto"/>
              <w:right w:val="single" w:sz="4" w:space="0" w:color="auto"/>
            </w:tcBorders>
            <w:shd w:val="clear" w:color="auto" w:fill="auto"/>
            <w:vAlign w:val="center"/>
            <w:hideMark/>
          </w:tcPr>
          <w:p w14:paraId="22920F5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L=1 m – 1 szt. L=1,5 m – 1 szt.</w:t>
            </w:r>
          </w:p>
        </w:tc>
        <w:tc>
          <w:tcPr>
            <w:tcW w:w="3969" w:type="dxa"/>
            <w:tcBorders>
              <w:top w:val="nil"/>
              <w:left w:val="nil"/>
              <w:bottom w:val="single" w:sz="4" w:space="0" w:color="auto"/>
              <w:right w:val="single" w:sz="4" w:space="0" w:color="auto"/>
            </w:tcBorders>
            <w:shd w:val="clear" w:color="auto" w:fill="auto"/>
            <w:vAlign w:val="bottom"/>
            <w:hideMark/>
          </w:tcPr>
          <w:p w14:paraId="586322B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324352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EA2DD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99</w:t>
            </w:r>
          </w:p>
        </w:tc>
        <w:tc>
          <w:tcPr>
            <w:tcW w:w="2977" w:type="dxa"/>
            <w:tcBorders>
              <w:top w:val="nil"/>
              <w:left w:val="nil"/>
              <w:bottom w:val="single" w:sz="4" w:space="0" w:color="auto"/>
              <w:right w:val="nil"/>
            </w:tcBorders>
            <w:shd w:val="clear" w:color="auto" w:fill="auto"/>
            <w:vAlign w:val="bottom"/>
            <w:hideMark/>
          </w:tcPr>
          <w:p w14:paraId="5FECCFF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AF4230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Zabezpieczenie pompy próżniowej </w:t>
            </w:r>
          </w:p>
        </w:tc>
        <w:tc>
          <w:tcPr>
            <w:tcW w:w="4165" w:type="dxa"/>
            <w:tcBorders>
              <w:top w:val="nil"/>
              <w:left w:val="nil"/>
              <w:bottom w:val="single" w:sz="4" w:space="0" w:color="auto"/>
              <w:right w:val="single" w:sz="4" w:space="0" w:color="auto"/>
            </w:tcBorders>
            <w:shd w:val="clear" w:color="auto" w:fill="auto"/>
            <w:vAlign w:val="center"/>
            <w:hideMark/>
          </w:tcPr>
          <w:p w14:paraId="22F0C8F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przed zassaniem osadów</w:t>
            </w:r>
          </w:p>
        </w:tc>
        <w:tc>
          <w:tcPr>
            <w:tcW w:w="3969" w:type="dxa"/>
            <w:tcBorders>
              <w:top w:val="nil"/>
              <w:left w:val="nil"/>
              <w:bottom w:val="single" w:sz="4" w:space="0" w:color="auto"/>
              <w:right w:val="single" w:sz="4" w:space="0" w:color="auto"/>
            </w:tcBorders>
            <w:shd w:val="clear" w:color="auto" w:fill="auto"/>
            <w:vAlign w:val="bottom"/>
            <w:hideMark/>
          </w:tcPr>
          <w:p w14:paraId="0A5B7F0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1AE8C2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19348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100</w:t>
            </w:r>
          </w:p>
        </w:tc>
        <w:tc>
          <w:tcPr>
            <w:tcW w:w="2977" w:type="dxa"/>
            <w:tcBorders>
              <w:top w:val="nil"/>
              <w:left w:val="nil"/>
              <w:bottom w:val="nil"/>
              <w:right w:val="nil"/>
            </w:tcBorders>
            <w:shd w:val="clear" w:color="auto" w:fill="auto"/>
            <w:vAlign w:val="bottom"/>
            <w:hideMark/>
          </w:tcPr>
          <w:p w14:paraId="1500DA9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Układ wysokociśnieniowy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CCF7C0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Wydajność pompy ciśnieniowej [l/min] przy pracy na 90% maksymalnego wydatku</w:t>
            </w:r>
          </w:p>
        </w:tc>
        <w:tc>
          <w:tcPr>
            <w:tcW w:w="4165" w:type="dxa"/>
            <w:tcBorders>
              <w:top w:val="nil"/>
              <w:left w:val="nil"/>
              <w:bottom w:val="single" w:sz="4" w:space="0" w:color="auto"/>
              <w:right w:val="single" w:sz="4" w:space="0" w:color="auto"/>
            </w:tcBorders>
            <w:shd w:val="clear" w:color="auto" w:fill="auto"/>
            <w:vAlign w:val="center"/>
            <w:hideMark/>
          </w:tcPr>
          <w:p w14:paraId="1ED5B47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540</w:t>
            </w:r>
          </w:p>
        </w:tc>
        <w:tc>
          <w:tcPr>
            <w:tcW w:w="3969" w:type="dxa"/>
            <w:tcBorders>
              <w:top w:val="nil"/>
              <w:left w:val="nil"/>
              <w:bottom w:val="single" w:sz="4" w:space="0" w:color="auto"/>
              <w:right w:val="single" w:sz="4" w:space="0" w:color="auto"/>
            </w:tcBorders>
            <w:shd w:val="clear" w:color="auto" w:fill="auto"/>
            <w:vAlign w:val="bottom"/>
            <w:hideMark/>
          </w:tcPr>
          <w:p w14:paraId="077A161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AB11DC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42C00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101</w:t>
            </w:r>
          </w:p>
        </w:tc>
        <w:tc>
          <w:tcPr>
            <w:tcW w:w="2977" w:type="dxa"/>
            <w:tcBorders>
              <w:top w:val="nil"/>
              <w:left w:val="nil"/>
              <w:bottom w:val="nil"/>
              <w:right w:val="nil"/>
            </w:tcBorders>
            <w:shd w:val="clear" w:color="auto" w:fill="auto"/>
            <w:vAlign w:val="bottom"/>
            <w:hideMark/>
          </w:tcPr>
          <w:p w14:paraId="2BCDB81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E1B30C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Ciśnienie robocze przy pracy na 90% maksymalnego wydatku</w:t>
            </w:r>
          </w:p>
        </w:tc>
        <w:tc>
          <w:tcPr>
            <w:tcW w:w="4165" w:type="dxa"/>
            <w:tcBorders>
              <w:top w:val="nil"/>
              <w:left w:val="nil"/>
              <w:bottom w:val="single" w:sz="4" w:space="0" w:color="auto"/>
              <w:right w:val="single" w:sz="4" w:space="0" w:color="auto"/>
            </w:tcBorders>
            <w:shd w:val="clear" w:color="auto" w:fill="auto"/>
            <w:vAlign w:val="center"/>
            <w:hideMark/>
          </w:tcPr>
          <w:p w14:paraId="442A280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mniejsze niż 170 bar</w:t>
            </w:r>
          </w:p>
        </w:tc>
        <w:tc>
          <w:tcPr>
            <w:tcW w:w="3969" w:type="dxa"/>
            <w:tcBorders>
              <w:top w:val="nil"/>
              <w:left w:val="nil"/>
              <w:bottom w:val="single" w:sz="4" w:space="0" w:color="auto"/>
              <w:right w:val="single" w:sz="4" w:space="0" w:color="auto"/>
            </w:tcBorders>
            <w:shd w:val="clear" w:color="auto" w:fill="auto"/>
            <w:vAlign w:val="bottom"/>
            <w:hideMark/>
          </w:tcPr>
          <w:p w14:paraId="204DFB5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4747C5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D0A3A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102</w:t>
            </w:r>
          </w:p>
        </w:tc>
        <w:tc>
          <w:tcPr>
            <w:tcW w:w="2977" w:type="dxa"/>
            <w:tcBorders>
              <w:top w:val="nil"/>
              <w:left w:val="nil"/>
              <w:bottom w:val="nil"/>
              <w:right w:val="nil"/>
            </w:tcBorders>
            <w:shd w:val="clear" w:color="auto" w:fill="auto"/>
            <w:vAlign w:val="bottom"/>
            <w:hideMark/>
          </w:tcPr>
          <w:p w14:paraId="0A230C4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D9A7B4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Średnica węża ciśnieniowego</w:t>
            </w:r>
          </w:p>
        </w:tc>
        <w:tc>
          <w:tcPr>
            <w:tcW w:w="4165" w:type="dxa"/>
            <w:tcBorders>
              <w:top w:val="nil"/>
              <w:left w:val="nil"/>
              <w:bottom w:val="single" w:sz="4" w:space="0" w:color="auto"/>
              <w:right w:val="single" w:sz="4" w:space="0" w:color="auto"/>
            </w:tcBorders>
            <w:shd w:val="clear" w:color="auto" w:fill="auto"/>
            <w:vAlign w:val="center"/>
            <w:hideMark/>
          </w:tcPr>
          <w:p w14:paraId="2A78F05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DN32</w:t>
            </w:r>
          </w:p>
        </w:tc>
        <w:tc>
          <w:tcPr>
            <w:tcW w:w="3969" w:type="dxa"/>
            <w:tcBorders>
              <w:top w:val="nil"/>
              <w:left w:val="nil"/>
              <w:bottom w:val="single" w:sz="4" w:space="0" w:color="auto"/>
              <w:right w:val="single" w:sz="4" w:space="0" w:color="auto"/>
            </w:tcBorders>
            <w:shd w:val="clear" w:color="auto" w:fill="auto"/>
            <w:vAlign w:val="bottom"/>
            <w:hideMark/>
          </w:tcPr>
          <w:p w14:paraId="7CA942C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B4E60F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D3666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103</w:t>
            </w:r>
          </w:p>
        </w:tc>
        <w:tc>
          <w:tcPr>
            <w:tcW w:w="2977" w:type="dxa"/>
            <w:tcBorders>
              <w:top w:val="nil"/>
              <w:left w:val="nil"/>
              <w:bottom w:val="nil"/>
              <w:right w:val="nil"/>
            </w:tcBorders>
            <w:shd w:val="clear" w:color="auto" w:fill="auto"/>
            <w:vAlign w:val="bottom"/>
            <w:hideMark/>
          </w:tcPr>
          <w:p w14:paraId="600D6CB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E1091C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Długość węża ciśnieniowego</w:t>
            </w:r>
          </w:p>
        </w:tc>
        <w:tc>
          <w:tcPr>
            <w:tcW w:w="4165" w:type="dxa"/>
            <w:tcBorders>
              <w:top w:val="nil"/>
              <w:left w:val="nil"/>
              <w:bottom w:val="single" w:sz="4" w:space="0" w:color="auto"/>
              <w:right w:val="single" w:sz="4" w:space="0" w:color="auto"/>
            </w:tcBorders>
            <w:shd w:val="clear" w:color="auto" w:fill="auto"/>
            <w:vAlign w:val="center"/>
            <w:hideMark/>
          </w:tcPr>
          <w:p w14:paraId="5CB47AD1" w14:textId="450CE6CE"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2</w:t>
            </w:r>
            <w:r w:rsidR="00D41D0D" w:rsidRPr="009846C8">
              <w:rPr>
                <w:rFonts w:eastAsia="Times New Roman"/>
                <w:b/>
                <w:bCs/>
                <w:color w:val="auto"/>
                <w:sz w:val="22"/>
              </w:rPr>
              <w:t>4</w:t>
            </w:r>
            <w:r w:rsidRPr="009846C8">
              <w:rPr>
                <w:rFonts w:eastAsia="Times New Roman"/>
                <w:b/>
                <w:bCs/>
                <w:color w:val="auto"/>
                <w:sz w:val="22"/>
              </w:rPr>
              <w:t>0</w:t>
            </w:r>
            <w:r w:rsidR="00D41D0D" w:rsidRPr="009846C8">
              <w:rPr>
                <w:rFonts w:eastAsia="Times New Roman"/>
                <w:b/>
                <w:bCs/>
                <w:color w:val="auto"/>
                <w:sz w:val="22"/>
              </w:rPr>
              <w:t xml:space="preserve"> </w:t>
            </w:r>
            <w:r w:rsidRPr="009846C8">
              <w:rPr>
                <w:rFonts w:eastAsia="Times New Roman"/>
                <w:b/>
                <w:bCs/>
                <w:color w:val="auto"/>
                <w:sz w:val="22"/>
              </w:rPr>
              <w:t>m</w:t>
            </w:r>
          </w:p>
        </w:tc>
        <w:tc>
          <w:tcPr>
            <w:tcW w:w="3969" w:type="dxa"/>
            <w:tcBorders>
              <w:top w:val="nil"/>
              <w:left w:val="nil"/>
              <w:bottom w:val="single" w:sz="4" w:space="0" w:color="auto"/>
              <w:right w:val="single" w:sz="4" w:space="0" w:color="auto"/>
            </w:tcBorders>
            <w:shd w:val="clear" w:color="auto" w:fill="auto"/>
            <w:vAlign w:val="bottom"/>
            <w:hideMark/>
          </w:tcPr>
          <w:p w14:paraId="12D89EB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D78F07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EAFFA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104</w:t>
            </w:r>
          </w:p>
        </w:tc>
        <w:tc>
          <w:tcPr>
            <w:tcW w:w="2977" w:type="dxa"/>
            <w:tcBorders>
              <w:top w:val="nil"/>
              <w:left w:val="nil"/>
              <w:bottom w:val="nil"/>
              <w:right w:val="nil"/>
            </w:tcBorders>
            <w:shd w:val="clear" w:color="auto" w:fill="auto"/>
            <w:vAlign w:val="bottom"/>
            <w:hideMark/>
          </w:tcPr>
          <w:p w14:paraId="5A5EA9A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C9F021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System recyklingu wody</w:t>
            </w:r>
          </w:p>
        </w:tc>
        <w:tc>
          <w:tcPr>
            <w:tcW w:w="4165" w:type="dxa"/>
            <w:tcBorders>
              <w:top w:val="nil"/>
              <w:left w:val="nil"/>
              <w:bottom w:val="single" w:sz="4" w:space="0" w:color="auto"/>
              <w:right w:val="single" w:sz="4" w:space="0" w:color="auto"/>
            </w:tcBorders>
            <w:shd w:val="clear" w:color="auto" w:fill="auto"/>
            <w:vAlign w:val="center"/>
            <w:hideMark/>
          </w:tcPr>
          <w:p w14:paraId="7B1F524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pełni automatyczny</w:t>
            </w:r>
          </w:p>
        </w:tc>
        <w:tc>
          <w:tcPr>
            <w:tcW w:w="3969" w:type="dxa"/>
            <w:tcBorders>
              <w:top w:val="nil"/>
              <w:left w:val="nil"/>
              <w:bottom w:val="single" w:sz="4" w:space="0" w:color="auto"/>
              <w:right w:val="single" w:sz="4" w:space="0" w:color="auto"/>
            </w:tcBorders>
            <w:shd w:val="clear" w:color="auto" w:fill="auto"/>
            <w:vAlign w:val="bottom"/>
            <w:hideMark/>
          </w:tcPr>
          <w:p w14:paraId="7BA4D47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8BECD8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ADE77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105</w:t>
            </w:r>
          </w:p>
        </w:tc>
        <w:tc>
          <w:tcPr>
            <w:tcW w:w="2977" w:type="dxa"/>
            <w:tcBorders>
              <w:top w:val="nil"/>
              <w:left w:val="nil"/>
              <w:bottom w:val="nil"/>
              <w:right w:val="nil"/>
            </w:tcBorders>
            <w:shd w:val="clear" w:color="auto" w:fill="auto"/>
            <w:vAlign w:val="bottom"/>
            <w:hideMark/>
          </w:tcPr>
          <w:p w14:paraId="619578CD"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E482FA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Zdalne sterowanie pilotem o zasięgu</w:t>
            </w:r>
          </w:p>
        </w:tc>
        <w:tc>
          <w:tcPr>
            <w:tcW w:w="4165" w:type="dxa"/>
            <w:tcBorders>
              <w:top w:val="nil"/>
              <w:left w:val="nil"/>
              <w:bottom w:val="single" w:sz="4" w:space="0" w:color="auto"/>
              <w:right w:val="single" w:sz="4" w:space="0" w:color="auto"/>
            </w:tcBorders>
            <w:shd w:val="clear" w:color="auto" w:fill="auto"/>
            <w:vAlign w:val="center"/>
            <w:hideMark/>
          </w:tcPr>
          <w:p w14:paraId="7258278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co najmniej 150 m</w:t>
            </w:r>
          </w:p>
        </w:tc>
        <w:tc>
          <w:tcPr>
            <w:tcW w:w="3969" w:type="dxa"/>
            <w:tcBorders>
              <w:top w:val="nil"/>
              <w:left w:val="nil"/>
              <w:bottom w:val="single" w:sz="4" w:space="0" w:color="auto"/>
              <w:right w:val="single" w:sz="4" w:space="0" w:color="auto"/>
            </w:tcBorders>
            <w:shd w:val="clear" w:color="auto" w:fill="auto"/>
            <w:vAlign w:val="bottom"/>
            <w:hideMark/>
          </w:tcPr>
          <w:p w14:paraId="3AF233E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D21E23B"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E0C53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106</w:t>
            </w:r>
          </w:p>
        </w:tc>
        <w:tc>
          <w:tcPr>
            <w:tcW w:w="2977" w:type="dxa"/>
            <w:tcBorders>
              <w:top w:val="nil"/>
              <w:left w:val="nil"/>
              <w:bottom w:val="nil"/>
              <w:right w:val="nil"/>
            </w:tcBorders>
            <w:shd w:val="clear" w:color="auto" w:fill="auto"/>
            <w:vAlign w:val="bottom"/>
            <w:hideMark/>
          </w:tcPr>
          <w:p w14:paraId="2BFA6F9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19734C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Zabezpieczenie do pracy w warunkach zimowych </w:t>
            </w:r>
          </w:p>
        </w:tc>
        <w:tc>
          <w:tcPr>
            <w:tcW w:w="4165" w:type="dxa"/>
            <w:tcBorders>
              <w:top w:val="nil"/>
              <w:left w:val="nil"/>
              <w:bottom w:val="single" w:sz="4" w:space="0" w:color="auto"/>
              <w:right w:val="single" w:sz="4" w:space="0" w:color="auto"/>
            </w:tcBorders>
            <w:shd w:val="clear" w:color="auto" w:fill="auto"/>
            <w:vAlign w:val="center"/>
            <w:hideMark/>
          </w:tcPr>
          <w:p w14:paraId="60D01F4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do -15 stopni C</w:t>
            </w:r>
          </w:p>
        </w:tc>
        <w:tc>
          <w:tcPr>
            <w:tcW w:w="3969" w:type="dxa"/>
            <w:tcBorders>
              <w:top w:val="nil"/>
              <w:left w:val="nil"/>
              <w:bottom w:val="single" w:sz="4" w:space="0" w:color="auto"/>
              <w:right w:val="single" w:sz="4" w:space="0" w:color="auto"/>
            </w:tcBorders>
            <w:shd w:val="clear" w:color="auto" w:fill="auto"/>
            <w:vAlign w:val="bottom"/>
            <w:hideMark/>
          </w:tcPr>
          <w:p w14:paraId="2B4D3CC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2243E6E"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F0CAE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107</w:t>
            </w:r>
          </w:p>
        </w:tc>
        <w:tc>
          <w:tcPr>
            <w:tcW w:w="2977" w:type="dxa"/>
            <w:tcBorders>
              <w:top w:val="nil"/>
              <w:left w:val="nil"/>
              <w:bottom w:val="nil"/>
              <w:right w:val="nil"/>
            </w:tcBorders>
            <w:shd w:val="clear" w:color="auto" w:fill="auto"/>
            <w:vAlign w:val="bottom"/>
            <w:hideMark/>
          </w:tcPr>
          <w:p w14:paraId="5BA4AEB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7D0C36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Instalacja do pracy jako przepompownia o wydajności</w:t>
            </w:r>
          </w:p>
        </w:tc>
        <w:tc>
          <w:tcPr>
            <w:tcW w:w="4165" w:type="dxa"/>
            <w:tcBorders>
              <w:top w:val="nil"/>
              <w:left w:val="nil"/>
              <w:bottom w:val="single" w:sz="4" w:space="0" w:color="auto"/>
              <w:right w:val="single" w:sz="4" w:space="0" w:color="auto"/>
            </w:tcBorders>
            <w:shd w:val="clear" w:color="auto" w:fill="auto"/>
            <w:vAlign w:val="center"/>
            <w:hideMark/>
          </w:tcPr>
          <w:p w14:paraId="7EE452F3"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co najmniej 2000 l/min.</w:t>
            </w:r>
          </w:p>
        </w:tc>
        <w:tc>
          <w:tcPr>
            <w:tcW w:w="3969" w:type="dxa"/>
            <w:tcBorders>
              <w:top w:val="nil"/>
              <w:left w:val="nil"/>
              <w:bottom w:val="single" w:sz="4" w:space="0" w:color="auto"/>
              <w:right w:val="single" w:sz="4" w:space="0" w:color="auto"/>
            </w:tcBorders>
            <w:shd w:val="clear" w:color="auto" w:fill="auto"/>
            <w:vAlign w:val="bottom"/>
            <w:hideMark/>
          </w:tcPr>
          <w:p w14:paraId="184F380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82BB03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7BC10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108</w:t>
            </w:r>
          </w:p>
        </w:tc>
        <w:tc>
          <w:tcPr>
            <w:tcW w:w="2977" w:type="dxa"/>
            <w:tcBorders>
              <w:top w:val="nil"/>
              <w:left w:val="nil"/>
              <w:bottom w:val="single" w:sz="4" w:space="0" w:color="auto"/>
              <w:right w:val="nil"/>
            </w:tcBorders>
            <w:shd w:val="clear" w:color="auto" w:fill="auto"/>
            <w:vAlign w:val="bottom"/>
            <w:hideMark/>
          </w:tcPr>
          <w:p w14:paraId="2DA9E75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A1BCED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Regulacja wydatku i ciśnienia</w:t>
            </w:r>
          </w:p>
        </w:tc>
        <w:tc>
          <w:tcPr>
            <w:tcW w:w="4165" w:type="dxa"/>
            <w:tcBorders>
              <w:top w:val="nil"/>
              <w:left w:val="nil"/>
              <w:bottom w:val="single" w:sz="4" w:space="0" w:color="auto"/>
              <w:right w:val="single" w:sz="4" w:space="0" w:color="auto"/>
            </w:tcBorders>
            <w:shd w:val="clear" w:color="auto" w:fill="auto"/>
            <w:vAlign w:val="center"/>
            <w:hideMark/>
          </w:tcPr>
          <w:p w14:paraId="47DBD63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płynna</w:t>
            </w:r>
          </w:p>
        </w:tc>
        <w:tc>
          <w:tcPr>
            <w:tcW w:w="3969" w:type="dxa"/>
            <w:tcBorders>
              <w:top w:val="nil"/>
              <w:left w:val="nil"/>
              <w:bottom w:val="single" w:sz="4" w:space="0" w:color="auto"/>
              <w:right w:val="single" w:sz="4" w:space="0" w:color="auto"/>
            </w:tcBorders>
            <w:shd w:val="clear" w:color="auto" w:fill="auto"/>
            <w:vAlign w:val="bottom"/>
            <w:hideMark/>
          </w:tcPr>
          <w:p w14:paraId="57B5E55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58358B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13182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109</w:t>
            </w:r>
          </w:p>
        </w:tc>
        <w:tc>
          <w:tcPr>
            <w:tcW w:w="2977" w:type="dxa"/>
            <w:tcBorders>
              <w:top w:val="nil"/>
              <w:left w:val="nil"/>
              <w:right w:val="nil"/>
            </w:tcBorders>
            <w:shd w:val="clear" w:color="auto" w:fill="auto"/>
            <w:vAlign w:val="bottom"/>
            <w:hideMark/>
          </w:tcPr>
          <w:p w14:paraId="5A9152A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Bęben na wąż ciśnieniowy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41D828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Napęd bębna </w:t>
            </w:r>
          </w:p>
        </w:tc>
        <w:tc>
          <w:tcPr>
            <w:tcW w:w="4165" w:type="dxa"/>
            <w:tcBorders>
              <w:top w:val="nil"/>
              <w:left w:val="nil"/>
              <w:bottom w:val="single" w:sz="4" w:space="0" w:color="auto"/>
              <w:right w:val="single" w:sz="4" w:space="0" w:color="auto"/>
            </w:tcBorders>
            <w:shd w:val="clear" w:color="auto" w:fill="auto"/>
            <w:vAlign w:val="center"/>
            <w:hideMark/>
          </w:tcPr>
          <w:p w14:paraId="4B253A0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hydrauliczny</w:t>
            </w:r>
          </w:p>
        </w:tc>
        <w:tc>
          <w:tcPr>
            <w:tcW w:w="3969" w:type="dxa"/>
            <w:tcBorders>
              <w:top w:val="nil"/>
              <w:left w:val="nil"/>
              <w:bottom w:val="single" w:sz="4" w:space="0" w:color="auto"/>
              <w:right w:val="single" w:sz="4" w:space="0" w:color="auto"/>
            </w:tcBorders>
            <w:shd w:val="clear" w:color="auto" w:fill="auto"/>
            <w:vAlign w:val="bottom"/>
            <w:hideMark/>
          </w:tcPr>
          <w:p w14:paraId="6E30E9B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FBF681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EF3DB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110</w:t>
            </w:r>
          </w:p>
        </w:tc>
        <w:tc>
          <w:tcPr>
            <w:tcW w:w="2977" w:type="dxa"/>
            <w:tcBorders>
              <w:top w:val="nil"/>
              <w:left w:val="nil"/>
              <w:bottom w:val="nil"/>
              <w:right w:val="nil"/>
            </w:tcBorders>
            <w:shd w:val="clear" w:color="auto" w:fill="auto"/>
            <w:vAlign w:val="bottom"/>
            <w:hideMark/>
          </w:tcPr>
          <w:p w14:paraId="471FA27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3A9B64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Pojemność bębna </w:t>
            </w:r>
          </w:p>
        </w:tc>
        <w:tc>
          <w:tcPr>
            <w:tcW w:w="4165" w:type="dxa"/>
            <w:tcBorders>
              <w:top w:val="nil"/>
              <w:left w:val="nil"/>
              <w:bottom w:val="single" w:sz="4" w:space="0" w:color="auto"/>
              <w:right w:val="single" w:sz="4" w:space="0" w:color="auto"/>
            </w:tcBorders>
            <w:shd w:val="clear" w:color="auto" w:fill="auto"/>
            <w:vAlign w:val="center"/>
            <w:hideMark/>
          </w:tcPr>
          <w:p w14:paraId="40C2C152" w14:textId="4FC85B30"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mniejsza niż na wąż DN32 o dł. 2</w:t>
            </w:r>
            <w:r w:rsidR="00D41D0D" w:rsidRPr="009846C8">
              <w:rPr>
                <w:rFonts w:eastAsia="Times New Roman"/>
                <w:b/>
                <w:bCs/>
                <w:color w:val="auto"/>
                <w:sz w:val="22"/>
              </w:rPr>
              <w:t>4</w:t>
            </w:r>
            <w:r w:rsidRPr="009846C8">
              <w:rPr>
                <w:rFonts w:eastAsia="Times New Roman"/>
                <w:b/>
                <w:bCs/>
                <w:color w:val="auto"/>
                <w:sz w:val="22"/>
              </w:rPr>
              <w:t>0 m</w:t>
            </w:r>
          </w:p>
        </w:tc>
        <w:tc>
          <w:tcPr>
            <w:tcW w:w="3969" w:type="dxa"/>
            <w:tcBorders>
              <w:top w:val="nil"/>
              <w:left w:val="nil"/>
              <w:bottom w:val="single" w:sz="4" w:space="0" w:color="auto"/>
              <w:right w:val="single" w:sz="4" w:space="0" w:color="auto"/>
            </w:tcBorders>
            <w:shd w:val="clear" w:color="auto" w:fill="auto"/>
            <w:vAlign w:val="bottom"/>
            <w:hideMark/>
          </w:tcPr>
          <w:p w14:paraId="0A7F467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A317A0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D086BC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111</w:t>
            </w:r>
          </w:p>
        </w:tc>
        <w:tc>
          <w:tcPr>
            <w:tcW w:w="2977" w:type="dxa"/>
            <w:tcBorders>
              <w:top w:val="nil"/>
              <w:left w:val="nil"/>
              <w:right w:val="nil"/>
            </w:tcBorders>
            <w:shd w:val="clear" w:color="auto" w:fill="auto"/>
            <w:vAlign w:val="bottom"/>
          </w:tcPr>
          <w:p w14:paraId="471AB68F" w14:textId="77777777" w:rsidR="00FE2509" w:rsidRPr="009846C8" w:rsidRDefault="00FE2509" w:rsidP="00FE2509">
            <w:pPr>
              <w:spacing w:after="0" w:line="240" w:lineRule="auto"/>
              <w:ind w:left="0" w:right="0" w:firstLine="0"/>
              <w:jc w:val="left"/>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66DA781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Na bębnie nawinięty wąż ciśnieniowy </w:t>
            </w:r>
          </w:p>
        </w:tc>
        <w:tc>
          <w:tcPr>
            <w:tcW w:w="4165" w:type="dxa"/>
            <w:tcBorders>
              <w:top w:val="nil"/>
              <w:left w:val="nil"/>
              <w:bottom w:val="single" w:sz="4" w:space="0" w:color="auto"/>
              <w:right w:val="single" w:sz="4" w:space="0" w:color="auto"/>
            </w:tcBorders>
            <w:shd w:val="clear" w:color="auto" w:fill="auto"/>
            <w:vAlign w:val="center"/>
          </w:tcPr>
          <w:p w14:paraId="663D287F" w14:textId="62E9C026"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DN32 o dł. 2</w:t>
            </w:r>
            <w:r w:rsidR="00D41D0D" w:rsidRPr="009846C8">
              <w:rPr>
                <w:rFonts w:eastAsia="Times New Roman"/>
                <w:b/>
                <w:bCs/>
                <w:color w:val="auto"/>
                <w:sz w:val="22"/>
              </w:rPr>
              <w:t>4</w:t>
            </w:r>
            <w:r w:rsidRPr="009846C8">
              <w:rPr>
                <w:rFonts w:eastAsia="Times New Roman"/>
                <w:b/>
                <w:bCs/>
                <w:color w:val="auto"/>
                <w:sz w:val="22"/>
              </w:rPr>
              <w:t>0 m</w:t>
            </w:r>
          </w:p>
        </w:tc>
        <w:tc>
          <w:tcPr>
            <w:tcW w:w="3969" w:type="dxa"/>
            <w:tcBorders>
              <w:top w:val="nil"/>
              <w:left w:val="nil"/>
              <w:bottom w:val="single" w:sz="4" w:space="0" w:color="auto"/>
              <w:right w:val="single" w:sz="4" w:space="0" w:color="auto"/>
            </w:tcBorders>
            <w:shd w:val="clear" w:color="auto" w:fill="auto"/>
            <w:vAlign w:val="bottom"/>
          </w:tcPr>
          <w:p w14:paraId="534787CC"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550C877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722F4A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112</w:t>
            </w:r>
          </w:p>
        </w:tc>
        <w:tc>
          <w:tcPr>
            <w:tcW w:w="2977" w:type="dxa"/>
            <w:tcBorders>
              <w:top w:val="nil"/>
              <w:left w:val="nil"/>
              <w:right w:val="nil"/>
            </w:tcBorders>
            <w:shd w:val="clear" w:color="auto" w:fill="auto"/>
            <w:vAlign w:val="bottom"/>
          </w:tcPr>
          <w:p w14:paraId="73104E42" w14:textId="77777777" w:rsidR="00FE2509" w:rsidRPr="009846C8" w:rsidRDefault="00FE2509" w:rsidP="00FE2509">
            <w:pPr>
              <w:spacing w:after="0" w:line="240" w:lineRule="auto"/>
              <w:ind w:left="0" w:right="0" w:firstLine="0"/>
              <w:jc w:val="left"/>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53971E8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System automatycznego układania węża na bębnie</w:t>
            </w:r>
          </w:p>
        </w:tc>
        <w:tc>
          <w:tcPr>
            <w:tcW w:w="4165" w:type="dxa"/>
            <w:tcBorders>
              <w:top w:val="nil"/>
              <w:left w:val="nil"/>
              <w:bottom w:val="single" w:sz="4" w:space="0" w:color="auto"/>
              <w:right w:val="single" w:sz="4" w:space="0" w:color="auto"/>
            </w:tcBorders>
            <w:shd w:val="clear" w:color="auto" w:fill="auto"/>
            <w:vAlign w:val="center"/>
          </w:tcPr>
          <w:p w14:paraId="677B184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tcPr>
          <w:p w14:paraId="785E4F13"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7349603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B5819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113</w:t>
            </w:r>
          </w:p>
        </w:tc>
        <w:tc>
          <w:tcPr>
            <w:tcW w:w="2977" w:type="dxa"/>
            <w:tcBorders>
              <w:left w:val="nil"/>
              <w:bottom w:val="single" w:sz="4" w:space="0" w:color="auto"/>
              <w:right w:val="nil"/>
            </w:tcBorders>
            <w:shd w:val="clear" w:color="auto" w:fill="auto"/>
            <w:vAlign w:val="bottom"/>
            <w:hideMark/>
          </w:tcPr>
          <w:p w14:paraId="3A38B7B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CED0D73" w14:textId="2530BE7A"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Prowadzenie węża </w:t>
            </w:r>
          </w:p>
        </w:tc>
        <w:tc>
          <w:tcPr>
            <w:tcW w:w="4165" w:type="dxa"/>
            <w:tcBorders>
              <w:top w:val="nil"/>
              <w:left w:val="nil"/>
              <w:bottom w:val="single" w:sz="4" w:space="0" w:color="auto"/>
              <w:right w:val="single" w:sz="4" w:space="0" w:color="auto"/>
            </w:tcBorders>
            <w:shd w:val="clear" w:color="auto" w:fill="auto"/>
            <w:vAlign w:val="center"/>
            <w:hideMark/>
          </w:tcPr>
          <w:p w14:paraId="1D29B51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wspólne dla węża ssącego i ciśnieniowego</w:t>
            </w:r>
          </w:p>
        </w:tc>
        <w:tc>
          <w:tcPr>
            <w:tcW w:w="3969" w:type="dxa"/>
            <w:tcBorders>
              <w:top w:val="nil"/>
              <w:left w:val="nil"/>
              <w:bottom w:val="single" w:sz="4" w:space="0" w:color="auto"/>
              <w:right w:val="single" w:sz="4" w:space="0" w:color="auto"/>
            </w:tcBorders>
            <w:shd w:val="clear" w:color="auto" w:fill="auto"/>
            <w:vAlign w:val="bottom"/>
            <w:hideMark/>
          </w:tcPr>
          <w:p w14:paraId="6414212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57BC41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FCDF8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114</w:t>
            </w:r>
          </w:p>
        </w:tc>
        <w:tc>
          <w:tcPr>
            <w:tcW w:w="2977" w:type="dxa"/>
            <w:tcBorders>
              <w:top w:val="nil"/>
              <w:left w:val="nil"/>
              <w:bottom w:val="nil"/>
              <w:right w:val="nil"/>
            </w:tcBorders>
            <w:shd w:val="clear" w:color="auto" w:fill="auto"/>
            <w:vAlign w:val="bottom"/>
            <w:hideMark/>
          </w:tcPr>
          <w:p w14:paraId="6018AEF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Bęben mały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DFC060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w:t>
            </w:r>
          </w:p>
        </w:tc>
        <w:tc>
          <w:tcPr>
            <w:tcW w:w="4165" w:type="dxa"/>
            <w:tcBorders>
              <w:top w:val="nil"/>
              <w:left w:val="nil"/>
              <w:bottom w:val="single" w:sz="4" w:space="0" w:color="auto"/>
              <w:right w:val="single" w:sz="4" w:space="0" w:color="auto"/>
            </w:tcBorders>
            <w:shd w:val="clear" w:color="auto" w:fill="auto"/>
            <w:vAlign w:val="center"/>
            <w:hideMark/>
          </w:tcPr>
          <w:p w14:paraId="38810AE6" w14:textId="52EA76AE"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w:t>
            </w:r>
            <w:r w:rsidR="00621D1F" w:rsidRPr="009846C8">
              <w:rPr>
                <w:rFonts w:eastAsia="Times New Roman"/>
                <w:b/>
                <w:bCs/>
                <w:color w:val="auto"/>
                <w:sz w:val="22"/>
              </w:rPr>
              <w:t xml:space="preserve"> lub stal </w:t>
            </w:r>
            <w:r w:rsidR="00021E1D" w:rsidRPr="009846C8">
              <w:rPr>
                <w:rFonts w:eastAsia="Times New Roman"/>
                <w:b/>
                <w:bCs/>
                <w:color w:val="auto"/>
                <w:sz w:val="22"/>
              </w:rPr>
              <w:t xml:space="preserve">S235JR </w:t>
            </w:r>
            <w:r w:rsidR="00621D1F" w:rsidRPr="009846C8">
              <w:rPr>
                <w:rFonts w:eastAsia="Times New Roman"/>
                <w:b/>
                <w:bCs/>
                <w:color w:val="auto"/>
                <w:sz w:val="22"/>
              </w:rPr>
              <w:t>ocynkowana lakierowana</w:t>
            </w:r>
          </w:p>
        </w:tc>
        <w:tc>
          <w:tcPr>
            <w:tcW w:w="3969" w:type="dxa"/>
            <w:tcBorders>
              <w:top w:val="nil"/>
              <w:left w:val="nil"/>
              <w:bottom w:val="single" w:sz="4" w:space="0" w:color="auto"/>
              <w:right w:val="single" w:sz="4" w:space="0" w:color="auto"/>
            </w:tcBorders>
            <w:shd w:val="clear" w:color="auto" w:fill="auto"/>
            <w:vAlign w:val="bottom"/>
            <w:hideMark/>
          </w:tcPr>
          <w:p w14:paraId="498BDBC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5BD88E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1EEC9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115</w:t>
            </w:r>
          </w:p>
        </w:tc>
        <w:tc>
          <w:tcPr>
            <w:tcW w:w="2977" w:type="dxa"/>
            <w:tcBorders>
              <w:top w:val="nil"/>
              <w:left w:val="nil"/>
              <w:bottom w:val="nil"/>
              <w:right w:val="nil"/>
            </w:tcBorders>
            <w:shd w:val="clear" w:color="auto" w:fill="auto"/>
            <w:vAlign w:val="bottom"/>
            <w:hideMark/>
          </w:tcPr>
          <w:p w14:paraId="656834B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9BAA5E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Napęd bębna małego</w:t>
            </w:r>
          </w:p>
        </w:tc>
        <w:tc>
          <w:tcPr>
            <w:tcW w:w="4165" w:type="dxa"/>
            <w:tcBorders>
              <w:top w:val="nil"/>
              <w:left w:val="nil"/>
              <w:bottom w:val="single" w:sz="4" w:space="0" w:color="auto"/>
              <w:right w:val="single" w:sz="4" w:space="0" w:color="auto"/>
            </w:tcBorders>
            <w:shd w:val="clear" w:color="auto" w:fill="auto"/>
            <w:vAlign w:val="center"/>
            <w:hideMark/>
          </w:tcPr>
          <w:p w14:paraId="387C21F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hydrauliczny</w:t>
            </w:r>
          </w:p>
        </w:tc>
        <w:tc>
          <w:tcPr>
            <w:tcW w:w="3969" w:type="dxa"/>
            <w:tcBorders>
              <w:top w:val="nil"/>
              <w:left w:val="nil"/>
              <w:bottom w:val="single" w:sz="4" w:space="0" w:color="auto"/>
              <w:right w:val="single" w:sz="4" w:space="0" w:color="auto"/>
            </w:tcBorders>
            <w:shd w:val="clear" w:color="auto" w:fill="auto"/>
            <w:vAlign w:val="bottom"/>
            <w:hideMark/>
          </w:tcPr>
          <w:p w14:paraId="0D306C7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E8852A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3A4CA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116</w:t>
            </w:r>
          </w:p>
        </w:tc>
        <w:tc>
          <w:tcPr>
            <w:tcW w:w="2977" w:type="dxa"/>
            <w:tcBorders>
              <w:top w:val="nil"/>
              <w:left w:val="nil"/>
              <w:bottom w:val="nil"/>
              <w:right w:val="nil"/>
            </w:tcBorders>
            <w:shd w:val="clear" w:color="auto" w:fill="auto"/>
            <w:vAlign w:val="bottom"/>
            <w:hideMark/>
          </w:tcPr>
          <w:p w14:paraId="0E9A8B3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9DC795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Prowadzenie węża na bębnie małym</w:t>
            </w:r>
          </w:p>
        </w:tc>
        <w:tc>
          <w:tcPr>
            <w:tcW w:w="4165" w:type="dxa"/>
            <w:tcBorders>
              <w:top w:val="nil"/>
              <w:left w:val="nil"/>
              <w:bottom w:val="single" w:sz="4" w:space="0" w:color="auto"/>
              <w:right w:val="single" w:sz="4" w:space="0" w:color="auto"/>
            </w:tcBorders>
            <w:shd w:val="clear" w:color="auto" w:fill="auto"/>
            <w:vAlign w:val="center"/>
            <w:hideMark/>
          </w:tcPr>
          <w:p w14:paraId="7A27610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automatyczne z dociskiem do układania</w:t>
            </w:r>
          </w:p>
        </w:tc>
        <w:tc>
          <w:tcPr>
            <w:tcW w:w="3969" w:type="dxa"/>
            <w:tcBorders>
              <w:top w:val="nil"/>
              <w:left w:val="nil"/>
              <w:bottom w:val="single" w:sz="4" w:space="0" w:color="auto"/>
              <w:right w:val="single" w:sz="4" w:space="0" w:color="auto"/>
            </w:tcBorders>
            <w:shd w:val="clear" w:color="auto" w:fill="auto"/>
            <w:vAlign w:val="bottom"/>
            <w:hideMark/>
          </w:tcPr>
          <w:p w14:paraId="53C16D3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AF01A4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ED8229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117</w:t>
            </w:r>
          </w:p>
        </w:tc>
        <w:tc>
          <w:tcPr>
            <w:tcW w:w="2977" w:type="dxa"/>
            <w:tcBorders>
              <w:top w:val="nil"/>
              <w:left w:val="nil"/>
              <w:bottom w:val="nil"/>
              <w:right w:val="nil"/>
            </w:tcBorders>
            <w:shd w:val="clear" w:color="auto" w:fill="auto"/>
            <w:vAlign w:val="bottom"/>
          </w:tcPr>
          <w:p w14:paraId="14B4DF9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79F275A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Pistolet wysokociśnieniowy z przyłączem</w:t>
            </w:r>
          </w:p>
        </w:tc>
        <w:tc>
          <w:tcPr>
            <w:tcW w:w="4165" w:type="dxa"/>
            <w:tcBorders>
              <w:top w:val="nil"/>
              <w:left w:val="nil"/>
              <w:bottom w:val="single" w:sz="4" w:space="0" w:color="auto"/>
              <w:right w:val="single" w:sz="4" w:space="0" w:color="auto"/>
            </w:tcBorders>
            <w:shd w:val="clear" w:color="auto" w:fill="auto"/>
            <w:vAlign w:val="center"/>
          </w:tcPr>
          <w:p w14:paraId="6599552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1/2"</w:t>
            </w:r>
          </w:p>
        </w:tc>
        <w:tc>
          <w:tcPr>
            <w:tcW w:w="3969" w:type="dxa"/>
            <w:tcBorders>
              <w:top w:val="nil"/>
              <w:left w:val="nil"/>
              <w:bottom w:val="single" w:sz="4" w:space="0" w:color="auto"/>
              <w:right w:val="single" w:sz="4" w:space="0" w:color="auto"/>
            </w:tcBorders>
            <w:shd w:val="clear" w:color="auto" w:fill="auto"/>
            <w:vAlign w:val="bottom"/>
          </w:tcPr>
          <w:p w14:paraId="46656568"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507E9AB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2BF06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118</w:t>
            </w:r>
          </w:p>
        </w:tc>
        <w:tc>
          <w:tcPr>
            <w:tcW w:w="2977" w:type="dxa"/>
            <w:tcBorders>
              <w:top w:val="nil"/>
              <w:left w:val="nil"/>
              <w:bottom w:val="nil"/>
              <w:right w:val="nil"/>
            </w:tcBorders>
            <w:shd w:val="clear" w:color="auto" w:fill="auto"/>
            <w:vAlign w:val="bottom"/>
            <w:hideMark/>
          </w:tcPr>
          <w:p w14:paraId="38B3640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510757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Wąż ciśnieniowy bębna małego - długość</w:t>
            </w:r>
          </w:p>
        </w:tc>
        <w:tc>
          <w:tcPr>
            <w:tcW w:w="4165" w:type="dxa"/>
            <w:tcBorders>
              <w:top w:val="nil"/>
              <w:left w:val="nil"/>
              <w:bottom w:val="single" w:sz="4" w:space="0" w:color="auto"/>
              <w:right w:val="single" w:sz="4" w:space="0" w:color="auto"/>
            </w:tcBorders>
            <w:shd w:val="clear" w:color="auto" w:fill="auto"/>
            <w:vAlign w:val="center"/>
            <w:hideMark/>
          </w:tcPr>
          <w:p w14:paraId="7377672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 80 m</w:t>
            </w:r>
          </w:p>
        </w:tc>
        <w:tc>
          <w:tcPr>
            <w:tcW w:w="3969" w:type="dxa"/>
            <w:tcBorders>
              <w:top w:val="nil"/>
              <w:left w:val="nil"/>
              <w:bottom w:val="single" w:sz="4" w:space="0" w:color="auto"/>
              <w:right w:val="single" w:sz="4" w:space="0" w:color="auto"/>
            </w:tcBorders>
            <w:shd w:val="clear" w:color="auto" w:fill="auto"/>
            <w:vAlign w:val="bottom"/>
            <w:hideMark/>
          </w:tcPr>
          <w:p w14:paraId="46BCB52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E9DB54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0260D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119</w:t>
            </w:r>
          </w:p>
        </w:tc>
        <w:tc>
          <w:tcPr>
            <w:tcW w:w="2977" w:type="dxa"/>
            <w:tcBorders>
              <w:top w:val="nil"/>
              <w:left w:val="nil"/>
              <w:bottom w:val="single" w:sz="4" w:space="0" w:color="auto"/>
              <w:right w:val="nil"/>
            </w:tcBorders>
            <w:shd w:val="clear" w:color="auto" w:fill="auto"/>
            <w:vAlign w:val="bottom"/>
            <w:hideMark/>
          </w:tcPr>
          <w:p w14:paraId="0A4A8D8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923161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Wąż ciśnieniowy bębna małego - średnica</w:t>
            </w:r>
          </w:p>
        </w:tc>
        <w:tc>
          <w:tcPr>
            <w:tcW w:w="4165" w:type="dxa"/>
            <w:tcBorders>
              <w:top w:val="nil"/>
              <w:left w:val="nil"/>
              <w:bottom w:val="single" w:sz="4" w:space="0" w:color="auto"/>
              <w:right w:val="single" w:sz="4" w:space="0" w:color="auto"/>
            </w:tcBorders>
            <w:shd w:val="clear" w:color="auto" w:fill="auto"/>
            <w:vAlign w:val="center"/>
            <w:hideMark/>
          </w:tcPr>
          <w:p w14:paraId="0213E2E7" w14:textId="77777777" w:rsidR="00FE2509" w:rsidRPr="009846C8" w:rsidRDefault="00FE2509" w:rsidP="00FE2509">
            <w:pPr>
              <w:spacing w:after="0" w:line="240" w:lineRule="auto"/>
              <w:ind w:left="0" w:right="0" w:firstLine="0"/>
              <w:jc w:val="left"/>
              <w:rPr>
                <w:rFonts w:eastAsia="Times New Roman"/>
                <w:b/>
                <w:bCs/>
                <w:color w:val="auto"/>
                <w:sz w:val="22"/>
              </w:rPr>
            </w:pPr>
            <w:bookmarkStart w:id="18" w:name="_Hlk67835158"/>
            <w:r w:rsidRPr="009846C8">
              <w:rPr>
                <w:rFonts w:eastAsia="Times New Roman"/>
                <w:b/>
                <w:bCs/>
                <w:color w:val="auto"/>
                <w:sz w:val="22"/>
              </w:rPr>
              <w:t>1/2"</w:t>
            </w:r>
            <w:bookmarkEnd w:id="18"/>
          </w:p>
        </w:tc>
        <w:tc>
          <w:tcPr>
            <w:tcW w:w="3969" w:type="dxa"/>
            <w:tcBorders>
              <w:top w:val="nil"/>
              <w:left w:val="nil"/>
              <w:bottom w:val="single" w:sz="4" w:space="0" w:color="auto"/>
              <w:right w:val="single" w:sz="4" w:space="0" w:color="auto"/>
            </w:tcBorders>
            <w:shd w:val="clear" w:color="auto" w:fill="auto"/>
            <w:vAlign w:val="bottom"/>
            <w:hideMark/>
          </w:tcPr>
          <w:p w14:paraId="4FF46A4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8F9197E"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4152D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120</w:t>
            </w:r>
          </w:p>
        </w:tc>
        <w:tc>
          <w:tcPr>
            <w:tcW w:w="2977" w:type="dxa"/>
            <w:tcBorders>
              <w:top w:val="nil"/>
              <w:left w:val="nil"/>
              <w:bottom w:val="nil"/>
              <w:right w:val="nil"/>
            </w:tcBorders>
            <w:shd w:val="clear" w:color="auto" w:fill="auto"/>
            <w:vAlign w:val="bottom"/>
            <w:hideMark/>
          </w:tcPr>
          <w:p w14:paraId="6C1301E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Zestaw głowic czyszczących do odzysku wody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03CDCE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 wkładki</w:t>
            </w:r>
          </w:p>
        </w:tc>
        <w:tc>
          <w:tcPr>
            <w:tcW w:w="4165" w:type="dxa"/>
            <w:tcBorders>
              <w:top w:val="nil"/>
              <w:left w:val="nil"/>
              <w:bottom w:val="single" w:sz="4" w:space="0" w:color="auto"/>
              <w:right w:val="single" w:sz="4" w:space="0" w:color="auto"/>
            </w:tcBorders>
            <w:shd w:val="clear" w:color="auto" w:fill="auto"/>
            <w:vAlign w:val="center"/>
            <w:hideMark/>
          </w:tcPr>
          <w:p w14:paraId="29F43A0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ceramika</w:t>
            </w:r>
          </w:p>
        </w:tc>
        <w:tc>
          <w:tcPr>
            <w:tcW w:w="3969" w:type="dxa"/>
            <w:tcBorders>
              <w:top w:val="nil"/>
              <w:left w:val="nil"/>
              <w:bottom w:val="single" w:sz="4" w:space="0" w:color="auto"/>
              <w:right w:val="single" w:sz="4" w:space="0" w:color="auto"/>
            </w:tcBorders>
            <w:shd w:val="clear" w:color="auto" w:fill="auto"/>
            <w:vAlign w:val="bottom"/>
            <w:hideMark/>
          </w:tcPr>
          <w:p w14:paraId="1963E94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9DDC78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53C24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121</w:t>
            </w:r>
          </w:p>
        </w:tc>
        <w:tc>
          <w:tcPr>
            <w:tcW w:w="2977" w:type="dxa"/>
            <w:tcBorders>
              <w:top w:val="nil"/>
              <w:left w:val="nil"/>
              <w:bottom w:val="nil"/>
              <w:right w:val="nil"/>
            </w:tcBorders>
            <w:shd w:val="clear" w:color="auto" w:fill="auto"/>
            <w:vAlign w:val="bottom"/>
            <w:hideMark/>
          </w:tcPr>
          <w:p w14:paraId="6351E16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741401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Głowica kanałowa</w:t>
            </w:r>
          </w:p>
        </w:tc>
        <w:tc>
          <w:tcPr>
            <w:tcW w:w="4165" w:type="dxa"/>
            <w:tcBorders>
              <w:top w:val="nil"/>
              <w:left w:val="nil"/>
              <w:bottom w:val="single" w:sz="4" w:space="0" w:color="auto"/>
              <w:right w:val="single" w:sz="4" w:space="0" w:color="auto"/>
            </w:tcBorders>
            <w:shd w:val="clear" w:color="auto" w:fill="auto"/>
            <w:vAlign w:val="center"/>
            <w:hideMark/>
          </w:tcPr>
          <w:p w14:paraId="7D44FFC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1 1/4”</w:t>
            </w:r>
          </w:p>
        </w:tc>
        <w:tc>
          <w:tcPr>
            <w:tcW w:w="3969" w:type="dxa"/>
            <w:tcBorders>
              <w:top w:val="nil"/>
              <w:left w:val="nil"/>
              <w:bottom w:val="single" w:sz="4" w:space="0" w:color="auto"/>
              <w:right w:val="single" w:sz="4" w:space="0" w:color="auto"/>
            </w:tcBorders>
            <w:shd w:val="clear" w:color="auto" w:fill="auto"/>
            <w:vAlign w:val="bottom"/>
            <w:hideMark/>
          </w:tcPr>
          <w:p w14:paraId="5B16844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AD4F21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3B515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122</w:t>
            </w:r>
          </w:p>
        </w:tc>
        <w:tc>
          <w:tcPr>
            <w:tcW w:w="2977" w:type="dxa"/>
            <w:tcBorders>
              <w:top w:val="nil"/>
              <w:left w:val="nil"/>
              <w:bottom w:val="nil"/>
              <w:right w:val="nil"/>
            </w:tcBorders>
            <w:shd w:val="clear" w:color="auto" w:fill="auto"/>
            <w:vAlign w:val="bottom"/>
            <w:hideMark/>
          </w:tcPr>
          <w:p w14:paraId="2AAB65C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C6C0C2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Głowica stożkowa</w:t>
            </w:r>
          </w:p>
        </w:tc>
        <w:tc>
          <w:tcPr>
            <w:tcW w:w="4165" w:type="dxa"/>
            <w:tcBorders>
              <w:top w:val="nil"/>
              <w:left w:val="nil"/>
              <w:bottom w:val="single" w:sz="4" w:space="0" w:color="auto"/>
              <w:right w:val="single" w:sz="4" w:space="0" w:color="auto"/>
            </w:tcBorders>
            <w:shd w:val="clear" w:color="auto" w:fill="auto"/>
            <w:vAlign w:val="center"/>
            <w:hideMark/>
          </w:tcPr>
          <w:p w14:paraId="281A5ED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1 1/4”</w:t>
            </w:r>
          </w:p>
        </w:tc>
        <w:tc>
          <w:tcPr>
            <w:tcW w:w="3969" w:type="dxa"/>
            <w:tcBorders>
              <w:top w:val="nil"/>
              <w:left w:val="nil"/>
              <w:bottom w:val="single" w:sz="4" w:space="0" w:color="auto"/>
              <w:right w:val="single" w:sz="4" w:space="0" w:color="auto"/>
            </w:tcBorders>
            <w:shd w:val="clear" w:color="auto" w:fill="auto"/>
            <w:vAlign w:val="bottom"/>
            <w:hideMark/>
          </w:tcPr>
          <w:p w14:paraId="16B4A2C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727905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57979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123</w:t>
            </w:r>
          </w:p>
        </w:tc>
        <w:tc>
          <w:tcPr>
            <w:tcW w:w="2977" w:type="dxa"/>
            <w:tcBorders>
              <w:top w:val="nil"/>
              <w:left w:val="nil"/>
              <w:bottom w:val="single" w:sz="4" w:space="0" w:color="auto"/>
              <w:right w:val="nil"/>
            </w:tcBorders>
            <w:shd w:val="clear" w:color="auto" w:fill="auto"/>
            <w:vAlign w:val="bottom"/>
            <w:hideMark/>
          </w:tcPr>
          <w:p w14:paraId="295E9F9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E1E599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Głowica typu Granat</w:t>
            </w:r>
          </w:p>
        </w:tc>
        <w:tc>
          <w:tcPr>
            <w:tcW w:w="4165" w:type="dxa"/>
            <w:tcBorders>
              <w:top w:val="nil"/>
              <w:left w:val="nil"/>
              <w:bottom w:val="single" w:sz="4" w:space="0" w:color="auto"/>
              <w:right w:val="single" w:sz="4" w:space="0" w:color="auto"/>
            </w:tcBorders>
            <w:shd w:val="clear" w:color="auto" w:fill="auto"/>
            <w:vAlign w:val="center"/>
            <w:hideMark/>
          </w:tcPr>
          <w:p w14:paraId="5D601D5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1 1/4”</w:t>
            </w:r>
          </w:p>
        </w:tc>
        <w:tc>
          <w:tcPr>
            <w:tcW w:w="3969" w:type="dxa"/>
            <w:tcBorders>
              <w:top w:val="nil"/>
              <w:left w:val="nil"/>
              <w:bottom w:val="single" w:sz="4" w:space="0" w:color="auto"/>
              <w:right w:val="single" w:sz="4" w:space="0" w:color="auto"/>
            </w:tcBorders>
            <w:shd w:val="clear" w:color="auto" w:fill="auto"/>
            <w:vAlign w:val="bottom"/>
            <w:hideMark/>
          </w:tcPr>
          <w:p w14:paraId="4B51AB5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95E89EB" w14:textId="77777777" w:rsidTr="00FE2509">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D9EC2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124</w:t>
            </w:r>
          </w:p>
        </w:tc>
        <w:tc>
          <w:tcPr>
            <w:tcW w:w="2977" w:type="dxa"/>
            <w:tcBorders>
              <w:top w:val="nil"/>
              <w:left w:val="nil"/>
              <w:bottom w:val="nil"/>
              <w:right w:val="nil"/>
            </w:tcBorders>
            <w:shd w:val="clear" w:color="auto" w:fill="auto"/>
            <w:vAlign w:val="bottom"/>
            <w:hideMark/>
          </w:tcPr>
          <w:p w14:paraId="3A450F4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Komplet rolek prowadzących wąż ciśnieniowy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668B7D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Średnica węża</w:t>
            </w:r>
          </w:p>
        </w:tc>
        <w:tc>
          <w:tcPr>
            <w:tcW w:w="4165" w:type="dxa"/>
            <w:tcBorders>
              <w:top w:val="nil"/>
              <w:left w:val="nil"/>
              <w:bottom w:val="single" w:sz="4" w:space="0" w:color="auto"/>
              <w:right w:val="single" w:sz="4" w:space="0" w:color="auto"/>
            </w:tcBorders>
            <w:shd w:val="clear" w:color="auto" w:fill="auto"/>
            <w:vAlign w:val="center"/>
            <w:hideMark/>
          </w:tcPr>
          <w:p w14:paraId="7A6290A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DN32</w:t>
            </w:r>
          </w:p>
        </w:tc>
        <w:tc>
          <w:tcPr>
            <w:tcW w:w="3969" w:type="dxa"/>
            <w:tcBorders>
              <w:top w:val="nil"/>
              <w:left w:val="nil"/>
              <w:bottom w:val="single" w:sz="4" w:space="0" w:color="auto"/>
              <w:right w:val="single" w:sz="4" w:space="0" w:color="auto"/>
            </w:tcBorders>
            <w:shd w:val="clear" w:color="auto" w:fill="auto"/>
            <w:vAlign w:val="bottom"/>
            <w:hideMark/>
          </w:tcPr>
          <w:p w14:paraId="3253F15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C31D7E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DDEB1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125</w:t>
            </w:r>
          </w:p>
        </w:tc>
        <w:tc>
          <w:tcPr>
            <w:tcW w:w="2977" w:type="dxa"/>
            <w:tcBorders>
              <w:top w:val="nil"/>
              <w:left w:val="nil"/>
              <w:bottom w:val="nil"/>
              <w:right w:val="nil"/>
            </w:tcBorders>
            <w:shd w:val="clear" w:color="auto" w:fill="auto"/>
            <w:vAlign w:val="bottom"/>
            <w:hideMark/>
          </w:tcPr>
          <w:p w14:paraId="4E91A33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42F02C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Rolki </w:t>
            </w:r>
            <w:proofErr w:type="spellStart"/>
            <w:r w:rsidRPr="009846C8">
              <w:rPr>
                <w:rFonts w:eastAsia="Times New Roman"/>
                <w:color w:val="auto"/>
                <w:sz w:val="22"/>
              </w:rPr>
              <w:t>nastudzienne</w:t>
            </w:r>
            <w:proofErr w:type="spellEnd"/>
          </w:p>
        </w:tc>
        <w:tc>
          <w:tcPr>
            <w:tcW w:w="4165" w:type="dxa"/>
            <w:tcBorders>
              <w:top w:val="nil"/>
              <w:left w:val="nil"/>
              <w:bottom w:val="single" w:sz="4" w:space="0" w:color="auto"/>
              <w:right w:val="single" w:sz="4" w:space="0" w:color="auto"/>
            </w:tcBorders>
            <w:shd w:val="clear" w:color="auto" w:fill="auto"/>
            <w:vAlign w:val="center"/>
            <w:hideMark/>
          </w:tcPr>
          <w:p w14:paraId="5A8A033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komplet</w:t>
            </w:r>
          </w:p>
        </w:tc>
        <w:tc>
          <w:tcPr>
            <w:tcW w:w="3969" w:type="dxa"/>
            <w:tcBorders>
              <w:top w:val="nil"/>
              <w:left w:val="nil"/>
              <w:bottom w:val="single" w:sz="4" w:space="0" w:color="auto"/>
              <w:right w:val="single" w:sz="4" w:space="0" w:color="auto"/>
            </w:tcBorders>
            <w:shd w:val="clear" w:color="auto" w:fill="auto"/>
            <w:vAlign w:val="bottom"/>
            <w:hideMark/>
          </w:tcPr>
          <w:p w14:paraId="7BAAA2B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E7ECD6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343EA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126</w:t>
            </w:r>
          </w:p>
        </w:tc>
        <w:tc>
          <w:tcPr>
            <w:tcW w:w="2977" w:type="dxa"/>
            <w:tcBorders>
              <w:top w:val="nil"/>
              <w:left w:val="nil"/>
              <w:bottom w:val="single" w:sz="4" w:space="0" w:color="auto"/>
              <w:right w:val="nil"/>
            </w:tcBorders>
            <w:shd w:val="clear" w:color="auto" w:fill="auto"/>
            <w:vAlign w:val="bottom"/>
            <w:hideMark/>
          </w:tcPr>
          <w:p w14:paraId="1255BF4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E96E7D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Osłona węża w kniecie</w:t>
            </w:r>
          </w:p>
        </w:tc>
        <w:tc>
          <w:tcPr>
            <w:tcW w:w="4165" w:type="dxa"/>
            <w:tcBorders>
              <w:top w:val="nil"/>
              <w:left w:val="nil"/>
              <w:bottom w:val="single" w:sz="4" w:space="0" w:color="auto"/>
              <w:right w:val="single" w:sz="4" w:space="0" w:color="auto"/>
            </w:tcBorders>
            <w:shd w:val="clear" w:color="auto" w:fill="auto"/>
            <w:vAlign w:val="center"/>
            <w:hideMark/>
          </w:tcPr>
          <w:p w14:paraId="7E4A25E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komplet</w:t>
            </w:r>
          </w:p>
        </w:tc>
        <w:tc>
          <w:tcPr>
            <w:tcW w:w="3969" w:type="dxa"/>
            <w:tcBorders>
              <w:top w:val="nil"/>
              <w:left w:val="nil"/>
              <w:bottom w:val="single" w:sz="4" w:space="0" w:color="auto"/>
              <w:right w:val="single" w:sz="4" w:space="0" w:color="auto"/>
            </w:tcBorders>
            <w:shd w:val="clear" w:color="auto" w:fill="auto"/>
            <w:vAlign w:val="bottom"/>
            <w:hideMark/>
          </w:tcPr>
          <w:p w14:paraId="7D9C413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06171A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9A839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127</w:t>
            </w:r>
          </w:p>
        </w:tc>
        <w:tc>
          <w:tcPr>
            <w:tcW w:w="2977" w:type="dxa"/>
            <w:tcBorders>
              <w:top w:val="nil"/>
              <w:left w:val="nil"/>
              <w:bottom w:val="nil"/>
              <w:right w:val="nil"/>
            </w:tcBorders>
            <w:shd w:val="clear" w:color="auto" w:fill="auto"/>
            <w:vAlign w:val="bottom"/>
            <w:hideMark/>
          </w:tcPr>
          <w:p w14:paraId="6FB81BD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System recyklingu wody</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510DFF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Rodzaj pracy</w:t>
            </w:r>
          </w:p>
        </w:tc>
        <w:tc>
          <w:tcPr>
            <w:tcW w:w="4165" w:type="dxa"/>
            <w:tcBorders>
              <w:top w:val="nil"/>
              <w:left w:val="nil"/>
              <w:bottom w:val="single" w:sz="4" w:space="0" w:color="auto"/>
              <w:right w:val="single" w:sz="4" w:space="0" w:color="auto"/>
            </w:tcBorders>
            <w:shd w:val="clear" w:color="auto" w:fill="auto"/>
            <w:vAlign w:val="center"/>
            <w:hideMark/>
          </w:tcPr>
          <w:p w14:paraId="736D176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Ciągły, w pełni zautomatyzowany</w:t>
            </w:r>
          </w:p>
        </w:tc>
        <w:tc>
          <w:tcPr>
            <w:tcW w:w="3969" w:type="dxa"/>
            <w:tcBorders>
              <w:top w:val="nil"/>
              <w:left w:val="nil"/>
              <w:bottom w:val="single" w:sz="4" w:space="0" w:color="auto"/>
              <w:right w:val="single" w:sz="4" w:space="0" w:color="auto"/>
            </w:tcBorders>
            <w:shd w:val="clear" w:color="auto" w:fill="auto"/>
            <w:vAlign w:val="bottom"/>
            <w:hideMark/>
          </w:tcPr>
          <w:p w14:paraId="3B28340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38EA46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50C29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128</w:t>
            </w:r>
          </w:p>
        </w:tc>
        <w:tc>
          <w:tcPr>
            <w:tcW w:w="2977" w:type="dxa"/>
            <w:tcBorders>
              <w:top w:val="nil"/>
              <w:left w:val="nil"/>
              <w:bottom w:val="nil"/>
              <w:right w:val="nil"/>
            </w:tcBorders>
            <w:shd w:val="clear" w:color="auto" w:fill="auto"/>
            <w:vAlign w:val="bottom"/>
            <w:hideMark/>
          </w:tcPr>
          <w:p w14:paraId="064709C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E4F041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Możliwość separacji tłuszczów</w:t>
            </w:r>
          </w:p>
        </w:tc>
        <w:tc>
          <w:tcPr>
            <w:tcW w:w="4165" w:type="dxa"/>
            <w:tcBorders>
              <w:top w:val="nil"/>
              <w:left w:val="nil"/>
              <w:bottom w:val="single" w:sz="4" w:space="0" w:color="auto"/>
              <w:right w:val="single" w:sz="4" w:space="0" w:color="auto"/>
            </w:tcBorders>
            <w:shd w:val="clear" w:color="auto" w:fill="auto"/>
            <w:vAlign w:val="center"/>
            <w:hideMark/>
          </w:tcPr>
          <w:p w14:paraId="685CB64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47CAA0F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D15037A"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471BB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129</w:t>
            </w:r>
          </w:p>
        </w:tc>
        <w:tc>
          <w:tcPr>
            <w:tcW w:w="2977" w:type="dxa"/>
            <w:tcBorders>
              <w:top w:val="nil"/>
              <w:left w:val="nil"/>
              <w:bottom w:val="nil"/>
              <w:right w:val="nil"/>
            </w:tcBorders>
            <w:shd w:val="clear" w:color="auto" w:fill="auto"/>
            <w:vAlign w:val="bottom"/>
            <w:hideMark/>
          </w:tcPr>
          <w:p w14:paraId="0CFE990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E40F30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Wydajność</w:t>
            </w:r>
          </w:p>
        </w:tc>
        <w:tc>
          <w:tcPr>
            <w:tcW w:w="4165" w:type="dxa"/>
            <w:tcBorders>
              <w:top w:val="nil"/>
              <w:left w:val="nil"/>
              <w:bottom w:val="single" w:sz="4" w:space="0" w:color="auto"/>
              <w:right w:val="single" w:sz="4" w:space="0" w:color="auto"/>
            </w:tcBorders>
            <w:shd w:val="clear" w:color="auto" w:fill="auto"/>
            <w:vAlign w:val="center"/>
            <w:hideMark/>
          </w:tcPr>
          <w:p w14:paraId="3CB79BA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2 x większa od wydajności pompy wysokociśnieniowej</w:t>
            </w:r>
          </w:p>
        </w:tc>
        <w:tc>
          <w:tcPr>
            <w:tcW w:w="3969" w:type="dxa"/>
            <w:tcBorders>
              <w:top w:val="nil"/>
              <w:left w:val="nil"/>
              <w:bottom w:val="single" w:sz="4" w:space="0" w:color="auto"/>
              <w:right w:val="single" w:sz="4" w:space="0" w:color="auto"/>
            </w:tcBorders>
            <w:shd w:val="clear" w:color="auto" w:fill="auto"/>
            <w:vAlign w:val="bottom"/>
            <w:hideMark/>
          </w:tcPr>
          <w:p w14:paraId="6ADAF5C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29E9D4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33542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130</w:t>
            </w:r>
          </w:p>
        </w:tc>
        <w:tc>
          <w:tcPr>
            <w:tcW w:w="2977" w:type="dxa"/>
            <w:tcBorders>
              <w:top w:val="nil"/>
              <w:left w:val="nil"/>
              <w:bottom w:val="nil"/>
              <w:right w:val="nil"/>
            </w:tcBorders>
            <w:shd w:val="clear" w:color="auto" w:fill="auto"/>
            <w:vAlign w:val="bottom"/>
            <w:hideMark/>
          </w:tcPr>
          <w:p w14:paraId="7E2F7D1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EDE7B9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System kontroli pracy układu recyklingu </w:t>
            </w:r>
          </w:p>
        </w:tc>
        <w:tc>
          <w:tcPr>
            <w:tcW w:w="4165" w:type="dxa"/>
            <w:tcBorders>
              <w:top w:val="nil"/>
              <w:left w:val="nil"/>
              <w:bottom w:val="single" w:sz="4" w:space="0" w:color="auto"/>
              <w:right w:val="single" w:sz="4" w:space="0" w:color="auto"/>
            </w:tcBorders>
            <w:shd w:val="clear" w:color="auto" w:fill="auto"/>
            <w:vAlign w:val="center"/>
            <w:hideMark/>
          </w:tcPr>
          <w:p w14:paraId="3837947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elektroniczny lub wzrokowy</w:t>
            </w:r>
          </w:p>
        </w:tc>
        <w:tc>
          <w:tcPr>
            <w:tcW w:w="3969" w:type="dxa"/>
            <w:tcBorders>
              <w:top w:val="nil"/>
              <w:left w:val="nil"/>
              <w:bottom w:val="single" w:sz="4" w:space="0" w:color="auto"/>
              <w:right w:val="single" w:sz="4" w:space="0" w:color="auto"/>
            </w:tcBorders>
            <w:shd w:val="clear" w:color="auto" w:fill="auto"/>
            <w:vAlign w:val="bottom"/>
            <w:hideMark/>
          </w:tcPr>
          <w:p w14:paraId="4746650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841946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05720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131</w:t>
            </w:r>
          </w:p>
        </w:tc>
        <w:tc>
          <w:tcPr>
            <w:tcW w:w="2977" w:type="dxa"/>
            <w:tcBorders>
              <w:top w:val="nil"/>
              <w:left w:val="nil"/>
              <w:bottom w:val="single" w:sz="4" w:space="0" w:color="auto"/>
              <w:right w:val="nil"/>
            </w:tcBorders>
            <w:shd w:val="clear" w:color="auto" w:fill="auto"/>
            <w:vAlign w:val="bottom"/>
            <w:hideMark/>
          </w:tcPr>
          <w:p w14:paraId="4DF5704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BE0606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Elementy metalowe  - materiał</w:t>
            </w:r>
          </w:p>
        </w:tc>
        <w:tc>
          <w:tcPr>
            <w:tcW w:w="4165" w:type="dxa"/>
            <w:tcBorders>
              <w:top w:val="nil"/>
              <w:left w:val="nil"/>
              <w:bottom w:val="single" w:sz="4" w:space="0" w:color="auto"/>
              <w:right w:val="single" w:sz="4" w:space="0" w:color="auto"/>
            </w:tcBorders>
            <w:shd w:val="clear" w:color="auto" w:fill="auto"/>
            <w:vAlign w:val="center"/>
            <w:hideMark/>
          </w:tcPr>
          <w:p w14:paraId="49DF33BF" w14:textId="2F3E211E"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stal </w:t>
            </w:r>
            <w:r w:rsidR="00EA2296" w:rsidRPr="009846C8">
              <w:rPr>
                <w:rFonts w:eastAsia="Times New Roman"/>
                <w:b/>
                <w:bCs/>
                <w:color w:val="auto"/>
                <w:sz w:val="22"/>
              </w:rPr>
              <w:t>nierdzewna 1</w:t>
            </w:r>
            <w:r w:rsidRPr="009846C8">
              <w:rPr>
                <w:rFonts w:eastAsia="Times New Roman"/>
                <w:b/>
                <w:bCs/>
                <w:color w:val="auto"/>
                <w:sz w:val="22"/>
              </w:rPr>
              <w:t>.4</w:t>
            </w:r>
            <w:r w:rsidR="00EA2296" w:rsidRPr="009846C8">
              <w:rPr>
                <w:rFonts w:eastAsia="Times New Roman"/>
                <w:b/>
                <w:bCs/>
                <w:color w:val="auto"/>
                <w:sz w:val="22"/>
              </w:rPr>
              <w:t>3</w:t>
            </w:r>
            <w:r w:rsidRPr="009846C8">
              <w:rPr>
                <w:rFonts w:eastAsia="Times New Roman"/>
                <w:b/>
                <w:bCs/>
                <w:color w:val="auto"/>
                <w:sz w:val="22"/>
              </w:rPr>
              <w:t>01</w:t>
            </w:r>
          </w:p>
        </w:tc>
        <w:tc>
          <w:tcPr>
            <w:tcW w:w="3969" w:type="dxa"/>
            <w:tcBorders>
              <w:top w:val="nil"/>
              <w:left w:val="nil"/>
              <w:bottom w:val="single" w:sz="4" w:space="0" w:color="auto"/>
              <w:right w:val="single" w:sz="4" w:space="0" w:color="auto"/>
            </w:tcBorders>
            <w:shd w:val="clear" w:color="auto" w:fill="auto"/>
            <w:vAlign w:val="bottom"/>
            <w:hideMark/>
          </w:tcPr>
          <w:p w14:paraId="12D1088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6F312A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E6764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132</w:t>
            </w:r>
          </w:p>
        </w:tc>
        <w:tc>
          <w:tcPr>
            <w:tcW w:w="2977" w:type="dxa"/>
            <w:tcBorders>
              <w:top w:val="nil"/>
              <w:left w:val="nil"/>
              <w:bottom w:val="nil"/>
              <w:right w:val="nil"/>
            </w:tcBorders>
            <w:shd w:val="clear" w:color="auto" w:fill="auto"/>
            <w:vAlign w:val="bottom"/>
            <w:hideMark/>
          </w:tcPr>
          <w:p w14:paraId="5254533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Szafka sterowania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80A360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Zabezpieczenia przed wodą</w:t>
            </w:r>
          </w:p>
        </w:tc>
        <w:tc>
          <w:tcPr>
            <w:tcW w:w="4165" w:type="dxa"/>
            <w:tcBorders>
              <w:top w:val="nil"/>
              <w:left w:val="nil"/>
              <w:bottom w:val="single" w:sz="4" w:space="0" w:color="auto"/>
              <w:right w:val="single" w:sz="4" w:space="0" w:color="auto"/>
            </w:tcBorders>
            <w:shd w:val="clear" w:color="auto" w:fill="auto"/>
            <w:vAlign w:val="center"/>
            <w:hideMark/>
          </w:tcPr>
          <w:p w14:paraId="0AC6C55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mniej niż IP65</w:t>
            </w:r>
          </w:p>
        </w:tc>
        <w:tc>
          <w:tcPr>
            <w:tcW w:w="3969" w:type="dxa"/>
            <w:tcBorders>
              <w:top w:val="nil"/>
              <w:left w:val="nil"/>
              <w:bottom w:val="single" w:sz="4" w:space="0" w:color="auto"/>
              <w:right w:val="single" w:sz="4" w:space="0" w:color="auto"/>
            </w:tcBorders>
            <w:shd w:val="clear" w:color="auto" w:fill="auto"/>
            <w:vAlign w:val="bottom"/>
            <w:hideMark/>
          </w:tcPr>
          <w:p w14:paraId="068C7F0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3F0B59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1E7C7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133</w:t>
            </w:r>
          </w:p>
        </w:tc>
        <w:tc>
          <w:tcPr>
            <w:tcW w:w="2977" w:type="dxa"/>
            <w:tcBorders>
              <w:top w:val="nil"/>
              <w:left w:val="nil"/>
              <w:bottom w:val="nil"/>
              <w:right w:val="nil"/>
            </w:tcBorders>
            <w:shd w:val="clear" w:color="auto" w:fill="auto"/>
            <w:vAlign w:val="bottom"/>
            <w:hideMark/>
          </w:tcPr>
          <w:p w14:paraId="1A9989C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F47085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Zamykana</w:t>
            </w:r>
          </w:p>
        </w:tc>
        <w:tc>
          <w:tcPr>
            <w:tcW w:w="4165" w:type="dxa"/>
            <w:tcBorders>
              <w:top w:val="nil"/>
              <w:left w:val="nil"/>
              <w:bottom w:val="single" w:sz="4" w:space="0" w:color="auto"/>
              <w:right w:val="single" w:sz="4" w:space="0" w:color="auto"/>
            </w:tcBorders>
            <w:shd w:val="clear" w:color="auto" w:fill="auto"/>
            <w:vAlign w:val="center"/>
            <w:hideMark/>
          </w:tcPr>
          <w:p w14:paraId="33168BF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0303CD8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3DA9B7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73643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134</w:t>
            </w:r>
          </w:p>
        </w:tc>
        <w:tc>
          <w:tcPr>
            <w:tcW w:w="2977" w:type="dxa"/>
            <w:tcBorders>
              <w:top w:val="nil"/>
              <w:left w:val="nil"/>
              <w:bottom w:val="nil"/>
              <w:right w:val="nil"/>
            </w:tcBorders>
            <w:shd w:val="clear" w:color="auto" w:fill="auto"/>
            <w:vAlign w:val="bottom"/>
            <w:hideMark/>
          </w:tcPr>
          <w:p w14:paraId="59D91E5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96F14C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Oświetlona</w:t>
            </w:r>
          </w:p>
        </w:tc>
        <w:tc>
          <w:tcPr>
            <w:tcW w:w="4165" w:type="dxa"/>
            <w:tcBorders>
              <w:top w:val="nil"/>
              <w:left w:val="nil"/>
              <w:bottom w:val="single" w:sz="4" w:space="0" w:color="auto"/>
              <w:right w:val="single" w:sz="4" w:space="0" w:color="auto"/>
            </w:tcBorders>
            <w:shd w:val="clear" w:color="auto" w:fill="auto"/>
            <w:vAlign w:val="center"/>
            <w:hideMark/>
          </w:tcPr>
          <w:p w14:paraId="357CF03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1517F9E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E695F9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8ACC7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135</w:t>
            </w:r>
          </w:p>
        </w:tc>
        <w:tc>
          <w:tcPr>
            <w:tcW w:w="2977" w:type="dxa"/>
            <w:tcBorders>
              <w:top w:val="nil"/>
              <w:left w:val="nil"/>
              <w:bottom w:val="nil"/>
              <w:right w:val="nil"/>
            </w:tcBorders>
            <w:shd w:val="clear" w:color="auto" w:fill="auto"/>
            <w:vAlign w:val="bottom"/>
            <w:hideMark/>
          </w:tcPr>
          <w:p w14:paraId="5BD2DFD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3E17F6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Ogrzewana elektrycznie</w:t>
            </w:r>
          </w:p>
        </w:tc>
        <w:tc>
          <w:tcPr>
            <w:tcW w:w="4165" w:type="dxa"/>
            <w:tcBorders>
              <w:top w:val="nil"/>
              <w:left w:val="nil"/>
              <w:bottom w:val="single" w:sz="4" w:space="0" w:color="auto"/>
              <w:right w:val="single" w:sz="4" w:space="0" w:color="auto"/>
            </w:tcBorders>
            <w:shd w:val="clear" w:color="auto" w:fill="auto"/>
            <w:vAlign w:val="center"/>
            <w:hideMark/>
          </w:tcPr>
          <w:p w14:paraId="3CE0DBB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195A0B1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66063C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8591C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136</w:t>
            </w:r>
          </w:p>
        </w:tc>
        <w:tc>
          <w:tcPr>
            <w:tcW w:w="2977" w:type="dxa"/>
            <w:tcBorders>
              <w:top w:val="nil"/>
              <w:left w:val="nil"/>
              <w:bottom w:val="nil"/>
              <w:right w:val="nil"/>
            </w:tcBorders>
            <w:shd w:val="clear" w:color="auto" w:fill="auto"/>
            <w:vAlign w:val="bottom"/>
            <w:hideMark/>
          </w:tcPr>
          <w:p w14:paraId="6E3567C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1DB7F9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Lokalizacja</w:t>
            </w:r>
          </w:p>
        </w:tc>
        <w:tc>
          <w:tcPr>
            <w:tcW w:w="4165" w:type="dxa"/>
            <w:tcBorders>
              <w:top w:val="nil"/>
              <w:left w:val="nil"/>
              <w:bottom w:val="single" w:sz="4" w:space="0" w:color="auto"/>
              <w:right w:val="single" w:sz="4" w:space="0" w:color="auto"/>
            </w:tcBorders>
            <w:shd w:val="clear" w:color="auto" w:fill="auto"/>
            <w:vAlign w:val="center"/>
            <w:hideMark/>
          </w:tcPr>
          <w:p w14:paraId="2CBA50D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 tyłu pojazdu</w:t>
            </w:r>
          </w:p>
        </w:tc>
        <w:tc>
          <w:tcPr>
            <w:tcW w:w="3969" w:type="dxa"/>
            <w:tcBorders>
              <w:top w:val="nil"/>
              <w:left w:val="nil"/>
              <w:bottom w:val="single" w:sz="4" w:space="0" w:color="auto"/>
              <w:right w:val="single" w:sz="4" w:space="0" w:color="auto"/>
            </w:tcBorders>
            <w:shd w:val="clear" w:color="auto" w:fill="auto"/>
            <w:vAlign w:val="bottom"/>
            <w:hideMark/>
          </w:tcPr>
          <w:p w14:paraId="02BB4C0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3E96B1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E1F00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137</w:t>
            </w:r>
          </w:p>
        </w:tc>
        <w:tc>
          <w:tcPr>
            <w:tcW w:w="2977" w:type="dxa"/>
            <w:tcBorders>
              <w:top w:val="nil"/>
              <w:left w:val="nil"/>
              <w:bottom w:val="nil"/>
              <w:right w:val="nil"/>
            </w:tcBorders>
            <w:shd w:val="clear" w:color="auto" w:fill="auto"/>
            <w:vAlign w:val="bottom"/>
            <w:hideMark/>
          </w:tcPr>
          <w:p w14:paraId="68C2996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C84FD1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Język opisów </w:t>
            </w:r>
          </w:p>
        </w:tc>
        <w:tc>
          <w:tcPr>
            <w:tcW w:w="4165" w:type="dxa"/>
            <w:tcBorders>
              <w:top w:val="nil"/>
              <w:left w:val="nil"/>
              <w:bottom w:val="single" w:sz="4" w:space="0" w:color="auto"/>
              <w:right w:val="single" w:sz="4" w:space="0" w:color="auto"/>
            </w:tcBorders>
            <w:shd w:val="clear" w:color="auto" w:fill="auto"/>
            <w:vAlign w:val="center"/>
            <w:hideMark/>
          </w:tcPr>
          <w:p w14:paraId="64EDEC9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polski</w:t>
            </w:r>
          </w:p>
        </w:tc>
        <w:tc>
          <w:tcPr>
            <w:tcW w:w="3969" w:type="dxa"/>
            <w:tcBorders>
              <w:top w:val="nil"/>
              <w:left w:val="nil"/>
              <w:bottom w:val="single" w:sz="4" w:space="0" w:color="auto"/>
              <w:right w:val="single" w:sz="4" w:space="0" w:color="auto"/>
            </w:tcBorders>
            <w:shd w:val="clear" w:color="auto" w:fill="auto"/>
            <w:vAlign w:val="bottom"/>
            <w:hideMark/>
          </w:tcPr>
          <w:p w14:paraId="169A2E2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97C96C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BDC11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138</w:t>
            </w:r>
          </w:p>
        </w:tc>
        <w:tc>
          <w:tcPr>
            <w:tcW w:w="2977" w:type="dxa"/>
            <w:tcBorders>
              <w:top w:val="nil"/>
              <w:left w:val="nil"/>
              <w:bottom w:val="nil"/>
              <w:right w:val="nil"/>
            </w:tcBorders>
            <w:shd w:val="clear" w:color="auto" w:fill="auto"/>
            <w:vAlign w:val="bottom"/>
            <w:hideMark/>
          </w:tcPr>
          <w:p w14:paraId="36A5A5F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BDCABF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 obudowy szafki</w:t>
            </w:r>
          </w:p>
        </w:tc>
        <w:tc>
          <w:tcPr>
            <w:tcW w:w="4165" w:type="dxa"/>
            <w:tcBorders>
              <w:top w:val="nil"/>
              <w:left w:val="nil"/>
              <w:bottom w:val="single" w:sz="4" w:space="0" w:color="auto"/>
              <w:right w:val="single" w:sz="4" w:space="0" w:color="auto"/>
            </w:tcBorders>
            <w:shd w:val="clear" w:color="auto" w:fill="auto"/>
            <w:vAlign w:val="center"/>
            <w:hideMark/>
          </w:tcPr>
          <w:p w14:paraId="2BBD847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w:t>
            </w:r>
          </w:p>
        </w:tc>
        <w:tc>
          <w:tcPr>
            <w:tcW w:w="3969" w:type="dxa"/>
            <w:tcBorders>
              <w:top w:val="nil"/>
              <w:left w:val="nil"/>
              <w:bottom w:val="single" w:sz="4" w:space="0" w:color="auto"/>
              <w:right w:val="single" w:sz="4" w:space="0" w:color="auto"/>
            </w:tcBorders>
            <w:shd w:val="clear" w:color="auto" w:fill="auto"/>
            <w:vAlign w:val="bottom"/>
            <w:hideMark/>
          </w:tcPr>
          <w:p w14:paraId="208F6E0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CB0DE54"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B1056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139</w:t>
            </w:r>
          </w:p>
        </w:tc>
        <w:tc>
          <w:tcPr>
            <w:tcW w:w="2977" w:type="dxa"/>
            <w:tcBorders>
              <w:top w:val="nil"/>
              <w:left w:val="nil"/>
              <w:bottom w:val="nil"/>
              <w:right w:val="nil"/>
            </w:tcBorders>
            <w:shd w:val="clear" w:color="auto" w:fill="auto"/>
            <w:vAlign w:val="bottom"/>
            <w:hideMark/>
          </w:tcPr>
          <w:p w14:paraId="5129AB6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6A10D2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Wyposażenie szafki</w:t>
            </w:r>
          </w:p>
        </w:tc>
        <w:tc>
          <w:tcPr>
            <w:tcW w:w="4165" w:type="dxa"/>
            <w:tcBorders>
              <w:top w:val="nil"/>
              <w:left w:val="nil"/>
              <w:bottom w:val="single" w:sz="4" w:space="0" w:color="auto"/>
              <w:right w:val="single" w:sz="4" w:space="0" w:color="auto"/>
            </w:tcBorders>
            <w:shd w:val="clear" w:color="auto" w:fill="auto"/>
            <w:vAlign w:val="center"/>
            <w:hideMark/>
          </w:tcPr>
          <w:p w14:paraId="2B821AE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niezbędne do obsługi pojazdu i komunikacji z jego elementami</w:t>
            </w:r>
          </w:p>
        </w:tc>
        <w:tc>
          <w:tcPr>
            <w:tcW w:w="3969" w:type="dxa"/>
            <w:tcBorders>
              <w:top w:val="nil"/>
              <w:left w:val="nil"/>
              <w:bottom w:val="single" w:sz="4" w:space="0" w:color="auto"/>
              <w:right w:val="single" w:sz="4" w:space="0" w:color="auto"/>
            </w:tcBorders>
            <w:shd w:val="clear" w:color="auto" w:fill="auto"/>
            <w:vAlign w:val="bottom"/>
            <w:hideMark/>
          </w:tcPr>
          <w:p w14:paraId="394F27A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E92A31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4DF9E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140</w:t>
            </w:r>
          </w:p>
        </w:tc>
        <w:tc>
          <w:tcPr>
            <w:tcW w:w="2977" w:type="dxa"/>
            <w:tcBorders>
              <w:top w:val="nil"/>
              <w:left w:val="nil"/>
              <w:bottom w:val="nil"/>
              <w:right w:val="nil"/>
            </w:tcBorders>
            <w:shd w:val="clear" w:color="auto" w:fill="auto"/>
            <w:vAlign w:val="bottom"/>
            <w:hideMark/>
          </w:tcPr>
          <w:p w14:paraId="027823E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6051AD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Wymagania dodatkowe</w:t>
            </w:r>
          </w:p>
        </w:tc>
        <w:tc>
          <w:tcPr>
            <w:tcW w:w="4165" w:type="dxa"/>
            <w:tcBorders>
              <w:top w:val="nil"/>
              <w:left w:val="nil"/>
              <w:bottom w:val="single" w:sz="4" w:space="0" w:color="auto"/>
              <w:right w:val="single" w:sz="4" w:space="0" w:color="auto"/>
            </w:tcBorders>
            <w:shd w:val="clear" w:color="auto" w:fill="auto"/>
            <w:vAlign w:val="center"/>
            <w:hideMark/>
          </w:tcPr>
          <w:p w14:paraId="1CE4B65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musi umożliwiać kompletne sterowanie </w:t>
            </w:r>
          </w:p>
        </w:tc>
        <w:tc>
          <w:tcPr>
            <w:tcW w:w="3969" w:type="dxa"/>
            <w:tcBorders>
              <w:top w:val="nil"/>
              <w:left w:val="nil"/>
              <w:bottom w:val="single" w:sz="4" w:space="0" w:color="auto"/>
              <w:right w:val="single" w:sz="4" w:space="0" w:color="auto"/>
            </w:tcBorders>
            <w:shd w:val="clear" w:color="auto" w:fill="auto"/>
            <w:vAlign w:val="bottom"/>
            <w:hideMark/>
          </w:tcPr>
          <w:p w14:paraId="0D3392C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535CA5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87E8E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141</w:t>
            </w:r>
          </w:p>
        </w:tc>
        <w:tc>
          <w:tcPr>
            <w:tcW w:w="2977" w:type="dxa"/>
            <w:tcBorders>
              <w:top w:val="nil"/>
              <w:left w:val="nil"/>
              <w:bottom w:val="single" w:sz="4" w:space="0" w:color="auto"/>
              <w:right w:val="nil"/>
            </w:tcBorders>
            <w:shd w:val="clear" w:color="auto" w:fill="auto"/>
            <w:vAlign w:val="bottom"/>
            <w:hideMark/>
          </w:tcPr>
          <w:p w14:paraId="3AFD975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DA3C6C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Liczniki godzin pracy</w:t>
            </w:r>
          </w:p>
        </w:tc>
        <w:tc>
          <w:tcPr>
            <w:tcW w:w="4165" w:type="dxa"/>
            <w:tcBorders>
              <w:top w:val="nil"/>
              <w:left w:val="nil"/>
              <w:bottom w:val="single" w:sz="4" w:space="0" w:color="auto"/>
              <w:right w:val="single" w:sz="4" w:space="0" w:color="auto"/>
            </w:tcBorders>
            <w:shd w:val="clear" w:color="auto" w:fill="auto"/>
            <w:vAlign w:val="center"/>
            <w:hideMark/>
          </w:tcPr>
          <w:p w14:paraId="7F0CFEB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pomp</w:t>
            </w:r>
          </w:p>
        </w:tc>
        <w:tc>
          <w:tcPr>
            <w:tcW w:w="3969" w:type="dxa"/>
            <w:tcBorders>
              <w:top w:val="nil"/>
              <w:left w:val="nil"/>
              <w:bottom w:val="single" w:sz="4" w:space="0" w:color="auto"/>
              <w:right w:val="single" w:sz="4" w:space="0" w:color="auto"/>
            </w:tcBorders>
            <w:shd w:val="clear" w:color="auto" w:fill="auto"/>
            <w:vAlign w:val="bottom"/>
            <w:hideMark/>
          </w:tcPr>
          <w:p w14:paraId="3095283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2D9AB1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A009B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142</w:t>
            </w:r>
          </w:p>
        </w:tc>
        <w:tc>
          <w:tcPr>
            <w:tcW w:w="2977" w:type="dxa"/>
            <w:tcBorders>
              <w:top w:val="nil"/>
              <w:left w:val="nil"/>
              <w:bottom w:val="nil"/>
              <w:right w:val="nil"/>
            </w:tcBorders>
            <w:shd w:val="clear" w:color="auto" w:fill="auto"/>
            <w:vAlign w:val="bottom"/>
            <w:hideMark/>
          </w:tcPr>
          <w:p w14:paraId="25A1FF2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Sterowanie zdalne</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2C6928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Zasięg</w:t>
            </w:r>
          </w:p>
        </w:tc>
        <w:tc>
          <w:tcPr>
            <w:tcW w:w="4165" w:type="dxa"/>
            <w:tcBorders>
              <w:top w:val="nil"/>
              <w:left w:val="nil"/>
              <w:bottom w:val="single" w:sz="4" w:space="0" w:color="auto"/>
              <w:right w:val="single" w:sz="4" w:space="0" w:color="auto"/>
            </w:tcBorders>
            <w:shd w:val="clear" w:color="auto" w:fill="auto"/>
            <w:vAlign w:val="center"/>
            <w:hideMark/>
          </w:tcPr>
          <w:p w14:paraId="26EFF53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150 m</w:t>
            </w:r>
          </w:p>
        </w:tc>
        <w:tc>
          <w:tcPr>
            <w:tcW w:w="3969" w:type="dxa"/>
            <w:tcBorders>
              <w:top w:val="nil"/>
              <w:left w:val="nil"/>
              <w:bottom w:val="single" w:sz="4" w:space="0" w:color="auto"/>
              <w:right w:val="single" w:sz="4" w:space="0" w:color="auto"/>
            </w:tcBorders>
            <w:shd w:val="clear" w:color="auto" w:fill="auto"/>
            <w:vAlign w:val="bottom"/>
            <w:hideMark/>
          </w:tcPr>
          <w:p w14:paraId="5E9F5DA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5EBC8F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86354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143</w:t>
            </w:r>
          </w:p>
        </w:tc>
        <w:tc>
          <w:tcPr>
            <w:tcW w:w="2977" w:type="dxa"/>
            <w:tcBorders>
              <w:top w:val="nil"/>
              <w:left w:val="nil"/>
              <w:bottom w:val="nil"/>
              <w:right w:val="nil"/>
            </w:tcBorders>
            <w:shd w:val="clear" w:color="auto" w:fill="auto"/>
            <w:vAlign w:val="bottom"/>
            <w:hideMark/>
          </w:tcPr>
          <w:p w14:paraId="1EB6B20C"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1D9344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Typ</w:t>
            </w:r>
          </w:p>
        </w:tc>
        <w:tc>
          <w:tcPr>
            <w:tcW w:w="4165" w:type="dxa"/>
            <w:tcBorders>
              <w:top w:val="nil"/>
              <w:left w:val="nil"/>
              <w:bottom w:val="single" w:sz="4" w:space="0" w:color="auto"/>
              <w:right w:val="single" w:sz="4" w:space="0" w:color="auto"/>
            </w:tcBorders>
            <w:shd w:val="clear" w:color="auto" w:fill="auto"/>
            <w:vAlign w:val="center"/>
            <w:hideMark/>
          </w:tcPr>
          <w:p w14:paraId="64B6567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radiowe</w:t>
            </w:r>
          </w:p>
        </w:tc>
        <w:tc>
          <w:tcPr>
            <w:tcW w:w="3969" w:type="dxa"/>
            <w:tcBorders>
              <w:top w:val="nil"/>
              <w:left w:val="nil"/>
              <w:bottom w:val="single" w:sz="4" w:space="0" w:color="auto"/>
              <w:right w:val="single" w:sz="4" w:space="0" w:color="auto"/>
            </w:tcBorders>
            <w:shd w:val="clear" w:color="auto" w:fill="auto"/>
            <w:vAlign w:val="bottom"/>
            <w:hideMark/>
          </w:tcPr>
          <w:p w14:paraId="421EE2B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47B508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8980B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144</w:t>
            </w:r>
          </w:p>
        </w:tc>
        <w:tc>
          <w:tcPr>
            <w:tcW w:w="2977" w:type="dxa"/>
            <w:tcBorders>
              <w:top w:val="nil"/>
              <w:left w:val="nil"/>
              <w:bottom w:val="single" w:sz="4" w:space="0" w:color="auto"/>
              <w:right w:val="nil"/>
            </w:tcBorders>
            <w:shd w:val="clear" w:color="auto" w:fill="auto"/>
            <w:vAlign w:val="bottom"/>
            <w:hideMark/>
          </w:tcPr>
          <w:p w14:paraId="031B2C1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478539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Metoda sterowania</w:t>
            </w:r>
          </w:p>
        </w:tc>
        <w:tc>
          <w:tcPr>
            <w:tcW w:w="4165" w:type="dxa"/>
            <w:tcBorders>
              <w:top w:val="nil"/>
              <w:left w:val="nil"/>
              <w:bottom w:val="single" w:sz="4" w:space="0" w:color="auto"/>
              <w:right w:val="single" w:sz="4" w:space="0" w:color="auto"/>
            </w:tcBorders>
            <w:shd w:val="clear" w:color="auto" w:fill="auto"/>
            <w:vAlign w:val="center"/>
            <w:hideMark/>
          </w:tcPr>
          <w:p w14:paraId="572C8A4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pilot z Joystickiem</w:t>
            </w:r>
          </w:p>
        </w:tc>
        <w:tc>
          <w:tcPr>
            <w:tcW w:w="3969" w:type="dxa"/>
            <w:tcBorders>
              <w:top w:val="nil"/>
              <w:left w:val="nil"/>
              <w:bottom w:val="single" w:sz="4" w:space="0" w:color="auto"/>
              <w:right w:val="single" w:sz="4" w:space="0" w:color="auto"/>
            </w:tcBorders>
            <w:shd w:val="clear" w:color="auto" w:fill="auto"/>
            <w:vAlign w:val="bottom"/>
            <w:hideMark/>
          </w:tcPr>
          <w:p w14:paraId="62C180E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4DC3B64"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CDE5E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145</w:t>
            </w:r>
          </w:p>
        </w:tc>
        <w:tc>
          <w:tcPr>
            <w:tcW w:w="2977" w:type="dxa"/>
            <w:tcBorders>
              <w:top w:val="nil"/>
              <w:left w:val="nil"/>
              <w:bottom w:val="nil"/>
              <w:right w:val="nil"/>
            </w:tcBorders>
            <w:shd w:val="clear" w:color="auto" w:fill="auto"/>
            <w:vAlign w:val="bottom"/>
            <w:hideMark/>
          </w:tcPr>
          <w:p w14:paraId="6AF976A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Obsługiwane funkcje sterowania zdalnego</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F48E2D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Wyłącznik bezpieczeństwa</w:t>
            </w:r>
          </w:p>
        </w:tc>
        <w:tc>
          <w:tcPr>
            <w:tcW w:w="4165" w:type="dxa"/>
            <w:tcBorders>
              <w:top w:val="nil"/>
              <w:left w:val="nil"/>
              <w:bottom w:val="single" w:sz="4" w:space="0" w:color="auto"/>
              <w:right w:val="single" w:sz="4" w:space="0" w:color="auto"/>
            </w:tcBorders>
            <w:shd w:val="clear" w:color="auto" w:fill="auto"/>
            <w:vAlign w:val="center"/>
            <w:hideMark/>
          </w:tcPr>
          <w:p w14:paraId="2A324E2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66ED337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35E3AF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DF390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146</w:t>
            </w:r>
          </w:p>
        </w:tc>
        <w:tc>
          <w:tcPr>
            <w:tcW w:w="2977" w:type="dxa"/>
            <w:tcBorders>
              <w:top w:val="nil"/>
              <w:left w:val="nil"/>
              <w:bottom w:val="nil"/>
              <w:right w:val="nil"/>
            </w:tcBorders>
            <w:shd w:val="clear" w:color="auto" w:fill="auto"/>
            <w:vAlign w:val="bottom"/>
            <w:hideMark/>
          </w:tcPr>
          <w:p w14:paraId="319BA93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BB8985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Włączanie/wyłączanie zdalnego sterowania</w:t>
            </w:r>
          </w:p>
        </w:tc>
        <w:tc>
          <w:tcPr>
            <w:tcW w:w="4165" w:type="dxa"/>
            <w:tcBorders>
              <w:top w:val="nil"/>
              <w:left w:val="nil"/>
              <w:bottom w:val="single" w:sz="4" w:space="0" w:color="auto"/>
              <w:right w:val="single" w:sz="4" w:space="0" w:color="auto"/>
            </w:tcBorders>
            <w:shd w:val="clear" w:color="auto" w:fill="auto"/>
            <w:vAlign w:val="center"/>
            <w:hideMark/>
          </w:tcPr>
          <w:p w14:paraId="33B96C9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6B87CA0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E3F5E2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09206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147</w:t>
            </w:r>
          </w:p>
        </w:tc>
        <w:tc>
          <w:tcPr>
            <w:tcW w:w="2977" w:type="dxa"/>
            <w:tcBorders>
              <w:top w:val="nil"/>
              <w:left w:val="nil"/>
              <w:bottom w:val="nil"/>
              <w:right w:val="nil"/>
            </w:tcBorders>
            <w:shd w:val="clear" w:color="auto" w:fill="auto"/>
            <w:vAlign w:val="bottom"/>
            <w:hideMark/>
          </w:tcPr>
          <w:p w14:paraId="362DB16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1FB213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Sterowanie funkcjami wieży i ramienia ssącego</w:t>
            </w:r>
          </w:p>
        </w:tc>
        <w:tc>
          <w:tcPr>
            <w:tcW w:w="4165" w:type="dxa"/>
            <w:tcBorders>
              <w:top w:val="nil"/>
              <w:left w:val="nil"/>
              <w:bottom w:val="single" w:sz="4" w:space="0" w:color="auto"/>
              <w:right w:val="single" w:sz="4" w:space="0" w:color="auto"/>
            </w:tcBorders>
            <w:shd w:val="clear" w:color="auto" w:fill="auto"/>
            <w:vAlign w:val="center"/>
            <w:hideMark/>
          </w:tcPr>
          <w:p w14:paraId="6A363DA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3DE8277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4665B5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0C723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148</w:t>
            </w:r>
          </w:p>
        </w:tc>
        <w:tc>
          <w:tcPr>
            <w:tcW w:w="2977" w:type="dxa"/>
            <w:tcBorders>
              <w:top w:val="nil"/>
              <w:left w:val="nil"/>
              <w:bottom w:val="nil"/>
              <w:right w:val="nil"/>
            </w:tcBorders>
            <w:shd w:val="clear" w:color="auto" w:fill="auto"/>
            <w:vAlign w:val="bottom"/>
            <w:hideMark/>
          </w:tcPr>
          <w:p w14:paraId="68864C3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327E36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Bezstopniowa regulacja prędkości bębna</w:t>
            </w:r>
          </w:p>
        </w:tc>
        <w:tc>
          <w:tcPr>
            <w:tcW w:w="4165" w:type="dxa"/>
            <w:tcBorders>
              <w:top w:val="nil"/>
              <w:left w:val="nil"/>
              <w:bottom w:val="single" w:sz="4" w:space="0" w:color="auto"/>
              <w:right w:val="single" w:sz="4" w:space="0" w:color="auto"/>
            </w:tcBorders>
            <w:shd w:val="clear" w:color="auto" w:fill="auto"/>
            <w:vAlign w:val="center"/>
            <w:hideMark/>
          </w:tcPr>
          <w:p w14:paraId="2C4CC4E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182BD3B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931B7F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C9F69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149</w:t>
            </w:r>
          </w:p>
        </w:tc>
        <w:tc>
          <w:tcPr>
            <w:tcW w:w="2977" w:type="dxa"/>
            <w:tcBorders>
              <w:top w:val="nil"/>
              <w:left w:val="nil"/>
              <w:bottom w:val="nil"/>
              <w:right w:val="nil"/>
            </w:tcBorders>
            <w:shd w:val="clear" w:color="auto" w:fill="auto"/>
            <w:vAlign w:val="bottom"/>
            <w:hideMark/>
          </w:tcPr>
          <w:p w14:paraId="7006A3B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9C4D7D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Funkcja pamięci</w:t>
            </w:r>
          </w:p>
        </w:tc>
        <w:tc>
          <w:tcPr>
            <w:tcW w:w="4165" w:type="dxa"/>
            <w:tcBorders>
              <w:top w:val="nil"/>
              <w:left w:val="nil"/>
              <w:bottom w:val="single" w:sz="4" w:space="0" w:color="auto"/>
              <w:right w:val="single" w:sz="4" w:space="0" w:color="auto"/>
            </w:tcBorders>
            <w:shd w:val="clear" w:color="auto" w:fill="auto"/>
            <w:vAlign w:val="center"/>
            <w:hideMark/>
          </w:tcPr>
          <w:p w14:paraId="1F9A0E5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74248C9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5609B66"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6C8E5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150</w:t>
            </w:r>
          </w:p>
        </w:tc>
        <w:tc>
          <w:tcPr>
            <w:tcW w:w="2977" w:type="dxa"/>
            <w:tcBorders>
              <w:top w:val="nil"/>
              <w:left w:val="nil"/>
              <w:bottom w:val="nil"/>
              <w:right w:val="nil"/>
            </w:tcBorders>
            <w:shd w:val="clear" w:color="auto" w:fill="auto"/>
            <w:vAlign w:val="bottom"/>
            <w:hideMark/>
          </w:tcPr>
          <w:p w14:paraId="369CD41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980D98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Włączanie/wyłączanie pompy wysokociśnieniowej</w:t>
            </w:r>
          </w:p>
        </w:tc>
        <w:tc>
          <w:tcPr>
            <w:tcW w:w="4165" w:type="dxa"/>
            <w:tcBorders>
              <w:top w:val="nil"/>
              <w:left w:val="nil"/>
              <w:bottom w:val="single" w:sz="4" w:space="0" w:color="auto"/>
              <w:right w:val="single" w:sz="4" w:space="0" w:color="auto"/>
            </w:tcBorders>
            <w:shd w:val="clear" w:color="auto" w:fill="auto"/>
            <w:vAlign w:val="center"/>
            <w:hideMark/>
          </w:tcPr>
          <w:p w14:paraId="1F252CB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70303B5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384FC0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364D0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151</w:t>
            </w:r>
          </w:p>
        </w:tc>
        <w:tc>
          <w:tcPr>
            <w:tcW w:w="2977" w:type="dxa"/>
            <w:tcBorders>
              <w:top w:val="nil"/>
              <w:left w:val="nil"/>
              <w:bottom w:val="nil"/>
              <w:right w:val="nil"/>
            </w:tcBorders>
            <w:shd w:val="clear" w:color="auto" w:fill="auto"/>
            <w:vAlign w:val="bottom"/>
            <w:hideMark/>
          </w:tcPr>
          <w:p w14:paraId="4C35EF7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C31887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Ustawianie i kontrola ciśnienia pracy</w:t>
            </w:r>
          </w:p>
        </w:tc>
        <w:tc>
          <w:tcPr>
            <w:tcW w:w="4165" w:type="dxa"/>
            <w:tcBorders>
              <w:top w:val="nil"/>
              <w:left w:val="nil"/>
              <w:bottom w:val="single" w:sz="4" w:space="0" w:color="auto"/>
              <w:right w:val="single" w:sz="4" w:space="0" w:color="auto"/>
            </w:tcBorders>
            <w:shd w:val="clear" w:color="auto" w:fill="auto"/>
            <w:vAlign w:val="center"/>
            <w:hideMark/>
          </w:tcPr>
          <w:p w14:paraId="234D395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649C841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E15B05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C5EB9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152</w:t>
            </w:r>
          </w:p>
        </w:tc>
        <w:tc>
          <w:tcPr>
            <w:tcW w:w="2977" w:type="dxa"/>
            <w:tcBorders>
              <w:top w:val="nil"/>
              <w:left w:val="nil"/>
              <w:bottom w:val="nil"/>
              <w:right w:val="nil"/>
            </w:tcBorders>
            <w:shd w:val="clear" w:color="auto" w:fill="auto"/>
            <w:vAlign w:val="bottom"/>
            <w:hideMark/>
          </w:tcPr>
          <w:p w14:paraId="66ECDA0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774F8E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Włączanie/wyłączanie pompy ssącej</w:t>
            </w:r>
          </w:p>
        </w:tc>
        <w:tc>
          <w:tcPr>
            <w:tcW w:w="4165" w:type="dxa"/>
            <w:tcBorders>
              <w:top w:val="nil"/>
              <w:left w:val="nil"/>
              <w:bottom w:val="single" w:sz="4" w:space="0" w:color="auto"/>
              <w:right w:val="single" w:sz="4" w:space="0" w:color="auto"/>
            </w:tcBorders>
            <w:shd w:val="clear" w:color="auto" w:fill="auto"/>
            <w:vAlign w:val="center"/>
            <w:hideMark/>
          </w:tcPr>
          <w:p w14:paraId="4D7DEF9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735D51B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B19E31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1B4DB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153</w:t>
            </w:r>
          </w:p>
        </w:tc>
        <w:tc>
          <w:tcPr>
            <w:tcW w:w="2977" w:type="dxa"/>
            <w:tcBorders>
              <w:top w:val="nil"/>
              <w:left w:val="nil"/>
              <w:bottom w:val="nil"/>
              <w:right w:val="nil"/>
            </w:tcBorders>
            <w:shd w:val="clear" w:color="auto" w:fill="auto"/>
            <w:vAlign w:val="bottom"/>
            <w:hideMark/>
          </w:tcPr>
          <w:p w14:paraId="0F81BB0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EF0C8F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Przełączanie pompy ssącej - ssanie/tłoczenie</w:t>
            </w:r>
          </w:p>
        </w:tc>
        <w:tc>
          <w:tcPr>
            <w:tcW w:w="4165" w:type="dxa"/>
            <w:tcBorders>
              <w:top w:val="nil"/>
              <w:left w:val="nil"/>
              <w:bottom w:val="single" w:sz="4" w:space="0" w:color="auto"/>
              <w:right w:val="single" w:sz="4" w:space="0" w:color="auto"/>
            </w:tcBorders>
            <w:shd w:val="clear" w:color="auto" w:fill="auto"/>
            <w:vAlign w:val="center"/>
            <w:hideMark/>
          </w:tcPr>
          <w:p w14:paraId="7659C33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6CA4032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9EF997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29767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154</w:t>
            </w:r>
          </w:p>
        </w:tc>
        <w:tc>
          <w:tcPr>
            <w:tcW w:w="2977" w:type="dxa"/>
            <w:tcBorders>
              <w:top w:val="nil"/>
              <w:left w:val="nil"/>
              <w:bottom w:val="nil"/>
              <w:right w:val="nil"/>
            </w:tcBorders>
            <w:shd w:val="clear" w:color="auto" w:fill="auto"/>
            <w:vAlign w:val="bottom"/>
            <w:hideMark/>
          </w:tcPr>
          <w:p w14:paraId="60B2AB5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16408F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Start – Stop silnika samochodu</w:t>
            </w:r>
          </w:p>
        </w:tc>
        <w:tc>
          <w:tcPr>
            <w:tcW w:w="4165" w:type="dxa"/>
            <w:tcBorders>
              <w:top w:val="nil"/>
              <w:left w:val="nil"/>
              <w:bottom w:val="single" w:sz="4" w:space="0" w:color="auto"/>
              <w:right w:val="single" w:sz="4" w:space="0" w:color="auto"/>
            </w:tcBorders>
            <w:shd w:val="clear" w:color="auto" w:fill="auto"/>
            <w:vAlign w:val="center"/>
            <w:hideMark/>
          </w:tcPr>
          <w:p w14:paraId="35B8B5D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0A249ED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F7FB3B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DF5CD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155</w:t>
            </w:r>
          </w:p>
        </w:tc>
        <w:tc>
          <w:tcPr>
            <w:tcW w:w="2977" w:type="dxa"/>
            <w:tcBorders>
              <w:top w:val="nil"/>
              <w:left w:val="nil"/>
              <w:right w:val="nil"/>
            </w:tcBorders>
            <w:shd w:val="clear" w:color="auto" w:fill="auto"/>
            <w:vAlign w:val="bottom"/>
            <w:hideMark/>
          </w:tcPr>
          <w:p w14:paraId="0EFAAD6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1DB32D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Regulacja obrotów silnika + / - (z funkcją pamięci)</w:t>
            </w:r>
          </w:p>
        </w:tc>
        <w:tc>
          <w:tcPr>
            <w:tcW w:w="4165" w:type="dxa"/>
            <w:tcBorders>
              <w:top w:val="nil"/>
              <w:left w:val="nil"/>
              <w:bottom w:val="single" w:sz="4" w:space="0" w:color="auto"/>
              <w:right w:val="single" w:sz="4" w:space="0" w:color="auto"/>
            </w:tcBorders>
            <w:shd w:val="clear" w:color="auto" w:fill="auto"/>
            <w:vAlign w:val="center"/>
            <w:hideMark/>
          </w:tcPr>
          <w:p w14:paraId="1139531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5F34968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38AC3F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1DC12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156</w:t>
            </w:r>
          </w:p>
        </w:tc>
        <w:tc>
          <w:tcPr>
            <w:tcW w:w="2977" w:type="dxa"/>
            <w:tcBorders>
              <w:top w:val="nil"/>
              <w:left w:val="nil"/>
              <w:bottom w:val="nil"/>
              <w:right w:val="nil"/>
            </w:tcBorders>
            <w:shd w:val="clear" w:color="auto" w:fill="auto"/>
            <w:vAlign w:val="bottom"/>
            <w:hideMark/>
          </w:tcPr>
          <w:p w14:paraId="4D86E66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B42E2D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Otwieranie/Zamykanie zbiornika</w:t>
            </w:r>
          </w:p>
        </w:tc>
        <w:tc>
          <w:tcPr>
            <w:tcW w:w="4165" w:type="dxa"/>
            <w:tcBorders>
              <w:top w:val="nil"/>
              <w:left w:val="nil"/>
              <w:bottom w:val="single" w:sz="4" w:space="0" w:color="auto"/>
              <w:right w:val="single" w:sz="4" w:space="0" w:color="auto"/>
            </w:tcBorders>
            <w:shd w:val="clear" w:color="auto" w:fill="auto"/>
            <w:vAlign w:val="center"/>
            <w:hideMark/>
          </w:tcPr>
          <w:p w14:paraId="6004A2D3"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CE7614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B6EE598"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3D8CD44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157</w:t>
            </w:r>
          </w:p>
        </w:tc>
        <w:tc>
          <w:tcPr>
            <w:tcW w:w="2977" w:type="dxa"/>
            <w:tcBorders>
              <w:top w:val="nil"/>
              <w:left w:val="nil"/>
              <w:right w:val="nil"/>
            </w:tcBorders>
            <w:shd w:val="clear" w:color="auto" w:fill="auto"/>
            <w:vAlign w:val="bottom"/>
          </w:tcPr>
          <w:p w14:paraId="5EB80001" w14:textId="77777777" w:rsidR="00FE2509" w:rsidRPr="009846C8" w:rsidRDefault="00FE2509" w:rsidP="00FE2509">
            <w:pPr>
              <w:spacing w:after="0" w:line="240" w:lineRule="auto"/>
              <w:ind w:left="0" w:right="0" w:firstLine="0"/>
              <w:jc w:val="left"/>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53E5154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Sterowanie systemem opróżniania zbiornika</w:t>
            </w:r>
          </w:p>
        </w:tc>
        <w:tc>
          <w:tcPr>
            <w:tcW w:w="4165" w:type="dxa"/>
            <w:tcBorders>
              <w:top w:val="nil"/>
              <w:left w:val="nil"/>
              <w:bottom w:val="single" w:sz="4" w:space="0" w:color="auto"/>
              <w:right w:val="single" w:sz="4" w:space="0" w:color="auto"/>
            </w:tcBorders>
            <w:shd w:val="clear" w:color="auto" w:fill="auto"/>
            <w:vAlign w:val="center"/>
          </w:tcPr>
          <w:p w14:paraId="166D583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tcPr>
          <w:p w14:paraId="7BDE54FA"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7EF40E06"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6ACBE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158</w:t>
            </w:r>
          </w:p>
        </w:tc>
        <w:tc>
          <w:tcPr>
            <w:tcW w:w="2977" w:type="dxa"/>
            <w:tcBorders>
              <w:left w:val="nil"/>
              <w:bottom w:val="single" w:sz="4" w:space="0" w:color="auto"/>
              <w:right w:val="nil"/>
            </w:tcBorders>
            <w:shd w:val="clear" w:color="auto" w:fill="auto"/>
            <w:vAlign w:val="bottom"/>
            <w:hideMark/>
          </w:tcPr>
          <w:p w14:paraId="041DA5B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06BA29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Włączanie/wyłączanie systemu czyszczenia/płukania zbiornika</w:t>
            </w:r>
          </w:p>
        </w:tc>
        <w:tc>
          <w:tcPr>
            <w:tcW w:w="4165" w:type="dxa"/>
            <w:tcBorders>
              <w:top w:val="nil"/>
              <w:left w:val="nil"/>
              <w:bottom w:val="single" w:sz="4" w:space="0" w:color="auto"/>
              <w:right w:val="single" w:sz="4" w:space="0" w:color="auto"/>
            </w:tcBorders>
            <w:shd w:val="clear" w:color="auto" w:fill="auto"/>
            <w:vAlign w:val="center"/>
            <w:hideMark/>
          </w:tcPr>
          <w:p w14:paraId="3C4A5D4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0BE8D9B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389F85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CAFB4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159</w:t>
            </w:r>
          </w:p>
        </w:tc>
        <w:tc>
          <w:tcPr>
            <w:tcW w:w="2977" w:type="dxa"/>
            <w:tcBorders>
              <w:top w:val="nil"/>
              <w:left w:val="nil"/>
              <w:bottom w:val="nil"/>
              <w:right w:val="nil"/>
            </w:tcBorders>
            <w:shd w:val="clear" w:color="auto" w:fill="auto"/>
            <w:vAlign w:val="bottom"/>
            <w:hideMark/>
          </w:tcPr>
          <w:p w14:paraId="4D15EF3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Pilot sterowania zdalnego</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D86DB8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Typ</w:t>
            </w:r>
          </w:p>
        </w:tc>
        <w:tc>
          <w:tcPr>
            <w:tcW w:w="4165" w:type="dxa"/>
            <w:tcBorders>
              <w:top w:val="nil"/>
              <w:left w:val="nil"/>
              <w:bottom w:val="single" w:sz="4" w:space="0" w:color="auto"/>
              <w:right w:val="single" w:sz="4" w:space="0" w:color="auto"/>
            </w:tcBorders>
            <w:shd w:val="clear" w:color="auto" w:fill="auto"/>
            <w:vAlign w:val="center"/>
            <w:hideMark/>
          </w:tcPr>
          <w:p w14:paraId="19A0E65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uniwersalny, dostępny w serwisie Wykonawcy</w:t>
            </w:r>
          </w:p>
        </w:tc>
        <w:tc>
          <w:tcPr>
            <w:tcW w:w="3969" w:type="dxa"/>
            <w:tcBorders>
              <w:top w:val="nil"/>
              <w:left w:val="nil"/>
              <w:bottom w:val="single" w:sz="4" w:space="0" w:color="auto"/>
              <w:right w:val="single" w:sz="4" w:space="0" w:color="auto"/>
            </w:tcBorders>
            <w:shd w:val="clear" w:color="auto" w:fill="auto"/>
            <w:vAlign w:val="bottom"/>
            <w:hideMark/>
          </w:tcPr>
          <w:p w14:paraId="4CB1941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E635CA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08E2D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160</w:t>
            </w:r>
          </w:p>
        </w:tc>
        <w:tc>
          <w:tcPr>
            <w:tcW w:w="2977" w:type="dxa"/>
            <w:tcBorders>
              <w:top w:val="nil"/>
              <w:left w:val="nil"/>
              <w:bottom w:val="nil"/>
              <w:right w:val="nil"/>
            </w:tcBorders>
            <w:shd w:val="clear" w:color="auto" w:fill="auto"/>
            <w:vAlign w:val="bottom"/>
            <w:hideMark/>
          </w:tcPr>
          <w:p w14:paraId="42F4408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F5B776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Ładowarka baterii do pilota </w:t>
            </w:r>
          </w:p>
        </w:tc>
        <w:tc>
          <w:tcPr>
            <w:tcW w:w="4165" w:type="dxa"/>
            <w:tcBorders>
              <w:top w:val="nil"/>
              <w:left w:val="nil"/>
              <w:bottom w:val="single" w:sz="4" w:space="0" w:color="auto"/>
              <w:right w:val="single" w:sz="4" w:space="0" w:color="auto"/>
            </w:tcBorders>
            <w:shd w:val="clear" w:color="auto" w:fill="auto"/>
            <w:vAlign w:val="center"/>
            <w:hideMark/>
          </w:tcPr>
          <w:p w14:paraId="6300320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 xml:space="preserve">w kabinie kierowcy </w:t>
            </w:r>
          </w:p>
        </w:tc>
        <w:tc>
          <w:tcPr>
            <w:tcW w:w="3969" w:type="dxa"/>
            <w:tcBorders>
              <w:top w:val="nil"/>
              <w:left w:val="nil"/>
              <w:bottom w:val="single" w:sz="4" w:space="0" w:color="auto"/>
              <w:right w:val="single" w:sz="4" w:space="0" w:color="auto"/>
            </w:tcBorders>
            <w:shd w:val="clear" w:color="auto" w:fill="auto"/>
            <w:vAlign w:val="bottom"/>
            <w:hideMark/>
          </w:tcPr>
          <w:p w14:paraId="198D578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3D2E9B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E5B27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161</w:t>
            </w:r>
          </w:p>
        </w:tc>
        <w:tc>
          <w:tcPr>
            <w:tcW w:w="2977" w:type="dxa"/>
            <w:tcBorders>
              <w:top w:val="nil"/>
              <w:left w:val="nil"/>
              <w:bottom w:val="single" w:sz="4" w:space="0" w:color="auto"/>
              <w:right w:val="nil"/>
            </w:tcBorders>
            <w:shd w:val="clear" w:color="auto" w:fill="auto"/>
            <w:vAlign w:val="bottom"/>
            <w:hideMark/>
          </w:tcPr>
          <w:p w14:paraId="1AFBF2C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E9E29B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Dodatkowa bateria do pilota</w:t>
            </w:r>
          </w:p>
        </w:tc>
        <w:tc>
          <w:tcPr>
            <w:tcW w:w="4165" w:type="dxa"/>
            <w:tcBorders>
              <w:top w:val="nil"/>
              <w:left w:val="nil"/>
              <w:bottom w:val="single" w:sz="4" w:space="0" w:color="auto"/>
              <w:right w:val="single" w:sz="4" w:space="0" w:color="auto"/>
            </w:tcBorders>
            <w:shd w:val="clear" w:color="auto" w:fill="auto"/>
            <w:vAlign w:val="center"/>
            <w:hideMark/>
          </w:tcPr>
          <w:p w14:paraId="24B4294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E9F642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29653D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5CE36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162</w:t>
            </w:r>
          </w:p>
        </w:tc>
        <w:tc>
          <w:tcPr>
            <w:tcW w:w="2977" w:type="dxa"/>
            <w:tcBorders>
              <w:top w:val="nil"/>
              <w:left w:val="nil"/>
              <w:bottom w:val="nil"/>
              <w:right w:val="nil"/>
            </w:tcBorders>
            <w:shd w:val="clear" w:color="auto" w:fill="auto"/>
            <w:vAlign w:val="bottom"/>
            <w:hideMark/>
          </w:tcPr>
          <w:p w14:paraId="2F8BC82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Informacje z wyświetlacza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08B01D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Parametry pracy </w:t>
            </w:r>
          </w:p>
        </w:tc>
        <w:tc>
          <w:tcPr>
            <w:tcW w:w="4165" w:type="dxa"/>
            <w:tcBorders>
              <w:top w:val="nil"/>
              <w:left w:val="nil"/>
              <w:bottom w:val="single" w:sz="4" w:space="0" w:color="auto"/>
              <w:right w:val="single" w:sz="4" w:space="0" w:color="auto"/>
            </w:tcBorders>
            <w:shd w:val="clear" w:color="auto" w:fill="auto"/>
            <w:vAlign w:val="center"/>
            <w:hideMark/>
          </w:tcPr>
          <w:p w14:paraId="0FD2AEB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pompy ciśnienia i pompy ssącej</w:t>
            </w:r>
          </w:p>
        </w:tc>
        <w:tc>
          <w:tcPr>
            <w:tcW w:w="3969" w:type="dxa"/>
            <w:tcBorders>
              <w:top w:val="nil"/>
              <w:left w:val="nil"/>
              <w:bottom w:val="single" w:sz="4" w:space="0" w:color="auto"/>
              <w:right w:val="single" w:sz="4" w:space="0" w:color="auto"/>
            </w:tcBorders>
            <w:shd w:val="clear" w:color="auto" w:fill="auto"/>
            <w:vAlign w:val="bottom"/>
            <w:hideMark/>
          </w:tcPr>
          <w:p w14:paraId="20853D8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BF0A09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1B12E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163</w:t>
            </w:r>
          </w:p>
        </w:tc>
        <w:tc>
          <w:tcPr>
            <w:tcW w:w="2977" w:type="dxa"/>
            <w:tcBorders>
              <w:top w:val="nil"/>
              <w:left w:val="nil"/>
              <w:bottom w:val="nil"/>
              <w:right w:val="nil"/>
            </w:tcBorders>
            <w:shd w:val="clear" w:color="auto" w:fill="auto"/>
            <w:vAlign w:val="bottom"/>
            <w:hideMark/>
          </w:tcPr>
          <w:p w14:paraId="45B02F4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312CC6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Wydatek wody</w:t>
            </w:r>
          </w:p>
        </w:tc>
        <w:tc>
          <w:tcPr>
            <w:tcW w:w="4165" w:type="dxa"/>
            <w:tcBorders>
              <w:top w:val="nil"/>
              <w:left w:val="nil"/>
              <w:bottom w:val="single" w:sz="4" w:space="0" w:color="auto"/>
              <w:right w:val="single" w:sz="4" w:space="0" w:color="auto"/>
            </w:tcBorders>
            <w:shd w:val="clear" w:color="auto" w:fill="auto"/>
            <w:vAlign w:val="center"/>
            <w:hideMark/>
          </w:tcPr>
          <w:p w14:paraId="5339415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chwilowy</w:t>
            </w:r>
          </w:p>
        </w:tc>
        <w:tc>
          <w:tcPr>
            <w:tcW w:w="3969" w:type="dxa"/>
            <w:tcBorders>
              <w:top w:val="nil"/>
              <w:left w:val="nil"/>
              <w:bottom w:val="single" w:sz="4" w:space="0" w:color="auto"/>
              <w:right w:val="single" w:sz="4" w:space="0" w:color="auto"/>
            </w:tcBorders>
            <w:shd w:val="clear" w:color="auto" w:fill="auto"/>
            <w:vAlign w:val="bottom"/>
            <w:hideMark/>
          </w:tcPr>
          <w:p w14:paraId="568BCAD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DAC872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4CE96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164</w:t>
            </w:r>
          </w:p>
        </w:tc>
        <w:tc>
          <w:tcPr>
            <w:tcW w:w="2977" w:type="dxa"/>
            <w:tcBorders>
              <w:top w:val="nil"/>
              <w:left w:val="nil"/>
              <w:bottom w:val="nil"/>
              <w:right w:val="nil"/>
            </w:tcBorders>
            <w:shd w:val="clear" w:color="auto" w:fill="auto"/>
            <w:vAlign w:val="bottom"/>
            <w:hideMark/>
          </w:tcPr>
          <w:p w14:paraId="46A3625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4FFC35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Licznika metrów </w:t>
            </w:r>
          </w:p>
        </w:tc>
        <w:tc>
          <w:tcPr>
            <w:tcW w:w="4165" w:type="dxa"/>
            <w:tcBorders>
              <w:top w:val="nil"/>
              <w:left w:val="nil"/>
              <w:bottom w:val="single" w:sz="4" w:space="0" w:color="auto"/>
              <w:right w:val="single" w:sz="4" w:space="0" w:color="auto"/>
            </w:tcBorders>
            <w:shd w:val="clear" w:color="auto" w:fill="auto"/>
            <w:vAlign w:val="center"/>
            <w:hideMark/>
          </w:tcPr>
          <w:p w14:paraId="62F5115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wprowadzenia węża ciśnieniowego</w:t>
            </w:r>
          </w:p>
        </w:tc>
        <w:tc>
          <w:tcPr>
            <w:tcW w:w="3969" w:type="dxa"/>
            <w:tcBorders>
              <w:top w:val="nil"/>
              <w:left w:val="nil"/>
              <w:bottom w:val="single" w:sz="4" w:space="0" w:color="auto"/>
              <w:right w:val="single" w:sz="4" w:space="0" w:color="auto"/>
            </w:tcBorders>
            <w:shd w:val="clear" w:color="auto" w:fill="auto"/>
            <w:vAlign w:val="bottom"/>
            <w:hideMark/>
          </w:tcPr>
          <w:p w14:paraId="6EA6BCF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481386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C9D62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165</w:t>
            </w:r>
          </w:p>
        </w:tc>
        <w:tc>
          <w:tcPr>
            <w:tcW w:w="2977" w:type="dxa"/>
            <w:tcBorders>
              <w:top w:val="nil"/>
              <w:left w:val="nil"/>
              <w:bottom w:val="nil"/>
              <w:right w:val="nil"/>
            </w:tcBorders>
            <w:shd w:val="clear" w:color="auto" w:fill="auto"/>
            <w:vAlign w:val="bottom"/>
            <w:hideMark/>
          </w:tcPr>
          <w:p w14:paraId="102A9BF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DAD68B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Stan pracy </w:t>
            </w:r>
          </w:p>
        </w:tc>
        <w:tc>
          <w:tcPr>
            <w:tcW w:w="4165" w:type="dxa"/>
            <w:tcBorders>
              <w:top w:val="nil"/>
              <w:left w:val="nil"/>
              <w:bottom w:val="single" w:sz="4" w:space="0" w:color="auto"/>
              <w:right w:val="single" w:sz="4" w:space="0" w:color="auto"/>
            </w:tcBorders>
            <w:shd w:val="clear" w:color="auto" w:fill="auto"/>
            <w:vAlign w:val="center"/>
            <w:hideMark/>
          </w:tcPr>
          <w:p w14:paraId="1096C0C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głównych elementów zabudowy</w:t>
            </w:r>
          </w:p>
        </w:tc>
        <w:tc>
          <w:tcPr>
            <w:tcW w:w="3969" w:type="dxa"/>
            <w:tcBorders>
              <w:top w:val="nil"/>
              <w:left w:val="nil"/>
              <w:bottom w:val="single" w:sz="4" w:space="0" w:color="auto"/>
              <w:right w:val="single" w:sz="4" w:space="0" w:color="auto"/>
            </w:tcBorders>
            <w:shd w:val="clear" w:color="auto" w:fill="auto"/>
            <w:vAlign w:val="bottom"/>
            <w:hideMark/>
          </w:tcPr>
          <w:p w14:paraId="026E175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03B7BCD" w14:textId="77777777" w:rsidTr="00FE2509">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5E515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166</w:t>
            </w:r>
          </w:p>
        </w:tc>
        <w:tc>
          <w:tcPr>
            <w:tcW w:w="2977" w:type="dxa"/>
            <w:tcBorders>
              <w:top w:val="nil"/>
              <w:left w:val="nil"/>
              <w:bottom w:val="nil"/>
              <w:right w:val="nil"/>
            </w:tcBorders>
            <w:shd w:val="clear" w:color="auto" w:fill="auto"/>
            <w:vAlign w:val="bottom"/>
            <w:hideMark/>
          </w:tcPr>
          <w:p w14:paraId="496359BC"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376672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Liczniki pracy </w:t>
            </w:r>
          </w:p>
        </w:tc>
        <w:tc>
          <w:tcPr>
            <w:tcW w:w="4165" w:type="dxa"/>
            <w:tcBorders>
              <w:top w:val="nil"/>
              <w:left w:val="nil"/>
              <w:bottom w:val="single" w:sz="4" w:space="0" w:color="auto"/>
              <w:right w:val="single" w:sz="4" w:space="0" w:color="auto"/>
            </w:tcBorders>
            <w:shd w:val="clear" w:color="auto" w:fill="auto"/>
            <w:vAlign w:val="center"/>
            <w:hideMark/>
          </w:tcPr>
          <w:p w14:paraId="705F0AB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głównych elementów zabudowy (pompy wysokociśnieniowej, pompy ssącej, przystawki odbioru mocy)</w:t>
            </w:r>
          </w:p>
        </w:tc>
        <w:tc>
          <w:tcPr>
            <w:tcW w:w="3969" w:type="dxa"/>
            <w:tcBorders>
              <w:top w:val="nil"/>
              <w:left w:val="nil"/>
              <w:bottom w:val="single" w:sz="4" w:space="0" w:color="auto"/>
              <w:right w:val="single" w:sz="4" w:space="0" w:color="auto"/>
            </w:tcBorders>
            <w:shd w:val="clear" w:color="auto" w:fill="auto"/>
            <w:vAlign w:val="bottom"/>
            <w:hideMark/>
          </w:tcPr>
          <w:p w14:paraId="092A20D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ACDE315"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09462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167</w:t>
            </w:r>
          </w:p>
        </w:tc>
        <w:tc>
          <w:tcPr>
            <w:tcW w:w="2977" w:type="dxa"/>
            <w:tcBorders>
              <w:top w:val="nil"/>
              <w:left w:val="nil"/>
              <w:bottom w:val="nil"/>
              <w:right w:val="nil"/>
            </w:tcBorders>
            <w:shd w:val="clear" w:color="auto" w:fill="auto"/>
            <w:vAlign w:val="bottom"/>
            <w:hideMark/>
          </w:tcPr>
          <w:p w14:paraId="7FD6435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9E1C7A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Obrotomierz</w:t>
            </w:r>
          </w:p>
        </w:tc>
        <w:tc>
          <w:tcPr>
            <w:tcW w:w="4165" w:type="dxa"/>
            <w:tcBorders>
              <w:top w:val="nil"/>
              <w:left w:val="nil"/>
              <w:bottom w:val="single" w:sz="4" w:space="0" w:color="auto"/>
              <w:right w:val="single" w:sz="4" w:space="0" w:color="auto"/>
            </w:tcBorders>
            <w:shd w:val="clear" w:color="auto" w:fill="auto"/>
            <w:vAlign w:val="center"/>
            <w:hideMark/>
          </w:tcPr>
          <w:p w14:paraId="45B53F4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silnika pojazdu</w:t>
            </w:r>
          </w:p>
        </w:tc>
        <w:tc>
          <w:tcPr>
            <w:tcW w:w="3969" w:type="dxa"/>
            <w:tcBorders>
              <w:top w:val="nil"/>
              <w:left w:val="nil"/>
              <w:bottom w:val="single" w:sz="4" w:space="0" w:color="auto"/>
              <w:right w:val="single" w:sz="4" w:space="0" w:color="auto"/>
            </w:tcBorders>
            <w:shd w:val="clear" w:color="auto" w:fill="auto"/>
            <w:vAlign w:val="bottom"/>
            <w:hideMark/>
          </w:tcPr>
          <w:p w14:paraId="5549C9C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FAFCBD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8D5AA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168</w:t>
            </w:r>
          </w:p>
        </w:tc>
        <w:tc>
          <w:tcPr>
            <w:tcW w:w="2977" w:type="dxa"/>
            <w:tcBorders>
              <w:top w:val="nil"/>
              <w:left w:val="nil"/>
              <w:bottom w:val="nil"/>
              <w:right w:val="nil"/>
            </w:tcBorders>
            <w:shd w:val="clear" w:color="auto" w:fill="auto"/>
            <w:vAlign w:val="bottom"/>
            <w:hideMark/>
          </w:tcPr>
          <w:p w14:paraId="24DC3B3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FD9B3A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Temperatura </w:t>
            </w:r>
          </w:p>
        </w:tc>
        <w:tc>
          <w:tcPr>
            <w:tcW w:w="4165" w:type="dxa"/>
            <w:tcBorders>
              <w:top w:val="nil"/>
              <w:left w:val="nil"/>
              <w:bottom w:val="single" w:sz="4" w:space="0" w:color="auto"/>
              <w:right w:val="single" w:sz="4" w:space="0" w:color="auto"/>
            </w:tcBorders>
            <w:shd w:val="clear" w:color="auto" w:fill="auto"/>
            <w:vAlign w:val="center"/>
            <w:hideMark/>
          </w:tcPr>
          <w:p w14:paraId="4DCE10B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oleju hydraulicznego i stanu oleju (zabudowa)</w:t>
            </w:r>
          </w:p>
        </w:tc>
        <w:tc>
          <w:tcPr>
            <w:tcW w:w="3969" w:type="dxa"/>
            <w:tcBorders>
              <w:top w:val="nil"/>
              <w:left w:val="nil"/>
              <w:bottom w:val="single" w:sz="4" w:space="0" w:color="auto"/>
              <w:right w:val="single" w:sz="4" w:space="0" w:color="auto"/>
            </w:tcBorders>
            <w:shd w:val="clear" w:color="auto" w:fill="auto"/>
            <w:vAlign w:val="bottom"/>
            <w:hideMark/>
          </w:tcPr>
          <w:p w14:paraId="756430C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20D04E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2AA0BD"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169</w:t>
            </w:r>
          </w:p>
        </w:tc>
        <w:tc>
          <w:tcPr>
            <w:tcW w:w="2977" w:type="dxa"/>
            <w:tcBorders>
              <w:top w:val="nil"/>
              <w:left w:val="nil"/>
              <w:bottom w:val="nil"/>
              <w:right w:val="nil"/>
            </w:tcBorders>
            <w:shd w:val="clear" w:color="auto" w:fill="auto"/>
            <w:vAlign w:val="bottom"/>
            <w:hideMark/>
          </w:tcPr>
          <w:p w14:paraId="1C6532A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154E8C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Potrzeba konserwacji </w:t>
            </w:r>
          </w:p>
        </w:tc>
        <w:tc>
          <w:tcPr>
            <w:tcW w:w="4165" w:type="dxa"/>
            <w:tcBorders>
              <w:top w:val="nil"/>
              <w:left w:val="nil"/>
              <w:bottom w:val="single" w:sz="4" w:space="0" w:color="auto"/>
              <w:right w:val="single" w:sz="4" w:space="0" w:color="auto"/>
            </w:tcBorders>
            <w:shd w:val="clear" w:color="auto" w:fill="auto"/>
            <w:vAlign w:val="center"/>
            <w:hideMark/>
          </w:tcPr>
          <w:p w14:paraId="6173691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elementów wyposażenia</w:t>
            </w:r>
          </w:p>
        </w:tc>
        <w:tc>
          <w:tcPr>
            <w:tcW w:w="3969" w:type="dxa"/>
            <w:tcBorders>
              <w:top w:val="nil"/>
              <w:left w:val="nil"/>
              <w:bottom w:val="single" w:sz="4" w:space="0" w:color="auto"/>
              <w:right w:val="single" w:sz="4" w:space="0" w:color="auto"/>
            </w:tcBorders>
            <w:shd w:val="clear" w:color="auto" w:fill="auto"/>
            <w:vAlign w:val="bottom"/>
            <w:hideMark/>
          </w:tcPr>
          <w:p w14:paraId="2393A42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B875FD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819CC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170</w:t>
            </w:r>
          </w:p>
        </w:tc>
        <w:tc>
          <w:tcPr>
            <w:tcW w:w="2977" w:type="dxa"/>
            <w:tcBorders>
              <w:top w:val="nil"/>
              <w:left w:val="nil"/>
              <w:bottom w:val="single" w:sz="4" w:space="0" w:color="auto"/>
              <w:right w:val="nil"/>
            </w:tcBorders>
            <w:shd w:val="clear" w:color="auto" w:fill="auto"/>
            <w:vAlign w:val="bottom"/>
            <w:hideMark/>
          </w:tcPr>
          <w:p w14:paraId="1F688B8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8BDC96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poziomu naładowania </w:t>
            </w:r>
          </w:p>
        </w:tc>
        <w:tc>
          <w:tcPr>
            <w:tcW w:w="4165" w:type="dxa"/>
            <w:tcBorders>
              <w:top w:val="nil"/>
              <w:left w:val="nil"/>
              <w:bottom w:val="single" w:sz="4" w:space="0" w:color="auto"/>
              <w:right w:val="single" w:sz="4" w:space="0" w:color="auto"/>
            </w:tcBorders>
            <w:shd w:val="clear" w:color="auto" w:fill="auto"/>
            <w:vAlign w:val="center"/>
            <w:hideMark/>
          </w:tcPr>
          <w:p w14:paraId="73E37A6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baterii pilota zdalnego sterowania</w:t>
            </w:r>
          </w:p>
        </w:tc>
        <w:tc>
          <w:tcPr>
            <w:tcW w:w="3969" w:type="dxa"/>
            <w:tcBorders>
              <w:top w:val="nil"/>
              <w:left w:val="nil"/>
              <w:bottom w:val="single" w:sz="4" w:space="0" w:color="auto"/>
              <w:right w:val="single" w:sz="4" w:space="0" w:color="auto"/>
            </w:tcBorders>
            <w:shd w:val="clear" w:color="auto" w:fill="auto"/>
            <w:vAlign w:val="bottom"/>
            <w:hideMark/>
          </w:tcPr>
          <w:p w14:paraId="78DCD94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D7D726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75859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171</w:t>
            </w:r>
          </w:p>
        </w:tc>
        <w:tc>
          <w:tcPr>
            <w:tcW w:w="2977" w:type="dxa"/>
            <w:tcBorders>
              <w:top w:val="nil"/>
              <w:left w:val="nil"/>
              <w:bottom w:val="nil"/>
              <w:right w:val="nil"/>
            </w:tcBorders>
            <w:shd w:val="clear" w:color="auto" w:fill="auto"/>
            <w:vAlign w:val="bottom"/>
            <w:hideMark/>
          </w:tcPr>
          <w:p w14:paraId="6E93BA3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Inne wymagania</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45AC1B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Wyłącznik awaryjny zabudowy i silnika z tyłu pojazdu - ilość</w:t>
            </w:r>
          </w:p>
        </w:tc>
        <w:tc>
          <w:tcPr>
            <w:tcW w:w="4165" w:type="dxa"/>
            <w:tcBorders>
              <w:top w:val="nil"/>
              <w:left w:val="nil"/>
              <w:bottom w:val="single" w:sz="4" w:space="0" w:color="auto"/>
              <w:right w:val="single" w:sz="4" w:space="0" w:color="auto"/>
            </w:tcBorders>
            <w:shd w:val="clear" w:color="auto" w:fill="auto"/>
            <w:vAlign w:val="center"/>
            <w:hideMark/>
          </w:tcPr>
          <w:p w14:paraId="18C57FB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2</w:t>
            </w:r>
          </w:p>
        </w:tc>
        <w:tc>
          <w:tcPr>
            <w:tcW w:w="3969" w:type="dxa"/>
            <w:tcBorders>
              <w:top w:val="nil"/>
              <w:left w:val="nil"/>
              <w:bottom w:val="single" w:sz="4" w:space="0" w:color="auto"/>
              <w:right w:val="single" w:sz="4" w:space="0" w:color="auto"/>
            </w:tcBorders>
            <w:shd w:val="clear" w:color="auto" w:fill="auto"/>
            <w:vAlign w:val="bottom"/>
            <w:hideMark/>
          </w:tcPr>
          <w:p w14:paraId="6BC05B5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615A01A"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9B744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172</w:t>
            </w:r>
          </w:p>
        </w:tc>
        <w:tc>
          <w:tcPr>
            <w:tcW w:w="2977" w:type="dxa"/>
            <w:tcBorders>
              <w:top w:val="nil"/>
              <w:left w:val="nil"/>
              <w:bottom w:val="nil"/>
              <w:right w:val="nil"/>
            </w:tcBorders>
            <w:shd w:val="clear" w:color="auto" w:fill="auto"/>
            <w:vAlign w:val="bottom"/>
            <w:hideMark/>
          </w:tcPr>
          <w:p w14:paraId="46C86F81"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26A8C0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Wyłącznik awaryjny zabudowy i silnika - lokalizacja</w:t>
            </w:r>
          </w:p>
        </w:tc>
        <w:tc>
          <w:tcPr>
            <w:tcW w:w="4165" w:type="dxa"/>
            <w:tcBorders>
              <w:top w:val="nil"/>
              <w:left w:val="nil"/>
              <w:bottom w:val="single" w:sz="4" w:space="0" w:color="auto"/>
              <w:right w:val="single" w:sz="4" w:space="0" w:color="auto"/>
            </w:tcBorders>
            <w:shd w:val="clear" w:color="auto" w:fill="auto"/>
            <w:vAlign w:val="center"/>
            <w:hideMark/>
          </w:tcPr>
          <w:p w14:paraId="1C8B563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 obu stronach zabudowy</w:t>
            </w:r>
          </w:p>
        </w:tc>
        <w:tc>
          <w:tcPr>
            <w:tcW w:w="3969" w:type="dxa"/>
            <w:tcBorders>
              <w:top w:val="nil"/>
              <w:left w:val="nil"/>
              <w:bottom w:val="single" w:sz="4" w:space="0" w:color="auto"/>
              <w:right w:val="single" w:sz="4" w:space="0" w:color="auto"/>
            </w:tcBorders>
            <w:shd w:val="clear" w:color="auto" w:fill="auto"/>
            <w:vAlign w:val="bottom"/>
            <w:hideMark/>
          </w:tcPr>
          <w:p w14:paraId="28775C1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B5AC32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ABB79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173</w:t>
            </w:r>
          </w:p>
        </w:tc>
        <w:tc>
          <w:tcPr>
            <w:tcW w:w="2977" w:type="dxa"/>
            <w:tcBorders>
              <w:top w:val="nil"/>
              <w:left w:val="nil"/>
              <w:bottom w:val="nil"/>
              <w:right w:val="nil"/>
            </w:tcBorders>
            <w:shd w:val="clear" w:color="auto" w:fill="auto"/>
            <w:vAlign w:val="bottom"/>
            <w:hideMark/>
          </w:tcPr>
          <w:p w14:paraId="04AE49BD"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D4F882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Minimalna temperatura zewnętrzna pracy </w:t>
            </w:r>
          </w:p>
        </w:tc>
        <w:tc>
          <w:tcPr>
            <w:tcW w:w="4165" w:type="dxa"/>
            <w:tcBorders>
              <w:top w:val="nil"/>
              <w:left w:val="nil"/>
              <w:bottom w:val="single" w:sz="4" w:space="0" w:color="auto"/>
              <w:right w:val="single" w:sz="4" w:space="0" w:color="auto"/>
            </w:tcBorders>
            <w:shd w:val="clear" w:color="auto" w:fill="auto"/>
            <w:vAlign w:val="center"/>
            <w:hideMark/>
          </w:tcPr>
          <w:p w14:paraId="5F26948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-15 st. C</w:t>
            </w:r>
          </w:p>
        </w:tc>
        <w:tc>
          <w:tcPr>
            <w:tcW w:w="3969" w:type="dxa"/>
            <w:tcBorders>
              <w:top w:val="nil"/>
              <w:left w:val="nil"/>
              <w:bottom w:val="single" w:sz="4" w:space="0" w:color="auto"/>
              <w:right w:val="single" w:sz="4" w:space="0" w:color="auto"/>
            </w:tcBorders>
            <w:shd w:val="clear" w:color="auto" w:fill="auto"/>
            <w:vAlign w:val="bottom"/>
            <w:hideMark/>
          </w:tcPr>
          <w:p w14:paraId="661E16B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DFB19C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FE548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174</w:t>
            </w:r>
          </w:p>
        </w:tc>
        <w:tc>
          <w:tcPr>
            <w:tcW w:w="2977" w:type="dxa"/>
            <w:tcBorders>
              <w:top w:val="nil"/>
              <w:left w:val="nil"/>
              <w:bottom w:val="nil"/>
              <w:right w:val="nil"/>
            </w:tcBorders>
            <w:shd w:val="clear" w:color="auto" w:fill="auto"/>
            <w:vAlign w:val="bottom"/>
            <w:hideMark/>
          </w:tcPr>
          <w:p w14:paraId="5EFD042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B95087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Urządzenia pomiarowe - termometr</w:t>
            </w:r>
          </w:p>
        </w:tc>
        <w:tc>
          <w:tcPr>
            <w:tcW w:w="4165" w:type="dxa"/>
            <w:tcBorders>
              <w:top w:val="nil"/>
              <w:left w:val="nil"/>
              <w:bottom w:val="single" w:sz="4" w:space="0" w:color="auto"/>
              <w:right w:val="single" w:sz="4" w:space="0" w:color="auto"/>
            </w:tcBorders>
            <w:shd w:val="clear" w:color="auto" w:fill="auto"/>
            <w:vAlign w:val="center"/>
            <w:hideMark/>
          </w:tcPr>
          <w:p w14:paraId="0F735F5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581DE58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9D0605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17ACF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175</w:t>
            </w:r>
          </w:p>
        </w:tc>
        <w:tc>
          <w:tcPr>
            <w:tcW w:w="2977" w:type="dxa"/>
            <w:tcBorders>
              <w:top w:val="nil"/>
              <w:left w:val="nil"/>
              <w:bottom w:val="nil"/>
              <w:right w:val="nil"/>
            </w:tcBorders>
            <w:shd w:val="clear" w:color="auto" w:fill="auto"/>
            <w:vAlign w:val="bottom"/>
            <w:hideMark/>
          </w:tcPr>
          <w:p w14:paraId="2852A3B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55FA19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Urządzenia pomiarowe - manometr</w:t>
            </w:r>
          </w:p>
        </w:tc>
        <w:tc>
          <w:tcPr>
            <w:tcW w:w="4165" w:type="dxa"/>
            <w:tcBorders>
              <w:top w:val="nil"/>
              <w:left w:val="nil"/>
              <w:bottom w:val="single" w:sz="4" w:space="0" w:color="auto"/>
              <w:right w:val="single" w:sz="4" w:space="0" w:color="auto"/>
            </w:tcBorders>
            <w:shd w:val="clear" w:color="auto" w:fill="auto"/>
            <w:vAlign w:val="center"/>
            <w:hideMark/>
          </w:tcPr>
          <w:p w14:paraId="40C6C5D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4A1AF5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45A2C08"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CCB3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176</w:t>
            </w:r>
          </w:p>
        </w:tc>
        <w:tc>
          <w:tcPr>
            <w:tcW w:w="2977" w:type="dxa"/>
            <w:tcBorders>
              <w:top w:val="nil"/>
              <w:left w:val="nil"/>
              <w:bottom w:val="nil"/>
              <w:right w:val="nil"/>
            </w:tcBorders>
            <w:shd w:val="clear" w:color="auto" w:fill="auto"/>
            <w:vAlign w:val="bottom"/>
            <w:hideMark/>
          </w:tcPr>
          <w:p w14:paraId="57DDB0A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ECE302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urządzenia pomiarowe - licznik czasu pracy pomp</w:t>
            </w:r>
          </w:p>
        </w:tc>
        <w:tc>
          <w:tcPr>
            <w:tcW w:w="4165" w:type="dxa"/>
            <w:tcBorders>
              <w:top w:val="nil"/>
              <w:left w:val="nil"/>
              <w:bottom w:val="single" w:sz="4" w:space="0" w:color="auto"/>
              <w:right w:val="single" w:sz="4" w:space="0" w:color="auto"/>
            </w:tcBorders>
            <w:shd w:val="clear" w:color="auto" w:fill="auto"/>
            <w:vAlign w:val="center"/>
            <w:hideMark/>
          </w:tcPr>
          <w:p w14:paraId="771A71A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4C870F1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B11D383"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425830D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177</w:t>
            </w:r>
          </w:p>
        </w:tc>
        <w:tc>
          <w:tcPr>
            <w:tcW w:w="2977" w:type="dxa"/>
            <w:tcBorders>
              <w:top w:val="nil"/>
              <w:left w:val="nil"/>
              <w:bottom w:val="nil"/>
              <w:right w:val="nil"/>
            </w:tcBorders>
            <w:shd w:val="clear" w:color="auto" w:fill="auto"/>
            <w:vAlign w:val="bottom"/>
          </w:tcPr>
          <w:p w14:paraId="4C56340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2216791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Instalacja zapewniająca pracę jako przepompownia o wydajności</w:t>
            </w:r>
          </w:p>
        </w:tc>
        <w:tc>
          <w:tcPr>
            <w:tcW w:w="4165" w:type="dxa"/>
            <w:tcBorders>
              <w:top w:val="nil"/>
              <w:left w:val="nil"/>
              <w:bottom w:val="single" w:sz="4" w:space="0" w:color="auto"/>
              <w:right w:val="single" w:sz="4" w:space="0" w:color="auto"/>
            </w:tcBorders>
            <w:shd w:val="clear" w:color="auto" w:fill="auto"/>
            <w:vAlign w:val="center"/>
          </w:tcPr>
          <w:p w14:paraId="53300F9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co najmniej 2000 l/min.</w:t>
            </w:r>
          </w:p>
        </w:tc>
        <w:tc>
          <w:tcPr>
            <w:tcW w:w="3969" w:type="dxa"/>
            <w:tcBorders>
              <w:top w:val="nil"/>
              <w:left w:val="nil"/>
              <w:bottom w:val="single" w:sz="4" w:space="0" w:color="auto"/>
              <w:right w:val="single" w:sz="4" w:space="0" w:color="auto"/>
            </w:tcBorders>
            <w:shd w:val="clear" w:color="auto" w:fill="auto"/>
            <w:vAlign w:val="bottom"/>
          </w:tcPr>
          <w:p w14:paraId="75D30272"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76F3F9AF"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35EC2B6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178</w:t>
            </w:r>
          </w:p>
        </w:tc>
        <w:tc>
          <w:tcPr>
            <w:tcW w:w="2977" w:type="dxa"/>
            <w:tcBorders>
              <w:top w:val="nil"/>
              <w:left w:val="nil"/>
              <w:bottom w:val="nil"/>
              <w:right w:val="nil"/>
            </w:tcBorders>
            <w:shd w:val="clear" w:color="auto" w:fill="auto"/>
            <w:vAlign w:val="bottom"/>
          </w:tcPr>
          <w:p w14:paraId="404A981D"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08BA6E2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Żaden element zabudowy nie może być zbiornikiem ciśnieniowym i tym samym nie może podlegać nadzorowi UDT</w:t>
            </w:r>
          </w:p>
        </w:tc>
        <w:tc>
          <w:tcPr>
            <w:tcW w:w="4165" w:type="dxa"/>
            <w:tcBorders>
              <w:top w:val="nil"/>
              <w:left w:val="nil"/>
              <w:bottom w:val="single" w:sz="4" w:space="0" w:color="auto"/>
              <w:right w:val="single" w:sz="4" w:space="0" w:color="auto"/>
            </w:tcBorders>
            <w:shd w:val="clear" w:color="auto" w:fill="auto"/>
            <w:vAlign w:val="center"/>
          </w:tcPr>
          <w:p w14:paraId="731F701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tcPr>
          <w:p w14:paraId="181BA0C9"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63B1A436"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BEB76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179</w:t>
            </w:r>
          </w:p>
        </w:tc>
        <w:tc>
          <w:tcPr>
            <w:tcW w:w="2977" w:type="dxa"/>
            <w:tcBorders>
              <w:top w:val="nil"/>
              <w:left w:val="nil"/>
              <w:bottom w:val="nil"/>
              <w:right w:val="nil"/>
            </w:tcBorders>
            <w:shd w:val="clear" w:color="auto" w:fill="auto"/>
            <w:vAlign w:val="bottom"/>
            <w:hideMark/>
          </w:tcPr>
          <w:p w14:paraId="178E6B3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DB5034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Pneumatyczny system opróżniania instalacji ciśnieniowej</w:t>
            </w:r>
          </w:p>
        </w:tc>
        <w:tc>
          <w:tcPr>
            <w:tcW w:w="4165" w:type="dxa"/>
            <w:tcBorders>
              <w:top w:val="nil"/>
              <w:left w:val="nil"/>
              <w:bottom w:val="single" w:sz="4" w:space="0" w:color="auto"/>
              <w:right w:val="single" w:sz="4" w:space="0" w:color="auto"/>
            </w:tcBorders>
            <w:shd w:val="clear" w:color="auto" w:fill="auto"/>
            <w:vAlign w:val="center"/>
            <w:hideMark/>
          </w:tcPr>
          <w:p w14:paraId="344BF896"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618C700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563649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F5A14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180</w:t>
            </w:r>
          </w:p>
        </w:tc>
        <w:tc>
          <w:tcPr>
            <w:tcW w:w="2977" w:type="dxa"/>
            <w:tcBorders>
              <w:top w:val="nil"/>
              <w:left w:val="nil"/>
              <w:bottom w:val="nil"/>
              <w:right w:val="nil"/>
            </w:tcBorders>
            <w:shd w:val="clear" w:color="auto" w:fill="auto"/>
            <w:vAlign w:val="bottom"/>
            <w:hideMark/>
          </w:tcPr>
          <w:p w14:paraId="5A381B3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5782C2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Imadło</w:t>
            </w:r>
          </w:p>
        </w:tc>
        <w:tc>
          <w:tcPr>
            <w:tcW w:w="4165" w:type="dxa"/>
            <w:tcBorders>
              <w:top w:val="nil"/>
              <w:left w:val="nil"/>
              <w:bottom w:val="single" w:sz="4" w:space="0" w:color="auto"/>
              <w:right w:val="single" w:sz="4" w:space="0" w:color="auto"/>
            </w:tcBorders>
            <w:shd w:val="clear" w:color="auto" w:fill="auto"/>
            <w:vAlign w:val="center"/>
            <w:hideMark/>
          </w:tcPr>
          <w:p w14:paraId="5E437A1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5DB0741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1FB14F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1799F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181</w:t>
            </w:r>
          </w:p>
        </w:tc>
        <w:tc>
          <w:tcPr>
            <w:tcW w:w="2977" w:type="dxa"/>
            <w:tcBorders>
              <w:top w:val="nil"/>
              <w:left w:val="nil"/>
              <w:bottom w:val="nil"/>
              <w:right w:val="nil"/>
            </w:tcBorders>
            <w:shd w:val="clear" w:color="auto" w:fill="auto"/>
            <w:vAlign w:val="bottom"/>
            <w:hideMark/>
          </w:tcPr>
          <w:p w14:paraId="617AD57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405C720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Osłony dźwiękochłonne stanowiska pomp</w:t>
            </w:r>
          </w:p>
        </w:tc>
        <w:tc>
          <w:tcPr>
            <w:tcW w:w="4165" w:type="dxa"/>
            <w:tcBorders>
              <w:top w:val="nil"/>
              <w:left w:val="nil"/>
              <w:bottom w:val="single" w:sz="4" w:space="0" w:color="auto"/>
              <w:right w:val="single" w:sz="4" w:space="0" w:color="auto"/>
            </w:tcBorders>
            <w:shd w:val="clear" w:color="auto" w:fill="auto"/>
            <w:vAlign w:val="center"/>
            <w:hideMark/>
          </w:tcPr>
          <w:p w14:paraId="358E4B2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EE7141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5517D9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603AA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182</w:t>
            </w:r>
          </w:p>
        </w:tc>
        <w:tc>
          <w:tcPr>
            <w:tcW w:w="2977" w:type="dxa"/>
            <w:tcBorders>
              <w:top w:val="nil"/>
              <w:left w:val="nil"/>
              <w:bottom w:val="nil"/>
              <w:right w:val="nil"/>
            </w:tcBorders>
            <w:shd w:val="clear" w:color="auto" w:fill="auto"/>
            <w:vAlign w:val="bottom"/>
            <w:hideMark/>
          </w:tcPr>
          <w:p w14:paraId="2EB7A48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630039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Podnośnik hydrauliczny - udźwig</w:t>
            </w:r>
          </w:p>
        </w:tc>
        <w:tc>
          <w:tcPr>
            <w:tcW w:w="4165" w:type="dxa"/>
            <w:tcBorders>
              <w:top w:val="nil"/>
              <w:left w:val="nil"/>
              <w:bottom w:val="single" w:sz="4" w:space="0" w:color="auto"/>
              <w:right w:val="single" w:sz="4" w:space="0" w:color="auto"/>
            </w:tcBorders>
            <w:shd w:val="clear" w:color="auto" w:fill="auto"/>
            <w:vAlign w:val="center"/>
            <w:hideMark/>
          </w:tcPr>
          <w:p w14:paraId="0B07BB2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 250 kg</w:t>
            </w:r>
          </w:p>
        </w:tc>
        <w:tc>
          <w:tcPr>
            <w:tcW w:w="3969" w:type="dxa"/>
            <w:tcBorders>
              <w:top w:val="nil"/>
              <w:left w:val="nil"/>
              <w:bottom w:val="single" w:sz="4" w:space="0" w:color="auto"/>
              <w:right w:val="single" w:sz="4" w:space="0" w:color="auto"/>
            </w:tcBorders>
            <w:shd w:val="clear" w:color="auto" w:fill="auto"/>
            <w:vAlign w:val="bottom"/>
            <w:hideMark/>
          </w:tcPr>
          <w:p w14:paraId="42A3E9E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DA03EB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4AE90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183</w:t>
            </w:r>
          </w:p>
        </w:tc>
        <w:tc>
          <w:tcPr>
            <w:tcW w:w="2977" w:type="dxa"/>
            <w:tcBorders>
              <w:top w:val="nil"/>
              <w:left w:val="nil"/>
              <w:bottom w:val="nil"/>
              <w:right w:val="nil"/>
            </w:tcBorders>
            <w:shd w:val="clear" w:color="auto" w:fill="auto"/>
            <w:vAlign w:val="bottom"/>
            <w:hideMark/>
          </w:tcPr>
          <w:p w14:paraId="4EDBC5E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6045215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Uchwyt na narzędzia </w:t>
            </w:r>
          </w:p>
        </w:tc>
        <w:tc>
          <w:tcPr>
            <w:tcW w:w="4165" w:type="dxa"/>
            <w:tcBorders>
              <w:top w:val="nil"/>
              <w:left w:val="nil"/>
              <w:bottom w:val="single" w:sz="4" w:space="0" w:color="auto"/>
              <w:right w:val="single" w:sz="4" w:space="0" w:color="auto"/>
            </w:tcBorders>
            <w:shd w:val="clear" w:color="auto" w:fill="auto"/>
            <w:vAlign w:val="center"/>
            <w:hideMark/>
          </w:tcPr>
          <w:p w14:paraId="571DC7D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potrójny</w:t>
            </w:r>
          </w:p>
        </w:tc>
        <w:tc>
          <w:tcPr>
            <w:tcW w:w="3969" w:type="dxa"/>
            <w:tcBorders>
              <w:top w:val="nil"/>
              <w:left w:val="nil"/>
              <w:bottom w:val="single" w:sz="4" w:space="0" w:color="auto"/>
              <w:right w:val="single" w:sz="4" w:space="0" w:color="auto"/>
            </w:tcBorders>
            <w:shd w:val="clear" w:color="auto" w:fill="auto"/>
            <w:vAlign w:val="bottom"/>
            <w:hideMark/>
          </w:tcPr>
          <w:p w14:paraId="2C87B7B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ACA0BD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941FF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184</w:t>
            </w:r>
          </w:p>
        </w:tc>
        <w:tc>
          <w:tcPr>
            <w:tcW w:w="2977" w:type="dxa"/>
            <w:tcBorders>
              <w:top w:val="nil"/>
              <w:left w:val="nil"/>
              <w:bottom w:val="nil"/>
              <w:right w:val="nil"/>
            </w:tcBorders>
            <w:shd w:val="clear" w:color="auto" w:fill="auto"/>
            <w:vAlign w:val="bottom"/>
            <w:hideMark/>
          </w:tcPr>
          <w:p w14:paraId="489B4D3A"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08EE85A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Uchwyt trzymający pachołki drogowe</w:t>
            </w:r>
          </w:p>
        </w:tc>
        <w:tc>
          <w:tcPr>
            <w:tcW w:w="4165" w:type="dxa"/>
            <w:tcBorders>
              <w:top w:val="nil"/>
              <w:left w:val="nil"/>
              <w:bottom w:val="single" w:sz="4" w:space="0" w:color="auto"/>
              <w:right w:val="single" w:sz="4" w:space="0" w:color="auto"/>
            </w:tcBorders>
            <w:shd w:val="clear" w:color="auto" w:fill="auto"/>
            <w:vAlign w:val="center"/>
            <w:hideMark/>
          </w:tcPr>
          <w:p w14:paraId="4189705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50A7A74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C69746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34186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185</w:t>
            </w:r>
          </w:p>
        </w:tc>
        <w:tc>
          <w:tcPr>
            <w:tcW w:w="2977" w:type="dxa"/>
            <w:tcBorders>
              <w:top w:val="nil"/>
              <w:left w:val="nil"/>
              <w:bottom w:val="nil"/>
              <w:right w:val="nil"/>
            </w:tcBorders>
            <w:shd w:val="clear" w:color="auto" w:fill="auto"/>
            <w:vAlign w:val="bottom"/>
            <w:hideMark/>
          </w:tcPr>
          <w:p w14:paraId="1D993290"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19357D8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Miejsce do mycia rąk - zbiornik wody</w:t>
            </w:r>
          </w:p>
        </w:tc>
        <w:tc>
          <w:tcPr>
            <w:tcW w:w="4165" w:type="dxa"/>
            <w:tcBorders>
              <w:top w:val="nil"/>
              <w:left w:val="nil"/>
              <w:bottom w:val="single" w:sz="4" w:space="0" w:color="auto"/>
              <w:right w:val="single" w:sz="4" w:space="0" w:color="auto"/>
            </w:tcBorders>
            <w:shd w:val="clear" w:color="auto" w:fill="auto"/>
            <w:vAlign w:val="center"/>
            <w:hideMark/>
          </w:tcPr>
          <w:p w14:paraId="341E6FC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podgrzewany elektrycznie - 24V</w:t>
            </w:r>
          </w:p>
        </w:tc>
        <w:tc>
          <w:tcPr>
            <w:tcW w:w="3969" w:type="dxa"/>
            <w:tcBorders>
              <w:top w:val="nil"/>
              <w:left w:val="nil"/>
              <w:bottom w:val="single" w:sz="4" w:space="0" w:color="auto"/>
              <w:right w:val="single" w:sz="4" w:space="0" w:color="auto"/>
            </w:tcBorders>
            <w:shd w:val="clear" w:color="auto" w:fill="auto"/>
            <w:vAlign w:val="bottom"/>
            <w:hideMark/>
          </w:tcPr>
          <w:p w14:paraId="0EB1F75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84E0EBB"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A28F8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186</w:t>
            </w:r>
          </w:p>
        </w:tc>
        <w:tc>
          <w:tcPr>
            <w:tcW w:w="2977" w:type="dxa"/>
            <w:tcBorders>
              <w:top w:val="nil"/>
              <w:left w:val="nil"/>
              <w:bottom w:val="nil"/>
              <w:right w:val="nil"/>
            </w:tcBorders>
            <w:shd w:val="clear" w:color="auto" w:fill="auto"/>
            <w:vAlign w:val="bottom"/>
            <w:hideMark/>
          </w:tcPr>
          <w:p w14:paraId="7B69AD5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202B1D3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Przenośna lampa do oświetlania miejsca pracy - długość kabla</w:t>
            </w:r>
          </w:p>
        </w:tc>
        <w:tc>
          <w:tcPr>
            <w:tcW w:w="4165" w:type="dxa"/>
            <w:tcBorders>
              <w:top w:val="nil"/>
              <w:left w:val="nil"/>
              <w:bottom w:val="single" w:sz="4" w:space="0" w:color="auto"/>
              <w:right w:val="single" w:sz="4" w:space="0" w:color="auto"/>
            </w:tcBorders>
            <w:shd w:val="clear" w:color="auto" w:fill="auto"/>
            <w:vAlign w:val="center"/>
            <w:hideMark/>
          </w:tcPr>
          <w:p w14:paraId="310CE60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 15m</w:t>
            </w:r>
          </w:p>
        </w:tc>
        <w:tc>
          <w:tcPr>
            <w:tcW w:w="3969" w:type="dxa"/>
            <w:tcBorders>
              <w:top w:val="nil"/>
              <w:left w:val="nil"/>
              <w:bottom w:val="single" w:sz="4" w:space="0" w:color="auto"/>
              <w:right w:val="single" w:sz="4" w:space="0" w:color="auto"/>
            </w:tcBorders>
            <w:shd w:val="clear" w:color="auto" w:fill="auto"/>
            <w:vAlign w:val="bottom"/>
            <w:hideMark/>
          </w:tcPr>
          <w:p w14:paraId="56E2727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84E95A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97EB0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187</w:t>
            </w:r>
          </w:p>
        </w:tc>
        <w:tc>
          <w:tcPr>
            <w:tcW w:w="2977" w:type="dxa"/>
            <w:tcBorders>
              <w:top w:val="nil"/>
              <w:left w:val="nil"/>
              <w:bottom w:val="nil"/>
              <w:right w:val="nil"/>
            </w:tcBorders>
            <w:shd w:val="clear" w:color="auto" w:fill="auto"/>
            <w:vAlign w:val="bottom"/>
            <w:hideMark/>
          </w:tcPr>
          <w:p w14:paraId="6021711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DFC8D0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Zabezpieczenie antykorozyjne zabudowy</w:t>
            </w:r>
          </w:p>
        </w:tc>
        <w:tc>
          <w:tcPr>
            <w:tcW w:w="4165" w:type="dxa"/>
            <w:tcBorders>
              <w:top w:val="nil"/>
              <w:left w:val="nil"/>
              <w:bottom w:val="single" w:sz="4" w:space="0" w:color="auto"/>
              <w:right w:val="single" w:sz="4" w:space="0" w:color="auto"/>
            </w:tcBorders>
            <w:shd w:val="clear" w:color="auto" w:fill="auto"/>
            <w:vAlign w:val="center"/>
            <w:hideMark/>
          </w:tcPr>
          <w:p w14:paraId="5CBBCB5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pełne</w:t>
            </w:r>
          </w:p>
        </w:tc>
        <w:tc>
          <w:tcPr>
            <w:tcW w:w="3969" w:type="dxa"/>
            <w:tcBorders>
              <w:top w:val="nil"/>
              <w:left w:val="nil"/>
              <w:bottom w:val="single" w:sz="4" w:space="0" w:color="auto"/>
              <w:right w:val="single" w:sz="4" w:space="0" w:color="auto"/>
            </w:tcBorders>
            <w:shd w:val="clear" w:color="auto" w:fill="auto"/>
            <w:vAlign w:val="bottom"/>
            <w:hideMark/>
          </w:tcPr>
          <w:p w14:paraId="2B74BB9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83B64A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CF3DA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188</w:t>
            </w:r>
          </w:p>
        </w:tc>
        <w:tc>
          <w:tcPr>
            <w:tcW w:w="2977" w:type="dxa"/>
            <w:tcBorders>
              <w:top w:val="nil"/>
              <w:left w:val="nil"/>
              <w:bottom w:val="single" w:sz="4" w:space="0" w:color="auto"/>
              <w:right w:val="nil"/>
            </w:tcBorders>
            <w:shd w:val="clear" w:color="auto" w:fill="auto"/>
            <w:vAlign w:val="bottom"/>
            <w:hideMark/>
          </w:tcPr>
          <w:p w14:paraId="5E7CBBF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24377B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Wyposażenie i oświetlenie pojazdu</w:t>
            </w:r>
          </w:p>
        </w:tc>
        <w:tc>
          <w:tcPr>
            <w:tcW w:w="4165" w:type="dxa"/>
            <w:tcBorders>
              <w:top w:val="nil"/>
              <w:left w:val="nil"/>
              <w:bottom w:val="single" w:sz="4" w:space="0" w:color="auto"/>
              <w:right w:val="single" w:sz="4" w:space="0" w:color="auto"/>
            </w:tcBorders>
            <w:shd w:val="clear" w:color="auto" w:fill="auto"/>
            <w:vAlign w:val="center"/>
            <w:hideMark/>
          </w:tcPr>
          <w:p w14:paraId="2155E11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odpowiadające przepisom prawnym</w:t>
            </w:r>
          </w:p>
        </w:tc>
        <w:tc>
          <w:tcPr>
            <w:tcW w:w="3969" w:type="dxa"/>
            <w:tcBorders>
              <w:top w:val="nil"/>
              <w:left w:val="nil"/>
              <w:bottom w:val="single" w:sz="4" w:space="0" w:color="auto"/>
              <w:right w:val="single" w:sz="4" w:space="0" w:color="auto"/>
            </w:tcBorders>
            <w:shd w:val="clear" w:color="auto" w:fill="auto"/>
            <w:vAlign w:val="bottom"/>
            <w:hideMark/>
          </w:tcPr>
          <w:p w14:paraId="76A9B96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9BC075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918E1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189</w:t>
            </w:r>
          </w:p>
        </w:tc>
        <w:tc>
          <w:tcPr>
            <w:tcW w:w="2977" w:type="dxa"/>
            <w:tcBorders>
              <w:top w:val="nil"/>
              <w:left w:val="nil"/>
              <w:bottom w:val="nil"/>
              <w:right w:val="nil"/>
            </w:tcBorders>
            <w:shd w:val="clear" w:color="auto" w:fill="auto"/>
            <w:vAlign w:val="bottom"/>
            <w:hideMark/>
          </w:tcPr>
          <w:p w14:paraId="7006163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Pojemnik na złom</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48F762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Lokalizacja</w:t>
            </w:r>
          </w:p>
        </w:tc>
        <w:tc>
          <w:tcPr>
            <w:tcW w:w="4165" w:type="dxa"/>
            <w:tcBorders>
              <w:top w:val="nil"/>
              <w:left w:val="nil"/>
              <w:bottom w:val="single" w:sz="4" w:space="0" w:color="auto"/>
              <w:right w:val="single" w:sz="4" w:space="0" w:color="auto"/>
            </w:tcBorders>
            <w:shd w:val="clear" w:color="auto" w:fill="auto"/>
            <w:vAlign w:val="center"/>
            <w:hideMark/>
          </w:tcPr>
          <w:p w14:paraId="7EB584B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 tyłu pojazdu</w:t>
            </w:r>
          </w:p>
        </w:tc>
        <w:tc>
          <w:tcPr>
            <w:tcW w:w="3969" w:type="dxa"/>
            <w:tcBorders>
              <w:top w:val="nil"/>
              <w:left w:val="nil"/>
              <w:bottom w:val="single" w:sz="4" w:space="0" w:color="auto"/>
              <w:right w:val="single" w:sz="4" w:space="0" w:color="auto"/>
            </w:tcBorders>
            <w:shd w:val="clear" w:color="auto" w:fill="auto"/>
            <w:vAlign w:val="bottom"/>
            <w:hideMark/>
          </w:tcPr>
          <w:p w14:paraId="14B1880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0C73FE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72D1E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190</w:t>
            </w:r>
          </w:p>
        </w:tc>
        <w:tc>
          <w:tcPr>
            <w:tcW w:w="2977" w:type="dxa"/>
            <w:tcBorders>
              <w:top w:val="nil"/>
              <w:left w:val="nil"/>
              <w:bottom w:val="single" w:sz="4" w:space="0" w:color="auto"/>
              <w:right w:val="nil"/>
            </w:tcBorders>
            <w:shd w:val="clear" w:color="auto" w:fill="auto"/>
            <w:vAlign w:val="bottom"/>
            <w:hideMark/>
          </w:tcPr>
          <w:p w14:paraId="78EA519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504A130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w:t>
            </w:r>
          </w:p>
        </w:tc>
        <w:tc>
          <w:tcPr>
            <w:tcW w:w="4165" w:type="dxa"/>
            <w:tcBorders>
              <w:top w:val="nil"/>
              <w:left w:val="nil"/>
              <w:bottom w:val="single" w:sz="4" w:space="0" w:color="auto"/>
              <w:right w:val="single" w:sz="4" w:space="0" w:color="auto"/>
            </w:tcBorders>
            <w:shd w:val="clear" w:color="auto" w:fill="auto"/>
            <w:vAlign w:val="center"/>
            <w:hideMark/>
          </w:tcPr>
          <w:p w14:paraId="44C904D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w:t>
            </w:r>
          </w:p>
        </w:tc>
        <w:tc>
          <w:tcPr>
            <w:tcW w:w="3969" w:type="dxa"/>
            <w:tcBorders>
              <w:top w:val="nil"/>
              <w:left w:val="nil"/>
              <w:bottom w:val="single" w:sz="4" w:space="0" w:color="auto"/>
              <w:right w:val="single" w:sz="4" w:space="0" w:color="auto"/>
            </w:tcBorders>
            <w:shd w:val="clear" w:color="auto" w:fill="auto"/>
            <w:vAlign w:val="bottom"/>
            <w:hideMark/>
          </w:tcPr>
          <w:p w14:paraId="6ECB1A9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387639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EBA4A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191</w:t>
            </w:r>
          </w:p>
        </w:tc>
        <w:tc>
          <w:tcPr>
            <w:tcW w:w="2977" w:type="dxa"/>
            <w:tcBorders>
              <w:top w:val="nil"/>
              <w:left w:val="nil"/>
              <w:bottom w:val="nil"/>
              <w:right w:val="nil"/>
            </w:tcBorders>
            <w:shd w:val="clear" w:color="auto" w:fill="auto"/>
            <w:vAlign w:val="bottom"/>
            <w:hideMark/>
          </w:tcPr>
          <w:p w14:paraId="4917D6A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Pojemnik na osprzęt</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291ECE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Zamykany na klucz</w:t>
            </w:r>
          </w:p>
        </w:tc>
        <w:tc>
          <w:tcPr>
            <w:tcW w:w="4165" w:type="dxa"/>
            <w:tcBorders>
              <w:top w:val="nil"/>
              <w:left w:val="nil"/>
              <w:bottom w:val="single" w:sz="4" w:space="0" w:color="auto"/>
              <w:right w:val="single" w:sz="4" w:space="0" w:color="auto"/>
            </w:tcBorders>
            <w:shd w:val="clear" w:color="auto" w:fill="auto"/>
            <w:vAlign w:val="center"/>
            <w:hideMark/>
          </w:tcPr>
          <w:p w14:paraId="233B256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F16AA1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80DEB6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042C4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192</w:t>
            </w:r>
          </w:p>
        </w:tc>
        <w:tc>
          <w:tcPr>
            <w:tcW w:w="2977" w:type="dxa"/>
            <w:tcBorders>
              <w:top w:val="nil"/>
              <w:left w:val="nil"/>
              <w:bottom w:val="nil"/>
              <w:right w:val="nil"/>
            </w:tcBorders>
            <w:shd w:val="clear" w:color="auto" w:fill="auto"/>
            <w:vAlign w:val="bottom"/>
            <w:hideMark/>
          </w:tcPr>
          <w:p w14:paraId="5724C31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85D34E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Ilość</w:t>
            </w:r>
          </w:p>
        </w:tc>
        <w:tc>
          <w:tcPr>
            <w:tcW w:w="4165" w:type="dxa"/>
            <w:tcBorders>
              <w:top w:val="nil"/>
              <w:left w:val="nil"/>
              <w:bottom w:val="single" w:sz="4" w:space="0" w:color="auto"/>
              <w:right w:val="single" w:sz="4" w:space="0" w:color="auto"/>
            </w:tcBorders>
            <w:shd w:val="clear" w:color="auto" w:fill="auto"/>
            <w:vAlign w:val="center"/>
            <w:hideMark/>
          </w:tcPr>
          <w:p w14:paraId="6AC26850"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2</w:t>
            </w:r>
          </w:p>
        </w:tc>
        <w:tc>
          <w:tcPr>
            <w:tcW w:w="3969" w:type="dxa"/>
            <w:tcBorders>
              <w:top w:val="nil"/>
              <w:left w:val="nil"/>
              <w:bottom w:val="single" w:sz="4" w:space="0" w:color="auto"/>
              <w:right w:val="single" w:sz="4" w:space="0" w:color="auto"/>
            </w:tcBorders>
            <w:shd w:val="clear" w:color="auto" w:fill="auto"/>
            <w:vAlign w:val="bottom"/>
            <w:hideMark/>
          </w:tcPr>
          <w:p w14:paraId="3F28B75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9C4B44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90DB399"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193</w:t>
            </w:r>
          </w:p>
        </w:tc>
        <w:tc>
          <w:tcPr>
            <w:tcW w:w="2977" w:type="dxa"/>
            <w:tcBorders>
              <w:top w:val="nil"/>
              <w:left w:val="nil"/>
              <w:bottom w:val="nil"/>
              <w:right w:val="nil"/>
            </w:tcBorders>
            <w:shd w:val="clear" w:color="auto" w:fill="auto"/>
            <w:vAlign w:val="bottom"/>
          </w:tcPr>
          <w:p w14:paraId="4DAFF03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tcPr>
          <w:p w14:paraId="719F3C9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Materiał</w:t>
            </w:r>
          </w:p>
        </w:tc>
        <w:tc>
          <w:tcPr>
            <w:tcW w:w="4165" w:type="dxa"/>
            <w:tcBorders>
              <w:top w:val="nil"/>
              <w:left w:val="nil"/>
              <w:bottom w:val="single" w:sz="4" w:space="0" w:color="auto"/>
              <w:right w:val="single" w:sz="4" w:space="0" w:color="auto"/>
            </w:tcBorders>
            <w:shd w:val="clear" w:color="auto" w:fill="auto"/>
            <w:vAlign w:val="center"/>
          </w:tcPr>
          <w:p w14:paraId="04E3E85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stal nierdzewna 1.4301</w:t>
            </w:r>
          </w:p>
        </w:tc>
        <w:tc>
          <w:tcPr>
            <w:tcW w:w="3969" w:type="dxa"/>
            <w:tcBorders>
              <w:top w:val="nil"/>
              <w:left w:val="nil"/>
              <w:bottom w:val="single" w:sz="4" w:space="0" w:color="auto"/>
              <w:right w:val="single" w:sz="4" w:space="0" w:color="auto"/>
            </w:tcBorders>
            <w:shd w:val="clear" w:color="auto" w:fill="auto"/>
            <w:vAlign w:val="bottom"/>
          </w:tcPr>
          <w:p w14:paraId="3655EF28"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6E4546E7"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453DC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194</w:t>
            </w:r>
          </w:p>
        </w:tc>
        <w:tc>
          <w:tcPr>
            <w:tcW w:w="2977" w:type="dxa"/>
            <w:tcBorders>
              <w:top w:val="nil"/>
              <w:left w:val="nil"/>
              <w:bottom w:val="single" w:sz="4" w:space="0" w:color="auto"/>
              <w:right w:val="nil"/>
            </w:tcBorders>
            <w:shd w:val="clear" w:color="auto" w:fill="auto"/>
            <w:vAlign w:val="bottom"/>
            <w:hideMark/>
          </w:tcPr>
          <w:p w14:paraId="3D60767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38AD149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Lokalizacja</w:t>
            </w:r>
          </w:p>
        </w:tc>
        <w:tc>
          <w:tcPr>
            <w:tcW w:w="4165" w:type="dxa"/>
            <w:tcBorders>
              <w:top w:val="nil"/>
              <w:left w:val="nil"/>
              <w:bottom w:val="single" w:sz="4" w:space="0" w:color="auto"/>
              <w:right w:val="single" w:sz="4" w:space="0" w:color="auto"/>
            </w:tcBorders>
            <w:shd w:val="clear" w:color="auto" w:fill="auto"/>
            <w:vAlign w:val="center"/>
            <w:hideMark/>
          </w:tcPr>
          <w:p w14:paraId="62FB8D2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 obu stronach pojazdu</w:t>
            </w:r>
          </w:p>
        </w:tc>
        <w:tc>
          <w:tcPr>
            <w:tcW w:w="3969" w:type="dxa"/>
            <w:tcBorders>
              <w:top w:val="nil"/>
              <w:left w:val="nil"/>
              <w:bottom w:val="single" w:sz="4" w:space="0" w:color="auto"/>
              <w:right w:val="single" w:sz="4" w:space="0" w:color="auto"/>
            </w:tcBorders>
            <w:shd w:val="clear" w:color="auto" w:fill="auto"/>
            <w:vAlign w:val="bottom"/>
            <w:hideMark/>
          </w:tcPr>
          <w:p w14:paraId="676379D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17C1B9F"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2BDEF0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195</w:t>
            </w:r>
          </w:p>
        </w:tc>
        <w:tc>
          <w:tcPr>
            <w:tcW w:w="2977" w:type="dxa"/>
            <w:tcBorders>
              <w:top w:val="single" w:sz="4" w:space="0" w:color="auto"/>
              <w:left w:val="nil"/>
              <w:bottom w:val="single" w:sz="4" w:space="0" w:color="auto"/>
              <w:right w:val="nil"/>
            </w:tcBorders>
            <w:shd w:val="clear" w:color="auto" w:fill="auto"/>
            <w:vAlign w:val="bottom"/>
          </w:tcPr>
          <w:p w14:paraId="7B88852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Wyposażenie w urządzenia sygnalizacyjne i oświetleniowe</w:t>
            </w:r>
          </w:p>
        </w:tc>
        <w:tc>
          <w:tcPr>
            <w:tcW w:w="3490" w:type="dxa"/>
            <w:tcBorders>
              <w:top w:val="nil"/>
              <w:left w:val="single" w:sz="4" w:space="0" w:color="auto"/>
              <w:bottom w:val="single" w:sz="4" w:space="0" w:color="auto"/>
              <w:right w:val="single" w:sz="4" w:space="0" w:color="auto"/>
            </w:tcBorders>
            <w:shd w:val="clear" w:color="auto" w:fill="auto"/>
            <w:vAlign w:val="bottom"/>
          </w:tcPr>
          <w:p w14:paraId="3F6A569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 poruszania się po drogach publicznych RP jako pojazd specjalny</w:t>
            </w:r>
          </w:p>
        </w:tc>
        <w:tc>
          <w:tcPr>
            <w:tcW w:w="4165" w:type="dxa"/>
            <w:tcBorders>
              <w:top w:val="nil"/>
              <w:left w:val="nil"/>
              <w:bottom w:val="single" w:sz="4" w:space="0" w:color="auto"/>
              <w:right w:val="single" w:sz="4" w:space="0" w:color="auto"/>
            </w:tcBorders>
            <w:shd w:val="clear" w:color="auto" w:fill="auto"/>
            <w:vAlign w:val="bottom"/>
          </w:tcPr>
          <w:p w14:paraId="6D886B5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Wg aktualnych przepisów</w:t>
            </w:r>
          </w:p>
        </w:tc>
        <w:tc>
          <w:tcPr>
            <w:tcW w:w="3969" w:type="dxa"/>
            <w:tcBorders>
              <w:top w:val="nil"/>
              <w:left w:val="nil"/>
              <w:bottom w:val="single" w:sz="4" w:space="0" w:color="auto"/>
              <w:right w:val="single" w:sz="4" w:space="0" w:color="auto"/>
            </w:tcBorders>
            <w:shd w:val="clear" w:color="auto" w:fill="auto"/>
            <w:vAlign w:val="bottom"/>
          </w:tcPr>
          <w:p w14:paraId="258BDBCD" w14:textId="77777777" w:rsidR="00FE2509" w:rsidRPr="009846C8" w:rsidRDefault="00FE2509" w:rsidP="00FE2509">
            <w:pPr>
              <w:spacing w:after="0" w:line="240" w:lineRule="auto"/>
              <w:ind w:left="0" w:right="0" w:firstLine="0"/>
              <w:jc w:val="left"/>
              <w:rPr>
                <w:rFonts w:eastAsia="Times New Roman"/>
                <w:color w:val="auto"/>
                <w:sz w:val="22"/>
              </w:rPr>
            </w:pPr>
          </w:p>
        </w:tc>
      </w:tr>
      <w:tr w:rsidR="00FE2509" w:rsidRPr="00FE2509" w14:paraId="33891F8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3C559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196</w:t>
            </w:r>
          </w:p>
        </w:tc>
        <w:tc>
          <w:tcPr>
            <w:tcW w:w="2977" w:type="dxa"/>
            <w:tcBorders>
              <w:top w:val="single" w:sz="4" w:space="0" w:color="auto"/>
              <w:left w:val="nil"/>
              <w:bottom w:val="nil"/>
              <w:right w:val="nil"/>
            </w:tcBorders>
            <w:shd w:val="clear" w:color="auto" w:fill="auto"/>
            <w:vAlign w:val="bottom"/>
            <w:hideMark/>
          </w:tcPr>
          <w:p w14:paraId="52AB54F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Zobowiązania Wykonawcy</w:t>
            </w: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11E89E4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Urządzenie fabrycznie nowe</w:t>
            </w:r>
          </w:p>
        </w:tc>
        <w:tc>
          <w:tcPr>
            <w:tcW w:w="4165" w:type="dxa"/>
            <w:tcBorders>
              <w:top w:val="nil"/>
              <w:left w:val="nil"/>
              <w:bottom w:val="single" w:sz="4" w:space="0" w:color="auto"/>
              <w:right w:val="single" w:sz="4" w:space="0" w:color="auto"/>
            </w:tcBorders>
            <w:shd w:val="clear" w:color="auto" w:fill="auto"/>
            <w:vAlign w:val="bottom"/>
            <w:hideMark/>
          </w:tcPr>
          <w:p w14:paraId="240BFD1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7AF8BD7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6F28D6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8A3DD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197</w:t>
            </w:r>
          </w:p>
        </w:tc>
        <w:tc>
          <w:tcPr>
            <w:tcW w:w="2977" w:type="dxa"/>
            <w:tcBorders>
              <w:top w:val="nil"/>
              <w:left w:val="nil"/>
              <w:bottom w:val="nil"/>
              <w:right w:val="nil"/>
            </w:tcBorders>
            <w:shd w:val="clear" w:color="auto" w:fill="auto"/>
            <w:vAlign w:val="bottom"/>
            <w:hideMark/>
          </w:tcPr>
          <w:p w14:paraId="0873B18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596F7AD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Serwis gwarancyjny i pogwarancyjny zabudowy </w:t>
            </w:r>
          </w:p>
        </w:tc>
        <w:tc>
          <w:tcPr>
            <w:tcW w:w="4165" w:type="dxa"/>
            <w:tcBorders>
              <w:top w:val="nil"/>
              <w:left w:val="nil"/>
              <w:bottom w:val="single" w:sz="4" w:space="0" w:color="auto"/>
              <w:right w:val="single" w:sz="4" w:space="0" w:color="auto"/>
            </w:tcBorders>
            <w:shd w:val="clear" w:color="auto" w:fill="auto"/>
            <w:vAlign w:val="bottom"/>
            <w:hideMark/>
          </w:tcPr>
          <w:p w14:paraId="24C947C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58D4634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7816B3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26F7F2"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198</w:t>
            </w:r>
          </w:p>
        </w:tc>
        <w:tc>
          <w:tcPr>
            <w:tcW w:w="2977" w:type="dxa"/>
            <w:tcBorders>
              <w:top w:val="nil"/>
              <w:left w:val="nil"/>
              <w:bottom w:val="nil"/>
              <w:right w:val="nil"/>
            </w:tcBorders>
            <w:shd w:val="clear" w:color="auto" w:fill="auto"/>
            <w:vAlign w:val="bottom"/>
            <w:hideMark/>
          </w:tcPr>
          <w:p w14:paraId="2C029E6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center"/>
            <w:hideMark/>
          </w:tcPr>
          <w:p w14:paraId="7B82FA8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Serwis podwozia</w:t>
            </w:r>
          </w:p>
        </w:tc>
        <w:tc>
          <w:tcPr>
            <w:tcW w:w="4165" w:type="dxa"/>
            <w:tcBorders>
              <w:top w:val="nil"/>
              <w:left w:val="nil"/>
              <w:bottom w:val="single" w:sz="4" w:space="0" w:color="auto"/>
              <w:right w:val="single" w:sz="4" w:space="0" w:color="auto"/>
            </w:tcBorders>
            <w:shd w:val="clear" w:color="auto" w:fill="auto"/>
            <w:vAlign w:val="center"/>
            <w:hideMark/>
          </w:tcPr>
          <w:p w14:paraId="6AD2179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serwis: Trójmiasto + 25 km od granicy Trójmiasta</w:t>
            </w:r>
          </w:p>
        </w:tc>
        <w:tc>
          <w:tcPr>
            <w:tcW w:w="3969" w:type="dxa"/>
            <w:tcBorders>
              <w:top w:val="nil"/>
              <w:left w:val="nil"/>
              <w:bottom w:val="single" w:sz="4" w:space="0" w:color="auto"/>
              <w:right w:val="single" w:sz="4" w:space="0" w:color="auto"/>
            </w:tcBorders>
            <w:shd w:val="clear" w:color="auto" w:fill="auto"/>
            <w:vAlign w:val="bottom"/>
            <w:hideMark/>
          </w:tcPr>
          <w:p w14:paraId="18DFA9C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B718E3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FA3B9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199</w:t>
            </w:r>
          </w:p>
        </w:tc>
        <w:tc>
          <w:tcPr>
            <w:tcW w:w="2977" w:type="dxa"/>
            <w:tcBorders>
              <w:top w:val="nil"/>
              <w:left w:val="nil"/>
              <w:bottom w:val="nil"/>
              <w:right w:val="nil"/>
            </w:tcBorders>
            <w:shd w:val="clear" w:color="auto" w:fill="auto"/>
            <w:vAlign w:val="bottom"/>
            <w:hideMark/>
          </w:tcPr>
          <w:p w14:paraId="0CCC4B2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146BB4F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Naprawy gwarancyjne</w:t>
            </w:r>
          </w:p>
        </w:tc>
        <w:tc>
          <w:tcPr>
            <w:tcW w:w="4165" w:type="dxa"/>
            <w:tcBorders>
              <w:top w:val="nil"/>
              <w:left w:val="nil"/>
              <w:bottom w:val="single" w:sz="4" w:space="0" w:color="auto"/>
              <w:right w:val="single" w:sz="4" w:space="0" w:color="auto"/>
            </w:tcBorders>
            <w:shd w:val="clear" w:color="auto" w:fill="auto"/>
            <w:vAlign w:val="bottom"/>
            <w:hideMark/>
          </w:tcPr>
          <w:p w14:paraId="030B32F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nie dłużej niż 14 dni</w:t>
            </w:r>
          </w:p>
        </w:tc>
        <w:tc>
          <w:tcPr>
            <w:tcW w:w="3969" w:type="dxa"/>
            <w:tcBorders>
              <w:top w:val="nil"/>
              <w:left w:val="nil"/>
              <w:bottom w:val="single" w:sz="4" w:space="0" w:color="auto"/>
              <w:right w:val="single" w:sz="4" w:space="0" w:color="auto"/>
            </w:tcBorders>
            <w:shd w:val="clear" w:color="auto" w:fill="auto"/>
            <w:vAlign w:val="bottom"/>
            <w:hideMark/>
          </w:tcPr>
          <w:p w14:paraId="5FAFEF0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30A7D7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6A17C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200</w:t>
            </w:r>
          </w:p>
        </w:tc>
        <w:tc>
          <w:tcPr>
            <w:tcW w:w="2977" w:type="dxa"/>
            <w:tcBorders>
              <w:top w:val="nil"/>
              <w:left w:val="nil"/>
              <w:bottom w:val="nil"/>
              <w:right w:val="nil"/>
            </w:tcBorders>
            <w:shd w:val="clear" w:color="auto" w:fill="auto"/>
            <w:vAlign w:val="bottom"/>
            <w:hideMark/>
          </w:tcPr>
          <w:p w14:paraId="571EAC2B"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4EBFD20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Reakcja na zgłoszenie </w:t>
            </w:r>
          </w:p>
        </w:tc>
        <w:tc>
          <w:tcPr>
            <w:tcW w:w="4165" w:type="dxa"/>
            <w:tcBorders>
              <w:top w:val="nil"/>
              <w:left w:val="nil"/>
              <w:bottom w:val="single" w:sz="4" w:space="0" w:color="auto"/>
              <w:right w:val="single" w:sz="4" w:space="0" w:color="auto"/>
            </w:tcBorders>
            <w:shd w:val="clear" w:color="auto" w:fill="auto"/>
            <w:vAlign w:val="bottom"/>
            <w:hideMark/>
          </w:tcPr>
          <w:p w14:paraId="2FE9194E"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48 godzin od chwili zgłoszenia</w:t>
            </w:r>
          </w:p>
        </w:tc>
        <w:tc>
          <w:tcPr>
            <w:tcW w:w="3969" w:type="dxa"/>
            <w:tcBorders>
              <w:top w:val="nil"/>
              <w:left w:val="nil"/>
              <w:bottom w:val="single" w:sz="4" w:space="0" w:color="auto"/>
              <w:right w:val="single" w:sz="4" w:space="0" w:color="auto"/>
            </w:tcBorders>
            <w:shd w:val="clear" w:color="auto" w:fill="auto"/>
            <w:vAlign w:val="bottom"/>
            <w:hideMark/>
          </w:tcPr>
          <w:p w14:paraId="1C7C991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41EB89B"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7D3F0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201</w:t>
            </w:r>
          </w:p>
        </w:tc>
        <w:tc>
          <w:tcPr>
            <w:tcW w:w="2977" w:type="dxa"/>
            <w:tcBorders>
              <w:top w:val="nil"/>
              <w:left w:val="nil"/>
              <w:bottom w:val="nil"/>
              <w:right w:val="nil"/>
            </w:tcBorders>
            <w:shd w:val="clear" w:color="auto" w:fill="auto"/>
            <w:vAlign w:val="bottom"/>
            <w:hideMark/>
          </w:tcPr>
          <w:p w14:paraId="03E91F0F"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15938A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Okres udzielenia gwarancji</w:t>
            </w:r>
          </w:p>
        </w:tc>
        <w:tc>
          <w:tcPr>
            <w:tcW w:w="4165" w:type="dxa"/>
            <w:tcBorders>
              <w:top w:val="nil"/>
              <w:left w:val="nil"/>
              <w:bottom w:val="single" w:sz="4" w:space="0" w:color="auto"/>
              <w:right w:val="single" w:sz="4" w:space="0" w:color="auto"/>
            </w:tcBorders>
            <w:shd w:val="clear" w:color="auto" w:fill="auto"/>
            <w:vAlign w:val="bottom"/>
            <w:hideMark/>
          </w:tcPr>
          <w:p w14:paraId="76DE121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24 miesiące (nie w motogodzinach)</w:t>
            </w:r>
          </w:p>
        </w:tc>
        <w:tc>
          <w:tcPr>
            <w:tcW w:w="3969" w:type="dxa"/>
            <w:tcBorders>
              <w:top w:val="nil"/>
              <w:left w:val="nil"/>
              <w:bottom w:val="single" w:sz="4" w:space="0" w:color="auto"/>
              <w:right w:val="single" w:sz="4" w:space="0" w:color="auto"/>
            </w:tcBorders>
            <w:shd w:val="clear" w:color="auto" w:fill="auto"/>
            <w:vAlign w:val="bottom"/>
            <w:hideMark/>
          </w:tcPr>
          <w:p w14:paraId="4069C10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C9EE2A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99CD958"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202</w:t>
            </w:r>
          </w:p>
        </w:tc>
        <w:tc>
          <w:tcPr>
            <w:tcW w:w="2977" w:type="dxa"/>
            <w:tcBorders>
              <w:top w:val="nil"/>
              <w:left w:val="nil"/>
              <w:bottom w:val="nil"/>
              <w:right w:val="nil"/>
            </w:tcBorders>
            <w:shd w:val="clear" w:color="auto" w:fill="auto"/>
            <w:vAlign w:val="bottom"/>
            <w:hideMark/>
          </w:tcPr>
          <w:p w14:paraId="314ABFF0"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1BB2322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Przeglądy i konserwacje pojazdu</w:t>
            </w:r>
          </w:p>
        </w:tc>
        <w:tc>
          <w:tcPr>
            <w:tcW w:w="4165" w:type="dxa"/>
            <w:tcBorders>
              <w:top w:val="nil"/>
              <w:left w:val="nil"/>
              <w:bottom w:val="single" w:sz="4" w:space="0" w:color="auto"/>
              <w:right w:val="single" w:sz="4" w:space="0" w:color="auto"/>
            </w:tcBorders>
            <w:shd w:val="clear" w:color="auto" w:fill="auto"/>
            <w:vAlign w:val="bottom"/>
            <w:hideMark/>
          </w:tcPr>
          <w:p w14:paraId="1E3AE573"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siedzibie Zamawiającego</w:t>
            </w:r>
          </w:p>
        </w:tc>
        <w:tc>
          <w:tcPr>
            <w:tcW w:w="3969" w:type="dxa"/>
            <w:tcBorders>
              <w:top w:val="nil"/>
              <w:left w:val="nil"/>
              <w:bottom w:val="single" w:sz="4" w:space="0" w:color="auto"/>
              <w:right w:val="single" w:sz="4" w:space="0" w:color="auto"/>
            </w:tcBorders>
            <w:shd w:val="clear" w:color="auto" w:fill="auto"/>
            <w:vAlign w:val="bottom"/>
            <w:hideMark/>
          </w:tcPr>
          <w:p w14:paraId="54813A1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1F0550A"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766A912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203</w:t>
            </w:r>
          </w:p>
        </w:tc>
        <w:tc>
          <w:tcPr>
            <w:tcW w:w="2977" w:type="dxa"/>
            <w:tcBorders>
              <w:top w:val="nil"/>
              <w:left w:val="nil"/>
              <w:bottom w:val="nil"/>
              <w:right w:val="nil"/>
            </w:tcBorders>
            <w:shd w:val="clear" w:color="auto" w:fill="auto"/>
            <w:vAlign w:val="bottom"/>
            <w:hideMark/>
          </w:tcPr>
          <w:p w14:paraId="7150BAF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4121C8E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Instrukcja obsługi i schematy</w:t>
            </w:r>
          </w:p>
        </w:tc>
        <w:tc>
          <w:tcPr>
            <w:tcW w:w="4165" w:type="dxa"/>
            <w:tcBorders>
              <w:top w:val="nil"/>
              <w:left w:val="nil"/>
              <w:bottom w:val="single" w:sz="4" w:space="0" w:color="auto"/>
              <w:right w:val="single" w:sz="4" w:space="0" w:color="auto"/>
            </w:tcBorders>
            <w:shd w:val="clear" w:color="auto" w:fill="auto"/>
            <w:vAlign w:val="bottom"/>
            <w:hideMark/>
          </w:tcPr>
          <w:p w14:paraId="48246BA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języku polskim</w:t>
            </w:r>
          </w:p>
        </w:tc>
        <w:tc>
          <w:tcPr>
            <w:tcW w:w="3969" w:type="dxa"/>
            <w:tcBorders>
              <w:top w:val="nil"/>
              <w:left w:val="nil"/>
              <w:bottom w:val="single" w:sz="4" w:space="0" w:color="auto"/>
              <w:right w:val="single" w:sz="4" w:space="0" w:color="auto"/>
            </w:tcBorders>
            <w:shd w:val="clear" w:color="auto" w:fill="auto"/>
            <w:vAlign w:val="bottom"/>
            <w:hideMark/>
          </w:tcPr>
          <w:p w14:paraId="3841DE0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0437B7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BFB42F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204</w:t>
            </w:r>
          </w:p>
        </w:tc>
        <w:tc>
          <w:tcPr>
            <w:tcW w:w="2977" w:type="dxa"/>
            <w:tcBorders>
              <w:top w:val="nil"/>
              <w:left w:val="nil"/>
              <w:bottom w:val="nil"/>
              <w:right w:val="nil"/>
            </w:tcBorders>
            <w:shd w:val="clear" w:color="auto" w:fill="auto"/>
            <w:vAlign w:val="bottom"/>
            <w:hideMark/>
          </w:tcPr>
          <w:p w14:paraId="4143D70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629C888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Katalog części zamiennych </w:t>
            </w:r>
          </w:p>
        </w:tc>
        <w:tc>
          <w:tcPr>
            <w:tcW w:w="4165" w:type="dxa"/>
            <w:tcBorders>
              <w:top w:val="nil"/>
              <w:left w:val="nil"/>
              <w:bottom w:val="single" w:sz="4" w:space="0" w:color="auto"/>
              <w:right w:val="single" w:sz="4" w:space="0" w:color="auto"/>
            </w:tcBorders>
            <w:shd w:val="clear" w:color="auto" w:fill="auto"/>
            <w:vAlign w:val="bottom"/>
            <w:hideMark/>
          </w:tcPr>
          <w:p w14:paraId="2A2E4EE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języku polskim</w:t>
            </w:r>
          </w:p>
        </w:tc>
        <w:tc>
          <w:tcPr>
            <w:tcW w:w="3969" w:type="dxa"/>
            <w:tcBorders>
              <w:top w:val="nil"/>
              <w:left w:val="nil"/>
              <w:bottom w:val="single" w:sz="4" w:space="0" w:color="auto"/>
              <w:right w:val="single" w:sz="4" w:space="0" w:color="auto"/>
            </w:tcBorders>
            <w:shd w:val="clear" w:color="auto" w:fill="auto"/>
            <w:vAlign w:val="bottom"/>
            <w:hideMark/>
          </w:tcPr>
          <w:p w14:paraId="4D94CB2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868D6B2"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7E3DF85"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205</w:t>
            </w:r>
          </w:p>
        </w:tc>
        <w:tc>
          <w:tcPr>
            <w:tcW w:w="2977" w:type="dxa"/>
            <w:tcBorders>
              <w:top w:val="nil"/>
              <w:left w:val="nil"/>
              <w:bottom w:val="nil"/>
              <w:right w:val="nil"/>
            </w:tcBorders>
            <w:shd w:val="clear" w:color="auto" w:fill="auto"/>
            <w:vAlign w:val="bottom"/>
            <w:hideMark/>
          </w:tcPr>
          <w:p w14:paraId="1C02A4A5"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C7311A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Dostarczyć dokumenty rejestracyjne</w:t>
            </w:r>
          </w:p>
        </w:tc>
        <w:tc>
          <w:tcPr>
            <w:tcW w:w="4165" w:type="dxa"/>
            <w:tcBorders>
              <w:top w:val="nil"/>
              <w:left w:val="nil"/>
              <w:bottom w:val="single" w:sz="4" w:space="0" w:color="auto"/>
              <w:right w:val="single" w:sz="4" w:space="0" w:color="auto"/>
            </w:tcBorders>
            <w:shd w:val="clear" w:color="auto" w:fill="auto"/>
            <w:vAlign w:val="bottom"/>
            <w:hideMark/>
          </w:tcPr>
          <w:p w14:paraId="5579FB7A"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jako pojazd specjalny</w:t>
            </w:r>
          </w:p>
        </w:tc>
        <w:tc>
          <w:tcPr>
            <w:tcW w:w="3969" w:type="dxa"/>
            <w:tcBorders>
              <w:top w:val="nil"/>
              <w:left w:val="nil"/>
              <w:bottom w:val="single" w:sz="4" w:space="0" w:color="auto"/>
              <w:right w:val="single" w:sz="4" w:space="0" w:color="auto"/>
            </w:tcBorders>
            <w:shd w:val="clear" w:color="auto" w:fill="auto"/>
            <w:vAlign w:val="bottom"/>
            <w:hideMark/>
          </w:tcPr>
          <w:p w14:paraId="43B16B2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FD3B50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901132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206</w:t>
            </w:r>
          </w:p>
        </w:tc>
        <w:tc>
          <w:tcPr>
            <w:tcW w:w="2977" w:type="dxa"/>
            <w:tcBorders>
              <w:top w:val="nil"/>
              <w:left w:val="nil"/>
              <w:bottom w:val="nil"/>
              <w:right w:val="nil"/>
            </w:tcBorders>
            <w:shd w:val="clear" w:color="auto" w:fill="auto"/>
            <w:vAlign w:val="bottom"/>
            <w:hideMark/>
          </w:tcPr>
          <w:p w14:paraId="79478FC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4962FD3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Dostarczyć przedmiot zamówienia</w:t>
            </w:r>
          </w:p>
        </w:tc>
        <w:tc>
          <w:tcPr>
            <w:tcW w:w="4165" w:type="dxa"/>
            <w:tcBorders>
              <w:top w:val="nil"/>
              <w:left w:val="nil"/>
              <w:bottom w:val="single" w:sz="4" w:space="0" w:color="auto"/>
              <w:right w:val="single" w:sz="4" w:space="0" w:color="auto"/>
            </w:tcBorders>
            <w:shd w:val="clear" w:color="auto" w:fill="auto"/>
            <w:vAlign w:val="bottom"/>
            <w:hideMark/>
          </w:tcPr>
          <w:p w14:paraId="7598E4A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Gdańsk, ul. Wałowa 53</w:t>
            </w:r>
          </w:p>
        </w:tc>
        <w:tc>
          <w:tcPr>
            <w:tcW w:w="3969" w:type="dxa"/>
            <w:tcBorders>
              <w:top w:val="nil"/>
              <w:left w:val="nil"/>
              <w:bottom w:val="single" w:sz="4" w:space="0" w:color="auto"/>
              <w:right w:val="single" w:sz="4" w:space="0" w:color="auto"/>
            </w:tcBorders>
            <w:shd w:val="clear" w:color="auto" w:fill="auto"/>
            <w:vAlign w:val="bottom"/>
            <w:hideMark/>
          </w:tcPr>
          <w:p w14:paraId="05887A9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0AF74D1"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7D4433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207</w:t>
            </w:r>
          </w:p>
        </w:tc>
        <w:tc>
          <w:tcPr>
            <w:tcW w:w="2977" w:type="dxa"/>
            <w:tcBorders>
              <w:top w:val="nil"/>
              <w:left w:val="nil"/>
              <w:bottom w:val="nil"/>
              <w:right w:val="nil"/>
            </w:tcBorders>
            <w:shd w:val="clear" w:color="auto" w:fill="auto"/>
            <w:vAlign w:val="bottom"/>
            <w:hideMark/>
          </w:tcPr>
          <w:p w14:paraId="0522F930"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9BE4B0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Zbiornik paliwa</w:t>
            </w:r>
          </w:p>
        </w:tc>
        <w:tc>
          <w:tcPr>
            <w:tcW w:w="4165" w:type="dxa"/>
            <w:tcBorders>
              <w:top w:val="nil"/>
              <w:left w:val="nil"/>
              <w:bottom w:val="single" w:sz="4" w:space="0" w:color="auto"/>
              <w:right w:val="single" w:sz="4" w:space="0" w:color="auto"/>
            </w:tcBorders>
            <w:shd w:val="clear" w:color="auto" w:fill="auto"/>
            <w:vAlign w:val="bottom"/>
            <w:hideMark/>
          </w:tcPr>
          <w:p w14:paraId="0450316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zatankowany do pełna</w:t>
            </w:r>
          </w:p>
        </w:tc>
        <w:tc>
          <w:tcPr>
            <w:tcW w:w="3969" w:type="dxa"/>
            <w:tcBorders>
              <w:top w:val="nil"/>
              <w:left w:val="nil"/>
              <w:bottom w:val="single" w:sz="4" w:space="0" w:color="auto"/>
              <w:right w:val="single" w:sz="4" w:space="0" w:color="auto"/>
            </w:tcBorders>
            <w:shd w:val="clear" w:color="auto" w:fill="auto"/>
            <w:vAlign w:val="bottom"/>
            <w:hideMark/>
          </w:tcPr>
          <w:p w14:paraId="1384975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C25395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621724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208</w:t>
            </w:r>
          </w:p>
        </w:tc>
        <w:tc>
          <w:tcPr>
            <w:tcW w:w="2977" w:type="dxa"/>
            <w:tcBorders>
              <w:top w:val="nil"/>
              <w:left w:val="nil"/>
              <w:bottom w:val="nil"/>
              <w:right w:val="nil"/>
            </w:tcBorders>
            <w:shd w:val="clear" w:color="auto" w:fill="auto"/>
            <w:vAlign w:val="bottom"/>
            <w:hideMark/>
          </w:tcPr>
          <w:p w14:paraId="0C2B0842"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69E8915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Zbiornik </w:t>
            </w:r>
            <w:proofErr w:type="spellStart"/>
            <w:r w:rsidRPr="009846C8">
              <w:rPr>
                <w:rFonts w:eastAsia="Times New Roman"/>
                <w:color w:val="auto"/>
                <w:sz w:val="22"/>
              </w:rPr>
              <w:t>AdBlue</w:t>
            </w:r>
            <w:proofErr w:type="spellEnd"/>
          </w:p>
        </w:tc>
        <w:tc>
          <w:tcPr>
            <w:tcW w:w="4165" w:type="dxa"/>
            <w:tcBorders>
              <w:top w:val="nil"/>
              <w:left w:val="nil"/>
              <w:bottom w:val="single" w:sz="4" w:space="0" w:color="auto"/>
              <w:right w:val="single" w:sz="4" w:space="0" w:color="auto"/>
            </w:tcBorders>
            <w:shd w:val="clear" w:color="auto" w:fill="auto"/>
            <w:vAlign w:val="bottom"/>
            <w:hideMark/>
          </w:tcPr>
          <w:p w14:paraId="1A1D57E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zatankowany do pełna</w:t>
            </w:r>
          </w:p>
        </w:tc>
        <w:tc>
          <w:tcPr>
            <w:tcW w:w="3969" w:type="dxa"/>
            <w:tcBorders>
              <w:top w:val="nil"/>
              <w:left w:val="nil"/>
              <w:bottom w:val="single" w:sz="4" w:space="0" w:color="auto"/>
              <w:right w:val="single" w:sz="4" w:space="0" w:color="auto"/>
            </w:tcBorders>
            <w:shd w:val="clear" w:color="auto" w:fill="auto"/>
            <w:vAlign w:val="bottom"/>
            <w:hideMark/>
          </w:tcPr>
          <w:p w14:paraId="72C21ED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7E798D9"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B1519A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209</w:t>
            </w:r>
          </w:p>
        </w:tc>
        <w:tc>
          <w:tcPr>
            <w:tcW w:w="2977" w:type="dxa"/>
            <w:tcBorders>
              <w:top w:val="nil"/>
              <w:left w:val="nil"/>
              <w:bottom w:val="nil"/>
              <w:right w:val="nil"/>
            </w:tcBorders>
            <w:shd w:val="clear" w:color="auto" w:fill="auto"/>
            <w:vAlign w:val="bottom"/>
            <w:hideMark/>
          </w:tcPr>
          <w:p w14:paraId="538679E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68FF896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Próby sprawnościowe </w:t>
            </w:r>
          </w:p>
        </w:tc>
        <w:tc>
          <w:tcPr>
            <w:tcW w:w="4165" w:type="dxa"/>
            <w:tcBorders>
              <w:top w:val="nil"/>
              <w:left w:val="nil"/>
              <w:bottom w:val="single" w:sz="4" w:space="0" w:color="auto"/>
              <w:right w:val="single" w:sz="4" w:space="0" w:color="auto"/>
            </w:tcBorders>
            <w:shd w:val="clear" w:color="auto" w:fill="auto"/>
            <w:vAlign w:val="bottom"/>
            <w:hideMark/>
          </w:tcPr>
          <w:p w14:paraId="2E462EB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siedzibie zamawiającego</w:t>
            </w:r>
          </w:p>
        </w:tc>
        <w:tc>
          <w:tcPr>
            <w:tcW w:w="3969" w:type="dxa"/>
            <w:tcBorders>
              <w:top w:val="nil"/>
              <w:left w:val="nil"/>
              <w:bottom w:val="single" w:sz="4" w:space="0" w:color="auto"/>
              <w:right w:val="single" w:sz="4" w:space="0" w:color="auto"/>
            </w:tcBorders>
            <w:shd w:val="clear" w:color="auto" w:fill="auto"/>
            <w:vAlign w:val="bottom"/>
            <w:hideMark/>
          </w:tcPr>
          <w:p w14:paraId="557C2D6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0D3ABD03"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2ADF860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210</w:t>
            </w:r>
          </w:p>
        </w:tc>
        <w:tc>
          <w:tcPr>
            <w:tcW w:w="2977" w:type="dxa"/>
            <w:tcBorders>
              <w:top w:val="nil"/>
              <w:left w:val="nil"/>
              <w:bottom w:val="nil"/>
              <w:right w:val="nil"/>
            </w:tcBorders>
            <w:shd w:val="clear" w:color="auto" w:fill="auto"/>
            <w:vAlign w:val="bottom"/>
            <w:hideMark/>
          </w:tcPr>
          <w:p w14:paraId="5C25F2DD"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36E3023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Szkolenie pracowników</w:t>
            </w:r>
          </w:p>
        </w:tc>
        <w:tc>
          <w:tcPr>
            <w:tcW w:w="4165" w:type="dxa"/>
            <w:tcBorders>
              <w:top w:val="nil"/>
              <w:left w:val="nil"/>
              <w:bottom w:val="single" w:sz="4" w:space="0" w:color="auto"/>
              <w:right w:val="single" w:sz="4" w:space="0" w:color="auto"/>
            </w:tcBorders>
            <w:shd w:val="clear" w:color="auto" w:fill="auto"/>
            <w:vAlign w:val="bottom"/>
            <w:hideMark/>
          </w:tcPr>
          <w:p w14:paraId="3DD7FFF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obsługa dostarczonych urządzeń i dokonywanie napraw po upływie gwarancji</w:t>
            </w:r>
          </w:p>
        </w:tc>
        <w:tc>
          <w:tcPr>
            <w:tcW w:w="3969" w:type="dxa"/>
            <w:tcBorders>
              <w:top w:val="nil"/>
              <w:left w:val="nil"/>
              <w:bottom w:val="single" w:sz="4" w:space="0" w:color="auto"/>
              <w:right w:val="single" w:sz="4" w:space="0" w:color="auto"/>
            </w:tcBorders>
            <w:shd w:val="clear" w:color="auto" w:fill="auto"/>
            <w:vAlign w:val="bottom"/>
            <w:hideMark/>
          </w:tcPr>
          <w:p w14:paraId="2282C13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40399C8"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171DCC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211</w:t>
            </w:r>
          </w:p>
        </w:tc>
        <w:tc>
          <w:tcPr>
            <w:tcW w:w="2977" w:type="dxa"/>
            <w:tcBorders>
              <w:top w:val="nil"/>
              <w:left w:val="nil"/>
              <w:bottom w:val="nil"/>
              <w:right w:val="nil"/>
            </w:tcBorders>
            <w:shd w:val="clear" w:color="auto" w:fill="auto"/>
            <w:vAlign w:val="bottom"/>
            <w:hideMark/>
          </w:tcPr>
          <w:p w14:paraId="282EA89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1065F7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Koszt szkolenia i paliwa</w:t>
            </w:r>
          </w:p>
        </w:tc>
        <w:tc>
          <w:tcPr>
            <w:tcW w:w="4165" w:type="dxa"/>
            <w:tcBorders>
              <w:top w:val="nil"/>
              <w:left w:val="nil"/>
              <w:bottom w:val="single" w:sz="4" w:space="0" w:color="auto"/>
              <w:right w:val="single" w:sz="4" w:space="0" w:color="auto"/>
            </w:tcBorders>
            <w:shd w:val="clear" w:color="auto" w:fill="auto"/>
            <w:vAlign w:val="bottom"/>
            <w:hideMark/>
          </w:tcPr>
          <w:p w14:paraId="0C89B51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ponosi Wykonawca</w:t>
            </w:r>
          </w:p>
        </w:tc>
        <w:tc>
          <w:tcPr>
            <w:tcW w:w="3969" w:type="dxa"/>
            <w:tcBorders>
              <w:top w:val="nil"/>
              <w:left w:val="nil"/>
              <w:bottom w:val="single" w:sz="4" w:space="0" w:color="auto"/>
              <w:right w:val="single" w:sz="4" w:space="0" w:color="auto"/>
            </w:tcBorders>
            <w:shd w:val="clear" w:color="auto" w:fill="auto"/>
            <w:vAlign w:val="bottom"/>
            <w:hideMark/>
          </w:tcPr>
          <w:p w14:paraId="19F62C0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B882DE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92F389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212</w:t>
            </w:r>
          </w:p>
        </w:tc>
        <w:tc>
          <w:tcPr>
            <w:tcW w:w="2977" w:type="dxa"/>
            <w:tcBorders>
              <w:top w:val="nil"/>
              <w:left w:val="nil"/>
              <w:bottom w:val="nil"/>
              <w:right w:val="nil"/>
            </w:tcBorders>
            <w:shd w:val="clear" w:color="auto" w:fill="auto"/>
            <w:vAlign w:val="bottom"/>
            <w:hideMark/>
          </w:tcPr>
          <w:p w14:paraId="539AD5C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7607A30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Czas szkolenia</w:t>
            </w:r>
          </w:p>
        </w:tc>
        <w:tc>
          <w:tcPr>
            <w:tcW w:w="4165" w:type="dxa"/>
            <w:tcBorders>
              <w:top w:val="nil"/>
              <w:left w:val="nil"/>
              <w:bottom w:val="single" w:sz="4" w:space="0" w:color="auto"/>
              <w:right w:val="single" w:sz="4" w:space="0" w:color="auto"/>
            </w:tcBorders>
            <w:shd w:val="clear" w:color="auto" w:fill="auto"/>
            <w:vAlign w:val="bottom"/>
            <w:hideMark/>
          </w:tcPr>
          <w:p w14:paraId="1E065A27"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minimum 5 dni</w:t>
            </w:r>
          </w:p>
        </w:tc>
        <w:tc>
          <w:tcPr>
            <w:tcW w:w="3969" w:type="dxa"/>
            <w:tcBorders>
              <w:top w:val="nil"/>
              <w:left w:val="nil"/>
              <w:bottom w:val="single" w:sz="4" w:space="0" w:color="auto"/>
              <w:right w:val="single" w:sz="4" w:space="0" w:color="auto"/>
            </w:tcBorders>
            <w:shd w:val="clear" w:color="auto" w:fill="auto"/>
            <w:vAlign w:val="bottom"/>
            <w:hideMark/>
          </w:tcPr>
          <w:p w14:paraId="74BD418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2F7CCD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25546E3"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213</w:t>
            </w:r>
          </w:p>
        </w:tc>
        <w:tc>
          <w:tcPr>
            <w:tcW w:w="2977" w:type="dxa"/>
            <w:tcBorders>
              <w:top w:val="nil"/>
              <w:left w:val="nil"/>
              <w:bottom w:val="nil"/>
              <w:right w:val="nil"/>
            </w:tcBorders>
            <w:shd w:val="clear" w:color="auto" w:fill="auto"/>
            <w:vAlign w:val="bottom"/>
            <w:hideMark/>
          </w:tcPr>
          <w:p w14:paraId="2C8D621C"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46F9986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Miejsce szkolenia</w:t>
            </w:r>
          </w:p>
        </w:tc>
        <w:tc>
          <w:tcPr>
            <w:tcW w:w="4165" w:type="dxa"/>
            <w:tcBorders>
              <w:top w:val="nil"/>
              <w:left w:val="nil"/>
              <w:bottom w:val="single" w:sz="4" w:space="0" w:color="auto"/>
              <w:right w:val="single" w:sz="4" w:space="0" w:color="auto"/>
            </w:tcBorders>
            <w:shd w:val="clear" w:color="auto" w:fill="auto"/>
            <w:vAlign w:val="bottom"/>
            <w:hideMark/>
          </w:tcPr>
          <w:p w14:paraId="70576A4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siedziba Zamawiającego</w:t>
            </w:r>
          </w:p>
        </w:tc>
        <w:tc>
          <w:tcPr>
            <w:tcW w:w="3969" w:type="dxa"/>
            <w:tcBorders>
              <w:top w:val="nil"/>
              <w:left w:val="nil"/>
              <w:bottom w:val="single" w:sz="4" w:space="0" w:color="auto"/>
              <w:right w:val="single" w:sz="4" w:space="0" w:color="auto"/>
            </w:tcBorders>
            <w:shd w:val="clear" w:color="auto" w:fill="auto"/>
            <w:vAlign w:val="bottom"/>
            <w:hideMark/>
          </w:tcPr>
          <w:p w14:paraId="6495D42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CC88DC5"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5779CED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214</w:t>
            </w:r>
          </w:p>
        </w:tc>
        <w:tc>
          <w:tcPr>
            <w:tcW w:w="2977" w:type="dxa"/>
            <w:tcBorders>
              <w:top w:val="nil"/>
              <w:left w:val="nil"/>
              <w:bottom w:val="nil"/>
              <w:right w:val="nil"/>
            </w:tcBorders>
            <w:shd w:val="clear" w:color="auto" w:fill="auto"/>
            <w:vAlign w:val="bottom"/>
            <w:hideMark/>
          </w:tcPr>
          <w:p w14:paraId="7701B2B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173162A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Koszt rejestracji i rejestracja pojazdu</w:t>
            </w:r>
          </w:p>
        </w:tc>
        <w:tc>
          <w:tcPr>
            <w:tcW w:w="4165" w:type="dxa"/>
            <w:tcBorders>
              <w:top w:val="nil"/>
              <w:left w:val="nil"/>
              <w:bottom w:val="single" w:sz="4" w:space="0" w:color="auto"/>
              <w:right w:val="single" w:sz="4" w:space="0" w:color="auto"/>
            </w:tcBorders>
            <w:shd w:val="clear" w:color="auto" w:fill="auto"/>
            <w:vAlign w:val="bottom"/>
            <w:hideMark/>
          </w:tcPr>
          <w:p w14:paraId="5CA1A00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jako pojazd specjalny w miejscowym Wydziale Komunikacji</w:t>
            </w:r>
          </w:p>
        </w:tc>
        <w:tc>
          <w:tcPr>
            <w:tcW w:w="3969" w:type="dxa"/>
            <w:tcBorders>
              <w:top w:val="nil"/>
              <w:left w:val="nil"/>
              <w:bottom w:val="single" w:sz="4" w:space="0" w:color="auto"/>
              <w:right w:val="single" w:sz="4" w:space="0" w:color="auto"/>
            </w:tcBorders>
            <w:shd w:val="clear" w:color="auto" w:fill="auto"/>
            <w:vAlign w:val="bottom"/>
            <w:hideMark/>
          </w:tcPr>
          <w:p w14:paraId="3F84980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A9FF5B8"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14F3A0E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215</w:t>
            </w:r>
          </w:p>
        </w:tc>
        <w:tc>
          <w:tcPr>
            <w:tcW w:w="2977" w:type="dxa"/>
            <w:tcBorders>
              <w:top w:val="nil"/>
              <w:left w:val="nil"/>
              <w:bottom w:val="single" w:sz="4" w:space="0" w:color="auto"/>
              <w:right w:val="single" w:sz="4" w:space="0" w:color="auto"/>
            </w:tcBorders>
            <w:shd w:val="clear" w:color="auto" w:fill="auto"/>
            <w:vAlign w:val="bottom"/>
            <w:hideMark/>
          </w:tcPr>
          <w:p w14:paraId="616F70D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nil"/>
              <w:bottom w:val="single" w:sz="4" w:space="0" w:color="auto"/>
              <w:right w:val="single" w:sz="4" w:space="0" w:color="auto"/>
            </w:tcBorders>
            <w:shd w:val="clear" w:color="auto" w:fill="auto"/>
            <w:vAlign w:val="bottom"/>
            <w:hideMark/>
          </w:tcPr>
          <w:p w14:paraId="0B48BC2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Dostawa części zamiennych po upływie gwarancji</w:t>
            </w:r>
          </w:p>
        </w:tc>
        <w:tc>
          <w:tcPr>
            <w:tcW w:w="4165" w:type="dxa"/>
            <w:tcBorders>
              <w:top w:val="nil"/>
              <w:left w:val="nil"/>
              <w:bottom w:val="single" w:sz="4" w:space="0" w:color="auto"/>
              <w:right w:val="single" w:sz="4" w:space="0" w:color="auto"/>
            </w:tcBorders>
            <w:shd w:val="clear" w:color="auto" w:fill="auto"/>
            <w:vAlign w:val="bottom"/>
            <w:hideMark/>
          </w:tcPr>
          <w:p w14:paraId="0067DC8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odpłatnie na koszt Zamawiającego</w:t>
            </w:r>
          </w:p>
        </w:tc>
        <w:tc>
          <w:tcPr>
            <w:tcW w:w="3969" w:type="dxa"/>
            <w:tcBorders>
              <w:top w:val="nil"/>
              <w:left w:val="nil"/>
              <w:bottom w:val="single" w:sz="4" w:space="0" w:color="auto"/>
              <w:right w:val="single" w:sz="4" w:space="0" w:color="auto"/>
            </w:tcBorders>
            <w:shd w:val="clear" w:color="auto" w:fill="auto"/>
            <w:vAlign w:val="bottom"/>
            <w:hideMark/>
          </w:tcPr>
          <w:p w14:paraId="2B84A44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4486546"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05A24A3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216</w:t>
            </w:r>
          </w:p>
        </w:tc>
        <w:tc>
          <w:tcPr>
            <w:tcW w:w="2977" w:type="dxa"/>
            <w:tcBorders>
              <w:top w:val="nil"/>
              <w:left w:val="nil"/>
              <w:bottom w:val="nil"/>
              <w:right w:val="nil"/>
            </w:tcBorders>
            <w:shd w:val="clear" w:color="auto" w:fill="auto"/>
            <w:vAlign w:val="bottom"/>
            <w:hideMark/>
          </w:tcPr>
          <w:p w14:paraId="3E07016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Wymagane dokumenty odbioru końcowego</w:t>
            </w: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DCE37F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Dopuszczenie jednostkowe do ruchu</w:t>
            </w:r>
          </w:p>
        </w:tc>
        <w:tc>
          <w:tcPr>
            <w:tcW w:w="4165" w:type="dxa"/>
            <w:tcBorders>
              <w:top w:val="nil"/>
              <w:left w:val="nil"/>
              <w:bottom w:val="single" w:sz="4" w:space="0" w:color="auto"/>
              <w:right w:val="single" w:sz="4" w:space="0" w:color="auto"/>
            </w:tcBorders>
            <w:shd w:val="clear" w:color="auto" w:fill="auto"/>
            <w:vAlign w:val="bottom"/>
            <w:hideMark/>
          </w:tcPr>
          <w:p w14:paraId="5B46E81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jako pojazd specjalny (zgodnie z obowiązującymi przepisami)</w:t>
            </w:r>
          </w:p>
        </w:tc>
        <w:tc>
          <w:tcPr>
            <w:tcW w:w="3969" w:type="dxa"/>
            <w:tcBorders>
              <w:top w:val="nil"/>
              <w:left w:val="nil"/>
              <w:bottom w:val="single" w:sz="4" w:space="0" w:color="auto"/>
              <w:right w:val="single" w:sz="4" w:space="0" w:color="auto"/>
            </w:tcBorders>
            <w:shd w:val="clear" w:color="auto" w:fill="auto"/>
            <w:vAlign w:val="bottom"/>
            <w:hideMark/>
          </w:tcPr>
          <w:p w14:paraId="4A435609"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F8A3B9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861E547"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217</w:t>
            </w:r>
          </w:p>
        </w:tc>
        <w:tc>
          <w:tcPr>
            <w:tcW w:w="2977" w:type="dxa"/>
            <w:tcBorders>
              <w:top w:val="nil"/>
              <w:left w:val="nil"/>
              <w:bottom w:val="nil"/>
              <w:right w:val="nil"/>
            </w:tcBorders>
            <w:shd w:val="clear" w:color="auto" w:fill="auto"/>
            <w:vAlign w:val="bottom"/>
            <w:hideMark/>
          </w:tcPr>
          <w:p w14:paraId="1EA5AD23"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54EFD11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Karta pojazdu</w:t>
            </w:r>
          </w:p>
        </w:tc>
        <w:tc>
          <w:tcPr>
            <w:tcW w:w="4165" w:type="dxa"/>
            <w:tcBorders>
              <w:top w:val="nil"/>
              <w:left w:val="nil"/>
              <w:bottom w:val="single" w:sz="4" w:space="0" w:color="auto"/>
              <w:right w:val="single" w:sz="4" w:space="0" w:color="auto"/>
            </w:tcBorders>
            <w:shd w:val="clear" w:color="auto" w:fill="auto"/>
            <w:vAlign w:val="bottom"/>
            <w:hideMark/>
          </w:tcPr>
          <w:p w14:paraId="0F35FE42"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567F0B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188BD50"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151C5EDB"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218</w:t>
            </w:r>
          </w:p>
        </w:tc>
        <w:tc>
          <w:tcPr>
            <w:tcW w:w="2977" w:type="dxa"/>
            <w:tcBorders>
              <w:top w:val="nil"/>
              <w:left w:val="nil"/>
              <w:bottom w:val="nil"/>
              <w:right w:val="nil"/>
            </w:tcBorders>
            <w:shd w:val="clear" w:color="auto" w:fill="auto"/>
            <w:vAlign w:val="bottom"/>
            <w:hideMark/>
          </w:tcPr>
          <w:p w14:paraId="7C6FB2F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6431FC3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Karta Gwarancyjna</w:t>
            </w:r>
          </w:p>
        </w:tc>
        <w:tc>
          <w:tcPr>
            <w:tcW w:w="4165" w:type="dxa"/>
            <w:tcBorders>
              <w:top w:val="nil"/>
              <w:left w:val="nil"/>
              <w:bottom w:val="single" w:sz="4" w:space="0" w:color="auto"/>
              <w:right w:val="single" w:sz="4" w:space="0" w:color="auto"/>
            </w:tcBorders>
            <w:shd w:val="clear" w:color="auto" w:fill="auto"/>
            <w:vAlign w:val="bottom"/>
            <w:hideMark/>
          </w:tcPr>
          <w:p w14:paraId="6CA6545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wystawiona przez Wykonawcę na zamawiającego</w:t>
            </w:r>
          </w:p>
        </w:tc>
        <w:tc>
          <w:tcPr>
            <w:tcW w:w="3969" w:type="dxa"/>
            <w:tcBorders>
              <w:top w:val="nil"/>
              <w:left w:val="nil"/>
              <w:bottom w:val="single" w:sz="4" w:space="0" w:color="auto"/>
              <w:right w:val="single" w:sz="4" w:space="0" w:color="auto"/>
            </w:tcBorders>
            <w:shd w:val="clear" w:color="auto" w:fill="auto"/>
            <w:vAlign w:val="bottom"/>
            <w:hideMark/>
          </w:tcPr>
          <w:p w14:paraId="43FED04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38E577E"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15D35C2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219</w:t>
            </w:r>
          </w:p>
        </w:tc>
        <w:tc>
          <w:tcPr>
            <w:tcW w:w="2977" w:type="dxa"/>
            <w:tcBorders>
              <w:top w:val="nil"/>
              <w:left w:val="nil"/>
              <w:bottom w:val="nil"/>
              <w:right w:val="nil"/>
            </w:tcBorders>
            <w:shd w:val="clear" w:color="auto" w:fill="auto"/>
            <w:vAlign w:val="bottom"/>
            <w:hideMark/>
          </w:tcPr>
          <w:p w14:paraId="6883704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1577366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Dokumentacja Techniczno-Ruchowa </w:t>
            </w:r>
          </w:p>
        </w:tc>
        <w:tc>
          <w:tcPr>
            <w:tcW w:w="4165" w:type="dxa"/>
            <w:tcBorders>
              <w:top w:val="nil"/>
              <w:left w:val="nil"/>
              <w:bottom w:val="single" w:sz="4" w:space="0" w:color="auto"/>
              <w:right w:val="single" w:sz="4" w:space="0" w:color="auto"/>
            </w:tcBorders>
            <w:shd w:val="clear" w:color="auto" w:fill="auto"/>
            <w:vAlign w:val="bottom"/>
            <w:hideMark/>
          </w:tcPr>
          <w:p w14:paraId="196EC265"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samochodu, zamontowanych urządzeń i dostarczonego wyposażenia</w:t>
            </w:r>
          </w:p>
        </w:tc>
        <w:tc>
          <w:tcPr>
            <w:tcW w:w="3969" w:type="dxa"/>
            <w:tcBorders>
              <w:top w:val="nil"/>
              <w:left w:val="nil"/>
              <w:bottom w:val="single" w:sz="4" w:space="0" w:color="auto"/>
              <w:right w:val="single" w:sz="4" w:space="0" w:color="auto"/>
            </w:tcBorders>
            <w:shd w:val="clear" w:color="auto" w:fill="auto"/>
            <w:vAlign w:val="bottom"/>
            <w:hideMark/>
          </w:tcPr>
          <w:p w14:paraId="49246047"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DDF1454"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56BF2C2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220</w:t>
            </w:r>
          </w:p>
        </w:tc>
        <w:tc>
          <w:tcPr>
            <w:tcW w:w="2977" w:type="dxa"/>
            <w:tcBorders>
              <w:top w:val="nil"/>
              <w:left w:val="nil"/>
              <w:bottom w:val="nil"/>
              <w:right w:val="nil"/>
            </w:tcBorders>
            <w:shd w:val="clear" w:color="auto" w:fill="auto"/>
            <w:vAlign w:val="bottom"/>
            <w:hideMark/>
          </w:tcPr>
          <w:p w14:paraId="7F0CC008"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72FEF24"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Instrukcja obsługi</w:t>
            </w:r>
          </w:p>
        </w:tc>
        <w:tc>
          <w:tcPr>
            <w:tcW w:w="4165" w:type="dxa"/>
            <w:tcBorders>
              <w:top w:val="nil"/>
              <w:left w:val="nil"/>
              <w:bottom w:val="single" w:sz="4" w:space="0" w:color="auto"/>
              <w:right w:val="single" w:sz="4" w:space="0" w:color="auto"/>
            </w:tcBorders>
            <w:shd w:val="clear" w:color="auto" w:fill="auto"/>
            <w:vAlign w:val="bottom"/>
            <w:hideMark/>
          </w:tcPr>
          <w:p w14:paraId="74F5F1D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języku polskim</w:t>
            </w:r>
          </w:p>
        </w:tc>
        <w:tc>
          <w:tcPr>
            <w:tcW w:w="3969" w:type="dxa"/>
            <w:tcBorders>
              <w:top w:val="nil"/>
              <w:left w:val="nil"/>
              <w:bottom w:val="single" w:sz="4" w:space="0" w:color="auto"/>
              <w:right w:val="single" w:sz="4" w:space="0" w:color="auto"/>
            </w:tcBorders>
            <w:shd w:val="clear" w:color="auto" w:fill="auto"/>
            <w:vAlign w:val="bottom"/>
            <w:hideMark/>
          </w:tcPr>
          <w:p w14:paraId="1A4BED6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3B84ECC"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21BD62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221</w:t>
            </w:r>
          </w:p>
        </w:tc>
        <w:tc>
          <w:tcPr>
            <w:tcW w:w="2977" w:type="dxa"/>
            <w:tcBorders>
              <w:top w:val="nil"/>
              <w:left w:val="nil"/>
              <w:bottom w:val="nil"/>
              <w:right w:val="nil"/>
            </w:tcBorders>
            <w:shd w:val="clear" w:color="auto" w:fill="auto"/>
            <w:vAlign w:val="bottom"/>
            <w:hideMark/>
          </w:tcPr>
          <w:p w14:paraId="20F33E8E"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EB3A3C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Certyfikat</w:t>
            </w:r>
          </w:p>
        </w:tc>
        <w:tc>
          <w:tcPr>
            <w:tcW w:w="4165" w:type="dxa"/>
            <w:tcBorders>
              <w:top w:val="nil"/>
              <w:left w:val="nil"/>
              <w:bottom w:val="single" w:sz="4" w:space="0" w:color="auto"/>
              <w:right w:val="single" w:sz="4" w:space="0" w:color="auto"/>
            </w:tcBorders>
            <w:shd w:val="clear" w:color="auto" w:fill="auto"/>
            <w:vAlign w:val="bottom"/>
            <w:hideMark/>
          </w:tcPr>
          <w:p w14:paraId="3C9DF89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na zaworu bezpieczeństwa</w:t>
            </w:r>
          </w:p>
        </w:tc>
        <w:tc>
          <w:tcPr>
            <w:tcW w:w="3969" w:type="dxa"/>
            <w:tcBorders>
              <w:top w:val="nil"/>
              <w:left w:val="nil"/>
              <w:bottom w:val="single" w:sz="4" w:space="0" w:color="auto"/>
              <w:right w:val="single" w:sz="4" w:space="0" w:color="auto"/>
            </w:tcBorders>
            <w:shd w:val="clear" w:color="auto" w:fill="auto"/>
            <w:vAlign w:val="bottom"/>
            <w:hideMark/>
          </w:tcPr>
          <w:p w14:paraId="135735D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29F898C" w14:textId="77777777" w:rsidTr="00FE2509">
        <w:trPr>
          <w:trHeight w:val="900"/>
        </w:trPr>
        <w:tc>
          <w:tcPr>
            <w:tcW w:w="567" w:type="dxa"/>
            <w:tcBorders>
              <w:top w:val="nil"/>
              <w:left w:val="single" w:sz="4" w:space="0" w:color="auto"/>
              <w:bottom w:val="single" w:sz="4" w:space="0" w:color="auto"/>
              <w:right w:val="single" w:sz="4" w:space="0" w:color="auto"/>
            </w:tcBorders>
            <w:shd w:val="clear" w:color="auto" w:fill="auto"/>
            <w:vAlign w:val="center"/>
          </w:tcPr>
          <w:p w14:paraId="20B3A09C"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222</w:t>
            </w:r>
          </w:p>
        </w:tc>
        <w:tc>
          <w:tcPr>
            <w:tcW w:w="2977" w:type="dxa"/>
            <w:tcBorders>
              <w:top w:val="nil"/>
              <w:left w:val="nil"/>
              <w:bottom w:val="nil"/>
              <w:right w:val="nil"/>
            </w:tcBorders>
            <w:shd w:val="clear" w:color="auto" w:fill="auto"/>
            <w:vAlign w:val="bottom"/>
            <w:hideMark/>
          </w:tcPr>
          <w:p w14:paraId="26253280"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7C0F2A5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Oświadczenie</w:t>
            </w:r>
          </w:p>
        </w:tc>
        <w:tc>
          <w:tcPr>
            <w:tcW w:w="4165" w:type="dxa"/>
            <w:tcBorders>
              <w:top w:val="nil"/>
              <w:left w:val="nil"/>
              <w:bottom w:val="single" w:sz="4" w:space="0" w:color="auto"/>
              <w:right w:val="single" w:sz="4" w:space="0" w:color="auto"/>
            </w:tcBorders>
            <w:shd w:val="clear" w:color="auto" w:fill="auto"/>
            <w:vAlign w:val="bottom"/>
            <w:hideMark/>
          </w:tcPr>
          <w:p w14:paraId="6CD7731D"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że żaden element zabudowy nie jest zbiornikiem ciśnieniowym i  tym samym nie podlega nadzorowi UDT</w:t>
            </w:r>
          </w:p>
        </w:tc>
        <w:tc>
          <w:tcPr>
            <w:tcW w:w="3969" w:type="dxa"/>
            <w:tcBorders>
              <w:top w:val="nil"/>
              <w:left w:val="nil"/>
              <w:bottom w:val="single" w:sz="4" w:space="0" w:color="auto"/>
              <w:right w:val="single" w:sz="4" w:space="0" w:color="auto"/>
            </w:tcBorders>
            <w:shd w:val="clear" w:color="auto" w:fill="auto"/>
            <w:vAlign w:val="bottom"/>
            <w:hideMark/>
          </w:tcPr>
          <w:p w14:paraId="20680BF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5AB0875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4D6CAE01"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223</w:t>
            </w:r>
          </w:p>
        </w:tc>
        <w:tc>
          <w:tcPr>
            <w:tcW w:w="2977" w:type="dxa"/>
            <w:tcBorders>
              <w:top w:val="nil"/>
              <w:left w:val="nil"/>
              <w:bottom w:val="nil"/>
              <w:right w:val="nil"/>
            </w:tcBorders>
            <w:shd w:val="clear" w:color="auto" w:fill="auto"/>
            <w:vAlign w:val="bottom"/>
            <w:hideMark/>
          </w:tcPr>
          <w:p w14:paraId="5D5C36A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35A979C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Oświadczenie </w:t>
            </w:r>
          </w:p>
        </w:tc>
        <w:tc>
          <w:tcPr>
            <w:tcW w:w="4165" w:type="dxa"/>
            <w:tcBorders>
              <w:top w:val="nil"/>
              <w:left w:val="nil"/>
              <w:bottom w:val="single" w:sz="4" w:space="0" w:color="auto"/>
              <w:right w:val="single" w:sz="4" w:space="0" w:color="auto"/>
            </w:tcBorders>
            <w:shd w:val="clear" w:color="auto" w:fill="auto"/>
            <w:vAlign w:val="bottom"/>
            <w:hideMark/>
          </w:tcPr>
          <w:p w14:paraId="41B1FB0C"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zgodności z przepisami Unii Europejskiej</w:t>
            </w:r>
          </w:p>
        </w:tc>
        <w:tc>
          <w:tcPr>
            <w:tcW w:w="3969" w:type="dxa"/>
            <w:tcBorders>
              <w:top w:val="nil"/>
              <w:left w:val="nil"/>
              <w:bottom w:val="single" w:sz="4" w:space="0" w:color="auto"/>
              <w:right w:val="single" w:sz="4" w:space="0" w:color="auto"/>
            </w:tcBorders>
            <w:shd w:val="clear" w:color="auto" w:fill="auto"/>
            <w:vAlign w:val="bottom"/>
            <w:hideMark/>
          </w:tcPr>
          <w:p w14:paraId="63F8CBD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4FCF833" w14:textId="77777777" w:rsidTr="00FE2509">
        <w:trPr>
          <w:trHeight w:val="900"/>
        </w:trPr>
        <w:tc>
          <w:tcPr>
            <w:tcW w:w="567" w:type="dxa"/>
            <w:tcBorders>
              <w:top w:val="nil"/>
              <w:left w:val="single" w:sz="4" w:space="0" w:color="auto"/>
              <w:bottom w:val="single" w:sz="4" w:space="0" w:color="auto"/>
              <w:right w:val="single" w:sz="4" w:space="0" w:color="auto"/>
            </w:tcBorders>
            <w:shd w:val="clear" w:color="auto" w:fill="auto"/>
            <w:vAlign w:val="center"/>
          </w:tcPr>
          <w:p w14:paraId="4145E49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224</w:t>
            </w:r>
          </w:p>
        </w:tc>
        <w:tc>
          <w:tcPr>
            <w:tcW w:w="2977" w:type="dxa"/>
            <w:tcBorders>
              <w:top w:val="nil"/>
              <w:left w:val="nil"/>
              <w:bottom w:val="single" w:sz="4" w:space="0" w:color="auto"/>
              <w:right w:val="single" w:sz="4" w:space="0" w:color="auto"/>
            </w:tcBorders>
            <w:shd w:val="clear" w:color="auto" w:fill="auto"/>
            <w:vAlign w:val="bottom"/>
            <w:hideMark/>
          </w:tcPr>
          <w:p w14:paraId="315F144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nil"/>
              <w:bottom w:val="single" w:sz="4" w:space="0" w:color="auto"/>
              <w:right w:val="single" w:sz="4" w:space="0" w:color="auto"/>
            </w:tcBorders>
            <w:shd w:val="clear" w:color="auto" w:fill="auto"/>
            <w:vAlign w:val="bottom"/>
            <w:hideMark/>
          </w:tcPr>
          <w:p w14:paraId="2798B93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Protokół odbioru końcowego </w:t>
            </w:r>
          </w:p>
        </w:tc>
        <w:tc>
          <w:tcPr>
            <w:tcW w:w="4165" w:type="dxa"/>
            <w:tcBorders>
              <w:top w:val="nil"/>
              <w:left w:val="nil"/>
              <w:bottom w:val="single" w:sz="4" w:space="0" w:color="auto"/>
              <w:right w:val="single" w:sz="4" w:space="0" w:color="auto"/>
            </w:tcBorders>
            <w:shd w:val="clear" w:color="auto" w:fill="auto"/>
            <w:vAlign w:val="bottom"/>
            <w:hideMark/>
          </w:tcPr>
          <w:p w14:paraId="29061DE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wykonany przez dział kontroli jakości producenta, wraz z wynikami pomiarów prób ruchowych i natężenia hałasu</w:t>
            </w:r>
          </w:p>
        </w:tc>
        <w:tc>
          <w:tcPr>
            <w:tcW w:w="3969" w:type="dxa"/>
            <w:tcBorders>
              <w:top w:val="nil"/>
              <w:left w:val="nil"/>
              <w:bottom w:val="single" w:sz="4" w:space="0" w:color="auto"/>
              <w:right w:val="single" w:sz="4" w:space="0" w:color="auto"/>
            </w:tcBorders>
            <w:shd w:val="clear" w:color="auto" w:fill="auto"/>
            <w:vAlign w:val="bottom"/>
            <w:hideMark/>
          </w:tcPr>
          <w:p w14:paraId="6AB676E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8EEE5BD"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27CAACC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225</w:t>
            </w:r>
          </w:p>
        </w:tc>
        <w:tc>
          <w:tcPr>
            <w:tcW w:w="2977" w:type="dxa"/>
            <w:tcBorders>
              <w:top w:val="nil"/>
              <w:left w:val="nil"/>
              <w:bottom w:val="nil"/>
              <w:right w:val="nil"/>
            </w:tcBorders>
            <w:shd w:val="clear" w:color="auto" w:fill="auto"/>
            <w:vAlign w:val="bottom"/>
            <w:hideMark/>
          </w:tcPr>
          <w:p w14:paraId="2552DF4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Dokumentacja Techniczno-Ruchowa </w:t>
            </w: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774D6FBA"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Dwa egzemplarze</w:t>
            </w:r>
          </w:p>
        </w:tc>
        <w:tc>
          <w:tcPr>
            <w:tcW w:w="4165" w:type="dxa"/>
            <w:tcBorders>
              <w:top w:val="nil"/>
              <w:left w:val="nil"/>
              <w:bottom w:val="single" w:sz="4" w:space="0" w:color="auto"/>
              <w:right w:val="single" w:sz="4" w:space="0" w:color="auto"/>
            </w:tcBorders>
            <w:shd w:val="clear" w:color="auto" w:fill="auto"/>
            <w:vAlign w:val="bottom"/>
            <w:hideMark/>
          </w:tcPr>
          <w:p w14:paraId="70C41BD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języku polskim</w:t>
            </w:r>
          </w:p>
        </w:tc>
        <w:tc>
          <w:tcPr>
            <w:tcW w:w="3969" w:type="dxa"/>
            <w:tcBorders>
              <w:top w:val="nil"/>
              <w:left w:val="nil"/>
              <w:bottom w:val="single" w:sz="4" w:space="0" w:color="auto"/>
              <w:right w:val="single" w:sz="4" w:space="0" w:color="auto"/>
            </w:tcBorders>
            <w:shd w:val="clear" w:color="auto" w:fill="auto"/>
            <w:vAlign w:val="bottom"/>
            <w:hideMark/>
          </w:tcPr>
          <w:p w14:paraId="2E6D0F4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1DC83C23"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FF0552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lastRenderedPageBreak/>
              <w:t>226</w:t>
            </w:r>
          </w:p>
        </w:tc>
        <w:tc>
          <w:tcPr>
            <w:tcW w:w="2977" w:type="dxa"/>
            <w:tcBorders>
              <w:top w:val="nil"/>
              <w:left w:val="nil"/>
              <w:bottom w:val="nil"/>
              <w:right w:val="nil"/>
            </w:tcBorders>
            <w:shd w:val="clear" w:color="auto" w:fill="auto"/>
            <w:vAlign w:val="bottom"/>
            <w:hideMark/>
          </w:tcPr>
          <w:p w14:paraId="7200B786"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08D8C96"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Jedne egzemplarz</w:t>
            </w:r>
          </w:p>
        </w:tc>
        <w:tc>
          <w:tcPr>
            <w:tcW w:w="4165" w:type="dxa"/>
            <w:tcBorders>
              <w:top w:val="nil"/>
              <w:left w:val="nil"/>
              <w:bottom w:val="single" w:sz="4" w:space="0" w:color="auto"/>
              <w:right w:val="single" w:sz="4" w:space="0" w:color="auto"/>
            </w:tcBorders>
            <w:shd w:val="clear" w:color="auto" w:fill="auto"/>
            <w:vAlign w:val="bottom"/>
            <w:hideMark/>
          </w:tcPr>
          <w:p w14:paraId="7157288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w języku producenta</w:t>
            </w:r>
          </w:p>
        </w:tc>
        <w:tc>
          <w:tcPr>
            <w:tcW w:w="3969" w:type="dxa"/>
            <w:tcBorders>
              <w:top w:val="nil"/>
              <w:left w:val="nil"/>
              <w:bottom w:val="single" w:sz="4" w:space="0" w:color="auto"/>
              <w:right w:val="single" w:sz="4" w:space="0" w:color="auto"/>
            </w:tcBorders>
            <w:shd w:val="clear" w:color="auto" w:fill="auto"/>
            <w:vAlign w:val="bottom"/>
            <w:hideMark/>
          </w:tcPr>
          <w:p w14:paraId="37BB0C0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FA1075D"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25B7BFE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227</w:t>
            </w:r>
          </w:p>
        </w:tc>
        <w:tc>
          <w:tcPr>
            <w:tcW w:w="2977" w:type="dxa"/>
            <w:tcBorders>
              <w:top w:val="nil"/>
              <w:left w:val="nil"/>
              <w:bottom w:val="nil"/>
              <w:right w:val="nil"/>
            </w:tcBorders>
            <w:shd w:val="clear" w:color="auto" w:fill="auto"/>
            <w:vAlign w:val="bottom"/>
            <w:hideMark/>
          </w:tcPr>
          <w:p w14:paraId="154A4C80"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5E6591D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Spis treści i numeracje stron</w:t>
            </w:r>
          </w:p>
        </w:tc>
        <w:tc>
          <w:tcPr>
            <w:tcW w:w="4165" w:type="dxa"/>
            <w:tcBorders>
              <w:top w:val="nil"/>
              <w:left w:val="nil"/>
              <w:bottom w:val="single" w:sz="4" w:space="0" w:color="auto"/>
              <w:right w:val="single" w:sz="4" w:space="0" w:color="auto"/>
            </w:tcBorders>
            <w:shd w:val="clear" w:color="auto" w:fill="auto"/>
            <w:vAlign w:val="bottom"/>
            <w:hideMark/>
          </w:tcPr>
          <w:p w14:paraId="79986F38"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67EFA530"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9AC00A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0FA46E54"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228</w:t>
            </w:r>
          </w:p>
        </w:tc>
        <w:tc>
          <w:tcPr>
            <w:tcW w:w="2977" w:type="dxa"/>
            <w:tcBorders>
              <w:top w:val="nil"/>
              <w:left w:val="nil"/>
              <w:bottom w:val="nil"/>
              <w:right w:val="nil"/>
            </w:tcBorders>
            <w:shd w:val="clear" w:color="auto" w:fill="auto"/>
            <w:vAlign w:val="bottom"/>
            <w:hideMark/>
          </w:tcPr>
          <w:p w14:paraId="32294397"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7412BEB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Szczegółowy opis działania </w:t>
            </w:r>
          </w:p>
        </w:tc>
        <w:tc>
          <w:tcPr>
            <w:tcW w:w="4165" w:type="dxa"/>
            <w:tcBorders>
              <w:top w:val="nil"/>
              <w:left w:val="nil"/>
              <w:bottom w:val="single" w:sz="4" w:space="0" w:color="auto"/>
              <w:right w:val="single" w:sz="4" w:space="0" w:color="auto"/>
            </w:tcBorders>
            <w:shd w:val="clear" w:color="auto" w:fill="auto"/>
            <w:vAlign w:val="bottom"/>
            <w:hideMark/>
          </w:tcPr>
          <w:p w14:paraId="0E2C2C0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zabudowy, podwozia</w:t>
            </w:r>
          </w:p>
        </w:tc>
        <w:tc>
          <w:tcPr>
            <w:tcW w:w="3969" w:type="dxa"/>
            <w:tcBorders>
              <w:top w:val="nil"/>
              <w:left w:val="nil"/>
              <w:bottom w:val="single" w:sz="4" w:space="0" w:color="auto"/>
              <w:right w:val="single" w:sz="4" w:space="0" w:color="auto"/>
            </w:tcBorders>
            <w:shd w:val="clear" w:color="auto" w:fill="auto"/>
            <w:vAlign w:val="bottom"/>
            <w:hideMark/>
          </w:tcPr>
          <w:p w14:paraId="4FA2F55E"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4CCD013C"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16A1B08E"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229</w:t>
            </w:r>
          </w:p>
        </w:tc>
        <w:tc>
          <w:tcPr>
            <w:tcW w:w="2977" w:type="dxa"/>
            <w:tcBorders>
              <w:top w:val="nil"/>
              <w:left w:val="nil"/>
              <w:bottom w:val="nil"/>
              <w:right w:val="nil"/>
            </w:tcBorders>
            <w:shd w:val="clear" w:color="auto" w:fill="auto"/>
            <w:vAlign w:val="bottom"/>
            <w:hideMark/>
          </w:tcPr>
          <w:p w14:paraId="53FEFFAB"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78A312E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Wszystkie rysunki zestawieniowe</w:t>
            </w:r>
          </w:p>
        </w:tc>
        <w:tc>
          <w:tcPr>
            <w:tcW w:w="4165" w:type="dxa"/>
            <w:tcBorders>
              <w:top w:val="nil"/>
              <w:left w:val="nil"/>
              <w:bottom w:val="single" w:sz="4" w:space="0" w:color="auto"/>
              <w:right w:val="single" w:sz="4" w:space="0" w:color="auto"/>
            </w:tcBorders>
            <w:shd w:val="clear" w:color="auto" w:fill="auto"/>
            <w:vAlign w:val="bottom"/>
            <w:hideMark/>
          </w:tcPr>
          <w:p w14:paraId="2319AC5F"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poszczególnych podzespołów wraz z oznakowaniem i nazwą każdej części</w:t>
            </w:r>
          </w:p>
        </w:tc>
        <w:tc>
          <w:tcPr>
            <w:tcW w:w="3969" w:type="dxa"/>
            <w:tcBorders>
              <w:top w:val="nil"/>
              <w:left w:val="nil"/>
              <w:bottom w:val="single" w:sz="4" w:space="0" w:color="auto"/>
              <w:right w:val="single" w:sz="4" w:space="0" w:color="auto"/>
            </w:tcBorders>
            <w:shd w:val="clear" w:color="auto" w:fill="auto"/>
            <w:vAlign w:val="bottom"/>
            <w:hideMark/>
          </w:tcPr>
          <w:p w14:paraId="2AF67AAD"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66FA8116"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6FB53216"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230</w:t>
            </w:r>
          </w:p>
        </w:tc>
        <w:tc>
          <w:tcPr>
            <w:tcW w:w="2977" w:type="dxa"/>
            <w:tcBorders>
              <w:top w:val="nil"/>
              <w:left w:val="nil"/>
              <w:bottom w:val="nil"/>
              <w:right w:val="nil"/>
            </w:tcBorders>
            <w:shd w:val="clear" w:color="auto" w:fill="auto"/>
            <w:vAlign w:val="bottom"/>
            <w:hideMark/>
          </w:tcPr>
          <w:p w14:paraId="154F674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223A2793"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Schematy elektryczne </w:t>
            </w:r>
          </w:p>
        </w:tc>
        <w:tc>
          <w:tcPr>
            <w:tcW w:w="4165" w:type="dxa"/>
            <w:tcBorders>
              <w:top w:val="nil"/>
              <w:left w:val="nil"/>
              <w:bottom w:val="single" w:sz="4" w:space="0" w:color="auto"/>
              <w:right w:val="single" w:sz="4" w:space="0" w:color="auto"/>
            </w:tcBorders>
            <w:shd w:val="clear" w:color="auto" w:fill="auto"/>
            <w:vAlign w:val="bottom"/>
            <w:hideMark/>
          </w:tcPr>
          <w:p w14:paraId="2C0CF3E4"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 wyspecyfikowanymi elementami</w:t>
            </w:r>
          </w:p>
        </w:tc>
        <w:tc>
          <w:tcPr>
            <w:tcW w:w="3969" w:type="dxa"/>
            <w:tcBorders>
              <w:top w:val="nil"/>
              <w:left w:val="nil"/>
              <w:bottom w:val="single" w:sz="4" w:space="0" w:color="auto"/>
              <w:right w:val="single" w:sz="4" w:space="0" w:color="auto"/>
            </w:tcBorders>
            <w:shd w:val="clear" w:color="auto" w:fill="auto"/>
            <w:vAlign w:val="bottom"/>
            <w:hideMark/>
          </w:tcPr>
          <w:p w14:paraId="07F5423B"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7A320B1E" w14:textId="77777777" w:rsidTr="00FE2509">
        <w:trPr>
          <w:trHeight w:val="300"/>
        </w:trPr>
        <w:tc>
          <w:tcPr>
            <w:tcW w:w="567" w:type="dxa"/>
            <w:tcBorders>
              <w:top w:val="nil"/>
              <w:left w:val="single" w:sz="4" w:space="0" w:color="auto"/>
              <w:bottom w:val="single" w:sz="4" w:space="0" w:color="auto"/>
              <w:right w:val="single" w:sz="4" w:space="0" w:color="auto"/>
            </w:tcBorders>
            <w:shd w:val="clear" w:color="auto" w:fill="auto"/>
            <w:vAlign w:val="center"/>
          </w:tcPr>
          <w:p w14:paraId="333716EA"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231</w:t>
            </w:r>
          </w:p>
        </w:tc>
        <w:tc>
          <w:tcPr>
            <w:tcW w:w="2977" w:type="dxa"/>
            <w:tcBorders>
              <w:top w:val="nil"/>
              <w:left w:val="nil"/>
              <w:bottom w:val="nil"/>
              <w:right w:val="nil"/>
            </w:tcBorders>
            <w:shd w:val="clear" w:color="auto" w:fill="auto"/>
            <w:vAlign w:val="bottom"/>
            <w:hideMark/>
          </w:tcPr>
          <w:p w14:paraId="6376D464"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60BEE1CF"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Zestawienie tabelaryczne zakłóceń w pracy</w:t>
            </w:r>
          </w:p>
        </w:tc>
        <w:tc>
          <w:tcPr>
            <w:tcW w:w="4165" w:type="dxa"/>
            <w:tcBorders>
              <w:top w:val="nil"/>
              <w:left w:val="nil"/>
              <w:bottom w:val="single" w:sz="4" w:space="0" w:color="auto"/>
              <w:right w:val="single" w:sz="4" w:space="0" w:color="auto"/>
            </w:tcBorders>
            <w:shd w:val="clear" w:color="auto" w:fill="auto"/>
            <w:vAlign w:val="bottom"/>
            <w:hideMark/>
          </w:tcPr>
          <w:p w14:paraId="15E9A81B"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ze sposobem ich usunięcia</w:t>
            </w:r>
          </w:p>
        </w:tc>
        <w:tc>
          <w:tcPr>
            <w:tcW w:w="3969" w:type="dxa"/>
            <w:tcBorders>
              <w:top w:val="nil"/>
              <w:left w:val="nil"/>
              <w:bottom w:val="single" w:sz="4" w:space="0" w:color="auto"/>
              <w:right w:val="single" w:sz="4" w:space="0" w:color="auto"/>
            </w:tcBorders>
            <w:shd w:val="clear" w:color="auto" w:fill="auto"/>
            <w:vAlign w:val="bottom"/>
            <w:hideMark/>
          </w:tcPr>
          <w:p w14:paraId="3FE2C87C"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237203D0"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6CE18870"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232</w:t>
            </w:r>
          </w:p>
        </w:tc>
        <w:tc>
          <w:tcPr>
            <w:tcW w:w="2977" w:type="dxa"/>
            <w:tcBorders>
              <w:top w:val="nil"/>
              <w:left w:val="nil"/>
              <w:bottom w:val="nil"/>
              <w:right w:val="nil"/>
            </w:tcBorders>
            <w:shd w:val="clear" w:color="auto" w:fill="auto"/>
            <w:vAlign w:val="bottom"/>
            <w:hideMark/>
          </w:tcPr>
          <w:p w14:paraId="233C2B59" w14:textId="77777777" w:rsidR="00FE2509" w:rsidRPr="009846C8" w:rsidRDefault="00FE2509" w:rsidP="00FE2509">
            <w:pPr>
              <w:spacing w:after="0" w:line="240" w:lineRule="auto"/>
              <w:ind w:left="0" w:right="0" w:firstLine="0"/>
              <w:jc w:val="center"/>
              <w:rPr>
                <w:rFonts w:eastAsia="Times New Roman"/>
                <w:color w:val="auto"/>
                <w:sz w:val="22"/>
              </w:rPr>
            </w:pPr>
          </w:p>
        </w:tc>
        <w:tc>
          <w:tcPr>
            <w:tcW w:w="3490" w:type="dxa"/>
            <w:tcBorders>
              <w:top w:val="nil"/>
              <w:left w:val="single" w:sz="4" w:space="0" w:color="auto"/>
              <w:bottom w:val="single" w:sz="4" w:space="0" w:color="auto"/>
              <w:right w:val="single" w:sz="4" w:space="0" w:color="auto"/>
            </w:tcBorders>
            <w:shd w:val="clear" w:color="auto" w:fill="auto"/>
            <w:vAlign w:val="bottom"/>
            <w:hideMark/>
          </w:tcPr>
          <w:p w14:paraId="5657B62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Wykaz części szybko zużywających się </w:t>
            </w:r>
          </w:p>
        </w:tc>
        <w:tc>
          <w:tcPr>
            <w:tcW w:w="4165" w:type="dxa"/>
            <w:tcBorders>
              <w:top w:val="nil"/>
              <w:left w:val="nil"/>
              <w:bottom w:val="single" w:sz="4" w:space="0" w:color="auto"/>
              <w:right w:val="single" w:sz="4" w:space="0" w:color="auto"/>
            </w:tcBorders>
            <w:shd w:val="clear" w:color="auto" w:fill="auto"/>
            <w:vAlign w:val="bottom"/>
            <w:hideMark/>
          </w:tcPr>
          <w:p w14:paraId="7DF387D9"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z indeksami i nazwą producenta oraz czasokresem wymiany</w:t>
            </w:r>
          </w:p>
        </w:tc>
        <w:tc>
          <w:tcPr>
            <w:tcW w:w="3969" w:type="dxa"/>
            <w:tcBorders>
              <w:top w:val="nil"/>
              <w:left w:val="nil"/>
              <w:bottom w:val="single" w:sz="4" w:space="0" w:color="auto"/>
              <w:right w:val="single" w:sz="4" w:space="0" w:color="auto"/>
            </w:tcBorders>
            <w:shd w:val="clear" w:color="auto" w:fill="auto"/>
            <w:vAlign w:val="bottom"/>
            <w:hideMark/>
          </w:tcPr>
          <w:p w14:paraId="02AF8AF1"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r w:rsidR="00FE2509" w:rsidRPr="00FE2509" w14:paraId="3316DCD0" w14:textId="77777777" w:rsidTr="00FE2509">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14:paraId="6809083F" w14:textId="77777777" w:rsidR="00FE2509" w:rsidRPr="009846C8" w:rsidRDefault="00FE2509" w:rsidP="00FE2509">
            <w:pPr>
              <w:spacing w:after="0" w:line="240" w:lineRule="auto"/>
              <w:ind w:left="0" w:right="0" w:firstLine="0"/>
              <w:jc w:val="center"/>
              <w:rPr>
                <w:rFonts w:eastAsia="Times New Roman"/>
                <w:color w:val="auto"/>
                <w:sz w:val="22"/>
              </w:rPr>
            </w:pPr>
            <w:r w:rsidRPr="009846C8">
              <w:rPr>
                <w:rFonts w:eastAsia="Times New Roman"/>
                <w:color w:val="auto"/>
                <w:sz w:val="22"/>
              </w:rPr>
              <w:t>233</w:t>
            </w:r>
          </w:p>
        </w:tc>
        <w:tc>
          <w:tcPr>
            <w:tcW w:w="2977" w:type="dxa"/>
            <w:tcBorders>
              <w:top w:val="nil"/>
              <w:left w:val="nil"/>
              <w:bottom w:val="single" w:sz="4" w:space="0" w:color="auto"/>
              <w:right w:val="single" w:sz="4" w:space="0" w:color="auto"/>
            </w:tcBorders>
            <w:shd w:val="clear" w:color="auto" w:fill="auto"/>
            <w:vAlign w:val="bottom"/>
            <w:hideMark/>
          </w:tcPr>
          <w:p w14:paraId="3D8E46E2"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c>
          <w:tcPr>
            <w:tcW w:w="3490" w:type="dxa"/>
            <w:tcBorders>
              <w:top w:val="nil"/>
              <w:left w:val="nil"/>
              <w:bottom w:val="single" w:sz="4" w:space="0" w:color="auto"/>
              <w:right w:val="single" w:sz="4" w:space="0" w:color="auto"/>
            </w:tcBorders>
            <w:shd w:val="clear" w:color="auto" w:fill="auto"/>
            <w:vAlign w:val="bottom"/>
            <w:hideMark/>
          </w:tcPr>
          <w:p w14:paraId="16421875"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xml:space="preserve">kopie kart gwarancyjnych zabudowanych urządzeń </w:t>
            </w:r>
          </w:p>
        </w:tc>
        <w:tc>
          <w:tcPr>
            <w:tcW w:w="4165" w:type="dxa"/>
            <w:tcBorders>
              <w:top w:val="nil"/>
              <w:left w:val="nil"/>
              <w:bottom w:val="single" w:sz="4" w:space="0" w:color="auto"/>
              <w:right w:val="single" w:sz="4" w:space="0" w:color="auto"/>
            </w:tcBorders>
            <w:shd w:val="clear" w:color="auto" w:fill="auto"/>
            <w:vAlign w:val="bottom"/>
            <w:hideMark/>
          </w:tcPr>
          <w:p w14:paraId="00B0F781" w14:textId="77777777" w:rsidR="00FE2509" w:rsidRPr="009846C8" w:rsidRDefault="00FE2509" w:rsidP="00FE2509">
            <w:pPr>
              <w:spacing w:after="0" w:line="240" w:lineRule="auto"/>
              <w:ind w:left="0" w:right="0" w:firstLine="0"/>
              <w:jc w:val="left"/>
              <w:rPr>
                <w:rFonts w:eastAsia="Times New Roman"/>
                <w:b/>
                <w:bCs/>
                <w:color w:val="auto"/>
                <w:sz w:val="22"/>
              </w:rPr>
            </w:pPr>
            <w:r w:rsidRPr="009846C8">
              <w:rPr>
                <w:rFonts w:eastAsia="Times New Roman"/>
                <w:b/>
                <w:bCs/>
                <w:color w:val="auto"/>
                <w:sz w:val="22"/>
              </w:rPr>
              <w:t>tak</w:t>
            </w:r>
          </w:p>
        </w:tc>
        <w:tc>
          <w:tcPr>
            <w:tcW w:w="3969" w:type="dxa"/>
            <w:tcBorders>
              <w:top w:val="nil"/>
              <w:left w:val="nil"/>
              <w:bottom w:val="single" w:sz="4" w:space="0" w:color="auto"/>
              <w:right w:val="single" w:sz="4" w:space="0" w:color="auto"/>
            </w:tcBorders>
            <w:shd w:val="clear" w:color="auto" w:fill="auto"/>
            <w:vAlign w:val="bottom"/>
            <w:hideMark/>
          </w:tcPr>
          <w:p w14:paraId="2013CFC8" w14:textId="77777777" w:rsidR="00FE2509" w:rsidRPr="009846C8" w:rsidRDefault="00FE2509" w:rsidP="00FE2509">
            <w:pPr>
              <w:spacing w:after="0" w:line="240" w:lineRule="auto"/>
              <w:ind w:left="0" w:right="0" w:firstLine="0"/>
              <w:jc w:val="left"/>
              <w:rPr>
                <w:rFonts w:eastAsia="Times New Roman"/>
                <w:color w:val="auto"/>
                <w:sz w:val="22"/>
              </w:rPr>
            </w:pPr>
            <w:r w:rsidRPr="009846C8">
              <w:rPr>
                <w:rFonts w:eastAsia="Times New Roman"/>
                <w:color w:val="auto"/>
                <w:sz w:val="22"/>
              </w:rPr>
              <w:t> </w:t>
            </w:r>
          </w:p>
        </w:tc>
      </w:tr>
    </w:tbl>
    <w:p w14:paraId="0F21DC8A" w14:textId="2EBCF5CA" w:rsidR="00FE2509" w:rsidRDefault="00FE2509" w:rsidP="00FE2509">
      <w:pPr>
        <w:spacing w:after="160" w:line="259" w:lineRule="auto"/>
        <w:ind w:left="0" w:right="0" w:firstLine="0"/>
        <w:jc w:val="left"/>
        <w:rPr>
          <w:rFonts w:asciiTheme="minorHAnsi" w:eastAsiaTheme="minorHAnsi" w:hAnsiTheme="minorHAnsi" w:cstheme="minorBidi"/>
          <w:color w:val="auto"/>
          <w:sz w:val="22"/>
          <w:lang w:eastAsia="en-US"/>
        </w:rPr>
      </w:pPr>
    </w:p>
    <w:p w14:paraId="222E222C" w14:textId="5EE1B904" w:rsidR="00403A74" w:rsidRDefault="00403A74" w:rsidP="00FE2509">
      <w:pPr>
        <w:spacing w:after="160" w:line="259" w:lineRule="auto"/>
        <w:ind w:left="0" w:right="0" w:firstLine="0"/>
        <w:jc w:val="left"/>
        <w:rPr>
          <w:rFonts w:asciiTheme="minorHAnsi" w:eastAsiaTheme="minorHAnsi" w:hAnsiTheme="minorHAnsi" w:cstheme="minorBidi"/>
          <w:color w:val="auto"/>
          <w:sz w:val="22"/>
          <w:lang w:eastAsia="en-US"/>
        </w:rPr>
      </w:pPr>
    </w:p>
    <w:p w14:paraId="40C1F915" w14:textId="77777777" w:rsidR="00403A74" w:rsidRPr="00A86B86" w:rsidRDefault="00403A74" w:rsidP="00403A74">
      <w:pPr>
        <w:pStyle w:val="Akapitzlist"/>
        <w:spacing w:before="120" w:after="0" w:line="250" w:lineRule="auto"/>
        <w:ind w:right="0" w:firstLine="0"/>
        <w:rPr>
          <w:rFonts w:ascii="Arial" w:hAnsi="Arial" w:cs="Arial"/>
          <w:b/>
          <w:i/>
          <w:color w:val="auto"/>
          <w:sz w:val="22"/>
        </w:rPr>
      </w:pPr>
      <w:r w:rsidRPr="00A86B86">
        <w:rPr>
          <w:rFonts w:ascii="Arial" w:hAnsi="Arial" w:cs="Arial"/>
          <w:b/>
          <w:i/>
          <w:color w:val="auto"/>
          <w:sz w:val="22"/>
        </w:rPr>
        <w:t>UWAGA: DOKUMENT NALEŻY PODPISAĆ KWALIFIKOWANYM PODPISEM ELEKTRONICZNYM!</w:t>
      </w:r>
    </w:p>
    <w:p w14:paraId="1483AFCA" w14:textId="1AFB89FD" w:rsidR="00403A74" w:rsidRDefault="00403A74" w:rsidP="00FE2509">
      <w:pPr>
        <w:spacing w:after="160" w:line="259" w:lineRule="auto"/>
        <w:ind w:left="0" w:right="0" w:firstLine="0"/>
        <w:jc w:val="left"/>
        <w:rPr>
          <w:rFonts w:asciiTheme="minorHAnsi" w:eastAsiaTheme="minorHAnsi" w:hAnsiTheme="minorHAnsi" w:cstheme="minorBidi"/>
          <w:color w:val="auto"/>
          <w:sz w:val="22"/>
          <w:lang w:eastAsia="en-US"/>
        </w:rPr>
      </w:pPr>
    </w:p>
    <w:p w14:paraId="3EE96BD4" w14:textId="1BDA7158" w:rsidR="00403A74" w:rsidRDefault="00403A74" w:rsidP="00FE2509">
      <w:pPr>
        <w:spacing w:after="160" w:line="259" w:lineRule="auto"/>
        <w:ind w:left="0" w:right="0" w:firstLine="0"/>
        <w:jc w:val="left"/>
        <w:rPr>
          <w:rFonts w:asciiTheme="minorHAnsi" w:eastAsiaTheme="minorHAnsi" w:hAnsiTheme="minorHAnsi" w:cstheme="minorBidi"/>
          <w:color w:val="auto"/>
          <w:sz w:val="22"/>
          <w:lang w:eastAsia="en-US"/>
        </w:rPr>
      </w:pPr>
    </w:p>
    <w:p w14:paraId="263B01D4" w14:textId="77777777" w:rsidR="00403A74" w:rsidRPr="00FE2509" w:rsidRDefault="00403A74" w:rsidP="00FE2509">
      <w:pPr>
        <w:spacing w:after="160" w:line="259" w:lineRule="auto"/>
        <w:ind w:left="0" w:right="0" w:firstLine="0"/>
        <w:jc w:val="left"/>
        <w:rPr>
          <w:rFonts w:asciiTheme="minorHAnsi" w:eastAsiaTheme="minorHAnsi" w:hAnsiTheme="minorHAnsi" w:cstheme="minorBidi"/>
          <w:color w:val="auto"/>
          <w:sz w:val="22"/>
          <w:lang w:eastAsia="en-US"/>
        </w:rPr>
      </w:pPr>
    </w:p>
    <w:p w14:paraId="2116421C" w14:textId="77777777" w:rsidR="00FE2509" w:rsidRPr="00FE2509" w:rsidRDefault="00FE2509" w:rsidP="00FE2509">
      <w:pPr>
        <w:spacing w:after="160" w:line="259" w:lineRule="auto"/>
        <w:ind w:left="0" w:right="0" w:firstLine="0"/>
        <w:jc w:val="left"/>
        <w:rPr>
          <w:rFonts w:eastAsia="Times New Roman"/>
          <w:b/>
          <w:bCs/>
          <w:color w:val="auto"/>
          <w:sz w:val="22"/>
        </w:rPr>
      </w:pPr>
      <w:r w:rsidRPr="00FE2509">
        <w:rPr>
          <w:rFonts w:asciiTheme="minorHAnsi" w:eastAsiaTheme="minorHAnsi" w:hAnsiTheme="minorHAnsi" w:cstheme="minorBidi"/>
          <w:color w:val="auto"/>
          <w:sz w:val="22"/>
          <w:lang w:eastAsia="en-US"/>
        </w:rPr>
        <w:t>Instrukcja wypełnienia kolumny: „</w:t>
      </w:r>
      <w:r w:rsidRPr="00FE2509">
        <w:rPr>
          <w:rFonts w:eastAsia="Times New Roman"/>
          <w:b/>
          <w:bCs/>
          <w:color w:val="auto"/>
          <w:sz w:val="22"/>
        </w:rPr>
        <w:t>Parametry oferowanego samochodu ciśnieniowego”:</w:t>
      </w:r>
    </w:p>
    <w:p w14:paraId="6DF2EF31" w14:textId="77777777" w:rsidR="00FE2509" w:rsidRPr="00FE2509" w:rsidRDefault="00FE2509" w:rsidP="00FE2509">
      <w:pPr>
        <w:spacing w:after="160" w:line="259" w:lineRule="auto"/>
        <w:ind w:left="0" w:right="0" w:firstLine="0"/>
        <w:jc w:val="left"/>
        <w:rPr>
          <w:rFonts w:eastAsia="Times New Roman"/>
          <w:i/>
          <w:iCs/>
          <w:color w:val="auto"/>
          <w:sz w:val="22"/>
        </w:rPr>
      </w:pPr>
      <w:r w:rsidRPr="00FE2509">
        <w:rPr>
          <w:rFonts w:eastAsia="Times New Roman"/>
          <w:i/>
          <w:iCs/>
          <w:color w:val="auto"/>
          <w:sz w:val="22"/>
        </w:rPr>
        <w:t>- Wykonawca wypełnia kolumnę „Parametry oferowanego samochodu ciśnieniowego”. Tabela powstała na podstawie opisu przedmiotu zamówienia zawartego w SWZ. Tabela może zawierać opis wymagań w formie skróconej w stosunku do opisu w SWZ. Wykonawcę obowiązuje opis zawarty w SWZ. Tabela pełni rolę pomocniczą.</w:t>
      </w:r>
    </w:p>
    <w:p w14:paraId="1BCF2A25" w14:textId="77777777" w:rsidR="00FE2509" w:rsidRPr="00FE2509" w:rsidRDefault="00FE2509" w:rsidP="00FE2509">
      <w:pPr>
        <w:spacing w:after="160" w:line="259" w:lineRule="auto"/>
        <w:ind w:left="0" w:right="0" w:firstLine="0"/>
        <w:jc w:val="left"/>
        <w:rPr>
          <w:rFonts w:eastAsia="Times New Roman"/>
          <w:i/>
          <w:iCs/>
          <w:color w:val="auto"/>
          <w:sz w:val="22"/>
        </w:rPr>
      </w:pPr>
      <w:r w:rsidRPr="00FE2509">
        <w:rPr>
          <w:rFonts w:eastAsia="Times New Roman"/>
          <w:i/>
          <w:iCs/>
          <w:color w:val="auto"/>
          <w:sz w:val="22"/>
        </w:rPr>
        <w:t>- Wykonawca wraz z w/w tabelą przedstawia na osobnym dokumencie pełny opis parametrów technicznych oferowanego pojazdu specjalnego opracowanego wg wymagań SWZ.</w:t>
      </w:r>
    </w:p>
    <w:p w14:paraId="3BB6C736" w14:textId="6E0544EC" w:rsidR="009846C8" w:rsidRPr="009846C8" w:rsidRDefault="00FE2509" w:rsidP="009846C8">
      <w:pPr>
        <w:spacing w:after="160" w:line="259" w:lineRule="auto"/>
        <w:ind w:left="0" w:right="0" w:firstLine="0"/>
        <w:jc w:val="left"/>
        <w:rPr>
          <w:rFonts w:eastAsia="Times New Roman"/>
          <w:i/>
          <w:iCs/>
          <w:color w:val="auto"/>
          <w:sz w:val="22"/>
        </w:rPr>
      </w:pPr>
      <w:r w:rsidRPr="00FE2509">
        <w:rPr>
          <w:rFonts w:eastAsia="Times New Roman"/>
          <w:i/>
          <w:iCs/>
          <w:color w:val="auto"/>
          <w:sz w:val="22"/>
        </w:rPr>
        <w:t>- Wykonawca w wyznaczonej kolumnie tabeli potwierdza spełnienie wymagania lub opisuje parametry oferowanego pojazdu – w zależności od treści danego wiersza.</w:t>
      </w:r>
      <w:bookmarkEnd w:id="17"/>
    </w:p>
    <w:p w14:paraId="0F7216E1" w14:textId="77777777" w:rsidR="009846C8" w:rsidRDefault="009846C8" w:rsidP="00351B7F">
      <w:pPr>
        <w:pStyle w:val="Nagwek1"/>
        <w:ind w:left="0" w:right="51" w:firstLine="0"/>
        <w:rPr>
          <w:rFonts w:ascii="Arial" w:hAnsi="Arial" w:cs="Arial"/>
          <w:color w:val="auto"/>
          <w:sz w:val="22"/>
        </w:rPr>
        <w:sectPr w:rsidR="009846C8" w:rsidSect="009846C8">
          <w:footnotePr>
            <w:numRestart w:val="eachPage"/>
          </w:footnotePr>
          <w:pgSz w:w="16838" w:h="11906" w:orient="landscape" w:code="9"/>
          <w:pgMar w:top="1418" w:right="1134" w:bottom="851" w:left="851" w:header="567" w:footer="709" w:gutter="0"/>
          <w:cols w:space="708"/>
          <w:titlePg/>
        </w:sectPr>
      </w:pPr>
    </w:p>
    <w:p w14:paraId="119FC942" w14:textId="5358C45D" w:rsidR="001E33B5" w:rsidRPr="00D3344A" w:rsidRDefault="001E33B5" w:rsidP="00351B7F">
      <w:pPr>
        <w:pStyle w:val="Nagwek1"/>
        <w:ind w:left="0" w:right="51" w:firstLine="0"/>
        <w:rPr>
          <w:rFonts w:ascii="Arial" w:hAnsi="Arial" w:cs="Arial"/>
          <w:color w:val="auto"/>
          <w:sz w:val="22"/>
        </w:rPr>
      </w:pPr>
      <w:r w:rsidRPr="00D3344A">
        <w:rPr>
          <w:rFonts w:ascii="Arial" w:hAnsi="Arial" w:cs="Arial"/>
          <w:color w:val="auto"/>
          <w:sz w:val="22"/>
        </w:rPr>
        <w:lastRenderedPageBreak/>
        <w:t xml:space="preserve">Załącznik nr </w:t>
      </w:r>
      <w:r w:rsidR="00351B7F">
        <w:rPr>
          <w:rFonts w:ascii="Arial" w:hAnsi="Arial" w:cs="Arial"/>
          <w:color w:val="auto"/>
          <w:sz w:val="22"/>
        </w:rPr>
        <w:t>1</w:t>
      </w:r>
      <w:r w:rsidR="00615446">
        <w:rPr>
          <w:rFonts w:ascii="Arial" w:hAnsi="Arial" w:cs="Arial"/>
          <w:color w:val="auto"/>
          <w:sz w:val="22"/>
        </w:rPr>
        <w:t>1</w:t>
      </w:r>
      <w:r w:rsidRPr="00D3344A">
        <w:rPr>
          <w:rFonts w:ascii="Arial" w:hAnsi="Arial" w:cs="Arial"/>
          <w:color w:val="auto"/>
          <w:sz w:val="22"/>
        </w:rPr>
        <w:t xml:space="preserve"> do SWZ – Wzór umowy </w:t>
      </w:r>
    </w:p>
    <w:p w14:paraId="39F8AB37" w14:textId="77777777" w:rsidR="001E33B5" w:rsidRPr="00D3344A" w:rsidRDefault="001E33B5" w:rsidP="001E33B5">
      <w:pPr>
        <w:spacing w:after="100" w:line="259" w:lineRule="auto"/>
        <w:ind w:left="410" w:right="0" w:firstLine="0"/>
        <w:jc w:val="center"/>
        <w:rPr>
          <w:b/>
          <w:color w:val="auto"/>
        </w:rPr>
      </w:pPr>
    </w:p>
    <w:p w14:paraId="196BF133" w14:textId="77777777" w:rsidR="00ED56A2" w:rsidRPr="00ED56A2" w:rsidRDefault="00ED56A2" w:rsidP="00ED56A2">
      <w:pPr>
        <w:spacing w:after="120" w:line="240" w:lineRule="auto"/>
        <w:ind w:left="0" w:right="0" w:firstLine="0"/>
        <w:jc w:val="center"/>
        <w:rPr>
          <w:rFonts w:ascii="Arial" w:eastAsia="Times New Roman" w:hAnsi="Arial" w:cs="Arial"/>
          <w:b/>
          <w:iCs/>
          <w:color w:val="auto"/>
          <w:sz w:val="24"/>
          <w:szCs w:val="24"/>
        </w:rPr>
      </w:pPr>
      <w:r w:rsidRPr="00ED56A2">
        <w:rPr>
          <w:rFonts w:ascii="Arial" w:eastAsia="Times New Roman" w:hAnsi="Arial" w:cs="Arial"/>
          <w:b/>
          <w:iCs/>
          <w:color w:val="auto"/>
          <w:sz w:val="24"/>
          <w:szCs w:val="24"/>
        </w:rPr>
        <w:t>UMOWA Nr SAP/      / ET /2021</w:t>
      </w:r>
    </w:p>
    <w:p w14:paraId="5D10E4ED" w14:textId="77777777" w:rsidR="00ED56A2" w:rsidRPr="00ED56A2" w:rsidRDefault="00ED56A2" w:rsidP="00ED56A2">
      <w:pPr>
        <w:spacing w:after="120" w:line="240" w:lineRule="auto"/>
        <w:ind w:left="0" w:right="0" w:firstLine="0"/>
        <w:jc w:val="left"/>
        <w:rPr>
          <w:rFonts w:ascii="Arial" w:eastAsia="Times New Roman" w:hAnsi="Arial" w:cs="Arial"/>
          <w:i/>
          <w:color w:val="auto"/>
          <w:sz w:val="24"/>
          <w:szCs w:val="24"/>
        </w:rPr>
      </w:pPr>
    </w:p>
    <w:p w14:paraId="6C2B4929"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 xml:space="preserve">zawarta  w dniu ........................................... w Gdańsku, pomiędzy </w:t>
      </w:r>
      <w:r w:rsidRPr="00ED56A2">
        <w:rPr>
          <w:rFonts w:ascii="Arial" w:eastAsia="Times New Roman" w:hAnsi="Arial" w:cs="Arial"/>
          <w:b/>
          <w:color w:val="auto"/>
          <w:sz w:val="22"/>
        </w:rPr>
        <w:t>SAUR NEPTUN GDAŃSK  S.A.</w:t>
      </w:r>
      <w:r w:rsidRPr="00ED56A2">
        <w:rPr>
          <w:rFonts w:ascii="Arial" w:eastAsia="Times New Roman" w:hAnsi="Arial" w:cs="Arial"/>
          <w:color w:val="auto"/>
          <w:sz w:val="22"/>
        </w:rPr>
        <w:t xml:space="preserve"> z siedzibą w Gdańsku przy ul. Wałowej 46, z kapitałem zakładowym 7.755.100,00 zł wpłaconym w całości, wpisaną do rejestru przedsiębiorców Krajowego Rejestru Sądowego pod numerem KRS:0000006553, której akta rejestrowe znajdują się w Sądzie Rejonowym Gdańsk – Północ w Gdańsku, VII Wydział Gospodarczy Krajowego Rejestru Sądowego,   NIP 583 – 000 – 67 – 15, którą reprezentują:</w:t>
      </w:r>
    </w:p>
    <w:p w14:paraId="53A2ADC4" w14:textId="77777777" w:rsidR="00ED56A2" w:rsidRPr="00ED56A2" w:rsidRDefault="00ED56A2" w:rsidP="00ED56A2">
      <w:pPr>
        <w:spacing w:after="0" w:line="240" w:lineRule="auto"/>
        <w:ind w:left="0" w:right="0" w:firstLine="0"/>
        <w:jc w:val="left"/>
        <w:rPr>
          <w:rFonts w:ascii="Arial" w:eastAsia="Times New Roman" w:hAnsi="Arial" w:cs="Arial"/>
          <w:color w:val="auto"/>
          <w:sz w:val="24"/>
          <w:szCs w:val="24"/>
        </w:rPr>
      </w:pPr>
    </w:p>
    <w:p w14:paraId="22F12C6B" w14:textId="77777777" w:rsidR="00ED56A2" w:rsidRPr="00ED56A2" w:rsidRDefault="00ED56A2" w:rsidP="00ED56A2">
      <w:pPr>
        <w:widowControl w:val="0"/>
        <w:numPr>
          <w:ilvl w:val="0"/>
          <w:numId w:val="74"/>
        </w:numPr>
        <w:autoSpaceDE w:val="0"/>
        <w:autoSpaceDN w:val="0"/>
        <w:spacing w:after="0" w:line="240" w:lineRule="auto"/>
        <w:ind w:right="0"/>
        <w:jc w:val="left"/>
        <w:rPr>
          <w:rFonts w:ascii="Arial" w:eastAsia="Times New Roman" w:hAnsi="Arial" w:cs="Arial"/>
          <w:b/>
          <w:color w:val="auto"/>
          <w:sz w:val="24"/>
          <w:szCs w:val="24"/>
        </w:rPr>
      </w:pPr>
      <w:r w:rsidRPr="00ED56A2">
        <w:rPr>
          <w:rFonts w:ascii="Arial" w:eastAsia="Times New Roman" w:hAnsi="Arial" w:cs="Arial"/>
          <w:b/>
          <w:color w:val="auto"/>
          <w:sz w:val="24"/>
          <w:szCs w:val="24"/>
        </w:rPr>
        <w:t>Magdalena Markiewicz</w:t>
      </w:r>
      <w:r w:rsidRPr="00ED56A2">
        <w:rPr>
          <w:rFonts w:ascii="Arial" w:eastAsia="Times New Roman" w:hAnsi="Arial" w:cs="Arial"/>
          <w:b/>
          <w:color w:val="auto"/>
          <w:sz w:val="24"/>
          <w:szCs w:val="24"/>
        </w:rPr>
        <w:tab/>
        <w:t>–</w:t>
      </w:r>
      <w:r w:rsidRPr="00ED56A2">
        <w:rPr>
          <w:rFonts w:ascii="Arial" w:eastAsia="Times New Roman" w:hAnsi="Arial" w:cs="Arial"/>
          <w:b/>
          <w:color w:val="auto"/>
          <w:sz w:val="24"/>
          <w:szCs w:val="24"/>
        </w:rPr>
        <w:tab/>
        <w:t xml:space="preserve">Prezes Zarządu </w:t>
      </w:r>
    </w:p>
    <w:p w14:paraId="1941D426" w14:textId="77777777" w:rsidR="00ED56A2" w:rsidRPr="00ED56A2" w:rsidRDefault="00ED56A2" w:rsidP="00ED56A2">
      <w:pPr>
        <w:widowControl w:val="0"/>
        <w:numPr>
          <w:ilvl w:val="0"/>
          <w:numId w:val="74"/>
        </w:numPr>
        <w:autoSpaceDE w:val="0"/>
        <w:autoSpaceDN w:val="0"/>
        <w:spacing w:after="0" w:line="240" w:lineRule="auto"/>
        <w:ind w:right="0"/>
        <w:jc w:val="left"/>
        <w:rPr>
          <w:rFonts w:ascii="Arial" w:eastAsia="Times New Roman" w:hAnsi="Arial" w:cs="Arial"/>
          <w:b/>
          <w:color w:val="auto"/>
          <w:sz w:val="24"/>
          <w:szCs w:val="24"/>
        </w:rPr>
      </w:pPr>
      <w:r w:rsidRPr="00ED56A2">
        <w:rPr>
          <w:rFonts w:ascii="Arial" w:eastAsia="Times New Roman" w:hAnsi="Arial" w:cs="Arial"/>
          <w:b/>
          <w:color w:val="auto"/>
          <w:sz w:val="24"/>
          <w:szCs w:val="24"/>
        </w:rPr>
        <w:t>Jacek Kieloch</w:t>
      </w:r>
      <w:r w:rsidRPr="00ED56A2">
        <w:rPr>
          <w:rFonts w:ascii="Arial" w:eastAsia="Times New Roman" w:hAnsi="Arial" w:cs="Arial"/>
          <w:b/>
          <w:color w:val="auto"/>
          <w:sz w:val="24"/>
          <w:szCs w:val="24"/>
        </w:rPr>
        <w:tab/>
      </w:r>
      <w:r w:rsidRPr="00ED56A2">
        <w:rPr>
          <w:rFonts w:ascii="Arial" w:eastAsia="Times New Roman" w:hAnsi="Arial" w:cs="Arial"/>
          <w:b/>
          <w:color w:val="auto"/>
          <w:sz w:val="24"/>
          <w:szCs w:val="24"/>
        </w:rPr>
        <w:tab/>
        <w:t>–</w:t>
      </w:r>
      <w:r w:rsidRPr="00ED56A2">
        <w:rPr>
          <w:rFonts w:ascii="Arial" w:eastAsia="Times New Roman" w:hAnsi="Arial" w:cs="Arial"/>
          <w:b/>
          <w:color w:val="auto"/>
          <w:sz w:val="24"/>
          <w:szCs w:val="24"/>
        </w:rPr>
        <w:tab/>
        <w:t>Wiceprezes Zarządu</w:t>
      </w:r>
    </w:p>
    <w:p w14:paraId="0D747007" w14:textId="77777777" w:rsidR="00ED56A2" w:rsidRPr="00ED56A2" w:rsidRDefault="00ED56A2" w:rsidP="00ED56A2">
      <w:pPr>
        <w:spacing w:after="0" w:line="240" w:lineRule="auto"/>
        <w:ind w:left="708" w:right="0" w:firstLine="0"/>
        <w:jc w:val="left"/>
        <w:rPr>
          <w:rFonts w:ascii="Arial" w:eastAsia="Times New Roman" w:hAnsi="Arial" w:cs="Arial"/>
          <w:color w:val="auto"/>
          <w:sz w:val="22"/>
        </w:rPr>
      </w:pPr>
      <w:r w:rsidRPr="00ED56A2">
        <w:rPr>
          <w:rFonts w:ascii="Arial" w:eastAsia="Times New Roman" w:hAnsi="Arial" w:cs="Arial"/>
          <w:color w:val="auto"/>
          <w:sz w:val="22"/>
        </w:rPr>
        <w:t xml:space="preserve"> </w:t>
      </w:r>
    </w:p>
    <w:p w14:paraId="46FA7530" w14:textId="77777777" w:rsidR="00ED56A2" w:rsidRPr="00ED56A2" w:rsidRDefault="00ED56A2" w:rsidP="00ED56A2">
      <w:pPr>
        <w:spacing w:after="0" w:line="240" w:lineRule="auto"/>
        <w:ind w:left="0" w:right="0" w:firstLine="0"/>
        <w:jc w:val="left"/>
        <w:rPr>
          <w:rFonts w:ascii="Arial" w:eastAsia="Times New Roman" w:hAnsi="Arial" w:cs="Arial"/>
          <w:color w:val="auto"/>
          <w:sz w:val="22"/>
        </w:rPr>
      </w:pPr>
      <w:r w:rsidRPr="00ED56A2">
        <w:rPr>
          <w:rFonts w:ascii="Arial" w:eastAsia="Times New Roman" w:hAnsi="Arial" w:cs="Arial"/>
          <w:color w:val="auto"/>
          <w:sz w:val="22"/>
        </w:rPr>
        <w:t>zwaną w dalszej części umowy „Zamawiającym”</w:t>
      </w:r>
    </w:p>
    <w:p w14:paraId="116E9891" w14:textId="77777777" w:rsidR="00ED56A2" w:rsidRPr="00ED56A2" w:rsidRDefault="00ED56A2" w:rsidP="00ED56A2">
      <w:pPr>
        <w:spacing w:after="0" w:line="360" w:lineRule="auto"/>
        <w:ind w:left="0" w:right="0" w:firstLine="0"/>
        <w:jc w:val="left"/>
        <w:rPr>
          <w:rFonts w:ascii="Arial" w:eastAsia="Times New Roman" w:hAnsi="Arial" w:cs="Arial"/>
          <w:b/>
          <w:color w:val="auto"/>
          <w:sz w:val="22"/>
        </w:rPr>
      </w:pPr>
      <w:r w:rsidRPr="00ED56A2">
        <w:rPr>
          <w:rFonts w:ascii="Arial" w:eastAsia="Times New Roman" w:hAnsi="Arial" w:cs="Arial"/>
          <w:b/>
          <w:color w:val="auto"/>
          <w:sz w:val="22"/>
        </w:rPr>
        <w:t>a</w:t>
      </w:r>
    </w:p>
    <w:p w14:paraId="5ADFBC41" w14:textId="77777777" w:rsidR="00ED56A2" w:rsidRPr="00ED56A2" w:rsidRDefault="00ED56A2" w:rsidP="00ED56A2">
      <w:pPr>
        <w:spacing w:after="0" w:line="240" w:lineRule="auto"/>
        <w:ind w:left="0" w:right="0" w:firstLine="0"/>
        <w:rPr>
          <w:rFonts w:ascii="Arial" w:eastAsia="Times New Roman" w:hAnsi="Arial" w:cs="Arial"/>
          <w:b/>
          <w:i/>
          <w:color w:val="auto"/>
          <w:sz w:val="22"/>
        </w:rPr>
      </w:pPr>
      <w:r w:rsidRPr="00ED56A2">
        <w:rPr>
          <w:rFonts w:ascii="Arial" w:eastAsia="Times New Roman" w:hAnsi="Arial" w:cs="Arial"/>
          <w:b/>
          <w:i/>
          <w:color w:val="auto"/>
          <w:sz w:val="22"/>
        </w:rPr>
        <w:t>………………………………………………………………………………</w:t>
      </w:r>
    </w:p>
    <w:p w14:paraId="5445F1B0"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1A55D23E"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z siedzibą w ………………………………………………………………………………………….</w:t>
      </w:r>
    </w:p>
    <w:p w14:paraId="696F5E2D" w14:textId="77777777" w:rsidR="00ED56A2" w:rsidRPr="00ED56A2" w:rsidRDefault="00ED56A2" w:rsidP="00ED56A2">
      <w:pPr>
        <w:spacing w:after="0" w:line="240" w:lineRule="auto"/>
        <w:ind w:left="0" w:right="0" w:firstLine="0"/>
        <w:jc w:val="left"/>
        <w:rPr>
          <w:rFonts w:ascii="Arial" w:eastAsia="Times New Roman" w:hAnsi="Arial" w:cs="Arial"/>
          <w:b/>
          <w:color w:val="auto"/>
          <w:sz w:val="22"/>
        </w:rPr>
      </w:pPr>
      <w:r w:rsidRPr="00ED56A2">
        <w:rPr>
          <w:rFonts w:ascii="Arial" w:eastAsia="Times New Roman" w:hAnsi="Arial" w:cs="Arial"/>
          <w:color w:val="auto"/>
          <w:sz w:val="22"/>
        </w:rPr>
        <w:t>zarejestrowanym(-ą) w ……………………………………………pod numerem ………………</w:t>
      </w:r>
    </w:p>
    <w:p w14:paraId="707CD364"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NIP .....................................</w:t>
      </w:r>
    </w:p>
    <w:p w14:paraId="7FC68482"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reprezentowanym(ą) przez:</w:t>
      </w:r>
    </w:p>
    <w:p w14:paraId="7DD65FB1"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2421FBDE" w14:textId="77777777" w:rsidR="00ED56A2" w:rsidRPr="00ED56A2" w:rsidRDefault="00ED56A2" w:rsidP="00ED56A2">
      <w:pPr>
        <w:numPr>
          <w:ilvl w:val="0"/>
          <w:numId w:val="75"/>
        </w:numPr>
        <w:tabs>
          <w:tab w:val="num" w:pos="720"/>
        </w:tabs>
        <w:spacing w:after="0" w:line="240" w:lineRule="auto"/>
        <w:ind w:left="720" w:right="0"/>
        <w:jc w:val="left"/>
        <w:rPr>
          <w:rFonts w:ascii="Arial" w:eastAsia="Times New Roman" w:hAnsi="Arial" w:cs="Arial"/>
          <w:color w:val="auto"/>
          <w:sz w:val="22"/>
        </w:rPr>
      </w:pPr>
      <w:r w:rsidRPr="00ED56A2">
        <w:rPr>
          <w:rFonts w:ascii="Arial" w:eastAsia="Times New Roman" w:hAnsi="Arial" w:cs="Arial"/>
          <w:color w:val="auto"/>
          <w:sz w:val="22"/>
        </w:rPr>
        <w:t>........................................................................................................</w:t>
      </w:r>
    </w:p>
    <w:p w14:paraId="46C84326"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0BC4D7EF" w14:textId="77777777" w:rsidR="00ED56A2" w:rsidRPr="00ED56A2" w:rsidRDefault="00ED56A2" w:rsidP="00ED56A2">
      <w:pPr>
        <w:numPr>
          <w:ilvl w:val="0"/>
          <w:numId w:val="75"/>
        </w:numPr>
        <w:tabs>
          <w:tab w:val="num" w:pos="720"/>
        </w:tabs>
        <w:spacing w:after="0" w:line="240" w:lineRule="auto"/>
        <w:ind w:left="720" w:right="0"/>
        <w:jc w:val="left"/>
        <w:rPr>
          <w:rFonts w:ascii="Arial" w:eastAsia="Times New Roman" w:hAnsi="Arial" w:cs="Arial"/>
          <w:color w:val="auto"/>
          <w:sz w:val="22"/>
        </w:rPr>
      </w:pPr>
      <w:r w:rsidRPr="00ED56A2">
        <w:rPr>
          <w:rFonts w:ascii="Arial" w:eastAsia="Times New Roman" w:hAnsi="Arial" w:cs="Arial"/>
          <w:color w:val="auto"/>
          <w:sz w:val="22"/>
        </w:rPr>
        <w:t>.......................................................................................................</w:t>
      </w:r>
    </w:p>
    <w:p w14:paraId="199C981C" w14:textId="77777777" w:rsidR="00ED56A2" w:rsidRPr="00ED56A2" w:rsidRDefault="00ED56A2" w:rsidP="00ED56A2">
      <w:pPr>
        <w:spacing w:after="0" w:line="240" w:lineRule="auto"/>
        <w:ind w:left="0" w:right="0" w:firstLine="0"/>
        <w:rPr>
          <w:rFonts w:ascii="Arial" w:eastAsia="Times New Roman" w:hAnsi="Arial" w:cs="Arial"/>
          <w:color w:val="auto"/>
          <w:sz w:val="22"/>
        </w:rPr>
      </w:pPr>
    </w:p>
    <w:p w14:paraId="27842B10" w14:textId="77777777" w:rsidR="00ED56A2" w:rsidRPr="00ED56A2" w:rsidRDefault="00ED56A2" w:rsidP="00ED56A2">
      <w:pPr>
        <w:spacing w:after="0" w:line="240" w:lineRule="auto"/>
        <w:ind w:left="0" w:right="0" w:firstLine="0"/>
        <w:rPr>
          <w:rFonts w:ascii="Arial" w:eastAsia="Times New Roman" w:hAnsi="Arial" w:cs="Arial"/>
          <w:color w:val="auto"/>
          <w:sz w:val="22"/>
        </w:rPr>
      </w:pPr>
      <w:r w:rsidRPr="00ED56A2">
        <w:rPr>
          <w:rFonts w:ascii="Arial" w:eastAsia="Times New Roman" w:hAnsi="Arial" w:cs="Arial"/>
          <w:color w:val="auto"/>
          <w:sz w:val="22"/>
        </w:rPr>
        <w:t>zwanym(-ą) w dalszym tekście umowy „Wykonawcą”</w:t>
      </w:r>
    </w:p>
    <w:p w14:paraId="1474C3D5" w14:textId="77777777" w:rsidR="00ED56A2" w:rsidRPr="00ED56A2" w:rsidRDefault="00ED56A2" w:rsidP="00ED56A2">
      <w:pPr>
        <w:spacing w:after="0" w:line="240" w:lineRule="auto"/>
        <w:ind w:left="0" w:right="0" w:firstLine="0"/>
        <w:jc w:val="left"/>
        <w:rPr>
          <w:rFonts w:ascii="Times New Roman" w:eastAsia="Times New Roman" w:hAnsi="Times New Roman" w:cs="Arial"/>
          <w:b/>
          <w:color w:val="auto"/>
          <w:sz w:val="22"/>
        </w:rPr>
      </w:pPr>
    </w:p>
    <w:p w14:paraId="5E896CA3" w14:textId="77777777" w:rsidR="00ED56A2" w:rsidRPr="00ED56A2" w:rsidRDefault="00ED56A2" w:rsidP="00ED56A2">
      <w:pPr>
        <w:spacing w:after="0" w:line="240" w:lineRule="auto"/>
        <w:ind w:left="0" w:right="0" w:firstLine="0"/>
        <w:jc w:val="center"/>
        <w:rPr>
          <w:rFonts w:ascii="Arial" w:eastAsia="Times New Roman" w:hAnsi="Arial" w:cs="Arial"/>
          <w:b/>
          <w:color w:val="auto"/>
          <w:sz w:val="22"/>
        </w:rPr>
      </w:pPr>
    </w:p>
    <w:p w14:paraId="59199423" w14:textId="77777777" w:rsidR="00ED56A2" w:rsidRPr="00ED56A2" w:rsidRDefault="00ED56A2" w:rsidP="00ED56A2">
      <w:pPr>
        <w:spacing w:after="0" w:line="240" w:lineRule="auto"/>
        <w:ind w:left="0" w:right="0" w:firstLine="0"/>
        <w:jc w:val="center"/>
        <w:rPr>
          <w:rFonts w:ascii="Arial" w:eastAsia="Times New Roman" w:hAnsi="Arial" w:cs="Arial"/>
          <w:b/>
          <w:color w:val="auto"/>
          <w:sz w:val="22"/>
        </w:rPr>
      </w:pPr>
      <w:r w:rsidRPr="00ED56A2">
        <w:rPr>
          <w:rFonts w:ascii="Arial" w:eastAsia="Times New Roman" w:hAnsi="Arial" w:cs="Arial"/>
          <w:b/>
          <w:color w:val="auto"/>
          <w:sz w:val="22"/>
        </w:rPr>
        <w:t>§ 1</w:t>
      </w:r>
    </w:p>
    <w:p w14:paraId="4554E445" w14:textId="77777777" w:rsidR="00ED56A2" w:rsidRPr="00ED56A2" w:rsidRDefault="00ED56A2" w:rsidP="00ED56A2">
      <w:pPr>
        <w:spacing w:after="120" w:line="360" w:lineRule="auto"/>
        <w:ind w:left="0" w:right="0" w:firstLine="0"/>
        <w:rPr>
          <w:rFonts w:ascii="Arial" w:eastAsia="Times New Roman" w:hAnsi="Arial" w:cs="Arial"/>
          <w:b/>
          <w:iCs/>
          <w:sz w:val="22"/>
        </w:rPr>
      </w:pPr>
      <w:r w:rsidRPr="00ED56A2">
        <w:rPr>
          <w:rFonts w:ascii="Arial" w:eastAsia="Times New Roman" w:hAnsi="Arial" w:cs="Arial"/>
          <w:b/>
          <w:iCs/>
          <w:sz w:val="22"/>
        </w:rPr>
        <w:t>PRZEDMIOT UMOWY:</w:t>
      </w:r>
    </w:p>
    <w:p w14:paraId="64C617EF" w14:textId="77777777" w:rsidR="00ED56A2" w:rsidRPr="00ED56A2" w:rsidRDefault="00ED56A2" w:rsidP="001B62C2">
      <w:pPr>
        <w:widowControl w:val="0"/>
        <w:numPr>
          <w:ilvl w:val="0"/>
          <w:numId w:val="76"/>
        </w:numPr>
        <w:spacing w:after="0" w:line="276" w:lineRule="auto"/>
        <w:ind w:right="0"/>
        <w:rPr>
          <w:rFonts w:ascii="Arial" w:eastAsia="Times New Roman" w:hAnsi="Arial" w:cs="Arial"/>
          <w:color w:val="auto"/>
          <w:sz w:val="22"/>
          <w:szCs w:val="20"/>
        </w:rPr>
      </w:pPr>
      <w:r w:rsidRPr="00ED56A2">
        <w:rPr>
          <w:rFonts w:ascii="Arial" w:eastAsia="Times New Roman" w:hAnsi="Arial" w:cs="Arial"/>
          <w:color w:val="auto"/>
          <w:sz w:val="22"/>
          <w:szCs w:val="20"/>
        </w:rPr>
        <w:t xml:space="preserve">W wyniku rozstrzygniętego Postępowania o udzielenie zamówienia publicznego prowadzonego w trybie przetargu nieograniczonego zgodnie z ustawa z dnia 11 września 2019 r. Prawo zamówień publicznych  ( Dz.U. z 2019 r., poz. 2019 z </w:t>
      </w:r>
      <w:proofErr w:type="spellStart"/>
      <w:r w:rsidRPr="00ED56A2">
        <w:rPr>
          <w:rFonts w:ascii="Arial" w:eastAsia="Times New Roman" w:hAnsi="Arial" w:cs="Arial"/>
          <w:color w:val="auto"/>
          <w:sz w:val="22"/>
          <w:szCs w:val="20"/>
        </w:rPr>
        <w:t>późn</w:t>
      </w:r>
      <w:proofErr w:type="spellEnd"/>
      <w:r w:rsidRPr="00ED56A2">
        <w:rPr>
          <w:rFonts w:ascii="Arial" w:eastAsia="Times New Roman" w:hAnsi="Arial" w:cs="Arial"/>
          <w:color w:val="auto"/>
          <w:sz w:val="22"/>
          <w:szCs w:val="20"/>
        </w:rPr>
        <w:t>. zm.), o następującej treści:</w:t>
      </w:r>
    </w:p>
    <w:p w14:paraId="1E91291B" w14:textId="77777777" w:rsidR="00ED56A2" w:rsidRPr="00ED56A2" w:rsidRDefault="00ED56A2" w:rsidP="00BD41AA">
      <w:pPr>
        <w:widowControl w:val="0"/>
        <w:spacing w:after="0" w:line="276" w:lineRule="auto"/>
        <w:ind w:left="141" w:right="0" w:firstLine="0"/>
        <w:rPr>
          <w:rFonts w:ascii="Arial" w:eastAsia="Times New Roman" w:hAnsi="Arial" w:cs="Arial"/>
          <w:color w:val="auto"/>
          <w:sz w:val="22"/>
          <w:szCs w:val="20"/>
        </w:rPr>
      </w:pPr>
    </w:p>
    <w:p w14:paraId="41E2BF42" w14:textId="77777777" w:rsidR="00ED56A2" w:rsidRPr="00ED56A2" w:rsidRDefault="00ED56A2" w:rsidP="00BB77A5">
      <w:pPr>
        <w:spacing w:after="0" w:line="240" w:lineRule="auto"/>
        <w:ind w:left="360" w:right="0" w:firstLine="0"/>
        <w:rPr>
          <w:rFonts w:ascii="Arial" w:eastAsia="Times New Roman" w:hAnsi="Arial" w:cs="Arial"/>
          <w:b/>
          <w:bCs/>
          <w:sz w:val="24"/>
          <w:szCs w:val="24"/>
        </w:rPr>
      </w:pPr>
      <w:r w:rsidRPr="00ED56A2">
        <w:rPr>
          <w:rFonts w:ascii="Arial" w:eastAsia="Times New Roman" w:hAnsi="Arial" w:cs="Arial"/>
          <w:b/>
          <w:bCs/>
          <w:sz w:val="24"/>
          <w:szCs w:val="24"/>
        </w:rPr>
        <w:t>dostawa specjalnego samochodu ciężarowego, ssąco – płuczącego z odzyskiem wody, do czyszczenia kanalizacji sanitarnej o średnicach powyżej DN 500 mm</w:t>
      </w:r>
    </w:p>
    <w:p w14:paraId="32D027A3" w14:textId="77777777" w:rsidR="00ED56A2" w:rsidRPr="00ED56A2" w:rsidRDefault="00ED56A2" w:rsidP="00897E07">
      <w:pPr>
        <w:spacing w:after="0" w:line="240" w:lineRule="auto"/>
        <w:ind w:left="0" w:right="0" w:firstLine="0"/>
        <w:rPr>
          <w:rFonts w:ascii="Arial" w:eastAsia="Times New Roman" w:hAnsi="Arial" w:cs="Arial"/>
          <w:szCs w:val="20"/>
        </w:rPr>
      </w:pPr>
    </w:p>
    <w:p w14:paraId="768D57D3" w14:textId="77777777" w:rsidR="00ED56A2" w:rsidRPr="00ED56A2" w:rsidRDefault="00ED56A2" w:rsidP="001B62C2">
      <w:pPr>
        <w:numPr>
          <w:ilvl w:val="0"/>
          <w:numId w:val="76"/>
        </w:numPr>
        <w:spacing w:after="0" w:line="240" w:lineRule="auto"/>
        <w:ind w:right="0"/>
        <w:rPr>
          <w:rFonts w:ascii="Arial" w:eastAsia="Times New Roman" w:hAnsi="Arial" w:cs="Arial"/>
          <w:color w:val="auto"/>
          <w:sz w:val="22"/>
        </w:rPr>
      </w:pPr>
      <w:r w:rsidRPr="00ED56A2">
        <w:rPr>
          <w:rFonts w:ascii="Arial" w:eastAsia="Times New Roman" w:hAnsi="Arial" w:cs="Arial"/>
          <w:sz w:val="22"/>
        </w:rPr>
        <w:t xml:space="preserve">Przedmiot umowy i wymagania dotyczące go określone są szczegółowo w załączniku  Nr 1 do niniejszej umowy zatytułowanym "Parametry techniczne specjalnego pojazdu ciśnieniowego”, </w:t>
      </w:r>
      <w:r w:rsidRPr="00ED56A2">
        <w:rPr>
          <w:rFonts w:ascii="Arial" w:eastAsia="Times New Roman" w:hAnsi="Arial" w:cs="Arial"/>
          <w:color w:val="auto"/>
          <w:sz w:val="22"/>
        </w:rPr>
        <w:t>który stanowi jej integralną część.</w:t>
      </w:r>
    </w:p>
    <w:p w14:paraId="276F4206" w14:textId="77777777" w:rsidR="00ED56A2" w:rsidRPr="00ED56A2" w:rsidRDefault="00ED56A2" w:rsidP="00ED56A2">
      <w:pPr>
        <w:spacing w:after="120" w:line="240" w:lineRule="auto"/>
        <w:ind w:left="0" w:right="0" w:firstLine="0"/>
        <w:rPr>
          <w:rFonts w:ascii="Arial" w:eastAsia="Times New Roman" w:hAnsi="Arial" w:cs="Arial"/>
          <w:color w:val="00B0F0"/>
          <w:sz w:val="16"/>
          <w:szCs w:val="16"/>
        </w:rPr>
      </w:pPr>
    </w:p>
    <w:p w14:paraId="7244AA22" w14:textId="77777777" w:rsidR="00ED56A2" w:rsidRPr="00ED56A2" w:rsidRDefault="00ED56A2" w:rsidP="00ED56A2">
      <w:pPr>
        <w:spacing w:after="0" w:line="240" w:lineRule="auto"/>
        <w:ind w:left="0" w:right="0" w:firstLine="0"/>
        <w:jc w:val="center"/>
        <w:rPr>
          <w:rFonts w:ascii="Arial" w:eastAsia="Times New Roman" w:hAnsi="Arial" w:cs="Arial"/>
          <w:b/>
          <w:color w:val="auto"/>
          <w:sz w:val="22"/>
        </w:rPr>
      </w:pPr>
      <w:r w:rsidRPr="00ED56A2">
        <w:rPr>
          <w:rFonts w:ascii="Arial" w:eastAsia="Times New Roman" w:hAnsi="Arial" w:cs="Arial"/>
          <w:b/>
          <w:color w:val="auto"/>
          <w:sz w:val="22"/>
        </w:rPr>
        <w:t>§ 2</w:t>
      </w:r>
    </w:p>
    <w:p w14:paraId="4F3FBEE8" w14:textId="77777777" w:rsidR="00ED56A2" w:rsidRPr="00ED56A2" w:rsidRDefault="00ED56A2" w:rsidP="00ED56A2">
      <w:pPr>
        <w:spacing w:after="0" w:line="288"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TERMIN I MIEJSCE DOSTAWY:</w:t>
      </w:r>
    </w:p>
    <w:p w14:paraId="5B8B9B21" w14:textId="77777777" w:rsidR="00ED56A2" w:rsidRPr="00ED56A2" w:rsidRDefault="00ED56A2" w:rsidP="00ED56A2">
      <w:pPr>
        <w:spacing w:after="0" w:line="288" w:lineRule="auto"/>
        <w:ind w:left="0" w:right="0" w:firstLine="0"/>
        <w:jc w:val="left"/>
        <w:rPr>
          <w:rFonts w:ascii="Arial" w:eastAsia="Times New Roman" w:hAnsi="Arial" w:cs="Arial"/>
          <w:b/>
          <w:bCs/>
          <w:color w:val="auto"/>
          <w:sz w:val="22"/>
        </w:rPr>
      </w:pPr>
    </w:p>
    <w:p w14:paraId="15CB1A75" w14:textId="0579AB01" w:rsidR="00ED56A2" w:rsidRPr="00ED56A2" w:rsidRDefault="00ED56A2" w:rsidP="001B62C2">
      <w:pPr>
        <w:numPr>
          <w:ilvl w:val="0"/>
          <w:numId w:val="79"/>
        </w:numPr>
        <w:autoSpaceDE w:val="0"/>
        <w:autoSpaceDN w:val="0"/>
        <w:spacing w:after="0" w:line="240" w:lineRule="auto"/>
        <w:ind w:right="0"/>
        <w:rPr>
          <w:rFonts w:ascii="Arial" w:eastAsia="Times New Roman" w:hAnsi="Arial" w:cs="Arial"/>
          <w:color w:val="auto"/>
          <w:sz w:val="22"/>
        </w:rPr>
      </w:pPr>
      <w:bookmarkStart w:id="19" w:name="_Hlk519585049"/>
      <w:r w:rsidRPr="00ED56A2">
        <w:rPr>
          <w:rFonts w:ascii="Arial" w:eastAsia="Times New Roman" w:hAnsi="Arial" w:cs="Arial"/>
          <w:color w:val="auto"/>
          <w:sz w:val="22"/>
        </w:rPr>
        <w:t xml:space="preserve">Realizacja dostawy samochodu specjalnego w terminie do </w:t>
      </w:r>
      <w:r w:rsidRPr="00ED56A2">
        <w:rPr>
          <w:rFonts w:ascii="Arial" w:eastAsia="Times New Roman" w:hAnsi="Arial" w:cs="Arial"/>
          <w:b/>
          <w:color w:val="auto"/>
          <w:sz w:val="22"/>
        </w:rPr>
        <w:t xml:space="preserve">18 miesięcy </w:t>
      </w:r>
      <w:r w:rsidRPr="00ED56A2">
        <w:rPr>
          <w:rFonts w:ascii="Arial" w:eastAsia="Times New Roman" w:hAnsi="Arial" w:cs="Arial"/>
          <w:color w:val="auto"/>
          <w:sz w:val="22"/>
        </w:rPr>
        <w:t>od daty zawarcia umowy.</w:t>
      </w:r>
    </w:p>
    <w:bookmarkEnd w:id="19"/>
    <w:p w14:paraId="2BC2A956" w14:textId="6EC308E3" w:rsidR="00ED56A2" w:rsidRPr="00ED56A2" w:rsidRDefault="00ED56A2" w:rsidP="001B62C2">
      <w:pPr>
        <w:numPr>
          <w:ilvl w:val="0"/>
          <w:numId w:val="79"/>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Miejsce dostawy: Baza Działu Obsługi Transportu Odbiorcy 80 – 858 Gdańsk,  ul. Wałowa 53.</w:t>
      </w:r>
    </w:p>
    <w:p w14:paraId="58302CE3" w14:textId="0FFE247A" w:rsidR="00ED56A2" w:rsidRDefault="00ED56A2" w:rsidP="001B62C2">
      <w:pPr>
        <w:spacing w:after="0" w:line="240" w:lineRule="auto"/>
        <w:ind w:left="0" w:right="0" w:firstLine="0"/>
        <w:rPr>
          <w:rFonts w:ascii="Arial" w:eastAsia="Times New Roman" w:hAnsi="Arial" w:cs="Arial"/>
          <w:b/>
          <w:color w:val="auto"/>
          <w:sz w:val="22"/>
        </w:rPr>
      </w:pPr>
    </w:p>
    <w:p w14:paraId="23CA1438" w14:textId="77777777" w:rsidR="00F50D2B" w:rsidRPr="00ED56A2" w:rsidRDefault="00F50D2B" w:rsidP="00ED56A2">
      <w:pPr>
        <w:spacing w:after="0" w:line="240" w:lineRule="auto"/>
        <w:ind w:left="0" w:right="0" w:firstLine="0"/>
        <w:jc w:val="left"/>
        <w:rPr>
          <w:rFonts w:ascii="Arial" w:eastAsia="Times New Roman" w:hAnsi="Arial" w:cs="Arial"/>
          <w:b/>
          <w:color w:val="auto"/>
          <w:sz w:val="22"/>
        </w:rPr>
      </w:pPr>
    </w:p>
    <w:p w14:paraId="4B36E5EB" w14:textId="77777777" w:rsidR="00ED56A2" w:rsidRPr="00ED56A2" w:rsidRDefault="00ED56A2" w:rsidP="00ED56A2">
      <w:pPr>
        <w:spacing w:after="0" w:line="240" w:lineRule="auto"/>
        <w:ind w:left="3900" w:right="0" w:firstLine="348"/>
        <w:jc w:val="left"/>
        <w:rPr>
          <w:rFonts w:ascii="Arial" w:eastAsia="Times New Roman" w:hAnsi="Arial" w:cs="Arial"/>
          <w:b/>
          <w:color w:val="auto"/>
          <w:sz w:val="22"/>
        </w:rPr>
      </w:pPr>
      <w:r w:rsidRPr="00ED56A2">
        <w:rPr>
          <w:rFonts w:ascii="Arial" w:eastAsia="Times New Roman" w:hAnsi="Arial" w:cs="Arial"/>
          <w:b/>
          <w:color w:val="auto"/>
          <w:sz w:val="22"/>
        </w:rPr>
        <w:t>§ 3</w:t>
      </w:r>
    </w:p>
    <w:p w14:paraId="141F3FF7" w14:textId="77777777" w:rsidR="00ED56A2" w:rsidRPr="00ED56A2" w:rsidRDefault="00ED56A2" w:rsidP="00ED56A2">
      <w:pPr>
        <w:spacing w:after="0" w:line="360" w:lineRule="auto"/>
        <w:ind w:left="0" w:right="0" w:firstLine="0"/>
        <w:rPr>
          <w:rFonts w:ascii="Arial" w:eastAsia="Times New Roman" w:hAnsi="Arial" w:cs="Arial"/>
          <w:b/>
          <w:bCs/>
          <w:i/>
          <w:color w:val="auto"/>
          <w:sz w:val="22"/>
        </w:rPr>
      </w:pPr>
      <w:r w:rsidRPr="00ED56A2">
        <w:rPr>
          <w:rFonts w:ascii="Arial" w:eastAsia="Times New Roman" w:hAnsi="Arial" w:cs="Arial"/>
          <w:b/>
          <w:bCs/>
          <w:i/>
          <w:color w:val="auto"/>
          <w:sz w:val="22"/>
        </w:rPr>
        <w:lastRenderedPageBreak/>
        <w:t>WYNAGRODZENIE:</w:t>
      </w:r>
    </w:p>
    <w:p w14:paraId="0DE5A72C" w14:textId="77777777" w:rsidR="00ED56A2" w:rsidRPr="00ED56A2" w:rsidRDefault="00ED56A2" w:rsidP="001B62C2">
      <w:pPr>
        <w:numPr>
          <w:ilvl w:val="0"/>
          <w:numId w:val="83"/>
        </w:numPr>
        <w:spacing w:after="0" w:line="240" w:lineRule="auto"/>
        <w:ind w:right="0"/>
        <w:rPr>
          <w:rFonts w:ascii="Arial" w:eastAsia="Times New Roman" w:hAnsi="Arial" w:cs="Times New Roman"/>
          <w:b/>
          <w:color w:val="auto"/>
          <w:sz w:val="22"/>
        </w:rPr>
      </w:pPr>
      <w:r w:rsidRPr="00ED56A2">
        <w:rPr>
          <w:rFonts w:ascii="Arial" w:eastAsia="Times New Roman" w:hAnsi="Arial" w:cs="Times New Roman"/>
          <w:color w:val="auto"/>
          <w:sz w:val="22"/>
        </w:rPr>
        <w:t xml:space="preserve">Strony ustalają za wykonanie przedmiotu umowy określonego w § 1 wynagrodzenie ryczałtowe w kwocie:     </w:t>
      </w:r>
      <w:r w:rsidRPr="00ED56A2">
        <w:rPr>
          <w:rFonts w:ascii="Arial" w:eastAsia="Times New Roman" w:hAnsi="Arial" w:cs="Times New Roman"/>
          <w:b/>
          <w:bCs/>
          <w:color w:val="auto"/>
          <w:sz w:val="22"/>
        </w:rPr>
        <w:t>netto</w:t>
      </w:r>
      <w:r w:rsidRPr="00ED56A2">
        <w:rPr>
          <w:rFonts w:ascii="Arial" w:eastAsia="Times New Roman" w:hAnsi="Arial" w:cs="Times New Roman"/>
          <w:b/>
          <w:bCs/>
          <w:color w:val="auto"/>
          <w:sz w:val="22"/>
        </w:rPr>
        <w:tab/>
        <w:t>………………………..  zł</w:t>
      </w:r>
      <w:r w:rsidRPr="00ED56A2">
        <w:rPr>
          <w:rFonts w:ascii="Arial" w:eastAsia="Times New Roman" w:hAnsi="Arial" w:cs="Times New Roman"/>
          <w:color w:val="auto"/>
          <w:sz w:val="22"/>
        </w:rPr>
        <w:t xml:space="preserve">                                              </w:t>
      </w:r>
    </w:p>
    <w:p w14:paraId="3E4AFE8E" w14:textId="77777777" w:rsidR="00ED56A2" w:rsidRPr="00ED56A2" w:rsidRDefault="00ED56A2" w:rsidP="00BD41AA">
      <w:pPr>
        <w:spacing w:after="0" w:line="240" w:lineRule="auto"/>
        <w:ind w:left="397" w:right="0" w:firstLine="0"/>
        <w:rPr>
          <w:rFonts w:ascii="Arial" w:eastAsia="Times New Roman" w:hAnsi="Arial" w:cs="Times New Roman"/>
          <w:b/>
          <w:color w:val="auto"/>
          <w:sz w:val="22"/>
        </w:rPr>
      </w:pPr>
      <w:r w:rsidRPr="00ED56A2">
        <w:rPr>
          <w:rFonts w:ascii="Arial" w:eastAsia="Times New Roman" w:hAnsi="Arial" w:cs="Times New Roman"/>
          <w:color w:val="auto"/>
          <w:sz w:val="22"/>
        </w:rPr>
        <w:t>(słownie: ………………………………………………………….. złotych) + należny podatek VAT, w wysokości zgodnej z obowiązującymi przepisami prawa.</w:t>
      </w:r>
    </w:p>
    <w:p w14:paraId="5E145092" w14:textId="77777777" w:rsidR="00ED56A2" w:rsidRPr="00ED56A2" w:rsidRDefault="00ED56A2" w:rsidP="001B62C2">
      <w:pPr>
        <w:numPr>
          <w:ilvl w:val="0"/>
          <w:numId w:val="84"/>
        </w:numPr>
        <w:spacing w:after="0" w:line="240" w:lineRule="auto"/>
        <w:ind w:right="0"/>
        <w:rPr>
          <w:rFonts w:ascii="Arial" w:eastAsia="Times New Roman" w:hAnsi="Arial" w:cs="Arial"/>
          <w:b/>
          <w:color w:val="auto"/>
          <w:sz w:val="22"/>
        </w:rPr>
      </w:pPr>
      <w:r w:rsidRPr="00ED56A2">
        <w:rPr>
          <w:rFonts w:ascii="Arial" w:eastAsia="Times New Roman" w:hAnsi="Arial" w:cs="Arial"/>
          <w:color w:val="auto"/>
          <w:sz w:val="22"/>
        </w:rPr>
        <w:t xml:space="preserve">Powyższe wynagrodzenie ryczałtowe jest ostateczne zgodnie z art. 632 KC </w:t>
      </w:r>
      <w:r w:rsidRPr="00ED56A2">
        <w:rPr>
          <w:rFonts w:ascii="Arial" w:eastAsia="Times New Roman" w:hAnsi="Arial" w:cs="Arial"/>
          <w:color w:val="auto"/>
          <w:sz w:val="22"/>
        </w:rPr>
        <w:br/>
        <w:t>oraz uwzględnia wszystkie koszty poniesione przez Wykonawcę z tytułu realizacji przedmiotu niniejszej umowy.</w:t>
      </w:r>
    </w:p>
    <w:p w14:paraId="4C63D9B7" w14:textId="77777777" w:rsidR="00ED56A2" w:rsidRPr="00ED56A2" w:rsidRDefault="00ED56A2" w:rsidP="00ED56A2">
      <w:pPr>
        <w:spacing w:after="0" w:line="240" w:lineRule="auto"/>
        <w:ind w:left="360" w:right="0" w:firstLine="0"/>
        <w:rPr>
          <w:rFonts w:ascii="Arial" w:eastAsia="Times New Roman" w:hAnsi="Arial" w:cs="Arial"/>
          <w:b/>
          <w:color w:val="auto"/>
          <w:sz w:val="22"/>
        </w:rPr>
      </w:pPr>
    </w:p>
    <w:p w14:paraId="2DA411CE" w14:textId="77777777" w:rsidR="00ED56A2" w:rsidRPr="00ED56A2" w:rsidRDefault="00ED56A2" w:rsidP="00ED56A2">
      <w:pPr>
        <w:spacing w:after="0" w:line="240" w:lineRule="auto"/>
        <w:ind w:left="3900" w:right="0" w:firstLine="348"/>
        <w:jc w:val="left"/>
        <w:rPr>
          <w:rFonts w:ascii="Arial" w:eastAsia="Times New Roman" w:hAnsi="Arial" w:cs="Arial"/>
          <w:b/>
          <w:color w:val="auto"/>
          <w:sz w:val="22"/>
        </w:rPr>
      </w:pPr>
      <w:r w:rsidRPr="00ED56A2">
        <w:rPr>
          <w:rFonts w:ascii="Arial" w:eastAsia="Times New Roman" w:hAnsi="Arial" w:cs="Arial"/>
          <w:b/>
          <w:color w:val="auto"/>
          <w:sz w:val="22"/>
        </w:rPr>
        <w:t>§ 4</w:t>
      </w:r>
    </w:p>
    <w:p w14:paraId="0A4BDAE4" w14:textId="77777777" w:rsidR="00ED56A2" w:rsidRPr="00ED56A2" w:rsidRDefault="00ED56A2" w:rsidP="00ED56A2">
      <w:pPr>
        <w:spacing w:after="0" w:line="360" w:lineRule="auto"/>
        <w:ind w:left="0" w:right="0" w:firstLine="0"/>
        <w:rPr>
          <w:rFonts w:ascii="Arial" w:eastAsia="Times New Roman" w:hAnsi="Arial" w:cs="Arial"/>
          <w:b/>
          <w:iCs/>
          <w:color w:val="auto"/>
          <w:sz w:val="22"/>
        </w:rPr>
      </w:pPr>
      <w:r w:rsidRPr="00ED56A2">
        <w:rPr>
          <w:rFonts w:ascii="Arial" w:eastAsia="Times New Roman" w:hAnsi="Arial" w:cs="Arial"/>
          <w:b/>
          <w:iCs/>
          <w:color w:val="auto"/>
          <w:sz w:val="22"/>
        </w:rPr>
        <w:t>WARUNKI PŁATNOŚCI:</w:t>
      </w:r>
    </w:p>
    <w:p w14:paraId="1B190225" w14:textId="77777777" w:rsidR="00ED56A2" w:rsidRPr="00ED56A2" w:rsidRDefault="00ED56A2" w:rsidP="001B62C2">
      <w:pPr>
        <w:widowControl w:val="0"/>
        <w:numPr>
          <w:ilvl w:val="0"/>
          <w:numId w:val="82"/>
        </w:numPr>
        <w:autoSpaceDE w:val="0"/>
        <w:autoSpaceDN w:val="0"/>
        <w:adjustRightInd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Rozliczenie przedmiotu umowy nastąpi na podstawie faktury VAT wystawionej przez Wykonawcę po zrealizowaniu i potwierdzeniu przez Zamawiającego kompletności otrzymanej dostawy.</w:t>
      </w:r>
    </w:p>
    <w:p w14:paraId="29740A74" w14:textId="77777777" w:rsidR="00ED56A2" w:rsidRPr="00ED56A2" w:rsidRDefault="00ED56A2" w:rsidP="001B62C2">
      <w:pPr>
        <w:numPr>
          <w:ilvl w:val="0"/>
          <w:numId w:val="82"/>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Wykonawca wraz z fakturą za wykonane prace zobowiązany jest przedłożyć Zamawiającemu potwierdzony protokół odbioru wraz dokumentacją z przeprowadzonego audytu energetycznego przedsiębiorstwa (w dwóch egzemplarzach oraz plik w formacie PDF), obejmujący prace wykonane w ramach niniejszej umowy.</w:t>
      </w:r>
    </w:p>
    <w:p w14:paraId="63C1C2C7" w14:textId="12D1BA2C" w:rsidR="00ED56A2" w:rsidRPr="00ED56A2" w:rsidRDefault="00ED56A2" w:rsidP="001B62C2">
      <w:pPr>
        <w:numPr>
          <w:ilvl w:val="0"/>
          <w:numId w:val="82"/>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Zapłata należności nastąpi przelewem w terminie 30 dni liczonych od daty otrzymania przez Zamawiającego prawidłowo wystawionej faktury VAT konto Wykonawcy </w:t>
      </w:r>
      <w:r w:rsidRPr="00ED56A2">
        <w:rPr>
          <w:rFonts w:ascii="Arial" w:eastAsia="Times New Roman" w:hAnsi="Arial" w:cs="Arial"/>
          <w:b/>
          <w:bCs/>
          <w:color w:val="auto"/>
          <w:sz w:val="22"/>
        </w:rPr>
        <w:t>Nr ……………………………………………………….</w:t>
      </w:r>
    </w:p>
    <w:p w14:paraId="1B5A46CE" w14:textId="77777777" w:rsidR="00ED56A2" w:rsidRPr="00ED56A2" w:rsidRDefault="00ED56A2" w:rsidP="001B62C2">
      <w:pPr>
        <w:numPr>
          <w:ilvl w:val="0"/>
          <w:numId w:val="82"/>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Faktura wystawiona przez Wykonawcę, dla celów prawidłowej identyfikacji powinna być opatrzona numerem umowy. Termin płatności faktury nieopatrzonej numerem umowy, będzie liczony przez Zamawiającego od dnia uzupełnienia danych.</w:t>
      </w:r>
    </w:p>
    <w:p w14:paraId="715AFFA2" w14:textId="77777777" w:rsidR="00ED56A2" w:rsidRPr="00ED56A2" w:rsidRDefault="00ED56A2" w:rsidP="001B62C2">
      <w:pPr>
        <w:widowControl w:val="0"/>
        <w:numPr>
          <w:ilvl w:val="0"/>
          <w:numId w:val="82"/>
        </w:numPr>
        <w:autoSpaceDE w:val="0"/>
        <w:autoSpaceDN w:val="0"/>
        <w:adjustRightInd w:val="0"/>
        <w:spacing w:after="0" w:line="240" w:lineRule="auto"/>
        <w:ind w:right="0"/>
        <w:contextualSpacing/>
        <w:rPr>
          <w:rFonts w:ascii="Arial" w:eastAsia="Times New Roman" w:hAnsi="Arial" w:cs="Arial"/>
          <w:color w:val="auto"/>
          <w:sz w:val="22"/>
        </w:rPr>
      </w:pPr>
      <w:r w:rsidRPr="00ED56A2">
        <w:rPr>
          <w:rFonts w:ascii="Arial" w:eastAsia="Times New Roman" w:hAnsi="Arial" w:cs="Arial"/>
          <w:color w:val="auto"/>
          <w:sz w:val="22"/>
        </w:rPr>
        <w:t xml:space="preserve">Zamawiający oświadcza, że posiada status dużego przedsiębiorcy w rozumieniu ustawy z dnia 8 marca 2013 r. o przeciwdziałaniu nadmiernym opóźnieniom w transakcjach handlowych (Dz.U. 2019.118 </w:t>
      </w:r>
      <w:proofErr w:type="spellStart"/>
      <w:r w:rsidRPr="00ED56A2">
        <w:rPr>
          <w:rFonts w:ascii="Arial" w:eastAsia="Times New Roman" w:hAnsi="Arial" w:cs="Arial"/>
          <w:color w:val="auto"/>
          <w:sz w:val="22"/>
        </w:rPr>
        <w:t>t.j</w:t>
      </w:r>
      <w:proofErr w:type="spellEnd"/>
      <w:r w:rsidRPr="00ED56A2">
        <w:rPr>
          <w:rFonts w:ascii="Arial" w:eastAsia="Times New Roman" w:hAnsi="Arial" w:cs="Arial"/>
          <w:color w:val="auto"/>
          <w:sz w:val="22"/>
        </w:rPr>
        <w:t xml:space="preserve">. z </w:t>
      </w:r>
      <w:proofErr w:type="spellStart"/>
      <w:r w:rsidRPr="00ED56A2">
        <w:rPr>
          <w:rFonts w:ascii="Arial" w:eastAsia="Times New Roman" w:hAnsi="Arial" w:cs="Arial"/>
          <w:color w:val="auto"/>
          <w:sz w:val="22"/>
        </w:rPr>
        <w:t>późn</w:t>
      </w:r>
      <w:proofErr w:type="spellEnd"/>
      <w:r w:rsidRPr="00ED56A2">
        <w:rPr>
          <w:rFonts w:ascii="Arial" w:eastAsia="Times New Roman" w:hAnsi="Arial" w:cs="Arial"/>
          <w:color w:val="auto"/>
          <w:sz w:val="22"/>
        </w:rPr>
        <w:t xml:space="preserve">. </w:t>
      </w:r>
      <w:proofErr w:type="spellStart"/>
      <w:r w:rsidRPr="00ED56A2">
        <w:rPr>
          <w:rFonts w:ascii="Arial" w:eastAsia="Times New Roman" w:hAnsi="Arial" w:cs="Arial"/>
          <w:color w:val="auto"/>
          <w:sz w:val="22"/>
        </w:rPr>
        <w:t>zm</w:t>
      </w:r>
      <w:proofErr w:type="spellEnd"/>
      <w:r w:rsidRPr="00ED56A2">
        <w:rPr>
          <w:rFonts w:ascii="Arial" w:eastAsia="Times New Roman" w:hAnsi="Arial" w:cs="Arial"/>
          <w:color w:val="auto"/>
          <w:sz w:val="22"/>
        </w:rPr>
        <w:t>).”.</w:t>
      </w:r>
    </w:p>
    <w:p w14:paraId="4B0DEFE6" w14:textId="77777777" w:rsidR="00ED56A2" w:rsidRPr="00ED56A2" w:rsidRDefault="00ED56A2" w:rsidP="00ED56A2">
      <w:pPr>
        <w:spacing w:after="120" w:line="240" w:lineRule="auto"/>
        <w:ind w:left="0" w:right="0" w:firstLine="0"/>
        <w:rPr>
          <w:rFonts w:ascii="Arial" w:eastAsia="Times New Roman" w:hAnsi="Arial" w:cs="Arial"/>
          <w:color w:val="auto"/>
          <w:sz w:val="22"/>
        </w:rPr>
      </w:pPr>
    </w:p>
    <w:p w14:paraId="70B922BE" w14:textId="77777777" w:rsidR="00ED56A2" w:rsidRPr="00ED56A2" w:rsidRDefault="00ED56A2" w:rsidP="00ED56A2">
      <w:pPr>
        <w:spacing w:after="0" w:line="240" w:lineRule="auto"/>
        <w:ind w:left="0" w:right="0" w:firstLine="0"/>
        <w:jc w:val="center"/>
        <w:rPr>
          <w:rFonts w:ascii="Arial" w:eastAsia="Times New Roman" w:hAnsi="Arial" w:cs="Arial"/>
          <w:b/>
          <w:color w:val="auto"/>
          <w:sz w:val="22"/>
        </w:rPr>
      </w:pPr>
      <w:r w:rsidRPr="00ED56A2">
        <w:rPr>
          <w:rFonts w:ascii="Arial" w:eastAsia="Times New Roman" w:hAnsi="Arial" w:cs="Arial"/>
          <w:b/>
          <w:color w:val="auto"/>
          <w:sz w:val="22"/>
        </w:rPr>
        <w:t>§ 5</w:t>
      </w:r>
    </w:p>
    <w:p w14:paraId="0976CB36" w14:textId="77777777" w:rsidR="00ED56A2" w:rsidRPr="00ED56A2" w:rsidRDefault="00ED56A2" w:rsidP="00ED56A2">
      <w:pPr>
        <w:spacing w:after="0" w:line="240" w:lineRule="auto"/>
        <w:ind w:left="0" w:right="0" w:firstLine="0"/>
        <w:jc w:val="center"/>
        <w:rPr>
          <w:rFonts w:ascii="Arial" w:eastAsia="Times New Roman" w:hAnsi="Arial" w:cs="Arial"/>
          <w:color w:val="auto"/>
          <w:sz w:val="22"/>
        </w:rPr>
      </w:pPr>
    </w:p>
    <w:p w14:paraId="2D5E9795" w14:textId="77777777" w:rsidR="00ED56A2" w:rsidRPr="00ED56A2" w:rsidRDefault="00ED56A2" w:rsidP="00ED56A2">
      <w:pPr>
        <w:spacing w:after="120" w:line="240" w:lineRule="auto"/>
        <w:ind w:left="0" w:right="0" w:firstLine="0"/>
        <w:rPr>
          <w:rFonts w:ascii="Arial" w:eastAsia="Times New Roman" w:hAnsi="Arial" w:cs="Arial"/>
          <w:b/>
          <w:i/>
          <w:color w:val="auto"/>
          <w:sz w:val="22"/>
        </w:rPr>
      </w:pPr>
      <w:r w:rsidRPr="00ED56A2">
        <w:rPr>
          <w:rFonts w:ascii="Arial" w:eastAsia="Times New Roman" w:hAnsi="Arial" w:cs="Arial"/>
          <w:b/>
          <w:i/>
          <w:color w:val="auto"/>
          <w:sz w:val="22"/>
        </w:rPr>
        <w:t>ZABEZPIECZENIE NALEŻYTEGO WYKONANIA UMOWY:</w:t>
      </w:r>
    </w:p>
    <w:p w14:paraId="20E9F51D" w14:textId="77777777" w:rsidR="00ED56A2" w:rsidRPr="00ED56A2" w:rsidRDefault="00ED56A2" w:rsidP="002C1A18">
      <w:pPr>
        <w:numPr>
          <w:ilvl w:val="0"/>
          <w:numId w:val="88"/>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Zabezpieczenie należytego wykonania niniejszej umowy w wysokości 2% wynagrodzenia umownego brutto określonego w </w:t>
      </w:r>
      <w:r w:rsidRPr="00ED56A2">
        <w:rPr>
          <w:rFonts w:ascii="Times New Roman" w:eastAsia="Times New Roman" w:hAnsi="Times New Roman" w:cs="Times New Roman"/>
          <w:color w:val="auto"/>
          <w:szCs w:val="20"/>
        </w:rPr>
        <w:sym w:font="Arial" w:char="00A7"/>
      </w:r>
      <w:r w:rsidRPr="00ED56A2">
        <w:rPr>
          <w:rFonts w:ascii="Arial" w:eastAsia="Times New Roman" w:hAnsi="Arial" w:cs="Arial"/>
          <w:color w:val="auto"/>
          <w:sz w:val="22"/>
        </w:rPr>
        <w:t xml:space="preserve"> 3 ust. 1 niniejszej umowy, zostało wniesione przez Wykonawcę w formie:  ..........................................................................................................</w:t>
      </w:r>
    </w:p>
    <w:p w14:paraId="4A6D2609" w14:textId="7C93841C" w:rsidR="00ED56A2" w:rsidRPr="00ED56A2" w:rsidRDefault="00ED56A2" w:rsidP="002C1A18">
      <w:pPr>
        <w:numPr>
          <w:ilvl w:val="0"/>
          <w:numId w:val="88"/>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Zabezpieczenie należytego wykonania umowy służy do pokrycia roszczeń Zamawiającego z</w:t>
      </w:r>
      <w:r w:rsidR="00C50173">
        <w:rPr>
          <w:rFonts w:ascii="Arial" w:eastAsia="Times New Roman" w:hAnsi="Arial" w:cs="Arial"/>
          <w:color w:val="auto"/>
          <w:sz w:val="22"/>
        </w:rPr>
        <w:t> </w:t>
      </w:r>
      <w:r w:rsidRPr="00ED56A2">
        <w:rPr>
          <w:rFonts w:ascii="Arial" w:eastAsia="Times New Roman" w:hAnsi="Arial" w:cs="Arial"/>
          <w:color w:val="auto"/>
          <w:sz w:val="22"/>
        </w:rPr>
        <w:t>tytułu niewykonania lub nienależytego wykonania przedmiotu umowy, a w szczególności   zwłoki w wykonaniu umowy.</w:t>
      </w:r>
    </w:p>
    <w:p w14:paraId="65046328" w14:textId="77777777" w:rsidR="00C50173" w:rsidRPr="00C50173" w:rsidRDefault="00C50173" w:rsidP="00C50173">
      <w:pPr>
        <w:numPr>
          <w:ilvl w:val="0"/>
          <w:numId w:val="88"/>
        </w:numPr>
        <w:spacing w:after="0" w:line="240" w:lineRule="auto"/>
        <w:ind w:right="0"/>
        <w:rPr>
          <w:rFonts w:ascii="Arial" w:eastAsia="Times New Roman" w:hAnsi="Arial" w:cs="Arial"/>
          <w:color w:val="auto"/>
          <w:sz w:val="22"/>
        </w:rPr>
      </w:pPr>
      <w:r w:rsidRPr="00C50173">
        <w:rPr>
          <w:rFonts w:ascii="Arial" w:eastAsia="Times New Roman" w:hAnsi="Arial" w:cs="Arial"/>
          <w:color w:val="auto"/>
          <w:sz w:val="22"/>
        </w:rPr>
        <w:t xml:space="preserve">Zabezpieczenie zostanie zwrócone Wykonawcy: </w:t>
      </w:r>
    </w:p>
    <w:p w14:paraId="745CE253" w14:textId="4400DE2E" w:rsidR="00C50173" w:rsidRPr="00C50173" w:rsidRDefault="00C50173" w:rsidP="00C50173">
      <w:pPr>
        <w:pStyle w:val="Akapitzlist"/>
        <w:numPr>
          <w:ilvl w:val="0"/>
          <w:numId w:val="112"/>
        </w:numPr>
        <w:spacing w:after="0" w:line="240" w:lineRule="auto"/>
        <w:ind w:left="754" w:right="0" w:hanging="357"/>
        <w:rPr>
          <w:rFonts w:ascii="Arial" w:eastAsia="Times New Roman" w:hAnsi="Arial" w:cs="Arial"/>
          <w:color w:val="auto"/>
          <w:sz w:val="22"/>
        </w:rPr>
      </w:pPr>
      <w:r w:rsidRPr="00C50173">
        <w:rPr>
          <w:rFonts w:ascii="Arial" w:eastAsia="Times New Roman" w:hAnsi="Arial" w:cs="Arial"/>
          <w:color w:val="auto"/>
          <w:sz w:val="22"/>
        </w:rPr>
        <w:t>70 % kwoty zabezpieczenia: w terminie 30 dni od dnia wykonania przedmiotu umowy i</w:t>
      </w:r>
      <w:r>
        <w:rPr>
          <w:rFonts w:ascii="Arial" w:eastAsia="Times New Roman" w:hAnsi="Arial" w:cs="Arial"/>
          <w:color w:val="auto"/>
          <w:sz w:val="22"/>
        </w:rPr>
        <w:t> </w:t>
      </w:r>
      <w:r w:rsidRPr="00C50173">
        <w:rPr>
          <w:rFonts w:ascii="Arial" w:eastAsia="Times New Roman" w:hAnsi="Arial" w:cs="Arial"/>
          <w:color w:val="auto"/>
          <w:sz w:val="22"/>
        </w:rPr>
        <w:t>uznania przez Zamawiającego przedmiotu umowy za należycie wykonany,</w:t>
      </w:r>
    </w:p>
    <w:p w14:paraId="5E5C4B4A" w14:textId="77777777" w:rsidR="00C50173" w:rsidRPr="00C50173" w:rsidRDefault="00C50173" w:rsidP="00C50173">
      <w:pPr>
        <w:pStyle w:val="Akapitzlist"/>
        <w:numPr>
          <w:ilvl w:val="0"/>
          <w:numId w:val="112"/>
        </w:numPr>
        <w:spacing w:after="0" w:line="240" w:lineRule="auto"/>
        <w:ind w:left="754" w:right="0" w:hanging="357"/>
        <w:rPr>
          <w:rFonts w:ascii="Arial" w:eastAsia="Times New Roman" w:hAnsi="Arial" w:cs="Arial"/>
          <w:color w:val="auto"/>
          <w:sz w:val="22"/>
        </w:rPr>
      </w:pPr>
      <w:r w:rsidRPr="00C50173">
        <w:rPr>
          <w:rFonts w:ascii="Arial" w:eastAsia="Times New Roman" w:hAnsi="Arial" w:cs="Arial"/>
          <w:color w:val="auto"/>
          <w:sz w:val="22"/>
        </w:rPr>
        <w:t>30 % kwoty zabezpieczenia: w terminie 14 dni od dnia upływu okresów rękojmi i gwarancji.</w:t>
      </w:r>
    </w:p>
    <w:p w14:paraId="6C2A22B5" w14:textId="4D80B994" w:rsidR="00ED56A2" w:rsidRPr="00ED56A2" w:rsidRDefault="00ED56A2" w:rsidP="00C50173">
      <w:pPr>
        <w:numPr>
          <w:ilvl w:val="0"/>
          <w:numId w:val="88"/>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Jeżeli z uwagi na przedłużenie terminu realizacji umowy, niezależnie od przyczyn tego          wydłużenia, zabezpieczenie wniesione w poręczeniach, gwarancjach bankowych lub           ubezpieczeniowych wygasłoby przed zakończeniem realizacji umowy, Wykonawca przed       wygaśnięciem  takiego zabezpieczenia ma obowiązek przedstawić Zamawiającemu stosowny aneks lub nową gwarancję/poręczenie lub wpłacić odpowiednie zabezpieczenie  w gotówce, gwarantujące  zachowanie ciągłości i wysokości zabezpieczenia.</w:t>
      </w:r>
    </w:p>
    <w:p w14:paraId="27827862" w14:textId="77777777" w:rsidR="00ED56A2" w:rsidRPr="00ED56A2" w:rsidRDefault="00ED56A2" w:rsidP="00ED56A2">
      <w:pPr>
        <w:widowControl w:val="0"/>
        <w:adjustRightInd w:val="0"/>
        <w:spacing w:after="0" w:line="240" w:lineRule="auto"/>
        <w:ind w:left="0" w:right="0" w:firstLine="0"/>
        <w:rPr>
          <w:rFonts w:ascii="Arial" w:eastAsia="Times New Roman" w:hAnsi="Arial" w:cs="Arial"/>
          <w:color w:val="auto"/>
          <w:sz w:val="22"/>
        </w:rPr>
      </w:pPr>
    </w:p>
    <w:p w14:paraId="5351208A" w14:textId="77777777" w:rsidR="00ED56A2" w:rsidRPr="00ED56A2" w:rsidRDefault="00ED56A2" w:rsidP="00ED56A2">
      <w:pPr>
        <w:spacing w:after="0" w:line="288" w:lineRule="auto"/>
        <w:ind w:left="0" w:right="0" w:firstLine="0"/>
        <w:jc w:val="center"/>
        <w:rPr>
          <w:rFonts w:ascii="Arial" w:eastAsia="Times New Roman" w:hAnsi="Arial" w:cs="Arial"/>
          <w:b/>
          <w:bCs/>
          <w:color w:val="auto"/>
          <w:sz w:val="22"/>
        </w:rPr>
      </w:pPr>
      <w:r w:rsidRPr="00ED56A2">
        <w:rPr>
          <w:rFonts w:ascii="Arial" w:eastAsia="Times New Roman" w:hAnsi="Arial" w:cs="Arial"/>
          <w:b/>
          <w:bCs/>
          <w:color w:val="auto"/>
          <w:sz w:val="22"/>
        </w:rPr>
        <w:t>§ 6</w:t>
      </w:r>
    </w:p>
    <w:p w14:paraId="6A5A3F46" w14:textId="77777777" w:rsidR="00ED56A2" w:rsidRPr="00ED56A2" w:rsidRDefault="00ED56A2" w:rsidP="00ED56A2">
      <w:pPr>
        <w:spacing w:after="0" w:line="360" w:lineRule="auto"/>
        <w:ind w:left="0" w:right="0" w:firstLine="0"/>
        <w:rPr>
          <w:rFonts w:ascii="Arial" w:eastAsia="Times New Roman" w:hAnsi="Arial" w:cs="Arial"/>
          <w:b/>
          <w:bCs/>
          <w:color w:val="auto"/>
          <w:sz w:val="22"/>
        </w:rPr>
      </w:pPr>
      <w:r w:rsidRPr="00ED56A2">
        <w:rPr>
          <w:rFonts w:ascii="Arial" w:eastAsia="Times New Roman" w:hAnsi="Arial" w:cs="Arial"/>
          <w:b/>
          <w:bCs/>
          <w:color w:val="auto"/>
          <w:sz w:val="22"/>
        </w:rPr>
        <w:t>OBOWIĄZKI DOSTAWCY:</w:t>
      </w:r>
    </w:p>
    <w:p w14:paraId="1A4BB20B" w14:textId="78BE1AF5" w:rsidR="008F137A" w:rsidRDefault="00ED56A2" w:rsidP="008F137A">
      <w:pPr>
        <w:numPr>
          <w:ilvl w:val="0"/>
          <w:numId w:val="77"/>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Wykonawca zapewni serwis napraw gwarancyjnych oraz serwis napraw pogwarancyjnych</w:t>
      </w:r>
      <w:r w:rsidR="008F137A">
        <w:rPr>
          <w:rFonts w:ascii="Arial" w:eastAsia="Times New Roman" w:hAnsi="Arial" w:cs="Arial"/>
          <w:color w:val="auto"/>
          <w:sz w:val="22"/>
        </w:rPr>
        <w:t>;</w:t>
      </w:r>
    </w:p>
    <w:p w14:paraId="2A846DAE" w14:textId="37F828FB" w:rsidR="008F137A" w:rsidRDefault="008F137A" w:rsidP="008F137A">
      <w:pPr>
        <w:pStyle w:val="Akapitzlist"/>
        <w:numPr>
          <w:ilvl w:val="0"/>
          <w:numId w:val="111"/>
        </w:numPr>
        <w:autoSpaceDE w:val="0"/>
        <w:autoSpaceDN w:val="0"/>
        <w:spacing w:after="0" w:line="240" w:lineRule="auto"/>
        <w:ind w:left="584" w:right="0" w:hanging="357"/>
        <w:rPr>
          <w:rFonts w:ascii="Arial" w:eastAsia="Times New Roman" w:hAnsi="Arial" w:cs="Arial"/>
          <w:color w:val="auto"/>
          <w:sz w:val="22"/>
        </w:rPr>
      </w:pPr>
      <w:r>
        <w:rPr>
          <w:rFonts w:ascii="Arial" w:eastAsia="Times New Roman" w:hAnsi="Arial" w:cs="Arial"/>
          <w:color w:val="auto"/>
          <w:sz w:val="22"/>
        </w:rPr>
        <w:t>zabudowy -</w:t>
      </w:r>
      <w:r w:rsidR="00ED56A2" w:rsidRPr="002C1A18">
        <w:rPr>
          <w:rFonts w:ascii="Arial" w:eastAsia="Times New Roman" w:hAnsi="Arial" w:cs="Arial"/>
          <w:color w:val="auto"/>
          <w:sz w:val="22"/>
        </w:rPr>
        <w:t xml:space="preserve"> w wyznaczonych stacjach obsługi</w:t>
      </w:r>
      <w:r w:rsidR="002D4631">
        <w:rPr>
          <w:rFonts w:ascii="Arial" w:eastAsia="Times New Roman" w:hAnsi="Arial" w:cs="Arial"/>
          <w:color w:val="auto"/>
          <w:sz w:val="22"/>
        </w:rPr>
        <w:t xml:space="preserve"> realizujących naprawy w jak najbliższej lokalizacji Zamawiającego</w:t>
      </w:r>
      <w:r>
        <w:rPr>
          <w:rFonts w:ascii="Arial" w:eastAsia="Times New Roman" w:hAnsi="Arial" w:cs="Arial"/>
          <w:color w:val="auto"/>
          <w:sz w:val="22"/>
        </w:rPr>
        <w:t xml:space="preserve">  na terenie Rzeczypospolitej Polskiej,</w:t>
      </w:r>
    </w:p>
    <w:p w14:paraId="2EEF069D" w14:textId="3CD763C2" w:rsidR="008F137A" w:rsidRPr="002C1A18" w:rsidRDefault="008F137A" w:rsidP="002C1A18">
      <w:pPr>
        <w:pStyle w:val="Akapitzlist"/>
        <w:numPr>
          <w:ilvl w:val="0"/>
          <w:numId w:val="111"/>
        </w:numPr>
        <w:autoSpaceDE w:val="0"/>
        <w:autoSpaceDN w:val="0"/>
        <w:spacing w:after="0" w:line="240" w:lineRule="auto"/>
        <w:ind w:left="584" w:right="0" w:hanging="357"/>
        <w:rPr>
          <w:rFonts w:ascii="Arial" w:eastAsia="Times New Roman" w:hAnsi="Arial" w:cs="Arial"/>
          <w:color w:val="auto"/>
          <w:sz w:val="22"/>
        </w:rPr>
      </w:pPr>
      <w:r>
        <w:rPr>
          <w:rFonts w:ascii="Arial" w:eastAsia="Times New Roman" w:hAnsi="Arial" w:cs="Arial"/>
          <w:color w:val="auto"/>
          <w:sz w:val="22"/>
        </w:rPr>
        <w:lastRenderedPageBreak/>
        <w:t xml:space="preserve"> podwozia – w wyznaczonych stacjach obsługi</w:t>
      </w:r>
      <w:r w:rsidR="002D4631">
        <w:rPr>
          <w:rFonts w:ascii="Arial" w:eastAsia="Times New Roman" w:hAnsi="Arial" w:cs="Arial"/>
          <w:color w:val="auto"/>
          <w:sz w:val="22"/>
        </w:rPr>
        <w:t xml:space="preserve"> realizujących naprawy</w:t>
      </w:r>
      <w:r>
        <w:rPr>
          <w:rFonts w:ascii="Arial" w:eastAsia="Times New Roman" w:hAnsi="Arial" w:cs="Arial"/>
          <w:color w:val="auto"/>
          <w:sz w:val="22"/>
        </w:rPr>
        <w:t xml:space="preserve"> w jak najbliższej</w:t>
      </w:r>
      <w:r w:rsidR="002D4631">
        <w:rPr>
          <w:rFonts w:ascii="Arial" w:eastAsia="Times New Roman" w:hAnsi="Arial" w:cs="Arial"/>
          <w:color w:val="auto"/>
          <w:sz w:val="22"/>
        </w:rPr>
        <w:t xml:space="preserve"> lokalizacji Zamawiającego na terenie Trójmiasta + ok. 25 km od granicy Trójmiasta</w:t>
      </w:r>
      <w:r>
        <w:rPr>
          <w:rFonts w:ascii="Arial" w:eastAsia="Times New Roman" w:hAnsi="Arial" w:cs="Arial"/>
          <w:color w:val="auto"/>
          <w:sz w:val="22"/>
        </w:rPr>
        <w:t xml:space="preserve"> </w:t>
      </w:r>
    </w:p>
    <w:p w14:paraId="0D726861" w14:textId="509E0E89" w:rsidR="00ED56A2" w:rsidRPr="00ED56A2" w:rsidRDefault="00ED56A2" w:rsidP="002C1A18">
      <w:pPr>
        <w:numPr>
          <w:ilvl w:val="0"/>
          <w:numId w:val="77"/>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Powiadomić Zamawiającego z wyprzedzeniem, co najmniej 3-dniowym o terminie dostawy pojazdu.</w:t>
      </w:r>
    </w:p>
    <w:p w14:paraId="1B09C3BE" w14:textId="4D4EE8CE" w:rsidR="00ED56A2" w:rsidRPr="00897E07" w:rsidRDefault="00ED56A2" w:rsidP="00C50173">
      <w:pPr>
        <w:numPr>
          <w:ilvl w:val="0"/>
          <w:numId w:val="77"/>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Dostarczyć komplet dokumentów niezbędnych do rejestracji pojazdów, prospekty oraz dane techniczne pojazdów. </w:t>
      </w:r>
    </w:p>
    <w:p w14:paraId="60A71A93" w14:textId="77777777" w:rsidR="00ED56A2" w:rsidRPr="00ED56A2" w:rsidRDefault="00ED56A2" w:rsidP="00C50173">
      <w:pPr>
        <w:numPr>
          <w:ilvl w:val="0"/>
          <w:numId w:val="77"/>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Dokumenty gwarancyjne, instrukcję obsługi oraz schematy poszczególnych układów  pojazdu Wykonawca przekaże Zamawiającemu w chwili dostawy.</w:t>
      </w:r>
    </w:p>
    <w:p w14:paraId="05B36F58" w14:textId="2E1AD023" w:rsidR="00ED56A2" w:rsidRPr="00ED56A2" w:rsidRDefault="00ED56A2" w:rsidP="00C50173">
      <w:pPr>
        <w:numPr>
          <w:ilvl w:val="0"/>
          <w:numId w:val="77"/>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Realizacja niniejszej umowy wymaga ścisłej współpracy z Działem Obsługi Transportu oraz Działem Sieci </w:t>
      </w:r>
      <w:r w:rsidR="00D91399">
        <w:rPr>
          <w:rFonts w:ascii="Arial" w:eastAsia="Times New Roman" w:hAnsi="Arial" w:cs="Arial"/>
          <w:color w:val="auto"/>
          <w:sz w:val="22"/>
        </w:rPr>
        <w:t>K</w:t>
      </w:r>
      <w:r w:rsidR="00D91399" w:rsidRPr="00ED56A2">
        <w:rPr>
          <w:rFonts w:ascii="Arial" w:eastAsia="Times New Roman" w:hAnsi="Arial" w:cs="Arial"/>
          <w:color w:val="auto"/>
          <w:sz w:val="22"/>
        </w:rPr>
        <w:t xml:space="preserve">analizacji </w:t>
      </w:r>
      <w:r w:rsidRPr="00ED56A2">
        <w:rPr>
          <w:rFonts w:ascii="Arial" w:eastAsia="Times New Roman" w:hAnsi="Arial" w:cs="Arial"/>
          <w:color w:val="auto"/>
          <w:sz w:val="22"/>
        </w:rPr>
        <w:t>Sanitarnej Zamawiającego.</w:t>
      </w:r>
    </w:p>
    <w:p w14:paraId="4FC332B3" w14:textId="77777777" w:rsidR="00ED56A2" w:rsidRPr="00ED56A2" w:rsidRDefault="00ED56A2" w:rsidP="00ED56A2">
      <w:pPr>
        <w:spacing w:after="0" w:line="240" w:lineRule="auto"/>
        <w:ind w:left="0" w:right="0" w:firstLine="360"/>
        <w:jc w:val="center"/>
        <w:rPr>
          <w:rFonts w:ascii="Arial" w:eastAsia="Times New Roman" w:hAnsi="Arial" w:cs="Arial"/>
          <w:b/>
          <w:bCs/>
          <w:color w:val="auto"/>
          <w:sz w:val="22"/>
        </w:rPr>
      </w:pPr>
    </w:p>
    <w:p w14:paraId="0E7CCB8E" w14:textId="77777777" w:rsidR="00ED56A2" w:rsidRPr="00ED56A2" w:rsidRDefault="00ED56A2" w:rsidP="00ED56A2">
      <w:pPr>
        <w:spacing w:after="0" w:line="240" w:lineRule="auto"/>
        <w:ind w:left="3540" w:right="0" w:firstLine="708"/>
        <w:jc w:val="left"/>
        <w:rPr>
          <w:rFonts w:ascii="Arial" w:eastAsia="Times New Roman" w:hAnsi="Arial" w:cs="Arial"/>
          <w:b/>
          <w:bCs/>
          <w:color w:val="auto"/>
          <w:sz w:val="22"/>
        </w:rPr>
      </w:pPr>
      <w:r w:rsidRPr="00ED56A2">
        <w:rPr>
          <w:rFonts w:ascii="Arial" w:eastAsia="Times New Roman" w:hAnsi="Arial" w:cs="Arial"/>
          <w:b/>
          <w:bCs/>
          <w:color w:val="auto"/>
          <w:sz w:val="22"/>
        </w:rPr>
        <w:t>§ 7</w:t>
      </w:r>
    </w:p>
    <w:p w14:paraId="6499C7D9" w14:textId="77777777" w:rsidR="00ED56A2" w:rsidRPr="00ED56A2" w:rsidRDefault="00ED56A2" w:rsidP="00ED56A2">
      <w:pPr>
        <w:spacing w:after="0" w:line="240"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OBOWIĄZKI ZAMAWIAJĄCEGO:</w:t>
      </w:r>
    </w:p>
    <w:p w14:paraId="7A94B1AF" w14:textId="77777777" w:rsidR="00ED56A2" w:rsidRPr="00ED56A2" w:rsidRDefault="00ED56A2" w:rsidP="00ED56A2">
      <w:pPr>
        <w:spacing w:after="0" w:line="240" w:lineRule="auto"/>
        <w:ind w:left="0" w:right="0" w:firstLine="0"/>
        <w:jc w:val="left"/>
        <w:rPr>
          <w:rFonts w:ascii="Arial" w:eastAsia="Times New Roman" w:hAnsi="Arial" w:cs="Arial"/>
          <w:b/>
          <w:bCs/>
          <w:color w:val="auto"/>
          <w:sz w:val="22"/>
        </w:rPr>
      </w:pPr>
    </w:p>
    <w:p w14:paraId="35718F52" w14:textId="50F90417" w:rsidR="00ED56A2" w:rsidRPr="00ED56A2" w:rsidRDefault="00ED56A2" w:rsidP="00C50173">
      <w:pPr>
        <w:widowControl w:val="0"/>
        <w:numPr>
          <w:ilvl w:val="0"/>
          <w:numId w:val="85"/>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Zamawiający zobowiązuje się do odbioru dostawy i zapłaty wynagrodzenia Wykonawcy, z</w:t>
      </w:r>
      <w:r w:rsidR="00C50173">
        <w:rPr>
          <w:rFonts w:ascii="Arial" w:eastAsia="Times New Roman" w:hAnsi="Arial" w:cs="Arial"/>
          <w:color w:val="auto"/>
          <w:sz w:val="22"/>
        </w:rPr>
        <w:t> </w:t>
      </w:r>
      <w:r w:rsidRPr="00ED56A2">
        <w:rPr>
          <w:rFonts w:ascii="Arial" w:eastAsia="Times New Roman" w:hAnsi="Arial" w:cs="Arial"/>
          <w:color w:val="auto"/>
          <w:sz w:val="22"/>
        </w:rPr>
        <w:t>zachowaniem zasad określonych w § 4 umowy.</w:t>
      </w:r>
    </w:p>
    <w:p w14:paraId="6094034C" w14:textId="77777777" w:rsidR="00ED56A2" w:rsidRPr="00ED56A2" w:rsidRDefault="00ED56A2" w:rsidP="00C50173">
      <w:pPr>
        <w:numPr>
          <w:ilvl w:val="0"/>
          <w:numId w:val="85"/>
        </w:numPr>
        <w:spacing w:after="200" w:line="276" w:lineRule="auto"/>
        <w:ind w:right="0"/>
        <w:contextualSpacing/>
        <w:rPr>
          <w:rFonts w:ascii="Arial" w:eastAsia="Times New Roman" w:hAnsi="Arial" w:cs="Arial"/>
          <w:color w:val="auto"/>
          <w:sz w:val="22"/>
        </w:rPr>
      </w:pPr>
      <w:r w:rsidRPr="00ED56A2">
        <w:rPr>
          <w:rFonts w:ascii="Arial" w:eastAsia="Times New Roman" w:hAnsi="Arial" w:cs="Arial"/>
          <w:color w:val="auto"/>
          <w:sz w:val="22"/>
        </w:rPr>
        <w:t xml:space="preserve">„SAUR NEPTUN GDAŃSK” S.A. (Zamawiający) oświadcza, że wprowadził i realizuje w ramach prowadzonej działalności Politykę Kodeks Etyki i </w:t>
      </w:r>
      <w:proofErr w:type="spellStart"/>
      <w:r w:rsidRPr="00ED56A2">
        <w:rPr>
          <w:rFonts w:ascii="Arial" w:eastAsia="Times New Roman" w:hAnsi="Arial" w:cs="Arial"/>
          <w:color w:val="auto"/>
          <w:sz w:val="22"/>
        </w:rPr>
        <w:t>Antykorupcji</w:t>
      </w:r>
      <w:proofErr w:type="spellEnd"/>
      <w:r w:rsidRPr="00ED56A2">
        <w:rPr>
          <w:rFonts w:ascii="Arial" w:eastAsia="Times New Roman" w:hAnsi="Arial" w:cs="Arial"/>
          <w:color w:val="auto"/>
          <w:sz w:val="22"/>
        </w:rPr>
        <w:t>.</w:t>
      </w:r>
    </w:p>
    <w:p w14:paraId="294F5187" w14:textId="77777777" w:rsidR="00ED56A2" w:rsidRPr="00ED56A2" w:rsidRDefault="00ED56A2" w:rsidP="00ED56A2">
      <w:pPr>
        <w:spacing w:after="0" w:line="240" w:lineRule="auto"/>
        <w:ind w:left="3540" w:right="0" w:firstLine="708"/>
        <w:rPr>
          <w:rFonts w:ascii="Arial" w:eastAsia="Times New Roman" w:hAnsi="Arial" w:cs="Arial"/>
          <w:b/>
          <w:color w:val="auto"/>
          <w:sz w:val="22"/>
        </w:rPr>
      </w:pPr>
      <w:bookmarkStart w:id="20" w:name="_Hlk25748763"/>
      <w:r w:rsidRPr="00ED56A2">
        <w:rPr>
          <w:rFonts w:ascii="Arial" w:eastAsia="Times New Roman" w:hAnsi="Arial" w:cs="Arial"/>
          <w:b/>
          <w:color w:val="auto"/>
          <w:sz w:val="22"/>
        </w:rPr>
        <w:t>§ 8</w:t>
      </w:r>
    </w:p>
    <w:p w14:paraId="62F7767E" w14:textId="77777777" w:rsidR="00ED56A2" w:rsidRPr="00ED56A2" w:rsidRDefault="00ED56A2" w:rsidP="00ED56A2">
      <w:pPr>
        <w:spacing w:after="0" w:line="240" w:lineRule="auto"/>
        <w:ind w:left="0" w:right="0" w:firstLine="0"/>
        <w:rPr>
          <w:rFonts w:ascii="Arial" w:eastAsia="Times New Roman" w:hAnsi="Arial" w:cs="Arial"/>
          <w:b/>
          <w:bCs/>
          <w:color w:val="auto"/>
          <w:sz w:val="22"/>
        </w:rPr>
      </w:pPr>
      <w:r w:rsidRPr="00ED56A2">
        <w:rPr>
          <w:rFonts w:ascii="Arial" w:eastAsia="Times New Roman" w:hAnsi="Arial" w:cs="Arial"/>
          <w:b/>
          <w:bCs/>
          <w:color w:val="auto"/>
          <w:sz w:val="22"/>
        </w:rPr>
        <w:t>OCHRONA DANYCH OSOBOWYCH:</w:t>
      </w:r>
    </w:p>
    <w:p w14:paraId="4A89A06E" w14:textId="77777777" w:rsidR="00ED56A2" w:rsidRPr="00ED56A2" w:rsidRDefault="00ED56A2" w:rsidP="00ED56A2">
      <w:pPr>
        <w:spacing w:after="0" w:line="240" w:lineRule="auto"/>
        <w:ind w:left="0" w:right="0" w:firstLine="0"/>
        <w:rPr>
          <w:rFonts w:ascii="Arial" w:eastAsia="Times New Roman" w:hAnsi="Arial" w:cs="Arial"/>
          <w:b/>
          <w:bCs/>
          <w:i/>
          <w:iCs/>
          <w:color w:val="auto"/>
          <w:sz w:val="22"/>
        </w:rPr>
      </w:pPr>
    </w:p>
    <w:p w14:paraId="1CDC81F1" w14:textId="77777777" w:rsidR="00ED56A2" w:rsidRPr="00ED56A2" w:rsidRDefault="00ED56A2" w:rsidP="00B17B07">
      <w:pPr>
        <w:numPr>
          <w:ilvl w:val="0"/>
          <w:numId w:val="8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Strony zgodnie oświadczają, iż wypełniają obowiązki nałożone na podmioty przetwarzające dane osobowe wynikające z Rozporządzenia Parlamentu Europejskiego i Rady (UE) 2016/679 z dnia 27 kwietnia 2016r. w sprawie ochrony osób fizycznych w związku z przetwarzaniem danych osobowych w sprawie swobodnego przepływu takich danych oraz uchylenia dyrektywy 95/96/WE (dalej zwane RODO) oraz pozostałe przepisy powszechnie obowiązujące dotyczące przetwarzania i ochrony danych osobowych. </w:t>
      </w:r>
    </w:p>
    <w:p w14:paraId="5271B631" w14:textId="77777777" w:rsidR="00ED56A2" w:rsidRPr="00ED56A2" w:rsidRDefault="00ED56A2" w:rsidP="00B17B07">
      <w:pPr>
        <w:numPr>
          <w:ilvl w:val="0"/>
          <w:numId w:val="8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Strony wskazują, iż w ramach niniejszej umowy nie dochodzi do powierzenia przetwarzania danych osobowych. Strony zgodnie przyjmują, iż w sytuacji gdy w trakcie obowiązywania niniejszej umowy dojdzie do powierzenia przetwarzania danych osobowych, Strony zobowiązują się zawrzeć stosowną umowę powierzenia przetwarzania danych osobowych.</w:t>
      </w:r>
    </w:p>
    <w:p w14:paraId="6F67661E" w14:textId="77777777" w:rsidR="00ED56A2" w:rsidRPr="00ED56A2" w:rsidRDefault="00ED56A2" w:rsidP="00B17B07">
      <w:pPr>
        <w:numPr>
          <w:ilvl w:val="0"/>
          <w:numId w:val="8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Strony przyznają, że każda ze stron jest administratorem danych osobowych pracowników (osób kontaktowych) wskazanych w niniejszej umowie. Strony udostępniają sobie nawzajem dane osobowe swoich pracowników w celu wykonania przedmiotu niniejszej umowy. </w:t>
      </w:r>
    </w:p>
    <w:p w14:paraId="6CC57173" w14:textId="77777777" w:rsidR="00ED56A2" w:rsidRPr="00ED56A2" w:rsidRDefault="00ED56A2" w:rsidP="00B17B07">
      <w:pPr>
        <w:numPr>
          <w:ilvl w:val="0"/>
          <w:numId w:val="8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Wykonawca zobowiązuje się przedstawić klauzulę informacyjną, której treść zawarta jest w załączniku Nr 2 do umowy osobom wskazanym do realizacji niniejszej umowy ze strony Wykonawcy, których dane osobowe będzie przetwarzać Zamawiający w związku z realizacją niniejszej umowy.</w:t>
      </w:r>
    </w:p>
    <w:p w14:paraId="6D9E3FFC" w14:textId="77777777" w:rsidR="00ED56A2" w:rsidRPr="00ED56A2" w:rsidRDefault="00ED56A2" w:rsidP="00B17B07">
      <w:pPr>
        <w:numPr>
          <w:ilvl w:val="0"/>
          <w:numId w:val="86"/>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Kontakt z Zamawiającym w zakresie przetwarzania danych osobowych możliwy pod adresem: </w:t>
      </w:r>
      <w:bookmarkEnd w:id="20"/>
      <w:r w:rsidRPr="00ED56A2">
        <w:rPr>
          <w:rFonts w:ascii="Times New Roman" w:eastAsia="Times New Roman" w:hAnsi="Times New Roman" w:cs="Times New Roman"/>
          <w:color w:val="auto"/>
          <w:sz w:val="24"/>
          <w:szCs w:val="20"/>
        </w:rPr>
        <w:fldChar w:fldCharType="begin"/>
      </w:r>
      <w:r w:rsidRPr="00ED56A2">
        <w:rPr>
          <w:rFonts w:ascii="Arial" w:eastAsia="Times New Roman" w:hAnsi="Arial" w:cs="Arial"/>
          <w:color w:val="auto"/>
          <w:sz w:val="22"/>
        </w:rPr>
        <w:instrText xml:space="preserve"> HYPERLINK "mailto:odo@sng.com.pl" </w:instrText>
      </w:r>
      <w:r w:rsidRPr="00ED56A2">
        <w:rPr>
          <w:rFonts w:ascii="Times New Roman" w:eastAsia="Times New Roman" w:hAnsi="Times New Roman" w:cs="Times New Roman"/>
          <w:color w:val="auto"/>
          <w:sz w:val="24"/>
          <w:szCs w:val="20"/>
        </w:rPr>
        <w:fldChar w:fldCharType="separate"/>
      </w:r>
      <w:r w:rsidRPr="00ED56A2">
        <w:rPr>
          <w:rFonts w:ascii="Arial" w:eastAsia="Times New Roman" w:hAnsi="Arial" w:cs="Arial"/>
          <w:color w:val="0000FF"/>
          <w:sz w:val="22"/>
          <w:u w:val="single"/>
        </w:rPr>
        <w:t>odo@sng.com.pl</w:t>
      </w:r>
      <w:r w:rsidRPr="00ED56A2">
        <w:rPr>
          <w:rFonts w:ascii="Arial" w:eastAsia="Times New Roman" w:hAnsi="Arial" w:cs="Arial"/>
          <w:color w:val="0000FF"/>
          <w:sz w:val="22"/>
          <w:u w:val="single"/>
        </w:rPr>
        <w:fldChar w:fldCharType="end"/>
      </w:r>
      <w:r w:rsidRPr="00ED56A2">
        <w:rPr>
          <w:rFonts w:ascii="Arial" w:eastAsia="Times New Roman" w:hAnsi="Arial" w:cs="Arial"/>
          <w:color w:val="auto"/>
          <w:sz w:val="22"/>
        </w:rPr>
        <w:t>.”.</w:t>
      </w:r>
    </w:p>
    <w:p w14:paraId="6B09A672" w14:textId="77777777" w:rsidR="00ED56A2" w:rsidRPr="00ED56A2" w:rsidRDefault="00ED56A2" w:rsidP="00ED56A2">
      <w:pPr>
        <w:spacing w:after="0" w:line="240" w:lineRule="auto"/>
        <w:ind w:left="3540" w:right="0" w:firstLine="708"/>
        <w:jc w:val="left"/>
        <w:rPr>
          <w:rFonts w:ascii="Arial" w:eastAsia="Times New Roman" w:hAnsi="Arial" w:cs="Arial"/>
          <w:color w:val="auto"/>
          <w:sz w:val="22"/>
        </w:rPr>
      </w:pPr>
      <w:r w:rsidRPr="00ED56A2">
        <w:rPr>
          <w:rFonts w:ascii="Arial" w:eastAsia="Times New Roman" w:hAnsi="Arial" w:cs="Arial"/>
          <w:b/>
          <w:bCs/>
          <w:color w:val="auto"/>
          <w:sz w:val="22"/>
        </w:rPr>
        <w:t>§ 9</w:t>
      </w:r>
    </w:p>
    <w:p w14:paraId="6C436603" w14:textId="77777777" w:rsidR="00ED56A2" w:rsidRPr="00ED56A2" w:rsidRDefault="00ED56A2" w:rsidP="00ED56A2">
      <w:pPr>
        <w:spacing w:after="0" w:line="240" w:lineRule="auto"/>
        <w:ind w:left="0" w:right="0" w:firstLine="0"/>
        <w:jc w:val="left"/>
        <w:rPr>
          <w:rFonts w:ascii="Arial" w:eastAsia="Times New Roman" w:hAnsi="Arial" w:cs="Arial"/>
          <w:b/>
          <w:iCs/>
          <w:color w:val="auto"/>
          <w:sz w:val="22"/>
        </w:rPr>
      </w:pPr>
      <w:r w:rsidRPr="00ED56A2">
        <w:rPr>
          <w:rFonts w:ascii="Arial" w:eastAsia="Times New Roman" w:hAnsi="Arial" w:cs="Arial"/>
          <w:b/>
          <w:iCs/>
          <w:color w:val="auto"/>
          <w:sz w:val="22"/>
        </w:rPr>
        <w:t>GWARANCJA I RĘKOJMIA:</w:t>
      </w:r>
    </w:p>
    <w:p w14:paraId="70AD7201" w14:textId="77777777" w:rsidR="00ED56A2" w:rsidRPr="00ED56A2" w:rsidRDefault="00ED56A2" w:rsidP="00ED56A2">
      <w:pPr>
        <w:spacing w:after="0" w:line="240" w:lineRule="auto"/>
        <w:ind w:left="0" w:right="0" w:firstLine="0"/>
        <w:jc w:val="left"/>
        <w:rPr>
          <w:rFonts w:ascii="Arial" w:eastAsia="Times New Roman" w:hAnsi="Arial" w:cs="Arial"/>
          <w:b/>
          <w:iCs/>
          <w:color w:val="auto"/>
          <w:sz w:val="22"/>
        </w:rPr>
      </w:pPr>
    </w:p>
    <w:p w14:paraId="48FB8660" w14:textId="7C1EBF38" w:rsidR="00ED56A2" w:rsidRPr="00ED56A2" w:rsidRDefault="00ED56A2" w:rsidP="002C1A18">
      <w:pPr>
        <w:numPr>
          <w:ilvl w:val="0"/>
          <w:numId w:val="90"/>
        </w:numPr>
        <w:suppressAutoHyphens/>
        <w:overflowPunct w:val="0"/>
        <w:autoSpaceDE w:val="0"/>
        <w:spacing w:after="120" w:line="240" w:lineRule="auto"/>
        <w:ind w:right="0"/>
        <w:textAlignment w:val="baseline"/>
        <w:rPr>
          <w:rFonts w:ascii="Arial" w:eastAsia="Times New Roman" w:hAnsi="Arial" w:cs="Arial"/>
          <w:color w:val="auto"/>
          <w:sz w:val="22"/>
          <w:szCs w:val="20"/>
          <w:lang w:eastAsia="ar-SA"/>
        </w:rPr>
      </w:pPr>
      <w:r w:rsidRPr="00ED56A2">
        <w:rPr>
          <w:rFonts w:ascii="Arial" w:eastAsia="Times New Roman" w:hAnsi="Arial" w:cs="Arial"/>
          <w:color w:val="auto"/>
          <w:sz w:val="22"/>
        </w:rPr>
        <w:t xml:space="preserve">Wykonawca zobowiązuje się do udzielenia Zamawiającemu gwarancji na kompletny samochód specjalny i jego wyposażenie na okres </w:t>
      </w:r>
      <w:r w:rsidRPr="00ED56A2">
        <w:rPr>
          <w:rFonts w:ascii="Arial" w:eastAsia="Times New Roman" w:hAnsi="Arial" w:cs="Arial"/>
          <w:b/>
          <w:color w:val="auto"/>
          <w:sz w:val="22"/>
        </w:rPr>
        <w:t>…………. m-</w:t>
      </w:r>
      <w:proofErr w:type="spellStart"/>
      <w:r w:rsidRPr="00ED56A2">
        <w:rPr>
          <w:rFonts w:ascii="Arial" w:eastAsia="Times New Roman" w:hAnsi="Arial" w:cs="Arial"/>
          <w:b/>
          <w:color w:val="auto"/>
          <w:sz w:val="22"/>
        </w:rPr>
        <w:t>cy</w:t>
      </w:r>
      <w:proofErr w:type="spellEnd"/>
      <w:r w:rsidRPr="00ED56A2">
        <w:rPr>
          <w:rFonts w:ascii="Arial" w:eastAsia="Times New Roman" w:hAnsi="Arial" w:cs="Arial"/>
          <w:b/>
          <w:color w:val="auto"/>
          <w:sz w:val="22"/>
        </w:rPr>
        <w:t>,</w:t>
      </w:r>
      <w:r w:rsidRPr="00ED56A2">
        <w:rPr>
          <w:rFonts w:ascii="Arial" w:eastAsia="Times New Roman" w:hAnsi="Arial" w:cs="Arial"/>
          <w:color w:val="auto"/>
          <w:sz w:val="22"/>
        </w:rPr>
        <w:t xml:space="preserve"> od odbioru końcowego.</w:t>
      </w:r>
      <w:r w:rsidRPr="00ED56A2">
        <w:rPr>
          <w:rFonts w:ascii="Arial" w:eastAsia="Times New Roman" w:hAnsi="Arial" w:cs="Arial"/>
          <w:color w:val="auto"/>
          <w:sz w:val="22"/>
          <w:szCs w:val="20"/>
          <w:lang w:eastAsia="ar-SA"/>
        </w:rPr>
        <w:t xml:space="preserve"> W przypadku udzielania różnych okresów gwarancji na poszczególne części zabudowy, nie dopuszcza się krótszego okresu gwarancji niż 24 miesiące. W okresie udzielanej gwarancji wybrany Wykonawca zobowiązany jest przeprowadzać określone dokumentacją </w:t>
      </w:r>
      <w:proofErr w:type="spellStart"/>
      <w:r w:rsidRPr="00ED56A2">
        <w:rPr>
          <w:rFonts w:ascii="Arial" w:eastAsia="Times New Roman" w:hAnsi="Arial" w:cs="Arial"/>
          <w:color w:val="auto"/>
          <w:sz w:val="22"/>
          <w:szCs w:val="20"/>
          <w:lang w:eastAsia="ar-SA"/>
        </w:rPr>
        <w:t>gwarancyjno</w:t>
      </w:r>
      <w:proofErr w:type="spellEnd"/>
      <w:r w:rsidRPr="00ED56A2">
        <w:rPr>
          <w:rFonts w:ascii="Arial" w:eastAsia="Times New Roman" w:hAnsi="Arial" w:cs="Arial"/>
          <w:color w:val="auto"/>
          <w:sz w:val="22"/>
          <w:szCs w:val="20"/>
          <w:lang w:eastAsia="ar-SA"/>
        </w:rPr>
        <w:t xml:space="preserve">–eksploatacyjną przeglądy i konserwacje. Przed zakończeniem okresu gwarancji Wykonawca wykona generalny przegląd samochodu. Wykonawca wykona przeglądy i konserwacje przedmiotowego samochodu w okresie gwarancji w Dziale Obsługi Transportu Zamawiającego Gdańsk ul. Wałowa 53. </w:t>
      </w:r>
    </w:p>
    <w:p w14:paraId="745EEE02" w14:textId="77777777" w:rsidR="00ED56A2" w:rsidRPr="00ED56A2" w:rsidRDefault="00ED56A2" w:rsidP="002C1A18">
      <w:pPr>
        <w:numPr>
          <w:ilvl w:val="0"/>
          <w:numId w:val="80"/>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Okres gwarancji samochodu specjalnego będzie liczony od daty jego odbioru końcowego przez Zamawiającego.</w:t>
      </w:r>
    </w:p>
    <w:p w14:paraId="78DDBA75" w14:textId="77777777" w:rsidR="00ED56A2" w:rsidRPr="00ED56A2" w:rsidRDefault="00ED56A2" w:rsidP="002C1A18">
      <w:pPr>
        <w:numPr>
          <w:ilvl w:val="0"/>
          <w:numId w:val="80"/>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Zamawiający może realizować uprawnienia z tytułu rękojmi za wady fizyczne niezależnie od uprawnień wynikających z gwarancji.</w:t>
      </w:r>
    </w:p>
    <w:p w14:paraId="6D4724E5" w14:textId="61431BAB" w:rsidR="00ED56A2" w:rsidRDefault="00ED56A2" w:rsidP="00ED56A2">
      <w:pPr>
        <w:tabs>
          <w:tab w:val="left" w:pos="4290"/>
          <w:tab w:val="center" w:pos="4535"/>
        </w:tabs>
        <w:spacing w:after="0" w:line="288"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lastRenderedPageBreak/>
        <w:tab/>
      </w:r>
    </w:p>
    <w:p w14:paraId="5D5F51E9" w14:textId="77777777" w:rsidR="00ED56A2" w:rsidRPr="00ED56A2" w:rsidRDefault="00ED56A2" w:rsidP="00ED56A2">
      <w:pPr>
        <w:tabs>
          <w:tab w:val="left" w:pos="4290"/>
          <w:tab w:val="center" w:pos="4535"/>
        </w:tabs>
        <w:spacing w:after="0" w:line="288"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ab/>
        <w:t>§ 10</w:t>
      </w:r>
    </w:p>
    <w:p w14:paraId="2CD64710" w14:textId="77777777" w:rsidR="00ED56A2" w:rsidRPr="00ED56A2" w:rsidRDefault="00ED56A2" w:rsidP="00ED56A2">
      <w:pPr>
        <w:spacing w:after="0" w:line="312" w:lineRule="auto"/>
        <w:ind w:left="0"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KARY UMOWNE:</w:t>
      </w:r>
    </w:p>
    <w:p w14:paraId="33710E79" w14:textId="77777777" w:rsidR="00ED56A2" w:rsidRPr="00ED56A2" w:rsidRDefault="00ED56A2" w:rsidP="00FE3BCF">
      <w:pPr>
        <w:widowControl w:val="0"/>
        <w:numPr>
          <w:ilvl w:val="0"/>
          <w:numId w:val="78"/>
        </w:numPr>
        <w:tabs>
          <w:tab w:val="left" w:pos="360"/>
        </w:tabs>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 przypadku, jeżeli Wykonawca opóźnia się z rozpoczęciem lub dokończeniem przedmiotu umowy tak dalece, że nie jest prawdopodobne, żeby zdołał ją ukończyć w czasie umówionym, Zamawiający może po wyznaczeniu terminu dodatkowego odstąpić od umowy ze skutkiem natychmiastowym jeszcze przed upływem terminu wykonania.</w:t>
      </w:r>
    </w:p>
    <w:p w14:paraId="5C134D6B" w14:textId="0761998A" w:rsidR="00ED56A2" w:rsidRPr="00897E07" w:rsidRDefault="00ED56A2" w:rsidP="00897E07">
      <w:pPr>
        <w:widowControl w:val="0"/>
        <w:numPr>
          <w:ilvl w:val="0"/>
          <w:numId w:val="78"/>
        </w:numPr>
        <w:tabs>
          <w:tab w:val="left" w:pos="360"/>
        </w:tabs>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 przypadku, jeżeli Wykonawca realizuje przedmiot umowy w sposób wadliwy albo sprzeczny z umową Zamawiający może wezwać Wykonawcą do zmiany sposobu wykonania i wyznaczyć w tym celu odpowiedni termin. Po bezskutecznym upływie wyznaczonego terminu Zamawiający może od umowy odstąpić ze skutkiem natychmiastowym albo powierzyć poprawienie lub dalsze wykonanie przedmiotu umowy innej osobie na koszt i ryzyko (niebezpieczeństwo) Wykonawcy.</w:t>
      </w:r>
    </w:p>
    <w:p w14:paraId="6B8DE333" w14:textId="77777777" w:rsidR="00ED56A2" w:rsidRPr="00ED56A2" w:rsidRDefault="00ED56A2" w:rsidP="00FE3BCF">
      <w:pPr>
        <w:widowControl w:val="0"/>
        <w:numPr>
          <w:ilvl w:val="0"/>
          <w:numId w:val="78"/>
        </w:numPr>
        <w:tabs>
          <w:tab w:val="left" w:pos="360"/>
        </w:tabs>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 xml:space="preserve">W przypadku opóźnienia wykonania przez Wykonawcę przedmiotu umowy w terminie określonym w § 2 ust. 1 niniejszej umowy, Wykonawca zapłaci Zamawiającemu karę umowną wynoszącą 0,5% wynagrodzenia umownego brutto określonego w § 3 ust. 1,  za każdy dzień opóźnienia. </w:t>
      </w:r>
    </w:p>
    <w:p w14:paraId="3D5219DB" w14:textId="77777777" w:rsidR="00ED56A2" w:rsidRPr="00ED56A2" w:rsidRDefault="00ED56A2" w:rsidP="00FE3BCF">
      <w:pPr>
        <w:numPr>
          <w:ilvl w:val="0"/>
          <w:numId w:val="78"/>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Wykonawca zapłaci Zamawiającemu karę umowną za odstąpienie od umowy przez Wykonawcę lub Zamawiającego z przyczyn leżących po stronie Wykonawcy w wysokości 10% wynagrodzenia umownego brutto określonego  w § 3 ust. 1 niniejszej umowy.</w:t>
      </w:r>
    </w:p>
    <w:p w14:paraId="11B6C9FE" w14:textId="77777777" w:rsidR="00ED56A2" w:rsidRPr="00ED56A2" w:rsidRDefault="00ED56A2" w:rsidP="00FE3BCF">
      <w:pPr>
        <w:numPr>
          <w:ilvl w:val="0"/>
          <w:numId w:val="78"/>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Zamawiający zapłaci Wykonawcy karę umowną za odstąpienie od umowy z przyczyn leżących po stronie Zamawiającego w wysokości 10% wynagrodzenia umownego brutto określonego w § 3 ust. 1 niniejszej umowy.</w:t>
      </w:r>
    </w:p>
    <w:p w14:paraId="2C6FCA2D" w14:textId="77777777" w:rsidR="00ED56A2" w:rsidRPr="00ED56A2" w:rsidRDefault="00ED56A2" w:rsidP="00FE3BCF">
      <w:pPr>
        <w:numPr>
          <w:ilvl w:val="0"/>
          <w:numId w:val="78"/>
        </w:numPr>
        <w:autoSpaceDE w:val="0"/>
        <w:autoSpaceDN w:val="0"/>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Zamawiający zastrzega sobie prawo dochodzenia kar umownych ze wszystkich tytułów oraz odszkodowania przewyższającego zastrzeżone kary umowne.</w:t>
      </w:r>
    </w:p>
    <w:p w14:paraId="57ABDCF7" w14:textId="34D9F26C" w:rsidR="00ED56A2" w:rsidRPr="00897E07" w:rsidRDefault="00ED56A2" w:rsidP="00FE3BCF">
      <w:pPr>
        <w:numPr>
          <w:ilvl w:val="0"/>
          <w:numId w:val="78"/>
        </w:numPr>
        <w:autoSpaceDE w:val="0"/>
        <w:autoSpaceDN w:val="0"/>
        <w:spacing w:after="0" w:line="240" w:lineRule="auto"/>
        <w:ind w:right="0"/>
        <w:rPr>
          <w:rFonts w:ascii="Arial" w:eastAsia="Times New Roman" w:hAnsi="Arial" w:cs="Arial"/>
          <w:color w:val="auto"/>
          <w:sz w:val="22"/>
        </w:rPr>
      </w:pPr>
      <w:r w:rsidRPr="00897E07">
        <w:rPr>
          <w:rFonts w:ascii="Arial" w:eastAsia="Times New Roman" w:hAnsi="Arial" w:cs="Arial"/>
          <w:color w:val="auto"/>
          <w:sz w:val="22"/>
        </w:rPr>
        <w:t>Należne Zamawiającemu kary umowne będą potrącone przede wszystkim z wynagrodzenia Wykonawcy za wykonanie przedmiotu niniejszej umowy</w:t>
      </w:r>
      <w:r w:rsidR="00897E07" w:rsidRPr="00897E07">
        <w:rPr>
          <w:rFonts w:ascii="Arial" w:eastAsia="Times New Roman" w:hAnsi="Arial" w:cs="Arial"/>
          <w:color w:val="auto"/>
          <w:sz w:val="22"/>
        </w:rPr>
        <w:t xml:space="preserve"> z zastrzeżeniem odpowiednich przepisów dotyczących możliwości potrącania kar umownych z wynagrodzenia W</w:t>
      </w:r>
      <w:r w:rsidR="00897E07">
        <w:rPr>
          <w:rFonts w:ascii="Arial" w:eastAsia="Times New Roman" w:hAnsi="Arial" w:cs="Arial"/>
          <w:color w:val="auto"/>
          <w:sz w:val="22"/>
        </w:rPr>
        <w:t>ykonawcy w </w:t>
      </w:r>
      <w:r w:rsidR="00897E07" w:rsidRPr="00897E07">
        <w:rPr>
          <w:rFonts w:ascii="Arial" w:eastAsia="Times New Roman" w:hAnsi="Arial" w:cs="Arial"/>
          <w:color w:val="auto"/>
          <w:sz w:val="22"/>
        </w:rPr>
        <w:t>przypadkach wskazanych w</w:t>
      </w:r>
      <w:r w:rsidR="00897E07">
        <w:rPr>
          <w:rFonts w:ascii="Arial" w:eastAsia="Times New Roman" w:hAnsi="Arial" w:cs="Arial"/>
          <w:color w:val="auto"/>
          <w:sz w:val="22"/>
        </w:rPr>
        <w:t xml:space="preserve"> </w:t>
      </w:r>
      <w:r w:rsidR="00897E07" w:rsidRPr="00897E07">
        <w:rPr>
          <w:rFonts w:ascii="Arial" w:eastAsia="Times New Roman" w:hAnsi="Arial" w:cs="Arial"/>
          <w:color w:val="auto"/>
          <w:sz w:val="22"/>
        </w:rPr>
        <w:t>ustawie z dnia 2 marca 2020 r.</w:t>
      </w:r>
      <w:r w:rsidR="00897E07">
        <w:rPr>
          <w:rFonts w:ascii="Arial" w:eastAsia="Times New Roman" w:hAnsi="Arial" w:cs="Arial"/>
          <w:color w:val="auto"/>
          <w:sz w:val="22"/>
        </w:rPr>
        <w:t xml:space="preserve"> </w:t>
      </w:r>
      <w:r w:rsidR="00897E07" w:rsidRPr="00897E07">
        <w:rPr>
          <w:rFonts w:ascii="Arial" w:eastAsia="Times New Roman" w:hAnsi="Arial" w:cs="Arial"/>
          <w:color w:val="auto"/>
          <w:sz w:val="22"/>
        </w:rPr>
        <w:t>o szczególnych rozwiązaniach związanych z zapobieganiem, przeciwdziałaniem i zwalczaniem COVID-19, innych chorób zakaźnych oraz wywołanych nimi sytuacji kryzysowych</w:t>
      </w:r>
      <w:r w:rsidR="00897E07">
        <w:rPr>
          <w:rFonts w:ascii="Arial" w:eastAsia="Times New Roman" w:hAnsi="Arial" w:cs="Arial"/>
          <w:color w:val="auto"/>
          <w:sz w:val="22"/>
        </w:rPr>
        <w:t xml:space="preserve"> (Dz. U.2020.1842.tj.z dnia 20.10.2020 z </w:t>
      </w:r>
      <w:proofErr w:type="spellStart"/>
      <w:r w:rsidR="00897E07">
        <w:rPr>
          <w:rFonts w:ascii="Arial" w:eastAsia="Times New Roman" w:hAnsi="Arial" w:cs="Arial"/>
          <w:color w:val="auto"/>
          <w:sz w:val="22"/>
        </w:rPr>
        <w:t>późn</w:t>
      </w:r>
      <w:proofErr w:type="spellEnd"/>
      <w:r w:rsidR="00897E07">
        <w:rPr>
          <w:rFonts w:ascii="Arial" w:eastAsia="Times New Roman" w:hAnsi="Arial" w:cs="Arial"/>
          <w:color w:val="auto"/>
          <w:sz w:val="22"/>
        </w:rPr>
        <w:t>. zm.)</w:t>
      </w:r>
    </w:p>
    <w:p w14:paraId="7748C78B" w14:textId="77777777" w:rsidR="00ED56A2" w:rsidRPr="00ED56A2" w:rsidRDefault="00ED56A2" w:rsidP="00ED56A2">
      <w:pPr>
        <w:spacing w:after="0" w:line="240" w:lineRule="auto"/>
        <w:ind w:left="0" w:right="0" w:firstLine="0"/>
        <w:jc w:val="center"/>
        <w:rPr>
          <w:rFonts w:ascii="Arial" w:eastAsia="Times New Roman" w:hAnsi="Arial" w:cs="Arial"/>
          <w:b/>
          <w:bCs/>
          <w:color w:val="auto"/>
          <w:sz w:val="22"/>
        </w:rPr>
      </w:pPr>
    </w:p>
    <w:p w14:paraId="3E1C1B34" w14:textId="77777777" w:rsidR="00ED56A2" w:rsidRPr="00ED56A2" w:rsidRDefault="00ED56A2" w:rsidP="00ED56A2">
      <w:pPr>
        <w:spacing w:after="0" w:line="240" w:lineRule="auto"/>
        <w:ind w:left="0" w:right="0" w:firstLine="0"/>
        <w:jc w:val="center"/>
        <w:rPr>
          <w:rFonts w:ascii="Arial" w:eastAsia="Times New Roman" w:hAnsi="Arial" w:cs="Arial"/>
          <w:b/>
          <w:bCs/>
          <w:color w:val="auto"/>
          <w:sz w:val="22"/>
        </w:rPr>
      </w:pPr>
      <w:r w:rsidRPr="00ED56A2">
        <w:rPr>
          <w:rFonts w:ascii="Arial" w:eastAsia="Times New Roman" w:hAnsi="Arial" w:cs="Arial"/>
          <w:b/>
          <w:bCs/>
          <w:color w:val="auto"/>
          <w:sz w:val="22"/>
        </w:rPr>
        <w:t>§ 11</w:t>
      </w:r>
    </w:p>
    <w:p w14:paraId="574C6F88" w14:textId="77777777" w:rsidR="00ED56A2" w:rsidRPr="00ED56A2" w:rsidRDefault="00ED56A2" w:rsidP="00ED56A2">
      <w:pPr>
        <w:spacing w:after="0" w:line="240" w:lineRule="auto"/>
        <w:ind w:left="0" w:right="0" w:firstLine="0"/>
        <w:jc w:val="left"/>
        <w:rPr>
          <w:rFonts w:ascii="Arial" w:eastAsia="Times New Roman" w:hAnsi="Arial" w:cs="Arial"/>
          <w:b/>
          <w:bCs/>
          <w:i/>
          <w:color w:val="auto"/>
          <w:sz w:val="22"/>
        </w:rPr>
      </w:pPr>
      <w:r w:rsidRPr="00ED56A2">
        <w:rPr>
          <w:rFonts w:ascii="Arial" w:eastAsia="Times New Roman" w:hAnsi="Arial" w:cs="Arial"/>
          <w:b/>
          <w:bCs/>
          <w:i/>
          <w:color w:val="auto"/>
          <w:sz w:val="22"/>
        </w:rPr>
        <w:t>POSTANOWIENIA KOŃCOWE:</w:t>
      </w:r>
    </w:p>
    <w:p w14:paraId="2A5FA5D9" w14:textId="77777777" w:rsidR="00ED56A2" w:rsidRPr="00ED56A2" w:rsidRDefault="00ED56A2" w:rsidP="00ED56A2">
      <w:pPr>
        <w:numPr>
          <w:ilvl w:val="0"/>
          <w:numId w:val="89"/>
        </w:numPr>
        <w:spacing w:after="0" w:line="240" w:lineRule="auto"/>
        <w:ind w:right="0"/>
        <w:jc w:val="left"/>
        <w:rPr>
          <w:rFonts w:ascii="Arial" w:eastAsia="Times New Roman" w:hAnsi="Arial" w:cs="Arial"/>
          <w:color w:val="auto"/>
          <w:sz w:val="22"/>
        </w:rPr>
      </w:pPr>
      <w:r w:rsidRPr="00ED56A2">
        <w:rPr>
          <w:rFonts w:ascii="Arial" w:eastAsia="Times New Roman" w:hAnsi="Arial" w:cs="Arial"/>
          <w:color w:val="auto"/>
          <w:sz w:val="22"/>
        </w:rPr>
        <w:t>Załączniki wymienione w umowie stanowią jej integralną część.</w:t>
      </w:r>
    </w:p>
    <w:p w14:paraId="326A4FD2" w14:textId="77777777" w:rsidR="00ED56A2" w:rsidRPr="00ED56A2" w:rsidRDefault="00ED56A2" w:rsidP="00FE3BCF">
      <w:pPr>
        <w:numPr>
          <w:ilvl w:val="0"/>
          <w:numId w:val="89"/>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Wszystkie zmiany i uzupełnienia niniejszej umowy wymagają formy pisemnej pod rygorem nieważności.</w:t>
      </w:r>
    </w:p>
    <w:p w14:paraId="33850AE6" w14:textId="77777777" w:rsidR="00ED56A2" w:rsidRPr="00ED56A2" w:rsidRDefault="00ED56A2" w:rsidP="00FE3BCF">
      <w:pPr>
        <w:numPr>
          <w:ilvl w:val="0"/>
          <w:numId w:val="89"/>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W sprawach nie uregulowanych niniejszą umową mają zastosowanie przepisy Kodeksu Cywilnego.</w:t>
      </w:r>
    </w:p>
    <w:p w14:paraId="7631C493" w14:textId="77777777" w:rsidR="00FE3BCF" w:rsidRDefault="00ED56A2" w:rsidP="00FE3BCF">
      <w:pPr>
        <w:numPr>
          <w:ilvl w:val="0"/>
          <w:numId w:val="89"/>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Strony uznają względem siebie za skutecznie doręczone przesyłki przesłane pod niżej podane adresy:</w:t>
      </w:r>
      <w:r w:rsidRPr="00ED56A2">
        <w:rPr>
          <w:rFonts w:ascii="Arial" w:eastAsia="Times New Roman" w:hAnsi="Arial" w:cs="Arial"/>
          <w:color w:val="auto"/>
          <w:sz w:val="22"/>
        </w:rPr>
        <w:tab/>
      </w:r>
      <w:r w:rsidRPr="00ED56A2">
        <w:rPr>
          <w:rFonts w:ascii="Arial" w:eastAsia="Times New Roman" w:hAnsi="Arial" w:cs="Arial"/>
          <w:color w:val="auto"/>
          <w:sz w:val="22"/>
        </w:rPr>
        <w:tab/>
      </w:r>
      <w:r w:rsidRPr="00ED56A2">
        <w:rPr>
          <w:rFonts w:ascii="Arial" w:eastAsia="Times New Roman" w:hAnsi="Arial" w:cs="Arial"/>
          <w:color w:val="auto"/>
          <w:sz w:val="22"/>
        </w:rPr>
        <w:tab/>
      </w:r>
      <w:r w:rsidRPr="00ED56A2">
        <w:rPr>
          <w:rFonts w:ascii="Arial" w:eastAsia="Times New Roman" w:hAnsi="Arial" w:cs="Arial"/>
          <w:color w:val="auto"/>
          <w:sz w:val="22"/>
        </w:rPr>
        <w:tab/>
      </w:r>
      <w:r w:rsidRPr="00ED56A2">
        <w:rPr>
          <w:rFonts w:ascii="Arial" w:eastAsia="Times New Roman" w:hAnsi="Arial" w:cs="Arial"/>
          <w:color w:val="auto"/>
          <w:sz w:val="22"/>
        </w:rPr>
        <w:tab/>
      </w:r>
      <w:r w:rsidRPr="00ED56A2">
        <w:rPr>
          <w:rFonts w:ascii="Arial" w:eastAsia="Times New Roman" w:hAnsi="Arial" w:cs="Arial"/>
          <w:color w:val="auto"/>
          <w:sz w:val="22"/>
        </w:rPr>
        <w:tab/>
      </w:r>
      <w:r w:rsidRPr="00ED56A2">
        <w:rPr>
          <w:rFonts w:ascii="Arial" w:eastAsia="Times New Roman" w:hAnsi="Arial" w:cs="Arial"/>
          <w:color w:val="auto"/>
          <w:sz w:val="22"/>
        </w:rPr>
        <w:tab/>
      </w:r>
      <w:r w:rsidRPr="00ED56A2">
        <w:rPr>
          <w:rFonts w:ascii="Arial" w:eastAsia="Times New Roman" w:hAnsi="Arial" w:cs="Arial"/>
          <w:color w:val="auto"/>
          <w:sz w:val="22"/>
        </w:rPr>
        <w:tab/>
        <w:t xml:space="preserve">            </w:t>
      </w:r>
    </w:p>
    <w:p w14:paraId="11FFEAB5" w14:textId="733F3B18" w:rsidR="00ED56A2" w:rsidRPr="00FE3BCF" w:rsidRDefault="00ED56A2" w:rsidP="007B4757">
      <w:pPr>
        <w:spacing w:after="0" w:line="240" w:lineRule="auto"/>
        <w:ind w:left="360" w:right="0" w:firstLine="0"/>
        <w:rPr>
          <w:rFonts w:ascii="Arial" w:eastAsia="Times New Roman" w:hAnsi="Arial" w:cs="Arial"/>
          <w:color w:val="auto"/>
          <w:sz w:val="22"/>
        </w:rPr>
      </w:pPr>
      <w:r w:rsidRPr="00FE3BCF">
        <w:rPr>
          <w:rFonts w:ascii="Arial" w:eastAsia="Times New Roman" w:hAnsi="Arial" w:cs="Arial"/>
          <w:color w:val="auto"/>
          <w:sz w:val="22"/>
        </w:rPr>
        <w:t>Zamawiający:    80 – 858 Gdańsk,  ul. Wałowa 46</w:t>
      </w:r>
      <w:r w:rsidRPr="00FE3BCF">
        <w:rPr>
          <w:rFonts w:ascii="Arial" w:eastAsia="Times New Roman" w:hAnsi="Arial" w:cs="Arial"/>
          <w:color w:val="auto"/>
          <w:sz w:val="22"/>
        </w:rPr>
        <w:tab/>
      </w:r>
      <w:r w:rsidRPr="00FE3BCF">
        <w:rPr>
          <w:rFonts w:ascii="Arial" w:eastAsia="Times New Roman" w:hAnsi="Arial" w:cs="Arial"/>
          <w:color w:val="auto"/>
          <w:sz w:val="22"/>
        </w:rPr>
        <w:tab/>
      </w:r>
      <w:r w:rsidRPr="00FE3BCF">
        <w:rPr>
          <w:rFonts w:ascii="Arial" w:eastAsia="Times New Roman" w:hAnsi="Arial" w:cs="Arial"/>
          <w:color w:val="auto"/>
          <w:sz w:val="22"/>
        </w:rPr>
        <w:tab/>
      </w:r>
      <w:r w:rsidRPr="00FE3BCF">
        <w:rPr>
          <w:rFonts w:ascii="Arial" w:eastAsia="Times New Roman" w:hAnsi="Arial" w:cs="Arial"/>
          <w:color w:val="auto"/>
          <w:sz w:val="22"/>
        </w:rPr>
        <w:tab/>
      </w:r>
      <w:r w:rsidRPr="00FE3BCF">
        <w:rPr>
          <w:rFonts w:ascii="Arial" w:eastAsia="Times New Roman" w:hAnsi="Arial" w:cs="Arial"/>
          <w:color w:val="auto"/>
          <w:sz w:val="22"/>
        </w:rPr>
        <w:tab/>
        <w:t xml:space="preserve">                          Wykonawca:   …………………………………………………………………………</w:t>
      </w:r>
      <w:r w:rsidR="007B4757">
        <w:rPr>
          <w:rFonts w:ascii="Arial" w:eastAsia="Times New Roman" w:hAnsi="Arial" w:cs="Arial"/>
          <w:color w:val="auto"/>
          <w:sz w:val="22"/>
        </w:rPr>
        <w:t>……</w:t>
      </w:r>
      <w:r w:rsidRPr="00FE3BCF">
        <w:rPr>
          <w:rFonts w:ascii="Arial" w:eastAsia="Times New Roman" w:hAnsi="Arial" w:cs="Arial"/>
          <w:color w:val="auto"/>
          <w:sz w:val="22"/>
        </w:rPr>
        <w:t xml:space="preserve">                           O zmianie powyższych adresów Strony są zobowiązane powiadomić drugą Stronę na piśmie listem poleconym z potwierdzeniem odbioru. Zmiana obowiązuje od daty  doręczenia tego listu drugiej stronie. Zmiana adresu nie stanowi zmiany niniejszej umowy.</w:t>
      </w:r>
    </w:p>
    <w:p w14:paraId="21DBCA5E" w14:textId="77777777" w:rsidR="00ED56A2" w:rsidRPr="00ED56A2" w:rsidRDefault="00ED56A2" w:rsidP="00FE3BCF">
      <w:pPr>
        <w:numPr>
          <w:ilvl w:val="0"/>
          <w:numId w:val="89"/>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Ewentualne spory związane z realizacją niniejszej umowy rozstrzygać będzie Sąd miejscowo właściwy dla siedziby Zamawiającego.</w:t>
      </w:r>
    </w:p>
    <w:p w14:paraId="07EF3CDD" w14:textId="77777777" w:rsidR="00ED56A2" w:rsidRPr="00ED56A2" w:rsidRDefault="00ED56A2" w:rsidP="00FE3BCF">
      <w:pPr>
        <w:numPr>
          <w:ilvl w:val="0"/>
          <w:numId w:val="89"/>
        </w:numPr>
        <w:spacing w:after="0" w:line="240" w:lineRule="auto"/>
        <w:ind w:right="0"/>
        <w:rPr>
          <w:rFonts w:ascii="Arial" w:eastAsia="Times New Roman" w:hAnsi="Arial" w:cs="Arial"/>
          <w:color w:val="auto"/>
          <w:sz w:val="22"/>
        </w:rPr>
      </w:pPr>
      <w:r w:rsidRPr="00ED56A2">
        <w:rPr>
          <w:rFonts w:ascii="Arial" w:eastAsia="Times New Roman" w:hAnsi="Arial" w:cs="Arial"/>
          <w:color w:val="auto"/>
          <w:sz w:val="22"/>
        </w:rPr>
        <w:t>Umowę sporządzono w dwóch jednobrzmiących egzemplarzach, jeden egzemplarz dla Wykonawcy, jeden egzemplarz dla Zamawiającego.</w:t>
      </w:r>
    </w:p>
    <w:p w14:paraId="7FFE8D0C" w14:textId="77777777" w:rsidR="00ED56A2" w:rsidRPr="00ED56A2" w:rsidRDefault="00ED56A2" w:rsidP="00ED56A2">
      <w:pPr>
        <w:spacing w:after="0" w:line="240" w:lineRule="auto"/>
        <w:ind w:left="0" w:right="0" w:firstLine="0"/>
        <w:jc w:val="left"/>
        <w:rPr>
          <w:rFonts w:ascii="Times New Roman" w:eastAsia="Times New Roman" w:hAnsi="Times New Roman" w:cs="Times New Roman"/>
          <w:color w:val="auto"/>
          <w:szCs w:val="20"/>
        </w:rPr>
      </w:pPr>
    </w:p>
    <w:p w14:paraId="63761059" w14:textId="77777777" w:rsidR="00ED56A2" w:rsidRPr="00ED56A2" w:rsidRDefault="00ED56A2" w:rsidP="00ED56A2">
      <w:pPr>
        <w:spacing w:after="0" w:line="240" w:lineRule="auto"/>
        <w:ind w:left="0" w:right="0" w:firstLine="0"/>
        <w:jc w:val="left"/>
        <w:rPr>
          <w:rFonts w:ascii="Times New Roman" w:eastAsia="Times New Roman" w:hAnsi="Times New Roman" w:cs="Times New Roman"/>
          <w:color w:val="auto"/>
          <w:szCs w:val="20"/>
        </w:rPr>
      </w:pPr>
    </w:p>
    <w:p w14:paraId="435E2470" w14:textId="77777777" w:rsidR="00ED56A2" w:rsidRPr="00ED56A2" w:rsidRDefault="00ED56A2" w:rsidP="00ED56A2">
      <w:pPr>
        <w:spacing w:after="120" w:line="240" w:lineRule="auto"/>
        <w:ind w:left="283" w:right="0" w:firstLine="0"/>
        <w:jc w:val="left"/>
        <w:rPr>
          <w:rFonts w:ascii="Arial" w:eastAsia="Times New Roman" w:hAnsi="Arial" w:cs="Arial"/>
          <w:b/>
          <w:bCs/>
          <w:color w:val="auto"/>
          <w:sz w:val="22"/>
        </w:rPr>
      </w:pPr>
      <w:r w:rsidRPr="00ED56A2">
        <w:rPr>
          <w:rFonts w:ascii="Arial" w:eastAsia="Times New Roman" w:hAnsi="Arial" w:cs="Arial"/>
          <w:b/>
          <w:bCs/>
          <w:color w:val="auto"/>
          <w:sz w:val="22"/>
        </w:rPr>
        <w:t>Załączniki stanowiące integralną część umowy.</w:t>
      </w:r>
    </w:p>
    <w:p w14:paraId="0DA8AB11" w14:textId="77777777" w:rsidR="00ED56A2" w:rsidRPr="00ED56A2" w:rsidRDefault="00ED56A2" w:rsidP="00ED56A2">
      <w:pPr>
        <w:numPr>
          <w:ilvl w:val="0"/>
          <w:numId w:val="81"/>
        </w:numPr>
        <w:spacing w:after="0" w:line="240" w:lineRule="auto"/>
        <w:ind w:right="0"/>
        <w:jc w:val="left"/>
        <w:rPr>
          <w:rFonts w:ascii="Arial" w:eastAsia="Times New Roman" w:hAnsi="Arial" w:cs="Arial"/>
          <w:bCs/>
          <w:iCs/>
          <w:color w:val="auto"/>
          <w:sz w:val="22"/>
        </w:rPr>
      </w:pPr>
      <w:r w:rsidRPr="00ED56A2">
        <w:rPr>
          <w:rFonts w:ascii="Arial" w:eastAsia="Times New Roman" w:hAnsi="Arial" w:cs="Arial"/>
          <w:bCs/>
          <w:iCs/>
          <w:color w:val="auto"/>
          <w:sz w:val="22"/>
        </w:rPr>
        <w:t>Opis przedmiotu umowy.</w:t>
      </w:r>
    </w:p>
    <w:p w14:paraId="1AB75E81" w14:textId="77777777" w:rsidR="00ED56A2" w:rsidRPr="00ED56A2" w:rsidRDefault="00ED56A2" w:rsidP="00ED56A2">
      <w:pPr>
        <w:widowControl w:val="0"/>
        <w:numPr>
          <w:ilvl w:val="0"/>
          <w:numId w:val="81"/>
        </w:numPr>
        <w:autoSpaceDE w:val="0"/>
        <w:autoSpaceDN w:val="0"/>
        <w:spacing w:after="0" w:line="240" w:lineRule="auto"/>
        <w:ind w:right="0"/>
        <w:jc w:val="left"/>
        <w:rPr>
          <w:rFonts w:ascii="Arial" w:eastAsia="Times New Roman" w:hAnsi="Arial" w:cs="Arial"/>
          <w:bCs/>
          <w:iCs/>
          <w:color w:val="auto"/>
          <w:sz w:val="22"/>
        </w:rPr>
      </w:pPr>
      <w:r w:rsidRPr="00ED56A2">
        <w:rPr>
          <w:rFonts w:ascii="Arial" w:eastAsia="Times New Roman" w:hAnsi="Arial" w:cs="Arial"/>
          <w:bCs/>
          <w:iCs/>
          <w:color w:val="auto"/>
          <w:sz w:val="22"/>
        </w:rPr>
        <w:t>Klauzula informacyjna Zamawiającego.</w:t>
      </w:r>
    </w:p>
    <w:p w14:paraId="07B13E9A" w14:textId="77777777" w:rsidR="00ED56A2" w:rsidRPr="00ED56A2" w:rsidRDefault="00ED56A2" w:rsidP="00ED56A2">
      <w:pPr>
        <w:spacing w:after="0" w:line="360" w:lineRule="auto"/>
        <w:ind w:left="0" w:right="0" w:firstLine="0"/>
        <w:rPr>
          <w:rFonts w:ascii="Times New Roman" w:eastAsia="Times New Roman" w:hAnsi="Times New Roman" w:cs="Arial"/>
          <w:b/>
          <w:i/>
          <w:color w:val="auto"/>
          <w:sz w:val="22"/>
        </w:rPr>
      </w:pPr>
    </w:p>
    <w:p w14:paraId="35BB5537" w14:textId="77777777" w:rsidR="00ED56A2" w:rsidRPr="00ED56A2" w:rsidRDefault="00ED56A2" w:rsidP="00ED56A2">
      <w:pPr>
        <w:spacing w:after="0" w:line="360" w:lineRule="auto"/>
        <w:ind w:left="0" w:right="0" w:firstLine="0"/>
        <w:rPr>
          <w:rFonts w:ascii="Arial" w:eastAsia="Times New Roman" w:hAnsi="Arial" w:cs="Arial"/>
          <w:b/>
          <w:iCs/>
          <w:color w:val="auto"/>
          <w:sz w:val="24"/>
          <w:szCs w:val="24"/>
        </w:rPr>
      </w:pPr>
      <w:r w:rsidRPr="00ED56A2">
        <w:rPr>
          <w:rFonts w:ascii="Arial" w:eastAsia="Times New Roman" w:hAnsi="Arial" w:cs="Arial"/>
          <w:b/>
          <w:iCs/>
          <w:color w:val="auto"/>
          <w:sz w:val="24"/>
          <w:szCs w:val="24"/>
        </w:rPr>
        <w:lastRenderedPageBreak/>
        <w:t xml:space="preserve">WYKONAWCA:                                                              </w:t>
      </w:r>
      <w:r w:rsidRPr="00ED56A2">
        <w:rPr>
          <w:rFonts w:ascii="Arial" w:eastAsia="Times New Roman" w:hAnsi="Arial" w:cs="Arial"/>
          <w:b/>
          <w:iCs/>
          <w:color w:val="auto"/>
          <w:sz w:val="24"/>
          <w:szCs w:val="24"/>
        </w:rPr>
        <w:tab/>
      </w:r>
      <w:r w:rsidRPr="00ED56A2">
        <w:rPr>
          <w:rFonts w:ascii="Arial" w:eastAsia="Times New Roman" w:hAnsi="Arial" w:cs="Arial"/>
          <w:b/>
          <w:iCs/>
          <w:color w:val="auto"/>
          <w:sz w:val="24"/>
          <w:szCs w:val="24"/>
        </w:rPr>
        <w:tab/>
        <w:t>ZAMAWIAJĄCY:</w:t>
      </w:r>
    </w:p>
    <w:p w14:paraId="1C7CEEB1" w14:textId="77777777" w:rsidR="00ED56A2" w:rsidRPr="00ED56A2" w:rsidRDefault="00ED56A2" w:rsidP="00ED56A2">
      <w:pPr>
        <w:spacing w:after="0" w:line="240" w:lineRule="auto"/>
        <w:ind w:left="4956" w:right="0" w:firstLine="0"/>
        <w:jc w:val="left"/>
        <w:rPr>
          <w:rFonts w:ascii="Times New Roman" w:eastAsia="Times New Roman" w:hAnsi="Times New Roman" w:cs="Arial"/>
          <w:b/>
          <w:color w:val="auto"/>
          <w:sz w:val="22"/>
        </w:rPr>
      </w:pPr>
    </w:p>
    <w:p w14:paraId="2840895A"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5CADE5D8" w14:textId="31A0AA66" w:rsidR="00123AD4" w:rsidRPr="00B4420A" w:rsidRDefault="00123AD4" w:rsidP="00123AD4">
      <w:pPr>
        <w:pStyle w:val="Nagwek1"/>
        <w:ind w:left="353" w:right="51"/>
        <w:rPr>
          <w:rFonts w:ascii="Arial" w:hAnsi="Arial" w:cs="Arial"/>
          <w:color w:val="auto"/>
          <w:sz w:val="22"/>
        </w:rPr>
      </w:pPr>
      <w:r w:rsidRPr="00B4420A">
        <w:rPr>
          <w:rFonts w:ascii="Arial" w:hAnsi="Arial" w:cs="Arial"/>
          <w:color w:val="auto"/>
          <w:sz w:val="22"/>
        </w:rPr>
        <w:t>Załącznik nr 1 do umowy Nr SAP/       /ET/2021  z dnia …………………….</w:t>
      </w:r>
    </w:p>
    <w:p w14:paraId="165788C8" w14:textId="2FB6047E" w:rsidR="00123AD4" w:rsidRDefault="00123AD4" w:rsidP="00123AD4">
      <w:pPr>
        <w:pStyle w:val="Nagwek1"/>
        <w:ind w:left="353" w:right="51"/>
        <w:jc w:val="both"/>
        <w:rPr>
          <w:rFonts w:ascii="Arial" w:hAnsi="Arial" w:cs="Arial"/>
          <w:color w:val="auto"/>
          <w:sz w:val="22"/>
        </w:rPr>
      </w:pPr>
    </w:p>
    <w:p w14:paraId="74D728CB" w14:textId="77777777" w:rsidR="00C56A71" w:rsidRPr="00C56A71" w:rsidRDefault="00C56A71" w:rsidP="00C56A71"/>
    <w:p w14:paraId="3727170E" w14:textId="77777777" w:rsidR="00123AD4" w:rsidRPr="00B4420A" w:rsidRDefault="00123AD4" w:rsidP="000B7B0C">
      <w:pPr>
        <w:pStyle w:val="Nagwek1"/>
        <w:ind w:left="0" w:right="51" w:firstLine="0"/>
        <w:jc w:val="both"/>
        <w:rPr>
          <w:rFonts w:ascii="Arial" w:hAnsi="Arial" w:cs="Arial"/>
          <w:color w:val="auto"/>
          <w:sz w:val="22"/>
        </w:rPr>
      </w:pPr>
      <w:r w:rsidRPr="00B4420A">
        <w:rPr>
          <w:rFonts w:ascii="Arial" w:hAnsi="Arial" w:cs="Arial"/>
          <w:color w:val="auto"/>
          <w:sz w:val="22"/>
        </w:rPr>
        <w:t>Opis przedmiotu zamówienia</w:t>
      </w:r>
      <w:r w:rsidRPr="00B4420A">
        <w:rPr>
          <w:rFonts w:ascii="Arial" w:hAnsi="Arial" w:cs="Arial"/>
          <w:b w:val="0"/>
          <w:color w:val="auto"/>
          <w:sz w:val="22"/>
        </w:rPr>
        <w:t xml:space="preserve"> </w:t>
      </w:r>
    </w:p>
    <w:p w14:paraId="71AC48FA" w14:textId="77777777" w:rsidR="00123AD4" w:rsidRPr="00B4420A" w:rsidRDefault="00123AD4">
      <w:pPr>
        <w:suppressAutoHyphens/>
        <w:overflowPunct w:val="0"/>
        <w:autoSpaceDE w:val="0"/>
        <w:spacing w:after="0" w:line="240" w:lineRule="auto"/>
        <w:ind w:left="0" w:right="0" w:firstLine="0"/>
        <w:textAlignment w:val="baseline"/>
        <w:rPr>
          <w:rFonts w:ascii="Arial" w:eastAsia="Times New Roman" w:hAnsi="Arial" w:cs="Arial"/>
          <w:b/>
          <w:color w:val="auto"/>
          <w:sz w:val="22"/>
          <w:lang w:eastAsia="ar-SA"/>
        </w:rPr>
      </w:pPr>
      <w:r w:rsidRPr="00B4420A">
        <w:rPr>
          <w:rFonts w:ascii="Arial" w:eastAsia="Times New Roman" w:hAnsi="Arial" w:cs="Arial"/>
          <w:b/>
          <w:color w:val="auto"/>
          <w:sz w:val="22"/>
          <w:lang w:eastAsia="ar-SA"/>
        </w:rPr>
        <w:t>Parametry techniczne specjalnego pojazdu ciśnieniowego</w:t>
      </w:r>
    </w:p>
    <w:p w14:paraId="7978974D" w14:textId="77777777" w:rsidR="00123AD4" w:rsidRPr="00B4420A" w:rsidRDefault="00123AD4">
      <w:pPr>
        <w:suppressAutoHyphens/>
        <w:overflowPunct w:val="0"/>
        <w:autoSpaceDE w:val="0"/>
        <w:spacing w:after="0" w:line="240" w:lineRule="auto"/>
        <w:ind w:left="0" w:right="0" w:firstLine="0"/>
        <w:textAlignment w:val="baseline"/>
        <w:rPr>
          <w:rFonts w:ascii="Arial" w:eastAsia="Times New Roman" w:hAnsi="Arial" w:cs="Arial"/>
          <w:b/>
          <w:color w:val="auto"/>
          <w:sz w:val="22"/>
          <w:lang w:eastAsia="ar-SA"/>
        </w:rPr>
      </w:pPr>
    </w:p>
    <w:p w14:paraId="2251682D" w14:textId="18D6A7EE" w:rsidR="00123AD4" w:rsidRPr="00B4420A" w:rsidRDefault="00123AD4">
      <w:pPr>
        <w:spacing w:after="0" w:line="240" w:lineRule="auto"/>
        <w:ind w:left="0" w:right="0" w:firstLine="0"/>
        <w:outlineLvl w:val="0"/>
        <w:rPr>
          <w:rFonts w:ascii="Arial" w:hAnsi="Arial" w:cs="Arial"/>
          <w:b/>
          <w:color w:val="auto"/>
          <w:sz w:val="22"/>
        </w:rPr>
      </w:pPr>
      <w:r w:rsidRPr="00B4420A">
        <w:rPr>
          <w:rFonts w:ascii="Arial" w:eastAsia="Times New Roman" w:hAnsi="Arial" w:cs="Arial"/>
          <w:color w:val="auto"/>
          <w:sz w:val="22"/>
          <w:lang w:eastAsia="ar-SA"/>
        </w:rPr>
        <w:t>Przedmiotem zamówienia jest dostawa specjalnego samochodu ciężarowego, ssąco-płuczącego z odzyskiem wody, do czyszczenia kanalizacji sanitarnej o średnicach powyżej DN 500mm (</w:t>
      </w:r>
      <w:r w:rsidRPr="00B4420A">
        <w:rPr>
          <w:rFonts w:ascii="Arial" w:hAnsi="Arial" w:cs="Arial"/>
          <w:color w:val="auto"/>
          <w:sz w:val="22"/>
        </w:rPr>
        <w:t xml:space="preserve">Postępowanie nr: </w:t>
      </w:r>
      <w:r w:rsidRPr="00B4420A">
        <w:rPr>
          <w:rFonts w:ascii="Arial" w:hAnsi="Arial" w:cs="Arial"/>
          <w:b/>
          <w:color w:val="auto"/>
          <w:sz w:val="22"/>
        </w:rPr>
        <w:t>ZP – SAP/1/2021)</w:t>
      </w:r>
    </w:p>
    <w:p w14:paraId="28163BEC" w14:textId="77777777" w:rsidR="00123AD4" w:rsidRPr="00B4420A" w:rsidRDefault="00123AD4">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7805A1B3" w14:textId="77777777" w:rsidR="00123AD4" w:rsidRPr="00B4420A" w:rsidRDefault="00123AD4">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 xml:space="preserve">Poniżej podano podstawowe założenia i parametry techniczne kompletnego samochodu. </w:t>
      </w:r>
    </w:p>
    <w:p w14:paraId="0B194F7C" w14:textId="77777777" w:rsidR="00123AD4" w:rsidRPr="00B4420A" w:rsidRDefault="00123AD4">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650AFA79" w14:textId="77777777" w:rsidR="00123AD4" w:rsidRPr="00B4420A" w:rsidRDefault="00123AD4">
      <w:pPr>
        <w:tabs>
          <w:tab w:val="left" w:pos="360"/>
        </w:tabs>
        <w:suppressAutoHyphens/>
        <w:spacing w:after="120" w:line="240" w:lineRule="auto"/>
        <w:ind w:left="0" w:right="0" w:firstLine="0"/>
        <w:rPr>
          <w:rFonts w:ascii="Arial" w:eastAsia="Arial Unicode MS" w:hAnsi="Arial" w:cs="Arial"/>
          <w:b/>
          <w:bCs/>
          <w:color w:val="auto"/>
          <w:sz w:val="22"/>
          <w:lang w:eastAsia="ar-SA"/>
        </w:rPr>
      </w:pPr>
      <w:r w:rsidRPr="00B4420A">
        <w:rPr>
          <w:rFonts w:ascii="Arial" w:eastAsia="Arial Unicode MS" w:hAnsi="Arial" w:cs="Arial"/>
          <w:b/>
          <w:bCs/>
          <w:color w:val="auto"/>
          <w:sz w:val="22"/>
          <w:lang w:eastAsia="ar-SA"/>
        </w:rPr>
        <w:t>Uwaga:</w:t>
      </w:r>
    </w:p>
    <w:p w14:paraId="7137D729" w14:textId="77777777" w:rsidR="00123AD4" w:rsidRPr="00B4420A" w:rsidRDefault="00123AD4">
      <w:pPr>
        <w:tabs>
          <w:tab w:val="left" w:pos="360"/>
        </w:tabs>
        <w:suppressAutoHyphens/>
        <w:spacing w:after="120" w:line="240" w:lineRule="auto"/>
        <w:ind w:left="0" w:right="0" w:firstLine="0"/>
        <w:rPr>
          <w:rFonts w:ascii="Arial" w:eastAsia="Arial Unicode MS" w:hAnsi="Arial" w:cs="Arial"/>
          <w:b/>
          <w:bCs/>
          <w:color w:val="auto"/>
          <w:sz w:val="22"/>
          <w:lang w:eastAsia="ar-SA"/>
        </w:rPr>
      </w:pPr>
      <w:r w:rsidRPr="00B4420A">
        <w:rPr>
          <w:rFonts w:ascii="Arial" w:eastAsia="Arial Unicode MS" w:hAnsi="Arial" w:cs="Arial"/>
          <w:b/>
          <w:bCs/>
          <w:color w:val="auto"/>
          <w:sz w:val="22"/>
          <w:lang w:eastAsia="ar-SA"/>
        </w:rPr>
        <w:t>Wszystkie elementy zabudowy muszą być elementami standardowymi dostępnymi „od ręki” – nie dopuszcza się wyrobów jednostkowych – unikatowych, które muszą być w razie potrzeby ich wymiany specjalnie produkowane na zamówienie.</w:t>
      </w:r>
    </w:p>
    <w:p w14:paraId="06462C9F" w14:textId="77777777" w:rsidR="00123AD4" w:rsidRPr="00B4420A" w:rsidRDefault="00123AD4" w:rsidP="00123AD4">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4D2A7274" w14:textId="77777777" w:rsidR="00123AD4" w:rsidRPr="00B4420A" w:rsidRDefault="00123AD4" w:rsidP="00123AD4">
      <w:pPr>
        <w:suppressAutoHyphens/>
        <w:overflowPunct w:val="0"/>
        <w:autoSpaceDE w:val="0"/>
        <w:spacing w:after="0" w:line="240" w:lineRule="auto"/>
        <w:ind w:left="0" w:right="0" w:firstLine="0"/>
        <w:jc w:val="left"/>
        <w:textAlignment w:val="baseline"/>
        <w:rPr>
          <w:rFonts w:ascii="Arial" w:eastAsia="Times New Roman" w:hAnsi="Arial" w:cs="Arial"/>
          <w:color w:val="auto"/>
          <w:sz w:val="22"/>
          <w:lang w:eastAsia="ar-SA"/>
        </w:rPr>
      </w:pPr>
    </w:p>
    <w:p w14:paraId="7075A9CC" w14:textId="77777777" w:rsidR="00123AD4" w:rsidRPr="00B4420A" w:rsidRDefault="00123AD4" w:rsidP="00123AD4">
      <w:pPr>
        <w:suppressAutoHyphens/>
        <w:overflowPunct w:val="0"/>
        <w:autoSpaceDE w:val="0"/>
        <w:spacing w:after="0" w:line="240" w:lineRule="auto"/>
        <w:ind w:left="0" w:right="0" w:firstLine="0"/>
        <w:textAlignment w:val="baseline"/>
        <w:rPr>
          <w:rFonts w:ascii="Arial" w:eastAsia="Times New Roman" w:hAnsi="Arial" w:cs="Arial"/>
          <w:b/>
          <w:color w:val="auto"/>
          <w:sz w:val="22"/>
          <w:u w:val="single"/>
          <w:lang w:eastAsia="ar-SA"/>
        </w:rPr>
      </w:pPr>
      <w:r w:rsidRPr="00B4420A">
        <w:rPr>
          <w:rFonts w:ascii="Arial" w:eastAsia="Times New Roman" w:hAnsi="Arial" w:cs="Arial"/>
          <w:b/>
          <w:color w:val="auto"/>
          <w:sz w:val="22"/>
          <w:u w:val="single"/>
          <w:lang w:eastAsia="ar-SA"/>
        </w:rPr>
        <w:t>Warunki techniczne dla zabudowy i podwozia:</w:t>
      </w:r>
    </w:p>
    <w:p w14:paraId="6CFFF942" w14:textId="77777777" w:rsidR="00123AD4" w:rsidRPr="00B4420A" w:rsidRDefault="00123AD4" w:rsidP="00123AD4">
      <w:pPr>
        <w:suppressAutoHyphens/>
        <w:overflowPunct w:val="0"/>
        <w:autoSpaceDE w:val="0"/>
        <w:spacing w:after="0" w:line="240" w:lineRule="auto"/>
        <w:ind w:left="0" w:right="0" w:firstLine="0"/>
        <w:jc w:val="left"/>
        <w:textAlignment w:val="baseline"/>
        <w:rPr>
          <w:rFonts w:ascii="Arial" w:eastAsia="Times New Roman" w:hAnsi="Arial" w:cs="Arial"/>
          <w:color w:val="auto"/>
          <w:sz w:val="22"/>
          <w:lang w:eastAsia="ar-SA"/>
        </w:rPr>
      </w:pPr>
    </w:p>
    <w:p w14:paraId="330A4673" w14:textId="77777777" w:rsidR="00123AD4" w:rsidRPr="00B4420A" w:rsidRDefault="00123AD4" w:rsidP="00123AD4">
      <w:pPr>
        <w:numPr>
          <w:ilvl w:val="0"/>
          <w:numId w:val="91"/>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Charakterystyka techniczna podwozia:</w:t>
      </w:r>
    </w:p>
    <w:p w14:paraId="2C3D6BCA" w14:textId="77777777" w:rsidR="00123AD4" w:rsidRPr="00B4420A" w:rsidRDefault="00123AD4" w:rsidP="000B7B0C">
      <w:pPr>
        <w:tabs>
          <w:tab w:val="left" w:pos="360"/>
        </w:tabs>
        <w:suppressAutoHyphens/>
        <w:spacing w:after="120" w:line="240" w:lineRule="auto"/>
        <w:ind w:left="360" w:right="0" w:firstLine="0"/>
        <w:rPr>
          <w:rFonts w:ascii="Arial" w:eastAsia="Arial Unicode MS" w:hAnsi="Arial" w:cs="Arial"/>
          <w:color w:val="auto"/>
          <w:sz w:val="22"/>
          <w:lang w:eastAsia="ar-SA"/>
        </w:rPr>
      </w:pPr>
      <w:r w:rsidRPr="00B4420A">
        <w:rPr>
          <w:rFonts w:ascii="Arial" w:eastAsia="Arial Unicode MS" w:hAnsi="Arial" w:cs="Arial"/>
          <w:color w:val="auto"/>
          <w:sz w:val="22"/>
          <w:lang w:eastAsia="ar-SA"/>
        </w:rPr>
        <w:t>Podwozie przystosowane do wykonania zabudowy specjalistycznej, spełniające poniższe wymagania:</w:t>
      </w:r>
    </w:p>
    <w:p w14:paraId="4B5CFF32"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Pojazd przystosowany do jazdy w terenach pozamiejskich bez utwardzonych dróg, terenach podmokłych i grząskich.</w:t>
      </w:r>
    </w:p>
    <w:p w14:paraId="49B700B3"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Podwozie samochodu ciężarowego fabrycznie nowe z 2021 r.</w:t>
      </w:r>
    </w:p>
    <w:p w14:paraId="0CA29D36" w14:textId="77777777" w:rsidR="00123AD4" w:rsidRPr="00B4420A" w:rsidRDefault="00123AD4" w:rsidP="007B4757">
      <w:pPr>
        <w:numPr>
          <w:ilvl w:val="1"/>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Konfiguracja osi pojazdu: podwozie czteroosiowe typu terenowego z napędem na minimum trzy osie (8x6), dostosowane do zabudowy.</w:t>
      </w:r>
    </w:p>
    <w:p w14:paraId="5575CD59" w14:textId="77777777" w:rsidR="00123AD4" w:rsidRPr="00B4420A" w:rsidRDefault="00123AD4" w:rsidP="007B4757">
      <w:pPr>
        <w:numPr>
          <w:ilvl w:val="1"/>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Napęd na osie z dodatkowym przełożeniem terenowym.</w:t>
      </w:r>
    </w:p>
    <w:p w14:paraId="2353BA08" w14:textId="77777777" w:rsidR="00123AD4" w:rsidRPr="00B4420A" w:rsidRDefault="00123AD4" w:rsidP="007B4757">
      <w:pPr>
        <w:numPr>
          <w:ilvl w:val="1"/>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Rozstaw osi: 2 osie z przodu i 2 osie z tyłu.</w:t>
      </w:r>
    </w:p>
    <w:p w14:paraId="5E14918E"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Silnik:</w:t>
      </w:r>
    </w:p>
    <w:p w14:paraId="5620EDD2" w14:textId="77777777" w:rsidR="00123AD4" w:rsidRPr="00B4420A" w:rsidRDefault="00123AD4" w:rsidP="007B4757">
      <w:pPr>
        <w:numPr>
          <w:ilvl w:val="0"/>
          <w:numId w:val="9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moc silnika nie mniejsza niż 450 KM, zapewniająca jednoczesną pracę wszystkich urządzeń zabudowy.</w:t>
      </w:r>
    </w:p>
    <w:p w14:paraId="48506715" w14:textId="77777777" w:rsidR="00123AD4" w:rsidRPr="00B4420A" w:rsidRDefault="00123AD4" w:rsidP="007B4757">
      <w:pPr>
        <w:numPr>
          <w:ilvl w:val="0"/>
          <w:numId w:val="9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silnik spełniający normy emisji spalin zgodną z obowiązującymi przepisami.</w:t>
      </w:r>
    </w:p>
    <w:p w14:paraId="4F8F69A5" w14:textId="77777777" w:rsidR="00123AD4" w:rsidRPr="00B4420A" w:rsidRDefault="00123AD4" w:rsidP="007B4757">
      <w:pPr>
        <w:numPr>
          <w:ilvl w:val="0"/>
          <w:numId w:val="9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wydech wyprowadzony do góry za kabiną.</w:t>
      </w:r>
    </w:p>
    <w:p w14:paraId="4BD4B0B0" w14:textId="77777777" w:rsidR="00123AD4" w:rsidRPr="00B4420A" w:rsidRDefault="00123AD4" w:rsidP="007B4757">
      <w:pPr>
        <w:numPr>
          <w:ilvl w:val="0"/>
          <w:numId w:val="9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skrzynia biegów zautomatyzowana (zsynchronizowana).</w:t>
      </w:r>
    </w:p>
    <w:p w14:paraId="398B304C" w14:textId="77777777" w:rsidR="00123AD4" w:rsidRPr="00B4420A" w:rsidRDefault="00123AD4" w:rsidP="007B4757">
      <w:pPr>
        <w:numPr>
          <w:ilvl w:val="0"/>
          <w:numId w:val="93"/>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dodatkowy podgrzewany filtr paliwa z separatorem wody.</w:t>
      </w:r>
    </w:p>
    <w:p w14:paraId="2BC89DB7"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Osie przednie:</w:t>
      </w:r>
    </w:p>
    <w:p w14:paraId="4A57419B" w14:textId="77777777" w:rsidR="00123AD4" w:rsidRPr="00B4420A" w:rsidRDefault="00123AD4" w:rsidP="007B4757">
      <w:pPr>
        <w:numPr>
          <w:ilvl w:val="0"/>
          <w:numId w:val="94"/>
        </w:numPr>
        <w:tabs>
          <w:tab w:val="left" w:pos="360"/>
          <w:tab w:val="num" w:pos="1134"/>
        </w:tabs>
        <w:suppressAutoHyphens/>
        <w:overflowPunct w:val="0"/>
        <w:autoSpaceDE w:val="0"/>
        <w:spacing w:after="120" w:line="240" w:lineRule="auto"/>
        <w:ind w:left="1134"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Zawieszenie mechaniczne</w:t>
      </w:r>
    </w:p>
    <w:p w14:paraId="107CC621" w14:textId="77777777" w:rsidR="00123AD4" w:rsidRPr="00B4420A" w:rsidRDefault="00123AD4" w:rsidP="007B4757">
      <w:pPr>
        <w:numPr>
          <w:ilvl w:val="0"/>
          <w:numId w:val="94"/>
        </w:numPr>
        <w:tabs>
          <w:tab w:val="left" w:pos="360"/>
          <w:tab w:val="num" w:pos="1134"/>
        </w:tabs>
        <w:suppressAutoHyphens/>
        <w:overflowPunct w:val="0"/>
        <w:autoSpaceDE w:val="0"/>
        <w:spacing w:after="120" w:line="240" w:lineRule="auto"/>
        <w:ind w:left="1134"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minimum jedna z przednich osi z napędem </w:t>
      </w:r>
    </w:p>
    <w:p w14:paraId="1DC9AC45"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Osie tylne:</w:t>
      </w:r>
    </w:p>
    <w:p w14:paraId="5CE28318" w14:textId="77777777" w:rsidR="00123AD4" w:rsidRPr="00B4420A" w:rsidRDefault="00123AD4" w:rsidP="007B4757">
      <w:pPr>
        <w:numPr>
          <w:ilvl w:val="0"/>
          <w:numId w:val="9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lastRenderedPageBreak/>
        <w:t>dwie osie napędowe</w:t>
      </w:r>
    </w:p>
    <w:p w14:paraId="78CC1A1D" w14:textId="77777777" w:rsidR="00123AD4" w:rsidRPr="00B4420A" w:rsidRDefault="00123AD4" w:rsidP="007B4757">
      <w:pPr>
        <w:numPr>
          <w:ilvl w:val="0"/>
          <w:numId w:val="9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Zawieszenie mechaniczne </w:t>
      </w:r>
    </w:p>
    <w:p w14:paraId="4912C80A" w14:textId="77777777" w:rsidR="00123AD4" w:rsidRPr="00B4420A" w:rsidRDefault="00123AD4" w:rsidP="007B4757">
      <w:pPr>
        <w:numPr>
          <w:ilvl w:val="0"/>
          <w:numId w:val="95"/>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blokada mechanizmu różnicowego osi tylnych</w:t>
      </w:r>
    </w:p>
    <w:p w14:paraId="70910B0F"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Przystawka odbioru mocy spełniająca wymogi zabudowy, przystosowana do potrzeb zabudowy, zapewniająca pracę urządzeń zabudowy - napęd dla przystawki odbioru mocy bezpośrednio z silnika - fabryczna producenta podwozia.</w:t>
      </w:r>
    </w:p>
    <w:p w14:paraId="07624014"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Układ hamulcowy:</w:t>
      </w:r>
    </w:p>
    <w:p w14:paraId="5F40FC08" w14:textId="77777777" w:rsidR="00123AD4" w:rsidRPr="00B4420A" w:rsidRDefault="00123AD4" w:rsidP="007B4757">
      <w:pPr>
        <w:numPr>
          <w:ilvl w:val="0"/>
          <w:numId w:val="96"/>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hamulec osi przedniej i tylnej – bębnowe, dopuszcza się również hamulce tarczowe</w:t>
      </w:r>
    </w:p>
    <w:p w14:paraId="5B11A4A8" w14:textId="77777777" w:rsidR="00123AD4" w:rsidRPr="00B4420A" w:rsidRDefault="00123AD4" w:rsidP="007B4757">
      <w:pPr>
        <w:numPr>
          <w:ilvl w:val="0"/>
          <w:numId w:val="96"/>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układ hamulcowy z systemem EBS/ABS</w:t>
      </w:r>
    </w:p>
    <w:p w14:paraId="4EE6B47F" w14:textId="77777777" w:rsidR="00123AD4" w:rsidRPr="00B4420A" w:rsidRDefault="00123AD4" w:rsidP="007B4757">
      <w:pPr>
        <w:numPr>
          <w:ilvl w:val="0"/>
          <w:numId w:val="96"/>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hamulec silnikowy</w:t>
      </w:r>
    </w:p>
    <w:p w14:paraId="03A74275" w14:textId="77777777" w:rsidR="00123AD4" w:rsidRPr="00B4420A" w:rsidRDefault="00123AD4" w:rsidP="007B4757">
      <w:pPr>
        <w:numPr>
          <w:ilvl w:val="0"/>
          <w:numId w:val="96"/>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osuszacz powietrza podgrzewany</w:t>
      </w:r>
    </w:p>
    <w:p w14:paraId="42AD3F92"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Układ kierowniczy:</w:t>
      </w:r>
    </w:p>
    <w:p w14:paraId="0B6C9F4E" w14:textId="77777777" w:rsidR="00123AD4" w:rsidRPr="00B4420A" w:rsidRDefault="00123AD4" w:rsidP="007B4757">
      <w:pPr>
        <w:numPr>
          <w:ilvl w:val="0"/>
          <w:numId w:val="97"/>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ze wspomaganiem</w:t>
      </w:r>
    </w:p>
    <w:p w14:paraId="61282FF4" w14:textId="77777777" w:rsidR="00123AD4" w:rsidRPr="00B4420A" w:rsidRDefault="00123AD4" w:rsidP="007B4757">
      <w:pPr>
        <w:numPr>
          <w:ilvl w:val="0"/>
          <w:numId w:val="97"/>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koło kierownicy z regulowaną wysokością i pochyleniem</w:t>
      </w:r>
    </w:p>
    <w:p w14:paraId="5DC47B75" w14:textId="77777777" w:rsidR="00123AD4" w:rsidRPr="00B4420A" w:rsidRDefault="00123AD4" w:rsidP="007B4757">
      <w:pPr>
        <w:numPr>
          <w:ilvl w:val="0"/>
          <w:numId w:val="97"/>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immobiliser </w:t>
      </w:r>
    </w:p>
    <w:p w14:paraId="55C10CD9"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Układ elektryczny:</w:t>
      </w:r>
    </w:p>
    <w:p w14:paraId="6A16B666" w14:textId="77777777" w:rsidR="00123AD4" w:rsidRPr="00B4420A" w:rsidRDefault="00123AD4" w:rsidP="007B4757">
      <w:pPr>
        <w:numPr>
          <w:ilvl w:val="0"/>
          <w:numId w:val="98"/>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mechaniczny wyłącznik akumulatorów</w:t>
      </w:r>
    </w:p>
    <w:p w14:paraId="04605188" w14:textId="77777777" w:rsidR="00123AD4" w:rsidRPr="00B4420A" w:rsidRDefault="00123AD4" w:rsidP="007B4757">
      <w:pPr>
        <w:numPr>
          <w:ilvl w:val="0"/>
          <w:numId w:val="98"/>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ogranicznik prędkości zgodnie z obowiązującymi przepisami</w:t>
      </w:r>
    </w:p>
    <w:p w14:paraId="7E248626"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Zbiornik paliwa min. 400 litrów z korkiem zamykanym na kluczyk</w:t>
      </w:r>
    </w:p>
    <w:p w14:paraId="5A3B6567"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Koła 22,5” z oponami drogowo-terenowymi 315/80R, tarcze kół 10 – otworowe.</w:t>
      </w:r>
    </w:p>
    <w:p w14:paraId="33ADF52A" w14:textId="77777777" w:rsidR="00123AD4" w:rsidRPr="00B4420A" w:rsidRDefault="00123AD4" w:rsidP="007B4757">
      <w:pPr>
        <w:numPr>
          <w:ilvl w:val="0"/>
          <w:numId w:val="92"/>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Kabina, wyposażenie standardowe zawierające co najmniej następujące elementy:</w:t>
      </w:r>
    </w:p>
    <w:p w14:paraId="33A31072"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kabina trzymiejscowa, kolor biały  </w:t>
      </w:r>
    </w:p>
    <w:p w14:paraId="11BAA422"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siedzenie kierowcy z zawieszeniem pneumatycznym, regulowane mechanicznie</w:t>
      </w:r>
    </w:p>
    <w:p w14:paraId="4037611A"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siedzenie pasażerów regulowane mechanicznie</w:t>
      </w:r>
    </w:p>
    <w:p w14:paraId="2794F77E"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klimatyzacja </w:t>
      </w:r>
    </w:p>
    <w:p w14:paraId="18E75679"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lusterka wsteczne sterowane/regulowane elektrycznie i podgrzewane</w:t>
      </w:r>
    </w:p>
    <w:p w14:paraId="7DED0E2F"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wskaźnik temperatury zewnętrznej</w:t>
      </w:r>
    </w:p>
    <w:p w14:paraId="0A46240D"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Kamera cofania umieszczona na tyle pojazdu z kolorowym wyświetlaczem LCD 7” umieszczonym w kabinie kierowcy.</w:t>
      </w:r>
    </w:p>
    <w:p w14:paraId="3FE1CDAE"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lampy ostrzegawcze – belka świetlna LED z kloszami w kolorze żółtym na dachu kabiny z oznakowaniem określonym przez zamawiającego</w:t>
      </w:r>
    </w:p>
    <w:p w14:paraId="549C6693"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autoalarm z centralnym zamkiem umożliwiający zamknięcie kabiny w trakcie pracy zabudowy </w:t>
      </w:r>
    </w:p>
    <w:p w14:paraId="0F17F17E"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konfiguracja stacyjki umożliwiająca pracę silnika pojazdu przy przebywaniu kierowcy-operatora na zewnątrz pojazdu i zamknięciu kabiny.</w:t>
      </w:r>
    </w:p>
    <w:p w14:paraId="24982B51"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komputer pokładowy</w:t>
      </w:r>
    </w:p>
    <w:p w14:paraId="7CC29345"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tachograf cyfrowy (STC)</w:t>
      </w:r>
    </w:p>
    <w:p w14:paraId="4F98BDE5" w14:textId="77777777" w:rsidR="00123AD4" w:rsidRPr="00B4420A" w:rsidRDefault="00123AD4" w:rsidP="007B4757">
      <w:pPr>
        <w:numPr>
          <w:ilvl w:val="0"/>
          <w:numId w:val="99"/>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Times New Roman" w:hAnsi="Arial" w:cs="Arial"/>
          <w:color w:val="auto"/>
          <w:sz w:val="22"/>
          <w:lang w:eastAsia="ar-SA"/>
        </w:rPr>
        <w:t xml:space="preserve">dźwiękowy </w:t>
      </w:r>
      <w:r w:rsidRPr="00B4420A">
        <w:rPr>
          <w:rFonts w:ascii="Arial" w:eastAsia="Arial Unicode MS" w:hAnsi="Arial" w:cs="Arial"/>
          <w:color w:val="auto"/>
          <w:sz w:val="22"/>
          <w:lang w:eastAsia="ar-SA"/>
        </w:rPr>
        <w:t>sygnalizator biegu wstecznego</w:t>
      </w:r>
    </w:p>
    <w:p w14:paraId="31B9CF89" w14:textId="77777777" w:rsidR="00123AD4" w:rsidRPr="00B4420A" w:rsidRDefault="00123AD4" w:rsidP="00123AD4">
      <w:pPr>
        <w:suppressAutoHyphens/>
        <w:overflowPunct w:val="0"/>
        <w:autoSpaceDE w:val="0"/>
        <w:spacing w:after="0" w:line="240" w:lineRule="auto"/>
        <w:ind w:left="0" w:right="0" w:firstLine="0"/>
        <w:jc w:val="left"/>
        <w:textAlignment w:val="baseline"/>
        <w:rPr>
          <w:rFonts w:ascii="Arial" w:eastAsia="Arial Unicode MS" w:hAnsi="Arial" w:cs="Arial"/>
          <w:color w:val="auto"/>
          <w:sz w:val="16"/>
          <w:szCs w:val="16"/>
          <w:u w:val="single"/>
          <w:lang w:eastAsia="ar-SA"/>
        </w:rPr>
      </w:pPr>
    </w:p>
    <w:p w14:paraId="405B9057" w14:textId="77777777" w:rsidR="00123AD4" w:rsidRPr="00B4420A" w:rsidRDefault="00123AD4" w:rsidP="00123AD4">
      <w:pPr>
        <w:numPr>
          <w:ilvl w:val="0"/>
          <w:numId w:val="100"/>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Charakterystyka techniczna zabudowy ciśnieniowo-ssącej z systemem odzysku wody:</w:t>
      </w:r>
    </w:p>
    <w:p w14:paraId="13BD1DB8" w14:textId="77777777" w:rsidR="00123AD4" w:rsidRPr="00B4420A" w:rsidRDefault="00123AD4" w:rsidP="00123AD4">
      <w:pPr>
        <w:tabs>
          <w:tab w:val="left" w:pos="360"/>
        </w:tabs>
        <w:suppressAutoHyphens/>
        <w:overflowPunct w:val="0"/>
        <w:autoSpaceDE w:val="0"/>
        <w:spacing w:after="0" w:line="240" w:lineRule="auto"/>
        <w:ind w:left="0" w:right="0" w:firstLine="0"/>
        <w:textAlignment w:val="baseline"/>
        <w:rPr>
          <w:rFonts w:ascii="Arial" w:eastAsia="Arial Unicode MS" w:hAnsi="Arial" w:cs="Arial"/>
          <w:bCs/>
          <w:color w:val="auto"/>
          <w:sz w:val="22"/>
          <w:lang w:eastAsia="ar-SA"/>
        </w:rPr>
      </w:pPr>
      <w:r w:rsidRPr="00B4420A">
        <w:rPr>
          <w:rFonts w:ascii="Arial" w:eastAsia="Arial Unicode MS" w:hAnsi="Arial" w:cs="Arial"/>
          <w:bCs/>
          <w:color w:val="auto"/>
          <w:sz w:val="22"/>
          <w:lang w:eastAsia="ar-SA"/>
        </w:rPr>
        <w:lastRenderedPageBreak/>
        <w:t>Zabudowa specjalna o funkcji ssąco-ciśnieniowej przeznaczona do udrażniania, usuwania osadów i czyszczenia kanalizacji sanitarnej, kanałów i kolektorów okrągłych i jajowych od DN500 mm do DN1,6 x 2,4 m</w:t>
      </w:r>
    </w:p>
    <w:p w14:paraId="5929D397" w14:textId="77777777" w:rsidR="00123AD4" w:rsidRPr="00B4420A" w:rsidRDefault="00123AD4" w:rsidP="00123AD4">
      <w:pPr>
        <w:tabs>
          <w:tab w:val="left" w:pos="360"/>
        </w:tabs>
        <w:suppressAutoHyphens/>
        <w:overflowPunct w:val="0"/>
        <w:autoSpaceDE w:val="0"/>
        <w:spacing w:after="0" w:line="240" w:lineRule="auto"/>
        <w:ind w:left="0" w:right="0" w:firstLine="0"/>
        <w:textAlignment w:val="baseline"/>
        <w:rPr>
          <w:rFonts w:ascii="Arial" w:eastAsia="Arial Unicode MS" w:hAnsi="Arial" w:cs="Arial"/>
          <w:b/>
          <w:color w:val="auto"/>
          <w:sz w:val="22"/>
          <w:lang w:eastAsia="ar-SA"/>
        </w:rPr>
      </w:pPr>
    </w:p>
    <w:p w14:paraId="34A72717" w14:textId="77777777" w:rsidR="00123AD4" w:rsidRPr="00B4420A" w:rsidRDefault="00123AD4" w:rsidP="00123AD4">
      <w:pPr>
        <w:numPr>
          <w:ilvl w:val="0"/>
          <w:numId w:val="100"/>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Zbiornik szlamu i zbiornik wodny:</w:t>
      </w:r>
    </w:p>
    <w:p w14:paraId="0B937207" w14:textId="724FB98F"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Zbiornik </w:t>
      </w:r>
      <w:r w:rsidR="007B4757">
        <w:rPr>
          <w:rFonts w:ascii="Arial" w:eastAsia="Arial Unicode MS" w:hAnsi="Arial" w:cs="Arial"/>
          <w:color w:val="auto"/>
          <w:sz w:val="22"/>
          <w:lang w:eastAsia="ar-SA"/>
        </w:rPr>
        <w:t xml:space="preserve"> </w:t>
      </w:r>
      <w:r w:rsidRPr="00B4420A">
        <w:rPr>
          <w:rFonts w:ascii="Arial" w:eastAsia="Arial Unicode MS" w:hAnsi="Arial" w:cs="Arial"/>
          <w:color w:val="auto"/>
          <w:sz w:val="22"/>
          <w:lang w:eastAsia="ar-SA"/>
        </w:rPr>
        <w:t xml:space="preserve">szlamowy </w:t>
      </w:r>
      <w:r w:rsidR="007B4757">
        <w:rPr>
          <w:rFonts w:ascii="Arial" w:eastAsia="Arial Unicode MS" w:hAnsi="Arial" w:cs="Arial"/>
          <w:color w:val="auto"/>
          <w:sz w:val="22"/>
          <w:lang w:eastAsia="ar-SA"/>
        </w:rPr>
        <w:t xml:space="preserve"> </w:t>
      </w:r>
      <w:r w:rsidRPr="00B4420A">
        <w:rPr>
          <w:rFonts w:ascii="Arial" w:eastAsia="Arial Unicode MS" w:hAnsi="Arial" w:cs="Arial"/>
          <w:color w:val="auto"/>
          <w:sz w:val="22"/>
          <w:lang w:eastAsia="ar-SA"/>
        </w:rPr>
        <w:t xml:space="preserve">cylindryczny o pojemności </w:t>
      </w:r>
      <w:r w:rsidR="007B4757">
        <w:rPr>
          <w:rFonts w:ascii="Arial" w:eastAsia="Arial Unicode MS" w:hAnsi="Arial" w:cs="Arial"/>
          <w:color w:val="auto"/>
          <w:sz w:val="22"/>
          <w:lang w:eastAsia="ar-SA"/>
        </w:rPr>
        <w:t xml:space="preserve"> </w:t>
      </w:r>
      <w:r w:rsidRPr="00B4420A">
        <w:rPr>
          <w:rFonts w:ascii="Arial" w:eastAsia="Arial Unicode MS" w:hAnsi="Arial" w:cs="Arial"/>
          <w:color w:val="auto"/>
          <w:sz w:val="22"/>
          <w:lang w:eastAsia="ar-SA"/>
        </w:rPr>
        <w:t>komory osadowej w przedziale od minimum 9 000 litrów do ok. 12 000 litrów.</w:t>
      </w:r>
    </w:p>
    <w:p w14:paraId="328A33C3"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Zbiornik wodny (wody podczyszczonej) o pojemności komory wodnej w przedziale od minimum 4000 litrów do ok. 6000 litrów. </w:t>
      </w:r>
    </w:p>
    <w:p w14:paraId="7AF082AC"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Zbiorniki szlamowy i wodny wykonany ze stali nierdzewnej klasy 1.4301 wg PN-EN 10088 o grubości minimum 5,0 mm. Dopuszcza się dla zabudowy z oddzielnym zbiornikiem wody inną grubość ścian zbiornika na wodę – nie mniej niż 2,5 mm i odpowiednio do wymagań konstrukcji zabudowy.</w:t>
      </w:r>
    </w:p>
    <w:p w14:paraId="77D20195"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Pokrywa tylna zbiornika szlamowego wykonana ze stali nierdzewnej klasy 1.4301 wg PN-EN 10088, otwierana i zamykana hydraulicznie.</w:t>
      </w:r>
    </w:p>
    <w:p w14:paraId="4E93B022"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Zbiornik szlamowy wyposażony w nadciśnieniowy zawór bezpieczeństwa oraz w zabezpieczenie </w:t>
      </w:r>
      <w:proofErr w:type="spellStart"/>
      <w:r w:rsidRPr="00B4420A">
        <w:rPr>
          <w:rFonts w:ascii="Arial" w:eastAsia="Arial Unicode MS" w:hAnsi="Arial" w:cs="Arial"/>
          <w:color w:val="auto"/>
          <w:sz w:val="22"/>
          <w:lang w:eastAsia="ar-SA"/>
        </w:rPr>
        <w:t>przepełnieniowe</w:t>
      </w:r>
      <w:proofErr w:type="spellEnd"/>
      <w:r w:rsidRPr="00B4420A">
        <w:rPr>
          <w:rFonts w:ascii="Arial" w:eastAsia="Arial Unicode MS" w:hAnsi="Arial" w:cs="Arial"/>
          <w:color w:val="auto"/>
          <w:sz w:val="22"/>
          <w:lang w:eastAsia="ar-SA"/>
        </w:rPr>
        <w:t xml:space="preserve"> zbiornika.</w:t>
      </w:r>
    </w:p>
    <w:p w14:paraId="12D8DDB3"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Zbiornik wyposażony we wskaźnik poziomu napełnienia zbiornika szlamem. </w:t>
      </w:r>
    </w:p>
    <w:p w14:paraId="24BDCB3C"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 tylnej pokrywie zbiornika króciec ssania i opróżniania z zasuwą płaską zamykaną i otwieraną elektropneumatycznie, o średnicy DN150, złączem typu Perrot wykonanym ze stali ocynkowanej i zaślepką.</w:t>
      </w:r>
    </w:p>
    <w:p w14:paraId="202A80E9"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Króciec do napełnienia zbiornika wodą 2” ze złączem typu </w:t>
      </w:r>
      <w:proofErr w:type="spellStart"/>
      <w:r w:rsidRPr="00B4420A">
        <w:rPr>
          <w:rFonts w:ascii="Arial" w:eastAsia="Arial Unicode MS" w:hAnsi="Arial" w:cs="Arial"/>
          <w:color w:val="auto"/>
          <w:sz w:val="22"/>
          <w:lang w:eastAsia="ar-SA"/>
        </w:rPr>
        <w:t>Storz</w:t>
      </w:r>
      <w:proofErr w:type="spellEnd"/>
      <w:r w:rsidRPr="00B4420A">
        <w:rPr>
          <w:rFonts w:ascii="Arial" w:eastAsia="Arial Unicode MS" w:hAnsi="Arial" w:cs="Arial"/>
          <w:color w:val="auto"/>
          <w:sz w:val="22"/>
          <w:lang w:eastAsia="ar-SA"/>
        </w:rPr>
        <w:t xml:space="preserve"> C wg </w:t>
      </w:r>
      <w:r w:rsidRPr="00B4420A">
        <w:rPr>
          <w:rFonts w:ascii="Arial" w:eastAsia="Arial Unicode MS" w:hAnsi="Arial" w:cs="Arial"/>
          <w:bCs/>
          <w:color w:val="auto"/>
          <w:sz w:val="22"/>
          <w:lang w:val="en-GB" w:eastAsia="ar-SA"/>
        </w:rPr>
        <w:t>PN-M-51031:2015-07</w:t>
      </w:r>
      <w:r w:rsidRPr="00B4420A">
        <w:rPr>
          <w:rFonts w:ascii="Arial" w:eastAsia="Arial Unicode MS" w:hAnsi="Arial" w:cs="Arial"/>
          <w:color w:val="auto"/>
          <w:sz w:val="22"/>
          <w:lang w:eastAsia="ar-SA"/>
        </w:rPr>
        <w:t>, zaworem kulowym nierdzewnym odcinającym 2” oraz zaślepką.</w:t>
      </w:r>
    </w:p>
    <w:p w14:paraId="19A02265"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Instalacja umożliwiająca zrzut wód </w:t>
      </w:r>
      <w:proofErr w:type="spellStart"/>
      <w:r w:rsidRPr="00B4420A">
        <w:rPr>
          <w:rFonts w:ascii="Arial" w:eastAsia="Arial Unicode MS" w:hAnsi="Arial" w:cs="Arial"/>
          <w:color w:val="auto"/>
          <w:sz w:val="22"/>
          <w:lang w:eastAsia="ar-SA"/>
        </w:rPr>
        <w:t>nadosadowych</w:t>
      </w:r>
      <w:proofErr w:type="spellEnd"/>
      <w:r w:rsidRPr="00B4420A">
        <w:rPr>
          <w:rFonts w:ascii="Arial" w:eastAsia="Arial Unicode MS" w:hAnsi="Arial" w:cs="Arial"/>
          <w:color w:val="auto"/>
          <w:sz w:val="22"/>
          <w:lang w:eastAsia="ar-SA"/>
        </w:rPr>
        <w:t xml:space="preserve"> ze zbiornika szlamu.</w:t>
      </w:r>
    </w:p>
    <w:p w14:paraId="2F543590"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Wskaźnik napełnienia komory wodnej przy króćcu napełniającym.</w:t>
      </w:r>
    </w:p>
    <w:p w14:paraId="4C97A9FB"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Opróżnianie zbiornika szlamowego mechanicznie np. poprzez podniesienie całego zbiornika z zabezpieczeniem przed niekontrolowanym opadnięciem, kąt podniesienia minimum 40 stopni lub inne opróżnianie mechaniczne. </w:t>
      </w:r>
    </w:p>
    <w:p w14:paraId="7160E5C3"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Zbiornik szlamowy wyposażony w system płucząco-myjący wewnętrze zbiornika.</w:t>
      </w:r>
    </w:p>
    <w:p w14:paraId="2D5B530A"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Rynna spustowa/fartuch wylotowy zabezpieczający przed rozpryskiwaniem ścieków podczas opróżniania zbiornika wykonany ze stali nierdzewnej klasy 1.4301 wg PN-EN 10088 z bezpiecznymi krawędziami (zaokrąglenie, </w:t>
      </w:r>
      <w:proofErr w:type="spellStart"/>
      <w:r w:rsidRPr="00B4420A">
        <w:rPr>
          <w:rFonts w:ascii="Arial" w:eastAsia="Arial Unicode MS" w:hAnsi="Arial" w:cs="Arial"/>
          <w:color w:val="auto"/>
          <w:sz w:val="22"/>
          <w:lang w:eastAsia="ar-SA"/>
        </w:rPr>
        <w:t>wywijka</w:t>
      </w:r>
      <w:proofErr w:type="spellEnd"/>
      <w:r w:rsidRPr="00B4420A">
        <w:rPr>
          <w:rFonts w:ascii="Arial" w:eastAsia="Arial Unicode MS" w:hAnsi="Arial" w:cs="Arial"/>
          <w:color w:val="auto"/>
          <w:sz w:val="22"/>
          <w:lang w:eastAsia="ar-SA"/>
        </w:rPr>
        <w:t xml:space="preserve"> itp.)</w:t>
      </w:r>
    </w:p>
    <w:p w14:paraId="238D815F" w14:textId="77777777" w:rsidR="00123AD4" w:rsidRPr="00B4420A" w:rsidRDefault="00123AD4" w:rsidP="007B4757">
      <w:pPr>
        <w:numPr>
          <w:ilvl w:val="0"/>
          <w:numId w:val="101"/>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Tablica reklamowa wg wzoru wskazanego przez SNG, umieszczona wzdłuż, przynajmniej po jednej stronie zbiornika.</w:t>
      </w:r>
    </w:p>
    <w:p w14:paraId="06A8F215" w14:textId="77777777" w:rsidR="00123AD4" w:rsidRPr="00B4420A" w:rsidRDefault="00123AD4" w:rsidP="007B4757">
      <w:pPr>
        <w:numPr>
          <w:ilvl w:val="0"/>
          <w:numId w:val="101"/>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Zamykane szafki na węże ssące umieszczone na obu bokach zabudowy, wykonane ze stali nierdzewnej, dopuszcza się pokrywy szafek wykonane z aluminium. Dodatkowo, nad szafkami, haki do zawieszenia węży po jednej ze stron pojazdu.</w:t>
      </w:r>
    </w:p>
    <w:p w14:paraId="1A5BB791"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 tyłu zabudowy umieszczone minimum dwie lampy ostrzegawcze z kloszem w kolorze żółtym (np. kogut LED) zabezpieczone kratką chroniącą przed uszkodzeniami mechanicznymi - jedna na ramieniu wysięgnika, druga na pojeździe.</w:t>
      </w:r>
    </w:p>
    <w:p w14:paraId="4B9E0865"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Wysokość całkowita samochodu po zabudowie nie więcej niż 3,90 m.</w:t>
      </w:r>
    </w:p>
    <w:p w14:paraId="08B4F8EA" w14:textId="46C67360"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 Długość całkowita pojazdu po zabudowie nie więcej niż  11,5 m</w:t>
      </w:r>
      <w:r w:rsidR="000B7B0C">
        <w:rPr>
          <w:rFonts w:ascii="Arial" w:eastAsia="Arial Unicode MS" w:hAnsi="Arial" w:cs="Arial"/>
          <w:color w:val="auto"/>
          <w:sz w:val="22"/>
          <w:lang w:eastAsia="ar-SA"/>
        </w:rPr>
        <w:t>.</w:t>
      </w:r>
    </w:p>
    <w:p w14:paraId="21BDE3E7" w14:textId="77777777" w:rsidR="00123AD4" w:rsidRPr="00B4420A" w:rsidRDefault="00123AD4" w:rsidP="00123AD4">
      <w:pPr>
        <w:pStyle w:val="Akapitzlist"/>
        <w:numPr>
          <w:ilvl w:val="0"/>
          <w:numId w:val="102"/>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Układ ssania:</w:t>
      </w:r>
    </w:p>
    <w:p w14:paraId="0CDCE5EB"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Wydajność znamionowa pompy próżniowej przy 60% próżni: nie mniej niż 4000 m</w:t>
      </w:r>
      <w:r w:rsidRPr="00B4420A">
        <w:rPr>
          <w:rFonts w:ascii="Arial" w:eastAsia="Arial Unicode MS" w:hAnsi="Arial" w:cs="Arial"/>
          <w:color w:val="auto"/>
          <w:sz w:val="22"/>
          <w:vertAlign w:val="superscript"/>
          <w:lang w:eastAsia="ar-SA"/>
        </w:rPr>
        <w:t>3</w:t>
      </w:r>
      <w:r w:rsidRPr="00B4420A">
        <w:rPr>
          <w:rFonts w:ascii="Arial" w:eastAsia="Arial Unicode MS" w:hAnsi="Arial" w:cs="Arial"/>
          <w:color w:val="auto"/>
          <w:sz w:val="22"/>
          <w:lang w:eastAsia="ar-SA"/>
        </w:rPr>
        <w:t>/h.</w:t>
      </w:r>
    </w:p>
    <w:p w14:paraId="116D2969"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Max podciśnienie: nie mniej niż 0,9 bar </w:t>
      </w:r>
    </w:p>
    <w:p w14:paraId="23DA6E19"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Średnica węża ssącego DN150 i długość minimum 18 m.</w:t>
      </w:r>
    </w:p>
    <w:p w14:paraId="0DBE7D77"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lastRenderedPageBreak/>
        <w:t>Wąż ssący zaopatrzony w końcówkę typu Perrot wykonaną ze stali ocynkowanej.</w:t>
      </w:r>
    </w:p>
    <w:p w14:paraId="5FE0038A"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Jako wyposażenie dostarczyć dwa króćce ssawne z inżektorem wykonane z aluminium podpinane na złączu typu Perrot na końcu węża ssącego DN150 o długościach:</w:t>
      </w:r>
    </w:p>
    <w:p w14:paraId="2FF49FA6" w14:textId="77777777" w:rsidR="00123AD4" w:rsidRPr="00B4420A" w:rsidRDefault="00123AD4" w:rsidP="000B7B0C">
      <w:pPr>
        <w:tabs>
          <w:tab w:val="left" w:pos="1418"/>
        </w:tabs>
        <w:suppressAutoHyphens/>
        <w:spacing w:after="120" w:line="240" w:lineRule="auto"/>
        <w:ind w:left="1418" w:right="0" w:hanging="425"/>
        <w:rPr>
          <w:rFonts w:ascii="Arial" w:eastAsia="Arial Unicode MS" w:hAnsi="Arial" w:cs="Arial"/>
          <w:color w:val="auto"/>
          <w:sz w:val="22"/>
          <w:lang w:eastAsia="ar-SA"/>
        </w:rPr>
      </w:pPr>
      <w:r w:rsidRPr="00B4420A">
        <w:rPr>
          <w:rFonts w:ascii="Arial" w:eastAsia="Arial Unicode MS" w:hAnsi="Arial" w:cs="Arial"/>
          <w:color w:val="auto"/>
          <w:sz w:val="22"/>
          <w:lang w:eastAsia="ar-SA"/>
        </w:rPr>
        <w:t>a) L=1 m – 1 szt.</w:t>
      </w:r>
    </w:p>
    <w:p w14:paraId="569D66F7" w14:textId="77777777" w:rsidR="00123AD4" w:rsidRPr="00B4420A" w:rsidRDefault="00123AD4">
      <w:pPr>
        <w:tabs>
          <w:tab w:val="left" w:pos="1418"/>
        </w:tabs>
        <w:suppressAutoHyphens/>
        <w:spacing w:after="120" w:line="240" w:lineRule="auto"/>
        <w:ind w:left="1418" w:right="0" w:hanging="425"/>
        <w:rPr>
          <w:rFonts w:ascii="Arial" w:eastAsia="Arial Unicode MS" w:hAnsi="Arial" w:cs="Arial"/>
          <w:color w:val="auto"/>
          <w:sz w:val="22"/>
          <w:lang w:eastAsia="ar-SA"/>
        </w:rPr>
      </w:pPr>
      <w:r w:rsidRPr="00B4420A">
        <w:rPr>
          <w:rFonts w:ascii="Arial" w:eastAsia="Arial Unicode MS" w:hAnsi="Arial" w:cs="Arial"/>
          <w:color w:val="auto"/>
          <w:sz w:val="22"/>
          <w:lang w:eastAsia="ar-SA"/>
        </w:rPr>
        <w:t>b) L=1,5 m – 1 szt.</w:t>
      </w:r>
    </w:p>
    <w:p w14:paraId="6F83EC64"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Kołowrót węża ssącego zintegrowany z wysięgnikiem teleskopowym sterowanym hydraulicznie. Możliwość pracy w zakresie: obrót, wydłużenie, skrócenie, podnoszenie, opuszczanie, rozwijanie węża. Obszar obrotu nie mniej niż 180 stopni. Wspólne systemowe prowadzenie węża ssącego oraz ciśnieniowego. Dodatkowe oświetlenie robocze LED na ramieniu wysięgnika.</w:t>
      </w:r>
    </w:p>
    <w:p w14:paraId="3310B04A"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Zasięg wysięgnika licząc od osi pojazdu nie mniej niż 4,5 m w każdą stronę prostopadle do osi pojazdu, w tym wydłużenie teleskopowe wysięgnika nie mniej niż 1,2 m.</w:t>
      </w:r>
    </w:p>
    <w:p w14:paraId="2247D962" w14:textId="77777777" w:rsidR="00123AD4" w:rsidRPr="00B4420A" w:rsidRDefault="00123AD4" w:rsidP="007B4757">
      <w:pPr>
        <w:numPr>
          <w:ilvl w:val="0"/>
          <w:numId w:val="101"/>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Obrotowy bęben do magazynowania węża ssącego. Na bębnie zmontowany wąż ssący o średnicy DN150 i długości minimum 18 m. Napęd bębna hydrauliczny. </w:t>
      </w:r>
    </w:p>
    <w:p w14:paraId="396B378E" w14:textId="77777777" w:rsidR="00123AD4" w:rsidRPr="00B4420A" w:rsidRDefault="00123AD4" w:rsidP="007B4757">
      <w:pPr>
        <w:numPr>
          <w:ilvl w:val="0"/>
          <w:numId w:val="101"/>
        </w:numPr>
        <w:tabs>
          <w:tab w:val="left" w:pos="68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Zabezpieczenie pompy próżniowej przed zassaniem osadów.</w:t>
      </w:r>
    </w:p>
    <w:p w14:paraId="613F09D7" w14:textId="77777777" w:rsidR="00123AD4" w:rsidRPr="00B4420A" w:rsidRDefault="00123AD4" w:rsidP="00123AD4">
      <w:pPr>
        <w:tabs>
          <w:tab w:val="left" w:pos="680"/>
        </w:tabs>
        <w:suppressAutoHyphens/>
        <w:spacing w:after="0" w:line="240" w:lineRule="auto"/>
        <w:ind w:left="644" w:right="0" w:firstLine="0"/>
        <w:rPr>
          <w:rFonts w:ascii="Arial" w:eastAsia="Arial Unicode MS" w:hAnsi="Arial" w:cs="Arial"/>
          <w:color w:val="auto"/>
          <w:sz w:val="22"/>
          <w:lang w:eastAsia="ar-SA"/>
        </w:rPr>
      </w:pPr>
    </w:p>
    <w:p w14:paraId="4A697358" w14:textId="77777777" w:rsidR="00123AD4" w:rsidRPr="00B4420A" w:rsidRDefault="00123AD4" w:rsidP="00123AD4">
      <w:pPr>
        <w:numPr>
          <w:ilvl w:val="0"/>
          <w:numId w:val="103"/>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ab/>
        <w:t>Układ wysokociśnieniowy:</w:t>
      </w:r>
    </w:p>
    <w:p w14:paraId="4A7AC292"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Wydajność pompy wysokociśnieniowej: nie mniejsza niż 540 l/min przy ciśnieniu roboczym nie mniejszym niż 170 bar. Osiąganie w/w parametrów przez pompę wysokociśnieniową wymagane jest przy pracy na ok. 90% swojego maksymalnego możliwego wydatku.</w:t>
      </w:r>
    </w:p>
    <w:p w14:paraId="62873F71"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Wąż wysokociśnieniowy o średnicy DN32 mm.</w:t>
      </w:r>
    </w:p>
    <w:p w14:paraId="7999BB2C"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Długość węża wysokociśnieniowego DN32 mm, nie mniejsza niż 240 m </w:t>
      </w:r>
    </w:p>
    <w:p w14:paraId="19AE811F"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Płynna regulacja wydatku i ciśnienia wody.</w:t>
      </w:r>
    </w:p>
    <w:p w14:paraId="569C38BC"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Bęben na wąż ciśnieniowy o pojemności nie mniejszej niż 240 m węża DN 32 mm. Na bębnie nawinięty wąż ciśnieniowy DN 32 mm i długości 240 m. Napęd hydrauliczny bębna z płynną regulacją prędkości pracy oraz systemem automatycznego układania węża na bębnie. Wspólne, systemowe prowadzenie węża ssącego oraz ciśnieniowego poprzez wysięgnik teleskopowy.</w:t>
      </w:r>
    </w:p>
    <w:p w14:paraId="42396029"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Bęben mały wykonany ze stali nierdzewnej klasy 1.4301 wg PN-EN 10088 lub ze stali S235JR ocynkowanej lakierowanej z wężem ciśnieniowym o średnicy ½” i długości minimum 80m z napędem hydraulicznym, z automatycznym prowadzeniem węża oraz dociskiem do układania. Wyposażony w pistolet wysokociśnieniowy z przyłączem ½”.</w:t>
      </w:r>
    </w:p>
    <w:p w14:paraId="2E2AD2E5"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Zestaw głowic czyszczących z wkładami ceramicznymi dla odzysku wody:</w:t>
      </w:r>
    </w:p>
    <w:p w14:paraId="3BE97867" w14:textId="77777777" w:rsidR="00123AD4" w:rsidRPr="00B4420A" w:rsidRDefault="00123AD4" w:rsidP="007B4757">
      <w:pPr>
        <w:numPr>
          <w:ilvl w:val="1"/>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głowica kanałowa 1 1/4”</w:t>
      </w:r>
    </w:p>
    <w:p w14:paraId="06BCDFC3" w14:textId="77777777" w:rsidR="00123AD4" w:rsidRPr="00B4420A" w:rsidRDefault="00123AD4" w:rsidP="007B4757">
      <w:pPr>
        <w:numPr>
          <w:ilvl w:val="1"/>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głowica stożkowa 1 1/4”</w:t>
      </w:r>
    </w:p>
    <w:p w14:paraId="16E0F53D" w14:textId="77777777" w:rsidR="00123AD4" w:rsidRPr="00B4420A" w:rsidRDefault="00123AD4" w:rsidP="007B4757">
      <w:pPr>
        <w:numPr>
          <w:ilvl w:val="1"/>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głowica typu Granat 1 1/4”</w:t>
      </w:r>
    </w:p>
    <w:p w14:paraId="4F2CDDE1"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Wyposażenie w komplet rolek prowadzących wąż ciśnieniowy DN32: </w:t>
      </w:r>
      <w:proofErr w:type="spellStart"/>
      <w:r w:rsidRPr="00B4420A">
        <w:rPr>
          <w:rFonts w:ascii="Arial" w:eastAsia="Arial Unicode MS" w:hAnsi="Arial" w:cs="Arial"/>
          <w:color w:val="auto"/>
          <w:sz w:val="22"/>
          <w:lang w:eastAsia="ar-SA"/>
        </w:rPr>
        <w:t>nastudzienne</w:t>
      </w:r>
      <w:proofErr w:type="spellEnd"/>
      <w:r w:rsidRPr="00B4420A">
        <w:rPr>
          <w:rFonts w:ascii="Arial" w:eastAsia="Arial Unicode MS" w:hAnsi="Arial" w:cs="Arial"/>
          <w:color w:val="auto"/>
          <w:sz w:val="22"/>
          <w:lang w:eastAsia="ar-SA"/>
        </w:rPr>
        <w:t xml:space="preserve"> i osłona węża w kinecie – 1 </w:t>
      </w:r>
      <w:proofErr w:type="spellStart"/>
      <w:r w:rsidRPr="00B4420A">
        <w:rPr>
          <w:rFonts w:ascii="Arial" w:eastAsia="Arial Unicode MS" w:hAnsi="Arial" w:cs="Arial"/>
          <w:color w:val="auto"/>
          <w:sz w:val="22"/>
          <w:lang w:eastAsia="ar-SA"/>
        </w:rPr>
        <w:t>kpl</w:t>
      </w:r>
      <w:proofErr w:type="spellEnd"/>
      <w:r w:rsidRPr="00B4420A">
        <w:rPr>
          <w:rFonts w:ascii="Arial" w:eastAsia="Arial Unicode MS" w:hAnsi="Arial" w:cs="Arial"/>
          <w:color w:val="auto"/>
          <w:sz w:val="22"/>
          <w:lang w:eastAsia="ar-SA"/>
        </w:rPr>
        <w:t>.</w:t>
      </w:r>
    </w:p>
    <w:p w14:paraId="0748EDD6" w14:textId="77777777" w:rsidR="00123AD4" w:rsidRPr="00B4420A" w:rsidRDefault="00123AD4" w:rsidP="00123AD4">
      <w:pPr>
        <w:suppressAutoHyphens/>
        <w:overflowPunct w:val="0"/>
        <w:autoSpaceDE w:val="0"/>
        <w:spacing w:after="0" w:line="240" w:lineRule="auto"/>
        <w:ind w:left="284" w:right="0" w:firstLine="0"/>
        <w:textAlignment w:val="baseline"/>
        <w:rPr>
          <w:rFonts w:ascii="Arial" w:eastAsia="Arial Unicode MS" w:hAnsi="Arial" w:cs="Arial"/>
          <w:color w:val="auto"/>
          <w:sz w:val="22"/>
          <w:lang w:eastAsia="ar-SA"/>
        </w:rPr>
      </w:pPr>
    </w:p>
    <w:p w14:paraId="13D8F034" w14:textId="77777777" w:rsidR="00123AD4" w:rsidRPr="00B4420A" w:rsidRDefault="00123AD4" w:rsidP="00123AD4">
      <w:pPr>
        <w:numPr>
          <w:ilvl w:val="0"/>
          <w:numId w:val="103"/>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System recyklingu wody:</w:t>
      </w:r>
    </w:p>
    <w:p w14:paraId="0483BCFB" w14:textId="77777777" w:rsidR="00123AD4" w:rsidRPr="00B4420A" w:rsidRDefault="00123AD4" w:rsidP="000B7B0C">
      <w:pPr>
        <w:tabs>
          <w:tab w:val="left" w:pos="-525"/>
        </w:tabs>
        <w:suppressAutoHyphens/>
        <w:overflowPunct w:val="0"/>
        <w:autoSpaceDE w:val="0"/>
        <w:spacing w:after="0" w:line="240" w:lineRule="auto"/>
        <w:ind w:left="-240" w:right="0" w:firstLine="0"/>
        <w:textAlignment w:val="baseline"/>
        <w:rPr>
          <w:rFonts w:ascii="Arial" w:eastAsia="Arial Unicode MS" w:hAnsi="Arial" w:cs="Arial"/>
          <w:b/>
          <w:color w:val="auto"/>
          <w:sz w:val="22"/>
          <w:lang w:eastAsia="ar-SA"/>
        </w:rPr>
      </w:pPr>
    </w:p>
    <w:p w14:paraId="4CF5A49A"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System odzysku wody przeznaczony do pracy ciągłej, w pełni zautomatyzowany, gwarantujący odpowiednią ilość i jakość wody oraz nieprzerwaną pracę pompy wysokociśnieniowej przy zachowaniu jej maksymalnej wydajności. System odzysku wody przeznaczony do pracy ciągłej, w pełni zautomatyzowany, gwarantujący wodę z recyklingu w ilości niezbędnej dla nieprzerwanej pracy pompy wysokociśnieniowej przy zachowaniu jej </w:t>
      </w:r>
      <w:r w:rsidRPr="00B4420A">
        <w:rPr>
          <w:rFonts w:ascii="Arial" w:eastAsia="Arial Unicode MS" w:hAnsi="Arial" w:cs="Arial"/>
          <w:color w:val="auto"/>
          <w:sz w:val="22"/>
          <w:lang w:eastAsia="ar-SA"/>
        </w:rPr>
        <w:lastRenderedPageBreak/>
        <w:t>maksymalnej wydajności i przy zagwarantowaniu właściwej jakości wody z recyklingu dla zainstalowanych i zasilanych nią urządzeń ciśnieniowych.</w:t>
      </w:r>
    </w:p>
    <w:p w14:paraId="06B8835D"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Wydajność systemu recyklingu większa o minimum 100% od max. wydajności oferowanej pompy wysokociśnieniowej.</w:t>
      </w:r>
    </w:p>
    <w:p w14:paraId="6F942AF9"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System powinien zapewniać pracę z recyklingiem również w przypadku czyszczenia kanałów zatłuszczonych – możliwość separacji tłuszczów. </w:t>
      </w:r>
    </w:p>
    <w:p w14:paraId="22418865"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System bieżącej kontroli pracy układu recyklingu wody elektroniczny lub wzrokowy, umożliwiający prowadzenie kontroli poprawności pracy recyklingu wody podczas pracy zabudowy. </w:t>
      </w:r>
    </w:p>
    <w:p w14:paraId="471A60EF"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 Elementy metalowe systemu odzysku wody w wykonaniu ze stali nierdzewnej klasy 1.4301 wg PN-EN 10088. </w:t>
      </w:r>
    </w:p>
    <w:p w14:paraId="5A058D49" w14:textId="77777777" w:rsidR="00123AD4" w:rsidRPr="00B4420A" w:rsidRDefault="00123AD4" w:rsidP="00123AD4">
      <w:pPr>
        <w:suppressAutoHyphens/>
        <w:overflowPunct w:val="0"/>
        <w:autoSpaceDE w:val="0"/>
        <w:spacing w:after="0" w:line="240" w:lineRule="auto"/>
        <w:ind w:left="0" w:right="0" w:firstLine="0"/>
        <w:textAlignment w:val="baseline"/>
        <w:rPr>
          <w:rFonts w:ascii="Arial" w:eastAsia="Arial Unicode MS" w:hAnsi="Arial" w:cs="Arial"/>
          <w:b/>
          <w:color w:val="auto"/>
          <w:sz w:val="22"/>
          <w:lang w:eastAsia="ar-SA"/>
        </w:rPr>
      </w:pPr>
    </w:p>
    <w:p w14:paraId="220A08E8" w14:textId="77777777" w:rsidR="00123AD4" w:rsidRPr="00B4420A" w:rsidRDefault="00123AD4" w:rsidP="00123AD4">
      <w:pPr>
        <w:numPr>
          <w:ilvl w:val="0"/>
          <w:numId w:val="103"/>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Sterowanie:</w:t>
      </w:r>
    </w:p>
    <w:p w14:paraId="76046885"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Główna szafka sterownicza i elementy sterowania zabezpieczona przed wodą nie mniej niż IP65 (wg normy PN-EN 60529:2003), zamykana, oświetlona, ogrzewana elektrycznie, umieszczona z tyłu pojazdu. Opisy w języku polskim. Obudowa szafki ze stali nierdzewnej klasy 1.4301 wg PN-EN 10088. Szafka wyposażona we wszelkie niezbędne elementy do obsługi pojazdu, w tym system do obsługi i komunikacji z najważniejszymi elementami pojazdu. Szafka sterownicza musi umożliwiać kompletne sterowanie w przypadku np. awarii zdalnego sterowania pilotem.</w:t>
      </w:r>
    </w:p>
    <w:p w14:paraId="222AB805"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Zdalne sterowanie radiowe poprzez pilota z Joystickiem i wyświetlaczem o zasięgu co najmniej 150 m, obsługujące co najmniej następujące funkcje:</w:t>
      </w:r>
    </w:p>
    <w:p w14:paraId="5BE25B7A"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Wyłącznik bezpieczeństwa.</w:t>
      </w:r>
    </w:p>
    <w:p w14:paraId="15DC31FD"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Włączanie/wyłączanie zdalnego sterowania.</w:t>
      </w:r>
    </w:p>
    <w:p w14:paraId="3B766225"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Sterowanie wszystkimi funkcjami wieży ssącej i ramienia ssącego.</w:t>
      </w:r>
    </w:p>
    <w:p w14:paraId="479FF7DD"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Sterowanie bębnem ciśnieniowym z bezstopniową regulacją prędkości (wraz z funkcją pamięci).</w:t>
      </w:r>
    </w:p>
    <w:p w14:paraId="5EF4ABA1"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Włączanie/wyłączanie pompy wysokociśnieniowej.</w:t>
      </w:r>
    </w:p>
    <w:p w14:paraId="6B69313A"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Ustawianie i kontrola ciśnienia pracy.</w:t>
      </w:r>
    </w:p>
    <w:p w14:paraId="3D9273EF"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Włączanie/wyłączanie pompy ssącej.</w:t>
      </w:r>
    </w:p>
    <w:p w14:paraId="36766706"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Przełączanie pompy ssącej - ssanie/tłoczenie.</w:t>
      </w:r>
    </w:p>
    <w:p w14:paraId="775B2ACA"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Start – Stop silnika samochodu.</w:t>
      </w:r>
    </w:p>
    <w:p w14:paraId="7F8590DF"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Regulacja obrotów silnika + / - (wraz z funkcją pamięci).</w:t>
      </w:r>
    </w:p>
    <w:p w14:paraId="4213C734"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Otwieranie/Zamykanie zbiornika.</w:t>
      </w:r>
    </w:p>
    <w:p w14:paraId="0BCDEA0A"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Sterowanie systemem opróżniania zbiornika.</w:t>
      </w:r>
    </w:p>
    <w:p w14:paraId="7598346E" w14:textId="77777777" w:rsidR="00123AD4" w:rsidRPr="00B4420A" w:rsidRDefault="00123AD4" w:rsidP="007B4757">
      <w:pPr>
        <w:numPr>
          <w:ilvl w:val="0"/>
          <w:numId w:val="104"/>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Włączanie/wyłączanie systemu czyszczenia/płukania zbiornika.</w:t>
      </w:r>
    </w:p>
    <w:p w14:paraId="6B206601"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Na wyposażeniu pilot zdalnego sterowania, ładowarka baterii w kabinie kierowcy oraz dodatkowa bateria do pilota przygotowana do pracy. Typ pilota uniwersalny, w przypadku potrzeby zamówienia dostępny w serwisie Wykonawcy.</w:t>
      </w:r>
    </w:p>
    <w:p w14:paraId="54F632EB"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Na wyświetlaczu powinny pojawiać się co najmniej następujące informacje oraz ostrzeżenia:</w:t>
      </w:r>
    </w:p>
    <w:p w14:paraId="040C3346" w14:textId="77777777" w:rsidR="00123AD4" w:rsidRPr="00B4420A" w:rsidRDefault="00123AD4" w:rsidP="007B4757">
      <w:pPr>
        <w:numPr>
          <w:ilvl w:val="0"/>
          <w:numId w:val="105"/>
        </w:numPr>
        <w:tabs>
          <w:tab w:val="left" w:pos="360"/>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Parametry pracy pompy ciśnienia i pompy ssącej.</w:t>
      </w:r>
    </w:p>
    <w:p w14:paraId="6317A5FF"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Wydatku wody w danym momencie.</w:t>
      </w:r>
    </w:p>
    <w:p w14:paraId="1D480FDD"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Licznika metrów wprowadzenia węża ciśnieniowego. </w:t>
      </w:r>
    </w:p>
    <w:p w14:paraId="70955E29"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Stanu pracy głównych elementów zabudowy.</w:t>
      </w:r>
    </w:p>
    <w:p w14:paraId="2D4A32AC"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lastRenderedPageBreak/>
        <w:t>Liczniki pracy głównych elementów zabudowy: pompy wysokociśnieniowej, pompy ssącej, przystawki odbioru mocy.</w:t>
      </w:r>
    </w:p>
    <w:p w14:paraId="1286B9FE"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Obrotomierza silnika pojazdu.</w:t>
      </w:r>
    </w:p>
    <w:p w14:paraId="559A0004"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Temperatura oleju hydraulicznego i stanu oleju (zabudowa).</w:t>
      </w:r>
    </w:p>
    <w:p w14:paraId="0FFF82E1"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Potrzeba konserwacji elementów wyposażenia.</w:t>
      </w:r>
    </w:p>
    <w:p w14:paraId="584CBB04" w14:textId="77777777" w:rsidR="00123AD4" w:rsidRPr="00B4420A" w:rsidRDefault="00123AD4" w:rsidP="007B4757">
      <w:pPr>
        <w:numPr>
          <w:ilvl w:val="0"/>
          <w:numId w:val="105"/>
        </w:numPr>
        <w:tabs>
          <w:tab w:val="left" w:pos="360"/>
          <w:tab w:val="num" w:pos="1134"/>
        </w:tabs>
        <w:suppressAutoHyphens/>
        <w:overflowPunct w:val="0"/>
        <w:autoSpaceDE w:val="0"/>
        <w:spacing w:after="120" w:line="240" w:lineRule="auto"/>
        <w:ind w:left="1134" w:right="0" w:hanging="425"/>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Sygnalizacja niskiego poziomu naładowania baterii pilota zdalnego sterowania.</w:t>
      </w:r>
    </w:p>
    <w:p w14:paraId="12AF7B06" w14:textId="77777777" w:rsidR="00123AD4" w:rsidRPr="00B4420A" w:rsidRDefault="00123AD4" w:rsidP="007B4757">
      <w:pPr>
        <w:numPr>
          <w:ilvl w:val="0"/>
          <w:numId w:val="101"/>
        </w:numPr>
        <w:tabs>
          <w:tab w:val="left" w:pos="360"/>
        </w:tabs>
        <w:suppressAutoHyphens/>
        <w:overflowPunct w:val="0"/>
        <w:autoSpaceDE w:val="0"/>
        <w:spacing w:after="120" w:line="240" w:lineRule="auto"/>
        <w:ind w:right="0"/>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Liczniki godzin pracy pomp w szafce sterowniczej.</w:t>
      </w:r>
    </w:p>
    <w:p w14:paraId="710F3E3D" w14:textId="77777777" w:rsidR="00123AD4" w:rsidRPr="00B4420A" w:rsidRDefault="00123AD4" w:rsidP="00123AD4">
      <w:pPr>
        <w:tabs>
          <w:tab w:val="left" w:pos="360"/>
        </w:tabs>
        <w:suppressAutoHyphens/>
        <w:overflowPunct w:val="0"/>
        <w:autoSpaceDE w:val="0"/>
        <w:spacing w:after="0" w:line="240" w:lineRule="auto"/>
        <w:ind w:left="0" w:right="0" w:firstLine="0"/>
        <w:textAlignment w:val="baseline"/>
        <w:rPr>
          <w:rFonts w:ascii="Arial" w:eastAsia="Arial Unicode MS" w:hAnsi="Arial" w:cs="Arial"/>
          <w:color w:val="auto"/>
          <w:sz w:val="22"/>
          <w:lang w:eastAsia="ar-SA"/>
        </w:rPr>
      </w:pPr>
    </w:p>
    <w:p w14:paraId="70D398AD" w14:textId="77777777" w:rsidR="00123AD4" w:rsidRPr="00B4420A" w:rsidRDefault="00123AD4" w:rsidP="00123AD4">
      <w:pPr>
        <w:numPr>
          <w:ilvl w:val="0"/>
          <w:numId w:val="103"/>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Inne wymagania:</w:t>
      </w:r>
    </w:p>
    <w:p w14:paraId="0095220F"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Wszystkie elementy wchodzące w skład podwozia i wykorzystane do wykonania zabudowy dostarczanego pojazdu muszą być fabrycznie nowe.</w:t>
      </w:r>
    </w:p>
    <w:p w14:paraId="74483AA4"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Zabudowa wyposażona w 2 wyłączniki awaryjne zabudowy i silnika umieszczone po obu stronach zabudowy na tyle pojazdu.</w:t>
      </w:r>
    </w:p>
    <w:p w14:paraId="11FE9154"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Zabudowa wyposażona w system zapewniający możliwość pracy przy temperaturze do -15 </w:t>
      </w:r>
      <w:r w:rsidRPr="00B4420A">
        <w:rPr>
          <w:rFonts w:ascii="Arial" w:eastAsia="Arial Unicode MS" w:hAnsi="Arial" w:cs="Arial"/>
          <w:color w:val="auto"/>
          <w:sz w:val="22"/>
          <w:vertAlign w:val="superscript"/>
          <w:lang w:eastAsia="ar-SA"/>
        </w:rPr>
        <w:t>0</w:t>
      </w:r>
      <w:r w:rsidRPr="00B4420A">
        <w:rPr>
          <w:rFonts w:ascii="Arial" w:eastAsia="Arial Unicode MS" w:hAnsi="Arial" w:cs="Arial"/>
          <w:color w:val="auto"/>
          <w:sz w:val="22"/>
          <w:lang w:eastAsia="ar-SA"/>
        </w:rPr>
        <w:t>C w sytuacjach awaryjnych.</w:t>
      </w:r>
    </w:p>
    <w:p w14:paraId="6E1A0A2C"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Zabudowa wyposażona w niezbędne urządzenia pomiarowe takie jak: termometr, manometry oraz liczniki czasu pracy pomp (ciśnieniowej, próżniowej i odzysku) umożliwiające pracę w sytuacjach awaryjnych w temperaturach ujemnych ( do -15</w:t>
      </w:r>
      <w:r w:rsidRPr="00B4420A">
        <w:rPr>
          <w:rFonts w:ascii="Arial" w:eastAsia="Arial Unicode MS" w:hAnsi="Arial" w:cs="Arial"/>
          <w:color w:val="auto"/>
          <w:sz w:val="22"/>
          <w:vertAlign w:val="superscript"/>
          <w:lang w:eastAsia="ar-SA"/>
        </w:rPr>
        <w:t>0</w:t>
      </w:r>
      <w:r w:rsidRPr="00B4420A">
        <w:rPr>
          <w:rFonts w:ascii="Arial" w:eastAsia="Arial Unicode MS" w:hAnsi="Arial" w:cs="Arial"/>
          <w:color w:val="auto"/>
          <w:sz w:val="22"/>
          <w:lang w:eastAsia="ar-SA"/>
        </w:rPr>
        <w:t>C)</w:t>
      </w:r>
      <w:r w:rsidRPr="00B4420A">
        <w:rPr>
          <w:rFonts w:ascii="Arial" w:eastAsia="Times New Roman" w:hAnsi="Arial" w:cs="Arial"/>
          <w:color w:val="auto"/>
          <w:sz w:val="22"/>
          <w:lang w:eastAsia="ar-SA"/>
        </w:rPr>
        <w:t>.</w:t>
      </w:r>
    </w:p>
    <w:p w14:paraId="78051ED6"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Pneumatyczny system opróżniania instalacji ciśnieniowej.</w:t>
      </w:r>
    </w:p>
    <w:p w14:paraId="777CE476"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Wyposażenie w instalację zapewniającą możliwość pracy urządzenia jako przepompownia ścieków (przerzut ścieków pomiędzy dwoma obiektami sieci kanalizacyjnej) o wydajności co najmniej 2000 l/min.).</w:t>
      </w:r>
    </w:p>
    <w:p w14:paraId="0D55724A"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Żaden element zabudowy nie może być zbiornikiem ciśnieniowym i tym samym nie może podlegać nadzorowi UDT.</w:t>
      </w:r>
    </w:p>
    <w:p w14:paraId="220E3842"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Osłony dźwiękochłonne stanowiska pomp.</w:t>
      </w:r>
    </w:p>
    <w:p w14:paraId="1690F85F"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Imadło o szerokości szczęk nie mniej niż 150mm.</w:t>
      </w:r>
    </w:p>
    <w:p w14:paraId="5295176C"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Hydrauliczny podnośnik o udźwigu minimum 250 kg (wyciągarka do pokryw) do podnoszenia włazów i pokryw studzienek umiejscowiona na końcu ramienia roboczego.</w:t>
      </w:r>
    </w:p>
    <w:p w14:paraId="3CB06BF1"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Potrójny uchwyt na narzędzia np. hak, młot, łopaty, drabinę itp.</w:t>
      </w:r>
    </w:p>
    <w:p w14:paraId="5729D0FE"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Uchwyt trzymający pachołki drogowe.</w:t>
      </w:r>
    </w:p>
    <w:p w14:paraId="7A43954F"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Miejsce do mycia rąk - zbiornik wody elektrycznie podgrzewany – zasilany 24V.</w:t>
      </w:r>
    </w:p>
    <w:p w14:paraId="0DC3ED44"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Przenośna lampa zasilana z instalacji samochodu do oświetlenia miejsca pracy ze zwijaczem kablowym ok. 15 m.</w:t>
      </w:r>
    </w:p>
    <w:p w14:paraId="3071FD08"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 xml:space="preserve">Zabudowa wyposażona w zamykany </w:t>
      </w:r>
      <w:r w:rsidRPr="00B4420A">
        <w:rPr>
          <w:rFonts w:ascii="Arial" w:eastAsia="Times New Roman" w:hAnsi="Arial" w:cs="Arial"/>
          <w:color w:val="auto"/>
          <w:sz w:val="22"/>
          <w:lang w:eastAsia="ar-SA"/>
        </w:rPr>
        <w:t>(zabezpieczone przed kradzieżą)</w:t>
      </w:r>
      <w:r w:rsidRPr="00B4420A">
        <w:rPr>
          <w:rFonts w:ascii="Arial" w:eastAsia="Arial Unicode MS" w:hAnsi="Arial" w:cs="Arial"/>
          <w:color w:val="auto"/>
          <w:sz w:val="22"/>
          <w:lang w:eastAsia="ar-SA"/>
        </w:rPr>
        <w:t xml:space="preserve"> pojemnik na osprzęt po prawej i lewej stronie pojazdu. Pojemniki wykonane ze stali nierdzewnej klasy 1.4301 wg PN-EN 10088.</w:t>
      </w:r>
    </w:p>
    <w:p w14:paraId="2004DFA5"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Pojemnik na złom ze stali nierdzewnej klasy 1.4301 wg PN-EN 10088 na odpady (metal, kamienie, inne) umieszczony na tyle pojazdu.</w:t>
      </w:r>
    </w:p>
    <w:p w14:paraId="76047835"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Pełne zabezpieczenie antykorozyjne zabudowy.</w:t>
      </w:r>
    </w:p>
    <w:p w14:paraId="24847D18"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Arial Unicode MS" w:hAnsi="Arial" w:cs="Arial"/>
          <w:color w:val="auto"/>
          <w:sz w:val="22"/>
          <w:lang w:eastAsia="ar-SA"/>
        </w:rPr>
        <w:t>Opisy na panelu sterowania i całej zabudowie w języku polskim (dotyczące obsługi urządzenia).</w:t>
      </w:r>
    </w:p>
    <w:p w14:paraId="09BFD4AB" w14:textId="77777777" w:rsidR="00123AD4" w:rsidRPr="00B4420A" w:rsidRDefault="00123AD4" w:rsidP="007B4757">
      <w:pPr>
        <w:numPr>
          <w:ilvl w:val="0"/>
          <w:numId w:val="101"/>
        </w:numPr>
        <w:tabs>
          <w:tab w:val="left" w:pos="360"/>
        </w:tabs>
        <w:suppressAutoHyphens/>
        <w:overflowPunct w:val="0"/>
        <w:autoSpaceDE w:val="0"/>
        <w:spacing w:after="120" w:line="240" w:lineRule="auto"/>
        <w:ind w:left="641" w:right="0" w:hanging="357"/>
        <w:textAlignment w:val="baseline"/>
        <w:rPr>
          <w:rFonts w:ascii="Arial" w:eastAsia="Arial Unicode MS" w:hAnsi="Arial" w:cs="Arial"/>
          <w:color w:val="auto"/>
          <w:sz w:val="22"/>
          <w:lang w:eastAsia="ar-SA"/>
        </w:rPr>
      </w:pPr>
      <w:r w:rsidRPr="00B4420A">
        <w:rPr>
          <w:rFonts w:ascii="Arial" w:eastAsia="Times New Roman" w:hAnsi="Arial" w:cs="Arial"/>
          <w:bCs/>
          <w:color w:val="auto"/>
          <w:sz w:val="22"/>
          <w:lang w:eastAsia="ar-SA"/>
        </w:rPr>
        <w:t>Ofertowany pojazd musi posiadać niezbędne wyposażenie w urządzenie sygnalizacyjne i oświetlenie pozwalające na bezpieczne poruszanie się po drogach publicznych i odpowiadające na terenie Rzeczypospolitej Polskiej aktualnym przepisom prawnym jako pojazd specjalny.</w:t>
      </w:r>
    </w:p>
    <w:p w14:paraId="1F4E5A85" w14:textId="77777777" w:rsidR="00123AD4" w:rsidRPr="00B4420A" w:rsidRDefault="00123AD4" w:rsidP="00123AD4">
      <w:pPr>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1BF37536" w14:textId="77777777" w:rsidR="00123AD4" w:rsidRPr="00B4420A" w:rsidRDefault="00123AD4" w:rsidP="00123AD4">
      <w:pPr>
        <w:numPr>
          <w:ilvl w:val="0"/>
          <w:numId w:val="106"/>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Wykonawca zobowiązany jest:</w:t>
      </w:r>
    </w:p>
    <w:p w14:paraId="65E46ABD"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Dostarczyć kompletne pojazd specjalny zgodnie ze złożoną ofertą, warunkami szczegółowymi zamówienia, wiedzą techniczną i obowiązującymi na terenie Rzeczypospolitej Polskiej normami i przepisami.</w:t>
      </w:r>
    </w:p>
    <w:p w14:paraId="06DFB180"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Wszystkie elementy wchodzące w skład podwozia i zabudowy dostarczanego pojazdu muszą być fabrycznie nowe.</w:t>
      </w:r>
    </w:p>
    <w:p w14:paraId="4EA93100"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Zapewnić krajowy (na terenie Rzeczypospolitej Polskiej) serwis gwarancyjny i pogwarancyjny zabudowy realizujący naprawy (w jak najbliższej lokalizacji Zamawiającego) z podaniem adresów na oświadczeniu załączonym do oferty  - Załącznik nr 8 do WSZ.</w:t>
      </w:r>
    </w:p>
    <w:p w14:paraId="4BC99B00"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 xml:space="preserve">Zapewnić lokalny serwis gwarancyjny i pogwarancyjny podwozia (w jak najbliższej lokalizacji Zamawiającego tj. na terenie Trójmiasta + ok. 25 km od granicy Trójmiasta) z podaniem adresów na oświadczeniu załączonym do oferty  - Załącznik nr 9 do WSZ. </w:t>
      </w:r>
    </w:p>
    <w:p w14:paraId="104C2C37"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Wykonać naprawę gwarancyjną w czasie nie dłuższym niż 14 dni od pisemnego zgłoszenia usterki drogą mailową na wskazany adres poczty elektronicznej Wykonawcy, czas reakcji na zgłoszenie reklamacyjne (rozpoczęcie naprawy gwarancyjnej nie później niż 48 godz. od chwili zgłoszenia).</w:t>
      </w:r>
    </w:p>
    <w:p w14:paraId="5548EBF5"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 xml:space="preserve">Do oferty należy dołączyć odpowiadającą niniejszej specyfikacji tabelę porównawczą wg wzoru załącznika  nr 10 do WSZ. </w:t>
      </w:r>
    </w:p>
    <w:p w14:paraId="6990F5C3" w14:textId="77777777" w:rsidR="00123AD4" w:rsidRPr="00B4420A" w:rsidRDefault="00123AD4" w:rsidP="00123AD4">
      <w:pPr>
        <w:tabs>
          <w:tab w:val="left" w:pos="360"/>
        </w:tabs>
        <w:suppressAutoHyphens/>
        <w:overflowPunct w:val="0"/>
        <w:autoSpaceDE w:val="0"/>
        <w:spacing w:after="0" w:line="240" w:lineRule="auto"/>
        <w:ind w:left="0" w:right="0" w:firstLine="0"/>
        <w:jc w:val="left"/>
        <w:textAlignment w:val="baseline"/>
        <w:rPr>
          <w:rFonts w:ascii="Arial" w:eastAsia="Times New Roman" w:hAnsi="Arial" w:cs="Arial"/>
          <w:color w:val="auto"/>
          <w:sz w:val="22"/>
          <w:lang w:eastAsia="ar-SA"/>
        </w:rPr>
      </w:pPr>
    </w:p>
    <w:p w14:paraId="793118EC" w14:textId="77777777" w:rsidR="00123AD4" w:rsidRPr="00B4420A" w:rsidRDefault="00123AD4" w:rsidP="00123AD4">
      <w:pPr>
        <w:tabs>
          <w:tab w:val="left" w:pos="502"/>
        </w:tabs>
        <w:suppressAutoHyphens/>
        <w:overflowPunct w:val="0"/>
        <w:autoSpaceDE w:val="0"/>
        <w:spacing w:after="0" w:line="240" w:lineRule="auto"/>
        <w:ind w:left="502" w:right="0" w:firstLine="0"/>
        <w:textAlignment w:val="baseline"/>
        <w:rPr>
          <w:rFonts w:ascii="Arial" w:eastAsia="Times New Roman" w:hAnsi="Arial" w:cs="Arial"/>
          <w:color w:val="auto"/>
          <w:sz w:val="22"/>
          <w:lang w:eastAsia="ar-SA"/>
        </w:rPr>
      </w:pPr>
    </w:p>
    <w:p w14:paraId="6B9602D4" w14:textId="77777777" w:rsidR="00123AD4" w:rsidRPr="00B4420A" w:rsidRDefault="00123AD4" w:rsidP="00123AD4">
      <w:pPr>
        <w:numPr>
          <w:ilvl w:val="0"/>
          <w:numId w:val="106"/>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Warunki dostawy i odbioru przedmiotu zamówienia:</w:t>
      </w:r>
    </w:p>
    <w:p w14:paraId="74F76AD6" w14:textId="77777777" w:rsidR="00123AD4" w:rsidRPr="00B4420A" w:rsidRDefault="00123AD4" w:rsidP="00123AD4">
      <w:pPr>
        <w:tabs>
          <w:tab w:val="left" w:pos="502"/>
        </w:tabs>
        <w:suppressAutoHyphens/>
        <w:overflowPunct w:val="0"/>
        <w:autoSpaceDE w:val="0"/>
        <w:spacing w:after="0" w:line="240" w:lineRule="auto"/>
        <w:ind w:left="0" w:right="0" w:firstLine="0"/>
        <w:textAlignment w:val="baseline"/>
        <w:rPr>
          <w:rFonts w:ascii="Arial" w:eastAsia="Times New Roman" w:hAnsi="Arial" w:cs="Arial"/>
          <w:b/>
          <w:color w:val="auto"/>
          <w:sz w:val="22"/>
          <w:lang w:eastAsia="ar-SA"/>
        </w:rPr>
      </w:pPr>
    </w:p>
    <w:p w14:paraId="52CA7C44" w14:textId="02A7B5A5"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Dostarczenie przedmiotu zamówienia do Działu Obsługi Transportu Zamawiającego w Gdańsku ul. Wałowa 53, w dzień roboczy w godzinach 8:00 – 14:00 na koszt Wykonawcy, po uprzednim powiadomieniu Zamawiającego, z co najmniej 5 dniowym wyprzedzeniem.</w:t>
      </w:r>
    </w:p>
    <w:p w14:paraId="3D0E2587" w14:textId="6203AB4B"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 xml:space="preserve">Zatankowane do pełna zbiorniki dostarczonego pojazdu (zarówno paliwa i </w:t>
      </w:r>
      <w:proofErr w:type="spellStart"/>
      <w:r w:rsidR="00123AD4" w:rsidRPr="00B4420A">
        <w:rPr>
          <w:rFonts w:ascii="Arial" w:eastAsia="Times New Roman" w:hAnsi="Arial" w:cs="Arial"/>
          <w:color w:val="auto"/>
          <w:sz w:val="22"/>
          <w:lang w:eastAsia="ar-SA"/>
        </w:rPr>
        <w:t>AdBlue</w:t>
      </w:r>
      <w:proofErr w:type="spellEnd"/>
      <w:r w:rsidR="00123AD4" w:rsidRPr="00B4420A">
        <w:rPr>
          <w:rFonts w:ascii="Arial" w:eastAsia="Times New Roman" w:hAnsi="Arial" w:cs="Arial"/>
          <w:color w:val="auto"/>
          <w:sz w:val="22"/>
          <w:lang w:eastAsia="ar-SA"/>
        </w:rPr>
        <w:t>).</w:t>
      </w:r>
    </w:p>
    <w:p w14:paraId="62C28A4D"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Przeprowadzenie, w Dziale Obsługi Transportu Zamawiającego, w Gdańsku, ul. Wałowa 53, prób sprawnościowych zgodności parametrów dostarczonego pojazdu, potwierdzonych protokółem.</w:t>
      </w:r>
    </w:p>
    <w:p w14:paraId="5C409924"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Przeszkolenie praktyczne pracowników Zamawiającego z obsługi dostarczonego pojazdu, obejmujące minimum 5 dni pracy. Koszt szkolenia i paliwa pokrywa Wykonawca. Szkolenie pracowników przeprowadzić w pierwszym tygodniu licząc od daty dostarczenia pojazdu, lub innym uzgodnionym z Zamawiającym, na terenie Działu Obsługi Transportu Zamawiającego Gdańsku ul. Wałowa 53.</w:t>
      </w:r>
    </w:p>
    <w:p w14:paraId="353FECDF" w14:textId="5D8D7C8D"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Wykonawca zobowiązany jest do zarejestrowania samochodu będącego przedmiotem zamówienia jako pojazd specjalny kompletny w właściwym miejscowo dla Zamawiającego Wydziale Komunikacji. Przed dokonaniem rejestracji samochodu jako specjalny Wykonawca przedstawi zamawiającemu wszystkie dokumenty niezbędne do dokonania tej czynności, w szczególności dopuszczenie jednostkowe do ruchu jako pojazd specjalny lub homologację pojazdu.</w:t>
      </w:r>
    </w:p>
    <w:p w14:paraId="706EE4FA"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Wykonawca na terenie Działu Obsługi Transportu Zamawiającego Gdańsk ul. Wałowa 53, na koszt własny, przeszkoli wyznaczonych pracowników SNG w zakresie umożliwiającym dokonywanie samodzielnych napraw nadwozia dostarczonego samochodu po upływie gwarancji.</w:t>
      </w:r>
    </w:p>
    <w:p w14:paraId="69532CF9"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 xml:space="preserve"> Wykonawca zapewnienia dostawę oryginalnych części zamiennych elementów użytych do wykonania zabudowy dostarczonego samochodu, odpłatnie po upływie udzielonej gwarancji przez minimum 10 lat, licząc od dnia odbioru.</w:t>
      </w:r>
    </w:p>
    <w:p w14:paraId="36F14ADD" w14:textId="77777777" w:rsidR="00123AD4" w:rsidRPr="00B4420A" w:rsidRDefault="00123AD4" w:rsidP="00123AD4">
      <w:pPr>
        <w:tabs>
          <w:tab w:val="left" w:pos="567"/>
        </w:tabs>
        <w:suppressAutoHyphens/>
        <w:overflowPunct w:val="0"/>
        <w:autoSpaceDE w:val="0"/>
        <w:spacing w:after="0" w:line="240" w:lineRule="auto"/>
        <w:ind w:left="0" w:right="0" w:firstLine="0"/>
        <w:textAlignment w:val="baseline"/>
        <w:rPr>
          <w:rFonts w:ascii="Arial" w:eastAsia="Times New Roman" w:hAnsi="Arial" w:cs="Arial"/>
          <w:color w:val="auto"/>
          <w:sz w:val="22"/>
          <w:lang w:eastAsia="ar-SA"/>
        </w:rPr>
      </w:pPr>
    </w:p>
    <w:p w14:paraId="61D1C42B" w14:textId="77777777" w:rsidR="00123AD4" w:rsidRPr="00B4420A" w:rsidRDefault="00123AD4" w:rsidP="00123AD4">
      <w:pPr>
        <w:numPr>
          <w:ilvl w:val="0"/>
          <w:numId w:val="106"/>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Odbiory cząstkowe i końcowy pojazdu:</w:t>
      </w:r>
    </w:p>
    <w:p w14:paraId="475F9530" w14:textId="6CF014A0"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Odbiór techniczny wstępnego montażu celem wniesienia ewentualnych uwag  przed malowaniem – u Wykonawcy - udział 2 osób od Zamawiającego, na koszt Wykonawcy, w tym koszty przejazdu i zakwaterowania.</w:t>
      </w:r>
    </w:p>
    <w:p w14:paraId="38EB3E09" w14:textId="2D469BC0"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Odbiór techniczny po wykonaniu prób ruchowych i malowaniu – u Wykonawcy, udział 2</w:t>
      </w:r>
      <w:r>
        <w:rPr>
          <w:rFonts w:ascii="Arial" w:eastAsia="Times New Roman" w:hAnsi="Arial" w:cs="Arial"/>
          <w:color w:val="auto"/>
          <w:sz w:val="22"/>
          <w:lang w:eastAsia="ar-SA"/>
        </w:rPr>
        <w:t> </w:t>
      </w:r>
      <w:r w:rsidR="00123AD4" w:rsidRPr="00B4420A">
        <w:rPr>
          <w:rFonts w:ascii="Arial" w:eastAsia="Times New Roman" w:hAnsi="Arial" w:cs="Arial"/>
          <w:color w:val="auto"/>
          <w:sz w:val="22"/>
          <w:lang w:eastAsia="ar-SA"/>
        </w:rPr>
        <w:t>osób od Zamawiającego, na koszt Wykonawcy, w tym koszty przejazdu i</w:t>
      </w:r>
      <w:r>
        <w:rPr>
          <w:rFonts w:ascii="Arial" w:eastAsia="Times New Roman" w:hAnsi="Arial" w:cs="Arial"/>
          <w:color w:val="auto"/>
          <w:sz w:val="22"/>
          <w:lang w:eastAsia="ar-SA"/>
        </w:rPr>
        <w:t> </w:t>
      </w:r>
      <w:r w:rsidR="00123AD4" w:rsidRPr="00B4420A">
        <w:rPr>
          <w:rFonts w:ascii="Arial" w:eastAsia="Times New Roman" w:hAnsi="Arial" w:cs="Arial"/>
          <w:color w:val="auto"/>
          <w:sz w:val="22"/>
          <w:lang w:eastAsia="ar-SA"/>
        </w:rPr>
        <w:t>zakwaterowania.</w:t>
      </w:r>
    </w:p>
    <w:p w14:paraId="33B7B2D1"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Odbiór końcowy po dostarczeniu do Gdańska na terenie Działu Obsługi Transportu Zamawiającego w Gdańsku ul. Wałowa 53.</w:t>
      </w:r>
    </w:p>
    <w:p w14:paraId="2953C3B5" w14:textId="77777777" w:rsidR="00123AD4" w:rsidRPr="00B4420A" w:rsidRDefault="00123AD4" w:rsidP="00123AD4">
      <w:pPr>
        <w:suppressAutoHyphens/>
        <w:overflowPunct w:val="0"/>
        <w:autoSpaceDE w:val="0"/>
        <w:spacing w:after="0" w:line="240" w:lineRule="auto"/>
        <w:ind w:left="0" w:right="0" w:firstLine="0"/>
        <w:textAlignment w:val="baseline"/>
        <w:rPr>
          <w:rFonts w:ascii="Arial" w:eastAsia="Times New Roman" w:hAnsi="Arial" w:cs="Arial"/>
          <w:color w:val="auto"/>
          <w:sz w:val="22"/>
          <w:highlight w:val="yellow"/>
          <w:lang w:eastAsia="ar-SA"/>
        </w:rPr>
      </w:pPr>
    </w:p>
    <w:p w14:paraId="0D87D10C" w14:textId="77777777" w:rsidR="00123AD4" w:rsidRPr="00B4420A" w:rsidRDefault="00123AD4" w:rsidP="00123AD4">
      <w:pPr>
        <w:numPr>
          <w:ilvl w:val="0"/>
          <w:numId w:val="106"/>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Do odbioru końcowego pojazdu wymagane są następujące dokumenty:</w:t>
      </w:r>
    </w:p>
    <w:p w14:paraId="2E6B681E" w14:textId="20C34CF0"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Dopuszczenie jednostkowe do ruchu jako pojazd specjalny zgodnie z obowiązującymi w tym zakresie przepisami w Rzeczypospolitej Polskiej lub homologację pojazdu.</w:t>
      </w:r>
    </w:p>
    <w:p w14:paraId="6986078F" w14:textId="1113EC79"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 xml:space="preserve">Karta pojazdu; </w:t>
      </w:r>
    </w:p>
    <w:p w14:paraId="55DCEFC9"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Karta Gwarancyjna wystawiona przez Wykonawcę bezpośrednio na       Zamawiającego</w:t>
      </w:r>
    </w:p>
    <w:p w14:paraId="17E7CF02"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Dokumentacja Techniczno-Ruchowa pojazdu, zamontowanych na zabudowie urządzeń i dostarczonego wyposażenia,</w:t>
      </w:r>
    </w:p>
    <w:p w14:paraId="1C5575A5" w14:textId="77777777" w:rsidR="00A14EDF" w:rsidRPr="00D42D90" w:rsidRDefault="00A14EDF" w:rsidP="00A14EDF">
      <w:pPr>
        <w:pStyle w:val="Akapitzlist"/>
        <w:numPr>
          <w:ilvl w:val="0"/>
          <w:numId w:val="66"/>
        </w:numPr>
        <w:suppressAutoHyphens/>
        <w:overflowPunct w:val="0"/>
        <w:autoSpaceDE w:val="0"/>
        <w:spacing w:after="120" w:line="240" w:lineRule="auto"/>
        <w:ind w:left="1378" w:right="0" w:hanging="357"/>
        <w:textAlignment w:val="baseline"/>
        <w:rPr>
          <w:rFonts w:ascii="Arial" w:eastAsia="Times New Roman" w:hAnsi="Arial" w:cs="Arial"/>
          <w:bCs/>
          <w:color w:val="auto"/>
          <w:sz w:val="22"/>
          <w:lang w:eastAsia="ar-SA"/>
        </w:rPr>
      </w:pPr>
      <w:r w:rsidRPr="00A14EDF">
        <w:rPr>
          <w:rFonts w:ascii="Arial" w:eastAsia="Times New Roman" w:hAnsi="Arial" w:cs="Arial"/>
          <w:bCs/>
          <w:color w:val="auto"/>
          <w:sz w:val="22"/>
          <w:lang w:eastAsia="ar-SA"/>
        </w:rPr>
        <w:t xml:space="preserve">dwa egzemplarze w języku polskim i jeden egzemplarz w języku angielskim. </w:t>
      </w:r>
      <w:r w:rsidRPr="00D42D90">
        <w:rPr>
          <w:rFonts w:ascii="Arial" w:eastAsia="Times New Roman" w:hAnsi="Arial" w:cs="Arial"/>
          <w:bCs/>
          <w:color w:val="auto"/>
          <w:sz w:val="22"/>
          <w:lang w:eastAsia="ar-SA"/>
        </w:rPr>
        <w:t>Dokumentacja w języku angielskim tylko w przypadku realizacji zabudowy poza granicami Polski. Dokumentacja powinna zawierać :</w:t>
      </w:r>
    </w:p>
    <w:p w14:paraId="39066804" w14:textId="77777777" w:rsidR="00123AD4" w:rsidRPr="00B4420A" w:rsidRDefault="00123AD4" w:rsidP="007B4757">
      <w:pPr>
        <w:numPr>
          <w:ilvl w:val="0"/>
          <w:numId w:val="108"/>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B4420A">
        <w:rPr>
          <w:rFonts w:ascii="Arial" w:eastAsia="Times New Roman" w:hAnsi="Arial" w:cs="Arial"/>
          <w:bCs/>
          <w:color w:val="auto"/>
          <w:sz w:val="22"/>
          <w:lang w:eastAsia="ar-SA"/>
        </w:rPr>
        <w:t>Spis treści i numeracje stron</w:t>
      </w:r>
    </w:p>
    <w:p w14:paraId="45D13F6A" w14:textId="77777777" w:rsidR="00123AD4" w:rsidRPr="00B4420A" w:rsidRDefault="00123AD4" w:rsidP="007B4757">
      <w:pPr>
        <w:numPr>
          <w:ilvl w:val="0"/>
          <w:numId w:val="108"/>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B4420A">
        <w:rPr>
          <w:rFonts w:ascii="Arial" w:eastAsia="Times New Roman" w:hAnsi="Arial" w:cs="Arial"/>
          <w:bCs/>
          <w:color w:val="auto"/>
          <w:sz w:val="22"/>
          <w:lang w:eastAsia="ar-SA"/>
        </w:rPr>
        <w:t>Szczegółowy opis działania (zabudowy podwozia)</w:t>
      </w:r>
    </w:p>
    <w:p w14:paraId="077A96CF" w14:textId="77777777" w:rsidR="00123AD4" w:rsidRPr="00B4420A" w:rsidRDefault="00123AD4" w:rsidP="007B4757">
      <w:pPr>
        <w:numPr>
          <w:ilvl w:val="0"/>
          <w:numId w:val="108"/>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B4420A">
        <w:rPr>
          <w:rFonts w:ascii="Arial" w:eastAsia="Times New Roman" w:hAnsi="Arial" w:cs="Arial"/>
          <w:bCs/>
          <w:color w:val="auto"/>
          <w:sz w:val="22"/>
          <w:lang w:eastAsia="ar-SA"/>
        </w:rPr>
        <w:t>Wszystkie rysunki zestawieniowe poszczególnych podzespołów wraz z oznakowaniem i nazwą każdej części</w:t>
      </w:r>
    </w:p>
    <w:p w14:paraId="04F839C0" w14:textId="77777777" w:rsidR="00123AD4" w:rsidRPr="00B4420A" w:rsidRDefault="00123AD4" w:rsidP="007B4757">
      <w:pPr>
        <w:numPr>
          <w:ilvl w:val="0"/>
          <w:numId w:val="108"/>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B4420A">
        <w:rPr>
          <w:rFonts w:ascii="Arial" w:eastAsia="Times New Roman" w:hAnsi="Arial" w:cs="Arial"/>
          <w:bCs/>
          <w:color w:val="auto"/>
          <w:sz w:val="22"/>
          <w:lang w:eastAsia="ar-SA"/>
        </w:rPr>
        <w:t>Schematy elektryczne wraz z wyspecyfikowanymi elementami</w:t>
      </w:r>
    </w:p>
    <w:p w14:paraId="41CC3738" w14:textId="77777777" w:rsidR="00123AD4" w:rsidRPr="00B4420A" w:rsidRDefault="00123AD4" w:rsidP="007B4757">
      <w:pPr>
        <w:numPr>
          <w:ilvl w:val="0"/>
          <w:numId w:val="108"/>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B4420A">
        <w:rPr>
          <w:rFonts w:ascii="Arial" w:eastAsia="Times New Roman" w:hAnsi="Arial" w:cs="Arial"/>
          <w:bCs/>
          <w:color w:val="auto"/>
          <w:sz w:val="22"/>
          <w:lang w:eastAsia="ar-SA"/>
        </w:rPr>
        <w:t>Zestawienie tabelaryczne zakłóceń w pracy wraz ze sposobem ich usunięcia</w:t>
      </w:r>
    </w:p>
    <w:p w14:paraId="526F2939" w14:textId="77777777" w:rsidR="00123AD4" w:rsidRPr="00B4420A" w:rsidRDefault="00123AD4" w:rsidP="007B4757">
      <w:pPr>
        <w:numPr>
          <w:ilvl w:val="0"/>
          <w:numId w:val="108"/>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B4420A">
        <w:rPr>
          <w:rFonts w:ascii="Arial" w:eastAsia="Times New Roman" w:hAnsi="Arial" w:cs="Arial"/>
          <w:bCs/>
          <w:color w:val="auto"/>
          <w:sz w:val="22"/>
          <w:lang w:eastAsia="ar-SA"/>
        </w:rPr>
        <w:t>Wykaz części szybko zużywających się wraz z indeksami i nazwą producenta oraz czasokresem wymiany</w:t>
      </w:r>
    </w:p>
    <w:p w14:paraId="0D8D4D4C" w14:textId="77777777" w:rsidR="00123AD4" w:rsidRPr="00B4420A" w:rsidRDefault="00123AD4" w:rsidP="007B4757">
      <w:pPr>
        <w:numPr>
          <w:ilvl w:val="0"/>
          <w:numId w:val="108"/>
        </w:numPr>
        <w:tabs>
          <w:tab w:val="left" w:pos="1701"/>
        </w:tabs>
        <w:suppressAutoHyphens/>
        <w:overflowPunct w:val="0"/>
        <w:autoSpaceDE w:val="0"/>
        <w:spacing w:after="0" w:line="240" w:lineRule="auto"/>
        <w:ind w:left="1701" w:right="0" w:hanging="567"/>
        <w:textAlignment w:val="baseline"/>
        <w:rPr>
          <w:rFonts w:ascii="Arial" w:eastAsia="Times New Roman" w:hAnsi="Arial" w:cs="Arial"/>
          <w:bCs/>
          <w:color w:val="auto"/>
          <w:sz w:val="22"/>
          <w:lang w:eastAsia="ar-SA"/>
        </w:rPr>
      </w:pPr>
      <w:r w:rsidRPr="00B4420A">
        <w:rPr>
          <w:rFonts w:ascii="Arial" w:eastAsia="Times New Roman" w:hAnsi="Arial" w:cs="Arial"/>
          <w:bCs/>
          <w:color w:val="auto"/>
          <w:sz w:val="22"/>
          <w:lang w:eastAsia="ar-SA"/>
        </w:rPr>
        <w:t>Kopie oryginalnych kart gwarancyjnych zabudowanych urządzeń gotowych w przypadku gdy udzielona na nie gwarancji ich producentów jest dłuższa niż gwarancja na kompletną zabudowę.</w:t>
      </w:r>
    </w:p>
    <w:p w14:paraId="00DB0B12" w14:textId="1C649DF4" w:rsidR="00123AD4" w:rsidRPr="00B4420A" w:rsidRDefault="007B4757"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Pr>
          <w:rFonts w:ascii="Arial" w:eastAsia="Times New Roman" w:hAnsi="Arial" w:cs="Arial"/>
          <w:color w:val="auto"/>
          <w:sz w:val="22"/>
          <w:lang w:eastAsia="ar-SA"/>
        </w:rPr>
        <w:t xml:space="preserve">        </w:t>
      </w:r>
      <w:r w:rsidR="00123AD4" w:rsidRPr="00B4420A">
        <w:rPr>
          <w:rFonts w:ascii="Arial" w:eastAsia="Times New Roman" w:hAnsi="Arial" w:cs="Arial"/>
          <w:color w:val="auto"/>
          <w:sz w:val="22"/>
          <w:lang w:eastAsia="ar-SA"/>
        </w:rPr>
        <w:t>Instrukcje obsługi w języku polskim;</w:t>
      </w:r>
    </w:p>
    <w:p w14:paraId="6E445654"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Aktualne Certyfikaty UDT na zabudowane zawory bezpieczeństwa;</w:t>
      </w:r>
    </w:p>
    <w:p w14:paraId="4EB0B579"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Oświadczenie, że żaden element zabudowy nie jest zbiornikiem ciśnieniowym i tym samym nie podlega dozorowi UDT.</w:t>
      </w:r>
    </w:p>
    <w:p w14:paraId="6C2EC9FB"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Oświadczenie o zgodności kompletnego pojazdu z przepisami Unii Europejskiej.</w:t>
      </w:r>
    </w:p>
    <w:p w14:paraId="5A079905" w14:textId="77777777" w:rsidR="00123AD4" w:rsidRPr="00B4420A" w:rsidRDefault="00123AD4" w:rsidP="007B4757">
      <w:pPr>
        <w:numPr>
          <w:ilvl w:val="1"/>
          <w:numId w:val="106"/>
        </w:numPr>
        <w:tabs>
          <w:tab w:val="left" w:pos="567"/>
        </w:tabs>
        <w:suppressAutoHyphens/>
        <w:overflowPunct w:val="0"/>
        <w:autoSpaceDE w:val="0"/>
        <w:spacing w:after="120" w:line="240" w:lineRule="auto"/>
        <w:ind w:left="1077"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Protokół odbioru końcowego wykonany przez dział kontroli jakości Wykonawcy, wraz z wynikami pomiarów prób ruchowych i natężenia hałasu.</w:t>
      </w:r>
    </w:p>
    <w:p w14:paraId="708631F3"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Dostarczyć w dniu przekazania przedmiotu zamówienia następujące dokumenty:</w:t>
      </w:r>
    </w:p>
    <w:p w14:paraId="67372F03" w14:textId="77777777" w:rsidR="00123AD4" w:rsidRPr="00B4420A" w:rsidRDefault="00123AD4" w:rsidP="007B4757">
      <w:pPr>
        <w:numPr>
          <w:ilvl w:val="0"/>
          <w:numId w:val="109"/>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 xml:space="preserve">Instrukcja obsługi  i schematy (elektryczny i technologiczny) w języku polskim (całego przedmiotu zamówienia zabudowy i kompletnego podwozia), </w:t>
      </w:r>
    </w:p>
    <w:p w14:paraId="4B136A1E" w14:textId="77777777" w:rsidR="00123AD4" w:rsidRPr="00B4420A" w:rsidRDefault="00123AD4" w:rsidP="007B4757">
      <w:pPr>
        <w:numPr>
          <w:ilvl w:val="0"/>
          <w:numId w:val="109"/>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 xml:space="preserve">katalog części zamiennych w języku polskim zabudowa i kompletne podwozie, </w:t>
      </w:r>
    </w:p>
    <w:p w14:paraId="42DAED8B" w14:textId="77777777" w:rsidR="00123AD4" w:rsidRPr="00B4420A" w:rsidRDefault="00123AD4" w:rsidP="007B4757">
      <w:pPr>
        <w:numPr>
          <w:ilvl w:val="0"/>
          <w:numId w:val="109"/>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oryginały dokumentów niezbędnych do zarejestrowania pojazdu jako pojazd specjalny.</w:t>
      </w:r>
    </w:p>
    <w:p w14:paraId="63D7D5DF" w14:textId="77777777" w:rsidR="00123AD4" w:rsidRPr="00B4420A" w:rsidRDefault="00123AD4" w:rsidP="00123AD4">
      <w:pPr>
        <w:numPr>
          <w:ilvl w:val="0"/>
          <w:numId w:val="106"/>
        </w:numPr>
        <w:tabs>
          <w:tab w:val="left" w:pos="360"/>
        </w:tabs>
        <w:suppressAutoHyphens/>
        <w:overflowPunct w:val="0"/>
        <w:autoSpaceDE w:val="0"/>
        <w:spacing w:after="120" w:line="240" w:lineRule="auto"/>
        <w:ind w:right="0"/>
        <w:jc w:val="left"/>
        <w:textAlignment w:val="baseline"/>
        <w:rPr>
          <w:rFonts w:ascii="Arial" w:eastAsia="Arial Unicode MS" w:hAnsi="Arial" w:cs="Arial"/>
          <w:b/>
          <w:color w:val="auto"/>
          <w:sz w:val="22"/>
          <w:u w:val="single"/>
          <w:lang w:eastAsia="ar-SA"/>
        </w:rPr>
      </w:pPr>
      <w:r w:rsidRPr="00B4420A">
        <w:rPr>
          <w:rFonts w:ascii="Arial" w:eastAsia="Arial Unicode MS" w:hAnsi="Arial" w:cs="Arial"/>
          <w:b/>
          <w:color w:val="auto"/>
          <w:sz w:val="22"/>
          <w:u w:val="single"/>
          <w:lang w:eastAsia="ar-SA"/>
        </w:rPr>
        <w:t>Gwarancja:</w:t>
      </w:r>
    </w:p>
    <w:p w14:paraId="6A34A6D3"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lastRenderedPageBreak/>
        <w:t xml:space="preserve">Wymagany minimalny okres udzielanej gwarancji wynosi: 24 miesiące od odbioru końcowego na kompletny pojazd, wystawiona przez Wykonawcę na Zamawiającego. W przypadku udzielania różnych okresów gwarancji na poszczególne części zabudowy, nie dopuszcza się krótszego okresu gwarancji niż 24 miesiące. W okresie udzielanej gwarancji wybrany Wykonawca zobowiązany jest  przeprowadzać określone dokumentacją </w:t>
      </w:r>
      <w:proofErr w:type="spellStart"/>
      <w:r w:rsidRPr="00B4420A">
        <w:rPr>
          <w:rFonts w:ascii="Arial" w:eastAsia="Times New Roman" w:hAnsi="Arial" w:cs="Arial"/>
          <w:color w:val="auto"/>
          <w:sz w:val="22"/>
          <w:lang w:eastAsia="ar-SA"/>
        </w:rPr>
        <w:t>gwarancyjno</w:t>
      </w:r>
      <w:proofErr w:type="spellEnd"/>
      <w:r w:rsidRPr="00B4420A">
        <w:rPr>
          <w:rFonts w:ascii="Arial" w:eastAsia="Times New Roman" w:hAnsi="Arial" w:cs="Arial"/>
          <w:color w:val="auto"/>
          <w:sz w:val="22"/>
          <w:lang w:eastAsia="ar-SA"/>
        </w:rPr>
        <w:t xml:space="preserve">–eksploatacyjną przeglądy i konserwacje. Przed zakończeniem okresu gwarancji Wykonawca wykona generalny przegląd samochodu. Wykonawca wykona przeglądy i konserwacje przedmiotowego samochodu w okresie gwarancji w Dziale Obsługi Transportu Zamawiającego Gdańsk ul. Wałowa 53. </w:t>
      </w:r>
    </w:p>
    <w:p w14:paraId="00F0CC31" w14:textId="77777777" w:rsidR="00123AD4" w:rsidRPr="00B4420A" w:rsidRDefault="00123AD4" w:rsidP="007B4757">
      <w:pPr>
        <w:numPr>
          <w:ilvl w:val="1"/>
          <w:numId w:val="106"/>
        </w:numPr>
        <w:suppressAutoHyphens/>
        <w:overflowPunct w:val="0"/>
        <w:autoSpaceDE w:val="0"/>
        <w:spacing w:after="120" w:line="240" w:lineRule="auto"/>
        <w:ind w:right="0"/>
        <w:textAlignment w:val="baseline"/>
        <w:rPr>
          <w:rFonts w:ascii="Arial" w:eastAsia="Times New Roman" w:hAnsi="Arial" w:cs="Arial"/>
          <w:color w:val="auto"/>
          <w:sz w:val="22"/>
          <w:lang w:eastAsia="ar-SA"/>
        </w:rPr>
      </w:pPr>
      <w:r w:rsidRPr="00B4420A">
        <w:rPr>
          <w:rFonts w:ascii="Arial" w:eastAsia="Times New Roman" w:hAnsi="Arial" w:cs="Arial"/>
          <w:color w:val="auto"/>
          <w:sz w:val="22"/>
          <w:lang w:eastAsia="ar-SA"/>
        </w:rPr>
        <w:t>Okres gwarancji należy podać jednoznacznie w miesiącach, a nie w motogodzinach (</w:t>
      </w:r>
      <w:proofErr w:type="spellStart"/>
      <w:r w:rsidRPr="00B4420A">
        <w:rPr>
          <w:rFonts w:ascii="Arial" w:eastAsia="Times New Roman" w:hAnsi="Arial" w:cs="Arial"/>
          <w:color w:val="auto"/>
          <w:sz w:val="22"/>
          <w:lang w:eastAsia="ar-SA"/>
        </w:rPr>
        <w:t>Mth</w:t>
      </w:r>
      <w:proofErr w:type="spellEnd"/>
      <w:r w:rsidRPr="00B4420A">
        <w:rPr>
          <w:rFonts w:ascii="Arial" w:eastAsia="Times New Roman" w:hAnsi="Arial" w:cs="Arial"/>
          <w:color w:val="auto"/>
          <w:sz w:val="22"/>
          <w:lang w:eastAsia="ar-SA"/>
        </w:rPr>
        <w:t>).</w:t>
      </w:r>
    </w:p>
    <w:p w14:paraId="30D6179E" w14:textId="77777777" w:rsidR="00123AD4" w:rsidRDefault="00123AD4" w:rsidP="00123AD4">
      <w:pPr>
        <w:widowControl w:val="0"/>
        <w:tabs>
          <w:tab w:val="left" w:pos="1429"/>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34" w:right="0" w:firstLine="0"/>
        <w:textAlignment w:val="baseline"/>
        <w:rPr>
          <w:rFonts w:ascii="Arial" w:eastAsia="SimSun" w:hAnsi="Arial" w:cs="Arial"/>
          <w:color w:val="auto"/>
          <w:kern w:val="2"/>
          <w:sz w:val="22"/>
          <w:lang w:eastAsia="hi-IN" w:bidi="hi-IN"/>
        </w:rPr>
      </w:pPr>
    </w:p>
    <w:p w14:paraId="2054DB7F" w14:textId="77777777" w:rsidR="00123AD4" w:rsidRDefault="00123AD4" w:rsidP="00123AD4">
      <w:pPr>
        <w:ind w:left="0" w:right="0"/>
      </w:pPr>
    </w:p>
    <w:p w14:paraId="727566F8" w14:textId="77777777" w:rsidR="00123AD4" w:rsidRDefault="00123AD4" w:rsidP="00123AD4">
      <w:pPr>
        <w:ind w:left="0" w:right="0"/>
        <w:rPr>
          <w:rFonts w:ascii="Arial" w:hAnsi="Arial" w:cs="Arial"/>
          <w:b/>
          <w:bCs/>
          <w:sz w:val="24"/>
          <w:szCs w:val="24"/>
        </w:rPr>
      </w:pPr>
      <w:r>
        <w:rPr>
          <w:rFonts w:ascii="Arial" w:hAnsi="Arial" w:cs="Arial"/>
          <w:b/>
          <w:bCs/>
          <w:sz w:val="24"/>
          <w:szCs w:val="24"/>
        </w:rPr>
        <w:t>WYKONAWCA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ZAMAWIAJĄCY</w:t>
      </w:r>
    </w:p>
    <w:p w14:paraId="1CFC39C2" w14:textId="77777777" w:rsidR="00123AD4" w:rsidRDefault="00123AD4" w:rsidP="00123AD4"/>
    <w:p w14:paraId="535587CB"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34835E4A"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5B055D5E"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45CA1742"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7CCFFCD1"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1B5D9005"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6DA2081D"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2E983091"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5562FDFE"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6EBF4657"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359F5446"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513110E2"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545B06B2" w14:textId="6F39DEB3" w:rsidR="00123AD4" w:rsidRDefault="00123AD4" w:rsidP="00ED56A2">
      <w:pPr>
        <w:spacing w:after="0" w:line="360" w:lineRule="auto"/>
        <w:ind w:left="4956" w:right="0" w:firstLine="0"/>
        <w:jc w:val="left"/>
        <w:rPr>
          <w:rFonts w:ascii="Arial" w:eastAsia="Times New Roman" w:hAnsi="Arial" w:cs="Arial"/>
          <w:b/>
          <w:color w:val="auto"/>
          <w:sz w:val="22"/>
        </w:rPr>
      </w:pPr>
    </w:p>
    <w:p w14:paraId="1A2168C0" w14:textId="0EBC3AA3" w:rsidR="00931A55" w:rsidRDefault="00931A55" w:rsidP="00ED56A2">
      <w:pPr>
        <w:spacing w:after="0" w:line="360" w:lineRule="auto"/>
        <w:ind w:left="4956" w:right="0" w:firstLine="0"/>
        <w:jc w:val="left"/>
        <w:rPr>
          <w:rFonts w:ascii="Arial" w:eastAsia="Times New Roman" w:hAnsi="Arial" w:cs="Arial"/>
          <w:b/>
          <w:color w:val="auto"/>
          <w:sz w:val="22"/>
        </w:rPr>
      </w:pPr>
    </w:p>
    <w:p w14:paraId="66222B1F" w14:textId="47DD2F09" w:rsidR="00931A55" w:rsidRDefault="00931A55" w:rsidP="00ED56A2">
      <w:pPr>
        <w:spacing w:after="0" w:line="360" w:lineRule="auto"/>
        <w:ind w:left="4956" w:right="0" w:firstLine="0"/>
        <w:jc w:val="left"/>
        <w:rPr>
          <w:rFonts w:ascii="Arial" w:eastAsia="Times New Roman" w:hAnsi="Arial" w:cs="Arial"/>
          <w:b/>
          <w:color w:val="auto"/>
          <w:sz w:val="22"/>
        </w:rPr>
      </w:pPr>
    </w:p>
    <w:p w14:paraId="0B623FE5" w14:textId="5339DC94" w:rsidR="00931A55" w:rsidRDefault="00931A55" w:rsidP="00ED56A2">
      <w:pPr>
        <w:spacing w:after="0" w:line="360" w:lineRule="auto"/>
        <w:ind w:left="4956" w:right="0" w:firstLine="0"/>
        <w:jc w:val="left"/>
        <w:rPr>
          <w:rFonts w:ascii="Arial" w:eastAsia="Times New Roman" w:hAnsi="Arial" w:cs="Arial"/>
          <w:b/>
          <w:color w:val="auto"/>
          <w:sz w:val="22"/>
        </w:rPr>
      </w:pPr>
    </w:p>
    <w:p w14:paraId="6DCFEFEE" w14:textId="5D347951" w:rsidR="00931A55" w:rsidRDefault="00931A55" w:rsidP="00ED56A2">
      <w:pPr>
        <w:spacing w:after="0" w:line="360" w:lineRule="auto"/>
        <w:ind w:left="4956" w:right="0" w:firstLine="0"/>
        <w:jc w:val="left"/>
        <w:rPr>
          <w:rFonts w:ascii="Arial" w:eastAsia="Times New Roman" w:hAnsi="Arial" w:cs="Arial"/>
          <w:b/>
          <w:color w:val="auto"/>
          <w:sz w:val="22"/>
        </w:rPr>
      </w:pPr>
    </w:p>
    <w:p w14:paraId="411EFC01" w14:textId="5CB69B90" w:rsidR="00931A55" w:rsidRDefault="00931A55" w:rsidP="00ED56A2">
      <w:pPr>
        <w:spacing w:after="0" w:line="360" w:lineRule="auto"/>
        <w:ind w:left="4956" w:right="0" w:firstLine="0"/>
        <w:jc w:val="left"/>
        <w:rPr>
          <w:rFonts w:ascii="Arial" w:eastAsia="Times New Roman" w:hAnsi="Arial" w:cs="Arial"/>
          <w:b/>
          <w:color w:val="auto"/>
          <w:sz w:val="22"/>
        </w:rPr>
      </w:pPr>
    </w:p>
    <w:p w14:paraId="647ABE0C" w14:textId="53D9D149" w:rsidR="00931A55" w:rsidRDefault="00931A55" w:rsidP="00ED56A2">
      <w:pPr>
        <w:spacing w:after="0" w:line="360" w:lineRule="auto"/>
        <w:ind w:left="4956" w:right="0" w:firstLine="0"/>
        <w:jc w:val="left"/>
        <w:rPr>
          <w:rFonts w:ascii="Arial" w:eastAsia="Times New Roman" w:hAnsi="Arial" w:cs="Arial"/>
          <w:b/>
          <w:color w:val="auto"/>
          <w:sz w:val="22"/>
        </w:rPr>
      </w:pPr>
    </w:p>
    <w:p w14:paraId="663ED22E" w14:textId="131227CC" w:rsidR="00931A55" w:rsidRDefault="00931A55" w:rsidP="00ED56A2">
      <w:pPr>
        <w:spacing w:after="0" w:line="360" w:lineRule="auto"/>
        <w:ind w:left="4956" w:right="0" w:firstLine="0"/>
        <w:jc w:val="left"/>
        <w:rPr>
          <w:rFonts w:ascii="Arial" w:eastAsia="Times New Roman" w:hAnsi="Arial" w:cs="Arial"/>
          <w:b/>
          <w:color w:val="auto"/>
          <w:sz w:val="22"/>
        </w:rPr>
      </w:pPr>
    </w:p>
    <w:p w14:paraId="3A8D84F7" w14:textId="6232D8FC" w:rsidR="00931A55" w:rsidRDefault="00931A55" w:rsidP="00ED56A2">
      <w:pPr>
        <w:spacing w:after="0" w:line="360" w:lineRule="auto"/>
        <w:ind w:left="4956" w:right="0" w:firstLine="0"/>
        <w:jc w:val="left"/>
        <w:rPr>
          <w:rFonts w:ascii="Arial" w:eastAsia="Times New Roman" w:hAnsi="Arial" w:cs="Arial"/>
          <w:b/>
          <w:color w:val="auto"/>
          <w:sz w:val="22"/>
        </w:rPr>
      </w:pPr>
    </w:p>
    <w:p w14:paraId="53BB32E8" w14:textId="4F9CD5AF" w:rsidR="00931A55" w:rsidRDefault="00931A55" w:rsidP="00ED56A2">
      <w:pPr>
        <w:spacing w:after="0" w:line="360" w:lineRule="auto"/>
        <w:ind w:left="4956" w:right="0" w:firstLine="0"/>
        <w:jc w:val="left"/>
        <w:rPr>
          <w:rFonts w:ascii="Arial" w:eastAsia="Times New Roman" w:hAnsi="Arial" w:cs="Arial"/>
          <w:b/>
          <w:color w:val="auto"/>
          <w:sz w:val="22"/>
        </w:rPr>
      </w:pPr>
    </w:p>
    <w:p w14:paraId="4EBE6786" w14:textId="79966E6C" w:rsidR="00931A55" w:rsidRDefault="00931A55" w:rsidP="00ED56A2">
      <w:pPr>
        <w:spacing w:after="0" w:line="360" w:lineRule="auto"/>
        <w:ind w:left="4956" w:right="0" w:firstLine="0"/>
        <w:jc w:val="left"/>
        <w:rPr>
          <w:rFonts w:ascii="Arial" w:eastAsia="Times New Roman" w:hAnsi="Arial" w:cs="Arial"/>
          <w:b/>
          <w:color w:val="auto"/>
          <w:sz w:val="22"/>
        </w:rPr>
      </w:pPr>
    </w:p>
    <w:p w14:paraId="1B1710E9" w14:textId="5EF06EDE" w:rsidR="00931A55" w:rsidRDefault="00931A55" w:rsidP="00ED56A2">
      <w:pPr>
        <w:spacing w:after="0" w:line="360" w:lineRule="auto"/>
        <w:ind w:left="4956" w:right="0" w:firstLine="0"/>
        <w:jc w:val="left"/>
        <w:rPr>
          <w:rFonts w:ascii="Arial" w:eastAsia="Times New Roman" w:hAnsi="Arial" w:cs="Arial"/>
          <w:b/>
          <w:color w:val="auto"/>
          <w:sz w:val="22"/>
        </w:rPr>
      </w:pPr>
    </w:p>
    <w:p w14:paraId="48DA2BA4" w14:textId="74C9091E" w:rsidR="00931A55" w:rsidRDefault="00931A55" w:rsidP="00ED56A2">
      <w:pPr>
        <w:spacing w:after="0" w:line="360" w:lineRule="auto"/>
        <w:ind w:left="4956" w:right="0" w:firstLine="0"/>
        <w:jc w:val="left"/>
        <w:rPr>
          <w:rFonts w:ascii="Arial" w:eastAsia="Times New Roman" w:hAnsi="Arial" w:cs="Arial"/>
          <w:b/>
          <w:color w:val="auto"/>
          <w:sz w:val="22"/>
        </w:rPr>
      </w:pPr>
    </w:p>
    <w:p w14:paraId="5F6FBC3B" w14:textId="5C9518D8" w:rsidR="00931A55" w:rsidRDefault="00931A55" w:rsidP="00ED56A2">
      <w:pPr>
        <w:spacing w:after="0" w:line="360" w:lineRule="auto"/>
        <w:ind w:left="4956" w:right="0" w:firstLine="0"/>
        <w:jc w:val="left"/>
        <w:rPr>
          <w:rFonts w:ascii="Arial" w:eastAsia="Times New Roman" w:hAnsi="Arial" w:cs="Arial"/>
          <w:b/>
          <w:color w:val="auto"/>
          <w:sz w:val="22"/>
        </w:rPr>
      </w:pPr>
    </w:p>
    <w:p w14:paraId="5EE70882" w14:textId="77777777" w:rsidR="00931A55" w:rsidRDefault="00931A55" w:rsidP="00ED56A2">
      <w:pPr>
        <w:spacing w:after="0" w:line="360" w:lineRule="auto"/>
        <w:ind w:left="4956" w:right="0" w:firstLine="0"/>
        <w:jc w:val="left"/>
        <w:rPr>
          <w:rFonts w:ascii="Arial" w:eastAsia="Times New Roman" w:hAnsi="Arial" w:cs="Arial"/>
          <w:b/>
          <w:color w:val="auto"/>
          <w:sz w:val="22"/>
        </w:rPr>
      </w:pPr>
    </w:p>
    <w:p w14:paraId="3DEF79ED" w14:textId="77777777" w:rsidR="00123AD4" w:rsidRDefault="00123AD4" w:rsidP="00ED56A2">
      <w:pPr>
        <w:spacing w:after="0" w:line="360" w:lineRule="auto"/>
        <w:ind w:left="4956" w:right="0" w:firstLine="0"/>
        <w:jc w:val="left"/>
        <w:rPr>
          <w:rFonts w:ascii="Arial" w:eastAsia="Times New Roman" w:hAnsi="Arial" w:cs="Arial"/>
          <w:b/>
          <w:color w:val="auto"/>
          <w:sz w:val="22"/>
        </w:rPr>
      </w:pPr>
    </w:p>
    <w:p w14:paraId="7FDDBA1D" w14:textId="431CAB96" w:rsidR="00ED56A2" w:rsidRPr="00ED56A2" w:rsidRDefault="00ED56A2" w:rsidP="00ED56A2">
      <w:pPr>
        <w:spacing w:after="0" w:line="360" w:lineRule="auto"/>
        <w:ind w:left="4956" w:right="0" w:firstLine="0"/>
        <w:jc w:val="left"/>
        <w:rPr>
          <w:rFonts w:ascii="Arial" w:eastAsia="Times New Roman" w:hAnsi="Arial" w:cs="Arial"/>
          <w:b/>
          <w:color w:val="auto"/>
          <w:sz w:val="22"/>
        </w:rPr>
      </w:pPr>
      <w:r w:rsidRPr="00ED56A2">
        <w:rPr>
          <w:rFonts w:ascii="Arial" w:eastAsia="Times New Roman" w:hAnsi="Arial" w:cs="Arial"/>
          <w:b/>
          <w:color w:val="auto"/>
          <w:sz w:val="22"/>
        </w:rPr>
        <w:t>Załącznik Nr 2 do umowy                                          SAP/      / ET /2021 z dn. ………………</w:t>
      </w:r>
    </w:p>
    <w:p w14:paraId="7839E51D" w14:textId="77777777" w:rsidR="00ED56A2" w:rsidRPr="00ED56A2" w:rsidRDefault="00ED56A2" w:rsidP="00ED56A2">
      <w:pPr>
        <w:tabs>
          <w:tab w:val="left" w:pos="6105"/>
        </w:tabs>
        <w:spacing w:after="0" w:line="360" w:lineRule="auto"/>
        <w:ind w:left="0" w:right="0" w:firstLine="708"/>
        <w:jc w:val="left"/>
        <w:rPr>
          <w:rFonts w:ascii="Arial" w:eastAsia="Times New Roman" w:hAnsi="Arial" w:cs="Arial"/>
          <w:color w:val="auto"/>
          <w:sz w:val="22"/>
        </w:rPr>
      </w:pPr>
    </w:p>
    <w:p w14:paraId="60179008" w14:textId="77777777" w:rsidR="00ED56A2" w:rsidRPr="00ED56A2" w:rsidRDefault="00ED56A2" w:rsidP="00ED56A2">
      <w:pPr>
        <w:spacing w:after="0" w:line="240" w:lineRule="auto"/>
        <w:ind w:left="60" w:right="0" w:firstLine="0"/>
        <w:rPr>
          <w:rFonts w:ascii="Arial" w:eastAsia="Times New Roman" w:hAnsi="Arial" w:cs="Arial"/>
          <w:color w:val="auto"/>
          <w:sz w:val="22"/>
        </w:rPr>
      </w:pPr>
    </w:p>
    <w:p w14:paraId="02FD5E8C" w14:textId="77777777" w:rsidR="00ED56A2" w:rsidRPr="00ED56A2" w:rsidRDefault="00ED56A2" w:rsidP="00ED56A2">
      <w:pPr>
        <w:spacing w:after="0" w:line="240" w:lineRule="auto"/>
        <w:ind w:left="708" w:right="0" w:firstLine="0"/>
        <w:jc w:val="left"/>
        <w:rPr>
          <w:rFonts w:ascii="Arial" w:eastAsia="Times New Roman" w:hAnsi="Arial" w:cs="Arial"/>
          <w:i/>
          <w:color w:val="auto"/>
          <w:sz w:val="22"/>
        </w:rPr>
      </w:pPr>
    </w:p>
    <w:p w14:paraId="4D20D9F4" w14:textId="77777777" w:rsidR="00ED56A2" w:rsidRPr="00ED56A2" w:rsidRDefault="00ED56A2" w:rsidP="003F2C8A">
      <w:pPr>
        <w:spacing w:after="0" w:line="240" w:lineRule="auto"/>
        <w:ind w:left="0" w:right="0" w:firstLine="0"/>
        <w:rPr>
          <w:rFonts w:ascii="Arial" w:eastAsia="Times New Roman" w:hAnsi="Arial" w:cs="Arial"/>
          <w:b/>
          <w:bCs/>
          <w:iCs/>
          <w:color w:val="auto"/>
          <w:sz w:val="22"/>
        </w:rPr>
      </w:pPr>
      <w:r w:rsidRPr="00ED56A2">
        <w:rPr>
          <w:rFonts w:ascii="Arial" w:eastAsia="Times New Roman" w:hAnsi="Arial" w:cs="Arial"/>
          <w:iCs/>
          <w:color w:val="auto"/>
          <w:sz w:val="22"/>
        </w:rPr>
        <w:t xml:space="preserve">Klauzula informacyjna Zamawiającego do umowy </w:t>
      </w:r>
      <w:r w:rsidRPr="00ED56A2">
        <w:rPr>
          <w:rFonts w:ascii="Arial" w:eastAsia="Times New Roman" w:hAnsi="Arial" w:cs="Arial"/>
          <w:b/>
          <w:bCs/>
          <w:iCs/>
          <w:color w:val="auto"/>
          <w:sz w:val="22"/>
        </w:rPr>
        <w:t xml:space="preserve">Nr </w:t>
      </w:r>
      <w:r w:rsidRPr="00ED56A2">
        <w:rPr>
          <w:rFonts w:ascii="Arial" w:eastAsia="Times New Roman" w:hAnsi="Arial" w:cs="Arial"/>
          <w:b/>
          <w:color w:val="auto"/>
          <w:sz w:val="22"/>
        </w:rPr>
        <w:t>SAP/ / ET /2021 z dn. ………………</w:t>
      </w:r>
    </w:p>
    <w:p w14:paraId="00564F39" w14:textId="77777777" w:rsidR="00ED56A2" w:rsidRPr="00ED56A2" w:rsidRDefault="00ED56A2">
      <w:pPr>
        <w:spacing w:after="0" w:line="240" w:lineRule="auto"/>
        <w:ind w:left="0" w:right="0" w:firstLine="0"/>
        <w:rPr>
          <w:rFonts w:ascii="Arial" w:eastAsia="Times New Roman" w:hAnsi="Arial" w:cs="Arial"/>
          <w:b/>
          <w:bCs/>
          <w:iCs/>
          <w:color w:val="auto"/>
          <w:sz w:val="22"/>
        </w:rPr>
      </w:pPr>
    </w:p>
    <w:p w14:paraId="0A29DF34" w14:textId="77777777" w:rsidR="00ED56A2" w:rsidRPr="00ED56A2" w:rsidRDefault="00ED56A2">
      <w:pPr>
        <w:spacing w:after="0" w:line="276" w:lineRule="auto"/>
        <w:ind w:left="0" w:right="0" w:firstLine="0"/>
        <w:rPr>
          <w:rFonts w:ascii="Arial" w:eastAsia="Times New Roman" w:hAnsi="Arial" w:cs="Arial"/>
          <w:iCs/>
          <w:color w:val="auto"/>
          <w:sz w:val="22"/>
        </w:rPr>
      </w:pPr>
      <w:r w:rsidRPr="00ED56A2">
        <w:rPr>
          <w:rFonts w:ascii="Arial" w:eastAsia="Times New Roman" w:hAnsi="Arial" w:cs="Arial"/>
          <w:iCs/>
          <w:color w:val="auto"/>
          <w:sz w:val="22"/>
        </w:rPr>
        <w:t xml:space="preserve">Zgodnie z art. 14 ogólnego rozporządzenia o ochronie danych osobowych z dnia 27 kwietnia 2016 r. (Dz. Urz. UE L 119 z 04.05.2016), informuję, że: </w:t>
      </w:r>
    </w:p>
    <w:p w14:paraId="036488CA" w14:textId="77777777" w:rsidR="00ED56A2" w:rsidRPr="00ED56A2" w:rsidRDefault="00ED56A2">
      <w:pPr>
        <w:spacing w:after="0" w:line="276" w:lineRule="auto"/>
        <w:ind w:left="0" w:right="0" w:firstLine="0"/>
        <w:rPr>
          <w:rFonts w:ascii="Arial" w:eastAsia="Times New Roman" w:hAnsi="Arial" w:cs="Arial"/>
          <w:iCs/>
          <w:color w:val="auto"/>
          <w:sz w:val="22"/>
        </w:rPr>
      </w:pPr>
    </w:p>
    <w:p w14:paraId="42E06665"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Administratorem danych uzyskanych w ramach wykonywania umowy jest „SAUR NEPTUN GDAŃSK” S.A. z siedzibą w Gdańsku, ul. Wałowa 46, 80-858 Gdańsk, zwana dalej SNG lub Administratorem.</w:t>
      </w:r>
    </w:p>
    <w:p w14:paraId="35C5040A"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 xml:space="preserve">Kontakt z Inspektorem Ochrony Danych Osobowych w SNG  jest możliwy adresem email odo@sng.com.pl </w:t>
      </w:r>
    </w:p>
    <w:p w14:paraId="6238D44A"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Celem zbierania danych jest ich przetwarzanie w celu realizacji przez SNG prawnie uzasadnionego interesu w ramach umowy z Wykonawcą, który przekazał Pana/Pani dane osobowe w celu realizacji przedmiotowej umowy.</w:t>
      </w:r>
    </w:p>
    <w:p w14:paraId="393500DC"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Pana/Pani dane osobowe pozyskano od Wykonawcy, który wskazał Pana/Panią jako swoją osobę do kontaktu w ramach realizacji przedmiotowej umowy.</w:t>
      </w:r>
    </w:p>
    <w:p w14:paraId="416ED9EE"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Na każdym etapie przetwarzana danych osobowych posiada Pani/Pan prawo do: a) sprostowania (poprawienia) danych, b) ograniczenia przetwarzania danych (wstrzymanie operacji na danych lub nieusuwanie danych – stosownie do treści złożonego wniosku), c) dostępu do danych (o informację o przetwarzanych przez SNG danych oraz kopię tych danych), d) wniesienia skargi do organu nadzorczego tj. Prezesa Urzędu Ochrony Danych Osobowych.</w:t>
      </w:r>
    </w:p>
    <w:p w14:paraId="54AB496A"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Pobrane dane nie będą podlegały udostępnieniu podmiotom trzecim za wyjątkiem podmiotów współpracujących z SNG w ramach wykonywania działalności gospodarczej, zgodnie z obowiązującymi przepisami prawa w zakresie ochrony danych osobowych.</w:t>
      </w:r>
    </w:p>
    <w:p w14:paraId="4A2C4C10"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 xml:space="preserve">Pobrane dane nie będą przetwarzane w sposób zautomatyzowany, w tym nie będą podlegały profilowaniu. </w:t>
      </w:r>
    </w:p>
    <w:p w14:paraId="206ED283" w14:textId="77777777" w:rsidR="00ED56A2" w:rsidRPr="00ED56A2" w:rsidRDefault="00ED56A2" w:rsidP="007B4757">
      <w:pPr>
        <w:numPr>
          <w:ilvl w:val="0"/>
          <w:numId w:val="87"/>
        </w:numPr>
        <w:spacing w:after="0" w:line="276" w:lineRule="auto"/>
        <w:ind w:right="0"/>
        <w:rPr>
          <w:rFonts w:ascii="Arial" w:eastAsia="Times New Roman" w:hAnsi="Arial" w:cs="Arial"/>
          <w:iCs/>
          <w:color w:val="auto"/>
          <w:sz w:val="22"/>
        </w:rPr>
      </w:pPr>
      <w:r w:rsidRPr="00ED56A2">
        <w:rPr>
          <w:rFonts w:ascii="Arial" w:eastAsia="Times New Roman" w:hAnsi="Arial" w:cs="Arial"/>
          <w:iCs/>
          <w:color w:val="auto"/>
          <w:sz w:val="22"/>
        </w:rPr>
        <w:t>Dane osobowe będą przechowywane przez okres obowiązywania umowy o której mowa w pkt 3, a po jej zakończeniu przez okres niezbędny w celu wypełnienia obowiązków prawnych ciążących na Administratorze oraz na czas zgodny z obowiązującymi przepisami.”.</w:t>
      </w:r>
    </w:p>
    <w:p w14:paraId="568EB71E" w14:textId="77777777" w:rsidR="00ED56A2" w:rsidRPr="00ED56A2" w:rsidRDefault="00ED56A2" w:rsidP="003F2C8A">
      <w:pPr>
        <w:spacing w:after="0" w:line="276" w:lineRule="auto"/>
        <w:ind w:left="0" w:right="0" w:firstLine="0"/>
        <w:rPr>
          <w:rFonts w:ascii="Arial" w:eastAsia="Times New Roman" w:hAnsi="Arial" w:cs="Arial"/>
          <w:iCs/>
          <w:color w:val="auto"/>
          <w:sz w:val="22"/>
        </w:rPr>
      </w:pPr>
    </w:p>
    <w:p w14:paraId="3C13D756" w14:textId="77777777" w:rsidR="00ED56A2" w:rsidRPr="00ED56A2" w:rsidRDefault="00ED56A2" w:rsidP="007B4757">
      <w:pPr>
        <w:spacing w:after="0" w:line="240" w:lineRule="auto"/>
        <w:ind w:left="0" w:right="0" w:firstLine="0"/>
        <w:rPr>
          <w:rFonts w:ascii="Arial" w:eastAsia="Times New Roman" w:hAnsi="Arial" w:cs="Arial"/>
          <w:i/>
          <w:color w:val="auto"/>
          <w:sz w:val="22"/>
        </w:rPr>
      </w:pPr>
    </w:p>
    <w:p w14:paraId="6038C51F" w14:textId="77777777" w:rsidR="00ED56A2" w:rsidRPr="00ED56A2" w:rsidRDefault="00ED56A2" w:rsidP="00ED56A2">
      <w:pPr>
        <w:spacing w:after="0" w:line="360" w:lineRule="auto"/>
        <w:ind w:left="0" w:right="0" w:firstLine="0"/>
        <w:rPr>
          <w:rFonts w:ascii="Arial" w:eastAsia="Times New Roman" w:hAnsi="Arial" w:cs="Arial"/>
          <w:color w:val="auto"/>
          <w:sz w:val="22"/>
        </w:rPr>
      </w:pPr>
    </w:p>
    <w:p w14:paraId="7CEF3004" w14:textId="77777777" w:rsidR="00ED56A2" w:rsidRPr="00ED56A2" w:rsidRDefault="00ED56A2" w:rsidP="00ED56A2">
      <w:pPr>
        <w:spacing w:after="0" w:line="360" w:lineRule="auto"/>
        <w:ind w:left="0" w:right="0" w:firstLine="0"/>
        <w:rPr>
          <w:rFonts w:ascii="Arial" w:eastAsia="Times New Roman" w:hAnsi="Arial" w:cs="Arial"/>
          <w:b/>
          <w:i/>
          <w:color w:val="auto"/>
          <w:sz w:val="22"/>
        </w:rPr>
      </w:pPr>
    </w:p>
    <w:p w14:paraId="266F74E2" w14:textId="1CE3D50D" w:rsidR="00CE23D8" w:rsidRPr="00CE23D8" w:rsidRDefault="00CE23D8" w:rsidP="00F50D2B">
      <w:pPr>
        <w:ind w:left="0" w:firstLine="0"/>
      </w:pPr>
    </w:p>
    <w:sectPr w:rsidR="00CE23D8" w:rsidRPr="00CE23D8" w:rsidSect="009846C8">
      <w:footerReference w:type="first" r:id="rId19"/>
      <w:footnotePr>
        <w:numRestart w:val="eachPage"/>
      </w:footnotePr>
      <w:pgSz w:w="11906" w:h="16838" w:code="9"/>
      <w:pgMar w:top="1134" w:right="851" w:bottom="851"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EB834" w14:textId="77777777" w:rsidR="004F4059" w:rsidRDefault="004F4059">
      <w:pPr>
        <w:spacing w:after="0" w:line="240" w:lineRule="auto"/>
      </w:pPr>
      <w:r>
        <w:separator/>
      </w:r>
    </w:p>
  </w:endnote>
  <w:endnote w:type="continuationSeparator" w:id="0">
    <w:p w14:paraId="56B5B4EF" w14:textId="77777777" w:rsidR="004F4059" w:rsidRDefault="004F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Pl">
    <w:altName w:val="Times New Roman"/>
    <w:panose1 w:val="00000000000000000000"/>
    <w:charset w:val="00"/>
    <w:family w:val="auto"/>
    <w:notTrueType/>
    <w:pitch w:val="default"/>
    <w:sig w:usb0="83093070" w:usb1="00001817" w:usb2="230FC4C4" w:usb3="00000001" w:csb0="00000001" w:csb1="0062F690"/>
  </w:font>
  <w:font w:name="Cambria">
    <w:panose1 w:val="02040503050406030204"/>
    <w:charset w:val="EE"/>
    <w:family w:val="roman"/>
    <w:pitch w:val="variable"/>
    <w:sig w:usb0="E00006FF" w:usb1="420024FF" w:usb2="02000000" w:usb3="00000000" w:csb0="0000019F" w:csb1="00000000"/>
  </w:font>
  <w:font w:name="Czcionka tekstu podstawowego">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Pl">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4882" w14:textId="77777777" w:rsidR="002C1A18" w:rsidRDefault="002C1A18">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AB555A" w14:textId="77777777" w:rsidR="002C1A18" w:rsidRDefault="002C1A18">
    <w:pPr>
      <w:spacing w:after="0" w:line="259" w:lineRule="auto"/>
      <w:ind w:left="427"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7122C" w14:textId="77777777" w:rsidR="002C1A18" w:rsidRDefault="002C1A18">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40E98A" w14:textId="77777777" w:rsidR="002C1A18" w:rsidRDefault="002C1A18">
    <w:pPr>
      <w:spacing w:after="0" w:line="259" w:lineRule="auto"/>
      <w:ind w:left="427"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51F38" w14:textId="7F9612DE" w:rsidR="002C1A18" w:rsidRPr="00CE23D8" w:rsidRDefault="002C1A18" w:rsidP="00CE23D8">
    <w:pPr>
      <w:spacing w:after="160" w:line="259" w:lineRule="auto"/>
      <w:ind w:left="0" w:right="0" w:firstLine="0"/>
      <w:jc w:val="right"/>
      <w:rPr>
        <w:rFonts w:ascii="Times New Roman" w:hAnsi="Times New Roman" w:cs="Times New Roman"/>
        <w:sz w:val="24"/>
        <w:szCs w:val="24"/>
      </w:rPr>
    </w:pPr>
    <w:r>
      <w:rPr>
        <w:rFonts w:ascii="Times New Roman" w:hAnsi="Times New Roman" w:cs="Times New Roman"/>
        <w:sz w:val="24"/>
        <w:szCs w:val="24"/>
      </w:rPr>
      <w:t>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CF5F" w14:textId="46A08F90" w:rsidR="002C1A18" w:rsidRPr="00CE23D8" w:rsidRDefault="002C1A18" w:rsidP="00CE23D8">
    <w:pPr>
      <w:spacing w:after="160" w:line="259" w:lineRule="auto"/>
      <w:ind w:left="0" w:right="0" w:firstLine="0"/>
      <w:jc w:val="right"/>
      <w:rPr>
        <w:rFonts w:ascii="Times New Roman" w:hAnsi="Times New Roman" w:cs="Times New Roman"/>
        <w:sz w:val="24"/>
        <w:szCs w:val="24"/>
      </w:rPr>
    </w:pPr>
    <w:r>
      <w:rPr>
        <w:rFonts w:ascii="Times New Roman" w:hAnsi="Times New Roman" w:cs="Times New Roman"/>
        <w:sz w:val="24"/>
        <w:szCs w:val="24"/>
      </w:rPr>
      <w:t>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CD747" w14:textId="77777777" w:rsidR="004F4059" w:rsidRDefault="004F4059">
      <w:pPr>
        <w:spacing w:after="0" w:line="292" w:lineRule="auto"/>
        <w:ind w:left="427" w:right="5989" w:firstLine="0"/>
        <w:jc w:val="left"/>
      </w:pPr>
      <w:r>
        <w:separator/>
      </w:r>
    </w:p>
  </w:footnote>
  <w:footnote w:type="continuationSeparator" w:id="0">
    <w:p w14:paraId="23F28567" w14:textId="77777777" w:rsidR="004F4059" w:rsidRDefault="004F4059">
      <w:pPr>
        <w:spacing w:after="0" w:line="292" w:lineRule="auto"/>
        <w:ind w:left="427" w:right="5989" w:firstLine="0"/>
        <w:jc w:val="left"/>
      </w:pPr>
      <w:r>
        <w:continuationSeparator/>
      </w:r>
    </w:p>
  </w:footnote>
  <w:footnote w:id="1">
    <w:p w14:paraId="7BAAF12D" w14:textId="045BCDC3" w:rsidR="002C1A18" w:rsidRPr="00F3796D" w:rsidRDefault="002C1A18" w:rsidP="00F3796D">
      <w:pPr>
        <w:pStyle w:val="Tekstprzypisudolnego"/>
        <w:ind w:left="-567" w:right="-427"/>
        <w:rPr>
          <w:rFonts w:ascii="Arial" w:hAnsi="Arial" w:cs="Arial"/>
          <w:sz w:val="18"/>
          <w:szCs w:val="18"/>
        </w:rPr>
      </w:pPr>
      <w:r w:rsidRPr="00F3796D">
        <w:rPr>
          <w:rStyle w:val="Odwoanieprzypisudolnego"/>
          <w:rFonts w:ascii="Arial" w:hAnsi="Arial" w:cs="Arial"/>
          <w:b/>
          <w:sz w:val="22"/>
          <w:szCs w:val="22"/>
        </w:rPr>
        <w:footnoteRef/>
      </w:r>
      <w:r w:rsidRPr="00F3796D">
        <w:rPr>
          <w:rFonts w:ascii="Arial" w:hAnsi="Arial" w:cs="Arial"/>
          <w:b/>
          <w:sz w:val="22"/>
          <w:szCs w:val="22"/>
        </w:rPr>
        <w:t xml:space="preserve"> </w:t>
      </w:r>
      <w:r w:rsidRPr="00F3796D">
        <w:rPr>
          <w:rFonts w:ascii="Arial" w:hAnsi="Arial" w:cs="Arial"/>
          <w:sz w:val="18"/>
          <w:szCs w:val="18"/>
        </w:rPr>
        <w:t xml:space="preserve">Należy skreślić, jeśli oświadczenie nie dotyczy. </w:t>
      </w:r>
    </w:p>
    <w:p w14:paraId="72BD1533" w14:textId="6403FEA0" w:rsidR="002C1A18" w:rsidRPr="00F3796D" w:rsidRDefault="002C1A18" w:rsidP="00F3796D">
      <w:pPr>
        <w:pStyle w:val="Tekstprzypisudolnego"/>
        <w:ind w:left="-567" w:right="-427"/>
        <w:rPr>
          <w:rFonts w:cstheme="minorHAnsi"/>
          <w:sz w:val="18"/>
          <w:szCs w:val="18"/>
        </w:rPr>
      </w:pPr>
      <w:r w:rsidRPr="00F3796D">
        <w:rPr>
          <w:rFonts w:ascii="Arial" w:hAnsi="Arial" w:cs="Arial"/>
          <w:b/>
          <w:sz w:val="22"/>
          <w:szCs w:val="22"/>
          <w:vertAlign w:val="superscript"/>
        </w:rPr>
        <w:t>2</w:t>
      </w:r>
      <w:r>
        <w:rPr>
          <w:rFonts w:ascii="Arial" w:hAnsi="Arial" w:cs="Arial"/>
          <w:b/>
          <w:sz w:val="22"/>
          <w:szCs w:val="22"/>
          <w:vertAlign w:val="superscript"/>
        </w:rPr>
        <w:t xml:space="preserve"> </w:t>
      </w:r>
      <w:r w:rsidRPr="00F3796D">
        <w:rPr>
          <w:rFonts w:ascii="Arial" w:hAnsi="Arial" w:cs="Arial"/>
          <w:sz w:val="18"/>
          <w:szCs w:val="18"/>
        </w:rPr>
        <w:t>Wypełniają wyłącznie Wykonawcy ubiegający się o udzielenie zamówienia wspólnie.</w:t>
      </w:r>
      <w:r w:rsidRPr="00F3796D">
        <w:rPr>
          <w:rFonts w:ascii="Arial" w:hAnsi="Arial" w:cs="Arial"/>
          <w:b/>
          <w:sz w:val="18"/>
          <w:szCs w:val="18"/>
        </w:rPr>
        <w:t xml:space="preserve"> </w:t>
      </w:r>
    </w:p>
    <w:p w14:paraId="1B24EDA2" w14:textId="492B3060" w:rsidR="002C1A18" w:rsidRDefault="002C1A18" w:rsidP="005109C8">
      <w:pPr>
        <w:pStyle w:val="Tekstprzypisudolnego"/>
        <w:ind w:left="-567" w:right="-427"/>
        <w:rPr>
          <w:rFonts w:ascii="Arial" w:hAnsi="Arial" w:cs="Arial"/>
          <w:sz w:val="18"/>
          <w:szCs w:val="18"/>
        </w:rPr>
      </w:pPr>
      <w:r w:rsidRPr="00F3796D">
        <w:rPr>
          <w:rFonts w:ascii="Arial" w:hAnsi="Arial" w:cs="Arial"/>
          <w:b/>
          <w:sz w:val="22"/>
          <w:szCs w:val="22"/>
          <w:vertAlign w:val="superscript"/>
        </w:rPr>
        <w:t>3</w:t>
      </w:r>
      <w:r w:rsidRPr="00F3796D">
        <w:rPr>
          <w:rFonts w:ascii="Arial" w:hAnsi="Arial" w:cs="Arial"/>
          <w:sz w:val="18"/>
          <w:szCs w:val="18"/>
        </w:rPr>
        <w:t xml:space="preserve"> Należy zaznaczyć pole przy wariancie oświadczenia, które dotyczy oferty Wykonawcy.</w:t>
      </w:r>
    </w:p>
    <w:p w14:paraId="285A7100" w14:textId="77777777" w:rsidR="002C1A18" w:rsidRDefault="002C1A18" w:rsidP="00F3796D">
      <w:pPr>
        <w:pStyle w:val="Tekstprzypisudolnego"/>
        <w:ind w:left="-567" w:right="-427"/>
        <w:jc w:val="both"/>
        <w:rPr>
          <w:rFonts w:ascii="Arial" w:hAnsi="Arial" w:cs="Arial"/>
          <w:sz w:val="18"/>
          <w:szCs w:val="18"/>
        </w:rPr>
      </w:pPr>
      <w:r w:rsidRPr="00780F0C">
        <w:rPr>
          <w:rFonts w:ascii="Arial" w:hAnsi="Arial" w:cs="Arial"/>
          <w:sz w:val="22"/>
          <w:szCs w:val="22"/>
          <w:vertAlign w:val="superscript"/>
        </w:rPr>
        <w:t>4</w:t>
      </w:r>
      <w:r>
        <w:rPr>
          <w:rFonts w:ascii="Arial" w:hAnsi="Arial" w:cs="Arial"/>
          <w:sz w:val="18"/>
          <w:szCs w:val="18"/>
        </w:rPr>
        <w:t xml:space="preserve"> </w:t>
      </w:r>
      <w:r w:rsidRPr="002621CE">
        <w:rPr>
          <w:rFonts w:ascii="Arial" w:hAnsi="Arial" w:cs="Arial"/>
          <w:sz w:val="18"/>
          <w:szCs w:val="18"/>
        </w:rPr>
        <w:t>Należy wpisać (rodzaj) towaru/usługi, która będzie prowadziła do powstania u Zamawiającego obowiązku podatkowego zgodnie</w:t>
      </w:r>
    </w:p>
    <w:p w14:paraId="23146840" w14:textId="13D68935" w:rsidR="002C1A18" w:rsidRPr="002621CE" w:rsidRDefault="002C1A18" w:rsidP="00F3796D">
      <w:pPr>
        <w:pStyle w:val="Tekstprzypisudolnego"/>
        <w:ind w:left="-567" w:right="-427"/>
        <w:jc w:val="both"/>
        <w:rPr>
          <w:rFonts w:ascii="Arial" w:hAnsi="Arial" w:cs="Arial"/>
          <w:sz w:val="18"/>
          <w:szCs w:val="18"/>
        </w:rPr>
      </w:pPr>
      <w:r w:rsidRPr="002621CE">
        <w:rPr>
          <w:rFonts w:ascii="Arial" w:hAnsi="Arial" w:cs="Arial"/>
          <w:sz w:val="18"/>
          <w:szCs w:val="18"/>
        </w:rPr>
        <w:t xml:space="preserve"> </w:t>
      </w:r>
      <w:r>
        <w:rPr>
          <w:rFonts w:ascii="Arial" w:hAnsi="Arial" w:cs="Arial"/>
          <w:sz w:val="18"/>
          <w:szCs w:val="18"/>
        </w:rPr>
        <w:t xml:space="preserve">  </w:t>
      </w:r>
      <w:r w:rsidRPr="002621CE">
        <w:rPr>
          <w:rFonts w:ascii="Arial" w:hAnsi="Arial" w:cs="Arial"/>
          <w:sz w:val="18"/>
          <w:szCs w:val="18"/>
        </w:rPr>
        <w:t>z przepisami o podatku od towarów i usług.</w:t>
      </w:r>
    </w:p>
    <w:p w14:paraId="290DF505" w14:textId="77777777" w:rsidR="002C1A18" w:rsidRDefault="002C1A18" w:rsidP="00780F0C">
      <w:pPr>
        <w:pStyle w:val="Tekstprzypisudolnego"/>
        <w:ind w:left="-567" w:right="-427"/>
        <w:jc w:val="both"/>
        <w:rPr>
          <w:rFonts w:ascii="Arial" w:hAnsi="Arial" w:cs="Arial"/>
          <w:sz w:val="18"/>
          <w:szCs w:val="18"/>
        </w:rPr>
      </w:pPr>
      <w:r w:rsidRPr="00780F0C">
        <w:rPr>
          <w:rFonts w:ascii="Arial" w:hAnsi="Arial" w:cs="Arial"/>
          <w:b/>
          <w:sz w:val="22"/>
          <w:szCs w:val="22"/>
          <w:vertAlign w:val="superscript"/>
        </w:rPr>
        <w:t>5</w:t>
      </w:r>
      <w:r>
        <w:rPr>
          <w:rFonts w:ascii="Arial" w:hAnsi="Arial" w:cs="Arial"/>
          <w:sz w:val="18"/>
          <w:szCs w:val="18"/>
        </w:rPr>
        <w:t xml:space="preserve"> </w:t>
      </w:r>
      <w:r w:rsidRPr="002621CE">
        <w:rPr>
          <w:rFonts w:ascii="Arial" w:hAnsi="Arial" w:cs="Arial"/>
          <w:sz w:val="18"/>
          <w:szCs w:val="18"/>
        </w:rPr>
        <w:t>Należy wpisać wartość netto (bez kwoty podatku) usługi/usług wymienionych wcześniej.</w:t>
      </w:r>
      <w:r>
        <w:rPr>
          <w:rFonts w:ascii="Arial" w:hAnsi="Arial" w:cs="Arial"/>
          <w:sz w:val="18"/>
          <w:szCs w:val="18"/>
        </w:rPr>
        <w:t xml:space="preserve"> </w:t>
      </w:r>
    </w:p>
    <w:p w14:paraId="408AF987" w14:textId="77777777" w:rsidR="002C1A18" w:rsidRDefault="002C1A18"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6 </w:t>
      </w:r>
      <w:r w:rsidRPr="002621CE">
        <w:rPr>
          <w:rFonts w:ascii="Arial" w:hAnsi="Arial" w:cs="Arial"/>
          <w:sz w:val="18"/>
          <w:szCs w:val="18"/>
        </w:rPr>
        <w:t>W przypadku, gdy Wykonawca nie przekazuje danych osobowych innych niż bezpośrednio jego dotyczących lub zachodzi wyłączenie</w:t>
      </w:r>
    </w:p>
    <w:p w14:paraId="3A404D2E" w14:textId="77777777" w:rsidR="002C1A18" w:rsidRDefault="002C1A18"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  </w:t>
      </w:r>
      <w:r w:rsidRPr="002621CE">
        <w:rPr>
          <w:rFonts w:ascii="Arial" w:hAnsi="Arial" w:cs="Arial"/>
          <w:sz w:val="18"/>
          <w:szCs w:val="18"/>
        </w:rPr>
        <w:t xml:space="preserve"> stosowania obowiązku informacyjnego, stosownie do art. 13 ust. 4 lub art. 14 ust. 5 RODO treści niniejszego oświadczenia</w:t>
      </w:r>
    </w:p>
    <w:p w14:paraId="6C3CD656" w14:textId="081C6ACB" w:rsidR="002C1A18" w:rsidRPr="002621CE" w:rsidRDefault="002C1A18" w:rsidP="00780F0C">
      <w:pPr>
        <w:pStyle w:val="Tekstprzypisudolnego"/>
        <w:ind w:left="-567" w:right="-427"/>
        <w:jc w:val="both"/>
        <w:rPr>
          <w:rFonts w:ascii="Arial" w:hAnsi="Arial" w:cs="Arial"/>
          <w:sz w:val="18"/>
          <w:szCs w:val="18"/>
        </w:rPr>
      </w:pPr>
      <w:r>
        <w:rPr>
          <w:rFonts w:ascii="Arial" w:hAnsi="Arial" w:cs="Arial"/>
          <w:sz w:val="18"/>
          <w:szCs w:val="18"/>
        </w:rPr>
        <w:t xml:space="preserve">  </w:t>
      </w:r>
      <w:r w:rsidRPr="002621CE">
        <w:rPr>
          <w:rFonts w:ascii="Arial" w:hAnsi="Arial" w:cs="Arial"/>
          <w:sz w:val="18"/>
          <w:szCs w:val="18"/>
        </w:rPr>
        <w:t xml:space="preserve"> Wykonawca nie składa (usunięcie treści oświadczenia np. przez jego wykreślenie).</w:t>
      </w:r>
    </w:p>
    <w:p w14:paraId="519E585F" w14:textId="77777777" w:rsidR="002C1A18" w:rsidRPr="002621CE" w:rsidRDefault="002C1A18" w:rsidP="00780F0C">
      <w:pPr>
        <w:pStyle w:val="Tekstprzypisudolnego"/>
        <w:ind w:left="-567" w:right="-427"/>
        <w:jc w:val="both"/>
        <w:rPr>
          <w:rFonts w:ascii="Arial" w:hAnsi="Arial" w:cs="Arial"/>
          <w:sz w:val="18"/>
          <w:szCs w:val="18"/>
        </w:rPr>
      </w:pPr>
    </w:p>
    <w:p w14:paraId="18EBA48D" w14:textId="77777777" w:rsidR="002C1A18" w:rsidRPr="00F3796D" w:rsidRDefault="002C1A18" w:rsidP="005109C8">
      <w:pPr>
        <w:pStyle w:val="Tekstprzypisudolnego"/>
        <w:ind w:left="-567" w:right="-427"/>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8"/>
      <w:numFmt w:val="bullet"/>
      <w:lvlText w:val="-"/>
      <w:lvlJc w:val="left"/>
      <w:pPr>
        <w:tabs>
          <w:tab w:val="num" w:pos="600"/>
        </w:tabs>
        <w:ind w:left="600" w:hanging="360"/>
      </w:pPr>
      <w:rPr>
        <w:rFonts w:ascii="Times New Roman" w:hAnsi="Times New Roman"/>
      </w:rPr>
    </w:lvl>
  </w:abstractNum>
  <w:abstractNum w:abstractNumId="1"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15:restartNumberingAfterBreak="0">
    <w:nsid w:val="00000009"/>
    <w:multiLevelType w:val="singleLevel"/>
    <w:tmpl w:val="0492A816"/>
    <w:name w:val="WW8Num9"/>
    <w:lvl w:ilvl="0">
      <w:start w:val="1"/>
      <w:numFmt w:val="lowerLetter"/>
      <w:lvlText w:val="%1)"/>
      <w:lvlJc w:val="left"/>
      <w:pPr>
        <w:tabs>
          <w:tab w:val="num" w:pos="644"/>
        </w:tabs>
        <w:ind w:left="644" w:hanging="360"/>
      </w:pPr>
      <w:rPr>
        <w:rFonts w:hint="default"/>
        <w:strike w:val="0"/>
        <w:dstrike w:val="0"/>
      </w:rPr>
    </w:lvl>
  </w:abstractNum>
  <w:abstractNum w:abstractNumId="3" w15:restartNumberingAfterBreak="0">
    <w:nsid w:val="00185380"/>
    <w:multiLevelType w:val="hybridMultilevel"/>
    <w:tmpl w:val="29A86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0B5462B"/>
    <w:multiLevelType w:val="hybridMultilevel"/>
    <w:tmpl w:val="439C0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53478F"/>
    <w:multiLevelType w:val="hybridMultilevel"/>
    <w:tmpl w:val="DA8015BC"/>
    <w:lvl w:ilvl="0" w:tplc="CDFCB0CA">
      <w:start w:val="1"/>
      <w:numFmt w:val="decimal"/>
      <w:lvlText w:val="%1)"/>
      <w:lvlJc w:val="left"/>
      <w:pPr>
        <w:ind w:left="1171"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6" w15:restartNumberingAfterBreak="0">
    <w:nsid w:val="03EA6148"/>
    <w:multiLevelType w:val="hybridMultilevel"/>
    <w:tmpl w:val="E72E8D62"/>
    <w:lvl w:ilvl="0" w:tplc="909E8E84">
      <w:start w:val="3"/>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F7EDA"/>
    <w:multiLevelType w:val="hybridMultilevel"/>
    <w:tmpl w:val="554A5302"/>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0B586">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5D078E"/>
    <w:multiLevelType w:val="hybridMultilevel"/>
    <w:tmpl w:val="0E702A7A"/>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087F2E0D"/>
    <w:multiLevelType w:val="hybridMultilevel"/>
    <w:tmpl w:val="09AECEE4"/>
    <w:lvl w:ilvl="0" w:tplc="2DB2560E">
      <w:start w:val="1"/>
      <w:numFmt w:val="decimal"/>
      <w:lvlText w:val="%1."/>
      <w:lvlJc w:val="left"/>
      <w:pPr>
        <w:tabs>
          <w:tab w:val="num" w:pos="644"/>
        </w:tabs>
        <w:ind w:left="644" w:hanging="360"/>
      </w:pPr>
    </w:lvl>
    <w:lvl w:ilvl="1" w:tplc="35489A84">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98E48FC"/>
    <w:multiLevelType w:val="hybridMultilevel"/>
    <w:tmpl w:val="D480BFAA"/>
    <w:lvl w:ilvl="0" w:tplc="4BE88E5C">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685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A49C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EB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67B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89B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871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CEB4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EE2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9EA167A"/>
    <w:multiLevelType w:val="hybridMultilevel"/>
    <w:tmpl w:val="D3645A3E"/>
    <w:lvl w:ilvl="0" w:tplc="E85A6DAA">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0C5668"/>
    <w:multiLevelType w:val="hybridMultilevel"/>
    <w:tmpl w:val="332C782E"/>
    <w:lvl w:ilvl="0" w:tplc="FC36653C">
      <w:start w:val="1"/>
      <w:numFmt w:val="decimal"/>
      <w:lvlText w:val="%1."/>
      <w:lvlJc w:val="left"/>
      <w:pPr>
        <w:ind w:left="77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D609832">
      <w:start w:val="1"/>
      <w:numFmt w:val="lowerLetter"/>
      <w:lvlText w:val="%2"/>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C644C">
      <w:start w:val="1"/>
      <w:numFmt w:val="lowerRoman"/>
      <w:lvlText w:val="%3"/>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0AF1C">
      <w:start w:val="1"/>
      <w:numFmt w:val="decimal"/>
      <w:lvlText w:val="%4"/>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367A3E">
      <w:start w:val="1"/>
      <w:numFmt w:val="lowerLetter"/>
      <w:lvlText w:val="%5"/>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8084">
      <w:start w:val="1"/>
      <w:numFmt w:val="lowerRoman"/>
      <w:lvlText w:val="%6"/>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0B5A2">
      <w:start w:val="1"/>
      <w:numFmt w:val="decimal"/>
      <w:lvlText w:val="%7"/>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023D2">
      <w:start w:val="1"/>
      <w:numFmt w:val="lowerLetter"/>
      <w:lvlText w:val="%8"/>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27A20">
      <w:start w:val="1"/>
      <w:numFmt w:val="lowerRoman"/>
      <w:lvlText w:val="%9"/>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E3B2962"/>
    <w:multiLevelType w:val="hybridMultilevel"/>
    <w:tmpl w:val="D744CE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532DCD"/>
    <w:multiLevelType w:val="hybridMultilevel"/>
    <w:tmpl w:val="8D4E9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5B68BE"/>
    <w:multiLevelType w:val="hybridMultilevel"/>
    <w:tmpl w:val="31BE9EB8"/>
    <w:lvl w:ilvl="0" w:tplc="FFFFFFFF">
      <w:start w:val="1"/>
      <w:numFmt w:val="decimal"/>
      <w:lvlText w:val="%1."/>
      <w:lvlJc w:val="left"/>
      <w:pPr>
        <w:tabs>
          <w:tab w:val="num" w:pos="397"/>
        </w:tabs>
        <w:ind w:left="397" w:hanging="397"/>
      </w:pPr>
      <w:rPr>
        <w:rFonts w:ascii="Arial" w:hAnsi="Arial" w:hint="default"/>
        <w:b w:val="0"/>
        <w:i w:val="0"/>
        <w:sz w:val="22"/>
        <w:szCs w:val="22"/>
      </w:rPr>
    </w:lvl>
    <w:lvl w:ilvl="1" w:tplc="9E6C103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45D6A9A"/>
    <w:multiLevelType w:val="hybridMultilevel"/>
    <w:tmpl w:val="DF1CCDDC"/>
    <w:lvl w:ilvl="0" w:tplc="E75AF27C">
      <w:start w:val="5"/>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1D2950"/>
    <w:multiLevelType w:val="hybridMultilevel"/>
    <w:tmpl w:val="87D8DE8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1A0291"/>
    <w:multiLevelType w:val="hybridMultilevel"/>
    <w:tmpl w:val="1FF0A7D4"/>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899B4">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D8F2F49"/>
    <w:multiLevelType w:val="hybridMultilevel"/>
    <w:tmpl w:val="5D447ADA"/>
    <w:lvl w:ilvl="0" w:tplc="14D223F8">
      <w:start w:val="5"/>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B3805"/>
    <w:multiLevelType w:val="hybridMultilevel"/>
    <w:tmpl w:val="CA3C0D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777998"/>
    <w:multiLevelType w:val="hybridMultilevel"/>
    <w:tmpl w:val="011601CE"/>
    <w:lvl w:ilvl="0" w:tplc="EBDE51B0">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7C3989"/>
    <w:multiLevelType w:val="hybridMultilevel"/>
    <w:tmpl w:val="EEACC8F2"/>
    <w:lvl w:ilvl="0" w:tplc="0415000F">
      <w:start w:val="1"/>
      <w:numFmt w:val="decimal"/>
      <w:lvlText w:val="%1."/>
      <w:lvlJc w:val="left"/>
      <w:pPr>
        <w:ind w:left="600" w:hanging="360"/>
      </w:pPr>
    </w:lvl>
    <w:lvl w:ilvl="1" w:tplc="04150019">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4" w15:restartNumberingAfterBreak="0">
    <w:nsid w:val="22222801"/>
    <w:multiLevelType w:val="hybridMultilevel"/>
    <w:tmpl w:val="D650475A"/>
    <w:lvl w:ilvl="0" w:tplc="04150017">
      <w:start w:val="1"/>
      <w:numFmt w:val="lowerLetter"/>
      <w:lvlText w:val="%1)"/>
      <w:lvlJc w:val="left"/>
      <w:pPr>
        <w:tabs>
          <w:tab w:val="num" w:pos="644"/>
        </w:tabs>
        <w:ind w:left="644" w:hanging="360"/>
      </w:pPr>
    </w:lvl>
    <w:lvl w:ilvl="1" w:tplc="35489A84">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63567FC"/>
    <w:multiLevelType w:val="hybridMultilevel"/>
    <w:tmpl w:val="390CF8F0"/>
    <w:lvl w:ilvl="0" w:tplc="10D64096">
      <w:start w:val="6"/>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79090F"/>
    <w:multiLevelType w:val="hybridMultilevel"/>
    <w:tmpl w:val="6554D252"/>
    <w:lvl w:ilvl="0" w:tplc="A112AFEC">
      <w:start w:val="1"/>
      <w:numFmt w:val="decimal"/>
      <w:lvlText w:val="%1)"/>
      <w:lvlJc w:val="lef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7E36D4D"/>
    <w:multiLevelType w:val="hybridMultilevel"/>
    <w:tmpl w:val="25A0B1C8"/>
    <w:lvl w:ilvl="0" w:tplc="ADB22DF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AE96E0F"/>
    <w:multiLevelType w:val="hybridMultilevel"/>
    <w:tmpl w:val="AB3EF4EA"/>
    <w:lvl w:ilvl="0" w:tplc="CDFCB0CA">
      <w:start w:val="1"/>
      <w:numFmt w:val="decimal"/>
      <w:lvlText w:val="%1)"/>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41E0B3FA">
      <w:start w:val="1"/>
      <w:numFmt w:val="lowerLetter"/>
      <w:lvlText w:val="%2"/>
      <w:lvlJc w:val="left"/>
      <w:pPr>
        <w:ind w:left="1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886402">
      <w:start w:val="1"/>
      <w:numFmt w:val="lowerRoman"/>
      <w:lvlText w:val="%3"/>
      <w:lvlJc w:val="left"/>
      <w:pPr>
        <w:ind w:left="2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8D0CC">
      <w:start w:val="1"/>
      <w:numFmt w:val="decimal"/>
      <w:lvlText w:val="%4"/>
      <w:lvlJc w:val="left"/>
      <w:pPr>
        <w:ind w:left="3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43EA8">
      <w:start w:val="1"/>
      <w:numFmt w:val="lowerLetter"/>
      <w:lvlText w:val="%5"/>
      <w:lvlJc w:val="left"/>
      <w:pPr>
        <w:ind w:left="3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22BE4">
      <w:start w:val="1"/>
      <w:numFmt w:val="lowerRoman"/>
      <w:lvlText w:val="%6"/>
      <w:lvlJc w:val="left"/>
      <w:pPr>
        <w:ind w:left="4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875D4">
      <w:start w:val="1"/>
      <w:numFmt w:val="decimal"/>
      <w:lvlText w:val="%7"/>
      <w:lvlJc w:val="left"/>
      <w:pPr>
        <w:ind w:left="5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E79BA">
      <w:start w:val="1"/>
      <w:numFmt w:val="lowerLetter"/>
      <w:lvlText w:val="%8"/>
      <w:lvlJc w:val="left"/>
      <w:pPr>
        <w:ind w:left="6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2FC78">
      <w:start w:val="1"/>
      <w:numFmt w:val="lowerRoman"/>
      <w:lvlText w:val="%9"/>
      <w:lvlJc w:val="left"/>
      <w:pPr>
        <w:ind w:left="6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C38277D"/>
    <w:multiLevelType w:val="hybridMultilevel"/>
    <w:tmpl w:val="0C963CAC"/>
    <w:lvl w:ilvl="0" w:tplc="C278F93A">
      <w:start w:val="1"/>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D21712"/>
    <w:multiLevelType w:val="hybridMultilevel"/>
    <w:tmpl w:val="6F6E6674"/>
    <w:lvl w:ilvl="0" w:tplc="A112AFEC">
      <w:start w:val="1"/>
      <w:numFmt w:val="decimal"/>
      <w:lvlText w:val="%1)"/>
      <w:lvlJc w:val="left"/>
      <w:pPr>
        <w:ind w:left="1145" w:hanging="360"/>
      </w:pPr>
      <w:rPr>
        <w:rFonts w:ascii="Arial" w:hAnsi="Arial" w:hint="default"/>
        <w:b w:val="0"/>
        <w:i w:val="0"/>
        <w:strike w:val="0"/>
        <w:dstrike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2E8C62B2"/>
    <w:multiLevelType w:val="hybridMultilevel"/>
    <w:tmpl w:val="D786CE8C"/>
    <w:lvl w:ilvl="0" w:tplc="05C84D82">
      <w:start w:val="5"/>
      <w:numFmt w:val="bullet"/>
      <w:lvlText w:val=""/>
      <w:lvlJc w:val="left"/>
      <w:pPr>
        <w:ind w:left="787" w:hanging="360"/>
      </w:pPr>
      <w:rPr>
        <w:rFonts w:ascii="Wingdings" w:eastAsia="Calibri" w:hAnsi="Wingdings" w:cs="Calibri"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3" w15:restartNumberingAfterBreak="0">
    <w:nsid w:val="302F3EB2"/>
    <w:multiLevelType w:val="hybridMultilevel"/>
    <w:tmpl w:val="C86A06B0"/>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30846DEB"/>
    <w:multiLevelType w:val="hybridMultilevel"/>
    <w:tmpl w:val="5E9875E4"/>
    <w:lvl w:ilvl="0" w:tplc="767011C0">
      <w:start w:val="2"/>
      <w:numFmt w:val="decimal"/>
      <w:lvlText w:val="%1."/>
      <w:lvlJc w:val="left"/>
      <w:pPr>
        <w:ind w:left="1146" w:hanging="36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35" w15:restartNumberingAfterBreak="0">
    <w:nsid w:val="30DC21FF"/>
    <w:multiLevelType w:val="hybridMultilevel"/>
    <w:tmpl w:val="CEA66A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139080D"/>
    <w:multiLevelType w:val="hybridMultilevel"/>
    <w:tmpl w:val="D650475A"/>
    <w:lvl w:ilvl="0" w:tplc="04150017">
      <w:start w:val="1"/>
      <w:numFmt w:val="lowerLetter"/>
      <w:lvlText w:val="%1)"/>
      <w:lvlJc w:val="left"/>
      <w:pPr>
        <w:tabs>
          <w:tab w:val="num" w:pos="644"/>
        </w:tabs>
        <w:ind w:left="644" w:hanging="360"/>
      </w:pPr>
    </w:lvl>
    <w:lvl w:ilvl="1" w:tplc="35489A84">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321937F4"/>
    <w:multiLevelType w:val="hybridMultilevel"/>
    <w:tmpl w:val="9C9CB7E4"/>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6D6C26"/>
    <w:multiLevelType w:val="hybridMultilevel"/>
    <w:tmpl w:val="DB306FF2"/>
    <w:lvl w:ilvl="0" w:tplc="9DB0E4A0">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21AC45DE">
      <w:start w:val="1"/>
      <w:numFmt w:val="decimal"/>
      <w:lvlText w:val="%2)"/>
      <w:lvlJc w:val="left"/>
      <w:pPr>
        <w:ind w:left="156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DCE6FDFA">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88DB4">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8F79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68702">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CD1EC">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E84C8">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C928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4E905E4"/>
    <w:multiLevelType w:val="hybridMultilevel"/>
    <w:tmpl w:val="5A0CDB60"/>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7225DB1"/>
    <w:multiLevelType w:val="hybridMultilevel"/>
    <w:tmpl w:val="CCD45F9A"/>
    <w:lvl w:ilvl="0" w:tplc="A45AA1D6">
      <w:start w:val="1"/>
      <w:numFmt w:val="decimal"/>
      <w:lvlText w:val="%1."/>
      <w:lvlJc w:val="left"/>
      <w:pPr>
        <w:ind w:left="78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CE0A0E30">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4FD2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C4E5B8">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21FAC">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6CD1A">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C61C2">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E49FF4">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3CBD5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799354C"/>
    <w:multiLevelType w:val="hybridMultilevel"/>
    <w:tmpl w:val="9B4C2A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A661CD5"/>
    <w:multiLevelType w:val="hybridMultilevel"/>
    <w:tmpl w:val="823838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CC92C57"/>
    <w:multiLevelType w:val="hybridMultilevel"/>
    <w:tmpl w:val="74A2D8F4"/>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AF0B7D"/>
    <w:multiLevelType w:val="singleLevel"/>
    <w:tmpl w:val="7C08D968"/>
    <w:lvl w:ilvl="0">
      <w:start w:val="1"/>
      <w:numFmt w:val="decimal"/>
      <w:lvlText w:val="%1."/>
      <w:legacy w:legacy="1" w:legacySpace="0" w:legacyIndent="360"/>
      <w:lvlJc w:val="left"/>
      <w:pPr>
        <w:ind w:left="360" w:hanging="360"/>
      </w:pPr>
      <w:rPr>
        <w:rFonts w:cs="Times New Roman"/>
      </w:rPr>
    </w:lvl>
  </w:abstractNum>
  <w:abstractNum w:abstractNumId="46" w15:restartNumberingAfterBreak="0">
    <w:nsid w:val="4062300A"/>
    <w:multiLevelType w:val="hybridMultilevel"/>
    <w:tmpl w:val="51EAE10E"/>
    <w:lvl w:ilvl="0" w:tplc="9054576C">
      <w:start w:val="1"/>
      <w:numFmt w:val="decimal"/>
      <w:lvlText w:val="%1."/>
      <w:lvlJc w:val="left"/>
      <w:pPr>
        <w:ind w:left="83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35E86F70">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D406F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009504">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03FAE">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FC1902">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82372">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09868">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40E84">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099759D"/>
    <w:multiLevelType w:val="hybridMultilevel"/>
    <w:tmpl w:val="B454943E"/>
    <w:lvl w:ilvl="0" w:tplc="0D68BD2E">
      <w:start w:val="1"/>
      <w:numFmt w:val="decimal"/>
      <w:lvlText w:val="%1."/>
      <w:lvlJc w:val="left"/>
      <w:pPr>
        <w:ind w:left="720" w:hanging="360"/>
      </w:pPr>
      <w:rPr>
        <w:rFonts w:ascii="Arial" w:hAnsi="Arial" w:cs="Arial" w:hint="default"/>
        <w:b w:val="0"/>
        <w:i w:val="0"/>
        <w:strike w:val="0"/>
        <w:d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A66687"/>
    <w:multiLevelType w:val="hybridMultilevel"/>
    <w:tmpl w:val="3A52DC4E"/>
    <w:lvl w:ilvl="0" w:tplc="FB105B1C">
      <w:start w:val="1"/>
      <w:numFmt w:val="bullet"/>
      <w:lvlText w:val="–"/>
      <w:lvlJc w:val="left"/>
      <w:pPr>
        <w:ind w:left="1757" w:hanging="360"/>
      </w:pPr>
      <w:rPr>
        <w:rFonts w:ascii="Times New Roman" w:hAnsi="Times New Roman" w:cs="Times New Roman"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49" w15:restartNumberingAfterBreak="0">
    <w:nsid w:val="473E6C35"/>
    <w:multiLevelType w:val="hybridMultilevel"/>
    <w:tmpl w:val="D9E4B606"/>
    <w:lvl w:ilvl="0" w:tplc="A112AFEC">
      <w:start w:val="1"/>
      <w:numFmt w:val="decimal"/>
      <w:lvlText w:val="%1)"/>
      <w:lvlJc w:val="left"/>
      <w:pPr>
        <w:ind w:left="1145" w:hanging="360"/>
      </w:pPr>
      <w:rPr>
        <w:rFonts w:ascii="Arial" w:hAnsi="Arial" w:hint="default"/>
        <w:b w:val="0"/>
        <w:i w:val="0"/>
        <w:strike w:val="0"/>
        <w:dstrike w:val="0"/>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47A00D39"/>
    <w:multiLevelType w:val="hybridMultilevel"/>
    <w:tmpl w:val="0A70C3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7C802E9"/>
    <w:multiLevelType w:val="hybridMultilevel"/>
    <w:tmpl w:val="09AECEE4"/>
    <w:name w:val="WW8Num22"/>
    <w:lvl w:ilvl="0" w:tplc="2DB2560E">
      <w:start w:val="1"/>
      <w:numFmt w:val="decimal"/>
      <w:lvlText w:val="%1."/>
      <w:lvlJc w:val="left"/>
      <w:pPr>
        <w:tabs>
          <w:tab w:val="num" w:pos="644"/>
        </w:tabs>
        <w:ind w:left="644" w:hanging="360"/>
      </w:pPr>
      <w:rPr>
        <w:rFonts w:hint="default"/>
      </w:rPr>
    </w:lvl>
    <w:lvl w:ilvl="1" w:tplc="35489A8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8B471F8"/>
    <w:multiLevelType w:val="multilevel"/>
    <w:tmpl w:val="614AAD02"/>
    <w:lvl w:ilvl="0">
      <w:start w:val="9"/>
      <w:numFmt w:val="upperRoman"/>
      <w:lvlText w:val="%1."/>
      <w:lvlJc w:val="left"/>
      <w:pPr>
        <w:ind w:left="1080" w:hanging="720"/>
      </w:pPr>
      <w:rPr>
        <w:rFonts w:hint="default"/>
      </w:rPr>
    </w:lvl>
    <w:lvl w:ilvl="1">
      <w:start w:val="1"/>
      <w:numFmt w:val="upperRoman"/>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9614D8A"/>
    <w:multiLevelType w:val="hybridMultilevel"/>
    <w:tmpl w:val="3550A4AA"/>
    <w:lvl w:ilvl="0" w:tplc="729C2784">
      <w:start w:val="1"/>
      <w:numFmt w:val="decimal"/>
      <w:lvlText w:val="%1."/>
      <w:lvlJc w:val="left"/>
      <w:pPr>
        <w:ind w:left="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B06B9C">
      <w:start w:val="1"/>
      <w:numFmt w:val="decimal"/>
      <w:lvlText w:val="%2)"/>
      <w:lvlJc w:val="left"/>
      <w:pPr>
        <w:ind w:left="135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5EBA61DA">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A08F06">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63D7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6282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C4C4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E3BA6">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A393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A223550"/>
    <w:multiLevelType w:val="hybridMultilevel"/>
    <w:tmpl w:val="D650475A"/>
    <w:lvl w:ilvl="0" w:tplc="04150017">
      <w:start w:val="1"/>
      <w:numFmt w:val="lowerLetter"/>
      <w:lvlText w:val="%1)"/>
      <w:lvlJc w:val="left"/>
      <w:pPr>
        <w:tabs>
          <w:tab w:val="num" w:pos="644"/>
        </w:tabs>
        <w:ind w:left="644" w:hanging="360"/>
      </w:pPr>
      <w:rPr>
        <w:rFonts w:hint="default"/>
      </w:rPr>
    </w:lvl>
    <w:lvl w:ilvl="1" w:tplc="35489A8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A2D6568"/>
    <w:multiLevelType w:val="hybridMultilevel"/>
    <w:tmpl w:val="0AC0AC54"/>
    <w:lvl w:ilvl="0" w:tplc="BF26A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915E94"/>
    <w:multiLevelType w:val="hybridMultilevel"/>
    <w:tmpl w:val="5C3AB442"/>
    <w:name w:val="WW8Num222"/>
    <w:lvl w:ilvl="0" w:tplc="9ECA184C">
      <w:start w:val="4"/>
      <w:numFmt w:val="upperRoman"/>
      <w:lvlText w:val="%1."/>
      <w:lvlJc w:val="left"/>
      <w:pPr>
        <w:ind w:left="644" w:hanging="360"/>
      </w:pPr>
      <w:rPr>
        <w:rFonts w:ascii="Arial" w:hAnsi="Arial" w:cs="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B9670F"/>
    <w:multiLevelType w:val="hybridMultilevel"/>
    <w:tmpl w:val="FD7E7744"/>
    <w:lvl w:ilvl="0" w:tplc="642C465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CD25132"/>
    <w:multiLevelType w:val="hybridMultilevel"/>
    <w:tmpl w:val="8244DB26"/>
    <w:lvl w:ilvl="0" w:tplc="460CB568">
      <w:start w:val="1"/>
      <w:numFmt w:val="decimal"/>
      <w:lvlText w:val="%1."/>
      <w:lvlJc w:val="left"/>
      <w:pPr>
        <w:tabs>
          <w:tab w:val="num" w:pos="360"/>
        </w:tabs>
        <w:ind w:left="360" w:hanging="360"/>
      </w:pPr>
      <w:rPr>
        <w:rFonts w:ascii="Arial" w:hAnsi="Arial" w:cs="Arial" w:hint="default"/>
        <w:b w:val="0"/>
        <w:bCs w:val="0"/>
        <w:i w:val="0"/>
        <w:i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4EC358DB"/>
    <w:multiLevelType w:val="hybridMultilevel"/>
    <w:tmpl w:val="60E00878"/>
    <w:lvl w:ilvl="0" w:tplc="88F002A2">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103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4D8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639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036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5A44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CC6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CD6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AEC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0965959"/>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0ED49EA"/>
    <w:multiLevelType w:val="hybridMultilevel"/>
    <w:tmpl w:val="6A7EE1D4"/>
    <w:lvl w:ilvl="0" w:tplc="3E0E14CE">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9F8A784">
      <w:start w:val="1"/>
      <w:numFmt w:val="lowerLetter"/>
      <w:lvlText w:val="%2"/>
      <w:lvlJc w:val="left"/>
      <w:pPr>
        <w:ind w:left="1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AAFE8">
      <w:start w:val="1"/>
      <w:numFmt w:val="lowerRoman"/>
      <w:lvlText w:val="%3"/>
      <w:lvlJc w:val="left"/>
      <w:pPr>
        <w:ind w:left="1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66D02">
      <w:start w:val="1"/>
      <w:numFmt w:val="decimal"/>
      <w:lvlText w:val="%4"/>
      <w:lvlJc w:val="left"/>
      <w:pPr>
        <w:ind w:left="2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A1D40">
      <w:start w:val="1"/>
      <w:numFmt w:val="lowerLetter"/>
      <w:lvlText w:val="%5"/>
      <w:lvlJc w:val="left"/>
      <w:pPr>
        <w:ind w:left="3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65B94">
      <w:start w:val="1"/>
      <w:numFmt w:val="lowerRoman"/>
      <w:lvlText w:val="%6"/>
      <w:lvlJc w:val="left"/>
      <w:pPr>
        <w:ind w:left="4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F4B640">
      <w:start w:val="1"/>
      <w:numFmt w:val="decimal"/>
      <w:lvlText w:val="%7"/>
      <w:lvlJc w:val="left"/>
      <w:pPr>
        <w:ind w:left="4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21CD0">
      <w:start w:val="1"/>
      <w:numFmt w:val="lowerLetter"/>
      <w:lvlText w:val="%8"/>
      <w:lvlJc w:val="left"/>
      <w:pPr>
        <w:ind w:left="5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0874C">
      <w:start w:val="1"/>
      <w:numFmt w:val="lowerRoman"/>
      <w:lvlText w:val="%9"/>
      <w:lvlJc w:val="left"/>
      <w:pPr>
        <w:ind w:left="6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1684C20"/>
    <w:multiLevelType w:val="multilevel"/>
    <w:tmpl w:val="08F603E2"/>
    <w:lvl w:ilvl="0">
      <w:start w:val="1"/>
      <w:numFmt w:val="upperRoman"/>
      <w:lvlText w:val="%1."/>
      <w:lvlJc w:val="left"/>
      <w:pPr>
        <w:ind w:left="1080" w:hanging="720"/>
      </w:pPr>
      <w:rPr>
        <w:rFonts w:hint="default"/>
      </w:rPr>
    </w:lvl>
    <w:lvl w:ilvl="1">
      <w:start w:val="1"/>
      <w:numFmt w:val="upperRoman"/>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4DF3C98"/>
    <w:multiLevelType w:val="hybridMultilevel"/>
    <w:tmpl w:val="85DE020A"/>
    <w:lvl w:ilvl="0" w:tplc="E85A6DAA">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56C577C"/>
    <w:multiLevelType w:val="hybridMultilevel"/>
    <w:tmpl w:val="E3B8CE64"/>
    <w:lvl w:ilvl="0" w:tplc="55505398">
      <w:start w:val="1"/>
      <w:numFmt w:val="decimal"/>
      <w:lvlText w:val="%1)"/>
      <w:lvlJc w:val="left"/>
      <w:pPr>
        <w:ind w:left="1230" w:hanging="360"/>
      </w:pPr>
      <w:rPr>
        <w:rFonts w:ascii="Arial" w:hAnsi="Arial" w:hint="default"/>
        <w:strike w:val="0"/>
        <w:dstrike w:val="0"/>
        <w:color w:val="auto"/>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6" w15:restartNumberingAfterBreak="0">
    <w:nsid w:val="57040704"/>
    <w:multiLevelType w:val="hybridMultilevel"/>
    <w:tmpl w:val="B7D64668"/>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597B1AA5"/>
    <w:multiLevelType w:val="hybridMultilevel"/>
    <w:tmpl w:val="0E787470"/>
    <w:lvl w:ilvl="0" w:tplc="8B384CC2">
      <w:start w:val="1"/>
      <w:numFmt w:val="decimal"/>
      <w:lvlText w:val="%1)"/>
      <w:lvlJc w:val="left"/>
      <w:pPr>
        <w:ind w:left="1080" w:hanging="360"/>
      </w:pPr>
      <w:rPr>
        <w:rFonts w:hint="default"/>
        <w:strike w:val="0"/>
        <w:d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A792C54"/>
    <w:multiLevelType w:val="hybridMultilevel"/>
    <w:tmpl w:val="8C1CB464"/>
    <w:lvl w:ilvl="0" w:tplc="06B825FC">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6C782F"/>
    <w:multiLevelType w:val="hybridMultilevel"/>
    <w:tmpl w:val="4E6610A6"/>
    <w:lvl w:ilvl="0" w:tplc="04150017">
      <w:start w:val="1"/>
      <w:numFmt w:val="lowerLetter"/>
      <w:lvlText w:val="%1)"/>
      <w:lvlJc w:val="left"/>
      <w:pPr>
        <w:tabs>
          <w:tab w:val="num" w:pos="720"/>
        </w:tabs>
        <w:ind w:left="720" w:hanging="360"/>
      </w:p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70" w15:restartNumberingAfterBreak="0">
    <w:nsid w:val="5BED6B1C"/>
    <w:multiLevelType w:val="hybridMultilevel"/>
    <w:tmpl w:val="25CC4E32"/>
    <w:name w:val="RTF_Num 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1" w15:restartNumberingAfterBreak="0">
    <w:nsid w:val="5BFF060A"/>
    <w:multiLevelType w:val="hybridMultilevel"/>
    <w:tmpl w:val="8932A86E"/>
    <w:lvl w:ilvl="0" w:tplc="B5BEDC6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0423FE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AB5E0">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8208">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6F77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0E1F4">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6FF6">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AC5C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D736">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CD05ADA"/>
    <w:multiLevelType w:val="multilevel"/>
    <w:tmpl w:val="FECC80B2"/>
    <w:lvl w:ilvl="0">
      <w:start w:val="5"/>
      <w:numFmt w:val="upperRoman"/>
      <w:lvlText w:val="%1."/>
      <w:lvlJc w:val="left"/>
      <w:pPr>
        <w:ind w:left="1080" w:hanging="720"/>
      </w:pPr>
      <w:rPr>
        <w:rFonts w:hint="default"/>
      </w:rPr>
    </w:lvl>
    <w:lvl w:ilvl="1">
      <w:start w:val="1"/>
      <w:numFmt w:val="upperRoman"/>
      <w:lvlText w:val="%2."/>
      <w:lvlJc w:val="left"/>
      <w:pPr>
        <w:ind w:left="1080" w:hanging="720"/>
      </w:pPr>
      <w:rPr>
        <w:rFonts w:hint="default"/>
      </w:rPr>
    </w:lvl>
    <w:lvl w:ilvl="2">
      <w:start w:val="1"/>
      <w:numFmt w:val="decimal"/>
      <w:isLgl/>
      <w:lvlText w:val="I.I.%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E4B27DE"/>
    <w:multiLevelType w:val="hybridMultilevel"/>
    <w:tmpl w:val="B7F24448"/>
    <w:lvl w:ilvl="0" w:tplc="ED64C47E">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EBD87BC6">
      <w:start w:val="1"/>
      <w:numFmt w:val="lowerLetter"/>
      <w:lvlText w:val="%2"/>
      <w:lvlJc w:val="left"/>
      <w:pPr>
        <w:ind w:left="1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0BDCA">
      <w:start w:val="1"/>
      <w:numFmt w:val="lowerRoman"/>
      <w:lvlText w:val="%3"/>
      <w:lvlJc w:val="left"/>
      <w:pPr>
        <w:ind w:left="18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4294A">
      <w:start w:val="1"/>
      <w:numFmt w:val="decimal"/>
      <w:lvlText w:val="%4"/>
      <w:lvlJc w:val="left"/>
      <w:pPr>
        <w:ind w:left="2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14C2A6">
      <w:start w:val="1"/>
      <w:numFmt w:val="lowerLetter"/>
      <w:lvlText w:val="%5"/>
      <w:lvlJc w:val="left"/>
      <w:pPr>
        <w:ind w:left="3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6C982">
      <w:start w:val="1"/>
      <w:numFmt w:val="lowerRoman"/>
      <w:lvlText w:val="%6"/>
      <w:lvlJc w:val="left"/>
      <w:pPr>
        <w:ind w:left="4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C9028">
      <w:start w:val="1"/>
      <w:numFmt w:val="decimal"/>
      <w:lvlText w:val="%7"/>
      <w:lvlJc w:val="left"/>
      <w:pPr>
        <w:ind w:left="4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C628A">
      <w:start w:val="1"/>
      <w:numFmt w:val="lowerLetter"/>
      <w:lvlText w:val="%8"/>
      <w:lvlJc w:val="left"/>
      <w:pPr>
        <w:ind w:left="5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424208">
      <w:start w:val="1"/>
      <w:numFmt w:val="lowerRoman"/>
      <w:lvlText w:val="%9"/>
      <w:lvlJc w:val="left"/>
      <w:pPr>
        <w:ind w:left="6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F5103DD"/>
    <w:multiLevelType w:val="hybridMultilevel"/>
    <w:tmpl w:val="903CF902"/>
    <w:lvl w:ilvl="0" w:tplc="733A060C">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66CA0BC">
      <w:start w:val="1"/>
      <w:numFmt w:val="decimal"/>
      <w:lvlText w:val="%2."/>
      <w:lvlJc w:val="left"/>
      <w:pPr>
        <w:ind w:left="7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F84C47CA">
      <w:start w:val="1"/>
      <w:numFmt w:val="decimal"/>
      <w:lvlText w:val="%3)"/>
      <w:lvlJc w:val="left"/>
      <w:pPr>
        <w:ind w:left="113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A82273C">
      <w:start w:val="1"/>
      <w:numFmt w:val="lowerLetter"/>
      <w:lvlText w:val="%4)"/>
      <w:lvlJc w:val="left"/>
      <w:pPr>
        <w:ind w:left="142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4" w:tplc="AAC84B40">
      <w:start w:val="1"/>
      <w:numFmt w:val="lowerLetter"/>
      <w:lvlText w:val="%5"/>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BA68BC">
      <w:start w:val="1"/>
      <w:numFmt w:val="lowerRoman"/>
      <w:lvlText w:val="%6"/>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23D02">
      <w:start w:val="1"/>
      <w:numFmt w:val="decimal"/>
      <w:lvlText w:val="%7"/>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2D608">
      <w:start w:val="1"/>
      <w:numFmt w:val="lowerLetter"/>
      <w:lvlText w:val="%8"/>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E2620">
      <w:start w:val="1"/>
      <w:numFmt w:val="lowerRoman"/>
      <w:lvlText w:val="%9"/>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02008FA"/>
    <w:multiLevelType w:val="hybridMultilevel"/>
    <w:tmpl w:val="8C62310C"/>
    <w:lvl w:ilvl="0" w:tplc="65D2A5C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6" w15:restartNumberingAfterBreak="0">
    <w:nsid w:val="61AB2B17"/>
    <w:multiLevelType w:val="hybridMultilevel"/>
    <w:tmpl w:val="74A2D8F4"/>
    <w:lvl w:ilvl="0" w:tplc="04150017">
      <w:start w:val="1"/>
      <w:numFmt w:val="lowerLetter"/>
      <w:lvlText w:val="%1)"/>
      <w:lvlJc w:val="left"/>
      <w:pPr>
        <w:tabs>
          <w:tab w:val="num" w:pos="720"/>
        </w:tabs>
        <w:ind w:left="720" w:hanging="360"/>
      </w:p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77" w15:restartNumberingAfterBreak="0">
    <w:nsid w:val="64F54C7C"/>
    <w:multiLevelType w:val="hybridMultilevel"/>
    <w:tmpl w:val="D650475A"/>
    <w:lvl w:ilvl="0" w:tplc="04150017">
      <w:start w:val="1"/>
      <w:numFmt w:val="lowerLetter"/>
      <w:lvlText w:val="%1)"/>
      <w:lvlJc w:val="left"/>
      <w:pPr>
        <w:tabs>
          <w:tab w:val="num" w:pos="644"/>
        </w:tabs>
        <w:ind w:left="644" w:hanging="360"/>
      </w:pPr>
      <w:rPr>
        <w:rFonts w:hint="default"/>
      </w:rPr>
    </w:lvl>
    <w:lvl w:ilvl="1" w:tplc="35489A8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5A95526"/>
    <w:multiLevelType w:val="hybridMultilevel"/>
    <w:tmpl w:val="96467966"/>
    <w:lvl w:ilvl="0" w:tplc="ECAC389A">
      <w:start w:val="1"/>
      <w:numFmt w:val="lowerLetter"/>
      <w:lvlText w:val="%1)"/>
      <w:lvlJc w:val="left"/>
      <w:pPr>
        <w:tabs>
          <w:tab w:val="num" w:pos="340"/>
        </w:tabs>
        <w:ind w:left="340" w:hanging="340"/>
      </w:pPr>
      <w:rPr>
        <w:rFonts w:ascii="Arial" w:hAnsi="Arial" w:hint="default"/>
        <w:b w:val="0"/>
        <w:i w:val="0"/>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79E6F46"/>
    <w:multiLevelType w:val="hybridMultilevel"/>
    <w:tmpl w:val="0F6E7194"/>
    <w:lvl w:ilvl="0" w:tplc="6F7ED37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00844530">
      <w:start w:val="1"/>
      <w:numFmt w:val="lowerLetter"/>
      <w:lvlText w:val="%2"/>
      <w:lvlJc w:val="left"/>
      <w:pPr>
        <w:ind w:left="1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6801C">
      <w:start w:val="1"/>
      <w:numFmt w:val="lowerRoman"/>
      <w:lvlText w:val="%3"/>
      <w:lvlJc w:val="left"/>
      <w:pPr>
        <w:ind w:left="2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41210">
      <w:start w:val="1"/>
      <w:numFmt w:val="decimal"/>
      <w:lvlText w:val="%4"/>
      <w:lvlJc w:val="left"/>
      <w:pPr>
        <w:ind w:left="2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A2496">
      <w:start w:val="1"/>
      <w:numFmt w:val="lowerLetter"/>
      <w:lvlText w:val="%5"/>
      <w:lvlJc w:val="left"/>
      <w:pPr>
        <w:ind w:left="3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88A876">
      <w:start w:val="1"/>
      <w:numFmt w:val="lowerRoman"/>
      <w:lvlText w:val="%6"/>
      <w:lvlJc w:val="left"/>
      <w:pPr>
        <w:ind w:left="4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82698">
      <w:start w:val="1"/>
      <w:numFmt w:val="decimal"/>
      <w:lvlText w:val="%7"/>
      <w:lvlJc w:val="left"/>
      <w:pPr>
        <w:ind w:left="4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01298">
      <w:start w:val="1"/>
      <w:numFmt w:val="lowerLetter"/>
      <w:lvlText w:val="%8"/>
      <w:lvlJc w:val="left"/>
      <w:pPr>
        <w:ind w:left="5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C65B2">
      <w:start w:val="1"/>
      <w:numFmt w:val="lowerRoman"/>
      <w:lvlText w:val="%9"/>
      <w:lvlJc w:val="left"/>
      <w:pPr>
        <w:ind w:left="6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83F75A7"/>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8EA2891"/>
    <w:multiLevelType w:val="hybridMultilevel"/>
    <w:tmpl w:val="10ACD5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8FA0788"/>
    <w:multiLevelType w:val="hybridMultilevel"/>
    <w:tmpl w:val="4E6610A6"/>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98013E3"/>
    <w:multiLevelType w:val="hybridMultilevel"/>
    <w:tmpl w:val="3BFE0B28"/>
    <w:lvl w:ilvl="0" w:tplc="BF72196E">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07600B"/>
    <w:multiLevelType w:val="hybridMultilevel"/>
    <w:tmpl w:val="003E83BE"/>
    <w:lvl w:ilvl="0" w:tplc="C6147504">
      <w:start w:val="1"/>
      <w:numFmt w:val="decimal"/>
      <w:lvlText w:val="%1."/>
      <w:lvlJc w:val="righ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F196BB0"/>
    <w:multiLevelType w:val="hybridMultilevel"/>
    <w:tmpl w:val="23BAF0BA"/>
    <w:lvl w:ilvl="0" w:tplc="8B58586A">
      <w:start w:val="1"/>
      <w:numFmt w:val="decimal"/>
      <w:lvlText w:val="%1."/>
      <w:lvlJc w:val="left"/>
      <w:pPr>
        <w:ind w:left="837"/>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6489686">
      <w:start w:val="1"/>
      <w:numFmt w:val="decimal"/>
      <w:lvlText w:val="%2)"/>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A3FEEC7E">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FC0908">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2C1C8">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0C0F8">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4A4B6">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EE76E">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8DB76">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00E2545"/>
    <w:multiLevelType w:val="multilevel"/>
    <w:tmpl w:val="B4D4A6A6"/>
    <w:lvl w:ilvl="0">
      <w:start w:val="1"/>
      <w:numFmt w:val="decimal"/>
      <w:lvlText w:val="%1."/>
      <w:lvlJc w:val="left"/>
      <w:pPr>
        <w:ind w:left="720" w:hanging="360"/>
      </w:pPr>
      <w:rPr>
        <w:b/>
        <w:color w:val="auto"/>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7" w15:restartNumberingAfterBreak="0">
    <w:nsid w:val="706D64E4"/>
    <w:multiLevelType w:val="hybridMultilevel"/>
    <w:tmpl w:val="E22656BA"/>
    <w:lvl w:ilvl="0" w:tplc="56FA3B14">
      <w:start w:val="1"/>
      <w:numFmt w:val="decimal"/>
      <w:lvlText w:val="%1."/>
      <w:lvlJc w:val="left"/>
      <w:pPr>
        <w:ind w:left="89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F5C2B858">
      <w:start w:val="1"/>
      <w:numFmt w:val="decimal"/>
      <w:lvlText w:val="%2)"/>
      <w:lvlJc w:val="left"/>
      <w:pPr>
        <w:ind w:left="134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12467312">
      <w:start w:val="1"/>
      <w:numFmt w:val="lowerLetter"/>
      <w:lvlText w:val="%3)"/>
      <w:lvlJc w:val="left"/>
      <w:pPr>
        <w:ind w:left="18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CA606A82">
      <w:start w:val="1"/>
      <w:numFmt w:val="decimal"/>
      <w:lvlText w:val="%4"/>
      <w:lvlJc w:val="left"/>
      <w:pPr>
        <w:ind w:left="2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EC65C">
      <w:start w:val="1"/>
      <w:numFmt w:val="lowerLetter"/>
      <w:lvlText w:val="%5"/>
      <w:lvlJc w:val="left"/>
      <w:pPr>
        <w:ind w:left="3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BC462A">
      <w:start w:val="1"/>
      <w:numFmt w:val="lowerRoman"/>
      <w:lvlText w:val="%6"/>
      <w:lvlJc w:val="left"/>
      <w:pPr>
        <w:ind w:left="3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CFB4E">
      <w:start w:val="1"/>
      <w:numFmt w:val="decimal"/>
      <w:lvlText w:val="%7"/>
      <w:lvlJc w:val="left"/>
      <w:pPr>
        <w:ind w:left="4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E8370">
      <w:start w:val="1"/>
      <w:numFmt w:val="lowerLetter"/>
      <w:lvlText w:val="%8"/>
      <w:lvlJc w:val="left"/>
      <w:pPr>
        <w:ind w:left="5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ED0F2">
      <w:start w:val="1"/>
      <w:numFmt w:val="lowerRoman"/>
      <w:lvlText w:val="%9"/>
      <w:lvlJc w:val="left"/>
      <w:pPr>
        <w:ind w:left="5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1AC1EC4"/>
    <w:multiLevelType w:val="hybridMultilevel"/>
    <w:tmpl w:val="E96090CC"/>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89" w15:restartNumberingAfterBreak="0">
    <w:nsid w:val="71BA2C34"/>
    <w:multiLevelType w:val="hybridMultilevel"/>
    <w:tmpl w:val="1E563FB8"/>
    <w:lvl w:ilvl="0" w:tplc="0415000F">
      <w:start w:val="1"/>
      <w:numFmt w:val="decimal"/>
      <w:lvlText w:val="%1."/>
      <w:lvlJc w:val="left"/>
      <w:pPr>
        <w:ind w:left="786" w:hanging="360"/>
      </w:pPr>
      <w:rPr>
        <w:rFonts w:cs="Times New Roman"/>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abstractNum w:abstractNumId="90" w15:restartNumberingAfterBreak="0">
    <w:nsid w:val="723F20E8"/>
    <w:multiLevelType w:val="hybridMultilevel"/>
    <w:tmpl w:val="335CD1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728D68A5"/>
    <w:multiLevelType w:val="hybridMultilevel"/>
    <w:tmpl w:val="26E69EF2"/>
    <w:lvl w:ilvl="0" w:tplc="FD381078">
      <w:start w:val="3"/>
      <w:numFmt w:val="decimal"/>
      <w:lvlText w:val="%1."/>
      <w:lvlJc w:val="righ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3293DC7"/>
    <w:multiLevelType w:val="hybridMultilevel"/>
    <w:tmpl w:val="00400670"/>
    <w:lvl w:ilvl="0" w:tplc="F3BC0DA6">
      <w:start w:val="1"/>
      <w:numFmt w:val="lowerLetter"/>
      <w:lvlText w:val="%1)"/>
      <w:lvlJc w:val="left"/>
      <w:pPr>
        <w:ind w:left="1417" w:hanging="360"/>
      </w:pPr>
      <w:rPr>
        <w:rFonts w:ascii="Arial" w:hAnsi="Arial" w:hint="default"/>
        <w:b w:val="0"/>
        <w:i w:val="0"/>
        <w:strike w:val="0"/>
        <w:dstrike w:val="0"/>
        <w:color w:val="auto"/>
        <w:sz w:val="22"/>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93" w15:restartNumberingAfterBreak="0">
    <w:nsid w:val="76AA393D"/>
    <w:multiLevelType w:val="hybridMultilevel"/>
    <w:tmpl w:val="2AF4406C"/>
    <w:lvl w:ilvl="0" w:tplc="E85A6DAA">
      <w:start w:val="1"/>
      <w:numFmt w:val="decimal"/>
      <w:lvlText w:val="%1)"/>
      <w:lvlJc w:val="left"/>
      <w:pPr>
        <w:ind w:left="970" w:hanging="360"/>
      </w:pPr>
      <w:rPr>
        <w:rFonts w:hint="default"/>
        <w:strike w:val="0"/>
        <w:dstrike w:val="0"/>
        <w:color w:val="auto"/>
        <w:sz w:val="22"/>
      </w:r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94" w15:restartNumberingAfterBreak="0">
    <w:nsid w:val="76D51219"/>
    <w:multiLevelType w:val="hybridMultilevel"/>
    <w:tmpl w:val="577C8DC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77FA76DB"/>
    <w:multiLevelType w:val="hybridMultilevel"/>
    <w:tmpl w:val="EACC1BEA"/>
    <w:lvl w:ilvl="0" w:tplc="274880A6">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78F40881"/>
    <w:multiLevelType w:val="hybridMultilevel"/>
    <w:tmpl w:val="7B0293E8"/>
    <w:lvl w:ilvl="0" w:tplc="81D8D340">
      <w:start w:val="3"/>
      <w:numFmt w:val="decimal"/>
      <w:lvlText w:val="%1."/>
      <w:lvlJc w:val="left"/>
      <w:pPr>
        <w:ind w:left="840" w:firstLine="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377778"/>
    <w:multiLevelType w:val="hybridMultilevel"/>
    <w:tmpl w:val="96E8B32C"/>
    <w:lvl w:ilvl="0" w:tplc="9FA4DE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B0C59A">
      <w:start w:val="1"/>
      <w:numFmt w:val="lowerLetter"/>
      <w:lvlText w:val="%2"/>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A39C4">
      <w:start w:val="1"/>
      <w:numFmt w:val="decimal"/>
      <w:lvlRestart w:val="0"/>
      <w:lvlText w:val="%3)"/>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B96865FE">
      <w:start w:val="1"/>
      <w:numFmt w:val="decimal"/>
      <w:lvlText w:val="%4"/>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8FC6A">
      <w:start w:val="1"/>
      <w:numFmt w:val="lowerLetter"/>
      <w:lvlText w:val="%5"/>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8CB34">
      <w:start w:val="1"/>
      <w:numFmt w:val="lowerRoman"/>
      <w:lvlText w:val="%6"/>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E4D9C">
      <w:start w:val="1"/>
      <w:numFmt w:val="decimal"/>
      <w:lvlText w:val="%7"/>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E88B2">
      <w:start w:val="1"/>
      <w:numFmt w:val="lowerLetter"/>
      <w:lvlText w:val="%8"/>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C639C">
      <w:start w:val="1"/>
      <w:numFmt w:val="lowerRoman"/>
      <w:lvlText w:val="%9"/>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EEA3979"/>
    <w:multiLevelType w:val="hybridMultilevel"/>
    <w:tmpl w:val="6A6ACCD4"/>
    <w:lvl w:ilvl="0" w:tplc="89E821A8">
      <w:start w:val="3"/>
      <w:numFmt w:val="decimal"/>
      <w:lvlText w:val="%1."/>
      <w:lvlJc w:val="left"/>
      <w:pPr>
        <w:ind w:left="36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0F463B"/>
    <w:multiLevelType w:val="hybridMultilevel"/>
    <w:tmpl w:val="D4E86642"/>
    <w:lvl w:ilvl="0" w:tplc="B534F9FC">
      <w:start w:val="1"/>
      <w:numFmt w:val="decimal"/>
      <w:lvlText w:val="%1."/>
      <w:lvlJc w:val="left"/>
      <w:pPr>
        <w:ind w:left="72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0"/>
  </w:num>
  <w:num w:numId="3">
    <w:abstractNumId w:val="73"/>
  </w:num>
  <w:num w:numId="4">
    <w:abstractNumId w:val="46"/>
  </w:num>
  <w:num w:numId="5">
    <w:abstractNumId w:val="29"/>
  </w:num>
  <w:num w:numId="6">
    <w:abstractNumId w:val="53"/>
  </w:num>
  <w:num w:numId="7">
    <w:abstractNumId w:val="71"/>
  </w:num>
  <w:num w:numId="8">
    <w:abstractNumId w:val="87"/>
  </w:num>
  <w:num w:numId="9">
    <w:abstractNumId w:val="41"/>
  </w:num>
  <w:num w:numId="10">
    <w:abstractNumId w:val="84"/>
  </w:num>
  <w:num w:numId="11">
    <w:abstractNumId w:val="62"/>
  </w:num>
  <w:num w:numId="12">
    <w:abstractNumId w:val="12"/>
  </w:num>
  <w:num w:numId="13">
    <w:abstractNumId w:val="74"/>
  </w:num>
  <w:num w:numId="14">
    <w:abstractNumId w:val="97"/>
  </w:num>
  <w:num w:numId="15">
    <w:abstractNumId w:val="85"/>
  </w:num>
  <w:num w:numId="16">
    <w:abstractNumId w:val="79"/>
  </w:num>
  <w:num w:numId="17">
    <w:abstractNumId w:val="39"/>
  </w:num>
  <w:num w:numId="18">
    <w:abstractNumId w:val="14"/>
  </w:num>
  <w:num w:numId="19">
    <w:abstractNumId w:val="99"/>
  </w:num>
  <w:num w:numId="20">
    <w:abstractNumId w:val="96"/>
  </w:num>
  <w:num w:numId="21">
    <w:abstractNumId w:val="6"/>
  </w:num>
  <w:num w:numId="22">
    <w:abstractNumId w:val="5"/>
  </w:num>
  <w:num w:numId="23">
    <w:abstractNumId w:val="16"/>
  </w:num>
  <w:num w:numId="24">
    <w:abstractNumId w:val="7"/>
  </w:num>
  <w:num w:numId="25">
    <w:abstractNumId w:val="18"/>
  </w:num>
  <w:num w:numId="26">
    <w:abstractNumId w:val="30"/>
  </w:num>
  <w:num w:numId="27">
    <w:abstractNumId w:val="78"/>
  </w:num>
  <w:num w:numId="28">
    <w:abstractNumId w:val="20"/>
  </w:num>
  <w:num w:numId="29">
    <w:abstractNumId w:val="25"/>
  </w:num>
  <w:num w:numId="30">
    <w:abstractNumId w:val="86"/>
  </w:num>
  <w:num w:numId="31">
    <w:abstractNumId w:val="34"/>
  </w:num>
  <w:num w:numId="32">
    <w:abstractNumId w:val="91"/>
  </w:num>
  <w:num w:numId="33">
    <w:abstractNumId w:val="56"/>
  </w:num>
  <w:num w:numId="34">
    <w:abstractNumId w:val="26"/>
  </w:num>
  <w:num w:numId="35">
    <w:abstractNumId w:val="19"/>
  </w:num>
  <w:num w:numId="36">
    <w:abstractNumId w:val="38"/>
  </w:num>
  <w:num w:numId="37">
    <w:abstractNumId w:val="98"/>
  </w:num>
  <w:num w:numId="38">
    <w:abstractNumId w:val="37"/>
  </w:num>
  <w:num w:numId="39">
    <w:abstractNumId w:val="88"/>
  </w:num>
  <w:num w:numId="40">
    <w:abstractNumId w:val="66"/>
  </w:num>
  <w:num w:numId="41">
    <w:abstractNumId w:val="8"/>
  </w:num>
  <w:num w:numId="42">
    <w:abstractNumId w:val="67"/>
  </w:num>
  <w:num w:numId="43">
    <w:abstractNumId w:val="92"/>
  </w:num>
  <w:num w:numId="44">
    <w:abstractNumId w:val="48"/>
  </w:num>
  <w:num w:numId="45">
    <w:abstractNumId w:val="64"/>
  </w:num>
  <w:num w:numId="46">
    <w:abstractNumId w:val="11"/>
  </w:num>
  <w:num w:numId="47">
    <w:abstractNumId w:val="68"/>
  </w:num>
  <w:num w:numId="48">
    <w:abstractNumId w:val="27"/>
  </w:num>
  <w:num w:numId="49">
    <w:abstractNumId w:val="65"/>
  </w:num>
  <w:num w:numId="50">
    <w:abstractNumId w:val="55"/>
  </w:num>
  <w:num w:numId="51">
    <w:abstractNumId w:val="47"/>
  </w:num>
  <w:num w:numId="52">
    <w:abstractNumId w:val="49"/>
  </w:num>
  <w:num w:numId="53">
    <w:abstractNumId w:val="31"/>
  </w:num>
  <w:num w:numId="54">
    <w:abstractNumId w:val="63"/>
  </w:num>
  <w:num w:numId="55">
    <w:abstractNumId w:val="51"/>
  </w:num>
  <w:num w:numId="56">
    <w:abstractNumId w:val="77"/>
  </w:num>
  <w:num w:numId="57">
    <w:abstractNumId w:val="54"/>
  </w:num>
  <w:num w:numId="58">
    <w:abstractNumId w:val="23"/>
  </w:num>
  <w:num w:numId="59">
    <w:abstractNumId w:val="81"/>
  </w:num>
  <w:num w:numId="60">
    <w:abstractNumId w:val="44"/>
  </w:num>
  <w:num w:numId="61">
    <w:abstractNumId w:val="21"/>
  </w:num>
  <w:num w:numId="62">
    <w:abstractNumId w:val="35"/>
  </w:num>
  <w:num w:numId="63">
    <w:abstractNumId w:val="50"/>
  </w:num>
  <w:num w:numId="64">
    <w:abstractNumId w:val="82"/>
  </w:num>
  <w:num w:numId="65">
    <w:abstractNumId w:val="43"/>
  </w:num>
  <w:num w:numId="66">
    <w:abstractNumId w:val="3"/>
  </w:num>
  <w:num w:numId="67">
    <w:abstractNumId w:val="33"/>
  </w:num>
  <w:num w:numId="68">
    <w:abstractNumId w:val="58"/>
  </w:num>
  <w:num w:numId="69">
    <w:abstractNumId w:val="63"/>
    <w:lvlOverride w:ilvl="0">
      <w:lvl w:ilvl="0">
        <w:start w:val="1"/>
        <w:numFmt w:val="upperRoman"/>
        <w:lvlText w:val="%1."/>
        <w:lvlJc w:val="left"/>
        <w:pPr>
          <w:ind w:left="1080" w:hanging="720"/>
        </w:pPr>
        <w:rPr>
          <w:rFonts w:hint="default"/>
        </w:rPr>
      </w:lvl>
    </w:lvlOverride>
    <w:lvlOverride w:ilvl="1">
      <w:lvl w:ilvl="1">
        <w:start w:val="1"/>
        <w:numFmt w:val="upperRoman"/>
        <w:lvlText w:val="%2."/>
        <w:lvlJc w:val="left"/>
        <w:pPr>
          <w:ind w:left="1080" w:hanging="720"/>
        </w:pPr>
        <w:rPr>
          <w:rFonts w:hint="default"/>
        </w:rPr>
      </w:lvl>
    </w:lvlOverride>
    <w:lvlOverride w:ilvl="2">
      <w:lvl w:ilvl="2">
        <w:start w:val="1"/>
        <w:numFmt w:val="decimal"/>
        <w:isLgl/>
        <w:lvlText w:val="I.I.%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70">
    <w:abstractNumId w:val="57"/>
  </w:num>
  <w:num w:numId="71">
    <w:abstractNumId w:val="72"/>
  </w:num>
  <w:num w:numId="72">
    <w:abstractNumId w:val="93"/>
  </w:num>
  <w:num w:numId="73">
    <w:abstractNumId w:val="52"/>
  </w:num>
  <w:num w:numId="7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4"/>
  </w:num>
  <w:num w:numId="76">
    <w:abstractNumId w:val="13"/>
  </w:num>
  <w:num w:numId="77">
    <w:abstractNumId w:val="59"/>
  </w:num>
  <w:num w:numId="78">
    <w:abstractNumId w:val="45"/>
  </w:num>
  <w:num w:numId="79">
    <w:abstractNumId w:val="70"/>
  </w:num>
  <w:num w:numId="80">
    <w:abstractNumId w:val="90"/>
  </w:num>
  <w:num w:numId="81">
    <w:abstractNumId w:val="75"/>
  </w:num>
  <w:num w:numId="82">
    <w:abstractNumId w:val="22"/>
  </w:num>
  <w:num w:numId="83">
    <w:abstractNumId w:val="15"/>
  </w:num>
  <w:num w:numId="84">
    <w:abstractNumId w:val="95"/>
  </w:num>
  <w:num w:numId="85">
    <w:abstractNumId w:val="28"/>
  </w:num>
  <w:num w:numId="86">
    <w:abstractNumId w:val="80"/>
  </w:num>
  <w:num w:numId="87">
    <w:abstractNumId w:val="61"/>
  </w:num>
  <w:num w:numId="88">
    <w:abstractNumId w:val="42"/>
  </w:num>
  <w:num w:numId="89">
    <w:abstractNumId w:val="17"/>
  </w:num>
  <w:num w:numId="90">
    <w:abstractNumId w:val="4"/>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3"/>
    <w:lvlOverride w:ilvl="0">
      <w:lvl w:ilvl="0">
        <w:start w:val="1"/>
        <w:numFmt w:val="decimal"/>
        <w:lvlText w:val="%1."/>
        <w:lvlJc w:val="left"/>
        <w:pPr>
          <w:ind w:left="1080" w:hanging="720"/>
        </w:pPr>
      </w:lvl>
    </w:lvlOverride>
    <w:lvlOverride w:ilvl="1">
      <w:lvl w:ilvl="1">
        <w:start w:val="1"/>
        <w:numFmt w:val="decimal"/>
        <w:lvlText w:val="%2."/>
        <w:lvlJc w:val="left"/>
        <w:pPr>
          <w:ind w:left="1080" w:hanging="720"/>
        </w:pPr>
      </w:lvl>
    </w:lvlOverride>
    <w:lvlOverride w:ilvl="2">
      <w:lvl w:ilvl="2">
        <w:start w:val="1"/>
        <w:numFmt w:val="decimal"/>
        <w:isLgl/>
        <w:lvlText w:val="I.I.%3."/>
        <w:lvlJc w:val="left"/>
        <w:pPr>
          <w:ind w:left="1080" w:hanging="720"/>
        </w:pPr>
      </w:lvl>
    </w:lvlOverride>
    <w:lvlOverride w:ilvl="3">
      <w:lvl w:ilvl="3">
        <w:start w:val="1"/>
        <w:numFmt w:val="decimal"/>
        <w:isLgl/>
        <w:lvlText w:val="%1.%2.%3.%4."/>
        <w:lvlJc w:val="left"/>
        <w:pPr>
          <w:ind w:left="1440" w:hanging="108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800" w:hanging="144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2160" w:hanging="1800"/>
        </w:pPr>
      </w:lvl>
    </w:lvlOverride>
    <w:lvlOverride w:ilvl="8">
      <w:lvl w:ilvl="8">
        <w:start w:val="1"/>
        <w:numFmt w:val="decimal"/>
        <w:isLgl/>
        <w:lvlText w:val="%1.%2.%3.%4.%5.%6.%7.%8.%9."/>
        <w:lvlJc w:val="left"/>
        <w:pPr>
          <w:ind w:left="2160" w:hanging="1800"/>
        </w:pPr>
      </w:lvl>
    </w:lvlOverride>
  </w:num>
  <w:num w:numId="101">
    <w:abstractNumId w:val="9"/>
  </w:num>
  <w:num w:numId="102">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num>
  <w:num w:numId="105">
    <w:abstractNumId w:val="36"/>
  </w:num>
  <w:num w:numId="106">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num>
  <w:num w:numId="108">
    <w:abstractNumId w:val="33"/>
  </w:num>
  <w:num w:numId="1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2"/>
  </w:num>
  <w:num w:numId="111">
    <w:abstractNumId w:val="83"/>
  </w:num>
  <w:num w:numId="112">
    <w:abstractNumId w:val="4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CD"/>
    <w:rsid w:val="00001344"/>
    <w:rsid w:val="00001B9A"/>
    <w:rsid w:val="00004D4C"/>
    <w:rsid w:val="000070B5"/>
    <w:rsid w:val="0001082D"/>
    <w:rsid w:val="000113D3"/>
    <w:rsid w:val="00012273"/>
    <w:rsid w:val="00017588"/>
    <w:rsid w:val="000176F4"/>
    <w:rsid w:val="00017917"/>
    <w:rsid w:val="00017B3E"/>
    <w:rsid w:val="00021E1D"/>
    <w:rsid w:val="000247EA"/>
    <w:rsid w:val="00024D91"/>
    <w:rsid w:val="00027253"/>
    <w:rsid w:val="00027F9C"/>
    <w:rsid w:val="00032FF3"/>
    <w:rsid w:val="00037AFE"/>
    <w:rsid w:val="00037C42"/>
    <w:rsid w:val="00040DD8"/>
    <w:rsid w:val="000437EE"/>
    <w:rsid w:val="0005270A"/>
    <w:rsid w:val="00052E6B"/>
    <w:rsid w:val="00053557"/>
    <w:rsid w:val="0006020C"/>
    <w:rsid w:val="000614F6"/>
    <w:rsid w:val="0006344C"/>
    <w:rsid w:val="00063CB9"/>
    <w:rsid w:val="000641FE"/>
    <w:rsid w:val="0006467F"/>
    <w:rsid w:val="00066BE9"/>
    <w:rsid w:val="00067162"/>
    <w:rsid w:val="00067B85"/>
    <w:rsid w:val="00074063"/>
    <w:rsid w:val="00075615"/>
    <w:rsid w:val="000778C3"/>
    <w:rsid w:val="00082198"/>
    <w:rsid w:val="0008297E"/>
    <w:rsid w:val="000917BF"/>
    <w:rsid w:val="00091F1F"/>
    <w:rsid w:val="000A032E"/>
    <w:rsid w:val="000A6886"/>
    <w:rsid w:val="000A7133"/>
    <w:rsid w:val="000B29FB"/>
    <w:rsid w:val="000B2DDB"/>
    <w:rsid w:val="000B4C92"/>
    <w:rsid w:val="000B7349"/>
    <w:rsid w:val="000B7B0C"/>
    <w:rsid w:val="000C0F09"/>
    <w:rsid w:val="000C3CCF"/>
    <w:rsid w:val="000C65D8"/>
    <w:rsid w:val="000D2A15"/>
    <w:rsid w:val="000D31B8"/>
    <w:rsid w:val="000D3CF8"/>
    <w:rsid w:val="000D448A"/>
    <w:rsid w:val="000D79FE"/>
    <w:rsid w:val="000D7E4A"/>
    <w:rsid w:val="000E2D43"/>
    <w:rsid w:val="000E517F"/>
    <w:rsid w:val="000E5650"/>
    <w:rsid w:val="000E631A"/>
    <w:rsid w:val="000E7B5C"/>
    <w:rsid w:val="000F05A1"/>
    <w:rsid w:val="000F3D04"/>
    <w:rsid w:val="000F41F7"/>
    <w:rsid w:val="000F425E"/>
    <w:rsid w:val="000F4E4D"/>
    <w:rsid w:val="000F5344"/>
    <w:rsid w:val="00102ABC"/>
    <w:rsid w:val="00105277"/>
    <w:rsid w:val="00107C94"/>
    <w:rsid w:val="0011580D"/>
    <w:rsid w:val="00123AD4"/>
    <w:rsid w:val="00126BB4"/>
    <w:rsid w:val="001309BA"/>
    <w:rsid w:val="001310F5"/>
    <w:rsid w:val="001348B7"/>
    <w:rsid w:val="00134FCD"/>
    <w:rsid w:val="0014268D"/>
    <w:rsid w:val="001506B9"/>
    <w:rsid w:val="00153FA6"/>
    <w:rsid w:val="00156C83"/>
    <w:rsid w:val="001604A2"/>
    <w:rsid w:val="00160C47"/>
    <w:rsid w:val="00170B79"/>
    <w:rsid w:val="00177DFD"/>
    <w:rsid w:val="00181589"/>
    <w:rsid w:val="0018320F"/>
    <w:rsid w:val="00187BA7"/>
    <w:rsid w:val="00190BE1"/>
    <w:rsid w:val="00195ECC"/>
    <w:rsid w:val="00197F6F"/>
    <w:rsid w:val="001A05C9"/>
    <w:rsid w:val="001A48DA"/>
    <w:rsid w:val="001A6FEC"/>
    <w:rsid w:val="001B1F69"/>
    <w:rsid w:val="001B48E2"/>
    <w:rsid w:val="001B62C2"/>
    <w:rsid w:val="001B7AF1"/>
    <w:rsid w:val="001C1F70"/>
    <w:rsid w:val="001C20CA"/>
    <w:rsid w:val="001C2A61"/>
    <w:rsid w:val="001D0A16"/>
    <w:rsid w:val="001D2437"/>
    <w:rsid w:val="001D3EA5"/>
    <w:rsid w:val="001D54FF"/>
    <w:rsid w:val="001D635E"/>
    <w:rsid w:val="001D637D"/>
    <w:rsid w:val="001D6626"/>
    <w:rsid w:val="001D6C9C"/>
    <w:rsid w:val="001D7C71"/>
    <w:rsid w:val="001E17D9"/>
    <w:rsid w:val="001E2B63"/>
    <w:rsid w:val="001E33B5"/>
    <w:rsid w:val="001E40CD"/>
    <w:rsid w:val="001F618E"/>
    <w:rsid w:val="001F66CD"/>
    <w:rsid w:val="001F6CF5"/>
    <w:rsid w:val="00205AF2"/>
    <w:rsid w:val="00205F46"/>
    <w:rsid w:val="00206E57"/>
    <w:rsid w:val="0021187D"/>
    <w:rsid w:val="002127E9"/>
    <w:rsid w:val="002134B0"/>
    <w:rsid w:val="00213C5A"/>
    <w:rsid w:val="002161BC"/>
    <w:rsid w:val="002249A9"/>
    <w:rsid w:val="00227D12"/>
    <w:rsid w:val="00230ACC"/>
    <w:rsid w:val="00233489"/>
    <w:rsid w:val="00234610"/>
    <w:rsid w:val="00241834"/>
    <w:rsid w:val="002429F3"/>
    <w:rsid w:val="0025185F"/>
    <w:rsid w:val="00253039"/>
    <w:rsid w:val="00253F6F"/>
    <w:rsid w:val="00254F1E"/>
    <w:rsid w:val="002553D6"/>
    <w:rsid w:val="00260740"/>
    <w:rsid w:val="002621CE"/>
    <w:rsid w:val="002625BE"/>
    <w:rsid w:val="00266BD2"/>
    <w:rsid w:val="00267B8B"/>
    <w:rsid w:val="00270A6B"/>
    <w:rsid w:val="002754E0"/>
    <w:rsid w:val="0028129B"/>
    <w:rsid w:val="00282531"/>
    <w:rsid w:val="0028705A"/>
    <w:rsid w:val="002934D4"/>
    <w:rsid w:val="002A1DB6"/>
    <w:rsid w:val="002A28CE"/>
    <w:rsid w:val="002A4498"/>
    <w:rsid w:val="002A4D67"/>
    <w:rsid w:val="002A5419"/>
    <w:rsid w:val="002A6FDC"/>
    <w:rsid w:val="002B0D3C"/>
    <w:rsid w:val="002B0D7A"/>
    <w:rsid w:val="002B3794"/>
    <w:rsid w:val="002B65C9"/>
    <w:rsid w:val="002B6B56"/>
    <w:rsid w:val="002C0018"/>
    <w:rsid w:val="002C0353"/>
    <w:rsid w:val="002C1583"/>
    <w:rsid w:val="002C1A18"/>
    <w:rsid w:val="002C297C"/>
    <w:rsid w:val="002C4588"/>
    <w:rsid w:val="002C6244"/>
    <w:rsid w:val="002C72E3"/>
    <w:rsid w:val="002D2CBD"/>
    <w:rsid w:val="002D4625"/>
    <w:rsid w:val="002D4631"/>
    <w:rsid w:val="002D4D45"/>
    <w:rsid w:val="002D5541"/>
    <w:rsid w:val="002D5642"/>
    <w:rsid w:val="002D78C9"/>
    <w:rsid w:val="002D7DAF"/>
    <w:rsid w:val="002E0116"/>
    <w:rsid w:val="002E370B"/>
    <w:rsid w:val="002E4874"/>
    <w:rsid w:val="002E6B83"/>
    <w:rsid w:val="002F010A"/>
    <w:rsid w:val="002F10E4"/>
    <w:rsid w:val="002F1859"/>
    <w:rsid w:val="002F1D1F"/>
    <w:rsid w:val="002F32ED"/>
    <w:rsid w:val="002F38C1"/>
    <w:rsid w:val="002F60A5"/>
    <w:rsid w:val="00300540"/>
    <w:rsid w:val="003028F5"/>
    <w:rsid w:val="00311656"/>
    <w:rsid w:val="0031252B"/>
    <w:rsid w:val="0031445D"/>
    <w:rsid w:val="00315208"/>
    <w:rsid w:val="0031550F"/>
    <w:rsid w:val="00323DDA"/>
    <w:rsid w:val="00323E81"/>
    <w:rsid w:val="00324F05"/>
    <w:rsid w:val="00325851"/>
    <w:rsid w:val="00326D46"/>
    <w:rsid w:val="0033078D"/>
    <w:rsid w:val="00332A12"/>
    <w:rsid w:val="003343AF"/>
    <w:rsid w:val="00334744"/>
    <w:rsid w:val="0033664D"/>
    <w:rsid w:val="00337A76"/>
    <w:rsid w:val="00337ADB"/>
    <w:rsid w:val="00343AF5"/>
    <w:rsid w:val="00344067"/>
    <w:rsid w:val="00344810"/>
    <w:rsid w:val="00347F16"/>
    <w:rsid w:val="00350A64"/>
    <w:rsid w:val="00351B7F"/>
    <w:rsid w:val="00351E5C"/>
    <w:rsid w:val="0035333F"/>
    <w:rsid w:val="00353457"/>
    <w:rsid w:val="00355E3C"/>
    <w:rsid w:val="003563AC"/>
    <w:rsid w:val="0036049A"/>
    <w:rsid w:val="003604EF"/>
    <w:rsid w:val="0036140F"/>
    <w:rsid w:val="00364A98"/>
    <w:rsid w:val="00365A82"/>
    <w:rsid w:val="00366179"/>
    <w:rsid w:val="00366782"/>
    <w:rsid w:val="003669CC"/>
    <w:rsid w:val="00371A97"/>
    <w:rsid w:val="0037421B"/>
    <w:rsid w:val="00382BEC"/>
    <w:rsid w:val="00387406"/>
    <w:rsid w:val="00387833"/>
    <w:rsid w:val="003926B0"/>
    <w:rsid w:val="00392C41"/>
    <w:rsid w:val="003934A5"/>
    <w:rsid w:val="00397A40"/>
    <w:rsid w:val="003A08DD"/>
    <w:rsid w:val="003A33BE"/>
    <w:rsid w:val="003A47E3"/>
    <w:rsid w:val="003A6469"/>
    <w:rsid w:val="003B1718"/>
    <w:rsid w:val="003B6B10"/>
    <w:rsid w:val="003B7ACC"/>
    <w:rsid w:val="003B7CBE"/>
    <w:rsid w:val="003C4504"/>
    <w:rsid w:val="003C5F60"/>
    <w:rsid w:val="003C6399"/>
    <w:rsid w:val="003D2031"/>
    <w:rsid w:val="003D2E1A"/>
    <w:rsid w:val="003D5726"/>
    <w:rsid w:val="003D5B5F"/>
    <w:rsid w:val="003D61E0"/>
    <w:rsid w:val="003D6733"/>
    <w:rsid w:val="003D6F65"/>
    <w:rsid w:val="003E3720"/>
    <w:rsid w:val="003E4DA1"/>
    <w:rsid w:val="003E62C6"/>
    <w:rsid w:val="003F2414"/>
    <w:rsid w:val="003F2C8A"/>
    <w:rsid w:val="003F4CFE"/>
    <w:rsid w:val="00403A74"/>
    <w:rsid w:val="00404498"/>
    <w:rsid w:val="00407E82"/>
    <w:rsid w:val="0041123F"/>
    <w:rsid w:val="0041285F"/>
    <w:rsid w:val="004136B7"/>
    <w:rsid w:val="00414711"/>
    <w:rsid w:val="00415B29"/>
    <w:rsid w:val="00415EF2"/>
    <w:rsid w:val="00416936"/>
    <w:rsid w:val="00417AF8"/>
    <w:rsid w:val="00422866"/>
    <w:rsid w:val="00425856"/>
    <w:rsid w:val="004319DC"/>
    <w:rsid w:val="00434778"/>
    <w:rsid w:val="004369A8"/>
    <w:rsid w:val="00441898"/>
    <w:rsid w:val="00444E52"/>
    <w:rsid w:val="00445ED4"/>
    <w:rsid w:val="00446D61"/>
    <w:rsid w:val="00450371"/>
    <w:rsid w:val="00452F72"/>
    <w:rsid w:val="00455487"/>
    <w:rsid w:val="004559D6"/>
    <w:rsid w:val="004573A5"/>
    <w:rsid w:val="00457B76"/>
    <w:rsid w:val="004609C1"/>
    <w:rsid w:val="00470157"/>
    <w:rsid w:val="00471589"/>
    <w:rsid w:val="0047340A"/>
    <w:rsid w:val="004750AE"/>
    <w:rsid w:val="00476C3B"/>
    <w:rsid w:val="00483318"/>
    <w:rsid w:val="00486AB1"/>
    <w:rsid w:val="00487329"/>
    <w:rsid w:val="004953C9"/>
    <w:rsid w:val="00495AFB"/>
    <w:rsid w:val="004966DB"/>
    <w:rsid w:val="004A20DA"/>
    <w:rsid w:val="004A2136"/>
    <w:rsid w:val="004B22EA"/>
    <w:rsid w:val="004B4D3A"/>
    <w:rsid w:val="004B5F10"/>
    <w:rsid w:val="004C06CD"/>
    <w:rsid w:val="004C0B5A"/>
    <w:rsid w:val="004C170A"/>
    <w:rsid w:val="004C17A4"/>
    <w:rsid w:val="004C2056"/>
    <w:rsid w:val="004C3A5D"/>
    <w:rsid w:val="004D2351"/>
    <w:rsid w:val="004D333D"/>
    <w:rsid w:val="004D6271"/>
    <w:rsid w:val="004D675C"/>
    <w:rsid w:val="004D6EB7"/>
    <w:rsid w:val="004D77B5"/>
    <w:rsid w:val="004E3298"/>
    <w:rsid w:val="004E409F"/>
    <w:rsid w:val="004E4E1E"/>
    <w:rsid w:val="004E70E9"/>
    <w:rsid w:val="004F001A"/>
    <w:rsid w:val="004F4059"/>
    <w:rsid w:val="004F72B4"/>
    <w:rsid w:val="00500F4D"/>
    <w:rsid w:val="00501BC8"/>
    <w:rsid w:val="005109C8"/>
    <w:rsid w:val="00511771"/>
    <w:rsid w:val="005234EC"/>
    <w:rsid w:val="005278AA"/>
    <w:rsid w:val="00533953"/>
    <w:rsid w:val="005341FA"/>
    <w:rsid w:val="00535862"/>
    <w:rsid w:val="00535ACD"/>
    <w:rsid w:val="00537F81"/>
    <w:rsid w:val="00540462"/>
    <w:rsid w:val="00541C4F"/>
    <w:rsid w:val="00546200"/>
    <w:rsid w:val="005472F6"/>
    <w:rsid w:val="00555251"/>
    <w:rsid w:val="00556C2A"/>
    <w:rsid w:val="00561444"/>
    <w:rsid w:val="005620EF"/>
    <w:rsid w:val="0056259D"/>
    <w:rsid w:val="0056788E"/>
    <w:rsid w:val="0056796A"/>
    <w:rsid w:val="00574EA0"/>
    <w:rsid w:val="005756AE"/>
    <w:rsid w:val="00576796"/>
    <w:rsid w:val="00580576"/>
    <w:rsid w:val="00583134"/>
    <w:rsid w:val="00587E43"/>
    <w:rsid w:val="005905A7"/>
    <w:rsid w:val="00592C00"/>
    <w:rsid w:val="00594432"/>
    <w:rsid w:val="005946E5"/>
    <w:rsid w:val="00596F81"/>
    <w:rsid w:val="00597070"/>
    <w:rsid w:val="005A3541"/>
    <w:rsid w:val="005A6C22"/>
    <w:rsid w:val="005B057D"/>
    <w:rsid w:val="005B0DA3"/>
    <w:rsid w:val="005B18E0"/>
    <w:rsid w:val="005B1C89"/>
    <w:rsid w:val="005B22C9"/>
    <w:rsid w:val="005B2E6B"/>
    <w:rsid w:val="005B2E7A"/>
    <w:rsid w:val="005B53EF"/>
    <w:rsid w:val="005B6870"/>
    <w:rsid w:val="005B6CCC"/>
    <w:rsid w:val="005C0E58"/>
    <w:rsid w:val="005C15A3"/>
    <w:rsid w:val="005C50D8"/>
    <w:rsid w:val="005C749C"/>
    <w:rsid w:val="005D2A7D"/>
    <w:rsid w:val="005D2A7E"/>
    <w:rsid w:val="005D4FEC"/>
    <w:rsid w:val="005D60BA"/>
    <w:rsid w:val="005E6FCA"/>
    <w:rsid w:val="005E7E39"/>
    <w:rsid w:val="005F031C"/>
    <w:rsid w:val="005F6D9C"/>
    <w:rsid w:val="005F7258"/>
    <w:rsid w:val="005F75B4"/>
    <w:rsid w:val="005F7EDE"/>
    <w:rsid w:val="0060238D"/>
    <w:rsid w:val="00602CD7"/>
    <w:rsid w:val="00604A11"/>
    <w:rsid w:val="00611D7E"/>
    <w:rsid w:val="0061346F"/>
    <w:rsid w:val="00613B8B"/>
    <w:rsid w:val="00613BAD"/>
    <w:rsid w:val="00615446"/>
    <w:rsid w:val="00615F3C"/>
    <w:rsid w:val="00621D1F"/>
    <w:rsid w:val="00624EF3"/>
    <w:rsid w:val="00626810"/>
    <w:rsid w:val="00626C6A"/>
    <w:rsid w:val="00630D59"/>
    <w:rsid w:val="00633401"/>
    <w:rsid w:val="00634C26"/>
    <w:rsid w:val="00636968"/>
    <w:rsid w:val="00643C21"/>
    <w:rsid w:val="006440D0"/>
    <w:rsid w:val="0064670D"/>
    <w:rsid w:val="00647D8F"/>
    <w:rsid w:val="00650505"/>
    <w:rsid w:val="0065276E"/>
    <w:rsid w:val="00655F8D"/>
    <w:rsid w:val="00656282"/>
    <w:rsid w:val="00656CEC"/>
    <w:rsid w:val="00657EA8"/>
    <w:rsid w:val="00660357"/>
    <w:rsid w:val="0066340F"/>
    <w:rsid w:val="00666264"/>
    <w:rsid w:val="00671483"/>
    <w:rsid w:val="00673766"/>
    <w:rsid w:val="00675796"/>
    <w:rsid w:val="0067596F"/>
    <w:rsid w:val="006820A3"/>
    <w:rsid w:val="0068251B"/>
    <w:rsid w:val="0068530C"/>
    <w:rsid w:val="00686DFC"/>
    <w:rsid w:val="00687EDD"/>
    <w:rsid w:val="006904A5"/>
    <w:rsid w:val="006906CB"/>
    <w:rsid w:val="00695214"/>
    <w:rsid w:val="00695505"/>
    <w:rsid w:val="00695C86"/>
    <w:rsid w:val="006975DB"/>
    <w:rsid w:val="006976A4"/>
    <w:rsid w:val="006A44A1"/>
    <w:rsid w:val="006A5234"/>
    <w:rsid w:val="006A603A"/>
    <w:rsid w:val="006B3A67"/>
    <w:rsid w:val="006B4D4F"/>
    <w:rsid w:val="006C1281"/>
    <w:rsid w:val="006C634D"/>
    <w:rsid w:val="006C65CB"/>
    <w:rsid w:val="006C6F65"/>
    <w:rsid w:val="006D0566"/>
    <w:rsid w:val="006D0895"/>
    <w:rsid w:val="006D1A50"/>
    <w:rsid w:val="006D2949"/>
    <w:rsid w:val="006D7C7C"/>
    <w:rsid w:val="006E122A"/>
    <w:rsid w:val="006E3EFA"/>
    <w:rsid w:val="006F0483"/>
    <w:rsid w:val="006F2985"/>
    <w:rsid w:val="006F3654"/>
    <w:rsid w:val="006F3B46"/>
    <w:rsid w:val="006F419E"/>
    <w:rsid w:val="006F51A1"/>
    <w:rsid w:val="006F5D53"/>
    <w:rsid w:val="006F714D"/>
    <w:rsid w:val="007004CD"/>
    <w:rsid w:val="007048BA"/>
    <w:rsid w:val="00710AEF"/>
    <w:rsid w:val="007134AB"/>
    <w:rsid w:val="007148F3"/>
    <w:rsid w:val="0071775D"/>
    <w:rsid w:val="00717C69"/>
    <w:rsid w:val="007237DC"/>
    <w:rsid w:val="00725BAE"/>
    <w:rsid w:val="00726AD6"/>
    <w:rsid w:val="00727BE0"/>
    <w:rsid w:val="007318B7"/>
    <w:rsid w:val="00737EAE"/>
    <w:rsid w:val="007417CA"/>
    <w:rsid w:val="00743F9C"/>
    <w:rsid w:val="007453A1"/>
    <w:rsid w:val="00746786"/>
    <w:rsid w:val="00751677"/>
    <w:rsid w:val="0075254F"/>
    <w:rsid w:val="00752D1E"/>
    <w:rsid w:val="00753688"/>
    <w:rsid w:val="00753B8B"/>
    <w:rsid w:val="00755C80"/>
    <w:rsid w:val="00756F19"/>
    <w:rsid w:val="007619D8"/>
    <w:rsid w:val="00761D32"/>
    <w:rsid w:val="007703A3"/>
    <w:rsid w:val="00776558"/>
    <w:rsid w:val="00777E3F"/>
    <w:rsid w:val="00780DA3"/>
    <w:rsid w:val="00780F0C"/>
    <w:rsid w:val="00781A77"/>
    <w:rsid w:val="0078228F"/>
    <w:rsid w:val="00782E8C"/>
    <w:rsid w:val="00782ECE"/>
    <w:rsid w:val="007848B8"/>
    <w:rsid w:val="007850D5"/>
    <w:rsid w:val="00787A21"/>
    <w:rsid w:val="00792149"/>
    <w:rsid w:val="007944AF"/>
    <w:rsid w:val="0079686F"/>
    <w:rsid w:val="007A1F8E"/>
    <w:rsid w:val="007A6977"/>
    <w:rsid w:val="007A6B21"/>
    <w:rsid w:val="007B01D2"/>
    <w:rsid w:val="007B154B"/>
    <w:rsid w:val="007B4757"/>
    <w:rsid w:val="007B6E47"/>
    <w:rsid w:val="007C3405"/>
    <w:rsid w:val="007C486B"/>
    <w:rsid w:val="007D2BD9"/>
    <w:rsid w:val="007D5BC5"/>
    <w:rsid w:val="007E0436"/>
    <w:rsid w:val="007E3956"/>
    <w:rsid w:val="007E7D67"/>
    <w:rsid w:val="007F2A81"/>
    <w:rsid w:val="007F417B"/>
    <w:rsid w:val="007F453C"/>
    <w:rsid w:val="007F72BD"/>
    <w:rsid w:val="00801EB4"/>
    <w:rsid w:val="0080435F"/>
    <w:rsid w:val="0080565A"/>
    <w:rsid w:val="008109AE"/>
    <w:rsid w:val="0081103A"/>
    <w:rsid w:val="0082001C"/>
    <w:rsid w:val="0082284B"/>
    <w:rsid w:val="00824392"/>
    <w:rsid w:val="00830383"/>
    <w:rsid w:val="0083100A"/>
    <w:rsid w:val="0083201E"/>
    <w:rsid w:val="0083523D"/>
    <w:rsid w:val="008376AA"/>
    <w:rsid w:val="0083775C"/>
    <w:rsid w:val="008443E2"/>
    <w:rsid w:val="00845901"/>
    <w:rsid w:val="008468B0"/>
    <w:rsid w:val="0086053C"/>
    <w:rsid w:val="008605C2"/>
    <w:rsid w:val="0086092E"/>
    <w:rsid w:val="00862567"/>
    <w:rsid w:val="00862BB1"/>
    <w:rsid w:val="00862F45"/>
    <w:rsid w:val="00863232"/>
    <w:rsid w:val="008643FA"/>
    <w:rsid w:val="00866FE9"/>
    <w:rsid w:val="00867421"/>
    <w:rsid w:val="00871FEF"/>
    <w:rsid w:val="00872406"/>
    <w:rsid w:val="00872719"/>
    <w:rsid w:val="00872E5A"/>
    <w:rsid w:val="00873F21"/>
    <w:rsid w:val="00875ED0"/>
    <w:rsid w:val="00876AD4"/>
    <w:rsid w:val="00882082"/>
    <w:rsid w:val="008829EC"/>
    <w:rsid w:val="008844F2"/>
    <w:rsid w:val="00887958"/>
    <w:rsid w:val="00891ADC"/>
    <w:rsid w:val="00893534"/>
    <w:rsid w:val="00897E07"/>
    <w:rsid w:val="008A1506"/>
    <w:rsid w:val="008A79C6"/>
    <w:rsid w:val="008B042D"/>
    <w:rsid w:val="008B3707"/>
    <w:rsid w:val="008B5438"/>
    <w:rsid w:val="008B6502"/>
    <w:rsid w:val="008C0BC7"/>
    <w:rsid w:val="008C1FF0"/>
    <w:rsid w:val="008D53AE"/>
    <w:rsid w:val="008D7877"/>
    <w:rsid w:val="008D7942"/>
    <w:rsid w:val="008E10F8"/>
    <w:rsid w:val="008E636A"/>
    <w:rsid w:val="008E7231"/>
    <w:rsid w:val="008E7DF4"/>
    <w:rsid w:val="008F137A"/>
    <w:rsid w:val="008F1A5C"/>
    <w:rsid w:val="008F4E84"/>
    <w:rsid w:val="008F66AB"/>
    <w:rsid w:val="008F7196"/>
    <w:rsid w:val="009021A5"/>
    <w:rsid w:val="0090379E"/>
    <w:rsid w:val="00907B2D"/>
    <w:rsid w:val="00911269"/>
    <w:rsid w:val="00912B7F"/>
    <w:rsid w:val="0091484F"/>
    <w:rsid w:val="0091602B"/>
    <w:rsid w:val="0091659F"/>
    <w:rsid w:val="00921C51"/>
    <w:rsid w:val="00923A8B"/>
    <w:rsid w:val="0092528E"/>
    <w:rsid w:val="00931A55"/>
    <w:rsid w:val="00933B12"/>
    <w:rsid w:val="00935E0B"/>
    <w:rsid w:val="00940AF5"/>
    <w:rsid w:val="00941906"/>
    <w:rsid w:val="00941C2D"/>
    <w:rsid w:val="00942783"/>
    <w:rsid w:val="00947AFE"/>
    <w:rsid w:val="00953081"/>
    <w:rsid w:val="00953510"/>
    <w:rsid w:val="009564DC"/>
    <w:rsid w:val="00960C25"/>
    <w:rsid w:val="009654B1"/>
    <w:rsid w:val="00970517"/>
    <w:rsid w:val="00972DDB"/>
    <w:rsid w:val="00973A69"/>
    <w:rsid w:val="0097781D"/>
    <w:rsid w:val="0098083B"/>
    <w:rsid w:val="00980D09"/>
    <w:rsid w:val="00981A1F"/>
    <w:rsid w:val="00982A45"/>
    <w:rsid w:val="009846C8"/>
    <w:rsid w:val="0099241E"/>
    <w:rsid w:val="00993463"/>
    <w:rsid w:val="00994699"/>
    <w:rsid w:val="009A23E0"/>
    <w:rsid w:val="009A2FAE"/>
    <w:rsid w:val="009B37E9"/>
    <w:rsid w:val="009B4C57"/>
    <w:rsid w:val="009B54C1"/>
    <w:rsid w:val="009B7952"/>
    <w:rsid w:val="009C0FAF"/>
    <w:rsid w:val="009C4299"/>
    <w:rsid w:val="009C5BAE"/>
    <w:rsid w:val="009C754D"/>
    <w:rsid w:val="009D1957"/>
    <w:rsid w:val="009D1BED"/>
    <w:rsid w:val="009D1FDD"/>
    <w:rsid w:val="009D6781"/>
    <w:rsid w:val="009D7537"/>
    <w:rsid w:val="009E0E10"/>
    <w:rsid w:val="009E1C2B"/>
    <w:rsid w:val="009E4CD2"/>
    <w:rsid w:val="009E6B76"/>
    <w:rsid w:val="009F0E48"/>
    <w:rsid w:val="009F212C"/>
    <w:rsid w:val="009F5EDE"/>
    <w:rsid w:val="00A02D0D"/>
    <w:rsid w:val="00A03970"/>
    <w:rsid w:val="00A040DB"/>
    <w:rsid w:val="00A05C44"/>
    <w:rsid w:val="00A10249"/>
    <w:rsid w:val="00A1156B"/>
    <w:rsid w:val="00A145EC"/>
    <w:rsid w:val="00A14EDF"/>
    <w:rsid w:val="00A1602A"/>
    <w:rsid w:val="00A16D9B"/>
    <w:rsid w:val="00A1747E"/>
    <w:rsid w:val="00A21A6B"/>
    <w:rsid w:val="00A23953"/>
    <w:rsid w:val="00A272F3"/>
    <w:rsid w:val="00A3214E"/>
    <w:rsid w:val="00A3222A"/>
    <w:rsid w:val="00A338BF"/>
    <w:rsid w:val="00A40B96"/>
    <w:rsid w:val="00A437BB"/>
    <w:rsid w:val="00A46498"/>
    <w:rsid w:val="00A47AAC"/>
    <w:rsid w:val="00A50D51"/>
    <w:rsid w:val="00A519C9"/>
    <w:rsid w:val="00A56E66"/>
    <w:rsid w:val="00A57B14"/>
    <w:rsid w:val="00A57DB6"/>
    <w:rsid w:val="00A602AE"/>
    <w:rsid w:val="00A61643"/>
    <w:rsid w:val="00A623AB"/>
    <w:rsid w:val="00A64E6D"/>
    <w:rsid w:val="00A6752D"/>
    <w:rsid w:val="00A71E00"/>
    <w:rsid w:val="00A72B5F"/>
    <w:rsid w:val="00A7337A"/>
    <w:rsid w:val="00A76B7A"/>
    <w:rsid w:val="00A80300"/>
    <w:rsid w:val="00A80489"/>
    <w:rsid w:val="00A80B67"/>
    <w:rsid w:val="00A86B86"/>
    <w:rsid w:val="00A917D8"/>
    <w:rsid w:val="00A94FDE"/>
    <w:rsid w:val="00A964EF"/>
    <w:rsid w:val="00AA5A74"/>
    <w:rsid w:val="00AA7773"/>
    <w:rsid w:val="00AA7E87"/>
    <w:rsid w:val="00AB6D6D"/>
    <w:rsid w:val="00AC2087"/>
    <w:rsid w:val="00AD05CD"/>
    <w:rsid w:val="00AD2CFC"/>
    <w:rsid w:val="00AD4762"/>
    <w:rsid w:val="00AD4D31"/>
    <w:rsid w:val="00AD4F83"/>
    <w:rsid w:val="00AD754D"/>
    <w:rsid w:val="00AE1436"/>
    <w:rsid w:val="00AE31F7"/>
    <w:rsid w:val="00AE489C"/>
    <w:rsid w:val="00AE4928"/>
    <w:rsid w:val="00AE4F59"/>
    <w:rsid w:val="00AF348B"/>
    <w:rsid w:val="00AF539E"/>
    <w:rsid w:val="00AF6A39"/>
    <w:rsid w:val="00AF70B0"/>
    <w:rsid w:val="00B00A94"/>
    <w:rsid w:val="00B027BF"/>
    <w:rsid w:val="00B07138"/>
    <w:rsid w:val="00B14288"/>
    <w:rsid w:val="00B167E8"/>
    <w:rsid w:val="00B17B07"/>
    <w:rsid w:val="00B17C07"/>
    <w:rsid w:val="00B214AF"/>
    <w:rsid w:val="00B238A7"/>
    <w:rsid w:val="00B248F2"/>
    <w:rsid w:val="00B252CD"/>
    <w:rsid w:val="00B30341"/>
    <w:rsid w:val="00B30B6F"/>
    <w:rsid w:val="00B31D86"/>
    <w:rsid w:val="00B325FD"/>
    <w:rsid w:val="00B33064"/>
    <w:rsid w:val="00B3403A"/>
    <w:rsid w:val="00B36992"/>
    <w:rsid w:val="00B36B00"/>
    <w:rsid w:val="00B376E2"/>
    <w:rsid w:val="00B40666"/>
    <w:rsid w:val="00B40E63"/>
    <w:rsid w:val="00B4228B"/>
    <w:rsid w:val="00B42304"/>
    <w:rsid w:val="00B4251E"/>
    <w:rsid w:val="00B42AE1"/>
    <w:rsid w:val="00B4420A"/>
    <w:rsid w:val="00B45D4C"/>
    <w:rsid w:val="00B5051E"/>
    <w:rsid w:val="00B560BF"/>
    <w:rsid w:val="00B63C58"/>
    <w:rsid w:val="00B64628"/>
    <w:rsid w:val="00B64EC4"/>
    <w:rsid w:val="00B706E0"/>
    <w:rsid w:val="00B70A09"/>
    <w:rsid w:val="00B71ECE"/>
    <w:rsid w:val="00B72896"/>
    <w:rsid w:val="00B72AD7"/>
    <w:rsid w:val="00B80C96"/>
    <w:rsid w:val="00B82597"/>
    <w:rsid w:val="00B841F6"/>
    <w:rsid w:val="00B877C1"/>
    <w:rsid w:val="00B9010A"/>
    <w:rsid w:val="00BA6ECA"/>
    <w:rsid w:val="00BA766E"/>
    <w:rsid w:val="00BB0B1B"/>
    <w:rsid w:val="00BB28A7"/>
    <w:rsid w:val="00BB382C"/>
    <w:rsid w:val="00BB4C25"/>
    <w:rsid w:val="00BB77A5"/>
    <w:rsid w:val="00BB792C"/>
    <w:rsid w:val="00BC544F"/>
    <w:rsid w:val="00BD41AA"/>
    <w:rsid w:val="00BD5084"/>
    <w:rsid w:val="00BE1302"/>
    <w:rsid w:val="00BE294A"/>
    <w:rsid w:val="00BE4447"/>
    <w:rsid w:val="00BE52FB"/>
    <w:rsid w:val="00BE5F6C"/>
    <w:rsid w:val="00BE7387"/>
    <w:rsid w:val="00BF3E34"/>
    <w:rsid w:val="00BF56BA"/>
    <w:rsid w:val="00BF5E9E"/>
    <w:rsid w:val="00BF6EE6"/>
    <w:rsid w:val="00C00D5A"/>
    <w:rsid w:val="00C06B99"/>
    <w:rsid w:val="00C11A1D"/>
    <w:rsid w:val="00C12398"/>
    <w:rsid w:val="00C16633"/>
    <w:rsid w:val="00C20E61"/>
    <w:rsid w:val="00C23DB1"/>
    <w:rsid w:val="00C24B86"/>
    <w:rsid w:val="00C27901"/>
    <w:rsid w:val="00C3071A"/>
    <w:rsid w:val="00C3290A"/>
    <w:rsid w:val="00C33F2F"/>
    <w:rsid w:val="00C3756F"/>
    <w:rsid w:val="00C37D9F"/>
    <w:rsid w:val="00C4122F"/>
    <w:rsid w:val="00C41DDD"/>
    <w:rsid w:val="00C44ED9"/>
    <w:rsid w:val="00C50173"/>
    <w:rsid w:val="00C50FE2"/>
    <w:rsid w:val="00C5131C"/>
    <w:rsid w:val="00C52732"/>
    <w:rsid w:val="00C52E5D"/>
    <w:rsid w:val="00C55275"/>
    <w:rsid w:val="00C555E9"/>
    <w:rsid w:val="00C56A71"/>
    <w:rsid w:val="00C64DC5"/>
    <w:rsid w:val="00C6644B"/>
    <w:rsid w:val="00C66C6E"/>
    <w:rsid w:val="00C70919"/>
    <w:rsid w:val="00C7206C"/>
    <w:rsid w:val="00C72898"/>
    <w:rsid w:val="00C74277"/>
    <w:rsid w:val="00C74DF9"/>
    <w:rsid w:val="00C76DF5"/>
    <w:rsid w:val="00C7725F"/>
    <w:rsid w:val="00C82630"/>
    <w:rsid w:val="00C828DF"/>
    <w:rsid w:val="00C831DC"/>
    <w:rsid w:val="00C855EB"/>
    <w:rsid w:val="00C866B9"/>
    <w:rsid w:val="00C9031D"/>
    <w:rsid w:val="00C916CA"/>
    <w:rsid w:val="00C91A04"/>
    <w:rsid w:val="00C961B0"/>
    <w:rsid w:val="00C971C9"/>
    <w:rsid w:val="00CA349C"/>
    <w:rsid w:val="00CA5DA6"/>
    <w:rsid w:val="00CA6D8A"/>
    <w:rsid w:val="00CA7094"/>
    <w:rsid w:val="00CB09B8"/>
    <w:rsid w:val="00CB1DF4"/>
    <w:rsid w:val="00CB250E"/>
    <w:rsid w:val="00CB3CBA"/>
    <w:rsid w:val="00CB5EC2"/>
    <w:rsid w:val="00CB767A"/>
    <w:rsid w:val="00CB7798"/>
    <w:rsid w:val="00CC0161"/>
    <w:rsid w:val="00CC18AC"/>
    <w:rsid w:val="00CC19A8"/>
    <w:rsid w:val="00CC3D6F"/>
    <w:rsid w:val="00CC735F"/>
    <w:rsid w:val="00CD0A23"/>
    <w:rsid w:val="00CD0ED6"/>
    <w:rsid w:val="00CD1D76"/>
    <w:rsid w:val="00CE23D8"/>
    <w:rsid w:val="00CE25ED"/>
    <w:rsid w:val="00CE3397"/>
    <w:rsid w:val="00CE3A9B"/>
    <w:rsid w:val="00CE6FC8"/>
    <w:rsid w:val="00CF07EC"/>
    <w:rsid w:val="00CF09EF"/>
    <w:rsid w:val="00CF4020"/>
    <w:rsid w:val="00CF49D6"/>
    <w:rsid w:val="00CF6F97"/>
    <w:rsid w:val="00D0131C"/>
    <w:rsid w:val="00D02358"/>
    <w:rsid w:val="00D02E84"/>
    <w:rsid w:val="00D05BDA"/>
    <w:rsid w:val="00D06295"/>
    <w:rsid w:val="00D117A3"/>
    <w:rsid w:val="00D13982"/>
    <w:rsid w:val="00D13CBB"/>
    <w:rsid w:val="00D20EE6"/>
    <w:rsid w:val="00D21268"/>
    <w:rsid w:val="00D2482A"/>
    <w:rsid w:val="00D24EC2"/>
    <w:rsid w:val="00D26ECE"/>
    <w:rsid w:val="00D27659"/>
    <w:rsid w:val="00D3319D"/>
    <w:rsid w:val="00D3344A"/>
    <w:rsid w:val="00D33542"/>
    <w:rsid w:val="00D361F3"/>
    <w:rsid w:val="00D4079B"/>
    <w:rsid w:val="00D40C5D"/>
    <w:rsid w:val="00D41D0D"/>
    <w:rsid w:val="00D42A3F"/>
    <w:rsid w:val="00D42D90"/>
    <w:rsid w:val="00D50AF1"/>
    <w:rsid w:val="00D53073"/>
    <w:rsid w:val="00D60595"/>
    <w:rsid w:val="00D614BC"/>
    <w:rsid w:val="00D63A7F"/>
    <w:rsid w:val="00D65BA6"/>
    <w:rsid w:val="00D67774"/>
    <w:rsid w:val="00D7363D"/>
    <w:rsid w:val="00D839D0"/>
    <w:rsid w:val="00D83E04"/>
    <w:rsid w:val="00D847D1"/>
    <w:rsid w:val="00D87557"/>
    <w:rsid w:val="00D91399"/>
    <w:rsid w:val="00D92FF6"/>
    <w:rsid w:val="00D94BC9"/>
    <w:rsid w:val="00DA1689"/>
    <w:rsid w:val="00DA2551"/>
    <w:rsid w:val="00DB1482"/>
    <w:rsid w:val="00DB7B9F"/>
    <w:rsid w:val="00DC4EAE"/>
    <w:rsid w:val="00DC6B88"/>
    <w:rsid w:val="00DC7836"/>
    <w:rsid w:val="00DD5B72"/>
    <w:rsid w:val="00DD5D3B"/>
    <w:rsid w:val="00DE2E42"/>
    <w:rsid w:val="00DE33CB"/>
    <w:rsid w:val="00DE694B"/>
    <w:rsid w:val="00DF0A8E"/>
    <w:rsid w:val="00DF1AD1"/>
    <w:rsid w:val="00DF2152"/>
    <w:rsid w:val="00DF272A"/>
    <w:rsid w:val="00DF3AAC"/>
    <w:rsid w:val="00E04A69"/>
    <w:rsid w:val="00E07D92"/>
    <w:rsid w:val="00E10B63"/>
    <w:rsid w:val="00E11F16"/>
    <w:rsid w:val="00E1280E"/>
    <w:rsid w:val="00E14B96"/>
    <w:rsid w:val="00E14C20"/>
    <w:rsid w:val="00E16BD7"/>
    <w:rsid w:val="00E16C1D"/>
    <w:rsid w:val="00E204FB"/>
    <w:rsid w:val="00E224A6"/>
    <w:rsid w:val="00E22A96"/>
    <w:rsid w:val="00E23BB6"/>
    <w:rsid w:val="00E2764B"/>
    <w:rsid w:val="00E30307"/>
    <w:rsid w:val="00E33D4D"/>
    <w:rsid w:val="00E36320"/>
    <w:rsid w:val="00E37831"/>
    <w:rsid w:val="00E37894"/>
    <w:rsid w:val="00E43175"/>
    <w:rsid w:val="00E4376C"/>
    <w:rsid w:val="00E44381"/>
    <w:rsid w:val="00E4738A"/>
    <w:rsid w:val="00E50599"/>
    <w:rsid w:val="00E5274D"/>
    <w:rsid w:val="00E61509"/>
    <w:rsid w:val="00E625A4"/>
    <w:rsid w:val="00E63DF3"/>
    <w:rsid w:val="00E705E6"/>
    <w:rsid w:val="00E710C9"/>
    <w:rsid w:val="00E72060"/>
    <w:rsid w:val="00E770B6"/>
    <w:rsid w:val="00E81D6C"/>
    <w:rsid w:val="00E8233B"/>
    <w:rsid w:val="00E82E70"/>
    <w:rsid w:val="00E93A5D"/>
    <w:rsid w:val="00EA0B71"/>
    <w:rsid w:val="00EA2296"/>
    <w:rsid w:val="00EA4236"/>
    <w:rsid w:val="00EA4B87"/>
    <w:rsid w:val="00EB2090"/>
    <w:rsid w:val="00EB644B"/>
    <w:rsid w:val="00EB6A7A"/>
    <w:rsid w:val="00EC287F"/>
    <w:rsid w:val="00EC2D39"/>
    <w:rsid w:val="00EC446C"/>
    <w:rsid w:val="00EC49A4"/>
    <w:rsid w:val="00EC4F91"/>
    <w:rsid w:val="00EC5B4B"/>
    <w:rsid w:val="00EC5E7D"/>
    <w:rsid w:val="00EC66FA"/>
    <w:rsid w:val="00EC7316"/>
    <w:rsid w:val="00ED091D"/>
    <w:rsid w:val="00ED1286"/>
    <w:rsid w:val="00ED131A"/>
    <w:rsid w:val="00ED53DC"/>
    <w:rsid w:val="00ED56A2"/>
    <w:rsid w:val="00EE5041"/>
    <w:rsid w:val="00EF0C63"/>
    <w:rsid w:val="00EF35D6"/>
    <w:rsid w:val="00F0023E"/>
    <w:rsid w:val="00F02133"/>
    <w:rsid w:val="00F03453"/>
    <w:rsid w:val="00F04C81"/>
    <w:rsid w:val="00F109D0"/>
    <w:rsid w:val="00F115DC"/>
    <w:rsid w:val="00F14836"/>
    <w:rsid w:val="00F14A06"/>
    <w:rsid w:val="00F150E2"/>
    <w:rsid w:val="00F156E2"/>
    <w:rsid w:val="00F17DD4"/>
    <w:rsid w:val="00F2517C"/>
    <w:rsid w:val="00F261F1"/>
    <w:rsid w:val="00F34B48"/>
    <w:rsid w:val="00F3796D"/>
    <w:rsid w:val="00F37CFE"/>
    <w:rsid w:val="00F4101F"/>
    <w:rsid w:val="00F42F37"/>
    <w:rsid w:val="00F4307D"/>
    <w:rsid w:val="00F459B1"/>
    <w:rsid w:val="00F50CE8"/>
    <w:rsid w:val="00F50D2B"/>
    <w:rsid w:val="00F518ED"/>
    <w:rsid w:val="00F53581"/>
    <w:rsid w:val="00F53C2D"/>
    <w:rsid w:val="00F54EAD"/>
    <w:rsid w:val="00F55C28"/>
    <w:rsid w:val="00F60F2E"/>
    <w:rsid w:val="00F62186"/>
    <w:rsid w:val="00F62354"/>
    <w:rsid w:val="00F63A0E"/>
    <w:rsid w:val="00F64374"/>
    <w:rsid w:val="00F66A47"/>
    <w:rsid w:val="00F7105D"/>
    <w:rsid w:val="00F7153D"/>
    <w:rsid w:val="00F722E7"/>
    <w:rsid w:val="00F80C88"/>
    <w:rsid w:val="00F84894"/>
    <w:rsid w:val="00F85766"/>
    <w:rsid w:val="00F87650"/>
    <w:rsid w:val="00F904DD"/>
    <w:rsid w:val="00F9100B"/>
    <w:rsid w:val="00F924C5"/>
    <w:rsid w:val="00F9648E"/>
    <w:rsid w:val="00F9663D"/>
    <w:rsid w:val="00FA05BC"/>
    <w:rsid w:val="00FA1D02"/>
    <w:rsid w:val="00FA3DC3"/>
    <w:rsid w:val="00FA44A4"/>
    <w:rsid w:val="00FA6FFA"/>
    <w:rsid w:val="00FB0961"/>
    <w:rsid w:val="00FB25A6"/>
    <w:rsid w:val="00FB5A4C"/>
    <w:rsid w:val="00FB7154"/>
    <w:rsid w:val="00FC01E7"/>
    <w:rsid w:val="00FC7100"/>
    <w:rsid w:val="00FD03EA"/>
    <w:rsid w:val="00FD2248"/>
    <w:rsid w:val="00FD43F6"/>
    <w:rsid w:val="00FD57AE"/>
    <w:rsid w:val="00FD71F4"/>
    <w:rsid w:val="00FD72C0"/>
    <w:rsid w:val="00FE200E"/>
    <w:rsid w:val="00FE2509"/>
    <w:rsid w:val="00FE3BCF"/>
    <w:rsid w:val="00FE59F0"/>
    <w:rsid w:val="00FE7ECF"/>
    <w:rsid w:val="00FF3249"/>
    <w:rsid w:val="00FF420B"/>
    <w:rsid w:val="00FF656E"/>
    <w:rsid w:val="00FF7B2F"/>
    <w:rsid w:val="00FF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0786"/>
  <w15:docId w15:val="{95453D33-12DD-489A-A4A0-D81797B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2" w:line="249" w:lineRule="auto"/>
      <w:ind w:left="437" w:right="6801" w:hanging="10"/>
      <w:jc w:val="both"/>
    </w:pPr>
    <w:rPr>
      <w:rFonts w:ascii="Calibri" w:eastAsia="Calibri" w:hAnsi="Calibri" w:cs="Calibri"/>
      <w:color w:val="000000"/>
      <w:sz w:val="20"/>
    </w:rPr>
  </w:style>
  <w:style w:type="paragraph" w:styleId="Nagwek1">
    <w:name w:val="heading 1"/>
    <w:next w:val="Normalny"/>
    <w:link w:val="Nagwek1Znak"/>
    <w:unhideWhenUsed/>
    <w:qFormat/>
    <w:pPr>
      <w:keepNext/>
      <w:keepLines/>
      <w:spacing w:after="110" w:line="251" w:lineRule="auto"/>
      <w:ind w:left="374" w:hanging="10"/>
      <w:jc w:val="right"/>
      <w:outlineLvl w:val="0"/>
    </w:pPr>
    <w:rPr>
      <w:rFonts w:ascii="Calibri" w:eastAsia="Calibri" w:hAnsi="Calibri" w:cs="Calibri"/>
      <w:b/>
      <w:color w:val="000000"/>
      <w:sz w:val="20"/>
    </w:rPr>
  </w:style>
  <w:style w:type="paragraph" w:styleId="Nagwek2">
    <w:name w:val="heading 2"/>
    <w:basedOn w:val="Normalny"/>
    <w:next w:val="Normalny"/>
    <w:link w:val="Nagwek2Znak"/>
    <w:qFormat/>
    <w:rsid w:val="00863232"/>
    <w:pPr>
      <w:keepNext/>
      <w:suppressAutoHyphens/>
      <w:overflowPunct w:val="0"/>
      <w:autoSpaceDE w:val="0"/>
      <w:spacing w:after="0" w:line="240" w:lineRule="auto"/>
      <w:ind w:left="0" w:right="0" w:firstLine="0"/>
      <w:jc w:val="center"/>
      <w:outlineLvl w:val="1"/>
    </w:pPr>
    <w:rPr>
      <w:rFonts w:ascii="Arial" w:eastAsia="Arial Unicode MS" w:hAnsi="Arial" w:cs="Arial"/>
      <w:b/>
      <w:color w:val="auto"/>
      <w:sz w:val="22"/>
      <w:szCs w:val="20"/>
      <w:lang w:eastAsia="ar-SA"/>
    </w:rPr>
  </w:style>
  <w:style w:type="paragraph" w:styleId="Nagwek3">
    <w:name w:val="heading 3"/>
    <w:basedOn w:val="Normalny"/>
    <w:next w:val="Normalny"/>
    <w:link w:val="Nagwek3Znak"/>
    <w:qFormat/>
    <w:rsid w:val="00863232"/>
    <w:pPr>
      <w:keepNext/>
      <w:suppressAutoHyphens/>
      <w:overflowPunct w:val="0"/>
      <w:autoSpaceDE w:val="0"/>
      <w:spacing w:after="0" w:line="240" w:lineRule="auto"/>
      <w:ind w:left="0" w:right="0" w:firstLine="0"/>
      <w:jc w:val="left"/>
      <w:textAlignment w:val="baseline"/>
      <w:outlineLvl w:val="2"/>
    </w:pPr>
    <w:rPr>
      <w:rFonts w:ascii="Helvetica Pl" w:eastAsia="Times New Roman" w:hAnsi="Helvetica Pl" w:cs="Times New Roman"/>
      <w:b/>
      <w:color w:val="auto"/>
      <w:sz w:val="24"/>
      <w:szCs w:val="20"/>
      <w:lang w:eastAsia="ar-SA"/>
    </w:rPr>
  </w:style>
  <w:style w:type="paragraph" w:styleId="Nagwek4">
    <w:name w:val="heading 4"/>
    <w:basedOn w:val="Normalny"/>
    <w:next w:val="Normalny"/>
    <w:link w:val="Nagwek4Znak"/>
    <w:qFormat/>
    <w:rsid w:val="00863232"/>
    <w:pPr>
      <w:keepNext/>
      <w:suppressAutoHyphens/>
      <w:overflowPunct w:val="0"/>
      <w:autoSpaceDE w:val="0"/>
      <w:spacing w:after="0" w:line="240" w:lineRule="auto"/>
      <w:ind w:left="0" w:right="0" w:firstLine="0"/>
      <w:jc w:val="right"/>
      <w:textAlignment w:val="baseline"/>
      <w:outlineLvl w:val="3"/>
    </w:pPr>
    <w:rPr>
      <w:rFonts w:ascii="Arial" w:eastAsia="Times New Roman" w:hAnsi="Arial" w:cs="Arial"/>
      <w:b/>
      <w:color w:val="auto"/>
      <w:sz w:val="22"/>
      <w:szCs w:val="20"/>
      <w:lang w:eastAsia="ar-SA"/>
    </w:rPr>
  </w:style>
  <w:style w:type="paragraph" w:styleId="Nagwek5">
    <w:name w:val="heading 5"/>
    <w:basedOn w:val="Normalny"/>
    <w:next w:val="Normalny"/>
    <w:link w:val="Nagwek5Znak"/>
    <w:qFormat/>
    <w:rsid w:val="00863232"/>
    <w:pPr>
      <w:keepNext/>
      <w:suppressAutoHyphens/>
      <w:overflowPunct w:val="0"/>
      <w:autoSpaceDE w:val="0"/>
      <w:spacing w:after="0" w:line="240" w:lineRule="auto"/>
      <w:ind w:left="0" w:right="0" w:firstLine="0"/>
      <w:textAlignment w:val="baseline"/>
      <w:outlineLvl w:val="4"/>
    </w:pPr>
    <w:rPr>
      <w:rFonts w:ascii="Arial" w:eastAsia="Times New Roman" w:hAnsi="Arial" w:cs="Arial"/>
      <w:b/>
      <w:bCs/>
      <w:i/>
      <w:iCs/>
      <w:color w:val="auto"/>
      <w:sz w:val="24"/>
      <w:szCs w:val="24"/>
      <w:lang w:eastAsia="ar-SA"/>
    </w:rPr>
  </w:style>
  <w:style w:type="paragraph" w:styleId="Nagwek6">
    <w:name w:val="heading 6"/>
    <w:basedOn w:val="Normalny"/>
    <w:next w:val="Normalny"/>
    <w:link w:val="Nagwek6Znak"/>
    <w:qFormat/>
    <w:rsid w:val="00863232"/>
    <w:pPr>
      <w:keepNext/>
      <w:suppressAutoHyphens/>
      <w:overflowPunct w:val="0"/>
      <w:autoSpaceDE w:val="0"/>
      <w:spacing w:after="0" w:line="240" w:lineRule="auto"/>
      <w:ind w:left="0" w:right="0" w:firstLine="0"/>
      <w:jc w:val="center"/>
      <w:textAlignment w:val="baseline"/>
      <w:outlineLvl w:val="5"/>
    </w:pPr>
    <w:rPr>
      <w:rFonts w:ascii="Arial" w:eastAsia="Times New Roman" w:hAnsi="Arial" w:cs="Arial"/>
      <w:b/>
      <w:i/>
      <w:iCs/>
      <w:color w:val="auto"/>
      <w:sz w:val="24"/>
      <w:szCs w:val="20"/>
      <w:lang w:eastAsia="ar-SA"/>
    </w:rPr>
  </w:style>
  <w:style w:type="paragraph" w:styleId="Nagwek7">
    <w:name w:val="heading 7"/>
    <w:basedOn w:val="Normalny"/>
    <w:next w:val="Normalny"/>
    <w:link w:val="Nagwek7Znak"/>
    <w:qFormat/>
    <w:rsid w:val="00863232"/>
    <w:pPr>
      <w:keepNext/>
      <w:suppressAutoHyphens/>
      <w:overflowPunct w:val="0"/>
      <w:autoSpaceDE w:val="0"/>
      <w:spacing w:after="0" w:line="240" w:lineRule="auto"/>
      <w:ind w:left="0" w:right="0" w:firstLine="0"/>
      <w:textAlignment w:val="baseline"/>
      <w:outlineLvl w:val="6"/>
    </w:pPr>
    <w:rPr>
      <w:rFonts w:ascii="Arial" w:eastAsia="Times New Roman" w:hAnsi="Arial" w:cs="Times New Roman"/>
      <w:b/>
      <w:color w:val="FF0000"/>
      <w:sz w:val="22"/>
      <w:szCs w:val="20"/>
      <w:lang w:eastAsia="ar-SA"/>
    </w:rPr>
  </w:style>
  <w:style w:type="paragraph" w:styleId="Nagwek8">
    <w:name w:val="heading 8"/>
    <w:basedOn w:val="Normalny"/>
    <w:next w:val="Normalny"/>
    <w:link w:val="Nagwek8Znak"/>
    <w:qFormat/>
    <w:rsid w:val="00863232"/>
    <w:pPr>
      <w:keepNext/>
      <w:suppressAutoHyphens/>
      <w:overflowPunct w:val="0"/>
      <w:autoSpaceDE w:val="0"/>
      <w:spacing w:after="0" w:line="240" w:lineRule="auto"/>
      <w:ind w:left="0" w:right="0" w:firstLine="0"/>
      <w:jc w:val="left"/>
      <w:textAlignment w:val="baseline"/>
      <w:outlineLvl w:val="7"/>
    </w:pPr>
    <w:rPr>
      <w:rFonts w:ascii="Arial" w:eastAsia="Times New Roman" w:hAnsi="Arial" w:cs="Arial"/>
      <w:b/>
      <w:bCs/>
      <w:color w:val="auto"/>
      <w:sz w:val="22"/>
      <w:szCs w:val="20"/>
      <w:lang w:eastAsia="ar-SA"/>
    </w:rPr>
  </w:style>
  <w:style w:type="paragraph" w:styleId="Nagwek9">
    <w:name w:val="heading 9"/>
    <w:basedOn w:val="Normalny"/>
    <w:next w:val="Normalny"/>
    <w:link w:val="Nagwek9Znak"/>
    <w:qFormat/>
    <w:rsid w:val="00863232"/>
    <w:pPr>
      <w:keepNext/>
      <w:suppressAutoHyphens/>
      <w:overflowPunct w:val="0"/>
      <w:autoSpaceDE w:val="0"/>
      <w:spacing w:after="0" w:line="240" w:lineRule="auto"/>
      <w:ind w:left="0" w:right="0" w:firstLine="0"/>
      <w:jc w:val="center"/>
      <w:textAlignment w:val="baseline"/>
      <w:outlineLvl w:val="8"/>
    </w:pPr>
    <w:rPr>
      <w:rFonts w:ascii="Arial" w:eastAsia="Times New Roman" w:hAnsi="Arial" w:cs="Arial"/>
      <w:b/>
      <w:color w:val="auto"/>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customStyle="1" w:styleId="footnotedescription">
    <w:name w:val="footnote description"/>
    <w:next w:val="Normalny"/>
    <w:link w:val="footnotedescriptionChar"/>
    <w:hidden/>
    <w:pPr>
      <w:spacing w:after="0" w:line="272" w:lineRule="auto"/>
      <w:ind w:left="427"/>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wypunktowanie,sw tekst,Odstavec,CW_Lista"/>
    <w:basedOn w:val="Normalny"/>
    <w:link w:val="AkapitzlistZnak"/>
    <w:uiPriority w:val="34"/>
    <w:qFormat/>
    <w:rsid w:val="002E6B83"/>
    <w:pPr>
      <w:ind w:left="720"/>
      <w:contextualSpacing/>
    </w:pPr>
  </w:style>
  <w:style w:type="character" w:styleId="Hipercze">
    <w:name w:val="Hyperlink"/>
    <w:basedOn w:val="Domylnaczcionkaakapitu"/>
    <w:unhideWhenUsed/>
    <w:rsid w:val="00063CB9"/>
    <w:rPr>
      <w:color w:val="0563C1" w:themeColor="hyperlink"/>
      <w:u w:val="single"/>
    </w:rPr>
  </w:style>
  <w:style w:type="character" w:customStyle="1" w:styleId="Nierozpoznanawzmianka1">
    <w:name w:val="Nierozpoznana wzmianka1"/>
    <w:basedOn w:val="Domylnaczcionkaakapitu"/>
    <w:uiPriority w:val="99"/>
    <w:semiHidden/>
    <w:unhideWhenUsed/>
    <w:rsid w:val="00063CB9"/>
    <w:rPr>
      <w:color w:val="605E5C"/>
      <w:shd w:val="clear" w:color="auto" w:fill="E1DFDD"/>
    </w:rPr>
  </w:style>
  <w:style w:type="paragraph" w:customStyle="1" w:styleId="Tekstpodstawowy31">
    <w:name w:val="Tekst podstawowy 31"/>
    <w:basedOn w:val="Normalny"/>
    <w:rsid w:val="003A47E3"/>
    <w:pPr>
      <w:widowControl w:val="0"/>
      <w:overflowPunct w:val="0"/>
      <w:autoSpaceDE w:val="0"/>
      <w:autoSpaceDN w:val="0"/>
      <w:adjustRightInd w:val="0"/>
      <w:spacing w:after="0" w:line="240" w:lineRule="auto"/>
      <w:ind w:left="0" w:right="0" w:firstLine="0"/>
      <w:jc w:val="left"/>
      <w:textAlignment w:val="baseline"/>
    </w:pPr>
    <w:rPr>
      <w:rFonts w:ascii="Times New Roman" w:eastAsia="Times New Roman" w:hAnsi="Times New Roman" w:cs="Times New Roman"/>
      <w:color w:val="auto"/>
      <w:sz w:val="24"/>
      <w:szCs w:val="20"/>
    </w:rPr>
  </w:style>
  <w:style w:type="paragraph" w:customStyle="1" w:styleId="Default">
    <w:name w:val="Default"/>
    <w:rsid w:val="00E04A6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agwek">
    <w:name w:val="header"/>
    <w:basedOn w:val="Normalny"/>
    <w:link w:val="NagwekZnak"/>
    <w:unhideWhenUsed/>
    <w:rsid w:val="004C3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A5D"/>
    <w:rPr>
      <w:rFonts w:ascii="Calibri" w:eastAsia="Calibri" w:hAnsi="Calibri" w:cs="Calibri"/>
      <w:color w:val="000000"/>
      <w:sz w:val="20"/>
    </w:rPr>
  </w:style>
  <w:style w:type="paragraph" w:styleId="Tekstprzypisudolnego">
    <w:name w:val="footnote text"/>
    <w:basedOn w:val="Normalny"/>
    <w:link w:val="TekstprzypisudolnegoZnak"/>
    <w:uiPriority w:val="99"/>
    <w:unhideWhenUsed/>
    <w:rsid w:val="0056788E"/>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kstprzypisudolnegoZnak">
    <w:name w:val="Tekst przypisu dolnego Znak"/>
    <w:basedOn w:val="Domylnaczcionkaakapitu"/>
    <w:link w:val="Tekstprzypisudolnego"/>
    <w:uiPriority w:val="99"/>
    <w:rsid w:val="0056788E"/>
    <w:rPr>
      <w:rFonts w:eastAsiaTheme="minorHAnsi"/>
      <w:sz w:val="20"/>
      <w:szCs w:val="20"/>
      <w:lang w:eastAsia="en-US"/>
    </w:rPr>
  </w:style>
  <w:style w:type="character" w:styleId="Odwoanieprzypisudolnego">
    <w:name w:val="footnote reference"/>
    <w:aliases w:val="Odwołanie przypisu"/>
    <w:basedOn w:val="Domylnaczcionkaakapitu"/>
    <w:uiPriority w:val="99"/>
    <w:unhideWhenUsed/>
    <w:rsid w:val="0056788E"/>
    <w:rPr>
      <w:vertAlign w:val="superscript"/>
    </w:rPr>
  </w:style>
  <w:style w:type="character" w:styleId="UyteHipercze">
    <w:name w:val="FollowedHyperlink"/>
    <w:basedOn w:val="Domylnaczcionkaakapitu"/>
    <w:uiPriority w:val="99"/>
    <w:semiHidden/>
    <w:unhideWhenUsed/>
    <w:rsid w:val="004B4D3A"/>
    <w:rPr>
      <w:color w:val="800080"/>
      <w:u w:val="single"/>
    </w:rPr>
  </w:style>
  <w:style w:type="paragraph" w:customStyle="1" w:styleId="msonormal0">
    <w:name w:val="msonormal"/>
    <w:basedOn w:val="Normalny"/>
    <w:rsid w:val="004B4D3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font5">
    <w:name w:val="font5"/>
    <w:basedOn w:val="Normalny"/>
    <w:rsid w:val="004B4D3A"/>
    <w:pPr>
      <w:spacing w:before="100" w:beforeAutospacing="1" w:after="100" w:afterAutospacing="1" w:line="240" w:lineRule="auto"/>
      <w:ind w:left="0" w:right="0" w:firstLine="0"/>
      <w:jc w:val="left"/>
    </w:pPr>
    <w:rPr>
      <w:rFonts w:ascii="Cambria" w:eastAsia="Times New Roman" w:hAnsi="Cambria" w:cs="Times New Roman"/>
      <w:b/>
      <w:bCs/>
      <w:color w:val="auto"/>
      <w:sz w:val="36"/>
      <w:szCs w:val="36"/>
    </w:rPr>
  </w:style>
  <w:style w:type="paragraph" w:customStyle="1" w:styleId="xl65">
    <w:name w:val="xl65"/>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66">
    <w:name w:val="xl6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4B4D3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9">
    <w:name w:val="xl69"/>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0">
    <w:name w:val="xl7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1">
    <w:name w:val="xl71"/>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4">
    <w:name w:val="xl74"/>
    <w:basedOn w:val="Normalny"/>
    <w:rsid w:val="004B4D3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4B4D3A"/>
    <w:pPr>
      <w:pBdr>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0">
    <w:name w:val="xl80"/>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1">
    <w:name w:val="xl8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3">
    <w:name w:val="xl8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4">
    <w:name w:val="xl84"/>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5">
    <w:name w:val="xl85"/>
    <w:basedOn w:val="Normalny"/>
    <w:rsid w:val="004B4D3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6">
    <w:name w:val="xl8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7">
    <w:name w:val="xl8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8">
    <w:name w:val="xl88"/>
    <w:basedOn w:val="Normalny"/>
    <w:rsid w:val="004B4D3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9">
    <w:name w:val="xl89"/>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0">
    <w:name w:val="xl90"/>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1">
    <w:name w:val="xl91"/>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2">
    <w:name w:val="xl92"/>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3">
    <w:name w:val="xl9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4">
    <w:name w:val="xl94"/>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5">
    <w:name w:val="xl95"/>
    <w:basedOn w:val="Normalny"/>
    <w:rsid w:val="004B4D3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6">
    <w:name w:val="xl9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7">
    <w:name w:val="xl97"/>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8">
    <w:name w:val="xl98"/>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9">
    <w:name w:val="xl99"/>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0">
    <w:name w:val="xl100"/>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1">
    <w:name w:val="xl101"/>
    <w:basedOn w:val="Normalny"/>
    <w:rsid w:val="004B4D3A"/>
    <w:pP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02">
    <w:name w:val="xl102"/>
    <w:basedOn w:val="Normalny"/>
    <w:rsid w:val="004B4D3A"/>
    <w:pPr>
      <w:pBdr>
        <w:top w:val="single" w:sz="8"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03">
    <w:name w:val="xl103"/>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4">
    <w:name w:val="xl104"/>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5">
    <w:name w:val="xl105"/>
    <w:basedOn w:val="Normalny"/>
    <w:rsid w:val="004B4D3A"/>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6">
    <w:name w:val="xl106"/>
    <w:basedOn w:val="Normalny"/>
    <w:rsid w:val="004B4D3A"/>
    <w:pPr>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24"/>
      <w:szCs w:val="24"/>
    </w:rPr>
  </w:style>
  <w:style w:type="paragraph" w:customStyle="1" w:styleId="xl107">
    <w:name w:val="xl107"/>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4"/>
      <w:szCs w:val="24"/>
    </w:rPr>
  </w:style>
  <w:style w:type="paragraph" w:customStyle="1" w:styleId="xl108">
    <w:name w:val="xl108"/>
    <w:basedOn w:val="Normalny"/>
    <w:rsid w:val="004B4D3A"/>
    <w:pP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09">
    <w:name w:val="xl109"/>
    <w:basedOn w:val="Normalny"/>
    <w:rsid w:val="004B4D3A"/>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10">
    <w:name w:val="xl110"/>
    <w:basedOn w:val="Normalny"/>
    <w:rsid w:val="004B4D3A"/>
    <w:pPr>
      <w:pBdr>
        <w:left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1">
    <w:name w:val="xl111"/>
    <w:basedOn w:val="Normalny"/>
    <w:rsid w:val="004B4D3A"/>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2">
    <w:name w:val="xl112"/>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3">
    <w:name w:val="xl113"/>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4">
    <w:name w:val="xl11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5">
    <w:name w:val="xl115"/>
    <w:basedOn w:val="Normalny"/>
    <w:rsid w:val="004B4D3A"/>
    <w:pPr>
      <w:pBdr>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6">
    <w:name w:val="xl116"/>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7">
    <w:name w:val="xl117"/>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8">
    <w:name w:val="xl118"/>
    <w:basedOn w:val="Normalny"/>
    <w:rsid w:val="004B4D3A"/>
    <w:pPr>
      <w:pBdr>
        <w:top w:val="single" w:sz="4"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9">
    <w:name w:val="xl119"/>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0">
    <w:name w:val="xl12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1">
    <w:name w:val="xl12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2">
    <w:name w:val="xl12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3">
    <w:name w:val="xl12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4">
    <w:name w:val="xl124"/>
    <w:basedOn w:val="Normalny"/>
    <w:rsid w:val="004B4D3A"/>
    <w:pPr>
      <w:pBdr>
        <w:top w:val="single" w:sz="8"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5">
    <w:name w:val="xl125"/>
    <w:basedOn w:val="Normalny"/>
    <w:rsid w:val="004B4D3A"/>
    <w:pPr>
      <w:pBdr>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6">
    <w:name w:val="xl126"/>
    <w:basedOn w:val="Normalny"/>
    <w:rsid w:val="004B4D3A"/>
    <w:pPr>
      <w:pBdr>
        <w:top w:val="single" w:sz="8"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7">
    <w:name w:val="xl127"/>
    <w:basedOn w:val="Normalny"/>
    <w:rsid w:val="004B4D3A"/>
    <w:pPr>
      <w:pBdr>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8">
    <w:name w:val="xl128"/>
    <w:basedOn w:val="Normalny"/>
    <w:rsid w:val="004B4D3A"/>
    <w:pPr>
      <w:pBdr>
        <w:top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9">
    <w:name w:val="xl129"/>
    <w:basedOn w:val="Normalny"/>
    <w:rsid w:val="004B4D3A"/>
    <w:pPr>
      <w:pBdr>
        <w:top w:val="single" w:sz="8" w:space="0" w:color="auto"/>
      </w:pBd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30">
    <w:name w:val="xl130"/>
    <w:basedOn w:val="Normalny"/>
    <w:rsid w:val="004B4D3A"/>
    <w:pPr>
      <w:pBdr>
        <w:top w:val="single" w:sz="8"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1">
    <w:name w:val="xl131"/>
    <w:basedOn w:val="Normalny"/>
    <w:rsid w:val="004B4D3A"/>
    <w:pPr>
      <w:pBdr>
        <w:top w:val="single" w:sz="8"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2">
    <w:name w:val="xl132"/>
    <w:basedOn w:val="Normalny"/>
    <w:rsid w:val="004B4D3A"/>
    <w:pPr>
      <w:pBdr>
        <w:top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3">
    <w:name w:val="xl13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4">
    <w:name w:val="xl13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5">
    <w:name w:val="xl135"/>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6">
    <w:name w:val="xl136"/>
    <w:basedOn w:val="Normalny"/>
    <w:rsid w:val="004B4D3A"/>
    <w:pPr>
      <w:pBdr>
        <w:top w:val="single" w:sz="8" w:space="0" w:color="auto"/>
        <w:left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7">
    <w:name w:val="xl137"/>
    <w:basedOn w:val="Normalny"/>
    <w:rsid w:val="004B4D3A"/>
    <w:pPr>
      <w:pBdr>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styleId="Tekstdymka">
    <w:name w:val="Balloon Text"/>
    <w:basedOn w:val="Normalny"/>
    <w:link w:val="TekstdymkaZnak"/>
    <w:semiHidden/>
    <w:unhideWhenUsed/>
    <w:rsid w:val="00E276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64B"/>
    <w:rPr>
      <w:rFonts w:ascii="Segoe UI" w:eastAsia="Calibri" w:hAnsi="Segoe UI" w:cs="Segoe UI"/>
      <w:color w:val="000000"/>
      <w:sz w:val="18"/>
      <w:szCs w:val="18"/>
    </w:rPr>
  </w:style>
  <w:style w:type="paragraph" w:styleId="Tekstpodstawowy">
    <w:name w:val="Body Text"/>
    <w:basedOn w:val="Normalny"/>
    <w:link w:val="TekstpodstawowyZnak"/>
    <w:rsid w:val="00B71ECE"/>
    <w:pPr>
      <w:widowControl w:val="0"/>
      <w:spacing w:after="0" w:line="240" w:lineRule="auto"/>
      <w:ind w:left="0" w:right="0" w:firstLine="0"/>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uiPriority w:val="99"/>
    <w:rsid w:val="00B71ECE"/>
    <w:rPr>
      <w:rFonts w:ascii="Times New Roman" w:eastAsia="Times New Roman" w:hAnsi="Times New Roman" w:cs="Times New Roman"/>
      <w:sz w:val="20"/>
      <w:szCs w:val="20"/>
    </w:rPr>
  </w:style>
  <w:style w:type="character" w:customStyle="1" w:styleId="Nierozpoznanawzmianka10">
    <w:name w:val="Nierozpoznana wzmianka1"/>
    <w:basedOn w:val="Domylnaczcionkaakapitu"/>
    <w:uiPriority w:val="99"/>
    <w:semiHidden/>
    <w:unhideWhenUsed/>
    <w:rsid w:val="001E33B5"/>
    <w:rPr>
      <w:color w:val="605E5C"/>
      <w:shd w:val="clear" w:color="auto" w:fill="E1DFDD"/>
    </w:rPr>
  </w:style>
  <w:style w:type="table" w:styleId="Tabela-Siatka">
    <w:name w:val="Table Grid"/>
    <w:basedOn w:val="Standardowy"/>
    <w:uiPriority w:val="39"/>
    <w:rsid w:val="006F51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3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320"/>
    <w:rPr>
      <w:rFonts w:ascii="Calibri" w:eastAsia="Calibri" w:hAnsi="Calibri" w:cs="Calibri"/>
      <w:color w:val="000000"/>
      <w:sz w:val="20"/>
    </w:rPr>
  </w:style>
  <w:style w:type="character" w:customStyle="1" w:styleId="Znakiprzypiswdolnych">
    <w:name w:val="Znaki przypisów dolnych"/>
    <w:rsid w:val="005B53EF"/>
    <w:rPr>
      <w:rFonts w:cs="Times New Roman"/>
      <w:vertAlign w:val="superscript"/>
    </w:rPr>
  </w:style>
  <w:style w:type="character" w:customStyle="1" w:styleId="Nierozpoznanawzmianka2">
    <w:name w:val="Nierozpoznana wzmianka2"/>
    <w:basedOn w:val="Domylnaczcionkaakapitu"/>
    <w:uiPriority w:val="99"/>
    <w:semiHidden/>
    <w:unhideWhenUsed/>
    <w:rsid w:val="003D6733"/>
    <w:rPr>
      <w:color w:val="605E5C"/>
      <w:shd w:val="clear" w:color="auto" w:fill="E1DFDD"/>
    </w:rPr>
  </w:style>
  <w:style w:type="character" w:customStyle="1" w:styleId="AkapitzlistZnak">
    <w:name w:val="Akapit z listą Znak"/>
    <w:aliases w:val="wypunktowanie Znak,sw tekst Znak,Odstavec Znak,CW_Lista Znak"/>
    <w:link w:val="Akapitzlist"/>
    <w:uiPriority w:val="34"/>
    <w:qFormat/>
    <w:locked/>
    <w:rsid w:val="002621CE"/>
    <w:rPr>
      <w:rFonts w:ascii="Calibri" w:eastAsia="Calibri" w:hAnsi="Calibri" w:cs="Calibri"/>
      <w:color w:val="000000"/>
      <w:sz w:val="20"/>
    </w:rPr>
  </w:style>
  <w:style w:type="character" w:styleId="Odwoaniedokomentarza">
    <w:name w:val="annotation reference"/>
    <w:basedOn w:val="Domylnaczcionkaakapitu"/>
    <w:uiPriority w:val="99"/>
    <w:semiHidden/>
    <w:unhideWhenUsed/>
    <w:rsid w:val="009564DC"/>
    <w:rPr>
      <w:sz w:val="16"/>
      <w:szCs w:val="16"/>
    </w:rPr>
  </w:style>
  <w:style w:type="paragraph" w:styleId="Tekstkomentarza">
    <w:name w:val="annotation text"/>
    <w:basedOn w:val="Normalny"/>
    <w:link w:val="TekstkomentarzaZnak"/>
    <w:uiPriority w:val="99"/>
    <w:semiHidden/>
    <w:unhideWhenUsed/>
    <w:rsid w:val="009564DC"/>
    <w:pPr>
      <w:spacing w:line="240" w:lineRule="auto"/>
    </w:pPr>
    <w:rPr>
      <w:szCs w:val="20"/>
    </w:rPr>
  </w:style>
  <w:style w:type="character" w:customStyle="1" w:styleId="TekstkomentarzaZnak">
    <w:name w:val="Tekst komentarza Znak"/>
    <w:basedOn w:val="Domylnaczcionkaakapitu"/>
    <w:link w:val="Tekstkomentarza"/>
    <w:uiPriority w:val="99"/>
    <w:semiHidden/>
    <w:rsid w:val="009564D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564DC"/>
    <w:rPr>
      <w:b/>
      <w:bCs/>
    </w:rPr>
  </w:style>
  <w:style w:type="character" w:customStyle="1" w:styleId="TematkomentarzaZnak">
    <w:name w:val="Temat komentarza Znak"/>
    <w:basedOn w:val="TekstkomentarzaZnak"/>
    <w:link w:val="Tematkomentarza"/>
    <w:uiPriority w:val="99"/>
    <w:semiHidden/>
    <w:rsid w:val="009564DC"/>
    <w:rPr>
      <w:rFonts w:ascii="Calibri" w:eastAsia="Calibri" w:hAnsi="Calibri" w:cs="Calibri"/>
      <w:b/>
      <w:bCs/>
      <w:color w:val="000000"/>
      <w:sz w:val="20"/>
      <w:szCs w:val="20"/>
    </w:rPr>
  </w:style>
  <w:style w:type="numbering" w:customStyle="1" w:styleId="Bezlisty1">
    <w:name w:val="Bez listy1"/>
    <w:next w:val="Bezlisty"/>
    <w:uiPriority w:val="99"/>
    <w:semiHidden/>
    <w:unhideWhenUsed/>
    <w:rsid w:val="00FE2509"/>
  </w:style>
  <w:style w:type="paragraph" w:styleId="Tekstpodstawowywcity">
    <w:name w:val="Body Text Indent"/>
    <w:basedOn w:val="Normalny"/>
    <w:link w:val="TekstpodstawowywcityZnak"/>
    <w:semiHidden/>
    <w:unhideWhenUsed/>
    <w:rsid w:val="00863232"/>
    <w:pPr>
      <w:spacing w:after="120"/>
      <w:ind w:left="283"/>
    </w:pPr>
  </w:style>
  <w:style w:type="character" w:customStyle="1" w:styleId="TekstpodstawowywcityZnak">
    <w:name w:val="Tekst podstawowy wcięty Znak"/>
    <w:basedOn w:val="Domylnaczcionkaakapitu"/>
    <w:link w:val="Tekstpodstawowywcity"/>
    <w:semiHidden/>
    <w:rsid w:val="00863232"/>
    <w:rPr>
      <w:rFonts w:ascii="Calibri" w:eastAsia="Calibri" w:hAnsi="Calibri" w:cs="Calibri"/>
      <w:color w:val="000000"/>
      <w:sz w:val="20"/>
    </w:rPr>
  </w:style>
  <w:style w:type="character" w:customStyle="1" w:styleId="Nagwek2Znak">
    <w:name w:val="Nagłówek 2 Znak"/>
    <w:basedOn w:val="Domylnaczcionkaakapitu"/>
    <w:link w:val="Nagwek2"/>
    <w:rsid w:val="00863232"/>
    <w:rPr>
      <w:rFonts w:ascii="Arial" w:eastAsia="Arial Unicode MS" w:hAnsi="Arial" w:cs="Arial"/>
      <w:b/>
      <w:szCs w:val="20"/>
      <w:lang w:eastAsia="ar-SA"/>
    </w:rPr>
  </w:style>
  <w:style w:type="character" w:customStyle="1" w:styleId="Nagwek3Znak">
    <w:name w:val="Nagłówek 3 Znak"/>
    <w:basedOn w:val="Domylnaczcionkaakapitu"/>
    <w:link w:val="Nagwek3"/>
    <w:rsid w:val="00863232"/>
    <w:rPr>
      <w:rFonts w:ascii="Helvetica Pl" w:eastAsia="Times New Roman" w:hAnsi="Helvetica Pl" w:cs="Times New Roman"/>
      <w:b/>
      <w:sz w:val="24"/>
      <w:szCs w:val="20"/>
      <w:lang w:eastAsia="ar-SA"/>
    </w:rPr>
  </w:style>
  <w:style w:type="character" w:customStyle="1" w:styleId="Nagwek4Znak">
    <w:name w:val="Nagłówek 4 Znak"/>
    <w:basedOn w:val="Domylnaczcionkaakapitu"/>
    <w:link w:val="Nagwek4"/>
    <w:rsid w:val="00863232"/>
    <w:rPr>
      <w:rFonts w:ascii="Arial" w:eastAsia="Times New Roman" w:hAnsi="Arial" w:cs="Arial"/>
      <w:b/>
      <w:szCs w:val="20"/>
      <w:lang w:eastAsia="ar-SA"/>
    </w:rPr>
  </w:style>
  <w:style w:type="character" w:customStyle="1" w:styleId="Nagwek5Znak">
    <w:name w:val="Nagłówek 5 Znak"/>
    <w:basedOn w:val="Domylnaczcionkaakapitu"/>
    <w:link w:val="Nagwek5"/>
    <w:rsid w:val="00863232"/>
    <w:rPr>
      <w:rFonts w:ascii="Arial" w:eastAsia="Times New Roman" w:hAnsi="Arial" w:cs="Arial"/>
      <w:b/>
      <w:bCs/>
      <w:i/>
      <w:iCs/>
      <w:sz w:val="24"/>
      <w:szCs w:val="24"/>
      <w:lang w:eastAsia="ar-SA"/>
    </w:rPr>
  </w:style>
  <w:style w:type="character" w:customStyle="1" w:styleId="Nagwek6Znak">
    <w:name w:val="Nagłówek 6 Znak"/>
    <w:basedOn w:val="Domylnaczcionkaakapitu"/>
    <w:link w:val="Nagwek6"/>
    <w:rsid w:val="00863232"/>
    <w:rPr>
      <w:rFonts w:ascii="Arial" w:eastAsia="Times New Roman" w:hAnsi="Arial" w:cs="Arial"/>
      <w:b/>
      <w:i/>
      <w:iCs/>
      <w:sz w:val="24"/>
      <w:szCs w:val="20"/>
      <w:lang w:eastAsia="ar-SA"/>
    </w:rPr>
  </w:style>
  <w:style w:type="character" w:customStyle="1" w:styleId="Nagwek7Znak">
    <w:name w:val="Nagłówek 7 Znak"/>
    <w:basedOn w:val="Domylnaczcionkaakapitu"/>
    <w:link w:val="Nagwek7"/>
    <w:rsid w:val="00863232"/>
    <w:rPr>
      <w:rFonts w:ascii="Arial" w:eastAsia="Times New Roman" w:hAnsi="Arial" w:cs="Times New Roman"/>
      <w:b/>
      <w:color w:val="FF0000"/>
      <w:szCs w:val="20"/>
      <w:lang w:eastAsia="ar-SA"/>
    </w:rPr>
  </w:style>
  <w:style w:type="character" w:customStyle="1" w:styleId="Nagwek8Znak">
    <w:name w:val="Nagłówek 8 Znak"/>
    <w:basedOn w:val="Domylnaczcionkaakapitu"/>
    <w:link w:val="Nagwek8"/>
    <w:rsid w:val="00863232"/>
    <w:rPr>
      <w:rFonts w:ascii="Arial" w:eastAsia="Times New Roman" w:hAnsi="Arial" w:cs="Arial"/>
      <w:b/>
      <w:bCs/>
      <w:szCs w:val="20"/>
      <w:lang w:eastAsia="ar-SA"/>
    </w:rPr>
  </w:style>
  <w:style w:type="character" w:customStyle="1" w:styleId="Nagwek9Znak">
    <w:name w:val="Nagłówek 9 Znak"/>
    <w:basedOn w:val="Domylnaczcionkaakapitu"/>
    <w:link w:val="Nagwek9"/>
    <w:rsid w:val="00863232"/>
    <w:rPr>
      <w:rFonts w:ascii="Arial" w:eastAsia="Times New Roman" w:hAnsi="Arial" w:cs="Arial"/>
      <w:b/>
      <w:sz w:val="32"/>
      <w:szCs w:val="20"/>
      <w:lang w:eastAsia="ar-SA"/>
    </w:rPr>
  </w:style>
  <w:style w:type="numbering" w:customStyle="1" w:styleId="Bezlisty2">
    <w:name w:val="Bez listy2"/>
    <w:next w:val="Bezlisty"/>
    <w:uiPriority w:val="99"/>
    <w:semiHidden/>
    <w:unhideWhenUsed/>
    <w:rsid w:val="00863232"/>
  </w:style>
  <w:style w:type="character" w:customStyle="1" w:styleId="WW8Num1z0">
    <w:name w:val="WW8Num1z0"/>
    <w:rsid w:val="00863232"/>
    <w:rPr>
      <w:rFonts w:ascii="Symbol" w:hAnsi="Symbol"/>
    </w:rPr>
  </w:style>
  <w:style w:type="character" w:customStyle="1" w:styleId="WW8Num2z0">
    <w:name w:val="WW8Num2z0"/>
    <w:rsid w:val="00863232"/>
    <w:rPr>
      <w:rFonts w:ascii="Symbol" w:hAnsi="Symbol"/>
    </w:rPr>
  </w:style>
  <w:style w:type="character" w:customStyle="1" w:styleId="WW8Num3z0">
    <w:name w:val="WW8Num3z0"/>
    <w:rsid w:val="00863232"/>
    <w:rPr>
      <w:rFonts w:ascii="Symbol" w:hAnsi="Symbol"/>
    </w:rPr>
  </w:style>
  <w:style w:type="character" w:customStyle="1" w:styleId="WW8Num4z0">
    <w:name w:val="WW8Num4z0"/>
    <w:rsid w:val="00863232"/>
    <w:rPr>
      <w:b/>
    </w:rPr>
  </w:style>
  <w:style w:type="character" w:customStyle="1" w:styleId="WW8Num5z0">
    <w:name w:val="WW8Num5z0"/>
    <w:rsid w:val="00863232"/>
    <w:rPr>
      <w:rFonts w:ascii="Symbol" w:hAnsi="Symbol"/>
    </w:rPr>
  </w:style>
  <w:style w:type="character" w:customStyle="1" w:styleId="WW8Num6z0">
    <w:name w:val="WW8Num6z0"/>
    <w:rsid w:val="00863232"/>
    <w:rPr>
      <w:rFonts w:ascii="Symbol" w:hAnsi="Symbol"/>
    </w:rPr>
  </w:style>
  <w:style w:type="character" w:customStyle="1" w:styleId="WW8Num7z0">
    <w:name w:val="WW8Num7z0"/>
    <w:rsid w:val="00863232"/>
    <w:rPr>
      <w:rFonts w:ascii="StarSymbol" w:hAnsi="StarSymbol" w:cs="StarSymbol"/>
      <w:sz w:val="18"/>
      <w:szCs w:val="18"/>
    </w:rPr>
  </w:style>
  <w:style w:type="character" w:customStyle="1" w:styleId="WW8Num8z0">
    <w:name w:val="WW8Num8z0"/>
    <w:rsid w:val="00863232"/>
    <w:rPr>
      <w:rFonts w:ascii="Symbol" w:hAnsi="Symbol" w:cs="StarSymbol"/>
      <w:sz w:val="24"/>
      <w:szCs w:val="24"/>
    </w:rPr>
  </w:style>
  <w:style w:type="character" w:customStyle="1" w:styleId="Absatz-Standardschriftart">
    <w:name w:val="Absatz-Standardschriftart"/>
    <w:rsid w:val="00863232"/>
  </w:style>
  <w:style w:type="character" w:customStyle="1" w:styleId="WW8Num13z0">
    <w:name w:val="WW8Num13z0"/>
    <w:rsid w:val="00863232"/>
    <w:rPr>
      <w:rFonts w:ascii="Symbol" w:hAnsi="Symbol"/>
    </w:rPr>
  </w:style>
  <w:style w:type="character" w:customStyle="1" w:styleId="WW8Num13z1">
    <w:name w:val="WW8Num13z1"/>
    <w:rsid w:val="00863232"/>
    <w:rPr>
      <w:rFonts w:ascii="Courier New" w:hAnsi="Courier New" w:cs="Courier New"/>
    </w:rPr>
  </w:style>
  <w:style w:type="character" w:customStyle="1" w:styleId="WW8Num13z2">
    <w:name w:val="WW8Num13z2"/>
    <w:rsid w:val="00863232"/>
    <w:rPr>
      <w:rFonts w:ascii="Wingdings" w:hAnsi="Wingdings"/>
    </w:rPr>
  </w:style>
  <w:style w:type="character" w:customStyle="1" w:styleId="WW8Num15z0">
    <w:name w:val="WW8Num15z0"/>
    <w:rsid w:val="00863232"/>
    <w:rPr>
      <w:b/>
    </w:rPr>
  </w:style>
  <w:style w:type="character" w:customStyle="1" w:styleId="WW8Num15z1">
    <w:name w:val="WW8Num15z1"/>
    <w:rsid w:val="00863232"/>
    <w:rPr>
      <w:rFonts w:ascii="Courier New" w:hAnsi="Courier New" w:cs="Courier New"/>
    </w:rPr>
  </w:style>
  <w:style w:type="character" w:customStyle="1" w:styleId="WW8Num15z3">
    <w:name w:val="WW8Num15z3"/>
    <w:rsid w:val="00863232"/>
    <w:rPr>
      <w:rFonts w:ascii="Symbol" w:hAnsi="Symbol"/>
    </w:rPr>
  </w:style>
  <w:style w:type="character" w:customStyle="1" w:styleId="WW8Num16z0">
    <w:name w:val="WW8Num16z0"/>
    <w:rsid w:val="00863232"/>
    <w:rPr>
      <w:rFonts w:ascii="Symbol" w:hAnsi="Symbol"/>
    </w:rPr>
  </w:style>
  <w:style w:type="character" w:customStyle="1" w:styleId="WW8Num16z1">
    <w:name w:val="WW8Num16z1"/>
    <w:rsid w:val="00863232"/>
    <w:rPr>
      <w:rFonts w:ascii="Courier New" w:hAnsi="Courier New" w:cs="Courier New"/>
    </w:rPr>
  </w:style>
  <w:style w:type="character" w:customStyle="1" w:styleId="WW8Num16z2">
    <w:name w:val="WW8Num16z2"/>
    <w:rsid w:val="00863232"/>
    <w:rPr>
      <w:rFonts w:ascii="Wingdings" w:hAnsi="Wingdings"/>
    </w:rPr>
  </w:style>
  <w:style w:type="character" w:customStyle="1" w:styleId="WW8Num19z0">
    <w:name w:val="WW8Num19z0"/>
    <w:rsid w:val="00863232"/>
    <w:rPr>
      <w:rFonts w:ascii="Symbol" w:hAnsi="Symbol"/>
    </w:rPr>
  </w:style>
  <w:style w:type="character" w:customStyle="1" w:styleId="WW8Num19z1">
    <w:name w:val="WW8Num19z1"/>
    <w:rsid w:val="00863232"/>
    <w:rPr>
      <w:rFonts w:ascii="Courier New" w:hAnsi="Courier New" w:cs="Courier New"/>
    </w:rPr>
  </w:style>
  <w:style w:type="character" w:customStyle="1" w:styleId="WW8Num19z2">
    <w:name w:val="WW8Num19z2"/>
    <w:rsid w:val="00863232"/>
    <w:rPr>
      <w:rFonts w:ascii="Wingdings" w:hAnsi="Wingdings"/>
    </w:rPr>
  </w:style>
  <w:style w:type="character" w:customStyle="1" w:styleId="WW8Num20z0">
    <w:name w:val="WW8Num20z0"/>
    <w:rsid w:val="00863232"/>
    <w:rPr>
      <w:rFonts w:ascii="Symbol" w:hAnsi="Symbol" w:cs="Times New Roman"/>
      <w:b/>
      <w:i w:val="0"/>
    </w:rPr>
  </w:style>
  <w:style w:type="character" w:customStyle="1" w:styleId="WW8Num20z1">
    <w:name w:val="WW8Num20z1"/>
    <w:rsid w:val="00863232"/>
    <w:rPr>
      <w:rFonts w:ascii="Courier New" w:hAnsi="Courier New"/>
    </w:rPr>
  </w:style>
  <w:style w:type="character" w:customStyle="1" w:styleId="WW8Num20z2">
    <w:name w:val="WW8Num20z2"/>
    <w:rsid w:val="00863232"/>
    <w:rPr>
      <w:rFonts w:ascii="Wingdings" w:hAnsi="Wingdings"/>
    </w:rPr>
  </w:style>
  <w:style w:type="character" w:customStyle="1" w:styleId="WW8Num21z0">
    <w:name w:val="WW8Num21z0"/>
    <w:rsid w:val="00863232"/>
    <w:rPr>
      <w:rFonts w:ascii="Symbol" w:hAnsi="Symbol"/>
      <w:b/>
      <w:i w:val="0"/>
    </w:rPr>
  </w:style>
  <w:style w:type="character" w:customStyle="1" w:styleId="WW8Num21z1">
    <w:name w:val="WW8Num21z1"/>
    <w:rsid w:val="00863232"/>
    <w:rPr>
      <w:rFonts w:ascii="Courier New" w:hAnsi="Courier New" w:cs="Courier New"/>
    </w:rPr>
  </w:style>
  <w:style w:type="character" w:customStyle="1" w:styleId="WW8Num21z2">
    <w:name w:val="WW8Num21z2"/>
    <w:rsid w:val="00863232"/>
    <w:rPr>
      <w:rFonts w:ascii="Wingdings" w:hAnsi="Wingdings"/>
    </w:rPr>
  </w:style>
  <w:style w:type="character" w:customStyle="1" w:styleId="WW8Num22z1">
    <w:name w:val="WW8Num22z1"/>
    <w:rsid w:val="00863232"/>
    <w:rPr>
      <w:rFonts w:ascii="Courier New" w:hAnsi="Courier New" w:cs="Courier New"/>
    </w:rPr>
  </w:style>
  <w:style w:type="character" w:customStyle="1" w:styleId="WW8Num22z2">
    <w:name w:val="WW8Num22z2"/>
    <w:rsid w:val="00863232"/>
    <w:rPr>
      <w:rFonts w:ascii="Wingdings" w:hAnsi="Wingdings"/>
    </w:rPr>
  </w:style>
  <w:style w:type="character" w:customStyle="1" w:styleId="WW8Num22z3">
    <w:name w:val="WW8Num22z3"/>
    <w:rsid w:val="00863232"/>
    <w:rPr>
      <w:rFonts w:ascii="Symbol" w:hAnsi="Symbol"/>
    </w:rPr>
  </w:style>
  <w:style w:type="character" w:customStyle="1" w:styleId="WW8Num24z0">
    <w:name w:val="WW8Num24z0"/>
    <w:rsid w:val="00863232"/>
    <w:rPr>
      <w:sz w:val="22"/>
    </w:rPr>
  </w:style>
  <w:style w:type="character" w:customStyle="1" w:styleId="WW8Num24z1">
    <w:name w:val="WW8Num24z1"/>
    <w:rsid w:val="00863232"/>
    <w:rPr>
      <w:rFonts w:ascii="Courier New" w:hAnsi="Courier New" w:cs="Courier New"/>
    </w:rPr>
  </w:style>
  <w:style w:type="character" w:customStyle="1" w:styleId="WW8Num24z2">
    <w:name w:val="WW8Num24z2"/>
    <w:rsid w:val="00863232"/>
    <w:rPr>
      <w:rFonts w:ascii="Wingdings" w:hAnsi="Wingdings"/>
    </w:rPr>
  </w:style>
  <w:style w:type="character" w:customStyle="1" w:styleId="Domylnaczcionkaakapitu4">
    <w:name w:val="Domyślna czcionka akapitu4"/>
    <w:rsid w:val="00863232"/>
  </w:style>
  <w:style w:type="character" w:customStyle="1" w:styleId="WW-Absatz-Standardschriftart">
    <w:name w:val="WW-Absatz-Standardschriftart"/>
    <w:rsid w:val="00863232"/>
  </w:style>
  <w:style w:type="character" w:customStyle="1" w:styleId="WW-Absatz-Standardschriftart1">
    <w:name w:val="WW-Absatz-Standardschriftart1"/>
    <w:rsid w:val="00863232"/>
  </w:style>
  <w:style w:type="character" w:customStyle="1" w:styleId="WW8Num9z0">
    <w:name w:val="WW8Num9z0"/>
    <w:rsid w:val="00863232"/>
    <w:rPr>
      <w:rFonts w:ascii="Times New Roman" w:hAnsi="Times New Roman"/>
    </w:rPr>
  </w:style>
  <w:style w:type="character" w:customStyle="1" w:styleId="WW8Num10z0">
    <w:name w:val="WW8Num10z0"/>
    <w:rsid w:val="00863232"/>
    <w:rPr>
      <w:b w:val="0"/>
      <w:bCs w:val="0"/>
      <w:i w:val="0"/>
    </w:rPr>
  </w:style>
  <w:style w:type="character" w:customStyle="1" w:styleId="WW-Absatz-Standardschriftart11">
    <w:name w:val="WW-Absatz-Standardschriftart11"/>
    <w:rsid w:val="00863232"/>
  </w:style>
  <w:style w:type="character" w:customStyle="1" w:styleId="WW-Absatz-Standardschriftart111">
    <w:name w:val="WW-Absatz-Standardschriftart111"/>
    <w:rsid w:val="00863232"/>
  </w:style>
  <w:style w:type="character" w:customStyle="1" w:styleId="WW-Absatz-Standardschriftart1111">
    <w:name w:val="WW-Absatz-Standardschriftart1111"/>
    <w:rsid w:val="00863232"/>
  </w:style>
  <w:style w:type="character" w:customStyle="1" w:styleId="WW8Num11z0">
    <w:name w:val="WW8Num11z0"/>
    <w:rsid w:val="00863232"/>
    <w:rPr>
      <w:b w:val="0"/>
      <w:bCs w:val="0"/>
      <w:i w:val="0"/>
    </w:rPr>
  </w:style>
  <w:style w:type="character" w:customStyle="1" w:styleId="Domylnaczcionkaakapitu3">
    <w:name w:val="Domyślna czcionka akapitu3"/>
    <w:rsid w:val="00863232"/>
  </w:style>
  <w:style w:type="character" w:customStyle="1" w:styleId="WW-Absatz-Standardschriftart11111">
    <w:name w:val="WW-Absatz-Standardschriftart11111"/>
    <w:rsid w:val="00863232"/>
  </w:style>
  <w:style w:type="character" w:customStyle="1" w:styleId="WW-Absatz-Standardschriftart111111">
    <w:name w:val="WW-Absatz-Standardschriftart111111"/>
    <w:rsid w:val="00863232"/>
  </w:style>
  <w:style w:type="character" w:customStyle="1" w:styleId="WW-Absatz-Standardschriftart1111111">
    <w:name w:val="WW-Absatz-Standardschriftart1111111"/>
    <w:rsid w:val="00863232"/>
  </w:style>
  <w:style w:type="character" w:customStyle="1" w:styleId="WW-Absatz-Standardschriftart11111111">
    <w:name w:val="WW-Absatz-Standardschriftart11111111"/>
    <w:rsid w:val="00863232"/>
  </w:style>
  <w:style w:type="character" w:customStyle="1" w:styleId="WW-Absatz-Standardschriftart111111111">
    <w:name w:val="WW-Absatz-Standardschriftart111111111"/>
    <w:rsid w:val="00863232"/>
  </w:style>
  <w:style w:type="character" w:customStyle="1" w:styleId="WW-Absatz-Standardschriftart1111111111">
    <w:name w:val="WW-Absatz-Standardschriftart1111111111"/>
    <w:rsid w:val="00863232"/>
  </w:style>
  <w:style w:type="character" w:customStyle="1" w:styleId="WW-Absatz-Standardschriftart11111111111">
    <w:name w:val="WW-Absatz-Standardschriftart11111111111"/>
    <w:rsid w:val="00863232"/>
  </w:style>
  <w:style w:type="character" w:customStyle="1" w:styleId="WW-Absatz-Standardschriftart111111111111">
    <w:name w:val="WW-Absatz-Standardschriftart111111111111"/>
    <w:rsid w:val="00863232"/>
  </w:style>
  <w:style w:type="character" w:customStyle="1" w:styleId="WW-Absatz-Standardschriftart1111111111111">
    <w:name w:val="WW-Absatz-Standardschriftart1111111111111"/>
    <w:rsid w:val="00863232"/>
  </w:style>
  <w:style w:type="character" w:customStyle="1" w:styleId="WW-Absatz-Standardschriftart11111111111111">
    <w:name w:val="WW-Absatz-Standardschriftart11111111111111"/>
    <w:rsid w:val="00863232"/>
  </w:style>
  <w:style w:type="character" w:customStyle="1" w:styleId="WW-Absatz-Standardschriftart111111111111111">
    <w:name w:val="WW-Absatz-Standardschriftart111111111111111"/>
    <w:rsid w:val="00863232"/>
  </w:style>
  <w:style w:type="character" w:customStyle="1" w:styleId="WW-Absatz-Standardschriftart1111111111111111">
    <w:name w:val="WW-Absatz-Standardschriftart1111111111111111"/>
    <w:rsid w:val="00863232"/>
  </w:style>
  <w:style w:type="character" w:customStyle="1" w:styleId="WW-Absatz-Standardschriftart11111111111111111">
    <w:name w:val="WW-Absatz-Standardschriftart11111111111111111"/>
    <w:rsid w:val="00863232"/>
  </w:style>
  <w:style w:type="character" w:customStyle="1" w:styleId="WW-Absatz-Standardschriftart111111111111111111">
    <w:name w:val="WW-Absatz-Standardschriftart111111111111111111"/>
    <w:rsid w:val="00863232"/>
  </w:style>
  <w:style w:type="character" w:customStyle="1" w:styleId="WW-Absatz-Standardschriftart1111111111111111111">
    <w:name w:val="WW-Absatz-Standardschriftart1111111111111111111"/>
    <w:rsid w:val="00863232"/>
  </w:style>
  <w:style w:type="character" w:customStyle="1" w:styleId="WW-Absatz-Standardschriftart11111111111111111111">
    <w:name w:val="WW-Absatz-Standardschriftart11111111111111111111"/>
    <w:rsid w:val="00863232"/>
  </w:style>
  <w:style w:type="character" w:customStyle="1" w:styleId="WW-Absatz-Standardschriftart111111111111111111111">
    <w:name w:val="WW-Absatz-Standardschriftart111111111111111111111"/>
    <w:rsid w:val="00863232"/>
  </w:style>
  <w:style w:type="character" w:customStyle="1" w:styleId="WW-Absatz-Standardschriftart1111111111111111111111">
    <w:name w:val="WW-Absatz-Standardschriftart1111111111111111111111"/>
    <w:rsid w:val="00863232"/>
  </w:style>
  <w:style w:type="character" w:customStyle="1" w:styleId="WW-Absatz-Standardschriftart11111111111111111111111">
    <w:name w:val="WW-Absatz-Standardschriftart11111111111111111111111"/>
    <w:rsid w:val="00863232"/>
  </w:style>
  <w:style w:type="character" w:customStyle="1" w:styleId="WW-Absatz-Standardschriftart111111111111111111111111">
    <w:name w:val="WW-Absatz-Standardschriftart111111111111111111111111"/>
    <w:rsid w:val="00863232"/>
  </w:style>
  <w:style w:type="character" w:customStyle="1" w:styleId="WW-Absatz-Standardschriftart1111111111111111111111111">
    <w:name w:val="WW-Absatz-Standardschriftart1111111111111111111111111"/>
    <w:rsid w:val="00863232"/>
  </w:style>
  <w:style w:type="character" w:customStyle="1" w:styleId="WW-Absatz-Standardschriftart11111111111111111111111111">
    <w:name w:val="WW-Absatz-Standardschriftart11111111111111111111111111"/>
    <w:rsid w:val="00863232"/>
  </w:style>
  <w:style w:type="character" w:customStyle="1" w:styleId="WW-Absatz-Standardschriftart111111111111111111111111111">
    <w:name w:val="WW-Absatz-Standardschriftart111111111111111111111111111"/>
    <w:rsid w:val="00863232"/>
  </w:style>
  <w:style w:type="character" w:customStyle="1" w:styleId="WW-Absatz-Standardschriftart1111111111111111111111111111">
    <w:name w:val="WW-Absatz-Standardschriftart1111111111111111111111111111"/>
    <w:rsid w:val="00863232"/>
  </w:style>
  <w:style w:type="character" w:customStyle="1" w:styleId="WW-Absatz-Standardschriftart11111111111111111111111111111">
    <w:name w:val="WW-Absatz-Standardschriftart11111111111111111111111111111"/>
    <w:rsid w:val="00863232"/>
  </w:style>
  <w:style w:type="character" w:customStyle="1" w:styleId="WW-Absatz-Standardschriftart111111111111111111111111111111">
    <w:name w:val="WW-Absatz-Standardschriftart111111111111111111111111111111"/>
    <w:rsid w:val="00863232"/>
  </w:style>
  <w:style w:type="character" w:customStyle="1" w:styleId="WW8Num5z1">
    <w:name w:val="WW8Num5z1"/>
    <w:rsid w:val="00863232"/>
    <w:rPr>
      <w:rFonts w:ascii="Courier New" w:hAnsi="Courier New"/>
    </w:rPr>
  </w:style>
  <w:style w:type="character" w:customStyle="1" w:styleId="WW8Num5z2">
    <w:name w:val="WW8Num5z2"/>
    <w:rsid w:val="00863232"/>
    <w:rPr>
      <w:rFonts w:ascii="Wingdings" w:hAnsi="Wingdings"/>
    </w:rPr>
  </w:style>
  <w:style w:type="character" w:customStyle="1" w:styleId="Domylnaczcionkaakapitu2">
    <w:name w:val="Domyślna czcionka akapitu2"/>
    <w:rsid w:val="00863232"/>
  </w:style>
  <w:style w:type="character" w:customStyle="1" w:styleId="WW8Num5z3">
    <w:name w:val="WW8Num5z3"/>
    <w:rsid w:val="00863232"/>
    <w:rPr>
      <w:rFonts w:ascii="Symbol" w:hAnsi="Symbol"/>
    </w:rPr>
  </w:style>
  <w:style w:type="character" w:customStyle="1" w:styleId="WW8Num12z0">
    <w:name w:val="WW8Num12z0"/>
    <w:rsid w:val="00863232"/>
    <w:rPr>
      <w:b/>
    </w:rPr>
  </w:style>
  <w:style w:type="character" w:customStyle="1" w:styleId="WW8Num14z0">
    <w:name w:val="WW8Num14z0"/>
    <w:rsid w:val="00863232"/>
    <w:rPr>
      <w:b w:val="0"/>
      <w:i w:val="0"/>
    </w:rPr>
  </w:style>
  <w:style w:type="character" w:customStyle="1" w:styleId="WW8Num17z0">
    <w:name w:val="WW8Num17z0"/>
    <w:rsid w:val="00863232"/>
    <w:rPr>
      <w:rFonts w:ascii="Times New Roman" w:eastAsia="Times New Roman" w:hAnsi="Times New Roman" w:cs="Times New Roman"/>
    </w:rPr>
  </w:style>
  <w:style w:type="character" w:customStyle="1" w:styleId="WW8Num17z1">
    <w:name w:val="WW8Num17z1"/>
    <w:rsid w:val="00863232"/>
    <w:rPr>
      <w:rFonts w:ascii="Courier New" w:hAnsi="Courier New"/>
    </w:rPr>
  </w:style>
  <w:style w:type="character" w:customStyle="1" w:styleId="WW8Num17z2">
    <w:name w:val="WW8Num17z2"/>
    <w:rsid w:val="00863232"/>
    <w:rPr>
      <w:rFonts w:ascii="Wingdings" w:hAnsi="Wingdings"/>
    </w:rPr>
  </w:style>
  <w:style w:type="character" w:customStyle="1" w:styleId="WW8Num17z3">
    <w:name w:val="WW8Num17z3"/>
    <w:rsid w:val="00863232"/>
    <w:rPr>
      <w:rFonts w:ascii="Symbol" w:hAnsi="Symbol"/>
    </w:rPr>
  </w:style>
  <w:style w:type="character" w:customStyle="1" w:styleId="WW8Num18z0">
    <w:name w:val="WW8Num18z0"/>
    <w:rsid w:val="00863232"/>
    <w:rPr>
      <w:rFonts w:ascii="Arial" w:hAnsi="Arial"/>
      <w:b w:val="0"/>
      <w:i w:val="0"/>
      <w:sz w:val="22"/>
    </w:rPr>
  </w:style>
  <w:style w:type="character" w:customStyle="1" w:styleId="WW8Num20z3">
    <w:name w:val="WW8Num20z3"/>
    <w:rsid w:val="00863232"/>
    <w:rPr>
      <w:rFonts w:ascii="Symbol" w:hAnsi="Symbol"/>
    </w:rPr>
  </w:style>
  <w:style w:type="character" w:customStyle="1" w:styleId="WW8Num22z0">
    <w:name w:val="WW8Num22z0"/>
    <w:rsid w:val="00863232"/>
    <w:rPr>
      <w:b w:val="0"/>
      <w:i w:val="0"/>
    </w:rPr>
  </w:style>
  <w:style w:type="character" w:customStyle="1" w:styleId="WW8Num23z0">
    <w:name w:val="WW8Num23z0"/>
    <w:rsid w:val="00863232"/>
    <w:rPr>
      <w:rFonts w:ascii="Times New Roman" w:hAnsi="Times New Roman"/>
    </w:rPr>
  </w:style>
  <w:style w:type="character" w:customStyle="1" w:styleId="WW8Num25z0">
    <w:name w:val="WW8Num25z0"/>
    <w:rsid w:val="00863232"/>
    <w:rPr>
      <w:b/>
      <w:i w:val="0"/>
    </w:rPr>
  </w:style>
  <w:style w:type="character" w:customStyle="1" w:styleId="WW8Num26z0">
    <w:name w:val="WW8Num26z0"/>
    <w:rsid w:val="00863232"/>
    <w:rPr>
      <w:rFonts w:ascii="Symbol" w:hAnsi="Symbol"/>
    </w:rPr>
  </w:style>
  <w:style w:type="character" w:customStyle="1" w:styleId="WW8Num28z0">
    <w:name w:val="WW8Num28z0"/>
    <w:rsid w:val="00863232"/>
    <w:rPr>
      <w:rFonts w:ascii="Arial" w:hAnsi="Arial"/>
      <w:b/>
      <w:i w:val="0"/>
      <w:sz w:val="22"/>
    </w:rPr>
  </w:style>
  <w:style w:type="character" w:customStyle="1" w:styleId="WW8Num29z0">
    <w:name w:val="WW8Num29z0"/>
    <w:rsid w:val="00863232"/>
    <w:rPr>
      <w:rFonts w:ascii="Symbol" w:hAnsi="Symbol"/>
    </w:rPr>
  </w:style>
  <w:style w:type="character" w:customStyle="1" w:styleId="WW8Num29z2">
    <w:name w:val="WW8Num29z2"/>
    <w:rsid w:val="00863232"/>
    <w:rPr>
      <w:b/>
      <w:i w:val="0"/>
    </w:rPr>
  </w:style>
  <w:style w:type="character" w:customStyle="1" w:styleId="WW8Num29z5">
    <w:name w:val="WW8Num29z5"/>
    <w:rsid w:val="00863232"/>
    <w:rPr>
      <w:rFonts w:ascii="Wingdings" w:hAnsi="Wingdings"/>
    </w:rPr>
  </w:style>
  <w:style w:type="character" w:customStyle="1" w:styleId="WW8Num29z7">
    <w:name w:val="WW8Num29z7"/>
    <w:rsid w:val="00863232"/>
    <w:rPr>
      <w:rFonts w:ascii="Courier New" w:hAnsi="Courier New"/>
    </w:rPr>
  </w:style>
  <w:style w:type="character" w:customStyle="1" w:styleId="WW8Num30z0">
    <w:name w:val="WW8Num30z0"/>
    <w:rsid w:val="00863232"/>
    <w:rPr>
      <w:b/>
      <w:i w:val="0"/>
    </w:rPr>
  </w:style>
  <w:style w:type="character" w:customStyle="1" w:styleId="WW8Num32z0">
    <w:name w:val="WW8Num32z0"/>
    <w:rsid w:val="00863232"/>
    <w:rPr>
      <w:b/>
      <w:i w:val="0"/>
    </w:rPr>
  </w:style>
  <w:style w:type="character" w:customStyle="1" w:styleId="WW8Num32z1">
    <w:name w:val="WW8Num32z1"/>
    <w:rsid w:val="00863232"/>
    <w:rPr>
      <w:rFonts w:ascii="Symbol" w:hAnsi="Symbol"/>
    </w:rPr>
  </w:style>
  <w:style w:type="character" w:customStyle="1" w:styleId="WW8Num33z0">
    <w:name w:val="WW8Num33z0"/>
    <w:rsid w:val="00863232"/>
    <w:rPr>
      <w:rFonts w:ascii="Arial" w:hAnsi="Arial"/>
      <w:b w:val="0"/>
      <w:i w:val="0"/>
      <w:sz w:val="22"/>
    </w:rPr>
  </w:style>
  <w:style w:type="character" w:customStyle="1" w:styleId="WW8Num33z1">
    <w:name w:val="WW8Num33z1"/>
    <w:rsid w:val="00863232"/>
    <w:rPr>
      <w:b/>
      <w:i w:val="0"/>
    </w:rPr>
  </w:style>
  <w:style w:type="character" w:customStyle="1" w:styleId="WW8Num33z2">
    <w:name w:val="WW8Num33z2"/>
    <w:rsid w:val="00863232"/>
    <w:rPr>
      <w:rFonts w:ascii="Arial" w:eastAsia="Times New Roman" w:hAnsi="Arial" w:cs="Arial"/>
    </w:rPr>
  </w:style>
  <w:style w:type="character" w:customStyle="1" w:styleId="WW8Num35z0">
    <w:name w:val="WW8Num35z0"/>
    <w:rsid w:val="00863232"/>
    <w:rPr>
      <w:rFonts w:ascii="Symbol" w:hAnsi="Symbol"/>
    </w:rPr>
  </w:style>
  <w:style w:type="character" w:customStyle="1" w:styleId="WW8Num36z0">
    <w:name w:val="WW8Num36z0"/>
    <w:rsid w:val="00863232"/>
    <w:rPr>
      <w:rFonts w:ascii="Symbol" w:hAnsi="Symbol"/>
    </w:rPr>
  </w:style>
  <w:style w:type="character" w:customStyle="1" w:styleId="WW8Num37z0">
    <w:name w:val="WW8Num37z0"/>
    <w:rsid w:val="00863232"/>
    <w:rPr>
      <w:rFonts w:ascii="Arial" w:hAnsi="Arial"/>
      <w:b/>
      <w:i w:val="0"/>
      <w:sz w:val="22"/>
    </w:rPr>
  </w:style>
  <w:style w:type="character" w:customStyle="1" w:styleId="WW8Num38z0">
    <w:name w:val="WW8Num38z0"/>
    <w:rsid w:val="00863232"/>
    <w:rPr>
      <w:rFonts w:ascii="Times New Roman" w:hAnsi="Times New Roman"/>
    </w:rPr>
  </w:style>
  <w:style w:type="character" w:customStyle="1" w:styleId="WW8Num39z0">
    <w:name w:val="WW8Num39z0"/>
    <w:rsid w:val="00863232"/>
    <w:rPr>
      <w:b/>
      <w:i w:val="0"/>
    </w:rPr>
  </w:style>
  <w:style w:type="character" w:customStyle="1" w:styleId="WW8Num40z0">
    <w:name w:val="WW8Num40z0"/>
    <w:rsid w:val="00863232"/>
    <w:rPr>
      <w:b/>
      <w:i w:val="0"/>
    </w:rPr>
  </w:style>
  <w:style w:type="character" w:customStyle="1" w:styleId="WW8Num41z0">
    <w:name w:val="WW8Num41z0"/>
    <w:rsid w:val="00863232"/>
    <w:rPr>
      <w:b/>
      <w:i w:val="0"/>
    </w:rPr>
  </w:style>
  <w:style w:type="character" w:customStyle="1" w:styleId="WW8Num43z0">
    <w:name w:val="WW8Num43z0"/>
    <w:rsid w:val="00863232"/>
    <w:rPr>
      <w:rFonts w:ascii="Symbol" w:hAnsi="Symbol"/>
    </w:rPr>
  </w:style>
  <w:style w:type="character" w:customStyle="1" w:styleId="WW8Num43z1">
    <w:name w:val="WW8Num43z1"/>
    <w:rsid w:val="00863232"/>
    <w:rPr>
      <w:rFonts w:ascii="Courier New" w:hAnsi="Courier New"/>
    </w:rPr>
  </w:style>
  <w:style w:type="character" w:customStyle="1" w:styleId="WW8Num43z2">
    <w:name w:val="WW8Num43z2"/>
    <w:rsid w:val="00863232"/>
    <w:rPr>
      <w:rFonts w:ascii="Wingdings" w:hAnsi="Wingdings"/>
    </w:rPr>
  </w:style>
  <w:style w:type="character" w:customStyle="1" w:styleId="WW8Num44z1">
    <w:name w:val="WW8Num44z1"/>
    <w:rsid w:val="00863232"/>
    <w:rPr>
      <w:b/>
      <w:i w:val="0"/>
      <w:sz w:val="24"/>
    </w:rPr>
  </w:style>
  <w:style w:type="character" w:customStyle="1" w:styleId="WW8Num44z2">
    <w:name w:val="WW8Num44z2"/>
    <w:rsid w:val="00863232"/>
    <w:rPr>
      <w:b/>
    </w:rPr>
  </w:style>
  <w:style w:type="character" w:customStyle="1" w:styleId="WW8Num44z5">
    <w:name w:val="WW8Num44z5"/>
    <w:rsid w:val="00863232"/>
    <w:rPr>
      <w:rFonts w:ascii="Wingdings" w:hAnsi="Wingdings"/>
    </w:rPr>
  </w:style>
  <w:style w:type="character" w:customStyle="1" w:styleId="WW8Num44z6">
    <w:name w:val="WW8Num44z6"/>
    <w:rsid w:val="00863232"/>
    <w:rPr>
      <w:rFonts w:ascii="Symbol" w:hAnsi="Symbol"/>
    </w:rPr>
  </w:style>
  <w:style w:type="character" w:customStyle="1" w:styleId="WW8Num44z7">
    <w:name w:val="WW8Num44z7"/>
    <w:rsid w:val="00863232"/>
    <w:rPr>
      <w:rFonts w:ascii="Courier New" w:hAnsi="Courier New"/>
    </w:rPr>
  </w:style>
  <w:style w:type="character" w:customStyle="1" w:styleId="WW8Num45z0">
    <w:name w:val="WW8Num45z0"/>
    <w:rsid w:val="00863232"/>
    <w:rPr>
      <w:rFonts w:ascii="Times New Roman" w:hAnsi="Times New Roman"/>
    </w:rPr>
  </w:style>
  <w:style w:type="character" w:customStyle="1" w:styleId="WW8Num46z0">
    <w:name w:val="WW8Num46z0"/>
    <w:rsid w:val="00863232"/>
    <w:rPr>
      <w:b/>
      <w:i w:val="0"/>
    </w:rPr>
  </w:style>
  <w:style w:type="character" w:customStyle="1" w:styleId="WW8Num47z1">
    <w:name w:val="WW8Num47z1"/>
    <w:rsid w:val="00863232"/>
    <w:rPr>
      <w:rFonts w:ascii="Courier New" w:hAnsi="Courier New" w:cs="Courier New"/>
    </w:rPr>
  </w:style>
  <w:style w:type="character" w:customStyle="1" w:styleId="WW8Num47z2">
    <w:name w:val="WW8Num47z2"/>
    <w:rsid w:val="00863232"/>
    <w:rPr>
      <w:rFonts w:ascii="Wingdings" w:hAnsi="Wingdings"/>
    </w:rPr>
  </w:style>
  <w:style w:type="character" w:customStyle="1" w:styleId="WW8Num47z3">
    <w:name w:val="WW8Num47z3"/>
    <w:rsid w:val="00863232"/>
    <w:rPr>
      <w:rFonts w:ascii="Symbol" w:hAnsi="Symbol"/>
    </w:rPr>
  </w:style>
  <w:style w:type="character" w:customStyle="1" w:styleId="WW8Num49z0">
    <w:name w:val="WW8Num49z0"/>
    <w:rsid w:val="00863232"/>
    <w:rPr>
      <w:b/>
    </w:rPr>
  </w:style>
  <w:style w:type="character" w:customStyle="1" w:styleId="WW8Num52z0">
    <w:name w:val="WW8Num52z0"/>
    <w:rsid w:val="00863232"/>
    <w:rPr>
      <w:rFonts w:ascii="Symbol" w:hAnsi="Symbol"/>
    </w:rPr>
  </w:style>
  <w:style w:type="character" w:customStyle="1" w:styleId="WW8Num53z0">
    <w:name w:val="WW8Num53z0"/>
    <w:rsid w:val="00863232"/>
    <w:rPr>
      <w:b/>
      <w:i w:val="0"/>
    </w:rPr>
  </w:style>
  <w:style w:type="character" w:customStyle="1" w:styleId="WW8Num54z0">
    <w:name w:val="WW8Num54z0"/>
    <w:rsid w:val="00863232"/>
    <w:rPr>
      <w:rFonts w:ascii="Symbol" w:hAnsi="Symbol"/>
    </w:rPr>
  </w:style>
  <w:style w:type="character" w:customStyle="1" w:styleId="WW8Num55z0">
    <w:name w:val="WW8Num55z0"/>
    <w:rsid w:val="00863232"/>
    <w:rPr>
      <w:rFonts w:ascii="Times New Roman" w:eastAsia="Times New Roman" w:hAnsi="Times New Roman" w:cs="Times New Roman"/>
    </w:rPr>
  </w:style>
  <w:style w:type="character" w:customStyle="1" w:styleId="WW8Num55z1">
    <w:name w:val="WW8Num55z1"/>
    <w:rsid w:val="00863232"/>
    <w:rPr>
      <w:rFonts w:ascii="Courier New" w:hAnsi="Courier New"/>
    </w:rPr>
  </w:style>
  <w:style w:type="character" w:customStyle="1" w:styleId="WW8Num55z2">
    <w:name w:val="WW8Num55z2"/>
    <w:rsid w:val="00863232"/>
    <w:rPr>
      <w:rFonts w:ascii="Wingdings" w:hAnsi="Wingdings"/>
    </w:rPr>
  </w:style>
  <w:style w:type="character" w:customStyle="1" w:styleId="WW8Num55z3">
    <w:name w:val="WW8Num55z3"/>
    <w:rsid w:val="00863232"/>
    <w:rPr>
      <w:rFonts w:ascii="Symbol" w:hAnsi="Symbol"/>
    </w:rPr>
  </w:style>
  <w:style w:type="character" w:customStyle="1" w:styleId="WW8Num56z0">
    <w:name w:val="WW8Num56z0"/>
    <w:rsid w:val="00863232"/>
    <w:rPr>
      <w:b w:val="0"/>
      <w:i w:val="0"/>
    </w:rPr>
  </w:style>
  <w:style w:type="character" w:customStyle="1" w:styleId="WW8Num57z0">
    <w:name w:val="WW8Num57z0"/>
    <w:rsid w:val="00863232"/>
    <w:rPr>
      <w:rFonts w:ascii="Symbol" w:hAnsi="Symbol"/>
    </w:rPr>
  </w:style>
  <w:style w:type="character" w:customStyle="1" w:styleId="WW8Num58z0">
    <w:name w:val="WW8Num58z0"/>
    <w:rsid w:val="00863232"/>
    <w:rPr>
      <w:b w:val="0"/>
      <w:i w:val="0"/>
    </w:rPr>
  </w:style>
  <w:style w:type="character" w:customStyle="1" w:styleId="WW8Num59z0">
    <w:name w:val="WW8Num59z0"/>
    <w:rsid w:val="00863232"/>
    <w:rPr>
      <w:b w:val="0"/>
      <w:i w:val="0"/>
      <w:sz w:val="22"/>
    </w:rPr>
  </w:style>
  <w:style w:type="character" w:customStyle="1" w:styleId="WW8Num59z3">
    <w:name w:val="WW8Num59z3"/>
    <w:rsid w:val="00863232"/>
    <w:rPr>
      <w:rFonts w:ascii="Symbol" w:hAnsi="Symbol"/>
    </w:rPr>
  </w:style>
  <w:style w:type="character" w:customStyle="1" w:styleId="WW8Num59z4">
    <w:name w:val="WW8Num59z4"/>
    <w:rsid w:val="00863232"/>
    <w:rPr>
      <w:rFonts w:ascii="Courier New" w:hAnsi="Courier New"/>
    </w:rPr>
  </w:style>
  <w:style w:type="character" w:customStyle="1" w:styleId="WW8Num59z5">
    <w:name w:val="WW8Num59z5"/>
    <w:rsid w:val="00863232"/>
    <w:rPr>
      <w:rFonts w:ascii="Wingdings" w:hAnsi="Wingdings"/>
    </w:rPr>
  </w:style>
  <w:style w:type="character" w:customStyle="1" w:styleId="WW8Num60z0">
    <w:name w:val="WW8Num60z0"/>
    <w:rsid w:val="00863232"/>
    <w:rPr>
      <w:rFonts w:ascii="Times New Roman" w:eastAsia="Times New Roman" w:hAnsi="Times New Roman" w:cs="Times New Roman"/>
    </w:rPr>
  </w:style>
  <w:style w:type="character" w:customStyle="1" w:styleId="WW8Num60z1">
    <w:name w:val="WW8Num60z1"/>
    <w:rsid w:val="00863232"/>
    <w:rPr>
      <w:rFonts w:ascii="Courier New" w:hAnsi="Courier New"/>
    </w:rPr>
  </w:style>
  <w:style w:type="character" w:customStyle="1" w:styleId="WW8Num60z2">
    <w:name w:val="WW8Num60z2"/>
    <w:rsid w:val="00863232"/>
    <w:rPr>
      <w:rFonts w:ascii="Wingdings" w:hAnsi="Wingdings"/>
    </w:rPr>
  </w:style>
  <w:style w:type="character" w:customStyle="1" w:styleId="WW8Num60z3">
    <w:name w:val="WW8Num60z3"/>
    <w:rsid w:val="00863232"/>
    <w:rPr>
      <w:rFonts w:ascii="Symbol" w:hAnsi="Symbol"/>
    </w:rPr>
  </w:style>
  <w:style w:type="character" w:customStyle="1" w:styleId="WW8Num61z0">
    <w:name w:val="WW8Num61z0"/>
    <w:rsid w:val="00863232"/>
    <w:rPr>
      <w:rFonts w:ascii="Symbol" w:hAnsi="Symbol"/>
    </w:rPr>
  </w:style>
  <w:style w:type="character" w:customStyle="1" w:styleId="WW8Num62z1">
    <w:name w:val="WW8Num62z1"/>
    <w:rsid w:val="00863232"/>
    <w:rPr>
      <w:rFonts w:ascii="Courier New" w:hAnsi="Courier New"/>
    </w:rPr>
  </w:style>
  <w:style w:type="character" w:customStyle="1" w:styleId="WW8Num62z2">
    <w:name w:val="WW8Num62z2"/>
    <w:rsid w:val="00863232"/>
    <w:rPr>
      <w:rFonts w:ascii="Wingdings" w:hAnsi="Wingdings"/>
    </w:rPr>
  </w:style>
  <w:style w:type="character" w:customStyle="1" w:styleId="WW8Num62z3">
    <w:name w:val="WW8Num62z3"/>
    <w:rsid w:val="00863232"/>
    <w:rPr>
      <w:rFonts w:ascii="Symbol" w:hAnsi="Symbol"/>
    </w:rPr>
  </w:style>
  <w:style w:type="character" w:customStyle="1" w:styleId="WW8Num63z0">
    <w:name w:val="WW8Num63z0"/>
    <w:rsid w:val="00863232"/>
    <w:rPr>
      <w:b/>
      <w:i w:val="0"/>
    </w:rPr>
  </w:style>
  <w:style w:type="character" w:customStyle="1" w:styleId="WW8Num64z0">
    <w:name w:val="WW8Num64z0"/>
    <w:rsid w:val="00863232"/>
    <w:rPr>
      <w:b/>
      <w:i w:val="0"/>
    </w:rPr>
  </w:style>
  <w:style w:type="character" w:customStyle="1" w:styleId="WW8Num67z0">
    <w:name w:val="WW8Num67z0"/>
    <w:rsid w:val="00863232"/>
    <w:rPr>
      <w:b/>
      <w:i w:val="0"/>
    </w:rPr>
  </w:style>
  <w:style w:type="character" w:customStyle="1" w:styleId="WW8Num67z1">
    <w:name w:val="WW8Num67z1"/>
    <w:rsid w:val="00863232"/>
    <w:rPr>
      <w:rFonts w:ascii="Arial" w:hAnsi="Arial"/>
      <w:b/>
      <w:i w:val="0"/>
      <w:sz w:val="24"/>
    </w:rPr>
  </w:style>
  <w:style w:type="character" w:customStyle="1" w:styleId="WW8Num69z0">
    <w:name w:val="WW8Num69z0"/>
    <w:rsid w:val="00863232"/>
    <w:rPr>
      <w:rFonts w:ascii="Symbol" w:hAnsi="Symbol"/>
    </w:rPr>
  </w:style>
  <w:style w:type="character" w:customStyle="1" w:styleId="WW8Num70z0">
    <w:name w:val="WW8Num70z0"/>
    <w:rsid w:val="00863232"/>
    <w:rPr>
      <w:sz w:val="20"/>
    </w:rPr>
  </w:style>
  <w:style w:type="character" w:customStyle="1" w:styleId="WW8Num71z0">
    <w:name w:val="WW8Num71z0"/>
    <w:rsid w:val="00863232"/>
    <w:rPr>
      <w:rFonts w:ascii="Times New Roman" w:eastAsia="Times New Roman" w:hAnsi="Times New Roman" w:cs="Times New Roman"/>
    </w:rPr>
  </w:style>
  <w:style w:type="character" w:customStyle="1" w:styleId="WW8Num71z2">
    <w:name w:val="WW8Num71z2"/>
    <w:rsid w:val="00863232"/>
    <w:rPr>
      <w:rFonts w:ascii="Wingdings" w:hAnsi="Wingdings"/>
    </w:rPr>
  </w:style>
  <w:style w:type="character" w:customStyle="1" w:styleId="WW8Num71z3">
    <w:name w:val="WW8Num71z3"/>
    <w:rsid w:val="00863232"/>
    <w:rPr>
      <w:rFonts w:ascii="Symbol" w:hAnsi="Symbol"/>
    </w:rPr>
  </w:style>
  <w:style w:type="character" w:customStyle="1" w:styleId="WW8Num71z4">
    <w:name w:val="WW8Num71z4"/>
    <w:rsid w:val="00863232"/>
    <w:rPr>
      <w:rFonts w:ascii="Courier New" w:hAnsi="Courier New"/>
    </w:rPr>
  </w:style>
  <w:style w:type="character" w:customStyle="1" w:styleId="WW8Num72z0">
    <w:name w:val="WW8Num72z0"/>
    <w:rsid w:val="00863232"/>
    <w:rPr>
      <w:rFonts w:ascii="Arial" w:hAnsi="Arial"/>
      <w:b/>
      <w:i w:val="0"/>
    </w:rPr>
  </w:style>
  <w:style w:type="character" w:customStyle="1" w:styleId="WW8Num73z0">
    <w:name w:val="WW8Num73z0"/>
    <w:rsid w:val="00863232"/>
    <w:rPr>
      <w:rFonts w:ascii="Times New Roman" w:hAnsi="Times New Roman"/>
    </w:rPr>
  </w:style>
  <w:style w:type="character" w:customStyle="1" w:styleId="WW8Num74z0">
    <w:name w:val="WW8Num74z0"/>
    <w:rsid w:val="00863232"/>
    <w:rPr>
      <w:rFonts w:ascii="Symbol" w:hAnsi="Symbol"/>
    </w:rPr>
  </w:style>
  <w:style w:type="character" w:customStyle="1" w:styleId="WW8Num74z1">
    <w:name w:val="WW8Num74z1"/>
    <w:rsid w:val="00863232"/>
    <w:rPr>
      <w:rFonts w:ascii="Courier New" w:hAnsi="Courier New"/>
    </w:rPr>
  </w:style>
  <w:style w:type="character" w:customStyle="1" w:styleId="WW8Num74z2">
    <w:name w:val="WW8Num74z2"/>
    <w:rsid w:val="00863232"/>
    <w:rPr>
      <w:rFonts w:ascii="Wingdings" w:hAnsi="Wingdings"/>
    </w:rPr>
  </w:style>
  <w:style w:type="character" w:customStyle="1" w:styleId="WW8Num75z0">
    <w:name w:val="WW8Num75z0"/>
    <w:rsid w:val="00863232"/>
    <w:rPr>
      <w:rFonts w:ascii="Symbol" w:hAnsi="Symbol"/>
    </w:rPr>
  </w:style>
  <w:style w:type="character" w:customStyle="1" w:styleId="WW8Num76z0">
    <w:name w:val="WW8Num76z0"/>
    <w:rsid w:val="00863232"/>
    <w:rPr>
      <w:rFonts w:ascii="Times New Roman" w:hAnsi="Times New Roman"/>
    </w:rPr>
  </w:style>
  <w:style w:type="character" w:customStyle="1" w:styleId="WW8Num77z0">
    <w:name w:val="WW8Num77z0"/>
    <w:rsid w:val="00863232"/>
    <w:rPr>
      <w:rFonts w:ascii="Symbol" w:hAnsi="Symbol"/>
    </w:rPr>
  </w:style>
  <w:style w:type="character" w:customStyle="1" w:styleId="WW8Num77z1">
    <w:name w:val="WW8Num77z1"/>
    <w:rsid w:val="00863232"/>
    <w:rPr>
      <w:rFonts w:ascii="Courier New" w:hAnsi="Courier New"/>
    </w:rPr>
  </w:style>
  <w:style w:type="character" w:customStyle="1" w:styleId="WW8Num77z2">
    <w:name w:val="WW8Num77z2"/>
    <w:rsid w:val="00863232"/>
    <w:rPr>
      <w:rFonts w:ascii="Wingdings" w:hAnsi="Wingdings"/>
    </w:rPr>
  </w:style>
  <w:style w:type="character" w:customStyle="1" w:styleId="WW8Num78z0">
    <w:name w:val="WW8Num78z0"/>
    <w:rsid w:val="00863232"/>
    <w:rPr>
      <w:rFonts w:ascii="Times New Roman" w:hAnsi="Times New Roman"/>
    </w:rPr>
  </w:style>
  <w:style w:type="character" w:customStyle="1" w:styleId="WW8Num80z0">
    <w:name w:val="WW8Num80z0"/>
    <w:rsid w:val="00863232"/>
    <w:rPr>
      <w:rFonts w:ascii="Symbol" w:hAnsi="Symbol"/>
    </w:rPr>
  </w:style>
  <w:style w:type="character" w:customStyle="1" w:styleId="WW8Num81z0">
    <w:name w:val="WW8Num81z0"/>
    <w:rsid w:val="00863232"/>
    <w:rPr>
      <w:rFonts w:ascii="Times New Roman" w:hAnsi="Times New Roman"/>
    </w:rPr>
  </w:style>
  <w:style w:type="character" w:customStyle="1" w:styleId="WW8Num82z0">
    <w:name w:val="WW8Num82z0"/>
    <w:rsid w:val="00863232"/>
    <w:rPr>
      <w:rFonts w:ascii="Symbol" w:hAnsi="Symbol"/>
    </w:rPr>
  </w:style>
  <w:style w:type="character" w:customStyle="1" w:styleId="WW8Num82z1">
    <w:name w:val="WW8Num82z1"/>
    <w:rsid w:val="00863232"/>
    <w:rPr>
      <w:rFonts w:ascii="Courier New" w:hAnsi="Courier New"/>
    </w:rPr>
  </w:style>
  <w:style w:type="character" w:customStyle="1" w:styleId="WW8Num82z2">
    <w:name w:val="WW8Num82z2"/>
    <w:rsid w:val="00863232"/>
    <w:rPr>
      <w:rFonts w:ascii="Wingdings" w:hAnsi="Wingdings"/>
    </w:rPr>
  </w:style>
  <w:style w:type="character" w:customStyle="1" w:styleId="WW8Num84z0">
    <w:name w:val="WW8Num84z0"/>
    <w:rsid w:val="00863232"/>
    <w:rPr>
      <w:rFonts w:ascii="Symbol" w:hAnsi="Symbol"/>
    </w:rPr>
  </w:style>
  <w:style w:type="character" w:customStyle="1" w:styleId="WW8Num84z1">
    <w:name w:val="WW8Num84z1"/>
    <w:rsid w:val="00863232"/>
    <w:rPr>
      <w:rFonts w:ascii="Courier New" w:hAnsi="Courier New"/>
    </w:rPr>
  </w:style>
  <w:style w:type="character" w:customStyle="1" w:styleId="WW8Num84z2">
    <w:name w:val="WW8Num84z2"/>
    <w:rsid w:val="00863232"/>
    <w:rPr>
      <w:rFonts w:ascii="Wingdings" w:hAnsi="Wingdings"/>
    </w:rPr>
  </w:style>
  <w:style w:type="character" w:customStyle="1" w:styleId="WW8Num85z0">
    <w:name w:val="WW8Num85z0"/>
    <w:rsid w:val="00863232"/>
    <w:rPr>
      <w:b/>
      <w:i w:val="0"/>
    </w:rPr>
  </w:style>
  <w:style w:type="character" w:customStyle="1" w:styleId="WW8Num86z0">
    <w:name w:val="WW8Num86z0"/>
    <w:rsid w:val="00863232"/>
    <w:rPr>
      <w:b/>
      <w:i w:val="0"/>
    </w:rPr>
  </w:style>
  <w:style w:type="character" w:customStyle="1" w:styleId="WW8Num87z0">
    <w:name w:val="WW8Num87z0"/>
    <w:rsid w:val="00863232"/>
    <w:rPr>
      <w:rFonts w:ascii="Symbol" w:hAnsi="Symbol"/>
      <w:b/>
      <w:i w:val="0"/>
    </w:rPr>
  </w:style>
  <w:style w:type="character" w:customStyle="1" w:styleId="WW8Num88z0">
    <w:name w:val="WW8Num88z0"/>
    <w:rsid w:val="00863232"/>
    <w:rPr>
      <w:rFonts w:ascii="Symbol" w:hAnsi="Symbol"/>
    </w:rPr>
  </w:style>
  <w:style w:type="character" w:customStyle="1" w:styleId="WW8Num88z1">
    <w:name w:val="WW8Num88z1"/>
    <w:rsid w:val="00863232"/>
    <w:rPr>
      <w:rFonts w:ascii="Courier New" w:hAnsi="Courier New"/>
    </w:rPr>
  </w:style>
  <w:style w:type="character" w:customStyle="1" w:styleId="WW8Num88z2">
    <w:name w:val="WW8Num88z2"/>
    <w:rsid w:val="00863232"/>
    <w:rPr>
      <w:rFonts w:ascii="Wingdings" w:hAnsi="Wingdings"/>
    </w:rPr>
  </w:style>
  <w:style w:type="character" w:customStyle="1" w:styleId="WW8Num90z0">
    <w:name w:val="WW8Num90z0"/>
    <w:rsid w:val="00863232"/>
    <w:rPr>
      <w:sz w:val="22"/>
    </w:rPr>
  </w:style>
  <w:style w:type="character" w:customStyle="1" w:styleId="WW8Num91z0">
    <w:name w:val="WW8Num91z0"/>
    <w:rsid w:val="00863232"/>
    <w:rPr>
      <w:rFonts w:ascii="Symbol" w:hAnsi="Symbol"/>
    </w:rPr>
  </w:style>
  <w:style w:type="character" w:customStyle="1" w:styleId="WW8Num92z0">
    <w:name w:val="WW8Num92z0"/>
    <w:rsid w:val="00863232"/>
    <w:rPr>
      <w:sz w:val="22"/>
    </w:rPr>
  </w:style>
  <w:style w:type="character" w:customStyle="1" w:styleId="WW8Num93z0">
    <w:name w:val="WW8Num93z0"/>
    <w:rsid w:val="00863232"/>
    <w:rPr>
      <w:b w:val="0"/>
      <w:i w:val="0"/>
    </w:rPr>
  </w:style>
  <w:style w:type="character" w:customStyle="1" w:styleId="WW8Num94z0">
    <w:name w:val="WW8Num94z0"/>
    <w:rsid w:val="00863232"/>
    <w:rPr>
      <w:rFonts w:ascii="Symbol" w:hAnsi="Symbol"/>
    </w:rPr>
  </w:style>
  <w:style w:type="character" w:customStyle="1" w:styleId="WW8Num96z0">
    <w:name w:val="WW8Num96z0"/>
    <w:rsid w:val="00863232"/>
    <w:rPr>
      <w:rFonts w:ascii="Symbol" w:hAnsi="Symbol"/>
    </w:rPr>
  </w:style>
  <w:style w:type="character" w:customStyle="1" w:styleId="WW8Num98z0">
    <w:name w:val="WW8Num98z0"/>
    <w:rsid w:val="00863232"/>
    <w:rPr>
      <w:sz w:val="22"/>
    </w:rPr>
  </w:style>
  <w:style w:type="character" w:customStyle="1" w:styleId="WW8Num100z0">
    <w:name w:val="WW8Num100z0"/>
    <w:rsid w:val="00863232"/>
    <w:rPr>
      <w:b/>
      <w:i w:val="0"/>
    </w:rPr>
  </w:style>
  <w:style w:type="character" w:customStyle="1" w:styleId="WW8Num102z0">
    <w:name w:val="WW8Num102z0"/>
    <w:rsid w:val="00863232"/>
    <w:rPr>
      <w:rFonts w:ascii="Symbol" w:hAnsi="Symbol"/>
    </w:rPr>
  </w:style>
  <w:style w:type="character" w:customStyle="1" w:styleId="WW8Num103z0">
    <w:name w:val="WW8Num103z0"/>
    <w:rsid w:val="00863232"/>
    <w:rPr>
      <w:b/>
      <w:i w:val="0"/>
    </w:rPr>
  </w:style>
  <w:style w:type="character" w:customStyle="1" w:styleId="WW8Num103z1">
    <w:name w:val="WW8Num103z1"/>
    <w:rsid w:val="00863232"/>
    <w:rPr>
      <w:rFonts w:ascii="Symbol" w:hAnsi="Symbol"/>
    </w:rPr>
  </w:style>
  <w:style w:type="character" w:customStyle="1" w:styleId="WW8Num104z0">
    <w:name w:val="WW8Num104z0"/>
    <w:rsid w:val="00863232"/>
    <w:rPr>
      <w:rFonts w:ascii="Symbol" w:hAnsi="Symbol"/>
    </w:rPr>
  </w:style>
  <w:style w:type="character" w:customStyle="1" w:styleId="WW8Num104z1">
    <w:name w:val="WW8Num104z1"/>
    <w:rsid w:val="00863232"/>
    <w:rPr>
      <w:rFonts w:ascii="Courier New" w:hAnsi="Courier New"/>
    </w:rPr>
  </w:style>
  <w:style w:type="character" w:customStyle="1" w:styleId="WW8Num104z2">
    <w:name w:val="WW8Num104z2"/>
    <w:rsid w:val="00863232"/>
    <w:rPr>
      <w:rFonts w:ascii="Wingdings" w:hAnsi="Wingdings"/>
    </w:rPr>
  </w:style>
  <w:style w:type="character" w:customStyle="1" w:styleId="WW8Num105z0">
    <w:name w:val="WW8Num105z0"/>
    <w:rsid w:val="00863232"/>
    <w:rPr>
      <w:rFonts w:ascii="Wingdings" w:hAnsi="Wingdings"/>
    </w:rPr>
  </w:style>
  <w:style w:type="character" w:customStyle="1" w:styleId="WW8Num107z0">
    <w:name w:val="WW8Num107z0"/>
    <w:rsid w:val="00863232"/>
    <w:rPr>
      <w:rFonts w:ascii="Symbol" w:hAnsi="Symbol"/>
    </w:rPr>
  </w:style>
  <w:style w:type="character" w:customStyle="1" w:styleId="WW8Num108z0">
    <w:name w:val="WW8Num108z0"/>
    <w:rsid w:val="00863232"/>
    <w:rPr>
      <w:b/>
      <w:i w:val="0"/>
    </w:rPr>
  </w:style>
  <w:style w:type="character" w:customStyle="1" w:styleId="WW8Num109z0">
    <w:name w:val="WW8Num109z0"/>
    <w:rsid w:val="00863232"/>
    <w:rPr>
      <w:rFonts w:ascii="Symbol" w:hAnsi="Symbol"/>
    </w:rPr>
  </w:style>
  <w:style w:type="character" w:customStyle="1" w:styleId="WW8Num110z0">
    <w:name w:val="WW8Num110z0"/>
    <w:rsid w:val="00863232"/>
    <w:rPr>
      <w:rFonts w:ascii="Symbol" w:hAnsi="Symbol"/>
    </w:rPr>
  </w:style>
  <w:style w:type="character" w:customStyle="1" w:styleId="WW8Num112z0">
    <w:name w:val="WW8Num112z0"/>
    <w:rsid w:val="00863232"/>
    <w:rPr>
      <w:rFonts w:ascii="Times New Roman" w:hAnsi="Times New Roman"/>
    </w:rPr>
  </w:style>
  <w:style w:type="character" w:customStyle="1" w:styleId="WW8Num113z0">
    <w:name w:val="WW8Num113z0"/>
    <w:rsid w:val="00863232"/>
    <w:rPr>
      <w:rFonts w:ascii="Times New Roman" w:hAnsi="Times New Roman"/>
    </w:rPr>
  </w:style>
  <w:style w:type="character" w:customStyle="1" w:styleId="WW8Num114z0">
    <w:name w:val="WW8Num114z0"/>
    <w:rsid w:val="00863232"/>
    <w:rPr>
      <w:rFonts w:ascii="Symbol" w:hAnsi="Symbol"/>
    </w:rPr>
  </w:style>
  <w:style w:type="character" w:customStyle="1" w:styleId="WW8Num114z1">
    <w:name w:val="WW8Num114z1"/>
    <w:rsid w:val="00863232"/>
    <w:rPr>
      <w:rFonts w:ascii="Courier New" w:hAnsi="Courier New"/>
    </w:rPr>
  </w:style>
  <w:style w:type="character" w:customStyle="1" w:styleId="WW8Num114z2">
    <w:name w:val="WW8Num114z2"/>
    <w:rsid w:val="00863232"/>
    <w:rPr>
      <w:rFonts w:ascii="Wingdings" w:hAnsi="Wingdings"/>
    </w:rPr>
  </w:style>
  <w:style w:type="character" w:customStyle="1" w:styleId="WW8Num117z0">
    <w:name w:val="WW8Num117z0"/>
    <w:rsid w:val="00863232"/>
    <w:rPr>
      <w:rFonts w:ascii="Symbol" w:hAnsi="Symbol" w:cs="Times New Roman"/>
      <w:b/>
      <w:i w:val="0"/>
    </w:rPr>
  </w:style>
  <w:style w:type="character" w:customStyle="1" w:styleId="WW8Num117z1">
    <w:name w:val="WW8Num117z1"/>
    <w:rsid w:val="00863232"/>
    <w:rPr>
      <w:rFonts w:ascii="Courier New" w:hAnsi="Courier New"/>
    </w:rPr>
  </w:style>
  <w:style w:type="character" w:customStyle="1" w:styleId="WW8Num117z2">
    <w:name w:val="WW8Num117z2"/>
    <w:rsid w:val="00863232"/>
    <w:rPr>
      <w:rFonts w:ascii="Wingdings" w:hAnsi="Wingdings"/>
    </w:rPr>
  </w:style>
  <w:style w:type="character" w:customStyle="1" w:styleId="WW8Num117z3">
    <w:name w:val="WW8Num117z3"/>
    <w:rsid w:val="00863232"/>
    <w:rPr>
      <w:rFonts w:ascii="Symbol" w:hAnsi="Symbol"/>
    </w:rPr>
  </w:style>
  <w:style w:type="character" w:customStyle="1" w:styleId="WW8Num118z0">
    <w:name w:val="WW8Num118z0"/>
    <w:rsid w:val="00863232"/>
    <w:rPr>
      <w:b w:val="0"/>
      <w:i w:val="0"/>
    </w:rPr>
  </w:style>
  <w:style w:type="character" w:customStyle="1" w:styleId="WW8Num121z0">
    <w:name w:val="WW8Num121z0"/>
    <w:rsid w:val="00863232"/>
    <w:rPr>
      <w:b/>
      <w:i w:val="0"/>
      <w:sz w:val="22"/>
    </w:rPr>
  </w:style>
  <w:style w:type="character" w:customStyle="1" w:styleId="WW8Num123z0">
    <w:name w:val="WW8Num123z0"/>
    <w:rsid w:val="00863232"/>
    <w:rPr>
      <w:b/>
      <w:i w:val="0"/>
    </w:rPr>
  </w:style>
  <w:style w:type="character" w:customStyle="1" w:styleId="WW8Num123z1">
    <w:name w:val="WW8Num123z1"/>
    <w:rsid w:val="00863232"/>
    <w:rPr>
      <w:rFonts w:ascii="Symbol" w:hAnsi="Symbol"/>
    </w:rPr>
  </w:style>
  <w:style w:type="character" w:customStyle="1" w:styleId="WW8Num124z0">
    <w:name w:val="WW8Num124z0"/>
    <w:rsid w:val="00863232"/>
    <w:rPr>
      <w:rFonts w:ascii="Symbol" w:hAnsi="Symbol"/>
    </w:rPr>
  </w:style>
  <w:style w:type="character" w:customStyle="1" w:styleId="WW8Num124z1">
    <w:name w:val="WW8Num124z1"/>
    <w:rsid w:val="00863232"/>
    <w:rPr>
      <w:rFonts w:ascii="Courier New" w:hAnsi="Courier New"/>
    </w:rPr>
  </w:style>
  <w:style w:type="character" w:customStyle="1" w:styleId="WW8Num124z2">
    <w:name w:val="WW8Num124z2"/>
    <w:rsid w:val="00863232"/>
    <w:rPr>
      <w:rFonts w:ascii="Wingdings" w:hAnsi="Wingdings"/>
    </w:rPr>
  </w:style>
  <w:style w:type="character" w:customStyle="1" w:styleId="WW8Num125z0">
    <w:name w:val="WW8Num125z0"/>
    <w:rsid w:val="00863232"/>
    <w:rPr>
      <w:b/>
      <w:i w:val="0"/>
    </w:rPr>
  </w:style>
  <w:style w:type="character" w:customStyle="1" w:styleId="WW8Num125z1">
    <w:name w:val="WW8Num125z1"/>
    <w:rsid w:val="00863232"/>
    <w:rPr>
      <w:b w:val="0"/>
      <w:i w:val="0"/>
    </w:rPr>
  </w:style>
  <w:style w:type="character" w:customStyle="1" w:styleId="WW8Num125z2">
    <w:name w:val="WW8Num125z2"/>
    <w:rsid w:val="00863232"/>
    <w:rPr>
      <w:rFonts w:ascii="Symbol" w:hAnsi="Symbol"/>
    </w:rPr>
  </w:style>
  <w:style w:type="character" w:customStyle="1" w:styleId="WW8Num127z0">
    <w:name w:val="WW8Num127z0"/>
    <w:rsid w:val="00863232"/>
    <w:rPr>
      <w:rFonts w:ascii="Arial" w:hAnsi="Arial"/>
      <w:b w:val="0"/>
      <w:i w:val="0"/>
      <w:sz w:val="24"/>
    </w:rPr>
  </w:style>
  <w:style w:type="character" w:customStyle="1" w:styleId="WW8Num128z0">
    <w:name w:val="WW8Num128z0"/>
    <w:rsid w:val="00863232"/>
    <w:rPr>
      <w:sz w:val="22"/>
    </w:rPr>
  </w:style>
  <w:style w:type="character" w:customStyle="1" w:styleId="WW8Num128z1">
    <w:name w:val="WW8Num128z1"/>
    <w:rsid w:val="00863232"/>
    <w:rPr>
      <w:rFonts w:ascii="Symbol" w:hAnsi="Symbol"/>
    </w:rPr>
  </w:style>
  <w:style w:type="character" w:customStyle="1" w:styleId="WW8Num129z0">
    <w:name w:val="WW8Num129z0"/>
    <w:rsid w:val="00863232"/>
    <w:rPr>
      <w:b/>
    </w:rPr>
  </w:style>
  <w:style w:type="character" w:customStyle="1" w:styleId="WW8Num132z0">
    <w:name w:val="WW8Num132z0"/>
    <w:rsid w:val="00863232"/>
    <w:rPr>
      <w:b/>
    </w:rPr>
  </w:style>
  <w:style w:type="character" w:customStyle="1" w:styleId="WW8Num133z0">
    <w:name w:val="WW8Num133z0"/>
    <w:rsid w:val="00863232"/>
    <w:rPr>
      <w:rFonts w:ascii="Symbol" w:hAnsi="Symbol"/>
    </w:rPr>
  </w:style>
  <w:style w:type="character" w:customStyle="1" w:styleId="WW8Num134z0">
    <w:name w:val="WW8Num134z0"/>
    <w:rsid w:val="00863232"/>
    <w:rPr>
      <w:rFonts w:ascii="Symbol" w:hAnsi="Symbol"/>
    </w:rPr>
  </w:style>
  <w:style w:type="character" w:customStyle="1" w:styleId="WW8Num134z1">
    <w:name w:val="WW8Num134z1"/>
    <w:rsid w:val="00863232"/>
    <w:rPr>
      <w:rFonts w:ascii="Courier New" w:hAnsi="Courier New"/>
    </w:rPr>
  </w:style>
  <w:style w:type="character" w:customStyle="1" w:styleId="WW8Num134z2">
    <w:name w:val="WW8Num134z2"/>
    <w:rsid w:val="00863232"/>
    <w:rPr>
      <w:rFonts w:ascii="Wingdings" w:hAnsi="Wingdings"/>
    </w:rPr>
  </w:style>
  <w:style w:type="character" w:customStyle="1" w:styleId="WW8Num135z0">
    <w:name w:val="WW8Num135z0"/>
    <w:rsid w:val="00863232"/>
    <w:rPr>
      <w:rFonts w:ascii="Times New Roman" w:hAnsi="Times New Roman"/>
    </w:rPr>
  </w:style>
  <w:style w:type="character" w:customStyle="1" w:styleId="WW8Num136z0">
    <w:name w:val="WW8Num136z0"/>
    <w:rsid w:val="00863232"/>
    <w:rPr>
      <w:rFonts w:ascii="Symbol" w:hAnsi="Symbol"/>
    </w:rPr>
  </w:style>
  <w:style w:type="character" w:customStyle="1" w:styleId="WW8Num139z0">
    <w:name w:val="WW8Num139z0"/>
    <w:rsid w:val="00863232"/>
    <w:rPr>
      <w:b/>
    </w:rPr>
  </w:style>
  <w:style w:type="character" w:customStyle="1" w:styleId="WW8Num140z0">
    <w:name w:val="WW8Num140z0"/>
    <w:rsid w:val="00863232"/>
    <w:rPr>
      <w:rFonts w:ascii="Times New Roman" w:eastAsia="Times New Roman" w:hAnsi="Times New Roman" w:cs="Times New Roman"/>
    </w:rPr>
  </w:style>
  <w:style w:type="character" w:customStyle="1" w:styleId="WW8Num140z1">
    <w:name w:val="WW8Num140z1"/>
    <w:rsid w:val="00863232"/>
    <w:rPr>
      <w:rFonts w:ascii="Courier New" w:hAnsi="Courier New"/>
    </w:rPr>
  </w:style>
  <w:style w:type="character" w:customStyle="1" w:styleId="WW8Num140z2">
    <w:name w:val="WW8Num140z2"/>
    <w:rsid w:val="00863232"/>
    <w:rPr>
      <w:rFonts w:ascii="Wingdings" w:hAnsi="Wingdings"/>
    </w:rPr>
  </w:style>
  <w:style w:type="character" w:customStyle="1" w:styleId="WW8Num140z3">
    <w:name w:val="WW8Num140z3"/>
    <w:rsid w:val="00863232"/>
    <w:rPr>
      <w:rFonts w:ascii="Symbol" w:hAnsi="Symbol"/>
    </w:rPr>
  </w:style>
  <w:style w:type="character" w:customStyle="1" w:styleId="WW8Num141z0">
    <w:name w:val="WW8Num141z0"/>
    <w:rsid w:val="00863232"/>
    <w:rPr>
      <w:rFonts w:ascii="Wingdings" w:hAnsi="Wingdings"/>
    </w:rPr>
  </w:style>
  <w:style w:type="character" w:customStyle="1" w:styleId="WW8Num142z0">
    <w:name w:val="WW8Num142z0"/>
    <w:rsid w:val="00863232"/>
    <w:rPr>
      <w:b/>
      <w:i w:val="0"/>
    </w:rPr>
  </w:style>
  <w:style w:type="character" w:customStyle="1" w:styleId="WW8Num142z1">
    <w:name w:val="WW8Num142z1"/>
    <w:rsid w:val="00863232"/>
    <w:rPr>
      <w:rFonts w:ascii="Arial" w:hAnsi="Arial"/>
      <w:b w:val="0"/>
      <w:i w:val="0"/>
      <w:sz w:val="22"/>
    </w:rPr>
  </w:style>
  <w:style w:type="character" w:customStyle="1" w:styleId="WW8Num143z0">
    <w:name w:val="WW8Num143z0"/>
    <w:rsid w:val="00863232"/>
    <w:rPr>
      <w:b w:val="0"/>
      <w:i w:val="0"/>
    </w:rPr>
  </w:style>
  <w:style w:type="character" w:customStyle="1" w:styleId="WW8Num143z1">
    <w:name w:val="WW8Num143z1"/>
    <w:rsid w:val="00863232"/>
    <w:rPr>
      <w:rFonts w:ascii="Symbol" w:hAnsi="Symbol"/>
    </w:rPr>
  </w:style>
  <w:style w:type="character" w:customStyle="1" w:styleId="WW8Num144z0">
    <w:name w:val="WW8Num144z0"/>
    <w:rsid w:val="00863232"/>
    <w:rPr>
      <w:b/>
      <w:i w:val="0"/>
    </w:rPr>
  </w:style>
  <w:style w:type="character" w:customStyle="1" w:styleId="WW8Num146z0">
    <w:name w:val="WW8Num146z0"/>
    <w:rsid w:val="00863232"/>
    <w:rPr>
      <w:rFonts w:ascii="Symbol" w:hAnsi="Symbol"/>
    </w:rPr>
  </w:style>
  <w:style w:type="character" w:customStyle="1" w:styleId="WW8Num147z0">
    <w:name w:val="WW8Num147z0"/>
    <w:rsid w:val="00863232"/>
    <w:rPr>
      <w:rFonts w:ascii="Symbol" w:hAnsi="Symbol"/>
      <w:sz w:val="16"/>
      <w:szCs w:val="16"/>
    </w:rPr>
  </w:style>
  <w:style w:type="character" w:customStyle="1" w:styleId="WW8Num147z1">
    <w:name w:val="WW8Num147z1"/>
    <w:rsid w:val="00863232"/>
    <w:rPr>
      <w:rFonts w:ascii="Courier New" w:hAnsi="Courier New" w:cs="Courier New"/>
    </w:rPr>
  </w:style>
  <w:style w:type="character" w:customStyle="1" w:styleId="WW8Num147z2">
    <w:name w:val="WW8Num147z2"/>
    <w:rsid w:val="00863232"/>
    <w:rPr>
      <w:rFonts w:ascii="Wingdings" w:hAnsi="Wingdings"/>
    </w:rPr>
  </w:style>
  <w:style w:type="character" w:customStyle="1" w:styleId="WW8Num147z3">
    <w:name w:val="WW8Num147z3"/>
    <w:rsid w:val="00863232"/>
    <w:rPr>
      <w:rFonts w:ascii="Symbol" w:hAnsi="Symbol"/>
    </w:rPr>
  </w:style>
  <w:style w:type="character" w:customStyle="1" w:styleId="WW8Num148z0">
    <w:name w:val="WW8Num148z0"/>
    <w:rsid w:val="00863232"/>
    <w:rPr>
      <w:b/>
    </w:rPr>
  </w:style>
  <w:style w:type="character" w:customStyle="1" w:styleId="WW8Num150z0">
    <w:name w:val="WW8Num150z0"/>
    <w:rsid w:val="00863232"/>
    <w:rPr>
      <w:b/>
      <w:i w:val="0"/>
    </w:rPr>
  </w:style>
  <w:style w:type="character" w:customStyle="1" w:styleId="WW8Num150z1">
    <w:name w:val="WW8Num150z1"/>
    <w:rsid w:val="00863232"/>
    <w:rPr>
      <w:rFonts w:ascii="Symbol" w:hAnsi="Symbol"/>
    </w:rPr>
  </w:style>
  <w:style w:type="character" w:customStyle="1" w:styleId="WW8Num152z0">
    <w:name w:val="WW8Num152z0"/>
    <w:rsid w:val="00863232"/>
    <w:rPr>
      <w:sz w:val="20"/>
    </w:rPr>
  </w:style>
  <w:style w:type="character" w:customStyle="1" w:styleId="WW8Num154z0">
    <w:name w:val="WW8Num154z0"/>
    <w:rsid w:val="00863232"/>
    <w:rPr>
      <w:rFonts w:ascii="Arial" w:hAnsi="Arial"/>
      <w:b/>
      <w:i w:val="0"/>
      <w:sz w:val="24"/>
    </w:rPr>
  </w:style>
  <w:style w:type="character" w:customStyle="1" w:styleId="WW8Num155z0">
    <w:name w:val="WW8Num155z0"/>
    <w:rsid w:val="00863232"/>
    <w:rPr>
      <w:b/>
      <w:i w:val="0"/>
    </w:rPr>
  </w:style>
  <w:style w:type="character" w:customStyle="1" w:styleId="WW8Num156z0">
    <w:name w:val="WW8Num156z0"/>
    <w:rsid w:val="00863232"/>
    <w:rPr>
      <w:b w:val="0"/>
      <w:i w:val="0"/>
    </w:rPr>
  </w:style>
  <w:style w:type="character" w:customStyle="1" w:styleId="WW8Num157z0">
    <w:name w:val="WW8Num157z0"/>
    <w:rsid w:val="00863232"/>
    <w:rPr>
      <w:b/>
      <w:i w:val="0"/>
    </w:rPr>
  </w:style>
  <w:style w:type="character" w:customStyle="1" w:styleId="WW8Num159z1">
    <w:name w:val="WW8Num159z1"/>
    <w:rsid w:val="00863232"/>
    <w:rPr>
      <w:rFonts w:ascii="Courier New" w:hAnsi="Courier New"/>
    </w:rPr>
  </w:style>
  <w:style w:type="character" w:customStyle="1" w:styleId="WW8Num159z2">
    <w:name w:val="WW8Num159z2"/>
    <w:rsid w:val="00863232"/>
    <w:rPr>
      <w:rFonts w:ascii="Wingdings" w:hAnsi="Wingdings"/>
    </w:rPr>
  </w:style>
  <w:style w:type="character" w:customStyle="1" w:styleId="WW8Num159z3">
    <w:name w:val="WW8Num159z3"/>
    <w:rsid w:val="00863232"/>
    <w:rPr>
      <w:rFonts w:ascii="Symbol" w:hAnsi="Symbol"/>
    </w:rPr>
  </w:style>
  <w:style w:type="character" w:customStyle="1" w:styleId="WW8Num160z0">
    <w:name w:val="WW8Num160z0"/>
    <w:rsid w:val="00863232"/>
    <w:rPr>
      <w:rFonts w:ascii="Arial" w:hAnsi="Arial" w:cs="Times New Roman"/>
    </w:rPr>
  </w:style>
  <w:style w:type="character" w:customStyle="1" w:styleId="WW8Num160z1">
    <w:name w:val="WW8Num160z1"/>
    <w:rsid w:val="00863232"/>
    <w:rPr>
      <w:rFonts w:ascii="Symbol" w:hAnsi="Symbol"/>
    </w:rPr>
  </w:style>
  <w:style w:type="character" w:customStyle="1" w:styleId="WW8Num160z2">
    <w:name w:val="WW8Num160z2"/>
    <w:rsid w:val="00863232"/>
    <w:rPr>
      <w:rFonts w:ascii="Wingdings" w:hAnsi="Wingdings"/>
    </w:rPr>
  </w:style>
  <w:style w:type="character" w:customStyle="1" w:styleId="WW8Num160z4">
    <w:name w:val="WW8Num160z4"/>
    <w:rsid w:val="00863232"/>
    <w:rPr>
      <w:rFonts w:ascii="Courier New" w:hAnsi="Courier New" w:cs="Courier New"/>
    </w:rPr>
  </w:style>
  <w:style w:type="character" w:customStyle="1" w:styleId="WW8Num163z0">
    <w:name w:val="WW8Num163z0"/>
    <w:rsid w:val="00863232"/>
    <w:rPr>
      <w:b/>
      <w:i w:val="0"/>
    </w:rPr>
  </w:style>
  <w:style w:type="character" w:customStyle="1" w:styleId="WW8Num164z0">
    <w:name w:val="WW8Num164z0"/>
    <w:rsid w:val="00863232"/>
    <w:rPr>
      <w:sz w:val="22"/>
    </w:rPr>
  </w:style>
  <w:style w:type="character" w:customStyle="1" w:styleId="WW8Num165z0">
    <w:name w:val="WW8Num165z0"/>
    <w:rsid w:val="00863232"/>
    <w:rPr>
      <w:rFonts w:ascii="Times New Roman" w:eastAsia="Times New Roman" w:hAnsi="Times New Roman" w:cs="Times New Roman"/>
    </w:rPr>
  </w:style>
  <w:style w:type="character" w:customStyle="1" w:styleId="WW8Num165z1">
    <w:name w:val="WW8Num165z1"/>
    <w:rsid w:val="00863232"/>
    <w:rPr>
      <w:rFonts w:ascii="Courier New" w:hAnsi="Courier New"/>
    </w:rPr>
  </w:style>
  <w:style w:type="character" w:customStyle="1" w:styleId="WW8Num165z2">
    <w:name w:val="WW8Num165z2"/>
    <w:rsid w:val="00863232"/>
    <w:rPr>
      <w:rFonts w:ascii="Wingdings" w:hAnsi="Wingdings"/>
    </w:rPr>
  </w:style>
  <w:style w:type="character" w:customStyle="1" w:styleId="WW8Num165z3">
    <w:name w:val="WW8Num165z3"/>
    <w:rsid w:val="00863232"/>
    <w:rPr>
      <w:rFonts w:ascii="Symbol" w:hAnsi="Symbol"/>
    </w:rPr>
  </w:style>
  <w:style w:type="character" w:customStyle="1" w:styleId="WW8Num166z0">
    <w:name w:val="WW8Num166z0"/>
    <w:rsid w:val="00863232"/>
    <w:rPr>
      <w:rFonts w:ascii="Times New Roman" w:hAnsi="Times New Roman"/>
    </w:rPr>
  </w:style>
  <w:style w:type="character" w:customStyle="1" w:styleId="WW8Num168z0">
    <w:name w:val="WW8Num168z0"/>
    <w:rsid w:val="00863232"/>
    <w:rPr>
      <w:b/>
      <w:i w:val="0"/>
    </w:rPr>
  </w:style>
  <w:style w:type="character" w:customStyle="1" w:styleId="WW8Num169z0">
    <w:name w:val="WW8Num169z0"/>
    <w:rsid w:val="00863232"/>
    <w:rPr>
      <w:rFonts w:ascii="Times New Roman" w:hAnsi="Times New Roman"/>
    </w:rPr>
  </w:style>
  <w:style w:type="character" w:customStyle="1" w:styleId="WW8Num171z0">
    <w:name w:val="WW8Num171z0"/>
    <w:rsid w:val="00863232"/>
    <w:rPr>
      <w:rFonts w:ascii="Times New Roman" w:eastAsia="Times New Roman" w:hAnsi="Times New Roman" w:cs="Times New Roman"/>
    </w:rPr>
  </w:style>
  <w:style w:type="character" w:customStyle="1" w:styleId="WW8Num171z1">
    <w:name w:val="WW8Num171z1"/>
    <w:rsid w:val="00863232"/>
    <w:rPr>
      <w:rFonts w:ascii="Courier New" w:hAnsi="Courier New"/>
    </w:rPr>
  </w:style>
  <w:style w:type="character" w:customStyle="1" w:styleId="WW8Num171z2">
    <w:name w:val="WW8Num171z2"/>
    <w:rsid w:val="00863232"/>
    <w:rPr>
      <w:rFonts w:ascii="Wingdings" w:hAnsi="Wingdings"/>
    </w:rPr>
  </w:style>
  <w:style w:type="character" w:customStyle="1" w:styleId="WW8Num171z3">
    <w:name w:val="WW8Num171z3"/>
    <w:rsid w:val="00863232"/>
    <w:rPr>
      <w:rFonts w:ascii="Symbol" w:hAnsi="Symbol"/>
    </w:rPr>
  </w:style>
  <w:style w:type="character" w:customStyle="1" w:styleId="WW8Num172z0">
    <w:name w:val="WW8Num172z0"/>
    <w:rsid w:val="00863232"/>
    <w:rPr>
      <w:sz w:val="20"/>
    </w:rPr>
  </w:style>
  <w:style w:type="character" w:customStyle="1" w:styleId="WW8Num173z0">
    <w:name w:val="WW8Num173z0"/>
    <w:rsid w:val="00863232"/>
    <w:rPr>
      <w:sz w:val="22"/>
    </w:rPr>
  </w:style>
  <w:style w:type="character" w:customStyle="1" w:styleId="WW8Num173z1">
    <w:name w:val="WW8Num173z1"/>
    <w:rsid w:val="00863232"/>
    <w:rPr>
      <w:rFonts w:ascii="Symbol" w:hAnsi="Symbol"/>
    </w:rPr>
  </w:style>
  <w:style w:type="character" w:customStyle="1" w:styleId="WW8Num174z0">
    <w:name w:val="WW8Num174z0"/>
    <w:rsid w:val="00863232"/>
    <w:rPr>
      <w:rFonts w:ascii="Wingdings" w:hAnsi="Wingdings"/>
    </w:rPr>
  </w:style>
  <w:style w:type="character" w:customStyle="1" w:styleId="WW8Num175z0">
    <w:name w:val="WW8Num175z0"/>
    <w:rsid w:val="00863232"/>
    <w:rPr>
      <w:rFonts w:ascii="Arial" w:hAnsi="Arial"/>
      <w:b w:val="0"/>
      <w:i w:val="0"/>
      <w:sz w:val="22"/>
    </w:rPr>
  </w:style>
  <w:style w:type="character" w:customStyle="1" w:styleId="WW8Num176z0">
    <w:name w:val="WW8Num176z0"/>
    <w:rsid w:val="00863232"/>
    <w:rPr>
      <w:b/>
      <w:i w:val="0"/>
    </w:rPr>
  </w:style>
  <w:style w:type="character" w:customStyle="1" w:styleId="WW8Num176z1">
    <w:name w:val="WW8Num176z1"/>
    <w:rsid w:val="00863232"/>
    <w:rPr>
      <w:rFonts w:ascii="Arial" w:hAnsi="Arial"/>
      <w:b w:val="0"/>
      <w:i w:val="0"/>
      <w:sz w:val="22"/>
    </w:rPr>
  </w:style>
  <w:style w:type="character" w:customStyle="1" w:styleId="WW8Num177z0">
    <w:name w:val="WW8Num177z0"/>
    <w:rsid w:val="00863232"/>
    <w:rPr>
      <w:rFonts w:ascii="Arial" w:hAnsi="Arial"/>
      <w:b/>
      <w:i w:val="0"/>
      <w:sz w:val="22"/>
    </w:rPr>
  </w:style>
  <w:style w:type="character" w:customStyle="1" w:styleId="WW8Num180z0">
    <w:name w:val="WW8Num180z0"/>
    <w:rsid w:val="00863232"/>
    <w:rPr>
      <w:b/>
      <w:i w:val="0"/>
    </w:rPr>
  </w:style>
  <w:style w:type="character" w:customStyle="1" w:styleId="WW8Num181z0">
    <w:name w:val="WW8Num181z0"/>
    <w:rsid w:val="00863232"/>
    <w:rPr>
      <w:b/>
    </w:rPr>
  </w:style>
  <w:style w:type="character" w:customStyle="1" w:styleId="WW8Num182z0">
    <w:name w:val="WW8Num182z0"/>
    <w:rsid w:val="00863232"/>
    <w:rPr>
      <w:sz w:val="20"/>
    </w:rPr>
  </w:style>
  <w:style w:type="character" w:customStyle="1" w:styleId="WW8Num184z0">
    <w:name w:val="WW8Num184z0"/>
    <w:rsid w:val="00863232"/>
    <w:rPr>
      <w:rFonts w:ascii="Symbol" w:hAnsi="Symbol"/>
    </w:rPr>
  </w:style>
  <w:style w:type="character" w:customStyle="1" w:styleId="WW8Num186z0">
    <w:name w:val="WW8Num186z0"/>
    <w:rsid w:val="00863232"/>
    <w:rPr>
      <w:rFonts w:ascii="Symbol" w:hAnsi="Symbol"/>
    </w:rPr>
  </w:style>
  <w:style w:type="character" w:customStyle="1" w:styleId="WW8Num187z0">
    <w:name w:val="WW8Num187z0"/>
    <w:rsid w:val="00863232"/>
    <w:rPr>
      <w:b w:val="0"/>
      <w:i w:val="0"/>
    </w:rPr>
  </w:style>
  <w:style w:type="character" w:customStyle="1" w:styleId="WW8Num188z0">
    <w:name w:val="WW8Num188z0"/>
    <w:rsid w:val="00863232"/>
    <w:rPr>
      <w:rFonts w:cs="Arial"/>
    </w:rPr>
  </w:style>
  <w:style w:type="character" w:customStyle="1" w:styleId="WW8Num189z0">
    <w:name w:val="WW8Num189z0"/>
    <w:rsid w:val="00863232"/>
    <w:rPr>
      <w:b/>
      <w:i w:val="0"/>
    </w:rPr>
  </w:style>
  <w:style w:type="character" w:customStyle="1" w:styleId="WW8Num189z1">
    <w:name w:val="WW8Num189z1"/>
    <w:rsid w:val="00863232"/>
    <w:rPr>
      <w:b w:val="0"/>
      <w:i w:val="0"/>
    </w:rPr>
  </w:style>
  <w:style w:type="character" w:customStyle="1" w:styleId="WW8Num190z0">
    <w:name w:val="WW8Num190z0"/>
    <w:rsid w:val="00863232"/>
    <w:rPr>
      <w:b w:val="0"/>
      <w:i w:val="0"/>
    </w:rPr>
  </w:style>
  <w:style w:type="character" w:customStyle="1" w:styleId="WW8Num191z0">
    <w:name w:val="WW8Num191z0"/>
    <w:rsid w:val="00863232"/>
    <w:rPr>
      <w:rFonts w:ascii="Symbol" w:hAnsi="Symbol"/>
    </w:rPr>
  </w:style>
  <w:style w:type="character" w:customStyle="1" w:styleId="WW8Num191z2">
    <w:name w:val="WW8Num191z2"/>
    <w:rsid w:val="00863232"/>
    <w:rPr>
      <w:rFonts w:ascii="Wingdings" w:hAnsi="Wingdings"/>
    </w:rPr>
  </w:style>
  <w:style w:type="character" w:customStyle="1" w:styleId="WW8Num191z4">
    <w:name w:val="WW8Num191z4"/>
    <w:rsid w:val="00863232"/>
    <w:rPr>
      <w:rFonts w:ascii="Courier New" w:hAnsi="Courier New"/>
    </w:rPr>
  </w:style>
  <w:style w:type="character" w:customStyle="1" w:styleId="WW8Num192z0">
    <w:name w:val="WW8Num192z0"/>
    <w:rsid w:val="00863232"/>
    <w:rPr>
      <w:rFonts w:ascii="Arial" w:hAnsi="Arial"/>
      <w:b w:val="0"/>
      <w:i w:val="0"/>
      <w:sz w:val="24"/>
    </w:rPr>
  </w:style>
  <w:style w:type="character" w:customStyle="1" w:styleId="WW8Num192z1">
    <w:name w:val="WW8Num192z1"/>
    <w:rsid w:val="00863232"/>
    <w:rPr>
      <w:rFonts w:ascii="Arial" w:hAnsi="Arial"/>
      <w:b w:val="0"/>
      <w:i w:val="0"/>
      <w:sz w:val="22"/>
    </w:rPr>
  </w:style>
  <w:style w:type="character" w:customStyle="1" w:styleId="WW8Num193z0">
    <w:name w:val="WW8Num193z0"/>
    <w:rsid w:val="00863232"/>
    <w:rPr>
      <w:b w:val="0"/>
      <w:i w:val="0"/>
    </w:rPr>
  </w:style>
  <w:style w:type="character" w:customStyle="1" w:styleId="WW8Num194z0">
    <w:name w:val="WW8Num194z0"/>
    <w:rsid w:val="00863232"/>
    <w:rPr>
      <w:b/>
    </w:rPr>
  </w:style>
  <w:style w:type="character" w:customStyle="1" w:styleId="WW8Num195z0">
    <w:name w:val="WW8Num195z0"/>
    <w:rsid w:val="00863232"/>
    <w:rPr>
      <w:rFonts w:ascii="Arial" w:hAnsi="Arial"/>
      <w:b/>
      <w:i w:val="0"/>
      <w:sz w:val="22"/>
    </w:rPr>
  </w:style>
  <w:style w:type="character" w:customStyle="1" w:styleId="WW8Num196z0">
    <w:name w:val="WW8Num196z0"/>
    <w:rsid w:val="00863232"/>
    <w:rPr>
      <w:b/>
      <w:i w:val="0"/>
    </w:rPr>
  </w:style>
  <w:style w:type="character" w:customStyle="1" w:styleId="WW8Num197z0">
    <w:name w:val="WW8Num197z0"/>
    <w:rsid w:val="00863232"/>
    <w:rPr>
      <w:sz w:val="20"/>
    </w:rPr>
  </w:style>
  <w:style w:type="character" w:customStyle="1" w:styleId="WW8Num198z0">
    <w:name w:val="WW8Num198z0"/>
    <w:rsid w:val="00863232"/>
    <w:rPr>
      <w:b/>
      <w:i w:val="0"/>
    </w:rPr>
  </w:style>
  <w:style w:type="character" w:customStyle="1" w:styleId="WW8Num199z0">
    <w:name w:val="WW8Num199z0"/>
    <w:rsid w:val="00863232"/>
    <w:rPr>
      <w:rFonts w:ascii="Symbol" w:hAnsi="Symbol"/>
    </w:rPr>
  </w:style>
  <w:style w:type="character" w:customStyle="1" w:styleId="WW8Num200z0">
    <w:name w:val="WW8Num200z0"/>
    <w:rsid w:val="00863232"/>
    <w:rPr>
      <w:rFonts w:ascii="Symbol" w:hAnsi="Symbol"/>
    </w:rPr>
  </w:style>
  <w:style w:type="character" w:customStyle="1" w:styleId="WW8Num202z0">
    <w:name w:val="WW8Num202z0"/>
    <w:rsid w:val="00863232"/>
    <w:rPr>
      <w:b/>
      <w:i w:val="0"/>
      <w:sz w:val="22"/>
    </w:rPr>
  </w:style>
  <w:style w:type="character" w:customStyle="1" w:styleId="WW8Num203z0">
    <w:name w:val="WW8Num203z0"/>
    <w:rsid w:val="00863232"/>
    <w:rPr>
      <w:rFonts w:ascii="Arial" w:hAnsi="Arial"/>
      <w:b w:val="0"/>
      <w:i w:val="0"/>
      <w:sz w:val="22"/>
    </w:rPr>
  </w:style>
  <w:style w:type="character" w:customStyle="1" w:styleId="WW8Num203z1">
    <w:name w:val="WW8Num203z1"/>
    <w:rsid w:val="00863232"/>
    <w:rPr>
      <w:b/>
      <w:i w:val="0"/>
    </w:rPr>
  </w:style>
  <w:style w:type="character" w:customStyle="1" w:styleId="WW8Num204z0">
    <w:name w:val="WW8Num204z0"/>
    <w:rsid w:val="00863232"/>
    <w:rPr>
      <w:rFonts w:ascii="Symbol" w:hAnsi="Symbol"/>
    </w:rPr>
  </w:style>
  <w:style w:type="character" w:customStyle="1" w:styleId="WW8Num205z0">
    <w:name w:val="WW8Num205z0"/>
    <w:rsid w:val="00863232"/>
    <w:rPr>
      <w:b/>
    </w:rPr>
  </w:style>
  <w:style w:type="character" w:customStyle="1" w:styleId="WW8Num207z0">
    <w:name w:val="WW8Num207z0"/>
    <w:rsid w:val="00863232"/>
    <w:rPr>
      <w:b/>
    </w:rPr>
  </w:style>
  <w:style w:type="character" w:customStyle="1" w:styleId="WW8Num209z0">
    <w:name w:val="WW8Num209z0"/>
    <w:rsid w:val="00863232"/>
    <w:rPr>
      <w:b/>
    </w:rPr>
  </w:style>
  <w:style w:type="character" w:customStyle="1" w:styleId="WW8Num211z0">
    <w:name w:val="WW8Num211z0"/>
    <w:rsid w:val="00863232"/>
    <w:rPr>
      <w:b/>
      <w:i w:val="0"/>
    </w:rPr>
  </w:style>
  <w:style w:type="character" w:customStyle="1" w:styleId="WW8Num212z0">
    <w:name w:val="WW8Num212z0"/>
    <w:rsid w:val="00863232"/>
    <w:rPr>
      <w:b w:val="0"/>
      <w:i w:val="0"/>
    </w:rPr>
  </w:style>
  <w:style w:type="character" w:customStyle="1" w:styleId="WW8Num213z0">
    <w:name w:val="WW8Num213z0"/>
    <w:rsid w:val="00863232"/>
    <w:rPr>
      <w:b/>
      <w:i w:val="0"/>
    </w:rPr>
  </w:style>
  <w:style w:type="character" w:customStyle="1" w:styleId="WW8Num215z0">
    <w:name w:val="WW8Num215z0"/>
    <w:rsid w:val="00863232"/>
    <w:rPr>
      <w:rFonts w:ascii="Times New Roman" w:eastAsia="Times New Roman" w:hAnsi="Times New Roman" w:cs="Times New Roman"/>
    </w:rPr>
  </w:style>
  <w:style w:type="character" w:customStyle="1" w:styleId="WW8Num215z1">
    <w:name w:val="WW8Num215z1"/>
    <w:rsid w:val="00863232"/>
    <w:rPr>
      <w:rFonts w:ascii="Courier New" w:hAnsi="Courier New"/>
    </w:rPr>
  </w:style>
  <w:style w:type="character" w:customStyle="1" w:styleId="WW8Num215z2">
    <w:name w:val="WW8Num215z2"/>
    <w:rsid w:val="00863232"/>
    <w:rPr>
      <w:rFonts w:ascii="Wingdings" w:hAnsi="Wingdings"/>
    </w:rPr>
  </w:style>
  <w:style w:type="character" w:customStyle="1" w:styleId="WW8Num215z3">
    <w:name w:val="WW8Num215z3"/>
    <w:rsid w:val="00863232"/>
    <w:rPr>
      <w:rFonts w:ascii="Symbol" w:hAnsi="Symbol"/>
    </w:rPr>
  </w:style>
  <w:style w:type="character" w:customStyle="1" w:styleId="WW8Num216z0">
    <w:name w:val="WW8Num216z0"/>
    <w:rsid w:val="00863232"/>
    <w:rPr>
      <w:b/>
    </w:rPr>
  </w:style>
  <w:style w:type="character" w:customStyle="1" w:styleId="WW8Num216z1">
    <w:name w:val="WW8Num216z1"/>
    <w:rsid w:val="00863232"/>
    <w:rPr>
      <w:rFonts w:ascii="Courier New" w:hAnsi="Courier New"/>
    </w:rPr>
  </w:style>
  <w:style w:type="character" w:customStyle="1" w:styleId="WW8Num216z2">
    <w:name w:val="WW8Num216z2"/>
    <w:rsid w:val="00863232"/>
    <w:rPr>
      <w:rFonts w:ascii="Wingdings" w:hAnsi="Wingdings"/>
    </w:rPr>
  </w:style>
  <w:style w:type="character" w:customStyle="1" w:styleId="WW8Num216z3">
    <w:name w:val="WW8Num216z3"/>
    <w:rsid w:val="00863232"/>
    <w:rPr>
      <w:rFonts w:ascii="Symbol" w:hAnsi="Symbol"/>
    </w:rPr>
  </w:style>
  <w:style w:type="character" w:customStyle="1" w:styleId="WW8Num217z0">
    <w:name w:val="WW8Num217z0"/>
    <w:rsid w:val="00863232"/>
    <w:rPr>
      <w:rFonts w:ascii="Arial" w:hAnsi="Arial"/>
      <w:b/>
      <w:i w:val="0"/>
      <w:sz w:val="22"/>
    </w:rPr>
  </w:style>
  <w:style w:type="character" w:customStyle="1" w:styleId="WW8Num218z0">
    <w:name w:val="WW8Num218z0"/>
    <w:rsid w:val="00863232"/>
    <w:rPr>
      <w:rFonts w:ascii="Symbol" w:hAnsi="Symbol"/>
    </w:rPr>
  </w:style>
  <w:style w:type="character" w:customStyle="1" w:styleId="WW8Num220z0">
    <w:name w:val="WW8Num220z0"/>
    <w:rsid w:val="00863232"/>
    <w:rPr>
      <w:b w:val="0"/>
      <w:i w:val="0"/>
    </w:rPr>
  </w:style>
  <w:style w:type="character" w:customStyle="1" w:styleId="WW8Num221z0">
    <w:name w:val="WW8Num221z0"/>
    <w:rsid w:val="00863232"/>
    <w:rPr>
      <w:b/>
      <w:i w:val="0"/>
    </w:rPr>
  </w:style>
  <w:style w:type="character" w:customStyle="1" w:styleId="WW8Num222z0">
    <w:name w:val="WW8Num222z0"/>
    <w:rsid w:val="00863232"/>
    <w:rPr>
      <w:b/>
    </w:rPr>
  </w:style>
  <w:style w:type="character" w:customStyle="1" w:styleId="WW8Num225z0">
    <w:name w:val="WW8Num225z0"/>
    <w:rsid w:val="00863232"/>
    <w:rPr>
      <w:rFonts w:ascii="Symbol" w:hAnsi="Symbol"/>
    </w:rPr>
  </w:style>
  <w:style w:type="character" w:customStyle="1" w:styleId="WW8Num226z0">
    <w:name w:val="WW8Num226z0"/>
    <w:rsid w:val="00863232"/>
    <w:rPr>
      <w:b/>
      <w:i w:val="0"/>
    </w:rPr>
  </w:style>
  <w:style w:type="character" w:customStyle="1" w:styleId="WW8Num229z0">
    <w:name w:val="WW8Num229z0"/>
    <w:rsid w:val="00863232"/>
    <w:rPr>
      <w:rFonts w:ascii="Times New Roman" w:eastAsia="Times New Roman" w:hAnsi="Times New Roman" w:cs="Times New Roman"/>
    </w:rPr>
  </w:style>
  <w:style w:type="character" w:customStyle="1" w:styleId="WW8Num229z1">
    <w:name w:val="WW8Num229z1"/>
    <w:rsid w:val="00863232"/>
    <w:rPr>
      <w:rFonts w:ascii="Courier New" w:hAnsi="Courier New"/>
    </w:rPr>
  </w:style>
  <w:style w:type="character" w:customStyle="1" w:styleId="WW8Num229z2">
    <w:name w:val="WW8Num229z2"/>
    <w:rsid w:val="00863232"/>
    <w:rPr>
      <w:rFonts w:ascii="Wingdings" w:hAnsi="Wingdings"/>
    </w:rPr>
  </w:style>
  <w:style w:type="character" w:customStyle="1" w:styleId="WW8Num229z3">
    <w:name w:val="WW8Num229z3"/>
    <w:rsid w:val="00863232"/>
    <w:rPr>
      <w:rFonts w:ascii="Symbol" w:hAnsi="Symbol"/>
    </w:rPr>
  </w:style>
  <w:style w:type="character" w:customStyle="1" w:styleId="WW8Num230z0">
    <w:name w:val="WW8Num230z0"/>
    <w:rsid w:val="00863232"/>
    <w:rPr>
      <w:b w:val="0"/>
      <w:i w:val="0"/>
      <w:sz w:val="22"/>
    </w:rPr>
  </w:style>
  <w:style w:type="character" w:customStyle="1" w:styleId="WW8Num230z1">
    <w:name w:val="WW8Num230z1"/>
    <w:rsid w:val="00863232"/>
    <w:rPr>
      <w:rFonts w:ascii="Courier New" w:hAnsi="Courier New"/>
    </w:rPr>
  </w:style>
  <w:style w:type="character" w:customStyle="1" w:styleId="WW8Num230z2">
    <w:name w:val="WW8Num230z2"/>
    <w:rsid w:val="00863232"/>
    <w:rPr>
      <w:rFonts w:ascii="Wingdings" w:hAnsi="Wingdings"/>
    </w:rPr>
  </w:style>
  <w:style w:type="character" w:customStyle="1" w:styleId="WW8Num230z3">
    <w:name w:val="WW8Num230z3"/>
    <w:rsid w:val="00863232"/>
    <w:rPr>
      <w:rFonts w:ascii="Symbol" w:hAnsi="Symbol"/>
    </w:rPr>
  </w:style>
  <w:style w:type="character" w:customStyle="1" w:styleId="WW8Num231z0">
    <w:name w:val="WW8Num231z0"/>
    <w:rsid w:val="00863232"/>
    <w:rPr>
      <w:rFonts w:ascii="Symbol" w:hAnsi="Symbol"/>
    </w:rPr>
  </w:style>
  <w:style w:type="character" w:customStyle="1" w:styleId="WW8Num232z0">
    <w:name w:val="WW8Num232z0"/>
    <w:rsid w:val="00863232"/>
    <w:rPr>
      <w:b/>
      <w:i w:val="0"/>
    </w:rPr>
  </w:style>
  <w:style w:type="character" w:customStyle="1" w:styleId="WW8Num232z1">
    <w:name w:val="WW8Num232z1"/>
    <w:rsid w:val="00863232"/>
    <w:rPr>
      <w:rFonts w:ascii="Arial" w:hAnsi="Arial" w:cs="Times New Roman"/>
      <w:b w:val="0"/>
      <w:i w:val="0"/>
    </w:rPr>
  </w:style>
  <w:style w:type="character" w:customStyle="1" w:styleId="WW8Num233z1">
    <w:name w:val="WW8Num233z1"/>
    <w:rsid w:val="00863232"/>
    <w:rPr>
      <w:rFonts w:ascii="Courier New" w:hAnsi="Courier New"/>
    </w:rPr>
  </w:style>
  <w:style w:type="character" w:customStyle="1" w:styleId="WW8Num233z2">
    <w:name w:val="WW8Num233z2"/>
    <w:rsid w:val="00863232"/>
    <w:rPr>
      <w:rFonts w:ascii="Wingdings" w:hAnsi="Wingdings"/>
    </w:rPr>
  </w:style>
  <w:style w:type="character" w:customStyle="1" w:styleId="WW8Num233z3">
    <w:name w:val="WW8Num233z3"/>
    <w:rsid w:val="00863232"/>
    <w:rPr>
      <w:rFonts w:ascii="Symbol" w:hAnsi="Symbol"/>
    </w:rPr>
  </w:style>
  <w:style w:type="character" w:customStyle="1" w:styleId="WW8Num234z0">
    <w:name w:val="WW8Num234z0"/>
    <w:rsid w:val="00863232"/>
    <w:rPr>
      <w:rFonts w:ascii="Symbol" w:hAnsi="Symbol"/>
    </w:rPr>
  </w:style>
  <w:style w:type="character" w:customStyle="1" w:styleId="WW8Num234z1">
    <w:name w:val="WW8Num234z1"/>
    <w:rsid w:val="00863232"/>
    <w:rPr>
      <w:rFonts w:ascii="Courier New" w:hAnsi="Courier New"/>
    </w:rPr>
  </w:style>
  <w:style w:type="character" w:customStyle="1" w:styleId="WW8Num234z2">
    <w:name w:val="WW8Num234z2"/>
    <w:rsid w:val="00863232"/>
    <w:rPr>
      <w:rFonts w:ascii="Wingdings" w:hAnsi="Wingdings"/>
    </w:rPr>
  </w:style>
  <w:style w:type="character" w:customStyle="1" w:styleId="WW8Num235z0">
    <w:name w:val="WW8Num235z0"/>
    <w:rsid w:val="00863232"/>
    <w:rPr>
      <w:rFonts w:ascii="Times New Roman" w:hAnsi="Times New Roman"/>
    </w:rPr>
  </w:style>
  <w:style w:type="character" w:customStyle="1" w:styleId="WW8Num236z0">
    <w:name w:val="WW8Num236z0"/>
    <w:rsid w:val="00863232"/>
    <w:rPr>
      <w:b/>
      <w:i w:val="0"/>
    </w:rPr>
  </w:style>
  <w:style w:type="character" w:customStyle="1" w:styleId="WW8Num236z1">
    <w:name w:val="WW8Num236z1"/>
    <w:rsid w:val="00863232"/>
    <w:rPr>
      <w:b w:val="0"/>
      <w:i w:val="0"/>
    </w:rPr>
  </w:style>
  <w:style w:type="character" w:customStyle="1" w:styleId="WW8Num236z2">
    <w:name w:val="WW8Num236z2"/>
    <w:rsid w:val="00863232"/>
    <w:rPr>
      <w:rFonts w:ascii="Symbol" w:hAnsi="Symbol"/>
    </w:rPr>
  </w:style>
  <w:style w:type="character" w:customStyle="1" w:styleId="WW8Num237z0">
    <w:name w:val="WW8Num237z0"/>
    <w:rsid w:val="00863232"/>
    <w:rPr>
      <w:b w:val="0"/>
      <w:i w:val="0"/>
    </w:rPr>
  </w:style>
  <w:style w:type="character" w:customStyle="1" w:styleId="WW8Num240z0">
    <w:name w:val="WW8Num240z0"/>
    <w:rsid w:val="00863232"/>
    <w:rPr>
      <w:b/>
      <w:i w:val="0"/>
    </w:rPr>
  </w:style>
  <w:style w:type="character" w:customStyle="1" w:styleId="WW8Num241z0">
    <w:name w:val="WW8Num241z0"/>
    <w:rsid w:val="00863232"/>
    <w:rPr>
      <w:rFonts w:ascii="Symbol" w:hAnsi="Symbol"/>
      <w:b/>
      <w:i w:val="0"/>
    </w:rPr>
  </w:style>
  <w:style w:type="character" w:customStyle="1" w:styleId="WW8Num243z0">
    <w:name w:val="WW8Num243z0"/>
    <w:rsid w:val="00863232"/>
    <w:rPr>
      <w:rFonts w:ascii="Times New Roman" w:hAnsi="Times New Roman"/>
    </w:rPr>
  </w:style>
  <w:style w:type="character" w:customStyle="1" w:styleId="WW8Num244z0">
    <w:name w:val="WW8Num244z0"/>
    <w:rsid w:val="00863232"/>
    <w:rPr>
      <w:rFonts w:ascii="Symbol" w:hAnsi="Symbol"/>
    </w:rPr>
  </w:style>
  <w:style w:type="character" w:customStyle="1" w:styleId="WW8Num246z0">
    <w:name w:val="WW8Num246z0"/>
    <w:rsid w:val="00863232"/>
    <w:rPr>
      <w:rFonts w:ascii="Times New Roman" w:hAnsi="Times New Roman"/>
    </w:rPr>
  </w:style>
  <w:style w:type="character" w:customStyle="1" w:styleId="WW8Num247z0">
    <w:name w:val="WW8Num247z0"/>
    <w:rsid w:val="00863232"/>
    <w:rPr>
      <w:sz w:val="22"/>
    </w:rPr>
  </w:style>
  <w:style w:type="character" w:customStyle="1" w:styleId="WW8Num248z0">
    <w:name w:val="WW8Num248z0"/>
    <w:rsid w:val="00863232"/>
    <w:rPr>
      <w:rFonts w:ascii="Times New Roman" w:hAnsi="Times New Roman"/>
    </w:rPr>
  </w:style>
  <w:style w:type="character" w:customStyle="1" w:styleId="WW8Num251z0">
    <w:name w:val="WW8Num251z0"/>
    <w:rsid w:val="00863232"/>
    <w:rPr>
      <w:rFonts w:ascii="Symbol" w:hAnsi="Symbol" w:cs="Times New Roman"/>
      <w:b/>
      <w:i w:val="0"/>
    </w:rPr>
  </w:style>
  <w:style w:type="character" w:customStyle="1" w:styleId="WW8Num251z1">
    <w:name w:val="WW8Num251z1"/>
    <w:rsid w:val="00863232"/>
    <w:rPr>
      <w:rFonts w:ascii="Courier New" w:hAnsi="Courier New"/>
    </w:rPr>
  </w:style>
  <w:style w:type="character" w:customStyle="1" w:styleId="WW8Num251z2">
    <w:name w:val="WW8Num251z2"/>
    <w:rsid w:val="00863232"/>
    <w:rPr>
      <w:rFonts w:ascii="Wingdings" w:hAnsi="Wingdings"/>
    </w:rPr>
  </w:style>
  <w:style w:type="character" w:customStyle="1" w:styleId="WW8Num251z3">
    <w:name w:val="WW8Num251z3"/>
    <w:rsid w:val="00863232"/>
    <w:rPr>
      <w:rFonts w:ascii="Symbol" w:hAnsi="Symbol"/>
    </w:rPr>
  </w:style>
  <w:style w:type="character" w:customStyle="1" w:styleId="WW8Num252z0">
    <w:name w:val="WW8Num252z0"/>
    <w:rsid w:val="00863232"/>
    <w:rPr>
      <w:rFonts w:ascii="Symbol" w:hAnsi="Symbol"/>
    </w:rPr>
  </w:style>
  <w:style w:type="character" w:customStyle="1" w:styleId="WW8Num253z0">
    <w:name w:val="WW8Num253z0"/>
    <w:rsid w:val="00863232"/>
    <w:rPr>
      <w:b/>
    </w:rPr>
  </w:style>
  <w:style w:type="character" w:customStyle="1" w:styleId="WW8Num253z1">
    <w:name w:val="WW8Num253z1"/>
    <w:rsid w:val="00863232"/>
    <w:rPr>
      <w:rFonts w:ascii="Courier New" w:hAnsi="Courier New" w:cs="Courier New"/>
    </w:rPr>
  </w:style>
  <w:style w:type="character" w:customStyle="1" w:styleId="WW8Num253z2">
    <w:name w:val="WW8Num253z2"/>
    <w:rsid w:val="00863232"/>
    <w:rPr>
      <w:rFonts w:ascii="Wingdings" w:hAnsi="Wingdings"/>
    </w:rPr>
  </w:style>
  <w:style w:type="character" w:customStyle="1" w:styleId="WW8Num253z3">
    <w:name w:val="WW8Num253z3"/>
    <w:rsid w:val="00863232"/>
    <w:rPr>
      <w:rFonts w:ascii="Symbol" w:hAnsi="Symbol"/>
    </w:rPr>
  </w:style>
  <w:style w:type="character" w:customStyle="1" w:styleId="WW8Num254z0">
    <w:name w:val="WW8Num254z0"/>
    <w:rsid w:val="00863232"/>
    <w:rPr>
      <w:b/>
      <w:i w:val="0"/>
    </w:rPr>
  </w:style>
  <w:style w:type="character" w:customStyle="1" w:styleId="WW8Num256z0">
    <w:name w:val="WW8Num256z0"/>
    <w:rsid w:val="00863232"/>
    <w:rPr>
      <w:b/>
    </w:rPr>
  </w:style>
  <w:style w:type="character" w:customStyle="1" w:styleId="WW8Num257z0">
    <w:name w:val="WW8Num257z0"/>
    <w:rsid w:val="00863232"/>
    <w:rPr>
      <w:b/>
    </w:rPr>
  </w:style>
  <w:style w:type="character" w:customStyle="1" w:styleId="WW8Num258z0">
    <w:name w:val="WW8Num258z0"/>
    <w:rsid w:val="00863232"/>
    <w:rPr>
      <w:rFonts w:ascii="Symbol" w:hAnsi="Symbol"/>
    </w:rPr>
  </w:style>
  <w:style w:type="character" w:customStyle="1" w:styleId="WW8Num259z0">
    <w:name w:val="WW8Num259z0"/>
    <w:rsid w:val="00863232"/>
    <w:rPr>
      <w:rFonts w:ascii="Arial" w:hAnsi="Arial"/>
      <w:b/>
      <w:i w:val="0"/>
      <w:sz w:val="22"/>
    </w:rPr>
  </w:style>
  <w:style w:type="character" w:customStyle="1" w:styleId="WW8Num259z1">
    <w:name w:val="WW8Num259z1"/>
    <w:rsid w:val="00863232"/>
    <w:rPr>
      <w:b/>
      <w:i w:val="0"/>
      <w:sz w:val="22"/>
    </w:rPr>
  </w:style>
  <w:style w:type="character" w:customStyle="1" w:styleId="WW8Num261z0">
    <w:name w:val="WW8Num261z0"/>
    <w:rsid w:val="00863232"/>
    <w:rPr>
      <w:rFonts w:ascii="Times New Roman" w:eastAsia="Times New Roman" w:hAnsi="Times New Roman" w:cs="Times New Roman"/>
    </w:rPr>
  </w:style>
  <w:style w:type="character" w:customStyle="1" w:styleId="WW8Num261z1">
    <w:name w:val="WW8Num261z1"/>
    <w:rsid w:val="00863232"/>
    <w:rPr>
      <w:rFonts w:ascii="Courier New" w:hAnsi="Courier New"/>
    </w:rPr>
  </w:style>
  <w:style w:type="character" w:customStyle="1" w:styleId="WW8Num261z2">
    <w:name w:val="WW8Num261z2"/>
    <w:rsid w:val="00863232"/>
    <w:rPr>
      <w:rFonts w:ascii="Wingdings" w:hAnsi="Wingdings"/>
    </w:rPr>
  </w:style>
  <w:style w:type="character" w:customStyle="1" w:styleId="WW8Num261z3">
    <w:name w:val="WW8Num261z3"/>
    <w:rsid w:val="00863232"/>
    <w:rPr>
      <w:rFonts w:ascii="Symbol" w:hAnsi="Symbol"/>
    </w:rPr>
  </w:style>
  <w:style w:type="character" w:customStyle="1" w:styleId="WW8Num263z0">
    <w:name w:val="WW8Num263z0"/>
    <w:rsid w:val="00863232"/>
    <w:rPr>
      <w:rFonts w:ascii="Symbol" w:hAnsi="Symbol"/>
    </w:rPr>
  </w:style>
  <w:style w:type="character" w:customStyle="1" w:styleId="WW8Num265z0">
    <w:name w:val="WW8Num265z0"/>
    <w:rsid w:val="00863232"/>
    <w:rPr>
      <w:b/>
      <w:i w:val="0"/>
    </w:rPr>
  </w:style>
  <w:style w:type="character" w:customStyle="1" w:styleId="WW8Num266z0">
    <w:name w:val="WW8Num266z0"/>
    <w:rsid w:val="00863232"/>
    <w:rPr>
      <w:rFonts w:ascii="Symbol" w:hAnsi="Symbol"/>
    </w:rPr>
  </w:style>
  <w:style w:type="character" w:customStyle="1" w:styleId="WW8Num267z0">
    <w:name w:val="WW8Num267z0"/>
    <w:rsid w:val="00863232"/>
    <w:rPr>
      <w:b/>
      <w:i w:val="0"/>
      <w:sz w:val="22"/>
      <w:szCs w:val="22"/>
    </w:rPr>
  </w:style>
  <w:style w:type="character" w:customStyle="1" w:styleId="WW8Num268z0">
    <w:name w:val="WW8Num268z0"/>
    <w:rsid w:val="00863232"/>
    <w:rPr>
      <w:rFonts w:ascii="Times New Roman" w:eastAsia="Times New Roman" w:hAnsi="Times New Roman" w:cs="Times New Roman"/>
    </w:rPr>
  </w:style>
  <w:style w:type="character" w:customStyle="1" w:styleId="WW8Num268z1">
    <w:name w:val="WW8Num268z1"/>
    <w:rsid w:val="00863232"/>
    <w:rPr>
      <w:rFonts w:ascii="Courier New" w:hAnsi="Courier New"/>
    </w:rPr>
  </w:style>
  <w:style w:type="character" w:customStyle="1" w:styleId="WW8Num268z2">
    <w:name w:val="WW8Num268z2"/>
    <w:rsid w:val="00863232"/>
    <w:rPr>
      <w:rFonts w:ascii="Wingdings" w:hAnsi="Wingdings"/>
    </w:rPr>
  </w:style>
  <w:style w:type="character" w:customStyle="1" w:styleId="WW8Num268z3">
    <w:name w:val="WW8Num268z3"/>
    <w:rsid w:val="00863232"/>
    <w:rPr>
      <w:rFonts w:ascii="Symbol" w:hAnsi="Symbol"/>
    </w:rPr>
  </w:style>
  <w:style w:type="character" w:customStyle="1" w:styleId="WW8Num270z0">
    <w:name w:val="WW8Num270z0"/>
    <w:rsid w:val="00863232"/>
    <w:rPr>
      <w:rFonts w:ascii="Symbol" w:hAnsi="Symbol"/>
    </w:rPr>
  </w:style>
  <w:style w:type="character" w:customStyle="1" w:styleId="WW8Num272z0">
    <w:name w:val="WW8Num272z0"/>
    <w:rsid w:val="00863232"/>
    <w:rPr>
      <w:rFonts w:ascii="Arial" w:hAnsi="Arial"/>
      <w:b/>
      <w:i w:val="0"/>
      <w:sz w:val="22"/>
    </w:rPr>
  </w:style>
  <w:style w:type="character" w:customStyle="1" w:styleId="WW8Num273z0">
    <w:name w:val="WW8Num273z0"/>
    <w:rsid w:val="00863232"/>
    <w:rPr>
      <w:b w:val="0"/>
      <w:i w:val="0"/>
    </w:rPr>
  </w:style>
  <w:style w:type="character" w:customStyle="1" w:styleId="WW8Num274z0">
    <w:name w:val="WW8Num274z0"/>
    <w:rsid w:val="00863232"/>
    <w:rPr>
      <w:rFonts w:ascii="Symbol" w:hAnsi="Symbol"/>
    </w:rPr>
  </w:style>
  <w:style w:type="character" w:customStyle="1" w:styleId="WW8Num274z2">
    <w:name w:val="WW8Num274z2"/>
    <w:rsid w:val="00863232"/>
    <w:rPr>
      <w:b/>
      <w:i w:val="0"/>
    </w:rPr>
  </w:style>
  <w:style w:type="character" w:customStyle="1" w:styleId="WW8Num274z5">
    <w:name w:val="WW8Num274z5"/>
    <w:rsid w:val="00863232"/>
    <w:rPr>
      <w:rFonts w:ascii="Wingdings" w:hAnsi="Wingdings"/>
    </w:rPr>
  </w:style>
  <w:style w:type="character" w:customStyle="1" w:styleId="WW8Num274z7">
    <w:name w:val="WW8Num274z7"/>
    <w:rsid w:val="00863232"/>
    <w:rPr>
      <w:rFonts w:ascii="Courier New" w:hAnsi="Courier New"/>
    </w:rPr>
  </w:style>
  <w:style w:type="character" w:customStyle="1" w:styleId="WW8Num276z0">
    <w:name w:val="WW8Num276z0"/>
    <w:rsid w:val="00863232"/>
    <w:rPr>
      <w:rFonts w:ascii="Helvetica Pl" w:eastAsia="Times New Roman" w:hAnsi="Helvetica Pl" w:cs="Times New Roman"/>
    </w:rPr>
  </w:style>
  <w:style w:type="character" w:customStyle="1" w:styleId="WW8Num276z1">
    <w:name w:val="WW8Num276z1"/>
    <w:rsid w:val="00863232"/>
    <w:rPr>
      <w:rFonts w:ascii="Courier New" w:hAnsi="Courier New"/>
    </w:rPr>
  </w:style>
  <w:style w:type="character" w:customStyle="1" w:styleId="WW8Num276z2">
    <w:name w:val="WW8Num276z2"/>
    <w:rsid w:val="00863232"/>
    <w:rPr>
      <w:rFonts w:ascii="Wingdings" w:hAnsi="Wingdings"/>
    </w:rPr>
  </w:style>
  <w:style w:type="character" w:customStyle="1" w:styleId="WW8Num276z3">
    <w:name w:val="WW8Num276z3"/>
    <w:rsid w:val="00863232"/>
    <w:rPr>
      <w:rFonts w:ascii="Symbol" w:hAnsi="Symbol"/>
    </w:rPr>
  </w:style>
  <w:style w:type="character" w:customStyle="1" w:styleId="WW8Num277z0">
    <w:name w:val="WW8Num277z0"/>
    <w:rsid w:val="00863232"/>
    <w:rPr>
      <w:rFonts w:ascii="Arial" w:hAnsi="Arial"/>
      <w:b/>
      <w:i w:val="0"/>
    </w:rPr>
  </w:style>
  <w:style w:type="character" w:customStyle="1" w:styleId="WW8Num278z0">
    <w:name w:val="WW8Num278z0"/>
    <w:rsid w:val="00863232"/>
    <w:rPr>
      <w:sz w:val="22"/>
    </w:rPr>
  </w:style>
  <w:style w:type="character" w:customStyle="1" w:styleId="WW8Num279z0">
    <w:name w:val="WW8Num279z0"/>
    <w:rsid w:val="00863232"/>
    <w:rPr>
      <w:rFonts w:ascii="Symbol" w:hAnsi="Symbol"/>
    </w:rPr>
  </w:style>
  <w:style w:type="character" w:customStyle="1" w:styleId="WW8Num280z0">
    <w:name w:val="WW8Num280z0"/>
    <w:rsid w:val="00863232"/>
    <w:rPr>
      <w:rFonts w:ascii="Symbol" w:hAnsi="Symbol" w:cs="Times New Roman"/>
      <w:b/>
      <w:i w:val="0"/>
    </w:rPr>
  </w:style>
  <w:style w:type="character" w:customStyle="1" w:styleId="WW8Num280z1">
    <w:name w:val="WW8Num280z1"/>
    <w:rsid w:val="00863232"/>
    <w:rPr>
      <w:rFonts w:ascii="Courier New" w:hAnsi="Courier New"/>
    </w:rPr>
  </w:style>
  <w:style w:type="character" w:customStyle="1" w:styleId="WW8Num280z2">
    <w:name w:val="WW8Num280z2"/>
    <w:rsid w:val="00863232"/>
    <w:rPr>
      <w:rFonts w:ascii="Wingdings" w:hAnsi="Wingdings"/>
    </w:rPr>
  </w:style>
  <w:style w:type="character" w:customStyle="1" w:styleId="WW8Num280z3">
    <w:name w:val="WW8Num280z3"/>
    <w:rsid w:val="00863232"/>
    <w:rPr>
      <w:rFonts w:ascii="Symbol" w:hAnsi="Symbol"/>
    </w:rPr>
  </w:style>
  <w:style w:type="character" w:customStyle="1" w:styleId="WW8Num281z0">
    <w:name w:val="WW8Num281z0"/>
    <w:rsid w:val="00863232"/>
    <w:rPr>
      <w:rFonts w:ascii="Arial" w:hAnsi="Arial"/>
      <w:b/>
      <w:i w:val="0"/>
      <w:sz w:val="22"/>
    </w:rPr>
  </w:style>
  <w:style w:type="character" w:customStyle="1" w:styleId="WW8Num284z0">
    <w:name w:val="WW8Num284z0"/>
    <w:rsid w:val="00863232"/>
    <w:rPr>
      <w:rFonts w:ascii="Symbol" w:hAnsi="Symbol"/>
    </w:rPr>
  </w:style>
  <w:style w:type="character" w:customStyle="1" w:styleId="WW8Num285z0">
    <w:name w:val="WW8Num285z0"/>
    <w:rsid w:val="00863232"/>
    <w:rPr>
      <w:b w:val="0"/>
    </w:rPr>
  </w:style>
  <w:style w:type="character" w:customStyle="1" w:styleId="WW8Num286z0">
    <w:name w:val="WW8Num286z0"/>
    <w:rsid w:val="00863232"/>
    <w:rPr>
      <w:b/>
    </w:rPr>
  </w:style>
  <w:style w:type="character" w:customStyle="1" w:styleId="WW8Num291z0">
    <w:name w:val="WW8Num291z0"/>
    <w:rsid w:val="00863232"/>
    <w:rPr>
      <w:rFonts w:ascii="Times New Roman" w:hAnsi="Times New Roman"/>
    </w:rPr>
  </w:style>
  <w:style w:type="character" w:customStyle="1" w:styleId="WW8Num292z0">
    <w:name w:val="WW8Num292z0"/>
    <w:rsid w:val="00863232"/>
    <w:rPr>
      <w:rFonts w:ascii="Symbol" w:hAnsi="Symbol"/>
    </w:rPr>
  </w:style>
  <w:style w:type="character" w:customStyle="1" w:styleId="WW8Num293z0">
    <w:name w:val="WW8Num293z0"/>
    <w:rsid w:val="00863232"/>
    <w:rPr>
      <w:rFonts w:cs="Arial"/>
    </w:rPr>
  </w:style>
  <w:style w:type="character" w:customStyle="1" w:styleId="WW8Num294z0">
    <w:name w:val="WW8Num294z0"/>
    <w:rsid w:val="00863232"/>
    <w:rPr>
      <w:b/>
      <w:i w:val="0"/>
      <w:sz w:val="22"/>
    </w:rPr>
  </w:style>
  <w:style w:type="character" w:customStyle="1" w:styleId="WW8Num295z0">
    <w:name w:val="WW8Num295z0"/>
    <w:rsid w:val="00863232"/>
    <w:rPr>
      <w:rFonts w:ascii="Symbol" w:hAnsi="Symbol"/>
      <w:b/>
      <w:i w:val="0"/>
    </w:rPr>
  </w:style>
  <w:style w:type="character" w:customStyle="1" w:styleId="WW8Num295z1">
    <w:name w:val="WW8Num295z1"/>
    <w:rsid w:val="00863232"/>
    <w:rPr>
      <w:b/>
      <w:i w:val="0"/>
      <w:sz w:val="22"/>
    </w:rPr>
  </w:style>
  <w:style w:type="character" w:customStyle="1" w:styleId="WW8Num295z3">
    <w:name w:val="WW8Num295z3"/>
    <w:rsid w:val="00863232"/>
    <w:rPr>
      <w:rFonts w:ascii="Symbol" w:hAnsi="Symbol"/>
    </w:rPr>
  </w:style>
  <w:style w:type="character" w:customStyle="1" w:styleId="WW8Num295z4">
    <w:name w:val="WW8Num295z4"/>
    <w:rsid w:val="00863232"/>
    <w:rPr>
      <w:rFonts w:ascii="Courier New" w:hAnsi="Courier New"/>
    </w:rPr>
  </w:style>
  <w:style w:type="character" w:customStyle="1" w:styleId="WW8Num295z5">
    <w:name w:val="WW8Num295z5"/>
    <w:rsid w:val="00863232"/>
    <w:rPr>
      <w:rFonts w:ascii="Wingdings" w:hAnsi="Wingdings"/>
    </w:rPr>
  </w:style>
  <w:style w:type="character" w:customStyle="1" w:styleId="WW8Num297z0">
    <w:name w:val="WW8Num297z0"/>
    <w:rsid w:val="00863232"/>
    <w:rPr>
      <w:b w:val="0"/>
      <w:i w:val="0"/>
    </w:rPr>
  </w:style>
  <w:style w:type="character" w:customStyle="1" w:styleId="WW8Num300z0">
    <w:name w:val="WW8Num300z0"/>
    <w:rsid w:val="00863232"/>
    <w:rPr>
      <w:sz w:val="22"/>
    </w:rPr>
  </w:style>
  <w:style w:type="character" w:customStyle="1" w:styleId="WW8Num302z0">
    <w:name w:val="WW8Num302z0"/>
    <w:rsid w:val="00863232"/>
    <w:rPr>
      <w:b/>
      <w:i w:val="0"/>
    </w:rPr>
  </w:style>
  <w:style w:type="character" w:customStyle="1" w:styleId="WW8Num304z0">
    <w:name w:val="WW8Num304z0"/>
    <w:rsid w:val="00863232"/>
    <w:rPr>
      <w:sz w:val="22"/>
    </w:rPr>
  </w:style>
  <w:style w:type="character" w:customStyle="1" w:styleId="WW8Num304z1">
    <w:name w:val="WW8Num304z1"/>
    <w:rsid w:val="00863232"/>
    <w:rPr>
      <w:rFonts w:ascii="Symbol" w:eastAsia="Times New Roman" w:hAnsi="Symbol" w:cs="Arial"/>
    </w:rPr>
  </w:style>
  <w:style w:type="character" w:customStyle="1" w:styleId="WW8Num305z0">
    <w:name w:val="WW8Num305z0"/>
    <w:rsid w:val="00863232"/>
    <w:rPr>
      <w:b w:val="0"/>
      <w:i w:val="0"/>
      <w:sz w:val="22"/>
    </w:rPr>
  </w:style>
  <w:style w:type="character" w:customStyle="1" w:styleId="WW8Num307z0">
    <w:name w:val="WW8Num307z0"/>
    <w:rsid w:val="00863232"/>
    <w:rPr>
      <w:rFonts w:ascii="Symbol" w:hAnsi="Symbol"/>
    </w:rPr>
  </w:style>
  <w:style w:type="character" w:customStyle="1" w:styleId="WW8Num307z1">
    <w:name w:val="WW8Num307z1"/>
    <w:rsid w:val="00863232"/>
    <w:rPr>
      <w:rFonts w:ascii="Courier New" w:hAnsi="Courier New"/>
    </w:rPr>
  </w:style>
  <w:style w:type="character" w:customStyle="1" w:styleId="WW8Num307z2">
    <w:name w:val="WW8Num307z2"/>
    <w:rsid w:val="00863232"/>
    <w:rPr>
      <w:rFonts w:ascii="Wingdings" w:hAnsi="Wingdings"/>
    </w:rPr>
  </w:style>
  <w:style w:type="character" w:customStyle="1" w:styleId="WW8Num308z0">
    <w:name w:val="WW8Num308z0"/>
    <w:rsid w:val="00863232"/>
    <w:rPr>
      <w:b w:val="0"/>
      <w:i w:val="0"/>
    </w:rPr>
  </w:style>
  <w:style w:type="character" w:customStyle="1" w:styleId="WW8Num309z0">
    <w:name w:val="WW8Num309z0"/>
    <w:rsid w:val="00863232"/>
    <w:rPr>
      <w:rFonts w:ascii="Symbol" w:hAnsi="Symbol"/>
    </w:rPr>
  </w:style>
  <w:style w:type="character" w:customStyle="1" w:styleId="WW8Num310z0">
    <w:name w:val="WW8Num310z0"/>
    <w:rsid w:val="00863232"/>
    <w:rPr>
      <w:rFonts w:ascii="Times New Roman" w:hAnsi="Times New Roman"/>
    </w:rPr>
  </w:style>
  <w:style w:type="character" w:customStyle="1" w:styleId="WW8Num313z0">
    <w:name w:val="WW8Num313z0"/>
    <w:rsid w:val="00863232"/>
    <w:rPr>
      <w:b/>
      <w:i w:val="0"/>
    </w:rPr>
  </w:style>
  <w:style w:type="character" w:customStyle="1" w:styleId="WW8Num314z0">
    <w:name w:val="WW8Num314z0"/>
    <w:rsid w:val="00863232"/>
    <w:rPr>
      <w:b/>
      <w:i w:val="0"/>
    </w:rPr>
  </w:style>
  <w:style w:type="character" w:customStyle="1" w:styleId="WW8Num315z0">
    <w:name w:val="WW8Num315z0"/>
    <w:rsid w:val="00863232"/>
    <w:rPr>
      <w:rFonts w:ascii="Times New Roman" w:hAnsi="Times New Roman"/>
    </w:rPr>
  </w:style>
  <w:style w:type="character" w:customStyle="1" w:styleId="WW8Num317z0">
    <w:name w:val="WW8Num317z0"/>
    <w:rsid w:val="00863232"/>
    <w:rPr>
      <w:rFonts w:ascii="Symbol" w:hAnsi="Symbol" w:cs="Times New Roman"/>
      <w:b/>
      <w:i w:val="0"/>
    </w:rPr>
  </w:style>
  <w:style w:type="character" w:customStyle="1" w:styleId="WW8Num317z1">
    <w:name w:val="WW8Num317z1"/>
    <w:rsid w:val="00863232"/>
    <w:rPr>
      <w:rFonts w:ascii="Courier New" w:hAnsi="Courier New"/>
    </w:rPr>
  </w:style>
  <w:style w:type="character" w:customStyle="1" w:styleId="WW8Num317z2">
    <w:name w:val="WW8Num317z2"/>
    <w:rsid w:val="00863232"/>
    <w:rPr>
      <w:rFonts w:ascii="Wingdings" w:hAnsi="Wingdings"/>
    </w:rPr>
  </w:style>
  <w:style w:type="character" w:customStyle="1" w:styleId="WW8Num317z3">
    <w:name w:val="WW8Num317z3"/>
    <w:rsid w:val="00863232"/>
    <w:rPr>
      <w:rFonts w:ascii="Symbol" w:hAnsi="Symbol"/>
    </w:rPr>
  </w:style>
  <w:style w:type="character" w:customStyle="1" w:styleId="WW8Num318z0">
    <w:name w:val="WW8Num318z0"/>
    <w:rsid w:val="00863232"/>
    <w:rPr>
      <w:rFonts w:ascii="Symbol" w:hAnsi="Symbol"/>
    </w:rPr>
  </w:style>
  <w:style w:type="character" w:customStyle="1" w:styleId="WW8Num319z0">
    <w:name w:val="WW8Num319z0"/>
    <w:rsid w:val="00863232"/>
    <w:rPr>
      <w:b/>
      <w:i w:val="0"/>
    </w:rPr>
  </w:style>
  <w:style w:type="character" w:customStyle="1" w:styleId="WW8Num320z0">
    <w:name w:val="WW8Num320z0"/>
    <w:rsid w:val="00863232"/>
    <w:rPr>
      <w:rFonts w:ascii="Arial" w:hAnsi="Arial"/>
      <w:b/>
      <w:i w:val="0"/>
      <w:sz w:val="22"/>
    </w:rPr>
  </w:style>
  <w:style w:type="character" w:customStyle="1" w:styleId="WW8Num323z0">
    <w:name w:val="WW8Num323z0"/>
    <w:rsid w:val="00863232"/>
    <w:rPr>
      <w:b/>
    </w:rPr>
  </w:style>
  <w:style w:type="character" w:customStyle="1" w:styleId="WW8Num327z0">
    <w:name w:val="WW8Num327z0"/>
    <w:rsid w:val="00863232"/>
    <w:rPr>
      <w:rFonts w:ascii="Symbol" w:hAnsi="Symbol"/>
    </w:rPr>
  </w:style>
  <w:style w:type="character" w:customStyle="1" w:styleId="WW8Num328z1">
    <w:name w:val="WW8Num328z1"/>
    <w:rsid w:val="00863232"/>
    <w:rPr>
      <w:rFonts w:ascii="Times New Roman" w:eastAsia="Times New Roman" w:hAnsi="Times New Roman" w:cs="Times New Roman"/>
    </w:rPr>
  </w:style>
  <w:style w:type="character" w:customStyle="1" w:styleId="WW8Num328z2">
    <w:name w:val="WW8Num328z2"/>
    <w:rsid w:val="00863232"/>
    <w:rPr>
      <w:rFonts w:ascii="Symbol" w:hAnsi="Symbol"/>
    </w:rPr>
  </w:style>
  <w:style w:type="character" w:customStyle="1" w:styleId="WW8Num331z0">
    <w:name w:val="WW8Num331z0"/>
    <w:rsid w:val="00863232"/>
    <w:rPr>
      <w:rFonts w:ascii="Symbol" w:hAnsi="Symbol"/>
    </w:rPr>
  </w:style>
  <w:style w:type="character" w:customStyle="1" w:styleId="WW8Num333z0">
    <w:name w:val="WW8Num333z0"/>
    <w:rsid w:val="00863232"/>
    <w:rPr>
      <w:b/>
      <w:i w:val="0"/>
    </w:rPr>
  </w:style>
  <w:style w:type="character" w:customStyle="1" w:styleId="WW8Num334z0">
    <w:name w:val="WW8Num334z0"/>
    <w:rsid w:val="00863232"/>
    <w:rPr>
      <w:rFonts w:ascii="Symbol" w:hAnsi="Symbol"/>
    </w:rPr>
  </w:style>
  <w:style w:type="character" w:customStyle="1" w:styleId="WW8Num334z1">
    <w:name w:val="WW8Num334z1"/>
    <w:rsid w:val="00863232"/>
    <w:rPr>
      <w:rFonts w:ascii="Symbol" w:eastAsia="Times New Roman" w:hAnsi="Symbol" w:cs="Arial"/>
    </w:rPr>
  </w:style>
  <w:style w:type="character" w:customStyle="1" w:styleId="WW8Num334z2">
    <w:name w:val="WW8Num334z2"/>
    <w:rsid w:val="00863232"/>
    <w:rPr>
      <w:rFonts w:ascii="Wingdings" w:hAnsi="Wingdings"/>
    </w:rPr>
  </w:style>
  <w:style w:type="character" w:customStyle="1" w:styleId="WW8Num334z4">
    <w:name w:val="WW8Num334z4"/>
    <w:rsid w:val="00863232"/>
    <w:rPr>
      <w:rFonts w:ascii="Courier New" w:hAnsi="Courier New"/>
    </w:rPr>
  </w:style>
  <w:style w:type="character" w:customStyle="1" w:styleId="WW8Num336z0">
    <w:name w:val="WW8Num336z0"/>
    <w:rsid w:val="00863232"/>
    <w:rPr>
      <w:b w:val="0"/>
      <w:i w:val="0"/>
    </w:rPr>
  </w:style>
  <w:style w:type="character" w:customStyle="1" w:styleId="WW8Num337z0">
    <w:name w:val="WW8Num337z0"/>
    <w:rsid w:val="00863232"/>
    <w:rPr>
      <w:rFonts w:ascii="Symbol" w:hAnsi="Symbol"/>
    </w:rPr>
  </w:style>
  <w:style w:type="character" w:customStyle="1" w:styleId="WW8Num337z1">
    <w:name w:val="WW8Num337z1"/>
    <w:rsid w:val="00863232"/>
    <w:rPr>
      <w:rFonts w:ascii="Courier New" w:hAnsi="Courier New"/>
    </w:rPr>
  </w:style>
  <w:style w:type="character" w:customStyle="1" w:styleId="WW8Num337z2">
    <w:name w:val="WW8Num337z2"/>
    <w:rsid w:val="00863232"/>
    <w:rPr>
      <w:rFonts w:ascii="Wingdings" w:hAnsi="Wingdings"/>
    </w:rPr>
  </w:style>
  <w:style w:type="character" w:customStyle="1" w:styleId="WW8Num339z0">
    <w:name w:val="WW8Num339z0"/>
    <w:rsid w:val="00863232"/>
    <w:rPr>
      <w:rFonts w:ascii="Times New Roman" w:eastAsia="Times New Roman" w:hAnsi="Times New Roman" w:cs="Times New Roman"/>
    </w:rPr>
  </w:style>
  <w:style w:type="character" w:customStyle="1" w:styleId="WW8Num339z1">
    <w:name w:val="WW8Num339z1"/>
    <w:rsid w:val="00863232"/>
    <w:rPr>
      <w:rFonts w:ascii="Courier New" w:hAnsi="Courier New"/>
    </w:rPr>
  </w:style>
  <w:style w:type="character" w:customStyle="1" w:styleId="WW8Num339z2">
    <w:name w:val="WW8Num339z2"/>
    <w:rsid w:val="00863232"/>
    <w:rPr>
      <w:rFonts w:ascii="Wingdings" w:hAnsi="Wingdings"/>
    </w:rPr>
  </w:style>
  <w:style w:type="character" w:customStyle="1" w:styleId="WW8Num339z3">
    <w:name w:val="WW8Num339z3"/>
    <w:rsid w:val="00863232"/>
    <w:rPr>
      <w:rFonts w:ascii="Symbol" w:hAnsi="Symbol"/>
    </w:rPr>
  </w:style>
  <w:style w:type="character" w:customStyle="1" w:styleId="WW8Num341z0">
    <w:name w:val="WW8Num341z0"/>
    <w:rsid w:val="00863232"/>
    <w:rPr>
      <w:rFonts w:ascii="Arial" w:hAnsi="Arial"/>
      <w:b/>
      <w:i w:val="0"/>
      <w:sz w:val="22"/>
    </w:rPr>
  </w:style>
  <w:style w:type="character" w:customStyle="1" w:styleId="WW8Num342z0">
    <w:name w:val="WW8Num342z0"/>
    <w:rsid w:val="00863232"/>
    <w:rPr>
      <w:rFonts w:ascii="Symbol" w:hAnsi="Symbol"/>
    </w:rPr>
  </w:style>
  <w:style w:type="character" w:customStyle="1" w:styleId="WW8Num345z0">
    <w:name w:val="WW8Num345z0"/>
    <w:rsid w:val="00863232"/>
    <w:rPr>
      <w:b/>
      <w:i w:val="0"/>
    </w:rPr>
  </w:style>
  <w:style w:type="character" w:customStyle="1" w:styleId="WW8Num349z0">
    <w:name w:val="WW8Num349z0"/>
    <w:rsid w:val="00863232"/>
    <w:rPr>
      <w:rFonts w:ascii="Wingdings" w:hAnsi="Wingdings"/>
    </w:rPr>
  </w:style>
  <w:style w:type="character" w:customStyle="1" w:styleId="WW8Num350z0">
    <w:name w:val="WW8Num350z0"/>
    <w:rsid w:val="00863232"/>
    <w:rPr>
      <w:b/>
      <w:i w:val="0"/>
    </w:rPr>
  </w:style>
  <w:style w:type="character" w:customStyle="1" w:styleId="WW8Num351z0">
    <w:name w:val="WW8Num351z0"/>
    <w:rsid w:val="00863232"/>
    <w:rPr>
      <w:b/>
      <w:i w:val="0"/>
    </w:rPr>
  </w:style>
  <w:style w:type="character" w:customStyle="1" w:styleId="WW8Num351z1">
    <w:name w:val="WW8Num351z1"/>
    <w:rsid w:val="00863232"/>
    <w:rPr>
      <w:rFonts w:ascii="Arial" w:hAnsi="Arial"/>
      <w:b w:val="0"/>
      <w:i w:val="0"/>
      <w:sz w:val="22"/>
    </w:rPr>
  </w:style>
  <w:style w:type="character" w:customStyle="1" w:styleId="WW8Num351z2">
    <w:name w:val="WW8Num351z2"/>
    <w:rsid w:val="00863232"/>
    <w:rPr>
      <w:rFonts w:ascii="Arial" w:eastAsia="Times New Roman" w:hAnsi="Arial" w:cs="Arial"/>
    </w:rPr>
  </w:style>
  <w:style w:type="character" w:customStyle="1" w:styleId="WW8Num353z0">
    <w:name w:val="WW8Num353z0"/>
    <w:rsid w:val="00863232"/>
    <w:rPr>
      <w:rFonts w:ascii="Arial" w:hAnsi="Arial"/>
      <w:b/>
      <w:i w:val="0"/>
      <w:sz w:val="22"/>
    </w:rPr>
  </w:style>
  <w:style w:type="character" w:customStyle="1" w:styleId="WW8Num353z1">
    <w:name w:val="WW8Num353z1"/>
    <w:rsid w:val="00863232"/>
    <w:rPr>
      <w:b/>
      <w:i w:val="0"/>
      <w:sz w:val="22"/>
    </w:rPr>
  </w:style>
  <w:style w:type="character" w:customStyle="1" w:styleId="WW8Num354z0">
    <w:name w:val="WW8Num354z0"/>
    <w:rsid w:val="00863232"/>
    <w:rPr>
      <w:rFonts w:ascii="Symbol" w:hAnsi="Symbol"/>
    </w:rPr>
  </w:style>
  <w:style w:type="character" w:customStyle="1" w:styleId="WW8Num355z0">
    <w:name w:val="WW8Num355z0"/>
    <w:rsid w:val="00863232"/>
    <w:rPr>
      <w:rFonts w:ascii="Symbol" w:hAnsi="Symbol"/>
    </w:rPr>
  </w:style>
  <w:style w:type="character" w:customStyle="1" w:styleId="WW8Num356z0">
    <w:name w:val="WW8Num356z0"/>
    <w:rsid w:val="00863232"/>
    <w:rPr>
      <w:b w:val="0"/>
      <w:i w:val="0"/>
    </w:rPr>
  </w:style>
  <w:style w:type="character" w:customStyle="1" w:styleId="WW8Num357z0">
    <w:name w:val="WW8Num357z0"/>
    <w:rsid w:val="00863232"/>
    <w:rPr>
      <w:rFonts w:ascii="Arial" w:hAnsi="Arial"/>
      <w:b/>
      <w:i w:val="0"/>
      <w:sz w:val="22"/>
    </w:rPr>
  </w:style>
  <w:style w:type="character" w:customStyle="1" w:styleId="WW8Num357z1">
    <w:name w:val="WW8Num357z1"/>
    <w:rsid w:val="00863232"/>
    <w:rPr>
      <w:b/>
      <w:i w:val="0"/>
    </w:rPr>
  </w:style>
  <w:style w:type="character" w:customStyle="1" w:styleId="WW8Num358z0">
    <w:name w:val="WW8Num358z0"/>
    <w:rsid w:val="00863232"/>
    <w:rPr>
      <w:rFonts w:ascii="Symbol" w:hAnsi="Symbol"/>
    </w:rPr>
  </w:style>
  <w:style w:type="character" w:customStyle="1" w:styleId="WW8Num358z1">
    <w:name w:val="WW8Num358z1"/>
    <w:rsid w:val="00863232"/>
    <w:rPr>
      <w:rFonts w:ascii="Courier New" w:hAnsi="Courier New"/>
    </w:rPr>
  </w:style>
  <w:style w:type="character" w:customStyle="1" w:styleId="WW8Num358z2">
    <w:name w:val="WW8Num358z2"/>
    <w:rsid w:val="00863232"/>
    <w:rPr>
      <w:rFonts w:ascii="Wingdings" w:hAnsi="Wingdings"/>
    </w:rPr>
  </w:style>
  <w:style w:type="character" w:customStyle="1" w:styleId="WW8Num359z0">
    <w:name w:val="WW8Num359z0"/>
    <w:rsid w:val="00863232"/>
    <w:rPr>
      <w:rFonts w:ascii="Times New Roman" w:eastAsia="Times New Roman" w:hAnsi="Times New Roman" w:cs="Times New Roman"/>
    </w:rPr>
  </w:style>
  <w:style w:type="character" w:customStyle="1" w:styleId="WW8Num359z1">
    <w:name w:val="WW8Num359z1"/>
    <w:rsid w:val="00863232"/>
    <w:rPr>
      <w:rFonts w:ascii="Courier New" w:hAnsi="Courier New"/>
    </w:rPr>
  </w:style>
  <w:style w:type="character" w:customStyle="1" w:styleId="WW8Num359z2">
    <w:name w:val="WW8Num359z2"/>
    <w:rsid w:val="00863232"/>
    <w:rPr>
      <w:rFonts w:ascii="Wingdings" w:hAnsi="Wingdings"/>
    </w:rPr>
  </w:style>
  <w:style w:type="character" w:customStyle="1" w:styleId="WW8Num359z3">
    <w:name w:val="WW8Num359z3"/>
    <w:rsid w:val="00863232"/>
    <w:rPr>
      <w:rFonts w:ascii="Symbol" w:hAnsi="Symbol"/>
    </w:rPr>
  </w:style>
  <w:style w:type="character" w:customStyle="1" w:styleId="WW8Num361z0">
    <w:name w:val="WW8Num361z0"/>
    <w:rsid w:val="00863232"/>
    <w:rPr>
      <w:rFonts w:ascii="Times New Roman" w:hAnsi="Times New Roman"/>
    </w:rPr>
  </w:style>
  <w:style w:type="character" w:customStyle="1" w:styleId="WW8Num363z0">
    <w:name w:val="WW8Num363z0"/>
    <w:rsid w:val="00863232"/>
    <w:rPr>
      <w:rFonts w:ascii="Times New Roman" w:hAnsi="Times New Roman"/>
    </w:rPr>
  </w:style>
  <w:style w:type="character" w:customStyle="1" w:styleId="WW8Num363z1">
    <w:name w:val="WW8Num363z1"/>
    <w:rsid w:val="00863232"/>
    <w:rPr>
      <w:rFonts w:ascii="Courier New" w:hAnsi="Courier New"/>
    </w:rPr>
  </w:style>
  <w:style w:type="character" w:customStyle="1" w:styleId="WW8Num363z2">
    <w:name w:val="WW8Num363z2"/>
    <w:rsid w:val="00863232"/>
    <w:rPr>
      <w:rFonts w:ascii="Wingdings" w:hAnsi="Wingdings"/>
    </w:rPr>
  </w:style>
  <w:style w:type="character" w:customStyle="1" w:styleId="WW8Num363z3">
    <w:name w:val="WW8Num363z3"/>
    <w:rsid w:val="00863232"/>
    <w:rPr>
      <w:rFonts w:ascii="Symbol" w:hAnsi="Symbol"/>
    </w:rPr>
  </w:style>
  <w:style w:type="character" w:customStyle="1" w:styleId="WW8Num365z0">
    <w:name w:val="WW8Num365z0"/>
    <w:rsid w:val="00863232"/>
    <w:rPr>
      <w:rFonts w:ascii="Symbol" w:hAnsi="Symbol"/>
    </w:rPr>
  </w:style>
  <w:style w:type="character" w:customStyle="1" w:styleId="WW8Num370z0">
    <w:name w:val="WW8Num370z0"/>
    <w:rsid w:val="00863232"/>
    <w:rPr>
      <w:rFonts w:ascii="Arial" w:hAnsi="Arial"/>
      <w:b/>
      <w:i w:val="0"/>
      <w:sz w:val="22"/>
    </w:rPr>
  </w:style>
  <w:style w:type="character" w:customStyle="1" w:styleId="WW8Num371z0">
    <w:name w:val="WW8Num371z0"/>
    <w:rsid w:val="00863232"/>
    <w:rPr>
      <w:sz w:val="22"/>
    </w:rPr>
  </w:style>
  <w:style w:type="character" w:customStyle="1" w:styleId="WW8Num371z1">
    <w:name w:val="WW8Num371z1"/>
    <w:rsid w:val="00863232"/>
    <w:rPr>
      <w:rFonts w:ascii="Arial" w:eastAsia="Times New Roman" w:hAnsi="Arial" w:cs="Arial"/>
    </w:rPr>
  </w:style>
  <w:style w:type="character" w:customStyle="1" w:styleId="WW8Num373z0">
    <w:name w:val="WW8Num373z0"/>
    <w:rsid w:val="00863232"/>
    <w:rPr>
      <w:b/>
      <w:i w:val="0"/>
    </w:rPr>
  </w:style>
  <w:style w:type="character" w:customStyle="1" w:styleId="WW8Num374z0">
    <w:name w:val="WW8Num374z0"/>
    <w:rsid w:val="00863232"/>
    <w:rPr>
      <w:rFonts w:ascii="Symbol" w:hAnsi="Symbol"/>
    </w:rPr>
  </w:style>
  <w:style w:type="character" w:customStyle="1" w:styleId="WW8Num376z0">
    <w:name w:val="WW8Num376z0"/>
    <w:rsid w:val="00863232"/>
    <w:rPr>
      <w:rFonts w:ascii="Times New Roman" w:eastAsia="Times New Roman" w:hAnsi="Times New Roman" w:cs="Times New Roman"/>
    </w:rPr>
  </w:style>
  <w:style w:type="character" w:customStyle="1" w:styleId="WW8Num376z1">
    <w:name w:val="WW8Num376z1"/>
    <w:rsid w:val="00863232"/>
    <w:rPr>
      <w:rFonts w:ascii="Courier New" w:hAnsi="Courier New"/>
    </w:rPr>
  </w:style>
  <w:style w:type="character" w:customStyle="1" w:styleId="WW8Num376z2">
    <w:name w:val="WW8Num376z2"/>
    <w:rsid w:val="00863232"/>
    <w:rPr>
      <w:rFonts w:ascii="Wingdings" w:hAnsi="Wingdings"/>
    </w:rPr>
  </w:style>
  <w:style w:type="character" w:customStyle="1" w:styleId="WW8Num376z3">
    <w:name w:val="WW8Num376z3"/>
    <w:rsid w:val="00863232"/>
    <w:rPr>
      <w:rFonts w:ascii="Symbol" w:hAnsi="Symbol"/>
    </w:rPr>
  </w:style>
  <w:style w:type="character" w:customStyle="1" w:styleId="WW8Num378z0">
    <w:name w:val="WW8Num378z0"/>
    <w:rsid w:val="00863232"/>
    <w:rPr>
      <w:b w:val="0"/>
      <w:i w:val="0"/>
    </w:rPr>
  </w:style>
  <w:style w:type="character" w:customStyle="1" w:styleId="WW8Num378z1">
    <w:name w:val="WW8Num378z1"/>
    <w:rsid w:val="00863232"/>
    <w:rPr>
      <w:rFonts w:ascii="Times New Roman" w:eastAsia="Times New Roman" w:hAnsi="Times New Roman" w:cs="Times New Roman"/>
    </w:rPr>
  </w:style>
  <w:style w:type="character" w:customStyle="1" w:styleId="WW8Num381z0">
    <w:name w:val="WW8Num381z0"/>
    <w:rsid w:val="00863232"/>
    <w:rPr>
      <w:b/>
      <w:i w:val="0"/>
    </w:rPr>
  </w:style>
  <w:style w:type="character" w:customStyle="1" w:styleId="WW8Num384z0">
    <w:name w:val="WW8Num384z0"/>
    <w:rsid w:val="00863232"/>
    <w:rPr>
      <w:rFonts w:ascii="Symbol" w:hAnsi="Symbol"/>
    </w:rPr>
  </w:style>
  <w:style w:type="character" w:customStyle="1" w:styleId="WW8Num384z1">
    <w:name w:val="WW8Num384z1"/>
    <w:rsid w:val="00863232"/>
    <w:rPr>
      <w:rFonts w:ascii="Courier New" w:hAnsi="Courier New"/>
    </w:rPr>
  </w:style>
  <w:style w:type="character" w:customStyle="1" w:styleId="WW8Num384z2">
    <w:name w:val="WW8Num384z2"/>
    <w:rsid w:val="00863232"/>
    <w:rPr>
      <w:rFonts w:ascii="Wingdings" w:hAnsi="Wingdings"/>
    </w:rPr>
  </w:style>
  <w:style w:type="character" w:customStyle="1" w:styleId="WW8Num385z0">
    <w:name w:val="WW8Num385z0"/>
    <w:rsid w:val="00863232"/>
    <w:rPr>
      <w:b/>
      <w:i w:val="0"/>
    </w:rPr>
  </w:style>
  <w:style w:type="character" w:customStyle="1" w:styleId="WW8Num386z0">
    <w:name w:val="WW8Num386z0"/>
    <w:rsid w:val="00863232"/>
    <w:rPr>
      <w:rFonts w:ascii="Wingdings" w:hAnsi="Wingdings"/>
    </w:rPr>
  </w:style>
  <w:style w:type="character" w:customStyle="1" w:styleId="WW8Num387z0">
    <w:name w:val="WW8Num387z0"/>
    <w:rsid w:val="00863232"/>
    <w:rPr>
      <w:rFonts w:ascii="Symbol" w:hAnsi="Symbol"/>
    </w:rPr>
  </w:style>
  <w:style w:type="character" w:customStyle="1" w:styleId="WW8Num388z0">
    <w:name w:val="WW8Num388z0"/>
    <w:rsid w:val="00863232"/>
    <w:rPr>
      <w:rFonts w:ascii="Symbol" w:hAnsi="Symbol"/>
    </w:rPr>
  </w:style>
  <w:style w:type="character" w:customStyle="1" w:styleId="WW8Num388z1">
    <w:name w:val="WW8Num388z1"/>
    <w:rsid w:val="00863232"/>
    <w:rPr>
      <w:rFonts w:ascii="Courier New" w:hAnsi="Courier New"/>
    </w:rPr>
  </w:style>
  <w:style w:type="character" w:customStyle="1" w:styleId="WW8Num388z2">
    <w:name w:val="WW8Num388z2"/>
    <w:rsid w:val="00863232"/>
    <w:rPr>
      <w:rFonts w:ascii="Wingdings" w:hAnsi="Wingdings"/>
    </w:rPr>
  </w:style>
  <w:style w:type="character" w:customStyle="1" w:styleId="WW8Num389z0">
    <w:name w:val="WW8Num389z0"/>
    <w:rsid w:val="00863232"/>
    <w:rPr>
      <w:rFonts w:ascii="Arial" w:hAnsi="Arial"/>
      <w:b/>
      <w:i w:val="0"/>
      <w:sz w:val="22"/>
    </w:rPr>
  </w:style>
  <w:style w:type="character" w:customStyle="1" w:styleId="WW8Num390z0">
    <w:name w:val="WW8Num390z0"/>
    <w:rsid w:val="00863232"/>
    <w:rPr>
      <w:b/>
      <w:i w:val="0"/>
    </w:rPr>
  </w:style>
  <w:style w:type="character" w:customStyle="1" w:styleId="WW8Num391z0">
    <w:name w:val="WW8Num391z0"/>
    <w:rsid w:val="00863232"/>
    <w:rPr>
      <w:b/>
      <w:i w:val="0"/>
    </w:rPr>
  </w:style>
  <w:style w:type="character" w:customStyle="1" w:styleId="WW8Num392z0">
    <w:name w:val="WW8Num392z0"/>
    <w:rsid w:val="00863232"/>
    <w:rPr>
      <w:rFonts w:ascii="Times New Roman" w:hAnsi="Times New Roman"/>
    </w:rPr>
  </w:style>
  <w:style w:type="character" w:customStyle="1" w:styleId="WW8Num393z0">
    <w:name w:val="WW8Num393z0"/>
    <w:rsid w:val="00863232"/>
    <w:rPr>
      <w:rFonts w:ascii="Symbol" w:hAnsi="Symbol"/>
    </w:rPr>
  </w:style>
  <w:style w:type="character" w:customStyle="1" w:styleId="WW8Num393z1">
    <w:name w:val="WW8Num393z1"/>
    <w:rsid w:val="00863232"/>
    <w:rPr>
      <w:rFonts w:ascii="Courier New" w:hAnsi="Courier New"/>
    </w:rPr>
  </w:style>
  <w:style w:type="character" w:customStyle="1" w:styleId="WW8Num393z2">
    <w:name w:val="WW8Num393z2"/>
    <w:rsid w:val="00863232"/>
    <w:rPr>
      <w:rFonts w:ascii="Wingdings" w:hAnsi="Wingdings"/>
    </w:rPr>
  </w:style>
  <w:style w:type="character" w:customStyle="1" w:styleId="WW8Num394z0">
    <w:name w:val="WW8Num394z0"/>
    <w:rsid w:val="00863232"/>
    <w:rPr>
      <w:b/>
    </w:rPr>
  </w:style>
  <w:style w:type="character" w:customStyle="1" w:styleId="WW8Num395z0">
    <w:name w:val="WW8Num395z0"/>
    <w:rsid w:val="00863232"/>
    <w:rPr>
      <w:b/>
      <w:i w:val="0"/>
    </w:rPr>
  </w:style>
  <w:style w:type="character" w:customStyle="1" w:styleId="WW8Num395z1">
    <w:name w:val="WW8Num395z1"/>
    <w:rsid w:val="00863232"/>
    <w:rPr>
      <w:rFonts w:ascii="Arial" w:hAnsi="Arial"/>
      <w:b/>
      <w:i w:val="0"/>
      <w:sz w:val="22"/>
    </w:rPr>
  </w:style>
  <w:style w:type="character" w:customStyle="1" w:styleId="WW8Num399z0">
    <w:name w:val="WW8Num399z0"/>
    <w:rsid w:val="00863232"/>
    <w:rPr>
      <w:rFonts w:ascii="Times New Roman" w:hAnsi="Times New Roman"/>
    </w:rPr>
  </w:style>
  <w:style w:type="character" w:customStyle="1" w:styleId="WW8Num401z0">
    <w:name w:val="WW8Num401z0"/>
    <w:rsid w:val="00863232"/>
    <w:rPr>
      <w:rFonts w:ascii="Times New Roman" w:eastAsia="Times New Roman" w:hAnsi="Times New Roman" w:cs="Times New Roman"/>
    </w:rPr>
  </w:style>
  <w:style w:type="character" w:customStyle="1" w:styleId="WW8Num401z1">
    <w:name w:val="WW8Num401z1"/>
    <w:rsid w:val="00863232"/>
    <w:rPr>
      <w:rFonts w:ascii="Courier New" w:hAnsi="Courier New"/>
    </w:rPr>
  </w:style>
  <w:style w:type="character" w:customStyle="1" w:styleId="WW8Num401z2">
    <w:name w:val="WW8Num401z2"/>
    <w:rsid w:val="00863232"/>
    <w:rPr>
      <w:rFonts w:ascii="Wingdings" w:hAnsi="Wingdings"/>
    </w:rPr>
  </w:style>
  <w:style w:type="character" w:customStyle="1" w:styleId="WW8Num401z3">
    <w:name w:val="WW8Num401z3"/>
    <w:rsid w:val="00863232"/>
    <w:rPr>
      <w:rFonts w:ascii="Symbol" w:hAnsi="Symbol"/>
    </w:rPr>
  </w:style>
  <w:style w:type="character" w:customStyle="1" w:styleId="WW8Num403z1">
    <w:name w:val="WW8Num403z1"/>
    <w:rsid w:val="00863232"/>
    <w:rPr>
      <w:rFonts w:ascii="Courier New" w:hAnsi="Courier New"/>
    </w:rPr>
  </w:style>
  <w:style w:type="character" w:customStyle="1" w:styleId="WW8Num403z2">
    <w:name w:val="WW8Num403z2"/>
    <w:rsid w:val="00863232"/>
    <w:rPr>
      <w:rFonts w:ascii="Wingdings" w:hAnsi="Wingdings"/>
    </w:rPr>
  </w:style>
  <w:style w:type="character" w:customStyle="1" w:styleId="WW8Num403z3">
    <w:name w:val="WW8Num403z3"/>
    <w:rsid w:val="00863232"/>
    <w:rPr>
      <w:rFonts w:ascii="Symbol" w:hAnsi="Symbol"/>
    </w:rPr>
  </w:style>
  <w:style w:type="character" w:customStyle="1" w:styleId="WW8Num404z0">
    <w:name w:val="WW8Num404z0"/>
    <w:rsid w:val="00863232"/>
    <w:rPr>
      <w:rFonts w:ascii="Symbol" w:hAnsi="Symbol"/>
    </w:rPr>
  </w:style>
  <w:style w:type="character" w:customStyle="1" w:styleId="WW8Num404z1">
    <w:name w:val="WW8Num404z1"/>
    <w:rsid w:val="00863232"/>
    <w:rPr>
      <w:rFonts w:ascii="Courier New" w:hAnsi="Courier New"/>
    </w:rPr>
  </w:style>
  <w:style w:type="character" w:customStyle="1" w:styleId="WW8Num404z2">
    <w:name w:val="WW8Num404z2"/>
    <w:rsid w:val="00863232"/>
    <w:rPr>
      <w:rFonts w:ascii="Wingdings" w:hAnsi="Wingdings"/>
    </w:rPr>
  </w:style>
  <w:style w:type="character" w:customStyle="1" w:styleId="WW8Num405z0">
    <w:name w:val="WW8Num405z0"/>
    <w:rsid w:val="00863232"/>
    <w:rPr>
      <w:sz w:val="20"/>
    </w:rPr>
  </w:style>
  <w:style w:type="character" w:customStyle="1" w:styleId="WW8Num406z0">
    <w:name w:val="WW8Num406z0"/>
    <w:rsid w:val="00863232"/>
    <w:rPr>
      <w:b/>
    </w:rPr>
  </w:style>
  <w:style w:type="character" w:customStyle="1" w:styleId="WW8Num407z0">
    <w:name w:val="WW8Num407z0"/>
    <w:rsid w:val="00863232"/>
    <w:rPr>
      <w:rFonts w:ascii="Helvetica Pl" w:hAnsi="Helvetica Pl"/>
      <w:b/>
      <w:i w:val="0"/>
    </w:rPr>
  </w:style>
  <w:style w:type="character" w:customStyle="1" w:styleId="WW8Num409z0">
    <w:name w:val="WW8Num409z0"/>
    <w:rsid w:val="00863232"/>
    <w:rPr>
      <w:rFonts w:ascii="Symbol" w:hAnsi="Symbol"/>
    </w:rPr>
  </w:style>
  <w:style w:type="character" w:customStyle="1" w:styleId="WW8Num409z1">
    <w:name w:val="WW8Num409z1"/>
    <w:rsid w:val="00863232"/>
    <w:rPr>
      <w:rFonts w:ascii="Courier New" w:hAnsi="Courier New"/>
    </w:rPr>
  </w:style>
  <w:style w:type="character" w:customStyle="1" w:styleId="WW8Num409z2">
    <w:name w:val="WW8Num409z2"/>
    <w:rsid w:val="00863232"/>
    <w:rPr>
      <w:rFonts w:ascii="Wingdings" w:hAnsi="Wingdings"/>
    </w:rPr>
  </w:style>
  <w:style w:type="character" w:customStyle="1" w:styleId="WW8Num410z0">
    <w:name w:val="WW8Num410z0"/>
    <w:rsid w:val="00863232"/>
    <w:rPr>
      <w:b/>
      <w:i w:val="0"/>
    </w:rPr>
  </w:style>
  <w:style w:type="character" w:customStyle="1" w:styleId="WW8Num411z0">
    <w:name w:val="WW8Num411z0"/>
    <w:rsid w:val="00863232"/>
    <w:rPr>
      <w:rFonts w:ascii="Times New Roman" w:eastAsia="Times New Roman" w:hAnsi="Times New Roman" w:cs="Times New Roman"/>
    </w:rPr>
  </w:style>
  <w:style w:type="character" w:customStyle="1" w:styleId="WW8Num411z1">
    <w:name w:val="WW8Num411z1"/>
    <w:rsid w:val="00863232"/>
    <w:rPr>
      <w:rFonts w:ascii="Courier New" w:hAnsi="Courier New"/>
    </w:rPr>
  </w:style>
  <w:style w:type="character" w:customStyle="1" w:styleId="WW8Num411z2">
    <w:name w:val="WW8Num411z2"/>
    <w:rsid w:val="00863232"/>
    <w:rPr>
      <w:rFonts w:ascii="Wingdings" w:hAnsi="Wingdings"/>
    </w:rPr>
  </w:style>
  <w:style w:type="character" w:customStyle="1" w:styleId="WW8Num411z3">
    <w:name w:val="WW8Num411z3"/>
    <w:rsid w:val="00863232"/>
    <w:rPr>
      <w:rFonts w:ascii="Symbol" w:hAnsi="Symbol"/>
    </w:rPr>
  </w:style>
  <w:style w:type="character" w:customStyle="1" w:styleId="WW8Num412z0">
    <w:name w:val="WW8Num412z0"/>
    <w:rsid w:val="00863232"/>
    <w:rPr>
      <w:sz w:val="22"/>
    </w:rPr>
  </w:style>
  <w:style w:type="character" w:customStyle="1" w:styleId="WW8Num413z1">
    <w:name w:val="WW8Num413z1"/>
    <w:rsid w:val="00863232"/>
    <w:rPr>
      <w:rFonts w:ascii="Courier New" w:hAnsi="Courier New"/>
    </w:rPr>
  </w:style>
  <w:style w:type="character" w:customStyle="1" w:styleId="WW8Num413z2">
    <w:name w:val="WW8Num413z2"/>
    <w:rsid w:val="00863232"/>
    <w:rPr>
      <w:rFonts w:ascii="Wingdings" w:hAnsi="Wingdings"/>
    </w:rPr>
  </w:style>
  <w:style w:type="character" w:customStyle="1" w:styleId="WW8Num413z3">
    <w:name w:val="WW8Num413z3"/>
    <w:rsid w:val="00863232"/>
    <w:rPr>
      <w:rFonts w:ascii="Symbol" w:hAnsi="Symbol"/>
    </w:rPr>
  </w:style>
  <w:style w:type="character" w:customStyle="1" w:styleId="WW8Num414z0">
    <w:name w:val="WW8Num414z0"/>
    <w:rsid w:val="00863232"/>
    <w:rPr>
      <w:rFonts w:ascii="Symbol" w:hAnsi="Symbol"/>
    </w:rPr>
  </w:style>
  <w:style w:type="character" w:customStyle="1" w:styleId="WW8Num414z1">
    <w:name w:val="WW8Num414z1"/>
    <w:rsid w:val="00863232"/>
    <w:rPr>
      <w:rFonts w:ascii="Courier New" w:hAnsi="Courier New"/>
    </w:rPr>
  </w:style>
  <w:style w:type="character" w:customStyle="1" w:styleId="WW8Num414z2">
    <w:name w:val="WW8Num414z2"/>
    <w:rsid w:val="00863232"/>
    <w:rPr>
      <w:rFonts w:ascii="Wingdings" w:hAnsi="Wingdings"/>
    </w:rPr>
  </w:style>
  <w:style w:type="character" w:customStyle="1" w:styleId="WW8Num416z0">
    <w:name w:val="WW8Num416z0"/>
    <w:rsid w:val="00863232"/>
    <w:rPr>
      <w:b/>
      <w:i w:val="0"/>
    </w:rPr>
  </w:style>
  <w:style w:type="character" w:customStyle="1" w:styleId="WW8Num418z0">
    <w:name w:val="WW8Num418z0"/>
    <w:rsid w:val="00863232"/>
    <w:rPr>
      <w:rFonts w:ascii="Symbol" w:hAnsi="Symbol"/>
    </w:rPr>
  </w:style>
  <w:style w:type="character" w:customStyle="1" w:styleId="WW8Num419z0">
    <w:name w:val="WW8Num419z0"/>
    <w:rsid w:val="00863232"/>
    <w:rPr>
      <w:b/>
      <w:i w:val="0"/>
    </w:rPr>
  </w:style>
  <w:style w:type="character" w:customStyle="1" w:styleId="WW8Num420z0">
    <w:name w:val="WW8Num420z0"/>
    <w:rsid w:val="00863232"/>
    <w:rPr>
      <w:rFonts w:ascii="Symbol" w:hAnsi="Symbol"/>
    </w:rPr>
  </w:style>
  <w:style w:type="character" w:customStyle="1" w:styleId="WW8Num420z1">
    <w:name w:val="WW8Num420z1"/>
    <w:rsid w:val="00863232"/>
    <w:rPr>
      <w:rFonts w:ascii="Courier New" w:hAnsi="Courier New"/>
    </w:rPr>
  </w:style>
  <w:style w:type="character" w:customStyle="1" w:styleId="WW8Num420z2">
    <w:name w:val="WW8Num420z2"/>
    <w:rsid w:val="00863232"/>
    <w:rPr>
      <w:rFonts w:ascii="Wingdings" w:hAnsi="Wingdings"/>
    </w:rPr>
  </w:style>
  <w:style w:type="character" w:customStyle="1" w:styleId="WW8Num421z0">
    <w:name w:val="WW8Num421z0"/>
    <w:rsid w:val="00863232"/>
    <w:rPr>
      <w:sz w:val="22"/>
    </w:rPr>
  </w:style>
  <w:style w:type="character" w:customStyle="1" w:styleId="WW8Num421z1">
    <w:name w:val="WW8Num421z1"/>
    <w:rsid w:val="00863232"/>
    <w:rPr>
      <w:rFonts w:ascii="Symbol" w:hAnsi="Symbol"/>
    </w:rPr>
  </w:style>
  <w:style w:type="character" w:customStyle="1" w:styleId="WW8Num422z0">
    <w:name w:val="WW8Num422z0"/>
    <w:rsid w:val="00863232"/>
    <w:rPr>
      <w:b w:val="0"/>
      <w:i w:val="0"/>
    </w:rPr>
  </w:style>
  <w:style w:type="character" w:customStyle="1" w:styleId="WW8Num423z0">
    <w:name w:val="WW8Num423z0"/>
    <w:rsid w:val="00863232"/>
    <w:rPr>
      <w:b/>
      <w:i w:val="0"/>
    </w:rPr>
  </w:style>
  <w:style w:type="character" w:customStyle="1" w:styleId="WW8Num424z0">
    <w:name w:val="WW8Num424z0"/>
    <w:rsid w:val="00863232"/>
    <w:rPr>
      <w:rFonts w:ascii="Symbol" w:hAnsi="Symbol"/>
    </w:rPr>
  </w:style>
  <w:style w:type="character" w:customStyle="1" w:styleId="WW8Num425z0">
    <w:name w:val="WW8Num425z0"/>
    <w:rsid w:val="00863232"/>
    <w:rPr>
      <w:b/>
      <w:i w:val="0"/>
    </w:rPr>
  </w:style>
  <w:style w:type="character" w:customStyle="1" w:styleId="WW8Num426z0">
    <w:name w:val="WW8Num426z0"/>
    <w:rsid w:val="00863232"/>
    <w:rPr>
      <w:rFonts w:ascii="Times New Roman" w:hAnsi="Times New Roman"/>
    </w:rPr>
  </w:style>
  <w:style w:type="character" w:customStyle="1" w:styleId="WW8Num427z0">
    <w:name w:val="WW8Num427z0"/>
    <w:rsid w:val="00863232"/>
    <w:rPr>
      <w:b w:val="0"/>
      <w:i w:val="0"/>
    </w:rPr>
  </w:style>
  <w:style w:type="character" w:customStyle="1" w:styleId="WW8Num428z0">
    <w:name w:val="WW8Num428z0"/>
    <w:rsid w:val="00863232"/>
    <w:rPr>
      <w:b w:val="0"/>
      <w:i w:val="0"/>
    </w:rPr>
  </w:style>
  <w:style w:type="character" w:customStyle="1" w:styleId="WW8Num429z1">
    <w:name w:val="WW8Num429z1"/>
    <w:rsid w:val="00863232"/>
    <w:rPr>
      <w:rFonts w:ascii="Times New Roman" w:eastAsia="Times New Roman" w:hAnsi="Times New Roman" w:cs="Times New Roman"/>
    </w:rPr>
  </w:style>
  <w:style w:type="character" w:customStyle="1" w:styleId="WW8Num432z0">
    <w:name w:val="WW8Num432z0"/>
    <w:rsid w:val="00863232"/>
    <w:rPr>
      <w:b/>
      <w:i w:val="0"/>
    </w:rPr>
  </w:style>
  <w:style w:type="character" w:customStyle="1" w:styleId="WW8Num434z0">
    <w:name w:val="WW8Num434z0"/>
    <w:rsid w:val="00863232"/>
    <w:rPr>
      <w:rFonts w:ascii="Times New Roman" w:hAnsi="Times New Roman"/>
    </w:rPr>
  </w:style>
  <w:style w:type="character" w:customStyle="1" w:styleId="WW8Num435z1">
    <w:name w:val="WW8Num435z1"/>
    <w:rsid w:val="00863232"/>
    <w:rPr>
      <w:rFonts w:ascii="Courier New" w:hAnsi="Courier New"/>
    </w:rPr>
  </w:style>
  <w:style w:type="character" w:customStyle="1" w:styleId="WW8Num435z2">
    <w:name w:val="WW8Num435z2"/>
    <w:rsid w:val="00863232"/>
    <w:rPr>
      <w:rFonts w:ascii="Wingdings" w:hAnsi="Wingdings"/>
    </w:rPr>
  </w:style>
  <w:style w:type="character" w:customStyle="1" w:styleId="WW8Num435z3">
    <w:name w:val="WW8Num435z3"/>
    <w:rsid w:val="00863232"/>
    <w:rPr>
      <w:rFonts w:ascii="Symbol" w:hAnsi="Symbol"/>
    </w:rPr>
  </w:style>
  <w:style w:type="character" w:customStyle="1" w:styleId="WW8Num436z0">
    <w:name w:val="WW8Num436z0"/>
    <w:rsid w:val="00863232"/>
    <w:rPr>
      <w:rFonts w:ascii="Symbol" w:hAnsi="Symbol"/>
    </w:rPr>
  </w:style>
  <w:style w:type="character" w:customStyle="1" w:styleId="WW8Num437z0">
    <w:name w:val="WW8Num437z0"/>
    <w:rsid w:val="00863232"/>
    <w:rPr>
      <w:b/>
      <w:i w:val="0"/>
    </w:rPr>
  </w:style>
  <w:style w:type="character" w:customStyle="1" w:styleId="WW8Num438z0">
    <w:name w:val="WW8Num438z0"/>
    <w:rsid w:val="00863232"/>
    <w:rPr>
      <w:rFonts w:ascii="Arial" w:hAnsi="Arial"/>
      <w:b/>
      <w:i w:val="0"/>
      <w:sz w:val="22"/>
    </w:rPr>
  </w:style>
  <w:style w:type="character" w:customStyle="1" w:styleId="WW8Num440z0">
    <w:name w:val="WW8Num440z0"/>
    <w:rsid w:val="00863232"/>
    <w:rPr>
      <w:rFonts w:ascii="Times New Roman" w:eastAsia="Times New Roman" w:hAnsi="Times New Roman" w:cs="Times New Roman"/>
    </w:rPr>
  </w:style>
  <w:style w:type="character" w:customStyle="1" w:styleId="WW8Num440z1">
    <w:name w:val="WW8Num440z1"/>
    <w:rsid w:val="00863232"/>
    <w:rPr>
      <w:rFonts w:ascii="Courier New" w:hAnsi="Courier New"/>
    </w:rPr>
  </w:style>
  <w:style w:type="character" w:customStyle="1" w:styleId="WW8Num440z2">
    <w:name w:val="WW8Num440z2"/>
    <w:rsid w:val="00863232"/>
    <w:rPr>
      <w:rFonts w:ascii="Wingdings" w:hAnsi="Wingdings"/>
    </w:rPr>
  </w:style>
  <w:style w:type="character" w:customStyle="1" w:styleId="WW8Num440z3">
    <w:name w:val="WW8Num440z3"/>
    <w:rsid w:val="00863232"/>
    <w:rPr>
      <w:rFonts w:ascii="Symbol" w:hAnsi="Symbol"/>
    </w:rPr>
  </w:style>
  <w:style w:type="character" w:customStyle="1" w:styleId="WW8Num442z0">
    <w:name w:val="WW8Num442z0"/>
    <w:rsid w:val="00863232"/>
    <w:rPr>
      <w:b w:val="0"/>
      <w:i w:val="0"/>
      <w:sz w:val="22"/>
    </w:rPr>
  </w:style>
  <w:style w:type="character" w:customStyle="1" w:styleId="WW8Num443z0">
    <w:name w:val="WW8Num443z0"/>
    <w:rsid w:val="00863232"/>
    <w:rPr>
      <w:rFonts w:ascii="Arial" w:hAnsi="Arial"/>
      <w:b w:val="0"/>
      <w:i w:val="0"/>
      <w:sz w:val="24"/>
    </w:rPr>
  </w:style>
  <w:style w:type="character" w:customStyle="1" w:styleId="WW8Num444z1">
    <w:name w:val="WW8Num444z1"/>
    <w:rsid w:val="00863232"/>
    <w:rPr>
      <w:rFonts w:ascii="Courier New" w:hAnsi="Courier New"/>
    </w:rPr>
  </w:style>
  <w:style w:type="character" w:customStyle="1" w:styleId="WW8Num444z2">
    <w:name w:val="WW8Num444z2"/>
    <w:rsid w:val="00863232"/>
    <w:rPr>
      <w:rFonts w:ascii="Wingdings" w:hAnsi="Wingdings"/>
    </w:rPr>
  </w:style>
  <w:style w:type="character" w:customStyle="1" w:styleId="WW8Num444z3">
    <w:name w:val="WW8Num444z3"/>
    <w:rsid w:val="00863232"/>
    <w:rPr>
      <w:rFonts w:ascii="Symbol" w:hAnsi="Symbol"/>
    </w:rPr>
  </w:style>
  <w:style w:type="character" w:customStyle="1" w:styleId="WW8Num445z0">
    <w:name w:val="WW8Num445z0"/>
    <w:rsid w:val="00863232"/>
    <w:rPr>
      <w:b/>
    </w:rPr>
  </w:style>
  <w:style w:type="character" w:customStyle="1" w:styleId="WW8Num446z0">
    <w:name w:val="WW8Num446z0"/>
    <w:rsid w:val="00863232"/>
    <w:rPr>
      <w:rFonts w:ascii="Symbol" w:hAnsi="Symbol"/>
    </w:rPr>
  </w:style>
  <w:style w:type="character" w:customStyle="1" w:styleId="WW8Num447z0">
    <w:name w:val="WW8Num447z0"/>
    <w:rsid w:val="00863232"/>
    <w:rPr>
      <w:b/>
    </w:rPr>
  </w:style>
  <w:style w:type="character" w:customStyle="1" w:styleId="WW8Num448z0">
    <w:name w:val="WW8Num448z0"/>
    <w:rsid w:val="00863232"/>
    <w:rPr>
      <w:b/>
      <w:i w:val="0"/>
      <w:sz w:val="22"/>
    </w:rPr>
  </w:style>
  <w:style w:type="character" w:customStyle="1" w:styleId="WW8Num449z0">
    <w:name w:val="WW8Num449z0"/>
    <w:rsid w:val="00863232"/>
    <w:rPr>
      <w:rFonts w:ascii="Times New Roman" w:eastAsia="Times New Roman" w:hAnsi="Times New Roman" w:cs="Times New Roman"/>
    </w:rPr>
  </w:style>
  <w:style w:type="character" w:customStyle="1" w:styleId="WW8Num449z1">
    <w:name w:val="WW8Num449z1"/>
    <w:rsid w:val="00863232"/>
    <w:rPr>
      <w:rFonts w:ascii="Arial" w:hAnsi="Arial"/>
      <w:b w:val="0"/>
      <w:i w:val="0"/>
    </w:rPr>
  </w:style>
  <w:style w:type="character" w:customStyle="1" w:styleId="WW8Num449z3">
    <w:name w:val="WW8Num449z3"/>
    <w:rsid w:val="00863232"/>
    <w:rPr>
      <w:b/>
      <w:i w:val="0"/>
    </w:rPr>
  </w:style>
  <w:style w:type="character" w:customStyle="1" w:styleId="WW8Num449z4">
    <w:name w:val="WW8Num449z4"/>
    <w:rsid w:val="00863232"/>
    <w:rPr>
      <w:rFonts w:ascii="Arial" w:hAnsi="Arial"/>
      <w:b w:val="0"/>
      <w:i w:val="0"/>
      <w:sz w:val="24"/>
    </w:rPr>
  </w:style>
  <w:style w:type="character" w:customStyle="1" w:styleId="WW8Num450z0">
    <w:name w:val="WW8Num450z0"/>
    <w:rsid w:val="00863232"/>
    <w:rPr>
      <w:sz w:val="22"/>
    </w:rPr>
  </w:style>
  <w:style w:type="character" w:customStyle="1" w:styleId="WW8Num453z0">
    <w:name w:val="WW8Num453z0"/>
    <w:rsid w:val="00863232"/>
    <w:rPr>
      <w:rFonts w:ascii="Symbol" w:hAnsi="Symbol"/>
    </w:rPr>
  </w:style>
  <w:style w:type="character" w:customStyle="1" w:styleId="WW8Num454z0">
    <w:name w:val="WW8Num454z0"/>
    <w:rsid w:val="00863232"/>
    <w:rPr>
      <w:sz w:val="20"/>
    </w:rPr>
  </w:style>
  <w:style w:type="character" w:customStyle="1" w:styleId="WW8Num456z0">
    <w:name w:val="WW8Num456z0"/>
    <w:rsid w:val="00863232"/>
    <w:rPr>
      <w:rFonts w:ascii="Symbol" w:hAnsi="Symbol"/>
    </w:rPr>
  </w:style>
  <w:style w:type="character" w:customStyle="1" w:styleId="WW8Num456z2">
    <w:name w:val="WW8Num456z2"/>
    <w:rsid w:val="00863232"/>
    <w:rPr>
      <w:b/>
      <w:i w:val="0"/>
    </w:rPr>
  </w:style>
  <w:style w:type="character" w:customStyle="1" w:styleId="WW8Num456z5">
    <w:name w:val="WW8Num456z5"/>
    <w:rsid w:val="00863232"/>
    <w:rPr>
      <w:rFonts w:ascii="Wingdings" w:hAnsi="Wingdings"/>
    </w:rPr>
  </w:style>
  <w:style w:type="character" w:customStyle="1" w:styleId="WW8Num456z7">
    <w:name w:val="WW8Num456z7"/>
    <w:rsid w:val="00863232"/>
    <w:rPr>
      <w:rFonts w:ascii="Courier New" w:hAnsi="Courier New"/>
    </w:rPr>
  </w:style>
  <w:style w:type="character" w:customStyle="1" w:styleId="WW8Num457z0">
    <w:name w:val="WW8Num457z0"/>
    <w:rsid w:val="00863232"/>
    <w:rPr>
      <w:b/>
      <w:i w:val="0"/>
    </w:rPr>
  </w:style>
  <w:style w:type="character" w:customStyle="1" w:styleId="WW8Num457z1">
    <w:name w:val="WW8Num457z1"/>
    <w:rsid w:val="00863232"/>
    <w:rPr>
      <w:rFonts w:ascii="Arial" w:eastAsia="Times New Roman" w:hAnsi="Arial" w:cs="Arial"/>
    </w:rPr>
  </w:style>
  <w:style w:type="character" w:customStyle="1" w:styleId="WW8Num459z0">
    <w:name w:val="WW8Num459z0"/>
    <w:rsid w:val="00863232"/>
    <w:rPr>
      <w:rFonts w:ascii="Symbol" w:hAnsi="Symbol"/>
      <w:sz w:val="16"/>
      <w:szCs w:val="16"/>
    </w:rPr>
  </w:style>
  <w:style w:type="character" w:customStyle="1" w:styleId="WW8Num459z1">
    <w:name w:val="WW8Num459z1"/>
    <w:rsid w:val="00863232"/>
    <w:rPr>
      <w:rFonts w:ascii="Courier New" w:hAnsi="Courier New" w:cs="Courier New"/>
    </w:rPr>
  </w:style>
  <w:style w:type="character" w:customStyle="1" w:styleId="WW8Num459z2">
    <w:name w:val="WW8Num459z2"/>
    <w:rsid w:val="00863232"/>
    <w:rPr>
      <w:rFonts w:ascii="Wingdings" w:hAnsi="Wingdings"/>
    </w:rPr>
  </w:style>
  <w:style w:type="character" w:customStyle="1" w:styleId="WW8Num459z3">
    <w:name w:val="WW8Num459z3"/>
    <w:rsid w:val="00863232"/>
    <w:rPr>
      <w:rFonts w:ascii="Symbol" w:hAnsi="Symbol"/>
    </w:rPr>
  </w:style>
  <w:style w:type="character" w:customStyle="1" w:styleId="WW8Num462z0">
    <w:name w:val="WW8Num462z0"/>
    <w:rsid w:val="00863232"/>
    <w:rPr>
      <w:sz w:val="22"/>
    </w:rPr>
  </w:style>
  <w:style w:type="character" w:customStyle="1" w:styleId="WW8Num465z0">
    <w:name w:val="WW8Num465z0"/>
    <w:rsid w:val="00863232"/>
    <w:rPr>
      <w:rFonts w:ascii="Arial" w:hAnsi="Arial"/>
      <w:b/>
      <w:i w:val="0"/>
      <w:sz w:val="22"/>
    </w:rPr>
  </w:style>
  <w:style w:type="character" w:customStyle="1" w:styleId="WW8Num466z0">
    <w:name w:val="WW8Num466z0"/>
    <w:rsid w:val="00863232"/>
    <w:rPr>
      <w:rFonts w:ascii="Symbol" w:hAnsi="Symbol"/>
    </w:rPr>
  </w:style>
  <w:style w:type="character" w:customStyle="1" w:styleId="WW8Num467z1">
    <w:name w:val="WW8Num467z1"/>
    <w:rsid w:val="00863232"/>
    <w:rPr>
      <w:rFonts w:ascii="Symbol" w:hAnsi="Symbol"/>
    </w:rPr>
  </w:style>
  <w:style w:type="character" w:customStyle="1" w:styleId="WW8Num468z0">
    <w:name w:val="WW8Num468z0"/>
    <w:rsid w:val="00863232"/>
    <w:rPr>
      <w:rFonts w:ascii="Symbol" w:hAnsi="Symbol"/>
    </w:rPr>
  </w:style>
  <w:style w:type="character" w:customStyle="1" w:styleId="WW8Num469z0">
    <w:name w:val="WW8Num469z0"/>
    <w:rsid w:val="00863232"/>
    <w:rPr>
      <w:b w:val="0"/>
      <w:i w:val="0"/>
    </w:rPr>
  </w:style>
  <w:style w:type="character" w:customStyle="1" w:styleId="WW8Num469z1">
    <w:name w:val="WW8Num469z1"/>
    <w:rsid w:val="00863232"/>
    <w:rPr>
      <w:rFonts w:ascii="Times New Roman" w:eastAsia="Times New Roman" w:hAnsi="Times New Roman" w:cs="Times New Roman"/>
    </w:rPr>
  </w:style>
  <w:style w:type="character" w:customStyle="1" w:styleId="WW8Num470z0">
    <w:name w:val="WW8Num470z0"/>
    <w:rsid w:val="00863232"/>
    <w:rPr>
      <w:b w:val="0"/>
      <w:i w:val="0"/>
    </w:rPr>
  </w:style>
  <w:style w:type="character" w:customStyle="1" w:styleId="WW8Num471z0">
    <w:name w:val="WW8Num471z0"/>
    <w:rsid w:val="00863232"/>
    <w:rPr>
      <w:rFonts w:ascii="Symbol" w:hAnsi="Symbol"/>
    </w:rPr>
  </w:style>
  <w:style w:type="character" w:customStyle="1" w:styleId="WW8Num473z0">
    <w:name w:val="WW8Num473z0"/>
    <w:rsid w:val="00863232"/>
    <w:rPr>
      <w:rFonts w:ascii="Arial" w:hAnsi="Arial"/>
      <w:b/>
      <w:i w:val="0"/>
      <w:sz w:val="24"/>
    </w:rPr>
  </w:style>
  <w:style w:type="character" w:customStyle="1" w:styleId="WW8Num473z1">
    <w:name w:val="WW8Num473z1"/>
    <w:rsid w:val="00863232"/>
    <w:rPr>
      <w:rFonts w:ascii="Arial" w:hAnsi="Arial"/>
      <w:b w:val="0"/>
      <w:i w:val="0"/>
      <w:sz w:val="22"/>
    </w:rPr>
  </w:style>
  <w:style w:type="character" w:customStyle="1" w:styleId="WW8Num474z0">
    <w:name w:val="WW8Num474z0"/>
    <w:rsid w:val="00863232"/>
    <w:rPr>
      <w:rFonts w:ascii="Symbol" w:hAnsi="Symbol"/>
    </w:rPr>
  </w:style>
  <w:style w:type="character" w:customStyle="1" w:styleId="WW8Num475z0">
    <w:name w:val="WW8Num475z0"/>
    <w:rsid w:val="00863232"/>
    <w:rPr>
      <w:b/>
      <w:i w:val="0"/>
    </w:rPr>
  </w:style>
  <w:style w:type="character" w:customStyle="1" w:styleId="WW8Num476z0">
    <w:name w:val="WW8Num476z0"/>
    <w:rsid w:val="00863232"/>
    <w:rPr>
      <w:b/>
    </w:rPr>
  </w:style>
  <w:style w:type="character" w:customStyle="1" w:styleId="WW8Num479z0">
    <w:name w:val="WW8Num479z0"/>
    <w:rsid w:val="00863232"/>
    <w:rPr>
      <w:rFonts w:ascii="Symbol" w:hAnsi="Symbol"/>
    </w:rPr>
  </w:style>
  <w:style w:type="character" w:customStyle="1" w:styleId="WW8Num480z0">
    <w:name w:val="WW8Num480z0"/>
    <w:rsid w:val="00863232"/>
    <w:rPr>
      <w:b/>
      <w:i w:val="0"/>
    </w:rPr>
  </w:style>
  <w:style w:type="character" w:customStyle="1" w:styleId="WW8Num481z0">
    <w:name w:val="WW8Num481z0"/>
    <w:rsid w:val="00863232"/>
    <w:rPr>
      <w:b w:val="0"/>
      <w:i w:val="0"/>
    </w:rPr>
  </w:style>
  <w:style w:type="character" w:customStyle="1" w:styleId="WW8Num482z0">
    <w:name w:val="WW8Num482z0"/>
    <w:rsid w:val="00863232"/>
    <w:rPr>
      <w:rFonts w:ascii="Symbol" w:hAnsi="Symbol"/>
    </w:rPr>
  </w:style>
  <w:style w:type="character" w:customStyle="1" w:styleId="WW8Num483z0">
    <w:name w:val="WW8Num483z0"/>
    <w:rsid w:val="00863232"/>
    <w:rPr>
      <w:rFonts w:ascii="Arial" w:hAnsi="Arial"/>
      <w:b w:val="0"/>
      <w:i w:val="0"/>
      <w:sz w:val="24"/>
    </w:rPr>
  </w:style>
  <w:style w:type="character" w:customStyle="1" w:styleId="WW8Num485z1">
    <w:name w:val="WW8Num485z1"/>
    <w:rsid w:val="00863232"/>
    <w:rPr>
      <w:rFonts w:ascii="Courier New" w:hAnsi="Courier New"/>
    </w:rPr>
  </w:style>
  <w:style w:type="character" w:customStyle="1" w:styleId="WW8Num485z2">
    <w:name w:val="WW8Num485z2"/>
    <w:rsid w:val="00863232"/>
    <w:rPr>
      <w:rFonts w:ascii="Wingdings" w:hAnsi="Wingdings"/>
    </w:rPr>
  </w:style>
  <w:style w:type="character" w:customStyle="1" w:styleId="WW8Num485z3">
    <w:name w:val="WW8Num485z3"/>
    <w:rsid w:val="00863232"/>
    <w:rPr>
      <w:rFonts w:ascii="Symbol" w:hAnsi="Symbol"/>
    </w:rPr>
  </w:style>
  <w:style w:type="character" w:customStyle="1" w:styleId="WW8Num486z0">
    <w:name w:val="WW8Num486z0"/>
    <w:rsid w:val="00863232"/>
    <w:rPr>
      <w:rFonts w:ascii="Arial" w:hAnsi="Arial"/>
      <w:b/>
      <w:i w:val="0"/>
      <w:sz w:val="22"/>
    </w:rPr>
  </w:style>
  <w:style w:type="character" w:customStyle="1" w:styleId="WW8Num486z1">
    <w:name w:val="WW8Num486z1"/>
    <w:rsid w:val="00863232"/>
    <w:rPr>
      <w:rFonts w:ascii="Symbol" w:hAnsi="Symbol"/>
    </w:rPr>
  </w:style>
  <w:style w:type="character" w:customStyle="1" w:styleId="WW8Num487z0">
    <w:name w:val="WW8Num487z0"/>
    <w:rsid w:val="00863232"/>
    <w:rPr>
      <w:i w:val="0"/>
      <w:sz w:val="16"/>
    </w:rPr>
  </w:style>
  <w:style w:type="character" w:customStyle="1" w:styleId="WW8Num488z0">
    <w:name w:val="WW8Num488z0"/>
    <w:rsid w:val="00863232"/>
    <w:rPr>
      <w:rFonts w:ascii="Symbol" w:hAnsi="Symbol"/>
    </w:rPr>
  </w:style>
  <w:style w:type="character" w:customStyle="1" w:styleId="WW8Num490z0">
    <w:name w:val="WW8Num490z0"/>
    <w:rsid w:val="00863232"/>
    <w:rPr>
      <w:rFonts w:ascii="Symbol" w:hAnsi="Symbol"/>
    </w:rPr>
  </w:style>
  <w:style w:type="character" w:customStyle="1" w:styleId="WW8Num490z1">
    <w:name w:val="WW8Num490z1"/>
    <w:rsid w:val="00863232"/>
    <w:rPr>
      <w:rFonts w:ascii="Courier New" w:hAnsi="Courier New"/>
    </w:rPr>
  </w:style>
  <w:style w:type="character" w:customStyle="1" w:styleId="WW8Num490z2">
    <w:name w:val="WW8Num490z2"/>
    <w:rsid w:val="00863232"/>
    <w:rPr>
      <w:rFonts w:ascii="Wingdings" w:hAnsi="Wingdings"/>
    </w:rPr>
  </w:style>
  <w:style w:type="character" w:customStyle="1" w:styleId="WW8Num491z1">
    <w:name w:val="WW8Num491z1"/>
    <w:rsid w:val="00863232"/>
    <w:rPr>
      <w:rFonts w:ascii="Symbol" w:hAnsi="Symbol"/>
    </w:rPr>
  </w:style>
  <w:style w:type="character" w:customStyle="1" w:styleId="WW8Num492z0">
    <w:name w:val="WW8Num492z0"/>
    <w:rsid w:val="00863232"/>
    <w:rPr>
      <w:rFonts w:ascii="Symbol" w:hAnsi="Symbol"/>
    </w:rPr>
  </w:style>
  <w:style w:type="character" w:customStyle="1" w:styleId="WW8Num493z0">
    <w:name w:val="WW8Num493z0"/>
    <w:rsid w:val="00863232"/>
    <w:rPr>
      <w:rFonts w:ascii="Symbol" w:hAnsi="Symbol"/>
    </w:rPr>
  </w:style>
  <w:style w:type="character" w:customStyle="1" w:styleId="WW8Num494z0">
    <w:name w:val="WW8Num494z0"/>
    <w:rsid w:val="00863232"/>
    <w:rPr>
      <w:b/>
      <w:i w:val="0"/>
    </w:rPr>
  </w:style>
  <w:style w:type="character" w:customStyle="1" w:styleId="WW8Num495z0">
    <w:name w:val="WW8Num495z0"/>
    <w:rsid w:val="00863232"/>
    <w:rPr>
      <w:rFonts w:ascii="Times New Roman" w:eastAsia="Times New Roman" w:hAnsi="Times New Roman" w:cs="Times New Roman"/>
    </w:rPr>
  </w:style>
  <w:style w:type="character" w:customStyle="1" w:styleId="WW8Num495z1">
    <w:name w:val="WW8Num495z1"/>
    <w:rsid w:val="00863232"/>
    <w:rPr>
      <w:rFonts w:ascii="Courier New" w:hAnsi="Courier New"/>
    </w:rPr>
  </w:style>
  <w:style w:type="character" w:customStyle="1" w:styleId="WW8Num495z2">
    <w:name w:val="WW8Num495z2"/>
    <w:rsid w:val="00863232"/>
    <w:rPr>
      <w:rFonts w:ascii="Wingdings" w:hAnsi="Wingdings"/>
    </w:rPr>
  </w:style>
  <w:style w:type="character" w:customStyle="1" w:styleId="WW8Num495z3">
    <w:name w:val="WW8Num495z3"/>
    <w:rsid w:val="00863232"/>
    <w:rPr>
      <w:rFonts w:ascii="Symbol" w:hAnsi="Symbol"/>
    </w:rPr>
  </w:style>
  <w:style w:type="character" w:customStyle="1" w:styleId="WW8Num497z0">
    <w:name w:val="WW8Num497z0"/>
    <w:rsid w:val="00863232"/>
    <w:rPr>
      <w:rFonts w:ascii="Symbol" w:hAnsi="Symbol"/>
    </w:rPr>
  </w:style>
  <w:style w:type="character" w:customStyle="1" w:styleId="WW8Num497z1">
    <w:name w:val="WW8Num497z1"/>
    <w:rsid w:val="00863232"/>
    <w:rPr>
      <w:rFonts w:ascii="Courier New" w:hAnsi="Courier New"/>
    </w:rPr>
  </w:style>
  <w:style w:type="character" w:customStyle="1" w:styleId="WW8Num497z2">
    <w:name w:val="WW8Num497z2"/>
    <w:rsid w:val="00863232"/>
    <w:rPr>
      <w:rFonts w:ascii="Wingdings" w:hAnsi="Wingdings"/>
    </w:rPr>
  </w:style>
  <w:style w:type="character" w:customStyle="1" w:styleId="WW8Num498z0">
    <w:name w:val="WW8Num498z0"/>
    <w:rsid w:val="00863232"/>
    <w:rPr>
      <w:i w:val="0"/>
    </w:rPr>
  </w:style>
  <w:style w:type="character" w:customStyle="1" w:styleId="WW8Num500z0">
    <w:name w:val="WW8Num500z0"/>
    <w:rsid w:val="00863232"/>
    <w:rPr>
      <w:b/>
      <w:i w:val="0"/>
      <w:sz w:val="22"/>
    </w:rPr>
  </w:style>
  <w:style w:type="character" w:customStyle="1" w:styleId="WW8Num501z0">
    <w:name w:val="WW8Num501z0"/>
    <w:rsid w:val="00863232"/>
    <w:rPr>
      <w:b/>
    </w:rPr>
  </w:style>
  <w:style w:type="character" w:customStyle="1" w:styleId="WW8Num502z0">
    <w:name w:val="WW8Num502z0"/>
    <w:rsid w:val="00863232"/>
    <w:rPr>
      <w:b/>
      <w:i w:val="0"/>
    </w:rPr>
  </w:style>
  <w:style w:type="character" w:customStyle="1" w:styleId="WW8Num503z0">
    <w:name w:val="WW8Num503z0"/>
    <w:rsid w:val="00863232"/>
    <w:rPr>
      <w:b/>
      <w:i w:val="0"/>
    </w:rPr>
  </w:style>
  <w:style w:type="character" w:customStyle="1" w:styleId="WW8Num504z0">
    <w:name w:val="WW8Num504z0"/>
    <w:rsid w:val="00863232"/>
    <w:rPr>
      <w:rFonts w:ascii="Symbol" w:hAnsi="Symbol"/>
    </w:rPr>
  </w:style>
  <w:style w:type="character" w:customStyle="1" w:styleId="WW8Num504z1">
    <w:name w:val="WW8Num504z1"/>
    <w:rsid w:val="00863232"/>
    <w:rPr>
      <w:rFonts w:ascii="Arial" w:eastAsia="Times New Roman" w:hAnsi="Arial" w:cs="Arial"/>
    </w:rPr>
  </w:style>
  <w:style w:type="character" w:customStyle="1" w:styleId="WW8Num505z0">
    <w:name w:val="WW8Num505z0"/>
    <w:rsid w:val="00863232"/>
    <w:rPr>
      <w:rFonts w:ascii="Symbol" w:hAnsi="Symbol"/>
    </w:rPr>
  </w:style>
  <w:style w:type="character" w:customStyle="1" w:styleId="WW8Num505z2">
    <w:name w:val="WW8Num505z2"/>
    <w:rsid w:val="00863232"/>
    <w:rPr>
      <w:b/>
      <w:i w:val="0"/>
    </w:rPr>
  </w:style>
  <w:style w:type="character" w:customStyle="1" w:styleId="WW8Num505z5">
    <w:name w:val="WW8Num505z5"/>
    <w:rsid w:val="00863232"/>
    <w:rPr>
      <w:rFonts w:ascii="Wingdings" w:hAnsi="Wingdings"/>
    </w:rPr>
  </w:style>
  <w:style w:type="character" w:customStyle="1" w:styleId="WW8Num505z7">
    <w:name w:val="WW8Num505z7"/>
    <w:rsid w:val="00863232"/>
    <w:rPr>
      <w:rFonts w:ascii="Courier New" w:hAnsi="Courier New"/>
    </w:rPr>
  </w:style>
  <w:style w:type="character" w:customStyle="1" w:styleId="WW8Num507z0">
    <w:name w:val="WW8Num507z0"/>
    <w:rsid w:val="00863232"/>
    <w:rPr>
      <w:b/>
      <w:i w:val="0"/>
    </w:rPr>
  </w:style>
  <w:style w:type="character" w:customStyle="1" w:styleId="WW8Num509z0">
    <w:name w:val="WW8Num509z0"/>
    <w:rsid w:val="00863232"/>
    <w:rPr>
      <w:b/>
      <w:i w:val="0"/>
    </w:rPr>
  </w:style>
  <w:style w:type="character" w:customStyle="1" w:styleId="WW8Num511z0">
    <w:name w:val="WW8Num511z0"/>
    <w:rsid w:val="00863232"/>
    <w:rPr>
      <w:rFonts w:ascii="Times New Roman" w:eastAsia="Times New Roman" w:hAnsi="Times New Roman" w:cs="Times New Roman"/>
    </w:rPr>
  </w:style>
  <w:style w:type="character" w:customStyle="1" w:styleId="WW8Num512z0">
    <w:name w:val="WW8Num512z0"/>
    <w:rsid w:val="00863232"/>
    <w:rPr>
      <w:b/>
      <w:i w:val="0"/>
    </w:rPr>
  </w:style>
  <w:style w:type="character" w:customStyle="1" w:styleId="WW8Num512z1">
    <w:name w:val="WW8Num512z1"/>
    <w:rsid w:val="00863232"/>
    <w:rPr>
      <w:rFonts w:ascii="Symbol" w:hAnsi="Symbol"/>
    </w:rPr>
  </w:style>
  <w:style w:type="character" w:customStyle="1" w:styleId="WW8Num513z0">
    <w:name w:val="WW8Num513z0"/>
    <w:rsid w:val="00863232"/>
    <w:rPr>
      <w:sz w:val="20"/>
    </w:rPr>
  </w:style>
  <w:style w:type="character" w:customStyle="1" w:styleId="WW8Num515z0">
    <w:name w:val="WW8Num515z0"/>
    <w:rsid w:val="00863232"/>
    <w:rPr>
      <w:rFonts w:ascii="Times New Roman" w:hAnsi="Times New Roman"/>
    </w:rPr>
  </w:style>
  <w:style w:type="character" w:customStyle="1" w:styleId="WW8Num516z0">
    <w:name w:val="WW8Num516z0"/>
    <w:rsid w:val="00863232"/>
    <w:rPr>
      <w:rFonts w:ascii="Symbol" w:hAnsi="Symbol"/>
    </w:rPr>
  </w:style>
  <w:style w:type="character" w:customStyle="1" w:styleId="WW8Num519z0">
    <w:name w:val="WW8Num519z0"/>
    <w:rsid w:val="00863232"/>
    <w:rPr>
      <w:b/>
    </w:rPr>
  </w:style>
  <w:style w:type="character" w:customStyle="1" w:styleId="WW8Num520z0">
    <w:name w:val="WW8Num520z0"/>
    <w:rsid w:val="00863232"/>
    <w:rPr>
      <w:rFonts w:ascii="Symbol" w:hAnsi="Symbol" w:cs="Times New Roman"/>
      <w:b/>
      <w:i w:val="0"/>
    </w:rPr>
  </w:style>
  <w:style w:type="character" w:customStyle="1" w:styleId="WW8Num520z1">
    <w:name w:val="WW8Num520z1"/>
    <w:rsid w:val="00863232"/>
    <w:rPr>
      <w:rFonts w:ascii="Courier New" w:hAnsi="Courier New"/>
    </w:rPr>
  </w:style>
  <w:style w:type="character" w:customStyle="1" w:styleId="WW8Num520z2">
    <w:name w:val="WW8Num520z2"/>
    <w:rsid w:val="00863232"/>
    <w:rPr>
      <w:rFonts w:ascii="Wingdings" w:hAnsi="Wingdings"/>
    </w:rPr>
  </w:style>
  <w:style w:type="character" w:customStyle="1" w:styleId="WW8Num520z3">
    <w:name w:val="WW8Num520z3"/>
    <w:rsid w:val="00863232"/>
    <w:rPr>
      <w:rFonts w:ascii="Symbol" w:hAnsi="Symbol"/>
    </w:rPr>
  </w:style>
  <w:style w:type="character" w:customStyle="1" w:styleId="WW8Num522z0">
    <w:name w:val="WW8Num522z0"/>
    <w:rsid w:val="00863232"/>
    <w:rPr>
      <w:b/>
    </w:rPr>
  </w:style>
  <w:style w:type="character" w:customStyle="1" w:styleId="WW8Num525z0">
    <w:name w:val="WW8Num525z0"/>
    <w:rsid w:val="00863232"/>
    <w:rPr>
      <w:rFonts w:ascii="Times New Roman" w:hAnsi="Times New Roman"/>
    </w:rPr>
  </w:style>
  <w:style w:type="character" w:customStyle="1" w:styleId="WW8Num526z0">
    <w:name w:val="WW8Num526z0"/>
    <w:rsid w:val="00863232"/>
    <w:rPr>
      <w:rFonts w:ascii="Arial" w:hAnsi="Arial"/>
      <w:b w:val="0"/>
      <w:i w:val="0"/>
      <w:sz w:val="24"/>
    </w:rPr>
  </w:style>
  <w:style w:type="character" w:customStyle="1" w:styleId="WW8Num527z0">
    <w:name w:val="WW8Num527z0"/>
    <w:rsid w:val="00863232"/>
    <w:rPr>
      <w:sz w:val="22"/>
    </w:rPr>
  </w:style>
  <w:style w:type="character" w:customStyle="1" w:styleId="WW8Num529z0">
    <w:name w:val="WW8Num529z0"/>
    <w:rsid w:val="00863232"/>
    <w:rPr>
      <w:b w:val="0"/>
      <w:i w:val="0"/>
    </w:rPr>
  </w:style>
  <w:style w:type="character" w:customStyle="1" w:styleId="WW8Num530z0">
    <w:name w:val="WW8Num530z0"/>
    <w:rsid w:val="00863232"/>
    <w:rPr>
      <w:b w:val="0"/>
      <w:i w:val="0"/>
    </w:rPr>
  </w:style>
  <w:style w:type="character" w:customStyle="1" w:styleId="WW8Num531z0">
    <w:name w:val="WW8Num531z0"/>
    <w:rsid w:val="00863232"/>
    <w:rPr>
      <w:rFonts w:ascii="Symbol" w:hAnsi="Symbol"/>
    </w:rPr>
  </w:style>
  <w:style w:type="character" w:customStyle="1" w:styleId="WW8Num533z0">
    <w:name w:val="WW8Num533z0"/>
    <w:rsid w:val="00863232"/>
    <w:rPr>
      <w:rFonts w:ascii="Times New Roman" w:hAnsi="Times New Roman"/>
    </w:rPr>
  </w:style>
  <w:style w:type="character" w:customStyle="1" w:styleId="WW8Num534z0">
    <w:name w:val="WW8Num534z0"/>
    <w:rsid w:val="00863232"/>
    <w:rPr>
      <w:rFonts w:ascii="Symbol" w:hAnsi="Symbol"/>
    </w:rPr>
  </w:style>
  <w:style w:type="character" w:customStyle="1" w:styleId="WW8Num534z2">
    <w:name w:val="WW8Num534z2"/>
    <w:rsid w:val="00863232"/>
    <w:rPr>
      <w:rFonts w:ascii="Wingdings" w:hAnsi="Wingdings"/>
    </w:rPr>
  </w:style>
  <w:style w:type="character" w:customStyle="1" w:styleId="WW8Num534z4">
    <w:name w:val="WW8Num534z4"/>
    <w:rsid w:val="00863232"/>
    <w:rPr>
      <w:rFonts w:ascii="Courier New" w:hAnsi="Courier New"/>
    </w:rPr>
  </w:style>
  <w:style w:type="character" w:customStyle="1" w:styleId="WW8Num535z0">
    <w:name w:val="WW8Num535z0"/>
    <w:rsid w:val="00863232"/>
    <w:rPr>
      <w:rFonts w:ascii="Symbol" w:hAnsi="Symbol"/>
    </w:rPr>
  </w:style>
  <w:style w:type="character" w:customStyle="1" w:styleId="WW8Num536z0">
    <w:name w:val="WW8Num536z0"/>
    <w:rsid w:val="00863232"/>
    <w:rPr>
      <w:rFonts w:ascii="Times New Roman" w:hAnsi="Times New Roman"/>
    </w:rPr>
  </w:style>
  <w:style w:type="character" w:customStyle="1" w:styleId="WW8Num537z0">
    <w:name w:val="WW8Num537z0"/>
    <w:rsid w:val="00863232"/>
    <w:rPr>
      <w:rFonts w:ascii="Times New Roman" w:hAnsi="Times New Roman"/>
    </w:rPr>
  </w:style>
  <w:style w:type="character" w:customStyle="1" w:styleId="WW8Num538z0">
    <w:name w:val="WW8Num538z0"/>
    <w:rsid w:val="00863232"/>
    <w:rPr>
      <w:rFonts w:ascii="Symbol" w:hAnsi="Symbol"/>
    </w:rPr>
  </w:style>
  <w:style w:type="character" w:customStyle="1" w:styleId="WW8Num540z0">
    <w:name w:val="WW8Num540z0"/>
    <w:rsid w:val="00863232"/>
    <w:rPr>
      <w:rFonts w:ascii="Symbol" w:hAnsi="Symbol"/>
    </w:rPr>
  </w:style>
  <w:style w:type="character" w:customStyle="1" w:styleId="WW8Num541z0">
    <w:name w:val="WW8Num541z0"/>
    <w:rsid w:val="00863232"/>
    <w:rPr>
      <w:b w:val="0"/>
      <w:i w:val="0"/>
    </w:rPr>
  </w:style>
  <w:style w:type="character" w:customStyle="1" w:styleId="WW8Num542z0">
    <w:name w:val="WW8Num542z0"/>
    <w:rsid w:val="00863232"/>
    <w:rPr>
      <w:b/>
      <w:i w:val="0"/>
    </w:rPr>
  </w:style>
  <w:style w:type="character" w:customStyle="1" w:styleId="WW8Num543z0">
    <w:name w:val="WW8Num543z0"/>
    <w:rsid w:val="00863232"/>
    <w:rPr>
      <w:rFonts w:ascii="Times New Roman" w:hAnsi="Times New Roman"/>
    </w:rPr>
  </w:style>
  <w:style w:type="character" w:customStyle="1" w:styleId="WW8Num544z0">
    <w:name w:val="WW8Num544z0"/>
    <w:rsid w:val="00863232"/>
    <w:rPr>
      <w:rFonts w:ascii="Symbol" w:hAnsi="Symbol"/>
    </w:rPr>
  </w:style>
  <w:style w:type="character" w:customStyle="1" w:styleId="WW8Num547z0">
    <w:name w:val="WW8Num547z0"/>
    <w:rsid w:val="00863232"/>
    <w:rPr>
      <w:rFonts w:ascii="Symbol" w:hAnsi="Symbol"/>
      <w:sz w:val="20"/>
      <w:szCs w:val="20"/>
    </w:rPr>
  </w:style>
  <w:style w:type="character" w:customStyle="1" w:styleId="WW8Num547z1">
    <w:name w:val="WW8Num547z1"/>
    <w:rsid w:val="00863232"/>
    <w:rPr>
      <w:rFonts w:ascii="Courier New" w:hAnsi="Courier New" w:cs="Courier New"/>
    </w:rPr>
  </w:style>
  <w:style w:type="character" w:customStyle="1" w:styleId="WW8Num547z2">
    <w:name w:val="WW8Num547z2"/>
    <w:rsid w:val="00863232"/>
    <w:rPr>
      <w:rFonts w:ascii="Wingdings" w:hAnsi="Wingdings"/>
    </w:rPr>
  </w:style>
  <w:style w:type="character" w:customStyle="1" w:styleId="WW8Num547z3">
    <w:name w:val="WW8Num547z3"/>
    <w:rsid w:val="00863232"/>
    <w:rPr>
      <w:rFonts w:ascii="Symbol" w:hAnsi="Symbol"/>
    </w:rPr>
  </w:style>
  <w:style w:type="character" w:customStyle="1" w:styleId="WW8Num550z0">
    <w:name w:val="WW8Num550z0"/>
    <w:rsid w:val="00863232"/>
    <w:rPr>
      <w:rFonts w:ascii="Arial" w:hAnsi="Arial"/>
      <w:b w:val="0"/>
      <w:i w:val="0"/>
    </w:rPr>
  </w:style>
  <w:style w:type="character" w:customStyle="1" w:styleId="WW8Num551z0">
    <w:name w:val="WW8Num551z0"/>
    <w:rsid w:val="00863232"/>
    <w:rPr>
      <w:b/>
      <w:i w:val="0"/>
    </w:rPr>
  </w:style>
  <w:style w:type="character" w:customStyle="1" w:styleId="WW8Num551z1">
    <w:name w:val="WW8Num551z1"/>
    <w:rsid w:val="00863232"/>
    <w:rPr>
      <w:sz w:val="22"/>
    </w:rPr>
  </w:style>
  <w:style w:type="character" w:customStyle="1" w:styleId="WW8Num553z0">
    <w:name w:val="WW8Num553z0"/>
    <w:rsid w:val="00863232"/>
    <w:rPr>
      <w:b/>
    </w:rPr>
  </w:style>
  <w:style w:type="character" w:customStyle="1" w:styleId="WW8Num554z0">
    <w:name w:val="WW8Num554z0"/>
    <w:rsid w:val="00863232"/>
    <w:rPr>
      <w:rFonts w:ascii="Symbol" w:hAnsi="Symbol"/>
    </w:rPr>
  </w:style>
  <w:style w:type="character" w:customStyle="1" w:styleId="WW8Num555z0">
    <w:name w:val="WW8Num555z0"/>
    <w:rsid w:val="00863232"/>
    <w:rPr>
      <w:rFonts w:ascii="Symbol" w:hAnsi="Symbol"/>
    </w:rPr>
  </w:style>
  <w:style w:type="character" w:customStyle="1" w:styleId="WW8Num556z0">
    <w:name w:val="WW8Num556z0"/>
    <w:rsid w:val="00863232"/>
    <w:rPr>
      <w:b/>
      <w:i w:val="0"/>
    </w:rPr>
  </w:style>
  <w:style w:type="character" w:customStyle="1" w:styleId="WW8Num557z0">
    <w:name w:val="WW8Num557z0"/>
    <w:rsid w:val="00863232"/>
    <w:rPr>
      <w:rFonts w:ascii="Symbol" w:hAnsi="Symbol"/>
    </w:rPr>
  </w:style>
  <w:style w:type="character" w:customStyle="1" w:styleId="WW8Num557z1">
    <w:name w:val="WW8Num557z1"/>
    <w:rsid w:val="00863232"/>
    <w:rPr>
      <w:rFonts w:ascii="Courier New" w:hAnsi="Courier New"/>
    </w:rPr>
  </w:style>
  <w:style w:type="character" w:customStyle="1" w:styleId="WW8Num557z2">
    <w:name w:val="WW8Num557z2"/>
    <w:rsid w:val="00863232"/>
    <w:rPr>
      <w:rFonts w:ascii="Wingdings" w:hAnsi="Wingdings"/>
    </w:rPr>
  </w:style>
  <w:style w:type="character" w:customStyle="1" w:styleId="WW8Num559z0">
    <w:name w:val="WW8Num559z0"/>
    <w:rsid w:val="00863232"/>
    <w:rPr>
      <w:b w:val="0"/>
      <w:i w:val="0"/>
    </w:rPr>
  </w:style>
  <w:style w:type="character" w:customStyle="1" w:styleId="WW8Num560z1">
    <w:name w:val="WW8Num560z1"/>
    <w:rsid w:val="00863232"/>
    <w:rPr>
      <w:rFonts w:ascii="Courier New" w:hAnsi="Courier New"/>
    </w:rPr>
  </w:style>
  <w:style w:type="character" w:customStyle="1" w:styleId="WW8Num560z2">
    <w:name w:val="WW8Num560z2"/>
    <w:rsid w:val="00863232"/>
    <w:rPr>
      <w:rFonts w:ascii="Wingdings" w:hAnsi="Wingdings"/>
    </w:rPr>
  </w:style>
  <w:style w:type="character" w:customStyle="1" w:styleId="WW8Num560z3">
    <w:name w:val="WW8Num560z3"/>
    <w:rsid w:val="00863232"/>
    <w:rPr>
      <w:rFonts w:ascii="Symbol" w:hAnsi="Symbol"/>
    </w:rPr>
  </w:style>
  <w:style w:type="character" w:customStyle="1" w:styleId="WW8NumSt1z0">
    <w:name w:val="WW8NumSt1z0"/>
    <w:rsid w:val="00863232"/>
    <w:rPr>
      <w:rFonts w:ascii="Symbol" w:hAnsi="Symbol"/>
    </w:rPr>
  </w:style>
  <w:style w:type="character" w:customStyle="1" w:styleId="WW8NumSt90z0">
    <w:name w:val="WW8NumSt90z0"/>
    <w:rsid w:val="00863232"/>
    <w:rPr>
      <w:b/>
      <w:i w:val="0"/>
    </w:rPr>
  </w:style>
  <w:style w:type="character" w:customStyle="1" w:styleId="WW8NumSt139z0">
    <w:name w:val="WW8NumSt139z0"/>
    <w:rsid w:val="00863232"/>
    <w:rPr>
      <w:rFonts w:ascii="Helvetica Pl" w:hAnsi="Helvetica Pl"/>
      <w:b/>
      <w:i w:val="0"/>
    </w:rPr>
  </w:style>
  <w:style w:type="character" w:customStyle="1" w:styleId="WW8NumSt230z0">
    <w:name w:val="WW8NumSt230z0"/>
    <w:rsid w:val="00863232"/>
    <w:rPr>
      <w:rFonts w:ascii="Symbol" w:hAnsi="Symbol"/>
    </w:rPr>
  </w:style>
  <w:style w:type="character" w:customStyle="1" w:styleId="WW8NumSt232z0">
    <w:name w:val="WW8NumSt232z0"/>
    <w:rsid w:val="00863232"/>
    <w:rPr>
      <w:rFonts w:ascii="Symbol" w:hAnsi="Symbol"/>
    </w:rPr>
  </w:style>
  <w:style w:type="character" w:customStyle="1" w:styleId="WW8NumSt235z0">
    <w:name w:val="WW8NumSt235z0"/>
    <w:rsid w:val="00863232"/>
    <w:rPr>
      <w:rFonts w:ascii="Symbol" w:hAnsi="Symbol"/>
    </w:rPr>
  </w:style>
  <w:style w:type="character" w:customStyle="1" w:styleId="WW8NumSt236z0">
    <w:name w:val="WW8NumSt236z0"/>
    <w:rsid w:val="00863232"/>
    <w:rPr>
      <w:rFonts w:ascii="Symbol" w:hAnsi="Symbol"/>
    </w:rPr>
  </w:style>
  <w:style w:type="character" w:customStyle="1" w:styleId="WW8NumSt303z0">
    <w:name w:val="WW8NumSt303z0"/>
    <w:rsid w:val="00863232"/>
    <w:rPr>
      <w:b/>
    </w:rPr>
  </w:style>
  <w:style w:type="character" w:customStyle="1" w:styleId="Domylnaczcionkaakapitu1">
    <w:name w:val="Domyślna czcionka akapitu1"/>
    <w:rsid w:val="00863232"/>
  </w:style>
  <w:style w:type="character" w:styleId="Numerstrony">
    <w:name w:val="page number"/>
    <w:basedOn w:val="Domylnaczcionkaakapitu1"/>
    <w:semiHidden/>
    <w:rsid w:val="00863232"/>
  </w:style>
  <w:style w:type="character" w:customStyle="1" w:styleId="Symbolewypunktowania">
    <w:name w:val="Symbole wypunktowania"/>
    <w:rsid w:val="00863232"/>
    <w:rPr>
      <w:rFonts w:ascii="StarSymbol" w:eastAsia="StarSymbol" w:hAnsi="StarSymbol" w:cs="StarSymbol"/>
      <w:sz w:val="18"/>
      <w:szCs w:val="18"/>
    </w:rPr>
  </w:style>
  <w:style w:type="character" w:customStyle="1" w:styleId="Znakinumeracji">
    <w:name w:val="Znaki numeracji"/>
    <w:rsid w:val="00863232"/>
  </w:style>
  <w:style w:type="paragraph" w:styleId="Lista">
    <w:name w:val="List"/>
    <w:basedOn w:val="Tekstpodstawowy"/>
    <w:semiHidden/>
    <w:rsid w:val="00863232"/>
    <w:pPr>
      <w:widowControl/>
      <w:suppressAutoHyphens/>
      <w:overflowPunct w:val="0"/>
      <w:autoSpaceDE w:val="0"/>
    </w:pPr>
    <w:rPr>
      <w:rFonts w:ascii="Arial" w:hAnsi="Arial" w:cs="Tahoma"/>
      <w:sz w:val="22"/>
      <w:lang w:eastAsia="ar-SA"/>
    </w:rPr>
  </w:style>
  <w:style w:type="paragraph" w:customStyle="1" w:styleId="Podpis4">
    <w:name w:val="Podpis4"/>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Indeks">
    <w:name w:val="Indeks"/>
    <w:basedOn w:val="Normalny"/>
    <w:rsid w:val="00863232"/>
    <w:pPr>
      <w:suppressLineNumbers/>
      <w:suppressAutoHyphens/>
      <w:overflowPunct w:val="0"/>
      <w:autoSpaceDE w:val="0"/>
      <w:spacing w:after="0" w:line="240" w:lineRule="auto"/>
      <w:ind w:left="0" w:right="0" w:firstLine="0"/>
      <w:jc w:val="left"/>
      <w:textAlignment w:val="baseline"/>
    </w:pPr>
    <w:rPr>
      <w:rFonts w:ascii="Helvetica-Light Pl" w:eastAsia="Times New Roman" w:hAnsi="Helvetica-Light Pl" w:cs="Tahoma"/>
      <w:color w:val="auto"/>
      <w:sz w:val="24"/>
      <w:szCs w:val="20"/>
      <w:lang w:val="en-GB" w:eastAsia="ar-SA"/>
    </w:rPr>
  </w:style>
  <w:style w:type="paragraph" w:customStyle="1" w:styleId="Nagwek40">
    <w:name w:val="Nagłówek4"/>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3">
    <w:name w:val="Podpis3"/>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30">
    <w:name w:val="Nagłówek3"/>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2">
    <w:name w:val="Podpis2"/>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20">
    <w:name w:val="Nagłówek2"/>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Podpis1">
    <w:name w:val="Podpis1"/>
    <w:basedOn w:val="Normalny"/>
    <w:rsid w:val="00863232"/>
    <w:pPr>
      <w:suppressLineNumbers/>
      <w:suppressAutoHyphens/>
      <w:overflowPunct w:val="0"/>
      <w:autoSpaceDE w:val="0"/>
      <w:spacing w:before="120" w:after="120" w:line="240" w:lineRule="auto"/>
      <w:ind w:left="0" w:right="0" w:firstLine="0"/>
      <w:jc w:val="left"/>
      <w:textAlignment w:val="baseline"/>
    </w:pPr>
    <w:rPr>
      <w:rFonts w:ascii="Helvetica-Light Pl" w:eastAsia="Times New Roman" w:hAnsi="Helvetica-Light Pl" w:cs="Tahoma"/>
      <w:i/>
      <w:iCs/>
      <w:color w:val="auto"/>
      <w:szCs w:val="20"/>
      <w:lang w:val="en-GB" w:eastAsia="ar-SA"/>
    </w:rPr>
  </w:style>
  <w:style w:type="paragraph" w:customStyle="1" w:styleId="Nagwek10">
    <w:name w:val="Nagłówek1"/>
    <w:basedOn w:val="Normalny"/>
    <w:next w:val="Tekstpodstawowy"/>
    <w:rsid w:val="00863232"/>
    <w:pPr>
      <w:keepNext/>
      <w:suppressAutoHyphens/>
      <w:overflowPunct w:val="0"/>
      <w:autoSpaceDE w:val="0"/>
      <w:spacing w:before="240" w:after="120" w:line="240" w:lineRule="auto"/>
      <w:ind w:left="0" w:right="0" w:firstLine="0"/>
      <w:jc w:val="left"/>
      <w:textAlignment w:val="baseline"/>
    </w:pPr>
    <w:rPr>
      <w:rFonts w:ascii="Arial" w:eastAsia="MS Mincho" w:hAnsi="Arial" w:cs="Tahoma"/>
      <w:color w:val="auto"/>
      <w:sz w:val="28"/>
      <w:szCs w:val="28"/>
      <w:lang w:val="en-GB" w:eastAsia="ar-SA"/>
    </w:rPr>
  </w:style>
  <w:style w:type="paragraph" w:customStyle="1" w:styleId="Tekstpodstawowy21">
    <w:name w:val="Tekst podstawowy 21"/>
    <w:basedOn w:val="Normalny"/>
    <w:rsid w:val="00863232"/>
    <w:pPr>
      <w:suppressAutoHyphens/>
      <w:overflowPunct w:val="0"/>
      <w:autoSpaceDE w:val="0"/>
      <w:spacing w:after="0" w:line="240" w:lineRule="auto"/>
      <w:ind w:left="0" w:right="0" w:firstLine="0"/>
      <w:textAlignment w:val="baseline"/>
    </w:pPr>
    <w:rPr>
      <w:rFonts w:ascii="Arial" w:eastAsia="Times New Roman" w:hAnsi="Arial" w:cs="Arial"/>
      <w:b/>
      <w:color w:val="auto"/>
      <w:sz w:val="22"/>
      <w:szCs w:val="20"/>
      <w:lang w:eastAsia="ar-SA"/>
    </w:rPr>
  </w:style>
  <w:style w:type="paragraph" w:customStyle="1" w:styleId="Tekstpodstawowywcity21">
    <w:name w:val="Tekst podstawowy wcięty 21"/>
    <w:basedOn w:val="Normalny"/>
    <w:rsid w:val="00863232"/>
    <w:pPr>
      <w:suppressAutoHyphens/>
      <w:overflowPunct w:val="0"/>
      <w:autoSpaceDE w:val="0"/>
      <w:spacing w:after="0" w:line="240" w:lineRule="auto"/>
      <w:ind w:left="340" w:right="0" w:firstLine="0"/>
      <w:textAlignment w:val="baseline"/>
    </w:pPr>
    <w:rPr>
      <w:rFonts w:ascii="Arial" w:eastAsia="Times New Roman" w:hAnsi="Arial" w:cs="Times New Roman"/>
      <w:bCs/>
      <w:color w:val="auto"/>
      <w:sz w:val="22"/>
      <w:szCs w:val="20"/>
      <w:lang w:eastAsia="ar-SA"/>
    </w:rPr>
  </w:style>
  <w:style w:type="paragraph" w:customStyle="1" w:styleId="Tekstpodstawowywcity31">
    <w:name w:val="Tekst podstawowy wcięty 31"/>
    <w:basedOn w:val="Normalny"/>
    <w:rsid w:val="00863232"/>
    <w:pPr>
      <w:suppressAutoHyphens/>
      <w:overflowPunct w:val="0"/>
      <w:autoSpaceDE w:val="0"/>
      <w:spacing w:after="0" w:line="240" w:lineRule="auto"/>
      <w:ind w:left="135" w:right="0" w:firstLine="0"/>
      <w:jc w:val="left"/>
      <w:textAlignment w:val="baseline"/>
    </w:pPr>
    <w:rPr>
      <w:rFonts w:ascii="Arial" w:eastAsia="Times New Roman" w:hAnsi="Arial" w:cs="Arial"/>
      <w:bCs/>
      <w:color w:val="auto"/>
      <w:sz w:val="24"/>
      <w:szCs w:val="20"/>
      <w:lang w:eastAsia="ar-SA"/>
    </w:rPr>
  </w:style>
  <w:style w:type="paragraph" w:styleId="Tytu">
    <w:name w:val="Title"/>
    <w:basedOn w:val="Normalny"/>
    <w:next w:val="Podtytu"/>
    <w:link w:val="TytuZnak"/>
    <w:qFormat/>
    <w:rsid w:val="00863232"/>
    <w:pPr>
      <w:suppressAutoHyphens/>
      <w:overflowPunct w:val="0"/>
      <w:autoSpaceDE w:val="0"/>
      <w:spacing w:after="0" w:line="240" w:lineRule="auto"/>
      <w:ind w:left="0" w:right="0" w:firstLine="0"/>
      <w:jc w:val="center"/>
      <w:textAlignment w:val="baseline"/>
    </w:pPr>
    <w:rPr>
      <w:rFonts w:ascii="Arial" w:eastAsia="Times New Roman" w:hAnsi="Arial" w:cs="Arial"/>
      <w:b/>
      <w:bCs/>
      <w:color w:val="auto"/>
      <w:sz w:val="24"/>
      <w:szCs w:val="20"/>
      <w:lang w:eastAsia="ar-SA"/>
    </w:rPr>
  </w:style>
  <w:style w:type="character" w:customStyle="1" w:styleId="TytuZnak">
    <w:name w:val="Tytuł Znak"/>
    <w:basedOn w:val="Domylnaczcionkaakapitu"/>
    <w:link w:val="Tytu"/>
    <w:rsid w:val="00863232"/>
    <w:rPr>
      <w:rFonts w:ascii="Arial" w:eastAsia="Times New Roman" w:hAnsi="Arial" w:cs="Arial"/>
      <w:b/>
      <w:bCs/>
      <w:sz w:val="24"/>
      <w:szCs w:val="20"/>
      <w:lang w:eastAsia="ar-SA"/>
    </w:rPr>
  </w:style>
  <w:style w:type="paragraph" w:styleId="Podtytu">
    <w:name w:val="Subtitle"/>
    <w:basedOn w:val="Nagwek10"/>
    <w:next w:val="Tekstpodstawowy"/>
    <w:link w:val="PodtytuZnak"/>
    <w:qFormat/>
    <w:rsid w:val="00863232"/>
    <w:pPr>
      <w:jc w:val="center"/>
    </w:pPr>
    <w:rPr>
      <w:i/>
      <w:iCs/>
    </w:rPr>
  </w:style>
  <w:style w:type="character" w:customStyle="1" w:styleId="PodtytuZnak">
    <w:name w:val="Podtytuł Znak"/>
    <w:basedOn w:val="Domylnaczcionkaakapitu"/>
    <w:link w:val="Podtytu"/>
    <w:rsid w:val="00863232"/>
    <w:rPr>
      <w:rFonts w:ascii="Arial" w:eastAsia="MS Mincho" w:hAnsi="Arial" w:cs="Tahoma"/>
      <w:i/>
      <w:iCs/>
      <w:sz w:val="28"/>
      <w:szCs w:val="28"/>
      <w:lang w:val="en-GB" w:eastAsia="ar-SA"/>
    </w:rPr>
  </w:style>
  <w:style w:type="paragraph" w:customStyle="1" w:styleId="Zawartotabeli">
    <w:name w:val="Zawartość tabeli"/>
    <w:basedOn w:val="Normalny"/>
    <w:rsid w:val="00863232"/>
    <w:pPr>
      <w:suppressLineNumbers/>
      <w:suppressAutoHyphens/>
      <w:overflowPunct w:val="0"/>
      <w:autoSpaceDE w:val="0"/>
      <w:spacing w:after="0" w:line="240" w:lineRule="auto"/>
      <w:ind w:left="0" w:right="0" w:firstLine="0"/>
      <w:jc w:val="left"/>
      <w:textAlignment w:val="baseline"/>
    </w:pPr>
    <w:rPr>
      <w:rFonts w:ascii="Helvetica-Light Pl" w:eastAsia="Times New Roman" w:hAnsi="Helvetica-Light Pl" w:cs="Times New Roman"/>
      <w:color w:val="auto"/>
      <w:sz w:val="24"/>
      <w:szCs w:val="20"/>
      <w:lang w:val="en-GB" w:eastAsia="ar-SA"/>
    </w:rPr>
  </w:style>
  <w:style w:type="paragraph" w:customStyle="1" w:styleId="Nagwektabeli">
    <w:name w:val="Nagłówek tabeli"/>
    <w:basedOn w:val="Zawartotabeli"/>
    <w:rsid w:val="00863232"/>
    <w:pPr>
      <w:jc w:val="center"/>
    </w:pPr>
    <w:rPr>
      <w:b/>
      <w:bCs/>
      <w:i/>
      <w:iCs/>
    </w:rPr>
  </w:style>
  <w:style w:type="paragraph" w:customStyle="1" w:styleId="Zawartoramki">
    <w:name w:val="Zawartość ramki"/>
    <w:basedOn w:val="Tekstpodstawowy"/>
    <w:rsid w:val="00863232"/>
    <w:pPr>
      <w:widowControl/>
      <w:suppressAutoHyphens/>
      <w:overflowPunct w:val="0"/>
      <w:autoSpaceDE w:val="0"/>
    </w:pPr>
    <w:rPr>
      <w:rFonts w:ascii="Arial" w:hAnsi="Arial" w:cs="Arial"/>
      <w:sz w:val="22"/>
      <w:lang w:eastAsia="ar-SA"/>
    </w:rPr>
  </w:style>
  <w:style w:type="paragraph" w:styleId="Tekstpodstawowy2">
    <w:name w:val="Body Text 2"/>
    <w:basedOn w:val="Normalny"/>
    <w:link w:val="Tekstpodstawowy2Znak"/>
    <w:rsid w:val="00863232"/>
    <w:pPr>
      <w:suppressAutoHyphens/>
      <w:overflowPunct w:val="0"/>
      <w:autoSpaceDE w:val="0"/>
      <w:spacing w:after="120" w:line="480" w:lineRule="auto"/>
      <w:ind w:left="0" w:right="0" w:firstLine="0"/>
      <w:jc w:val="left"/>
      <w:textAlignment w:val="baseline"/>
    </w:pPr>
    <w:rPr>
      <w:rFonts w:ascii="Helvetica-Light Pl" w:eastAsia="Times New Roman" w:hAnsi="Helvetica-Light Pl" w:cs="Times New Roman"/>
      <w:color w:val="auto"/>
      <w:sz w:val="24"/>
      <w:szCs w:val="20"/>
      <w:lang w:val="en-GB" w:eastAsia="ar-SA"/>
    </w:rPr>
  </w:style>
  <w:style w:type="character" w:customStyle="1" w:styleId="Tekstpodstawowy2Znak">
    <w:name w:val="Tekst podstawowy 2 Znak"/>
    <w:basedOn w:val="Domylnaczcionkaakapitu"/>
    <w:link w:val="Tekstpodstawowy2"/>
    <w:rsid w:val="00863232"/>
    <w:rPr>
      <w:rFonts w:ascii="Helvetica-Light Pl" w:eastAsia="Times New Roman" w:hAnsi="Helvetica-Light Pl" w:cs="Times New Roman"/>
      <w:sz w:val="24"/>
      <w:szCs w:val="20"/>
      <w:lang w:val="en-GB" w:eastAsia="ar-SA"/>
    </w:rPr>
  </w:style>
  <w:style w:type="paragraph" w:styleId="Tekstpodstawowywcity3">
    <w:name w:val="Body Text Indent 3"/>
    <w:basedOn w:val="Normalny"/>
    <w:link w:val="Tekstpodstawowywcity3Znak"/>
    <w:rsid w:val="00863232"/>
    <w:pPr>
      <w:suppressAutoHyphens/>
      <w:overflowPunct w:val="0"/>
      <w:autoSpaceDE w:val="0"/>
      <w:spacing w:after="120" w:line="240" w:lineRule="auto"/>
      <w:ind w:left="283" w:right="0" w:firstLine="0"/>
      <w:jc w:val="left"/>
      <w:textAlignment w:val="baseline"/>
    </w:pPr>
    <w:rPr>
      <w:rFonts w:ascii="Helvetica-Light Pl" w:eastAsia="Times New Roman" w:hAnsi="Helvetica-Light Pl" w:cs="Times New Roman"/>
      <w:color w:val="auto"/>
      <w:sz w:val="16"/>
      <w:szCs w:val="16"/>
      <w:lang w:val="en-GB" w:eastAsia="ar-SA"/>
    </w:rPr>
  </w:style>
  <w:style w:type="character" w:customStyle="1" w:styleId="Tekstpodstawowywcity3Znak">
    <w:name w:val="Tekst podstawowy wcięty 3 Znak"/>
    <w:basedOn w:val="Domylnaczcionkaakapitu"/>
    <w:link w:val="Tekstpodstawowywcity3"/>
    <w:rsid w:val="00863232"/>
    <w:rPr>
      <w:rFonts w:ascii="Helvetica-Light Pl" w:eastAsia="Times New Roman" w:hAnsi="Helvetica-Light Pl" w:cs="Times New Roman"/>
      <w:sz w:val="16"/>
      <w:szCs w:val="16"/>
      <w:lang w:val="en-GB" w:eastAsia="ar-SA"/>
    </w:rPr>
  </w:style>
  <w:style w:type="paragraph" w:styleId="Tekstpodstawowyzwciciem2">
    <w:name w:val="Body Text First Indent 2"/>
    <w:basedOn w:val="Tekstpodstawowywcity"/>
    <w:link w:val="Tekstpodstawowyzwciciem2Znak"/>
    <w:uiPriority w:val="99"/>
    <w:semiHidden/>
    <w:unhideWhenUsed/>
    <w:rsid w:val="00863232"/>
    <w:pPr>
      <w:suppressAutoHyphens/>
      <w:overflowPunct w:val="0"/>
      <w:autoSpaceDE w:val="0"/>
      <w:spacing w:line="240" w:lineRule="auto"/>
      <w:ind w:right="0" w:firstLine="210"/>
      <w:jc w:val="left"/>
      <w:textAlignment w:val="baseline"/>
    </w:pPr>
    <w:rPr>
      <w:rFonts w:ascii="Helvetica-Light Pl" w:eastAsia="Times New Roman" w:hAnsi="Helvetica-Light Pl" w:cs="Times New Roman"/>
      <w:color w:val="auto"/>
      <w:sz w:val="24"/>
      <w:szCs w:val="20"/>
      <w:lang w:val="en-GB" w:eastAsia="ar-SA"/>
    </w:rPr>
  </w:style>
  <w:style w:type="character" w:customStyle="1" w:styleId="Tekstpodstawowyzwciciem2Znak">
    <w:name w:val="Tekst podstawowy z wcięciem 2 Znak"/>
    <w:basedOn w:val="TekstpodstawowywcityZnak"/>
    <w:link w:val="Tekstpodstawowyzwciciem2"/>
    <w:uiPriority w:val="99"/>
    <w:semiHidden/>
    <w:rsid w:val="00863232"/>
    <w:rPr>
      <w:rFonts w:ascii="Helvetica-Light Pl" w:eastAsia="Times New Roman" w:hAnsi="Helvetica-Light Pl" w:cs="Times New Roman"/>
      <w:color w:val="000000"/>
      <w:sz w:val="24"/>
      <w:szCs w:val="20"/>
      <w:lang w:val="en-GB" w:eastAsia="ar-SA"/>
    </w:rPr>
  </w:style>
  <w:style w:type="paragraph" w:customStyle="1" w:styleId="Standard">
    <w:name w:val="Standard"/>
    <w:rsid w:val="00863232"/>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 w:type="paragraph" w:styleId="Tekstprzypisukocowego">
    <w:name w:val="endnote text"/>
    <w:basedOn w:val="Normalny"/>
    <w:link w:val="TekstprzypisukocowegoZnak"/>
    <w:uiPriority w:val="99"/>
    <w:semiHidden/>
    <w:unhideWhenUsed/>
    <w:rsid w:val="00863232"/>
    <w:pPr>
      <w:suppressAutoHyphens/>
      <w:overflowPunct w:val="0"/>
      <w:autoSpaceDE w:val="0"/>
      <w:spacing w:after="0" w:line="240" w:lineRule="auto"/>
      <w:ind w:left="0" w:right="0" w:firstLine="0"/>
      <w:jc w:val="left"/>
      <w:textAlignment w:val="baseline"/>
    </w:pPr>
    <w:rPr>
      <w:rFonts w:ascii="Helvetica-Light Pl" w:eastAsia="Times New Roman" w:hAnsi="Helvetica-Light Pl" w:cs="Times New Roman"/>
      <w:color w:val="auto"/>
      <w:szCs w:val="20"/>
      <w:lang w:val="en-GB" w:eastAsia="ar-SA"/>
    </w:rPr>
  </w:style>
  <w:style w:type="character" w:customStyle="1" w:styleId="TekstprzypisukocowegoZnak">
    <w:name w:val="Tekst przypisu końcowego Znak"/>
    <w:basedOn w:val="Domylnaczcionkaakapitu"/>
    <w:link w:val="Tekstprzypisukocowego"/>
    <w:uiPriority w:val="99"/>
    <w:semiHidden/>
    <w:rsid w:val="00863232"/>
    <w:rPr>
      <w:rFonts w:ascii="Helvetica-Light Pl" w:eastAsia="Times New Roman" w:hAnsi="Helvetica-Light Pl" w:cs="Times New Roman"/>
      <w:sz w:val="20"/>
      <w:szCs w:val="20"/>
      <w:lang w:val="en-GB" w:eastAsia="ar-SA"/>
    </w:rPr>
  </w:style>
  <w:style w:type="character" w:styleId="Odwoanieprzypisukocowego">
    <w:name w:val="endnote reference"/>
    <w:uiPriority w:val="99"/>
    <w:semiHidden/>
    <w:unhideWhenUsed/>
    <w:rsid w:val="00863232"/>
    <w:rPr>
      <w:vertAlign w:val="superscript"/>
    </w:rPr>
  </w:style>
  <w:style w:type="paragraph" w:styleId="Tekstpodstawowy3">
    <w:name w:val="Body Text 3"/>
    <w:basedOn w:val="Normalny"/>
    <w:link w:val="Tekstpodstawowy3Znak"/>
    <w:uiPriority w:val="99"/>
    <w:semiHidden/>
    <w:unhideWhenUsed/>
    <w:rsid w:val="00ED56A2"/>
    <w:pPr>
      <w:spacing w:after="120"/>
    </w:pPr>
    <w:rPr>
      <w:sz w:val="16"/>
      <w:szCs w:val="16"/>
    </w:rPr>
  </w:style>
  <w:style w:type="character" w:customStyle="1" w:styleId="Tekstpodstawowy3Znak">
    <w:name w:val="Tekst podstawowy 3 Znak"/>
    <w:basedOn w:val="Domylnaczcionkaakapitu"/>
    <w:link w:val="Tekstpodstawowy3"/>
    <w:uiPriority w:val="99"/>
    <w:semiHidden/>
    <w:rsid w:val="00ED56A2"/>
    <w:rPr>
      <w:rFonts w:ascii="Calibri" w:eastAsia="Calibri" w:hAnsi="Calibri" w:cs="Calibri"/>
      <w:color w:val="000000"/>
      <w:sz w:val="16"/>
      <w:szCs w:val="16"/>
    </w:rPr>
  </w:style>
  <w:style w:type="character" w:customStyle="1" w:styleId="alb-s">
    <w:name w:val="a_lb-s"/>
    <w:basedOn w:val="Domylnaczcionkaakapitu"/>
    <w:rsid w:val="006E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6404">
      <w:bodyDiv w:val="1"/>
      <w:marLeft w:val="0"/>
      <w:marRight w:val="0"/>
      <w:marTop w:val="0"/>
      <w:marBottom w:val="0"/>
      <w:divBdr>
        <w:top w:val="none" w:sz="0" w:space="0" w:color="auto"/>
        <w:left w:val="none" w:sz="0" w:space="0" w:color="auto"/>
        <w:bottom w:val="none" w:sz="0" w:space="0" w:color="auto"/>
        <w:right w:val="none" w:sz="0" w:space="0" w:color="auto"/>
      </w:divBdr>
    </w:div>
    <w:div w:id="57365708">
      <w:bodyDiv w:val="1"/>
      <w:marLeft w:val="0"/>
      <w:marRight w:val="0"/>
      <w:marTop w:val="0"/>
      <w:marBottom w:val="0"/>
      <w:divBdr>
        <w:top w:val="none" w:sz="0" w:space="0" w:color="auto"/>
        <w:left w:val="none" w:sz="0" w:space="0" w:color="auto"/>
        <w:bottom w:val="none" w:sz="0" w:space="0" w:color="auto"/>
        <w:right w:val="none" w:sz="0" w:space="0" w:color="auto"/>
      </w:divBdr>
    </w:div>
    <w:div w:id="178082007">
      <w:bodyDiv w:val="1"/>
      <w:marLeft w:val="0"/>
      <w:marRight w:val="0"/>
      <w:marTop w:val="0"/>
      <w:marBottom w:val="0"/>
      <w:divBdr>
        <w:top w:val="none" w:sz="0" w:space="0" w:color="auto"/>
        <w:left w:val="none" w:sz="0" w:space="0" w:color="auto"/>
        <w:bottom w:val="none" w:sz="0" w:space="0" w:color="auto"/>
        <w:right w:val="none" w:sz="0" w:space="0" w:color="auto"/>
      </w:divBdr>
      <w:divsChild>
        <w:div w:id="221721662">
          <w:marLeft w:val="0"/>
          <w:marRight w:val="0"/>
          <w:marTop w:val="0"/>
          <w:marBottom w:val="0"/>
          <w:divBdr>
            <w:top w:val="none" w:sz="0" w:space="0" w:color="auto"/>
            <w:left w:val="none" w:sz="0" w:space="0" w:color="auto"/>
            <w:bottom w:val="none" w:sz="0" w:space="0" w:color="auto"/>
            <w:right w:val="none" w:sz="0" w:space="0" w:color="auto"/>
          </w:divBdr>
        </w:div>
        <w:div w:id="1089086214">
          <w:marLeft w:val="0"/>
          <w:marRight w:val="0"/>
          <w:marTop w:val="0"/>
          <w:marBottom w:val="0"/>
          <w:divBdr>
            <w:top w:val="none" w:sz="0" w:space="0" w:color="auto"/>
            <w:left w:val="none" w:sz="0" w:space="0" w:color="auto"/>
            <w:bottom w:val="none" w:sz="0" w:space="0" w:color="auto"/>
            <w:right w:val="none" w:sz="0" w:space="0" w:color="auto"/>
          </w:divBdr>
          <w:divsChild>
            <w:div w:id="1177770148">
              <w:marLeft w:val="0"/>
              <w:marRight w:val="0"/>
              <w:marTop w:val="0"/>
              <w:marBottom w:val="0"/>
              <w:divBdr>
                <w:top w:val="none" w:sz="0" w:space="0" w:color="auto"/>
                <w:left w:val="none" w:sz="0" w:space="0" w:color="auto"/>
                <w:bottom w:val="none" w:sz="0" w:space="0" w:color="auto"/>
                <w:right w:val="none" w:sz="0" w:space="0" w:color="auto"/>
              </w:divBdr>
            </w:div>
          </w:divsChild>
        </w:div>
        <w:div w:id="658926685">
          <w:marLeft w:val="0"/>
          <w:marRight w:val="0"/>
          <w:marTop w:val="0"/>
          <w:marBottom w:val="0"/>
          <w:divBdr>
            <w:top w:val="none" w:sz="0" w:space="0" w:color="auto"/>
            <w:left w:val="none" w:sz="0" w:space="0" w:color="auto"/>
            <w:bottom w:val="none" w:sz="0" w:space="0" w:color="auto"/>
            <w:right w:val="none" w:sz="0" w:space="0" w:color="auto"/>
          </w:divBdr>
          <w:divsChild>
            <w:div w:id="568469147">
              <w:marLeft w:val="0"/>
              <w:marRight w:val="0"/>
              <w:marTop w:val="0"/>
              <w:marBottom w:val="0"/>
              <w:divBdr>
                <w:top w:val="none" w:sz="0" w:space="0" w:color="auto"/>
                <w:left w:val="none" w:sz="0" w:space="0" w:color="auto"/>
                <w:bottom w:val="none" w:sz="0" w:space="0" w:color="auto"/>
                <w:right w:val="none" w:sz="0" w:space="0" w:color="auto"/>
              </w:divBdr>
            </w:div>
          </w:divsChild>
        </w:div>
        <w:div w:id="1632664585">
          <w:marLeft w:val="0"/>
          <w:marRight w:val="0"/>
          <w:marTop w:val="0"/>
          <w:marBottom w:val="0"/>
          <w:divBdr>
            <w:top w:val="none" w:sz="0" w:space="0" w:color="auto"/>
            <w:left w:val="none" w:sz="0" w:space="0" w:color="auto"/>
            <w:bottom w:val="none" w:sz="0" w:space="0" w:color="auto"/>
            <w:right w:val="none" w:sz="0" w:space="0" w:color="auto"/>
          </w:divBdr>
          <w:divsChild>
            <w:div w:id="1398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253">
      <w:bodyDiv w:val="1"/>
      <w:marLeft w:val="0"/>
      <w:marRight w:val="0"/>
      <w:marTop w:val="0"/>
      <w:marBottom w:val="0"/>
      <w:divBdr>
        <w:top w:val="none" w:sz="0" w:space="0" w:color="auto"/>
        <w:left w:val="none" w:sz="0" w:space="0" w:color="auto"/>
        <w:bottom w:val="none" w:sz="0" w:space="0" w:color="auto"/>
        <w:right w:val="none" w:sz="0" w:space="0" w:color="auto"/>
      </w:divBdr>
    </w:div>
    <w:div w:id="274606829">
      <w:bodyDiv w:val="1"/>
      <w:marLeft w:val="0"/>
      <w:marRight w:val="0"/>
      <w:marTop w:val="0"/>
      <w:marBottom w:val="0"/>
      <w:divBdr>
        <w:top w:val="none" w:sz="0" w:space="0" w:color="auto"/>
        <w:left w:val="none" w:sz="0" w:space="0" w:color="auto"/>
        <w:bottom w:val="none" w:sz="0" w:space="0" w:color="auto"/>
        <w:right w:val="none" w:sz="0" w:space="0" w:color="auto"/>
      </w:divBdr>
    </w:div>
    <w:div w:id="469060338">
      <w:bodyDiv w:val="1"/>
      <w:marLeft w:val="0"/>
      <w:marRight w:val="0"/>
      <w:marTop w:val="0"/>
      <w:marBottom w:val="0"/>
      <w:divBdr>
        <w:top w:val="none" w:sz="0" w:space="0" w:color="auto"/>
        <w:left w:val="none" w:sz="0" w:space="0" w:color="auto"/>
        <w:bottom w:val="none" w:sz="0" w:space="0" w:color="auto"/>
        <w:right w:val="none" w:sz="0" w:space="0" w:color="auto"/>
      </w:divBdr>
    </w:div>
    <w:div w:id="811023428">
      <w:bodyDiv w:val="1"/>
      <w:marLeft w:val="0"/>
      <w:marRight w:val="0"/>
      <w:marTop w:val="0"/>
      <w:marBottom w:val="0"/>
      <w:divBdr>
        <w:top w:val="none" w:sz="0" w:space="0" w:color="auto"/>
        <w:left w:val="none" w:sz="0" w:space="0" w:color="auto"/>
        <w:bottom w:val="none" w:sz="0" w:space="0" w:color="auto"/>
        <w:right w:val="none" w:sz="0" w:space="0" w:color="auto"/>
      </w:divBdr>
    </w:div>
    <w:div w:id="828398624">
      <w:bodyDiv w:val="1"/>
      <w:marLeft w:val="0"/>
      <w:marRight w:val="0"/>
      <w:marTop w:val="0"/>
      <w:marBottom w:val="0"/>
      <w:divBdr>
        <w:top w:val="none" w:sz="0" w:space="0" w:color="auto"/>
        <w:left w:val="none" w:sz="0" w:space="0" w:color="auto"/>
        <w:bottom w:val="none" w:sz="0" w:space="0" w:color="auto"/>
        <w:right w:val="none" w:sz="0" w:space="0" w:color="auto"/>
      </w:divBdr>
    </w:div>
    <w:div w:id="913589756">
      <w:bodyDiv w:val="1"/>
      <w:marLeft w:val="0"/>
      <w:marRight w:val="0"/>
      <w:marTop w:val="0"/>
      <w:marBottom w:val="0"/>
      <w:divBdr>
        <w:top w:val="none" w:sz="0" w:space="0" w:color="auto"/>
        <w:left w:val="none" w:sz="0" w:space="0" w:color="auto"/>
        <w:bottom w:val="none" w:sz="0" w:space="0" w:color="auto"/>
        <w:right w:val="none" w:sz="0" w:space="0" w:color="auto"/>
      </w:divBdr>
    </w:div>
    <w:div w:id="929199467">
      <w:bodyDiv w:val="1"/>
      <w:marLeft w:val="0"/>
      <w:marRight w:val="0"/>
      <w:marTop w:val="0"/>
      <w:marBottom w:val="0"/>
      <w:divBdr>
        <w:top w:val="none" w:sz="0" w:space="0" w:color="auto"/>
        <w:left w:val="none" w:sz="0" w:space="0" w:color="auto"/>
        <w:bottom w:val="none" w:sz="0" w:space="0" w:color="auto"/>
        <w:right w:val="none" w:sz="0" w:space="0" w:color="auto"/>
      </w:divBdr>
    </w:div>
    <w:div w:id="996685909">
      <w:bodyDiv w:val="1"/>
      <w:marLeft w:val="0"/>
      <w:marRight w:val="0"/>
      <w:marTop w:val="0"/>
      <w:marBottom w:val="0"/>
      <w:divBdr>
        <w:top w:val="none" w:sz="0" w:space="0" w:color="auto"/>
        <w:left w:val="none" w:sz="0" w:space="0" w:color="auto"/>
        <w:bottom w:val="none" w:sz="0" w:space="0" w:color="auto"/>
        <w:right w:val="none" w:sz="0" w:space="0" w:color="auto"/>
      </w:divBdr>
    </w:div>
    <w:div w:id="1025641227">
      <w:bodyDiv w:val="1"/>
      <w:marLeft w:val="0"/>
      <w:marRight w:val="0"/>
      <w:marTop w:val="0"/>
      <w:marBottom w:val="0"/>
      <w:divBdr>
        <w:top w:val="none" w:sz="0" w:space="0" w:color="auto"/>
        <w:left w:val="none" w:sz="0" w:space="0" w:color="auto"/>
        <w:bottom w:val="none" w:sz="0" w:space="0" w:color="auto"/>
        <w:right w:val="none" w:sz="0" w:space="0" w:color="auto"/>
      </w:divBdr>
    </w:div>
    <w:div w:id="1041322525">
      <w:bodyDiv w:val="1"/>
      <w:marLeft w:val="0"/>
      <w:marRight w:val="0"/>
      <w:marTop w:val="0"/>
      <w:marBottom w:val="0"/>
      <w:divBdr>
        <w:top w:val="none" w:sz="0" w:space="0" w:color="auto"/>
        <w:left w:val="none" w:sz="0" w:space="0" w:color="auto"/>
        <w:bottom w:val="none" w:sz="0" w:space="0" w:color="auto"/>
        <w:right w:val="none" w:sz="0" w:space="0" w:color="auto"/>
      </w:divBdr>
    </w:div>
    <w:div w:id="1108083744">
      <w:bodyDiv w:val="1"/>
      <w:marLeft w:val="0"/>
      <w:marRight w:val="0"/>
      <w:marTop w:val="0"/>
      <w:marBottom w:val="0"/>
      <w:divBdr>
        <w:top w:val="none" w:sz="0" w:space="0" w:color="auto"/>
        <w:left w:val="none" w:sz="0" w:space="0" w:color="auto"/>
        <w:bottom w:val="none" w:sz="0" w:space="0" w:color="auto"/>
        <w:right w:val="none" w:sz="0" w:space="0" w:color="auto"/>
      </w:divBdr>
    </w:div>
    <w:div w:id="1141264593">
      <w:bodyDiv w:val="1"/>
      <w:marLeft w:val="0"/>
      <w:marRight w:val="0"/>
      <w:marTop w:val="0"/>
      <w:marBottom w:val="0"/>
      <w:divBdr>
        <w:top w:val="none" w:sz="0" w:space="0" w:color="auto"/>
        <w:left w:val="none" w:sz="0" w:space="0" w:color="auto"/>
        <w:bottom w:val="none" w:sz="0" w:space="0" w:color="auto"/>
        <w:right w:val="none" w:sz="0" w:space="0" w:color="auto"/>
      </w:divBdr>
    </w:div>
    <w:div w:id="1142818736">
      <w:bodyDiv w:val="1"/>
      <w:marLeft w:val="0"/>
      <w:marRight w:val="0"/>
      <w:marTop w:val="0"/>
      <w:marBottom w:val="0"/>
      <w:divBdr>
        <w:top w:val="none" w:sz="0" w:space="0" w:color="auto"/>
        <w:left w:val="none" w:sz="0" w:space="0" w:color="auto"/>
        <w:bottom w:val="none" w:sz="0" w:space="0" w:color="auto"/>
        <w:right w:val="none" w:sz="0" w:space="0" w:color="auto"/>
      </w:divBdr>
    </w:div>
    <w:div w:id="1223055652">
      <w:bodyDiv w:val="1"/>
      <w:marLeft w:val="0"/>
      <w:marRight w:val="0"/>
      <w:marTop w:val="0"/>
      <w:marBottom w:val="0"/>
      <w:divBdr>
        <w:top w:val="none" w:sz="0" w:space="0" w:color="auto"/>
        <w:left w:val="none" w:sz="0" w:space="0" w:color="auto"/>
        <w:bottom w:val="none" w:sz="0" w:space="0" w:color="auto"/>
        <w:right w:val="none" w:sz="0" w:space="0" w:color="auto"/>
      </w:divBdr>
      <w:divsChild>
        <w:div w:id="972251414">
          <w:marLeft w:val="0"/>
          <w:marRight w:val="0"/>
          <w:marTop w:val="0"/>
          <w:marBottom w:val="0"/>
          <w:divBdr>
            <w:top w:val="none" w:sz="0" w:space="0" w:color="auto"/>
            <w:left w:val="none" w:sz="0" w:space="0" w:color="auto"/>
            <w:bottom w:val="none" w:sz="0" w:space="0" w:color="auto"/>
            <w:right w:val="none" w:sz="0" w:space="0" w:color="auto"/>
          </w:divBdr>
        </w:div>
        <w:div w:id="1003630859">
          <w:marLeft w:val="0"/>
          <w:marRight w:val="0"/>
          <w:marTop w:val="0"/>
          <w:marBottom w:val="0"/>
          <w:divBdr>
            <w:top w:val="none" w:sz="0" w:space="0" w:color="auto"/>
            <w:left w:val="none" w:sz="0" w:space="0" w:color="auto"/>
            <w:bottom w:val="none" w:sz="0" w:space="0" w:color="auto"/>
            <w:right w:val="none" w:sz="0" w:space="0" w:color="auto"/>
          </w:divBdr>
        </w:div>
        <w:div w:id="237711458">
          <w:marLeft w:val="0"/>
          <w:marRight w:val="0"/>
          <w:marTop w:val="0"/>
          <w:marBottom w:val="0"/>
          <w:divBdr>
            <w:top w:val="none" w:sz="0" w:space="0" w:color="auto"/>
            <w:left w:val="none" w:sz="0" w:space="0" w:color="auto"/>
            <w:bottom w:val="none" w:sz="0" w:space="0" w:color="auto"/>
            <w:right w:val="none" w:sz="0" w:space="0" w:color="auto"/>
          </w:divBdr>
        </w:div>
        <w:div w:id="897207974">
          <w:marLeft w:val="0"/>
          <w:marRight w:val="0"/>
          <w:marTop w:val="0"/>
          <w:marBottom w:val="0"/>
          <w:divBdr>
            <w:top w:val="none" w:sz="0" w:space="0" w:color="auto"/>
            <w:left w:val="none" w:sz="0" w:space="0" w:color="auto"/>
            <w:bottom w:val="none" w:sz="0" w:space="0" w:color="auto"/>
            <w:right w:val="none" w:sz="0" w:space="0" w:color="auto"/>
          </w:divBdr>
        </w:div>
      </w:divsChild>
    </w:div>
    <w:div w:id="1298030335">
      <w:bodyDiv w:val="1"/>
      <w:marLeft w:val="0"/>
      <w:marRight w:val="0"/>
      <w:marTop w:val="0"/>
      <w:marBottom w:val="0"/>
      <w:divBdr>
        <w:top w:val="none" w:sz="0" w:space="0" w:color="auto"/>
        <w:left w:val="none" w:sz="0" w:space="0" w:color="auto"/>
        <w:bottom w:val="none" w:sz="0" w:space="0" w:color="auto"/>
        <w:right w:val="none" w:sz="0" w:space="0" w:color="auto"/>
      </w:divBdr>
    </w:div>
    <w:div w:id="1468205217">
      <w:bodyDiv w:val="1"/>
      <w:marLeft w:val="0"/>
      <w:marRight w:val="0"/>
      <w:marTop w:val="0"/>
      <w:marBottom w:val="0"/>
      <w:divBdr>
        <w:top w:val="none" w:sz="0" w:space="0" w:color="auto"/>
        <w:left w:val="none" w:sz="0" w:space="0" w:color="auto"/>
        <w:bottom w:val="none" w:sz="0" w:space="0" w:color="auto"/>
        <w:right w:val="none" w:sz="0" w:space="0" w:color="auto"/>
      </w:divBdr>
      <w:divsChild>
        <w:div w:id="376399226">
          <w:marLeft w:val="0"/>
          <w:marRight w:val="0"/>
          <w:marTop w:val="0"/>
          <w:marBottom w:val="0"/>
          <w:divBdr>
            <w:top w:val="none" w:sz="0" w:space="0" w:color="auto"/>
            <w:left w:val="none" w:sz="0" w:space="0" w:color="auto"/>
            <w:bottom w:val="none" w:sz="0" w:space="0" w:color="auto"/>
            <w:right w:val="none" w:sz="0" w:space="0" w:color="auto"/>
          </w:divBdr>
        </w:div>
        <w:div w:id="792557729">
          <w:marLeft w:val="0"/>
          <w:marRight w:val="0"/>
          <w:marTop w:val="0"/>
          <w:marBottom w:val="0"/>
          <w:divBdr>
            <w:top w:val="none" w:sz="0" w:space="0" w:color="auto"/>
            <w:left w:val="none" w:sz="0" w:space="0" w:color="auto"/>
            <w:bottom w:val="none" w:sz="0" w:space="0" w:color="auto"/>
            <w:right w:val="none" w:sz="0" w:space="0" w:color="auto"/>
          </w:divBdr>
        </w:div>
        <w:div w:id="1394163268">
          <w:marLeft w:val="0"/>
          <w:marRight w:val="0"/>
          <w:marTop w:val="0"/>
          <w:marBottom w:val="0"/>
          <w:divBdr>
            <w:top w:val="none" w:sz="0" w:space="0" w:color="auto"/>
            <w:left w:val="none" w:sz="0" w:space="0" w:color="auto"/>
            <w:bottom w:val="none" w:sz="0" w:space="0" w:color="auto"/>
            <w:right w:val="none" w:sz="0" w:space="0" w:color="auto"/>
          </w:divBdr>
        </w:div>
      </w:divsChild>
    </w:div>
    <w:div w:id="1542789594">
      <w:bodyDiv w:val="1"/>
      <w:marLeft w:val="0"/>
      <w:marRight w:val="0"/>
      <w:marTop w:val="0"/>
      <w:marBottom w:val="0"/>
      <w:divBdr>
        <w:top w:val="none" w:sz="0" w:space="0" w:color="auto"/>
        <w:left w:val="none" w:sz="0" w:space="0" w:color="auto"/>
        <w:bottom w:val="none" w:sz="0" w:space="0" w:color="auto"/>
        <w:right w:val="none" w:sz="0" w:space="0" w:color="auto"/>
      </w:divBdr>
    </w:div>
    <w:div w:id="1752894863">
      <w:bodyDiv w:val="1"/>
      <w:marLeft w:val="0"/>
      <w:marRight w:val="0"/>
      <w:marTop w:val="0"/>
      <w:marBottom w:val="0"/>
      <w:divBdr>
        <w:top w:val="none" w:sz="0" w:space="0" w:color="auto"/>
        <w:left w:val="none" w:sz="0" w:space="0" w:color="auto"/>
        <w:bottom w:val="none" w:sz="0" w:space="0" w:color="auto"/>
        <w:right w:val="none" w:sz="0" w:space="0" w:color="auto"/>
      </w:divBdr>
    </w:div>
    <w:div w:id="1806122398">
      <w:bodyDiv w:val="1"/>
      <w:marLeft w:val="0"/>
      <w:marRight w:val="0"/>
      <w:marTop w:val="0"/>
      <w:marBottom w:val="0"/>
      <w:divBdr>
        <w:top w:val="none" w:sz="0" w:space="0" w:color="auto"/>
        <w:left w:val="none" w:sz="0" w:space="0" w:color="auto"/>
        <w:bottom w:val="none" w:sz="0" w:space="0" w:color="auto"/>
        <w:right w:val="none" w:sz="0" w:space="0" w:color="auto"/>
      </w:divBdr>
    </w:div>
    <w:div w:id="1821844061">
      <w:bodyDiv w:val="1"/>
      <w:marLeft w:val="0"/>
      <w:marRight w:val="0"/>
      <w:marTop w:val="0"/>
      <w:marBottom w:val="0"/>
      <w:divBdr>
        <w:top w:val="none" w:sz="0" w:space="0" w:color="auto"/>
        <w:left w:val="none" w:sz="0" w:space="0" w:color="auto"/>
        <w:bottom w:val="none" w:sz="0" w:space="0" w:color="auto"/>
        <w:right w:val="none" w:sz="0" w:space="0" w:color="auto"/>
      </w:divBdr>
    </w:div>
    <w:div w:id="1970088349">
      <w:bodyDiv w:val="1"/>
      <w:marLeft w:val="0"/>
      <w:marRight w:val="0"/>
      <w:marTop w:val="0"/>
      <w:marBottom w:val="0"/>
      <w:divBdr>
        <w:top w:val="none" w:sz="0" w:space="0" w:color="auto"/>
        <w:left w:val="none" w:sz="0" w:space="0" w:color="auto"/>
        <w:bottom w:val="none" w:sz="0" w:space="0" w:color="auto"/>
        <w:right w:val="none" w:sz="0" w:space="0" w:color="auto"/>
      </w:divBdr>
    </w:div>
    <w:div w:id="208328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ng.com.pl" TargetMode="External"/><Relationship Id="rId13" Type="http://schemas.openxmlformats.org/officeDocument/2006/relationships/hyperlink" Target="mailto:dariusz.michalak@sng.com.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g.com.pl" TargetMode="External"/><Relationship Id="rId5" Type="http://schemas.openxmlformats.org/officeDocument/2006/relationships/webSettings" Target="webSettings.xml"/><Relationship Id="rId15" Type="http://schemas.openxmlformats.org/officeDocument/2006/relationships/hyperlink" Target="mailto:odo@sng.com.pl" TargetMode="External"/><Relationship Id="rId10" Type="http://schemas.openxmlformats.org/officeDocument/2006/relationships/hyperlink" Target="http://www.polregio.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ng.com.pl" TargetMode="External"/><Relationship Id="rId14" Type="http://schemas.openxmlformats.org/officeDocument/2006/relationships/hyperlink" Target="mailto:info@sng.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9E23-6522-486D-9D89-C8A07D36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20745</Words>
  <Characters>124473</Characters>
  <Application>Microsoft Office Word</Application>
  <DocSecurity>0</DocSecurity>
  <Lines>1037</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Węgliński, Karol</dc:creator>
  <cp:keywords/>
  <cp:lastModifiedBy>Michalak, Dariusz</cp:lastModifiedBy>
  <cp:revision>37</cp:revision>
  <cp:lastPrinted>2021-05-06T09:58:00Z</cp:lastPrinted>
  <dcterms:created xsi:type="dcterms:W3CDTF">2021-04-28T09:47:00Z</dcterms:created>
  <dcterms:modified xsi:type="dcterms:W3CDTF">2021-05-14T12:40:00Z</dcterms:modified>
</cp:coreProperties>
</file>