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04A1" w14:textId="59C6EE39" w:rsidR="000E4D3C" w:rsidRPr="000E4D3C" w:rsidRDefault="000E4D3C" w:rsidP="005B5B96">
      <w:pPr>
        <w:spacing w:line="360" w:lineRule="auto"/>
        <w:rPr>
          <w:rFonts w:ascii="Arial" w:eastAsia="Calibri" w:hAnsi="Arial" w:cs="Arial"/>
          <w:sz w:val="24"/>
          <w:szCs w:val="24"/>
        </w:rPr>
      </w:pPr>
      <w:r w:rsidRPr="000E4D3C">
        <w:rPr>
          <w:rFonts w:ascii="Arial" w:eastAsia="Calibri" w:hAnsi="Arial" w:cs="Arial"/>
          <w:sz w:val="24"/>
          <w:szCs w:val="24"/>
        </w:rPr>
        <w:t xml:space="preserve">Załącznik Nr 3 </w:t>
      </w:r>
      <w:r w:rsidRPr="00056523">
        <w:rPr>
          <w:rFonts w:ascii="Arial" w:eastAsia="Calibri" w:hAnsi="Arial" w:cs="Arial"/>
          <w:sz w:val="24"/>
          <w:szCs w:val="24"/>
        </w:rPr>
        <w:t>do SWZ</w:t>
      </w:r>
      <w:r w:rsidR="006579C8" w:rsidRPr="00056523">
        <w:rPr>
          <w:rFonts w:ascii="Arial" w:eastAsia="Calibri" w:hAnsi="Arial" w:cs="Arial"/>
          <w:sz w:val="24"/>
          <w:szCs w:val="24"/>
        </w:rPr>
        <w:br/>
      </w:r>
      <w:r w:rsidRPr="00056523">
        <w:rPr>
          <w:rFonts w:ascii="Arial" w:eastAsia="Calibri" w:hAnsi="Arial" w:cs="Arial"/>
          <w:sz w:val="24"/>
          <w:szCs w:val="24"/>
        </w:rPr>
        <w:t>Znak postępowania: Z.P.271.</w:t>
      </w:r>
      <w:r w:rsidR="004B04D5" w:rsidRPr="00056523">
        <w:rPr>
          <w:rFonts w:ascii="Arial" w:eastAsia="Calibri" w:hAnsi="Arial" w:cs="Arial"/>
          <w:sz w:val="24"/>
          <w:szCs w:val="24"/>
        </w:rPr>
        <w:t>1</w:t>
      </w:r>
      <w:r w:rsidR="002071A3" w:rsidRPr="00056523">
        <w:rPr>
          <w:rFonts w:ascii="Arial" w:eastAsia="Calibri" w:hAnsi="Arial" w:cs="Arial"/>
          <w:sz w:val="24"/>
          <w:szCs w:val="24"/>
        </w:rPr>
        <w:t>3</w:t>
      </w:r>
      <w:r w:rsidRPr="00056523">
        <w:rPr>
          <w:rFonts w:ascii="Arial" w:eastAsia="Calibri" w:hAnsi="Arial" w:cs="Arial"/>
          <w:sz w:val="24"/>
          <w:szCs w:val="24"/>
        </w:rPr>
        <w:t>.2022</w:t>
      </w:r>
    </w:p>
    <w:p w14:paraId="0CFE4B6A" w14:textId="77777777" w:rsidR="000E4D3C" w:rsidRPr="000E4D3C" w:rsidRDefault="000E4D3C" w:rsidP="005B5B96">
      <w:p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t xml:space="preserve">Projekt umowy /Umowa nr Z.P.272. ... 2022 </w:t>
      </w:r>
    </w:p>
    <w:p w14:paraId="129FDA75" w14:textId="77777777" w:rsidR="000E4D3C" w:rsidRPr="000E4D3C" w:rsidRDefault="000E4D3C" w:rsidP="005B5B96">
      <w:pPr>
        <w:spacing w:after="0" w:line="360" w:lineRule="auto"/>
        <w:rPr>
          <w:rFonts w:ascii="Arial" w:eastAsia="Calibri" w:hAnsi="Arial" w:cs="Arial"/>
          <w:sz w:val="24"/>
          <w:szCs w:val="24"/>
          <w:lang w:eastAsia="pl-PL"/>
        </w:rPr>
      </w:pPr>
    </w:p>
    <w:p w14:paraId="198C6FC8" w14:textId="4317C02A" w:rsidR="000E4D3C" w:rsidRPr="000E4D3C" w:rsidRDefault="000E4D3C" w:rsidP="005B5B96">
      <w:p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t>Umowa zawarta w Koniuszy w dniu</w:t>
      </w:r>
      <w:r w:rsidR="00D94772">
        <w:rPr>
          <w:rFonts w:ascii="Arial" w:eastAsia="Calibri" w:hAnsi="Arial" w:cs="Arial"/>
          <w:sz w:val="24"/>
          <w:szCs w:val="24"/>
          <w:lang w:eastAsia="pl-PL"/>
        </w:rPr>
        <w:t xml:space="preserve"> </w:t>
      </w:r>
      <w:r w:rsidRPr="000E4D3C">
        <w:rPr>
          <w:rFonts w:ascii="Arial" w:eastAsia="Calibri" w:hAnsi="Arial" w:cs="Arial"/>
          <w:sz w:val="24"/>
          <w:szCs w:val="24"/>
          <w:lang w:eastAsia="pl-PL"/>
        </w:rPr>
        <w:t xml:space="preserve">…………. 2022 r./umowa zawarta </w:t>
      </w:r>
      <w:r w:rsidRPr="000E4D3C">
        <w:rPr>
          <w:rFonts w:ascii="Arial" w:eastAsia="Calibri" w:hAnsi="Arial" w:cs="Arial"/>
          <w:sz w:val="24"/>
          <w:szCs w:val="24"/>
          <w:lang w:eastAsia="pl-PL"/>
        </w:rPr>
        <w:br/>
        <w:t>w Koniuszy w dniu</w:t>
      </w:r>
      <w:r w:rsidR="00D94772">
        <w:rPr>
          <w:rFonts w:ascii="Arial" w:eastAsia="Calibri" w:hAnsi="Arial" w:cs="Arial"/>
          <w:sz w:val="24"/>
          <w:szCs w:val="24"/>
          <w:lang w:eastAsia="pl-PL"/>
        </w:rPr>
        <w:t xml:space="preserve"> </w:t>
      </w:r>
      <w:r w:rsidRPr="000E4D3C">
        <w:rPr>
          <w:rFonts w:ascii="Arial" w:eastAsia="Calibri" w:hAnsi="Arial" w:cs="Arial"/>
          <w:sz w:val="24"/>
          <w:szCs w:val="24"/>
          <w:lang w:eastAsia="pl-PL"/>
        </w:rPr>
        <w:t>…………. 2022 r. w formie elektronicznej pomiędzy: Gminą  Koniusza, z siedzibą w Koniuszy 55, 32-104 Koniusza</w:t>
      </w:r>
      <w:r w:rsidR="00D72984">
        <w:rPr>
          <w:rFonts w:ascii="Arial" w:eastAsia="Calibri" w:hAnsi="Arial" w:cs="Arial"/>
          <w:snapToGrid w:val="0"/>
          <w:sz w:val="24"/>
          <w:szCs w:val="24"/>
          <w:lang w:eastAsia="pl-PL"/>
        </w:rPr>
        <w:t xml:space="preserve">, </w:t>
      </w:r>
      <w:r w:rsidRPr="000E4D3C">
        <w:rPr>
          <w:rFonts w:ascii="Arial" w:eastAsia="Calibri" w:hAnsi="Arial" w:cs="Arial"/>
          <w:snapToGrid w:val="0"/>
          <w:sz w:val="24"/>
          <w:szCs w:val="24"/>
          <w:lang w:eastAsia="pl-PL"/>
        </w:rPr>
        <w:t xml:space="preserve">NIP 6821773580, REGON 351555051 </w:t>
      </w:r>
      <w:r w:rsidRPr="000E4D3C">
        <w:rPr>
          <w:rFonts w:ascii="Arial" w:eastAsia="Calibri" w:hAnsi="Arial" w:cs="Arial"/>
          <w:sz w:val="24"/>
          <w:szCs w:val="24"/>
          <w:lang w:eastAsia="pl-PL"/>
        </w:rPr>
        <w:t xml:space="preserve"> zwaną dalej „zamawiającym” reprezentowaną przez</w:t>
      </w:r>
      <w:r w:rsidRPr="000E4D3C">
        <w:rPr>
          <w:rFonts w:ascii="Arial" w:eastAsia="Calibri" w:hAnsi="Arial" w:cs="Arial"/>
          <w:sz w:val="24"/>
          <w:szCs w:val="24"/>
          <w:lang w:eastAsia="pl-PL"/>
        </w:rPr>
        <w:br/>
        <w:t>Wiesława Rudka - Wójta Gminy Koniusza</w:t>
      </w:r>
    </w:p>
    <w:p w14:paraId="3BA904C1" w14:textId="77777777" w:rsidR="000E4D3C" w:rsidRPr="000E4D3C" w:rsidRDefault="000E4D3C" w:rsidP="005B5B96">
      <w:p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t>przy kontrasygnacie</w:t>
      </w:r>
      <w:r w:rsidRPr="000E4D3C">
        <w:rPr>
          <w:rFonts w:ascii="Arial" w:eastAsia="Calibri" w:hAnsi="Arial" w:cs="Arial"/>
          <w:sz w:val="24"/>
          <w:szCs w:val="24"/>
          <w:lang w:eastAsia="pl-PL"/>
        </w:rPr>
        <w:br/>
        <w:t>Jolanty Krzemińskiej - Skarbnika Gminy Koniusza,</w:t>
      </w:r>
    </w:p>
    <w:p w14:paraId="46252383" w14:textId="435C3FA2" w:rsidR="009D484D" w:rsidRPr="000E4D3C" w:rsidRDefault="000E4D3C" w:rsidP="005B5B96">
      <w:p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t xml:space="preserve">a </w:t>
      </w:r>
    </w:p>
    <w:p w14:paraId="44DFFE5E" w14:textId="78297C6B" w:rsidR="000E4D3C" w:rsidRPr="000E4D3C" w:rsidRDefault="000E4D3C" w:rsidP="005B5B96">
      <w:pPr>
        <w:keepLines/>
        <w:spacing w:after="0" w:line="360" w:lineRule="auto"/>
        <w:rPr>
          <w:rFonts w:ascii="Arial" w:eastAsia="Times New Roman" w:hAnsi="Arial" w:cs="Arial"/>
          <w:snapToGrid w:val="0"/>
          <w:sz w:val="24"/>
          <w:szCs w:val="24"/>
          <w:lang w:val="de-DE" w:eastAsia="pl-PL"/>
        </w:rPr>
      </w:pPr>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zamieszkałym</w:t>
      </w:r>
      <w:proofErr w:type="spellEnd"/>
      <w:r w:rsidRPr="000E4D3C">
        <w:rPr>
          <w:rFonts w:ascii="Arial" w:eastAsia="Times New Roman" w:hAnsi="Arial" w:cs="Arial"/>
          <w:snapToGrid w:val="0"/>
          <w:sz w:val="24"/>
          <w:szCs w:val="24"/>
          <w:lang w:val="de-DE" w:eastAsia="pl-PL"/>
        </w:rPr>
        <w:t xml:space="preserve"> …………………., </w:t>
      </w:r>
      <w:proofErr w:type="spellStart"/>
      <w:r w:rsidRPr="000E4D3C">
        <w:rPr>
          <w:rFonts w:ascii="Arial" w:eastAsia="Times New Roman" w:hAnsi="Arial" w:cs="Arial"/>
          <w:snapToGrid w:val="0"/>
          <w:sz w:val="24"/>
          <w:szCs w:val="24"/>
          <w:lang w:val="de-DE" w:eastAsia="pl-PL"/>
        </w:rPr>
        <w:t>legitymującym</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si</w:t>
      </w:r>
      <w:r w:rsidR="009D484D">
        <w:rPr>
          <w:rFonts w:ascii="Arial" w:eastAsia="Times New Roman" w:hAnsi="Arial" w:cs="Arial"/>
          <w:snapToGrid w:val="0"/>
          <w:sz w:val="24"/>
          <w:szCs w:val="24"/>
          <w:lang w:val="de-DE" w:eastAsia="pl-PL"/>
        </w:rPr>
        <w:t>ę</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dowodem</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osobistym</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serii</w:t>
      </w:r>
      <w:proofErr w:type="spellEnd"/>
      <w:r w:rsidRPr="000E4D3C">
        <w:rPr>
          <w:rFonts w:ascii="Arial" w:eastAsia="Times New Roman" w:hAnsi="Arial" w:cs="Arial"/>
          <w:snapToGrid w:val="0"/>
          <w:sz w:val="24"/>
          <w:szCs w:val="24"/>
          <w:lang w:val="de-DE" w:eastAsia="pl-PL"/>
        </w:rPr>
        <w:t xml:space="preserve"> ….. </w:t>
      </w:r>
      <w:proofErr w:type="spellStart"/>
      <w:r w:rsidRPr="000E4D3C">
        <w:rPr>
          <w:rFonts w:ascii="Arial" w:eastAsia="Times New Roman" w:hAnsi="Arial" w:cs="Arial"/>
          <w:snapToGrid w:val="0"/>
          <w:sz w:val="24"/>
          <w:szCs w:val="24"/>
          <w:lang w:val="de-DE" w:eastAsia="pl-PL"/>
        </w:rPr>
        <w:t>nr</w:t>
      </w:r>
      <w:proofErr w:type="spellEnd"/>
      <w:r w:rsidRPr="000E4D3C">
        <w:rPr>
          <w:rFonts w:ascii="Arial" w:eastAsia="Times New Roman" w:hAnsi="Arial" w:cs="Arial"/>
          <w:snapToGrid w:val="0"/>
          <w:sz w:val="24"/>
          <w:szCs w:val="24"/>
          <w:lang w:val="de-DE" w:eastAsia="pl-PL"/>
        </w:rPr>
        <w:t xml:space="preserve">………, PESEL (w </w:t>
      </w:r>
      <w:proofErr w:type="spellStart"/>
      <w:r w:rsidRPr="000E4D3C">
        <w:rPr>
          <w:rFonts w:ascii="Arial" w:eastAsia="Times New Roman" w:hAnsi="Arial" w:cs="Arial"/>
          <w:snapToGrid w:val="0"/>
          <w:sz w:val="24"/>
          <w:szCs w:val="24"/>
          <w:lang w:val="de-DE" w:eastAsia="pl-PL"/>
        </w:rPr>
        <w:t>przypadku</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przedsiębiorcy</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będącym</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osobą</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fizyczną</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prowadzącym</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działalność</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pod</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nazwą</w:t>
      </w:r>
      <w:proofErr w:type="spellEnd"/>
      <w:r w:rsidRPr="000E4D3C">
        <w:rPr>
          <w:rFonts w:ascii="Arial" w:eastAsia="Times New Roman" w:hAnsi="Arial" w:cs="Arial"/>
          <w:snapToGrid w:val="0"/>
          <w:sz w:val="24"/>
          <w:szCs w:val="24"/>
          <w:lang w:val="de-DE" w:eastAsia="pl-PL"/>
        </w:rPr>
        <w:t xml:space="preserve">……….., z </w:t>
      </w:r>
      <w:proofErr w:type="spellStart"/>
      <w:r w:rsidRPr="000E4D3C">
        <w:rPr>
          <w:rFonts w:ascii="Arial" w:eastAsia="Times New Roman" w:hAnsi="Arial" w:cs="Arial"/>
          <w:snapToGrid w:val="0"/>
          <w:sz w:val="24"/>
          <w:szCs w:val="24"/>
          <w:lang w:val="de-DE" w:eastAsia="pl-PL"/>
        </w:rPr>
        <w:t>siedzibą</w:t>
      </w:r>
      <w:proofErr w:type="spellEnd"/>
      <w:r w:rsidRPr="000E4D3C">
        <w:rPr>
          <w:rFonts w:ascii="Arial" w:eastAsia="Times New Roman" w:hAnsi="Arial" w:cs="Arial"/>
          <w:snapToGrid w:val="0"/>
          <w:sz w:val="24"/>
          <w:szCs w:val="24"/>
          <w:lang w:val="de-DE" w:eastAsia="pl-PL"/>
        </w:rPr>
        <w:t xml:space="preserve"> ……………………………………, </w:t>
      </w:r>
      <w:proofErr w:type="spellStart"/>
      <w:r w:rsidRPr="000E4D3C">
        <w:rPr>
          <w:rFonts w:ascii="Arial" w:eastAsia="Times New Roman" w:hAnsi="Arial" w:cs="Arial"/>
          <w:snapToGrid w:val="0"/>
          <w:sz w:val="24"/>
          <w:szCs w:val="24"/>
          <w:lang w:val="de-DE" w:eastAsia="pl-PL"/>
        </w:rPr>
        <w:t>wpisanym</w:t>
      </w:r>
      <w:proofErr w:type="spellEnd"/>
      <w:r w:rsidRPr="000E4D3C">
        <w:rPr>
          <w:rFonts w:ascii="Arial" w:eastAsia="Times New Roman" w:hAnsi="Arial" w:cs="Arial"/>
          <w:snapToGrid w:val="0"/>
          <w:sz w:val="24"/>
          <w:szCs w:val="24"/>
          <w:lang w:val="de-DE" w:eastAsia="pl-PL"/>
        </w:rPr>
        <w:t xml:space="preserve"> do </w:t>
      </w:r>
      <w:proofErr w:type="spellStart"/>
      <w:r w:rsidRPr="000E4D3C">
        <w:rPr>
          <w:rFonts w:ascii="Arial" w:eastAsia="Times New Roman" w:hAnsi="Arial" w:cs="Arial"/>
          <w:snapToGrid w:val="0"/>
          <w:sz w:val="24"/>
          <w:szCs w:val="24"/>
          <w:lang w:val="de-DE" w:eastAsia="pl-PL"/>
        </w:rPr>
        <w:t>CEiDG</w:t>
      </w:r>
      <w:proofErr w:type="spellEnd"/>
      <w:r w:rsidRPr="000E4D3C">
        <w:rPr>
          <w:rFonts w:ascii="Arial" w:eastAsia="Times New Roman" w:hAnsi="Arial" w:cs="Arial"/>
          <w:snapToGrid w:val="0"/>
          <w:sz w:val="24"/>
          <w:szCs w:val="24"/>
          <w:lang w:val="de-DE" w:eastAsia="pl-PL"/>
        </w:rPr>
        <w:t xml:space="preserve">/KRS w </w:t>
      </w:r>
      <w:proofErr w:type="spellStart"/>
      <w:r w:rsidRPr="000E4D3C">
        <w:rPr>
          <w:rFonts w:ascii="Arial" w:eastAsia="Times New Roman" w:hAnsi="Arial" w:cs="Arial"/>
          <w:snapToGrid w:val="0"/>
          <w:sz w:val="24"/>
          <w:szCs w:val="24"/>
          <w:lang w:val="de-DE" w:eastAsia="pl-PL"/>
        </w:rPr>
        <w:t>dniu</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posiadającym</w:t>
      </w:r>
      <w:proofErr w:type="spellEnd"/>
      <w:r w:rsidRPr="000E4D3C">
        <w:rPr>
          <w:rFonts w:ascii="Arial" w:eastAsia="Times New Roman" w:hAnsi="Arial" w:cs="Arial"/>
          <w:snapToGrid w:val="0"/>
          <w:sz w:val="24"/>
          <w:szCs w:val="24"/>
          <w:lang w:val="de-DE" w:eastAsia="pl-PL"/>
        </w:rPr>
        <w:t xml:space="preserve"> NIP………….., REGON……………., </w:t>
      </w:r>
      <w:proofErr w:type="spellStart"/>
      <w:r w:rsidRPr="000E4D3C">
        <w:rPr>
          <w:rFonts w:ascii="Arial" w:eastAsia="Times New Roman" w:hAnsi="Arial" w:cs="Arial"/>
          <w:snapToGrid w:val="0"/>
          <w:sz w:val="24"/>
          <w:szCs w:val="24"/>
          <w:lang w:val="de-DE" w:eastAsia="pl-PL"/>
        </w:rPr>
        <w:t>zwanym</w:t>
      </w:r>
      <w:proofErr w:type="spellEnd"/>
      <w:r w:rsidRPr="000E4D3C">
        <w:rPr>
          <w:rFonts w:ascii="Arial" w:eastAsia="Times New Roman" w:hAnsi="Arial" w:cs="Arial"/>
          <w:snapToGrid w:val="0"/>
          <w:sz w:val="24"/>
          <w:szCs w:val="24"/>
          <w:lang w:val="de-DE" w:eastAsia="pl-PL"/>
        </w:rPr>
        <w:t xml:space="preserve">/ą </w:t>
      </w:r>
      <w:proofErr w:type="spellStart"/>
      <w:r w:rsidRPr="000E4D3C">
        <w:rPr>
          <w:rFonts w:ascii="Arial" w:eastAsia="Times New Roman" w:hAnsi="Arial" w:cs="Arial"/>
          <w:snapToGrid w:val="0"/>
          <w:sz w:val="24"/>
          <w:szCs w:val="24"/>
          <w:lang w:val="de-DE" w:eastAsia="pl-PL"/>
        </w:rPr>
        <w:t>dalej</w:t>
      </w:r>
      <w:proofErr w:type="spellEnd"/>
      <w:r w:rsidRPr="000E4D3C">
        <w:rPr>
          <w:rFonts w:ascii="Arial" w:eastAsia="Times New Roman" w:hAnsi="Arial" w:cs="Arial"/>
          <w:snapToGrid w:val="0"/>
          <w:sz w:val="24"/>
          <w:szCs w:val="24"/>
          <w:lang w:val="de-DE" w:eastAsia="pl-PL"/>
        </w:rPr>
        <w:t xml:space="preserve"> </w:t>
      </w:r>
      <w:r w:rsidRPr="000E4D3C">
        <w:rPr>
          <w:rFonts w:ascii="Arial" w:eastAsia="Times New Roman" w:hAnsi="Arial" w:cs="Arial"/>
          <w:snapToGrid w:val="0"/>
          <w:sz w:val="24"/>
          <w:szCs w:val="24"/>
          <w:lang w:eastAsia="pl-PL"/>
        </w:rPr>
        <w:t>"wykonawcą"</w:t>
      </w:r>
    </w:p>
    <w:p w14:paraId="602E4678" w14:textId="77777777" w:rsidR="000E4D3C" w:rsidRPr="000E4D3C" w:rsidRDefault="000E4D3C" w:rsidP="005B5B96">
      <w:pPr>
        <w:keepLines/>
        <w:spacing w:after="0" w:line="360" w:lineRule="auto"/>
        <w:rPr>
          <w:rFonts w:ascii="Arial" w:eastAsia="Times New Roman" w:hAnsi="Arial" w:cs="Arial"/>
          <w:snapToGrid w:val="0"/>
          <w:sz w:val="24"/>
          <w:szCs w:val="24"/>
          <w:lang w:eastAsia="pl-PL"/>
        </w:rPr>
      </w:pPr>
      <w:r w:rsidRPr="000E4D3C">
        <w:rPr>
          <w:rFonts w:ascii="Arial" w:eastAsia="Times New Roman" w:hAnsi="Arial" w:cs="Arial"/>
          <w:snapToGrid w:val="0"/>
          <w:sz w:val="24"/>
          <w:szCs w:val="24"/>
          <w:lang w:eastAsia="pl-PL"/>
        </w:rPr>
        <w:t xml:space="preserve">reprezentowanym/ąprzez............................................................................................., </w:t>
      </w:r>
    </w:p>
    <w:p w14:paraId="6A526021" w14:textId="77777777" w:rsidR="000E4D3C" w:rsidRPr="000E4D3C" w:rsidRDefault="000E4D3C" w:rsidP="005B5B96">
      <w:pPr>
        <w:spacing w:after="0" w:line="360" w:lineRule="auto"/>
        <w:rPr>
          <w:rFonts w:ascii="Arial" w:eastAsia="Calibri" w:hAnsi="Arial" w:cs="Arial"/>
          <w:snapToGrid w:val="0"/>
          <w:sz w:val="24"/>
          <w:szCs w:val="24"/>
          <w:lang w:eastAsia="pl-PL"/>
        </w:rPr>
      </w:pPr>
    </w:p>
    <w:p w14:paraId="025DDE27" w14:textId="673B40D7" w:rsidR="000E4D3C" w:rsidRPr="000E4D3C" w:rsidRDefault="000E4D3C" w:rsidP="005B5B96">
      <w:pPr>
        <w:spacing w:after="0" w:line="360" w:lineRule="auto"/>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(zapisy w przypadku Konsorcjum)</w:t>
      </w:r>
    </w:p>
    <w:p w14:paraId="6620426D" w14:textId="77777777" w:rsidR="000E4D3C" w:rsidRPr="000E4D3C" w:rsidRDefault="000E4D3C" w:rsidP="005B5B96">
      <w:pPr>
        <w:spacing w:after="0" w:line="360" w:lineRule="auto"/>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a</w:t>
      </w:r>
    </w:p>
    <w:p w14:paraId="7EA13BA5" w14:textId="77777777" w:rsidR="000E4D3C" w:rsidRPr="000E4D3C" w:rsidRDefault="000E4D3C" w:rsidP="005B5B96">
      <w:pPr>
        <w:spacing w:after="0" w:line="360" w:lineRule="auto"/>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następującymi firmami działającymi jako Konsorcjum, powołane w celu wspólnego ubiegania się o udzielenie zamówienia publicznego:</w:t>
      </w:r>
    </w:p>
    <w:p w14:paraId="0A7A16F1" w14:textId="77777777" w:rsidR="000E4D3C" w:rsidRPr="000E4D3C" w:rsidRDefault="000E4D3C" w:rsidP="005B5B96">
      <w:pPr>
        <w:numPr>
          <w:ilvl w:val="0"/>
          <w:numId w:val="2"/>
        </w:numPr>
        <w:spacing w:after="0" w:line="360" w:lineRule="auto"/>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 - Lider Konsorcjum z siedzibą w: ……………………………………………………………………………………</w:t>
      </w:r>
      <w:r w:rsidRPr="000E4D3C">
        <w:rPr>
          <w:rFonts w:ascii="Arial" w:eastAsia="Calibri" w:hAnsi="Arial" w:cs="Arial"/>
          <w:snapToGrid w:val="0"/>
          <w:sz w:val="24"/>
          <w:szCs w:val="24"/>
          <w:lang w:eastAsia="pl-PL"/>
        </w:rPr>
        <w:br/>
        <w:t>NIP: …………………………. REGON ………………………………………</w:t>
      </w:r>
    </w:p>
    <w:p w14:paraId="08CEC18B" w14:textId="77777777" w:rsidR="000E4D3C" w:rsidRPr="000E4D3C" w:rsidRDefault="000E4D3C" w:rsidP="005B5B96">
      <w:pPr>
        <w:numPr>
          <w:ilvl w:val="0"/>
          <w:numId w:val="2"/>
        </w:numPr>
        <w:spacing w:after="0" w:line="360" w:lineRule="auto"/>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 …………………………… - Partner Konsorcjum z siedzibą w: …………………………………………………………………………………….</w:t>
      </w:r>
      <w:r w:rsidRPr="000E4D3C">
        <w:rPr>
          <w:rFonts w:ascii="Arial" w:eastAsia="Calibri" w:hAnsi="Arial" w:cs="Arial"/>
          <w:snapToGrid w:val="0"/>
          <w:sz w:val="24"/>
          <w:szCs w:val="24"/>
          <w:lang w:eastAsia="pl-PL"/>
        </w:rPr>
        <w:br/>
        <w:t>NIP: …………………………. REGON ……………………………………….</w:t>
      </w:r>
      <w:r w:rsidRPr="000E4D3C">
        <w:rPr>
          <w:rFonts w:ascii="Arial" w:eastAsia="Calibri" w:hAnsi="Arial" w:cs="Arial"/>
          <w:snapToGrid w:val="0"/>
          <w:sz w:val="24"/>
          <w:szCs w:val="24"/>
          <w:lang w:eastAsia="pl-PL"/>
        </w:rPr>
        <w:br/>
        <w:t>reprezentowanym przez:</w:t>
      </w:r>
    </w:p>
    <w:p w14:paraId="7EE3A87D" w14:textId="77777777" w:rsidR="000E4D3C" w:rsidRPr="000E4D3C" w:rsidRDefault="000E4D3C" w:rsidP="005B5B96">
      <w:pPr>
        <w:spacing w:after="0" w:line="360" w:lineRule="auto"/>
        <w:ind w:left="720"/>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 xml:space="preserve">………………………………. - Pełnomocnika konsorcjum, ustanowionego </w:t>
      </w:r>
      <w:r w:rsidRPr="000E4D3C">
        <w:rPr>
          <w:rFonts w:ascii="Arial" w:eastAsia="Calibri" w:hAnsi="Arial" w:cs="Arial"/>
          <w:snapToGrid w:val="0"/>
          <w:sz w:val="24"/>
          <w:szCs w:val="24"/>
          <w:lang w:eastAsia="pl-PL"/>
        </w:rPr>
        <w:br/>
        <w:t xml:space="preserve">w myśl art. 58 ust. 2 </w:t>
      </w:r>
      <w:proofErr w:type="spellStart"/>
      <w:r w:rsidRPr="000E4D3C">
        <w:rPr>
          <w:rFonts w:ascii="Arial" w:eastAsia="Calibri" w:hAnsi="Arial" w:cs="Arial"/>
          <w:snapToGrid w:val="0"/>
          <w:sz w:val="24"/>
          <w:szCs w:val="24"/>
          <w:lang w:eastAsia="pl-PL"/>
        </w:rPr>
        <w:t>Pzp</w:t>
      </w:r>
      <w:proofErr w:type="spellEnd"/>
      <w:r w:rsidRPr="000E4D3C">
        <w:rPr>
          <w:rFonts w:ascii="Arial" w:eastAsia="Calibri" w:hAnsi="Arial" w:cs="Arial"/>
          <w:snapToGrid w:val="0"/>
          <w:sz w:val="24"/>
          <w:szCs w:val="24"/>
          <w:lang w:eastAsia="pl-PL"/>
        </w:rPr>
        <w:t xml:space="preserve"> do reprezentowania Konsorcjum w postępowaniu </w:t>
      </w:r>
      <w:r w:rsidRPr="000E4D3C">
        <w:rPr>
          <w:rFonts w:ascii="Arial" w:eastAsia="Calibri" w:hAnsi="Arial" w:cs="Arial"/>
          <w:snapToGrid w:val="0"/>
          <w:sz w:val="24"/>
          <w:szCs w:val="24"/>
          <w:lang w:eastAsia="pl-PL"/>
        </w:rPr>
        <w:br/>
      </w:r>
      <w:r w:rsidRPr="000E4D3C">
        <w:rPr>
          <w:rFonts w:ascii="Arial" w:eastAsia="Calibri" w:hAnsi="Arial" w:cs="Arial"/>
          <w:snapToGrid w:val="0"/>
          <w:sz w:val="24"/>
          <w:szCs w:val="24"/>
          <w:lang w:eastAsia="pl-PL"/>
        </w:rPr>
        <w:lastRenderedPageBreak/>
        <w:t xml:space="preserve">i zawarcia umowy w sprawie zamówienia publicznego zwanymi dalej „wykonawcą”. </w:t>
      </w:r>
    </w:p>
    <w:p w14:paraId="7EC3D00C" w14:textId="77777777" w:rsidR="000E4D3C" w:rsidRPr="000E4D3C" w:rsidRDefault="000E4D3C" w:rsidP="005B5B96">
      <w:pPr>
        <w:spacing w:after="0" w:line="360" w:lineRule="auto"/>
        <w:rPr>
          <w:rFonts w:ascii="Arial" w:eastAsia="Calibri" w:hAnsi="Arial" w:cs="Arial"/>
          <w:sz w:val="24"/>
          <w:szCs w:val="24"/>
          <w:lang w:eastAsia="pl-PL"/>
        </w:rPr>
      </w:pPr>
    </w:p>
    <w:p w14:paraId="39115A51" w14:textId="346AE78E" w:rsidR="000E4D3C" w:rsidRPr="000E4D3C" w:rsidRDefault="000E4D3C" w:rsidP="005B5B96">
      <w:pPr>
        <w:spacing w:after="0" w:line="360" w:lineRule="auto"/>
        <w:rPr>
          <w:rFonts w:ascii="Arial" w:eastAsia="Times New Roman" w:hAnsi="Arial" w:cs="Arial"/>
          <w:sz w:val="24"/>
          <w:szCs w:val="24"/>
          <w:lang w:eastAsia="pl-PL"/>
        </w:rPr>
      </w:pPr>
      <w:r w:rsidRPr="00FB0FDC">
        <w:rPr>
          <w:rFonts w:ascii="Arial" w:eastAsia="Calibri" w:hAnsi="Arial" w:cs="Arial"/>
          <w:sz w:val="24"/>
          <w:szCs w:val="24"/>
          <w:lang w:eastAsia="pl-PL"/>
        </w:rPr>
        <w:t xml:space="preserve">Stosownie do dokonanego przez zamawiającego wyboru oferty wykonawcy </w:t>
      </w:r>
      <w:r w:rsidRPr="00FB0FDC">
        <w:rPr>
          <w:rFonts w:ascii="Arial" w:eastAsia="Calibri" w:hAnsi="Arial" w:cs="Arial"/>
          <w:sz w:val="24"/>
          <w:szCs w:val="24"/>
          <w:lang w:eastAsia="pl-PL"/>
        </w:rPr>
        <w:br/>
        <w:t>w postępowaniu o udzielenie zamówienia publicznego znak: Z.P.271.</w:t>
      </w:r>
      <w:r w:rsidR="004B04D5" w:rsidRPr="00FB0FDC">
        <w:rPr>
          <w:rFonts w:ascii="Arial" w:eastAsia="Calibri" w:hAnsi="Arial" w:cs="Arial"/>
          <w:sz w:val="24"/>
          <w:szCs w:val="24"/>
          <w:lang w:eastAsia="pl-PL"/>
        </w:rPr>
        <w:t>1</w:t>
      </w:r>
      <w:r w:rsidR="00056523" w:rsidRPr="00FB0FDC">
        <w:rPr>
          <w:rFonts w:ascii="Arial" w:eastAsia="Calibri" w:hAnsi="Arial" w:cs="Arial"/>
          <w:sz w:val="24"/>
          <w:szCs w:val="24"/>
          <w:lang w:eastAsia="pl-PL"/>
        </w:rPr>
        <w:t>3</w:t>
      </w:r>
      <w:r w:rsidRPr="00FB0FDC">
        <w:rPr>
          <w:rFonts w:ascii="Arial" w:eastAsia="Calibri" w:hAnsi="Arial" w:cs="Arial"/>
          <w:sz w:val="24"/>
          <w:szCs w:val="24"/>
          <w:lang w:eastAsia="pl-PL"/>
        </w:rPr>
        <w:t xml:space="preserve">.2022 </w:t>
      </w:r>
      <w:bookmarkStart w:id="0" w:name="_Hlk72840042"/>
      <w:r w:rsidRPr="00FB0FDC">
        <w:rPr>
          <w:rFonts w:ascii="Arial" w:eastAsia="Calibri" w:hAnsi="Arial" w:cs="Arial"/>
          <w:sz w:val="24"/>
          <w:szCs w:val="24"/>
          <w:lang w:eastAsia="pl-PL"/>
        </w:rPr>
        <w:t xml:space="preserve">prowadzonym </w:t>
      </w:r>
      <w:r w:rsidRPr="00FB0FDC">
        <w:rPr>
          <w:rFonts w:ascii="Arial" w:eastAsia="Times New Roman" w:hAnsi="Arial" w:cs="Arial"/>
          <w:sz w:val="24"/>
          <w:szCs w:val="24"/>
          <w:lang w:eastAsia="pl-PL"/>
        </w:rPr>
        <w:t>w trybie podstawowym</w:t>
      </w:r>
      <w:r w:rsidRPr="000E4D3C">
        <w:rPr>
          <w:rFonts w:ascii="Arial" w:eastAsia="Times New Roman" w:hAnsi="Arial" w:cs="Arial"/>
          <w:sz w:val="24"/>
          <w:szCs w:val="24"/>
          <w:lang w:eastAsia="pl-PL"/>
        </w:rPr>
        <w:t xml:space="preserve"> na podstawie art. 275 pkt 2) u</w:t>
      </w:r>
      <w:r w:rsidRPr="000E4D3C">
        <w:rPr>
          <w:rFonts w:ascii="Arial" w:eastAsia="Calibri" w:hAnsi="Arial" w:cs="Arial"/>
          <w:sz w:val="24"/>
          <w:szCs w:val="24"/>
          <w:lang w:eastAsia="pl-PL"/>
        </w:rPr>
        <w:t xml:space="preserve">stawy z dnia 11 września 2019 r.  Prawo zamówień </w:t>
      </w:r>
      <w:r w:rsidRPr="00C80EAD">
        <w:rPr>
          <w:rFonts w:ascii="Arial" w:eastAsia="Calibri" w:hAnsi="Arial" w:cs="Arial"/>
          <w:sz w:val="24"/>
          <w:szCs w:val="24"/>
          <w:lang w:eastAsia="pl-PL"/>
        </w:rPr>
        <w:t>publicznych (t. j. Dz. U. z 202</w:t>
      </w:r>
      <w:r w:rsidR="004B04D5" w:rsidRPr="00C80EAD">
        <w:rPr>
          <w:rFonts w:ascii="Arial" w:eastAsia="Calibri" w:hAnsi="Arial" w:cs="Arial"/>
          <w:sz w:val="24"/>
          <w:szCs w:val="24"/>
          <w:lang w:eastAsia="pl-PL"/>
        </w:rPr>
        <w:t>2</w:t>
      </w:r>
      <w:r w:rsidRPr="00C80EAD">
        <w:rPr>
          <w:rFonts w:ascii="Arial" w:eastAsia="Calibri" w:hAnsi="Arial" w:cs="Arial"/>
          <w:sz w:val="24"/>
          <w:szCs w:val="24"/>
          <w:lang w:eastAsia="pl-PL"/>
        </w:rPr>
        <w:t xml:space="preserve"> r. poz. 1</w:t>
      </w:r>
      <w:r w:rsidR="004B04D5" w:rsidRPr="00C80EAD">
        <w:rPr>
          <w:rFonts w:ascii="Arial" w:eastAsia="Calibri" w:hAnsi="Arial" w:cs="Arial"/>
          <w:sz w:val="24"/>
          <w:szCs w:val="24"/>
          <w:lang w:eastAsia="pl-PL"/>
        </w:rPr>
        <w:t>710</w:t>
      </w:r>
      <w:r w:rsidR="00CF64FE" w:rsidRPr="00C80EAD">
        <w:rPr>
          <w:rFonts w:ascii="Arial" w:eastAsia="Calibri" w:hAnsi="Arial" w:cs="Arial"/>
          <w:sz w:val="24"/>
          <w:szCs w:val="24"/>
          <w:lang w:eastAsia="pl-PL"/>
        </w:rPr>
        <w:t xml:space="preserve"> ze zm.</w:t>
      </w:r>
      <w:r w:rsidRPr="00C80EAD">
        <w:rPr>
          <w:rFonts w:ascii="Arial" w:eastAsia="Calibri" w:hAnsi="Arial" w:cs="Arial"/>
          <w:sz w:val="24"/>
          <w:szCs w:val="24"/>
          <w:lang w:eastAsia="pl-PL"/>
        </w:rPr>
        <w:t xml:space="preserve">) </w:t>
      </w:r>
      <w:bookmarkEnd w:id="0"/>
      <w:r w:rsidRPr="00C80EAD">
        <w:rPr>
          <w:rFonts w:ascii="Arial" w:eastAsia="Calibri" w:hAnsi="Arial" w:cs="Arial"/>
          <w:sz w:val="24"/>
          <w:szCs w:val="24"/>
          <w:lang w:eastAsia="pl-PL"/>
        </w:rPr>
        <w:t>Strony zawarły umowę o następującej treści:</w:t>
      </w:r>
      <w:r w:rsidRPr="000E4D3C">
        <w:rPr>
          <w:rFonts w:ascii="Arial" w:eastAsia="Calibri" w:hAnsi="Arial" w:cs="Arial"/>
          <w:sz w:val="24"/>
          <w:szCs w:val="24"/>
          <w:lang w:eastAsia="pl-PL"/>
        </w:rPr>
        <w:t xml:space="preserve"> </w:t>
      </w:r>
    </w:p>
    <w:p w14:paraId="19D98E39" w14:textId="707D401B" w:rsidR="000E4D3C" w:rsidRPr="000E4D3C" w:rsidRDefault="00D72984" w:rsidP="005B5B96">
      <w:pPr>
        <w:keepLines/>
        <w:spacing w:after="0" w:line="360" w:lineRule="auto"/>
        <w:rPr>
          <w:rFonts w:ascii="Arial" w:eastAsia="Times New Roman" w:hAnsi="Arial" w:cs="Arial"/>
          <w:b/>
          <w:bCs/>
          <w:snapToGrid w:val="0"/>
          <w:sz w:val="24"/>
          <w:szCs w:val="24"/>
          <w:lang w:eastAsia="pl-PL"/>
        </w:rPr>
      </w:pPr>
      <w:r>
        <w:rPr>
          <w:rFonts w:ascii="Arial" w:eastAsia="Times New Roman" w:hAnsi="Arial" w:cs="Arial"/>
          <w:b/>
          <w:bCs/>
          <w:snapToGrid w:val="0"/>
          <w:sz w:val="24"/>
          <w:szCs w:val="24"/>
          <w:lang w:eastAsia="pl-PL"/>
        </w:rPr>
        <w:br/>
      </w:r>
      <w:r w:rsidR="000E4D3C" w:rsidRPr="000E4D3C">
        <w:rPr>
          <w:rFonts w:ascii="Arial" w:eastAsia="Times New Roman" w:hAnsi="Arial" w:cs="Arial"/>
          <w:b/>
          <w:bCs/>
          <w:snapToGrid w:val="0"/>
          <w:sz w:val="24"/>
          <w:szCs w:val="24"/>
          <w:lang w:eastAsia="pl-PL"/>
        </w:rPr>
        <w:t>§1 Przedmiot umowy</w:t>
      </w:r>
    </w:p>
    <w:p w14:paraId="5CDEBD6F" w14:textId="5F4C19C8" w:rsidR="00F46347" w:rsidRPr="003008C8" w:rsidRDefault="000E4D3C" w:rsidP="005B5B96">
      <w:pPr>
        <w:numPr>
          <w:ilvl w:val="0"/>
          <w:numId w:val="1"/>
        </w:numPr>
        <w:spacing w:after="200" w:line="360" w:lineRule="auto"/>
        <w:ind w:left="714" w:hanging="357"/>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Zamawiający zleca, a wykonawca przyjmuje do wykonania roboty budowlane polegające na wykonaniu inwestycji pn.:</w:t>
      </w:r>
      <w:r w:rsidRPr="000E4D3C">
        <w:rPr>
          <w:rFonts w:ascii="Arial" w:eastAsia="Times New Roman" w:hAnsi="Arial" w:cs="Arial"/>
          <w:b/>
          <w:bCs/>
          <w:sz w:val="24"/>
          <w:szCs w:val="24"/>
          <w:lang w:eastAsia="pl-PL"/>
        </w:rPr>
        <w:t xml:space="preserve"> </w:t>
      </w:r>
      <w:r w:rsidR="00F46347" w:rsidRPr="00F46347">
        <w:rPr>
          <w:rFonts w:ascii="Arial" w:eastAsia="Times New Roman" w:hAnsi="Arial" w:cs="Arial"/>
          <w:sz w:val="24"/>
          <w:szCs w:val="24"/>
          <w:lang w:eastAsia="pl-PL"/>
        </w:rPr>
        <w:t xml:space="preserve">„Utworzenie Punktu Selektywnej </w:t>
      </w:r>
      <w:r w:rsidR="00F46347" w:rsidRPr="003008C8">
        <w:rPr>
          <w:rFonts w:ascii="Arial" w:eastAsia="Times New Roman" w:hAnsi="Arial" w:cs="Arial"/>
          <w:sz w:val="24"/>
          <w:szCs w:val="24"/>
          <w:lang w:eastAsia="pl-PL"/>
        </w:rPr>
        <w:t>Zbiórki Odpadów Komunalnych w Gminie Koniusza”.</w:t>
      </w:r>
    </w:p>
    <w:p w14:paraId="45D7933E" w14:textId="77777777" w:rsidR="009E6AD8" w:rsidRPr="00FB0FDC" w:rsidRDefault="00C537B8" w:rsidP="009E6AD8">
      <w:pPr>
        <w:numPr>
          <w:ilvl w:val="0"/>
          <w:numId w:val="1"/>
        </w:numPr>
        <w:spacing w:after="200" w:line="360" w:lineRule="auto"/>
        <w:contextualSpacing/>
        <w:rPr>
          <w:rFonts w:ascii="Arial" w:eastAsia="Times New Roman" w:hAnsi="Arial" w:cs="Arial"/>
          <w:sz w:val="24"/>
          <w:szCs w:val="24"/>
          <w:lang w:eastAsia="pl-PL"/>
        </w:rPr>
      </w:pPr>
      <w:r w:rsidRPr="00FB0FDC">
        <w:rPr>
          <w:rFonts w:ascii="Arial" w:eastAsia="Times New Roman" w:hAnsi="Arial" w:cs="Arial"/>
          <w:sz w:val="24"/>
          <w:szCs w:val="24"/>
          <w:lang w:eastAsia="pl-PL"/>
        </w:rPr>
        <w:t xml:space="preserve">Przedmiot umowy realizowany jest w ramach Projektu: Utworzenie Punktu Selektywnej Zbiórki Odpadów Komunalnych oraz utylizacja azbestu w Gminie Koniusza, dofinansowanie z Funduszy Europejskich w ramach Regionalnego Programu Operacyjnego Województwa Małopolskiego na lata 2014 </w:t>
      </w:r>
      <w:r w:rsidR="009E6AD8" w:rsidRPr="00FB0FDC">
        <w:rPr>
          <w:rFonts w:ascii="Arial" w:eastAsia="Times New Roman" w:hAnsi="Arial" w:cs="Arial"/>
          <w:sz w:val="24"/>
          <w:szCs w:val="24"/>
          <w:lang w:eastAsia="pl-PL"/>
        </w:rPr>
        <w:t>–</w:t>
      </w:r>
      <w:r w:rsidRPr="00FB0FDC">
        <w:rPr>
          <w:rFonts w:ascii="Arial" w:eastAsia="Times New Roman" w:hAnsi="Arial" w:cs="Arial"/>
          <w:sz w:val="24"/>
          <w:szCs w:val="24"/>
          <w:lang w:eastAsia="pl-PL"/>
        </w:rPr>
        <w:t xml:space="preserve"> 2020</w:t>
      </w:r>
      <w:r w:rsidR="009E6AD8" w:rsidRPr="00FB0FDC">
        <w:rPr>
          <w:rFonts w:ascii="Arial" w:eastAsia="Times New Roman" w:hAnsi="Arial" w:cs="Arial"/>
          <w:sz w:val="24"/>
          <w:szCs w:val="24"/>
          <w:lang w:eastAsia="pl-PL"/>
        </w:rPr>
        <w:t xml:space="preserve"> </w:t>
      </w:r>
    </w:p>
    <w:p w14:paraId="454C2D7D" w14:textId="54261468" w:rsidR="00C537B8" w:rsidRPr="00FB0FDC" w:rsidRDefault="009E6AD8" w:rsidP="009E6AD8">
      <w:pPr>
        <w:spacing w:after="200" w:line="360" w:lineRule="auto"/>
        <w:ind w:left="720"/>
        <w:contextualSpacing/>
        <w:rPr>
          <w:rFonts w:ascii="Arial" w:eastAsia="Times New Roman" w:hAnsi="Arial" w:cs="Arial"/>
          <w:sz w:val="24"/>
          <w:szCs w:val="24"/>
          <w:lang w:eastAsia="pl-PL"/>
        </w:rPr>
      </w:pPr>
      <w:r w:rsidRPr="00FB0FDC">
        <w:rPr>
          <w:rFonts w:ascii="Arial" w:hAnsi="Arial" w:cs="Arial"/>
          <w:sz w:val="24"/>
          <w:szCs w:val="24"/>
        </w:rPr>
        <w:t xml:space="preserve">Oś priorytetowa 5 </w:t>
      </w:r>
      <w:r w:rsidRPr="00FB0FDC">
        <w:rPr>
          <w:rFonts w:ascii="Arial" w:eastAsia="ArialMT" w:hAnsi="Arial" w:cs="Arial"/>
          <w:sz w:val="24"/>
          <w:szCs w:val="24"/>
        </w:rPr>
        <w:t xml:space="preserve">Ochrona środowiska, </w:t>
      </w:r>
      <w:r w:rsidRPr="00FB0FDC">
        <w:rPr>
          <w:rFonts w:ascii="Arial" w:hAnsi="Arial" w:cs="Arial"/>
          <w:sz w:val="24"/>
          <w:szCs w:val="24"/>
        </w:rPr>
        <w:t xml:space="preserve">Działanie 5.2 </w:t>
      </w:r>
      <w:r w:rsidRPr="00FB0FDC">
        <w:rPr>
          <w:rFonts w:ascii="Arial" w:eastAsia="ArialMT" w:hAnsi="Arial" w:cs="Arial"/>
          <w:sz w:val="24"/>
          <w:szCs w:val="24"/>
        </w:rPr>
        <w:t xml:space="preserve">Rozwijanie systemu gospodarki odpadami, </w:t>
      </w:r>
      <w:r w:rsidRPr="00FB0FDC">
        <w:rPr>
          <w:rFonts w:ascii="Arial" w:hAnsi="Arial" w:cs="Arial"/>
          <w:sz w:val="24"/>
          <w:szCs w:val="24"/>
        </w:rPr>
        <w:t xml:space="preserve">Poddziałanie 5.2.2 </w:t>
      </w:r>
      <w:r w:rsidRPr="00FB0FDC">
        <w:rPr>
          <w:rFonts w:ascii="Arial" w:eastAsia="ArialMT" w:hAnsi="Arial" w:cs="Arial"/>
          <w:sz w:val="24"/>
          <w:szCs w:val="24"/>
        </w:rPr>
        <w:t xml:space="preserve">Gospodarka odpadami. </w:t>
      </w:r>
      <w:r w:rsidRPr="00FB0FDC">
        <w:rPr>
          <w:rFonts w:ascii="Arial" w:hAnsi="Arial" w:cs="Arial"/>
          <w:sz w:val="24"/>
          <w:szCs w:val="24"/>
          <w:shd w:val="clear" w:color="auto" w:fill="FFFFFF"/>
        </w:rPr>
        <w:t xml:space="preserve">     </w:t>
      </w:r>
      <w:r w:rsidRPr="00FB0FDC">
        <w:rPr>
          <w:rFonts w:ascii="Arial" w:hAnsi="Arial" w:cs="Arial"/>
          <w:sz w:val="24"/>
          <w:szCs w:val="24"/>
          <w:shd w:val="clear" w:color="auto" w:fill="FFFFFF"/>
          <w:lang w:eastAsia="ar-SA"/>
        </w:rPr>
        <w:t xml:space="preserve">                                                                            </w:t>
      </w:r>
      <w:r w:rsidRPr="00FB0FDC">
        <w:rPr>
          <w:rFonts w:ascii="Arial" w:hAnsi="Arial" w:cs="Arial"/>
          <w:sz w:val="24"/>
          <w:szCs w:val="24"/>
          <w:lang w:eastAsia="ar-SA"/>
        </w:rPr>
        <w:t xml:space="preserve"> </w:t>
      </w:r>
      <w:r w:rsidR="00C537B8" w:rsidRPr="00FB0FDC">
        <w:rPr>
          <w:rFonts w:ascii="Arial" w:eastAsia="Times New Roman" w:hAnsi="Arial" w:cs="Arial"/>
          <w:sz w:val="24"/>
          <w:szCs w:val="24"/>
          <w:lang w:eastAsia="pl-PL"/>
        </w:rPr>
        <w:t xml:space="preserve">                                                                                       </w:t>
      </w:r>
    </w:p>
    <w:p w14:paraId="0C81D096" w14:textId="7D9FDDE4" w:rsidR="000E4D3C" w:rsidRPr="000E4D3C" w:rsidRDefault="000E4D3C" w:rsidP="005B5B96">
      <w:pPr>
        <w:numPr>
          <w:ilvl w:val="0"/>
          <w:numId w:val="1"/>
        </w:numPr>
        <w:spacing w:after="200" w:line="360" w:lineRule="auto"/>
        <w:ind w:left="714" w:hanging="357"/>
        <w:contextualSpacing/>
        <w:rPr>
          <w:rFonts w:ascii="Arial" w:eastAsia="Times New Roman" w:hAnsi="Arial" w:cs="Arial"/>
          <w:sz w:val="24"/>
          <w:szCs w:val="24"/>
          <w:lang w:eastAsia="pl-PL"/>
        </w:rPr>
      </w:pPr>
      <w:r w:rsidRPr="000E4D3C">
        <w:rPr>
          <w:rFonts w:ascii="Arial" w:eastAsia="Times New Roman" w:hAnsi="Arial" w:cs="Arial"/>
          <w:snapToGrid w:val="0"/>
          <w:sz w:val="24"/>
          <w:szCs w:val="24"/>
          <w:lang w:eastAsia="pl-PL"/>
        </w:rPr>
        <w:t>Wykonawca zobowiązuje się do wykonania</w:t>
      </w:r>
      <w:r w:rsidR="0005652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i</w:t>
      </w:r>
      <w:r w:rsidR="0005652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oddania</w:t>
      </w:r>
      <w:r w:rsidR="0005652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w</w:t>
      </w:r>
      <w:r w:rsidR="0005652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terminie</w:t>
      </w:r>
      <w:r w:rsidR="0005652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i</w:t>
      </w:r>
      <w:r w:rsidR="00056523">
        <w:rPr>
          <w:rFonts w:ascii="Arial" w:eastAsia="Times New Roman" w:hAnsi="Arial" w:cs="Arial"/>
          <w:snapToGrid w:val="0"/>
          <w:sz w:val="24"/>
          <w:szCs w:val="24"/>
          <w:lang w:eastAsia="pl-PL"/>
        </w:rPr>
        <w:t xml:space="preserve"> </w:t>
      </w:r>
      <w:r w:rsidR="0057654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na  zasadach określonych w  umowie  oraz na warunkach zawartych w ofercie - całości  przedmiotu zamówienia, zg</w:t>
      </w:r>
      <w:r w:rsidRPr="000E4D3C">
        <w:rPr>
          <w:rFonts w:ascii="Arial" w:eastAsia="Times New Roman" w:hAnsi="Arial" w:cs="Arial"/>
          <w:sz w:val="24"/>
          <w:szCs w:val="24"/>
          <w:lang w:eastAsia="pl-PL"/>
        </w:rPr>
        <w:t xml:space="preserve">odnie z całą dokumentacją zamówienia </w:t>
      </w:r>
      <w:r w:rsidRPr="000E4D3C">
        <w:rPr>
          <w:rFonts w:ascii="Arial" w:eastAsia="Times New Roman" w:hAnsi="Arial" w:cs="Arial"/>
          <w:sz w:val="24"/>
          <w:szCs w:val="24"/>
          <w:lang w:eastAsia="pl-PL"/>
        </w:rPr>
        <w:br/>
        <w:t xml:space="preserve">w tym dokumentacją techniczną, </w:t>
      </w:r>
      <w:proofErr w:type="spellStart"/>
      <w:r w:rsidR="00F46347">
        <w:rPr>
          <w:rFonts w:ascii="Arial" w:eastAsia="Times New Roman" w:hAnsi="Arial" w:cs="Arial"/>
          <w:sz w:val="24"/>
          <w:szCs w:val="24"/>
          <w:lang w:eastAsia="pl-PL"/>
        </w:rPr>
        <w:t>STWi</w:t>
      </w:r>
      <w:r w:rsidR="003016BC">
        <w:rPr>
          <w:rFonts w:ascii="Arial" w:eastAsia="Times New Roman" w:hAnsi="Arial" w:cs="Arial"/>
          <w:sz w:val="24"/>
          <w:szCs w:val="24"/>
          <w:lang w:eastAsia="pl-PL"/>
        </w:rPr>
        <w:t>O</w:t>
      </w:r>
      <w:r w:rsidR="00F46347">
        <w:rPr>
          <w:rFonts w:ascii="Arial" w:eastAsia="Times New Roman" w:hAnsi="Arial" w:cs="Arial"/>
          <w:sz w:val="24"/>
          <w:szCs w:val="24"/>
          <w:lang w:eastAsia="pl-PL"/>
        </w:rPr>
        <w:t>RB</w:t>
      </w:r>
      <w:proofErr w:type="spellEnd"/>
      <w:r w:rsidR="00F46347">
        <w:rPr>
          <w:rFonts w:ascii="Arial" w:eastAsia="Times New Roman" w:hAnsi="Arial" w:cs="Arial"/>
          <w:sz w:val="24"/>
          <w:szCs w:val="24"/>
          <w:lang w:eastAsia="pl-PL"/>
        </w:rPr>
        <w:t xml:space="preserve">, </w:t>
      </w:r>
      <w:r w:rsidRPr="000E4D3C">
        <w:rPr>
          <w:rFonts w:ascii="Arial" w:eastAsia="Times New Roman" w:hAnsi="Arial" w:cs="Arial"/>
          <w:snapToGrid w:val="0"/>
          <w:sz w:val="24"/>
          <w:szCs w:val="24"/>
          <w:lang w:eastAsia="pl-PL"/>
        </w:rPr>
        <w:t xml:space="preserve">zasadami wiedzy technicznej, obowiązującymi Polskimi Normami oraz przepisami prawa powszechnie obowiązującego a także z </w:t>
      </w:r>
      <w:r w:rsidRPr="000E4D3C">
        <w:rPr>
          <w:rFonts w:ascii="Arial" w:eastAsia="Times New Roman" w:hAnsi="Arial" w:cs="Arial"/>
          <w:sz w:val="24"/>
          <w:szCs w:val="24"/>
          <w:lang w:eastAsia="pl-PL"/>
        </w:rPr>
        <w:t>zaleceniami nadzoru inwestorskiego i autorskiego.</w:t>
      </w:r>
    </w:p>
    <w:p w14:paraId="6B2BB1AD" w14:textId="529A0620" w:rsidR="000E4D3C" w:rsidRPr="000E4D3C" w:rsidRDefault="000E4D3C" w:rsidP="005B5B96">
      <w:pPr>
        <w:numPr>
          <w:ilvl w:val="0"/>
          <w:numId w:val="1"/>
        </w:numPr>
        <w:spacing w:after="200" w:line="360" w:lineRule="auto"/>
        <w:ind w:left="714" w:hanging="357"/>
        <w:contextualSpacing/>
        <w:rPr>
          <w:rFonts w:ascii="Arial" w:eastAsia="Times New Roman" w:hAnsi="Arial" w:cs="Arial"/>
          <w:sz w:val="24"/>
          <w:szCs w:val="24"/>
          <w:lang w:eastAsia="pl-PL"/>
        </w:rPr>
      </w:pPr>
      <w:r w:rsidRPr="000E4D3C">
        <w:rPr>
          <w:rFonts w:ascii="Arial" w:eastAsia="Times New Roman" w:hAnsi="Arial" w:cs="Arial"/>
          <w:iCs/>
          <w:sz w:val="24"/>
          <w:szCs w:val="24"/>
          <w:lang w:eastAsia="pl-PL"/>
        </w:rPr>
        <w:t xml:space="preserve">Szczegółowy opis przedmiotu zamówienia </w:t>
      </w:r>
      <w:r w:rsidRPr="00FB0FDC">
        <w:rPr>
          <w:rFonts w:ascii="Arial" w:eastAsia="Times New Roman" w:hAnsi="Arial" w:cs="Arial"/>
          <w:iCs/>
          <w:sz w:val="24"/>
          <w:szCs w:val="24"/>
          <w:lang w:eastAsia="pl-PL"/>
        </w:rPr>
        <w:t>zawiera dokumentacja projektowa</w:t>
      </w:r>
      <w:r w:rsidR="00C80EAD" w:rsidRPr="00FB0FDC">
        <w:rPr>
          <w:rFonts w:ascii="Arial" w:eastAsia="Times New Roman" w:hAnsi="Arial" w:cs="Arial"/>
          <w:iCs/>
          <w:sz w:val="24"/>
          <w:szCs w:val="24"/>
          <w:lang w:eastAsia="pl-PL"/>
        </w:rPr>
        <w:t>/techniczna</w:t>
      </w:r>
      <w:r w:rsidRPr="00FB0FDC">
        <w:rPr>
          <w:rFonts w:ascii="Arial" w:eastAsia="Times New Roman" w:hAnsi="Arial" w:cs="Arial"/>
          <w:iCs/>
          <w:sz w:val="24"/>
          <w:szCs w:val="24"/>
          <w:lang w:eastAsia="pl-PL"/>
        </w:rPr>
        <w:t xml:space="preserve">  stanowiąca załącznik nr 6 do Specyfikacji Warunków Zamówienia oraz pomocniczo przedmiar robót.</w:t>
      </w:r>
    </w:p>
    <w:p w14:paraId="064C39FB" w14:textId="36929415" w:rsidR="000E4D3C" w:rsidRDefault="000E4D3C" w:rsidP="005B5B96">
      <w:pPr>
        <w:numPr>
          <w:ilvl w:val="0"/>
          <w:numId w:val="1"/>
        </w:numPr>
        <w:spacing w:after="200" w:line="360" w:lineRule="auto"/>
        <w:ind w:left="714" w:hanging="357"/>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Zamawiający i wykonawca wybrany w postępowaniu o udzielenie zamówienia obowiązani są współdziałać przy wykonaniu umowy w sprawie zamówienia publicznego w celu należytej realizacji zamówienia.</w:t>
      </w:r>
    </w:p>
    <w:p w14:paraId="2D8F7333" w14:textId="77777777" w:rsidR="00CB7B92" w:rsidRPr="00536525" w:rsidRDefault="00CB7B92" w:rsidP="00CB7B92">
      <w:pPr>
        <w:numPr>
          <w:ilvl w:val="0"/>
          <w:numId w:val="1"/>
        </w:numPr>
        <w:spacing w:after="200" w:line="360" w:lineRule="auto"/>
        <w:contextualSpacing/>
        <w:rPr>
          <w:rFonts w:ascii="Arial" w:eastAsia="Times New Roman" w:hAnsi="Arial" w:cs="Arial"/>
          <w:sz w:val="24"/>
          <w:szCs w:val="24"/>
          <w:lang w:eastAsia="pl-PL"/>
        </w:rPr>
      </w:pPr>
      <w:bookmarkStart w:id="1" w:name="_Hlk115695455"/>
      <w:r w:rsidRPr="00536525">
        <w:rPr>
          <w:rFonts w:ascii="Arial" w:eastAsia="Times New Roman" w:hAnsi="Arial" w:cs="Arial"/>
          <w:sz w:val="24"/>
          <w:szCs w:val="24"/>
          <w:lang w:eastAsia="pl-PL"/>
        </w:rPr>
        <w:lastRenderedPageBreak/>
        <w:t>Przedmiot umowy będzie realizowany ściśle według uzgodnionego przez strony, a zatwierdzonego przez zamawiającego harmonogramu rzeczowo – finansowego, który należy przedłożyć w terminie do 7 dni od dnia podpisania niniejszej umowy.</w:t>
      </w:r>
    </w:p>
    <w:p w14:paraId="7343346E" w14:textId="458D36C5" w:rsidR="00CB7B92" w:rsidRPr="00536525" w:rsidRDefault="00CB7B92" w:rsidP="00CB7B92">
      <w:pPr>
        <w:numPr>
          <w:ilvl w:val="0"/>
          <w:numId w:val="1"/>
        </w:numPr>
        <w:spacing w:after="200" w:line="360" w:lineRule="auto"/>
        <w:contextualSpacing/>
        <w:rPr>
          <w:rFonts w:ascii="Arial" w:eastAsia="Times New Roman" w:hAnsi="Arial" w:cs="Arial"/>
          <w:sz w:val="24"/>
          <w:szCs w:val="24"/>
          <w:lang w:eastAsia="pl-PL"/>
        </w:rPr>
      </w:pPr>
      <w:r w:rsidRPr="00536525">
        <w:rPr>
          <w:rFonts w:ascii="Arial" w:eastAsia="Times New Roman" w:hAnsi="Arial" w:cs="Arial"/>
          <w:sz w:val="24"/>
          <w:szCs w:val="24"/>
          <w:lang w:eastAsia="pl-PL"/>
        </w:rPr>
        <w:t xml:space="preserve">W przypadku wprowadzenia zmian w terminach realizacji umowy w razie zaistnienia przesłanek, o których mowa w §17 pkt 1) lit. a) – </w:t>
      </w:r>
      <w:r w:rsidR="003D756B">
        <w:rPr>
          <w:rFonts w:ascii="Arial" w:eastAsia="Times New Roman" w:hAnsi="Arial" w:cs="Arial"/>
          <w:sz w:val="24"/>
          <w:szCs w:val="24"/>
          <w:lang w:eastAsia="pl-PL"/>
        </w:rPr>
        <w:t>g</w:t>
      </w:r>
      <w:r w:rsidRPr="00536525">
        <w:rPr>
          <w:rFonts w:ascii="Arial" w:eastAsia="Times New Roman" w:hAnsi="Arial" w:cs="Arial"/>
          <w:sz w:val="24"/>
          <w:szCs w:val="24"/>
          <w:lang w:eastAsia="pl-PL"/>
        </w:rPr>
        <w:t>), wykonawca zobowiązany jest przedstawić zamawiającemu do akceptacji aktualny harmonogram rzeczowo – finansowy terminie do 7 dni od daty sporządzenia aneksu do umowy.</w:t>
      </w:r>
    </w:p>
    <w:p w14:paraId="743F618C" w14:textId="77777777" w:rsidR="00CB7B92" w:rsidRPr="00536525" w:rsidRDefault="00CB7B92" w:rsidP="00CB7B92">
      <w:pPr>
        <w:numPr>
          <w:ilvl w:val="0"/>
          <w:numId w:val="1"/>
        </w:numPr>
        <w:spacing w:after="200" w:line="360" w:lineRule="auto"/>
        <w:contextualSpacing/>
        <w:rPr>
          <w:rFonts w:ascii="Arial" w:eastAsia="Times New Roman" w:hAnsi="Arial" w:cs="Arial"/>
          <w:sz w:val="24"/>
          <w:szCs w:val="24"/>
          <w:lang w:eastAsia="pl-PL"/>
        </w:rPr>
      </w:pPr>
      <w:r w:rsidRPr="00536525">
        <w:rPr>
          <w:rFonts w:ascii="Arial" w:eastAsia="Times New Roman" w:hAnsi="Arial" w:cs="Arial"/>
          <w:sz w:val="24"/>
          <w:szCs w:val="24"/>
          <w:lang w:eastAsia="pl-PL"/>
        </w:rPr>
        <w:t xml:space="preserve">Nieprzedłożenie zamawiającemu harmonogramu rzeczowo – finansowego </w:t>
      </w:r>
    </w:p>
    <w:p w14:paraId="5CC46242" w14:textId="4105A396" w:rsidR="00F46347" w:rsidRPr="00536525" w:rsidRDefault="00CB7B92" w:rsidP="00CB7B92">
      <w:pPr>
        <w:spacing w:after="200" w:line="360" w:lineRule="auto"/>
        <w:ind w:left="720"/>
        <w:contextualSpacing/>
        <w:rPr>
          <w:rFonts w:ascii="Arial" w:eastAsia="Times New Roman" w:hAnsi="Arial" w:cs="Arial"/>
          <w:sz w:val="24"/>
          <w:szCs w:val="24"/>
          <w:lang w:eastAsia="pl-PL"/>
        </w:rPr>
      </w:pPr>
      <w:r w:rsidRPr="00536525">
        <w:rPr>
          <w:rFonts w:ascii="Arial" w:eastAsia="Times New Roman" w:hAnsi="Arial" w:cs="Arial"/>
          <w:sz w:val="24"/>
          <w:szCs w:val="24"/>
          <w:lang w:eastAsia="pl-PL"/>
        </w:rPr>
        <w:t xml:space="preserve">w terminach, o których mowa w ust. </w:t>
      </w:r>
      <w:r w:rsidR="006A5A1F">
        <w:rPr>
          <w:rFonts w:ascii="Arial" w:eastAsia="Times New Roman" w:hAnsi="Arial" w:cs="Arial"/>
          <w:sz w:val="24"/>
          <w:szCs w:val="24"/>
          <w:lang w:eastAsia="pl-PL"/>
        </w:rPr>
        <w:t>6</w:t>
      </w:r>
      <w:r w:rsidRPr="00536525">
        <w:rPr>
          <w:rFonts w:ascii="Arial" w:eastAsia="Times New Roman" w:hAnsi="Arial" w:cs="Arial"/>
          <w:sz w:val="24"/>
          <w:szCs w:val="24"/>
          <w:lang w:eastAsia="pl-PL"/>
        </w:rPr>
        <w:t xml:space="preserve"> i ust. </w:t>
      </w:r>
      <w:r w:rsidR="006A5A1F">
        <w:rPr>
          <w:rFonts w:ascii="Arial" w:eastAsia="Times New Roman" w:hAnsi="Arial" w:cs="Arial"/>
          <w:sz w:val="24"/>
          <w:szCs w:val="24"/>
          <w:lang w:eastAsia="pl-PL"/>
        </w:rPr>
        <w:t>7</w:t>
      </w:r>
      <w:r w:rsidRPr="00536525">
        <w:rPr>
          <w:rFonts w:ascii="Arial" w:eastAsia="Times New Roman" w:hAnsi="Arial" w:cs="Arial"/>
          <w:sz w:val="24"/>
          <w:szCs w:val="24"/>
          <w:lang w:eastAsia="pl-PL"/>
        </w:rPr>
        <w:t xml:space="preserve">, skutkować będzie nałożeniem kary, o której mowa w §12 ust. 1 pkt 12). </w:t>
      </w:r>
    </w:p>
    <w:bookmarkEnd w:id="1"/>
    <w:p w14:paraId="3C8ED975" w14:textId="77777777" w:rsidR="00CB7B92" w:rsidRPr="00CB7B92" w:rsidRDefault="00CB7B92" w:rsidP="00CB7B92">
      <w:pPr>
        <w:spacing w:after="200" w:line="360" w:lineRule="auto"/>
        <w:ind w:left="720"/>
        <w:contextualSpacing/>
        <w:rPr>
          <w:rFonts w:ascii="Arial" w:eastAsia="Times New Roman" w:hAnsi="Arial" w:cs="Arial"/>
          <w:sz w:val="24"/>
          <w:szCs w:val="24"/>
          <w:lang w:eastAsia="pl-PL"/>
        </w:rPr>
      </w:pPr>
    </w:p>
    <w:p w14:paraId="30FC0FEF" w14:textId="1A7B9C8F" w:rsidR="000E4D3C" w:rsidRPr="00C80EAD" w:rsidRDefault="000E4D3C" w:rsidP="005B5B96">
      <w:pPr>
        <w:spacing w:after="0" w:line="360" w:lineRule="auto"/>
        <w:rPr>
          <w:rFonts w:ascii="Arial" w:eastAsia="Times New Roman" w:hAnsi="Arial" w:cs="Arial"/>
          <w:b/>
          <w:bCs/>
          <w:sz w:val="24"/>
          <w:szCs w:val="24"/>
          <w:lang w:eastAsia="pl-PL"/>
        </w:rPr>
      </w:pPr>
      <w:r w:rsidRPr="000E4D3C">
        <w:rPr>
          <w:rFonts w:ascii="Arial" w:eastAsia="Times New Roman" w:hAnsi="Arial" w:cs="Arial"/>
          <w:b/>
          <w:bCs/>
          <w:sz w:val="24"/>
          <w:szCs w:val="24"/>
          <w:lang w:eastAsia="pl-PL"/>
        </w:rPr>
        <w:t>§</w:t>
      </w:r>
      <w:r w:rsidRPr="00C80EAD">
        <w:rPr>
          <w:rFonts w:ascii="Arial" w:eastAsia="Times New Roman" w:hAnsi="Arial" w:cs="Arial"/>
          <w:b/>
          <w:bCs/>
          <w:sz w:val="24"/>
          <w:szCs w:val="24"/>
          <w:lang w:eastAsia="pl-PL"/>
        </w:rPr>
        <w:t>2 Termin realizacji</w:t>
      </w:r>
    </w:p>
    <w:p w14:paraId="50FC096F" w14:textId="6A86EDB9" w:rsidR="000E4D3C" w:rsidRPr="00C80EAD" w:rsidRDefault="000E4D3C" w:rsidP="005B5B96">
      <w:pPr>
        <w:numPr>
          <w:ilvl w:val="0"/>
          <w:numId w:val="33"/>
        </w:numPr>
        <w:spacing w:after="0" w:line="360" w:lineRule="auto"/>
        <w:ind w:left="709" w:hanging="283"/>
        <w:rPr>
          <w:rFonts w:ascii="Arial" w:eastAsia="Times New Roman" w:hAnsi="Arial" w:cs="Arial"/>
          <w:b/>
          <w:bCs/>
          <w:strike/>
          <w:sz w:val="24"/>
          <w:szCs w:val="24"/>
          <w:lang w:eastAsia="pl-PL"/>
        </w:rPr>
      </w:pPr>
      <w:r w:rsidRPr="00C80EAD">
        <w:rPr>
          <w:rFonts w:ascii="Arial" w:eastAsia="Times New Roman" w:hAnsi="Arial" w:cs="Arial"/>
          <w:sz w:val="24"/>
          <w:szCs w:val="24"/>
          <w:lang w:eastAsia="pl-PL"/>
        </w:rPr>
        <w:t xml:space="preserve">Termin zakończenia realizacji przedmiotu umowy: </w:t>
      </w:r>
      <w:bookmarkStart w:id="2" w:name="_Hlk112833710"/>
      <w:r w:rsidR="0092223E" w:rsidRPr="0092223E">
        <w:rPr>
          <w:rFonts w:ascii="Arial" w:eastAsia="Times New Roman" w:hAnsi="Arial" w:cs="Arial"/>
          <w:b/>
          <w:bCs/>
          <w:sz w:val="24"/>
          <w:szCs w:val="24"/>
          <w:lang w:eastAsia="pl-PL"/>
        </w:rPr>
        <w:t>19</w:t>
      </w:r>
      <w:r w:rsidR="003016BC" w:rsidRPr="003016BC">
        <w:rPr>
          <w:rFonts w:ascii="Arial" w:eastAsia="Times New Roman" w:hAnsi="Arial" w:cs="Arial"/>
          <w:b/>
          <w:bCs/>
          <w:sz w:val="24"/>
          <w:szCs w:val="24"/>
          <w:lang w:eastAsia="pl-PL"/>
        </w:rPr>
        <w:t>0</w:t>
      </w:r>
      <w:r w:rsidR="00DA4B31" w:rsidRPr="00C80EAD">
        <w:rPr>
          <w:rFonts w:ascii="Arial" w:eastAsia="Times New Roman" w:hAnsi="Arial" w:cs="Arial"/>
          <w:b/>
          <w:bCs/>
          <w:sz w:val="24"/>
          <w:szCs w:val="24"/>
          <w:lang w:eastAsia="pl-PL"/>
        </w:rPr>
        <w:t xml:space="preserve"> dni kalendarzowe </w:t>
      </w:r>
      <w:r w:rsidRPr="00C80EAD">
        <w:rPr>
          <w:rFonts w:ascii="Arial" w:eastAsia="Times New Roman" w:hAnsi="Arial" w:cs="Arial"/>
          <w:b/>
          <w:bCs/>
          <w:sz w:val="24"/>
          <w:szCs w:val="24"/>
          <w:lang w:eastAsia="pl-PL"/>
        </w:rPr>
        <w:t>od dnia podpisania umow</w:t>
      </w:r>
      <w:r w:rsidR="00DA4B31" w:rsidRPr="00C80EAD">
        <w:rPr>
          <w:rFonts w:ascii="Arial" w:eastAsia="Times New Roman" w:hAnsi="Arial" w:cs="Arial"/>
          <w:b/>
          <w:bCs/>
          <w:sz w:val="24"/>
          <w:szCs w:val="24"/>
          <w:lang w:eastAsia="pl-PL"/>
        </w:rPr>
        <w:t xml:space="preserve">y. </w:t>
      </w:r>
    </w:p>
    <w:bookmarkEnd w:id="2"/>
    <w:p w14:paraId="3340AADF" w14:textId="37860B9D" w:rsidR="000E4D3C" w:rsidRPr="005B5B96" w:rsidRDefault="000E4D3C" w:rsidP="005B5B96">
      <w:pPr>
        <w:numPr>
          <w:ilvl w:val="0"/>
          <w:numId w:val="33"/>
        </w:numPr>
        <w:spacing w:after="0" w:line="360" w:lineRule="auto"/>
        <w:ind w:left="709" w:hanging="283"/>
        <w:rPr>
          <w:rFonts w:ascii="Arial" w:eastAsia="Times New Roman" w:hAnsi="Arial" w:cs="Arial"/>
          <w:color w:val="0000FF"/>
          <w:sz w:val="24"/>
          <w:szCs w:val="24"/>
          <w:lang w:eastAsia="pl-PL"/>
        </w:rPr>
      </w:pPr>
      <w:r w:rsidRPr="000E4D3C">
        <w:rPr>
          <w:rFonts w:ascii="Arial" w:eastAsia="Times New Roman" w:hAnsi="Arial" w:cs="Arial"/>
          <w:sz w:val="24"/>
          <w:szCs w:val="24"/>
          <w:lang w:eastAsia="pl-PL"/>
        </w:rPr>
        <w:t>Termin zakończenia realizacji przedmiotu umowy oznacza termin wykonania pełnego zakresu prac objętych przedmiotową umową potwierdzony protokołem odbioru końcowego.</w:t>
      </w:r>
    </w:p>
    <w:p w14:paraId="2EF88E30" w14:textId="77777777" w:rsidR="00783F33" w:rsidRDefault="00783F33" w:rsidP="005B5B96">
      <w:pPr>
        <w:suppressAutoHyphens/>
        <w:overflowPunct w:val="0"/>
        <w:autoSpaceDE w:val="0"/>
        <w:spacing w:after="0" w:line="360" w:lineRule="auto"/>
        <w:textAlignment w:val="baseline"/>
        <w:rPr>
          <w:rFonts w:ascii="Arial" w:eastAsia="Times New Roman" w:hAnsi="Arial" w:cs="Arial"/>
          <w:b/>
          <w:sz w:val="24"/>
          <w:szCs w:val="24"/>
          <w:lang w:eastAsia="ar-SA"/>
        </w:rPr>
      </w:pPr>
    </w:p>
    <w:p w14:paraId="2AB7A6BB" w14:textId="12CBC95C" w:rsidR="000E4D3C" w:rsidRPr="005B5B96" w:rsidRDefault="000E4D3C" w:rsidP="005B5B96">
      <w:pPr>
        <w:suppressAutoHyphens/>
        <w:overflowPunct w:val="0"/>
        <w:autoSpaceDE w:val="0"/>
        <w:spacing w:after="0" w:line="360" w:lineRule="auto"/>
        <w:textAlignment w:val="baseline"/>
        <w:rPr>
          <w:rFonts w:ascii="Arial" w:eastAsia="Times New Roman" w:hAnsi="Arial" w:cs="Arial"/>
          <w:b/>
          <w:color w:val="000000"/>
          <w:sz w:val="24"/>
          <w:szCs w:val="24"/>
          <w:lang w:eastAsia="ar-SA"/>
        </w:rPr>
      </w:pPr>
      <w:r w:rsidRPr="000E4D3C">
        <w:rPr>
          <w:rFonts w:ascii="Arial" w:eastAsia="Times New Roman" w:hAnsi="Arial" w:cs="Arial"/>
          <w:b/>
          <w:sz w:val="24"/>
          <w:szCs w:val="24"/>
          <w:lang w:eastAsia="ar-SA"/>
        </w:rPr>
        <w:t xml:space="preserve">§3 </w:t>
      </w:r>
      <w:r w:rsidRPr="000E4D3C">
        <w:rPr>
          <w:rFonts w:ascii="Arial" w:eastAsia="Times New Roman" w:hAnsi="Arial" w:cs="Arial"/>
          <w:b/>
          <w:color w:val="000000"/>
          <w:sz w:val="24"/>
          <w:szCs w:val="24"/>
          <w:lang w:eastAsia="ar-SA"/>
        </w:rPr>
        <w:t>Wynagrodzenie</w:t>
      </w:r>
    </w:p>
    <w:p w14:paraId="62841C8A" w14:textId="77777777" w:rsidR="000E4D3C" w:rsidRPr="000E4D3C" w:rsidRDefault="000E4D3C" w:rsidP="005B5B96">
      <w:pPr>
        <w:numPr>
          <w:ilvl w:val="0"/>
          <w:numId w:val="3"/>
        </w:numPr>
        <w:suppressAutoHyphens/>
        <w:overflowPunct w:val="0"/>
        <w:autoSpaceDE w:val="0"/>
        <w:spacing w:after="0" w:line="360" w:lineRule="auto"/>
        <w:textAlignment w:val="baseline"/>
        <w:rPr>
          <w:rFonts w:ascii="Arial" w:eastAsia="Times New Roman" w:hAnsi="Arial" w:cs="Arial"/>
          <w:bCs/>
          <w:color w:val="000000"/>
          <w:sz w:val="24"/>
          <w:szCs w:val="24"/>
          <w:lang w:eastAsia="ar-SA"/>
        </w:rPr>
      </w:pPr>
      <w:r w:rsidRPr="000E4D3C">
        <w:rPr>
          <w:rFonts w:ascii="Arial" w:eastAsia="Times New Roman" w:hAnsi="Arial" w:cs="Arial"/>
          <w:bCs/>
          <w:color w:val="000000"/>
          <w:sz w:val="24"/>
          <w:szCs w:val="24"/>
          <w:lang w:eastAsia="ar-SA"/>
        </w:rPr>
        <w:t xml:space="preserve">Za wykonanie przedmiotu Umowy strony ustalają wynagrodzenie  ryczałtowe. </w:t>
      </w:r>
    </w:p>
    <w:p w14:paraId="0147B45A" w14:textId="77777777" w:rsidR="000E4D3C" w:rsidRPr="000E4D3C" w:rsidRDefault="000E4D3C" w:rsidP="005B5B96">
      <w:pPr>
        <w:numPr>
          <w:ilvl w:val="0"/>
          <w:numId w:val="3"/>
        </w:numPr>
        <w:suppressAutoHyphens/>
        <w:overflowPunct w:val="0"/>
        <w:autoSpaceDE w:val="0"/>
        <w:spacing w:after="0" w:line="360" w:lineRule="auto"/>
        <w:textAlignment w:val="baseline"/>
        <w:rPr>
          <w:rFonts w:ascii="Arial" w:eastAsia="Times New Roman" w:hAnsi="Arial" w:cs="Arial"/>
          <w:bCs/>
          <w:sz w:val="24"/>
          <w:szCs w:val="24"/>
          <w:lang w:eastAsia="ar-SA"/>
        </w:rPr>
      </w:pPr>
      <w:r w:rsidRPr="000E4D3C">
        <w:rPr>
          <w:rFonts w:ascii="Arial" w:eastAsia="Times New Roman" w:hAnsi="Arial" w:cs="Arial"/>
          <w:bCs/>
          <w:color w:val="000000"/>
          <w:sz w:val="24"/>
          <w:szCs w:val="24"/>
          <w:lang w:eastAsia="ar-SA"/>
        </w:rPr>
        <w:t xml:space="preserve">Zgodnie z </w:t>
      </w:r>
      <w:r w:rsidRPr="000E4D3C">
        <w:rPr>
          <w:rFonts w:ascii="Arial" w:eastAsia="Times New Roman" w:hAnsi="Arial" w:cs="Arial"/>
          <w:bCs/>
          <w:sz w:val="24"/>
          <w:szCs w:val="24"/>
          <w:lang w:eastAsia="ar-SA"/>
        </w:rPr>
        <w:t>przedłożoną ofertą przez wykonawcę, wysokość wynagrodzenia wyniesie  brutto: ...........................zł (słownie:........................................ złotych) razem z podatkiem VAT.</w:t>
      </w:r>
    </w:p>
    <w:p w14:paraId="36DE887C" w14:textId="77777777" w:rsidR="000E4D3C" w:rsidRPr="000E4D3C" w:rsidRDefault="000E4D3C" w:rsidP="005B5B96">
      <w:pPr>
        <w:numPr>
          <w:ilvl w:val="0"/>
          <w:numId w:val="3"/>
        </w:numPr>
        <w:suppressAutoHyphens/>
        <w:overflowPunct w:val="0"/>
        <w:autoSpaceDE w:val="0"/>
        <w:spacing w:after="0" w:line="360" w:lineRule="auto"/>
        <w:textAlignment w:val="baseline"/>
        <w:rPr>
          <w:rFonts w:ascii="Arial" w:eastAsia="Times New Roman" w:hAnsi="Arial" w:cs="Arial"/>
          <w:bCs/>
          <w:sz w:val="24"/>
          <w:szCs w:val="24"/>
          <w:lang w:eastAsia="ar-SA"/>
        </w:rPr>
      </w:pPr>
      <w:r w:rsidRPr="000E4D3C">
        <w:rPr>
          <w:rFonts w:ascii="Arial" w:eastAsia="Times New Roman" w:hAnsi="Arial" w:cs="Arial"/>
          <w:bCs/>
          <w:sz w:val="24"/>
          <w:szCs w:val="24"/>
          <w:lang w:eastAsia="ar-SA"/>
        </w:rPr>
        <w:t xml:space="preserve">Wynagrodzenie, o którym mowa w ust. 2 obejmuje wszystkie koszty związane </w:t>
      </w:r>
      <w:r w:rsidRPr="000E4D3C">
        <w:rPr>
          <w:rFonts w:ascii="Arial" w:eastAsia="Times New Roman" w:hAnsi="Arial" w:cs="Arial"/>
          <w:bCs/>
          <w:sz w:val="24"/>
          <w:szCs w:val="24"/>
          <w:lang w:eastAsia="ar-SA"/>
        </w:rPr>
        <w:br/>
        <w:t>z realizacją przedmiotu umowy a także ryzyko wykonawcy z tytułu oszacowania wszelkich kosztów związanych z realizacją przedmiotu umowy. Niedoszacowanie, pominięcie oraz brak rozpoznania zakresu przedmiotu umowy nie może być podstawą do żądania zmiany wynagrodzenia określonego w ust. 2.</w:t>
      </w:r>
    </w:p>
    <w:p w14:paraId="566C2C38" w14:textId="6E98BFCE" w:rsidR="00F46347" w:rsidRPr="005B5B96" w:rsidRDefault="000E4D3C" w:rsidP="005B5B96">
      <w:pPr>
        <w:numPr>
          <w:ilvl w:val="0"/>
          <w:numId w:val="3"/>
        </w:numPr>
        <w:suppressAutoHyphens/>
        <w:overflowPunct w:val="0"/>
        <w:autoSpaceDE w:val="0"/>
        <w:spacing w:after="0" w:line="360" w:lineRule="auto"/>
        <w:textAlignment w:val="baseline"/>
        <w:rPr>
          <w:rFonts w:ascii="Arial" w:eastAsia="Times New Roman" w:hAnsi="Arial" w:cs="Arial"/>
          <w:bCs/>
          <w:sz w:val="24"/>
          <w:szCs w:val="24"/>
          <w:lang w:eastAsia="ar-SA"/>
        </w:rPr>
      </w:pPr>
      <w:r w:rsidRPr="000E4D3C">
        <w:rPr>
          <w:rFonts w:ascii="Arial" w:eastAsia="Times New Roman" w:hAnsi="Arial" w:cs="Arial"/>
          <w:sz w:val="24"/>
          <w:szCs w:val="24"/>
          <w:lang w:eastAsia="pl-PL"/>
        </w:rPr>
        <w:t xml:space="preserve">Wynagrodzenie za roboty budowlane  w okresie realizacji przedmiotu umowy może być  zmienione w przypadku urzędowej zmiany wysokości podatku VAT </w:t>
      </w:r>
      <w:r w:rsidRPr="000E4D3C">
        <w:rPr>
          <w:rFonts w:ascii="Arial" w:eastAsia="Times New Roman" w:hAnsi="Arial" w:cs="Arial"/>
          <w:sz w:val="24"/>
          <w:szCs w:val="24"/>
          <w:lang w:eastAsia="pl-PL"/>
        </w:rPr>
        <w:lastRenderedPageBreak/>
        <w:t>oraz urzędowej zmiany minimalnego wynagrodzenia za pracę albo minimalnej stawki godzinowej, a zmiany te będą miały wpływ na koszt wykonania zamówienia przez wykonawcę.</w:t>
      </w:r>
    </w:p>
    <w:p w14:paraId="3C8F2E87" w14:textId="77777777" w:rsidR="00783F33" w:rsidRDefault="00783F33" w:rsidP="005B5B96">
      <w:pPr>
        <w:suppressAutoHyphens/>
        <w:spacing w:after="0" w:line="360" w:lineRule="auto"/>
        <w:rPr>
          <w:rFonts w:ascii="Arial" w:eastAsia="Times New Roman" w:hAnsi="Arial" w:cs="Arial"/>
          <w:b/>
          <w:snapToGrid w:val="0"/>
          <w:sz w:val="24"/>
          <w:szCs w:val="24"/>
          <w:lang w:eastAsia="ar-SA"/>
        </w:rPr>
      </w:pPr>
    </w:p>
    <w:p w14:paraId="133B0668" w14:textId="10739105" w:rsidR="000E4D3C" w:rsidRPr="000E4D3C" w:rsidRDefault="000E4D3C" w:rsidP="005B5B96">
      <w:pPr>
        <w:suppressAutoHyphens/>
        <w:spacing w:after="0" w:line="360" w:lineRule="auto"/>
        <w:rPr>
          <w:rFonts w:ascii="Arial" w:eastAsia="Times New Roman" w:hAnsi="Arial" w:cs="Arial"/>
          <w:b/>
          <w:snapToGrid w:val="0"/>
          <w:sz w:val="24"/>
          <w:szCs w:val="24"/>
          <w:lang w:eastAsia="ar-SA"/>
        </w:rPr>
      </w:pPr>
      <w:bookmarkStart w:id="3" w:name="_Hlk115695618"/>
      <w:r w:rsidRPr="000E4D3C">
        <w:rPr>
          <w:rFonts w:ascii="Arial" w:eastAsia="Times New Roman" w:hAnsi="Arial" w:cs="Arial"/>
          <w:b/>
          <w:snapToGrid w:val="0"/>
          <w:sz w:val="24"/>
          <w:szCs w:val="24"/>
          <w:lang w:eastAsia="ar-SA"/>
        </w:rPr>
        <w:t xml:space="preserve">§4 Warunki płatności </w:t>
      </w:r>
    </w:p>
    <w:p w14:paraId="3B774437" w14:textId="77777777" w:rsidR="00D34705" w:rsidRPr="00C36157" w:rsidRDefault="00D34705" w:rsidP="00D34705">
      <w:pPr>
        <w:numPr>
          <w:ilvl w:val="0"/>
          <w:numId w:val="4"/>
        </w:numPr>
        <w:suppressAutoHyphens/>
        <w:spacing w:after="0" w:line="360" w:lineRule="auto"/>
        <w:rPr>
          <w:rFonts w:ascii="Arial" w:eastAsia="Times New Roman" w:hAnsi="Arial" w:cs="Arial"/>
          <w:bCs/>
          <w:snapToGrid w:val="0"/>
          <w:sz w:val="24"/>
          <w:szCs w:val="24"/>
          <w:lang w:eastAsia="ar-SA"/>
        </w:rPr>
      </w:pPr>
      <w:bookmarkStart w:id="4" w:name="_Hlk115696069"/>
      <w:bookmarkEnd w:id="3"/>
      <w:r w:rsidRPr="00C36157">
        <w:rPr>
          <w:rFonts w:ascii="Arial" w:eastAsia="Times New Roman" w:hAnsi="Arial" w:cs="Arial"/>
          <w:bCs/>
          <w:snapToGrid w:val="0"/>
          <w:sz w:val="24"/>
          <w:szCs w:val="24"/>
          <w:lang w:eastAsia="ar-SA"/>
        </w:rPr>
        <w:t xml:space="preserve">Podstawą zapłaty będą faktury częściowe i faktura końcowa wystawiona przez  wykonawcę dla zamawiającego. </w:t>
      </w:r>
    </w:p>
    <w:p w14:paraId="6980CE11" w14:textId="77777777" w:rsidR="00D34705" w:rsidRPr="00C36157" w:rsidRDefault="00D34705" w:rsidP="00D34705">
      <w:pPr>
        <w:numPr>
          <w:ilvl w:val="0"/>
          <w:numId w:val="4"/>
        </w:numPr>
        <w:suppressAutoHyphens/>
        <w:spacing w:after="0" w:line="360" w:lineRule="auto"/>
        <w:rPr>
          <w:rFonts w:ascii="Arial" w:eastAsia="Times New Roman" w:hAnsi="Arial" w:cs="Arial"/>
          <w:bCs/>
          <w:snapToGrid w:val="0"/>
          <w:sz w:val="24"/>
          <w:szCs w:val="24"/>
          <w:lang w:eastAsia="ar-SA"/>
        </w:rPr>
      </w:pPr>
      <w:bookmarkStart w:id="5" w:name="_Hlk73018607"/>
      <w:bookmarkEnd w:id="4"/>
      <w:r w:rsidRPr="00C36157">
        <w:rPr>
          <w:rFonts w:ascii="Arial" w:eastAsia="Times New Roman" w:hAnsi="Arial" w:cs="Arial"/>
          <w:bCs/>
          <w:snapToGrid w:val="0"/>
          <w:sz w:val="24"/>
          <w:szCs w:val="24"/>
          <w:lang w:eastAsia="ar-SA"/>
        </w:rPr>
        <w:t xml:space="preserve">Dane do wystawiania faktur VAT: </w:t>
      </w:r>
    </w:p>
    <w:p w14:paraId="0D6E4516" w14:textId="77777777" w:rsidR="00D34705" w:rsidRPr="00C36157" w:rsidRDefault="00D34705" w:rsidP="00D34705">
      <w:pPr>
        <w:suppressAutoHyphens/>
        <w:spacing w:after="0" w:line="360" w:lineRule="auto"/>
        <w:ind w:left="720"/>
        <w:rPr>
          <w:rFonts w:ascii="Arial" w:eastAsia="Times New Roman" w:hAnsi="Arial" w:cs="Arial"/>
          <w:b/>
          <w:snapToGrid w:val="0"/>
          <w:sz w:val="24"/>
          <w:szCs w:val="24"/>
          <w:lang w:eastAsia="ar-SA"/>
        </w:rPr>
      </w:pPr>
      <w:r w:rsidRPr="00C36157">
        <w:rPr>
          <w:rFonts w:ascii="Arial" w:eastAsia="Times New Roman" w:hAnsi="Arial" w:cs="Arial"/>
          <w:b/>
          <w:snapToGrid w:val="0"/>
          <w:sz w:val="24"/>
          <w:szCs w:val="24"/>
          <w:lang w:eastAsia="ar-SA"/>
        </w:rPr>
        <w:t>Nabywca:  GMINA KONIUSZA, 32-104 Koniusza 55, NIP: 6821773580</w:t>
      </w:r>
    </w:p>
    <w:p w14:paraId="5A5D077A" w14:textId="77777777" w:rsidR="00D34705" w:rsidRPr="00C36157" w:rsidRDefault="00D34705" w:rsidP="00D34705">
      <w:pPr>
        <w:suppressAutoHyphens/>
        <w:spacing w:after="0" w:line="360" w:lineRule="auto"/>
        <w:ind w:left="720"/>
        <w:rPr>
          <w:rFonts w:ascii="Arial" w:eastAsia="Times New Roman" w:hAnsi="Arial" w:cs="Arial"/>
          <w:b/>
          <w:snapToGrid w:val="0"/>
          <w:sz w:val="24"/>
          <w:szCs w:val="24"/>
          <w:lang w:eastAsia="ar-SA"/>
        </w:rPr>
      </w:pPr>
      <w:r w:rsidRPr="00C36157">
        <w:rPr>
          <w:rFonts w:ascii="Arial" w:eastAsia="Times New Roman" w:hAnsi="Arial" w:cs="Arial"/>
          <w:b/>
          <w:snapToGrid w:val="0"/>
          <w:sz w:val="24"/>
          <w:szCs w:val="24"/>
          <w:lang w:eastAsia="ar-SA"/>
        </w:rPr>
        <w:t>Odbiorca: URZĄD GMINY KONIUSZA, 32-104 Koniusza 55.</w:t>
      </w:r>
    </w:p>
    <w:p w14:paraId="3DF4ACC9" w14:textId="77777777" w:rsidR="00D34705" w:rsidRPr="00C36157" w:rsidRDefault="00D34705" w:rsidP="00D34705">
      <w:pPr>
        <w:numPr>
          <w:ilvl w:val="0"/>
          <w:numId w:val="4"/>
        </w:numPr>
        <w:suppressAutoHyphens/>
        <w:spacing w:after="0" w:line="360" w:lineRule="auto"/>
        <w:rPr>
          <w:rFonts w:ascii="Arial" w:eastAsia="Times New Roman" w:hAnsi="Arial" w:cs="Arial"/>
          <w:bCs/>
          <w:snapToGrid w:val="0"/>
          <w:sz w:val="24"/>
          <w:szCs w:val="24"/>
          <w:lang w:eastAsia="ar-SA"/>
        </w:rPr>
      </w:pPr>
      <w:bookmarkStart w:id="6" w:name="_Hlk73018494"/>
      <w:bookmarkEnd w:id="5"/>
      <w:r w:rsidRPr="00C36157">
        <w:rPr>
          <w:rFonts w:ascii="Arial" w:eastAsia="Times New Roman" w:hAnsi="Arial" w:cs="Arial"/>
          <w:sz w:val="24"/>
          <w:szCs w:val="24"/>
          <w:lang w:eastAsia="ar-SA"/>
        </w:rPr>
        <w:t xml:space="preserve">Płatnikiem faktury będzie: Gmina Koniusza. </w:t>
      </w:r>
      <w:r w:rsidRPr="00C36157">
        <w:rPr>
          <w:rFonts w:ascii="Arial" w:eastAsia="Times New Roman" w:hAnsi="Arial" w:cs="Arial"/>
          <w:sz w:val="24"/>
          <w:szCs w:val="24"/>
        </w:rPr>
        <w:t>Gmina Koniusza jest płatnikiem podatku VAT i stosuje do uregulowania swoich zobowiązań mechanizm podzielonej płatności</w:t>
      </w:r>
      <w:r w:rsidRPr="00C36157">
        <w:rPr>
          <w:rFonts w:ascii="Arial" w:eastAsia="Times New Roman" w:hAnsi="Arial" w:cs="Arial"/>
          <w:b/>
          <w:bCs/>
          <w:sz w:val="24"/>
          <w:szCs w:val="24"/>
        </w:rPr>
        <w:t>.</w:t>
      </w:r>
    </w:p>
    <w:p w14:paraId="6E957036" w14:textId="77777777" w:rsidR="00D34705" w:rsidRPr="00C36157" w:rsidRDefault="00D34705" w:rsidP="00D34705">
      <w:pPr>
        <w:numPr>
          <w:ilvl w:val="0"/>
          <w:numId w:val="4"/>
        </w:numPr>
        <w:suppressAutoHyphens/>
        <w:spacing w:after="0" w:line="360" w:lineRule="auto"/>
        <w:rPr>
          <w:rFonts w:ascii="Calibri" w:eastAsia="Times New Roman" w:hAnsi="Calibri" w:cs="Calibri"/>
          <w:b/>
          <w:snapToGrid w:val="0"/>
          <w:lang w:eastAsia="ar-SA"/>
        </w:rPr>
      </w:pPr>
      <w:bookmarkStart w:id="7" w:name="_Hlk115696134"/>
      <w:bookmarkEnd w:id="6"/>
      <w:r w:rsidRPr="00C36157">
        <w:rPr>
          <w:rFonts w:ascii="Arial" w:hAnsi="Arial" w:cs="Arial"/>
          <w:bCs/>
          <w:snapToGrid w:val="0"/>
          <w:sz w:val="24"/>
          <w:szCs w:val="24"/>
          <w:lang w:eastAsia="ar-SA"/>
        </w:rPr>
        <w:t xml:space="preserve">Dopuszcza się wystawianie faktur częściowych nie przekraczających 25% wynagrodzenia należnego wykonawcy, wystawionych po wykonaniu przez  wykonawcę części robót, na podstawie częściowego protokołu odbioru robót, podpisanego przez inspektora nadzoru inwestorskiego oraz </w:t>
      </w:r>
      <w:r w:rsidRPr="00C36157">
        <w:rPr>
          <w:rFonts w:ascii="Arial" w:eastAsia="Times New Roman" w:hAnsi="Arial" w:cs="Arial"/>
          <w:bCs/>
          <w:snapToGrid w:val="0"/>
          <w:sz w:val="24"/>
          <w:szCs w:val="24"/>
          <w:lang w:eastAsia="ar-SA"/>
        </w:rPr>
        <w:t>faktury końcowej na pozostałą część wynagrodzenia należnego wykonawcy.</w:t>
      </w:r>
      <w:r w:rsidRPr="00C36157">
        <w:rPr>
          <w:rFonts w:ascii="Calibri" w:eastAsia="Times New Roman" w:hAnsi="Calibri" w:cs="Calibri"/>
          <w:bCs/>
          <w:snapToGrid w:val="0"/>
          <w:lang w:eastAsia="ar-SA"/>
        </w:rPr>
        <w:t xml:space="preserve"> </w:t>
      </w:r>
      <w:r w:rsidRPr="00C36157">
        <w:rPr>
          <w:rFonts w:ascii="Arial" w:eastAsia="Times New Roman" w:hAnsi="Arial" w:cs="Arial"/>
          <w:bCs/>
          <w:snapToGrid w:val="0"/>
          <w:sz w:val="24"/>
          <w:szCs w:val="24"/>
          <w:lang w:eastAsia="ar-SA"/>
        </w:rPr>
        <w:t>Faktura końcowa zostanie rozliczona po zakończeniu realizacji przedmiotu umowy i odbiorze końcowym robót. Końcowy odbiór robót nastąpi na podstawie protokołu końcowego,</w:t>
      </w:r>
      <w:r w:rsidRPr="00C36157">
        <w:rPr>
          <w:rFonts w:ascii="Arial" w:eastAsia="Times New Roman" w:hAnsi="Arial" w:cs="Arial"/>
          <w:bCs/>
          <w:snapToGrid w:val="0"/>
          <w:color w:val="FF0000"/>
          <w:sz w:val="24"/>
          <w:szCs w:val="24"/>
          <w:lang w:eastAsia="ar-SA"/>
        </w:rPr>
        <w:t xml:space="preserve"> </w:t>
      </w:r>
      <w:r w:rsidRPr="00C36157">
        <w:rPr>
          <w:rFonts w:ascii="Arial" w:eastAsia="Times New Roman" w:hAnsi="Arial" w:cs="Arial"/>
          <w:bCs/>
          <w:snapToGrid w:val="0"/>
          <w:sz w:val="24"/>
          <w:szCs w:val="24"/>
          <w:lang w:eastAsia="ar-SA"/>
        </w:rPr>
        <w:t xml:space="preserve">w którym strony stwierdzą prawidłowość wykonania przedmiotu umowy. Protokół końcowy odbioru robót  winien być podpisany przez Inspektora Nadzoru Inwestorskiego. </w:t>
      </w:r>
      <w:r w:rsidRPr="00C36157">
        <w:rPr>
          <w:rFonts w:ascii="Arial" w:eastAsia="Times New Roman" w:hAnsi="Arial" w:cs="Arial"/>
          <w:b/>
          <w:snapToGrid w:val="0"/>
          <w:sz w:val="24"/>
          <w:szCs w:val="24"/>
          <w:lang w:eastAsia="ar-SA"/>
        </w:rPr>
        <w:t xml:space="preserve">Zamawiający zastrzega, że w roku 2022 zostanie wypłacona tylko jedna faktura częściowa,  </w:t>
      </w:r>
      <w:r w:rsidRPr="00C36157">
        <w:rPr>
          <w:rFonts w:ascii="Arial" w:hAnsi="Arial" w:cs="Arial"/>
          <w:b/>
          <w:snapToGrid w:val="0"/>
          <w:sz w:val="24"/>
          <w:szCs w:val="24"/>
          <w:lang w:eastAsia="ar-SA"/>
        </w:rPr>
        <w:t>nie przekraczająca 25% wynagrodzenia brutto należnego wykonawcy,</w:t>
      </w:r>
      <w:r w:rsidRPr="00C36157">
        <w:rPr>
          <w:rFonts w:ascii="Arial" w:hAnsi="Arial" w:cs="Arial"/>
          <w:b/>
          <w:snapToGrid w:val="0"/>
          <w:sz w:val="24"/>
          <w:szCs w:val="24"/>
          <w:lang w:eastAsia="ar-SA"/>
        </w:rPr>
        <w:br/>
        <w:t xml:space="preserve">o którym mowa w </w:t>
      </w:r>
      <w:r w:rsidRPr="00C36157">
        <w:rPr>
          <w:rFonts w:ascii="Arial" w:eastAsia="Times New Roman" w:hAnsi="Arial" w:cs="Arial"/>
          <w:b/>
          <w:snapToGrid w:val="0"/>
          <w:sz w:val="24"/>
          <w:szCs w:val="24"/>
          <w:lang w:eastAsia="ar-SA"/>
        </w:rPr>
        <w:t>§3 ust 2</w:t>
      </w:r>
      <w:r w:rsidRPr="00C36157">
        <w:rPr>
          <w:rFonts w:ascii="Arial" w:hAnsi="Arial" w:cs="Arial"/>
          <w:b/>
          <w:snapToGrid w:val="0"/>
          <w:sz w:val="24"/>
          <w:szCs w:val="24"/>
          <w:lang w:eastAsia="ar-SA"/>
        </w:rPr>
        <w:t>.</w:t>
      </w:r>
    </w:p>
    <w:bookmarkEnd w:id="7"/>
    <w:p w14:paraId="75FEB59C" w14:textId="77777777" w:rsidR="00D34705" w:rsidRPr="00C36157" w:rsidRDefault="00D34705" w:rsidP="00D34705">
      <w:pPr>
        <w:numPr>
          <w:ilvl w:val="0"/>
          <w:numId w:val="4"/>
        </w:numPr>
        <w:suppressAutoHyphens/>
        <w:spacing w:after="0" w:line="360" w:lineRule="auto"/>
        <w:rPr>
          <w:rFonts w:ascii="Arial" w:eastAsia="Times New Roman" w:hAnsi="Arial" w:cs="Arial"/>
          <w:bCs/>
          <w:snapToGrid w:val="0"/>
          <w:sz w:val="24"/>
          <w:szCs w:val="24"/>
          <w:lang w:eastAsia="ar-SA"/>
        </w:rPr>
      </w:pPr>
      <w:r w:rsidRPr="00C36157">
        <w:rPr>
          <w:rFonts w:ascii="Arial" w:eastAsia="Times New Roman" w:hAnsi="Arial" w:cs="Arial"/>
          <w:bCs/>
          <w:snapToGrid w:val="0"/>
          <w:sz w:val="24"/>
          <w:szCs w:val="24"/>
          <w:lang w:eastAsia="ar-SA"/>
        </w:rPr>
        <w:t>Faktura wystawiona bezpodstawnie lub nieprawidłowo zostanie zwrócona  wykonawcy. Okres płatności rozpoczyna swój bieg od dnia otrzymania prawidłowo wystawionej faktury.</w:t>
      </w:r>
    </w:p>
    <w:p w14:paraId="478A1463" w14:textId="77777777" w:rsidR="00D34705" w:rsidRPr="00C36157" w:rsidRDefault="00D34705" w:rsidP="00D34705">
      <w:pPr>
        <w:numPr>
          <w:ilvl w:val="0"/>
          <w:numId w:val="4"/>
        </w:numPr>
        <w:suppressAutoHyphens/>
        <w:spacing w:after="0" w:line="360" w:lineRule="auto"/>
        <w:rPr>
          <w:rFonts w:ascii="Arial" w:eastAsia="Times New Roman" w:hAnsi="Arial" w:cs="Arial"/>
          <w:bCs/>
          <w:snapToGrid w:val="0"/>
          <w:sz w:val="24"/>
          <w:szCs w:val="24"/>
          <w:lang w:eastAsia="ar-SA"/>
        </w:rPr>
      </w:pPr>
      <w:r w:rsidRPr="00C36157">
        <w:rPr>
          <w:rFonts w:ascii="Arial" w:eastAsia="Times New Roman" w:hAnsi="Arial" w:cs="Arial"/>
          <w:snapToGrid w:val="0"/>
          <w:sz w:val="24"/>
          <w:szCs w:val="24"/>
          <w:lang w:eastAsia="ar-SA"/>
        </w:rPr>
        <w:t>Za nieterminową płatność faktury wykonawca ma prawo naliczyć odsetki ustawowe za opóźnienie</w:t>
      </w:r>
      <w:r w:rsidRPr="00C36157">
        <w:rPr>
          <w:rFonts w:ascii="Arial" w:eastAsia="Times New Roman" w:hAnsi="Arial" w:cs="Arial"/>
          <w:snapToGrid w:val="0"/>
          <w:color w:val="00B050"/>
          <w:sz w:val="24"/>
          <w:szCs w:val="24"/>
          <w:lang w:eastAsia="ar-SA"/>
        </w:rPr>
        <w:t>.</w:t>
      </w:r>
    </w:p>
    <w:p w14:paraId="173CF767" w14:textId="77777777" w:rsidR="00D34705" w:rsidRPr="00C36157" w:rsidRDefault="00D34705" w:rsidP="00D34705">
      <w:pPr>
        <w:numPr>
          <w:ilvl w:val="0"/>
          <w:numId w:val="4"/>
        </w:numPr>
        <w:suppressAutoHyphens/>
        <w:spacing w:after="0" w:line="360" w:lineRule="auto"/>
        <w:rPr>
          <w:rFonts w:ascii="Arial" w:eastAsia="Times New Roman" w:hAnsi="Arial" w:cs="Arial"/>
          <w:bCs/>
          <w:snapToGrid w:val="0"/>
          <w:sz w:val="24"/>
          <w:szCs w:val="24"/>
          <w:lang w:eastAsia="ar-SA"/>
        </w:rPr>
      </w:pPr>
      <w:r w:rsidRPr="00C36157">
        <w:rPr>
          <w:rFonts w:ascii="Arial" w:eastAsia="Times New Roman" w:hAnsi="Arial" w:cs="Arial"/>
          <w:bCs/>
          <w:snapToGrid w:val="0"/>
          <w:sz w:val="24"/>
          <w:szCs w:val="24"/>
          <w:lang w:eastAsia="ar-SA"/>
        </w:rPr>
        <w:t xml:space="preserve">Wynagrodzenie za wykonanie przedmiotu umowy wypłacone będzie z konta Urzędu Gminy w Koniuszy prowadzonym przez BS Proszowice  O/Niegardów </w:t>
      </w:r>
      <w:r w:rsidRPr="00C36157">
        <w:rPr>
          <w:rFonts w:ascii="Arial" w:eastAsia="Times New Roman" w:hAnsi="Arial" w:cs="Arial"/>
          <w:bCs/>
          <w:snapToGrid w:val="0"/>
          <w:sz w:val="24"/>
          <w:szCs w:val="24"/>
          <w:lang w:eastAsia="ar-SA"/>
        </w:rPr>
        <w:lastRenderedPageBreak/>
        <w:t>najpóźniej w terminie do 30 dni od dnia złożenia  w siedzibie zamawiającego lub w formie elektronicznej za pośrednictwem Platformy Elektronicznego Fakturowania, prawidłowo wystawionej faktury częściowej/końcowej wraz</w:t>
      </w:r>
      <w:r w:rsidRPr="00C36157">
        <w:rPr>
          <w:rFonts w:ascii="Arial" w:eastAsia="Times New Roman" w:hAnsi="Arial" w:cs="Arial"/>
          <w:bCs/>
          <w:snapToGrid w:val="0"/>
          <w:sz w:val="24"/>
          <w:szCs w:val="24"/>
          <w:lang w:eastAsia="ar-SA"/>
        </w:rPr>
        <w:br/>
        <w:t>z dokumentami rozliczeniowymi.</w:t>
      </w:r>
      <w:r w:rsidRPr="00C36157">
        <w:rPr>
          <w:rFonts w:ascii="Arial" w:eastAsia="Times New Roman" w:hAnsi="Arial" w:cs="Arial"/>
          <w:b/>
          <w:bCs/>
          <w:snapToGrid w:val="0"/>
          <w:sz w:val="24"/>
          <w:szCs w:val="24"/>
          <w:lang w:eastAsia="ar-SA"/>
        </w:rPr>
        <w:t xml:space="preserve"> </w:t>
      </w:r>
      <w:r w:rsidRPr="00C36157">
        <w:rPr>
          <w:rFonts w:ascii="Arial" w:eastAsia="Times New Roman" w:hAnsi="Arial" w:cs="Arial"/>
          <w:snapToGrid w:val="0"/>
          <w:sz w:val="24"/>
          <w:szCs w:val="24"/>
          <w:lang w:eastAsia="ar-SA"/>
        </w:rPr>
        <w:t xml:space="preserve">Za dzień zapłaty przyjmuje się datę obciążenia rachunku bankowego zamawiającego.  </w:t>
      </w:r>
    </w:p>
    <w:p w14:paraId="18EBF14E" w14:textId="77777777" w:rsidR="00D34705" w:rsidRPr="00C36157" w:rsidRDefault="00D34705" w:rsidP="00D34705">
      <w:pPr>
        <w:pStyle w:val="Akapitzlist"/>
        <w:numPr>
          <w:ilvl w:val="0"/>
          <w:numId w:val="4"/>
        </w:numPr>
        <w:autoSpaceDE w:val="0"/>
        <w:autoSpaceDN w:val="0"/>
        <w:adjustRightInd w:val="0"/>
        <w:spacing w:line="360" w:lineRule="auto"/>
        <w:rPr>
          <w:rFonts w:ascii="Arial" w:hAnsi="Arial" w:cs="Arial"/>
          <w:sz w:val="24"/>
          <w:szCs w:val="24"/>
        </w:rPr>
      </w:pPr>
      <w:bookmarkStart w:id="8" w:name="_Hlk73018570"/>
      <w:r w:rsidRPr="00C36157">
        <w:rPr>
          <w:rFonts w:ascii="Arial" w:hAnsi="Arial" w:cs="Arial"/>
          <w:bCs/>
          <w:snapToGrid w:val="0"/>
          <w:sz w:val="24"/>
          <w:szCs w:val="24"/>
          <w:lang w:eastAsia="ar-SA"/>
        </w:rPr>
        <w:t xml:space="preserve">Wynagrodzenie za wykonanie przedmiotu Umowy zostanie zapłacone przelewem na rachunek bankowy wykonawcy nr: ……………………………. </w:t>
      </w:r>
      <w:r w:rsidRPr="00C36157">
        <w:rPr>
          <w:rFonts w:ascii="Arial" w:hAnsi="Arial" w:cs="Arial"/>
          <w:bCs/>
          <w:snapToGrid w:val="0"/>
          <w:sz w:val="24"/>
          <w:szCs w:val="24"/>
          <w:lang w:eastAsia="ar-SA"/>
        </w:rPr>
        <w:br/>
        <w:t xml:space="preserve">Wykonawca oświadcza, że rachunek bankowy, o którym mowa powyżej, należy do wykonawcy i jest rachunkiem znajdującym się w elektronicznym wykazie podmiotów prowadzonym od 01 września 2019 roku przez Szefa Krajowej Administracji Skarbowej, o którym mowa w ustawie o podatku od towarów i usług oraz został dla niego utworzony wydzielony rachunek VAT na cele prowadzonej działalności gospodarczej. W przypadku zmiany przez wykonawcę nr konta bankowego, wykonawca zobowiązany jest niezwłocznie powiadomić w formie pisemnej zamawiającego o nowym nr konta, </w:t>
      </w:r>
      <w:r w:rsidRPr="00C36157">
        <w:rPr>
          <w:rFonts w:ascii="Arial" w:hAnsi="Arial" w:cs="Arial"/>
          <w:sz w:val="24"/>
          <w:szCs w:val="24"/>
        </w:rPr>
        <w:t>wraz z nowym oświadczeniem, że rachunek bankowy  jest rachunkiem znajdującym się w elektronicznym wykazie podmiotów prowadzonym od 01 września 2019 roku przez Szefa Krajowej Administracji Skarbowej.</w:t>
      </w:r>
    </w:p>
    <w:bookmarkEnd w:id="8"/>
    <w:p w14:paraId="2E94EA5F" w14:textId="77777777" w:rsidR="00D34705" w:rsidRPr="00C36157" w:rsidRDefault="00D34705" w:rsidP="00D34705">
      <w:pPr>
        <w:numPr>
          <w:ilvl w:val="0"/>
          <w:numId w:val="4"/>
        </w:numPr>
        <w:suppressAutoHyphens/>
        <w:spacing w:after="0" w:line="360" w:lineRule="auto"/>
        <w:rPr>
          <w:rFonts w:ascii="Arial" w:eastAsia="Times New Roman" w:hAnsi="Arial" w:cs="Arial"/>
          <w:bCs/>
          <w:snapToGrid w:val="0"/>
          <w:sz w:val="24"/>
          <w:szCs w:val="24"/>
          <w:u w:val="single"/>
          <w:lang w:eastAsia="ar-SA"/>
        </w:rPr>
      </w:pPr>
      <w:r w:rsidRPr="00C36157">
        <w:rPr>
          <w:rFonts w:ascii="Arial" w:eastAsia="Times New Roman" w:hAnsi="Arial" w:cs="Arial"/>
          <w:bCs/>
          <w:snapToGrid w:val="0"/>
          <w:sz w:val="24"/>
          <w:szCs w:val="24"/>
          <w:lang w:eastAsia="ar-SA"/>
        </w:rPr>
        <w:t>W przypadku zawierania umów o podwykonawstwo wypłata wynagrodzenia za dany zakres robót,  nastąpi po dokonaniu zapłaty należnego wynagrodzenia podwykonawcy lub dalszemu podwykonawcy przez wykonawcę oraz uwarunkowana jest przedstawieniem przez niego dowodów potwierdzających zapłatę wymagalnego wynagrodzenia podwykonawcom lub dalszym podwykonawcom:</w:t>
      </w:r>
      <w:r w:rsidRPr="00C36157">
        <w:rPr>
          <w:rFonts w:ascii="Arial" w:eastAsia="Times New Roman" w:hAnsi="Arial" w:cs="Arial"/>
          <w:bCs/>
          <w:snapToGrid w:val="0"/>
          <w:sz w:val="24"/>
          <w:szCs w:val="24"/>
          <w:u w:val="single"/>
          <w:lang w:eastAsia="ar-SA"/>
        </w:rPr>
        <w:t xml:space="preserve"> </w:t>
      </w:r>
    </w:p>
    <w:p w14:paraId="21EFF85C" w14:textId="77777777" w:rsidR="00D34705" w:rsidRPr="00C36157" w:rsidRDefault="00D34705" w:rsidP="00D34705">
      <w:pPr>
        <w:suppressAutoHyphens/>
        <w:spacing w:after="0" w:line="360" w:lineRule="auto"/>
        <w:ind w:left="1418" w:hanging="282"/>
        <w:rPr>
          <w:rFonts w:ascii="Arial" w:eastAsia="Times New Roman" w:hAnsi="Arial" w:cs="Arial"/>
          <w:bCs/>
          <w:snapToGrid w:val="0"/>
          <w:sz w:val="24"/>
          <w:szCs w:val="24"/>
          <w:lang w:eastAsia="ar-SA"/>
        </w:rPr>
      </w:pPr>
      <w:r w:rsidRPr="00C36157">
        <w:rPr>
          <w:rFonts w:ascii="Arial" w:eastAsia="Times New Roman" w:hAnsi="Arial" w:cs="Arial"/>
          <w:bCs/>
          <w:snapToGrid w:val="0"/>
          <w:sz w:val="24"/>
          <w:szCs w:val="24"/>
          <w:lang w:eastAsia="ar-SA"/>
        </w:rPr>
        <w:t>1)</w:t>
      </w:r>
      <w:r w:rsidRPr="00C36157">
        <w:rPr>
          <w:rFonts w:ascii="Arial" w:eastAsia="Times New Roman" w:hAnsi="Arial" w:cs="Arial"/>
          <w:bCs/>
          <w:snapToGrid w:val="0"/>
          <w:sz w:val="24"/>
          <w:szCs w:val="24"/>
          <w:lang w:eastAsia="ar-SA"/>
        </w:rPr>
        <w:tab/>
        <w:t xml:space="preserve">wykonawca zobowiązany jest do składania w dniu wystawienia faktury zamawiającemu pisemnego potwierdzenia przez podwykonawcę, którego wierzytelność jest częścią składową wystawionej faktury </w:t>
      </w:r>
      <w:r w:rsidRPr="00C36157">
        <w:rPr>
          <w:rFonts w:ascii="Arial" w:eastAsia="Times New Roman" w:hAnsi="Arial" w:cs="Arial"/>
          <w:bCs/>
          <w:snapToGrid w:val="0"/>
          <w:sz w:val="24"/>
          <w:szCs w:val="24"/>
          <w:lang w:eastAsia="ar-SA"/>
        </w:rPr>
        <w:br/>
        <w:t xml:space="preserve">o dokonaniu zapłaty na rzecz tego podwykonawcy, </w:t>
      </w:r>
    </w:p>
    <w:p w14:paraId="0E179D98" w14:textId="77777777" w:rsidR="00D34705" w:rsidRPr="00C36157" w:rsidRDefault="00D34705" w:rsidP="00D34705">
      <w:pPr>
        <w:suppressAutoHyphens/>
        <w:spacing w:after="0" w:line="360" w:lineRule="auto"/>
        <w:ind w:left="1416" w:hanging="282"/>
        <w:rPr>
          <w:rFonts w:ascii="Arial" w:eastAsia="Times New Roman" w:hAnsi="Arial" w:cs="Arial"/>
          <w:bCs/>
          <w:snapToGrid w:val="0"/>
          <w:sz w:val="24"/>
          <w:szCs w:val="24"/>
          <w:lang w:eastAsia="ar-SA"/>
        </w:rPr>
      </w:pPr>
      <w:r w:rsidRPr="00C36157">
        <w:rPr>
          <w:rFonts w:ascii="Arial" w:eastAsia="Times New Roman" w:hAnsi="Arial" w:cs="Arial"/>
          <w:bCs/>
          <w:snapToGrid w:val="0"/>
          <w:sz w:val="24"/>
          <w:szCs w:val="24"/>
          <w:lang w:eastAsia="ar-SA"/>
        </w:rPr>
        <w:t>2)</w:t>
      </w:r>
      <w:r w:rsidRPr="00C36157">
        <w:rPr>
          <w:rFonts w:ascii="Arial" w:eastAsia="Times New Roman" w:hAnsi="Arial" w:cs="Arial"/>
          <w:bCs/>
          <w:snapToGrid w:val="0"/>
          <w:sz w:val="24"/>
          <w:szCs w:val="24"/>
          <w:lang w:eastAsia="ar-SA"/>
        </w:rPr>
        <w:tab/>
        <w:t xml:space="preserve">potwierdzenie powinno zawierać zestawienie kwot, które były należne podwykonawcy z tytułu faktury, przy czym za dokonanie zapłaty przyjmuje się datę uznania rachunku podwykonawcy,     </w:t>
      </w:r>
    </w:p>
    <w:p w14:paraId="3B057E3A" w14:textId="77777777" w:rsidR="00D34705" w:rsidRPr="00C36157" w:rsidRDefault="00D34705" w:rsidP="00D34705">
      <w:pPr>
        <w:suppressAutoHyphens/>
        <w:spacing w:after="0" w:line="360" w:lineRule="auto"/>
        <w:ind w:left="1416" w:hanging="282"/>
        <w:rPr>
          <w:rFonts w:ascii="Arial" w:eastAsia="Times New Roman" w:hAnsi="Arial" w:cs="Arial"/>
          <w:bCs/>
          <w:snapToGrid w:val="0"/>
          <w:sz w:val="24"/>
          <w:szCs w:val="24"/>
          <w:lang w:eastAsia="ar-SA"/>
        </w:rPr>
      </w:pPr>
      <w:r w:rsidRPr="00C36157">
        <w:rPr>
          <w:rFonts w:ascii="Arial" w:eastAsia="Times New Roman" w:hAnsi="Arial" w:cs="Arial"/>
          <w:bCs/>
          <w:snapToGrid w:val="0"/>
          <w:sz w:val="24"/>
          <w:szCs w:val="24"/>
          <w:lang w:eastAsia="ar-SA"/>
        </w:rPr>
        <w:lastRenderedPageBreak/>
        <w:t>3)</w:t>
      </w:r>
      <w:r w:rsidRPr="00C36157">
        <w:rPr>
          <w:rFonts w:ascii="Arial" w:eastAsia="Times New Roman" w:hAnsi="Arial" w:cs="Arial"/>
          <w:bCs/>
          <w:snapToGrid w:val="0"/>
          <w:sz w:val="24"/>
          <w:szCs w:val="24"/>
          <w:lang w:eastAsia="ar-SA"/>
        </w:rPr>
        <w:tab/>
        <w:t xml:space="preserve">w przypadku faktury końcowej potwierdzenie, o którym mowa w pkt 1) wykonawca zobowiązany jest doręczyć zamawiającemu najpóźniej </w:t>
      </w:r>
      <w:r w:rsidRPr="00C36157">
        <w:rPr>
          <w:rFonts w:ascii="Arial" w:eastAsia="Times New Roman" w:hAnsi="Arial" w:cs="Arial"/>
          <w:bCs/>
          <w:snapToGrid w:val="0"/>
          <w:sz w:val="24"/>
          <w:szCs w:val="24"/>
          <w:lang w:eastAsia="ar-SA"/>
        </w:rPr>
        <w:br/>
        <w:t xml:space="preserve">w dniu podpisania protokołu końcowego odbioru robót, </w:t>
      </w:r>
    </w:p>
    <w:p w14:paraId="5CC83EC6" w14:textId="77777777" w:rsidR="00D34705" w:rsidRPr="00C36157" w:rsidRDefault="00D34705" w:rsidP="00D34705">
      <w:pPr>
        <w:suppressAutoHyphens/>
        <w:spacing w:after="0" w:line="360" w:lineRule="auto"/>
        <w:ind w:left="1416" w:hanging="282"/>
        <w:rPr>
          <w:rFonts w:ascii="Arial" w:eastAsia="Times New Roman" w:hAnsi="Arial" w:cs="Arial"/>
          <w:bCs/>
          <w:snapToGrid w:val="0"/>
          <w:sz w:val="24"/>
          <w:szCs w:val="24"/>
          <w:lang w:eastAsia="ar-SA"/>
        </w:rPr>
      </w:pPr>
      <w:r w:rsidRPr="00C36157">
        <w:rPr>
          <w:rFonts w:ascii="Arial" w:eastAsia="Times New Roman" w:hAnsi="Arial" w:cs="Arial"/>
          <w:bCs/>
          <w:snapToGrid w:val="0"/>
          <w:sz w:val="24"/>
          <w:szCs w:val="24"/>
          <w:lang w:eastAsia="ar-SA"/>
        </w:rPr>
        <w:t>4)</w:t>
      </w:r>
      <w:r w:rsidRPr="00C36157">
        <w:rPr>
          <w:rFonts w:ascii="Arial" w:eastAsia="Times New Roman" w:hAnsi="Arial" w:cs="Arial"/>
          <w:bCs/>
          <w:snapToGrid w:val="0"/>
          <w:sz w:val="24"/>
          <w:szCs w:val="24"/>
          <w:lang w:eastAsia="ar-SA"/>
        </w:rPr>
        <w:tab/>
        <w:t xml:space="preserve">w przypadku nieprzedstawienia przez wykonawcę wszystkich dowodów zapłaty, o których mowa w pkt 1) i 3) wstrzymuje się  wypłatę należnego wynagrodzenia za odebrane roboty budowlane – w części równej sumie kwot wynikających z nieprzedstawienia dowodów zapłaty, </w:t>
      </w:r>
    </w:p>
    <w:p w14:paraId="091D2B9E" w14:textId="77777777" w:rsidR="00D34705" w:rsidRPr="00C36157" w:rsidRDefault="00D34705" w:rsidP="00D34705">
      <w:pPr>
        <w:suppressAutoHyphens/>
        <w:spacing w:after="0" w:line="360" w:lineRule="auto"/>
        <w:ind w:left="1416" w:hanging="282"/>
        <w:rPr>
          <w:rFonts w:ascii="Arial" w:eastAsia="Times New Roman" w:hAnsi="Arial" w:cs="Arial"/>
          <w:bCs/>
          <w:snapToGrid w:val="0"/>
          <w:sz w:val="24"/>
          <w:szCs w:val="24"/>
          <w:lang w:eastAsia="ar-SA"/>
        </w:rPr>
      </w:pPr>
      <w:r w:rsidRPr="00C36157">
        <w:rPr>
          <w:rFonts w:ascii="Arial" w:eastAsia="Times New Roman" w:hAnsi="Arial" w:cs="Arial"/>
          <w:bCs/>
          <w:snapToGrid w:val="0"/>
          <w:sz w:val="24"/>
          <w:szCs w:val="24"/>
          <w:lang w:eastAsia="ar-SA"/>
        </w:rPr>
        <w:t xml:space="preserve">5) zapisy pkt 4) stosuje się odpowiednio do umów podwykonawców </w:t>
      </w:r>
      <w:r w:rsidRPr="00C36157">
        <w:rPr>
          <w:rFonts w:ascii="Arial" w:eastAsia="Times New Roman" w:hAnsi="Arial" w:cs="Arial"/>
          <w:bCs/>
          <w:snapToGrid w:val="0"/>
          <w:sz w:val="24"/>
          <w:szCs w:val="24"/>
          <w:lang w:eastAsia="ar-SA"/>
        </w:rPr>
        <w:br/>
        <w:t>z kolejnymi podwykonawcami.</w:t>
      </w:r>
    </w:p>
    <w:p w14:paraId="3F1EFF46" w14:textId="77777777" w:rsidR="00D34705" w:rsidRPr="00C36157" w:rsidRDefault="00D34705" w:rsidP="00D34705">
      <w:pPr>
        <w:numPr>
          <w:ilvl w:val="0"/>
          <w:numId w:val="4"/>
        </w:numPr>
        <w:suppressAutoHyphens/>
        <w:spacing w:after="0" w:line="360" w:lineRule="auto"/>
        <w:rPr>
          <w:rFonts w:ascii="Arial" w:eastAsia="Times New Roman" w:hAnsi="Arial" w:cs="Arial"/>
          <w:bCs/>
          <w:snapToGrid w:val="0"/>
          <w:sz w:val="24"/>
          <w:szCs w:val="24"/>
          <w:lang w:eastAsia="ar-SA"/>
        </w:rPr>
      </w:pPr>
      <w:r w:rsidRPr="00C36157">
        <w:rPr>
          <w:rFonts w:ascii="Arial" w:eastAsia="Times New Roman" w:hAnsi="Arial" w:cs="Arial"/>
          <w:bCs/>
          <w:snapToGrid w:val="0"/>
          <w:sz w:val="24"/>
          <w:szCs w:val="24"/>
          <w:lang w:eastAsia="ar-SA"/>
        </w:rPr>
        <w:t>Z</w:t>
      </w:r>
      <w:r w:rsidRPr="00C36157">
        <w:rPr>
          <w:rFonts w:ascii="Arial" w:eastAsia="Times New Roman" w:hAnsi="Arial" w:cs="Arial"/>
          <w:sz w:val="24"/>
          <w:szCs w:val="24"/>
          <w:lang w:eastAsia="pl-PL"/>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3340715" w14:textId="77777777" w:rsidR="00D34705" w:rsidRPr="00C36157" w:rsidRDefault="00D34705" w:rsidP="00D34705">
      <w:pPr>
        <w:numPr>
          <w:ilvl w:val="0"/>
          <w:numId w:val="4"/>
        </w:numPr>
        <w:suppressAutoHyphens/>
        <w:spacing w:after="0" w:line="360" w:lineRule="auto"/>
        <w:rPr>
          <w:rFonts w:ascii="Arial" w:eastAsia="Times New Roman" w:hAnsi="Arial" w:cs="Arial"/>
          <w:bCs/>
          <w:snapToGrid w:val="0"/>
          <w:sz w:val="24"/>
          <w:szCs w:val="24"/>
          <w:lang w:eastAsia="ar-SA"/>
        </w:rPr>
      </w:pPr>
      <w:r w:rsidRPr="00C36157">
        <w:rPr>
          <w:rFonts w:ascii="Arial" w:eastAsia="Times New Roman" w:hAnsi="Arial" w:cs="Arial"/>
          <w:sz w:val="24"/>
          <w:szCs w:val="24"/>
          <w:lang w:eastAsia="pl-PL"/>
        </w:rPr>
        <w:t xml:space="preserve">Wynagrodzenie, o którym mowa w ust. 10, dotyczy wyłącznie należności powstałych po zaakceptowaniu przez zamawiającego umowy </w:t>
      </w:r>
      <w:r w:rsidRPr="00C36157">
        <w:rPr>
          <w:rFonts w:ascii="Arial" w:eastAsia="Times New Roman" w:hAnsi="Arial" w:cs="Arial"/>
          <w:sz w:val="24"/>
          <w:szCs w:val="24"/>
          <w:lang w:eastAsia="pl-PL"/>
        </w:rPr>
        <w:br/>
        <w:t>o podwykonawstwo, której przedmiotem są roboty budowlane, lub po przedłożeniu zamawiającemu poświadczonej za zgodność z oryginałem kopii umowy o podwykonawstwo, której przedmiotem są dostawy lub usługi.</w:t>
      </w:r>
    </w:p>
    <w:p w14:paraId="1E0084A0" w14:textId="77777777" w:rsidR="00D34705" w:rsidRPr="00C36157" w:rsidRDefault="00D34705" w:rsidP="00D34705">
      <w:pPr>
        <w:numPr>
          <w:ilvl w:val="0"/>
          <w:numId w:val="4"/>
        </w:numPr>
        <w:suppressAutoHyphens/>
        <w:spacing w:after="0" w:line="360" w:lineRule="auto"/>
        <w:rPr>
          <w:rFonts w:ascii="Arial" w:eastAsia="Times New Roman" w:hAnsi="Arial" w:cs="Arial"/>
          <w:bCs/>
          <w:snapToGrid w:val="0"/>
          <w:sz w:val="24"/>
          <w:szCs w:val="24"/>
          <w:lang w:eastAsia="ar-SA"/>
        </w:rPr>
      </w:pPr>
      <w:r w:rsidRPr="00C36157">
        <w:rPr>
          <w:rFonts w:ascii="Arial" w:eastAsia="Times New Roman" w:hAnsi="Arial" w:cs="Arial"/>
          <w:sz w:val="24"/>
          <w:szCs w:val="24"/>
          <w:lang w:eastAsia="pl-PL"/>
        </w:rPr>
        <w:t>Bezpośrednia zapłata obejmuje wyłącznie należne wynagrodzenie, bez odsetek, należnych podwykonawcy lub dalszemu podwykonawcy.</w:t>
      </w:r>
    </w:p>
    <w:p w14:paraId="14ECB95B" w14:textId="77777777" w:rsidR="00D34705" w:rsidRPr="00C36157" w:rsidRDefault="00D34705" w:rsidP="00D34705">
      <w:pPr>
        <w:numPr>
          <w:ilvl w:val="0"/>
          <w:numId w:val="4"/>
        </w:numPr>
        <w:suppressAutoHyphens/>
        <w:spacing w:after="0" w:line="360" w:lineRule="auto"/>
        <w:rPr>
          <w:rFonts w:ascii="Arial" w:eastAsia="Times New Roman" w:hAnsi="Arial" w:cs="Arial"/>
          <w:sz w:val="24"/>
          <w:szCs w:val="24"/>
          <w:lang w:eastAsia="pl-PL"/>
        </w:rPr>
      </w:pPr>
      <w:r w:rsidRPr="00C36157">
        <w:rPr>
          <w:rFonts w:ascii="Arial" w:eastAsia="Times New Roman" w:hAnsi="Arial" w:cs="Arial"/>
          <w:sz w:val="24"/>
          <w:szCs w:val="24"/>
          <w:lang w:eastAsia="pl-PL"/>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w:t>
      </w:r>
    </w:p>
    <w:p w14:paraId="588F999F" w14:textId="77777777" w:rsidR="00D34705" w:rsidRPr="00C36157" w:rsidRDefault="00D34705" w:rsidP="00D34705">
      <w:pPr>
        <w:numPr>
          <w:ilvl w:val="0"/>
          <w:numId w:val="4"/>
        </w:numPr>
        <w:suppressAutoHyphens/>
        <w:spacing w:after="0" w:line="360" w:lineRule="auto"/>
        <w:rPr>
          <w:rFonts w:ascii="Arial" w:eastAsia="Times New Roman" w:hAnsi="Arial" w:cs="Arial"/>
          <w:sz w:val="24"/>
          <w:szCs w:val="24"/>
          <w:lang w:eastAsia="pl-PL"/>
        </w:rPr>
      </w:pPr>
      <w:r w:rsidRPr="00C36157">
        <w:rPr>
          <w:rFonts w:ascii="Arial" w:eastAsia="Times New Roman" w:hAnsi="Arial" w:cs="Arial"/>
          <w:sz w:val="24"/>
          <w:szCs w:val="24"/>
          <w:lang w:eastAsia="pl-PL"/>
        </w:rPr>
        <w:t>W przypadku zgłoszenia uwag, o których mowa w ust. 13, w terminie wskazanym przez zamawiającego, zamawiający może:</w:t>
      </w:r>
    </w:p>
    <w:p w14:paraId="18054022" w14:textId="77777777" w:rsidR="00D34705" w:rsidRPr="00C36157" w:rsidRDefault="00D34705" w:rsidP="00D34705">
      <w:pPr>
        <w:numPr>
          <w:ilvl w:val="0"/>
          <w:numId w:val="5"/>
        </w:numPr>
        <w:suppressAutoHyphens/>
        <w:spacing w:after="0" w:line="360" w:lineRule="auto"/>
        <w:rPr>
          <w:rFonts w:ascii="Arial" w:eastAsia="Times New Roman" w:hAnsi="Arial" w:cs="Arial"/>
          <w:sz w:val="24"/>
          <w:szCs w:val="24"/>
          <w:lang w:eastAsia="pl-PL"/>
        </w:rPr>
      </w:pPr>
      <w:r w:rsidRPr="00C36157">
        <w:rPr>
          <w:rFonts w:ascii="Arial" w:eastAsia="Times New Roman" w:hAnsi="Arial" w:cs="Arial"/>
          <w:sz w:val="24"/>
          <w:szCs w:val="24"/>
          <w:lang w:eastAsia="pl-PL"/>
        </w:rPr>
        <w:t>nie dokonać bezpośredniej zapłaty wynagrodzenia podwykonawcy lub dalszemu podwykonawcy, jeżeli wykonawca wykaże niezasadność takiej zapłaty albo</w:t>
      </w:r>
    </w:p>
    <w:p w14:paraId="1C7A03E3" w14:textId="77777777" w:rsidR="00D34705" w:rsidRPr="00C36157" w:rsidRDefault="00D34705" w:rsidP="00D34705">
      <w:pPr>
        <w:numPr>
          <w:ilvl w:val="0"/>
          <w:numId w:val="5"/>
        </w:numPr>
        <w:suppressAutoHyphens/>
        <w:spacing w:after="0" w:line="360" w:lineRule="auto"/>
        <w:rPr>
          <w:rFonts w:ascii="Arial" w:eastAsia="Times New Roman" w:hAnsi="Arial" w:cs="Arial"/>
          <w:sz w:val="24"/>
          <w:szCs w:val="24"/>
          <w:lang w:eastAsia="pl-PL"/>
        </w:rPr>
      </w:pPr>
      <w:r w:rsidRPr="00C36157">
        <w:rPr>
          <w:rFonts w:ascii="Arial" w:eastAsia="Times New Roman" w:hAnsi="Arial" w:cs="Arial"/>
          <w:sz w:val="24"/>
          <w:szCs w:val="24"/>
          <w:lang w:eastAsia="pl-PL"/>
        </w:rPr>
        <w:lastRenderedPageBreak/>
        <w:t xml:space="preserve">złożyć do depozytu sądowego kwotę potrzebną na pokrycie wynagrodzenia podwykonawcy lub dalszego podwykonawcy, </w:t>
      </w:r>
      <w:r w:rsidRPr="00C36157">
        <w:rPr>
          <w:rFonts w:ascii="Arial" w:eastAsia="Times New Roman" w:hAnsi="Arial" w:cs="Arial"/>
          <w:sz w:val="24"/>
          <w:szCs w:val="24"/>
          <w:lang w:eastAsia="pl-PL"/>
        </w:rPr>
        <w:br/>
        <w:t>w przypadku istnienia zasadniczej wątpliwości zamawiającego co do wysokości należnej zapłaty lub podmiotu, któremu płatność się należy, albo</w:t>
      </w:r>
    </w:p>
    <w:p w14:paraId="0FF3E366" w14:textId="77777777" w:rsidR="00D34705" w:rsidRPr="00C36157" w:rsidRDefault="00D34705" w:rsidP="00D34705">
      <w:pPr>
        <w:numPr>
          <w:ilvl w:val="0"/>
          <w:numId w:val="5"/>
        </w:numPr>
        <w:suppressAutoHyphens/>
        <w:spacing w:after="0" w:line="360" w:lineRule="auto"/>
        <w:rPr>
          <w:rFonts w:ascii="Arial" w:eastAsia="Times New Roman" w:hAnsi="Arial" w:cs="Arial"/>
          <w:sz w:val="24"/>
          <w:szCs w:val="24"/>
          <w:lang w:eastAsia="pl-PL"/>
        </w:rPr>
      </w:pPr>
      <w:r w:rsidRPr="00C36157">
        <w:rPr>
          <w:rFonts w:ascii="Arial" w:eastAsia="Times New Roman" w:hAnsi="Arial" w:cs="Arial"/>
          <w:sz w:val="24"/>
          <w:szCs w:val="24"/>
          <w:lang w:eastAsia="pl-PL"/>
        </w:rPr>
        <w:t>dokonać bezpośredniej zapłaty wynagrodzenia podwykonawcy lub dalszemu podwykonawcy, jeżeli podwykonawca lub dalszy podwykonawca wykaże zasadność takiej zapłaty.</w:t>
      </w:r>
    </w:p>
    <w:p w14:paraId="1A6781EB" w14:textId="77777777" w:rsidR="00D34705" w:rsidRPr="00C36157" w:rsidRDefault="00D34705" w:rsidP="00D34705">
      <w:pPr>
        <w:numPr>
          <w:ilvl w:val="0"/>
          <w:numId w:val="4"/>
        </w:numPr>
        <w:suppressAutoHyphens/>
        <w:spacing w:after="0" w:line="360" w:lineRule="auto"/>
        <w:rPr>
          <w:rFonts w:ascii="Arial" w:eastAsia="Times New Roman" w:hAnsi="Arial" w:cs="Arial"/>
          <w:sz w:val="24"/>
          <w:szCs w:val="24"/>
          <w:lang w:eastAsia="pl-PL"/>
        </w:rPr>
      </w:pPr>
      <w:r w:rsidRPr="00C36157">
        <w:rPr>
          <w:rFonts w:ascii="Arial" w:eastAsia="Times New Roman" w:hAnsi="Arial" w:cs="Arial"/>
          <w:sz w:val="24"/>
          <w:szCs w:val="24"/>
          <w:lang w:eastAsia="pl-PL"/>
        </w:rPr>
        <w:t xml:space="preserve">W przypadku dokonania bezpośredniej zapłaty podwykonawcy lub dalszemu podwykonawcy zamawiający potrąca kwotę wypłaconego wynagrodzenia </w:t>
      </w:r>
      <w:r w:rsidRPr="00C36157">
        <w:rPr>
          <w:rFonts w:ascii="Arial" w:eastAsia="Times New Roman" w:hAnsi="Arial" w:cs="Arial"/>
          <w:sz w:val="24"/>
          <w:szCs w:val="24"/>
          <w:lang w:eastAsia="pl-PL"/>
        </w:rPr>
        <w:br/>
        <w:t>z wynagrodzenia należnego wykonawcy.</w:t>
      </w:r>
    </w:p>
    <w:p w14:paraId="0FEFE140" w14:textId="77777777" w:rsidR="00D34705" w:rsidRPr="00C36157" w:rsidRDefault="00D34705" w:rsidP="00D34705">
      <w:pPr>
        <w:numPr>
          <w:ilvl w:val="0"/>
          <w:numId w:val="4"/>
        </w:numPr>
        <w:suppressAutoHyphens/>
        <w:spacing w:after="0" w:line="360" w:lineRule="auto"/>
        <w:rPr>
          <w:rFonts w:ascii="Arial" w:eastAsia="Times New Roman" w:hAnsi="Arial" w:cs="Arial"/>
          <w:sz w:val="24"/>
          <w:szCs w:val="24"/>
          <w:lang w:eastAsia="pl-PL"/>
        </w:rPr>
      </w:pPr>
      <w:r w:rsidRPr="00C36157">
        <w:rPr>
          <w:rFonts w:ascii="Arial" w:eastAsia="Times New Roman" w:hAnsi="Arial" w:cs="Arial"/>
          <w:sz w:val="24"/>
          <w:szCs w:val="24"/>
          <w:lang w:eastAsia="pl-PL"/>
        </w:rPr>
        <w:t xml:space="preserve"> Konieczność wielokrotnego dokonywania bezpośredniej zapłaty podwykonawcy lub dalszemu podwykonawcy lub konieczność dokonania bezpośrednich zapłat na sumę większą niż 5% wartości umowy może stanowić podstawę do odstąpienia od umowy.</w:t>
      </w:r>
    </w:p>
    <w:p w14:paraId="6753CCEC" w14:textId="77777777" w:rsidR="00CF64FE" w:rsidRDefault="00CF64FE" w:rsidP="005B5B96">
      <w:pPr>
        <w:autoSpaceDE w:val="0"/>
        <w:autoSpaceDN w:val="0"/>
        <w:adjustRightInd w:val="0"/>
        <w:spacing w:after="0" w:line="360" w:lineRule="auto"/>
        <w:rPr>
          <w:rFonts w:ascii="Arial" w:eastAsia="Times New Roman" w:hAnsi="Arial" w:cs="Arial"/>
          <w:b/>
          <w:bCs/>
          <w:sz w:val="24"/>
          <w:szCs w:val="24"/>
          <w:lang w:eastAsia="pl-PL"/>
        </w:rPr>
      </w:pPr>
    </w:p>
    <w:p w14:paraId="4906AA59" w14:textId="3138B3BB" w:rsidR="000E4D3C" w:rsidRPr="000E4D3C" w:rsidRDefault="000E4D3C" w:rsidP="005B5B96">
      <w:pPr>
        <w:autoSpaceDE w:val="0"/>
        <w:autoSpaceDN w:val="0"/>
        <w:adjustRightInd w:val="0"/>
        <w:spacing w:after="0" w:line="360" w:lineRule="auto"/>
        <w:rPr>
          <w:rFonts w:ascii="Arial" w:eastAsia="Times New Roman" w:hAnsi="Arial" w:cs="Arial"/>
          <w:b/>
          <w:bCs/>
          <w:sz w:val="24"/>
          <w:szCs w:val="24"/>
          <w:lang w:eastAsia="pl-PL"/>
        </w:rPr>
      </w:pPr>
      <w:r w:rsidRPr="000E4D3C">
        <w:rPr>
          <w:rFonts w:ascii="Arial" w:eastAsia="Times New Roman" w:hAnsi="Arial" w:cs="Arial"/>
          <w:b/>
          <w:bCs/>
          <w:sz w:val="24"/>
          <w:szCs w:val="24"/>
          <w:lang w:eastAsia="pl-PL"/>
        </w:rPr>
        <w:t xml:space="preserve">§5 Podwykonawstwo </w:t>
      </w:r>
    </w:p>
    <w:p w14:paraId="1FC1E6A2"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Wariant 1: Wykonawca zobowiązuje się wykonać przedmiot umowy bez udziału podwykonawców.</w:t>
      </w:r>
    </w:p>
    <w:p w14:paraId="6CB9A792" w14:textId="77777777" w:rsidR="000E4D3C" w:rsidRPr="000E4D3C" w:rsidRDefault="000E4D3C" w:rsidP="005B5B96">
      <w:pPr>
        <w:autoSpaceDE w:val="0"/>
        <w:autoSpaceDN w:val="0"/>
        <w:adjustRightInd w:val="0"/>
        <w:spacing w:after="0" w:line="360" w:lineRule="auto"/>
        <w:ind w:left="720"/>
        <w:rPr>
          <w:rFonts w:ascii="Arial" w:eastAsia="Times New Roman" w:hAnsi="Arial" w:cs="Arial"/>
          <w:sz w:val="24"/>
          <w:szCs w:val="24"/>
          <w:lang w:eastAsia="pl-PL"/>
        </w:rPr>
      </w:pPr>
      <w:r w:rsidRPr="000E4D3C">
        <w:rPr>
          <w:rFonts w:ascii="Arial" w:eastAsia="Times New Roman" w:hAnsi="Arial" w:cs="Arial"/>
          <w:sz w:val="24"/>
          <w:szCs w:val="24"/>
          <w:lang w:eastAsia="pl-PL"/>
        </w:rPr>
        <w:t>Wariant 2: Wykonawca zrealizuje przedmiot umowy z udziałem podwykonawcy w następującym zakresie robót: ………………………………….</w:t>
      </w:r>
      <w:r w:rsidRPr="000E4D3C">
        <w:rPr>
          <w:rFonts w:ascii="Arial" w:eastAsia="Times New Roman" w:hAnsi="Arial" w:cs="Arial"/>
          <w:sz w:val="24"/>
          <w:szCs w:val="24"/>
          <w:vertAlign w:val="superscript"/>
          <w:lang w:eastAsia="pl-PL"/>
        </w:rPr>
        <w:footnoteReference w:id="1"/>
      </w:r>
    </w:p>
    <w:p w14:paraId="295E7A43"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Wykonawca ponosi pełną odpowiedzialność za wykonanie przedmiotu zamówienia.</w:t>
      </w:r>
    </w:p>
    <w:p w14:paraId="2885174F"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o treści zgodnej z projektem umowy.</w:t>
      </w:r>
    </w:p>
    <w:p w14:paraId="14DC09AB" w14:textId="77777777" w:rsidR="000E4D3C" w:rsidRPr="003008C8"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3008C8">
        <w:rPr>
          <w:rFonts w:ascii="Arial" w:eastAsia="Times New Roman" w:hAnsi="Arial" w:cs="Arial"/>
          <w:sz w:val="24"/>
          <w:szCs w:val="24"/>
          <w:lang w:eastAsia="pl-PL"/>
        </w:rPr>
        <w:lastRenderedPageBreak/>
        <w:t>Termin zapłaty wynagrodzenia podwykonawcy lub dalszemu podwykonawcy przewidziany w umowie o podwykonawstwo nie może być dłuższy niż 30 dni od dnia doręczenia wykonawcy, podwykonawcy lub dalszemu podwykonawcy faktury lub rachunku.</w:t>
      </w:r>
    </w:p>
    <w:p w14:paraId="586BA209"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Zamawiający, w terminie 14 dni, zgłasza w formie pisemnej pod rygorem nieważności, zastrzeżenia do projektu umowy o podwykonawstwo, której przedmiotem są roboty budowlane w przypadku gdy:</w:t>
      </w:r>
    </w:p>
    <w:p w14:paraId="343426F6" w14:textId="77777777" w:rsidR="000E4D3C" w:rsidRPr="000E4D3C" w:rsidRDefault="000E4D3C" w:rsidP="005B5B96">
      <w:pPr>
        <w:numPr>
          <w:ilvl w:val="0"/>
          <w:numId w:val="7"/>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nie spełnia ona wymagań określonych w dokumentach zamówienia;</w:t>
      </w:r>
    </w:p>
    <w:p w14:paraId="4FC7703A" w14:textId="77777777" w:rsidR="000E4D3C" w:rsidRPr="000E4D3C" w:rsidRDefault="000E4D3C" w:rsidP="005B5B96">
      <w:pPr>
        <w:numPr>
          <w:ilvl w:val="0"/>
          <w:numId w:val="7"/>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przewiduje ona termin zapłaty wynagrodzenia dłuższy niż określony </w:t>
      </w:r>
      <w:r w:rsidRPr="000E4D3C">
        <w:rPr>
          <w:rFonts w:ascii="Arial" w:eastAsia="Times New Roman" w:hAnsi="Arial" w:cs="Arial"/>
          <w:sz w:val="24"/>
          <w:szCs w:val="24"/>
          <w:lang w:eastAsia="pl-PL"/>
        </w:rPr>
        <w:br/>
        <w:t>w ust. 4;</w:t>
      </w:r>
    </w:p>
    <w:p w14:paraId="31293823" w14:textId="77777777" w:rsidR="000E4D3C" w:rsidRPr="000E4D3C" w:rsidRDefault="000E4D3C" w:rsidP="005B5B96">
      <w:pPr>
        <w:numPr>
          <w:ilvl w:val="0"/>
          <w:numId w:val="7"/>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zawiera postanowienia niezgodne z art. 463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w:t>
      </w:r>
    </w:p>
    <w:p w14:paraId="155B731B"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Niezgłoszenie w formie pisemnej zastrzeżeń do przedłożonego projektu umowy o podwykonawstwo, której przedmiotem są roboty budowlane, </w:t>
      </w:r>
      <w:r w:rsidRPr="000E4D3C">
        <w:rPr>
          <w:rFonts w:ascii="Arial" w:eastAsia="Times New Roman" w:hAnsi="Arial" w:cs="Arial"/>
          <w:sz w:val="24"/>
          <w:szCs w:val="24"/>
          <w:lang w:eastAsia="pl-PL"/>
        </w:rPr>
        <w:br/>
        <w:t>w terminie określonym zgodnie z ust. 5, uważa się za akceptację projektu umowy przez zamawiającego.</w:t>
      </w:r>
    </w:p>
    <w:p w14:paraId="705B84DC"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podwykonawca lub dalszy podwykonawca zamówienia na roboty budowlane przedkłada zamawiającemu poświadczoną za zgodność </w:t>
      </w:r>
      <w:r w:rsidRPr="000E4D3C">
        <w:rPr>
          <w:rFonts w:ascii="Arial" w:eastAsia="Times New Roman" w:hAnsi="Arial" w:cs="Arial"/>
          <w:sz w:val="24"/>
          <w:szCs w:val="24"/>
          <w:lang w:eastAsia="pl-PL"/>
        </w:rPr>
        <w:br/>
        <w:t>z oryginałem kopię zawartej umowy o podwykonawstwo, której przedmiotem są roboty budowlane, w terminie 7 dni od dnia jej zawarcia.</w:t>
      </w:r>
    </w:p>
    <w:p w14:paraId="0204D2A7"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Zamawiający, w terminie 14 dni od dnia otrzymania, zgłasza w formie pisemnej pod rygorem nieważności sprzeciw do umowy o podwykonawstwo, której przedmiotem są roboty budowlane, w przypadkach, o których mowa </w:t>
      </w:r>
      <w:r w:rsidRPr="000E4D3C">
        <w:rPr>
          <w:rFonts w:ascii="Arial" w:eastAsia="Times New Roman" w:hAnsi="Arial" w:cs="Arial"/>
          <w:sz w:val="24"/>
          <w:szCs w:val="24"/>
          <w:lang w:eastAsia="pl-PL"/>
        </w:rPr>
        <w:br/>
        <w:t>w ust. 5.</w:t>
      </w:r>
    </w:p>
    <w:p w14:paraId="0E120559" w14:textId="730EA940"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Niezgłoszenie pisemnego sprzeciwu do przedłożonej umowy </w:t>
      </w:r>
      <w:r w:rsidR="00952596">
        <w:rPr>
          <w:rFonts w:ascii="Arial" w:eastAsia="Times New Roman" w:hAnsi="Arial" w:cs="Arial"/>
          <w:sz w:val="24"/>
          <w:szCs w:val="24"/>
          <w:lang w:eastAsia="pl-PL"/>
        </w:rPr>
        <w:br/>
      </w:r>
      <w:r w:rsidRPr="000E4D3C">
        <w:rPr>
          <w:rFonts w:ascii="Arial" w:eastAsia="Times New Roman" w:hAnsi="Arial" w:cs="Arial"/>
          <w:sz w:val="24"/>
          <w:szCs w:val="24"/>
          <w:lang w:eastAsia="pl-PL"/>
        </w:rPr>
        <w:t>o podwykonawstwo, której przedmiotem są roboty  budowlane,  w  terminie  określonym  zgodnie  z  ust. 8,  uważa  się  za  akceptację  umowy  przez zamawiającego.</w:t>
      </w:r>
    </w:p>
    <w:p w14:paraId="6463CF0B"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podwykonawca lub dalszy podwykonawca zamówienia na roboty budowlane przedkłada zamawiającemu poświadczoną za zgodność </w:t>
      </w:r>
      <w:r w:rsidRPr="000E4D3C">
        <w:rPr>
          <w:rFonts w:ascii="Arial" w:eastAsia="Times New Roman" w:hAnsi="Arial" w:cs="Arial"/>
          <w:sz w:val="24"/>
          <w:szCs w:val="24"/>
          <w:lang w:eastAsia="pl-PL"/>
        </w:rPr>
        <w:br/>
        <w:t xml:space="preserve">z oryginałem kopię zawartej umowy o podwykonawstwo, której przedmiotem  są  dostawy  lub  usługi,  w  terminie  7  dni  od  dnia  jej  zawarcia,  </w:t>
      </w:r>
      <w:r w:rsidRPr="000E4D3C">
        <w:rPr>
          <w:rFonts w:ascii="Arial" w:eastAsia="Times New Roman" w:hAnsi="Arial" w:cs="Arial"/>
          <w:sz w:val="24"/>
          <w:szCs w:val="24"/>
          <w:lang w:eastAsia="pl-PL"/>
        </w:rPr>
        <w:br/>
        <w:t xml:space="preserve">z  wyłączeniem  umów  o podwykonawstwo o wartości mniejszej niż 0,5% wartości umowy w sprawie zamówienia publicznego oraz umów  </w:t>
      </w:r>
      <w:r w:rsidRPr="000E4D3C">
        <w:rPr>
          <w:rFonts w:ascii="Arial" w:eastAsia="Times New Roman" w:hAnsi="Arial" w:cs="Arial"/>
          <w:sz w:val="24"/>
          <w:szCs w:val="24"/>
          <w:lang w:eastAsia="pl-PL"/>
        </w:rPr>
        <w:br/>
      </w:r>
      <w:r w:rsidRPr="000E4D3C">
        <w:rPr>
          <w:rFonts w:ascii="Arial" w:eastAsia="Times New Roman" w:hAnsi="Arial" w:cs="Arial"/>
          <w:sz w:val="24"/>
          <w:szCs w:val="24"/>
          <w:lang w:eastAsia="pl-PL"/>
        </w:rPr>
        <w:lastRenderedPageBreak/>
        <w:t>o  podwykonawstwo,  których  przedmiot  został  wskazany  przez  zamawiającego  w  dokumentach zamówienia,  jako  niepodlegający  niniejszemu  obowiązkowi. Wyłączenie,  o  którym mowa w zdaniu pierwszym, nie dotyczy umów o podwykonawstwo o wartości większej niż 50.000 zł.</w:t>
      </w:r>
    </w:p>
    <w:p w14:paraId="640AD42D" w14:textId="56EA380E"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783F33">
        <w:rPr>
          <w:rFonts w:ascii="Arial" w:eastAsia="Times New Roman" w:hAnsi="Arial" w:cs="Arial"/>
          <w:sz w:val="24"/>
          <w:szCs w:val="24"/>
          <w:lang w:eastAsia="pl-PL"/>
        </w:rPr>
        <w:t xml:space="preserve">W przypadku, o którym mowa w ust. </w:t>
      </w:r>
      <w:r w:rsidR="00F815FB" w:rsidRPr="00783F33">
        <w:rPr>
          <w:rFonts w:ascii="Arial" w:eastAsia="Times New Roman" w:hAnsi="Arial" w:cs="Arial"/>
          <w:sz w:val="24"/>
          <w:szCs w:val="24"/>
          <w:lang w:eastAsia="pl-PL"/>
        </w:rPr>
        <w:t>10</w:t>
      </w:r>
      <w:r w:rsidRPr="00783F33">
        <w:rPr>
          <w:rFonts w:ascii="Arial" w:eastAsia="Times New Roman" w:hAnsi="Arial" w:cs="Arial"/>
          <w:sz w:val="24"/>
          <w:szCs w:val="24"/>
          <w:lang w:eastAsia="pl-PL"/>
        </w:rPr>
        <w:t>, jeżeli termin</w:t>
      </w:r>
      <w:r w:rsidRPr="000E4D3C">
        <w:rPr>
          <w:rFonts w:ascii="Arial" w:eastAsia="Times New Roman" w:hAnsi="Arial" w:cs="Arial"/>
          <w:sz w:val="24"/>
          <w:szCs w:val="24"/>
          <w:lang w:eastAsia="pl-PL"/>
        </w:rPr>
        <w:t xml:space="preserve"> zapłaty wynagrodzenia </w:t>
      </w:r>
      <w:r w:rsidR="00A35327">
        <w:rPr>
          <w:rFonts w:ascii="Arial" w:eastAsia="Times New Roman" w:hAnsi="Arial" w:cs="Arial"/>
          <w:sz w:val="24"/>
          <w:szCs w:val="24"/>
          <w:lang w:eastAsia="pl-PL"/>
        </w:rPr>
        <w:t xml:space="preserve">podwykonawcy </w:t>
      </w:r>
      <w:r w:rsidRPr="000E4D3C">
        <w:rPr>
          <w:rFonts w:ascii="Arial" w:eastAsia="Times New Roman" w:hAnsi="Arial" w:cs="Arial"/>
          <w:sz w:val="24"/>
          <w:szCs w:val="24"/>
          <w:lang w:eastAsia="pl-PL"/>
        </w:rPr>
        <w:t>jest dłuższy niż określony w ust. 4, zamawiający informuje</w:t>
      </w:r>
      <w:r w:rsidR="00CF64FE">
        <w:rPr>
          <w:rFonts w:ascii="Arial" w:eastAsia="Times New Roman" w:hAnsi="Arial" w:cs="Arial"/>
          <w:sz w:val="24"/>
          <w:szCs w:val="24"/>
          <w:lang w:eastAsia="pl-PL"/>
        </w:rPr>
        <w:br/>
      </w:r>
      <w:r w:rsidRPr="000E4D3C">
        <w:rPr>
          <w:rFonts w:ascii="Arial" w:eastAsia="Times New Roman" w:hAnsi="Arial" w:cs="Arial"/>
          <w:sz w:val="24"/>
          <w:szCs w:val="24"/>
          <w:lang w:eastAsia="pl-PL"/>
        </w:rPr>
        <w:t>o tym wykonawcę i wzywa go do doprowadzenia do zmiany tej umowy pod rygorem wystąpienia o zapłatę kary umownej.</w:t>
      </w:r>
    </w:p>
    <w:p w14:paraId="0E7AB3DE"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Przepisy ust. 3-11 stosuje się odpowiednio do zmian umowy </w:t>
      </w:r>
      <w:r w:rsidRPr="000E4D3C">
        <w:rPr>
          <w:rFonts w:ascii="Arial" w:eastAsia="Times New Roman" w:hAnsi="Arial" w:cs="Arial"/>
          <w:sz w:val="24"/>
          <w:szCs w:val="24"/>
          <w:lang w:eastAsia="pl-PL"/>
        </w:rPr>
        <w:br/>
        <w:t>o podwykonawstwo.</w:t>
      </w:r>
    </w:p>
    <w:p w14:paraId="1453063F"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wykonywanymi robotami budowlanymi przez podwykonawcę i do jej koordynacji.</w:t>
      </w:r>
    </w:p>
    <w:p w14:paraId="50235403"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kern w:val="22"/>
          <w:sz w:val="24"/>
          <w:szCs w:val="24"/>
          <w:lang w:eastAsia="ar-SA"/>
        </w:rPr>
        <w:t>W przypadku gdy wysokość szkody poniesionej przez zamawiającego wynikającej z robót wykonywanych przez podwykonawcę przewyższy wysokość zastrzeżonych w niniejszej umowie kar umownych, zamawiający będzie mógł żądać od wykonawcy odszkodowania uzupełniającego na zasadach ogólnych.</w:t>
      </w:r>
    </w:p>
    <w:p w14:paraId="765AC89C"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Dopuszcza się zmianę lub rezygnację z podwykonawcy.</w:t>
      </w:r>
    </w:p>
    <w:p w14:paraId="066C63F5" w14:textId="1A928C6C" w:rsidR="000E4D3C" w:rsidRPr="005B5B96"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Wykonawca przed przystąpieniem do wykonania zamówienia, o ile są już znane, podaje nazwy, dane kontaktowe oraz przedstawicieli, podwykonawców zaangażowanych w takie roboty budowlane lub usługi.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w:t>
      </w:r>
    </w:p>
    <w:p w14:paraId="7127FFFA" w14:textId="147FDF9C" w:rsidR="00783F33" w:rsidRDefault="00783F33" w:rsidP="005B5B96">
      <w:pPr>
        <w:autoSpaceDE w:val="0"/>
        <w:autoSpaceDN w:val="0"/>
        <w:adjustRightInd w:val="0"/>
        <w:spacing w:after="0" w:line="360" w:lineRule="auto"/>
        <w:rPr>
          <w:rFonts w:ascii="Arial" w:eastAsia="Times New Roman" w:hAnsi="Arial" w:cs="Arial"/>
          <w:b/>
          <w:bCs/>
          <w:sz w:val="24"/>
          <w:szCs w:val="24"/>
          <w:lang w:eastAsia="pl-PL"/>
        </w:rPr>
      </w:pPr>
    </w:p>
    <w:p w14:paraId="08B211C2" w14:textId="325FE7CA" w:rsidR="00952596" w:rsidRDefault="00952596" w:rsidP="005B5B96">
      <w:pPr>
        <w:autoSpaceDE w:val="0"/>
        <w:autoSpaceDN w:val="0"/>
        <w:adjustRightInd w:val="0"/>
        <w:spacing w:after="0" w:line="360" w:lineRule="auto"/>
        <w:rPr>
          <w:rFonts w:ascii="Arial" w:eastAsia="Times New Roman" w:hAnsi="Arial" w:cs="Arial"/>
          <w:b/>
          <w:bCs/>
          <w:sz w:val="24"/>
          <w:szCs w:val="24"/>
          <w:lang w:eastAsia="pl-PL"/>
        </w:rPr>
      </w:pPr>
    </w:p>
    <w:p w14:paraId="244BFF96" w14:textId="1298D0BF" w:rsidR="00952596" w:rsidRDefault="00952596" w:rsidP="005B5B96">
      <w:pPr>
        <w:autoSpaceDE w:val="0"/>
        <w:autoSpaceDN w:val="0"/>
        <w:adjustRightInd w:val="0"/>
        <w:spacing w:after="0" w:line="360" w:lineRule="auto"/>
        <w:rPr>
          <w:rFonts w:ascii="Arial" w:eastAsia="Times New Roman" w:hAnsi="Arial" w:cs="Arial"/>
          <w:b/>
          <w:bCs/>
          <w:sz w:val="24"/>
          <w:szCs w:val="24"/>
          <w:lang w:eastAsia="pl-PL"/>
        </w:rPr>
      </w:pPr>
    </w:p>
    <w:p w14:paraId="0B8CEC28" w14:textId="77777777" w:rsidR="00952596" w:rsidRDefault="00952596" w:rsidP="005B5B96">
      <w:pPr>
        <w:autoSpaceDE w:val="0"/>
        <w:autoSpaceDN w:val="0"/>
        <w:adjustRightInd w:val="0"/>
        <w:spacing w:after="0" w:line="360" w:lineRule="auto"/>
        <w:rPr>
          <w:rFonts w:ascii="Arial" w:eastAsia="Times New Roman" w:hAnsi="Arial" w:cs="Arial"/>
          <w:b/>
          <w:bCs/>
          <w:sz w:val="24"/>
          <w:szCs w:val="24"/>
          <w:lang w:eastAsia="pl-PL"/>
        </w:rPr>
      </w:pPr>
    </w:p>
    <w:p w14:paraId="3DD1AAEF" w14:textId="54202B3F" w:rsidR="000E4D3C" w:rsidRPr="00C80EAD" w:rsidRDefault="000E4D3C" w:rsidP="005B5B96">
      <w:pPr>
        <w:autoSpaceDE w:val="0"/>
        <w:autoSpaceDN w:val="0"/>
        <w:adjustRightInd w:val="0"/>
        <w:spacing w:after="0" w:line="360" w:lineRule="auto"/>
        <w:rPr>
          <w:rFonts w:ascii="Arial" w:eastAsia="Times New Roman" w:hAnsi="Arial" w:cs="Arial"/>
          <w:b/>
          <w:bCs/>
          <w:sz w:val="24"/>
          <w:szCs w:val="24"/>
          <w:lang w:eastAsia="pl-PL"/>
        </w:rPr>
      </w:pPr>
      <w:r w:rsidRPr="000E4D3C">
        <w:rPr>
          <w:rFonts w:ascii="Arial" w:eastAsia="Times New Roman" w:hAnsi="Arial" w:cs="Arial"/>
          <w:b/>
          <w:bCs/>
          <w:sz w:val="24"/>
          <w:szCs w:val="24"/>
          <w:lang w:eastAsia="pl-PL"/>
        </w:rPr>
        <w:lastRenderedPageBreak/>
        <w:t>§</w:t>
      </w:r>
      <w:r w:rsidRPr="00C80EAD">
        <w:rPr>
          <w:rFonts w:ascii="Arial" w:eastAsia="Times New Roman" w:hAnsi="Arial" w:cs="Arial"/>
          <w:b/>
          <w:bCs/>
          <w:sz w:val="24"/>
          <w:szCs w:val="24"/>
          <w:lang w:eastAsia="pl-PL"/>
        </w:rPr>
        <w:t xml:space="preserve">6 Przedstawiciele stron na budowie </w:t>
      </w:r>
    </w:p>
    <w:p w14:paraId="2F9776EE" w14:textId="033CFFF0" w:rsidR="000E4D3C" w:rsidRPr="00C80EAD"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C80EAD">
        <w:rPr>
          <w:rFonts w:ascii="Arial" w:eastAsia="Times New Roman" w:hAnsi="Arial" w:cs="Arial"/>
          <w:sz w:val="24"/>
          <w:szCs w:val="24"/>
          <w:lang w:eastAsia="pl-PL"/>
        </w:rPr>
        <w:t xml:space="preserve">Przedstawicielem zamawiającego odpowiedzialnym za realizację umowy będzie: Piotr </w:t>
      </w:r>
      <w:r w:rsidR="00C80EAD" w:rsidRPr="00C80EAD">
        <w:rPr>
          <w:rFonts w:ascii="Arial" w:eastAsia="Times New Roman" w:hAnsi="Arial" w:cs="Arial"/>
          <w:sz w:val="24"/>
          <w:szCs w:val="24"/>
          <w:lang w:eastAsia="pl-PL"/>
        </w:rPr>
        <w:t>Wójcik</w:t>
      </w:r>
      <w:r w:rsidRPr="00C80EAD">
        <w:rPr>
          <w:rFonts w:ascii="Arial" w:eastAsia="Times New Roman" w:hAnsi="Arial" w:cs="Arial"/>
          <w:sz w:val="24"/>
          <w:szCs w:val="24"/>
          <w:lang w:eastAsia="pl-PL"/>
        </w:rPr>
        <w:t>, telefon: 12-386-91-00 wew. 2</w:t>
      </w:r>
      <w:r w:rsidR="00C80EAD" w:rsidRPr="00C80EAD">
        <w:rPr>
          <w:rFonts w:ascii="Arial" w:eastAsia="Times New Roman" w:hAnsi="Arial" w:cs="Arial"/>
          <w:sz w:val="24"/>
          <w:szCs w:val="24"/>
          <w:lang w:eastAsia="pl-PL"/>
        </w:rPr>
        <w:t>5</w:t>
      </w:r>
      <w:r w:rsidRPr="00C80EAD">
        <w:rPr>
          <w:rFonts w:ascii="Arial" w:eastAsia="Times New Roman" w:hAnsi="Arial" w:cs="Arial"/>
          <w:sz w:val="24"/>
          <w:szCs w:val="24"/>
          <w:lang w:eastAsia="pl-PL"/>
        </w:rPr>
        <w:t xml:space="preserve">, e-mail: </w:t>
      </w:r>
      <w:hyperlink r:id="rId8" w:history="1">
        <w:r w:rsidR="00C80EAD" w:rsidRPr="00C80EAD">
          <w:rPr>
            <w:rStyle w:val="Hipercze"/>
            <w:rFonts w:ascii="Arial" w:eastAsia="Times New Roman" w:hAnsi="Arial" w:cs="Arial"/>
            <w:sz w:val="24"/>
            <w:szCs w:val="24"/>
            <w:lang w:eastAsia="pl-PL"/>
          </w:rPr>
          <w:t>p.wojcik@koniusza.pl</w:t>
        </w:r>
      </w:hyperlink>
      <w:r w:rsidRPr="00C80EAD">
        <w:rPr>
          <w:rFonts w:ascii="Arial" w:eastAsia="Times New Roman" w:hAnsi="Arial" w:cs="Arial"/>
          <w:color w:val="4472C4" w:themeColor="accent1"/>
          <w:sz w:val="24"/>
          <w:szCs w:val="24"/>
          <w:lang w:eastAsia="pl-PL"/>
        </w:rPr>
        <w:t xml:space="preserve">. </w:t>
      </w:r>
    </w:p>
    <w:p w14:paraId="60BA55B6" w14:textId="77777777" w:rsidR="000E4D3C" w:rsidRPr="000E4D3C"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Zamawiający może zlecić w całości lub w części zarządzanie budową innemu podmiotowi. W takim przypadku zobowiązanym i uprawnionym w niniejszej umowie jest nadal zamawiający, a jedynie w jego imieniu i na jego rzecz czynności związane z realizacją umowy wykonuje wskazany podmiot. </w:t>
      </w:r>
    </w:p>
    <w:p w14:paraId="67770B5F" w14:textId="77777777" w:rsidR="000E4D3C" w:rsidRPr="000E4D3C"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 imieniu zamawiającego w zakresie określonym w art. 25 i art. 26 ustawy </w:t>
      </w:r>
      <w:r w:rsidRPr="000E4D3C">
        <w:rPr>
          <w:rFonts w:ascii="Arial" w:eastAsia="Times New Roman" w:hAnsi="Arial" w:cs="Arial"/>
          <w:sz w:val="24"/>
          <w:szCs w:val="24"/>
          <w:lang w:eastAsia="pl-PL"/>
        </w:rPr>
        <w:br/>
        <w:t>z dnia 7 lipca 1994 Prawo budowlane (t. j. Dz. U. z 2021 r. poz. 2351 ze zm.) działa inspektor nadzoru inwestorskiego.</w:t>
      </w:r>
    </w:p>
    <w:p w14:paraId="5CFC16B3" w14:textId="77777777" w:rsidR="000E4D3C" w:rsidRPr="000E4D3C"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Przedstawicielem wykonawcy przy realizacji umowy będzie: </w:t>
      </w:r>
    </w:p>
    <w:p w14:paraId="4DFFAD0A" w14:textId="77777777" w:rsidR="000E4D3C" w:rsidRPr="000E4D3C" w:rsidRDefault="000E4D3C" w:rsidP="005B5B96">
      <w:pPr>
        <w:numPr>
          <w:ilvl w:val="0"/>
          <w:numId w:val="2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 telefon: …………, e-mail: …………….,</w:t>
      </w:r>
    </w:p>
    <w:p w14:paraId="649E3491" w14:textId="77777777" w:rsidR="000E4D3C" w:rsidRPr="000E4D3C" w:rsidRDefault="000E4D3C" w:rsidP="005B5B96">
      <w:pPr>
        <w:numPr>
          <w:ilvl w:val="0"/>
          <w:numId w:val="2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 telefon: …………, e-mail: ……………..</w:t>
      </w:r>
    </w:p>
    <w:p w14:paraId="24539A02" w14:textId="23F513BC" w:rsidR="000E4D3C" w:rsidRPr="000E4D3C"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Wykonawca zobowiązany jest do przedłożenia zamawiającemu przed przekazaniem placu budowy, kopie dokumentów potwierdzających, że osoba przewidziana do pełnienia samodzielnych funkcji technicznych</w:t>
      </w:r>
      <w:r w:rsidR="00920113">
        <w:rPr>
          <w:rFonts w:ascii="Arial" w:eastAsia="Times New Roman" w:hAnsi="Arial" w:cs="Arial"/>
          <w:sz w:val="24"/>
          <w:szCs w:val="24"/>
          <w:lang w:eastAsia="pl-PL"/>
        </w:rPr>
        <w:br/>
      </w:r>
      <w:r w:rsidRPr="000E4D3C">
        <w:rPr>
          <w:rFonts w:ascii="Arial" w:eastAsia="Times New Roman" w:hAnsi="Arial" w:cs="Arial"/>
          <w:sz w:val="24"/>
          <w:szCs w:val="24"/>
          <w:lang w:eastAsia="pl-PL"/>
        </w:rPr>
        <w:t xml:space="preserve">w budownictwie na stanowisku kierownika budowy spełnia wymagania określone w ustawie z dnia 7 lipca 1994 r. Prawo budowlane </w:t>
      </w:r>
      <w:r w:rsidRPr="000E4D3C">
        <w:rPr>
          <w:rFonts w:ascii="Arial" w:eastAsia="Times New Roman" w:hAnsi="Arial" w:cs="Arial"/>
          <w:sz w:val="24"/>
          <w:szCs w:val="24"/>
          <w:lang w:eastAsia="pl-PL"/>
        </w:rPr>
        <w:br/>
        <w:t>(t. j. Dz. U. z 2021 r., poz. 2351 ze zm.).</w:t>
      </w:r>
    </w:p>
    <w:p w14:paraId="06C685A5" w14:textId="6A680853" w:rsidR="000E4D3C" w:rsidRPr="005B5B96"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Kierownik budowy ma obowiązek przebywania na terenie budowy w trakcie wykonywania robót budowlanych stanowiących przedmiot Umowy.</w:t>
      </w:r>
    </w:p>
    <w:p w14:paraId="19303B84" w14:textId="77777777" w:rsidR="00783F33" w:rsidRDefault="00783F33" w:rsidP="005B5B96">
      <w:pPr>
        <w:spacing w:line="360" w:lineRule="auto"/>
        <w:ind w:left="34"/>
        <w:contextualSpacing/>
        <w:rPr>
          <w:rFonts w:ascii="Arial" w:eastAsia="Times New Roman" w:hAnsi="Arial" w:cs="Arial"/>
          <w:b/>
          <w:bCs/>
          <w:sz w:val="24"/>
          <w:szCs w:val="24"/>
          <w:lang w:eastAsia="pl-PL"/>
        </w:rPr>
      </w:pPr>
      <w:bookmarkStart w:id="9" w:name="_Hlk67303108"/>
    </w:p>
    <w:p w14:paraId="234EDC68" w14:textId="26940FD6" w:rsidR="000E4D3C" w:rsidRPr="000E4D3C" w:rsidRDefault="000E4D3C" w:rsidP="005B5B96">
      <w:pPr>
        <w:spacing w:line="360" w:lineRule="auto"/>
        <w:ind w:left="34"/>
        <w:contextualSpacing/>
        <w:rPr>
          <w:rFonts w:ascii="Arial" w:eastAsia="Times New Roman" w:hAnsi="Arial" w:cs="Arial"/>
          <w:b/>
          <w:bCs/>
          <w:sz w:val="24"/>
          <w:szCs w:val="24"/>
          <w:lang w:eastAsia="pl-PL"/>
        </w:rPr>
      </w:pPr>
      <w:r w:rsidRPr="000E4D3C">
        <w:rPr>
          <w:rFonts w:ascii="Arial" w:eastAsia="Times New Roman" w:hAnsi="Arial" w:cs="Arial"/>
          <w:b/>
          <w:bCs/>
          <w:sz w:val="24"/>
          <w:szCs w:val="24"/>
          <w:lang w:eastAsia="pl-PL"/>
        </w:rPr>
        <w:t xml:space="preserve">§7  </w:t>
      </w:r>
      <w:bookmarkEnd w:id="9"/>
      <w:r w:rsidRPr="000E4D3C">
        <w:rPr>
          <w:rFonts w:ascii="Arial" w:eastAsia="Times New Roman" w:hAnsi="Arial" w:cs="Arial"/>
          <w:b/>
          <w:bCs/>
          <w:sz w:val="24"/>
          <w:szCs w:val="24"/>
          <w:lang w:eastAsia="pl-PL"/>
        </w:rPr>
        <w:t xml:space="preserve">Obowiązki zamawiającego </w:t>
      </w:r>
    </w:p>
    <w:p w14:paraId="236A4A64" w14:textId="77777777" w:rsidR="000E4D3C" w:rsidRPr="000E4D3C" w:rsidRDefault="000E4D3C" w:rsidP="005B5B96">
      <w:pPr>
        <w:numPr>
          <w:ilvl w:val="0"/>
          <w:numId w:val="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Do obowiązków zamawiającego należy:</w:t>
      </w:r>
    </w:p>
    <w:p w14:paraId="3FB4922E" w14:textId="77777777" w:rsidR="000E4D3C" w:rsidRPr="00A35327" w:rsidRDefault="000E4D3C" w:rsidP="005B5B96">
      <w:pPr>
        <w:numPr>
          <w:ilvl w:val="0"/>
          <w:numId w:val="36"/>
        </w:numPr>
        <w:spacing w:after="0" w:line="360" w:lineRule="auto"/>
        <w:contextualSpacing/>
        <w:rPr>
          <w:rFonts w:ascii="Arial" w:eastAsia="Calibri" w:hAnsi="Arial" w:cs="Arial"/>
          <w:sz w:val="24"/>
          <w:szCs w:val="24"/>
          <w:lang w:eastAsia="pl-PL"/>
        </w:rPr>
      </w:pPr>
      <w:r w:rsidRPr="00A35327">
        <w:rPr>
          <w:rFonts w:ascii="Arial" w:eastAsia="Calibri" w:hAnsi="Arial" w:cs="Arial"/>
          <w:sz w:val="24"/>
          <w:szCs w:val="24"/>
          <w:lang w:eastAsia="pl-PL"/>
        </w:rPr>
        <w:t xml:space="preserve">protokolarne przekazanie wykonawcy terenu budowy w dniu podpisania umowy, </w:t>
      </w:r>
    </w:p>
    <w:p w14:paraId="0D58BCDD" w14:textId="77777777" w:rsidR="000E4D3C" w:rsidRPr="000E4D3C" w:rsidRDefault="000E4D3C" w:rsidP="005B5B96">
      <w:pPr>
        <w:numPr>
          <w:ilvl w:val="0"/>
          <w:numId w:val="36"/>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przekazanie  dziennika budowy, </w:t>
      </w:r>
    </w:p>
    <w:p w14:paraId="20522F12" w14:textId="77777777" w:rsidR="000E4D3C" w:rsidRPr="000E4D3C" w:rsidRDefault="000E4D3C" w:rsidP="005B5B96">
      <w:pPr>
        <w:numPr>
          <w:ilvl w:val="0"/>
          <w:numId w:val="36"/>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zapewnienie nadzoru inwestorskiego i autorskiego,</w:t>
      </w:r>
    </w:p>
    <w:p w14:paraId="0BE495A4" w14:textId="77777777" w:rsidR="000E4D3C" w:rsidRPr="000E4D3C" w:rsidRDefault="000E4D3C" w:rsidP="005B5B96">
      <w:pPr>
        <w:numPr>
          <w:ilvl w:val="0"/>
          <w:numId w:val="36"/>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dokonanie odbiorów robót zanikających i ulegających zakryciu oraz odbioru końcowego,</w:t>
      </w:r>
    </w:p>
    <w:p w14:paraId="5B4D6EB9" w14:textId="6CCFE1A0" w:rsidR="000E4D3C" w:rsidRPr="000E4D3C" w:rsidRDefault="000E4D3C" w:rsidP="005B5B96">
      <w:pPr>
        <w:numPr>
          <w:ilvl w:val="0"/>
          <w:numId w:val="36"/>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zapł</w:t>
      </w:r>
      <w:r w:rsidRPr="006579C8">
        <w:rPr>
          <w:rFonts w:ascii="Arial" w:eastAsia="Calibri" w:hAnsi="Arial" w:cs="Arial"/>
          <w:sz w:val="24"/>
          <w:szCs w:val="24"/>
          <w:lang w:eastAsia="pl-PL"/>
        </w:rPr>
        <w:t>at</w:t>
      </w:r>
      <w:r w:rsidR="005774F7" w:rsidRPr="006579C8">
        <w:rPr>
          <w:rFonts w:ascii="Arial" w:eastAsia="Calibri" w:hAnsi="Arial" w:cs="Arial"/>
          <w:sz w:val="24"/>
          <w:szCs w:val="24"/>
          <w:lang w:eastAsia="pl-PL"/>
        </w:rPr>
        <w:t>a</w:t>
      </w:r>
      <w:r w:rsidRPr="000E4D3C">
        <w:rPr>
          <w:rFonts w:ascii="Arial" w:eastAsia="Calibri" w:hAnsi="Arial" w:cs="Arial"/>
          <w:sz w:val="24"/>
          <w:szCs w:val="24"/>
          <w:lang w:eastAsia="pl-PL"/>
        </w:rPr>
        <w:t xml:space="preserve">  wynagrodzenia.</w:t>
      </w:r>
    </w:p>
    <w:p w14:paraId="6A5A6622" w14:textId="3237F4EE" w:rsidR="000E4D3C" w:rsidRPr="005B5B96" w:rsidRDefault="000E4D3C" w:rsidP="005B5B96">
      <w:pPr>
        <w:numPr>
          <w:ilvl w:val="0"/>
          <w:numId w:val="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lastRenderedPageBreak/>
        <w:t>Zamawiający nie ponosi odpowiedzialności za mienie wykonawcy zgromadzone na terenie budowy.</w:t>
      </w:r>
    </w:p>
    <w:p w14:paraId="1AAB220C" w14:textId="77777777" w:rsidR="00CF64FE" w:rsidRDefault="00CF64FE" w:rsidP="005B5B96">
      <w:pPr>
        <w:spacing w:line="360" w:lineRule="auto"/>
        <w:ind w:left="34"/>
        <w:contextualSpacing/>
        <w:rPr>
          <w:rFonts w:ascii="Arial" w:eastAsia="Times New Roman" w:hAnsi="Arial" w:cs="Arial"/>
          <w:b/>
          <w:bCs/>
          <w:sz w:val="24"/>
          <w:szCs w:val="24"/>
          <w:lang w:eastAsia="pl-PL"/>
        </w:rPr>
      </w:pPr>
    </w:p>
    <w:p w14:paraId="760EC3F7" w14:textId="72755783" w:rsidR="000E4D3C" w:rsidRPr="000E4D3C" w:rsidRDefault="000E4D3C" w:rsidP="005B5B96">
      <w:pPr>
        <w:spacing w:line="360" w:lineRule="auto"/>
        <w:ind w:left="34"/>
        <w:contextualSpacing/>
        <w:rPr>
          <w:rFonts w:ascii="Arial" w:eastAsia="Times New Roman" w:hAnsi="Arial" w:cs="Arial"/>
          <w:b/>
          <w:bCs/>
          <w:sz w:val="24"/>
          <w:szCs w:val="24"/>
          <w:lang w:eastAsia="pl-PL"/>
        </w:rPr>
      </w:pPr>
      <w:r w:rsidRPr="000E4D3C">
        <w:rPr>
          <w:rFonts w:ascii="Arial" w:eastAsia="Times New Roman" w:hAnsi="Arial" w:cs="Arial"/>
          <w:b/>
          <w:bCs/>
          <w:sz w:val="24"/>
          <w:szCs w:val="24"/>
          <w:lang w:eastAsia="pl-PL"/>
        </w:rPr>
        <w:t>§8 Obowiązki wykonawcy</w:t>
      </w:r>
    </w:p>
    <w:p w14:paraId="2F80D4A4" w14:textId="77777777" w:rsidR="000E4D3C" w:rsidRPr="000E4D3C" w:rsidRDefault="000E4D3C" w:rsidP="005B5B96">
      <w:pPr>
        <w:numPr>
          <w:ilvl w:val="0"/>
          <w:numId w:val="10"/>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Do obowiązków wykonawcy należy:</w:t>
      </w:r>
    </w:p>
    <w:p w14:paraId="7C6A5F6E"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przejęcie terenu budowy, </w:t>
      </w:r>
    </w:p>
    <w:p w14:paraId="17DC0695" w14:textId="5BD00E9C"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wykonanie przedmiotu umowy zgodnie z dokumentacją </w:t>
      </w:r>
      <w:r w:rsidR="00EE36A9">
        <w:rPr>
          <w:rFonts w:ascii="Arial" w:eastAsia="Calibri" w:hAnsi="Arial" w:cs="Arial"/>
          <w:sz w:val="24"/>
          <w:szCs w:val="24"/>
          <w:lang w:eastAsia="pl-PL"/>
        </w:rPr>
        <w:t>techniczną,</w:t>
      </w:r>
      <w:r w:rsidRPr="000E4D3C">
        <w:rPr>
          <w:rFonts w:ascii="Arial" w:eastAsia="Calibri" w:hAnsi="Arial" w:cs="Arial"/>
          <w:sz w:val="24"/>
          <w:szCs w:val="24"/>
          <w:lang w:eastAsia="pl-PL"/>
        </w:rPr>
        <w:t xml:space="preserve"> przedmiarem robót, specyfikacją istotnych warunków zamówienia, przepisami ustawy Prawo budowlane oraz aktami wykonawczymi do niej, innymi przepisami prawa w tym dotyczącymi ochrony środowiska, zasadami rzetelnej wiedzy techniczno-budowlanej,</w:t>
      </w:r>
      <w:r w:rsidRPr="000E4D3C">
        <w:rPr>
          <w:rFonts w:ascii="Times New Roman" w:eastAsia="Times New Roman" w:hAnsi="Times New Roman" w:cs="Times New Roman"/>
          <w:sz w:val="20"/>
          <w:szCs w:val="20"/>
          <w:lang w:eastAsia="pl-PL"/>
        </w:rPr>
        <w:t xml:space="preserve"> </w:t>
      </w:r>
      <w:r w:rsidRPr="000E4D3C">
        <w:rPr>
          <w:rFonts w:ascii="Arial" w:eastAsia="Calibri" w:hAnsi="Arial" w:cs="Arial"/>
          <w:sz w:val="24"/>
          <w:szCs w:val="24"/>
          <w:lang w:eastAsia="pl-PL"/>
        </w:rPr>
        <w:t xml:space="preserve">uwagami </w:t>
      </w:r>
      <w:r w:rsidRPr="000E4D3C">
        <w:rPr>
          <w:rFonts w:ascii="Arial" w:eastAsia="Calibri" w:hAnsi="Arial" w:cs="Arial"/>
          <w:sz w:val="24"/>
          <w:szCs w:val="24"/>
          <w:lang w:eastAsia="pl-PL"/>
        </w:rPr>
        <w:br/>
        <w:t>i poleceniami Inspektora nadzoru inwestorskiego i autorskiego,</w:t>
      </w:r>
    </w:p>
    <w:p w14:paraId="6EF55346"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prowadzenie dokumentacji budowy (dziennika budowy, dokumentacji powykonawczej, protokołów odbioru robót, wykonywanie fotografii robót zanikających i ulegających zakryciu itp.),</w:t>
      </w:r>
    </w:p>
    <w:p w14:paraId="548899C4" w14:textId="201E7AFE"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organizowanie i prowadzenie robót w sposób bezpieczny, nie stwarzający zagrożenia dla osób przebywających na tereni</w:t>
      </w:r>
      <w:r w:rsidR="005F5E6A">
        <w:rPr>
          <w:rFonts w:ascii="Arial" w:eastAsia="Calibri" w:hAnsi="Arial" w:cs="Arial"/>
          <w:sz w:val="24"/>
          <w:szCs w:val="24"/>
          <w:lang w:eastAsia="pl-PL"/>
        </w:rPr>
        <w:t>e i</w:t>
      </w:r>
      <w:r w:rsidRPr="000E4D3C">
        <w:rPr>
          <w:rFonts w:ascii="Arial" w:eastAsia="Calibri" w:hAnsi="Arial" w:cs="Arial"/>
          <w:sz w:val="24"/>
          <w:szCs w:val="24"/>
          <w:lang w:eastAsia="pl-PL"/>
        </w:rPr>
        <w:t>nwestycji, zgodnie  z wymogami Rozporządzenia Ministra Infrastruktury z dnia 6 lutego 2003 r. w sprawie bezpieczeństwa i higieny pracy podczas wykonywania robót budowlanych (t. j. Dz. U. z 2003 r. Nr 47, poz. 401),</w:t>
      </w:r>
    </w:p>
    <w:p w14:paraId="177FDF6E" w14:textId="14EBA428"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oznakowanie i zabezpieczenie teren</w:t>
      </w:r>
      <w:r w:rsidR="00A35327">
        <w:rPr>
          <w:rFonts w:ascii="Arial" w:eastAsia="Calibri" w:hAnsi="Arial" w:cs="Arial"/>
          <w:sz w:val="24"/>
          <w:szCs w:val="24"/>
          <w:lang w:eastAsia="pl-PL"/>
        </w:rPr>
        <w:t>u</w:t>
      </w:r>
      <w:r w:rsidRPr="000E4D3C">
        <w:rPr>
          <w:rFonts w:ascii="Arial" w:eastAsia="Calibri" w:hAnsi="Arial" w:cs="Arial"/>
          <w:sz w:val="24"/>
          <w:szCs w:val="24"/>
          <w:lang w:eastAsia="pl-PL"/>
        </w:rPr>
        <w:t xml:space="preserve"> budowy z zachowaniem najwyższej staranności oraz utrzymanie na terenie prowadzonych robót porządku oraz przestrzeganie przepisów bhp i p.poż a także uporządkowanie przyległego terenu po zakończeniu robót, nie później niż w dniu odbioru końcowego,</w:t>
      </w:r>
    </w:p>
    <w:p w14:paraId="1FAB2FAB"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ponoszenie, od chwili przejęcia  terenu robót do chwili  odbioru  końcowego, odpowiedzialności  na zasadach  ogólnych  za szkody  powstałe  z jego  winy,</w:t>
      </w:r>
    </w:p>
    <w:p w14:paraId="05506926" w14:textId="0B803A4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wykonanie prac przygotowawczych, zorganizowani</w:t>
      </w:r>
      <w:r w:rsidR="00606075">
        <w:rPr>
          <w:rFonts w:ascii="Arial" w:eastAsia="Calibri" w:hAnsi="Arial" w:cs="Arial"/>
          <w:sz w:val="24"/>
          <w:szCs w:val="24"/>
          <w:lang w:eastAsia="pl-PL"/>
        </w:rPr>
        <w:t>e</w:t>
      </w:r>
      <w:r w:rsidRPr="000E4D3C">
        <w:rPr>
          <w:rFonts w:ascii="Arial" w:eastAsia="Calibri" w:hAnsi="Arial" w:cs="Arial"/>
          <w:sz w:val="24"/>
          <w:szCs w:val="24"/>
          <w:lang w:eastAsia="pl-PL"/>
        </w:rPr>
        <w:t xml:space="preserve"> zaplecza techniczno-socjalnego i terenu robót, wykonanie wszystkich robót towarzyszących niezbędnych do kompleksowej realizacji przedmiotu umowy, </w:t>
      </w:r>
    </w:p>
    <w:p w14:paraId="78DE88DB"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Times New Roman" w:hAnsi="Arial" w:cs="Arial"/>
          <w:sz w:val="24"/>
          <w:szCs w:val="24"/>
          <w:lang w:eastAsia="pl-PL"/>
        </w:rPr>
        <w:lastRenderedPageBreak/>
        <w:t xml:space="preserve">zapewnienie  wykonania  przedmiotu umowy  przez  osoby, których  kwalifikacje i  stan  zdrowia  pozwalają  na  wykonanie  robót </w:t>
      </w:r>
      <w:r w:rsidRPr="000E4D3C">
        <w:rPr>
          <w:rFonts w:ascii="Arial" w:eastAsia="Times New Roman" w:hAnsi="Arial" w:cs="Arial"/>
          <w:sz w:val="24"/>
          <w:szCs w:val="24"/>
          <w:lang w:eastAsia="pl-PL"/>
        </w:rPr>
        <w:br/>
        <w:t xml:space="preserve">a w szczególności  zapewnienie  wykonania  przedmiotu  umowy oraz  nadzoru  robót  przez  osoby  mające  wymagane  przepisami  prawa uprawnienia, </w:t>
      </w:r>
    </w:p>
    <w:p w14:paraId="0C35204A" w14:textId="2D3C9454"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załatwienie spraw </w:t>
      </w:r>
      <w:r w:rsidRPr="0080430A">
        <w:rPr>
          <w:rFonts w:ascii="Arial" w:eastAsia="Calibri" w:hAnsi="Arial" w:cs="Arial"/>
          <w:sz w:val="24"/>
          <w:szCs w:val="24"/>
          <w:lang w:eastAsia="pl-PL"/>
        </w:rPr>
        <w:t>z</w:t>
      </w:r>
      <w:r w:rsidR="00090041" w:rsidRPr="0080430A">
        <w:rPr>
          <w:rFonts w:ascii="Arial" w:eastAsia="Calibri" w:hAnsi="Arial" w:cs="Arial"/>
          <w:sz w:val="24"/>
          <w:szCs w:val="24"/>
          <w:lang w:eastAsia="pl-PL"/>
        </w:rPr>
        <w:t>wiązanych z eksploatacją</w:t>
      </w:r>
      <w:r w:rsidR="0080430A">
        <w:rPr>
          <w:rFonts w:ascii="Arial" w:eastAsia="Calibri" w:hAnsi="Arial" w:cs="Arial"/>
          <w:sz w:val="24"/>
          <w:szCs w:val="24"/>
          <w:lang w:eastAsia="pl-PL"/>
        </w:rPr>
        <w:t xml:space="preserve"> </w:t>
      </w:r>
      <w:r w:rsidRPr="000E4D3C">
        <w:rPr>
          <w:rFonts w:ascii="Arial" w:eastAsia="Calibri" w:hAnsi="Arial" w:cs="Arial"/>
          <w:sz w:val="24"/>
          <w:szCs w:val="24"/>
          <w:lang w:eastAsia="pl-PL"/>
        </w:rPr>
        <w:t>mediów i zainstalowanie na własny koszt dla potrzeb robót liczników zużycia wody i energii oraz ponoszenie kosztów ich zużycia w okresie realizacji robót,</w:t>
      </w:r>
    </w:p>
    <w:p w14:paraId="6D246B8E"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zapewnienie wykonania wszystkich niezbędnych pomiarów z ich protokolarnym  udokumentowaniem,</w:t>
      </w:r>
    </w:p>
    <w:p w14:paraId="293F1B07" w14:textId="77777777" w:rsidR="000E4D3C" w:rsidRPr="00D72984" w:rsidRDefault="000E4D3C" w:rsidP="005B5B96">
      <w:pPr>
        <w:numPr>
          <w:ilvl w:val="0"/>
          <w:numId w:val="39"/>
        </w:numPr>
        <w:spacing w:after="0" w:line="360" w:lineRule="auto"/>
        <w:contextualSpacing/>
        <w:rPr>
          <w:rFonts w:ascii="Arial" w:eastAsia="Calibri" w:hAnsi="Arial" w:cs="Arial"/>
          <w:sz w:val="24"/>
          <w:szCs w:val="24"/>
          <w:lang w:eastAsia="pl-PL"/>
        </w:rPr>
      </w:pPr>
      <w:r w:rsidRPr="00D72984">
        <w:rPr>
          <w:rFonts w:ascii="Arial" w:eastAsia="Calibri" w:hAnsi="Arial" w:cs="Arial"/>
          <w:sz w:val="24"/>
          <w:szCs w:val="24"/>
          <w:lang w:eastAsia="pl-PL"/>
        </w:rPr>
        <w:t xml:space="preserve">zapewnienie obsługi geodezyjnej wraz z niezbędnymi wytyczeniami </w:t>
      </w:r>
      <w:r w:rsidRPr="00D72984">
        <w:rPr>
          <w:rFonts w:ascii="Arial" w:eastAsia="Calibri" w:hAnsi="Arial" w:cs="Arial"/>
          <w:sz w:val="24"/>
          <w:szCs w:val="24"/>
          <w:lang w:eastAsia="pl-PL"/>
        </w:rPr>
        <w:br/>
        <w:t xml:space="preserve">i pomiarami powykonawczymi oraz sporządzenie powykonawczej inwentaryzacji geodezyjnej, </w:t>
      </w:r>
    </w:p>
    <w:p w14:paraId="74FC9981"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dostosowanie technologii robót budowlanych do występujących na terenie budowy warunków terenowych, geologicznych, geotechnicznych i hydrologicznych,</w:t>
      </w:r>
    </w:p>
    <w:p w14:paraId="1999F263"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umożliwienie zamawiającemu w każdym terminie przeprowadzenia kontroli lub wizji lokalnej terenu robót,</w:t>
      </w:r>
    </w:p>
    <w:p w14:paraId="41F471A4"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dokonanie na własny koszt i przekazanie zamawiającemu w trakcie realizacji poszczególnych robót, kompletu protokołów odbioru pomiarów dopuszczających wykonywane instalacje, obiekty  do użytkowania, pod rygorem nieodebrania tych robót od wykonawcy, </w:t>
      </w:r>
    </w:p>
    <w:p w14:paraId="59B88AD3"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przekazanie zamawiającemu, przy odbiorze robót, atestów i gwarancji udzielonych przez  dostawców materiałów i urządzeń, certyfikatów na znak bezpieczeństwa, certyfikatów zgodności i aprobat technicznych, zgodnie z przepisami ustawy  Prawo budowlane, </w:t>
      </w:r>
    </w:p>
    <w:p w14:paraId="17B2B039"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zgłoszenie właściwemu inspektorowi nadzoru  inwestorskiego terminu zakończenia robót ulegających zakryciu oraz robót zanikających. </w:t>
      </w:r>
      <w:r w:rsidRPr="000E4D3C">
        <w:rPr>
          <w:rFonts w:ascii="Arial" w:eastAsia="Calibri" w:hAnsi="Arial" w:cs="Arial"/>
          <w:sz w:val="24"/>
          <w:szCs w:val="24"/>
          <w:lang w:eastAsia="pl-PL"/>
        </w:rPr>
        <w:br/>
        <w:t>W przypadku kiedy wykonawca nie dopełni tego obowiązku jest zobowiązany odkryć roboty lub wykonać odpowiednie odkrycia lub otwory niezbędne do zbadania wykonanych robót,  a następnie przywrócić  je do stanu poprzedniego na własny koszt,</w:t>
      </w:r>
    </w:p>
    <w:p w14:paraId="3D1F3FF1"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lastRenderedPageBreak/>
        <w:t>wykonanie  na własny koszt powykonawczej  dokumentacji technicznej w zakresie zmian projektowych wynikłych w trakcie realizacji całego przedmiotu umowy, pod rygorem nieodebrania robót od wykonawcy,</w:t>
      </w:r>
    </w:p>
    <w:p w14:paraId="72E4D418"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wywóz i utylizacja wszelkich odpadów pochodzących z terenu robót </w:t>
      </w:r>
      <w:r w:rsidRPr="000E4D3C">
        <w:rPr>
          <w:rFonts w:ascii="Arial" w:eastAsia="Calibri" w:hAnsi="Arial" w:cs="Arial"/>
          <w:sz w:val="24"/>
          <w:szCs w:val="24"/>
          <w:lang w:eastAsia="pl-PL"/>
        </w:rPr>
        <w:br/>
        <w:t>w sposób wynikający z obowiązujących przepisów wraz z ponoszeniem kosztów z tym związanych,</w:t>
      </w:r>
    </w:p>
    <w:p w14:paraId="4FA98ADD"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zdemontowanie po zakończeniu robót na swój koszt, wszystkich obiektów tymczasowych, doprowadzenie terenu do należytego porządku oraz wykonanie na własny koszt wszelkich  prac porządkujących teren i obiekt przed odbiorem końcowym, pod rygorem nie przystąpienia do odbioru końcowego,</w:t>
      </w:r>
    </w:p>
    <w:p w14:paraId="36411AB9"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uzgodnienie z zamawiającym wprowadzanych z inicjatywy wykonawcy zmian  materiałowych, standardu wykonania oraz zmian projektowych, po uzyskaniu pozytywnej opinii projektanta, </w:t>
      </w:r>
    </w:p>
    <w:p w14:paraId="7AAB0E42"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pisemne powiadamianie zamawiającego o planowanych odbiorach:</w:t>
      </w:r>
    </w:p>
    <w:p w14:paraId="0F4EFF21" w14:textId="77777777" w:rsidR="000E4D3C" w:rsidRPr="000E4D3C" w:rsidRDefault="000E4D3C" w:rsidP="005B5B96">
      <w:pPr>
        <w:numPr>
          <w:ilvl w:val="0"/>
          <w:numId w:val="40"/>
        </w:numPr>
        <w:spacing w:after="0" w:line="360" w:lineRule="auto"/>
        <w:ind w:hanging="357"/>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robót zanikających i ulegających zakryciu – z wyprzedzeniem co najmniej 3 dni roboczych, poprzez wpis w dzienniku budowy,  </w:t>
      </w:r>
    </w:p>
    <w:p w14:paraId="649E3FEC" w14:textId="77777777" w:rsidR="000E4D3C" w:rsidRPr="000E4D3C" w:rsidRDefault="000E4D3C" w:rsidP="005B5B96">
      <w:pPr>
        <w:numPr>
          <w:ilvl w:val="0"/>
          <w:numId w:val="40"/>
        </w:numPr>
        <w:spacing w:after="0" w:line="360" w:lineRule="auto"/>
        <w:ind w:hanging="357"/>
        <w:contextualSpacing/>
        <w:rPr>
          <w:rFonts w:ascii="Arial" w:eastAsia="Calibri" w:hAnsi="Arial" w:cs="Arial"/>
          <w:sz w:val="24"/>
          <w:szCs w:val="24"/>
          <w:lang w:eastAsia="pl-PL"/>
        </w:rPr>
      </w:pPr>
      <w:r w:rsidRPr="000E4D3C">
        <w:rPr>
          <w:rFonts w:ascii="Arial" w:eastAsia="Calibri" w:hAnsi="Arial" w:cs="Arial"/>
          <w:sz w:val="24"/>
          <w:szCs w:val="24"/>
          <w:lang w:eastAsia="pl-PL"/>
        </w:rPr>
        <w:t>końcowym – z wyprzedzeniem co najmniej 14 dni,</w:t>
      </w:r>
    </w:p>
    <w:p w14:paraId="26071DA6" w14:textId="17918EE6" w:rsidR="000E4D3C" w:rsidRPr="000E4D3C" w:rsidRDefault="000E4D3C" w:rsidP="005B5B96">
      <w:pPr>
        <w:numPr>
          <w:ilvl w:val="0"/>
          <w:numId w:val="39"/>
        </w:numPr>
        <w:autoSpaceDE w:val="0"/>
        <w:autoSpaceDN w:val="0"/>
        <w:adjustRightInd w:val="0"/>
        <w:spacing w:after="0" w:line="360" w:lineRule="auto"/>
        <w:ind w:hanging="357"/>
        <w:rPr>
          <w:rFonts w:ascii="Arial" w:eastAsia="Calibri" w:hAnsi="Arial" w:cs="Arial"/>
          <w:sz w:val="24"/>
          <w:szCs w:val="24"/>
          <w:lang w:eastAsia="pl-PL"/>
        </w:rPr>
      </w:pPr>
      <w:r w:rsidRPr="000E4D3C">
        <w:rPr>
          <w:rFonts w:ascii="Arial" w:eastAsia="Calibri" w:hAnsi="Arial" w:cs="Arial"/>
          <w:sz w:val="24"/>
          <w:szCs w:val="24"/>
          <w:lang w:eastAsia="pl-PL"/>
        </w:rPr>
        <w:t>natychmiastowe  zabezpieczeni</w:t>
      </w:r>
      <w:r w:rsidR="00783F33">
        <w:rPr>
          <w:rFonts w:ascii="Arial" w:eastAsia="Calibri" w:hAnsi="Arial" w:cs="Arial"/>
          <w:sz w:val="24"/>
          <w:szCs w:val="24"/>
          <w:lang w:eastAsia="pl-PL"/>
        </w:rPr>
        <w:t>e</w:t>
      </w:r>
      <w:r w:rsidRPr="000E4D3C">
        <w:rPr>
          <w:rFonts w:ascii="Arial" w:eastAsia="Calibri" w:hAnsi="Arial" w:cs="Arial"/>
          <w:sz w:val="24"/>
          <w:szCs w:val="24"/>
          <w:lang w:eastAsia="pl-PL"/>
        </w:rPr>
        <w:t xml:space="preserve">  ewentualnych  awarii oraz  </w:t>
      </w:r>
    </w:p>
    <w:p w14:paraId="7A0925C5" w14:textId="0F6B969C" w:rsidR="000E4D3C" w:rsidRPr="000E4D3C" w:rsidRDefault="000E4D3C" w:rsidP="005B5B96">
      <w:pPr>
        <w:autoSpaceDE w:val="0"/>
        <w:autoSpaceDN w:val="0"/>
        <w:adjustRightInd w:val="0"/>
        <w:spacing w:after="0" w:line="360" w:lineRule="auto"/>
        <w:ind w:left="1440"/>
        <w:rPr>
          <w:rFonts w:ascii="Arial" w:eastAsia="Times New Roman" w:hAnsi="Arial" w:cs="Arial"/>
          <w:lang w:eastAsia="pl-PL"/>
        </w:rPr>
      </w:pPr>
      <w:r w:rsidRPr="000E4D3C">
        <w:rPr>
          <w:rFonts w:ascii="Arial" w:eastAsia="Calibri" w:hAnsi="Arial" w:cs="Arial"/>
          <w:sz w:val="24"/>
          <w:szCs w:val="24"/>
          <w:lang w:eastAsia="pl-PL"/>
        </w:rPr>
        <w:t xml:space="preserve">powiadomienia Inspektora  Nadzoru </w:t>
      </w:r>
      <w:r w:rsidR="00606075">
        <w:rPr>
          <w:rFonts w:ascii="Arial" w:eastAsia="Calibri" w:hAnsi="Arial" w:cs="Arial"/>
          <w:sz w:val="24"/>
          <w:szCs w:val="24"/>
          <w:lang w:eastAsia="pl-PL"/>
        </w:rPr>
        <w:t xml:space="preserve">Inwestorskiego </w:t>
      </w:r>
      <w:r w:rsidRPr="000E4D3C">
        <w:rPr>
          <w:rFonts w:ascii="Arial" w:eastAsia="Calibri" w:hAnsi="Arial" w:cs="Arial"/>
          <w:sz w:val="24"/>
          <w:szCs w:val="24"/>
          <w:lang w:eastAsia="pl-PL"/>
        </w:rPr>
        <w:t>oraz zamawiającego o ich wystąpieniu,</w:t>
      </w:r>
    </w:p>
    <w:p w14:paraId="4BFAE6CF"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z</w:t>
      </w:r>
      <w:r w:rsidRPr="000E4D3C">
        <w:rPr>
          <w:rFonts w:ascii="Arial" w:eastAsia="Times New Roman" w:hAnsi="Arial" w:cs="Arial"/>
          <w:sz w:val="24"/>
          <w:szCs w:val="24"/>
          <w:lang w:eastAsia="pl-PL"/>
        </w:rPr>
        <w:t xml:space="preserve">apewnienie i utrzymanie dróg dojazdowych na teren robót </w:t>
      </w:r>
      <w:r w:rsidRPr="000E4D3C">
        <w:rPr>
          <w:rFonts w:ascii="Arial" w:eastAsia="Times New Roman" w:hAnsi="Arial" w:cs="Arial"/>
          <w:sz w:val="24"/>
          <w:szCs w:val="24"/>
          <w:lang w:eastAsia="pl-PL"/>
        </w:rPr>
        <w:br/>
        <w:t>w należytym stanie technicznym oraz zapewnienie, aby pojazdy opuszczające teren robót nie zanieczyszczały dróg, chodników, zjazdów w rejonie robót,</w:t>
      </w:r>
    </w:p>
    <w:p w14:paraId="737570EF" w14:textId="77777777" w:rsidR="000E4D3C" w:rsidRPr="000E4D3C" w:rsidRDefault="000E4D3C" w:rsidP="005B5B96">
      <w:pPr>
        <w:numPr>
          <w:ilvl w:val="0"/>
          <w:numId w:val="39"/>
        </w:num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t xml:space="preserve"> ochrona mienia znajdującego się na terenie robót w terminie od dnia przejęcia terenu robót do dnia przekazania przedmiotu umowy zamawiającemu, </w:t>
      </w:r>
    </w:p>
    <w:p w14:paraId="7B7A6394" w14:textId="5CD9A709"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realizacj</w:t>
      </w:r>
      <w:r w:rsidR="00285FE7">
        <w:rPr>
          <w:rFonts w:ascii="Arial" w:eastAsia="Calibri" w:hAnsi="Arial" w:cs="Arial"/>
          <w:sz w:val="24"/>
          <w:szCs w:val="24"/>
          <w:lang w:eastAsia="pl-PL"/>
        </w:rPr>
        <w:t>a</w:t>
      </w:r>
      <w:r w:rsidRPr="000E4D3C">
        <w:rPr>
          <w:rFonts w:ascii="Arial" w:eastAsia="Calibri" w:hAnsi="Arial" w:cs="Arial"/>
          <w:sz w:val="24"/>
          <w:szCs w:val="24"/>
          <w:lang w:eastAsia="pl-PL"/>
        </w:rPr>
        <w:t xml:space="preserve"> zaleceń zamawiającego,</w:t>
      </w:r>
    </w:p>
    <w:p w14:paraId="214B0E31" w14:textId="3E144666"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Times New Roman" w:hAnsi="Arial" w:cs="Arial"/>
          <w:sz w:val="24"/>
          <w:szCs w:val="24"/>
          <w:lang w:eastAsia="ar-SA"/>
        </w:rPr>
        <w:t xml:space="preserve">wykonanie przedmiotu umowy zgodnie z wytycznymi dokumentacji projektowej dostosowującej inwestycję do przepisów dot. dostępności dla osób ze szczególnymi potrzebami w rozumieniu ustawy z dnia 19 </w:t>
      </w:r>
      <w:r w:rsidRPr="000E4D3C">
        <w:rPr>
          <w:rFonts w:ascii="Arial" w:eastAsia="Times New Roman" w:hAnsi="Arial" w:cs="Arial"/>
          <w:sz w:val="24"/>
          <w:szCs w:val="24"/>
          <w:lang w:eastAsia="ar-SA"/>
        </w:rPr>
        <w:lastRenderedPageBreak/>
        <w:t>lipca 2019 r. o zapewnianiu dostępności osobom ze szczególnymi potrzebami (t. j. Dz. U. z 2020 r. poz. 1062</w:t>
      </w:r>
      <w:r w:rsidR="00560FDA">
        <w:rPr>
          <w:rFonts w:ascii="Arial" w:eastAsia="Times New Roman" w:hAnsi="Arial" w:cs="Arial"/>
          <w:sz w:val="24"/>
          <w:szCs w:val="24"/>
          <w:lang w:eastAsia="ar-SA"/>
        </w:rPr>
        <w:t xml:space="preserve"> ze zm.</w:t>
      </w:r>
      <w:r w:rsidRPr="000E4D3C">
        <w:rPr>
          <w:rFonts w:ascii="Arial" w:eastAsia="Times New Roman" w:hAnsi="Arial" w:cs="Arial"/>
          <w:sz w:val="24"/>
          <w:szCs w:val="24"/>
          <w:lang w:eastAsia="ar-SA"/>
        </w:rPr>
        <w:t>).</w:t>
      </w:r>
    </w:p>
    <w:p w14:paraId="576C3728" w14:textId="77777777" w:rsidR="000E4D3C" w:rsidRPr="000E4D3C" w:rsidRDefault="000E4D3C" w:rsidP="005B5B96">
      <w:pPr>
        <w:numPr>
          <w:ilvl w:val="0"/>
          <w:numId w:val="10"/>
        </w:num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t>Wykonawca zobowiązuje się wykonać roboty budowlane, które nie zostały wyszczególnione w dokumentacji projektowej oraz przedmiarze robót a są konieczne do realizacji przedmiotu umowy.</w:t>
      </w:r>
    </w:p>
    <w:p w14:paraId="6D8CCCB3" w14:textId="77777777" w:rsidR="000E4D3C" w:rsidRPr="000E4D3C" w:rsidRDefault="000E4D3C" w:rsidP="005B5B96">
      <w:pPr>
        <w:numPr>
          <w:ilvl w:val="0"/>
          <w:numId w:val="10"/>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Wykonawca ponosi pełną odpowiedzialność za swoje i podwykonawców składniki majątkowe na terenie budowy.</w:t>
      </w:r>
    </w:p>
    <w:p w14:paraId="4DF359D9" w14:textId="6F5369B2" w:rsidR="0024355F" w:rsidRPr="005B5B96" w:rsidRDefault="000E4D3C" w:rsidP="005B5B96">
      <w:pPr>
        <w:numPr>
          <w:ilvl w:val="0"/>
          <w:numId w:val="10"/>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Wykonawca ponosi pełną odpowiedzialność za szkody i straty w robotach spowodowane przez niego i podwykonawców przy wypełnianiu swoich zobowiązań umownych. Wykonawca ponosi pełną odpowiedzialność również za szkody w robotach spowodowane przez niego przy usuwaniu wad </w:t>
      </w:r>
      <w:r w:rsidRPr="000E4D3C">
        <w:rPr>
          <w:rFonts w:ascii="Arial" w:eastAsia="Calibri" w:hAnsi="Arial" w:cs="Arial"/>
          <w:sz w:val="24"/>
          <w:szCs w:val="24"/>
          <w:lang w:eastAsia="pl-PL"/>
        </w:rPr>
        <w:br/>
        <w:t>w okresie gwarancji i rękojmi.</w:t>
      </w:r>
    </w:p>
    <w:p w14:paraId="05544BB0" w14:textId="77777777" w:rsidR="00E26585" w:rsidRDefault="00E26585" w:rsidP="005B5B96">
      <w:pPr>
        <w:keepLines/>
        <w:spacing w:after="0" w:line="360" w:lineRule="auto"/>
        <w:rPr>
          <w:rFonts w:ascii="Arial" w:eastAsia="Times New Roman" w:hAnsi="Arial" w:cs="Arial"/>
          <w:b/>
          <w:snapToGrid w:val="0"/>
          <w:sz w:val="24"/>
          <w:szCs w:val="24"/>
          <w:lang w:eastAsia="pl-PL"/>
        </w:rPr>
      </w:pPr>
    </w:p>
    <w:p w14:paraId="5D13A24E" w14:textId="5CAA1E2B" w:rsidR="000E4D3C" w:rsidRPr="000E4D3C" w:rsidRDefault="000E4D3C" w:rsidP="005B5B96">
      <w:pPr>
        <w:keepLines/>
        <w:spacing w:after="0" w:line="360" w:lineRule="auto"/>
        <w:rPr>
          <w:rFonts w:ascii="Arial" w:eastAsia="Times New Roman" w:hAnsi="Arial" w:cs="Arial"/>
          <w:b/>
          <w:snapToGrid w:val="0"/>
          <w:sz w:val="24"/>
          <w:szCs w:val="24"/>
          <w:lang w:eastAsia="pl-PL"/>
        </w:rPr>
      </w:pPr>
      <w:r w:rsidRPr="000E4D3C">
        <w:rPr>
          <w:rFonts w:ascii="Arial" w:eastAsia="Times New Roman" w:hAnsi="Arial" w:cs="Arial"/>
          <w:b/>
          <w:snapToGrid w:val="0"/>
          <w:sz w:val="24"/>
          <w:szCs w:val="24"/>
          <w:lang w:eastAsia="pl-PL"/>
        </w:rPr>
        <w:t xml:space="preserve">§9 Wymogi dotyczące materiałów </w:t>
      </w:r>
    </w:p>
    <w:p w14:paraId="5F7A4E64" w14:textId="77777777" w:rsidR="00E246C4" w:rsidRDefault="000E4D3C" w:rsidP="00E246C4">
      <w:pPr>
        <w:keepLines/>
        <w:numPr>
          <w:ilvl w:val="0"/>
          <w:numId w:val="11"/>
        </w:numPr>
        <w:spacing w:after="0" w:line="360" w:lineRule="auto"/>
        <w:rPr>
          <w:rFonts w:ascii="Arial" w:eastAsia="Times New Roman" w:hAnsi="Arial" w:cs="Arial"/>
          <w:b/>
          <w:snapToGrid w:val="0"/>
          <w:sz w:val="24"/>
          <w:szCs w:val="24"/>
          <w:lang w:eastAsia="pl-PL"/>
        </w:rPr>
      </w:pPr>
      <w:r w:rsidRPr="000E4D3C">
        <w:rPr>
          <w:rFonts w:ascii="Arial" w:eastAsia="Times New Roman" w:hAnsi="Arial" w:cs="Arial"/>
          <w:snapToGrid w:val="0"/>
          <w:sz w:val="24"/>
          <w:szCs w:val="24"/>
          <w:lang w:eastAsia="pl-PL"/>
        </w:rPr>
        <w:t>Wykonawca zobowiązuje się wykonać przedmiot umowy z materiałów własnych, przy zastosowaniu własnych maszyn i urządzeń.</w:t>
      </w:r>
    </w:p>
    <w:p w14:paraId="0B15E626" w14:textId="7007F80C" w:rsidR="000E4D3C" w:rsidRPr="00E246C4" w:rsidRDefault="000E4D3C" w:rsidP="00E246C4">
      <w:pPr>
        <w:keepLines/>
        <w:numPr>
          <w:ilvl w:val="0"/>
          <w:numId w:val="11"/>
        </w:numPr>
        <w:spacing w:after="0" w:line="360" w:lineRule="auto"/>
        <w:rPr>
          <w:rFonts w:ascii="Arial" w:eastAsia="Times New Roman" w:hAnsi="Arial" w:cs="Arial"/>
          <w:b/>
          <w:snapToGrid w:val="0"/>
          <w:sz w:val="24"/>
          <w:szCs w:val="24"/>
          <w:lang w:eastAsia="pl-PL"/>
        </w:rPr>
      </w:pPr>
      <w:r w:rsidRPr="00E246C4">
        <w:rPr>
          <w:rFonts w:ascii="Arial" w:eastAsia="Times New Roman" w:hAnsi="Arial" w:cs="Arial"/>
          <w:sz w:val="24"/>
          <w:szCs w:val="24"/>
          <w:lang w:eastAsia="zh-CN"/>
        </w:rPr>
        <w:t>Do wykonania robót należy użyć materiałów posiadającyc</w:t>
      </w:r>
      <w:r w:rsidR="00CE3B76" w:rsidRPr="00E246C4">
        <w:rPr>
          <w:rFonts w:ascii="Arial" w:eastAsia="Times New Roman" w:hAnsi="Arial" w:cs="Arial"/>
          <w:sz w:val="24"/>
          <w:szCs w:val="24"/>
          <w:lang w:eastAsia="zh-CN"/>
        </w:rPr>
        <w:t xml:space="preserve">h </w:t>
      </w:r>
      <w:r w:rsidRPr="00E246C4">
        <w:rPr>
          <w:rFonts w:ascii="Arial" w:eastAsia="Times New Roman" w:hAnsi="Arial" w:cs="Arial"/>
          <w:sz w:val="24"/>
          <w:szCs w:val="24"/>
          <w:lang w:eastAsia="zh-CN"/>
        </w:rPr>
        <w:t xml:space="preserve">wymagane atesty i certyfikaty. Zgodnie z rozporządzeniem Parlamentu Europejskiego i Rady (UE) Nr 305/2011 z dnia 9 marca 2011 r. ustanawiającego zharmonizowane warunki wprowadzania do obrotu wyrobów budowlanych </w:t>
      </w:r>
      <w:r w:rsidRPr="00E246C4">
        <w:rPr>
          <w:rFonts w:ascii="Arial" w:eastAsia="Times New Roman" w:hAnsi="Arial" w:cs="Arial"/>
          <w:sz w:val="24"/>
          <w:szCs w:val="24"/>
          <w:lang w:eastAsia="zh-CN"/>
        </w:rPr>
        <w:br/>
        <w:t>i uchylającego dyrektywę Rady 89/106/EWG (Dz. Urz. UE L 88</w:t>
      </w:r>
      <w:r w:rsidR="00920113">
        <w:rPr>
          <w:rFonts w:ascii="Arial" w:eastAsia="Times New Roman" w:hAnsi="Arial" w:cs="Arial"/>
          <w:sz w:val="24"/>
          <w:szCs w:val="24"/>
          <w:lang w:eastAsia="zh-CN"/>
        </w:rPr>
        <w:br/>
      </w:r>
      <w:r w:rsidRPr="00E246C4">
        <w:rPr>
          <w:rFonts w:ascii="Arial" w:eastAsia="Times New Roman" w:hAnsi="Arial" w:cs="Arial"/>
          <w:sz w:val="24"/>
          <w:szCs w:val="24"/>
          <w:lang w:eastAsia="zh-CN"/>
        </w:rPr>
        <w:t xml:space="preserve">z 04.04.2011, str. 5) powinny one odpowiadać, co do jakości wymaganiom określonym ustawą z dnia 16 kwietnia 2004 r. o wyrobach budowlanych </w:t>
      </w:r>
      <w:r w:rsidRPr="00E246C4">
        <w:rPr>
          <w:rFonts w:ascii="Arial" w:eastAsia="Times New Roman" w:hAnsi="Arial" w:cs="Arial"/>
          <w:sz w:val="24"/>
          <w:szCs w:val="24"/>
          <w:lang w:eastAsia="zh-CN"/>
        </w:rPr>
        <w:br/>
        <w:t>(t. j. Dz. U. z 2021 r. poz. 1213)</w:t>
      </w:r>
      <w:r w:rsidRPr="00E246C4">
        <w:rPr>
          <w:rFonts w:ascii="Arial" w:eastAsia="Times New Roman" w:hAnsi="Arial" w:cs="Arial"/>
          <w:b/>
          <w:sz w:val="24"/>
          <w:szCs w:val="24"/>
          <w:lang w:eastAsia="zh-CN"/>
        </w:rPr>
        <w:t xml:space="preserve"> </w:t>
      </w:r>
      <w:r w:rsidRPr="00E246C4">
        <w:rPr>
          <w:rFonts w:ascii="Arial" w:eastAsia="Times New Roman" w:hAnsi="Arial" w:cs="Arial"/>
          <w:sz w:val="24"/>
          <w:szCs w:val="24"/>
          <w:lang w:eastAsia="zh-CN"/>
        </w:rPr>
        <w:t xml:space="preserve">oraz wymaganiom określonym w dokumentacji </w:t>
      </w:r>
      <w:r w:rsidR="00560FDA" w:rsidRPr="00E246C4">
        <w:rPr>
          <w:rFonts w:ascii="Arial" w:eastAsia="Times New Roman" w:hAnsi="Arial" w:cs="Arial"/>
          <w:sz w:val="24"/>
          <w:szCs w:val="24"/>
          <w:lang w:eastAsia="zh-CN"/>
        </w:rPr>
        <w:t xml:space="preserve">technicznej </w:t>
      </w:r>
      <w:r w:rsidRPr="00E246C4">
        <w:rPr>
          <w:rFonts w:ascii="Arial" w:eastAsia="Times New Roman" w:hAnsi="Arial" w:cs="Arial"/>
          <w:sz w:val="24"/>
          <w:szCs w:val="24"/>
          <w:lang w:eastAsia="zh-CN"/>
        </w:rPr>
        <w:t>oraz SWZ.</w:t>
      </w:r>
    </w:p>
    <w:p w14:paraId="622AF9F3" w14:textId="77777777" w:rsidR="000E4D3C" w:rsidRPr="000E4D3C" w:rsidRDefault="000E4D3C" w:rsidP="005B5B96">
      <w:pPr>
        <w:keepLines/>
        <w:numPr>
          <w:ilvl w:val="0"/>
          <w:numId w:val="11"/>
        </w:numPr>
        <w:spacing w:after="0" w:line="360" w:lineRule="auto"/>
        <w:rPr>
          <w:rFonts w:ascii="Arial" w:eastAsia="Times New Roman" w:hAnsi="Arial" w:cs="Arial"/>
          <w:b/>
          <w:snapToGrid w:val="0"/>
          <w:sz w:val="24"/>
          <w:szCs w:val="24"/>
          <w:lang w:eastAsia="pl-PL"/>
        </w:rPr>
      </w:pPr>
      <w:r w:rsidRPr="000E4D3C">
        <w:rPr>
          <w:rFonts w:ascii="Arial" w:eastAsia="Times New Roman" w:hAnsi="Arial" w:cs="Arial"/>
          <w:snapToGrid w:val="0"/>
          <w:sz w:val="24"/>
          <w:szCs w:val="24"/>
          <w:lang w:eastAsia="pl-PL"/>
        </w:rPr>
        <w:t xml:space="preserve">Wykonawca ponosi pełną odpowiedzialność za jakość materiałów użytych do realizacji przedmiotu umowy. </w:t>
      </w:r>
    </w:p>
    <w:p w14:paraId="25C3B752" w14:textId="77777777" w:rsidR="000E4D3C" w:rsidRPr="000E4D3C" w:rsidRDefault="000E4D3C" w:rsidP="005B5B96">
      <w:pPr>
        <w:keepLines/>
        <w:numPr>
          <w:ilvl w:val="0"/>
          <w:numId w:val="11"/>
        </w:numPr>
        <w:spacing w:after="0" w:line="360" w:lineRule="auto"/>
        <w:rPr>
          <w:rFonts w:ascii="Arial" w:eastAsia="Times New Roman" w:hAnsi="Arial" w:cs="Arial"/>
          <w:b/>
          <w:snapToGrid w:val="0"/>
          <w:sz w:val="24"/>
          <w:szCs w:val="24"/>
          <w:lang w:eastAsia="pl-PL"/>
        </w:rPr>
      </w:pPr>
      <w:r w:rsidRPr="000E4D3C">
        <w:rPr>
          <w:rFonts w:ascii="Arial" w:eastAsia="Times New Roman" w:hAnsi="Arial" w:cs="Arial"/>
          <w:snapToGrid w:val="0"/>
          <w:sz w:val="24"/>
          <w:szCs w:val="24"/>
          <w:lang w:eastAsia="pl-PL"/>
        </w:rPr>
        <w:t xml:space="preserve">Na każde żądanie zamawiającego wykonawca zobowiązany jest okazać </w:t>
      </w:r>
      <w:r w:rsidRPr="000E4D3C">
        <w:rPr>
          <w:rFonts w:ascii="Arial" w:eastAsia="Times New Roman" w:hAnsi="Arial" w:cs="Arial"/>
          <w:snapToGrid w:val="0"/>
          <w:sz w:val="24"/>
          <w:szCs w:val="24"/>
          <w:lang w:eastAsia="pl-PL"/>
        </w:rPr>
        <w:br/>
        <w:t xml:space="preserve">w stosunku do wskazanych materiałów stosowne dokumenty potwierdzające spełnienie wymagań, o których mowa w ust. 2. </w:t>
      </w:r>
    </w:p>
    <w:p w14:paraId="58F41E0D" w14:textId="06D34459" w:rsidR="000E4D3C" w:rsidRPr="005B5B96" w:rsidRDefault="000E4D3C" w:rsidP="005B5B96">
      <w:pPr>
        <w:keepLines/>
        <w:numPr>
          <w:ilvl w:val="0"/>
          <w:numId w:val="11"/>
        </w:numPr>
        <w:spacing w:after="0" w:line="360" w:lineRule="auto"/>
        <w:rPr>
          <w:rFonts w:ascii="Arial" w:eastAsia="Times New Roman" w:hAnsi="Arial" w:cs="Arial"/>
          <w:b/>
          <w:snapToGrid w:val="0"/>
          <w:sz w:val="24"/>
          <w:szCs w:val="24"/>
          <w:lang w:eastAsia="pl-PL"/>
        </w:rPr>
      </w:pPr>
      <w:r w:rsidRPr="000E4D3C">
        <w:rPr>
          <w:rFonts w:ascii="Arial" w:eastAsia="Times New Roman" w:hAnsi="Arial" w:cs="Arial"/>
          <w:snapToGrid w:val="0"/>
          <w:sz w:val="24"/>
          <w:szCs w:val="24"/>
          <w:lang w:eastAsia="pl-PL"/>
        </w:rPr>
        <w:lastRenderedPageBreak/>
        <w:t>Jeżeli zamawiający zażąda wykonania dodatkowego badania jakości robót wykonanych z materiałów wykonawcy, wykonawca zobowiązany będzie do wykonania tych badań w jednostce wskazanej przez zamawiającego lub zaakceptowanej przez zamawiającego, jeżeli jednostkę badającą wskaże wykonawca.</w:t>
      </w:r>
    </w:p>
    <w:p w14:paraId="26C24642" w14:textId="77777777" w:rsidR="00E26585" w:rsidRDefault="00E26585" w:rsidP="005B5B96">
      <w:pPr>
        <w:spacing w:line="360" w:lineRule="auto"/>
        <w:ind w:left="34"/>
        <w:contextualSpacing/>
        <w:rPr>
          <w:rFonts w:ascii="Arial" w:eastAsia="Times New Roman" w:hAnsi="Arial" w:cs="Arial"/>
          <w:b/>
          <w:snapToGrid w:val="0"/>
          <w:sz w:val="24"/>
          <w:szCs w:val="24"/>
          <w:lang w:eastAsia="pl-PL"/>
        </w:rPr>
      </w:pPr>
    </w:p>
    <w:p w14:paraId="18455156" w14:textId="0DE86047" w:rsidR="000E4D3C" w:rsidRPr="000E4D3C" w:rsidRDefault="000E4D3C" w:rsidP="005B5B96">
      <w:pPr>
        <w:spacing w:line="360" w:lineRule="auto"/>
        <w:ind w:left="34"/>
        <w:contextualSpacing/>
        <w:rPr>
          <w:rFonts w:ascii="Arial" w:eastAsia="Times New Roman" w:hAnsi="Arial" w:cs="Arial"/>
          <w:b/>
          <w:snapToGrid w:val="0"/>
          <w:sz w:val="24"/>
          <w:szCs w:val="24"/>
          <w:lang w:eastAsia="pl-PL"/>
        </w:rPr>
      </w:pPr>
      <w:r w:rsidRPr="000E4D3C">
        <w:rPr>
          <w:rFonts w:ascii="Arial" w:eastAsia="Times New Roman" w:hAnsi="Arial" w:cs="Arial"/>
          <w:b/>
          <w:snapToGrid w:val="0"/>
          <w:sz w:val="24"/>
          <w:szCs w:val="24"/>
          <w:lang w:eastAsia="pl-PL"/>
        </w:rPr>
        <w:t>§10 Odbiory</w:t>
      </w:r>
    </w:p>
    <w:p w14:paraId="364E1806" w14:textId="655CFFE2"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Gotowość do odbioru robót zanikających i ulegających zakryciu oraz wykonanego elementu robót, wykonawca będzie zgłaszał zamawiającemu wpisem w dzienniku budowy. Właściwy inspektor nadzoru </w:t>
      </w:r>
      <w:r w:rsidR="00CE3B76">
        <w:rPr>
          <w:rFonts w:ascii="Arial" w:eastAsia="Calibri" w:hAnsi="Arial" w:cs="Arial"/>
          <w:sz w:val="24"/>
          <w:szCs w:val="24"/>
          <w:lang w:eastAsia="pl-PL"/>
        </w:rPr>
        <w:t xml:space="preserve">inwestorskiego </w:t>
      </w:r>
      <w:r w:rsidRPr="000E4D3C">
        <w:rPr>
          <w:rFonts w:ascii="Arial" w:eastAsia="Calibri" w:hAnsi="Arial" w:cs="Arial"/>
          <w:sz w:val="24"/>
          <w:szCs w:val="24"/>
          <w:lang w:eastAsia="pl-PL"/>
        </w:rPr>
        <w:t xml:space="preserve">ma obowiązek przystąpić do odbioru tych robót w terminie do 3 roboczych dni od daty wpisu do dziennika budowy. </w:t>
      </w:r>
    </w:p>
    <w:p w14:paraId="6CFC7877"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Warunkiem dopuszczenia do odbioru robót, wbudowania materiałów, montażu urządzeń i instalacji jest przedłożenie przez wykonawcę zamawiającemu stosownych atestów, pomiarów wymaganych technicznymi warunkami wykonania i odbioru robót, bądź warunkami technicznymi określonymi przez producenta.</w:t>
      </w:r>
    </w:p>
    <w:p w14:paraId="2CA668B7"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Jeżeli w toku czynności odbioru zostaną stwierdzone wady, to zamawiającemu przysługują następujące uprawnienia:</w:t>
      </w:r>
    </w:p>
    <w:p w14:paraId="070BF526" w14:textId="77777777" w:rsidR="000E4D3C" w:rsidRPr="000E4D3C" w:rsidRDefault="000E4D3C" w:rsidP="005B5B96">
      <w:pPr>
        <w:spacing w:line="360" w:lineRule="auto"/>
        <w:ind w:left="754"/>
        <w:contextualSpacing/>
        <w:rPr>
          <w:rFonts w:ascii="Arial" w:eastAsia="Calibri" w:hAnsi="Arial" w:cs="Arial"/>
          <w:sz w:val="24"/>
          <w:szCs w:val="24"/>
          <w:lang w:eastAsia="pl-PL"/>
        </w:rPr>
      </w:pPr>
      <w:r w:rsidRPr="000E4D3C">
        <w:rPr>
          <w:rFonts w:ascii="Arial" w:eastAsia="Calibri" w:hAnsi="Arial" w:cs="Arial"/>
          <w:sz w:val="24"/>
          <w:szCs w:val="24"/>
          <w:lang w:eastAsia="pl-PL"/>
        </w:rPr>
        <w:t>1) jeżeli wady nadają się do usunięcia, zamawiający może:</w:t>
      </w:r>
    </w:p>
    <w:p w14:paraId="70C85CE9" w14:textId="77777777" w:rsidR="000E4D3C" w:rsidRPr="000E4D3C" w:rsidRDefault="000E4D3C" w:rsidP="005B5B96">
      <w:pPr>
        <w:spacing w:line="360" w:lineRule="auto"/>
        <w:ind w:left="754" w:firstLine="662"/>
        <w:contextualSpacing/>
        <w:rPr>
          <w:rFonts w:ascii="Arial" w:eastAsia="Calibri" w:hAnsi="Arial" w:cs="Arial"/>
          <w:sz w:val="24"/>
          <w:szCs w:val="24"/>
          <w:lang w:eastAsia="pl-PL"/>
        </w:rPr>
      </w:pPr>
      <w:r w:rsidRPr="000E4D3C">
        <w:rPr>
          <w:rFonts w:ascii="Arial" w:eastAsia="Calibri" w:hAnsi="Arial" w:cs="Arial"/>
          <w:sz w:val="24"/>
          <w:szCs w:val="24"/>
          <w:lang w:eastAsia="pl-PL"/>
        </w:rPr>
        <w:t>a) odmówić odbioru do czasu usunięcia wad,</w:t>
      </w:r>
    </w:p>
    <w:p w14:paraId="51A159FE" w14:textId="77777777" w:rsidR="000E4D3C" w:rsidRPr="000E4D3C" w:rsidRDefault="000E4D3C" w:rsidP="005B5B96">
      <w:pPr>
        <w:spacing w:line="360" w:lineRule="auto"/>
        <w:ind w:left="1416"/>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b) obniżyć wynagrodzenie do odpowiednio utraconej wartości użytkowej </w:t>
      </w:r>
      <w:r w:rsidRPr="000E4D3C">
        <w:rPr>
          <w:rFonts w:ascii="Arial" w:eastAsia="Calibri" w:hAnsi="Arial" w:cs="Arial"/>
          <w:sz w:val="24"/>
          <w:szCs w:val="24"/>
          <w:lang w:eastAsia="pl-PL"/>
        </w:rPr>
        <w:br/>
        <w:t>i technicznej,</w:t>
      </w:r>
    </w:p>
    <w:p w14:paraId="36064F26" w14:textId="77777777" w:rsidR="000E4D3C" w:rsidRPr="000E4D3C" w:rsidRDefault="000E4D3C" w:rsidP="005B5B96">
      <w:pPr>
        <w:spacing w:line="360" w:lineRule="auto"/>
        <w:ind w:left="754"/>
        <w:contextualSpacing/>
        <w:rPr>
          <w:rFonts w:ascii="Arial" w:eastAsia="Calibri" w:hAnsi="Arial" w:cs="Arial"/>
          <w:sz w:val="24"/>
          <w:szCs w:val="24"/>
          <w:lang w:eastAsia="pl-PL"/>
        </w:rPr>
      </w:pPr>
      <w:r w:rsidRPr="000E4D3C">
        <w:rPr>
          <w:rFonts w:ascii="Arial" w:eastAsia="Calibri" w:hAnsi="Arial" w:cs="Arial"/>
          <w:sz w:val="24"/>
          <w:szCs w:val="24"/>
          <w:lang w:eastAsia="pl-PL"/>
        </w:rPr>
        <w:t>2) jeżeli wady nie nadają się do usunięcia oraz jeżeli wady uniemożliwiają użytkowanie zgodne z przeznaczeniem, zamawiający może odstąpić od umowy z winy wykonawcy lub żądać wykonania przedmiotu odbioru po raz drugi na koszt wykonawcy.</w:t>
      </w:r>
    </w:p>
    <w:p w14:paraId="2B173188"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Wykonawca zgłosi zamawiającemu gotowość do odbioru końcowego robót </w:t>
      </w:r>
      <w:r w:rsidRPr="000E4D3C">
        <w:rPr>
          <w:rFonts w:ascii="Arial" w:eastAsia="Calibri" w:hAnsi="Arial" w:cs="Arial"/>
          <w:sz w:val="24"/>
          <w:szCs w:val="24"/>
          <w:lang w:eastAsia="pl-PL"/>
        </w:rPr>
        <w:br/>
        <w:t>w formie pisemnej w terminie określonym w §8 ust. 1 pkt 21) lit. b).</w:t>
      </w:r>
    </w:p>
    <w:p w14:paraId="33D4083F"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Odbiory poszczególnych robót i odbiór końcowy, winny być dokonane komisyjnie z udziałem przedstawicieli wykonawcy i zamawiającego.</w:t>
      </w:r>
    </w:p>
    <w:p w14:paraId="684D2A8E"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lastRenderedPageBreak/>
        <w:t xml:space="preserve">Odbiór końcowy ma na celu przekazanie zamawiającemu wykonanego przedmiotu umowy spełniającego wymogi użytkowania, po sprawdzeniu jego należytego wykonania i przeprowadzeniu rozruchu instalacji i urządzeń. </w:t>
      </w:r>
    </w:p>
    <w:p w14:paraId="73668956"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W celu przeprowadzenia rozruchu wykonawca poniesie wszelkie jego koszty łącznie z kosztami materiałów eksploatacyjnych niezbędnych do rozruchu.</w:t>
      </w:r>
    </w:p>
    <w:p w14:paraId="3FAF9CD5"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W terminie na dwa dni przed wyznaczonym odbiorem końcowym wykonawca przekaże zamawiającemu: dokumentację powykonawczą; dziennik budowy; zaświadczenia właściwych jednostek i organów wymagane przepisami </w:t>
      </w:r>
      <w:r w:rsidRPr="000E4D3C">
        <w:rPr>
          <w:rFonts w:ascii="Arial" w:eastAsia="Calibri" w:hAnsi="Arial" w:cs="Arial"/>
          <w:sz w:val="24"/>
          <w:szCs w:val="24"/>
          <w:lang w:eastAsia="pl-PL"/>
        </w:rPr>
        <w:br/>
        <w:t xml:space="preserve">i projektami technicznymi; niezbędne  świadectwa  kontroli  jakości, certyfikaty </w:t>
      </w:r>
      <w:r w:rsidRPr="000E4D3C">
        <w:rPr>
          <w:rFonts w:ascii="Arial" w:eastAsia="Calibri" w:hAnsi="Arial" w:cs="Arial"/>
          <w:sz w:val="24"/>
          <w:szCs w:val="24"/>
          <w:lang w:eastAsia="pl-PL"/>
        </w:rPr>
        <w:br/>
        <w:t>i deklaracje zgodności wymagane przepisami, protokoły odbiorów technicznych,   instrukcje obsługi i eksploatacji urządzeń oraz oświadczenia kierownika budowy o zakończeniu budowy.</w:t>
      </w:r>
    </w:p>
    <w:p w14:paraId="4F206321"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Zamawiający wyznaczy termin i rozpocznie odbiór końcowy przedmiotu umowy w ciągu 14 dni od daty zawiadomienia go o zakończeniu przedmiotu umowy i osiągnięcia gotowości do odbioru, zawiadamiając o tym wykonawcę.</w:t>
      </w:r>
    </w:p>
    <w:p w14:paraId="2887DB55"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Strony postanawiają, że termin usunięcia przez wykonawcę wad stwierdzonych przy odbiorze końcowym, w okresie gwarancyjnym wynosić będzie 14 dni, chyba że w trakcie odbioru Strony poczynią inne ustalenia </w:t>
      </w:r>
      <w:r w:rsidRPr="000E4D3C">
        <w:rPr>
          <w:rFonts w:ascii="Arial" w:eastAsia="Calibri" w:hAnsi="Arial" w:cs="Arial"/>
          <w:sz w:val="24"/>
          <w:szCs w:val="24"/>
          <w:lang w:eastAsia="pl-PL"/>
        </w:rPr>
        <w:br/>
        <w:t>w formie pisemnej.</w:t>
      </w:r>
    </w:p>
    <w:p w14:paraId="7EF60665"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Wykonawca zobowiązany jest do zawiadomienia na piśmie zamawiającego </w:t>
      </w:r>
      <w:r w:rsidRPr="000E4D3C">
        <w:rPr>
          <w:rFonts w:ascii="Arial" w:eastAsia="Calibri" w:hAnsi="Arial" w:cs="Arial"/>
          <w:sz w:val="24"/>
          <w:szCs w:val="24"/>
          <w:lang w:eastAsia="pl-PL"/>
        </w:rPr>
        <w:br/>
        <w:t xml:space="preserve">o usunięciu wad oraz do żądania wyznaczenia terminu odbioru zakwestionowanych uprzednio robót jako wadliwych. </w:t>
      </w:r>
    </w:p>
    <w:p w14:paraId="3F604B93" w14:textId="2F6E603B"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Z czynności odbiorów: częściowego, końcowego, gwarancyjnego będzie spisany protokół zawierający wszelkie ustalenia dokonane w toku odbiorów oraz terminy wyznaczone zgodnie z ust. </w:t>
      </w:r>
      <w:r w:rsidR="002071A3">
        <w:rPr>
          <w:rFonts w:ascii="Arial" w:eastAsia="Calibri" w:hAnsi="Arial" w:cs="Arial"/>
          <w:sz w:val="24"/>
          <w:szCs w:val="24"/>
          <w:lang w:eastAsia="pl-PL"/>
        </w:rPr>
        <w:t>10</w:t>
      </w:r>
      <w:r w:rsidRPr="000E4D3C">
        <w:rPr>
          <w:rFonts w:ascii="Arial" w:eastAsia="Calibri" w:hAnsi="Arial" w:cs="Arial"/>
          <w:sz w:val="24"/>
          <w:szCs w:val="24"/>
          <w:lang w:eastAsia="pl-PL"/>
        </w:rPr>
        <w:t xml:space="preserve"> na usunięcie stwierdzonych w tej dacie wad.</w:t>
      </w:r>
    </w:p>
    <w:p w14:paraId="6C401C0B"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Zamawiający wyznaczy daty gwarancyjnych odbiorów robót przed upływem terminów gwarancji jakości. Zamawiający powiadomi o tych terminach wykonawcę w formie pisemnej.</w:t>
      </w:r>
    </w:p>
    <w:p w14:paraId="7280C36F"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Po protokolarnym potwierdzeniu usunięcia wad stwierdzonych przy odbiorze końcowym i po upływie okresu rękojmi rozpoczynają swój bieg terminy na zwolnienie zabezpieczenia należytego wykonania umowy, o których mowa </w:t>
      </w:r>
      <w:r w:rsidRPr="000E4D3C">
        <w:rPr>
          <w:rFonts w:ascii="Arial" w:eastAsia="Calibri" w:hAnsi="Arial" w:cs="Arial"/>
          <w:sz w:val="24"/>
          <w:szCs w:val="24"/>
          <w:lang w:eastAsia="pl-PL"/>
        </w:rPr>
        <w:br/>
        <w:t>w §13 ust. 13 i 14 niniejszej umowy.</w:t>
      </w:r>
    </w:p>
    <w:p w14:paraId="4F0C8146" w14:textId="35AB4989" w:rsidR="000E4D3C" w:rsidRPr="005B5B96"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lastRenderedPageBreak/>
        <w:t xml:space="preserve"> Odbiór przedmiotu umowy nastąpi jednorazowo po całkowitym wykonaniu przedmiotu umowy.</w:t>
      </w:r>
    </w:p>
    <w:p w14:paraId="639D9D2E" w14:textId="0377900D" w:rsidR="00E26585" w:rsidRDefault="00E26585" w:rsidP="005B5B96">
      <w:pPr>
        <w:keepLines/>
        <w:spacing w:after="0" w:line="360" w:lineRule="auto"/>
        <w:rPr>
          <w:rFonts w:ascii="Arial" w:eastAsia="Times New Roman" w:hAnsi="Arial" w:cs="Arial"/>
          <w:b/>
          <w:snapToGrid w:val="0"/>
          <w:sz w:val="24"/>
          <w:szCs w:val="24"/>
          <w:lang w:eastAsia="pl-PL"/>
        </w:rPr>
      </w:pPr>
    </w:p>
    <w:p w14:paraId="1CDE05B6" w14:textId="0C8DD96F" w:rsidR="00C518D4" w:rsidRDefault="00C518D4" w:rsidP="005B5B96">
      <w:pPr>
        <w:keepLines/>
        <w:spacing w:after="0" w:line="360" w:lineRule="auto"/>
        <w:rPr>
          <w:rFonts w:ascii="Arial" w:eastAsia="Times New Roman" w:hAnsi="Arial" w:cs="Arial"/>
          <w:b/>
          <w:snapToGrid w:val="0"/>
          <w:sz w:val="24"/>
          <w:szCs w:val="24"/>
          <w:lang w:eastAsia="pl-PL"/>
        </w:rPr>
      </w:pPr>
    </w:p>
    <w:p w14:paraId="38DB2149" w14:textId="4998BC92" w:rsidR="00C518D4" w:rsidRDefault="00C518D4" w:rsidP="005B5B96">
      <w:pPr>
        <w:keepLines/>
        <w:spacing w:after="0" w:line="360" w:lineRule="auto"/>
        <w:rPr>
          <w:rFonts w:ascii="Arial" w:eastAsia="Times New Roman" w:hAnsi="Arial" w:cs="Arial"/>
          <w:b/>
          <w:snapToGrid w:val="0"/>
          <w:sz w:val="24"/>
          <w:szCs w:val="24"/>
          <w:lang w:eastAsia="pl-PL"/>
        </w:rPr>
      </w:pPr>
    </w:p>
    <w:p w14:paraId="0386F8B8" w14:textId="6C006FDA" w:rsidR="00C518D4" w:rsidRDefault="00C518D4" w:rsidP="005B5B96">
      <w:pPr>
        <w:keepLines/>
        <w:spacing w:after="0" w:line="360" w:lineRule="auto"/>
        <w:rPr>
          <w:rFonts w:ascii="Arial" w:eastAsia="Times New Roman" w:hAnsi="Arial" w:cs="Arial"/>
          <w:b/>
          <w:snapToGrid w:val="0"/>
          <w:sz w:val="24"/>
          <w:szCs w:val="24"/>
          <w:lang w:eastAsia="pl-PL"/>
        </w:rPr>
      </w:pPr>
    </w:p>
    <w:p w14:paraId="67CFE332" w14:textId="77777777" w:rsidR="00C518D4" w:rsidRDefault="00C518D4" w:rsidP="005B5B96">
      <w:pPr>
        <w:keepLines/>
        <w:spacing w:after="0" w:line="360" w:lineRule="auto"/>
        <w:rPr>
          <w:rFonts w:ascii="Arial" w:eastAsia="Times New Roman" w:hAnsi="Arial" w:cs="Arial"/>
          <w:b/>
          <w:snapToGrid w:val="0"/>
          <w:sz w:val="24"/>
          <w:szCs w:val="24"/>
          <w:lang w:eastAsia="pl-PL"/>
        </w:rPr>
      </w:pPr>
    </w:p>
    <w:p w14:paraId="730BBDF0" w14:textId="060E09E0" w:rsidR="000E4D3C" w:rsidRPr="000E4D3C" w:rsidRDefault="000E4D3C" w:rsidP="005B5B96">
      <w:pPr>
        <w:keepLines/>
        <w:spacing w:after="0" w:line="360" w:lineRule="auto"/>
        <w:rPr>
          <w:rFonts w:ascii="Arial" w:eastAsia="Times New Roman" w:hAnsi="Arial" w:cs="Arial"/>
          <w:b/>
          <w:snapToGrid w:val="0"/>
          <w:sz w:val="24"/>
          <w:szCs w:val="24"/>
          <w:lang w:eastAsia="pl-PL"/>
        </w:rPr>
      </w:pPr>
      <w:r w:rsidRPr="000E4D3C">
        <w:rPr>
          <w:rFonts w:ascii="Arial" w:eastAsia="Times New Roman" w:hAnsi="Arial" w:cs="Arial"/>
          <w:b/>
          <w:snapToGrid w:val="0"/>
          <w:sz w:val="24"/>
          <w:szCs w:val="24"/>
          <w:lang w:eastAsia="pl-PL"/>
        </w:rPr>
        <w:t>§11 Narady koordynacyjne</w:t>
      </w:r>
    </w:p>
    <w:p w14:paraId="24828498" w14:textId="77777777" w:rsidR="000E4D3C" w:rsidRPr="000E4D3C" w:rsidRDefault="000E4D3C" w:rsidP="005B5B96">
      <w:pPr>
        <w:keepLines/>
        <w:numPr>
          <w:ilvl w:val="0"/>
          <w:numId w:val="12"/>
        </w:numPr>
        <w:spacing w:after="0" w:line="360" w:lineRule="auto"/>
        <w:rPr>
          <w:rFonts w:ascii="Arial" w:eastAsia="Times New Roman" w:hAnsi="Arial" w:cs="Arial"/>
          <w:snapToGrid w:val="0"/>
          <w:sz w:val="24"/>
          <w:szCs w:val="24"/>
          <w:lang w:eastAsia="pl-PL"/>
        </w:rPr>
      </w:pPr>
      <w:r w:rsidRPr="000E4D3C">
        <w:rPr>
          <w:rFonts w:ascii="Arial" w:eastAsia="Times New Roman" w:hAnsi="Arial" w:cs="Arial"/>
          <w:snapToGrid w:val="0"/>
          <w:sz w:val="24"/>
          <w:szCs w:val="24"/>
          <w:lang w:eastAsia="pl-PL"/>
        </w:rPr>
        <w:t xml:space="preserve">Zamawiający zastrzega sobie prawo do organizowania narad koordynacyjnych z udziałem przedstawicieli wykonawcy, zamawiającego i (jeżeli są ustanowieni) inspektorów nadzoru inwestorskiego/autorskiego oraz innych zaproszonych osób. </w:t>
      </w:r>
    </w:p>
    <w:p w14:paraId="3E257DFB" w14:textId="77777777" w:rsidR="000E4D3C" w:rsidRPr="000E4D3C" w:rsidRDefault="000E4D3C" w:rsidP="005B5B96">
      <w:pPr>
        <w:keepLines/>
        <w:numPr>
          <w:ilvl w:val="0"/>
          <w:numId w:val="12"/>
        </w:numPr>
        <w:spacing w:after="0" w:line="360" w:lineRule="auto"/>
        <w:rPr>
          <w:rFonts w:ascii="Arial" w:eastAsia="Times New Roman" w:hAnsi="Arial" w:cs="Arial"/>
          <w:snapToGrid w:val="0"/>
          <w:sz w:val="24"/>
          <w:szCs w:val="24"/>
          <w:lang w:eastAsia="pl-PL"/>
        </w:rPr>
      </w:pPr>
      <w:r w:rsidRPr="000E4D3C">
        <w:rPr>
          <w:rFonts w:ascii="Arial" w:eastAsia="Times New Roman" w:hAnsi="Arial" w:cs="Arial"/>
          <w:snapToGrid w:val="0"/>
          <w:sz w:val="24"/>
          <w:szCs w:val="24"/>
          <w:lang w:eastAsia="pl-PL"/>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3F5ED9F4" w14:textId="77777777" w:rsidR="000E4D3C" w:rsidRPr="000E4D3C" w:rsidRDefault="000E4D3C" w:rsidP="005B5B96">
      <w:pPr>
        <w:keepLines/>
        <w:numPr>
          <w:ilvl w:val="0"/>
          <w:numId w:val="12"/>
        </w:numPr>
        <w:spacing w:after="0" w:line="360" w:lineRule="auto"/>
        <w:rPr>
          <w:rFonts w:ascii="Arial" w:eastAsia="Times New Roman" w:hAnsi="Arial" w:cs="Arial"/>
          <w:snapToGrid w:val="0"/>
          <w:sz w:val="24"/>
          <w:szCs w:val="24"/>
          <w:lang w:eastAsia="pl-PL"/>
        </w:rPr>
      </w:pPr>
      <w:r w:rsidRPr="000E4D3C">
        <w:rPr>
          <w:rFonts w:ascii="Arial" w:eastAsia="Times New Roman" w:hAnsi="Arial" w:cs="Arial"/>
          <w:snapToGrid w:val="0"/>
          <w:sz w:val="24"/>
          <w:szCs w:val="24"/>
          <w:lang w:eastAsia="pl-PL"/>
        </w:rPr>
        <w:t xml:space="preserve">Kierownik budowy zobowiązany jest uczestniczyć w naradach koordynacyjnych. </w:t>
      </w:r>
    </w:p>
    <w:p w14:paraId="00E95E72" w14:textId="7E9EEC30" w:rsidR="000E4D3C" w:rsidRPr="005B5B96" w:rsidRDefault="000E4D3C" w:rsidP="005B5B96">
      <w:pPr>
        <w:keepLines/>
        <w:numPr>
          <w:ilvl w:val="0"/>
          <w:numId w:val="12"/>
        </w:numPr>
        <w:spacing w:after="0" w:line="360" w:lineRule="auto"/>
        <w:rPr>
          <w:rFonts w:ascii="Arial" w:eastAsia="Times New Roman" w:hAnsi="Arial" w:cs="Arial"/>
          <w:snapToGrid w:val="0"/>
          <w:sz w:val="24"/>
          <w:szCs w:val="24"/>
          <w:lang w:eastAsia="pl-PL"/>
        </w:rPr>
      </w:pPr>
      <w:r w:rsidRPr="000E4D3C">
        <w:rPr>
          <w:rFonts w:ascii="Arial" w:eastAsia="Times New Roman" w:hAnsi="Arial" w:cs="Arial"/>
          <w:snapToGrid w:val="0"/>
          <w:sz w:val="24"/>
          <w:szCs w:val="24"/>
          <w:lang w:eastAsia="pl-PL"/>
        </w:rPr>
        <w:t xml:space="preserve">Terminy i częstotliwość narad koordynacyjnych będzie ustalał zamawiający. </w:t>
      </w:r>
    </w:p>
    <w:p w14:paraId="19E872D5" w14:textId="77777777" w:rsidR="00E26585" w:rsidRDefault="00E26585" w:rsidP="005B5B96">
      <w:pPr>
        <w:suppressAutoHyphens/>
        <w:overflowPunct w:val="0"/>
        <w:autoSpaceDE w:val="0"/>
        <w:spacing w:after="0" w:line="360" w:lineRule="auto"/>
        <w:textAlignment w:val="baseline"/>
        <w:rPr>
          <w:rFonts w:ascii="Arial" w:eastAsia="Times New Roman" w:hAnsi="Arial" w:cs="Arial"/>
          <w:b/>
          <w:bCs/>
          <w:sz w:val="24"/>
          <w:szCs w:val="24"/>
          <w:lang w:eastAsia="ar-SA"/>
        </w:rPr>
      </w:pPr>
      <w:bookmarkStart w:id="10" w:name="_Hlk72996899"/>
    </w:p>
    <w:p w14:paraId="03C778B6" w14:textId="30A3E081" w:rsidR="000E4D3C" w:rsidRPr="000E4D3C" w:rsidRDefault="000E4D3C" w:rsidP="005B5B96">
      <w:pPr>
        <w:suppressAutoHyphens/>
        <w:overflowPunct w:val="0"/>
        <w:autoSpaceDE w:val="0"/>
        <w:spacing w:after="0" w:line="360" w:lineRule="auto"/>
        <w:textAlignment w:val="baseline"/>
        <w:rPr>
          <w:rFonts w:ascii="Arial" w:eastAsia="Times New Roman" w:hAnsi="Arial" w:cs="Arial"/>
          <w:b/>
          <w:bCs/>
          <w:sz w:val="24"/>
          <w:szCs w:val="24"/>
          <w:lang w:eastAsia="ar-SA"/>
        </w:rPr>
      </w:pPr>
      <w:r w:rsidRPr="000E4D3C">
        <w:rPr>
          <w:rFonts w:ascii="Arial" w:eastAsia="Times New Roman" w:hAnsi="Arial" w:cs="Arial"/>
          <w:b/>
          <w:bCs/>
          <w:sz w:val="24"/>
          <w:szCs w:val="24"/>
          <w:lang w:eastAsia="ar-SA"/>
        </w:rPr>
        <w:t>§</w:t>
      </w:r>
      <w:bookmarkStart w:id="11" w:name="_Hlk115696278"/>
      <w:r w:rsidRPr="000E4D3C">
        <w:rPr>
          <w:rFonts w:ascii="Arial" w:eastAsia="Times New Roman" w:hAnsi="Arial" w:cs="Arial"/>
          <w:b/>
          <w:bCs/>
          <w:sz w:val="24"/>
          <w:szCs w:val="24"/>
          <w:lang w:eastAsia="ar-SA"/>
        </w:rPr>
        <w:t>12 Kary umowne</w:t>
      </w:r>
      <w:bookmarkEnd w:id="11"/>
    </w:p>
    <w:bookmarkEnd w:id="10"/>
    <w:p w14:paraId="166EA2A4" w14:textId="77777777" w:rsidR="000E4D3C" w:rsidRPr="000E4D3C" w:rsidRDefault="000E4D3C" w:rsidP="005B5B96">
      <w:pPr>
        <w:numPr>
          <w:ilvl w:val="0"/>
          <w:numId w:val="14"/>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Wykonawca zapłaci na rzecz zamawiającego kary umowne w poniższych przypadkach i wysokościach: </w:t>
      </w:r>
    </w:p>
    <w:p w14:paraId="2D623878" w14:textId="77777777" w:rsidR="000E4D3C" w:rsidRPr="000E4D3C" w:rsidRDefault="000E4D3C" w:rsidP="005B5B96">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 za odstąpienie od umowy przez zamawiającego z przyczyn, za które ponosi odpowiedzialność wykonawca – w wysokości 10% wynagrodzenia brutto, o którym mowa w §3 ust. 2 umowy, </w:t>
      </w:r>
    </w:p>
    <w:p w14:paraId="2C1D2F58" w14:textId="77777777" w:rsidR="000E4D3C" w:rsidRPr="000E4D3C" w:rsidRDefault="000E4D3C" w:rsidP="005B5B96">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 za odstąpienie od umowy przez wykonawcę z przyczyn, za które ponosi odpowiedzialność wykonawca – w wysokości 10% wynagrodzenia brutto, </w:t>
      </w:r>
      <w:r w:rsidRPr="000E4D3C">
        <w:rPr>
          <w:rFonts w:ascii="Arial" w:eastAsia="Times New Roman" w:hAnsi="Arial" w:cs="Arial"/>
          <w:sz w:val="24"/>
          <w:szCs w:val="24"/>
          <w:lang w:eastAsia="ar-SA"/>
        </w:rPr>
        <w:br/>
        <w:t xml:space="preserve">o którym mowa w </w:t>
      </w:r>
      <w:bookmarkStart w:id="12" w:name="_Hlk72754615"/>
      <w:r w:rsidRPr="000E4D3C">
        <w:rPr>
          <w:rFonts w:ascii="Arial" w:eastAsia="Times New Roman" w:hAnsi="Arial" w:cs="Arial"/>
          <w:sz w:val="24"/>
          <w:szCs w:val="24"/>
          <w:lang w:eastAsia="ar-SA"/>
        </w:rPr>
        <w:t xml:space="preserve">§3 ust. 2 umowy, </w:t>
      </w:r>
    </w:p>
    <w:bookmarkEnd w:id="12"/>
    <w:p w14:paraId="76AE19B2" w14:textId="117956FB" w:rsidR="000E4D3C" w:rsidRPr="000E4D3C" w:rsidRDefault="000E4D3C" w:rsidP="005B5B96">
      <w:pPr>
        <w:numPr>
          <w:ilvl w:val="1"/>
          <w:numId w:val="15"/>
        </w:numPr>
        <w:spacing w:after="0" w:line="360" w:lineRule="auto"/>
        <w:rPr>
          <w:rFonts w:ascii="Arial" w:eastAsia="Times New Roman" w:hAnsi="Arial" w:cs="Arial"/>
          <w:bCs/>
          <w:snapToGrid w:val="0"/>
          <w:sz w:val="24"/>
          <w:szCs w:val="24"/>
          <w:lang w:eastAsia="pl-PL"/>
        </w:rPr>
      </w:pPr>
      <w:r w:rsidRPr="000E4D3C">
        <w:rPr>
          <w:rFonts w:ascii="Arial" w:eastAsia="Times New Roman" w:hAnsi="Arial" w:cs="Arial"/>
          <w:bCs/>
          <w:snapToGrid w:val="0"/>
          <w:sz w:val="24"/>
          <w:szCs w:val="24"/>
          <w:lang w:eastAsia="pl-PL"/>
        </w:rPr>
        <w:t xml:space="preserve"> za zwłokę w wykonaniu przedmiotu umowy w wysokości 0,</w:t>
      </w:r>
      <w:r w:rsidR="00681F5A">
        <w:rPr>
          <w:rFonts w:ascii="Arial" w:eastAsia="Times New Roman" w:hAnsi="Arial" w:cs="Arial"/>
          <w:bCs/>
          <w:snapToGrid w:val="0"/>
          <w:sz w:val="24"/>
          <w:szCs w:val="24"/>
          <w:lang w:eastAsia="pl-PL"/>
        </w:rPr>
        <w:t>2</w:t>
      </w:r>
      <w:r w:rsidRPr="000E4D3C">
        <w:rPr>
          <w:rFonts w:ascii="Arial" w:eastAsia="Times New Roman" w:hAnsi="Arial" w:cs="Arial"/>
          <w:bCs/>
          <w:snapToGrid w:val="0"/>
          <w:sz w:val="24"/>
          <w:szCs w:val="24"/>
          <w:lang w:eastAsia="pl-PL"/>
        </w:rPr>
        <w:t>% wynagrodzenia brutto,</w:t>
      </w:r>
      <w:r w:rsidRPr="000E4D3C">
        <w:rPr>
          <w:rFonts w:ascii="Arial" w:eastAsia="Times New Roman" w:hAnsi="Arial" w:cs="Arial"/>
          <w:sz w:val="24"/>
          <w:szCs w:val="24"/>
          <w:lang w:eastAsia="pl-PL"/>
        </w:rPr>
        <w:t xml:space="preserve"> </w:t>
      </w:r>
      <w:r w:rsidRPr="000E4D3C">
        <w:rPr>
          <w:rFonts w:ascii="Arial" w:eastAsia="Times New Roman" w:hAnsi="Arial" w:cs="Arial"/>
          <w:bCs/>
          <w:snapToGrid w:val="0"/>
          <w:sz w:val="24"/>
          <w:szCs w:val="24"/>
          <w:lang w:eastAsia="pl-PL"/>
        </w:rPr>
        <w:t>o którym mowa w §3 ust. 2 umowy – za każdy dzień zwłoki,</w:t>
      </w:r>
    </w:p>
    <w:p w14:paraId="101CB83E" w14:textId="6DECBA16" w:rsidR="000E4D3C" w:rsidRPr="000E4D3C" w:rsidRDefault="000E4D3C" w:rsidP="005B5B96">
      <w:pPr>
        <w:numPr>
          <w:ilvl w:val="1"/>
          <w:numId w:val="15"/>
        </w:numPr>
        <w:spacing w:after="0" w:line="360" w:lineRule="auto"/>
        <w:rPr>
          <w:rFonts w:ascii="Arial" w:eastAsia="Times New Roman" w:hAnsi="Arial" w:cs="Arial"/>
          <w:bCs/>
          <w:snapToGrid w:val="0"/>
          <w:sz w:val="24"/>
          <w:szCs w:val="24"/>
          <w:lang w:eastAsia="pl-PL"/>
        </w:rPr>
      </w:pPr>
      <w:r w:rsidRPr="000E4D3C">
        <w:rPr>
          <w:rFonts w:ascii="Arial" w:eastAsia="Times New Roman" w:hAnsi="Arial" w:cs="Arial"/>
          <w:bCs/>
          <w:snapToGrid w:val="0"/>
          <w:sz w:val="24"/>
          <w:szCs w:val="24"/>
          <w:lang w:eastAsia="pl-PL"/>
        </w:rPr>
        <w:lastRenderedPageBreak/>
        <w:t xml:space="preserve"> za niedopełnienie wymogu zatrudniania pracowników wykonujących roboty budowlane objęte niniejszą umową na podstawie umowy o pracę </w:t>
      </w:r>
      <w:r w:rsidRPr="000E4D3C">
        <w:rPr>
          <w:rFonts w:ascii="Arial" w:eastAsia="Times New Roman" w:hAnsi="Arial" w:cs="Arial"/>
          <w:bCs/>
          <w:snapToGrid w:val="0"/>
          <w:sz w:val="24"/>
          <w:szCs w:val="24"/>
          <w:lang w:eastAsia="pl-PL"/>
        </w:rPr>
        <w:br/>
        <w:t>w rozumieniu przepisów Kodeksu pracy – w wysokości 0,1</w:t>
      </w:r>
      <w:r w:rsidR="00681F5A">
        <w:rPr>
          <w:rFonts w:ascii="Arial" w:eastAsia="Times New Roman" w:hAnsi="Arial" w:cs="Arial"/>
          <w:bCs/>
          <w:snapToGrid w:val="0"/>
          <w:sz w:val="24"/>
          <w:szCs w:val="24"/>
          <w:lang w:eastAsia="pl-PL"/>
        </w:rPr>
        <w:t>2</w:t>
      </w:r>
      <w:r w:rsidRPr="000E4D3C">
        <w:rPr>
          <w:rFonts w:ascii="Arial" w:eastAsia="Times New Roman" w:hAnsi="Arial" w:cs="Arial"/>
          <w:bCs/>
          <w:snapToGrid w:val="0"/>
          <w:sz w:val="24"/>
          <w:szCs w:val="24"/>
          <w:lang w:eastAsia="pl-PL"/>
        </w:rPr>
        <w:t xml:space="preserve">% wynagrodzenia brutto, o którym mowa w §3 ust. 2 umowy - za każdy przypadek stwierdzenia powyższego uchybienia w stosunku do pojedynczego pracownika wykonawcy, a także wówczas, gdy kolejny stwierdzony przypadek będzie dotyczył tego samego pracownika,  </w:t>
      </w:r>
    </w:p>
    <w:p w14:paraId="38D4D40D" w14:textId="03C9A3E1" w:rsidR="000E4D3C" w:rsidRPr="00DE7D46" w:rsidRDefault="000E4D3C" w:rsidP="005B5B96">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bCs/>
          <w:snapToGrid w:val="0"/>
          <w:sz w:val="24"/>
          <w:szCs w:val="24"/>
          <w:lang w:eastAsia="pl-PL"/>
        </w:rPr>
        <w:t xml:space="preserve"> za zwłokę w przedstawieniu przez wykonawcę lub podwykonawcę oświadczeń lub dokumentów, o których mowa w §18 ust. 4 w wysokości 0,04</w:t>
      </w:r>
      <w:r w:rsidR="00FB3EC3">
        <w:rPr>
          <w:rFonts w:ascii="Arial" w:eastAsia="Times New Roman" w:hAnsi="Arial" w:cs="Arial"/>
          <w:bCs/>
          <w:snapToGrid w:val="0"/>
          <w:sz w:val="24"/>
          <w:szCs w:val="24"/>
          <w:lang w:eastAsia="pl-PL"/>
        </w:rPr>
        <w:t>0</w:t>
      </w:r>
      <w:r w:rsidRPr="000E4D3C">
        <w:rPr>
          <w:rFonts w:ascii="Arial" w:eastAsia="Times New Roman" w:hAnsi="Arial" w:cs="Arial"/>
          <w:bCs/>
          <w:snapToGrid w:val="0"/>
          <w:sz w:val="24"/>
          <w:szCs w:val="24"/>
          <w:lang w:eastAsia="pl-PL"/>
        </w:rPr>
        <w:t xml:space="preserve">% wynagrodzenia umownego brutto należnego wykonawcy lub </w:t>
      </w:r>
      <w:r w:rsidRPr="00DE7D46">
        <w:rPr>
          <w:rFonts w:ascii="Arial" w:eastAsia="Times New Roman" w:hAnsi="Arial" w:cs="Arial"/>
          <w:bCs/>
          <w:snapToGrid w:val="0"/>
          <w:sz w:val="24"/>
          <w:szCs w:val="24"/>
          <w:lang w:eastAsia="pl-PL"/>
        </w:rPr>
        <w:t xml:space="preserve">podwykonawcy za każdy dzień zwłoki, </w:t>
      </w:r>
    </w:p>
    <w:p w14:paraId="57D7D308" w14:textId="6689B95A" w:rsidR="000E4D3C" w:rsidRPr="00DE7D46" w:rsidRDefault="000E4D3C" w:rsidP="005B5B96">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DE7D46">
        <w:rPr>
          <w:rFonts w:ascii="Arial" w:eastAsia="Times New Roman" w:hAnsi="Arial" w:cs="Arial"/>
          <w:bCs/>
          <w:snapToGrid w:val="0"/>
          <w:sz w:val="24"/>
          <w:szCs w:val="24"/>
          <w:lang w:eastAsia="pl-PL"/>
        </w:rPr>
        <w:t xml:space="preserve"> </w:t>
      </w:r>
      <w:r w:rsidRPr="00DE7D46">
        <w:rPr>
          <w:rFonts w:ascii="Arial" w:eastAsia="Times New Roman" w:hAnsi="Arial" w:cs="Arial"/>
          <w:sz w:val="24"/>
          <w:szCs w:val="24"/>
          <w:lang w:eastAsia="ar-SA"/>
        </w:rPr>
        <w:t xml:space="preserve">za </w:t>
      </w:r>
      <w:r w:rsidR="00CE3B76" w:rsidRPr="00DE7D46">
        <w:rPr>
          <w:rFonts w:ascii="Arial" w:eastAsia="Times New Roman" w:hAnsi="Arial" w:cs="Arial"/>
          <w:sz w:val="24"/>
          <w:szCs w:val="24"/>
          <w:lang w:eastAsia="ar-SA"/>
        </w:rPr>
        <w:t>nie</w:t>
      </w:r>
      <w:r w:rsidRPr="00DE7D46">
        <w:rPr>
          <w:rFonts w:ascii="Arial" w:eastAsia="Times New Roman" w:hAnsi="Arial" w:cs="Arial"/>
          <w:sz w:val="24"/>
          <w:szCs w:val="24"/>
          <w:lang w:eastAsia="ar-SA"/>
        </w:rPr>
        <w:t>przedłożeni</w:t>
      </w:r>
      <w:r w:rsidR="00CE3B76" w:rsidRPr="00DE7D46">
        <w:rPr>
          <w:rFonts w:ascii="Arial" w:eastAsia="Times New Roman" w:hAnsi="Arial" w:cs="Arial"/>
          <w:sz w:val="24"/>
          <w:szCs w:val="24"/>
          <w:lang w:eastAsia="ar-SA"/>
        </w:rPr>
        <w:t>e</w:t>
      </w:r>
      <w:r w:rsidRPr="00DE7D46">
        <w:rPr>
          <w:rFonts w:ascii="Arial" w:eastAsia="Times New Roman" w:hAnsi="Arial" w:cs="Arial"/>
          <w:sz w:val="24"/>
          <w:szCs w:val="24"/>
          <w:lang w:eastAsia="ar-SA"/>
        </w:rPr>
        <w:t xml:space="preserve"> zamawiającemu do zaakceptowania  projektu umowy </w:t>
      </w:r>
      <w:r w:rsidR="00CE3B76" w:rsidRPr="00DE7D46">
        <w:rPr>
          <w:rFonts w:ascii="Arial" w:eastAsia="Times New Roman" w:hAnsi="Arial" w:cs="Arial"/>
          <w:sz w:val="24"/>
          <w:szCs w:val="24"/>
          <w:lang w:eastAsia="ar-SA"/>
        </w:rPr>
        <w:br/>
      </w:r>
      <w:r w:rsidRPr="00DE7D46">
        <w:rPr>
          <w:rFonts w:ascii="Arial" w:eastAsia="Times New Roman" w:hAnsi="Arial" w:cs="Arial"/>
          <w:sz w:val="24"/>
          <w:szCs w:val="24"/>
          <w:lang w:eastAsia="ar-SA"/>
        </w:rPr>
        <w:t>o podwykonawstwo, której przedmiotem są roboty budowlane, lub jej zmiany</w:t>
      </w:r>
      <w:r w:rsidR="00CE3B76" w:rsidRPr="00DE7D46">
        <w:rPr>
          <w:rFonts w:ascii="Arial" w:eastAsia="Times New Roman" w:hAnsi="Arial" w:cs="Arial"/>
          <w:sz w:val="24"/>
          <w:szCs w:val="24"/>
          <w:lang w:eastAsia="ar-SA"/>
        </w:rPr>
        <w:t xml:space="preserve"> -</w:t>
      </w:r>
      <w:r w:rsidRPr="00DE7D46">
        <w:rPr>
          <w:rFonts w:ascii="Arial" w:eastAsia="Times New Roman" w:hAnsi="Arial" w:cs="Arial"/>
          <w:sz w:val="24"/>
          <w:szCs w:val="24"/>
          <w:lang w:eastAsia="ar-SA"/>
        </w:rPr>
        <w:t xml:space="preserve"> w wysokości  </w:t>
      </w:r>
      <w:r w:rsidRPr="00DE7D46">
        <w:rPr>
          <w:rFonts w:ascii="Arial" w:eastAsia="Times New Roman" w:hAnsi="Arial" w:cs="Arial"/>
          <w:sz w:val="24"/>
          <w:szCs w:val="24"/>
          <w:lang w:eastAsia="pl-PL"/>
        </w:rPr>
        <w:t>0,</w:t>
      </w:r>
      <w:r w:rsidR="00F815FB" w:rsidRPr="00DE7D46">
        <w:rPr>
          <w:rFonts w:ascii="Arial" w:eastAsia="Times New Roman" w:hAnsi="Arial" w:cs="Arial"/>
          <w:sz w:val="24"/>
          <w:szCs w:val="24"/>
          <w:lang w:eastAsia="pl-PL"/>
        </w:rPr>
        <w:t>1</w:t>
      </w:r>
      <w:r w:rsidRPr="00DE7D46">
        <w:rPr>
          <w:rFonts w:ascii="Arial" w:eastAsia="Times New Roman" w:hAnsi="Arial" w:cs="Arial"/>
          <w:sz w:val="24"/>
          <w:szCs w:val="24"/>
          <w:lang w:eastAsia="pl-PL"/>
        </w:rPr>
        <w:t>% wynagrodzenia brutto, o którym mowa w §3 ust. 2 umowy</w:t>
      </w:r>
      <w:r w:rsidRPr="00DE7D46">
        <w:rPr>
          <w:rFonts w:ascii="Arial" w:eastAsia="Times New Roman" w:hAnsi="Arial" w:cs="Arial"/>
          <w:sz w:val="24"/>
          <w:szCs w:val="24"/>
          <w:lang w:eastAsia="ar-SA"/>
        </w:rPr>
        <w:t xml:space="preserve">, </w:t>
      </w:r>
    </w:p>
    <w:p w14:paraId="0DC7D1B8" w14:textId="77E61283" w:rsidR="000E4D3C" w:rsidRPr="00DE7D46" w:rsidRDefault="000E4D3C" w:rsidP="005B5B96">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DE7D46">
        <w:rPr>
          <w:rFonts w:ascii="Arial" w:eastAsia="Calibri" w:hAnsi="Arial" w:cs="Arial"/>
          <w:sz w:val="24"/>
          <w:szCs w:val="24"/>
        </w:rPr>
        <w:t xml:space="preserve">za </w:t>
      </w:r>
      <w:r w:rsidR="00CE3B76" w:rsidRPr="00DE7D46">
        <w:rPr>
          <w:rFonts w:ascii="Arial" w:eastAsia="Calibri" w:hAnsi="Arial" w:cs="Arial"/>
          <w:sz w:val="24"/>
          <w:szCs w:val="24"/>
        </w:rPr>
        <w:t xml:space="preserve">zwłokę w przedłożeniu </w:t>
      </w:r>
      <w:r w:rsidRPr="00DE7D46">
        <w:rPr>
          <w:rFonts w:ascii="Arial" w:eastAsia="Calibri" w:hAnsi="Arial" w:cs="Arial"/>
          <w:sz w:val="24"/>
          <w:szCs w:val="24"/>
        </w:rPr>
        <w:t xml:space="preserve">poświadczonej za zgodność z oryginałem kopii umowy o podwykonawstwo lub jej zmiany </w:t>
      </w:r>
      <w:r w:rsidR="00CE3B76" w:rsidRPr="00DE7D46">
        <w:rPr>
          <w:rFonts w:ascii="Arial" w:eastAsia="Times New Roman" w:hAnsi="Arial" w:cs="Arial"/>
          <w:sz w:val="24"/>
          <w:szCs w:val="24"/>
          <w:lang w:eastAsia="ar-SA"/>
        </w:rPr>
        <w:t xml:space="preserve">w terminie 7 dni roboczych od zawarcia umowy lub dokonania </w:t>
      </w:r>
      <w:r w:rsidR="009E7FDE" w:rsidRPr="00DE7D46">
        <w:rPr>
          <w:rFonts w:ascii="Arial" w:eastAsia="Times New Roman" w:hAnsi="Arial" w:cs="Arial"/>
          <w:sz w:val="24"/>
          <w:szCs w:val="24"/>
          <w:lang w:eastAsia="ar-SA"/>
        </w:rPr>
        <w:t xml:space="preserve">jej </w:t>
      </w:r>
      <w:r w:rsidR="00CE3B76" w:rsidRPr="00DE7D46">
        <w:rPr>
          <w:rFonts w:ascii="Arial" w:eastAsia="Times New Roman" w:hAnsi="Arial" w:cs="Arial"/>
          <w:sz w:val="24"/>
          <w:szCs w:val="24"/>
          <w:lang w:eastAsia="ar-SA"/>
        </w:rPr>
        <w:t xml:space="preserve">zmiany - </w:t>
      </w:r>
      <w:r w:rsidRPr="00DE7D46">
        <w:rPr>
          <w:rFonts w:ascii="Arial" w:eastAsia="Calibri" w:hAnsi="Arial" w:cs="Arial"/>
          <w:sz w:val="24"/>
          <w:szCs w:val="24"/>
        </w:rPr>
        <w:t>w wysokości 0,</w:t>
      </w:r>
      <w:r w:rsidR="00CE3B76" w:rsidRPr="00DE7D46">
        <w:rPr>
          <w:rFonts w:ascii="Arial" w:eastAsia="Calibri" w:hAnsi="Arial" w:cs="Arial"/>
          <w:sz w:val="24"/>
          <w:szCs w:val="24"/>
        </w:rPr>
        <w:t>02</w:t>
      </w:r>
      <w:r w:rsidRPr="00DE7D46">
        <w:rPr>
          <w:rFonts w:ascii="Arial" w:eastAsia="Calibri" w:hAnsi="Arial" w:cs="Arial"/>
          <w:sz w:val="24"/>
          <w:szCs w:val="24"/>
        </w:rPr>
        <w:t xml:space="preserve">% wynagrodzenia umownego brutto określonego w §3 ust. 2 </w:t>
      </w:r>
      <w:r w:rsidR="00CE3B76" w:rsidRPr="00DE7D46">
        <w:rPr>
          <w:rFonts w:ascii="Arial" w:eastAsia="Calibri" w:hAnsi="Arial" w:cs="Arial"/>
          <w:sz w:val="24"/>
          <w:szCs w:val="24"/>
        </w:rPr>
        <w:t>–</w:t>
      </w:r>
      <w:r w:rsidRPr="00DE7D46">
        <w:rPr>
          <w:rFonts w:ascii="Arial" w:eastAsia="Calibri" w:hAnsi="Arial" w:cs="Arial"/>
          <w:sz w:val="24"/>
          <w:szCs w:val="24"/>
        </w:rPr>
        <w:t xml:space="preserve"> </w:t>
      </w:r>
      <w:r w:rsidR="00CE3B76" w:rsidRPr="00DE7D46">
        <w:rPr>
          <w:rFonts w:ascii="Arial" w:eastAsia="Calibri" w:hAnsi="Arial" w:cs="Arial"/>
          <w:sz w:val="24"/>
          <w:szCs w:val="24"/>
        </w:rPr>
        <w:t xml:space="preserve">za każdy dzień zwłoki, </w:t>
      </w:r>
      <w:r w:rsidRPr="00DE7D46">
        <w:rPr>
          <w:rFonts w:ascii="Arial" w:eastAsia="Calibri" w:hAnsi="Arial" w:cs="Arial"/>
          <w:sz w:val="24"/>
          <w:szCs w:val="24"/>
        </w:rPr>
        <w:t xml:space="preserve"> </w:t>
      </w:r>
    </w:p>
    <w:p w14:paraId="052611E7" w14:textId="6BFAAD4C" w:rsidR="001F1C59" w:rsidRPr="001F1C59" w:rsidRDefault="001F1C59" w:rsidP="001F1C59">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1F1C59">
        <w:rPr>
          <w:rFonts w:ascii="Arial" w:eastAsia="Times New Roman" w:hAnsi="Arial" w:cs="Arial"/>
          <w:sz w:val="24"/>
          <w:szCs w:val="24"/>
          <w:lang w:eastAsia="ar-SA"/>
        </w:rPr>
        <w:t>za brak zapłaty lub nieterminową zapłatę wynagrodzenia należnego podwykonawcom lub dalszym podwykonawcom w wysokości  0,25% wynagrodzenia brutto, o którym mowa  w</w:t>
      </w:r>
      <w:r w:rsidR="004B04D5">
        <w:rPr>
          <w:rFonts w:ascii="Arial" w:eastAsia="Times New Roman" w:hAnsi="Arial" w:cs="Arial"/>
          <w:sz w:val="24"/>
          <w:szCs w:val="24"/>
          <w:lang w:eastAsia="ar-SA"/>
        </w:rPr>
        <w:t xml:space="preserve"> </w:t>
      </w:r>
      <w:r w:rsidRPr="001F1C59">
        <w:rPr>
          <w:rFonts w:ascii="Arial" w:eastAsia="Times New Roman" w:hAnsi="Arial" w:cs="Arial"/>
          <w:sz w:val="24"/>
          <w:szCs w:val="24"/>
          <w:lang w:eastAsia="ar-SA"/>
        </w:rPr>
        <w:t xml:space="preserve">§3 ust. 2 umowy - za każdy stwierdzony przypadek, </w:t>
      </w:r>
    </w:p>
    <w:p w14:paraId="506120C7" w14:textId="4D29D5B5" w:rsidR="001F1C59" w:rsidRPr="001F1C59" w:rsidRDefault="001F1C59" w:rsidP="001F1C59">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1F1C59">
        <w:rPr>
          <w:rFonts w:ascii="Arial" w:eastAsia="Times New Roman" w:hAnsi="Arial" w:cs="Arial"/>
          <w:sz w:val="24"/>
          <w:szCs w:val="24"/>
          <w:lang w:eastAsia="ar-SA"/>
        </w:rPr>
        <w:t>za brak zmiany umowy o podwykonawstwo, o której mowa w §5 ust. 10,</w:t>
      </w:r>
      <w:r w:rsidR="00681F5A">
        <w:rPr>
          <w:rFonts w:ascii="Arial" w:eastAsia="Times New Roman" w:hAnsi="Arial" w:cs="Arial"/>
          <w:sz w:val="24"/>
          <w:szCs w:val="24"/>
          <w:lang w:eastAsia="ar-SA"/>
        </w:rPr>
        <w:br/>
      </w:r>
      <w:r w:rsidRPr="001F1C59">
        <w:rPr>
          <w:rFonts w:ascii="Arial" w:eastAsia="Times New Roman" w:hAnsi="Arial" w:cs="Arial"/>
          <w:sz w:val="24"/>
          <w:szCs w:val="24"/>
          <w:lang w:eastAsia="ar-SA"/>
        </w:rPr>
        <w:t>w zakresie terminu zapłaty wynagrodzenia, w przypadku gdy, termin zapłaty wynagrodzenia jest dłuższy niż określony w §5 ust. 4 - w wysokości  0,0</w:t>
      </w:r>
      <w:r w:rsidR="00681F5A">
        <w:rPr>
          <w:rFonts w:ascii="Arial" w:eastAsia="Times New Roman" w:hAnsi="Arial" w:cs="Arial"/>
          <w:sz w:val="24"/>
          <w:szCs w:val="24"/>
          <w:lang w:eastAsia="ar-SA"/>
        </w:rPr>
        <w:t>75</w:t>
      </w:r>
      <w:r w:rsidRPr="001F1C59">
        <w:rPr>
          <w:rFonts w:ascii="Arial" w:eastAsia="Times New Roman" w:hAnsi="Arial" w:cs="Arial"/>
          <w:sz w:val="24"/>
          <w:szCs w:val="24"/>
          <w:lang w:eastAsia="ar-SA"/>
        </w:rPr>
        <w:t xml:space="preserve">%  wynagrodzenia brutto, o którym mowa w §3 ust. 2 umowy - za każdy stwierdzony przypadek, </w:t>
      </w:r>
    </w:p>
    <w:p w14:paraId="612B476F" w14:textId="4BD1FE37" w:rsidR="000E4D3C" w:rsidRPr="000E4D3C" w:rsidRDefault="000E4D3C" w:rsidP="005B5B96">
      <w:pPr>
        <w:numPr>
          <w:ilvl w:val="1"/>
          <w:numId w:val="15"/>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ar-SA"/>
        </w:rPr>
        <w:t xml:space="preserve">za dopuszczenie podwykonawcy do wykonywania robót budowlanych pomimo nieuzyskania przez wykonawcę zgody zamawiającego na zawarcie umowy z podwykonawcą - w </w:t>
      </w:r>
      <w:r w:rsidRPr="000E4D3C">
        <w:rPr>
          <w:rFonts w:ascii="Arial" w:eastAsia="Times New Roman" w:hAnsi="Arial" w:cs="Arial"/>
          <w:kern w:val="22"/>
          <w:sz w:val="24"/>
          <w:szCs w:val="24"/>
          <w:lang w:eastAsia="ar-SA"/>
        </w:rPr>
        <w:t xml:space="preserve">wysokości </w:t>
      </w:r>
      <w:r w:rsidR="00681F5A">
        <w:rPr>
          <w:rFonts w:ascii="Arial" w:eastAsia="Times New Roman" w:hAnsi="Arial" w:cs="Arial"/>
          <w:kern w:val="22"/>
          <w:sz w:val="24"/>
          <w:szCs w:val="24"/>
          <w:lang w:eastAsia="ar-SA"/>
        </w:rPr>
        <w:t>1</w:t>
      </w:r>
      <w:r w:rsidRPr="000E4D3C">
        <w:rPr>
          <w:rFonts w:ascii="Arial" w:eastAsia="Times New Roman" w:hAnsi="Arial" w:cs="Arial"/>
          <w:kern w:val="22"/>
          <w:sz w:val="24"/>
          <w:szCs w:val="24"/>
          <w:lang w:eastAsia="ar-SA"/>
        </w:rPr>
        <w:t>% wynagrodzenia brutto przysługującego podwykonawcy</w:t>
      </w:r>
      <w:r w:rsidRPr="000E4D3C">
        <w:rPr>
          <w:rFonts w:ascii="Arial" w:eastAsia="Times New Roman" w:hAnsi="Arial" w:cs="Arial"/>
          <w:sz w:val="24"/>
          <w:szCs w:val="24"/>
          <w:lang w:eastAsia="ar-SA"/>
        </w:rPr>
        <w:t>,</w:t>
      </w:r>
    </w:p>
    <w:p w14:paraId="54606A3B" w14:textId="008B1CAE" w:rsidR="000E4D3C" w:rsidRPr="00C518D4" w:rsidRDefault="000E4D3C" w:rsidP="005B5B96">
      <w:pPr>
        <w:numPr>
          <w:ilvl w:val="1"/>
          <w:numId w:val="15"/>
        </w:numPr>
        <w:spacing w:after="0" w:line="360" w:lineRule="auto"/>
        <w:rPr>
          <w:rFonts w:ascii="Arial" w:eastAsia="Times New Roman" w:hAnsi="Arial" w:cs="Arial"/>
          <w:sz w:val="24"/>
          <w:szCs w:val="24"/>
          <w:lang w:eastAsia="pl-PL"/>
        </w:rPr>
      </w:pPr>
      <w:r w:rsidRPr="000E4D3C">
        <w:rPr>
          <w:rFonts w:ascii="Arial" w:eastAsia="Times New Roman" w:hAnsi="Arial" w:cs="Arial"/>
          <w:bCs/>
          <w:snapToGrid w:val="0"/>
          <w:sz w:val="24"/>
          <w:szCs w:val="24"/>
          <w:lang w:eastAsia="pl-PL"/>
        </w:rPr>
        <w:lastRenderedPageBreak/>
        <w:t>za zwłokę w usunięciu wad stwierdzonych przy odbiorze lub w okresie rękojmi za wady, lub w okresie gwarancji, w wysokości 10% wartości wadliwego elementu, za każdy dzień zwłoki licząc od daty wyznaczonej na usunięcie wad</w:t>
      </w:r>
      <w:r w:rsidR="00C518D4">
        <w:rPr>
          <w:rFonts w:ascii="Arial" w:eastAsia="Times New Roman" w:hAnsi="Arial" w:cs="Arial"/>
          <w:bCs/>
          <w:snapToGrid w:val="0"/>
          <w:sz w:val="24"/>
          <w:szCs w:val="24"/>
          <w:lang w:eastAsia="pl-PL"/>
        </w:rPr>
        <w:t>,</w:t>
      </w:r>
    </w:p>
    <w:p w14:paraId="4FF651FF" w14:textId="77777777" w:rsidR="00C518D4" w:rsidRPr="00C518D4" w:rsidRDefault="00C518D4" w:rsidP="00C518D4">
      <w:pPr>
        <w:numPr>
          <w:ilvl w:val="1"/>
          <w:numId w:val="15"/>
        </w:numPr>
        <w:spacing w:after="0" w:line="360" w:lineRule="auto"/>
        <w:rPr>
          <w:rFonts w:ascii="Arial" w:eastAsia="Times New Roman" w:hAnsi="Arial" w:cs="Arial"/>
          <w:sz w:val="24"/>
          <w:szCs w:val="24"/>
          <w:lang w:eastAsia="pl-PL"/>
        </w:rPr>
      </w:pPr>
      <w:bookmarkStart w:id="13" w:name="_Hlk115696359"/>
      <w:r w:rsidRPr="00C518D4">
        <w:rPr>
          <w:rFonts w:ascii="Arial" w:eastAsia="Times New Roman" w:hAnsi="Arial" w:cs="Arial"/>
          <w:sz w:val="24"/>
          <w:szCs w:val="24"/>
          <w:lang w:eastAsia="pl-PL"/>
        </w:rPr>
        <w:t xml:space="preserve">za zwłokę w przedłożeniu harmonogramu rzeczowo – finansowego </w:t>
      </w:r>
    </w:p>
    <w:p w14:paraId="73D7E9C4" w14:textId="2D4BEFAC" w:rsidR="00C518D4" w:rsidRPr="000E4D3C" w:rsidRDefault="00C518D4" w:rsidP="00C518D4">
      <w:pPr>
        <w:spacing w:after="0" w:line="360" w:lineRule="auto"/>
        <w:ind w:left="1080"/>
        <w:rPr>
          <w:rFonts w:ascii="Arial" w:eastAsia="Times New Roman" w:hAnsi="Arial" w:cs="Arial"/>
          <w:sz w:val="24"/>
          <w:szCs w:val="24"/>
          <w:lang w:eastAsia="pl-PL"/>
        </w:rPr>
      </w:pPr>
      <w:r w:rsidRPr="00C518D4">
        <w:rPr>
          <w:rFonts w:ascii="Arial" w:eastAsia="Times New Roman" w:hAnsi="Arial" w:cs="Arial"/>
          <w:sz w:val="24"/>
          <w:szCs w:val="24"/>
          <w:lang w:eastAsia="pl-PL"/>
        </w:rPr>
        <w:t>w terminach, o których mowa w §1 ust. 5 i ust. 6 - w wysokości 0,02% wynagrodzenia brutto,  o którym mowa w §3  ust. 2 umowy - za każdy dzień zwłoki.</w:t>
      </w:r>
    </w:p>
    <w:bookmarkEnd w:id="13"/>
    <w:p w14:paraId="11D82B69" w14:textId="705969CF" w:rsidR="000E4D3C" w:rsidRPr="000E4D3C" w:rsidRDefault="000E4D3C" w:rsidP="005B5B96">
      <w:pPr>
        <w:keepLines/>
        <w:numPr>
          <w:ilvl w:val="0"/>
          <w:numId w:val="16"/>
        </w:numPr>
        <w:suppressAutoHyphens/>
        <w:overflowPunct w:val="0"/>
        <w:autoSpaceDE w:val="0"/>
        <w:spacing w:after="0" w:line="360" w:lineRule="auto"/>
        <w:ind w:left="851" w:hanging="567"/>
        <w:textAlignment w:val="baseline"/>
        <w:rPr>
          <w:rFonts w:ascii="Arial" w:eastAsia="Times New Roman" w:hAnsi="Arial" w:cs="Arial"/>
          <w:bCs/>
          <w:snapToGrid w:val="0"/>
          <w:sz w:val="24"/>
          <w:szCs w:val="24"/>
          <w:lang w:eastAsia="pl-PL"/>
        </w:rPr>
      </w:pPr>
      <w:r w:rsidRPr="000E4D3C">
        <w:rPr>
          <w:rFonts w:ascii="Arial" w:eastAsia="Times New Roman" w:hAnsi="Arial" w:cs="Arial"/>
          <w:bCs/>
          <w:snapToGrid w:val="0"/>
          <w:sz w:val="24"/>
          <w:szCs w:val="24"/>
          <w:lang w:eastAsia="pl-PL"/>
        </w:rPr>
        <w:t>Przepisy ust. 1 pkt 4</w:t>
      </w:r>
      <w:r w:rsidR="00A5244A">
        <w:rPr>
          <w:rFonts w:ascii="Arial" w:eastAsia="Times New Roman" w:hAnsi="Arial" w:cs="Arial"/>
          <w:bCs/>
          <w:snapToGrid w:val="0"/>
          <w:sz w:val="24"/>
          <w:szCs w:val="24"/>
          <w:lang w:eastAsia="pl-PL"/>
        </w:rPr>
        <w:t>)</w:t>
      </w:r>
      <w:r w:rsidRPr="000E4D3C">
        <w:rPr>
          <w:rFonts w:ascii="Arial" w:eastAsia="Times New Roman" w:hAnsi="Arial" w:cs="Arial"/>
          <w:bCs/>
          <w:snapToGrid w:val="0"/>
          <w:sz w:val="24"/>
          <w:szCs w:val="24"/>
          <w:lang w:eastAsia="pl-PL"/>
        </w:rPr>
        <w:t xml:space="preserve"> -11</w:t>
      </w:r>
      <w:r w:rsidR="00A5244A">
        <w:rPr>
          <w:rFonts w:ascii="Arial" w:eastAsia="Times New Roman" w:hAnsi="Arial" w:cs="Arial"/>
          <w:bCs/>
          <w:snapToGrid w:val="0"/>
          <w:sz w:val="24"/>
          <w:szCs w:val="24"/>
          <w:lang w:eastAsia="pl-PL"/>
        </w:rPr>
        <w:t>)</w:t>
      </w:r>
      <w:r w:rsidRPr="000E4D3C">
        <w:rPr>
          <w:rFonts w:ascii="Arial" w:eastAsia="Times New Roman" w:hAnsi="Arial" w:cs="Arial"/>
          <w:bCs/>
          <w:snapToGrid w:val="0"/>
          <w:sz w:val="24"/>
          <w:szCs w:val="24"/>
          <w:lang w:eastAsia="pl-PL"/>
        </w:rPr>
        <w:t xml:space="preserve"> stosuje się odpowiednio do podwykonawcy.</w:t>
      </w:r>
    </w:p>
    <w:p w14:paraId="2D0603AF" w14:textId="77777777" w:rsidR="000E4D3C" w:rsidRPr="000E4D3C" w:rsidRDefault="000E4D3C" w:rsidP="005B5B96">
      <w:pPr>
        <w:numPr>
          <w:ilvl w:val="0"/>
          <w:numId w:val="16"/>
        </w:numPr>
        <w:spacing w:after="0" w:line="360" w:lineRule="auto"/>
        <w:ind w:left="709" w:hanging="425"/>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Łączna wysokość kar umownych nie może przekroczyć 30% </w:t>
      </w:r>
      <w:r w:rsidRPr="000E4D3C">
        <w:rPr>
          <w:rFonts w:ascii="Arial" w:eastAsia="Times New Roman" w:hAnsi="Arial" w:cs="Arial"/>
          <w:sz w:val="24"/>
          <w:szCs w:val="24"/>
          <w:lang w:eastAsia="pl-PL"/>
        </w:rPr>
        <w:t xml:space="preserve">wartości umowy brutto podanej w  </w:t>
      </w:r>
      <w:r w:rsidRPr="000E4D3C">
        <w:rPr>
          <w:rFonts w:ascii="Arial" w:eastAsia="Times New Roman" w:hAnsi="Arial" w:cs="Arial"/>
          <w:sz w:val="24"/>
          <w:szCs w:val="24"/>
          <w:lang w:eastAsia="ar-SA"/>
        </w:rPr>
        <w:t xml:space="preserve">§3 ust. 2 umowy. </w:t>
      </w:r>
    </w:p>
    <w:p w14:paraId="5AC80E50" w14:textId="081F58D5" w:rsidR="000E4D3C" w:rsidRPr="000E4D3C" w:rsidRDefault="000E4D3C" w:rsidP="005B5B96">
      <w:pPr>
        <w:numPr>
          <w:ilvl w:val="0"/>
          <w:numId w:val="16"/>
        </w:numPr>
        <w:suppressAutoHyphens/>
        <w:overflowPunct w:val="0"/>
        <w:autoSpaceDE w:val="0"/>
        <w:spacing w:after="0" w:line="360" w:lineRule="auto"/>
        <w:ind w:left="709" w:hanging="425"/>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Każda ze stron ma prawo dochodzić odszkodowania uzupełniającego na zasadach określonych w Kodeksie cywilnym, jeżeli szkoda przewyższy wysokość </w:t>
      </w:r>
      <w:r w:rsidR="002071A3">
        <w:rPr>
          <w:rFonts w:ascii="Arial" w:eastAsia="Times New Roman" w:hAnsi="Arial" w:cs="Arial"/>
          <w:sz w:val="24"/>
          <w:szCs w:val="24"/>
          <w:lang w:eastAsia="ar-SA"/>
        </w:rPr>
        <w:t xml:space="preserve">zastrzeżonych </w:t>
      </w:r>
      <w:r w:rsidRPr="000E4D3C">
        <w:rPr>
          <w:rFonts w:ascii="Arial" w:eastAsia="Times New Roman" w:hAnsi="Arial" w:cs="Arial"/>
          <w:sz w:val="24"/>
          <w:szCs w:val="24"/>
          <w:lang w:eastAsia="ar-SA"/>
        </w:rPr>
        <w:t>kar umownych.</w:t>
      </w:r>
    </w:p>
    <w:p w14:paraId="47DA06AD" w14:textId="77777777" w:rsidR="000E4D3C" w:rsidRPr="000E4D3C" w:rsidRDefault="000E4D3C" w:rsidP="005B5B96">
      <w:pPr>
        <w:numPr>
          <w:ilvl w:val="0"/>
          <w:numId w:val="16"/>
        </w:numPr>
        <w:suppressAutoHyphens/>
        <w:overflowPunct w:val="0"/>
        <w:autoSpaceDE w:val="0"/>
        <w:spacing w:after="0" w:line="360" w:lineRule="auto"/>
        <w:ind w:left="709" w:hanging="425"/>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ar-SA"/>
        </w:rPr>
        <w:t xml:space="preserve">Zamawiający zastrzega sobie prawo potrącania kar umownych </w:t>
      </w:r>
      <w:r w:rsidRPr="000E4D3C">
        <w:rPr>
          <w:rFonts w:ascii="Arial" w:eastAsia="Times New Roman" w:hAnsi="Arial" w:cs="Arial"/>
          <w:sz w:val="24"/>
          <w:szCs w:val="24"/>
          <w:lang w:eastAsia="ar-SA"/>
        </w:rPr>
        <w:br/>
        <w:t>z wynagrodzenia należnego wykonawcy, na co w</w:t>
      </w:r>
      <w:r w:rsidRPr="000E4D3C">
        <w:rPr>
          <w:rFonts w:ascii="Arial" w:eastAsia="Times New Roman" w:hAnsi="Arial" w:cs="Arial"/>
          <w:sz w:val="24"/>
          <w:szCs w:val="24"/>
          <w:lang w:eastAsia="pl-PL"/>
        </w:rPr>
        <w:t>ykonawca wyraża zgodę.</w:t>
      </w:r>
    </w:p>
    <w:p w14:paraId="15CD63A3" w14:textId="252618F8" w:rsidR="000E4D3C" w:rsidRPr="005B5B96" w:rsidRDefault="000E4D3C" w:rsidP="005B5B96">
      <w:pPr>
        <w:numPr>
          <w:ilvl w:val="0"/>
          <w:numId w:val="16"/>
        </w:numPr>
        <w:suppressAutoHyphens/>
        <w:overflowPunct w:val="0"/>
        <w:autoSpaceDE w:val="0"/>
        <w:spacing w:after="0" w:line="360" w:lineRule="auto"/>
        <w:ind w:left="709" w:hanging="425"/>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ar-SA"/>
        </w:rPr>
        <w:t>Naliczenie i zapłata kary umownej nie zwalnia wykonawcy z obowiązku niezwłocznego i prawidłowego wykonania usługi, której dotyczyła kara.</w:t>
      </w:r>
    </w:p>
    <w:p w14:paraId="4AAC19B0" w14:textId="77777777" w:rsidR="00E26585" w:rsidRDefault="00E26585" w:rsidP="005B5B96">
      <w:pPr>
        <w:spacing w:after="0" w:line="360" w:lineRule="auto"/>
        <w:rPr>
          <w:rFonts w:ascii="Arial" w:eastAsia="Times New Roman" w:hAnsi="Arial" w:cs="Arial"/>
          <w:b/>
          <w:bCs/>
          <w:sz w:val="24"/>
          <w:szCs w:val="24"/>
          <w:lang w:eastAsia="ar-SA"/>
        </w:rPr>
      </w:pPr>
    </w:p>
    <w:p w14:paraId="18110F3A" w14:textId="1CC19CE1" w:rsidR="000E4D3C" w:rsidRPr="000E4D3C" w:rsidRDefault="000E4D3C" w:rsidP="005B5B96">
      <w:pPr>
        <w:spacing w:after="0" w:line="360" w:lineRule="auto"/>
        <w:rPr>
          <w:rFonts w:ascii="Arial" w:eastAsia="Times New Roman" w:hAnsi="Arial" w:cs="Arial"/>
          <w:b/>
          <w:sz w:val="24"/>
          <w:szCs w:val="24"/>
          <w:lang w:eastAsia="ar-SA"/>
        </w:rPr>
      </w:pPr>
      <w:r w:rsidRPr="000E4D3C">
        <w:rPr>
          <w:rFonts w:ascii="Arial" w:eastAsia="Times New Roman" w:hAnsi="Arial" w:cs="Arial"/>
          <w:b/>
          <w:bCs/>
          <w:sz w:val="24"/>
          <w:szCs w:val="24"/>
          <w:lang w:eastAsia="ar-SA"/>
        </w:rPr>
        <w:t xml:space="preserve">§13 </w:t>
      </w:r>
      <w:r w:rsidRPr="000E4D3C">
        <w:rPr>
          <w:rFonts w:ascii="Arial" w:eastAsia="Times New Roman" w:hAnsi="Arial" w:cs="Arial"/>
          <w:b/>
          <w:sz w:val="24"/>
          <w:szCs w:val="24"/>
          <w:lang w:eastAsia="ar-SA"/>
        </w:rPr>
        <w:t>Zabezpieczenie należytego wykonania umowy</w:t>
      </w:r>
    </w:p>
    <w:p w14:paraId="6181D2AD"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kern w:val="22"/>
          <w:sz w:val="24"/>
          <w:szCs w:val="24"/>
          <w:lang w:eastAsia="ar-SA"/>
        </w:rPr>
        <w:t>Wykonawca wnosi na rzecz zamawiającego zabezpieczenie należytego wykonania umowy,</w:t>
      </w:r>
      <w:r w:rsidRPr="000E4D3C">
        <w:rPr>
          <w:rFonts w:ascii="Arial" w:eastAsia="Times New Roman" w:hAnsi="Arial" w:cs="Arial"/>
          <w:sz w:val="24"/>
          <w:szCs w:val="24"/>
          <w:lang w:eastAsia="ar-SA"/>
        </w:rPr>
        <w:t xml:space="preserve"> które służy pokryciu roszczeń z tytułu niewykonania lub nienależytego wykonania umowy.</w:t>
      </w:r>
    </w:p>
    <w:p w14:paraId="4C7C0FF0" w14:textId="5AF9F878"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ar-SA"/>
        </w:rPr>
        <w:t xml:space="preserve">Zabezpieczenie należytego wykonania umowy ustala się w </w:t>
      </w:r>
      <w:r w:rsidRPr="00DE7D46">
        <w:rPr>
          <w:rFonts w:ascii="Arial" w:eastAsia="Times New Roman" w:hAnsi="Arial" w:cs="Arial"/>
          <w:sz w:val="24"/>
          <w:szCs w:val="24"/>
          <w:lang w:eastAsia="ar-SA"/>
        </w:rPr>
        <w:t xml:space="preserve">wysokości </w:t>
      </w:r>
      <w:r w:rsidR="00D84582" w:rsidRPr="00DE7D46">
        <w:rPr>
          <w:rFonts w:ascii="Arial" w:eastAsia="Times New Roman" w:hAnsi="Arial" w:cs="Arial"/>
          <w:b/>
          <w:bCs/>
          <w:sz w:val="24"/>
          <w:szCs w:val="24"/>
          <w:lang w:eastAsia="ar-SA"/>
        </w:rPr>
        <w:t>2</w:t>
      </w:r>
      <w:r w:rsidRPr="00DE7D46">
        <w:rPr>
          <w:rFonts w:ascii="Arial" w:eastAsia="Times New Roman" w:hAnsi="Arial" w:cs="Arial"/>
          <w:b/>
          <w:bCs/>
          <w:sz w:val="24"/>
          <w:szCs w:val="24"/>
          <w:lang w:eastAsia="ar-SA"/>
        </w:rPr>
        <w:t>%</w:t>
      </w:r>
      <w:r w:rsidRPr="000E4D3C">
        <w:rPr>
          <w:rFonts w:ascii="Arial" w:eastAsia="Times New Roman" w:hAnsi="Arial" w:cs="Arial"/>
          <w:sz w:val="24"/>
          <w:szCs w:val="24"/>
          <w:lang w:eastAsia="ar-SA"/>
        </w:rPr>
        <w:t xml:space="preserve"> wynagrodzenia brutto, o którym mowa w §3 ust. 2 niniejszej umowy tj. ………………………. zł brutto (słownie: ……………………). </w:t>
      </w:r>
    </w:p>
    <w:p w14:paraId="4E7C42E7"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bookmarkStart w:id="14" w:name="_Hlk100909193"/>
      <w:r w:rsidRPr="000E4D3C">
        <w:rPr>
          <w:rFonts w:ascii="Arial" w:eastAsia="Times New Roman" w:hAnsi="Arial" w:cs="Arial"/>
          <w:sz w:val="24"/>
          <w:szCs w:val="24"/>
          <w:lang w:eastAsia="ar-SA"/>
        </w:rPr>
        <w:t xml:space="preserve">Wykonawca obowiązany jest do wniesienia zabezpieczenia w terminie określonym w Dziale XVII SWZ i na zasadach opisanych w Dziale XIX SWZ.  </w:t>
      </w:r>
    </w:p>
    <w:bookmarkEnd w:id="14"/>
    <w:p w14:paraId="101F7428"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ar-SA"/>
        </w:rPr>
        <w:t xml:space="preserve">Zabezpieczenie wnosi się w formach określonych w art. 450 ust. 1 </w:t>
      </w:r>
      <w:proofErr w:type="spellStart"/>
      <w:r w:rsidRPr="000E4D3C">
        <w:rPr>
          <w:rFonts w:ascii="Arial" w:eastAsia="Times New Roman" w:hAnsi="Arial" w:cs="Arial"/>
          <w:sz w:val="24"/>
          <w:szCs w:val="24"/>
          <w:lang w:eastAsia="ar-SA"/>
        </w:rPr>
        <w:t>Pzp</w:t>
      </w:r>
      <w:proofErr w:type="spellEnd"/>
      <w:r w:rsidRPr="000E4D3C">
        <w:rPr>
          <w:rFonts w:ascii="Arial" w:eastAsia="Times New Roman" w:hAnsi="Arial" w:cs="Arial"/>
          <w:sz w:val="24"/>
          <w:szCs w:val="24"/>
          <w:lang w:eastAsia="ar-SA"/>
        </w:rPr>
        <w:t xml:space="preserve">. Zamawiający nie wyraża zgody na wniesienie zabezpieczenia w formach, </w:t>
      </w:r>
      <w:r w:rsidRPr="000E4D3C">
        <w:rPr>
          <w:rFonts w:ascii="Arial" w:eastAsia="Times New Roman" w:hAnsi="Arial" w:cs="Arial"/>
          <w:sz w:val="24"/>
          <w:szCs w:val="24"/>
          <w:lang w:eastAsia="ar-SA"/>
        </w:rPr>
        <w:br/>
        <w:t xml:space="preserve">o których mowa w art. 450 ust. 2 </w:t>
      </w:r>
      <w:proofErr w:type="spellStart"/>
      <w:r w:rsidRPr="000E4D3C">
        <w:rPr>
          <w:rFonts w:ascii="Arial" w:eastAsia="Times New Roman" w:hAnsi="Arial" w:cs="Arial"/>
          <w:sz w:val="24"/>
          <w:szCs w:val="24"/>
          <w:lang w:eastAsia="ar-SA"/>
        </w:rPr>
        <w:t>Pzp</w:t>
      </w:r>
      <w:proofErr w:type="spellEnd"/>
      <w:r w:rsidRPr="000E4D3C">
        <w:rPr>
          <w:rFonts w:ascii="Arial" w:eastAsia="Times New Roman" w:hAnsi="Arial" w:cs="Arial"/>
          <w:sz w:val="24"/>
          <w:szCs w:val="24"/>
          <w:lang w:eastAsia="ar-SA"/>
        </w:rPr>
        <w:t>.</w:t>
      </w:r>
    </w:p>
    <w:p w14:paraId="21B7ED03"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kern w:val="22"/>
          <w:sz w:val="24"/>
          <w:szCs w:val="24"/>
          <w:lang w:eastAsia="ar-SA"/>
        </w:rPr>
        <w:t>W przypadku wniesienia wadium w pieniądzu wykonawca może wyrazić zgodę na zaliczenie kwoty wadium na poczet zabezpieczenia.</w:t>
      </w:r>
    </w:p>
    <w:p w14:paraId="280C54B2"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kern w:val="22"/>
          <w:sz w:val="24"/>
          <w:szCs w:val="24"/>
          <w:lang w:eastAsia="ar-SA"/>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C1A0AE0" w14:textId="46DE74A8"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 xml:space="preserve">Zabezpieczenie wnoszone w poręczeniu lub </w:t>
      </w:r>
      <w:r w:rsidRPr="00DE7D46">
        <w:rPr>
          <w:rFonts w:ascii="Arial" w:eastAsia="Times New Roman" w:hAnsi="Arial" w:cs="Arial"/>
          <w:sz w:val="24"/>
          <w:szCs w:val="24"/>
          <w:lang w:eastAsia="pl-PL"/>
        </w:rPr>
        <w:t>gwarancji winno być ustanowione jako bezwarunkowe, nieodwołalne, płatne na pierwsze żądanie,</w:t>
      </w:r>
      <w:r w:rsidR="00C65F04" w:rsidRPr="00DE7D46">
        <w:rPr>
          <w:rFonts w:ascii="Arial" w:eastAsia="Times New Roman" w:hAnsi="Arial" w:cs="Arial"/>
          <w:sz w:val="24"/>
          <w:szCs w:val="24"/>
          <w:lang w:eastAsia="pl-PL"/>
        </w:rPr>
        <w:t xml:space="preserve"> zawierające</w:t>
      </w:r>
      <w:r w:rsidRPr="000E4D3C">
        <w:rPr>
          <w:rFonts w:ascii="Arial" w:eastAsia="Times New Roman" w:hAnsi="Arial" w:cs="Arial"/>
          <w:sz w:val="24"/>
          <w:szCs w:val="24"/>
          <w:lang w:eastAsia="pl-PL"/>
        </w:rPr>
        <w:t xml:space="preserve"> zobowiązanie gwaranta do wypłaty zamawiającemu pełnej kwoty zabezpieczenia lub do wypłat łącznie do pełnej kwoty zabezpieczenia w przypadku realizacji zamówienia w sposób niezgodny z umową.</w:t>
      </w:r>
    </w:p>
    <w:p w14:paraId="0E2027E4"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 xml:space="preserve">Zabezpieczenie wynikające z poręczenia lub gwarancji powinno podlegać wyłącznie prawu polskiemu oraz zgodnie z wyborem zamawiającego wskazywać jako sąd właściwy sąd miejsca spełnienia świadczenia lub sąd właściwy miejscowo dla zamawiającego.  </w:t>
      </w:r>
    </w:p>
    <w:p w14:paraId="02A71AB1"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Beneficjentem wskazanym w gwarancji/poręczeniu musi być: GMINA KONIUSZA, KONIUSZA 55, 32-104 KONIUSZA.</w:t>
      </w:r>
    </w:p>
    <w:p w14:paraId="5FB7A901"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Koszty wystawienia zabezpieczenia ponosi wykonawca.</w:t>
      </w:r>
    </w:p>
    <w:p w14:paraId="23DB67C1"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 xml:space="preserve">W trakcie realizacji umowy wykonawca może dokonać zmiany formy zabezpieczenia na jedną lub kilka form, o których mowa w art. 450 ust. 1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w:t>
      </w:r>
    </w:p>
    <w:p w14:paraId="3328202B"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Zmiana formy zabezpieczenia jest dokonywana z zachowaniem ciągłości zabezpieczenia i bez zmniejszenia jego wysokości.</w:t>
      </w:r>
    </w:p>
    <w:p w14:paraId="2566EF49" w14:textId="77777777" w:rsidR="000E4D3C" w:rsidRPr="000E4D3C" w:rsidRDefault="000E4D3C" w:rsidP="005B5B96">
      <w:pPr>
        <w:numPr>
          <w:ilvl w:val="0"/>
          <w:numId w:val="18"/>
        </w:numPr>
        <w:spacing w:after="0" w:line="360" w:lineRule="auto"/>
        <w:rPr>
          <w:rFonts w:ascii="Arial" w:eastAsia="Times New Roman" w:hAnsi="Arial" w:cs="Arial"/>
          <w:bCs/>
          <w:sz w:val="24"/>
          <w:szCs w:val="24"/>
          <w:lang w:eastAsia="ar-SA"/>
        </w:rPr>
      </w:pPr>
      <w:r w:rsidRPr="000E4D3C">
        <w:rPr>
          <w:rFonts w:ascii="Arial" w:eastAsia="Times New Roman" w:hAnsi="Arial" w:cs="Arial"/>
          <w:bCs/>
          <w:sz w:val="24"/>
          <w:szCs w:val="24"/>
          <w:lang w:eastAsia="ar-SA"/>
        </w:rPr>
        <w:t>Kwota pozostawiona na zabezpieczenie roszczeń z tytułu rękojmi za wady wynosi 30% wysokości zabezpieczenia, o którym mowa w ust. 2.</w:t>
      </w:r>
    </w:p>
    <w:p w14:paraId="228AA2F3" w14:textId="71EC9549" w:rsidR="000E4D3C" w:rsidRPr="005B5B96" w:rsidRDefault="000E4D3C" w:rsidP="005B5B96">
      <w:pPr>
        <w:numPr>
          <w:ilvl w:val="0"/>
          <w:numId w:val="18"/>
        </w:numPr>
        <w:suppressAutoHyphens/>
        <w:overflowPunct w:val="0"/>
        <w:autoSpaceDE w:val="0"/>
        <w:spacing w:after="0" w:line="360" w:lineRule="auto"/>
        <w:textAlignment w:val="baseline"/>
        <w:rPr>
          <w:rFonts w:ascii="Arial" w:eastAsia="Times New Roman" w:hAnsi="Arial" w:cs="Arial"/>
          <w:b/>
          <w:bCs/>
          <w:sz w:val="24"/>
          <w:szCs w:val="24"/>
          <w:lang w:eastAsia="ar-SA"/>
        </w:rPr>
      </w:pPr>
      <w:r w:rsidRPr="000E4D3C">
        <w:rPr>
          <w:rFonts w:ascii="Arial" w:eastAsia="Times New Roman" w:hAnsi="Arial" w:cs="Arial"/>
          <w:bCs/>
          <w:sz w:val="24"/>
          <w:szCs w:val="24"/>
          <w:lang w:eastAsia="ar-SA"/>
        </w:rPr>
        <w:t xml:space="preserve"> Część złożonego zabezpieczenia w wysokości 70% (gwarantująca zgodnie </w:t>
      </w:r>
      <w:r w:rsidRPr="000E4D3C">
        <w:rPr>
          <w:rFonts w:ascii="Arial" w:eastAsia="Times New Roman" w:hAnsi="Arial" w:cs="Arial"/>
          <w:bCs/>
          <w:sz w:val="24"/>
          <w:szCs w:val="24"/>
          <w:lang w:eastAsia="ar-SA"/>
        </w:rPr>
        <w:br/>
        <w:t xml:space="preserve">z umową należyte wykonanie robót) zostanie zwrócona w terminie 30 dni od daty dokonania odbioru końcowego przedmiotu umowy. Pozostała część złożonego zabezpieczenia w wysokości 30% (służąca do pokrycia roszczeń </w:t>
      </w:r>
      <w:r w:rsidRPr="000E4D3C">
        <w:rPr>
          <w:rFonts w:ascii="Arial" w:eastAsia="Times New Roman" w:hAnsi="Arial" w:cs="Arial"/>
          <w:bCs/>
          <w:sz w:val="24"/>
          <w:szCs w:val="24"/>
          <w:lang w:eastAsia="ar-SA"/>
        </w:rPr>
        <w:br/>
        <w:t xml:space="preserve">z tytułu rękojmi za wady i gwarancji jakości) zostanie zwrócona w terminie 15. dni po upływie okresu rękojmi za wady i gwarancji. </w:t>
      </w:r>
    </w:p>
    <w:p w14:paraId="20330874" w14:textId="77777777" w:rsidR="00E26585" w:rsidRDefault="00E26585" w:rsidP="005B5B96">
      <w:pPr>
        <w:suppressAutoHyphens/>
        <w:overflowPunct w:val="0"/>
        <w:autoSpaceDE w:val="0"/>
        <w:spacing w:after="0" w:line="360" w:lineRule="auto"/>
        <w:textAlignment w:val="baseline"/>
        <w:rPr>
          <w:rFonts w:ascii="Arial" w:eastAsia="Times New Roman" w:hAnsi="Arial" w:cs="Arial"/>
          <w:b/>
          <w:bCs/>
          <w:sz w:val="24"/>
          <w:szCs w:val="24"/>
          <w:lang w:eastAsia="ar-SA"/>
        </w:rPr>
      </w:pPr>
    </w:p>
    <w:p w14:paraId="1DE1EBDB" w14:textId="47624662" w:rsidR="000E4D3C" w:rsidRPr="000E4D3C" w:rsidRDefault="000E4D3C" w:rsidP="005B5B96">
      <w:pPr>
        <w:suppressAutoHyphens/>
        <w:overflowPunct w:val="0"/>
        <w:autoSpaceDE w:val="0"/>
        <w:spacing w:after="0" w:line="360" w:lineRule="auto"/>
        <w:textAlignment w:val="baseline"/>
        <w:rPr>
          <w:rFonts w:ascii="Arial" w:eastAsia="Times New Roman" w:hAnsi="Arial" w:cs="Arial"/>
          <w:b/>
          <w:bCs/>
          <w:sz w:val="24"/>
          <w:szCs w:val="24"/>
          <w:lang w:eastAsia="ar-SA"/>
        </w:rPr>
      </w:pPr>
      <w:r w:rsidRPr="000E4D3C">
        <w:rPr>
          <w:rFonts w:ascii="Arial" w:eastAsia="Times New Roman" w:hAnsi="Arial" w:cs="Arial"/>
          <w:b/>
          <w:bCs/>
          <w:sz w:val="24"/>
          <w:szCs w:val="24"/>
          <w:lang w:eastAsia="ar-SA"/>
        </w:rPr>
        <w:t xml:space="preserve">§14 Ubezpieczenie budowy </w:t>
      </w:r>
    </w:p>
    <w:p w14:paraId="7F21ED79" w14:textId="3881A53D" w:rsidR="000E4D3C" w:rsidRPr="000E4D3C" w:rsidRDefault="000E4D3C" w:rsidP="005B5B96">
      <w:pPr>
        <w:numPr>
          <w:ilvl w:val="0"/>
          <w:numId w:val="17"/>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pl-PL"/>
        </w:rPr>
        <w:lastRenderedPageBreak/>
        <w:t xml:space="preserve">Wykonawca zobowiązuje się do posiadania ubezpieczenia od odpowiedzialności cywilnej z tytułu prowadzonej działalności gospodarczej oraz od następstw nieszczęśliwych wypadków przez cały okres realizacji umowy. W przypadku gdy przedstawiona umowa ubezpieczenia obejmuje okres krótszy niż okres realizacji umowy wykonawca obowiązany jest do zachowania ciągłości ubezpieczenia oraz przedkładania kopii kolejnych umów. </w:t>
      </w:r>
    </w:p>
    <w:p w14:paraId="432A5B2A" w14:textId="0EBD5158" w:rsidR="000E4D3C" w:rsidRPr="005B5B96" w:rsidRDefault="000E4D3C" w:rsidP="005B5B96">
      <w:pPr>
        <w:numPr>
          <w:ilvl w:val="0"/>
          <w:numId w:val="17"/>
        </w:numPr>
        <w:suppressAutoHyphens/>
        <w:overflowPunct w:val="0"/>
        <w:autoSpaceDE w:val="0"/>
        <w:spacing w:after="0" w:line="360" w:lineRule="auto"/>
        <w:textAlignment w:val="baseline"/>
        <w:rPr>
          <w:rFonts w:ascii="Arial" w:eastAsia="Times New Roman" w:hAnsi="Arial" w:cs="Arial"/>
          <w:b/>
          <w:bCs/>
          <w:sz w:val="24"/>
          <w:szCs w:val="24"/>
          <w:lang w:eastAsia="ar-SA"/>
        </w:rPr>
      </w:pPr>
      <w:r w:rsidRPr="000E4D3C">
        <w:rPr>
          <w:rFonts w:ascii="Arial" w:eastAsia="Times New Roman" w:hAnsi="Arial" w:cs="Arial"/>
          <w:sz w:val="24"/>
          <w:szCs w:val="24"/>
          <w:lang w:eastAsia="pl-PL"/>
        </w:rPr>
        <w:t>Jeżeli składka zgodnie z treścią umowy ubezpieczenia opłacana jest ratalnie wykonawca zobowiązany jest przedkładać zamawiającemu dowody uiszczenia kolejnych składek. Jeżeli okres obowiązywania umowy ubezpieczenia nie obejmuje całego okresu realizacji przedmiotu umowy, wówczas wykonawca zobowiązany jest przedłożyć zamawiającemu dowód objęcia umową ubezpieczenia dalszego okresu obowiązywania umowy przed upływem terminu obowiązywania poprzedniej umowy.</w:t>
      </w:r>
    </w:p>
    <w:p w14:paraId="594626C7" w14:textId="77777777" w:rsidR="00E26585" w:rsidRDefault="000E4D3C" w:rsidP="005B5B96">
      <w:pPr>
        <w:spacing w:after="0" w:line="360" w:lineRule="auto"/>
        <w:rPr>
          <w:rFonts w:ascii="Arial" w:eastAsia="Times New Roman" w:hAnsi="Arial" w:cs="Arial"/>
          <w:b/>
          <w:bCs/>
          <w:sz w:val="24"/>
          <w:szCs w:val="24"/>
          <w:lang w:eastAsia="ar-SA"/>
        </w:rPr>
      </w:pPr>
      <w:r w:rsidRPr="000E4D3C">
        <w:rPr>
          <w:rFonts w:ascii="Arial" w:eastAsia="Times New Roman" w:hAnsi="Arial" w:cs="Arial"/>
          <w:b/>
          <w:bCs/>
          <w:sz w:val="24"/>
          <w:szCs w:val="24"/>
          <w:lang w:eastAsia="ar-SA"/>
        </w:rPr>
        <w:t xml:space="preserve"> </w:t>
      </w:r>
    </w:p>
    <w:p w14:paraId="2E89198A" w14:textId="60D7FE5D" w:rsidR="000E4D3C" w:rsidRPr="00C65F04" w:rsidRDefault="000E4D3C" w:rsidP="005B5B96">
      <w:pPr>
        <w:spacing w:after="0" w:line="360" w:lineRule="auto"/>
        <w:rPr>
          <w:rFonts w:ascii="Arial" w:eastAsia="Times New Roman" w:hAnsi="Arial" w:cs="Arial"/>
          <w:b/>
          <w:bCs/>
          <w:sz w:val="24"/>
          <w:szCs w:val="24"/>
          <w:lang w:eastAsia="ar-SA"/>
        </w:rPr>
      </w:pPr>
      <w:r w:rsidRPr="000E4D3C">
        <w:rPr>
          <w:rFonts w:ascii="Arial" w:eastAsia="Times New Roman" w:hAnsi="Arial" w:cs="Arial"/>
          <w:b/>
          <w:bCs/>
          <w:sz w:val="24"/>
          <w:szCs w:val="24"/>
          <w:lang w:eastAsia="ar-SA"/>
        </w:rPr>
        <w:t>§</w:t>
      </w:r>
      <w:r w:rsidRPr="00C65F04">
        <w:rPr>
          <w:rFonts w:ascii="Arial" w:eastAsia="Times New Roman" w:hAnsi="Arial" w:cs="Arial"/>
          <w:b/>
          <w:bCs/>
          <w:sz w:val="24"/>
          <w:szCs w:val="24"/>
          <w:lang w:eastAsia="ar-SA"/>
        </w:rPr>
        <w:t xml:space="preserve">15  Gwarancja i rękojmia  </w:t>
      </w:r>
    </w:p>
    <w:p w14:paraId="4130A405" w14:textId="77F3FB28" w:rsidR="00536BC8" w:rsidRPr="00C65F04" w:rsidRDefault="00D16202"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Wykonawca ponosi wobec zamawiającego odpowiedzialność z tytułu rękojmi za wady fizyczne na zasadach określonych w Kodeksie Cywilnym. Okres rękojmi wynosi 5 lat licząc od dnia  następnego po dniu podpisania protokołu odbioru końcowego przedmiotu umowy.</w:t>
      </w:r>
    </w:p>
    <w:p w14:paraId="28BECCBF" w14:textId="3B9D9F9B" w:rsidR="00536BC8" w:rsidRPr="00C65F04" w:rsidRDefault="00D16202"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 xml:space="preserve">Wykonawca udziela gwarancji jakości na </w:t>
      </w:r>
      <w:r w:rsidR="00451841" w:rsidRPr="00C65F04">
        <w:rPr>
          <w:rFonts w:ascii="Arial" w:eastAsia="Times New Roman" w:hAnsi="Arial" w:cs="Arial"/>
          <w:sz w:val="24"/>
          <w:szCs w:val="24"/>
          <w:lang w:eastAsia="pl-PL"/>
        </w:rPr>
        <w:t>p</w:t>
      </w:r>
      <w:r w:rsidRPr="00C65F04">
        <w:rPr>
          <w:rFonts w:ascii="Arial" w:eastAsia="Times New Roman" w:hAnsi="Arial" w:cs="Arial"/>
          <w:sz w:val="24"/>
          <w:szCs w:val="24"/>
          <w:lang w:eastAsia="pl-PL"/>
        </w:rPr>
        <w:t>rzedmiot umowy, w tym na wykonane roboty, użyte materiały i zabudowane urządzenia na okres ....</w:t>
      </w:r>
      <w:r w:rsidR="00175C0D" w:rsidRPr="00C65F04">
        <w:rPr>
          <w:rFonts w:ascii="Arial" w:eastAsia="Times New Roman" w:hAnsi="Arial" w:cs="Arial"/>
          <w:sz w:val="24"/>
          <w:szCs w:val="24"/>
          <w:lang w:eastAsia="pl-PL"/>
        </w:rPr>
        <w:t>...</w:t>
      </w:r>
      <w:r w:rsidR="00175C0D" w:rsidRPr="00C65F04">
        <w:rPr>
          <w:rStyle w:val="Odwoanieprzypisudolnego"/>
          <w:rFonts w:ascii="Arial" w:eastAsia="Times New Roman" w:hAnsi="Arial" w:cs="Arial"/>
          <w:sz w:val="24"/>
          <w:szCs w:val="24"/>
          <w:lang w:eastAsia="pl-PL"/>
        </w:rPr>
        <w:footnoteReference w:id="2"/>
      </w:r>
      <w:r w:rsidRPr="00C65F04">
        <w:rPr>
          <w:rFonts w:ascii="Arial" w:eastAsia="Times New Roman" w:hAnsi="Arial" w:cs="Arial"/>
          <w:sz w:val="24"/>
          <w:szCs w:val="24"/>
          <w:lang w:eastAsia="pl-PL"/>
        </w:rPr>
        <w:t xml:space="preserve"> miesięcy licząc od dnia następnego po dniu podpisania protokołu odbioru końcowego przedmiotu umowy.</w:t>
      </w:r>
    </w:p>
    <w:p w14:paraId="65B5F56C" w14:textId="3278AC6D" w:rsidR="00786680" w:rsidRPr="00C65F04" w:rsidRDefault="00786680"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Termin gwarancji zaczyna bieg od dnia następnego po dniu podpisania protokołu odbioru końcowego przedmiotu umowy</w:t>
      </w:r>
    </w:p>
    <w:p w14:paraId="584D3096" w14:textId="0D219B28" w:rsidR="000E4D3C" w:rsidRPr="00C65F04" w:rsidRDefault="000E4D3C"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Zamawiający może dochodzić roszczeń z tytułu gwarancji</w:t>
      </w:r>
      <w:r w:rsidR="00451841" w:rsidRPr="00C65F04">
        <w:rPr>
          <w:rFonts w:ascii="Arial" w:eastAsia="Times New Roman" w:hAnsi="Arial" w:cs="Arial"/>
          <w:sz w:val="24"/>
          <w:szCs w:val="24"/>
          <w:lang w:eastAsia="pl-PL"/>
        </w:rPr>
        <w:t xml:space="preserve"> lub rękojmi </w:t>
      </w:r>
      <w:r w:rsidRPr="00C65F04">
        <w:rPr>
          <w:rFonts w:ascii="Arial" w:eastAsia="Times New Roman" w:hAnsi="Arial" w:cs="Arial"/>
          <w:sz w:val="24"/>
          <w:szCs w:val="24"/>
          <w:lang w:eastAsia="pl-PL"/>
        </w:rPr>
        <w:t xml:space="preserve">także po </w:t>
      </w:r>
      <w:r w:rsidR="00451841" w:rsidRPr="00C65F04">
        <w:rPr>
          <w:rFonts w:ascii="Arial" w:eastAsia="Times New Roman" w:hAnsi="Arial" w:cs="Arial"/>
          <w:sz w:val="24"/>
          <w:szCs w:val="24"/>
          <w:lang w:eastAsia="pl-PL"/>
        </w:rPr>
        <w:t xml:space="preserve">upływie </w:t>
      </w:r>
      <w:r w:rsidRPr="00C65F04">
        <w:rPr>
          <w:rFonts w:ascii="Arial" w:eastAsia="Times New Roman" w:hAnsi="Arial" w:cs="Arial"/>
          <w:sz w:val="24"/>
          <w:szCs w:val="24"/>
          <w:lang w:eastAsia="pl-PL"/>
        </w:rPr>
        <w:t>termin</w:t>
      </w:r>
      <w:r w:rsidR="00451841" w:rsidRPr="00C65F04">
        <w:rPr>
          <w:rFonts w:ascii="Arial" w:eastAsia="Times New Roman" w:hAnsi="Arial" w:cs="Arial"/>
          <w:sz w:val="24"/>
          <w:szCs w:val="24"/>
          <w:lang w:eastAsia="pl-PL"/>
        </w:rPr>
        <w:t xml:space="preserve">u gwarancji lub rękojmi, </w:t>
      </w:r>
      <w:r w:rsidRPr="00C65F04">
        <w:rPr>
          <w:rFonts w:ascii="Arial" w:eastAsia="Times New Roman" w:hAnsi="Arial" w:cs="Arial"/>
          <w:sz w:val="24"/>
          <w:szCs w:val="24"/>
          <w:lang w:eastAsia="pl-PL"/>
        </w:rPr>
        <w:t xml:space="preserve">jeżeli zgłosił </w:t>
      </w:r>
      <w:r w:rsidR="00451841" w:rsidRPr="00C65F04">
        <w:rPr>
          <w:rFonts w:ascii="Arial" w:eastAsia="Times New Roman" w:hAnsi="Arial" w:cs="Arial"/>
          <w:sz w:val="24"/>
          <w:szCs w:val="24"/>
          <w:lang w:eastAsia="pl-PL"/>
        </w:rPr>
        <w:t xml:space="preserve">istnienie wad w okresie gwarancji lub rękojmi. </w:t>
      </w:r>
    </w:p>
    <w:p w14:paraId="1386ACE1" w14:textId="77777777" w:rsidR="00307A2C" w:rsidRPr="00C65F04"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przekazuje zamawiającemu oryginalny dokument gwarancyjny, zgodnie z niniejszą umową oraz zapisami Specyfikacji Warunków Zamówienia  przy sporządzaniu końcowego protokołu odbioru robót. Przekazanie </w:t>
      </w:r>
      <w:r w:rsidRPr="00C65F04">
        <w:rPr>
          <w:rFonts w:ascii="Arial" w:eastAsia="Times New Roman" w:hAnsi="Arial" w:cs="Arial"/>
          <w:sz w:val="24"/>
          <w:szCs w:val="24"/>
          <w:lang w:eastAsia="pl-PL"/>
        </w:rPr>
        <w:t>niniejszego dokumentu warunkuje dokonanie końcowego odbioru robót.</w:t>
      </w:r>
    </w:p>
    <w:p w14:paraId="10FDB87E" w14:textId="6B1546B5" w:rsidR="00307A2C" w:rsidRPr="00C65F04" w:rsidRDefault="00307A2C" w:rsidP="005B5B96">
      <w:pPr>
        <w:pStyle w:val="Akapitzlist"/>
        <w:numPr>
          <w:ilvl w:val="0"/>
          <w:numId w:val="19"/>
        </w:numPr>
        <w:spacing w:line="360" w:lineRule="auto"/>
        <w:rPr>
          <w:rFonts w:ascii="Arial" w:hAnsi="Arial" w:cs="Arial"/>
          <w:sz w:val="24"/>
          <w:szCs w:val="24"/>
        </w:rPr>
      </w:pPr>
      <w:r w:rsidRPr="00C65F04">
        <w:rPr>
          <w:rFonts w:ascii="Arial" w:hAnsi="Arial" w:cs="Arial"/>
          <w:sz w:val="24"/>
          <w:szCs w:val="24"/>
        </w:rPr>
        <w:lastRenderedPageBreak/>
        <w:t>Gwarancją objęte są wszelkie wady, jakie ujawnią się w okresie obowiązywania gwarancji, za wyjątkiem wad, które zostały spowodowane siłą wyższą lub z wyłącznej winy uprawnionego z gwarancji lub osób trzecich.</w:t>
      </w:r>
      <w:r w:rsidRPr="00C65F04">
        <w:t xml:space="preserve"> </w:t>
      </w:r>
      <w:r w:rsidRPr="00C65F04">
        <w:rPr>
          <w:rFonts w:ascii="Arial" w:hAnsi="Arial" w:cs="Arial"/>
          <w:sz w:val="24"/>
          <w:szCs w:val="24"/>
        </w:rPr>
        <w:t>Ponadto gwarancj</w:t>
      </w:r>
      <w:r w:rsidR="00781C2B" w:rsidRPr="00C65F04">
        <w:rPr>
          <w:rFonts w:ascii="Arial" w:hAnsi="Arial" w:cs="Arial"/>
          <w:sz w:val="24"/>
          <w:szCs w:val="24"/>
        </w:rPr>
        <w:t>ą</w:t>
      </w:r>
      <w:r w:rsidRPr="00C65F04">
        <w:rPr>
          <w:rFonts w:ascii="Arial" w:hAnsi="Arial" w:cs="Arial"/>
          <w:sz w:val="24"/>
          <w:szCs w:val="24"/>
        </w:rPr>
        <w:t xml:space="preserve"> ob</w:t>
      </w:r>
      <w:r w:rsidR="00781C2B" w:rsidRPr="00C65F04">
        <w:rPr>
          <w:rFonts w:ascii="Arial" w:hAnsi="Arial" w:cs="Arial"/>
          <w:sz w:val="24"/>
          <w:szCs w:val="24"/>
        </w:rPr>
        <w:t xml:space="preserve">jęte są </w:t>
      </w:r>
      <w:r w:rsidRPr="00C65F04">
        <w:rPr>
          <w:rFonts w:ascii="Arial" w:hAnsi="Arial" w:cs="Arial"/>
          <w:sz w:val="24"/>
          <w:szCs w:val="24"/>
        </w:rPr>
        <w:t xml:space="preserve">również </w:t>
      </w:r>
      <w:r w:rsidR="00786680" w:rsidRPr="00C65F04">
        <w:rPr>
          <w:rFonts w:ascii="Arial" w:hAnsi="Arial" w:cs="Arial"/>
          <w:sz w:val="24"/>
          <w:szCs w:val="24"/>
        </w:rPr>
        <w:t>roboty w</w:t>
      </w:r>
      <w:r w:rsidRPr="00C65F04">
        <w:rPr>
          <w:rFonts w:ascii="Arial" w:hAnsi="Arial" w:cs="Arial"/>
          <w:sz w:val="24"/>
          <w:szCs w:val="24"/>
        </w:rPr>
        <w:t xml:space="preserve">ykonywane przez podwykonawców </w:t>
      </w:r>
      <w:r w:rsidR="00FF3F87" w:rsidRPr="00C65F04">
        <w:rPr>
          <w:rFonts w:ascii="Arial" w:hAnsi="Arial" w:cs="Arial"/>
          <w:sz w:val="24"/>
          <w:szCs w:val="24"/>
        </w:rPr>
        <w:t xml:space="preserve">a także </w:t>
      </w:r>
      <w:r w:rsidRPr="00C65F04">
        <w:rPr>
          <w:rFonts w:ascii="Arial" w:hAnsi="Arial" w:cs="Arial"/>
          <w:sz w:val="24"/>
          <w:szCs w:val="24"/>
        </w:rPr>
        <w:t xml:space="preserve">wszystkie materiały użyte przez  podwykonawców. </w:t>
      </w:r>
    </w:p>
    <w:p w14:paraId="5B61A8F9" w14:textId="2AE967FE" w:rsidR="000E4D3C" w:rsidRPr="00C65F04" w:rsidRDefault="00781C2B"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W ramach gwarancji, uprawniony z gwarancji może domagać się usunięcia szkód, które wady spowodowały lub szkód powstałych w trakcie usuwania wad.</w:t>
      </w:r>
      <w:r w:rsidR="00F60991" w:rsidRPr="00C65F04">
        <w:rPr>
          <w:rFonts w:ascii="Arial" w:eastAsia="Times New Roman" w:hAnsi="Arial" w:cs="Arial"/>
          <w:sz w:val="24"/>
          <w:szCs w:val="24"/>
          <w:lang w:eastAsia="pl-PL"/>
        </w:rPr>
        <w:t xml:space="preserve"> </w:t>
      </w:r>
    </w:p>
    <w:p w14:paraId="1E5C69A1" w14:textId="77777777" w:rsidR="000E4D3C" w:rsidRP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usunie zgłoszone w ramach gwarancji </w:t>
      </w:r>
      <w:r w:rsidRPr="00786680">
        <w:rPr>
          <w:rFonts w:ascii="Arial" w:eastAsia="Times New Roman" w:hAnsi="Arial" w:cs="Arial"/>
          <w:sz w:val="24"/>
          <w:szCs w:val="24"/>
          <w:lang w:eastAsia="pl-PL"/>
        </w:rPr>
        <w:t xml:space="preserve">lub rękojmi </w:t>
      </w:r>
      <w:r w:rsidRPr="000E4D3C">
        <w:rPr>
          <w:rFonts w:ascii="Arial" w:eastAsia="Times New Roman" w:hAnsi="Arial" w:cs="Arial"/>
          <w:sz w:val="24"/>
          <w:szCs w:val="24"/>
          <w:lang w:eastAsia="pl-PL"/>
        </w:rPr>
        <w:t xml:space="preserve">wady </w:t>
      </w:r>
      <w:r w:rsidRPr="000E4D3C">
        <w:rPr>
          <w:rFonts w:ascii="Arial" w:eastAsia="Times New Roman" w:hAnsi="Arial" w:cs="Arial"/>
          <w:sz w:val="24"/>
          <w:szCs w:val="24"/>
          <w:lang w:eastAsia="pl-PL"/>
        </w:rPr>
        <w:br/>
        <w:t xml:space="preserve">w terminie wyznaczonym przez zamawiającego w wezwaniu do ich usunięcia, z zastrzeżeniem, że termin ten nie może być krótszy niż 7 dni od dnia wezwania do usunięcia wady. </w:t>
      </w:r>
    </w:p>
    <w:p w14:paraId="5A4D0F4B" w14:textId="77777777" w:rsidR="000E4D3C" w:rsidRP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 przypadku nie usunięcia przez wykonawcę zgłoszonej w ramach gwarancji </w:t>
      </w:r>
      <w:r w:rsidRPr="00786680">
        <w:rPr>
          <w:rFonts w:ascii="Arial" w:eastAsia="Times New Roman" w:hAnsi="Arial" w:cs="Arial"/>
          <w:sz w:val="24"/>
          <w:szCs w:val="24"/>
          <w:lang w:eastAsia="pl-PL"/>
        </w:rPr>
        <w:t>lub rękojmi</w:t>
      </w:r>
      <w:r w:rsidRPr="000E4D3C">
        <w:rPr>
          <w:rFonts w:ascii="Arial" w:eastAsia="Times New Roman" w:hAnsi="Arial" w:cs="Arial"/>
          <w:sz w:val="24"/>
          <w:szCs w:val="24"/>
          <w:lang w:eastAsia="pl-PL"/>
        </w:rPr>
        <w:t xml:space="preserve"> wady w wyznaczonym terminie, zamawiającemu przysługiwać będzie prawo zlecenia usunięcia zaistniałej wady osobie trzeciej na koszt </w:t>
      </w:r>
      <w:r w:rsidRPr="000E4D3C">
        <w:rPr>
          <w:rFonts w:ascii="Arial" w:eastAsia="Times New Roman" w:hAnsi="Arial" w:cs="Arial"/>
          <w:sz w:val="24"/>
          <w:szCs w:val="24"/>
          <w:lang w:eastAsia="pl-PL"/>
        </w:rPr>
        <w:br/>
        <w:t xml:space="preserve">i ryzyko wykonawcy oraz naliczenia kary umownej w wysokości określonej </w:t>
      </w:r>
      <w:r w:rsidRPr="000E4D3C">
        <w:rPr>
          <w:rFonts w:ascii="Arial" w:eastAsia="Times New Roman" w:hAnsi="Arial" w:cs="Arial"/>
          <w:sz w:val="24"/>
          <w:szCs w:val="24"/>
          <w:lang w:eastAsia="pl-PL"/>
        </w:rPr>
        <w:br/>
        <w:t xml:space="preserve">w §12 ust. 1 pkt 11). </w:t>
      </w:r>
    </w:p>
    <w:p w14:paraId="595086DD" w14:textId="77777777" w:rsidR="000E4D3C" w:rsidRP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Strony ustalają, że przy powiadamianiu o wykryciu wad i wezwaniu do ich usunięcia będą stosowane następujące zasady: </w:t>
      </w:r>
    </w:p>
    <w:p w14:paraId="0152A53B" w14:textId="4CDA806E" w:rsidR="000E4D3C" w:rsidRPr="000E4D3C" w:rsidRDefault="000E4D3C" w:rsidP="005B5B96">
      <w:pPr>
        <w:numPr>
          <w:ilvl w:val="0"/>
          <w:numId w:val="32"/>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przy określeniu terminu </w:t>
      </w:r>
      <w:r w:rsidRPr="00DE7D46">
        <w:rPr>
          <w:rFonts w:ascii="Arial" w:eastAsia="Times New Roman" w:hAnsi="Arial" w:cs="Arial"/>
          <w:sz w:val="24"/>
          <w:szCs w:val="24"/>
          <w:lang w:eastAsia="pl-PL"/>
        </w:rPr>
        <w:t xml:space="preserve">wskazanego w ust. </w:t>
      </w:r>
      <w:r w:rsidR="00C65F04" w:rsidRPr="00DE7D46">
        <w:rPr>
          <w:rFonts w:ascii="Arial" w:eastAsia="Times New Roman" w:hAnsi="Arial" w:cs="Arial"/>
          <w:sz w:val="24"/>
          <w:szCs w:val="24"/>
          <w:lang w:eastAsia="pl-PL"/>
        </w:rPr>
        <w:t>8</w:t>
      </w:r>
      <w:r w:rsidRPr="00DE7D46">
        <w:rPr>
          <w:rFonts w:ascii="Arial" w:eastAsia="Times New Roman" w:hAnsi="Arial" w:cs="Arial"/>
          <w:sz w:val="24"/>
          <w:szCs w:val="24"/>
          <w:lang w:eastAsia="pl-PL"/>
        </w:rPr>
        <w:t xml:space="preserve"> nie uwzględnia</w:t>
      </w:r>
      <w:r w:rsidRPr="000E4D3C">
        <w:rPr>
          <w:rFonts w:ascii="Arial" w:eastAsia="Times New Roman" w:hAnsi="Arial" w:cs="Arial"/>
          <w:sz w:val="24"/>
          <w:szCs w:val="24"/>
          <w:lang w:eastAsia="pl-PL"/>
        </w:rPr>
        <w:t xml:space="preserve"> się dni wolnych od pracy,</w:t>
      </w:r>
    </w:p>
    <w:p w14:paraId="5A996CD9" w14:textId="77777777" w:rsidR="000E4D3C" w:rsidRPr="000E4D3C" w:rsidRDefault="000E4D3C" w:rsidP="005B5B96">
      <w:pPr>
        <w:numPr>
          <w:ilvl w:val="0"/>
          <w:numId w:val="32"/>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zgłoszenie wady i wezwanie do jej usunięcia może nastąpić faksem na nr ......................, pocztą elektroniczną na adres: ………… lub w formie pisemnej na adres siedziby wykonawcy.</w:t>
      </w:r>
    </w:p>
    <w:p w14:paraId="4AF1A550" w14:textId="30A30B7C" w:rsid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Jeżeli w wykonaniu obowiązków z tytułu gwarancji wykonawca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zamawiający wskutek wady rzeczy nie mógł z niej w sposób pełny korzystać. </w:t>
      </w:r>
    </w:p>
    <w:p w14:paraId="79FC5FDF" w14:textId="2244C2FF" w:rsidR="00497E14" w:rsidRPr="00C65F04" w:rsidRDefault="00497E14"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 xml:space="preserve">Zamawiający może wykonywać uprawnienia z tytułu gwarancji niezależnie od uprawnień wynikających z rękojmi. Jednakże w razie wykonywania przez zamawiającego uprawnień z gwarancji bieg terminu do wykonania uprawnień </w:t>
      </w:r>
      <w:r w:rsidRPr="00C65F04">
        <w:rPr>
          <w:rFonts w:ascii="Arial" w:eastAsia="Times New Roman" w:hAnsi="Arial" w:cs="Arial"/>
          <w:sz w:val="24"/>
          <w:szCs w:val="24"/>
          <w:lang w:eastAsia="pl-PL"/>
        </w:rPr>
        <w:lastRenderedPageBreak/>
        <w:t xml:space="preserve">z tytułu rękojmi ulega zawieszeniu z dniem zawiadomienia wykonawcy </w:t>
      </w:r>
      <w:r w:rsidRPr="00C65F04">
        <w:rPr>
          <w:rFonts w:ascii="Arial" w:eastAsia="Times New Roman" w:hAnsi="Arial" w:cs="Arial"/>
          <w:sz w:val="24"/>
          <w:szCs w:val="24"/>
          <w:lang w:eastAsia="pl-PL"/>
        </w:rPr>
        <w:br/>
        <w:t>o wadzie. Termin ten biegnie dalej od dnia odmowy przez wykonawcę wykonania obowiązków wynikających z gwarancji albo bezskutecznego upływu czasu na ich wykonanie.</w:t>
      </w:r>
    </w:p>
    <w:p w14:paraId="335FC342" w14:textId="77777777" w:rsidR="000E4D3C" w:rsidRP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Warunkiem wykonania uprawnień z tytułu gwarancji jakości jest złożenie przez   zamawiającego pisemnej reklamacji. </w:t>
      </w:r>
    </w:p>
    <w:p w14:paraId="7BD2829B" w14:textId="77777777" w:rsidR="000E4D3C" w:rsidRP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Strony Umowy dokonają przeglądu gwarancyjnego najpóźniej w ostatnim dniu terminu gwarancji, a stwierdzone wówczas usterki wykonawca usunie niezwłocznie w ramach gwarancji.</w:t>
      </w:r>
    </w:p>
    <w:p w14:paraId="18632A49" w14:textId="736BEB97" w:rsidR="000E4D3C" w:rsidRPr="005B5B96"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Wykonanie zobowiązań z tytułu gwarancji jakości należy do przedmiotu umowy.</w:t>
      </w:r>
    </w:p>
    <w:p w14:paraId="0ABDC1B8" w14:textId="77777777" w:rsidR="00E26585" w:rsidRDefault="00E26585" w:rsidP="005B5B96">
      <w:pPr>
        <w:spacing w:after="0" w:line="360" w:lineRule="auto"/>
        <w:rPr>
          <w:rFonts w:ascii="Arial" w:eastAsia="Times New Roman" w:hAnsi="Arial" w:cs="Arial"/>
          <w:b/>
          <w:bCs/>
          <w:sz w:val="24"/>
          <w:szCs w:val="24"/>
          <w:lang w:eastAsia="ar-SA"/>
        </w:rPr>
      </w:pPr>
    </w:p>
    <w:p w14:paraId="25E7C42D" w14:textId="734A76D5" w:rsidR="000E4D3C" w:rsidRPr="000E4D3C" w:rsidRDefault="000E4D3C" w:rsidP="005B5B96">
      <w:pPr>
        <w:spacing w:after="0" w:line="360" w:lineRule="auto"/>
        <w:rPr>
          <w:rFonts w:ascii="Arial" w:eastAsia="Times New Roman" w:hAnsi="Arial" w:cs="Arial"/>
          <w:b/>
          <w:sz w:val="24"/>
          <w:szCs w:val="24"/>
          <w:lang w:eastAsia="ar-SA"/>
        </w:rPr>
      </w:pPr>
      <w:r w:rsidRPr="000E4D3C">
        <w:rPr>
          <w:rFonts w:ascii="Arial" w:eastAsia="Times New Roman" w:hAnsi="Arial" w:cs="Arial"/>
          <w:b/>
          <w:bCs/>
          <w:sz w:val="24"/>
          <w:szCs w:val="24"/>
          <w:lang w:eastAsia="ar-SA"/>
        </w:rPr>
        <w:t xml:space="preserve">§16 </w:t>
      </w:r>
      <w:r w:rsidRPr="000E4D3C">
        <w:rPr>
          <w:rFonts w:ascii="Arial" w:eastAsia="Times New Roman" w:hAnsi="Arial" w:cs="Arial"/>
          <w:b/>
          <w:sz w:val="24"/>
          <w:szCs w:val="24"/>
          <w:lang w:eastAsia="ar-SA"/>
        </w:rPr>
        <w:t>Umowne prawo odstąpienia od umowy</w:t>
      </w:r>
    </w:p>
    <w:p w14:paraId="475DA646" w14:textId="77777777" w:rsidR="000E4D3C" w:rsidRPr="000E4D3C" w:rsidRDefault="000E4D3C" w:rsidP="005B5B96">
      <w:pPr>
        <w:numPr>
          <w:ilvl w:val="0"/>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Poza przypadkami przewidzianymi w Kodeksie cywilnym, zamawiającemu przysługuje prawo odstąpienia od umowy bez wyznaczania terminu dodatkowego w następujących wypadkach:</w:t>
      </w:r>
    </w:p>
    <w:p w14:paraId="6EC0A08C" w14:textId="70CF801C" w:rsidR="000E4D3C" w:rsidRPr="000E4D3C" w:rsidRDefault="000E4D3C" w:rsidP="005B5B96">
      <w:pPr>
        <w:numPr>
          <w:ilvl w:val="1"/>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nie rozpoczęcia </w:t>
      </w:r>
      <w:r w:rsidR="008869E5">
        <w:rPr>
          <w:rFonts w:ascii="Arial" w:eastAsia="Times New Roman" w:hAnsi="Arial" w:cs="Arial"/>
          <w:sz w:val="24"/>
          <w:szCs w:val="24"/>
          <w:lang w:eastAsia="pl-PL"/>
        </w:rPr>
        <w:t xml:space="preserve">przez wykonawcę </w:t>
      </w:r>
      <w:r w:rsidRPr="000E4D3C">
        <w:rPr>
          <w:rFonts w:ascii="Arial" w:eastAsia="Times New Roman" w:hAnsi="Arial" w:cs="Arial"/>
          <w:sz w:val="24"/>
          <w:szCs w:val="24"/>
          <w:lang w:eastAsia="pl-PL"/>
        </w:rPr>
        <w:t>wykonywania robót bez uzasadnionej przyczyny w ciągu 7 dni od dnia protokolarnego przejęcia placu budowy oraz nie kontynuowania prac pomimo skierowania do niego wezwania</w:t>
      </w:r>
      <w:r w:rsidR="00C80EAD">
        <w:rPr>
          <w:rFonts w:ascii="Arial" w:eastAsia="Times New Roman" w:hAnsi="Arial" w:cs="Arial"/>
          <w:sz w:val="24"/>
          <w:szCs w:val="24"/>
          <w:lang w:eastAsia="pl-PL"/>
        </w:rPr>
        <w:br/>
      </w:r>
      <w:r w:rsidRPr="000E4D3C">
        <w:rPr>
          <w:rFonts w:ascii="Arial" w:eastAsia="Times New Roman" w:hAnsi="Arial" w:cs="Arial"/>
          <w:sz w:val="24"/>
          <w:szCs w:val="24"/>
          <w:lang w:eastAsia="pl-PL"/>
        </w:rPr>
        <w:t xml:space="preserve">i bezskutecznego upływu 7 dni licząc od dnia doręczenia wezwania, </w:t>
      </w:r>
    </w:p>
    <w:p w14:paraId="6EDC01E2" w14:textId="77777777" w:rsidR="000E4D3C" w:rsidRPr="000E4D3C" w:rsidRDefault="000E4D3C" w:rsidP="005B5B96">
      <w:pPr>
        <w:numPr>
          <w:ilvl w:val="1"/>
          <w:numId w:val="20"/>
        </w:numPr>
        <w:spacing w:after="0" w:line="360" w:lineRule="auto"/>
        <w:rPr>
          <w:rFonts w:ascii="Arial" w:eastAsia="Times New Roman" w:hAnsi="Arial" w:cs="Arial"/>
          <w:strike/>
          <w:sz w:val="24"/>
          <w:szCs w:val="24"/>
          <w:lang w:eastAsia="pl-PL"/>
        </w:rPr>
      </w:pPr>
      <w:r w:rsidRPr="000E4D3C">
        <w:rPr>
          <w:rFonts w:ascii="Arial" w:eastAsia="Times New Roman" w:hAnsi="Arial" w:cs="Arial"/>
          <w:sz w:val="24"/>
          <w:szCs w:val="24"/>
          <w:lang w:eastAsia="pl-PL"/>
        </w:rPr>
        <w:t xml:space="preserve">przerwania realizacji robót bez uzasadnionej przyczyny na okres powyżej </w:t>
      </w:r>
      <w:r w:rsidRPr="000E4D3C">
        <w:rPr>
          <w:rFonts w:ascii="Arial" w:eastAsia="Times New Roman" w:hAnsi="Arial" w:cs="Arial"/>
          <w:sz w:val="24"/>
          <w:szCs w:val="24"/>
          <w:lang w:eastAsia="pl-PL"/>
        </w:rPr>
        <w:br/>
        <w:t>7 dni i nie podjęcia ich realizacji pomimo pisemnego wezwania do ich wykonania przez zamawiającego w określonym przez zamawiającego terminie,</w:t>
      </w:r>
    </w:p>
    <w:p w14:paraId="09413204" w14:textId="77777777" w:rsidR="000E4D3C" w:rsidRPr="000E4D3C" w:rsidRDefault="000E4D3C" w:rsidP="005B5B96">
      <w:pPr>
        <w:numPr>
          <w:ilvl w:val="1"/>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wykonywania przedmiotu umowy w sposób niezgodny z postanowieniami umowy; zamawiający wezwie wykonawcę do wykonywania umowy zgodnie z warunkami umowy w terminie nie krótszym niż 7 dni licząc od dnia doręczenia pisemnego wezwania, po upływie wyznaczonego terminu na wykonywanie umowy zgodnie z warunkami, zamawiający może odstąpić od umowy,</w:t>
      </w:r>
    </w:p>
    <w:p w14:paraId="2528811F" w14:textId="77777777" w:rsidR="000E4D3C" w:rsidRPr="000E4D3C" w:rsidRDefault="000E4D3C" w:rsidP="005B5B96">
      <w:pPr>
        <w:numPr>
          <w:ilvl w:val="1"/>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zakończenia lub zawieszenia prowadzenia działalności gospodarczej albo przystąpienia do procedury likwidacji wykonawcy,</w:t>
      </w:r>
    </w:p>
    <w:p w14:paraId="1DEE488C" w14:textId="7934D77C" w:rsidR="000E4D3C" w:rsidRPr="000E4D3C" w:rsidRDefault="000E4D3C" w:rsidP="005B5B96">
      <w:pPr>
        <w:numPr>
          <w:ilvl w:val="1"/>
          <w:numId w:val="20"/>
        </w:numPr>
        <w:spacing w:after="0" w:line="360" w:lineRule="auto"/>
        <w:rPr>
          <w:rFonts w:ascii="Arial" w:eastAsia="Times New Roman" w:hAnsi="Arial" w:cs="Arial"/>
          <w:strike/>
          <w:sz w:val="24"/>
          <w:szCs w:val="24"/>
          <w:lang w:eastAsia="pl-PL"/>
        </w:rPr>
      </w:pPr>
      <w:bookmarkStart w:id="15" w:name="_Hlk101511369"/>
      <w:r w:rsidRPr="000E4D3C">
        <w:rPr>
          <w:rFonts w:ascii="Arial" w:eastAsia="Times New Roman" w:hAnsi="Arial" w:cs="Arial"/>
          <w:sz w:val="24"/>
          <w:szCs w:val="24"/>
          <w:lang w:eastAsia="pl-PL"/>
        </w:rPr>
        <w:lastRenderedPageBreak/>
        <w:t xml:space="preserve">w przypadku konieczności wielokrotnego (co najmniej 3) dokonywania bezpośredniej zapłaty </w:t>
      </w:r>
      <w:r w:rsidRPr="00DE7D46">
        <w:rPr>
          <w:rFonts w:ascii="Arial" w:eastAsia="Times New Roman" w:hAnsi="Arial" w:cs="Arial"/>
          <w:sz w:val="24"/>
          <w:szCs w:val="24"/>
          <w:lang w:eastAsia="pl-PL"/>
        </w:rPr>
        <w:t xml:space="preserve">wynagrodzenia podwykonawcy  lub dalszemu podwykonawcy, o której mowa w </w:t>
      </w:r>
      <w:bookmarkStart w:id="16" w:name="_Hlk73100667"/>
      <w:r w:rsidRPr="00DE7D46">
        <w:rPr>
          <w:rFonts w:ascii="Arial" w:eastAsia="Times New Roman" w:hAnsi="Arial" w:cs="Arial"/>
          <w:sz w:val="24"/>
          <w:szCs w:val="24"/>
          <w:lang w:eastAsia="pl-PL"/>
        </w:rPr>
        <w:t>§4 ust. 1</w:t>
      </w:r>
      <w:r w:rsidR="00C65F04" w:rsidRPr="00DE7D46">
        <w:rPr>
          <w:rFonts w:ascii="Arial" w:eastAsia="Times New Roman" w:hAnsi="Arial" w:cs="Arial"/>
          <w:sz w:val="24"/>
          <w:szCs w:val="24"/>
          <w:lang w:eastAsia="pl-PL"/>
        </w:rPr>
        <w:t>0</w:t>
      </w:r>
      <w:r w:rsidRPr="00DE7D46">
        <w:rPr>
          <w:rFonts w:ascii="Arial" w:eastAsia="Times New Roman" w:hAnsi="Arial" w:cs="Arial"/>
          <w:sz w:val="24"/>
          <w:szCs w:val="24"/>
          <w:lang w:eastAsia="pl-PL"/>
        </w:rPr>
        <w:t xml:space="preserve"> </w:t>
      </w:r>
      <w:bookmarkEnd w:id="16"/>
      <w:r w:rsidRPr="00DE7D46">
        <w:rPr>
          <w:rFonts w:ascii="Arial" w:eastAsia="Times New Roman" w:hAnsi="Arial" w:cs="Arial"/>
          <w:sz w:val="24"/>
          <w:szCs w:val="24"/>
          <w:lang w:eastAsia="pl-PL"/>
        </w:rPr>
        <w:t>umowy</w:t>
      </w:r>
      <w:r w:rsidRPr="000E4D3C">
        <w:rPr>
          <w:rFonts w:ascii="Arial" w:eastAsia="Times New Roman" w:hAnsi="Arial" w:cs="Arial"/>
          <w:sz w:val="24"/>
          <w:szCs w:val="24"/>
          <w:lang w:eastAsia="pl-PL"/>
        </w:rPr>
        <w:t>, lub konieczności</w:t>
      </w:r>
      <w:r w:rsidRPr="000E4D3C">
        <w:rPr>
          <w:rFonts w:ascii="Arial" w:eastAsia="Times New Roman" w:hAnsi="Arial" w:cs="Arial"/>
          <w:strike/>
          <w:sz w:val="24"/>
          <w:szCs w:val="24"/>
          <w:lang w:eastAsia="pl-PL"/>
        </w:rPr>
        <w:t xml:space="preserve"> </w:t>
      </w:r>
      <w:r w:rsidRPr="000E4D3C">
        <w:rPr>
          <w:rFonts w:ascii="Arial" w:eastAsia="Times New Roman" w:hAnsi="Arial" w:cs="Arial"/>
          <w:sz w:val="24"/>
          <w:szCs w:val="24"/>
          <w:lang w:eastAsia="pl-PL"/>
        </w:rPr>
        <w:t>dokonania bezpośrednich zapłat na sumę większą niż 5% wartości brutto umowy określonej w §3 ust. 2 umowy.</w:t>
      </w:r>
    </w:p>
    <w:bookmarkEnd w:id="15"/>
    <w:p w14:paraId="5961E4DF" w14:textId="77777777" w:rsidR="000E4D3C" w:rsidRPr="000E4D3C" w:rsidRDefault="000E4D3C" w:rsidP="005B5B96">
      <w:pPr>
        <w:numPr>
          <w:ilvl w:val="1"/>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 przypadkach, o których mowa w §10 ust. 3 pkt 2) oraz w §18 ust. 6 umowy.</w:t>
      </w:r>
    </w:p>
    <w:p w14:paraId="1B9619D4" w14:textId="77777777" w:rsidR="000E4D3C" w:rsidRPr="000E4D3C" w:rsidRDefault="000E4D3C" w:rsidP="005B5B96">
      <w:pPr>
        <w:numPr>
          <w:ilvl w:val="0"/>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Oświadczenie o odstąpieniu od umowy w przypadkach, o których mowa w ust. 1, powinno nastąpić w formie pisemnej pod rygorem nieważności, z podaniem przyczyny odstąpienia w terminie do 30 dni od daty powzięcia przez zamawiającego wiadomości o tej przyczynie.</w:t>
      </w:r>
    </w:p>
    <w:p w14:paraId="6869932F" w14:textId="77777777" w:rsidR="000E4D3C" w:rsidRPr="000E4D3C" w:rsidRDefault="000E4D3C" w:rsidP="005B5B96">
      <w:pPr>
        <w:numPr>
          <w:ilvl w:val="0"/>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Na mocy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zamawiający może w razie wystąpienia istotnej zmiany okoliczności powodującej,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wykonawca może żądać jedynie wynagrodzenia należnego mu </w:t>
      </w:r>
      <w:r w:rsidRPr="000E4D3C">
        <w:rPr>
          <w:rFonts w:ascii="Arial" w:eastAsia="Times New Roman" w:hAnsi="Arial" w:cs="Arial"/>
          <w:sz w:val="24"/>
          <w:szCs w:val="24"/>
          <w:lang w:eastAsia="pl-PL"/>
        </w:rPr>
        <w:br/>
        <w:t>z tytułu wykonania części umowy.</w:t>
      </w:r>
    </w:p>
    <w:p w14:paraId="02141A7F" w14:textId="363DDB8A" w:rsidR="000E4D3C" w:rsidRPr="005B5B96" w:rsidRDefault="000E4D3C" w:rsidP="005B5B96">
      <w:pPr>
        <w:numPr>
          <w:ilvl w:val="0"/>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 przypadku odstąpienia od umowy przez jedną ze stron, w ciągu 3 dni od dnia doręczenia oświadczenia o odstąpieniu od umowy, wykonawca sporządzi, przy udziale zamawiającego, protokół inwentaryzacji robót będących w toku, według stanu na dzień odstąpienia od umowy.</w:t>
      </w:r>
    </w:p>
    <w:p w14:paraId="1E8DC2AB" w14:textId="77777777" w:rsidR="00783F33" w:rsidRDefault="00783F33" w:rsidP="005B5B96">
      <w:pPr>
        <w:autoSpaceDE w:val="0"/>
        <w:autoSpaceDN w:val="0"/>
        <w:adjustRightInd w:val="0"/>
        <w:spacing w:after="0" w:line="360" w:lineRule="auto"/>
        <w:rPr>
          <w:rFonts w:ascii="Arial" w:eastAsia="Times New Roman" w:hAnsi="Arial" w:cs="Arial"/>
          <w:b/>
          <w:bCs/>
          <w:sz w:val="24"/>
          <w:szCs w:val="24"/>
          <w:lang w:eastAsia="ar-SA"/>
        </w:rPr>
      </w:pPr>
    </w:p>
    <w:p w14:paraId="0CEE749D" w14:textId="619B5160" w:rsidR="000E4D3C" w:rsidRPr="005B5B96" w:rsidRDefault="000E4D3C" w:rsidP="005B5B96">
      <w:pPr>
        <w:autoSpaceDE w:val="0"/>
        <w:autoSpaceDN w:val="0"/>
        <w:adjustRightInd w:val="0"/>
        <w:spacing w:after="0" w:line="360" w:lineRule="auto"/>
        <w:rPr>
          <w:rFonts w:ascii="Arial" w:eastAsia="Times New Roman" w:hAnsi="Arial" w:cs="Arial"/>
          <w:b/>
          <w:sz w:val="24"/>
          <w:szCs w:val="24"/>
          <w:lang w:eastAsia="ar-SA"/>
        </w:rPr>
      </w:pPr>
      <w:r w:rsidRPr="000E4D3C">
        <w:rPr>
          <w:rFonts w:ascii="Arial" w:eastAsia="Times New Roman" w:hAnsi="Arial" w:cs="Arial"/>
          <w:b/>
          <w:bCs/>
          <w:sz w:val="24"/>
          <w:szCs w:val="24"/>
          <w:lang w:eastAsia="ar-SA"/>
        </w:rPr>
        <w:t xml:space="preserve">§17 </w:t>
      </w:r>
      <w:r w:rsidRPr="000E4D3C">
        <w:rPr>
          <w:rFonts w:ascii="Arial" w:eastAsia="Times New Roman" w:hAnsi="Arial" w:cs="Arial"/>
          <w:b/>
          <w:sz w:val="24"/>
          <w:szCs w:val="24"/>
          <w:lang w:eastAsia="ar-SA"/>
        </w:rPr>
        <w:t>Zmiany umowy</w:t>
      </w:r>
    </w:p>
    <w:p w14:paraId="32FC6E8C" w14:textId="77777777" w:rsidR="000E4D3C" w:rsidRPr="000E4D3C" w:rsidRDefault="000E4D3C" w:rsidP="005B5B96">
      <w:pPr>
        <w:autoSpaceDE w:val="0"/>
        <w:autoSpaceDN w:val="0"/>
        <w:adjustRightInd w:val="0"/>
        <w:spacing w:after="0" w:line="360" w:lineRule="auto"/>
        <w:rPr>
          <w:rFonts w:ascii="Arial" w:eastAsia="Times New Roman" w:hAnsi="Arial" w:cs="Arial"/>
          <w:sz w:val="24"/>
          <w:szCs w:val="24"/>
          <w:lang w:eastAsia="ar-SA"/>
        </w:rPr>
      </w:pPr>
      <w:bookmarkStart w:id="17" w:name="_Hlk102029438"/>
      <w:r w:rsidRPr="000E4D3C">
        <w:rPr>
          <w:rFonts w:ascii="Arial" w:eastAsia="Times New Roman" w:hAnsi="Arial" w:cs="Arial"/>
          <w:sz w:val="24"/>
          <w:szCs w:val="24"/>
          <w:lang w:eastAsia="ar-SA"/>
        </w:rPr>
        <w:t xml:space="preserve">Wszelkie zmiany i uzupełnienia treści niniejszej umowy, wymagają aneksu sporządzonego z zachowaniem formy pisemnej pod rygorem nieważności. Zamawiający poza możliwością zmiany na podstawie art. 455  </w:t>
      </w:r>
      <w:proofErr w:type="spellStart"/>
      <w:r w:rsidRPr="000E4D3C">
        <w:rPr>
          <w:rFonts w:ascii="Arial" w:eastAsia="Times New Roman" w:hAnsi="Arial" w:cs="Arial"/>
          <w:sz w:val="24"/>
          <w:szCs w:val="24"/>
          <w:lang w:eastAsia="ar-SA"/>
        </w:rPr>
        <w:t>Pzp</w:t>
      </w:r>
      <w:proofErr w:type="spellEnd"/>
      <w:r w:rsidRPr="000E4D3C">
        <w:rPr>
          <w:rFonts w:ascii="Arial" w:eastAsia="Times New Roman" w:hAnsi="Arial" w:cs="Arial"/>
          <w:sz w:val="24"/>
          <w:szCs w:val="24"/>
          <w:lang w:eastAsia="ar-SA"/>
        </w:rPr>
        <w:t>,  przewiduje również  możliwość dokonania zmiany postanowień umowy w następujących przypadkach:</w:t>
      </w:r>
    </w:p>
    <w:p w14:paraId="1929BD97" w14:textId="77777777" w:rsidR="000E4D3C" w:rsidRPr="000E4D3C" w:rsidRDefault="000E4D3C" w:rsidP="005B5B96">
      <w:pPr>
        <w:numPr>
          <w:ilvl w:val="1"/>
          <w:numId w:val="20"/>
        </w:numPr>
        <w:spacing w:after="0" w:line="360" w:lineRule="auto"/>
        <w:rPr>
          <w:rFonts w:ascii="Arial" w:eastAsia="Times New Roman" w:hAnsi="Arial" w:cs="Arial"/>
          <w:kern w:val="18"/>
          <w:position w:val="2"/>
          <w:sz w:val="24"/>
          <w:szCs w:val="24"/>
          <w:lang w:eastAsia="pl-PL"/>
        </w:rPr>
      </w:pPr>
      <w:r w:rsidRPr="000E4D3C">
        <w:rPr>
          <w:rFonts w:ascii="Arial" w:eastAsia="Times New Roman" w:hAnsi="Arial" w:cs="Arial"/>
          <w:sz w:val="24"/>
          <w:szCs w:val="24"/>
          <w:lang w:eastAsia="pl-PL"/>
        </w:rPr>
        <w:t xml:space="preserve">uzasadnionej zmiany terminu zakończenia realizacji umowy, o którym mowa w </w:t>
      </w:r>
      <w:r w:rsidRPr="000E4D3C">
        <w:rPr>
          <w:rFonts w:ascii="Arial" w:eastAsia="Times New Roman" w:hAnsi="Arial" w:cs="Arial"/>
          <w:bCs/>
          <w:snapToGrid w:val="0"/>
          <w:sz w:val="24"/>
          <w:szCs w:val="24"/>
          <w:lang w:eastAsia="pl-PL"/>
        </w:rPr>
        <w:t>§2 ust. 1 umowy</w:t>
      </w:r>
      <w:bookmarkStart w:id="18" w:name="_Hlk46234981"/>
      <w:r w:rsidRPr="000E4D3C">
        <w:rPr>
          <w:rFonts w:ascii="Arial" w:eastAsia="Times New Roman" w:hAnsi="Arial" w:cs="Arial"/>
          <w:sz w:val="24"/>
          <w:szCs w:val="24"/>
          <w:lang w:eastAsia="pl-PL"/>
        </w:rPr>
        <w:t xml:space="preserve">, </w:t>
      </w:r>
      <w:r w:rsidRPr="000E4D3C">
        <w:rPr>
          <w:rFonts w:ascii="Arial" w:eastAsia="Times New Roman" w:hAnsi="Arial" w:cs="Arial"/>
          <w:kern w:val="18"/>
          <w:position w:val="2"/>
          <w:sz w:val="24"/>
          <w:szCs w:val="24"/>
          <w:lang w:eastAsia="pl-PL"/>
        </w:rPr>
        <w:t>jeżeli niedotrzymanie terminu pierwotnego stanowi konsekwencję:</w:t>
      </w:r>
    </w:p>
    <w:p w14:paraId="715AFD54" w14:textId="77777777" w:rsidR="000E4D3C" w:rsidRPr="000E4D3C" w:rsidRDefault="000E4D3C" w:rsidP="005B5B96">
      <w:pPr>
        <w:numPr>
          <w:ilvl w:val="0"/>
          <w:numId w:val="22"/>
        </w:numPr>
        <w:spacing w:after="0" w:line="360" w:lineRule="auto"/>
        <w:contextualSpacing/>
        <w:rPr>
          <w:rFonts w:ascii="Arial" w:eastAsia="Calibri" w:hAnsi="Arial" w:cs="Arial"/>
          <w:sz w:val="24"/>
          <w:szCs w:val="24"/>
        </w:rPr>
      </w:pPr>
      <w:r w:rsidRPr="000E4D3C">
        <w:rPr>
          <w:rFonts w:ascii="Arial" w:eastAsia="Calibri" w:hAnsi="Arial" w:cs="Arial"/>
          <w:sz w:val="24"/>
          <w:szCs w:val="24"/>
        </w:rPr>
        <w:lastRenderedPageBreak/>
        <w:t xml:space="preserve">działania organów administracji, w szczególności przekroczenie zakreślonych przez prawo terminów wydawania przez organy administracji decyzji, zezwoleń, </w:t>
      </w:r>
    </w:p>
    <w:p w14:paraId="4AB5778D" w14:textId="77777777" w:rsidR="000E4D3C" w:rsidRPr="000E4D3C" w:rsidRDefault="000E4D3C" w:rsidP="005B5B96">
      <w:pPr>
        <w:numPr>
          <w:ilvl w:val="0"/>
          <w:numId w:val="22"/>
        </w:numPr>
        <w:spacing w:after="0" w:line="360" w:lineRule="auto"/>
        <w:contextualSpacing/>
        <w:rPr>
          <w:rFonts w:ascii="Arial" w:eastAsia="Calibri" w:hAnsi="Arial" w:cs="Arial"/>
          <w:sz w:val="24"/>
          <w:szCs w:val="24"/>
        </w:rPr>
      </w:pPr>
      <w:r w:rsidRPr="000E4D3C">
        <w:rPr>
          <w:rFonts w:ascii="Arial" w:eastAsia="Calibri" w:hAnsi="Arial" w:cs="Arial"/>
          <w:sz w:val="24"/>
          <w:szCs w:val="24"/>
        </w:rPr>
        <w:t>działania osób trzecich uniemożliwiające wykonywanie zamówienia,</w:t>
      </w:r>
    </w:p>
    <w:p w14:paraId="2EB835C3" w14:textId="7B3BA35C" w:rsidR="000E4D3C" w:rsidRPr="000E4D3C" w:rsidRDefault="000E4D3C" w:rsidP="005B5B96">
      <w:pPr>
        <w:numPr>
          <w:ilvl w:val="0"/>
          <w:numId w:val="22"/>
        </w:numPr>
        <w:spacing w:after="0" w:line="360" w:lineRule="auto"/>
        <w:contextualSpacing/>
        <w:rPr>
          <w:rFonts w:ascii="Arial" w:eastAsia="Calibri" w:hAnsi="Arial" w:cs="Arial"/>
          <w:sz w:val="24"/>
          <w:szCs w:val="24"/>
        </w:rPr>
      </w:pPr>
      <w:r w:rsidRPr="000E4D3C">
        <w:rPr>
          <w:rFonts w:ascii="Arial" w:eastAsia="Calibri" w:hAnsi="Arial" w:cs="Arial"/>
          <w:sz w:val="24"/>
          <w:szCs w:val="24"/>
        </w:rPr>
        <w:t>wprowadzenia koniecznych zmian w  dokumentacji projektowe</w:t>
      </w:r>
      <w:r w:rsidR="00C65F04">
        <w:rPr>
          <w:rFonts w:ascii="Arial" w:eastAsia="Calibri" w:hAnsi="Arial" w:cs="Arial"/>
          <w:sz w:val="24"/>
          <w:szCs w:val="24"/>
        </w:rPr>
        <w:t>j</w:t>
      </w:r>
      <w:r w:rsidRPr="000E4D3C">
        <w:rPr>
          <w:rFonts w:ascii="Arial" w:eastAsia="Calibri" w:hAnsi="Arial" w:cs="Arial"/>
          <w:sz w:val="24"/>
          <w:szCs w:val="24"/>
        </w:rPr>
        <w:t xml:space="preserve">/technicznej w zakresie wykonania robót zamiennych, w sytuacji usprawnienia procesu inwestycyjnego, bądź usunięcia wad ukrytych w dokumentacji technicznej </w:t>
      </w:r>
      <w:r w:rsidRPr="000E4D3C">
        <w:rPr>
          <w:rFonts w:ascii="Arial" w:eastAsia="Calibri" w:hAnsi="Arial" w:cs="Arial"/>
          <w:sz w:val="24"/>
          <w:szCs w:val="24"/>
        </w:rPr>
        <w:br/>
        <w:t xml:space="preserve">i uzyskania założonego efektu użytkowego o czas niezbędny na dokonanie zmian w dokumentacji projektowej/technicznej, </w:t>
      </w:r>
    </w:p>
    <w:p w14:paraId="6BF35600" w14:textId="30C35EC4" w:rsidR="000E4D3C" w:rsidRPr="00FF5E8F" w:rsidRDefault="000E4D3C" w:rsidP="005B5B96">
      <w:pPr>
        <w:numPr>
          <w:ilvl w:val="0"/>
          <w:numId w:val="22"/>
        </w:numPr>
        <w:spacing w:after="0" w:line="360" w:lineRule="auto"/>
        <w:contextualSpacing/>
        <w:rPr>
          <w:rFonts w:ascii="Arial" w:eastAsia="Calibri" w:hAnsi="Arial" w:cs="Arial"/>
          <w:sz w:val="24"/>
          <w:szCs w:val="24"/>
        </w:rPr>
      </w:pPr>
      <w:r w:rsidRPr="00FF5E8F">
        <w:rPr>
          <w:rFonts w:ascii="Arial" w:eastAsia="Calibri" w:hAnsi="Arial" w:cs="Arial"/>
          <w:sz w:val="24"/>
          <w:szCs w:val="24"/>
        </w:rPr>
        <w:t xml:space="preserve">wprowadzenia koniecznych zmian spowodowanych warunkami geologicznymi, terenowymi, wodnymi itp. w szczególności odmienne od przyjętych w dokumentacji </w:t>
      </w:r>
      <w:r w:rsidR="00C65F04">
        <w:rPr>
          <w:rFonts w:ascii="Arial" w:eastAsia="Calibri" w:hAnsi="Arial" w:cs="Arial"/>
          <w:sz w:val="24"/>
          <w:szCs w:val="24"/>
        </w:rPr>
        <w:t>projektowej/</w:t>
      </w:r>
      <w:r w:rsidRPr="00FF5E8F">
        <w:rPr>
          <w:rFonts w:ascii="Arial" w:eastAsia="Calibri" w:hAnsi="Arial" w:cs="Arial"/>
          <w:sz w:val="24"/>
          <w:szCs w:val="24"/>
        </w:rPr>
        <w:t>technicznej warunki terenowe oraz istnienie nie zinwentaryzowanych lub błędnie zinwentaryzowanych obiektów budowlanych,</w:t>
      </w:r>
    </w:p>
    <w:p w14:paraId="713727DF" w14:textId="4E387DC2" w:rsidR="000E4D3C" w:rsidRPr="000E4D3C" w:rsidRDefault="00C65F04" w:rsidP="005B5B96">
      <w:pPr>
        <w:numPr>
          <w:ilvl w:val="0"/>
          <w:numId w:val="22"/>
        </w:numPr>
        <w:spacing w:after="0" w:line="360" w:lineRule="auto"/>
        <w:contextualSpacing/>
        <w:rPr>
          <w:rFonts w:ascii="Arial" w:eastAsia="Calibri" w:hAnsi="Arial" w:cs="Arial"/>
          <w:sz w:val="24"/>
          <w:szCs w:val="24"/>
        </w:rPr>
      </w:pPr>
      <w:r>
        <w:rPr>
          <w:rFonts w:ascii="Arial" w:eastAsia="Times New Roman" w:hAnsi="Arial" w:cs="Arial"/>
          <w:sz w:val="24"/>
          <w:szCs w:val="24"/>
          <w:lang w:eastAsia="pl-PL"/>
        </w:rPr>
        <w:t xml:space="preserve">okoliczności </w:t>
      </w:r>
      <w:r w:rsidR="000E4D3C" w:rsidRPr="000E4D3C">
        <w:rPr>
          <w:rFonts w:ascii="Arial" w:eastAsia="Times New Roman" w:hAnsi="Arial" w:cs="Arial"/>
          <w:sz w:val="24"/>
          <w:szCs w:val="24"/>
          <w:lang w:eastAsia="pl-PL"/>
        </w:rPr>
        <w:t xml:space="preserve">związanych z pandemią Covid-19, jeżeli jej skutki będą miały wpływ na należyte wykonanie umowy w terminie, </w:t>
      </w:r>
    </w:p>
    <w:p w14:paraId="6C01892D" w14:textId="77777777" w:rsidR="000E4D3C" w:rsidRPr="000E4D3C" w:rsidRDefault="000E4D3C" w:rsidP="005B5B96">
      <w:pPr>
        <w:numPr>
          <w:ilvl w:val="0"/>
          <w:numId w:val="22"/>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wystąpienia tzw. siły wyższej, za którą uważa się wszelkie nieznane stronom w chwili zawierania umowy zdarzenia, zaistniałe niezależnie od woli stron, i na których zaistnienie strony nie miały żadnego wpływu jak np. wojna, atak terrorystyczny, epidemie, pożar, strajki, awarie, zarządzenia władz, wystąpienie wyjątkowo nie sprzyjających warunków atmosferycznych</w:t>
      </w:r>
      <w:r w:rsidRPr="000E4D3C">
        <w:rPr>
          <w:rFonts w:ascii="Arial" w:eastAsia="Times New Roman" w:hAnsi="Arial" w:cs="Arial"/>
          <w:color w:val="FF0000"/>
          <w:sz w:val="24"/>
          <w:szCs w:val="24"/>
          <w:lang w:eastAsia="pl-PL"/>
        </w:rPr>
        <w:t xml:space="preserve"> </w:t>
      </w:r>
      <w:r w:rsidRPr="000E4D3C">
        <w:rPr>
          <w:rFonts w:ascii="Arial" w:eastAsia="Times New Roman" w:hAnsi="Arial" w:cs="Arial"/>
          <w:sz w:val="24"/>
          <w:szCs w:val="24"/>
          <w:lang w:eastAsia="pl-PL"/>
        </w:rPr>
        <w:t xml:space="preserve">uniemożliwiających wykonawcy należyte wykonanie robót budowlanych min.: długotrwała śnieżyca, długotrwałe bądź intensywne opady deszczu, niskie temperatury, powódź. </w:t>
      </w:r>
    </w:p>
    <w:p w14:paraId="11F8643C" w14:textId="607DD25E" w:rsidR="000E4D3C" w:rsidRPr="000E4D3C" w:rsidRDefault="000E4D3C" w:rsidP="005B5B96">
      <w:pPr>
        <w:numPr>
          <w:ilvl w:val="0"/>
          <w:numId w:val="22"/>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wystąpieni</w:t>
      </w:r>
      <w:r w:rsidR="00C65F04">
        <w:rPr>
          <w:rFonts w:ascii="Arial" w:eastAsia="Times New Roman" w:hAnsi="Arial" w:cs="Arial"/>
          <w:sz w:val="24"/>
          <w:szCs w:val="24"/>
          <w:lang w:eastAsia="pl-PL"/>
        </w:rPr>
        <w:t>a</w:t>
      </w:r>
      <w:r w:rsidRPr="000E4D3C">
        <w:rPr>
          <w:rFonts w:ascii="Arial" w:eastAsia="Times New Roman" w:hAnsi="Arial" w:cs="Arial"/>
          <w:sz w:val="24"/>
          <w:szCs w:val="24"/>
          <w:lang w:eastAsia="pl-PL"/>
        </w:rPr>
        <w:t xml:space="preserve"> innych, nie wymienionych powyżej okoliczności, których strony umowy nie były w stanie przewidzieć, pomimo zachowania należytej staranności.</w:t>
      </w:r>
    </w:p>
    <w:p w14:paraId="012A0008" w14:textId="77777777" w:rsidR="000E4D3C" w:rsidRPr="000E4D3C" w:rsidRDefault="000E4D3C" w:rsidP="005B5B96">
      <w:pPr>
        <w:spacing w:after="0" w:line="360" w:lineRule="auto"/>
        <w:ind w:left="1068"/>
        <w:rPr>
          <w:rFonts w:ascii="Arial" w:eastAsia="Calibri" w:hAnsi="Arial" w:cs="Arial"/>
          <w:sz w:val="24"/>
          <w:szCs w:val="24"/>
        </w:rPr>
      </w:pPr>
      <w:r w:rsidRPr="000E4D3C">
        <w:rPr>
          <w:rFonts w:ascii="Arial" w:eastAsia="Calibri" w:hAnsi="Arial" w:cs="Arial"/>
          <w:sz w:val="24"/>
          <w:szCs w:val="24"/>
        </w:rPr>
        <w:t xml:space="preserve">W przypadku wystąpienia okoliczności, o których mowa w pkt 1) lit. a) do g) skutkujących niemożnością dotrzymania terminu określonego w </w:t>
      </w:r>
      <w:r w:rsidRPr="000E4D3C">
        <w:rPr>
          <w:rFonts w:ascii="Arial" w:eastAsia="Times New Roman" w:hAnsi="Arial" w:cs="Arial"/>
          <w:bCs/>
          <w:snapToGrid w:val="0"/>
          <w:sz w:val="24"/>
          <w:szCs w:val="24"/>
          <w:lang w:eastAsia="pl-PL"/>
        </w:rPr>
        <w:t>§2 ust. 1 umowy</w:t>
      </w:r>
      <w:r w:rsidRPr="000E4D3C">
        <w:rPr>
          <w:rFonts w:ascii="Arial" w:eastAsia="Calibri" w:hAnsi="Arial" w:cs="Arial"/>
          <w:sz w:val="24"/>
          <w:szCs w:val="24"/>
        </w:rPr>
        <w:t>, termin ten może ulec odpowiedniemu przedłużeniu, o czas niezbędny do zakończenia wykonania przedmiotu umowy w sposób należyty.</w:t>
      </w:r>
    </w:p>
    <w:p w14:paraId="434FE928" w14:textId="0BF69069" w:rsidR="000E4D3C" w:rsidRDefault="000E4D3C" w:rsidP="005B5B96">
      <w:pPr>
        <w:spacing w:after="0" w:line="360" w:lineRule="auto"/>
        <w:ind w:left="1068"/>
        <w:rPr>
          <w:rFonts w:ascii="Arial" w:eastAsia="Times New Roman" w:hAnsi="Arial" w:cs="Arial"/>
          <w:color w:val="FF0000"/>
          <w:sz w:val="24"/>
          <w:szCs w:val="24"/>
          <w:lang w:eastAsia="pl-PL"/>
        </w:rPr>
      </w:pPr>
      <w:r w:rsidRPr="000E4D3C">
        <w:rPr>
          <w:rFonts w:ascii="Arial" w:eastAsia="Calibri" w:hAnsi="Arial" w:cs="Arial"/>
          <w:sz w:val="24"/>
          <w:szCs w:val="24"/>
        </w:rPr>
        <w:lastRenderedPageBreak/>
        <w:t>Strona powołująca się na okoliczności zawarte w pkt 1) lit. a) do g), obowiązana jest zawiadomić drugą stronę na piśmie niezwłocznie, jednak nie później niż w terminie do 7 dni od zaistnienia ww. zdarzeń  pod rygorem utraty prawa powołania się na okoliczności stanowiące przesłankę do zmiany umownego terminu. Warunkiem zmiany terminu realizacji umowy jest wyrażenie pisemnej zgody przez zamawiającego</w:t>
      </w:r>
      <w:bookmarkEnd w:id="18"/>
      <w:r w:rsidR="00090041">
        <w:rPr>
          <w:rFonts w:ascii="Arial" w:eastAsia="Calibri" w:hAnsi="Arial" w:cs="Arial"/>
          <w:sz w:val="24"/>
          <w:szCs w:val="24"/>
        </w:rPr>
        <w:t>.</w:t>
      </w:r>
    </w:p>
    <w:p w14:paraId="22C99AEA" w14:textId="0D0EC120" w:rsidR="00090041" w:rsidRPr="00090041" w:rsidRDefault="00090041" w:rsidP="00090041">
      <w:pPr>
        <w:spacing w:after="0" w:line="360" w:lineRule="auto"/>
        <w:ind w:left="1068"/>
        <w:rPr>
          <w:rFonts w:ascii="Arial" w:eastAsia="Times New Roman" w:hAnsi="Arial" w:cs="Arial"/>
          <w:sz w:val="24"/>
          <w:szCs w:val="24"/>
          <w:lang w:eastAsia="pl-PL"/>
        </w:rPr>
      </w:pPr>
      <w:r w:rsidRPr="00090041">
        <w:rPr>
          <w:rFonts w:ascii="Arial" w:eastAsia="Times New Roman" w:hAnsi="Arial" w:cs="Arial"/>
          <w:sz w:val="24"/>
          <w:szCs w:val="24"/>
          <w:lang w:eastAsia="pl-PL"/>
        </w:rPr>
        <w:t>Zmiana terminu realizacji umowy zobowiązuje wykonawcę do zachowania ciągłości zabezpieczenia należytego wykonania umowy na okres wynikający ze zmiany umowy zgodnie z postanowieniami §13 umowy.</w:t>
      </w:r>
    </w:p>
    <w:p w14:paraId="6BB06A7D" w14:textId="096D102E" w:rsidR="000E4D3C" w:rsidRPr="00090041" w:rsidRDefault="000E4D3C" w:rsidP="00090041">
      <w:pPr>
        <w:pStyle w:val="Akapitzlist"/>
        <w:numPr>
          <w:ilvl w:val="1"/>
          <w:numId w:val="20"/>
        </w:numPr>
        <w:spacing w:line="360" w:lineRule="auto"/>
        <w:rPr>
          <w:rFonts w:ascii="Arial" w:eastAsia="Calibri" w:hAnsi="Arial" w:cs="Arial"/>
          <w:sz w:val="24"/>
          <w:szCs w:val="24"/>
        </w:rPr>
      </w:pPr>
      <w:r w:rsidRPr="00090041">
        <w:rPr>
          <w:rFonts w:ascii="Arial" w:hAnsi="Arial" w:cs="Arial"/>
          <w:sz w:val="24"/>
          <w:szCs w:val="24"/>
        </w:rPr>
        <w:t xml:space="preserve">w przypadku </w:t>
      </w:r>
      <w:bookmarkStart w:id="19" w:name="_Hlk47087307"/>
      <w:r w:rsidRPr="00090041">
        <w:rPr>
          <w:rFonts w:ascii="Arial" w:eastAsia="Calibri" w:hAnsi="Arial" w:cs="Arial"/>
          <w:sz w:val="24"/>
          <w:szCs w:val="24"/>
        </w:rPr>
        <w:t xml:space="preserve">urzędowej zmiany stawki podatku od towarów i usług </w:t>
      </w:r>
      <w:r w:rsidRPr="00090041">
        <w:rPr>
          <w:rFonts w:ascii="Arial" w:hAnsi="Arial" w:cs="Arial"/>
          <w:sz w:val="24"/>
          <w:szCs w:val="24"/>
        </w:rPr>
        <w:t>oraz urzędowej zmiany minimalnego wynagrodzenia za pracę albo minimalnej stawki godzinowej</w:t>
      </w:r>
      <w:r w:rsidRPr="00090041">
        <w:rPr>
          <w:rFonts w:ascii="Arial" w:eastAsia="Calibri" w:hAnsi="Arial" w:cs="Arial"/>
          <w:sz w:val="24"/>
          <w:szCs w:val="24"/>
        </w:rPr>
        <w:t>, jeżeli zmiany te będą miały wpływ na koszty wykonania zamówienia przez wykonawcę. Wykonawca musi udowodnić wpływ ww. zmiany na wysokość wynagrodzenia umownego</w:t>
      </w:r>
      <w:bookmarkEnd w:id="19"/>
      <w:r w:rsidR="00090041" w:rsidRPr="00090041">
        <w:rPr>
          <w:rFonts w:ascii="Arial" w:eastAsia="Calibri" w:hAnsi="Arial" w:cs="Arial"/>
          <w:sz w:val="24"/>
          <w:szCs w:val="24"/>
        </w:rPr>
        <w:t>,</w:t>
      </w:r>
    </w:p>
    <w:p w14:paraId="0C833020" w14:textId="222EF19F" w:rsidR="00090041" w:rsidRPr="00090041" w:rsidRDefault="00090041" w:rsidP="00090041">
      <w:pPr>
        <w:pStyle w:val="Akapitzlist"/>
        <w:numPr>
          <w:ilvl w:val="1"/>
          <w:numId w:val="20"/>
        </w:numPr>
        <w:spacing w:line="360" w:lineRule="auto"/>
        <w:ind w:left="1077" w:hanging="357"/>
        <w:rPr>
          <w:rFonts w:ascii="Arial" w:hAnsi="Arial" w:cs="Arial"/>
          <w:sz w:val="24"/>
          <w:szCs w:val="24"/>
        </w:rPr>
      </w:pPr>
      <w:r w:rsidRPr="00090041">
        <w:rPr>
          <w:rFonts w:ascii="Arial" w:hAnsi="Arial" w:cs="Arial"/>
          <w:sz w:val="24"/>
          <w:szCs w:val="24"/>
        </w:rPr>
        <w:t xml:space="preserve">zmiany podwykonawcy wskazanego w ofercie na innego podwykonawcę, jak również </w:t>
      </w:r>
      <w:r w:rsidRPr="00DE7D46">
        <w:rPr>
          <w:rFonts w:ascii="Arial" w:hAnsi="Arial" w:cs="Arial"/>
          <w:sz w:val="24"/>
          <w:szCs w:val="24"/>
        </w:rPr>
        <w:t>powierzeni</w:t>
      </w:r>
      <w:r w:rsidR="00F76C44" w:rsidRPr="00DE7D46">
        <w:rPr>
          <w:rFonts w:ascii="Arial" w:hAnsi="Arial" w:cs="Arial"/>
          <w:sz w:val="24"/>
          <w:szCs w:val="24"/>
        </w:rPr>
        <w:t>a</w:t>
      </w:r>
      <w:r w:rsidRPr="00DE7D46">
        <w:rPr>
          <w:rFonts w:ascii="Arial" w:hAnsi="Arial" w:cs="Arial"/>
          <w:sz w:val="24"/>
          <w:szCs w:val="24"/>
        </w:rPr>
        <w:t xml:space="preserve"> podwykonawcom</w:t>
      </w:r>
      <w:r w:rsidRPr="00090041">
        <w:rPr>
          <w:rFonts w:ascii="Arial" w:hAnsi="Arial" w:cs="Arial"/>
          <w:sz w:val="24"/>
          <w:szCs w:val="24"/>
        </w:rPr>
        <w:t xml:space="preserve"> innej części zamówienia niż wskazana w ofercie wykonawcy oraz wprowadzenia podwykonawcy robót w sytuacji, gdy oferta wykonawcy nie zawierała wskazania podwykonawcy ani części zamówienia, którą na etapie realizacji zamówienia zamierza on powierzyć podwykonawcy - za uprzednią zgodą zamawiającego</w:t>
      </w:r>
      <w:r w:rsidR="00D84582">
        <w:rPr>
          <w:rFonts w:ascii="Arial" w:hAnsi="Arial" w:cs="Arial"/>
          <w:sz w:val="24"/>
          <w:szCs w:val="24"/>
        </w:rPr>
        <w:br/>
      </w:r>
      <w:r w:rsidRPr="00090041">
        <w:rPr>
          <w:rFonts w:ascii="Arial" w:hAnsi="Arial" w:cs="Arial"/>
          <w:sz w:val="24"/>
          <w:szCs w:val="24"/>
        </w:rPr>
        <w:t>i z zachowaniem zasad dotyczących podwykonawstwa określonych</w:t>
      </w:r>
      <w:r w:rsidR="00D84582">
        <w:rPr>
          <w:rFonts w:ascii="Arial" w:hAnsi="Arial" w:cs="Arial"/>
          <w:sz w:val="24"/>
          <w:szCs w:val="24"/>
        </w:rPr>
        <w:br/>
      </w:r>
      <w:r w:rsidRPr="00090041">
        <w:rPr>
          <w:rFonts w:ascii="Arial" w:hAnsi="Arial" w:cs="Arial"/>
          <w:sz w:val="24"/>
          <w:szCs w:val="24"/>
        </w:rPr>
        <w:t>w niniejszej umowie.</w:t>
      </w:r>
    </w:p>
    <w:bookmarkEnd w:id="17"/>
    <w:p w14:paraId="60910761" w14:textId="77777777" w:rsidR="00090041" w:rsidRDefault="00090041" w:rsidP="005B5B96">
      <w:pPr>
        <w:tabs>
          <w:tab w:val="left" w:pos="284"/>
        </w:tabs>
        <w:suppressAutoHyphens/>
        <w:overflowPunct w:val="0"/>
        <w:autoSpaceDE w:val="0"/>
        <w:autoSpaceDN w:val="0"/>
        <w:adjustRightInd w:val="0"/>
        <w:spacing w:after="0" w:line="360" w:lineRule="auto"/>
        <w:textAlignment w:val="baseline"/>
        <w:rPr>
          <w:rFonts w:ascii="Arial" w:eastAsia="Times New Roman" w:hAnsi="Arial" w:cs="Arial"/>
          <w:b/>
          <w:bCs/>
          <w:sz w:val="24"/>
          <w:szCs w:val="24"/>
          <w:lang w:eastAsia="ar-SA"/>
        </w:rPr>
      </w:pPr>
    </w:p>
    <w:p w14:paraId="31CA3A2F" w14:textId="2631D3A4" w:rsidR="000E4D3C" w:rsidRPr="000E4D3C" w:rsidRDefault="000E4D3C" w:rsidP="005B5B96">
      <w:pPr>
        <w:tabs>
          <w:tab w:val="left" w:pos="284"/>
        </w:tabs>
        <w:suppressAutoHyphens/>
        <w:overflowPunct w:val="0"/>
        <w:autoSpaceDE w:val="0"/>
        <w:autoSpaceDN w:val="0"/>
        <w:adjustRightInd w:val="0"/>
        <w:spacing w:after="0" w:line="360" w:lineRule="auto"/>
        <w:textAlignment w:val="baseline"/>
        <w:rPr>
          <w:rFonts w:ascii="Arial" w:eastAsia="Times New Roman" w:hAnsi="Arial" w:cs="Arial"/>
          <w:b/>
          <w:bCs/>
          <w:sz w:val="24"/>
          <w:szCs w:val="24"/>
          <w:lang w:eastAsia="ar-SA"/>
        </w:rPr>
      </w:pPr>
      <w:r w:rsidRPr="000E4D3C">
        <w:rPr>
          <w:rFonts w:ascii="Arial" w:eastAsia="Times New Roman" w:hAnsi="Arial" w:cs="Arial"/>
          <w:b/>
          <w:bCs/>
          <w:sz w:val="24"/>
          <w:szCs w:val="24"/>
          <w:lang w:eastAsia="ar-SA"/>
        </w:rPr>
        <w:t xml:space="preserve">§18 </w:t>
      </w:r>
      <w:r w:rsidRPr="000E4D3C">
        <w:rPr>
          <w:rFonts w:ascii="Arial" w:eastAsia="Times New Roman" w:hAnsi="Arial" w:cs="Arial"/>
          <w:b/>
          <w:sz w:val="24"/>
          <w:szCs w:val="24"/>
          <w:lang w:eastAsia="ar-SA"/>
        </w:rPr>
        <w:t xml:space="preserve">Wymagania dotyczące zatrudnienia na podstawie umów o pracę </w:t>
      </w:r>
    </w:p>
    <w:p w14:paraId="0F9923A8" w14:textId="79E9C095" w:rsidR="000E4D3C" w:rsidRPr="000E4D3C" w:rsidRDefault="000E4D3C" w:rsidP="005B5B96">
      <w:pPr>
        <w:tabs>
          <w:tab w:val="left" w:pos="284"/>
        </w:tabs>
        <w:suppressAutoHyphens/>
        <w:overflowPunct w:val="0"/>
        <w:autoSpaceDE w:val="0"/>
        <w:autoSpaceDN w:val="0"/>
        <w:adjustRightInd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b/>
          <w:sz w:val="24"/>
          <w:szCs w:val="24"/>
          <w:lang w:eastAsia="ar-SA"/>
        </w:rPr>
        <w:t xml:space="preserve">(klauzula społeczna) </w:t>
      </w:r>
    </w:p>
    <w:p w14:paraId="00F9A91F" w14:textId="77777777" w:rsidR="000E4D3C" w:rsidRPr="000E4D3C" w:rsidRDefault="000E4D3C" w:rsidP="005B5B96">
      <w:pPr>
        <w:numPr>
          <w:ilvl w:val="0"/>
          <w:numId w:val="24"/>
        </w:numPr>
        <w:tabs>
          <w:tab w:val="left" w:pos="284"/>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Zamawiający na podstawie art. 95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wymaga zatrudnienia przez wykonawcę lub podwykonawcę na podstawie stosunku pracy, osób wykonujących następujące czynności w zakresie realizacji zamówienia: </w:t>
      </w:r>
    </w:p>
    <w:p w14:paraId="04D9A983" w14:textId="77777777" w:rsidR="000E4D3C" w:rsidRPr="000E4D3C" w:rsidRDefault="000E4D3C" w:rsidP="005B5B96">
      <w:pPr>
        <w:tabs>
          <w:tab w:val="left" w:pos="284"/>
        </w:tabs>
        <w:suppressAutoHyphens/>
        <w:overflowPunct w:val="0"/>
        <w:autoSpaceDE w:val="0"/>
        <w:autoSpaceDN w:val="0"/>
        <w:adjustRightInd w:val="0"/>
        <w:spacing w:after="0" w:line="360" w:lineRule="auto"/>
        <w:ind w:left="720"/>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 w zakresie wykonywania czynności bezpośrednio związanych </w:t>
      </w:r>
    </w:p>
    <w:p w14:paraId="2D48B041" w14:textId="77777777" w:rsidR="000E4D3C" w:rsidRPr="000E4D3C" w:rsidRDefault="000E4D3C" w:rsidP="005B5B96">
      <w:pPr>
        <w:tabs>
          <w:tab w:val="left" w:pos="284"/>
        </w:tabs>
        <w:suppressAutoHyphens/>
        <w:overflowPunct w:val="0"/>
        <w:autoSpaceDE w:val="0"/>
        <w:autoSpaceDN w:val="0"/>
        <w:adjustRightInd w:val="0"/>
        <w:spacing w:after="0" w:line="360" w:lineRule="auto"/>
        <w:ind w:left="720"/>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z wykonywaniem robót czyli tzw. pracowników fizycznych. </w:t>
      </w:r>
    </w:p>
    <w:p w14:paraId="589E6C49" w14:textId="614D20EF" w:rsidR="000E4D3C" w:rsidRPr="000E4D3C" w:rsidRDefault="000E4D3C" w:rsidP="005B5B96">
      <w:pPr>
        <w:tabs>
          <w:tab w:val="left" w:pos="284"/>
        </w:tabs>
        <w:suppressAutoHyphens/>
        <w:overflowPunct w:val="0"/>
        <w:autoSpaceDE w:val="0"/>
        <w:autoSpaceDN w:val="0"/>
        <w:adjustRightInd w:val="0"/>
        <w:spacing w:after="0" w:line="360" w:lineRule="auto"/>
        <w:ind w:left="720"/>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zobowiązuje się, że pracownicy wykonujący czynności wymienione powyżej, będą zatrudnieni na umowę o pracę w rozumieniu </w:t>
      </w:r>
      <w:r w:rsidRPr="00DE7D46">
        <w:rPr>
          <w:rFonts w:ascii="Arial" w:eastAsia="Times New Roman" w:hAnsi="Arial" w:cs="Arial"/>
          <w:sz w:val="24"/>
          <w:szCs w:val="24"/>
          <w:lang w:eastAsia="pl-PL"/>
        </w:rPr>
        <w:lastRenderedPageBreak/>
        <w:t>przepisów ustawy z 26 czerwca 1974 r. - Kodeks pracy (t. j. Dz. U z 202</w:t>
      </w:r>
      <w:r w:rsidR="00A5244A" w:rsidRPr="00DE7D46">
        <w:rPr>
          <w:rFonts w:ascii="Arial" w:eastAsia="Times New Roman" w:hAnsi="Arial" w:cs="Arial"/>
          <w:sz w:val="24"/>
          <w:szCs w:val="24"/>
          <w:lang w:eastAsia="pl-PL"/>
        </w:rPr>
        <w:t>2</w:t>
      </w:r>
      <w:r w:rsidRPr="00DE7D46">
        <w:rPr>
          <w:rFonts w:ascii="Arial" w:eastAsia="Times New Roman" w:hAnsi="Arial" w:cs="Arial"/>
          <w:sz w:val="24"/>
          <w:szCs w:val="24"/>
          <w:lang w:eastAsia="pl-PL"/>
        </w:rPr>
        <w:t xml:space="preserve"> r. poz. 1</w:t>
      </w:r>
      <w:r w:rsidR="00A5244A" w:rsidRPr="00DE7D46">
        <w:rPr>
          <w:rFonts w:ascii="Arial" w:eastAsia="Times New Roman" w:hAnsi="Arial" w:cs="Arial"/>
          <w:sz w:val="24"/>
          <w:szCs w:val="24"/>
          <w:lang w:eastAsia="pl-PL"/>
        </w:rPr>
        <w:t>510</w:t>
      </w:r>
      <w:r w:rsidR="00746825" w:rsidRPr="00DE7D46">
        <w:rPr>
          <w:rFonts w:ascii="Arial" w:eastAsia="Times New Roman" w:hAnsi="Arial" w:cs="Arial"/>
          <w:sz w:val="24"/>
          <w:szCs w:val="24"/>
          <w:lang w:eastAsia="pl-PL"/>
        </w:rPr>
        <w:t xml:space="preserve"> ze zm.</w:t>
      </w:r>
      <w:r w:rsidRPr="00DE7D46">
        <w:rPr>
          <w:rFonts w:ascii="Arial" w:eastAsia="Times New Roman" w:hAnsi="Arial" w:cs="Arial"/>
          <w:sz w:val="24"/>
          <w:szCs w:val="24"/>
          <w:lang w:eastAsia="pl-PL"/>
        </w:rPr>
        <w:t>).</w:t>
      </w:r>
      <w:r w:rsidRPr="000E4D3C">
        <w:rPr>
          <w:rFonts w:ascii="Arial" w:eastAsia="Times New Roman" w:hAnsi="Arial" w:cs="Arial"/>
          <w:sz w:val="24"/>
          <w:szCs w:val="24"/>
          <w:lang w:eastAsia="pl-PL"/>
        </w:rPr>
        <w:t xml:space="preserve"> </w:t>
      </w:r>
    </w:p>
    <w:p w14:paraId="50AD0FB0" w14:textId="77777777" w:rsidR="000E4D3C" w:rsidRPr="000E4D3C" w:rsidRDefault="000E4D3C" w:rsidP="005B5B96">
      <w:pPr>
        <w:numPr>
          <w:ilvl w:val="0"/>
          <w:numId w:val="24"/>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Wymóg nie dotyczy osób kierujących budową, robotami, wykonujących usługi dostaw materiałów budowlanych, usługi transportowe, sprzętowe i podobne.</w:t>
      </w:r>
    </w:p>
    <w:p w14:paraId="1A3FA8F5" w14:textId="77777777" w:rsidR="000E4D3C" w:rsidRPr="000E4D3C" w:rsidRDefault="000E4D3C" w:rsidP="005B5B96">
      <w:pPr>
        <w:numPr>
          <w:ilvl w:val="0"/>
          <w:numId w:val="24"/>
        </w:numPr>
        <w:tabs>
          <w:tab w:val="left" w:pos="284"/>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Sposób dokumentowania zatrudnienia osób, o których mowa w art. </w:t>
      </w:r>
      <w:r w:rsidRPr="000E4D3C">
        <w:rPr>
          <w:rFonts w:ascii="Arial" w:eastAsia="Times New Roman" w:hAnsi="Arial" w:cs="Arial"/>
          <w:bCs/>
          <w:sz w:val="24"/>
          <w:szCs w:val="24"/>
          <w:lang w:eastAsia="pl-PL"/>
        </w:rPr>
        <w:t xml:space="preserve">95  </w:t>
      </w:r>
      <w:proofErr w:type="spellStart"/>
      <w:r w:rsidRPr="000E4D3C">
        <w:rPr>
          <w:rFonts w:ascii="Arial" w:eastAsia="Times New Roman" w:hAnsi="Arial" w:cs="Arial"/>
          <w:bCs/>
          <w:sz w:val="24"/>
          <w:szCs w:val="24"/>
          <w:lang w:eastAsia="pl-PL"/>
        </w:rPr>
        <w:t>Pzp</w:t>
      </w:r>
      <w:proofErr w:type="spellEnd"/>
      <w:r w:rsidRPr="000E4D3C">
        <w:rPr>
          <w:rFonts w:ascii="Arial" w:eastAsia="Times New Roman" w:hAnsi="Arial" w:cs="Arial"/>
          <w:sz w:val="24"/>
          <w:szCs w:val="24"/>
          <w:lang w:eastAsia="pl-PL"/>
        </w:rPr>
        <w:t xml:space="preserve">. Wykonawca  zobowiązany jest do przedłożenia zamawiającemu, na jego wniosek  w terminie określonym we wniosku, dokumentów potwierdzających zatrudnienie osób wykonujących czynności, o których mowa w ust. 1 </w:t>
      </w:r>
      <w:r w:rsidRPr="000E4D3C">
        <w:rPr>
          <w:rFonts w:ascii="Arial" w:eastAsia="Times New Roman" w:hAnsi="Arial" w:cs="Arial"/>
          <w:sz w:val="24"/>
          <w:szCs w:val="24"/>
          <w:lang w:eastAsia="pl-PL"/>
        </w:rPr>
        <w:br/>
        <w:t xml:space="preserve">w szczególności pisemnego oświadczenia wykonawcy lub podwykonawcy potwierdzającego, że pracownicy wykonawcy lub podwykonawcy są zatrudnieni na podstawie umowy o pracę w rozumieniu przepisów ustawy </w:t>
      </w:r>
      <w:r w:rsidRPr="000E4D3C">
        <w:rPr>
          <w:rFonts w:ascii="Arial" w:eastAsia="Times New Roman" w:hAnsi="Arial" w:cs="Arial"/>
          <w:sz w:val="24"/>
          <w:szCs w:val="24"/>
          <w:lang w:eastAsia="pl-PL"/>
        </w:rPr>
        <w:br/>
        <w:t xml:space="preserve">z dnia 26 czerwca 1974 r. - Kodeks pracy z uwzględnieniem minimalnego wynagrodzenia za pracę ustalonego na podstawie ustawy z dnia 10 października 2002 r. o minimalnym wynagrodzeniu za pracę (t. j. Dz. U. </w:t>
      </w:r>
      <w:r w:rsidRPr="000E4D3C">
        <w:rPr>
          <w:rFonts w:ascii="Arial" w:eastAsia="Times New Roman" w:hAnsi="Arial" w:cs="Arial"/>
          <w:sz w:val="24"/>
          <w:szCs w:val="24"/>
          <w:lang w:eastAsia="pl-PL"/>
        </w:rPr>
        <w:br/>
        <w:t>z 2020 r. poz. 2207). Oświadczenie to powinno zawierać w szczególności: imię i nazwisko zatrudnionego pracownika, datę zawarcia umowy o pracę, rodzaj umowy o pracę i zakres obowiązków pracownika</w:t>
      </w:r>
    </w:p>
    <w:p w14:paraId="17418690" w14:textId="77777777" w:rsidR="000E4D3C" w:rsidRPr="000E4D3C" w:rsidRDefault="000E4D3C" w:rsidP="005B5B96">
      <w:pPr>
        <w:numPr>
          <w:ilvl w:val="0"/>
          <w:numId w:val="24"/>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Uprawnienia zamawiającego w zakresie kontroli spełniania przez wykonawcę wymagań, o których mowa w art. 95 ust. 1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w:t>
      </w:r>
    </w:p>
    <w:p w14:paraId="47D407B2" w14:textId="77777777" w:rsidR="000E4D3C" w:rsidRPr="000E4D3C" w:rsidRDefault="000E4D3C" w:rsidP="005B5B96">
      <w:pPr>
        <w:numPr>
          <w:ilvl w:val="1"/>
          <w:numId w:val="24"/>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 trakcie realizacji zamówienia zamawiający uprawniony jest do wykonywania czynności kontrolnych wobec wykonawcy odnośnie spełniania przez wykonawcę lub podwykonawcę wymogu zatrudniania na podstawie stosunku pracy. Na każde wezwanie zamawiającego </w:t>
      </w:r>
      <w:r w:rsidRPr="000E4D3C">
        <w:rPr>
          <w:rFonts w:ascii="Arial" w:eastAsia="Times New Roman" w:hAnsi="Arial" w:cs="Arial"/>
          <w:sz w:val="24"/>
          <w:szCs w:val="24"/>
          <w:lang w:eastAsia="pl-PL"/>
        </w:rPr>
        <w:br/>
        <w:t>w wyznaczonym w tym wezwaniu terminie, wykonawca przedłoży zamawiającemu wskazane poniżej dowody (do wyboru):</w:t>
      </w:r>
    </w:p>
    <w:p w14:paraId="2C381926" w14:textId="64D703FA" w:rsidR="000E4D3C" w:rsidRPr="000E4D3C" w:rsidRDefault="000E4D3C" w:rsidP="005B5B96">
      <w:pPr>
        <w:numPr>
          <w:ilvl w:val="0"/>
          <w:numId w:val="38"/>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oświadczeni</w:t>
      </w:r>
      <w:r w:rsidR="00C65F04">
        <w:rPr>
          <w:rFonts w:ascii="Arial" w:eastAsia="Times New Roman" w:hAnsi="Arial" w:cs="Arial"/>
          <w:sz w:val="24"/>
          <w:szCs w:val="24"/>
          <w:lang w:eastAsia="pl-PL"/>
        </w:rPr>
        <w:t>e</w:t>
      </w:r>
      <w:r w:rsidRPr="000E4D3C">
        <w:rPr>
          <w:rFonts w:ascii="Arial" w:eastAsia="Times New Roman" w:hAnsi="Arial" w:cs="Arial"/>
          <w:sz w:val="24"/>
          <w:szCs w:val="24"/>
          <w:lang w:eastAsia="pl-PL"/>
        </w:rPr>
        <w:t xml:space="preserve"> zatrudnionego pracownika, </w:t>
      </w:r>
    </w:p>
    <w:p w14:paraId="7F298657" w14:textId="1F7D2038" w:rsidR="000E4D3C" w:rsidRPr="000E4D3C" w:rsidRDefault="000E4D3C" w:rsidP="005B5B96">
      <w:pPr>
        <w:numPr>
          <w:ilvl w:val="0"/>
          <w:numId w:val="38"/>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oświadczeni</w:t>
      </w:r>
      <w:r w:rsidR="00C65F04">
        <w:rPr>
          <w:rFonts w:ascii="Arial" w:eastAsia="Times New Roman" w:hAnsi="Arial" w:cs="Arial"/>
          <w:sz w:val="24"/>
          <w:szCs w:val="24"/>
          <w:lang w:eastAsia="pl-PL"/>
        </w:rPr>
        <w:t>e</w:t>
      </w:r>
      <w:r w:rsidRPr="000E4D3C">
        <w:rPr>
          <w:rFonts w:ascii="Arial" w:eastAsia="Times New Roman" w:hAnsi="Arial" w:cs="Arial"/>
          <w:sz w:val="24"/>
          <w:szCs w:val="24"/>
          <w:lang w:eastAsia="pl-PL"/>
        </w:rPr>
        <w:t xml:space="preserve"> wykonawcy lub podwykonawcy o zatrudnieniu pracownika na podstawie umowy o pracę, </w:t>
      </w:r>
    </w:p>
    <w:p w14:paraId="7713B901" w14:textId="4959DB56" w:rsidR="000E4D3C" w:rsidRPr="00DE7D46" w:rsidRDefault="00DA2119" w:rsidP="005B5B96">
      <w:pPr>
        <w:numPr>
          <w:ilvl w:val="0"/>
          <w:numId w:val="38"/>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poświadczon</w:t>
      </w:r>
      <w:r>
        <w:rPr>
          <w:rFonts w:ascii="Arial" w:eastAsia="Times New Roman" w:hAnsi="Arial" w:cs="Arial"/>
          <w:sz w:val="24"/>
          <w:szCs w:val="24"/>
          <w:lang w:eastAsia="pl-PL"/>
        </w:rPr>
        <w:t>ą</w:t>
      </w:r>
      <w:r w:rsidR="000E4D3C" w:rsidRPr="000E4D3C">
        <w:rPr>
          <w:rFonts w:ascii="Arial" w:eastAsia="Times New Roman" w:hAnsi="Arial" w:cs="Arial"/>
          <w:sz w:val="24"/>
          <w:szCs w:val="24"/>
          <w:lang w:eastAsia="pl-PL"/>
        </w:rPr>
        <w:t xml:space="preserve"> za zgodność z oryginałem kopi</w:t>
      </w:r>
      <w:r>
        <w:rPr>
          <w:rFonts w:ascii="Arial" w:eastAsia="Times New Roman" w:hAnsi="Arial" w:cs="Arial"/>
          <w:sz w:val="24"/>
          <w:szCs w:val="24"/>
          <w:lang w:eastAsia="pl-PL"/>
        </w:rPr>
        <w:t>ę</w:t>
      </w:r>
      <w:r w:rsidR="000E4D3C" w:rsidRPr="000E4D3C">
        <w:rPr>
          <w:rFonts w:ascii="Arial" w:eastAsia="Times New Roman" w:hAnsi="Arial" w:cs="Arial"/>
          <w:sz w:val="24"/>
          <w:szCs w:val="24"/>
          <w:lang w:eastAsia="pl-PL"/>
        </w:rPr>
        <w:t xml:space="preserve"> umowy o pracę </w:t>
      </w:r>
      <w:r w:rsidR="000E4D3C" w:rsidRPr="00DE7D46">
        <w:rPr>
          <w:rFonts w:ascii="Arial" w:eastAsia="Times New Roman" w:hAnsi="Arial" w:cs="Arial"/>
          <w:sz w:val="24"/>
          <w:szCs w:val="24"/>
          <w:lang w:eastAsia="pl-PL"/>
        </w:rPr>
        <w:t>zatrudnionego pracownika</w:t>
      </w:r>
      <w:r w:rsidR="00FB6605" w:rsidRPr="00DE7D46">
        <w:rPr>
          <w:rFonts w:ascii="Arial" w:eastAsia="Times New Roman" w:hAnsi="Arial" w:cs="Arial"/>
          <w:sz w:val="24"/>
          <w:szCs w:val="24"/>
          <w:lang w:eastAsia="pl-PL"/>
        </w:rPr>
        <w:t xml:space="preserve">, </w:t>
      </w:r>
    </w:p>
    <w:p w14:paraId="4AAD4FE0" w14:textId="6AB2B370" w:rsidR="000E4D3C" w:rsidRPr="00DE7D46" w:rsidRDefault="000E4D3C" w:rsidP="005B5B96">
      <w:pPr>
        <w:numPr>
          <w:ilvl w:val="0"/>
          <w:numId w:val="38"/>
        </w:numPr>
        <w:spacing w:after="0" w:line="360" w:lineRule="auto"/>
        <w:rPr>
          <w:rFonts w:ascii="Arial" w:eastAsia="Times New Roman" w:hAnsi="Arial" w:cs="Arial"/>
          <w:sz w:val="24"/>
          <w:szCs w:val="24"/>
          <w:lang w:eastAsia="pl-PL"/>
        </w:rPr>
      </w:pPr>
      <w:r w:rsidRPr="00DE7D46">
        <w:rPr>
          <w:rFonts w:ascii="Arial" w:eastAsia="Times New Roman" w:hAnsi="Arial" w:cs="Arial"/>
          <w:sz w:val="24"/>
          <w:szCs w:val="24"/>
          <w:lang w:eastAsia="pl-PL"/>
        </w:rPr>
        <w:t>inne dokumenty</w:t>
      </w:r>
    </w:p>
    <w:p w14:paraId="75DE2F98" w14:textId="39C50C6F" w:rsidR="000E4D3C" w:rsidRPr="00DE7D46" w:rsidRDefault="00FB6605" w:rsidP="00AE0DF6">
      <w:pPr>
        <w:spacing w:after="0" w:line="360" w:lineRule="auto"/>
        <w:ind w:left="1080"/>
        <w:rPr>
          <w:rFonts w:ascii="Arial" w:eastAsia="Times New Roman" w:hAnsi="Arial" w:cs="Arial"/>
          <w:sz w:val="24"/>
          <w:szCs w:val="24"/>
          <w:lang w:eastAsia="pl-PL"/>
        </w:rPr>
      </w:pPr>
      <w:r w:rsidRPr="00DE7D46">
        <w:rPr>
          <w:rFonts w:ascii="Arial" w:eastAsia="Times New Roman" w:hAnsi="Arial" w:cs="Arial"/>
          <w:sz w:val="24"/>
          <w:szCs w:val="24"/>
          <w:lang w:eastAsia="pl-PL"/>
        </w:rPr>
        <w:t>– zawierając</w:t>
      </w:r>
      <w:r w:rsidR="008869E5" w:rsidRPr="00DE7D46">
        <w:rPr>
          <w:rFonts w:ascii="Arial" w:eastAsia="Times New Roman" w:hAnsi="Arial" w:cs="Arial"/>
          <w:sz w:val="24"/>
          <w:szCs w:val="24"/>
          <w:lang w:eastAsia="pl-PL"/>
        </w:rPr>
        <w:t xml:space="preserve">e </w:t>
      </w:r>
      <w:r w:rsidRPr="00DE7D46">
        <w:rPr>
          <w:rFonts w:ascii="Arial" w:eastAsia="Times New Roman" w:hAnsi="Arial" w:cs="Arial"/>
          <w:sz w:val="24"/>
          <w:szCs w:val="24"/>
          <w:lang w:eastAsia="pl-PL"/>
        </w:rPr>
        <w:t>informacje, w tym dane osobowe, niezbędne do weryfikacji zatrudnienia na podstawie umowy o pracę</w:t>
      </w:r>
      <w:r w:rsidR="007E4D3D" w:rsidRPr="00DE7D46">
        <w:rPr>
          <w:rFonts w:ascii="Arial" w:eastAsia="Times New Roman" w:hAnsi="Arial" w:cs="Arial"/>
          <w:sz w:val="24"/>
          <w:szCs w:val="24"/>
          <w:lang w:eastAsia="pl-PL"/>
        </w:rPr>
        <w:t xml:space="preserve">, w szczególności </w:t>
      </w:r>
      <w:r w:rsidR="00D61F17" w:rsidRPr="00DE7D46">
        <w:rPr>
          <w:rFonts w:ascii="Arial" w:eastAsia="Times New Roman" w:hAnsi="Arial" w:cs="Arial"/>
          <w:sz w:val="24"/>
          <w:szCs w:val="24"/>
          <w:lang w:eastAsia="pl-PL"/>
        </w:rPr>
        <w:t>imi</w:t>
      </w:r>
      <w:r w:rsidR="000E4D3C" w:rsidRPr="00DE7D46">
        <w:rPr>
          <w:rFonts w:ascii="Arial" w:eastAsia="Times New Roman" w:hAnsi="Arial" w:cs="Arial"/>
          <w:sz w:val="24"/>
          <w:szCs w:val="24"/>
          <w:lang w:eastAsia="pl-PL"/>
        </w:rPr>
        <w:t xml:space="preserve">ę i </w:t>
      </w:r>
      <w:r w:rsidR="000E4D3C" w:rsidRPr="00DE7D46">
        <w:rPr>
          <w:rFonts w:ascii="Arial" w:eastAsia="Times New Roman" w:hAnsi="Arial" w:cs="Arial"/>
          <w:sz w:val="24"/>
          <w:szCs w:val="24"/>
          <w:lang w:eastAsia="pl-PL"/>
        </w:rPr>
        <w:lastRenderedPageBreak/>
        <w:t>nazwisko zatrudnionego pracownika, datę zawarcia umowy o pracę, rodzaj umowy o pracę</w:t>
      </w:r>
      <w:r w:rsidR="007E4D3D" w:rsidRPr="00DE7D46">
        <w:rPr>
          <w:rFonts w:ascii="Arial" w:eastAsia="Times New Roman" w:hAnsi="Arial" w:cs="Arial"/>
          <w:sz w:val="24"/>
          <w:szCs w:val="24"/>
          <w:lang w:eastAsia="pl-PL"/>
        </w:rPr>
        <w:t xml:space="preserve"> </w:t>
      </w:r>
      <w:r w:rsidR="000E4D3C" w:rsidRPr="00DE7D46">
        <w:rPr>
          <w:rFonts w:ascii="Arial" w:eastAsia="Times New Roman" w:hAnsi="Arial" w:cs="Arial"/>
          <w:sz w:val="24"/>
          <w:szCs w:val="24"/>
          <w:lang w:eastAsia="pl-PL"/>
        </w:rPr>
        <w:t>i zakres obowiązków pracownika</w:t>
      </w:r>
      <w:r w:rsidR="007E4D3D" w:rsidRPr="00DE7D46">
        <w:rPr>
          <w:rFonts w:ascii="Arial" w:eastAsia="Times New Roman" w:hAnsi="Arial" w:cs="Arial"/>
          <w:sz w:val="24"/>
          <w:szCs w:val="24"/>
          <w:lang w:eastAsia="pl-PL"/>
        </w:rPr>
        <w:t xml:space="preserve">. </w:t>
      </w:r>
    </w:p>
    <w:p w14:paraId="67D4D7A6" w14:textId="66CB86EF" w:rsidR="000E4D3C" w:rsidRPr="00DE7D46" w:rsidRDefault="000E4D3C" w:rsidP="005B5B96">
      <w:pPr>
        <w:numPr>
          <w:ilvl w:val="1"/>
          <w:numId w:val="24"/>
        </w:numPr>
        <w:tabs>
          <w:tab w:val="left" w:pos="284"/>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pl-PL"/>
        </w:rPr>
      </w:pPr>
      <w:r w:rsidRPr="00DE7D46">
        <w:rPr>
          <w:rFonts w:ascii="Arial" w:eastAsia="Times New Roman" w:hAnsi="Arial" w:cs="Arial"/>
          <w:sz w:val="24"/>
          <w:szCs w:val="24"/>
          <w:lang w:eastAsia="pl-PL"/>
        </w:rPr>
        <w:t xml:space="preserve">Ponadto zamawiający zastrzega sobie prawo do:  </w:t>
      </w:r>
    </w:p>
    <w:p w14:paraId="0197B6A9" w14:textId="77777777" w:rsidR="007E4D3D" w:rsidRPr="00DE7D46" w:rsidRDefault="000E4D3C" w:rsidP="007E4D3D">
      <w:pPr>
        <w:pStyle w:val="Akapitzlist"/>
        <w:numPr>
          <w:ilvl w:val="0"/>
          <w:numId w:val="43"/>
        </w:numPr>
        <w:tabs>
          <w:tab w:val="left" w:pos="284"/>
        </w:tabs>
        <w:suppressAutoHyphens/>
        <w:overflowPunct w:val="0"/>
        <w:autoSpaceDE w:val="0"/>
        <w:autoSpaceDN w:val="0"/>
        <w:adjustRightInd w:val="0"/>
        <w:spacing w:line="360" w:lineRule="auto"/>
        <w:textAlignment w:val="baseline"/>
        <w:rPr>
          <w:rFonts w:ascii="Arial" w:hAnsi="Arial" w:cs="Arial"/>
          <w:sz w:val="24"/>
          <w:szCs w:val="24"/>
        </w:rPr>
      </w:pPr>
      <w:r w:rsidRPr="00DE7D46">
        <w:rPr>
          <w:rFonts w:ascii="Arial" w:hAnsi="Arial" w:cs="Arial"/>
          <w:sz w:val="24"/>
          <w:szCs w:val="24"/>
        </w:rPr>
        <w:t>żądania wyjaśnień w przypadku wątpliwości w zakresie potwierdzenia spełniania wymogu, o którym mowa w ust. 1,</w:t>
      </w:r>
    </w:p>
    <w:p w14:paraId="0EE3C63C" w14:textId="77777777" w:rsidR="007E4D3D" w:rsidRPr="00DE7D46" w:rsidRDefault="000E4D3C" w:rsidP="007E4D3D">
      <w:pPr>
        <w:pStyle w:val="Akapitzlist"/>
        <w:numPr>
          <w:ilvl w:val="0"/>
          <w:numId w:val="43"/>
        </w:numPr>
        <w:tabs>
          <w:tab w:val="left" w:pos="284"/>
        </w:tabs>
        <w:suppressAutoHyphens/>
        <w:overflowPunct w:val="0"/>
        <w:autoSpaceDE w:val="0"/>
        <w:autoSpaceDN w:val="0"/>
        <w:adjustRightInd w:val="0"/>
        <w:spacing w:line="360" w:lineRule="auto"/>
        <w:textAlignment w:val="baseline"/>
        <w:rPr>
          <w:rFonts w:ascii="Arial" w:hAnsi="Arial" w:cs="Arial"/>
          <w:sz w:val="24"/>
          <w:szCs w:val="24"/>
        </w:rPr>
      </w:pPr>
      <w:r w:rsidRPr="00DE7D46">
        <w:rPr>
          <w:rFonts w:ascii="Arial" w:hAnsi="Arial" w:cs="Arial"/>
          <w:sz w:val="24"/>
          <w:szCs w:val="24"/>
        </w:rPr>
        <w:t>przeprowadzeni</w:t>
      </w:r>
      <w:r w:rsidR="00DA2119" w:rsidRPr="00DE7D46">
        <w:rPr>
          <w:rFonts w:ascii="Arial" w:hAnsi="Arial" w:cs="Arial"/>
          <w:sz w:val="24"/>
          <w:szCs w:val="24"/>
        </w:rPr>
        <w:t>a</w:t>
      </w:r>
      <w:r w:rsidRPr="00DE7D46">
        <w:rPr>
          <w:rFonts w:ascii="Arial" w:hAnsi="Arial" w:cs="Arial"/>
          <w:sz w:val="24"/>
          <w:szCs w:val="24"/>
        </w:rPr>
        <w:t xml:space="preserve"> kontroli na miejscu wykonywania świadczenia, </w:t>
      </w:r>
    </w:p>
    <w:p w14:paraId="21831C24" w14:textId="3A9306A8" w:rsidR="000E4D3C" w:rsidRPr="007E4D3D" w:rsidRDefault="000E4D3C" w:rsidP="007E4D3D">
      <w:pPr>
        <w:pStyle w:val="Akapitzlist"/>
        <w:numPr>
          <w:ilvl w:val="0"/>
          <w:numId w:val="43"/>
        </w:numPr>
        <w:tabs>
          <w:tab w:val="left" w:pos="284"/>
        </w:tabs>
        <w:suppressAutoHyphens/>
        <w:overflowPunct w:val="0"/>
        <w:autoSpaceDE w:val="0"/>
        <w:autoSpaceDN w:val="0"/>
        <w:adjustRightInd w:val="0"/>
        <w:spacing w:line="360" w:lineRule="auto"/>
        <w:textAlignment w:val="baseline"/>
        <w:rPr>
          <w:rFonts w:ascii="Arial" w:hAnsi="Arial" w:cs="Arial"/>
          <w:sz w:val="24"/>
          <w:szCs w:val="24"/>
        </w:rPr>
      </w:pPr>
      <w:r w:rsidRPr="00DE7D46">
        <w:rPr>
          <w:rFonts w:ascii="Arial" w:hAnsi="Arial" w:cs="Arial"/>
          <w:sz w:val="24"/>
          <w:szCs w:val="24"/>
        </w:rPr>
        <w:t>zwrócenia się do Państwowej Inspekcji Pracy celem weryfikacji</w:t>
      </w:r>
      <w:r w:rsidRPr="007E4D3D">
        <w:rPr>
          <w:rFonts w:ascii="Arial" w:hAnsi="Arial" w:cs="Arial"/>
          <w:sz w:val="24"/>
          <w:szCs w:val="24"/>
        </w:rPr>
        <w:t xml:space="preserve"> zatrudnienia pracowników realizujących przedmiot zamówienia. Wykonawca zapewnia zamawiającemu możliwość przeprowadzenia identyfikacji pracowników wykonujących przedmiot umowy</w:t>
      </w:r>
      <w:r w:rsidR="00D84582">
        <w:rPr>
          <w:rFonts w:ascii="Arial" w:hAnsi="Arial" w:cs="Arial"/>
          <w:sz w:val="24"/>
          <w:szCs w:val="24"/>
        </w:rPr>
        <w:br/>
      </w:r>
      <w:r w:rsidRPr="007E4D3D">
        <w:rPr>
          <w:rFonts w:ascii="Arial" w:hAnsi="Arial" w:cs="Arial"/>
          <w:sz w:val="24"/>
          <w:szCs w:val="24"/>
        </w:rPr>
        <w:t>z ramienia wykonawcy i jego ewentualnych podwykonawców zgodnie z obowiązującymi przepisami prawa.</w:t>
      </w:r>
    </w:p>
    <w:p w14:paraId="3DDB545D" w14:textId="77777777" w:rsidR="000E4D3C" w:rsidRPr="000E4D3C" w:rsidRDefault="000E4D3C" w:rsidP="005B5B96">
      <w:pPr>
        <w:numPr>
          <w:ilvl w:val="0"/>
          <w:numId w:val="24"/>
        </w:numPr>
        <w:suppressAutoHyphens/>
        <w:overflowPunct w:val="0"/>
        <w:autoSpaceDE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 przypadku naruszenia obowiązku udokumentowania zatrudnienia osób wykonujących czynności opisane w ust. 1, wykonawca lub podwykonawca zapłaci zamawiającemu karę umowną określoną w §12 ust. 1 pkt 5) umowy. </w:t>
      </w:r>
    </w:p>
    <w:p w14:paraId="224051F9" w14:textId="77777777" w:rsidR="000E4D3C" w:rsidRPr="000E4D3C" w:rsidRDefault="000E4D3C" w:rsidP="005B5B96">
      <w:pPr>
        <w:numPr>
          <w:ilvl w:val="0"/>
          <w:numId w:val="24"/>
        </w:numPr>
        <w:suppressAutoHyphens/>
        <w:overflowPunct w:val="0"/>
        <w:autoSpaceDE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Niespełnianie wymogów, o których mowa w ust. 1 - 4, może stanowić podstawę do odstąpienia od umowy przez zamawiającego z przyczyn leżących po stronie wykonawcy.</w:t>
      </w:r>
    </w:p>
    <w:p w14:paraId="18957D4C" w14:textId="77777777" w:rsidR="000E4D3C" w:rsidRPr="000E4D3C" w:rsidRDefault="000E4D3C" w:rsidP="005B5B96">
      <w:pPr>
        <w:numPr>
          <w:ilvl w:val="0"/>
          <w:numId w:val="24"/>
        </w:numPr>
        <w:suppressAutoHyphens/>
        <w:overflowPunct w:val="0"/>
        <w:autoSpaceDE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zobowiązany jest przed rozpoczęciem wykonania przedmiotu umowy do przeszkolenia pracowników wykonujących roboty budowalne </w:t>
      </w:r>
      <w:r w:rsidRPr="000E4D3C">
        <w:rPr>
          <w:rFonts w:ascii="Arial" w:eastAsia="Times New Roman" w:hAnsi="Arial" w:cs="Arial"/>
          <w:sz w:val="24"/>
          <w:szCs w:val="24"/>
          <w:lang w:eastAsia="pl-PL"/>
        </w:rPr>
        <w:br/>
        <w:t>w zakresie przepisów BHP oraz zapewnia, iż będą oni posiadali aktualne badania lekarskie, niezbędne do wykonania powierzonych im obowiązków.</w:t>
      </w:r>
    </w:p>
    <w:p w14:paraId="783DEB7C" w14:textId="35733792" w:rsidR="000E4D3C" w:rsidRDefault="000E4D3C" w:rsidP="005B5B96">
      <w:pPr>
        <w:numPr>
          <w:ilvl w:val="0"/>
          <w:numId w:val="24"/>
        </w:numPr>
        <w:suppressAutoHyphens/>
        <w:overflowPunct w:val="0"/>
        <w:autoSpaceDE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ponosi odpowiedzialność za prawidłowe wyposażenie pracowników realizujących roboty budowlane oraz za ich bezpieczeństwo </w:t>
      </w:r>
      <w:r w:rsidRPr="000E4D3C">
        <w:rPr>
          <w:rFonts w:ascii="Arial" w:eastAsia="Times New Roman" w:hAnsi="Arial" w:cs="Arial"/>
          <w:sz w:val="24"/>
          <w:szCs w:val="24"/>
          <w:lang w:eastAsia="pl-PL"/>
        </w:rPr>
        <w:br/>
        <w:t>w trakcie wykonywania przedmiotu umowy.</w:t>
      </w:r>
    </w:p>
    <w:p w14:paraId="20279C08" w14:textId="77777777" w:rsidR="00D84582" w:rsidRPr="005B5B96" w:rsidRDefault="00D84582" w:rsidP="00D84582">
      <w:pPr>
        <w:suppressAutoHyphens/>
        <w:overflowPunct w:val="0"/>
        <w:autoSpaceDE w:val="0"/>
        <w:spacing w:after="0" w:line="360" w:lineRule="auto"/>
        <w:ind w:left="720"/>
        <w:textAlignment w:val="baseline"/>
        <w:rPr>
          <w:rFonts w:ascii="Arial" w:eastAsia="Times New Roman" w:hAnsi="Arial" w:cs="Arial"/>
          <w:sz w:val="24"/>
          <w:szCs w:val="24"/>
          <w:lang w:eastAsia="pl-PL"/>
        </w:rPr>
      </w:pPr>
    </w:p>
    <w:p w14:paraId="15D07AC8" w14:textId="06DD3B1D" w:rsidR="000E4D3C" w:rsidRPr="005B5B96" w:rsidRDefault="000E4D3C" w:rsidP="005B5B96">
      <w:pPr>
        <w:keepLine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b/>
          <w:bCs/>
          <w:sz w:val="24"/>
          <w:szCs w:val="24"/>
          <w:lang w:eastAsia="ar-SA"/>
        </w:rPr>
        <w:t>§19</w:t>
      </w:r>
      <w:r w:rsidRPr="000E4D3C">
        <w:rPr>
          <w:rFonts w:ascii="Arial" w:eastAsia="Times New Roman" w:hAnsi="Arial" w:cs="Arial"/>
          <w:b/>
          <w:sz w:val="24"/>
          <w:szCs w:val="24"/>
          <w:lang w:eastAsia="ar-SA"/>
        </w:rPr>
        <w:t xml:space="preserve"> Klauzula o przetwarzaniu danych osobowych przez zamawiającego </w:t>
      </w:r>
    </w:p>
    <w:p w14:paraId="7A0305C5" w14:textId="77777777" w:rsidR="000E4D3C" w:rsidRPr="000E4D3C" w:rsidRDefault="000E4D3C" w:rsidP="005B5B96">
      <w:pPr>
        <w:spacing w:after="0" w:line="360" w:lineRule="auto"/>
        <w:rPr>
          <w:rFonts w:ascii="Arial" w:eastAsia="Times New Roman" w:hAnsi="Arial" w:cs="Arial"/>
          <w:color w:val="000000"/>
          <w:sz w:val="24"/>
          <w:szCs w:val="24"/>
          <w:lang w:eastAsia="pl-PL"/>
        </w:rPr>
      </w:pPr>
      <w:bookmarkStart w:id="20" w:name="_Hlk72397286"/>
      <w:r w:rsidRPr="000E4D3C">
        <w:rPr>
          <w:rFonts w:ascii="Arial" w:eastAsia="Times New Roman" w:hAnsi="Arial" w:cs="Arial"/>
          <w:color w:val="000000"/>
          <w:sz w:val="24"/>
          <w:szCs w:val="24"/>
          <w:lang w:eastAsia="pl-PL"/>
        </w:rPr>
        <w:t xml:space="preserve">W związku z realizacją wymogów Rozporządzenia Parlamentu Europejskiego i Rady (UE) 2016/679 z dnia 27 kwietnia 2016 r. w sprawie ochrony osób fizycznych </w:t>
      </w:r>
      <w:r w:rsidRPr="000E4D3C">
        <w:rPr>
          <w:rFonts w:ascii="Arial" w:eastAsia="Times New Roman" w:hAnsi="Arial" w:cs="Arial"/>
          <w:color w:val="000000"/>
          <w:sz w:val="24"/>
          <w:szCs w:val="24"/>
          <w:lang w:eastAsia="pl-PL"/>
        </w:rPr>
        <w:br/>
        <w:t xml:space="preserve">w związku z przetwarzaniem danych osobowych i w sprawie swobodnego przepływu takich danych oraz uchylenia dyrektywy 95/46/WE (ogólne rozporządzenie </w:t>
      </w:r>
      <w:r w:rsidRPr="000E4D3C">
        <w:rPr>
          <w:rFonts w:ascii="Arial" w:eastAsia="Times New Roman" w:hAnsi="Arial" w:cs="Arial"/>
          <w:color w:val="000000"/>
          <w:sz w:val="24"/>
          <w:szCs w:val="24"/>
          <w:lang w:eastAsia="pl-PL"/>
        </w:rPr>
        <w:br/>
        <w:t>o ochronie danych „RODO”), informujemy o zasadach przetwarzania Pani/Pana danych osobowych oraz o przysługujących Pani/Panu prawach z tym związanych.</w:t>
      </w:r>
    </w:p>
    <w:p w14:paraId="610162D5" w14:textId="77777777" w:rsidR="000E4D3C" w:rsidRPr="000E4D3C" w:rsidRDefault="000E4D3C" w:rsidP="005B5B96">
      <w:pPr>
        <w:numPr>
          <w:ilvl w:val="0"/>
          <w:numId w:val="29"/>
        </w:numPr>
        <w:spacing w:after="200" w:line="360" w:lineRule="auto"/>
        <w:contextualSpacing/>
        <w:rPr>
          <w:rFonts w:ascii="Arial" w:eastAsia="Times New Roman" w:hAnsi="Arial" w:cs="Arial"/>
          <w:sz w:val="24"/>
          <w:szCs w:val="24"/>
          <w:lang w:eastAsia="pl-PL"/>
        </w:rPr>
      </w:pPr>
      <w:bookmarkStart w:id="21" w:name="_Hlk72481771"/>
      <w:bookmarkEnd w:id="20"/>
      <w:r w:rsidRPr="000E4D3C">
        <w:rPr>
          <w:rFonts w:ascii="Arial" w:eastAsia="Times New Roman" w:hAnsi="Arial" w:cs="Arial"/>
          <w:sz w:val="24"/>
          <w:szCs w:val="24"/>
          <w:lang w:eastAsia="pl-PL"/>
        </w:rPr>
        <w:lastRenderedPageBreak/>
        <w:t>Administratorem danych osobowych w Urzędzie Gminy Koniusza, 32-104 Koniusza 55 jest Wójt Gminy Koniusza.</w:t>
      </w:r>
    </w:p>
    <w:p w14:paraId="0D39606C" w14:textId="77777777" w:rsidR="000E4D3C" w:rsidRPr="000E4D3C" w:rsidRDefault="000E4D3C" w:rsidP="005B5B96">
      <w:pPr>
        <w:numPr>
          <w:ilvl w:val="0"/>
          <w:numId w:val="29"/>
        </w:numPr>
        <w:spacing w:after="20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Na mocy art. 37 ust. 1 lit. a RODO, Urząd Gminy Koniusza wyznaczył Inspektora Ochrony Danych Osobowych - Pana Pawła </w:t>
      </w:r>
      <w:proofErr w:type="spellStart"/>
      <w:r w:rsidRPr="000E4D3C">
        <w:rPr>
          <w:rFonts w:ascii="Arial" w:eastAsia="Times New Roman" w:hAnsi="Arial" w:cs="Arial"/>
          <w:sz w:val="24"/>
          <w:szCs w:val="24"/>
          <w:lang w:eastAsia="pl-PL"/>
        </w:rPr>
        <w:t>Chochół</w:t>
      </w:r>
      <w:proofErr w:type="spellEnd"/>
      <w:r w:rsidRPr="000E4D3C">
        <w:rPr>
          <w:rFonts w:ascii="Arial" w:eastAsia="Times New Roman" w:hAnsi="Arial" w:cs="Arial"/>
          <w:sz w:val="24"/>
          <w:szCs w:val="24"/>
          <w:lang w:eastAsia="pl-PL"/>
        </w:rPr>
        <w:t xml:space="preserve"> z którym można skontaktować się poprzez e-mail: </w:t>
      </w:r>
      <w:hyperlink r:id="rId9" w:history="1">
        <w:r w:rsidRPr="00F60991">
          <w:rPr>
            <w:rFonts w:ascii="Arial" w:eastAsia="Calibri" w:hAnsi="Arial" w:cs="Arial"/>
            <w:color w:val="4472C4" w:themeColor="accent1"/>
            <w:sz w:val="24"/>
            <w:szCs w:val="24"/>
            <w:u w:val="single"/>
            <w:lang w:eastAsia="pl-PL"/>
          </w:rPr>
          <w:t>pchochol@pc-consulting.com.pl</w:t>
        </w:r>
      </w:hyperlink>
      <w:r w:rsidRPr="000E4D3C">
        <w:rPr>
          <w:rFonts w:ascii="Arial" w:eastAsia="Times New Roman" w:hAnsi="Arial" w:cs="Arial"/>
          <w:sz w:val="24"/>
          <w:szCs w:val="24"/>
          <w:lang w:eastAsia="pl-PL"/>
        </w:rPr>
        <w:t xml:space="preserve"> lub pisemnie na adres: Urząd Gminy Koniusza, 32-104 Koniusza 55 z dopiskiem Inspektor Ochrony Danych Osobowych, </w:t>
      </w:r>
      <w:r w:rsidRPr="000E4D3C">
        <w:rPr>
          <w:rFonts w:ascii="Arial" w:eastAsia="Times New Roman" w:hAnsi="Arial" w:cs="Arial"/>
          <w:sz w:val="24"/>
          <w:szCs w:val="24"/>
          <w:lang w:eastAsia="pl-PL"/>
        </w:rPr>
        <w:br/>
        <w:t>w każdej sprawie dotyczącej przetwarzania danych osobowych.</w:t>
      </w:r>
    </w:p>
    <w:bookmarkEnd w:id="21"/>
    <w:p w14:paraId="6D34B6F2" w14:textId="77777777" w:rsidR="000E4D3C" w:rsidRPr="000E4D3C" w:rsidRDefault="000E4D3C" w:rsidP="005B5B96">
      <w:pPr>
        <w:numPr>
          <w:ilvl w:val="0"/>
          <w:numId w:val="29"/>
        </w:numPr>
        <w:spacing w:after="200" w:line="360" w:lineRule="auto"/>
        <w:contextualSpacing/>
        <w:rPr>
          <w:rFonts w:ascii="Arial" w:eastAsia="Times New Roman" w:hAnsi="Arial" w:cs="Arial"/>
          <w:b/>
          <w:sz w:val="24"/>
          <w:szCs w:val="24"/>
          <w:lang w:eastAsia="pl-PL"/>
        </w:rPr>
      </w:pPr>
      <w:r w:rsidRPr="000E4D3C">
        <w:rPr>
          <w:rFonts w:ascii="Arial" w:eastAsia="Times New Roman" w:hAnsi="Arial" w:cs="Arial"/>
          <w:sz w:val="24"/>
          <w:szCs w:val="24"/>
          <w:lang w:eastAsia="pl-PL"/>
        </w:rPr>
        <w:t xml:space="preserve">Dane osobowe będą przetwarzane na podstawie art. 6 ust. 1 lit. c RODO </w:t>
      </w:r>
      <w:r w:rsidRPr="000E4D3C">
        <w:rPr>
          <w:rFonts w:ascii="Arial" w:eastAsia="Times New Roman" w:hAnsi="Arial" w:cs="Arial"/>
          <w:sz w:val="24"/>
          <w:szCs w:val="24"/>
          <w:lang w:eastAsia="pl-PL"/>
        </w:rPr>
        <w:br/>
        <w:t>w celu związanym z przedmiotowym postępowaniem o udzielenie zamówienia publicznego</w:t>
      </w:r>
      <w:bookmarkStart w:id="22" w:name="_Hlk63159641"/>
      <w:r w:rsidRPr="000E4D3C">
        <w:rPr>
          <w:rFonts w:ascii="Arial" w:eastAsia="Times New Roman" w:hAnsi="Arial" w:cs="Arial"/>
          <w:sz w:val="24"/>
          <w:szCs w:val="24"/>
          <w:lang w:eastAsia="pl-PL"/>
        </w:rPr>
        <w:t>.</w:t>
      </w:r>
    </w:p>
    <w:p w14:paraId="1A5B4619" w14:textId="77777777" w:rsidR="000E4D3C" w:rsidRPr="000E4D3C" w:rsidRDefault="000E4D3C" w:rsidP="005B5B96">
      <w:pPr>
        <w:numPr>
          <w:ilvl w:val="0"/>
          <w:numId w:val="29"/>
        </w:numPr>
        <w:spacing w:after="200" w:line="360" w:lineRule="auto"/>
        <w:contextualSpacing/>
        <w:rPr>
          <w:rFonts w:ascii="Arial" w:eastAsia="Times New Roman" w:hAnsi="Arial" w:cs="Arial"/>
          <w:sz w:val="24"/>
          <w:szCs w:val="24"/>
          <w:lang w:eastAsia="pl-PL"/>
        </w:rPr>
      </w:pPr>
      <w:bookmarkStart w:id="23" w:name="_Hlk63159820"/>
      <w:bookmarkEnd w:id="22"/>
      <w:r w:rsidRPr="000E4D3C">
        <w:rPr>
          <w:rFonts w:ascii="Arial" w:eastAsia="Times New Roman" w:hAnsi="Arial" w:cs="Arial"/>
          <w:sz w:val="24"/>
          <w:szCs w:val="24"/>
          <w:lang w:eastAsia="pl-PL"/>
        </w:rPr>
        <w:t xml:space="preserve">Odbiorcami danych osobowych będą osoby lub podmioty, którym zostanie udostępniona dokumentacja postępowania zgodnie z art. 74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a także art. 6 ustawy z 6 września 2001 r. o dostępie do informacji publicznej.</w:t>
      </w:r>
    </w:p>
    <w:bookmarkEnd w:id="23"/>
    <w:p w14:paraId="3A9CDB04"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Dane osobowe będą przechowywane jedynie w okresie niezbędnym do spełnienia celu, dla którego zostały zebrane lub w okresie przewidzianym przepisami prawa.</w:t>
      </w:r>
    </w:p>
    <w:p w14:paraId="2E8AE931"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2220D43F"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Obowiązek podania danych osobowych bezpośrednio dotyczących wykonawcy/podwykonawcy/podmiotu na zasoby którego powołuje się wykonawca, jest wymogiem ustawowym określonym w przepisach ustawy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związanym z udziałem w postępowaniu o udzielenie zamówienia publicznego. Konsekwencje niepodania określonych danych wynikają z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w:t>
      </w:r>
    </w:p>
    <w:p w14:paraId="607B2763"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W odniesieniu do udostępnionych danych osobowych decyzje nie będą podejmowane w sposób zautomatyzowany, stosowanie do art. 22 RODO.</w:t>
      </w:r>
    </w:p>
    <w:p w14:paraId="6FA2EB23"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jest zobowiązany, w związku z udziałem w przedmiotowym postępowaniu, do wypełnienia wszystkich obowiązków </w:t>
      </w:r>
      <w:proofErr w:type="spellStart"/>
      <w:r w:rsidRPr="000E4D3C">
        <w:rPr>
          <w:rFonts w:ascii="Arial" w:eastAsia="Times New Roman" w:hAnsi="Arial" w:cs="Arial"/>
          <w:sz w:val="24"/>
          <w:szCs w:val="24"/>
          <w:lang w:eastAsia="pl-PL"/>
        </w:rPr>
        <w:t>formalno</w:t>
      </w:r>
      <w:proofErr w:type="spellEnd"/>
      <w:r w:rsidRPr="000E4D3C">
        <w:rPr>
          <w:rFonts w:ascii="Arial" w:eastAsia="Times New Roman" w:hAnsi="Arial" w:cs="Arial"/>
          <w:sz w:val="24"/>
          <w:szCs w:val="24"/>
          <w:lang w:eastAsia="pl-PL"/>
        </w:rPr>
        <w:t xml:space="preserve"> - prawnych </w:t>
      </w:r>
      <w:r w:rsidRPr="000E4D3C">
        <w:rPr>
          <w:rFonts w:ascii="Arial" w:eastAsia="Times New Roman" w:hAnsi="Arial" w:cs="Arial"/>
          <w:sz w:val="24"/>
          <w:szCs w:val="24"/>
          <w:lang w:eastAsia="pl-PL"/>
        </w:rPr>
        <w:lastRenderedPageBreak/>
        <w:t>wymaganych przez RODO i związanych z udziałem w przedmiotowym postępowaniu o udzielenie zamówienia. Do obowiązków tych należą:</w:t>
      </w:r>
    </w:p>
    <w:p w14:paraId="58238650" w14:textId="77777777" w:rsidR="000E4D3C" w:rsidRPr="000E4D3C" w:rsidRDefault="000E4D3C" w:rsidP="005B5B96">
      <w:pPr>
        <w:numPr>
          <w:ilvl w:val="1"/>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5E49AC7" w14:textId="77777777" w:rsidR="000E4D3C" w:rsidRPr="000E4D3C" w:rsidRDefault="000E4D3C" w:rsidP="005B5B96">
      <w:pPr>
        <w:numPr>
          <w:ilvl w:val="1"/>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obowiązek informacyjny wynikający z art. 14 RODO względem osób fizycznych, których dane wykonawca pozyskał w sposób pośredni, </w:t>
      </w:r>
      <w:r w:rsidRPr="000E4D3C">
        <w:rPr>
          <w:rFonts w:ascii="Arial" w:eastAsia="Times New Roman" w:hAnsi="Arial" w:cs="Arial"/>
          <w:sz w:val="24"/>
          <w:szCs w:val="24"/>
          <w:lang w:eastAsia="pl-PL"/>
        </w:rPr>
        <w:br/>
        <w:t>a które to dane wykonawca przekazuje zamawiającemu w treści oferty lub dokumentów składanych na żądanie zamawiającego.</w:t>
      </w:r>
    </w:p>
    <w:p w14:paraId="0E12BDD4" w14:textId="77777777" w:rsidR="000E4D3C" w:rsidRPr="000E4D3C" w:rsidRDefault="000E4D3C" w:rsidP="005B5B96">
      <w:pPr>
        <w:numPr>
          <w:ilvl w:val="0"/>
          <w:numId w:val="29"/>
        </w:numPr>
        <w:spacing w:after="0" w:line="360" w:lineRule="auto"/>
        <w:contextualSpacing/>
        <w:rPr>
          <w:rFonts w:ascii="Arial" w:eastAsia="Times New Roman" w:hAnsi="Arial" w:cs="Arial"/>
          <w:bCs/>
          <w:sz w:val="24"/>
          <w:szCs w:val="24"/>
          <w:lang w:eastAsia="pl-PL"/>
        </w:rPr>
      </w:pPr>
      <w:r w:rsidRPr="000E4D3C">
        <w:rPr>
          <w:rFonts w:ascii="Arial" w:eastAsia="Times New Roman" w:hAnsi="Arial" w:cs="Arial"/>
          <w:sz w:val="24"/>
          <w:szCs w:val="24"/>
          <w:lang w:eastAsia="pl-PL"/>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 - załączniku nr 1 do SWZ. </w:t>
      </w:r>
    </w:p>
    <w:p w14:paraId="00093953"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Osoba udostępniająca dane posiada: </w:t>
      </w:r>
    </w:p>
    <w:p w14:paraId="7CE8C751" w14:textId="77777777" w:rsidR="000E4D3C" w:rsidRPr="000E4D3C" w:rsidRDefault="000E4D3C" w:rsidP="005B5B96">
      <w:pPr>
        <w:numPr>
          <w:ilvl w:val="0"/>
          <w:numId w:val="30"/>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na podstawie art. 15 RODO prawo dostępu do danych osobowych jej dotyczących, </w:t>
      </w:r>
    </w:p>
    <w:p w14:paraId="0933680A" w14:textId="77777777" w:rsidR="000E4D3C" w:rsidRPr="000E4D3C" w:rsidRDefault="000E4D3C" w:rsidP="005B5B96">
      <w:pPr>
        <w:numPr>
          <w:ilvl w:val="0"/>
          <w:numId w:val="30"/>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na podstawie art. 16 RODO prawo do sprostowania swoich danych osobowych (skorzystanie z prawa do sprostowania nie może skutkować zmianą wyniku postępowania o udzielenie zamówienia publicznego ani zmianą postanowień umowy w zakresie niezgodnym z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oraz nie może naruszać integralności protokołu oraz jego załączników), </w:t>
      </w:r>
    </w:p>
    <w:p w14:paraId="142B0141" w14:textId="77777777" w:rsidR="000E4D3C" w:rsidRPr="000E4D3C" w:rsidRDefault="000E4D3C" w:rsidP="005B5B96">
      <w:pPr>
        <w:numPr>
          <w:ilvl w:val="0"/>
          <w:numId w:val="30"/>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Pr="000E4D3C">
        <w:rPr>
          <w:rFonts w:ascii="Arial" w:eastAsia="Times New Roman" w:hAnsi="Arial" w:cs="Arial"/>
          <w:sz w:val="24"/>
          <w:szCs w:val="24"/>
          <w:lang w:eastAsia="pl-PL"/>
        </w:rPr>
        <w:br/>
        <w:t xml:space="preserve">z uwagi na ważne względy interesu publicznego Unii Europejskiej lub państwa członkowskiego.), </w:t>
      </w:r>
    </w:p>
    <w:p w14:paraId="50DBE83D" w14:textId="77777777" w:rsidR="000E4D3C" w:rsidRPr="000E4D3C" w:rsidRDefault="000E4D3C" w:rsidP="005B5B96">
      <w:pPr>
        <w:numPr>
          <w:ilvl w:val="0"/>
          <w:numId w:val="30"/>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lastRenderedPageBreak/>
        <w:t xml:space="preserve">prawo do wniesienia skargi do Prezesa Urzędu Ochrony Danych Osobowych, gdy uzna, że przetwarzanie danych osobowych jej dotyczących narusza przepisy RODO. </w:t>
      </w:r>
    </w:p>
    <w:p w14:paraId="1F694CE5"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Osobie udostępniającej dane nie przysługuje: </w:t>
      </w:r>
    </w:p>
    <w:p w14:paraId="25B7B3C7" w14:textId="77777777" w:rsidR="000E4D3C" w:rsidRPr="000E4D3C" w:rsidRDefault="000E4D3C" w:rsidP="005B5B96">
      <w:pPr>
        <w:numPr>
          <w:ilvl w:val="0"/>
          <w:numId w:val="31"/>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w związku z art. 17 ust. 3 lit. b, d lub e RODO prawo do usunięcia danych osobowych;</w:t>
      </w:r>
    </w:p>
    <w:p w14:paraId="137890D1" w14:textId="77777777" w:rsidR="000E4D3C" w:rsidRPr="000E4D3C" w:rsidRDefault="000E4D3C" w:rsidP="005B5B96">
      <w:pPr>
        <w:numPr>
          <w:ilvl w:val="0"/>
          <w:numId w:val="31"/>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prawo do przenoszenia danych osobowych, o którym mowa w art. 20 RODO, </w:t>
      </w:r>
    </w:p>
    <w:p w14:paraId="13586C42" w14:textId="77777777" w:rsidR="000E4D3C" w:rsidRPr="000E4D3C" w:rsidRDefault="000E4D3C" w:rsidP="005B5B96">
      <w:pPr>
        <w:numPr>
          <w:ilvl w:val="0"/>
          <w:numId w:val="31"/>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na podstawie art. 21 RODO prawo sprzeciwu, wobec przetwarzania danych osobowych, gdyż podstawą prawną przetwarzania danych osobowych jest art. 6 ust. 1 lit. c RODO. </w:t>
      </w:r>
    </w:p>
    <w:p w14:paraId="423DDAA5" w14:textId="77777777" w:rsidR="000E4D3C" w:rsidRPr="000E4D3C" w:rsidRDefault="000E4D3C" w:rsidP="005B5B96">
      <w:pPr>
        <w:keepLines/>
        <w:overflowPunct w:val="0"/>
        <w:autoSpaceDE w:val="0"/>
        <w:spacing w:after="0" w:line="360" w:lineRule="auto"/>
        <w:textAlignment w:val="baseline"/>
        <w:rPr>
          <w:rFonts w:ascii="Arial" w:eastAsia="Times New Roman" w:hAnsi="Arial" w:cs="Arial"/>
          <w:b/>
          <w:bCs/>
          <w:sz w:val="24"/>
          <w:szCs w:val="24"/>
          <w:lang w:eastAsia="ar-SA"/>
        </w:rPr>
      </w:pPr>
    </w:p>
    <w:p w14:paraId="5F6FEC74" w14:textId="7031698D" w:rsidR="000E4D3C" w:rsidRPr="000E4D3C" w:rsidRDefault="000E4D3C" w:rsidP="005B5B96">
      <w:pPr>
        <w:keepLine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b/>
          <w:bCs/>
          <w:sz w:val="24"/>
          <w:szCs w:val="24"/>
          <w:lang w:eastAsia="ar-SA"/>
        </w:rPr>
        <w:t>§20</w:t>
      </w:r>
      <w:r w:rsidRPr="000E4D3C">
        <w:rPr>
          <w:rFonts w:ascii="Arial" w:eastAsia="Times New Roman" w:hAnsi="Arial" w:cs="Arial"/>
          <w:b/>
          <w:sz w:val="24"/>
          <w:szCs w:val="24"/>
          <w:lang w:eastAsia="ar-SA"/>
        </w:rPr>
        <w:t xml:space="preserve"> Informacje o przetwarzaniu danych w przypadku przekazywania danych osobowych reprezentantów Zamawiającego oraz jego pracowników lub współpracowników</w:t>
      </w:r>
    </w:p>
    <w:p w14:paraId="63CF1054" w14:textId="77777777" w:rsidR="000E4D3C" w:rsidRPr="000E4D3C" w:rsidRDefault="000E4D3C" w:rsidP="005B5B96">
      <w:p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Mając na uwadze postanowienia Rozporządzenia Parlamentu Europejskiego i Rady (UE) 2016/679 z dnia 27 kwietnia 2016 r. w sprawie ochrony osób fizycznych </w:t>
      </w:r>
      <w:r w:rsidRPr="000E4D3C">
        <w:rPr>
          <w:rFonts w:ascii="Arial" w:eastAsia="Times New Roman" w:hAnsi="Arial" w:cs="Arial"/>
          <w:sz w:val="24"/>
          <w:szCs w:val="24"/>
          <w:lang w:eastAsia="ar-SA"/>
        </w:rPr>
        <w:br/>
        <w:t xml:space="preserve">w związku z przetwarzaniem danych osobowych i w sprawie swobodnego przepływu takich danych oraz uchylenia dyrektywy 95/46/WE (ogólne rozporządzenie </w:t>
      </w:r>
      <w:r w:rsidRPr="000E4D3C">
        <w:rPr>
          <w:rFonts w:ascii="Arial" w:eastAsia="Times New Roman" w:hAnsi="Arial" w:cs="Arial"/>
          <w:sz w:val="24"/>
          <w:szCs w:val="24"/>
          <w:lang w:eastAsia="ar-SA"/>
        </w:rPr>
        <w:br/>
        <w:t>o ochronie danych: Dz. Urz. UE L 119 z 4 maja 2016 r.), zwanego dalej RODO:</w:t>
      </w:r>
    </w:p>
    <w:p w14:paraId="19B25FD4" w14:textId="77777777" w:rsidR="000E4D3C" w:rsidRPr="000E4D3C" w:rsidRDefault="000E4D3C" w:rsidP="005B5B96">
      <w:pPr>
        <w:numPr>
          <w:ilvl w:val="0"/>
          <w:numId w:val="34"/>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Zamawiający oświadcza, iż wypełnił obowiązki informacyjne przewidziane </w:t>
      </w:r>
      <w:r w:rsidRPr="000E4D3C">
        <w:rPr>
          <w:rFonts w:ascii="Arial" w:eastAsia="Times New Roman" w:hAnsi="Arial" w:cs="Arial"/>
          <w:sz w:val="24"/>
          <w:szCs w:val="24"/>
          <w:lang w:eastAsia="ar-SA"/>
        </w:rPr>
        <w:br/>
        <w:t>w art. 13 i 14 RODO wobec osób fizycznych, od których dane osobowe bezpośrednio lub pośrednio pozyskał w celu realizacji niniejszej Umowy i które przekazał wykonawcy.</w:t>
      </w:r>
    </w:p>
    <w:p w14:paraId="6B12FE69" w14:textId="77777777" w:rsidR="000E4D3C" w:rsidRPr="000E4D3C" w:rsidRDefault="000E4D3C" w:rsidP="005B5B96">
      <w:pPr>
        <w:numPr>
          <w:ilvl w:val="0"/>
          <w:numId w:val="34"/>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Wykonawca oświadcza, iż wypełnił obowiązki informacyjne przewidziane </w:t>
      </w:r>
      <w:r w:rsidRPr="000E4D3C">
        <w:rPr>
          <w:rFonts w:ascii="Arial" w:eastAsia="Times New Roman" w:hAnsi="Arial" w:cs="Arial"/>
          <w:sz w:val="24"/>
          <w:szCs w:val="24"/>
          <w:lang w:eastAsia="ar-SA"/>
        </w:rPr>
        <w:br/>
        <w:t>w art. 13 i 14 RODO wobec osób fizycznych, od których dane osobowe bezpośrednio lub pośrednio pozyskał w celu realizacji niniejszej Umowy i które przekazał zamawiającemu.</w:t>
      </w:r>
    </w:p>
    <w:p w14:paraId="52B6FD67" w14:textId="77777777" w:rsidR="000E4D3C" w:rsidRPr="000E4D3C" w:rsidRDefault="000E4D3C" w:rsidP="005B5B96">
      <w:pPr>
        <w:numPr>
          <w:ilvl w:val="0"/>
          <w:numId w:val="34"/>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51242A9D" w14:textId="77777777" w:rsidR="000E4D3C" w:rsidRPr="000E4D3C" w:rsidRDefault="000E4D3C" w:rsidP="005B5B96">
      <w:pPr>
        <w:numPr>
          <w:ilvl w:val="0"/>
          <w:numId w:val="34"/>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lastRenderedPageBreak/>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7383ACD6" w14:textId="77777777" w:rsidR="000E4D3C" w:rsidRPr="000E4D3C" w:rsidRDefault="000E4D3C" w:rsidP="005B5B96">
      <w:pPr>
        <w:numPr>
          <w:ilvl w:val="0"/>
          <w:numId w:val="41"/>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osobą kontaktową we wszelkich sprawach dotyczących ochrony danych osobowych u Wykonawcy jest Inspektor Ochrony Danych dostępny pod </w:t>
      </w:r>
      <w:r w:rsidRPr="000E4D3C">
        <w:rPr>
          <w:rFonts w:ascii="Arial" w:eastAsia="Times New Roman" w:hAnsi="Arial" w:cs="Arial"/>
          <w:i/>
          <w:iCs/>
          <w:sz w:val="24"/>
          <w:szCs w:val="24"/>
          <w:lang w:eastAsia="ar-SA"/>
        </w:rPr>
        <w:t>adresem:</w:t>
      </w:r>
    </w:p>
    <w:p w14:paraId="1D8A8BD9" w14:textId="77777777" w:rsidR="000E4D3C" w:rsidRPr="000E4D3C" w:rsidRDefault="000E4D3C" w:rsidP="005B5B96">
      <w:pPr>
        <w:numPr>
          <w:ilvl w:val="0"/>
          <w:numId w:val="41"/>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udostępnione wykonawcy dane będą przetwarzane w celach kontaktowych, w tym związanych w wykonaniem Umowy zawartej pomiędzy zamawiającym a wykonawcą. Podstawą przetwarzania danych osobowych jest prawnie uzasadniony interes administratora danych, który przekazał dane zamawiającego, a także prawnie uzasadniony interes wykonawcy, któremu dane zostały udostępnione. Uzasadnionym interesem jest możliwość prawidłowej i efektywnej realizacji Umowy zawartej pomiędzy tymi podmiotami,</w:t>
      </w:r>
    </w:p>
    <w:p w14:paraId="6723D248" w14:textId="77777777" w:rsidR="000E4D3C" w:rsidRPr="000E4D3C" w:rsidRDefault="000E4D3C" w:rsidP="005B5B96">
      <w:pPr>
        <w:numPr>
          <w:ilvl w:val="0"/>
          <w:numId w:val="41"/>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wykonawca przetwarzać będzie następujące kategorię danych osobowych: imię, nazwisko oraz dane kontaktowe w zakresie przekazanym przez zamawiającego, który jest źródłem danych osobowych;</w:t>
      </w:r>
    </w:p>
    <w:p w14:paraId="6446F4D0" w14:textId="77777777" w:rsidR="000E4D3C" w:rsidRPr="000E4D3C" w:rsidRDefault="000E4D3C" w:rsidP="005B5B96">
      <w:pPr>
        <w:numPr>
          <w:ilvl w:val="0"/>
          <w:numId w:val="41"/>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dane osobowe mogą być przekazywane podmiotom współpracującym na podstawie umów powierzenia przetwarzania danych, w tym podwykonawcom świadczonych usług, dostawcom usług teleinformatycznych i sprzętu technicznego,</w:t>
      </w:r>
    </w:p>
    <w:p w14:paraId="2E835124" w14:textId="21E76EEC" w:rsidR="000E4D3C" w:rsidRPr="005B5B96" w:rsidRDefault="000E4D3C" w:rsidP="005B5B96">
      <w:pPr>
        <w:numPr>
          <w:ilvl w:val="0"/>
          <w:numId w:val="41"/>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dane osobowe będą przechowywane do czasu wypełnienie prawnie uzasadnionych interesów Wykonawcy odnoszących się do realizacji zawartej Umowy, stanowiących podstawę tego przetwarzania, jak również związanych z przedawnieniem ewentualnych roszczeń. </w:t>
      </w:r>
    </w:p>
    <w:p w14:paraId="76FA2515" w14:textId="77777777" w:rsidR="00E26585" w:rsidRDefault="00E26585" w:rsidP="005B5B96">
      <w:pPr>
        <w:tabs>
          <w:tab w:val="left" w:pos="284"/>
        </w:tabs>
        <w:suppressAutoHyphens/>
        <w:overflowPunct w:val="0"/>
        <w:autoSpaceDE w:val="0"/>
        <w:autoSpaceDN w:val="0"/>
        <w:adjustRightInd w:val="0"/>
        <w:spacing w:after="0" w:line="360" w:lineRule="auto"/>
        <w:textAlignment w:val="baseline"/>
        <w:rPr>
          <w:rFonts w:ascii="Arial" w:eastAsia="Times New Roman" w:hAnsi="Arial" w:cs="Arial"/>
          <w:b/>
          <w:bCs/>
          <w:sz w:val="24"/>
          <w:szCs w:val="24"/>
          <w:lang w:eastAsia="ar-SA"/>
        </w:rPr>
      </w:pPr>
    </w:p>
    <w:p w14:paraId="7ECC9C07" w14:textId="2CBD5888" w:rsidR="000E4D3C" w:rsidRPr="000E4D3C" w:rsidRDefault="000E4D3C" w:rsidP="005B5B96">
      <w:pPr>
        <w:tabs>
          <w:tab w:val="left" w:pos="284"/>
        </w:tabs>
        <w:suppressAutoHyphens/>
        <w:overflowPunct w:val="0"/>
        <w:autoSpaceDE w:val="0"/>
        <w:autoSpaceDN w:val="0"/>
        <w:adjustRightInd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b/>
          <w:bCs/>
          <w:sz w:val="24"/>
          <w:szCs w:val="24"/>
          <w:lang w:eastAsia="ar-SA"/>
        </w:rPr>
        <w:t>§21</w:t>
      </w:r>
      <w:r w:rsidRPr="000E4D3C">
        <w:rPr>
          <w:rFonts w:ascii="Arial" w:eastAsia="Times New Roman" w:hAnsi="Arial" w:cs="Arial"/>
          <w:b/>
          <w:sz w:val="24"/>
          <w:szCs w:val="24"/>
          <w:lang w:eastAsia="ar-SA"/>
        </w:rPr>
        <w:t xml:space="preserve"> Postanowienia końcowe</w:t>
      </w:r>
    </w:p>
    <w:p w14:paraId="0A8AC377" w14:textId="77777777" w:rsidR="000E4D3C" w:rsidRPr="000E4D3C" w:rsidRDefault="000E4D3C" w:rsidP="005B5B96">
      <w:pPr>
        <w:numPr>
          <w:ilvl w:val="0"/>
          <w:numId w:val="26"/>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ar-SA"/>
        </w:rPr>
        <w:t>Strony zgodnie postanawiają, że wykonawca nie może bez pisemnej uprzedniej zgody zamawiającego przenieść ani zbyć wierzytelności wynikającej z niniejszej umowy na osobę trzecią.</w:t>
      </w:r>
    </w:p>
    <w:p w14:paraId="087956B8" w14:textId="77777777" w:rsidR="000E4D3C" w:rsidRPr="000E4D3C" w:rsidRDefault="000E4D3C" w:rsidP="005B5B96">
      <w:pPr>
        <w:numPr>
          <w:ilvl w:val="0"/>
          <w:numId w:val="26"/>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ar-SA"/>
        </w:rPr>
        <w:lastRenderedPageBreak/>
        <w:t>W sprawach nieuregulowanych niniejszą umową mają zastosowanie odpowiednie przepisy, ustawy Prawo zamówień publicznych wraz z aktami wykonawczymi, Kodeksu cywilnego, ustawy Prawo budowlane a także inne przepisy prawa właściwe do prac objętych niniejszą umową.</w:t>
      </w:r>
    </w:p>
    <w:p w14:paraId="320083F2" w14:textId="77777777" w:rsidR="000E4D3C" w:rsidRPr="000E4D3C" w:rsidRDefault="000E4D3C" w:rsidP="005B5B96">
      <w:pPr>
        <w:numPr>
          <w:ilvl w:val="0"/>
          <w:numId w:val="26"/>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pl-PL"/>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58D2B01B" w14:textId="77777777" w:rsidR="000E4D3C" w:rsidRPr="000E4D3C" w:rsidRDefault="000E4D3C" w:rsidP="005B5B96">
      <w:pPr>
        <w:numPr>
          <w:ilvl w:val="0"/>
          <w:numId w:val="26"/>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pl-PL"/>
        </w:rPr>
        <w:t xml:space="preserve">Integralną część umowy, stanowią następujące załączniki: </w:t>
      </w:r>
    </w:p>
    <w:p w14:paraId="25BAE9CE" w14:textId="77777777" w:rsidR="000E4D3C" w:rsidRPr="000E4D3C" w:rsidRDefault="000E4D3C" w:rsidP="005B5B96">
      <w:pPr>
        <w:numPr>
          <w:ilvl w:val="0"/>
          <w:numId w:val="42"/>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kern w:val="22"/>
          <w:sz w:val="24"/>
          <w:szCs w:val="24"/>
          <w:lang w:eastAsia="pl-PL"/>
        </w:rPr>
        <w:t>formularz ofertowy wykonawcy - załącznik nr 1,</w:t>
      </w:r>
    </w:p>
    <w:p w14:paraId="0EA85031" w14:textId="77777777" w:rsidR="000E4D3C" w:rsidRPr="000E4D3C" w:rsidRDefault="000E4D3C" w:rsidP="005B5B96">
      <w:pPr>
        <w:numPr>
          <w:ilvl w:val="0"/>
          <w:numId w:val="42"/>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ar-SA"/>
        </w:rPr>
        <w:t xml:space="preserve">kserokopia ubezpieczenia od odpowiedzialności cywilnej z tytułu prowadzonej działalności gospodarczej - załącznik nr 2, </w:t>
      </w:r>
    </w:p>
    <w:p w14:paraId="6A191ECC" w14:textId="77777777" w:rsidR="000E4D3C" w:rsidRPr="000E4D3C" w:rsidRDefault="000E4D3C" w:rsidP="005B5B96">
      <w:pPr>
        <w:numPr>
          <w:ilvl w:val="0"/>
          <w:numId w:val="42"/>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ar-SA"/>
        </w:rPr>
        <w:t>kosztorys - załącznik nr 3,</w:t>
      </w:r>
    </w:p>
    <w:p w14:paraId="60BF5E63" w14:textId="77777777" w:rsidR="000E4D3C" w:rsidRPr="000E4D3C" w:rsidRDefault="000E4D3C" w:rsidP="005B5B96">
      <w:pPr>
        <w:numPr>
          <w:ilvl w:val="0"/>
          <w:numId w:val="42"/>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ar-SA"/>
        </w:rPr>
        <w:t xml:space="preserve">wykaz podwykonawców (jeżeli dotyczy) - załącznik nr 4. </w:t>
      </w:r>
    </w:p>
    <w:p w14:paraId="2894D37C" w14:textId="77777777" w:rsidR="000E4D3C" w:rsidRPr="000E4D3C" w:rsidRDefault="000E4D3C" w:rsidP="005B5B96">
      <w:pPr>
        <w:numPr>
          <w:ilvl w:val="0"/>
          <w:numId w:val="26"/>
        </w:numPr>
        <w:tabs>
          <w:tab w:val="left" w:pos="284"/>
          <w:tab w:val="left" w:pos="426"/>
        </w:tabs>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pl-PL"/>
        </w:rPr>
        <w:t xml:space="preserve">Postanowienia niniejszej umowy winny być interpretowane w ten sposób, iż mają pierwszeństwo przed wszystkimi innymi ustaleniami dotyczącymi treści stosunku zobowiązaniowego pomiędzy stronami, w tym sposobu wykonania przedmiotu niniejszej umowy. </w:t>
      </w:r>
    </w:p>
    <w:p w14:paraId="7081F584" w14:textId="77777777" w:rsidR="000E4D3C" w:rsidRPr="000E4D3C" w:rsidRDefault="000E4D3C" w:rsidP="005B5B96">
      <w:pPr>
        <w:numPr>
          <w:ilvl w:val="0"/>
          <w:numId w:val="26"/>
        </w:numPr>
        <w:tabs>
          <w:tab w:val="left" w:pos="284"/>
          <w:tab w:val="left" w:pos="426"/>
        </w:tabs>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pl-PL"/>
        </w:rPr>
        <w:t>Umowę sporządzono w dwóch jednobrzmiących egzemplarzach, po jednym dla zamawiającego i dla wykonawcy/umowę sporządzono jako plik elektroniczny opatrzony kwalifikowanymi podpisami elektronicznymi zamawiającego i wykonawcy.</w:t>
      </w:r>
    </w:p>
    <w:p w14:paraId="44B4AF01" w14:textId="77777777" w:rsidR="000E4D3C" w:rsidRPr="000E4D3C" w:rsidRDefault="000E4D3C" w:rsidP="005B5B96">
      <w:pPr>
        <w:spacing w:line="360" w:lineRule="auto"/>
        <w:contextualSpacing/>
        <w:rPr>
          <w:rFonts w:ascii="Arial" w:eastAsia="Times New Roman" w:hAnsi="Arial" w:cs="Arial"/>
          <w:i/>
          <w:iCs/>
          <w:snapToGrid w:val="0"/>
          <w:sz w:val="24"/>
          <w:szCs w:val="24"/>
        </w:rPr>
      </w:pPr>
    </w:p>
    <w:p w14:paraId="777C076C" w14:textId="526E5E01" w:rsidR="000E4D3C" w:rsidRPr="00DA2119" w:rsidRDefault="000E4D3C" w:rsidP="00DA2119">
      <w:pPr>
        <w:keepLines/>
        <w:spacing w:after="0" w:line="360" w:lineRule="auto"/>
        <w:rPr>
          <w:rFonts w:ascii="Arial" w:eastAsia="Times New Roman" w:hAnsi="Arial" w:cs="Arial"/>
          <w:bCs/>
          <w:snapToGrid w:val="0"/>
          <w:sz w:val="24"/>
          <w:szCs w:val="24"/>
          <w:lang w:eastAsia="pl-PL"/>
        </w:rPr>
      </w:pPr>
      <w:r w:rsidRPr="000E4D3C">
        <w:rPr>
          <w:rFonts w:ascii="Arial" w:eastAsia="Times New Roman" w:hAnsi="Arial" w:cs="Arial"/>
          <w:snapToGrid w:val="0"/>
          <w:sz w:val="24"/>
          <w:szCs w:val="24"/>
        </w:rPr>
        <w:t xml:space="preserve">Uwaga! Zapisy niniejszej umowy dotyczące podwykonawstwa obowiązują </w:t>
      </w:r>
      <w:r w:rsidRPr="000E4D3C">
        <w:rPr>
          <w:rFonts w:ascii="Arial" w:eastAsia="Times New Roman" w:hAnsi="Arial" w:cs="Arial"/>
          <w:snapToGrid w:val="0"/>
          <w:sz w:val="24"/>
          <w:szCs w:val="24"/>
        </w:rPr>
        <w:br/>
        <w:t>w przypadku wykonania przedmiotu umowy z udziałem podwykonawców</w:t>
      </w:r>
      <w:r w:rsidR="00DA2119">
        <w:rPr>
          <w:rFonts w:ascii="Arial" w:eastAsia="Times New Roman" w:hAnsi="Arial" w:cs="Arial"/>
          <w:bCs/>
          <w:snapToGrid w:val="0"/>
          <w:sz w:val="24"/>
          <w:szCs w:val="24"/>
          <w:lang w:eastAsia="pl-PL"/>
        </w:rPr>
        <w:t>.</w:t>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t xml:space="preserve">                                      </w:t>
      </w:r>
    </w:p>
    <w:p w14:paraId="3C35F0D9" w14:textId="53BCF179" w:rsidR="000E4D3C" w:rsidRPr="000E4D3C" w:rsidRDefault="000E4D3C" w:rsidP="00DA2119">
      <w:p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Zamawiający</w:t>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00DA2119">
        <w:rPr>
          <w:rFonts w:ascii="Arial" w:eastAsia="Times New Roman" w:hAnsi="Arial" w:cs="Arial"/>
          <w:sz w:val="24"/>
          <w:szCs w:val="24"/>
          <w:lang w:eastAsia="pl-PL"/>
        </w:rPr>
        <w:tab/>
      </w:r>
      <w:r w:rsidR="00DA2119">
        <w:rPr>
          <w:rFonts w:ascii="Arial" w:eastAsia="Times New Roman" w:hAnsi="Arial" w:cs="Arial"/>
          <w:sz w:val="24"/>
          <w:szCs w:val="24"/>
          <w:lang w:eastAsia="pl-PL"/>
        </w:rPr>
        <w:tab/>
      </w:r>
      <w:r w:rsidRPr="000E4D3C">
        <w:rPr>
          <w:rFonts w:ascii="Arial" w:eastAsia="Times New Roman" w:hAnsi="Arial" w:cs="Arial"/>
          <w:sz w:val="24"/>
          <w:szCs w:val="24"/>
          <w:lang w:eastAsia="pl-PL"/>
        </w:rPr>
        <w:t>Wykonawca</w:t>
      </w:r>
    </w:p>
    <w:p w14:paraId="1BE640EC" w14:textId="77777777" w:rsidR="00DA2119" w:rsidRDefault="00DA2119" w:rsidP="005B5B96">
      <w:pPr>
        <w:spacing w:after="0" w:line="360" w:lineRule="auto"/>
        <w:rPr>
          <w:rFonts w:ascii="Arial" w:eastAsia="Times New Roman" w:hAnsi="Arial" w:cs="Arial"/>
          <w:sz w:val="24"/>
          <w:szCs w:val="24"/>
          <w:lang w:eastAsia="pl-PL"/>
        </w:rPr>
      </w:pPr>
    </w:p>
    <w:p w14:paraId="42E5989E" w14:textId="6444C18B" w:rsidR="00DA2119" w:rsidRDefault="00DA2119" w:rsidP="005B5B96">
      <w:pPr>
        <w:spacing w:after="0" w:line="360" w:lineRule="auto"/>
        <w:rPr>
          <w:rFonts w:ascii="Arial" w:eastAsia="Times New Roman" w:hAnsi="Arial" w:cs="Arial"/>
          <w:sz w:val="24"/>
          <w:szCs w:val="24"/>
          <w:lang w:eastAsia="pl-PL"/>
        </w:rPr>
      </w:pPr>
    </w:p>
    <w:p w14:paraId="3CC1D1C8" w14:textId="77777777" w:rsidR="00DA2119" w:rsidRDefault="00DA2119" w:rsidP="005B5B96">
      <w:pPr>
        <w:spacing w:after="0" w:line="360" w:lineRule="auto"/>
        <w:rPr>
          <w:rFonts w:ascii="Arial" w:eastAsia="Times New Roman" w:hAnsi="Arial" w:cs="Arial"/>
          <w:sz w:val="24"/>
          <w:szCs w:val="24"/>
          <w:lang w:eastAsia="pl-PL"/>
        </w:rPr>
      </w:pPr>
    </w:p>
    <w:p w14:paraId="1284FF1C" w14:textId="6D3B4261" w:rsidR="00E26585" w:rsidRDefault="000E4D3C" w:rsidP="005B5B96">
      <w:p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Kontrasygnata Skarbnika Gmi</w:t>
      </w:r>
      <w:r w:rsidR="00E26585">
        <w:rPr>
          <w:rFonts w:ascii="Arial" w:eastAsia="Times New Roman" w:hAnsi="Arial" w:cs="Arial"/>
          <w:sz w:val="24"/>
          <w:szCs w:val="24"/>
          <w:lang w:eastAsia="pl-PL"/>
        </w:rPr>
        <w:t>ny</w:t>
      </w:r>
    </w:p>
    <w:p w14:paraId="1EAF5D05" w14:textId="6620C727" w:rsidR="000E4D3C" w:rsidRPr="000E4D3C" w:rsidRDefault="000E4D3C" w:rsidP="005B5B96">
      <w:p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 K.G. </w:t>
      </w:r>
    </w:p>
    <w:p w14:paraId="3C987905" w14:textId="77777777" w:rsidR="00BE59ED" w:rsidRDefault="00BE59ED" w:rsidP="005B5B96">
      <w:pPr>
        <w:spacing w:line="360" w:lineRule="auto"/>
      </w:pPr>
    </w:p>
    <w:sectPr w:rsidR="00BE59E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E966" w14:textId="77777777" w:rsidR="00DE5828" w:rsidRDefault="00DE5828" w:rsidP="000E4D3C">
      <w:pPr>
        <w:spacing w:after="0" w:line="240" w:lineRule="auto"/>
      </w:pPr>
      <w:r>
        <w:separator/>
      </w:r>
    </w:p>
  </w:endnote>
  <w:endnote w:type="continuationSeparator" w:id="0">
    <w:p w14:paraId="112ACA3F" w14:textId="77777777" w:rsidR="00DE5828" w:rsidRDefault="00DE5828" w:rsidP="000E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27156754"/>
      <w:docPartObj>
        <w:docPartGallery w:val="Page Numbers (Bottom of Page)"/>
        <w:docPartUnique/>
      </w:docPartObj>
    </w:sdtPr>
    <w:sdtContent>
      <w:p w14:paraId="7A2C1C0A" w14:textId="4652B0A7" w:rsidR="009D484D" w:rsidRPr="009D484D" w:rsidRDefault="009D484D">
        <w:pPr>
          <w:pStyle w:val="Stopka"/>
          <w:jc w:val="right"/>
          <w:rPr>
            <w:rFonts w:ascii="Arial" w:hAnsi="Arial" w:cs="Arial"/>
            <w:sz w:val="24"/>
            <w:szCs w:val="24"/>
          </w:rPr>
        </w:pPr>
        <w:r w:rsidRPr="009D484D">
          <w:rPr>
            <w:rFonts w:ascii="Arial" w:hAnsi="Arial" w:cs="Arial"/>
            <w:sz w:val="24"/>
            <w:szCs w:val="24"/>
          </w:rPr>
          <w:fldChar w:fldCharType="begin"/>
        </w:r>
        <w:r w:rsidRPr="009D484D">
          <w:rPr>
            <w:rFonts w:ascii="Arial" w:hAnsi="Arial" w:cs="Arial"/>
            <w:sz w:val="24"/>
            <w:szCs w:val="24"/>
          </w:rPr>
          <w:instrText>PAGE   \* MERGEFORMAT</w:instrText>
        </w:r>
        <w:r w:rsidRPr="009D484D">
          <w:rPr>
            <w:rFonts w:ascii="Arial" w:hAnsi="Arial" w:cs="Arial"/>
            <w:sz w:val="24"/>
            <w:szCs w:val="24"/>
          </w:rPr>
          <w:fldChar w:fldCharType="separate"/>
        </w:r>
        <w:r w:rsidRPr="009D484D">
          <w:rPr>
            <w:rFonts w:ascii="Arial" w:hAnsi="Arial" w:cs="Arial"/>
            <w:sz w:val="24"/>
            <w:szCs w:val="24"/>
          </w:rPr>
          <w:t>2</w:t>
        </w:r>
        <w:r w:rsidRPr="009D484D">
          <w:rPr>
            <w:rFonts w:ascii="Arial" w:hAnsi="Arial" w:cs="Arial"/>
            <w:sz w:val="24"/>
            <w:szCs w:val="24"/>
          </w:rPr>
          <w:fldChar w:fldCharType="end"/>
        </w:r>
      </w:p>
    </w:sdtContent>
  </w:sdt>
  <w:p w14:paraId="0887108C" w14:textId="77777777" w:rsidR="009D484D" w:rsidRPr="009D484D" w:rsidRDefault="009D484D">
    <w:pPr>
      <w:pStyle w:val="Stopk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2B16" w14:textId="77777777" w:rsidR="00DE5828" w:rsidRDefault="00DE5828" w:rsidP="000E4D3C">
      <w:pPr>
        <w:spacing w:after="0" w:line="240" w:lineRule="auto"/>
      </w:pPr>
      <w:r>
        <w:separator/>
      </w:r>
    </w:p>
  </w:footnote>
  <w:footnote w:type="continuationSeparator" w:id="0">
    <w:p w14:paraId="57F55279" w14:textId="77777777" w:rsidR="00DE5828" w:rsidRDefault="00DE5828" w:rsidP="000E4D3C">
      <w:pPr>
        <w:spacing w:after="0" w:line="240" w:lineRule="auto"/>
      </w:pPr>
      <w:r>
        <w:continuationSeparator/>
      </w:r>
    </w:p>
  </w:footnote>
  <w:footnote w:id="1">
    <w:p w14:paraId="48905CE3" w14:textId="77777777" w:rsidR="000E4D3C" w:rsidRPr="006A5E02" w:rsidRDefault="000E4D3C" w:rsidP="000E4D3C">
      <w:pPr>
        <w:pStyle w:val="Tekstprzypisudolnego"/>
        <w:rPr>
          <w:rFonts w:ascii="Arial" w:hAnsi="Arial" w:cs="Arial"/>
        </w:rPr>
      </w:pPr>
      <w:r w:rsidRPr="006A5E02">
        <w:rPr>
          <w:rStyle w:val="Odwoanieprzypisudolnego"/>
          <w:rFonts w:ascii="Arial" w:hAnsi="Arial" w:cs="Arial"/>
        </w:rPr>
        <w:footnoteRef/>
      </w:r>
      <w:r w:rsidRPr="006A5E02">
        <w:rPr>
          <w:rFonts w:ascii="Arial" w:hAnsi="Arial" w:cs="Arial"/>
        </w:rPr>
        <w:t xml:space="preserve"> Zapis zostanie dostosowany do treści oferty</w:t>
      </w:r>
    </w:p>
  </w:footnote>
  <w:footnote w:id="2">
    <w:p w14:paraId="2900BFD9" w14:textId="596A62F6" w:rsidR="00175C0D" w:rsidRPr="00175C0D" w:rsidRDefault="00175C0D">
      <w:pPr>
        <w:pStyle w:val="Tekstprzypisudolnego"/>
        <w:rPr>
          <w:rFonts w:ascii="Arial" w:hAnsi="Arial" w:cs="Arial"/>
        </w:rPr>
      </w:pPr>
      <w:r w:rsidRPr="00175C0D">
        <w:rPr>
          <w:rStyle w:val="Odwoanieprzypisudolnego"/>
          <w:rFonts w:ascii="Arial" w:hAnsi="Arial" w:cs="Arial"/>
        </w:rPr>
        <w:footnoteRef/>
      </w:r>
      <w:r w:rsidRPr="00175C0D">
        <w:rPr>
          <w:rFonts w:ascii="Arial" w:hAnsi="Arial" w:cs="Arial"/>
        </w:rPr>
        <w:t xml:space="preserve"> Zapis zostanie uzupełniony zgodnie z treścią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C702" w14:textId="5B6C5EA4" w:rsidR="000E4D3C" w:rsidRDefault="002D2D6C">
    <w:pPr>
      <w:pStyle w:val="Nagwek"/>
    </w:pPr>
    <w:r w:rsidRPr="00DB3914">
      <w:rPr>
        <w:rFonts w:ascii="Arial" w:eastAsia="Times New Roman" w:hAnsi="Arial" w:cs="Arial"/>
        <w:b/>
        <w:noProof/>
        <w:sz w:val="24"/>
        <w:szCs w:val="24"/>
        <w:lang w:eastAsia="pl-PL"/>
      </w:rPr>
      <w:drawing>
        <wp:inline distT="0" distB="0" distL="0" distR="0" wp14:anchorId="6777B030" wp14:editId="66BE0BF4">
          <wp:extent cx="5760720" cy="51117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1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C4"/>
    <w:multiLevelType w:val="multilevel"/>
    <w:tmpl w:val="0A2CA640"/>
    <w:lvl w:ilvl="0">
      <w:start w:val="1"/>
      <w:numFmt w:val="decimal"/>
      <w:lvlText w:val="%1."/>
      <w:lvlJc w:val="left"/>
      <w:pPr>
        <w:ind w:left="720" w:hanging="360"/>
      </w:pPr>
    </w:lvl>
    <w:lvl w:ilvl="1">
      <w:start w:val="1"/>
      <w:numFmt w:val="decimal"/>
      <w:lvlText w:val="%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5216C10"/>
    <w:multiLevelType w:val="multilevel"/>
    <w:tmpl w:val="80EC498E"/>
    <w:lvl w:ilvl="0">
      <w:start w:val="1"/>
      <w:numFmt w:val="decimal"/>
      <w:lvlText w:val="%1."/>
      <w:lvlJc w:val="left"/>
      <w:pPr>
        <w:ind w:left="720" w:hanging="360"/>
      </w:p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15:restartNumberingAfterBreak="0">
    <w:nsid w:val="054C766C"/>
    <w:multiLevelType w:val="multilevel"/>
    <w:tmpl w:val="F3F0E764"/>
    <w:lvl w:ilvl="0">
      <w:start w:val="1"/>
      <w:numFmt w:val="decimal"/>
      <w:lvlText w:val="%1."/>
      <w:lvlJc w:val="left"/>
      <w:pPr>
        <w:ind w:left="720" w:hanging="360"/>
      </w:pPr>
      <w:rPr>
        <w:rFonts w:ascii="Arial" w:hAnsi="Arial" w:cs="Arial" w:hint="default"/>
        <w:b w:val="0"/>
        <w:bCs/>
        <w:color w:val="auto"/>
        <w:sz w:val="24"/>
        <w:szCs w:val="24"/>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BB0C0B"/>
    <w:multiLevelType w:val="hybridMultilevel"/>
    <w:tmpl w:val="7F4ACEF8"/>
    <w:lvl w:ilvl="0" w:tplc="AD56417C">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827EF3"/>
    <w:multiLevelType w:val="hybridMultilevel"/>
    <w:tmpl w:val="2FB82BD4"/>
    <w:lvl w:ilvl="0" w:tplc="C10CA0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D3F17"/>
    <w:multiLevelType w:val="hybridMultilevel"/>
    <w:tmpl w:val="2B0233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E89500D"/>
    <w:multiLevelType w:val="hybridMultilevel"/>
    <w:tmpl w:val="A9465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E2340F"/>
    <w:multiLevelType w:val="multilevel"/>
    <w:tmpl w:val="268E6B9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58701CD"/>
    <w:multiLevelType w:val="hybridMultilevel"/>
    <w:tmpl w:val="31E6C770"/>
    <w:lvl w:ilvl="0" w:tplc="35288A8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7E00F8B"/>
    <w:multiLevelType w:val="hybridMultilevel"/>
    <w:tmpl w:val="2852161C"/>
    <w:lvl w:ilvl="0" w:tplc="89122222">
      <w:start w:val="1"/>
      <w:numFmt w:val="decimal"/>
      <w:lvlText w:val="%1."/>
      <w:lvlJc w:val="left"/>
      <w:rPr>
        <w:b w:val="0"/>
        <w:bCs w:val="0"/>
        <w:strike w:val="0"/>
        <w:color w:val="auto"/>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 w15:restartNumberingAfterBreak="0">
    <w:nsid w:val="1A0032C3"/>
    <w:multiLevelType w:val="multilevel"/>
    <w:tmpl w:val="104ED5A2"/>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B792175"/>
    <w:multiLevelType w:val="hybridMultilevel"/>
    <w:tmpl w:val="86340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744250"/>
    <w:multiLevelType w:val="hybridMultilevel"/>
    <w:tmpl w:val="2DCA245A"/>
    <w:lvl w:ilvl="0" w:tplc="D23A7E50">
      <w:start w:val="1"/>
      <w:numFmt w:val="decimal"/>
      <w:lvlText w:val="%1."/>
      <w:lvlJc w:val="left"/>
      <w:pPr>
        <w:ind w:left="720" w:hanging="360"/>
      </w:pPr>
      <w:rPr>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9D0D08"/>
    <w:multiLevelType w:val="hybridMultilevel"/>
    <w:tmpl w:val="1A8A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A0EDA"/>
    <w:multiLevelType w:val="hybridMultilevel"/>
    <w:tmpl w:val="D7BCED9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22346CD7"/>
    <w:multiLevelType w:val="hybridMultilevel"/>
    <w:tmpl w:val="7F020D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3D2733E"/>
    <w:multiLevelType w:val="hybridMultilevel"/>
    <w:tmpl w:val="DA86DE3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7" w15:restartNumberingAfterBreak="0">
    <w:nsid w:val="293A4480"/>
    <w:multiLevelType w:val="hybridMultilevel"/>
    <w:tmpl w:val="CB587E16"/>
    <w:lvl w:ilvl="0" w:tplc="8C806D5A">
      <w:start w:val="1"/>
      <w:numFmt w:val="decimal"/>
      <w:lvlText w:val="%1)"/>
      <w:lvlJc w:val="left"/>
      <w:pPr>
        <w:ind w:left="1440" w:hanging="360"/>
      </w:pPr>
      <w:rPr>
        <w:rFonts w:ascii="Arial" w:hAnsi="Arial" w:cs="Arial"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D6526CD"/>
    <w:multiLevelType w:val="hybridMultilevel"/>
    <w:tmpl w:val="726AD7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35923FA"/>
    <w:multiLevelType w:val="hybridMultilevel"/>
    <w:tmpl w:val="E766E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1B0D88"/>
    <w:multiLevelType w:val="hybridMultilevel"/>
    <w:tmpl w:val="F11A2548"/>
    <w:lvl w:ilvl="0" w:tplc="04150011">
      <w:start w:val="1"/>
      <w:numFmt w:val="decimal"/>
      <w:lvlText w:val="%1)"/>
      <w:lvlJc w:val="left"/>
      <w:pPr>
        <w:ind w:left="720" w:hanging="360"/>
      </w:pPr>
    </w:lvl>
    <w:lvl w:ilvl="1" w:tplc="8DE40B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C2E7E"/>
    <w:multiLevelType w:val="hybridMultilevel"/>
    <w:tmpl w:val="90DCD24A"/>
    <w:lvl w:ilvl="0" w:tplc="F71EEB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DF5C70"/>
    <w:multiLevelType w:val="hybridMultilevel"/>
    <w:tmpl w:val="025E38A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442E58F2"/>
    <w:multiLevelType w:val="hybridMultilevel"/>
    <w:tmpl w:val="0748CDBA"/>
    <w:lvl w:ilvl="0" w:tplc="E40A00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D2AFF"/>
    <w:multiLevelType w:val="hybridMultilevel"/>
    <w:tmpl w:val="E44E2EAE"/>
    <w:lvl w:ilvl="0" w:tplc="07B4FE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F7156A1"/>
    <w:multiLevelType w:val="hybridMultilevel"/>
    <w:tmpl w:val="3B580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2315A9"/>
    <w:multiLevelType w:val="hybridMultilevel"/>
    <w:tmpl w:val="88EEA4AC"/>
    <w:lvl w:ilvl="0" w:tplc="BC7696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5705F6C"/>
    <w:multiLevelType w:val="hybridMultilevel"/>
    <w:tmpl w:val="E8BE8440"/>
    <w:lvl w:ilvl="0" w:tplc="12E2A63C">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829F3"/>
    <w:multiLevelType w:val="hybridMultilevel"/>
    <w:tmpl w:val="28AEFDF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DBC528A"/>
    <w:multiLevelType w:val="hybridMultilevel"/>
    <w:tmpl w:val="75F22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3B07D2"/>
    <w:multiLevelType w:val="hybridMultilevel"/>
    <w:tmpl w:val="EE28F368"/>
    <w:lvl w:ilvl="0" w:tplc="779AEACA">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93336D"/>
    <w:multiLevelType w:val="multilevel"/>
    <w:tmpl w:val="1A6AA4A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27E40F7"/>
    <w:multiLevelType w:val="hybridMultilevel"/>
    <w:tmpl w:val="12D4C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5083FAD"/>
    <w:multiLevelType w:val="hybridMultilevel"/>
    <w:tmpl w:val="0E960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357CEF"/>
    <w:multiLevelType w:val="hybridMultilevel"/>
    <w:tmpl w:val="7C02D7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8497D6B"/>
    <w:multiLevelType w:val="hybridMultilevel"/>
    <w:tmpl w:val="0DBC2812"/>
    <w:lvl w:ilvl="0" w:tplc="6C627530">
      <w:start w:val="1"/>
      <w:numFmt w:val="decimal"/>
      <w:lvlText w:val="%1)"/>
      <w:lvlJc w:val="left"/>
      <w:pPr>
        <w:ind w:left="1114" w:hanging="360"/>
      </w:pPr>
      <w:rPr>
        <w:rFonts w:hint="default"/>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36" w15:restartNumberingAfterBreak="0">
    <w:nsid w:val="68817200"/>
    <w:multiLevelType w:val="hybridMultilevel"/>
    <w:tmpl w:val="B1967D08"/>
    <w:lvl w:ilvl="0" w:tplc="2FC85A2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6039EC"/>
    <w:multiLevelType w:val="hybridMultilevel"/>
    <w:tmpl w:val="B26EC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532E0D"/>
    <w:multiLevelType w:val="hybridMultilevel"/>
    <w:tmpl w:val="3BAEF9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35F675B"/>
    <w:multiLevelType w:val="hybridMultilevel"/>
    <w:tmpl w:val="A8122AE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77C17AAC"/>
    <w:multiLevelType w:val="hybridMultilevel"/>
    <w:tmpl w:val="6804DF08"/>
    <w:lvl w:ilvl="0" w:tplc="04150011">
      <w:start w:val="1"/>
      <w:numFmt w:val="decimal"/>
      <w:lvlText w:val="%1)"/>
      <w:lvlJc w:val="left"/>
      <w:rPr>
        <w:rFonts w:hint="default"/>
        <w:color w:val="auto"/>
        <w:sz w:val="24"/>
        <w:szCs w:val="24"/>
      </w:rPr>
    </w:lvl>
    <w:lvl w:ilvl="1" w:tplc="513E40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07084B"/>
    <w:multiLevelType w:val="hybridMultilevel"/>
    <w:tmpl w:val="C4E4E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B86353"/>
    <w:multiLevelType w:val="hybridMultilevel"/>
    <w:tmpl w:val="1D0C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C741F5"/>
    <w:multiLevelType w:val="hybridMultilevel"/>
    <w:tmpl w:val="B2E0E4A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4" w15:restartNumberingAfterBreak="0">
    <w:nsid w:val="7FD6052B"/>
    <w:multiLevelType w:val="multilevel"/>
    <w:tmpl w:val="FADA34E0"/>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9160113">
    <w:abstractNumId w:val="12"/>
  </w:num>
  <w:num w:numId="2" w16cid:durableId="1083531396">
    <w:abstractNumId w:val="25"/>
  </w:num>
  <w:num w:numId="3" w16cid:durableId="48770591">
    <w:abstractNumId w:val="11"/>
  </w:num>
  <w:num w:numId="4" w16cid:durableId="75707533">
    <w:abstractNumId w:val="2"/>
  </w:num>
  <w:num w:numId="5" w16cid:durableId="884952383">
    <w:abstractNumId w:val="18"/>
  </w:num>
  <w:num w:numId="6" w16cid:durableId="1009790114">
    <w:abstractNumId w:val="13"/>
  </w:num>
  <w:num w:numId="7" w16cid:durableId="2124768535">
    <w:abstractNumId w:val="32"/>
  </w:num>
  <w:num w:numId="8" w16cid:durableId="1923026158">
    <w:abstractNumId w:val="6"/>
  </w:num>
  <w:num w:numId="9" w16cid:durableId="1134064093">
    <w:abstractNumId w:val="43"/>
  </w:num>
  <w:num w:numId="10" w16cid:durableId="1989240683">
    <w:abstractNumId w:val="42"/>
  </w:num>
  <w:num w:numId="11" w16cid:durableId="1327130729">
    <w:abstractNumId w:val="3"/>
  </w:num>
  <w:num w:numId="12" w16cid:durableId="1410880898">
    <w:abstractNumId w:val="33"/>
  </w:num>
  <w:num w:numId="13" w16cid:durableId="398288496">
    <w:abstractNumId w:val="16"/>
  </w:num>
  <w:num w:numId="14" w16cid:durableId="407072228">
    <w:abstractNumId w:val="41"/>
  </w:num>
  <w:num w:numId="15" w16cid:durableId="476991741">
    <w:abstractNumId w:val="7"/>
  </w:num>
  <w:num w:numId="16" w16cid:durableId="818956732">
    <w:abstractNumId w:val="31"/>
  </w:num>
  <w:num w:numId="17" w16cid:durableId="1783451155">
    <w:abstractNumId w:val="4"/>
  </w:num>
  <w:num w:numId="18" w16cid:durableId="1915624134">
    <w:abstractNumId w:val="23"/>
  </w:num>
  <w:num w:numId="19" w16cid:durableId="1588534110">
    <w:abstractNumId w:val="37"/>
  </w:num>
  <w:num w:numId="20" w16cid:durableId="217596553">
    <w:abstractNumId w:val="0"/>
  </w:num>
  <w:num w:numId="21" w16cid:durableId="1179732904">
    <w:abstractNumId w:val="1"/>
  </w:num>
  <w:num w:numId="22" w16cid:durableId="737748153">
    <w:abstractNumId w:val="38"/>
  </w:num>
  <w:num w:numId="23" w16cid:durableId="170336523">
    <w:abstractNumId w:val="20"/>
  </w:num>
  <w:num w:numId="24" w16cid:durableId="1761367378">
    <w:abstractNumId w:val="10"/>
  </w:num>
  <w:num w:numId="25" w16cid:durableId="66920020">
    <w:abstractNumId w:val="19"/>
  </w:num>
  <w:num w:numId="26" w16cid:durableId="987974706">
    <w:abstractNumId w:val="21"/>
  </w:num>
  <w:num w:numId="27" w16cid:durableId="1351491850">
    <w:abstractNumId w:val="26"/>
  </w:num>
  <w:num w:numId="28" w16cid:durableId="901796648">
    <w:abstractNumId w:val="24"/>
  </w:num>
  <w:num w:numId="29" w16cid:durableId="1505825289">
    <w:abstractNumId w:val="27"/>
  </w:num>
  <w:num w:numId="30" w16cid:durableId="535118697">
    <w:abstractNumId w:val="22"/>
  </w:num>
  <w:num w:numId="31" w16cid:durableId="1756854135">
    <w:abstractNumId w:val="14"/>
  </w:num>
  <w:num w:numId="32" w16cid:durableId="1485732677">
    <w:abstractNumId w:val="34"/>
  </w:num>
  <w:num w:numId="33" w16cid:durableId="1269392988">
    <w:abstractNumId w:val="9"/>
  </w:num>
  <w:num w:numId="34" w16cid:durableId="810557009">
    <w:abstractNumId w:val="29"/>
  </w:num>
  <w:num w:numId="35" w16cid:durableId="938224296">
    <w:abstractNumId w:val="44"/>
  </w:num>
  <w:num w:numId="36" w16cid:durableId="821967421">
    <w:abstractNumId w:val="35"/>
  </w:num>
  <w:num w:numId="37" w16cid:durableId="2139569228">
    <w:abstractNumId w:val="40"/>
  </w:num>
  <w:num w:numId="38" w16cid:durableId="1791707099">
    <w:abstractNumId w:val="28"/>
  </w:num>
  <w:num w:numId="39" w16cid:durableId="1408070917">
    <w:abstractNumId w:val="17"/>
  </w:num>
  <w:num w:numId="40" w16cid:durableId="207225021">
    <w:abstractNumId w:val="39"/>
  </w:num>
  <w:num w:numId="41" w16cid:durableId="1985233406">
    <w:abstractNumId w:val="5"/>
  </w:num>
  <w:num w:numId="42" w16cid:durableId="1968507200">
    <w:abstractNumId w:val="30"/>
  </w:num>
  <w:num w:numId="43" w16cid:durableId="1707175897">
    <w:abstractNumId w:val="15"/>
  </w:num>
  <w:num w:numId="44" w16cid:durableId="2050648336">
    <w:abstractNumId w:val="36"/>
  </w:num>
  <w:num w:numId="45" w16cid:durableId="527642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3C"/>
    <w:rsid w:val="00056523"/>
    <w:rsid w:val="00090041"/>
    <w:rsid w:val="0009102B"/>
    <w:rsid w:val="000E4D3C"/>
    <w:rsid w:val="00134CDA"/>
    <w:rsid w:val="00137FEE"/>
    <w:rsid w:val="00175C0D"/>
    <w:rsid w:val="00184BEB"/>
    <w:rsid w:val="001F1C59"/>
    <w:rsid w:val="001F2BBC"/>
    <w:rsid w:val="002071A3"/>
    <w:rsid w:val="0024355F"/>
    <w:rsid w:val="00246F22"/>
    <w:rsid w:val="00285FE7"/>
    <w:rsid w:val="002C5A95"/>
    <w:rsid w:val="002D2D6C"/>
    <w:rsid w:val="003008C8"/>
    <w:rsid w:val="003016BC"/>
    <w:rsid w:val="00307A2C"/>
    <w:rsid w:val="00355C51"/>
    <w:rsid w:val="003B651F"/>
    <w:rsid w:val="003D756B"/>
    <w:rsid w:val="003D7DE6"/>
    <w:rsid w:val="004367FE"/>
    <w:rsid w:val="00451841"/>
    <w:rsid w:val="00472557"/>
    <w:rsid w:val="004938F4"/>
    <w:rsid w:val="00497E14"/>
    <w:rsid w:val="004B04D5"/>
    <w:rsid w:val="00536107"/>
    <w:rsid w:val="00536525"/>
    <w:rsid w:val="00536BC8"/>
    <w:rsid w:val="0053766F"/>
    <w:rsid w:val="00560FDA"/>
    <w:rsid w:val="00576543"/>
    <w:rsid w:val="005774F7"/>
    <w:rsid w:val="005B5B96"/>
    <w:rsid w:val="005F5E6A"/>
    <w:rsid w:val="00606075"/>
    <w:rsid w:val="006579C8"/>
    <w:rsid w:val="00681F5A"/>
    <w:rsid w:val="006919DD"/>
    <w:rsid w:val="006A5A1F"/>
    <w:rsid w:val="006C228B"/>
    <w:rsid w:val="006E0B96"/>
    <w:rsid w:val="00725A82"/>
    <w:rsid w:val="00746825"/>
    <w:rsid w:val="00781C2B"/>
    <w:rsid w:val="00783F33"/>
    <w:rsid w:val="00786680"/>
    <w:rsid w:val="007C1F8F"/>
    <w:rsid w:val="007E4D3D"/>
    <w:rsid w:val="0080430A"/>
    <w:rsid w:val="008869E5"/>
    <w:rsid w:val="008B0B46"/>
    <w:rsid w:val="00920113"/>
    <w:rsid w:val="0092223E"/>
    <w:rsid w:val="00943217"/>
    <w:rsid w:val="00952596"/>
    <w:rsid w:val="009B4E38"/>
    <w:rsid w:val="009D484D"/>
    <w:rsid w:val="009D6F8F"/>
    <w:rsid w:val="009E6AD8"/>
    <w:rsid w:val="009E7FDE"/>
    <w:rsid w:val="00A35327"/>
    <w:rsid w:val="00A5244A"/>
    <w:rsid w:val="00A53E42"/>
    <w:rsid w:val="00A608E1"/>
    <w:rsid w:val="00A62DFD"/>
    <w:rsid w:val="00A728F7"/>
    <w:rsid w:val="00AE0DF6"/>
    <w:rsid w:val="00B075AD"/>
    <w:rsid w:val="00B543C1"/>
    <w:rsid w:val="00B5605B"/>
    <w:rsid w:val="00BE59ED"/>
    <w:rsid w:val="00C0518D"/>
    <w:rsid w:val="00C518D4"/>
    <w:rsid w:val="00C537B8"/>
    <w:rsid w:val="00C65F04"/>
    <w:rsid w:val="00C80EAD"/>
    <w:rsid w:val="00CB7B92"/>
    <w:rsid w:val="00CE3B76"/>
    <w:rsid w:val="00CF64FE"/>
    <w:rsid w:val="00D16202"/>
    <w:rsid w:val="00D32AFD"/>
    <w:rsid w:val="00D34705"/>
    <w:rsid w:val="00D61F17"/>
    <w:rsid w:val="00D72984"/>
    <w:rsid w:val="00D84582"/>
    <w:rsid w:val="00D94772"/>
    <w:rsid w:val="00DA2119"/>
    <w:rsid w:val="00DA4B31"/>
    <w:rsid w:val="00DD3DE8"/>
    <w:rsid w:val="00DE5828"/>
    <w:rsid w:val="00DE7D46"/>
    <w:rsid w:val="00E246C4"/>
    <w:rsid w:val="00E26585"/>
    <w:rsid w:val="00E5111F"/>
    <w:rsid w:val="00E54979"/>
    <w:rsid w:val="00E777BD"/>
    <w:rsid w:val="00E92970"/>
    <w:rsid w:val="00EE2988"/>
    <w:rsid w:val="00EE36A9"/>
    <w:rsid w:val="00EE4698"/>
    <w:rsid w:val="00F35908"/>
    <w:rsid w:val="00F46347"/>
    <w:rsid w:val="00F60991"/>
    <w:rsid w:val="00F76C44"/>
    <w:rsid w:val="00F815FB"/>
    <w:rsid w:val="00FB0FDC"/>
    <w:rsid w:val="00FB3EC3"/>
    <w:rsid w:val="00FB6605"/>
    <w:rsid w:val="00FF3F87"/>
    <w:rsid w:val="00FF5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96B7"/>
  <w15:chartTrackingRefBased/>
  <w15:docId w15:val="{CE64CABF-2A2B-4ABE-A62B-8CDEA137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E4D3C"/>
    <w:pPr>
      <w:keepNext/>
      <w:spacing w:before="240" w:after="60" w:line="240" w:lineRule="auto"/>
      <w:outlineLvl w:val="0"/>
    </w:pPr>
    <w:rPr>
      <w:rFonts w:ascii="Calibri Light" w:eastAsia="Times New Roman" w:hAnsi="Calibri Light" w:cs="Times New Roman"/>
      <w:b/>
      <w:bCs/>
      <w:kern w:val="32"/>
      <w:sz w:val="32"/>
      <w:szCs w:val="32"/>
      <w:lang w:eastAsia="pl-PL"/>
    </w:rPr>
  </w:style>
  <w:style w:type="paragraph" w:styleId="Nagwek2">
    <w:name w:val="heading 2"/>
    <w:basedOn w:val="Normalny"/>
    <w:next w:val="Normalny"/>
    <w:link w:val="Nagwek2Znak"/>
    <w:uiPriority w:val="9"/>
    <w:unhideWhenUsed/>
    <w:qFormat/>
    <w:rsid w:val="000E4D3C"/>
    <w:pPr>
      <w:keepNext/>
      <w:keepLines/>
      <w:spacing w:before="40" w:after="0"/>
      <w:outlineLvl w:val="1"/>
    </w:pPr>
    <w:rPr>
      <w:rFonts w:ascii="Calibri Light" w:eastAsia="Times New Roman" w:hAnsi="Calibri Light" w:cs="Times New Roman"/>
      <w:color w:val="2F5496"/>
      <w:sz w:val="26"/>
      <w:szCs w:val="26"/>
    </w:rPr>
  </w:style>
  <w:style w:type="paragraph" w:styleId="Nagwek3">
    <w:name w:val="heading 3"/>
    <w:basedOn w:val="Normalny"/>
    <w:next w:val="Normalny"/>
    <w:link w:val="Nagwek3Znak"/>
    <w:qFormat/>
    <w:rsid w:val="000E4D3C"/>
    <w:pPr>
      <w:keepNext/>
      <w:spacing w:after="0" w:line="240" w:lineRule="auto"/>
      <w:outlineLvl w:val="2"/>
    </w:pPr>
    <w:rPr>
      <w:rFonts w:ascii="Arial" w:eastAsia="Times New Roman" w:hAnsi="Arial"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E4D3C"/>
    <w:pPr>
      <w:tabs>
        <w:tab w:val="center" w:pos="4536"/>
        <w:tab w:val="right" w:pos="9072"/>
      </w:tabs>
      <w:spacing w:after="0" w:line="240" w:lineRule="auto"/>
    </w:pPr>
  </w:style>
  <w:style w:type="character" w:customStyle="1" w:styleId="NagwekZnak">
    <w:name w:val="Nagłówek Znak"/>
    <w:basedOn w:val="Domylnaczcionkaakapitu"/>
    <w:link w:val="Nagwek"/>
    <w:rsid w:val="000E4D3C"/>
  </w:style>
  <w:style w:type="paragraph" w:styleId="Stopka">
    <w:name w:val="footer"/>
    <w:basedOn w:val="Normalny"/>
    <w:link w:val="StopkaZnak"/>
    <w:uiPriority w:val="99"/>
    <w:unhideWhenUsed/>
    <w:rsid w:val="000E4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4D3C"/>
  </w:style>
  <w:style w:type="character" w:customStyle="1" w:styleId="Nagwek1Znak">
    <w:name w:val="Nagłówek 1 Znak"/>
    <w:basedOn w:val="Domylnaczcionkaakapitu"/>
    <w:link w:val="Nagwek1"/>
    <w:rsid w:val="000E4D3C"/>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0E4D3C"/>
    <w:rPr>
      <w:rFonts w:ascii="Calibri Light" w:eastAsia="Times New Roman" w:hAnsi="Calibri Light" w:cs="Times New Roman"/>
      <w:color w:val="2F5496"/>
      <w:sz w:val="26"/>
      <w:szCs w:val="26"/>
    </w:rPr>
  </w:style>
  <w:style w:type="character" w:customStyle="1" w:styleId="Nagwek3Znak">
    <w:name w:val="Nagłówek 3 Znak"/>
    <w:basedOn w:val="Domylnaczcionkaakapitu"/>
    <w:link w:val="Nagwek3"/>
    <w:rsid w:val="000E4D3C"/>
    <w:rPr>
      <w:rFonts w:ascii="Arial" w:eastAsia="Times New Roman" w:hAnsi="Arial" w:cs="Times New Roman"/>
      <w:sz w:val="28"/>
      <w:szCs w:val="20"/>
      <w:lang w:eastAsia="pl-PL"/>
    </w:rPr>
  </w:style>
  <w:style w:type="numbering" w:customStyle="1" w:styleId="Bezlisty1">
    <w:name w:val="Bez listy1"/>
    <w:next w:val="Bezlisty"/>
    <w:semiHidden/>
    <w:rsid w:val="000E4D3C"/>
  </w:style>
  <w:style w:type="paragraph" w:styleId="Tekstkomentarza">
    <w:name w:val="annotation text"/>
    <w:basedOn w:val="Normalny"/>
    <w:link w:val="TekstkomentarzaZnak"/>
    <w:semiHidden/>
    <w:rsid w:val="000E4D3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0E4D3C"/>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E4D3C"/>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0E4D3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0E4D3C"/>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E4D3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0E4D3C"/>
    <w:pPr>
      <w:spacing w:after="0" w:line="24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rsid w:val="000E4D3C"/>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rsid w:val="000E4D3C"/>
    <w:pPr>
      <w:spacing w:after="0" w:line="240" w:lineRule="auto"/>
      <w:ind w:left="360"/>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0E4D3C"/>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E4D3C"/>
    <w:pPr>
      <w:suppressAutoHyphens/>
      <w:spacing w:after="0" w:line="240" w:lineRule="auto"/>
      <w:ind w:left="72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0E4D3C"/>
    <w:rPr>
      <w:rFonts w:ascii="Times New Roman" w:eastAsia="Times New Roman" w:hAnsi="Times New Roman" w:cs="Times New Roman"/>
      <w:sz w:val="24"/>
      <w:szCs w:val="20"/>
      <w:lang w:eastAsia="pl-PL"/>
    </w:rPr>
  </w:style>
  <w:style w:type="paragraph" w:styleId="Tekstblokowy">
    <w:name w:val="Block Text"/>
    <w:basedOn w:val="Normalny"/>
    <w:rsid w:val="000E4D3C"/>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wykytekst1">
    <w:name w:val="Zwykły tekst1"/>
    <w:basedOn w:val="Normalny"/>
    <w:rsid w:val="000E4D3C"/>
    <w:pPr>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0E4D3C"/>
  </w:style>
  <w:style w:type="paragraph" w:styleId="Tytu">
    <w:name w:val="Title"/>
    <w:basedOn w:val="Normalny"/>
    <w:link w:val="TytuZnak"/>
    <w:qFormat/>
    <w:rsid w:val="000E4D3C"/>
    <w:pPr>
      <w:spacing w:after="0" w:line="240" w:lineRule="auto"/>
      <w:jc w:val="center"/>
    </w:pPr>
    <w:rPr>
      <w:rFonts w:ascii="Arial" w:eastAsia="Times New Roman" w:hAnsi="Arial" w:cs="Times New Roman"/>
      <w:b/>
      <w:i/>
      <w:sz w:val="28"/>
      <w:szCs w:val="20"/>
      <w:u w:val="single"/>
      <w:lang w:eastAsia="pl-PL"/>
    </w:rPr>
  </w:style>
  <w:style w:type="character" w:customStyle="1" w:styleId="TytuZnak">
    <w:name w:val="Tytuł Znak"/>
    <w:basedOn w:val="Domylnaczcionkaakapitu"/>
    <w:link w:val="Tytu"/>
    <w:rsid w:val="000E4D3C"/>
    <w:rPr>
      <w:rFonts w:ascii="Arial" w:eastAsia="Times New Roman" w:hAnsi="Arial" w:cs="Times New Roman"/>
      <w:b/>
      <w:i/>
      <w:sz w:val="28"/>
      <w:szCs w:val="20"/>
      <w:u w:val="single"/>
      <w:lang w:eastAsia="pl-PL"/>
    </w:rPr>
  </w:style>
  <w:style w:type="paragraph" w:styleId="Tekstprzypisukocowego">
    <w:name w:val="endnote text"/>
    <w:basedOn w:val="Normalny"/>
    <w:link w:val="TekstprzypisukocowegoZnak"/>
    <w:semiHidden/>
    <w:rsid w:val="000E4D3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0E4D3C"/>
    <w:rPr>
      <w:rFonts w:ascii="Times New Roman" w:eastAsia="Times New Roman" w:hAnsi="Times New Roman" w:cs="Times New Roman"/>
      <w:sz w:val="20"/>
      <w:szCs w:val="20"/>
      <w:lang w:eastAsia="pl-PL"/>
    </w:rPr>
  </w:style>
  <w:style w:type="character" w:styleId="Odwoanieprzypisukocowego">
    <w:name w:val="endnote reference"/>
    <w:semiHidden/>
    <w:rsid w:val="000E4D3C"/>
    <w:rPr>
      <w:vertAlign w:val="superscript"/>
    </w:rPr>
  </w:style>
  <w:style w:type="paragraph" w:customStyle="1" w:styleId="Styl">
    <w:name w:val="Styl"/>
    <w:rsid w:val="000E4D3C"/>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Pogrubienie">
    <w:name w:val="Strong"/>
    <w:qFormat/>
    <w:rsid w:val="000E4D3C"/>
    <w:rPr>
      <w:b/>
      <w:bCs/>
    </w:rPr>
  </w:style>
  <w:style w:type="paragraph" w:customStyle="1" w:styleId="ZnakZnak1CharChar">
    <w:name w:val="Znak Znak1 Char Char"/>
    <w:basedOn w:val="Normalny"/>
    <w:rsid w:val="000E4D3C"/>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rsid w:val="000E4D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0E4D3C"/>
    <w:pPr>
      <w:spacing w:after="0" w:line="240" w:lineRule="auto"/>
    </w:pPr>
    <w:rPr>
      <w:rFonts w:ascii="Times New Roman" w:eastAsia="Times New Roman" w:hAnsi="Times New Roman" w:cs="Times New Roman"/>
      <w:sz w:val="24"/>
      <w:szCs w:val="24"/>
      <w:lang w:eastAsia="pl-PL"/>
    </w:rPr>
  </w:style>
  <w:style w:type="paragraph" w:customStyle="1" w:styleId="ZnakZnak1CharChar0">
    <w:name w:val="Znak Znak1 Char Char"/>
    <w:basedOn w:val="Normalny"/>
    <w:rsid w:val="000E4D3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0E4D3C"/>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0E4D3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E4D3C"/>
    <w:rPr>
      <w:rFonts w:ascii="Times New Roman" w:eastAsia="Times New Roman" w:hAnsi="Times New Roman" w:cs="Times New Roman"/>
      <w:sz w:val="20"/>
      <w:szCs w:val="20"/>
      <w:lang w:eastAsia="pl-PL"/>
    </w:rPr>
  </w:style>
  <w:style w:type="character" w:styleId="Odwoanieprzypisudolnego">
    <w:name w:val="footnote reference"/>
    <w:rsid w:val="000E4D3C"/>
    <w:rPr>
      <w:vertAlign w:val="superscript"/>
    </w:rPr>
  </w:style>
  <w:style w:type="paragraph" w:customStyle="1" w:styleId="ZnakZnakZnakZnakZnakZnakZnakZnak">
    <w:name w:val="Znak Znak Znak Znak Znak Znak Znak Znak"/>
    <w:basedOn w:val="Normalny"/>
    <w:rsid w:val="000E4D3C"/>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
    <w:name w:val="Znak Znak Znak Znak Znak Znak Znak Znak Znak Znak Znak Znak"/>
    <w:basedOn w:val="Normalny"/>
    <w:rsid w:val="000E4D3C"/>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0E4D3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E4D3C"/>
    <w:rPr>
      <w:rFonts w:ascii="Tahoma" w:eastAsia="Times New Roman" w:hAnsi="Tahoma" w:cs="Tahoma"/>
      <w:sz w:val="16"/>
      <w:szCs w:val="16"/>
      <w:lang w:eastAsia="pl-PL"/>
    </w:rPr>
  </w:style>
  <w:style w:type="character" w:styleId="Uwydatnienie">
    <w:name w:val="Emphasis"/>
    <w:aliases w:val="Podpunkty"/>
    <w:qFormat/>
    <w:rsid w:val="000E4D3C"/>
    <w:rPr>
      <w:rFonts w:ascii="Times New Roman" w:hAnsi="Times New Roman" w:cs="Times New Roman"/>
      <w:sz w:val="24"/>
    </w:rPr>
  </w:style>
  <w:style w:type="paragraph" w:customStyle="1" w:styleId="ZnakZnakZnakZnakZnakZnakZnakZnakZnakZnak">
    <w:name w:val="Znak Znak Znak Znak Znak Znak Znak Znak Znak Znak"/>
    <w:basedOn w:val="Normalny"/>
    <w:rsid w:val="000E4D3C"/>
    <w:pPr>
      <w:spacing w:after="0" w:line="240" w:lineRule="auto"/>
    </w:pPr>
    <w:rPr>
      <w:rFonts w:ascii="Times New Roman" w:eastAsia="Times New Roman" w:hAnsi="Times New Roman" w:cs="Times New Roman"/>
      <w:sz w:val="24"/>
      <w:szCs w:val="24"/>
      <w:lang w:eastAsia="pl-PL"/>
    </w:rPr>
  </w:style>
  <w:style w:type="character" w:styleId="Hipercze">
    <w:name w:val="Hyperlink"/>
    <w:rsid w:val="000E4D3C"/>
    <w:rPr>
      <w:color w:val="0563C1"/>
      <w:u w:val="single"/>
    </w:rPr>
  </w:style>
  <w:style w:type="character" w:styleId="Nierozpoznanawzmianka">
    <w:name w:val="Unresolved Mention"/>
    <w:uiPriority w:val="99"/>
    <w:semiHidden/>
    <w:unhideWhenUsed/>
    <w:rsid w:val="000E4D3C"/>
    <w:rPr>
      <w:color w:val="605E5C"/>
      <w:shd w:val="clear" w:color="auto" w:fill="E1DFDD"/>
    </w:rPr>
  </w:style>
  <w:style w:type="paragraph" w:styleId="Akapitzlist">
    <w:name w:val="List Paragraph"/>
    <w:aliases w:val="Numerowanie,Obiekt,List Paragraph1,wypunktowanie"/>
    <w:basedOn w:val="Normalny"/>
    <w:link w:val="AkapitzlistZnak"/>
    <w:uiPriority w:val="34"/>
    <w:qFormat/>
    <w:rsid w:val="000E4D3C"/>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
    <w:link w:val="Akapitzlist"/>
    <w:uiPriority w:val="34"/>
    <w:qFormat/>
    <w:rsid w:val="000E4D3C"/>
    <w:rPr>
      <w:rFonts w:ascii="Times New Roman" w:eastAsia="Times New Roman" w:hAnsi="Times New Roman" w:cs="Times New Roman"/>
      <w:sz w:val="20"/>
      <w:szCs w:val="20"/>
      <w:lang w:eastAsia="pl-PL"/>
    </w:rPr>
  </w:style>
  <w:style w:type="paragraph" w:customStyle="1" w:styleId="Default">
    <w:name w:val="Default"/>
    <w:qFormat/>
    <w:rsid w:val="000E4D3C"/>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ojcik@koniusz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hochol@pc-consulting.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E6D4-090A-45B3-B822-6EBCA599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33</Pages>
  <Words>8636</Words>
  <Characters>51819</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18</cp:revision>
  <dcterms:created xsi:type="dcterms:W3CDTF">2022-09-02T05:51:00Z</dcterms:created>
  <dcterms:modified xsi:type="dcterms:W3CDTF">2022-10-03T11:52:00Z</dcterms:modified>
</cp:coreProperties>
</file>