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Wzór umowy</w:t>
      </w:r>
    </w:p>
    <w:p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C64E1F">
        <w:rPr>
          <w:rFonts w:ascii="Cambria" w:hAnsi="Cambria" w:cs="Arial"/>
          <w:b/>
          <w:sz w:val="20"/>
          <w:u w:val="single"/>
        </w:rPr>
        <w:t>U m o w a  nr ..........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zawarta w dniu .................................... w ………………………… pomiędzy: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C64E1F">
        <w:rPr>
          <w:rFonts w:ascii="Cambria" w:hAnsi="Cambria"/>
          <w:b/>
          <w:sz w:val="20"/>
          <w:szCs w:val="20"/>
        </w:rPr>
        <w:t xml:space="preserve">Powiatem Sandomierskim </w:t>
      </w:r>
      <w:r w:rsidRPr="00C64E1F">
        <w:rPr>
          <w:rFonts w:ascii="Cambria" w:hAnsi="Cambria"/>
          <w:sz w:val="20"/>
          <w:szCs w:val="20"/>
        </w:rPr>
        <w:t>( Nabywcą i Podatnik)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27-600 Sandomierz, ul. Mickiewicza 34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NIP 864 18 23 946, REGON 830409235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reprezentowanym przez 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Piotr Martyniak – Dyrektor 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C64E1F">
        <w:rPr>
          <w:rFonts w:ascii="Cambria" w:hAnsi="Cambria"/>
          <w:b/>
          <w:sz w:val="20"/>
          <w:szCs w:val="20"/>
          <w:u w:val="single"/>
        </w:rPr>
        <w:t>Nazwa i adres Odbiorcy faktur 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Zarząd Dróg Powiatowych w Sandomierzu z siedzibą w Samborcu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27-650 Samborzec, Samborzec 199 </w:t>
      </w:r>
    </w:p>
    <w:p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zwany dalej </w:t>
      </w:r>
      <w:r w:rsidRPr="00C64E1F">
        <w:rPr>
          <w:rFonts w:ascii="Cambria" w:hAnsi="Cambria" w:cs="Arial"/>
          <w:bCs/>
          <w:sz w:val="20"/>
        </w:rPr>
        <w:t>Zamawiającym</w:t>
      </w:r>
      <w:r w:rsidRPr="00C64E1F">
        <w:rPr>
          <w:rFonts w:ascii="Cambria" w:hAnsi="Cambria" w:cs="Arial"/>
          <w:b w:val="0"/>
          <w:bCs/>
          <w:sz w:val="20"/>
        </w:rPr>
        <w:t xml:space="preserve">, </w:t>
      </w:r>
    </w:p>
    <w:p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a</w:t>
      </w:r>
      <w:r w:rsidRPr="00C64E1F">
        <w:rPr>
          <w:rFonts w:ascii="Cambria" w:hAnsi="Cambria" w:cs="Arial"/>
          <w:b w:val="0"/>
          <w:bCs/>
          <w:sz w:val="20"/>
        </w:rPr>
        <w:tab/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reprezentowaną przez :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  -  ..............................</w:t>
      </w:r>
      <w:r w:rsidRPr="00C64E1F">
        <w:rPr>
          <w:rFonts w:ascii="Cambria" w:hAnsi="Cambria" w:cs="Arial"/>
          <w:sz w:val="20"/>
          <w:szCs w:val="20"/>
        </w:rPr>
        <w:t xml:space="preserve">zwany dalej </w:t>
      </w:r>
      <w:r w:rsidRPr="00C64E1F">
        <w:rPr>
          <w:rFonts w:ascii="Cambria" w:hAnsi="Cambria" w:cs="Arial"/>
          <w:b/>
          <w:bCs/>
          <w:sz w:val="20"/>
          <w:szCs w:val="20"/>
        </w:rPr>
        <w:t>Wykonawcą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</w:p>
    <w:p w:rsidR="002B2F76" w:rsidRPr="00C64E1F" w:rsidRDefault="00F87B24" w:rsidP="00E202D4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1. </w:t>
      </w:r>
      <w:r w:rsidR="002B2F76" w:rsidRPr="00C64E1F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</w:t>
      </w:r>
      <w:r w:rsidR="002674AB">
        <w:rPr>
          <w:rFonts w:ascii="Cambria" w:hAnsi="Cambria" w:cs="Arial"/>
          <w:sz w:val="20"/>
          <w:szCs w:val="20"/>
        </w:rPr>
        <w:t xml:space="preserve">podstawowym przeprowadzonym na podstawie art. </w:t>
      </w:r>
      <w:r w:rsidR="002674AB" w:rsidRPr="002674AB">
        <w:rPr>
          <w:rFonts w:ascii="Cambria" w:hAnsi="Cambria" w:cs="Arial"/>
          <w:sz w:val="20"/>
          <w:szCs w:val="20"/>
        </w:rPr>
        <w:t>275 pkt 1 ustawy P</w:t>
      </w:r>
      <w:r w:rsidR="002674AB">
        <w:rPr>
          <w:rFonts w:ascii="Cambria" w:hAnsi="Cambria" w:cs="Arial"/>
          <w:sz w:val="20"/>
          <w:szCs w:val="20"/>
        </w:rPr>
        <w:t xml:space="preserve">rawo zamówień publicznych </w:t>
      </w:r>
      <w:r w:rsidR="00E202D4">
        <w:rPr>
          <w:rFonts w:ascii="Cambria" w:hAnsi="Cambria" w:cs="Arial"/>
          <w:sz w:val="20"/>
          <w:szCs w:val="20"/>
        </w:rPr>
        <w:t xml:space="preserve">               </w:t>
      </w:r>
      <w:r w:rsidR="002674AB" w:rsidRPr="002674AB">
        <w:rPr>
          <w:rFonts w:ascii="Cambria" w:hAnsi="Cambria" w:cs="Arial"/>
          <w:sz w:val="20"/>
          <w:szCs w:val="20"/>
        </w:rPr>
        <w:t>(Dz. U. z 20</w:t>
      </w:r>
      <w:r w:rsidR="00200940">
        <w:rPr>
          <w:rFonts w:ascii="Cambria" w:hAnsi="Cambria" w:cs="Arial"/>
          <w:sz w:val="20"/>
          <w:szCs w:val="20"/>
        </w:rPr>
        <w:t>2</w:t>
      </w:r>
      <w:r w:rsidR="00E003FA">
        <w:rPr>
          <w:rFonts w:ascii="Cambria" w:hAnsi="Cambria" w:cs="Arial"/>
          <w:sz w:val="20"/>
          <w:szCs w:val="20"/>
        </w:rPr>
        <w:t>2</w:t>
      </w:r>
      <w:r w:rsidR="002674AB" w:rsidRPr="002674AB">
        <w:rPr>
          <w:rFonts w:ascii="Cambria" w:hAnsi="Cambria" w:cs="Arial"/>
          <w:sz w:val="20"/>
          <w:szCs w:val="20"/>
        </w:rPr>
        <w:t xml:space="preserve"> r. </w:t>
      </w:r>
      <w:r w:rsidR="00E202D4">
        <w:rPr>
          <w:rFonts w:ascii="Cambria" w:hAnsi="Cambria" w:cs="Arial"/>
          <w:sz w:val="20"/>
          <w:szCs w:val="20"/>
        </w:rPr>
        <w:t xml:space="preserve"> </w:t>
      </w:r>
      <w:r w:rsidR="002674AB" w:rsidRPr="002674AB">
        <w:rPr>
          <w:rFonts w:ascii="Cambria" w:hAnsi="Cambria" w:cs="Arial"/>
          <w:sz w:val="20"/>
          <w:szCs w:val="20"/>
        </w:rPr>
        <w:t xml:space="preserve">poz. </w:t>
      </w:r>
      <w:r w:rsidR="00200940">
        <w:rPr>
          <w:rFonts w:ascii="Cambria" w:hAnsi="Cambria" w:cs="Arial"/>
          <w:sz w:val="20"/>
          <w:szCs w:val="20"/>
        </w:rPr>
        <w:t>1</w:t>
      </w:r>
      <w:r w:rsidR="00E003FA">
        <w:rPr>
          <w:rFonts w:ascii="Cambria" w:hAnsi="Cambria" w:cs="Arial"/>
          <w:sz w:val="20"/>
          <w:szCs w:val="20"/>
        </w:rPr>
        <w:t>710</w:t>
      </w:r>
      <w:r w:rsidR="002674AB" w:rsidRPr="002674AB">
        <w:rPr>
          <w:rFonts w:ascii="Cambria" w:hAnsi="Cambria" w:cs="Arial"/>
          <w:sz w:val="20"/>
          <w:szCs w:val="20"/>
        </w:rPr>
        <w:t xml:space="preserve"> ze zm., w dalszej części jako ustawa Pzp)</w:t>
      </w:r>
      <w:r w:rsidR="002B2F76" w:rsidRPr="00C64E1F">
        <w:rPr>
          <w:rFonts w:ascii="Cambria" w:hAnsi="Cambria" w:cs="Arial"/>
          <w:sz w:val="20"/>
          <w:szCs w:val="20"/>
        </w:rPr>
        <w:t xml:space="preserve"> Zamawiający powierza,</w:t>
      </w:r>
      <w:r w:rsidR="00E202D4">
        <w:rPr>
          <w:rFonts w:ascii="Cambria" w:hAnsi="Cambria" w:cs="Arial"/>
          <w:sz w:val="20"/>
          <w:szCs w:val="20"/>
        </w:rPr>
        <w:t xml:space="preserve"> </w:t>
      </w:r>
      <w:r w:rsidR="002B2F76" w:rsidRPr="00C64E1F">
        <w:rPr>
          <w:rFonts w:ascii="Cambria" w:hAnsi="Cambria" w:cs="Arial"/>
          <w:sz w:val="20"/>
          <w:szCs w:val="20"/>
        </w:rPr>
        <w:t>a Wykonawca przyjmuje do wykonania generalną realizację zadania obejmującą pełny</w:t>
      </w:r>
      <w:r w:rsidR="00E56BFC">
        <w:rPr>
          <w:rFonts w:ascii="Cambria" w:hAnsi="Cambria" w:cs="Arial"/>
          <w:sz w:val="20"/>
          <w:szCs w:val="20"/>
        </w:rPr>
        <w:t xml:space="preserve"> </w:t>
      </w:r>
      <w:r w:rsidR="002B2F76" w:rsidRPr="00C64E1F">
        <w:rPr>
          <w:rFonts w:ascii="Cambria" w:hAnsi="Cambria" w:cs="Arial"/>
          <w:sz w:val="20"/>
          <w:szCs w:val="20"/>
        </w:rPr>
        <w:t xml:space="preserve">i kompleksowy zakres robót budowlanych stanowiących zamówienie p.n.: </w:t>
      </w:r>
    </w:p>
    <w:p w:rsidR="00F87B24" w:rsidRPr="00F87B24" w:rsidRDefault="00F87B24" w:rsidP="00F87B24">
      <w:pPr>
        <w:pStyle w:val="Tytu"/>
        <w:spacing w:before="240" w:after="120" w:line="276" w:lineRule="auto"/>
        <w:rPr>
          <w:rStyle w:val="Pogrubienie"/>
          <w:rFonts w:ascii="Cambria" w:hAnsi="Cambria" w:cstheme="minorHAnsi"/>
          <w:b/>
          <w:bCs w:val="0"/>
          <w:i/>
          <w:sz w:val="20"/>
        </w:rPr>
      </w:pPr>
      <w:r w:rsidRPr="00F87B24">
        <w:rPr>
          <w:rStyle w:val="Pogrubienie"/>
          <w:rFonts w:ascii="Cambria" w:hAnsi="Cambria" w:cstheme="minorHAnsi"/>
          <w:b/>
          <w:bCs w:val="0"/>
          <w:i/>
          <w:sz w:val="20"/>
        </w:rPr>
        <w:t xml:space="preserve">„Modernizacja dróg </w:t>
      </w:r>
      <w:r w:rsidR="00803E93">
        <w:rPr>
          <w:rStyle w:val="Pogrubienie"/>
          <w:rFonts w:ascii="Cambria" w:hAnsi="Cambria" w:cstheme="minorHAnsi"/>
          <w:b/>
          <w:bCs w:val="0"/>
          <w:i/>
          <w:sz w:val="20"/>
        </w:rPr>
        <w:t>powiatowych na terenie P</w:t>
      </w:r>
      <w:r w:rsidRPr="00F87B24">
        <w:rPr>
          <w:rStyle w:val="Pogrubienie"/>
          <w:rFonts w:ascii="Cambria" w:hAnsi="Cambria" w:cstheme="minorHAnsi"/>
          <w:b/>
          <w:bCs w:val="0"/>
          <w:i/>
          <w:sz w:val="20"/>
        </w:rPr>
        <w:t>owiatu Sandomierskiego ”</w:t>
      </w:r>
      <w:r w:rsidR="00E003FA">
        <w:rPr>
          <w:rStyle w:val="Pogrubienie"/>
          <w:rFonts w:ascii="Cambria" w:hAnsi="Cambria" w:cstheme="minorHAnsi"/>
          <w:b/>
          <w:bCs w:val="0"/>
          <w:i/>
          <w:sz w:val="20"/>
        </w:rPr>
        <w:t>.</w:t>
      </w:r>
    </w:p>
    <w:p w:rsidR="002B2F76" w:rsidRPr="00C64E1F" w:rsidRDefault="002B2F76" w:rsidP="002B2F76">
      <w:pPr>
        <w:pStyle w:val="Teksttreci80"/>
        <w:shd w:val="clear" w:color="auto" w:fill="FFFFFF" w:themeFill="background1"/>
        <w:spacing w:before="0" w:line="276" w:lineRule="auto"/>
        <w:ind w:left="426" w:right="-2" w:firstLine="0"/>
        <w:rPr>
          <w:rFonts w:ascii="Cambria" w:hAnsi="Cambria" w:cs="TimesNewRoman,BoldItalic"/>
          <w:bCs/>
          <w:i w:val="0"/>
        </w:rPr>
      </w:pPr>
    </w:p>
    <w:p w:rsidR="002B2F76" w:rsidRPr="001A0A33" w:rsidRDefault="00D22815" w:rsidP="001264D1">
      <w:pPr>
        <w:pStyle w:val="Teksttreci80"/>
        <w:shd w:val="clear" w:color="auto" w:fill="FFFFFF" w:themeFill="background1"/>
        <w:spacing w:before="0" w:line="276" w:lineRule="auto"/>
        <w:ind w:right="-2" w:firstLine="0"/>
        <w:rPr>
          <w:rFonts w:asciiTheme="majorHAnsi" w:hAnsiTheme="majorHAnsi" w:cs="TimesNewRoman,BoldItalic"/>
          <w:bCs/>
          <w:i w:val="0"/>
        </w:rPr>
      </w:pPr>
      <w:r w:rsidRPr="001A0A33">
        <w:rPr>
          <w:rFonts w:asciiTheme="majorHAnsi" w:hAnsiTheme="majorHAnsi" w:cs="TimesNewRoman,BoldItalic"/>
          <w:bCs/>
          <w:i w:val="0"/>
        </w:rPr>
        <w:t>p</w:t>
      </w:r>
      <w:r w:rsidR="002B2F76" w:rsidRPr="001A0A33">
        <w:rPr>
          <w:rFonts w:asciiTheme="majorHAnsi" w:hAnsiTheme="majorHAnsi" w:cs="TimesNewRoman,BoldItalic"/>
          <w:bCs/>
          <w:i w:val="0"/>
        </w:rPr>
        <w:t>odzielon</w:t>
      </w:r>
      <w:r w:rsidRPr="001A0A33">
        <w:rPr>
          <w:rFonts w:asciiTheme="majorHAnsi" w:hAnsiTheme="majorHAnsi" w:cs="TimesNewRoman,BoldItalic"/>
          <w:bCs/>
          <w:i w:val="0"/>
        </w:rPr>
        <w:t>e</w:t>
      </w:r>
      <w:r w:rsidR="002B2F76" w:rsidRPr="001A0A33">
        <w:rPr>
          <w:rFonts w:asciiTheme="majorHAnsi" w:hAnsiTheme="majorHAnsi" w:cs="TimesNewRoman,BoldItalic"/>
          <w:bCs/>
          <w:i w:val="0"/>
        </w:rPr>
        <w:t xml:space="preserve"> na</w:t>
      </w:r>
      <w:r w:rsidR="00E56BFC">
        <w:rPr>
          <w:rFonts w:asciiTheme="majorHAnsi" w:hAnsiTheme="majorHAnsi" w:cs="TimesNewRoman,BoldItalic"/>
          <w:bCs/>
          <w:i w:val="0"/>
        </w:rPr>
        <w:t xml:space="preserve"> </w:t>
      </w:r>
      <w:r w:rsidR="00E003FA">
        <w:rPr>
          <w:rFonts w:asciiTheme="majorHAnsi" w:hAnsiTheme="majorHAnsi" w:cs="TimesNewRoman,BoldItalic"/>
          <w:bCs/>
          <w:i w:val="0"/>
        </w:rPr>
        <w:t>siedem</w:t>
      </w:r>
      <w:r w:rsidR="00AF57D9" w:rsidRPr="001A0A33">
        <w:rPr>
          <w:rFonts w:asciiTheme="majorHAnsi" w:hAnsiTheme="majorHAnsi" w:cs="TimesNewRoman,BoldItalic"/>
          <w:bCs/>
          <w:i w:val="0"/>
        </w:rPr>
        <w:t xml:space="preserve"> części</w:t>
      </w:r>
      <w:r w:rsidR="002B2F76" w:rsidRPr="001A0A33">
        <w:rPr>
          <w:rFonts w:asciiTheme="majorHAnsi" w:hAnsiTheme="majorHAnsi" w:cs="TimesNewRoman,BoldItalic"/>
          <w:bCs/>
          <w:i w:val="0"/>
        </w:rPr>
        <w:t>:</w:t>
      </w:r>
    </w:p>
    <w:p w:rsidR="00E003FA" w:rsidRPr="00E003FA" w:rsidRDefault="00E003FA" w:rsidP="00E003FA">
      <w:pPr>
        <w:jc w:val="both"/>
        <w:rPr>
          <w:rFonts w:ascii="Cambria" w:hAnsi="Cambria" w:cs="Arial"/>
          <w:sz w:val="20"/>
          <w:szCs w:val="20"/>
        </w:rPr>
      </w:pPr>
      <w:r w:rsidRPr="00E003FA">
        <w:rPr>
          <w:rFonts w:ascii="Cambria" w:hAnsi="Cambria" w:cstheme="minorHAnsi"/>
          <w:b/>
          <w:sz w:val="20"/>
          <w:szCs w:val="20"/>
        </w:rPr>
        <w:t>Część 1:</w:t>
      </w:r>
      <w:r w:rsidRPr="00E003FA">
        <w:rPr>
          <w:rFonts w:ascii="Cambria" w:hAnsi="Cambria" w:cs="Arial"/>
          <w:b/>
          <w:sz w:val="20"/>
          <w:szCs w:val="20"/>
        </w:rPr>
        <w:t xml:space="preserve"> Remont drogi powiatowej nr 1719T Koprzywnica- Łążek w miejscowościach Chodków Stary, Chodków Nowy od km 10+050 do km 10+612.</w:t>
      </w:r>
    </w:p>
    <w:p w:rsidR="00E003FA" w:rsidRPr="00E003FA" w:rsidRDefault="00E003FA" w:rsidP="00E003FA">
      <w:pPr>
        <w:jc w:val="both"/>
        <w:rPr>
          <w:rFonts w:ascii="Cambria" w:hAnsi="Cambria" w:cs="Arial"/>
          <w:b/>
          <w:sz w:val="20"/>
          <w:szCs w:val="20"/>
        </w:rPr>
      </w:pPr>
      <w:r w:rsidRPr="00E003FA">
        <w:rPr>
          <w:rFonts w:ascii="Cambria" w:hAnsi="Cambria" w:cstheme="minorHAnsi"/>
          <w:b/>
          <w:sz w:val="20"/>
          <w:szCs w:val="20"/>
        </w:rPr>
        <w:t xml:space="preserve">Część 2: </w:t>
      </w:r>
      <w:r w:rsidRPr="00E003FA">
        <w:rPr>
          <w:rFonts w:ascii="Cambria" w:hAnsi="Cambria" w:cstheme="minorHAnsi"/>
          <w:b/>
          <w:bCs/>
          <w:sz w:val="20"/>
          <w:szCs w:val="20"/>
        </w:rPr>
        <w:t>Remont drogi powiatowej nr 1567T Stodoły - Zawichost w miejscowości  Buczek od km 3+384 do km 4+230.</w:t>
      </w:r>
    </w:p>
    <w:p w:rsidR="00E003FA" w:rsidRPr="00E003FA" w:rsidRDefault="00E003FA" w:rsidP="00E003FA">
      <w:pPr>
        <w:jc w:val="both"/>
        <w:rPr>
          <w:rFonts w:ascii="Cambria" w:hAnsi="Cambria" w:cs="Arial"/>
          <w:b/>
          <w:sz w:val="20"/>
          <w:szCs w:val="20"/>
        </w:rPr>
      </w:pPr>
      <w:r w:rsidRPr="00E003FA">
        <w:rPr>
          <w:rFonts w:ascii="Cambria" w:hAnsi="Cambria" w:cs="Arial"/>
          <w:b/>
          <w:sz w:val="20"/>
          <w:szCs w:val="20"/>
        </w:rPr>
        <w:t>Część 3: Remont drogi powiatowej nr 1690T Dębiany – Samborzec w miejscowości Wielogóra od km 1+430 do km 1+693, od km 1+697 do km 1+912 i od km 1+929 do km 2+680.</w:t>
      </w:r>
    </w:p>
    <w:p w:rsidR="00E003FA" w:rsidRPr="00E003FA" w:rsidRDefault="00E003FA" w:rsidP="00E003FA">
      <w:pPr>
        <w:jc w:val="both"/>
        <w:rPr>
          <w:rFonts w:ascii="Cambria" w:hAnsi="Cambria" w:cs="Arial"/>
          <w:b/>
          <w:sz w:val="20"/>
          <w:szCs w:val="20"/>
        </w:rPr>
      </w:pPr>
      <w:r w:rsidRPr="00E003FA">
        <w:rPr>
          <w:rFonts w:ascii="Cambria" w:hAnsi="Cambria" w:cs="Arial"/>
          <w:b/>
          <w:sz w:val="20"/>
          <w:szCs w:val="20"/>
        </w:rPr>
        <w:t xml:space="preserve">Część 4: Remont drogi powiatowej nr 1704T Pierzchnica – Nowa Wieś w miejscowości Nowa Wieś  od km </w:t>
      </w:r>
    </w:p>
    <w:p w:rsidR="00E003FA" w:rsidRPr="00E003FA" w:rsidRDefault="00E003FA" w:rsidP="00E003FA">
      <w:pPr>
        <w:jc w:val="both"/>
        <w:rPr>
          <w:rFonts w:ascii="Cambria" w:hAnsi="Cambria" w:cs="Arial"/>
          <w:b/>
          <w:sz w:val="20"/>
          <w:szCs w:val="20"/>
        </w:rPr>
      </w:pPr>
      <w:r w:rsidRPr="00E003FA">
        <w:rPr>
          <w:rFonts w:ascii="Cambria" w:hAnsi="Cambria" w:cs="Arial"/>
          <w:b/>
          <w:sz w:val="20"/>
          <w:szCs w:val="20"/>
        </w:rPr>
        <w:t>Część 5: Remont drogi powiatowej nr 1689T Głazów- Obrazów w miejscowości Obrazów od km 1+350 do km 2+344.</w:t>
      </w:r>
    </w:p>
    <w:p w:rsidR="00E003FA" w:rsidRPr="00E003FA" w:rsidRDefault="00E003FA" w:rsidP="00E003FA">
      <w:pPr>
        <w:jc w:val="both"/>
        <w:rPr>
          <w:rFonts w:ascii="Cambria" w:hAnsi="Cambria" w:cs="Arial"/>
          <w:b/>
          <w:sz w:val="20"/>
          <w:szCs w:val="20"/>
        </w:rPr>
      </w:pPr>
      <w:r w:rsidRPr="00E003FA">
        <w:rPr>
          <w:rFonts w:ascii="Cambria" w:hAnsi="Cambria" w:cs="Arial"/>
          <w:b/>
          <w:sz w:val="20"/>
          <w:szCs w:val="20"/>
        </w:rPr>
        <w:t xml:space="preserve">Część 6: Remont drogi powiatowej nr 1702T Nowy Garbów- Góry Wysokie w miejscowości Góry Wysokie od km 2+050 do km 3+025 i drogi powiatowej nr 1696T Gałkowice – Dwikozy </w:t>
      </w:r>
      <w:r>
        <w:rPr>
          <w:rFonts w:ascii="Cambria" w:hAnsi="Cambria" w:cs="Arial"/>
          <w:b/>
          <w:sz w:val="20"/>
          <w:szCs w:val="20"/>
        </w:rPr>
        <w:t xml:space="preserve">                                 </w:t>
      </w:r>
      <w:r w:rsidRPr="00E003FA">
        <w:rPr>
          <w:rFonts w:ascii="Cambria" w:hAnsi="Cambria" w:cs="Arial"/>
          <w:b/>
          <w:sz w:val="20"/>
          <w:szCs w:val="20"/>
        </w:rPr>
        <w:t>w miejscowości Góry Wysokie od km 3+757 do km 3+784.</w:t>
      </w:r>
    </w:p>
    <w:p w:rsidR="00E003FA" w:rsidRPr="00E003FA" w:rsidRDefault="00E003FA" w:rsidP="00E003FA">
      <w:pPr>
        <w:jc w:val="both"/>
        <w:rPr>
          <w:rFonts w:ascii="Cambria" w:hAnsi="Cambria" w:cs="Arial"/>
          <w:b/>
          <w:sz w:val="20"/>
          <w:szCs w:val="20"/>
        </w:rPr>
      </w:pPr>
      <w:r w:rsidRPr="00E003FA">
        <w:rPr>
          <w:rFonts w:ascii="Cambria" w:hAnsi="Cambria" w:cs="Arial"/>
          <w:b/>
          <w:sz w:val="20"/>
          <w:szCs w:val="20"/>
        </w:rPr>
        <w:lastRenderedPageBreak/>
        <w:t>Część 7: Remont rogi powiatowej nr 1581T Sobótka- Wilczyce w miejscowości Wilczyce od km 3+209 do km 3+809.</w:t>
      </w:r>
    </w:p>
    <w:p w:rsidR="0011409A" w:rsidRPr="00C64E1F" w:rsidRDefault="0011409A" w:rsidP="0011409A">
      <w:pPr>
        <w:autoSpaceDE w:val="0"/>
        <w:autoSpaceDN w:val="0"/>
        <w:adjustRightInd w:val="0"/>
        <w:spacing w:line="276" w:lineRule="auto"/>
        <w:rPr>
          <w:rFonts w:ascii="Cambria" w:hAnsi="Cambria" w:cs="Arial"/>
          <w:i/>
          <w:sz w:val="20"/>
          <w:szCs w:val="20"/>
        </w:rPr>
      </w:pPr>
    </w:p>
    <w:p w:rsidR="0059770B" w:rsidRPr="00C64E1F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Zakres przedmiotu umowy określa </w:t>
      </w:r>
      <w:r w:rsidR="00A21502" w:rsidRPr="00C64E1F">
        <w:rPr>
          <w:rFonts w:ascii="Cambria" w:hAnsi="Cambria" w:cs="Arial"/>
          <w:bCs/>
          <w:sz w:val="20"/>
          <w:szCs w:val="20"/>
        </w:rPr>
        <w:t>dokumentacja projektowa</w:t>
      </w:r>
      <w:r w:rsidRPr="00C64E1F">
        <w:rPr>
          <w:rFonts w:ascii="Cambria" w:hAnsi="Cambria" w:cs="Arial"/>
          <w:bCs/>
          <w:sz w:val="20"/>
          <w:szCs w:val="20"/>
        </w:rPr>
        <w:t>, specyfikacja techniczna wykonania i odbioru robót budowlanych</w:t>
      </w:r>
      <w:r w:rsidR="00BB25B8" w:rsidRPr="00C64E1F">
        <w:rPr>
          <w:rFonts w:ascii="Cambria" w:hAnsi="Cambria" w:cs="Arial"/>
          <w:bCs/>
          <w:sz w:val="20"/>
          <w:szCs w:val="20"/>
        </w:rPr>
        <w:t>,</w:t>
      </w:r>
      <w:r w:rsidRPr="00C64E1F">
        <w:rPr>
          <w:rFonts w:ascii="Cambria" w:hAnsi="Cambria" w:cs="Arial"/>
          <w:bCs/>
          <w:sz w:val="20"/>
          <w:szCs w:val="20"/>
        </w:rPr>
        <w:t xml:space="preserve"> zapisy </w:t>
      </w:r>
      <w:r w:rsidR="00A54285">
        <w:rPr>
          <w:rFonts w:ascii="Cambria" w:hAnsi="Cambria" w:cs="Arial"/>
          <w:bCs/>
          <w:sz w:val="20"/>
          <w:szCs w:val="20"/>
        </w:rPr>
        <w:t>SWZ, kosztorysy.</w:t>
      </w:r>
    </w:p>
    <w:p w:rsidR="0059770B" w:rsidRPr="00C64E1F" w:rsidRDefault="0059770B" w:rsidP="00F87B24">
      <w:pPr>
        <w:pStyle w:val="Tytu"/>
        <w:numPr>
          <w:ilvl w:val="0"/>
          <w:numId w:val="40"/>
        </w:numPr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F87B24">
        <w:rPr>
          <w:rFonts w:ascii="Cambria" w:hAnsi="Cambria" w:cs="Arial"/>
          <w:b w:val="0"/>
          <w:sz w:val="20"/>
        </w:rPr>
        <w:t>Wykonawca</w:t>
      </w:r>
      <w:r w:rsidR="00603931" w:rsidRPr="00C64E1F">
        <w:rPr>
          <w:rFonts w:ascii="Cambria" w:hAnsi="Cambria" w:cs="Arial"/>
          <w:b w:val="0"/>
          <w:bCs/>
          <w:sz w:val="20"/>
        </w:rPr>
        <w:t xml:space="preserve"> oświadcza, ż</w:t>
      </w:r>
      <w:r w:rsidRPr="00C64E1F">
        <w:rPr>
          <w:rFonts w:ascii="Cambria" w:hAnsi="Cambria" w:cs="Arial"/>
          <w:b w:val="0"/>
          <w:bCs/>
          <w:sz w:val="20"/>
        </w:rPr>
        <w:t xml:space="preserve">e zapoznał się z </w:t>
      </w:r>
      <w:r w:rsidR="00A21502" w:rsidRPr="00C64E1F">
        <w:rPr>
          <w:rFonts w:ascii="Cambria" w:hAnsi="Cambria" w:cs="Arial"/>
          <w:b w:val="0"/>
          <w:sz w:val="20"/>
        </w:rPr>
        <w:t>dokumentacją projektową</w:t>
      </w:r>
      <w:r w:rsidRPr="00C64E1F">
        <w:rPr>
          <w:rFonts w:ascii="Cambria" w:hAnsi="Cambria" w:cs="Arial"/>
          <w:b w:val="0"/>
          <w:bCs/>
          <w:sz w:val="20"/>
        </w:rPr>
        <w:t xml:space="preserve">, specyfikacją techniczną wykonania </w:t>
      </w:r>
      <w:r w:rsidR="00F87B24">
        <w:rPr>
          <w:rFonts w:ascii="Cambria" w:hAnsi="Cambria" w:cs="Arial"/>
          <w:b w:val="0"/>
          <w:bCs/>
          <w:sz w:val="20"/>
        </w:rPr>
        <w:br/>
      </w:r>
      <w:r w:rsidRPr="00C64E1F">
        <w:rPr>
          <w:rFonts w:ascii="Cambria" w:hAnsi="Cambria" w:cs="Arial"/>
          <w:b w:val="0"/>
          <w:bCs/>
          <w:sz w:val="20"/>
        </w:rPr>
        <w:t>i odbioru robót budowlanych i uznaje je za wystarczające do realizacji zamówienia.</w:t>
      </w:r>
    </w:p>
    <w:p w:rsidR="000C22DF" w:rsidRPr="004E04C7" w:rsidRDefault="0059770B" w:rsidP="000C22DF">
      <w:pPr>
        <w:pStyle w:val="Tytu"/>
        <w:numPr>
          <w:ilvl w:val="0"/>
          <w:numId w:val="40"/>
        </w:numPr>
        <w:spacing w:after="120" w:line="276" w:lineRule="auto"/>
        <w:ind w:left="284"/>
        <w:jc w:val="both"/>
        <w:rPr>
          <w:rFonts w:ascii="Cambria" w:hAnsi="Cambria" w:cs="Arial"/>
          <w:b w:val="0"/>
          <w:bCs/>
          <w:sz w:val="20"/>
        </w:rPr>
      </w:pPr>
      <w:r w:rsidRPr="004E04C7">
        <w:rPr>
          <w:rFonts w:ascii="Cambria" w:hAnsi="Cambria" w:cs="Arial"/>
          <w:b w:val="0"/>
          <w:bCs/>
          <w:sz w:val="20"/>
        </w:rPr>
        <w:t>Porozumiewanie się stron w sprawach związanych z wykonywaniem umowy odbywać się będzie poprzez zapisy w dzienniku budowy oraz w drodze korespondencji pisemnej doręczanej adresatom</w:t>
      </w:r>
      <w:r w:rsidR="00E56BFC">
        <w:rPr>
          <w:rFonts w:ascii="Cambria" w:hAnsi="Cambria" w:cs="Arial"/>
          <w:b w:val="0"/>
          <w:bCs/>
          <w:sz w:val="20"/>
        </w:rPr>
        <w:t xml:space="preserve"> </w:t>
      </w:r>
      <w:r w:rsidRPr="004E04C7">
        <w:rPr>
          <w:rFonts w:ascii="Cambria" w:hAnsi="Cambria" w:cs="Arial"/>
          <w:b w:val="0"/>
          <w:bCs/>
          <w:sz w:val="20"/>
        </w:rPr>
        <w:t>za pokwitowaniem.</w:t>
      </w:r>
    </w:p>
    <w:p w:rsidR="004E04C7" w:rsidRPr="004E04C7" w:rsidRDefault="000C22DF" w:rsidP="004E04C7">
      <w:pPr>
        <w:pStyle w:val="Tytu"/>
        <w:numPr>
          <w:ilvl w:val="0"/>
          <w:numId w:val="40"/>
        </w:numPr>
        <w:spacing w:after="120" w:line="276" w:lineRule="auto"/>
        <w:ind w:left="284"/>
        <w:jc w:val="both"/>
        <w:rPr>
          <w:rFonts w:ascii="Cambria" w:hAnsi="Cambria" w:cs="Arial"/>
          <w:b w:val="0"/>
          <w:bCs/>
          <w:sz w:val="20"/>
        </w:rPr>
      </w:pPr>
      <w:r w:rsidRPr="004E04C7">
        <w:rPr>
          <w:rFonts w:ascii="Cambria" w:hAnsi="Cambria"/>
          <w:b w:val="0"/>
          <w:bCs/>
          <w:sz w:val="20"/>
        </w:rPr>
        <w:t>Zamawiający oświadcza, że niniejsze postępowanie współfinansowane jest z Rządowego Funduszu Polski Ład „Program Inwestycji Strategicznych”.</w:t>
      </w:r>
    </w:p>
    <w:p w:rsidR="000C22DF" w:rsidRPr="004E04C7" w:rsidRDefault="000C22DF" w:rsidP="004E04C7">
      <w:pPr>
        <w:pStyle w:val="Tytu"/>
        <w:numPr>
          <w:ilvl w:val="0"/>
          <w:numId w:val="40"/>
        </w:numPr>
        <w:spacing w:line="276" w:lineRule="auto"/>
        <w:ind w:left="284"/>
        <w:jc w:val="both"/>
        <w:rPr>
          <w:rFonts w:ascii="Cambria" w:hAnsi="Cambria" w:cs="Arial"/>
          <w:b w:val="0"/>
          <w:bCs/>
          <w:sz w:val="20"/>
        </w:rPr>
      </w:pPr>
      <w:r w:rsidRPr="004E04C7">
        <w:rPr>
          <w:rFonts w:ascii="Cambria" w:hAnsi="Cambria" w:cs="Calibri"/>
          <w:b w:val="0"/>
          <w:bCs/>
          <w:sz w:val="20"/>
        </w:rPr>
        <w:t xml:space="preserve">Zasady wypłaty wynagrodzenia wykonawcy wskazane w niniejszej umowie zostały ustalone zgodnie </w:t>
      </w:r>
      <w:r w:rsidR="004E04C7" w:rsidRPr="004E04C7">
        <w:rPr>
          <w:rFonts w:ascii="Cambria" w:hAnsi="Cambria" w:cs="Calibri"/>
          <w:b w:val="0"/>
          <w:bCs/>
          <w:sz w:val="20"/>
        </w:rPr>
        <w:br/>
      </w:r>
      <w:r w:rsidRPr="004E04C7">
        <w:rPr>
          <w:rFonts w:ascii="Cambria" w:hAnsi="Cambria" w:cs="Calibri"/>
          <w:b w:val="0"/>
          <w:bCs/>
          <w:sz w:val="20"/>
        </w:rPr>
        <w:t>z zasadami wskazanymi w:</w:t>
      </w:r>
    </w:p>
    <w:p w:rsidR="000C22DF" w:rsidRPr="004E04C7" w:rsidRDefault="000C22DF" w:rsidP="004E04C7">
      <w:pPr>
        <w:pStyle w:val="Default"/>
        <w:numPr>
          <w:ilvl w:val="0"/>
          <w:numId w:val="42"/>
        </w:numPr>
        <w:spacing w:line="276" w:lineRule="auto"/>
        <w:ind w:left="1134" w:hanging="567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 xml:space="preserve">Uchwale </w:t>
      </w:r>
      <w:r w:rsidR="004E04C7" w:rsidRPr="004E04C7">
        <w:rPr>
          <w:rFonts w:ascii="Cambria" w:hAnsi="Cambria"/>
          <w:sz w:val="20"/>
          <w:szCs w:val="20"/>
        </w:rPr>
        <w:t>Rady Ministrów Nr 84/2021 z dnia 1 lipca 2021 r. w sprawie ustanowienia Rządowego Funduszu Polski Ład: Programu Inwestycji Strategicznych</w:t>
      </w:r>
      <w:r w:rsidRPr="004E04C7">
        <w:rPr>
          <w:rFonts w:ascii="Cambria" w:hAnsi="Cambria" w:cs="Calibri"/>
          <w:color w:val="auto"/>
          <w:sz w:val="20"/>
          <w:szCs w:val="20"/>
        </w:rPr>
        <w:t>;</w:t>
      </w:r>
    </w:p>
    <w:p w:rsidR="004E04C7" w:rsidRPr="00E56BFC" w:rsidRDefault="000C22DF" w:rsidP="004E04C7">
      <w:pPr>
        <w:pStyle w:val="Default"/>
        <w:numPr>
          <w:ilvl w:val="0"/>
          <w:numId w:val="42"/>
        </w:numPr>
        <w:spacing w:line="276" w:lineRule="auto"/>
        <w:ind w:left="1134" w:hanging="567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>Regulaminie BGK</w:t>
      </w:r>
      <w:r w:rsidR="00E56BFC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4E04C7" w:rsidRPr="004E04C7">
        <w:rPr>
          <w:rFonts w:ascii="Cambria" w:hAnsi="Cambria" w:cs="Calibri"/>
          <w:color w:val="auto"/>
          <w:sz w:val="20"/>
          <w:szCs w:val="20"/>
        </w:rPr>
        <w:t xml:space="preserve">o którym mowa w § 11 uchwały RM, określający 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szczegółowy tryb i sposób składania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w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niosków o dofinansowanie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z Programu, wydawania w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stępnych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promes i p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romes, </w:t>
      </w:r>
      <w:r w:rsidR="009876A8">
        <w:rPr>
          <w:rFonts w:ascii="Cambria" w:eastAsiaTheme="minorHAnsi" w:hAnsi="Cambria" w:cs="TimesNewRomanPSMT"/>
          <w:sz w:val="20"/>
          <w:szCs w:val="20"/>
        </w:rPr>
        <w:br/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>w tym wzory dokumentów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 xml:space="preserve">, 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wydanym przez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Bank Gospodarstwa Krajowego i zatwierdzonym przez Prezesa Rady M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inistrów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(o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>gł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 xml:space="preserve">oszony na stronach internetowych Kancelarii 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>Prezesa Rady Ministrów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(gov.pl/premier) oraz BGK (</w:t>
      </w:r>
      <w:hyperlink r:id="rId8" w:history="1">
        <w:r w:rsidR="00E56BFC" w:rsidRPr="00B11EA0">
          <w:rPr>
            <w:rStyle w:val="Hipercze"/>
            <w:rFonts w:ascii="Cambria" w:eastAsiaTheme="minorHAnsi" w:hAnsi="Cambria" w:cs="Times New Roman"/>
            <w:sz w:val="20"/>
            <w:szCs w:val="20"/>
          </w:rPr>
          <w:t>www.bgk.pl</w:t>
        </w:r>
      </w:hyperlink>
      <w:r w:rsidR="004E04C7" w:rsidRPr="004E04C7">
        <w:rPr>
          <w:rFonts w:ascii="Cambria" w:eastAsiaTheme="minorHAnsi" w:hAnsi="Cambria" w:cs="Times New Roman"/>
          <w:sz w:val="20"/>
          <w:szCs w:val="20"/>
        </w:rPr>
        <w:t>.)</w:t>
      </w:r>
      <w:r w:rsidR="004E04C7">
        <w:rPr>
          <w:rFonts w:ascii="Cambria" w:eastAsiaTheme="minorHAnsi" w:hAnsi="Cambria" w:cs="Times New Roman"/>
          <w:sz w:val="20"/>
          <w:szCs w:val="20"/>
        </w:rPr>
        <w:t>.</w:t>
      </w:r>
    </w:p>
    <w:p w:rsidR="00E56BFC" w:rsidRPr="004E04C7" w:rsidRDefault="00E56BFC" w:rsidP="00E56BFC">
      <w:pPr>
        <w:pStyle w:val="Default"/>
        <w:spacing w:line="276" w:lineRule="auto"/>
        <w:ind w:left="1134"/>
        <w:jc w:val="both"/>
        <w:rPr>
          <w:rFonts w:ascii="Cambria" w:hAnsi="Cambria" w:cs="Calibri"/>
          <w:color w:val="auto"/>
          <w:sz w:val="20"/>
          <w:szCs w:val="20"/>
        </w:rPr>
      </w:pPr>
    </w:p>
    <w:p w:rsidR="004E04C7" w:rsidRDefault="004E04C7" w:rsidP="00E56BFC">
      <w:pPr>
        <w:pStyle w:val="Default"/>
        <w:spacing w:line="276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 xml:space="preserve">6. 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Strony oświadczają, że będąc świadomymi treści dokumentów wskazanych w ust. </w:t>
      </w:r>
      <w:r>
        <w:rPr>
          <w:rFonts w:ascii="Cambria" w:hAnsi="Cambria" w:cs="Calibri"/>
          <w:color w:val="auto"/>
          <w:sz w:val="20"/>
          <w:szCs w:val="20"/>
        </w:rPr>
        <w:t>5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 lit a) i b) godzą się na zasady wypłaty wynagrodzenia wykonawcy wskazane w niniejszej umowie oraz dokumentach wskazanych w ust. </w:t>
      </w:r>
      <w:r>
        <w:rPr>
          <w:rFonts w:ascii="Cambria" w:hAnsi="Cambria" w:cs="Calibri"/>
          <w:color w:val="auto"/>
          <w:sz w:val="20"/>
          <w:szCs w:val="20"/>
        </w:rPr>
        <w:t>5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 lit a) i b).</w:t>
      </w:r>
    </w:p>
    <w:p w:rsidR="00E56BFC" w:rsidRPr="004E04C7" w:rsidRDefault="00E56BFC" w:rsidP="00E56BFC">
      <w:pPr>
        <w:pStyle w:val="Default"/>
        <w:spacing w:line="276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</w:p>
    <w:p w:rsidR="004E04C7" w:rsidRDefault="004E04C7" w:rsidP="00E56BFC">
      <w:pPr>
        <w:pStyle w:val="Default"/>
        <w:spacing w:line="276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 xml:space="preserve">7. 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Strony oświadczają, że zasady wypłaty wynagrodzenia wskazane w niniejszej umowie nie będą podlegały zmianom, które byłyby niezgodne z dokumentami wskazanymi w ust. </w:t>
      </w:r>
      <w:r>
        <w:rPr>
          <w:rFonts w:ascii="Cambria" w:hAnsi="Cambria" w:cs="Calibri"/>
          <w:color w:val="auto"/>
          <w:sz w:val="20"/>
          <w:szCs w:val="20"/>
        </w:rPr>
        <w:t>5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 lit a) i b).</w:t>
      </w:r>
    </w:p>
    <w:p w:rsidR="00E56BFC" w:rsidRPr="004E04C7" w:rsidRDefault="00E56BFC" w:rsidP="00E56BFC">
      <w:pPr>
        <w:pStyle w:val="Default"/>
        <w:spacing w:line="276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</w:p>
    <w:p w:rsidR="000C22DF" w:rsidRPr="004E04C7" w:rsidRDefault="004E04C7" w:rsidP="004E04C7">
      <w:pPr>
        <w:pStyle w:val="Default"/>
        <w:spacing w:line="276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 xml:space="preserve">8. </w:t>
      </w:r>
      <w:r w:rsidR="000C22DF" w:rsidRPr="004E04C7">
        <w:rPr>
          <w:rFonts w:ascii="Cambria" w:hAnsi="Cambria"/>
          <w:sz w:val="20"/>
          <w:szCs w:val="20"/>
        </w:rPr>
        <w:t>Działając na podstawie § 7 ust. 5 uchwały R</w:t>
      </w:r>
      <w:r>
        <w:rPr>
          <w:rFonts w:ascii="Cambria" w:hAnsi="Cambria"/>
          <w:sz w:val="20"/>
          <w:szCs w:val="20"/>
        </w:rPr>
        <w:t>ady Ministrów</w:t>
      </w:r>
      <w:r w:rsidR="000C22DF" w:rsidRPr="004E04C7">
        <w:rPr>
          <w:rFonts w:ascii="Cambria" w:hAnsi="Cambria"/>
          <w:sz w:val="20"/>
          <w:szCs w:val="20"/>
        </w:rPr>
        <w:t xml:space="preserve"> strony ustalają, że </w:t>
      </w:r>
      <w:r w:rsidRPr="004E04C7">
        <w:rPr>
          <w:rFonts w:ascii="Cambria" w:hAnsi="Cambria"/>
          <w:b/>
          <w:bCs/>
          <w:sz w:val="20"/>
          <w:szCs w:val="20"/>
        </w:rPr>
        <w:t>W</w:t>
      </w:r>
      <w:r w:rsidR="000C22DF" w:rsidRPr="004E04C7">
        <w:rPr>
          <w:rFonts w:ascii="Cambria" w:hAnsi="Cambria"/>
          <w:b/>
          <w:bCs/>
          <w:sz w:val="20"/>
          <w:szCs w:val="20"/>
        </w:rPr>
        <w:t>ykonawca</w:t>
      </w:r>
      <w:r w:rsidR="000C22DF" w:rsidRPr="004E04C7">
        <w:rPr>
          <w:rFonts w:ascii="Cambria" w:hAnsi="Cambria"/>
          <w:sz w:val="20"/>
          <w:szCs w:val="20"/>
        </w:rPr>
        <w:t xml:space="preserve"> jest zobowiązany do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>zapew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nienia finansowania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>i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nwestycji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 xml:space="preserve">w 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części niepokrytej udziałem własnym </w:t>
      </w:r>
      <w:r w:rsidRPr="004E04C7">
        <w:rPr>
          <w:rFonts w:ascii="Cambria" w:eastAsiaTheme="minorHAnsi" w:hAnsi="Cambria" w:cs="Times New Roman"/>
          <w:b/>
          <w:bCs/>
          <w:sz w:val="20"/>
          <w:szCs w:val="20"/>
        </w:rPr>
        <w:t>Z</w:t>
      </w:r>
      <w:r w:rsidR="000C22DF" w:rsidRPr="004E04C7">
        <w:rPr>
          <w:rFonts w:ascii="Cambria" w:eastAsiaTheme="minorHAnsi" w:hAnsi="Cambria" w:cs="Times New Roman"/>
          <w:b/>
          <w:bCs/>
          <w:sz w:val="20"/>
          <w:szCs w:val="20"/>
        </w:rPr>
        <w:t>amawiającego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, na czas poprzedzający wypłatę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 xml:space="preserve">lub 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wypłaty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 xml:space="preserve">dofinansowania z Programu w ramach udzielonej 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wstępnej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>Promesy,</w:t>
      </w:r>
      <w:r w:rsidR="00E56BFC">
        <w:rPr>
          <w:rFonts w:ascii="Cambria" w:eastAsiaTheme="minorHAnsi" w:hAnsi="Cambria" w:cs="Times New Roman"/>
          <w:sz w:val="20"/>
          <w:szCs w:val="20"/>
        </w:rPr>
        <w:t xml:space="preserve"> </w:t>
      </w:r>
      <w:r w:rsidR="000C22DF" w:rsidRPr="004E04C7">
        <w:rPr>
          <w:rFonts w:ascii="Cambria" w:hAnsi="Cambria"/>
          <w:sz w:val="20"/>
          <w:szCs w:val="20"/>
        </w:rPr>
        <w:t xml:space="preserve">a wykonawca oświadcza, że posiada odpowiednią zdolność ekonomiczną </w:t>
      </w:r>
      <w:r w:rsidR="009876A8">
        <w:rPr>
          <w:rFonts w:ascii="Cambria" w:hAnsi="Cambria"/>
          <w:sz w:val="20"/>
          <w:szCs w:val="20"/>
        </w:rPr>
        <w:br/>
      </w:r>
      <w:r w:rsidR="000C22DF" w:rsidRPr="004E04C7">
        <w:rPr>
          <w:rFonts w:ascii="Cambria" w:hAnsi="Cambria"/>
          <w:sz w:val="20"/>
          <w:szCs w:val="20"/>
        </w:rPr>
        <w:t>i środki, niezbędne do wykonania zamówienia oraz zapewnienia finansowanie inwestycji w okresie poprzedzającym otrzymanie wynagrodzenia lub jego części.</w:t>
      </w:r>
    </w:p>
    <w:p w:rsidR="000C22DF" w:rsidRPr="00C64E1F" w:rsidRDefault="000C22DF" w:rsidP="004E04C7">
      <w:pPr>
        <w:pStyle w:val="Tytu"/>
        <w:spacing w:after="120" w:line="276" w:lineRule="auto"/>
        <w:ind w:left="1560"/>
        <w:jc w:val="both"/>
        <w:rPr>
          <w:rFonts w:ascii="Cambria" w:hAnsi="Cambria" w:cs="Arial"/>
          <w:b w:val="0"/>
          <w:bCs/>
          <w:sz w:val="20"/>
        </w:rPr>
      </w:pP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</w:p>
    <w:p w:rsidR="0059770B" w:rsidRPr="00C64E1F" w:rsidRDefault="0059770B" w:rsidP="00E363C8">
      <w:pPr>
        <w:numPr>
          <w:ilvl w:val="0"/>
          <w:numId w:val="7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Strony ustalają następujące terminy realizacji:</w:t>
      </w:r>
    </w:p>
    <w:p w:rsidR="00D306CA" w:rsidRPr="00C64E1F" w:rsidRDefault="0059770B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Protokolarne przekazanie placu budowy, 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dokumentacja projektowa </w:t>
      </w:r>
      <w:r w:rsidRPr="00C64E1F">
        <w:rPr>
          <w:rFonts w:ascii="Cambria" w:hAnsi="Cambria" w:cs="Arial"/>
          <w:sz w:val="20"/>
          <w:szCs w:val="20"/>
        </w:rPr>
        <w:t xml:space="preserve">(1 egz.) oraz dziennika budowy </w:t>
      </w:r>
      <w:r w:rsidR="00D306CA" w:rsidRPr="00C64E1F">
        <w:rPr>
          <w:rFonts w:ascii="Cambria" w:hAnsi="Cambria" w:cs="Arial"/>
          <w:sz w:val="20"/>
          <w:szCs w:val="20"/>
        </w:rPr>
        <w:t xml:space="preserve">nastąpi w </w:t>
      </w:r>
      <w:r w:rsidR="00CB3E6D" w:rsidRPr="00C64E1F">
        <w:rPr>
          <w:rFonts w:ascii="Cambria" w:hAnsi="Cambria" w:cs="Arial"/>
          <w:sz w:val="20"/>
          <w:szCs w:val="20"/>
        </w:rPr>
        <w:t xml:space="preserve">terminie do </w:t>
      </w:r>
      <w:r w:rsidR="001B5B33" w:rsidRPr="00C64E1F">
        <w:rPr>
          <w:rFonts w:ascii="Cambria" w:hAnsi="Cambria" w:cs="Arial"/>
          <w:sz w:val="20"/>
          <w:szCs w:val="20"/>
        </w:rPr>
        <w:t>7</w:t>
      </w:r>
      <w:r w:rsidR="00CB3E6D" w:rsidRPr="00C64E1F">
        <w:rPr>
          <w:rFonts w:ascii="Cambria" w:hAnsi="Cambria" w:cs="Arial"/>
          <w:sz w:val="20"/>
          <w:szCs w:val="20"/>
        </w:rPr>
        <w:t xml:space="preserve"> dni od podpisania umowy</w:t>
      </w:r>
      <w:r w:rsidR="00D306CA" w:rsidRPr="00C64E1F">
        <w:rPr>
          <w:rFonts w:ascii="Cambria" w:hAnsi="Cambria" w:cs="Arial"/>
          <w:sz w:val="20"/>
          <w:szCs w:val="20"/>
        </w:rPr>
        <w:t>.</w:t>
      </w:r>
    </w:p>
    <w:p w:rsidR="00F04CE9" w:rsidRPr="00C64E1F" w:rsidRDefault="00BD77B8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Termin </w:t>
      </w:r>
      <w:r w:rsidR="001B5B33" w:rsidRPr="00C64E1F">
        <w:rPr>
          <w:rFonts w:ascii="Cambria" w:hAnsi="Cambria" w:cs="Arial"/>
          <w:sz w:val="20"/>
          <w:szCs w:val="20"/>
        </w:rPr>
        <w:t>zakończenia prac budowlanych określonych niniejsz</w:t>
      </w:r>
      <w:r w:rsidR="00CE1CBF">
        <w:rPr>
          <w:rFonts w:ascii="Cambria" w:hAnsi="Cambria" w:cs="Arial"/>
          <w:sz w:val="20"/>
          <w:szCs w:val="20"/>
        </w:rPr>
        <w:t>ą</w:t>
      </w:r>
      <w:r w:rsidR="001B5B33" w:rsidRPr="00C64E1F">
        <w:rPr>
          <w:rFonts w:ascii="Cambria" w:hAnsi="Cambria" w:cs="Arial"/>
          <w:sz w:val="20"/>
          <w:szCs w:val="20"/>
        </w:rPr>
        <w:t xml:space="preserve"> umową ustala się </w:t>
      </w:r>
      <w:r w:rsidRPr="00C64E1F">
        <w:rPr>
          <w:rFonts w:ascii="Cambria" w:hAnsi="Cambria" w:cs="Arial"/>
          <w:sz w:val="20"/>
          <w:szCs w:val="20"/>
        </w:rPr>
        <w:t>na</w:t>
      </w:r>
      <w:r w:rsidR="00AF57D9">
        <w:rPr>
          <w:rFonts w:ascii="Cambria" w:hAnsi="Cambria" w:cs="Arial"/>
          <w:b/>
          <w:sz w:val="20"/>
          <w:szCs w:val="20"/>
        </w:rPr>
        <w:t xml:space="preserve">: dla  Części od 1 do </w:t>
      </w:r>
      <w:r w:rsidR="00E003FA">
        <w:rPr>
          <w:rFonts w:ascii="Cambria" w:hAnsi="Cambria" w:cs="Arial"/>
          <w:b/>
          <w:sz w:val="20"/>
          <w:szCs w:val="20"/>
        </w:rPr>
        <w:t>7</w:t>
      </w:r>
      <w:r w:rsidR="002B2F76" w:rsidRPr="00C64E1F">
        <w:rPr>
          <w:rFonts w:ascii="Cambria" w:hAnsi="Cambria" w:cs="Arial"/>
          <w:b/>
          <w:sz w:val="20"/>
          <w:szCs w:val="20"/>
        </w:rPr>
        <w:t xml:space="preserve"> – </w:t>
      </w:r>
      <w:r w:rsidR="00F87B24" w:rsidRPr="00860440">
        <w:rPr>
          <w:rFonts w:ascii="Cambria" w:hAnsi="Cambria" w:cs="Arial"/>
          <w:b/>
          <w:sz w:val="20"/>
          <w:szCs w:val="20"/>
        </w:rPr>
        <w:t>13</w:t>
      </w:r>
      <w:r w:rsidR="00122521" w:rsidRPr="00860440">
        <w:rPr>
          <w:rFonts w:ascii="Cambria" w:hAnsi="Cambria" w:cs="Arial"/>
          <w:b/>
          <w:sz w:val="20"/>
          <w:szCs w:val="20"/>
        </w:rPr>
        <w:t xml:space="preserve"> miesięc</w:t>
      </w:r>
      <w:r w:rsidR="00F87B24" w:rsidRPr="00860440">
        <w:rPr>
          <w:rFonts w:ascii="Cambria" w:hAnsi="Cambria" w:cs="Arial"/>
          <w:b/>
          <w:sz w:val="20"/>
          <w:szCs w:val="20"/>
        </w:rPr>
        <w:t>y</w:t>
      </w:r>
      <w:r w:rsidR="00E56BFC" w:rsidRPr="00860440">
        <w:rPr>
          <w:rFonts w:ascii="Cambria" w:hAnsi="Cambria" w:cs="Arial"/>
          <w:b/>
          <w:sz w:val="20"/>
          <w:szCs w:val="20"/>
        </w:rPr>
        <w:t xml:space="preserve"> </w:t>
      </w:r>
      <w:r w:rsidR="00122521" w:rsidRPr="00860440">
        <w:rPr>
          <w:rFonts w:ascii="Cambria" w:eastAsia="Times-Roman" w:hAnsi="Cambria" w:cs="Arial"/>
          <w:b/>
          <w:sz w:val="20"/>
          <w:szCs w:val="20"/>
        </w:rPr>
        <w:t>od dnia zawarcia umowy</w:t>
      </w:r>
      <w:r w:rsidR="00F87B24" w:rsidRPr="00860440">
        <w:rPr>
          <w:rFonts w:ascii="Cambria" w:eastAsia="Times-Roman" w:hAnsi="Cambria" w:cs="Arial"/>
          <w:b/>
          <w:sz w:val="20"/>
          <w:szCs w:val="20"/>
        </w:rPr>
        <w:t>.</w:t>
      </w:r>
      <w:r w:rsidR="00F87B24">
        <w:rPr>
          <w:rFonts w:ascii="Cambria" w:eastAsia="Times-Roman" w:hAnsi="Cambria" w:cs="Arial"/>
          <w:b/>
          <w:sz w:val="20"/>
          <w:szCs w:val="20"/>
        </w:rPr>
        <w:t xml:space="preserve"> 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3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zobowiązany jest zawiadomić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dokumentacji projektowej </w:t>
      </w:r>
      <w:r w:rsidRPr="00C64E1F">
        <w:rPr>
          <w:rFonts w:ascii="Cambria" w:hAnsi="Cambria" w:cs="Arial"/>
          <w:sz w:val="20"/>
          <w:szCs w:val="20"/>
        </w:rPr>
        <w:t>w terminie 7 dni od daty ich ujawnienia.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>dokumentacji projektowej</w:t>
      </w:r>
      <w:r w:rsidR="00D749AB" w:rsidRPr="00C64E1F">
        <w:rPr>
          <w:rFonts w:ascii="Cambria" w:hAnsi="Cambria" w:cs="Arial"/>
          <w:sz w:val="20"/>
          <w:szCs w:val="20"/>
        </w:rPr>
        <w:t xml:space="preserve">, jak też na skutek niepowiadomienia Zamawiającego o wadach które z łatwością mógł zauważyć. 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lastRenderedPageBreak/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i osób trzecich.</w:t>
      </w:r>
    </w:p>
    <w:p w:rsidR="00675E3C" w:rsidRPr="00C64E1F" w:rsidRDefault="00675E3C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bCs/>
          <w:sz w:val="20"/>
          <w:szCs w:val="20"/>
        </w:rPr>
        <w:t>na czas wykonywania robót</w:t>
      </w:r>
      <w:r w:rsidR="00E56BFC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Cs/>
          <w:sz w:val="20"/>
          <w:szCs w:val="20"/>
        </w:rPr>
        <w:t>sporządzi  projekt tymczasowej organizacji ruchu 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</w:t>
      </w:r>
      <w:r w:rsidR="00D749AB" w:rsidRPr="00C64E1F">
        <w:rPr>
          <w:rFonts w:ascii="Cambria" w:hAnsi="Cambria" w:cs="Arial"/>
          <w:sz w:val="20"/>
          <w:szCs w:val="20"/>
        </w:rPr>
        <w:t xml:space="preserve">(dni robocze) </w:t>
      </w:r>
      <w:r w:rsidRPr="00C64E1F">
        <w:rPr>
          <w:rFonts w:ascii="Cambria" w:hAnsi="Cambria" w:cs="Arial"/>
          <w:sz w:val="20"/>
          <w:szCs w:val="20"/>
        </w:rPr>
        <w:t xml:space="preserve">wyprzedzeniem umożliwiającym ich sprawdzenie przez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Jeżeli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nie poinformuje o tym fakcie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, zobowiązany będzie odkryć te roboty lub wykonać otwory niezbędne do ich zbadania</w:t>
      </w:r>
      <w:r w:rsidR="00D749AB" w:rsidRPr="00C64E1F">
        <w:rPr>
          <w:rFonts w:ascii="Cambria" w:hAnsi="Cambria" w:cs="Arial"/>
          <w:sz w:val="20"/>
          <w:szCs w:val="20"/>
        </w:rPr>
        <w:t xml:space="preserve"> przez Zamawiającego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="00E56BFC">
        <w:rPr>
          <w:rFonts w:ascii="Cambria" w:hAnsi="Cambria" w:cs="Arial"/>
          <w:sz w:val="20"/>
          <w:szCs w:val="20"/>
        </w:rPr>
        <w:t xml:space="preserve">                           </w:t>
      </w:r>
      <w:r w:rsidRPr="00C64E1F">
        <w:rPr>
          <w:rFonts w:ascii="Cambria" w:hAnsi="Cambria" w:cs="Arial"/>
          <w:sz w:val="20"/>
          <w:szCs w:val="20"/>
        </w:rPr>
        <w:t>a następnie przywrócić je do stanu poprzedniego na własny koszt.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64E1F">
        <w:rPr>
          <w:rFonts w:ascii="Cambria" w:hAnsi="Cambria" w:cs="Arial"/>
          <w:sz w:val="20"/>
          <w:szCs w:val="20"/>
          <w:vertAlign w:val="superscript"/>
        </w:rPr>
        <w:t>1</w:t>
      </w:r>
      <w:r w:rsidRPr="00C64E1F">
        <w:rPr>
          <w:rFonts w:ascii="Cambria" w:hAnsi="Cambria" w:cs="Arial"/>
          <w:sz w:val="20"/>
          <w:szCs w:val="20"/>
        </w:rPr>
        <w:t xml:space="preserve"> kodeksu cywilnego</w:t>
      </w:r>
      <w:r w:rsidR="007C2B10" w:rsidRPr="00C64E1F">
        <w:rPr>
          <w:rFonts w:ascii="Cambria" w:hAnsi="Cambria" w:cs="Arial"/>
          <w:sz w:val="20"/>
          <w:szCs w:val="20"/>
        </w:rPr>
        <w:t xml:space="preserve"> z zastrzeżeniem postanowień ustawy P</w:t>
      </w:r>
      <w:r w:rsidR="005500E8">
        <w:rPr>
          <w:rFonts w:ascii="Cambria" w:hAnsi="Cambria" w:cs="Arial"/>
          <w:sz w:val="20"/>
          <w:szCs w:val="20"/>
        </w:rPr>
        <w:t>zp.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:rsidR="007C2B10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</w:t>
      </w:r>
      <w:r w:rsidR="00E56BFC">
        <w:rPr>
          <w:rFonts w:ascii="Cambria" w:hAnsi="Cambria" w:cs="Arial"/>
          <w:b w:val="0"/>
          <w:sz w:val="20"/>
        </w:rPr>
        <w:t xml:space="preserve">                               </w:t>
      </w:r>
      <w:r w:rsidRPr="00C64E1F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</w:t>
      </w:r>
      <w:r w:rsidR="00E56BFC">
        <w:rPr>
          <w:rFonts w:ascii="Cambria" w:hAnsi="Cambria" w:cs="Arial"/>
          <w:b w:val="0"/>
          <w:sz w:val="20"/>
        </w:rPr>
        <w:t xml:space="preserve">                      </w:t>
      </w:r>
      <w:r w:rsidRPr="00C64E1F">
        <w:rPr>
          <w:rFonts w:ascii="Cambria" w:hAnsi="Cambria" w:cs="Arial"/>
          <w:b w:val="0"/>
          <w:sz w:val="20"/>
        </w:rPr>
        <w:t xml:space="preserve">w zawartej umowie. </w:t>
      </w:r>
    </w:p>
    <w:p w:rsidR="007C2B10" w:rsidRPr="00DD10E7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bCs/>
          <w:color w:val="FF0000"/>
          <w:sz w:val="20"/>
        </w:rPr>
      </w:pPr>
      <w:r w:rsidRPr="00DD10E7">
        <w:rPr>
          <w:rFonts w:ascii="Cambria" w:hAnsi="Cambria" w:cs="Arial"/>
          <w:b w:val="0"/>
          <w:sz w:val="20"/>
        </w:rPr>
        <w:t>Wymogi nałożone wobec treści zawieranych umów z podwykonawcami i dalszymi podwykonawcami;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0A3987" w:rsidRPr="00C64E1F">
        <w:rPr>
          <w:rFonts w:ascii="Cambria" w:hAnsi="Cambria" w:cs="Arial"/>
          <w:sz w:val="20"/>
          <w:szCs w:val="20"/>
        </w:rPr>
        <w:t>14</w:t>
      </w:r>
      <w:r w:rsidRPr="00C64E1F">
        <w:rPr>
          <w:rFonts w:ascii="Cambria" w:hAnsi="Cambria" w:cs="Arial"/>
          <w:sz w:val="20"/>
          <w:szCs w:val="20"/>
        </w:rPr>
        <w:t xml:space="preserve"> dni od dnia doręczenia faktury, 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457C61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wymogami określonymi w SWZ.</w:t>
      </w:r>
    </w:p>
    <w:p w:rsidR="007C2B10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:rsidR="007C2B10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Zamawiający w terminie </w:t>
      </w:r>
      <w:r w:rsidR="000A3987" w:rsidRPr="00C64E1F">
        <w:rPr>
          <w:rFonts w:ascii="Cambria" w:hAnsi="Cambria" w:cs="Arial"/>
          <w:bCs/>
          <w:sz w:val="20"/>
        </w:rPr>
        <w:t xml:space="preserve">7 </w:t>
      </w:r>
      <w:r w:rsidRPr="00C64E1F">
        <w:rPr>
          <w:rFonts w:ascii="Cambria" w:hAnsi="Cambria" w:cs="Arial"/>
          <w:bCs/>
          <w:sz w:val="20"/>
        </w:rPr>
        <w:t xml:space="preserve">dni od daty przekazania projektu umowy składa pisemne zastrzeżenia do jej treści. </w:t>
      </w:r>
      <w:r w:rsidRPr="00C64E1F">
        <w:rPr>
          <w:rFonts w:ascii="Cambria" w:hAnsi="Cambria" w:cs="Arial"/>
          <w:sz w:val="20"/>
        </w:rPr>
        <w:t>Niezgłoszenie pisemnych zastrzeżeń</w:t>
      </w:r>
      <w:r w:rsidRPr="00C64E1F">
        <w:rPr>
          <w:rFonts w:ascii="Cambria" w:hAnsi="Cambria" w:cs="Arial"/>
          <w:bCs/>
          <w:sz w:val="20"/>
        </w:rPr>
        <w:t xml:space="preserve"> w terminie wskazanym </w:t>
      </w:r>
      <w:r w:rsidRPr="00C64E1F">
        <w:rPr>
          <w:rFonts w:ascii="Cambria" w:hAnsi="Cambria" w:cs="Arial"/>
          <w:sz w:val="20"/>
        </w:rPr>
        <w:t>uważa się projekt umowy za zaakceptowany.</w:t>
      </w:r>
    </w:p>
    <w:p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DD10E7">
        <w:rPr>
          <w:rFonts w:ascii="Cambria" w:hAnsi="Cambria" w:cs="Arial"/>
          <w:bCs/>
          <w:sz w:val="20"/>
        </w:rPr>
        <w:t>.</w:t>
      </w:r>
    </w:p>
    <w:p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 xml:space="preserve">Nie ma obowiązku przedkładania umów o których mowa w pkt. 4). jeżeli wartość zawartych umów </w:t>
      </w:r>
      <w:r w:rsidR="00F05C8B">
        <w:rPr>
          <w:rFonts w:ascii="Cambria" w:hAnsi="Cambria" w:cs="Arial"/>
          <w:bCs/>
          <w:sz w:val="20"/>
        </w:rPr>
        <w:br/>
      </w:r>
      <w:r w:rsidRPr="00DD10E7">
        <w:rPr>
          <w:rFonts w:ascii="Cambria" w:hAnsi="Cambria" w:cs="Arial"/>
          <w:bCs/>
          <w:sz w:val="20"/>
        </w:rPr>
        <w:t xml:space="preserve">z podwykonawcami i dalszymi podwykonawcami na dostawy i usługi nie przekracza 0,5% wartości inwestycji i 50 tys. zł. </w:t>
      </w:r>
    </w:p>
    <w:p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>Wykonawca ponosi pełną odpowiedzialność za realizację przedmiotu zamówienia przez podwykonawcę.</w:t>
      </w:r>
    </w:p>
    <w:p w:rsidR="005A7157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Podwykonawcą robót ................</w:t>
      </w:r>
      <w:r w:rsidR="00C64E1F" w:rsidRPr="00DD10E7">
        <w:rPr>
          <w:rFonts w:ascii="Cambria" w:hAnsi="Cambria" w:cs="Arial"/>
          <w:sz w:val="20"/>
        </w:rPr>
        <w:t>.................</w:t>
      </w:r>
      <w:r w:rsidRPr="00DD10E7">
        <w:rPr>
          <w:rFonts w:ascii="Cambria" w:hAnsi="Cambria" w:cs="Arial"/>
          <w:sz w:val="20"/>
        </w:rPr>
        <w:t>.. będzie.............</w:t>
      </w:r>
      <w:r w:rsidR="00C64E1F" w:rsidRPr="00DD10E7">
        <w:rPr>
          <w:rFonts w:ascii="Cambria" w:hAnsi="Cambria" w:cs="Arial"/>
          <w:sz w:val="20"/>
        </w:rPr>
        <w:t>....................................................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4</w:t>
      </w:r>
    </w:p>
    <w:p w:rsidR="00D306CA" w:rsidRPr="00C64E1F" w:rsidRDefault="0059770B" w:rsidP="00E363C8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Zamawiający</w:t>
      </w:r>
      <w:r w:rsidR="00E56BFC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oświadcza, że powołał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="00F04451" w:rsidRPr="00C64E1F">
        <w:rPr>
          <w:rFonts w:ascii="Cambria" w:hAnsi="Cambria" w:cs="Arial"/>
          <w:sz w:val="20"/>
          <w:szCs w:val="20"/>
        </w:rPr>
        <w:t xml:space="preserve"> :</w:t>
      </w:r>
    </w:p>
    <w:p w:rsidR="00D306CA" w:rsidRPr="00C64E1F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:rsidR="0059770B" w:rsidRPr="00C64E1F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działającego w granicach umocowania określonego przepisami ustawy z dnia 7 lipca 1994r. Prawo Budowlane (</w:t>
      </w:r>
      <w:r w:rsidR="007C2B10" w:rsidRPr="00C64E1F">
        <w:rPr>
          <w:rFonts w:ascii="Cambria" w:hAnsi="Cambria" w:cs="Arial"/>
          <w:sz w:val="20"/>
          <w:szCs w:val="20"/>
        </w:rPr>
        <w:t xml:space="preserve">tekst jednolity </w:t>
      </w:r>
      <w:r w:rsidR="00C64E1F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Dz. U. </w:t>
      </w:r>
      <w:r w:rsidR="007C2B10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20</w:t>
      </w:r>
      <w:r w:rsidR="00E25A4E">
        <w:rPr>
          <w:rFonts w:ascii="Cambria" w:hAnsi="Cambria" w:cs="Arial"/>
          <w:bCs/>
          <w:sz w:val="20"/>
          <w:szCs w:val="20"/>
          <w:lang w:eastAsia="pl-PL"/>
        </w:rPr>
        <w:t>20 r. poz. 1333 z późn.</w:t>
      </w:r>
      <w:r w:rsidR="00496965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zm</w:t>
      </w:r>
      <w:r w:rsidR="00C64E1F">
        <w:rPr>
          <w:rFonts w:ascii="Cambria" w:hAnsi="Cambria" w:cs="Arial"/>
          <w:bCs/>
          <w:sz w:val="20"/>
          <w:szCs w:val="20"/>
          <w:lang w:eastAsia="pl-PL"/>
        </w:rPr>
        <w:t>.</w:t>
      </w:r>
      <w:r w:rsidRPr="00C64E1F">
        <w:rPr>
          <w:rFonts w:ascii="Cambria" w:hAnsi="Cambria" w:cs="Arial"/>
          <w:sz w:val="20"/>
          <w:szCs w:val="20"/>
        </w:rPr>
        <w:t>).</w:t>
      </w:r>
    </w:p>
    <w:p w:rsidR="0059770B" w:rsidRPr="00C64E1F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0"/>
        </w:rPr>
      </w:pPr>
      <w:r w:rsidRPr="00C64E1F">
        <w:rPr>
          <w:rFonts w:ascii="Cambria" w:hAnsi="Cambria" w:cs="Arial"/>
          <w:i w:val="0"/>
          <w:sz w:val="20"/>
        </w:rPr>
        <w:lastRenderedPageBreak/>
        <w:t xml:space="preserve">2. Ustanowionym przez Wykonawcę </w:t>
      </w:r>
      <w:r w:rsidRPr="00C64E1F">
        <w:rPr>
          <w:rFonts w:ascii="Cambria" w:hAnsi="Cambria" w:cs="Arial"/>
          <w:b/>
          <w:i w:val="0"/>
          <w:sz w:val="20"/>
        </w:rPr>
        <w:t xml:space="preserve">Kierownikiem </w:t>
      </w:r>
      <w:r w:rsidR="00B265A2" w:rsidRPr="00C64E1F">
        <w:rPr>
          <w:rFonts w:ascii="Cambria" w:hAnsi="Cambria" w:cs="Arial"/>
          <w:b/>
          <w:i w:val="0"/>
          <w:sz w:val="20"/>
        </w:rPr>
        <w:t>budow</w:t>
      </w:r>
      <w:r w:rsidR="00334F07" w:rsidRPr="00C64E1F">
        <w:rPr>
          <w:rFonts w:ascii="Cambria" w:hAnsi="Cambria" w:cs="Arial"/>
          <w:b/>
          <w:i w:val="0"/>
          <w:sz w:val="20"/>
        </w:rPr>
        <w:t>y</w:t>
      </w:r>
      <w:r w:rsidRPr="00C64E1F">
        <w:rPr>
          <w:rFonts w:ascii="Cambria" w:hAnsi="Cambria" w:cs="Arial"/>
          <w:b/>
          <w:i w:val="0"/>
          <w:sz w:val="20"/>
        </w:rPr>
        <w:t xml:space="preserve"> jest</w:t>
      </w:r>
      <w:r w:rsidRPr="00C64E1F">
        <w:rPr>
          <w:rFonts w:ascii="Cambria" w:hAnsi="Cambria" w:cs="Arial"/>
          <w:i w:val="0"/>
          <w:sz w:val="20"/>
        </w:rPr>
        <w:t>:</w:t>
      </w:r>
    </w:p>
    <w:p w:rsidR="0059770B" w:rsidRPr="00C64E1F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:rsidR="0059770B" w:rsidRPr="00C64E1F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0"/>
        </w:rPr>
      </w:pPr>
      <w:r w:rsidRPr="00C64E1F">
        <w:rPr>
          <w:rFonts w:ascii="Cambria" w:hAnsi="Cambria" w:cs="Arial"/>
          <w:i w:val="0"/>
          <w:iCs/>
          <w:sz w:val="20"/>
        </w:rPr>
        <w:t xml:space="preserve">działający w granicach umocowania określonego przepisami ustawy z dnia 7 lipca 1994r. Prawo Budowlane </w:t>
      </w:r>
      <w:r w:rsidRPr="00C64E1F">
        <w:rPr>
          <w:rFonts w:ascii="Cambria" w:hAnsi="Cambria" w:cs="Arial"/>
          <w:i w:val="0"/>
          <w:sz w:val="20"/>
        </w:rPr>
        <w:t>(</w:t>
      </w:r>
      <w:r w:rsidR="007C2B10" w:rsidRPr="00C64E1F">
        <w:rPr>
          <w:rFonts w:ascii="Cambria" w:hAnsi="Cambria" w:cs="Arial"/>
          <w:i w:val="0"/>
          <w:sz w:val="20"/>
        </w:rPr>
        <w:t xml:space="preserve">tekst jednolity 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>Dz. U.  202</w:t>
      </w:r>
      <w:r w:rsidR="00A54285">
        <w:rPr>
          <w:rFonts w:ascii="Cambria" w:hAnsi="Cambria" w:cs="Arial"/>
          <w:bCs/>
          <w:i w:val="0"/>
          <w:sz w:val="20"/>
          <w:lang w:eastAsia="pl-PL"/>
        </w:rPr>
        <w:t>1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 xml:space="preserve"> r. poz. </w:t>
      </w:r>
      <w:r w:rsidR="00A54285">
        <w:rPr>
          <w:rFonts w:ascii="Cambria" w:hAnsi="Cambria" w:cs="Arial"/>
          <w:bCs/>
          <w:i w:val="0"/>
          <w:sz w:val="20"/>
          <w:lang w:eastAsia="pl-PL"/>
        </w:rPr>
        <w:t>2351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 xml:space="preserve"> z późn. zm</w:t>
      </w:r>
      <w:r w:rsidR="00496965" w:rsidRPr="00C64E1F">
        <w:rPr>
          <w:rFonts w:ascii="Cambria" w:hAnsi="Cambria" w:cs="Arial"/>
          <w:bCs/>
          <w:i w:val="0"/>
          <w:sz w:val="20"/>
          <w:lang w:eastAsia="pl-PL"/>
        </w:rPr>
        <w:t>.</w:t>
      </w:r>
      <w:r w:rsidRPr="00C64E1F">
        <w:rPr>
          <w:rFonts w:ascii="Cambria" w:hAnsi="Cambria" w:cs="Arial"/>
          <w:i w:val="0"/>
          <w:sz w:val="20"/>
        </w:rPr>
        <w:t>).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</w:t>
      </w:r>
      <w:r w:rsidR="00E003FA">
        <w:rPr>
          <w:rFonts w:ascii="Cambria" w:hAnsi="Cambria" w:cs="Arial"/>
          <w:b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sz w:val="20"/>
          <w:szCs w:val="20"/>
        </w:rPr>
        <w:t>5</w:t>
      </w:r>
    </w:p>
    <w:p w:rsidR="0059770B" w:rsidRPr="00C64E1F" w:rsidRDefault="0059770B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Zamawiający zwróci się do Wykonawcy </w:t>
      </w:r>
      <w:r w:rsidR="008E0C82" w:rsidRPr="00C64E1F">
        <w:rPr>
          <w:rFonts w:ascii="Cambria" w:hAnsi="Cambria" w:cs="Arial"/>
          <w:sz w:val="20"/>
          <w:szCs w:val="20"/>
        </w:rPr>
        <w:t xml:space="preserve">przez </w:t>
      </w:r>
      <w:r w:rsidR="00F04451" w:rsidRPr="00C64E1F">
        <w:rPr>
          <w:rFonts w:ascii="Cambria" w:hAnsi="Cambria" w:cs="Arial"/>
          <w:sz w:val="20"/>
          <w:szCs w:val="20"/>
        </w:rPr>
        <w:t xml:space="preserve">Inspektora Nadzoru </w:t>
      </w:r>
      <w:r w:rsidRPr="00C64E1F">
        <w:rPr>
          <w:rFonts w:ascii="Cambria" w:hAnsi="Cambria" w:cs="Arial"/>
          <w:sz w:val="20"/>
          <w:szCs w:val="20"/>
        </w:rPr>
        <w:t>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:rsidR="0059770B" w:rsidRPr="00C64E1F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przestrzegają przepisów BHP,</w:t>
      </w:r>
    </w:p>
    <w:p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:rsidR="00D43C3E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nie wykonują robót budowlanych zgodnie z </w:t>
      </w:r>
      <w:r w:rsidR="00A21502" w:rsidRPr="00C64E1F">
        <w:rPr>
          <w:rFonts w:ascii="Cambria" w:hAnsi="Cambria" w:cs="Arial"/>
          <w:sz w:val="20"/>
          <w:szCs w:val="20"/>
        </w:rPr>
        <w:t>dokumentacja projektową</w:t>
      </w:r>
      <w:r w:rsidRPr="00C64E1F">
        <w:rPr>
          <w:rFonts w:ascii="Cambria" w:hAnsi="Cambria" w:cs="Arial"/>
          <w:sz w:val="20"/>
          <w:szCs w:val="20"/>
        </w:rPr>
        <w:t>, specyfikacjami technicznymi wykonania i odbioru robót budowlanych oraz zasadami wiedzy technicznej.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zobowiązany jest prowadzić na bieżąco i przechowywać dokumenty zgodnie z art. 3 pkt</w:t>
      </w:r>
      <w:r w:rsidR="00C64E1F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13 i art. 46 ustawy Prawo budowlane.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</w:t>
      </w:r>
      <w:r w:rsidR="001A0A33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Za nienależyte wykonanie tych obowiązków będzie ponosił odpowiedzialność odszkodowawczą.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zakresie, w jakim: Zamawiający, na podstawie </w:t>
      </w:r>
      <w:r w:rsidRPr="00DD10E7">
        <w:rPr>
          <w:rFonts w:ascii="Cambria" w:hAnsi="Cambria" w:cs="Arial"/>
          <w:sz w:val="20"/>
          <w:szCs w:val="20"/>
        </w:rPr>
        <w:t xml:space="preserve">art. </w:t>
      </w:r>
      <w:r w:rsidR="00DD10E7" w:rsidRPr="00DD10E7">
        <w:rPr>
          <w:rFonts w:ascii="Cambria" w:hAnsi="Cambria" w:cs="Arial"/>
          <w:sz w:val="20"/>
          <w:szCs w:val="20"/>
        </w:rPr>
        <w:t xml:space="preserve">95 </w:t>
      </w:r>
      <w:r w:rsidRPr="00DD10E7">
        <w:rPr>
          <w:rFonts w:ascii="Cambria" w:hAnsi="Cambria" w:cs="Arial"/>
          <w:sz w:val="20"/>
          <w:szCs w:val="20"/>
        </w:rPr>
        <w:t>ustawy</w:t>
      </w:r>
      <w:r w:rsidR="00E003FA">
        <w:rPr>
          <w:rFonts w:ascii="Cambria" w:hAnsi="Cambria" w:cs="Arial"/>
          <w:sz w:val="20"/>
          <w:szCs w:val="20"/>
        </w:rPr>
        <w:t xml:space="preserve"> </w:t>
      </w:r>
      <w:r w:rsidR="00DD10E7" w:rsidRPr="00DD10E7">
        <w:rPr>
          <w:rFonts w:ascii="Cambria" w:hAnsi="Cambria" w:cs="Arial"/>
          <w:sz w:val="20"/>
          <w:szCs w:val="20"/>
        </w:rPr>
        <w:t>Pzp</w:t>
      </w:r>
      <w:r w:rsidRPr="00C64E1F">
        <w:rPr>
          <w:rFonts w:ascii="Cambria" w:hAnsi="Cambria" w:cs="Arial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 rozpoczęciem realizacji czynności, do których odnosi się Obowiązek Zatrudnienia</w:t>
      </w:r>
      <w:r w:rsid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Wykonawca </w:t>
      </w:r>
      <w:r w:rsidR="000850A6" w:rsidRPr="00C64E1F">
        <w:rPr>
          <w:rFonts w:ascii="Cambria" w:hAnsi="Cambria" w:cs="Arial"/>
          <w:sz w:val="20"/>
          <w:szCs w:val="20"/>
        </w:rPr>
        <w:t xml:space="preserve">na każde żądanie </w:t>
      </w:r>
      <w:r w:rsidRPr="00C64E1F">
        <w:rPr>
          <w:rFonts w:ascii="Cambria" w:hAnsi="Cambria" w:cs="Arial"/>
          <w:sz w:val="20"/>
          <w:szCs w:val="20"/>
        </w:rPr>
        <w:t xml:space="preserve">Zamawiającemu </w:t>
      </w:r>
      <w:r w:rsidR="000850A6" w:rsidRPr="00C64E1F">
        <w:rPr>
          <w:rFonts w:ascii="Cambria" w:hAnsi="Cambria" w:cs="Arial"/>
          <w:sz w:val="20"/>
          <w:szCs w:val="20"/>
        </w:rPr>
        <w:t xml:space="preserve">przedłoży </w:t>
      </w:r>
      <w:r w:rsidRPr="00C64E1F">
        <w:rPr>
          <w:rFonts w:ascii="Cambria" w:hAnsi="Cambria" w:cs="Arial"/>
          <w:sz w:val="20"/>
          <w:szCs w:val="20"/>
        </w:rPr>
        <w:t xml:space="preserve">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Na każde żądanie Zamawiającego Wykonawca zobowiązany jest przedłożyć Zamawiającemu umowy </w:t>
      </w:r>
      <w:r w:rsidR="009876A8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o pracę dla osób realizujących czynności, do których odnosi się Obowiązek Zatrudnienia. Nieprzedłożenie umów (nie okazanie do wglądu), o których mowa w zdaniu poprzednim stanowi przypadek naruszenia Obowiązku Zatrudnienia.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6</w:t>
      </w:r>
    </w:p>
    <w:p w:rsidR="0059770B" w:rsidRPr="00C64E1F" w:rsidRDefault="0059770B" w:rsidP="00E363C8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ramach wymienionej w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:</w:t>
      </w:r>
    </w:p>
    <w:p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Przeprowadzi branżowe próby i odbiory techniczne i technologiczne</w:t>
      </w:r>
      <w:r w:rsidR="0057079D" w:rsidRPr="00C64E1F">
        <w:rPr>
          <w:rFonts w:ascii="Cambria" w:hAnsi="Cambria" w:cs="Arial"/>
          <w:sz w:val="20"/>
          <w:szCs w:val="20"/>
        </w:rPr>
        <w:t>, wykona</w:t>
      </w:r>
      <w:r w:rsidR="00E56BFC">
        <w:rPr>
          <w:rFonts w:ascii="Cambria" w:hAnsi="Cambria" w:cs="Arial"/>
          <w:sz w:val="20"/>
          <w:szCs w:val="20"/>
        </w:rPr>
        <w:t xml:space="preserve"> </w:t>
      </w:r>
      <w:r w:rsidR="0057079D" w:rsidRPr="00C64E1F">
        <w:rPr>
          <w:rFonts w:ascii="Cambria" w:hAnsi="Cambria" w:cs="Arial"/>
          <w:sz w:val="20"/>
          <w:szCs w:val="20"/>
        </w:rPr>
        <w:t>inwentaryzację geodezyjną oraz sporządzi dokumentacje powykonawczą z kosztorysami robót wykonanych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</w:t>
      </w:r>
      <w:r w:rsidR="00B80DFE" w:rsidRPr="00C64E1F">
        <w:rPr>
          <w:rFonts w:ascii="Cambria" w:hAnsi="Cambria" w:cs="Arial"/>
          <w:sz w:val="20"/>
          <w:szCs w:val="20"/>
        </w:rPr>
        <w:t>z przekazania</w:t>
      </w:r>
      <w:r w:rsidRPr="00C64E1F">
        <w:rPr>
          <w:rFonts w:ascii="Cambria" w:hAnsi="Cambria" w:cs="Arial"/>
          <w:sz w:val="20"/>
          <w:szCs w:val="20"/>
        </w:rPr>
        <w:t xml:space="preserve"> odpadów do utylizacji podmiotowi uprawnionemu. </w:t>
      </w:r>
    </w:p>
    <w:p w:rsidR="00EE550F" w:rsidRPr="004E04C7" w:rsidRDefault="00F04451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</w:t>
      </w:r>
      <w:r w:rsidR="00EE550F" w:rsidRPr="00C64E1F">
        <w:rPr>
          <w:rFonts w:ascii="Cambria" w:hAnsi="Cambria" w:cs="Arial"/>
          <w:sz w:val="20"/>
          <w:szCs w:val="20"/>
        </w:rPr>
        <w:t xml:space="preserve"> przywrócenie do stan</w:t>
      </w:r>
      <w:r w:rsidR="00C61D33" w:rsidRPr="00C64E1F">
        <w:rPr>
          <w:rFonts w:ascii="Cambria" w:hAnsi="Cambria" w:cs="Arial"/>
          <w:sz w:val="20"/>
          <w:szCs w:val="20"/>
        </w:rPr>
        <w:t>u</w:t>
      </w:r>
      <w:r w:rsidR="00EE550F" w:rsidRPr="00C64E1F">
        <w:rPr>
          <w:rFonts w:ascii="Cambria" w:hAnsi="Cambria" w:cs="Arial"/>
          <w:sz w:val="20"/>
          <w:szCs w:val="20"/>
        </w:rPr>
        <w:t xml:space="preserve"> pierwotnego wjazdów, ogrodzeń oraz miejsc realizowanych robót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56BFC">
        <w:rPr>
          <w:rFonts w:ascii="Cambria" w:hAnsi="Cambria" w:cs="Arial"/>
          <w:sz w:val="20"/>
          <w:szCs w:val="20"/>
        </w:rPr>
        <w:t xml:space="preserve"> </w:t>
      </w:r>
      <w:r w:rsidR="00EE550F" w:rsidRPr="00C64E1F">
        <w:rPr>
          <w:rFonts w:ascii="Cambria" w:hAnsi="Cambria" w:cs="Arial"/>
          <w:sz w:val="20"/>
          <w:szCs w:val="20"/>
        </w:rPr>
        <w:t xml:space="preserve">w tym celu wykonawca będzie zobowiązany przekazać </w:t>
      </w:r>
      <w:r w:rsidRPr="00C64E1F">
        <w:rPr>
          <w:rFonts w:ascii="Cambria" w:hAnsi="Cambria" w:cs="Arial"/>
          <w:b/>
          <w:sz w:val="20"/>
          <w:szCs w:val="20"/>
        </w:rPr>
        <w:t>Inspektor</w:t>
      </w:r>
      <w:r w:rsidR="00CE1CBF">
        <w:rPr>
          <w:rFonts w:ascii="Cambria" w:hAnsi="Cambria" w:cs="Arial"/>
          <w:b/>
          <w:sz w:val="20"/>
          <w:szCs w:val="20"/>
        </w:rPr>
        <w:t>owi</w:t>
      </w:r>
      <w:r w:rsidRPr="00C64E1F">
        <w:rPr>
          <w:rFonts w:ascii="Cambria" w:hAnsi="Cambria" w:cs="Arial"/>
          <w:b/>
          <w:sz w:val="20"/>
          <w:szCs w:val="20"/>
        </w:rPr>
        <w:t xml:space="preserve"> Nadzoru</w:t>
      </w:r>
      <w:r w:rsidRPr="00C64E1F">
        <w:rPr>
          <w:rFonts w:ascii="Cambria" w:hAnsi="Cambria" w:cs="Arial"/>
          <w:sz w:val="20"/>
          <w:szCs w:val="20"/>
        </w:rPr>
        <w:t xml:space="preserve">.  </w:t>
      </w:r>
      <w:r w:rsidR="00EE550F" w:rsidRPr="00C64E1F">
        <w:rPr>
          <w:rFonts w:ascii="Cambria" w:hAnsi="Cambria" w:cs="Arial"/>
          <w:sz w:val="20"/>
          <w:szCs w:val="20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E550F" w:rsidRPr="00C64E1F">
        <w:rPr>
          <w:rFonts w:ascii="Cambria" w:hAnsi="Cambria" w:cs="Arial"/>
          <w:sz w:val="20"/>
          <w:szCs w:val="20"/>
        </w:rPr>
        <w:t xml:space="preserve"> jeżeli właściciel posesji odmówił przyjęcia robót</w:t>
      </w:r>
      <w:r w:rsidR="000A3987" w:rsidRPr="00C64E1F">
        <w:rPr>
          <w:rFonts w:ascii="Cambria" w:hAnsi="Cambria" w:cs="Arial"/>
          <w:sz w:val="20"/>
          <w:szCs w:val="20"/>
        </w:rPr>
        <w:t>.</w:t>
      </w:r>
    </w:p>
    <w:p w:rsidR="009876A8" w:rsidRDefault="009876A8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7</w:t>
      </w:r>
    </w:p>
    <w:p w:rsidR="0059770B" w:rsidRPr="00C64E1F" w:rsidRDefault="0059770B" w:rsidP="00222EA4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na własny koszt:</w:t>
      </w:r>
    </w:p>
    <w:p w:rsidR="0059770B" w:rsidRPr="00C64E1F" w:rsidRDefault="00DA7137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Przygotuje zaplecze budowy z oznaczeniem inwestycji (tablica informacyjna)</w:t>
      </w:r>
      <w:r w:rsidR="00B56A99" w:rsidRP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na które składają 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C64E1F">
        <w:rPr>
          <w:rFonts w:ascii="Cambria" w:hAnsi="Cambria" w:cs="Arial"/>
          <w:sz w:val="20"/>
          <w:szCs w:val="20"/>
        </w:rPr>
        <w:t>.</w:t>
      </w:r>
    </w:p>
    <w:p w:rsidR="0059770B" w:rsidRPr="00DD10E7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D10E7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 w:rsidR="00566FBA" w:rsidRPr="00DD10E7">
        <w:rPr>
          <w:rFonts w:ascii="Cambria" w:hAnsi="Cambria" w:cs="Arial"/>
          <w:sz w:val="20"/>
          <w:szCs w:val="20"/>
        </w:rPr>
        <w:t>P</w:t>
      </w:r>
      <w:r w:rsidRPr="00DD10E7">
        <w:rPr>
          <w:rFonts w:ascii="Cambria" w:hAnsi="Cambria" w:cs="Arial"/>
          <w:sz w:val="20"/>
          <w:szCs w:val="20"/>
        </w:rPr>
        <w:t xml:space="preserve">rawo budowlane oraz Rozporządzenie Ministra Infrastruktury z dnia 23.06.2003r. w sprawie </w:t>
      </w:r>
      <w:r w:rsidR="00DD10E7" w:rsidRPr="00DD10E7">
        <w:rPr>
          <w:rFonts w:ascii="Cambria" w:hAnsi="Cambria" w:cs="Arial"/>
          <w:sz w:val="20"/>
          <w:szCs w:val="20"/>
        </w:rPr>
        <w:t>informacji dotyczącej bezpieczeństwa i ochrony zdrowia oraz planu bezpieczeństwa i ochrony zdrowia</w:t>
      </w:r>
      <w:r w:rsidRPr="00DD10E7">
        <w:rPr>
          <w:rFonts w:ascii="Cambria" w:hAnsi="Cambria" w:cs="Arial"/>
          <w:sz w:val="20"/>
          <w:szCs w:val="20"/>
        </w:rPr>
        <w:t xml:space="preserve"> i dostarczy go Zamawiającemu.</w:t>
      </w:r>
    </w:p>
    <w:p w:rsidR="005A7157" w:rsidRPr="00C64E1F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8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="00D306CA" w:rsidRPr="00C64E1F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budownictwie zgodnie z ustawą z dnia 16 kwietnia 2004 roku o wyrobach budowlanych (Dz. U. </w:t>
      </w:r>
      <w:r w:rsidR="00BB1802">
        <w:rPr>
          <w:rFonts w:ascii="Cambria" w:hAnsi="Cambria" w:cs="Arial"/>
          <w:sz w:val="20"/>
          <w:szCs w:val="20"/>
        </w:rPr>
        <w:t>2020</w:t>
      </w:r>
      <w:r w:rsidR="00A54285">
        <w:rPr>
          <w:rFonts w:ascii="Cambria" w:hAnsi="Cambria" w:cs="Arial"/>
          <w:sz w:val="20"/>
          <w:szCs w:val="20"/>
        </w:rPr>
        <w:t xml:space="preserve"> poz. </w:t>
      </w:r>
      <w:r w:rsidR="00496965" w:rsidRPr="00C64E1F">
        <w:rPr>
          <w:rFonts w:ascii="Cambria" w:hAnsi="Cambria" w:cs="Arial"/>
          <w:sz w:val="20"/>
          <w:szCs w:val="20"/>
        </w:rPr>
        <w:t>2</w:t>
      </w:r>
      <w:r w:rsidR="00A54285">
        <w:rPr>
          <w:rFonts w:ascii="Cambria" w:hAnsi="Cambria" w:cs="Arial"/>
          <w:sz w:val="20"/>
          <w:szCs w:val="20"/>
        </w:rPr>
        <w:t>123</w:t>
      </w:r>
      <w:r w:rsidRPr="00C64E1F">
        <w:rPr>
          <w:rFonts w:ascii="Cambria" w:hAnsi="Cambria" w:cs="Arial"/>
          <w:sz w:val="20"/>
          <w:szCs w:val="20"/>
        </w:rPr>
        <w:t xml:space="preserve"> z</w:t>
      </w:r>
      <w:r w:rsidR="00BB1802">
        <w:rPr>
          <w:rFonts w:ascii="Cambria" w:hAnsi="Cambria" w:cs="Arial"/>
          <w:sz w:val="20"/>
          <w:szCs w:val="20"/>
        </w:rPr>
        <w:t>e</w:t>
      </w:r>
      <w:r w:rsidRPr="00C64E1F">
        <w:rPr>
          <w:rFonts w:ascii="Cambria" w:hAnsi="Cambria" w:cs="Arial"/>
          <w:sz w:val="20"/>
          <w:szCs w:val="20"/>
        </w:rPr>
        <w:t xml:space="preserve">. </w:t>
      </w:r>
      <w:r w:rsidR="00A54285">
        <w:rPr>
          <w:rFonts w:ascii="Cambria" w:hAnsi="Cambria" w:cs="Arial"/>
          <w:sz w:val="20"/>
          <w:szCs w:val="20"/>
        </w:rPr>
        <w:t>z</w:t>
      </w:r>
      <w:r w:rsidRPr="00C64E1F">
        <w:rPr>
          <w:rFonts w:ascii="Cambria" w:hAnsi="Cambria" w:cs="Arial"/>
          <w:sz w:val="20"/>
          <w:szCs w:val="20"/>
        </w:rPr>
        <w:t>m</w:t>
      </w:r>
      <w:r w:rsidR="00BB1802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>)</w:t>
      </w:r>
      <w:r w:rsidR="00A54285">
        <w:rPr>
          <w:rFonts w:ascii="Cambria" w:hAnsi="Cambria" w:cs="Arial"/>
          <w:sz w:val="20"/>
          <w:szCs w:val="20"/>
        </w:rPr>
        <w:t xml:space="preserve">, </w:t>
      </w:r>
      <w:r w:rsidRPr="00C64E1F">
        <w:rPr>
          <w:rFonts w:ascii="Cambria" w:hAnsi="Cambria" w:cs="Arial"/>
          <w:sz w:val="20"/>
          <w:szCs w:val="20"/>
        </w:rPr>
        <w:t>art.</w:t>
      </w:r>
      <w:r w:rsidR="00E003FA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10 ustawy z dnia 7 lipca 1994 roku Prawo Budowlane oraz </w:t>
      </w:r>
      <w:r w:rsidR="00A21502" w:rsidRPr="00C64E1F">
        <w:rPr>
          <w:rFonts w:ascii="Cambria" w:hAnsi="Cambria" w:cs="Arial"/>
          <w:sz w:val="20"/>
          <w:szCs w:val="20"/>
        </w:rPr>
        <w:t>dokumentacji projektow</w:t>
      </w:r>
      <w:r w:rsidR="00E728AF" w:rsidRPr="00C64E1F">
        <w:rPr>
          <w:rFonts w:ascii="Cambria" w:hAnsi="Cambria" w:cs="Arial"/>
          <w:sz w:val="20"/>
          <w:szCs w:val="20"/>
        </w:rPr>
        <w:t>e</w:t>
      </w:r>
      <w:r w:rsidR="00A21502" w:rsidRPr="00C64E1F">
        <w:rPr>
          <w:rFonts w:ascii="Cambria" w:hAnsi="Cambria" w:cs="Arial"/>
          <w:sz w:val="20"/>
          <w:szCs w:val="20"/>
        </w:rPr>
        <w:t>j</w:t>
      </w:r>
      <w:r w:rsidRPr="00C64E1F">
        <w:rPr>
          <w:rFonts w:ascii="Cambria" w:hAnsi="Cambria" w:cs="Arial"/>
          <w:sz w:val="20"/>
          <w:szCs w:val="20"/>
        </w:rPr>
        <w:t>,</w:t>
      </w:r>
      <w:r w:rsidR="00E56BFC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specyfikacji technicznej  wykonania i odbioru robót budowlanych.</w:t>
      </w:r>
    </w:p>
    <w:p w:rsidR="00535788" w:rsidRPr="00C64E1F" w:rsidRDefault="00AD2CD0" w:rsidP="00E363C8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Materiały i urządzenia</w:t>
      </w:r>
      <w:r w:rsidR="00535788" w:rsidRPr="00C64E1F">
        <w:rPr>
          <w:rFonts w:ascii="Cambria" w:hAnsi="Cambria" w:cs="Arial"/>
          <w:sz w:val="20"/>
          <w:szCs w:val="20"/>
        </w:rPr>
        <w:t xml:space="preserve"> muszą być zgodne z dokumentacj</w:t>
      </w:r>
      <w:r w:rsidR="003A230F" w:rsidRPr="00C64E1F">
        <w:rPr>
          <w:rFonts w:ascii="Cambria" w:hAnsi="Cambria" w:cs="Arial"/>
          <w:sz w:val="20"/>
          <w:szCs w:val="20"/>
        </w:rPr>
        <w:t>ą</w:t>
      </w:r>
      <w:r w:rsidR="00535788" w:rsidRPr="00C64E1F">
        <w:rPr>
          <w:rFonts w:ascii="Cambria" w:hAnsi="Cambria" w:cs="Arial"/>
          <w:sz w:val="20"/>
          <w:szCs w:val="20"/>
        </w:rPr>
        <w:t xml:space="preserve"> projektow</w:t>
      </w:r>
      <w:r w:rsidR="003A230F" w:rsidRPr="00C64E1F">
        <w:rPr>
          <w:rFonts w:ascii="Cambria" w:hAnsi="Cambria" w:cs="Arial"/>
          <w:sz w:val="20"/>
          <w:szCs w:val="20"/>
        </w:rPr>
        <w:t>ą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Zamawiającego,</w:t>
      </w:r>
      <w:r w:rsidR="00E56BF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wykona</w:t>
      </w:r>
      <w:r w:rsidR="00E56BFC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na</w:t>
      </w:r>
      <w:r w:rsidR="00E56BFC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własny koszt.</w:t>
      </w:r>
    </w:p>
    <w:p w:rsidR="005A7157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(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>) przed ich wbudowaniem.</w:t>
      </w:r>
    </w:p>
    <w:p w:rsidR="004E04C7" w:rsidRPr="004E04C7" w:rsidRDefault="004E04C7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4E04C7">
        <w:rPr>
          <w:rFonts w:ascii="Cambria" w:hAnsi="Cambria"/>
          <w:sz w:val="20"/>
          <w:szCs w:val="20"/>
        </w:rPr>
        <w:t xml:space="preserve">Zgodnie z zasadami dotyczącymi warunków wypłaty wynagrodzenia określonymi w szczegółowych zasadach i trybie dofinansowania z Rządowego Funduszu Polski Ład: Programu Inwestycji Strategicznych stanowiącymi załącznik do Uchwały nr 84/2021 Rada Ministrów z dnia 1 lipca 2021 roku, Wstępnej Promesie dotyczącej dofinansowania inwestycji z programu Rządowy Fundusz Polski Ład: Program Inwestycji Strategicznych </w:t>
      </w:r>
      <w:r w:rsidRPr="009876A8">
        <w:rPr>
          <w:rFonts w:ascii="Cambria" w:hAnsi="Cambria"/>
          <w:sz w:val="20"/>
          <w:szCs w:val="20"/>
        </w:rPr>
        <w:t xml:space="preserve">nr </w:t>
      </w:r>
      <w:r w:rsidR="009876A8" w:rsidRPr="009876A8">
        <w:rPr>
          <w:rFonts w:ascii="Cambria" w:hAnsi="Cambria"/>
          <w:sz w:val="20"/>
          <w:szCs w:val="20"/>
        </w:rPr>
        <w:t>Edycja2</w:t>
      </w:r>
      <w:r w:rsidRPr="009876A8">
        <w:rPr>
          <w:rFonts w:ascii="Cambria" w:hAnsi="Cambria"/>
          <w:sz w:val="20"/>
          <w:szCs w:val="20"/>
        </w:rPr>
        <w:t>/2021/</w:t>
      </w:r>
      <w:r w:rsidR="009876A8" w:rsidRPr="009876A8">
        <w:rPr>
          <w:rFonts w:ascii="Cambria" w:hAnsi="Cambria"/>
          <w:sz w:val="20"/>
          <w:szCs w:val="20"/>
        </w:rPr>
        <w:t>3601</w:t>
      </w:r>
      <w:r w:rsidRPr="009876A8">
        <w:rPr>
          <w:rFonts w:ascii="Cambria" w:hAnsi="Cambria"/>
          <w:sz w:val="20"/>
          <w:szCs w:val="20"/>
        </w:rPr>
        <w:t>/PolskiLad</w:t>
      </w:r>
      <w:r w:rsidRPr="004E04C7">
        <w:rPr>
          <w:rFonts w:ascii="Cambria" w:hAnsi="Cambria"/>
          <w:sz w:val="20"/>
          <w:szCs w:val="20"/>
        </w:rPr>
        <w:t xml:space="preserve"> Wykonawca zapewnia finansowanie zadania w części niepokrytej udziałem własnym Zamawiającego, na czas poprzedzający wypłaty z Promesy</w:t>
      </w:r>
    </w:p>
    <w:p w:rsidR="00A0282D" w:rsidRPr="00C64E1F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9</w:t>
      </w:r>
    </w:p>
    <w:p w:rsidR="005A7157" w:rsidRDefault="00530085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lastRenderedPageBreak/>
        <w:t>Wykonawca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</w:t>
      </w:r>
      <w:r w:rsidR="00DF5487"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nie mniejszą niż wartość złożonej oferty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, w związku z określonymi zdarzeniami losowymi – od ryzyk budowlanych oraz od odpowiedzialności cywilnej (odpowiedzialność cywilna za szkody oraz następstwa nieszczęśliwych wypadków dotyczących pracowników i osób trzecich, a powstałych w związku </w:t>
      </w:r>
      <w:r w:rsidR="00E56BFC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z prowadzonymi robotami</w:t>
      </w:r>
      <w:r w:rsidR="00A0282D" w:rsidRPr="00C64E1F">
        <w:rPr>
          <w:rFonts w:ascii="Cambria" w:hAnsi="Cambria" w:cs="Arial"/>
          <w:sz w:val="20"/>
          <w:szCs w:val="20"/>
        </w:rPr>
        <w:t>.</w:t>
      </w:r>
    </w:p>
    <w:p w:rsidR="009876A8" w:rsidRPr="00C64E1F" w:rsidRDefault="009876A8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10</w:t>
      </w:r>
    </w:p>
    <w:p w:rsidR="001264D1" w:rsidRPr="00C64E1F" w:rsidRDefault="001264D1" w:rsidP="00E363C8">
      <w:pPr>
        <w:pStyle w:val="Bezodstpw"/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Strony ustalają wynagrodzenie kosztorysowe Wykonawcy </w:t>
      </w:r>
      <w:r w:rsidRPr="00C64E1F">
        <w:rPr>
          <w:rStyle w:val="FontStyle32"/>
          <w:rFonts w:ascii="Cambria" w:hAnsi="Cambria" w:cs="Calibri"/>
          <w:sz w:val="20"/>
          <w:szCs w:val="20"/>
        </w:rPr>
        <w:t>za prace składające się na przedmiot umowy, określony w § 1, w wysokości</w:t>
      </w:r>
      <w:r w:rsidRPr="00C64E1F">
        <w:rPr>
          <w:rFonts w:ascii="Cambria" w:hAnsi="Cambria" w:cs="Arial"/>
          <w:sz w:val="20"/>
          <w:szCs w:val="20"/>
        </w:rPr>
        <w:t>:</w:t>
      </w:r>
    </w:p>
    <w:p w:rsidR="00C23E12" w:rsidRPr="00C64E1F" w:rsidRDefault="00AF57D9" w:rsidP="001264D1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="002B2F76" w:rsidRPr="00C64E1F">
        <w:rPr>
          <w:rFonts w:ascii="Cambria" w:hAnsi="Cambria" w:cs="Arial"/>
          <w:sz w:val="20"/>
          <w:szCs w:val="20"/>
        </w:rPr>
        <w:t xml:space="preserve"> nr 1: brutto </w:t>
      </w:r>
      <w:r w:rsidR="002B2F76" w:rsidRPr="00C64E1F">
        <w:rPr>
          <w:rFonts w:ascii="Cambria" w:hAnsi="Cambria" w:cs="Arial"/>
          <w:b/>
          <w:sz w:val="20"/>
          <w:szCs w:val="20"/>
        </w:rPr>
        <w:t>…………….. zł</w:t>
      </w:r>
      <w:r w:rsidR="002B2F76"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2B2F76" w:rsidRDefault="00AF57D9" w:rsidP="002B2F76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="002B2F76" w:rsidRPr="00C64E1F">
        <w:rPr>
          <w:rFonts w:ascii="Cambria" w:hAnsi="Cambria" w:cs="Arial"/>
          <w:sz w:val="20"/>
          <w:szCs w:val="20"/>
        </w:rPr>
        <w:t xml:space="preserve">nr 2: brutto </w:t>
      </w:r>
      <w:r w:rsidR="002B2F76" w:rsidRPr="00C64E1F">
        <w:rPr>
          <w:rFonts w:ascii="Cambria" w:hAnsi="Cambria" w:cs="Arial"/>
          <w:b/>
          <w:sz w:val="20"/>
          <w:szCs w:val="20"/>
        </w:rPr>
        <w:t>…………….. zł</w:t>
      </w:r>
      <w:r w:rsidR="002B2F76"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</w:t>
      </w:r>
      <w:r w:rsidR="001264D1" w:rsidRPr="00C64E1F">
        <w:rPr>
          <w:rFonts w:ascii="Cambria" w:hAnsi="Cambria" w:cs="Arial"/>
          <w:sz w:val="20"/>
          <w:szCs w:val="20"/>
        </w:rPr>
        <w:t>w tym obowiązujący podatek VAT.</w:t>
      </w:r>
    </w:p>
    <w:p w:rsidR="00AF57D9" w:rsidRDefault="00AF57D9" w:rsidP="00AF57D9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3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E003FA" w:rsidRPr="00C64E1F" w:rsidRDefault="00E003FA" w:rsidP="00E003FA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4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E003FA" w:rsidRDefault="00E003FA" w:rsidP="00E003FA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nr </w:t>
      </w:r>
      <w:r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E003FA" w:rsidRPr="00C64E1F" w:rsidRDefault="00E003FA" w:rsidP="00E003FA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6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E003FA" w:rsidRPr="00C64E1F" w:rsidRDefault="00E003FA" w:rsidP="00E003FA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7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E003FA" w:rsidRPr="00C64E1F" w:rsidRDefault="00E003FA" w:rsidP="00AF57D9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</w:p>
    <w:p w:rsidR="001264D1" w:rsidRPr="00C64E1F" w:rsidRDefault="001264D1" w:rsidP="002B2F76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/>
          <w:sz w:val="20"/>
          <w:szCs w:val="20"/>
        </w:rPr>
        <w:t xml:space="preserve">zobowiązany jest do wykonania przedmiotu umowy w pełnym zakresie, zgodnie </w:t>
      </w:r>
      <w:r w:rsidR="001237FA">
        <w:rPr>
          <w:rFonts w:ascii="Cambria" w:hAnsi="Cambria"/>
          <w:sz w:val="20"/>
          <w:szCs w:val="20"/>
        </w:rPr>
        <w:br/>
      </w:r>
      <w:r w:rsidRPr="00C64E1F">
        <w:rPr>
          <w:rFonts w:ascii="Cambria" w:hAnsi="Cambria"/>
          <w:sz w:val="20"/>
          <w:szCs w:val="20"/>
        </w:rPr>
        <w:t xml:space="preserve">z dokumentacją projektową, specyfikacją techniczną wykonania i odbioru robót i kosztorysem ofertowym, </w:t>
      </w:r>
      <w:r w:rsidR="00E56BFC">
        <w:rPr>
          <w:rFonts w:ascii="Cambria" w:hAnsi="Cambria"/>
          <w:sz w:val="20"/>
          <w:szCs w:val="20"/>
        </w:rPr>
        <w:t xml:space="preserve"> </w:t>
      </w:r>
      <w:r w:rsidRPr="00C64E1F">
        <w:rPr>
          <w:rFonts w:ascii="Cambria" w:hAnsi="Cambria"/>
          <w:sz w:val="20"/>
          <w:szCs w:val="20"/>
        </w:rPr>
        <w:t xml:space="preserve">w oparciu o harmonogram rzeczowo – finansowy robót. </w:t>
      </w: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Wykonawca w okresie realizacji przedmiotu umowy zobowiązany jest do prowadzenia zgodnie </w:t>
      </w:r>
      <w:r w:rsidRPr="00C64E1F">
        <w:rPr>
          <w:rFonts w:ascii="Cambria" w:hAnsi="Cambria"/>
          <w:sz w:val="20"/>
          <w:szCs w:val="20"/>
        </w:rPr>
        <w:br/>
        <w:t xml:space="preserve">z pozycjami wycenionego </w:t>
      </w:r>
      <w:r w:rsidR="00552922" w:rsidRPr="00C64E1F">
        <w:rPr>
          <w:rFonts w:ascii="Cambria" w:hAnsi="Cambria"/>
          <w:sz w:val="20"/>
          <w:szCs w:val="20"/>
        </w:rPr>
        <w:t>kosztorysu ofertowego</w:t>
      </w:r>
      <w:r w:rsidRPr="00C64E1F">
        <w:rPr>
          <w:rFonts w:ascii="Cambria" w:hAnsi="Cambria"/>
          <w:sz w:val="20"/>
          <w:szCs w:val="20"/>
        </w:rPr>
        <w:t>, księgi obmiaru wykonanych robót.</w:t>
      </w: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C64E1F">
        <w:rPr>
          <w:rFonts w:ascii="Cambria" w:hAnsi="Cambria"/>
          <w:sz w:val="20"/>
          <w:szCs w:val="20"/>
        </w:rPr>
        <w:t xml:space="preserve"> wykonanych</w:t>
      </w:r>
      <w:r w:rsidRPr="00C64E1F">
        <w:rPr>
          <w:rFonts w:ascii="Cambria" w:hAnsi="Cambria"/>
          <w:sz w:val="20"/>
          <w:szCs w:val="20"/>
        </w:rPr>
        <w:t>.</w:t>
      </w:r>
    </w:p>
    <w:p w:rsidR="008E6C77" w:rsidRPr="00C64E1F" w:rsidRDefault="008E6C77" w:rsidP="00E363C8">
      <w:pPr>
        <w:numPr>
          <w:ilvl w:val="0"/>
          <w:numId w:val="4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uzasadnionych przypadkach dopuszcza się wprowadzanie zmian w stosunku do dokumentacji:</w:t>
      </w:r>
    </w:p>
    <w:p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</w:t>
      </w:r>
      <w:r w:rsidR="00516FBC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i zatwierdzenia do realizacji przez Zamawiającego i projektanta.</w:t>
      </w:r>
    </w:p>
    <w:p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:rsidR="008E6C77" w:rsidRDefault="008E6C77" w:rsidP="00E363C8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przypadku, gdy określone w ust. </w:t>
      </w:r>
      <w:r w:rsidR="001B5B33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</w:t>
      </w:r>
      <w:r w:rsidR="005A7157" w:rsidRPr="00C64E1F">
        <w:rPr>
          <w:rFonts w:ascii="Cambria" w:hAnsi="Cambria" w:cs="Arial"/>
          <w:sz w:val="20"/>
          <w:szCs w:val="20"/>
        </w:rPr>
        <w:t>.</w:t>
      </w:r>
    </w:p>
    <w:p w:rsidR="00595F08" w:rsidRPr="001F2CBB" w:rsidRDefault="00595F08" w:rsidP="00595F08">
      <w:pPr>
        <w:numPr>
          <w:ilvl w:val="0"/>
          <w:numId w:val="4"/>
        </w:numPr>
        <w:spacing w:after="120" w:line="276" w:lineRule="auto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 przypadku</w:t>
      </w:r>
      <w:r w:rsidRPr="001F2CBB">
        <w:rPr>
          <w:rFonts w:asciiTheme="majorHAnsi" w:hAnsiTheme="majorHAnsi"/>
          <w:sz w:val="20"/>
          <w:szCs w:val="20"/>
        </w:rPr>
        <w:t xml:space="preserve"> zmian</w:t>
      </w:r>
      <w:r>
        <w:rPr>
          <w:rFonts w:asciiTheme="majorHAnsi" w:hAnsiTheme="majorHAnsi"/>
          <w:sz w:val="20"/>
          <w:szCs w:val="20"/>
        </w:rPr>
        <w:t>y</w:t>
      </w:r>
      <w:r w:rsidRPr="001F2CBB">
        <w:rPr>
          <w:rFonts w:asciiTheme="majorHAnsi" w:hAnsiTheme="majorHAnsi"/>
          <w:sz w:val="20"/>
          <w:szCs w:val="20"/>
        </w:rPr>
        <w:t xml:space="preserve"> zakresu robót budowlanych poprzez ich</w:t>
      </w:r>
      <w:r w:rsidR="00E56BFC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ograniczenie w sytuacji, gdy wykonanie niektórych robó</w:t>
      </w:r>
      <w:r>
        <w:rPr>
          <w:rFonts w:asciiTheme="majorHAnsi" w:hAnsiTheme="majorHAnsi"/>
          <w:sz w:val="20"/>
          <w:szCs w:val="20"/>
        </w:rPr>
        <w:t xml:space="preserve">t okaże </w:t>
      </w:r>
      <w:r w:rsidRPr="001F2CBB">
        <w:rPr>
          <w:rFonts w:asciiTheme="majorHAnsi" w:hAnsiTheme="majorHAnsi"/>
          <w:sz w:val="20"/>
          <w:szCs w:val="20"/>
        </w:rPr>
        <w:t xml:space="preserve"> się</w:t>
      </w:r>
      <w:r w:rsidR="00E56BFC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zbędne, zmieniły się okoliczności związane z wykonaniem Umowy</w:t>
      </w:r>
      <w:r w:rsidR="00E56BFC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 xml:space="preserve">lub </w:t>
      </w:r>
      <w:r w:rsidRPr="001F2CBB">
        <w:rPr>
          <w:rFonts w:asciiTheme="majorHAnsi" w:hAnsiTheme="majorHAnsi"/>
          <w:sz w:val="20"/>
          <w:szCs w:val="20"/>
        </w:rPr>
        <w:lastRenderedPageBreak/>
        <w:t xml:space="preserve">wykonanie poszczególnych robót nie leży w interesie publicznym lub Zamawiającego, </w:t>
      </w:r>
      <w:r w:rsidRPr="001F2CBB">
        <w:rPr>
          <w:rFonts w:asciiTheme="majorHAnsi" w:hAnsiTheme="majorHAnsi"/>
          <w:bCs/>
          <w:sz w:val="20"/>
          <w:szCs w:val="20"/>
        </w:rPr>
        <w:t xml:space="preserve"> zakres robót nie może ulec zmianie o więcej niż 10% zakresu  finansowego przedmiotu zamówienia.</w:t>
      </w:r>
    </w:p>
    <w:p w:rsidR="005E295E" w:rsidRPr="00C64E1F" w:rsidRDefault="005E295E" w:rsidP="004E04C7">
      <w:pPr>
        <w:pStyle w:val="Bezodstpw"/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11</w:t>
      </w:r>
    </w:p>
    <w:p w:rsidR="004242F2" w:rsidRPr="0067409E" w:rsidRDefault="002C2636" w:rsidP="002C2636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67409E">
        <w:rPr>
          <w:rFonts w:ascii="Cambria" w:hAnsi="Cambria" w:cs="Arial"/>
          <w:sz w:val="20"/>
          <w:szCs w:val="20"/>
        </w:rPr>
        <w:t xml:space="preserve">1. </w:t>
      </w:r>
      <w:r w:rsidR="004242F2" w:rsidRPr="0067409E">
        <w:rPr>
          <w:rFonts w:ascii="Cambria" w:hAnsi="Cambria"/>
          <w:sz w:val="20"/>
          <w:szCs w:val="20"/>
        </w:rPr>
        <w:t xml:space="preserve">Zgodnie z zasadami dotyczącymi warunków wypłaty wynagrodzenia określonymi w Szczegółowych zasadach i trybie dofinansowania z Rządowego Funduszu Polski Ład: Programu Inwestycji Strategicznych stanowiącymi załącznik do Uchwały nr 84/2021 Rady Ministrów z dnia  1 lipca 2021 roku, Wstępnej Promesie dotyczącej dofinansowania inwestycji z programu Rządowy Fundusz Polski Ład: Program Inwestycji Strategicznych </w:t>
      </w:r>
      <w:r w:rsidR="009876A8" w:rsidRPr="009876A8">
        <w:rPr>
          <w:rFonts w:ascii="Cambria" w:hAnsi="Cambria"/>
          <w:sz w:val="20"/>
          <w:szCs w:val="20"/>
        </w:rPr>
        <w:t>nr Edycja2/2021/3601/PolskiLad</w:t>
      </w:r>
      <w:r w:rsidR="00E56BFC">
        <w:rPr>
          <w:rFonts w:ascii="Cambria" w:hAnsi="Cambria"/>
          <w:sz w:val="20"/>
          <w:szCs w:val="20"/>
        </w:rPr>
        <w:t xml:space="preserve"> </w:t>
      </w:r>
      <w:r w:rsidR="004242F2" w:rsidRPr="0067409E">
        <w:rPr>
          <w:rFonts w:ascii="Cambria" w:hAnsi="Cambria"/>
          <w:b/>
          <w:bCs/>
          <w:sz w:val="20"/>
          <w:szCs w:val="20"/>
        </w:rPr>
        <w:t>Wykonawcy</w:t>
      </w:r>
      <w:r w:rsidR="004242F2" w:rsidRPr="0067409E">
        <w:rPr>
          <w:rFonts w:ascii="Cambria" w:hAnsi="Cambria"/>
          <w:sz w:val="20"/>
          <w:szCs w:val="20"/>
        </w:rPr>
        <w:t xml:space="preserve"> zapewnią finansowanie zadania w części niepokrytej udziałem własnym </w:t>
      </w:r>
      <w:r w:rsidR="004242F2" w:rsidRPr="0067409E">
        <w:rPr>
          <w:rFonts w:ascii="Cambria" w:hAnsi="Cambria"/>
          <w:b/>
          <w:bCs/>
          <w:sz w:val="20"/>
          <w:szCs w:val="20"/>
        </w:rPr>
        <w:t>Zamawiającego</w:t>
      </w:r>
      <w:r w:rsidR="004242F2" w:rsidRPr="0067409E">
        <w:rPr>
          <w:rFonts w:ascii="Cambria" w:hAnsi="Cambria"/>
          <w:sz w:val="20"/>
          <w:szCs w:val="20"/>
        </w:rPr>
        <w:t xml:space="preserve">, na czas poprzedzający wypłaty z Promesy na zasadach określonych w niniejszym ustępie, z jednoczesnym zastrzeżeniem, iż zapłata wynagrodzenia </w:t>
      </w:r>
      <w:r w:rsidR="004242F2" w:rsidRPr="0067409E">
        <w:rPr>
          <w:rFonts w:ascii="Cambria" w:hAnsi="Cambria"/>
          <w:b/>
          <w:bCs/>
          <w:sz w:val="20"/>
          <w:szCs w:val="20"/>
        </w:rPr>
        <w:t>Wykonawc</w:t>
      </w:r>
      <w:r w:rsidR="004707C8" w:rsidRPr="0067409E">
        <w:rPr>
          <w:rFonts w:ascii="Cambria" w:hAnsi="Cambria"/>
          <w:b/>
          <w:bCs/>
          <w:sz w:val="20"/>
          <w:szCs w:val="20"/>
        </w:rPr>
        <w:t>y</w:t>
      </w:r>
      <w:r w:rsidR="004242F2" w:rsidRPr="0067409E">
        <w:rPr>
          <w:rFonts w:ascii="Cambria" w:hAnsi="Cambria"/>
          <w:sz w:val="20"/>
          <w:szCs w:val="20"/>
        </w:rPr>
        <w:t xml:space="preserve"> w całości nastąpi po wykonaniu Inwestycji w terminie nie dłuższym niż 35 od dnia odbioru Inwestycji, przy czym zapłata wynagrodzenia </w:t>
      </w:r>
      <w:r w:rsidR="004242F2" w:rsidRPr="0067409E">
        <w:rPr>
          <w:rFonts w:ascii="Cambria" w:hAnsi="Cambria"/>
          <w:b/>
          <w:bCs/>
          <w:sz w:val="20"/>
          <w:szCs w:val="20"/>
        </w:rPr>
        <w:t>Wykonawcy</w:t>
      </w:r>
      <w:r w:rsidR="004242F2" w:rsidRPr="0067409E">
        <w:rPr>
          <w:rFonts w:ascii="Cambria" w:hAnsi="Cambria"/>
          <w:sz w:val="20"/>
          <w:szCs w:val="20"/>
        </w:rPr>
        <w:t xml:space="preserve"> za wykonanie Zadania nastąpi</w:t>
      </w:r>
      <w:r w:rsidR="004242F2" w:rsidRPr="0067409E">
        <w:rPr>
          <w:rFonts w:ascii="Cambria" w:hAnsi="Cambria"/>
          <w:sz w:val="20"/>
          <w:szCs w:val="20"/>
          <w:u w:val="single"/>
        </w:rPr>
        <w:t xml:space="preserve"> zgodnie </w:t>
      </w:r>
      <w:r w:rsidR="00516FBC">
        <w:rPr>
          <w:rFonts w:ascii="Cambria" w:hAnsi="Cambria"/>
          <w:sz w:val="20"/>
          <w:szCs w:val="20"/>
          <w:u w:val="single"/>
        </w:rPr>
        <w:br/>
      </w:r>
      <w:r w:rsidR="004242F2" w:rsidRPr="0067409E">
        <w:rPr>
          <w:rFonts w:ascii="Cambria" w:hAnsi="Cambria"/>
          <w:sz w:val="20"/>
          <w:szCs w:val="20"/>
          <w:u w:val="single"/>
        </w:rPr>
        <w:t xml:space="preserve">z załączonym </w:t>
      </w:r>
      <w:r w:rsidR="0067409E">
        <w:rPr>
          <w:rFonts w:ascii="Cambria" w:hAnsi="Cambria"/>
          <w:sz w:val="20"/>
          <w:szCs w:val="20"/>
          <w:u w:val="single"/>
        </w:rPr>
        <w:t xml:space="preserve">harmonogramem </w:t>
      </w:r>
      <w:r w:rsidR="004242F2" w:rsidRPr="0067409E">
        <w:rPr>
          <w:rFonts w:ascii="Cambria" w:hAnsi="Cambria"/>
          <w:sz w:val="20"/>
          <w:szCs w:val="20"/>
        </w:rPr>
        <w:t>i na następujących warunkach:</w:t>
      </w:r>
    </w:p>
    <w:p w:rsidR="004242F2" w:rsidRPr="00EA0E7C" w:rsidRDefault="004242F2" w:rsidP="004242F2">
      <w:pPr>
        <w:pStyle w:val="Akapitzlist"/>
        <w:numPr>
          <w:ilvl w:val="0"/>
          <w:numId w:val="45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EA0E7C">
        <w:rPr>
          <w:rFonts w:ascii="Cambria" w:hAnsi="Cambria"/>
          <w:sz w:val="20"/>
          <w:szCs w:val="20"/>
        </w:rPr>
        <w:t xml:space="preserve">w odniesieniu do środków stanowiących udział własny </w:t>
      </w:r>
      <w:r w:rsidRPr="00EA0E7C">
        <w:rPr>
          <w:rFonts w:ascii="Cambria" w:hAnsi="Cambria"/>
          <w:b/>
          <w:bCs/>
          <w:sz w:val="20"/>
          <w:szCs w:val="20"/>
        </w:rPr>
        <w:t>Zamawiającego</w:t>
      </w:r>
      <w:r w:rsidRPr="00EA0E7C">
        <w:rPr>
          <w:rFonts w:ascii="Cambria" w:hAnsi="Cambria"/>
          <w:sz w:val="20"/>
          <w:szCs w:val="20"/>
        </w:rPr>
        <w:t xml:space="preserve">, w kwocie </w:t>
      </w:r>
      <w:r w:rsidR="0067409E" w:rsidRPr="00EA0E7C">
        <w:rPr>
          <w:rFonts w:ascii="Cambria" w:hAnsi="Cambria"/>
          <w:sz w:val="20"/>
          <w:szCs w:val="20"/>
        </w:rPr>
        <w:t>odpowiadającej tym środkom</w:t>
      </w:r>
      <w:r w:rsidRPr="00EA0E7C">
        <w:rPr>
          <w:rFonts w:ascii="Cambria" w:hAnsi="Cambria"/>
          <w:sz w:val="20"/>
          <w:szCs w:val="20"/>
        </w:rPr>
        <w:t xml:space="preserve">, wynagrodzenie </w:t>
      </w:r>
      <w:r w:rsidR="002C2636" w:rsidRPr="00EA0E7C">
        <w:rPr>
          <w:rFonts w:ascii="Cambria" w:hAnsi="Cambria"/>
          <w:sz w:val="20"/>
          <w:szCs w:val="20"/>
        </w:rPr>
        <w:t>Wykonawcy</w:t>
      </w:r>
      <w:r w:rsidRPr="00EA0E7C">
        <w:rPr>
          <w:rFonts w:ascii="Cambria" w:hAnsi="Cambria"/>
          <w:sz w:val="20"/>
          <w:szCs w:val="20"/>
        </w:rPr>
        <w:t xml:space="preserve"> płatne na podstawie jednej faktury częściowej, wystawionej na kwotę nie wyższą niż wartość wykonanych robót potwierdzonych przez </w:t>
      </w:r>
      <w:r w:rsidRPr="00EA0E7C">
        <w:rPr>
          <w:rFonts w:ascii="Cambria" w:hAnsi="Cambria"/>
          <w:b/>
          <w:bCs/>
          <w:sz w:val="20"/>
          <w:szCs w:val="20"/>
        </w:rPr>
        <w:t>Zamawiającego</w:t>
      </w:r>
      <w:r w:rsidRPr="00EA0E7C">
        <w:rPr>
          <w:rFonts w:ascii="Cambria" w:hAnsi="Cambria"/>
          <w:sz w:val="20"/>
          <w:szCs w:val="20"/>
        </w:rPr>
        <w:t xml:space="preserve"> protokołem odbioru, wynikających z etapu realizacji </w:t>
      </w:r>
      <w:r w:rsidR="002C2636" w:rsidRPr="00EA0E7C">
        <w:rPr>
          <w:rFonts w:ascii="Cambria" w:hAnsi="Cambria"/>
          <w:sz w:val="20"/>
          <w:szCs w:val="20"/>
        </w:rPr>
        <w:t>przedmiotu umowy</w:t>
      </w:r>
      <w:r w:rsidRPr="00EA0E7C">
        <w:rPr>
          <w:rFonts w:ascii="Cambria" w:hAnsi="Cambria"/>
          <w:sz w:val="20"/>
          <w:szCs w:val="20"/>
        </w:rPr>
        <w:t xml:space="preserve"> wskazanego w </w:t>
      </w:r>
      <w:r w:rsidR="0067409E" w:rsidRPr="00EA0E7C">
        <w:rPr>
          <w:rFonts w:ascii="Cambria" w:hAnsi="Cambria"/>
          <w:sz w:val="20"/>
          <w:szCs w:val="20"/>
        </w:rPr>
        <w:t>harmonogramie</w:t>
      </w:r>
      <w:r w:rsidRPr="00EA0E7C">
        <w:rPr>
          <w:rFonts w:ascii="Cambria" w:hAnsi="Cambria"/>
          <w:sz w:val="20"/>
          <w:szCs w:val="20"/>
        </w:rPr>
        <w:t xml:space="preserve">, z zastrzeżeniem, iż łącznie wynagrodzenie </w:t>
      </w:r>
      <w:r w:rsidR="002C2636" w:rsidRPr="00EA0E7C">
        <w:rPr>
          <w:rFonts w:ascii="Cambria" w:hAnsi="Cambria"/>
          <w:sz w:val="20"/>
          <w:szCs w:val="20"/>
        </w:rPr>
        <w:t>Wykonawcę</w:t>
      </w:r>
      <w:r w:rsidRPr="00EA0E7C">
        <w:rPr>
          <w:rFonts w:ascii="Cambria" w:hAnsi="Cambria"/>
          <w:sz w:val="20"/>
          <w:szCs w:val="20"/>
        </w:rPr>
        <w:t>, płatne ze środków własnych Zamawiającego, zostanie wypłacone w kwocie nie wyższej niż</w:t>
      </w:r>
      <w:r w:rsidR="0067409E" w:rsidRPr="00EA0E7C">
        <w:rPr>
          <w:rFonts w:ascii="Cambria" w:hAnsi="Cambria"/>
          <w:sz w:val="20"/>
          <w:szCs w:val="20"/>
        </w:rPr>
        <w:t xml:space="preserve"> kwota</w:t>
      </w:r>
      <w:r w:rsidR="004944F8">
        <w:rPr>
          <w:rFonts w:ascii="Cambria" w:hAnsi="Cambria"/>
          <w:sz w:val="20"/>
          <w:szCs w:val="20"/>
        </w:rPr>
        <w:t xml:space="preserve"> </w:t>
      </w:r>
      <w:r w:rsidR="0067409E" w:rsidRPr="00EA0E7C">
        <w:rPr>
          <w:rFonts w:ascii="Cambria" w:hAnsi="Cambria"/>
          <w:sz w:val="20"/>
          <w:szCs w:val="20"/>
        </w:rPr>
        <w:t xml:space="preserve">środków stanowiących udział własny </w:t>
      </w:r>
      <w:r w:rsidR="0067409E" w:rsidRPr="00EA0E7C">
        <w:rPr>
          <w:rFonts w:ascii="Cambria" w:hAnsi="Cambria"/>
          <w:b/>
          <w:bCs/>
          <w:sz w:val="20"/>
          <w:szCs w:val="20"/>
        </w:rPr>
        <w:t xml:space="preserve">Zamawiającego, </w:t>
      </w:r>
      <w:r w:rsidR="0067409E" w:rsidRPr="00EA0E7C">
        <w:rPr>
          <w:rFonts w:ascii="Cambria" w:hAnsi="Cambria"/>
          <w:sz w:val="20"/>
          <w:szCs w:val="20"/>
        </w:rPr>
        <w:t>wynikających z Promesy.</w:t>
      </w:r>
    </w:p>
    <w:p w:rsidR="004242F2" w:rsidRPr="00EA0E7C" w:rsidRDefault="004242F2" w:rsidP="004242F2">
      <w:pPr>
        <w:pStyle w:val="Akapitzlist"/>
        <w:numPr>
          <w:ilvl w:val="0"/>
          <w:numId w:val="45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EA0E7C">
        <w:rPr>
          <w:rFonts w:ascii="Cambria" w:hAnsi="Cambria"/>
          <w:sz w:val="20"/>
          <w:szCs w:val="20"/>
        </w:rPr>
        <w:t xml:space="preserve">w odniesieniu do prac wykonywanych w ramach realizacji </w:t>
      </w:r>
      <w:r w:rsidR="004707C8" w:rsidRPr="00EA0E7C">
        <w:rPr>
          <w:rFonts w:ascii="Cambria" w:hAnsi="Cambria"/>
          <w:sz w:val="20"/>
          <w:szCs w:val="20"/>
        </w:rPr>
        <w:t>przedmiotu umowy</w:t>
      </w:r>
      <w:r w:rsidRPr="00EA0E7C">
        <w:rPr>
          <w:rFonts w:ascii="Cambria" w:hAnsi="Cambria"/>
          <w:sz w:val="20"/>
          <w:szCs w:val="20"/>
        </w:rPr>
        <w:t xml:space="preserve"> po przekroczeniu </w:t>
      </w:r>
      <w:r w:rsidR="0067409E" w:rsidRPr="00EA0E7C">
        <w:rPr>
          <w:rFonts w:ascii="Cambria" w:hAnsi="Cambria"/>
          <w:sz w:val="20"/>
          <w:szCs w:val="20"/>
        </w:rPr>
        <w:t xml:space="preserve">wysokości środków stanowiących udział własny </w:t>
      </w:r>
      <w:r w:rsidR="0067409E" w:rsidRPr="00EA0E7C">
        <w:rPr>
          <w:rFonts w:ascii="Cambria" w:hAnsi="Cambria"/>
          <w:b/>
          <w:bCs/>
          <w:sz w:val="20"/>
          <w:szCs w:val="20"/>
        </w:rPr>
        <w:t>Zamawiającego</w:t>
      </w:r>
      <w:r w:rsidRPr="00EA0E7C">
        <w:rPr>
          <w:rFonts w:ascii="Cambria" w:hAnsi="Cambria"/>
          <w:sz w:val="20"/>
          <w:szCs w:val="20"/>
        </w:rPr>
        <w:t xml:space="preserve">, wynagrodzenie </w:t>
      </w:r>
      <w:r w:rsidRPr="00EA0E7C">
        <w:rPr>
          <w:rFonts w:ascii="Cambria" w:hAnsi="Cambria"/>
          <w:b/>
          <w:bCs/>
          <w:sz w:val="20"/>
          <w:szCs w:val="20"/>
        </w:rPr>
        <w:t>Wykonawc</w:t>
      </w:r>
      <w:r w:rsidR="004707C8" w:rsidRPr="00EA0E7C">
        <w:rPr>
          <w:rFonts w:ascii="Cambria" w:hAnsi="Cambria"/>
          <w:b/>
          <w:bCs/>
          <w:sz w:val="20"/>
          <w:szCs w:val="20"/>
        </w:rPr>
        <w:t>y</w:t>
      </w:r>
      <w:r w:rsidRPr="00EA0E7C">
        <w:rPr>
          <w:rFonts w:ascii="Cambria" w:hAnsi="Cambria"/>
          <w:sz w:val="20"/>
          <w:szCs w:val="20"/>
        </w:rPr>
        <w:t xml:space="preserve"> będzie płatne z kwoty dofinansowania z Funduszu Polski Ład: Programu In</w:t>
      </w:r>
      <w:r w:rsidR="004944F8">
        <w:rPr>
          <w:rFonts w:ascii="Cambria" w:hAnsi="Cambria"/>
          <w:sz w:val="20"/>
          <w:szCs w:val="20"/>
        </w:rPr>
        <w:t>westycji Strategicznych w dwóch</w:t>
      </w:r>
      <w:r w:rsidRPr="00EA0E7C">
        <w:rPr>
          <w:rFonts w:ascii="Cambria" w:hAnsi="Cambria"/>
          <w:sz w:val="20"/>
          <w:szCs w:val="20"/>
        </w:rPr>
        <w:t xml:space="preserve"> transzach:</w:t>
      </w:r>
    </w:p>
    <w:p w:rsidR="004242F2" w:rsidRPr="00EA0E7C" w:rsidRDefault="004944F8" w:rsidP="004944F8">
      <w:pPr>
        <w:pStyle w:val="Akapitzlist"/>
        <w:numPr>
          <w:ilvl w:val="0"/>
          <w:numId w:val="46"/>
        </w:numPr>
        <w:tabs>
          <w:tab w:val="left" w:pos="993"/>
          <w:tab w:val="left" w:pos="1134"/>
        </w:tabs>
        <w:autoSpaceDE w:val="0"/>
        <w:autoSpaceDN w:val="0"/>
        <w:spacing w:line="276" w:lineRule="auto"/>
        <w:ind w:left="993" w:right="125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pierwsza transza</w:t>
      </w:r>
      <w:r w:rsidR="004242F2" w:rsidRPr="00EA0E7C">
        <w:rPr>
          <w:rFonts w:ascii="Cambria" w:hAnsi="Cambria"/>
          <w:sz w:val="20"/>
          <w:szCs w:val="20"/>
        </w:rPr>
        <w:t xml:space="preserve"> płatna po zakończeniu </w:t>
      </w:r>
      <w:r>
        <w:rPr>
          <w:rFonts w:ascii="Cambria" w:hAnsi="Cambria"/>
          <w:sz w:val="20"/>
          <w:szCs w:val="20"/>
        </w:rPr>
        <w:t xml:space="preserve">wydzielonego etapu prac w ramach realizacji </w:t>
      </w:r>
      <w:r w:rsidR="004242F2" w:rsidRPr="00EA0E7C">
        <w:rPr>
          <w:rFonts w:ascii="Cambria" w:hAnsi="Cambria"/>
          <w:sz w:val="20"/>
          <w:szCs w:val="20"/>
        </w:rPr>
        <w:t xml:space="preserve"> Inwestycji</w:t>
      </w:r>
      <w:r>
        <w:rPr>
          <w:rFonts w:ascii="Cambria" w:hAnsi="Cambria"/>
          <w:sz w:val="20"/>
          <w:szCs w:val="20"/>
        </w:rPr>
        <w:t>,</w:t>
      </w:r>
      <w:r w:rsidR="004242F2" w:rsidRPr="00EA0E7C">
        <w:rPr>
          <w:rFonts w:ascii="Cambria" w:hAnsi="Cambria"/>
          <w:sz w:val="20"/>
          <w:szCs w:val="20"/>
        </w:rPr>
        <w:t xml:space="preserve"> wskazanego </w:t>
      </w:r>
      <w:r>
        <w:rPr>
          <w:rFonts w:ascii="Cambria" w:hAnsi="Cambria"/>
          <w:sz w:val="20"/>
          <w:szCs w:val="20"/>
        </w:rPr>
        <w:t xml:space="preserve"> </w:t>
      </w:r>
      <w:r w:rsidR="004242F2" w:rsidRPr="00EA0E7C">
        <w:rPr>
          <w:rFonts w:ascii="Cambria" w:hAnsi="Cambria"/>
          <w:sz w:val="20"/>
          <w:szCs w:val="20"/>
        </w:rPr>
        <w:t>w Harmonogramie</w:t>
      </w:r>
      <w:r w:rsidR="0067409E" w:rsidRPr="00EA0E7C">
        <w:rPr>
          <w:rFonts w:ascii="Cambria" w:hAnsi="Cambria"/>
          <w:sz w:val="20"/>
          <w:szCs w:val="20"/>
        </w:rPr>
        <w:t xml:space="preserve">, </w:t>
      </w:r>
      <w:r w:rsidR="004242F2" w:rsidRPr="00EA0E7C">
        <w:rPr>
          <w:rFonts w:ascii="Cambria" w:hAnsi="Cambria"/>
          <w:sz w:val="20"/>
          <w:szCs w:val="20"/>
        </w:rPr>
        <w:t xml:space="preserve">na podstawie faktury częściowej, wystawionej na kwotę nie wyższą niż wartość wykonanych robót potwierdzonych przez Zamawiającego protokołem odbioru, </w:t>
      </w:r>
      <w:r>
        <w:rPr>
          <w:rFonts w:ascii="Cambria" w:hAnsi="Cambria"/>
          <w:sz w:val="20"/>
          <w:szCs w:val="20"/>
        </w:rPr>
        <w:t xml:space="preserve"> </w:t>
      </w:r>
      <w:r w:rsidR="004242F2" w:rsidRPr="00EA0E7C">
        <w:rPr>
          <w:rFonts w:ascii="Cambria" w:hAnsi="Cambria"/>
          <w:sz w:val="20"/>
          <w:szCs w:val="20"/>
        </w:rPr>
        <w:t xml:space="preserve">z zastrzeżeniem, iż łącznie wynagrodzenie wykonawcy zostanie wypłacone w kwocie nie wyższej niż </w:t>
      </w:r>
      <w:r w:rsidR="00BA5235">
        <w:rPr>
          <w:rFonts w:ascii="Cambria" w:hAnsi="Cambria"/>
          <w:sz w:val="20"/>
          <w:szCs w:val="20"/>
        </w:rPr>
        <w:t>5</w:t>
      </w:r>
      <w:r w:rsidR="004242F2" w:rsidRPr="00EA0E7C">
        <w:rPr>
          <w:rFonts w:ascii="Cambria" w:hAnsi="Cambria"/>
          <w:sz w:val="20"/>
          <w:szCs w:val="20"/>
        </w:rPr>
        <w:t>0 % kwoty</w:t>
      </w:r>
      <w:r w:rsidR="0067409E" w:rsidRPr="00EA0E7C">
        <w:rPr>
          <w:rFonts w:ascii="Cambria" w:hAnsi="Cambria"/>
          <w:sz w:val="20"/>
          <w:szCs w:val="20"/>
        </w:rPr>
        <w:t xml:space="preserve"> dofinansowania określonej w Promesie</w:t>
      </w:r>
      <w:r w:rsidR="004242F2" w:rsidRPr="00EA0E7C">
        <w:rPr>
          <w:rFonts w:ascii="Cambria" w:hAnsi="Cambria"/>
          <w:sz w:val="20"/>
          <w:szCs w:val="20"/>
        </w:rPr>
        <w:t>.</w:t>
      </w:r>
    </w:p>
    <w:p w:rsidR="004242F2" w:rsidRPr="0067409E" w:rsidRDefault="00BA5235" w:rsidP="004242F2">
      <w:pPr>
        <w:pStyle w:val="Akapitzlist"/>
        <w:numPr>
          <w:ilvl w:val="0"/>
          <w:numId w:val="46"/>
        </w:numPr>
        <w:tabs>
          <w:tab w:val="left" w:pos="993"/>
          <w:tab w:val="left" w:pos="1134"/>
        </w:tabs>
        <w:autoSpaceDE w:val="0"/>
        <w:autoSpaceDN w:val="0"/>
        <w:spacing w:line="276" w:lineRule="auto"/>
        <w:ind w:left="993" w:right="125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druga</w:t>
      </w:r>
      <w:r w:rsidR="004242F2" w:rsidRPr="0067409E">
        <w:rPr>
          <w:rFonts w:ascii="Cambria" w:hAnsi="Cambria"/>
          <w:sz w:val="20"/>
          <w:szCs w:val="20"/>
        </w:rPr>
        <w:t xml:space="preserve"> transza po zakończeniu realizacji Inwestycji w wysokości pozostałej do zapłaty kwoty wynagrodzenia, z uwzględnieniem sumy wypłaconych wcześniej kwot wynagrodzenia.</w:t>
      </w:r>
    </w:p>
    <w:p w:rsidR="004242F2" w:rsidRPr="0067409E" w:rsidRDefault="002C2636" w:rsidP="0067409E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67409E">
        <w:rPr>
          <w:rFonts w:ascii="Cambria" w:hAnsi="Cambria"/>
          <w:sz w:val="20"/>
          <w:szCs w:val="20"/>
        </w:rPr>
        <w:t xml:space="preserve">2. </w:t>
      </w:r>
      <w:r w:rsidR="004242F2" w:rsidRPr="0067409E">
        <w:rPr>
          <w:rFonts w:ascii="Cambria" w:hAnsi="Cambria"/>
          <w:b/>
          <w:bCs/>
          <w:sz w:val="20"/>
          <w:szCs w:val="20"/>
        </w:rPr>
        <w:t xml:space="preserve">Wykonawca </w:t>
      </w:r>
      <w:r w:rsidR="004242F2" w:rsidRPr="0067409E">
        <w:rPr>
          <w:rFonts w:ascii="Cambria" w:hAnsi="Cambria"/>
          <w:sz w:val="20"/>
          <w:szCs w:val="20"/>
        </w:rPr>
        <w:t>wystawi fakturę VAT za zakończony etap robót budowlanych i przedstawi Zamawiającemu wraz z protokołem zdawczo-odbiorczym i protokołem odbioru elementów robót potwierdzonym przez inspektora nadzoru;</w:t>
      </w:r>
    </w:p>
    <w:p w:rsidR="004242F2" w:rsidRPr="0067409E" w:rsidRDefault="002C2636" w:rsidP="00EA0E7C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67409E">
        <w:rPr>
          <w:rFonts w:ascii="Cambria" w:hAnsi="Cambria"/>
          <w:sz w:val="20"/>
          <w:szCs w:val="20"/>
        </w:rPr>
        <w:t xml:space="preserve">3. </w:t>
      </w:r>
      <w:r w:rsidR="004944F8">
        <w:rPr>
          <w:rFonts w:ascii="Cambria" w:hAnsi="Cambria"/>
          <w:sz w:val="20"/>
          <w:szCs w:val="20"/>
        </w:rPr>
        <w:t xml:space="preserve"> </w:t>
      </w:r>
      <w:r w:rsidR="004242F2" w:rsidRPr="0067409E">
        <w:rPr>
          <w:rFonts w:ascii="Cambria" w:hAnsi="Cambria"/>
          <w:sz w:val="20"/>
          <w:szCs w:val="20"/>
        </w:rPr>
        <w:t xml:space="preserve">Do drugiej i każdej kolejnej faktury wystawionej przez </w:t>
      </w:r>
      <w:r w:rsidR="004242F2" w:rsidRPr="0067409E">
        <w:rPr>
          <w:rFonts w:ascii="Cambria" w:hAnsi="Cambria"/>
          <w:b/>
          <w:bCs/>
          <w:sz w:val="20"/>
          <w:szCs w:val="20"/>
        </w:rPr>
        <w:t>Wykonawcę</w:t>
      </w:r>
      <w:r w:rsidR="004242F2" w:rsidRPr="0067409E">
        <w:rPr>
          <w:rFonts w:ascii="Cambria" w:hAnsi="Cambria"/>
          <w:sz w:val="20"/>
          <w:szCs w:val="20"/>
        </w:rPr>
        <w:t xml:space="preserve"> załączone będzie zestawienie kwot umówionych wynagrodzeń wszystkich zgłoszonych podwykonawców lub dalszych podwykonawców </w:t>
      </w:r>
      <w:r w:rsidR="0067409E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 xml:space="preserve">w przypadku, których zamawiający ponosi odpowiedzialność solidarną na zasadach określonych </w:t>
      </w:r>
      <w:r w:rsidR="00EA0E7C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 xml:space="preserve">w ustawie Prawo zamówień publicznych wraz z dowodami zapłaty wynagrodzenia podwykonawcom lub dalszym podwykonawcom za wykonane przez nich roboty/dostawy/usługi odebrane przez </w:t>
      </w:r>
      <w:r w:rsidR="004242F2" w:rsidRPr="0067409E">
        <w:rPr>
          <w:rFonts w:ascii="Cambria" w:hAnsi="Cambria"/>
          <w:b/>
          <w:bCs/>
          <w:sz w:val="20"/>
          <w:szCs w:val="20"/>
        </w:rPr>
        <w:t>Zamawiającego.</w:t>
      </w:r>
      <w:r w:rsidR="004242F2" w:rsidRPr="0067409E">
        <w:rPr>
          <w:rFonts w:ascii="Cambria" w:hAnsi="Cambria"/>
          <w:sz w:val="20"/>
          <w:szCs w:val="20"/>
        </w:rPr>
        <w:t xml:space="preserve"> Dowodem zapłaty będzie potwierdzona za zgodność kopia przelewu wraz </w:t>
      </w:r>
      <w:r w:rsidR="00EA0E7C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>z potwierdzoną za zgodność</w:t>
      </w:r>
      <w:r w:rsidR="004944F8">
        <w:rPr>
          <w:rFonts w:ascii="Cambria" w:hAnsi="Cambria"/>
          <w:sz w:val="20"/>
          <w:szCs w:val="20"/>
        </w:rPr>
        <w:t xml:space="preserve"> </w:t>
      </w:r>
      <w:r w:rsidR="004242F2" w:rsidRPr="0067409E">
        <w:rPr>
          <w:rFonts w:ascii="Cambria" w:hAnsi="Cambria"/>
          <w:sz w:val="20"/>
          <w:szCs w:val="20"/>
        </w:rPr>
        <w:t>z oryginałem fakturą stanowiącą podstawę zapłaty.</w:t>
      </w:r>
    </w:p>
    <w:p w:rsidR="00EA0E7C" w:rsidRPr="002C2636" w:rsidRDefault="002C2636" w:rsidP="00EA0E7C">
      <w:pPr>
        <w:pStyle w:val="w2zmart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67409E">
        <w:rPr>
          <w:rFonts w:ascii="Cambria" w:hAnsi="Cambria"/>
          <w:sz w:val="20"/>
          <w:szCs w:val="20"/>
        </w:rPr>
        <w:t xml:space="preserve">4. </w:t>
      </w:r>
      <w:r w:rsidR="00EA0E7C" w:rsidRPr="002C2636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</w:t>
      </w:r>
      <w:r w:rsidR="00EA0E7C">
        <w:rPr>
          <w:rFonts w:ascii="Cambria" w:hAnsi="Cambria" w:cs="Arial"/>
          <w:sz w:val="20"/>
          <w:szCs w:val="20"/>
        </w:rPr>
        <w:br/>
      </w:r>
      <w:r w:rsidR="00EA0E7C" w:rsidRPr="002C2636">
        <w:rPr>
          <w:rFonts w:ascii="Cambria" w:hAnsi="Cambria" w:cs="Arial"/>
          <w:sz w:val="20"/>
          <w:szCs w:val="20"/>
        </w:rPr>
        <w:t>której przedmiotem</w:t>
      </w:r>
      <w:r w:rsidR="003A58F3">
        <w:rPr>
          <w:rFonts w:ascii="Cambria" w:hAnsi="Cambria" w:cs="Arial"/>
          <w:sz w:val="20"/>
          <w:szCs w:val="20"/>
        </w:rPr>
        <w:t xml:space="preserve"> </w:t>
      </w:r>
      <w:r w:rsidR="00EA0E7C" w:rsidRPr="002C2636">
        <w:rPr>
          <w:rFonts w:ascii="Cambria" w:hAnsi="Cambria" w:cs="Arial"/>
          <w:sz w:val="20"/>
          <w:szCs w:val="20"/>
        </w:rPr>
        <w:t xml:space="preserve">są roboty budowlane, lub który zawarł przedłożoną zamawiającemu umowę </w:t>
      </w:r>
      <w:r w:rsidR="00EA0E7C">
        <w:rPr>
          <w:rFonts w:ascii="Cambria" w:hAnsi="Cambria" w:cs="Arial"/>
          <w:sz w:val="20"/>
          <w:szCs w:val="20"/>
        </w:rPr>
        <w:br/>
      </w:r>
      <w:r w:rsidR="00EA0E7C" w:rsidRPr="002C2636">
        <w:rPr>
          <w:rFonts w:ascii="Cambria" w:hAnsi="Cambria" w:cs="Arial"/>
          <w:sz w:val="20"/>
          <w:szCs w:val="20"/>
        </w:rPr>
        <w:t xml:space="preserve">o podwykonawstwo, której przedmiotem są dostawy lub usługi, w przypadku uchylenia się od obowiązku zapłaty odpowiednio przez wykonawcę, podwykonawcę  lub dalszego podwykonawcę. </w:t>
      </w:r>
    </w:p>
    <w:p w:rsidR="00EA0E7C" w:rsidRPr="002C2636" w:rsidRDefault="00EA0E7C" w:rsidP="00EA0E7C">
      <w:pPr>
        <w:tabs>
          <w:tab w:val="num" w:pos="1080"/>
        </w:tabs>
        <w:spacing w:after="12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5.</w:t>
      </w:r>
      <w:r w:rsidRPr="002C2636">
        <w:rPr>
          <w:rFonts w:ascii="Cambria" w:hAnsi="Cambria" w:cs="Arial"/>
          <w:sz w:val="20"/>
          <w:szCs w:val="20"/>
        </w:rPr>
        <w:t xml:space="preserve"> Zamawiający przed dokonaniem płatności o której mowa w ust. </w:t>
      </w:r>
      <w:r w:rsidR="003A58F3">
        <w:rPr>
          <w:rFonts w:ascii="Cambria" w:hAnsi="Cambria" w:cs="Arial"/>
          <w:sz w:val="20"/>
          <w:szCs w:val="20"/>
        </w:rPr>
        <w:t>1</w:t>
      </w:r>
      <w:r w:rsidRPr="002C2636">
        <w:rPr>
          <w:rFonts w:ascii="Cambria" w:hAnsi="Cambria" w:cs="Arial"/>
          <w:sz w:val="20"/>
          <w:szCs w:val="20"/>
        </w:rPr>
        <w:t xml:space="preserve"> zwróci się do Wykonawcy aby ten </w:t>
      </w:r>
      <w:r w:rsidRPr="002C2636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:rsidR="00EA0E7C" w:rsidRPr="002C2636" w:rsidRDefault="00EA0E7C" w:rsidP="00EA0E7C">
      <w:pPr>
        <w:pStyle w:val="w5pktart"/>
        <w:spacing w:after="0" w:afterAutospacing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 xml:space="preserve"> 1) </w:t>
      </w:r>
      <w:r w:rsidR="003A58F3">
        <w:rPr>
          <w:rFonts w:ascii="Cambria" w:hAnsi="Cambria" w:cs="Arial"/>
          <w:sz w:val="20"/>
          <w:szCs w:val="20"/>
        </w:rPr>
        <w:t xml:space="preserve"> </w:t>
      </w:r>
      <w:r w:rsidRPr="002C2636">
        <w:rPr>
          <w:rFonts w:ascii="Cambria" w:hAnsi="Cambria" w:cs="Arial"/>
          <w:sz w:val="20"/>
          <w:szCs w:val="20"/>
        </w:rPr>
        <w:t xml:space="preserve"> niedokonania bezpośredniej zapłaty wynagrodzenia podwykonawcy lub dalszemu podwykonawcy, jeżeli wykonawca wykaże niezasadność takiej zapłaty albo</w:t>
      </w:r>
    </w:p>
    <w:p w:rsidR="00EA0E7C" w:rsidRPr="002C2636" w:rsidRDefault="00EA0E7C" w:rsidP="00EA0E7C">
      <w:pPr>
        <w:pStyle w:val="w5pktart"/>
        <w:spacing w:after="0" w:afterAutospacing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 xml:space="preserve">2)     </w:t>
      </w:r>
      <w:r w:rsidR="003A58F3">
        <w:rPr>
          <w:rFonts w:ascii="Cambria" w:hAnsi="Cambria" w:cs="Arial"/>
          <w:sz w:val="20"/>
          <w:szCs w:val="20"/>
        </w:rPr>
        <w:t xml:space="preserve">   </w:t>
      </w:r>
      <w:r w:rsidRPr="002C2636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3A58F3" w:rsidRDefault="00EA0E7C" w:rsidP="003A58F3">
      <w:pPr>
        <w:pStyle w:val="w5pktart"/>
        <w:spacing w:after="0" w:afterAutospacing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 xml:space="preserve">3)     dokonać bezpośredniej zapłaty wynagrodzenia podwykonawcy lub dalszemu podwykonawcy, </w:t>
      </w:r>
      <w:r>
        <w:rPr>
          <w:rFonts w:ascii="Cambria" w:hAnsi="Cambria" w:cs="Arial"/>
          <w:sz w:val="20"/>
          <w:szCs w:val="20"/>
        </w:rPr>
        <w:br/>
      </w:r>
      <w:r w:rsidRPr="002C2636">
        <w:rPr>
          <w:rFonts w:ascii="Cambria" w:hAnsi="Cambria" w:cs="Arial"/>
          <w:sz w:val="20"/>
          <w:szCs w:val="20"/>
        </w:rPr>
        <w:t>jeżeli podwykonawca lub dalszy podwykonawca wykaże zasadność takiej zapłaty.</w:t>
      </w:r>
    </w:p>
    <w:p w:rsidR="00EA0E7C" w:rsidRPr="00E25A4E" w:rsidRDefault="00EA0E7C" w:rsidP="003A58F3">
      <w:pPr>
        <w:spacing w:after="12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</w:t>
      </w:r>
      <w:r w:rsidRPr="00C64E1F">
        <w:rPr>
          <w:rFonts w:ascii="Cambria" w:hAnsi="Cambria" w:cs="Arial"/>
          <w:sz w:val="20"/>
          <w:szCs w:val="20"/>
        </w:rPr>
        <w:t>Zapłata nastąpi w terminie do 30 dni licząc od dnia</w:t>
      </w:r>
      <w:r w:rsidR="003A58F3">
        <w:rPr>
          <w:rFonts w:ascii="Cambria" w:hAnsi="Cambria" w:cs="Arial"/>
          <w:sz w:val="20"/>
          <w:szCs w:val="20"/>
        </w:rPr>
        <w:t xml:space="preserve"> </w:t>
      </w:r>
      <w:r w:rsidRPr="00E25A4E">
        <w:rPr>
          <w:rFonts w:ascii="Cambria" w:hAnsi="Cambria" w:cs="Arial"/>
          <w:sz w:val="20"/>
          <w:szCs w:val="20"/>
        </w:rPr>
        <w:t xml:space="preserve">doręczenia </w:t>
      </w:r>
      <w:r w:rsidRPr="00E25A4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E25A4E">
        <w:rPr>
          <w:rFonts w:ascii="Cambria" w:hAnsi="Cambria" w:cs="Arial"/>
          <w:bCs/>
          <w:sz w:val="20"/>
          <w:szCs w:val="20"/>
        </w:rPr>
        <w:t xml:space="preserve">prawidłowo </w:t>
      </w:r>
      <w:r>
        <w:rPr>
          <w:rFonts w:ascii="Cambria" w:hAnsi="Cambria" w:cs="Arial"/>
          <w:bCs/>
          <w:sz w:val="20"/>
          <w:szCs w:val="20"/>
        </w:rPr>
        <w:t xml:space="preserve">wystawionych faktur </w:t>
      </w:r>
      <w:r w:rsidRPr="00E25A4E">
        <w:rPr>
          <w:rFonts w:ascii="Cambria" w:hAnsi="Cambria" w:cs="Arial"/>
          <w:sz w:val="20"/>
          <w:szCs w:val="20"/>
        </w:rPr>
        <w:t>wraz  z protokołem odbioru robót,</w:t>
      </w:r>
      <w:r>
        <w:rPr>
          <w:rFonts w:ascii="Cambria" w:hAnsi="Cambria" w:cs="Arial"/>
          <w:sz w:val="20"/>
          <w:szCs w:val="20"/>
        </w:rPr>
        <w:t xml:space="preserve"> z zastrzeżeniem §</w:t>
      </w:r>
      <w:r w:rsidR="003A58F3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11 ust. 7 Umowy oraz </w:t>
      </w:r>
      <w:r w:rsidRPr="0067409E">
        <w:rPr>
          <w:rFonts w:ascii="Cambria" w:hAnsi="Cambria"/>
          <w:sz w:val="20"/>
          <w:szCs w:val="20"/>
        </w:rPr>
        <w:t xml:space="preserve">§12 ust. </w:t>
      </w:r>
      <w:r>
        <w:rPr>
          <w:rFonts w:ascii="Cambria" w:hAnsi="Cambria"/>
          <w:sz w:val="20"/>
          <w:szCs w:val="20"/>
        </w:rPr>
        <w:t>4</w:t>
      </w:r>
      <w:r w:rsidRPr="0067409E">
        <w:rPr>
          <w:rFonts w:ascii="Cambria" w:hAnsi="Cambria"/>
          <w:sz w:val="20"/>
          <w:szCs w:val="20"/>
        </w:rPr>
        <w:t xml:space="preserve"> i </w:t>
      </w:r>
      <w:r>
        <w:rPr>
          <w:rFonts w:ascii="Cambria" w:hAnsi="Cambria"/>
          <w:sz w:val="20"/>
          <w:szCs w:val="20"/>
        </w:rPr>
        <w:t>5</w:t>
      </w:r>
      <w:r w:rsidRPr="0067409E">
        <w:rPr>
          <w:rFonts w:ascii="Cambria" w:hAnsi="Cambria"/>
          <w:sz w:val="20"/>
          <w:szCs w:val="20"/>
        </w:rPr>
        <w:t xml:space="preserve"> Umowy.</w:t>
      </w:r>
    </w:p>
    <w:p w:rsidR="00EA0E7C" w:rsidRPr="002C2636" w:rsidRDefault="00EA0E7C" w:rsidP="00EA0E7C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</w:t>
      </w:r>
      <w:r w:rsidRPr="002C2636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4242F2" w:rsidRPr="0067409E" w:rsidRDefault="00EA0E7C" w:rsidP="00EA0E7C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8. </w:t>
      </w:r>
      <w:r w:rsidR="004242F2" w:rsidRPr="0067409E">
        <w:rPr>
          <w:rFonts w:ascii="Cambria" w:hAnsi="Cambria"/>
          <w:sz w:val="20"/>
          <w:szCs w:val="20"/>
        </w:rPr>
        <w:t xml:space="preserve">Strony ustalają, że płatność faktur uzależniona jest od otrzymania przez zamawiającego środków </w:t>
      </w:r>
      <w:r w:rsidR="0067409E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 xml:space="preserve">z </w:t>
      </w:r>
      <w:r w:rsidR="0067409E">
        <w:rPr>
          <w:rFonts w:ascii="Cambria" w:hAnsi="Cambria"/>
          <w:sz w:val="20"/>
          <w:szCs w:val="20"/>
        </w:rPr>
        <w:t>Promesy</w:t>
      </w:r>
      <w:r w:rsidR="004242F2" w:rsidRPr="0067409E">
        <w:rPr>
          <w:rFonts w:ascii="Cambria" w:hAnsi="Cambria"/>
          <w:sz w:val="20"/>
          <w:szCs w:val="20"/>
        </w:rPr>
        <w:t xml:space="preserve"> na wypłatę wynagrodzenia wykonawcy. Środki te przekazywane są zamawiającemu </w:t>
      </w:r>
      <w:r w:rsidR="003A58F3">
        <w:rPr>
          <w:rFonts w:ascii="Cambria" w:hAnsi="Cambria"/>
          <w:sz w:val="20"/>
          <w:szCs w:val="20"/>
        </w:rPr>
        <w:t xml:space="preserve">                          </w:t>
      </w:r>
      <w:r w:rsidR="004242F2" w:rsidRPr="0067409E">
        <w:rPr>
          <w:rFonts w:ascii="Cambria" w:hAnsi="Cambria"/>
          <w:sz w:val="20"/>
          <w:szCs w:val="20"/>
        </w:rPr>
        <w:t xml:space="preserve">w oknach płatniczych. W sytuacji dokonania przez zamawiającego wypłaty wynagrodzenia wykonawcy po terminie wskazanym w ust. </w:t>
      </w:r>
      <w:r>
        <w:rPr>
          <w:rFonts w:ascii="Cambria" w:hAnsi="Cambria"/>
          <w:sz w:val="20"/>
          <w:szCs w:val="20"/>
        </w:rPr>
        <w:t>1</w:t>
      </w:r>
      <w:r w:rsidR="004242F2" w:rsidRPr="0067409E">
        <w:rPr>
          <w:rFonts w:ascii="Cambria" w:hAnsi="Cambria"/>
          <w:sz w:val="20"/>
          <w:szCs w:val="20"/>
        </w:rPr>
        <w:t xml:space="preserve"> na skutek niezależnych o zamawiającego opóźnień w przekazaniu przez BGK środków </w:t>
      </w:r>
      <w:r>
        <w:rPr>
          <w:rFonts w:ascii="Cambria" w:hAnsi="Cambria"/>
          <w:sz w:val="20"/>
          <w:szCs w:val="20"/>
        </w:rPr>
        <w:t>finansowych</w:t>
      </w:r>
      <w:r w:rsidR="004242F2" w:rsidRPr="0067409E">
        <w:rPr>
          <w:rFonts w:ascii="Cambria" w:hAnsi="Cambria"/>
          <w:sz w:val="20"/>
          <w:szCs w:val="20"/>
        </w:rPr>
        <w:t xml:space="preserve">, wykonawca oświadcza, iż nie będzie dochodził kar umownych lub odsetek </w:t>
      </w:r>
      <w:r w:rsidR="00E72300">
        <w:rPr>
          <w:rFonts w:ascii="Cambria" w:hAnsi="Cambria"/>
          <w:sz w:val="20"/>
          <w:szCs w:val="20"/>
        </w:rPr>
        <w:t xml:space="preserve">             </w:t>
      </w:r>
      <w:r w:rsidR="004242F2" w:rsidRPr="0067409E">
        <w:rPr>
          <w:rFonts w:ascii="Cambria" w:hAnsi="Cambria"/>
          <w:sz w:val="20"/>
          <w:szCs w:val="20"/>
        </w:rPr>
        <w:t xml:space="preserve">z tego tytułu.  </w:t>
      </w:r>
    </w:p>
    <w:p w:rsidR="004242F2" w:rsidRPr="0067409E" w:rsidRDefault="00EA0E7C" w:rsidP="00EA0E7C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9</w:t>
      </w:r>
      <w:r w:rsidR="002C2636" w:rsidRPr="0067409E">
        <w:rPr>
          <w:rFonts w:ascii="Cambria" w:hAnsi="Cambria"/>
          <w:sz w:val="20"/>
          <w:szCs w:val="20"/>
        </w:rPr>
        <w:t xml:space="preserve">. </w:t>
      </w:r>
      <w:r w:rsidR="004242F2" w:rsidRPr="0067409E">
        <w:rPr>
          <w:rFonts w:ascii="Cambria" w:hAnsi="Cambria"/>
          <w:sz w:val="20"/>
          <w:szCs w:val="20"/>
        </w:rPr>
        <w:t xml:space="preserve">Wynagrodzenie należne </w:t>
      </w:r>
      <w:r w:rsidR="004242F2" w:rsidRPr="0067409E">
        <w:rPr>
          <w:rFonts w:ascii="Cambria" w:hAnsi="Cambria"/>
          <w:b/>
          <w:bCs/>
          <w:sz w:val="20"/>
          <w:szCs w:val="20"/>
        </w:rPr>
        <w:t>Wykonawcy</w:t>
      </w:r>
      <w:r w:rsidR="004242F2" w:rsidRPr="0067409E">
        <w:rPr>
          <w:rFonts w:ascii="Cambria" w:hAnsi="Cambria"/>
          <w:sz w:val="20"/>
          <w:szCs w:val="20"/>
        </w:rPr>
        <w:t xml:space="preserve"> zostanie przekazane na rachunek bankowy</w:t>
      </w:r>
      <w:r w:rsidR="003A58F3">
        <w:rPr>
          <w:rFonts w:ascii="Cambria" w:hAnsi="Cambria"/>
          <w:sz w:val="20"/>
          <w:szCs w:val="20"/>
        </w:rPr>
        <w:t xml:space="preserve"> </w:t>
      </w:r>
      <w:r w:rsidR="002C2636" w:rsidRPr="0067409E">
        <w:rPr>
          <w:rFonts w:ascii="Cambria" w:hAnsi="Cambria"/>
          <w:b/>
          <w:bCs/>
          <w:sz w:val="20"/>
          <w:szCs w:val="20"/>
        </w:rPr>
        <w:t>Wykonawcy</w:t>
      </w:r>
      <w:r w:rsidR="004242F2" w:rsidRPr="0067409E">
        <w:rPr>
          <w:rFonts w:ascii="Cambria" w:hAnsi="Cambria"/>
          <w:sz w:val="20"/>
          <w:szCs w:val="20"/>
        </w:rPr>
        <w:t xml:space="preserve"> wskazany w fakturze po uzyskaniu przez zamawiającego środków pochodzących z Funduszu na zapłatę wynagrodzenia wykonawcy</w:t>
      </w:r>
      <w:r w:rsidR="002C2636" w:rsidRPr="0067409E">
        <w:rPr>
          <w:rFonts w:ascii="Cambria" w:hAnsi="Cambria"/>
          <w:sz w:val="20"/>
          <w:szCs w:val="20"/>
        </w:rPr>
        <w:t xml:space="preserve">, z zastrzeżeniem §12 ust. </w:t>
      </w:r>
      <w:r>
        <w:rPr>
          <w:rFonts w:ascii="Cambria" w:hAnsi="Cambria"/>
          <w:sz w:val="20"/>
          <w:szCs w:val="20"/>
        </w:rPr>
        <w:t>4</w:t>
      </w:r>
      <w:r w:rsidR="002C2636" w:rsidRPr="0067409E">
        <w:rPr>
          <w:rFonts w:ascii="Cambria" w:hAnsi="Cambria"/>
          <w:sz w:val="20"/>
          <w:szCs w:val="20"/>
        </w:rPr>
        <w:t xml:space="preserve"> i </w:t>
      </w:r>
      <w:r>
        <w:rPr>
          <w:rFonts w:ascii="Cambria" w:hAnsi="Cambria"/>
          <w:sz w:val="20"/>
          <w:szCs w:val="20"/>
        </w:rPr>
        <w:t>5</w:t>
      </w:r>
      <w:r w:rsidR="002C2636" w:rsidRPr="0067409E">
        <w:rPr>
          <w:rFonts w:ascii="Cambria" w:hAnsi="Cambria"/>
          <w:sz w:val="20"/>
          <w:szCs w:val="20"/>
        </w:rPr>
        <w:t xml:space="preserve"> Umowy. </w:t>
      </w:r>
    </w:p>
    <w:p w:rsidR="005E295E" w:rsidRPr="00C64E1F" w:rsidRDefault="005E295E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12</w:t>
      </w:r>
    </w:p>
    <w:p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1.</w:t>
      </w:r>
      <w:r w:rsidR="00E72300">
        <w:rPr>
          <w:rFonts w:ascii="Cambria" w:hAnsi="Cambria" w:cs="Arial"/>
          <w:sz w:val="20"/>
          <w:szCs w:val="20"/>
        </w:rPr>
        <w:t xml:space="preserve">   </w:t>
      </w:r>
      <w:r w:rsidR="002C2636" w:rsidRPr="002C2636">
        <w:rPr>
          <w:rFonts w:ascii="Cambria" w:hAnsi="Cambria"/>
          <w:color w:val="000000"/>
          <w:sz w:val="20"/>
          <w:szCs w:val="20"/>
        </w:rPr>
        <w:t xml:space="preserve">Wykonawca ma prawo skorzystania z możliwości przekazania ustrukturyzowanej faktury elektronicznej na zasadach określonych w ustawie z dnia 9 listopada 2018 r. o elektronicznym fakturowaniu </w:t>
      </w:r>
      <w:r w:rsidR="00516FBC">
        <w:rPr>
          <w:rFonts w:ascii="Cambria" w:hAnsi="Cambria"/>
          <w:color w:val="000000"/>
          <w:sz w:val="20"/>
          <w:szCs w:val="20"/>
        </w:rPr>
        <w:br/>
      </w:r>
      <w:r w:rsidR="002C2636" w:rsidRPr="002C2636">
        <w:rPr>
          <w:rFonts w:ascii="Cambria" w:hAnsi="Cambria"/>
          <w:color w:val="000000"/>
          <w:sz w:val="20"/>
          <w:szCs w:val="20"/>
        </w:rPr>
        <w:t>w zamówieniach publicznych, koncesjach na roboty budowlane lub usługi oraz partnerstwie publiczno-prywatnym (tj. Dz. U. z 2020 r. poz. 1666 ze zm.).</w:t>
      </w:r>
    </w:p>
    <w:p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2.</w:t>
      </w:r>
      <w:r w:rsidR="00E72300">
        <w:rPr>
          <w:rFonts w:ascii="Cambria" w:hAnsi="Cambria"/>
          <w:sz w:val="20"/>
          <w:szCs w:val="20"/>
        </w:rPr>
        <w:t xml:space="preserve"> </w:t>
      </w:r>
      <w:r w:rsidR="002C2636" w:rsidRPr="002C2636">
        <w:rPr>
          <w:rFonts w:ascii="Cambria" w:hAnsi="Cambria"/>
          <w:sz w:val="20"/>
          <w:szCs w:val="20"/>
        </w:rPr>
        <w:t xml:space="preserve">Zapłata faktury nastąpi z </w:t>
      </w:r>
      <w:bookmarkStart w:id="0" w:name="_Hlk89109816"/>
      <w:r w:rsidR="002C2636" w:rsidRPr="002C2636">
        <w:rPr>
          <w:rFonts w:ascii="Cambria" w:hAnsi="Cambria"/>
          <w:sz w:val="20"/>
          <w:szCs w:val="20"/>
        </w:rPr>
        <w:t xml:space="preserve">uwzględnieniem przepisów art. 108a ust. 1a ustawy </w:t>
      </w:r>
      <w:r w:rsidR="002C2636" w:rsidRPr="002C2636">
        <w:rPr>
          <w:rFonts w:ascii="Cambria" w:hAnsi="Cambria"/>
          <w:sz w:val="20"/>
          <w:szCs w:val="20"/>
        </w:rPr>
        <w:br/>
        <w:t>o podatku od towarów i usług.</w:t>
      </w:r>
    </w:p>
    <w:p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3.</w:t>
      </w:r>
      <w:r w:rsidR="00E72300">
        <w:rPr>
          <w:rFonts w:ascii="Cambria" w:hAnsi="Cambria"/>
          <w:sz w:val="20"/>
          <w:szCs w:val="20"/>
        </w:rPr>
        <w:t xml:space="preserve">      </w:t>
      </w:r>
      <w:r w:rsidR="002C2636" w:rsidRPr="002C2636">
        <w:rPr>
          <w:rFonts w:ascii="Cambria" w:hAnsi="Cambria"/>
          <w:sz w:val="20"/>
          <w:szCs w:val="20"/>
        </w:rPr>
        <w:t>Wykonawca jest zobowiązany podać na fakturze adnotację „mechanizm podzielonej płatności”.</w:t>
      </w:r>
      <w:bookmarkEnd w:id="0"/>
    </w:p>
    <w:p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4.     </w:t>
      </w:r>
      <w:r w:rsidR="002C2636" w:rsidRPr="002C2636">
        <w:rPr>
          <w:rFonts w:ascii="Cambria" w:hAnsi="Cambria"/>
          <w:sz w:val="20"/>
          <w:szCs w:val="20"/>
        </w:rPr>
        <w:t xml:space="preserve"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</w:t>
      </w:r>
      <w:r w:rsidR="00516FBC">
        <w:rPr>
          <w:rFonts w:ascii="Cambria" w:hAnsi="Cambria"/>
          <w:sz w:val="20"/>
          <w:szCs w:val="20"/>
        </w:rPr>
        <w:br/>
      </w:r>
      <w:r w:rsidR="002C2636" w:rsidRPr="002C2636">
        <w:rPr>
          <w:rFonts w:ascii="Cambria" w:hAnsi="Cambria"/>
          <w:sz w:val="20"/>
          <w:szCs w:val="20"/>
        </w:rPr>
        <w:t>w art. 96b ust. 1 ustawy o VAT - Wykazie podmiotów zarejestrowanych jako podatnicy VAT, niezarejestrowanych oraz wykreślonych i przywróconych do rejestru VAT, najpóźniej na 5  dni roboczych przed wyznaczonym terminem płatności,</w:t>
      </w:r>
    </w:p>
    <w:p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5.   </w:t>
      </w:r>
      <w:r w:rsidR="002C2636" w:rsidRPr="002C2636">
        <w:rPr>
          <w:rFonts w:ascii="Cambria" w:hAnsi="Cambria"/>
          <w:sz w:val="20"/>
          <w:szCs w:val="20"/>
        </w:rPr>
        <w:t xml:space="preserve">W przypadku, w którym Wykonawca, dla potrzeb płatności, wskaże rachunek bankowy zawarty </w:t>
      </w:r>
      <w:r w:rsidR="00516FBC">
        <w:rPr>
          <w:rFonts w:ascii="Cambria" w:hAnsi="Cambria"/>
          <w:sz w:val="20"/>
          <w:szCs w:val="20"/>
        </w:rPr>
        <w:br/>
      </w:r>
      <w:r w:rsidR="002C2636" w:rsidRPr="002C2636">
        <w:rPr>
          <w:rFonts w:ascii="Cambria" w:hAnsi="Cambria"/>
          <w:sz w:val="20"/>
          <w:szCs w:val="20"/>
        </w:rPr>
        <w:t>w powyższym Wykazie w terminie późniejszym, ustalony pierwotnie termin płatności ulega wydłużeniu i wynosi 5 dni roboczych od dnia wskazania rachunku ujawnionego ww. wykazie.</w:t>
      </w:r>
    </w:p>
    <w:p w:rsidR="002C2636" w:rsidRDefault="002C2636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13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Przed podpisaniem umowy,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złoży u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udziela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zabezpieczenia należytego wykonania przedmiotu umowy </w:t>
      </w:r>
      <w:r w:rsidR="00516FBC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kwocie stanowiącej </w:t>
      </w:r>
      <w:r w:rsidR="00E25A4E">
        <w:rPr>
          <w:rFonts w:ascii="Cambria" w:hAnsi="Cambria" w:cs="Arial"/>
          <w:b/>
          <w:sz w:val="20"/>
          <w:szCs w:val="20"/>
        </w:rPr>
        <w:t>5</w:t>
      </w:r>
      <w:r w:rsidRPr="00C64E1F">
        <w:rPr>
          <w:rFonts w:ascii="Cambria" w:hAnsi="Cambria" w:cs="Arial"/>
          <w:b/>
          <w:sz w:val="20"/>
          <w:szCs w:val="20"/>
        </w:rPr>
        <w:t xml:space="preserve"> %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umowy, tj kwoty </w:t>
      </w:r>
      <w:r w:rsidRPr="00C64E1F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C64E1F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Zabezpieczeniem należytego wykonania przedmiotu umowy jest </w:t>
      </w:r>
      <w:r w:rsidRPr="00C64E1F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Część zabezpieczenia, gwarantująca wykonanie robót zgodnie z umową, w wysokości 7</w:t>
      </w:r>
      <w:r w:rsidR="0021288E" w:rsidRPr="00C64E1F">
        <w:rPr>
          <w:rFonts w:ascii="Cambria" w:hAnsi="Cambria" w:cs="Arial"/>
          <w:sz w:val="20"/>
          <w:szCs w:val="20"/>
        </w:rPr>
        <w:t xml:space="preserve">0 % całości zabezpieczenia </w:t>
      </w:r>
      <w:r w:rsidRPr="00C64E1F">
        <w:rPr>
          <w:rFonts w:ascii="Cambria" w:hAnsi="Cambria" w:cs="Arial"/>
          <w:sz w:val="20"/>
          <w:szCs w:val="20"/>
        </w:rPr>
        <w:t xml:space="preserve">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C64E1F">
        <w:rPr>
          <w:rFonts w:ascii="Cambria" w:hAnsi="Cambria" w:cs="Arial"/>
          <w:sz w:val="20"/>
          <w:szCs w:val="20"/>
        </w:rPr>
        <w:t>w ciągu 30 dni po odbiorze końcowym przedmiotu umowy.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Pozostała część zabezpieczenia w wysokości 30 % całości zabezpieczenia</w:t>
      </w:r>
      <w:r w:rsidR="00E72300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służąca do pokrycia roszczeń w ramach rękojmi , 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w ciągu 1</w:t>
      </w:r>
      <w:r w:rsidR="00AD0960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dni po upływie okresu rękojmi .</w:t>
      </w:r>
    </w:p>
    <w:p w:rsidR="0059770B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Zwrócona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kwota zabezpieczenia należytego wykonania umowy, określona w pkt. </w:t>
      </w:r>
      <w:r w:rsidR="00A54649" w:rsidRPr="00C64E1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może ulec zmniejszeniu z tytułu potrąceń za złą jakość robót, nie dotrzymania terminu zakończenia prac lub nakładów poniesionych przez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14</w:t>
      </w:r>
    </w:p>
    <w:p w:rsidR="00C54C15" w:rsidRPr="00724ED3" w:rsidRDefault="00C54C15" w:rsidP="00AA603F">
      <w:pPr>
        <w:spacing w:after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1.</w:t>
      </w:r>
      <w:r w:rsidRPr="00C64E1F">
        <w:rPr>
          <w:rFonts w:ascii="Cambria" w:hAnsi="Cambria"/>
          <w:b/>
          <w:color w:val="FF0000"/>
          <w:sz w:val="20"/>
          <w:szCs w:val="20"/>
        </w:rPr>
        <w:tab/>
      </w:r>
      <w:r w:rsidRPr="00724ED3">
        <w:rPr>
          <w:rFonts w:ascii="Cambria" w:hAnsi="Cambria"/>
          <w:sz w:val="20"/>
          <w:szCs w:val="20"/>
        </w:rPr>
        <w:t xml:space="preserve">Wykonawca udziela Zamawiającemu </w:t>
      </w:r>
      <w:r w:rsidRPr="00724ED3">
        <w:rPr>
          <w:rFonts w:ascii="Cambria" w:hAnsi="Cambria"/>
          <w:b/>
          <w:sz w:val="20"/>
          <w:szCs w:val="20"/>
        </w:rPr>
        <w:t>gwarancji</w:t>
      </w:r>
      <w:r w:rsidRPr="00724ED3">
        <w:rPr>
          <w:rFonts w:ascii="Cambria" w:hAnsi="Cambria"/>
          <w:sz w:val="20"/>
          <w:szCs w:val="20"/>
        </w:rPr>
        <w:t xml:space="preserve"> na wykonany przedmiot umowy na okres ……………………………………………………………………………………………</w:t>
      </w:r>
      <w:r w:rsidRPr="00724ED3">
        <w:rPr>
          <w:rFonts w:ascii="Cambria" w:hAnsi="Cambria"/>
          <w:sz w:val="20"/>
          <w:szCs w:val="20"/>
        </w:rPr>
        <w:br/>
        <w:t xml:space="preserve">Na taki sam okres Wykonawca udziela Zamawiającemu rękojmi.  </w:t>
      </w:r>
    </w:p>
    <w:p w:rsidR="00C54C15" w:rsidRPr="00724ED3" w:rsidRDefault="00C54C15" w:rsidP="00AA603F">
      <w:pPr>
        <w:pStyle w:val="Akapitzlist2"/>
        <w:numPr>
          <w:ilvl w:val="0"/>
          <w:numId w:val="31"/>
        </w:numPr>
        <w:spacing w:before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Bieg terminu gwarancji i rękojmi rozpoczyna się w dniu następnym  licząc od daty  odbioru końcowego lub potwierdzenia usunięcia wad stwierdzonych przy odbiorze końcowym przedmiotu umowy.</w:t>
      </w:r>
    </w:p>
    <w:p w:rsidR="00C54C15" w:rsidRPr="00724ED3" w:rsidRDefault="00C54C15" w:rsidP="00AA603F">
      <w:pPr>
        <w:pStyle w:val="Akapitzlist2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Zamawiający może dochodzić roszczeń z tytułu gwarancji i rękojmi także po terminie określonym w ust. 1, jeżeli reklamował wadę przed upływem tego terminu.</w:t>
      </w:r>
    </w:p>
    <w:p w:rsidR="00C54C15" w:rsidRPr="00C64E1F" w:rsidRDefault="00C54C15" w:rsidP="00724ED3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:rsidR="00C54C15" w:rsidRPr="00C64E1F" w:rsidRDefault="00C54C15" w:rsidP="00724ED3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15</w:t>
      </w:r>
    </w:p>
    <w:p w:rsidR="0059770B" w:rsidRPr="00C64E1F" w:rsidRDefault="0059770B" w:rsidP="00724ED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wykonać przedmiot umowy zgodnie z </w:t>
      </w:r>
      <w:r w:rsidR="00A21502" w:rsidRPr="00C64E1F">
        <w:rPr>
          <w:rFonts w:ascii="Cambria" w:hAnsi="Cambria" w:cs="Arial"/>
          <w:sz w:val="20"/>
          <w:szCs w:val="20"/>
        </w:rPr>
        <w:t>dokumentacją projektową</w:t>
      </w:r>
      <w:r w:rsidRPr="00C64E1F">
        <w:rPr>
          <w:rFonts w:ascii="Cambria" w:hAnsi="Cambria" w:cs="Arial"/>
          <w:sz w:val="20"/>
          <w:szCs w:val="20"/>
        </w:rPr>
        <w:t>, specyfikacją techniczną wykonania i odbioru robót budowlanych, zasadami wiedzy technicznej, obowiązującymi przepisami w szczególności techniczno-budowlanymi, normami oraz przepisami BHP.</w:t>
      </w:r>
    </w:p>
    <w:p w:rsidR="0059770B" w:rsidRPr="00C64E1F" w:rsidRDefault="00724ED3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16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przygotuje przedmiot umowy do odbioru końcowego i zawiadomi  o tym pisemnie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C64E1F">
        <w:rPr>
          <w:rFonts w:ascii="Cambria" w:hAnsi="Cambria" w:cs="Arial"/>
          <w:b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załącza;</w:t>
      </w:r>
    </w:p>
    <w:p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dziennik budowy potwierdzaj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cy gotowo</w:t>
      </w:r>
      <w:r w:rsidRPr="00C64E1F">
        <w:rPr>
          <w:rFonts w:ascii="Cambria" w:eastAsia="TTE1FA5458t00" w:hAnsi="Cambria" w:cs="Arial"/>
          <w:sz w:val="20"/>
          <w:szCs w:val="20"/>
        </w:rPr>
        <w:t xml:space="preserve">ść </w:t>
      </w:r>
      <w:r w:rsidRPr="00C64E1F">
        <w:rPr>
          <w:rFonts w:ascii="Cambria" w:eastAsia="Times-Roman" w:hAnsi="Cambria" w:cs="Arial"/>
          <w:sz w:val="20"/>
          <w:szCs w:val="20"/>
        </w:rPr>
        <w:t xml:space="preserve">do odbioru potwierdzono wpisem kierownika budowy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operat powykonawczy 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w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 egz.</w:t>
      </w:r>
      <w:r w:rsidRPr="00C64E1F">
        <w:rPr>
          <w:rFonts w:ascii="Cambria" w:eastAsia="Times-Roman" w:hAnsi="Cambria" w:cs="Arial"/>
          <w:sz w:val="20"/>
          <w:szCs w:val="20"/>
        </w:rPr>
        <w:t>, który musi zawiera</w:t>
      </w:r>
      <w:r w:rsidRPr="00C64E1F">
        <w:rPr>
          <w:rFonts w:ascii="Cambria" w:eastAsia="TTE1FA5458t00" w:hAnsi="Cambria" w:cs="Arial"/>
          <w:sz w:val="20"/>
          <w:szCs w:val="20"/>
        </w:rPr>
        <w:t>ć</w:t>
      </w:r>
      <w:r w:rsidRPr="00C64E1F">
        <w:rPr>
          <w:rFonts w:ascii="Cambria" w:eastAsia="Times-Roman" w:hAnsi="Cambria" w:cs="Arial"/>
          <w:sz w:val="20"/>
          <w:szCs w:val="20"/>
        </w:rPr>
        <w:t>: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dokumentacj</w:t>
      </w:r>
      <w:r w:rsidR="00D76AC1" w:rsidRPr="00C64E1F">
        <w:rPr>
          <w:rFonts w:ascii="Cambria" w:eastAsia="TTE1FA5458t00" w:hAnsi="Cambria" w:cs="Arial"/>
          <w:sz w:val="20"/>
          <w:szCs w:val="20"/>
        </w:rPr>
        <w:t>ę</w:t>
      </w:r>
      <w:r w:rsidR="00A61EBD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powykonawcz</w:t>
      </w:r>
      <w:r w:rsidR="00D76AC1" w:rsidRPr="00C64E1F">
        <w:rPr>
          <w:rFonts w:ascii="Cambria" w:eastAsia="TTE1FA5458t00" w:hAnsi="Cambria" w:cs="Arial"/>
          <w:sz w:val="20"/>
          <w:szCs w:val="20"/>
        </w:rPr>
        <w:t>ą</w:t>
      </w:r>
      <w:r w:rsidR="00A61EBD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C64E1F">
        <w:rPr>
          <w:rFonts w:ascii="Cambria" w:eastAsia="TTE1FA5458t00" w:hAnsi="Cambria" w:cs="Arial"/>
          <w:sz w:val="20"/>
          <w:szCs w:val="20"/>
        </w:rPr>
        <w:t xml:space="preserve">a </w:t>
      </w:r>
      <w:r w:rsidRPr="00C64E1F">
        <w:rPr>
          <w:rFonts w:ascii="Cambria" w:eastAsia="Times-Roman" w:hAnsi="Cambria" w:cs="Arial"/>
          <w:sz w:val="20"/>
          <w:szCs w:val="20"/>
        </w:rPr>
        <w:t xml:space="preserve">przez kierownika budowy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724ED3">
        <w:rPr>
          <w:rFonts w:ascii="Cambria" w:hAnsi="Cambria" w:cs="Arial"/>
          <w:sz w:val="20"/>
          <w:szCs w:val="20"/>
        </w:rPr>
        <w:t>,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C64E1F">
        <w:rPr>
          <w:rFonts w:ascii="Cambria" w:eastAsia="TTE1FA5458t00" w:hAnsi="Cambria" w:cs="Arial"/>
          <w:sz w:val="20"/>
          <w:szCs w:val="20"/>
        </w:rPr>
        <w:t>a</w:t>
      </w:r>
      <w:r w:rsidRPr="00C64E1F">
        <w:rPr>
          <w:rFonts w:ascii="Cambria" w:eastAsia="Times-Roman" w:hAnsi="Cambria" w:cs="Arial"/>
          <w:sz w:val="20"/>
          <w:szCs w:val="20"/>
        </w:rPr>
        <w:t xml:space="preserve">, </w:t>
      </w:r>
      <w:r w:rsidR="00A61EBD">
        <w:rPr>
          <w:rFonts w:ascii="Cambria" w:eastAsia="Times-Roman" w:hAnsi="Cambria" w:cs="Arial"/>
          <w:sz w:val="20"/>
          <w:szCs w:val="20"/>
        </w:rPr>
        <w:t xml:space="preserve">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a przy zmianach potwierdzenie, że zmiany zostały zaakceptowane przez autora projektu </w:t>
      </w:r>
      <w:r w:rsidR="00A61EBD">
        <w:rPr>
          <w:rFonts w:ascii="Cambria" w:eastAsia="Times-Roman" w:hAnsi="Cambria" w:cs="Arial"/>
          <w:sz w:val="20"/>
          <w:szCs w:val="20"/>
        </w:rPr>
        <w:t xml:space="preserve">  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  <w:r w:rsidRPr="00C64E1F">
        <w:rPr>
          <w:rFonts w:ascii="Cambria" w:eastAsia="Times-Roman" w:hAnsi="Cambria" w:cs="Arial"/>
          <w:sz w:val="20"/>
          <w:szCs w:val="20"/>
        </w:rPr>
        <w:t>oraz że teren budowy został uprz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tni</w:t>
      </w:r>
      <w:r w:rsidRPr="00C64E1F">
        <w:rPr>
          <w:rFonts w:ascii="Cambria" w:eastAsia="TTE1FA5458t00" w:hAnsi="Cambria" w:cs="Arial"/>
          <w:sz w:val="20"/>
          <w:szCs w:val="20"/>
        </w:rPr>
        <w:t>ę</w:t>
      </w:r>
      <w:r w:rsidRPr="00C64E1F">
        <w:rPr>
          <w:rFonts w:ascii="Cambria" w:eastAsia="Times-Roman" w:hAnsi="Cambria" w:cs="Arial"/>
          <w:sz w:val="20"/>
          <w:szCs w:val="20"/>
        </w:rPr>
        <w:t xml:space="preserve">ty –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Pr="00C64E1F">
        <w:rPr>
          <w:rFonts w:ascii="Cambria" w:eastAsia="Times-Roman" w:hAnsi="Cambria" w:cs="Arial"/>
          <w:sz w:val="20"/>
          <w:szCs w:val="20"/>
        </w:rPr>
        <w:t xml:space="preserve"> egz.,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C64E1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C64E1F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:rsidR="008977C2" w:rsidRPr="00C64E1F" w:rsidRDefault="008977C2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protokoły wymaganych prób, recepty i ustalenia technologiczne - 1 egz</w:t>
      </w:r>
    </w:p>
    <w:p w:rsidR="00535788" w:rsidRPr="00C64E1F" w:rsidRDefault="003A230F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535788" w:rsidRPr="00C64E1F">
        <w:rPr>
          <w:rFonts w:ascii="Cambria" w:eastAsia="Times-Roman" w:hAnsi="Cambria" w:cs="Arial"/>
          <w:sz w:val="20"/>
          <w:szCs w:val="20"/>
        </w:rPr>
        <w:t>.</w:t>
      </w:r>
    </w:p>
    <w:p w:rsidR="00D76AC1" w:rsidRPr="00C64E1F" w:rsidRDefault="00D76AC1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oświadczenia właścicieli nieruchomości </w:t>
      </w:r>
      <w:r w:rsidR="000A3987" w:rsidRPr="00C64E1F">
        <w:rPr>
          <w:rFonts w:ascii="Cambria" w:eastAsia="Times-Roman" w:hAnsi="Cambria" w:cs="Arial"/>
          <w:sz w:val="20"/>
          <w:szCs w:val="20"/>
        </w:rPr>
        <w:t xml:space="preserve">o uporządkowaniu nieruchomości lub </w:t>
      </w:r>
      <w:r w:rsidRPr="00C64E1F">
        <w:rPr>
          <w:rFonts w:ascii="Cambria" w:eastAsia="Times-Roman" w:hAnsi="Cambria" w:cs="Arial"/>
          <w:sz w:val="20"/>
          <w:szCs w:val="20"/>
        </w:rPr>
        <w:t>dokumentację fotograficzną przed i po inwestycji.</w:t>
      </w:r>
    </w:p>
    <w:p w:rsidR="00B309DE" w:rsidRPr="00C64E1F" w:rsidRDefault="00724ED3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i</w:t>
      </w:r>
      <w:r w:rsidR="00B309DE" w:rsidRPr="00C64E1F">
        <w:rPr>
          <w:rFonts w:ascii="Cambria" w:eastAsia="Times-Roman" w:hAnsi="Cambria" w:cs="Arial"/>
          <w:sz w:val="20"/>
          <w:szCs w:val="20"/>
        </w:rPr>
        <w:t>nne niezbędne dokumenty potwierdzające wymagania techniczne i jakościowe takie jak: Karty katalogowe wraz z deklaracjami zgodności lub aprobatami technicznymi producentów potwierdzone stosownymi badaniami laboratoryjnymi w zakresie zadeklarowanych</w:t>
      </w:r>
      <w:r w:rsidR="00A61EBD">
        <w:rPr>
          <w:rFonts w:ascii="Cambria" w:eastAsia="Times-Roman" w:hAnsi="Cambria" w:cs="Arial"/>
          <w:sz w:val="20"/>
          <w:szCs w:val="20"/>
        </w:rPr>
        <w:t xml:space="preserve">                              </w:t>
      </w:r>
      <w:r w:rsidR="00B309DE" w:rsidRPr="00C64E1F">
        <w:rPr>
          <w:rFonts w:ascii="Cambria" w:eastAsia="Times-Roman" w:hAnsi="Cambria" w:cs="Arial"/>
          <w:sz w:val="20"/>
          <w:szCs w:val="20"/>
        </w:rPr>
        <w:t xml:space="preserve"> </w:t>
      </w:r>
      <w:r w:rsidR="00B309DE" w:rsidRPr="00C64E1F">
        <w:rPr>
          <w:rFonts w:ascii="Cambria" w:eastAsia="Times-Roman" w:hAnsi="Cambria" w:cs="Arial"/>
          <w:sz w:val="20"/>
          <w:szCs w:val="20"/>
        </w:rPr>
        <w:lastRenderedPageBreak/>
        <w:t>i punktowanych materiałów i technologii wpisanych w załączniku nr 2 do SWZ. Obowiązek ten nie występuje w zakresie udowodnionym dokumentami wymienionymi w pkt 2 ppkt. c), d),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Odbiór końcowy nastąpi w ciągu 14 dni od daty powiadomienia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przez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61EBD">
        <w:rPr>
          <w:rFonts w:ascii="Cambria" w:hAnsi="Cambria" w:cs="Arial"/>
          <w:b/>
          <w:bCs/>
          <w:sz w:val="20"/>
          <w:szCs w:val="20"/>
        </w:rPr>
        <w:t xml:space="preserve">                </w:t>
      </w:r>
      <w:r w:rsidRPr="00C64E1F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E295E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:rsidR="005E295E" w:rsidRPr="00C64E1F" w:rsidRDefault="005E295E" w:rsidP="00E363C8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:rsidR="005E295E" w:rsidRPr="00C64E1F" w:rsidRDefault="005E295E" w:rsidP="00724ED3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:rsidR="005E295E" w:rsidRPr="00C64E1F" w:rsidRDefault="005E295E" w:rsidP="00724ED3">
      <w:pPr>
        <w:tabs>
          <w:tab w:val="num" w:pos="426"/>
        </w:tabs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:rsidR="005E295E" w:rsidRPr="00C64E1F" w:rsidRDefault="005E295E" w:rsidP="00E363C8">
      <w:pPr>
        <w:pStyle w:val="Akapitzlist"/>
        <w:numPr>
          <w:ilvl w:val="0"/>
          <w:numId w:val="17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:rsidR="0059770B" w:rsidRPr="00C64E1F" w:rsidRDefault="00724ED3" w:rsidP="004242F2">
      <w:pPr>
        <w:tabs>
          <w:tab w:val="left" w:pos="3119"/>
        </w:tabs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17</w:t>
      </w:r>
    </w:p>
    <w:p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zakończeniu robót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zobowiązany jest uporządkować teren budowy, przywrócić stan pierwotny dr</w:t>
      </w:r>
      <w:r w:rsidR="00325368" w:rsidRPr="00C64E1F">
        <w:rPr>
          <w:rFonts w:ascii="Cambria" w:hAnsi="Cambria" w:cs="Arial"/>
          <w:sz w:val="20"/>
          <w:szCs w:val="20"/>
        </w:rPr>
        <w:t>ó</w:t>
      </w:r>
      <w:r w:rsidRPr="00C64E1F">
        <w:rPr>
          <w:rFonts w:ascii="Cambria" w:hAnsi="Cambria" w:cs="Arial"/>
          <w:sz w:val="20"/>
          <w:szCs w:val="20"/>
        </w:rPr>
        <w:t>g</w:t>
      </w:r>
      <w:r w:rsidR="00325368" w:rsidRPr="00C64E1F">
        <w:rPr>
          <w:rFonts w:ascii="Cambria" w:hAnsi="Cambria" w:cs="Arial"/>
          <w:sz w:val="20"/>
          <w:szCs w:val="20"/>
        </w:rPr>
        <w:t xml:space="preserve">, drogę </w:t>
      </w:r>
      <w:r w:rsidRPr="00C64E1F">
        <w:rPr>
          <w:rFonts w:ascii="Cambria" w:hAnsi="Cambria" w:cs="Arial"/>
          <w:sz w:val="20"/>
          <w:szCs w:val="20"/>
        </w:rPr>
        <w:t xml:space="preserve"> dojazdow</w:t>
      </w:r>
      <w:r w:rsidR="00325368" w:rsidRPr="00C64E1F">
        <w:rPr>
          <w:rFonts w:ascii="Cambria" w:hAnsi="Cambria" w:cs="Arial"/>
          <w:sz w:val="20"/>
          <w:szCs w:val="20"/>
        </w:rPr>
        <w:t>ą</w:t>
      </w:r>
      <w:r w:rsidRPr="00C64E1F">
        <w:rPr>
          <w:rFonts w:ascii="Cambria" w:hAnsi="Cambria" w:cs="Arial"/>
          <w:sz w:val="20"/>
          <w:szCs w:val="20"/>
        </w:rPr>
        <w:t xml:space="preserve"> na plac budowy i przekazać go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:rsidR="0059770B" w:rsidRPr="00C64E1F" w:rsidRDefault="00724ED3" w:rsidP="004242F2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18</w:t>
      </w:r>
    </w:p>
    <w:p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</w:t>
      </w:r>
      <w:r w:rsidR="00A61EBD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a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:rsidR="0059770B" w:rsidRPr="00C64E1F" w:rsidRDefault="0059770B" w:rsidP="004242F2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724ED3">
        <w:rPr>
          <w:rFonts w:ascii="Cambria" w:hAnsi="Cambria" w:cs="Arial"/>
          <w:b/>
          <w:bCs/>
          <w:sz w:val="20"/>
          <w:szCs w:val="20"/>
        </w:rPr>
        <w:t>9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względem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z tytułu rękojmi za wady fizyczne wykonanych robót istniejące </w:t>
      </w:r>
      <w:r w:rsidR="00516FBC">
        <w:rPr>
          <w:rFonts w:ascii="Cambria" w:hAnsi="Cambria" w:cs="Arial"/>
          <w:sz w:val="20"/>
        </w:rPr>
        <w:br/>
      </w:r>
      <w:r w:rsidRPr="00C64E1F">
        <w:rPr>
          <w:rFonts w:ascii="Cambria" w:hAnsi="Cambria" w:cs="Arial"/>
          <w:sz w:val="20"/>
        </w:rPr>
        <w:t>w czasie odbioru końcowego oraz za wady i awarie powstałe po odbiorze w okresie trwania rękojmi.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O wykryciu wady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jest zobowiązany zawiadomić </w:t>
      </w:r>
      <w:r w:rsidRPr="00C64E1F">
        <w:rPr>
          <w:rFonts w:ascii="Cambria" w:hAnsi="Cambria" w:cs="Arial"/>
          <w:b/>
          <w:bCs/>
          <w:sz w:val="20"/>
        </w:rPr>
        <w:t xml:space="preserve">Wykonawcę </w:t>
      </w:r>
      <w:r w:rsidRPr="00C64E1F">
        <w:rPr>
          <w:rFonts w:ascii="Cambria" w:hAnsi="Cambria" w:cs="Arial"/>
          <w:sz w:val="20"/>
        </w:rPr>
        <w:t xml:space="preserve">pisemnie w terminie 7 dni od daty jej ujawnienia. Istnienie wady stwierdza się protokolarnie po przeprowadzeniu oględzin. </w:t>
      </w:r>
      <w:r w:rsidR="00A61EBD">
        <w:rPr>
          <w:rFonts w:ascii="Cambria" w:hAnsi="Cambria" w:cs="Arial"/>
          <w:sz w:val="20"/>
        </w:rPr>
        <w:t xml:space="preserve">                     </w:t>
      </w:r>
      <w:r w:rsidRPr="00C64E1F">
        <w:rPr>
          <w:rFonts w:ascii="Cambria" w:hAnsi="Cambria" w:cs="Arial"/>
          <w:sz w:val="20"/>
        </w:rPr>
        <w:t xml:space="preserve">O dacie oględzin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poinformuje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na 7 dni przed planowanym terminem.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stwierdzenia istnienia wady obciążającej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wyznacza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nie usunięcia, przez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w wyznaczonym terminie ujawnionych wad wykonanych robót,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zlecić ich usunięcie na koszt i ryzyko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innemu wykonawcy. 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Jeżeli wady uniemożliwiają użytkowanie przedmiotu umowy zgodnie z jego przeznaczeniem,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obniżyć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wynagrodzenie za ten przedmiot odpowiednio do utraconej wartości użytkowej, estetycznej i technicznej.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724ED3">
        <w:rPr>
          <w:rFonts w:ascii="Cambria" w:hAnsi="Cambria" w:cs="Arial"/>
          <w:b/>
          <w:bCs/>
          <w:sz w:val="20"/>
        </w:rPr>
        <w:t>20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lastRenderedPageBreak/>
        <w:t xml:space="preserve">W okresie trwania rękojmi Wykonawca zobowiązuje się do usunięcia powstałych wad (usterek) </w:t>
      </w:r>
      <w:r w:rsidR="00A61EBD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w terminie ustalonym przez Zamawiającego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Wykonawca będzie usuwał wady (usterki) w okresie odpowiedzialności swoim kosztem</w:t>
      </w:r>
      <w:r w:rsidR="00A61EBD">
        <w:rPr>
          <w:rFonts w:ascii="Cambria" w:eastAsia="Times New Roman" w:hAnsi="Cambria" w:cs="Arial"/>
          <w:sz w:val="20"/>
          <w:szCs w:val="20"/>
          <w:lang w:eastAsia="ar-SA"/>
        </w:rPr>
        <w:t xml:space="preserve">                              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i staraniem.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O wykryciu wady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jest zobowiązany zawiadomić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Wykonawcę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pisemnie w terminie </w:t>
      </w:r>
      <w:r w:rsidR="00A61EBD">
        <w:rPr>
          <w:rFonts w:ascii="Cambria" w:eastAsia="Times New Roman" w:hAnsi="Cambria" w:cs="Arial"/>
          <w:sz w:val="20"/>
          <w:szCs w:val="20"/>
          <w:lang w:eastAsia="ar-SA"/>
        </w:rPr>
        <w:t xml:space="preserve">            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7 dni od daty jej ujawnienia. 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przypadku stwierdzenia istnienia wady obciążającej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wyznacza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odpowiedni termin na jej usunięcie. Usunięcie wady stwierdza się protokolarnie.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razie nie usunięcia, przez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w wyznaczonym przez Zamawiającego terminie ujawnionych wad wykonanych robót,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zlecić ich usunięcie osobie trzeciej na koszt i ryzyko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Rękojmia ulega automatycznie przedłużeniu o okres naprawy, tj. czas liczony od zgłoszenia istnienia wady do usunięcia wady stwierdzonego protokolarnie.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Jeżeli wady nie uniemożliwiają użytkowanie przedmiotu umowy zgodnie z jego przeznaczeniem,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obniżyć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wynagrodzenie za ten przedmiot odpowiednio do utraconej wartości użytkowej, estetycznej i technicznej.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D7688F">
        <w:rPr>
          <w:rFonts w:ascii="Cambria" w:hAnsi="Cambria" w:cs="Arial"/>
          <w:b/>
          <w:bCs/>
          <w:sz w:val="20"/>
          <w:szCs w:val="20"/>
        </w:rPr>
        <w:t>1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przypadku niewykonania lub nienależytego wykonania umowy naliczone będą kary umowne:</w:t>
      </w:r>
    </w:p>
    <w:p w:rsidR="0059770B" w:rsidRPr="00C64E1F" w:rsidRDefault="0059770B" w:rsidP="00E363C8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zapłaci </w:t>
      </w:r>
      <w:r w:rsidRPr="00C64E1F">
        <w:rPr>
          <w:rFonts w:ascii="Cambria" w:hAnsi="Cambria" w:cs="Arial"/>
          <w:b/>
          <w:bCs/>
          <w:sz w:val="20"/>
          <w:szCs w:val="20"/>
        </w:rPr>
        <w:t>Zamawiającemu</w:t>
      </w:r>
      <w:r w:rsidRPr="00C64E1F">
        <w:rPr>
          <w:rFonts w:ascii="Cambria" w:hAnsi="Cambria" w:cs="Arial"/>
          <w:sz w:val="20"/>
          <w:szCs w:val="20"/>
        </w:rPr>
        <w:t xml:space="preserve"> karę umowną: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zwłokę w wykonaniu </w:t>
      </w:r>
      <w:r w:rsidR="00117CE8">
        <w:rPr>
          <w:rFonts w:ascii="Cambria" w:hAnsi="Cambria" w:cs="Arial"/>
          <w:sz w:val="20"/>
          <w:szCs w:val="20"/>
        </w:rPr>
        <w:t xml:space="preserve">terminu końcowego </w:t>
      </w:r>
      <w:r w:rsidR="00B07FBD" w:rsidRPr="00C64E1F">
        <w:rPr>
          <w:rFonts w:ascii="Cambria" w:hAnsi="Cambria" w:cs="Arial"/>
          <w:sz w:val="20"/>
          <w:szCs w:val="20"/>
        </w:rPr>
        <w:t>wykonania robót</w:t>
      </w:r>
      <w:r w:rsidRPr="00C64E1F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2 % wynagrodzenia brutto określonego </w:t>
      </w:r>
      <w:r w:rsidR="00516FBC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697979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odstąpienie od umowy przez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w przypadkach określonych w § 1</w:t>
      </w:r>
      <w:r w:rsidR="00D7688F">
        <w:rPr>
          <w:rFonts w:ascii="Cambria" w:hAnsi="Cambria" w:cs="Arial"/>
          <w:sz w:val="20"/>
          <w:szCs w:val="20"/>
        </w:rPr>
        <w:t>8</w:t>
      </w:r>
      <w:r w:rsidRPr="00C64E1F">
        <w:rPr>
          <w:rFonts w:ascii="Cambria" w:hAnsi="Cambria" w:cs="Arial"/>
          <w:sz w:val="20"/>
          <w:szCs w:val="20"/>
        </w:rPr>
        <w:t xml:space="preserve"> i § 2</w:t>
      </w:r>
      <w:r w:rsidR="00D7688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ust. 2 pkt. 3</w:t>
      </w:r>
      <w:r w:rsidR="00C67650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i 4 umowy w wysokości 5 % wynagrodzenia brutto </w:t>
      </w:r>
      <w:r w:rsidR="00D7688F">
        <w:rPr>
          <w:rFonts w:ascii="Cambria" w:hAnsi="Cambria" w:cs="Arial"/>
          <w:sz w:val="20"/>
          <w:szCs w:val="20"/>
        </w:rPr>
        <w:t>określonego w § 10 ust. 1 umowy;</w:t>
      </w:r>
    </w:p>
    <w:p w:rsidR="00324F81" w:rsidRPr="00C64E1F" w:rsidRDefault="00D7688F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8045DB" w:rsidRPr="00C64E1F">
        <w:rPr>
          <w:rFonts w:ascii="Cambria" w:hAnsi="Cambria" w:cs="Arial"/>
          <w:sz w:val="20"/>
          <w:szCs w:val="20"/>
        </w:rPr>
        <w:t xml:space="preserve"> przypadku niewykonywania danej części umowy za pomocą podwykonawcy  z którego zasobów Wykonawca korzystał składając ofertę – w wysokości </w:t>
      </w:r>
      <w:r w:rsidR="003753D8" w:rsidRPr="00C64E1F">
        <w:rPr>
          <w:rFonts w:ascii="Cambria" w:hAnsi="Cambria" w:cs="Arial"/>
          <w:sz w:val="20"/>
          <w:szCs w:val="20"/>
        </w:rPr>
        <w:t>różnicy ceny oferty własnej a ceny oferty wykonawcy kolejnego w punktacji nie więcej niż 10% wynagrodzenia brutto określonego w § 10 ust. 1 umowy</w:t>
      </w:r>
      <w:r w:rsidR="003559E4">
        <w:rPr>
          <w:rFonts w:ascii="Cambria" w:hAnsi="Cambria" w:cs="Arial"/>
          <w:sz w:val="20"/>
          <w:szCs w:val="20"/>
        </w:rPr>
        <w:t>;</w:t>
      </w:r>
    </w:p>
    <w:p w:rsidR="00834309" w:rsidRPr="00C64E1F" w:rsidRDefault="00324F81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pracę, o którym mowa w § 5 ust. 2 - w wysokości 5.000 zł</w:t>
      </w:r>
      <w:r w:rsidR="004242F2">
        <w:rPr>
          <w:rFonts w:ascii="Cambria" w:hAnsi="Cambria" w:cs="Arial"/>
          <w:sz w:val="20"/>
          <w:szCs w:val="20"/>
        </w:rPr>
        <w:t xml:space="preserve"> brutto</w:t>
      </w:r>
      <w:r w:rsidRPr="00C64E1F">
        <w:rPr>
          <w:rFonts w:ascii="Cambria" w:hAnsi="Cambria" w:cs="Arial"/>
          <w:sz w:val="20"/>
          <w:szCs w:val="20"/>
        </w:rPr>
        <w:t xml:space="preserve"> nie więcej niż 10% wynagrodzenia brutto określonego w § 10 ust. 1</w:t>
      </w:r>
      <w:r w:rsidR="003559E4">
        <w:rPr>
          <w:rFonts w:ascii="Cambria" w:hAnsi="Cambria" w:cs="Arial"/>
          <w:sz w:val="20"/>
          <w:szCs w:val="20"/>
        </w:rPr>
        <w:t>;</w:t>
      </w:r>
    </w:p>
    <w:p w:rsidR="008045DB" w:rsidRDefault="008045DB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W przypadku braku płatności na rzecz podwykonawców – w wysokości 2 % wynagrodzenia brutto określonego w § 10 ust. 1 umowy za każdy przypadek</w:t>
      </w:r>
      <w:r w:rsidR="004707C8">
        <w:rPr>
          <w:rFonts w:ascii="Cambria" w:hAnsi="Cambria" w:cs="Arial"/>
          <w:sz w:val="20"/>
          <w:szCs w:val="20"/>
        </w:rPr>
        <w:t>;</w:t>
      </w:r>
    </w:p>
    <w:p w:rsidR="004707C8" w:rsidRPr="00C64E1F" w:rsidRDefault="004707C8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 odstąpienie od umowy przez Zamawiającego z winy Wykonawcy, w innych przypadkach niż wskazane w §18 i §22 Umowy - </w:t>
      </w:r>
      <w:r w:rsidRPr="00C64E1F">
        <w:rPr>
          <w:rFonts w:ascii="Cambria" w:hAnsi="Cambria" w:cs="Arial"/>
          <w:sz w:val="20"/>
          <w:szCs w:val="20"/>
        </w:rPr>
        <w:t xml:space="preserve">w wysokości </w:t>
      </w:r>
      <w:r>
        <w:rPr>
          <w:rFonts w:ascii="Cambria" w:hAnsi="Cambria" w:cs="Arial"/>
          <w:sz w:val="20"/>
          <w:szCs w:val="20"/>
        </w:rPr>
        <w:t xml:space="preserve">20 </w:t>
      </w:r>
      <w:r w:rsidRPr="00C64E1F">
        <w:rPr>
          <w:rFonts w:ascii="Cambria" w:hAnsi="Cambria" w:cs="Arial"/>
          <w:sz w:val="20"/>
          <w:szCs w:val="20"/>
        </w:rPr>
        <w:t xml:space="preserve">% wynagrodzenia brutto </w:t>
      </w:r>
      <w:r>
        <w:rPr>
          <w:rFonts w:ascii="Cambria" w:hAnsi="Cambria" w:cs="Arial"/>
          <w:sz w:val="20"/>
          <w:szCs w:val="20"/>
        </w:rPr>
        <w:t>określonego w § 10 ust. 1 umowy.</w:t>
      </w:r>
    </w:p>
    <w:p w:rsidR="0059770B" w:rsidRPr="00C64E1F" w:rsidRDefault="0059770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zapłaci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karę umowną: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dokumentacji budowlanej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wynagrodzenia brut</w:t>
      </w:r>
      <w:r w:rsidR="003559E4">
        <w:rPr>
          <w:rFonts w:ascii="Cambria" w:hAnsi="Cambria" w:cs="Arial"/>
          <w:sz w:val="20"/>
        </w:rPr>
        <w:t xml:space="preserve">to określonego </w:t>
      </w:r>
      <w:r w:rsidRPr="00C64E1F">
        <w:rPr>
          <w:rFonts w:ascii="Cambria" w:hAnsi="Cambria" w:cs="Arial"/>
          <w:sz w:val="20"/>
        </w:rPr>
        <w:t>w § 10 ust. 1 umowy, licząc od terminu umownego na jej przekazanie;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za zwłokę w przekazaniu placu budowy w wysokości 0,1 % wynagrodzenia brutto określonego </w:t>
      </w:r>
      <w:r w:rsidR="00117CE8">
        <w:rPr>
          <w:rFonts w:ascii="Cambria" w:hAnsi="Cambria" w:cs="Arial"/>
          <w:sz w:val="20"/>
        </w:rPr>
        <w:t xml:space="preserve">               </w:t>
      </w:r>
      <w:r w:rsidRPr="00C64E1F">
        <w:rPr>
          <w:rFonts w:ascii="Cambria" w:hAnsi="Cambria" w:cs="Arial"/>
          <w:sz w:val="20"/>
        </w:rPr>
        <w:t>w § 10 ust. 1 umowy, za każdy dzień zwłoki</w:t>
      </w:r>
      <w:r w:rsidR="003559E4">
        <w:rPr>
          <w:rFonts w:ascii="Cambria" w:hAnsi="Cambria" w:cs="Arial"/>
          <w:sz w:val="20"/>
        </w:rPr>
        <w:t>;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przeprowadzeniu odbioru końcowego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</w:t>
      </w:r>
      <w:r w:rsidR="003559E4">
        <w:rPr>
          <w:rFonts w:ascii="Cambria" w:hAnsi="Cambria" w:cs="Arial"/>
          <w:sz w:val="20"/>
        </w:rPr>
        <w:t xml:space="preserve">nagrodzenia brutto określonego </w:t>
      </w:r>
      <w:r w:rsidRPr="00C64E1F">
        <w:rPr>
          <w:rFonts w:ascii="Cambria" w:hAnsi="Cambria" w:cs="Arial"/>
          <w:sz w:val="20"/>
        </w:rPr>
        <w:t xml:space="preserve">w § 10 ust. 1 umowy, za każdy dzień zwłoki licząc od następnego dnia po terminie, </w:t>
      </w:r>
      <w:r w:rsidR="00117CE8">
        <w:rPr>
          <w:rFonts w:ascii="Cambria" w:hAnsi="Cambria" w:cs="Arial"/>
          <w:sz w:val="20"/>
        </w:rPr>
        <w:t xml:space="preserve">               </w:t>
      </w:r>
      <w:r w:rsidRPr="00C64E1F">
        <w:rPr>
          <w:rFonts w:ascii="Cambria" w:hAnsi="Cambria" w:cs="Arial"/>
          <w:sz w:val="20"/>
        </w:rPr>
        <w:t>w którym odbiór miał być zakończony.</w:t>
      </w:r>
    </w:p>
    <w:p w:rsidR="0051129C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C64E1F">
        <w:rPr>
          <w:rFonts w:ascii="Cambria" w:hAnsi="Cambria" w:cs="Arial"/>
          <w:sz w:val="20"/>
        </w:rPr>
        <w:t>.</w:t>
      </w:r>
    </w:p>
    <w:p w:rsidR="00A54649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Zamawiający jest uprawniony do potrącenia z faktury kar umownych</w:t>
      </w:r>
      <w:r w:rsidR="0059770B" w:rsidRPr="00C64E1F">
        <w:rPr>
          <w:rFonts w:ascii="Cambria" w:hAnsi="Cambria" w:cs="Arial"/>
          <w:sz w:val="20"/>
        </w:rPr>
        <w:t>.</w:t>
      </w:r>
    </w:p>
    <w:p w:rsidR="00A03DDB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Strony zastrzegają sobie prawo dochodzenia odszkodowania uzupełniającego na zasadach ogólnych przepisów Kodeksu Cywilnego w sytuacji, gdy szkoda przewyższy wysokość kar umownych</w:t>
      </w:r>
      <w:r w:rsidR="003559E4">
        <w:rPr>
          <w:rFonts w:ascii="Cambria" w:hAnsi="Cambria" w:cs="Arial"/>
          <w:sz w:val="20"/>
        </w:rPr>
        <w:t>.</w:t>
      </w:r>
    </w:p>
    <w:p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Zamawiający zastrzega sobie prawo do odszkodowania przenoszącego wysokość kar umownych </w:t>
      </w:r>
      <w:r w:rsidRPr="00A12C56">
        <w:rPr>
          <w:rFonts w:ascii="Cambria" w:hAnsi="Cambria" w:cs="Arial"/>
          <w:sz w:val="20"/>
        </w:rPr>
        <w:br/>
        <w:t>do wysokości rzeczywiście poniesionej szkody i utraconych korzyści.</w:t>
      </w:r>
    </w:p>
    <w:p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Niezależnie od kar umownych każda ze stron może dochodzić odszkodowania uzupełniającego </w:t>
      </w:r>
      <w:r w:rsidRPr="00A12C56">
        <w:rPr>
          <w:rFonts w:ascii="Cambria" w:hAnsi="Cambria" w:cs="Arial"/>
          <w:sz w:val="20"/>
        </w:rPr>
        <w:br/>
        <w:t>na zasadach ogólnych w przypadku, gdy szkoda przekracza wysokość kar umownych.</w:t>
      </w:r>
    </w:p>
    <w:p w:rsidR="00A12C56" w:rsidRP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Maksymalna, łączna wysokość kar umownych naliczonych przez jedną ze Stron nie może przekroczyć 30% wartości wynagrodzenia </w:t>
      </w:r>
      <w:r w:rsidR="004242F2">
        <w:rPr>
          <w:rFonts w:ascii="Cambria" w:hAnsi="Cambria" w:cs="Arial"/>
          <w:sz w:val="20"/>
        </w:rPr>
        <w:t xml:space="preserve">brutto </w:t>
      </w:r>
      <w:r w:rsidRPr="00A12C56">
        <w:rPr>
          <w:rFonts w:ascii="Cambria" w:hAnsi="Cambria" w:cs="Arial"/>
          <w:sz w:val="20"/>
        </w:rPr>
        <w:t>o którym mowa w § </w:t>
      </w:r>
      <w:r>
        <w:rPr>
          <w:rFonts w:ascii="Cambria" w:hAnsi="Cambria" w:cs="Arial"/>
          <w:sz w:val="20"/>
        </w:rPr>
        <w:t>10</w:t>
      </w:r>
      <w:r w:rsidRPr="00A12C56">
        <w:rPr>
          <w:rFonts w:ascii="Cambria" w:hAnsi="Cambria" w:cs="Arial"/>
          <w:sz w:val="20"/>
        </w:rPr>
        <w:t xml:space="preserve"> ust. 1 niniejszej umowy.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59E4">
        <w:rPr>
          <w:rFonts w:ascii="Cambria" w:hAnsi="Cambria" w:cs="Arial"/>
          <w:b/>
          <w:bCs/>
          <w:sz w:val="20"/>
        </w:rPr>
        <w:t>2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Stronom przysługuje prawo odstąpienia od umowy. W przypadku odstąpienia od umowy przez jedną ze stron,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powinien natychmiast wstrzymać i zabezpieczyć nie zakończone roboty oraz plac budowy.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Zamawiającemu</w:t>
      </w:r>
      <w:r w:rsidR="00697979">
        <w:rPr>
          <w:rFonts w:ascii="Cambria" w:hAnsi="Cambria" w:cs="Arial"/>
          <w:b/>
          <w:bCs/>
          <w:sz w:val="20"/>
        </w:rPr>
        <w:t xml:space="preserve"> </w:t>
      </w:r>
      <w:r w:rsidR="00B07FBD" w:rsidRPr="00C64E1F">
        <w:rPr>
          <w:rFonts w:ascii="Cambria" w:hAnsi="Cambria" w:cs="Arial"/>
          <w:sz w:val="20"/>
        </w:rPr>
        <w:t xml:space="preserve">przysługuje prawo do odstąpienia od umowy w terminie 14 dni od każdego </w:t>
      </w:r>
      <w:r w:rsidR="00117CE8">
        <w:rPr>
          <w:rFonts w:ascii="Cambria" w:hAnsi="Cambria" w:cs="Arial"/>
          <w:sz w:val="20"/>
        </w:rPr>
        <w:t xml:space="preserve">                        </w:t>
      </w:r>
      <w:r w:rsidR="00B07FBD" w:rsidRPr="00C64E1F">
        <w:rPr>
          <w:rFonts w:ascii="Cambria" w:hAnsi="Cambria" w:cs="Arial"/>
          <w:sz w:val="20"/>
        </w:rPr>
        <w:t>ze zdarzeń wymienionych poniżej, gdy</w:t>
      </w:r>
      <w:r w:rsidRPr="00C64E1F">
        <w:rPr>
          <w:rFonts w:ascii="Cambria" w:hAnsi="Cambria" w:cs="Arial"/>
          <w:sz w:val="20"/>
        </w:rPr>
        <w:t>: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zostanie zajęty cały majątek </w:t>
      </w:r>
      <w:r w:rsidRPr="00C64E1F">
        <w:rPr>
          <w:rFonts w:ascii="Cambria" w:hAnsi="Cambria" w:cs="Arial"/>
          <w:b/>
          <w:bCs/>
          <w:sz w:val="20"/>
        </w:rPr>
        <w:t>Wykonawcy;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C64E1F">
        <w:rPr>
          <w:rFonts w:ascii="Cambria" w:hAnsi="Cambria" w:cs="Arial"/>
          <w:b/>
          <w:bCs/>
          <w:sz w:val="20"/>
        </w:rPr>
        <w:t>Zamawiającego;</w:t>
      </w:r>
    </w:p>
    <w:p w:rsidR="0059770B" w:rsidRPr="00C64E1F" w:rsidRDefault="00B07FBD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Wykonawca pozostaje w </w:t>
      </w:r>
      <w:r w:rsidR="00457C61">
        <w:rPr>
          <w:rFonts w:ascii="Cambria" w:hAnsi="Cambria" w:cs="Arial"/>
          <w:bCs/>
          <w:sz w:val="20"/>
        </w:rPr>
        <w:t>zwłoce</w:t>
      </w:r>
      <w:r w:rsidRPr="00C64E1F">
        <w:rPr>
          <w:rFonts w:ascii="Cambria" w:hAnsi="Cambria" w:cs="Arial"/>
          <w:bCs/>
          <w:sz w:val="20"/>
        </w:rPr>
        <w:t xml:space="preserve"> więcej niż 10 dni z realizacją harmonogramu finansowo rzeczowego</w:t>
      </w:r>
      <w:r w:rsidR="003559E4">
        <w:rPr>
          <w:rFonts w:ascii="Cambria" w:hAnsi="Cambria" w:cs="Arial"/>
          <w:sz w:val="20"/>
        </w:rPr>
        <w:t>;</w:t>
      </w:r>
    </w:p>
    <w:p w:rsidR="007C2B10" w:rsidRPr="00C64E1F" w:rsidRDefault="007C2B10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Konieczność </w:t>
      </w:r>
      <w:r w:rsidR="00F91CA7" w:rsidRPr="00C64E1F">
        <w:rPr>
          <w:rFonts w:ascii="Cambria" w:hAnsi="Cambria" w:cs="Arial"/>
          <w:sz w:val="20"/>
        </w:rPr>
        <w:t xml:space="preserve">dwukrotnego </w:t>
      </w:r>
      <w:r w:rsidRPr="00C64E1F">
        <w:rPr>
          <w:rFonts w:ascii="Cambria" w:hAnsi="Cambria" w:cs="Arial"/>
          <w:sz w:val="20"/>
        </w:rPr>
        <w:t>dokonywania bezpośredniej zapłaty podwykonawcy lub dalszemu podwykonawcy, lub konieczność dokonania bezpośrednich zapłat na sumę większą niż 5% wartości umowy</w:t>
      </w:r>
      <w:r w:rsidR="00F91CA7" w:rsidRPr="00C64E1F">
        <w:rPr>
          <w:rFonts w:ascii="Cambria" w:hAnsi="Cambria" w:cs="Arial"/>
          <w:sz w:val="20"/>
        </w:rPr>
        <w:t xml:space="preserve"> – w terminie 14 dni</w:t>
      </w:r>
      <w:r w:rsidR="003559E4">
        <w:rPr>
          <w:rFonts w:ascii="Cambria" w:hAnsi="Cambria" w:cs="Arial"/>
          <w:sz w:val="20"/>
        </w:rPr>
        <w:t xml:space="preserve"> od dokonania drugiej płatności.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Wykonawcy </w:t>
      </w:r>
      <w:r w:rsidRPr="00C64E1F">
        <w:rPr>
          <w:rFonts w:ascii="Cambria" w:hAnsi="Cambria" w:cs="Arial"/>
          <w:sz w:val="20"/>
        </w:rPr>
        <w:t>przysługuje prawo do odstąpienia od umowy</w:t>
      </w:r>
      <w:r w:rsidR="00C346A6" w:rsidRPr="00C64E1F">
        <w:rPr>
          <w:rFonts w:ascii="Cambria" w:hAnsi="Cambria" w:cs="Arial"/>
          <w:sz w:val="20"/>
        </w:rPr>
        <w:t xml:space="preserve"> w terminie 14 dni</w:t>
      </w:r>
      <w:r w:rsidRPr="00C64E1F">
        <w:rPr>
          <w:rFonts w:ascii="Cambria" w:hAnsi="Cambria" w:cs="Arial"/>
          <w:sz w:val="20"/>
        </w:rPr>
        <w:t xml:space="preserve">, gdy </w:t>
      </w: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nie przystąpił do odbioru końcowego, </w:t>
      </w:r>
      <w:r w:rsidR="00F91CA7" w:rsidRPr="00C64E1F">
        <w:rPr>
          <w:rFonts w:ascii="Cambria" w:hAnsi="Cambria" w:cs="Arial"/>
          <w:sz w:val="20"/>
        </w:rPr>
        <w:t xml:space="preserve">bezpodstawnie </w:t>
      </w:r>
      <w:r w:rsidRPr="00C64E1F">
        <w:rPr>
          <w:rFonts w:ascii="Cambria" w:hAnsi="Cambria" w:cs="Arial"/>
          <w:sz w:val="20"/>
        </w:rPr>
        <w:t>odmawia dokonania odbioru robót lub odmawia podpisania protokołu odbioru.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lastRenderedPageBreak/>
        <w:t>Odstąpienie od umowy powinno nastąpić w formie pisemnej pod rygorem nieważności takiego oświadczenia i powinno zawierać uzasadnienie.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odstąpienia od umowy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oraz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obciążają następujące obowiązki szczegółowe: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 w terminie </w:t>
      </w:r>
      <w:r w:rsidR="00A54649" w:rsidRPr="00C64E1F">
        <w:rPr>
          <w:rFonts w:ascii="Cambria" w:hAnsi="Cambria" w:cs="Arial"/>
          <w:sz w:val="20"/>
        </w:rPr>
        <w:t>7</w:t>
      </w:r>
      <w:r w:rsidRPr="00C64E1F">
        <w:rPr>
          <w:rFonts w:ascii="Cambria" w:hAnsi="Cambria" w:cs="Arial"/>
          <w:sz w:val="20"/>
        </w:rPr>
        <w:t xml:space="preserve"> dni od daty odstąpienia od umowy,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przy udziale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sporządzi szczegółowy protokół inwentaryzacji robót w toku wg stanu na dzień odstąpienia;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zabezpieczy przerwane roboty w zakresie obustronnie uzgodnionym, na koszt tej strony, która była powodem odstąpienia od umowy;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>niezwłocznie, ale nie później niż w ciągu 14 dni usunie z placu budowy urządzenia zaplecza przez niego dostarczone lub wniesione.</w:t>
      </w:r>
    </w:p>
    <w:p w:rsidR="0059770B" w:rsidRPr="00C64E1F" w:rsidRDefault="0059770B" w:rsidP="00E363C8">
      <w:pPr>
        <w:numPr>
          <w:ilvl w:val="2"/>
          <w:numId w:val="14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3559E4">
        <w:rPr>
          <w:rFonts w:ascii="Cambria" w:hAnsi="Cambria" w:cs="Arial"/>
          <w:b/>
          <w:bCs/>
          <w:sz w:val="20"/>
          <w:szCs w:val="20"/>
        </w:rPr>
        <w:t>3</w:t>
      </w:r>
    </w:p>
    <w:p w:rsidR="00C54C15" w:rsidRPr="00354E61" w:rsidRDefault="00C54C15" w:rsidP="00AA603F">
      <w:pPr>
        <w:pStyle w:val="Akapitzlist2"/>
        <w:numPr>
          <w:ilvl w:val="0"/>
          <w:numId w:val="32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Zamawiający zgodnie z art. </w:t>
      </w:r>
      <w:r w:rsidR="004542F9">
        <w:rPr>
          <w:rFonts w:ascii="Cambria" w:hAnsi="Cambria"/>
          <w:sz w:val="20"/>
          <w:szCs w:val="20"/>
        </w:rPr>
        <w:t>455 ust. 1</w:t>
      </w:r>
      <w:r w:rsidRPr="00354E61">
        <w:rPr>
          <w:rFonts w:ascii="Cambria" w:hAnsi="Cambria"/>
          <w:sz w:val="20"/>
          <w:szCs w:val="20"/>
        </w:rPr>
        <w:t xml:space="preserve"> ustawy PZP przewiduje możliwość dokonania zmian </w:t>
      </w:r>
      <w:r w:rsidRPr="00354E61">
        <w:rPr>
          <w:rFonts w:ascii="Cambria" w:hAnsi="Cambria"/>
          <w:sz w:val="20"/>
          <w:szCs w:val="20"/>
        </w:rPr>
        <w:br/>
        <w:t xml:space="preserve">postanowień zawartej umowy w stosunku do treści oferty, na podstawie której dokonano </w:t>
      </w:r>
      <w:r w:rsidRPr="00354E61">
        <w:rPr>
          <w:rFonts w:ascii="Cambria" w:hAnsi="Cambria"/>
          <w:sz w:val="20"/>
          <w:szCs w:val="20"/>
        </w:rPr>
        <w:br/>
        <w:t>wyboru wykonawcy, w przypadku wystąpienia co najmniej jednej z okoliczności wymienionych poniżej, z uwzględnieniem podawanych warunków ich wprowadzenia:</w:t>
      </w:r>
    </w:p>
    <w:p w:rsidR="00C54C15" w:rsidRPr="00354E61" w:rsidRDefault="00C54C15" w:rsidP="00AA603F">
      <w:pPr>
        <w:pStyle w:val="Akapitzlist2"/>
        <w:numPr>
          <w:ilvl w:val="0"/>
          <w:numId w:val="37"/>
        </w:numPr>
        <w:spacing w:before="120" w:line="276" w:lineRule="auto"/>
        <w:ind w:hanging="65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b/>
          <w:sz w:val="20"/>
          <w:szCs w:val="20"/>
        </w:rPr>
        <w:t>Zmiana terminu realizacji zamówienia</w:t>
      </w:r>
      <w:r w:rsidRPr="00354E61">
        <w:rPr>
          <w:rFonts w:ascii="Cambria" w:hAnsi="Cambria"/>
          <w:sz w:val="20"/>
          <w:szCs w:val="20"/>
        </w:rPr>
        <w:t xml:space="preserve"> w przypadku wystąpienia: 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przekroczenia przewidzianych przepisami prawa terminów trwania procedur administracyjnych, liczonych zgodnie z zasadami określonymi w przepisach prawa, w tym w kodeksie postępowania administracyjnego,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283270">
        <w:rPr>
          <w:rFonts w:ascii="Cambria" w:hAnsi="Cambria" w:cs="Times New Roman"/>
          <w:sz w:val="20"/>
          <w:szCs w:val="20"/>
        </w:rPr>
        <w:t>wystąpienie konieczności</w:t>
      </w:r>
      <w:r w:rsidR="00697979">
        <w:rPr>
          <w:rFonts w:ascii="Cambria" w:hAnsi="Cambria" w:cs="Times New Roman"/>
          <w:sz w:val="20"/>
          <w:szCs w:val="20"/>
        </w:rPr>
        <w:t xml:space="preserve"> </w:t>
      </w:r>
      <w:r w:rsidRPr="00283270">
        <w:rPr>
          <w:rFonts w:ascii="Cambria" w:hAnsi="Cambria" w:cs="Times New Roman"/>
          <w:sz w:val="20"/>
          <w:szCs w:val="20"/>
        </w:rPr>
        <w:t xml:space="preserve">wykonania robót zamiennych lub robót dodatkowych na mocy </w:t>
      </w:r>
      <w:r w:rsidR="00283270" w:rsidRPr="00283270">
        <w:rPr>
          <w:rFonts w:ascii="Cambria" w:hAnsi="Cambria" w:cs="Times New Roman"/>
          <w:sz w:val="20"/>
          <w:szCs w:val="20"/>
        </w:rPr>
        <w:t xml:space="preserve">art. 455 ust. 1 pkt. 3 pkt. 4 i ust. 2 ustawy Pzp, </w:t>
      </w:r>
      <w:r w:rsidRPr="00283270">
        <w:rPr>
          <w:rFonts w:ascii="Cambria" w:hAnsi="Cambria" w:cs="Times New Roman"/>
          <w:sz w:val="20"/>
          <w:szCs w:val="20"/>
        </w:rPr>
        <w:t>jeżeli terminy ich wykonania, rodzaj lub zakres uniemożliwiają dotrzymanie pierwotnego</w:t>
      </w:r>
      <w:r w:rsidRPr="00354E61">
        <w:rPr>
          <w:rFonts w:ascii="Cambria" w:hAnsi="Cambria" w:cs="Times New Roman"/>
          <w:sz w:val="20"/>
          <w:szCs w:val="20"/>
        </w:rPr>
        <w:t xml:space="preserve"> terminu zakończenia realizacji umowy, a których konieczności zlecenia Zamawiający nie mógł przewidzieć w chwili sporządzenia niniejszej specyfikacji i w chwili zawarcia umowy, 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:rsidR="00C54C15" w:rsidRPr="00354E61" w:rsidRDefault="00C54C15" w:rsidP="00AA603F">
      <w:pPr>
        <w:pStyle w:val="Akapitzlist2"/>
        <w:spacing w:after="120" w:line="276" w:lineRule="auto"/>
        <w:ind w:left="1560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Za siłę wyższą Zamawiający uważa-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354E61" w:rsidRDefault="00C54C15" w:rsidP="00AA603F">
      <w:pPr>
        <w:pStyle w:val="Akapitzlist2"/>
        <w:spacing w:after="12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1.2. </w:t>
      </w:r>
      <w:r w:rsidRPr="00354E61">
        <w:rPr>
          <w:rFonts w:ascii="Cambria" w:hAnsi="Cambria"/>
          <w:b/>
          <w:sz w:val="20"/>
          <w:szCs w:val="20"/>
        </w:rPr>
        <w:t>Zmiana podwykonawcy</w:t>
      </w:r>
      <w:r w:rsidRPr="00354E61">
        <w:rPr>
          <w:rFonts w:ascii="Cambria" w:hAnsi="Cambria" w:cs="Times New Roman"/>
          <w:sz w:val="20"/>
          <w:szCs w:val="20"/>
        </w:rPr>
        <w:t xml:space="preserve">- na pisemny wniosek Wykonawcy, dopuszcza się zmianę </w:t>
      </w:r>
      <w:r w:rsidRPr="00354E61">
        <w:rPr>
          <w:rFonts w:ascii="Cambria" w:hAnsi="Cambria" w:cs="Times New Roman"/>
          <w:sz w:val="20"/>
          <w:szCs w:val="20"/>
        </w:rPr>
        <w:br/>
        <w:t xml:space="preserve">podwykonawcy, wprowadzenie nowego podwykonawcy lub rezygnację z udziału podwykonawcy przy realizacji przedmiotu zamówienia. </w:t>
      </w:r>
      <w:r w:rsidRPr="00354E61">
        <w:rPr>
          <w:rFonts w:ascii="Cambria" w:hAnsi="Cambria" w:cs="Times New Roman"/>
          <w:b/>
          <w:sz w:val="20"/>
          <w:szCs w:val="20"/>
          <w:lang w:eastAsia="pl-PL"/>
        </w:rPr>
        <w:t>Dopuszczalne jest powierzenie podwykonawcy wykonania części zamówienia na roboty budowlane lub usługi w trakcie jego realizacji.</w:t>
      </w:r>
      <w:r w:rsidRPr="00354E61">
        <w:rPr>
          <w:rFonts w:ascii="Cambria" w:hAnsi="Cambria" w:cs="Times New Roman"/>
          <w:sz w:val="20"/>
          <w:szCs w:val="20"/>
          <w:lang w:eastAsia="pl-PL"/>
        </w:rPr>
        <w:t xml:space="preserve"> Zamiana może nastąpić wyłącznie po przedstawieniu przez Wykonawcę oświadczenia podwykonawcy o jego rezygnacji z udziału w realizacji przedmiotu zamówienia lub po rozwiązaniu </w:t>
      </w:r>
      <w:r w:rsidRPr="00354E61">
        <w:rPr>
          <w:rFonts w:ascii="Cambria" w:hAnsi="Cambria" w:cs="Times New Roman"/>
          <w:sz w:val="20"/>
          <w:szCs w:val="20"/>
          <w:lang w:eastAsia="pl-PL"/>
        </w:rPr>
        <w:lastRenderedPageBreak/>
        <w:t>(odstąpieniu od) umowy przez Wykonawcę lub 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:rsidR="00C54C15" w:rsidRPr="00354E61" w:rsidRDefault="00C54C15" w:rsidP="00AA603F">
      <w:pPr>
        <w:pStyle w:val="Akapitzlist2"/>
        <w:spacing w:line="276" w:lineRule="auto"/>
        <w:ind w:left="992" w:hanging="567"/>
        <w:rPr>
          <w:rFonts w:ascii="Cambria" w:hAnsi="Cambria"/>
          <w:sz w:val="20"/>
          <w:szCs w:val="20"/>
        </w:rPr>
      </w:pPr>
      <w:bookmarkStart w:id="1" w:name="_Hlk503420035"/>
      <w:r w:rsidRPr="00354E61">
        <w:rPr>
          <w:rFonts w:ascii="Cambria" w:hAnsi="Cambria"/>
          <w:sz w:val="20"/>
          <w:szCs w:val="20"/>
        </w:rPr>
        <w:t xml:space="preserve">1.3. </w:t>
      </w:r>
      <w:r w:rsidRPr="00354E61">
        <w:rPr>
          <w:rFonts w:ascii="Cambria" w:hAnsi="Cambria"/>
          <w:b/>
          <w:sz w:val="20"/>
          <w:szCs w:val="20"/>
        </w:rPr>
        <w:t>Zmiana umowy w zakresie materiałów, parametrów technicznych, technologii wykonania robót budowlanych, sposobu i zakresu wykonania przedmiotu umowy</w:t>
      </w:r>
      <w:r w:rsidRPr="00354E61">
        <w:rPr>
          <w:rFonts w:ascii="Cambria" w:hAnsi="Cambria"/>
          <w:sz w:val="20"/>
          <w:szCs w:val="20"/>
        </w:rPr>
        <w:br/>
        <w:t>w następujących sytuacjach: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jakiejkolwiek części robót, objętej przedmiotem umowy, przy zastosowaniu odmiennych rozwiązań technicznych lub technologicznych, niż wskazane </w:t>
      </w:r>
      <w:r w:rsidR="00697979">
        <w:rPr>
          <w:rFonts w:ascii="Cambria" w:hAnsi="Cambria"/>
          <w:sz w:val="20"/>
          <w:szCs w:val="20"/>
        </w:rPr>
        <w:t xml:space="preserve">               </w:t>
      </w:r>
      <w:r w:rsidRPr="00354E61">
        <w:rPr>
          <w:rFonts w:ascii="Cambria" w:hAnsi="Cambria"/>
          <w:sz w:val="20"/>
          <w:szCs w:val="20"/>
        </w:rPr>
        <w:t>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wystąpienia warunków terenu budowy odbiegających w sposób istotny od przyjętych</w:t>
      </w:r>
      <w:r w:rsidR="00697979">
        <w:rPr>
          <w:rFonts w:ascii="Cambria" w:hAnsi="Cambria"/>
          <w:sz w:val="20"/>
          <w:szCs w:val="20"/>
        </w:rPr>
        <w:t xml:space="preserve">                   </w:t>
      </w:r>
      <w:r w:rsidRPr="00354E61">
        <w:rPr>
          <w:rFonts w:ascii="Cambria" w:hAnsi="Cambria"/>
          <w:sz w:val="20"/>
          <w:szCs w:val="20"/>
        </w:rPr>
        <w:t xml:space="preserve"> w dokumentacji projektowej, w szczególności napotkania niezinwentaryzowanych lub błędnie zinwentaryzowanych sieci, instalacji lub innych obiektów budowlanych,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bookmarkEnd w:id="1"/>
    <w:p w:rsidR="00C54C15" w:rsidRPr="00354E61" w:rsidRDefault="00C54C15" w:rsidP="00AA603F">
      <w:pPr>
        <w:pStyle w:val="Akapitzlist2"/>
        <w:spacing w:after="120" w:line="276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1.4. </w:t>
      </w:r>
      <w:r w:rsidRPr="00354E61">
        <w:rPr>
          <w:rFonts w:ascii="Cambria" w:hAnsi="Cambria"/>
          <w:b/>
          <w:sz w:val="20"/>
          <w:szCs w:val="20"/>
        </w:rPr>
        <w:t>Zmiana osób odpowiedzialnych za kontakty i nadzór nad przedmiotem umowy</w:t>
      </w:r>
      <w:r w:rsidRPr="00354E61">
        <w:rPr>
          <w:rFonts w:ascii="Cambria" w:hAnsi="Cambria"/>
          <w:sz w:val="20"/>
          <w:szCs w:val="20"/>
        </w:rPr>
        <w:t>, których nie można było przewidzieć w chwili sporządzenia niniejszej umowy w chwili zawarcia umowy,</w:t>
      </w:r>
      <w:r w:rsidR="00697979">
        <w:rPr>
          <w:rFonts w:ascii="Cambria" w:hAnsi="Cambria"/>
          <w:sz w:val="20"/>
          <w:szCs w:val="20"/>
        </w:rPr>
        <w:t xml:space="preserve">              </w:t>
      </w:r>
      <w:r w:rsidRPr="00354E61">
        <w:rPr>
          <w:rFonts w:ascii="Cambria" w:hAnsi="Cambria"/>
          <w:sz w:val="20"/>
          <w:szCs w:val="20"/>
        </w:rPr>
        <w:t xml:space="preserve"> a których zmiana ma bezpośredni wpływ na wykonanie umowy np. gdyby wskutek wydarzeń losowych osoby wskazane w umowie nie mogły pełnić swoich czynności w okresie obowiązywania umowy.</w:t>
      </w:r>
    </w:p>
    <w:p w:rsidR="00C54C15" w:rsidRPr="00354E61" w:rsidRDefault="00C54C15" w:rsidP="00AA603F">
      <w:pPr>
        <w:pStyle w:val="Akapitzlist2"/>
        <w:spacing w:after="120"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i doświadczenie wskazanych osób będą takie same lub wyższe od kwalifikacji </w:t>
      </w:r>
      <w:r w:rsidR="00697979">
        <w:rPr>
          <w:rFonts w:ascii="Cambria" w:hAnsi="Cambria"/>
          <w:sz w:val="20"/>
          <w:szCs w:val="20"/>
        </w:rPr>
        <w:t xml:space="preserve">                           </w:t>
      </w:r>
      <w:r w:rsidRPr="00354E61">
        <w:rPr>
          <w:rFonts w:ascii="Cambria" w:hAnsi="Cambria"/>
          <w:sz w:val="20"/>
          <w:szCs w:val="20"/>
        </w:rPr>
        <w:t>i doświadczenia osób wskazanych w ofercie Wykonawcy, a dokonana zmiana nie spowoduje wydłużenia terminu wykonania przedmiotu umowy.</w:t>
      </w:r>
    </w:p>
    <w:p w:rsidR="00C54C15" w:rsidRPr="00354E61" w:rsidRDefault="00C54C15" w:rsidP="00C54C15">
      <w:pPr>
        <w:pStyle w:val="Akapitzlist2"/>
        <w:spacing w:after="120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1.5. </w:t>
      </w:r>
      <w:r w:rsidRPr="00354E61">
        <w:rPr>
          <w:rFonts w:ascii="Cambria" w:hAnsi="Cambria"/>
          <w:b/>
          <w:sz w:val="20"/>
          <w:szCs w:val="20"/>
        </w:rPr>
        <w:t xml:space="preserve">Zmiany prowadzące do likwidacji oczywistych omyłek pisarskich i rachunkowych </w:t>
      </w:r>
      <w:r w:rsidRPr="00354E61">
        <w:rPr>
          <w:rFonts w:ascii="Cambria" w:hAnsi="Cambria"/>
          <w:b/>
          <w:sz w:val="20"/>
          <w:szCs w:val="20"/>
        </w:rPr>
        <w:br/>
        <w:t>w treści umowy,</w:t>
      </w:r>
    </w:p>
    <w:p w:rsidR="00C54C15" w:rsidRPr="00354E61" w:rsidRDefault="00C54C15" w:rsidP="00C54C15">
      <w:pPr>
        <w:pStyle w:val="Akapitzlist2"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1.6. </w:t>
      </w:r>
      <w:r w:rsidRPr="00354E61">
        <w:rPr>
          <w:rFonts w:ascii="Cambria" w:hAnsi="Cambria"/>
          <w:b/>
          <w:sz w:val="20"/>
          <w:szCs w:val="20"/>
        </w:rPr>
        <w:t>Zmiany wynagrodzenia</w:t>
      </w:r>
      <w:r w:rsidRPr="00354E61">
        <w:rPr>
          <w:rFonts w:ascii="Cambria" w:hAnsi="Cambria"/>
          <w:sz w:val="20"/>
          <w:szCs w:val="20"/>
        </w:rPr>
        <w:t xml:space="preserve"> w przypadku:</w:t>
      </w:r>
    </w:p>
    <w:p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umowy, których ilość jednostek przedmiarowyc</w:t>
      </w:r>
      <w:r w:rsidR="008859F9" w:rsidRPr="00354E61">
        <w:rPr>
          <w:rFonts w:ascii="Cambria" w:hAnsi="Cambria"/>
          <w:sz w:val="20"/>
          <w:szCs w:val="20"/>
        </w:rPr>
        <w:t xml:space="preserve">h wskazana przez Zamawiającego </w:t>
      </w:r>
      <w:r w:rsidRPr="00354E61">
        <w:rPr>
          <w:rFonts w:ascii="Cambria" w:hAnsi="Cambria"/>
          <w:sz w:val="20"/>
          <w:szCs w:val="20"/>
        </w:rPr>
        <w:t>w przedmiarze robót została zaniżona – w odniesieniu do faktycznej ilości jednostek przedmiarowych, którą należy wykonać</w:t>
      </w:r>
      <w:r w:rsidR="008859F9" w:rsidRPr="00354E61">
        <w:rPr>
          <w:rFonts w:ascii="Cambria" w:hAnsi="Cambria"/>
          <w:sz w:val="20"/>
          <w:szCs w:val="20"/>
        </w:rPr>
        <w:t xml:space="preserve"> celem zrealizowania i oddania  </w:t>
      </w:r>
      <w:r w:rsidRPr="00354E61">
        <w:rPr>
          <w:rFonts w:ascii="Cambria" w:hAnsi="Cambria"/>
          <w:sz w:val="20"/>
          <w:szCs w:val="20"/>
        </w:rPr>
        <w:t>do użytkowania przedmiot umowy;</w:t>
      </w:r>
    </w:p>
    <w:p w:rsidR="00C54C15" w:rsidRPr="00A9408E" w:rsidRDefault="00C54C15" w:rsidP="00A9408E">
      <w:pPr>
        <w:pStyle w:val="Akapitzlist2"/>
        <w:numPr>
          <w:ilvl w:val="0"/>
          <w:numId w:val="33"/>
        </w:numPr>
        <w:spacing w:after="120" w:line="276" w:lineRule="auto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wystąpienia dodatkowych robót budowlanych na mocy </w:t>
      </w:r>
      <w:r w:rsidR="00A9408E" w:rsidRPr="00A9408E">
        <w:rPr>
          <w:rFonts w:ascii="Cambria" w:hAnsi="Cambria" w:cs="Times New Roman"/>
          <w:sz w:val="20"/>
          <w:szCs w:val="20"/>
        </w:rPr>
        <w:t>art. 455 ust. 1 pkt. 3 pkt. 4 i ust. 2 ustawy Pzp.</w:t>
      </w:r>
      <w:r w:rsidRPr="00A9408E">
        <w:rPr>
          <w:rFonts w:ascii="Cambria" w:hAnsi="Cambria" w:cs="Times New Roman"/>
          <w:sz w:val="20"/>
          <w:szCs w:val="20"/>
        </w:rPr>
        <w:t>;</w:t>
      </w:r>
    </w:p>
    <w:p w:rsidR="00C54C15" w:rsidRPr="00C64E1F" w:rsidRDefault="00C54C15" w:rsidP="00C54C15">
      <w:pPr>
        <w:pStyle w:val="Akapitzlist2"/>
        <w:spacing w:before="120"/>
        <w:ind w:left="360"/>
        <w:jc w:val="both"/>
        <w:rPr>
          <w:rFonts w:ascii="Cambria" w:hAnsi="Cambria"/>
          <w:color w:val="FF0000"/>
          <w:sz w:val="20"/>
          <w:szCs w:val="20"/>
        </w:rPr>
      </w:pP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  <w:u w:val="single"/>
        </w:rPr>
      </w:pPr>
      <w:r w:rsidRPr="00354E61">
        <w:rPr>
          <w:rFonts w:ascii="Cambria" w:hAnsi="Cambria" w:cs="Times New Roman"/>
          <w:b/>
          <w:sz w:val="20"/>
          <w:szCs w:val="20"/>
          <w:u w:val="singl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Zmiany uzasadnione okolicznościami, o których mowa wart. 357 1 k.c. - Jeżeli  powodu </w:t>
      </w:r>
      <w:r w:rsidRPr="00354E61">
        <w:rPr>
          <w:rFonts w:ascii="Cambria" w:hAnsi="Cambria"/>
          <w:sz w:val="20"/>
          <w:szCs w:val="20"/>
        </w:rPr>
        <w:br/>
        <w:t xml:space="preserve">nadzwyczajnej zmiany stosunków spełnienie świadczenia byłoby połączone </w:t>
      </w:r>
      <w:r w:rsidRPr="00354E61">
        <w:rPr>
          <w:rFonts w:ascii="Cambria" w:hAnsi="Cambria"/>
          <w:sz w:val="20"/>
          <w:szCs w:val="20"/>
        </w:rPr>
        <w:br/>
        <w:t xml:space="preserve">z nadmiernymi trudnościami albo groziłoby jednej ze stron rażąco stratą, czego strony </w:t>
      </w:r>
      <w:r w:rsidRPr="00354E61">
        <w:rPr>
          <w:rFonts w:ascii="Cambria" w:hAnsi="Cambria"/>
          <w:sz w:val="20"/>
          <w:szCs w:val="20"/>
        </w:rPr>
        <w:br/>
      </w:r>
      <w:r w:rsidRPr="00354E61">
        <w:rPr>
          <w:rFonts w:ascii="Cambria" w:hAnsi="Cambria"/>
          <w:sz w:val="20"/>
          <w:szCs w:val="20"/>
        </w:rPr>
        <w:lastRenderedPageBreak/>
        <w:t xml:space="preserve">nie przewidziały przy zawarciu umowy, sąd może po rozważeniu interesów stron, zgodnie </w:t>
      </w:r>
      <w:r w:rsidRPr="00354E61">
        <w:rPr>
          <w:rFonts w:ascii="Cambria" w:hAnsi="Cambria"/>
          <w:sz w:val="20"/>
          <w:szCs w:val="20"/>
        </w:rPr>
        <w:br/>
        <w:t>z zasadami współżycia społecznego, oznaczać sposób wykonania zobowiązania, wysokość świadczenia lub nawet orzec o rozwiązaniu umowy.</w:t>
      </w: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Wszystkie powyższe postanowienia stanowią katalog zmian, na które Zamawiający może wyrazić zgodę. Nie stanowią jednocześnie zobowiązania do wyrażenia takiej zgody.</w:t>
      </w:r>
    </w:p>
    <w:p w:rsidR="008D5380" w:rsidRDefault="00C54C15" w:rsidP="00697979">
      <w:pPr>
        <w:pStyle w:val="Tekstpodstawowywcity2"/>
        <w:spacing w:after="120" w:line="276" w:lineRule="auto"/>
        <w:ind w:left="72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8D5380">
        <w:rPr>
          <w:rFonts w:ascii="Cambria" w:hAnsi="Cambria" w:cs="Arial"/>
          <w:b/>
          <w:bCs/>
          <w:sz w:val="20"/>
        </w:rPr>
        <w:t>24</w:t>
      </w: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Strony przewidują możliwość zmiany wynagrodzenia Wykonawcy zgodnie z poniższymi zasadami, </w:t>
      </w:r>
      <w:r>
        <w:rPr>
          <w:rFonts w:ascii="Cambria" w:hAnsi="Cambria" w:cs="Calibri"/>
          <w:sz w:val="20"/>
          <w:szCs w:val="20"/>
        </w:rPr>
        <w:br/>
      </w:r>
      <w:r w:rsidRPr="008D5380">
        <w:rPr>
          <w:rFonts w:ascii="Cambria" w:hAnsi="Cambria" w:cs="Calibri"/>
          <w:sz w:val="20"/>
          <w:szCs w:val="20"/>
        </w:rPr>
        <w:t>w przypadku zmiany ceny materiałów lub kosztów związanych z realizacją zamówienia:</w:t>
      </w:r>
    </w:p>
    <w:p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wyliczenie wysokości zmiany wynagrodzenia odbywać się będzie w oparciu </w:t>
      </w:r>
      <w:r w:rsidRPr="008D5380">
        <w:rPr>
          <w:rFonts w:ascii="Cambria" w:hAnsi="Cambria" w:cs="Calibri"/>
          <w:sz w:val="20"/>
          <w:szCs w:val="20"/>
        </w:rPr>
        <w:br/>
        <w:t xml:space="preserve">o kwartalny wskaźnik cen produkcji budowlano-montażowej liczony do poprzedniego kwartału publikowany przez Prezesa GUS </w:t>
      </w:r>
      <w:r w:rsidR="00117CE8">
        <w:rPr>
          <w:rFonts w:ascii="Cambria" w:hAnsi="Cambria" w:cs="Arial"/>
          <w:color w:val="222222"/>
          <w:sz w:val="20"/>
          <w:szCs w:val="20"/>
        </w:rPr>
        <w:t>-</w:t>
      </w:r>
      <w:r w:rsidRPr="008D5380">
        <w:rPr>
          <w:rFonts w:ascii="Cambria" w:hAnsi="Cambria" w:cs="Arial"/>
          <w:color w:val="222222"/>
          <w:sz w:val="20"/>
          <w:szCs w:val="20"/>
        </w:rPr>
        <w:t xml:space="preserve"> zwany dalej wskaźnikiem GUS</w:t>
      </w:r>
    </w:p>
    <w:p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 sytuacji, gdy ostatni opublikowany wskaźnik GUS przed:</w:t>
      </w:r>
    </w:p>
    <w:p w:rsidR="008D5380" w:rsidRPr="008D5380" w:rsidRDefault="008D5380" w:rsidP="008D5380">
      <w:pPr>
        <w:pStyle w:val="m8069290857866364993gmail-text-justify"/>
        <w:numPr>
          <w:ilvl w:val="3"/>
          <w:numId w:val="48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częściowego </w:t>
      </w:r>
    </w:p>
    <w:p w:rsidR="008D5380" w:rsidRPr="008D5380" w:rsidRDefault="008D5380" w:rsidP="008D5380">
      <w:pPr>
        <w:pStyle w:val="m8069290857866364993gmail-text-justify"/>
        <w:numPr>
          <w:ilvl w:val="3"/>
          <w:numId w:val="48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końcowego </w:t>
      </w: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134"/>
        <w:jc w:val="both"/>
        <w:rPr>
          <w:rFonts w:ascii="Cambria" w:hAnsi="Cambria" w:cs="Calibri"/>
          <w:b/>
          <w:bCs/>
          <w:sz w:val="20"/>
          <w:szCs w:val="20"/>
          <w:u w:val="single"/>
        </w:rPr>
      </w:pPr>
      <w:r w:rsidRPr="008D5380">
        <w:rPr>
          <w:rFonts w:ascii="Cambria" w:hAnsi="Cambria" w:cs="Calibri"/>
          <w:sz w:val="20"/>
          <w:szCs w:val="20"/>
        </w:rPr>
        <w:t xml:space="preserve">zmieni się (narastająco) w stosunku do ostatniego opublikowanego wskaźnika GUS przed podpisaniem umowy o poziom przekraczający 10 %, strony mogą złożyć wniosek o dokonanie odpowiedniej zmiany wynagrodzenia </w:t>
      </w:r>
      <w:r w:rsidRPr="008D5380">
        <w:rPr>
          <w:rFonts w:ascii="Cambria" w:hAnsi="Cambria" w:cs="Calibri"/>
          <w:b/>
          <w:bCs/>
          <w:sz w:val="20"/>
          <w:szCs w:val="20"/>
          <w:u w:val="single"/>
        </w:rPr>
        <w:t>w zakresie robót odebranych protokołem podpisanym po publikacji wskaźnika, o którym mowa w lit a) lub b);</w:t>
      </w:r>
    </w:p>
    <w:p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po spełnieniu przesłanek wskazanych w pkt 1-2 może złożyć wniosek o zmianę wynagrodzenia w wysokości wynikającej z wyliczenia:</w:t>
      </w: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A x (B% - 10  %) = C</w:t>
      </w: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GDZIE:</w:t>
      </w: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A – </w:t>
      </w:r>
      <w:r w:rsidRPr="008D5380">
        <w:rPr>
          <w:rFonts w:ascii="Cambria" w:hAnsi="Cambria" w:cs="Calibri"/>
          <w:sz w:val="20"/>
          <w:szCs w:val="20"/>
        </w:rPr>
        <w:tab/>
        <w:t>wartość prac objętych protokołem (odbioru częściowego lub końcowego) podpisanym po publikacji wskaźnika, który zmieni się (narastająco) w stosunku do ostatniego opublikowanego przed podpisaniem umowy wskaźnika GUS o poziom przekraczający</w:t>
      </w:r>
      <w:r w:rsidR="00117CE8">
        <w:rPr>
          <w:rFonts w:ascii="Cambria" w:hAnsi="Cambria" w:cs="Calibri"/>
          <w:sz w:val="20"/>
          <w:szCs w:val="20"/>
        </w:rPr>
        <w:t xml:space="preserve"> </w:t>
      </w:r>
      <w:r w:rsidRPr="008D5380">
        <w:rPr>
          <w:rFonts w:ascii="Cambria" w:hAnsi="Cambria" w:cs="Calibri"/>
          <w:sz w:val="20"/>
          <w:szCs w:val="20"/>
        </w:rPr>
        <w:t>1</w:t>
      </w:r>
      <w:r w:rsidR="0007585C">
        <w:rPr>
          <w:rFonts w:ascii="Cambria" w:hAnsi="Cambria" w:cs="Calibri"/>
          <w:sz w:val="20"/>
          <w:szCs w:val="20"/>
        </w:rPr>
        <w:t>0</w:t>
      </w:r>
      <w:r w:rsidRPr="008D5380">
        <w:rPr>
          <w:rFonts w:ascii="Cambria" w:hAnsi="Cambria" w:cs="Calibri"/>
          <w:sz w:val="20"/>
          <w:szCs w:val="20"/>
        </w:rPr>
        <w:t>%,</w:t>
      </w: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B –</w:t>
      </w:r>
      <w:r w:rsidRPr="008D5380">
        <w:rPr>
          <w:rFonts w:ascii="Cambria" w:hAnsi="Cambria" w:cs="Calibri"/>
          <w:sz w:val="20"/>
          <w:szCs w:val="20"/>
        </w:rPr>
        <w:tab/>
        <w:t>wartość ostatniego opublikowanego wskaźnika GUS przed podpisaniem protokołu odbioru</w:t>
      </w:r>
      <w:r w:rsidR="0047710F">
        <w:rPr>
          <w:rFonts w:ascii="Cambria" w:hAnsi="Cambria" w:cs="Calibri"/>
          <w:sz w:val="20"/>
          <w:szCs w:val="20"/>
        </w:rPr>
        <w:t xml:space="preserve"> częściowego o którym mowa w § 24 ust. 2 pkt a</w:t>
      </w:r>
      <w:r w:rsidRPr="008D5380">
        <w:rPr>
          <w:rFonts w:ascii="Cambria" w:hAnsi="Cambria" w:cs="Calibri"/>
          <w:sz w:val="20"/>
          <w:szCs w:val="20"/>
        </w:rPr>
        <w:t xml:space="preserve"> lub podpisania protokołu odbioru końcowego o którym mowa w § </w:t>
      </w:r>
      <w:r w:rsidR="0047710F">
        <w:rPr>
          <w:rFonts w:ascii="Cambria" w:hAnsi="Cambria" w:cs="Calibri"/>
          <w:sz w:val="20"/>
          <w:szCs w:val="20"/>
        </w:rPr>
        <w:t>24</w:t>
      </w:r>
      <w:r w:rsidRPr="008D5380">
        <w:rPr>
          <w:rFonts w:ascii="Cambria" w:hAnsi="Cambria" w:cs="Calibri"/>
          <w:sz w:val="20"/>
          <w:szCs w:val="20"/>
        </w:rPr>
        <w:t xml:space="preserve"> ust. </w:t>
      </w:r>
      <w:r w:rsidR="0047710F">
        <w:rPr>
          <w:rFonts w:ascii="Cambria" w:hAnsi="Cambria" w:cs="Calibri"/>
          <w:sz w:val="20"/>
          <w:szCs w:val="20"/>
        </w:rPr>
        <w:t>2</w:t>
      </w:r>
      <w:r w:rsidRPr="008D5380">
        <w:rPr>
          <w:rFonts w:ascii="Cambria" w:hAnsi="Cambria" w:cs="Calibri"/>
          <w:sz w:val="20"/>
          <w:szCs w:val="20"/>
        </w:rPr>
        <w:t xml:space="preserve"> pkt </w:t>
      </w:r>
      <w:r w:rsidR="0047710F">
        <w:rPr>
          <w:rFonts w:ascii="Cambria" w:hAnsi="Cambria" w:cs="Calibri"/>
          <w:sz w:val="20"/>
          <w:szCs w:val="20"/>
        </w:rPr>
        <w:t>b</w:t>
      </w:r>
    </w:p>
    <w:p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C - </w:t>
      </w:r>
      <w:r w:rsidRPr="008D5380">
        <w:rPr>
          <w:rFonts w:ascii="Cambria" w:hAnsi="Cambria" w:cs="Calibri"/>
          <w:sz w:val="20"/>
          <w:szCs w:val="20"/>
        </w:rPr>
        <w:tab/>
        <w:t>wartość zmiany</w:t>
      </w:r>
    </w:p>
    <w:p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składając wniosek o zmianę powinna przedstawić w szczególności:</w:t>
      </w:r>
    </w:p>
    <w:p w:rsidR="008D5380" w:rsidRPr="008D5380" w:rsidRDefault="008D5380" w:rsidP="008D5380">
      <w:pPr>
        <w:pStyle w:val="m8069290857866364993gmail-text-justify"/>
        <w:numPr>
          <w:ilvl w:val="3"/>
          <w:numId w:val="48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wyliczenie wnioskowanej kwoty zmiany wynagrodzenia;</w:t>
      </w:r>
    </w:p>
    <w:p w:rsidR="008D5380" w:rsidRPr="008D5380" w:rsidRDefault="008D5380" w:rsidP="008D5380">
      <w:pPr>
        <w:pStyle w:val="m8069290857866364993gmail-text-justify"/>
        <w:numPr>
          <w:ilvl w:val="3"/>
          <w:numId w:val="48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dowody na to, że wzrost kosztów materiałów lub usług miał wpływ</w:t>
      </w:r>
      <w:r w:rsidR="00117CE8">
        <w:rPr>
          <w:rFonts w:ascii="Cambria" w:hAnsi="Cambria" w:cs="Calibri"/>
          <w:sz w:val="20"/>
          <w:szCs w:val="20"/>
        </w:rPr>
        <w:t xml:space="preserve"> na koszt realizacji zamówienia,</w:t>
      </w:r>
    </w:p>
    <w:p w:rsidR="008D5380" w:rsidRPr="008D5380" w:rsidRDefault="008D5380" w:rsidP="00117CE8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łączna wartość zmian wysokości wynagrodzenia Wykonawcy, dokonanych na podstawie postanowień niniejszego ustę</w:t>
      </w:r>
      <w:r w:rsidR="00117CE8">
        <w:rPr>
          <w:rFonts w:ascii="Cambria" w:hAnsi="Cambria" w:cs="Calibri"/>
          <w:sz w:val="20"/>
          <w:szCs w:val="20"/>
        </w:rPr>
        <w:t xml:space="preserve">pu nie może być wyższa niż 1 %  </w:t>
      </w:r>
      <w:r w:rsidRPr="008D5380">
        <w:rPr>
          <w:rFonts w:ascii="Cambria" w:hAnsi="Cambria" w:cs="Calibri"/>
          <w:sz w:val="20"/>
          <w:szCs w:val="20"/>
        </w:rPr>
        <w:t>w stosunku do pierwotnej wartości umowy</w:t>
      </w:r>
      <w:r w:rsidR="00117CE8">
        <w:rPr>
          <w:rFonts w:ascii="Cambria" w:hAnsi="Cambria" w:cs="Calibri"/>
          <w:sz w:val="20"/>
          <w:szCs w:val="20"/>
        </w:rPr>
        <w:t>,</w:t>
      </w:r>
    </w:p>
    <w:p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zmiana wynagrodzenia w oparciu o niniejszy ustęp wymaga zgodnej woli obu stron wyrażonej aneksem do umowy.</w:t>
      </w:r>
    </w:p>
    <w:p w:rsidR="00C54C15" w:rsidRPr="008D5380" w:rsidRDefault="008D5380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8D5380">
        <w:rPr>
          <w:rFonts w:ascii="Cambria" w:hAnsi="Cambria" w:cs="Arial"/>
          <w:b/>
          <w:bCs/>
          <w:sz w:val="20"/>
        </w:rPr>
        <w:t>§ 25</w:t>
      </w:r>
    </w:p>
    <w:p w:rsidR="008D5380" w:rsidRPr="008D5380" w:rsidRDefault="0059770B" w:rsidP="008D5380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8D5380">
        <w:rPr>
          <w:rFonts w:ascii="Cambria" w:hAnsi="Cambria" w:cs="Arial"/>
          <w:b/>
          <w:sz w:val="20"/>
        </w:rPr>
        <w:t>,</w:t>
      </w:r>
      <w:r w:rsidRPr="008D5380">
        <w:rPr>
          <w:rFonts w:ascii="Cambria" w:hAnsi="Cambria" w:cs="Arial"/>
          <w:sz w:val="20"/>
        </w:rPr>
        <w:t xml:space="preserve"> ustawy </w:t>
      </w:r>
      <w:r w:rsidR="00A9408E" w:rsidRPr="008D5380">
        <w:rPr>
          <w:rFonts w:ascii="Cambria" w:hAnsi="Cambria" w:cs="Arial"/>
          <w:sz w:val="20"/>
        </w:rPr>
        <w:t>Pzp</w:t>
      </w:r>
      <w:r w:rsidRPr="008D5380">
        <w:rPr>
          <w:rFonts w:ascii="Cambria" w:hAnsi="Cambria" w:cs="Arial"/>
          <w:sz w:val="20"/>
        </w:rPr>
        <w:t xml:space="preserve"> oraz inne obowiązujące przepisy prawa. </w:t>
      </w:r>
    </w:p>
    <w:p w:rsidR="008D5380" w:rsidRPr="008D5380" w:rsidRDefault="008D5380" w:rsidP="00117CE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Open Sans"/>
          <w:sz w:val="20"/>
          <w:shd w:val="clear" w:color="auto" w:fill="FFFFFF"/>
        </w:rPr>
        <w:t>W przypadku zaistnienia pomiędzy stron</w:t>
      </w:r>
      <w:r w:rsidR="00117CE8">
        <w:rPr>
          <w:rFonts w:ascii="Cambria" w:hAnsi="Cambria" w:cs="Open Sans"/>
          <w:sz w:val="20"/>
          <w:shd w:val="clear" w:color="auto" w:fill="FFFFFF"/>
        </w:rPr>
        <w:t xml:space="preserve">ami sporu wynikającego z umowy </w:t>
      </w:r>
      <w:r w:rsidRPr="008D5380">
        <w:rPr>
          <w:rFonts w:ascii="Cambria" w:hAnsi="Cambria" w:cs="Open Sans"/>
          <w:sz w:val="20"/>
          <w:shd w:val="clear" w:color="auto" w:fill="FFFFFF"/>
        </w:rPr>
        <w:t xml:space="preserve">lub pozostającego </w:t>
      </w:r>
      <w:r w:rsidR="00117CE8">
        <w:rPr>
          <w:rFonts w:ascii="Cambria" w:hAnsi="Cambria" w:cs="Open Sans"/>
          <w:sz w:val="20"/>
          <w:shd w:val="clear" w:color="auto" w:fill="FFFFFF"/>
        </w:rPr>
        <w:t xml:space="preserve">                         </w:t>
      </w:r>
      <w:r w:rsidRPr="008D5380">
        <w:rPr>
          <w:rFonts w:ascii="Cambria" w:hAnsi="Cambria" w:cs="Open Sans"/>
          <w:sz w:val="20"/>
          <w:shd w:val="clear" w:color="auto" w:fill="FFFFFF"/>
        </w:rPr>
        <w:t xml:space="preserve">w związku z umową, dla którego możliwe jest zawarcie ugody, strony zobowiązują się do jego rozwiązania w drodze mediacji. </w:t>
      </w:r>
    </w:p>
    <w:p w:rsidR="008D5380" w:rsidRPr="008D5380" w:rsidRDefault="008D5380" w:rsidP="008D5380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Open Sans"/>
          <w:sz w:val="20"/>
          <w:shd w:val="clear" w:color="auto" w:fill="FFFFFF"/>
        </w:rPr>
        <w:t>Mediacja prowadzona będzie przez Mediatorów Stałych Sądu Polubownego przy Prokuratorii Generalnej Rzeczypospolitej Polskiej zgodnie z Regulaminem tego Sądu.</w:t>
      </w:r>
    </w:p>
    <w:p w:rsidR="0059770B" w:rsidRPr="008D5380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Arial"/>
          <w:sz w:val="20"/>
        </w:rPr>
        <w:lastRenderedPageBreak/>
        <w:t xml:space="preserve">W razie ewentualnych sporów </w:t>
      </w:r>
      <w:r w:rsidR="008D5380" w:rsidRPr="008D5380">
        <w:rPr>
          <w:rFonts w:ascii="Cambria" w:hAnsi="Cambria" w:cs="Arial"/>
          <w:sz w:val="20"/>
        </w:rPr>
        <w:t xml:space="preserve">sądowych </w:t>
      </w:r>
      <w:r w:rsidRPr="008D5380">
        <w:rPr>
          <w:rFonts w:ascii="Cambria" w:hAnsi="Cambria" w:cs="Arial"/>
          <w:sz w:val="20"/>
        </w:rPr>
        <w:t xml:space="preserve">rozstrzygać je będzie Sąd Powszechny właściwy dla siedziby </w:t>
      </w:r>
      <w:r w:rsidRPr="008D5380">
        <w:rPr>
          <w:rFonts w:ascii="Cambria" w:hAnsi="Cambria" w:cs="Arial"/>
          <w:b/>
          <w:sz w:val="20"/>
        </w:rPr>
        <w:t>Zamawiającego.</w:t>
      </w:r>
    </w:p>
    <w:p w:rsidR="0059770B" w:rsidRPr="00C64E1F" w:rsidRDefault="0059770B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8D5380">
        <w:rPr>
          <w:rFonts w:ascii="Cambria" w:hAnsi="Cambria" w:cs="Arial"/>
          <w:b/>
          <w:bCs/>
          <w:sz w:val="20"/>
        </w:rPr>
        <w:t>6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Wszelkie zmiany treści umowy mogą nastąpić jedynie w formie pisemnej pod rygorem nieważności.</w:t>
      </w:r>
    </w:p>
    <w:p w:rsidR="0059770B" w:rsidRPr="00C64E1F" w:rsidRDefault="0059770B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8D5380">
        <w:rPr>
          <w:rFonts w:ascii="Cambria" w:hAnsi="Cambria" w:cs="Arial"/>
          <w:b/>
          <w:bCs/>
          <w:sz w:val="20"/>
        </w:rPr>
        <w:t>7</w:t>
      </w:r>
    </w:p>
    <w:p w:rsidR="005A7157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C64E1F">
        <w:rPr>
          <w:rFonts w:ascii="Cambria" w:hAnsi="Cambria" w:cs="Arial"/>
          <w:b/>
          <w:sz w:val="20"/>
        </w:rPr>
        <w:t>Zamawiającego</w:t>
      </w:r>
      <w:r w:rsidR="00117CE8">
        <w:rPr>
          <w:rFonts w:ascii="Cambria" w:hAnsi="Cambria" w:cs="Arial"/>
          <w:b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i 1 dla </w:t>
      </w:r>
      <w:r w:rsidRPr="00C64E1F">
        <w:rPr>
          <w:rFonts w:ascii="Cambria" w:hAnsi="Cambria" w:cs="Arial"/>
          <w:b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.              </w:t>
      </w:r>
    </w:p>
    <w:p w:rsidR="0059770B" w:rsidRPr="00C64E1F" w:rsidRDefault="0059770B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8D5380">
        <w:rPr>
          <w:rFonts w:ascii="Cambria" w:hAnsi="Cambria" w:cs="Arial"/>
          <w:b/>
          <w:bCs/>
          <w:sz w:val="20"/>
        </w:rPr>
        <w:t>8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Integralną część niniejszej umowy stanowią:</w:t>
      </w:r>
    </w:p>
    <w:p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Specyfikacja warunków zamówienia.</w:t>
      </w:r>
    </w:p>
    <w:p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Oferta wykonawcy</w:t>
      </w:r>
    </w:p>
    <w:p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Kosztorys</w:t>
      </w:r>
      <w:r w:rsidR="00E003FA">
        <w:rPr>
          <w:rFonts w:ascii="Cambria" w:hAnsi="Cambria" w:cs="Arial"/>
          <w:sz w:val="20"/>
        </w:rPr>
        <w:t>y</w:t>
      </w:r>
      <w:r w:rsidRPr="00C64E1F">
        <w:rPr>
          <w:rFonts w:ascii="Cambria" w:hAnsi="Cambria" w:cs="Arial"/>
          <w:sz w:val="20"/>
        </w:rPr>
        <w:t xml:space="preserve"> ofertow</w:t>
      </w:r>
      <w:r w:rsidR="00E003FA">
        <w:rPr>
          <w:rFonts w:ascii="Cambria" w:hAnsi="Cambria" w:cs="Arial"/>
          <w:sz w:val="20"/>
        </w:rPr>
        <w:t>e</w:t>
      </w:r>
      <w:r w:rsidRPr="00C64E1F">
        <w:rPr>
          <w:rFonts w:ascii="Cambria" w:hAnsi="Cambria" w:cs="Arial"/>
          <w:sz w:val="20"/>
        </w:rPr>
        <w:t xml:space="preserve"> </w:t>
      </w:r>
    </w:p>
    <w:p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Harmonogram finansowo – rzeczowy</w:t>
      </w:r>
    </w:p>
    <w:p w:rsidR="005A7157" w:rsidRPr="00C64E1F" w:rsidRDefault="005A7157" w:rsidP="00222EA4">
      <w:pPr>
        <w:pStyle w:val="Tekstpodstawowywcity2"/>
        <w:spacing w:after="120" w:line="276" w:lineRule="auto"/>
        <w:ind w:left="720"/>
        <w:jc w:val="left"/>
        <w:rPr>
          <w:rFonts w:ascii="Cambria" w:hAnsi="Cambria" w:cs="Arial"/>
          <w:sz w:val="20"/>
        </w:rPr>
      </w:pPr>
    </w:p>
    <w:p w:rsidR="0021288E" w:rsidRPr="00C64E1F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ZAMAWIAJĄCY:</w:t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C64E1F" w:rsidSect="008D5380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6" w:h="16838"/>
      <w:pgMar w:top="1134" w:right="127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167" w:rsidRDefault="00937167">
      <w:r>
        <w:separator/>
      </w:r>
    </w:p>
  </w:endnote>
  <w:endnote w:type="continuationSeparator" w:id="0">
    <w:p w:rsidR="00937167" w:rsidRDefault="00937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TE1FA5458t00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8229005"/>
      <w:docPartObj>
        <w:docPartGallery w:val="Page Numbers (Bottom of Page)"/>
        <w:docPartUnique/>
      </w:docPartObj>
    </w:sdtPr>
    <w:sdtContent>
      <w:p w:rsidR="00697979" w:rsidRDefault="001061FB">
        <w:pPr>
          <w:pStyle w:val="Stopka"/>
          <w:jc w:val="center"/>
        </w:pPr>
        <w:fldSimple w:instr="PAGE   \* MERGEFORMAT">
          <w:r w:rsidR="00860440">
            <w:rPr>
              <w:noProof/>
            </w:rPr>
            <w:t>7</w:t>
          </w:r>
        </w:fldSimple>
      </w:p>
    </w:sdtContent>
  </w:sdt>
  <w:p w:rsidR="00697979" w:rsidRDefault="00697979" w:rsidP="005E295E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979" w:rsidRDefault="00697979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:rsidR="00697979" w:rsidRPr="00391DFD" w:rsidRDefault="00697979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1061FB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1061FB" w:rsidRPr="00391DFD">
      <w:rPr>
        <w:rFonts w:ascii="Tahoma" w:hAnsi="Tahoma" w:cs="Tahoma"/>
        <w:sz w:val="18"/>
        <w:szCs w:val="18"/>
      </w:rPr>
      <w:fldChar w:fldCharType="separate"/>
    </w:r>
    <w:r w:rsidR="00860440">
      <w:rPr>
        <w:rFonts w:ascii="Tahoma" w:hAnsi="Tahoma" w:cs="Tahoma"/>
        <w:noProof/>
        <w:sz w:val="18"/>
        <w:szCs w:val="18"/>
      </w:rPr>
      <w:t>1</w:t>
    </w:r>
    <w:r w:rsidR="001061FB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1061FB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1061FB" w:rsidRPr="00391DFD">
      <w:rPr>
        <w:rFonts w:ascii="Tahoma" w:hAnsi="Tahoma" w:cs="Tahoma"/>
        <w:sz w:val="18"/>
        <w:szCs w:val="18"/>
      </w:rPr>
      <w:fldChar w:fldCharType="separate"/>
    </w:r>
    <w:r w:rsidR="00860440">
      <w:rPr>
        <w:rFonts w:ascii="Tahoma" w:hAnsi="Tahoma" w:cs="Tahoma"/>
        <w:noProof/>
        <w:sz w:val="18"/>
        <w:szCs w:val="18"/>
      </w:rPr>
      <w:t>1</w:t>
    </w:r>
    <w:r w:rsidR="001061FB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167" w:rsidRDefault="00937167">
      <w:r>
        <w:separator/>
      </w:r>
    </w:p>
  </w:footnote>
  <w:footnote w:type="continuationSeparator" w:id="0">
    <w:p w:rsidR="00937167" w:rsidRDefault="009371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979" w:rsidRPr="0025029C" w:rsidRDefault="00697979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979" w:rsidRPr="00E16EF2" w:rsidRDefault="00697979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:rsidR="00697979" w:rsidRDefault="00697979" w:rsidP="00F87B24">
    <w:pPr>
      <w:pBdr>
        <w:top w:val="nil"/>
        <w:left w:val="nil"/>
        <w:bottom w:val="nil"/>
        <w:right w:val="nil"/>
        <w:between w:val="nil"/>
      </w:pBdr>
      <w:tabs>
        <w:tab w:val="right" w:pos="9072"/>
      </w:tabs>
      <w:spacing w:line="276" w:lineRule="auto"/>
      <w:jc w:val="center"/>
      <w:rPr>
        <w:rFonts w:ascii="Cambria" w:eastAsia="Cambria" w:hAnsi="Cambria" w:cs="Cambria"/>
        <w:color w:val="000000"/>
      </w:rPr>
    </w:pPr>
    <w:r w:rsidRPr="00912974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>
          <wp:extent cx="3663402" cy="773244"/>
          <wp:effectExtent l="0" t="0" r="0" b="0"/>
          <wp:docPr id="4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97979" w:rsidRPr="002A2EB4" w:rsidRDefault="00697979" w:rsidP="00F87B24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  <w:p w:rsidR="00697979" w:rsidRDefault="00697979" w:rsidP="00F87B2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,,Modernizacja dróg na powiatowych na terenie powiatu Sandomierskiego"</w:t>
    </w:r>
  </w:p>
  <w:p w:rsidR="00697979" w:rsidRDefault="00697979" w:rsidP="00F87B2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jc w:val="center"/>
    </w:pPr>
    <w:r w:rsidRPr="002A2EB4">
      <w:rPr>
        <w:rFonts w:ascii="Cambria" w:hAnsi="Cambria"/>
        <w:bCs/>
        <w:i/>
        <w:iCs/>
        <w:color w:val="000000"/>
        <w:sz w:val="17"/>
        <w:szCs w:val="17"/>
      </w:rPr>
      <w:t xml:space="preserve">które jest dofinansowane ze środków </w:t>
    </w:r>
    <w:r w:rsidRPr="002A2EB4">
      <w:rPr>
        <w:rFonts w:ascii="Cambria" w:hAnsi="Cambria"/>
        <w:b/>
        <w:i/>
        <w:iCs/>
        <w:color w:val="000000"/>
        <w:sz w:val="17"/>
        <w:szCs w:val="17"/>
      </w:rPr>
      <w:t>Rządowego Funduszu Polski Ład: Program Inwestycji Strategicznych.</w:t>
    </w:r>
  </w:p>
  <w:p w:rsidR="00697979" w:rsidRPr="00D91386" w:rsidRDefault="00697979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3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5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7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8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E15285"/>
    <w:multiLevelType w:val="hybridMultilevel"/>
    <w:tmpl w:val="C460101A"/>
    <w:lvl w:ilvl="0" w:tplc="2CE6013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180D52"/>
    <w:multiLevelType w:val="hybridMultilevel"/>
    <w:tmpl w:val="8244F3F0"/>
    <w:name w:val="WW8Num632"/>
    <w:lvl w:ilvl="0" w:tplc="CED0A548">
      <w:start w:val="7"/>
      <w:numFmt w:val="decimal"/>
      <w:lvlText w:val="1.%1"/>
      <w:lvlJc w:val="left"/>
      <w:pPr>
        <w:ind w:left="1429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2C448C"/>
    <w:multiLevelType w:val="hybridMultilevel"/>
    <w:tmpl w:val="26167FAE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D0C0FA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/>
        <w:sz w:val="24"/>
        <w:szCs w:val="24"/>
      </w:rPr>
    </w:lvl>
    <w:lvl w:ilvl="2" w:tplc="7B609CF4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7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A701CC4"/>
    <w:multiLevelType w:val="hybridMultilevel"/>
    <w:tmpl w:val="A5DED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0">
    <w:nsid w:val="3FF96E71"/>
    <w:multiLevelType w:val="hybridMultilevel"/>
    <w:tmpl w:val="17C0665E"/>
    <w:lvl w:ilvl="0" w:tplc="A7B685E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857006"/>
    <w:multiLevelType w:val="hybridMultilevel"/>
    <w:tmpl w:val="0112903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085F48"/>
    <w:multiLevelType w:val="hybridMultilevel"/>
    <w:tmpl w:val="C50A81CE"/>
    <w:lvl w:ilvl="0" w:tplc="2E2010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5C8E0A41"/>
    <w:multiLevelType w:val="hybridMultilevel"/>
    <w:tmpl w:val="780618FC"/>
    <w:lvl w:ilvl="0" w:tplc="C8E239AC">
      <w:start w:val="2"/>
      <w:numFmt w:val="decimal"/>
      <w:lvlText w:val="%1."/>
      <w:lvlJc w:val="left"/>
      <w:pPr>
        <w:ind w:left="15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9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540F82"/>
    <w:multiLevelType w:val="hybridMultilevel"/>
    <w:tmpl w:val="EF6C8532"/>
    <w:lvl w:ilvl="0" w:tplc="2556A448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</w:rPr>
    </w:lvl>
    <w:lvl w:ilvl="1" w:tplc="5AFCE2E2">
      <w:start w:val="1"/>
      <w:numFmt w:val="lowerLetter"/>
      <w:lvlText w:val="%2)"/>
      <w:lvlJc w:val="left"/>
      <w:pPr>
        <w:ind w:left="2149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82EC06">
      <w:start w:val="1"/>
      <w:numFmt w:val="decimal"/>
      <w:lvlText w:val="%4."/>
      <w:lvlJc w:val="left"/>
      <w:pPr>
        <w:ind w:left="3589" w:hanging="360"/>
      </w:pPr>
      <w:rPr>
        <w:b/>
        <w:i w:val="0"/>
        <w:color w:val="000000"/>
      </w:rPr>
    </w:lvl>
    <w:lvl w:ilvl="4" w:tplc="332EBDD0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5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>
    <w:nsid w:val="7BBE6D32"/>
    <w:multiLevelType w:val="hybridMultilevel"/>
    <w:tmpl w:val="70525600"/>
    <w:lvl w:ilvl="0" w:tplc="98BA87E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C9A0177"/>
    <w:multiLevelType w:val="hybridMultilevel"/>
    <w:tmpl w:val="D13EE4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7"/>
  </w:num>
  <w:num w:numId="3">
    <w:abstractNumId w:val="39"/>
  </w:num>
  <w:num w:numId="4">
    <w:abstractNumId w:val="26"/>
  </w:num>
  <w:num w:numId="5">
    <w:abstractNumId w:val="21"/>
  </w:num>
  <w:num w:numId="6">
    <w:abstractNumId w:val="13"/>
  </w:num>
  <w:num w:numId="7">
    <w:abstractNumId w:val="41"/>
  </w:num>
  <w:num w:numId="8">
    <w:abstractNumId w:val="19"/>
  </w:num>
  <w:num w:numId="9">
    <w:abstractNumId w:val="53"/>
  </w:num>
  <w:num w:numId="10">
    <w:abstractNumId w:val="12"/>
  </w:num>
  <w:num w:numId="11">
    <w:abstractNumId w:val="45"/>
  </w:num>
  <w:num w:numId="12">
    <w:abstractNumId w:val="23"/>
  </w:num>
  <w:num w:numId="13">
    <w:abstractNumId w:val="42"/>
  </w:num>
  <w:num w:numId="14">
    <w:abstractNumId w:val="36"/>
  </w:num>
  <w:num w:numId="15">
    <w:abstractNumId w:val="51"/>
  </w:num>
  <w:num w:numId="16">
    <w:abstractNumId w:val="22"/>
  </w:num>
  <w:num w:numId="17">
    <w:abstractNumId w:val="16"/>
  </w:num>
  <w:num w:numId="18">
    <w:abstractNumId w:val="18"/>
  </w:num>
  <w:num w:numId="19">
    <w:abstractNumId w:val="20"/>
  </w:num>
  <w:num w:numId="20">
    <w:abstractNumId w:val="10"/>
  </w:num>
  <w:num w:numId="21">
    <w:abstractNumId w:val="31"/>
  </w:num>
  <w:num w:numId="22">
    <w:abstractNumId w:val="35"/>
  </w:num>
  <w:num w:numId="23">
    <w:abstractNumId w:val="24"/>
  </w:num>
  <w:num w:numId="24">
    <w:abstractNumId w:val="43"/>
  </w:num>
  <w:num w:numId="25">
    <w:abstractNumId w:val="14"/>
  </w:num>
  <w:num w:numId="26">
    <w:abstractNumId w:val="47"/>
  </w:num>
  <w:num w:numId="27">
    <w:abstractNumId w:val="34"/>
  </w:num>
  <w:num w:numId="28">
    <w:abstractNumId w:val="2"/>
  </w:num>
  <w:num w:numId="29">
    <w:abstractNumId w:val="48"/>
  </w:num>
  <w:num w:numId="30">
    <w:abstractNumId w:val="3"/>
  </w:num>
  <w:num w:numId="31">
    <w:abstractNumId w:val="4"/>
  </w:num>
  <w:num w:numId="32">
    <w:abstractNumId w:val="5"/>
  </w:num>
  <w:num w:numId="33">
    <w:abstractNumId w:val="6"/>
  </w:num>
  <w:num w:numId="34">
    <w:abstractNumId w:val="7"/>
  </w:num>
  <w:num w:numId="35">
    <w:abstractNumId w:val="8"/>
  </w:num>
  <w:num w:numId="36">
    <w:abstractNumId w:val="37"/>
  </w:num>
  <w:num w:numId="37">
    <w:abstractNumId w:val="25"/>
  </w:num>
  <w:num w:numId="38">
    <w:abstractNumId w:val="49"/>
  </w:num>
  <w:num w:numId="39">
    <w:abstractNumId w:val="32"/>
  </w:num>
  <w:num w:numId="40">
    <w:abstractNumId w:val="38"/>
  </w:num>
  <w:num w:numId="41">
    <w:abstractNumId w:val="30"/>
  </w:num>
  <w:num w:numId="42">
    <w:abstractNumId w:val="33"/>
  </w:num>
  <w:num w:numId="43">
    <w:abstractNumId w:val="44"/>
  </w:num>
  <w:num w:numId="44">
    <w:abstractNumId w:val="11"/>
  </w:num>
  <w:num w:numId="45">
    <w:abstractNumId w:val="28"/>
  </w:num>
  <w:num w:numId="46">
    <w:abstractNumId w:val="52"/>
  </w:num>
  <w:num w:numId="47">
    <w:abstractNumId w:val="17"/>
  </w:num>
  <w:num w:numId="48">
    <w:abstractNumId w:val="46"/>
  </w:num>
  <w:num w:numId="49">
    <w:abstractNumId w:val="50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2530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4638"/>
    <w:rsid w:val="00004389"/>
    <w:rsid w:val="00006D92"/>
    <w:rsid w:val="00015291"/>
    <w:rsid w:val="00021765"/>
    <w:rsid w:val="000253A1"/>
    <w:rsid w:val="000340ED"/>
    <w:rsid w:val="00040CCA"/>
    <w:rsid w:val="00046E1F"/>
    <w:rsid w:val="00047D26"/>
    <w:rsid w:val="0005203A"/>
    <w:rsid w:val="000615A4"/>
    <w:rsid w:val="00063390"/>
    <w:rsid w:val="00073B5E"/>
    <w:rsid w:val="0007585C"/>
    <w:rsid w:val="000779E3"/>
    <w:rsid w:val="0008092D"/>
    <w:rsid w:val="0008354D"/>
    <w:rsid w:val="000850A6"/>
    <w:rsid w:val="00094E8A"/>
    <w:rsid w:val="000A1D87"/>
    <w:rsid w:val="000A3987"/>
    <w:rsid w:val="000A41E2"/>
    <w:rsid w:val="000A4CDE"/>
    <w:rsid w:val="000A5B5D"/>
    <w:rsid w:val="000B2620"/>
    <w:rsid w:val="000C1EAD"/>
    <w:rsid w:val="000C22DF"/>
    <w:rsid w:val="000C3B50"/>
    <w:rsid w:val="000C712D"/>
    <w:rsid w:val="000D44B7"/>
    <w:rsid w:val="000D7F70"/>
    <w:rsid w:val="000F0432"/>
    <w:rsid w:val="000F6A48"/>
    <w:rsid w:val="000F73BB"/>
    <w:rsid w:val="000F7790"/>
    <w:rsid w:val="000F7FA3"/>
    <w:rsid w:val="001000F6"/>
    <w:rsid w:val="0010230E"/>
    <w:rsid w:val="00103895"/>
    <w:rsid w:val="001061FB"/>
    <w:rsid w:val="0011409A"/>
    <w:rsid w:val="00117CE8"/>
    <w:rsid w:val="00122521"/>
    <w:rsid w:val="001226F3"/>
    <w:rsid w:val="001237FA"/>
    <w:rsid w:val="001264D1"/>
    <w:rsid w:val="00130F3F"/>
    <w:rsid w:val="001314AE"/>
    <w:rsid w:val="001343B4"/>
    <w:rsid w:val="001438B3"/>
    <w:rsid w:val="00144013"/>
    <w:rsid w:val="001536C7"/>
    <w:rsid w:val="00155838"/>
    <w:rsid w:val="001579F6"/>
    <w:rsid w:val="001604E5"/>
    <w:rsid w:val="001614EE"/>
    <w:rsid w:val="00166F27"/>
    <w:rsid w:val="00172EA2"/>
    <w:rsid w:val="0018064C"/>
    <w:rsid w:val="00187D53"/>
    <w:rsid w:val="001923C7"/>
    <w:rsid w:val="001A0A33"/>
    <w:rsid w:val="001B5B33"/>
    <w:rsid w:val="001B7CA8"/>
    <w:rsid w:val="001C0284"/>
    <w:rsid w:val="001C0A0B"/>
    <w:rsid w:val="001C140F"/>
    <w:rsid w:val="001C33CD"/>
    <w:rsid w:val="001C48DF"/>
    <w:rsid w:val="001C74A7"/>
    <w:rsid w:val="001D0D8A"/>
    <w:rsid w:val="001D54EE"/>
    <w:rsid w:val="001D6795"/>
    <w:rsid w:val="001D706A"/>
    <w:rsid w:val="001E3CDE"/>
    <w:rsid w:val="001E43B1"/>
    <w:rsid w:val="001F6B83"/>
    <w:rsid w:val="001F6E01"/>
    <w:rsid w:val="001F732D"/>
    <w:rsid w:val="00200940"/>
    <w:rsid w:val="0021288E"/>
    <w:rsid w:val="0022092D"/>
    <w:rsid w:val="00222EA4"/>
    <w:rsid w:val="00227435"/>
    <w:rsid w:val="002403A8"/>
    <w:rsid w:val="002429FF"/>
    <w:rsid w:val="00243EEC"/>
    <w:rsid w:val="002446EC"/>
    <w:rsid w:val="0024701F"/>
    <w:rsid w:val="0025029C"/>
    <w:rsid w:val="0026162A"/>
    <w:rsid w:val="00262E0A"/>
    <w:rsid w:val="0026558C"/>
    <w:rsid w:val="00265A4F"/>
    <w:rsid w:val="00266C0D"/>
    <w:rsid w:val="002674AB"/>
    <w:rsid w:val="00274663"/>
    <w:rsid w:val="00283270"/>
    <w:rsid w:val="0028526B"/>
    <w:rsid w:val="002A0D12"/>
    <w:rsid w:val="002B212C"/>
    <w:rsid w:val="002B2F76"/>
    <w:rsid w:val="002B3D91"/>
    <w:rsid w:val="002B7C31"/>
    <w:rsid w:val="002C2636"/>
    <w:rsid w:val="002C7612"/>
    <w:rsid w:val="002D2963"/>
    <w:rsid w:val="002D47D7"/>
    <w:rsid w:val="002E14BB"/>
    <w:rsid w:val="002F2548"/>
    <w:rsid w:val="002F4C56"/>
    <w:rsid w:val="00307036"/>
    <w:rsid w:val="00314761"/>
    <w:rsid w:val="00315C23"/>
    <w:rsid w:val="00317487"/>
    <w:rsid w:val="00324F81"/>
    <w:rsid w:val="00325368"/>
    <w:rsid w:val="003271D1"/>
    <w:rsid w:val="0033301E"/>
    <w:rsid w:val="00334B6C"/>
    <w:rsid w:val="00334F07"/>
    <w:rsid w:val="00345447"/>
    <w:rsid w:val="00347380"/>
    <w:rsid w:val="00354E61"/>
    <w:rsid w:val="003559E4"/>
    <w:rsid w:val="0037045A"/>
    <w:rsid w:val="003753D8"/>
    <w:rsid w:val="003848C3"/>
    <w:rsid w:val="00384A21"/>
    <w:rsid w:val="003878D9"/>
    <w:rsid w:val="00397545"/>
    <w:rsid w:val="003A230F"/>
    <w:rsid w:val="003A2E9C"/>
    <w:rsid w:val="003A3509"/>
    <w:rsid w:val="003A58F3"/>
    <w:rsid w:val="003B3C58"/>
    <w:rsid w:val="003C6831"/>
    <w:rsid w:val="003C699B"/>
    <w:rsid w:val="003D69DF"/>
    <w:rsid w:val="003E0560"/>
    <w:rsid w:val="003E059B"/>
    <w:rsid w:val="003E06CA"/>
    <w:rsid w:val="003E2A9B"/>
    <w:rsid w:val="003F43FD"/>
    <w:rsid w:val="003F7160"/>
    <w:rsid w:val="00405D2D"/>
    <w:rsid w:val="00406BD4"/>
    <w:rsid w:val="00414362"/>
    <w:rsid w:val="00415D8C"/>
    <w:rsid w:val="00420A5D"/>
    <w:rsid w:val="004242F2"/>
    <w:rsid w:val="00430A3E"/>
    <w:rsid w:val="00431DA4"/>
    <w:rsid w:val="0044652F"/>
    <w:rsid w:val="004542F9"/>
    <w:rsid w:val="00457A32"/>
    <w:rsid w:val="00457C61"/>
    <w:rsid w:val="0046218D"/>
    <w:rsid w:val="0046295D"/>
    <w:rsid w:val="00465FE3"/>
    <w:rsid w:val="004707C8"/>
    <w:rsid w:val="00473678"/>
    <w:rsid w:val="0047710F"/>
    <w:rsid w:val="00486FF5"/>
    <w:rsid w:val="00491BC6"/>
    <w:rsid w:val="00492850"/>
    <w:rsid w:val="004944F8"/>
    <w:rsid w:val="00496965"/>
    <w:rsid w:val="00497C95"/>
    <w:rsid w:val="004A3A2B"/>
    <w:rsid w:val="004A6AE3"/>
    <w:rsid w:val="004B467F"/>
    <w:rsid w:val="004C0876"/>
    <w:rsid w:val="004C4F54"/>
    <w:rsid w:val="004C668D"/>
    <w:rsid w:val="004C7922"/>
    <w:rsid w:val="004D10E7"/>
    <w:rsid w:val="004D443B"/>
    <w:rsid w:val="004D6522"/>
    <w:rsid w:val="004D77DE"/>
    <w:rsid w:val="004E04C7"/>
    <w:rsid w:val="004F0227"/>
    <w:rsid w:val="004F0927"/>
    <w:rsid w:val="004F5239"/>
    <w:rsid w:val="005001D7"/>
    <w:rsid w:val="00507122"/>
    <w:rsid w:val="0051129C"/>
    <w:rsid w:val="00516A3F"/>
    <w:rsid w:val="00516FBC"/>
    <w:rsid w:val="005226A5"/>
    <w:rsid w:val="00523BC1"/>
    <w:rsid w:val="00526643"/>
    <w:rsid w:val="00527C84"/>
    <w:rsid w:val="00530085"/>
    <w:rsid w:val="00535788"/>
    <w:rsid w:val="00537288"/>
    <w:rsid w:val="00547E4F"/>
    <w:rsid w:val="005500E8"/>
    <w:rsid w:val="00552922"/>
    <w:rsid w:val="00556B34"/>
    <w:rsid w:val="00566FBA"/>
    <w:rsid w:val="0057076B"/>
    <w:rsid w:val="0057079D"/>
    <w:rsid w:val="00573C92"/>
    <w:rsid w:val="005852A2"/>
    <w:rsid w:val="0059198A"/>
    <w:rsid w:val="00594329"/>
    <w:rsid w:val="00595F08"/>
    <w:rsid w:val="0059770B"/>
    <w:rsid w:val="005A12D8"/>
    <w:rsid w:val="005A5978"/>
    <w:rsid w:val="005A7157"/>
    <w:rsid w:val="005B1F57"/>
    <w:rsid w:val="005B2CAB"/>
    <w:rsid w:val="005B324B"/>
    <w:rsid w:val="005B39FF"/>
    <w:rsid w:val="005B79AE"/>
    <w:rsid w:val="005C03A5"/>
    <w:rsid w:val="005C2E80"/>
    <w:rsid w:val="005C3FE4"/>
    <w:rsid w:val="005D179E"/>
    <w:rsid w:val="005D466F"/>
    <w:rsid w:val="005D5BBC"/>
    <w:rsid w:val="005E295E"/>
    <w:rsid w:val="005E640B"/>
    <w:rsid w:val="005E663A"/>
    <w:rsid w:val="00600D2D"/>
    <w:rsid w:val="00603931"/>
    <w:rsid w:val="0061252A"/>
    <w:rsid w:val="0061425E"/>
    <w:rsid w:val="006206AF"/>
    <w:rsid w:val="006240E7"/>
    <w:rsid w:val="00625BC2"/>
    <w:rsid w:val="00633E5C"/>
    <w:rsid w:val="00634638"/>
    <w:rsid w:val="006356CB"/>
    <w:rsid w:val="00642095"/>
    <w:rsid w:val="00650A8C"/>
    <w:rsid w:val="006633A0"/>
    <w:rsid w:val="00665377"/>
    <w:rsid w:val="00666D28"/>
    <w:rsid w:val="0067409E"/>
    <w:rsid w:val="00675E3C"/>
    <w:rsid w:val="0068411F"/>
    <w:rsid w:val="00690197"/>
    <w:rsid w:val="00697979"/>
    <w:rsid w:val="006B6193"/>
    <w:rsid w:val="006C362D"/>
    <w:rsid w:val="006D39E3"/>
    <w:rsid w:val="006D4649"/>
    <w:rsid w:val="006D648E"/>
    <w:rsid w:val="006E03F1"/>
    <w:rsid w:val="006E3871"/>
    <w:rsid w:val="006E3A70"/>
    <w:rsid w:val="006E7C75"/>
    <w:rsid w:val="006F1AD7"/>
    <w:rsid w:val="006F325C"/>
    <w:rsid w:val="006F5943"/>
    <w:rsid w:val="00701406"/>
    <w:rsid w:val="0071136E"/>
    <w:rsid w:val="00712001"/>
    <w:rsid w:val="00724ED3"/>
    <w:rsid w:val="00725B9F"/>
    <w:rsid w:val="00735526"/>
    <w:rsid w:val="00744494"/>
    <w:rsid w:val="007445CB"/>
    <w:rsid w:val="007503F5"/>
    <w:rsid w:val="007525F5"/>
    <w:rsid w:val="00754864"/>
    <w:rsid w:val="007664F9"/>
    <w:rsid w:val="007668B4"/>
    <w:rsid w:val="0076695B"/>
    <w:rsid w:val="00766FC3"/>
    <w:rsid w:val="007670F7"/>
    <w:rsid w:val="00775A15"/>
    <w:rsid w:val="00783165"/>
    <w:rsid w:val="007842BD"/>
    <w:rsid w:val="00784393"/>
    <w:rsid w:val="00785A8B"/>
    <w:rsid w:val="00787F4E"/>
    <w:rsid w:val="00793C3A"/>
    <w:rsid w:val="007A0E0F"/>
    <w:rsid w:val="007A2CA1"/>
    <w:rsid w:val="007B0266"/>
    <w:rsid w:val="007C2B10"/>
    <w:rsid w:val="007D3690"/>
    <w:rsid w:val="007D5803"/>
    <w:rsid w:val="007D6E75"/>
    <w:rsid w:val="007D71BD"/>
    <w:rsid w:val="007E18B8"/>
    <w:rsid w:val="007E25EE"/>
    <w:rsid w:val="007E2EF3"/>
    <w:rsid w:val="007E74E6"/>
    <w:rsid w:val="00800C78"/>
    <w:rsid w:val="00803E93"/>
    <w:rsid w:val="008045DB"/>
    <w:rsid w:val="00806366"/>
    <w:rsid w:val="00807BEC"/>
    <w:rsid w:val="008138F1"/>
    <w:rsid w:val="00814E33"/>
    <w:rsid w:val="00815465"/>
    <w:rsid w:val="00822763"/>
    <w:rsid w:val="00825455"/>
    <w:rsid w:val="00834309"/>
    <w:rsid w:val="00835F0D"/>
    <w:rsid w:val="00837DEE"/>
    <w:rsid w:val="008433F8"/>
    <w:rsid w:val="008450CC"/>
    <w:rsid w:val="00856716"/>
    <w:rsid w:val="00860440"/>
    <w:rsid w:val="00865A85"/>
    <w:rsid w:val="008721C1"/>
    <w:rsid w:val="008725E9"/>
    <w:rsid w:val="008754B1"/>
    <w:rsid w:val="008850E1"/>
    <w:rsid w:val="008859F9"/>
    <w:rsid w:val="00890938"/>
    <w:rsid w:val="00890D8A"/>
    <w:rsid w:val="00894612"/>
    <w:rsid w:val="008977C2"/>
    <w:rsid w:val="008A020F"/>
    <w:rsid w:val="008B52A5"/>
    <w:rsid w:val="008C25BB"/>
    <w:rsid w:val="008C36FE"/>
    <w:rsid w:val="008C6363"/>
    <w:rsid w:val="008D5380"/>
    <w:rsid w:val="008E0C82"/>
    <w:rsid w:val="008E32A7"/>
    <w:rsid w:val="008E6C77"/>
    <w:rsid w:val="008F2E56"/>
    <w:rsid w:val="008F5154"/>
    <w:rsid w:val="00900F9D"/>
    <w:rsid w:val="009075D1"/>
    <w:rsid w:val="00910631"/>
    <w:rsid w:val="00917880"/>
    <w:rsid w:val="00921B18"/>
    <w:rsid w:val="00925304"/>
    <w:rsid w:val="00931D31"/>
    <w:rsid w:val="009330F2"/>
    <w:rsid w:val="00937167"/>
    <w:rsid w:val="00941503"/>
    <w:rsid w:val="009501DE"/>
    <w:rsid w:val="00951A98"/>
    <w:rsid w:val="0096246A"/>
    <w:rsid w:val="0096771B"/>
    <w:rsid w:val="009876A8"/>
    <w:rsid w:val="009901B3"/>
    <w:rsid w:val="00991841"/>
    <w:rsid w:val="00992207"/>
    <w:rsid w:val="009922AE"/>
    <w:rsid w:val="00996310"/>
    <w:rsid w:val="0099714A"/>
    <w:rsid w:val="00997427"/>
    <w:rsid w:val="00997E14"/>
    <w:rsid w:val="009A3C13"/>
    <w:rsid w:val="009A7E8E"/>
    <w:rsid w:val="009E1A2E"/>
    <w:rsid w:val="009E2FF7"/>
    <w:rsid w:val="009F089C"/>
    <w:rsid w:val="009F3A4B"/>
    <w:rsid w:val="009F4619"/>
    <w:rsid w:val="009F5BD0"/>
    <w:rsid w:val="00A0282D"/>
    <w:rsid w:val="00A03806"/>
    <w:rsid w:val="00A03DDB"/>
    <w:rsid w:val="00A055F7"/>
    <w:rsid w:val="00A12C23"/>
    <w:rsid w:val="00A12C56"/>
    <w:rsid w:val="00A16B18"/>
    <w:rsid w:val="00A21502"/>
    <w:rsid w:val="00A23211"/>
    <w:rsid w:val="00A26A34"/>
    <w:rsid w:val="00A32B11"/>
    <w:rsid w:val="00A34322"/>
    <w:rsid w:val="00A37A88"/>
    <w:rsid w:val="00A54285"/>
    <w:rsid w:val="00A54649"/>
    <w:rsid w:val="00A60C93"/>
    <w:rsid w:val="00A61EBD"/>
    <w:rsid w:val="00A67554"/>
    <w:rsid w:val="00A70BC8"/>
    <w:rsid w:val="00A71196"/>
    <w:rsid w:val="00A807CC"/>
    <w:rsid w:val="00A85BA1"/>
    <w:rsid w:val="00A92A69"/>
    <w:rsid w:val="00A9408E"/>
    <w:rsid w:val="00A94172"/>
    <w:rsid w:val="00AA2B48"/>
    <w:rsid w:val="00AA3891"/>
    <w:rsid w:val="00AA603F"/>
    <w:rsid w:val="00AB483F"/>
    <w:rsid w:val="00AC2451"/>
    <w:rsid w:val="00AD0960"/>
    <w:rsid w:val="00AD18C4"/>
    <w:rsid w:val="00AD1943"/>
    <w:rsid w:val="00AD2CD0"/>
    <w:rsid w:val="00AE36C5"/>
    <w:rsid w:val="00AE3FD8"/>
    <w:rsid w:val="00AF0566"/>
    <w:rsid w:val="00AF2B3D"/>
    <w:rsid w:val="00AF4855"/>
    <w:rsid w:val="00AF57D9"/>
    <w:rsid w:val="00B03F40"/>
    <w:rsid w:val="00B07FBD"/>
    <w:rsid w:val="00B104C6"/>
    <w:rsid w:val="00B153F8"/>
    <w:rsid w:val="00B265A2"/>
    <w:rsid w:val="00B309DE"/>
    <w:rsid w:val="00B4237C"/>
    <w:rsid w:val="00B52223"/>
    <w:rsid w:val="00B56A99"/>
    <w:rsid w:val="00B64228"/>
    <w:rsid w:val="00B70673"/>
    <w:rsid w:val="00B7073B"/>
    <w:rsid w:val="00B723DF"/>
    <w:rsid w:val="00B77F69"/>
    <w:rsid w:val="00B80DFE"/>
    <w:rsid w:val="00B95BBA"/>
    <w:rsid w:val="00BA2600"/>
    <w:rsid w:val="00BA5235"/>
    <w:rsid w:val="00BB129E"/>
    <w:rsid w:val="00BB1802"/>
    <w:rsid w:val="00BB25B8"/>
    <w:rsid w:val="00BC1910"/>
    <w:rsid w:val="00BC2C9B"/>
    <w:rsid w:val="00BC371C"/>
    <w:rsid w:val="00BC6860"/>
    <w:rsid w:val="00BD1C5C"/>
    <w:rsid w:val="00BD359A"/>
    <w:rsid w:val="00BD40C1"/>
    <w:rsid w:val="00BD77B8"/>
    <w:rsid w:val="00BE40DF"/>
    <w:rsid w:val="00BE7842"/>
    <w:rsid w:val="00BF74E6"/>
    <w:rsid w:val="00C005DE"/>
    <w:rsid w:val="00C0361E"/>
    <w:rsid w:val="00C06269"/>
    <w:rsid w:val="00C06CEC"/>
    <w:rsid w:val="00C17540"/>
    <w:rsid w:val="00C1778C"/>
    <w:rsid w:val="00C17C0D"/>
    <w:rsid w:val="00C21D2A"/>
    <w:rsid w:val="00C23E12"/>
    <w:rsid w:val="00C25897"/>
    <w:rsid w:val="00C26B66"/>
    <w:rsid w:val="00C346A6"/>
    <w:rsid w:val="00C35AD4"/>
    <w:rsid w:val="00C45AA9"/>
    <w:rsid w:val="00C465C9"/>
    <w:rsid w:val="00C512A8"/>
    <w:rsid w:val="00C53093"/>
    <w:rsid w:val="00C54C15"/>
    <w:rsid w:val="00C60D7A"/>
    <w:rsid w:val="00C61D33"/>
    <w:rsid w:val="00C64E1F"/>
    <w:rsid w:val="00C6689A"/>
    <w:rsid w:val="00C67650"/>
    <w:rsid w:val="00C67DF6"/>
    <w:rsid w:val="00C74D53"/>
    <w:rsid w:val="00C75972"/>
    <w:rsid w:val="00C8425E"/>
    <w:rsid w:val="00C90BF7"/>
    <w:rsid w:val="00C96D06"/>
    <w:rsid w:val="00CB0DCE"/>
    <w:rsid w:val="00CB1778"/>
    <w:rsid w:val="00CB3E6D"/>
    <w:rsid w:val="00CC1DE9"/>
    <w:rsid w:val="00CC73C0"/>
    <w:rsid w:val="00CC78F2"/>
    <w:rsid w:val="00CE1CBF"/>
    <w:rsid w:val="00CE5280"/>
    <w:rsid w:val="00CE6699"/>
    <w:rsid w:val="00CF5955"/>
    <w:rsid w:val="00CF7341"/>
    <w:rsid w:val="00D03E15"/>
    <w:rsid w:val="00D04711"/>
    <w:rsid w:val="00D07B32"/>
    <w:rsid w:val="00D16A65"/>
    <w:rsid w:val="00D216C7"/>
    <w:rsid w:val="00D22815"/>
    <w:rsid w:val="00D306CA"/>
    <w:rsid w:val="00D43C3E"/>
    <w:rsid w:val="00D60B37"/>
    <w:rsid w:val="00D742BB"/>
    <w:rsid w:val="00D749AB"/>
    <w:rsid w:val="00D76503"/>
    <w:rsid w:val="00D7688F"/>
    <w:rsid w:val="00D76AC1"/>
    <w:rsid w:val="00D77FED"/>
    <w:rsid w:val="00D82DE1"/>
    <w:rsid w:val="00D933D3"/>
    <w:rsid w:val="00DA4C7B"/>
    <w:rsid w:val="00DA663B"/>
    <w:rsid w:val="00DA6978"/>
    <w:rsid w:val="00DA6E66"/>
    <w:rsid w:val="00DA7041"/>
    <w:rsid w:val="00DA7137"/>
    <w:rsid w:val="00DB1E35"/>
    <w:rsid w:val="00DB3AD3"/>
    <w:rsid w:val="00DB4E41"/>
    <w:rsid w:val="00DB69E3"/>
    <w:rsid w:val="00DB761B"/>
    <w:rsid w:val="00DC3B5B"/>
    <w:rsid w:val="00DC57EF"/>
    <w:rsid w:val="00DC6E24"/>
    <w:rsid w:val="00DD0D69"/>
    <w:rsid w:val="00DD10E7"/>
    <w:rsid w:val="00DD2543"/>
    <w:rsid w:val="00DF5487"/>
    <w:rsid w:val="00E003FA"/>
    <w:rsid w:val="00E078ED"/>
    <w:rsid w:val="00E202D4"/>
    <w:rsid w:val="00E25A4E"/>
    <w:rsid w:val="00E3503C"/>
    <w:rsid w:val="00E363C8"/>
    <w:rsid w:val="00E40D8B"/>
    <w:rsid w:val="00E4462D"/>
    <w:rsid w:val="00E51E58"/>
    <w:rsid w:val="00E525BC"/>
    <w:rsid w:val="00E56BFC"/>
    <w:rsid w:val="00E617A9"/>
    <w:rsid w:val="00E65E87"/>
    <w:rsid w:val="00E72300"/>
    <w:rsid w:val="00E72828"/>
    <w:rsid w:val="00E728AF"/>
    <w:rsid w:val="00E73EB5"/>
    <w:rsid w:val="00E967E5"/>
    <w:rsid w:val="00EA0E7C"/>
    <w:rsid w:val="00EA1933"/>
    <w:rsid w:val="00EB25EB"/>
    <w:rsid w:val="00EB3304"/>
    <w:rsid w:val="00EC15BC"/>
    <w:rsid w:val="00EC7F01"/>
    <w:rsid w:val="00ED082C"/>
    <w:rsid w:val="00EE0447"/>
    <w:rsid w:val="00EE4485"/>
    <w:rsid w:val="00EE550F"/>
    <w:rsid w:val="00EE6230"/>
    <w:rsid w:val="00EE6C1B"/>
    <w:rsid w:val="00EF1192"/>
    <w:rsid w:val="00EF3A4C"/>
    <w:rsid w:val="00EF7CC7"/>
    <w:rsid w:val="00F04451"/>
    <w:rsid w:val="00F04CE9"/>
    <w:rsid w:val="00F05C8B"/>
    <w:rsid w:val="00F06239"/>
    <w:rsid w:val="00F06E90"/>
    <w:rsid w:val="00F1036C"/>
    <w:rsid w:val="00F13FE0"/>
    <w:rsid w:val="00F23701"/>
    <w:rsid w:val="00F2372A"/>
    <w:rsid w:val="00F24214"/>
    <w:rsid w:val="00F279C7"/>
    <w:rsid w:val="00F3264F"/>
    <w:rsid w:val="00F47930"/>
    <w:rsid w:val="00F537DC"/>
    <w:rsid w:val="00F55C89"/>
    <w:rsid w:val="00F63268"/>
    <w:rsid w:val="00F65530"/>
    <w:rsid w:val="00F721F5"/>
    <w:rsid w:val="00F85A64"/>
    <w:rsid w:val="00F85E03"/>
    <w:rsid w:val="00F87B24"/>
    <w:rsid w:val="00F91CA7"/>
    <w:rsid w:val="00F95730"/>
    <w:rsid w:val="00FA0868"/>
    <w:rsid w:val="00FB14E4"/>
    <w:rsid w:val="00FB3F90"/>
    <w:rsid w:val="00FC253F"/>
    <w:rsid w:val="00FC6F0C"/>
    <w:rsid w:val="00FD51F6"/>
    <w:rsid w:val="00FE7F8E"/>
    <w:rsid w:val="00FF37C8"/>
    <w:rsid w:val="00FF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uiPriority w:val="99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aliases w:val="Nagłówek strony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Znak"/>
    <w:uiPriority w:val="99"/>
    <w:qFormat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  <w:style w:type="character" w:customStyle="1" w:styleId="FontStyle32">
    <w:name w:val="Font Style32"/>
    <w:uiPriority w:val="99"/>
    <w:rsid w:val="001264D1"/>
    <w:rPr>
      <w:rFonts w:ascii="Arial Unicode MS" w:eastAsia="Arial Unicode MS" w:hAnsi="Arial Unicode MS"/>
      <w:sz w:val="14"/>
    </w:rPr>
  </w:style>
  <w:style w:type="paragraph" w:customStyle="1" w:styleId="Akapitzlist2">
    <w:name w:val="Akapit z listą2"/>
    <w:basedOn w:val="Normalny"/>
    <w:rsid w:val="00C54C15"/>
    <w:pPr>
      <w:suppressAutoHyphens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674AB"/>
    <w:rPr>
      <w:sz w:val="22"/>
      <w:szCs w:val="22"/>
      <w:lang w:eastAsia="en-US"/>
    </w:rPr>
  </w:style>
  <w:style w:type="paragraph" w:customStyle="1" w:styleId="m8069290857866364993gmail-text-justify">
    <w:name w:val="m_8069290857866364993gmail-text-justify"/>
    <w:basedOn w:val="Normalny"/>
    <w:qFormat/>
    <w:rsid w:val="008D538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g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E4235-2DC5-4005-9700-DB2D6797D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7130</Words>
  <Characters>42785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49816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</cp:lastModifiedBy>
  <cp:revision>5</cp:revision>
  <cp:lastPrinted>2020-05-08T10:41:00Z</cp:lastPrinted>
  <dcterms:created xsi:type="dcterms:W3CDTF">2022-09-12T08:25:00Z</dcterms:created>
  <dcterms:modified xsi:type="dcterms:W3CDTF">2022-09-14T09:36:00Z</dcterms:modified>
</cp:coreProperties>
</file>