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D3D9" w14:textId="77777777" w:rsidR="001E5801" w:rsidRPr="003A65B1" w:rsidRDefault="001E580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u w:val="single"/>
          <w:lang w:eastAsia="en-US"/>
        </w:rPr>
      </w:pPr>
    </w:p>
    <w:p w14:paraId="2C2257B7" w14:textId="77777777" w:rsidR="00773D17" w:rsidRPr="003A65B1" w:rsidRDefault="00773D17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552A4EB3" w14:textId="7F2AE865" w:rsidR="001E5801" w:rsidRPr="003A65B1" w:rsidRDefault="001E5801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SPECYFIKACJA WARUNKÓW ZAMÓWIENIA </w:t>
      </w:r>
    </w:p>
    <w:p w14:paraId="749B26C2" w14:textId="77777777" w:rsidR="00773D17" w:rsidRPr="003A65B1" w:rsidRDefault="00773D17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38CDB7D8" w14:textId="3C8BC60C" w:rsidR="001E5801" w:rsidRPr="003A65B1" w:rsidRDefault="001E5801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(dalej: SWZ)</w:t>
      </w:r>
    </w:p>
    <w:p w14:paraId="2C82F648" w14:textId="0D6CE587" w:rsidR="001E5801" w:rsidRPr="003A65B1" w:rsidRDefault="001E5801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</w:p>
    <w:p w14:paraId="65C86086" w14:textId="7453B742" w:rsidR="00A11528" w:rsidRDefault="00A11528" w:rsidP="00227D50">
      <w:pPr>
        <w:pBdr>
          <w:bottom w:val="thinThickSmallGap" w:sz="12" w:space="1" w:color="943634" w:themeColor="accent2" w:themeShade="BF"/>
        </w:pBdr>
        <w:tabs>
          <w:tab w:val="left" w:pos="3750"/>
        </w:tabs>
        <w:spacing w:before="400" w:after="200" w:line="271" w:lineRule="auto"/>
        <w:outlineLvl w:val="0"/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</w:pPr>
    </w:p>
    <w:p w14:paraId="4C6015C1" w14:textId="7C7B68F0" w:rsidR="00773D17" w:rsidRPr="003A65B1" w:rsidRDefault="00773D17" w:rsidP="003A65B1">
      <w:pPr>
        <w:pBdr>
          <w:bottom w:val="thinThickSmallGap" w:sz="12" w:space="1" w:color="943634" w:themeColor="accent2" w:themeShade="BF"/>
        </w:pBdr>
        <w:spacing w:before="400" w:after="200" w:line="271" w:lineRule="auto"/>
        <w:jc w:val="center"/>
        <w:outlineLvl w:val="0"/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 xml:space="preserve">Znak sprawy: </w:t>
      </w:r>
      <w:r w:rsidR="007107F8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BZP.272.</w:t>
      </w:r>
      <w:r w:rsidR="00247859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47</w:t>
      </w:r>
      <w:r w:rsidR="00702F94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.2024</w:t>
      </w:r>
    </w:p>
    <w:p w14:paraId="5DFDD974" w14:textId="7777777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>ZAMAWIAJĄCY</w:t>
      </w:r>
    </w:p>
    <w:p w14:paraId="6E8C2848" w14:textId="77777777" w:rsidR="003A65B1" w:rsidRPr="00823CE5" w:rsidRDefault="003A65B1" w:rsidP="003A65B1">
      <w:pPr>
        <w:spacing w:line="271" w:lineRule="auto"/>
        <w:outlineLvl w:val="5"/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>Powiat Wołomiński</w:t>
      </w:r>
    </w:p>
    <w:p w14:paraId="11F236A3" w14:textId="77777777" w:rsidR="003A65B1" w:rsidRPr="00823CE5" w:rsidRDefault="003A65B1" w:rsidP="003A65B1">
      <w:pPr>
        <w:spacing w:line="271" w:lineRule="auto"/>
        <w:outlineLvl w:val="5"/>
        <w:rPr>
          <w:rFonts w:ascii="Arial" w:eastAsiaTheme="majorEastAsia" w:hAnsi="Arial" w:cs="Arial"/>
          <w:i/>
          <w:caps/>
          <w:spacing w:val="10"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>ul. Prądzyńskiego 3, 05-200 Wołomin</w:t>
      </w:r>
    </w:p>
    <w:p w14:paraId="1426D506" w14:textId="7777777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REGON: </w:t>
      </w:r>
      <w:r w:rsidRPr="00823CE5">
        <w:rPr>
          <w:rFonts w:ascii="Arial" w:eastAsiaTheme="majorEastAsia" w:hAnsi="Arial" w:cs="Arial"/>
          <w:sz w:val="22"/>
          <w:szCs w:val="22"/>
          <w:lang w:eastAsia="en-US"/>
        </w:rPr>
        <w:t>013269344</w:t>
      </w: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NIP: </w:t>
      </w:r>
      <w:r w:rsidRPr="00823CE5">
        <w:rPr>
          <w:rFonts w:ascii="Arial" w:eastAsiaTheme="majorEastAsia" w:hAnsi="Arial" w:cs="Arial"/>
          <w:sz w:val="22"/>
          <w:szCs w:val="22"/>
          <w:lang w:eastAsia="en-US"/>
        </w:rPr>
        <w:t>125-09-40-609</w:t>
      </w:r>
    </w:p>
    <w:p w14:paraId="30C6F76F" w14:textId="7777777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tel.: </w:t>
      </w:r>
      <w:r w:rsidRPr="00823CE5">
        <w:rPr>
          <w:rFonts w:ascii="Arial" w:eastAsiaTheme="majorEastAsia" w:hAnsi="Arial" w:cs="Arial"/>
          <w:sz w:val="22"/>
          <w:szCs w:val="22"/>
          <w:lang w:eastAsia="en-US"/>
        </w:rPr>
        <w:t>(22) 787-43-01</w:t>
      </w: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</w:p>
    <w:p w14:paraId="7D723C59" w14:textId="77777777" w:rsidR="00114040" w:rsidRPr="00823CE5" w:rsidRDefault="003A65B1" w:rsidP="00114040">
      <w:pPr>
        <w:spacing w:line="271" w:lineRule="auto"/>
        <w:rPr>
          <w:rFonts w:ascii="Arial" w:hAnsi="Arial" w:cs="Arial"/>
          <w:sz w:val="22"/>
          <w:szCs w:val="22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Adres strony internetowej prowadzonego postępowania: </w:t>
      </w:r>
      <w:hyperlink r:id="rId8" w:history="1">
        <w:r w:rsidR="00114040" w:rsidRPr="00823CE5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  <w:r w:rsidR="00114040" w:rsidRPr="00823CE5">
        <w:rPr>
          <w:rFonts w:ascii="Arial" w:hAnsi="Arial" w:cs="Arial"/>
          <w:sz w:val="22"/>
          <w:szCs w:val="22"/>
        </w:rPr>
        <w:fldChar w:fldCharType="begin"/>
      </w:r>
      <w:r w:rsidR="00114040" w:rsidRPr="00823CE5">
        <w:rPr>
          <w:rFonts w:ascii="Arial" w:hAnsi="Arial" w:cs="Arial"/>
          <w:sz w:val="22"/>
          <w:szCs w:val="22"/>
        </w:rPr>
        <w:instrText xml:space="preserve"> HYPERLINK "https://platformazakupowa.pl/" </w:instrText>
      </w:r>
      <w:r w:rsidR="00114040" w:rsidRPr="00823CE5">
        <w:rPr>
          <w:rFonts w:ascii="Arial" w:hAnsi="Arial" w:cs="Arial"/>
          <w:sz w:val="22"/>
          <w:szCs w:val="22"/>
        </w:rPr>
      </w:r>
      <w:r w:rsidR="00114040" w:rsidRPr="00823CE5">
        <w:rPr>
          <w:rFonts w:ascii="Arial" w:hAnsi="Arial" w:cs="Arial"/>
          <w:sz w:val="22"/>
          <w:szCs w:val="22"/>
        </w:rPr>
        <w:fldChar w:fldCharType="separate"/>
      </w:r>
    </w:p>
    <w:p w14:paraId="4EA1997B" w14:textId="228225E9" w:rsidR="003A65B1" w:rsidRPr="00823CE5" w:rsidRDefault="00114040" w:rsidP="00114040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3CE5">
        <w:rPr>
          <w:rFonts w:ascii="Arial" w:hAnsi="Arial" w:cs="Arial"/>
          <w:sz w:val="22"/>
          <w:szCs w:val="22"/>
        </w:rPr>
        <w:fldChar w:fldCharType="end"/>
      </w:r>
    </w:p>
    <w:p w14:paraId="2889E82A" w14:textId="77777777" w:rsidR="003A65B1" w:rsidRPr="00823CE5" w:rsidRDefault="003A65B1" w:rsidP="003A65B1">
      <w:pPr>
        <w:spacing w:line="271" w:lineRule="auto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23CE5">
        <w:rPr>
          <w:rFonts w:ascii="Arial" w:hAnsi="Arial" w:cs="Arial"/>
          <w:color w:val="333333"/>
          <w:sz w:val="22"/>
          <w:szCs w:val="22"/>
          <w:shd w:val="clear" w:color="auto" w:fill="FFFFFF"/>
        </w:rPr>
        <w:t>Na tej stronie udostępniane będą zmiany i wyjaśnienia treści SWZ oraz inne dokumenty zamówienia bezpośrednio związane z postępowaniem o udzielenie zamówienia</w:t>
      </w:r>
    </w:p>
    <w:p w14:paraId="4D9C5CFD" w14:textId="77777777" w:rsidR="003A65B1" w:rsidRPr="00823CE5" w:rsidRDefault="003A65B1" w:rsidP="003A65B1">
      <w:pPr>
        <w:spacing w:line="271" w:lineRule="auto"/>
        <w:rPr>
          <w:rFonts w:ascii="Arial" w:hAnsi="Arial" w:cs="Arial"/>
          <w:sz w:val="22"/>
          <w:szCs w:val="22"/>
        </w:rPr>
      </w:pPr>
    </w:p>
    <w:p w14:paraId="02A82590" w14:textId="77777777" w:rsidR="003A65B1" w:rsidRPr="00823CE5" w:rsidRDefault="003A65B1" w:rsidP="003A65B1">
      <w:pPr>
        <w:spacing w:line="271" w:lineRule="auto"/>
        <w:rPr>
          <w:rFonts w:ascii="Arial" w:hAnsi="Arial" w:cs="Arial"/>
          <w:sz w:val="22"/>
          <w:szCs w:val="22"/>
        </w:rPr>
      </w:pPr>
      <w:r w:rsidRPr="00823CE5">
        <w:rPr>
          <w:rFonts w:ascii="Arial" w:hAnsi="Arial" w:cs="Arial"/>
          <w:sz w:val="22"/>
          <w:szCs w:val="22"/>
        </w:rPr>
        <w:t xml:space="preserve">Adres platformy zakupowej: </w:t>
      </w: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hyperlink r:id="rId9" w:history="1">
        <w:r w:rsidRPr="00823CE5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  <w:r w:rsidRPr="00823CE5">
        <w:rPr>
          <w:rFonts w:ascii="Arial" w:hAnsi="Arial" w:cs="Arial"/>
          <w:sz w:val="22"/>
          <w:szCs w:val="22"/>
        </w:rPr>
        <w:fldChar w:fldCharType="begin"/>
      </w:r>
      <w:r w:rsidRPr="00823CE5">
        <w:rPr>
          <w:rFonts w:ascii="Arial" w:hAnsi="Arial" w:cs="Arial"/>
          <w:sz w:val="22"/>
          <w:szCs w:val="22"/>
        </w:rPr>
        <w:instrText xml:space="preserve"> HYPERLINK "https://platformazakupowa.pl/" </w:instrText>
      </w:r>
      <w:r w:rsidRPr="00823CE5">
        <w:rPr>
          <w:rFonts w:ascii="Arial" w:hAnsi="Arial" w:cs="Arial"/>
          <w:sz w:val="22"/>
          <w:szCs w:val="22"/>
        </w:rPr>
      </w:r>
      <w:r w:rsidRPr="00823CE5">
        <w:rPr>
          <w:rFonts w:ascii="Arial" w:hAnsi="Arial" w:cs="Arial"/>
          <w:sz w:val="22"/>
          <w:szCs w:val="22"/>
        </w:rPr>
        <w:fldChar w:fldCharType="separate"/>
      </w:r>
    </w:p>
    <w:p w14:paraId="07B5BC04" w14:textId="77777777" w:rsidR="003A65B1" w:rsidRPr="00823CE5" w:rsidRDefault="003A65B1" w:rsidP="003A65B1">
      <w:pPr>
        <w:spacing w:line="271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23CE5">
        <w:rPr>
          <w:rFonts w:ascii="Arial" w:hAnsi="Arial" w:cs="Arial"/>
          <w:sz w:val="22"/>
          <w:szCs w:val="22"/>
        </w:rPr>
        <w:fldChar w:fldCharType="end"/>
      </w:r>
    </w:p>
    <w:p w14:paraId="61FA897F" w14:textId="7777777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sz w:val="22"/>
          <w:szCs w:val="22"/>
          <w:u w:val="single"/>
          <w:lang w:eastAsia="en-US"/>
        </w:rPr>
      </w:pPr>
      <w:r w:rsidRPr="00823CE5">
        <w:rPr>
          <w:rFonts w:ascii="Arial" w:eastAsiaTheme="majorEastAsia" w:hAnsi="Arial" w:cs="Arial"/>
          <w:sz w:val="22"/>
          <w:szCs w:val="22"/>
          <w:lang w:eastAsia="en-US"/>
        </w:rPr>
        <w:t xml:space="preserve">Adres poczty elektronicznej: </w:t>
      </w:r>
      <w:hyperlink r:id="rId10" w:history="1">
        <w:r w:rsidRPr="00823CE5">
          <w:rPr>
            <w:rStyle w:val="Hipercze"/>
            <w:rFonts w:ascii="Arial" w:eastAsiaTheme="majorEastAsia" w:hAnsi="Arial" w:cs="Arial"/>
            <w:sz w:val="22"/>
            <w:szCs w:val="22"/>
            <w:lang w:eastAsia="en-US"/>
          </w:rPr>
          <w:t>bzp@powiat-wolominski.pl</w:t>
        </w:r>
      </w:hyperlink>
      <w:r w:rsidRPr="00823CE5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</w:p>
    <w:p w14:paraId="6379A5C4" w14:textId="77777777" w:rsidR="003A65B1" w:rsidRDefault="003A65B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4C057503" w14:textId="77777777" w:rsidR="005C1A20" w:rsidRPr="003A65B1" w:rsidRDefault="005C1A20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u w:val="single"/>
          <w:lang w:eastAsia="en-US"/>
        </w:rPr>
      </w:pPr>
    </w:p>
    <w:p w14:paraId="0866D0B4" w14:textId="4AF225F6" w:rsidR="005C1A20" w:rsidRDefault="005C1A20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Nazwa zamówienia:</w:t>
      </w:r>
    </w:p>
    <w:p w14:paraId="46A73CE3" w14:textId="77777777" w:rsidR="005A0F77" w:rsidRPr="003A65B1" w:rsidRDefault="005A0F77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4726006E" w14:textId="79ED9FEB" w:rsidR="00260BC0" w:rsidRDefault="00B45602" w:rsidP="00BF70F8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B45602">
        <w:rPr>
          <w:rFonts w:ascii="Arial" w:hAnsi="Arial" w:cs="Arial"/>
          <w:b/>
          <w:sz w:val="22"/>
          <w:szCs w:val="22"/>
        </w:rPr>
        <w:t>Zakup i dostawa samojezdnej zamiatarki chodnikowej z osprzętem</w:t>
      </w:r>
    </w:p>
    <w:p w14:paraId="715AAA27" w14:textId="77777777" w:rsidR="00BF70F8" w:rsidRPr="003A65B1" w:rsidRDefault="00BF70F8" w:rsidP="00511AE8">
      <w:pPr>
        <w:spacing w:line="271" w:lineRule="auto"/>
        <w:rPr>
          <w:rFonts w:ascii="Arial" w:eastAsiaTheme="majorEastAsia" w:hAnsi="Arial" w:cs="Arial"/>
          <w:b/>
          <w:color w:val="002060"/>
          <w:sz w:val="22"/>
          <w:szCs w:val="22"/>
          <w:lang w:eastAsia="en-US"/>
        </w:rPr>
      </w:pPr>
    </w:p>
    <w:p w14:paraId="5FE20231" w14:textId="29D30E76" w:rsidR="00AB0104" w:rsidRPr="003A65B1" w:rsidRDefault="005C1A20" w:rsidP="00C7273D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Wartość zamówienia</w:t>
      </w:r>
      <w:r w:rsidR="00773D17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nie przekracza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progów unijnych określonych na podstawie art. 3  </w:t>
      </w:r>
      <w:r w:rsidR="00AB0104" w:rsidRPr="003A65B1">
        <w:rPr>
          <w:rFonts w:ascii="Arial" w:eastAsiaTheme="majorEastAsia" w:hAnsi="Arial" w:cs="Arial"/>
          <w:sz w:val="22"/>
          <w:szCs w:val="22"/>
          <w:lang w:eastAsia="en-US"/>
        </w:rPr>
        <w:t>ustawy z 11 września 2019 r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– </w:t>
      </w:r>
      <w:r w:rsidR="00AB0104" w:rsidRPr="003A65B1">
        <w:rPr>
          <w:rFonts w:ascii="Arial" w:eastAsiaTheme="majorEastAsia" w:hAnsi="Arial" w:cs="Arial"/>
          <w:sz w:val="22"/>
          <w:szCs w:val="22"/>
          <w:lang w:eastAsia="en-US"/>
        </w:rPr>
        <w:t>Prawo zamówień publicznych (</w:t>
      </w:r>
      <w:proofErr w:type="spellStart"/>
      <w:r w:rsidR="00114040">
        <w:rPr>
          <w:rFonts w:ascii="Arial" w:eastAsiaTheme="majorEastAsia" w:hAnsi="Arial" w:cs="Arial"/>
          <w:sz w:val="22"/>
          <w:szCs w:val="22"/>
          <w:lang w:eastAsia="en-US"/>
        </w:rPr>
        <w:t>t.j</w:t>
      </w:r>
      <w:proofErr w:type="spellEnd"/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.: </w:t>
      </w:r>
      <w:r w:rsidR="00F04544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Dz.U. 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>z 202</w:t>
      </w:r>
      <w:r w:rsidR="00A31F9F">
        <w:rPr>
          <w:rFonts w:ascii="Arial" w:eastAsiaTheme="majorEastAsia" w:hAnsi="Arial" w:cs="Arial"/>
          <w:sz w:val="22"/>
          <w:szCs w:val="22"/>
          <w:lang w:eastAsia="en-US"/>
        </w:rPr>
        <w:t>3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 r. </w:t>
      </w:r>
      <w:r w:rsidR="00F04544" w:rsidRPr="003A65B1">
        <w:rPr>
          <w:rFonts w:ascii="Arial" w:eastAsiaTheme="majorEastAsia" w:hAnsi="Arial" w:cs="Arial"/>
          <w:sz w:val="22"/>
          <w:szCs w:val="22"/>
          <w:lang w:eastAsia="en-US"/>
        </w:rPr>
        <w:t>poz.</w:t>
      </w:r>
      <w:r w:rsidR="00553A6E">
        <w:rPr>
          <w:rFonts w:ascii="Arial" w:eastAsiaTheme="majorEastAsia" w:hAnsi="Arial" w:cs="Arial"/>
          <w:sz w:val="22"/>
          <w:szCs w:val="22"/>
          <w:lang w:eastAsia="en-US"/>
        </w:rPr>
        <w:t>1</w:t>
      </w:r>
      <w:r w:rsidR="00A31F9F">
        <w:rPr>
          <w:rFonts w:ascii="Arial" w:eastAsiaTheme="majorEastAsia" w:hAnsi="Arial" w:cs="Arial"/>
          <w:sz w:val="22"/>
          <w:szCs w:val="22"/>
          <w:lang w:eastAsia="en-US"/>
        </w:rPr>
        <w:t>605</w:t>
      </w:r>
      <w:r w:rsidR="00D600E2">
        <w:rPr>
          <w:rFonts w:ascii="Arial" w:eastAsiaTheme="majorEastAsia" w:hAnsi="Arial" w:cs="Arial"/>
          <w:sz w:val="22"/>
          <w:szCs w:val="22"/>
          <w:lang w:eastAsia="en-US"/>
        </w:rPr>
        <w:t xml:space="preserve"> z </w:t>
      </w:r>
      <w:proofErr w:type="spellStart"/>
      <w:r w:rsidR="00D600E2">
        <w:rPr>
          <w:rFonts w:ascii="Arial" w:eastAsiaTheme="majorEastAsia" w:hAnsi="Arial" w:cs="Arial"/>
          <w:sz w:val="22"/>
          <w:szCs w:val="22"/>
          <w:lang w:eastAsia="en-US"/>
        </w:rPr>
        <w:t>późn</w:t>
      </w:r>
      <w:proofErr w:type="spellEnd"/>
      <w:r w:rsidR="00D600E2">
        <w:rPr>
          <w:rFonts w:ascii="Arial" w:eastAsiaTheme="majorEastAsia" w:hAnsi="Arial" w:cs="Arial"/>
          <w:sz w:val="22"/>
          <w:szCs w:val="22"/>
          <w:lang w:eastAsia="en-US"/>
        </w:rPr>
        <w:t>. zm.</w:t>
      </w:r>
      <w:r w:rsidR="00F04544" w:rsidRPr="003A65B1">
        <w:rPr>
          <w:rFonts w:ascii="Arial" w:eastAsiaTheme="majorEastAsia" w:hAnsi="Arial" w:cs="Arial"/>
          <w:sz w:val="22"/>
          <w:szCs w:val="22"/>
          <w:lang w:eastAsia="en-US"/>
        </w:rPr>
        <w:t>)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53221065" w14:textId="04522F02" w:rsidR="005C1A20" w:rsidRPr="003A65B1" w:rsidRDefault="005C1A20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35DEA183" w14:textId="77777777" w:rsidR="00142A1B" w:rsidRPr="003A65B1" w:rsidRDefault="00142A1B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5B765AC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F0EF4B1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5DC3660D" w14:textId="769611E9" w:rsidR="00AB0104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7639FED1" w14:textId="29F19CC6" w:rsidR="0086668A" w:rsidRDefault="0086668A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33A1BA8F" w14:textId="03747E0F" w:rsidR="00D600E2" w:rsidRDefault="00D600E2" w:rsidP="00D600E2">
      <w:pPr>
        <w:spacing w:after="200" w:line="271" w:lineRule="auto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13BB42A0" w14:textId="77777777" w:rsidR="00A31F9F" w:rsidRDefault="00A31F9F" w:rsidP="00D600E2">
      <w:pPr>
        <w:spacing w:after="200" w:line="271" w:lineRule="auto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18E3F2A9" w14:textId="77777777" w:rsidR="004578B1" w:rsidRDefault="004578B1" w:rsidP="00D600E2">
      <w:pPr>
        <w:spacing w:after="200" w:line="271" w:lineRule="auto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64221969" w14:textId="77777777" w:rsidR="00A31F9F" w:rsidRDefault="00A31F9F" w:rsidP="00D600E2">
      <w:pPr>
        <w:spacing w:after="200" w:line="271" w:lineRule="auto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714AF30" w14:textId="77777777" w:rsidR="00BD2549" w:rsidRDefault="00BD2549" w:rsidP="00D600E2">
      <w:pPr>
        <w:spacing w:after="200"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219999E9" w14:textId="7BFC1979" w:rsidR="00D03518" w:rsidRPr="003A65B1" w:rsidRDefault="00D03518" w:rsidP="003A65B1">
      <w:pPr>
        <w:spacing w:after="200"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lastRenderedPageBreak/>
        <w:t>Spis treści:</w:t>
      </w:r>
    </w:p>
    <w:p w14:paraId="1CB2463B" w14:textId="6EA27474" w:rsidR="00D03518" w:rsidRPr="003A65B1" w:rsidRDefault="00D03518" w:rsidP="003A65B1">
      <w:pPr>
        <w:spacing w:after="200" w:line="271" w:lineRule="auto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Rozdział I 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–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Informacje 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o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gólne</w:t>
      </w:r>
    </w:p>
    <w:p w14:paraId="38E6E699" w14:textId="0D29446A" w:rsidR="00142A1B" w:rsidRPr="003A65B1" w:rsidRDefault="00142A1B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Tryb udzielenia zamówienia</w:t>
      </w:r>
    </w:p>
    <w:p w14:paraId="67A183F0" w14:textId="49D999CC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Wykonawcy/podwykonawcy/podmioty trzecie udostępniające wykonawcy swój potencjał</w:t>
      </w:r>
    </w:p>
    <w:p w14:paraId="3A4F8207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Komunikacja w postępowaniu</w:t>
      </w:r>
    </w:p>
    <w:p w14:paraId="173C1957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Wizja lokalna</w:t>
      </w:r>
    </w:p>
    <w:p w14:paraId="77A4ED6D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Podział zamówienia na części</w:t>
      </w:r>
    </w:p>
    <w:p w14:paraId="0D35721A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Oferty wariantowe</w:t>
      </w:r>
    </w:p>
    <w:p w14:paraId="5666FA87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Katalogi elektroniczne </w:t>
      </w:r>
    </w:p>
    <w:p w14:paraId="47A5F7E4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Umowa ramowa</w:t>
      </w:r>
    </w:p>
    <w:p w14:paraId="4523C06B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Aukcja elektroniczna</w:t>
      </w:r>
    </w:p>
    <w:p w14:paraId="07999381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Zamówienia, o których mowa w art. 214 ust. 1 pkt 7 i 8 ustawy </w:t>
      </w:r>
      <w:proofErr w:type="spellStart"/>
      <w:r w:rsidRPr="003A65B1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</w:p>
    <w:p w14:paraId="29BC6C0B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Rozliczenia w walutach obcych</w:t>
      </w:r>
    </w:p>
    <w:p w14:paraId="3C89B3F8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Zwrot kosztów udziału w postępowaniu</w:t>
      </w:r>
    </w:p>
    <w:p w14:paraId="09C9FFFF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Zaliczki na poczet udzielenia zamówienia</w:t>
      </w:r>
    </w:p>
    <w:p w14:paraId="330695A5" w14:textId="7DECDCB3" w:rsidR="00DE2041" w:rsidRPr="003A65B1" w:rsidRDefault="00DE2041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Unieważnienie postępowania</w:t>
      </w:r>
    </w:p>
    <w:p w14:paraId="256E9761" w14:textId="37C09842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Pouczenie o środkach ochrony prawnej</w:t>
      </w:r>
    </w:p>
    <w:p w14:paraId="280666C5" w14:textId="554D0BED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Ochrona danych osobowych zebranych przez 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>z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amawiającego w toku postępowania</w:t>
      </w:r>
    </w:p>
    <w:p w14:paraId="42568C23" w14:textId="26460F52" w:rsidR="001A131C" w:rsidRPr="003A65B1" w:rsidRDefault="00773D17" w:rsidP="003A65B1">
      <w:pPr>
        <w:spacing w:after="200"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br/>
      </w:r>
      <w:r w:rsidR="00D0351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Rozdział II 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–</w:t>
      </w:r>
      <w:r w:rsidR="001A131C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 </w:t>
      </w:r>
      <w:r w:rsidR="001A131C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Wymagania stawiane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="001A131C" w:rsidRPr="003A65B1">
        <w:rPr>
          <w:rFonts w:ascii="Arial" w:eastAsiaTheme="majorEastAsia" w:hAnsi="Arial" w:cs="Arial"/>
          <w:sz w:val="22"/>
          <w:szCs w:val="22"/>
          <w:lang w:eastAsia="en-US"/>
        </w:rPr>
        <w:t>ykonawcy</w:t>
      </w:r>
      <w:r w:rsidR="001A131C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</w:p>
    <w:p w14:paraId="5877FFF3" w14:textId="79531EC8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Przedmiot zamówienia</w:t>
      </w:r>
    </w:p>
    <w:p w14:paraId="1C9A23C7" w14:textId="752A255E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Rozwiązania równoważne</w:t>
      </w:r>
    </w:p>
    <w:p w14:paraId="287ED47F" w14:textId="0ABCD96A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w zakresie zatrudniania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przez wykonawcę lub podwykonawcę osób na podstawie stosunku pracy</w:t>
      </w:r>
    </w:p>
    <w:p w14:paraId="49CA0A90" w14:textId="6FD345AC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w zakresie zatrudnienia osób, o których mowa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w art. 96 ust. 2 pkt 2 ustawy </w:t>
      </w:r>
      <w:proofErr w:type="spellStart"/>
      <w:r w:rsidRPr="003A65B1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</w:p>
    <w:p w14:paraId="67041698" w14:textId="77777777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Informacja o przedmiotowych środkach dowodowych</w:t>
      </w:r>
    </w:p>
    <w:p w14:paraId="22E3AEB8" w14:textId="77777777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Termin wykonania zamówienia </w:t>
      </w:r>
    </w:p>
    <w:p w14:paraId="13B29918" w14:textId="77777777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Informacja o warunkach udziału w postępowaniu o udzielenie zamówienia</w:t>
      </w:r>
    </w:p>
    <w:p w14:paraId="45A7F5CD" w14:textId="77777777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Podstawy wykluczenia</w:t>
      </w:r>
    </w:p>
    <w:p w14:paraId="578D8945" w14:textId="77777777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Wykaz podmiotowych środków dowodowych</w:t>
      </w:r>
    </w:p>
    <w:p w14:paraId="6BD80710" w14:textId="77777777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dotyczące wadium</w:t>
      </w:r>
    </w:p>
    <w:p w14:paraId="5993D956" w14:textId="77777777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Sposób przygotowania ofert </w:t>
      </w:r>
    </w:p>
    <w:p w14:paraId="18A14DA3" w14:textId="32BE7081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Opis sposobu obliczenia ceny </w:t>
      </w:r>
    </w:p>
    <w:p w14:paraId="1E58E68D" w14:textId="0977EB77" w:rsidR="007B6AA5" w:rsidRPr="003A65B1" w:rsidRDefault="00773D17" w:rsidP="003A65B1">
      <w:pPr>
        <w:spacing w:after="200" w:line="271" w:lineRule="auto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br/>
      </w:r>
      <w:r w:rsidR="00C54BC6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Rozdział III 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–</w:t>
      </w:r>
      <w:r w:rsidR="00C54BC6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t>Informacje o przebiegu postępowania</w:t>
      </w:r>
    </w:p>
    <w:p w14:paraId="53918012" w14:textId="395ED92E" w:rsidR="007B6AA5" w:rsidRPr="003A65B1" w:rsidRDefault="007B6AA5" w:rsidP="004F1C06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Sposób porozumiewania się 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>z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amawiającego z 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>w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ykonawcami</w:t>
      </w:r>
    </w:p>
    <w:p w14:paraId="4738578E" w14:textId="55C77250" w:rsidR="007B6AA5" w:rsidRPr="00DB576D" w:rsidRDefault="007B6AA5" w:rsidP="004F1C06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Sposób oraz termin składania ofert</w:t>
      </w:r>
      <w:r w:rsidR="00DB576D">
        <w:rPr>
          <w:rFonts w:ascii="Arial" w:hAnsi="Arial" w:cs="Arial"/>
          <w:b/>
          <w:sz w:val="22"/>
          <w:szCs w:val="22"/>
          <w:lang w:eastAsia="en-US"/>
        </w:rPr>
        <w:t xml:space="preserve">; </w:t>
      </w:r>
      <w:r w:rsidRPr="00DB576D">
        <w:rPr>
          <w:rFonts w:ascii="Arial" w:hAnsi="Arial" w:cs="Arial"/>
          <w:b/>
          <w:sz w:val="22"/>
          <w:szCs w:val="22"/>
          <w:lang w:eastAsia="en-US"/>
        </w:rPr>
        <w:t>Termin otwarcia ofert</w:t>
      </w:r>
    </w:p>
    <w:p w14:paraId="5783D094" w14:textId="77777777" w:rsidR="007B6AA5" w:rsidRPr="003A65B1" w:rsidRDefault="007B6AA5" w:rsidP="004F1C06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Termin związania ofertą</w:t>
      </w:r>
    </w:p>
    <w:p w14:paraId="76E5B07A" w14:textId="3BF32B0A" w:rsidR="007B6AA5" w:rsidRPr="003A65B1" w:rsidRDefault="007B6AA5" w:rsidP="004F1C06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Opis kryteriów oceny ofert wraz z podaniem wag tych kryteriów i sposobu oceny ofert</w:t>
      </w:r>
    </w:p>
    <w:p w14:paraId="64B03C0B" w14:textId="7AC703DC" w:rsidR="007B6AA5" w:rsidRPr="003A65B1" w:rsidRDefault="007B6AA5" w:rsidP="004F1C06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Projektowane postanowienia umowy w sprawie zamówienia publicznego, które zostaną wprowadzone do umowy w sprawie zamówienia publicznego</w:t>
      </w:r>
    </w:p>
    <w:p w14:paraId="4FC89387" w14:textId="5E45D5B8" w:rsidR="007B6AA5" w:rsidRPr="003A65B1" w:rsidRDefault="007B6AA5" w:rsidP="004F1C06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lastRenderedPageBreak/>
        <w:t xml:space="preserve">Zabezpieczenie należytego wykonania umowy </w:t>
      </w:r>
    </w:p>
    <w:p w14:paraId="5CD088D8" w14:textId="1B3EFC87" w:rsidR="007B6AA5" w:rsidRPr="003A65B1" w:rsidRDefault="00773D17" w:rsidP="004F1C06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</w:t>
      </w:r>
      <w:r w:rsidR="007B6AA5" w:rsidRPr="003A65B1">
        <w:rPr>
          <w:rFonts w:ascii="Arial" w:hAnsi="Arial" w:cs="Arial"/>
          <w:b/>
          <w:sz w:val="22"/>
          <w:szCs w:val="22"/>
          <w:lang w:eastAsia="en-US"/>
        </w:rPr>
        <w:t>nformacje o formalnościach, jakie muszą zostać dopełnione po wyborze oferty w celu zawarcia umowy w sprawie zamówienia publicznego</w:t>
      </w:r>
    </w:p>
    <w:p w14:paraId="23B18C20" w14:textId="2B5A8652" w:rsidR="00236611" w:rsidRPr="003A65B1" w:rsidRDefault="00236611" w:rsidP="003A65B1">
      <w:pPr>
        <w:spacing w:line="271" w:lineRule="auto"/>
        <w:rPr>
          <w:rFonts w:ascii="Arial" w:hAnsi="Arial" w:cs="Arial"/>
          <w:color w:val="333333"/>
          <w:sz w:val="22"/>
          <w:szCs w:val="22"/>
        </w:rPr>
      </w:pPr>
    </w:p>
    <w:p w14:paraId="3BC9C33A" w14:textId="315DB677" w:rsidR="009C4529" w:rsidRPr="003A65B1" w:rsidRDefault="00587F52" w:rsidP="003A65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71" w:lineRule="auto"/>
        <w:ind w:left="284" w:hanging="284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Informacje ogólne</w:t>
      </w:r>
    </w:p>
    <w:p w14:paraId="6C936DBD" w14:textId="27C0BF04" w:rsidR="00962CBB" w:rsidRPr="00C7273D" w:rsidRDefault="00142A1B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Tryb udzielenia zamówienia</w:t>
      </w:r>
    </w:p>
    <w:p w14:paraId="5C73971E" w14:textId="776293E3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Tryb podstawowy bez negocjacji, o którym mowa w art. 275 pkt 1 ustawy z 11 września 2019 r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–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Prawo zamówień publicznych 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>(</w:t>
      </w:r>
      <w:proofErr w:type="spellStart"/>
      <w:r w:rsidR="00114040">
        <w:rPr>
          <w:rFonts w:ascii="Arial" w:eastAsiaTheme="majorEastAsia" w:hAnsi="Arial" w:cs="Arial"/>
          <w:sz w:val="22"/>
          <w:szCs w:val="22"/>
          <w:lang w:eastAsia="en-US"/>
        </w:rPr>
        <w:t>t.j</w:t>
      </w:r>
      <w:proofErr w:type="spellEnd"/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.: 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Dz.U. 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>z 202</w:t>
      </w:r>
      <w:r w:rsidR="00112A49">
        <w:rPr>
          <w:rFonts w:ascii="Arial" w:eastAsiaTheme="majorEastAsia" w:hAnsi="Arial" w:cs="Arial"/>
          <w:sz w:val="22"/>
          <w:szCs w:val="22"/>
          <w:lang w:eastAsia="en-US"/>
        </w:rPr>
        <w:t>3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 r. 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>poz.</w:t>
      </w:r>
      <w:r w:rsidR="006F07AD">
        <w:rPr>
          <w:rFonts w:ascii="Arial" w:eastAsiaTheme="majorEastAsia" w:hAnsi="Arial" w:cs="Arial"/>
          <w:sz w:val="22"/>
          <w:szCs w:val="22"/>
          <w:lang w:eastAsia="en-US"/>
        </w:rPr>
        <w:t>1</w:t>
      </w:r>
      <w:r w:rsidR="00112A49">
        <w:rPr>
          <w:rFonts w:ascii="Arial" w:eastAsiaTheme="majorEastAsia" w:hAnsi="Arial" w:cs="Arial"/>
          <w:sz w:val="22"/>
          <w:szCs w:val="22"/>
          <w:lang w:eastAsia="en-US"/>
        </w:rPr>
        <w:t>605</w:t>
      </w:r>
      <w:r w:rsidR="00D600E2">
        <w:rPr>
          <w:rFonts w:ascii="Arial" w:eastAsiaTheme="majorEastAsia" w:hAnsi="Arial" w:cs="Arial"/>
          <w:sz w:val="22"/>
          <w:szCs w:val="22"/>
          <w:lang w:eastAsia="en-US"/>
        </w:rPr>
        <w:t xml:space="preserve"> z </w:t>
      </w:r>
      <w:proofErr w:type="spellStart"/>
      <w:r w:rsidR="00D600E2">
        <w:rPr>
          <w:rFonts w:ascii="Arial" w:eastAsiaTheme="majorEastAsia" w:hAnsi="Arial" w:cs="Arial"/>
          <w:sz w:val="22"/>
          <w:szCs w:val="22"/>
          <w:lang w:eastAsia="en-US"/>
        </w:rPr>
        <w:t>późn</w:t>
      </w:r>
      <w:proofErr w:type="spellEnd"/>
      <w:r w:rsidR="00D600E2">
        <w:rPr>
          <w:rFonts w:ascii="Arial" w:eastAsiaTheme="majorEastAsia" w:hAnsi="Arial" w:cs="Arial"/>
          <w:sz w:val="22"/>
          <w:szCs w:val="22"/>
          <w:lang w:eastAsia="en-US"/>
        </w:rPr>
        <w:t>. zm.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>)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– dalej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ustawa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D600E2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0DB5E99D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46536F06" w14:textId="6F496EC9" w:rsidR="009C4529" w:rsidRPr="003A65B1" w:rsidRDefault="009C4529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Wykonawcy</w:t>
      </w:r>
      <w:r w:rsidR="00E90B9E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/podwykonawcy/p</w:t>
      </w:r>
      <w:r w:rsidR="00D0351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odmioty trzecie udostępniające w</w:t>
      </w:r>
      <w:r w:rsidR="00E90B9E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ykonawcy swój potencjał</w:t>
      </w:r>
    </w:p>
    <w:p w14:paraId="09D702B0" w14:textId="119DF1F4" w:rsidR="009C4529" w:rsidRPr="003A65B1" w:rsidRDefault="009C4529" w:rsidP="004F1C06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Wykonawcą </w:t>
      </w:r>
      <w:r w:rsidR="00412BC8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jest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osoba fizyczna, osoba prawna albo jednostka organizacyjna nieposiadająca osobowości prawnej, </w:t>
      </w:r>
      <w:r w:rsidR="00412BC8" w:rsidRPr="003A65B1">
        <w:rPr>
          <w:rFonts w:ascii="Arial" w:eastAsiaTheme="majorEastAsia" w:hAnsi="Arial" w:cs="Arial"/>
          <w:sz w:val="22"/>
          <w:szCs w:val="22"/>
          <w:lang w:eastAsia="en-US"/>
        </w:rPr>
        <w:t>która oferuje na rynku wykonanie robót budowlanych lub obiektu budowlanego, dostawę produktów lub świadczenie usług lub ubiega się o udzielenie zamówienia, złożyła ofertę lub zawarła umowę w sprawie zamówienia publicznego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2F1DC555" w14:textId="26471570" w:rsidR="00B07F86" w:rsidRPr="003A65B1" w:rsidRDefault="00B07F86" w:rsidP="004F1C06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Pr="003A65B1">
        <w:rPr>
          <w:rFonts w:ascii="Arial" w:eastAsiaTheme="majorEastAsia" w:hAnsi="Arial" w:cs="Arial"/>
          <w:sz w:val="22"/>
          <w:szCs w:val="22"/>
          <w:u w:val="single"/>
          <w:lang w:eastAsia="en-US"/>
        </w:rPr>
        <w:t>nie zastrzega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możliwości ubiegania się o udzielenie zamówienia wyłącznie przez wykonawców, o których mowa w art. 94</w:t>
      </w:r>
      <w:r w:rsidR="0044738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="00447382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447382"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tj. mający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status zakładu pracy chronionej, spółdzielnie socjalne oraz inn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ych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wykonawc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ów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których głównym celem lub głównym celem działalności ich wyodrębnionych organizacyjnie jednostek, które będą realizowały zamówienie, jest społeczna i zawodowa integracja osób społecznie marginalizowanych.</w:t>
      </w:r>
    </w:p>
    <w:p w14:paraId="55CB588B" w14:textId="770D1276" w:rsidR="00C11069" w:rsidRPr="003A65B1" w:rsidRDefault="00B174FF" w:rsidP="004F1C06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</w:t>
      </w:r>
      <w:r w:rsidR="00D03518" w:rsidRPr="003A65B1">
        <w:rPr>
          <w:rFonts w:ascii="Arial" w:eastAsiaTheme="majorEastAsia" w:hAnsi="Arial" w:cs="Arial"/>
          <w:sz w:val="22"/>
          <w:szCs w:val="22"/>
          <w:lang w:eastAsia="en-US"/>
        </w:rPr>
        <w:t>mówienie może zostać udzielone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ykonawcy, który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</w:p>
    <w:p w14:paraId="633FDA05" w14:textId="69923548" w:rsidR="00B66CB3" w:rsidRPr="003A65B1" w:rsidRDefault="00773D17" w:rsidP="00C7273D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–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spełnia warunki udziału w postępowaniu opisane w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r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ozdziale </w:t>
      </w:r>
      <w:r w:rsidR="00C55760" w:rsidRPr="003A65B1">
        <w:rPr>
          <w:rFonts w:ascii="Arial" w:eastAsiaTheme="majorEastAsia" w:hAnsi="Arial" w:cs="Arial"/>
          <w:sz w:val="22"/>
          <w:szCs w:val="22"/>
          <w:lang w:eastAsia="en-US"/>
        </w:rPr>
        <w:t>II podrozdzia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le</w:t>
      </w:r>
      <w:r w:rsidR="00C55760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7 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S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WZ, </w:t>
      </w:r>
    </w:p>
    <w:p w14:paraId="3A2E592A" w14:textId="470CAB9B" w:rsidR="00A85EAD" w:rsidRPr="002E77AA" w:rsidRDefault="00773D17" w:rsidP="00C7273D">
      <w:pPr>
        <w:autoSpaceDE w:val="0"/>
        <w:autoSpaceDN w:val="0"/>
        <w:spacing w:before="120" w:after="120" w:line="271" w:lineRule="auto"/>
        <w:ind w:firstLine="3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–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nie podlega wykluczeniu na podstawie art. 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108 ust. 1</w:t>
      </w:r>
      <w:r w:rsidR="00A10ED3">
        <w:rPr>
          <w:rFonts w:ascii="Arial" w:eastAsiaTheme="majorEastAsia" w:hAnsi="Arial" w:cs="Arial"/>
          <w:sz w:val="22"/>
          <w:szCs w:val="22"/>
          <w:lang w:eastAsia="en-US"/>
        </w:rPr>
        <w:t>, art. 109 ust. 1 pkt 4 i 7</w:t>
      </w:r>
      <w:r w:rsidR="00A10ED3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ustawy </w:t>
      </w:r>
      <w:proofErr w:type="spellStart"/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6B0B60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6B0B60" w:rsidRPr="002E77AA">
        <w:rPr>
          <w:rFonts w:ascii="Arial" w:eastAsiaTheme="majorEastAsia" w:hAnsi="Arial" w:cs="Arial"/>
          <w:sz w:val="22"/>
          <w:szCs w:val="22"/>
          <w:lang w:eastAsia="en-US"/>
        </w:rPr>
        <w:t xml:space="preserve">oraz </w:t>
      </w:r>
      <w:r w:rsidR="006B0B60" w:rsidRPr="002E77AA">
        <w:rPr>
          <w:rFonts w:ascii="Arial" w:hAnsi="Arial" w:cs="Arial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</w:t>
      </w:r>
      <w:r w:rsidR="006B0B60" w:rsidRPr="002E77AA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41C80905" w14:textId="28A417B6" w:rsidR="00B07F86" w:rsidRPr="003A65B1" w:rsidRDefault="00A85EAD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>złożył of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ertę niepodlegającą odrzuceniu na podstawie art. 226 </w:t>
      </w:r>
      <w:r w:rsidR="00852CF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ust. 1 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ustawy </w:t>
      </w:r>
      <w:proofErr w:type="spellStart"/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0B97798D" w14:textId="77777777" w:rsidR="00B174FF" w:rsidRPr="003A65B1" w:rsidRDefault="00B174FF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33BE7A88" w14:textId="0C5E3AD3" w:rsidR="00DD0276" w:rsidRPr="003A65B1" w:rsidRDefault="00FE361A" w:rsidP="004F1C06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Wykonawcy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mogą </w:t>
      </w:r>
      <w:r w:rsidR="00A85EAD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wspólnie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ubiegać się o udzielenie zamówienia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</w:p>
    <w:p w14:paraId="37EEE173" w14:textId="2D6F727F" w:rsidR="00E90B9E" w:rsidRPr="003A65B1" w:rsidRDefault="00FE361A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takim przypadku</w:t>
      </w:r>
      <w:r w:rsidR="00E90B9E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</w:p>
    <w:p w14:paraId="30465187" w14:textId="1D6C9D69" w:rsidR="00E90B9E" w:rsidRPr="003A65B1" w:rsidRDefault="00E90B9E" w:rsidP="004F1C06">
      <w:pPr>
        <w:numPr>
          <w:ilvl w:val="0"/>
          <w:numId w:val="5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Wykonawcy występujący wspólnie są zobowiązani do ustanowienia </w:t>
      </w:r>
      <w:r w:rsidR="00A85EAD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ełnomocnika do reprezentowania ich w postępowaniu albo do reprezentowania ich w postępowaniu i zawarcia umowy w sprawie przedmiotowego zamówienia publicznego.</w:t>
      </w:r>
    </w:p>
    <w:p w14:paraId="12A12346" w14:textId="7B78C730" w:rsidR="00D40A96" w:rsidRPr="00C7273D" w:rsidRDefault="00E90B9E" w:rsidP="004F1C06">
      <w:pPr>
        <w:numPr>
          <w:ilvl w:val="0"/>
          <w:numId w:val="7"/>
        </w:num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Wszelka korespon</w:t>
      </w:r>
      <w:r w:rsidR="00D03518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dencja </w:t>
      </w:r>
      <w:r w:rsidR="00A85EAD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będzie </w:t>
      </w:r>
      <w:r w:rsidR="00D03518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prowadzona przez z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amawiającego wyłącznie z pełnomocnikiem.</w:t>
      </w:r>
    </w:p>
    <w:p w14:paraId="4C4FFBAE" w14:textId="337714B5" w:rsidR="00C4221C" w:rsidRPr="003A65B1" w:rsidRDefault="00C4221C" w:rsidP="004F1C06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Potencjał podmiotu trzeciego </w:t>
      </w:r>
    </w:p>
    <w:p w14:paraId="5E951F6E" w14:textId="1EF73DE1" w:rsidR="00E90B9E" w:rsidRPr="00C7273D" w:rsidRDefault="009C4529" w:rsidP="00C7273D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i/>
          <w:i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 celu </w:t>
      </w:r>
      <w:r w:rsidR="00E90B9E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potwierdzenia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spełnienia wa</w:t>
      </w:r>
      <w:r w:rsidR="00D03518" w:rsidRPr="003A65B1">
        <w:rPr>
          <w:rFonts w:ascii="Arial" w:eastAsiaTheme="majorEastAsia" w:hAnsi="Arial" w:cs="Arial"/>
          <w:sz w:val="22"/>
          <w:szCs w:val="22"/>
          <w:lang w:eastAsia="en-US"/>
        </w:rPr>
        <w:t>runków udziału w postępowaniu,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może polegać na potencjale podmiotu trzeciego na zasadach opisanych w art.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118</w:t>
      </w:r>
      <w:r w:rsidR="00A85EAD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123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ustawy </w:t>
      </w:r>
      <w:proofErr w:type="spellStart"/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Podmio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t trzeci, na potencjał którego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powołuje się w celu wykazania spełnienia warunków udziału w postępowaniu, nie może podlegać wykluczeniu na podstawie art. 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108 ust. 1 oraz </w:t>
      </w:r>
      <w:bookmarkStart w:id="0" w:name="_Hlk129082297"/>
      <w:r w:rsidR="002E77AA">
        <w:rPr>
          <w:rFonts w:ascii="Arial" w:eastAsiaTheme="majorEastAsia" w:hAnsi="Arial" w:cs="Arial"/>
          <w:sz w:val="22"/>
          <w:szCs w:val="22"/>
          <w:lang w:eastAsia="en-US"/>
        </w:rPr>
        <w:t>art. 109 ust. 1 pkt 4 i 7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bookmarkEnd w:id="0"/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ustawy </w:t>
      </w:r>
      <w:proofErr w:type="spellStart"/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6B0B60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6B0B60" w:rsidRPr="002E77AA">
        <w:rPr>
          <w:rFonts w:ascii="Arial" w:eastAsiaTheme="majorEastAsia" w:hAnsi="Arial" w:cs="Arial"/>
          <w:sz w:val="22"/>
          <w:szCs w:val="22"/>
          <w:lang w:eastAsia="en-US"/>
        </w:rPr>
        <w:t xml:space="preserve">oraz </w:t>
      </w:r>
      <w:r w:rsidR="006B0B60" w:rsidRPr="002E77AA">
        <w:rPr>
          <w:rFonts w:ascii="Arial" w:hAnsi="Arial" w:cs="Arial"/>
          <w:sz w:val="22"/>
          <w:szCs w:val="22"/>
        </w:rPr>
        <w:t xml:space="preserve">art. 7 ust. 1 ustawy z dnia 13 kwietnia 2022 r. o szczególnych rozwiązaniach w zakresie przeciwdziałania </w:t>
      </w:r>
      <w:r w:rsidR="006B0B60">
        <w:rPr>
          <w:rFonts w:ascii="Arial" w:hAnsi="Arial" w:cs="Arial"/>
          <w:sz w:val="22"/>
          <w:szCs w:val="22"/>
        </w:rPr>
        <w:t>wspieraniu agresji na Ukrainę oraz służących ochronie bezpieczeństwa narodowego</w:t>
      </w:r>
      <w:r w:rsidR="00C7273D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0452E656" w14:textId="7B5B240A" w:rsidR="00C75797" w:rsidRPr="003A65B1" w:rsidRDefault="00C75797" w:rsidP="004F1C06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Podwykonawstwo</w:t>
      </w:r>
    </w:p>
    <w:p w14:paraId="2CFD146D" w14:textId="7D2F6529" w:rsidR="00F754E9" w:rsidRPr="003A65B1" w:rsidRDefault="00587F52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>Zamawiający nie zastrzega</w:t>
      </w:r>
      <w:r w:rsidR="00A85EAD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obowiązku</w:t>
      </w:r>
      <w:r w:rsidR="0048246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osobistego wykonania przez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ykonawcę kluczowych </w:t>
      </w:r>
      <w:r w:rsidR="00C4221C" w:rsidRPr="003A65B1">
        <w:rPr>
          <w:rFonts w:ascii="Arial" w:eastAsiaTheme="majorEastAsia" w:hAnsi="Arial" w:cs="Arial"/>
          <w:sz w:val="22"/>
          <w:szCs w:val="22"/>
          <w:lang w:eastAsia="en-US"/>
        </w:rPr>
        <w:t>zadań</w:t>
      </w:r>
      <w:r w:rsidR="002E77AA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4DDE96CC" w14:textId="77777777" w:rsidR="00282787" w:rsidRPr="003A65B1" w:rsidRDefault="0028278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545D2A8" w14:textId="7ECFCB6F" w:rsidR="00962CBB" w:rsidRPr="003A65B1" w:rsidRDefault="00587F52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Komunikacja </w:t>
      </w:r>
      <w:r w:rsidR="00B174FF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 postępowaniu</w:t>
      </w:r>
    </w:p>
    <w:p w14:paraId="3904081C" w14:textId="77777777" w:rsidR="003A65B1" w:rsidRPr="004E4915" w:rsidRDefault="003A65B1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4E4915">
        <w:rPr>
          <w:rFonts w:ascii="Arial" w:eastAsiaTheme="majorEastAsia" w:hAnsi="Arial" w:cs="Arial"/>
          <w:sz w:val="22"/>
          <w:szCs w:val="22"/>
          <w:lang w:eastAsia="en-US"/>
        </w:rPr>
        <w:t xml:space="preserve">Komunikacja w postępowaniu o udzielenie zamówienia odbywa się przy użyciu środków komunikacji elektronicznej, za pośrednictwem platformy zakupowej pod adresem </w:t>
      </w:r>
      <w:hyperlink r:id="rId11" w:history="1">
        <w:r w:rsidRPr="004E4915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  <w:r w:rsidRPr="004E4915">
        <w:rPr>
          <w:rStyle w:val="Hipercze"/>
          <w:rFonts w:ascii="Arial" w:hAnsi="Arial" w:cs="Arial"/>
          <w:sz w:val="22"/>
          <w:szCs w:val="22"/>
        </w:rPr>
        <w:t>,</w:t>
      </w:r>
      <w:r w:rsidRPr="004E4915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z</w:t>
      </w:r>
      <w:r w:rsidRPr="004E4915">
        <w:rPr>
          <w:rFonts w:ascii="Arial" w:eastAsiaTheme="majorEastAsia" w:hAnsi="Arial" w:cs="Arial"/>
          <w:sz w:val="22"/>
          <w:szCs w:val="22"/>
          <w:lang w:eastAsia="en-US"/>
        </w:rPr>
        <w:t xml:space="preserve">wanej dalej </w:t>
      </w:r>
      <w:r w:rsidRPr="004E4915">
        <w:rPr>
          <w:rFonts w:ascii="Arial" w:eastAsiaTheme="majorEastAsia" w:hAnsi="Arial" w:cs="Arial"/>
          <w:b/>
          <w:sz w:val="22"/>
          <w:szCs w:val="22"/>
          <w:lang w:eastAsia="en-US"/>
        </w:rPr>
        <w:t>Platformą</w:t>
      </w:r>
      <w:r w:rsidRPr="004E4915">
        <w:rPr>
          <w:rFonts w:ascii="Arial" w:eastAsiaTheme="majorEastAsia" w:hAnsi="Arial" w:cs="Arial"/>
          <w:sz w:val="22"/>
          <w:szCs w:val="22"/>
          <w:lang w:eastAsia="en-US"/>
        </w:rPr>
        <w:t xml:space="preserve">. Szczegółowe informacje dotyczące przyjętego w postępowaniu sposobu komunikacji, znajdują się w rozdziale III podrozdziale 1 niniejszej SWZ. </w:t>
      </w:r>
    </w:p>
    <w:p w14:paraId="6AB7DBE2" w14:textId="77777777" w:rsidR="003A65B1" w:rsidRPr="004E4915" w:rsidRDefault="003A65B1" w:rsidP="003A65B1">
      <w:p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>Uwaga!</w:t>
      </w:r>
      <w:r w:rsidRPr="004E4915">
        <w:rPr>
          <w:rFonts w:ascii="Arial" w:eastAsiaTheme="majorEastAsia" w:hAnsi="Arial" w:cs="Arial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4E4915">
        <w:rPr>
          <w:rFonts w:ascii="Arial" w:eastAsiaTheme="majorEastAsia" w:hAnsi="Arial" w:cs="Arial"/>
          <w:bCs/>
          <w:color w:val="000000" w:themeColor="text1"/>
          <w:sz w:val="22"/>
          <w:szCs w:val="22"/>
          <w:lang w:eastAsia="en-US"/>
        </w:rPr>
        <w:t xml:space="preserve">Przed przystąpieniem do składania oferty, wykonawca jest zobowiązany zapoznać się z Instrukcją korzystania z Platformy zakupowej </w:t>
      </w:r>
      <w:r w:rsidRPr="004E4915">
        <w:rPr>
          <w:rFonts w:ascii="Arial" w:eastAsia="Calibri" w:hAnsi="Arial" w:cs="Arial"/>
          <w:sz w:val="22"/>
          <w:szCs w:val="22"/>
        </w:rPr>
        <w:t xml:space="preserve">Szczegółowa instrukcja dla Wykonawców dotycząca złożenia, zmiany i wycofania oferty znajduje się na stronie internetowej pod adresem:  </w:t>
      </w:r>
      <w:hyperlink r:id="rId12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5A880991" w14:textId="7FBEB0CE" w:rsidR="00FE361A" w:rsidRPr="003A65B1" w:rsidRDefault="00FE361A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760702FF" w14:textId="0EE64399" w:rsidR="00962CBB" w:rsidRPr="002E77AA" w:rsidRDefault="00C75797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Wizja lokalna</w:t>
      </w:r>
    </w:p>
    <w:p w14:paraId="42C1D64A" w14:textId="2301F0DA" w:rsidR="00A85EAD" w:rsidRPr="003A65B1" w:rsidRDefault="00667596" w:rsidP="002E77AA">
      <w:pPr>
        <w:spacing w:after="200" w:line="271" w:lineRule="auto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="00DC639B">
        <w:rPr>
          <w:rFonts w:ascii="Arial" w:eastAsiaTheme="majorEastAsia" w:hAnsi="Arial" w:cs="Arial"/>
          <w:sz w:val="22"/>
          <w:szCs w:val="22"/>
          <w:lang w:eastAsia="en-US"/>
        </w:rPr>
        <w:t>nie wymaga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odbyci</w:t>
      </w:r>
      <w:r w:rsidR="00DC639B">
        <w:rPr>
          <w:rFonts w:ascii="Arial" w:eastAsiaTheme="majorEastAsia" w:hAnsi="Arial" w:cs="Arial"/>
          <w:sz w:val="22"/>
          <w:szCs w:val="22"/>
          <w:lang w:eastAsia="en-US"/>
        </w:rPr>
        <w:t>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przez wykonawcę wizji lokalnej</w:t>
      </w:r>
      <w:r w:rsidR="002E77AA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7008B7CF" w14:textId="77777777" w:rsidR="00282787" w:rsidRPr="003A65B1" w:rsidRDefault="0028278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6D6172DE" w14:textId="7E8AC8EB" w:rsidR="00962CBB" w:rsidRPr="002E77AA" w:rsidRDefault="00C75797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Podział zamówienia na części</w:t>
      </w:r>
    </w:p>
    <w:p w14:paraId="2B65DFFE" w14:textId="6AA3FD5F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dokonuje podziału zamówienia na części. Tym samym zamawiający nie dopuszcza składania ofert częściowych, o których mowa w art. 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7 pkt 15 ustawy </w:t>
      </w:r>
      <w:proofErr w:type="spellStart"/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07219FA0" w14:textId="77777777" w:rsidR="00A85EAD" w:rsidRPr="003A65B1" w:rsidRDefault="00A85EAD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7E4EE564" w14:textId="36F8F025" w:rsidR="00C75797" w:rsidRPr="003A65B1" w:rsidRDefault="00354AD9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Powody niedokonania podziału:</w:t>
      </w:r>
    </w:p>
    <w:p w14:paraId="1C03F04E" w14:textId="131CD090" w:rsidR="00354AD9" w:rsidRPr="002E77AA" w:rsidRDefault="002E77AA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>
        <w:rPr>
          <w:rFonts w:ascii="Arial" w:eastAsiaTheme="majorEastAsia" w:hAnsi="Arial" w:cs="Arial"/>
          <w:bCs/>
          <w:sz w:val="22"/>
          <w:szCs w:val="22"/>
          <w:lang w:eastAsia="en-US"/>
        </w:rPr>
        <w:t>Zamówienie jednorodne.</w:t>
      </w:r>
    </w:p>
    <w:p w14:paraId="6E2C2026" w14:textId="77777777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111AFE6" w14:textId="508DD8C8" w:rsidR="00A73B0F" w:rsidRPr="002E77AA" w:rsidRDefault="00C75797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Oferty wariantowe</w:t>
      </w:r>
    </w:p>
    <w:p w14:paraId="3CA77618" w14:textId="77777777" w:rsidR="000530B3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</w:p>
    <w:p w14:paraId="0FF447C0" w14:textId="77EC968F" w:rsidR="000530B3" w:rsidRPr="003A65B1" w:rsidRDefault="00A85EAD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2E77AA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C75797" w:rsidRPr="003A65B1">
        <w:rPr>
          <w:rFonts w:ascii="Arial" w:eastAsiaTheme="majorEastAsia" w:hAnsi="Arial" w:cs="Arial"/>
          <w:sz w:val="22"/>
          <w:szCs w:val="22"/>
          <w:lang w:eastAsia="en-US"/>
        </w:rPr>
        <w:t>nie dopuszcza możliwości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</w:p>
    <w:p w14:paraId="7C5E33B1" w14:textId="50B8E24B" w:rsidR="000530B3" w:rsidRPr="003A65B1" w:rsidRDefault="00A85EAD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2E77AA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nie wymaga </w:t>
      </w:r>
    </w:p>
    <w:p w14:paraId="18D3F6EC" w14:textId="30180387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złożenia oferty wariantowej, o której mowa w 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>art. 92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tzn. oferty przewidującej odmienny sposób wykonania zamówien</w:t>
      </w:r>
      <w:r w:rsidR="00A73B0F" w:rsidRPr="003A65B1">
        <w:rPr>
          <w:rFonts w:ascii="Arial" w:eastAsiaTheme="majorEastAsia" w:hAnsi="Arial" w:cs="Arial"/>
          <w:sz w:val="22"/>
          <w:szCs w:val="22"/>
          <w:lang w:eastAsia="en-US"/>
        </w:rPr>
        <w:t>ia niż określony w niniejszej S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WZ.</w:t>
      </w:r>
    </w:p>
    <w:p w14:paraId="7CB1605B" w14:textId="77777777" w:rsidR="000530B3" w:rsidRPr="003A65B1" w:rsidRDefault="000530B3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3E95CE5D" w14:textId="3E1546FB" w:rsidR="00A73B0F" w:rsidRPr="002E77AA" w:rsidRDefault="007B6AA5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Katalogi elektroniczne</w:t>
      </w:r>
      <w:r w:rsidR="009050E2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7183C22E" w14:textId="77777777" w:rsidR="00A73B0F" w:rsidRPr="003A65B1" w:rsidRDefault="00A73B0F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Zamawiający:</w:t>
      </w:r>
    </w:p>
    <w:p w14:paraId="1E0FBC04" w14:textId="27CAE4B7" w:rsidR="00A73B0F" w:rsidRPr="003A65B1" w:rsidRDefault="000F7318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2E77AA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A73B0F" w:rsidRPr="003A65B1">
        <w:rPr>
          <w:rFonts w:ascii="Arial" w:eastAsiaTheme="majorEastAsia" w:hAnsi="Arial" w:cs="Arial"/>
          <w:sz w:val="22"/>
          <w:szCs w:val="22"/>
          <w:lang w:eastAsia="en-US"/>
        </w:rPr>
        <w:t>nie wymaga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C75797" w:rsidRPr="003A65B1">
        <w:rPr>
          <w:rFonts w:ascii="Arial" w:eastAsiaTheme="majorEastAsia" w:hAnsi="Arial" w:cs="Arial"/>
          <w:sz w:val="22"/>
          <w:szCs w:val="22"/>
          <w:lang w:eastAsia="en-US"/>
        </w:rPr>
        <w:t>złożenia ofert w postaci katalogów elektronicznych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CA9460B" w14:textId="77777777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8AD03AA" w14:textId="37DA96BB" w:rsidR="00962CBB" w:rsidRPr="002E77AA" w:rsidRDefault="00BD5A6F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Umowa ramowa</w:t>
      </w:r>
    </w:p>
    <w:p w14:paraId="5466FFC0" w14:textId="6D192D5A" w:rsidR="00FE361A" w:rsidRPr="003A65B1" w:rsidRDefault="00FE361A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="00BD5A6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nie przewiduje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zawarcia umowy ramowej, o  której mowa w art. 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311</w:t>
      </w:r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315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167E09E" w14:textId="77777777" w:rsidR="00BD5A6F" w:rsidRPr="003A65B1" w:rsidRDefault="00BD5A6F" w:rsidP="003A65B1">
      <w:pPr>
        <w:shd w:val="clear" w:color="auto" w:fill="FFFFFF"/>
        <w:spacing w:line="271" w:lineRule="auto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1932FAD6" w14:textId="044D7999" w:rsidR="00BD5A6F" w:rsidRPr="002E77AA" w:rsidRDefault="00BD5A6F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Aukcja elektroniczna</w:t>
      </w:r>
    </w:p>
    <w:p w14:paraId="3E149862" w14:textId="33B52FFE" w:rsidR="004F6812" w:rsidRPr="003A65B1" w:rsidRDefault="00BD5A6F" w:rsidP="00094A8E">
      <w:pPr>
        <w:spacing w:after="200" w:line="271" w:lineRule="auto"/>
        <w:contextualSpacing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nie przewiduje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przeprowadzenia aukcji elektronicznej, o  której mowa w art. </w:t>
      </w:r>
      <w:r w:rsidR="00164971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308 ust. 1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ustawy </w:t>
      </w:r>
      <w:proofErr w:type="spellStart"/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</w:p>
    <w:p w14:paraId="6AE27A6D" w14:textId="77777777" w:rsidR="00BD5A6F" w:rsidRPr="003A65B1" w:rsidRDefault="00BD5A6F" w:rsidP="003A65B1">
      <w:pPr>
        <w:shd w:val="clear" w:color="auto" w:fill="FFFFFF"/>
        <w:spacing w:line="271" w:lineRule="auto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36203CA4" w14:textId="6A1F4B31" w:rsidR="00962CBB" w:rsidRPr="00A10ED3" w:rsidRDefault="00BD5A6F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Zamówienia, o których mowa w art. 214 ust. 1 pkt 7 i 8 ustawy </w:t>
      </w:r>
      <w:proofErr w:type="spellStart"/>
      <w:r w:rsidRPr="003A65B1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</w:p>
    <w:p w14:paraId="3AA3A27F" w14:textId="462E95A3" w:rsidR="00FE361A" w:rsidRPr="003A65B1" w:rsidRDefault="00BD5A6F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</w:t>
      </w:r>
      <w:r w:rsidR="009F3884">
        <w:rPr>
          <w:rFonts w:ascii="Arial" w:eastAsiaTheme="majorEastAsia" w:hAnsi="Arial" w:cs="Arial"/>
          <w:sz w:val="22"/>
          <w:szCs w:val="22"/>
          <w:lang w:eastAsia="en-US"/>
        </w:rPr>
        <w:t xml:space="preserve"> nie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9F3884">
        <w:rPr>
          <w:rFonts w:ascii="Arial" w:eastAsiaTheme="majorEastAsia" w:hAnsi="Arial" w:cs="Arial"/>
          <w:bCs/>
          <w:sz w:val="22"/>
          <w:szCs w:val="22"/>
          <w:lang w:eastAsia="en-US"/>
        </w:rPr>
        <w:t>przewiduje</w:t>
      </w:r>
      <w:r w:rsidR="00962CBB" w:rsidRPr="009F3884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 udzielenie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>udzielania zamówień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na podstawie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a</w:t>
      </w:r>
      <w:r w:rsidR="00667596" w:rsidRPr="003A65B1">
        <w:rPr>
          <w:rFonts w:ascii="Arial" w:eastAsiaTheme="majorEastAsia" w:hAnsi="Arial" w:cs="Arial"/>
          <w:sz w:val="22"/>
          <w:szCs w:val="22"/>
          <w:lang w:eastAsia="en-US"/>
        </w:rPr>
        <w:t>rt. 214 ust. 1 pkt 7 i 8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/zamówienia polegającego na powtórzeniu podobnych usług lub robót budowlanych,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amówienia na dodatkowe dostawy</w:t>
      </w:r>
      <w:r w:rsidR="004F6812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51C722CE" w14:textId="77777777" w:rsidR="00324D72" w:rsidRPr="003A65B1" w:rsidRDefault="00324D72" w:rsidP="00094A8E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62CB9B5A" w14:textId="1E88379B" w:rsidR="00962CBB" w:rsidRPr="00094A8E" w:rsidRDefault="00B63974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lastRenderedPageBreak/>
        <w:t>Rozliczenia w walutach obcych</w:t>
      </w:r>
    </w:p>
    <w:p w14:paraId="0B6919D2" w14:textId="5E7B7E1F" w:rsidR="00B63974" w:rsidRPr="003A65B1" w:rsidRDefault="00B63974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nie przewiduje rozliczenia w walutach obcych</w:t>
      </w:r>
      <w:r w:rsidR="00094A8E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1BCB0149" w14:textId="77777777" w:rsidR="00B63974" w:rsidRPr="003A65B1" w:rsidRDefault="00B63974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6585C1A5" w14:textId="3043EE20" w:rsidR="00962CBB" w:rsidRPr="00094A8E" w:rsidRDefault="00AD13F0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Zwrot kosztów udziału w postępowaniu</w:t>
      </w:r>
    </w:p>
    <w:p w14:paraId="080C7130" w14:textId="7AB2E4D6" w:rsidR="00FE361A" w:rsidRPr="003A65B1" w:rsidRDefault="00AD13F0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przewiduje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zwrotu kosztów udziału w postępowaniu. </w:t>
      </w:r>
    </w:p>
    <w:p w14:paraId="51C6783D" w14:textId="77777777" w:rsidR="00C11079" w:rsidRPr="003A65B1" w:rsidRDefault="00C11079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412CD11" w14:textId="4D636F55" w:rsidR="00962CBB" w:rsidRPr="00094A8E" w:rsidRDefault="00AD13F0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Zaliczki na poczet udzielenia zamówienia</w:t>
      </w:r>
    </w:p>
    <w:p w14:paraId="3D096C54" w14:textId="3C01D5E9" w:rsidR="006F69FC" w:rsidRPr="003A65B1" w:rsidRDefault="00683F59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przewiduje </w:t>
      </w:r>
      <w:r w:rsidR="006F69FC" w:rsidRPr="003A65B1">
        <w:rPr>
          <w:rFonts w:ascii="Arial" w:eastAsiaTheme="majorEastAsia" w:hAnsi="Arial" w:cs="Arial"/>
          <w:sz w:val="22"/>
          <w:szCs w:val="22"/>
          <w:lang w:eastAsia="en-US"/>
        </w:rPr>
        <w:t>udziel</w:t>
      </w:r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e</w:t>
      </w:r>
      <w:r w:rsidR="006F69FC" w:rsidRPr="003A65B1">
        <w:rPr>
          <w:rFonts w:ascii="Arial" w:eastAsiaTheme="majorEastAsia" w:hAnsi="Arial" w:cs="Arial"/>
          <w:sz w:val="22"/>
          <w:szCs w:val="22"/>
          <w:lang w:eastAsia="en-US"/>
        </w:rPr>
        <w:t>nia zaliczek na poczet wykonania zamówienia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7020886F" w14:textId="77777777" w:rsidR="00581F72" w:rsidRPr="003A65B1" w:rsidRDefault="00581F72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3C64967A" w14:textId="72FD786C" w:rsidR="00962CBB" w:rsidRPr="00094A8E" w:rsidRDefault="00DE2041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Unieważnienie postępowania </w:t>
      </w:r>
    </w:p>
    <w:p w14:paraId="03DB2D28" w14:textId="49C11EBC" w:rsidR="00DE2041" w:rsidRPr="003A65B1" w:rsidRDefault="00DE2041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Poza możliwością unieważnienia postępowania o udzielenie zamówienia na podstawie art. 255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, zamawiający </w:t>
      </w:r>
      <w:r w:rsidR="001E4DAE">
        <w:rPr>
          <w:rFonts w:ascii="Arial" w:eastAsiaTheme="majorEastAsia" w:hAnsi="Arial" w:cs="Arial"/>
          <w:sz w:val="22"/>
          <w:szCs w:val="22"/>
          <w:lang w:eastAsia="en-US"/>
        </w:rPr>
        <w:t xml:space="preserve">nie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przewiduje możliwość unieważnienia postępowania, jeżeli środki publiczne, które zamierzał przeznaczyć na sfinansowanie całości lub części zamówienia, nie </w:t>
      </w:r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zostaną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mu przyznane.</w:t>
      </w:r>
    </w:p>
    <w:p w14:paraId="22FAA7D3" w14:textId="77777777" w:rsidR="00DE2041" w:rsidRPr="003A65B1" w:rsidRDefault="00DE2041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94BF76B" w14:textId="337BB935" w:rsidR="00962CBB" w:rsidRPr="00094A8E" w:rsidRDefault="00581F72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Pouczenie o środkach ochrony prawnej</w:t>
      </w:r>
    </w:p>
    <w:p w14:paraId="005D008E" w14:textId="5EED8D73" w:rsidR="00581F72" w:rsidRPr="003A65B1" w:rsidRDefault="00581F72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</w:t>
      </w:r>
      <w:r w:rsidR="00F77A1B" w:rsidRPr="003A65B1">
        <w:rPr>
          <w:rFonts w:ascii="Arial" w:eastAsiaTheme="majorEastAsia" w:hAnsi="Arial" w:cs="Arial"/>
          <w:sz w:val="22"/>
          <w:szCs w:val="22"/>
          <w:lang w:eastAsia="en-US"/>
        </w:rPr>
        <w:t>d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ziale </w:t>
      </w:r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IX ustawy </w:t>
      </w:r>
      <w:proofErr w:type="spellStart"/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(art. 505</w:t>
      </w:r>
      <w:r w:rsidR="00AE57B1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>590).</w:t>
      </w:r>
    </w:p>
    <w:p w14:paraId="188ED4AF" w14:textId="38739E7B" w:rsidR="009C4529" w:rsidRPr="003A65B1" w:rsidRDefault="009C4529" w:rsidP="00094A8E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72D77F11" w14:textId="23ADDBC7" w:rsidR="00587F52" w:rsidRPr="003A65B1" w:rsidRDefault="0068680A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587F52" w:rsidRPr="003A65B1">
        <w:rPr>
          <w:rFonts w:ascii="Arial" w:hAnsi="Arial" w:cs="Arial"/>
          <w:b/>
          <w:sz w:val="22"/>
          <w:szCs w:val="22"/>
          <w:lang w:eastAsia="en-US"/>
        </w:rPr>
        <w:t xml:space="preserve">Ochrona danych osobowych zebranych przez </w:t>
      </w:r>
      <w:r w:rsidR="00962CBB" w:rsidRPr="003A65B1">
        <w:rPr>
          <w:rFonts w:ascii="Arial" w:hAnsi="Arial" w:cs="Arial"/>
          <w:b/>
          <w:sz w:val="22"/>
          <w:szCs w:val="22"/>
          <w:lang w:eastAsia="en-US"/>
        </w:rPr>
        <w:t>z</w:t>
      </w:r>
      <w:r w:rsidR="00587F52" w:rsidRPr="003A65B1">
        <w:rPr>
          <w:rFonts w:ascii="Arial" w:hAnsi="Arial" w:cs="Arial"/>
          <w:b/>
          <w:sz w:val="22"/>
          <w:szCs w:val="22"/>
          <w:lang w:eastAsia="en-US"/>
        </w:rPr>
        <w:t>amawiającego w toku postępowania</w:t>
      </w:r>
    </w:p>
    <w:p w14:paraId="5032A08B" w14:textId="6684E294" w:rsidR="00587F52" w:rsidRPr="003A65B1" w:rsidRDefault="00587F52" w:rsidP="004F1C06">
      <w:pPr>
        <w:numPr>
          <w:ilvl w:val="0"/>
          <w:numId w:val="15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oświadcza, że spełnia wymogi określone w rozporządzeniu Parlamentu Europejskiego i Rady (UE) 2016/679 z  27 kwietnia 2016 r. w sprawie ochrony osób fizycznych w związku z przetwarzaniem danych osobowych i w sprawie swobodnego przepływu takich danych oraz uchylenia dyrektywy 95/46/WE (ogólne rozporządzenie o ochronie danych) (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Dz.Urz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. UE L 119 z 4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maja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2016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r.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), dalej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RODO, tym samym</w:t>
      </w:r>
      <w:r w:rsidR="00AA4970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podane przez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ykonawcę  będą przetwarzane zgodnie z RODO oraz zgodnie z przepisami krajowymi.</w:t>
      </w:r>
    </w:p>
    <w:p w14:paraId="54F53DC6" w14:textId="163F89C6" w:rsidR="00BB13F8" w:rsidRPr="005A0F77" w:rsidRDefault="00587F52" w:rsidP="004D0DA4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ykonawcy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będą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przetwarzane na podstawie art. 6 ust. 1 lit. c RODO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br/>
        <w:t xml:space="preserve">w celu związanym z przedmiotowym postępowaniem o udzielenie zamówienia publicznego pn. </w:t>
      </w:r>
      <w:r w:rsidR="00B45602" w:rsidRPr="00B45602">
        <w:rPr>
          <w:rFonts w:ascii="Arial" w:hAnsi="Arial" w:cs="Arial"/>
          <w:sz w:val="22"/>
          <w:szCs w:val="22"/>
        </w:rPr>
        <w:t>Zakup i dostawa samojezdnej zamiatarki chodnikowej z osprzętem</w:t>
      </w:r>
      <w:r w:rsidR="00BB13F8">
        <w:rPr>
          <w:rFonts w:ascii="Arial" w:hAnsi="Arial" w:cs="Arial"/>
          <w:sz w:val="22"/>
          <w:szCs w:val="22"/>
        </w:rPr>
        <w:t>.</w:t>
      </w:r>
    </w:p>
    <w:p w14:paraId="2D06D68E" w14:textId="02609D9D" w:rsidR="00587F52" w:rsidRPr="003A65B1" w:rsidRDefault="00587F52" w:rsidP="00112A49">
      <w:pPr>
        <w:pStyle w:val="Tekstpodstawowy"/>
        <w:numPr>
          <w:ilvl w:val="0"/>
          <w:numId w:val="15"/>
        </w:numPr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Odbiorcami przekazanych przez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ykonawcę danych osobowych będą osoby lub podmioty, którym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zostanie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udostępniona dokumentacja postępowania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zgodnie 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art. 8 oraz art. 96 ust. 3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a także art. 6 ustawy z 6 września 2001 r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o dostępie do informacji publicznej.</w:t>
      </w:r>
    </w:p>
    <w:p w14:paraId="273707EE" w14:textId="2C4A257B" w:rsidR="00352806" w:rsidRPr="003A65B1" w:rsidRDefault="00587F52" w:rsidP="004F1C06">
      <w:pPr>
        <w:numPr>
          <w:ilvl w:val="0"/>
          <w:numId w:val="15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ykonawcy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zawarte w protokole po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>stępowania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>będą przechowywane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przez okres 4 lat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od dnia zakończenia postępowania o udzielenie zamówienia, a jeżeli czas trwania umowy przekracza 4 lata, okres przechowywania obejmuje cały czas trwania umowy.</w:t>
      </w:r>
    </w:p>
    <w:p w14:paraId="15CB4109" w14:textId="0D8FD5BD" w:rsidR="00587F52" w:rsidRPr="003A65B1" w:rsidRDefault="00587F52" w:rsidP="004F1C06">
      <w:pPr>
        <w:numPr>
          <w:ilvl w:val="0"/>
          <w:numId w:val="15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Klauzula informacyjna, o której mowa w art. 13 ust. 1 i 2 ROD</w:t>
      </w:r>
      <w:r w:rsidR="00A87297" w:rsidRPr="003A65B1">
        <w:rPr>
          <w:rFonts w:ascii="Arial" w:eastAsiaTheme="majorEastAsia" w:hAnsi="Arial" w:cs="Arial"/>
          <w:sz w:val="22"/>
          <w:szCs w:val="22"/>
          <w:lang w:eastAsia="en-US"/>
        </w:rPr>
        <w:t>O znajdu</w:t>
      </w:r>
      <w:r w:rsidR="00814EB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je się 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 załączniku nr </w:t>
      </w:r>
      <w:r w:rsidR="006B0B60">
        <w:rPr>
          <w:rFonts w:ascii="Arial" w:eastAsiaTheme="majorEastAsia" w:hAnsi="Arial" w:cs="Arial"/>
          <w:b/>
          <w:sz w:val="22"/>
          <w:szCs w:val="22"/>
          <w:lang w:eastAsia="en-US"/>
        </w:rPr>
        <w:t>1</w:t>
      </w:r>
      <w:r w:rsidR="009303A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do SWZ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.</w:t>
      </w:r>
    </w:p>
    <w:p w14:paraId="318AA5DA" w14:textId="48DA30F8" w:rsidR="00587F52" w:rsidRPr="003A65B1" w:rsidRDefault="00587F52" w:rsidP="004F1C06">
      <w:pPr>
        <w:numPr>
          <w:ilvl w:val="0"/>
          <w:numId w:val="15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planuje przetwarzania danych osobowych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ykonawcy w celu innym niż cel określony w 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lit. b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powyżej. Jeżeli administrator będzie planował przetwarzać dane osobowe w celu innym niż cel, w którym dane osobowe zostały zebrane (tj. cel określony w 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lit. b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powyżej), przed takim dalszym przetwarzaniem poinformuje on osobę, której dane dotyczą, o tym innym celu oraz udzieli jej wszelkich innych stosownych informacji, o których mowa w art. 13 ust. 2 RODO.</w:t>
      </w:r>
    </w:p>
    <w:p w14:paraId="2F095CC9" w14:textId="77777777" w:rsidR="00587F52" w:rsidRPr="003A65B1" w:rsidRDefault="00587F52" w:rsidP="004F1C06">
      <w:pPr>
        <w:numPr>
          <w:ilvl w:val="0"/>
          <w:numId w:val="15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należą:</w:t>
      </w:r>
    </w:p>
    <w:p w14:paraId="15395487" w14:textId="51C514AF" w:rsidR="00587F52" w:rsidRPr="003A65B1" w:rsidRDefault="00587F52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obowiązek informacyjny przewidziany w art. 13 RODO względem osób fizycznych, których dane osobowe dotyczą i od których dane te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bezpośrednio pozyskał i przekazał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amawiającemu w treści oferty lub dokumentów składanych na żądanie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amawi</w:t>
      </w:r>
      <w:r w:rsidR="009C14AF" w:rsidRPr="003A65B1">
        <w:rPr>
          <w:rFonts w:ascii="Arial" w:eastAsiaTheme="majorEastAsia" w:hAnsi="Arial" w:cs="Arial"/>
          <w:sz w:val="22"/>
          <w:szCs w:val="22"/>
          <w:lang w:eastAsia="en-US"/>
        </w:rPr>
        <w:t>ają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cego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;</w:t>
      </w:r>
    </w:p>
    <w:p w14:paraId="54D815FC" w14:textId="5DAF3717" w:rsidR="00352806" w:rsidRPr="003A65B1" w:rsidRDefault="00587F52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obowiązek informacyjny wynikający z art. 14 RODO względem osób fizycznych, których dane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pozyskał w sposób pośredni, a które to dane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przekazuje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amawiającemu w treści oferty lub dokumentów składanych na żądanie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amawi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ającego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7441BB12" w14:textId="5DEB66CC" w:rsidR="00814EB5" w:rsidRPr="003A65B1" w:rsidRDefault="00587F52" w:rsidP="004F1C06">
      <w:pPr>
        <w:numPr>
          <w:ilvl w:val="0"/>
          <w:numId w:val="15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 celu zapewnienia, że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wypełnił ww. obowiązki informacyjne oraz ochrony prawnie uzasadnionych interesów osoby trzeciej, której dane zostały przekazane w zwią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zku z udziałem w postępowaniu,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składa oświadczenia o wypełnieniu przez niego obowiązków informacyjnych przewidzianych w art. 13 lub art. 14 RODO – treść oświadczenia została zawarta </w:t>
      </w:r>
      <w:r w:rsidR="00352806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 załączniku nr </w:t>
      </w:r>
      <w:r w:rsidR="006B0B60">
        <w:rPr>
          <w:rFonts w:ascii="Arial" w:eastAsiaTheme="majorEastAsia" w:hAnsi="Arial" w:cs="Arial"/>
          <w:b/>
          <w:sz w:val="22"/>
          <w:szCs w:val="22"/>
          <w:lang w:eastAsia="en-US"/>
        </w:rPr>
        <w:t>1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="009303A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do S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WZ 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sym w:font="Wingdings" w:char="F0E0"/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Informacje dotyczące 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ykonawcy.</w:t>
      </w:r>
    </w:p>
    <w:p w14:paraId="396FC7B2" w14:textId="45D8541D" w:rsidR="00587F52" w:rsidRPr="003A65B1" w:rsidRDefault="009303A8" w:rsidP="004F1C06">
      <w:pPr>
        <w:numPr>
          <w:ilvl w:val="0"/>
          <w:numId w:val="15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amawiający informuje, że:</w:t>
      </w:r>
    </w:p>
    <w:p w14:paraId="663355A2" w14:textId="2B8EE445" w:rsidR="00E23757" w:rsidRPr="003A65B1" w:rsidRDefault="00E23757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udostępnia dane osobowe, o których mowa w art. 10 RODO (dane osobowe dotyczące wyroków skazujących i czynów zabronionych) w celu umożliwienia korzystania ze środków ochrony prawnej, o których mowa w dziale IX</w:t>
      </w:r>
      <w:r w:rsidR="005B68C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="005B68C9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do upływu terminu na ich wniesienie.</w:t>
      </w:r>
    </w:p>
    <w:p w14:paraId="5A69165F" w14:textId="2E1CA91A" w:rsidR="00E23757" w:rsidRPr="003A65B1" w:rsidRDefault="00E23757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Udostępnianie protokołu i załączników do protokołu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ma zastosowanie do wszystkich danych osobowych, z wyjątkiem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tych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zamówienia. </w:t>
      </w:r>
    </w:p>
    <w:p w14:paraId="104CC3DF" w14:textId="38F60EF5" w:rsidR="00587F52" w:rsidRPr="003A65B1" w:rsidRDefault="009303A8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przypadku korzystania przez osobę, której dane osobowe są przetwarzane przez zamawiającego, z uprawnienia, o którym mowa w art. 15 ust. 1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3 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RODO (związanych z prawem wykonawcy do uzyskania od administratora potwierdzenia, czy przetwarzane są dane osobowe jego dotyczące, prawem wykonawcy do bycia poinformowanym o odpowiednich zabezpieczeniach, o których mowa w art. 46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RODO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, związanych z przekazaniem jego danych osobowych do państwa trzeciego lub organizacji międzynarodowej oraz prawe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m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otrzymania przez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ykonawcę od administratora kopii danych osobowyc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h podlegających przetwarzaniu), zamawiający może żądać od osoby występującej z żądaniem wskazania dodatkowych informacji, mających na celu sprecyzowanie nazwy lub daty zakończonego postępowania o udzielenie zamówienia.</w:t>
      </w:r>
    </w:p>
    <w:p w14:paraId="7A38E101" w14:textId="2A71B0FA" w:rsidR="009303A8" w:rsidRPr="003A65B1" w:rsidRDefault="009F62A5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Skorzystanie przez osobę, której dane osobowe dotyczą, z uprawnienia, o którym mowa w art. 16 RODO (z uprawnienia do sprostowania lub uzupełnienia danych osobowych), 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>nie może naruszać integralności protokołu postępowania oraz jego załączników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E0FEDAB" w14:textId="7670A36E" w:rsidR="007515D3" w:rsidRPr="003A65B1" w:rsidRDefault="007515D3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postępowaniu o udzielenie zamówienia zgłoszenie żądania ograniczenia przetwarzania, o którym mowa w art. 18 ust. 1 RODO, nie ogranicza przetwarzania danych osobowych do czasu zakończenia tego postępowania.</w:t>
      </w:r>
    </w:p>
    <w:p w14:paraId="5F2EE5C1" w14:textId="05F0AB89" w:rsidR="00E23757" w:rsidRPr="003A65B1" w:rsidRDefault="00962CBB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 xml:space="preserve">W 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przypadku gdy wniesienie żądania dotyczącego prawa, o którym mowa w art. 18 ust. 1 RODO </w:t>
      </w:r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>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06817B41" w14:textId="77777777" w:rsidR="009F62A5" w:rsidRPr="003A65B1" w:rsidRDefault="009F62A5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highlight w:val="lightGray"/>
          <w:lang w:eastAsia="en-US"/>
        </w:rPr>
      </w:pPr>
    </w:p>
    <w:p w14:paraId="276A1CB7" w14:textId="4EFB2E9B" w:rsidR="00C5791B" w:rsidRPr="003A65B1" w:rsidRDefault="00412BC8" w:rsidP="003A65B1">
      <w:pPr>
        <w:shd w:val="clear" w:color="auto" w:fill="FFFFFF" w:themeFill="background1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Do spraw nieuregulowanych w S</w:t>
      </w:r>
      <w:r w:rsidR="00FE361A"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WZ mają zastosowanie przepisy 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ustawy z 11 września 2019 r</w:t>
      </w:r>
      <w:r w:rsidR="001C6A9E"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. – 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Prawo zamówień publicznych (</w:t>
      </w:r>
      <w:proofErr w:type="spellStart"/>
      <w:r w:rsidR="00A10ED3">
        <w:rPr>
          <w:rFonts w:ascii="Arial" w:hAnsi="Arial" w:cs="Arial"/>
          <w:b/>
          <w:sz w:val="22"/>
          <w:szCs w:val="22"/>
          <w:highlight w:val="lightGray"/>
          <w:lang w:eastAsia="en-US"/>
        </w:rPr>
        <w:t>t.j</w:t>
      </w:r>
      <w:proofErr w:type="spellEnd"/>
      <w:r w:rsidR="00A10ED3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.: 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Dz.U. </w:t>
      </w:r>
      <w:r w:rsidR="00A10ED3">
        <w:rPr>
          <w:rFonts w:ascii="Arial" w:hAnsi="Arial" w:cs="Arial"/>
          <w:b/>
          <w:sz w:val="22"/>
          <w:szCs w:val="22"/>
          <w:highlight w:val="lightGray"/>
          <w:lang w:eastAsia="en-US"/>
        </w:rPr>
        <w:t>z 202</w:t>
      </w:r>
      <w:r w:rsidR="00112A49">
        <w:rPr>
          <w:rFonts w:ascii="Arial" w:hAnsi="Arial" w:cs="Arial"/>
          <w:b/>
          <w:sz w:val="22"/>
          <w:szCs w:val="22"/>
          <w:highlight w:val="lightGray"/>
          <w:lang w:eastAsia="en-US"/>
        </w:rPr>
        <w:t>3</w:t>
      </w:r>
      <w:r w:rsidR="00A10ED3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 r., 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poz. </w:t>
      </w:r>
      <w:r w:rsidR="00505780">
        <w:rPr>
          <w:rFonts w:ascii="Arial" w:hAnsi="Arial" w:cs="Arial"/>
          <w:b/>
          <w:sz w:val="22"/>
          <w:szCs w:val="22"/>
          <w:highlight w:val="lightGray"/>
          <w:lang w:eastAsia="en-US"/>
        </w:rPr>
        <w:t>1</w:t>
      </w:r>
      <w:r w:rsidR="00112A49">
        <w:rPr>
          <w:rFonts w:ascii="Arial" w:hAnsi="Arial" w:cs="Arial"/>
          <w:b/>
          <w:sz w:val="22"/>
          <w:szCs w:val="22"/>
          <w:highlight w:val="lightGray"/>
          <w:lang w:eastAsia="en-US"/>
        </w:rPr>
        <w:t>605</w:t>
      </w:r>
      <w:r w:rsidR="001C6A9E"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 ze zm.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)</w:t>
      </w:r>
      <w:r w:rsidR="001C6A9E" w:rsidRPr="003A65B1">
        <w:rPr>
          <w:rFonts w:ascii="Arial" w:hAnsi="Arial" w:cs="Arial"/>
          <w:b/>
          <w:sz w:val="22"/>
          <w:szCs w:val="22"/>
          <w:lang w:eastAsia="en-US"/>
        </w:rPr>
        <w:t>.</w:t>
      </w:r>
    </w:p>
    <w:p w14:paraId="10F544BB" w14:textId="77777777" w:rsidR="00493561" w:rsidRPr="003A65B1" w:rsidRDefault="00493561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b/>
          <w:sz w:val="22"/>
          <w:szCs w:val="22"/>
          <w:u w:val="single"/>
          <w:lang w:eastAsia="en-US"/>
        </w:rPr>
      </w:pPr>
    </w:p>
    <w:p w14:paraId="5309CF5F" w14:textId="0A8F307F" w:rsidR="00AA4F20" w:rsidRPr="003A65B1" w:rsidRDefault="00FE361A" w:rsidP="003A65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71" w:lineRule="auto"/>
        <w:ind w:left="284" w:hanging="284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Wymagania stawiane </w:t>
      </w:r>
      <w:r w:rsidR="001C6A9E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ykonawcy </w:t>
      </w:r>
    </w:p>
    <w:p w14:paraId="2EE492A2" w14:textId="3E463BD9" w:rsidR="001C6A9E" w:rsidRPr="00B51A4F" w:rsidRDefault="00FE361A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Przedmiot zamówienia</w:t>
      </w:r>
    </w:p>
    <w:p w14:paraId="71BCF0E2" w14:textId="1E95418E" w:rsidR="00BF70F8" w:rsidRPr="00B45602" w:rsidRDefault="00B45602" w:rsidP="004D0DA4">
      <w:pPr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B45602">
        <w:rPr>
          <w:rFonts w:ascii="Arial" w:hAnsi="Arial" w:cs="Arial"/>
          <w:b/>
          <w:bCs/>
          <w:sz w:val="22"/>
          <w:szCs w:val="22"/>
          <w:lang w:eastAsia="ar-SA"/>
        </w:rPr>
        <w:t>Zakup i dostawa samojezdnej zamiatarki chodnikowej z osprzętem</w:t>
      </w:r>
    </w:p>
    <w:p w14:paraId="628B8C06" w14:textId="77777777" w:rsidR="00B45602" w:rsidRDefault="00B45602" w:rsidP="004D0DA4">
      <w:pPr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4264F2C7" w14:textId="6C2C9B1C" w:rsidR="00956D1C" w:rsidRDefault="00B51A4F" w:rsidP="004D0DA4">
      <w:pPr>
        <w:jc w:val="both"/>
        <w:rPr>
          <w:rFonts w:ascii="Arial" w:hAnsi="Arial" w:cs="Arial"/>
          <w:sz w:val="22"/>
          <w:szCs w:val="22"/>
        </w:rPr>
      </w:pPr>
      <w:r w:rsidRPr="00B51A4F">
        <w:rPr>
          <w:rFonts w:ascii="Arial" w:hAnsi="Arial" w:cs="Arial"/>
          <w:sz w:val="22"/>
          <w:szCs w:val="22"/>
        </w:rPr>
        <w:t xml:space="preserve">Kod CPV: </w:t>
      </w:r>
    </w:p>
    <w:p w14:paraId="679E7676" w14:textId="453FC0AB" w:rsidR="004578B1" w:rsidRDefault="00BF70F8" w:rsidP="00B45602">
      <w:pPr>
        <w:jc w:val="both"/>
        <w:rPr>
          <w:rFonts w:ascii="Arial" w:hAnsi="Arial" w:cs="Arial"/>
          <w:sz w:val="22"/>
          <w:szCs w:val="22"/>
        </w:rPr>
      </w:pPr>
      <w:r w:rsidRPr="00BF70F8">
        <w:rPr>
          <w:rFonts w:ascii="Arial" w:hAnsi="Arial" w:cs="Arial"/>
          <w:sz w:val="22"/>
          <w:szCs w:val="22"/>
        </w:rPr>
        <w:t>•</w:t>
      </w:r>
      <w:r w:rsidRPr="00BF70F8">
        <w:rPr>
          <w:rFonts w:ascii="Arial" w:hAnsi="Arial" w:cs="Arial"/>
          <w:sz w:val="22"/>
          <w:szCs w:val="22"/>
        </w:rPr>
        <w:tab/>
      </w:r>
      <w:r w:rsidR="00B45602" w:rsidRPr="00B45602">
        <w:rPr>
          <w:rFonts w:ascii="Arial" w:hAnsi="Arial" w:cs="Arial"/>
          <w:sz w:val="22"/>
          <w:szCs w:val="22"/>
        </w:rPr>
        <w:t>34921100-0 - Zamiatarki drogowe</w:t>
      </w:r>
    </w:p>
    <w:p w14:paraId="6DED318B" w14:textId="77777777" w:rsidR="00B45602" w:rsidRDefault="00B45602" w:rsidP="00B4560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7677AFF" w14:textId="2ADC05E9" w:rsidR="004578B1" w:rsidRDefault="00B51A4F" w:rsidP="00242596">
      <w:pPr>
        <w:jc w:val="both"/>
        <w:rPr>
          <w:rFonts w:ascii="Arial" w:hAnsi="Arial" w:cs="Arial"/>
          <w:sz w:val="22"/>
          <w:szCs w:val="22"/>
        </w:rPr>
      </w:pPr>
      <w:r w:rsidRPr="00772F35">
        <w:rPr>
          <w:rFonts w:ascii="Arial" w:hAnsi="Arial" w:cs="Arial"/>
          <w:sz w:val="22"/>
          <w:szCs w:val="22"/>
        </w:rPr>
        <w:t>Szczegółowy opis przedmiotu zamówienia:</w:t>
      </w:r>
    </w:p>
    <w:p w14:paraId="0E8E2C46" w14:textId="77777777" w:rsidR="00B45602" w:rsidRPr="00B45602" w:rsidRDefault="00B45602" w:rsidP="00B45602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45602">
        <w:rPr>
          <w:rFonts w:ascii="Arial" w:hAnsi="Arial" w:cs="Arial"/>
          <w:sz w:val="22"/>
          <w:szCs w:val="22"/>
        </w:rPr>
        <w:t>1)</w:t>
      </w:r>
      <w:r w:rsidRPr="00B45602">
        <w:rPr>
          <w:rFonts w:ascii="Arial" w:hAnsi="Arial" w:cs="Arial"/>
          <w:sz w:val="22"/>
          <w:szCs w:val="22"/>
        </w:rPr>
        <w:tab/>
        <w:t>Zamiatarka kompaktowa fabrycznie nowa tj. wyprodukowana nie wcześniej niż</w:t>
      </w:r>
    </w:p>
    <w:p w14:paraId="7F45415B" w14:textId="77777777" w:rsidR="00B45602" w:rsidRPr="00B45602" w:rsidRDefault="00B45602" w:rsidP="00B45602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45602">
        <w:rPr>
          <w:rFonts w:ascii="Arial" w:hAnsi="Arial" w:cs="Arial"/>
          <w:sz w:val="22"/>
          <w:szCs w:val="22"/>
        </w:rPr>
        <w:t xml:space="preserve">w 2023 r., pochodząca z produkcji seryjnej; </w:t>
      </w:r>
    </w:p>
    <w:p w14:paraId="1EE94EA6" w14:textId="77777777" w:rsidR="00B45602" w:rsidRPr="00B45602" w:rsidRDefault="00B45602" w:rsidP="00B45602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45602">
        <w:rPr>
          <w:rFonts w:ascii="Arial" w:hAnsi="Arial" w:cs="Arial"/>
          <w:sz w:val="22"/>
          <w:szCs w:val="22"/>
        </w:rPr>
        <w:t>2)</w:t>
      </w:r>
      <w:r w:rsidRPr="00B45602">
        <w:rPr>
          <w:rFonts w:ascii="Arial" w:hAnsi="Arial" w:cs="Arial"/>
          <w:sz w:val="22"/>
          <w:szCs w:val="22"/>
        </w:rPr>
        <w:tab/>
        <w:t xml:space="preserve">Minimalny okres gwarancji 24 miesięcy; </w:t>
      </w:r>
    </w:p>
    <w:p w14:paraId="777B0341" w14:textId="77777777" w:rsidR="00B45602" w:rsidRPr="00B45602" w:rsidRDefault="00B45602" w:rsidP="00B45602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45602">
        <w:rPr>
          <w:rFonts w:ascii="Arial" w:hAnsi="Arial" w:cs="Arial"/>
          <w:sz w:val="22"/>
          <w:szCs w:val="22"/>
        </w:rPr>
        <w:t>3)</w:t>
      </w:r>
      <w:r w:rsidRPr="00B45602">
        <w:rPr>
          <w:rFonts w:ascii="Arial" w:hAnsi="Arial" w:cs="Arial"/>
          <w:sz w:val="22"/>
          <w:szCs w:val="22"/>
        </w:rPr>
        <w:tab/>
        <w:t xml:space="preserve">Zamiatarka ma posiadać certyfikat PM 2.5 i PM 10; </w:t>
      </w:r>
    </w:p>
    <w:p w14:paraId="4538C35B" w14:textId="77777777" w:rsidR="00B45602" w:rsidRPr="00B45602" w:rsidRDefault="00B45602" w:rsidP="00B45602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45602">
        <w:rPr>
          <w:rFonts w:ascii="Arial" w:hAnsi="Arial" w:cs="Arial"/>
          <w:sz w:val="22"/>
          <w:szCs w:val="22"/>
        </w:rPr>
        <w:t>4)</w:t>
      </w:r>
      <w:r w:rsidRPr="00B45602">
        <w:rPr>
          <w:rFonts w:ascii="Arial" w:hAnsi="Arial" w:cs="Arial"/>
          <w:sz w:val="22"/>
          <w:szCs w:val="22"/>
        </w:rPr>
        <w:tab/>
        <w:t xml:space="preserve">Zamiatarka o DMC do 4 t; </w:t>
      </w:r>
    </w:p>
    <w:p w14:paraId="2DAB65E2" w14:textId="77777777" w:rsidR="00B45602" w:rsidRPr="00B45602" w:rsidRDefault="00B45602" w:rsidP="00B45602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45602">
        <w:rPr>
          <w:rFonts w:ascii="Arial" w:hAnsi="Arial" w:cs="Arial"/>
          <w:sz w:val="22"/>
          <w:szCs w:val="22"/>
        </w:rPr>
        <w:t>5)</w:t>
      </w:r>
      <w:r w:rsidRPr="00B45602">
        <w:rPr>
          <w:rFonts w:ascii="Arial" w:hAnsi="Arial" w:cs="Arial"/>
          <w:sz w:val="22"/>
          <w:szCs w:val="22"/>
        </w:rPr>
        <w:tab/>
        <w:t xml:space="preserve">Zamiatarka przegubowa; </w:t>
      </w:r>
    </w:p>
    <w:p w14:paraId="23705131" w14:textId="77777777" w:rsidR="00B45602" w:rsidRPr="00B45602" w:rsidRDefault="00B45602" w:rsidP="00B45602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45602">
        <w:rPr>
          <w:rFonts w:ascii="Arial" w:hAnsi="Arial" w:cs="Arial"/>
          <w:sz w:val="22"/>
          <w:szCs w:val="22"/>
        </w:rPr>
        <w:t>6)</w:t>
      </w:r>
      <w:r w:rsidRPr="00B45602">
        <w:rPr>
          <w:rFonts w:ascii="Arial" w:hAnsi="Arial" w:cs="Arial"/>
          <w:sz w:val="22"/>
          <w:szCs w:val="22"/>
        </w:rPr>
        <w:tab/>
        <w:t xml:space="preserve">Homologacja umożliwiająca poruszanie się pojazdu po drogach publicznych; </w:t>
      </w:r>
    </w:p>
    <w:p w14:paraId="26E78039" w14:textId="77777777" w:rsidR="00B45602" w:rsidRPr="00B45602" w:rsidRDefault="00B45602" w:rsidP="00B45602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45602">
        <w:rPr>
          <w:rFonts w:ascii="Arial" w:hAnsi="Arial" w:cs="Arial"/>
          <w:sz w:val="22"/>
          <w:szCs w:val="22"/>
        </w:rPr>
        <w:t>7)</w:t>
      </w:r>
      <w:r w:rsidRPr="00B45602">
        <w:rPr>
          <w:rFonts w:ascii="Arial" w:hAnsi="Arial" w:cs="Arial"/>
          <w:sz w:val="22"/>
          <w:szCs w:val="22"/>
        </w:rPr>
        <w:tab/>
        <w:t xml:space="preserve">Oświetlenie LED zgodnie z wymogami przepisów prawa ruchu drogowego;  </w:t>
      </w:r>
    </w:p>
    <w:p w14:paraId="1A2EBFC2" w14:textId="77777777" w:rsidR="00B45602" w:rsidRPr="00B45602" w:rsidRDefault="00B45602" w:rsidP="00B45602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45602">
        <w:rPr>
          <w:rFonts w:ascii="Arial" w:hAnsi="Arial" w:cs="Arial"/>
          <w:sz w:val="22"/>
          <w:szCs w:val="22"/>
        </w:rPr>
        <w:t>8)</w:t>
      </w:r>
      <w:r w:rsidRPr="00B45602">
        <w:rPr>
          <w:rFonts w:ascii="Arial" w:hAnsi="Arial" w:cs="Arial"/>
          <w:sz w:val="22"/>
          <w:szCs w:val="22"/>
        </w:rPr>
        <w:tab/>
        <w:t xml:space="preserve">Konieczny osprzęt: </w:t>
      </w:r>
    </w:p>
    <w:p w14:paraId="0E7F4009" w14:textId="77777777" w:rsidR="00B45602" w:rsidRPr="00B45602" w:rsidRDefault="00B45602" w:rsidP="00B45602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45602">
        <w:rPr>
          <w:rFonts w:ascii="Arial" w:hAnsi="Arial" w:cs="Arial"/>
          <w:sz w:val="22"/>
          <w:szCs w:val="22"/>
        </w:rPr>
        <w:t>a)</w:t>
      </w:r>
      <w:r w:rsidRPr="00B45602">
        <w:rPr>
          <w:rFonts w:ascii="Arial" w:hAnsi="Arial" w:cs="Arial"/>
          <w:sz w:val="22"/>
          <w:szCs w:val="22"/>
        </w:rPr>
        <w:tab/>
        <w:t>dwuszczotkowy zespól zamiatający,</w:t>
      </w:r>
    </w:p>
    <w:p w14:paraId="42C8427B" w14:textId="77777777" w:rsidR="00B45602" w:rsidRPr="00B45602" w:rsidRDefault="00B45602" w:rsidP="00B45602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45602">
        <w:rPr>
          <w:rFonts w:ascii="Arial" w:hAnsi="Arial" w:cs="Arial"/>
          <w:sz w:val="22"/>
          <w:szCs w:val="22"/>
        </w:rPr>
        <w:t>b)</w:t>
      </w:r>
      <w:r w:rsidRPr="00B45602">
        <w:rPr>
          <w:rFonts w:ascii="Arial" w:hAnsi="Arial" w:cs="Arial"/>
          <w:sz w:val="22"/>
          <w:szCs w:val="22"/>
        </w:rPr>
        <w:tab/>
        <w:t xml:space="preserve">rura do liści </w:t>
      </w:r>
    </w:p>
    <w:p w14:paraId="17AB3EC7" w14:textId="77777777" w:rsidR="00B45602" w:rsidRPr="00B45602" w:rsidRDefault="00B45602" w:rsidP="00B45602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45602">
        <w:rPr>
          <w:rFonts w:ascii="Arial" w:hAnsi="Arial" w:cs="Arial"/>
          <w:sz w:val="22"/>
          <w:szCs w:val="22"/>
        </w:rPr>
        <w:t>c)</w:t>
      </w:r>
      <w:r w:rsidRPr="00B45602">
        <w:rPr>
          <w:rFonts w:ascii="Arial" w:hAnsi="Arial" w:cs="Arial"/>
          <w:sz w:val="22"/>
          <w:szCs w:val="22"/>
        </w:rPr>
        <w:tab/>
        <w:t xml:space="preserve">myjka ciśnieniowa </w:t>
      </w:r>
    </w:p>
    <w:p w14:paraId="10088E15" w14:textId="6E48A914" w:rsidR="00B45602" w:rsidRDefault="00B45602" w:rsidP="00B45602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45602">
        <w:rPr>
          <w:rFonts w:ascii="Arial" w:hAnsi="Arial" w:cs="Arial"/>
          <w:sz w:val="22"/>
          <w:szCs w:val="22"/>
        </w:rPr>
        <w:t>d)</w:t>
      </w:r>
      <w:r w:rsidRPr="00B45602">
        <w:rPr>
          <w:rFonts w:ascii="Arial" w:hAnsi="Arial" w:cs="Arial"/>
          <w:sz w:val="22"/>
          <w:szCs w:val="22"/>
        </w:rPr>
        <w:tab/>
        <w:t>osprzęt do zimowego utrzymania</w:t>
      </w:r>
    </w:p>
    <w:p w14:paraId="7DF4894A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>2.</w:t>
      </w:r>
      <w:r w:rsidRPr="00884A9B">
        <w:rPr>
          <w:rFonts w:ascii="Arial" w:hAnsi="Arial" w:cs="Arial"/>
          <w:sz w:val="22"/>
          <w:szCs w:val="22"/>
        </w:rPr>
        <w:tab/>
        <w:t xml:space="preserve">Wymagania minimalne Zamawiającego dla zakupu i dostawy samojezdnej zamiatarki chodnikowej z osprzętem  </w:t>
      </w:r>
    </w:p>
    <w:p w14:paraId="2943CB01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>1)</w:t>
      </w:r>
      <w:r w:rsidRPr="00884A9B">
        <w:rPr>
          <w:rFonts w:ascii="Arial" w:hAnsi="Arial" w:cs="Arial"/>
          <w:sz w:val="22"/>
          <w:szCs w:val="22"/>
        </w:rPr>
        <w:tab/>
        <w:t xml:space="preserve">rok produkcji – nie starsza niż 2023 r. (fabrycznie nowa);  </w:t>
      </w:r>
    </w:p>
    <w:p w14:paraId="28CFA73A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>2)</w:t>
      </w:r>
      <w:r w:rsidRPr="00884A9B">
        <w:rPr>
          <w:rFonts w:ascii="Arial" w:hAnsi="Arial" w:cs="Arial"/>
          <w:sz w:val="22"/>
          <w:szCs w:val="22"/>
        </w:rPr>
        <w:tab/>
        <w:t>konstrukcja: przegubowa</w:t>
      </w:r>
    </w:p>
    <w:p w14:paraId="414F28F2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>3)</w:t>
      </w:r>
      <w:r w:rsidRPr="00884A9B">
        <w:rPr>
          <w:rFonts w:ascii="Arial" w:hAnsi="Arial" w:cs="Arial"/>
          <w:sz w:val="22"/>
          <w:szCs w:val="22"/>
        </w:rPr>
        <w:tab/>
        <w:t xml:space="preserve">zamiatarka podciśnieniowa z układem recyrkulacji wody; </w:t>
      </w:r>
    </w:p>
    <w:p w14:paraId="14E2B3B1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>4)</w:t>
      </w:r>
      <w:r w:rsidRPr="00884A9B">
        <w:rPr>
          <w:rFonts w:ascii="Arial" w:hAnsi="Arial" w:cs="Arial"/>
          <w:sz w:val="22"/>
          <w:szCs w:val="22"/>
        </w:rPr>
        <w:tab/>
        <w:t xml:space="preserve">dopuszczalna masa całkowita do 3500 - 4000 kg   </w:t>
      </w:r>
    </w:p>
    <w:p w14:paraId="581456BB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>5)</w:t>
      </w:r>
      <w:r w:rsidRPr="00884A9B">
        <w:rPr>
          <w:rFonts w:ascii="Arial" w:hAnsi="Arial" w:cs="Arial"/>
          <w:sz w:val="22"/>
          <w:szCs w:val="22"/>
        </w:rPr>
        <w:tab/>
        <w:t xml:space="preserve">zbiornik paliwa: min. 60 l; </w:t>
      </w:r>
    </w:p>
    <w:p w14:paraId="1F501E13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>6)</w:t>
      </w:r>
      <w:r w:rsidRPr="00884A9B">
        <w:rPr>
          <w:rFonts w:ascii="Arial" w:hAnsi="Arial" w:cs="Arial"/>
          <w:sz w:val="22"/>
          <w:szCs w:val="22"/>
        </w:rPr>
        <w:tab/>
        <w:t xml:space="preserve">silnik spalinowy diesel, moc: minimalnie 50 KW   </w:t>
      </w:r>
    </w:p>
    <w:p w14:paraId="5F9E8615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>7)</w:t>
      </w:r>
      <w:r w:rsidRPr="00884A9B">
        <w:rPr>
          <w:rFonts w:ascii="Arial" w:hAnsi="Arial" w:cs="Arial"/>
          <w:sz w:val="22"/>
          <w:szCs w:val="22"/>
        </w:rPr>
        <w:tab/>
        <w:t xml:space="preserve">norma emisji spalin: co najmniej STAGE V; </w:t>
      </w:r>
    </w:p>
    <w:p w14:paraId="5F8AC2E5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>8)</w:t>
      </w:r>
      <w:r w:rsidRPr="00884A9B">
        <w:rPr>
          <w:rFonts w:ascii="Arial" w:hAnsi="Arial" w:cs="Arial"/>
          <w:sz w:val="22"/>
          <w:szCs w:val="22"/>
        </w:rPr>
        <w:tab/>
        <w:t xml:space="preserve">rozstaw osi: minimalnie 1700 mm; </w:t>
      </w:r>
    </w:p>
    <w:p w14:paraId="6963C147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>9)</w:t>
      </w:r>
      <w:r w:rsidRPr="00884A9B">
        <w:rPr>
          <w:rFonts w:ascii="Arial" w:hAnsi="Arial" w:cs="Arial"/>
          <w:sz w:val="22"/>
          <w:szCs w:val="22"/>
        </w:rPr>
        <w:tab/>
        <w:t xml:space="preserve">nacisk na oś tylną i przednią: min. 2300 kg </w:t>
      </w:r>
    </w:p>
    <w:p w14:paraId="32FAA4D3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>10)</w:t>
      </w:r>
      <w:r w:rsidRPr="00884A9B">
        <w:rPr>
          <w:rFonts w:ascii="Arial" w:hAnsi="Arial" w:cs="Arial"/>
          <w:sz w:val="22"/>
          <w:szCs w:val="22"/>
        </w:rPr>
        <w:tab/>
        <w:t xml:space="preserve">udźwig przedniego podnośnika: min. 600 kg </w:t>
      </w:r>
    </w:p>
    <w:p w14:paraId="5491F8EF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>11)</w:t>
      </w:r>
      <w:r w:rsidRPr="00884A9B">
        <w:rPr>
          <w:rFonts w:ascii="Arial" w:hAnsi="Arial" w:cs="Arial"/>
          <w:sz w:val="22"/>
          <w:szCs w:val="22"/>
        </w:rPr>
        <w:tab/>
        <w:t xml:space="preserve">prędkość transportowa do - 40 km/h; </w:t>
      </w:r>
    </w:p>
    <w:p w14:paraId="7F07D132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>12)</w:t>
      </w:r>
      <w:r w:rsidRPr="00884A9B">
        <w:rPr>
          <w:rFonts w:ascii="Arial" w:hAnsi="Arial" w:cs="Arial"/>
          <w:sz w:val="22"/>
          <w:szCs w:val="22"/>
        </w:rPr>
        <w:tab/>
        <w:t>tempomat</w:t>
      </w:r>
    </w:p>
    <w:p w14:paraId="69F16C57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>13)</w:t>
      </w:r>
      <w:r w:rsidRPr="00884A9B">
        <w:rPr>
          <w:rFonts w:ascii="Arial" w:hAnsi="Arial" w:cs="Arial"/>
          <w:sz w:val="22"/>
          <w:szCs w:val="22"/>
        </w:rPr>
        <w:tab/>
        <w:t xml:space="preserve">napęd na 4 koła; </w:t>
      </w:r>
    </w:p>
    <w:p w14:paraId="6DD62523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>14)</w:t>
      </w:r>
      <w:r w:rsidRPr="00884A9B">
        <w:rPr>
          <w:rFonts w:ascii="Arial" w:hAnsi="Arial" w:cs="Arial"/>
          <w:sz w:val="22"/>
          <w:szCs w:val="22"/>
        </w:rPr>
        <w:tab/>
        <w:t xml:space="preserve">długość: 380 – 460 cm; </w:t>
      </w:r>
    </w:p>
    <w:p w14:paraId="4B5BA042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>15)</w:t>
      </w:r>
      <w:r w:rsidRPr="00884A9B">
        <w:rPr>
          <w:rFonts w:ascii="Arial" w:hAnsi="Arial" w:cs="Arial"/>
          <w:sz w:val="22"/>
          <w:szCs w:val="22"/>
        </w:rPr>
        <w:tab/>
        <w:t xml:space="preserve">szerokość pojazdu: 120 - 160 cm; </w:t>
      </w:r>
    </w:p>
    <w:p w14:paraId="151FD73A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lastRenderedPageBreak/>
        <w:t>16)</w:t>
      </w:r>
      <w:r w:rsidRPr="00884A9B">
        <w:rPr>
          <w:rFonts w:ascii="Arial" w:hAnsi="Arial" w:cs="Arial"/>
          <w:sz w:val="22"/>
          <w:szCs w:val="22"/>
        </w:rPr>
        <w:tab/>
        <w:t xml:space="preserve">wysokość pojazdu: maksymalnie 200 cm (bez światła sygnalizacyjnego); </w:t>
      </w:r>
    </w:p>
    <w:p w14:paraId="019077FC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>17)</w:t>
      </w:r>
      <w:r w:rsidRPr="00884A9B">
        <w:rPr>
          <w:rFonts w:ascii="Arial" w:hAnsi="Arial" w:cs="Arial"/>
          <w:sz w:val="22"/>
          <w:szCs w:val="22"/>
        </w:rPr>
        <w:tab/>
        <w:t xml:space="preserve">wielofunkcyjny wyświetlacz pokazujący ilość przepracowanych </w:t>
      </w:r>
      <w:proofErr w:type="spellStart"/>
      <w:r w:rsidRPr="00884A9B">
        <w:rPr>
          <w:rFonts w:ascii="Arial" w:hAnsi="Arial" w:cs="Arial"/>
          <w:sz w:val="22"/>
          <w:szCs w:val="22"/>
        </w:rPr>
        <w:t>mth</w:t>
      </w:r>
      <w:proofErr w:type="spellEnd"/>
      <w:r w:rsidRPr="00884A9B">
        <w:rPr>
          <w:rFonts w:ascii="Arial" w:hAnsi="Arial" w:cs="Arial"/>
          <w:sz w:val="22"/>
          <w:szCs w:val="22"/>
        </w:rPr>
        <w:t xml:space="preserve">, poziom paliwa, temperatury oleju, tryb pracy; </w:t>
      </w:r>
    </w:p>
    <w:p w14:paraId="1E579C98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>18)</w:t>
      </w:r>
      <w:r w:rsidRPr="00884A9B">
        <w:rPr>
          <w:rFonts w:ascii="Arial" w:hAnsi="Arial" w:cs="Arial"/>
          <w:sz w:val="22"/>
          <w:szCs w:val="22"/>
        </w:rPr>
        <w:tab/>
        <w:t xml:space="preserve">zbiornik wody czystej: minimum 200 l; </w:t>
      </w:r>
    </w:p>
    <w:p w14:paraId="221F46D8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>19)</w:t>
      </w:r>
      <w:r w:rsidRPr="00884A9B">
        <w:rPr>
          <w:rFonts w:ascii="Arial" w:hAnsi="Arial" w:cs="Arial"/>
          <w:sz w:val="22"/>
          <w:szCs w:val="22"/>
        </w:rPr>
        <w:tab/>
        <w:t xml:space="preserve">pojemność zbiornika na zmiotki: co najmniej 1,5 m3 </w:t>
      </w:r>
    </w:p>
    <w:p w14:paraId="24ED805C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>20)</w:t>
      </w:r>
      <w:r w:rsidRPr="00884A9B">
        <w:rPr>
          <w:rFonts w:ascii="Arial" w:hAnsi="Arial" w:cs="Arial"/>
          <w:sz w:val="22"/>
          <w:szCs w:val="22"/>
        </w:rPr>
        <w:tab/>
        <w:t xml:space="preserve">zespół zamiatający dwuszczotkowy – szerokość zamiatania: 1200 – 2350 mm, sterowany z kabiny operatora, szczotki zamiatające z możliwością regulacji </w:t>
      </w:r>
    </w:p>
    <w:p w14:paraId="466207E0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>w płaszczyźnie poziomej;</w:t>
      </w:r>
    </w:p>
    <w:p w14:paraId="39D4F248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>21)</w:t>
      </w:r>
      <w:r w:rsidRPr="00884A9B">
        <w:rPr>
          <w:rFonts w:ascii="Arial" w:hAnsi="Arial" w:cs="Arial"/>
          <w:sz w:val="22"/>
          <w:szCs w:val="22"/>
        </w:rPr>
        <w:tab/>
        <w:t xml:space="preserve">szerokość ssawy: min. 60 cm </w:t>
      </w:r>
    </w:p>
    <w:p w14:paraId="395F847B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>22)</w:t>
      </w:r>
      <w:r w:rsidRPr="00884A9B">
        <w:rPr>
          <w:rFonts w:ascii="Arial" w:hAnsi="Arial" w:cs="Arial"/>
          <w:sz w:val="22"/>
          <w:szCs w:val="22"/>
        </w:rPr>
        <w:tab/>
        <w:t xml:space="preserve">wysokość zrzutu śmieci: min 150 cm </w:t>
      </w:r>
    </w:p>
    <w:p w14:paraId="206A31BC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>23)</w:t>
      </w:r>
      <w:r w:rsidRPr="00884A9B">
        <w:rPr>
          <w:rFonts w:ascii="Arial" w:hAnsi="Arial" w:cs="Arial"/>
          <w:sz w:val="22"/>
          <w:szCs w:val="22"/>
        </w:rPr>
        <w:tab/>
        <w:t xml:space="preserve"> kabina zamknięta, oszklona, wyposażona w fotel z zawieszeniem pneumatycznym, umieszczony centralnie, ogrzewana i klimatyzowana, regulowana kolumna kierownicza, drzwi po obu stronach kabiny, składane oraz podgrzewane elektrycznie lusterka boczne, kabina wyposażona w radio; </w:t>
      </w:r>
    </w:p>
    <w:p w14:paraId="2502C4FA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>24)</w:t>
      </w:r>
      <w:r w:rsidRPr="00884A9B">
        <w:rPr>
          <w:rFonts w:ascii="Arial" w:hAnsi="Arial" w:cs="Arial"/>
          <w:sz w:val="22"/>
          <w:szCs w:val="22"/>
        </w:rPr>
        <w:tab/>
        <w:t xml:space="preserve">lampa i akustyczny sygnał cofania; </w:t>
      </w:r>
    </w:p>
    <w:p w14:paraId="764B6FD4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>25)</w:t>
      </w:r>
      <w:r w:rsidRPr="00884A9B">
        <w:rPr>
          <w:rFonts w:ascii="Arial" w:hAnsi="Arial" w:cs="Arial"/>
          <w:sz w:val="22"/>
          <w:szCs w:val="22"/>
        </w:rPr>
        <w:tab/>
        <w:t xml:space="preserve">oświetlenie LED zgodne z homologacją; </w:t>
      </w:r>
    </w:p>
    <w:p w14:paraId="470DFD05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>26)</w:t>
      </w:r>
      <w:r w:rsidRPr="00884A9B">
        <w:rPr>
          <w:rFonts w:ascii="Arial" w:hAnsi="Arial" w:cs="Arial"/>
          <w:sz w:val="22"/>
          <w:szCs w:val="22"/>
        </w:rPr>
        <w:tab/>
        <w:t xml:space="preserve">myjka wysokociśnieniowa, ciśnienie: min. 150 bar, długość węża: min. 10 m; </w:t>
      </w:r>
    </w:p>
    <w:p w14:paraId="7EB07CF5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>27)</w:t>
      </w:r>
      <w:r w:rsidRPr="00884A9B">
        <w:rPr>
          <w:rFonts w:ascii="Arial" w:hAnsi="Arial" w:cs="Arial"/>
          <w:sz w:val="22"/>
          <w:szCs w:val="22"/>
        </w:rPr>
        <w:tab/>
        <w:t xml:space="preserve">ręczny wąż ssący - rura do liści </w:t>
      </w:r>
    </w:p>
    <w:p w14:paraId="53B6C288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>28)</w:t>
      </w:r>
      <w:r w:rsidRPr="00884A9B">
        <w:rPr>
          <w:rFonts w:ascii="Arial" w:hAnsi="Arial" w:cs="Arial"/>
          <w:sz w:val="22"/>
          <w:szCs w:val="22"/>
        </w:rPr>
        <w:tab/>
        <w:t xml:space="preserve">min 2 kamery: skierowana na ssawę oraz kamera cofania; </w:t>
      </w:r>
    </w:p>
    <w:p w14:paraId="2551BB3E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>29)</w:t>
      </w:r>
      <w:r w:rsidRPr="00884A9B">
        <w:rPr>
          <w:rFonts w:ascii="Arial" w:hAnsi="Arial" w:cs="Arial"/>
          <w:sz w:val="22"/>
          <w:szCs w:val="22"/>
        </w:rPr>
        <w:tab/>
        <w:t xml:space="preserve">hak holowniczy </w:t>
      </w:r>
    </w:p>
    <w:p w14:paraId="4B88F936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>30)</w:t>
      </w:r>
      <w:r w:rsidRPr="00884A9B">
        <w:rPr>
          <w:rFonts w:ascii="Arial" w:hAnsi="Arial" w:cs="Arial"/>
          <w:sz w:val="22"/>
          <w:szCs w:val="22"/>
        </w:rPr>
        <w:tab/>
        <w:t xml:space="preserve">radioodtwarzacz; </w:t>
      </w:r>
    </w:p>
    <w:p w14:paraId="60CD7597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>31)</w:t>
      </w:r>
      <w:r w:rsidRPr="00884A9B">
        <w:rPr>
          <w:rFonts w:ascii="Arial" w:hAnsi="Arial" w:cs="Arial"/>
          <w:sz w:val="22"/>
          <w:szCs w:val="22"/>
        </w:rPr>
        <w:tab/>
        <w:t xml:space="preserve">certyfikat </w:t>
      </w:r>
      <w:proofErr w:type="spellStart"/>
      <w:r w:rsidRPr="00884A9B">
        <w:rPr>
          <w:rFonts w:ascii="Arial" w:hAnsi="Arial" w:cs="Arial"/>
          <w:sz w:val="22"/>
          <w:szCs w:val="22"/>
        </w:rPr>
        <w:t>EUnited</w:t>
      </w:r>
      <w:proofErr w:type="spellEnd"/>
      <w:r w:rsidRPr="00884A9B">
        <w:rPr>
          <w:rFonts w:ascii="Arial" w:hAnsi="Arial" w:cs="Arial"/>
          <w:sz w:val="22"/>
          <w:szCs w:val="22"/>
        </w:rPr>
        <w:t xml:space="preserve"> PM2,5; PM10; </w:t>
      </w:r>
    </w:p>
    <w:p w14:paraId="45250E0D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>32)</w:t>
      </w:r>
      <w:r w:rsidRPr="00884A9B">
        <w:rPr>
          <w:rFonts w:ascii="Arial" w:hAnsi="Arial" w:cs="Arial"/>
          <w:sz w:val="22"/>
          <w:szCs w:val="22"/>
        </w:rPr>
        <w:tab/>
        <w:t xml:space="preserve">gwarancja: min. 24 miesiące  </w:t>
      </w:r>
    </w:p>
    <w:p w14:paraId="3998EDA7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>33)</w:t>
      </w:r>
      <w:r w:rsidRPr="00884A9B">
        <w:rPr>
          <w:rFonts w:ascii="Arial" w:hAnsi="Arial" w:cs="Arial"/>
          <w:sz w:val="22"/>
          <w:szCs w:val="22"/>
        </w:rPr>
        <w:tab/>
        <w:t xml:space="preserve">konieczny osprzęt: </w:t>
      </w:r>
    </w:p>
    <w:p w14:paraId="3AE1ECD8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>a)</w:t>
      </w:r>
      <w:r w:rsidRPr="00884A9B">
        <w:rPr>
          <w:rFonts w:ascii="Arial" w:hAnsi="Arial" w:cs="Arial"/>
          <w:sz w:val="22"/>
          <w:szCs w:val="22"/>
        </w:rPr>
        <w:tab/>
        <w:t xml:space="preserve">dwuszczotkowy zespól zamiatający, </w:t>
      </w:r>
    </w:p>
    <w:p w14:paraId="0847F7C2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>b)</w:t>
      </w:r>
      <w:r w:rsidRPr="00884A9B">
        <w:rPr>
          <w:rFonts w:ascii="Arial" w:hAnsi="Arial" w:cs="Arial"/>
          <w:sz w:val="22"/>
          <w:szCs w:val="22"/>
        </w:rPr>
        <w:tab/>
        <w:t>pług odśnieżający „V” o szerokości minimum 180 cm z hydrauliczną regulacją przechylenia oraz regulacją wysokości płozy,</w:t>
      </w:r>
    </w:p>
    <w:p w14:paraId="4BF8866C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>c)</w:t>
      </w:r>
      <w:r w:rsidRPr="00884A9B">
        <w:rPr>
          <w:rFonts w:ascii="Arial" w:hAnsi="Arial" w:cs="Arial"/>
          <w:sz w:val="22"/>
          <w:szCs w:val="22"/>
        </w:rPr>
        <w:tab/>
        <w:t>posypywarka  z  napędem  hydraulicznym o pojemności minimum 800 l,</w:t>
      </w:r>
    </w:p>
    <w:p w14:paraId="1849B8E0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 xml:space="preserve">3. Wykonawca w dniu przekazania przedmiotu zamówienia dostarczy Zamawiającemu:  </w:t>
      </w:r>
    </w:p>
    <w:p w14:paraId="5F462278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>1)</w:t>
      </w:r>
      <w:r w:rsidRPr="00884A9B">
        <w:rPr>
          <w:rFonts w:ascii="Arial" w:hAnsi="Arial" w:cs="Arial"/>
          <w:sz w:val="22"/>
          <w:szCs w:val="22"/>
        </w:rPr>
        <w:tab/>
        <w:t xml:space="preserve">instrukcję w języku polskim; </w:t>
      </w:r>
    </w:p>
    <w:p w14:paraId="20A53F2C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>2)</w:t>
      </w:r>
      <w:r w:rsidRPr="00884A9B">
        <w:rPr>
          <w:rFonts w:ascii="Arial" w:hAnsi="Arial" w:cs="Arial"/>
          <w:sz w:val="22"/>
          <w:szCs w:val="22"/>
        </w:rPr>
        <w:tab/>
        <w:t xml:space="preserve">katalog części zamiennych w formie obrazkowo-numerycznej jako katalog książkowy bądź w formie elektronicznej, na nośniku cyfrowym lub na portalu Wykonawcy; </w:t>
      </w:r>
    </w:p>
    <w:p w14:paraId="7E752BD6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>3)</w:t>
      </w:r>
      <w:r w:rsidRPr="00884A9B">
        <w:rPr>
          <w:rFonts w:ascii="Arial" w:hAnsi="Arial" w:cs="Arial"/>
          <w:sz w:val="22"/>
          <w:szCs w:val="22"/>
        </w:rPr>
        <w:tab/>
        <w:t xml:space="preserve">kartę gwarancyjną; </w:t>
      </w:r>
    </w:p>
    <w:p w14:paraId="701F9B10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>4)</w:t>
      </w:r>
      <w:r w:rsidRPr="00884A9B">
        <w:rPr>
          <w:rFonts w:ascii="Arial" w:hAnsi="Arial" w:cs="Arial"/>
          <w:sz w:val="22"/>
          <w:szCs w:val="22"/>
        </w:rPr>
        <w:tab/>
        <w:t xml:space="preserve">certyfikat </w:t>
      </w:r>
      <w:proofErr w:type="spellStart"/>
      <w:r w:rsidRPr="00884A9B">
        <w:rPr>
          <w:rFonts w:ascii="Arial" w:hAnsi="Arial" w:cs="Arial"/>
          <w:sz w:val="22"/>
          <w:szCs w:val="22"/>
        </w:rPr>
        <w:t>EUnited</w:t>
      </w:r>
      <w:proofErr w:type="spellEnd"/>
      <w:r w:rsidRPr="00884A9B">
        <w:rPr>
          <w:rFonts w:ascii="Arial" w:hAnsi="Arial" w:cs="Arial"/>
          <w:sz w:val="22"/>
          <w:szCs w:val="22"/>
        </w:rPr>
        <w:t xml:space="preserve"> PM2,5; PM10; </w:t>
      </w:r>
    </w:p>
    <w:p w14:paraId="3A993CC1" w14:textId="60795C6F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>5)</w:t>
      </w:r>
      <w:r w:rsidRPr="00884A9B">
        <w:rPr>
          <w:rFonts w:ascii="Arial" w:hAnsi="Arial" w:cs="Arial"/>
          <w:sz w:val="22"/>
          <w:szCs w:val="22"/>
        </w:rPr>
        <w:tab/>
        <w:t xml:space="preserve">dokumenty umożliwiające poruszanie się pojazdu po drogach publicznych. </w:t>
      </w:r>
    </w:p>
    <w:p w14:paraId="23BC8EE2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 xml:space="preserve">4. Wykonawca zapewni serwis w okresie gwarancyjnym i pogwarancyjnym. </w:t>
      </w:r>
    </w:p>
    <w:p w14:paraId="13C2349E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 xml:space="preserve">Serwis dokonywany będzie w siedzibie Zamawiającego w terminie 14 dni  roboczych </w:t>
      </w:r>
    </w:p>
    <w:p w14:paraId="0FC5DD0E" w14:textId="2E146BD3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>od momentu zgłoszenia przez Zamawiającego potrzeby wykonania jakichkolwiek napraw lub innych czynności serwisowych, a zakończenie naprawy nastąpi maksymalnie w terminie 30 dni od dnia jej rozpoczęcia.</w:t>
      </w:r>
    </w:p>
    <w:p w14:paraId="34BE24C6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>5.</w:t>
      </w:r>
      <w:r w:rsidRPr="00884A9B">
        <w:rPr>
          <w:rFonts w:ascii="Arial" w:hAnsi="Arial" w:cs="Arial"/>
          <w:sz w:val="22"/>
          <w:szCs w:val="22"/>
        </w:rPr>
        <w:tab/>
        <w:t>Zamawiający nie dopuszcza możliwości składania zgłoszeń usterek lub wad i przeglądów do różnych podmiotów. Do przyjmowania zgłoszeń usterek, wad, czy przeglądów</w:t>
      </w:r>
    </w:p>
    <w:p w14:paraId="7D958CBA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 xml:space="preserve">i nadzorowania realizacji ich usuwania zobowiązany jest wyłącznie Wykonawca. </w:t>
      </w:r>
    </w:p>
    <w:p w14:paraId="6D44C2BD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1EFC094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>6.</w:t>
      </w:r>
      <w:r w:rsidRPr="00884A9B">
        <w:rPr>
          <w:rFonts w:ascii="Arial" w:hAnsi="Arial" w:cs="Arial"/>
          <w:sz w:val="22"/>
          <w:szCs w:val="22"/>
        </w:rPr>
        <w:tab/>
        <w:t xml:space="preserve">Wykonawca w dniu przekazania przedmiotu zamówienia zobowiązany będzie do przeprowadzenia nieodpłatnego szkolenia kierowców oraz pracowników obsługi </w:t>
      </w:r>
    </w:p>
    <w:p w14:paraId="65BBA13D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 xml:space="preserve">z zakresu obsługi i eksploatacji zamiatarki oraz zainstalowanych w niej urządzeń, </w:t>
      </w:r>
    </w:p>
    <w:p w14:paraId="3F73038F" w14:textId="4B6CF589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>co zostanie potwierdzone wydaniem stosownych certyfikatów (zaświadczeń).</w:t>
      </w:r>
    </w:p>
    <w:p w14:paraId="3A5C4A1C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lastRenderedPageBreak/>
        <w:t>7.</w:t>
      </w:r>
      <w:r w:rsidRPr="00884A9B">
        <w:rPr>
          <w:rFonts w:ascii="Arial" w:hAnsi="Arial" w:cs="Arial"/>
          <w:sz w:val="22"/>
          <w:szCs w:val="22"/>
        </w:rPr>
        <w:tab/>
        <w:t>Wszystkie pozostałe zapisy dotyczące ww. przedmiotu zamówienia, zostały szczegółowo określone w Projektowanych Postanowieniach Umowy (wzór Umowy).</w:t>
      </w:r>
    </w:p>
    <w:p w14:paraId="0193E0C1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2121F1A8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 xml:space="preserve">Ważne: Zamawiający dopuszcza rozwiązania równoważne opisywanym. Za równoważny uważa się taki produkt, materiał czy system o parametrach technicznych, funkcjonalnych </w:t>
      </w:r>
    </w:p>
    <w:p w14:paraId="2E406D96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 xml:space="preserve">i jakościowych nie gorszych niż wymienione w Opisie Przedmiotu Zamówienia (OPZ). </w:t>
      </w:r>
    </w:p>
    <w:p w14:paraId="78B8D144" w14:textId="77777777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 xml:space="preserve">Wykonawca jest zobowiązany do złożenia wraz z formularzem oferty, wypełnionych wymagań minimalnych Zamawiającego dla zakupu i dostawy samojezdnej zamiatarki drogowej z funkcją mycia na mokro.           </w:t>
      </w:r>
    </w:p>
    <w:p w14:paraId="68C36959" w14:textId="77777777" w:rsid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54127FB" w14:textId="31216243" w:rsidR="00884A9B" w:rsidRP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 xml:space="preserve">Zamawiający dopuszcza możliwość dostarczenia osprzętu do zimowego utrzymania  </w:t>
      </w:r>
    </w:p>
    <w:p w14:paraId="68CD9669" w14:textId="0FA7BD99" w:rsidR="00884A9B" w:rsidRDefault="00884A9B" w:rsidP="00884A9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 xml:space="preserve">w późniejszym terminie. (do 120 dni od podpisania umowy)                                                                                                                                    </w:t>
      </w:r>
    </w:p>
    <w:p w14:paraId="2F28ED38" w14:textId="77777777" w:rsidR="00884A9B" w:rsidRDefault="00884A9B" w:rsidP="00B45602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8D29103" w14:textId="30D15B27" w:rsidR="007E536C" w:rsidRDefault="007E536C" w:rsidP="0013262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E536C">
        <w:rPr>
          <w:rFonts w:ascii="Arial" w:hAnsi="Arial" w:cs="Arial"/>
          <w:sz w:val="22"/>
          <w:szCs w:val="22"/>
        </w:rPr>
        <w:t xml:space="preserve">Wszystkie wymagania określone w dokumentach wskazanych powyżej stanowią wymagania minimalne, a ich spełnienie jest obligatoryjne. Niespełnienie ww. wymagań minimalnych będzie skutkować odrzuceniem oferty jako niezgodnej z warunkami zamówienia na podstawie art. 226 ust. 1 pkt 5 ustawy </w:t>
      </w:r>
      <w:proofErr w:type="spellStart"/>
      <w:r w:rsidRPr="007E536C">
        <w:rPr>
          <w:rFonts w:ascii="Arial" w:hAnsi="Arial" w:cs="Arial"/>
          <w:sz w:val="22"/>
          <w:szCs w:val="22"/>
        </w:rPr>
        <w:t>Pzp</w:t>
      </w:r>
      <w:proofErr w:type="spellEnd"/>
      <w:r w:rsidRPr="007E536C">
        <w:rPr>
          <w:rFonts w:ascii="Arial" w:hAnsi="Arial" w:cs="Arial"/>
          <w:sz w:val="22"/>
          <w:szCs w:val="22"/>
        </w:rPr>
        <w:t>.</w:t>
      </w:r>
    </w:p>
    <w:p w14:paraId="4F817042" w14:textId="77777777" w:rsidR="00447382" w:rsidRPr="003A65B1" w:rsidRDefault="00447382" w:rsidP="00766DCF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14:paraId="6CCABE84" w14:textId="4E35D592" w:rsidR="00447382" w:rsidRPr="00766DCF" w:rsidRDefault="00447382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Rozwiązania równoważne </w:t>
      </w:r>
    </w:p>
    <w:p w14:paraId="6054AB02" w14:textId="7405BBC4" w:rsidR="00447382" w:rsidRPr="003A65B1" w:rsidRDefault="00447382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Wykonawca, który powołuje się na rozwiązania równoważne, jest </w:t>
      </w:r>
      <w:r w:rsidR="001C6A9E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obowiązany wykazać, że oferowane przez niego rozwiązanie spełnia wymagania określone przez zamawiającego. W takim przypadku, wykonawca załącza do oferty wykaz rozwiązań równoważnych</w:t>
      </w:r>
      <w:r w:rsidR="001C6A9E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wraz </w:t>
      </w:r>
      <w:r w:rsidR="00E25EC9">
        <w:rPr>
          <w:rFonts w:ascii="Arial" w:eastAsiaTheme="majorEastAsia" w:hAnsi="Arial" w:cs="Arial"/>
          <w:sz w:val="22"/>
          <w:szCs w:val="22"/>
          <w:lang w:eastAsia="en-US"/>
        </w:rPr>
        <w:t xml:space="preserve">          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 jego opisem lub normami.</w:t>
      </w:r>
    </w:p>
    <w:p w14:paraId="0A980B40" w14:textId="77777777" w:rsidR="007C0085" w:rsidRPr="003A65B1" w:rsidRDefault="007C0085" w:rsidP="003A65B1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14:paraId="7472276C" w14:textId="04636C70" w:rsidR="007515D3" w:rsidRPr="003A65B1" w:rsidRDefault="0089169E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</w:t>
      </w:r>
      <w:r w:rsidR="007C0085" w:rsidRPr="003A65B1">
        <w:rPr>
          <w:rFonts w:ascii="Arial" w:hAnsi="Arial" w:cs="Arial"/>
          <w:b/>
          <w:sz w:val="22"/>
          <w:szCs w:val="22"/>
          <w:lang w:eastAsia="en-US"/>
        </w:rPr>
        <w:t xml:space="preserve">ymagania w zakresie 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zatrudniania przez wykonawcę lub podwykonawcę osób na podstawie stosunku pracy</w:t>
      </w:r>
    </w:p>
    <w:p w14:paraId="76D5664E" w14:textId="1D7DD347" w:rsidR="000359C1" w:rsidRPr="000359C1" w:rsidRDefault="003441CD" w:rsidP="000359C1">
      <w:p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dotyczy.</w:t>
      </w:r>
    </w:p>
    <w:p w14:paraId="0B082FA8" w14:textId="77777777" w:rsidR="007C0085" w:rsidRPr="003A65B1" w:rsidRDefault="007C0085" w:rsidP="003A65B1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4ADABCF9" w14:textId="62C2F4EC" w:rsidR="007C0085" w:rsidRPr="00766DCF" w:rsidRDefault="0089169E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</w:t>
      </w:r>
      <w:r w:rsidR="007C0085" w:rsidRPr="003A65B1">
        <w:rPr>
          <w:rFonts w:ascii="Arial" w:hAnsi="Arial" w:cs="Arial"/>
          <w:b/>
          <w:sz w:val="22"/>
          <w:szCs w:val="22"/>
          <w:lang w:eastAsia="en-US"/>
        </w:rPr>
        <w:t>magania w zakresie zatrudnienia osób, o których mowa</w:t>
      </w:r>
      <w:r w:rsidR="007B6AA5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7C0085" w:rsidRPr="003A65B1">
        <w:rPr>
          <w:rFonts w:ascii="Arial" w:hAnsi="Arial" w:cs="Arial"/>
          <w:b/>
          <w:sz w:val="22"/>
          <w:szCs w:val="22"/>
          <w:lang w:eastAsia="en-US"/>
        </w:rPr>
        <w:t>w art. 96 ust. 2 pkt 2</w:t>
      </w:r>
      <w:r w:rsidR="007515D3" w:rsidRPr="003A65B1">
        <w:rPr>
          <w:rFonts w:ascii="Arial" w:hAnsi="Arial" w:cs="Arial"/>
          <w:b/>
          <w:sz w:val="22"/>
          <w:szCs w:val="22"/>
          <w:lang w:eastAsia="en-US"/>
        </w:rPr>
        <w:t xml:space="preserve"> ustawy </w:t>
      </w:r>
      <w:proofErr w:type="spellStart"/>
      <w:r w:rsidR="007515D3" w:rsidRPr="003A65B1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</w:p>
    <w:p w14:paraId="71A0F300" w14:textId="77777777" w:rsidR="00766DCF" w:rsidRPr="00766DCF" w:rsidRDefault="00766DCF" w:rsidP="00766DCF">
      <w:pPr>
        <w:shd w:val="clear" w:color="auto" w:fill="FFFFFF"/>
        <w:spacing w:line="271" w:lineRule="auto"/>
        <w:jc w:val="both"/>
        <w:rPr>
          <w:rFonts w:ascii="Arial" w:eastAsiaTheme="majorEastAsia" w:hAnsi="Arial" w:cs="Arial"/>
          <w:iCs/>
          <w:sz w:val="22"/>
          <w:szCs w:val="22"/>
          <w:lang w:eastAsia="en-US"/>
        </w:rPr>
      </w:pPr>
      <w:r w:rsidRPr="00766DCF">
        <w:rPr>
          <w:rFonts w:ascii="Arial" w:eastAsiaTheme="majorEastAsia" w:hAnsi="Arial" w:cs="Arial"/>
          <w:iCs/>
          <w:sz w:val="22"/>
          <w:szCs w:val="22"/>
          <w:lang w:eastAsia="en-US"/>
        </w:rPr>
        <w:t>Nie dotyczy.</w:t>
      </w:r>
    </w:p>
    <w:p w14:paraId="36269F5C" w14:textId="77777777" w:rsidR="00F04C1F" w:rsidRPr="003A65B1" w:rsidRDefault="00F04C1F" w:rsidP="003A65B1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75966903" w14:textId="60740843" w:rsidR="00F04C1F" w:rsidRPr="00766DCF" w:rsidRDefault="00F04C1F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Informacja o przedmiotowych środkach dowodowych</w:t>
      </w:r>
    </w:p>
    <w:p w14:paraId="39D0EB15" w14:textId="35559763" w:rsidR="00DF6769" w:rsidRPr="00DF6769" w:rsidRDefault="00DF6769" w:rsidP="00DF6769">
      <w:pPr>
        <w:spacing w:line="271" w:lineRule="auto"/>
        <w:jc w:val="both"/>
        <w:rPr>
          <w:rFonts w:ascii="Arial" w:eastAsiaTheme="majorEastAsia" w:hAnsi="Arial" w:cs="Arial"/>
          <w:iCs/>
          <w:sz w:val="22"/>
          <w:szCs w:val="22"/>
          <w:lang w:eastAsia="en-US"/>
        </w:rPr>
      </w:pPr>
      <w:r w:rsidRPr="00DF6769">
        <w:rPr>
          <w:rFonts w:ascii="Arial" w:eastAsiaTheme="majorEastAsia" w:hAnsi="Arial" w:cs="Arial"/>
          <w:iCs/>
          <w:sz w:val="22"/>
          <w:szCs w:val="22"/>
          <w:lang w:eastAsia="en-US"/>
        </w:rPr>
        <w:t xml:space="preserve">Zamawiający żąda, by </w:t>
      </w:r>
      <w:r w:rsidR="00884A9B">
        <w:rPr>
          <w:rFonts w:ascii="Arial" w:eastAsiaTheme="majorEastAsia" w:hAnsi="Arial" w:cs="Arial"/>
          <w:iCs/>
          <w:sz w:val="22"/>
          <w:szCs w:val="22"/>
          <w:lang w:eastAsia="en-US"/>
        </w:rPr>
        <w:t>W</w:t>
      </w:r>
      <w:r w:rsidRPr="00DF6769">
        <w:rPr>
          <w:rFonts w:ascii="Arial" w:eastAsiaTheme="majorEastAsia" w:hAnsi="Arial" w:cs="Arial"/>
          <w:iCs/>
          <w:sz w:val="22"/>
          <w:szCs w:val="22"/>
          <w:lang w:eastAsia="en-US"/>
        </w:rPr>
        <w:t>ykonawca złożył wraz z ofertą następujące, przedmiotowe środki dowodowe:</w:t>
      </w:r>
    </w:p>
    <w:p w14:paraId="1ED74E70" w14:textId="77777777" w:rsidR="00DF6769" w:rsidRPr="00DF6769" w:rsidRDefault="00DF6769" w:rsidP="00DF6769">
      <w:pPr>
        <w:spacing w:line="271" w:lineRule="auto"/>
        <w:jc w:val="both"/>
        <w:rPr>
          <w:rFonts w:ascii="Arial" w:eastAsiaTheme="majorEastAsia" w:hAnsi="Arial" w:cs="Arial"/>
          <w:iCs/>
          <w:sz w:val="22"/>
          <w:szCs w:val="22"/>
          <w:lang w:eastAsia="en-US"/>
        </w:rPr>
      </w:pPr>
      <w:r w:rsidRPr="00DF6769">
        <w:rPr>
          <w:rFonts w:ascii="Arial" w:eastAsiaTheme="majorEastAsia" w:hAnsi="Arial" w:cs="Arial"/>
          <w:iCs/>
          <w:sz w:val="22"/>
          <w:szCs w:val="22"/>
          <w:lang w:eastAsia="en-US"/>
        </w:rPr>
        <w:t xml:space="preserve"> a) instrukcję obsługi w języku polskim</w:t>
      </w:r>
    </w:p>
    <w:p w14:paraId="44E8CEF1" w14:textId="77777777" w:rsidR="00DF6769" w:rsidRPr="00DF6769" w:rsidRDefault="00DF6769" w:rsidP="00DF6769">
      <w:pPr>
        <w:spacing w:line="271" w:lineRule="auto"/>
        <w:jc w:val="both"/>
        <w:rPr>
          <w:rFonts w:ascii="Arial" w:eastAsiaTheme="majorEastAsia" w:hAnsi="Arial" w:cs="Arial"/>
          <w:iCs/>
          <w:sz w:val="22"/>
          <w:szCs w:val="22"/>
          <w:lang w:eastAsia="en-US"/>
        </w:rPr>
      </w:pPr>
      <w:r w:rsidRPr="00DF6769">
        <w:rPr>
          <w:rFonts w:ascii="Arial" w:eastAsiaTheme="majorEastAsia" w:hAnsi="Arial" w:cs="Arial"/>
          <w:iCs/>
          <w:sz w:val="22"/>
          <w:szCs w:val="22"/>
          <w:lang w:eastAsia="en-US"/>
        </w:rPr>
        <w:t>b) katalog części zamiennych w formie obrazkowo numerycznej</w:t>
      </w:r>
    </w:p>
    <w:p w14:paraId="3257CC7E" w14:textId="77777777" w:rsidR="00DF6769" w:rsidRPr="00DF6769" w:rsidRDefault="00DF6769" w:rsidP="00DF6769">
      <w:pPr>
        <w:spacing w:line="271" w:lineRule="auto"/>
        <w:jc w:val="both"/>
        <w:rPr>
          <w:rFonts w:ascii="Arial" w:eastAsiaTheme="majorEastAsia" w:hAnsi="Arial" w:cs="Arial"/>
          <w:iCs/>
          <w:sz w:val="22"/>
          <w:szCs w:val="22"/>
          <w:lang w:eastAsia="en-US"/>
        </w:rPr>
      </w:pPr>
      <w:r w:rsidRPr="00DF6769">
        <w:rPr>
          <w:rFonts w:ascii="Arial" w:eastAsiaTheme="majorEastAsia" w:hAnsi="Arial" w:cs="Arial"/>
          <w:iCs/>
          <w:sz w:val="22"/>
          <w:szCs w:val="22"/>
          <w:lang w:eastAsia="en-US"/>
        </w:rPr>
        <w:t>c) kartę gwarancyjną (wzór)</w:t>
      </w:r>
    </w:p>
    <w:p w14:paraId="6D4CC88D" w14:textId="77777777" w:rsidR="00DF6769" w:rsidRPr="00DF6769" w:rsidRDefault="00DF6769" w:rsidP="00DF6769">
      <w:pPr>
        <w:spacing w:line="271" w:lineRule="auto"/>
        <w:jc w:val="both"/>
        <w:rPr>
          <w:rFonts w:ascii="Arial" w:eastAsiaTheme="majorEastAsia" w:hAnsi="Arial" w:cs="Arial"/>
          <w:iCs/>
          <w:sz w:val="22"/>
          <w:szCs w:val="22"/>
          <w:lang w:eastAsia="en-US"/>
        </w:rPr>
      </w:pPr>
      <w:r w:rsidRPr="00DF6769">
        <w:rPr>
          <w:rFonts w:ascii="Arial" w:eastAsiaTheme="majorEastAsia" w:hAnsi="Arial" w:cs="Arial"/>
          <w:iCs/>
          <w:sz w:val="22"/>
          <w:szCs w:val="22"/>
          <w:lang w:eastAsia="en-US"/>
        </w:rPr>
        <w:t>d) certyfikat PM 2.5 i PM10</w:t>
      </w:r>
    </w:p>
    <w:p w14:paraId="4F8E1397" w14:textId="35B6ADB4" w:rsidR="00EC45FB" w:rsidRDefault="00DF6769" w:rsidP="00DF6769">
      <w:pPr>
        <w:spacing w:line="271" w:lineRule="auto"/>
        <w:jc w:val="both"/>
        <w:rPr>
          <w:rFonts w:ascii="Arial" w:eastAsiaTheme="majorEastAsia" w:hAnsi="Arial" w:cs="Arial"/>
          <w:iCs/>
          <w:sz w:val="22"/>
          <w:szCs w:val="22"/>
          <w:lang w:eastAsia="en-US"/>
        </w:rPr>
      </w:pPr>
      <w:r w:rsidRPr="00DF6769">
        <w:rPr>
          <w:rFonts w:ascii="Arial" w:eastAsiaTheme="majorEastAsia" w:hAnsi="Arial" w:cs="Arial"/>
          <w:iCs/>
          <w:sz w:val="22"/>
          <w:szCs w:val="22"/>
          <w:lang w:eastAsia="en-US"/>
        </w:rPr>
        <w:t>e) certyfikat CE</w:t>
      </w:r>
    </w:p>
    <w:p w14:paraId="4B6D7ED9" w14:textId="77777777" w:rsidR="00DF6769" w:rsidRPr="003A65B1" w:rsidRDefault="00DF6769" w:rsidP="00DF6769">
      <w:pPr>
        <w:spacing w:line="271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58D6252B" w14:textId="6271337C" w:rsidR="000F0283" w:rsidRPr="00766DCF" w:rsidRDefault="00EC45FB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Termin </w:t>
      </w:r>
      <w:r w:rsidR="00F04C1F" w:rsidRPr="003A65B1">
        <w:rPr>
          <w:rFonts w:ascii="Arial" w:hAnsi="Arial" w:cs="Arial"/>
          <w:b/>
          <w:sz w:val="22"/>
          <w:szCs w:val="22"/>
          <w:lang w:eastAsia="en-US"/>
        </w:rPr>
        <w:t xml:space="preserve">wykonania zamówienia </w:t>
      </w:r>
    </w:p>
    <w:p w14:paraId="3266E6E6" w14:textId="362D9B8A" w:rsidR="003441CD" w:rsidRDefault="001E4DAE" w:rsidP="00766DCF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>
        <w:rPr>
          <w:rFonts w:ascii="Arial" w:eastAsiaTheme="majorEastAsia" w:hAnsi="Arial" w:cs="Arial"/>
          <w:sz w:val="22"/>
          <w:szCs w:val="22"/>
          <w:lang w:eastAsia="en-US"/>
        </w:rPr>
        <w:t xml:space="preserve">Maksymalny termin: </w:t>
      </w:r>
      <w:r w:rsidR="00B45602">
        <w:rPr>
          <w:rFonts w:ascii="Arial" w:eastAsiaTheme="majorEastAsia" w:hAnsi="Arial" w:cs="Arial"/>
          <w:sz w:val="22"/>
          <w:szCs w:val="22"/>
          <w:lang w:eastAsia="en-US"/>
        </w:rPr>
        <w:t>9</w:t>
      </w:r>
      <w:r w:rsidR="00DA3889">
        <w:rPr>
          <w:rFonts w:ascii="Arial" w:eastAsiaTheme="majorEastAsia" w:hAnsi="Arial" w:cs="Arial"/>
          <w:sz w:val="22"/>
          <w:szCs w:val="22"/>
          <w:lang w:eastAsia="en-US"/>
        </w:rPr>
        <w:t>0</w:t>
      </w:r>
      <w:r w:rsidR="003441CD" w:rsidRPr="003F7B56">
        <w:rPr>
          <w:rFonts w:ascii="Arial" w:eastAsiaTheme="majorEastAsia" w:hAnsi="Arial" w:cs="Arial"/>
          <w:sz w:val="22"/>
          <w:szCs w:val="22"/>
          <w:lang w:eastAsia="en-US"/>
        </w:rPr>
        <w:t xml:space="preserve"> dni od dnia podpisania umowy</w:t>
      </w:r>
      <w:r>
        <w:rPr>
          <w:rFonts w:ascii="Arial" w:eastAsiaTheme="majorEastAsia" w:hAnsi="Arial" w:cs="Arial"/>
          <w:sz w:val="22"/>
          <w:szCs w:val="22"/>
          <w:lang w:eastAsia="en-US"/>
        </w:rPr>
        <w:t xml:space="preserve"> – określony jako kryterium oceny ofert.</w:t>
      </w:r>
    </w:p>
    <w:p w14:paraId="5153F2EB" w14:textId="77777777" w:rsidR="00746114" w:rsidRPr="00242596" w:rsidRDefault="00746114" w:rsidP="00766DCF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F0FC1BB" w14:textId="705FE9C2" w:rsidR="000F0283" w:rsidRPr="00A0772D" w:rsidRDefault="00F04C1F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766DCF">
        <w:rPr>
          <w:rFonts w:ascii="Arial" w:hAnsi="Arial" w:cs="Arial"/>
          <w:b/>
          <w:sz w:val="22"/>
          <w:szCs w:val="22"/>
          <w:lang w:eastAsia="en-US"/>
        </w:rPr>
        <w:t>Informacja o warunkach udziału w postępowaniu o udzielenie zamówienia</w:t>
      </w:r>
      <w:r w:rsidR="007D60B8" w:rsidRPr="00766DCF">
        <w:rPr>
          <w:rFonts w:ascii="Arial" w:hAnsi="Arial" w:cs="Arial"/>
          <w:b/>
          <w:sz w:val="22"/>
          <w:szCs w:val="22"/>
          <w:lang w:eastAsia="en-US"/>
        </w:rPr>
        <w:t xml:space="preserve"> i dokumenty składane na wezwanie</w:t>
      </w:r>
    </w:p>
    <w:p w14:paraId="1638877B" w14:textId="0A87E938" w:rsidR="00F04C1F" w:rsidRPr="00766DCF" w:rsidRDefault="00F04C1F" w:rsidP="003A65B1">
      <w:pPr>
        <w:spacing w:line="271" w:lineRule="auto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766DCF">
        <w:rPr>
          <w:rFonts w:ascii="Arial" w:eastAsiaTheme="majorEastAsia" w:hAnsi="Arial" w:cs="Arial"/>
          <w:sz w:val="22"/>
          <w:szCs w:val="22"/>
          <w:lang w:eastAsia="en-US"/>
        </w:rPr>
        <w:t xml:space="preserve">Na podstawie art. 112 </w:t>
      </w:r>
      <w:r w:rsidR="00DB65A7" w:rsidRPr="00766DCF">
        <w:rPr>
          <w:rFonts w:ascii="Arial" w:eastAsiaTheme="majorEastAsia" w:hAnsi="Arial" w:cs="Arial"/>
          <w:sz w:val="22"/>
          <w:szCs w:val="22"/>
          <w:lang w:eastAsia="en-US"/>
        </w:rPr>
        <w:t xml:space="preserve">ustawy </w:t>
      </w:r>
      <w:proofErr w:type="spellStart"/>
      <w:r w:rsidR="00DB65A7" w:rsidRPr="00766DCF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DB65A7" w:rsidRPr="00766DCF">
        <w:rPr>
          <w:rFonts w:ascii="Arial" w:eastAsiaTheme="majorEastAsia" w:hAnsi="Arial" w:cs="Arial"/>
          <w:sz w:val="22"/>
          <w:szCs w:val="22"/>
          <w:lang w:eastAsia="en-US"/>
        </w:rPr>
        <w:t>, z</w:t>
      </w:r>
      <w:r w:rsidR="00AA4F20" w:rsidRPr="00766DCF">
        <w:rPr>
          <w:rFonts w:ascii="Arial" w:eastAsiaTheme="majorEastAsia" w:hAnsi="Arial" w:cs="Arial"/>
          <w:sz w:val="22"/>
          <w:szCs w:val="22"/>
          <w:lang w:eastAsia="en-US"/>
        </w:rPr>
        <w:t>amawiający określa warunek</w:t>
      </w:r>
      <w:r w:rsidRPr="00766DCF">
        <w:rPr>
          <w:rFonts w:ascii="Arial" w:eastAsiaTheme="majorEastAsia" w:hAnsi="Arial" w:cs="Arial"/>
          <w:sz w:val="22"/>
          <w:szCs w:val="22"/>
          <w:lang w:eastAsia="en-US"/>
        </w:rPr>
        <w:t>/warunki</w:t>
      </w:r>
      <w:r w:rsidR="00AA4F20" w:rsidRPr="00766DCF">
        <w:rPr>
          <w:rFonts w:ascii="Arial" w:eastAsiaTheme="majorEastAsia" w:hAnsi="Arial" w:cs="Arial"/>
          <w:sz w:val="22"/>
          <w:szCs w:val="22"/>
          <w:lang w:eastAsia="en-US"/>
        </w:rPr>
        <w:t xml:space="preserve"> udziału w postępowaniu </w:t>
      </w:r>
      <w:r w:rsidR="00AA4F20" w:rsidRPr="00766DCF">
        <w:rPr>
          <w:rFonts w:ascii="Arial" w:eastAsiaTheme="majorEastAsia" w:hAnsi="Arial" w:cs="Arial"/>
          <w:b/>
          <w:sz w:val="22"/>
          <w:szCs w:val="22"/>
          <w:lang w:eastAsia="en-US"/>
        </w:rPr>
        <w:t>dotyczący</w:t>
      </w:r>
      <w:r w:rsidRPr="00766DCF">
        <w:rPr>
          <w:rFonts w:ascii="Arial" w:eastAsiaTheme="majorEastAsia" w:hAnsi="Arial" w:cs="Arial"/>
          <w:b/>
          <w:sz w:val="22"/>
          <w:szCs w:val="22"/>
          <w:lang w:eastAsia="en-US"/>
        </w:rPr>
        <w:t>/-e:</w:t>
      </w:r>
    </w:p>
    <w:tbl>
      <w:tblPr>
        <w:tblW w:w="915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6"/>
        <w:gridCol w:w="3099"/>
        <w:gridCol w:w="4113"/>
      </w:tblGrid>
      <w:tr w:rsidR="00766DCF" w:rsidRPr="00766DCF" w14:paraId="43BD429C" w14:textId="77777777" w:rsidTr="00B82BF9">
        <w:tc>
          <w:tcPr>
            <w:tcW w:w="1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240CB" w14:textId="77777777" w:rsidR="00302729" w:rsidRPr="00766DCF" w:rsidRDefault="00302729" w:rsidP="003A65B1">
            <w:pPr>
              <w:widowControl w:val="0"/>
              <w:suppressAutoHyphens/>
              <w:autoSpaceDE w:val="0"/>
              <w:spacing w:line="271" w:lineRule="auto"/>
              <w:jc w:val="center"/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  <w:lastRenderedPageBreak/>
              <w:t>WARUNKI UDZIAŁU</w:t>
            </w:r>
          </w:p>
          <w:p w14:paraId="2CAC7208" w14:textId="77777777" w:rsidR="00302729" w:rsidRPr="00766DCF" w:rsidRDefault="00302729" w:rsidP="003A65B1">
            <w:pPr>
              <w:widowControl w:val="0"/>
              <w:suppressAutoHyphens/>
              <w:autoSpaceDE w:val="0"/>
              <w:spacing w:line="271" w:lineRule="auto"/>
              <w:jc w:val="center"/>
              <w:rPr>
                <w:rFonts w:ascii="Arial" w:eastAsia="Calibri" w:hAnsi="Arial" w:cs="Arial"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 W POSTĘPOWANIU</w:t>
            </w:r>
          </w:p>
        </w:tc>
        <w:tc>
          <w:tcPr>
            <w:tcW w:w="3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F5EEA" w14:textId="77777777" w:rsidR="00302729" w:rsidRPr="00766DCF" w:rsidRDefault="00302729" w:rsidP="003A65B1">
            <w:pPr>
              <w:widowControl w:val="0"/>
              <w:suppressLineNumbers/>
              <w:suppressAutoHyphens/>
              <w:spacing w:line="271" w:lineRule="auto"/>
              <w:jc w:val="center"/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="SimSun" w:hAnsi="Arial" w:cs="Arial"/>
                <w:b/>
                <w:i/>
                <w:iCs/>
                <w:kern w:val="1"/>
                <w:sz w:val="22"/>
                <w:szCs w:val="22"/>
                <w:lang w:eastAsia="hi-IN" w:bidi="hi-IN"/>
              </w:rPr>
              <w:t>Warunki szczegółowe</w:t>
            </w:r>
          </w:p>
        </w:tc>
        <w:tc>
          <w:tcPr>
            <w:tcW w:w="4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09382E" w14:textId="77777777" w:rsidR="00302729" w:rsidRPr="00766DCF" w:rsidRDefault="00302729" w:rsidP="003A65B1">
            <w:pPr>
              <w:widowControl w:val="0"/>
              <w:suppressAutoHyphens/>
              <w:autoSpaceDE w:val="0"/>
              <w:spacing w:line="271" w:lineRule="auto"/>
              <w:jc w:val="center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WYMAGANE DOKUMENTY </w:t>
            </w:r>
          </w:p>
        </w:tc>
      </w:tr>
      <w:tr w:rsidR="00766DCF" w:rsidRPr="00766DCF" w14:paraId="6933D3A1" w14:textId="77777777" w:rsidTr="00B82BF9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427579" w14:textId="78B1E922" w:rsidR="00302729" w:rsidRPr="00766DCF" w:rsidRDefault="007D60B8" w:rsidP="003A65B1">
            <w:pPr>
              <w:widowControl w:val="0"/>
              <w:suppressLineNumbers/>
              <w:suppressAutoHyphens/>
              <w:spacing w:line="271" w:lineRule="auto"/>
              <w:ind w:right="111"/>
              <w:jc w:val="both"/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</w:pPr>
            <w:r w:rsidRPr="00766DCF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>zdolności do występowania w obrocie gospodarczym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A17010" w14:textId="77777777" w:rsidR="00302729" w:rsidRPr="00766DCF" w:rsidRDefault="00302729" w:rsidP="003A65B1">
            <w:pPr>
              <w:widowControl w:val="0"/>
              <w:tabs>
                <w:tab w:val="left" w:pos="1134"/>
              </w:tabs>
              <w:suppressAutoHyphens/>
              <w:autoSpaceDE w:val="0"/>
              <w:snapToGrid w:val="0"/>
              <w:spacing w:line="271" w:lineRule="auto"/>
              <w:jc w:val="center"/>
              <w:rPr>
                <w:rFonts w:ascii="Arial" w:eastAsia="SimSun" w:hAnsi="Arial" w:cs="Arial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766DCF"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  <w:t>-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54C5C4" w14:textId="77777777" w:rsidR="00302729" w:rsidRPr="00766DCF" w:rsidRDefault="00302729" w:rsidP="003A65B1">
            <w:pPr>
              <w:widowControl w:val="0"/>
              <w:suppressLineNumbers/>
              <w:suppressAutoHyphens/>
              <w:spacing w:line="271" w:lineRule="auto"/>
              <w:jc w:val="center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</w:tr>
      <w:tr w:rsidR="00D00337" w:rsidRPr="00766DCF" w14:paraId="79325DE8" w14:textId="77777777" w:rsidTr="00B82BF9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4AC91E" w14:textId="56917091" w:rsidR="00D00337" w:rsidRPr="00766DCF" w:rsidRDefault="00D00337" w:rsidP="00D00337">
            <w:pPr>
              <w:widowControl w:val="0"/>
              <w:suppressLineNumbers/>
              <w:suppressAutoHyphens/>
              <w:spacing w:line="271" w:lineRule="auto"/>
              <w:ind w:right="111"/>
              <w:jc w:val="both"/>
              <w:rPr>
                <w:rFonts w:ascii="Arial" w:eastAsia="SimSun" w:hAnsi="Arial" w:cs="Arial"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>uprawnień do prowadzenia określonej działalności gospodarczej lub zawodowej, o ile wynika to z odrębnych przepisów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124084" w14:textId="334ABD10" w:rsidR="00D00337" w:rsidRPr="00766DCF" w:rsidRDefault="00D00337" w:rsidP="00D00337">
            <w:pPr>
              <w:pStyle w:val="Akapitzlist"/>
              <w:suppressAutoHyphens/>
              <w:spacing w:line="271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6DCF"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  <w:t>-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41DFC6" w14:textId="5543E5A7" w:rsidR="00D00337" w:rsidRPr="00766DCF" w:rsidRDefault="00D00337" w:rsidP="00D00337">
            <w:pPr>
              <w:widowControl w:val="0"/>
              <w:suppressLineNumbers/>
              <w:suppressAutoHyphens/>
              <w:snapToGrid w:val="0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6DCF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</w:tr>
      <w:tr w:rsidR="00D00337" w:rsidRPr="00766DCF" w14:paraId="384E0C45" w14:textId="77777777" w:rsidTr="00B82BF9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498937" w14:textId="5B4C1C6B" w:rsidR="00D00337" w:rsidRPr="00766DCF" w:rsidRDefault="00D00337" w:rsidP="00D00337">
            <w:pPr>
              <w:widowControl w:val="0"/>
              <w:suppressLineNumbers/>
              <w:suppressAutoHyphens/>
              <w:spacing w:line="271" w:lineRule="auto"/>
              <w:ind w:right="111"/>
              <w:jc w:val="both"/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</w:pPr>
            <w:r w:rsidRPr="00766DCF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>sytuacji ekonomicznej lub finansowej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E55B35" w14:textId="1A392E4A" w:rsidR="00D00337" w:rsidRPr="00BB3B08" w:rsidRDefault="003441CD" w:rsidP="003441CD">
            <w:pPr>
              <w:pStyle w:val="Akapitzlist"/>
              <w:suppressAutoHyphens/>
              <w:spacing w:line="271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kern w:val="1"/>
                <w:sz w:val="22"/>
                <w:szCs w:val="22"/>
              </w:rPr>
              <w:t>-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90565E" w14:textId="1A317F9F" w:rsidR="00D00337" w:rsidRPr="00766DCF" w:rsidRDefault="003441CD" w:rsidP="003441CD">
            <w:pPr>
              <w:widowControl w:val="0"/>
              <w:suppressAutoHyphens/>
              <w:autoSpaceDE w:val="0"/>
              <w:spacing w:line="271" w:lineRule="auto"/>
              <w:jc w:val="center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</w:tr>
      <w:tr w:rsidR="00D00337" w:rsidRPr="00766DCF" w14:paraId="5C0E1133" w14:textId="77777777" w:rsidTr="00B82BF9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398EC8" w14:textId="3D7B250D" w:rsidR="00D00337" w:rsidRPr="00766DCF" w:rsidRDefault="00D00337" w:rsidP="00D00337">
            <w:pPr>
              <w:widowControl w:val="0"/>
              <w:suppressLineNumbers/>
              <w:suppressAutoHyphens/>
              <w:spacing w:line="271" w:lineRule="auto"/>
              <w:ind w:right="111"/>
              <w:jc w:val="both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>zdolności technicznej lub zawodowej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3DDC2F" w14:textId="78F6665E" w:rsidR="00DF6769" w:rsidRPr="00DF6769" w:rsidRDefault="00DF6769" w:rsidP="00746114">
            <w:pPr>
              <w:pStyle w:val="Standard"/>
              <w:spacing w:line="276" w:lineRule="auto"/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DF6769">
              <w:rPr>
                <w:rFonts w:ascii="Arial" w:hAnsi="Arial" w:cs="Arial"/>
                <w:sz w:val="22"/>
                <w:szCs w:val="22"/>
              </w:rPr>
              <w:t>arunek ten Zamawiający uzna za spełniony,</w:t>
            </w:r>
            <w:r w:rsidR="007461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F6769">
              <w:rPr>
                <w:rFonts w:ascii="Arial" w:hAnsi="Arial" w:cs="Arial"/>
                <w:sz w:val="22"/>
                <w:szCs w:val="22"/>
              </w:rPr>
              <w:t>jeżeli Wykonawca wykaże:</w:t>
            </w:r>
          </w:p>
          <w:p w14:paraId="2C274EB9" w14:textId="3A34AEBF" w:rsidR="00D00337" w:rsidRPr="00A0772D" w:rsidRDefault="00DF6769" w:rsidP="00DF67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6769">
              <w:rPr>
                <w:rFonts w:ascii="Arial" w:hAnsi="Arial" w:cs="Arial"/>
                <w:sz w:val="22"/>
                <w:szCs w:val="22"/>
              </w:rPr>
              <w:t>że w okresie ostatnich trzech lat przed upływem terminu składania ofert, a jeżeli okres prowadzenia działalności jest krótszy to w tym okresie, wykonał lub wykonuje należycie dostawy co najmniej jednej fabrycznie nowej zamiatarki z osprzętem o parametrach określonych w niniejszym zamówieniu, lub wyższych.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03CE4B" w14:textId="4A38C36A" w:rsidR="00D00337" w:rsidRPr="00766DCF" w:rsidRDefault="003441CD" w:rsidP="00BB3B08">
            <w:pPr>
              <w:widowControl w:val="0"/>
              <w:suppressLineNumbers/>
              <w:suppressAutoHyphens/>
              <w:snapToGrid w:val="0"/>
              <w:spacing w:line="271" w:lineRule="auto"/>
              <w:jc w:val="both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3441CD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- wykaz </w:t>
            </w:r>
            <w:r w:rsidR="00A436B9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dostaw</w:t>
            </w:r>
            <w:r w:rsidRPr="003441CD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</w:t>
            </w:r>
            <w:r w:rsidR="00A436B9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dostawy</w:t>
            </w:r>
            <w:r w:rsidRPr="003441CD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 zostały wykonane lub są wykonywane, oraz załączeniem dowodów określających, czy te </w:t>
            </w:r>
            <w:r w:rsidR="00A436B9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dostawy</w:t>
            </w:r>
            <w:r w:rsidRPr="003441CD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</w:t>
            </w:r>
          </w:p>
        </w:tc>
      </w:tr>
      <w:tr w:rsidR="00D00337" w:rsidRPr="00766DCF" w14:paraId="485F80A9" w14:textId="77777777" w:rsidTr="00B82BF9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7B6AA5" w14:textId="77777777" w:rsidR="00D00337" w:rsidRPr="00766DCF" w:rsidRDefault="00D00337" w:rsidP="00D00337">
            <w:pPr>
              <w:widowControl w:val="0"/>
              <w:suppressLineNumbers/>
              <w:suppressAutoHyphens/>
              <w:spacing w:line="271" w:lineRule="auto"/>
              <w:ind w:right="56"/>
              <w:jc w:val="both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="SimSun" w:hAnsi="Arial" w:cs="Arial"/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lastRenderedPageBreak/>
              <w:t>brak podstaw wykluczenia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71CC0" w14:textId="2D371681" w:rsidR="00D00337" w:rsidRPr="00766DCF" w:rsidRDefault="00EB6B72" w:rsidP="00EB6B72">
            <w:pPr>
              <w:widowControl w:val="0"/>
              <w:suppressLineNumbers/>
              <w:suppressAutoHyphens/>
              <w:snapToGrid w:val="0"/>
              <w:spacing w:line="271" w:lineRule="auto"/>
              <w:jc w:val="center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D87724" w14:textId="3547B1B4" w:rsidR="00D00337" w:rsidRPr="00766DCF" w:rsidRDefault="00D00337" w:rsidP="00D00337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6D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6B72" w:rsidRPr="00EB6B72">
              <w:rPr>
                <w:rFonts w:ascii="Arial" w:hAnsi="Arial" w:cs="Arial"/>
                <w:sz w:val="22"/>
                <w:szCs w:val="22"/>
              </w:rPr>
              <w:t>- oświadczenie wykonawcy o braku przynależności do tej samej grupy kapitałowej w rozumieniu ustawy z 16.02.2007 r. o ochronie konkurencji i konsumentów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 postępowaniu niezależnie od innego wykonawcy należącego do tej samej grupy kapitałowej.</w:t>
            </w:r>
          </w:p>
        </w:tc>
      </w:tr>
    </w:tbl>
    <w:p w14:paraId="3106FE26" w14:textId="5AF211EE" w:rsidR="007D60B8" w:rsidRPr="00766DCF" w:rsidRDefault="007D60B8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766DCF">
        <w:rPr>
          <w:rFonts w:ascii="Arial" w:hAnsi="Arial" w:cs="Arial"/>
          <w:sz w:val="22"/>
          <w:szCs w:val="22"/>
        </w:rPr>
        <w:t xml:space="preserve">Zgodnie z art. 274 ust. 1 ustawy </w:t>
      </w:r>
      <w:proofErr w:type="spellStart"/>
      <w:r w:rsidRPr="00766DCF">
        <w:rPr>
          <w:rFonts w:ascii="Arial" w:hAnsi="Arial" w:cs="Arial"/>
          <w:sz w:val="22"/>
          <w:szCs w:val="22"/>
        </w:rPr>
        <w:t>Pzp</w:t>
      </w:r>
      <w:proofErr w:type="spellEnd"/>
      <w:r w:rsidRPr="00766DCF">
        <w:rPr>
          <w:rFonts w:ascii="Arial" w:hAnsi="Arial" w:cs="Arial"/>
          <w:sz w:val="22"/>
          <w:szCs w:val="22"/>
        </w:rPr>
        <w:t>, zamawiający przed wyborem najkorzystniejszej oferty wezwie wykonawcę, którego oferta została najwyżej oceniona, do złożenia w wyznaczonym terminie, nie krótszym niż 5 dni, aktualnych na dzień złożenia, ww. podmiotowych środków dowodowych.</w:t>
      </w:r>
    </w:p>
    <w:p w14:paraId="08AAB88C" w14:textId="77777777" w:rsidR="007D60B8" w:rsidRPr="00766DCF" w:rsidRDefault="007D60B8" w:rsidP="003A65B1">
      <w:p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766DCF">
        <w:rPr>
          <w:rFonts w:ascii="Arial" w:hAnsi="Arial" w:cs="Arial"/>
          <w:sz w:val="22"/>
          <w:szCs w:val="22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2C9440A0" w14:textId="42575A9F" w:rsidR="00C56C13" w:rsidRPr="00C56C13" w:rsidRDefault="007D60B8" w:rsidP="00C56C13">
      <w:p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766DCF">
        <w:rPr>
          <w:rFonts w:ascii="Arial" w:hAnsi="Arial" w:cs="Arial"/>
          <w:sz w:val="22"/>
          <w:szCs w:val="22"/>
        </w:rPr>
        <w:t>Wykonawca składa podmiotowe środki dowodowe aktualne na dzień ich złożenia.</w:t>
      </w:r>
    </w:p>
    <w:p w14:paraId="031F079F" w14:textId="3F5CC777" w:rsidR="00AA4F20" w:rsidRPr="003A65B1" w:rsidRDefault="00587F52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Podstawy wykluczenia</w:t>
      </w:r>
    </w:p>
    <w:p w14:paraId="1F63C328" w14:textId="68591799" w:rsidR="00B40D1F" w:rsidRPr="00EB6B72" w:rsidRDefault="00AA4F20" w:rsidP="00EB6B72">
      <w:p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Zamawiający </w:t>
      </w:r>
      <w:r w:rsidRPr="003A65B1">
        <w:rPr>
          <w:rFonts w:ascii="Arial" w:hAnsi="Arial" w:cs="Arial"/>
          <w:b/>
          <w:sz w:val="22"/>
          <w:szCs w:val="22"/>
        </w:rPr>
        <w:t>wykluczy</w:t>
      </w:r>
      <w:r w:rsidR="006374A7" w:rsidRPr="003A65B1">
        <w:rPr>
          <w:rFonts w:ascii="Arial" w:hAnsi="Arial" w:cs="Arial"/>
          <w:sz w:val="22"/>
          <w:szCs w:val="22"/>
        </w:rPr>
        <w:t xml:space="preserve"> z postępowania w</w:t>
      </w:r>
      <w:r w:rsidRPr="003A65B1">
        <w:rPr>
          <w:rFonts w:ascii="Arial" w:hAnsi="Arial" w:cs="Arial"/>
          <w:sz w:val="22"/>
          <w:szCs w:val="22"/>
        </w:rPr>
        <w:t>ykonawców</w:t>
      </w:r>
      <w:r w:rsidR="008B58DE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wobec których zachodzą podstawy wykluczenia, o których mowa w art. </w:t>
      </w:r>
      <w:r w:rsidR="00BB1B42" w:rsidRPr="003A65B1">
        <w:rPr>
          <w:rFonts w:ascii="Arial" w:hAnsi="Arial" w:cs="Arial"/>
          <w:sz w:val="22"/>
          <w:szCs w:val="22"/>
        </w:rPr>
        <w:t>108 ust. 1 oraz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="00BB1B42" w:rsidRPr="003A65B1">
        <w:rPr>
          <w:rFonts w:ascii="Arial" w:hAnsi="Arial" w:cs="Arial"/>
          <w:sz w:val="22"/>
          <w:szCs w:val="22"/>
        </w:rPr>
        <w:t>art. 109 ust. 1 pkt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="00EB6B72">
        <w:rPr>
          <w:rFonts w:ascii="Arial" w:hAnsi="Arial" w:cs="Arial"/>
          <w:sz w:val="22"/>
          <w:szCs w:val="22"/>
        </w:rPr>
        <w:t>4 i 7</w:t>
      </w:r>
      <w:r w:rsidRPr="003A65B1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3A65B1">
        <w:rPr>
          <w:rFonts w:ascii="Arial" w:hAnsi="Arial" w:cs="Arial"/>
          <w:sz w:val="22"/>
          <w:szCs w:val="22"/>
        </w:rPr>
        <w:t>Pzp</w:t>
      </w:r>
      <w:proofErr w:type="spellEnd"/>
      <w:r w:rsidR="009B4521">
        <w:rPr>
          <w:rFonts w:ascii="Arial" w:hAnsi="Arial" w:cs="Arial"/>
          <w:sz w:val="22"/>
          <w:szCs w:val="22"/>
        </w:rPr>
        <w:t xml:space="preserve"> </w:t>
      </w:r>
      <w:r w:rsidR="009B4521" w:rsidRPr="00EB6B72">
        <w:rPr>
          <w:rFonts w:ascii="Arial" w:hAnsi="Arial" w:cs="Arial"/>
          <w:sz w:val="22"/>
          <w:szCs w:val="22"/>
        </w:rPr>
        <w:t>oraz art. 7 ust. 1 ustawy z dnia 13 kwietnia 2022 r. o szczególnych rozwiązaniach w zakresie przeciwdziałania wspieraniu agresji na Ukrainę oraz służących ochronie bezpieczeństwa narodowego</w:t>
      </w:r>
      <w:r w:rsidRPr="00EB6B72">
        <w:rPr>
          <w:rFonts w:ascii="Arial" w:hAnsi="Arial" w:cs="Arial"/>
          <w:sz w:val="22"/>
          <w:szCs w:val="22"/>
        </w:rPr>
        <w:t>.</w:t>
      </w:r>
    </w:p>
    <w:p w14:paraId="3C828E6F" w14:textId="77777777" w:rsidR="009D4DAE" w:rsidRPr="003A65B1" w:rsidRDefault="009D4DAE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Wykaz podmiotowych środków dowodowych</w:t>
      </w:r>
    </w:p>
    <w:p w14:paraId="237C7A08" w14:textId="12274D4D" w:rsidR="009615B1" w:rsidRPr="003A65B1" w:rsidRDefault="009615B1" w:rsidP="004F1C06">
      <w:pPr>
        <w:numPr>
          <w:ilvl w:val="0"/>
          <w:numId w:val="10"/>
        </w:numPr>
        <w:shd w:val="clear" w:color="auto" w:fill="DAEEF3" w:themeFill="accent5" w:themeFillTint="33"/>
        <w:spacing w:before="24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DOKUMENTY SKŁADANE RAZEM Z OFERTĄ</w:t>
      </w:r>
    </w:p>
    <w:p w14:paraId="489CBBEB" w14:textId="793CCC8F" w:rsidR="00015B95" w:rsidRPr="003A65B1" w:rsidRDefault="00E14DCB" w:rsidP="004F1C06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Oferta składana jest pod rygorem nieważności </w:t>
      </w:r>
      <w:r w:rsidRPr="003A65B1">
        <w:rPr>
          <w:rFonts w:ascii="Arial" w:hAnsi="Arial" w:cs="Arial"/>
          <w:b/>
          <w:sz w:val="22"/>
          <w:szCs w:val="22"/>
        </w:rPr>
        <w:t>w formie elektronicznej lub w postaci elektronicznej opatrzonej podpisem zaufanym</w:t>
      </w:r>
      <w:r w:rsidR="008B58DE" w:rsidRPr="003A65B1">
        <w:rPr>
          <w:rFonts w:ascii="Arial" w:hAnsi="Arial" w:cs="Arial"/>
          <w:b/>
          <w:sz w:val="22"/>
          <w:szCs w:val="22"/>
        </w:rPr>
        <w:t xml:space="preserve"> </w:t>
      </w:r>
      <w:r w:rsidRPr="003A65B1">
        <w:rPr>
          <w:rFonts w:ascii="Arial" w:hAnsi="Arial" w:cs="Arial"/>
          <w:b/>
          <w:sz w:val="22"/>
          <w:szCs w:val="22"/>
        </w:rPr>
        <w:t>lub podpisem osobistym.</w:t>
      </w:r>
    </w:p>
    <w:p w14:paraId="142574A4" w14:textId="621CC092" w:rsidR="00AC1CD8" w:rsidRPr="003A65B1" w:rsidRDefault="008B58DE" w:rsidP="004F1C06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</w:t>
      </w:r>
      <w:r w:rsidR="00E14DCB" w:rsidRPr="003A65B1">
        <w:rPr>
          <w:rFonts w:ascii="Arial" w:hAnsi="Arial" w:cs="Arial"/>
          <w:sz w:val="22"/>
          <w:szCs w:val="22"/>
        </w:rPr>
        <w:t xml:space="preserve">ykonawca dołącza </w:t>
      </w:r>
      <w:r w:rsidRPr="003A65B1">
        <w:rPr>
          <w:rFonts w:ascii="Arial" w:hAnsi="Arial" w:cs="Arial"/>
          <w:sz w:val="22"/>
          <w:szCs w:val="22"/>
        </w:rPr>
        <w:t xml:space="preserve">do oferty </w:t>
      </w:r>
      <w:r w:rsidR="00E14DCB" w:rsidRPr="003A65B1">
        <w:rPr>
          <w:rFonts w:ascii="Arial" w:hAnsi="Arial" w:cs="Arial"/>
          <w:sz w:val="22"/>
          <w:szCs w:val="22"/>
        </w:rPr>
        <w:t>oświadczenie o niepodleganiu wykluczeniu oraz spełnianiu warunków udziału w postępowaniu w zakresie wskazanym w rozdziale II podrozdział</w:t>
      </w:r>
      <w:r w:rsidR="00065D2D" w:rsidRPr="003A65B1">
        <w:rPr>
          <w:rFonts w:ascii="Arial" w:hAnsi="Arial" w:cs="Arial"/>
          <w:sz w:val="22"/>
          <w:szCs w:val="22"/>
        </w:rPr>
        <w:t>ach</w:t>
      </w:r>
      <w:r w:rsidR="00E14DCB" w:rsidRPr="003A65B1">
        <w:rPr>
          <w:rFonts w:ascii="Arial" w:hAnsi="Arial" w:cs="Arial"/>
          <w:sz w:val="22"/>
          <w:szCs w:val="22"/>
        </w:rPr>
        <w:t xml:space="preserve"> 7 i 8 SWZ. Oświadczenie to stanowi dowód potwierdzający brak podstaw wykluczenia oraz spełnianie warunków udziału w postępowaniu, na dzień składania ofert, tymczasowo zastępujący wymagane podmiotowe środki dowodowe, wskazane w </w:t>
      </w:r>
      <w:r w:rsidRPr="003A65B1">
        <w:rPr>
          <w:rFonts w:ascii="Arial" w:hAnsi="Arial" w:cs="Arial"/>
          <w:sz w:val="22"/>
          <w:szCs w:val="22"/>
        </w:rPr>
        <w:t>r</w:t>
      </w:r>
      <w:r w:rsidR="00E14DCB" w:rsidRPr="003A65B1">
        <w:rPr>
          <w:rFonts w:ascii="Arial" w:hAnsi="Arial" w:cs="Arial"/>
          <w:sz w:val="22"/>
          <w:szCs w:val="22"/>
        </w:rPr>
        <w:t>ozdziale II podrozdzia</w:t>
      </w:r>
      <w:r w:rsidRPr="003A65B1">
        <w:rPr>
          <w:rFonts w:ascii="Arial" w:hAnsi="Arial" w:cs="Arial"/>
          <w:sz w:val="22"/>
          <w:szCs w:val="22"/>
        </w:rPr>
        <w:t>le</w:t>
      </w:r>
      <w:r w:rsidR="00E14DCB" w:rsidRPr="003A65B1">
        <w:rPr>
          <w:rFonts w:ascii="Arial" w:hAnsi="Arial" w:cs="Arial"/>
          <w:sz w:val="22"/>
          <w:szCs w:val="22"/>
        </w:rPr>
        <w:t xml:space="preserve"> 9 pkt 2 SWZ.</w:t>
      </w:r>
    </w:p>
    <w:p w14:paraId="4CA0519E" w14:textId="4F9CA754" w:rsidR="00AC1CD8" w:rsidRPr="003A65B1" w:rsidRDefault="00E14DCB" w:rsidP="004F1C06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Oświadczenie </w:t>
      </w:r>
      <w:r w:rsidR="00AC1CD8" w:rsidRPr="003A65B1">
        <w:rPr>
          <w:rFonts w:ascii="Arial" w:hAnsi="Arial" w:cs="Arial"/>
          <w:sz w:val="22"/>
          <w:szCs w:val="22"/>
        </w:rPr>
        <w:t>składane jest</w:t>
      </w:r>
      <w:r w:rsidR="009615B1" w:rsidRPr="003A65B1">
        <w:rPr>
          <w:rFonts w:ascii="Arial" w:hAnsi="Arial" w:cs="Arial"/>
          <w:sz w:val="22"/>
          <w:szCs w:val="22"/>
        </w:rPr>
        <w:t xml:space="preserve"> </w:t>
      </w:r>
      <w:r w:rsidR="00AC1CD8" w:rsidRPr="003A65B1">
        <w:rPr>
          <w:rFonts w:ascii="Arial" w:hAnsi="Arial" w:cs="Arial"/>
          <w:sz w:val="22"/>
          <w:szCs w:val="22"/>
        </w:rPr>
        <w:t>pod rygorem nieważności w formie elektronicznej lub w postaci elektronicznej opatrzonej podpisem zaufanym, lub podpisem osobistym.</w:t>
      </w:r>
    </w:p>
    <w:p w14:paraId="29536F49" w14:textId="1427E384" w:rsidR="009615B1" w:rsidRPr="003A65B1" w:rsidRDefault="00AC1CD8" w:rsidP="004F1C06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Oświadczenie składa</w:t>
      </w:r>
      <w:r w:rsidR="005B68C9" w:rsidRPr="003A65B1">
        <w:rPr>
          <w:rFonts w:ascii="Arial" w:hAnsi="Arial" w:cs="Arial"/>
          <w:sz w:val="22"/>
          <w:szCs w:val="22"/>
        </w:rPr>
        <w:t>ją</w:t>
      </w:r>
      <w:r w:rsidR="009615B1" w:rsidRPr="003A65B1">
        <w:rPr>
          <w:rFonts w:ascii="Arial" w:hAnsi="Arial" w:cs="Arial"/>
          <w:sz w:val="22"/>
          <w:szCs w:val="22"/>
        </w:rPr>
        <w:t xml:space="preserve"> </w:t>
      </w:r>
      <w:r w:rsidR="009615B1" w:rsidRPr="003A65B1">
        <w:rPr>
          <w:rFonts w:ascii="Arial" w:hAnsi="Arial" w:cs="Arial"/>
          <w:b/>
          <w:sz w:val="22"/>
          <w:szCs w:val="22"/>
        </w:rPr>
        <w:t>odrębnie</w:t>
      </w:r>
      <w:r w:rsidR="009615B1" w:rsidRPr="003A65B1">
        <w:rPr>
          <w:rFonts w:ascii="Arial" w:hAnsi="Arial" w:cs="Arial"/>
          <w:sz w:val="22"/>
          <w:szCs w:val="22"/>
        </w:rPr>
        <w:t>:</w:t>
      </w:r>
    </w:p>
    <w:p w14:paraId="33AFEBDF" w14:textId="1EE2FB12" w:rsidR="000C0411" w:rsidRPr="003A65B1" w:rsidRDefault="00AC1CD8" w:rsidP="004F1C06">
      <w:pPr>
        <w:pStyle w:val="Tekstpodstawowy"/>
        <w:numPr>
          <w:ilvl w:val="0"/>
          <w:numId w:val="9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lastRenderedPageBreak/>
        <w:t>wykonawca/każdy spośród w</w:t>
      </w:r>
      <w:r w:rsidR="009615B1" w:rsidRPr="003A65B1">
        <w:rPr>
          <w:rFonts w:ascii="Arial" w:hAnsi="Arial" w:cs="Arial"/>
          <w:sz w:val="22"/>
          <w:szCs w:val="22"/>
        </w:rPr>
        <w:t>ykonawców wspólnie ubiegających się o udzielenie zamówienia</w:t>
      </w:r>
      <w:r w:rsidR="008B58DE" w:rsidRPr="003A65B1">
        <w:rPr>
          <w:rFonts w:ascii="Arial" w:hAnsi="Arial" w:cs="Arial"/>
          <w:sz w:val="22"/>
          <w:szCs w:val="22"/>
        </w:rPr>
        <w:t xml:space="preserve">. </w:t>
      </w:r>
      <w:r w:rsidR="000C0411" w:rsidRPr="003A65B1">
        <w:rPr>
          <w:rFonts w:ascii="Arial" w:hAnsi="Arial" w:cs="Arial"/>
          <w:sz w:val="22"/>
          <w:szCs w:val="22"/>
        </w:rPr>
        <w:t xml:space="preserve">W takim przypadku </w:t>
      </w:r>
      <w:r w:rsidRPr="003A65B1">
        <w:rPr>
          <w:rFonts w:ascii="Arial" w:hAnsi="Arial" w:cs="Arial"/>
          <w:sz w:val="22"/>
          <w:szCs w:val="22"/>
        </w:rPr>
        <w:t>oświadczenie</w:t>
      </w:r>
      <w:r w:rsidR="000C0411" w:rsidRPr="003A65B1">
        <w:rPr>
          <w:rFonts w:ascii="Arial" w:hAnsi="Arial" w:cs="Arial"/>
          <w:sz w:val="22"/>
          <w:szCs w:val="22"/>
        </w:rPr>
        <w:t xml:space="preserve"> potwierdza brak podstaw wykluczenia </w:t>
      </w:r>
      <w:r w:rsidRPr="003A65B1">
        <w:rPr>
          <w:rFonts w:ascii="Arial" w:hAnsi="Arial" w:cs="Arial"/>
          <w:sz w:val="22"/>
          <w:szCs w:val="22"/>
        </w:rPr>
        <w:t xml:space="preserve">wykonawcy </w:t>
      </w:r>
      <w:r w:rsidR="000C0411" w:rsidRPr="003A65B1">
        <w:rPr>
          <w:rFonts w:ascii="Arial" w:hAnsi="Arial" w:cs="Arial"/>
          <w:sz w:val="22"/>
          <w:szCs w:val="22"/>
        </w:rPr>
        <w:t>oraz spełnianie warunków udziału w postępowaniu w zakresie, w jakim każdy z wykonawców wykazuje spełnianie warunków udziału w postępowaniu</w:t>
      </w:r>
      <w:r w:rsidR="008B58DE" w:rsidRPr="003A65B1">
        <w:rPr>
          <w:rFonts w:ascii="Arial" w:hAnsi="Arial" w:cs="Arial"/>
          <w:sz w:val="22"/>
          <w:szCs w:val="22"/>
        </w:rPr>
        <w:t>;</w:t>
      </w:r>
    </w:p>
    <w:p w14:paraId="6EE7D76A" w14:textId="5631F3DE" w:rsidR="00AC1CD8" w:rsidRPr="003A65B1" w:rsidRDefault="00AC1CD8" w:rsidP="004F1C06">
      <w:pPr>
        <w:pStyle w:val="Tekstpodstawowy"/>
        <w:numPr>
          <w:ilvl w:val="0"/>
          <w:numId w:val="9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</w:t>
      </w:r>
      <w:r w:rsidR="009615B1" w:rsidRPr="003A65B1">
        <w:rPr>
          <w:rFonts w:ascii="Arial" w:hAnsi="Arial" w:cs="Arial"/>
          <w:sz w:val="22"/>
          <w:szCs w:val="22"/>
        </w:rPr>
        <w:t xml:space="preserve">odmiot trzeci, na którego potencjał powołuje </w:t>
      </w:r>
      <w:r w:rsidRPr="003A65B1">
        <w:rPr>
          <w:rFonts w:ascii="Arial" w:hAnsi="Arial" w:cs="Arial"/>
          <w:sz w:val="22"/>
          <w:szCs w:val="22"/>
        </w:rPr>
        <w:t>się w</w:t>
      </w:r>
      <w:r w:rsidR="009615B1" w:rsidRPr="003A65B1">
        <w:rPr>
          <w:rFonts w:ascii="Arial" w:hAnsi="Arial" w:cs="Arial"/>
          <w:sz w:val="22"/>
          <w:szCs w:val="22"/>
        </w:rPr>
        <w:t>ykonawca celem potwierdzenia spełnienia warunków udziału w postępowaniu.</w:t>
      </w:r>
      <w:r w:rsidRPr="003A65B1">
        <w:rPr>
          <w:rFonts w:ascii="Arial" w:hAnsi="Arial" w:cs="Arial"/>
          <w:sz w:val="22"/>
          <w:szCs w:val="22"/>
        </w:rPr>
        <w:t xml:space="preserve"> W takim przypadku oświadczenie potwierdza brak podstaw wykluczenia podmiotu oraz spełnianie warunków udziału w postępowaniu w zakresie, w jakim podmiot udostępnia swoje zasoby wykonawcy</w:t>
      </w:r>
      <w:r w:rsidR="008B58DE" w:rsidRPr="003A65B1">
        <w:rPr>
          <w:rFonts w:ascii="Arial" w:hAnsi="Arial" w:cs="Arial"/>
          <w:sz w:val="22"/>
          <w:szCs w:val="22"/>
        </w:rPr>
        <w:t>;</w:t>
      </w:r>
    </w:p>
    <w:p w14:paraId="387D862B" w14:textId="455DF8EE" w:rsidR="00514BAF" w:rsidRPr="003A65B1" w:rsidRDefault="00AC1CD8" w:rsidP="004F1C06">
      <w:pPr>
        <w:pStyle w:val="Tekstpodstawowy"/>
        <w:numPr>
          <w:ilvl w:val="0"/>
          <w:numId w:val="9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podwykonawcy, na których zasobach w</w:t>
      </w:r>
      <w:r w:rsidR="00C72C78" w:rsidRPr="003A65B1">
        <w:rPr>
          <w:rFonts w:ascii="Arial" w:hAnsi="Arial" w:cs="Arial"/>
          <w:sz w:val="22"/>
          <w:szCs w:val="22"/>
        </w:rPr>
        <w:t xml:space="preserve">ykonawca nie polega przy wykazywaniu spełnienia </w:t>
      </w:r>
      <w:r w:rsidRPr="003A65B1">
        <w:rPr>
          <w:rFonts w:ascii="Arial" w:hAnsi="Arial" w:cs="Arial"/>
          <w:sz w:val="22"/>
          <w:szCs w:val="22"/>
        </w:rPr>
        <w:t>warunków udziału w postępowaniu</w:t>
      </w:r>
      <w:r w:rsidR="007D67B6" w:rsidRPr="003A65B1">
        <w:rPr>
          <w:rFonts w:ascii="Arial" w:hAnsi="Arial" w:cs="Arial"/>
          <w:sz w:val="22"/>
          <w:szCs w:val="22"/>
        </w:rPr>
        <w:t>.</w:t>
      </w:r>
      <w:r w:rsidR="00C72C78" w:rsidRPr="003A65B1">
        <w:rPr>
          <w:rFonts w:ascii="Arial" w:hAnsi="Arial" w:cs="Arial"/>
          <w:sz w:val="22"/>
          <w:szCs w:val="22"/>
        </w:rPr>
        <w:t xml:space="preserve"> </w:t>
      </w:r>
      <w:r w:rsidR="007D67B6" w:rsidRPr="003A65B1">
        <w:rPr>
          <w:rFonts w:ascii="Arial" w:hAnsi="Arial" w:cs="Arial"/>
          <w:sz w:val="22"/>
          <w:szCs w:val="22"/>
        </w:rPr>
        <w:t>W takim przypadku oświadczenie potwierdza brak podstaw wykluczenia podwykonawcy</w:t>
      </w:r>
      <w:r w:rsidR="00241472">
        <w:rPr>
          <w:rFonts w:ascii="Arial" w:hAnsi="Arial" w:cs="Arial"/>
          <w:sz w:val="22"/>
          <w:szCs w:val="22"/>
        </w:rPr>
        <w:t>.</w:t>
      </w:r>
    </w:p>
    <w:p w14:paraId="53DD20DE" w14:textId="2E9AC895" w:rsidR="000C0411" w:rsidRPr="003A65B1" w:rsidRDefault="00514BAF" w:rsidP="004F1C06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Samooczyszczenie</w:t>
      </w:r>
      <w:r w:rsidRPr="003A65B1">
        <w:rPr>
          <w:rFonts w:ascii="Arial" w:hAnsi="Arial" w:cs="Arial"/>
          <w:sz w:val="22"/>
          <w:szCs w:val="22"/>
        </w:rPr>
        <w:t xml:space="preserve"> </w:t>
      </w:r>
      <w:r w:rsidR="008B58DE" w:rsidRPr="003A65B1">
        <w:rPr>
          <w:rFonts w:ascii="Arial" w:hAnsi="Arial" w:cs="Arial"/>
          <w:sz w:val="22"/>
          <w:szCs w:val="22"/>
        </w:rPr>
        <w:t>–</w:t>
      </w:r>
      <w:r w:rsidRPr="003A65B1">
        <w:rPr>
          <w:rFonts w:ascii="Arial" w:hAnsi="Arial" w:cs="Arial"/>
          <w:sz w:val="22"/>
          <w:szCs w:val="22"/>
        </w:rPr>
        <w:t xml:space="preserve"> w</w:t>
      </w:r>
      <w:r w:rsidR="000C0411" w:rsidRPr="003A65B1">
        <w:rPr>
          <w:rFonts w:ascii="Arial" w:hAnsi="Arial" w:cs="Arial"/>
          <w:sz w:val="22"/>
          <w:szCs w:val="22"/>
        </w:rPr>
        <w:t xml:space="preserve"> okolicznościach określonych w art. 108 ust. 1 pkt 1, 2, 5 i 6 lub art. 109 ust. 1 pkt 2</w:t>
      </w:r>
      <w:r w:rsidR="008B58DE" w:rsidRPr="003A65B1">
        <w:rPr>
          <w:rFonts w:ascii="Arial" w:hAnsi="Arial" w:cs="Arial"/>
          <w:sz w:val="22"/>
          <w:szCs w:val="22"/>
        </w:rPr>
        <w:t>–</w:t>
      </w:r>
      <w:r w:rsidR="000C0411" w:rsidRPr="003A65B1">
        <w:rPr>
          <w:rFonts w:ascii="Arial" w:hAnsi="Arial" w:cs="Arial"/>
          <w:sz w:val="22"/>
          <w:szCs w:val="22"/>
        </w:rPr>
        <w:t xml:space="preserve">10 ustawy </w:t>
      </w:r>
      <w:proofErr w:type="spellStart"/>
      <w:r w:rsidR="000C0411" w:rsidRPr="003A65B1">
        <w:rPr>
          <w:rFonts w:ascii="Arial" w:hAnsi="Arial" w:cs="Arial"/>
          <w:sz w:val="22"/>
          <w:szCs w:val="22"/>
        </w:rPr>
        <w:t>Pzp</w:t>
      </w:r>
      <w:proofErr w:type="spellEnd"/>
      <w:r w:rsidR="000C0411" w:rsidRPr="003A65B1">
        <w:rPr>
          <w:rFonts w:ascii="Arial" w:hAnsi="Arial" w:cs="Arial"/>
          <w:sz w:val="22"/>
          <w:szCs w:val="22"/>
        </w:rPr>
        <w:t xml:space="preserve">, wykonawca nie podlega wykluczeniu jeżeli udowodni zamawiającemu, że spełnił </w:t>
      </w:r>
      <w:r w:rsidR="000C0411" w:rsidRPr="003A65B1">
        <w:rPr>
          <w:rFonts w:ascii="Arial" w:hAnsi="Arial" w:cs="Arial"/>
          <w:b/>
          <w:sz w:val="22"/>
          <w:szCs w:val="22"/>
        </w:rPr>
        <w:t>łącznie</w:t>
      </w:r>
      <w:r w:rsidR="000C0411" w:rsidRPr="003A65B1">
        <w:rPr>
          <w:rFonts w:ascii="Arial" w:hAnsi="Arial" w:cs="Arial"/>
          <w:sz w:val="22"/>
          <w:szCs w:val="22"/>
        </w:rPr>
        <w:t xml:space="preserve"> następujące przesłanki:</w:t>
      </w:r>
    </w:p>
    <w:p w14:paraId="6542D6B0" w14:textId="030DBE85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1)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14:paraId="5033094F" w14:textId="1A9A2CD2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2)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0F900B4" w14:textId="27B630FC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3)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podjął konkretne środki techniczne, organizacyjne i kadrowe, odpowiednie dla zapobiegania dalszym przestępstwom, wykroczeniom lub nieprawidłowemu postępowaniu, w szczególności:</w:t>
      </w:r>
    </w:p>
    <w:p w14:paraId="7B9CCD88" w14:textId="1381EBF9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a)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zerwał wszelkie powiązania z osobami lub podmiotami odpowiedzialnymi za nieprawidłowe postępowanie wykonawcy,</w:t>
      </w:r>
    </w:p>
    <w:p w14:paraId="4985D9EF" w14:textId="7A465A50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b)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zreorganizował personel,</w:t>
      </w:r>
    </w:p>
    <w:p w14:paraId="2F0685A9" w14:textId="7803AB5E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c)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wdrożył system sprawozdawczości i kontroli,</w:t>
      </w:r>
    </w:p>
    <w:p w14:paraId="28426416" w14:textId="3FD21C2D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utworzył struktury audytu wewnętrznego do monitorowania przestrzegania przepisów, wewnętrznych regulacji lub standardów,</w:t>
      </w:r>
    </w:p>
    <w:p w14:paraId="1606629B" w14:textId="11667A1C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e)</w:t>
      </w:r>
      <w:r w:rsidR="005F74F8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wprowadził wewnętrzne regulacje dotyczące odpowiedzialności i odszkodowań za nieprzestrzeganie przepisów, wewnętrznych regulacji lub standardów.</w:t>
      </w:r>
    </w:p>
    <w:p w14:paraId="0E019A25" w14:textId="49F12B6D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Zamawiający ocenia, czy podjęte przez wykonawcę czynności są wystarczające do wykazania jego rzetelności, uwzględniając wagę i szczególne okoliczności czynu wykonawcy, a jeżeli uzna</w:t>
      </w:r>
      <w:r w:rsidR="005F74F8" w:rsidRPr="003A65B1">
        <w:rPr>
          <w:rFonts w:ascii="Arial" w:hAnsi="Arial" w:cs="Arial"/>
          <w:b/>
          <w:sz w:val="22"/>
          <w:szCs w:val="22"/>
        </w:rPr>
        <w:t>,</w:t>
      </w:r>
      <w:r w:rsidRPr="003A65B1">
        <w:rPr>
          <w:rFonts w:ascii="Arial" w:hAnsi="Arial" w:cs="Arial"/>
          <w:b/>
          <w:sz w:val="22"/>
          <w:szCs w:val="22"/>
        </w:rPr>
        <w:t xml:space="preserve"> że nie są wystarczające, wyklucza wykonawcę.</w:t>
      </w:r>
    </w:p>
    <w:p w14:paraId="4EAAF523" w14:textId="62821AB9" w:rsidR="0078519A" w:rsidRPr="003A65B1" w:rsidRDefault="0078519A" w:rsidP="004F1C06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i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Do oferty wykonawca załącza również:</w:t>
      </w:r>
    </w:p>
    <w:p w14:paraId="4B4785AB" w14:textId="77777777" w:rsidR="0078519A" w:rsidRPr="003A65B1" w:rsidRDefault="0078519A" w:rsidP="004F1C06">
      <w:pPr>
        <w:numPr>
          <w:ilvl w:val="0"/>
          <w:numId w:val="24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 xml:space="preserve">Pełnomocnictwo  </w:t>
      </w:r>
    </w:p>
    <w:p w14:paraId="6668CDDE" w14:textId="1A7D32D9" w:rsidR="0078519A" w:rsidRPr="003A65B1" w:rsidRDefault="0078519A" w:rsidP="004F1C06">
      <w:pPr>
        <w:pStyle w:val="Tekstpodstawowy"/>
        <w:numPr>
          <w:ilvl w:val="0"/>
          <w:numId w:val="11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Gdy umocowanie osoby składającej ofertę nie wynika z dokumentów rejestrowych</w:t>
      </w:r>
      <w:r w:rsidR="005F74F8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wykonawca, który składa ofertę za pośrednictwem pełnomocnika, </w:t>
      </w:r>
      <w:r w:rsidR="005F74F8" w:rsidRPr="003A65B1">
        <w:rPr>
          <w:rFonts w:ascii="Arial" w:hAnsi="Arial" w:cs="Arial"/>
          <w:sz w:val="22"/>
          <w:szCs w:val="22"/>
        </w:rPr>
        <w:t>po</w:t>
      </w:r>
      <w:r w:rsidRPr="003A65B1">
        <w:rPr>
          <w:rFonts w:ascii="Arial" w:hAnsi="Arial" w:cs="Arial"/>
          <w:sz w:val="22"/>
          <w:szCs w:val="22"/>
        </w:rPr>
        <w:t>winien dołączyć</w:t>
      </w:r>
      <w:r w:rsidR="005F74F8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do oferty</w:t>
      </w:r>
      <w:r w:rsidR="005F74F8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 xml:space="preserve">dokument pełnomocnictwa obejmujący swym zakresem umocowanie do złożenia oferty lub do złożenia oferty i podpisania umowy. </w:t>
      </w:r>
    </w:p>
    <w:p w14:paraId="5DAEB109" w14:textId="50146DD9" w:rsidR="0078519A" w:rsidRPr="003A65B1" w:rsidRDefault="0078519A" w:rsidP="004F1C06">
      <w:pPr>
        <w:pStyle w:val="Tekstpodstawowy"/>
        <w:numPr>
          <w:ilvl w:val="0"/>
          <w:numId w:val="11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 przypadku wykonawców ubiegających się wsp</w:t>
      </w:r>
      <w:r w:rsidR="005A7BEC" w:rsidRPr="003A65B1">
        <w:rPr>
          <w:rFonts w:ascii="Arial" w:hAnsi="Arial" w:cs="Arial"/>
          <w:sz w:val="22"/>
          <w:szCs w:val="22"/>
        </w:rPr>
        <w:t>ólnie o udzielenie zamówienia w</w:t>
      </w:r>
      <w:r w:rsidRPr="003A65B1">
        <w:rPr>
          <w:rFonts w:ascii="Arial" w:hAnsi="Arial" w:cs="Arial"/>
          <w:sz w:val="22"/>
          <w:szCs w:val="22"/>
        </w:rPr>
        <w:t xml:space="preserve">ykonawcy zobowiązani są do ustanowienia pełnomocnika. Dokument pełnomocnictwa, </w:t>
      </w:r>
      <w:r w:rsidRPr="003A65B1">
        <w:rPr>
          <w:rFonts w:ascii="Arial" w:hAnsi="Arial" w:cs="Arial"/>
          <w:sz w:val="22"/>
          <w:szCs w:val="22"/>
        </w:rPr>
        <w:lastRenderedPageBreak/>
        <w:t xml:space="preserve">z treści którego będzie wynikało umocowanie do reprezentowania w postępowaniu o udzielenie zamówienia tych wykonawców należy załączyć do oferty. </w:t>
      </w:r>
    </w:p>
    <w:p w14:paraId="49B87D1F" w14:textId="3AC6EE75" w:rsidR="00E72E22" w:rsidRPr="003A65B1" w:rsidRDefault="00E72E22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Pełnomocnictwo powinno być załączone do oferty i powinno zawierać w szczególności wskazanie:</w:t>
      </w:r>
    </w:p>
    <w:p w14:paraId="45A4F0CB" w14:textId="77777777" w:rsidR="00E72E22" w:rsidRPr="003A65B1" w:rsidRDefault="00E72E22" w:rsidP="004F1C06">
      <w:pPr>
        <w:numPr>
          <w:ilvl w:val="0"/>
          <w:numId w:val="6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postępowania o zamówienie publiczne, którego dotyczy,</w:t>
      </w:r>
    </w:p>
    <w:p w14:paraId="63B6701D" w14:textId="77777777" w:rsidR="00E72E22" w:rsidRPr="003A65B1" w:rsidRDefault="00E72E22" w:rsidP="004F1C06">
      <w:pPr>
        <w:numPr>
          <w:ilvl w:val="0"/>
          <w:numId w:val="6"/>
        </w:num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wszystkich wykonawców ubiegających się wspólnie o udzielenie zamówienia wymienionych z nazwy z określeniem adresu siedziby,</w:t>
      </w:r>
    </w:p>
    <w:p w14:paraId="7B0F676B" w14:textId="36EB067C" w:rsidR="00E72E22" w:rsidRPr="003A65B1" w:rsidRDefault="005A7BEC" w:rsidP="004F1C06">
      <w:pPr>
        <w:numPr>
          <w:ilvl w:val="0"/>
          <w:numId w:val="6"/>
        </w:num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ustanowionego p</w:t>
      </w:r>
      <w:r w:rsidR="00E72E22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ełnomocnika oraz zakresu jego umocowania.</w:t>
      </w:r>
    </w:p>
    <w:p w14:paraId="22CBD93A" w14:textId="77777777" w:rsidR="005A7BEC" w:rsidRPr="003A65B1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4A638A73" w14:textId="63AB13E7" w:rsidR="005A7BEC" w:rsidRPr="003A65B1" w:rsidRDefault="004835A1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Pełnomocnictwo powinno zostać złożone </w:t>
      </w:r>
      <w:r w:rsidR="005A7BEC" w:rsidRPr="003A65B1">
        <w:rPr>
          <w:rFonts w:ascii="Arial" w:hAnsi="Arial" w:cs="Arial"/>
          <w:sz w:val="22"/>
          <w:szCs w:val="22"/>
        </w:rPr>
        <w:t xml:space="preserve">w formie elektronicznej lub w postaci elektronicznej opatrzonej podpisem zaufanym, lub podpisem osobistym. </w:t>
      </w:r>
    </w:p>
    <w:p w14:paraId="237F3F46" w14:textId="0A661E5F" w:rsidR="005A7BEC" w:rsidRPr="003A65B1" w:rsidRDefault="00DC3711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Dopuszcza się również przedłożenie elektronicznej kopii dokumentu poświadczonej</w:t>
      </w:r>
      <w:r w:rsidR="005A7BEC" w:rsidRPr="003A65B1">
        <w:rPr>
          <w:rFonts w:ascii="Arial" w:hAnsi="Arial" w:cs="Arial"/>
          <w:sz w:val="22"/>
          <w:szCs w:val="22"/>
        </w:rPr>
        <w:t xml:space="preserve"> za zgodność z oryginałem</w:t>
      </w:r>
      <w:r w:rsidRPr="003A65B1">
        <w:rPr>
          <w:rFonts w:ascii="Arial" w:hAnsi="Arial" w:cs="Arial"/>
          <w:sz w:val="22"/>
          <w:szCs w:val="22"/>
        </w:rPr>
        <w:t xml:space="preserve"> przez notariusza, tj. podpisanej</w:t>
      </w:r>
      <w:r w:rsidR="005A7BEC" w:rsidRPr="003A65B1">
        <w:rPr>
          <w:rFonts w:ascii="Arial" w:hAnsi="Arial" w:cs="Arial"/>
          <w:sz w:val="22"/>
          <w:szCs w:val="22"/>
        </w:rPr>
        <w:t xml:space="preserve"> kwalifikowanym podpisem elektronicznym osoby posiadającej uprawnienia notariusza</w:t>
      </w:r>
      <w:r w:rsidR="005F74F8" w:rsidRPr="003A65B1">
        <w:rPr>
          <w:rFonts w:ascii="Arial" w:hAnsi="Arial" w:cs="Arial"/>
          <w:sz w:val="22"/>
          <w:szCs w:val="22"/>
        </w:rPr>
        <w:t>.</w:t>
      </w:r>
    </w:p>
    <w:p w14:paraId="53F3EA09" w14:textId="77777777" w:rsidR="00887365" w:rsidRPr="003A65B1" w:rsidRDefault="00887365" w:rsidP="00241472">
      <w:pPr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15302794" w14:textId="58884BAD" w:rsidR="0078519A" w:rsidRPr="003A65B1" w:rsidRDefault="0078519A" w:rsidP="004F1C06">
      <w:pPr>
        <w:numPr>
          <w:ilvl w:val="0"/>
          <w:numId w:val="24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Oświadczenie wykonawców wspólnie ubiegających się o udzielenie zamówienia</w:t>
      </w:r>
    </w:p>
    <w:p w14:paraId="736B1ED2" w14:textId="490022E0" w:rsidR="0078519A" w:rsidRPr="003A65B1" w:rsidRDefault="0078519A" w:rsidP="004F1C06">
      <w:pPr>
        <w:pStyle w:val="Tekstpodstawowy"/>
        <w:numPr>
          <w:ilvl w:val="0"/>
          <w:numId w:val="8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Wykonawcy wspólnie ubiegający się o udzielenie zamówienia, spośród których tylko jeden spełnia warunek dotyczący uprawnień, są zobowiązani dołączyć do oferty oświadczenie, z którego wynika, które roboty budowlane, dostawy lub usługi wykonają poszczególni wykonawcy.</w:t>
      </w:r>
    </w:p>
    <w:p w14:paraId="254554F5" w14:textId="10F9DB1B" w:rsidR="005F74F8" w:rsidRPr="00733202" w:rsidRDefault="0078519A" w:rsidP="003A65B1">
      <w:pPr>
        <w:pStyle w:val="Tekstpodstawowy"/>
        <w:numPr>
          <w:ilvl w:val="0"/>
          <w:numId w:val="8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Wykonawcy wspólnie ubiegający się o udzielenie zamówienia mogą polegać na zdolnościach tych z wykonawców, którzy wykonają roboty budowlane lub usługi, do realizacji których te zdolności są wymagane. W takiej sytuacji wykonawcy są zobowiązani dołączyć do oferty oświadczenie, z którego wynika, które roboty budowlane, dostawy lub usługi wykonają poszczególni wykonawcy.</w:t>
      </w:r>
    </w:p>
    <w:p w14:paraId="5F58E5B1" w14:textId="2546B974" w:rsidR="00887365" w:rsidRPr="003A65B1" w:rsidRDefault="00887365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5D713285" w14:textId="69391D18" w:rsidR="00887365" w:rsidRPr="003A65B1" w:rsidRDefault="005F74F8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</w:t>
      </w:r>
      <w:r w:rsidR="00887365" w:rsidRPr="003A65B1">
        <w:rPr>
          <w:rFonts w:ascii="Arial" w:hAnsi="Arial" w:cs="Arial"/>
          <w:sz w:val="22"/>
          <w:szCs w:val="22"/>
        </w:rPr>
        <w:t xml:space="preserve">ykonawcy składają </w:t>
      </w:r>
      <w:r w:rsidRPr="003A65B1">
        <w:rPr>
          <w:rFonts w:ascii="Arial" w:hAnsi="Arial" w:cs="Arial"/>
          <w:sz w:val="22"/>
          <w:szCs w:val="22"/>
        </w:rPr>
        <w:t xml:space="preserve">oświadczenia </w:t>
      </w:r>
      <w:r w:rsidR="00887365" w:rsidRPr="003A65B1">
        <w:rPr>
          <w:rFonts w:ascii="Arial" w:hAnsi="Arial" w:cs="Arial"/>
          <w:sz w:val="22"/>
          <w:szCs w:val="22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345AE3A7" w14:textId="588138A9" w:rsidR="0078519A" w:rsidRPr="003A65B1" w:rsidRDefault="0078519A" w:rsidP="00733202">
      <w:pPr>
        <w:numPr>
          <w:ilvl w:val="0"/>
          <w:numId w:val="24"/>
        </w:numPr>
        <w:spacing w:before="240"/>
        <w:ind w:left="357" w:right="-108" w:hanging="357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Zobowiązanie podmiotu trzeciego</w:t>
      </w:r>
    </w:p>
    <w:p w14:paraId="1DDC4FDE" w14:textId="3A928D9E" w:rsidR="0078519A" w:rsidRPr="003A65B1" w:rsidRDefault="0078519A" w:rsidP="00733202">
      <w:pPr>
        <w:pStyle w:val="Tekstpodstawowy"/>
        <w:numPr>
          <w:ilvl w:val="0"/>
          <w:numId w:val="11"/>
        </w:numPr>
        <w:ind w:left="357" w:right="20" w:hanging="357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14:paraId="27F0B517" w14:textId="77777777" w:rsidR="0078519A" w:rsidRPr="003A65B1" w:rsidRDefault="0078519A" w:rsidP="00733202">
      <w:pPr>
        <w:pStyle w:val="Tekstpodstawowy"/>
        <w:numPr>
          <w:ilvl w:val="0"/>
          <w:numId w:val="16"/>
        </w:numPr>
        <w:ind w:left="357" w:right="20" w:hanging="357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zakres dostępnych wykonawcy zasobów podmiotu udostępniającego zasoby;</w:t>
      </w:r>
    </w:p>
    <w:p w14:paraId="58600B18" w14:textId="77777777" w:rsidR="0078519A" w:rsidRPr="003A65B1" w:rsidRDefault="0078519A" w:rsidP="00733202">
      <w:pPr>
        <w:pStyle w:val="Tekstpodstawowy"/>
        <w:numPr>
          <w:ilvl w:val="0"/>
          <w:numId w:val="16"/>
        </w:numPr>
        <w:ind w:left="357" w:right="20" w:hanging="357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sposób i okres udostępnienia wykonawcy i wykorzystania przez niego zasobów podmiotu udostępniającego te zasoby przy wykonywaniu zamówienia;</w:t>
      </w:r>
    </w:p>
    <w:p w14:paraId="77968C74" w14:textId="77777777" w:rsidR="0078519A" w:rsidRPr="003A65B1" w:rsidRDefault="0078519A" w:rsidP="00733202">
      <w:pPr>
        <w:pStyle w:val="Tekstpodstawowy"/>
        <w:numPr>
          <w:ilvl w:val="0"/>
          <w:numId w:val="16"/>
        </w:numPr>
        <w:ind w:left="357" w:right="20" w:hanging="357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5973E31" w14:textId="77777777" w:rsidR="0078519A" w:rsidRPr="003A65B1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62761D89" w14:textId="2E010967" w:rsidR="00887365" w:rsidRPr="003441CD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Zobowiązanie musi być złożone </w:t>
      </w:r>
      <w:r w:rsidR="00887365" w:rsidRPr="003A65B1">
        <w:rPr>
          <w:rFonts w:ascii="Arial" w:hAnsi="Arial" w:cs="Arial"/>
          <w:sz w:val="22"/>
          <w:szCs w:val="22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1682641B" w14:textId="07B6E513" w:rsidR="00DC6E39" w:rsidRPr="00733202" w:rsidRDefault="004835A1" w:rsidP="00733202">
      <w:pPr>
        <w:numPr>
          <w:ilvl w:val="0"/>
          <w:numId w:val="24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3A65B1">
        <w:rPr>
          <w:rFonts w:ascii="Arial" w:hAnsi="Arial" w:cs="Arial"/>
          <w:b/>
          <w:sz w:val="22"/>
          <w:szCs w:val="22"/>
        </w:rPr>
        <w:lastRenderedPageBreak/>
        <w:t xml:space="preserve">Wykaz rozwiązań równoważnych </w:t>
      </w:r>
      <w:r w:rsidR="009F01BF" w:rsidRPr="003A65B1">
        <w:rPr>
          <w:rFonts w:ascii="Arial" w:hAnsi="Arial" w:cs="Arial"/>
          <w:b/>
          <w:sz w:val="22"/>
          <w:szCs w:val="22"/>
        </w:rPr>
        <w:t>–</w:t>
      </w:r>
      <w:r w:rsidRPr="003A65B1">
        <w:rPr>
          <w:rFonts w:ascii="Arial" w:hAnsi="Arial" w:cs="Arial"/>
          <w:b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 xml:space="preserve">wykonawca, który powołuje się na rozwiązania równoważne, jest </w:t>
      </w:r>
      <w:r w:rsidR="009F01BF" w:rsidRPr="003A65B1">
        <w:rPr>
          <w:rFonts w:ascii="Arial" w:hAnsi="Arial" w:cs="Arial"/>
          <w:sz w:val="22"/>
          <w:szCs w:val="22"/>
        </w:rPr>
        <w:t>z</w:t>
      </w:r>
      <w:r w:rsidRPr="003A65B1">
        <w:rPr>
          <w:rFonts w:ascii="Arial" w:hAnsi="Arial" w:cs="Arial"/>
          <w:sz w:val="22"/>
          <w:szCs w:val="22"/>
        </w:rPr>
        <w:t>obowiązany wykazać, że oferowane przez niego rozwiązanie spełnia wymagania określone przez zamawiającego. W takim przypadku</w:t>
      </w:r>
      <w:r w:rsidR="009F01BF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wykonawca załącza do oferty wykaz rozwiązań równoważnych</w:t>
      </w:r>
      <w:r w:rsidR="009F01BF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z jego opisem lub normami.</w:t>
      </w:r>
    </w:p>
    <w:p w14:paraId="7685A755" w14:textId="77777777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4CCBBFC3" w14:textId="4D815A66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Wykaz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4968FA45" w14:textId="247AFBAE" w:rsidR="00887365" w:rsidRPr="003A65B1" w:rsidRDefault="00887365" w:rsidP="004F1C06">
      <w:pPr>
        <w:numPr>
          <w:ilvl w:val="0"/>
          <w:numId w:val="24"/>
        </w:numPr>
        <w:spacing w:before="240"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Zastrzeżenie tajemnicy przedsiębiorstwa</w:t>
      </w:r>
      <w:r w:rsidRPr="003A65B1">
        <w:rPr>
          <w:rFonts w:ascii="Arial" w:hAnsi="Arial" w:cs="Arial"/>
          <w:sz w:val="22"/>
          <w:szCs w:val="22"/>
        </w:rPr>
        <w:t xml:space="preserve"> </w:t>
      </w:r>
      <w:r w:rsidR="009F01BF" w:rsidRPr="003A65B1">
        <w:rPr>
          <w:rFonts w:ascii="Arial" w:hAnsi="Arial" w:cs="Arial"/>
          <w:sz w:val="22"/>
          <w:szCs w:val="22"/>
        </w:rPr>
        <w:t>–</w:t>
      </w:r>
      <w:r w:rsidRPr="003A65B1">
        <w:rPr>
          <w:rFonts w:ascii="Arial" w:hAnsi="Arial" w:cs="Arial"/>
          <w:sz w:val="22"/>
          <w:szCs w:val="22"/>
        </w:rPr>
        <w:t xml:space="preserve"> w sytuacji, gdy oferta lub inne dokumenty składane w toku postępowania będą zawierały tajemnicę przedsiębiorstwa, wykonawca, wraz z przekazaniem takich informacji, zastrzega, że nie mogą być one udostępniane</w:t>
      </w:r>
      <w:r w:rsidR="00065D2D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oraz wykazuje, że zastrzeżone informacje stanowią tajemnicę przedsiębiorstwa w rozumieniu przepisów ustawy z 16 kwietnia 1993 r. o zwalczaniu nieuczciwej konkurencji</w:t>
      </w:r>
      <w:r w:rsidR="009F01BF" w:rsidRPr="003A65B1">
        <w:rPr>
          <w:rFonts w:ascii="Arial" w:hAnsi="Arial" w:cs="Arial"/>
          <w:sz w:val="22"/>
          <w:szCs w:val="22"/>
        </w:rPr>
        <w:t>.</w:t>
      </w:r>
    </w:p>
    <w:p w14:paraId="4B943043" w14:textId="77777777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0D694A56" w14:textId="77777777" w:rsidR="00DC6E39" w:rsidRPr="003A65B1" w:rsidRDefault="00DC6E39" w:rsidP="00733202">
      <w:pPr>
        <w:pStyle w:val="Tekstpodstawowy"/>
        <w:spacing w:after="0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6716324E" w14:textId="0E7EB9A3" w:rsidR="007A3DEB" w:rsidRDefault="00DC6E39" w:rsidP="00733202">
      <w:pPr>
        <w:pStyle w:val="Tekstpodstawowy"/>
        <w:spacing w:after="0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Dokument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70CFAB9E" w14:textId="77777777" w:rsidR="00DA3889" w:rsidRDefault="00DA3889" w:rsidP="00733202">
      <w:pPr>
        <w:pStyle w:val="Tekstpodstawowy"/>
        <w:spacing w:after="0"/>
        <w:ind w:right="20"/>
        <w:jc w:val="both"/>
        <w:rPr>
          <w:rFonts w:ascii="Arial" w:hAnsi="Arial" w:cs="Arial"/>
          <w:sz w:val="22"/>
          <w:szCs w:val="22"/>
        </w:rPr>
      </w:pPr>
    </w:p>
    <w:p w14:paraId="487EB656" w14:textId="77777777" w:rsidR="00587F52" w:rsidRPr="003A65B1" w:rsidRDefault="00587F52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dotyczące wadium</w:t>
      </w:r>
    </w:p>
    <w:p w14:paraId="6AD02389" w14:textId="2CE5E192" w:rsidR="007B72CA" w:rsidRPr="00E7426B" w:rsidRDefault="003441CD" w:rsidP="00E7426B">
      <w:p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dotyczy.</w:t>
      </w:r>
    </w:p>
    <w:p w14:paraId="177D7ABA" w14:textId="7946B2A5" w:rsidR="00884A69" w:rsidRPr="003A65B1" w:rsidRDefault="00DA5BE2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Sposób przygotowania ofert</w:t>
      </w:r>
      <w:r w:rsidR="00D5479A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0A74D07F" w14:textId="77777777" w:rsidR="000F0C2F" w:rsidRPr="00823CE5" w:rsidRDefault="000F0C2F" w:rsidP="000F0C2F">
      <w:pPr>
        <w:shd w:val="clear" w:color="auto" w:fill="DAEEF3" w:themeFill="accent5" w:themeFillTint="33"/>
        <w:spacing w:before="24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823CE5">
        <w:rPr>
          <w:rFonts w:ascii="Arial" w:hAnsi="Arial" w:cs="Arial"/>
          <w:b/>
          <w:sz w:val="22"/>
          <w:szCs w:val="22"/>
        </w:rPr>
        <w:t>Zasady obowiązujące podczas przygotowywania ofert</w:t>
      </w:r>
    </w:p>
    <w:p w14:paraId="3E6F3FC6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Oferta, wniosek oraz przedmiotowe środki dowodowe (jeżeli były wymagane) składane elektronicznie muszą zostać podpisane elektronicznym kwalifikowanym podpisem 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 kwalifikowany podpis elektroniczny wykonawca składa bezpośrednio na dokumencie, który następnie przesyła do systemu</w:t>
      </w:r>
      <w:r w:rsidRPr="004E4915">
        <w:rPr>
          <w:rFonts w:ascii="Arial" w:eastAsia="Calibri" w:hAnsi="Arial" w:cs="Arial"/>
          <w:sz w:val="22"/>
          <w:szCs w:val="22"/>
          <w:vertAlign w:val="superscript"/>
        </w:rPr>
        <w:footnoteReference w:id="2"/>
      </w:r>
      <w:r w:rsidRPr="004E4915">
        <w:rPr>
          <w:rFonts w:ascii="Arial" w:eastAsia="Calibri" w:hAnsi="Arial" w:cs="Arial"/>
          <w:sz w:val="22"/>
          <w:szCs w:val="22"/>
        </w:rPr>
        <w:t xml:space="preserve"> (</w:t>
      </w:r>
      <w:r w:rsidRPr="004E4915">
        <w:rPr>
          <w:rFonts w:ascii="Arial" w:eastAsia="Calibri" w:hAnsi="Arial" w:cs="Arial"/>
          <w:b/>
          <w:sz w:val="22"/>
          <w:szCs w:val="22"/>
        </w:rPr>
        <w:t xml:space="preserve">opcja rekomendowana </w:t>
      </w:r>
      <w:r w:rsidRPr="004E4915">
        <w:rPr>
          <w:rFonts w:ascii="Arial" w:eastAsia="Calibri" w:hAnsi="Arial" w:cs="Arial"/>
          <w:sz w:val="22"/>
          <w:szCs w:val="22"/>
        </w:rPr>
        <w:t>przez</w:t>
      </w:r>
      <w:r w:rsidRPr="004E4915">
        <w:rPr>
          <w:rFonts w:ascii="Arial" w:eastAsia="Calibri" w:hAnsi="Arial" w:cs="Arial"/>
          <w:b/>
          <w:sz w:val="22"/>
          <w:szCs w:val="22"/>
        </w:rPr>
        <w:t xml:space="preserve"> </w:t>
      </w:r>
      <w:hyperlink r:id="rId13">
        <w:r w:rsidRPr="004E4915">
          <w:rPr>
            <w:rFonts w:ascii="Arial" w:eastAsia="Calibri" w:hAnsi="Arial" w:cs="Arial"/>
            <w:b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>).</w:t>
      </w:r>
    </w:p>
    <w:p w14:paraId="4CEE6C24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71B7796A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lastRenderedPageBreak/>
        <w:t>Oferta powinna być:</w:t>
      </w:r>
    </w:p>
    <w:p w14:paraId="26B9DDA2" w14:textId="77777777" w:rsidR="000F0C2F" w:rsidRPr="004E4915" w:rsidRDefault="000F0C2F" w:rsidP="004F1C06">
      <w:pPr>
        <w:numPr>
          <w:ilvl w:val="1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sporządzona na podstawie załączników niniejszej SWZ w języku polskim,</w:t>
      </w:r>
    </w:p>
    <w:p w14:paraId="437848B9" w14:textId="77777777" w:rsidR="000F0C2F" w:rsidRPr="004E4915" w:rsidRDefault="000F0C2F" w:rsidP="004F1C06">
      <w:pPr>
        <w:numPr>
          <w:ilvl w:val="1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złożona przy użyciu środków komunikacji elektronicznej tzn. za pośrednictwem </w:t>
      </w:r>
      <w:hyperlink r:id="rId14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>,</w:t>
      </w:r>
    </w:p>
    <w:p w14:paraId="7C7035F4" w14:textId="3EDC6A4A" w:rsidR="000F0C2F" w:rsidRPr="00D17CC5" w:rsidRDefault="000F0C2F" w:rsidP="004F1C06">
      <w:pPr>
        <w:numPr>
          <w:ilvl w:val="1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podpisana kwalifikowanym podpisem elektronicznym lub podpisem zaufanym lub podpisem osobistym przez osobę/osoby upoważnioną/upoważnione</w:t>
      </w:r>
    </w:p>
    <w:p w14:paraId="77D2BAE9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eIDAS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) (UE) nr 910/2014 - od 1 lipca 2016 roku”.</w:t>
      </w:r>
    </w:p>
    <w:p w14:paraId="6A5984C9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W przypadku wykorzystania formatu podpisu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XAdES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XAdES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.</w:t>
      </w:r>
    </w:p>
    <w:p w14:paraId="074814E0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Zgodnie z art. 18 ust. 3 ustawy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73558088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Wykonawca, za pośrednictwem </w:t>
      </w:r>
      <w:hyperlink r:id="rId15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3230D339" w14:textId="77777777" w:rsidR="000F0C2F" w:rsidRPr="004E4915" w:rsidRDefault="00746114" w:rsidP="000F0C2F">
      <w:p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hyperlink r:id="rId16">
        <w:r w:rsidR="000F0C2F"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16240841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Każdy z wykonawców może złożyć tylko jedną ofertę. Złożenie większej liczby ofert lub oferty zawierającej propozycje wariantowe spowoduje podlegać będzie odrzuceniu.</w:t>
      </w:r>
    </w:p>
    <w:p w14:paraId="7F5D5138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Ceny oferty muszą zawierać wszystkie koszty, jakie musi ponieść wykonawca, aby zrealizować zamówienie z najwyższą starannością oraz ewentualne rabaty.</w:t>
      </w:r>
    </w:p>
    <w:p w14:paraId="3A01C69B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712D0C7C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6844EBA1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7105F9F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b/>
          <w:sz w:val="22"/>
          <w:szCs w:val="22"/>
        </w:rPr>
        <w:t>Formaty plików wykorzystywanych przez wykonawców powinny być zgodne z</w:t>
      </w:r>
      <w:r w:rsidRPr="004E4915">
        <w:rPr>
          <w:rFonts w:ascii="Arial" w:eastAsia="Calibri" w:hAnsi="Arial" w:cs="Arial"/>
          <w:sz w:val="22"/>
          <w:szCs w:val="22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0A313254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Zamawiający rekomenduje wykorzystanie formatów: .pdf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doc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.xls .jpg (.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jpeg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) </w:t>
      </w:r>
      <w:r w:rsidRPr="004E4915">
        <w:rPr>
          <w:rFonts w:ascii="Arial" w:eastAsia="Calibri" w:hAnsi="Arial" w:cs="Arial"/>
          <w:b/>
          <w:sz w:val="22"/>
          <w:szCs w:val="22"/>
        </w:rPr>
        <w:t>ze szczególnym wskazaniem na .pdf</w:t>
      </w:r>
    </w:p>
    <w:p w14:paraId="1C6472A5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lastRenderedPageBreak/>
        <w:t>W celu ewentualnej kompresji danych Zamawiający rekomenduje wykorzystanie jednego z formatów:</w:t>
      </w:r>
    </w:p>
    <w:p w14:paraId="548EEB46" w14:textId="77777777" w:rsidR="000F0C2F" w:rsidRPr="004E4915" w:rsidRDefault="000F0C2F" w:rsidP="004F1C06">
      <w:pPr>
        <w:numPr>
          <w:ilvl w:val="1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.zip </w:t>
      </w:r>
    </w:p>
    <w:p w14:paraId="09E4B346" w14:textId="77777777" w:rsidR="000F0C2F" w:rsidRPr="004E4915" w:rsidRDefault="000F0C2F" w:rsidP="004F1C06">
      <w:pPr>
        <w:numPr>
          <w:ilvl w:val="1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.7Z</w:t>
      </w:r>
    </w:p>
    <w:p w14:paraId="25BE4BEA" w14:textId="77777777" w:rsidR="000F0C2F" w:rsidRPr="004E4915" w:rsidRDefault="000F0C2F" w:rsidP="004F1C06">
      <w:pPr>
        <w:pStyle w:val="Akapitzlist"/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Wśród formatów powszechnych a </w:t>
      </w:r>
      <w:r w:rsidRPr="004E4915">
        <w:rPr>
          <w:rFonts w:ascii="Arial" w:eastAsia="Calibri" w:hAnsi="Arial" w:cs="Arial"/>
          <w:b/>
          <w:sz w:val="22"/>
          <w:szCs w:val="22"/>
        </w:rPr>
        <w:t>NIE występujących</w:t>
      </w:r>
      <w:r w:rsidRPr="004E4915">
        <w:rPr>
          <w:rFonts w:ascii="Arial" w:eastAsia="Calibri" w:hAnsi="Arial" w:cs="Arial"/>
          <w:sz w:val="22"/>
          <w:szCs w:val="22"/>
        </w:rPr>
        <w:t xml:space="preserve"> w rozporządzeniu występują: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rar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.gif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bmp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numbers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pages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. </w:t>
      </w:r>
      <w:r w:rsidRPr="004E4915">
        <w:rPr>
          <w:rFonts w:ascii="Arial" w:eastAsia="Calibri" w:hAnsi="Arial" w:cs="Arial"/>
          <w:b/>
          <w:sz w:val="22"/>
          <w:szCs w:val="22"/>
        </w:rPr>
        <w:t>Dokumenty złożone w takich plikach zostaną uznane za złożone nieskutecznie.</w:t>
      </w:r>
    </w:p>
    <w:p w14:paraId="10730E6D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eDoApp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służącej do składania podpisu osobistego, który wynosi max 5MB.</w:t>
      </w:r>
    </w:p>
    <w:p w14:paraId="28FD2AD7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PAdES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. </w:t>
      </w:r>
    </w:p>
    <w:p w14:paraId="13613946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Pliki w innych formatach niż PDF zaleca się opatrzyć zewnętrznym podpisem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XAdES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. Wykonawca powinien pamiętać, aby plik z podpisem przekazywać łącznie z dokumentem podpisywanym.</w:t>
      </w:r>
    </w:p>
    <w:p w14:paraId="13DEEAA1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69DBDECE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32FF6725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Zaleca się, aby komunikacja z wykonawcami odbywała się tylko na Platformie za pośrednictwem formularza “Wyślij wiadomość do zamawiającego”, nie za pośrednictwem adresu email.</w:t>
      </w:r>
    </w:p>
    <w:p w14:paraId="0B24B5E9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Osobą składającą ofertę powinna być osoba kontaktowa podawana w dokumentacji.</w:t>
      </w:r>
    </w:p>
    <w:p w14:paraId="1A63595A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7067A3E4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Podczas podpisywania plików zaleca się stosowanie algorytmu skrótu SHA2 zamiast SHA1.  </w:t>
      </w:r>
    </w:p>
    <w:p w14:paraId="530745A2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14:paraId="59072F97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Zamawiający rekomenduje wykorzystanie podpisu z kwalifikowanym znacznikiem czasu.</w:t>
      </w:r>
    </w:p>
    <w:p w14:paraId="086A5599" w14:textId="2A3AA34C" w:rsidR="00E1023A" w:rsidRPr="00242596" w:rsidRDefault="000F0C2F" w:rsidP="0024259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zaleca aby </w:t>
      </w:r>
      <w:r w:rsidRPr="004E4915">
        <w:rPr>
          <w:rFonts w:ascii="Arial" w:eastAsia="Calibri" w:hAnsi="Arial" w:cs="Arial"/>
          <w:b/>
          <w:sz w:val="22"/>
          <w:szCs w:val="22"/>
        </w:rPr>
        <w:t>nie</w:t>
      </w:r>
      <w:r w:rsidRPr="004E4915">
        <w:rPr>
          <w:rFonts w:ascii="Arial" w:eastAsia="Calibri" w:hAnsi="Arial" w:cs="Arial"/>
          <w:sz w:val="22"/>
          <w:szCs w:val="22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37619615" w14:textId="4B008CC6" w:rsidR="00884A69" w:rsidRPr="003A65B1" w:rsidRDefault="00884A69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Opis sposobu obliczenia ceny</w:t>
      </w:r>
      <w:r w:rsidR="000778FB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17D6F402" w14:textId="77777777" w:rsidR="00065D2D" w:rsidRPr="003A65B1" w:rsidRDefault="00B2342A" w:rsidP="004F1C06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Rozliczenia będą prowadzone w złotych polskich z dokładnością do dwóch miejsc po przecinku.</w:t>
      </w:r>
    </w:p>
    <w:p w14:paraId="1DD7680D" w14:textId="77777777" w:rsidR="00065D2D" w:rsidRPr="003A65B1" w:rsidRDefault="00065D2D" w:rsidP="003A65B1">
      <w:pPr>
        <w:spacing w:after="200" w:line="271" w:lineRule="auto"/>
        <w:ind w:left="-76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3CC61A4" w14:textId="56FF5E74" w:rsidR="00B00FE9" w:rsidRPr="003A65B1" w:rsidRDefault="00B00FE9" w:rsidP="003A65B1">
      <w:pPr>
        <w:spacing w:after="200" w:line="271" w:lineRule="auto"/>
        <w:ind w:left="-76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UWAGA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!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Jeden grosz jest najmniejszą jednostką monetarną w systemie pieniężnym RP i nie jest możliwe wyliczenie ceny końcowej, jeśli komponenty ceny (ceny jednostkowe)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są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określone za pomocą wielkości mniejszych niż 1 grosz. </w:t>
      </w:r>
    </w:p>
    <w:p w14:paraId="52CA8600" w14:textId="74121477" w:rsidR="00B00FE9" w:rsidRPr="003A65B1" w:rsidRDefault="00B00FE9" w:rsidP="003A65B1">
      <w:pPr>
        <w:spacing w:after="200"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Wartości kwotowe ujęte jako wielkości matematyczne znajdujące się na trzecim i kolejnym miejscu po przecinku, w odniesieniu do nieistniejącej wielkości w polskim systemie monetarnym powoduj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ą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, że tak wyrażona cena usługi dla powszechnego obrotu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>gospodarczego jest niemożliwa do wypłacenia. Nie można kogoś realnie zobowiązać do zapłaty na jego rzecz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kwoty niższej niż jeden grosz.</w:t>
      </w:r>
    </w:p>
    <w:p w14:paraId="3E839B65" w14:textId="6BBF8161" w:rsidR="00B00FE9" w:rsidRPr="003A65B1" w:rsidRDefault="00B00FE9" w:rsidP="003A65B1">
      <w:pPr>
        <w:spacing w:after="200"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Tym samym, ceny jednostkowe, stanowiące podstawę do obliczenia ceny oferty, muszą być podane z dokładnością do dwóch miejsc po przecinku.</w:t>
      </w:r>
      <w:r w:rsidR="003247A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Jeżeli oferta będzie zawierała ceny jednostkowe wyrażone jako wielkości matematyczne znajdujące się na trzecim i kolejnym miejscu po przecinku, zostanie odrzucona na podstawie art. 226 ust. 1 pkt 4 i 5 ustawy </w:t>
      </w:r>
      <w:proofErr w:type="spellStart"/>
      <w:r w:rsidR="003247A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Pzp</w:t>
      </w:r>
      <w:proofErr w:type="spellEnd"/>
      <w:r w:rsidR="003247A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.</w:t>
      </w:r>
    </w:p>
    <w:p w14:paraId="0096E526" w14:textId="6BCF97C6" w:rsidR="00B00FE9" w:rsidRPr="003A65B1" w:rsidRDefault="00B00FE9" w:rsidP="004F1C06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Wykonawca zobowiązany jest zastosować stawkę VAT zgodnie z obowiązującymi przepisami ustaw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y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z 11 marca 2004 r. o  podatku od towarów i usług.</w:t>
      </w:r>
    </w:p>
    <w:p w14:paraId="37E19FB9" w14:textId="04ADAAA5" w:rsidR="00B00FE9" w:rsidRPr="003A65B1" w:rsidRDefault="00B00FE9" w:rsidP="004F1C06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Cenę oferty/ceny jednostkowe należy obliczyć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uwzględniając całość wynagrodzenia wykonawcy za prawidłowe wykonanie umowy. Wykonawca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jest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zobowiązany skalkulować cenę na podstawie </w:t>
      </w:r>
      <w:r w:rsidR="00280117" w:rsidRPr="003A65B1">
        <w:rPr>
          <w:rFonts w:ascii="Arial" w:eastAsiaTheme="majorEastAsia" w:hAnsi="Arial" w:cs="Arial"/>
          <w:sz w:val="22"/>
          <w:szCs w:val="22"/>
          <w:lang w:eastAsia="en-US"/>
        </w:rPr>
        <w:t>wszelkich wymogów związanych z realizacją zamówienia</w:t>
      </w:r>
      <w:r w:rsidR="004258F3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5B94988" w14:textId="5751402A" w:rsidR="00B00FE9" w:rsidRPr="003A65B1" w:rsidRDefault="00B00FE9" w:rsidP="004F1C06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Cena ofertowa/ceny jednostkowe mus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zą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obejmować wszystkie koszty związane z realizacją przedmiotu zamówienia, wszystkie inne koszty oraz ewentualne upusty i rabaty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a także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wszystkie potencjalne ryzyka ekonomiczne, jakie mogą wystąpić przy realizacji przedmiotu umowy, wynikające z okoliczności, których nie można było przewidzieć w chwili zawierania umowy. </w:t>
      </w:r>
    </w:p>
    <w:p w14:paraId="5A29BFE8" w14:textId="77777777" w:rsidR="00B2342A" w:rsidRPr="003A65B1" w:rsidRDefault="00B00FE9" w:rsidP="004F1C06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Wykonawcy ponoszą wszelkie koszty związane z przygotowaniem i złożeniem oferty.</w:t>
      </w:r>
    </w:p>
    <w:p w14:paraId="20C63F2E" w14:textId="40071273" w:rsidR="00B2342A" w:rsidRPr="003A65B1" w:rsidRDefault="00884A69" w:rsidP="004F1C06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formularzu oferty wypełnianym za pośrednictwem Platformy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poda wyłącznie cenę oferty, która uwzględnia całkowity koszt realizacji zamówieni</w:t>
      </w:r>
      <w:r w:rsidR="00594F01" w:rsidRPr="003A65B1">
        <w:rPr>
          <w:rFonts w:ascii="Arial" w:eastAsiaTheme="majorEastAsia" w:hAnsi="Arial" w:cs="Arial"/>
          <w:sz w:val="22"/>
          <w:szCs w:val="22"/>
          <w:lang w:eastAsia="en-US"/>
        </w:rPr>
        <w:t>a w okresie obowiązywania umowy, obliczon</w:t>
      </w:r>
      <w:r w:rsidR="00FF5F28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ą zgodnie z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powyższymi </w:t>
      </w:r>
      <w:r w:rsidR="00FF5F28" w:rsidRPr="003A65B1">
        <w:rPr>
          <w:rFonts w:ascii="Arial" w:eastAsiaTheme="majorEastAsia" w:hAnsi="Arial" w:cs="Arial"/>
          <w:sz w:val="22"/>
          <w:szCs w:val="22"/>
          <w:lang w:eastAsia="en-US"/>
        </w:rPr>
        <w:t>dyspozycjami</w:t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BD7BA9E" w14:textId="093956CD" w:rsidR="00C54BC6" w:rsidRPr="003A65B1" w:rsidRDefault="00884A69" w:rsidP="004F1C06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Zgodnie z art. 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t>225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j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t>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4E1F3410" w14:textId="77C3B58F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1)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poinformowania zamawiającego, że wybór jego oferty będzie prowadził do powstania u zamawiającego obowiązku podatkowego;</w:t>
      </w:r>
    </w:p>
    <w:p w14:paraId="1E1D1C9C" w14:textId="2A192CE8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2)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wskazania nazwy (rodzaju) towaru lub usługi, których dostawa lub świadczenie będą prowadziły do powstania obowiązku podatkowego;</w:t>
      </w:r>
    </w:p>
    <w:p w14:paraId="5DDF5B7F" w14:textId="22DC80CC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3)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wskazania wartości towaru lub usługi objętego obowiązkiem podatkowym zamawiającego, bez kwoty podatku;</w:t>
      </w:r>
    </w:p>
    <w:p w14:paraId="5CC5F445" w14:textId="0045D4A6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4)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wskazania stawki podatku od towarów i usług, która zgodnie z wiedzą wykonawcy, będzie miała zastosowanie.</w:t>
      </w:r>
    </w:p>
    <w:p w14:paraId="475821FB" w14:textId="65B3899E" w:rsidR="00EB7EB9" w:rsidRPr="003A65B1" w:rsidRDefault="00FF5F28" w:rsidP="004F1C06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Inf</w:t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>ormację w powyższym zakresie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składa w załącznik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t>u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nr </w:t>
      </w:r>
      <w:r w:rsidR="006A104B">
        <w:rPr>
          <w:rFonts w:ascii="Arial" w:eastAsiaTheme="majorEastAsia" w:hAnsi="Arial" w:cs="Arial"/>
          <w:sz w:val="22"/>
          <w:szCs w:val="22"/>
          <w:lang w:eastAsia="en-US"/>
        </w:rPr>
        <w:t>1</w:t>
      </w:r>
      <w:r w:rsidR="000778F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do S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WZ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sym w:font="Wingdings" w:char="F0E0"/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Informacja o w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t>ykonawcy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  <w:r w:rsidR="00884A69" w:rsidRPr="003A65B1">
        <w:rPr>
          <w:rFonts w:ascii="Arial" w:eastAsiaTheme="majorEastAsia" w:hAnsi="Arial" w:cs="Arial"/>
          <w:sz w:val="22"/>
          <w:szCs w:val="22"/>
          <w:lang w:eastAsia="en-US"/>
        </w:rPr>
        <w:t>Brak złożenia ww. informacji będzie postrzegany jako brak pow</w:t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>stania obowiązku podatkowego u z</w:t>
      </w:r>
      <w:r w:rsidR="00884A69" w:rsidRPr="003A65B1">
        <w:rPr>
          <w:rFonts w:ascii="Arial" w:eastAsiaTheme="majorEastAsia" w:hAnsi="Arial" w:cs="Arial"/>
          <w:sz w:val="22"/>
          <w:szCs w:val="22"/>
          <w:lang w:eastAsia="en-US"/>
        </w:rPr>
        <w:t>amawiającego.</w:t>
      </w:r>
      <w:bookmarkStart w:id="1" w:name="bookmark28"/>
    </w:p>
    <w:p w14:paraId="0E8A41FE" w14:textId="77777777" w:rsidR="00B2342A" w:rsidRPr="003A65B1" w:rsidRDefault="00B2342A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bookmarkEnd w:id="1"/>
    <w:p w14:paraId="7C47370C" w14:textId="1EF232C7" w:rsidR="00EC45FB" w:rsidRPr="003A65B1" w:rsidRDefault="00EB7EB9" w:rsidP="003A65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71" w:lineRule="auto"/>
        <w:ind w:left="284" w:hanging="284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Informacje o przebiegu postępowania</w:t>
      </w:r>
    </w:p>
    <w:p w14:paraId="5679F7DA" w14:textId="267C0C25" w:rsidR="00EB7EB9" w:rsidRPr="003A65B1" w:rsidRDefault="00B2342A" w:rsidP="004F1C06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Sposób porozumiewania się zamawiającego z w</w:t>
      </w:r>
      <w:r w:rsidR="00EB7EB9" w:rsidRPr="003A65B1">
        <w:rPr>
          <w:rFonts w:ascii="Arial" w:hAnsi="Arial" w:cs="Arial"/>
          <w:b/>
          <w:sz w:val="22"/>
          <w:szCs w:val="22"/>
          <w:lang w:eastAsia="en-US"/>
        </w:rPr>
        <w:t>ykonawcami</w:t>
      </w:r>
    </w:p>
    <w:p w14:paraId="5B3E73C1" w14:textId="77777777" w:rsidR="003A14B9" w:rsidRPr="004E4915" w:rsidRDefault="003A14B9" w:rsidP="004F1C06">
      <w:pPr>
        <w:numPr>
          <w:ilvl w:val="0"/>
          <w:numId w:val="28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Osobą uprawnioną do kontaktu z Wykonawcami jest: </w:t>
      </w:r>
    </w:p>
    <w:p w14:paraId="05EB8E9B" w14:textId="55D71B5F" w:rsidR="003A14B9" w:rsidRPr="004E4915" w:rsidRDefault="003A14B9" w:rsidP="003A14B9">
      <w:pPr>
        <w:spacing w:line="271" w:lineRule="auto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- </w:t>
      </w:r>
      <w:r w:rsidR="00D17CC5">
        <w:rPr>
          <w:rFonts w:ascii="Arial" w:eastAsia="Calibri" w:hAnsi="Arial" w:cs="Arial"/>
          <w:sz w:val="22"/>
          <w:szCs w:val="22"/>
        </w:rPr>
        <w:t>Sylwia Perzanowska</w:t>
      </w:r>
      <w:r w:rsidRPr="004E4915">
        <w:rPr>
          <w:rFonts w:ascii="Arial" w:eastAsia="Calibri" w:hAnsi="Arial" w:cs="Arial"/>
          <w:sz w:val="22"/>
          <w:szCs w:val="22"/>
        </w:rPr>
        <w:t xml:space="preserve"> - </w:t>
      </w:r>
      <w:hyperlink r:id="rId17" w:history="1">
        <w:r w:rsidRPr="004E4915">
          <w:rPr>
            <w:rStyle w:val="Hipercze"/>
            <w:rFonts w:ascii="Arial" w:eastAsia="Calibri" w:hAnsi="Arial" w:cs="Arial"/>
            <w:sz w:val="22"/>
            <w:szCs w:val="22"/>
          </w:rPr>
          <w:t>bzp@powiat-wolominski.pl</w:t>
        </w:r>
      </w:hyperlink>
    </w:p>
    <w:p w14:paraId="38CA7B78" w14:textId="77777777" w:rsidR="003A14B9" w:rsidRPr="004E4915" w:rsidRDefault="003A14B9" w:rsidP="003A14B9">
      <w:pPr>
        <w:spacing w:line="271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4E4915">
        <w:rPr>
          <w:rFonts w:ascii="Arial" w:eastAsia="Calibri" w:hAnsi="Arial" w:cs="Arial"/>
          <w:color w:val="000000" w:themeColor="text1"/>
          <w:sz w:val="22"/>
          <w:szCs w:val="22"/>
        </w:rPr>
        <w:t xml:space="preserve">2) Postępowanie prowadzone jest w języku polskim w formie elektronicznej za pośrednictwem </w:t>
      </w:r>
      <w:hyperlink r:id="rId18">
        <w:r w:rsidRPr="004E4915">
          <w:rPr>
            <w:rFonts w:ascii="Arial" w:eastAsia="Calibri" w:hAnsi="Arial" w:cs="Arial"/>
            <w:color w:val="000000" w:themeColor="text1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color w:val="000000" w:themeColor="text1"/>
          <w:sz w:val="22"/>
          <w:szCs w:val="22"/>
        </w:rPr>
        <w:t xml:space="preserve"> pod adresem: </w:t>
      </w:r>
      <w:hyperlink r:id="rId19" w:history="1">
        <w:r w:rsidRPr="004E4915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https://platformazakupowa.pl/pn/powiat_wolominski</w:t>
        </w:r>
      </w:hyperlink>
      <w:r>
        <w:rPr>
          <w:rStyle w:val="Hipercze"/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AEF760C" w14:textId="77777777" w:rsidR="003A14B9" w:rsidRPr="004E4915" w:rsidRDefault="003A14B9" w:rsidP="003A14B9">
      <w:pPr>
        <w:spacing w:line="271" w:lineRule="auto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3) W celu skrócenia czasu udzielenia odpowiedzi na pytania preferuje się, aby komunikacja między zamawiającym a wykonawcami, w tym wszelkie oświadczenia, wnioski, </w:t>
      </w:r>
      <w:r w:rsidRPr="004E4915">
        <w:rPr>
          <w:rFonts w:ascii="Arial" w:eastAsia="Calibri" w:hAnsi="Arial" w:cs="Arial"/>
          <w:sz w:val="22"/>
          <w:szCs w:val="22"/>
        </w:rPr>
        <w:lastRenderedPageBreak/>
        <w:t xml:space="preserve">zawiadomienia oraz informacje, przekazywane są w formie elektronicznej za pośrednictwem </w:t>
      </w:r>
      <w:hyperlink r:id="rId20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i formularza „Wyślij wiadomość do zamawiającego”. </w:t>
      </w:r>
    </w:p>
    <w:p w14:paraId="5F9080D3" w14:textId="77777777" w:rsidR="003A14B9" w:rsidRPr="004E4915" w:rsidRDefault="003A14B9" w:rsidP="003A14B9">
      <w:pPr>
        <w:spacing w:line="271" w:lineRule="auto"/>
        <w:ind w:left="720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21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poprzez kliknięcie przycisku  „Wyślij wiadomość do zamawiającego” po których pojawi się komunikat, że wiadomość została wysłana do zamawiającego.</w:t>
      </w:r>
    </w:p>
    <w:p w14:paraId="45AB1005" w14:textId="77777777" w:rsidR="003A14B9" w:rsidRPr="004E4915" w:rsidRDefault="003A14B9" w:rsidP="004F1C06">
      <w:pPr>
        <w:numPr>
          <w:ilvl w:val="0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będzie przekazywał wykonawcom informacje w formie elektronicznej za pośrednictwem </w:t>
      </w:r>
      <w:hyperlink r:id="rId22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3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do konkretnego wykonawcy.</w:t>
      </w:r>
    </w:p>
    <w:p w14:paraId="4E9262D6" w14:textId="77777777" w:rsidR="003A14B9" w:rsidRPr="004E4915" w:rsidRDefault="003A14B9" w:rsidP="004F1C06">
      <w:pPr>
        <w:numPr>
          <w:ilvl w:val="0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60E68F78" w14:textId="77777777" w:rsidR="003A14B9" w:rsidRPr="004E4915" w:rsidRDefault="003A14B9" w:rsidP="004F1C06">
      <w:pPr>
        <w:numPr>
          <w:ilvl w:val="0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Zamawiający, zgodnie z Rozporządzeniem </w:t>
      </w:r>
      <w:r w:rsidRPr="004E4915">
        <w:rPr>
          <w:rFonts w:ascii="Arial" w:eastAsia="Roboto" w:hAnsi="Arial" w:cs="Arial"/>
          <w:color w:val="202124"/>
          <w:sz w:val="22"/>
          <w:szCs w:val="22"/>
          <w:shd w:val="clear" w:color="auto" w:fill="F8F9FA"/>
        </w:rPr>
        <w:t>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4E4915">
        <w:rPr>
          <w:rFonts w:ascii="Arial" w:eastAsia="Calibri" w:hAnsi="Arial" w:cs="Arial"/>
          <w:sz w:val="22"/>
          <w:szCs w:val="22"/>
        </w:rPr>
        <w:t xml:space="preserve">, określa niezbędne wymagania sprzętowo - aplikacyjne umożliwiające pracę na </w:t>
      </w:r>
      <w:hyperlink r:id="rId24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>, tj.:</w:t>
      </w:r>
    </w:p>
    <w:p w14:paraId="081AE5BC" w14:textId="77777777" w:rsidR="003A14B9" w:rsidRPr="004E4915" w:rsidRDefault="003A14B9" w:rsidP="004F1C06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kb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/s,</w:t>
      </w:r>
    </w:p>
    <w:p w14:paraId="0AEC096F" w14:textId="77777777" w:rsidR="003A14B9" w:rsidRPr="004E4915" w:rsidRDefault="003A14B9" w:rsidP="004F1C06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C329A47" w14:textId="77777777" w:rsidR="003A14B9" w:rsidRPr="004E4915" w:rsidRDefault="003A14B9" w:rsidP="004F1C06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zainstalowana dowolna przeglądarka internetowa, w przypadku Internet Explorer minimalnie wersja 10 0.,</w:t>
      </w:r>
    </w:p>
    <w:p w14:paraId="5C555D0C" w14:textId="77777777" w:rsidR="003A14B9" w:rsidRPr="004E4915" w:rsidRDefault="003A14B9" w:rsidP="004F1C06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włączona obsługa JavaScript,</w:t>
      </w:r>
    </w:p>
    <w:p w14:paraId="51DF8B98" w14:textId="77777777" w:rsidR="003A14B9" w:rsidRPr="004E4915" w:rsidRDefault="003A14B9" w:rsidP="004F1C06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zainstalowany program Adobe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Acrobat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Reader lub inny obsługujący format plików .pdf,</w:t>
      </w:r>
    </w:p>
    <w:p w14:paraId="07FB3830" w14:textId="77777777" w:rsidR="003A14B9" w:rsidRPr="004E4915" w:rsidRDefault="003A14B9" w:rsidP="004F1C06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Szyfrowanie na platformazakupowa.pl odbywa się za pomocą protokołu TLS 1.3.</w:t>
      </w:r>
    </w:p>
    <w:p w14:paraId="4BA7477A" w14:textId="77777777" w:rsidR="003A14B9" w:rsidRPr="004E4915" w:rsidRDefault="003A14B9" w:rsidP="004F1C06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Oznaczenie czasu odbioru danych przez platformę zakupową stanowi datę oraz dokładny czas (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hh:mm:ss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) generowany wg. czasu lokalnego serwera synchronizowanego z zegarem Głównego Urzędu Miar.</w:t>
      </w:r>
    </w:p>
    <w:p w14:paraId="6B6DFC71" w14:textId="77777777" w:rsidR="003A14B9" w:rsidRPr="004E4915" w:rsidRDefault="003A14B9" w:rsidP="004F1C06">
      <w:pPr>
        <w:numPr>
          <w:ilvl w:val="0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Wykonawca, przystępując do niniejszego postępowania o udzielenie zamówienia publicznego:</w:t>
      </w:r>
    </w:p>
    <w:p w14:paraId="757A752E" w14:textId="77777777" w:rsidR="003A14B9" w:rsidRPr="004E4915" w:rsidRDefault="003A14B9" w:rsidP="004F1C06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akceptuje warunki korzystania z </w:t>
      </w:r>
      <w:hyperlink r:id="rId25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określone w Regulaminie zamieszczonym na stronie internetowej </w:t>
      </w:r>
      <w:hyperlink r:id="rId26">
        <w:r w:rsidRPr="004E4915">
          <w:rPr>
            <w:rFonts w:ascii="Arial" w:eastAsia="Calibri" w:hAnsi="Arial" w:cs="Arial"/>
            <w:sz w:val="22"/>
            <w:szCs w:val="22"/>
          </w:rPr>
          <w:t>pod linkiem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 w zakładce „Regulamin" oraz uznaje go za wiążący,</w:t>
      </w:r>
    </w:p>
    <w:p w14:paraId="75EE68E8" w14:textId="77777777" w:rsidR="003A14B9" w:rsidRPr="004E4915" w:rsidRDefault="003A14B9" w:rsidP="004F1C06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zapoznał i stosuje się do Instrukcji składania ofert/wniosków dostępnej </w:t>
      </w:r>
      <w:hyperlink r:id="rId27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pod linkiem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. </w:t>
      </w:r>
    </w:p>
    <w:p w14:paraId="563B8E95" w14:textId="77777777" w:rsidR="003A14B9" w:rsidRPr="004E4915" w:rsidRDefault="003A14B9" w:rsidP="004F1C06">
      <w:pPr>
        <w:numPr>
          <w:ilvl w:val="0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b/>
          <w:sz w:val="22"/>
          <w:szCs w:val="22"/>
        </w:rPr>
        <w:t xml:space="preserve">Zamawiający nie ponosi odpowiedzialności za złożenie oferty w sposób niezgodny z Instrukcją korzystania z </w:t>
      </w:r>
      <w:hyperlink r:id="rId28">
        <w:r w:rsidRPr="004E4915">
          <w:rPr>
            <w:rFonts w:ascii="Arial" w:eastAsia="Calibri" w:hAnsi="Arial" w:cs="Arial"/>
            <w:b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4E4915">
        <w:rPr>
          <w:rFonts w:ascii="Arial" w:eastAsia="Calibri" w:hAnsi="Arial" w:cs="Arial"/>
          <w:sz w:val="22"/>
          <w:szCs w:val="22"/>
        </w:rPr>
        <w:br/>
      </w:r>
      <w:r w:rsidRPr="004E4915">
        <w:rPr>
          <w:rFonts w:ascii="Arial" w:eastAsia="Calibri" w:hAnsi="Arial" w:cs="Arial"/>
          <w:sz w:val="22"/>
          <w:szCs w:val="22"/>
        </w:rPr>
        <w:lastRenderedPageBreak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5D9BF2C" w14:textId="77777777" w:rsidR="003A14B9" w:rsidRPr="002868EB" w:rsidRDefault="003A14B9" w:rsidP="004F1C06">
      <w:pPr>
        <w:numPr>
          <w:ilvl w:val="0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informuje, że instrukcje korzystania z </w:t>
      </w:r>
      <w:hyperlink r:id="rId29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0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znajdują się w zakładce „Instrukcje dla Wykonawców" na stronie internetowej pod adresem: </w:t>
      </w:r>
      <w:hyperlink r:id="rId31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131D4765" w14:textId="77777777" w:rsidR="003C7B82" w:rsidRPr="003A65B1" w:rsidRDefault="003C7B82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39DFF1C2" w14:textId="1A02127B" w:rsidR="00795EB8" w:rsidRPr="004258F3" w:rsidRDefault="00545239" w:rsidP="004F1C06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po</w:t>
      </w:r>
      <w:r w:rsidR="000778FB" w:rsidRPr="003A65B1">
        <w:rPr>
          <w:rFonts w:ascii="Arial" w:hAnsi="Arial" w:cs="Arial"/>
          <w:b/>
          <w:sz w:val="22"/>
          <w:szCs w:val="22"/>
          <w:lang w:eastAsia="en-US"/>
        </w:rPr>
        <w:t>sób oraz termin składania ofert</w:t>
      </w:r>
      <w:r w:rsidR="003247A5" w:rsidRPr="003A65B1">
        <w:rPr>
          <w:rFonts w:ascii="Arial" w:hAnsi="Arial" w:cs="Arial"/>
          <w:b/>
          <w:sz w:val="22"/>
          <w:szCs w:val="22"/>
          <w:lang w:eastAsia="en-US"/>
        </w:rPr>
        <w:t xml:space="preserve">. </w:t>
      </w:r>
      <w:r w:rsidR="000778FB" w:rsidRPr="003A65B1">
        <w:rPr>
          <w:rFonts w:ascii="Arial" w:hAnsi="Arial" w:cs="Arial"/>
          <w:b/>
          <w:sz w:val="22"/>
          <w:szCs w:val="22"/>
          <w:lang w:eastAsia="en-US"/>
        </w:rPr>
        <w:t>Termin otwarcia ofert</w:t>
      </w:r>
    </w:p>
    <w:p w14:paraId="1470B23B" w14:textId="1827F5CE" w:rsidR="006929D6" w:rsidRPr="00E35F30" w:rsidRDefault="00135E48" w:rsidP="004F1C06">
      <w:pPr>
        <w:numPr>
          <w:ilvl w:val="1"/>
          <w:numId w:val="12"/>
        </w:numPr>
        <w:spacing w:line="271" w:lineRule="auto"/>
        <w:ind w:left="431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Ofertę należy złożyć w terminie do dnia </w:t>
      </w:r>
      <w:r w:rsidR="00DF6769">
        <w:rPr>
          <w:rFonts w:ascii="Arial" w:hAnsi="Arial" w:cs="Arial"/>
          <w:sz w:val="22"/>
          <w:szCs w:val="22"/>
        </w:rPr>
        <w:t>02.04</w:t>
      </w:r>
      <w:r w:rsidR="00DA3889">
        <w:rPr>
          <w:rFonts w:ascii="Arial" w:hAnsi="Arial" w:cs="Arial"/>
          <w:sz w:val="22"/>
          <w:szCs w:val="22"/>
        </w:rPr>
        <w:t>.2024</w:t>
      </w:r>
      <w:r w:rsidR="004258F3">
        <w:rPr>
          <w:rFonts w:ascii="Arial" w:hAnsi="Arial" w:cs="Arial"/>
          <w:sz w:val="22"/>
          <w:szCs w:val="22"/>
        </w:rPr>
        <w:t xml:space="preserve"> r.</w:t>
      </w:r>
      <w:r w:rsidRPr="003A65B1">
        <w:rPr>
          <w:rFonts w:ascii="Arial" w:hAnsi="Arial" w:cs="Arial"/>
          <w:sz w:val="22"/>
          <w:szCs w:val="22"/>
        </w:rPr>
        <w:t xml:space="preserve"> do godz. </w:t>
      </w:r>
      <w:r w:rsidR="004258F3">
        <w:rPr>
          <w:rFonts w:ascii="Arial" w:hAnsi="Arial" w:cs="Arial"/>
          <w:sz w:val="22"/>
          <w:szCs w:val="22"/>
        </w:rPr>
        <w:t>10:00</w:t>
      </w:r>
    </w:p>
    <w:p w14:paraId="194B087D" w14:textId="450F9688" w:rsidR="006929D6" w:rsidRPr="003A65B1" w:rsidRDefault="00545239" w:rsidP="004F1C06">
      <w:pPr>
        <w:numPr>
          <w:ilvl w:val="1"/>
          <w:numId w:val="12"/>
        </w:numPr>
        <w:spacing w:line="271" w:lineRule="auto"/>
        <w:ind w:left="431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Sposób składania ofert:</w:t>
      </w:r>
    </w:p>
    <w:p w14:paraId="23A08AAD" w14:textId="1376378C" w:rsidR="00545239" w:rsidRPr="004258F3" w:rsidRDefault="003247A5" w:rsidP="004F1C06">
      <w:pPr>
        <w:numPr>
          <w:ilvl w:val="0"/>
          <w:numId w:val="17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</w:t>
      </w:r>
      <w:r w:rsidR="00545239" w:rsidRPr="003A65B1">
        <w:rPr>
          <w:rFonts w:ascii="Arial" w:hAnsi="Arial" w:cs="Arial"/>
          <w:sz w:val="22"/>
          <w:szCs w:val="22"/>
        </w:rPr>
        <w:t>a pośrednictwem Platformy</w:t>
      </w:r>
      <w:r w:rsidR="009B4521">
        <w:rPr>
          <w:rFonts w:ascii="Arial" w:hAnsi="Arial" w:cs="Arial"/>
          <w:sz w:val="22"/>
          <w:szCs w:val="22"/>
        </w:rPr>
        <w:t xml:space="preserve">: </w:t>
      </w:r>
      <w:hyperlink r:id="rId32" w:history="1">
        <w:r w:rsidR="009B4521" w:rsidRPr="00823CE5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</w:p>
    <w:p w14:paraId="00F21949" w14:textId="3F3EE755" w:rsidR="00135E48" w:rsidRPr="003A65B1" w:rsidRDefault="00135E48" w:rsidP="004F1C06">
      <w:pPr>
        <w:numPr>
          <w:ilvl w:val="1"/>
          <w:numId w:val="12"/>
        </w:numPr>
        <w:spacing w:line="271" w:lineRule="auto"/>
        <w:ind w:left="431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Otwarcie ofert nastąpi w dniu </w:t>
      </w:r>
      <w:r w:rsidR="00DF6769">
        <w:rPr>
          <w:rFonts w:ascii="Arial" w:hAnsi="Arial" w:cs="Arial"/>
          <w:sz w:val="22"/>
          <w:szCs w:val="22"/>
        </w:rPr>
        <w:t>02.04</w:t>
      </w:r>
      <w:r w:rsidR="00DA3889">
        <w:rPr>
          <w:rFonts w:ascii="Arial" w:hAnsi="Arial" w:cs="Arial"/>
          <w:sz w:val="22"/>
          <w:szCs w:val="22"/>
        </w:rPr>
        <w:t>.2024</w:t>
      </w:r>
      <w:r w:rsidR="004258F3">
        <w:rPr>
          <w:rFonts w:ascii="Arial" w:hAnsi="Arial" w:cs="Arial"/>
          <w:sz w:val="22"/>
          <w:szCs w:val="22"/>
        </w:rPr>
        <w:t xml:space="preserve"> r.</w:t>
      </w:r>
      <w:r w:rsidRPr="003A65B1">
        <w:rPr>
          <w:rFonts w:ascii="Arial" w:hAnsi="Arial" w:cs="Arial"/>
          <w:sz w:val="22"/>
          <w:szCs w:val="22"/>
        </w:rPr>
        <w:t xml:space="preserve"> o godz. </w:t>
      </w:r>
      <w:r w:rsidR="004258F3">
        <w:rPr>
          <w:rFonts w:ascii="Arial" w:hAnsi="Arial" w:cs="Arial"/>
          <w:sz w:val="22"/>
          <w:szCs w:val="22"/>
        </w:rPr>
        <w:t>10:10</w:t>
      </w:r>
      <w:r w:rsidRPr="003A65B1">
        <w:rPr>
          <w:rFonts w:ascii="Arial" w:hAnsi="Arial" w:cs="Arial"/>
          <w:sz w:val="22"/>
          <w:szCs w:val="22"/>
        </w:rPr>
        <w:t xml:space="preserve"> poprzez odszyfrowanie wczytanych na Platformie ofert.</w:t>
      </w:r>
    </w:p>
    <w:p w14:paraId="7C153B29" w14:textId="68263ACD" w:rsidR="000778FB" w:rsidRPr="003A65B1" w:rsidRDefault="000778FB" w:rsidP="004F1C06">
      <w:pPr>
        <w:numPr>
          <w:ilvl w:val="1"/>
          <w:numId w:val="12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558BA0E9" w14:textId="4AEE9C66" w:rsidR="000778FB" w:rsidRPr="003A65B1" w:rsidRDefault="000778FB" w:rsidP="004F1C06">
      <w:pPr>
        <w:numPr>
          <w:ilvl w:val="1"/>
          <w:numId w:val="12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Zamawiający, niezwłocznie po otwarciu ofert, udostępnia na stronie internetowej prowadzonego postępowania informacje o:</w:t>
      </w:r>
    </w:p>
    <w:p w14:paraId="68A8F5B7" w14:textId="78BA4EB6" w:rsidR="000778FB" w:rsidRPr="003A65B1" w:rsidRDefault="000778FB" w:rsidP="003A65B1">
      <w:pPr>
        <w:spacing w:line="271" w:lineRule="auto"/>
        <w:ind w:left="432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1)</w:t>
      </w:r>
      <w:r w:rsidRPr="003A65B1">
        <w:rPr>
          <w:rFonts w:ascii="Arial" w:hAnsi="Arial" w:cs="Arial"/>
          <w:sz w:val="22"/>
          <w:szCs w:val="22"/>
        </w:rPr>
        <w:tab/>
        <w:t xml:space="preserve">nazwach albo imionach i nazwiskach oraz siedzibach lub miejscach prowadzonej działalności gospodarczej </w:t>
      </w:r>
      <w:r w:rsidR="003247A5" w:rsidRPr="003A65B1">
        <w:rPr>
          <w:rFonts w:ascii="Arial" w:hAnsi="Arial" w:cs="Arial"/>
          <w:sz w:val="22"/>
          <w:szCs w:val="22"/>
        </w:rPr>
        <w:t>bądź</w:t>
      </w:r>
      <w:r w:rsidRPr="003A65B1">
        <w:rPr>
          <w:rFonts w:ascii="Arial" w:hAnsi="Arial" w:cs="Arial"/>
          <w:sz w:val="22"/>
          <w:szCs w:val="22"/>
        </w:rPr>
        <w:t xml:space="preserve"> miejscach zamieszkania wykonawców, których oferty zostały otwarte;</w:t>
      </w:r>
    </w:p>
    <w:p w14:paraId="5FE3DAE2" w14:textId="47F4CC62" w:rsidR="00F9463D" w:rsidRDefault="000778FB" w:rsidP="004258F3">
      <w:pPr>
        <w:spacing w:line="271" w:lineRule="auto"/>
        <w:ind w:left="432" w:right="-108"/>
        <w:jc w:val="both"/>
        <w:rPr>
          <w:rFonts w:ascii="Arial" w:hAnsi="Arial" w:cs="Arial"/>
          <w:i/>
          <w:sz w:val="22"/>
          <w:szCs w:val="22"/>
        </w:rPr>
      </w:pPr>
      <w:r w:rsidRPr="003A65B1">
        <w:rPr>
          <w:rFonts w:ascii="Arial" w:hAnsi="Arial" w:cs="Arial"/>
          <w:i/>
          <w:sz w:val="22"/>
          <w:szCs w:val="22"/>
        </w:rPr>
        <w:t>2)</w:t>
      </w:r>
      <w:r w:rsidRPr="003A65B1">
        <w:rPr>
          <w:rFonts w:ascii="Arial" w:hAnsi="Arial" w:cs="Arial"/>
          <w:i/>
          <w:sz w:val="22"/>
          <w:szCs w:val="22"/>
        </w:rPr>
        <w:tab/>
      </w:r>
      <w:r w:rsidRPr="00E35F30">
        <w:rPr>
          <w:rFonts w:ascii="Arial" w:hAnsi="Arial" w:cs="Arial"/>
          <w:iCs/>
          <w:sz w:val="22"/>
          <w:szCs w:val="22"/>
        </w:rPr>
        <w:t>cenach lub kosztach zawartych w ofertach.</w:t>
      </w:r>
    </w:p>
    <w:p w14:paraId="155196D5" w14:textId="77777777" w:rsidR="004258F3" w:rsidRPr="004258F3" w:rsidRDefault="004258F3" w:rsidP="004258F3">
      <w:pPr>
        <w:spacing w:line="271" w:lineRule="auto"/>
        <w:ind w:left="432" w:right="-108"/>
        <w:jc w:val="both"/>
        <w:rPr>
          <w:rFonts w:ascii="Arial" w:hAnsi="Arial" w:cs="Arial"/>
          <w:i/>
          <w:sz w:val="22"/>
          <w:szCs w:val="22"/>
        </w:rPr>
      </w:pPr>
    </w:p>
    <w:p w14:paraId="30F8368D" w14:textId="4AFDAC75" w:rsidR="005C30CD" w:rsidRPr="004258F3" w:rsidRDefault="00DB1A25" w:rsidP="004F1C06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Termin związania ofertą</w:t>
      </w:r>
    </w:p>
    <w:p w14:paraId="3685A3FB" w14:textId="2621AC80" w:rsidR="00DB1A25" w:rsidRPr="003A65B1" w:rsidRDefault="00DB1A25" w:rsidP="003A65B1">
      <w:pPr>
        <w:spacing w:line="271" w:lineRule="auto"/>
        <w:ind w:right="-108"/>
        <w:jc w:val="both"/>
        <w:rPr>
          <w:rFonts w:ascii="Arial" w:hAnsi="Arial" w:cs="Arial"/>
          <w:b/>
          <w:bCs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Wykonawca pozostaje związany ofertą </w:t>
      </w:r>
      <w:r w:rsidR="00B142B3" w:rsidRPr="003A65B1">
        <w:rPr>
          <w:rFonts w:ascii="Arial" w:hAnsi="Arial" w:cs="Arial"/>
          <w:b/>
          <w:bCs/>
          <w:sz w:val="22"/>
          <w:szCs w:val="22"/>
        </w:rPr>
        <w:t>do dnia</w:t>
      </w:r>
      <w:r w:rsidR="00024AF6" w:rsidRPr="003A65B1">
        <w:rPr>
          <w:rFonts w:ascii="Arial" w:hAnsi="Arial" w:cs="Arial"/>
          <w:b/>
          <w:bCs/>
          <w:sz w:val="22"/>
          <w:szCs w:val="22"/>
        </w:rPr>
        <w:t xml:space="preserve"> </w:t>
      </w:r>
      <w:r w:rsidR="00DF6769">
        <w:rPr>
          <w:rFonts w:ascii="Arial" w:hAnsi="Arial" w:cs="Arial"/>
          <w:b/>
          <w:bCs/>
          <w:sz w:val="22"/>
          <w:szCs w:val="22"/>
        </w:rPr>
        <w:t>01.05</w:t>
      </w:r>
      <w:r w:rsidR="00DA3889">
        <w:rPr>
          <w:rFonts w:ascii="Arial" w:hAnsi="Arial" w:cs="Arial"/>
          <w:b/>
          <w:bCs/>
          <w:sz w:val="22"/>
          <w:szCs w:val="22"/>
        </w:rPr>
        <w:t>.2024</w:t>
      </w:r>
      <w:r w:rsidR="004258F3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63F762B7" w14:textId="293DC4CD" w:rsidR="00DB1A25" w:rsidRPr="003A65B1" w:rsidRDefault="00DB1A25" w:rsidP="003A65B1">
      <w:pPr>
        <w:spacing w:line="271" w:lineRule="auto"/>
        <w:ind w:right="-108"/>
        <w:jc w:val="both"/>
        <w:rPr>
          <w:rFonts w:ascii="Arial" w:hAnsi="Arial" w:cs="Arial"/>
          <w:bCs/>
          <w:sz w:val="22"/>
          <w:szCs w:val="22"/>
        </w:rPr>
      </w:pPr>
      <w:r w:rsidRPr="003A65B1">
        <w:rPr>
          <w:rFonts w:ascii="Arial" w:hAnsi="Arial" w:cs="Arial"/>
          <w:bCs/>
          <w:sz w:val="22"/>
          <w:szCs w:val="22"/>
        </w:rPr>
        <w:t>Bieg terminu związania ofertą rozpoczyna się wraz z upływem terminu składania ofert.</w:t>
      </w:r>
    </w:p>
    <w:p w14:paraId="0D03CA34" w14:textId="77777777" w:rsidR="005C30CD" w:rsidRPr="003A65B1" w:rsidRDefault="005C30CD" w:rsidP="003A65B1">
      <w:pPr>
        <w:spacing w:line="271" w:lineRule="auto"/>
        <w:jc w:val="both"/>
        <w:outlineLvl w:val="0"/>
        <w:rPr>
          <w:rFonts w:ascii="Arial" w:eastAsiaTheme="minorHAnsi" w:hAnsi="Arial" w:cs="Arial"/>
          <w:b/>
          <w:bCs/>
          <w:color w:val="C00000"/>
          <w:sz w:val="22"/>
          <w:szCs w:val="22"/>
          <w:lang w:eastAsia="en-US"/>
        </w:rPr>
      </w:pPr>
    </w:p>
    <w:p w14:paraId="4182ED39" w14:textId="0D07812C" w:rsidR="009615B1" w:rsidRPr="003A65B1" w:rsidRDefault="000778FB" w:rsidP="004F1C06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Opis 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kryteriów oceny ofert wraz z podaniem wag tych kryteriów i sposobu oceny ofert</w:t>
      </w:r>
    </w:p>
    <w:p w14:paraId="4EE2A9DA" w14:textId="2CFFE8FE" w:rsidR="003C7B82" w:rsidRPr="003A65B1" w:rsidRDefault="003C7B82" w:rsidP="003A65B1">
      <w:pPr>
        <w:spacing w:before="240"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Przy wyb</w:t>
      </w:r>
      <w:r w:rsidR="000778FB" w:rsidRPr="003A65B1">
        <w:rPr>
          <w:rFonts w:ascii="Arial" w:hAnsi="Arial" w:cs="Arial"/>
          <w:sz w:val="22"/>
          <w:szCs w:val="22"/>
        </w:rPr>
        <w:t>orze najkorzystniejszej oferty z</w:t>
      </w:r>
      <w:r w:rsidRPr="003A65B1">
        <w:rPr>
          <w:rFonts w:ascii="Arial" w:hAnsi="Arial" w:cs="Arial"/>
          <w:sz w:val="22"/>
          <w:szCs w:val="22"/>
        </w:rPr>
        <w:t>amawiający będzie kierował się następującymi kryteriami i odpowiadającymi im znaczeniami oraz w następujący sposób będzie oceniał spełnienie kryteriów: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5067"/>
        <w:gridCol w:w="3099"/>
      </w:tblGrid>
      <w:tr w:rsidR="003C7B82" w:rsidRPr="003A65B1" w14:paraId="7C8150FB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9AFFE9" w14:textId="77777777" w:rsidR="003C7B82" w:rsidRPr="003A65B1" w:rsidRDefault="003C7B82" w:rsidP="003A65B1">
            <w:pPr>
              <w:keepNext/>
              <w:spacing w:line="271" w:lineRule="auto"/>
              <w:jc w:val="both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D58872E" w14:textId="77777777" w:rsidR="003C7B82" w:rsidRPr="003A65B1" w:rsidRDefault="003C7B82" w:rsidP="003A65B1">
            <w:pPr>
              <w:keepNext/>
              <w:spacing w:line="271" w:lineRule="auto"/>
              <w:jc w:val="both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Opis kryterium oceny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46BB03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Znaczenie (%)</w:t>
            </w:r>
          </w:p>
        </w:tc>
      </w:tr>
      <w:tr w:rsidR="003C7B82" w:rsidRPr="003A65B1" w14:paraId="3E85CE95" w14:textId="77777777" w:rsidTr="00A87297">
        <w:trPr>
          <w:trHeight w:val="388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A6CC" w14:textId="77777777" w:rsidR="003C7B82" w:rsidRPr="003A65B1" w:rsidRDefault="003C7B82" w:rsidP="003A65B1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8C17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 xml:space="preserve"> Cena (koszt)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4018" w14:textId="328AA4A8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60%</w:t>
            </w:r>
          </w:p>
        </w:tc>
      </w:tr>
      <w:tr w:rsidR="003C7B82" w:rsidRPr="003A65B1" w14:paraId="26AD4273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F941" w14:textId="77777777" w:rsidR="003C7B82" w:rsidRPr="003A65B1" w:rsidRDefault="003C7B82" w:rsidP="003A65B1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0542" w14:textId="15739684" w:rsidR="003C7B82" w:rsidRPr="003A65B1" w:rsidRDefault="004578B1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Termin </w:t>
            </w:r>
            <w:r w:rsidR="00DA3889">
              <w:rPr>
                <w:rFonts w:ascii="Arial" w:hAnsi="Arial" w:cs="Arial"/>
                <w:sz w:val="22"/>
                <w:szCs w:val="22"/>
              </w:rPr>
              <w:t>dostawy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C3B" w14:textId="276044D9" w:rsidR="003C7B82" w:rsidRPr="003A65B1" w:rsidRDefault="00DF6769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3C7B82" w:rsidRPr="003A65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DF6769" w:rsidRPr="003A65B1" w14:paraId="71E8F92F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701E" w14:textId="1DB72419" w:rsidR="00DF6769" w:rsidRPr="003A65B1" w:rsidRDefault="00DF6769" w:rsidP="003A65B1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1CAC" w14:textId="07566BE0" w:rsidR="00DF6769" w:rsidRDefault="00DF6769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Okres udzielonej gwarancji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A9EE" w14:textId="79C440F4" w:rsidR="00DF6769" w:rsidRPr="003A65B1" w:rsidRDefault="00DF6769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20%</w:t>
            </w:r>
          </w:p>
        </w:tc>
      </w:tr>
      <w:tr w:rsidR="003C7B82" w:rsidRPr="003A65B1" w14:paraId="6A73D090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E60B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2091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65B1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3C15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65B1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</w:tbl>
    <w:p w14:paraId="7815038B" w14:textId="77777777" w:rsidR="003C7B82" w:rsidRPr="003A65B1" w:rsidRDefault="003C7B82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5935E687" w14:textId="41C1D97F" w:rsidR="003C7B82" w:rsidRPr="003A65B1" w:rsidRDefault="003C7B82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Oferty będą oceniane </w:t>
      </w:r>
      <w:r w:rsidR="00024AF6" w:rsidRPr="003A65B1">
        <w:rPr>
          <w:rFonts w:ascii="Arial" w:hAnsi="Arial" w:cs="Arial"/>
          <w:sz w:val="22"/>
          <w:szCs w:val="22"/>
        </w:rPr>
        <w:t xml:space="preserve">przez komisję przetargową </w:t>
      </w:r>
      <w:r w:rsidRPr="003A65B1">
        <w:rPr>
          <w:rFonts w:ascii="Arial" w:hAnsi="Arial" w:cs="Arial"/>
          <w:sz w:val="22"/>
          <w:szCs w:val="22"/>
        </w:rPr>
        <w:t>metodą punktową w skali 100</w:t>
      </w:r>
      <w:r w:rsidR="00024AF6" w:rsidRPr="003A65B1">
        <w:rPr>
          <w:rFonts w:ascii="Arial" w:hAnsi="Arial" w:cs="Arial"/>
          <w:sz w:val="22"/>
          <w:szCs w:val="22"/>
        </w:rPr>
        <w:t>-</w:t>
      </w:r>
      <w:r w:rsidRPr="003A65B1">
        <w:rPr>
          <w:rFonts w:ascii="Arial" w:hAnsi="Arial" w:cs="Arial"/>
          <w:sz w:val="22"/>
          <w:szCs w:val="22"/>
        </w:rPr>
        <w:t xml:space="preserve">punktowej.  </w:t>
      </w:r>
    </w:p>
    <w:p w14:paraId="53DCDDC7" w14:textId="77777777" w:rsidR="00D46066" w:rsidRPr="003A65B1" w:rsidRDefault="00D46066" w:rsidP="003A65B1">
      <w:pPr>
        <w:spacing w:line="271" w:lineRule="auto"/>
        <w:ind w:right="-108"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2FF7C90F" w14:textId="264D70E2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  <w:r w:rsidRPr="00620338">
        <w:rPr>
          <w:rFonts w:ascii="Arial" w:hAnsi="Arial" w:cs="Arial"/>
          <w:b/>
          <w:sz w:val="22"/>
          <w:szCs w:val="22"/>
        </w:rPr>
        <w:t xml:space="preserve">I kryterium: Cena za wykonanie zadania – 60 punktów </w:t>
      </w:r>
    </w:p>
    <w:p w14:paraId="4FE920C3" w14:textId="77777777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</w:p>
    <w:p w14:paraId="3D9AAA4A" w14:textId="77777777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  <w:r w:rsidRPr="00620338">
        <w:rPr>
          <w:rFonts w:ascii="Arial" w:hAnsi="Arial" w:cs="Arial"/>
          <w:bCs/>
          <w:sz w:val="22"/>
          <w:szCs w:val="22"/>
        </w:rPr>
        <w:t>Cenę należy ustalić, jako cenę brutto w oparciu o przedstawiony formularz ofertowy.</w:t>
      </w:r>
    </w:p>
    <w:p w14:paraId="71839D5D" w14:textId="77777777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  <w:r w:rsidRPr="00620338">
        <w:rPr>
          <w:rFonts w:ascii="Arial" w:hAnsi="Arial" w:cs="Arial"/>
          <w:bCs/>
          <w:sz w:val="22"/>
          <w:szCs w:val="22"/>
        </w:rPr>
        <w:t>Zamawiający, Ofercie o najniżej cenie przyzna 60 punktów, a każdej następnej zostanie przyporządkowana liczba punktów proporcjonalnie mniejsza, według wzoru:</w:t>
      </w:r>
    </w:p>
    <w:p w14:paraId="6138F9BC" w14:textId="48E1C0B6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  <w:r w:rsidRPr="00620338">
        <w:rPr>
          <w:rFonts w:ascii="Arial" w:hAnsi="Arial" w:cs="Arial"/>
          <w:bCs/>
          <w:sz w:val="22"/>
          <w:szCs w:val="22"/>
        </w:rPr>
        <w:t xml:space="preserve">             Najniższa cena oferty</w:t>
      </w:r>
    </w:p>
    <w:p w14:paraId="61D1925D" w14:textId="2542C8F8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  <w:r w:rsidRPr="00620338">
        <w:rPr>
          <w:rFonts w:ascii="Arial" w:hAnsi="Arial" w:cs="Arial"/>
          <w:bCs/>
          <w:sz w:val="22"/>
          <w:szCs w:val="22"/>
        </w:rPr>
        <w:lastRenderedPageBreak/>
        <w:t>PC = --------------------------------------- x 100 x 60%</w:t>
      </w:r>
    </w:p>
    <w:p w14:paraId="3FE8D74C" w14:textId="575DBE4A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  <w:r w:rsidRPr="00620338">
        <w:rPr>
          <w:rFonts w:ascii="Arial" w:hAnsi="Arial" w:cs="Arial"/>
          <w:bCs/>
          <w:sz w:val="22"/>
          <w:szCs w:val="22"/>
        </w:rPr>
        <w:t xml:space="preserve">             Cena badanej oferty</w:t>
      </w:r>
    </w:p>
    <w:p w14:paraId="62984C75" w14:textId="77777777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</w:p>
    <w:p w14:paraId="3D1C2411" w14:textId="77777777" w:rsidR="00DF6769" w:rsidRPr="00DF6769" w:rsidRDefault="00620338" w:rsidP="00DF6769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20338">
        <w:rPr>
          <w:rFonts w:ascii="Arial" w:hAnsi="Arial" w:cs="Arial"/>
          <w:b/>
          <w:sz w:val="22"/>
          <w:szCs w:val="22"/>
        </w:rPr>
        <w:t>II kryterium</w:t>
      </w:r>
      <w:r w:rsidRPr="00DF6769">
        <w:rPr>
          <w:rFonts w:ascii="Arial" w:hAnsi="Arial" w:cs="Arial"/>
          <w:bCs/>
          <w:sz w:val="22"/>
          <w:szCs w:val="22"/>
        </w:rPr>
        <w:t xml:space="preserve">: </w:t>
      </w:r>
      <w:r w:rsidR="00DF6769" w:rsidRPr="00DF6769">
        <w:rPr>
          <w:rFonts w:ascii="Arial" w:hAnsi="Arial" w:cs="Arial"/>
          <w:b/>
          <w:sz w:val="22"/>
          <w:szCs w:val="22"/>
        </w:rPr>
        <w:t>„Termin dostawy”</w:t>
      </w:r>
      <w:r w:rsidR="00DF6769" w:rsidRPr="00DF6769">
        <w:rPr>
          <w:rFonts w:ascii="Arial" w:hAnsi="Arial" w:cs="Arial"/>
          <w:bCs/>
          <w:sz w:val="22"/>
          <w:szCs w:val="22"/>
        </w:rPr>
        <w:t xml:space="preserve"> zostanie obliczone wg następującego sposobu:</w:t>
      </w:r>
    </w:p>
    <w:p w14:paraId="7BA0840D" w14:textId="00482798" w:rsidR="00DF6769" w:rsidRPr="00DF6769" w:rsidRDefault="00DF6769" w:rsidP="00DF6769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6769">
        <w:rPr>
          <w:rFonts w:ascii="Arial" w:hAnsi="Arial" w:cs="Arial"/>
          <w:sz w:val="22"/>
          <w:szCs w:val="22"/>
        </w:rPr>
        <w:t>- 60 dni od dnia udzielenia zamówienia (od dnia zawarcia umowy) [</w:t>
      </w:r>
      <w:r w:rsidRPr="00DF6769">
        <w:rPr>
          <w:rFonts w:ascii="Arial" w:hAnsi="Arial" w:cs="Arial"/>
          <w:sz w:val="22"/>
          <w:szCs w:val="22"/>
        </w:rPr>
        <w:t>20</w:t>
      </w:r>
      <w:r w:rsidRPr="00DF6769">
        <w:rPr>
          <w:rFonts w:ascii="Arial" w:hAnsi="Arial" w:cs="Arial"/>
          <w:sz w:val="22"/>
          <w:szCs w:val="22"/>
        </w:rPr>
        <w:t xml:space="preserve"> pkt] </w:t>
      </w:r>
    </w:p>
    <w:p w14:paraId="57F6EBCB" w14:textId="77777777" w:rsidR="00DF6769" w:rsidRPr="00DF6769" w:rsidRDefault="00DF6769" w:rsidP="00DF6769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6769">
        <w:rPr>
          <w:rFonts w:ascii="Arial" w:hAnsi="Arial" w:cs="Arial"/>
          <w:sz w:val="22"/>
          <w:szCs w:val="22"/>
        </w:rPr>
        <w:t xml:space="preserve">- 90 dni od dnia udzielenia zamówienia (od dnia zawarcia umowy) [10 pkt] </w:t>
      </w:r>
    </w:p>
    <w:p w14:paraId="36C0BB5D" w14:textId="251B42D6" w:rsidR="00DF6769" w:rsidRPr="00DF6769" w:rsidRDefault="00DF6769" w:rsidP="00DF6769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6769">
        <w:rPr>
          <w:rFonts w:ascii="Arial" w:hAnsi="Arial" w:cs="Arial"/>
          <w:sz w:val="22"/>
          <w:szCs w:val="22"/>
        </w:rPr>
        <w:t xml:space="preserve">Z tytułu kryterium „Termin dostawy przedmiotu zamówienia” Wykonawca może uzyskać maksymalnie </w:t>
      </w:r>
      <w:r w:rsidR="00884A9B">
        <w:rPr>
          <w:rFonts w:ascii="Arial" w:hAnsi="Arial" w:cs="Arial"/>
          <w:sz w:val="22"/>
          <w:szCs w:val="22"/>
        </w:rPr>
        <w:t>20</w:t>
      </w:r>
      <w:r w:rsidRPr="00DF6769">
        <w:rPr>
          <w:rFonts w:ascii="Arial" w:hAnsi="Arial" w:cs="Arial"/>
          <w:sz w:val="22"/>
          <w:szCs w:val="22"/>
        </w:rPr>
        <w:t xml:space="preserve"> pkt. </w:t>
      </w:r>
    </w:p>
    <w:p w14:paraId="6098776B" w14:textId="5F32B2A0" w:rsidR="001E4DAE" w:rsidRDefault="00DF6769" w:rsidP="00DF6769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042EBD9E" w14:textId="77777777" w:rsidR="00884A9B" w:rsidRPr="00884A9B" w:rsidRDefault="00DF6769" w:rsidP="00884A9B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  <w:r w:rsidRPr="00884A9B">
        <w:rPr>
          <w:rFonts w:ascii="Arial" w:hAnsi="Arial" w:cs="Arial"/>
          <w:b/>
          <w:sz w:val="22"/>
          <w:szCs w:val="22"/>
        </w:rPr>
        <w:t>III kryterium: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84A9B" w:rsidRPr="00884A9B">
        <w:rPr>
          <w:rFonts w:ascii="Arial" w:hAnsi="Arial" w:cs="Arial"/>
          <w:b/>
          <w:sz w:val="22"/>
          <w:szCs w:val="22"/>
        </w:rPr>
        <w:t>„Okres udzielonej gwarancji”</w:t>
      </w:r>
      <w:r w:rsidR="00884A9B" w:rsidRPr="00884A9B">
        <w:rPr>
          <w:rFonts w:ascii="Arial" w:hAnsi="Arial" w:cs="Arial"/>
          <w:bCs/>
          <w:sz w:val="22"/>
          <w:szCs w:val="22"/>
        </w:rPr>
        <w:t xml:space="preserve"> </w:t>
      </w:r>
    </w:p>
    <w:p w14:paraId="102D0921" w14:textId="3679A99C" w:rsidR="00884A9B" w:rsidRPr="00884A9B" w:rsidRDefault="00884A9B" w:rsidP="00884A9B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  <w:r w:rsidRPr="00884A9B">
        <w:rPr>
          <w:rFonts w:ascii="Arial" w:hAnsi="Arial" w:cs="Arial"/>
          <w:bCs/>
          <w:sz w:val="22"/>
          <w:szCs w:val="22"/>
        </w:rPr>
        <w:t>36 miesięcy od dnia udzielenia zamówienia [</w:t>
      </w:r>
      <w:r>
        <w:rPr>
          <w:rFonts w:ascii="Arial" w:hAnsi="Arial" w:cs="Arial"/>
          <w:bCs/>
          <w:sz w:val="22"/>
          <w:szCs w:val="22"/>
        </w:rPr>
        <w:t>20</w:t>
      </w:r>
      <w:r w:rsidRPr="00884A9B">
        <w:rPr>
          <w:rFonts w:ascii="Arial" w:hAnsi="Arial" w:cs="Arial"/>
          <w:bCs/>
          <w:sz w:val="22"/>
          <w:szCs w:val="22"/>
        </w:rPr>
        <w:t xml:space="preserve"> pkt]</w:t>
      </w:r>
    </w:p>
    <w:p w14:paraId="0AA4AEFB" w14:textId="2AC3E957" w:rsidR="00DF6769" w:rsidRPr="001E4DAE" w:rsidRDefault="00884A9B" w:rsidP="00884A9B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  <w:r w:rsidRPr="00884A9B">
        <w:rPr>
          <w:rFonts w:ascii="Arial" w:hAnsi="Arial" w:cs="Arial"/>
          <w:bCs/>
          <w:sz w:val="22"/>
          <w:szCs w:val="22"/>
        </w:rPr>
        <w:t>24 miesięcy od dnia udzielenia zamówienia [10 pkt]</w:t>
      </w:r>
    </w:p>
    <w:p w14:paraId="596A4AF2" w14:textId="77777777" w:rsidR="00884A9B" w:rsidRDefault="00884A9B" w:rsidP="001E4DAE">
      <w:pPr>
        <w:spacing w:line="271" w:lineRule="auto"/>
        <w:ind w:right="-108"/>
        <w:jc w:val="both"/>
        <w:rPr>
          <w:rFonts w:ascii="Arial" w:hAnsi="Arial" w:cs="Arial"/>
          <w:bCs/>
          <w:sz w:val="22"/>
          <w:szCs w:val="22"/>
        </w:rPr>
      </w:pPr>
    </w:p>
    <w:p w14:paraId="542A3B61" w14:textId="38DB8AD8" w:rsidR="001E4DAE" w:rsidRPr="001E4DAE" w:rsidRDefault="001E4DAE" w:rsidP="001E4DAE">
      <w:pPr>
        <w:spacing w:line="271" w:lineRule="auto"/>
        <w:ind w:right="-108"/>
        <w:jc w:val="both"/>
        <w:rPr>
          <w:rFonts w:ascii="Arial" w:hAnsi="Arial" w:cs="Arial"/>
          <w:bCs/>
          <w:sz w:val="22"/>
          <w:szCs w:val="22"/>
        </w:rPr>
      </w:pPr>
      <w:r w:rsidRPr="001E4DAE">
        <w:rPr>
          <w:rFonts w:ascii="Arial" w:hAnsi="Arial" w:cs="Arial"/>
          <w:bCs/>
          <w:sz w:val="22"/>
          <w:szCs w:val="22"/>
        </w:rPr>
        <w:t>UWAGA:</w:t>
      </w:r>
    </w:p>
    <w:p w14:paraId="7334ED93" w14:textId="347D5D86" w:rsidR="001E4DAE" w:rsidRPr="001E4DAE" w:rsidRDefault="001E4DAE" w:rsidP="001E4DAE">
      <w:pPr>
        <w:spacing w:line="271" w:lineRule="auto"/>
        <w:ind w:right="-108"/>
        <w:jc w:val="both"/>
        <w:rPr>
          <w:rFonts w:ascii="Arial" w:hAnsi="Arial" w:cs="Arial"/>
          <w:bCs/>
          <w:sz w:val="22"/>
          <w:szCs w:val="22"/>
        </w:rPr>
      </w:pPr>
      <w:r w:rsidRPr="001E4DAE">
        <w:rPr>
          <w:rFonts w:ascii="Arial" w:hAnsi="Arial" w:cs="Arial"/>
          <w:bCs/>
          <w:sz w:val="22"/>
          <w:szCs w:val="22"/>
        </w:rPr>
        <w:t>Brak wskazania terminu w w/w kryteri</w:t>
      </w:r>
      <w:r w:rsidR="00884A9B">
        <w:rPr>
          <w:rFonts w:ascii="Arial" w:hAnsi="Arial" w:cs="Arial"/>
          <w:bCs/>
          <w:sz w:val="22"/>
          <w:szCs w:val="22"/>
        </w:rPr>
        <w:t>ach</w:t>
      </w:r>
      <w:r w:rsidRPr="001E4DAE">
        <w:rPr>
          <w:rFonts w:ascii="Arial" w:hAnsi="Arial" w:cs="Arial"/>
          <w:bCs/>
          <w:sz w:val="22"/>
          <w:szCs w:val="22"/>
        </w:rPr>
        <w:t xml:space="preserve"> spowoduje odrzucenie oferty na podstawie art. 226 ust.1 pkt. 5 ustawy </w:t>
      </w:r>
      <w:proofErr w:type="spellStart"/>
      <w:r w:rsidR="00884A9B">
        <w:rPr>
          <w:rFonts w:ascii="Arial" w:hAnsi="Arial" w:cs="Arial"/>
          <w:bCs/>
          <w:sz w:val="22"/>
          <w:szCs w:val="22"/>
        </w:rPr>
        <w:t>P</w:t>
      </w:r>
      <w:r w:rsidRPr="001E4DAE">
        <w:rPr>
          <w:rFonts w:ascii="Arial" w:hAnsi="Arial" w:cs="Arial"/>
          <w:bCs/>
          <w:sz w:val="22"/>
          <w:szCs w:val="22"/>
        </w:rPr>
        <w:t>zp</w:t>
      </w:r>
      <w:proofErr w:type="spellEnd"/>
      <w:r w:rsidRPr="001E4DAE">
        <w:rPr>
          <w:rFonts w:ascii="Arial" w:hAnsi="Arial" w:cs="Arial"/>
          <w:bCs/>
          <w:sz w:val="22"/>
          <w:szCs w:val="22"/>
        </w:rPr>
        <w:t>.</w:t>
      </w:r>
    </w:p>
    <w:p w14:paraId="508B0B79" w14:textId="77777777" w:rsidR="001E4DAE" w:rsidRPr="001E4DAE" w:rsidRDefault="001E4DAE" w:rsidP="001E4DAE">
      <w:pPr>
        <w:spacing w:line="271" w:lineRule="auto"/>
        <w:ind w:right="-108"/>
        <w:jc w:val="both"/>
        <w:rPr>
          <w:rFonts w:ascii="Arial" w:hAnsi="Arial" w:cs="Arial"/>
          <w:bCs/>
          <w:sz w:val="22"/>
          <w:szCs w:val="22"/>
        </w:rPr>
      </w:pPr>
    </w:p>
    <w:p w14:paraId="01441088" w14:textId="278559D2" w:rsidR="001E4DAE" w:rsidRPr="001E4DAE" w:rsidRDefault="001E4DAE" w:rsidP="001E4DAE">
      <w:pPr>
        <w:spacing w:line="271" w:lineRule="auto"/>
        <w:ind w:right="-108"/>
        <w:jc w:val="both"/>
        <w:rPr>
          <w:rFonts w:ascii="Arial" w:hAnsi="Arial" w:cs="Arial"/>
          <w:bCs/>
          <w:sz w:val="22"/>
          <w:szCs w:val="22"/>
        </w:rPr>
      </w:pPr>
      <w:r w:rsidRPr="001E4DAE">
        <w:rPr>
          <w:rFonts w:ascii="Arial" w:hAnsi="Arial" w:cs="Arial"/>
          <w:bCs/>
          <w:sz w:val="22"/>
          <w:szCs w:val="22"/>
        </w:rPr>
        <w:t>Za najkorzystniejszą ofertę zostanie uznana ta, która uzyska najwyższą liczbę punktów, stanowiących sumę punktów przyznanych w ramach każdego z podanych kryteriów, wyliczoną zgodnie z poniższym wzorem:</w:t>
      </w:r>
    </w:p>
    <w:p w14:paraId="2B3AD047" w14:textId="5D42757D" w:rsidR="001E4DAE" w:rsidRPr="001E4DAE" w:rsidRDefault="001E4DAE" w:rsidP="001E4DAE">
      <w:pPr>
        <w:spacing w:line="271" w:lineRule="auto"/>
        <w:ind w:right="-108"/>
        <w:jc w:val="both"/>
        <w:rPr>
          <w:rFonts w:ascii="Arial" w:hAnsi="Arial" w:cs="Arial"/>
          <w:bCs/>
          <w:sz w:val="22"/>
          <w:szCs w:val="22"/>
        </w:rPr>
      </w:pPr>
      <w:r w:rsidRPr="001E4DAE">
        <w:rPr>
          <w:rFonts w:ascii="Arial" w:hAnsi="Arial" w:cs="Arial"/>
          <w:bCs/>
          <w:sz w:val="22"/>
          <w:szCs w:val="22"/>
        </w:rPr>
        <w:t xml:space="preserve">P = </w:t>
      </w:r>
      <w:proofErr w:type="spellStart"/>
      <w:r w:rsidRPr="001E4DAE">
        <w:rPr>
          <w:rFonts w:ascii="Arial" w:hAnsi="Arial" w:cs="Arial"/>
          <w:bCs/>
          <w:sz w:val="22"/>
          <w:szCs w:val="22"/>
        </w:rPr>
        <w:t>P</w:t>
      </w:r>
      <w:r w:rsidR="00884A9B">
        <w:rPr>
          <w:rFonts w:ascii="Arial" w:hAnsi="Arial" w:cs="Arial"/>
          <w:bCs/>
          <w:sz w:val="22"/>
          <w:szCs w:val="22"/>
        </w:rPr>
        <w:t>c</w:t>
      </w:r>
      <w:proofErr w:type="spellEnd"/>
      <w:r w:rsidRPr="001E4DAE">
        <w:rPr>
          <w:rFonts w:ascii="Arial" w:hAnsi="Arial" w:cs="Arial"/>
          <w:bCs/>
          <w:sz w:val="22"/>
          <w:szCs w:val="22"/>
        </w:rPr>
        <w:t>+ Pt</w:t>
      </w:r>
      <w:r w:rsidR="00884A9B">
        <w:rPr>
          <w:rFonts w:ascii="Arial" w:hAnsi="Arial" w:cs="Arial"/>
          <w:bCs/>
          <w:sz w:val="22"/>
          <w:szCs w:val="22"/>
        </w:rPr>
        <w:t xml:space="preserve"> + </w:t>
      </w:r>
      <w:proofErr w:type="spellStart"/>
      <w:r w:rsidR="00884A9B">
        <w:rPr>
          <w:rFonts w:ascii="Arial" w:hAnsi="Arial" w:cs="Arial"/>
          <w:bCs/>
          <w:sz w:val="22"/>
          <w:szCs w:val="22"/>
        </w:rPr>
        <w:t>Pg</w:t>
      </w:r>
      <w:proofErr w:type="spellEnd"/>
    </w:p>
    <w:p w14:paraId="0A550758" w14:textId="77777777" w:rsidR="001E4DAE" w:rsidRPr="001E4DAE" w:rsidRDefault="001E4DAE" w:rsidP="001E4DAE">
      <w:pPr>
        <w:spacing w:line="271" w:lineRule="auto"/>
        <w:ind w:right="-108"/>
        <w:jc w:val="both"/>
        <w:rPr>
          <w:rFonts w:ascii="Arial" w:hAnsi="Arial" w:cs="Arial"/>
          <w:bCs/>
          <w:sz w:val="22"/>
          <w:szCs w:val="22"/>
        </w:rPr>
      </w:pPr>
      <w:r w:rsidRPr="001E4DAE">
        <w:rPr>
          <w:rFonts w:ascii="Arial" w:hAnsi="Arial" w:cs="Arial"/>
          <w:bCs/>
          <w:sz w:val="22"/>
          <w:szCs w:val="22"/>
        </w:rPr>
        <w:t>gdzie:</w:t>
      </w:r>
    </w:p>
    <w:p w14:paraId="7B0767E3" w14:textId="4383DFDB" w:rsidR="001E4DAE" w:rsidRPr="001E4DAE" w:rsidRDefault="001E4DAE" w:rsidP="001E4DAE">
      <w:pPr>
        <w:spacing w:line="271" w:lineRule="auto"/>
        <w:ind w:right="-108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1E4DAE">
        <w:rPr>
          <w:rFonts w:ascii="Arial" w:hAnsi="Arial" w:cs="Arial"/>
          <w:bCs/>
          <w:sz w:val="22"/>
          <w:szCs w:val="22"/>
        </w:rPr>
        <w:t>P</w:t>
      </w:r>
      <w:r w:rsidR="00884A9B">
        <w:rPr>
          <w:rFonts w:ascii="Arial" w:hAnsi="Arial" w:cs="Arial"/>
          <w:bCs/>
          <w:sz w:val="22"/>
          <w:szCs w:val="22"/>
        </w:rPr>
        <w:t>c</w:t>
      </w:r>
      <w:proofErr w:type="spellEnd"/>
      <w:r w:rsidRPr="001E4DAE">
        <w:rPr>
          <w:rFonts w:ascii="Arial" w:hAnsi="Arial" w:cs="Arial"/>
          <w:bCs/>
          <w:sz w:val="22"/>
          <w:szCs w:val="22"/>
        </w:rPr>
        <w:t xml:space="preserve"> - liczba punktów przyznana ofercie ocenianej w kryterium „Cena”</w:t>
      </w:r>
    </w:p>
    <w:p w14:paraId="66295866" w14:textId="77777777" w:rsidR="001E4DAE" w:rsidRDefault="001E4DAE" w:rsidP="001E4DAE">
      <w:pPr>
        <w:spacing w:line="271" w:lineRule="auto"/>
        <w:ind w:right="-108"/>
        <w:jc w:val="both"/>
        <w:rPr>
          <w:rFonts w:ascii="Arial" w:hAnsi="Arial" w:cs="Arial"/>
          <w:bCs/>
          <w:sz w:val="22"/>
          <w:szCs w:val="22"/>
        </w:rPr>
      </w:pPr>
      <w:r w:rsidRPr="001E4DAE">
        <w:rPr>
          <w:rFonts w:ascii="Arial" w:hAnsi="Arial" w:cs="Arial"/>
          <w:bCs/>
          <w:sz w:val="22"/>
          <w:szCs w:val="22"/>
        </w:rPr>
        <w:t>Pt - liczba punktów przyznana ofercie ocenianej w kryterium „Termin dostawy”</w:t>
      </w:r>
    </w:p>
    <w:p w14:paraId="39818F54" w14:textId="7EA5E7D3" w:rsidR="00884A9B" w:rsidRPr="001E4DAE" w:rsidRDefault="00884A9B" w:rsidP="001E4DAE">
      <w:pPr>
        <w:spacing w:line="271" w:lineRule="auto"/>
        <w:ind w:right="-108"/>
        <w:jc w:val="both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Pg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– liczba punktów przyznana ofercie ocenianej w kryterium „Okres udzielonej gwarancji”</w:t>
      </w:r>
    </w:p>
    <w:p w14:paraId="5B313D0F" w14:textId="77777777" w:rsidR="001E4DAE" w:rsidRPr="001E4DAE" w:rsidRDefault="001E4DAE" w:rsidP="001E4DAE">
      <w:pPr>
        <w:spacing w:line="271" w:lineRule="auto"/>
        <w:ind w:right="-108"/>
        <w:jc w:val="both"/>
        <w:rPr>
          <w:rFonts w:ascii="Arial" w:hAnsi="Arial" w:cs="Arial"/>
          <w:bCs/>
          <w:sz w:val="22"/>
          <w:szCs w:val="22"/>
        </w:rPr>
      </w:pPr>
    </w:p>
    <w:p w14:paraId="2C8B9FE7" w14:textId="41D38689" w:rsidR="004578B1" w:rsidRPr="00A244D1" w:rsidRDefault="001E4DAE" w:rsidP="001E4DAE">
      <w:pPr>
        <w:spacing w:line="271" w:lineRule="auto"/>
        <w:ind w:right="-108"/>
        <w:jc w:val="both"/>
        <w:rPr>
          <w:rFonts w:ascii="Arial" w:hAnsi="Arial" w:cs="Arial"/>
          <w:bCs/>
          <w:sz w:val="22"/>
          <w:szCs w:val="22"/>
        </w:rPr>
      </w:pPr>
      <w:r w:rsidRPr="001E4DAE">
        <w:rPr>
          <w:rFonts w:ascii="Arial" w:hAnsi="Arial" w:cs="Arial"/>
          <w:bCs/>
          <w:sz w:val="22"/>
          <w:szCs w:val="22"/>
        </w:rPr>
        <w:t>Punkty ustalone w powyższych kryteriach zostaną zsumowane i oferta, która uzyska największą sumę zostanie wybrana jako najkorzystniejsza.</w:t>
      </w:r>
    </w:p>
    <w:p w14:paraId="2E06A58A" w14:textId="77777777" w:rsidR="00620338" w:rsidRPr="003A65B1" w:rsidRDefault="00620338" w:rsidP="00620338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</w:p>
    <w:p w14:paraId="7A1AB5CD" w14:textId="131E21A3" w:rsidR="009615B1" w:rsidRPr="003A65B1" w:rsidRDefault="006F1EA5" w:rsidP="004F1C06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F03965" w:rsidRPr="003A65B1">
        <w:rPr>
          <w:rFonts w:ascii="Arial" w:hAnsi="Arial" w:cs="Arial"/>
          <w:b/>
          <w:sz w:val="22"/>
          <w:szCs w:val="22"/>
          <w:lang w:eastAsia="en-US"/>
        </w:rPr>
        <w:t>P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rojektowane postanowienia umowy w sprawie zamówienia publicznego, które zostaną wprowadzone do umowy w sprawie zamówienia publicznego</w:t>
      </w:r>
    </w:p>
    <w:p w14:paraId="555B6718" w14:textId="0D15897F" w:rsidR="00660A68" w:rsidRPr="003A65B1" w:rsidRDefault="00545239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Projektowane postanowienia umowy stanowią załącznik</w:t>
      </w:r>
      <w:r w:rsidR="00660A68" w:rsidRPr="003A65B1">
        <w:rPr>
          <w:rFonts w:ascii="Arial" w:hAnsi="Arial" w:cs="Arial"/>
          <w:sz w:val="22"/>
          <w:szCs w:val="22"/>
        </w:rPr>
        <w:t xml:space="preserve"> nr </w:t>
      </w:r>
      <w:r w:rsidR="00667187">
        <w:rPr>
          <w:rFonts w:ascii="Arial" w:hAnsi="Arial" w:cs="Arial"/>
          <w:sz w:val="22"/>
          <w:szCs w:val="22"/>
        </w:rPr>
        <w:t>3</w:t>
      </w:r>
      <w:r w:rsidRPr="003A65B1">
        <w:rPr>
          <w:rFonts w:ascii="Arial" w:hAnsi="Arial" w:cs="Arial"/>
          <w:sz w:val="22"/>
          <w:szCs w:val="22"/>
        </w:rPr>
        <w:t xml:space="preserve"> do S</w:t>
      </w:r>
      <w:r w:rsidR="00660A68" w:rsidRPr="003A65B1">
        <w:rPr>
          <w:rFonts w:ascii="Arial" w:hAnsi="Arial" w:cs="Arial"/>
          <w:sz w:val="22"/>
          <w:szCs w:val="22"/>
        </w:rPr>
        <w:t xml:space="preserve">WZ. </w:t>
      </w:r>
    </w:p>
    <w:p w14:paraId="581528AA" w14:textId="719EAA3F" w:rsidR="00067B80" w:rsidRPr="003A65B1" w:rsidRDefault="00067B80" w:rsidP="003A65B1">
      <w:pPr>
        <w:spacing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Złożenie oferty jest j</w:t>
      </w:r>
      <w:r w:rsidR="000521B3" w:rsidRPr="003A65B1">
        <w:rPr>
          <w:rFonts w:ascii="Arial" w:hAnsi="Arial" w:cs="Arial"/>
          <w:b/>
          <w:sz w:val="22"/>
          <w:szCs w:val="22"/>
        </w:rPr>
        <w:t>ednoznaczne z akceptacją przez w</w:t>
      </w:r>
      <w:r w:rsidRPr="003A65B1">
        <w:rPr>
          <w:rFonts w:ascii="Arial" w:hAnsi="Arial" w:cs="Arial"/>
          <w:b/>
          <w:sz w:val="22"/>
          <w:szCs w:val="22"/>
        </w:rPr>
        <w:t xml:space="preserve">ykonawcę </w:t>
      </w:r>
      <w:r w:rsidR="00F03965" w:rsidRPr="003A65B1">
        <w:rPr>
          <w:rFonts w:ascii="Arial" w:hAnsi="Arial" w:cs="Arial"/>
          <w:b/>
          <w:sz w:val="22"/>
          <w:szCs w:val="22"/>
        </w:rPr>
        <w:t>projektowanych postanowień umowy.</w:t>
      </w:r>
    </w:p>
    <w:p w14:paraId="3EDF060C" w14:textId="77777777" w:rsidR="00660A68" w:rsidRPr="003A65B1" w:rsidRDefault="00660A68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</w:p>
    <w:p w14:paraId="1BD66BB8" w14:textId="7FE82B90" w:rsidR="00660A68" w:rsidRPr="003A65B1" w:rsidRDefault="00660A68" w:rsidP="004F1C06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Zabezpieczenie na</w:t>
      </w:r>
      <w:r w:rsidR="007D7898" w:rsidRPr="003A65B1">
        <w:rPr>
          <w:rFonts w:ascii="Arial" w:hAnsi="Arial" w:cs="Arial"/>
          <w:b/>
          <w:sz w:val="22"/>
          <w:szCs w:val="22"/>
          <w:lang w:eastAsia="en-US"/>
        </w:rPr>
        <w:t xml:space="preserve">leżytego wykonania umowy </w:t>
      </w:r>
    </w:p>
    <w:p w14:paraId="7BF9FA20" w14:textId="3AC7AF88" w:rsidR="001E4DAE" w:rsidRPr="003A65B1" w:rsidRDefault="00884A9B" w:rsidP="00884A9B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dotyczy.</w:t>
      </w:r>
    </w:p>
    <w:p w14:paraId="3C5F3459" w14:textId="77777777" w:rsidR="001E4DAE" w:rsidRPr="003A65B1" w:rsidRDefault="001E4DAE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</w:p>
    <w:p w14:paraId="0B45D72B" w14:textId="1E12874B" w:rsidR="009615B1" w:rsidRPr="003A65B1" w:rsidRDefault="002C37E6" w:rsidP="004F1C06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nformacje o formalnościach, jakie muszą zostać dopełnione po wyborze oferty w celu zawarcia umowy w sprawie zamówienia publicznego</w:t>
      </w:r>
    </w:p>
    <w:p w14:paraId="7A00F4F0" w14:textId="4AB42C9F" w:rsidR="00DB1A25" w:rsidRPr="003A65B1" w:rsidRDefault="00DB1A25" w:rsidP="004F1C06">
      <w:pPr>
        <w:numPr>
          <w:ilvl w:val="0"/>
          <w:numId w:val="14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Zamawiający poinformuje wykonawcę, któremu zostanie udzielone zamówienie</w:t>
      </w:r>
      <w:r w:rsidR="00263B56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o miejscu i terminie zawarcia umowy.</w:t>
      </w:r>
      <w:bookmarkStart w:id="2" w:name="_Toc42045493"/>
    </w:p>
    <w:p w14:paraId="11C18AE9" w14:textId="77777777" w:rsidR="00DB1A25" w:rsidRPr="003A65B1" w:rsidRDefault="00DB1A25" w:rsidP="004F1C06">
      <w:pPr>
        <w:numPr>
          <w:ilvl w:val="0"/>
          <w:numId w:val="14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Wykonawca przed zawarciem umowy:</w:t>
      </w:r>
    </w:p>
    <w:p w14:paraId="48FAB987" w14:textId="05BA027A" w:rsidR="00DB1A25" w:rsidRPr="003A65B1" w:rsidRDefault="00DB1A25" w:rsidP="004F1C06">
      <w:pPr>
        <w:numPr>
          <w:ilvl w:val="1"/>
          <w:numId w:val="13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poda wszelkie informacje niezbędne do wypełn</w:t>
      </w:r>
      <w:r w:rsidR="00A23B70" w:rsidRPr="003A65B1">
        <w:rPr>
          <w:rFonts w:ascii="Arial" w:hAnsi="Arial" w:cs="Arial"/>
          <w:sz w:val="22"/>
          <w:szCs w:val="22"/>
        </w:rPr>
        <w:t>ienia treści umowy na wezwanie z</w:t>
      </w:r>
      <w:r w:rsidRPr="003A65B1">
        <w:rPr>
          <w:rFonts w:ascii="Arial" w:hAnsi="Arial" w:cs="Arial"/>
          <w:sz w:val="22"/>
          <w:szCs w:val="22"/>
        </w:rPr>
        <w:t>amawiającego</w:t>
      </w:r>
      <w:r w:rsidR="002C37E6" w:rsidRPr="003A65B1">
        <w:rPr>
          <w:rFonts w:ascii="Arial" w:hAnsi="Arial" w:cs="Arial"/>
          <w:sz w:val="22"/>
          <w:szCs w:val="22"/>
        </w:rPr>
        <w:t>,</w:t>
      </w:r>
    </w:p>
    <w:p w14:paraId="55AC4250" w14:textId="0A6E4726" w:rsidR="00DB1A25" w:rsidRPr="003A65B1" w:rsidRDefault="00DB1A25" w:rsidP="004F1C06">
      <w:pPr>
        <w:numPr>
          <w:ilvl w:val="1"/>
          <w:numId w:val="13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wniesie zabezpiecz</w:t>
      </w:r>
      <w:r w:rsidR="00263B56" w:rsidRPr="003A65B1">
        <w:rPr>
          <w:rFonts w:ascii="Arial" w:hAnsi="Arial" w:cs="Arial"/>
          <w:sz w:val="22"/>
          <w:szCs w:val="22"/>
        </w:rPr>
        <w:t>e</w:t>
      </w:r>
      <w:r w:rsidRPr="003A65B1">
        <w:rPr>
          <w:rFonts w:ascii="Arial" w:hAnsi="Arial" w:cs="Arial"/>
          <w:sz w:val="22"/>
          <w:szCs w:val="22"/>
        </w:rPr>
        <w:t>nie należytego wykonania umowy</w:t>
      </w:r>
      <w:r w:rsidR="00263B56" w:rsidRPr="003A65B1">
        <w:rPr>
          <w:rFonts w:ascii="Arial" w:hAnsi="Arial" w:cs="Arial"/>
          <w:sz w:val="22"/>
          <w:szCs w:val="22"/>
        </w:rPr>
        <w:t>.</w:t>
      </w:r>
    </w:p>
    <w:p w14:paraId="284C13BD" w14:textId="6425815E" w:rsidR="00DB1A25" w:rsidRPr="00F40894" w:rsidRDefault="00263B56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lastRenderedPageBreak/>
        <w:t>J</w:t>
      </w:r>
      <w:r w:rsidR="00A23B70" w:rsidRPr="003A65B1">
        <w:rPr>
          <w:rFonts w:ascii="Arial" w:hAnsi="Arial" w:cs="Arial"/>
          <w:sz w:val="22"/>
          <w:szCs w:val="22"/>
        </w:rPr>
        <w:t>eżeli zostanie wybrana oferta wykonawców wspólnie ubiegających się o udzielenie zamówienia, zamawiający będzie żądał przed zawarciem umowy w sprawie zamówienia publicznego kopii umowy regulującej współpracę tych wykonawców</w:t>
      </w:r>
      <w:r w:rsidR="00DB1A25" w:rsidRPr="003A65B1">
        <w:rPr>
          <w:rFonts w:ascii="Arial" w:hAnsi="Arial" w:cs="Arial"/>
          <w:sz w:val="22"/>
          <w:szCs w:val="22"/>
        </w:rPr>
        <w:t>, w której</w:t>
      </w:r>
      <w:r w:rsidR="002C37E6" w:rsidRPr="003A65B1">
        <w:rPr>
          <w:rFonts w:ascii="Arial" w:hAnsi="Arial" w:cs="Arial"/>
          <w:sz w:val="22"/>
          <w:szCs w:val="22"/>
        </w:rPr>
        <w:t xml:space="preserve"> </w:t>
      </w:r>
      <w:r w:rsidR="00DB1A25" w:rsidRPr="003A65B1">
        <w:rPr>
          <w:rFonts w:ascii="Arial" w:hAnsi="Arial" w:cs="Arial"/>
          <w:sz w:val="22"/>
          <w:szCs w:val="22"/>
        </w:rPr>
        <w:t>m.in. zostanie określony pełnomo</w:t>
      </w:r>
      <w:r w:rsidR="00A23B70" w:rsidRPr="003A65B1">
        <w:rPr>
          <w:rFonts w:ascii="Arial" w:hAnsi="Arial" w:cs="Arial"/>
          <w:sz w:val="22"/>
          <w:szCs w:val="22"/>
        </w:rPr>
        <w:t>cnik uprawniony do kontaktów z z</w:t>
      </w:r>
      <w:r w:rsidR="00DB1A25" w:rsidRPr="003A65B1">
        <w:rPr>
          <w:rFonts w:ascii="Arial" w:hAnsi="Arial" w:cs="Arial"/>
          <w:sz w:val="22"/>
          <w:szCs w:val="22"/>
        </w:rPr>
        <w:t xml:space="preserve">amawiającym oraz do wystawiania dokumentów związanych z płatnościami, przy czym termin, na jaki została zawarta umowa, nie może być krótszy niż termin realizacji zamówienia.  </w:t>
      </w:r>
      <w:bookmarkEnd w:id="2"/>
    </w:p>
    <w:p w14:paraId="60FD0647" w14:textId="3EE72536" w:rsidR="00DB1A25" w:rsidRPr="003A65B1" w:rsidRDefault="00DB1A25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Niedopełnienie powyższych formalności przez wybranego </w:t>
      </w:r>
      <w:r w:rsidR="002C37E6" w:rsidRPr="003A65B1">
        <w:rPr>
          <w:rFonts w:ascii="Arial" w:hAnsi="Arial" w:cs="Arial"/>
          <w:sz w:val="22"/>
          <w:szCs w:val="22"/>
        </w:rPr>
        <w:t>w</w:t>
      </w:r>
      <w:r w:rsidRPr="003A65B1">
        <w:rPr>
          <w:rFonts w:ascii="Arial" w:hAnsi="Arial" w:cs="Arial"/>
          <w:sz w:val="22"/>
          <w:szCs w:val="22"/>
        </w:rPr>
        <w:t>ykonawcę będzie potraktowane prze</w:t>
      </w:r>
      <w:r w:rsidR="006C3F4D" w:rsidRPr="003A65B1">
        <w:rPr>
          <w:rFonts w:ascii="Arial" w:hAnsi="Arial" w:cs="Arial"/>
          <w:sz w:val="22"/>
          <w:szCs w:val="22"/>
        </w:rPr>
        <w:t>z z</w:t>
      </w:r>
      <w:r w:rsidRPr="003A65B1">
        <w:rPr>
          <w:rFonts w:ascii="Arial" w:hAnsi="Arial" w:cs="Arial"/>
          <w:sz w:val="22"/>
          <w:szCs w:val="22"/>
        </w:rPr>
        <w:t xml:space="preserve">amawiającego jako niemożność zawarcia umowy w sprawie zamówienia publicznego </w:t>
      </w:r>
      <w:r w:rsidR="007D7898" w:rsidRPr="003A65B1">
        <w:rPr>
          <w:rFonts w:ascii="Arial" w:hAnsi="Arial" w:cs="Arial"/>
          <w:sz w:val="22"/>
          <w:szCs w:val="22"/>
        </w:rPr>
        <w:t>z przyczyn leżących po stronie w</w:t>
      </w:r>
      <w:r w:rsidRPr="003A65B1">
        <w:rPr>
          <w:rFonts w:ascii="Arial" w:hAnsi="Arial" w:cs="Arial"/>
          <w:sz w:val="22"/>
          <w:szCs w:val="22"/>
        </w:rPr>
        <w:t xml:space="preserve">ykonawcy i zgodnie z art. </w:t>
      </w:r>
      <w:r w:rsidR="006C3F4D" w:rsidRPr="003A65B1">
        <w:rPr>
          <w:rFonts w:ascii="Arial" w:hAnsi="Arial" w:cs="Arial"/>
          <w:sz w:val="22"/>
          <w:szCs w:val="22"/>
        </w:rPr>
        <w:t>98 ust. 6</w:t>
      </w:r>
      <w:r w:rsidRPr="003A65B1">
        <w:rPr>
          <w:rFonts w:ascii="Arial" w:hAnsi="Arial" w:cs="Arial"/>
          <w:sz w:val="22"/>
          <w:szCs w:val="22"/>
        </w:rPr>
        <w:t xml:space="preserve"> pkt 3 ustawy</w:t>
      </w:r>
      <w:r w:rsidR="006C3F4D" w:rsidRPr="003A65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3F4D" w:rsidRPr="003A65B1">
        <w:rPr>
          <w:rFonts w:ascii="Arial" w:hAnsi="Arial" w:cs="Arial"/>
          <w:sz w:val="22"/>
          <w:szCs w:val="22"/>
        </w:rPr>
        <w:t>Pzp</w:t>
      </w:r>
      <w:proofErr w:type="spellEnd"/>
      <w:r w:rsidR="006C3F4D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będzie</w:t>
      </w:r>
      <w:r w:rsidR="007D7898" w:rsidRPr="003A65B1">
        <w:rPr>
          <w:rFonts w:ascii="Arial" w:hAnsi="Arial" w:cs="Arial"/>
          <w:sz w:val="22"/>
          <w:szCs w:val="22"/>
        </w:rPr>
        <w:t xml:space="preserve"> skutkowało zatrzymaniem przez z</w:t>
      </w:r>
      <w:r w:rsidRPr="003A65B1">
        <w:rPr>
          <w:rFonts w:ascii="Arial" w:hAnsi="Arial" w:cs="Arial"/>
          <w:sz w:val="22"/>
          <w:szCs w:val="22"/>
        </w:rPr>
        <w:t>amawiającego wadium wraz z odsetkami.</w:t>
      </w:r>
    </w:p>
    <w:p w14:paraId="13B15865" w14:textId="77777777" w:rsidR="00D4155E" w:rsidRPr="003A65B1" w:rsidRDefault="00D4155E" w:rsidP="003A65B1">
      <w:pPr>
        <w:spacing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495A6D14" w14:textId="5F15BD91" w:rsidR="00C5791B" w:rsidRDefault="00B53165" w:rsidP="003A65B1">
      <w:pPr>
        <w:widowControl w:val="0"/>
        <w:snapToGrid w:val="0"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Ewentualne zmiany umowy:</w:t>
      </w:r>
    </w:p>
    <w:p w14:paraId="46D3EE4F" w14:textId="76FEF6BF" w:rsidR="00884A9B" w:rsidRPr="00884A9B" w:rsidRDefault="00884A9B" w:rsidP="006C6C5F">
      <w:pPr>
        <w:numPr>
          <w:ilvl w:val="0"/>
          <w:numId w:val="36"/>
        </w:numPr>
        <w:tabs>
          <w:tab w:val="clear" w:pos="360"/>
          <w:tab w:val="num" w:pos="0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>Przewiduje się możliwość zmiany istotnych postanowień umowy w zakresie terminu realizacji, wykonania przedmiotu umowy, w formie pisemnej pod rygorem nieważności w postaci Aneksu, w następujących przypadkach:</w:t>
      </w:r>
    </w:p>
    <w:p w14:paraId="4B6A2C62" w14:textId="77777777" w:rsidR="00884A9B" w:rsidRPr="00884A9B" w:rsidRDefault="00884A9B" w:rsidP="006C6C5F">
      <w:pPr>
        <w:pStyle w:val="Akapitzlist"/>
        <w:numPr>
          <w:ilvl w:val="0"/>
          <w:numId w:val="38"/>
        </w:numPr>
        <w:tabs>
          <w:tab w:val="num" w:pos="0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 xml:space="preserve">terminu wykonania przedmiotu zamówienia – w przypadku wystąpienia poniższych okoliczności: </w:t>
      </w:r>
    </w:p>
    <w:p w14:paraId="433583B8" w14:textId="77777777" w:rsidR="00884A9B" w:rsidRPr="00884A9B" w:rsidRDefault="00884A9B" w:rsidP="006C6C5F">
      <w:pPr>
        <w:pStyle w:val="Akapitzlist"/>
        <w:numPr>
          <w:ilvl w:val="0"/>
          <w:numId w:val="37"/>
        </w:numPr>
        <w:tabs>
          <w:tab w:val="num" w:pos="0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 xml:space="preserve">zaistnienia działań wojennych, aktów terroryzmu, rewolucji, przewrotu wojskowego lub cywilnego, wojny domowej, skażeń radioaktywnych, buntów, niepokoje, strajków (z wyłączeniem wewnętrznych strajków u Wykonawcy), </w:t>
      </w:r>
    </w:p>
    <w:p w14:paraId="770AF4B2" w14:textId="77777777" w:rsidR="00884A9B" w:rsidRPr="00884A9B" w:rsidRDefault="00884A9B" w:rsidP="006C6C5F">
      <w:pPr>
        <w:pStyle w:val="Akapitzlist"/>
        <w:numPr>
          <w:ilvl w:val="0"/>
          <w:numId w:val="37"/>
        </w:numPr>
        <w:tabs>
          <w:tab w:val="num" w:pos="0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 xml:space="preserve">zaistnienia klęski żywiołowej, jak huragany, powodzie, trzęsienia ziemi, bądź niekorzystnych warunków atmosferycznych, </w:t>
      </w:r>
    </w:p>
    <w:p w14:paraId="7A5A3C1C" w14:textId="77777777" w:rsidR="00884A9B" w:rsidRPr="00884A9B" w:rsidRDefault="00884A9B" w:rsidP="006C6C5F">
      <w:pPr>
        <w:pStyle w:val="Akapitzlist"/>
        <w:numPr>
          <w:ilvl w:val="0"/>
          <w:numId w:val="38"/>
        </w:numPr>
        <w:tabs>
          <w:tab w:val="num" w:pos="0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>zmian wynikających z nowelizacji przepisów prawa, które weszły w życie po zawarciu umowy i które wymagają modyfikacji umowy;</w:t>
      </w:r>
    </w:p>
    <w:p w14:paraId="72C0EA4A" w14:textId="77777777" w:rsidR="00884A9B" w:rsidRPr="00884A9B" w:rsidRDefault="00884A9B" w:rsidP="006C6C5F">
      <w:pPr>
        <w:pStyle w:val="Akapitzlist"/>
        <w:numPr>
          <w:ilvl w:val="0"/>
          <w:numId w:val="38"/>
        </w:numPr>
        <w:tabs>
          <w:tab w:val="num" w:pos="0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 xml:space="preserve">w przypadku obiektywnej niemożności zapewnienia wyposażenia przedmiotu zamówienia, odpowiadającego wymogom zawartym w załączniku nr 1 do umowy </w:t>
      </w:r>
      <w:r w:rsidRPr="00884A9B">
        <w:rPr>
          <w:rFonts w:ascii="Arial" w:hAnsi="Arial" w:cs="Arial"/>
          <w:sz w:val="22"/>
          <w:szCs w:val="22"/>
        </w:rPr>
        <w:br/>
        <w:t>z powodu zakończenia produkcji lub niedostępności na rynku elementów wyposażenia po zawarciu umowy – dopuszcza się zmianę umowy w zakresie rodzaju, typu lub modelu wyposażenia pojazdu, pod warunkiem, że nowe wyposażenie będzie odpowiadało pod względem funkcjonalności wyposażeniu pierwotnemu, a jego parametry pozostaną nie zmienione lub będą lepsze od pierwotnego;</w:t>
      </w:r>
    </w:p>
    <w:p w14:paraId="6DE91D47" w14:textId="77777777" w:rsidR="00884A9B" w:rsidRPr="00884A9B" w:rsidRDefault="00884A9B" w:rsidP="006C6C5F">
      <w:pPr>
        <w:pStyle w:val="Akapitzlist"/>
        <w:numPr>
          <w:ilvl w:val="0"/>
          <w:numId w:val="38"/>
        </w:numPr>
        <w:tabs>
          <w:tab w:val="num" w:pos="0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 xml:space="preserve">w przypadku zaproponowania przez Wykonawcę szczególnie w uzasadnionej pod względem funkcjonalności, sprawności lub przeznaczenia albo wyposażenia przedmiotu umowy, zmiany rozwiązań konstrukcyjnych przedmiotu umowy </w:t>
      </w:r>
      <w:r w:rsidRPr="00884A9B">
        <w:rPr>
          <w:rFonts w:ascii="Arial" w:hAnsi="Arial" w:cs="Arial"/>
          <w:sz w:val="22"/>
          <w:szCs w:val="22"/>
        </w:rPr>
        <w:br/>
        <w:t xml:space="preserve">w stosunku do koncepcji przedstawionej w ofercie – dopuszcza się zmianę umowy </w:t>
      </w:r>
      <w:r w:rsidRPr="00884A9B">
        <w:rPr>
          <w:rFonts w:ascii="Arial" w:hAnsi="Arial" w:cs="Arial"/>
          <w:sz w:val="22"/>
          <w:szCs w:val="22"/>
        </w:rPr>
        <w:br/>
        <w:t>w zakresie zawartych w załączniku nr 1 rozwiązań konstrukcyjnych;</w:t>
      </w:r>
    </w:p>
    <w:p w14:paraId="23152B80" w14:textId="6540E3E4" w:rsidR="00884A9B" w:rsidRPr="00884A9B" w:rsidRDefault="00884A9B" w:rsidP="006C6C5F">
      <w:pPr>
        <w:pStyle w:val="Akapitzlist"/>
        <w:numPr>
          <w:ilvl w:val="0"/>
          <w:numId w:val="38"/>
        </w:numPr>
        <w:tabs>
          <w:tab w:val="num" w:pos="0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884A9B">
        <w:rPr>
          <w:rFonts w:ascii="Arial" w:hAnsi="Arial" w:cs="Arial"/>
          <w:sz w:val="22"/>
          <w:szCs w:val="22"/>
        </w:rPr>
        <w:t>w przypadku propozycji zmiany umowy pochodzącej od Wykonawcy, Zamawiający podejmie decyzje w zakresie zmiany umowy mającej na uwadze okoliczności czy zmiany proponowane przez Wykonawcę, które odpowiadają jego potrzebom oraz wymogom dotyczącym wydatkowania środków publicznych, zgodnie z przepisami prawa, w szczególności w zakresie wydatkowania ich w określonym roku budżetowym</w:t>
      </w:r>
      <w:r>
        <w:rPr>
          <w:rFonts w:ascii="Arial" w:hAnsi="Arial" w:cs="Arial"/>
          <w:sz w:val="22"/>
          <w:szCs w:val="22"/>
        </w:rPr>
        <w:t>.</w:t>
      </w:r>
    </w:p>
    <w:p w14:paraId="19212CE0" w14:textId="77777777" w:rsidR="00794D6B" w:rsidRDefault="00794D6B" w:rsidP="00794D6B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22AAA7DF" w14:textId="77777777" w:rsidR="00912017" w:rsidRDefault="00912017" w:rsidP="00794D6B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217CF382" w14:textId="77777777" w:rsidR="00912017" w:rsidRDefault="00912017" w:rsidP="00794D6B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28C35EC0" w14:textId="77777777" w:rsidR="00794D6B" w:rsidRPr="00D72C47" w:rsidRDefault="00794D6B" w:rsidP="00794D6B">
      <w:pPr>
        <w:pStyle w:val="pkt"/>
        <w:spacing w:before="0" w:after="0" w:line="240" w:lineRule="auto"/>
        <w:ind w:left="0" w:firstLine="0"/>
        <w:jc w:val="right"/>
        <w:rPr>
          <w:rFonts w:ascii="Arial" w:hAnsi="Arial" w:cs="Arial"/>
          <w:sz w:val="22"/>
          <w:szCs w:val="22"/>
        </w:rPr>
      </w:pPr>
      <w:r w:rsidRPr="00D72C47">
        <w:rPr>
          <w:rFonts w:ascii="Arial" w:hAnsi="Arial" w:cs="Arial"/>
          <w:sz w:val="22"/>
          <w:szCs w:val="22"/>
        </w:rPr>
        <w:t xml:space="preserve">          </w:t>
      </w:r>
      <w:r w:rsidRPr="00D72C47">
        <w:rPr>
          <w:rFonts w:ascii="Arial" w:hAnsi="Arial" w:cs="Arial"/>
          <w:sz w:val="22"/>
          <w:szCs w:val="22"/>
        </w:rPr>
        <w:tab/>
      </w:r>
      <w:r w:rsidRPr="00D72C47">
        <w:rPr>
          <w:rFonts w:ascii="Arial" w:hAnsi="Arial" w:cs="Arial"/>
          <w:sz w:val="22"/>
          <w:szCs w:val="22"/>
        </w:rPr>
        <w:tab/>
        <w:t xml:space="preserve">  ……………………………………………………..</w:t>
      </w:r>
    </w:p>
    <w:p w14:paraId="6A16A944" w14:textId="77777777" w:rsidR="00794D6B" w:rsidRDefault="00794D6B" w:rsidP="00794D6B">
      <w:pPr>
        <w:pStyle w:val="pkt"/>
        <w:spacing w:before="0" w:after="0" w:line="240" w:lineRule="auto"/>
        <w:ind w:left="2124" w:firstLine="708"/>
        <w:jc w:val="right"/>
        <w:rPr>
          <w:rFonts w:ascii="Arial" w:hAnsi="Arial" w:cs="Arial"/>
          <w:sz w:val="22"/>
          <w:szCs w:val="22"/>
        </w:rPr>
      </w:pPr>
      <w:r w:rsidRPr="00D72C47">
        <w:rPr>
          <w:rFonts w:ascii="Arial" w:hAnsi="Arial" w:cs="Arial"/>
          <w:sz w:val="22"/>
          <w:szCs w:val="22"/>
        </w:rPr>
        <w:t xml:space="preserve">Podpis kierownika zamawiającego </w:t>
      </w:r>
    </w:p>
    <w:p w14:paraId="1CCECEE0" w14:textId="0DE0EA23" w:rsidR="00112A49" w:rsidRPr="00F40894" w:rsidRDefault="00794D6B" w:rsidP="00F40894">
      <w:pPr>
        <w:pStyle w:val="pkt"/>
        <w:spacing w:before="0" w:after="0" w:line="240" w:lineRule="auto"/>
        <w:ind w:left="2124" w:firstLine="708"/>
        <w:jc w:val="right"/>
        <w:rPr>
          <w:rFonts w:ascii="Arial" w:hAnsi="Arial" w:cs="Arial"/>
          <w:b/>
          <w:snapToGrid w:val="0"/>
          <w:sz w:val="22"/>
          <w:szCs w:val="22"/>
        </w:rPr>
      </w:pPr>
      <w:r w:rsidRPr="00D72C47">
        <w:rPr>
          <w:rFonts w:ascii="Arial" w:hAnsi="Arial" w:cs="Arial"/>
          <w:sz w:val="22"/>
          <w:szCs w:val="22"/>
        </w:rPr>
        <w:t xml:space="preserve">lub osoby upoważnionej </w:t>
      </w:r>
    </w:p>
    <w:p w14:paraId="49516942" w14:textId="77777777" w:rsidR="00F40D7D" w:rsidRDefault="00F40D7D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2573BAE5" w14:textId="77777777" w:rsidR="00F40D7D" w:rsidRDefault="00F40D7D" w:rsidP="00912017">
      <w:pPr>
        <w:widowControl w:val="0"/>
        <w:tabs>
          <w:tab w:val="left" w:pos="708"/>
        </w:tabs>
        <w:spacing w:line="271" w:lineRule="auto"/>
        <w:ind w:right="-530"/>
        <w:rPr>
          <w:rFonts w:ascii="Arial" w:hAnsi="Arial" w:cs="Arial"/>
          <w:sz w:val="22"/>
          <w:szCs w:val="22"/>
        </w:rPr>
      </w:pPr>
    </w:p>
    <w:p w14:paraId="76F31699" w14:textId="20A99988" w:rsidR="00795758" w:rsidRPr="00122CDC" w:rsidRDefault="00795758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lastRenderedPageBreak/>
        <w:t xml:space="preserve">Załącznik nr </w:t>
      </w:r>
      <w:r w:rsidRPr="00122CDC">
        <w:rPr>
          <w:rFonts w:ascii="Arial" w:hAnsi="Arial" w:cs="Arial"/>
          <w:sz w:val="22"/>
          <w:szCs w:val="22"/>
          <w:highlight w:val="white"/>
        </w:rPr>
        <w:t>1</w:t>
      </w:r>
    </w:p>
    <w:p w14:paraId="66B6D6F4" w14:textId="1599113C" w:rsidR="00795758" w:rsidRPr="00122CDC" w:rsidRDefault="00B82BF9" w:rsidP="00795758">
      <w:pPr>
        <w:widowControl w:val="0"/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BZP.272.</w:t>
      </w:r>
      <w:r w:rsidR="00884A9B">
        <w:rPr>
          <w:rFonts w:ascii="Arial" w:hAnsi="Arial" w:cs="Arial"/>
          <w:sz w:val="22"/>
          <w:szCs w:val="22"/>
        </w:rPr>
        <w:t>47</w:t>
      </w:r>
      <w:r w:rsidR="00912017">
        <w:rPr>
          <w:rFonts w:ascii="Arial" w:hAnsi="Arial" w:cs="Arial"/>
          <w:sz w:val="22"/>
          <w:szCs w:val="22"/>
        </w:rPr>
        <w:t>.2024</w:t>
      </w:r>
    </w:p>
    <w:p w14:paraId="0F6133B9" w14:textId="77777777" w:rsidR="00795758" w:rsidRPr="00122CDC" w:rsidRDefault="00795758" w:rsidP="00795758">
      <w:pPr>
        <w:keepNext/>
        <w:spacing w:before="240" w:after="60" w:line="271" w:lineRule="auto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122CDC">
        <w:rPr>
          <w:rFonts w:ascii="Arial" w:hAnsi="Arial" w:cs="Arial"/>
          <w:b/>
          <w:bCs/>
          <w:sz w:val="22"/>
          <w:szCs w:val="22"/>
        </w:rPr>
        <w:t>OFERTA</w:t>
      </w:r>
    </w:p>
    <w:p w14:paraId="1F09F4F5" w14:textId="77777777" w:rsidR="00795758" w:rsidRPr="00122CDC" w:rsidRDefault="00795758" w:rsidP="00795758">
      <w:pPr>
        <w:spacing w:line="271" w:lineRule="auto"/>
        <w:ind w:left="7456" w:hanging="2126"/>
        <w:jc w:val="both"/>
        <w:rPr>
          <w:rFonts w:ascii="Arial" w:hAnsi="Arial" w:cs="Arial"/>
          <w:sz w:val="22"/>
          <w:szCs w:val="22"/>
        </w:rPr>
      </w:pPr>
    </w:p>
    <w:p w14:paraId="5C07300C" w14:textId="77777777" w:rsidR="00795758" w:rsidRPr="00122CDC" w:rsidRDefault="00795758" w:rsidP="00795758">
      <w:pPr>
        <w:spacing w:line="271" w:lineRule="auto"/>
        <w:ind w:left="7456" w:hanging="2126"/>
        <w:jc w:val="both"/>
        <w:rPr>
          <w:rFonts w:ascii="Arial" w:hAnsi="Arial" w:cs="Arial"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t>Zamawiający:</w:t>
      </w:r>
    </w:p>
    <w:p w14:paraId="1ACB1C6C" w14:textId="77777777" w:rsidR="00795758" w:rsidRPr="00122CDC" w:rsidRDefault="00795758" w:rsidP="00795758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122CDC">
        <w:rPr>
          <w:rFonts w:ascii="Arial" w:hAnsi="Arial" w:cs="Arial"/>
          <w:b/>
          <w:bCs/>
          <w:sz w:val="22"/>
          <w:szCs w:val="22"/>
          <w:lang w:eastAsia="ar-SA"/>
        </w:rPr>
        <w:t>Powiat Wołomiński</w:t>
      </w:r>
    </w:p>
    <w:p w14:paraId="7D0E0976" w14:textId="77777777" w:rsidR="00795758" w:rsidRPr="00122CDC" w:rsidRDefault="00795758" w:rsidP="00795758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122CDC">
        <w:rPr>
          <w:rFonts w:ascii="Arial" w:hAnsi="Arial" w:cs="Arial"/>
          <w:b/>
          <w:bCs/>
          <w:sz w:val="22"/>
          <w:szCs w:val="22"/>
          <w:lang w:eastAsia="ar-SA"/>
        </w:rPr>
        <w:t>ul. Prądzyńskiego 3</w:t>
      </w:r>
    </w:p>
    <w:p w14:paraId="1E8DF6D8" w14:textId="77777777" w:rsidR="00795758" w:rsidRPr="00122CDC" w:rsidRDefault="00795758" w:rsidP="00795758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122CDC">
        <w:rPr>
          <w:rFonts w:ascii="Arial" w:hAnsi="Arial" w:cs="Arial"/>
          <w:b/>
          <w:bCs/>
          <w:sz w:val="22"/>
          <w:szCs w:val="22"/>
          <w:lang w:eastAsia="ar-SA"/>
        </w:rPr>
        <w:t>05-200 Wołomin</w:t>
      </w:r>
    </w:p>
    <w:p w14:paraId="4743836D" w14:textId="77777777" w:rsidR="00795758" w:rsidRPr="00122CDC" w:rsidRDefault="00795758" w:rsidP="00795758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371A42D6" w14:textId="41B879FC" w:rsidR="00C503EB" w:rsidRDefault="00795758" w:rsidP="00C6084A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CC74BA">
        <w:rPr>
          <w:rFonts w:ascii="Arial" w:hAnsi="Arial" w:cs="Arial"/>
          <w:bCs/>
          <w:sz w:val="22"/>
          <w:szCs w:val="22"/>
        </w:rPr>
        <w:t xml:space="preserve">Nawiązując do ogłoszenia o zamówieniu w postępowaniu prowadzonym w trybie podstawowym na: </w:t>
      </w:r>
      <w:r w:rsidR="00884A9B" w:rsidRPr="00884A9B">
        <w:rPr>
          <w:rFonts w:ascii="Arial" w:hAnsi="Arial" w:cs="Arial"/>
          <w:b/>
          <w:bCs/>
          <w:sz w:val="22"/>
          <w:szCs w:val="22"/>
          <w:lang w:eastAsia="ar-SA"/>
        </w:rPr>
        <w:t>Zakup i dostawa samojezdnej zamiatarki chodnikowej z osprzętem</w:t>
      </w:r>
      <w:r w:rsidR="00F40894" w:rsidRPr="00884A9B">
        <w:rPr>
          <w:rFonts w:ascii="Arial" w:hAnsi="Arial" w:cs="Arial"/>
          <w:b/>
          <w:sz w:val="22"/>
          <w:szCs w:val="22"/>
        </w:rPr>
        <w:t>.</w:t>
      </w:r>
    </w:p>
    <w:p w14:paraId="5FEAF00B" w14:textId="429707FD" w:rsidR="00795758" w:rsidRPr="00122CDC" w:rsidRDefault="00795758" w:rsidP="00795758">
      <w:pPr>
        <w:pStyle w:val="Tekstpodstawowy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122CDC">
        <w:rPr>
          <w:rFonts w:ascii="Arial" w:hAnsi="Arial" w:cs="Arial"/>
          <w:bCs/>
          <w:sz w:val="22"/>
          <w:szCs w:val="22"/>
          <w:lang w:eastAsia="ar-SA"/>
        </w:rPr>
        <w:t xml:space="preserve">My niżej podpisani: </w:t>
      </w:r>
    </w:p>
    <w:p w14:paraId="5307CD35" w14:textId="15ACF8D2" w:rsidR="00795758" w:rsidRPr="00122CDC" w:rsidRDefault="00795758" w:rsidP="00795758">
      <w:pPr>
        <w:tabs>
          <w:tab w:val="left" w:leader="dot" w:pos="9072"/>
        </w:tabs>
        <w:suppressAutoHyphens/>
        <w:spacing w:line="271" w:lineRule="auto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…</w:t>
      </w:r>
      <w:r w:rsidRPr="00122CDC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</w:t>
      </w:r>
    </w:p>
    <w:p w14:paraId="6D5843B7" w14:textId="27D24FFB" w:rsidR="00795758" w:rsidRPr="00122CDC" w:rsidRDefault="00795758" w:rsidP="00795758">
      <w:pPr>
        <w:autoSpaceDE w:val="0"/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Pr="00122CD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6E2ABF09" w14:textId="4A5312CB" w:rsidR="00795758" w:rsidRPr="00122CDC" w:rsidRDefault="00795758" w:rsidP="00795758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t>działający w imieniu i na rzecz</w:t>
      </w:r>
      <w:r w:rsidRPr="00122CD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…</w:t>
      </w:r>
      <w:r w:rsidRPr="00122CDC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78EFAA56" w14:textId="7004E1F1" w:rsidR="00795758" w:rsidRPr="00122CDC" w:rsidRDefault="00795758" w:rsidP="00795758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</w:t>
      </w:r>
      <w:r w:rsidRPr="00122CDC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1D669F01" w14:textId="065CBF7C" w:rsidR="00795758" w:rsidRPr="00122CDC" w:rsidRDefault="00795758" w:rsidP="00795758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</w:t>
      </w:r>
      <w:r w:rsidRPr="00122CDC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04EEA349" w14:textId="77777777" w:rsidR="00795758" w:rsidRPr="00122CDC" w:rsidRDefault="00795758" w:rsidP="00795758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  <w:r w:rsidRPr="00122CDC">
        <w:rPr>
          <w:rFonts w:ascii="Arial" w:hAnsi="Arial" w:cs="Arial"/>
          <w:bCs/>
          <w:sz w:val="22"/>
          <w:szCs w:val="22"/>
        </w:rPr>
        <w:t xml:space="preserve"> (należy podać pełną nazwę Wykonawcy i adres)</w:t>
      </w:r>
    </w:p>
    <w:p w14:paraId="51FAEAA8" w14:textId="77777777" w:rsidR="00795758" w:rsidRPr="00122CDC" w:rsidRDefault="00795758" w:rsidP="00795758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</w:p>
    <w:p w14:paraId="2208FF48" w14:textId="77777777" w:rsidR="00795758" w:rsidRPr="00122CDC" w:rsidRDefault="00795758" w:rsidP="00795758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  <w:r w:rsidRPr="00122CDC">
        <w:rPr>
          <w:rFonts w:ascii="Arial" w:hAnsi="Arial" w:cs="Arial"/>
          <w:bCs/>
          <w:sz w:val="22"/>
          <w:szCs w:val="22"/>
        </w:rPr>
        <w:t>tel.: …………….……………………. e-mail: ………………………………………</w:t>
      </w:r>
    </w:p>
    <w:p w14:paraId="4E36353D" w14:textId="77777777" w:rsidR="00795758" w:rsidRPr="00122CDC" w:rsidRDefault="00795758" w:rsidP="00795758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</w:p>
    <w:p w14:paraId="10A534F6" w14:textId="77777777" w:rsidR="00795758" w:rsidRDefault="00795758" w:rsidP="004F1C06">
      <w:pPr>
        <w:numPr>
          <w:ilvl w:val="1"/>
          <w:numId w:val="33"/>
        </w:numPr>
        <w:tabs>
          <w:tab w:val="num" w:pos="426"/>
        </w:tabs>
        <w:spacing w:line="271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22CDC">
        <w:rPr>
          <w:rFonts w:ascii="Arial" w:hAnsi="Arial" w:cs="Arial"/>
          <w:b/>
          <w:sz w:val="22"/>
          <w:szCs w:val="22"/>
        </w:rPr>
        <w:t xml:space="preserve">Oferujemy realizację powyższego przedmiotu zamówienia, zgodnie z zapisami </w:t>
      </w:r>
    </w:p>
    <w:p w14:paraId="2CED8601" w14:textId="77777777" w:rsidR="00795758" w:rsidRPr="00E368AF" w:rsidRDefault="00795758" w:rsidP="00795758">
      <w:pPr>
        <w:spacing w:line="271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2F3A9687" w14:textId="77777777" w:rsidR="00795758" w:rsidRPr="00122CDC" w:rsidRDefault="00795758" w:rsidP="00795758">
      <w:pPr>
        <w:suppressAutoHyphens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t>SWZ za kwotę: ……………………</w:t>
      </w:r>
      <w:r>
        <w:rPr>
          <w:rFonts w:ascii="Arial" w:hAnsi="Arial" w:cs="Arial"/>
          <w:sz w:val="22"/>
          <w:szCs w:val="22"/>
        </w:rPr>
        <w:t>……</w:t>
      </w:r>
      <w:r w:rsidRPr="00122CDC">
        <w:rPr>
          <w:rFonts w:ascii="Arial" w:hAnsi="Arial" w:cs="Arial"/>
          <w:sz w:val="22"/>
          <w:szCs w:val="22"/>
        </w:rPr>
        <w:t xml:space="preserve"> PLN brutto </w:t>
      </w:r>
    </w:p>
    <w:p w14:paraId="75AD7B6D" w14:textId="77777777" w:rsidR="00795758" w:rsidRPr="00122CDC" w:rsidRDefault="00795758" w:rsidP="00795758">
      <w:pPr>
        <w:tabs>
          <w:tab w:val="left" w:pos="360"/>
        </w:tabs>
        <w:suppressAutoHyphens/>
        <w:spacing w:line="271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22CDC">
        <w:rPr>
          <w:rFonts w:ascii="Arial" w:hAnsi="Arial" w:cs="Arial"/>
          <w:b/>
          <w:sz w:val="22"/>
          <w:szCs w:val="22"/>
        </w:rPr>
        <w:t>słownie</w:t>
      </w:r>
      <w:r>
        <w:rPr>
          <w:rFonts w:ascii="Arial" w:hAnsi="Arial" w:cs="Arial"/>
          <w:sz w:val="22"/>
          <w:szCs w:val="22"/>
        </w:rPr>
        <w:t>…</w:t>
      </w:r>
      <w:r w:rsidRPr="00122CD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122CDC">
        <w:rPr>
          <w:rFonts w:ascii="Arial" w:hAnsi="Arial" w:cs="Arial"/>
          <w:sz w:val="22"/>
          <w:szCs w:val="22"/>
        </w:rPr>
        <w:t>.</w:t>
      </w:r>
    </w:p>
    <w:p w14:paraId="1B650241" w14:textId="58BE2AC6" w:rsidR="00795758" w:rsidRDefault="00795758" w:rsidP="00795758">
      <w:pPr>
        <w:tabs>
          <w:tab w:val="left" w:pos="360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t xml:space="preserve">w tym  </w:t>
      </w:r>
      <w:r w:rsidR="00C503EB">
        <w:rPr>
          <w:rFonts w:ascii="Arial" w:hAnsi="Arial" w:cs="Arial"/>
          <w:sz w:val="22"/>
          <w:szCs w:val="22"/>
        </w:rPr>
        <w:t>obowiązujący podatek VAT</w:t>
      </w:r>
      <w:r w:rsidRPr="00122CDC">
        <w:rPr>
          <w:rFonts w:ascii="Arial" w:hAnsi="Arial" w:cs="Arial"/>
          <w:sz w:val="22"/>
          <w:szCs w:val="22"/>
        </w:rPr>
        <w:t>.</w:t>
      </w:r>
    </w:p>
    <w:p w14:paraId="50C0DA70" w14:textId="77777777" w:rsidR="0067189D" w:rsidRDefault="0067189D" w:rsidP="00795758">
      <w:pPr>
        <w:tabs>
          <w:tab w:val="left" w:pos="360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08B06EFA" w14:textId="0D4CAF31" w:rsidR="009E3474" w:rsidRDefault="00C503EB" w:rsidP="00912017">
      <w:pPr>
        <w:pStyle w:val="Akapitzlist"/>
        <w:numPr>
          <w:ilvl w:val="0"/>
          <w:numId w:val="33"/>
        </w:numPr>
        <w:tabs>
          <w:tab w:val="left" w:pos="360"/>
        </w:tabs>
        <w:spacing w:line="271" w:lineRule="auto"/>
        <w:jc w:val="both"/>
        <w:rPr>
          <w:rFonts w:ascii="Arial" w:hAnsi="Arial" w:cs="Arial"/>
          <w:color w:val="00B050"/>
          <w:sz w:val="22"/>
          <w:szCs w:val="22"/>
        </w:rPr>
      </w:pPr>
      <w:bookmarkStart w:id="3" w:name="_Hlk161906398"/>
      <w:r>
        <w:rPr>
          <w:rFonts w:ascii="Arial" w:hAnsi="Arial" w:cs="Arial"/>
          <w:color w:val="00B050"/>
          <w:sz w:val="22"/>
          <w:szCs w:val="22"/>
        </w:rPr>
        <w:t xml:space="preserve">Oświadczamy, że </w:t>
      </w:r>
      <w:r w:rsidR="002E29CF">
        <w:rPr>
          <w:rFonts w:ascii="Arial" w:hAnsi="Arial" w:cs="Arial"/>
          <w:color w:val="00B050"/>
          <w:sz w:val="22"/>
          <w:szCs w:val="22"/>
        </w:rPr>
        <w:t xml:space="preserve">termin </w:t>
      </w:r>
      <w:r w:rsidR="00912017">
        <w:rPr>
          <w:rFonts w:ascii="Arial" w:hAnsi="Arial" w:cs="Arial"/>
          <w:color w:val="00B050"/>
          <w:sz w:val="22"/>
          <w:szCs w:val="22"/>
        </w:rPr>
        <w:t xml:space="preserve">dostawy </w:t>
      </w:r>
      <w:r w:rsidR="002E29CF">
        <w:rPr>
          <w:rFonts w:ascii="Arial" w:hAnsi="Arial" w:cs="Arial"/>
          <w:color w:val="00B050"/>
          <w:sz w:val="22"/>
          <w:szCs w:val="22"/>
        </w:rPr>
        <w:t>wynosi ……………..</w:t>
      </w:r>
      <w:r w:rsidR="00242596">
        <w:rPr>
          <w:rFonts w:ascii="Arial" w:hAnsi="Arial" w:cs="Arial"/>
          <w:color w:val="00B050"/>
          <w:sz w:val="22"/>
          <w:szCs w:val="22"/>
        </w:rPr>
        <w:t>dni* (60 dni/90 dni)</w:t>
      </w:r>
      <w:r w:rsidR="002E29CF">
        <w:rPr>
          <w:rFonts w:ascii="Arial" w:hAnsi="Arial" w:cs="Arial"/>
          <w:color w:val="00B050"/>
          <w:sz w:val="22"/>
          <w:szCs w:val="22"/>
        </w:rPr>
        <w:t xml:space="preserve"> </w:t>
      </w:r>
      <w:r w:rsidR="00F40894" w:rsidRPr="00F40894">
        <w:rPr>
          <w:rFonts w:ascii="Arial" w:hAnsi="Arial" w:cs="Arial"/>
          <w:color w:val="00B050"/>
          <w:sz w:val="22"/>
          <w:szCs w:val="22"/>
        </w:rPr>
        <w:t xml:space="preserve">od </w:t>
      </w:r>
      <w:r w:rsidR="00912017">
        <w:rPr>
          <w:rFonts w:ascii="Arial" w:hAnsi="Arial" w:cs="Arial"/>
          <w:color w:val="00B050"/>
          <w:sz w:val="22"/>
          <w:szCs w:val="22"/>
        </w:rPr>
        <w:t>podpisania umowy.</w:t>
      </w:r>
    </w:p>
    <w:p w14:paraId="273E1336" w14:textId="1CE4CC80" w:rsidR="00910365" w:rsidRDefault="00910365" w:rsidP="00910365">
      <w:pPr>
        <w:pStyle w:val="Akapitzlist"/>
        <w:spacing w:line="271" w:lineRule="auto"/>
        <w:ind w:left="360"/>
        <w:jc w:val="both"/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color w:val="00B050"/>
          <w:sz w:val="22"/>
          <w:szCs w:val="22"/>
        </w:rPr>
        <w:t>*max.</w:t>
      </w:r>
      <w:r w:rsidR="00242596">
        <w:rPr>
          <w:rFonts w:ascii="Arial" w:hAnsi="Arial" w:cs="Arial"/>
          <w:color w:val="00B050"/>
          <w:sz w:val="22"/>
          <w:szCs w:val="22"/>
        </w:rPr>
        <w:t>9</w:t>
      </w:r>
      <w:r>
        <w:rPr>
          <w:rFonts w:ascii="Arial" w:hAnsi="Arial" w:cs="Arial"/>
          <w:color w:val="00B050"/>
          <w:sz w:val="22"/>
          <w:szCs w:val="22"/>
        </w:rPr>
        <w:t xml:space="preserve">0 dni </w:t>
      </w:r>
    </w:p>
    <w:bookmarkEnd w:id="3"/>
    <w:p w14:paraId="025B6FBE" w14:textId="77777777" w:rsidR="00242596" w:rsidRDefault="00242596" w:rsidP="00910365">
      <w:pPr>
        <w:pStyle w:val="Akapitzlist"/>
        <w:spacing w:line="271" w:lineRule="auto"/>
        <w:ind w:left="360"/>
        <w:jc w:val="both"/>
        <w:rPr>
          <w:rFonts w:ascii="Arial" w:hAnsi="Arial" w:cs="Arial"/>
          <w:color w:val="00B050"/>
          <w:sz w:val="22"/>
          <w:szCs w:val="22"/>
        </w:rPr>
      </w:pPr>
    </w:p>
    <w:p w14:paraId="3B4D1ADB" w14:textId="375EB8E0" w:rsidR="00242596" w:rsidRPr="00242596" w:rsidRDefault="00242596" w:rsidP="00242596">
      <w:pPr>
        <w:spacing w:line="271" w:lineRule="auto"/>
        <w:jc w:val="both"/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color w:val="00B050"/>
          <w:sz w:val="22"/>
          <w:szCs w:val="22"/>
        </w:rPr>
        <w:t xml:space="preserve">3. </w:t>
      </w:r>
      <w:r w:rsidRPr="00242596">
        <w:rPr>
          <w:rFonts w:ascii="Arial" w:hAnsi="Arial" w:cs="Arial"/>
          <w:color w:val="00B050"/>
          <w:sz w:val="22"/>
          <w:szCs w:val="22"/>
        </w:rPr>
        <w:t xml:space="preserve">Oświadczamy, że </w:t>
      </w:r>
      <w:r>
        <w:rPr>
          <w:rFonts w:ascii="Arial" w:hAnsi="Arial" w:cs="Arial"/>
          <w:color w:val="00B050"/>
          <w:sz w:val="22"/>
          <w:szCs w:val="22"/>
        </w:rPr>
        <w:t>okres gwarancji</w:t>
      </w:r>
      <w:r w:rsidRPr="00242596">
        <w:rPr>
          <w:rFonts w:ascii="Arial" w:hAnsi="Arial" w:cs="Arial"/>
          <w:color w:val="00B050"/>
          <w:sz w:val="22"/>
          <w:szCs w:val="22"/>
        </w:rPr>
        <w:t xml:space="preserve"> wynosi ……………..</w:t>
      </w:r>
      <w:r>
        <w:rPr>
          <w:rFonts w:ascii="Arial" w:hAnsi="Arial" w:cs="Arial"/>
          <w:color w:val="00B050"/>
          <w:sz w:val="22"/>
          <w:szCs w:val="22"/>
        </w:rPr>
        <w:t xml:space="preserve">miesięcy* </w:t>
      </w:r>
      <w:r w:rsidRPr="00242596">
        <w:rPr>
          <w:rFonts w:ascii="Arial" w:hAnsi="Arial" w:cs="Arial"/>
          <w:color w:val="00B050"/>
          <w:sz w:val="22"/>
          <w:szCs w:val="22"/>
        </w:rPr>
        <w:t>(</w:t>
      </w:r>
      <w:r>
        <w:rPr>
          <w:rFonts w:ascii="Arial" w:hAnsi="Arial" w:cs="Arial"/>
          <w:color w:val="00B050"/>
          <w:sz w:val="22"/>
          <w:szCs w:val="22"/>
        </w:rPr>
        <w:t>24</w:t>
      </w:r>
      <w:r w:rsidRPr="00242596">
        <w:rPr>
          <w:rFonts w:ascii="Arial" w:hAnsi="Arial" w:cs="Arial"/>
          <w:color w:val="00B050"/>
          <w:sz w:val="22"/>
          <w:szCs w:val="22"/>
        </w:rPr>
        <w:t xml:space="preserve"> </w:t>
      </w:r>
      <w:r>
        <w:rPr>
          <w:rFonts w:ascii="Arial" w:hAnsi="Arial" w:cs="Arial"/>
          <w:color w:val="00B050"/>
          <w:sz w:val="22"/>
          <w:szCs w:val="22"/>
        </w:rPr>
        <w:t>m-ce/36 m-</w:t>
      </w:r>
      <w:proofErr w:type="spellStart"/>
      <w:r>
        <w:rPr>
          <w:rFonts w:ascii="Arial" w:hAnsi="Arial" w:cs="Arial"/>
          <w:color w:val="00B050"/>
          <w:sz w:val="22"/>
          <w:szCs w:val="22"/>
        </w:rPr>
        <w:t>cy</w:t>
      </w:r>
      <w:proofErr w:type="spellEnd"/>
      <w:r w:rsidRPr="00242596">
        <w:rPr>
          <w:rFonts w:ascii="Arial" w:hAnsi="Arial" w:cs="Arial"/>
          <w:color w:val="00B050"/>
          <w:sz w:val="22"/>
          <w:szCs w:val="22"/>
        </w:rPr>
        <w:t>) od podpisania umowy.</w:t>
      </w:r>
    </w:p>
    <w:p w14:paraId="41124668" w14:textId="7EAFBFD1" w:rsidR="00242596" w:rsidRDefault="00242596" w:rsidP="00242596">
      <w:pPr>
        <w:pStyle w:val="Akapitzlist"/>
        <w:spacing w:line="271" w:lineRule="auto"/>
        <w:ind w:left="360"/>
        <w:jc w:val="both"/>
        <w:rPr>
          <w:rFonts w:ascii="Arial" w:hAnsi="Arial" w:cs="Arial"/>
          <w:color w:val="00B050"/>
          <w:sz w:val="22"/>
          <w:szCs w:val="22"/>
        </w:rPr>
      </w:pPr>
      <w:r w:rsidRPr="00242596">
        <w:rPr>
          <w:rFonts w:ascii="Arial" w:hAnsi="Arial" w:cs="Arial"/>
          <w:color w:val="00B050"/>
          <w:sz w:val="22"/>
          <w:szCs w:val="22"/>
        </w:rPr>
        <w:t>*max.</w:t>
      </w:r>
      <w:r>
        <w:rPr>
          <w:rFonts w:ascii="Arial" w:hAnsi="Arial" w:cs="Arial"/>
          <w:color w:val="00B050"/>
          <w:sz w:val="22"/>
          <w:szCs w:val="22"/>
        </w:rPr>
        <w:t>36 m-</w:t>
      </w:r>
      <w:proofErr w:type="spellStart"/>
      <w:r>
        <w:rPr>
          <w:rFonts w:ascii="Arial" w:hAnsi="Arial" w:cs="Arial"/>
          <w:color w:val="00B050"/>
          <w:sz w:val="22"/>
          <w:szCs w:val="22"/>
        </w:rPr>
        <w:t>cy</w:t>
      </w:r>
      <w:proofErr w:type="spellEnd"/>
    </w:p>
    <w:p w14:paraId="0ADCD64C" w14:textId="77777777" w:rsidR="00242596" w:rsidRPr="00242596" w:rsidRDefault="00242596" w:rsidP="00242596">
      <w:pPr>
        <w:pStyle w:val="Akapitzlist"/>
        <w:spacing w:line="271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FD65319" w14:textId="2E4CED55" w:rsidR="00242596" w:rsidRDefault="00242596" w:rsidP="006C6C5F">
      <w:pPr>
        <w:pStyle w:val="Akapitzlist"/>
        <w:numPr>
          <w:ilvl w:val="0"/>
          <w:numId w:val="39"/>
        </w:numPr>
        <w:spacing w:line="271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2596">
        <w:rPr>
          <w:rFonts w:ascii="Arial" w:hAnsi="Arial" w:cs="Arial"/>
          <w:color w:val="000000" w:themeColor="text1"/>
          <w:sz w:val="22"/>
          <w:szCs w:val="22"/>
        </w:rPr>
        <w:t>Oświadczamy, że termin dostawy osprzętu wynosi………..dni* (max. 120 dni</w:t>
      </w:r>
      <w:r w:rsidR="00746114">
        <w:rPr>
          <w:rFonts w:ascii="Arial" w:hAnsi="Arial" w:cs="Arial"/>
          <w:color w:val="000000" w:themeColor="text1"/>
          <w:sz w:val="22"/>
          <w:szCs w:val="22"/>
        </w:rPr>
        <w:t>)</w:t>
      </w:r>
      <w:r w:rsidRPr="00242596">
        <w:rPr>
          <w:rFonts w:ascii="Arial" w:hAnsi="Arial" w:cs="Arial"/>
          <w:color w:val="000000" w:themeColor="text1"/>
          <w:sz w:val="22"/>
          <w:szCs w:val="22"/>
        </w:rPr>
        <w:t xml:space="preserve"> od podpisania umowy.</w:t>
      </w:r>
    </w:p>
    <w:p w14:paraId="04950161" w14:textId="7DA7F3F1" w:rsidR="00242596" w:rsidRPr="00242596" w:rsidRDefault="00242596" w:rsidP="00242596">
      <w:pPr>
        <w:spacing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*w przypadku nie wskazania terminu Zamawiający uzna, że wynosi on 120 dni od podpisania umowy.</w:t>
      </w:r>
    </w:p>
    <w:p w14:paraId="1F87AC3E" w14:textId="77777777" w:rsidR="00912017" w:rsidRPr="00912017" w:rsidRDefault="00912017" w:rsidP="00912017">
      <w:pPr>
        <w:pStyle w:val="Akapitzlist"/>
        <w:tabs>
          <w:tab w:val="left" w:pos="360"/>
        </w:tabs>
        <w:spacing w:line="271" w:lineRule="auto"/>
        <w:ind w:left="360"/>
        <w:jc w:val="both"/>
        <w:rPr>
          <w:rFonts w:ascii="Arial" w:hAnsi="Arial" w:cs="Arial"/>
          <w:color w:val="00B050"/>
          <w:sz w:val="22"/>
          <w:szCs w:val="22"/>
        </w:rPr>
      </w:pPr>
    </w:p>
    <w:p w14:paraId="1B766D5B" w14:textId="587E87BB" w:rsidR="00795758" w:rsidRPr="00242596" w:rsidRDefault="00795758" w:rsidP="006C6C5F">
      <w:pPr>
        <w:pStyle w:val="Akapitzlist"/>
        <w:numPr>
          <w:ilvl w:val="0"/>
          <w:numId w:val="39"/>
        </w:numPr>
        <w:suppressAutoHyphens/>
        <w:spacing w:before="180"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242596">
        <w:rPr>
          <w:rFonts w:ascii="Arial" w:hAnsi="Arial" w:cs="Arial"/>
          <w:sz w:val="22"/>
          <w:szCs w:val="22"/>
          <w:lang w:eastAsia="ar-SA"/>
        </w:rPr>
        <w:t>Oświadczamy, że zapoznaliśmy się ze specyfikacją, nie wnosimy do jej treści zastrzeżeń  i uznajemy się za związanych określonymi w niej postanowieniami i zasadami postępowania.</w:t>
      </w:r>
    </w:p>
    <w:p w14:paraId="294DEB0A" w14:textId="77777777" w:rsidR="00795758" w:rsidRPr="00365A64" w:rsidRDefault="00795758" w:rsidP="006C6C5F">
      <w:pPr>
        <w:numPr>
          <w:ilvl w:val="0"/>
          <w:numId w:val="39"/>
        </w:numPr>
        <w:tabs>
          <w:tab w:val="left" w:leader="dot" w:pos="284"/>
        </w:tabs>
        <w:suppressAutoHyphens/>
        <w:spacing w:before="180"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365A64">
        <w:rPr>
          <w:rFonts w:ascii="Arial" w:hAnsi="Arial" w:cs="Arial"/>
          <w:sz w:val="22"/>
          <w:szCs w:val="22"/>
          <w:lang w:eastAsia="ar-SA"/>
        </w:rPr>
        <w:lastRenderedPageBreak/>
        <w:t xml:space="preserve">Oświadczamy, że zapoznaliśmy się z postanowieniami umowy, która stanowi załącznik do specyfikacji. Zobowiązujemy się w przypadku wyboru naszej oferty do zawarcia umowy na określonych w niej warunkach, w miejscu i terminie wyznaczonym przez Zamawiającego. </w:t>
      </w:r>
    </w:p>
    <w:p w14:paraId="2D3EB434" w14:textId="77777777" w:rsidR="00795758" w:rsidRPr="00365A64" w:rsidRDefault="00795758" w:rsidP="006C6C5F">
      <w:pPr>
        <w:numPr>
          <w:ilvl w:val="0"/>
          <w:numId w:val="39"/>
        </w:numPr>
        <w:suppressAutoHyphens/>
        <w:spacing w:before="180"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365A64">
        <w:rPr>
          <w:rFonts w:ascii="Arial" w:hAnsi="Arial" w:cs="Arial"/>
          <w:sz w:val="22"/>
          <w:szCs w:val="22"/>
          <w:lang w:eastAsia="ar-SA"/>
        </w:rPr>
        <w:t>Uważamy się za związanych niniejszą ofertą na czas wskazany w specyfikacji.</w:t>
      </w:r>
    </w:p>
    <w:p w14:paraId="68139355" w14:textId="77777777" w:rsidR="00795758" w:rsidRPr="00E84A5E" w:rsidRDefault="00795758" w:rsidP="006C6C5F">
      <w:pPr>
        <w:numPr>
          <w:ilvl w:val="0"/>
          <w:numId w:val="39"/>
        </w:numPr>
        <w:tabs>
          <w:tab w:val="left" w:leader="dot" w:pos="142"/>
        </w:tabs>
        <w:spacing w:line="271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84A5E">
        <w:rPr>
          <w:rFonts w:ascii="Arial" w:hAnsi="Arial" w:cs="Arial"/>
          <w:sz w:val="22"/>
          <w:szCs w:val="22"/>
        </w:rPr>
        <w:t>Zamówienie zrealizujemy przy udziale podwykonawców, którzy będą realizować wymienione części zamówienia:</w:t>
      </w:r>
    </w:p>
    <w:p w14:paraId="52080596" w14:textId="77777777" w:rsidR="00795758" w:rsidRDefault="00795758" w:rsidP="006C6C5F">
      <w:pPr>
        <w:tabs>
          <w:tab w:val="left" w:pos="142"/>
          <w:tab w:val="left" w:leader="dot" w:pos="907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a)....................................................................................</w:t>
      </w:r>
    </w:p>
    <w:p w14:paraId="439508DD" w14:textId="116B58B2" w:rsidR="00795758" w:rsidRPr="00E84A5E" w:rsidRDefault="00795758" w:rsidP="006C6C5F">
      <w:pPr>
        <w:tabs>
          <w:tab w:val="left" w:pos="142"/>
          <w:tab w:val="left" w:leader="dot" w:pos="907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b)....................................................................................</w:t>
      </w:r>
    </w:p>
    <w:p w14:paraId="4781D57C" w14:textId="77777777" w:rsidR="00795758" w:rsidRPr="00E84A5E" w:rsidRDefault="00795758" w:rsidP="006C6C5F">
      <w:pPr>
        <w:numPr>
          <w:ilvl w:val="0"/>
          <w:numId w:val="39"/>
        </w:numPr>
        <w:tabs>
          <w:tab w:val="left" w:leader="dot" w:pos="142"/>
        </w:tabs>
        <w:spacing w:line="271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84A5E">
        <w:rPr>
          <w:rFonts w:ascii="Arial" w:hAnsi="Arial" w:cs="Arial"/>
          <w:sz w:val="22"/>
          <w:szCs w:val="22"/>
        </w:rPr>
        <w:t>Wykonawca oświadcza, że wyraża zgodę*/nie wyraża zgody* na bezpośrednią zapłatę podwykonawcy z wynagrodzenia należnego wykonawcy.</w:t>
      </w:r>
    </w:p>
    <w:p w14:paraId="6ED2C2DE" w14:textId="38AD3444" w:rsidR="00912017" w:rsidRPr="00E84A5E" w:rsidRDefault="00795758" w:rsidP="006C6C5F">
      <w:pPr>
        <w:tabs>
          <w:tab w:val="left" w:pos="142"/>
          <w:tab w:val="left" w:leader="dot" w:pos="907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E84A5E">
        <w:rPr>
          <w:rFonts w:ascii="Arial" w:hAnsi="Arial" w:cs="Arial"/>
          <w:sz w:val="22"/>
          <w:szCs w:val="22"/>
        </w:rPr>
        <w:t>(* niepotrzebne skreślić)</w:t>
      </w:r>
      <w:r w:rsidR="00912017">
        <w:rPr>
          <w:rFonts w:ascii="Arial" w:hAnsi="Arial" w:cs="Arial"/>
          <w:sz w:val="22"/>
          <w:szCs w:val="22"/>
        </w:rPr>
        <w:t>.</w:t>
      </w:r>
    </w:p>
    <w:p w14:paraId="268AA5C0" w14:textId="6A39122D" w:rsidR="00912017" w:rsidRPr="001A1D18" w:rsidRDefault="00912017" w:rsidP="00912017">
      <w:pPr>
        <w:pStyle w:val="Akapitzlist"/>
        <w:tabs>
          <w:tab w:val="num" w:pos="0"/>
          <w:tab w:val="left" w:pos="142"/>
          <w:tab w:val="left" w:leader="dot" w:pos="9072"/>
        </w:tabs>
        <w:spacing w:line="271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r w:rsidRPr="001A1D18">
        <w:rPr>
          <w:rFonts w:ascii="Arial" w:hAnsi="Arial" w:cs="Arial"/>
          <w:sz w:val="22"/>
          <w:szCs w:val="22"/>
        </w:rPr>
        <w:t>Wykonawca oświadcza, że wyraża zgodę*/nie wyraża zgody* na bezpośrednią zapłatę podwykonawcy z wynagrodzenia należnego wykonawcy.</w:t>
      </w:r>
    </w:p>
    <w:p w14:paraId="6C0ACEC4" w14:textId="6AF4494E" w:rsidR="00912017" w:rsidRPr="00365A64" w:rsidRDefault="00912017" w:rsidP="00912017">
      <w:pPr>
        <w:tabs>
          <w:tab w:val="num" w:pos="0"/>
          <w:tab w:val="left" w:pos="142"/>
          <w:tab w:val="left" w:leader="dot" w:pos="907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E84A5E">
        <w:rPr>
          <w:rFonts w:ascii="Arial" w:hAnsi="Arial" w:cs="Arial"/>
          <w:sz w:val="22"/>
          <w:szCs w:val="22"/>
        </w:rPr>
        <w:t>(* niepotrzebne skreślić)</w:t>
      </w:r>
    </w:p>
    <w:p w14:paraId="18DB1F6F" w14:textId="354087EC" w:rsidR="00795758" w:rsidRPr="00912017" w:rsidRDefault="00912017" w:rsidP="00912017">
      <w:pPr>
        <w:pStyle w:val="Akapitzlist"/>
        <w:tabs>
          <w:tab w:val="left" w:leader="dot" w:pos="9072"/>
        </w:tabs>
        <w:suppressAutoHyphens/>
        <w:spacing w:line="271" w:lineRule="auto"/>
        <w:ind w:left="0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10.O</w:t>
      </w:r>
      <w:r w:rsidR="00795758" w:rsidRPr="00912017">
        <w:rPr>
          <w:rFonts w:ascii="Arial" w:hAnsi="Arial" w:cs="Arial"/>
          <w:sz w:val="22"/>
          <w:szCs w:val="22"/>
          <w:lang w:eastAsia="ar-SA"/>
        </w:rPr>
        <w:t>świadczamy, iż tajemnicę przedsiębiorstwa w rozumieniu przepisów o zwalczaniu nieuczciwej konkurencji, które nie mogą być udostępnione innym uczestnikom postępowania stanowią informacje zawarte w ofercie na stronach nr/w pliku:</w:t>
      </w:r>
      <w:r w:rsidR="00795758" w:rsidRPr="00912017">
        <w:rPr>
          <w:rFonts w:ascii="Arial" w:hAnsi="Arial" w:cs="Arial"/>
          <w:sz w:val="22"/>
          <w:szCs w:val="22"/>
          <w:lang w:eastAsia="ar-SA"/>
        </w:rPr>
        <w:tab/>
      </w:r>
    </w:p>
    <w:p w14:paraId="2951B26D" w14:textId="2B9555B5" w:rsidR="00795758" w:rsidRPr="00912017" w:rsidRDefault="00795758" w:rsidP="006C6C5F">
      <w:pPr>
        <w:pStyle w:val="Akapitzlist"/>
        <w:numPr>
          <w:ilvl w:val="0"/>
          <w:numId w:val="35"/>
        </w:numPr>
        <w:tabs>
          <w:tab w:val="num" w:pos="0"/>
        </w:tabs>
        <w:spacing w:line="271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12017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912017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912017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912017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912017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12017">
        <w:rPr>
          <w:rFonts w:ascii="Arial" w:hAnsi="Arial" w:cs="Arial"/>
          <w:sz w:val="22"/>
          <w:szCs w:val="22"/>
        </w:rPr>
        <w:t>.*</w:t>
      </w:r>
    </w:p>
    <w:p w14:paraId="3E36D5EA" w14:textId="6DBC982F" w:rsidR="00795758" w:rsidRPr="00912017" w:rsidRDefault="00795758" w:rsidP="006C6C5F">
      <w:pPr>
        <w:pStyle w:val="Akapitzlist"/>
        <w:numPr>
          <w:ilvl w:val="0"/>
          <w:numId w:val="35"/>
        </w:numPr>
        <w:tabs>
          <w:tab w:val="num" w:pos="0"/>
        </w:tabs>
        <w:spacing w:line="271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12017">
        <w:rPr>
          <w:rFonts w:ascii="Arial" w:hAnsi="Arial" w:cs="Arial"/>
          <w:sz w:val="22"/>
          <w:szCs w:val="22"/>
        </w:rPr>
        <w:t xml:space="preserve">Oświadczamy, że jesteśmy: </w:t>
      </w:r>
    </w:p>
    <w:p w14:paraId="58B95570" w14:textId="77777777" w:rsidR="00795758" w:rsidRPr="00722C15" w:rsidRDefault="00795758" w:rsidP="00912017">
      <w:pPr>
        <w:tabs>
          <w:tab w:val="num" w:pos="0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722C15">
        <w:rPr>
          <w:rFonts w:ascii="Arial" w:hAnsi="Arial" w:cs="Arial"/>
          <w:sz w:val="22"/>
          <w:szCs w:val="22"/>
        </w:rPr>
        <w:t>mikroprzedsiębiorstwem*</w:t>
      </w:r>
    </w:p>
    <w:p w14:paraId="590F84F3" w14:textId="77777777" w:rsidR="00795758" w:rsidRPr="00722C15" w:rsidRDefault="00795758" w:rsidP="00912017">
      <w:pPr>
        <w:tabs>
          <w:tab w:val="num" w:pos="0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722C15">
        <w:rPr>
          <w:rFonts w:ascii="Arial" w:hAnsi="Arial" w:cs="Arial"/>
          <w:sz w:val="22"/>
          <w:szCs w:val="22"/>
        </w:rPr>
        <w:t>małym przedsiębiorstwem*</w:t>
      </w:r>
    </w:p>
    <w:p w14:paraId="436C4142" w14:textId="77777777" w:rsidR="00795758" w:rsidRPr="00363ADE" w:rsidRDefault="00795758" w:rsidP="00912017">
      <w:pPr>
        <w:tabs>
          <w:tab w:val="num" w:pos="0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średnim przedsiębiorstwem*</w:t>
      </w:r>
    </w:p>
    <w:p w14:paraId="2B1058CB" w14:textId="77777777" w:rsidR="00795758" w:rsidRPr="00363ADE" w:rsidRDefault="00795758" w:rsidP="00912017">
      <w:pPr>
        <w:tabs>
          <w:tab w:val="num" w:pos="0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prowadzimy jednoosobową działalność gospodarczą*</w:t>
      </w:r>
    </w:p>
    <w:p w14:paraId="2D2B3917" w14:textId="77777777" w:rsidR="00795758" w:rsidRPr="00363ADE" w:rsidRDefault="00795758" w:rsidP="00912017">
      <w:pPr>
        <w:tabs>
          <w:tab w:val="num" w:pos="0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osobą fizyczną nieprowadzącą działalności gospodarczej*</w:t>
      </w:r>
    </w:p>
    <w:p w14:paraId="6E39FCEC" w14:textId="77777777" w:rsidR="00795758" w:rsidRPr="00363ADE" w:rsidRDefault="00795758" w:rsidP="00912017">
      <w:pPr>
        <w:tabs>
          <w:tab w:val="num" w:pos="0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inny rodzaj……………………………………..……………*.</w:t>
      </w:r>
    </w:p>
    <w:p w14:paraId="41A8D435" w14:textId="77777777" w:rsidR="00795758" w:rsidRPr="00CA05F9" w:rsidRDefault="00795758" w:rsidP="00912017">
      <w:pPr>
        <w:tabs>
          <w:tab w:val="num" w:pos="0"/>
        </w:tabs>
        <w:spacing w:line="271" w:lineRule="auto"/>
        <w:jc w:val="both"/>
        <w:rPr>
          <w:rFonts w:ascii="Arial" w:hAnsi="Arial" w:cs="Arial"/>
          <w:sz w:val="18"/>
          <w:szCs w:val="18"/>
        </w:rPr>
      </w:pPr>
      <w:r w:rsidRPr="00CA05F9">
        <w:rPr>
          <w:rFonts w:ascii="Arial" w:hAnsi="Arial" w:cs="Arial"/>
          <w:sz w:val="18"/>
          <w:szCs w:val="18"/>
        </w:rPr>
        <w:t>*niepotrzebne skreślić</w:t>
      </w:r>
    </w:p>
    <w:p w14:paraId="04E1D371" w14:textId="3E208070" w:rsidR="00795758" w:rsidRPr="00122CDC" w:rsidRDefault="00912017" w:rsidP="00912017">
      <w:p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13.O</w:t>
      </w:r>
      <w:r w:rsidR="00795758" w:rsidRPr="00122CDC">
        <w:rPr>
          <w:rFonts w:ascii="Arial" w:hAnsi="Arial" w:cs="Arial"/>
          <w:sz w:val="22"/>
          <w:szCs w:val="22"/>
          <w:lang w:eastAsia="ar-SA"/>
        </w:rPr>
        <w:t>sobą upoważnioną do kontaktów z Zamawiającym w sprawach dotyczących realizacji umowy jest: ……………………………………………………………………</w:t>
      </w:r>
      <w:r w:rsidR="00795758">
        <w:rPr>
          <w:rFonts w:ascii="Arial" w:hAnsi="Arial" w:cs="Arial"/>
          <w:sz w:val="22"/>
          <w:szCs w:val="22"/>
          <w:lang w:eastAsia="ar-SA"/>
        </w:rPr>
        <w:t>……………………</w:t>
      </w:r>
    </w:p>
    <w:p w14:paraId="667955E3" w14:textId="77777777" w:rsidR="00795758" w:rsidRPr="00122CDC" w:rsidRDefault="00795758" w:rsidP="00912017">
      <w:pPr>
        <w:tabs>
          <w:tab w:val="num" w:pos="0"/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tel.: ………………………</w:t>
      </w:r>
      <w:r>
        <w:rPr>
          <w:rFonts w:ascii="Arial" w:hAnsi="Arial" w:cs="Arial"/>
          <w:sz w:val="22"/>
          <w:szCs w:val="22"/>
          <w:lang w:eastAsia="ar-SA"/>
        </w:rPr>
        <w:t>………..</w:t>
      </w:r>
      <w:r w:rsidRPr="00122CDC">
        <w:rPr>
          <w:rFonts w:ascii="Arial" w:hAnsi="Arial" w:cs="Arial"/>
          <w:sz w:val="22"/>
          <w:szCs w:val="22"/>
          <w:lang w:eastAsia="ar-SA"/>
        </w:rPr>
        <w:t>….    e-mail: …………………………..………………………</w:t>
      </w:r>
    </w:p>
    <w:p w14:paraId="57E0DC60" w14:textId="306F86CC" w:rsidR="00795758" w:rsidRPr="00912017" w:rsidRDefault="00912017" w:rsidP="00912017">
      <w:pPr>
        <w:suppressAutoHyphens/>
        <w:spacing w:before="18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14.</w:t>
      </w:r>
      <w:r w:rsidR="00795758" w:rsidRPr="00912017">
        <w:rPr>
          <w:rFonts w:ascii="Arial" w:hAnsi="Arial" w:cs="Arial"/>
          <w:sz w:val="22"/>
          <w:szCs w:val="22"/>
          <w:lang w:eastAsia="ar-SA"/>
        </w:rPr>
        <w:t>Załącznikami do niniejszej oferty, stanowiącymi jej integralną część są:</w:t>
      </w:r>
    </w:p>
    <w:p w14:paraId="687332D4" w14:textId="77777777" w:rsidR="00795758" w:rsidRPr="00122CDC" w:rsidRDefault="00795758" w:rsidP="004F1C06">
      <w:pPr>
        <w:numPr>
          <w:ilvl w:val="0"/>
          <w:numId w:val="32"/>
        </w:numPr>
        <w:tabs>
          <w:tab w:val="left" w:pos="720"/>
          <w:tab w:val="left" w:pos="1080"/>
        </w:tabs>
        <w:suppressAutoHyphens/>
        <w:spacing w:before="6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14:paraId="2671D4B2" w14:textId="77777777" w:rsidR="00795758" w:rsidRPr="00122CDC" w:rsidRDefault="00795758" w:rsidP="004F1C06">
      <w:pPr>
        <w:numPr>
          <w:ilvl w:val="0"/>
          <w:numId w:val="32"/>
        </w:numPr>
        <w:tabs>
          <w:tab w:val="left" w:pos="720"/>
          <w:tab w:val="left" w:pos="1080"/>
        </w:tabs>
        <w:suppressAutoHyphens/>
        <w:spacing w:before="6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14:paraId="77F976CB" w14:textId="77777777" w:rsidR="00795758" w:rsidRPr="00122CDC" w:rsidRDefault="00795758" w:rsidP="00795758">
      <w:pPr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384F4A8C" w14:textId="77777777" w:rsidR="00795758" w:rsidRPr="00122CDC" w:rsidRDefault="00795758" w:rsidP="00795758">
      <w:pPr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.................., dn. ......................................</w:t>
      </w:r>
    </w:p>
    <w:p w14:paraId="66A965B2" w14:textId="77777777" w:rsidR="006C6C5F" w:rsidRDefault="006C6C5F" w:rsidP="00795758">
      <w:pPr>
        <w:suppressAutoHyphens/>
        <w:spacing w:line="271" w:lineRule="auto"/>
        <w:ind w:firstLine="3960"/>
        <w:jc w:val="right"/>
        <w:rPr>
          <w:rFonts w:ascii="Arial" w:hAnsi="Arial" w:cs="Arial"/>
          <w:iCs/>
          <w:sz w:val="22"/>
          <w:szCs w:val="22"/>
          <w:lang w:eastAsia="ar-SA"/>
        </w:rPr>
      </w:pPr>
    </w:p>
    <w:p w14:paraId="5EA3027F" w14:textId="77777777" w:rsidR="006C6C5F" w:rsidRDefault="006C6C5F" w:rsidP="00795758">
      <w:pPr>
        <w:suppressAutoHyphens/>
        <w:spacing w:line="271" w:lineRule="auto"/>
        <w:ind w:firstLine="3960"/>
        <w:jc w:val="right"/>
        <w:rPr>
          <w:rFonts w:ascii="Arial" w:hAnsi="Arial" w:cs="Arial"/>
          <w:iCs/>
          <w:sz w:val="22"/>
          <w:szCs w:val="22"/>
          <w:lang w:eastAsia="ar-SA"/>
        </w:rPr>
      </w:pPr>
    </w:p>
    <w:p w14:paraId="54EBBFFD" w14:textId="0BAF497D" w:rsidR="00795758" w:rsidRPr="00122CDC" w:rsidRDefault="00795758" w:rsidP="00795758">
      <w:pPr>
        <w:suppressAutoHyphens/>
        <w:spacing w:line="271" w:lineRule="auto"/>
        <w:ind w:firstLine="3960"/>
        <w:jc w:val="right"/>
        <w:rPr>
          <w:rFonts w:ascii="Arial" w:hAnsi="Arial" w:cs="Arial"/>
          <w:iCs/>
          <w:sz w:val="22"/>
          <w:szCs w:val="22"/>
          <w:lang w:eastAsia="ar-SA"/>
        </w:rPr>
      </w:pPr>
      <w:r w:rsidRPr="00122CDC">
        <w:rPr>
          <w:rFonts w:ascii="Arial" w:hAnsi="Arial" w:cs="Arial"/>
          <w:iCs/>
          <w:sz w:val="22"/>
          <w:szCs w:val="22"/>
          <w:lang w:eastAsia="ar-SA"/>
        </w:rPr>
        <w:t>.....................................................</w:t>
      </w:r>
    </w:p>
    <w:p w14:paraId="71C059B7" w14:textId="72A47BCE" w:rsidR="00B63D6C" w:rsidRPr="00E763C7" w:rsidRDefault="00795758" w:rsidP="00E763C7">
      <w:pPr>
        <w:suppressAutoHyphens/>
        <w:spacing w:line="271" w:lineRule="auto"/>
        <w:ind w:firstLine="3960"/>
        <w:jc w:val="right"/>
        <w:rPr>
          <w:rFonts w:ascii="Arial" w:hAnsi="Arial" w:cs="Arial"/>
          <w:iCs/>
          <w:sz w:val="22"/>
          <w:szCs w:val="22"/>
          <w:lang w:eastAsia="ar-SA"/>
        </w:rPr>
      </w:pPr>
      <w:r w:rsidRPr="00122CDC">
        <w:rPr>
          <w:rFonts w:ascii="Arial" w:hAnsi="Arial" w:cs="Arial"/>
          <w:iCs/>
          <w:sz w:val="22"/>
          <w:szCs w:val="22"/>
          <w:lang w:eastAsia="ar-SA"/>
        </w:rPr>
        <w:t>(podpis i pieczątka wykonawcy)</w:t>
      </w:r>
    </w:p>
    <w:p w14:paraId="6F5CA41A" w14:textId="77777777" w:rsidR="0067189D" w:rsidRDefault="0067189D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21A4D7D0" w14:textId="77777777" w:rsidR="0067189D" w:rsidRDefault="0067189D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473B579" w14:textId="77777777" w:rsidR="0067189D" w:rsidRDefault="0067189D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E78CC54" w14:textId="77777777" w:rsidR="00E7426B" w:rsidRDefault="00E7426B" w:rsidP="004F1C06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7782BCA4" w14:textId="77777777" w:rsidR="009F7A27" w:rsidRDefault="009F7A27" w:rsidP="004F1C06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4A22DCAD" w14:textId="77777777" w:rsidR="00796CB9" w:rsidRDefault="00796CB9" w:rsidP="004F1C06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2632B83E" w14:textId="46171476" w:rsidR="00DA7B0D" w:rsidRPr="00DA7B0D" w:rsidRDefault="00DA7B0D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lastRenderedPageBreak/>
        <w:t>Załącznik Nr 2</w:t>
      </w:r>
    </w:p>
    <w:p w14:paraId="02D2E55D" w14:textId="291F6E93" w:rsidR="00DA7B0D" w:rsidRPr="00DA7B0D" w:rsidRDefault="00457831" w:rsidP="00DA7B0D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BZP.272.</w:t>
      </w:r>
      <w:r w:rsidR="006C6C5F">
        <w:rPr>
          <w:rFonts w:ascii="Arial" w:hAnsi="Arial" w:cs="Arial"/>
          <w:sz w:val="22"/>
          <w:szCs w:val="22"/>
        </w:rPr>
        <w:t>47</w:t>
      </w:r>
      <w:r w:rsidR="00796CB9">
        <w:rPr>
          <w:rFonts w:ascii="Arial" w:hAnsi="Arial" w:cs="Arial"/>
          <w:sz w:val="22"/>
          <w:szCs w:val="22"/>
        </w:rPr>
        <w:t>.2024</w:t>
      </w:r>
    </w:p>
    <w:p w14:paraId="6FB5D528" w14:textId="77777777" w:rsidR="00DA7B0D" w:rsidRPr="00DA7B0D" w:rsidRDefault="00DA7B0D" w:rsidP="00DA7B0D">
      <w:pPr>
        <w:spacing w:line="271" w:lineRule="auto"/>
        <w:ind w:left="5246" w:firstLine="708"/>
        <w:rPr>
          <w:rFonts w:ascii="Arial" w:hAnsi="Arial" w:cs="Arial"/>
          <w:b/>
          <w:sz w:val="22"/>
          <w:szCs w:val="22"/>
        </w:rPr>
      </w:pPr>
    </w:p>
    <w:p w14:paraId="2DBF5E77" w14:textId="77777777" w:rsidR="00DA7B0D" w:rsidRPr="00DA7B0D" w:rsidRDefault="00DA7B0D" w:rsidP="00DA7B0D">
      <w:pPr>
        <w:spacing w:line="271" w:lineRule="auto"/>
        <w:ind w:left="5246" w:firstLine="708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Zamawiający:</w:t>
      </w:r>
    </w:p>
    <w:p w14:paraId="2197BA3F" w14:textId="77777777" w:rsidR="00DA7B0D" w:rsidRPr="00DA7B0D" w:rsidRDefault="00DA7B0D" w:rsidP="00DA7B0D">
      <w:pPr>
        <w:spacing w:line="271" w:lineRule="auto"/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Powiat Wołomiński</w:t>
      </w:r>
    </w:p>
    <w:p w14:paraId="54D0D382" w14:textId="77777777" w:rsidR="00DA7B0D" w:rsidRPr="00DA7B0D" w:rsidRDefault="00DA7B0D" w:rsidP="00DA7B0D">
      <w:pPr>
        <w:spacing w:line="271" w:lineRule="auto"/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ul. Prądzyńskiego 3</w:t>
      </w:r>
    </w:p>
    <w:p w14:paraId="6A4F0D26" w14:textId="77777777" w:rsidR="00DA7B0D" w:rsidRPr="00DA7B0D" w:rsidRDefault="00DA7B0D" w:rsidP="00DA7B0D">
      <w:pPr>
        <w:spacing w:line="271" w:lineRule="auto"/>
        <w:ind w:left="5954"/>
        <w:jc w:val="center"/>
        <w:rPr>
          <w:rFonts w:ascii="Arial" w:hAnsi="Arial" w:cs="Arial"/>
          <w:i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05-200 Wołomin</w:t>
      </w:r>
      <w:r w:rsidRPr="00DA7B0D">
        <w:rPr>
          <w:rFonts w:ascii="Arial" w:hAnsi="Arial" w:cs="Arial"/>
          <w:sz w:val="22"/>
          <w:szCs w:val="22"/>
        </w:rPr>
        <w:t xml:space="preserve"> </w:t>
      </w:r>
    </w:p>
    <w:p w14:paraId="75B84C5C" w14:textId="77777777" w:rsidR="00DA7B0D" w:rsidRPr="00DA7B0D" w:rsidRDefault="00DA7B0D" w:rsidP="00DA7B0D">
      <w:pPr>
        <w:spacing w:line="271" w:lineRule="auto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Wykonawca:</w:t>
      </w:r>
    </w:p>
    <w:p w14:paraId="3A56524B" w14:textId="77777777" w:rsidR="00DA7B0D" w:rsidRPr="00DA7B0D" w:rsidRDefault="00DA7B0D" w:rsidP="00DA7B0D">
      <w:pPr>
        <w:spacing w:line="271" w:lineRule="auto"/>
        <w:ind w:right="5954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…………………………………………………………………………………………............................</w:t>
      </w:r>
    </w:p>
    <w:p w14:paraId="1C9FDE3E" w14:textId="77777777" w:rsidR="00DA7B0D" w:rsidRPr="00DA7B0D" w:rsidRDefault="00DA7B0D" w:rsidP="00DA7B0D">
      <w:pPr>
        <w:spacing w:line="271" w:lineRule="auto"/>
        <w:ind w:right="5953"/>
        <w:rPr>
          <w:rFonts w:ascii="Arial" w:hAnsi="Arial" w:cs="Arial"/>
          <w:i/>
          <w:sz w:val="22"/>
          <w:szCs w:val="22"/>
        </w:rPr>
      </w:pPr>
      <w:r w:rsidRPr="00DA7B0D">
        <w:rPr>
          <w:rFonts w:ascii="Arial" w:hAnsi="Arial" w:cs="Arial"/>
          <w:i/>
          <w:sz w:val="22"/>
          <w:szCs w:val="22"/>
        </w:rPr>
        <w:t>(pełna nazwa/firma, adres, w zależności od podmiotu: NIP/PESEL, KRS/</w:t>
      </w:r>
      <w:proofErr w:type="spellStart"/>
      <w:r w:rsidRPr="00DA7B0D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DA7B0D">
        <w:rPr>
          <w:rFonts w:ascii="Arial" w:hAnsi="Arial" w:cs="Arial"/>
          <w:i/>
          <w:sz w:val="22"/>
          <w:szCs w:val="22"/>
        </w:rPr>
        <w:t>)</w:t>
      </w:r>
    </w:p>
    <w:p w14:paraId="3C1D9F94" w14:textId="77777777" w:rsidR="00DA7B0D" w:rsidRPr="00DA7B0D" w:rsidRDefault="00DA7B0D" w:rsidP="00DA7B0D">
      <w:pPr>
        <w:spacing w:line="271" w:lineRule="auto"/>
        <w:rPr>
          <w:rFonts w:ascii="Arial" w:hAnsi="Arial" w:cs="Arial"/>
          <w:sz w:val="22"/>
          <w:szCs w:val="22"/>
          <w:u w:val="single"/>
        </w:rPr>
      </w:pPr>
      <w:r w:rsidRPr="00DA7B0D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577FCD4D" w14:textId="77777777" w:rsidR="00DA7B0D" w:rsidRPr="00DA7B0D" w:rsidRDefault="00DA7B0D" w:rsidP="00DA7B0D">
      <w:pPr>
        <w:spacing w:line="271" w:lineRule="auto"/>
        <w:ind w:right="5954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>…………………………………………………………………………….……………...........................</w:t>
      </w:r>
    </w:p>
    <w:p w14:paraId="5CF3E953" w14:textId="77777777" w:rsidR="00DA7B0D" w:rsidRPr="00DA7B0D" w:rsidRDefault="00DA7B0D" w:rsidP="00DA7B0D">
      <w:pPr>
        <w:spacing w:line="271" w:lineRule="auto"/>
        <w:ind w:right="5953"/>
        <w:rPr>
          <w:rFonts w:ascii="Arial" w:hAnsi="Arial" w:cs="Arial"/>
          <w:i/>
          <w:sz w:val="22"/>
          <w:szCs w:val="22"/>
        </w:rPr>
      </w:pPr>
      <w:r w:rsidRPr="00DA7B0D">
        <w:rPr>
          <w:rFonts w:ascii="Arial" w:hAnsi="Arial" w:cs="Arial"/>
          <w:i/>
          <w:sz w:val="22"/>
          <w:szCs w:val="22"/>
        </w:rPr>
        <w:t>(imię, nazwisko, stanowisko/podstawa do  reprezentacji)</w:t>
      </w:r>
    </w:p>
    <w:p w14:paraId="1A718FEE" w14:textId="77777777" w:rsidR="00DA7B0D" w:rsidRPr="00DA7B0D" w:rsidRDefault="00DA7B0D" w:rsidP="00DA7B0D">
      <w:pPr>
        <w:spacing w:line="271" w:lineRule="auto"/>
        <w:rPr>
          <w:rFonts w:ascii="Arial" w:hAnsi="Arial" w:cs="Arial"/>
          <w:sz w:val="22"/>
          <w:szCs w:val="22"/>
        </w:rPr>
      </w:pPr>
    </w:p>
    <w:p w14:paraId="11AB5D87" w14:textId="77777777" w:rsidR="00DA7B0D" w:rsidRPr="00DA7B0D" w:rsidRDefault="00DA7B0D" w:rsidP="00DA7B0D">
      <w:pPr>
        <w:spacing w:line="271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A7B0D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762FC321" w14:textId="2F7F9267" w:rsidR="00DA7B0D" w:rsidRPr="00DA7B0D" w:rsidRDefault="00DA7B0D" w:rsidP="00DA7B0D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 xml:space="preserve">składane na podstawie art. 125 ust. 1  ustawy z dnia 11 września 2019 r. </w:t>
      </w:r>
    </w:p>
    <w:p w14:paraId="215DC6F2" w14:textId="77777777" w:rsidR="00DA7B0D" w:rsidRPr="00DA7B0D" w:rsidRDefault="00DA7B0D" w:rsidP="00DA7B0D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 xml:space="preserve"> Prawo zamówień publicznych (dalej jako: ustawa </w:t>
      </w:r>
      <w:proofErr w:type="spellStart"/>
      <w:r w:rsidRPr="00DA7B0D">
        <w:rPr>
          <w:rFonts w:ascii="Arial" w:hAnsi="Arial" w:cs="Arial"/>
          <w:b/>
          <w:sz w:val="22"/>
          <w:szCs w:val="22"/>
        </w:rPr>
        <w:t>Pzp</w:t>
      </w:r>
      <w:proofErr w:type="spellEnd"/>
      <w:r w:rsidRPr="00DA7B0D">
        <w:rPr>
          <w:rFonts w:ascii="Arial" w:hAnsi="Arial" w:cs="Arial"/>
          <w:b/>
          <w:sz w:val="22"/>
          <w:szCs w:val="22"/>
        </w:rPr>
        <w:t xml:space="preserve">), </w:t>
      </w:r>
    </w:p>
    <w:p w14:paraId="25A5F26E" w14:textId="77777777" w:rsidR="00DA7B0D" w:rsidRPr="00DA7B0D" w:rsidRDefault="00DA7B0D" w:rsidP="00DA7B0D">
      <w:pPr>
        <w:spacing w:line="271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A7B0D">
        <w:rPr>
          <w:rFonts w:ascii="Arial" w:hAnsi="Arial" w:cs="Arial"/>
          <w:b/>
          <w:sz w:val="22"/>
          <w:szCs w:val="22"/>
          <w:u w:val="single"/>
        </w:rPr>
        <w:t>DOTYCZĄCE SPEŁNIANIA WARUNKÓW UDZIAŁU W POSTĘPOWANIU I NIE PODLEGANIA WYKLUCZENIU</w:t>
      </w:r>
    </w:p>
    <w:p w14:paraId="6A52287F" w14:textId="77777777" w:rsidR="00DA7B0D" w:rsidRPr="00DA7B0D" w:rsidRDefault="00DA7B0D" w:rsidP="00DA7B0D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2CEB59D6" w14:textId="73167EEF" w:rsidR="00DA7B0D" w:rsidRPr="002E29CF" w:rsidRDefault="00DA7B0D" w:rsidP="002E29CF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  <w:r w:rsidRPr="00DA7B0D">
        <w:rPr>
          <w:rFonts w:ascii="Arial" w:hAnsi="Arial" w:cs="Arial"/>
          <w:sz w:val="22"/>
          <w:szCs w:val="22"/>
          <w:lang w:eastAsia="ar-SA"/>
        </w:rPr>
        <w:t>Na potrzeby postępowania o udzielenie zamówienia publicznego</w:t>
      </w:r>
      <w:r w:rsidRPr="00DA7B0D">
        <w:rPr>
          <w:rFonts w:ascii="Arial" w:hAnsi="Arial" w:cs="Arial"/>
          <w:sz w:val="22"/>
          <w:szCs w:val="22"/>
          <w:lang w:eastAsia="ar-SA"/>
        </w:rPr>
        <w:br/>
        <w:t xml:space="preserve">pn. </w:t>
      </w:r>
      <w:bookmarkStart w:id="4" w:name="_Hlk103325703"/>
      <w:r w:rsidR="006C6C5F" w:rsidRPr="006C6C5F">
        <w:rPr>
          <w:rFonts w:ascii="Arial" w:hAnsi="Arial" w:cs="Arial"/>
          <w:b/>
          <w:bCs/>
          <w:sz w:val="22"/>
          <w:szCs w:val="22"/>
        </w:rPr>
        <w:t>Zakup i dostawa samojezdnej zamiatarki chodnikowej z osprzętem</w:t>
      </w:r>
      <w:r w:rsidR="003A4B15">
        <w:rPr>
          <w:rFonts w:ascii="Arial" w:hAnsi="Arial" w:cs="Arial"/>
          <w:sz w:val="22"/>
          <w:szCs w:val="22"/>
        </w:rPr>
        <w:t xml:space="preserve">, </w:t>
      </w:r>
      <w:bookmarkEnd w:id="4"/>
      <w:r w:rsidRPr="00DA7B0D">
        <w:rPr>
          <w:rFonts w:ascii="Arial" w:hAnsi="Arial" w:cs="Arial"/>
          <w:sz w:val="22"/>
          <w:szCs w:val="22"/>
          <w:lang w:eastAsia="ar-SA"/>
        </w:rPr>
        <w:t>prowadzonego przez Powiat Wołomiński</w:t>
      </w:r>
      <w:r w:rsidRPr="00DA7B0D">
        <w:rPr>
          <w:rFonts w:ascii="Arial" w:hAnsi="Arial" w:cs="Arial"/>
          <w:i/>
          <w:sz w:val="22"/>
          <w:szCs w:val="22"/>
          <w:lang w:eastAsia="ar-SA"/>
        </w:rPr>
        <w:t xml:space="preserve">, </w:t>
      </w:r>
      <w:r w:rsidRPr="00DA7B0D">
        <w:rPr>
          <w:rFonts w:ascii="Arial" w:hAnsi="Arial" w:cs="Arial"/>
          <w:sz w:val="22"/>
          <w:szCs w:val="22"/>
          <w:lang w:eastAsia="ar-SA"/>
        </w:rPr>
        <w:t>oświadczam, co następuje:</w:t>
      </w:r>
    </w:p>
    <w:p w14:paraId="5BE233B1" w14:textId="77777777" w:rsidR="00DA7B0D" w:rsidRPr="00DA7B0D" w:rsidRDefault="00DA7B0D" w:rsidP="004F1C06">
      <w:pPr>
        <w:numPr>
          <w:ilvl w:val="1"/>
          <w:numId w:val="13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iCs/>
          <w:sz w:val="22"/>
          <w:szCs w:val="22"/>
        </w:rPr>
        <w:t>Oświadczam, że spełniam warunki udziału w postępowaniu określone przez zamawiającego w   ogłoszeniu o zamówieniu i Specyfikacji Warunków Zamówienia</w:t>
      </w:r>
      <w:r w:rsidRPr="00DA7B0D">
        <w:rPr>
          <w:rFonts w:ascii="Arial" w:hAnsi="Arial" w:cs="Arial"/>
          <w:i/>
          <w:sz w:val="22"/>
          <w:szCs w:val="22"/>
        </w:rPr>
        <w:t>.</w:t>
      </w:r>
    </w:p>
    <w:p w14:paraId="0FE5FC0C" w14:textId="77D79772" w:rsidR="00DA7B0D" w:rsidRDefault="00DA7B0D" w:rsidP="004F1C06">
      <w:pPr>
        <w:numPr>
          <w:ilvl w:val="1"/>
          <w:numId w:val="13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DA7B0D">
        <w:rPr>
          <w:rFonts w:ascii="Arial" w:hAnsi="Arial" w:cs="Arial"/>
          <w:sz w:val="22"/>
          <w:szCs w:val="22"/>
        </w:rPr>
        <w:br/>
        <w:t xml:space="preserve">art. 108 i art. 109 ust. 1 pkt 4 i 7 ustawy </w:t>
      </w:r>
      <w:proofErr w:type="spellStart"/>
      <w:r w:rsidRPr="00DA7B0D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63F986BB" w14:textId="018BB082" w:rsidR="00B63D6C" w:rsidRPr="003A4B15" w:rsidRDefault="00DA7B0D" w:rsidP="004F1C06">
      <w:pPr>
        <w:numPr>
          <w:ilvl w:val="1"/>
          <w:numId w:val="13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nie podlegam wykluczeniu z postępowania na podstawie art. 7 ust. 1 ustawy z dnia 13 kwietnia 2022 r. o szczególnych rozwiązaniach w zakresie przeciwdziałania</w:t>
      </w:r>
      <w:r w:rsidR="00B63D6C">
        <w:rPr>
          <w:rFonts w:ascii="Arial" w:hAnsi="Arial" w:cs="Arial"/>
          <w:sz w:val="22"/>
          <w:szCs w:val="22"/>
        </w:rPr>
        <w:t xml:space="preserve"> wspieraniu agresji na Ukrainę oraz służących ochronie bezpieczeństwa narodowego.</w:t>
      </w:r>
    </w:p>
    <w:p w14:paraId="05031DAC" w14:textId="77777777" w:rsidR="00DA7B0D" w:rsidRPr="00DA7B0D" w:rsidRDefault="00DA7B0D" w:rsidP="00DA7B0D">
      <w:pPr>
        <w:spacing w:line="271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0D1647E1" w14:textId="6610D823" w:rsidR="00DA7B0D" w:rsidRPr="00DA7B0D" w:rsidRDefault="00DA7B0D" w:rsidP="00DA7B0D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 xml:space="preserve">…………….……. </w:t>
      </w:r>
      <w:r w:rsidRPr="00DA7B0D">
        <w:rPr>
          <w:rFonts w:ascii="Arial" w:hAnsi="Arial" w:cs="Arial"/>
          <w:i/>
          <w:sz w:val="22"/>
          <w:szCs w:val="22"/>
        </w:rPr>
        <w:t xml:space="preserve">(miejscowość), </w:t>
      </w:r>
      <w:r w:rsidRPr="00DA7B0D">
        <w:rPr>
          <w:rFonts w:ascii="Arial" w:hAnsi="Arial" w:cs="Arial"/>
          <w:sz w:val="22"/>
          <w:szCs w:val="22"/>
        </w:rPr>
        <w:t xml:space="preserve">dnia ………….……. r. </w:t>
      </w:r>
    </w:p>
    <w:p w14:paraId="2AD0370A" w14:textId="77777777" w:rsidR="00DA7B0D" w:rsidRPr="00DA7B0D" w:rsidRDefault="00DA7B0D" w:rsidP="00DA7B0D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405BF9BD" w14:textId="038837AE" w:rsidR="00837676" w:rsidRPr="00457831" w:rsidRDefault="00DA7B0D" w:rsidP="00457831">
      <w:pPr>
        <w:spacing w:line="271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DA7B0D">
        <w:rPr>
          <w:rFonts w:ascii="Arial" w:hAnsi="Arial" w:cs="Arial"/>
          <w:i/>
          <w:sz w:val="22"/>
          <w:szCs w:val="22"/>
        </w:rPr>
        <w:t>(podpis</w:t>
      </w:r>
      <w:r w:rsidR="003A4B15">
        <w:rPr>
          <w:rFonts w:ascii="Arial" w:hAnsi="Arial" w:cs="Arial"/>
          <w:i/>
          <w:sz w:val="22"/>
          <w:szCs w:val="22"/>
        </w:rPr>
        <w:t>)</w:t>
      </w:r>
    </w:p>
    <w:p w14:paraId="75AAFB1E" w14:textId="77777777" w:rsidR="00DD0CB7" w:rsidRDefault="00DD0CB7" w:rsidP="005C5F0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6A362B66" w14:textId="6D87B70D" w:rsidR="00DD0CB7" w:rsidRDefault="00DD0CB7" w:rsidP="005C5F0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23F403A1" w14:textId="77777777" w:rsidR="0066441F" w:rsidRDefault="0066441F" w:rsidP="005C5F0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6A89DFA5" w14:textId="77777777" w:rsidR="009F7A27" w:rsidRDefault="009F7A27" w:rsidP="005C5F0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0CF6D44D" w14:textId="77777777" w:rsidR="0066441F" w:rsidRDefault="0066441F" w:rsidP="005C5F0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3C63049D" w14:textId="77777777" w:rsidR="00DD0CB7" w:rsidRDefault="00DD0CB7" w:rsidP="002E29CF">
      <w:pPr>
        <w:widowControl w:val="0"/>
        <w:tabs>
          <w:tab w:val="left" w:pos="708"/>
        </w:tabs>
        <w:spacing w:line="271" w:lineRule="auto"/>
        <w:ind w:right="-530"/>
        <w:rPr>
          <w:rFonts w:ascii="Arial" w:hAnsi="Arial" w:cs="Arial"/>
          <w:sz w:val="22"/>
          <w:szCs w:val="22"/>
        </w:rPr>
      </w:pPr>
    </w:p>
    <w:p w14:paraId="1C0491D5" w14:textId="40E0C3E1" w:rsidR="005C5F08" w:rsidRPr="00122CDC" w:rsidRDefault="00796CB9" w:rsidP="00796CB9">
      <w:pPr>
        <w:widowControl w:val="0"/>
        <w:tabs>
          <w:tab w:val="left" w:pos="708"/>
        </w:tabs>
        <w:spacing w:line="271" w:lineRule="auto"/>
        <w:ind w:left="5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                       </w:t>
      </w:r>
      <w:r w:rsidR="005C5F08" w:rsidRPr="00122CDC">
        <w:rPr>
          <w:rFonts w:ascii="Arial" w:hAnsi="Arial" w:cs="Arial"/>
          <w:sz w:val="22"/>
          <w:szCs w:val="22"/>
        </w:rPr>
        <w:t xml:space="preserve">Załącznik nr </w:t>
      </w:r>
      <w:r w:rsidR="005C5F08">
        <w:rPr>
          <w:rFonts w:ascii="Arial" w:hAnsi="Arial" w:cs="Arial"/>
          <w:sz w:val="22"/>
          <w:szCs w:val="22"/>
        </w:rPr>
        <w:t>3</w:t>
      </w:r>
    </w:p>
    <w:p w14:paraId="765B639B" w14:textId="24549504" w:rsidR="005C5F08" w:rsidRPr="00363685" w:rsidRDefault="00457831" w:rsidP="00363685">
      <w:pPr>
        <w:widowControl w:val="0"/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BZP.272.</w:t>
      </w:r>
      <w:r w:rsidR="006C6C5F">
        <w:rPr>
          <w:rFonts w:ascii="Arial" w:hAnsi="Arial" w:cs="Arial"/>
          <w:sz w:val="22"/>
          <w:szCs w:val="22"/>
        </w:rPr>
        <w:t>47</w:t>
      </w:r>
      <w:r w:rsidR="00796CB9">
        <w:rPr>
          <w:rFonts w:ascii="Arial" w:hAnsi="Arial" w:cs="Arial"/>
          <w:sz w:val="22"/>
          <w:szCs w:val="22"/>
        </w:rPr>
        <w:t>.2024</w:t>
      </w:r>
    </w:p>
    <w:p w14:paraId="3C08AEC6" w14:textId="77777777" w:rsidR="006C6C5F" w:rsidRPr="009D5493" w:rsidRDefault="006C6C5F" w:rsidP="006C6C5F">
      <w:pPr>
        <w:tabs>
          <w:tab w:val="num" w:pos="851"/>
        </w:tabs>
        <w:suppressAutoHyphens/>
        <w:ind w:left="709" w:hanging="425"/>
        <w:jc w:val="center"/>
        <w:rPr>
          <w:b/>
          <w:bCs/>
          <w:lang w:eastAsia="ar-SA"/>
        </w:rPr>
      </w:pPr>
      <w:r w:rsidRPr="009D5493">
        <w:rPr>
          <w:b/>
          <w:bCs/>
          <w:lang w:eastAsia="ar-SA"/>
        </w:rPr>
        <w:t>§ 1</w:t>
      </w:r>
    </w:p>
    <w:p w14:paraId="3425BF97" w14:textId="77777777" w:rsidR="006C6C5F" w:rsidRPr="006C6C5F" w:rsidRDefault="006C6C5F" w:rsidP="00746114">
      <w:pPr>
        <w:tabs>
          <w:tab w:val="num" w:pos="284"/>
        </w:tabs>
        <w:suppressAutoHyphens/>
        <w:spacing w:line="271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 xml:space="preserve">Podstawę zawartej umowy stanowi przeprowadzone postępowanie przetargowe </w:t>
      </w:r>
      <w:r w:rsidRPr="006C6C5F">
        <w:rPr>
          <w:rFonts w:ascii="Arial" w:hAnsi="Arial" w:cs="Arial"/>
          <w:b/>
          <w:sz w:val="22"/>
          <w:szCs w:val="22"/>
          <w:lang w:eastAsia="ar-SA"/>
        </w:rPr>
        <w:t xml:space="preserve">SPW………2024 </w:t>
      </w:r>
      <w:r w:rsidRPr="006C6C5F">
        <w:rPr>
          <w:rFonts w:ascii="Arial" w:hAnsi="Arial" w:cs="Arial"/>
          <w:sz w:val="22"/>
          <w:szCs w:val="22"/>
          <w:lang w:eastAsia="ar-SA"/>
        </w:rPr>
        <w:t>w trybie podstawowym.</w:t>
      </w:r>
    </w:p>
    <w:p w14:paraId="2733DFA5" w14:textId="77777777" w:rsidR="006C6C5F" w:rsidRPr="006C6C5F" w:rsidRDefault="006C6C5F" w:rsidP="00746114">
      <w:pPr>
        <w:tabs>
          <w:tab w:val="num" w:pos="284"/>
        </w:tabs>
        <w:suppressAutoHyphens/>
        <w:spacing w:line="271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0C1783FA" w14:textId="77777777" w:rsidR="006C6C5F" w:rsidRPr="006C6C5F" w:rsidRDefault="006C6C5F" w:rsidP="00746114">
      <w:pPr>
        <w:tabs>
          <w:tab w:val="num" w:pos="851"/>
        </w:tabs>
        <w:suppressAutoHyphens/>
        <w:spacing w:line="271" w:lineRule="auto"/>
        <w:contextualSpacing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6C6C5F">
        <w:rPr>
          <w:rFonts w:ascii="Arial" w:hAnsi="Arial" w:cs="Arial"/>
          <w:b/>
          <w:bCs/>
          <w:sz w:val="22"/>
          <w:szCs w:val="22"/>
          <w:lang w:eastAsia="ar-SA"/>
        </w:rPr>
        <w:t>§ 2</w:t>
      </w:r>
    </w:p>
    <w:p w14:paraId="7D2EC8C9" w14:textId="77777777" w:rsidR="006C6C5F" w:rsidRPr="006C6C5F" w:rsidRDefault="006C6C5F" w:rsidP="00746114">
      <w:pPr>
        <w:tabs>
          <w:tab w:val="num" w:pos="851"/>
        </w:tabs>
        <w:suppressAutoHyphens/>
        <w:spacing w:line="271" w:lineRule="auto"/>
        <w:contextualSpacing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6C6C5F">
        <w:rPr>
          <w:rFonts w:ascii="Arial" w:hAnsi="Arial" w:cs="Arial"/>
          <w:b/>
          <w:bCs/>
          <w:sz w:val="22"/>
          <w:szCs w:val="22"/>
          <w:lang w:eastAsia="ar-SA"/>
        </w:rPr>
        <w:t xml:space="preserve">Przedmiot i zakres umowy </w:t>
      </w:r>
    </w:p>
    <w:p w14:paraId="06D9C55A" w14:textId="583997BD" w:rsidR="006C6C5F" w:rsidRPr="006C6C5F" w:rsidRDefault="006C6C5F" w:rsidP="00746114">
      <w:pPr>
        <w:pStyle w:val="Akapitzlist"/>
        <w:numPr>
          <w:ilvl w:val="0"/>
          <w:numId w:val="47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 xml:space="preserve">Przedmiotem zamówienia jest: </w:t>
      </w:r>
      <w:r w:rsidRPr="006C6C5F">
        <w:rPr>
          <w:rFonts w:ascii="Arial" w:hAnsi="Arial" w:cs="Arial"/>
          <w:b/>
          <w:bCs/>
          <w:sz w:val="22"/>
          <w:szCs w:val="22"/>
          <w:lang w:eastAsia="ar-SA"/>
        </w:rPr>
        <w:t>Zakup i dostawa samojezdnej zamiatarki chodnikowej z osprzętem, zwanej również „urządzeniem”.</w:t>
      </w:r>
    </w:p>
    <w:p w14:paraId="6B74CAC2" w14:textId="77777777" w:rsidR="006C6C5F" w:rsidRPr="006C6C5F" w:rsidRDefault="006C6C5F" w:rsidP="00746114">
      <w:pPr>
        <w:pStyle w:val="Akapitzlist"/>
        <w:numPr>
          <w:ilvl w:val="0"/>
          <w:numId w:val="47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C6C5F">
        <w:rPr>
          <w:rFonts w:ascii="Arial" w:hAnsi="Arial" w:cs="Arial"/>
          <w:sz w:val="22"/>
          <w:szCs w:val="22"/>
        </w:rPr>
        <w:t xml:space="preserve">Wykonawca zobowiązuje się dostarczyć Zamawiającemu samojezdną zamiatarkę chodnikową z osprzętem o parametrach technicznych wyszczególnionych w Opisie Przedmiotu Zamówienia, zwanym dalej OPZ, który jest jednocześnie załącznikiem nr 1 </w:t>
      </w:r>
      <w:r w:rsidRPr="006C6C5F">
        <w:rPr>
          <w:rFonts w:ascii="Arial" w:hAnsi="Arial" w:cs="Arial"/>
          <w:sz w:val="22"/>
          <w:szCs w:val="22"/>
        </w:rPr>
        <w:br/>
        <w:t xml:space="preserve">do niniejszej umowy. </w:t>
      </w:r>
    </w:p>
    <w:p w14:paraId="7A937619" w14:textId="77777777" w:rsidR="006C6C5F" w:rsidRPr="006C6C5F" w:rsidRDefault="006C6C5F" w:rsidP="00746114">
      <w:pPr>
        <w:pStyle w:val="Akapitzlist"/>
        <w:numPr>
          <w:ilvl w:val="0"/>
          <w:numId w:val="47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C6C5F">
        <w:rPr>
          <w:rFonts w:ascii="Arial" w:hAnsi="Arial" w:cs="Arial"/>
          <w:sz w:val="22"/>
          <w:szCs w:val="22"/>
        </w:rPr>
        <w:t>Wykonawca zobowiązuje się wykonać przedmiot zamówienia zgodnie z ofertą z dnia …………………………………</w:t>
      </w:r>
    </w:p>
    <w:p w14:paraId="0626A694" w14:textId="77777777" w:rsidR="006C6C5F" w:rsidRPr="006C6C5F" w:rsidRDefault="006C6C5F" w:rsidP="00746114">
      <w:pPr>
        <w:pStyle w:val="Akapitzlist"/>
        <w:numPr>
          <w:ilvl w:val="0"/>
          <w:numId w:val="47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C6C5F">
        <w:rPr>
          <w:rFonts w:ascii="Arial" w:hAnsi="Arial" w:cs="Arial"/>
          <w:sz w:val="22"/>
          <w:szCs w:val="22"/>
        </w:rPr>
        <w:t>Wykonawca na wniosek Zamawiającego, zobowiązuje się do pisemnego informowania  go o postępach, ewentualnych problemach czy opóźnieniach w realizacji przedmiotu umowy.</w:t>
      </w:r>
    </w:p>
    <w:p w14:paraId="13D13B3C" w14:textId="77777777" w:rsidR="006C6C5F" w:rsidRPr="006C6C5F" w:rsidRDefault="006C6C5F" w:rsidP="00746114">
      <w:pPr>
        <w:pStyle w:val="Akapitzlist"/>
        <w:numPr>
          <w:ilvl w:val="0"/>
          <w:numId w:val="47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C6C5F">
        <w:rPr>
          <w:rFonts w:ascii="Arial" w:hAnsi="Arial" w:cs="Arial"/>
          <w:sz w:val="22"/>
          <w:szCs w:val="22"/>
        </w:rPr>
        <w:t>Przedmiot zamówienia musi spełniać wymagania określone w normach, dotyczące parametrów technicznych, budowy i rozwiązań konstrukcyjnych tego typu pojazdów.</w:t>
      </w:r>
    </w:p>
    <w:p w14:paraId="5CDA1A80" w14:textId="77777777" w:rsidR="006C6C5F" w:rsidRPr="006C6C5F" w:rsidRDefault="006C6C5F" w:rsidP="00746114">
      <w:pPr>
        <w:pStyle w:val="Akapitzlist"/>
        <w:numPr>
          <w:ilvl w:val="0"/>
          <w:numId w:val="47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C6C5F">
        <w:rPr>
          <w:rFonts w:ascii="Arial" w:hAnsi="Arial" w:cs="Arial"/>
          <w:sz w:val="22"/>
          <w:szCs w:val="22"/>
        </w:rPr>
        <w:t xml:space="preserve">Przy realizacji przedmiotu zamówienia, Wykonawca będzie kierować się swoją najlepszą wiedzą, etyką zawodową, obowiązującymi przepisami prawa oraz należytą starannością. Wykonawca jest odpowiedzialny za jakość, zgodność z warunkami technicznymi                        i jakościowymi opisanymi dla przedmiotu umowy. </w:t>
      </w:r>
    </w:p>
    <w:p w14:paraId="3637990F" w14:textId="77777777" w:rsidR="006C6C5F" w:rsidRPr="006C6C5F" w:rsidRDefault="006C6C5F" w:rsidP="00746114">
      <w:pPr>
        <w:pStyle w:val="Akapitzlist"/>
        <w:numPr>
          <w:ilvl w:val="0"/>
          <w:numId w:val="47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C6C5F">
        <w:rPr>
          <w:rFonts w:ascii="Arial" w:hAnsi="Arial" w:cs="Arial"/>
          <w:sz w:val="22"/>
          <w:szCs w:val="22"/>
        </w:rPr>
        <w:t>Wykonawca przeprowadzi na własny koszt badania urządzeń zamontowanych na pojeździe (o ile są wymagane).</w:t>
      </w:r>
    </w:p>
    <w:p w14:paraId="0DF7B842" w14:textId="77777777" w:rsidR="006C6C5F" w:rsidRPr="006C6C5F" w:rsidRDefault="006C6C5F" w:rsidP="00746114">
      <w:pPr>
        <w:pStyle w:val="Akapitzlist"/>
        <w:numPr>
          <w:ilvl w:val="0"/>
          <w:numId w:val="47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C6C5F">
        <w:rPr>
          <w:rFonts w:ascii="Arial" w:hAnsi="Arial" w:cs="Arial"/>
          <w:sz w:val="22"/>
          <w:szCs w:val="22"/>
        </w:rPr>
        <w:t>Wykonawca wyda Zamawiającemu przedmiot umowy z pełnymi zbiornikami płynów eksploatacyjnych.</w:t>
      </w:r>
    </w:p>
    <w:p w14:paraId="73646D5A" w14:textId="77777777" w:rsidR="006C6C5F" w:rsidRPr="006C6C5F" w:rsidRDefault="006C6C5F" w:rsidP="00746114">
      <w:pPr>
        <w:suppressAutoHyphens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6EC40A6E" w14:textId="77777777" w:rsidR="006C6C5F" w:rsidRPr="006C6C5F" w:rsidRDefault="006C6C5F" w:rsidP="00746114">
      <w:pPr>
        <w:tabs>
          <w:tab w:val="num" w:pos="851"/>
        </w:tabs>
        <w:suppressAutoHyphens/>
        <w:spacing w:line="271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6C6C5F">
        <w:rPr>
          <w:rFonts w:ascii="Arial" w:hAnsi="Arial" w:cs="Arial"/>
          <w:b/>
          <w:bCs/>
          <w:sz w:val="22"/>
          <w:szCs w:val="22"/>
        </w:rPr>
        <w:t>§ 3</w:t>
      </w:r>
    </w:p>
    <w:p w14:paraId="71D11E29" w14:textId="77777777" w:rsidR="006C6C5F" w:rsidRPr="006C6C5F" w:rsidRDefault="006C6C5F" w:rsidP="00746114">
      <w:pPr>
        <w:tabs>
          <w:tab w:val="num" w:pos="851"/>
        </w:tabs>
        <w:suppressAutoHyphens/>
        <w:spacing w:line="271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6C6C5F">
        <w:rPr>
          <w:rFonts w:ascii="Arial" w:hAnsi="Arial" w:cs="Arial"/>
          <w:b/>
          <w:bCs/>
          <w:sz w:val="22"/>
          <w:szCs w:val="22"/>
        </w:rPr>
        <w:t xml:space="preserve">Wynagrodzenie oraz warunki płatności </w:t>
      </w:r>
    </w:p>
    <w:p w14:paraId="7E7F0300" w14:textId="77777777" w:rsidR="006C6C5F" w:rsidRPr="006C6C5F" w:rsidRDefault="006C6C5F" w:rsidP="00746114">
      <w:pPr>
        <w:numPr>
          <w:ilvl w:val="0"/>
          <w:numId w:val="40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 xml:space="preserve">Za prawidłowe wykonanie przedmiotu umowy Zamawiający zapłaci Wykonawcy wynagrodzenie w wysokości … zł netto + podatek VAT: …..%, tj. ………………… zł brutto </w:t>
      </w:r>
    </w:p>
    <w:p w14:paraId="69A31DCB" w14:textId="77777777" w:rsidR="006C6C5F" w:rsidRPr="006C6C5F" w:rsidRDefault="006C6C5F" w:rsidP="00746114">
      <w:pPr>
        <w:suppressAutoHyphens/>
        <w:spacing w:line="271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>(słownie brutto:…………………… ……………………………………………………).</w:t>
      </w:r>
    </w:p>
    <w:p w14:paraId="31BAEC42" w14:textId="77777777" w:rsidR="006C6C5F" w:rsidRPr="006C6C5F" w:rsidRDefault="006C6C5F" w:rsidP="00746114">
      <w:pPr>
        <w:numPr>
          <w:ilvl w:val="0"/>
          <w:numId w:val="40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 xml:space="preserve">Wynagrodzenie oraz wartości czynników cenotwórczych nie będą waloryzowane </w:t>
      </w:r>
      <w:r w:rsidRPr="006C6C5F">
        <w:rPr>
          <w:rFonts w:ascii="Arial" w:hAnsi="Arial" w:cs="Arial"/>
          <w:sz w:val="22"/>
          <w:szCs w:val="22"/>
          <w:lang w:eastAsia="ar-SA"/>
        </w:rPr>
        <w:br/>
        <w:t>w okresie obowiązywania umowy.</w:t>
      </w:r>
    </w:p>
    <w:p w14:paraId="6B066EF3" w14:textId="77777777" w:rsidR="006C6C5F" w:rsidRPr="006C6C5F" w:rsidRDefault="006C6C5F" w:rsidP="00746114">
      <w:pPr>
        <w:numPr>
          <w:ilvl w:val="0"/>
          <w:numId w:val="40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 xml:space="preserve">Wykonawca oświadcza, że uwzględnił w cenie wszelkie koszty związane </w:t>
      </w:r>
      <w:r w:rsidRPr="006C6C5F">
        <w:rPr>
          <w:rFonts w:ascii="Arial" w:hAnsi="Arial" w:cs="Arial"/>
          <w:sz w:val="22"/>
          <w:szCs w:val="22"/>
          <w:lang w:eastAsia="ar-SA"/>
        </w:rPr>
        <w:br/>
        <w:t>z kompleksowym wykonaniem przedmiotu zamówienia.</w:t>
      </w:r>
    </w:p>
    <w:p w14:paraId="70DB4B59" w14:textId="77777777" w:rsidR="006C6C5F" w:rsidRPr="006C6C5F" w:rsidRDefault="006C6C5F" w:rsidP="00746114">
      <w:pPr>
        <w:numPr>
          <w:ilvl w:val="0"/>
          <w:numId w:val="40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 xml:space="preserve">Zapłata wynagrodzenia nastąpi po odbiorze przez Zamawiającego przedmiotu zamówienia bez zastrzeżeń. </w:t>
      </w:r>
    </w:p>
    <w:p w14:paraId="27E684E7" w14:textId="77777777" w:rsidR="006C6C5F" w:rsidRPr="006C6C5F" w:rsidRDefault="006C6C5F" w:rsidP="00746114">
      <w:pPr>
        <w:numPr>
          <w:ilvl w:val="0"/>
          <w:numId w:val="40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>Podstawą do wystawienia faktury VAT za realizację przedmiotu zamówienia przez Wykonawcę jest podpisany przez obie Strony protokół odbioru.</w:t>
      </w:r>
    </w:p>
    <w:p w14:paraId="5185573A" w14:textId="77777777" w:rsidR="006C6C5F" w:rsidRPr="006C6C5F" w:rsidRDefault="006C6C5F" w:rsidP="00746114">
      <w:pPr>
        <w:numPr>
          <w:ilvl w:val="0"/>
          <w:numId w:val="40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 xml:space="preserve">Zamawiający oświadcza, że będzie dokonywał płatności za przedmiot umowy </w:t>
      </w:r>
      <w:r w:rsidRPr="006C6C5F">
        <w:rPr>
          <w:rFonts w:ascii="Arial" w:hAnsi="Arial" w:cs="Arial"/>
          <w:sz w:val="22"/>
          <w:szCs w:val="22"/>
          <w:lang w:eastAsia="ar-SA"/>
        </w:rPr>
        <w:br/>
        <w:t>z zastosowaniem mechanizmu podzielonej płatności.</w:t>
      </w:r>
    </w:p>
    <w:p w14:paraId="03702696" w14:textId="77777777" w:rsidR="006C6C5F" w:rsidRPr="006C6C5F" w:rsidRDefault="006C6C5F" w:rsidP="00746114">
      <w:pPr>
        <w:numPr>
          <w:ilvl w:val="0"/>
          <w:numId w:val="40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 xml:space="preserve">Wykonawca oświadcza, że: </w:t>
      </w:r>
    </w:p>
    <w:p w14:paraId="00850C28" w14:textId="77777777" w:rsidR="006C6C5F" w:rsidRPr="006C6C5F" w:rsidRDefault="006C6C5F" w:rsidP="00746114">
      <w:pPr>
        <w:numPr>
          <w:ilvl w:val="1"/>
          <w:numId w:val="40"/>
        </w:numPr>
        <w:tabs>
          <w:tab w:val="clear" w:pos="1440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>płatności należy dokonywać na następujący numer rachunku bankowego ……………………………………………………………………………………………</w:t>
      </w:r>
    </w:p>
    <w:p w14:paraId="0B300ED6" w14:textId="77777777" w:rsidR="006C6C5F" w:rsidRPr="006C6C5F" w:rsidRDefault="006C6C5F" w:rsidP="00746114">
      <w:pPr>
        <w:numPr>
          <w:ilvl w:val="1"/>
          <w:numId w:val="40"/>
        </w:numPr>
        <w:tabs>
          <w:tab w:val="num" w:pos="567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 xml:space="preserve">wskazany w pkt 1 rachunek bankowy jest rachunkiem rozliczeniowym służącym wyłącznie do celów rozliczeń z tytułu prowadzonej przez niego działalności gospodarczej, </w:t>
      </w:r>
    </w:p>
    <w:p w14:paraId="4DB5D2FA" w14:textId="77777777" w:rsidR="006C6C5F" w:rsidRPr="006C6C5F" w:rsidRDefault="006C6C5F" w:rsidP="00746114">
      <w:pPr>
        <w:numPr>
          <w:ilvl w:val="1"/>
          <w:numId w:val="40"/>
        </w:numPr>
        <w:tabs>
          <w:tab w:val="num" w:pos="567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lastRenderedPageBreak/>
        <w:t>rachunek bankowy wskazany w pkt 1 jest rachunkiem bankowym wskazanym w tzw. Białej liście podatników Vat w rozumieniu art. 96b ust. 3 pkt 13 ustawy z dn. 11 marca 2004 r.  o podatku od towarów i usług.</w:t>
      </w:r>
    </w:p>
    <w:p w14:paraId="536B9EBE" w14:textId="77777777" w:rsidR="006C6C5F" w:rsidRPr="006C6C5F" w:rsidRDefault="006C6C5F" w:rsidP="00746114">
      <w:pPr>
        <w:numPr>
          <w:ilvl w:val="0"/>
          <w:numId w:val="40"/>
        </w:numPr>
        <w:tabs>
          <w:tab w:val="clear" w:pos="720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>Należności za wykonane roboty Zamawiający przekaże na rachunek bankowy Wykonawcy na podstawie prawidłowo wystawionych faktur VAT w terminie 30 dni od dnia doręczenia faktury do siedziby Zamawiającego.</w:t>
      </w:r>
    </w:p>
    <w:p w14:paraId="62B5BFFB" w14:textId="77777777" w:rsidR="006C6C5F" w:rsidRPr="006C6C5F" w:rsidRDefault="006C6C5F" w:rsidP="00746114">
      <w:pPr>
        <w:numPr>
          <w:ilvl w:val="0"/>
          <w:numId w:val="40"/>
        </w:numPr>
        <w:tabs>
          <w:tab w:val="clear" w:pos="720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>Zwiększenie wartości zamówienia wymaga zawarcia aneksu do umowy w cenach określonych w ofercie Wykonawcy.</w:t>
      </w:r>
    </w:p>
    <w:p w14:paraId="7192DBAB" w14:textId="77777777" w:rsidR="006C6C5F" w:rsidRPr="006C6C5F" w:rsidRDefault="006C6C5F" w:rsidP="00746114">
      <w:pPr>
        <w:numPr>
          <w:ilvl w:val="0"/>
          <w:numId w:val="40"/>
        </w:numPr>
        <w:tabs>
          <w:tab w:val="clear" w:pos="720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>Faktury/ faktury korygujące mogą być dostarczane:</w:t>
      </w:r>
    </w:p>
    <w:p w14:paraId="2A022702" w14:textId="77777777" w:rsidR="006C6C5F" w:rsidRPr="006C6C5F" w:rsidRDefault="006C6C5F" w:rsidP="00746114">
      <w:pPr>
        <w:numPr>
          <w:ilvl w:val="0"/>
          <w:numId w:val="41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 xml:space="preserve">w sposób tradycyjny – w formie papierowej do kancelarii Starostwa Powiatowego w Wołominie lub </w:t>
      </w:r>
    </w:p>
    <w:p w14:paraId="2F9F432E" w14:textId="77777777" w:rsidR="006C6C5F" w:rsidRPr="006C6C5F" w:rsidRDefault="006C6C5F" w:rsidP="00746114">
      <w:pPr>
        <w:numPr>
          <w:ilvl w:val="0"/>
          <w:numId w:val="41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 xml:space="preserve"> za pośrednictwem poczty elektronicznej - w formacie PDF na adres e-mail: </w:t>
      </w:r>
      <w:r w:rsidRPr="006C6C5F">
        <w:rPr>
          <w:rFonts w:ascii="Arial" w:hAnsi="Arial" w:cs="Arial"/>
          <w:sz w:val="22"/>
          <w:szCs w:val="22"/>
          <w:u w:val="single"/>
          <w:lang w:eastAsia="ar-SA"/>
        </w:rPr>
        <w:t>kancelaria@powiat-wolominski.pl</w:t>
      </w:r>
    </w:p>
    <w:p w14:paraId="0BE1122F" w14:textId="77777777" w:rsidR="006C6C5F" w:rsidRPr="006C6C5F" w:rsidRDefault="006C6C5F" w:rsidP="00746114">
      <w:pPr>
        <w:numPr>
          <w:ilvl w:val="0"/>
          <w:numId w:val="41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>Wykonawca oświadcza, że faktury, o których mowa w pkt 2. będą przesyłane z następującego adresu e-mail ……………………………………..…..............; jednocześnie Wykonawca zobowiązuje się poinformować Zamawiającego na piśmie o każdej zmianie wskazanego wyżej adresu e-mail;</w:t>
      </w:r>
    </w:p>
    <w:p w14:paraId="548339B7" w14:textId="77777777" w:rsidR="006C6C5F" w:rsidRPr="006C6C5F" w:rsidRDefault="006C6C5F" w:rsidP="00746114">
      <w:pPr>
        <w:numPr>
          <w:ilvl w:val="0"/>
          <w:numId w:val="41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>w przypadku wyboru przez Wykonawcę formy dostarczenia faktur drogą elektroniczną Zamawiający zobowiązuje się przyjmować je także w formie papierowej, w przypadku gdy przeszkody techniczne lub formalne uniemożliwiają przesłanie faktur za pomocą poczty elektronicznej;</w:t>
      </w:r>
    </w:p>
    <w:p w14:paraId="4949F480" w14:textId="77777777" w:rsidR="006C6C5F" w:rsidRPr="006C6C5F" w:rsidRDefault="006C6C5F" w:rsidP="00746114">
      <w:pPr>
        <w:numPr>
          <w:ilvl w:val="0"/>
          <w:numId w:val="41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>za datę dostarczenia faktury w formie papierowej przyjmuje się datę wpływu faktury do kancelarii Starostwa Powiatowego w Wołominie;</w:t>
      </w:r>
    </w:p>
    <w:p w14:paraId="3535B63B" w14:textId="77777777" w:rsidR="006C6C5F" w:rsidRPr="006C6C5F" w:rsidRDefault="006C6C5F" w:rsidP="00746114">
      <w:pPr>
        <w:numPr>
          <w:ilvl w:val="0"/>
          <w:numId w:val="41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>za moment dostarczenia faktury za pośrednictwem poczty elektronicznej uznaje się moment zarejestrowania wysyłki na serwerze Starostwa</w:t>
      </w:r>
    </w:p>
    <w:p w14:paraId="689CC634" w14:textId="77777777" w:rsidR="006C6C5F" w:rsidRPr="006C6C5F" w:rsidRDefault="006C6C5F" w:rsidP="00746114">
      <w:pPr>
        <w:numPr>
          <w:ilvl w:val="0"/>
          <w:numId w:val="40"/>
        </w:numPr>
        <w:tabs>
          <w:tab w:val="num" w:pos="426"/>
          <w:tab w:val="left" w:pos="5504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bCs/>
          <w:sz w:val="22"/>
          <w:szCs w:val="22"/>
          <w:lang w:eastAsia="ar-SA"/>
        </w:rPr>
        <w:t xml:space="preserve">Fakturę należy wystawić na: </w:t>
      </w:r>
    </w:p>
    <w:p w14:paraId="616CB1C0" w14:textId="77777777" w:rsidR="006C6C5F" w:rsidRPr="006C6C5F" w:rsidRDefault="006C6C5F" w:rsidP="00746114">
      <w:pPr>
        <w:tabs>
          <w:tab w:val="left" w:pos="5504"/>
        </w:tabs>
        <w:suppressAutoHyphens/>
        <w:spacing w:line="271" w:lineRule="auto"/>
        <w:contextualSpacing/>
        <w:rPr>
          <w:rFonts w:ascii="Arial" w:hAnsi="Arial" w:cs="Arial"/>
          <w:b/>
          <w:sz w:val="22"/>
          <w:szCs w:val="22"/>
          <w:lang w:eastAsia="ar-SA"/>
        </w:rPr>
      </w:pPr>
      <w:r w:rsidRPr="006C6C5F">
        <w:rPr>
          <w:rFonts w:ascii="Arial" w:hAnsi="Arial" w:cs="Arial"/>
          <w:bCs/>
          <w:sz w:val="22"/>
          <w:szCs w:val="22"/>
          <w:lang w:eastAsia="ar-SA"/>
        </w:rPr>
        <w:t xml:space="preserve">Powiat Wołomiński, NIP: </w:t>
      </w:r>
      <w:r w:rsidRPr="006C6C5F">
        <w:rPr>
          <w:rFonts w:ascii="Arial" w:hAnsi="Arial" w:cs="Arial"/>
          <w:b/>
          <w:bCs/>
          <w:sz w:val="22"/>
          <w:szCs w:val="22"/>
          <w:lang w:eastAsia="ar-SA"/>
        </w:rPr>
        <w:t>125-09-40-609</w:t>
      </w:r>
    </w:p>
    <w:p w14:paraId="21EBEC11" w14:textId="77777777" w:rsidR="006C6C5F" w:rsidRPr="006C6C5F" w:rsidRDefault="006C6C5F" w:rsidP="00746114">
      <w:pPr>
        <w:tabs>
          <w:tab w:val="left" w:pos="5504"/>
        </w:tabs>
        <w:suppressAutoHyphens/>
        <w:spacing w:line="271" w:lineRule="auto"/>
        <w:contextualSpacing/>
        <w:rPr>
          <w:rFonts w:ascii="Arial" w:hAnsi="Arial" w:cs="Arial"/>
          <w:bCs/>
          <w:sz w:val="22"/>
          <w:szCs w:val="22"/>
          <w:lang w:eastAsia="ar-SA"/>
        </w:rPr>
      </w:pPr>
      <w:r w:rsidRPr="006C6C5F">
        <w:rPr>
          <w:rFonts w:ascii="Arial" w:hAnsi="Arial" w:cs="Arial"/>
          <w:bCs/>
          <w:sz w:val="22"/>
          <w:szCs w:val="22"/>
          <w:lang w:eastAsia="ar-SA"/>
        </w:rPr>
        <w:t xml:space="preserve">ul. Prądzyńskiego 3, 05-200 Wołomin, </w:t>
      </w:r>
    </w:p>
    <w:p w14:paraId="72CC0F6E" w14:textId="77777777" w:rsidR="006C6C5F" w:rsidRPr="006C6C5F" w:rsidRDefault="006C6C5F" w:rsidP="00746114">
      <w:pPr>
        <w:tabs>
          <w:tab w:val="num" w:pos="851"/>
          <w:tab w:val="left" w:pos="4320"/>
        </w:tabs>
        <w:suppressAutoHyphens/>
        <w:spacing w:line="271" w:lineRule="auto"/>
        <w:contextualSpacing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1978E533" w14:textId="77777777" w:rsidR="006C6C5F" w:rsidRPr="006C6C5F" w:rsidRDefault="006C6C5F" w:rsidP="00746114">
      <w:pPr>
        <w:tabs>
          <w:tab w:val="num" w:pos="851"/>
          <w:tab w:val="left" w:pos="4320"/>
        </w:tabs>
        <w:suppressAutoHyphens/>
        <w:spacing w:line="271" w:lineRule="auto"/>
        <w:contextualSpacing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6C6C5F">
        <w:rPr>
          <w:rFonts w:ascii="Arial" w:hAnsi="Arial" w:cs="Arial"/>
          <w:b/>
          <w:bCs/>
          <w:sz w:val="22"/>
          <w:szCs w:val="22"/>
          <w:lang w:eastAsia="ar-SA"/>
        </w:rPr>
        <w:t>§ 4</w:t>
      </w:r>
    </w:p>
    <w:p w14:paraId="4DFDA148" w14:textId="77777777" w:rsidR="006C6C5F" w:rsidRPr="006C6C5F" w:rsidRDefault="006C6C5F" w:rsidP="00746114">
      <w:pPr>
        <w:tabs>
          <w:tab w:val="num" w:pos="851"/>
          <w:tab w:val="left" w:pos="4320"/>
        </w:tabs>
        <w:suppressAutoHyphens/>
        <w:spacing w:line="271" w:lineRule="auto"/>
        <w:contextualSpacing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6C6C5F">
        <w:rPr>
          <w:rFonts w:ascii="Arial" w:hAnsi="Arial" w:cs="Arial"/>
          <w:b/>
          <w:bCs/>
          <w:sz w:val="22"/>
          <w:szCs w:val="22"/>
          <w:lang w:eastAsia="ar-SA"/>
        </w:rPr>
        <w:t xml:space="preserve">Termin i warunki wykonania przedmiotu zamówienia </w:t>
      </w:r>
    </w:p>
    <w:p w14:paraId="16211323" w14:textId="4C4CCC36" w:rsidR="006C6C5F" w:rsidRPr="00DC151E" w:rsidRDefault="006C6C5F" w:rsidP="00746114">
      <w:pPr>
        <w:pStyle w:val="Akapitzlist"/>
        <w:numPr>
          <w:ilvl w:val="0"/>
          <w:numId w:val="48"/>
        </w:numPr>
        <w:tabs>
          <w:tab w:val="num" w:pos="851"/>
          <w:tab w:val="left" w:pos="4320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 xml:space="preserve">Strony zgodnie ustalają, że termin wykonania (termin dostawy) przedmiotu zamówienia, określonego w § 2 nastąpi w termie wskazanym w ofercie Wykonawcy tj. w ciągu ……. dni od dnia podpisania umowy. </w:t>
      </w:r>
      <w:r w:rsidR="00DC151E" w:rsidRPr="00DC151E">
        <w:rPr>
          <w:rFonts w:ascii="Arial" w:hAnsi="Arial" w:cs="Arial"/>
          <w:sz w:val="22"/>
          <w:szCs w:val="22"/>
        </w:rPr>
        <w:t xml:space="preserve">Osprzęt do zimowego utrzymania zostanie dostarczony do </w:t>
      </w:r>
      <w:r w:rsidR="00DC151E">
        <w:rPr>
          <w:rFonts w:ascii="Arial" w:hAnsi="Arial" w:cs="Arial"/>
          <w:sz w:val="22"/>
          <w:szCs w:val="22"/>
        </w:rPr>
        <w:t>Z</w:t>
      </w:r>
      <w:r w:rsidR="00DC151E" w:rsidRPr="00DC151E">
        <w:rPr>
          <w:rFonts w:ascii="Arial" w:hAnsi="Arial" w:cs="Arial"/>
          <w:sz w:val="22"/>
          <w:szCs w:val="22"/>
        </w:rPr>
        <w:t>amawiającego w terminie ……… dni od dnia podpisania umowy.</w:t>
      </w:r>
    </w:p>
    <w:p w14:paraId="0DE7E03D" w14:textId="77777777" w:rsidR="006C6C5F" w:rsidRPr="006C6C5F" w:rsidRDefault="006C6C5F" w:rsidP="00746114">
      <w:pPr>
        <w:pStyle w:val="Akapitzlist"/>
        <w:numPr>
          <w:ilvl w:val="0"/>
          <w:numId w:val="48"/>
        </w:numPr>
        <w:tabs>
          <w:tab w:val="num" w:pos="851"/>
          <w:tab w:val="left" w:pos="4320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>Za termin dostarczenia przedmiotu umowy przyjmuje się datę wskazaną jako dzień odbioru przedmiotu umowy bez zastrzeżeń, wskazaną w protokole odbioru podpisanym przez przedstawicieli obydwu stron umowy.</w:t>
      </w:r>
    </w:p>
    <w:p w14:paraId="13923252" w14:textId="77777777" w:rsidR="006C6C5F" w:rsidRPr="006C6C5F" w:rsidRDefault="006C6C5F" w:rsidP="00746114">
      <w:pPr>
        <w:pStyle w:val="Akapitzlist"/>
        <w:numPr>
          <w:ilvl w:val="0"/>
          <w:numId w:val="48"/>
        </w:numPr>
        <w:tabs>
          <w:tab w:val="num" w:pos="851"/>
          <w:tab w:val="left" w:pos="4320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 xml:space="preserve">Podstawą podpisania protokołu odbioru jest stwierdzenie zgodności wykonania przedmiotu zamówienia z warunkami określonymi w OPZ.  </w:t>
      </w:r>
    </w:p>
    <w:p w14:paraId="6AA12311" w14:textId="77777777" w:rsidR="006C6C5F" w:rsidRPr="006C6C5F" w:rsidRDefault="006C6C5F" w:rsidP="00746114">
      <w:pPr>
        <w:pStyle w:val="Akapitzlist"/>
        <w:numPr>
          <w:ilvl w:val="0"/>
          <w:numId w:val="48"/>
        </w:numPr>
        <w:tabs>
          <w:tab w:val="num" w:pos="851"/>
          <w:tab w:val="left" w:pos="4320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 xml:space="preserve">W przypadku stwierdzenia wad dotyczących przedmiotu umowy, Wykonawca zobowiązany jest, na swój koszt i ryzyko, do ich niezwłocznego usunięcia lub wymiany przedmiotu umowy na wolny od wad. </w:t>
      </w:r>
    </w:p>
    <w:p w14:paraId="42CB349E" w14:textId="77777777" w:rsidR="006C6C5F" w:rsidRPr="006C6C5F" w:rsidRDefault="006C6C5F" w:rsidP="00746114">
      <w:pPr>
        <w:pStyle w:val="Akapitzlist"/>
        <w:numPr>
          <w:ilvl w:val="0"/>
          <w:numId w:val="48"/>
        </w:numPr>
        <w:tabs>
          <w:tab w:val="num" w:pos="851"/>
          <w:tab w:val="left" w:pos="4320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 xml:space="preserve">W przypadku stwierdzenia, że przedstawiony do odbioru przedmiot umowy nie odpowiada opisowi zawartemu w OPZ, Wykonawca zobowiązany jest na swój koszt i ryzyko </w:t>
      </w:r>
      <w:r w:rsidRPr="006C6C5F">
        <w:rPr>
          <w:rFonts w:ascii="Arial" w:hAnsi="Arial" w:cs="Arial"/>
          <w:sz w:val="22"/>
          <w:szCs w:val="22"/>
          <w:lang w:eastAsia="ar-SA"/>
        </w:rPr>
        <w:br/>
        <w:t xml:space="preserve">do niezwłocznego dokonania zmian, zgodnie z opisem przedmiotu zamówienia lub wymiany przedmiotu umowy na zgodny z opisem przedmiotu zamówienia. </w:t>
      </w:r>
    </w:p>
    <w:p w14:paraId="08AE6B64" w14:textId="77777777" w:rsidR="006C6C5F" w:rsidRPr="006C6C5F" w:rsidRDefault="006C6C5F" w:rsidP="00746114">
      <w:pPr>
        <w:pStyle w:val="Akapitzlist"/>
        <w:numPr>
          <w:ilvl w:val="0"/>
          <w:numId w:val="48"/>
        </w:numPr>
        <w:tabs>
          <w:tab w:val="num" w:pos="851"/>
          <w:tab w:val="left" w:pos="4320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>W przypadkach, o których mowa w ust. 4 i ust. 5, zostanie sporządzony protokół stwierdzający zaistniałe wady lub niezgodności w stosunku do postanowień niniejszej umowy.</w:t>
      </w:r>
    </w:p>
    <w:p w14:paraId="265A9493" w14:textId="77777777" w:rsidR="006C6C5F" w:rsidRPr="006C6C5F" w:rsidRDefault="006C6C5F" w:rsidP="00746114">
      <w:pPr>
        <w:pStyle w:val="Akapitzlist"/>
        <w:numPr>
          <w:ilvl w:val="0"/>
          <w:numId w:val="48"/>
        </w:numPr>
        <w:tabs>
          <w:tab w:val="num" w:pos="851"/>
          <w:tab w:val="left" w:pos="4320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lastRenderedPageBreak/>
        <w:t xml:space="preserve">Wykonawca przekaże Zamawiającemu pełną dokumentację dla samojezdnej zamiatarki </w:t>
      </w:r>
      <w:r w:rsidRPr="006C6C5F">
        <w:rPr>
          <w:rFonts w:ascii="Arial" w:hAnsi="Arial" w:cs="Arial"/>
          <w:sz w:val="22"/>
          <w:szCs w:val="22"/>
          <w:lang w:eastAsia="ar-SA"/>
        </w:rPr>
        <w:br/>
        <w:t xml:space="preserve">w ramach umowy przedmiotu zamówienia, w tym w szczególności dokumentację gwarancyjną przedmiotu zamówienia. </w:t>
      </w:r>
    </w:p>
    <w:p w14:paraId="7C029C8C" w14:textId="77777777" w:rsidR="006C6C5F" w:rsidRPr="006C6C5F" w:rsidRDefault="006C6C5F" w:rsidP="00746114">
      <w:pPr>
        <w:tabs>
          <w:tab w:val="left" w:pos="4320"/>
        </w:tabs>
        <w:suppressAutoHyphens/>
        <w:spacing w:line="271" w:lineRule="auto"/>
        <w:contextualSpacing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0B3C9C33" w14:textId="77777777" w:rsidR="006C6C5F" w:rsidRPr="006C6C5F" w:rsidRDefault="006C6C5F" w:rsidP="00746114">
      <w:pPr>
        <w:tabs>
          <w:tab w:val="num" w:pos="851"/>
          <w:tab w:val="left" w:pos="4320"/>
        </w:tabs>
        <w:suppressAutoHyphens/>
        <w:spacing w:line="271" w:lineRule="auto"/>
        <w:contextualSpacing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6C6C5F">
        <w:rPr>
          <w:rFonts w:ascii="Arial" w:hAnsi="Arial" w:cs="Arial"/>
          <w:b/>
          <w:bCs/>
          <w:sz w:val="22"/>
          <w:szCs w:val="22"/>
          <w:lang w:eastAsia="ar-SA"/>
        </w:rPr>
        <w:t>§ 5</w:t>
      </w:r>
    </w:p>
    <w:p w14:paraId="2F411563" w14:textId="77777777" w:rsidR="006C6C5F" w:rsidRPr="006C6C5F" w:rsidRDefault="006C6C5F" w:rsidP="00746114">
      <w:pPr>
        <w:tabs>
          <w:tab w:val="num" w:pos="851"/>
          <w:tab w:val="left" w:pos="4320"/>
        </w:tabs>
        <w:suppressAutoHyphens/>
        <w:spacing w:line="271" w:lineRule="auto"/>
        <w:contextualSpacing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6C6C5F">
        <w:rPr>
          <w:rFonts w:ascii="Arial" w:hAnsi="Arial" w:cs="Arial"/>
          <w:b/>
          <w:bCs/>
          <w:sz w:val="22"/>
          <w:szCs w:val="22"/>
          <w:lang w:eastAsia="ar-SA"/>
        </w:rPr>
        <w:t xml:space="preserve">Przedstawiciele stron </w:t>
      </w:r>
    </w:p>
    <w:p w14:paraId="6EDE4E07" w14:textId="77777777" w:rsidR="006C6C5F" w:rsidRPr="006C6C5F" w:rsidRDefault="006C6C5F" w:rsidP="00746114">
      <w:pPr>
        <w:numPr>
          <w:ilvl w:val="0"/>
          <w:numId w:val="42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 xml:space="preserve">Do bieżących kontaktów w kwestiach dotyczących realizacji przedmiotu umowy, każda </w:t>
      </w:r>
      <w:r w:rsidRPr="006C6C5F">
        <w:rPr>
          <w:rFonts w:ascii="Arial" w:hAnsi="Arial" w:cs="Arial"/>
          <w:sz w:val="22"/>
          <w:szCs w:val="22"/>
          <w:lang w:eastAsia="ar-SA"/>
        </w:rPr>
        <w:br/>
        <w:t>ze stron wyznacza swoich przedstawicieli w osobach:</w:t>
      </w:r>
    </w:p>
    <w:p w14:paraId="6164654B" w14:textId="77777777" w:rsidR="006C6C5F" w:rsidRPr="006C6C5F" w:rsidRDefault="006C6C5F" w:rsidP="00746114">
      <w:pPr>
        <w:numPr>
          <w:ilvl w:val="0"/>
          <w:numId w:val="43"/>
        </w:numPr>
        <w:suppressAutoHyphens/>
        <w:spacing w:line="271" w:lineRule="auto"/>
        <w:ind w:left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C6C5F">
        <w:rPr>
          <w:rFonts w:ascii="Arial" w:hAnsi="Arial" w:cs="Arial"/>
          <w:bCs/>
          <w:sz w:val="22"/>
          <w:szCs w:val="22"/>
          <w:lang w:eastAsia="ar-SA"/>
        </w:rPr>
        <w:t>ze strony Zamawiającego:</w:t>
      </w:r>
    </w:p>
    <w:p w14:paraId="638EC6BC" w14:textId="77777777" w:rsidR="006C6C5F" w:rsidRPr="006C6C5F" w:rsidRDefault="006C6C5F" w:rsidP="00746114">
      <w:pPr>
        <w:suppressAutoHyphens/>
        <w:spacing w:line="271" w:lineRule="auto"/>
        <w:contextualSpacing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bookmarkStart w:id="5" w:name="_Hlk66880940"/>
      <w:r w:rsidRPr="006C6C5F">
        <w:rPr>
          <w:rFonts w:ascii="Arial" w:hAnsi="Arial" w:cs="Arial"/>
          <w:sz w:val="22"/>
          <w:szCs w:val="22"/>
          <w:lang w:eastAsia="ar-SA"/>
        </w:rPr>
        <w:t xml:space="preserve">Patryk Kurek – Referent   </w:t>
      </w:r>
    </w:p>
    <w:p w14:paraId="776B07FD" w14:textId="77777777" w:rsidR="006C6C5F" w:rsidRPr="006C6C5F" w:rsidRDefault="006C6C5F" w:rsidP="00746114">
      <w:pPr>
        <w:suppressAutoHyphens/>
        <w:spacing w:line="271" w:lineRule="auto"/>
        <w:contextualSpacing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6C6C5F">
        <w:rPr>
          <w:rFonts w:ascii="Arial" w:hAnsi="Arial" w:cs="Arial"/>
          <w:color w:val="000000"/>
          <w:sz w:val="22"/>
          <w:szCs w:val="22"/>
          <w:lang w:eastAsia="ar-SA"/>
        </w:rPr>
        <w:t>Tel.: 22 777 47 79 wew. 29</w:t>
      </w:r>
      <w:r w:rsidRPr="006C6C5F">
        <w:rPr>
          <w:rFonts w:ascii="Arial" w:hAnsi="Arial" w:cs="Arial"/>
          <w:color w:val="000000"/>
          <w:sz w:val="22"/>
          <w:szCs w:val="22"/>
          <w:lang w:eastAsia="ar-SA"/>
        </w:rPr>
        <w:tab/>
        <w:t xml:space="preserve">e-mail: </w:t>
      </w:r>
      <w:hyperlink r:id="rId33" w:history="1">
        <w:r w:rsidRPr="006C6C5F">
          <w:rPr>
            <w:rFonts w:ascii="Arial" w:hAnsi="Arial" w:cs="Arial"/>
            <w:color w:val="000000"/>
            <w:sz w:val="22"/>
            <w:szCs w:val="22"/>
            <w:u w:val="single"/>
            <w:lang w:eastAsia="ar-SA"/>
          </w:rPr>
          <w:t>p.kurek@powiat-wolominski.pl</w:t>
        </w:r>
      </w:hyperlink>
      <w:r w:rsidRPr="006C6C5F">
        <w:rPr>
          <w:rFonts w:ascii="Arial" w:hAnsi="Arial" w:cs="Arial"/>
          <w:color w:val="000000"/>
          <w:sz w:val="22"/>
          <w:szCs w:val="22"/>
          <w:lang w:eastAsia="ar-SA"/>
        </w:rPr>
        <w:t xml:space="preserve"> </w:t>
      </w:r>
    </w:p>
    <w:bookmarkEnd w:id="5"/>
    <w:p w14:paraId="601E721D" w14:textId="77777777" w:rsidR="006C6C5F" w:rsidRPr="006C6C5F" w:rsidRDefault="006C6C5F" w:rsidP="00746114">
      <w:pPr>
        <w:suppressAutoHyphens/>
        <w:spacing w:line="271" w:lineRule="auto"/>
        <w:contextualSpacing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6C6C5F">
        <w:rPr>
          <w:rFonts w:ascii="Arial" w:hAnsi="Arial" w:cs="Arial"/>
          <w:color w:val="000000"/>
          <w:sz w:val="22"/>
          <w:szCs w:val="22"/>
          <w:lang w:eastAsia="ar-SA"/>
        </w:rPr>
        <w:t xml:space="preserve">Radosław Nowak – Referent   </w:t>
      </w:r>
    </w:p>
    <w:p w14:paraId="0B0CB075" w14:textId="77777777" w:rsidR="006C6C5F" w:rsidRPr="006C6C5F" w:rsidRDefault="006C6C5F" w:rsidP="00746114">
      <w:pPr>
        <w:suppressAutoHyphens/>
        <w:spacing w:line="271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color w:val="000000"/>
          <w:sz w:val="22"/>
          <w:szCs w:val="22"/>
          <w:lang w:eastAsia="ar-SA"/>
        </w:rPr>
        <w:t xml:space="preserve">Tel.: 22 777 47 79 wew. 31 </w:t>
      </w:r>
      <w:r w:rsidRPr="006C6C5F">
        <w:rPr>
          <w:rFonts w:ascii="Arial" w:hAnsi="Arial" w:cs="Arial"/>
          <w:color w:val="000000"/>
          <w:sz w:val="22"/>
          <w:szCs w:val="22"/>
          <w:lang w:eastAsia="ar-SA"/>
        </w:rPr>
        <w:tab/>
        <w:t>e-mail</w:t>
      </w:r>
      <w:r w:rsidRPr="006C6C5F">
        <w:rPr>
          <w:rFonts w:ascii="Arial" w:hAnsi="Arial" w:cs="Arial"/>
          <w:sz w:val="22"/>
          <w:szCs w:val="22"/>
          <w:lang w:eastAsia="ar-SA"/>
        </w:rPr>
        <w:t xml:space="preserve">: </w:t>
      </w:r>
      <w:hyperlink r:id="rId34" w:history="1">
        <w:r w:rsidRPr="006C6C5F">
          <w:rPr>
            <w:rStyle w:val="Hipercze"/>
            <w:rFonts w:ascii="Arial" w:hAnsi="Arial" w:cs="Arial"/>
            <w:sz w:val="22"/>
            <w:szCs w:val="22"/>
            <w:lang w:eastAsia="ar-SA"/>
          </w:rPr>
          <w:t>r.nowak@powiat-wolominski.pl</w:t>
        </w:r>
      </w:hyperlink>
      <w:r w:rsidRPr="006C6C5F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00DA3DE4" w14:textId="77777777" w:rsidR="006C6C5F" w:rsidRPr="006C6C5F" w:rsidRDefault="006C6C5F" w:rsidP="00746114">
      <w:pPr>
        <w:suppressAutoHyphens/>
        <w:spacing w:line="271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 xml:space="preserve">Michał Suchta – Kierownik </w:t>
      </w:r>
    </w:p>
    <w:p w14:paraId="4F850EF2" w14:textId="77777777" w:rsidR="006C6C5F" w:rsidRPr="006C6C5F" w:rsidRDefault="006C6C5F" w:rsidP="00746114">
      <w:pPr>
        <w:suppressAutoHyphens/>
        <w:spacing w:line="271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 xml:space="preserve">Tel.: 22 777 47 79 wew. 15 </w:t>
      </w:r>
    </w:p>
    <w:p w14:paraId="3E9B3FD1" w14:textId="77777777" w:rsidR="006C6C5F" w:rsidRPr="006C6C5F" w:rsidRDefault="006C6C5F" w:rsidP="00746114">
      <w:pPr>
        <w:suppressAutoHyphens/>
        <w:spacing w:line="271" w:lineRule="auto"/>
        <w:contextualSpacing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6C6C5F">
        <w:rPr>
          <w:rFonts w:ascii="Arial" w:hAnsi="Arial" w:cs="Arial"/>
          <w:color w:val="000000"/>
          <w:sz w:val="22"/>
          <w:szCs w:val="22"/>
          <w:lang w:eastAsia="ar-SA"/>
        </w:rPr>
        <w:t>(Wskazane wyżej osoby mogą pełnić obowiązki jednoosobowo)</w:t>
      </w:r>
    </w:p>
    <w:p w14:paraId="64EC1B6D" w14:textId="77777777" w:rsidR="006C6C5F" w:rsidRPr="006C6C5F" w:rsidRDefault="006C6C5F" w:rsidP="00746114">
      <w:pPr>
        <w:numPr>
          <w:ilvl w:val="0"/>
          <w:numId w:val="43"/>
        </w:numPr>
        <w:suppressAutoHyphens/>
        <w:spacing w:line="271" w:lineRule="auto"/>
        <w:ind w:left="0"/>
        <w:contextualSpacing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>Przedstawicielem Wykonawcy odpowiedzialnym za realizację umowy będzie:</w:t>
      </w:r>
      <w:r w:rsidRPr="006C6C5F">
        <w:rPr>
          <w:rFonts w:ascii="Arial" w:hAnsi="Arial" w:cs="Arial"/>
          <w:bCs/>
          <w:sz w:val="22"/>
          <w:szCs w:val="22"/>
          <w:lang w:eastAsia="ar-SA"/>
        </w:rPr>
        <w:t xml:space="preserve"> ……..……………………………………………………………………………</w:t>
      </w:r>
    </w:p>
    <w:p w14:paraId="50E51105" w14:textId="77777777" w:rsidR="006C6C5F" w:rsidRPr="006C6C5F" w:rsidRDefault="006C6C5F" w:rsidP="00746114">
      <w:pPr>
        <w:numPr>
          <w:ilvl w:val="0"/>
          <w:numId w:val="42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>Przedstawiciel Wykonawcy, o którym mowa w § 5 ust. 1 pkt 2 umowy jest odpowiedzialny za kontakt z Zamawiającym w trakcie realizacji przedmiotu umowy.</w:t>
      </w:r>
    </w:p>
    <w:p w14:paraId="7ECAC048" w14:textId="77777777" w:rsidR="006C6C5F" w:rsidRPr="006C6C5F" w:rsidRDefault="006C6C5F" w:rsidP="00746114">
      <w:pPr>
        <w:numPr>
          <w:ilvl w:val="0"/>
          <w:numId w:val="42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 xml:space="preserve">W przypadku zmiany osób przedstawicieli stron lub danych do kontaktu, strona dokonująca takiej zmiany jest zobowiązana do niezwłocznego pisemnego zawiadomienia o tym drugiej strony a  w przypadku jego braku, wszelkie informacje i zawiadomienia przekazywane dotychczasowym przedstawicielom z wykorzystaniem znanych danych będą uznane </w:t>
      </w:r>
      <w:r w:rsidRPr="006C6C5F">
        <w:rPr>
          <w:rFonts w:ascii="Arial" w:hAnsi="Arial" w:cs="Arial"/>
          <w:sz w:val="22"/>
          <w:szCs w:val="22"/>
          <w:lang w:eastAsia="ar-SA"/>
        </w:rPr>
        <w:br/>
        <w:t>za skuteczne. Zmiana przedstawicieli nie wymaga sporządzenia aneksu do umowy, o ile zostanie potwierdzona pisemnym zawiadomieniem, o którym mowa w zdaniu poprzedzającym.</w:t>
      </w:r>
    </w:p>
    <w:p w14:paraId="433F97B2" w14:textId="77777777" w:rsidR="006C6C5F" w:rsidRPr="006C6C5F" w:rsidRDefault="006C6C5F" w:rsidP="00746114">
      <w:pPr>
        <w:numPr>
          <w:ilvl w:val="0"/>
          <w:numId w:val="42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 xml:space="preserve">Przedstawiciele stron, o których mowa w § 5 ust. 1 pkt 1 oraz § 5 ust. 1 pkt 2 umowy, </w:t>
      </w:r>
      <w:r w:rsidRPr="006C6C5F">
        <w:rPr>
          <w:rFonts w:ascii="Arial" w:hAnsi="Arial" w:cs="Arial"/>
          <w:sz w:val="22"/>
          <w:szCs w:val="22"/>
          <w:lang w:eastAsia="ar-SA"/>
        </w:rPr>
        <w:br/>
        <w:t>są upoważnieni do podpisania protokołu odbioru końcowego.</w:t>
      </w:r>
    </w:p>
    <w:p w14:paraId="79AB6625" w14:textId="77777777" w:rsidR="006C6C5F" w:rsidRPr="006C6C5F" w:rsidRDefault="006C6C5F" w:rsidP="00746114">
      <w:pPr>
        <w:numPr>
          <w:ilvl w:val="0"/>
          <w:numId w:val="42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 xml:space="preserve">Przedstawiciele Zamawiającego są upoważnieni również do zgłaszania zastrzeżeń </w:t>
      </w:r>
      <w:r w:rsidRPr="006C6C5F">
        <w:rPr>
          <w:rFonts w:ascii="Arial" w:hAnsi="Arial" w:cs="Arial"/>
          <w:sz w:val="22"/>
          <w:szCs w:val="22"/>
          <w:lang w:eastAsia="ar-SA"/>
        </w:rPr>
        <w:br/>
        <w:t>do protokołów oraz do zgłaszania roszczeń, wniosków, poleceń i uwag w okresie gwarancji.</w:t>
      </w:r>
    </w:p>
    <w:p w14:paraId="3F7A9B84" w14:textId="77777777" w:rsidR="006C6C5F" w:rsidRPr="006C6C5F" w:rsidRDefault="006C6C5F" w:rsidP="00746114">
      <w:pPr>
        <w:suppressAutoHyphens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DACFD61" w14:textId="77777777" w:rsidR="006C6C5F" w:rsidRPr="006C6C5F" w:rsidRDefault="006C6C5F" w:rsidP="00746114">
      <w:pPr>
        <w:tabs>
          <w:tab w:val="left" w:pos="4320"/>
        </w:tabs>
        <w:suppressAutoHyphens/>
        <w:spacing w:line="271" w:lineRule="auto"/>
        <w:contextualSpacing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6C6C5F">
        <w:rPr>
          <w:rFonts w:ascii="Arial" w:hAnsi="Arial" w:cs="Arial"/>
          <w:b/>
          <w:bCs/>
          <w:sz w:val="22"/>
          <w:szCs w:val="22"/>
          <w:lang w:eastAsia="ar-SA"/>
        </w:rPr>
        <w:t>§ 6</w:t>
      </w:r>
    </w:p>
    <w:p w14:paraId="508157B1" w14:textId="77777777" w:rsidR="006C6C5F" w:rsidRPr="006C6C5F" w:rsidRDefault="006C6C5F" w:rsidP="00746114">
      <w:pPr>
        <w:tabs>
          <w:tab w:val="left" w:pos="4320"/>
        </w:tabs>
        <w:suppressAutoHyphens/>
        <w:spacing w:line="271" w:lineRule="auto"/>
        <w:contextualSpacing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6C6C5F">
        <w:rPr>
          <w:rFonts w:ascii="Arial" w:hAnsi="Arial" w:cs="Arial"/>
          <w:b/>
          <w:bCs/>
          <w:sz w:val="22"/>
          <w:szCs w:val="22"/>
          <w:lang w:eastAsia="ar-SA"/>
        </w:rPr>
        <w:t>Odbiór przedmiotu umowy</w:t>
      </w:r>
    </w:p>
    <w:p w14:paraId="0D0DF8E5" w14:textId="77777777" w:rsidR="006C6C5F" w:rsidRPr="006C6C5F" w:rsidRDefault="006C6C5F" w:rsidP="00746114">
      <w:pPr>
        <w:pStyle w:val="Akapitzlist"/>
        <w:numPr>
          <w:ilvl w:val="0"/>
          <w:numId w:val="49"/>
        </w:numPr>
        <w:tabs>
          <w:tab w:val="left" w:pos="0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>Odbiór faktyczny przedmiotu umowy odbędzie się w siedzibie Zamawiającego</w:t>
      </w:r>
      <w:r w:rsidRPr="006C6C5F">
        <w:rPr>
          <w:rFonts w:ascii="Arial" w:hAnsi="Arial" w:cs="Arial"/>
          <w:sz w:val="22"/>
          <w:szCs w:val="22"/>
          <w:lang w:eastAsia="ar-SA"/>
        </w:rPr>
        <w:br/>
        <w:t xml:space="preserve">tj. Zagościniec, ul. Asfaltowa 1, 05-200 Wołomin. </w:t>
      </w:r>
    </w:p>
    <w:p w14:paraId="6C1229A1" w14:textId="77777777" w:rsidR="006C6C5F" w:rsidRPr="006C6C5F" w:rsidRDefault="006C6C5F" w:rsidP="00746114">
      <w:pPr>
        <w:pStyle w:val="Akapitzlist"/>
        <w:numPr>
          <w:ilvl w:val="0"/>
          <w:numId w:val="49"/>
        </w:numPr>
        <w:tabs>
          <w:tab w:val="left" w:pos="0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 xml:space="preserve">Obioru faktycznego przedmiotu umowy dokona min. 3 max. 5-osobowa komisja, w skład której będzie wchodziło min. 2 przedstawicieli Zamawiającego w obecności co najmniej </w:t>
      </w:r>
      <w:r w:rsidRPr="006C6C5F">
        <w:rPr>
          <w:rFonts w:ascii="Arial" w:hAnsi="Arial" w:cs="Arial"/>
          <w:sz w:val="22"/>
          <w:szCs w:val="22"/>
          <w:lang w:eastAsia="ar-SA"/>
        </w:rPr>
        <w:br/>
        <w:t xml:space="preserve">1 przedstawiciela Wykonawcy. </w:t>
      </w:r>
    </w:p>
    <w:p w14:paraId="0FD3E76C" w14:textId="77777777" w:rsidR="006C6C5F" w:rsidRPr="006C6C5F" w:rsidRDefault="006C6C5F" w:rsidP="00746114">
      <w:pPr>
        <w:pStyle w:val="Akapitzlist"/>
        <w:numPr>
          <w:ilvl w:val="0"/>
          <w:numId w:val="49"/>
        </w:numPr>
        <w:tabs>
          <w:tab w:val="left" w:pos="0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>Obiór faktyczny przedmiotu umowy polegał będzie na sprawdzeniu stanu przedmiotu umowy i potwierdzeniu kompletności wyposażenia.</w:t>
      </w:r>
    </w:p>
    <w:p w14:paraId="4F61DD4B" w14:textId="77777777" w:rsidR="006C6C5F" w:rsidRPr="006C6C5F" w:rsidRDefault="006C6C5F" w:rsidP="00746114">
      <w:pPr>
        <w:pStyle w:val="Akapitzlist"/>
        <w:numPr>
          <w:ilvl w:val="0"/>
          <w:numId w:val="49"/>
        </w:numPr>
        <w:tabs>
          <w:tab w:val="left" w:pos="0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 xml:space="preserve">W przypadku stwierdzenia usterek, Wykonawca zobowiązuje się do ich niezwłocznego usunięcia lub wymiany przedmiotu umowy na wolny od usterek w terminie 14 dni od ich stwierdzenia. </w:t>
      </w:r>
    </w:p>
    <w:p w14:paraId="787375E3" w14:textId="77777777" w:rsidR="006C6C5F" w:rsidRPr="006C6C5F" w:rsidRDefault="006C6C5F" w:rsidP="00746114">
      <w:pPr>
        <w:pStyle w:val="Akapitzlist"/>
        <w:numPr>
          <w:ilvl w:val="0"/>
          <w:numId w:val="49"/>
        </w:numPr>
        <w:tabs>
          <w:tab w:val="left" w:pos="0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 xml:space="preserve">Wykonawca w dniu przekazania przedmiotu zamówienia zobowiązany będzie </w:t>
      </w:r>
      <w:r w:rsidRPr="006C6C5F">
        <w:rPr>
          <w:rFonts w:ascii="Arial" w:hAnsi="Arial" w:cs="Arial"/>
          <w:sz w:val="22"/>
          <w:szCs w:val="22"/>
          <w:lang w:eastAsia="ar-SA"/>
        </w:rPr>
        <w:br/>
        <w:t xml:space="preserve">do przeprowadzenia nieodpłatnego szkolenia kierowców oraz pracowników obsługi </w:t>
      </w:r>
      <w:r w:rsidRPr="006C6C5F">
        <w:rPr>
          <w:rFonts w:ascii="Arial" w:hAnsi="Arial" w:cs="Arial"/>
          <w:sz w:val="22"/>
          <w:szCs w:val="22"/>
          <w:lang w:eastAsia="ar-SA"/>
        </w:rPr>
        <w:br/>
        <w:t xml:space="preserve">z zakresu obsługi i eksploatacji zamiatarki oraz zainstalowanych w niej urządzeń, </w:t>
      </w:r>
      <w:r w:rsidRPr="006C6C5F">
        <w:rPr>
          <w:rFonts w:ascii="Arial" w:hAnsi="Arial" w:cs="Arial"/>
          <w:sz w:val="22"/>
          <w:szCs w:val="22"/>
          <w:lang w:eastAsia="ar-SA"/>
        </w:rPr>
        <w:br/>
        <w:t>co zostanie potwierdzone wydaniem stosownych certyfikatów (zaświadczeń).</w:t>
      </w:r>
    </w:p>
    <w:p w14:paraId="007E7809" w14:textId="77777777" w:rsidR="006C6C5F" w:rsidRPr="006C6C5F" w:rsidRDefault="006C6C5F" w:rsidP="00746114">
      <w:pPr>
        <w:tabs>
          <w:tab w:val="left" w:pos="432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ECF9A69" w14:textId="77777777" w:rsidR="006C6C5F" w:rsidRPr="006C6C5F" w:rsidRDefault="006C6C5F" w:rsidP="00746114">
      <w:pPr>
        <w:tabs>
          <w:tab w:val="left" w:pos="4320"/>
        </w:tabs>
        <w:suppressAutoHyphens/>
        <w:spacing w:line="271" w:lineRule="auto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6C6C5F">
        <w:rPr>
          <w:rFonts w:ascii="Arial" w:hAnsi="Arial" w:cs="Arial"/>
          <w:b/>
          <w:bCs/>
          <w:sz w:val="22"/>
          <w:szCs w:val="22"/>
          <w:lang w:eastAsia="ar-SA"/>
        </w:rPr>
        <w:t>§7</w:t>
      </w:r>
    </w:p>
    <w:p w14:paraId="4D6356E8" w14:textId="77777777" w:rsidR="006C6C5F" w:rsidRPr="006C6C5F" w:rsidRDefault="006C6C5F" w:rsidP="00746114">
      <w:pPr>
        <w:tabs>
          <w:tab w:val="left" w:pos="4320"/>
        </w:tabs>
        <w:suppressAutoHyphens/>
        <w:spacing w:line="271" w:lineRule="auto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6C6C5F">
        <w:rPr>
          <w:rFonts w:ascii="Arial" w:hAnsi="Arial" w:cs="Arial"/>
          <w:b/>
          <w:bCs/>
          <w:sz w:val="22"/>
          <w:szCs w:val="22"/>
          <w:lang w:eastAsia="ar-SA"/>
        </w:rPr>
        <w:t>Dokumentacja techniczna</w:t>
      </w:r>
    </w:p>
    <w:p w14:paraId="7709E06D" w14:textId="77777777" w:rsidR="006C6C5F" w:rsidRPr="006C6C5F" w:rsidRDefault="006C6C5F" w:rsidP="00746114">
      <w:pPr>
        <w:tabs>
          <w:tab w:val="left" w:pos="432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>Wykonawca w dniu przekazania przedmiotu zamówienia dostarczy Zamawiającemu następujące dokumenty:</w:t>
      </w:r>
    </w:p>
    <w:p w14:paraId="50F3AB89" w14:textId="77777777" w:rsidR="006C6C5F" w:rsidRPr="006C6C5F" w:rsidRDefault="006C6C5F" w:rsidP="00746114">
      <w:pPr>
        <w:tabs>
          <w:tab w:val="left" w:pos="432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>1) instrukcję w języku polskim;</w:t>
      </w:r>
    </w:p>
    <w:p w14:paraId="2F087D03" w14:textId="77777777" w:rsidR="006C6C5F" w:rsidRPr="006C6C5F" w:rsidRDefault="006C6C5F" w:rsidP="00746114">
      <w:pPr>
        <w:tabs>
          <w:tab w:val="left" w:pos="432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>2) katalog części zamiennych w formie obrazkowo-numerycznej jako katalog książkowy bądź</w:t>
      </w:r>
    </w:p>
    <w:p w14:paraId="73B0B88C" w14:textId="77777777" w:rsidR="006C6C5F" w:rsidRPr="006C6C5F" w:rsidRDefault="006C6C5F" w:rsidP="00746114">
      <w:pPr>
        <w:tabs>
          <w:tab w:val="left" w:pos="432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>w formie elektronicznej, na nośniku cyfrowym lub na portalu Wykonawcy;</w:t>
      </w:r>
    </w:p>
    <w:p w14:paraId="5DA4D89B" w14:textId="77777777" w:rsidR="006C6C5F" w:rsidRPr="006C6C5F" w:rsidRDefault="006C6C5F" w:rsidP="00746114">
      <w:pPr>
        <w:tabs>
          <w:tab w:val="left" w:pos="432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>3) kartę gwarancyjną;</w:t>
      </w:r>
    </w:p>
    <w:p w14:paraId="181694FE" w14:textId="77777777" w:rsidR="006C6C5F" w:rsidRPr="006C6C5F" w:rsidRDefault="006C6C5F" w:rsidP="00746114">
      <w:pPr>
        <w:tabs>
          <w:tab w:val="left" w:pos="432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 xml:space="preserve">4) certyfikat </w:t>
      </w:r>
      <w:proofErr w:type="spellStart"/>
      <w:r w:rsidRPr="006C6C5F">
        <w:rPr>
          <w:rFonts w:ascii="Arial" w:hAnsi="Arial" w:cs="Arial"/>
          <w:sz w:val="22"/>
          <w:szCs w:val="22"/>
          <w:lang w:eastAsia="ar-SA"/>
        </w:rPr>
        <w:t>EUnited</w:t>
      </w:r>
      <w:proofErr w:type="spellEnd"/>
      <w:r w:rsidRPr="006C6C5F">
        <w:rPr>
          <w:rFonts w:ascii="Arial" w:hAnsi="Arial" w:cs="Arial"/>
          <w:sz w:val="22"/>
          <w:szCs w:val="22"/>
          <w:lang w:eastAsia="ar-SA"/>
        </w:rPr>
        <w:t xml:space="preserve"> PM2,5; PM10;</w:t>
      </w:r>
    </w:p>
    <w:p w14:paraId="355E9038" w14:textId="77777777" w:rsidR="006C6C5F" w:rsidRPr="006C6C5F" w:rsidRDefault="006C6C5F" w:rsidP="00746114">
      <w:pPr>
        <w:tabs>
          <w:tab w:val="left" w:pos="432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>5) dokumenty umożliwiające poruszanie się pojazdu po drogach publicznych.</w:t>
      </w:r>
    </w:p>
    <w:p w14:paraId="07CF73D0" w14:textId="77777777" w:rsidR="006C6C5F" w:rsidRPr="006C6C5F" w:rsidRDefault="006C6C5F" w:rsidP="00746114">
      <w:pPr>
        <w:tabs>
          <w:tab w:val="left" w:pos="432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C9AA045" w14:textId="77777777" w:rsidR="006C6C5F" w:rsidRPr="006C6C5F" w:rsidRDefault="006C6C5F" w:rsidP="00746114">
      <w:pPr>
        <w:tabs>
          <w:tab w:val="left" w:pos="4320"/>
        </w:tabs>
        <w:suppressAutoHyphens/>
        <w:spacing w:line="271" w:lineRule="auto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6C6C5F">
        <w:rPr>
          <w:rFonts w:ascii="Arial" w:hAnsi="Arial" w:cs="Arial"/>
          <w:b/>
          <w:bCs/>
          <w:sz w:val="22"/>
          <w:szCs w:val="22"/>
          <w:lang w:eastAsia="ar-SA"/>
        </w:rPr>
        <w:t>§8</w:t>
      </w:r>
    </w:p>
    <w:p w14:paraId="13034944" w14:textId="77777777" w:rsidR="006C6C5F" w:rsidRPr="006C6C5F" w:rsidRDefault="006C6C5F" w:rsidP="00746114">
      <w:pPr>
        <w:tabs>
          <w:tab w:val="left" w:pos="4320"/>
        </w:tabs>
        <w:suppressAutoHyphens/>
        <w:spacing w:line="271" w:lineRule="auto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6C6C5F">
        <w:rPr>
          <w:rFonts w:ascii="Arial" w:hAnsi="Arial" w:cs="Arial"/>
          <w:b/>
          <w:bCs/>
          <w:sz w:val="22"/>
          <w:szCs w:val="22"/>
          <w:lang w:eastAsia="ar-SA"/>
        </w:rPr>
        <w:t>Warunki gwarancji i rękojmi oraz serwisu</w:t>
      </w:r>
    </w:p>
    <w:p w14:paraId="001E7326" w14:textId="77777777" w:rsidR="006C6C5F" w:rsidRPr="006C6C5F" w:rsidRDefault="006C6C5F" w:rsidP="00746114">
      <w:pPr>
        <w:pStyle w:val="Akapitzlist"/>
        <w:numPr>
          <w:ilvl w:val="0"/>
          <w:numId w:val="50"/>
        </w:numPr>
        <w:tabs>
          <w:tab w:val="left" w:pos="284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 xml:space="preserve">Wykonawca udziela Zamawiającemu na przedmiot umowy … miesięcznej gwarancji jakości urządzenia, liczonej od daty odbioru potwierdzonego protokołem odbioru faktycznego. Okres gwarancji liczy się od dnia pozytywnego protokólarnego przekazania przedmiotu umowy, o którym mowa w § 6 niniejszej umowy. </w:t>
      </w:r>
    </w:p>
    <w:p w14:paraId="2B342A2F" w14:textId="77777777" w:rsidR="006C6C5F" w:rsidRPr="006C6C5F" w:rsidRDefault="006C6C5F" w:rsidP="00746114">
      <w:pPr>
        <w:pStyle w:val="Akapitzlist"/>
        <w:numPr>
          <w:ilvl w:val="0"/>
          <w:numId w:val="50"/>
        </w:numPr>
        <w:tabs>
          <w:tab w:val="left" w:pos="284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 xml:space="preserve">Wykonawca zapewni serwis w okresie gwarancyjnym i pogwarancyjnym. Serwis dokonywany będzie w siedzibie Zamawiającego w terminie 14 dni roboczych od momentu zgłoszenia przez Zamawiającego potrzeby wykonania jakichkolwiek napraw lub innych czynności serwisowych, a zakończenie naprawy nastąpi maksymalnie w terminie 30 dni od dnia jej rozpoczęcia. </w:t>
      </w:r>
    </w:p>
    <w:p w14:paraId="0B431B74" w14:textId="77777777" w:rsidR="006C6C5F" w:rsidRPr="006C6C5F" w:rsidRDefault="006C6C5F" w:rsidP="00746114">
      <w:pPr>
        <w:pStyle w:val="Akapitzlist"/>
        <w:numPr>
          <w:ilvl w:val="0"/>
          <w:numId w:val="50"/>
        </w:numPr>
        <w:tabs>
          <w:tab w:val="left" w:pos="284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>Do okresu naprawy nie wlicza się dni ustawowo wolnych od pracy. Przyjmuje się, że dni ustawowo wolne od pracy to dni określone w ustawie z dnia 18 stycznia 1951 r. o dniach wolnych od pracy (</w:t>
      </w:r>
      <w:proofErr w:type="spellStart"/>
      <w:r w:rsidRPr="006C6C5F">
        <w:rPr>
          <w:rFonts w:ascii="Arial" w:hAnsi="Arial" w:cs="Arial"/>
          <w:sz w:val="22"/>
          <w:szCs w:val="22"/>
          <w:lang w:eastAsia="ar-SA"/>
        </w:rPr>
        <w:t>t.j</w:t>
      </w:r>
      <w:proofErr w:type="spellEnd"/>
      <w:r w:rsidRPr="006C6C5F">
        <w:rPr>
          <w:rFonts w:ascii="Arial" w:hAnsi="Arial" w:cs="Arial"/>
          <w:sz w:val="22"/>
          <w:szCs w:val="22"/>
          <w:lang w:eastAsia="ar-SA"/>
        </w:rPr>
        <w:t>. Dz. U. z 2020 r., poz. 1920). Strony dopuszczają zgłoszenie usterki        w formie e-maila lub tradycyjnej korespondencji, bądź kontaktu telefonicznego.</w:t>
      </w:r>
    </w:p>
    <w:p w14:paraId="2880F2DB" w14:textId="77777777" w:rsidR="006C6C5F" w:rsidRPr="006C6C5F" w:rsidRDefault="006C6C5F" w:rsidP="00746114">
      <w:pPr>
        <w:pStyle w:val="Akapitzlist"/>
        <w:numPr>
          <w:ilvl w:val="0"/>
          <w:numId w:val="50"/>
        </w:numPr>
        <w:tabs>
          <w:tab w:val="left" w:pos="284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 xml:space="preserve">Nieprawidłowości, których z przyczyn niezależnych od Wykonawcy nie da się usunąć         w terminie określonym w ust. 2, wykonywane będą w terminie uzgodnionym </w:t>
      </w:r>
      <w:r w:rsidRPr="006C6C5F">
        <w:rPr>
          <w:rFonts w:ascii="Arial" w:hAnsi="Arial" w:cs="Arial"/>
          <w:sz w:val="22"/>
          <w:szCs w:val="22"/>
          <w:lang w:eastAsia="ar-SA"/>
        </w:rPr>
        <w:br/>
        <w:t>z Zamawiającym.</w:t>
      </w:r>
    </w:p>
    <w:p w14:paraId="75F17A7F" w14:textId="77777777" w:rsidR="006C6C5F" w:rsidRPr="006C6C5F" w:rsidRDefault="006C6C5F" w:rsidP="00746114">
      <w:pPr>
        <w:pStyle w:val="Akapitzlist"/>
        <w:numPr>
          <w:ilvl w:val="0"/>
          <w:numId w:val="50"/>
        </w:numPr>
        <w:tabs>
          <w:tab w:val="left" w:pos="284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 xml:space="preserve">W przypadku zaistnienia w okresie gwarancji konieczności przemieszczenia przedmiotu niniejszej umowy w związku ze stwierdzeniem usterek, których nie można usunąć (wykonać) w siedzibie Zamawiającego, przemieszczenie przedmiotu umowy celem naprawy i z powrotem do siedziby Zamawiającego dokonuje się na koszt Wykonawcy, </w:t>
      </w:r>
      <w:r w:rsidRPr="006C6C5F">
        <w:rPr>
          <w:rFonts w:ascii="Arial" w:hAnsi="Arial" w:cs="Arial"/>
          <w:sz w:val="22"/>
          <w:szCs w:val="22"/>
          <w:lang w:eastAsia="ar-SA"/>
        </w:rPr>
        <w:br/>
        <w:t xml:space="preserve">w sposób i na warunkach określonych pomiędzy Wykonawcą a Zamawiającym. </w:t>
      </w:r>
      <w:r w:rsidRPr="006C6C5F">
        <w:rPr>
          <w:rFonts w:ascii="Arial" w:hAnsi="Arial" w:cs="Arial"/>
          <w:sz w:val="22"/>
          <w:szCs w:val="22"/>
          <w:lang w:eastAsia="ar-SA"/>
        </w:rPr>
        <w:br/>
        <w:t>W przypadku braku porozumienia co do warunków niniejszego przemieszczenia sprzętu, Wykonawca dokona koniecznych napraw sprzętu w siedzibie Zamawiającego.</w:t>
      </w:r>
    </w:p>
    <w:p w14:paraId="4BF54A27" w14:textId="77777777" w:rsidR="006C6C5F" w:rsidRPr="006C6C5F" w:rsidRDefault="006C6C5F" w:rsidP="00746114">
      <w:pPr>
        <w:pStyle w:val="Akapitzlist"/>
        <w:numPr>
          <w:ilvl w:val="0"/>
          <w:numId w:val="50"/>
        </w:numPr>
        <w:tabs>
          <w:tab w:val="left" w:pos="284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 xml:space="preserve">Po okresie gwarancji serwis może być prowadzony przez Wykonawcę na podstawie indywidualnych zleceń Zamawiającego (tzw. serwis pogwarancyjny). </w:t>
      </w:r>
    </w:p>
    <w:p w14:paraId="1C2AA94A" w14:textId="77777777" w:rsidR="006C6C5F" w:rsidRPr="006C6C5F" w:rsidRDefault="006C6C5F" w:rsidP="00746114">
      <w:pPr>
        <w:pStyle w:val="Akapitzlist"/>
        <w:numPr>
          <w:ilvl w:val="0"/>
          <w:numId w:val="50"/>
        </w:numPr>
        <w:tabs>
          <w:tab w:val="left" w:pos="284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 xml:space="preserve">W przypadku bezskutecznego upływu terminu, o którym mowa w ust. 2 i 4 niniejszego  paragrafu, Zamawiającemu przysługuje prawo zlecenia naprawy w wybranym przez siebie serwisie. W takim przypadku Zamawiający wystawi Wykonawcy notę obciążeniową równą kosztom poniesionym za naprawy przedmiotu zamówienia lub jego części przez inny podmiot, a Wykonawca zobowiązuje się do jej uregulowania w terminie wskazanym przez Zamawiającego. Ustęp ten nie narusza postanowień dotyczących kar umownych. </w:t>
      </w:r>
      <w:r w:rsidRPr="006C6C5F">
        <w:rPr>
          <w:rFonts w:ascii="Arial" w:hAnsi="Arial" w:cs="Arial"/>
          <w:sz w:val="22"/>
          <w:szCs w:val="22"/>
          <w:lang w:eastAsia="ar-SA"/>
        </w:rPr>
        <w:br/>
        <w:t>W sytuacji wystąpienia okoliczności, o których mowa w ust. 7, Zamawiający nie traci gwarancji na przedmiot zamówienia.</w:t>
      </w:r>
    </w:p>
    <w:p w14:paraId="2BAD3DAC" w14:textId="77777777" w:rsidR="006C6C5F" w:rsidRPr="006C6C5F" w:rsidRDefault="006C6C5F" w:rsidP="00746114">
      <w:pPr>
        <w:tabs>
          <w:tab w:val="left" w:pos="284"/>
        </w:tabs>
        <w:suppressAutoHyphens/>
        <w:spacing w:line="271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3023B565" w14:textId="77777777" w:rsidR="006C6C5F" w:rsidRPr="006C6C5F" w:rsidRDefault="006C6C5F" w:rsidP="00746114">
      <w:pPr>
        <w:tabs>
          <w:tab w:val="num" w:pos="851"/>
          <w:tab w:val="left" w:pos="4320"/>
        </w:tabs>
        <w:suppressAutoHyphens/>
        <w:spacing w:line="271" w:lineRule="auto"/>
        <w:contextualSpacing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6C6C5F">
        <w:rPr>
          <w:rFonts w:ascii="Arial" w:hAnsi="Arial" w:cs="Arial"/>
          <w:b/>
          <w:bCs/>
          <w:sz w:val="22"/>
          <w:szCs w:val="22"/>
          <w:lang w:eastAsia="ar-SA"/>
        </w:rPr>
        <w:t>§9</w:t>
      </w:r>
    </w:p>
    <w:p w14:paraId="64F2A939" w14:textId="77777777" w:rsidR="006C6C5F" w:rsidRPr="006C6C5F" w:rsidRDefault="006C6C5F" w:rsidP="00746114">
      <w:pPr>
        <w:tabs>
          <w:tab w:val="num" w:pos="851"/>
          <w:tab w:val="left" w:pos="4320"/>
        </w:tabs>
        <w:suppressAutoHyphens/>
        <w:spacing w:line="271" w:lineRule="auto"/>
        <w:contextualSpacing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6C6C5F">
        <w:rPr>
          <w:rFonts w:ascii="Arial" w:hAnsi="Arial" w:cs="Arial"/>
          <w:b/>
          <w:bCs/>
          <w:sz w:val="22"/>
          <w:szCs w:val="22"/>
          <w:lang w:eastAsia="ar-SA"/>
        </w:rPr>
        <w:lastRenderedPageBreak/>
        <w:t>Kary umowne i roszczenia odszkodowawcze</w:t>
      </w:r>
    </w:p>
    <w:p w14:paraId="4C52DF20" w14:textId="77777777" w:rsidR="006C6C5F" w:rsidRPr="006C6C5F" w:rsidRDefault="006C6C5F" w:rsidP="00746114">
      <w:pPr>
        <w:pStyle w:val="Akapitzlist"/>
        <w:numPr>
          <w:ilvl w:val="0"/>
          <w:numId w:val="51"/>
        </w:numPr>
        <w:tabs>
          <w:tab w:val="num" w:pos="851"/>
          <w:tab w:val="left" w:pos="4320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>Wykonawca zapłaci Zamawiającemu następujące kary umowne:</w:t>
      </w:r>
    </w:p>
    <w:p w14:paraId="2246AC4A" w14:textId="77777777" w:rsidR="006C6C5F" w:rsidRPr="006C6C5F" w:rsidRDefault="006C6C5F" w:rsidP="00746114">
      <w:pPr>
        <w:pStyle w:val="Akapitzlist"/>
        <w:numPr>
          <w:ilvl w:val="0"/>
          <w:numId w:val="52"/>
        </w:numPr>
        <w:suppressAutoHyphens/>
        <w:spacing w:line="271" w:lineRule="auto"/>
        <w:ind w:left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 xml:space="preserve">za zwłokę w dostarczeniu przedmiotu zamówienia w terminie, o którym mowa w § 4 ust. 1, w wysokości 0,2% kwoty wynagrodzenia brutto Wykonawcy, o którym mowa </w:t>
      </w:r>
      <w:r w:rsidRPr="006C6C5F">
        <w:rPr>
          <w:rFonts w:ascii="Arial" w:hAnsi="Arial" w:cs="Arial"/>
          <w:sz w:val="22"/>
          <w:szCs w:val="22"/>
          <w:lang w:eastAsia="ar-SA"/>
        </w:rPr>
        <w:br/>
        <w:t>w § 3 ust. 1 niniejszej umowy, za każdy dzień zwłoki, na podstawie noty obciążeniowej wystawionej przez Zamawiającego;</w:t>
      </w:r>
    </w:p>
    <w:p w14:paraId="0C4C484F" w14:textId="77777777" w:rsidR="006C6C5F" w:rsidRPr="006C6C5F" w:rsidRDefault="006C6C5F" w:rsidP="00746114">
      <w:pPr>
        <w:pStyle w:val="Akapitzlist"/>
        <w:numPr>
          <w:ilvl w:val="0"/>
          <w:numId w:val="52"/>
        </w:numPr>
        <w:suppressAutoHyphens/>
        <w:spacing w:line="271" w:lineRule="auto"/>
        <w:ind w:left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>za odstąpienie od umowy przez Zamawiającego z przyczyn leżących po stronie Wykonawcy, w wysokości 10% kwoty wynagrodzenia brutto Wykonawcy, o którym mowa w § 3 ust. 1 niniejszej umowy, na podstawie noty obciążeniowej wystawionej przez Zamawiającego;</w:t>
      </w:r>
    </w:p>
    <w:p w14:paraId="657EC5BB" w14:textId="77777777" w:rsidR="006C6C5F" w:rsidRPr="006C6C5F" w:rsidRDefault="006C6C5F" w:rsidP="00746114">
      <w:pPr>
        <w:pStyle w:val="Akapitzlist"/>
        <w:numPr>
          <w:ilvl w:val="0"/>
          <w:numId w:val="52"/>
        </w:numPr>
        <w:suppressAutoHyphens/>
        <w:spacing w:line="271" w:lineRule="auto"/>
        <w:ind w:left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 xml:space="preserve">za zwłokę w usunięciu wad stwierdzonych przy odbiorze, w wysokości 0,2% kwoty wynagrodzenia brutto Wykonawcy, o którym mowa w § 3 ust. 1 niniejszej umowy, </w:t>
      </w:r>
      <w:r w:rsidRPr="006C6C5F">
        <w:rPr>
          <w:rFonts w:ascii="Arial" w:hAnsi="Arial" w:cs="Arial"/>
          <w:sz w:val="22"/>
          <w:szCs w:val="22"/>
          <w:lang w:eastAsia="ar-SA"/>
        </w:rPr>
        <w:br/>
        <w:t xml:space="preserve">za każdy dzień zwłoki, liczonej od dnia wyznaczonego na usunięcie wad, na podstawie noty obciążeniowej wystawionej przez Zamawiającego, w przypadku napraw zgodnie </w:t>
      </w:r>
      <w:r w:rsidRPr="006C6C5F">
        <w:rPr>
          <w:rFonts w:ascii="Arial" w:hAnsi="Arial" w:cs="Arial"/>
          <w:sz w:val="22"/>
          <w:szCs w:val="22"/>
          <w:lang w:eastAsia="ar-SA"/>
        </w:rPr>
        <w:br/>
        <w:t>z informacją przekazaną przez Zamawiającego;</w:t>
      </w:r>
    </w:p>
    <w:p w14:paraId="4B747844" w14:textId="77777777" w:rsidR="006C6C5F" w:rsidRPr="006C6C5F" w:rsidRDefault="006C6C5F" w:rsidP="00746114">
      <w:pPr>
        <w:pStyle w:val="Akapitzlist"/>
        <w:numPr>
          <w:ilvl w:val="0"/>
          <w:numId w:val="52"/>
        </w:numPr>
        <w:suppressAutoHyphens/>
        <w:spacing w:line="271" w:lineRule="auto"/>
        <w:ind w:left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 xml:space="preserve">za opóźnienie czasu reakcji serwisu gwarancyjnego, w terminie określonym w § 8 ust. 2, w wysokości 0,1% kwoty wynagrodzenia brutto Wykonawcy, o którym mowa </w:t>
      </w:r>
      <w:r w:rsidRPr="006C6C5F">
        <w:rPr>
          <w:rFonts w:ascii="Arial" w:hAnsi="Arial" w:cs="Arial"/>
          <w:sz w:val="22"/>
          <w:szCs w:val="22"/>
          <w:lang w:eastAsia="ar-SA"/>
        </w:rPr>
        <w:br/>
        <w:t>w § 3 ust. 1 niniejszej umowy, za każdy dzień zwłoki, na podstawie noty obciążeniowej wystawionej przez Zamawiającego.</w:t>
      </w:r>
    </w:p>
    <w:p w14:paraId="4E36A0AB" w14:textId="77777777" w:rsidR="006C6C5F" w:rsidRPr="006C6C5F" w:rsidRDefault="006C6C5F" w:rsidP="00746114">
      <w:pPr>
        <w:pStyle w:val="Akapitzlist"/>
        <w:numPr>
          <w:ilvl w:val="0"/>
          <w:numId w:val="51"/>
        </w:numPr>
        <w:tabs>
          <w:tab w:val="num" w:pos="851"/>
          <w:tab w:val="left" w:pos="4320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 xml:space="preserve">Łączna maksymalna wysokość kar umownych, których Zamawiający może dochodzić </w:t>
      </w:r>
      <w:r w:rsidRPr="006C6C5F">
        <w:rPr>
          <w:rFonts w:ascii="Arial" w:hAnsi="Arial" w:cs="Arial"/>
          <w:sz w:val="22"/>
          <w:szCs w:val="22"/>
          <w:lang w:eastAsia="ar-SA"/>
        </w:rPr>
        <w:br/>
        <w:t xml:space="preserve">od Wykonawcy, nie może przekroczyć 30% kwoty wynagrodzenia brutto Wykonawcy określonego w § 3 ust. 1 niniejszej umowy. </w:t>
      </w:r>
    </w:p>
    <w:p w14:paraId="20BEA367" w14:textId="77777777" w:rsidR="006C6C5F" w:rsidRPr="006C6C5F" w:rsidRDefault="006C6C5F" w:rsidP="00746114">
      <w:pPr>
        <w:pStyle w:val="Akapitzlist"/>
        <w:numPr>
          <w:ilvl w:val="0"/>
          <w:numId w:val="51"/>
        </w:numPr>
        <w:tabs>
          <w:tab w:val="num" w:pos="851"/>
          <w:tab w:val="left" w:pos="4320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>Zamawiającemu przysługuje prawo odstąpienia od umowy, jeżeli wystąpi zwłoka</w:t>
      </w:r>
      <w:r w:rsidRPr="006C6C5F">
        <w:rPr>
          <w:rFonts w:ascii="Arial" w:hAnsi="Arial" w:cs="Arial"/>
          <w:sz w:val="22"/>
          <w:szCs w:val="22"/>
          <w:lang w:eastAsia="ar-SA"/>
        </w:rPr>
        <w:br/>
        <w:t>w dostarczeniu przedmiotu zamówienia powyżej 14 dni kalendarzowych od wyznaczonego terminu realizacji dostawy, o którym mowa w § 4 ust. 1 niniejszej umowy. W powyższym przypadku Wykonawcy nie przysługuje roszczenie odszkodowawcze w wyniku poniesionej szkody.</w:t>
      </w:r>
    </w:p>
    <w:p w14:paraId="4C8F73BE" w14:textId="77777777" w:rsidR="006C6C5F" w:rsidRPr="006C6C5F" w:rsidRDefault="006C6C5F" w:rsidP="00746114">
      <w:pPr>
        <w:pStyle w:val="Akapitzlist"/>
        <w:numPr>
          <w:ilvl w:val="0"/>
          <w:numId w:val="51"/>
        </w:numPr>
        <w:tabs>
          <w:tab w:val="num" w:pos="851"/>
          <w:tab w:val="left" w:pos="4320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>Zamawiający zapłaci Wykonawcy karę umowną w przypadku odstąpienia od umowy przez Wykonawcę z przyczyn, za które odpowiedzialność ponosi Zamawiający, w wysokości 10% kwoty wynagrodzenia brutto Wykonawcy, o którym mowa w §3 ust. 1 niniejszej umowy.</w:t>
      </w:r>
    </w:p>
    <w:p w14:paraId="36582B3F" w14:textId="77777777" w:rsidR="006C6C5F" w:rsidRPr="006C6C5F" w:rsidRDefault="006C6C5F" w:rsidP="00746114">
      <w:pPr>
        <w:pStyle w:val="Akapitzlist"/>
        <w:numPr>
          <w:ilvl w:val="0"/>
          <w:numId w:val="51"/>
        </w:numPr>
        <w:tabs>
          <w:tab w:val="num" w:pos="851"/>
          <w:tab w:val="left" w:pos="4320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>Kary umowne mogą być potrącane z należności wynikającej z faktury przedstawionej do zapłaty przez Wykonawcę.</w:t>
      </w:r>
    </w:p>
    <w:p w14:paraId="6F7FE6F3" w14:textId="77777777" w:rsidR="006C6C5F" w:rsidRPr="006C6C5F" w:rsidRDefault="006C6C5F" w:rsidP="00746114">
      <w:pPr>
        <w:pStyle w:val="Akapitzlist"/>
        <w:numPr>
          <w:ilvl w:val="0"/>
          <w:numId w:val="51"/>
        </w:numPr>
        <w:tabs>
          <w:tab w:val="num" w:pos="851"/>
          <w:tab w:val="left" w:pos="4320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>Zapłata kar umownych nastąpi w terminie 30 dni od dnia otrzymania przez Wykonawcę noty obciążeniowej.</w:t>
      </w:r>
    </w:p>
    <w:p w14:paraId="18CBFB08" w14:textId="77777777" w:rsidR="006C6C5F" w:rsidRPr="006C6C5F" w:rsidRDefault="006C6C5F" w:rsidP="00746114">
      <w:pPr>
        <w:tabs>
          <w:tab w:val="num" w:pos="851"/>
          <w:tab w:val="left" w:pos="4320"/>
        </w:tabs>
        <w:suppressAutoHyphens/>
        <w:spacing w:line="271" w:lineRule="auto"/>
        <w:contextualSpacing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646A1408" w14:textId="77777777" w:rsidR="006C6C5F" w:rsidRPr="006C6C5F" w:rsidRDefault="006C6C5F" w:rsidP="00746114">
      <w:pPr>
        <w:keepNext/>
        <w:keepLines/>
        <w:suppressAutoHyphens/>
        <w:spacing w:line="271" w:lineRule="auto"/>
        <w:contextualSpacing/>
        <w:jc w:val="center"/>
        <w:outlineLvl w:val="3"/>
        <w:rPr>
          <w:rFonts w:ascii="Arial" w:hAnsi="Arial" w:cs="Arial"/>
          <w:b/>
          <w:iCs/>
          <w:color w:val="000000"/>
          <w:sz w:val="22"/>
          <w:szCs w:val="22"/>
          <w:lang w:eastAsia="ar-SA"/>
        </w:rPr>
      </w:pPr>
      <w:bookmarkStart w:id="6" w:name="_Hlk80697674"/>
      <w:r w:rsidRPr="006C6C5F">
        <w:rPr>
          <w:rFonts w:ascii="Arial" w:hAnsi="Arial" w:cs="Arial"/>
          <w:b/>
          <w:iCs/>
          <w:color w:val="000000"/>
          <w:sz w:val="22"/>
          <w:szCs w:val="22"/>
          <w:lang w:eastAsia="ar-SA"/>
        </w:rPr>
        <w:t>§</w:t>
      </w:r>
      <w:bookmarkEnd w:id="6"/>
      <w:r w:rsidRPr="006C6C5F">
        <w:rPr>
          <w:rFonts w:ascii="Arial" w:hAnsi="Arial" w:cs="Arial"/>
          <w:b/>
          <w:iCs/>
          <w:color w:val="000000"/>
          <w:sz w:val="22"/>
          <w:szCs w:val="22"/>
          <w:lang w:eastAsia="ar-SA"/>
        </w:rPr>
        <w:t xml:space="preserve"> 10</w:t>
      </w:r>
    </w:p>
    <w:p w14:paraId="548F649A" w14:textId="77777777" w:rsidR="006C6C5F" w:rsidRPr="006C6C5F" w:rsidRDefault="006C6C5F" w:rsidP="00746114">
      <w:pPr>
        <w:keepNext/>
        <w:keepLines/>
        <w:suppressAutoHyphens/>
        <w:spacing w:line="271" w:lineRule="auto"/>
        <w:contextualSpacing/>
        <w:jc w:val="center"/>
        <w:outlineLvl w:val="3"/>
        <w:rPr>
          <w:rFonts w:ascii="Arial" w:hAnsi="Arial" w:cs="Arial"/>
          <w:i/>
          <w:iCs/>
          <w:color w:val="000000"/>
          <w:sz w:val="22"/>
          <w:szCs w:val="22"/>
        </w:rPr>
      </w:pPr>
      <w:r w:rsidRPr="006C6C5F">
        <w:rPr>
          <w:rFonts w:ascii="Arial" w:hAnsi="Arial" w:cs="Arial"/>
          <w:b/>
          <w:iCs/>
          <w:color w:val="000000"/>
          <w:sz w:val="22"/>
          <w:szCs w:val="22"/>
          <w:lang w:eastAsia="ar-SA"/>
        </w:rPr>
        <w:t xml:space="preserve">Odstąpienie od umowy </w:t>
      </w:r>
    </w:p>
    <w:p w14:paraId="1C133ECA" w14:textId="77777777" w:rsidR="006C6C5F" w:rsidRPr="006C6C5F" w:rsidRDefault="006C6C5F" w:rsidP="00746114">
      <w:pPr>
        <w:numPr>
          <w:ilvl w:val="0"/>
          <w:numId w:val="44"/>
        </w:numPr>
        <w:suppressAutoHyphens/>
        <w:autoSpaceDE w:val="0"/>
        <w:autoSpaceDN w:val="0"/>
        <w:adjustRightInd w:val="0"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eastAsia="StarSymbol" w:hAnsi="Arial" w:cs="Arial"/>
          <w:sz w:val="22"/>
          <w:szCs w:val="22"/>
          <w:lang w:eastAsia="ar-SA"/>
        </w:rPr>
        <w:t>Zamawiającemu przysługuje prawo odstąpienia od umowy (w całości lub w części) w przypadku zaistnienia którekolwiek z poniższych zdarzeń:</w:t>
      </w:r>
    </w:p>
    <w:p w14:paraId="295C92DE" w14:textId="77777777" w:rsidR="006C6C5F" w:rsidRPr="006C6C5F" w:rsidRDefault="006C6C5F" w:rsidP="00746114">
      <w:pPr>
        <w:numPr>
          <w:ilvl w:val="0"/>
          <w:numId w:val="45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>rozwiązania lub likwidacji Wykonawcy;</w:t>
      </w:r>
    </w:p>
    <w:p w14:paraId="5F7B0D10" w14:textId="77777777" w:rsidR="006C6C5F" w:rsidRPr="006C6C5F" w:rsidRDefault="006C6C5F" w:rsidP="00746114">
      <w:pPr>
        <w:numPr>
          <w:ilvl w:val="0"/>
          <w:numId w:val="45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>wydania sądowego nakazu zajęcia majątku Wykonawcy;</w:t>
      </w:r>
    </w:p>
    <w:p w14:paraId="0EB1046B" w14:textId="77777777" w:rsidR="006C6C5F" w:rsidRPr="006C6C5F" w:rsidRDefault="006C6C5F" w:rsidP="00746114">
      <w:pPr>
        <w:numPr>
          <w:ilvl w:val="0"/>
          <w:numId w:val="45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>gdy Wykonawca nie wykonuje robót zgodnie z umową lub nienależycie wykonuje swoje zobowiązania umowne;</w:t>
      </w:r>
    </w:p>
    <w:p w14:paraId="38033C09" w14:textId="77777777" w:rsidR="006C6C5F" w:rsidRPr="006C6C5F" w:rsidRDefault="006C6C5F" w:rsidP="00746114">
      <w:pPr>
        <w:numPr>
          <w:ilvl w:val="0"/>
          <w:numId w:val="45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 xml:space="preserve">zwłoki w zakończeniu realizacji przedmiotu umowy wynoszącego co najmniej 14 dni                    w stosunku do terminu wskazanego w </w:t>
      </w:r>
      <w:r w:rsidRPr="006C6C5F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§ 4 ust. 1 ; </w:t>
      </w:r>
    </w:p>
    <w:p w14:paraId="6F2303D4" w14:textId="77777777" w:rsidR="006C6C5F" w:rsidRPr="006C6C5F" w:rsidRDefault="006C6C5F" w:rsidP="00746114">
      <w:pPr>
        <w:numPr>
          <w:ilvl w:val="0"/>
          <w:numId w:val="45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 xml:space="preserve"> jeżeli realizacja umowy nie leży w interesie publicznym, czego nie można było przewidzieć  w chwili zawarcia umowy;</w:t>
      </w:r>
    </w:p>
    <w:p w14:paraId="2D56BEB3" w14:textId="77777777" w:rsidR="006C6C5F" w:rsidRPr="006C6C5F" w:rsidRDefault="006C6C5F" w:rsidP="00746114">
      <w:pPr>
        <w:numPr>
          <w:ilvl w:val="0"/>
          <w:numId w:val="44"/>
        </w:numPr>
        <w:suppressAutoHyphens/>
        <w:autoSpaceDE w:val="0"/>
        <w:autoSpaceDN w:val="0"/>
        <w:adjustRightInd w:val="0"/>
        <w:spacing w:line="271" w:lineRule="auto"/>
        <w:ind w:left="0" w:firstLine="0"/>
        <w:contextualSpacing/>
        <w:jc w:val="both"/>
        <w:rPr>
          <w:rFonts w:ascii="Arial" w:eastAsia="StarSymbol" w:hAnsi="Arial" w:cs="Arial"/>
          <w:sz w:val="22"/>
          <w:szCs w:val="22"/>
          <w:lang w:eastAsia="ar-SA"/>
        </w:rPr>
      </w:pPr>
      <w:r w:rsidRPr="006C6C5F">
        <w:rPr>
          <w:rFonts w:ascii="Arial" w:eastAsia="StarSymbol" w:hAnsi="Arial" w:cs="Arial"/>
          <w:sz w:val="22"/>
          <w:szCs w:val="22"/>
          <w:lang w:eastAsia="ar-SA"/>
        </w:rPr>
        <w:lastRenderedPageBreak/>
        <w:t>Odstąpienie od umowy przez Zamawiającego na podstawie którejkolwiek z przyczyn wskazanych w ust. 1, z wyjątkiem przypadku, gdy realizacja umowy nie leży w interesie publicznym, uznawane będzie za odstąpienia z przyczyn zależnych od Wykonawcy.</w:t>
      </w:r>
    </w:p>
    <w:p w14:paraId="73DE950B" w14:textId="77777777" w:rsidR="006C6C5F" w:rsidRPr="006C6C5F" w:rsidRDefault="006C6C5F" w:rsidP="00746114">
      <w:pPr>
        <w:numPr>
          <w:ilvl w:val="0"/>
          <w:numId w:val="44"/>
        </w:numPr>
        <w:suppressAutoHyphens/>
        <w:autoSpaceDE w:val="0"/>
        <w:autoSpaceDN w:val="0"/>
        <w:adjustRightInd w:val="0"/>
        <w:spacing w:line="271" w:lineRule="auto"/>
        <w:ind w:left="0" w:firstLine="0"/>
        <w:contextualSpacing/>
        <w:jc w:val="both"/>
        <w:rPr>
          <w:rFonts w:ascii="Arial" w:eastAsia="StarSymbol" w:hAnsi="Arial" w:cs="Arial"/>
          <w:sz w:val="22"/>
          <w:szCs w:val="22"/>
          <w:lang w:eastAsia="ar-SA"/>
        </w:rPr>
      </w:pPr>
      <w:r w:rsidRPr="006C6C5F">
        <w:rPr>
          <w:rFonts w:ascii="Arial" w:eastAsia="StarSymbol" w:hAnsi="Arial" w:cs="Arial"/>
          <w:sz w:val="22"/>
          <w:szCs w:val="22"/>
          <w:lang w:eastAsia="ar-SA"/>
        </w:rPr>
        <w:t xml:space="preserve">Postanowienia niniejszego paragrafu nie wyłączają uprawnień Zamawiającego </w:t>
      </w:r>
      <w:r w:rsidRPr="006C6C5F">
        <w:rPr>
          <w:rFonts w:ascii="Arial" w:eastAsia="StarSymbol" w:hAnsi="Arial" w:cs="Arial"/>
          <w:sz w:val="22"/>
          <w:szCs w:val="22"/>
          <w:lang w:eastAsia="ar-SA"/>
        </w:rPr>
        <w:br/>
        <w:t>do odstąpienia od umowy, wynikających z obowiązujących w tym zakresie przepisów prawa oraz naliczenia w takich przypadkach kar umownych, jeżeli przyczyny odstąpienia leżeć będą po stronie Wykonawcy.</w:t>
      </w:r>
    </w:p>
    <w:p w14:paraId="3D08B3CB" w14:textId="77777777" w:rsidR="006C6C5F" w:rsidRPr="006C6C5F" w:rsidRDefault="006C6C5F" w:rsidP="00746114">
      <w:pPr>
        <w:numPr>
          <w:ilvl w:val="0"/>
          <w:numId w:val="44"/>
        </w:numPr>
        <w:suppressAutoHyphens/>
        <w:autoSpaceDE w:val="0"/>
        <w:autoSpaceDN w:val="0"/>
        <w:adjustRightInd w:val="0"/>
        <w:spacing w:line="271" w:lineRule="auto"/>
        <w:ind w:left="0" w:firstLine="0"/>
        <w:contextualSpacing/>
        <w:jc w:val="both"/>
        <w:rPr>
          <w:rFonts w:ascii="Arial" w:eastAsia="StarSymbo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 xml:space="preserve">Odstąpienie od umowy powinno nastąpić, pod rygorem nieważności, w formie pisemnego oświadczenia wraz z uzasadnieniem. </w:t>
      </w:r>
    </w:p>
    <w:p w14:paraId="11E642B3" w14:textId="77777777" w:rsidR="006C6C5F" w:rsidRPr="006C6C5F" w:rsidRDefault="006C6C5F" w:rsidP="00746114">
      <w:pPr>
        <w:numPr>
          <w:ilvl w:val="0"/>
          <w:numId w:val="44"/>
        </w:numPr>
        <w:suppressAutoHyphens/>
        <w:autoSpaceDE w:val="0"/>
        <w:autoSpaceDN w:val="0"/>
        <w:adjustRightInd w:val="0"/>
        <w:spacing w:line="271" w:lineRule="auto"/>
        <w:ind w:left="0" w:firstLine="0"/>
        <w:contextualSpacing/>
        <w:jc w:val="both"/>
        <w:rPr>
          <w:rFonts w:ascii="Arial" w:eastAsia="StarSymbo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>W przypadkach określonych w § 10 ust. 1 Zamawiający może odstąpić od umowy w terminie 30 dni od powzięcia wiadomości o danej okoliczności uzasadniającej odstąpienie.</w:t>
      </w:r>
    </w:p>
    <w:p w14:paraId="4999793C" w14:textId="77777777" w:rsidR="006C6C5F" w:rsidRPr="006C6C5F" w:rsidRDefault="006C6C5F" w:rsidP="00746114">
      <w:pPr>
        <w:keepNext/>
        <w:keepLines/>
        <w:suppressAutoHyphens/>
        <w:spacing w:line="271" w:lineRule="auto"/>
        <w:contextualSpacing/>
        <w:jc w:val="center"/>
        <w:outlineLvl w:val="3"/>
        <w:rPr>
          <w:rFonts w:ascii="Arial" w:hAnsi="Arial" w:cs="Arial"/>
          <w:sz w:val="22"/>
          <w:szCs w:val="22"/>
          <w:lang w:eastAsia="ar-SA"/>
        </w:rPr>
      </w:pPr>
    </w:p>
    <w:p w14:paraId="1FCCD315" w14:textId="77777777" w:rsidR="006C6C5F" w:rsidRPr="006C6C5F" w:rsidRDefault="006C6C5F" w:rsidP="00746114">
      <w:pPr>
        <w:keepNext/>
        <w:keepLines/>
        <w:suppressAutoHyphens/>
        <w:spacing w:line="271" w:lineRule="auto"/>
        <w:contextualSpacing/>
        <w:jc w:val="center"/>
        <w:outlineLvl w:val="3"/>
        <w:rPr>
          <w:rFonts w:ascii="Arial" w:hAnsi="Arial" w:cs="Arial"/>
          <w:b/>
          <w:iCs/>
          <w:color w:val="000000"/>
          <w:sz w:val="22"/>
          <w:szCs w:val="22"/>
          <w:lang w:eastAsia="ar-SA"/>
        </w:rPr>
      </w:pPr>
      <w:r w:rsidRPr="006C6C5F">
        <w:rPr>
          <w:rFonts w:ascii="Arial" w:hAnsi="Arial" w:cs="Arial"/>
          <w:b/>
          <w:iCs/>
          <w:color w:val="000000"/>
          <w:sz w:val="22"/>
          <w:szCs w:val="22"/>
          <w:lang w:eastAsia="ar-SA"/>
        </w:rPr>
        <w:t>§ 11</w:t>
      </w:r>
    </w:p>
    <w:p w14:paraId="0FCA8FC5" w14:textId="77777777" w:rsidR="006C6C5F" w:rsidRPr="006C6C5F" w:rsidRDefault="006C6C5F" w:rsidP="00746114">
      <w:pPr>
        <w:keepNext/>
        <w:keepLines/>
        <w:suppressAutoHyphens/>
        <w:spacing w:line="271" w:lineRule="auto"/>
        <w:contextualSpacing/>
        <w:jc w:val="center"/>
        <w:outlineLvl w:val="3"/>
        <w:rPr>
          <w:rFonts w:ascii="Arial" w:hAnsi="Arial" w:cs="Arial"/>
          <w:i/>
          <w:iCs/>
          <w:color w:val="000000"/>
          <w:sz w:val="22"/>
          <w:szCs w:val="22"/>
          <w:lang w:eastAsia="ar-SA"/>
        </w:rPr>
      </w:pPr>
      <w:r w:rsidRPr="006C6C5F">
        <w:rPr>
          <w:rFonts w:ascii="Arial" w:hAnsi="Arial" w:cs="Arial"/>
          <w:b/>
          <w:iCs/>
          <w:color w:val="000000"/>
          <w:sz w:val="22"/>
          <w:szCs w:val="22"/>
          <w:lang w:eastAsia="ar-SA"/>
        </w:rPr>
        <w:t xml:space="preserve">Podwykonawstwo </w:t>
      </w:r>
    </w:p>
    <w:p w14:paraId="68FA2273" w14:textId="77777777" w:rsidR="006C6C5F" w:rsidRPr="006C6C5F" w:rsidRDefault="006C6C5F" w:rsidP="00746114">
      <w:pPr>
        <w:suppressAutoHyphens/>
        <w:spacing w:line="271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>Zawieranie umów o podwykonawstwo z podwykonawcami oraz z dalszymi podwykonawcami wymaga pisemnej zgody Zamawiającego.</w:t>
      </w:r>
    </w:p>
    <w:p w14:paraId="5F088438" w14:textId="77777777" w:rsidR="006C6C5F" w:rsidRPr="006C6C5F" w:rsidRDefault="006C6C5F" w:rsidP="00746114">
      <w:pPr>
        <w:suppressAutoHyphens/>
        <w:spacing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64C54E81" w14:textId="77777777" w:rsidR="006C6C5F" w:rsidRPr="006C6C5F" w:rsidRDefault="006C6C5F" w:rsidP="00746114">
      <w:pPr>
        <w:suppressAutoHyphens/>
        <w:spacing w:line="271" w:lineRule="auto"/>
        <w:contextualSpacing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6C6C5F">
        <w:rPr>
          <w:rFonts w:ascii="Arial" w:hAnsi="Arial" w:cs="Arial"/>
          <w:b/>
          <w:sz w:val="22"/>
          <w:szCs w:val="22"/>
          <w:lang w:eastAsia="ar-SA"/>
        </w:rPr>
        <w:t>§ 12</w:t>
      </w:r>
    </w:p>
    <w:p w14:paraId="006195DD" w14:textId="77777777" w:rsidR="006C6C5F" w:rsidRPr="006C6C5F" w:rsidRDefault="006C6C5F" w:rsidP="00746114">
      <w:pPr>
        <w:suppressAutoHyphens/>
        <w:spacing w:line="271" w:lineRule="auto"/>
        <w:contextualSpacing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6C6C5F">
        <w:rPr>
          <w:rFonts w:ascii="Arial" w:hAnsi="Arial" w:cs="Arial"/>
          <w:b/>
          <w:sz w:val="22"/>
          <w:szCs w:val="22"/>
          <w:lang w:eastAsia="ar-SA"/>
        </w:rPr>
        <w:t xml:space="preserve">Zmiany w treści umowy </w:t>
      </w:r>
    </w:p>
    <w:p w14:paraId="3ABF0173" w14:textId="77777777" w:rsidR="006C6C5F" w:rsidRPr="006C6C5F" w:rsidRDefault="006C6C5F" w:rsidP="00746114">
      <w:pPr>
        <w:numPr>
          <w:ilvl w:val="0"/>
          <w:numId w:val="36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C6C5F">
        <w:rPr>
          <w:rFonts w:ascii="Arial" w:hAnsi="Arial" w:cs="Arial"/>
          <w:sz w:val="22"/>
          <w:szCs w:val="22"/>
        </w:rPr>
        <w:t>Przewiduje się możliwość zmiany istotnych postanowień umowy w zakresie terminu realizacji, wykonania przedmiotu umowy, w formie pisemnej pod rygorem nieważności        w postaci Aneksu, w następujących przypadkach:</w:t>
      </w:r>
    </w:p>
    <w:p w14:paraId="4CA75B2A" w14:textId="77777777" w:rsidR="006C6C5F" w:rsidRPr="006C6C5F" w:rsidRDefault="006C6C5F" w:rsidP="00746114">
      <w:pPr>
        <w:pStyle w:val="Akapitzlist"/>
        <w:numPr>
          <w:ilvl w:val="0"/>
          <w:numId w:val="38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C6C5F">
        <w:rPr>
          <w:rFonts w:ascii="Arial" w:hAnsi="Arial" w:cs="Arial"/>
          <w:sz w:val="22"/>
          <w:szCs w:val="22"/>
        </w:rPr>
        <w:t xml:space="preserve">terminu wykonania przedmiotu zamówienia – w przypadku wystąpienia poniższych okoliczności: </w:t>
      </w:r>
    </w:p>
    <w:p w14:paraId="4B613FEF" w14:textId="77777777" w:rsidR="006C6C5F" w:rsidRPr="006C6C5F" w:rsidRDefault="006C6C5F" w:rsidP="00746114">
      <w:pPr>
        <w:pStyle w:val="Akapitzlist"/>
        <w:numPr>
          <w:ilvl w:val="0"/>
          <w:numId w:val="37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C6C5F">
        <w:rPr>
          <w:rFonts w:ascii="Arial" w:hAnsi="Arial" w:cs="Arial"/>
          <w:sz w:val="22"/>
          <w:szCs w:val="22"/>
        </w:rPr>
        <w:t xml:space="preserve">zaistnienia działań wojennych, aktów terroryzmu, rewolucji, przewrotu wojskowego lub cywilnego, wojny domowej, skażeń radioaktywnych, buntów, niepokoje, strajków (z wyłączeniem wewnętrznych strajków u Wykonawcy), </w:t>
      </w:r>
    </w:p>
    <w:p w14:paraId="6CDEA051" w14:textId="77777777" w:rsidR="006C6C5F" w:rsidRPr="006C6C5F" w:rsidRDefault="006C6C5F" w:rsidP="00746114">
      <w:pPr>
        <w:pStyle w:val="Akapitzlist"/>
        <w:numPr>
          <w:ilvl w:val="0"/>
          <w:numId w:val="37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C6C5F">
        <w:rPr>
          <w:rFonts w:ascii="Arial" w:hAnsi="Arial" w:cs="Arial"/>
          <w:sz w:val="22"/>
          <w:szCs w:val="22"/>
        </w:rPr>
        <w:t xml:space="preserve">zaistnienia klęski żywiołowej, jak huragany, powodzie, trzęsienia ziemi, bądź niekorzystnych warunków atmosferycznych, </w:t>
      </w:r>
    </w:p>
    <w:p w14:paraId="33B9443B" w14:textId="77777777" w:rsidR="006C6C5F" w:rsidRPr="006C6C5F" w:rsidRDefault="006C6C5F" w:rsidP="00746114">
      <w:pPr>
        <w:pStyle w:val="Akapitzlist"/>
        <w:numPr>
          <w:ilvl w:val="0"/>
          <w:numId w:val="38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C6C5F">
        <w:rPr>
          <w:rFonts w:ascii="Arial" w:hAnsi="Arial" w:cs="Arial"/>
          <w:sz w:val="22"/>
          <w:szCs w:val="22"/>
        </w:rPr>
        <w:t>zmian wynikających z nowelizacji przepisów prawa, które weszły w życie po zawarciu umowy i które wymagają modyfikacji umowy;</w:t>
      </w:r>
    </w:p>
    <w:p w14:paraId="657B4833" w14:textId="77777777" w:rsidR="006C6C5F" w:rsidRPr="006C6C5F" w:rsidRDefault="006C6C5F" w:rsidP="00746114">
      <w:pPr>
        <w:pStyle w:val="Akapitzlist"/>
        <w:numPr>
          <w:ilvl w:val="0"/>
          <w:numId w:val="38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C6C5F">
        <w:rPr>
          <w:rFonts w:ascii="Arial" w:hAnsi="Arial" w:cs="Arial"/>
          <w:sz w:val="22"/>
          <w:szCs w:val="22"/>
        </w:rPr>
        <w:t xml:space="preserve">w przypadku obiektywnej niemożności zapewnienia wyposażenia przedmiotu zamówienia, odpowiadającego wymogom zawartym w załączniku nr 1 do umowy </w:t>
      </w:r>
      <w:r w:rsidRPr="006C6C5F">
        <w:rPr>
          <w:rFonts w:ascii="Arial" w:hAnsi="Arial" w:cs="Arial"/>
          <w:sz w:val="22"/>
          <w:szCs w:val="22"/>
        </w:rPr>
        <w:br/>
        <w:t>z powodu zakończenia produkcji lub niedostępności na rynku elementów wyposażenia po zawarciu umowy – dopuszcza się zmianę umowy w zakresie rodzaju, typu lub modelu wyposażenia pojazdu, pod warunkiem, że nowe wyposażenie będzie odpowiadało pod względem funkcjonalności wyposażeniu pierwotnemu, a jego parametry pozostaną nie zmienione lub będą lepsze od pierwotnego;</w:t>
      </w:r>
    </w:p>
    <w:p w14:paraId="458DB248" w14:textId="77777777" w:rsidR="006C6C5F" w:rsidRPr="006C6C5F" w:rsidRDefault="006C6C5F" w:rsidP="00746114">
      <w:pPr>
        <w:pStyle w:val="Akapitzlist"/>
        <w:numPr>
          <w:ilvl w:val="0"/>
          <w:numId w:val="38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C6C5F">
        <w:rPr>
          <w:rFonts w:ascii="Arial" w:hAnsi="Arial" w:cs="Arial"/>
          <w:sz w:val="22"/>
          <w:szCs w:val="22"/>
        </w:rPr>
        <w:t xml:space="preserve">w przypadku zaproponowania przez Wykonawcę szczególnie w uzasadnionej pod względem funkcjonalności, sprawności lub przeznaczenia albo wyposażenia przedmiotu umowy, zmiany rozwiązań konstrukcyjnych przedmiotu umowy </w:t>
      </w:r>
      <w:r w:rsidRPr="006C6C5F">
        <w:rPr>
          <w:rFonts w:ascii="Arial" w:hAnsi="Arial" w:cs="Arial"/>
          <w:sz w:val="22"/>
          <w:szCs w:val="22"/>
        </w:rPr>
        <w:br/>
        <w:t xml:space="preserve">w stosunku do koncepcji przedstawionej w ofercie – dopuszcza się zmianę umowy </w:t>
      </w:r>
      <w:r w:rsidRPr="006C6C5F">
        <w:rPr>
          <w:rFonts w:ascii="Arial" w:hAnsi="Arial" w:cs="Arial"/>
          <w:sz w:val="22"/>
          <w:szCs w:val="22"/>
        </w:rPr>
        <w:br/>
        <w:t>w zakresie zawartych w załączniku nr 1 rozwiązań konstrukcyjnych;</w:t>
      </w:r>
    </w:p>
    <w:p w14:paraId="67FD4141" w14:textId="77777777" w:rsidR="006C6C5F" w:rsidRPr="006C6C5F" w:rsidRDefault="006C6C5F" w:rsidP="00746114">
      <w:pPr>
        <w:pStyle w:val="Akapitzlist"/>
        <w:numPr>
          <w:ilvl w:val="0"/>
          <w:numId w:val="38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C6C5F">
        <w:rPr>
          <w:rFonts w:ascii="Arial" w:hAnsi="Arial" w:cs="Arial"/>
          <w:sz w:val="22"/>
          <w:szCs w:val="22"/>
        </w:rPr>
        <w:t>w przypadku propozycji zmiany umowy pochodzącej od Wykonawcy, Zamawiający podejmie decyzje w zakresie zmiany umowy mającej na uwadze okoliczności czy zmiany proponowane przez Wykonawcę, które odpowiadają jego potrzebom oraz wymogom dotyczącym wydatkowania środków publicznych, zgodnie z przepisami prawa, w szczególności w zakresie wydatkowania ich w określonym roku budżetowym;</w:t>
      </w:r>
    </w:p>
    <w:p w14:paraId="79BD574A" w14:textId="77777777" w:rsidR="006C6C5F" w:rsidRPr="006C6C5F" w:rsidRDefault="006C6C5F" w:rsidP="00746114">
      <w:pPr>
        <w:suppressAutoHyphens/>
        <w:spacing w:line="271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6FCABBAC" w14:textId="77777777" w:rsidR="006C6C5F" w:rsidRPr="006C6C5F" w:rsidRDefault="006C6C5F" w:rsidP="00746114">
      <w:pPr>
        <w:tabs>
          <w:tab w:val="num" w:pos="851"/>
        </w:tabs>
        <w:suppressAutoHyphens/>
        <w:spacing w:line="271" w:lineRule="auto"/>
        <w:contextualSpacing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6C6C5F">
        <w:rPr>
          <w:rFonts w:ascii="Arial" w:hAnsi="Arial" w:cs="Arial"/>
          <w:b/>
          <w:bCs/>
          <w:sz w:val="22"/>
          <w:szCs w:val="22"/>
          <w:lang w:eastAsia="ar-SA"/>
        </w:rPr>
        <w:lastRenderedPageBreak/>
        <w:t>§ 13</w:t>
      </w:r>
    </w:p>
    <w:p w14:paraId="4F8EB72F" w14:textId="77777777" w:rsidR="006C6C5F" w:rsidRPr="006C6C5F" w:rsidRDefault="006C6C5F" w:rsidP="00746114">
      <w:pPr>
        <w:tabs>
          <w:tab w:val="num" w:pos="851"/>
        </w:tabs>
        <w:suppressAutoHyphens/>
        <w:spacing w:line="271" w:lineRule="auto"/>
        <w:contextualSpacing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6C6C5F">
        <w:rPr>
          <w:rFonts w:ascii="Arial" w:hAnsi="Arial" w:cs="Arial"/>
          <w:b/>
          <w:bCs/>
          <w:sz w:val="22"/>
          <w:szCs w:val="22"/>
          <w:lang w:eastAsia="ar-SA"/>
        </w:rPr>
        <w:t>Klauzula informacyjna RODO</w:t>
      </w:r>
    </w:p>
    <w:p w14:paraId="31167019" w14:textId="77777777" w:rsidR="006C6C5F" w:rsidRPr="006C6C5F" w:rsidRDefault="006C6C5F" w:rsidP="00746114">
      <w:pPr>
        <w:numPr>
          <w:ilvl w:val="0"/>
          <w:numId w:val="46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C6C5F">
        <w:rPr>
          <w:rFonts w:ascii="Arial" w:hAnsi="Arial" w:cs="Arial"/>
          <w:sz w:val="22"/>
          <w:szCs w:val="22"/>
          <w:lang w:eastAsia="ar-SA"/>
        </w:rPr>
        <w:t xml:space="preserve">Wykonanie umowy nie wiąże się z przetwarzaniem danych osobowych w rozumieniu rozporządzenia Parlamentu Europejskiego i Rady 2016/679 z 27 kwietnia 2016 r. w sprawie ochrony osób fizycznych w związku z przetwarzaniem danych osobowych w sprawie swobodnego przepływu takich danych oraz uchylenia dyrektywy 95/46/WE (ogólne rozporządzenie o ochronie danych </w:t>
      </w:r>
      <w:proofErr w:type="spellStart"/>
      <w:r w:rsidRPr="006C6C5F">
        <w:rPr>
          <w:rFonts w:ascii="Arial" w:hAnsi="Arial" w:cs="Arial"/>
          <w:sz w:val="22"/>
          <w:szCs w:val="22"/>
          <w:lang w:eastAsia="ar-SA"/>
        </w:rPr>
        <w:t>Dz.Urz</w:t>
      </w:r>
      <w:proofErr w:type="spellEnd"/>
      <w:r w:rsidRPr="006C6C5F">
        <w:rPr>
          <w:rFonts w:ascii="Arial" w:hAnsi="Arial" w:cs="Arial"/>
          <w:sz w:val="22"/>
          <w:szCs w:val="22"/>
          <w:lang w:eastAsia="ar-SA"/>
        </w:rPr>
        <w:t>. UE L 119 z 4 maja 2016 r. zwanego dalej RODO), dla których administratorem danych jest Starosta Wołomiński.</w:t>
      </w:r>
    </w:p>
    <w:p w14:paraId="44D749BF" w14:textId="77777777" w:rsidR="006C6C5F" w:rsidRPr="006C6C5F" w:rsidRDefault="006C6C5F" w:rsidP="00746114">
      <w:pPr>
        <w:numPr>
          <w:ilvl w:val="0"/>
          <w:numId w:val="46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6C6C5F">
        <w:rPr>
          <w:rFonts w:ascii="Arial" w:hAnsi="Arial" w:cs="Arial"/>
          <w:color w:val="000000"/>
          <w:sz w:val="22"/>
          <w:szCs w:val="22"/>
          <w:lang w:eastAsia="ar-SA"/>
        </w:rPr>
        <w:t>Zamawiający oświadcza, że realizuje obowiązki administratora danych osobowych określone w RODO także w zakresie dotyczącym danych osobowych Wykonawcy oraz jego pracowników.</w:t>
      </w:r>
    </w:p>
    <w:p w14:paraId="1234F5FD" w14:textId="77777777" w:rsidR="006C6C5F" w:rsidRPr="006C6C5F" w:rsidRDefault="006C6C5F" w:rsidP="00746114">
      <w:pPr>
        <w:suppressAutoHyphens/>
        <w:spacing w:line="271" w:lineRule="auto"/>
        <w:contextualSpacing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p w14:paraId="14CD96F9" w14:textId="77777777" w:rsidR="006C6C5F" w:rsidRPr="006C6C5F" w:rsidRDefault="006C6C5F" w:rsidP="00746114">
      <w:pPr>
        <w:suppressAutoHyphens/>
        <w:spacing w:line="271" w:lineRule="auto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  <w:lang w:eastAsia="ar-SA"/>
        </w:rPr>
      </w:pPr>
      <w:r w:rsidRPr="006C6C5F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>§14</w:t>
      </w:r>
    </w:p>
    <w:p w14:paraId="2E257A71" w14:textId="77777777" w:rsidR="006C6C5F" w:rsidRPr="006C6C5F" w:rsidRDefault="006C6C5F" w:rsidP="00746114">
      <w:pPr>
        <w:suppressAutoHyphens/>
        <w:spacing w:line="271" w:lineRule="auto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  <w:lang w:eastAsia="ar-SA"/>
        </w:rPr>
      </w:pPr>
      <w:r w:rsidRPr="006C6C5F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>Postanowienia końcowe</w:t>
      </w:r>
    </w:p>
    <w:p w14:paraId="6ED70C6D" w14:textId="77777777" w:rsidR="006C6C5F" w:rsidRPr="006C6C5F" w:rsidRDefault="006C6C5F" w:rsidP="00746114">
      <w:pPr>
        <w:pStyle w:val="Akapitzlist"/>
        <w:numPr>
          <w:ilvl w:val="0"/>
          <w:numId w:val="53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6C6C5F">
        <w:rPr>
          <w:rFonts w:ascii="Arial" w:hAnsi="Arial" w:cs="Arial"/>
          <w:color w:val="000000"/>
          <w:sz w:val="22"/>
          <w:szCs w:val="22"/>
          <w:lang w:eastAsia="ar-SA"/>
        </w:rPr>
        <w:t>W sprawach nieuregulowanych niniejszą umową stosuje się obowiązujące przepisy prawa, w tym w szczególności przepisy Kodeksu cywilnego, ustawy z dnia 11 września 2019 r. - Prawo zamówień publicznych oraz aktów wykonawczych do tych ustaw.</w:t>
      </w:r>
    </w:p>
    <w:p w14:paraId="4B04A776" w14:textId="77777777" w:rsidR="006C6C5F" w:rsidRPr="006C6C5F" w:rsidRDefault="006C6C5F" w:rsidP="00746114">
      <w:pPr>
        <w:pStyle w:val="Akapitzlist"/>
        <w:numPr>
          <w:ilvl w:val="0"/>
          <w:numId w:val="53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6C6C5F">
        <w:rPr>
          <w:rFonts w:ascii="Arial" w:hAnsi="Arial" w:cs="Arial"/>
          <w:color w:val="000000"/>
          <w:sz w:val="22"/>
          <w:szCs w:val="22"/>
          <w:lang w:eastAsia="ar-SA"/>
        </w:rPr>
        <w:t xml:space="preserve">Strony zobowiązują się interpretować postanowienia niniejszej umowy w sposób zmierzający do zapewnienia partnerskiej współpracy między nimi. Spory powstałe </w:t>
      </w:r>
      <w:r w:rsidRPr="006C6C5F">
        <w:rPr>
          <w:rFonts w:ascii="Arial" w:hAnsi="Arial" w:cs="Arial"/>
          <w:color w:val="000000"/>
          <w:sz w:val="22"/>
          <w:szCs w:val="22"/>
          <w:lang w:eastAsia="ar-SA"/>
        </w:rPr>
        <w:br/>
        <w:t xml:space="preserve">w związku z niniejszą umową będą rozstrzygane przez Strony przede wszystkim w drodze polubownej. </w:t>
      </w:r>
    </w:p>
    <w:p w14:paraId="0C992912" w14:textId="77777777" w:rsidR="006C6C5F" w:rsidRPr="006C6C5F" w:rsidRDefault="006C6C5F" w:rsidP="00746114">
      <w:pPr>
        <w:pStyle w:val="Akapitzlist"/>
        <w:numPr>
          <w:ilvl w:val="0"/>
          <w:numId w:val="53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6C6C5F">
        <w:rPr>
          <w:rFonts w:ascii="Arial" w:hAnsi="Arial" w:cs="Arial"/>
          <w:color w:val="000000"/>
          <w:sz w:val="22"/>
          <w:szCs w:val="22"/>
          <w:lang w:eastAsia="ar-SA"/>
        </w:rPr>
        <w:t>W przypadku niemożności osiągnięcia porozumienia na drodze polubownej, spory powstałe w związku z niniejszą umową będą rozstrzygane przez sąd powszechny właściwy miejscowo dla siedziby Zamawiającego.</w:t>
      </w:r>
    </w:p>
    <w:p w14:paraId="6AC94ACA" w14:textId="77777777" w:rsidR="006C6C5F" w:rsidRPr="006C6C5F" w:rsidRDefault="006C6C5F" w:rsidP="00746114">
      <w:pPr>
        <w:pStyle w:val="Akapitzlist"/>
        <w:numPr>
          <w:ilvl w:val="0"/>
          <w:numId w:val="53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6C6C5F">
        <w:rPr>
          <w:rFonts w:ascii="Arial" w:hAnsi="Arial" w:cs="Arial"/>
          <w:color w:val="000000"/>
          <w:sz w:val="22"/>
          <w:szCs w:val="22"/>
          <w:lang w:eastAsia="ar-SA"/>
        </w:rPr>
        <w:t>Umowę niniejszą sporządzono w 2 jednobrzmiących egzemplarzach, 1 dla Zamawiającego i 1 egzemplarz dla Wykonawcy.</w:t>
      </w:r>
    </w:p>
    <w:p w14:paraId="6365F163" w14:textId="77777777" w:rsidR="002E29CF" w:rsidRDefault="002E29CF" w:rsidP="002E29CF">
      <w:pPr>
        <w:jc w:val="center"/>
        <w:rPr>
          <w:rFonts w:ascii="Arial" w:hAnsi="Arial" w:cs="Arial"/>
          <w:b/>
          <w:sz w:val="22"/>
          <w:szCs w:val="22"/>
        </w:rPr>
      </w:pPr>
    </w:p>
    <w:p w14:paraId="3818C6B5" w14:textId="5BE58A1A" w:rsidR="00796CB9" w:rsidRDefault="00E656C7" w:rsidP="006C6C5F">
      <w:pPr>
        <w:spacing w:before="120" w:line="276" w:lineRule="auto"/>
        <w:jc w:val="center"/>
        <w:rPr>
          <w:rFonts w:ascii="Arial" w:hAnsi="Arial" w:cs="Arial"/>
          <w:sz w:val="22"/>
          <w:szCs w:val="22"/>
        </w:rPr>
      </w:pPr>
      <w:r w:rsidRPr="00796CB9">
        <w:rPr>
          <w:rFonts w:ascii="Arial" w:hAnsi="Arial" w:cs="Arial"/>
          <w:sz w:val="22"/>
          <w:szCs w:val="22"/>
        </w:rPr>
        <w:tab/>
      </w:r>
      <w:r w:rsidR="00796CB9" w:rsidRPr="00796CB9">
        <w:rPr>
          <w:rFonts w:ascii="Arial" w:hAnsi="Arial" w:cs="Arial"/>
          <w:sz w:val="22"/>
          <w:szCs w:val="22"/>
        </w:rPr>
        <w:t xml:space="preserve"> </w:t>
      </w:r>
    </w:p>
    <w:p w14:paraId="4C081778" w14:textId="77777777" w:rsidR="007C4215" w:rsidRDefault="007C4215" w:rsidP="006C6C5F">
      <w:pPr>
        <w:spacing w:before="120" w:line="276" w:lineRule="auto"/>
        <w:jc w:val="center"/>
        <w:rPr>
          <w:rFonts w:ascii="Arial" w:hAnsi="Arial" w:cs="Arial"/>
          <w:sz w:val="22"/>
          <w:szCs w:val="22"/>
        </w:rPr>
      </w:pPr>
    </w:p>
    <w:p w14:paraId="5D6C222F" w14:textId="77777777" w:rsidR="007C4215" w:rsidRDefault="007C4215" w:rsidP="006C6C5F">
      <w:pPr>
        <w:spacing w:before="120" w:line="276" w:lineRule="auto"/>
        <w:jc w:val="center"/>
        <w:rPr>
          <w:rFonts w:ascii="Arial" w:hAnsi="Arial" w:cs="Arial"/>
          <w:sz w:val="22"/>
          <w:szCs w:val="22"/>
          <w:lang w:eastAsia="ar-SA"/>
        </w:rPr>
      </w:pPr>
    </w:p>
    <w:p w14:paraId="6D1EB81F" w14:textId="77777777" w:rsidR="00746114" w:rsidRDefault="00746114" w:rsidP="006C6C5F">
      <w:pPr>
        <w:spacing w:before="120" w:line="276" w:lineRule="auto"/>
        <w:jc w:val="center"/>
        <w:rPr>
          <w:rFonts w:ascii="Arial" w:hAnsi="Arial" w:cs="Arial"/>
          <w:sz w:val="22"/>
          <w:szCs w:val="22"/>
          <w:lang w:eastAsia="ar-SA"/>
        </w:rPr>
      </w:pPr>
    </w:p>
    <w:p w14:paraId="2F6F8D43" w14:textId="77777777" w:rsidR="00746114" w:rsidRDefault="00746114" w:rsidP="006C6C5F">
      <w:pPr>
        <w:spacing w:before="120" w:line="276" w:lineRule="auto"/>
        <w:jc w:val="center"/>
        <w:rPr>
          <w:rFonts w:ascii="Arial" w:hAnsi="Arial" w:cs="Arial"/>
          <w:sz w:val="22"/>
          <w:szCs w:val="22"/>
          <w:lang w:eastAsia="ar-SA"/>
        </w:rPr>
      </w:pPr>
    </w:p>
    <w:p w14:paraId="215088E6" w14:textId="77777777" w:rsidR="00746114" w:rsidRDefault="00746114" w:rsidP="006C6C5F">
      <w:pPr>
        <w:spacing w:before="120" w:line="276" w:lineRule="auto"/>
        <w:jc w:val="center"/>
        <w:rPr>
          <w:rFonts w:ascii="Arial" w:hAnsi="Arial" w:cs="Arial"/>
          <w:sz w:val="22"/>
          <w:szCs w:val="22"/>
          <w:lang w:eastAsia="ar-SA"/>
        </w:rPr>
      </w:pPr>
    </w:p>
    <w:p w14:paraId="12EA2C6A" w14:textId="77777777" w:rsidR="00746114" w:rsidRDefault="00746114" w:rsidP="006C6C5F">
      <w:pPr>
        <w:spacing w:before="120" w:line="276" w:lineRule="auto"/>
        <w:jc w:val="center"/>
        <w:rPr>
          <w:rFonts w:ascii="Arial" w:hAnsi="Arial" w:cs="Arial"/>
          <w:sz w:val="22"/>
          <w:szCs w:val="22"/>
          <w:lang w:eastAsia="ar-SA"/>
        </w:rPr>
      </w:pPr>
    </w:p>
    <w:p w14:paraId="439DDBA0" w14:textId="77777777" w:rsidR="00746114" w:rsidRDefault="00746114" w:rsidP="006C6C5F">
      <w:pPr>
        <w:spacing w:before="120" w:line="276" w:lineRule="auto"/>
        <w:jc w:val="center"/>
        <w:rPr>
          <w:rFonts w:ascii="Arial" w:hAnsi="Arial" w:cs="Arial"/>
          <w:sz w:val="22"/>
          <w:szCs w:val="22"/>
          <w:lang w:eastAsia="ar-SA"/>
        </w:rPr>
      </w:pPr>
    </w:p>
    <w:p w14:paraId="72B2EFDC" w14:textId="77777777" w:rsidR="00746114" w:rsidRDefault="00746114" w:rsidP="006C6C5F">
      <w:pPr>
        <w:spacing w:before="120" w:line="276" w:lineRule="auto"/>
        <w:jc w:val="center"/>
        <w:rPr>
          <w:rFonts w:ascii="Arial" w:hAnsi="Arial" w:cs="Arial"/>
          <w:sz w:val="22"/>
          <w:szCs w:val="22"/>
          <w:lang w:eastAsia="ar-SA"/>
        </w:rPr>
      </w:pPr>
    </w:p>
    <w:p w14:paraId="473D7FAE" w14:textId="77777777" w:rsidR="00746114" w:rsidRDefault="00746114" w:rsidP="006C6C5F">
      <w:pPr>
        <w:spacing w:before="120" w:line="276" w:lineRule="auto"/>
        <w:jc w:val="center"/>
        <w:rPr>
          <w:rFonts w:ascii="Arial" w:hAnsi="Arial" w:cs="Arial"/>
          <w:sz w:val="22"/>
          <w:szCs w:val="22"/>
          <w:lang w:eastAsia="ar-SA"/>
        </w:rPr>
      </w:pPr>
    </w:p>
    <w:p w14:paraId="56A331F0" w14:textId="77777777" w:rsidR="00746114" w:rsidRDefault="00746114" w:rsidP="006C6C5F">
      <w:pPr>
        <w:spacing w:before="120" w:line="276" w:lineRule="auto"/>
        <w:jc w:val="center"/>
        <w:rPr>
          <w:rFonts w:ascii="Arial" w:hAnsi="Arial" w:cs="Arial"/>
          <w:sz w:val="22"/>
          <w:szCs w:val="22"/>
          <w:lang w:eastAsia="ar-SA"/>
        </w:rPr>
      </w:pPr>
    </w:p>
    <w:p w14:paraId="4AD0A7B5" w14:textId="77777777" w:rsidR="00746114" w:rsidRDefault="00746114" w:rsidP="006C6C5F">
      <w:pPr>
        <w:spacing w:before="120" w:line="276" w:lineRule="auto"/>
        <w:jc w:val="center"/>
        <w:rPr>
          <w:rFonts w:ascii="Arial" w:hAnsi="Arial" w:cs="Arial"/>
          <w:sz w:val="22"/>
          <w:szCs w:val="22"/>
          <w:lang w:eastAsia="ar-SA"/>
        </w:rPr>
      </w:pPr>
    </w:p>
    <w:p w14:paraId="49195443" w14:textId="77777777" w:rsidR="00746114" w:rsidRDefault="00746114" w:rsidP="006C6C5F">
      <w:pPr>
        <w:spacing w:before="120" w:line="276" w:lineRule="auto"/>
        <w:jc w:val="center"/>
        <w:rPr>
          <w:rFonts w:ascii="Arial" w:hAnsi="Arial" w:cs="Arial"/>
          <w:sz w:val="22"/>
          <w:szCs w:val="22"/>
          <w:lang w:eastAsia="ar-SA"/>
        </w:rPr>
      </w:pPr>
    </w:p>
    <w:p w14:paraId="1CC75704" w14:textId="77777777" w:rsidR="00746114" w:rsidRDefault="00746114" w:rsidP="006C6C5F">
      <w:pPr>
        <w:spacing w:before="120" w:line="276" w:lineRule="auto"/>
        <w:jc w:val="center"/>
        <w:rPr>
          <w:rFonts w:ascii="Arial" w:hAnsi="Arial" w:cs="Arial"/>
          <w:sz w:val="22"/>
          <w:szCs w:val="22"/>
          <w:lang w:eastAsia="ar-SA"/>
        </w:rPr>
      </w:pPr>
    </w:p>
    <w:p w14:paraId="1447EFEE" w14:textId="77777777" w:rsidR="00746114" w:rsidRPr="00796CB9" w:rsidRDefault="00746114" w:rsidP="006C6C5F">
      <w:pPr>
        <w:spacing w:before="120" w:line="276" w:lineRule="auto"/>
        <w:jc w:val="center"/>
        <w:rPr>
          <w:rFonts w:ascii="Arial" w:hAnsi="Arial" w:cs="Arial"/>
          <w:sz w:val="22"/>
          <w:szCs w:val="22"/>
          <w:lang w:eastAsia="ar-SA"/>
        </w:rPr>
      </w:pPr>
    </w:p>
    <w:p w14:paraId="13F6CCDD" w14:textId="77777777" w:rsidR="00E656C7" w:rsidRDefault="00E656C7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4A8C4CDB" w14:textId="76BC68B7" w:rsidR="00E255B0" w:rsidRPr="00E656C7" w:rsidRDefault="00E255B0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r w:rsidRPr="00E656C7">
        <w:rPr>
          <w:rFonts w:ascii="Arial" w:hAnsi="Arial" w:cs="Arial"/>
          <w:sz w:val="22"/>
          <w:szCs w:val="22"/>
        </w:rPr>
        <w:t xml:space="preserve">Załącznik Nr </w:t>
      </w:r>
      <w:r w:rsidR="002E29CF" w:rsidRPr="00E656C7">
        <w:rPr>
          <w:rFonts w:ascii="Arial" w:hAnsi="Arial" w:cs="Arial"/>
          <w:sz w:val="22"/>
          <w:szCs w:val="22"/>
        </w:rPr>
        <w:t>4</w:t>
      </w:r>
    </w:p>
    <w:p w14:paraId="036D59D6" w14:textId="77777777" w:rsidR="00E255B0" w:rsidRPr="00E656C7" w:rsidRDefault="00E255B0" w:rsidP="00E255B0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 w:rsidRPr="00E656C7">
        <w:rPr>
          <w:rFonts w:ascii="Arial" w:hAnsi="Arial" w:cs="Arial"/>
          <w:sz w:val="22"/>
          <w:szCs w:val="22"/>
        </w:rPr>
        <w:tab/>
      </w:r>
      <w:r w:rsidRPr="00E656C7">
        <w:rPr>
          <w:rFonts w:ascii="Arial" w:hAnsi="Arial" w:cs="Arial"/>
          <w:sz w:val="22"/>
          <w:szCs w:val="22"/>
        </w:rPr>
        <w:tab/>
      </w:r>
      <w:r w:rsidRPr="00E656C7">
        <w:rPr>
          <w:rFonts w:ascii="Arial" w:hAnsi="Arial" w:cs="Arial"/>
          <w:sz w:val="22"/>
          <w:szCs w:val="22"/>
        </w:rPr>
        <w:tab/>
      </w:r>
      <w:r w:rsidRPr="00E656C7">
        <w:rPr>
          <w:rFonts w:ascii="Arial" w:hAnsi="Arial" w:cs="Arial"/>
          <w:sz w:val="22"/>
          <w:szCs w:val="22"/>
        </w:rPr>
        <w:tab/>
      </w:r>
      <w:r w:rsidRPr="00E656C7">
        <w:rPr>
          <w:rFonts w:ascii="Arial" w:hAnsi="Arial" w:cs="Arial"/>
          <w:sz w:val="22"/>
          <w:szCs w:val="22"/>
        </w:rPr>
        <w:tab/>
      </w:r>
      <w:r w:rsidRPr="00E656C7">
        <w:rPr>
          <w:rFonts w:ascii="Arial" w:hAnsi="Arial" w:cs="Arial"/>
          <w:sz w:val="22"/>
          <w:szCs w:val="22"/>
        </w:rPr>
        <w:tab/>
        <w:t xml:space="preserve">  </w:t>
      </w:r>
      <w:r w:rsidRPr="00E656C7">
        <w:rPr>
          <w:rFonts w:ascii="Arial" w:hAnsi="Arial" w:cs="Arial"/>
          <w:sz w:val="22"/>
          <w:szCs w:val="22"/>
        </w:rPr>
        <w:tab/>
      </w:r>
      <w:r w:rsidRPr="00E656C7">
        <w:rPr>
          <w:rFonts w:ascii="Arial" w:hAnsi="Arial" w:cs="Arial"/>
          <w:sz w:val="22"/>
          <w:szCs w:val="22"/>
        </w:rPr>
        <w:tab/>
        <w:t xml:space="preserve">             </w:t>
      </w:r>
      <w:r w:rsidRPr="00E656C7">
        <w:rPr>
          <w:rFonts w:ascii="Arial" w:hAnsi="Arial" w:cs="Arial"/>
          <w:sz w:val="22"/>
          <w:szCs w:val="22"/>
        </w:rPr>
        <w:tab/>
      </w:r>
    </w:p>
    <w:p w14:paraId="151C05EA" w14:textId="77777777" w:rsidR="00E255B0" w:rsidRPr="00E656C7" w:rsidRDefault="00E255B0" w:rsidP="00E255B0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E656C7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6F1BAB0F" w14:textId="77777777" w:rsidR="00E255B0" w:rsidRPr="00E656C7" w:rsidRDefault="00E255B0" w:rsidP="00E255B0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E656C7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137E627A" w14:textId="77777777" w:rsidR="00E255B0" w:rsidRPr="00E656C7" w:rsidRDefault="00E255B0" w:rsidP="00E255B0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E656C7">
        <w:rPr>
          <w:rFonts w:ascii="Arial" w:hAnsi="Arial" w:cs="Arial"/>
          <w:sz w:val="22"/>
          <w:szCs w:val="22"/>
        </w:rPr>
        <w:t xml:space="preserve">                  nazwa oferenta</w:t>
      </w:r>
    </w:p>
    <w:p w14:paraId="729497E4" w14:textId="77777777" w:rsidR="00E255B0" w:rsidRPr="00E656C7" w:rsidRDefault="00E255B0" w:rsidP="00E255B0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E656C7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49940129" w14:textId="77777777" w:rsidR="00E255B0" w:rsidRPr="00E656C7" w:rsidRDefault="00E255B0" w:rsidP="00E255B0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E656C7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4DFD5B22" w14:textId="77777777" w:rsidR="00E255B0" w:rsidRPr="00E656C7" w:rsidRDefault="00E255B0" w:rsidP="00E255B0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E656C7">
        <w:rPr>
          <w:rFonts w:ascii="Arial" w:hAnsi="Arial" w:cs="Arial"/>
          <w:sz w:val="22"/>
          <w:szCs w:val="22"/>
        </w:rPr>
        <w:t xml:space="preserve">                    adres</w:t>
      </w:r>
    </w:p>
    <w:p w14:paraId="0B9E0E02" w14:textId="77777777" w:rsidR="00E255B0" w:rsidRPr="00E656C7" w:rsidRDefault="00E255B0" w:rsidP="00E25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498C105C" w14:textId="4CED497C" w:rsidR="00E255B0" w:rsidRPr="00E656C7" w:rsidRDefault="00E255B0" w:rsidP="00E25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rPr>
          <w:rFonts w:ascii="Arial" w:hAnsi="Arial" w:cs="Arial"/>
          <w:sz w:val="22"/>
          <w:szCs w:val="22"/>
        </w:rPr>
      </w:pPr>
      <w:r w:rsidRPr="00E656C7">
        <w:rPr>
          <w:rFonts w:ascii="Arial" w:hAnsi="Arial" w:cs="Arial"/>
          <w:sz w:val="22"/>
          <w:szCs w:val="22"/>
        </w:rPr>
        <w:t xml:space="preserve"> </w:t>
      </w:r>
      <w:r w:rsidR="00ED3863" w:rsidRPr="00E656C7">
        <w:rPr>
          <w:rFonts w:ascii="Arial" w:hAnsi="Arial" w:cs="Arial"/>
          <w:sz w:val="22"/>
          <w:szCs w:val="22"/>
        </w:rPr>
        <w:t>BZP.272.</w:t>
      </w:r>
      <w:r w:rsidR="007C4215">
        <w:rPr>
          <w:rFonts w:ascii="Arial" w:hAnsi="Arial" w:cs="Arial"/>
          <w:sz w:val="22"/>
          <w:szCs w:val="22"/>
        </w:rPr>
        <w:t>47</w:t>
      </w:r>
      <w:r w:rsidR="002E3845">
        <w:rPr>
          <w:rFonts w:ascii="Arial" w:hAnsi="Arial" w:cs="Arial"/>
          <w:sz w:val="22"/>
          <w:szCs w:val="22"/>
        </w:rPr>
        <w:t>.2024</w:t>
      </w:r>
    </w:p>
    <w:p w14:paraId="3FA08192" w14:textId="77777777" w:rsidR="00E656C7" w:rsidRPr="00E656C7" w:rsidRDefault="00E656C7" w:rsidP="00E656C7">
      <w:pPr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</w:p>
    <w:p w14:paraId="49D89003" w14:textId="3F51C933" w:rsidR="00E656C7" w:rsidRPr="00E656C7" w:rsidRDefault="00E656C7" w:rsidP="00E656C7">
      <w:pPr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  <w:r w:rsidRPr="00E656C7">
        <w:rPr>
          <w:rFonts w:ascii="Arial" w:hAnsi="Arial" w:cs="Arial"/>
          <w:b/>
          <w:sz w:val="22"/>
          <w:szCs w:val="22"/>
        </w:rPr>
        <w:t>WYKAZ GŁÓWNYCH WYKONANYCH (WYKONYWANYCH) DOSTAW</w:t>
      </w:r>
    </w:p>
    <w:p w14:paraId="1419A579" w14:textId="77777777" w:rsidR="00E656C7" w:rsidRPr="00E656C7" w:rsidRDefault="00E656C7" w:rsidP="00E656C7">
      <w:pPr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</w:p>
    <w:p w14:paraId="36EDD964" w14:textId="77777777" w:rsidR="00E656C7" w:rsidRPr="00E656C7" w:rsidRDefault="00E656C7" w:rsidP="00E656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56C7">
        <w:rPr>
          <w:rFonts w:ascii="Arial" w:hAnsi="Arial" w:cs="Arial"/>
          <w:sz w:val="22"/>
          <w:szCs w:val="22"/>
        </w:rPr>
        <w:t xml:space="preserve">Składając ofertę w postępowaniu o udzielenie zamówienia publicznego na:   </w:t>
      </w:r>
    </w:p>
    <w:p w14:paraId="5DB9A146" w14:textId="77777777" w:rsidR="00E656C7" w:rsidRPr="00E656C7" w:rsidRDefault="00E656C7" w:rsidP="00E656C7">
      <w:pPr>
        <w:pStyle w:val="Nagwek1"/>
        <w:spacing w:before="0" w:line="360" w:lineRule="auto"/>
        <w:jc w:val="center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E656C7">
        <w:rPr>
          <w:rFonts w:ascii="Arial" w:hAnsi="Arial" w:cs="Arial"/>
          <w:color w:val="000000" w:themeColor="text1"/>
          <w:sz w:val="22"/>
          <w:szCs w:val="22"/>
        </w:rPr>
        <w:t xml:space="preserve">„Dostawę artykułów biurowych dla potrzeb Starostwa Powiatowego w Wołominie” </w:t>
      </w:r>
    </w:p>
    <w:p w14:paraId="356CF35D" w14:textId="77777777" w:rsidR="00E656C7" w:rsidRPr="00E656C7" w:rsidRDefault="00E656C7" w:rsidP="00E656C7">
      <w:pPr>
        <w:tabs>
          <w:tab w:val="left" w:pos="5940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656C7">
        <w:rPr>
          <w:rFonts w:ascii="Arial" w:hAnsi="Arial" w:cs="Arial"/>
          <w:sz w:val="22"/>
          <w:szCs w:val="22"/>
        </w:rPr>
        <w:t xml:space="preserve">na potwierdzenie spełnienia warunku posiadania zdolności technicznej lub zawodowej do wykonania zamówienia  opisanego przez Zamawiającego, </w:t>
      </w:r>
      <w:r w:rsidRPr="00E656C7">
        <w:rPr>
          <w:rFonts w:ascii="Arial" w:hAnsi="Arial" w:cs="Arial"/>
          <w:b/>
          <w:sz w:val="22"/>
          <w:szCs w:val="22"/>
          <w:u w:val="single"/>
        </w:rPr>
        <w:t>przedkładam wykaz wykonanych (wykonywanych) głównych dostaw:</w:t>
      </w:r>
    </w:p>
    <w:p w14:paraId="2FC11712" w14:textId="77777777" w:rsidR="00E656C7" w:rsidRPr="00E656C7" w:rsidRDefault="00E656C7" w:rsidP="00E656C7">
      <w:pPr>
        <w:tabs>
          <w:tab w:val="left" w:pos="5940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1417"/>
        <w:gridCol w:w="1843"/>
        <w:gridCol w:w="1549"/>
        <w:gridCol w:w="1559"/>
        <w:gridCol w:w="1843"/>
      </w:tblGrid>
      <w:tr w:rsidR="002E3845" w:rsidRPr="00E656C7" w14:paraId="1604634D" w14:textId="77777777" w:rsidTr="002E3845">
        <w:trPr>
          <w:trHeight w:val="690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ED0AD" w14:textId="77777777" w:rsidR="002E3845" w:rsidRPr="00E656C7" w:rsidRDefault="002E3845" w:rsidP="00C741B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B84D18" w14:textId="77777777" w:rsidR="002E3845" w:rsidRPr="00E656C7" w:rsidRDefault="002E3845" w:rsidP="00C741B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656C7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28029" w14:textId="77777777" w:rsidR="002E3845" w:rsidRPr="00E656C7" w:rsidRDefault="002E3845" w:rsidP="00C741B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6C7">
              <w:rPr>
                <w:rFonts w:ascii="Arial" w:hAnsi="Arial" w:cs="Arial"/>
                <w:b/>
                <w:sz w:val="22"/>
                <w:szCs w:val="22"/>
              </w:rPr>
              <w:t>Przedmiot dostawy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B9B34" w14:textId="77777777" w:rsidR="002E3845" w:rsidRPr="00E656C7" w:rsidRDefault="002E3845" w:rsidP="00C741B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6E12D4" w14:textId="77777777" w:rsidR="002E3845" w:rsidRPr="00E656C7" w:rsidRDefault="002E3845" w:rsidP="00C741B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6C7">
              <w:rPr>
                <w:rFonts w:ascii="Arial" w:hAnsi="Arial" w:cs="Arial"/>
                <w:b/>
                <w:sz w:val="22"/>
                <w:szCs w:val="22"/>
              </w:rPr>
              <w:t>Podmiot na rzecz którego dostawa została wykonana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08F0" w14:textId="77777777" w:rsidR="002E3845" w:rsidRPr="00E656C7" w:rsidRDefault="002E3845" w:rsidP="00C741B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6C7">
              <w:rPr>
                <w:rFonts w:ascii="Arial" w:hAnsi="Arial" w:cs="Arial"/>
                <w:b/>
                <w:sz w:val="22"/>
                <w:szCs w:val="22"/>
              </w:rPr>
              <w:t>Data wykonania</w:t>
            </w:r>
          </w:p>
          <w:p w14:paraId="06C4A254" w14:textId="77777777" w:rsidR="002E3845" w:rsidRPr="00E656C7" w:rsidRDefault="002E3845" w:rsidP="00C741B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6C7">
              <w:rPr>
                <w:rFonts w:ascii="Arial" w:hAnsi="Arial" w:cs="Arial"/>
                <w:b/>
                <w:sz w:val="22"/>
                <w:szCs w:val="22"/>
              </w:rPr>
              <w:t>(podać dzień, miesiąc i rok)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941A67" w14:textId="77777777" w:rsidR="002E3845" w:rsidRPr="00E656C7" w:rsidRDefault="002E3845" w:rsidP="00C741B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6C7">
              <w:rPr>
                <w:rFonts w:ascii="Arial" w:hAnsi="Arial" w:cs="Arial"/>
                <w:b/>
                <w:sz w:val="22"/>
                <w:szCs w:val="22"/>
              </w:rPr>
              <w:t>Wartość brutto zamówienia (w zł)</w:t>
            </w:r>
          </w:p>
        </w:tc>
      </w:tr>
      <w:tr w:rsidR="002E3845" w:rsidRPr="00E656C7" w14:paraId="5BF56D0B" w14:textId="77777777" w:rsidTr="002E3845">
        <w:trPr>
          <w:trHeight w:val="690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459B" w14:textId="77777777" w:rsidR="002E3845" w:rsidRPr="00E656C7" w:rsidRDefault="002E3845" w:rsidP="00C741B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3D5" w14:textId="77777777" w:rsidR="002E3845" w:rsidRPr="00E656C7" w:rsidRDefault="002E3845" w:rsidP="00C741B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5B21" w14:textId="77777777" w:rsidR="002E3845" w:rsidRPr="00E656C7" w:rsidRDefault="002E3845" w:rsidP="00C741B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D86D" w14:textId="77777777" w:rsidR="002E3845" w:rsidRPr="00E656C7" w:rsidRDefault="002E3845" w:rsidP="00C741B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6C7">
              <w:rPr>
                <w:rFonts w:ascii="Arial" w:hAnsi="Arial" w:cs="Arial"/>
                <w:b/>
                <w:sz w:val="22"/>
                <w:szCs w:val="22"/>
              </w:rPr>
              <w:t>rozpoczęcie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CCD4" w14:textId="77777777" w:rsidR="002E3845" w:rsidRPr="00E656C7" w:rsidRDefault="002E3845" w:rsidP="00C741B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6C7">
              <w:rPr>
                <w:rFonts w:ascii="Arial" w:hAnsi="Arial" w:cs="Arial"/>
                <w:b/>
                <w:sz w:val="22"/>
                <w:szCs w:val="22"/>
              </w:rPr>
              <w:t>zakończenie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A4D3" w14:textId="77777777" w:rsidR="002E3845" w:rsidRPr="00E656C7" w:rsidRDefault="002E3845" w:rsidP="00C741B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3845" w:rsidRPr="00E656C7" w14:paraId="4F0CEE2E" w14:textId="77777777" w:rsidTr="002E3845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454F" w14:textId="77777777" w:rsidR="002E3845" w:rsidRPr="00E656C7" w:rsidRDefault="002E3845" w:rsidP="00C741B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656C7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B1E2" w14:textId="77777777" w:rsidR="002E3845" w:rsidRPr="00E656C7" w:rsidRDefault="002E3845" w:rsidP="00C741B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D7D6" w14:textId="77777777" w:rsidR="002E3845" w:rsidRPr="00E656C7" w:rsidRDefault="002E3845" w:rsidP="00C741B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F115" w14:textId="77777777" w:rsidR="002E3845" w:rsidRPr="00E656C7" w:rsidRDefault="002E3845" w:rsidP="00C741B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58EA" w14:textId="77777777" w:rsidR="002E3845" w:rsidRPr="00E656C7" w:rsidRDefault="002E3845" w:rsidP="00C741B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023F" w14:textId="77777777" w:rsidR="002E3845" w:rsidRPr="00E656C7" w:rsidRDefault="002E3845" w:rsidP="00C741B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3845" w:rsidRPr="00E656C7" w14:paraId="17CE975E" w14:textId="77777777" w:rsidTr="002E3845">
        <w:trPr>
          <w:trHeight w:val="32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4A94" w14:textId="77777777" w:rsidR="002E3845" w:rsidRPr="00E656C7" w:rsidRDefault="002E3845" w:rsidP="00C741B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656C7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F0E0" w14:textId="77777777" w:rsidR="002E3845" w:rsidRPr="00E656C7" w:rsidRDefault="002E3845" w:rsidP="00C741B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8470" w14:textId="77777777" w:rsidR="002E3845" w:rsidRPr="00E656C7" w:rsidRDefault="002E3845" w:rsidP="00C741B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85F8" w14:textId="77777777" w:rsidR="002E3845" w:rsidRPr="00E656C7" w:rsidRDefault="002E3845" w:rsidP="00C741B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474D" w14:textId="77777777" w:rsidR="002E3845" w:rsidRPr="00E656C7" w:rsidRDefault="002E3845" w:rsidP="00C741B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FE09" w14:textId="77777777" w:rsidR="002E3845" w:rsidRPr="00E656C7" w:rsidRDefault="002E3845" w:rsidP="00C741B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5FBCD8A" w14:textId="77777777" w:rsidR="002E3845" w:rsidRDefault="002E3845" w:rsidP="00E656C7">
      <w:pPr>
        <w:spacing w:line="360" w:lineRule="auto"/>
        <w:jc w:val="right"/>
        <w:rPr>
          <w:rFonts w:ascii="Arial" w:hAnsi="Arial" w:cs="Arial"/>
          <w:b/>
          <w:sz w:val="22"/>
          <w:szCs w:val="22"/>
          <w:u w:val="single"/>
        </w:rPr>
      </w:pPr>
    </w:p>
    <w:p w14:paraId="072AEA67" w14:textId="091B242A" w:rsidR="00E656C7" w:rsidRPr="00E656C7" w:rsidRDefault="00E656C7" w:rsidP="00E656C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E656C7">
        <w:rPr>
          <w:rFonts w:ascii="Arial" w:hAnsi="Arial" w:cs="Arial"/>
          <w:sz w:val="22"/>
          <w:szCs w:val="22"/>
        </w:rPr>
        <w:t>…………………………...….. dn. ……………….202</w:t>
      </w:r>
      <w:r w:rsidR="002E3845">
        <w:rPr>
          <w:rFonts w:ascii="Arial" w:hAnsi="Arial" w:cs="Arial"/>
          <w:sz w:val="22"/>
          <w:szCs w:val="22"/>
        </w:rPr>
        <w:t>4</w:t>
      </w:r>
      <w:r w:rsidRPr="00E656C7">
        <w:rPr>
          <w:rFonts w:ascii="Arial" w:hAnsi="Arial" w:cs="Arial"/>
          <w:sz w:val="22"/>
          <w:szCs w:val="22"/>
        </w:rPr>
        <w:t xml:space="preserve"> r.</w:t>
      </w:r>
    </w:p>
    <w:p w14:paraId="146F1E01" w14:textId="77777777" w:rsidR="00E656C7" w:rsidRPr="00E656C7" w:rsidRDefault="00E656C7" w:rsidP="00E656C7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05DEC2C4" w14:textId="77777777" w:rsidR="00E656C7" w:rsidRPr="00E656C7" w:rsidRDefault="00E656C7" w:rsidP="00E656C7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4DE287BC" w14:textId="77777777" w:rsidR="00E656C7" w:rsidRPr="00E656C7" w:rsidRDefault="00E656C7" w:rsidP="00E656C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E656C7">
        <w:rPr>
          <w:rFonts w:ascii="Arial" w:hAnsi="Arial" w:cs="Arial"/>
          <w:sz w:val="22"/>
          <w:szCs w:val="22"/>
        </w:rPr>
        <w:t>............................................................................</w:t>
      </w:r>
    </w:p>
    <w:p w14:paraId="067E096C" w14:textId="77777777" w:rsidR="00E656C7" w:rsidRPr="00E656C7" w:rsidRDefault="00E656C7" w:rsidP="00E656C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E656C7">
        <w:rPr>
          <w:rFonts w:ascii="Arial" w:hAnsi="Arial" w:cs="Arial"/>
          <w:sz w:val="22"/>
          <w:szCs w:val="22"/>
        </w:rPr>
        <w:t>pieczęć i podpis upoważnionego przedstawiciela</w:t>
      </w:r>
    </w:p>
    <w:p w14:paraId="6418836F" w14:textId="2C3C2AB5" w:rsidR="00E255B0" w:rsidRPr="00B6514E" w:rsidRDefault="00E656C7" w:rsidP="00E656C7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955BCC">
        <w:rPr>
          <w:sz w:val="22"/>
          <w:szCs w:val="22"/>
        </w:rPr>
        <w:br w:type="page"/>
      </w:r>
    </w:p>
    <w:p w14:paraId="7C69E0A4" w14:textId="77777777" w:rsidR="002E29CF" w:rsidRDefault="002E29CF" w:rsidP="00E255B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1B772094" w14:textId="42754653" w:rsidR="00E255B0" w:rsidRPr="00B6514E" w:rsidRDefault="00ED3863" w:rsidP="00E255B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BZP.272.</w:t>
      </w:r>
      <w:r w:rsidR="007C4215">
        <w:rPr>
          <w:rFonts w:ascii="Arial" w:hAnsi="Arial" w:cs="Arial"/>
          <w:sz w:val="22"/>
          <w:szCs w:val="22"/>
        </w:rPr>
        <w:t>47</w:t>
      </w:r>
      <w:r w:rsidR="002E3845">
        <w:rPr>
          <w:rFonts w:ascii="Arial" w:hAnsi="Arial" w:cs="Arial"/>
          <w:sz w:val="22"/>
          <w:szCs w:val="22"/>
        </w:rPr>
        <w:t>.2024</w:t>
      </w:r>
      <w:r w:rsidR="00E255B0" w:rsidRPr="00B6514E">
        <w:rPr>
          <w:rFonts w:ascii="Arial" w:hAnsi="Arial" w:cs="Arial"/>
          <w:sz w:val="22"/>
          <w:szCs w:val="22"/>
        </w:rPr>
        <w:t xml:space="preserve">                            </w:t>
      </w:r>
      <w:r w:rsidR="00E255B0" w:rsidRPr="00B6514E">
        <w:rPr>
          <w:rFonts w:ascii="Arial" w:hAnsi="Arial" w:cs="Arial"/>
          <w:sz w:val="22"/>
          <w:szCs w:val="22"/>
        </w:rPr>
        <w:tab/>
      </w:r>
      <w:r w:rsidR="00E255B0" w:rsidRPr="00B6514E">
        <w:rPr>
          <w:rFonts w:ascii="Arial" w:hAnsi="Arial" w:cs="Arial"/>
          <w:sz w:val="22"/>
          <w:szCs w:val="22"/>
        </w:rPr>
        <w:tab/>
      </w:r>
      <w:r w:rsidR="00E255B0" w:rsidRPr="00B6514E">
        <w:rPr>
          <w:rFonts w:ascii="Arial" w:hAnsi="Arial" w:cs="Arial"/>
          <w:sz w:val="22"/>
          <w:szCs w:val="22"/>
        </w:rPr>
        <w:tab/>
      </w:r>
      <w:r w:rsidR="00E255B0" w:rsidRPr="00B6514E">
        <w:rPr>
          <w:rFonts w:ascii="Arial" w:hAnsi="Arial" w:cs="Arial"/>
          <w:sz w:val="22"/>
          <w:szCs w:val="22"/>
        </w:rPr>
        <w:tab/>
      </w:r>
      <w:r w:rsidR="002E3845">
        <w:rPr>
          <w:rFonts w:ascii="Arial" w:hAnsi="Arial" w:cs="Arial"/>
          <w:sz w:val="22"/>
          <w:szCs w:val="22"/>
        </w:rPr>
        <w:t xml:space="preserve">             </w:t>
      </w:r>
      <w:r w:rsidR="00E255B0" w:rsidRPr="00B6514E">
        <w:rPr>
          <w:rFonts w:ascii="Arial" w:hAnsi="Arial" w:cs="Arial"/>
          <w:sz w:val="22"/>
          <w:szCs w:val="22"/>
        </w:rPr>
        <w:tab/>
        <w:t xml:space="preserve">     Załącznik nr </w:t>
      </w:r>
      <w:r w:rsidR="002E29CF">
        <w:rPr>
          <w:rFonts w:ascii="Arial" w:hAnsi="Arial" w:cs="Arial"/>
          <w:sz w:val="22"/>
          <w:szCs w:val="22"/>
        </w:rPr>
        <w:t>5</w:t>
      </w:r>
    </w:p>
    <w:p w14:paraId="44298CC8" w14:textId="77777777" w:rsidR="00E255B0" w:rsidRPr="00B6514E" w:rsidRDefault="00E255B0" w:rsidP="00E255B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090AA548" w14:textId="77777777" w:rsidR="00E255B0" w:rsidRPr="00B6514E" w:rsidRDefault="00E255B0" w:rsidP="00E255B0">
      <w:pPr>
        <w:tabs>
          <w:tab w:val="left" w:pos="-142"/>
        </w:tabs>
        <w:spacing w:line="271" w:lineRule="auto"/>
        <w:ind w:left="3540"/>
        <w:jc w:val="right"/>
        <w:rPr>
          <w:rFonts w:ascii="Arial" w:hAnsi="Arial" w:cs="Arial"/>
          <w:color w:val="FF0000"/>
          <w:sz w:val="22"/>
          <w:szCs w:val="22"/>
        </w:rPr>
      </w:pPr>
    </w:p>
    <w:p w14:paraId="78737FB6" w14:textId="77777777" w:rsidR="00E255B0" w:rsidRPr="00B6514E" w:rsidRDefault="00E255B0" w:rsidP="00E255B0">
      <w:pPr>
        <w:spacing w:line="271" w:lineRule="auto"/>
        <w:jc w:val="center"/>
        <w:outlineLvl w:val="0"/>
        <w:rPr>
          <w:rFonts w:ascii="Arial" w:eastAsia="MS Mincho" w:hAnsi="Arial" w:cs="Arial"/>
          <w:b/>
          <w:bCs/>
          <w:sz w:val="22"/>
          <w:szCs w:val="22"/>
        </w:rPr>
      </w:pPr>
      <w:r w:rsidRPr="00B6514E">
        <w:rPr>
          <w:rFonts w:ascii="Arial" w:eastAsia="MS Mincho" w:hAnsi="Arial" w:cs="Arial"/>
          <w:b/>
          <w:bCs/>
          <w:sz w:val="22"/>
          <w:szCs w:val="22"/>
        </w:rPr>
        <w:t>OŚWIADCZENIE</w:t>
      </w:r>
    </w:p>
    <w:p w14:paraId="01F7710B" w14:textId="77777777" w:rsidR="00E255B0" w:rsidRPr="00B6514E" w:rsidRDefault="00E255B0" w:rsidP="00E255B0">
      <w:pPr>
        <w:spacing w:line="271" w:lineRule="auto"/>
        <w:jc w:val="center"/>
        <w:outlineLvl w:val="0"/>
        <w:rPr>
          <w:rFonts w:ascii="Arial" w:eastAsia="MS Mincho" w:hAnsi="Arial" w:cs="Arial"/>
          <w:b/>
          <w:bCs/>
          <w:sz w:val="22"/>
          <w:szCs w:val="22"/>
        </w:rPr>
      </w:pPr>
      <w:r w:rsidRPr="00B6514E">
        <w:rPr>
          <w:rFonts w:ascii="Arial" w:eastAsia="MS Mincho" w:hAnsi="Arial" w:cs="Arial"/>
          <w:b/>
          <w:bCs/>
          <w:sz w:val="22"/>
          <w:szCs w:val="22"/>
        </w:rPr>
        <w:t>o przynależności Wykonawcy do grupy kapitałowej</w:t>
      </w:r>
    </w:p>
    <w:p w14:paraId="0CB8534B" w14:textId="77777777" w:rsidR="00E255B0" w:rsidRPr="00B6514E" w:rsidRDefault="00E255B0" w:rsidP="00E255B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166022BE" w14:textId="77777777" w:rsidR="00E255B0" w:rsidRPr="00B6514E" w:rsidRDefault="00E255B0" w:rsidP="00E255B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012189DE" w14:textId="77777777" w:rsidR="00E255B0" w:rsidRPr="00B6514E" w:rsidRDefault="00E255B0" w:rsidP="00E255B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EB2AC60" w14:textId="77777777" w:rsidR="00E255B0" w:rsidRPr="00B6514E" w:rsidRDefault="00E255B0" w:rsidP="00E255B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sz w:val="22"/>
          <w:szCs w:val="22"/>
        </w:rPr>
        <w:t>(Nazwa i adres Wykonawcy)</w:t>
      </w:r>
    </w:p>
    <w:p w14:paraId="278BD334" w14:textId="77777777" w:rsidR="00E255B0" w:rsidRPr="00B6514E" w:rsidRDefault="00E255B0" w:rsidP="00E255B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3A3243F0" w14:textId="77777777" w:rsidR="00E255B0" w:rsidRPr="00B6514E" w:rsidRDefault="00E255B0" w:rsidP="00E255B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3565240E" w14:textId="77777777" w:rsidR="00E255B0" w:rsidRPr="00B6514E" w:rsidRDefault="00E255B0" w:rsidP="00E255B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4250D13" w14:textId="77777777" w:rsidR="00E255B0" w:rsidRPr="00B6514E" w:rsidRDefault="00E255B0" w:rsidP="00E255B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1C73392B" w14:textId="77777777" w:rsidR="00E255B0" w:rsidRPr="00B6514E" w:rsidRDefault="00E255B0" w:rsidP="00E255B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0B64E0FE" w14:textId="77777777" w:rsidR="00E255B0" w:rsidRPr="00B6514E" w:rsidRDefault="00E255B0" w:rsidP="00E255B0">
      <w:pPr>
        <w:spacing w:line="271" w:lineRule="auto"/>
        <w:jc w:val="both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sz w:val="22"/>
          <w:szCs w:val="22"/>
        </w:rPr>
        <w:t xml:space="preserve">składając ofertę </w:t>
      </w:r>
      <w:r w:rsidRPr="00B6514E">
        <w:rPr>
          <w:rFonts w:ascii="Arial" w:hAnsi="Arial" w:cs="Arial"/>
          <w:sz w:val="22"/>
          <w:szCs w:val="22"/>
        </w:rPr>
        <w:t>w trybie podstawowym na:</w:t>
      </w:r>
    </w:p>
    <w:p w14:paraId="381836DB" w14:textId="77777777" w:rsidR="00E255B0" w:rsidRPr="00B6514E" w:rsidRDefault="00E255B0" w:rsidP="00E255B0">
      <w:pPr>
        <w:spacing w:line="271" w:lineRule="auto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C47B7" wp14:editId="3A991FD3">
                <wp:simplePos x="0" y="0"/>
                <wp:positionH relativeFrom="column">
                  <wp:posOffset>-71120</wp:posOffset>
                </wp:positionH>
                <wp:positionV relativeFrom="paragraph">
                  <wp:posOffset>65405</wp:posOffset>
                </wp:positionV>
                <wp:extent cx="6037580" cy="561975"/>
                <wp:effectExtent l="0" t="0" r="20320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758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02A61" w14:textId="7BB91B01" w:rsidR="00E255B0" w:rsidRPr="00461D6E" w:rsidRDefault="007C4215" w:rsidP="002E29CF">
                            <w:pPr>
                              <w:pStyle w:val="Tytu"/>
                              <w:rPr>
                                <w:sz w:val="22"/>
                                <w:szCs w:val="22"/>
                              </w:rPr>
                            </w:pPr>
                            <w:r w:rsidRPr="007C4215">
                              <w:rPr>
                                <w:sz w:val="22"/>
                                <w:szCs w:val="22"/>
                              </w:rPr>
                              <w:t>Zakup i dostawa samojezdnej zamiatarki chodnikowej z osprzętem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C47B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5.6pt;margin-top:5.15pt;width:475.4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">
                <v:textbox>
                  <w:txbxContent>
                    <w:p w14:paraId="47E02A61" w14:textId="7BB91B01" w:rsidR="00E255B0" w:rsidRPr="00461D6E" w:rsidRDefault="007C4215" w:rsidP="002E29CF">
                      <w:pPr>
                        <w:pStyle w:val="Tytu"/>
                        <w:rPr>
                          <w:sz w:val="22"/>
                          <w:szCs w:val="22"/>
                        </w:rPr>
                      </w:pPr>
                      <w:r w:rsidRPr="007C4215">
                        <w:rPr>
                          <w:sz w:val="22"/>
                          <w:szCs w:val="22"/>
                        </w:rPr>
                        <w:t>Zakup i dostawa samojezdnej zamiatarki chodnikowej z osprzętem</w:t>
                      </w:r>
                    </w:p>
                  </w:txbxContent>
                </v:textbox>
              </v:shape>
            </w:pict>
          </mc:Fallback>
        </mc:AlternateContent>
      </w:r>
    </w:p>
    <w:p w14:paraId="13FD4D72" w14:textId="77777777" w:rsidR="00E255B0" w:rsidRPr="00B6514E" w:rsidRDefault="00E255B0" w:rsidP="00E255B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7790D8BD" w14:textId="77777777" w:rsidR="00E255B0" w:rsidRPr="00B6514E" w:rsidRDefault="00E255B0" w:rsidP="00E255B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0AD7D20F" w14:textId="77777777" w:rsidR="00E255B0" w:rsidRPr="00B6514E" w:rsidRDefault="00E255B0" w:rsidP="00E255B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4EDCEBC0" w14:textId="77777777" w:rsidR="00E255B0" w:rsidRPr="00B6514E" w:rsidRDefault="00E255B0" w:rsidP="00E255B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0C4CFDFE" w14:textId="77777777" w:rsidR="00E255B0" w:rsidRPr="00B6514E" w:rsidRDefault="00E255B0" w:rsidP="00E255B0">
      <w:pPr>
        <w:spacing w:line="271" w:lineRule="auto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sz w:val="22"/>
          <w:szCs w:val="22"/>
        </w:rPr>
        <w:t>oświadczam(y), że:</w:t>
      </w:r>
    </w:p>
    <w:p w14:paraId="00B8B991" w14:textId="77777777" w:rsidR="00E255B0" w:rsidRPr="00B6514E" w:rsidRDefault="00E255B0" w:rsidP="00E255B0">
      <w:pPr>
        <w:suppressAutoHyphens/>
        <w:spacing w:line="271" w:lineRule="auto"/>
        <w:ind w:left="720"/>
        <w:rPr>
          <w:rFonts w:ascii="Arial" w:eastAsia="MS Mincho" w:hAnsi="Arial" w:cs="Arial"/>
          <w:sz w:val="22"/>
          <w:szCs w:val="22"/>
        </w:rPr>
      </w:pPr>
    </w:p>
    <w:p w14:paraId="49B39D4F" w14:textId="77777777" w:rsidR="00E255B0" w:rsidRPr="00B6514E" w:rsidRDefault="00E255B0" w:rsidP="00E255B0">
      <w:pPr>
        <w:suppressAutoHyphens/>
        <w:spacing w:line="271" w:lineRule="auto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sz w:val="22"/>
          <w:szCs w:val="22"/>
        </w:rPr>
        <w:t>1. Nie należymy do grupy kapitałowej</w:t>
      </w:r>
      <w:r w:rsidRPr="00B6514E">
        <w:rPr>
          <w:rFonts w:ascii="Arial" w:eastAsia="MS Mincho" w:hAnsi="Arial" w:cs="Arial"/>
          <w:b/>
          <w:bCs/>
          <w:sz w:val="22"/>
          <w:szCs w:val="22"/>
        </w:rPr>
        <w:t>*</w:t>
      </w:r>
    </w:p>
    <w:p w14:paraId="0AA6AAEF" w14:textId="77777777" w:rsidR="00E255B0" w:rsidRPr="00B6514E" w:rsidRDefault="00E255B0" w:rsidP="00E255B0">
      <w:pPr>
        <w:suppressAutoHyphens/>
        <w:spacing w:line="271" w:lineRule="auto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sz w:val="22"/>
          <w:szCs w:val="22"/>
        </w:rPr>
        <w:t xml:space="preserve">2. Należymy do grupy kapitałowej </w:t>
      </w:r>
      <w:r w:rsidRPr="00B6514E">
        <w:rPr>
          <w:rFonts w:ascii="Arial" w:eastAsia="MS Mincho" w:hAnsi="Arial" w:cs="Arial"/>
          <w:b/>
          <w:bCs/>
          <w:sz w:val="22"/>
          <w:szCs w:val="22"/>
        </w:rPr>
        <w:t>*</w:t>
      </w:r>
    </w:p>
    <w:p w14:paraId="36F8397D" w14:textId="77777777" w:rsidR="00E255B0" w:rsidRPr="00B6514E" w:rsidRDefault="00E255B0" w:rsidP="00E255B0">
      <w:pPr>
        <w:spacing w:line="271" w:lineRule="auto"/>
        <w:ind w:left="708"/>
        <w:rPr>
          <w:rFonts w:ascii="Arial" w:eastAsia="MS Mincho" w:hAnsi="Arial" w:cs="Arial"/>
          <w:sz w:val="22"/>
          <w:szCs w:val="22"/>
        </w:rPr>
      </w:pPr>
    </w:p>
    <w:p w14:paraId="6BC23FC2" w14:textId="77777777" w:rsidR="00E255B0" w:rsidRPr="00B6514E" w:rsidRDefault="00E255B0" w:rsidP="00E255B0">
      <w:pPr>
        <w:spacing w:line="271" w:lineRule="auto"/>
        <w:ind w:left="708"/>
        <w:rPr>
          <w:rFonts w:ascii="Arial" w:eastAsia="MS Mincho" w:hAnsi="Arial" w:cs="Arial"/>
          <w:sz w:val="22"/>
          <w:szCs w:val="22"/>
        </w:rPr>
      </w:pPr>
    </w:p>
    <w:p w14:paraId="1614DD08" w14:textId="77777777" w:rsidR="00E255B0" w:rsidRPr="00B6514E" w:rsidRDefault="00E255B0" w:rsidP="00E255B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39703095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>Miejscowość .................................................. dnia .......................................  roku</w:t>
      </w:r>
    </w:p>
    <w:p w14:paraId="20049235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A69B911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4EDBBC1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F48E19C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A03F950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5802B28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jc w:val="right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        .......................................................................</w:t>
      </w:r>
    </w:p>
    <w:p w14:paraId="3104871B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ind w:left="4248" w:firstLine="708"/>
        <w:jc w:val="center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>(podpis osoby uprawnionej</w:t>
      </w:r>
    </w:p>
    <w:p w14:paraId="15BFEE07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ind w:left="4248"/>
        <w:jc w:val="center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>do składania oświadczeń woli w imieniu              wykonawcy)</w:t>
      </w:r>
    </w:p>
    <w:p w14:paraId="7F1B4680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546C9309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ind w:left="360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>* Niepotrzebne skreślić</w:t>
      </w:r>
    </w:p>
    <w:p w14:paraId="6451A7E5" w14:textId="77777777" w:rsidR="00E255B0" w:rsidRPr="00B6514E" w:rsidRDefault="00E255B0" w:rsidP="00E255B0">
      <w:pPr>
        <w:tabs>
          <w:tab w:val="left" w:pos="-142"/>
        </w:tabs>
        <w:spacing w:line="271" w:lineRule="auto"/>
        <w:rPr>
          <w:rFonts w:ascii="Arial" w:hAnsi="Arial" w:cs="Arial"/>
          <w:color w:val="FF0000"/>
          <w:sz w:val="22"/>
          <w:szCs w:val="22"/>
        </w:rPr>
      </w:pPr>
    </w:p>
    <w:p w14:paraId="2BA2DE0D" w14:textId="77777777" w:rsidR="00E255B0" w:rsidRPr="00B6514E" w:rsidRDefault="00E255B0" w:rsidP="00E255B0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79DD77E1" w14:textId="7F0B0CED" w:rsidR="00412BC8" w:rsidRDefault="00412BC8" w:rsidP="003A65B1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037D4E10" w14:textId="77777777" w:rsidR="005336BC" w:rsidRDefault="005336BC" w:rsidP="003A65B1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1E36E796" w14:textId="77777777" w:rsidR="005336BC" w:rsidRDefault="005336BC" w:rsidP="003A65B1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4A30F50F" w14:textId="77777777" w:rsidR="005336BC" w:rsidRDefault="005336BC" w:rsidP="003A65B1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5DF7566A" w14:textId="77777777" w:rsidR="005336BC" w:rsidRDefault="005336BC" w:rsidP="003A65B1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474D9589" w14:textId="77777777" w:rsidR="005336BC" w:rsidRDefault="005336BC" w:rsidP="003A65B1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sectPr w:rsidR="00533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032C7" w14:textId="77777777" w:rsidR="00946009" w:rsidRDefault="00946009" w:rsidP="000F1DCF">
      <w:r>
        <w:separator/>
      </w:r>
    </w:p>
  </w:endnote>
  <w:endnote w:type="continuationSeparator" w:id="0">
    <w:p w14:paraId="39A1DFE5" w14:textId="77777777" w:rsidR="00946009" w:rsidRDefault="00946009" w:rsidP="000F1DCF">
      <w:r>
        <w:continuationSeparator/>
      </w:r>
    </w:p>
  </w:endnote>
  <w:endnote w:type="continuationNotice" w:id="1">
    <w:p w14:paraId="1E451AF8" w14:textId="77777777" w:rsidR="00946009" w:rsidRDefault="009460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tarSymbol">
    <w:altName w:val="Yu Gothic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B494D" w14:textId="77777777" w:rsidR="00946009" w:rsidRDefault="00946009" w:rsidP="000F1DCF">
      <w:r>
        <w:separator/>
      </w:r>
    </w:p>
  </w:footnote>
  <w:footnote w:type="continuationSeparator" w:id="0">
    <w:p w14:paraId="53BC54B2" w14:textId="77777777" w:rsidR="00946009" w:rsidRDefault="00946009" w:rsidP="000F1DCF">
      <w:r>
        <w:continuationSeparator/>
      </w:r>
    </w:p>
  </w:footnote>
  <w:footnote w:type="continuationNotice" w:id="1">
    <w:p w14:paraId="4DA04D3F" w14:textId="77777777" w:rsidR="00946009" w:rsidRDefault="00946009"/>
  </w:footnote>
  <w:footnote w:id="2">
    <w:p w14:paraId="0485A8E9" w14:textId="77777777" w:rsidR="000F0C2F" w:rsidRPr="004E4915" w:rsidRDefault="000F0C2F" w:rsidP="000F0C2F">
      <w:pPr>
        <w:jc w:val="both"/>
        <w:rPr>
          <w:rFonts w:ascii="Arial" w:hAnsi="Arial" w:cs="Arial"/>
          <w:sz w:val="22"/>
          <w:szCs w:val="22"/>
        </w:rPr>
      </w:pPr>
      <w:r w:rsidRPr="004E4915">
        <w:rPr>
          <w:rFonts w:ascii="Arial" w:hAnsi="Arial" w:cs="Arial"/>
          <w:sz w:val="22"/>
          <w:szCs w:val="22"/>
          <w:vertAlign w:val="superscript"/>
        </w:rPr>
        <w:footnoteRef/>
      </w:r>
      <w:r w:rsidRPr="004E4915">
        <w:rPr>
          <w:rFonts w:ascii="Arial" w:hAnsi="Arial" w:cs="Arial"/>
          <w:sz w:val="22"/>
          <w:szCs w:val="22"/>
        </w:rPr>
        <w:t xml:space="preserve"> Rozporządzenie Prezesa Rady Ministrów z dnia 27 czerwca 2017 r. w sprawie użycia środków komunikacji elektronicznej w postępowaniu o udzielenie zamówienia publicznego oraz udostępniania i przechowywania dokumentów elektronicznych.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A1FCD262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A"/>
    <w:multiLevelType w:val="singleLevel"/>
    <w:tmpl w:val="90881660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sz w:val="24"/>
        <w:szCs w:val="24"/>
      </w:rPr>
    </w:lvl>
  </w:abstractNum>
  <w:abstractNum w:abstractNumId="3" w15:restartNumberingAfterBreak="0">
    <w:nsid w:val="00000027"/>
    <w:multiLevelType w:val="multilevel"/>
    <w:tmpl w:val="2D1CD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563B90"/>
    <w:multiLevelType w:val="multilevel"/>
    <w:tmpl w:val="778E1F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C7F1D78"/>
    <w:multiLevelType w:val="hybridMultilevel"/>
    <w:tmpl w:val="DF2C58A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E004655"/>
    <w:multiLevelType w:val="hybridMultilevel"/>
    <w:tmpl w:val="01626DBE"/>
    <w:lvl w:ilvl="0" w:tplc="87961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dstrike w:val="0"/>
        <w:color w:val="auto"/>
        <w:u w:val="none"/>
        <w:effect w:val="none"/>
      </w:rPr>
    </w:lvl>
    <w:lvl w:ilvl="1" w:tplc="04150001">
      <w:numFmt w:val="decim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 w:tplc="041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E0B6BC8"/>
    <w:multiLevelType w:val="hybridMultilevel"/>
    <w:tmpl w:val="7CC88FCC"/>
    <w:lvl w:ilvl="0" w:tplc="559A7070">
      <w:start w:val="1"/>
      <w:numFmt w:val="decimal"/>
      <w:pStyle w:val="ppktwniosku"/>
      <w:lvlText w:val="2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64899"/>
    <w:multiLevelType w:val="hybridMultilevel"/>
    <w:tmpl w:val="7ED8B7B6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01">
      <w:numFmt w:val="decim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 w:tplc="041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8790A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27028F"/>
    <w:multiLevelType w:val="hybridMultilevel"/>
    <w:tmpl w:val="9DB6F2E6"/>
    <w:lvl w:ilvl="0" w:tplc="04150011">
      <w:start w:val="1"/>
      <w:numFmt w:val="decimal"/>
      <w:lvlText w:val="%1)"/>
      <w:lvlJc w:val="left"/>
      <w:pPr>
        <w:ind w:left="796" w:firstLine="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A3989"/>
    <w:multiLevelType w:val="multilevel"/>
    <w:tmpl w:val="D502688C"/>
    <w:styleLink w:val="WWNum7"/>
    <w:lvl w:ilvl="0">
      <w:start w:val="1"/>
      <w:numFmt w:val="lowerLetter"/>
      <w:lvlText w:val="%1)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1.%2.%3."/>
      <w:lvlJc w:val="right"/>
      <w:pPr>
        <w:ind w:left="2952" w:hanging="180"/>
      </w:pPr>
    </w:lvl>
    <w:lvl w:ilvl="3">
      <w:start w:val="1"/>
      <w:numFmt w:val="decimal"/>
      <w:lvlText w:val="%1.%2.%3.%4."/>
      <w:lvlJc w:val="left"/>
      <w:pPr>
        <w:ind w:left="3672" w:hanging="360"/>
      </w:pPr>
    </w:lvl>
    <w:lvl w:ilvl="4">
      <w:start w:val="1"/>
      <w:numFmt w:val="lowerLetter"/>
      <w:lvlText w:val="%1.%2.%3.%4.%5."/>
      <w:lvlJc w:val="left"/>
      <w:pPr>
        <w:ind w:left="4392" w:hanging="360"/>
      </w:pPr>
    </w:lvl>
    <w:lvl w:ilvl="5">
      <w:start w:val="1"/>
      <w:numFmt w:val="lowerRoman"/>
      <w:lvlText w:val="%1.%2.%3.%4.%5.%6."/>
      <w:lvlJc w:val="right"/>
      <w:pPr>
        <w:ind w:left="5112" w:hanging="180"/>
      </w:pPr>
    </w:lvl>
    <w:lvl w:ilvl="6">
      <w:start w:val="1"/>
      <w:numFmt w:val="decimal"/>
      <w:lvlText w:val="%1.%2.%3.%4.%5.%6.%7."/>
      <w:lvlJc w:val="left"/>
      <w:pPr>
        <w:ind w:left="5832" w:hanging="360"/>
      </w:pPr>
    </w:lvl>
    <w:lvl w:ilvl="7">
      <w:start w:val="1"/>
      <w:numFmt w:val="lowerLetter"/>
      <w:lvlText w:val="%1.%2.%3.%4.%5.%6.%7.%8."/>
      <w:lvlJc w:val="left"/>
      <w:pPr>
        <w:ind w:left="6552" w:hanging="360"/>
      </w:pPr>
    </w:lvl>
    <w:lvl w:ilvl="8">
      <w:start w:val="1"/>
      <w:numFmt w:val="lowerRoman"/>
      <w:lvlText w:val="%1.%2.%3.%4.%5.%6.%7.%8.%9."/>
      <w:lvlJc w:val="right"/>
      <w:pPr>
        <w:ind w:left="7272" w:hanging="180"/>
      </w:pPr>
    </w:lvl>
  </w:abstractNum>
  <w:abstractNum w:abstractNumId="16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BE7534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181D13"/>
    <w:multiLevelType w:val="multilevel"/>
    <w:tmpl w:val="13F2A2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DDB6A75"/>
    <w:multiLevelType w:val="multilevel"/>
    <w:tmpl w:val="4814B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43F1422"/>
    <w:multiLevelType w:val="hybridMultilevel"/>
    <w:tmpl w:val="D6809324"/>
    <w:lvl w:ilvl="0" w:tplc="89D07D30">
      <w:start w:val="1"/>
      <w:numFmt w:val="decimal"/>
      <w:pStyle w:val="pktwniosku"/>
      <w:lvlText w:val="%1."/>
      <w:lvlJc w:val="left"/>
      <w:pPr>
        <w:ind w:left="644" w:hanging="360"/>
      </w:pPr>
    </w:lvl>
    <w:lvl w:ilvl="1" w:tplc="3ECCA752">
      <w:start w:val="1"/>
      <w:numFmt w:val="decimal"/>
      <w:lvlText w:val="%2)"/>
      <w:lvlJc w:val="left"/>
      <w:pPr>
        <w:ind w:left="360" w:hanging="360"/>
      </w:pPr>
      <w:rPr>
        <w:rFonts w:ascii="Arial" w:eastAsiaTheme="majorEastAsia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215E51"/>
    <w:multiLevelType w:val="hybridMultilevel"/>
    <w:tmpl w:val="5C989772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EE7E01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01">
      <w:numFmt w:val="decim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 w:tplc="041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8C2396B"/>
    <w:multiLevelType w:val="hybridMultilevel"/>
    <w:tmpl w:val="087CDEE6"/>
    <w:lvl w:ilvl="0" w:tplc="CF8850F2">
      <w:start w:val="1"/>
      <w:numFmt w:val="ordinal"/>
      <w:lvlText w:val="%1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43B51B5"/>
    <w:multiLevelType w:val="hybridMultilevel"/>
    <w:tmpl w:val="BEB01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DBC6E2F"/>
    <w:multiLevelType w:val="hybridMultilevel"/>
    <w:tmpl w:val="097AD62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E085840"/>
    <w:multiLevelType w:val="hybridMultilevel"/>
    <w:tmpl w:val="72CA3FE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9096514"/>
    <w:multiLevelType w:val="hybridMultilevel"/>
    <w:tmpl w:val="098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A86219A"/>
    <w:multiLevelType w:val="hybridMultilevel"/>
    <w:tmpl w:val="36BE9D7C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0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EDB2F30"/>
    <w:multiLevelType w:val="hybridMultilevel"/>
    <w:tmpl w:val="08D2D54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50247DA"/>
    <w:multiLevelType w:val="hybridMultilevel"/>
    <w:tmpl w:val="9DB6F2E6"/>
    <w:lvl w:ilvl="0" w:tplc="FFFFFFFF">
      <w:start w:val="1"/>
      <w:numFmt w:val="decimal"/>
      <w:lvlText w:val="%1)"/>
      <w:lvlJc w:val="left"/>
      <w:pPr>
        <w:ind w:left="796" w:firstLine="0"/>
      </w:pPr>
    </w:lvl>
    <w:lvl w:ilvl="1" w:tplc="FFFFFFFF">
      <w:start w:val="1"/>
      <w:numFmt w:val="lowerLetter"/>
      <w:lvlText w:val="%2."/>
      <w:lvlJc w:val="left"/>
      <w:pPr>
        <w:ind w:left="2716" w:hanging="360"/>
      </w:pPr>
    </w:lvl>
    <w:lvl w:ilvl="2" w:tplc="FFFFFFFF">
      <w:start w:val="1"/>
      <w:numFmt w:val="lowerRoman"/>
      <w:lvlText w:val="%3."/>
      <w:lvlJc w:val="right"/>
      <w:pPr>
        <w:ind w:left="3436" w:hanging="180"/>
      </w:pPr>
    </w:lvl>
    <w:lvl w:ilvl="3" w:tplc="FFFFFFFF">
      <w:start w:val="1"/>
      <w:numFmt w:val="decimal"/>
      <w:lvlText w:val="%4."/>
      <w:lvlJc w:val="left"/>
      <w:pPr>
        <w:ind w:left="4156" w:hanging="360"/>
      </w:pPr>
    </w:lvl>
    <w:lvl w:ilvl="4" w:tplc="FFFFFFFF">
      <w:start w:val="1"/>
      <w:numFmt w:val="lowerLetter"/>
      <w:lvlText w:val="%5."/>
      <w:lvlJc w:val="left"/>
      <w:pPr>
        <w:ind w:left="4876" w:hanging="360"/>
      </w:pPr>
    </w:lvl>
    <w:lvl w:ilvl="5" w:tplc="FFFFFFFF">
      <w:start w:val="1"/>
      <w:numFmt w:val="lowerRoman"/>
      <w:lvlText w:val="%6."/>
      <w:lvlJc w:val="right"/>
      <w:pPr>
        <w:ind w:left="5596" w:hanging="180"/>
      </w:pPr>
    </w:lvl>
    <w:lvl w:ilvl="6" w:tplc="FFFFFFFF">
      <w:start w:val="1"/>
      <w:numFmt w:val="decimal"/>
      <w:lvlText w:val="%7."/>
      <w:lvlJc w:val="left"/>
      <w:pPr>
        <w:ind w:left="6316" w:hanging="360"/>
      </w:pPr>
    </w:lvl>
    <w:lvl w:ilvl="7" w:tplc="FFFFFFFF">
      <w:start w:val="1"/>
      <w:numFmt w:val="lowerLetter"/>
      <w:lvlText w:val="%8."/>
      <w:lvlJc w:val="left"/>
      <w:pPr>
        <w:ind w:left="7036" w:hanging="360"/>
      </w:pPr>
    </w:lvl>
    <w:lvl w:ilvl="8" w:tplc="FFFFFFFF">
      <w:start w:val="1"/>
      <w:numFmt w:val="lowerRoman"/>
      <w:lvlText w:val="%9."/>
      <w:lvlJc w:val="right"/>
      <w:pPr>
        <w:ind w:left="7756" w:hanging="180"/>
      </w:pPr>
    </w:lvl>
  </w:abstractNum>
  <w:abstractNum w:abstractNumId="44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87C2F2D"/>
    <w:multiLevelType w:val="hybridMultilevel"/>
    <w:tmpl w:val="BB2644C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A976A70"/>
    <w:multiLevelType w:val="hybridMultilevel"/>
    <w:tmpl w:val="DF48899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DC25E3"/>
    <w:multiLevelType w:val="hybridMultilevel"/>
    <w:tmpl w:val="599C23C8"/>
    <w:lvl w:ilvl="0" w:tplc="4F8032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DE5499B"/>
    <w:multiLevelType w:val="hybridMultilevel"/>
    <w:tmpl w:val="5CAC9E52"/>
    <w:lvl w:ilvl="0" w:tplc="C82277C6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586359"/>
    <w:multiLevelType w:val="multilevel"/>
    <w:tmpl w:val="13F2A2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737A53CA"/>
    <w:multiLevelType w:val="hybridMultilevel"/>
    <w:tmpl w:val="B366D344"/>
    <w:lvl w:ilvl="0" w:tplc="8AF446A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4426A94"/>
    <w:multiLevelType w:val="multilevel"/>
    <w:tmpl w:val="DC0696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770A7D7A"/>
    <w:multiLevelType w:val="hybridMultilevel"/>
    <w:tmpl w:val="227C6F9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8283386">
    <w:abstractNumId w:val="21"/>
  </w:num>
  <w:num w:numId="2" w16cid:durableId="1873570089">
    <w:abstractNumId w:val="35"/>
  </w:num>
  <w:num w:numId="3" w16cid:durableId="328757498">
    <w:abstractNumId w:val="50"/>
  </w:num>
  <w:num w:numId="4" w16cid:durableId="241717998">
    <w:abstractNumId w:val="52"/>
  </w:num>
  <w:num w:numId="5" w16cid:durableId="523634606">
    <w:abstractNumId w:val="9"/>
  </w:num>
  <w:num w:numId="6" w16cid:durableId="596404592">
    <w:abstractNumId w:val="22"/>
  </w:num>
  <w:num w:numId="7" w16cid:durableId="819348436">
    <w:abstractNumId w:val="32"/>
  </w:num>
  <w:num w:numId="8" w16cid:durableId="981740761">
    <w:abstractNumId w:val="18"/>
  </w:num>
  <w:num w:numId="9" w16cid:durableId="683942603">
    <w:abstractNumId w:val="38"/>
  </w:num>
  <w:num w:numId="10" w16cid:durableId="2001155863">
    <w:abstractNumId w:val="27"/>
  </w:num>
  <w:num w:numId="11" w16cid:durableId="1559709792">
    <w:abstractNumId w:val="48"/>
  </w:num>
  <w:num w:numId="12" w16cid:durableId="1082407542">
    <w:abstractNumId w:val="40"/>
  </w:num>
  <w:num w:numId="13" w16cid:durableId="286742304">
    <w:abstractNumId w:val="25"/>
  </w:num>
  <w:num w:numId="14" w16cid:durableId="320037382">
    <w:abstractNumId w:val="33"/>
  </w:num>
  <w:num w:numId="15" w16cid:durableId="468744484">
    <w:abstractNumId w:val="16"/>
  </w:num>
  <w:num w:numId="16" w16cid:durableId="1210606939">
    <w:abstractNumId w:val="44"/>
  </w:num>
  <w:num w:numId="17" w16cid:durableId="588852316">
    <w:abstractNumId w:val="14"/>
  </w:num>
  <w:num w:numId="18" w16cid:durableId="1367563608">
    <w:abstractNumId w:val="24"/>
  </w:num>
  <w:num w:numId="19" w16cid:durableId="438724938">
    <w:abstractNumId w:val="11"/>
  </w:num>
  <w:num w:numId="20" w16cid:durableId="1341590687">
    <w:abstractNumId w:val="13"/>
  </w:num>
  <w:num w:numId="21" w16cid:durableId="1919052759">
    <w:abstractNumId w:val="30"/>
  </w:num>
  <w:num w:numId="22" w16cid:durableId="1593974756">
    <w:abstractNumId w:val="42"/>
  </w:num>
  <w:num w:numId="23" w16cid:durableId="1613780096">
    <w:abstractNumId w:val="17"/>
  </w:num>
  <w:num w:numId="24" w16cid:durableId="2094037722">
    <w:abstractNumId w:val="29"/>
  </w:num>
  <w:num w:numId="25" w16cid:durableId="1464277069">
    <w:abstractNumId w:val="10"/>
  </w:num>
  <w:num w:numId="26" w16cid:durableId="1556308201">
    <w:abstractNumId w:val="4"/>
  </w:num>
  <w:num w:numId="27" w16cid:durableId="1492988296">
    <w:abstractNumId w:val="53"/>
  </w:num>
  <w:num w:numId="28" w16cid:durableId="1265575484">
    <w:abstractNumId w:val="19"/>
  </w:num>
  <w:num w:numId="29" w16cid:durableId="1735347278">
    <w:abstractNumId w:val="51"/>
  </w:num>
  <w:num w:numId="30" w16cid:durableId="523831586">
    <w:abstractNumId w:val="23"/>
  </w:num>
  <w:num w:numId="31" w16cid:durableId="337779583">
    <w:abstractNumId w:val="7"/>
  </w:num>
  <w:num w:numId="32" w16cid:durableId="1162309438">
    <w:abstractNumId w:val="2"/>
  </w:num>
  <w:num w:numId="33" w16cid:durableId="2040935386">
    <w:abstractNumId w:val="3"/>
  </w:num>
  <w:num w:numId="34" w16cid:durableId="466511223">
    <w:abstractNumId w:val="15"/>
  </w:num>
  <w:num w:numId="35" w16cid:durableId="733937946">
    <w:abstractNumId w:val="49"/>
  </w:num>
  <w:num w:numId="36" w16cid:durableId="1248345168">
    <w:abstractNumId w:val="8"/>
  </w:num>
  <w:num w:numId="37" w16cid:durableId="932858313">
    <w:abstractNumId w:val="39"/>
  </w:num>
  <w:num w:numId="38" w16cid:durableId="403065899">
    <w:abstractNumId w:val="34"/>
  </w:num>
  <w:num w:numId="39" w16cid:durableId="211120641">
    <w:abstractNumId w:val="46"/>
  </w:num>
  <w:num w:numId="40" w16cid:durableId="7178991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1986141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87221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00114851">
    <w:abstractNumId w:val="12"/>
  </w:num>
  <w:num w:numId="44" w16cid:durableId="199144558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543229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60979154">
    <w:abstractNumId w:val="26"/>
  </w:num>
  <w:num w:numId="47" w16cid:durableId="329676378">
    <w:abstractNumId w:val="28"/>
  </w:num>
  <w:num w:numId="48" w16cid:durableId="97676557">
    <w:abstractNumId w:val="41"/>
  </w:num>
  <w:num w:numId="49" w16cid:durableId="919557664">
    <w:abstractNumId w:val="37"/>
  </w:num>
  <w:num w:numId="50" w16cid:durableId="1798136963">
    <w:abstractNumId w:val="31"/>
  </w:num>
  <w:num w:numId="51" w16cid:durableId="171460932">
    <w:abstractNumId w:val="45"/>
  </w:num>
  <w:num w:numId="52" w16cid:durableId="657734978">
    <w:abstractNumId w:val="43"/>
  </w:num>
  <w:num w:numId="53" w16cid:durableId="2060664454">
    <w:abstractNumId w:val="4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CB"/>
    <w:rsid w:val="00007B28"/>
    <w:rsid w:val="00007E72"/>
    <w:rsid w:val="0001016A"/>
    <w:rsid w:val="00011439"/>
    <w:rsid w:val="00012548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3FF9"/>
    <w:rsid w:val="000359C1"/>
    <w:rsid w:val="00035C62"/>
    <w:rsid w:val="00036A89"/>
    <w:rsid w:val="0004124E"/>
    <w:rsid w:val="000436EE"/>
    <w:rsid w:val="0004373B"/>
    <w:rsid w:val="00043BCE"/>
    <w:rsid w:val="000450C6"/>
    <w:rsid w:val="00045936"/>
    <w:rsid w:val="00046CE9"/>
    <w:rsid w:val="000521B3"/>
    <w:rsid w:val="000530B3"/>
    <w:rsid w:val="0005502D"/>
    <w:rsid w:val="0005623C"/>
    <w:rsid w:val="0005768C"/>
    <w:rsid w:val="00061705"/>
    <w:rsid w:val="0006246E"/>
    <w:rsid w:val="00063DB3"/>
    <w:rsid w:val="00064F52"/>
    <w:rsid w:val="00065D2D"/>
    <w:rsid w:val="0006778A"/>
    <w:rsid w:val="00067B80"/>
    <w:rsid w:val="00070355"/>
    <w:rsid w:val="00070A95"/>
    <w:rsid w:val="00071677"/>
    <w:rsid w:val="00072F3C"/>
    <w:rsid w:val="000741E0"/>
    <w:rsid w:val="00075F3E"/>
    <w:rsid w:val="0007618E"/>
    <w:rsid w:val="000778FB"/>
    <w:rsid w:val="00077BA1"/>
    <w:rsid w:val="00077DF6"/>
    <w:rsid w:val="0008280E"/>
    <w:rsid w:val="00082FED"/>
    <w:rsid w:val="0008405C"/>
    <w:rsid w:val="00084B5A"/>
    <w:rsid w:val="00084E5C"/>
    <w:rsid w:val="00086526"/>
    <w:rsid w:val="00087C7A"/>
    <w:rsid w:val="000910CE"/>
    <w:rsid w:val="00094A8E"/>
    <w:rsid w:val="00094B4F"/>
    <w:rsid w:val="00097C94"/>
    <w:rsid w:val="000A12A1"/>
    <w:rsid w:val="000A1361"/>
    <w:rsid w:val="000A1E59"/>
    <w:rsid w:val="000A2873"/>
    <w:rsid w:val="000A3677"/>
    <w:rsid w:val="000A43B7"/>
    <w:rsid w:val="000A4BC7"/>
    <w:rsid w:val="000B003C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074"/>
    <w:rsid w:val="000C2BD1"/>
    <w:rsid w:val="000C2C21"/>
    <w:rsid w:val="000C3885"/>
    <w:rsid w:val="000C557A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82"/>
    <w:rsid w:val="000E6A1F"/>
    <w:rsid w:val="000E6BA7"/>
    <w:rsid w:val="000F0283"/>
    <w:rsid w:val="000F0624"/>
    <w:rsid w:val="000F0C2F"/>
    <w:rsid w:val="000F0D02"/>
    <w:rsid w:val="000F12DA"/>
    <w:rsid w:val="000F1657"/>
    <w:rsid w:val="000F1DCF"/>
    <w:rsid w:val="000F3CDB"/>
    <w:rsid w:val="000F42FF"/>
    <w:rsid w:val="000F4D96"/>
    <w:rsid w:val="000F51AC"/>
    <w:rsid w:val="000F55BF"/>
    <w:rsid w:val="000F6671"/>
    <w:rsid w:val="000F6750"/>
    <w:rsid w:val="000F7318"/>
    <w:rsid w:val="000F78A0"/>
    <w:rsid w:val="001016C6"/>
    <w:rsid w:val="00104143"/>
    <w:rsid w:val="00104E69"/>
    <w:rsid w:val="0010510E"/>
    <w:rsid w:val="001055BB"/>
    <w:rsid w:val="001063DB"/>
    <w:rsid w:val="00110CE6"/>
    <w:rsid w:val="00110D3E"/>
    <w:rsid w:val="00112A49"/>
    <w:rsid w:val="00113196"/>
    <w:rsid w:val="00114040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A83"/>
    <w:rsid w:val="00123E96"/>
    <w:rsid w:val="00124FA0"/>
    <w:rsid w:val="00131911"/>
    <w:rsid w:val="00131B26"/>
    <w:rsid w:val="00131E3A"/>
    <w:rsid w:val="001323B3"/>
    <w:rsid w:val="0013262B"/>
    <w:rsid w:val="001331F0"/>
    <w:rsid w:val="001334CF"/>
    <w:rsid w:val="001339C7"/>
    <w:rsid w:val="00135E48"/>
    <w:rsid w:val="001402A0"/>
    <w:rsid w:val="001412E3"/>
    <w:rsid w:val="001413BE"/>
    <w:rsid w:val="00142312"/>
    <w:rsid w:val="00142A1B"/>
    <w:rsid w:val="00142F98"/>
    <w:rsid w:val="00150742"/>
    <w:rsid w:val="001512BA"/>
    <w:rsid w:val="001515DD"/>
    <w:rsid w:val="001537D4"/>
    <w:rsid w:val="0015398B"/>
    <w:rsid w:val="00155272"/>
    <w:rsid w:val="00155FB8"/>
    <w:rsid w:val="00162512"/>
    <w:rsid w:val="001628D0"/>
    <w:rsid w:val="001637DD"/>
    <w:rsid w:val="0016477E"/>
    <w:rsid w:val="001648A5"/>
    <w:rsid w:val="00164971"/>
    <w:rsid w:val="00170449"/>
    <w:rsid w:val="0017194A"/>
    <w:rsid w:val="00173278"/>
    <w:rsid w:val="001734FC"/>
    <w:rsid w:val="00174DA6"/>
    <w:rsid w:val="00177863"/>
    <w:rsid w:val="00177AAF"/>
    <w:rsid w:val="00180145"/>
    <w:rsid w:val="0018257D"/>
    <w:rsid w:val="0018285D"/>
    <w:rsid w:val="00187357"/>
    <w:rsid w:val="00187847"/>
    <w:rsid w:val="00190571"/>
    <w:rsid w:val="00192868"/>
    <w:rsid w:val="00194316"/>
    <w:rsid w:val="001974AB"/>
    <w:rsid w:val="00197764"/>
    <w:rsid w:val="00197BFB"/>
    <w:rsid w:val="001A009D"/>
    <w:rsid w:val="001A025A"/>
    <w:rsid w:val="001A131C"/>
    <w:rsid w:val="001A33C6"/>
    <w:rsid w:val="001A50A7"/>
    <w:rsid w:val="001A5B3C"/>
    <w:rsid w:val="001A6F87"/>
    <w:rsid w:val="001B01D0"/>
    <w:rsid w:val="001B069A"/>
    <w:rsid w:val="001B1C4E"/>
    <w:rsid w:val="001B30C5"/>
    <w:rsid w:val="001B42DA"/>
    <w:rsid w:val="001B46AE"/>
    <w:rsid w:val="001B4F32"/>
    <w:rsid w:val="001B543A"/>
    <w:rsid w:val="001B6665"/>
    <w:rsid w:val="001B6DA1"/>
    <w:rsid w:val="001B70C8"/>
    <w:rsid w:val="001C1481"/>
    <w:rsid w:val="001C46B2"/>
    <w:rsid w:val="001C4A2D"/>
    <w:rsid w:val="001C4D94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2D95"/>
    <w:rsid w:val="001D3B8E"/>
    <w:rsid w:val="001D3C29"/>
    <w:rsid w:val="001D4853"/>
    <w:rsid w:val="001D5D85"/>
    <w:rsid w:val="001D6101"/>
    <w:rsid w:val="001D665C"/>
    <w:rsid w:val="001D7A55"/>
    <w:rsid w:val="001D7A91"/>
    <w:rsid w:val="001D7C30"/>
    <w:rsid w:val="001E0768"/>
    <w:rsid w:val="001E1808"/>
    <w:rsid w:val="001E3B05"/>
    <w:rsid w:val="001E467C"/>
    <w:rsid w:val="001E4DAE"/>
    <w:rsid w:val="001E5801"/>
    <w:rsid w:val="001E5CB9"/>
    <w:rsid w:val="001E5F51"/>
    <w:rsid w:val="001E72B7"/>
    <w:rsid w:val="001F0D7F"/>
    <w:rsid w:val="0020063A"/>
    <w:rsid w:val="00205450"/>
    <w:rsid w:val="00205672"/>
    <w:rsid w:val="00206687"/>
    <w:rsid w:val="00206FC6"/>
    <w:rsid w:val="00207AC9"/>
    <w:rsid w:val="00211710"/>
    <w:rsid w:val="00212D4B"/>
    <w:rsid w:val="002134A8"/>
    <w:rsid w:val="0021475D"/>
    <w:rsid w:val="00217332"/>
    <w:rsid w:val="00217870"/>
    <w:rsid w:val="00221090"/>
    <w:rsid w:val="002216F8"/>
    <w:rsid w:val="00222203"/>
    <w:rsid w:val="00223FF0"/>
    <w:rsid w:val="002241E4"/>
    <w:rsid w:val="00224931"/>
    <w:rsid w:val="00226422"/>
    <w:rsid w:val="00226659"/>
    <w:rsid w:val="00226C79"/>
    <w:rsid w:val="00227D50"/>
    <w:rsid w:val="00230F21"/>
    <w:rsid w:val="00232A4E"/>
    <w:rsid w:val="0023371F"/>
    <w:rsid w:val="00233A98"/>
    <w:rsid w:val="00233ED3"/>
    <w:rsid w:val="0023658A"/>
    <w:rsid w:val="00236611"/>
    <w:rsid w:val="00236739"/>
    <w:rsid w:val="00241472"/>
    <w:rsid w:val="00242490"/>
    <w:rsid w:val="00242596"/>
    <w:rsid w:val="002431BA"/>
    <w:rsid w:val="00245825"/>
    <w:rsid w:val="002469EF"/>
    <w:rsid w:val="00246F8D"/>
    <w:rsid w:val="00247859"/>
    <w:rsid w:val="00247911"/>
    <w:rsid w:val="00247D6B"/>
    <w:rsid w:val="00250EE5"/>
    <w:rsid w:val="00251531"/>
    <w:rsid w:val="00253B05"/>
    <w:rsid w:val="00260BC0"/>
    <w:rsid w:val="0026342C"/>
    <w:rsid w:val="00263B56"/>
    <w:rsid w:val="00266790"/>
    <w:rsid w:val="002728AE"/>
    <w:rsid w:val="00272F11"/>
    <w:rsid w:val="00273F4D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3B24"/>
    <w:rsid w:val="0028536E"/>
    <w:rsid w:val="00287174"/>
    <w:rsid w:val="002902B6"/>
    <w:rsid w:val="0029119B"/>
    <w:rsid w:val="002924ED"/>
    <w:rsid w:val="00292E7E"/>
    <w:rsid w:val="002939E9"/>
    <w:rsid w:val="002958F8"/>
    <w:rsid w:val="00295E81"/>
    <w:rsid w:val="00296DE6"/>
    <w:rsid w:val="00297AEF"/>
    <w:rsid w:val="00297BFA"/>
    <w:rsid w:val="002A4570"/>
    <w:rsid w:val="002A475E"/>
    <w:rsid w:val="002A5610"/>
    <w:rsid w:val="002A58BF"/>
    <w:rsid w:val="002A5E78"/>
    <w:rsid w:val="002B07B9"/>
    <w:rsid w:val="002B0EF1"/>
    <w:rsid w:val="002B0FD0"/>
    <w:rsid w:val="002B132C"/>
    <w:rsid w:val="002B3087"/>
    <w:rsid w:val="002B408A"/>
    <w:rsid w:val="002B7152"/>
    <w:rsid w:val="002B7FF7"/>
    <w:rsid w:val="002C12CC"/>
    <w:rsid w:val="002C149C"/>
    <w:rsid w:val="002C1BC1"/>
    <w:rsid w:val="002C2D40"/>
    <w:rsid w:val="002C37E6"/>
    <w:rsid w:val="002C7E1C"/>
    <w:rsid w:val="002D0644"/>
    <w:rsid w:val="002D09DD"/>
    <w:rsid w:val="002D0C9E"/>
    <w:rsid w:val="002D1B86"/>
    <w:rsid w:val="002D249E"/>
    <w:rsid w:val="002D2DBE"/>
    <w:rsid w:val="002D48ED"/>
    <w:rsid w:val="002D566D"/>
    <w:rsid w:val="002D6352"/>
    <w:rsid w:val="002E0D5F"/>
    <w:rsid w:val="002E120D"/>
    <w:rsid w:val="002E15C9"/>
    <w:rsid w:val="002E18FC"/>
    <w:rsid w:val="002E1D84"/>
    <w:rsid w:val="002E29CF"/>
    <w:rsid w:val="002E2F67"/>
    <w:rsid w:val="002E3845"/>
    <w:rsid w:val="002E3871"/>
    <w:rsid w:val="002E4726"/>
    <w:rsid w:val="002E54C1"/>
    <w:rsid w:val="002E557A"/>
    <w:rsid w:val="002E5BBC"/>
    <w:rsid w:val="002E6D69"/>
    <w:rsid w:val="002E77AA"/>
    <w:rsid w:val="002F06D2"/>
    <w:rsid w:val="002F4402"/>
    <w:rsid w:val="002F588A"/>
    <w:rsid w:val="002F61DB"/>
    <w:rsid w:val="002F731B"/>
    <w:rsid w:val="002F7C46"/>
    <w:rsid w:val="00300F65"/>
    <w:rsid w:val="0030178F"/>
    <w:rsid w:val="00301BC1"/>
    <w:rsid w:val="00302729"/>
    <w:rsid w:val="00302D55"/>
    <w:rsid w:val="003035B5"/>
    <w:rsid w:val="003042BF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F91"/>
    <w:rsid w:val="00323B10"/>
    <w:rsid w:val="003247A5"/>
    <w:rsid w:val="00324D72"/>
    <w:rsid w:val="0032556F"/>
    <w:rsid w:val="0032562F"/>
    <w:rsid w:val="00325AC4"/>
    <w:rsid w:val="00325D16"/>
    <w:rsid w:val="003313EB"/>
    <w:rsid w:val="003320AC"/>
    <w:rsid w:val="0033351C"/>
    <w:rsid w:val="00334054"/>
    <w:rsid w:val="003356CD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1CD"/>
    <w:rsid w:val="00344669"/>
    <w:rsid w:val="00344A5D"/>
    <w:rsid w:val="0035012D"/>
    <w:rsid w:val="00351866"/>
    <w:rsid w:val="00351F67"/>
    <w:rsid w:val="00352806"/>
    <w:rsid w:val="00353DD4"/>
    <w:rsid w:val="00354033"/>
    <w:rsid w:val="00354AD9"/>
    <w:rsid w:val="00361FFC"/>
    <w:rsid w:val="00362037"/>
    <w:rsid w:val="00363685"/>
    <w:rsid w:val="00363749"/>
    <w:rsid w:val="00363B8C"/>
    <w:rsid w:val="00363F44"/>
    <w:rsid w:val="003654CE"/>
    <w:rsid w:val="003659F5"/>
    <w:rsid w:val="003673C5"/>
    <w:rsid w:val="00367B8C"/>
    <w:rsid w:val="00370F46"/>
    <w:rsid w:val="0037251C"/>
    <w:rsid w:val="00372DF6"/>
    <w:rsid w:val="00373448"/>
    <w:rsid w:val="003744BF"/>
    <w:rsid w:val="0038352A"/>
    <w:rsid w:val="00383625"/>
    <w:rsid w:val="003836FC"/>
    <w:rsid w:val="00384C06"/>
    <w:rsid w:val="00384D62"/>
    <w:rsid w:val="003867FC"/>
    <w:rsid w:val="00386CBE"/>
    <w:rsid w:val="00387C05"/>
    <w:rsid w:val="00387FA1"/>
    <w:rsid w:val="003903B0"/>
    <w:rsid w:val="00391EF0"/>
    <w:rsid w:val="003979FA"/>
    <w:rsid w:val="00397A9A"/>
    <w:rsid w:val="003A11E7"/>
    <w:rsid w:val="003A14B9"/>
    <w:rsid w:val="003A193C"/>
    <w:rsid w:val="003A1E63"/>
    <w:rsid w:val="003A24FE"/>
    <w:rsid w:val="003A3475"/>
    <w:rsid w:val="003A4B15"/>
    <w:rsid w:val="003A4F4E"/>
    <w:rsid w:val="003A5304"/>
    <w:rsid w:val="003A65B1"/>
    <w:rsid w:val="003A708D"/>
    <w:rsid w:val="003A74E9"/>
    <w:rsid w:val="003B079C"/>
    <w:rsid w:val="003B0E8A"/>
    <w:rsid w:val="003B36E0"/>
    <w:rsid w:val="003B41A6"/>
    <w:rsid w:val="003B44E5"/>
    <w:rsid w:val="003B5E66"/>
    <w:rsid w:val="003B6AFB"/>
    <w:rsid w:val="003B6F67"/>
    <w:rsid w:val="003C1501"/>
    <w:rsid w:val="003C30E7"/>
    <w:rsid w:val="003C359B"/>
    <w:rsid w:val="003C4C49"/>
    <w:rsid w:val="003C6F16"/>
    <w:rsid w:val="003C758B"/>
    <w:rsid w:val="003C7B82"/>
    <w:rsid w:val="003D11A7"/>
    <w:rsid w:val="003D290D"/>
    <w:rsid w:val="003D39E9"/>
    <w:rsid w:val="003D4025"/>
    <w:rsid w:val="003D4B95"/>
    <w:rsid w:val="003D4F3D"/>
    <w:rsid w:val="003D6846"/>
    <w:rsid w:val="003D79C2"/>
    <w:rsid w:val="003E157D"/>
    <w:rsid w:val="003E1E04"/>
    <w:rsid w:val="003E21BF"/>
    <w:rsid w:val="003E23A7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32A"/>
    <w:rsid w:val="003F2B0A"/>
    <w:rsid w:val="003F3B3E"/>
    <w:rsid w:val="003F5A7C"/>
    <w:rsid w:val="003F6689"/>
    <w:rsid w:val="003F69D7"/>
    <w:rsid w:val="003F77AD"/>
    <w:rsid w:val="003F7B56"/>
    <w:rsid w:val="003F7DE9"/>
    <w:rsid w:val="003F7E4E"/>
    <w:rsid w:val="00401C5E"/>
    <w:rsid w:val="00402BA7"/>
    <w:rsid w:val="00402D76"/>
    <w:rsid w:val="00403A3F"/>
    <w:rsid w:val="00403C90"/>
    <w:rsid w:val="00404C5E"/>
    <w:rsid w:val="004057F8"/>
    <w:rsid w:val="0040601A"/>
    <w:rsid w:val="004079F4"/>
    <w:rsid w:val="004110DE"/>
    <w:rsid w:val="00411635"/>
    <w:rsid w:val="00412BC8"/>
    <w:rsid w:val="00413FFC"/>
    <w:rsid w:val="004143FD"/>
    <w:rsid w:val="0041594B"/>
    <w:rsid w:val="00415B47"/>
    <w:rsid w:val="00415D11"/>
    <w:rsid w:val="004169C5"/>
    <w:rsid w:val="00416A44"/>
    <w:rsid w:val="004171B0"/>
    <w:rsid w:val="00417C8B"/>
    <w:rsid w:val="00420BAF"/>
    <w:rsid w:val="00421A27"/>
    <w:rsid w:val="00422DB4"/>
    <w:rsid w:val="00423A33"/>
    <w:rsid w:val="00423E9B"/>
    <w:rsid w:val="004253C7"/>
    <w:rsid w:val="004256A9"/>
    <w:rsid w:val="004257AF"/>
    <w:rsid w:val="004258F3"/>
    <w:rsid w:val="00425DAA"/>
    <w:rsid w:val="00425E63"/>
    <w:rsid w:val="0042664D"/>
    <w:rsid w:val="00430EA6"/>
    <w:rsid w:val="00430FA7"/>
    <w:rsid w:val="00432806"/>
    <w:rsid w:val="00433E8F"/>
    <w:rsid w:val="00434F4D"/>
    <w:rsid w:val="0044087B"/>
    <w:rsid w:val="004410FD"/>
    <w:rsid w:val="00442159"/>
    <w:rsid w:val="00443AFB"/>
    <w:rsid w:val="00443C4D"/>
    <w:rsid w:val="0044416D"/>
    <w:rsid w:val="00444E99"/>
    <w:rsid w:val="00446599"/>
    <w:rsid w:val="00447382"/>
    <w:rsid w:val="00447396"/>
    <w:rsid w:val="00447E67"/>
    <w:rsid w:val="00450D14"/>
    <w:rsid w:val="00451B08"/>
    <w:rsid w:val="004546B5"/>
    <w:rsid w:val="00457831"/>
    <w:rsid w:val="004578B1"/>
    <w:rsid w:val="00460508"/>
    <w:rsid w:val="00460B78"/>
    <w:rsid w:val="00460C17"/>
    <w:rsid w:val="00461D6E"/>
    <w:rsid w:val="00463C1D"/>
    <w:rsid w:val="00466A45"/>
    <w:rsid w:val="00466DEE"/>
    <w:rsid w:val="00470661"/>
    <w:rsid w:val="00470903"/>
    <w:rsid w:val="00470F5A"/>
    <w:rsid w:val="0047230F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A1CDB"/>
    <w:rsid w:val="004A1D27"/>
    <w:rsid w:val="004A3755"/>
    <w:rsid w:val="004A4B4A"/>
    <w:rsid w:val="004A5B68"/>
    <w:rsid w:val="004A65DA"/>
    <w:rsid w:val="004A6CBB"/>
    <w:rsid w:val="004B1BE4"/>
    <w:rsid w:val="004B227D"/>
    <w:rsid w:val="004B37F8"/>
    <w:rsid w:val="004B3BBC"/>
    <w:rsid w:val="004B4168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7C56"/>
    <w:rsid w:val="004D0DA4"/>
    <w:rsid w:val="004D18E8"/>
    <w:rsid w:val="004D2628"/>
    <w:rsid w:val="004D441C"/>
    <w:rsid w:val="004D4CF6"/>
    <w:rsid w:val="004D5854"/>
    <w:rsid w:val="004D7C16"/>
    <w:rsid w:val="004E234C"/>
    <w:rsid w:val="004E35BF"/>
    <w:rsid w:val="004E3B96"/>
    <w:rsid w:val="004E4168"/>
    <w:rsid w:val="004E480A"/>
    <w:rsid w:val="004E54D8"/>
    <w:rsid w:val="004E69C7"/>
    <w:rsid w:val="004E6B05"/>
    <w:rsid w:val="004E729E"/>
    <w:rsid w:val="004F0CEC"/>
    <w:rsid w:val="004F13E8"/>
    <w:rsid w:val="004F1C06"/>
    <w:rsid w:val="004F63EB"/>
    <w:rsid w:val="004F6812"/>
    <w:rsid w:val="004F7D01"/>
    <w:rsid w:val="00500770"/>
    <w:rsid w:val="00503361"/>
    <w:rsid w:val="00505780"/>
    <w:rsid w:val="005057B5"/>
    <w:rsid w:val="00506D4A"/>
    <w:rsid w:val="00507788"/>
    <w:rsid w:val="005110E1"/>
    <w:rsid w:val="00511AE8"/>
    <w:rsid w:val="00511B8B"/>
    <w:rsid w:val="00512AAF"/>
    <w:rsid w:val="00513159"/>
    <w:rsid w:val="005137AD"/>
    <w:rsid w:val="00514BAF"/>
    <w:rsid w:val="00515767"/>
    <w:rsid w:val="00515E02"/>
    <w:rsid w:val="00516A48"/>
    <w:rsid w:val="00517B38"/>
    <w:rsid w:val="00520398"/>
    <w:rsid w:val="00523418"/>
    <w:rsid w:val="0052346B"/>
    <w:rsid w:val="00524383"/>
    <w:rsid w:val="00524C8F"/>
    <w:rsid w:val="00525A7B"/>
    <w:rsid w:val="0053312B"/>
    <w:rsid w:val="005336BC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687E"/>
    <w:rsid w:val="00547C0C"/>
    <w:rsid w:val="0055085B"/>
    <w:rsid w:val="00551622"/>
    <w:rsid w:val="00551C33"/>
    <w:rsid w:val="00552834"/>
    <w:rsid w:val="005530A3"/>
    <w:rsid w:val="00553A6E"/>
    <w:rsid w:val="00554306"/>
    <w:rsid w:val="00557025"/>
    <w:rsid w:val="0055742C"/>
    <w:rsid w:val="00565529"/>
    <w:rsid w:val="005668AF"/>
    <w:rsid w:val="00570F42"/>
    <w:rsid w:val="00571D0D"/>
    <w:rsid w:val="005741A8"/>
    <w:rsid w:val="005745E3"/>
    <w:rsid w:val="00575714"/>
    <w:rsid w:val="00577053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F52"/>
    <w:rsid w:val="00591530"/>
    <w:rsid w:val="00592F37"/>
    <w:rsid w:val="00594F01"/>
    <w:rsid w:val="00595317"/>
    <w:rsid w:val="00595907"/>
    <w:rsid w:val="0059613E"/>
    <w:rsid w:val="005961F5"/>
    <w:rsid w:val="005A0A0B"/>
    <w:rsid w:val="005A0F77"/>
    <w:rsid w:val="005A494D"/>
    <w:rsid w:val="005A57E7"/>
    <w:rsid w:val="005A792D"/>
    <w:rsid w:val="005A7BEC"/>
    <w:rsid w:val="005B1FDE"/>
    <w:rsid w:val="005B3E68"/>
    <w:rsid w:val="005B4E66"/>
    <w:rsid w:val="005B666F"/>
    <w:rsid w:val="005B68C9"/>
    <w:rsid w:val="005B6901"/>
    <w:rsid w:val="005B6F7A"/>
    <w:rsid w:val="005B7F4D"/>
    <w:rsid w:val="005C1A20"/>
    <w:rsid w:val="005C1A68"/>
    <w:rsid w:val="005C30CD"/>
    <w:rsid w:val="005C3726"/>
    <w:rsid w:val="005C5F08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559C"/>
    <w:rsid w:val="005D5AB7"/>
    <w:rsid w:val="005D5AFD"/>
    <w:rsid w:val="005D5E20"/>
    <w:rsid w:val="005D6371"/>
    <w:rsid w:val="005D7EDC"/>
    <w:rsid w:val="005E3304"/>
    <w:rsid w:val="005E574E"/>
    <w:rsid w:val="005E65E2"/>
    <w:rsid w:val="005F2F1F"/>
    <w:rsid w:val="005F2F41"/>
    <w:rsid w:val="005F621F"/>
    <w:rsid w:val="005F7442"/>
    <w:rsid w:val="005F74F8"/>
    <w:rsid w:val="00600234"/>
    <w:rsid w:val="00600D37"/>
    <w:rsid w:val="00601087"/>
    <w:rsid w:val="006013BE"/>
    <w:rsid w:val="00601FF8"/>
    <w:rsid w:val="00602073"/>
    <w:rsid w:val="00605A89"/>
    <w:rsid w:val="00606657"/>
    <w:rsid w:val="00607D4C"/>
    <w:rsid w:val="0061324C"/>
    <w:rsid w:val="00614B79"/>
    <w:rsid w:val="006169DA"/>
    <w:rsid w:val="00617C7C"/>
    <w:rsid w:val="00620338"/>
    <w:rsid w:val="00621336"/>
    <w:rsid w:val="00625125"/>
    <w:rsid w:val="00625D61"/>
    <w:rsid w:val="006268D9"/>
    <w:rsid w:val="006320D5"/>
    <w:rsid w:val="00632588"/>
    <w:rsid w:val="006359EA"/>
    <w:rsid w:val="006374A7"/>
    <w:rsid w:val="00640D74"/>
    <w:rsid w:val="006430FD"/>
    <w:rsid w:val="0064330E"/>
    <w:rsid w:val="006469BD"/>
    <w:rsid w:val="006470AB"/>
    <w:rsid w:val="00647D03"/>
    <w:rsid w:val="006500EA"/>
    <w:rsid w:val="00653870"/>
    <w:rsid w:val="00653F27"/>
    <w:rsid w:val="00654295"/>
    <w:rsid w:val="00654B01"/>
    <w:rsid w:val="00655463"/>
    <w:rsid w:val="00660A68"/>
    <w:rsid w:val="00662A29"/>
    <w:rsid w:val="0066344E"/>
    <w:rsid w:val="0066441F"/>
    <w:rsid w:val="00666F41"/>
    <w:rsid w:val="00667187"/>
    <w:rsid w:val="00667596"/>
    <w:rsid w:val="00670178"/>
    <w:rsid w:val="00670DB0"/>
    <w:rsid w:val="0067144D"/>
    <w:rsid w:val="00671598"/>
    <w:rsid w:val="0067189D"/>
    <w:rsid w:val="00672F29"/>
    <w:rsid w:val="00673144"/>
    <w:rsid w:val="0067328D"/>
    <w:rsid w:val="00673AD8"/>
    <w:rsid w:val="00673C8F"/>
    <w:rsid w:val="00675246"/>
    <w:rsid w:val="00676A96"/>
    <w:rsid w:val="00677D7B"/>
    <w:rsid w:val="006823F3"/>
    <w:rsid w:val="00683608"/>
    <w:rsid w:val="00683F59"/>
    <w:rsid w:val="0068680A"/>
    <w:rsid w:val="0068788A"/>
    <w:rsid w:val="00690EAD"/>
    <w:rsid w:val="00690FA6"/>
    <w:rsid w:val="006929D6"/>
    <w:rsid w:val="00692B88"/>
    <w:rsid w:val="00692F70"/>
    <w:rsid w:val="00695B51"/>
    <w:rsid w:val="00696ADA"/>
    <w:rsid w:val="006A0EB1"/>
    <w:rsid w:val="006A104B"/>
    <w:rsid w:val="006A4F2A"/>
    <w:rsid w:val="006A5D3D"/>
    <w:rsid w:val="006A7A05"/>
    <w:rsid w:val="006B0B60"/>
    <w:rsid w:val="006B1ED3"/>
    <w:rsid w:val="006B2C8A"/>
    <w:rsid w:val="006B7695"/>
    <w:rsid w:val="006B79A3"/>
    <w:rsid w:val="006B7C5D"/>
    <w:rsid w:val="006B7E11"/>
    <w:rsid w:val="006C0605"/>
    <w:rsid w:val="006C24DA"/>
    <w:rsid w:val="006C3F4D"/>
    <w:rsid w:val="006C541D"/>
    <w:rsid w:val="006C6C5F"/>
    <w:rsid w:val="006C6E4C"/>
    <w:rsid w:val="006D1BD2"/>
    <w:rsid w:val="006D23CA"/>
    <w:rsid w:val="006D23D2"/>
    <w:rsid w:val="006D3864"/>
    <w:rsid w:val="006D4CF2"/>
    <w:rsid w:val="006E03AC"/>
    <w:rsid w:val="006E04A8"/>
    <w:rsid w:val="006E2432"/>
    <w:rsid w:val="006E2A4B"/>
    <w:rsid w:val="006E50F9"/>
    <w:rsid w:val="006E69E3"/>
    <w:rsid w:val="006E73BC"/>
    <w:rsid w:val="006E7FC4"/>
    <w:rsid w:val="006F07AD"/>
    <w:rsid w:val="006F1689"/>
    <w:rsid w:val="006F1EA5"/>
    <w:rsid w:val="006F38B7"/>
    <w:rsid w:val="006F4D3F"/>
    <w:rsid w:val="006F53DA"/>
    <w:rsid w:val="006F6489"/>
    <w:rsid w:val="006F6744"/>
    <w:rsid w:val="006F69FC"/>
    <w:rsid w:val="00701C6A"/>
    <w:rsid w:val="00702F94"/>
    <w:rsid w:val="00704FCD"/>
    <w:rsid w:val="00707D49"/>
    <w:rsid w:val="007107F8"/>
    <w:rsid w:val="0071485B"/>
    <w:rsid w:val="00714A06"/>
    <w:rsid w:val="007155DA"/>
    <w:rsid w:val="00716461"/>
    <w:rsid w:val="0072017F"/>
    <w:rsid w:val="007212CC"/>
    <w:rsid w:val="007244E6"/>
    <w:rsid w:val="00724A0F"/>
    <w:rsid w:val="007260C5"/>
    <w:rsid w:val="007262E1"/>
    <w:rsid w:val="00727B78"/>
    <w:rsid w:val="00730839"/>
    <w:rsid w:val="00731D43"/>
    <w:rsid w:val="00732163"/>
    <w:rsid w:val="00733202"/>
    <w:rsid w:val="00733794"/>
    <w:rsid w:val="007338C9"/>
    <w:rsid w:val="00733A6A"/>
    <w:rsid w:val="007345CA"/>
    <w:rsid w:val="007355D6"/>
    <w:rsid w:val="00735855"/>
    <w:rsid w:val="007426D3"/>
    <w:rsid w:val="00744AEA"/>
    <w:rsid w:val="0074543F"/>
    <w:rsid w:val="00745DA7"/>
    <w:rsid w:val="00745F2F"/>
    <w:rsid w:val="00746114"/>
    <w:rsid w:val="00747543"/>
    <w:rsid w:val="007515D3"/>
    <w:rsid w:val="00752A2D"/>
    <w:rsid w:val="00755614"/>
    <w:rsid w:val="00762198"/>
    <w:rsid w:val="00766DCF"/>
    <w:rsid w:val="0077233A"/>
    <w:rsid w:val="00772F35"/>
    <w:rsid w:val="00773D17"/>
    <w:rsid w:val="00775E5E"/>
    <w:rsid w:val="007772AC"/>
    <w:rsid w:val="00777B35"/>
    <w:rsid w:val="007805F4"/>
    <w:rsid w:val="007837BB"/>
    <w:rsid w:val="007838DB"/>
    <w:rsid w:val="00784131"/>
    <w:rsid w:val="0078519A"/>
    <w:rsid w:val="0078693A"/>
    <w:rsid w:val="007872F6"/>
    <w:rsid w:val="007904AD"/>
    <w:rsid w:val="007908CA"/>
    <w:rsid w:val="00790F53"/>
    <w:rsid w:val="007910A2"/>
    <w:rsid w:val="007912AF"/>
    <w:rsid w:val="0079228E"/>
    <w:rsid w:val="00794D6B"/>
    <w:rsid w:val="00795597"/>
    <w:rsid w:val="00795758"/>
    <w:rsid w:val="00795BA8"/>
    <w:rsid w:val="00795EB8"/>
    <w:rsid w:val="00796BA3"/>
    <w:rsid w:val="00796CB9"/>
    <w:rsid w:val="007A211F"/>
    <w:rsid w:val="007A2E20"/>
    <w:rsid w:val="007A371C"/>
    <w:rsid w:val="007A3DEB"/>
    <w:rsid w:val="007A41C9"/>
    <w:rsid w:val="007A4A8F"/>
    <w:rsid w:val="007A634E"/>
    <w:rsid w:val="007A6614"/>
    <w:rsid w:val="007A6E04"/>
    <w:rsid w:val="007A78E1"/>
    <w:rsid w:val="007B14FE"/>
    <w:rsid w:val="007B34BD"/>
    <w:rsid w:val="007B3676"/>
    <w:rsid w:val="007B3EF8"/>
    <w:rsid w:val="007B459A"/>
    <w:rsid w:val="007B6AA5"/>
    <w:rsid w:val="007B72CA"/>
    <w:rsid w:val="007B7A08"/>
    <w:rsid w:val="007C0085"/>
    <w:rsid w:val="007C14F5"/>
    <w:rsid w:val="007C15EA"/>
    <w:rsid w:val="007C1A96"/>
    <w:rsid w:val="007C2AE5"/>
    <w:rsid w:val="007C4215"/>
    <w:rsid w:val="007C45F9"/>
    <w:rsid w:val="007C5D05"/>
    <w:rsid w:val="007C5F1D"/>
    <w:rsid w:val="007C77F8"/>
    <w:rsid w:val="007D0752"/>
    <w:rsid w:val="007D103B"/>
    <w:rsid w:val="007D2A6C"/>
    <w:rsid w:val="007D2B17"/>
    <w:rsid w:val="007D427B"/>
    <w:rsid w:val="007D4F6A"/>
    <w:rsid w:val="007D60B8"/>
    <w:rsid w:val="007D63B3"/>
    <w:rsid w:val="007D67B6"/>
    <w:rsid w:val="007D7898"/>
    <w:rsid w:val="007D7D9D"/>
    <w:rsid w:val="007E049F"/>
    <w:rsid w:val="007E1ABF"/>
    <w:rsid w:val="007E1B2C"/>
    <w:rsid w:val="007E1C3E"/>
    <w:rsid w:val="007E3986"/>
    <w:rsid w:val="007E3F62"/>
    <w:rsid w:val="007E436D"/>
    <w:rsid w:val="007E44B2"/>
    <w:rsid w:val="007E4BE9"/>
    <w:rsid w:val="007E536C"/>
    <w:rsid w:val="007F0775"/>
    <w:rsid w:val="007F0DA0"/>
    <w:rsid w:val="007F1448"/>
    <w:rsid w:val="007F1C50"/>
    <w:rsid w:val="007F66D9"/>
    <w:rsid w:val="007F6EC9"/>
    <w:rsid w:val="007F70B8"/>
    <w:rsid w:val="007F7497"/>
    <w:rsid w:val="0080158C"/>
    <w:rsid w:val="008034FB"/>
    <w:rsid w:val="00804111"/>
    <w:rsid w:val="008041F5"/>
    <w:rsid w:val="00804ACA"/>
    <w:rsid w:val="00804EF6"/>
    <w:rsid w:val="008050EE"/>
    <w:rsid w:val="00805A04"/>
    <w:rsid w:val="0081096A"/>
    <w:rsid w:val="008135FB"/>
    <w:rsid w:val="00813913"/>
    <w:rsid w:val="00814ACA"/>
    <w:rsid w:val="00814EB5"/>
    <w:rsid w:val="0081543D"/>
    <w:rsid w:val="00816456"/>
    <w:rsid w:val="008204FC"/>
    <w:rsid w:val="0082105F"/>
    <w:rsid w:val="00821F8E"/>
    <w:rsid w:val="008231AE"/>
    <w:rsid w:val="00823425"/>
    <w:rsid w:val="0082603D"/>
    <w:rsid w:val="00826E43"/>
    <w:rsid w:val="00830DD6"/>
    <w:rsid w:val="00832755"/>
    <w:rsid w:val="0083277D"/>
    <w:rsid w:val="008330F9"/>
    <w:rsid w:val="00834EA3"/>
    <w:rsid w:val="00835624"/>
    <w:rsid w:val="00835E4A"/>
    <w:rsid w:val="008372B2"/>
    <w:rsid w:val="00837676"/>
    <w:rsid w:val="00840152"/>
    <w:rsid w:val="00840160"/>
    <w:rsid w:val="008436CF"/>
    <w:rsid w:val="00843ADE"/>
    <w:rsid w:val="00843CB9"/>
    <w:rsid w:val="00843F67"/>
    <w:rsid w:val="0084465D"/>
    <w:rsid w:val="00845B7D"/>
    <w:rsid w:val="00845F59"/>
    <w:rsid w:val="00846346"/>
    <w:rsid w:val="00846443"/>
    <w:rsid w:val="00846FBB"/>
    <w:rsid w:val="008471B2"/>
    <w:rsid w:val="00847A10"/>
    <w:rsid w:val="008508D5"/>
    <w:rsid w:val="00850FF2"/>
    <w:rsid w:val="00851C32"/>
    <w:rsid w:val="00852C50"/>
    <w:rsid w:val="00852CFA"/>
    <w:rsid w:val="008531FB"/>
    <w:rsid w:val="00853A8B"/>
    <w:rsid w:val="008577F2"/>
    <w:rsid w:val="00857A1E"/>
    <w:rsid w:val="008605D7"/>
    <w:rsid w:val="008617E7"/>
    <w:rsid w:val="008625D6"/>
    <w:rsid w:val="00862BCA"/>
    <w:rsid w:val="008634F9"/>
    <w:rsid w:val="008655A9"/>
    <w:rsid w:val="00866071"/>
    <w:rsid w:val="00866456"/>
    <w:rsid w:val="0086668A"/>
    <w:rsid w:val="00866B88"/>
    <w:rsid w:val="00867299"/>
    <w:rsid w:val="00867A33"/>
    <w:rsid w:val="00867D98"/>
    <w:rsid w:val="0087114F"/>
    <w:rsid w:val="008726C7"/>
    <w:rsid w:val="00875A5E"/>
    <w:rsid w:val="00876F5F"/>
    <w:rsid w:val="0087787E"/>
    <w:rsid w:val="00880D99"/>
    <w:rsid w:val="008829F5"/>
    <w:rsid w:val="008839E6"/>
    <w:rsid w:val="00883B4E"/>
    <w:rsid w:val="00884302"/>
    <w:rsid w:val="00884A69"/>
    <w:rsid w:val="00884A94"/>
    <w:rsid w:val="00884A9B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20B6"/>
    <w:rsid w:val="008A2895"/>
    <w:rsid w:val="008A5619"/>
    <w:rsid w:val="008A5B98"/>
    <w:rsid w:val="008A77AF"/>
    <w:rsid w:val="008A7D89"/>
    <w:rsid w:val="008B0184"/>
    <w:rsid w:val="008B15FA"/>
    <w:rsid w:val="008B2C6D"/>
    <w:rsid w:val="008B54D5"/>
    <w:rsid w:val="008B58DE"/>
    <w:rsid w:val="008B722E"/>
    <w:rsid w:val="008B7355"/>
    <w:rsid w:val="008B7F69"/>
    <w:rsid w:val="008C110D"/>
    <w:rsid w:val="008C1997"/>
    <w:rsid w:val="008C201C"/>
    <w:rsid w:val="008C36EC"/>
    <w:rsid w:val="008C4E60"/>
    <w:rsid w:val="008C4FDA"/>
    <w:rsid w:val="008C72F2"/>
    <w:rsid w:val="008D2764"/>
    <w:rsid w:val="008D5B63"/>
    <w:rsid w:val="008E1190"/>
    <w:rsid w:val="008E24B4"/>
    <w:rsid w:val="008E2912"/>
    <w:rsid w:val="008E2F35"/>
    <w:rsid w:val="008E3763"/>
    <w:rsid w:val="008E5A5F"/>
    <w:rsid w:val="008F092C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73CA"/>
    <w:rsid w:val="008F73F2"/>
    <w:rsid w:val="009050E2"/>
    <w:rsid w:val="00907000"/>
    <w:rsid w:val="00910365"/>
    <w:rsid w:val="00910EE4"/>
    <w:rsid w:val="00912017"/>
    <w:rsid w:val="00914132"/>
    <w:rsid w:val="00917A5D"/>
    <w:rsid w:val="00920833"/>
    <w:rsid w:val="0092167E"/>
    <w:rsid w:val="009220E3"/>
    <w:rsid w:val="00925C76"/>
    <w:rsid w:val="009303A8"/>
    <w:rsid w:val="00931BE6"/>
    <w:rsid w:val="009321C8"/>
    <w:rsid w:val="0093262F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737"/>
    <w:rsid w:val="00942AF8"/>
    <w:rsid w:val="0094313D"/>
    <w:rsid w:val="00943395"/>
    <w:rsid w:val="00943E12"/>
    <w:rsid w:val="00944D8E"/>
    <w:rsid w:val="009450F5"/>
    <w:rsid w:val="00946009"/>
    <w:rsid w:val="00946EFA"/>
    <w:rsid w:val="00950040"/>
    <w:rsid w:val="0095063D"/>
    <w:rsid w:val="00950B93"/>
    <w:rsid w:val="00952806"/>
    <w:rsid w:val="00953458"/>
    <w:rsid w:val="00956743"/>
    <w:rsid w:val="00956B15"/>
    <w:rsid w:val="00956D1C"/>
    <w:rsid w:val="00957160"/>
    <w:rsid w:val="00960489"/>
    <w:rsid w:val="00960E59"/>
    <w:rsid w:val="0096132D"/>
    <w:rsid w:val="009613F2"/>
    <w:rsid w:val="009615B1"/>
    <w:rsid w:val="00962CBB"/>
    <w:rsid w:val="00964348"/>
    <w:rsid w:val="0096500D"/>
    <w:rsid w:val="009658FF"/>
    <w:rsid w:val="00966059"/>
    <w:rsid w:val="00966412"/>
    <w:rsid w:val="0096677E"/>
    <w:rsid w:val="00967C2D"/>
    <w:rsid w:val="009724DF"/>
    <w:rsid w:val="009738D0"/>
    <w:rsid w:val="009745B5"/>
    <w:rsid w:val="00974DFE"/>
    <w:rsid w:val="0097614A"/>
    <w:rsid w:val="00976556"/>
    <w:rsid w:val="009817EF"/>
    <w:rsid w:val="009832E0"/>
    <w:rsid w:val="0098416C"/>
    <w:rsid w:val="00986057"/>
    <w:rsid w:val="0098605C"/>
    <w:rsid w:val="00986E9A"/>
    <w:rsid w:val="009878DF"/>
    <w:rsid w:val="00992905"/>
    <w:rsid w:val="0099461B"/>
    <w:rsid w:val="00995A53"/>
    <w:rsid w:val="00996F21"/>
    <w:rsid w:val="009A0CEE"/>
    <w:rsid w:val="009A11B8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FD1"/>
    <w:rsid w:val="009B4521"/>
    <w:rsid w:val="009B5ED5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4529"/>
    <w:rsid w:val="009C477C"/>
    <w:rsid w:val="009C5346"/>
    <w:rsid w:val="009C55A5"/>
    <w:rsid w:val="009C6BD5"/>
    <w:rsid w:val="009C7BF7"/>
    <w:rsid w:val="009D0E77"/>
    <w:rsid w:val="009D470D"/>
    <w:rsid w:val="009D4DAE"/>
    <w:rsid w:val="009D503C"/>
    <w:rsid w:val="009D50A4"/>
    <w:rsid w:val="009D6807"/>
    <w:rsid w:val="009D72F7"/>
    <w:rsid w:val="009E3474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276E"/>
    <w:rsid w:val="009F3884"/>
    <w:rsid w:val="009F3A23"/>
    <w:rsid w:val="009F4459"/>
    <w:rsid w:val="009F493C"/>
    <w:rsid w:val="009F6209"/>
    <w:rsid w:val="009F62A5"/>
    <w:rsid w:val="009F6FFD"/>
    <w:rsid w:val="009F7A27"/>
    <w:rsid w:val="009F7B25"/>
    <w:rsid w:val="00A02411"/>
    <w:rsid w:val="00A03866"/>
    <w:rsid w:val="00A04311"/>
    <w:rsid w:val="00A0455C"/>
    <w:rsid w:val="00A04E44"/>
    <w:rsid w:val="00A0772D"/>
    <w:rsid w:val="00A07CAC"/>
    <w:rsid w:val="00A10382"/>
    <w:rsid w:val="00A10ED3"/>
    <w:rsid w:val="00A11528"/>
    <w:rsid w:val="00A11B71"/>
    <w:rsid w:val="00A11F33"/>
    <w:rsid w:val="00A12463"/>
    <w:rsid w:val="00A12D92"/>
    <w:rsid w:val="00A15749"/>
    <w:rsid w:val="00A2163E"/>
    <w:rsid w:val="00A22BAB"/>
    <w:rsid w:val="00A23B70"/>
    <w:rsid w:val="00A24493"/>
    <w:rsid w:val="00A244D1"/>
    <w:rsid w:val="00A24BB4"/>
    <w:rsid w:val="00A24FC8"/>
    <w:rsid w:val="00A2647E"/>
    <w:rsid w:val="00A265F9"/>
    <w:rsid w:val="00A26877"/>
    <w:rsid w:val="00A26F56"/>
    <w:rsid w:val="00A30F76"/>
    <w:rsid w:val="00A31F9F"/>
    <w:rsid w:val="00A33F72"/>
    <w:rsid w:val="00A343EB"/>
    <w:rsid w:val="00A345C7"/>
    <w:rsid w:val="00A3473B"/>
    <w:rsid w:val="00A35531"/>
    <w:rsid w:val="00A3786A"/>
    <w:rsid w:val="00A37A1A"/>
    <w:rsid w:val="00A37AEB"/>
    <w:rsid w:val="00A40C22"/>
    <w:rsid w:val="00A41B55"/>
    <w:rsid w:val="00A421C9"/>
    <w:rsid w:val="00A430F4"/>
    <w:rsid w:val="00A436B9"/>
    <w:rsid w:val="00A44241"/>
    <w:rsid w:val="00A4461F"/>
    <w:rsid w:val="00A44726"/>
    <w:rsid w:val="00A46B0B"/>
    <w:rsid w:val="00A476DE"/>
    <w:rsid w:val="00A514B6"/>
    <w:rsid w:val="00A51B3F"/>
    <w:rsid w:val="00A5234B"/>
    <w:rsid w:val="00A5424C"/>
    <w:rsid w:val="00A5798B"/>
    <w:rsid w:val="00A60B12"/>
    <w:rsid w:val="00A60EAD"/>
    <w:rsid w:val="00A622D6"/>
    <w:rsid w:val="00A6282E"/>
    <w:rsid w:val="00A63E6C"/>
    <w:rsid w:val="00A655B9"/>
    <w:rsid w:val="00A67961"/>
    <w:rsid w:val="00A71B19"/>
    <w:rsid w:val="00A73B0F"/>
    <w:rsid w:val="00A750FC"/>
    <w:rsid w:val="00A76348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405B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30F8"/>
    <w:rsid w:val="00AB3704"/>
    <w:rsid w:val="00AB37EF"/>
    <w:rsid w:val="00AB3B64"/>
    <w:rsid w:val="00AB491F"/>
    <w:rsid w:val="00AB53D1"/>
    <w:rsid w:val="00AB5B48"/>
    <w:rsid w:val="00AB7DAF"/>
    <w:rsid w:val="00AC0F44"/>
    <w:rsid w:val="00AC1BCC"/>
    <w:rsid w:val="00AC1CD8"/>
    <w:rsid w:val="00AC26F5"/>
    <w:rsid w:val="00AC2E99"/>
    <w:rsid w:val="00AC4CFE"/>
    <w:rsid w:val="00AC5494"/>
    <w:rsid w:val="00AC671E"/>
    <w:rsid w:val="00AC678E"/>
    <w:rsid w:val="00AD03BE"/>
    <w:rsid w:val="00AD13F0"/>
    <w:rsid w:val="00AD32BE"/>
    <w:rsid w:val="00AD4375"/>
    <w:rsid w:val="00AD49E8"/>
    <w:rsid w:val="00AD4EA0"/>
    <w:rsid w:val="00AD5CC3"/>
    <w:rsid w:val="00AD7AAC"/>
    <w:rsid w:val="00AD7B9C"/>
    <w:rsid w:val="00AE0410"/>
    <w:rsid w:val="00AE2B21"/>
    <w:rsid w:val="00AE3A7B"/>
    <w:rsid w:val="00AE474B"/>
    <w:rsid w:val="00AE51E1"/>
    <w:rsid w:val="00AE57B1"/>
    <w:rsid w:val="00AE61CC"/>
    <w:rsid w:val="00AF0B91"/>
    <w:rsid w:val="00AF173C"/>
    <w:rsid w:val="00AF25E9"/>
    <w:rsid w:val="00AF34E8"/>
    <w:rsid w:val="00AF4E87"/>
    <w:rsid w:val="00AF52F0"/>
    <w:rsid w:val="00AF6134"/>
    <w:rsid w:val="00AF73D2"/>
    <w:rsid w:val="00B001C0"/>
    <w:rsid w:val="00B00FE9"/>
    <w:rsid w:val="00B0169E"/>
    <w:rsid w:val="00B01BAC"/>
    <w:rsid w:val="00B023CD"/>
    <w:rsid w:val="00B04DA9"/>
    <w:rsid w:val="00B05193"/>
    <w:rsid w:val="00B07B30"/>
    <w:rsid w:val="00B07F86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4FF"/>
    <w:rsid w:val="00B2342A"/>
    <w:rsid w:val="00B2574C"/>
    <w:rsid w:val="00B309A3"/>
    <w:rsid w:val="00B30B4C"/>
    <w:rsid w:val="00B31202"/>
    <w:rsid w:val="00B32A86"/>
    <w:rsid w:val="00B34300"/>
    <w:rsid w:val="00B36291"/>
    <w:rsid w:val="00B40D1F"/>
    <w:rsid w:val="00B42702"/>
    <w:rsid w:val="00B4354F"/>
    <w:rsid w:val="00B43E83"/>
    <w:rsid w:val="00B446C5"/>
    <w:rsid w:val="00B45602"/>
    <w:rsid w:val="00B46746"/>
    <w:rsid w:val="00B46B46"/>
    <w:rsid w:val="00B47165"/>
    <w:rsid w:val="00B51A4F"/>
    <w:rsid w:val="00B5295E"/>
    <w:rsid w:val="00B52F9B"/>
    <w:rsid w:val="00B53165"/>
    <w:rsid w:val="00B53AF9"/>
    <w:rsid w:val="00B55087"/>
    <w:rsid w:val="00B5535E"/>
    <w:rsid w:val="00B554DD"/>
    <w:rsid w:val="00B5619D"/>
    <w:rsid w:val="00B613A2"/>
    <w:rsid w:val="00B630EE"/>
    <w:rsid w:val="00B63157"/>
    <w:rsid w:val="00B63531"/>
    <w:rsid w:val="00B63974"/>
    <w:rsid w:val="00B63D6C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D21"/>
    <w:rsid w:val="00B763A0"/>
    <w:rsid w:val="00B80C29"/>
    <w:rsid w:val="00B815C8"/>
    <w:rsid w:val="00B81E09"/>
    <w:rsid w:val="00B82088"/>
    <w:rsid w:val="00B822E8"/>
    <w:rsid w:val="00B82BF9"/>
    <w:rsid w:val="00B836F0"/>
    <w:rsid w:val="00B839A6"/>
    <w:rsid w:val="00B876AF"/>
    <w:rsid w:val="00B91119"/>
    <w:rsid w:val="00B9155B"/>
    <w:rsid w:val="00B9200D"/>
    <w:rsid w:val="00B92F13"/>
    <w:rsid w:val="00B940EF"/>
    <w:rsid w:val="00B9474A"/>
    <w:rsid w:val="00B9655D"/>
    <w:rsid w:val="00B96B78"/>
    <w:rsid w:val="00BA2247"/>
    <w:rsid w:val="00BA303B"/>
    <w:rsid w:val="00BA4FBC"/>
    <w:rsid w:val="00BA6D52"/>
    <w:rsid w:val="00BA7D34"/>
    <w:rsid w:val="00BB063E"/>
    <w:rsid w:val="00BB13AE"/>
    <w:rsid w:val="00BB13F8"/>
    <w:rsid w:val="00BB1698"/>
    <w:rsid w:val="00BB1B42"/>
    <w:rsid w:val="00BB3B08"/>
    <w:rsid w:val="00BB6588"/>
    <w:rsid w:val="00BB76F8"/>
    <w:rsid w:val="00BC1073"/>
    <w:rsid w:val="00BC13B2"/>
    <w:rsid w:val="00BC303C"/>
    <w:rsid w:val="00BC40C0"/>
    <w:rsid w:val="00BC5875"/>
    <w:rsid w:val="00BC64AB"/>
    <w:rsid w:val="00BD089B"/>
    <w:rsid w:val="00BD0AAA"/>
    <w:rsid w:val="00BD16C3"/>
    <w:rsid w:val="00BD1F23"/>
    <w:rsid w:val="00BD2549"/>
    <w:rsid w:val="00BD5A6F"/>
    <w:rsid w:val="00BD675C"/>
    <w:rsid w:val="00BD6D61"/>
    <w:rsid w:val="00BE0602"/>
    <w:rsid w:val="00BE21CB"/>
    <w:rsid w:val="00BE2495"/>
    <w:rsid w:val="00BE353D"/>
    <w:rsid w:val="00BE5D23"/>
    <w:rsid w:val="00BE66BE"/>
    <w:rsid w:val="00BE66CE"/>
    <w:rsid w:val="00BE69C2"/>
    <w:rsid w:val="00BF05DB"/>
    <w:rsid w:val="00BF1327"/>
    <w:rsid w:val="00BF1803"/>
    <w:rsid w:val="00BF269D"/>
    <w:rsid w:val="00BF3D6D"/>
    <w:rsid w:val="00BF4397"/>
    <w:rsid w:val="00BF6F5A"/>
    <w:rsid w:val="00BF70F8"/>
    <w:rsid w:val="00BF7AA7"/>
    <w:rsid w:val="00C00803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20446"/>
    <w:rsid w:val="00C21D01"/>
    <w:rsid w:val="00C25AA1"/>
    <w:rsid w:val="00C260D4"/>
    <w:rsid w:val="00C26557"/>
    <w:rsid w:val="00C269AE"/>
    <w:rsid w:val="00C307C6"/>
    <w:rsid w:val="00C30B87"/>
    <w:rsid w:val="00C33183"/>
    <w:rsid w:val="00C34D89"/>
    <w:rsid w:val="00C36405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47CB"/>
    <w:rsid w:val="00C4625F"/>
    <w:rsid w:val="00C479DE"/>
    <w:rsid w:val="00C47D0E"/>
    <w:rsid w:val="00C5035C"/>
    <w:rsid w:val="00C503EB"/>
    <w:rsid w:val="00C510BD"/>
    <w:rsid w:val="00C54BC6"/>
    <w:rsid w:val="00C55044"/>
    <w:rsid w:val="00C55760"/>
    <w:rsid w:val="00C569E9"/>
    <w:rsid w:val="00C56C13"/>
    <w:rsid w:val="00C56E67"/>
    <w:rsid w:val="00C57761"/>
    <w:rsid w:val="00C5791B"/>
    <w:rsid w:val="00C6084A"/>
    <w:rsid w:val="00C608AB"/>
    <w:rsid w:val="00C609D8"/>
    <w:rsid w:val="00C60D41"/>
    <w:rsid w:val="00C63B49"/>
    <w:rsid w:val="00C63E90"/>
    <w:rsid w:val="00C64088"/>
    <w:rsid w:val="00C64A71"/>
    <w:rsid w:val="00C663F6"/>
    <w:rsid w:val="00C67A26"/>
    <w:rsid w:val="00C67CB7"/>
    <w:rsid w:val="00C67E4C"/>
    <w:rsid w:val="00C70F4E"/>
    <w:rsid w:val="00C7273D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803E7"/>
    <w:rsid w:val="00C83A21"/>
    <w:rsid w:val="00C8667D"/>
    <w:rsid w:val="00C92170"/>
    <w:rsid w:val="00C92A33"/>
    <w:rsid w:val="00C93666"/>
    <w:rsid w:val="00C938B8"/>
    <w:rsid w:val="00C9532A"/>
    <w:rsid w:val="00C965B5"/>
    <w:rsid w:val="00C968E1"/>
    <w:rsid w:val="00CA029C"/>
    <w:rsid w:val="00CA159F"/>
    <w:rsid w:val="00CA19BD"/>
    <w:rsid w:val="00CA2CC7"/>
    <w:rsid w:val="00CA31F2"/>
    <w:rsid w:val="00CA46FA"/>
    <w:rsid w:val="00CA5975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403A"/>
    <w:rsid w:val="00CB74F6"/>
    <w:rsid w:val="00CB78AC"/>
    <w:rsid w:val="00CC1C23"/>
    <w:rsid w:val="00CC4EBA"/>
    <w:rsid w:val="00CC64FA"/>
    <w:rsid w:val="00CC6E9B"/>
    <w:rsid w:val="00CC7DB1"/>
    <w:rsid w:val="00CD0F4F"/>
    <w:rsid w:val="00CD1235"/>
    <w:rsid w:val="00CD174A"/>
    <w:rsid w:val="00CD345D"/>
    <w:rsid w:val="00CD5113"/>
    <w:rsid w:val="00CD6ABB"/>
    <w:rsid w:val="00CE0FDC"/>
    <w:rsid w:val="00CE245C"/>
    <w:rsid w:val="00CE4334"/>
    <w:rsid w:val="00CE5112"/>
    <w:rsid w:val="00CE54E0"/>
    <w:rsid w:val="00CE5693"/>
    <w:rsid w:val="00CE5944"/>
    <w:rsid w:val="00CE66F3"/>
    <w:rsid w:val="00CF07EC"/>
    <w:rsid w:val="00CF0BF3"/>
    <w:rsid w:val="00CF2987"/>
    <w:rsid w:val="00CF3FB9"/>
    <w:rsid w:val="00CF47B6"/>
    <w:rsid w:val="00CF4B46"/>
    <w:rsid w:val="00CF5944"/>
    <w:rsid w:val="00CF5EF6"/>
    <w:rsid w:val="00D00337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105E1"/>
    <w:rsid w:val="00D10923"/>
    <w:rsid w:val="00D10A57"/>
    <w:rsid w:val="00D11994"/>
    <w:rsid w:val="00D11A21"/>
    <w:rsid w:val="00D12189"/>
    <w:rsid w:val="00D146D8"/>
    <w:rsid w:val="00D16B7D"/>
    <w:rsid w:val="00D170B1"/>
    <w:rsid w:val="00D17309"/>
    <w:rsid w:val="00D174C5"/>
    <w:rsid w:val="00D17CC5"/>
    <w:rsid w:val="00D227EE"/>
    <w:rsid w:val="00D22E4A"/>
    <w:rsid w:val="00D25B32"/>
    <w:rsid w:val="00D263AD"/>
    <w:rsid w:val="00D27F94"/>
    <w:rsid w:val="00D30BF5"/>
    <w:rsid w:val="00D312A6"/>
    <w:rsid w:val="00D31A89"/>
    <w:rsid w:val="00D323C2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600E2"/>
    <w:rsid w:val="00D60341"/>
    <w:rsid w:val="00D61920"/>
    <w:rsid w:val="00D63F94"/>
    <w:rsid w:val="00D67304"/>
    <w:rsid w:val="00D67A20"/>
    <w:rsid w:val="00D70085"/>
    <w:rsid w:val="00D708DA"/>
    <w:rsid w:val="00D7389E"/>
    <w:rsid w:val="00D758C2"/>
    <w:rsid w:val="00D80D06"/>
    <w:rsid w:val="00D8154D"/>
    <w:rsid w:val="00D81CE5"/>
    <w:rsid w:val="00D8473C"/>
    <w:rsid w:val="00D84AAB"/>
    <w:rsid w:val="00D852E4"/>
    <w:rsid w:val="00D8541D"/>
    <w:rsid w:val="00D91E00"/>
    <w:rsid w:val="00D93D35"/>
    <w:rsid w:val="00D940FF"/>
    <w:rsid w:val="00D95519"/>
    <w:rsid w:val="00D95CA5"/>
    <w:rsid w:val="00D97CDF"/>
    <w:rsid w:val="00DA1908"/>
    <w:rsid w:val="00DA19DC"/>
    <w:rsid w:val="00DA1DDD"/>
    <w:rsid w:val="00DA2BB9"/>
    <w:rsid w:val="00DA3889"/>
    <w:rsid w:val="00DA3D12"/>
    <w:rsid w:val="00DA5672"/>
    <w:rsid w:val="00DA5BE2"/>
    <w:rsid w:val="00DA7B0D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6D"/>
    <w:rsid w:val="00DB57E4"/>
    <w:rsid w:val="00DB65A7"/>
    <w:rsid w:val="00DC0B3A"/>
    <w:rsid w:val="00DC151E"/>
    <w:rsid w:val="00DC25DF"/>
    <w:rsid w:val="00DC2A3E"/>
    <w:rsid w:val="00DC3711"/>
    <w:rsid w:val="00DC632D"/>
    <w:rsid w:val="00DC639B"/>
    <w:rsid w:val="00DC6E39"/>
    <w:rsid w:val="00DD0276"/>
    <w:rsid w:val="00DD03C1"/>
    <w:rsid w:val="00DD05B2"/>
    <w:rsid w:val="00DD0CB7"/>
    <w:rsid w:val="00DD11DE"/>
    <w:rsid w:val="00DD1F6F"/>
    <w:rsid w:val="00DD3394"/>
    <w:rsid w:val="00DD36DB"/>
    <w:rsid w:val="00DD3D80"/>
    <w:rsid w:val="00DD4D87"/>
    <w:rsid w:val="00DD5F8F"/>
    <w:rsid w:val="00DE175D"/>
    <w:rsid w:val="00DE2041"/>
    <w:rsid w:val="00DE456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DF6769"/>
    <w:rsid w:val="00DF74C2"/>
    <w:rsid w:val="00E0124C"/>
    <w:rsid w:val="00E01355"/>
    <w:rsid w:val="00E02416"/>
    <w:rsid w:val="00E02451"/>
    <w:rsid w:val="00E0443A"/>
    <w:rsid w:val="00E05915"/>
    <w:rsid w:val="00E06CDA"/>
    <w:rsid w:val="00E06CFB"/>
    <w:rsid w:val="00E06E06"/>
    <w:rsid w:val="00E0732D"/>
    <w:rsid w:val="00E1023A"/>
    <w:rsid w:val="00E11906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450C"/>
    <w:rsid w:val="00E255B0"/>
    <w:rsid w:val="00E25832"/>
    <w:rsid w:val="00E25EC9"/>
    <w:rsid w:val="00E26763"/>
    <w:rsid w:val="00E27D90"/>
    <w:rsid w:val="00E27DE6"/>
    <w:rsid w:val="00E310D2"/>
    <w:rsid w:val="00E32808"/>
    <w:rsid w:val="00E32E9E"/>
    <w:rsid w:val="00E341CD"/>
    <w:rsid w:val="00E34C19"/>
    <w:rsid w:val="00E35F30"/>
    <w:rsid w:val="00E36F3F"/>
    <w:rsid w:val="00E3713E"/>
    <w:rsid w:val="00E4164C"/>
    <w:rsid w:val="00E419B8"/>
    <w:rsid w:val="00E4394E"/>
    <w:rsid w:val="00E43C0C"/>
    <w:rsid w:val="00E44A42"/>
    <w:rsid w:val="00E450EC"/>
    <w:rsid w:val="00E45FA6"/>
    <w:rsid w:val="00E4619C"/>
    <w:rsid w:val="00E50405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65484"/>
    <w:rsid w:val="00E656C7"/>
    <w:rsid w:val="00E70125"/>
    <w:rsid w:val="00E708E1"/>
    <w:rsid w:val="00E70C5B"/>
    <w:rsid w:val="00E72E22"/>
    <w:rsid w:val="00E7318F"/>
    <w:rsid w:val="00E7426B"/>
    <w:rsid w:val="00E74BAB"/>
    <w:rsid w:val="00E74EA1"/>
    <w:rsid w:val="00E75917"/>
    <w:rsid w:val="00E763C7"/>
    <w:rsid w:val="00E77F60"/>
    <w:rsid w:val="00E8091D"/>
    <w:rsid w:val="00E80ABE"/>
    <w:rsid w:val="00E80CBB"/>
    <w:rsid w:val="00E81643"/>
    <w:rsid w:val="00E83371"/>
    <w:rsid w:val="00E8422A"/>
    <w:rsid w:val="00E84AB8"/>
    <w:rsid w:val="00E85D10"/>
    <w:rsid w:val="00E90B9E"/>
    <w:rsid w:val="00E914EC"/>
    <w:rsid w:val="00E928E4"/>
    <w:rsid w:val="00E92B12"/>
    <w:rsid w:val="00E92E63"/>
    <w:rsid w:val="00E93BBE"/>
    <w:rsid w:val="00E951C6"/>
    <w:rsid w:val="00E955AF"/>
    <w:rsid w:val="00E95CB9"/>
    <w:rsid w:val="00E96C7E"/>
    <w:rsid w:val="00E96E26"/>
    <w:rsid w:val="00EA25F4"/>
    <w:rsid w:val="00EA29AF"/>
    <w:rsid w:val="00EA49DF"/>
    <w:rsid w:val="00EA6475"/>
    <w:rsid w:val="00EA7F4C"/>
    <w:rsid w:val="00EB0037"/>
    <w:rsid w:val="00EB0F32"/>
    <w:rsid w:val="00EB540D"/>
    <w:rsid w:val="00EB5770"/>
    <w:rsid w:val="00EB643D"/>
    <w:rsid w:val="00EB6B72"/>
    <w:rsid w:val="00EB758A"/>
    <w:rsid w:val="00EB7EB9"/>
    <w:rsid w:val="00EC0EE2"/>
    <w:rsid w:val="00EC1754"/>
    <w:rsid w:val="00EC1C6F"/>
    <w:rsid w:val="00EC1ED7"/>
    <w:rsid w:val="00EC35AD"/>
    <w:rsid w:val="00EC3E68"/>
    <w:rsid w:val="00EC45FB"/>
    <w:rsid w:val="00EC5B65"/>
    <w:rsid w:val="00EC6D36"/>
    <w:rsid w:val="00EC6EC0"/>
    <w:rsid w:val="00EC7DFD"/>
    <w:rsid w:val="00ED0C58"/>
    <w:rsid w:val="00ED1285"/>
    <w:rsid w:val="00ED172B"/>
    <w:rsid w:val="00ED2F1B"/>
    <w:rsid w:val="00ED3863"/>
    <w:rsid w:val="00ED5500"/>
    <w:rsid w:val="00ED6401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7EBC"/>
    <w:rsid w:val="00F11018"/>
    <w:rsid w:val="00F11205"/>
    <w:rsid w:val="00F128C5"/>
    <w:rsid w:val="00F13375"/>
    <w:rsid w:val="00F13D0E"/>
    <w:rsid w:val="00F14465"/>
    <w:rsid w:val="00F146CE"/>
    <w:rsid w:val="00F15A6F"/>
    <w:rsid w:val="00F15DE4"/>
    <w:rsid w:val="00F173A6"/>
    <w:rsid w:val="00F23E7B"/>
    <w:rsid w:val="00F24B9B"/>
    <w:rsid w:val="00F25D2D"/>
    <w:rsid w:val="00F26F4F"/>
    <w:rsid w:val="00F315A0"/>
    <w:rsid w:val="00F31D80"/>
    <w:rsid w:val="00F32B0D"/>
    <w:rsid w:val="00F33181"/>
    <w:rsid w:val="00F3708F"/>
    <w:rsid w:val="00F40894"/>
    <w:rsid w:val="00F40D7D"/>
    <w:rsid w:val="00F40E76"/>
    <w:rsid w:val="00F422DF"/>
    <w:rsid w:val="00F4286E"/>
    <w:rsid w:val="00F43A18"/>
    <w:rsid w:val="00F45E72"/>
    <w:rsid w:val="00F46088"/>
    <w:rsid w:val="00F468E4"/>
    <w:rsid w:val="00F4720D"/>
    <w:rsid w:val="00F5187A"/>
    <w:rsid w:val="00F52A41"/>
    <w:rsid w:val="00F52C40"/>
    <w:rsid w:val="00F5474E"/>
    <w:rsid w:val="00F55E79"/>
    <w:rsid w:val="00F56763"/>
    <w:rsid w:val="00F56831"/>
    <w:rsid w:val="00F57363"/>
    <w:rsid w:val="00F5767F"/>
    <w:rsid w:val="00F60327"/>
    <w:rsid w:val="00F60406"/>
    <w:rsid w:val="00F60925"/>
    <w:rsid w:val="00F61D18"/>
    <w:rsid w:val="00F63628"/>
    <w:rsid w:val="00F64795"/>
    <w:rsid w:val="00F66FA6"/>
    <w:rsid w:val="00F67BC1"/>
    <w:rsid w:val="00F741A5"/>
    <w:rsid w:val="00F746B3"/>
    <w:rsid w:val="00F754E9"/>
    <w:rsid w:val="00F76470"/>
    <w:rsid w:val="00F765EE"/>
    <w:rsid w:val="00F779C7"/>
    <w:rsid w:val="00F77A1B"/>
    <w:rsid w:val="00F77FDE"/>
    <w:rsid w:val="00F8492E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2C37"/>
    <w:rsid w:val="00F93293"/>
    <w:rsid w:val="00F93C01"/>
    <w:rsid w:val="00F9440E"/>
    <w:rsid w:val="00F9463D"/>
    <w:rsid w:val="00F956F1"/>
    <w:rsid w:val="00FA02A2"/>
    <w:rsid w:val="00FA226F"/>
    <w:rsid w:val="00FA2AE5"/>
    <w:rsid w:val="00FA45C2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4488"/>
    <w:rsid w:val="00FB484C"/>
    <w:rsid w:val="00FB4BCD"/>
    <w:rsid w:val="00FB5EC5"/>
    <w:rsid w:val="00FB621F"/>
    <w:rsid w:val="00FB6881"/>
    <w:rsid w:val="00FB778F"/>
    <w:rsid w:val="00FB7F53"/>
    <w:rsid w:val="00FC03EE"/>
    <w:rsid w:val="00FC0F6F"/>
    <w:rsid w:val="00FC28EF"/>
    <w:rsid w:val="00FC3886"/>
    <w:rsid w:val="00FC4DD5"/>
    <w:rsid w:val="00FC5B7A"/>
    <w:rsid w:val="00FC5C74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E21C5"/>
    <w:rsid w:val="00FE25B8"/>
    <w:rsid w:val="00FE361A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A546F1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0C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WyliczPrzyklad,CW_Lista,Odstavec,Akapit z listą numerowaną,Podsis rysunku,lp1,Bullet List,FooterText,numbered,Paragraphe de liste1,Bulletr List Paragraph,列出段落,列出段落1,List Paragraph21,Listeafsnit1,Parágrafo da Lista1,Párrafo de lista1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WyliczPrzyklad Znak,CW_Lista Znak,Odstavec Znak,Akapit z listą numerowaną Znak,Podsis rysunku Znak,lp1 Znak,Bullet List Znak,FooterText Znak,numbered Znak,Paragraphe de liste1 Znak,Bulletr List Paragraph Znak,列出段落 Znak,列出段落1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styleId="Tekstpodstawowy2">
    <w:name w:val="Body Text 2"/>
    <w:basedOn w:val="Normalny"/>
    <w:link w:val="Tekstpodstawowy2Znak"/>
    <w:semiHidden/>
    <w:unhideWhenUsed/>
    <w:rsid w:val="003725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37251C"/>
    <w:rPr>
      <w:sz w:val="24"/>
      <w:szCs w:val="24"/>
    </w:rPr>
  </w:style>
  <w:style w:type="paragraph" w:styleId="Tytu">
    <w:name w:val="Title"/>
    <w:basedOn w:val="Normalny"/>
    <w:link w:val="TytuZnak"/>
    <w:qFormat/>
    <w:rsid w:val="0037251C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7251C"/>
    <w:rPr>
      <w:rFonts w:ascii="Arial" w:hAnsi="Arial"/>
      <w:b/>
      <w:sz w:val="28"/>
    </w:rPr>
  </w:style>
  <w:style w:type="character" w:customStyle="1" w:styleId="dane1">
    <w:name w:val="dane1"/>
    <w:basedOn w:val="Domylnaczcionkaakapitu"/>
    <w:rsid w:val="0013262B"/>
    <w:rPr>
      <w:color w:val="0000CD"/>
    </w:rPr>
  </w:style>
  <w:style w:type="paragraph" w:customStyle="1" w:styleId="pktwniosku">
    <w:name w:val="pkt. wniosku"/>
    <w:basedOn w:val="Nagwek2"/>
    <w:link w:val="pktwnioskuZnak"/>
    <w:qFormat/>
    <w:rsid w:val="0013262B"/>
    <w:pPr>
      <w:numPr>
        <w:numId w:val="30"/>
      </w:numPr>
      <w:suppressAutoHyphens/>
      <w:spacing w:before="40"/>
      <w:ind w:left="720"/>
    </w:pPr>
    <w:rPr>
      <w:bCs w:val="0"/>
      <w:i/>
      <w:sz w:val="24"/>
      <w:lang w:eastAsia="ar-SA"/>
    </w:rPr>
  </w:style>
  <w:style w:type="paragraph" w:customStyle="1" w:styleId="ppktwniosku">
    <w:name w:val="ppkt. wniosku"/>
    <w:basedOn w:val="pktwniosku"/>
    <w:link w:val="ppktwnioskuZnak"/>
    <w:qFormat/>
    <w:rsid w:val="0013262B"/>
    <w:pPr>
      <w:numPr>
        <w:numId w:val="31"/>
      </w:numPr>
    </w:pPr>
    <w:rPr>
      <w:sz w:val="22"/>
      <w:szCs w:val="22"/>
    </w:rPr>
  </w:style>
  <w:style w:type="character" w:customStyle="1" w:styleId="pktwnioskuZnak">
    <w:name w:val="pkt. wniosku Znak"/>
    <w:basedOn w:val="Nagwek2Znak"/>
    <w:link w:val="pktwniosku"/>
    <w:rsid w:val="0013262B"/>
    <w:rPr>
      <w:rFonts w:asciiTheme="majorHAnsi" w:eastAsiaTheme="majorEastAsia" w:hAnsiTheme="majorHAnsi" w:cstheme="majorBidi"/>
      <w:b/>
      <w:bCs w:val="0"/>
      <w:i/>
      <w:color w:val="4F81BD" w:themeColor="accent1"/>
      <w:sz w:val="24"/>
      <w:szCs w:val="26"/>
      <w:lang w:eastAsia="ar-SA"/>
    </w:rPr>
  </w:style>
  <w:style w:type="character" w:customStyle="1" w:styleId="ppktwnioskuZnak">
    <w:name w:val="ppkt. wniosku Znak"/>
    <w:basedOn w:val="pktwnioskuZnak"/>
    <w:link w:val="ppktwniosku"/>
    <w:rsid w:val="0013262B"/>
    <w:rPr>
      <w:rFonts w:asciiTheme="majorHAnsi" w:eastAsiaTheme="majorEastAsia" w:hAnsiTheme="majorHAnsi" w:cstheme="majorBidi"/>
      <w:b/>
      <w:bCs w:val="0"/>
      <w:i/>
      <w:color w:val="4F81BD" w:themeColor="accent1"/>
      <w:sz w:val="22"/>
      <w:szCs w:val="22"/>
      <w:lang w:eastAsia="ar-SA"/>
    </w:rPr>
  </w:style>
  <w:style w:type="character" w:customStyle="1" w:styleId="FontStyle13">
    <w:name w:val="Font Style13"/>
    <w:uiPriority w:val="99"/>
    <w:rsid w:val="00B53165"/>
    <w:rPr>
      <w:rFonts w:ascii="Times New Roman" w:hAnsi="Times New Roman" w:cs="Times New Roman" w:hint="default"/>
      <w:sz w:val="20"/>
      <w:szCs w:val="20"/>
    </w:rPr>
  </w:style>
  <w:style w:type="paragraph" w:customStyle="1" w:styleId="Zwykytekst1">
    <w:name w:val="Zwykły tekst1"/>
    <w:basedOn w:val="Normalny"/>
    <w:rsid w:val="00795758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3A4B1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A4B15"/>
    <w:rPr>
      <w:rFonts w:ascii="Courier New" w:hAnsi="Courier New"/>
    </w:rPr>
  </w:style>
  <w:style w:type="character" w:customStyle="1" w:styleId="FontStyle14">
    <w:name w:val="Font Style14"/>
    <w:uiPriority w:val="99"/>
    <w:rsid w:val="003A4B15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0CB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D0CB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eksttreci">
    <w:name w:val="Tekst treści_"/>
    <w:basedOn w:val="Domylnaczcionkaakapitu"/>
    <w:link w:val="Teksttreci0"/>
    <w:locked/>
    <w:rsid w:val="004D7C16"/>
  </w:style>
  <w:style w:type="paragraph" w:customStyle="1" w:styleId="Teksttreci0">
    <w:name w:val="Tekst treści"/>
    <w:basedOn w:val="Normalny"/>
    <w:link w:val="Teksttreci"/>
    <w:rsid w:val="004D7C16"/>
    <w:pPr>
      <w:widowControl w:val="0"/>
      <w:spacing w:line="264" w:lineRule="auto"/>
    </w:pPr>
    <w:rPr>
      <w:sz w:val="20"/>
      <w:szCs w:val="20"/>
    </w:rPr>
  </w:style>
  <w:style w:type="numbering" w:customStyle="1" w:styleId="WWNum7">
    <w:name w:val="WWNum7"/>
    <w:basedOn w:val="Bezlisty"/>
    <w:rsid w:val="00DA3889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strona/1-regulamin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mailto:r.nowak@powiat-wolominski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mailto:bzp@powiat-wolominski.pl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mailto:p.kurek@powiat-wolominski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owiat_wolominski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s://platformazakupowa.pl/pn/powiat_wolominsk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bzp@powiat-wolominski.pl" TargetMode="External"/><Relationship Id="rId19" Type="http://schemas.openxmlformats.org/officeDocument/2006/relationships/hyperlink" Target="https://platformazakupowa.pl/pn/powiat_wolominski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owiat_wolominski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drive.google.com/file/d/1Kd1DttbBeiNWt4q4slS4t76lZVKPbkyD/view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platformazakupowa.pl/pn/powiat_wolomins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AF69-9403-4761-98CB-526830A06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33</Pages>
  <Words>10285</Words>
  <Characters>71338</Characters>
  <Application>Microsoft Office Word</Application>
  <DocSecurity>0</DocSecurity>
  <Lines>594</Lines>
  <Paragraphs>162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81461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S.Perzanowska</cp:lastModifiedBy>
  <cp:revision>10</cp:revision>
  <cp:lastPrinted>2023-12-05T09:47:00Z</cp:lastPrinted>
  <dcterms:created xsi:type="dcterms:W3CDTF">2024-03-21T07:48:00Z</dcterms:created>
  <dcterms:modified xsi:type="dcterms:W3CDTF">2024-03-21T09:08:00Z</dcterms:modified>
</cp:coreProperties>
</file>