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FC704E3" w:rsidR="003A2237" w:rsidRPr="00533CE2" w:rsidRDefault="003A2237" w:rsidP="00A30093">
      <w:pPr>
        <w:ind w:left="928" w:right="-285" w:firstLine="0"/>
        <w:jc w:val="right"/>
        <w:rPr>
          <w:color w:val="1F3864" w:themeColor="accent1" w:themeShade="80"/>
        </w:rPr>
      </w:pPr>
      <w:r w:rsidRPr="00533CE2">
        <w:rPr>
          <w:color w:val="1F3864" w:themeColor="accent1" w:themeShade="80"/>
        </w:rPr>
        <w:t>Załącznik nr 1A do SWZ DZP.381.</w:t>
      </w:r>
      <w:r w:rsidR="00E60CC3">
        <w:rPr>
          <w:color w:val="1F3864" w:themeColor="accent1" w:themeShade="80"/>
        </w:rPr>
        <w:t>0</w:t>
      </w:r>
      <w:r w:rsidR="003F0E8C">
        <w:rPr>
          <w:color w:val="1F3864" w:themeColor="accent1" w:themeShade="80"/>
        </w:rPr>
        <w:t>17</w:t>
      </w:r>
      <w:r w:rsidRPr="00533CE2">
        <w:rPr>
          <w:color w:val="1F3864" w:themeColor="accent1" w:themeShade="80"/>
        </w:rPr>
        <w:t>.20</w:t>
      </w:r>
      <w:r w:rsidR="00BC05FD" w:rsidRPr="00533CE2">
        <w:rPr>
          <w:color w:val="1F3864" w:themeColor="accent1" w:themeShade="80"/>
        </w:rPr>
        <w:t>2</w:t>
      </w:r>
      <w:r w:rsidR="00E60CC3">
        <w:rPr>
          <w:color w:val="1F3864" w:themeColor="accent1" w:themeShade="80"/>
        </w:rPr>
        <w:t>1</w:t>
      </w:r>
      <w:r w:rsidRPr="00533CE2">
        <w:rPr>
          <w:color w:val="1F3864" w:themeColor="accent1" w:themeShade="80"/>
        </w:rPr>
        <w:t>.</w:t>
      </w:r>
      <w:r w:rsidR="00C74A3B">
        <w:rPr>
          <w:color w:val="1F3864" w:themeColor="accent1" w:themeShade="80"/>
        </w:rPr>
        <w:t>UG</w:t>
      </w:r>
      <w:r w:rsidR="00E60CC3">
        <w:rPr>
          <w:color w:val="1F3864" w:themeColor="accent1" w:themeShade="80"/>
        </w:rPr>
        <w:t>K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E8B2D8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FDDFF2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E94606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088567FA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E60CC3">
        <w:rPr>
          <w:b/>
        </w:rPr>
        <w:t>0</w:t>
      </w:r>
      <w:r w:rsidR="003F0E8C">
        <w:rPr>
          <w:b/>
        </w:rPr>
        <w:t>17</w:t>
      </w:r>
      <w:r>
        <w:rPr>
          <w:b/>
        </w:rPr>
        <w:t>.202</w:t>
      </w:r>
      <w:r w:rsidR="00E60CC3">
        <w:rPr>
          <w:b/>
        </w:rPr>
        <w:t>1</w:t>
      </w:r>
      <w:r w:rsidR="003A2237" w:rsidRPr="003A2237">
        <w:rPr>
          <w:b/>
        </w:rPr>
        <w:t>.</w:t>
      </w:r>
      <w:r w:rsidR="00C74A3B">
        <w:rPr>
          <w:b/>
        </w:rPr>
        <w:t>UG</w:t>
      </w:r>
      <w:r w:rsidR="00E60CC3">
        <w:rPr>
          <w:b/>
        </w:rPr>
        <w:t>K,</w:t>
      </w:r>
      <w:r w:rsidR="003A2237" w:rsidRPr="003A2237">
        <w:rPr>
          <w:b/>
        </w:rPr>
        <w:t xml:space="preserve">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58E2164" w14:textId="77777777" w:rsidR="00C74A3B" w:rsidRDefault="00C74A3B" w:rsidP="00E60CC3">
      <w:pPr>
        <w:spacing w:before="240"/>
        <w:ind w:left="426" w:hanging="426"/>
        <w:rPr>
          <w:b/>
          <w:bCs/>
          <w:sz w:val="22"/>
        </w:rPr>
      </w:pPr>
      <w:bookmarkStart w:id="1" w:name="_Hlk65743332"/>
      <w:r w:rsidRPr="00C74A3B">
        <w:rPr>
          <w:b/>
          <w:bCs/>
          <w:sz w:val="22"/>
        </w:rPr>
        <w:t xml:space="preserve">Dostęp dla Uniwersytetu Śląskiego do bazy danych: </w:t>
      </w:r>
      <w:proofErr w:type="spellStart"/>
      <w:r w:rsidRPr="00C74A3B">
        <w:rPr>
          <w:b/>
          <w:bCs/>
          <w:sz w:val="22"/>
        </w:rPr>
        <w:t>Darts-ip</w:t>
      </w:r>
      <w:proofErr w:type="spellEnd"/>
      <w:r w:rsidRPr="00C74A3B">
        <w:rPr>
          <w:b/>
          <w:bCs/>
          <w:sz w:val="22"/>
        </w:rPr>
        <w:t xml:space="preserve"> (usługa bazy danych) świadczony na zasadzie prenumeraty w okresie od 01.05.2021 r. – 30.04.2022 r.”</w:t>
      </w:r>
      <w:bookmarkEnd w:id="1"/>
    </w:p>
    <w:p w14:paraId="7F212E6E" w14:textId="75944E56" w:rsidR="003A2237" w:rsidRPr="003A2237" w:rsidRDefault="003A2237" w:rsidP="00E60CC3">
      <w:pPr>
        <w:spacing w:before="240"/>
        <w:ind w:left="426" w:hanging="426"/>
      </w:pPr>
      <w:r w:rsidRPr="003A2237">
        <w:t>składamy następującą ofertę:</w:t>
      </w:r>
    </w:p>
    <w:p w14:paraId="0FCE9A3C" w14:textId="77777777" w:rsidR="006E6F12" w:rsidRDefault="006E6F12" w:rsidP="006E6F12">
      <w:pPr>
        <w:spacing w:after="360"/>
        <w:ind w:left="567" w:firstLine="0"/>
      </w:pPr>
    </w:p>
    <w:p w14:paraId="46B3D4E2" w14:textId="1D278772" w:rsidR="003A2237" w:rsidRPr="003A2237" w:rsidRDefault="003A2237" w:rsidP="006E6F12">
      <w:pPr>
        <w:spacing w:after="360"/>
        <w:ind w:left="0" w:firstLine="0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77777777" w:rsidR="003A2237" w:rsidRPr="008771E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5FDA5DC3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45FB213" w14:textId="42B2741A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3D76DBA" w14:textId="77777777" w:rsidR="008771E4" w:rsidRDefault="008771E4" w:rsidP="003A2237">
            <w:pPr>
              <w:rPr>
                <w:sz w:val="18"/>
                <w:szCs w:val="18"/>
              </w:rPr>
            </w:pPr>
          </w:p>
          <w:p w14:paraId="643170EB" w14:textId="4C6E058A" w:rsidR="003A2237" w:rsidRPr="008771E4" w:rsidRDefault="003A2237" w:rsidP="008771E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BCF599A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CAD4E07" w14:textId="3D2FB806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2656D4B" w14:textId="77777777" w:rsidR="003A2237" w:rsidRPr="008771E4" w:rsidRDefault="003A2237" w:rsidP="003A2237">
            <w:pPr>
              <w:rPr>
                <w:b/>
                <w:sz w:val="18"/>
                <w:szCs w:val="18"/>
              </w:rPr>
            </w:pPr>
          </w:p>
          <w:p w14:paraId="3784E525" w14:textId="508EF347" w:rsidR="003A2237" w:rsidRPr="008771E4" w:rsidRDefault="003A2237" w:rsidP="008771E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3C72015D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7CAB10E4" w14:textId="5415A235" w:rsidR="003A2237" w:rsidRPr="008771E4" w:rsidRDefault="003A2237" w:rsidP="00F3429A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9560C36" w14:textId="77777777" w:rsidR="003A2237" w:rsidRPr="008771E4" w:rsidRDefault="003A2237" w:rsidP="008771E4">
            <w:pPr>
              <w:ind w:left="311"/>
              <w:rPr>
                <w:b/>
                <w:sz w:val="18"/>
                <w:szCs w:val="18"/>
              </w:rPr>
            </w:pPr>
          </w:p>
          <w:p w14:paraId="55146C43" w14:textId="03D7B4CE" w:rsidR="003A2237" w:rsidRPr="00D006E3" w:rsidRDefault="003A2237" w:rsidP="00D006E3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747FF11F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A235164" w14:textId="77777777" w:rsidR="00E60CC3" w:rsidRPr="00E60CC3" w:rsidRDefault="00E60CC3" w:rsidP="00E60CC3">
      <w:pPr>
        <w:rPr>
          <w:lang w:eastAsia="x-none"/>
        </w:rPr>
      </w:pPr>
    </w:p>
    <w:p w14:paraId="7FC07434" w14:textId="1536E189" w:rsidR="00C74A3B" w:rsidRDefault="00C74A3B" w:rsidP="00E60CC3">
      <w:pPr>
        <w:pStyle w:val="Nagwek2"/>
        <w:keepNext w:val="0"/>
        <w:numPr>
          <w:ilvl w:val="0"/>
          <w:numId w:val="5"/>
        </w:numPr>
        <w:ind w:left="284" w:hanging="284"/>
      </w:pPr>
      <w:r>
        <w:t>Oświadczamy, że:</w:t>
      </w:r>
    </w:p>
    <w:p w14:paraId="30205BD4" w14:textId="77777777" w:rsidR="00C74A3B" w:rsidRPr="00C74A3B" w:rsidRDefault="00C74A3B" w:rsidP="00C74A3B">
      <w:pPr>
        <w:pStyle w:val="Nagwek3"/>
        <w:ind w:left="567" w:hanging="283"/>
        <w:rPr>
          <w:rFonts w:eastAsia="Arial"/>
        </w:rPr>
      </w:pPr>
      <w:r w:rsidRPr="00C74A3B">
        <w:t xml:space="preserve">Zamawiający otrzyma dostęp do bazy danych: </w:t>
      </w:r>
      <w:proofErr w:type="spellStart"/>
      <w:r w:rsidRPr="00C74A3B">
        <w:t>Dart-ip</w:t>
      </w:r>
      <w:proofErr w:type="spellEnd"/>
      <w:r w:rsidRPr="00C74A3B">
        <w:t xml:space="preserve">, świadczony na zasadzie prenumeraty poprzez </w:t>
      </w:r>
      <w:proofErr w:type="spellStart"/>
      <w:r w:rsidRPr="00C74A3B">
        <w:t>dostep</w:t>
      </w:r>
      <w:proofErr w:type="spellEnd"/>
      <w:r w:rsidRPr="00C74A3B">
        <w:t xml:space="preserve"> dla Oddziału specjalistycznego BUŚ - Biblioteka Prawnicza; </w:t>
      </w:r>
    </w:p>
    <w:p w14:paraId="646F97AD" w14:textId="582AE3C8" w:rsidR="00C74A3B" w:rsidRPr="00C74A3B" w:rsidRDefault="00C74A3B" w:rsidP="00C74A3B">
      <w:pPr>
        <w:pStyle w:val="Nagwek3"/>
        <w:ind w:left="567" w:hanging="283"/>
        <w:rPr>
          <w:rFonts w:eastAsia="Arial"/>
        </w:rPr>
      </w:pPr>
      <w:r>
        <w:t>z</w:t>
      </w:r>
      <w:r w:rsidRPr="00C74A3B">
        <w:t xml:space="preserve">apewnimy identyfikowanie na serwerze wydawcy Biblioteki Prawniczej jako oddzielnego użytkownika. Kryterium identyfikacji będą adresy IP Oddz. Spec. - Biblioteka Prawnicza : IP: 155.158.242.2-24, 155.158.40.2-24 i 155.158.40.30-75; konkretny użytkownik (wraz z loginem i hasłem) będzie tworzony dla pracowników i studentów Wydziału Prawa i </w:t>
      </w:r>
      <w:proofErr w:type="spellStart"/>
      <w:r w:rsidRPr="00C74A3B">
        <w:t>Adinistracji</w:t>
      </w:r>
      <w:proofErr w:type="spellEnd"/>
      <w:r w:rsidRPr="00C74A3B">
        <w:t xml:space="preserve"> UŚ, po akceptacji twórcy bazy, bez ograniczenia liczby użytkowników.</w:t>
      </w:r>
    </w:p>
    <w:p w14:paraId="281AA283" w14:textId="0288F53E" w:rsidR="00C74A3B" w:rsidRPr="00C74A3B" w:rsidRDefault="00C74A3B" w:rsidP="00C74A3B">
      <w:pPr>
        <w:pStyle w:val="Nagwek3"/>
        <w:ind w:left="567" w:hanging="283"/>
      </w:pPr>
      <w:r w:rsidRPr="00C74A3B">
        <w:t>przedmiot umowy świadczony będzie w okresie od daty zawarcia umowy (jednak nie wcześniej niż 01.05.202</w:t>
      </w:r>
      <w:r>
        <w:t>1</w:t>
      </w:r>
      <w:r w:rsidRPr="00C74A3B">
        <w:t xml:space="preserve"> r.) do dnia 30.04.202</w:t>
      </w:r>
      <w:r>
        <w:t>2</w:t>
      </w:r>
      <w:r w:rsidRPr="00C74A3B">
        <w:t xml:space="preserve"> r. </w:t>
      </w:r>
    </w:p>
    <w:p w14:paraId="20D94D30" w14:textId="13A51D0F" w:rsidR="00C74A3B" w:rsidRPr="00C74A3B" w:rsidRDefault="00C74A3B" w:rsidP="00C74A3B">
      <w:pPr>
        <w:pStyle w:val="Nagwek3"/>
        <w:ind w:left="567" w:hanging="283"/>
        <w:rPr>
          <w:i/>
          <w:iCs/>
        </w:rPr>
      </w:pPr>
      <w:r w:rsidRPr="00C74A3B">
        <w:t xml:space="preserve">dostarczymy potwierdzenie rejestracji usługi u producenta baz danych </w:t>
      </w:r>
      <w:r w:rsidRPr="00C74A3B">
        <w:rPr>
          <w:rFonts w:eastAsia="Calibri"/>
          <w:b/>
        </w:rPr>
        <w:t>do …..…. dni od daty zawarcia umowy</w:t>
      </w:r>
      <w:r w:rsidRPr="00C74A3B">
        <w:t>, słownie dni: ……………………………………………………</w:t>
      </w:r>
    </w:p>
    <w:p w14:paraId="4B72FCDC" w14:textId="7F23B9CF" w:rsidR="00C74A3B" w:rsidRPr="00C74A3B" w:rsidRDefault="00C74A3B" w:rsidP="00C74A3B">
      <w:pPr>
        <w:pStyle w:val="Nagwek3"/>
        <w:ind w:left="567" w:hanging="283"/>
        <w:rPr>
          <w:i/>
          <w:iCs/>
        </w:rPr>
      </w:pPr>
      <w:r w:rsidRPr="00C74A3B">
        <w:rPr>
          <w:rFonts w:eastAsia="Calibri"/>
        </w:rPr>
        <w:t xml:space="preserve">oferujemy </w:t>
      </w:r>
      <w:r w:rsidRPr="00C74A3B">
        <w:t xml:space="preserve">przeprowadzenie </w:t>
      </w:r>
      <w:r w:rsidRPr="00C74A3B">
        <w:rPr>
          <w:rFonts w:eastAsia="Calibri"/>
        </w:rPr>
        <w:t xml:space="preserve">fakultatywnego </w:t>
      </w:r>
      <w:r w:rsidRPr="00C74A3B">
        <w:rPr>
          <w:rFonts w:eastAsia="Calibri"/>
          <w:b/>
        </w:rPr>
        <w:t>szkolenia</w:t>
      </w:r>
      <w:r w:rsidR="003F0E8C" w:rsidRPr="00DE7088">
        <w:rPr>
          <w:vertAlign w:val="superscript"/>
        </w:rPr>
        <w:footnoteReference w:id="1"/>
      </w:r>
      <w:r w:rsidRPr="00C74A3B">
        <w:rPr>
          <w:rFonts w:eastAsia="Calibri"/>
          <w:b/>
        </w:rPr>
        <w:t xml:space="preserve"> </w:t>
      </w:r>
      <w:r w:rsidRPr="00C74A3B">
        <w:t xml:space="preserve">w ramach przedmiotu zamówienia z metod </w:t>
      </w:r>
      <w:proofErr w:type="spellStart"/>
      <w:r w:rsidRPr="00C74A3B">
        <w:t>przeszukiwawczych</w:t>
      </w:r>
      <w:proofErr w:type="spellEnd"/>
      <w:r w:rsidRPr="00C74A3B">
        <w:t xml:space="preserve"> dla pracowników Zamawiającego tj. Biblioteki UŚ wraz z oddziałami (max. dla 90 osób) w terminie do 30 dni od daty zawarcia umowy:</w:t>
      </w:r>
    </w:p>
    <w:p w14:paraId="7576F4F2" w14:textId="405871BC" w:rsidR="00C74A3B" w:rsidRPr="00C74A3B" w:rsidRDefault="00C74A3B" w:rsidP="00C74A3B">
      <w:pPr>
        <w:pStyle w:val="Nagwek3"/>
        <w:numPr>
          <w:ilvl w:val="0"/>
          <w:numId w:val="0"/>
        </w:numPr>
        <w:ind w:left="567"/>
        <w:jc w:val="center"/>
        <w:rPr>
          <w:rFonts w:eastAsia="Calibri"/>
          <w:b/>
          <w:color w:val="FF0000"/>
        </w:rPr>
      </w:pPr>
      <w:r w:rsidRPr="00C74A3B">
        <w:rPr>
          <w:rFonts w:eastAsia="Calibri"/>
          <w:b/>
          <w:color w:val="FF0000"/>
        </w:rPr>
        <w:t>TAK / NIE</w:t>
      </w:r>
      <w:r w:rsidRPr="00C74A3B">
        <w:rPr>
          <w:rFonts w:eastAsia="Calibri"/>
          <w:color w:val="FF0000"/>
        </w:rPr>
        <w:t xml:space="preserve"> (</w:t>
      </w:r>
      <w:r w:rsidRPr="00C74A3B">
        <w:rPr>
          <w:rFonts w:eastAsia="Calibri"/>
          <w:i/>
          <w:iCs/>
          <w:color w:val="FF0000"/>
        </w:rPr>
        <w:t>niepotrzebne skreślić</w:t>
      </w:r>
      <w:r w:rsidRPr="00C74A3B">
        <w:rPr>
          <w:rFonts w:eastAsia="Calibri"/>
          <w:color w:val="FF0000"/>
        </w:rPr>
        <w:t>)</w:t>
      </w:r>
    </w:p>
    <w:p w14:paraId="3FB69A0B" w14:textId="77777777" w:rsid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CE1120">
        <w:lastRenderedPageBreak/>
        <w:t>Akceptujemy warunki płatności podane we wzorze umowy.</w:t>
      </w:r>
    </w:p>
    <w:p w14:paraId="6D5BCF5F" w14:textId="2EE585A4" w:rsidR="00E60CC3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 w:rsidR="00584D30">
        <w:t xml:space="preserve"> </w:t>
      </w:r>
      <w:r w:rsidRPr="00E6681D">
        <w:t>pełnego wykonania zamówienia, zgodnie z wymaganiami opisanymi w dokumentach zamówieni</w:t>
      </w:r>
      <w:r w:rsidR="00DF29D0">
        <w:t xml:space="preserve">a, w szczególności: </w:t>
      </w:r>
      <w:r w:rsidR="00C74A3B" w:rsidRPr="007372CC">
        <w:t>koszt dostępu do baz danych, opłaty licencyjne, koszt szkolenia</w:t>
      </w:r>
      <w:r w:rsidR="00C74A3B" w:rsidRPr="007372CC">
        <w:rPr>
          <w:vertAlign w:val="superscript"/>
        </w:rPr>
        <w:footnoteReference w:id="2"/>
      </w:r>
      <w:r w:rsidR="00C74A3B" w:rsidRPr="007372CC">
        <w:t>, a także koszty ogólne, wszelkie podatki, opłaty i inne należności płatne przez Wykonawcę, jak również wszelkie elementy ryzyka związane z realizacją zadania oraz zysk Wykonawcy.</w:t>
      </w:r>
    </w:p>
    <w:p w14:paraId="5B4070DC" w14:textId="065105E5" w:rsidR="003A2237" w:rsidRP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E60CC3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E60CC3">
        <w:rPr>
          <w:sz w:val="18"/>
          <w:szCs w:val="18"/>
        </w:rPr>
        <w:t>:</w:t>
      </w:r>
    </w:p>
    <w:p w14:paraId="52369218" w14:textId="0556F2B0" w:rsidR="003A2237" w:rsidRDefault="003A2237" w:rsidP="00E6681D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BA337D">
      <w:pPr>
        <w:pStyle w:val="Nagwek2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EF132B" w:rsidRDefault="00112DCC" w:rsidP="000D2A6E">
      <w:pPr>
        <w:pStyle w:val="Nagwek2"/>
        <w:numPr>
          <w:ilvl w:val="0"/>
          <w:numId w:val="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 xml:space="preserve">i wykonawcy wspólnie ubiegający się </w:t>
      </w:r>
      <w:r w:rsidRPr="00EF132B">
        <w:t>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96660D3" w14:textId="77777777"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BA337D">
      <w:pPr>
        <w:pStyle w:val="Nagwek2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BA337D">
      <w:pPr>
        <w:pStyle w:val="Nagwek2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0D2A6E">
      <w:pPr>
        <w:pStyle w:val="Nagwek2"/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9C7AF3A" w:rsidR="00AB494E" w:rsidRDefault="00AB494E" w:rsidP="00DF29D0">
      <w:pPr>
        <w:pStyle w:val="Nagwek2"/>
        <w:numPr>
          <w:ilvl w:val="0"/>
          <w:numId w:val="5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30D7C07A" w14:textId="77777777" w:rsidR="00E60CC3" w:rsidRDefault="003A2237" w:rsidP="00E60CC3">
      <w:pPr>
        <w:pStyle w:val="Nagwek2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</w:t>
      </w:r>
      <w:r w:rsidRPr="003A2237">
        <w:lastRenderedPageBreak/>
        <w:t>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5"/>
      </w:r>
    </w:p>
    <w:p w14:paraId="5CAC01BA" w14:textId="73850D1F" w:rsidR="003A2237" w:rsidRPr="003A2237" w:rsidRDefault="003A2237" w:rsidP="00E60CC3">
      <w:pPr>
        <w:pStyle w:val="Nagwek2"/>
        <w:numPr>
          <w:ilvl w:val="0"/>
          <w:numId w:val="19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53DEF396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354D5B">
        <w:rPr>
          <w:bCs/>
        </w:rPr>
        <w:t>.</w:t>
      </w:r>
    </w:p>
    <w:p w14:paraId="07325D43" w14:textId="77777777" w:rsidR="003A2237" w:rsidRPr="003A2237" w:rsidRDefault="003A2237" w:rsidP="003A2237">
      <w:pPr>
        <w:rPr>
          <w:bCs/>
        </w:rPr>
      </w:pPr>
    </w:p>
    <w:p w14:paraId="323092F5" w14:textId="0FDA4D96" w:rsidR="003A2237" w:rsidRPr="003A2237" w:rsidRDefault="00671CA8" w:rsidP="00671CA8">
      <w:pPr>
        <w:ind w:left="0" w:firstLine="0"/>
      </w:pPr>
      <w:r>
        <w:t xml:space="preserve">     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835CDAC" w14:textId="77777777" w:rsidR="00671CA8" w:rsidRPr="00671CA8" w:rsidRDefault="00671CA8" w:rsidP="00671CA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B00E688" w14:textId="0E43E5B7" w:rsidR="003A2237" w:rsidRPr="003A2237" w:rsidRDefault="00DB6C4F" w:rsidP="00584D30">
      <w:pPr>
        <w:numPr>
          <w:ilvl w:val="0"/>
          <w:numId w:val="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</w:t>
      </w:r>
      <w:r>
        <w:t>…………………………..</w:t>
      </w:r>
    </w:p>
    <w:p w14:paraId="2C98C01B" w14:textId="77777777" w:rsidR="003A2237" w:rsidRPr="003A2237" w:rsidRDefault="003A2237" w:rsidP="00D31DEE">
      <w:pPr>
        <w:ind w:left="709"/>
      </w:pPr>
    </w:p>
    <w:p w14:paraId="46C7E393" w14:textId="5662274C" w:rsidR="00112DCC" w:rsidRPr="003A2237" w:rsidRDefault="003A2237" w:rsidP="00584D30">
      <w:pPr>
        <w:numPr>
          <w:ilvl w:val="0"/>
          <w:numId w:val="6"/>
        </w:numPr>
        <w:tabs>
          <w:tab w:val="left" w:pos="5529"/>
        </w:tabs>
        <w:ind w:left="709"/>
      </w:pPr>
      <w:r w:rsidRPr="003A2237">
        <w:t>...................................................................</w:t>
      </w:r>
      <w:r w:rsidR="00D31DEE">
        <w:t>.</w:t>
      </w:r>
      <w:r w:rsidRPr="003A2237">
        <w:t xml:space="preserve">.          </w:t>
      </w:r>
      <w:r w:rsidR="00DB6C4F">
        <w:tab/>
      </w:r>
      <w:r w:rsidR="00DB6C4F">
        <w:tab/>
      </w:r>
      <w:r w:rsidR="00D31DEE">
        <w:tab/>
      </w:r>
      <w:r w:rsidR="00D31DEE">
        <w:tab/>
        <w:t xml:space="preserve">  </w:t>
      </w:r>
      <w:r w:rsidRPr="003A2237">
        <w:t>..............................</w:t>
      </w:r>
    </w:p>
    <w:sectPr w:rsidR="00112DCC" w:rsidRPr="003A2237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52B45" w14:textId="77777777" w:rsidR="00A178BF" w:rsidRPr="00F84EF3" w:rsidRDefault="00A178BF" w:rsidP="00A178B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6574131E" wp14:editId="310E4954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0C1FF6C8" wp14:editId="414B1346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39B321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999FA9E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82F3C3E" wp14:editId="4727123B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CFFA4" w14:textId="4375FFCF" w:rsidR="00A178BF" w:rsidRPr="00554026" w:rsidRDefault="00A178BF" w:rsidP="00A178B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EF132B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3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F3C3E"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7EDCFFA4" w14:textId="4375FFCF" w:rsidR="00A178BF" w:rsidRPr="00554026" w:rsidRDefault="00A178BF" w:rsidP="00A178B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EF132B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3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13303C2B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40F33714" wp14:editId="4D94C55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48229F" w14:textId="50EFA31A" w:rsidR="00A178BF" w:rsidRPr="003A2237" w:rsidRDefault="00A178BF" w:rsidP="00A178B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EF132B">
                            <w:rPr>
                              <w:noProof/>
                              <w:color w:val="2E74B5"/>
                              <w:sz w:val="22"/>
                            </w:rPr>
                            <w:t>3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F33714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F48229F" w14:textId="50EFA31A" w:rsidR="00A178BF" w:rsidRPr="003A2237" w:rsidRDefault="00A178BF" w:rsidP="00A178B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EF132B">
                      <w:rPr>
                        <w:noProof/>
                        <w:color w:val="2E74B5"/>
                        <w:sz w:val="22"/>
                      </w:rPr>
                      <w:t>3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C80FD03" w14:textId="77777777" w:rsidR="00A178BF" w:rsidRPr="00602A59" w:rsidRDefault="00A178BF" w:rsidP="00A178B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3B772931" w14:textId="77777777" w:rsidR="00A178BF" w:rsidRPr="00602A59" w:rsidRDefault="00A178BF" w:rsidP="00A178B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14736680" w14:textId="77777777" w:rsidR="00671CA8" w:rsidRPr="006B318B" w:rsidRDefault="00671CA8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189C25A6" w14:textId="3F813F8B" w:rsidR="003F0E8C" w:rsidRPr="00EA1B13" w:rsidRDefault="003F0E8C" w:rsidP="003F0E8C">
      <w:pPr>
        <w:pStyle w:val="Tekstprzypisudolnego"/>
        <w:spacing w:after="0" w:line="240" w:lineRule="auto"/>
        <w:ind w:left="567" w:hanging="142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</w:t>
      </w:r>
      <w:r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F</w:t>
      </w:r>
      <w:r w:rsidRPr="003F0E8C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 xml:space="preserve">akultatywne szkolenie (w ramach </w:t>
      </w:r>
      <w:proofErr w:type="spellStart"/>
      <w:r w:rsidRPr="003F0E8C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pozacenowych</w:t>
      </w:r>
      <w:proofErr w:type="spellEnd"/>
      <w:r w:rsidRPr="003F0E8C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 xml:space="preserve"> kryteriów oceny ofert) powinno być przeprowadzone online w języku polskim w wybranym przez Zamawiającego terminie. Zamawiający dopuszcza możliwość przeprowadzenia szkolenia w języku angielskim, pod warunkiem dostarczenia w wybranym przez Zamawiającego terminie, w postaci nagranego pliku z możliwością wielokrotnego otwarcia przez potencjalnych użytkowników.</w:t>
      </w:r>
    </w:p>
  </w:footnote>
  <w:footnote w:id="2">
    <w:p w14:paraId="3644BF8B" w14:textId="0674FE9B" w:rsidR="00C74A3B" w:rsidRPr="00681924" w:rsidRDefault="00C74A3B" w:rsidP="00681924">
      <w:pPr>
        <w:pStyle w:val="Tekstprzypisudolnego"/>
        <w:spacing w:after="0" w:line="360" w:lineRule="auto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68192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81924">
        <w:rPr>
          <w:rFonts w:ascii="Bahnschrift" w:hAnsi="Bahnschrift" w:cs="Arial"/>
          <w:sz w:val="22"/>
          <w:szCs w:val="22"/>
          <w:vertAlign w:val="superscript"/>
        </w:rPr>
        <w:t>- jeżeli Wykonaw</w:t>
      </w:r>
      <w:r w:rsidRPr="00681924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ca </w:t>
      </w:r>
      <w:r w:rsidRPr="00681924">
        <w:rPr>
          <w:rFonts w:ascii="Bahnschrift" w:hAnsi="Bahnschrift" w:cs="Arial"/>
          <w:sz w:val="22"/>
          <w:szCs w:val="22"/>
          <w:vertAlign w:val="superscript"/>
        </w:rPr>
        <w:t xml:space="preserve"> zaoferuje szkolenie</w:t>
      </w:r>
    </w:p>
  </w:footnote>
  <w:footnote w:id="3">
    <w:p w14:paraId="22388859" w14:textId="25E77A3E" w:rsidR="00671CA8" w:rsidRPr="00AB494E" w:rsidRDefault="00671CA8" w:rsidP="00681924">
      <w:pPr>
        <w:pStyle w:val="Tekstprzypisudolnego"/>
        <w:spacing w:after="0" w:line="360" w:lineRule="auto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 w:rsidR="0029296D">
        <w:rPr>
          <w:rFonts w:ascii="Bahnschrift" w:hAnsi="Bahnschrift" w:cs="Arial"/>
          <w:sz w:val="22"/>
          <w:szCs w:val="22"/>
          <w:vertAlign w:val="superscript"/>
          <w:lang w:val="pl-PL"/>
        </w:rPr>
        <w:t>5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249B20B0" w14:textId="6FCBC624" w:rsidR="00671CA8" w:rsidRPr="00EA1B13" w:rsidRDefault="00671CA8" w:rsidP="00681924">
      <w:pPr>
        <w:pStyle w:val="Tekstprzypisudolnego"/>
        <w:spacing w:after="0" w:line="360" w:lineRule="auto"/>
        <w:ind w:left="567" w:hanging="141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</w:t>
      </w:r>
      <w:r w:rsidR="004576CC" w:rsidRPr="004576CC">
        <w:rPr>
          <w:rFonts w:ascii="Bahnschrift" w:hAnsi="Bahnschrift" w:cs="Arial"/>
          <w:i/>
          <w:sz w:val="22"/>
          <w:szCs w:val="22"/>
          <w:vertAlign w:val="superscript"/>
          <w:lang w:val="pl-PL"/>
        </w:rPr>
        <w:t>Jeżeli Wykonawca powierza wykonanie części zamówienia podwykonawcy wskazuje nazwę/-y (firmę/-y) podwykonawcy/-ów.</w:t>
      </w:r>
    </w:p>
  </w:footnote>
  <w:footnote w:id="5">
    <w:p w14:paraId="048DFCC7" w14:textId="3407A053" w:rsidR="00671CA8" w:rsidRPr="000D2A6E" w:rsidRDefault="00671CA8" w:rsidP="000D2A6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D96FA00" w:rsidR="00671CA8" w:rsidRDefault="00A178BF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1824" behindDoc="1" locked="1" layoutInCell="1" allowOverlap="1" wp14:anchorId="3401A2EC" wp14:editId="72C430C9">
          <wp:simplePos x="0" y="0"/>
          <wp:positionH relativeFrom="page">
            <wp:posOffset>3810</wp:posOffset>
          </wp:positionH>
          <wp:positionV relativeFrom="page">
            <wp:posOffset>-386715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36A11"/>
    <w:multiLevelType w:val="hybridMultilevel"/>
    <w:tmpl w:val="D1E00CE8"/>
    <w:lvl w:ilvl="0" w:tplc="97F412A6">
      <w:start w:val="1"/>
      <w:numFmt w:val="decimal"/>
      <w:lvlText w:val="%1)"/>
      <w:lvlJc w:val="left"/>
      <w:pPr>
        <w:ind w:left="720" w:hanging="360"/>
      </w:pPr>
    </w:lvl>
    <w:lvl w:ilvl="1" w:tplc="DD549E66">
      <w:start w:val="1"/>
      <w:numFmt w:val="lowerLetter"/>
      <w:lvlText w:val="%2."/>
      <w:lvlJc w:val="left"/>
      <w:pPr>
        <w:ind w:left="1440" w:hanging="360"/>
      </w:pPr>
    </w:lvl>
    <w:lvl w:ilvl="2" w:tplc="2FE839E6">
      <w:start w:val="1"/>
      <w:numFmt w:val="lowerRoman"/>
      <w:lvlText w:val="%3."/>
      <w:lvlJc w:val="right"/>
      <w:pPr>
        <w:ind w:left="2160" w:hanging="180"/>
      </w:pPr>
    </w:lvl>
    <w:lvl w:ilvl="3" w:tplc="9F20F710">
      <w:start w:val="1"/>
      <w:numFmt w:val="decimal"/>
      <w:lvlText w:val="%4."/>
      <w:lvlJc w:val="left"/>
      <w:pPr>
        <w:ind w:left="2880" w:hanging="360"/>
      </w:pPr>
    </w:lvl>
    <w:lvl w:ilvl="4" w:tplc="CC08E614">
      <w:start w:val="1"/>
      <w:numFmt w:val="lowerLetter"/>
      <w:lvlText w:val="%5."/>
      <w:lvlJc w:val="left"/>
      <w:pPr>
        <w:ind w:left="3600" w:hanging="360"/>
      </w:pPr>
    </w:lvl>
    <w:lvl w:ilvl="5" w:tplc="12AA7A14">
      <w:start w:val="1"/>
      <w:numFmt w:val="lowerRoman"/>
      <w:lvlText w:val="%6."/>
      <w:lvlJc w:val="right"/>
      <w:pPr>
        <w:ind w:left="4320" w:hanging="180"/>
      </w:pPr>
    </w:lvl>
    <w:lvl w:ilvl="6" w:tplc="F5EE505A">
      <w:start w:val="1"/>
      <w:numFmt w:val="decimal"/>
      <w:lvlText w:val="%7."/>
      <w:lvlJc w:val="left"/>
      <w:pPr>
        <w:ind w:left="5040" w:hanging="360"/>
      </w:pPr>
    </w:lvl>
    <w:lvl w:ilvl="7" w:tplc="E612D500">
      <w:start w:val="1"/>
      <w:numFmt w:val="lowerLetter"/>
      <w:lvlText w:val="%8."/>
      <w:lvlJc w:val="left"/>
      <w:pPr>
        <w:ind w:left="5760" w:hanging="360"/>
      </w:pPr>
    </w:lvl>
    <w:lvl w:ilvl="8" w:tplc="D9F06EA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2760E99"/>
    <w:multiLevelType w:val="hybridMultilevel"/>
    <w:tmpl w:val="70B0A0B2"/>
    <w:lvl w:ilvl="0" w:tplc="4BFA42A0">
      <w:start w:val="1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2542FE7"/>
    <w:multiLevelType w:val="hybridMultilevel"/>
    <w:tmpl w:val="003A15FA"/>
    <w:lvl w:ilvl="0" w:tplc="F94C67C8">
      <w:start w:val="17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2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58E230D"/>
    <w:multiLevelType w:val="hybridMultilevel"/>
    <w:tmpl w:val="43C0836E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2"/>
  </w:num>
  <w:num w:numId="5">
    <w:abstractNumId w:val="14"/>
  </w:num>
  <w:num w:numId="6">
    <w:abstractNumId w:val="9"/>
  </w:num>
  <w:num w:numId="7">
    <w:abstractNumId w:val="2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3"/>
    <w:lvlOverride w:ilvl="0">
      <w:startOverride w:val="1"/>
    </w:lvlOverride>
  </w:num>
  <w:num w:numId="11">
    <w:abstractNumId w:val="13"/>
  </w:num>
  <w:num w:numId="12">
    <w:abstractNumId w:val="8"/>
  </w:num>
  <w:num w:numId="13">
    <w:abstractNumId w:val="4"/>
  </w:num>
  <w:num w:numId="14">
    <w:abstractNumId w:val="5"/>
  </w:num>
  <w:num w:numId="15">
    <w:abstractNumId w:val="6"/>
  </w:num>
  <w:num w:numId="16">
    <w:abstractNumId w:val="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1"/>
  </w:num>
  <w:num w:numId="20">
    <w:abstractNumId w:val="6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1F1B"/>
    <w:rsid w:val="000836B7"/>
    <w:rsid w:val="000A0A8A"/>
    <w:rsid w:val="000A2883"/>
    <w:rsid w:val="000A37EA"/>
    <w:rsid w:val="000A3D64"/>
    <w:rsid w:val="000A5BCB"/>
    <w:rsid w:val="000B0AAE"/>
    <w:rsid w:val="000B22DD"/>
    <w:rsid w:val="000C5ABC"/>
    <w:rsid w:val="000D1F37"/>
    <w:rsid w:val="000D2A6E"/>
    <w:rsid w:val="000E587B"/>
    <w:rsid w:val="00103256"/>
    <w:rsid w:val="00110217"/>
    <w:rsid w:val="00111FD4"/>
    <w:rsid w:val="00112DCC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200A27"/>
    <w:rsid w:val="00221638"/>
    <w:rsid w:val="00226310"/>
    <w:rsid w:val="002273E3"/>
    <w:rsid w:val="002318AB"/>
    <w:rsid w:val="00241D9C"/>
    <w:rsid w:val="00272E3F"/>
    <w:rsid w:val="002767DF"/>
    <w:rsid w:val="00286991"/>
    <w:rsid w:val="002874A5"/>
    <w:rsid w:val="0029296D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3F0E8C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6CC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33CE2"/>
    <w:rsid w:val="0055317F"/>
    <w:rsid w:val="00553D74"/>
    <w:rsid w:val="00557CB8"/>
    <w:rsid w:val="005625C2"/>
    <w:rsid w:val="00584D30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1924"/>
    <w:rsid w:val="00687243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E6F12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6508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7DC5"/>
    <w:rsid w:val="008C6228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63C58"/>
    <w:rsid w:val="0098442D"/>
    <w:rsid w:val="00985869"/>
    <w:rsid w:val="00990E43"/>
    <w:rsid w:val="0099161D"/>
    <w:rsid w:val="009937AC"/>
    <w:rsid w:val="00996376"/>
    <w:rsid w:val="009A1C4B"/>
    <w:rsid w:val="009A3127"/>
    <w:rsid w:val="009A7AB0"/>
    <w:rsid w:val="009B0FCC"/>
    <w:rsid w:val="009B5DBA"/>
    <w:rsid w:val="009B64C5"/>
    <w:rsid w:val="009C40E6"/>
    <w:rsid w:val="009D33A0"/>
    <w:rsid w:val="009D7BC2"/>
    <w:rsid w:val="009E1C65"/>
    <w:rsid w:val="009E4BCB"/>
    <w:rsid w:val="009E68C1"/>
    <w:rsid w:val="009F5C6B"/>
    <w:rsid w:val="009F6A1C"/>
    <w:rsid w:val="00A0368D"/>
    <w:rsid w:val="00A10728"/>
    <w:rsid w:val="00A178BF"/>
    <w:rsid w:val="00A2561E"/>
    <w:rsid w:val="00A30093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4A3B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70E8"/>
    <w:rsid w:val="00D54C1C"/>
    <w:rsid w:val="00D61394"/>
    <w:rsid w:val="00D65CB7"/>
    <w:rsid w:val="00D749C0"/>
    <w:rsid w:val="00D83EC3"/>
    <w:rsid w:val="00D85C54"/>
    <w:rsid w:val="00D90776"/>
    <w:rsid w:val="00D963CD"/>
    <w:rsid w:val="00DA74F9"/>
    <w:rsid w:val="00DB1549"/>
    <w:rsid w:val="00DB261B"/>
    <w:rsid w:val="00DB56D7"/>
    <w:rsid w:val="00DB655D"/>
    <w:rsid w:val="00DB6C4F"/>
    <w:rsid w:val="00DE1639"/>
    <w:rsid w:val="00DE7088"/>
    <w:rsid w:val="00DE720A"/>
    <w:rsid w:val="00DF29D0"/>
    <w:rsid w:val="00E054BA"/>
    <w:rsid w:val="00E10B41"/>
    <w:rsid w:val="00E13D35"/>
    <w:rsid w:val="00E1454C"/>
    <w:rsid w:val="00E1641F"/>
    <w:rsid w:val="00E25C1E"/>
    <w:rsid w:val="00E32027"/>
    <w:rsid w:val="00E36F6A"/>
    <w:rsid w:val="00E4497C"/>
    <w:rsid w:val="00E50E74"/>
    <w:rsid w:val="00E57DC0"/>
    <w:rsid w:val="00E60CC3"/>
    <w:rsid w:val="00E60D50"/>
    <w:rsid w:val="00E65319"/>
    <w:rsid w:val="00E654E3"/>
    <w:rsid w:val="00E6681D"/>
    <w:rsid w:val="00E7441E"/>
    <w:rsid w:val="00E77832"/>
    <w:rsid w:val="00E91836"/>
    <w:rsid w:val="00E93D14"/>
    <w:rsid w:val="00EA1B13"/>
    <w:rsid w:val="00EA20E0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EF132B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4A34DC32"/>
  <w15:docId w15:val="{17ADCECC-85D2-47AC-9E66-75DA24570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7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374E4-0777-4F97-B55C-4BCE0F76B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1143</Words>
  <Characters>6859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Artur Baran</cp:lastModifiedBy>
  <cp:revision>26</cp:revision>
  <cp:lastPrinted>2021-02-25T14:05:00Z</cp:lastPrinted>
  <dcterms:created xsi:type="dcterms:W3CDTF">2021-02-01T08:59:00Z</dcterms:created>
  <dcterms:modified xsi:type="dcterms:W3CDTF">2021-04-08T19:20:00Z</dcterms:modified>
</cp:coreProperties>
</file>