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6AA6" w14:textId="57C1EADE" w:rsidR="00D54FAE" w:rsidRDefault="00174309" w:rsidP="00E64D76">
      <w:pPr>
        <w:ind w:left="9912"/>
        <w:jc w:val="center"/>
      </w:pPr>
      <w:r>
        <w:t xml:space="preserve">Załącznik nr </w:t>
      </w:r>
      <w:r w:rsidR="003D5708">
        <w:t>2</w:t>
      </w:r>
      <w:r>
        <w:t xml:space="preserve"> </w:t>
      </w:r>
      <w:r w:rsidR="003D5708">
        <w:t>SWZ</w:t>
      </w:r>
      <w:r>
        <w:t xml:space="preserve"> </w:t>
      </w:r>
    </w:p>
    <w:p w14:paraId="08AC7E2B" w14:textId="4F06C9A4" w:rsidR="00DC0581" w:rsidRPr="00DC0581" w:rsidRDefault="00174309" w:rsidP="00DC0581">
      <w:pPr>
        <w:jc w:val="center"/>
        <w:rPr>
          <w:b/>
          <w:bCs/>
        </w:rPr>
      </w:pPr>
      <w:r w:rsidRPr="00D54FAE">
        <w:rPr>
          <w:b/>
          <w:bCs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3336"/>
        <w:gridCol w:w="2895"/>
        <w:gridCol w:w="1500"/>
        <w:gridCol w:w="41"/>
        <w:gridCol w:w="13"/>
        <w:gridCol w:w="2915"/>
        <w:gridCol w:w="2666"/>
      </w:tblGrid>
      <w:tr w:rsidR="00656648" w14:paraId="4BC0A722" w14:textId="77777777" w:rsidTr="00DC0581">
        <w:tc>
          <w:tcPr>
            <w:tcW w:w="628" w:type="dxa"/>
            <w:vMerge w:val="restart"/>
            <w:vAlign w:val="center"/>
          </w:tcPr>
          <w:p w14:paraId="5F1D8A0D" w14:textId="4DBFDB56" w:rsidR="00656648" w:rsidRPr="00DE665C" w:rsidRDefault="00656648" w:rsidP="00EC39EB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Lp.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B45F41C" w14:textId="20BE2CB1" w:rsidR="00656648" w:rsidRPr="00DE665C" w:rsidRDefault="00656648" w:rsidP="00EC39EB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 xml:space="preserve">Przedmiot zamówienia 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14:paraId="15B2926B" w14:textId="45C821BE" w:rsidR="00656648" w:rsidRPr="00DE665C" w:rsidRDefault="00656648" w:rsidP="00EC39EB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Producent \ model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578567EA" w14:textId="77777777" w:rsidR="00656648" w:rsidRDefault="00656648" w:rsidP="00EC39EB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Ilość</w:t>
            </w:r>
          </w:p>
          <w:p w14:paraId="7EA7C7D8" w14:textId="0A6E31B7" w:rsidR="00656648" w:rsidRPr="00896BB5" w:rsidRDefault="00656648" w:rsidP="00EC39EB">
            <w:pPr>
              <w:jc w:val="center"/>
            </w:pPr>
            <w:r w:rsidRPr="00896BB5">
              <w:t>(sztuki)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0B32EF4F" w14:textId="4C3E61A3" w:rsidR="00656648" w:rsidRPr="00DE665C" w:rsidRDefault="00656648" w:rsidP="00EC39EB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 xml:space="preserve">Cena jednostkowa brutto za sztukę </w:t>
            </w:r>
          </w:p>
          <w:p w14:paraId="05AA936C" w14:textId="306B4B52" w:rsidR="00656648" w:rsidRPr="00DE665C" w:rsidRDefault="00656648" w:rsidP="00EC39EB">
            <w:pPr>
              <w:jc w:val="center"/>
            </w:pPr>
            <w:r w:rsidRPr="00DE665C">
              <w:t>(PLN)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768552F5" w14:textId="229984E5" w:rsidR="00656648" w:rsidRDefault="00656648" w:rsidP="00EC39EB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Wartość brutto</w:t>
            </w:r>
          </w:p>
          <w:p w14:paraId="768BF7B1" w14:textId="549AF8D0" w:rsidR="00656648" w:rsidRPr="00DE665C" w:rsidRDefault="00656648" w:rsidP="00EC3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(PLN)</w:t>
            </w:r>
          </w:p>
          <w:p w14:paraId="7BE643B6" w14:textId="47A60787" w:rsidR="00656648" w:rsidRPr="00DE665C" w:rsidRDefault="00656648" w:rsidP="00EC39EB">
            <w:pPr>
              <w:jc w:val="center"/>
            </w:pPr>
            <w:r w:rsidRPr="00DE665C">
              <w:t xml:space="preserve">(kol. </w:t>
            </w:r>
            <w:r w:rsidR="00342AE0">
              <w:t>C</w:t>
            </w:r>
            <w:r w:rsidRPr="00DE665C">
              <w:t xml:space="preserve"> x kol. </w:t>
            </w:r>
            <w:r w:rsidR="00342AE0">
              <w:t>D</w:t>
            </w:r>
            <w:r w:rsidRPr="00DE665C">
              <w:t>)</w:t>
            </w:r>
          </w:p>
        </w:tc>
      </w:tr>
      <w:tr w:rsidR="00656648" w14:paraId="2EC4B092" w14:textId="77777777" w:rsidTr="00DC0581">
        <w:trPr>
          <w:trHeight w:val="136"/>
        </w:trPr>
        <w:tc>
          <w:tcPr>
            <w:tcW w:w="628" w:type="dxa"/>
            <w:vMerge/>
          </w:tcPr>
          <w:p w14:paraId="38D8B3AB" w14:textId="67F6AF0A" w:rsidR="00656648" w:rsidRPr="00703303" w:rsidRDefault="00656648" w:rsidP="00EC39EB">
            <w:pPr>
              <w:jc w:val="center"/>
              <w:rPr>
                <w:b/>
                <w:bCs/>
              </w:rPr>
            </w:pPr>
          </w:p>
        </w:tc>
        <w:tc>
          <w:tcPr>
            <w:tcW w:w="3336" w:type="dxa"/>
            <w:shd w:val="clear" w:color="auto" w:fill="D9D9D9" w:themeFill="background1" w:themeFillShade="D9"/>
          </w:tcPr>
          <w:p w14:paraId="6C718BAC" w14:textId="6478EFDF" w:rsidR="00656648" w:rsidRPr="00D54FAE" w:rsidRDefault="00656648" w:rsidP="00EC39EB">
            <w:pPr>
              <w:jc w:val="center"/>
              <w:rPr>
                <w:b/>
                <w:bCs/>
                <w:sz w:val="18"/>
                <w:szCs w:val="18"/>
              </w:rPr>
            </w:pPr>
            <w:r w:rsidRPr="00D54FAE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14:paraId="5B083C8B" w14:textId="55ABB5AB" w:rsidR="00656648" w:rsidRPr="00D54FAE" w:rsidRDefault="00656648" w:rsidP="00EC39EB">
            <w:pPr>
              <w:jc w:val="center"/>
              <w:rPr>
                <w:b/>
                <w:bCs/>
                <w:sz w:val="18"/>
                <w:szCs w:val="18"/>
              </w:rPr>
            </w:pPr>
            <w:r w:rsidRPr="00D54FAE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</w:tcPr>
          <w:p w14:paraId="66079276" w14:textId="4CA9CE31" w:rsidR="00656648" w:rsidRPr="00D54FAE" w:rsidRDefault="00656648" w:rsidP="00EC39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14:paraId="4B8A9D45" w14:textId="2E204387" w:rsidR="00656648" w:rsidRPr="00D54FAE" w:rsidRDefault="00656648" w:rsidP="00EC39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1FC04931" w14:textId="20EB1B5D" w:rsidR="00656648" w:rsidRPr="00D54FAE" w:rsidRDefault="00656648" w:rsidP="00EC39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E468C4" w14:paraId="4C0B1B40" w14:textId="77777777" w:rsidTr="00A7105A">
        <w:tc>
          <w:tcPr>
            <w:tcW w:w="13994" w:type="dxa"/>
            <w:gridSpan w:val="8"/>
          </w:tcPr>
          <w:p w14:paraId="43C08715" w14:textId="23D20D33" w:rsidR="00E468C4" w:rsidRDefault="00E468C4">
            <w:r>
              <w:t>Część A</w:t>
            </w:r>
          </w:p>
        </w:tc>
      </w:tr>
      <w:tr w:rsidR="00656648" w14:paraId="3A7A0E17" w14:textId="77777777" w:rsidTr="00DC0581">
        <w:tc>
          <w:tcPr>
            <w:tcW w:w="628" w:type="dxa"/>
          </w:tcPr>
          <w:p w14:paraId="4AB6ADBA" w14:textId="4ED0E384" w:rsidR="00656648" w:rsidRDefault="00656648">
            <w:r>
              <w:t>1.</w:t>
            </w:r>
          </w:p>
        </w:tc>
        <w:tc>
          <w:tcPr>
            <w:tcW w:w="3336" w:type="dxa"/>
          </w:tcPr>
          <w:p w14:paraId="5D33867F" w14:textId="5F489542" w:rsidR="00656648" w:rsidRDefault="00656648">
            <w:r>
              <w:t xml:space="preserve">Przełącznik dystrybucyjny </w:t>
            </w:r>
            <w:r>
              <w:br/>
              <w:t>16 portów SFP+ 10 GB</w:t>
            </w:r>
          </w:p>
        </w:tc>
        <w:tc>
          <w:tcPr>
            <w:tcW w:w="2895" w:type="dxa"/>
          </w:tcPr>
          <w:p w14:paraId="1CBB8C62" w14:textId="0B33F30F" w:rsidR="00656648" w:rsidRDefault="00656648"/>
        </w:tc>
        <w:tc>
          <w:tcPr>
            <w:tcW w:w="1554" w:type="dxa"/>
            <w:gridSpan w:val="3"/>
          </w:tcPr>
          <w:p w14:paraId="620541B3" w14:textId="781EF9FB" w:rsidR="00656648" w:rsidRDefault="00DD418F" w:rsidP="0085348F">
            <w:pPr>
              <w:jc w:val="center"/>
            </w:pPr>
            <w:r>
              <w:t>19</w:t>
            </w:r>
          </w:p>
        </w:tc>
        <w:tc>
          <w:tcPr>
            <w:tcW w:w="2915" w:type="dxa"/>
          </w:tcPr>
          <w:p w14:paraId="7EB64F68" w14:textId="493A6507" w:rsidR="00656648" w:rsidRDefault="00656648"/>
        </w:tc>
        <w:tc>
          <w:tcPr>
            <w:tcW w:w="2666" w:type="dxa"/>
          </w:tcPr>
          <w:p w14:paraId="331151C0" w14:textId="77777777" w:rsidR="00656648" w:rsidRDefault="00656648"/>
        </w:tc>
      </w:tr>
      <w:tr w:rsidR="00656648" w14:paraId="2E3028A0" w14:textId="77777777" w:rsidTr="00DC0581">
        <w:tc>
          <w:tcPr>
            <w:tcW w:w="628" w:type="dxa"/>
          </w:tcPr>
          <w:p w14:paraId="777B4BF0" w14:textId="45316DA9" w:rsidR="00656648" w:rsidRDefault="00656648">
            <w:r>
              <w:t>2.</w:t>
            </w:r>
          </w:p>
        </w:tc>
        <w:tc>
          <w:tcPr>
            <w:tcW w:w="3336" w:type="dxa"/>
          </w:tcPr>
          <w:p w14:paraId="501D303F" w14:textId="7E92ED6C" w:rsidR="00656648" w:rsidRDefault="00656648">
            <w:r>
              <w:t xml:space="preserve">Przełącznik dystrybucyjny </w:t>
            </w:r>
            <w:r>
              <w:br/>
              <w:t>24 portów SFP+ 10 GB</w:t>
            </w:r>
          </w:p>
        </w:tc>
        <w:tc>
          <w:tcPr>
            <w:tcW w:w="2895" w:type="dxa"/>
          </w:tcPr>
          <w:p w14:paraId="0AD0B6AF" w14:textId="77777777" w:rsidR="00656648" w:rsidRDefault="00656648"/>
        </w:tc>
        <w:tc>
          <w:tcPr>
            <w:tcW w:w="1554" w:type="dxa"/>
            <w:gridSpan w:val="3"/>
          </w:tcPr>
          <w:p w14:paraId="03FD0A3B" w14:textId="129FE197" w:rsidR="00656648" w:rsidRDefault="00DD418F" w:rsidP="00A21C2D">
            <w:pPr>
              <w:jc w:val="center"/>
            </w:pPr>
            <w:r>
              <w:t>1</w:t>
            </w:r>
          </w:p>
        </w:tc>
        <w:tc>
          <w:tcPr>
            <w:tcW w:w="2915" w:type="dxa"/>
          </w:tcPr>
          <w:p w14:paraId="1D7E24D2" w14:textId="77777777" w:rsidR="00656648" w:rsidRDefault="00656648"/>
        </w:tc>
        <w:tc>
          <w:tcPr>
            <w:tcW w:w="2666" w:type="dxa"/>
          </w:tcPr>
          <w:p w14:paraId="0B574649" w14:textId="77777777" w:rsidR="00656648" w:rsidRDefault="00656648"/>
        </w:tc>
      </w:tr>
      <w:tr w:rsidR="00656648" w14:paraId="32B81C4A" w14:textId="77777777" w:rsidTr="00DC0581">
        <w:tc>
          <w:tcPr>
            <w:tcW w:w="628" w:type="dxa"/>
          </w:tcPr>
          <w:p w14:paraId="453D7CE2" w14:textId="44491BBB" w:rsidR="00656648" w:rsidRDefault="00656648">
            <w:r>
              <w:t>3.</w:t>
            </w:r>
          </w:p>
        </w:tc>
        <w:tc>
          <w:tcPr>
            <w:tcW w:w="3336" w:type="dxa"/>
          </w:tcPr>
          <w:p w14:paraId="0E9AC526" w14:textId="77777777" w:rsidR="00656648" w:rsidRDefault="00656648">
            <w:r>
              <w:t>Przełącznik dostępowy typ 1</w:t>
            </w:r>
          </w:p>
          <w:p w14:paraId="62ECD639" w14:textId="7CDE0918" w:rsidR="00656648" w:rsidRDefault="00656648">
            <w:r>
              <w:t>48 portów</w:t>
            </w:r>
          </w:p>
        </w:tc>
        <w:tc>
          <w:tcPr>
            <w:tcW w:w="2895" w:type="dxa"/>
          </w:tcPr>
          <w:p w14:paraId="32E326AB" w14:textId="63004EC1" w:rsidR="00656648" w:rsidRDefault="00656648"/>
        </w:tc>
        <w:tc>
          <w:tcPr>
            <w:tcW w:w="1554" w:type="dxa"/>
            <w:gridSpan w:val="3"/>
          </w:tcPr>
          <w:p w14:paraId="4F4F3F6B" w14:textId="02473A90" w:rsidR="00656648" w:rsidRDefault="00DD418F" w:rsidP="009F61A4">
            <w:pPr>
              <w:jc w:val="center"/>
            </w:pPr>
            <w:r>
              <w:t>9</w:t>
            </w:r>
          </w:p>
        </w:tc>
        <w:tc>
          <w:tcPr>
            <w:tcW w:w="2915" w:type="dxa"/>
          </w:tcPr>
          <w:p w14:paraId="2E40C8C9" w14:textId="77777777" w:rsidR="00656648" w:rsidRDefault="00656648"/>
        </w:tc>
        <w:tc>
          <w:tcPr>
            <w:tcW w:w="2666" w:type="dxa"/>
          </w:tcPr>
          <w:p w14:paraId="0663837E" w14:textId="77777777" w:rsidR="00656648" w:rsidRDefault="00656648"/>
        </w:tc>
      </w:tr>
      <w:tr w:rsidR="00656648" w14:paraId="4EADBCAD" w14:textId="77777777" w:rsidTr="00DC0581">
        <w:tc>
          <w:tcPr>
            <w:tcW w:w="628" w:type="dxa"/>
          </w:tcPr>
          <w:p w14:paraId="213581D1" w14:textId="462AAB53" w:rsidR="00656648" w:rsidRDefault="00656648">
            <w:r>
              <w:t>4.</w:t>
            </w:r>
          </w:p>
        </w:tc>
        <w:tc>
          <w:tcPr>
            <w:tcW w:w="3336" w:type="dxa"/>
          </w:tcPr>
          <w:p w14:paraId="01A32A7D" w14:textId="77777777" w:rsidR="00656648" w:rsidRDefault="00656648" w:rsidP="0081731B">
            <w:r>
              <w:t>Przełącznik dostępowy typ 1</w:t>
            </w:r>
          </w:p>
          <w:p w14:paraId="1CC20625" w14:textId="172BEEF3" w:rsidR="00656648" w:rsidRDefault="00656648" w:rsidP="0081731B">
            <w:r>
              <w:t>24 portów</w:t>
            </w:r>
          </w:p>
        </w:tc>
        <w:tc>
          <w:tcPr>
            <w:tcW w:w="2895" w:type="dxa"/>
          </w:tcPr>
          <w:p w14:paraId="5A727D66" w14:textId="77777777" w:rsidR="00656648" w:rsidRDefault="00656648"/>
        </w:tc>
        <w:tc>
          <w:tcPr>
            <w:tcW w:w="1554" w:type="dxa"/>
            <w:gridSpan w:val="3"/>
          </w:tcPr>
          <w:p w14:paraId="7541A897" w14:textId="3B28DF62" w:rsidR="00656648" w:rsidRDefault="00DD418F" w:rsidP="009F61A4">
            <w:pPr>
              <w:jc w:val="center"/>
            </w:pPr>
            <w:r>
              <w:t>20</w:t>
            </w:r>
          </w:p>
        </w:tc>
        <w:tc>
          <w:tcPr>
            <w:tcW w:w="2915" w:type="dxa"/>
          </w:tcPr>
          <w:p w14:paraId="72ED9054" w14:textId="77777777" w:rsidR="00656648" w:rsidRDefault="00656648"/>
        </w:tc>
        <w:tc>
          <w:tcPr>
            <w:tcW w:w="2666" w:type="dxa"/>
          </w:tcPr>
          <w:p w14:paraId="1EC6E0E0" w14:textId="77777777" w:rsidR="00656648" w:rsidRDefault="00656648"/>
        </w:tc>
      </w:tr>
      <w:tr w:rsidR="00656648" w14:paraId="7DFC413C" w14:textId="77777777" w:rsidTr="00DC0581">
        <w:tc>
          <w:tcPr>
            <w:tcW w:w="628" w:type="dxa"/>
          </w:tcPr>
          <w:p w14:paraId="7F2A7E26" w14:textId="619E6271" w:rsidR="00656648" w:rsidRDefault="00656648">
            <w:r>
              <w:t>5.</w:t>
            </w:r>
          </w:p>
        </w:tc>
        <w:tc>
          <w:tcPr>
            <w:tcW w:w="3336" w:type="dxa"/>
          </w:tcPr>
          <w:p w14:paraId="4ABE7D17" w14:textId="204E67F1" w:rsidR="00656648" w:rsidRDefault="00656648" w:rsidP="00AE0585">
            <w:r>
              <w:t>Przełącznik dostępowy typ 2</w:t>
            </w:r>
          </w:p>
          <w:p w14:paraId="1C3661E8" w14:textId="4C32A144" w:rsidR="00656648" w:rsidRDefault="00656648" w:rsidP="00AE0585">
            <w:r>
              <w:t>48 portów / 48 portów POE</w:t>
            </w:r>
          </w:p>
        </w:tc>
        <w:tc>
          <w:tcPr>
            <w:tcW w:w="2895" w:type="dxa"/>
          </w:tcPr>
          <w:p w14:paraId="6D56BC8C" w14:textId="77777777" w:rsidR="00656648" w:rsidRDefault="00656648"/>
        </w:tc>
        <w:tc>
          <w:tcPr>
            <w:tcW w:w="1554" w:type="dxa"/>
            <w:gridSpan w:val="3"/>
          </w:tcPr>
          <w:p w14:paraId="338C3AB3" w14:textId="3CDF6529" w:rsidR="00656648" w:rsidRDefault="00DD418F" w:rsidP="00DC0581">
            <w:pPr>
              <w:jc w:val="center"/>
            </w:pPr>
            <w:r>
              <w:t>3</w:t>
            </w:r>
          </w:p>
        </w:tc>
        <w:tc>
          <w:tcPr>
            <w:tcW w:w="2915" w:type="dxa"/>
          </w:tcPr>
          <w:p w14:paraId="25B4B7FA" w14:textId="7B04645A" w:rsidR="00656648" w:rsidRDefault="00656648"/>
        </w:tc>
        <w:tc>
          <w:tcPr>
            <w:tcW w:w="2666" w:type="dxa"/>
          </w:tcPr>
          <w:p w14:paraId="2102A838" w14:textId="77777777" w:rsidR="00656648" w:rsidRDefault="00656648"/>
        </w:tc>
      </w:tr>
      <w:tr w:rsidR="00656648" w14:paraId="04D4AD49" w14:textId="77777777" w:rsidTr="00DC0581">
        <w:tc>
          <w:tcPr>
            <w:tcW w:w="628" w:type="dxa"/>
          </w:tcPr>
          <w:p w14:paraId="47F21D3C" w14:textId="601FFCD2" w:rsidR="00656648" w:rsidRDefault="00AA528A">
            <w:r>
              <w:t>6.</w:t>
            </w:r>
          </w:p>
        </w:tc>
        <w:tc>
          <w:tcPr>
            <w:tcW w:w="3336" w:type="dxa"/>
          </w:tcPr>
          <w:p w14:paraId="0F0BE9F8" w14:textId="77777777" w:rsidR="00656648" w:rsidRDefault="00656648" w:rsidP="00AE0585">
            <w:r>
              <w:t>Przełącznik dostępowy typ 2</w:t>
            </w:r>
          </w:p>
          <w:p w14:paraId="2E5866DB" w14:textId="20F15EE0" w:rsidR="00656648" w:rsidRDefault="00656648" w:rsidP="00AE0585">
            <w:r>
              <w:t>48 portów / min.24 portów z POE</w:t>
            </w:r>
          </w:p>
        </w:tc>
        <w:tc>
          <w:tcPr>
            <w:tcW w:w="2895" w:type="dxa"/>
          </w:tcPr>
          <w:p w14:paraId="106EB428" w14:textId="77777777" w:rsidR="00656648" w:rsidRDefault="00656648"/>
        </w:tc>
        <w:tc>
          <w:tcPr>
            <w:tcW w:w="1554" w:type="dxa"/>
            <w:gridSpan w:val="3"/>
          </w:tcPr>
          <w:p w14:paraId="257D779E" w14:textId="29736B70" w:rsidR="00656648" w:rsidRDefault="00040861" w:rsidP="00DC0581">
            <w:pPr>
              <w:jc w:val="center"/>
            </w:pPr>
            <w:r>
              <w:t>64</w:t>
            </w:r>
          </w:p>
        </w:tc>
        <w:tc>
          <w:tcPr>
            <w:tcW w:w="2915" w:type="dxa"/>
          </w:tcPr>
          <w:p w14:paraId="59629C66" w14:textId="77777777" w:rsidR="00656648" w:rsidRDefault="00656648"/>
        </w:tc>
        <w:tc>
          <w:tcPr>
            <w:tcW w:w="2666" w:type="dxa"/>
          </w:tcPr>
          <w:p w14:paraId="3716E825" w14:textId="77777777" w:rsidR="00656648" w:rsidRDefault="00656648"/>
        </w:tc>
      </w:tr>
      <w:tr w:rsidR="00656648" w14:paraId="05F697F3" w14:textId="77777777" w:rsidTr="00DC0581">
        <w:tc>
          <w:tcPr>
            <w:tcW w:w="628" w:type="dxa"/>
          </w:tcPr>
          <w:p w14:paraId="286ED89E" w14:textId="13D2D1BF" w:rsidR="00656648" w:rsidRDefault="00AA528A">
            <w:r>
              <w:t>7.</w:t>
            </w:r>
          </w:p>
        </w:tc>
        <w:tc>
          <w:tcPr>
            <w:tcW w:w="3336" w:type="dxa"/>
          </w:tcPr>
          <w:p w14:paraId="6AAA65E6" w14:textId="77777777" w:rsidR="00656648" w:rsidRDefault="00656648" w:rsidP="00AE0585">
            <w:r>
              <w:t>Przełącznik dostępowy typ 2</w:t>
            </w:r>
          </w:p>
          <w:p w14:paraId="3F78E949" w14:textId="2227E07E" w:rsidR="00656648" w:rsidRDefault="00656648" w:rsidP="00AE0585">
            <w:r>
              <w:t>24 portów / 24 portów POE</w:t>
            </w:r>
          </w:p>
        </w:tc>
        <w:tc>
          <w:tcPr>
            <w:tcW w:w="2895" w:type="dxa"/>
          </w:tcPr>
          <w:p w14:paraId="1C9A5EBA" w14:textId="77777777" w:rsidR="00656648" w:rsidRDefault="00656648"/>
        </w:tc>
        <w:tc>
          <w:tcPr>
            <w:tcW w:w="1554" w:type="dxa"/>
            <w:gridSpan w:val="3"/>
          </w:tcPr>
          <w:p w14:paraId="0FE11462" w14:textId="191238BF" w:rsidR="00656648" w:rsidRDefault="00040861" w:rsidP="00DC0581">
            <w:pPr>
              <w:jc w:val="center"/>
            </w:pPr>
            <w:r>
              <w:t>18</w:t>
            </w:r>
          </w:p>
        </w:tc>
        <w:tc>
          <w:tcPr>
            <w:tcW w:w="2915" w:type="dxa"/>
          </w:tcPr>
          <w:p w14:paraId="48D7BB62" w14:textId="77777777" w:rsidR="00656648" w:rsidRDefault="00656648"/>
        </w:tc>
        <w:tc>
          <w:tcPr>
            <w:tcW w:w="2666" w:type="dxa"/>
          </w:tcPr>
          <w:p w14:paraId="173C78E5" w14:textId="77777777" w:rsidR="00656648" w:rsidRDefault="00656648"/>
        </w:tc>
      </w:tr>
      <w:tr w:rsidR="00656648" w14:paraId="1FF3E5AB" w14:textId="77777777" w:rsidTr="00DC0581">
        <w:tc>
          <w:tcPr>
            <w:tcW w:w="628" w:type="dxa"/>
          </w:tcPr>
          <w:p w14:paraId="6FEA06C7" w14:textId="7A2A1457" w:rsidR="00656648" w:rsidRDefault="00AA528A">
            <w:r>
              <w:t>8.</w:t>
            </w:r>
          </w:p>
        </w:tc>
        <w:tc>
          <w:tcPr>
            <w:tcW w:w="3336" w:type="dxa"/>
          </w:tcPr>
          <w:p w14:paraId="306E7E63" w14:textId="77777777" w:rsidR="00656648" w:rsidRDefault="00656648" w:rsidP="00AE0585">
            <w:r>
              <w:t>Przełącznik dostępowy typ 2</w:t>
            </w:r>
          </w:p>
          <w:p w14:paraId="0012EA19" w14:textId="09CED831" w:rsidR="00656648" w:rsidRDefault="00656648" w:rsidP="00AE0585">
            <w:r>
              <w:t>24 portów / min 16 portów POE</w:t>
            </w:r>
          </w:p>
        </w:tc>
        <w:tc>
          <w:tcPr>
            <w:tcW w:w="2895" w:type="dxa"/>
          </w:tcPr>
          <w:p w14:paraId="70AB6079" w14:textId="77777777" w:rsidR="00656648" w:rsidRDefault="00656648"/>
        </w:tc>
        <w:tc>
          <w:tcPr>
            <w:tcW w:w="1554" w:type="dxa"/>
            <w:gridSpan w:val="3"/>
          </w:tcPr>
          <w:p w14:paraId="317AD73E" w14:textId="1686D9CF" w:rsidR="00656648" w:rsidRDefault="00040861" w:rsidP="00DC0581">
            <w:pPr>
              <w:jc w:val="center"/>
            </w:pPr>
            <w:r>
              <w:t>78</w:t>
            </w:r>
          </w:p>
        </w:tc>
        <w:tc>
          <w:tcPr>
            <w:tcW w:w="2915" w:type="dxa"/>
          </w:tcPr>
          <w:p w14:paraId="50A02C54" w14:textId="77777777" w:rsidR="00656648" w:rsidRDefault="00656648"/>
        </w:tc>
        <w:tc>
          <w:tcPr>
            <w:tcW w:w="2666" w:type="dxa"/>
          </w:tcPr>
          <w:p w14:paraId="2BD1854F" w14:textId="77777777" w:rsidR="00656648" w:rsidRDefault="00656648"/>
        </w:tc>
      </w:tr>
      <w:tr w:rsidR="00775E7B" w14:paraId="38E34E61" w14:textId="77777777" w:rsidTr="00DC0581">
        <w:tc>
          <w:tcPr>
            <w:tcW w:w="11328" w:type="dxa"/>
            <w:gridSpan w:val="7"/>
          </w:tcPr>
          <w:p w14:paraId="60AF395C" w14:textId="2BAD2D34" w:rsidR="00775E7B" w:rsidRDefault="00775E7B" w:rsidP="00342AE0">
            <w:pPr>
              <w:jc w:val="right"/>
            </w:pPr>
            <w:r>
              <w:t>SUMA części A</w:t>
            </w:r>
          </w:p>
        </w:tc>
        <w:tc>
          <w:tcPr>
            <w:tcW w:w="2666" w:type="dxa"/>
          </w:tcPr>
          <w:p w14:paraId="3D386E11" w14:textId="77777777" w:rsidR="00775E7B" w:rsidRDefault="00775E7B"/>
        </w:tc>
      </w:tr>
      <w:tr w:rsidR="00D62EB6" w14:paraId="16CE517E" w14:textId="77777777" w:rsidTr="00DC0581">
        <w:tc>
          <w:tcPr>
            <w:tcW w:w="628" w:type="dxa"/>
            <w:vMerge w:val="restart"/>
          </w:tcPr>
          <w:p w14:paraId="61583A25" w14:textId="6947E060" w:rsidR="00D62EB6" w:rsidRDefault="00D62EB6" w:rsidP="00B44CD8">
            <w:pPr>
              <w:jc w:val="center"/>
            </w:pPr>
            <w:r w:rsidRPr="00DE665C">
              <w:rPr>
                <w:b/>
                <w:bCs/>
              </w:rPr>
              <w:t>Lp.</w:t>
            </w:r>
          </w:p>
        </w:tc>
        <w:tc>
          <w:tcPr>
            <w:tcW w:w="3336" w:type="dxa"/>
          </w:tcPr>
          <w:p w14:paraId="10BB97F4" w14:textId="3B339DBF" w:rsidR="00D62EB6" w:rsidRPr="00560D42" w:rsidRDefault="00D62EB6" w:rsidP="00B44CD8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60D42">
              <w:rPr>
                <w:b/>
                <w:bCs/>
                <w:color w:val="000000" w:themeColor="text1"/>
              </w:rPr>
              <w:t>Przedmiot zamówienia *</w:t>
            </w:r>
          </w:p>
        </w:tc>
        <w:tc>
          <w:tcPr>
            <w:tcW w:w="2895" w:type="dxa"/>
          </w:tcPr>
          <w:p w14:paraId="07C11E72" w14:textId="31E2B9F1" w:rsidR="00D62EB6" w:rsidRDefault="00D62EB6" w:rsidP="00B44CD8">
            <w:pPr>
              <w:jc w:val="center"/>
            </w:pPr>
            <w:r w:rsidRPr="00DE665C">
              <w:rPr>
                <w:b/>
                <w:bCs/>
              </w:rPr>
              <w:t>Producent \ model</w:t>
            </w:r>
          </w:p>
        </w:tc>
        <w:tc>
          <w:tcPr>
            <w:tcW w:w="1554" w:type="dxa"/>
            <w:gridSpan w:val="3"/>
          </w:tcPr>
          <w:p w14:paraId="558151D6" w14:textId="77777777" w:rsidR="00D62EB6" w:rsidRDefault="00D62EB6" w:rsidP="00B44CD8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Ilość</w:t>
            </w:r>
          </w:p>
          <w:p w14:paraId="6D576869" w14:textId="5D2D72E1" w:rsidR="00D62EB6" w:rsidRDefault="00D62EB6" w:rsidP="00B44CD8">
            <w:pPr>
              <w:jc w:val="center"/>
            </w:pPr>
            <w:r w:rsidRPr="00896BB5">
              <w:t>(sztuki)</w:t>
            </w:r>
          </w:p>
        </w:tc>
        <w:tc>
          <w:tcPr>
            <w:tcW w:w="2915" w:type="dxa"/>
          </w:tcPr>
          <w:p w14:paraId="5C7829A3" w14:textId="77777777" w:rsidR="00D62EB6" w:rsidRPr="00DE665C" w:rsidRDefault="00D62EB6" w:rsidP="00B44CD8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Cena jednostkowa brutto za sztukę</w:t>
            </w:r>
          </w:p>
          <w:p w14:paraId="4D4D755C" w14:textId="08E24CCD" w:rsidR="00D62EB6" w:rsidRDefault="00D62EB6" w:rsidP="00B44CD8">
            <w:pPr>
              <w:jc w:val="center"/>
            </w:pPr>
            <w:r w:rsidRPr="00DE665C">
              <w:t>(PLN)</w:t>
            </w:r>
          </w:p>
        </w:tc>
        <w:tc>
          <w:tcPr>
            <w:tcW w:w="2666" w:type="dxa"/>
          </w:tcPr>
          <w:p w14:paraId="013D6566" w14:textId="77777777" w:rsidR="00D62EB6" w:rsidRPr="00DE665C" w:rsidRDefault="00D62EB6" w:rsidP="00B44CD8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Wartość brutto</w:t>
            </w:r>
          </w:p>
          <w:p w14:paraId="2F9C35F2" w14:textId="19107659" w:rsidR="00D62EB6" w:rsidRDefault="00D62EB6" w:rsidP="00B44CD8">
            <w:pPr>
              <w:jc w:val="center"/>
            </w:pPr>
            <w:r w:rsidRPr="00DE665C">
              <w:t xml:space="preserve">(kol. </w:t>
            </w:r>
            <w:r>
              <w:t>C</w:t>
            </w:r>
            <w:r w:rsidRPr="00DE665C">
              <w:t xml:space="preserve"> x kol. </w:t>
            </w:r>
            <w:r w:rsidR="00DD30F2">
              <w:t>D</w:t>
            </w:r>
            <w:r w:rsidRPr="00DE665C">
              <w:t>)</w:t>
            </w:r>
          </w:p>
        </w:tc>
      </w:tr>
      <w:tr w:rsidR="00D62EB6" w14:paraId="44F294E7" w14:textId="77777777" w:rsidTr="00DC0581">
        <w:tc>
          <w:tcPr>
            <w:tcW w:w="628" w:type="dxa"/>
            <w:vMerge/>
          </w:tcPr>
          <w:p w14:paraId="235A3FD9" w14:textId="77777777" w:rsidR="00D62EB6" w:rsidRPr="00DE665C" w:rsidRDefault="00D62EB6" w:rsidP="00B44CD8">
            <w:pPr>
              <w:jc w:val="center"/>
              <w:rPr>
                <w:b/>
                <w:bCs/>
              </w:rPr>
            </w:pPr>
          </w:p>
        </w:tc>
        <w:tc>
          <w:tcPr>
            <w:tcW w:w="3336" w:type="dxa"/>
          </w:tcPr>
          <w:p w14:paraId="58502C51" w14:textId="3AF2E794" w:rsidR="00D62EB6" w:rsidRPr="00560D42" w:rsidRDefault="00D62EB6" w:rsidP="00B44C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895" w:type="dxa"/>
          </w:tcPr>
          <w:p w14:paraId="16C0FA04" w14:textId="56B212F3" w:rsidR="00D62EB6" w:rsidRPr="00DE665C" w:rsidRDefault="00D62EB6" w:rsidP="00B4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554" w:type="dxa"/>
            <w:gridSpan w:val="3"/>
          </w:tcPr>
          <w:p w14:paraId="04443616" w14:textId="254D32CE" w:rsidR="00D62EB6" w:rsidRPr="00DE665C" w:rsidRDefault="00D62EB6" w:rsidP="00B4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915" w:type="dxa"/>
          </w:tcPr>
          <w:p w14:paraId="47DB9A2C" w14:textId="277C466E" w:rsidR="00D62EB6" w:rsidRPr="00DE665C" w:rsidRDefault="00D62EB6" w:rsidP="00B4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666" w:type="dxa"/>
          </w:tcPr>
          <w:p w14:paraId="4EB65BF5" w14:textId="567883A5" w:rsidR="00D62EB6" w:rsidRPr="00DE665C" w:rsidRDefault="00D62EB6" w:rsidP="00B4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775E7B" w14:paraId="4203FDFE" w14:textId="77777777" w:rsidTr="00DD30F2">
        <w:tc>
          <w:tcPr>
            <w:tcW w:w="13994" w:type="dxa"/>
            <w:gridSpan w:val="8"/>
          </w:tcPr>
          <w:p w14:paraId="0E49D884" w14:textId="0EA6424D" w:rsidR="00775E7B" w:rsidRDefault="003D5708">
            <w:r>
              <w:t xml:space="preserve">Część </w:t>
            </w:r>
            <w:r w:rsidR="00B44CD8">
              <w:t>B</w:t>
            </w:r>
          </w:p>
        </w:tc>
      </w:tr>
      <w:tr w:rsidR="00342AE0" w14:paraId="4868F3E9" w14:textId="77777777" w:rsidTr="00DC0581">
        <w:tc>
          <w:tcPr>
            <w:tcW w:w="628" w:type="dxa"/>
          </w:tcPr>
          <w:p w14:paraId="025B051C" w14:textId="363D28BF" w:rsidR="00342AE0" w:rsidRDefault="00AA528A">
            <w:r>
              <w:t>9.</w:t>
            </w:r>
          </w:p>
        </w:tc>
        <w:tc>
          <w:tcPr>
            <w:tcW w:w="3336" w:type="dxa"/>
          </w:tcPr>
          <w:p w14:paraId="78DFB479" w14:textId="3DDC8A50" w:rsidR="00342AE0" w:rsidRPr="00560D42" w:rsidRDefault="00DF558F" w:rsidP="00AE0585">
            <w:pPr>
              <w:rPr>
                <w:color w:val="000000" w:themeColor="text1"/>
              </w:rPr>
            </w:pPr>
            <w:r>
              <w:rPr>
                <w:rFonts w:cstheme="majorHAnsi"/>
              </w:rPr>
              <w:t>Punkt dostępowy (Access Point)</w:t>
            </w:r>
          </w:p>
        </w:tc>
        <w:tc>
          <w:tcPr>
            <w:tcW w:w="2895" w:type="dxa"/>
          </w:tcPr>
          <w:p w14:paraId="391B73BB" w14:textId="77777777" w:rsidR="00342AE0" w:rsidRDefault="00342AE0"/>
        </w:tc>
        <w:tc>
          <w:tcPr>
            <w:tcW w:w="1541" w:type="dxa"/>
            <w:gridSpan w:val="2"/>
          </w:tcPr>
          <w:p w14:paraId="6FDCDF42" w14:textId="757BEE1F" w:rsidR="00342AE0" w:rsidRDefault="0050329F" w:rsidP="00DC0581">
            <w:pPr>
              <w:jc w:val="center"/>
            </w:pPr>
            <w:r>
              <w:t>271</w:t>
            </w:r>
          </w:p>
        </w:tc>
        <w:tc>
          <w:tcPr>
            <w:tcW w:w="2928" w:type="dxa"/>
            <w:gridSpan w:val="2"/>
          </w:tcPr>
          <w:p w14:paraId="076DCD1C" w14:textId="77777777" w:rsidR="00342AE0" w:rsidRDefault="00342AE0"/>
        </w:tc>
        <w:tc>
          <w:tcPr>
            <w:tcW w:w="2666" w:type="dxa"/>
          </w:tcPr>
          <w:p w14:paraId="1A624E77" w14:textId="77777777" w:rsidR="00342AE0" w:rsidRDefault="00342AE0"/>
        </w:tc>
      </w:tr>
      <w:tr w:rsidR="00B44CD8" w14:paraId="29DA544F" w14:textId="77777777" w:rsidTr="00DC0581">
        <w:tc>
          <w:tcPr>
            <w:tcW w:w="11328" w:type="dxa"/>
            <w:gridSpan w:val="7"/>
          </w:tcPr>
          <w:p w14:paraId="4FEA8614" w14:textId="5C1BD1B5" w:rsidR="00B44CD8" w:rsidRDefault="00B44CD8" w:rsidP="00426D93">
            <w:pPr>
              <w:jc w:val="right"/>
            </w:pPr>
            <w:r>
              <w:t>SUMA części B</w:t>
            </w:r>
          </w:p>
        </w:tc>
        <w:tc>
          <w:tcPr>
            <w:tcW w:w="2666" w:type="dxa"/>
          </w:tcPr>
          <w:p w14:paraId="732692CA" w14:textId="77777777" w:rsidR="00B44CD8" w:rsidRDefault="00B44CD8"/>
        </w:tc>
      </w:tr>
      <w:tr w:rsidR="002E1E11" w14:paraId="6D745159" w14:textId="77777777" w:rsidTr="00AA528A">
        <w:tc>
          <w:tcPr>
            <w:tcW w:w="628" w:type="dxa"/>
            <w:vMerge w:val="restart"/>
            <w:vAlign w:val="center"/>
          </w:tcPr>
          <w:p w14:paraId="200386B1" w14:textId="6E9EAD2B" w:rsidR="002E1E11" w:rsidRDefault="002E1E11" w:rsidP="00560D42">
            <w:r w:rsidRPr="00DE665C">
              <w:rPr>
                <w:b/>
                <w:bCs/>
              </w:rPr>
              <w:lastRenderedPageBreak/>
              <w:t>Lp.</w:t>
            </w:r>
          </w:p>
        </w:tc>
        <w:tc>
          <w:tcPr>
            <w:tcW w:w="3336" w:type="dxa"/>
            <w:vAlign w:val="center"/>
          </w:tcPr>
          <w:p w14:paraId="4252E5E8" w14:textId="58664B6C" w:rsidR="002E1E11" w:rsidRPr="00560D42" w:rsidRDefault="002E1E11" w:rsidP="00560D42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60D42">
              <w:rPr>
                <w:b/>
                <w:bCs/>
                <w:color w:val="000000" w:themeColor="text1"/>
              </w:rPr>
              <w:t>Przedmiot zamówienia *</w:t>
            </w:r>
          </w:p>
        </w:tc>
        <w:tc>
          <w:tcPr>
            <w:tcW w:w="2895" w:type="dxa"/>
            <w:vAlign w:val="center"/>
          </w:tcPr>
          <w:p w14:paraId="014AC935" w14:textId="6768515D" w:rsidR="002E1E11" w:rsidRDefault="002E1E11" w:rsidP="00560D42">
            <w:pPr>
              <w:jc w:val="center"/>
            </w:pPr>
            <w:r w:rsidRPr="00DE665C">
              <w:rPr>
                <w:b/>
                <w:bCs/>
              </w:rPr>
              <w:t>Producent \ model</w:t>
            </w:r>
          </w:p>
        </w:tc>
        <w:tc>
          <w:tcPr>
            <w:tcW w:w="1541" w:type="dxa"/>
            <w:gridSpan w:val="2"/>
            <w:vAlign w:val="center"/>
          </w:tcPr>
          <w:p w14:paraId="1333753D" w14:textId="77777777" w:rsidR="002E1E11" w:rsidRDefault="002E1E11" w:rsidP="00560D42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Ilość</w:t>
            </w:r>
          </w:p>
          <w:p w14:paraId="2FE161DB" w14:textId="3825551D" w:rsidR="002E1E11" w:rsidRDefault="002E1E11" w:rsidP="00560D42">
            <w:pPr>
              <w:jc w:val="center"/>
            </w:pPr>
            <w:r w:rsidRPr="00896BB5">
              <w:t>(sztuki)</w:t>
            </w:r>
          </w:p>
        </w:tc>
        <w:tc>
          <w:tcPr>
            <w:tcW w:w="2928" w:type="dxa"/>
            <w:gridSpan w:val="2"/>
            <w:vAlign w:val="center"/>
          </w:tcPr>
          <w:p w14:paraId="0B3F1CF8" w14:textId="6C1A8F5F" w:rsidR="002E1E11" w:rsidRPr="00DE665C" w:rsidRDefault="002E1E11" w:rsidP="00560D42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Cena jednostkowa brutto za sztukę</w:t>
            </w:r>
          </w:p>
          <w:p w14:paraId="7473CAB0" w14:textId="0F470AFF" w:rsidR="002E1E11" w:rsidRDefault="002E1E11" w:rsidP="00560D42">
            <w:pPr>
              <w:jc w:val="center"/>
            </w:pPr>
            <w:r w:rsidRPr="00DE665C">
              <w:t>(PLN)</w:t>
            </w:r>
          </w:p>
        </w:tc>
        <w:tc>
          <w:tcPr>
            <w:tcW w:w="2666" w:type="dxa"/>
            <w:vAlign w:val="center"/>
          </w:tcPr>
          <w:p w14:paraId="337D9541" w14:textId="77777777" w:rsidR="002E1E11" w:rsidRPr="00DE665C" w:rsidRDefault="002E1E11" w:rsidP="00560D42">
            <w:pPr>
              <w:jc w:val="center"/>
              <w:rPr>
                <w:b/>
                <w:bCs/>
              </w:rPr>
            </w:pPr>
            <w:r w:rsidRPr="00DE665C">
              <w:rPr>
                <w:b/>
                <w:bCs/>
              </w:rPr>
              <w:t>Wartość brutto</w:t>
            </w:r>
          </w:p>
          <w:p w14:paraId="1933A602" w14:textId="249AC438" w:rsidR="002E1E11" w:rsidRDefault="002E1E11" w:rsidP="00560D42">
            <w:pPr>
              <w:jc w:val="center"/>
            </w:pPr>
            <w:r w:rsidRPr="00DE665C">
              <w:t xml:space="preserve">(kol. </w:t>
            </w:r>
            <w:r>
              <w:t>C</w:t>
            </w:r>
            <w:r w:rsidRPr="00DE665C">
              <w:t xml:space="preserve"> x kol. </w:t>
            </w:r>
            <w:r>
              <w:t>D</w:t>
            </w:r>
            <w:r w:rsidRPr="00DE665C">
              <w:t>)</w:t>
            </w:r>
          </w:p>
        </w:tc>
      </w:tr>
      <w:tr w:rsidR="002E1E11" w14:paraId="03772250" w14:textId="77777777" w:rsidTr="00AA528A">
        <w:tc>
          <w:tcPr>
            <w:tcW w:w="628" w:type="dxa"/>
            <w:vMerge/>
          </w:tcPr>
          <w:p w14:paraId="30E2344B" w14:textId="77777777" w:rsidR="002E1E11" w:rsidRDefault="002E1E11" w:rsidP="00560D42"/>
        </w:tc>
        <w:tc>
          <w:tcPr>
            <w:tcW w:w="3336" w:type="dxa"/>
          </w:tcPr>
          <w:p w14:paraId="70FCFE14" w14:textId="1C0A6F4F" w:rsidR="002E1E11" w:rsidRPr="00560D42" w:rsidRDefault="002E1E11" w:rsidP="00560D42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60D42"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95" w:type="dxa"/>
          </w:tcPr>
          <w:p w14:paraId="34AC477E" w14:textId="575CD8FA" w:rsidR="002E1E11" w:rsidRDefault="002E1E11" w:rsidP="00560D42">
            <w:pPr>
              <w:jc w:val="center"/>
            </w:pPr>
            <w:r w:rsidRPr="00D54FAE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1" w:type="dxa"/>
            <w:gridSpan w:val="2"/>
          </w:tcPr>
          <w:p w14:paraId="2E5B9AE2" w14:textId="5D08F4CE" w:rsidR="002E1E11" w:rsidRDefault="002E1E11" w:rsidP="00560D4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928" w:type="dxa"/>
            <w:gridSpan w:val="2"/>
          </w:tcPr>
          <w:p w14:paraId="0B51A034" w14:textId="141BE599" w:rsidR="002E1E11" w:rsidRDefault="002E1E11" w:rsidP="00560D4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666" w:type="dxa"/>
          </w:tcPr>
          <w:p w14:paraId="557BA509" w14:textId="4DE4A7B5" w:rsidR="002E1E11" w:rsidRDefault="002E1E11" w:rsidP="00560D4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FD6217" w14:paraId="04621E0D" w14:textId="77777777" w:rsidTr="000B2271">
        <w:tc>
          <w:tcPr>
            <w:tcW w:w="13994" w:type="dxa"/>
            <w:gridSpan w:val="8"/>
          </w:tcPr>
          <w:p w14:paraId="714F2598" w14:textId="534034E2" w:rsidR="00FD6217" w:rsidRDefault="00FD6217" w:rsidP="00560D42">
            <w:r>
              <w:t>Część C</w:t>
            </w:r>
          </w:p>
        </w:tc>
      </w:tr>
      <w:tr w:rsidR="000B2271" w14:paraId="29D3BCEF" w14:textId="77777777" w:rsidTr="00AA528A">
        <w:tc>
          <w:tcPr>
            <w:tcW w:w="628" w:type="dxa"/>
          </w:tcPr>
          <w:p w14:paraId="189CCE2D" w14:textId="2C167794" w:rsidR="000B2271" w:rsidRDefault="000B2271" w:rsidP="00DD30F2">
            <w:r>
              <w:t>1</w:t>
            </w:r>
            <w:r w:rsidR="00AA528A">
              <w:t>0.</w:t>
            </w:r>
          </w:p>
        </w:tc>
        <w:tc>
          <w:tcPr>
            <w:tcW w:w="3336" w:type="dxa"/>
          </w:tcPr>
          <w:p w14:paraId="529E4859" w14:textId="6C40C6D4" w:rsidR="000B2271" w:rsidRPr="00560D42" w:rsidRDefault="000B2271" w:rsidP="00DD30F2">
            <w:pPr>
              <w:rPr>
                <w:color w:val="000000" w:themeColor="text1"/>
              </w:rPr>
            </w:pPr>
            <w:r w:rsidRPr="00560D42">
              <w:rPr>
                <w:rFonts w:cstheme="minorHAnsi"/>
                <w:color w:val="000000" w:themeColor="text1"/>
                <w:shd w:val="clear" w:color="auto" w:fill="FFFFFF"/>
              </w:rPr>
              <w:t>SFP 1000BASE-SX LC (wielomodowe)</w:t>
            </w:r>
          </w:p>
        </w:tc>
        <w:tc>
          <w:tcPr>
            <w:tcW w:w="2895" w:type="dxa"/>
          </w:tcPr>
          <w:p w14:paraId="1D4A5A6C" w14:textId="77777777" w:rsidR="000B2271" w:rsidRDefault="000B2271" w:rsidP="00DD30F2"/>
        </w:tc>
        <w:tc>
          <w:tcPr>
            <w:tcW w:w="1500" w:type="dxa"/>
          </w:tcPr>
          <w:p w14:paraId="487B9DC7" w14:textId="5674C5D2" w:rsidR="000B2271" w:rsidRDefault="0050329F" w:rsidP="00AA528A">
            <w:pPr>
              <w:jc w:val="center"/>
            </w:pPr>
            <w:r>
              <w:t>98</w:t>
            </w:r>
          </w:p>
        </w:tc>
        <w:tc>
          <w:tcPr>
            <w:tcW w:w="2969" w:type="dxa"/>
            <w:gridSpan w:val="3"/>
          </w:tcPr>
          <w:p w14:paraId="1CB8BA8C" w14:textId="77777777" w:rsidR="000B2271" w:rsidRDefault="000B2271" w:rsidP="00DD30F2"/>
        </w:tc>
        <w:tc>
          <w:tcPr>
            <w:tcW w:w="2666" w:type="dxa"/>
          </w:tcPr>
          <w:p w14:paraId="75D93BB0" w14:textId="77777777" w:rsidR="000B2271" w:rsidRDefault="000B2271" w:rsidP="00DD30F2"/>
        </w:tc>
      </w:tr>
      <w:tr w:rsidR="000B2271" w14:paraId="4443A565" w14:textId="77777777" w:rsidTr="00AA528A">
        <w:tc>
          <w:tcPr>
            <w:tcW w:w="628" w:type="dxa"/>
          </w:tcPr>
          <w:p w14:paraId="503E3FF9" w14:textId="380151B4" w:rsidR="000B2271" w:rsidRDefault="000B2271" w:rsidP="00DD30F2">
            <w:r>
              <w:t>1</w:t>
            </w:r>
            <w:r w:rsidR="00AA528A">
              <w:t>1.</w:t>
            </w:r>
          </w:p>
        </w:tc>
        <w:tc>
          <w:tcPr>
            <w:tcW w:w="3336" w:type="dxa"/>
          </w:tcPr>
          <w:p w14:paraId="7F290A12" w14:textId="27A39F7E" w:rsidR="000B2271" w:rsidRPr="00560D42" w:rsidRDefault="000B2271" w:rsidP="00DD30F2">
            <w:pPr>
              <w:rPr>
                <w:color w:val="000000" w:themeColor="text1"/>
              </w:rPr>
            </w:pPr>
            <w:r w:rsidRPr="00560D42">
              <w:rPr>
                <w:rFonts w:cstheme="minorHAnsi"/>
                <w:color w:val="000000" w:themeColor="text1"/>
                <w:shd w:val="clear" w:color="auto" w:fill="FFFFFF"/>
              </w:rPr>
              <w:t>SFP 1000BASE-LX  LC (</w:t>
            </w:r>
            <w:proofErr w:type="spellStart"/>
            <w:r w:rsidRPr="00560D42">
              <w:rPr>
                <w:rFonts w:cstheme="minorHAnsi"/>
                <w:color w:val="000000" w:themeColor="text1"/>
                <w:shd w:val="clear" w:color="auto" w:fill="FFFFFF"/>
              </w:rPr>
              <w:t>jednomodowe</w:t>
            </w:r>
            <w:proofErr w:type="spellEnd"/>
            <w:r w:rsidRPr="00560D42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895" w:type="dxa"/>
          </w:tcPr>
          <w:p w14:paraId="647453D7" w14:textId="77777777" w:rsidR="000B2271" w:rsidRDefault="000B2271" w:rsidP="00DD30F2"/>
        </w:tc>
        <w:tc>
          <w:tcPr>
            <w:tcW w:w="1500" w:type="dxa"/>
          </w:tcPr>
          <w:p w14:paraId="5DC15052" w14:textId="2B3B88BB" w:rsidR="000B2271" w:rsidRDefault="0050329F" w:rsidP="00AA528A">
            <w:pPr>
              <w:jc w:val="center"/>
            </w:pPr>
            <w:r>
              <w:t>20</w:t>
            </w:r>
          </w:p>
        </w:tc>
        <w:tc>
          <w:tcPr>
            <w:tcW w:w="2969" w:type="dxa"/>
            <w:gridSpan w:val="3"/>
          </w:tcPr>
          <w:p w14:paraId="35F3FAC5" w14:textId="77777777" w:rsidR="000B2271" w:rsidRDefault="000B2271" w:rsidP="00DD30F2"/>
        </w:tc>
        <w:tc>
          <w:tcPr>
            <w:tcW w:w="2666" w:type="dxa"/>
          </w:tcPr>
          <w:p w14:paraId="6BE82796" w14:textId="77777777" w:rsidR="000B2271" w:rsidRDefault="000B2271" w:rsidP="00DD30F2"/>
        </w:tc>
      </w:tr>
      <w:tr w:rsidR="000B2271" w14:paraId="26D59E02" w14:textId="77777777" w:rsidTr="00AA528A">
        <w:tc>
          <w:tcPr>
            <w:tcW w:w="628" w:type="dxa"/>
          </w:tcPr>
          <w:p w14:paraId="4132BFEF" w14:textId="46361FE1" w:rsidR="000B2271" w:rsidRDefault="000B2271" w:rsidP="00DD30F2">
            <w:r>
              <w:t>1</w:t>
            </w:r>
            <w:r w:rsidR="00AA528A">
              <w:t>2.</w:t>
            </w:r>
          </w:p>
        </w:tc>
        <w:tc>
          <w:tcPr>
            <w:tcW w:w="3336" w:type="dxa"/>
          </w:tcPr>
          <w:p w14:paraId="52FA08F1" w14:textId="4E020FD9" w:rsidR="000B2271" w:rsidRPr="00560D42" w:rsidRDefault="000B2271" w:rsidP="00DD30F2">
            <w:pPr>
              <w:rPr>
                <w:color w:val="000000" w:themeColor="text1"/>
              </w:rPr>
            </w:pPr>
            <w:r w:rsidRPr="00560D42">
              <w:rPr>
                <w:color w:val="000000" w:themeColor="text1"/>
              </w:rPr>
              <w:t>SFP+ 10GBASE-SR LC (wielomodowa)</w:t>
            </w:r>
          </w:p>
        </w:tc>
        <w:tc>
          <w:tcPr>
            <w:tcW w:w="2895" w:type="dxa"/>
          </w:tcPr>
          <w:p w14:paraId="5D35EC93" w14:textId="77777777" w:rsidR="000B2271" w:rsidRDefault="000B2271" w:rsidP="00DD30F2"/>
        </w:tc>
        <w:tc>
          <w:tcPr>
            <w:tcW w:w="1500" w:type="dxa"/>
          </w:tcPr>
          <w:p w14:paraId="78C1BA3C" w14:textId="6F58DA18" w:rsidR="000B2271" w:rsidRDefault="0050329F" w:rsidP="00AA528A">
            <w:pPr>
              <w:jc w:val="center"/>
            </w:pPr>
            <w:r>
              <w:t>62</w:t>
            </w:r>
          </w:p>
        </w:tc>
        <w:tc>
          <w:tcPr>
            <w:tcW w:w="2969" w:type="dxa"/>
            <w:gridSpan w:val="3"/>
          </w:tcPr>
          <w:p w14:paraId="52A3DC50" w14:textId="77777777" w:rsidR="000B2271" w:rsidRDefault="000B2271" w:rsidP="00DD30F2"/>
        </w:tc>
        <w:tc>
          <w:tcPr>
            <w:tcW w:w="2666" w:type="dxa"/>
          </w:tcPr>
          <w:p w14:paraId="7347DC26" w14:textId="77777777" w:rsidR="000B2271" w:rsidRDefault="000B2271" w:rsidP="00DD30F2"/>
        </w:tc>
      </w:tr>
      <w:tr w:rsidR="000B2271" w14:paraId="776D351E" w14:textId="77777777" w:rsidTr="00AA528A">
        <w:tc>
          <w:tcPr>
            <w:tcW w:w="628" w:type="dxa"/>
          </w:tcPr>
          <w:p w14:paraId="325C4932" w14:textId="55BBF778" w:rsidR="000B2271" w:rsidRDefault="000B2271" w:rsidP="00DD30F2">
            <w:r>
              <w:t>1</w:t>
            </w:r>
            <w:r w:rsidR="00AA528A">
              <w:t>3.</w:t>
            </w:r>
          </w:p>
        </w:tc>
        <w:tc>
          <w:tcPr>
            <w:tcW w:w="3336" w:type="dxa"/>
          </w:tcPr>
          <w:p w14:paraId="1970C1BB" w14:textId="20DEE019" w:rsidR="000B2271" w:rsidRPr="00560D42" w:rsidRDefault="000B2271" w:rsidP="00DD30F2">
            <w:pPr>
              <w:rPr>
                <w:color w:val="000000" w:themeColor="text1"/>
              </w:rPr>
            </w:pPr>
            <w:r w:rsidRPr="00560D42">
              <w:rPr>
                <w:color w:val="000000" w:themeColor="text1"/>
              </w:rPr>
              <w:t>SFP+ 10GBASE-LR LC (</w:t>
            </w:r>
            <w:proofErr w:type="spellStart"/>
            <w:r w:rsidRPr="00560D42">
              <w:rPr>
                <w:color w:val="000000" w:themeColor="text1"/>
              </w:rPr>
              <w:t>jednomodowa</w:t>
            </w:r>
            <w:proofErr w:type="spellEnd"/>
            <w:r w:rsidRPr="00560D42">
              <w:rPr>
                <w:color w:val="000000" w:themeColor="text1"/>
              </w:rPr>
              <w:t>)</w:t>
            </w:r>
          </w:p>
        </w:tc>
        <w:tc>
          <w:tcPr>
            <w:tcW w:w="2895" w:type="dxa"/>
          </w:tcPr>
          <w:p w14:paraId="15C4F01D" w14:textId="77777777" w:rsidR="000B2271" w:rsidRDefault="000B2271" w:rsidP="00DD30F2"/>
        </w:tc>
        <w:tc>
          <w:tcPr>
            <w:tcW w:w="1500" w:type="dxa"/>
          </w:tcPr>
          <w:p w14:paraId="3F3C3F75" w14:textId="40E4535D" w:rsidR="000B2271" w:rsidRDefault="0050329F" w:rsidP="00AA528A">
            <w:pPr>
              <w:jc w:val="center"/>
            </w:pPr>
            <w:r>
              <w:t>80</w:t>
            </w:r>
          </w:p>
        </w:tc>
        <w:tc>
          <w:tcPr>
            <w:tcW w:w="2969" w:type="dxa"/>
            <w:gridSpan w:val="3"/>
          </w:tcPr>
          <w:p w14:paraId="1A51E934" w14:textId="77777777" w:rsidR="000B2271" w:rsidRDefault="000B2271" w:rsidP="00DD30F2"/>
        </w:tc>
        <w:tc>
          <w:tcPr>
            <w:tcW w:w="2666" w:type="dxa"/>
          </w:tcPr>
          <w:p w14:paraId="536C28FC" w14:textId="77777777" w:rsidR="000B2271" w:rsidRDefault="000B2271" w:rsidP="00DD30F2"/>
        </w:tc>
      </w:tr>
      <w:tr w:rsidR="000B2271" w14:paraId="3489257F" w14:textId="77777777" w:rsidTr="00AA528A">
        <w:tc>
          <w:tcPr>
            <w:tcW w:w="628" w:type="dxa"/>
          </w:tcPr>
          <w:p w14:paraId="271BFFF8" w14:textId="127D5C5E" w:rsidR="000B2271" w:rsidRDefault="000B2271" w:rsidP="00DD30F2">
            <w:r>
              <w:t>1</w:t>
            </w:r>
            <w:r w:rsidR="00AA528A">
              <w:t>4.</w:t>
            </w:r>
          </w:p>
        </w:tc>
        <w:tc>
          <w:tcPr>
            <w:tcW w:w="3336" w:type="dxa"/>
          </w:tcPr>
          <w:p w14:paraId="78379FBD" w14:textId="5CB2FA9E" w:rsidR="000B2271" w:rsidRPr="00560D42" w:rsidRDefault="000B2271" w:rsidP="00DD30F2">
            <w:pPr>
              <w:rPr>
                <w:color w:val="000000" w:themeColor="text1"/>
              </w:rPr>
            </w:pPr>
            <w:r w:rsidRPr="00560D42">
              <w:rPr>
                <w:rFonts w:cstheme="minorHAnsi"/>
                <w:color w:val="000000" w:themeColor="text1"/>
                <w:shd w:val="clear" w:color="auto" w:fill="FFFFFF"/>
              </w:rPr>
              <w:t>1000BASE-T SFP</w:t>
            </w:r>
          </w:p>
        </w:tc>
        <w:tc>
          <w:tcPr>
            <w:tcW w:w="2895" w:type="dxa"/>
          </w:tcPr>
          <w:p w14:paraId="08F7FCEA" w14:textId="77777777" w:rsidR="000B2271" w:rsidRDefault="000B2271" w:rsidP="00DD30F2"/>
        </w:tc>
        <w:tc>
          <w:tcPr>
            <w:tcW w:w="1500" w:type="dxa"/>
          </w:tcPr>
          <w:p w14:paraId="2CAE5C2D" w14:textId="3DEECC61" w:rsidR="000B2271" w:rsidRDefault="0050329F" w:rsidP="00AA528A">
            <w:pPr>
              <w:jc w:val="center"/>
            </w:pPr>
            <w:r>
              <w:t>39</w:t>
            </w:r>
          </w:p>
        </w:tc>
        <w:tc>
          <w:tcPr>
            <w:tcW w:w="2969" w:type="dxa"/>
            <w:gridSpan w:val="3"/>
          </w:tcPr>
          <w:p w14:paraId="4789D12D" w14:textId="77777777" w:rsidR="000B2271" w:rsidRDefault="000B2271" w:rsidP="00DD30F2"/>
        </w:tc>
        <w:tc>
          <w:tcPr>
            <w:tcW w:w="2666" w:type="dxa"/>
          </w:tcPr>
          <w:p w14:paraId="0F4CEDDD" w14:textId="77777777" w:rsidR="000B2271" w:rsidRDefault="000B2271" w:rsidP="00DD30F2"/>
          <w:p w14:paraId="0D2A8DA8" w14:textId="5BFCE0E7" w:rsidR="000B2271" w:rsidRDefault="000B2271" w:rsidP="00DD30F2"/>
        </w:tc>
      </w:tr>
      <w:tr w:rsidR="00DD30F2" w14:paraId="6D7D96F6" w14:textId="77777777" w:rsidTr="00AA528A">
        <w:tc>
          <w:tcPr>
            <w:tcW w:w="11328" w:type="dxa"/>
            <w:gridSpan w:val="7"/>
          </w:tcPr>
          <w:p w14:paraId="4B17EE54" w14:textId="69EEE901" w:rsidR="00DD30F2" w:rsidRDefault="00DD30F2" w:rsidP="00DD30F2">
            <w:pPr>
              <w:jc w:val="right"/>
            </w:pPr>
            <w:r>
              <w:t>SUMA części C</w:t>
            </w:r>
          </w:p>
        </w:tc>
        <w:tc>
          <w:tcPr>
            <w:tcW w:w="2666" w:type="dxa"/>
          </w:tcPr>
          <w:p w14:paraId="701EED2C" w14:textId="77777777" w:rsidR="00DD30F2" w:rsidRDefault="00DD30F2" w:rsidP="00DD30F2"/>
        </w:tc>
      </w:tr>
      <w:tr w:rsidR="00DD30F2" w14:paraId="3F0FCB73" w14:textId="77777777" w:rsidTr="00AA528A">
        <w:tc>
          <w:tcPr>
            <w:tcW w:w="11328" w:type="dxa"/>
            <w:gridSpan w:val="7"/>
            <w:vAlign w:val="bottom"/>
          </w:tcPr>
          <w:p w14:paraId="5EAB5DD0" w14:textId="53B38C81" w:rsidR="00DD30F2" w:rsidRPr="00560D42" w:rsidRDefault="00DD30F2" w:rsidP="00DD30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 oferty (</w:t>
            </w:r>
            <w:bookmarkStart w:id="0" w:name="_Hlk91146567"/>
            <w:r>
              <w:rPr>
                <w:b/>
                <w:bCs/>
              </w:rPr>
              <w:t>część A + część B + część C</w:t>
            </w:r>
            <w:bookmarkEnd w:id="0"/>
            <w:r>
              <w:rPr>
                <w:b/>
                <w:bCs/>
              </w:rPr>
              <w:t>)</w:t>
            </w:r>
          </w:p>
        </w:tc>
        <w:tc>
          <w:tcPr>
            <w:tcW w:w="2666" w:type="dxa"/>
          </w:tcPr>
          <w:p w14:paraId="1D579517" w14:textId="77777777" w:rsidR="00DD30F2" w:rsidRDefault="00DD30F2" w:rsidP="00DD30F2"/>
          <w:p w14:paraId="6F3AD524" w14:textId="4F341D5F" w:rsidR="00DD30F2" w:rsidRDefault="00DD30F2" w:rsidP="00DD30F2"/>
        </w:tc>
      </w:tr>
    </w:tbl>
    <w:p w14:paraId="214054B5" w14:textId="62E637C2" w:rsidR="00D15F07" w:rsidRDefault="00560D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DBDE7B" w14:textId="4DDD53CC" w:rsidR="00D15F07" w:rsidRDefault="00D15F07"/>
    <w:p w14:paraId="23E732E1" w14:textId="77777777" w:rsidR="00DE665C" w:rsidRDefault="00DE665C" w:rsidP="00EC39EB">
      <w:pPr>
        <w:spacing w:line="4" w:lineRule="atLeast"/>
        <w:rPr>
          <w:sz w:val="18"/>
          <w:szCs w:val="18"/>
        </w:rPr>
      </w:pPr>
    </w:p>
    <w:p w14:paraId="7947F5C1" w14:textId="77777777" w:rsidR="00D15F07" w:rsidRDefault="00D15F07"/>
    <w:sectPr w:rsidR="00D15F07" w:rsidSect="00D54FA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4A15" w14:textId="77777777" w:rsidR="008F1217" w:rsidRDefault="008F1217" w:rsidP="003D5708">
      <w:pPr>
        <w:spacing w:after="0" w:line="240" w:lineRule="auto"/>
      </w:pPr>
      <w:r>
        <w:separator/>
      </w:r>
    </w:p>
  </w:endnote>
  <w:endnote w:type="continuationSeparator" w:id="0">
    <w:p w14:paraId="4CDD3E83" w14:textId="77777777" w:rsidR="008F1217" w:rsidRDefault="008F1217" w:rsidP="003D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3488" w14:textId="77777777" w:rsidR="008F1217" w:rsidRDefault="008F1217" w:rsidP="003D5708">
      <w:pPr>
        <w:spacing w:after="0" w:line="240" w:lineRule="auto"/>
      </w:pPr>
      <w:r>
        <w:separator/>
      </w:r>
    </w:p>
  </w:footnote>
  <w:footnote w:type="continuationSeparator" w:id="0">
    <w:p w14:paraId="4DC8B20C" w14:textId="77777777" w:rsidR="008F1217" w:rsidRDefault="008F1217" w:rsidP="003D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B162" w14:textId="594B45FD" w:rsidR="003D5708" w:rsidRDefault="003D5708">
    <w:pPr>
      <w:pStyle w:val="Nagwek"/>
    </w:pPr>
    <w:r w:rsidRPr="00E77353">
      <w:rPr>
        <w:rFonts w:ascii="Verdana" w:hAnsi="Verdana" w:cs="Arial"/>
        <w:sz w:val="18"/>
        <w:szCs w:val="18"/>
      </w:rPr>
      <w:t xml:space="preserve">Nr sprawy: </w:t>
    </w:r>
    <w:r w:rsidR="00D142E1">
      <w:rPr>
        <w:rFonts w:ascii="Verdana" w:hAnsi="Verdana" w:cs="Arial"/>
        <w:sz w:val="18"/>
        <w:szCs w:val="18"/>
      </w:rPr>
      <w:t>BZP.200.3.2022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7"/>
    <w:rsid w:val="0002195C"/>
    <w:rsid w:val="000223EC"/>
    <w:rsid w:val="00040861"/>
    <w:rsid w:val="000B2271"/>
    <w:rsid w:val="00174309"/>
    <w:rsid w:val="001824E2"/>
    <w:rsid w:val="001C6198"/>
    <w:rsid w:val="00225C59"/>
    <w:rsid w:val="002B392A"/>
    <w:rsid w:val="002D433A"/>
    <w:rsid w:val="002E1E11"/>
    <w:rsid w:val="00342AE0"/>
    <w:rsid w:val="00380392"/>
    <w:rsid w:val="003D5708"/>
    <w:rsid w:val="00426D93"/>
    <w:rsid w:val="0050329F"/>
    <w:rsid w:val="00505C76"/>
    <w:rsid w:val="0051561B"/>
    <w:rsid w:val="005364EF"/>
    <w:rsid w:val="00560D42"/>
    <w:rsid w:val="0058751A"/>
    <w:rsid w:val="005A3EE0"/>
    <w:rsid w:val="00637C12"/>
    <w:rsid w:val="00656648"/>
    <w:rsid w:val="00703303"/>
    <w:rsid w:val="00775E7B"/>
    <w:rsid w:val="0078402E"/>
    <w:rsid w:val="0081731B"/>
    <w:rsid w:val="0085348F"/>
    <w:rsid w:val="00896BB5"/>
    <w:rsid w:val="008F1217"/>
    <w:rsid w:val="009123A0"/>
    <w:rsid w:val="00917082"/>
    <w:rsid w:val="009313AA"/>
    <w:rsid w:val="00935746"/>
    <w:rsid w:val="009F61A4"/>
    <w:rsid w:val="00A21C2D"/>
    <w:rsid w:val="00A309C0"/>
    <w:rsid w:val="00A3555D"/>
    <w:rsid w:val="00A7105A"/>
    <w:rsid w:val="00A901CB"/>
    <w:rsid w:val="00AA1C53"/>
    <w:rsid w:val="00AA528A"/>
    <w:rsid w:val="00AD5E1E"/>
    <w:rsid w:val="00AE0585"/>
    <w:rsid w:val="00B44CD8"/>
    <w:rsid w:val="00B55887"/>
    <w:rsid w:val="00B63DF4"/>
    <w:rsid w:val="00B85226"/>
    <w:rsid w:val="00BD733C"/>
    <w:rsid w:val="00C321CC"/>
    <w:rsid w:val="00C35FCC"/>
    <w:rsid w:val="00C81ADD"/>
    <w:rsid w:val="00CE6794"/>
    <w:rsid w:val="00D01228"/>
    <w:rsid w:val="00D142E1"/>
    <w:rsid w:val="00D15F07"/>
    <w:rsid w:val="00D30BE2"/>
    <w:rsid w:val="00D54FAE"/>
    <w:rsid w:val="00D62EB6"/>
    <w:rsid w:val="00D652FC"/>
    <w:rsid w:val="00DC0581"/>
    <w:rsid w:val="00DD30F2"/>
    <w:rsid w:val="00DD418F"/>
    <w:rsid w:val="00DE665C"/>
    <w:rsid w:val="00DF558F"/>
    <w:rsid w:val="00E468C4"/>
    <w:rsid w:val="00E64D76"/>
    <w:rsid w:val="00E74615"/>
    <w:rsid w:val="00E77353"/>
    <w:rsid w:val="00EC39EB"/>
    <w:rsid w:val="00EE7897"/>
    <w:rsid w:val="00F62F06"/>
    <w:rsid w:val="00FB4AE4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34C9"/>
  <w15:chartTrackingRefBased/>
  <w15:docId w15:val="{A0392D20-5C57-4B50-B203-302E85D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5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2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52F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708"/>
  </w:style>
  <w:style w:type="paragraph" w:styleId="Stopka">
    <w:name w:val="footer"/>
    <w:basedOn w:val="Normalny"/>
    <w:link w:val="StopkaZnak"/>
    <w:uiPriority w:val="99"/>
    <w:unhideWhenUsed/>
    <w:rsid w:val="003D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Czupryniak Paweł</dc:creator>
  <cp:keywords/>
  <dc:description/>
  <cp:lastModifiedBy>Paulina Saks | Centrum Łukasiewicz</cp:lastModifiedBy>
  <cp:revision>12</cp:revision>
  <dcterms:created xsi:type="dcterms:W3CDTF">2022-01-19T14:19:00Z</dcterms:created>
  <dcterms:modified xsi:type="dcterms:W3CDTF">2022-05-10T09:38:00Z</dcterms:modified>
</cp:coreProperties>
</file>