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701E6530" w14:textId="1CFDDA51" w:rsidR="00316507" w:rsidRPr="00D45AA8" w:rsidRDefault="007B10BD" w:rsidP="004A20F3">
      <w:pPr>
        <w:rPr>
          <w:rFonts w:ascii="Calibri" w:eastAsia="Calibri" w:hAnsi="Calibri" w:cs="Calibri"/>
        </w:rPr>
      </w:pPr>
      <w:r w:rsidRPr="003C1B7A">
        <w:rPr>
          <w:rFonts w:ascii="Calibri" w:eastAsia="Calibri" w:hAnsi="Calibri" w:cs="Calibri"/>
          <w:color w:val="auto"/>
        </w:rPr>
        <w:t>E.ZP 261.</w:t>
      </w:r>
      <w:r w:rsidR="007C148C">
        <w:rPr>
          <w:rFonts w:ascii="Calibri" w:eastAsia="Calibri" w:hAnsi="Calibri" w:cs="Calibri"/>
          <w:color w:val="auto"/>
        </w:rPr>
        <w:t>0</w:t>
      </w:r>
      <w:r w:rsidR="003C1B7A" w:rsidRPr="003C1B7A">
        <w:rPr>
          <w:rFonts w:ascii="Calibri" w:eastAsia="Calibri" w:hAnsi="Calibri" w:cs="Calibri"/>
          <w:color w:val="auto"/>
        </w:rPr>
        <w:t>4</w:t>
      </w:r>
      <w:r w:rsidR="004265A5" w:rsidRPr="003C1B7A">
        <w:rPr>
          <w:rFonts w:ascii="Calibri" w:eastAsia="Calibri" w:hAnsi="Calibri" w:cs="Calibri"/>
          <w:color w:val="auto"/>
        </w:rPr>
        <w:t>.20</w:t>
      </w:r>
      <w:r w:rsidR="00385034" w:rsidRPr="003C1B7A">
        <w:rPr>
          <w:rFonts w:ascii="Calibri" w:eastAsia="Calibri" w:hAnsi="Calibri" w:cs="Calibri"/>
          <w:color w:val="auto"/>
        </w:rPr>
        <w:t>2</w:t>
      </w:r>
      <w:r w:rsidR="003C1B7A" w:rsidRPr="003C1B7A">
        <w:rPr>
          <w:rFonts w:ascii="Calibri" w:eastAsia="Calibri" w:hAnsi="Calibri" w:cs="Calibri"/>
          <w:color w:val="auto"/>
        </w:rPr>
        <w:t>4</w:t>
      </w:r>
      <w:r w:rsidR="0085395E" w:rsidRPr="003C1B7A">
        <w:rPr>
          <w:rFonts w:ascii="Calibri" w:eastAsia="Calibri" w:hAnsi="Calibri" w:cs="Calibri"/>
          <w:color w:val="auto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</w:t>
      </w:r>
      <w:r w:rsidR="00385034">
        <w:rPr>
          <w:rFonts w:ascii="Calibri" w:eastAsia="Calibri" w:hAnsi="Calibri" w:cs="Calibri"/>
        </w:rPr>
        <w:tab/>
      </w:r>
      <w:r w:rsidR="00385034">
        <w:rPr>
          <w:rFonts w:ascii="Calibri" w:eastAsia="Calibri" w:hAnsi="Calibri" w:cs="Calibri"/>
        </w:rPr>
        <w:tab/>
      </w:r>
      <w:r w:rsidR="00385034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 xml:space="preserve">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 w:rsidR="00065D82">
        <w:rPr>
          <w:rFonts w:ascii="Calibri" w:eastAsia="Calibri" w:hAnsi="Calibri" w:cs="Calibri"/>
        </w:rPr>
        <w:t>5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591CCDCF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1106ED1" w14:textId="79A5E9A4" w:rsidR="00316507" w:rsidRPr="00D45AA8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</w:t>
      </w:r>
      <w:r w:rsidR="00154F32"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DOSTAWY</w:t>
      </w:r>
      <w:r w:rsidR="00E20F2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102F3B">
        <w:rPr>
          <w:rFonts w:ascii="Calibri" w:eastAsia="Calibri" w:hAnsi="Calibri" w:cs="Calibri"/>
          <w:b/>
          <w:bCs/>
          <w:sz w:val="36"/>
          <w:szCs w:val="36"/>
        </w:rPr>
        <w:t>09</w:t>
      </w:r>
      <w:r w:rsidR="00D52A85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>Z TP 2</w:t>
      </w:r>
      <w:r w:rsidR="00102F3B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2E7821FE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51BCCD7C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295E43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295E4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295E43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295E43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295E43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37485A84" w14:textId="079894FF" w:rsidR="00102F3B" w:rsidRDefault="004265A5" w:rsidP="00102F3B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295E43">
        <w:rPr>
          <w:rFonts w:ascii="Calibri" w:eastAsia="Calibri" w:hAnsi="Calibri" w:cs="Calibri"/>
          <w:sz w:val="22"/>
          <w:szCs w:val="22"/>
        </w:rPr>
        <w:t xml:space="preserve">, </w:t>
      </w:r>
      <w:r w:rsidRPr="00295E43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295E43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295E43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</w:t>
      </w:r>
      <w:r w:rsidR="0070285D">
        <w:rPr>
          <w:rFonts w:ascii="Calibri" w:eastAsia="Calibri" w:hAnsi="Calibri" w:cs="Calibri"/>
          <w:sz w:val="22"/>
          <w:szCs w:val="22"/>
          <w:lang w:val="de-DE"/>
        </w:rPr>
        <w:br/>
      </w:r>
      <w:r w:rsidRPr="00295E43">
        <w:rPr>
          <w:rFonts w:ascii="Calibri" w:eastAsia="Calibri" w:hAnsi="Calibri" w:cs="Calibri"/>
          <w:sz w:val="22"/>
          <w:szCs w:val="22"/>
          <w:lang w:val="de-DE"/>
        </w:rPr>
        <w:t>i samodzielnych publicznych zakładów opieki zdrowotnej</w:t>
      </w:r>
      <w:r w:rsidRPr="00295E43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4E58B4">
        <w:rPr>
          <w:rFonts w:ascii="Calibri" w:eastAsia="Calibri" w:hAnsi="Calibri" w:cs="Calibri"/>
          <w:sz w:val="22"/>
          <w:szCs w:val="22"/>
        </w:rPr>
        <w:br/>
      </w:r>
      <w:r w:rsidRPr="00295E43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295E43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311A9D" w:rsidRPr="00295E43">
        <w:rPr>
          <w:rFonts w:ascii="Calibri" w:eastAsia="Calibri" w:hAnsi="Calibri" w:cs="Calibri"/>
          <w:sz w:val="22"/>
          <w:szCs w:val="22"/>
        </w:rPr>
        <w:t xml:space="preserve"> które reprezentuje</w:t>
      </w:r>
      <w:r w:rsidR="00102F3B">
        <w:rPr>
          <w:rFonts w:ascii="Calibri" w:eastAsia="Calibri" w:hAnsi="Calibri" w:cs="Calibri"/>
          <w:sz w:val="22"/>
          <w:szCs w:val="22"/>
        </w:rPr>
        <w:t xml:space="preserve"> </w:t>
      </w:r>
      <w:r w:rsidR="00102F3B" w:rsidRPr="00102F3B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="00102F3B">
        <w:rPr>
          <w:rFonts w:ascii="Calibri" w:eastAsia="Calibri" w:hAnsi="Calibri" w:cs="Calibri"/>
          <w:sz w:val="22"/>
          <w:szCs w:val="22"/>
        </w:rPr>
        <w:t xml:space="preserve"> jako jego Kierownik</w:t>
      </w:r>
      <w:r w:rsidR="002063AE">
        <w:rPr>
          <w:rFonts w:ascii="Calibri" w:eastAsia="Calibri" w:hAnsi="Calibri" w:cs="Calibri"/>
          <w:sz w:val="22"/>
          <w:szCs w:val="22"/>
        </w:rPr>
        <w:t>,</w:t>
      </w:r>
    </w:p>
    <w:p w14:paraId="2BC9F02E" w14:textId="0B4BE1FE" w:rsidR="00316507" w:rsidRPr="00295E43" w:rsidRDefault="006E375F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295E43">
        <w:rPr>
          <w:rFonts w:ascii="Calibri" w:eastAsia="Calibri" w:hAnsi="Calibri" w:cs="Calibri"/>
          <w:sz w:val="22"/>
          <w:szCs w:val="22"/>
        </w:rPr>
        <w:br/>
        <w:t>o finansach publicznych (</w:t>
      </w:r>
      <w:r w:rsidR="00DD191A">
        <w:rPr>
          <w:rFonts w:ascii="Calibri" w:eastAsia="Calibri" w:hAnsi="Calibri" w:cs="Calibri"/>
          <w:sz w:val="22"/>
          <w:szCs w:val="22"/>
        </w:rPr>
        <w:t xml:space="preserve">t.j. </w:t>
      </w:r>
      <w:r w:rsidRPr="00295E43">
        <w:rPr>
          <w:rFonts w:ascii="Calibri" w:eastAsia="Calibri" w:hAnsi="Calibri" w:cs="Calibri"/>
          <w:sz w:val="22"/>
          <w:szCs w:val="22"/>
        </w:rPr>
        <w:t>Dz. U. z 202</w:t>
      </w:r>
      <w:r w:rsidR="00102F3B">
        <w:rPr>
          <w:rFonts w:ascii="Calibri" w:eastAsia="Calibri" w:hAnsi="Calibri" w:cs="Calibri"/>
          <w:sz w:val="22"/>
          <w:szCs w:val="22"/>
        </w:rPr>
        <w:t>3</w:t>
      </w:r>
      <w:r w:rsidRPr="00295E43">
        <w:rPr>
          <w:rFonts w:ascii="Calibri" w:eastAsia="Calibri" w:hAnsi="Calibri" w:cs="Calibri"/>
          <w:sz w:val="22"/>
          <w:szCs w:val="22"/>
        </w:rPr>
        <w:t xml:space="preserve"> r., poz. </w:t>
      </w:r>
      <w:r w:rsidR="0027754B">
        <w:rPr>
          <w:rFonts w:ascii="Calibri" w:eastAsia="Calibri" w:hAnsi="Calibri" w:cs="Calibri"/>
          <w:sz w:val="22"/>
          <w:szCs w:val="22"/>
        </w:rPr>
        <w:t>1</w:t>
      </w:r>
      <w:r w:rsidR="00102F3B">
        <w:rPr>
          <w:rFonts w:ascii="Calibri" w:eastAsia="Calibri" w:hAnsi="Calibri" w:cs="Calibri"/>
          <w:sz w:val="22"/>
          <w:szCs w:val="22"/>
        </w:rPr>
        <w:t>270</w:t>
      </w:r>
      <w:r w:rsidRPr="00295E43">
        <w:rPr>
          <w:rFonts w:ascii="Calibri" w:eastAsia="Calibri" w:hAnsi="Calibri" w:cs="Calibri"/>
          <w:sz w:val="22"/>
          <w:szCs w:val="22"/>
        </w:rPr>
        <w:t xml:space="preserve"> z</w:t>
      </w:r>
      <w:r w:rsidR="00DD191A">
        <w:rPr>
          <w:rFonts w:ascii="Calibri" w:eastAsia="Calibri" w:hAnsi="Calibri" w:cs="Calibri"/>
          <w:sz w:val="22"/>
          <w:szCs w:val="22"/>
        </w:rPr>
        <w:t>e</w:t>
      </w:r>
      <w:r w:rsidRPr="00295E43">
        <w:rPr>
          <w:rFonts w:ascii="Calibri" w:eastAsia="Calibri" w:hAnsi="Calibri" w:cs="Calibri"/>
          <w:sz w:val="22"/>
          <w:szCs w:val="22"/>
        </w:rPr>
        <w:t xml:space="preserve"> zm.) dokonanej przez</w:t>
      </w:r>
      <w:r w:rsidR="00102F3B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295E43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7D0FD4EC" w14:textId="77777777" w:rsidR="00316507" w:rsidRPr="00295E43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295E43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368551F" w14:textId="77777777" w:rsidR="00316507" w:rsidRPr="00295E43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sz w:val="22"/>
          <w:szCs w:val="22"/>
        </w:rPr>
        <w:t>a</w:t>
      </w:r>
    </w:p>
    <w:p w14:paraId="34967BFA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295E43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1083F78A" w14:textId="77777777" w:rsidR="00316507" w:rsidRPr="00295E4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295E43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31BC2F31" w14:textId="77777777" w:rsidR="00316507" w:rsidRPr="00295E43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295E43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295E43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C40C43D" w14:textId="2283FB06" w:rsidR="00D4733F" w:rsidRPr="00295E43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295E43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295E4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295E43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295E43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DD191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t.j. </w:t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102F3B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102F3B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="00DA034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102F3B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="006E375F"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295E43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295E4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BB55CEF" w14:textId="77777777" w:rsidR="00316507" w:rsidRPr="00295E43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BB1191" w14:textId="77777777" w:rsidR="00316507" w:rsidRPr="00295E4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E9DD239" w14:textId="77777777" w:rsidR="00316507" w:rsidRPr="00295E43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295E43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563FA78" w14:textId="6D4D683E" w:rsidR="00901C22" w:rsidRPr="00C3790A" w:rsidRDefault="007F7942" w:rsidP="00E31946">
      <w:pPr>
        <w:pStyle w:val="Akapitzlist"/>
        <w:numPr>
          <w:ilvl w:val="0"/>
          <w:numId w:val="47"/>
        </w:numPr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</w:t>
      </w:r>
      <w:r w:rsidRPr="00C3790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dostawa gazów medycznych w butlach wraz z ich </w:t>
      </w:r>
      <w:r w:rsidR="00131EB7">
        <w:rPr>
          <w:rFonts w:ascii="Calibri" w:hAnsi="Calibri" w:cs="Calibri"/>
          <w:b/>
          <w:bCs/>
          <w:color w:val="000000" w:themeColor="text1"/>
          <w:sz w:val="22"/>
          <w:szCs w:val="22"/>
        </w:rPr>
        <w:t>najmem</w:t>
      </w:r>
      <w:r w:rsidRPr="00C3790A">
        <w:rPr>
          <w:rFonts w:ascii="Calibri" w:hAnsi="Calibri" w:cs="Calibri"/>
          <w:color w:val="000000" w:themeColor="text1"/>
          <w:sz w:val="22"/>
          <w:szCs w:val="22"/>
        </w:rPr>
        <w:t>, określonych w załączniku nr 1</w:t>
      </w:r>
      <w:r w:rsidR="00A454CA" w:rsidRPr="00C3790A">
        <w:rPr>
          <w:rFonts w:ascii="Calibri" w:hAnsi="Calibri" w:cs="Calibri"/>
          <w:color w:val="000000" w:themeColor="text1"/>
          <w:sz w:val="22"/>
          <w:szCs w:val="22"/>
        </w:rPr>
        <w:t>-…</w:t>
      </w:r>
      <w:r w:rsidR="00E7079B" w:rsidRPr="00C3790A">
        <w:rPr>
          <w:rFonts w:ascii="Calibri" w:hAnsi="Calibri" w:cs="Calibri"/>
          <w:color w:val="000000" w:themeColor="text1"/>
          <w:sz w:val="22"/>
          <w:szCs w:val="22"/>
        </w:rPr>
        <w:t xml:space="preserve"> w zależności od wyniku postępowania - w następujących pakietach:</w:t>
      </w:r>
    </w:p>
    <w:p w14:paraId="20E44D54" w14:textId="71775CD7" w:rsidR="00E7079B" w:rsidRPr="00C3790A" w:rsidRDefault="00E7079B" w:rsidP="00E7079B">
      <w:pPr>
        <w:pStyle w:val="Akapitzlist"/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B0CF063" w14:textId="2505DE39" w:rsidR="00E7079B" w:rsidRPr="00C3790A" w:rsidRDefault="00E7079B" w:rsidP="00E7079B">
      <w:pPr>
        <w:pStyle w:val="Akapitzlist"/>
        <w:suppressAutoHyphens w:val="0"/>
        <w:spacing w:after="240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hAnsi="Calibri" w:cs="Calibri"/>
          <w:color w:val="000000" w:themeColor="text1"/>
          <w:sz w:val="22"/>
          <w:szCs w:val="22"/>
        </w:rPr>
        <w:t xml:space="preserve">Pakiet … </w:t>
      </w:r>
      <w:r w:rsidRPr="00C3790A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C3790A">
        <w:rPr>
          <w:rFonts w:ascii="Calibri" w:hAnsi="Calibri" w:cs="Calibri"/>
          <w:color w:val="000000" w:themeColor="text1"/>
          <w:sz w:val="22"/>
          <w:szCs w:val="22"/>
        </w:rPr>
        <w:tab/>
        <w:t xml:space="preserve"> cena netto …………. zł, </w:t>
      </w:r>
      <w:r w:rsidRPr="00C3790A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C3790A">
        <w:rPr>
          <w:rFonts w:ascii="Calibri" w:hAnsi="Calibri" w:cs="Calibri"/>
          <w:color w:val="000000" w:themeColor="text1"/>
          <w:sz w:val="22"/>
          <w:szCs w:val="22"/>
        </w:rPr>
        <w:tab/>
        <w:t>cena brutto …………. zł.</w:t>
      </w:r>
    </w:p>
    <w:p w14:paraId="1304B3FE" w14:textId="5927A147" w:rsidR="00E7079B" w:rsidRPr="00C3790A" w:rsidRDefault="00E7079B" w:rsidP="00E7079B">
      <w:pPr>
        <w:numPr>
          <w:ilvl w:val="0"/>
          <w:numId w:val="47"/>
        </w:numPr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3790A">
        <w:rPr>
          <w:rFonts w:ascii="Calibri" w:eastAsia="Calibri" w:hAnsi="Calibri" w:cs="Calibri"/>
          <w:sz w:val="22"/>
          <w:szCs w:val="22"/>
        </w:rPr>
        <w:t xml:space="preserve"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z dnia 7 kwietnia 2022 r. </w:t>
      </w:r>
      <w:r w:rsidR="002D71DC" w:rsidRPr="00C3790A">
        <w:rPr>
          <w:rFonts w:ascii="Calibri" w:eastAsia="Calibri" w:hAnsi="Calibri" w:cs="Calibri"/>
          <w:sz w:val="22"/>
          <w:szCs w:val="22"/>
        </w:rPr>
        <w:t xml:space="preserve">o wyrobach medycznych </w:t>
      </w:r>
      <w:r w:rsidRPr="00C3790A">
        <w:rPr>
          <w:rFonts w:ascii="Calibri" w:eastAsia="Calibri" w:hAnsi="Calibri" w:cs="Calibri"/>
          <w:sz w:val="22"/>
          <w:szCs w:val="22"/>
        </w:rPr>
        <w:t>(Dz. U. z 2022 r., poz. 974)</w:t>
      </w:r>
      <w:r w:rsidR="00DD191A" w:rsidRPr="00C3790A">
        <w:rPr>
          <w:rFonts w:ascii="Calibri" w:eastAsia="Calibri" w:hAnsi="Calibri" w:cs="Calibri"/>
          <w:sz w:val="22"/>
          <w:szCs w:val="22"/>
        </w:rPr>
        <w:t xml:space="preserve">, </w:t>
      </w:r>
      <w:r w:rsidRPr="00C3790A">
        <w:rPr>
          <w:rFonts w:ascii="Calibri" w:eastAsia="Calibri" w:hAnsi="Calibri" w:cs="Calibri"/>
          <w:sz w:val="22"/>
          <w:szCs w:val="22"/>
        </w:rPr>
        <w:t xml:space="preserve">która służy stosowaniu tego rozporządzenia z uwzględnieniem przepisów przejściowych. Realizacja umowy powinna być zgodna  z obowiązującymi przepisami, w szczególności wyżej wskazanymi – </w:t>
      </w:r>
      <w:r w:rsidRPr="00C3790A">
        <w:rPr>
          <w:rFonts w:ascii="Calibri" w:eastAsia="Calibri" w:hAnsi="Calibri" w:cs="Calibri"/>
          <w:b/>
          <w:bCs/>
          <w:i/>
          <w:iCs/>
          <w:sz w:val="22"/>
          <w:szCs w:val="22"/>
        </w:rPr>
        <w:t>dotyczy Pakietu 1.</w:t>
      </w:r>
    </w:p>
    <w:p w14:paraId="0C837EF3" w14:textId="244698E5" w:rsidR="00E7079B" w:rsidRPr="00C3790A" w:rsidRDefault="00E7079B" w:rsidP="00E7079B">
      <w:pPr>
        <w:pStyle w:val="Akapitzlist"/>
        <w:numPr>
          <w:ilvl w:val="0"/>
          <w:numId w:val="47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3790A">
        <w:rPr>
          <w:rFonts w:ascii="Calibri" w:eastAsia="Calibri" w:hAnsi="Calibri" w:cs="Calibri"/>
          <w:color w:val="auto"/>
          <w:sz w:val="22"/>
          <w:szCs w:val="22"/>
        </w:rPr>
        <w:t>Wykonawca oświadcza, że przedmiot umowy jest produktem leczniczym spełniającym wymagania określone w ustawie z dnia 6 września 2001 r. Prawo farmaceutyczne (t</w:t>
      </w:r>
      <w:r w:rsidR="00DD191A" w:rsidRPr="00C3790A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C3790A">
        <w:rPr>
          <w:rFonts w:ascii="Calibri" w:eastAsia="Calibri" w:hAnsi="Calibri" w:cs="Calibri"/>
          <w:color w:val="auto"/>
          <w:sz w:val="22"/>
          <w:szCs w:val="22"/>
        </w:rPr>
        <w:t xml:space="preserve"> j</w:t>
      </w:r>
      <w:r w:rsidR="00DD191A" w:rsidRPr="00C3790A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C3790A">
        <w:rPr>
          <w:rFonts w:ascii="Calibri" w:eastAsia="Calibri" w:hAnsi="Calibri" w:cs="Calibri"/>
          <w:color w:val="auto"/>
          <w:sz w:val="22"/>
          <w:szCs w:val="22"/>
        </w:rPr>
        <w:t xml:space="preserve"> Dz.U.202</w:t>
      </w:r>
      <w:r w:rsidR="00102F3B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C3790A">
        <w:rPr>
          <w:rFonts w:ascii="Calibri" w:eastAsia="Calibri" w:hAnsi="Calibri" w:cs="Calibri"/>
          <w:color w:val="auto"/>
          <w:sz w:val="22"/>
          <w:szCs w:val="22"/>
        </w:rPr>
        <w:t xml:space="preserve"> r., poz. 2301</w:t>
      </w:r>
      <w:r w:rsidR="00102F3B">
        <w:rPr>
          <w:rFonts w:ascii="Calibri" w:eastAsia="Calibri" w:hAnsi="Calibri" w:cs="Calibri"/>
          <w:color w:val="auto"/>
          <w:sz w:val="22"/>
          <w:szCs w:val="22"/>
        </w:rPr>
        <w:t xml:space="preserve"> ze zm.</w:t>
      </w:r>
      <w:r w:rsidRPr="00C3790A">
        <w:rPr>
          <w:rFonts w:ascii="Calibri" w:eastAsia="Calibri" w:hAnsi="Calibri" w:cs="Calibri"/>
          <w:color w:val="auto"/>
          <w:sz w:val="22"/>
          <w:szCs w:val="22"/>
        </w:rPr>
        <w:t xml:space="preserve">), posiadającym wymagane tymi przepisami certyfikaty, atesty bądź zezwolenia oraz został wprowadzony do obrotu na terenie RP zgodnie z obowiązującymi przepisami. Na żądanie Zamawiającego Wykonawca dostarczy kopie dokumentów potwierdzających spełnienie tych wymagań </w:t>
      </w:r>
      <w:bookmarkStart w:id="0" w:name="_Hlk94164378"/>
      <w:bookmarkStart w:id="1" w:name="_Hlk93291720"/>
      <w:r w:rsidRPr="00C3790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– dotyczy Pakietu 2</w:t>
      </w:r>
      <w:bookmarkEnd w:id="0"/>
      <w:r w:rsidRPr="00C3790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  <w:bookmarkEnd w:id="1"/>
    </w:p>
    <w:p w14:paraId="2BA9EE8B" w14:textId="56375862" w:rsidR="00E7079B" w:rsidRPr="00C3790A" w:rsidRDefault="00E7079B" w:rsidP="00E7079B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W przypadku wygaśnięcia pozwolenia, o którym mowa w ustępie poprzednim i nieuzyskania kolejnego, Wykonawca zobowiązany jest niezwłocznie powiadomić o tym fakcie Zamawiającego </w:t>
      </w:r>
      <w:r w:rsidRPr="00C3790A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– dotyczy Pakietu 2.</w:t>
      </w:r>
    </w:p>
    <w:p w14:paraId="3131222A" w14:textId="6E1D3F76" w:rsidR="00E7079B" w:rsidRPr="00C3790A" w:rsidRDefault="00E7079B" w:rsidP="00E7079B">
      <w:pPr>
        <w:pStyle w:val="Akapitzlist"/>
        <w:numPr>
          <w:ilvl w:val="0"/>
          <w:numId w:val="47"/>
        </w:numPr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Oferowany przedmiot zam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wienia </w:t>
      </w:r>
      <w:r w:rsidR="00DD191A"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musi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posiadać:</w:t>
      </w:r>
    </w:p>
    <w:p w14:paraId="44F86CAA" w14:textId="77777777" w:rsidR="00E7079B" w:rsidRPr="00C3790A" w:rsidRDefault="00E7079B">
      <w:pPr>
        <w:pStyle w:val="Akapitzlist"/>
        <w:numPr>
          <w:ilvl w:val="0"/>
          <w:numId w:val="49"/>
        </w:numPr>
        <w:suppressAutoHyphens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okres ważności, pozwalający Zamawiającemu na jego zastosowanie w okresie minimum 12 miesięcy od dnia otrzymania dostawy. Dostawa przedmiotu zam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wienia z kr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tszymi terminami będzie każdorazowo uzgadniana z Zamawiającym, a ewentualne uzasadnione zastrzeżenia Zamawiającego dotyczące tych termin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w będą uwzględniane przez Wykonawcę;</w:t>
      </w:r>
    </w:p>
    <w:p w14:paraId="096D9392" w14:textId="02D014ED" w:rsidR="00E7079B" w:rsidRPr="00C3790A" w:rsidRDefault="00E7079B">
      <w:pPr>
        <w:pStyle w:val="Akapitzlist"/>
        <w:numPr>
          <w:ilvl w:val="0"/>
          <w:numId w:val="49"/>
        </w:numPr>
        <w:suppressAutoHyphens w:val="0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>ważne pozwolenie na dopuszczenie do obrotu – jako produkt leczniczy – wydane przez uprawniony do tego organ - do okazania na żądanie w trakcie realizacji umowy</w:t>
      </w:r>
      <w:bookmarkStart w:id="2" w:name="_Hlk94161539"/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bookmarkStart w:id="3" w:name="_Hlk94161617"/>
      <w:r w:rsidRPr="00C3790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– dotyczy Pakietu 2</w:t>
      </w:r>
      <w:r w:rsidR="007C334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;</w:t>
      </w:r>
    </w:p>
    <w:bookmarkEnd w:id="2"/>
    <w:bookmarkEnd w:id="3"/>
    <w:p w14:paraId="2E9F6F00" w14:textId="03BF883E" w:rsidR="0097785E" w:rsidRPr="00C3790A" w:rsidRDefault="00E7079B">
      <w:pPr>
        <w:pStyle w:val="Akapitzlist"/>
        <w:numPr>
          <w:ilvl w:val="0"/>
          <w:numId w:val="49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charakterystykę produktu leczniczego – do okazania na żądanie w trakcie realizacji umowy </w:t>
      </w:r>
      <w:r w:rsidRPr="00C3790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– dotyczy Pakietu 2</w:t>
      </w:r>
      <w:r w:rsidR="007C3348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</w:p>
    <w:p w14:paraId="4248CF41" w14:textId="29E242A1" w:rsidR="0027754B" w:rsidRPr="00C3790A" w:rsidRDefault="004265A5" w:rsidP="0027754B">
      <w:pPr>
        <w:pStyle w:val="Akapitzlist"/>
        <w:numPr>
          <w:ilvl w:val="0"/>
          <w:numId w:val="47"/>
        </w:numPr>
        <w:suppressAutoHyphens w:val="0"/>
        <w:ind w:left="283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dalszej treści umowy „towar” oznacza </w:t>
      </w:r>
      <w:r w:rsidR="003C20C7" w:rsidRPr="00C379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dostawę</w:t>
      </w:r>
      <w:r w:rsidR="003C20C7" w:rsidRPr="00C379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C20C7" w:rsidRPr="00C379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gazów medycznych</w:t>
      </w:r>
      <w:r w:rsidR="008E03CD" w:rsidRPr="00C379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C20C7" w:rsidRPr="00C379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 butlach wraz z ich </w:t>
      </w:r>
      <w:r w:rsidR="0079791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najmem</w:t>
      </w:r>
      <w:r w:rsidR="00045776" w:rsidRPr="00C3790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7C6CE6D" w14:textId="30A167D0" w:rsidR="0027754B" w:rsidRPr="00C3790A" w:rsidRDefault="0027754B" w:rsidP="0027754B">
      <w:pPr>
        <w:numPr>
          <w:ilvl w:val="0"/>
          <w:numId w:val="47"/>
        </w:numPr>
        <w:ind w:left="283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C3790A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</w:t>
      </w:r>
      <w:r w:rsidR="005F44CA">
        <w:rPr>
          <w:rFonts w:ascii="Calibri" w:hAnsi="Calibri" w:cs="Calibri"/>
          <w:color w:val="auto"/>
          <w:sz w:val="22"/>
          <w:szCs w:val="22"/>
          <w:lang w:eastAsia="en-US"/>
        </w:rPr>
        <w:t xml:space="preserve">. o szczególnych rozwiązaniach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w zakresie przeciwdziałania wspieraniu agresji na Ukrainę oraz służących ochronie bezpieczeństwa narodowego (</w:t>
      </w:r>
      <w:r w:rsidR="00BF4535"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t.j.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Dz. U. </w:t>
      </w:r>
      <w:r w:rsidR="00DD191A"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z 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>202</w:t>
      </w:r>
      <w:r w:rsidR="00BF4535" w:rsidRPr="00C3790A">
        <w:rPr>
          <w:rFonts w:ascii="Calibri" w:hAnsi="Calibri" w:cs="Calibri"/>
          <w:color w:val="auto"/>
          <w:sz w:val="22"/>
          <w:szCs w:val="22"/>
          <w:lang w:eastAsia="en-US"/>
        </w:rPr>
        <w:t>3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</w:t>
      </w:r>
      <w:r w:rsidR="00BF4535"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 1</w:t>
      </w:r>
      <w:r w:rsidR="00102F3B">
        <w:rPr>
          <w:rFonts w:ascii="Calibri" w:hAnsi="Calibri" w:cs="Calibri"/>
          <w:color w:val="auto"/>
          <w:sz w:val="22"/>
          <w:szCs w:val="22"/>
          <w:lang w:eastAsia="en-US"/>
        </w:rPr>
        <w:t>497</w:t>
      </w:r>
      <w:r w:rsidRPr="00C3790A">
        <w:rPr>
          <w:rFonts w:ascii="Calibri" w:hAnsi="Calibri" w:cs="Calibri"/>
          <w:color w:val="auto"/>
          <w:sz w:val="22"/>
          <w:szCs w:val="22"/>
          <w:lang w:eastAsia="en-US"/>
        </w:rPr>
        <w:t xml:space="preserve"> ze zm.).</w:t>
      </w:r>
    </w:p>
    <w:p w14:paraId="1D28D2E8" w14:textId="77777777" w:rsidR="00045776" w:rsidRPr="00126834" w:rsidRDefault="00045776" w:rsidP="00C3790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29AEE3DE" w14:textId="77777777" w:rsidR="00316507" w:rsidRPr="00126834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35687711" w14:textId="77777777" w:rsidR="00316507" w:rsidRPr="00126834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3ACA298" w14:textId="36EB8595" w:rsidR="00316507" w:rsidRPr="00126834" w:rsidRDefault="00F3113A" w:rsidP="002D5DA0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Opisy i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126834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53500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="00E3194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Formularz cenowy/Przedmiot zamówienia. </w:t>
      </w:r>
    </w:p>
    <w:p w14:paraId="10E6456A" w14:textId="77777777" w:rsidR="00316507" w:rsidRPr="00126834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6D019CB7" w14:textId="77777777" w:rsidR="00316507" w:rsidRPr="00126834" w:rsidRDefault="004265A5" w:rsidP="002D5DA0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1E614EF" w14:textId="3B185295" w:rsidR="00316507" w:rsidRPr="00126834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Cena obejmuje wszystkie koszty niezbędne do prawidłowej realizac</w:t>
      </w:r>
      <w:r w:rsidR="00A0266E">
        <w:rPr>
          <w:rFonts w:ascii="Calibri" w:eastAsia="Calibri" w:hAnsi="Calibri" w:cs="Calibri"/>
          <w:sz w:val="22"/>
          <w:szCs w:val="22"/>
        </w:rPr>
        <w:t xml:space="preserve">ji przedmiotu umowy, </w:t>
      </w:r>
      <w:r w:rsidR="00102F3B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22BE09CA" w14:textId="2F24E490" w:rsidR="00316507" w:rsidRPr="00126834" w:rsidRDefault="004265A5" w:rsidP="002D5DA0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</w:t>
      </w:r>
      <w:r w:rsidR="00102F3B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z zastrzeżeniem </w:t>
      </w:r>
      <w:r w:rsidRPr="00DD191A">
        <w:rPr>
          <w:rFonts w:ascii="Calibri" w:eastAsia="Calibri" w:hAnsi="Calibri" w:cs="Calibri"/>
          <w:color w:val="auto"/>
          <w:sz w:val="22"/>
          <w:szCs w:val="22"/>
        </w:rPr>
        <w:t>§ 1</w:t>
      </w:r>
      <w:r w:rsidR="00223AFF" w:rsidRPr="00DD191A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496544" w:rsidRPr="00DD191A">
        <w:rPr>
          <w:rFonts w:ascii="Calibri" w:eastAsia="Calibri" w:hAnsi="Calibri" w:cs="Calibri"/>
          <w:color w:val="auto"/>
          <w:sz w:val="22"/>
          <w:szCs w:val="22"/>
        </w:rPr>
        <w:t xml:space="preserve"> i 13</w:t>
      </w:r>
      <w:r w:rsidRPr="00DD191A">
        <w:rPr>
          <w:rFonts w:ascii="Calibri" w:eastAsia="Calibri" w:hAnsi="Calibri" w:cs="Calibri"/>
          <w:color w:val="auto"/>
          <w:sz w:val="22"/>
          <w:szCs w:val="22"/>
        </w:rPr>
        <w:t xml:space="preserve"> umowy.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0C70FA91" w14:textId="77777777" w:rsidR="00295E43" w:rsidRPr="00126834" w:rsidRDefault="00295E43" w:rsidP="00295E43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"/>
          <w:szCs w:val="2"/>
        </w:rPr>
      </w:pPr>
    </w:p>
    <w:p w14:paraId="6F8A52B0" w14:textId="77777777" w:rsidR="00316507" w:rsidRPr="00126834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28930EA5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bookmarkStart w:id="4" w:name="_Hlk94257287"/>
      <w:r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>§</w:t>
      </w:r>
      <w:bookmarkEnd w:id="4"/>
      <w:r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3</w:t>
      </w:r>
    </w:p>
    <w:p w14:paraId="4F42330D" w14:textId="0DCF0DDA" w:rsidR="000615BD" w:rsidRPr="00126834" w:rsidRDefault="000615BD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3C20C7" w:rsidRPr="003C1B7A">
        <w:rPr>
          <w:rFonts w:ascii="Calibri" w:eastAsia="Calibri" w:hAnsi="Calibri" w:cs="Calibri"/>
          <w:b/>
          <w:color w:val="auto"/>
          <w:sz w:val="22"/>
          <w:szCs w:val="22"/>
        </w:rPr>
        <w:t>12</w:t>
      </w:r>
      <w:r w:rsidRPr="003C1B7A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miesięcy</w:t>
      </w:r>
      <w:r w:rsidR="000A1F16" w:rsidRPr="003C1B7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licząc</w:t>
      </w:r>
      <w:r w:rsidR="000A1F16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od</w:t>
      </w:r>
      <w:r w:rsidR="000A1F16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dnia rozpoczęcia obowiązywania umowy</w:t>
      </w:r>
      <w:r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0A1F16"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27754B"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 w:rsidRPr="00126834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126834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 r.</w:t>
      </w:r>
      <w:r w:rsidRPr="00126834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  <w:r w:rsidR="0004196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W zakresie </w:t>
      </w:r>
      <w:r w:rsidR="000A4633">
        <w:rPr>
          <w:rFonts w:ascii="Calibri" w:eastAsia="Calibri" w:hAnsi="Calibri" w:cs="Calibri"/>
          <w:color w:val="auto"/>
          <w:sz w:val="22"/>
          <w:szCs w:val="22"/>
        </w:rPr>
        <w:t>najmu</w:t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27754B">
        <w:rPr>
          <w:rFonts w:ascii="Calibri" w:eastAsia="Calibri" w:hAnsi="Calibri" w:cs="Calibri"/>
          <w:color w:val="auto"/>
          <w:sz w:val="22"/>
          <w:szCs w:val="22"/>
        </w:rPr>
        <w:br/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o której mowa w </w:t>
      </w:r>
      <w:r w:rsidR="0083000A" w:rsidRPr="0083000A">
        <w:rPr>
          <w:rFonts w:ascii="Calibri" w:eastAsia="Calibri" w:hAnsi="Calibri" w:cs="Calibri"/>
          <w:color w:val="auto"/>
          <w:sz w:val="22"/>
          <w:szCs w:val="22"/>
        </w:rPr>
        <w:t>§</w:t>
      </w:r>
      <w:r w:rsidR="0083000A">
        <w:rPr>
          <w:rFonts w:ascii="Calibri" w:eastAsia="Calibri" w:hAnsi="Calibri" w:cs="Calibri"/>
          <w:color w:val="auto"/>
          <w:sz w:val="22"/>
          <w:szCs w:val="22"/>
        </w:rPr>
        <w:t xml:space="preserve"> 5, umowa obowiązuje do całkowitego wyczerpania przedmiotu zamówienia.</w:t>
      </w:r>
    </w:p>
    <w:p w14:paraId="488BEAC1" w14:textId="0322D2C2" w:rsidR="0059665C" w:rsidRPr="00126834" w:rsidRDefault="0059665C" w:rsidP="002D5DA0">
      <w:pPr>
        <w:pStyle w:val="WW-Tekstpodstawowywcity2"/>
        <w:numPr>
          <w:ilvl w:val="0"/>
          <w:numId w:val="6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126834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 w niniejszej umowy.</w:t>
      </w:r>
    </w:p>
    <w:p w14:paraId="4B3E33E3" w14:textId="77777777" w:rsidR="00316507" w:rsidRPr="00B812A3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C5971AB" w14:textId="77777777" w:rsidR="00316507" w:rsidRPr="00126834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E6A7DAA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663ED13" w14:textId="7777777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28AD7BB" w14:textId="1CE2831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Wielkość dostaw zostanie określon</w:t>
      </w:r>
      <w:r w:rsidR="00D32377" w:rsidRPr="00126834">
        <w:rPr>
          <w:rFonts w:ascii="Calibri" w:eastAsia="Calibri" w:hAnsi="Calibri" w:cs="Calibri"/>
          <w:sz w:val="22"/>
          <w:szCs w:val="22"/>
        </w:rPr>
        <w:t>a</w:t>
      </w:r>
      <w:r w:rsidRPr="00126834">
        <w:rPr>
          <w:rFonts w:ascii="Calibri" w:eastAsia="Calibri" w:hAnsi="Calibri" w:cs="Calibri"/>
          <w:sz w:val="22"/>
          <w:szCs w:val="22"/>
        </w:rPr>
        <w:t xml:space="preserve"> przy każdym jednostkowym zamówieniu.</w:t>
      </w:r>
    </w:p>
    <w:p w14:paraId="3382F501" w14:textId="698A6AEF" w:rsidR="00316507" w:rsidRPr="00126834" w:rsidRDefault="001C44DB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126834">
        <w:rPr>
          <w:rFonts w:ascii="Calibri" w:eastAsia="Calibri" w:hAnsi="Calibri" w:cs="Calibri"/>
          <w:bCs/>
          <w:iCs/>
          <w:sz w:val="22"/>
          <w:szCs w:val="22"/>
        </w:rPr>
        <w:t xml:space="preserve">w formie dokumentu elektronicznego doręczanego środkami komunikacji elektronicznej z wykorzystaniem danych </w:t>
      </w:r>
      <w:r w:rsidRPr="00126834">
        <w:rPr>
          <w:rFonts w:ascii="Calibri" w:eastAsia="Calibri" w:hAnsi="Calibri" w:cs="Calibri"/>
          <w:bCs/>
          <w:iCs/>
          <w:color w:val="auto"/>
          <w:sz w:val="22"/>
          <w:szCs w:val="22"/>
        </w:rPr>
        <w:t>kontaktowych wskazanych w niniejszej umowie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5A0D44E9" w:rsidR="001C44DB" w:rsidRPr="00102F3B" w:rsidRDefault="004265A5" w:rsidP="00102F3B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lastRenderedPageBreak/>
        <w:t>Miejscem spełnienia świadczenia jest siedziba Zamawiającego</w:t>
      </w:r>
      <w:bookmarkStart w:id="5" w:name="_Hlk93292279"/>
      <w:r w:rsidR="003C20C7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przy ul. Seminaryjnej 1</w:t>
      </w:r>
      <w:r w:rsidR="0075350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D191A" w:rsidRPr="00102F3B">
        <w:rPr>
          <w:rFonts w:ascii="Calibri" w:eastAsia="Calibri" w:hAnsi="Calibri" w:cs="Calibri"/>
          <w:color w:val="auto"/>
          <w:sz w:val="22"/>
          <w:szCs w:val="22"/>
        </w:rPr>
        <w:t xml:space="preserve">i ul. </w:t>
      </w:r>
      <w:r w:rsidR="00753500" w:rsidRPr="00102F3B">
        <w:rPr>
          <w:rFonts w:ascii="Calibri" w:eastAsia="Calibri" w:hAnsi="Calibri" w:cs="Calibri"/>
          <w:color w:val="auto"/>
          <w:sz w:val="22"/>
          <w:szCs w:val="22"/>
        </w:rPr>
        <w:t>Meysnera 9</w:t>
      </w:r>
      <w:r w:rsidR="003C20C7" w:rsidRPr="00102F3B">
        <w:rPr>
          <w:rFonts w:ascii="Calibri" w:eastAsia="Calibri" w:hAnsi="Calibri" w:cs="Calibri"/>
          <w:color w:val="auto"/>
          <w:sz w:val="22"/>
          <w:szCs w:val="22"/>
        </w:rPr>
        <w:t xml:space="preserve"> w Bydgoszczy</w:t>
      </w:r>
      <w:bookmarkEnd w:id="5"/>
      <w:r w:rsidR="00F91196" w:rsidRPr="00102F3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75BC6C1" w14:textId="243BE8D5" w:rsidR="00316507" w:rsidRPr="00126834" w:rsidRDefault="001C44DB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Wykonawca zobowiązuje się dostarczać towar </w:t>
      </w:r>
      <w:r w:rsidR="004B7892" w:rsidRPr="00126834">
        <w:rPr>
          <w:rFonts w:ascii="Calibri" w:eastAsia="Calibri" w:hAnsi="Calibri" w:cs="Calibri"/>
          <w:sz w:val="22"/>
          <w:szCs w:val="22"/>
        </w:rPr>
        <w:t>wraz z dowodem dostawy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083062">
        <w:rPr>
          <w:rFonts w:ascii="Calibri" w:eastAsia="Calibri" w:hAnsi="Calibri" w:cs="Calibri"/>
          <w:sz w:val="22"/>
          <w:szCs w:val="22"/>
        </w:rPr>
        <w:t xml:space="preserve">w </w:t>
      </w:r>
      <w:r w:rsidRPr="00126834">
        <w:rPr>
          <w:rFonts w:ascii="Calibri" w:eastAsia="Calibri" w:hAnsi="Calibri" w:cs="Calibri"/>
          <w:sz w:val="22"/>
          <w:szCs w:val="22"/>
        </w:rPr>
        <w:t>dniu tygodnia przypadającym od poniedziałku do piątku</w:t>
      </w:r>
      <w:r w:rsidR="004B789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godz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. 7</w:t>
      </w:r>
      <w:r w:rsidRPr="00126834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–14</w:t>
      </w:r>
      <w:r w:rsidRPr="00126834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, zapewnionym </w:t>
      </w:r>
      <w:r w:rsidRPr="00126834">
        <w:rPr>
          <w:rFonts w:ascii="Calibri" w:eastAsia="Calibri" w:hAnsi="Calibri" w:cs="Calibri"/>
          <w:sz w:val="22"/>
          <w:szCs w:val="22"/>
        </w:rPr>
        <w:t>przez siebie transportem, na własny koszt i ryzyko</w:t>
      </w:r>
      <w:r w:rsidR="004B789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F87922" w:rsidRPr="00126834">
        <w:rPr>
          <w:rFonts w:ascii="Calibri" w:eastAsia="Calibri" w:hAnsi="Calibri" w:cs="Calibri"/>
          <w:sz w:val="22"/>
          <w:szCs w:val="22"/>
        </w:rPr>
        <w:t>obiektów przy ul. Seminaryjnej 1 w Bydgoszczy</w:t>
      </w:r>
      <w:r w:rsidR="00753500">
        <w:rPr>
          <w:rFonts w:ascii="Calibri" w:eastAsia="Calibri" w:hAnsi="Calibri" w:cs="Calibri"/>
          <w:sz w:val="22"/>
          <w:szCs w:val="22"/>
        </w:rPr>
        <w:t xml:space="preserve"> i przy ul. Meysnera 9 w Bydgoszczy </w:t>
      </w:r>
      <w:r w:rsidRPr="00126834">
        <w:rPr>
          <w:rFonts w:ascii="Calibri" w:eastAsia="Calibri" w:hAnsi="Calibri" w:cs="Calibri"/>
          <w:sz w:val="22"/>
          <w:szCs w:val="22"/>
        </w:rPr>
        <w:t>w</w:t>
      </w:r>
      <w:r w:rsidR="009234C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ciągu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…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sz w:val="22"/>
          <w:szCs w:val="22"/>
        </w:rPr>
        <w:t>dni</w:t>
      </w:r>
      <w:r w:rsidR="009234C2" w:rsidRPr="0012683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roboczych</w:t>
      </w:r>
      <w:r w:rsidR="009234C2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od momentu złożenia zamówienia</w:t>
      </w:r>
      <w:r w:rsidR="0027754B">
        <w:rPr>
          <w:rFonts w:ascii="Calibri" w:eastAsia="Calibri" w:hAnsi="Calibri" w:cs="Calibri"/>
          <w:sz w:val="22"/>
          <w:szCs w:val="22"/>
        </w:rPr>
        <w:t xml:space="preserve"> jednostkowego</w:t>
      </w:r>
      <w:r w:rsidRPr="00126834">
        <w:rPr>
          <w:rFonts w:ascii="Calibri" w:eastAsia="Calibri" w:hAnsi="Calibri" w:cs="Calibri"/>
          <w:sz w:val="22"/>
          <w:szCs w:val="22"/>
        </w:rPr>
        <w:t xml:space="preserve"> – w ilościach w nim określonych. W sytuacjach awaryjnych Strony ustalają możliwość dodatkowego złożenia zamówienia – z dostawą w ciągu </w:t>
      </w:r>
      <w:r w:rsidR="007C148C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1 dnia roboczego. Dostawa obejmuje również </w:t>
      </w:r>
      <w:r w:rsidR="00BC0A34" w:rsidRPr="00126834">
        <w:rPr>
          <w:rFonts w:ascii="Calibri" w:eastAsia="Calibri" w:hAnsi="Calibri" w:cs="Calibri"/>
          <w:sz w:val="22"/>
          <w:szCs w:val="22"/>
        </w:rPr>
        <w:t>rozładunek butli</w:t>
      </w:r>
      <w:r w:rsidR="004265A5" w:rsidRPr="00126834">
        <w:rPr>
          <w:rFonts w:ascii="Calibri" w:eastAsia="Calibri" w:hAnsi="Calibri" w:cs="Calibri"/>
          <w:sz w:val="22"/>
          <w:szCs w:val="22"/>
        </w:rPr>
        <w:t>.</w:t>
      </w:r>
      <w:r w:rsidR="00BC0A34" w:rsidRPr="00126834">
        <w:rPr>
          <w:rFonts w:ascii="Calibri" w:hAnsi="Calibri" w:cs="Calibri"/>
          <w:sz w:val="22"/>
          <w:szCs w:val="22"/>
        </w:rPr>
        <w:t xml:space="preserve"> </w:t>
      </w:r>
    </w:p>
    <w:p w14:paraId="2E87ECEF" w14:textId="77777777" w:rsidR="00316507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2F996684" w14:textId="61306ADA" w:rsidR="00C03AB4" w:rsidRPr="00126834" w:rsidRDefault="00C03AB4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Zamawiający – przy odbiorze towaru – zobowiąz</w:t>
      </w:r>
      <w:r w:rsidR="009B42EC">
        <w:rPr>
          <w:rFonts w:ascii="Calibri" w:eastAsia="Calibri" w:hAnsi="Calibri" w:cs="Calibri"/>
          <w:sz w:val="22"/>
          <w:szCs w:val="22"/>
        </w:rPr>
        <w:t>any jest</w:t>
      </w:r>
      <w:r w:rsidRPr="00126834">
        <w:rPr>
          <w:rFonts w:ascii="Calibri" w:eastAsia="Calibri" w:hAnsi="Calibri" w:cs="Calibri"/>
          <w:sz w:val="22"/>
          <w:szCs w:val="22"/>
        </w:rPr>
        <w:t xml:space="preserve"> do sprawdzania każdorazowo jedynie ilości opakowań zbiorczych.</w:t>
      </w:r>
    </w:p>
    <w:p w14:paraId="045AD693" w14:textId="6B9C98B2" w:rsidR="00B950C0" w:rsidRPr="00126834" w:rsidRDefault="004265A5" w:rsidP="002D5DA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Zamawiający zastrzega sobie możliwość zmiany wielkości dostaw wskazanych</w:t>
      </w:r>
      <w:r w:rsidR="00D65D31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w zamówieniu, </w:t>
      </w:r>
      <w:r w:rsidR="00333C30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o którym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mowa w ust. 2 lub rezygnacji z wcześniej złożonego zamówienia,</w:t>
      </w:r>
      <w:r w:rsidR="00D65D3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a zmiana ta nie będzie powodować roszczeń odszkodowawczych ze strony Wykonawcy. Termin dostawy liczony jest </w:t>
      </w:r>
      <w:r w:rsidR="00333C30"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w takim wypadku od chwili zmiany zamówienia. Uprawnienie, o którym mowa w zdaniu poprzednim przysługuje Zamawiającemu, o ile towar nie został już wysłany</w:t>
      </w:r>
      <w:r w:rsidR="00D65D3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22699166" w14:textId="77777777" w:rsidR="009220A3" w:rsidRDefault="004265A5" w:rsidP="009220A3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9C4FA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9C4FA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w terminie, </w:t>
      </w:r>
      <w:r w:rsidR="00333C30"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o którym mowa w ust. 5, co nie zwalnia </w:t>
      </w:r>
      <w:r w:rsidRPr="00126834">
        <w:rPr>
          <w:rFonts w:ascii="Calibri" w:eastAsia="Calibri" w:hAnsi="Calibri" w:cs="Calibri"/>
          <w:sz w:val="22"/>
          <w:szCs w:val="22"/>
        </w:rPr>
        <w:t>jednak Wykonawcy z odpowiedzialności</w:t>
      </w:r>
      <w:r w:rsidR="009C4FA7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za nieterminową realizację dostawy</w:t>
      </w:r>
      <w:r w:rsidR="009220A3">
        <w:rPr>
          <w:rFonts w:ascii="Calibri" w:eastAsia="Calibri" w:hAnsi="Calibri" w:cs="Calibri"/>
          <w:sz w:val="22"/>
          <w:szCs w:val="22"/>
        </w:rPr>
        <w:t>.</w:t>
      </w:r>
    </w:p>
    <w:p w14:paraId="5AD5E9D9" w14:textId="7FF213EB" w:rsidR="009220A3" w:rsidRPr="009220A3" w:rsidRDefault="009220A3" w:rsidP="009220A3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220A3">
        <w:rPr>
          <w:rFonts w:ascii="Calibri" w:hAnsi="Calibri" w:cs="Calibri"/>
          <w:sz w:val="22"/>
          <w:szCs w:val="22"/>
        </w:rPr>
        <w:t>Ilości określone w załączniku do niniejszej umowy stanowią ilości, których faktyczne wykorzystanie będzie uzależnione od bieżących potrzeb Zamawiającego, w szczególności liczby hospitalizowanych (przyjętych) pacjentów, przebiegu leczenia czy wykonywanych zabiegów. Określony w załączniku do umowy zakres zamówienia może ulec ograniczeniu poprzez zmniejszenie ilości asortymentu stosownie do faktycznych potrzeb, bez prawa dochodzenia roszczeń odszkodowawczych z tego tytułu przez Wykonawcę, z uwzględnieniem ust. 1</w:t>
      </w:r>
      <w:r>
        <w:rPr>
          <w:rFonts w:ascii="Calibri" w:hAnsi="Calibri" w:cs="Calibri"/>
          <w:sz w:val="22"/>
          <w:szCs w:val="22"/>
        </w:rPr>
        <w:t>1</w:t>
      </w:r>
      <w:r w:rsidRPr="009220A3">
        <w:rPr>
          <w:rFonts w:ascii="Calibri" w:hAnsi="Calibri" w:cs="Calibri"/>
          <w:sz w:val="22"/>
          <w:szCs w:val="22"/>
        </w:rPr>
        <w:t xml:space="preserve"> - 1</w:t>
      </w:r>
      <w:r>
        <w:rPr>
          <w:rFonts w:ascii="Calibri" w:hAnsi="Calibri" w:cs="Calibri"/>
          <w:sz w:val="22"/>
          <w:szCs w:val="22"/>
        </w:rPr>
        <w:t>2</w:t>
      </w:r>
      <w:r w:rsidRPr="009220A3">
        <w:rPr>
          <w:rFonts w:ascii="Calibri" w:hAnsi="Calibri" w:cs="Calibri"/>
          <w:sz w:val="22"/>
          <w:szCs w:val="22"/>
        </w:rPr>
        <w:t>.</w:t>
      </w:r>
    </w:p>
    <w:p w14:paraId="2FF0671E" w14:textId="18DD0C13" w:rsidR="009220A3" w:rsidRPr="009220A3" w:rsidRDefault="009220A3" w:rsidP="009220A3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9220A3">
        <w:rPr>
          <w:rFonts w:ascii="Calibri" w:eastAsia="Calibri" w:hAnsi="Calibri" w:cs="Calibri"/>
          <w:sz w:val="22"/>
          <w:szCs w:val="22"/>
        </w:rPr>
        <w:t>Zamawiający zastrzega sobie prawo do ograniczenia zakresu zamówienia przez:</w:t>
      </w:r>
    </w:p>
    <w:p w14:paraId="34B0A6F7" w14:textId="1D2FBE80" w:rsidR="009220A3" w:rsidRPr="009220A3" w:rsidRDefault="009220A3" w:rsidP="006445E4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220A3">
        <w:rPr>
          <w:rFonts w:ascii="Calibri" w:hAnsi="Calibri" w:cs="Calibri"/>
          <w:sz w:val="22"/>
          <w:szCs w:val="22"/>
        </w:rPr>
        <w:t xml:space="preserve">jednostronne dokonanie przesunięć ilościowych asortymentu w obrębie danego pakietu poprzez zmniejszenie ilości poszczególnych pozycji asortymentu z jednoczesnym zwiększeniem ilości w ramach innych pozycji, z zachowaniem cen jednostkowych zawartych w Formularzu cenowym/Przedmiot zamówienia, z tym zastrzeżeniem, że Zamawiający ma obowiązek zamówić nie mniej niż </w:t>
      </w:r>
      <w:bookmarkStart w:id="6" w:name="_Hlk159497989"/>
      <w:r w:rsidRPr="009220A3">
        <w:rPr>
          <w:rFonts w:ascii="Calibri" w:hAnsi="Calibri" w:cs="Calibri"/>
          <w:sz w:val="22"/>
          <w:szCs w:val="22"/>
        </w:rPr>
        <w:t>50 %</w:t>
      </w:r>
      <w:bookmarkEnd w:id="6"/>
      <w:r w:rsidRPr="009220A3">
        <w:rPr>
          <w:rFonts w:ascii="Calibri" w:hAnsi="Calibri" w:cs="Calibri"/>
          <w:sz w:val="22"/>
          <w:szCs w:val="22"/>
        </w:rPr>
        <w:t xml:space="preserve"> pierwotnej wartości w ramach każdej pozycji asortymentowej </w:t>
      </w:r>
      <w:r w:rsidRPr="009220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20A3">
        <w:rPr>
          <w:rFonts w:ascii="Calibri" w:hAnsi="Calibri" w:cs="Calibri"/>
          <w:sz w:val="22"/>
          <w:szCs w:val="22"/>
        </w:rPr>
        <w:t>w obrębie</w:t>
      </w:r>
      <w:r w:rsidRPr="009220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20A3">
        <w:rPr>
          <w:rFonts w:ascii="Calibri" w:hAnsi="Calibri" w:cs="Calibri"/>
          <w:sz w:val="22"/>
          <w:szCs w:val="22"/>
        </w:rPr>
        <w:t xml:space="preserve">danego pakietu, a zwiększenie wartości innych pozycji asortymentowych nie może być łącznie większe niż 50 % pierwotnej wartości pozycji asortymentowej, której ilości zmniejszono i nie może powodować zwiększenia ceny brutto danego pakietu, przy czym Zamawiający zobowiązuje się do zrealizowania przedmiotu umowy w obrębie danego pakietu </w:t>
      </w:r>
      <w:r w:rsidRPr="009220A3">
        <w:rPr>
          <w:rFonts w:ascii="Calibri" w:hAnsi="Calibri" w:cs="Calibri"/>
          <w:bCs/>
          <w:sz w:val="22"/>
          <w:szCs w:val="22"/>
        </w:rPr>
        <w:t>w wysokości minimalnej 50% pierwotnej łącznej ceny brutto tego pakietu</w:t>
      </w:r>
      <w:r w:rsidRPr="009220A3">
        <w:rPr>
          <w:rFonts w:ascii="Calibri" w:hAnsi="Calibri" w:cs="Calibri"/>
          <w:sz w:val="22"/>
          <w:szCs w:val="22"/>
        </w:rPr>
        <w:t>;</w:t>
      </w:r>
    </w:p>
    <w:p w14:paraId="4669314D" w14:textId="398EA303" w:rsidR="009220A3" w:rsidRDefault="009220A3" w:rsidP="006445E4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220A3">
        <w:rPr>
          <w:rFonts w:ascii="Calibri" w:hAnsi="Calibri" w:cs="Calibri"/>
          <w:sz w:val="22"/>
          <w:szCs w:val="22"/>
        </w:rPr>
        <w:t xml:space="preserve">jednostronne zmniejszenie ilości danej pozycji asortymentu w obrębie danego pakietu, przy czym Zamawiający ma obowiązek zamówić nie mniej niż 50 % pierwotnej wartości każdej pozycji asortymentowej </w:t>
      </w:r>
      <w:r w:rsidRPr="009220A3">
        <w:rPr>
          <w:rFonts w:ascii="Calibri" w:hAnsi="Calibri" w:cs="Calibri"/>
          <w:bCs/>
          <w:sz w:val="22"/>
          <w:szCs w:val="22"/>
        </w:rPr>
        <w:t>z zastrzeżeniem obowiązku realizacji na poziomie minimalnej wysokości 50% pierwotnej łącznej ceny brutto tego pakietu.</w:t>
      </w:r>
    </w:p>
    <w:p w14:paraId="155B6C42" w14:textId="517FD753" w:rsidR="009220A3" w:rsidRPr="009220A3" w:rsidRDefault="009220A3" w:rsidP="00FE026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220A3">
        <w:rPr>
          <w:rFonts w:ascii="Calibri" w:hAnsi="Calibri" w:cs="Calibri"/>
          <w:sz w:val="22"/>
          <w:szCs w:val="22"/>
        </w:rPr>
        <w:t xml:space="preserve">Zamawiający zastrzega sobie prawo do ograniczenia zakresu zamówienia w wyjątkowych sytuacjach poprzez rezygnację z części zamówienia tj. niektórych pozycji asortymentu w obrębie danego pakietu, przy czym zobowiązuje się do realizacji umowy w obrębie danego pakietu </w:t>
      </w:r>
      <w:r w:rsidRPr="009220A3">
        <w:rPr>
          <w:rFonts w:ascii="Calibri" w:hAnsi="Calibri" w:cs="Calibri"/>
          <w:sz w:val="22"/>
          <w:szCs w:val="22"/>
        </w:rPr>
        <w:br/>
      </w:r>
      <w:r w:rsidRPr="009220A3">
        <w:rPr>
          <w:rFonts w:ascii="Calibri" w:hAnsi="Calibri" w:cs="Calibri"/>
          <w:bCs/>
          <w:sz w:val="22"/>
          <w:szCs w:val="22"/>
        </w:rPr>
        <w:t>w wysokości minimum 50% pierwotnej łącznej ceny brutto tego pakietu.</w:t>
      </w:r>
    </w:p>
    <w:p w14:paraId="4F99C48A" w14:textId="7CCF2D0A" w:rsidR="009220A3" w:rsidRPr="009220A3" w:rsidRDefault="009220A3" w:rsidP="009220A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220A3">
        <w:rPr>
          <w:rFonts w:ascii="Calibri" w:hAnsi="Calibri" w:cs="Calibri"/>
          <w:sz w:val="22"/>
          <w:szCs w:val="22"/>
        </w:rPr>
        <w:t>Zmiany, o których mowa w ust. 1</w:t>
      </w:r>
      <w:r>
        <w:rPr>
          <w:rFonts w:ascii="Calibri" w:hAnsi="Calibri" w:cs="Calibri"/>
          <w:sz w:val="22"/>
          <w:szCs w:val="22"/>
        </w:rPr>
        <w:t>0</w:t>
      </w:r>
      <w:r w:rsidRPr="009220A3">
        <w:rPr>
          <w:rFonts w:ascii="Calibri" w:hAnsi="Calibri" w:cs="Calibri"/>
          <w:sz w:val="22"/>
          <w:szCs w:val="22"/>
        </w:rPr>
        <w:t>-1</w:t>
      </w:r>
      <w:r>
        <w:rPr>
          <w:rFonts w:ascii="Calibri" w:hAnsi="Calibri" w:cs="Calibri"/>
          <w:sz w:val="22"/>
          <w:szCs w:val="22"/>
        </w:rPr>
        <w:t>2</w:t>
      </w:r>
      <w:r w:rsidRPr="009220A3">
        <w:rPr>
          <w:rFonts w:ascii="Calibri" w:hAnsi="Calibri" w:cs="Calibri"/>
          <w:sz w:val="22"/>
          <w:szCs w:val="22"/>
        </w:rPr>
        <w:t xml:space="preserve"> nie wymagają dokonania zmiany umowy.</w:t>
      </w:r>
    </w:p>
    <w:p w14:paraId="00E2FF8F" w14:textId="36533AA2" w:rsidR="00495EB4" w:rsidRPr="00126834" w:rsidRDefault="000A4633" w:rsidP="00495EB4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Najem</w:t>
      </w:r>
    </w:p>
    <w:p w14:paraId="1F72C075" w14:textId="1AD8A92E" w:rsidR="00495EB4" w:rsidRPr="00126834" w:rsidRDefault="00495EB4" w:rsidP="00495EB4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304088" w:rsidRPr="00126834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104E0221" w14:textId="319736BF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Wykonawca zobowiązuje się do </w:t>
      </w:r>
      <w:r w:rsidR="000A4633">
        <w:rPr>
          <w:rFonts w:ascii="Calibri" w:eastAsia="Calibri" w:hAnsi="Calibri" w:cs="Calibri"/>
          <w:sz w:val="22"/>
          <w:szCs w:val="22"/>
        </w:rPr>
        <w:t>wynajęcia</w:t>
      </w:r>
      <w:r w:rsidRPr="00126834">
        <w:rPr>
          <w:rFonts w:ascii="Calibri" w:eastAsia="Calibri" w:hAnsi="Calibri" w:cs="Calibri"/>
          <w:sz w:val="22"/>
          <w:szCs w:val="22"/>
        </w:rPr>
        <w:t xml:space="preserve"> Zamawiającemu butli</w:t>
      </w:r>
      <w:r w:rsidR="00A110E0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odpowiednich</w:t>
      </w:r>
      <w:r w:rsidR="007676BB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do przechowywania przedmiotu umowy przez cały okres trwania umowy w ilości i rodzaju wynikającym</w:t>
      </w:r>
      <w:r w:rsidR="006C642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z potrzeb Zamawiającego, jak również do wykonywania na własny koszt konserwacji </w:t>
      </w:r>
      <w:r w:rsidR="006C642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i przeglądów </w:t>
      </w:r>
      <w:r w:rsidR="00A73B29">
        <w:rPr>
          <w:rFonts w:ascii="Calibri" w:eastAsia="Calibri" w:hAnsi="Calibri" w:cs="Calibri"/>
          <w:sz w:val="22"/>
          <w:szCs w:val="22"/>
        </w:rPr>
        <w:t>najmowanych</w:t>
      </w:r>
      <w:r w:rsidRPr="00126834">
        <w:rPr>
          <w:rFonts w:ascii="Calibri" w:eastAsia="Calibri" w:hAnsi="Calibri" w:cs="Calibri"/>
          <w:sz w:val="22"/>
          <w:szCs w:val="22"/>
        </w:rPr>
        <w:t xml:space="preserve"> butli oraz napraw lub ich wymiany, wynikających z normalnego użytkowania.</w:t>
      </w:r>
    </w:p>
    <w:p w14:paraId="71A3DB21" w14:textId="7DF71A35" w:rsidR="00495EB4" w:rsidRPr="00126834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Butle z gazami muszą być oznakowane zgodnie z obowiązującymi przepisami </w:t>
      </w:r>
      <w:r w:rsidR="000F20E9">
        <w:rPr>
          <w:rFonts w:ascii="Calibri" w:eastAsia="Calibri" w:hAnsi="Calibri" w:cs="Calibri"/>
          <w:sz w:val="22"/>
          <w:szCs w:val="22"/>
        </w:rPr>
        <w:t>i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norm</w:t>
      </w:r>
      <w:r w:rsidR="00E55487">
        <w:rPr>
          <w:rFonts w:ascii="Calibri" w:eastAsia="Calibri" w:hAnsi="Calibri" w:cs="Calibri"/>
          <w:color w:val="auto"/>
          <w:sz w:val="22"/>
          <w:szCs w:val="22"/>
        </w:rPr>
        <w:t>ami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DC234E3" w14:textId="6333FBF0" w:rsidR="00495EB4" w:rsidRPr="007676BB" w:rsidRDefault="00495EB4" w:rsidP="002D5DA0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676BB">
        <w:rPr>
          <w:rFonts w:ascii="Calibri" w:eastAsia="Calibri" w:hAnsi="Calibri" w:cs="Calibri"/>
          <w:sz w:val="22"/>
          <w:szCs w:val="22"/>
        </w:rPr>
        <w:t xml:space="preserve">Wykonawca zobowiązuje się do rzetelnego napełniania butli zgodnie z pojemnością wskazaną </w:t>
      </w:r>
      <w:r w:rsidR="00E31946" w:rsidRPr="007676BB">
        <w:rPr>
          <w:rFonts w:ascii="Calibri" w:eastAsia="Calibri" w:hAnsi="Calibri" w:cs="Calibri"/>
          <w:sz w:val="22"/>
          <w:szCs w:val="22"/>
        </w:rPr>
        <w:br/>
      </w:r>
      <w:r w:rsidRPr="007676BB">
        <w:rPr>
          <w:rFonts w:ascii="Calibri" w:eastAsia="Calibri" w:hAnsi="Calibri" w:cs="Calibri"/>
          <w:i/>
          <w:iCs/>
          <w:sz w:val="22"/>
          <w:szCs w:val="22"/>
        </w:rPr>
        <w:t xml:space="preserve">w załącznikach nr </w:t>
      </w:r>
      <w:r w:rsidRPr="007676BB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007676BB">
        <w:rPr>
          <w:rFonts w:ascii="Calibri" w:eastAsia="Calibri" w:hAnsi="Calibri" w:cs="Calibri"/>
          <w:i/>
          <w:iCs/>
          <w:sz w:val="22"/>
          <w:szCs w:val="22"/>
        </w:rPr>
        <w:t>1</w:t>
      </w:r>
      <w:r w:rsidR="00753500" w:rsidRPr="007676BB">
        <w:rPr>
          <w:rFonts w:ascii="Calibri" w:eastAsia="Calibri" w:hAnsi="Calibri" w:cs="Calibri"/>
          <w:i/>
          <w:iCs/>
          <w:sz w:val="22"/>
          <w:szCs w:val="22"/>
        </w:rPr>
        <w:t>-…</w:t>
      </w:r>
      <w:r w:rsidR="00E31946" w:rsidRPr="007676B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676BB">
        <w:rPr>
          <w:rFonts w:ascii="Calibri" w:eastAsia="Calibri" w:hAnsi="Calibri" w:cs="Calibri"/>
          <w:sz w:val="22"/>
          <w:szCs w:val="22"/>
        </w:rPr>
        <w:t xml:space="preserve"> do umowy.</w:t>
      </w:r>
      <w:r w:rsidR="00753500" w:rsidRPr="007676BB">
        <w:rPr>
          <w:rFonts w:ascii="Calibri" w:eastAsia="Calibri" w:hAnsi="Calibri" w:cs="Calibri"/>
          <w:sz w:val="22"/>
          <w:szCs w:val="22"/>
        </w:rPr>
        <w:t xml:space="preserve">  </w:t>
      </w:r>
    </w:p>
    <w:p w14:paraId="1B387874" w14:textId="77777777" w:rsidR="00495EB4" w:rsidRPr="004C44E8" w:rsidRDefault="00495EB4" w:rsidP="00495EB4">
      <w:pPr>
        <w:pStyle w:val="Normalny1"/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A57369F" w14:textId="77777777" w:rsidR="00316507" w:rsidRPr="00126834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ED762C1" w14:textId="7BE891FB" w:rsidR="00316507" w:rsidRPr="00126834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304088" w:rsidRPr="00126834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17F45CA9" w14:textId="77777777" w:rsidR="00316507" w:rsidRPr="00126834" w:rsidRDefault="004265A5">
      <w:pPr>
        <w:pStyle w:val="Akapitzlist"/>
        <w:numPr>
          <w:ilvl w:val="0"/>
          <w:numId w:val="48"/>
        </w:numPr>
        <w:tabs>
          <w:tab w:val="left" w:pos="1506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Osobą upoważnioną ze strony Wykonawcy do kontaktów z Zamawiającym w zakresie realizacji niniejszej umowy i przyjmowania zamówień jest </w:t>
      </w:r>
      <w:bookmarkStart w:id="7" w:name="_Hlk93293635"/>
      <w:r w:rsidRPr="00126834">
        <w:rPr>
          <w:rFonts w:ascii="Calibri" w:eastAsia="Calibri" w:hAnsi="Calibri" w:cs="Calibri"/>
          <w:sz w:val="22"/>
          <w:szCs w:val="22"/>
        </w:rPr>
        <w:t>…………………………….……………………………………..... (tel.</w:t>
      </w:r>
      <w:r w:rsidR="009B77CF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126834">
        <w:rPr>
          <w:rFonts w:ascii="Calibri" w:eastAsia="Calibri" w:hAnsi="Calibri" w:cs="Calibri"/>
          <w:sz w:val="22"/>
          <w:szCs w:val="22"/>
        </w:rPr>
        <w:t>e-</w:t>
      </w:r>
      <w:r w:rsidRPr="00126834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  <w:bookmarkEnd w:id="7"/>
    </w:p>
    <w:p w14:paraId="07B4B7A5" w14:textId="4BF54FA9" w:rsidR="00E31946" w:rsidRPr="0034275B" w:rsidRDefault="004265A5">
      <w:pPr>
        <w:pStyle w:val="Akapitzlist"/>
        <w:numPr>
          <w:ilvl w:val="0"/>
          <w:numId w:val="48"/>
        </w:numPr>
        <w:tabs>
          <w:tab w:val="left" w:pos="786"/>
          <w:tab w:val="left" w:pos="1506"/>
        </w:tabs>
        <w:spacing w:before="120" w:after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7C148C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>Kierownik Działu Techniczno-Eksploatacyjn</w:t>
      </w:r>
      <w:r w:rsidR="00882FB9"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ego - </w:t>
      </w:r>
      <w:r w:rsidR="008904F5" w:rsidRPr="0012683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inż.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Anna Kardacz (tel. nr </w:t>
      </w:r>
      <w:r w:rsidR="00F16159">
        <w:rPr>
          <w:rFonts w:ascii="Calibri" w:eastAsia="Calibri" w:hAnsi="Calibri" w:cs="Calibri"/>
          <w:b/>
          <w:bCs/>
          <w:sz w:val="22"/>
          <w:szCs w:val="22"/>
        </w:rPr>
        <w:t xml:space="preserve">515178274; </w:t>
      </w:r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e-mail: </w:t>
      </w:r>
      <w:hyperlink r:id="rId8" w:history="1">
        <w:r w:rsidR="00882FB9" w:rsidRPr="00126834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techniczny@kpcp.pl</w:t>
        </w:r>
      </w:hyperlink>
      <w:r w:rsidR="00882FB9" w:rsidRPr="00126834">
        <w:rPr>
          <w:rFonts w:ascii="Calibri" w:eastAsia="Calibri" w:hAnsi="Calibri" w:cs="Calibri"/>
          <w:b/>
          <w:bCs/>
          <w:sz w:val="22"/>
          <w:szCs w:val="22"/>
        </w:rPr>
        <w:t>)</w:t>
      </w:r>
      <w:r w:rsidR="00882FB9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A67C47">
        <w:rPr>
          <w:rFonts w:ascii="Calibri" w:eastAsia="Calibri" w:hAnsi="Calibri" w:cs="Calibri"/>
          <w:sz w:val="22"/>
          <w:szCs w:val="22"/>
        </w:rPr>
        <w:t xml:space="preserve">oraz </w:t>
      </w:r>
      <w:r w:rsidR="00A67C47" w:rsidRPr="007C148C">
        <w:rPr>
          <w:rFonts w:ascii="Calibri" w:eastAsia="Calibri" w:hAnsi="Calibri" w:cs="Calibri"/>
          <w:b/>
          <w:bCs/>
          <w:color w:val="auto"/>
          <w:sz w:val="22"/>
          <w:szCs w:val="22"/>
        </w:rPr>
        <w:t>Kierownik Apteki Szpitalnej - mgr farm. Ewa Dudzińska (tel. nr (52) 32-56-713)</w:t>
      </w:r>
      <w:r w:rsidR="00A67C47" w:rsidRPr="00102F3B"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 w:rsidR="008904F5" w:rsidRPr="007C148C">
        <w:rPr>
          <w:rFonts w:ascii="Calibri" w:eastAsia="Calibri" w:hAnsi="Calibri" w:cs="Calibri"/>
          <w:color w:val="auto"/>
          <w:sz w:val="22"/>
          <w:szCs w:val="22"/>
        </w:rPr>
        <w:t>lub osoby zastępujące</w:t>
      </w:r>
      <w:r w:rsidR="008904F5" w:rsidRPr="00126834">
        <w:rPr>
          <w:rFonts w:ascii="Calibri" w:eastAsia="Calibri" w:hAnsi="Calibri" w:cs="Calibri"/>
          <w:sz w:val="22"/>
          <w:szCs w:val="22"/>
        </w:rPr>
        <w:t>.</w:t>
      </w:r>
    </w:p>
    <w:p w14:paraId="533E27E1" w14:textId="77777777" w:rsidR="00FA18C1" w:rsidRPr="00126834" w:rsidRDefault="00FA18C1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364CCCAB" w14:textId="77777777" w:rsidR="00316507" w:rsidRPr="00126834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B547A03" w14:textId="4AB0F7D8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164C52" w:rsidRPr="00126834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32D9A047" w14:textId="0CD99DAF" w:rsidR="0009623E" w:rsidRPr="003E6F07" w:rsidRDefault="004265A5" w:rsidP="002D5DA0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</w:t>
      </w:r>
      <w:r w:rsidR="00E31946">
        <w:rPr>
          <w:rFonts w:ascii="Calibri" w:hAnsi="Calibri" w:cs="Calibri"/>
          <w:sz w:val="22"/>
          <w:szCs w:val="22"/>
        </w:rPr>
        <w:br/>
      </w:r>
      <w:r w:rsidRPr="00126834">
        <w:rPr>
          <w:rFonts w:ascii="Calibri" w:hAnsi="Calibri" w:cs="Calibri"/>
          <w:sz w:val="22"/>
          <w:szCs w:val="22"/>
        </w:rPr>
        <w:t xml:space="preserve">na podstawie faktur wystawianych przez Wykonawcę w oparciu o ceny jednostkowe określone </w:t>
      </w:r>
      <w:r w:rsidR="00E31946">
        <w:rPr>
          <w:rFonts w:ascii="Calibri" w:hAnsi="Calibri" w:cs="Calibri"/>
          <w:sz w:val="22"/>
          <w:szCs w:val="22"/>
        </w:rPr>
        <w:br/>
      </w:r>
      <w:r w:rsidRPr="00126834">
        <w:rPr>
          <w:rFonts w:ascii="Calibri" w:hAnsi="Calibri" w:cs="Calibri"/>
          <w:sz w:val="22"/>
          <w:szCs w:val="22"/>
        </w:rPr>
        <w:t xml:space="preserve">w Załączniku do umowy. </w:t>
      </w:r>
      <w:r w:rsidRPr="00126834">
        <w:rPr>
          <w:rFonts w:ascii="Calibri" w:eastAsia="Calibri" w:hAnsi="Calibri" w:cs="Calibri"/>
          <w:sz w:val="22"/>
          <w:szCs w:val="22"/>
        </w:rPr>
        <w:t xml:space="preserve">Zapłata należności dokonana będzie przez Zamawiającego przelewem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na rachunek bankowy Wykonawcy</w:t>
      </w:r>
      <w:r w:rsidR="003E6F07">
        <w:rPr>
          <w:rFonts w:ascii="Calibri" w:eastAsia="Calibri" w:hAnsi="Calibri" w:cs="Calibri"/>
          <w:sz w:val="22"/>
          <w:szCs w:val="22"/>
        </w:rPr>
        <w:t>.</w:t>
      </w:r>
    </w:p>
    <w:p w14:paraId="1382E7BE" w14:textId="2448AE46" w:rsidR="003E6F07" w:rsidRPr="003E6F07" w:rsidRDefault="003E6F07" w:rsidP="003E6F07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</w:rPr>
        <w:t xml:space="preserve">Data wystawienia faktury za daną dostawę nie może być wcześniejsza niż dzień realizacji tej dostawy. W przypadku </w:t>
      </w:r>
      <w:r w:rsidR="00A204BF">
        <w:rPr>
          <w:rFonts w:ascii="Calibri" w:eastAsia="Calibri" w:hAnsi="Calibri" w:cs="Calibri"/>
          <w:sz w:val="22"/>
          <w:szCs w:val="22"/>
        </w:rPr>
        <w:t>najmu</w:t>
      </w:r>
      <w:r>
        <w:rPr>
          <w:rFonts w:ascii="Calibri" w:eastAsia="Calibri" w:hAnsi="Calibri" w:cs="Calibri"/>
          <w:sz w:val="22"/>
          <w:szCs w:val="22"/>
        </w:rPr>
        <w:t xml:space="preserve"> okresem rozliczeniowym jest miesiąc kalendarzowy, a data wystawienia faktury za dany miesiąc rozliczeniowy nie może być wcześniejsza niż ostatni dzień tego miesiąca. W przypadku </w:t>
      </w:r>
      <w:r w:rsidR="00A204BF">
        <w:rPr>
          <w:rFonts w:ascii="Calibri" w:eastAsia="Calibri" w:hAnsi="Calibri" w:cs="Calibri"/>
          <w:sz w:val="22"/>
          <w:szCs w:val="22"/>
        </w:rPr>
        <w:t>najmu</w:t>
      </w:r>
      <w:r>
        <w:rPr>
          <w:rFonts w:ascii="Calibri" w:eastAsia="Calibri" w:hAnsi="Calibri" w:cs="Calibri"/>
          <w:sz w:val="22"/>
          <w:szCs w:val="22"/>
        </w:rPr>
        <w:t xml:space="preserve"> w okresie krótszym niż miesiąc, wysokość czynszu </w:t>
      </w:r>
      <w:r w:rsidR="00A204BF">
        <w:rPr>
          <w:rFonts w:ascii="Calibri" w:eastAsia="Calibri" w:hAnsi="Calibri" w:cs="Calibri"/>
          <w:sz w:val="22"/>
          <w:szCs w:val="22"/>
        </w:rPr>
        <w:t>najmu</w:t>
      </w:r>
      <w:r>
        <w:rPr>
          <w:rFonts w:ascii="Calibri" w:eastAsia="Calibri" w:hAnsi="Calibri" w:cs="Calibri"/>
          <w:sz w:val="22"/>
          <w:szCs w:val="22"/>
        </w:rPr>
        <w:t xml:space="preserve"> będzie proporcjonalna do ilości dni </w:t>
      </w:r>
      <w:r w:rsidR="00A204BF">
        <w:rPr>
          <w:rFonts w:ascii="Calibri" w:eastAsia="Calibri" w:hAnsi="Calibri" w:cs="Calibri"/>
          <w:sz w:val="22"/>
          <w:szCs w:val="22"/>
        </w:rPr>
        <w:t>najmu</w:t>
      </w:r>
      <w:r>
        <w:rPr>
          <w:rFonts w:ascii="Calibri" w:eastAsia="Calibri" w:hAnsi="Calibri" w:cs="Calibri"/>
          <w:sz w:val="22"/>
          <w:szCs w:val="22"/>
        </w:rPr>
        <w:t xml:space="preserve"> w miesiącu.</w:t>
      </w:r>
    </w:p>
    <w:p w14:paraId="08E5DB80" w14:textId="5269CFAC" w:rsidR="00C71C10" w:rsidRPr="00F3360E" w:rsidRDefault="004265A5" w:rsidP="00805E42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3360E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 w:rsidRPr="00F3360E">
        <w:rPr>
          <w:rFonts w:ascii="Calibri" w:eastAsia="Calibri" w:hAnsi="Calibri" w:cs="Calibri"/>
          <w:sz w:val="22"/>
          <w:szCs w:val="22"/>
          <w:lang w:val="es-ES_tradnl"/>
        </w:rPr>
        <w:t>mawiającego</w:t>
      </w:r>
      <w:r w:rsidR="00F3360E" w:rsidRPr="00F3360E">
        <w:rPr>
          <w:rFonts w:ascii="Calibri" w:eastAsia="Calibri" w:hAnsi="Calibri" w:cs="Calibri"/>
          <w:sz w:val="22"/>
          <w:szCs w:val="22"/>
          <w:lang w:val="es-ES_tradnl"/>
        </w:rPr>
        <w:t>.</w:t>
      </w:r>
      <w:r w:rsidR="00F3360E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Faktury wystawiane będą w postaci papierowej albo elektronicznej (przesyłane na adres e-mail wskazany w § </w:t>
      </w:r>
      <w:r w:rsidR="00F3360E" w:rsidRPr="00F3360E">
        <w:rPr>
          <w:rFonts w:ascii="Calibri" w:eastAsia="Calibri" w:hAnsi="Calibri" w:cs="Calibri"/>
          <w:sz w:val="22"/>
          <w:szCs w:val="22"/>
        </w:rPr>
        <w:t>6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 ust. 2 umowy) albo za pomocą Platformy Elektronicznego Fakturowania (PEF), chyba że obowiązujące przepisy stanowią inaczej</w:t>
      </w:r>
      <w:r w:rsidR="00C71C10" w:rsidRPr="00F3360E">
        <w:rPr>
          <w:rStyle w:val="Brak"/>
          <w:rFonts w:ascii="Calibri" w:hAnsi="Calibri" w:cs="Calibri"/>
          <w:sz w:val="22"/>
          <w:szCs w:val="22"/>
        </w:rPr>
        <w:t xml:space="preserve">. 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W przypadku wystawiania faktur w innej </w:t>
      </w:r>
      <w:r w:rsidR="008C2338">
        <w:rPr>
          <w:rFonts w:ascii="Calibri" w:eastAsia="Calibri" w:hAnsi="Calibri" w:cs="Calibri"/>
          <w:sz w:val="22"/>
          <w:szCs w:val="22"/>
        </w:rPr>
        <w:t>postaci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 niż papierowa</w:t>
      </w:r>
      <w:r w:rsidR="00D0563D">
        <w:rPr>
          <w:rFonts w:ascii="Calibri" w:eastAsia="Calibri" w:hAnsi="Calibri" w:cs="Calibri"/>
          <w:sz w:val="22"/>
          <w:szCs w:val="22"/>
        </w:rPr>
        <w:t xml:space="preserve"> </w:t>
      </w:r>
      <w:r w:rsidR="008C2338">
        <w:rPr>
          <w:rFonts w:ascii="Calibri" w:eastAsia="Calibri" w:hAnsi="Calibri" w:cs="Calibri"/>
          <w:sz w:val="22"/>
          <w:szCs w:val="22"/>
        </w:rPr>
        <w:t xml:space="preserve">lub </w:t>
      </w:r>
      <w:r w:rsidR="00D0563D">
        <w:rPr>
          <w:rFonts w:ascii="Calibri" w:eastAsia="Calibri" w:hAnsi="Calibri" w:cs="Calibri"/>
          <w:sz w:val="22"/>
          <w:szCs w:val="22"/>
        </w:rPr>
        <w:t>za pomocą PEF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, Wykonawca winien dodatkowo przesłać fakturę na adres e-mail wskazany w § </w:t>
      </w:r>
      <w:r w:rsidR="00F3360E">
        <w:rPr>
          <w:rFonts w:ascii="Calibri" w:eastAsia="Calibri" w:hAnsi="Calibri" w:cs="Calibri"/>
          <w:sz w:val="22"/>
          <w:szCs w:val="22"/>
        </w:rPr>
        <w:t>6</w:t>
      </w:r>
      <w:r w:rsidR="00C71C10" w:rsidRPr="00F3360E">
        <w:rPr>
          <w:rFonts w:ascii="Calibri" w:eastAsia="Calibri" w:hAnsi="Calibri" w:cs="Calibri"/>
          <w:sz w:val="22"/>
          <w:szCs w:val="22"/>
        </w:rPr>
        <w:t xml:space="preserve"> ust. 2  niniejszej umowy w tym samym  dniu.</w:t>
      </w:r>
    </w:p>
    <w:p w14:paraId="3A1EE9E6" w14:textId="77777777" w:rsidR="0009623E" w:rsidRPr="00126834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126834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450A1E8A" w:rsidR="00316507" w:rsidRPr="00126834" w:rsidRDefault="004265A5" w:rsidP="002D5DA0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kern w:val="1"/>
          <w:sz w:val="22"/>
          <w:szCs w:val="22"/>
        </w:rPr>
        <w:t xml:space="preserve">Wykonawca zobowiązuje się, że nie dokona cesji wierzytelności należnej mu od Zamawiającego </w:t>
      </w:r>
      <w:r w:rsidR="00E31946">
        <w:rPr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4C7F93A8" w14:textId="77777777" w:rsidR="00316507" w:rsidRPr="00126834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03976394" w14:textId="77777777" w:rsidR="000A4AA7" w:rsidRPr="00126834" w:rsidRDefault="000A4AA7" w:rsidP="000A4AA7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61D3E786" w14:textId="77777777" w:rsidR="000A4AA7" w:rsidRPr="00126834" w:rsidRDefault="000A4AA7" w:rsidP="000A4AA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1965F9D1" w14:textId="1E885AF0" w:rsidR="000A4AA7" w:rsidRPr="00E31946" w:rsidRDefault="000A4AA7" w:rsidP="00E31946">
      <w:pPr>
        <w:numPr>
          <w:ilvl w:val="0"/>
          <w:numId w:val="15"/>
        </w:numPr>
        <w:suppressAutoHyphens w:val="0"/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br/>
        <w:t>z umową lub dokonania nabycia zastępczego, o kt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rym mowa w § 10. W przypadku nieprawidłowości, kt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</w:t>
      </w:r>
      <w:r w:rsidRPr="00E31946">
        <w:rPr>
          <w:rFonts w:ascii="Calibri" w:eastAsia="Calibri" w:hAnsi="Calibri" w:cs="Calibri"/>
          <w:color w:val="000000" w:themeColor="text1"/>
          <w:sz w:val="22"/>
          <w:szCs w:val="22"/>
        </w:rPr>
        <w:t>z umową lub dokonania nabycia zastępczego, o kt</w:t>
      </w:r>
      <w:r w:rsidRPr="00E31946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ó</w:t>
      </w:r>
      <w:r w:rsidRPr="00E31946">
        <w:rPr>
          <w:rFonts w:ascii="Calibri" w:eastAsia="Calibri" w:hAnsi="Calibri" w:cs="Calibri"/>
          <w:color w:val="000000" w:themeColor="text1"/>
          <w:sz w:val="22"/>
          <w:szCs w:val="22"/>
        </w:rPr>
        <w:t>rym mowa w § 10 umowy.</w:t>
      </w:r>
    </w:p>
    <w:p w14:paraId="782D7D3F" w14:textId="7D39F824" w:rsidR="000A4AA7" w:rsidRPr="00126834" w:rsidRDefault="000A4AA7" w:rsidP="002D5DA0">
      <w:pPr>
        <w:numPr>
          <w:ilvl w:val="0"/>
          <w:numId w:val="15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lastRenderedPageBreak/>
        <w:t>W miejsce zakwestionowanego towaru Wykonawca ponowi dostawę (dokona wymiany na pozbawiony wad i zgodny z umową) w terminie 24 godzin, licząc od momentu złożenia reklamacji.</w:t>
      </w:r>
    </w:p>
    <w:p w14:paraId="042ACE2E" w14:textId="4BA943F0" w:rsidR="000A4AA7" w:rsidRPr="00126834" w:rsidRDefault="000A4AA7" w:rsidP="002D5DA0">
      <w:pPr>
        <w:numPr>
          <w:ilvl w:val="0"/>
          <w:numId w:val="15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Reklamacja dostawy zostanie przekazana pisemnie przedstawicielowi Wykonawcy albo zgłoszona środkami komunikacji elektronicznej.</w:t>
      </w:r>
      <w:r w:rsidR="00102F3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Odpowiedź na reklamację wymaga zachowania takiej samej formy.</w:t>
      </w:r>
    </w:p>
    <w:p w14:paraId="5D23FABE" w14:textId="77777777" w:rsidR="00754C23" w:rsidRPr="00126834" w:rsidRDefault="00754C23" w:rsidP="00754C23">
      <w:pPr>
        <w:suppressAutoHyphens w:val="0"/>
        <w:spacing w:after="120"/>
        <w:ind w:left="340"/>
        <w:jc w:val="both"/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565F7F8" w14:textId="77777777" w:rsidR="00316507" w:rsidRPr="00126834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3E69F3D" w14:textId="6B48084A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541670" w:rsidRPr="00126834">
        <w:rPr>
          <w:rFonts w:ascii="Calibri" w:eastAsia="Calibri" w:hAnsi="Calibri" w:cs="Calibri"/>
          <w:b/>
          <w:bCs/>
          <w:sz w:val="22"/>
          <w:szCs w:val="22"/>
        </w:rPr>
        <w:t>9</w:t>
      </w:r>
    </w:p>
    <w:p w14:paraId="3177BF34" w14:textId="424FC8AE" w:rsidR="00316507" w:rsidRPr="00126834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 przypadku </w:t>
      </w:r>
      <w:r w:rsidR="00503072">
        <w:rPr>
          <w:rFonts w:ascii="Calibri" w:eastAsia="Calibri" w:hAnsi="Calibri" w:cs="Calibri"/>
          <w:sz w:val="22"/>
          <w:szCs w:val="22"/>
        </w:rPr>
        <w:t>zwłoki</w:t>
      </w:r>
      <w:r w:rsidRPr="00126834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126834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</w:t>
      </w:r>
      <w:r w:rsidR="00AA123B" w:rsidRPr="00AA123B">
        <w:rPr>
          <w:rFonts w:ascii="Calibri" w:eastAsia="Calibri" w:hAnsi="Calibri" w:cs="Calibri"/>
          <w:sz w:val="22"/>
          <w:szCs w:val="22"/>
        </w:rPr>
        <w:t>,</w:t>
      </w:r>
      <w:r w:rsidR="00AA123B" w:rsidRPr="00AA123B">
        <w:rPr>
          <w:rFonts w:ascii="Calibri" w:eastAsia="Calibri" w:hAnsi="Calibri" w:cs="Calibri"/>
          <w:i/>
          <w:iCs/>
          <w:sz w:val="22"/>
          <w:szCs w:val="22"/>
          <w:bdr w:val="none" w:sz="0" w:space="0" w:color="auto" w:frame="1"/>
        </w:rPr>
        <w:t xml:space="preserve"> </w:t>
      </w:r>
      <w:r w:rsidR="00AA123B" w:rsidRPr="00AA123B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za wyjątkiem sytuacji, w której Zamawiający skorzysta z uprawnień określonych w § 4 ust. 1</w:t>
      </w:r>
      <w:r w:rsidR="00AA123B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1</w:t>
      </w:r>
      <w:r w:rsidR="00AA123B" w:rsidRPr="00AA123B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 xml:space="preserve"> umowy</w:t>
      </w:r>
      <w:r w:rsidR="00AA123B" w:rsidRPr="00AA123B">
        <w:rPr>
          <w:rFonts w:ascii="Calibri" w:eastAsia="Calibri" w:hAnsi="Calibri" w:cs="Calibri"/>
          <w:i/>
          <w:iCs/>
          <w:sz w:val="22"/>
          <w:szCs w:val="22"/>
          <w:bdr w:val="none" w:sz="0" w:space="0" w:color="auto" w:frame="1"/>
        </w:rPr>
        <w:t xml:space="preserve">. </w:t>
      </w:r>
      <w:r w:rsidR="00AA123B" w:rsidRPr="00AA123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AA123B">
        <w:rPr>
          <w:rFonts w:ascii="Calibri" w:eastAsia="Calibri" w:hAnsi="Calibri" w:cs="Calibri"/>
          <w:sz w:val="22"/>
          <w:szCs w:val="22"/>
        </w:rPr>
        <w:t xml:space="preserve"> Kary</w:t>
      </w:r>
      <w:r w:rsidRPr="00126834">
        <w:rPr>
          <w:rFonts w:ascii="Calibri" w:eastAsia="Calibri" w:hAnsi="Calibri" w:cs="Calibri"/>
          <w:sz w:val="22"/>
          <w:szCs w:val="22"/>
        </w:rPr>
        <w:t xml:space="preserve"> będą naliczane do czasu realizacji prawidłowej dostawy lub wymiany towaru lub do czasu nabycia zastępczego</w:t>
      </w:r>
      <w:r w:rsidR="004265A5" w:rsidRPr="00126834">
        <w:rPr>
          <w:rFonts w:ascii="Calibri" w:eastAsia="Calibri" w:hAnsi="Calibri" w:cs="Calibri"/>
          <w:sz w:val="22"/>
          <w:szCs w:val="22"/>
        </w:rPr>
        <w:t xml:space="preserve">. </w:t>
      </w:r>
    </w:p>
    <w:p w14:paraId="59EEF1C6" w14:textId="5BE438ED" w:rsidR="00316507" w:rsidRPr="00126834" w:rsidRDefault="005C188B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12683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12683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ECC87F3" w14:textId="60D2FF7C" w:rsidR="002901BA" w:rsidRPr="000C12E5" w:rsidRDefault="00A525CC" w:rsidP="002901BA">
      <w:pPr>
        <w:pStyle w:val="Akapitzlis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 każdym przypadku braku zapłaty lub nieterminowej zapłaty wynagrodzenia należnego</w:t>
      </w:r>
      <w:r w:rsidR="002901BA" w:rsidRPr="000C12E5">
        <w:rPr>
          <w:rFonts w:ascii="Calibri" w:eastAsia="Calibri" w:hAnsi="Calibri" w:cs="Calibri"/>
          <w:color w:val="auto"/>
          <w:sz w:val="22"/>
          <w:szCs w:val="22"/>
        </w:rPr>
        <w:t xml:space="preserve"> po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dwykonawcom z tytułu zmiany </w:t>
      </w:r>
      <w:r w:rsidR="005F44CA">
        <w:rPr>
          <w:rFonts w:ascii="Calibri" w:eastAsia="Calibri" w:hAnsi="Calibri" w:cs="Calibri"/>
          <w:color w:val="auto"/>
          <w:sz w:val="22"/>
          <w:szCs w:val="22"/>
        </w:rPr>
        <w:t xml:space="preserve">wysokości </w:t>
      </w:r>
      <w:r>
        <w:rPr>
          <w:rFonts w:ascii="Calibri" w:eastAsia="Calibri" w:hAnsi="Calibri" w:cs="Calibri"/>
          <w:color w:val="auto"/>
          <w:sz w:val="22"/>
          <w:szCs w:val="22"/>
        </w:rPr>
        <w:t>wynagrodzenia,</w:t>
      </w:r>
      <w:r w:rsidR="002901BA" w:rsidRPr="000C12E5">
        <w:rPr>
          <w:rFonts w:ascii="Calibri" w:eastAsia="Calibri" w:hAnsi="Calibri" w:cs="Calibri"/>
          <w:color w:val="auto"/>
          <w:sz w:val="22"/>
          <w:szCs w:val="22"/>
        </w:rPr>
        <w:t xml:space="preserve"> o której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mowa w art. 439 ust. </w:t>
      </w:r>
      <w:r w:rsidR="002901BA" w:rsidRPr="000C12E5">
        <w:rPr>
          <w:rFonts w:ascii="Calibri" w:eastAsia="Calibri" w:hAnsi="Calibri" w:cs="Calibri"/>
          <w:color w:val="auto"/>
          <w:sz w:val="22"/>
          <w:szCs w:val="22"/>
        </w:rPr>
        <w:t>5 ustawy Pzp,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EBE2880" w14:textId="3B3A5CA3" w:rsidR="00316507" w:rsidRPr="00126834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E8312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łącznej </w:t>
      </w:r>
      <w:r w:rsidR="00123C76"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12683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</w:t>
      </w:r>
      <w:r w:rsidR="007E252B">
        <w:rPr>
          <w:rFonts w:ascii="Calibri" w:eastAsia="Calibri" w:hAnsi="Calibri" w:cs="Calibri"/>
          <w:color w:val="auto"/>
          <w:sz w:val="22"/>
          <w:szCs w:val="22"/>
          <w:u w:color="FF0000"/>
        </w:rPr>
        <w:t>w ramach danego pakietu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. </w:t>
      </w:r>
    </w:p>
    <w:p w14:paraId="20247BBC" w14:textId="77777777" w:rsidR="00316507" w:rsidRPr="00126834" w:rsidRDefault="004265A5" w:rsidP="002D5DA0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21CC4BB" w14:textId="77777777" w:rsidR="00754C23" w:rsidRPr="00126834" w:rsidRDefault="004265A5" w:rsidP="002D5DA0">
      <w:pPr>
        <w:pStyle w:val="Akapitzlist"/>
        <w:numPr>
          <w:ilvl w:val="0"/>
          <w:numId w:val="18"/>
        </w:numPr>
        <w:jc w:val="both"/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126834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0E516F" w:rsidRPr="00126834">
        <w:rPr>
          <w:rFonts w:ascii="Calibri" w:eastAsia="Calibri" w:hAnsi="Calibri" w:cs="Calibri"/>
          <w:sz w:val="22"/>
          <w:szCs w:val="22"/>
        </w:rPr>
        <w:t xml:space="preserve">prawa </w:t>
      </w:r>
      <w:r w:rsidRPr="00126834">
        <w:rPr>
          <w:rFonts w:ascii="Calibri" w:eastAsia="Calibri" w:hAnsi="Calibri" w:cs="Calibri"/>
          <w:sz w:val="22"/>
          <w:szCs w:val="22"/>
        </w:rPr>
        <w:t>stanowią inaczej.</w:t>
      </w:r>
    </w:p>
    <w:p w14:paraId="0862DD8B" w14:textId="1E0EE8FB" w:rsidR="00316507" w:rsidRPr="0034275B" w:rsidRDefault="0066677E" w:rsidP="0034275B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t xml:space="preserve">W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przypadku</w:t>
      </w: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niepowiadomienia</w:t>
      </w:r>
      <w:r w:rsidRPr="00126834">
        <w:rPr>
          <w:rFonts w:ascii="Calibri" w:eastAsia="Calibri" w:hAnsi="Calibri" w:cs="Calibri"/>
          <w:color w:val="000000" w:themeColor="text1"/>
          <w:kern w:val="2"/>
          <w:sz w:val="22"/>
          <w:szCs w:val="22"/>
        </w:rPr>
        <w:t xml:space="preserve"> Zamawiającego o wygaśnięciu pozwolenia i nieuzyskania kolejnego, zgodnie z obowiązkiem wynikającym z § 1 ust. 4 umowy, Wykonawca zapłaci Zamawiającemu karę umowną w wysokości 400 zł. </w:t>
      </w:r>
    </w:p>
    <w:p w14:paraId="54B3118A" w14:textId="77777777" w:rsidR="008B10F4" w:rsidRPr="00126834" w:rsidRDefault="008B10F4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D9CC53" w14:textId="7777777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5807A25" w14:textId="15451927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541670" w:rsidRPr="00126834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0CDAD029" w14:textId="77777777" w:rsidR="00316507" w:rsidRPr="00126834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1706BE4" w14:textId="6E0E733F" w:rsidR="00316507" w:rsidRPr="00126834" w:rsidRDefault="000E2460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126834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231A92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126834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231A92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231A92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541670" w:rsidRPr="00126834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126834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77C20506" w:rsidR="00316507" w:rsidRPr="00126834" w:rsidRDefault="004265A5" w:rsidP="002D5DA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</w:t>
      </w:r>
      <w:r w:rsidR="00231A92">
        <w:rPr>
          <w:rFonts w:ascii="Calibri" w:eastAsia="Calibri" w:hAnsi="Calibri" w:cs="Calibri"/>
          <w:sz w:val="22"/>
          <w:szCs w:val="22"/>
        </w:rPr>
        <w:t>, w szczególności</w:t>
      </w:r>
      <w:r w:rsidRPr="00126834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12EFB78E" w14:textId="77777777" w:rsidR="00A110E0" w:rsidRPr="00126834" w:rsidRDefault="00A110E0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14:paraId="2CF31354" w14:textId="3C292EA8" w:rsidR="00316507" w:rsidRPr="00126834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043936FD" w14:textId="03C10C04" w:rsidR="00316507" w:rsidRPr="00126834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2D2437" w:rsidRPr="00126834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21FF479A" w14:textId="77777777" w:rsidR="00316507" w:rsidRPr="00126834" w:rsidRDefault="004265A5" w:rsidP="002D5DA0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ma prawo odstąpienia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od umowy w całości lub w jej części w razie wystąpienia okoliczności przewidzianych w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art. 456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ustawy – Prawo zamówień publicznych. </w:t>
      </w:r>
    </w:p>
    <w:p w14:paraId="596AA18E" w14:textId="3EE5F4D6" w:rsidR="00316507" w:rsidRPr="00126834" w:rsidRDefault="004265A5" w:rsidP="002D5DA0">
      <w:pPr>
        <w:numPr>
          <w:ilvl w:val="0"/>
          <w:numId w:val="2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Zamawiającemu przysługuje uprawnienie do odstąpienia od umowy w całości lub w części</w:t>
      </w:r>
      <w:r w:rsidR="00D45AA8" w:rsidRPr="00126834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każdym czasie w przypadkach przewidzianych w Kodeksie cywilnym, w szczególności w przypadku </w:t>
      </w:r>
      <w:r w:rsidR="00F805C9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zwłoki 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realizacji dostawy w terminie, o którym mowa w postanowieniu § 4 ust. 5 lub</w:t>
      </w:r>
      <w:r w:rsidR="00F805C9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zwłok</w:t>
      </w:r>
      <w:r w:rsidR="0027642C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i w wymianie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towaru w terminie określonym w § </w:t>
      </w:r>
      <w:r w:rsidR="002D2437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ust. 2 niniejszej umowy, bez konieczności uprzedniego wyznaczenia terminu dodatkowego na realizację dostawy lub jego wymianę, 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także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wadliwego wykonywania obowiązków 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>określonych w § 5 ust. 1</w:t>
      </w:r>
      <w:r w:rsidR="001B6C21">
        <w:rPr>
          <w:rFonts w:ascii="Calibri" w:eastAsia="Calibri" w:hAnsi="Calibri" w:cs="Calibri"/>
          <w:color w:val="auto"/>
          <w:sz w:val="22"/>
          <w:szCs w:val="22"/>
        </w:rPr>
        <w:t xml:space="preserve"> lub 3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Umowy bez konieczności uprzedniego wzywania Wykonawcy do ich prawidłowego wykonywania, a także </w:t>
      </w:r>
      <w:r w:rsidR="00E31946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przypadkach</w:t>
      </w:r>
      <w:r w:rsidR="00EE6A80"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AC4B0C8" w14:textId="77777777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powtarzającej się złej jakości przedmiotu umowy;</w:t>
      </w:r>
    </w:p>
    <w:p w14:paraId="16BECD96" w14:textId="77777777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>w przypadku reklamowania towaru z tej samej przyczyny co najmniej 3-krotnie</w:t>
      </w:r>
      <w:r w:rsidRPr="00126834">
        <w:rPr>
          <w:rFonts w:ascii="Calibri" w:eastAsia="Calibri" w:hAnsi="Calibri" w:cs="Calibri"/>
          <w:sz w:val="22"/>
          <w:szCs w:val="22"/>
        </w:rPr>
        <w:t>;</w:t>
      </w:r>
    </w:p>
    <w:p w14:paraId="30E1C0BF" w14:textId="4E6C25C9" w:rsidR="00316507" w:rsidRPr="00126834" w:rsidRDefault="004265A5" w:rsidP="002D5DA0">
      <w:pPr>
        <w:numPr>
          <w:ilvl w:val="0"/>
          <w:numId w:val="41"/>
        </w:numPr>
        <w:ind w:left="641" w:hanging="357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FAC1D47" w14:textId="77777777" w:rsidR="00316507" w:rsidRPr="00126834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1835FFA" w14:textId="5F5B6FEB" w:rsidR="00503072" w:rsidRPr="0034275B" w:rsidRDefault="004265A5" w:rsidP="0034275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4128BC7E" w14:textId="77777777" w:rsidR="00503072" w:rsidRDefault="00503072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41FB0432" w14:textId="5D4DE33E" w:rsidR="00316507" w:rsidRPr="00126834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5DCCE1A" w14:textId="53EC8D71" w:rsidR="00316507" w:rsidRPr="00126834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2D2437" w:rsidRPr="00126834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12DB906B" w14:textId="77777777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C400B9A" w14:textId="606A2BBD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DB4B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12683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A461BA" w:rsidRPr="00126834">
        <w:rPr>
          <w:rFonts w:ascii="Calibri" w:eastAsia="Calibri" w:hAnsi="Calibri" w:cs="Calibri"/>
          <w:sz w:val="22"/>
          <w:szCs w:val="22"/>
        </w:rPr>
        <w:t>złożonej w postępowaniu o udzielenie zamówienia publicznego,</w:t>
      </w:r>
      <w:r w:rsidR="00A461BA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 w przypadkach, których nie można było przewidzieć</w:t>
      </w:r>
      <w:r w:rsidR="00A461BA"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126834">
        <w:rPr>
          <w:rFonts w:ascii="Calibri" w:eastAsia="Calibri" w:hAnsi="Calibri" w:cs="Calibri"/>
          <w:sz w:val="22"/>
          <w:szCs w:val="22"/>
        </w:rPr>
        <w:t>;</w:t>
      </w:r>
    </w:p>
    <w:p w14:paraId="1009C54D" w14:textId="77777777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12683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61E2D0D8" w14:textId="7DFDC1F9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126834">
        <w:rPr>
          <w:rFonts w:ascii="Calibri" w:eastAsia="Calibri" w:hAnsi="Calibri" w:cs="Calibri"/>
          <w:sz w:val="22"/>
          <w:szCs w:val="22"/>
        </w:rPr>
        <w:t xml:space="preserve">, o których 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mowa w § </w:t>
      </w:r>
      <w:r w:rsidR="00EE6A80" w:rsidRPr="00126834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 umowy </w:t>
      </w:r>
      <w:r w:rsidRPr="00126834">
        <w:rPr>
          <w:rFonts w:ascii="Calibri" w:eastAsia="Calibri" w:hAnsi="Calibri" w:cs="Calibri"/>
          <w:sz w:val="22"/>
          <w:szCs w:val="22"/>
        </w:rPr>
        <w:t>w przypadku rozwiązania stosunku prawnego z osobą upoważnioną do współpracy na podstawie niniejszej umowy, a także zmian organizacyjnych w strukturze organizacyjnej lub kadrowej Zamawiającego lub Wykonawcy;</w:t>
      </w:r>
    </w:p>
    <w:p w14:paraId="32EDC8AB" w14:textId="07452044" w:rsidR="00316507" w:rsidRPr="00126834" w:rsidRDefault="004265A5" w:rsidP="002D5DA0">
      <w:pPr>
        <w:numPr>
          <w:ilvl w:val="0"/>
          <w:numId w:val="44"/>
        </w:numPr>
        <w:ind w:left="624" w:hanging="3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Fonts w:ascii="Calibri" w:eastAsia="Calibri" w:hAnsi="Calibri" w:cs="Calibri"/>
          <w:b/>
          <w:bCs/>
          <w:sz w:val="22"/>
          <w:szCs w:val="22"/>
        </w:rPr>
        <w:t>wy</w:t>
      </w:r>
      <w:r w:rsidRPr="0012683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dłużenia okresu obowiązywania umowy</w:t>
      </w:r>
      <w:r w:rsidRPr="0012683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 przypadku, gdy w okresie obowiązywania umowy wskazanym w § 3 ust. 1 cena </w:t>
      </w:r>
      <w:r w:rsidRPr="00126834">
        <w:rPr>
          <w:rFonts w:ascii="Calibri" w:eastAsia="Calibri" w:hAnsi="Calibri" w:cs="Calibri"/>
          <w:sz w:val="22"/>
          <w:szCs w:val="22"/>
        </w:rPr>
        <w:t>brutto nie zostanie wykorzystana, okres obowiązywania umowy może zostać przedłużony bez zmiany cen jednostkowych i bez przekroczenia wartości brutto;</w:t>
      </w:r>
    </w:p>
    <w:p w14:paraId="6F8A0B64" w14:textId="4EF68071" w:rsidR="00552575" w:rsidRPr="00126834" w:rsidRDefault="00FF6BA3" w:rsidP="002D5DA0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126834">
        <w:rPr>
          <w:rFonts w:ascii="Calibri" w:hAnsi="Calibri" w:cs="Calibri"/>
          <w:b/>
          <w:sz w:val="22"/>
          <w:szCs w:val="22"/>
        </w:rPr>
        <w:t>z</w:t>
      </w:r>
      <w:r w:rsidR="004265A5" w:rsidRPr="00126834">
        <w:rPr>
          <w:rFonts w:ascii="Calibri" w:hAnsi="Calibri" w:cs="Calibri"/>
          <w:b/>
          <w:sz w:val="22"/>
          <w:szCs w:val="22"/>
        </w:rPr>
        <w:t>większenia</w:t>
      </w:r>
      <w:r w:rsidRPr="00126834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126834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126834">
        <w:rPr>
          <w:rFonts w:ascii="Calibri" w:hAnsi="Calibri" w:cs="Calibri"/>
          <w:sz w:val="22"/>
          <w:szCs w:val="22"/>
        </w:rPr>
        <w:t xml:space="preserve">, będącego przedmiotem umowy i wyszczególnionego </w:t>
      </w:r>
      <w:r w:rsidR="00E31946">
        <w:rPr>
          <w:rFonts w:ascii="Calibri" w:hAnsi="Calibri" w:cs="Calibri"/>
          <w:sz w:val="22"/>
          <w:szCs w:val="22"/>
        </w:rPr>
        <w:br/>
      </w:r>
      <w:r w:rsidR="004265A5" w:rsidRPr="00126834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126834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126834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126834">
        <w:rPr>
          <w:rFonts w:ascii="Calibri" w:hAnsi="Calibri" w:cs="Calibri"/>
          <w:color w:val="auto"/>
          <w:sz w:val="22"/>
          <w:szCs w:val="22"/>
        </w:rPr>
        <w:t>;</w:t>
      </w:r>
    </w:p>
    <w:p w14:paraId="49A68B32" w14:textId="0DB53E84" w:rsidR="0073484C" w:rsidRDefault="00E32B66" w:rsidP="0073484C">
      <w:pPr>
        <w:numPr>
          <w:ilvl w:val="0"/>
          <w:numId w:val="44"/>
        </w:numPr>
        <w:ind w:left="624" w:hanging="340"/>
        <w:jc w:val="both"/>
        <w:rPr>
          <w:rFonts w:ascii="Calibri" w:hAnsi="Calibri" w:cs="Calibri"/>
          <w:color w:val="auto"/>
          <w:sz w:val="22"/>
          <w:szCs w:val="22"/>
        </w:rPr>
      </w:pPr>
      <w:r w:rsidRPr="00E32B66">
        <w:rPr>
          <w:rFonts w:ascii="Calibri" w:hAnsi="Calibri" w:cs="Calibri"/>
          <w:b/>
          <w:bCs/>
          <w:color w:val="auto"/>
          <w:sz w:val="22"/>
          <w:szCs w:val="22"/>
        </w:rPr>
        <w:t>nazwy produktu lub producenta</w:t>
      </w:r>
      <w:r>
        <w:rPr>
          <w:rFonts w:ascii="Calibri" w:hAnsi="Calibri" w:cs="Calibri"/>
          <w:color w:val="auto"/>
          <w:sz w:val="22"/>
          <w:szCs w:val="22"/>
        </w:rPr>
        <w:t>, w przypadku gdy zmianie ulegnie nazwa produktu lub nazwa producenta</w:t>
      </w:r>
      <w:r w:rsidR="000C395E">
        <w:rPr>
          <w:rFonts w:ascii="Calibri" w:hAnsi="Calibri" w:cs="Calibri"/>
          <w:color w:val="auto"/>
          <w:sz w:val="22"/>
          <w:szCs w:val="22"/>
        </w:rPr>
        <w:t xml:space="preserve"> jednak sam produkt pozostanie niezmieniony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14:paraId="7D2C0074" w14:textId="59CE0A95" w:rsidR="00C5287E" w:rsidRPr="00C5287E" w:rsidRDefault="00C5287E" w:rsidP="00C5287E">
      <w:pPr>
        <w:numPr>
          <w:ilvl w:val="0"/>
          <w:numId w:val="44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C5287E">
        <w:rPr>
          <w:rFonts w:ascii="Calibri" w:hAnsi="Calibri" w:cs="Calibri"/>
          <w:b/>
          <w:color w:val="auto"/>
          <w:sz w:val="22"/>
          <w:szCs w:val="22"/>
        </w:rPr>
        <w:t>zmiany klasy wyrobu medycznego</w:t>
      </w:r>
      <w:r w:rsidRPr="00C5287E">
        <w:rPr>
          <w:rFonts w:ascii="Calibri" w:hAnsi="Calibri" w:cs="Calibri"/>
          <w:color w:val="auto"/>
          <w:sz w:val="22"/>
          <w:szCs w:val="22"/>
        </w:rPr>
        <w:t xml:space="preserve"> - w przypadku, gdy producent wyrobu medycznego, 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 i 93/42/EWG, dokona zmiany klasy tego wyrobu medycznego;</w:t>
      </w:r>
    </w:p>
    <w:p w14:paraId="74E8323D" w14:textId="794ADE4D" w:rsidR="0073484C" w:rsidRDefault="0073484C" w:rsidP="0026477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zmiany stawki VAT</w:t>
      </w:r>
      <w:r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</w:t>
      </w:r>
      <w:r w:rsidR="0026477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zmianą ogólnej ceny brutto umowy;</w:t>
      </w:r>
    </w:p>
    <w:p w14:paraId="0ADC411B" w14:textId="0443521E" w:rsidR="0073484C" w:rsidRDefault="0073484C" w:rsidP="00264777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ceny oraz podatku VAT</w:t>
      </w:r>
      <w:r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</w:t>
      </w:r>
      <w:r w:rsidR="00F97796">
        <w:rPr>
          <w:rFonts w:ascii="Calibri" w:hAnsi="Calibri" w:cs="Calibri"/>
          <w:sz w:val="22"/>
          <w:szCs w:val="22"/>
        </w:rPr>
        <w:t>.</w:t>
      </w:r>
    </w:p>
    <w:p w14:paraId="4EF14D69" w14:textId="41ADF7D0" w:rsidR="00EE76DE" w:rsidRPr="00126834" w:rsidRDefault="00EE76DE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26834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E31946">
        <w:rPr>
          <w:rFonts w:ascii="Calibri" w:eastAsia="Calibri" w:hAnsi="Calibri" w:cs="Calibri"/>
          <w:color w:val="auto"/>
          <w:sz w:val="22"/>
          <w:szCs w:val="22"/>
        </w:rPr>
        <w:br/>
      </w:r>
      <w:r w:rsidRPr="00126834">
        <w:rPr>
          <w:rFonts w:ascii="Calibri" w:eastAsia="Calibri" w:hAnsi="Calibri" w:cs="Calibri"/>
          <w:color w:val="auto"/>
          <w:sz w:val="22"/>
          <w:szCs w:val="22"/>
        </w:rPr>
        <w:t>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0AC492B2" w:rsidR="00316507" w:rsidRPr="001133F1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133F1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1133F1">
        <w:rPr>
          <w:rFonts w:ascii="Calibri" w:eastAsia="Calibri" w:hAnsi="Calibri" w:cs="Calibri"/>
          <w:sz w:val="22"/>
          <w:szCs w:val="22"/>
        </w:rPr>
        <w:t>wypadku</w:t>
      </w:r>
      <w:r w:rsidRPr="001133F1">
        <w:rPr>
          <w:rFonts w:ascii="Calibri" w:eastAsia="Calibri" w:hAnsi="Calibri" w:cs="Calibri"/>
          <w:color w:val="auto"/>
          <w:sz w:val="22"/>
          <w:szCs w:val="22"/>
        </w:rPr>
        <w:t xml:space="preserve"> wydłużenia okresu obowiązywania umowy zgodnie z pkt </w:t>
      </w:r>
      <w:r w:rsidR="00B838F6" w:rsidRPr="001133F1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1133F1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7704300F" w14:textId="749DA42C" w:rsidR="00316507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A461BA" w:rsidRPr="001133F1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1133F1">
        <w:rPr>
          <w:rFonts w:ascii="Calibri" w:eastAsia="Calibri" w:hAnsi="Calibri" w:cs="Calibri"/>
          <w:sz w:val="22"/>
          <w:szCs w:val="22"/>
        </w:rPr>
        <w:t>,</w:t>
      </w:r>
    </w:p>
    <w:p w14:paraId="0C903952" w14:textId="77777777" w:rsidR="00D543B3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8" w:name="highlightHit_1"/>
      <w:bookmarkEnd w:id="8"/>
      <w:r w:rsidRPr="001133F1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9" w:name="mip44787965"/>
      <w:bookmarkEnd w:id="9"/>
    </w:p>
    <w:p w14:paraId="29ED0C83" w14:textId="77777777" w:rsidR="00B838F6" w:rsidRPr="001133F1" w:rsidRDefault="004265A5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B732E24" w14:textId="6DF9F9B2" w:rsidR="00BF1C0E" w:rsidRPr="001133F1" w:rsidRDefault="00D543B3" w:rsidP="002D5DA0">
      <w:pPr>
        <w:numPr>
          <w:ilvl w:val="0"/>
          <w:numId w:val="45"/>
        </w:numPr>
        <w:suppressAutoHyphens w:val="0"/>
        <w:ind w:left="624" w:hanging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33F1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1133F1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16606771" w:rsidR="008E256C" w:rsidRPr="00126834" w:rsidRDefault="004265A5" w:rsidP="00295E43">
      <w:pPr>
        <w:suppressAutoHyphens w:val="0"/>
        <w:spacing w:after="240"/>
        <w:ind w:left="284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0285D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>-1</w:t>
      </w:r>
      <w:r w:rsidR="00021213" w:rsidRPr="00126834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75C3B81" w14:textId="3BF4DE60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</w:t>
      </w:r>
      <w:r w:rsidRPr="0070285D">
        <w:rPr>
          <w:rFonts w:ascii="Calibri" w:eastAsia="Calibri" w:hAnsi="Calibri" w:cs="Calibri"/>
          <w:sz w:val="22"/>
          <w:szCs w:val="22"/>
        </w:rPr>
        <w:t xml:space="preserve">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126834">
        <w:rPr>
          <w:rFonts w:ascii="Calibri" w:eastAsia="Calibri" w:hAnsi="Calibri" w:cs="Calibri"/>
          <w:sz w:val="22"/>
          <w:szCs w:val="22"/>
        </w:rPr>
        <w:t xml:space="preserve"> </w:t>
      </w:r>
      <w:r w:rsidR="00F701B0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126834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126834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6F1E84" w:rsidRPr="00126834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126834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3863904A" w14:textId="41BB5990" w:rsidR="0068185A" w:rsidRPr="0070285D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Przy określeniu wpływu zmian określonych w ust</w:t>
      </w:r>
      <w:r w:rsidRPr="0070285D">
        <w:rPr>
          <w:rFonts w:ascii="Calibri" w:eastAsia="Calibri" w:hAnsi="Calibri" w:cs="Calibri"/>
          <w:sz w:val="22"/>
          <w:szCs w:val="22"/>
        </w:rPr>
        <w:t xml:space="preserve">. </w:t>
      </w:r>
      <w:r w:rsidR="000413DD">
        <w:rPr>
          <w:rFonts w:ascii="Calibri" w:eastAsia="Calibri" w:hAnsi="Calibri" w:cs="Calibri"/>
          <w:sz w:val="22"/>
          <w:szCs w:val="22"/>
        </w:rPr>
        <w:t>3</w:t>
      </w:r>
      <w:r w:rsidR="00F701B0" w:rsidRPr="0070285D">
        <w:rPr>
          <w:rFonts w:ascii="Calibri" w:eastAsia="Calibri" w:hAnsi="Calibri" w:cs="Calibri"/>
          <w:sz w:val="22"/>
          <w:szCs w:val="22"/>
        </w:rPr>
        <w:t xml:space="preserve"> </w:t>
      </w:r>
      <w:r w:rsidRPr="0070285D">
        <w:rPr>
          <w:rFonts w:ascii="Calibri" w:eastAsia="Calibri" w:hAnsi="Calibri" w:cs="Calibri"/>
          <w:sz w:val="22"/>
          <w:szCs w:val="22"/>
        </w:rPr>
        <w:t>niniejszego paragrafu na koszty wykonania zamówienia przez Wykonawcę nie będą uwzględniane zmiany dotyczące osób, które nie uczestniczą bezpośrednio w realizacji zamówienia.</w:t>
      </w:r>
    </w:p>
    <w:p w14:paraId="5EA34B36" w14:textId="04D31106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0285D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70285D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70285D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011BB7" w:rsidRPr="0070285D">
        <w:rPr>
          <w:rFonts w:ascii="Calibri" w:eastAsia="Calibri" w:hAnsi="Calibri" w:cs="Calibri"/>
          <w:sz w:val="22"/>
          <w:szCs w:val="22"/>
        </w:rPr>
        <w:t>3</w:t>
      </w:r>
      <w:r w:rsidRPr="0070285D">
        <w:rPr>
          <w:rFonts w:ascii="Calibri" w:eastAsia="Calibri" w:hAnsi="Calibri" w:cs="Calibri"/>
          <w:sz w:val="22"/>
          <w:szCs w:val="22"/>
        </w:rPr>
        <w:t xml:space="preserve"> pkt 4</w:t>
      </w:r>
      <w:r w:rsidR="007F5394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 xml:space="preserve">umowy, będzie obejmować wyłącznie część wynagrodzenia należnego Wykonawcy, w odniesieniu do której nastąpiła zmiana wysokości kosztów wykonania umowy przez Wykonawcę w związku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z zawarciem lub realizacją umowy o prowadzenie pracowniczych planów kapitałowych, o której mowa w art. 14 ust. 1 Ustawy z dnia 4 października 2018 r. o pracowniczych planach kapitałowych</w:t>
      </w:r>
      <w:r w:rsidR="006F1E84" w:rsidRPr="00126834">
        <w:rPr>
          <w:rFonts w:ascii="Calibri" w:eastAsia="Calibri" w:hAnsi="Calibri" w:cs="Calibri"/>
          <w:sz w:val="22"/>
          <w:szCs w:val="22"/>
        </w:rPr>
        <w:t xml:space="preserve">. </w:t>
      </w:r>
      <w:r w:rsidR="006F1E84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398938C6" w14:textId="77498C05" w:rsidR="0068185A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1E425F">
        <w:rPr>
          <w:rFonts w:ascii="Calibri" w:eastAsia="Calibri" w:hAnsi="Calibri" w:cs="Calibri"/>
          <w:sz w:val="22"/>
          <w:szCs w:val="22"/>
        </w:rPr>
        <w:t xml:space="preserve"> </w:t>
      </w:r>
      <w:r w:rsidRPr="00126834">
        <w:rPr>
          <w:rFonts w:ascii="Calibri" w:eastAsia="Calibri" w:hAnsi="Calibri" w:cs="Calibri"/>
          <w:sz w:val="22"/>
          <w:szCs w:val="22"/>
        </w:rPr>
        <w:t>w szczególności w zakresie wysokości wynagrodzenia.</w:t>
      </w:r>
      <w:r w:rsidRPr="00126834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053DBD2" w14:textId="056E0F7A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uppressAutoHyphens w:val="0"/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</w:t>
      </w:r>
      <w:r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011BB7"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7F5394"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70285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wraz ze złożonym wnioskiem zobowiązany jest wykazać Zamawiającemu wpływ zmian na koszty wykonania przez niego zamówienia,</w:t>
      </w:r>
      <w:r w:rsidR="00D45AA8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a w przypadku wystąpienia z wnioskiem przez Zamawiającego - w terminie 7 dni od doręczenia </w:t>
      </w:r>
      <w:r w:rsidR="00E31946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126834" w:rsidRDefault="004265A5" w:rsidP="002D5DA0">
      <w:pPr>
        <w:numPr>
          <w:ilvl w:val="0"/>
          <w:numId w:val="46"/>
        </w:numPr>
        <w:suppressAutoHyphens w:val="0"/>
        <w:ind w:left="641" w:hanging="357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lastRenderedPageBreak/>
        <w:t>szczegółową kalkulację proponowanej zmiany umowy oraz wykaza</w:t>
      </w:r>
      <w:r w:rsidR="001A5B0C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126834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29C2FBF5" w14:textId="77777777" w:rsidR="001A390D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ind w:left="340" w:hanging="34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126834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73740A6D" w14:textId="1D6BC695" w:rsidR="0037046B" w:rsidRPr="00126834" w:rsidRDefault="0037046B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do Wykonawcy o udzielenie informacji lub przekazanie wyjaśnień lub dokumentów (oryginałów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6A7F59B5" w:rsidR="00316507" w:rsidRPr="00126834" w:rsidRDefault="004265A5" w:rsidP="002D5DA0">
      <w:pPr>
        <w:pStyle w:val="Akapitzlist"/>
        <w:numPr>
          <w:ilvl w:val="0"/>
          <w:numId w:val="42"/>
        </w:numPr>
        <w:tabs>
          <w:tab w:val="left" w:pos="786"/>
        </w:tabs>
        <w:spacing w:before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96ABF3B" w14:textId="3F372595" w:rsidR="00DC01EE" w:rsidRDefault="00DC01EE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62FCAB2" w14:textId="77777777" w:rsidR="00DC01EE" w:rsidRPr="00AF65B0" w:rsidRDefault="00DC01EE" w:rsidP="00DC01EE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527FF5EA" w14:textId="7E58AE60" w:rsidR="00DC01EE" w:rsidRPr="00AF65B0" w:rsidRDefault="00DC01EE" w:rsidP="00DC01EE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b/>
          <w:bCs/>
          <w:sz w:val="22"/>
          <w:szCs w:val="22"/>
        </w:rPr>
        <w:t>§ 13</w:t>
      </w:r>
    </w:p>
    <w:p w14:paraId="1209F764" w14:textId="08B8FBB5" w:rsidR="00DC01EE" w:rsidRPr="00AF65B0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23646197" w14:textId="2EB6EF1D" w:rsidR="00DC01EE" w:rsidRPr="00AF65B0" w:rsidRDefault="00DC01EE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 przypadku istotnej (co najmniej </w:t>
      </w:r>
      <w:r w:rsidR="007C2B33" w:rsidRPr="007C148C">
        <w:rPr>
          <w:rFonts w:ascii="Calibri" w:hAnsi="Calibri" w:cs="Calibri"/>
          <w:color w:val="auto"/>
          <w:sz w:val="22"/>
          <w:szCs w:val="22"/>
        </w:rPr>
        <w:t>25</w:t>
      </w:r>
      <w:r w:rsidRPr="007C148C">
        <w:rPr>
          <w:rFonts w:ascii="Calibri" w:hAnsi="Calibri" w:cs="Calibri"/>
          <w:color w:val="auto"/>
          <w:sz w:val="22"/>
          <w:szCs w:val="22"/>
        </w:rPr>
        <w:t xml:space="preserve"> %) </w:t>
      </w:r>
      <w:r w:rsidRPr="00AF65B0">
        <w:rPr>
          <w:rFonts w:ascii="Calibri" w:hAnsi="Calibri" w:cs="Calibri"/>
          <w:color w:val="auto"/>
          <w:sz w:val="22"/>
          <w:szCs w:val="22"/>
        </w:rPr>
        <w:t>zmiany ceny materiałów lub kosztów ustalonej na podstawie wskaźnika, o którym mowa w ust. 2, oraz</w:t>
      </w:r>
    </w:p>
    <w:p w14:paraId="5D00A26A" w14:textId="77777777" w:rsidR="00DC01EE" w:rsidRPr="00AF65B0" w:rsidRDefault="00DC01EE">
      <w:pPr>
        <w:pStyle w:val="Akapitzlist"/>
        <w:numPr>
          <w:ilvl w:val="1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7C639E10" w14:textId="4EE199F9" w:rsidR="00DC01EE" w:rsidRPr="007C2B33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C2B33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34275B" w:rsidRPr="007C2B33">
        <w:rPr>
          <w:rFonts w:ascii="Calibri" w:hAnsi="Calibri" w:cs="Calibri"/>
          <w:sz w:val="22"/>
          <w:szCs w:val="22"/>
        </w:rPr>
        <w:br/>
      </w:r>
      <w:r w:rsidRPr="007C2B33">
        <w:rPr>
          <w:rFonts w:ascii="Calibri" w:hAnsi="Calibri" w:cs="Calibri"/>
          <w:sz w:val="22"/>
          <w:szCs w:val="22"/>
        </w:rPr>
        <w:t>o którym mowa w ust. 1, zostanie ustalony na podstawie wskaźnika wzrostu cen towarów i usług konsumpcyjnych ogółem w ujęciu</w:t>
      </w:r>
      <w:r w:rsidRPr="007C148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C148C">
        <w:rPr>
          <w:rFonts w:ascii="Calibri" w:hAnsi="Calibri" w:cs="Calibri"/>
          <w:b/>
          <w:bCs/>
          <w:color w:val="auto"/>
          <w:sz w:val="22"/>
          <w:szCs w:val="22"/>
        </w:rPr>
        <w:t>kwartalnym</w:t>
      </w:r>
      <w:r w:rsidRPr="007C148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C2B33">
        <w:rPr>
          <w:rFonts w:ascii="Calibri" w:hAnsi="Calibri" w:cs="Calibri"/>
          <w:sz w:val="22"/>
          <w:szCs w:val="22"/>
        </w:rPr>
        <w:t>określonego przez Prezesa GUS.</w:t>
      </w:r>
    </w:p>
    <w:p w14:paraId="14B3B8B0" w14:textId="77777777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4DC0E891" w14:textId="77777777" w:rsidR="00DC01EE" w:rsidRPr="00AF65B0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CA6D817" w14:textId="40C415C3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Wykonawca zobligowany jest </w:t>
      </w:r>
      <w:r w:rsidR="00AF65B0" w:rsidRPr="00AF65B0">
        <w:rPr>
          <w:rFonts w:ascii="Calibri" w:hAnsi="Calibri" w:cs="Calibri"/>
          <w:sz w:val="22"/>
          <w:szCs w:val="22"/>
        </w:rPr>
        <w:t xml:space="preserve">do </w:t>
      </w:r>
      <w:r w:rsidRPr="00AF65B0">
        <w:rPr>
          <w:rFonts w:ascii="Calibri" w:hAnsi="Calibri" w:cs="Calibri"/>
          <w:sz w:val="22"/>
          <w:szCs w:val="22"/>
        </w:rPr>
        <w:t xml:space="preserve">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F65B0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7BCED42" w14:textId="77777777" w:rsidR="00DC01EE" w:rsidRPr="00AF65B0" w:rsidRDefault="00DC01EE" w:rsidP="00DC01E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eastAsia="Calibri" w:hAnsi="Calibri" w:cs="Calibri"/>
          <w:sz w:val="22"/>
          <w:szCs w:val="22"/>
        </w:rPr>
        <w:lastRenderedPageBreak/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15E6BD0B" w14:textId="13DF132B" w:rsidR="00DC01EE" w:rsidRPr="00AF65B0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Maksymalna wartość zmiany wynagrodzenia, jaką dopuszcza Zamawiający, </w:t>
      </w:r>
      <w:r w:rsidRPr="00C822B0">
        <w:rPr>
          <w:rFonts w:ascii="Calibri" w:hAnsi="Calibri" w:cs="Calibri"/>
          <w:sz w:val="22"/>
          <w:szCs w:val="22"/>
        </w:rPr>
        <w:t xml:space="preserve">to łącznie </w:t>
      </w:r>
      <w:r w:rsidR="00C822B0" w:rsidRPr="007C148C">
        <w:rPr>
          <w:rFonts w:ascii="Calibri" w:hAnsi="Calibri" w:cs="Calibri"/>
          <w:color w:val="auto"/>
          <w:sz w:val="22"/>
          <w:szCs w:val="22"/>
        </w:rPr>
        <w:t>10</w:t>
      </w:r>
      <w:r w:rsidRPr="007C148C">
        <w:rPr>
          <w:rFonts w:ascii="Calibri" w:hAnsi="Calibri" w:cs="Calibri"/>
          <w:color w:val="auto"/>
          <w:sz w:val="22"/>
          <w:szCs w:val="22"/>
        </w:rPr>
        <w:t xml:space="preserve"> %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w stosunku do</w:t>
      </w:r>
      <w:r w:rsidR="000735A6">
        <w:rPr>
          <w:rFonts w:ascii="Calibri" w:hAnsi="Calibri" w:cs="Calibri"/>
          <w:sz w:val="22"/>
          <w:szCs w:val="22"/>
        </w:rPr>
        <w:t xml:space="preserve"> pierwotnej</w:t>
      </w:r>
      <w:r w:rsidRPr="00AF65B0">
        <w:rPr>
          <w:rFonts w:ascii="Calibri" w:hAnsi="Calibri" w:cs="Calibri"/>
          <w:sz w:val="22"/>
          <w:szCs w:val="22"/>
        </w:rPr>
        <w:t xml:space="preserve"> wartości całkowitego wynagrodzenia brutto określonego w § 2 Umowy.</w:t>
      </w:r>
    </w:p>
    <w:p w14:paraId="4FEF0E16" w14:textId="77777777" w:rsidR="00DC01EE" w:rsidRPr="00AF65B0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11A5AFCF" w14:textId="5D4471D1" w:rsidR="00DC01EE" w:rsidRPr="00AF65B0" w:rsidRDefault="00DC01EE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5B0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</w:t>
      </w:r>
      <w:r w:rsidR="005F44CA">
        <w:rPr>
          <w:rFonts w:ascii="Calibri" w:hAnsi="Calibri" w:cs="Calibri"/>
          <w:sz w:val="22"/>
          <w:szCs w:val="22"/>
        </w:rPr>
        <w:t xml:space="preserve">iż jeden raz na kwartał, aż do osiągnięcia limitu </w:t>
      </w:r>
      <w:r w:rsidRPr="00AF65B0">
        <w:rPr>
          <w:rFonts w:ascii="Calibri" w:hAnsi="Calibri" w:cs="Calibri"/>
          <w:sz w:val="22"/>
          <w:szCs w:val="22"/>
        </w:rPr>
        <w:t xml:space="preserve">waloryzacji, o którym mowa w ust. 4, przy czym waloryzacji może podlegać wynagrodzenie za przedmiot zamówienia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 xml:space="preserve">w zakresie pozostającym do realizacji. Zmiana wysokości wynagrodzenia obowiązywać będzie </w:t>
      </w:r>
      <w:r w:rsidR="0034275B" w:rsidRPr="00AF65B0">
        <w:rPr>
          <w:rFonts w:ascii="Calibri" w:hAnsi="Calibri" w:cs="Calibri"/>
          <w:sz w:val="22"/>
          <w:szCs w:val="22"/>
        </w:rPr>
        <w:br/>
      </w:r>
      <w:r w:rsidRPr="00AF65B0">
        <w:rPr>
          <w:rFonts w:ascii="Calibri" w:hAnsi="Calibri" w:cs="Calibri"/>
          <w:sz w:val="22"/>
          <w:szCs w:val="22"/>
        </w:rPr>
        <w:t>od zawarcia aneksu i będzie obejmować wyrównanie za okres nie wcześniej niż od dnia złożenia wniosku o zmianę wynagrodzenia Wykonawcy.</w:t>
      </w:r>
    </w:p>
    <w:p w14:paraId="44E72C8C" w14:textId="77777777" w:rsidR="00DC01EE" w:rsidRPr="00126834" w:rsidRDefault="00DC01EE" w:rsidP="001A390D">
      <w:pPr>
        <w:pStyle w:val="Zwykytekst1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1831D84" w14:textId="45AD7E66" w:rsidR="00316507" w:rsidRPr="00126834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 osobowych i klauzula zachowania poufności</w:t>
      </w:r>
    </w:p>
    <w:p w14:paraId="2E102EB1" w14:textId="1635FB73" w:rsidR="00316507" w:rsidRPr="00126834" w:rsidRDefault="004265A5" w:rsidP="001A390D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DC01EE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DDBF8B2" w14:textId="77777777" w:rsidR="00316507" w:rsidRPr="00126834" w:rsidRDefault="004265A5" w:rsidP="002D5DA0">
      <w:pPr>
        <w:pStyle w:val="Akapitzlist"/>
        <w:numPr>
          <w:ilvl w:val="0"/>
          <w:numId w:val="43"/>
        </w:numPr>
        <w:suppressAutoHyphens w:val="0"/>
        <w:spacing w:after="120"/>
        <w:ind w:left="340" w:hanging="34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7CC336DB" w14:textId="69984995" w:rsidR="00775B16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</w:t>
      </w:r>
      <w:r w:rsidR="00342F32"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119</w:t>
      </w:r>
      <w:r w:rsidR="00342F32"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465E7A05" w14:textId="5EE11A85" w:rsidR="00775B16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C4AAA9D" w14:textId="7ED362F4" w:rsidR="00316507" w:rsidRPr="00126834" w:rsidRDefault="004265A5" w:rsidP="002D5DA0">
      <w:pPr>
        <w:numPr>
          <w:ilvl w:val="1"/>
          <w:numId w:val="30"/>
        </w:numPr>
        <w:tabs>
          <w:tab w:val="num" w:pos="351"/>
        </w:tabs>
        <w:suppressAutoHyphens w:val="0"/>
        <w:ind w:left="624" w:hanging="340"/>
        <w:contextualSpacing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37803E13" w14:textId="11744D4C" w:rsidR="0062794B" w:rsidRPr="00126834" w:rsidRDefault="004265A5" w:rsidP="002D5DA0">
      <w:pPr>
        <w:numPr>
          <w:ilvl w:val="0"/>
          <w:numId w:val="43"/>
        </w:numPr>
        <w:suppressAutoHyphens w:val="0"/>
        <w:spacing w:before="120" w:after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do kontaktów w zakresie realizacji umowy.</w:t>
      </w:r>
    </w:p>
    <w:p w14:paraId="4DDA2E1A" w14:textId="77777777" w:rsidR="00316507" w:rsidRPr="00126834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4627750F" w14:textId="4AAE07F6" w:rsidR="00316507" w:rsidRPr="00126834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72C2A394" w14:textId="77777777" w:rsidR="00316507" w:rsidRPr="00126834" w:rsidRDefault="004265A5" w:rsidP="002D5DA0">
      <w:pPr>
        <w:numPr>
          <w:ilvl w:val="0"/>
          <w:numId w:val="33"/>
        </w:numPr>
        <w:suppressAutoHyphens w:val="0"/>
        <w:ind w:left="636" w:hanging="352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300A4A85" w14:textId="2ADC0B40" w:rsidR="00316507" w:rsidRPr="00126834" w:rsidRDefault="004265A5" w:rsidP="002D5DA0">
      <w:pPr>
        <w:numPr>
          <w:ilvl w:val="0"/>
          <w:numId w:val="43"/>
        </w:numPr>
        <w:suppressAutoHyphens w:val="0"/>
        <w:spacing w:before="120"/>
        <w:ind w:left="352" w:hanging="352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</w:t>
      </w:r>
      <w:r w:rsidR="00DB4B47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</w:t>
      </w:r>
      <w:r w:rsidR="00E31946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w tajemnicy wszelkich informacji uzyskanych w związku z wykonywaną umową, za wyjątkiem sytuacji, w których informacje takie stanowiłyby informacje publiczną w rozumieniu</w:t>
      </w:r>
      <w:r w:rsidR="00E8439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126834">
        <w:rPr>
          <w:rStyle w:val="Brak"/>
          <w:rFonts w:ascii="Calibri" w:eastAsia="Calibri" w:hAnsi="Calibri" w:cs="Calibri"/>
          <w:kern w:val="2"/>
          <w:sz w:val="22"/>
          <w:szCs w:val="22"/>
        </w:rPr>
        <w:t>obowiązujących przepisów lub ich podanie wymagane byłoby przez właściwe podmioty stosownie do powszechnie obowiązujących przepisów prawa.</w:t>
      </w:r>
    </w:p>
    <w:p w14:paraId="2E8FCA3A" w14:textId="77777777" w:rsidR="005D01C7" w:rsidRPr="00126834" w:rsidRDefault="005D01C7" w:rsidP="00775B16">
      <w:pPr>
        <w:tabs>
          <w:tab w:val="left" w:pos="426"/>
        </w:tabs>
        <w:spacing w:before="120"/>
        <w:contextualSpacing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87EA7EE" w14:textId="77777777" w:rsidR="00316507" w:rsidRPr="00126834" w:rsidRDefault="004265A5" w:rsidP="001A390D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DFD30A7" w14:textId="0F3235D1" w:rsidR="00316507" w:rsidRPr="00126834" w:rsidRDefault="004265A5" w:rsidP="001A390D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FA0EBA">
        <w:rPr>
          <w:rStyle w:val="Brak"/>
          <w:rFonts w:ascii="Calibri" w:eastAsia="Calibri" w:hAnsi="Calibri" w:cs="Calibri"/>
          <w:b/>
          <w:bCs/>
          <w:sz w:val="22"/>
          <w:szCs w:val="22"/>
        </w:rPr>
        <w:t>5</w:t>
      </w:r>
    </w:p>
    <w:p w14:paraId="45402C51" w14:textId="15FCDEE0" w:rsidR="00316507" w:rsidRPr="00126834" w:rsidRDefault="004265A5" w:rsidP="002D5DA0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126834">
        <w:rPr>
          <w:rFonts w:ascii="Calibri" w:eastAsia="Calibri" w:hAnsi="Calibri" w:cs="Calibri"/>
          <w:sz w:val="22"/>
          <w:szCs w:val="22"/>
        </w:rPr>
        <w:t>umowy stanowi Formularz cenowy/</w:t>
      </w:r>
      <w:r w:rsidRPr="00126834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>1</w:t>
      </w:r>
      <w:r w:rsidR="00C5287E">
        <w:rPr>
          <w:rStyle w:val="Brak"/>
          <w:rFonts w:ascii="Calibri" w:eastAsia="Calibri" w:hAnsi="Calibri" w:cs="Calibri"/>
          <w:b/>
          <w:bCs/>
          <w:sz w:val="22"/>
          <w:szCs w:val="22"/>
        </w:rPr>
        <w:t>-…</w:t>
      </w:r>
      <w:r w:rsidR="00B838F6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; </w:t>
      </w:r>
    </w:p>
    <w:p w14:paraId="49F0FB5D" w14:textId="05094647" w:rsidR="00316507" w:rsidRPr="00126834" w:rsidRDefault="004265A5" w:rsidP="002D5DA0">
      <w:pPr>
        <w:pStyle w:val="Tekstpodstawowy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Korespondencja w sprawach związanych z umową prowadzona będzie w języku polskim. Każda </w:t>
      </w:r>
      <w:r w:rsidR="00E31946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ze stron ma obowiązek niezwłocznego poinformowania o zmianie danych adresowych, </w:t>
      </w:r>
      <w:r w:rsidR="007C148C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 xml:space="preserve">w przypadku zaniechania za skuteczne uznaje się przeslanie korespondencji na dotychczasowy adres. Zmiana danych adresowych wymaga pisemnego powiadomienia drugiej Strony, lecz nie </w:t>
      </w:r>
      <w:r w:rsidRPr="00126834">
        <w:rPr>
          <w:rFonts w:ascii="Calibri" w:eastAsia="Calibri" w:hAnsi="Calibri" w:cs="Calibri"/>
          <w:sz w:val="22"/>
          <w:szCs w:val="22"/>
        </w:rPr>
        <w:lastRenderedPageBreak/>
        <w:t xml:space="preserve">stanowi zmiany umowy i nie wymaga dokonania jej zmiany. Brak zawiadomienia o zmianie tych danych spowoduje uznanie korespondencji wysłanej zgodnie z dotychczas wskazanymi danymi </w:t>
      </w:r>
      <w:r w:rsidR="007C148C">
        <w:rPr>
          <w:rFonts w:ascii="Calibri" w:eastAsia="Calibri" w:hAnsi="Calibri" w:cs="Calibri"/>
          <w:sz w:val="22"/>
          <w:szCs w:val="22"/>
        </w:rPr>
        <w:br/>
      </w:r>
      <w:r w:rsidRPr="00126834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3CE7F3C1" w14:textId="7B5F8897" w:rsidR="00316507" w:rsidRPr="00126834" w:rsidRDefault="004265A5" w:rsidP="002D5DA0">
      <w:pPr>
        <w:pStyle w:val="Tekstpodstawowy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126834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A03FF9C" w14:textId="20FEFC76" w:rsidR="00316507" w:rsidRDefault="004265A5" w:rsidP="002D5DA0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12683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71280079" w14:textId="77777777" w:rsidR="00C5287E" w:rsidRPr="00126834" w:rsidRDefault="00C5287E" w:rsidP="00C5287E">
      <w:pPr>
        <w:pStyle w:val="Tekstpodstawowy"/>
        <w:spacing w:before="120" w:after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71B98B" w14:textId="77777777" w:rsidR="00316507" w:rsidRPr="00126834" w:rsidRDefault="00316507" w:rsidP="001A390D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E7FA56" w14:textId="5E7CD18A" w:rsidR="00316507" w:rsidRPr="00295E43" w:rsidRDefault="005F44CA" w:rsidP="001A390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126834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="004265A5" w:rsidRPr="00295E43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295E43" w:rsidSect="00050903">
      <w:footerReference w:type="default" r:id="rId9"/>
      <w:pgSz w:w="11900" w:h="16840"/>
      <w:pgMar w:top="737" w:right="1361" w:bottom="73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C174" w14:textId="77777777" w:rsidR="00050903" w:rsidRDefault="00050903">
      <w:r>
        <w:separator/>
      </w:r>
    </w:p>
  </w:endnote>
  <w:endnote w:type="continuationSeparator" w:id="0">
    <w:p w14:paraId="0E3A61A1" w14:textId="77777777" w:rsidR="00050903" w:rsidRDefault="0005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8F66A5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8F66A5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0195" w14:textId="77777777" w:rsidR="00050903" w:rsidRDefault="00050903">
      <w:r>
        <w:separator/>
      </w:r>
    </w:p>
  </w:footnote>
  <w:footnote w:type="continuationSeparator" w:id="0">
    <w:p w14:paraId="21658DF0" w14:textId="77777777" w:rsidR="00050903" w:rsidRDefault="0005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3D33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783E28"/>
    <w:multiLevelType w:val="hybridMultilevel"/>
    <w:tmpl w:val="1B98F21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0F80"/>
    <w:multiLevelType w:val="hybridMultilevel"/>
    <w:tmpl w:val="959AC5B6"/>
    <w:styleLink w:val="Zaimportowanystyl111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D944B3"/>
    <w:multiLevelType w:val="hybridMultilevel"/>
    <w:tmpl w:val="4156F8E6"/>
    <w:numStyleLink w:val="Zaimportowanystyl14"/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D7801F0"/>
    <w:multiLevelType w:val="hybridMultilevel"/>
    <w:tmpl w:val="08AA9CC8"/>
    <w:numStyleLink w:val="Zaimportowanystyl3"/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C8204F"/>
    <w:multiLevelType w:val="hybridMultilevel"/>
    <w:tmpl w:val="3722A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3946"/>
    <w:multiLevelType w:val="hybridMultilevel"/>
    <w:tmpl w:val="2CAE6776"/>
    <w:numStyleLink w:val="Zaimportowanystyl1"/>
  </w:abstractNum>
  <w:abstractNum w:abstractNumId="21" w15:restartNumberingAfterBreak="0">
    <w:nsid w:val="441E078D"/>
    <w:multiLevelType w:val="hybridMultilevel"/>
    <w:tmpl w:val="95FC5F9C"/>
    <w:numStyleLink w:val="Zaimportowanystyl11"/>
  </w:abstractNum>
  <w:abstractNum w:abstractNumId="22" w15:restartNumberingAfterBreak="0">
    <w:nsid w:val="462E232E"/>
    <w:multiLevelType w:val="hybridMultilevel"/>
    <w:tmpl w:val="CC1A8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5C1FE7"/>
    <w:multiLevelType w:val="hybridMultilevel"/>
    <w:tmpl w:val="0E869974"/>
    <w:lvl w:ilvl="0" w:tplc="AFB8DA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30406D2"/>
    <w:multiLevelType w:val="hybridMultilevel"/>
    <w:tmpl w:val="AA18D6F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541320FB"/>
    <w:multiLevelType w:val="hybridMultilevel"/>
    <w:tmpl w:val="23C0FFE2"/>
    <w:numStyleLink w:val="Zaimportowanystyl22"/>
  </w:abstractNum>
  <w:abstractNum w:abstractNumId="31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A412EC8"/>
    <w:multiLevelType w:val="multilevel"/>
    <w:tmpl w:val="0415001D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33" w15:restartNumberingAfterBreak="0">
    <w:nsid w:val="5B372318"/>
    <w:multiLevelType w:val="hybridMultilevel"/>
    <w:tmpl w:val="2C900816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5" w15:restartNumberingAfterBreak="0">
    <w:nsid w:val="601D74E8"/>
    <w:multiLevelType w:val="hybridMultilevel"/>
    <w:tmpl w:val="638092A6"/>
    <w:numStyleLink w:val="Zaimportowanystyl4"/>
  </w:abstractNum>
  <w:abstractNum w:abstractNumId="36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D35F9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E31775"/>
    <w:multiLevelType w:val="hybridMultilevel"/>
    <w:tmpl w:val="B14E91F6"/>
    <w:lvl w:ilvl="0" w:tplc="369C78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CAA63C9"/>
    <w:multiLevelType w:val="hybridMultilevel"/>
    <w:tmpl w:val="DB6688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06FC3"/>
    <w:multiLevelType w:val="hybridMultilevel"/>
    <w:tmpl w:val="D14A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4464526">
    <w:abstractNumId w:val="6"/>
  </w:num>
  <w:num w:numId="2" w16cid:durableId="1053232165">
    <w:abstractNumId w:val="12"/>
  </w:num>
  <w:num w:numId="3" w16cid:durableId="926884275">
    <w:abstractNumId w:val="15"/>
    <w:lvlOverride w:ilvl="0">
      <w:lvl w:ilvl="0" w:tplc="7C88CE5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6617019">
    <w:abstractNumId w:val="15"/>
    <w:lvlOverride w:ilvl="0">
      <w:lvl w:ilvl="0" w:tplc="7C88CE5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6EF36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87FF2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5A5456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BA3F1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368224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4488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12707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0429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22539527">
    <w:abstractNumId w:val="47"/>
  </w:num>
  <w:num w:numId="6" w16cid:durableId="837817356">
    <w:abstractNumId w:val="35"/>
    <w:lvlOverride w:ilvl="0">
      <w:lvl w:ilvl="0" w:tplc="1EDEB67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50503766">
    <w:abstractNumId w:val="11"/>
  </w:num>
  <w:num w:numId="8" w16cid:durableId="1402678250">
    <w:abstractNumId w:val="1"/>
    <w:lvlOverride w:ilvl="0">
      <w:lvl w:ilvl="0" w:tplc="8EE45E3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81231450">
    <w:abstractNumId w:val="18"/>
  </w:num>
  <w:num w:numId="10" w16cid:durableId="447238021">
    <w:abstractNumId w:val="39"/>
  </w:num>
  <w:num w:numId="11" w16cid:durableId="802969837">
    <w:abstractNumId w:val="36"/>
  </w:num>
  <w:num w:numId="12" w16cid:durableId="2093773658">
    <w:abstractNumId w:val="2"/>
  </w:num>
  <w:num w:numId="13" w16cid:durableId="774860661">
    <w:abstractNumId w:val="26"/>
  </w:num>
  <w:num w:numId="14" w16cid:durableId="964386384">
    <w:abstractNumId w:val="24"/>
  </w:num>
  <w:num w:numId="15" w16cid:durableId="1457455155">
    <w:abstractNumId w:val="21"/>
    <w:lvlOverride w:ilvl="0">
      <w:lvl w:ilvl="0" w:tplc="4B9C353E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631600130">
    <w:abstractNumId w:val="40"/>
  </w:num>
  <w:num w:numId="17" w16cid:durableId="2074236352">
    <w:abstractNumId w:val="17"/>
    <w:lvlOverride w:ilvl="0">
      <w:lvl w:ilvl="0" w:tplc="5BE2639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06811814">
    <w:abstractNumId w:val="17"/>
    <w:lvlOverride w:ilvl="0">
      <w:lvl w:ilvl="0" w:tplc="5BE2639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58BDC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30057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92B25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80C22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E69F7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A123A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DE771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BE876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484198082">
    <w:abstractNumId w:val="16"/>
  </w:num>
  <w:num w:numId="20" w16cid:durableId="1482580535">
    <w:abstractNumId w:val="8"/>
    <w:lvlOverride w:ilvl="0">
      <w:lvl w:ilvl="0" w:tplc="2DD81E9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548494505">
    <w:abstractNumId w:val="37"/>
  </w:num>
  <w:num w:numId="22" w16cid:durableId="343241834">
    <w:abstractNumId w:val="7"/>
    <w:lvlOverride w:ilvl="0">
      <w:lvl w:ilvl="0" w:tplc="D078253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520242345">
    <w:abstractNumId w:val="7"/>
    <w:lvlOverride w:ilvl="0">
      <w:lvl w:ilvl="0" w:tplc="D0782534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20048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267A6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9206C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40F93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ECBD6E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B83E82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400D4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E21C4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53802563">
    <w:abstractNumId w:val="38"/>
  </w:num>
  <w:num w:numId="25" w16cid:durableId="383254656">
    <w:abstractNumId w:val="42"/>
  </w:num>
  <w:num w:numId="26" w16cid:durableId="1762489248">
    <w:abstractNumId w:val="10"/>
  </w:num>
  <w:num w:numId="27" w16cid:durableId="1084567164">
    <w:abstractNumId w:val="48"/>
  </w:num>
  <w:num w:numId="28" w16cid:durableId="361591309">
    <w:abstractNumId w:val="9"/>
  </w:num>
  <w:num w:numId="29" w16cid:durableId="54204591">
    <w:abstractNumId w:val="0"/>
  </w:num>
  <w:num w:numId="30" w16cid:durableId="1666518182">
    <w:abstractNumId w:val="3"/>
    <w:lvlOverride w:ilvl="0">
      <w:lvl w:ilvl="0" w:tplc="5C2C7072">
        <w:start w:val="1"/>
        <w:numFmt w:val="decimal"/>
        <w:lvlText w:val="%1."/>
        <w:lvlJc w:val="left"/>
        <w:pPr>
          <w:ind w:left="-29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0055A">
        <w:start w:val="1"/>
        <w:numFmt w:val="decimal"/>
        <w:lvlText w:val="%2)"/>
        <w:lvlJc w:val="left"/>
        <w:pPr>
          <w:tabs>
            <w:tab w:val="num" w:pos="-83"/>
          </w:tabs>
          <w:ind w:left="-71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40A450">
        <w:start w:val="1"/>
        <w:numFmt w:val="lowerLetter"/>
        <w:lvlText w:val="%3)"/>
        <w:lvlJc w:val="left"/>
        <w:pPr>
          <w:tabs>
            <w:tab w:val="left" w:pos="277"/>
            <w:tab w:val="num" w:pos="1080"/>
          </w:tabs>
          <w:ind w:left="66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2F326">
        <w:start w:val="1"/>
        <w:numFmt w:val="lowerLetter"/>
        <w:lvlText w:val="%4)"/>
        <w:lvlJc w:val="left"/>
        <w:pPr>
          <w:tabs>
            <w:tab w:val="left" w:pos="277"/>
            <w:tab w:val="num" w:pos="1440"/>
          </w:tabs>
          <w:ind w:left="10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FAB440">
        <w:start w:val="1"/>
        <w:numFmt w:val="lowerLetter"/>
        <w:lvlText w:val="(%5)"/>
        <w:lvlJc w:val="left"/>
        <w:pPr>
          <w:tabs>
            <w:tab w:val="left" w:pos="277"/>
            <w:tab w:val="num" w:pos="1800"/>
          </w:tabs>
          <w:ind w:left="138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D873B2">
        <w:start w:val="1"/>
        <w:numFmt w:val="lowerRoman"/>
        <w:lvlText w:val="(%6)"/>
        <w:lvlJc w:val="left"/>
        <w:pPr>
          <w:tabs>
            <w:tab w:val="left" w:pos="277"/>
            <w:tab w:val="num" w:pos="2124"/>
          </w:tabs>
          <w:ind w:left="1705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2C4312">
        <w:start w:val="1"/>
        <w:numFmt w:val="decimal"/>
        <w:lvlText w:val="%7."/>
        <w:lvlJc w:val="left"/>
        <w:pPr>
          <w:tabs>
            <w:tab w:val="left" w:pos="277"/>
            <w:tab w:val="num" w:pos="2520"/>
          </w:tabs>
          <w:ind w:left="210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42914">
        <w:start w:val="1"/>
        <w:numFmt w:val="lowerLetter"/>
        <w:lvlText w:val="%8."/>
        <w:lvlJc w:val="left"/>
        <w:pPr>
          <w:tabs>
            <w:tab w:val="left" w:pos="277"/>
            <w:tab w:val="num" w:pos="2832"/>
          </w:tabs>
          <w:ind w:left="2413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A2B6D6">
        <w:start w:val="1"/>
        <w:numFmt w:val="lowerRoman"/>
        <w:lvlText w:val="%9."/>
        <w:lvlJc w:val="left"/>
        <w:pPr>
          <w:tabs>
            <w:tab w:val="left" w:pos="277"/>
            <w:tab w:val="num" w:pos="3240"/>
          </w:tabs>
          <w:ind w:left="2821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26051411">
    <w:abstractNumId w:val="44"/>
  </w:num>
  <w:num w:numId="32" w16cid:durableId="1888951683">
    <w:abstractNumId w:val="13"/>
  </w:num>
  <w:num w:numId="33" w16cid:durableId="1065299754">
    <w:abstractNumId w:val="30"/>
  </w:num>
  <w:num w:numId="34" w16cid:durableId="1158305537">
    <w:abstractNumId w:val="31"/>
  </w:num>
  <w:num w:numId="35" w16cid:durableId="1676762773">
    <w:abstractNumId w:val="14"/>
    <w:lvlOverride w:ilvl="0">
      <w:lvl w:ilvl="0" w:tplc="778E0F2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9108585">
    <w:abstractNumId w:val="25"/>
  </w:num>
  <w:num w:numId="37" w16cid:durableId="1853377395">
    <w:abstractNumId w:val="23"/>
  </w:num>
  <w:num w:numId="38" w16cid:durableId="1119029025">
    <w:abstractNumId w:val="28"/>
  </w:num>
  <w:num w:numId="39" w16cid:durableId="319315574">
    <w:abstractNumId w:val="20"/>
    <w:lvlOverride w:ilvl="0">
      <w:startOverride w:val="1"/>
      <w:lvl w:ilvl="0" w:tplc="7EB091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4822452">
        <w:start w:val="1"/>
        <w:numFmt w:val="decimal"/>
        <w:lvlText w:val=""/>
        <w:lvlJc w:val="left"/>
      </w:lvl>
    </w:lvlOverride>
    <w:lvlOverride w:ilvl="2">
      <w:startOverride w:val="1"/>
      <w:lvl w:ilvl="2" w:tplc="A46C5198">
        <w:start w:val="1"/>
        <w:numFmt w:val="decimal"/>
        <w:lvlText w:val=""/>
        <w:lvlJc w:val="left"/>
      </w:lvl>
    </w:lvlOverride>
    <w:lvlOverride w:ilvl="3">
      <w:startOverride w:val="1"/>
      <w:lvl w:ilvl="3" w:tplc="9DD2F1B4">
        <w:start w:val="1"/>
        <w:numFmt w:val="decimal"/>
        <w:lvlText w:val=""/>
        <w:lvlJc w:val="left"/>
      </w:lvl>
    </w:lvlOverride>
    <w:lvlOverride w:ilvl="4">
      <w:startOverride w:val="1"/>
      <w:lvl w:ilvl="4" w:tplc="32A093D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F81630FC">
        <w:start w:val="1"/>
        <w:numFmt w:val="decimal"/>
        <w:lvlText w:val=""/>
        <w:lvlJc w:val="left"/>
      </w:lvl>
    </w:lvlOverride>
    <w:lvlOverride w:ilvl="6">
      <w:startOverride w:val="1"/>
      <w:lvl w:ilvl="6" w:tplc="8DEC13B0">
        <w:start w:val="1"/>
        <w:numFmt w:val="decimal"/>
        <w:lvlText w:val=""/>
        <w:lvlJc w:val="left"/>
      </w:lvl>
    </w:lvlOverride>
    <w:lvlOverride w:ilvl="7">
      <w:startOverride w:val="1"/>
      <w:lvl w:ilvl="7" w:tplc="B47A50D4">
        <w:start w:val="1"/>
        <w:numFmt w:val="decimal"/>
        <w:lvlText w:val=""/>
        <w:lvlJc w:val="left"/>
      </w:lvl>
    </w:lvlOverride>
    <w:lvlOverride w:ilvl="8">
      <w:startOverride w:val="1"/>
      <w:lvl w:ilvl="8" w:tplc="421454A0">
        <w:start w:val="1"/>
        <w:numFmt w:val="decimal"/>
        <w:lvlText w:val=""/>
        <w:lvlJc w:val="left"/>
      </w:lvl>
    </w:lvlOverride>
  </w:num>
  <w:num w:numId="40" w16cid:durableId="1847094001">
    <w:abstractNumId w:val="19"/>
  </w:num>
  <w:num w:numId="41" w16cid:durableId="1987781915">
    <w:abstractNumId w:val="4"/>
  </w:num>
  <w:num w:numId="42" w16cid:durableId="1886410408">
    <w:abstractNumId w:val="22"/>
  </w:num>
  <w:num w:numId="43" w16cid:durableId="297492780">
    <w:abstractNumId w:val="33"/>
  </w:num>
  <w:num w:numId="44" w16cid:durableId="344982263">
    <w:abstractNumId w:val="43"/>
  </w:num>
  <w:num w:numId="45" w16cid:durableId="2081554492">
    <w:abstractNumId w:val="32"/>
  </w:num>
  <w:num w:numId="46" w16cid:durableId="697242728">
    <w:abstractNumId w:val="41"/>
  </w:num>
  <w:num w:numId="47" w16cid:durableId="496069306">
    <w:abstractNumId w:val="46"/>
  </w:num>
  <w:num w:numId="48" w16cid:durableId="1524175029">
    <w:abstractNumId w:val="29"/>
  </w:num>
  <w:num w:numId="49" w16cid:durableId="2004508982">
    <w:abstractNumId w:val="45"/>
  </w:num>
  <w:num w:numId="50" w16cid:durableId="16675136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977321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83506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033C9"/>
    <w:rsid w:val="00005A42"/>
    <w:rsid w:val="00011BB7"/>
    <w:rsid w:val="00012A61"/>
    <w:rsid w:val="0001483E"/>
    <w:rsid w:val="00017555"/>
    <w:rsid w:val="00021213"/>
    <w:rsid w:val="00033F07"/>
    <w:rsid w:val="000413DD"/>
    <w:rsid w:val="0004196E"/>
    <w:rsid w:val="00045776"/>
    <w:rsid w:val="00045CA1"/>
    <w:rsid w:val="00050903"/>
    <w:rsid w:val="0005409B"/>
    <w:rsid w:val="00054A14"/>
    <w:rsid w:val="000615BD"/>
    <w:rsid w:val="00065D82"/>
    <w:rsid w:val="000735A6"/>
    <w:rsid w:val="00083062"/>
    <w:rsid w:val="0009623E"/>
    <w:rsid w:val="000A1F16"/>
    <w:rsid w:val="000A2F3A"/>
    <w:rsid w:val="000A4633"/>
    <w:rsid w:val="000A4AA7"/>
    <w:rsid w:val="000B5B9C"/>
    <w:rsid w:val="000C11D1"/>
    <w:rsid w:val="000C395E"/>
    <w:rsid w:val="000E2460"/>
    <w:rsid w:val="000E516F"/>
    <w:rsid w:val="000E6911"/>
    <w:rsid w:val="000F20E9"/>
    <w:rsid w:val="000F56B8"/>
    <w:rsid w:val="00102F3B"/>
    <w:rsid w:val="001133F1"/>
    <w:rsid w:val="00116BC0"/>
    <w:rsid w:val="00123C76"/>
    <w:rsid w:val="00126834"/>
    <w:rsid w:val="00131A23"/>
    <w:rsid w:val="00131EB7"/>
    <w:rsid w:val="00136C28"/>
    <w:rsid w:val="0014237F"/>
    <w:rsid w:val="00144B64"/>
    <w:rsid w:val="00145760"/>
    <w:rsid w:val="00154F32"/>
    <w:rsid w:val="00156A38"/>
    <w:rsid w:val="00163783"/>
    <w:rsid w:val="00164C52"/>
    <w:rsid w:val="00167617"/>
    <w:rsid w:val="00170ECB"/>
    <w:rsid w:val="00171661"/>
    <w:rsid w:val="00180B4B"/>
    <w:rsid w:val="0019031F"/>
    <w:rsid w:val="00193CEF"/>
    <w:rsid w:val="001964E2"/>
    <w:rsid w:val="001A390D"/>
    <w:rsid w:val="001A5B0C"/>
    <w:rsid w:val="001B4D60"/>
    <w:rsid w:val="001B6C21"/>
    <w:rsid w:val="001C44DB"/>
    <w:rsid w:val="001E03E6"/>
    <w:rsid w:val="001E1A3A"/>
    <w:rsid w:val="001E225A"/>
    <w:rsid w:val="001E425F"/>
    <w:rsid w:val="001F30EC"/>
    <w:rsid w:val="001F50D0"/>
    <w:rsid w:val="001F51F5"/>
    <w:rsid w:val="001F75FE"/>
    <w:rsid w:val="0020021C"/>
    <w:rsid w:val="00200DD1"/>
    <w:rsid w:val="00204D7C"/>
    <w:rsid w:val="002063AE"/>
    <w:rsid w:val="0021041C"/>
    <w:rsid w:val="0021555D"/>
    <w:rsid w:val="00223AFF"/>
    <w:rsid w:val="00231A92"/>
    <w:rsid w:val="00235B35"/>
    <w:rsid w:val="002470E9"/>
    <w:rsid w:val="0025012B"/>
    <w:rsid w:val="00262269"/>
    <w:rsid w:val="00264777"/>
    <w:rsid w:val="00271811"/>
    <w:rsid w:val="0027352E"/>
    <w:rsid w:val="0027458A"/>
    <w:rsid w:val="0027642C"/>
    <w:rsid w:val="0027754B"/>
    <w:rsid w:val="002843D7"/>
    <w:rsid w:val="002901BA"/>
    <w:rsid w:val="002945A9"/>
    <w:rsid w:val="00295E43"/>
    <w:rsid w:val="002A07F3"/>
    <w:rsid w:val="002A272D"/>
    <w:rsid w:val="002A7CEE"/>
    <w:rsid w:val="002D2437"/>
    <w:rsid w:val="002D5DA0"/>
    <w:rsid w:val="002D71DC"/>
    <w:rsid w:val="002F4083"/>
    <w:rsid w:val="002F40BE"/>
    <w:rsid w:val="003014A4"/>
    <w:rsid w:val="00302941"/>
    <w:rsid w:val="00304088"/>
    <w:rsid w:val="00306A03"/>
    <w:rsid w:val="00311A9D"/>
    <w:rsid w:val="00311D4F"/>
    <w:rsid w:val="00316507"/>
    <w:rsid w:val="00326E84"/>
    <w:rsid w:val="00331CC3"/>
    <w:rsid w:val="00333C30"/>
    <w:rsid w:val="00336D62"/>
    <w:rsid w:val="0034275B"/>
    <w:rsid w:val="00342F32"/>
    <w:rsid w:val="00346788"/>
    <w:rsid w:val="00364FAE"/>
    <w:rsid w:val="0037046B"/>
    <w:rsid w:val="00384572"/>
    <w:rsid w:val="00385034"/>
    <w:rsid w:val="003B0829"/>
    <w:rsid w:val="003B11B3"/>
    <w:rsid w:val="003B41B2"/>
    <w:rsid w:val="003B715C"/>
    <w:rsid w:val="003B75E6"/>
    <w:rsid w:val="003C1B7A"/>
    <w:rsid w:val="003C20C7"/>
    <w:rsid w:val="003C78C6"/>
    <w:rsid w:val="003D6418"/>
    <w:rsid w:val="003D72E4"/>
    <w:rsid w:val="003E6F07"/>
    <w:rsid w:val="00400083"/>
    <w:rsid w:val="0040031A"/>
    <w:rsid w:val="004028BD"/>
    <w:rsid w:val="00407759"/>
    <w:rsid w:val="004250D9"/>
    <w:rsid w:val="004265A5"/>
    <w:rsid w:val="004322ED"/>
    <w:rsid w:val="004335F4"/>
    <w:rsid w:val="00437D4E"/>
    <w:rsid w:val="0044399A"/>
    <w:rsid w:val="00460EA8"/>
    <w:rsid w:val="00464584"/>
    <w:rsid w:val="004645B4"/>
    <w:rsid w:val="00470EDC"/>
    <w:rsid w:val="004859B7"/>
    <w:rsid w:val="00491647"/>
    <w:rsid w:val="004926CE"/>
    <w:rsid w:val="00495093"/>
    <w:rsid w:val="00495EB4"/>
    <w:rsid w:val="0049653B"/>
    <w:rsid w:val="00496544"/>
    <w:rsid w:val="004A20F3"/>
    <w:rsid w:val="004B7892"/>
    <w:rsid w:val="004C1070"/>
    <w:rsid w:val="004C44E8"/>
    <w:rsid w:val="004C5785"/>
    <w:rsid w:val="004D441E"/>
    <w:rsid w:val="004E066D"/>
    <w:rsid w:val="004E2CF0"/>
    <w:rsid w:val="004E3117"/>
    <w:rsid w:val="004E58B4"/>
    <w:rsid w:val="004F4145"/>
    <w:rsid w:val="00503072"/>
    <w:rsid w:val="00505BE0"/>
    <w:rsid w:val="00511E33"/>
    <w:rsid w:val="00526560"/>
    <w:rsid w:val="0053080E"/>
    <w:rsid w:val="00541670"/>
    <w:rsid w:val="0054624C"/>
    <w:rsid w:val="00546731"/>
    <w:rsid w:val="00552575"/>
    <w:rsid w:val="00557A3B"/>
    <w:rsid w:val="00561CD6"/>
    <w:rsid w:val="00566E48"/>
    <w:rsid w:val="00576C58"/>
    <w:rsid w:val="00593C33"/>
    <w:rsid w:val="0059665C"/>
    <w:rsid w:val="0059703E"/>
    <w:rsid w:val="005973FC"/>
    <w:rsid w:val="005B2BA4"/>
    <w:rsid w:val="005C188B"/>
    <w:rsid w:val="005C26F4"/>
    <w:rsid w:val="005D01C7"/>
    <w:rsid w:val="005D29B1"/>
    <w:rsid w:val="005D4BD6"/>
    <w:rsid w:val="005E1929"/>
    <w:rsid w:val="005F44CA"/>
    <w:rsid w:val="00603580"/>
    <w:rsid w:val="0060365A"/>
    <w:rsid w:val="00605446"/>
    <w:rsid w:val="00617D7A"/>
    <w:rsid w:val="00622FC2"/>
    <w:rsid w:val="0062794B"/>
    <w:rsid w:val="00635CFA"/>
    <w:rsid w:val="006445E4"/>
    <w:rsid w:val="006479C8"/>
    <w:rsid w:val="00655D79"/>
    <w:rsid w:val="0066184F"/>
    <w:rsid w:val="0066677E"/>
    <w:rsid w:val="0067490A"/>
    <w:rsid w:val="0068185A"/>
    <w:rsid w:val="00685F1D"/>
    <w:rsid w:val="006C0595"/>
    <w:rsid w:val="006C6424"/>
    <w:rsid w:val="006D719D"/>
    <w:rsid w:val="006E375F"/>
    <w:rsid w:val="006E48DB"/>
    <w:rsid w:val="006F1841"/>
    <w:rsid w:val="006F1E84"/>
    <w:rsid w:val="006F7EE6"/>
    <w:rsid w:val="0070285D"/>
    <w:rsid w:val="00705F55"/>
    <w:rsid w:val="007114A9"/>
    <w:rsid w:val="00725A42"/>
    <w:rsid w:val="0073484C"/>
    <w:rsid w:val="00735C28"/>
    <w:rsid w:val="00742CB7"/>
    <w:rsid w:val="0074703D"/>
    <w:rsid w:val="00753500"/>
    <w:rsid w:val="00754C23"/>
    <w:rsid w:val="007676BB"/>
    <w:rsid w:val="00775B16"/>
    <w:rsid w:val="00781B1C"/>
    <w:rsid w:val="00785224"/>
    <w:rsid w:val="00790F5C"/>
    <w:rsid w:val="0079791A"/>
    <w:rsid w:val="007A3221"/>
    <w:rsid w:val="007A6269"/>
    <w:rsid w:val="007A7077"/>
    <w:rsid w:val="007B10BD"/>
    <w:rsid w:val="007B2DFF"/>
    <w:rsid w:val="007B760D"/>
    <w:rsid w:val="007C148C"/>
    <w:rsid w:val="007C19EA"/>
    <w:rsid w:val="007C2B33"/>
    <w:rsid w:val="007C3348"/>
    <w:rsid w:val="007C35EB"/>
    <w:rsid w:val="007E252B"/>
    <w:rsid w:val="007E39B8"/>
    <w:rsid w:val="007F0ED4"/>
    <w:rsid w:val="007F5394"/>
    <w:rsid w:val="007F7942"/>
    <w:rsid w:val="00813810"/>
    <w:rsid w:val="00813925"/>
    <w:rsid w:val="0083000A"/>
    <w:rsid w:val="00833938"/>
    <w:rsid w:val="00836388"/>
    <w:rsid w:val="00844B06"/>
    <w:rsid w:val="00850C17"/>
    <w:rsid w:val="00852C1B"/>
    <w:rsid w:val="0085395E"/>
    <w:rsid w:val="008620EE"/>
    <w:rsid w:val="00874BDF"/>
    <w:rsid w:val="00882FB9"/>
    <w:rsid w:val="0088343C"/>
    <w:rsid w:val="0088411A"/>
    <w:rsid w:val="0088645E"/>
    <w:rsid w:val="00886851"/>
    <w:rsid w:val="008904F5"/>
    <w:rsid w:val="0089395D"/>
    <w:rsid w:val="00896D7A"/>
    <w:rsid w:val="00896E72"/>
    <w:rsid w:val="008A5D75"/>
    <w:rsid w:val="008B0463"/>
    <w:rsid w:val="008B10F4"/>
    <w:rsid w:val="008C2338"/>
    <w:rsid w:val="008C4BCB"/>
    <w:rsid w:val="008C636C"/>
    <w:rsid w:val="008D0B66"/>
    <w:rsid w:val="008D25CC"/>
    <w:rsid w:val="008E03CD"/>
    <w:rsid w:val="008E256C"/>
    <w:rsid w:val="008F66A5"/>
    <w:rsid w:val="00901C22"/>
    <w:rsid w:val="00913074"/>
    <w:rsid w:val="00917C3A"/>
    <w:rsid w:val="00920BF3"/>
    <w:rsid w:val="009220A3"/>
    <w:rsid w:val="009234C2"/>
    <w:rsid w:val="00925353"/>
    <w:rsid w:val="00925899"/>
    <w:rsid w:val="00945233"/>
    <w:rsid w:val="00950B6C"/>
    <w:rsid w:val="00952C2E"/>
    <w:rsid w:val="00970211"/>
    <w:rsid w:val="0097785E"/>
    <w:rsid w:val="0098397E"/>
    <w:rsid w:val="00984B36"/>
    <w:rsid w:val="00987BEC"/>
    <w:rsid w:val="009A32A5"/>
    <w:rsid w:val="009A462B"/>
    <w:rsid w:val="009B42EC"/>
    <w:rsid w:val="009B77CF"/>
    <w:rsid w:val="009C3977"/>
    <w:rsid w:val="009C4FA7"/>
    <w:rsid w:val="00A0266E"/>
    <w:rsid w:val="00A07005"/>
    <w:rsid w:val="00A110E0"/>
    <w:rsid w:val="00A147EC"/>
    <w:rsid w:val="00A2033D"/>
    <w:rsid w:val="00A204BF"/>
    <w:rsid w:val="00A27A0E"/>
    <w:rsid w:val="00A30169"/>
    <w:rsid w:val="00A454CA"/>
    <w:rsid w:val="00A461BA"/>
    <w:rsid w:val="00A514B4"/>
    <w:rsid w:val="00A525CC"/>
    <w:rsid w:val="00A61AA7"/>
    <w:rsid w:val="00A67C47"/>
    <w:rsid w:val="00A73B29"/>
    <w:rsid w:val="00A848D9"/>
    <w:rsid w:val="00A922FB"/>
    <w:rsid w:val="00A92759"/>
    <w:rsid w:val="00A927E7"/>
    <w:rsid w:val="00A9604C"/>
    <w:rsid w:val="00AA123B"/>
    <w:rsid w:val="00AB27FB"/>
    <w:rsid w:val="00AC3868"/>
    <w:rsid w:val="00AC3D78"/>
    <w:rsid w:val="00AC684D"/>
    <w:rsid w:val="00AD0248"/>
    <w:rsid w:val="00AF541B"/>
    <w:rsid w:val="00AF65B0"/>
    <w:rsid w:val="00AF7F44"/>
    <w:rsid w:val="00B047D5"/>
    <w:rsid w:val="00B178BA"/>
    <w:rsid w:val="00B20FB7"/>
    <w:rsid w:val="00B36138"/>
    <w:rsid w:val="00B474A3"/>
    <w:rsid w:val="00B47FC5"/>
    <w:rsid w:val="00B54C55"/>
    <w:rsid w:val="00B71862"/>
    <w:rsid w:val="00B71BAF"/>
    <w:rsid w:val="00B7639A"/>
    <w:rsid w:val="00B80971"/>
    <w:rsid w:val="00B812A3"/>
    <w:rsid w:val="00B838F6"/>
    <w:rsid w:val="00B935E4"/>
    <w:rsid w:val="00B950C0"/>
    <w:rsid w:val="00BC0A34"/>
    <w:rsid w:val="00BC4D9D"/>
    <w:rsid w:val="00BD2112"/>
    <w:rsid w:val="00BF1C0E"/>
    <w:rsid w:val="00BF3EB1"/>
    <w:rsid w:val="00BF42BD"/>
    <w:rsid w:val="00BF4535"/>
    <w:rsid w:val="00BF74BE"/>
    <w:rsid w:val="00C03AB4"/>
    <w:rsid w:val="00C10AF4"/>
    <w:rsid w:val="00C20697"/>
    <w:rsid w:val="00C20852"/>
    <w:rsid w:val="00C3790A"/>
    <w:rsid w:val="00C43117"/>
    <w:rsid w:val="00C51BB1"/>
    <w:rsid w:val="00C5287E"/>
    <w:rsid w:val="00C54557"/>
    <w:rsid w:val="00C62255"/>
    <w:rsid w:val="00C71C10"/>
    <w:rsid w:val="00C822B0"/>
    <w:rsid w:val="00C87CF2"/>
    <w:rsid w:val="00C927E2"/>
    <w:rsid w:val="00CA5846"/>
    <w:rsid w:val="00CC177A"/>
    <w:rsid w:val="00CE3842"/>
    <w:rsid w:val="00CF0A81"/>
    <w:rsid w:val="00CF2352"/>
    <w:rsid w:val="00D0563D"/>
    <w:rsid w:val="00D20B0E"/>
    <w:rsid w:val="00D22E4A"/>
    <w:rsid w:val="00D32377"/>
    <w:rsid w:val="00D44A65"/>
    <w:rsid w:val="00D45AA8"/>
    <w:rsid w:val="00D4733F"/>
    <w:rsid w:val="00D52A85"/>
    <w:rsid w:val="00D543B3"/>
    <w:rsid w:val="00D63969"/>
    <w:rsid w:val="00D65D31"/>
    <w:rsid w:val="00D737B6"/>
    <w:rsid w:val="00D74958"/>
    <w:rsid w:val="00D753BB"/>
    <w:rsid w:val="00D76462"/>
    <w:rsid w:val="00D83078"/>
    <w:rsid w:val="00D873DB"/>
    <w:rsid w:val="00D9107F"/>
    <w:rsid w:val="00D948C9"/>
    <w:rsid w:val="00DA0344"/>
    <w:rsid w:val="00DA18D3"/>
    <w:rsid w:val="00DB4B47"/>
    <w:rsid w:val="00DC01EE"/>
    <w:rsid w:val="00DC04BC"/>
    <w:rsid w:val="00DC6F46"/>
    <w:rsid w:val="00DD191A"/>
    <w:rsid w:val="00DD222E"/>
    <w:rsid w:val="00DE6848"/>
    <w:rsid w:val="00DE693E"/>
    <w:rsid w:val="00E0156C"/>
    <w:rsid w:val="00E029BB"/>
    <w:rsid w:val="00E16B89"/>
    <w:rsid w:val="00E20F23"/>
    <w:rsid w:val="00E21294"/>
    <w:rsid w:val="00E25DBF"/>
    <w:rsid w:val="00E31946"/>
    <w:rsid w:val="00E32B66"/>
    <w:rsid w:val="00E5240A"/>
    <w:rsid w:val="00E54046"/>
    <w:rsid w:val="00E55487"/>
    <w:rsid w:val="00E64F0A"/>
    <w:rsid w:val="00E7079B"/>
    <w:rsid w:val="00E738AF"/>
    <w:rsid w:val="00E83124"/>
    <w:rsid w:val="00E8439F"/>
    <w:rsid w:val="00E84EE1"/>
    <w:rsid w:val="00E9304C"/>
    <w:rsid w:val="00EA42DE"/>
    <w:rsid w:val="00EA6629"/>
    <w:rsid w:val="00EB29A1"/>
    <w:rsid w:val="00EB3BAE"/>
    <w:rsid w:val="00EB4999"/>
    <w:rsid w:val="00EB5010"/>
    <w:rsid w:val="00EB648B"/>
    <w:rsid w:val="00EC1DF7"/>
    <w:rsid w:val="00ED4B12"/>
    <w:rsid w:val="00ED5F66"/>
    <w:rsid w:val="00EE3986"/>
    <w:rsid w:val="00EE6A80"/>
    <w:rsid w:val="00EE76DE"/>
    <w:rsid w:val="00EF092A"/>
    <w:rsid w:val="00EF5A66"/>
    <w:rsid w:val="00EF6D21"/>
    <w:rsid w:val="00F11B10"/>
    <w:rsid w:val="00F16159"/>
    <w:rsid w:val="00F234C6"/>
    <w:rsid w:val="00F235F4"/>
    <w:rsid w:val="00F25A7A"/>
    <w:rsid w:val="00F267CD"/>
    <w:rsid w:val="00F3113A"/>
    <w:rsid w:val="00F3360E"/>
    <w:rsid w:val="00F4707C"/>
    <w:rsid w:val="00F5356D"/>
    <w:rsid w:val="00F53BAC"/>
    <w:rsid w:val="00F54AD7"/>
    <w:rsid w:val="00F63721"/>
    <w:rsid w:val="00F701B0"/>
    <w:rsid w:val="00F805C9"/>
    <w:rsid w:val="00F866C5"/>
    <w:rsid w:val="00F87922"/>
    <w:rsid w:val="00F879AC"/>
    <w:rsid w:val="00F91196"/>
    <w:rsid w:val="00F97796"/>
    <w:rsid w:val="00FA0C0B"/>
    <w:rsid w:val="00FA0EBA"/>
    <w:rsid w:val="00FA18C1"/>
    <w:rsid w:val="00FA3195"/>
    <w:rsid w:val="00FA443D"/>
    <w:rsid w:val="00FA66E8"/>
    <w:rsid w:val="00FA6F90"/>
    <w:rsid w:val="00FC73DE"/>
    <w:rsid w:val="00FC7522"/>
    <w:rsid w:val="00FD1DFB"/>
    <w:rsid w:val="00FD4AA9"/>
    <w:rsid w:val="00FD4E2E"/>
    <w:rsid w:val="00FE0265"/>
    <w:rsid w:val="00FE2EED"/>
    <w:rsid w:val="00FE3B6D"/>
    <w:rsid w:val="00FF0F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13F6"/>
  <w15:docId w15:val="{9F4D0087-DDBB-4E4B-AEEC-94B1B39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986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3"/>
      </w:numPr>
    </w:pPr>
  </w:style>
  <w:style w:type="numbering" w:customStyle="1" w:styleId="Zaimportowanystyl11">
    <w:name w:val="Zaimportowany styl 11"/>
    <w:pPr>
      <w:numPr>
        <w:numId w:val="14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numbering" w:customStyle="1" w:styleId="Zaimportowanystyl111">
    <w:name w:val="Zaimportowany styl 111"/>
    <w:rsid w:val="000A4AA7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F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776"/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locked/>
    <w:rsid w:val="00DC01EE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CE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603C-CA09-414E-8139-3378E0E6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Katarzyna R</cp:lastModifiedBy>
  <cp:revision>103</cp:revision>
  <cp:lastPrinted>2023-03-07T20:51:00Z</cp:lastPrinted>
  <dcterms:created xsi:type="dcterms:W3CDTF">2023-03-07T20:21:00Z</dcterms:created>
  <dcterms:modified xsi:type="dcterms:W3CDTF">2024-02-28T10:55:00Z</dcterms:modified>
</cp:coreProperties>
</file>