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A205C2B" w14:textId="77777777" w:rsidR="0004050F" w:rsidRPr="00EC4297" w:rsidRDefault="0004050F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C4297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A8044F" w14:paraId="504BB4F5" w14:textId="77777777" w:rsidTr="0067588A">
        <w:tc>
          <w:tcPr>
            <w:tcW w:w="4818" w:type="dxa"/>
          </w:tcPr>
          <w:p w14:paraId="345F5118" w14:textId="00DCCDC1" w:rsidR="00EC4297" w:rsidRPr="00A8044F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8044F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4C2DC2" w:rsidRPr="00A8044F">
              <w:rPr>
                <w:rFonts w:ascii="Arial" w:eastAsia="Tahoma" w:hAnsi="Arial" w:cs="Arial"/>
                <w:sz w:val="20"/>
                <w:szCs w:val="20"/>
              </w:rPr>
              <w:t>TP</w:t>
            </w:r>
            <w:r w:rsidR="00DF1875" w:rsidRPr="00A8044F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694C5D">
              <w:rPr>
                <w:rFonts w:ascii="Arial" w:eastAsia="Tahoma" w:hAnsi="Arial" w:cs="Arial"/>
                <w:sz w:val="20"/>
                <w:szCs w:val="20"/>
              </w:rPr>
              <w:t>5</w:t>
            </w:r>
            <w:r w:rsidR="004C2DC2" w:rsidRPr="00A8044F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DF1875" w:rsidRPr="00A8044F">
              <w:rPr>
                <w:rFonts w:ascii="Arial" w:eastAsia="Tahoma" w:hAnsi="Arial" w:cs="Arial"/>
                <w:sz w:val="20"/>
                <w:szCs w:val="20"/>
              </w:rPr>
              <w:t>202</w:t>
            </w:r>
            <w:r w:rsidR="005E5B20" w:rsidRPr="00A8044F">
              <w:rPr>
                <w:rFonts w:ascii="Arial" w:eastAsia="Tahoma" w:hAnsi="Arial" w:cs="Arial"/>
                <w:sz w:val="20"/>
                <w:szCs w:val="20"/>
              </w:rPr>
              <w:t>4</w:t>
            </w:r>
          </w:p>
          <w:p w14:paraId="4D1F6C8C" w14:textId="3D8F0FD6" w:rsidR="009B3C04" w:rsidRPr="00A8044F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1423E04B" w:rsidR="0067588A" w:rsidRPr="00A8044F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8044F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A80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C5D">
              <w:rPr>
                <w:rFonts w:ascii="Arial" w:hAnsi="Arial" w:cs="Arial"/>
                <w:sz w:val="20"/>
                <w:szCs w:val="20"/>
              </w:rPr>
              <w:t>24.01.</w:t>
            </w:r>
            <w:r w:rsidR="00015428" w:rsidRPr="00A8044F">
              <w:rPr>
                <w:rFonts w:ascii="Arial" w:hAnsi="Arial" w:cs="Arial"/>
                <w:sz w:val="20"/>
                <w:szCs w:val="20"/>
              </w:rPr>
              <w:t>202</w:t>
            </w:r>
            <w:r w:rsidR="005E5B20" w:rsidRPr="00A8044F">
              <w:rPr>
                <w:rFonts w:ascii="Arial" w:hAnsi="Arial" w:cs="Arial"/>
                <w:sz w:val="20"/>
                <w:szCs w:val="20"/>
              </w:rPr>
              <w:t>4</w:t>
            </w:r>
            <w:r w:rsidR="00E97A53" w:rsidRPr="00A80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044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0369FCA4" w14:textId="77777777" w:rsidR="004D23FA" w:rsidRPr="00A8044F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A8044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A8044F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224AE569" w14:textId="77777777" w:rsidR="009B3C04" w:rsidRPr="00A8044F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64E4548D" w:rsidR="00734BD7" w:rsidRPr="00A8044F" w:rsidRDefault="00321083" w:rsidP="009614E6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0"/>
          <w:szCs w:val="20"/>
        </w:rPr>
      </w:pPr>
      <w:r w:rsidRPr="00A8044F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A8044F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694C5D" w:rsidRPr="005B72FD">
        <w:rPr>
          <w:rFonts w:cstheme="minorHAnsi"/>
        </w:rPr>
        <w:t>Wykonanie dokumentacji projektowej wraz przeprowadzeniem prac remontowo-budowlanych wejścia głównego, klatek schodowych oraz budowy windy w budynku Szpitala Powiatowego w Zawierciu</w:t>
      </w:r>
    </w:p>
    <w:p w14:paraId="03AF996C" w14:textId="77777777" w:rsidR="00346B57" w:rsidRPr="00A8044F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CC46145" w14:textId="77777777" w:rsidR="004D23FA" w:rsidRPr="00A8044F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A8044F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A8044F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A8044F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A8044F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15B93427" w14:textId="77777777" w:rsidR="00656E62" w:rsidRPr="00A8044F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9392C1" w14:textId="138CCA10" w:rsidR="004C2DC2" w:rsidRDefault="004A1970" w:rsidP="009614E6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86F8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Pytanie nr </w:t>
      </w:r>
      <w:r w:rsidR="005E5B20" w:rsidRPr="00E86F8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</w:t>
      </w:r>
    </w:p>
    <w:p w14:paraId="08FD2A5E" w14:textId="27A5280B" w:rsidR="00694C5D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Proszę o informację czy Zamawiający dopuszcza zmienię terminu realizacji inwestycji. Termin realizacji inwestycji w 90 dni (prace projektowe, postępowanie administracyjne oraz prace budowlane, procedury odbiorowe) jest nierealny, minimalny czas niezbędny na wykonanie zadania w tym zakresie wynosi 120 dni.</w:t>
      </w:r>
    </w:p>
    <w:p w14:paraId="063A0A14" w14:textId="1CCC2C5C" w:rsidR="00DF5E11" w:rsidRDefault="00A61A63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E86F8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Odpowiedź</w:t>
      </w:r>
      <w:r w:rsidR="00C037A2" w:rsidRPr="00E86F8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78F062EB" w14:textId="1E12707A" w:rsidR="00694C5D" w:rsidRDefault="006D6F56" w:rsidP="00376E42">
      <w:pPr>
        <w:spacing w:after="0" w:line="240" w:lineRule="auto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dopuszcza zmianę terminu </w:t>
      </w:r>
      <w:r w:rsidR="00B45808"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 90 </w:t>
      </w:r>
      <w:r w:rsidR="006172DC"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dni </w:t>
      </w:r>
      <w:r w:rsidR="00B45808"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 120 dni</w:t>
      </w:r>
      <w:r w:rsidR="00376E4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B45808"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EE7675">
        <w:rPr>
          <w:rFonts w:ascii="Arial" w:eastAsia="Calibri" w:hAnsi="Arial"/>
          <w:color w:val="000000" w:themeColor="text1"/>
          <w:sz w:val="20"/>
          <w:szCs w:val="20"/>
        </w:rPr>
        <w:t xml:space="preserve">Zamawiający informuje, że niniejsza odpowiedź modyfikuje zapisy SWZ oraz załącznik nr 1 </w:t>
      </w:r>
      <w:r w:rsidR="008D0F07">
        <w:rPr>
          <w:rFonts w:ascii="Arial" w:eastAsia="Calibri" w:hAnsi="Arial"/>
          <w:color w:val="000000" w:themeColor="text1"/>
          <w:sz w:val="20"/>
          <w:szCs w:val="20"/>
        </w:rPr>
        <w:t>do SWZ -</w:t>
      </w:r>
      <w:r w:rsidR="00EE7675">
        <w:rPr>
          <w:rFonts w:ascii="Arial" w:eastAsia="Calibri" w:hAnsi="Arial"/>
          <w:color w:val="000000" w:themeColor="text1"/>
          <w:sz w:val="20"/>
          <w:szCs w:val="20"/>
        </w:rPr>
        <w:t xml:space="preserve"> formularz ofertowy</w:t>
      </w:r>
      <w:r w:rsidR="008D0F07">
        <w:rPr>
          <w:rFonts w:ascii="Arial" w:eastAsia="Calibri" w:hAnsi="Arial"/>
          <w:color w:val="000000" w:themeColor="text1"/>
          <w:sz w:val="20"/>
          <w:szCs w:val="20"/>
        </w:rPr>
        <w:t xml:space="preserve"> - w zakresie terminu realizacji zamówienia.</w:t>
      </w:r>
    </w:p>
    <w:p w14:paraId="58963A3F" w14:textId="77777777" w:rsidR="00376E42" w:rsidRPr="00376E42" w:rsidRDefault="00376E42" w:rsidP="00376E42">
      <w:pPr>
        <w:spacing w:after="0" w:line="240" w:lineRule="auto"/>
        <w:jc w:val="both"/>
        <w:rPr>
          <w:rFonts w:ascii="Arial" w:eastAsia="Calibri" w:hAnsi="Arial"/>
          <w:color w:val="000000" w:themeColor="text1"/>
          <w:sz w:val="20"/>
          <w:szCs w:val="20"/>
        </w:rPr>
      </w:pPr>
    </w:p>
    <w:p w14:paraId="5C2315D7" w14:textId="1B3077D8" w:rsidR="005E5B20" w:rsidRPr="00694C5D" w:rsidRDefault="005E5B20" w:rsidP="00694C5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94C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2</w:t>
      </w:r>
    </w:p>
    <w:p w14:paraId="33F5280A" w14:textId="77777777" w:rsidR="00694C5D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A. Zadanie nr 1</w:t>
      </w:r>
    </w:p>
    <w:p w14:paraId="5E411F6B" w14:textId="02755A47" w:rsidR="00D737D6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Lokalizacja szybu wg rys. koliduje z istniejącą komunikacją w piwnicy. Czy w związku z tym w ramach zadania należy przewidzieć przebudowę pomieszczeń sąsiadujących z projektowanym szybem </w:t>
      </w:r>
      <w:proofErr w:type="spellStart"/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szybem</w:t>
      </w:r>
      <w:proofErr w:type="spellEnd"/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windowym i wykonanie tam nowego fragmentu korytarza? Jeżeli tak, to proszę o podanie zakresu prac.</w:t>
      </w:r>
    </w:p>
    <w:p w14:paraId="4909AE39" w14:textId="77777777" w:rsidR="005E5B20" w:rsidRDefault="005E5B20" w:rsidP="00694C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94C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2E625B32" w14:textId="28125F0E" w:rsidR="00D737D6" w:rsidRPr="008D0F07" w:rsidRDefault="008D0F07" w:rsidP="00694C5D">
      <w:pPr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informuje, że w</w:t>
      </w:r>
      <w:r w:rsidR="00452A4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ramach zadania należy przewidzieć przebudowę pomieszczeń sąsiadujących z projektowanym szybem windowym i wykonanie tam nowego fragmentu korytarza 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poprzez</w:t>
      </w:r>
      <w:r w:rsidR="00452A4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wy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konanie</w:t>
      </w:r>
      <w:r w:rsidR="00A2191D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1 ściany EI 30 3 metry szerokości i 250 cm wysokości,</w:t>
      </w:r>
      <w:r w:rsidR="00452A4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6</w:t>
      </w:r>
      <w:r w:rsidR="00452A4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otworów w ścianach </w:t>
      </w:r>
      <w:r w:rsidR="00452A4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o szerokości o</w:t>
      </w:r>
      <w:r w:rsidR="00D81284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d</w:t>
      </w:r>
      <w:r w:rsidR="00452A4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90 – 100 cm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i wysokości 2 metry. Wykonanie nadproży w tych otworach i wykończenie –  otynkować albo obłożyć płytami gipsowo-kartonowymi lub gipsowo</w:t>
      </w:r>
      <w:r w:rsidR="00D81284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-</w:t>
      </w:r>
      <w:r w:rsidR="00D81284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D737D6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włóknowymi i pomalować 2 x. </w:t>
      </w:r>
      <w:r w:rsidR="000130EE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Łącznie wykończenie ścian i malowanie 50 m2. </w:t>
      </w:r>
      <w:r w:rsidR="00D81284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Wykończyć </w:t>
      </w:r>
      <w:r w:rsidR="000130EE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nowoutworzone otwory </w:t>
      </w:r>
      <w:r w:rsidR="00D81284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narożnikami </w:t>
      </w:r>
      <w:r w:rsidR="000130EE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akrylowymi </w:t>
      </w:r>
      <w:r w:rsidR="00D81284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na wysokości 150 cm wysokości. </w:t>
      </w:r>
    </w:p>
    <w:p w14:paraId="5F885578" w14:textId="77777777" w:rsidR="00D737D6" w:rsidRPr="00DC66A5" w:rsidRDefault="00D737D6" w:rsidP="00694C5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E91AE4E" w14:textId="2D725D81" w:rsidR="005E5B20" w:rsidRPr="00694C5D" w:rsidRDefault="005E5B20" w:rsidP="00694C5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94C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3</w:t>
      </w:r>
    </w:p>
    <w:p w14:paraId="00DDE177" w14:textId="77777777" w:rsidR="00694C5D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A. Zadanie nr 1</w:t>
      </w:r>
    </w:p>
    <w:p w14:paraId="4F1E7555" w14:textId="1ED6F16F" w:rsidR="00694C5D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Lokalizacja szybu wg rys. koliduje z istniejącymi w piwnicy instalacjami – czy w ramach zadania należy przebudować ewentualne kolizje (np. magistrala centralnego ogrzewania) oraz czy Zamawiający dopuszcza rozwiązanie z 4 przystankami (parter, 1, 2 i 3 piętro)</w:t>
      </w:r>
    </w:p>
    <w:p w14:paraId="05D89C97" w14:textId="77777777" w:rsidR="005E5B20" w:rsidRPr="00694C5D" w:rsidRDefault="005E5B20" w:rsidP="00694C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94C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7D5140FF" w14:textId="63D57540" w:rsidR="000130EE" w:rsidRPr="008D0F07" w:rsidRDefault="000130EE" w:rsidP="000130E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dopuszcza rozwiązanie z 4 przystankami (parter, 1, 2 i 3 piętro) w ramach zadania należy przebudować ewentualne kolizje (np. magistrala centralnego ogrzewania) lub dopuszcza zmianę lokalizacji szybu z zachowanie</w:t>
      </w:r>
      <w:r w:rsidR="008D0F07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m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zasad dostępności dla osób ze specjalnymi potrzebami – np. </w:t>
      </w:r>
      <w:r w:rsidR="00EA320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poprzez 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umieszczenie go w obrębie schodów</w:t>
      </w:r>
      <w:r w:rsidR="00EA320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,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a co za tym idzie </w:t>
      </w:r>
      <w:r w:rsidR="00EA320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w takim przypadku 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wykonanie szybu z innego materiału niż szkł</w:t>
      </w:r>
      <w:r w:rsidR="00EA320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o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. </w:t>
      </w:r>
    </w:p>
    <w:p w14:paraId="12B8BCAF" w14:textId="4EEC6483" w:rsidR="00EA3203" w:rsidRPr="00376E42" w:rsidRDefault="000130EE" w:rsidP="00694C5D">
      <w:pPr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130EE"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  <w:t xml:space="preserve"> </w:t>
      </w:r>
    </w:p>
    <w:p w14:paraId="2C0A542B" w14:textId="2C92B1B8" w:rsidR="005E5B20" w:rsidRPr="00694C5D" w:rsidRDefault="005E5B20" w:rsidP="00694C5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694C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4</w:t>
      </w:r>
    </w:p>
    <w:p w14:paraId="29B27087" w14:textId="77777777" w:rsidR="00694C5D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A. Zadanie nr 1</w:t>
      </w:r>
    </w:p>
    <w:p w14:paraId="2AF9A1F1" w14:textId="706FAEE3" w:rsidR="00694C5D" w:rsidRPr="00694C5D" w:rsidRDefault="00694C5D" w:rsidP="00694C5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94C5D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dźwig należy wyposażyć w funkcję „jazdy szpitalnej”? Jeżeli tak, to proszę o wskazanie sposobu sterowania (karta magnetyczna, blokada numeryczna czy stacyjka kluczykowa)</w:t>
      </w:r>
    </w:p>
    <w:p w14:paraId="234BB22A" w14:textId="77777777" w:rsidR="005E5B20" w:rsidRPr="00694C5D" w:rsidRDefault="005E5B20" w:rsidP="00694C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94C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198615E8" w14:textId="4383A60A" w:rsidR="00EA3203" w:rsidRPr="008D0F07" w:rsidRDefault="008D0F07" w:rsidP="00A804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D0F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informuje, że d</w:t>
      </w:r>
      <w:r w:rsidR="00EA3203" w:rsidRPr="008D0F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źwig ma służyć osobom ze szczególnymi potrzebami i nie wymaga </w:t>
      </w:r>
      <w:r w:rsidR="00EA3203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funkcji „jazdy szpitalnej”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.</w:t>
      </w:r>
    </w:p>
    <w:p w14:paraId="3A5AF654" w14:textId="77777777" w:rsidR="00EA3203" w:rsidRDefault="00EA3203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64749FC8" w14:textId="77777777" w:rsidR="00376E42" w:rsidRDefault="00376E42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72D8CC40" w14:textId="77777777" w:rsidR="00376E42" w:rsidRDefault="00376E42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7A32827" w14:textId="77777777" w:rsidR="00376E42" w:rsidRDefault="00376E42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19036CB" w14:textId="77777777" w:rsidR="00376E42" w:rsidRDefault="00376E42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0F85A1F2" w14:textId="77777777" w:rsidR="00376E42" w:rsidRPr="00E86F8A" w:rsidRDefault="00376E42" w:rsidP="00A804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2E02D346" w14:textId="3CB90AB8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5</w:t>
      </w:r>
    </w:p>
    <w:p w14:paraId="1A4F22E6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5FE9758A" w14:textId="1E79D744" w:rsid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Proszę o podanie ilości / powierzchni stolarki p.poż. przewidzianej do montażu w ramach zlecenia. Proszę o potwierdzenie parametrów stolarki: szklenie stałe EI60, drzwi EI30.</w:t>
      </w:r>
    </w:p>
    <w:p w14:paraId="70A8EEDF" w14:textId="1C01A110" w:rsidR="00A2191D" w:rsidRPr="008D0F07" w:rsidRDefault="008D0F07" w:rsidP="008D0F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08C58E91" w14:textId="058CB65D" w:rsidR="00A2191D" w:rsidRPr="008D0F07" w:rsidRDefault="00A2191D" w:rsidP="00A2191D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Szklenie stałe EI60</w:t>
      </w:r>
      <w:r w:rsidR="00BC3D4D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nie będzie wymagane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, drzwi EI</w:t>
      </w:r>
      <w:r w:rsidR="008061A5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6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0</w:t>
      </w:r>
      <w:r w:rsidR="008061A5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90</w:t>
      </w:r>
      <w:r w:rsidR="00BC3D4D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szer. X </w:t>
      </w:r>
      <w:r w:rsidR="008061A5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200</w:t>
      </w:r>
      <w:r w:rsidR="00BC3D4D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wys. pełne w piwnicy</w:t>
      </w:r>
      <w:r w:rsidR="008061A5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1 szt. </w:t>
      </w:r>
      <w:r w:rsidR="00BC3D4D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Drzwi dymoszczelne Ei 30 na korytarzu ramy aluminiowe w kolorze białym szyby przezierne. </w:t>
      </w:r>
    </w:p>
    <w:p w14:paraId="72A10187" w14:textId="77777777" w:rsidR="001E2545" w:rsidRPr="00DC6975" w:rsidRDefault="001E254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A66AE61" w14:textId="21DD0924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6</w:t>
      </w:r>
    </w:p>
    <w:p w14:paraId="56ED025E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5F7642C9" w14:textId="3CCCF904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 ostatnim piętrze pomiędzy klatką a sąsiednim pomieszczeniem znajduje się zaślepione przeszklenie – proszę o informację, czy należy je potraktować jako stolarkę do wymiany czy też Zamawiający dopuszcza zabezpieczenie pożarowe otworu w inny sposób (okno obecnie jest nieprzezierne).</w:t>
      </w:r>
    </w:p>
    <w:p w14:paraId="203C7F28" w14:textId="77777777" w:rsidR="005E5B20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649E5D2A" w14:textId="023CAF35" w:rsidR="00D72EA9" w:rsidRPr="008D0F07" w:rsidRDefault="00D72EA9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dopuszcza zabezpieczenie pożarowe otworu płytami</w:t>
      </w:r>
      <w:r w:rsidR="008D0F07"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.</w:t>
      </w:r>
      <w:r w:rsidRPr="008D0F07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</w:p>
    <w:p w14:paraId="7233F9F4" w14:textId="77777777" w:rsidR="002265EF" w:rsidRDefault="002265EF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712D6368" w14:textId="0A22C032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7</w:t>
      </w:r>
    </w:p>
    <w:p w14:paraId="668C283B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12F63382" w14:textId="6D1A382D" w:rsidR="002265EF" w:rsidRPr="008D0F07" w:rsidRDefault="00DC6975" w:rsidP="008D0F0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 zakresie wymiany barierek wewnętrznych – proszę o podanie z czego wykonane są pełne balustrady w formie ścianek zabezpieczające biegi schodów na  klatce schodowej.</w:t>
      </w:r>
    </w:p>
    <w:p w14:paraId="6467854C" w14:textId="21EA11D6" w:rsidR="00D72EA9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7E1DA827" w14:textId="4C016714" w:rsidR="001E2545" w:rsidRPr="008D0F07" w:rsidRDefault="008744B9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8D0F0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Schody i barierki żelbetowe z wykończeniem </w:t>
      </w:r>
      <w:r w:rsidR="002265EF" w:rsidRPr="008D0F0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lastrykowym</w:t>
      </w:r>
      <w:r w:rsidRPr="008D0F0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</w:t>
      </w:r>
    </w:p>
    <w:p w14:paraId="33EDC576" w14:textId="77777777" w:rsid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806396A" w14:textId="1F72AB5F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8</w:t>
      </w:r>
    </w:p>
    <w:p w14:paraId="17D4DB92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5098FAA8" w14:textId="108AEDAE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w zakresie prac należy przewidzieć również remont ścian i sufitów klatki schodowej.</w:t>
      </w:r>
    </w:p>
    <w:p w14:paraId="05D8FFDE" w14:textId="6CDC43F4" w:rsid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07C1B62E" w14:textId="26C504DF" w:rsidR="00D72EA9" w:rsidRPr="000C702B" w:rsidRDefault="008D0F07" w:rsidP="00DC69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potwierdza powyższe</w:t>
      </w:r>
      <w:r w:rsid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W</w:t>
      </w:r>
      <w:r w:rsidR="002265EF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zakresie prac należy przewidzieć również remont ścian i sufitów klatki schodowej</w:t>
      </w:r>
      <w:r w:rsidR="008E1ED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D72EA9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E1ED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="00D72EA9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godnie z zasadami dostosowania dla osób ze szczególnymi potrzebami. </w:t>
      </w:r>
      <w:r w:rsidR="00464C8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Dopasowane do już istniejących korytarzy typu kolorowe poręcze, ściany farba i zabezpieczenie typu </w:t>
      </w:r>
      <w:proofErr w:type="spellStart"/>
      <w:r w:rsidR="00464C8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pcv</w:t>
      </w:r>
      <w:proofErr w:type="spellEnd"/>
      <w:r w:rsidR="00464C8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6AD43BE6" w14:textId="77777777" w:rsidR="00D72EA9" w:rsidRPr="00DC6975" w:rsidRDefault="00D72EA9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A5CC810" w14:textId="0D250E04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9</w:t>
      </w:r>
    </w:p>
    <w:p w14:paraId="6ADD503A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669485C9" w14:textId="001A6B16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Proszę o podanie preferowanego wykończenia biegu schodów oraz kolorystykę nawierzchni</w:t>
      </w:r>
    </w:p>
    <w:p w14:paraId="248D11A4" w14:textId="6F58A105" w:rsidR="00464C83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5B11F1C1" w14:textId="498F062B" w:rsidR="00D72EA9" w:rsidRPr="000C702B" w:rsidRDefault="00D72EA9" w:rsidP="00D72E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Zadanie realizowane jest w formule zaprojektuj i wybuduj. Schody muszą być wykonane zgodnie z zasadami dostosowania dla osób ze szczególnymi potrzebami. </w:t>
      </w:r>
    </w:p>
    <w:p w14:paraId="23CB1536" w14:textId="742518CE" w:rsidR="00D72EA9" w:rsidRPr="000C702B" w:rsidRDefault="00D72EA9" w:rsidP="00D72EA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</w:t>
      </w:r>
      <w:r w:rsidR="008E1ED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jący preferuje </w:t>
      </w:r>
      <w:r w:rsidR="008E1ED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wykończenie kaflami gresowymi antypoślizgowymi </w:t>
      </w:r>
      <w:r w:rsidR="00464C8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kolorze granatowym/ciemny grafit </w:t>
      </w:r>
      <w:r w:rsidR="002265EF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 żółtoczarnymi pasami na wejściu i zejściu oraz </w:t>
      </w:r>
      <w:r w:rsidR="000C702B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podstopnicach</w:t>
      </w:r>
      <w:r w:rsidR="002265EF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14:paraId="3459AF1D" w14:textId="77777777" w:rsidR="008E1ED3" w:rsidRDefault="008E1ED3" w:rsidP="00D72E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7B92A8D8" w14:textId="0A2DB9F1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10</w:t>
      </w:r>
    </w:p>
    <w:p w14:paraId="7566AB5A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28162A6F" w14:textId="08FA2998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Czy należy przyjąć wymianę klap oddymiających oprócz ich uruchomienia na klatkach </w:t>
      </w:r>
      <w:proofErr w:type="spellStart"/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schodowcyh</w:t>
      </w:r>
      <w:proofErr w:type="spellEnd"/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?</w:t>
      </w:r>
    </w:p>
    <w:p w14:paraId="4C7AC640" w14:textId="36E866DB" w:rsidR="007C3DE0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32236BE6" w14:textId="3C25253B" w:rsidR="007C3DE0" w:rsidRDefault="000C702B" w:rsidP="00DC6975">
      <w:pPr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potwierdza powyższe. Należy </w:t>
      </w: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przyjąć </w:t>
      </w: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również </w:t>
      </w: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wymianę klap oddymiających.</w:t>
      </w:r>
    </w:p>
    <w:p w14:paraId="455CA1CB" w14:textId="77777777" w:rsidR="000C702B" w:rsidRPr="000C702B" w:rsidRDefault="000C702B" w:rsidP="00DC69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DBD5686" w14:textId="1D1462EA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11</w:t>
      </w:r>
    </w:p>
    <w:p w14:paraId="65C4D96D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B. Zadanie nr 2</w:t>
      </w:r>
    </w:p>
    <w:p w14:paraId="4878476D" w14:textId="78120F76" w:rsidR="00464C83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Jakiego rodzaju balustradę na klatkach preferuje do wykonania Zamawiający?</w:t>
      </w:r>
    </w:p>
    <w:p w14:paraId="43AD2A45" w14:textId="77777777" w:rsidR="005E5B20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64AB2238" w14:textId="59B264C6" w:rsidR="00464C83" w:rsidRPr="000C702B" w:rsidRDefault="00464C83" w:rsidP="00464C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Zadanie realizowane jest w formule zaprojektuj i wybuduj. Balustrady muszą być wykonane zgodnie z zasadami dostosowania dla osób ze szczególnymi potrzebami oraz zasadami ppoż. </w:t>
      </w:r>
    </w:p>
    <w:p w14:paraId="544E78D8" w14:textId="77777777" w:rsidR="002265EF" w:rsidRDefault="002265EF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7E049C1D" w14:textId="36024CF2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12</w:t>
      </w:r>
    </w:p>
    <w:p w14:paraId="72ACA980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3A884D46" w14:textId="77777777" w:rsidR="00376E42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Proszę o potwierdzenie, iż drzwi otwierane ręcznie (rezerwowe) powinny być wyposażone w system umożliwiający pozostawienie ich w pozycji otwartej i zabezpieczenie przed przypadkowym zamknięciem, </w:t>
      </w:r>
    </w:p>
    <w:p w14:paraId="6F5C9B23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6A55F17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6D8D5AA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45037E4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5497106B" w14:textId="1789961B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zwolnienie i zamknięcie skrzydła powinno być możliwe tylko w skutek celowego działania użytkownika. Proszę o potwierdzenie, iż zaproponowane rozwiązanie musi uwzględniać możliwość napowietrzania klatki schodowej w przypadku uruchomienia instalacji oddymiającej.</w:t>
      </w:r>
    </w:p>
    <w:p w14:paraId="140A0680" w14:textId="67E8298F" w:rsidR="005F5052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4DF35812" w14:textId="62D665D0" w:rsidR="00464C83" w:rsidRPr="000C702B" w:rsidRDefault="00464C83" w:rsidP="00DC6975">
      <w:pPr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potwierdza</w:t>
      </w:r>
      <w:r w:rsidR="000C702B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powyższe.</w:t>
      </w: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0C702B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D</w:t>
      </w: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rzwi otwierane ręcznie (rezerwowe) powinny być wyposażone w system umożliwiający pozostawienie ich w pozycji otwartej i zabezpieczenie przed przypadkowym zamknięciem, zwolnienie i zamknięcie skrzydła powinno być możliwe tylko w skutek celowego działania użytkownika.</w:t>
      </w:r>
      <w:r w:rsid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0C702B" w:rsidRPr="000C70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Należy również uwzględnić</w:t>
      </w:r>
      <w:r w:rsidRPr="000C702B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możliwość napowietrzania klatki schodowej w przypadku uruchomienia instalacji oddymiającej.</w:t>
      </w:r>
    </w:p>
    <w:p w14:paraId="314EF504" w14:textId="77777777" w:rsidR="00464C83" w:rsidRPr="00DC6975" w:rsidRDefault="00464C83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2C95CC79" w14:textId="133BFE2B" w:rsidR="005E5B20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13</w:t>
      </w:r>
    </w:p>
    <w:p w14:paraId="1E991B2E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22162557" w14:textId="11921B7C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Proszę o informację, czy strefę wejściową do budynku należy wyposażyć w wycieraczki: zewnętrza i wewnętrzną, jeżeli tak proszę o podanie ich rodzaju i rozmiaru.</w:t>
      </w:r>
    </w:p>
    <w:p w14:paraId="09D20584" w14:textId="77777777" w:rsidR="005E5B20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2A2E1FD6" w14:textId="6B91EE54" w:rsidR="00464C83" w:rsidRPr="000C702B" w:rsidRDefault="000C702B" w:rsidP="00DC69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potwierdza powyższe i informuje, że </w:t>
      </w:r>
      <w:r w:rsidR="00464C83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strefę wejściową do budynku należy wyposażyć w wycieraczki: zewnętrza i wewnętrzną</w:t>
      </w:r>
      <w:r w:rsidR="00464C83" w:rsidRPr="000C702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Zadanie realizowane jest w formule zaprojektuj i wybuduj wymiary zostaną określone przez projektanta. </w:t>
      </w:r>
    </w:p>
    <w:p w14:paraId="46EDBA30" w14:textId="77777777" w:rsidR="0004050F" w:rsidRPr="00DC6975" w:rsidRDefault="0004050F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3C3AB84E" w14:textId="70DC93AB" w:rsidR="001D6CEE" w:rsidRPr="00DC6975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14</w:t>
      </w:r>
      <w:bookmarkStart w:id="0" w:name="OLE_LINK58"/>
    </w:p>
    <w:p w14:paraId="55735B35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7F36D5C3" w14:textId="57CB0BF2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Kolidujący z pracami system informacyjny dla osób niewidzących i niedowidzących musi zostać przesunięty – proszę o podanie wymagań co do montażu w nowym miejscu oraz o informację, czy w ramach zlecenia należy zaktualizować zawartość tablic informacyjnych (pytanie dotyczy również pozostałych kondygnacji)</w:t>
      </w:r>
    </w:p>
    <w:bookmarkEnd w:id="0"/>
    <w:p w14:paraId="5DBAE250" w14:textId="58710440" w:rsidR="00464C83" w:rsidRDefault="005E5B20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57BA8B33" w14:textId="465409C6" w:rsidR="00464C83" w:rsidRPr="000C702B" w:rsidRDefault="00464C83" w:rsidP="00464C83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Kolidujący z pracami system informacyjny dla osób niewidzących i niedowidzących musi zostać przesunięty – montaż na kołkach oraz przyklejona tabliczka do ściany w miejscach określonym przez projektanta, w ramach zlecenia należy zaktualizować zawartość tablic informacyjnych łącznie 4 szt. dotyczy wszystkich kondygnacji. Po wykonaniu windy zaktualizować oznaczenia. </w:t>
      </w:r>
    </w:p>
    <w:p w14:paraId="3B2BD73A" w14:textId="77777777" w:rsidR="0004050F" w:rsidRPr="00DC6975" w:rsidRDefault="0004050F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6C6CE96" w14:textId="7909CB41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15</w:t>
      </w:r>
    </w:p>
    <w:p w14:paraId="4BC97A84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46700594" w14:textId="72418CFF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w ramach wykonania miejsc odpoczynku przed wejściem do budynku Zamawiający przewiduje wykonanie prac analogicznych jak w zakresie „wykonanie nowego trawnika”</w:t>
      </w:r>
    </w:p>
    <w:p w14:paraId="63F00384" w14:textId="77777777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09C3D38C" w14:textId="7D42740F" w:rsidR="00DC6975" w:rsidRPr="005E780E" w:rsidRDefault="000C702B" w:rsidP="005E780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FF0000"/>
          <w:kern w:val="2"/>
          <w:sz w:val="20"/>
          <w:szCs w:val="20"/>
          <w:lang w:eastAsia="hi-IN" w:bidi="hi-IN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potwierdza powyższe.</w:t>
      </w:r>
    </w:p>
    <w:p w14:paraId="63EC3B98" w14:textId="77777777" w:rsidR="005E780E" w:rsidRPr="00DC6975" w:rsidRDefault="005E780E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8974740" w14:textId="07859849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16</w:t>
      </w:r>
    </w:p>
    <w:p w14:paraId="66DC26A7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0B2F1D0A" w14:textId="0BEBDB1D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konieczne jest zastosowanie na wejściu głównym, aż 3szt drzwi (2x automatyczne oraz 1 otwierane ręcznie)?</w:t>
      </w:r>
    </w:p>
    <w:p w14:paraId="1E952E3B" w14:textId="77777777" w:rsid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406239CA" w14:textId="4A43CDE7" w:rsidR="005E780E" w:rsidRPr="000C702B" w:rsidRDefault="000C702B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potwierdza powyższe i informuje, że konieczne jest zastosowanie na wejściu głównym 3 szt. drzwi (2x automatyczne oraz 1 otwierane ręcznie).</w:t>
      </w:r>
    </w:p>
    <w:p w14:paraId="245299B8" w14:textId="77777777" w:rsid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DA4302A" w14:textId="6584FDE7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17</w:t>
      </w:r>
    </w:p>
    <w:p w14:paraId="48FC15AF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3DB3D589" w14:textId="4F625F39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należy zamontować kurtynę powietrzną na wejściu? Jeśli tak to elektryczną czy zasilaną C.W.U.?</w:t>
      </w:r>
    </w:p>
    <w:p w14:paraId="17CBF7E3" w14:textId="715A039B" w:rsidR="00DC6975" w:rsidRPr="000C702B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4CC7CC13" w14:textId="4424A249" w:rsidR="005E780E" w:rsidRPr="000C702B" w:rsidRDefault="007A6E65" w:rsidP="00DC6975">
      <w:pPr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nie wymaga</w:t>
      </w:r>
      <w:r w:rsidR="005E780E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zamontowa</w:t>
      </w: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nia</w:t>
      </w:r>
      <w:r w:rsidR="005E780E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kurtyny powietrznej na wejściu</w:t>
      </w: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. </w:t>
      </w:r>
    </w:p>
    <w:p w14:paraId="287DE864" w14:textId="77777777" w:rsidR="005E780E" w:rsidRPr="00DC6975" w:rsidRDefault="005E780E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F7BFB37" w14:textId="30F4C53E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18</w:t>
      </w:r>
    </w:p>
    <w:p w14:paraId="175B9060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0A79FF3B" w14:textId="16C99B95" w:rsid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dopuszcza się wykonanie rozbudowy wejścia głównego, aby umożliwić prawidłowy montaż drzwi przesuwnych?</w:t>
      </w:r>
    </w:p>
    <w:p w14:paraId="28BCC810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46E223BA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3E8E2920" w14:textId="77777777" w:rsidR="00376E42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36C955D6" w14:textId="77777777" w:rsidR="00376E42" w:rsidRPr="00DC6975" w:rsidRDefault="00376E42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2261209C" w14:textId="77777777" w:rsid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66E9F391" w14:textId="7FD841AC" w:rsidR="005E780E" w:rsidRPr="000C702B" w:rsidRDefault="000C702B" w:rsidP="00DC6975">
      <w:pPr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</w:t>
      </w:r>
      <w:r w:rsidR="005E780E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dopuszcza wykonanie rozbudowy wejścia głównego, aby umożliwić prawidłowy montaż drzwi przesuwnych. </w:t>
      </w:r>
    </w:p>
    <w:p w14:paraId="032CB9EC" w14:textId="77777777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65E53D84" w14:textId="582C8FD9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19</w:t>
      </w:r>
    </w:p>
    <w:p w14:paraId="5CA8BE2A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2EA82B0B" w14:textId="31B563FC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cały zielony teren przed budynkiem należy przyjąć jako teren do wyrównania i ponownego zasiania, po wykonaniu miejsc parkingowych oraz miejsca odpoczynku dla niepełnosprawnych?</w:t>
      </w:r>
    </w:p>
    <w:p w14:paraId="2675E64C" w14:textId="77777777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0B5FD704" w14:textId="010C4168" w:rsidR="005E780E" w:rsidRPr="000C702B" w:rsidRDefault="000C702B" w:rsidP="00DC6975">
      <w:pPr>
        <w:spacing w:after="0" w:line="240" w:lineRule="auto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potwierdza powyższe.</w:t>
      </w:r>
      <w:r w:rsidR="005E780E" w:rsidRPr="000C702B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Cały zielony teren przed budynkiem należy przyjąć jako teren do wyrównania i ponownego zasiania, po wykonaniu miejsc parkingowych oraz miejsca odpoczynku dla niepełnosprawnych</w:t>
      </w:r>
      <w:r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.</w:t>
      </w:r>
    </w:p>
    <w:p w14:paraId="485C7298" w14:textId="77777777" w:rsidR="005E780E" w:rsidRPr="00DC6975" w:rsidRDefault="005E780E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5DE1EB6E" w14:textId="5E2688E5" w:rsidR="00DC6975" w:rsidRP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Pytanie nr 20</w:t>
      </w:r>
    </w:p>
    <w:p w14:paraId="22E219DD" w14:textId="77777777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C. Zadanie 3</w:t>
      </w:r>
    </w:p>
    <w:p w14:paraId="75478715" w14:textId="7A5533E9" w:rsidR="00DC6975" w:rsidRPr="00DC6975" w:rsidRDefault="00DC6975" w:rsidP="00DC697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DC6975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Czy dopuszcza szpital wykonanie parkingu dla NPS i karetki ze spadkiem na ulicę i spuszczenie wody na ulicę do najbliższej kratki ściekowej, czy należy przewidzieć odwodnienie liniowe wpięte do sieci?</w:t>
      </w:r>
    </w:p>
    <w:p w14:paraId="3F11C06A" w14:textId="77777777" w:rsidR="00DC6975" w:rsidRDefault="00DC6975" w:rsidP="00DC69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C697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Odpowiedź: </w:t>
      </w:r>
    </w:p>
    <w:p w14:paraId="511C8EA2" w14:textId="48BDF603" w:rsidR="001D6CEE" w:rsidRPr="00C87474" w:rsidRDefault="00D53321" w:rsidP="00DC6975">
      <w:pPr>
        <w:spacing w:after="0" w:line="240" w:lineRule="auto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 w:rsidRPr="00C87474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>Zamawiający dopuszcza obok rozwiązanie przedstawionego w SWZ wykonanie parkingu dla NPS i karetki ze spadkiem na ulicę i spuszczenie wody na ulicę do najbliższej kratki ściekowej,</w:t>
      </w:r>
    </w:p>
    <w:p w14:paraId="01AA6C57" w14:textId="77777777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B7DDB3B" w14:textId="77777777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B7DB2FF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3BA06B9F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D2C0C38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228A7FB1" w14:textId="59854AA2" w:rsidR="00376E42" w:rsidRPr="00EE7675" w:rsidRDefault="00376E42" w:rsidP="00376E4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Ponadto Zamawiający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informuje o dokonaniu</w:t>
      </w:r>
      <w:r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zmiany zapisu § 7 ust. 3 lit a) – załącznika nr 3 do SWZ PPU, który otrzymuje następujące brzmienie: </w:t>
      </w:r>
    </w:p>
    <w:p w14:paraId="36516325" w14:textId="77777777" w:rsidR="00376E42" w:rsidRDefault="00376E42" w:rsidP="00376E4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4993324" w14:textId="214AD57A" w:rsidR="000C702B" w:rsidRPr="00376E42" w:rsidRDefault="00376E42" w:rsidP="00376E42">
      <w:pPr>
        <w:tabs>
          <w:tab w:val="left" w:pos="426"/>
          <w:tab w:val="left" w:pos="720"/>
        </w:tabs>
        <w:spacing w:line="276" w:lineRule="auto"/>
        <w:jc w:val="both"/>
        <w:rPr>
          <w:rFonts w:ascii="Arial" w:eastAsia="Calibri" w:hAnsi="Arial"/>
          <w:color w:val="000000" w:themeColor="text1"/>
          <w:sz w:val="20"/>
          <w:szCs w:val="20"/>
        </w:rPr>
      </w:pPr>
      <w:r>
        <w:rPr>
          <w:rFonts w:ascii="Arial" w:eastAsia="Calibri" w:hAnsi="Arial"/>
          <w:color w:val="000000" w:themeColor="text1"/>
          <w:sz w:val="20"/>
          <w:szCs w:val="20"/>
        </w:rPr>
        <w:t>„</w:t>
      </w:r>
      <w:r w:rsidRPr="00EE7675">
        <w:rPr>
          <w:rFonts w:ascii="Arial" w:eastAsia="Calibri" w:hAnsi="Arial"/>
          <w:i/>
          <w:iCs/>
          <w:color w:val="000000" w:themeColor="text1"/>
          <w:sz w:val="20"/>
          <w:szCs w:val="20"/>
        </w:rPr>
        <w:t xml:space="preserve">po wykonaniu Zadania 1 </w:t>
      </w:r>
      <w:r>
        <w:rPr>
          <w:rFonts w:ascii="Arial" w:eastAsia="Calibri" w:hAnsi="Arial"/>
          <w:i/>
          <w:iCs/>
          <w:color w:val="000000" w:themeColor="text1"/>
          <w:sz w:val="20"/>
          <w:szCs w:val="20"/>
        </w:rPr>
        <w:t xml:space="preserve">lub Zadania 3 </w:t>
      </w:r>
      <w:r w:rsidRPr="00EE7675">
        <w:rPr>
          <w:rFonts w:ascii="Arial" w:eastAsia="Calibri" w:hAnsi="Arial"/>
          <w:i/>
          <w:iCs/>
          <w:color w:val="000000" w:themeColor="text1"/>
          <w:sz w:val="20"/>
          <w:szCs w:val="20"/>
        </w:rPr>
        <w:t>potwierdzonego dwustronnym protokołem odbioru częściowego Zadania 1</w:t>
      </w:r>
      <w:r>
        <w:rPr>
          <w:rFonts w:ascii="Arial" w:eastAsia="Calibri" w:hAnsi="Arial"/>
          <w:i/>
          <w:iCs/>
          <w:color w:val="000000" w:themeColor="text1"/>
          <w:sz w:val="20"/>
          <w:szCs w:val="20"/>
        </w:rPr>
        <w:t xml:space="preserve"> lub Zadania 3</w:t>
      </w:r>
      <w:r w:rsidRPr="00EE7675">
        <w:rPr>
          <w:rFonts w:ascii="Arial" w:eastAsia="Calibri" w:hAnsi="Arial"/>
          <w:i/>
          <w:iCs/>
          <w:color w:val="000000" w:themeColor="text1"/>
          <w:sz w:val="20"/>
          <w:szCs w:val="20"/>
        </w:rPr>
        <w:t>, Wykonawca ma prawo do zapłaty części wynagrodzenia wskazanego w ust. 1 wyżej, w wysokości  30 % części wynagrodzenia wskazanej w ust. 1 punkt 2 wyżej;”</w:t>
      </w:r>
      <w:r w:rsidRPr="00EE7675">
        <w:rPr>
          <w:rFonts w:ascii="Arial" w:eastAsia="Calibri" w:hAnsi="Arial"/>
          <w:color w:val="000000" w:themeColor="text1"/>
          <w:sz w:val="20"/>
          <w:szCs w:val="20"/>
        </w:rPr>
        <w:t xml:space="preserve"> </w:t>
      </w:r>
    </w:p>
    <w:p w14:paraId="164558D5" w14:textId="49AA31F1" w:rsidR="00376E42" w:rsidRPr="00EE7675" w:rsidRDefault="00376E42" w:rsidP="00376E4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związku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powyższym</w:t>
      </w:r>
      <w:r w:rsidRPr="00EE767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Zadanie 3 może zostać zakończone w pierwszej kolejności i być finansowane zgodnie z § 7 załącznika nr 3 do SWZ - PPU. </w:t>
      </w:r>
    </w:p>
    <w:p w14:paraId="19E7F8EE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4AB34AE5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351F4768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3CCED58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5E570898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0FE6CACD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013294D3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41A2698D" w14:textId="77777777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654BAFB6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6A42AD0A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4FCE4D64" w14:textId="77777777" w:rsidR="000C702B" w:rsidRDefault="000C702B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72172637" w14:textId="77777777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14:paraId="1A9F826A" w14:textId="19E3B569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Załączniki: </w:t>
      </w:r>
    </w:p>
    <w:p w14:paraId="4A41E9F7" w14:textId="2A46490A" w:rsidR="00C87474" w:rsidRDefault="00C87474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Ogłoszenie o zmianie </w:t>
      </w:r>
    </w:p>
    <w:p w14:paraId="36E78CAF" w14:textId="77777777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- SWZ – aktualizacja,</w:t>
      </w:r>
    </w:p>
    <w:p w14:paraId="03839C04" w14:textId="5655B383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Zał. 1 do SWZ – formularz ofertowy – aktualizacja </w:t>
      </w:r>
    </w:p>
    <w:p w14:paraId="2A513EEF" w14:textId="138231ED" w:rsidR="008D0F07" w:rsidRDefault="008D0F07" w:rsidP="00DC6975">
      <w:pPr>
        <w:spacing w:after="0" w:line="240" w:lineRule="auto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- zał. 3 do SWZ PPU – aktualizacja  </w:t>
      </w:r>
    </w:p>
    <w:p w14:paraId="5248553B" w14:textId="77777777" w:rsidR="008D0F07" w:rsidRPr="00DC6975" w:rsidRDefault="008D0F07" w:rsidP="00DC697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sectPr w:rsidR="008D0F07" w:rsidRPr="00DC6975" w:rsidSect="008A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3D29" w14:textId="77777777" w:rsidR="008A1FE9" w:rsidRDefault="008A1FE9" w:rsidP="007E3857">
      <w:pPr>
        <w:spacing w:after="0" w:line="240" w:lineRule="auto"/>
      </w:pPr>
      <w:r>
        <w:separator/>
      </w:r>
    </w:p>
  </w:endnote>
  <w:endnote w:type="continuationSeparator" w:id="0">
    <w:p w14:paraId="33848547" w14:textId="77777777" w:rsidR="008A1FE9" w:rsidRDefault="008A1FE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7730" w14:textId="77777777" w:rsidR="008A1FE9" w:rsidRDefault="008A1FE9" w:rsidP="007E3857">
      <w:pPr>
        <w:spacing w:after="0" w:line="240" w:lineRule="auto"/>
      </w:pPr>
      <w:r>
        <w:separator/>
      </w:r>
    </w:p>
  </w:footnote>
  <w:footnote w:type="continuationSeparator" w:id="0">
    <w:p w14:paraId="4C6DC891" w14:textId="77777777" w:rsidR="008A1FE9" w:rsidRDefault="008A1FE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376E42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376E42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376E42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1EDD"/>
    <w:multiLevelType w:val="hybridMultilevel"/>
    <w:tmpl w:val="92263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867936845">
    <w:abstractNumId w:val="2"/>
  </w:num>
  <w:num w:numId="2" w16cid:durableId="9069592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30EE"/>
    <w:rsid w:val="00015428"/>
    <w:rsid w:val="00022AF0"/>
    <w:rsid w:val="00023F82"/>
    <w:rsid w:val="00030ECB"/>
    <w:rsid w:val="00037437"/>
    <w:rsid w:val="0004050F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F01"/>
    <w:rsid w:val="000C4F50"/>
    <w:rsid w:val="000C500D"/>
    <w:rsid w:val="000C702B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23BB5"/>
    <w:rsid w:val="00127D42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A13B2"/>
    <w:rsid w:val="001B0EB4"/>
    <w:rsid w:val="001B528A"/>
    <w:rsid w:val="001B627B"/>
    <w:rsid w:val="001C01B6"/>
    <w:rsid w:val="001C46C7"/>
    <w:rsid w:val="001C626E"/>
    <w:rsid w:val="001D356E"/>
    <w:rsid w:val="001D6CEE"/>
    <w:rsid w:val="001E2545"/>
    <w:rsid w:val="001E2D1E"/>
    <w:rsid w:val="001E2EB6"/>
    <w:rsid w:val="001F1A9C"/>
    <w:rsid w:val="001F43B7"/>
    <w:rsid w:val="001F7C95"/>
    <w:rsid w:val="00215C6D"/>
    <w:rsid w:val="002230AE"/>
    <w:rsid w:val="002265EF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7FB"/>
    <w:rsid w:val="002B3F6E"/>
    <w:rsid w:val="002B4815"/>
    <w:rsid w:val="002B55C6"/>
    <w:rsid w:val="002B5CE8"/>
    <w:rsid w:val="002B6676"/>
    <w:rsid w:val="002C15F7"/>
    <w:rsid w:val="002C22E0"/>
    <w:rsid w:val="002C6A52"/>
    <w:rsid w:val="002E2666"/>
    <w:rsid w:val="002E76BC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76E42"/>
    <w:rsid w:val="00384D19"/>
    <w:rsid w:val="003900DB"/>
    <w:rsid w:val="00394E3D"/>
    <w:rsid w:val="00397B72"/>
    <w:rsid w:val="003D01EE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43039"/>
    <w:rsid w:val="00443B44"/>
    <w:rsid w:val="00452A43"/>
    <w:rsid w:val="00455C55"/>
    <w:rsid w:val="004579EF"/>
    <w:rsid w:val="00464C83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2DC2"/>
    <w:rsid w:val="004C6E15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5328"/>
    <w:rsid w:val="00583808"/>
    <w:rsid w:val="00595119"/>
    <w:rsid w:val="005A3FFB"/>
    <w:rsid w:val="005A44ED"/>
    <w:rsid w:val="005B155C"/>
    <w:rsid w:val="005C4178"/>
    <w:rsid w:val="005C50F4"/>
    <w:rsid w:val="005C6468"/>
    <w:rsid w:val="005E052C"/>
    <w:rsid w:val="005E1652"/>
    <w:rsid w:val="005E5B20"/>
    <w:rsid w:val="005E780E"/>
    <w:rsid w:val="005F5052"/>
    <w:rsid w:val="00601FCD"/>
    <w:rsid w:val="006035E0"/>
    <w:rsid w:val="006172DC"/>
    <w:rsid w:val="006212D0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8052E"/>
    <w:rsid w:val="0068172A"/>
    <w:rsid w:val="00687995"/>
    <w:rsid w:val="00694C5D"/>
    <w:rsid w:val="0069508E"/>
    <w:rsid w:val="00695C02"/>
    <w:rsid w:val="006A7DFD"/>
    <w:rsid w:val="006B60B4"/>
    <w:rsid w:val="006C47DE"/>
    <w:rsid w:val="006C5E7E"/>
    <w:rsid w:val="006D6499"/>
    <w:rsid w:val="006D6F56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43A56"/>
    <w:rsid w:val="00747EB0"/>
    <w:rsid w:val="007533A1"/>
    <w:rsid w:val="00754DBA"/>
    <w:rsid w:val="00762A54"/>
    <w:rsid w:val="007748D2"/>
    <w:rsid w:val="00783780"/>
    <w:rsid w:val="007870CF"/>
    <w:rsid w:val="007962D7"/>
    <w:rsid w:val="007A00D2"/>
    <w:rsid w:val="007A171B"/>
    <w:rsid w:val="007A4568"/>
    <w:rsid w:val="007A6E65"/>
    <w:rsid w:val="007B3724"/>
    <w:rsid w:val="007C3DE0"/>
    <w:rsid w:val="007C677D"/>
    <w:rsid w:val="007C7544"/>
    <w:rsid w:val="007D3F9A"/>
    <w:rsid w:val="007D6A7F"/>
    <w:rsid w:val="007E3857"/>
    <w:rsid w:val="007F0C6B"/>
    <w:rsid w:val="00800878"/>
    <w:rsid w:val="008008D2"/>
    <w:rsid w:val="008061A5"/>
    <w:rsid w:val="00806ADD"/>
    <w:rsid w:val="008105CF"/>
    <w:rsid w:val="00814C30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744B9"/>
    <w:rsid w:val="008830F6"/>
    <w:rsid w:val="008879F8"/>
    <w:rsid w:val="00896AC3"/>
    <w:rsid w:val="00896B68"/>
    <w:rsid w:val="008A1EDB"/>
    <w:rsid w:val="008A1FE9"/>
    <w:rsid w:val="008A2D49"/>
    <w:rsid w:val="008A5382"/>
    <w:rsid w:val="008B1DF0"/>
    <w:rsid w:val="008B72BC"/>
    <w:rsid w:val="008C446E"/>
    <w:rsid w:val="008D068F"/>
    <w:rsid w:val="008D0F07"/>
    <w:rsid w:val="008E09AB"/>
    <w:rsid w:val="008E1ED3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C1399"/>
    <w:rsid w:val="009F061E"/>
    <w:rsid w:val="00A06A6D"/>
    <w:rsid w:val="00A12BF1"/>
    <w:rsid w:val="00A13267"/>
    <w:rsid w:val="00A13A51"/>
    <w:rsid w:val="00A20161"/>
    <w:rsid w:val="00A2191D"/>
    <w:rsid w:val="00A263C9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44F"/>
    <w:rsid w:val="00A80EA1"/>
    <w:rsid w:val="00A8620F"/>
    <w:rsid w:val="00AA23DD"/>
    <w:rsid w:val="00AA4B30"/>
    <w:rsid w:val="00AB0AF0"/>
    <w:rsid w:val="00AB1741"/>
    <w:rsid w:val="00AB176F"/>
    <w:rsid w:val="00AB5910"/>
    <w:rsid w:val="00AC0F0A"/>
    <w:rsid w:val="00AC7922"/>
    <w:rsid w:val="00AD0A4B"/>
    <w:rsid w:val="00AD1525"/>
    <w:rsid w:val="00AD45AA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5808"/>
    <w:rsid w:val="00B46178"/>
    <w:rsid w:val="00B5232C"/>
    <w:rsid w:val="00B6140E"/>
    <w:rsid w:val="00B61447"/>
    <w:rsid w:val="00B615C6"/>
    <w:rsid w:val="00B624BF"/>
    <w:rsid w:val="00B6637E"/>
    <w:rsid w:val="00B872B7"/>
    <w:rsid w:val="00B92B76"/>
    <w:rsid w:val="00B94AEB"/>
    <w:rsid w:val="00B971C7"/>
    <w:rsid w:val="00BA52BA"/>
    <w:rsid w:val="00BB5C3A"/>
    <w:rsid w:val="00BC010E"/>
    <w:rsid w:val="00BC3D4D"/>
    <w:rsid w:val="00BC7E9C"/>
    <w:rsid w:val="00BD2CCC"/>
    <w:rsid w:val="00BD68E6"/>
    <w:rsid w:val="00BE5404"/>
    <w:rsid w:val="00BE6133"/>
    <w:rsid w:val="00BE6155"/>
    <w:rsid w:val="00BF3B13"/>
    <w:rsid w:val="00BF40AE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474"/>
    <w:rsid w:val="00C87865"/>
    <w:rsid w:val="00C95C76"/>
    <w:rsid w:val="00CA00EB"/>
    <w:rsid w:val="00CA2A20"/>
    <w:rsid w:val="00CB04E9"/>
    <w:rsid w:val="00CB43C2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20AE8"/>
    <w:rsid w:val="00D27A4C"/>
    <w:rsid w:val="00D4021F"/>
    <w:rsid w:val="00D466F7"/>
    <w:rsid w:val="00D50BC1"/>
    <w:rsid w:val="00D53321"/>
    <w:rsid w:val="00D53819"/>
    <w:rsid w:val="00D56E00"/>
    <w:rsid w:val="00D64450"/>
    <w:rsid w:val="00D72EA9"/>
    <w:rsid w:val="00D737D6"/>
    <w:rsid w:val="00D742C2"/>
    <w:rsid w:val="00D81284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66A5"/>
    <w:rsid w:val="00DC6975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3341"/>
    <w:rsid w:val="00E7627D"/>
    <w:rsid w:val="00E77ACA"/>
    <w:rsid w:val="00E80640"/>
    <w:rsid w:val="00E830CA"/>
    <w:rsid w:val="00E84200"/>
    <w:rsid w:val="00E86F8A"/>
    <w:rsid w:val="00E95B8F"/>
    <w:rsid w:val="00E96726"/>
    <w:rsid w:val="00E97A53"/>
    <w:rsid w:val="00EA320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7911"/>
    <w:rsid w:val="00EE109D"/>
    <w:rsid w:val="00EE7675"/>
    <w:rsid w:val="00F07A22"/>
    <w:rsid w:val="00F10D08"/>
    <w:rsid w:val="00F2694E"/>
    <w:rsid w:val="00F340F0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CW_Lista Char,List Paragraph1 Char,L1 Char,Numerowanie Char,Akapit z listą5 Char,sw tekst Char,Akapit z listą BS Char,ISCG Numerowanie Char,lp1 Char,Akapit z listą2 Char,normalny tekst Char,Obiekt Char,BulletC Char,NOWY Char"/>
    <w:basedOn w:val="Domylnaczcionkaakapitu"/>
    <w:locked/>
    <w:rsid w:val="005F50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98</cp:revision>
  <cp:lastPrinted>2024-01-24T06:44:00Z</cp:lastPrinted>
  <dcterms:created xsi:type="dcterms:W3CDTF">2022-05-16T07:18:00Z</dcterms:created>
  <dcterms:modified xsi:type="dcterms:W3CDTF">2024-01-24T06:44:00Z</dcterms:modified>
</cp:coreProperties>
</file>