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A5209A4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  <w:r w:rsidR="00AB69A2">
        <w:rPr>
          <w:rFonts w:ascii="Cambria" w:hAnsi="Cambria" w:cs="Arial"/>
          <w:b/>
          <w:sz w:val="21"/>
          <w:szCs w:val="21"/>
        </w:rPr>
        <w:t xml:space="preserve"> ORAZ DYTYCZĄCE SPECUSTAWY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F6D41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4124">
        <w:rPr>
          <w:rFonts w:ascii="Cambria" w:eastAsia="Times New Roman" w:hAnsi="Cambria" w:cs="Arial"/>
          <w:bCs/>
          <w:lang w:eastAsia="pl-PL"/>
        </w:rPr>
        <w:t>Elbląg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C54124">
        <w:rPr>
          <w:rFonts w:ascii="Cambria" w:eastAsia="Times New Roman" w:hAnsi="Cambria" w:cs="Arial"/>
          <w:bCs/>
          <w:lang w:eastAsia="pl-PL"/>
        </w:rPr>
        <w:t>202</w:t>
      </w:r>
      <w:r w:rsidR="00424240">
        <w:rPr>
          <w:rFonts w:ascii="Cambria" w:eastAsia="Times New Roman" w:hAnsi="Cambria" w:cs="Arial"/>
          <w:bCs/>
          <w:lang w:eastAsia="pl-PL"/>
        </w:rPr>
        <w:t>4</w:t>
      </w:r>
      <w:r w:rsidR="00367709">
        <w:rPr>
          <w:rFonts w:ascii="Cambria" w:eastAsia="Times New Roman" w:hAnsi="Cambria" w:cs="Arial"/>
          <w:bCs/>
          <w:lang w:eastAsia="pl-PL"/>
        </w:rPr>
        <w:t xml:space="preserve">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0F3027BF" w14:textId="5F950DA1" w:rsidR="00AB69A2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>
        <w:rPr>
          <w:rFonts w:ascii="Cambria" w:eastAsia="Times New Roman" w:hAnsi="Cambria" w:cs="Arial"/>
          <w:sz w:val="21"/>
          <w:szCs w:val="21"/>
          <w:lang w:eastAsia="ar-SA"/>
        </w:rPr>
        <w:t>Ponadto oświadczam, że nie podlegam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 xml:space="preserve"> wykluczeniu z  postępowania na podstawie art. 7 ust. 1 pkt 1-3 ustawy z dnia 13 kwietnia 2022 r. o szczególnych rozwiązaniach w zakresie przeciwdziałania wspieraniu agresji na Ukrainę oraz służących ochronie bezpieczeństwa narodowego (tekst jedn.: Dz. U. z 2023 r. poz. 1497 – „Specustawa”). Na podstawie:</w:t>
      </w:r>
    </w:p>
    <w:p w14:paraId="45717CD0" w14:textId="77777777" w:rsidR="00AB69A2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lastRenderedPageBreak/>
        <w:t>1)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1 Specustawy Zamawiający wykluczy Wykonawcę wymienionego 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2DCE1AC5" w14:textId="77777777" w:rsidR="00AB69A2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2)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2 Specustawy Zamawiający wykluczy Wykonawcę, którego beneficjentem rzeczywistym w rozumieniu ustawy z dnia 1 marca 2018 r. o przeciwdziałaniu praniu pieniędzy oraz finansowaniu terroryzmu (tekst jedn.: 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1AD491C7" w14:textId="56E5BDEC" w:rsidR="00BA76FD" w:rsidRPr="00AB69A2" w:rsidRDefault="00AB69A2" w:rsidP="00AB69A2">
      <w:pPr>
        <w:spacing w:before="120" w:after="0" w:line="240" w:lineRule="auto"/>
        <w:jc w:val="both"/>
        <w:rPr>
          <w:rFonts w:ascii="Cambria" w:eastAsia="Times New Roman" w:hAnsi="Cambria" w:cs="Arial"/>
          <w:sz w:val="21"/>
          <w:szCs w:val="21"/>
          <w:lang w:eastAsia="ar-SA"/>
        </w:rPr>
      </w:pP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>3)</w:t>
      </w:r>
      <w:r w:rsidRPr="00AB69A2">
        <w:rPr>
          <w:rFonts w:ascii="Cambria" w:eastAsia="Times New Roman" w:hAnsi="Cambria" w:cs="Arial"/>
          <w:sz w:val="21"/>
          <w:szCs w:val="21"/>
          <w:lang w:eastAsia="ar-SA"/>
        </w:rPr>
        <w:tab/>
        <w:t>art. 7 ust. 1 pkt 3 Specustawy Zamawiający wykluczy Wykonawcę, którego jednostką dominującą w rozumieniu art. 3 ust. 1 pkt 37 ustawy z dnia 29 września 1994 r. o rachunkowości (tekst jedn.: Dz. U. z 2023 r. poz. 120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BE97C3A" w14:textId="77777777" w:rsidR="00AB69A2" w:rsidRDefault="00AB69A2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19A1" w14:textId="77777777" w:rsidR="00BE297F" w:rsidRDefault="00BE297F" w:rsidP="00473719">
      <w:pPr>
        <w:spacing w:after="0" w:line="240" w:lineRule="auto"/>
      </w:pPr>
      <w:r>
        <w:separator/>
      </w:r>
    </w:p>
  </w:endnote>
  <w:endnote w:type="continuationSeparator" w:id="0">
    <w:p w14:paraId="0A54683D" w14:textId="77777777" w:rsidR="00BE297F" w:rsidRDefault="00BE297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5D869" w14:textId="77777777" w:rsidR="00BE297F" w:rsidRDefault="00BE297F" w:rsidP="00473719">
      <w:pPr>
        <w:spacing w:after="0" w:line="240" w:lineRule="auto"/>
      </w:pPr>
      <w:r>
        <w:separator/>
      </w:r>
    </w:p>
  </w:footnote>
  <w:footnote w:type="continuationSeparator" w:id="0">
    <w:p w14:paraId="2A3AD1C9" w14:textId="77777777" w:rsidR="00BE297F" w:rsidRDefault="00BE297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238"/>
    <w:rsid w:val="001336FC"/>
    <w:rsid w:val="00203CB6"/>
    <w:rsid w:val="002B523B"/>
    <w:rsid w:val="003028D2"/>
    <w:rsid w:val="00367709"/>
    <w:rsid w:val="00424240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B69A2"/>
    <w:rsid w:val="00AE7CE0"/>
    <w:rsid w:val="00B15CFD"/>
    <w:rsid w:val="00B30432"/>
    <w:rsid w:val="00B36A01"/>
    <w:rsid w:val="00B96C5A"/>
    <w:rsid w:val="00BA76FD"/>
    <w:rsid w:val="00BE297F"/>
    <w:rsid w:val="00C34C19"/>
    <w:rsid w:val="00C54124"/>
    <w:rsid w:val="00C66B30"/>
    <w:rsid w:val="00D6339C"/>
    <w:rsid w:val="00DC6415"/>
    <w:rsid w:val="00DD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1441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Kamińska</cp:lastModifiedBy>
  <cp:revision>6</cp:revision>
  <dcterms:created xsi:type="dcterms:W3CDTF">2023-10-24T06:24:00Z</dcterms:created>
  <dcterms:modified xsi:type="dcterms:W3CDTF">2023-11-23T10:42:00Z</dcterms:modified>
</cp:coreProperties>
</file>