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67" w:rsidRPr="00622ED1" w:rsidRDefault="00622ED1" w:rsidP="0062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D1">
        <w:rPr>
          <w:rFonts w:ascii="Times New Roman" w:hAnsi="Times New Roman" w:cs="Times New Roman"/>
          <w:b/>
          <w:sz w:val="24"/>
          <w:szCs w:val="24"/>
        </w:rPr>
        <w:t>OFEROWANA PRĘDKOŚĆ INTERNETU</w:t>
      </w:r>
    </w:p>
    <w:p w:rsidR="00622ED1" w:rsidRPr="00622ED1" w:rsidRDefault="00622ED1" w:rsidP="00622ED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22E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:rsidR="00622ED1" w:rsidRPr="00622ED1" w:rsidRDefault="00622ED1" w:rsidP="00622ED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22ED1">
        <w:rPr>
          <w:rFonts w:ascii="Times New Roman" w:eastAsia="SimSun" w:hAnsi="Times New Roman" w:cs="Times New Roman"/>
          <w:sz w:val="24"/>
          <w:szCs w:val="24"/>
          <w:lang w:eastAsia="ar-SA"/>
        </w:rPr>
        <w:t>nr: AZP.242.30.NB.2021</w:t>
      </w:r>
    </w:p>
    <w:p w:rsidR="00622ED1" w:rsidRPr="00622ED1" w:rsidRDefault="00622ED1" w:rsidP="00622ED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</w:pPr>
      <w:r w:rsidRPr="00622E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Pr="00622ED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622ED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Świadczenie usług dostawy sygnały internetowego do budynków administrowanych przez TBS Lokum sp. z o.o. wraz z nadaniem statycznych adresów IP”</w:t>
      </w:r>
      <w:r w:rsidRPr="00622E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622ED1" w:rsidRPr="00622ED1" w:rsidRDefault="00622ED1" w:rsidP="00622ED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</w:pPr>
    </w:p>
    <w:p w:rsidR="00622ED1" w:rsidRPr="00622ED1" w:rsidRDefault="00622ED1" w:rsidP="00622ED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</w:pPr>
      <w:r w:rsidRPr="00622E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tbl>
      <w:tblPr>
        <w:tblW w:w="7684" w:type="dxa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552"/>
        <w:gridCol w:w="2268"/>
        <w:gridCol w:w="2268"/>
      </w:tblGrid>
      <w:tr w:rsidR="00622ED1" w:rsidRPr="00884E83" w:rsidTr="00622ED1">
        <w:trPr>
          <w:trHeight w:val="7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622E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Lp</w:t>
            </w: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622E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Adres świadczonej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622E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Oferowana prędkość</w:t>
            </w:r>
          </w:p>
          <w:p w:rsidR="00622ED1" w:rsidRPr="00622ED1" w:rsidRDefault="00622ED1" w:rsidP="00622E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pobierania (</w:t>
            </w:r>
            <w:proofErr w:type="spellStart"/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Mb</w:t>
            </w:r>
            <w:proofErr w:type="spellEnd"/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622E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Oferowana prędkość</w:t>
            </w:r>
          </w:p>
          <w:p w:rsidR="00622ED1" w:rsidRPr="00622ED1" w:rsidRDefault="00622ED1" w:rsidP="00622E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highlight w:val="yellow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wysyłania </w:t>
            </w:r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Mb</w:t>
            </w:r>
            <w:proofErr w:type="spellEnd"/>
            <w:r w:rsidRPr="00622ED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)</w:t>
            </w:r>
          </w:p>
        </w:tc>
      </w:tr>
      <w:tr w:rsidR="00622ED1" w:rsidRPr="00884E83" w:rsidTr="00622ED1">
        <w:trPr>
          <w:trHeight w:val="7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pStyle w:val="Teksttreci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22ED1">
              <w:rPr>
                <w:b w:val="0"/>
                <w:bCs w:val="0"/>
                <w:sz w:val="24"/>
                <w:szCs w:val="24"/>
              </w:rPr>
              <w:t>Wyspiańskiego 35c</w:t>
            </w:r>
          </w:p>
          <w:p w:rsidR="00622ED1" w:rsidRPr="00622ED1" w:rsidRDefault="00622ED1" w:rsidP="00EC6FA3">
            <w:pPr>
              <w:pStyle w:val="Teksttreci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i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22ED1" w:rsidRPr="00884E83" w:rsidTr="00622ED1">
        <w:trPr>
          <w:trHeight w:val="7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pStyle w:val="Teksttreci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622ED1">
              <w:rPr>
                <w:b w:val="0"/>
                <w:bCs w:val="0"/>
                <w:sz w:val="24"/>
                <w:szCs w:val="24"/>
              </w:rPr>
              <w:t>Holenderskiej 2a/1a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22ED1" w:rsidRPr="00884E83" w:rsidTr="00622ED1">
        <w:trPr>
          <w:trHeight w:val="7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622ED1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pStyle w:val="Teksttreci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22ED1">
              <w:rPr>
                <w:b w:val="0"/>
                <w:bCs w:val="0"/>
                <w:sz w:val="24"/>
                <w:szCs w:val="24"/>
              </w:rPr>
              <w:t>Modrzejewskiej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ED1" w:rsidRPr="00622ED1" w:rsidRDefault="00622ED1" w:rsidP="00EC6F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622ED1" w:rsidRDefault="00622ED1" w:rsidP="00622ED1">
      <w:pPr>
        <w:pStyle w:val="Akapitzlist"/>
        <w:widowControl w:val="0"/>
        <w:suppressAutoHyphens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F2A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*</w:t>
      </w:r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Uwaga! Należy wpisać oferowaną pręd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kość pobierania/wysyłania. </w:t>
      </w:r>
    </w:p>
    <w:p w:rsidR="00622ED1" w:rsidRPr="001B0F2A" w:rsidRDefault="00622ED1" w:rsidP="00622ED1">
      <w:pPr>
        <w:pStyle w:val="Akapitzlist"/>
        <w:widowControl w:val="0"/>
        <w:suppressAutoHyphens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Zaoferowana prędkość pobierania nie może być mniejsza niż 100 </w:t>
      </w:r>
      <w:proofErr w:type="spellStart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Mb</w:t>
      </w:r>
      <w:proofErr w:type="spellEnd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Oferty proponujące mniejsza prędkość pobierania niż 100 </w:t>
      </w:r>
      <w:proofErr w:type="spellStart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Mb</w:t>
      </w:r>
      <w:proofErr w:type="spellEnd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będą odrzucane.</w:t>
      </w:r>
    </w:p>
    <w:p w:rsidR="00622ED1" w:rsidRPr="00AF3F3A" w:rsidRDefault="00622ED1" w:rsidP="00622ED1">
      <w:pPr>
        <w:pStyle w:val="Akapitzlist"/>
        <w:widowControl w:val="0"/>
        <w:suppressAutoHyphens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Zaoferowana prędkość wysyłania nie może być mniejsza niż 10 </w:t>
      </w:r>
      <w:proofErr w:type="spellStart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Mb</w:t>
      </w:r>
      <w:proofErr w:type="spellEnd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Oferty proponujące mniejszą prędkość wysyłania niż 10 </w:t>
      </w:r>
      <w:proofErr w:type="spellStart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Mb</w:t>
      </w:r>
      <w:proofErr w:type="spellEnd"/>
      <w:r w:rsidRPr="001B0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będą odrzucane.</w:t>
      </w:r>
    </w:p>
    <w:p w:rsidR="00622ED1" w:rsidRDefault="00622ED1"/>
    <w:sectPr w:rsidR="0062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1"/>
    <w:rsid w:val="00622ED1"/>
    <w:rsid w:val="006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AD98-AE24-4E12-9D0E-A682DED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">
    <w:name w:val="Tekst treści (3)"/>
    <w:basedOn w:val="Normalny"/>
    <w:rsid w:val="00622ED1"/>
    <w:pPr>
      <w:widowControl w:val="0"/>
      <w:shd w:val="clear" w:color="auto" w:fill="FFFFFF"/>
      <w:suppressAutoHyphens/>
      <w:spacing w:before="300" w:after="420" w:line="278" w:lineRule="exact"/>
      <w:ind w:hanging="46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622ED1"/>
    <w:pPr>
      <w:suppressAutoHyphens/>
      <w:spacing w:line="252" w:lineRule="auto"/>
      <w:ind w:left="720"/>
      <w:contextualSpacing/>
    </w:pPr>
    <w:rPr>
      <w:rFonts w:ascii="Calibri" w:eastAsia="SimSun" w:hAnsi="Calibri" w:cs="font392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622ED1"/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43EFD3B9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</cp:revision>
  <dcterms:created xsi:type="dcterms:W3CDTF">2021-06-11T10:46:00Z</dcterms:created>
  <dcterms:modified xsi:type="dcterms:W3CDTF">2021-06-11T10:53:00Z</dcterms:modified>
</cp:coreProperties>
</file>