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C63C5" w14:textId="6E25F2CA" w:rsidR="00643BB0" w:rsidRPr="00244899" w:rsidRDefault="002554DE" w:rsidP="00244899">
      <w:pPr>
        <w:tabs>
          <w:tab w:val="left" w:pos="0"/>
          <w:tab w:val="left" w:pos="2745"/>
        </w:tabs>
        <w:spacing w:before="120" w:after="0"/>
        <w:jc w:val="both"/>
        <w:rPr>
          <w:rFonts w:asciiTheme="minorHAnsi" w:hAnsiTheme="minorHAnsi" w:cstheme="minorHAnsi"/>
          <w:sz w:val="24"/>
          <w:szCs w:val="24"/>
        </w:rPr>
      </w:pPr>
      <w:r w:rsidRPr="00C43320">
        <w:rPr>
          <w:rFonts w:asciiTheme="minorHAnsi" w:hAnsiTheme="minorHAnsi" w:cstheme="minorHAnsi"/>
          <w:sz w:val="24"/>
          <w:szCs w:val="24"/>
        </w:rPr>
        <w:t>Znak sprawy:</w:t>
      </w:r>
      <w:r w:rsidR="00A57150">
        <w:rPr>
          <w:rFonts w:asciiTheme="minorHAnsi" w:hAnsiTheme="minorHAnsi" w:cstheme="minorHAnsi"/>
          <w:sz w:val="24"/>
          <w:szCs w:val="24"/>
        </w:rPr>
        <w:t xml:space="preserve"> </w:t>
      </w:r>
      <w:r w:rsidR="00DB0926">
        <w:rPr>
          <w:rFonts w:asciiTheme="minorHAnsi" w:hAnsiTheme="minorHAnsi" w:cstheme="minorHAnsi"/>
          <w:bCs/>
          <w:sz w:val="24"/>
          <w:szCs w:val="24"/>
        </w:rPr>
        <w:t>RI.</w:t>
      </w:r>
      <w:r w:rsidR="00DB0926" w:rsidRPr="006246EE">
        <w:rPr>
          <w:rFonts w:asciiTheme="minorHAnsi" w:hAnsiTheme="minorHAnsi" w:cstheme="minorHAnsi"/>
          <w:bCs/>
          <w:sz w:val="24"/>
          <w:szCs w:val="24"/>
        </w:rPr>
        <w:t>272.1.</w:t>
      </w:r>
      <w:r w:rsidR="00ED450B" w:rsidRPr="006246EE">
        <w:rPr>
          <w:rFonts w:asciiTheme="minorHAnsi" w:hAnsiTheme="minorHAnsi" w:cstheme="minorHAnsi"/>
          <w:bCs/>
          <w:sz w:val="24"/>
          <w:szCs w:val="24"/>
        </w:rPr>
        <w:t>12</w:t>
      </w:r>
      <w:r w:rsidR="00DB0926" w:rsidRPr="006246EE">
        <w:rPr>
          <w:rFonts w:asciiTheme="minorHAnsi" w:hAnsiTheme="minorHAnsi" w:cstheme="minorHAnsi"/>
          <w:bCs/>
          <w:sz w:val="24"/>
          <w:szCs w:val="24"/>
        </w:rPr>
        <w:t>.20</w:t>
      </w:r>
      <w:r w:rsidR="00DB0926">
        <w:rPr>
          <w:rFonts w:asciiTheme="minorHAnsi" w:hAnsiTheme="minorHAnsi" w:cstheme="minorHAnsi"/>
          <w:bCs/>
          <w:sz w:val="24"/>
          <w:szCs w:val="24"/>
        </w:rPr>
        <w:t>21</w:t>
      </w:r>
      <w:r w:rsidR="00643BB0" w:rsidRPr="00C43320">
        <w:rPr>
          <w:rFonts w:asciiTheme="minorHAnsi" w:hAnsiTheme="minorHAnsi" w:cs="Arial"/>
          <w:sz w:val="24"/>
          <w:szCs w:val="24"/>
        </w:rPr>
        <w:tab/>
      </w:r>
      <w:r w:rsidRPr="00C43320">
        <w:rPr>
          <w:rFonts w:asciiTheme="minorHAnsi" w:hAnsiTheme="minorHAnsi" w:cs="Arial"/>
          <w:sz w:val="24"/>
          <w:szCs w:val="24"/>
        </w:rPr>
        <w:t xml:space="preserve">                   </w:t>
      </w:r>
      <w:r w:rsidR="00DB0926">
        <w:rPr>
          <w:rFonts w:asciiTheme="minorHAnsi" w:hAnsiTheme="minorHAnsi" w:cs="Arial"/>
          <w:sz w:val="24"/>
          <w:szCs w:val="24"/>
        </w:rPr>
        <w:tab/>
      </w:r>
      <w:r w:rsidR="00DB0926">
        <w:rPr>
          <w:rFonts w:asciiTheme="minorHAnsi" w:hAnsiTheme="minorHAnsi" w:cs="Arial"/>
          <w:sz w:val="24"/>
          <w:szCs w:val="24"/>
        </w:rPr>
        <w:tab/>
      </w:r>
      <w:r w:rsidR="00DB0926">
        <w:rPr>
          <w:rFonts w:asciiTheme="minorHAnsi" w:hAnsiTheme="minorHAnsi" w:cs="Arial"/>
          <w:sz w:val="24"/>
          <w:szCs w:val="24"/>
        </w:rPr>
        <w:tab/>
      </w:r>
      <w:r w:rsidR="00DB0926">
        <w:rPr>
          <w:rFonts w:asciiTheme="minorHAnsi" w:hAnsiTheme="minorHAnsi" w:cs="Arial"/>
          <w:sz w:val="24"/>
          <w:szCs w:val="24"/>
        </w:rPr>
        <w:tab/>
      </w:r>
      <w:r w:rsidR="00DB0926">
        <w:rPr>
          <w:rFonts w:asciiTheme="minorHAnsi" w:hAnsiTheme="minorHAnsi" w:cs="Arial"/>
          <w:sz w:val="24"/>
          <w:szCs w:val="24"/>
        </w:rPr>
        <w:tab/>
        <w:t xml:space="preserve"> </w:t>
      </w:r>
      <w:r w:rsidR="00843312" w:rsidRPr="006246EE">
        <w:rPr>
          <w:rFonts w:asciiTheme="minorHAnsi" w:hAnsiTheme="minorHAnsi" w:cs="Arial"/>
          <w:sz w:val="24"/>
          <w:szCs w:val="24"/>
        </w:rPr>
        <w:t xml:space="preserve">Lębork, </w:t>
      </w:r>
      <w:r w:rsidR="00300FED">
        <w:rPr>
          <w:rFonts w:asciiTheme="minorHAnsi" w:hAnsiTheme="minorHAnsi" w:cs="Arial"/>
          <w:sz w:val="24"/>
          <w:szCs w:val="24"/>
        </w:rPr>
        <w:t>17</w:t>
      </w:r>
      <w:r w:rsidR="00843312" w:rsidRPr="006246EE">
        <w:rPr>
          <w:rFonts w:asciiTheme="minorHAnsi" w:hAnsiTheme="minorHAnsi" w:cs="Arial"/>
          <w:sz w:val="24"/>
          <w:szCs w:val="24"/>
        </w:rPr>
        <w:t>.</w:t>
      </w:r>
      <w:r w:rsidR="00ED450B" w:rsidRPr="006246EE">
        <w:rPr>
          <w:rFonts w:asciiTheme="minorHAnsi" w:hAnsiTheme="minorHAnsi" w:cs="Arial"/>
          <w:sz w:val="24"/>
          <w:szCs w:val="24"/>
        </w:rPr>
        <w:t>08</w:t>
      </w:r>
      <w:r w:rsidR="00843312" w:rsidRPr="006246EE">
        <w:rPr>
          <w:rFonts w:asciiTheme="minorHAnsi" w:hAnsiTheme="minorHAnsi" w:cs="Arial"/>
          <w:sz w:val="24"/>
          <w:szCs w:val="24"/>
        </w:rPr>
        <w:t>.2021</w:t>
      </w:r>
      <w:r w:rsidR="003B29B5" w:rsidRPr="006246EE">
        <w:rPr>
          <w:rFonts w:asciiTheme="minorHAnsi" w:hAnsiTheme="minorHAnsi" w:cs="Arial"/>
          <w:sz w:val="24"/>
          <w:szCs w:val="24"/>
        </w:rPr>
        <w:t xml:space="preserve"> </w:t>
      </w:r>
      <w:r w:rsidR="00643BB0" w:rsidRPr="00C43320">
        <w:rPr>
          <w:rFonts w:asciiTheme="minorHAnsi" w:hAnsiTheme="minorHAnsi" w:cs="Arial"/>
          <w:sz w:val="24"/>
          <w:szCs w:val="24"/>
        </w:rPr>
        <w:t>r.</w:t>
      </w:r>
    </w:p>
    <w:p w14:paraId="28F90AEA" w14:textId="75248919" w:rsidR="00B12D30" w:rsidRDefault="00B12D30" w:rsidP="009C34FB">
      <w:pPr>
        <w:tabs>
          <w:tab w:val="left" w:pos="0"/>
          <w:tab w:val="right" w:pos="9496"/>
        </w:tabs>
        <w:spacing w:before="240" w:after="0"/>
        <w:jc w:val="both"/>
        <w:rPr>
          <w:rFonts w:asciiTheme="minorHAnsi" w:hAnsiTheme="minorHAnsi" w:cs="Arial"/>
          <w:sz w:val="24"/>
          <w:szCs w:val="24"/>
        </w:rPr>
      </w:pPr>
    </w:p>
    <w:p w14:paraId="15AC78F9" w14:textId="14A9A9B9" w:rsidR="00B12D30" w:rsidRDefault="00B12D30" w:rsidP="009C34FB">
      <w:pPr>
        <w:tabs>
          <w:tab w:val="left" w:pos="0"/>
          <w:tab w:val="right" w:pos="9496"/>
        </w:tabs>
        <w:spacing w:before="240" w:after="0"/>
        <w:jc w:val="both"/>
        <w:rPr>
          <w:rFonts w:asciiTheme="minorHAnsi" w:hAnsiTheme="minorHAnsi" w:cs="Arial"/>
          <w:sz w:val="24"/>
          <w:szCs w:val="24"/>
        </w:rPr>
      </w:pPr>
    </w:p>
    <w:p w14:paraId="4BE0D9B3" w14:textId="0C0C8A69" w:rsidR="00B12D30" w:rsidRDefault="00B12D30" w:rsidP="009C34FB">
      <w:pPr>
        <w:tabs>
          <w:tab w:val="left" w:pos="0"/>
          <w:tab w:val="right" w:pos="9496"/>
        </w:tabs>
        <w:spacing w:before="240" w:after="0"/>
        <w:jc w:val="both"/>
        <w:rPr>
          <w:rFonts w:asciiTheme="minorHAnsi" w:hAnsiTheme="minorHAnsi" w:cs="Arial"/>
          <w:sz w:val="24"/>
          <w:szCs w:val="24"/>
        </w:rPr>
      </w:pPr>
    </w:p>
    <w:p w14:paraId="5826A493" w14:textId="77777777" w:rsidR="00B12D30" w:rsidRPr="00C43320" w:rsidRDefault="00B12D30" w:rsidP="009C34FB">
      <w:pPr>
        <w:tabs>
          <w:tab w:val="left" w:pos="0"/>
          <w:tab w:val="right" w:pos="9496"/>
        </w:tabs>
        <w:spacing w:before="240" w:after="0"/>
        <w:jc w:val="both"/>
        <w:rPr>
          <w:rFonts w:asciiTheme="minorHAnsi" w:hAnsiTheme="minorHAnsi" w:cs="Arial"/>
          <w:sz w:val="24"/>
          <w:szCs w:val="24"/>
        </w:rPr>
      </w:pPr>
    </w:p>
    <w:p w14:paraId="22E81DB2" w14:textId="51E62C50" w:rsidR="002554DE" w:rsidRPr="00C47B10" w:rsidRDefault="002554DE" w:rsidP="00C43320">
      <w:pPr>
        <w:tabs>
          <w:tab w:val="left" w:pos="9496"/>
        </w:tabs>
        <w:spacing w:before="1080" w:after="0"/>
        <w:jc w:val="center"/>
        <w:rPr>
          <w:rFonts w:asciiTheme="minorHAnsi" w:hAnsiTheme="minorHAnsi" w:cstheme="minorHAnsi"/>
          <w:b/>
          <w:bCs/>
          <w:sz w:val="28"/>
          <w:szCs w:val="28"/>
        </w:rPr>
      </w:pPr>
      <w:r w:rsidRPr="00C47B10">
        <w:rPr>
          <w:rFonts w:asciiTheme="minorHAnsi" w:hAnsiTheme="minorHAnsi" w:cstheme="minorHAnsi"/>
          <w:b/>
          <w:bCs/>
          <w:sz w:val="28"/>
          <w:szCs w:val="28"/>
        </w:rPr>
        <w:t>SPECYFIKACJA WARUNKÓW ZAMÓWIENIA</w:t>
      </w:r>
    </w:p>
    <w:p w14:paraId="3DC7FDF8" w14:textId="25BDA0B0" w:rsidR="002554DE" w:rsidRPr="00C47B10" w:rsidRDefault="002554DE" w:rsidP="00C43320">
      <w:pPr>
        <w:tabs>
          <w:tab w:val="left" w:pos="709"/>
        </w:tabs>
        <w:spacing w:after="0"/>
        <w:jc w:val="center"/>
        <w:rPr>
          <w:rFonts w:asciiTheme="minorHAnsi" w:hAnsiTheme="minorHAnsi" w:cstheme="minorHAnsi"/>
          <w:b/>
          <w:bCs/>
          <w:sz w:val="28"/>
          <w:szCs w:val="28"/>
        </w:rPr>
      </w:pPr>
      <w:r w:rsidRPr="00C47B10">
        <w:rPr>
          <w:rFonts w:asciiTheme="minorHAnsi" w:hAnsiTheme="minorHAnsi" w:cstheme="minorHAnsi"/>
          <w:b/>
          <w:bCs/>
          <w:sz w:val="28"/>
          <w:szCs w:val="28"/>
        </w:rPr>
        <w:t>(SWZ)</w:t>
      </w:r>
    </w:p>
    <w:p w14:paraId="3716C081" w14:textId="77777777" w:rsidR="00B1599E" w:rsidRPr="00B1599E" w:rsidRDefault="00B1599E" w:rsidP="00B1599E">
      <w:pPr>
        <w:tabs>
          <w:tab w:val="left" w:pos="709"/>
        </w:tabs>
        <w:spacing w:after="0"/>
        <w:jc w:val="center"/>
        <w:rPr>
          <w:rFonts w:asciiTheme="minorHAnsi" w:hAnsiTheme="minorHAnsi" w:cstheme="minorHAnsi"/>
          <w:bCs/>
          <w:sz w:val="28"/>
          <w:szCs w:val="28"/>
        </w:rPr>
      </w:pPr>
    </w:p>
    <w:p w14:paraId="7EE3E81B" w14:textId="77777777" w:rsidR="00B1599E" w:rsidRPr="00B1599E" w:rsidRDefault="00B1599E" w:rsidP="00B1599E">
      <w:pPr>
        <w:tabs>
          <w:tab w:val="left" w:pos="709"/>
        </w:tabs>
        <w:spacing w:after="0"/>
        <w:jc w:val="center"/>
        <w:rPr>
          <w:rFonts w:asciiTheme="minorHAnsi" w:hAnsiTheme="minorHAnsi" w:cstheme="minorHAnsi"/>
          <w:bCs/>
          <w:sz w:val="28"/>
          <w:szCs w:val="28"/>
        </w:rPr>
      </w:pPr>
      <w:r w:rsidRPr="00B1599E">
        <w:rPr>
          <w:rFonts w:asciiTheme="minorHAnsi" w:hAnsiTheme="minorHAnsi" w:cstheme="minorHAnsi"/>
          <w:bCs/>
          <w:sz w:val="28"/>
          <w:szCs w:val="28"/>
        </w:rPr>
        <w:t>dla postępowania o udzielenie zamówienia publicznego</w:t>
      </w:r>
    </w:p>
    <w:p w14:paraId="41D6EC0D" w14:textId="084C4C72" w:rsidR="00B12D30" w:rsidRDefault="00B1599E" w:rsidP="00B1599E">
      <w:pPr>
        <w:tabs>
          <w:tab w:val="left" w:pos="709"/>
        </w:tabs>
        <w:spacing w:after="0"/>
        <w:jc w:val="center"/>
        <w:rPr>
          <w:rFonts w:asciiTheme="minorHAnsi" w:hAnsiTheme="minorHAnsi" w:cstheme="minorHAnsi"/>
          <w:bCs/>
          <w:sz w:val="28"/>
          <w:szCs w:val="28"/>
        </w:rPr>
      </w:pPr>
      <w:r w:rsidRPr="00B1599E">
        <w:rPr>
          <w:rFonts w:asciiTheme="minorHAnsi" w:hAnsiTheme="minorHAnsi" w:cstheme="minorHAnsi"/>
          <w:bCs/>
          <w:sz w:val="28"/>
          <w:szCs w:val="28"/>
        </w:rPr>
        <w:t>w trybie podstawowym wariant I bez możliwości negocjacji</w:t>
      </w:r>
    </w:p>
    <w:p w14:paraId="32619A3E" w14:textId="3D7A312E" w:rsidR="00D74FEA" w:rsidRPr="00C47B10" w:rsidRDefault="00D74FEA" w:rsidP="00C43320">
      <w:pPr>
        <w:tabs>
          <w:tab w:val="left" w:pos="709"/>
        </w:tabs>
        <w:spacing w:after="0"/>
        <w:jc w:val="center"/>
        <w:rPr>
          <w:rFonts w:asciiTheme="minorHAnsi" w:hAnsiTheme="minorHAnsi" w:cstheme="minorHAnsi"/>
          <w:bCs/>
          <w:sz w:val="28"/>
          <w:szCs w:val="28"/>
        </w:rPr>
      </w:pPr>
      <w:r>
        <w:rPr>
          <w:rFonts w:asciiTheme="minorHAnsi" w:hAnsiTheme="minorHAnsi" w:cstheme="minorHAnsi"/>
          <w:bCs/>
          <w:sz w:val="28"/>
          <w:szCs w:val="28"/>
        </w:rPr>
        <w:t>Pn.</w:t>
      </w:r>
    </w:p>
    <w:p w14:paraId="4DB426FA" w14:textId="0A552A77" w:rsidR="002C3B0D" w:rsidRDefault="001367AF" w:rsidP="002C6EDE">
      <w:pPr>
        <w:tabs>
          <w:tab w:val="left" w:pos="7410"/>
        </w:tabs>
        <w:spacing w:before="360" w:after="360"/>
        <w:jc w:val="center"/>
        <w:rPr>
          <w:b/>
          <w:bCs/>
          <w:sz w:val="28"/>
          <w:szCs w:val="28"/>
        </w:rPr>
      </w:pPr>
      <w:bookmarkStart w:id="0" w:name="_Hlk71529264"/>
      <w:r w:rsidRPr="005E7D0E">
        <w:rPr>
          <w:b/>
          <w:bCs/>
          <w:sz w:val="28"/>
          <w:szCs w:val="28"/>
        </w:rPr>
        <w:t>Przebudowa i rozbudowa</w:t>
      </w:r>
      <w:r w:rsidR="002C3B0D">
        <w:rPr>
          <w:b/>
          <w:bCs/>
          <w:sz w:val="28"/>
          <w:szCs w:val="28"/>
        </w:rPr>
        <w:t xml:space="preserve"> istniejącego budynku oraz adaptacja pomieszczeń </w:t>
      </w:r>
      <w:r w:rsidR="002C3B0D">
        <w:rPr>
          <w:b/>
          <w:bCs/>
          <w:sz w:val="28"/>
          <w:szCs w:val="28"/>
        </w:rPr>
        <w:br/>
        <w:t>na potrzeby Centrum Usług Społecznych wraz z rozbiórką dwóch budynków gospodarczych oraz wiaty śmietnikowej</w:t>
      </w:r>
    </w:p>
    <w:p w14:paraId="2643F4D7" w14:textId="67462DBA" w:rsidR="002C6EDE" w:rsidRPr="005E7D0E" w:rsidRDefault="002C6EDE" w:rsidP="002C6EDE">
      <w:pPr>
        <w:tabs>
          <w:tab w:val="left" w:pos="7410"/>
        </w:tabs>
        <w:spacing w:before="360" w:after="360"/>
        <w:jc w:val="center"/>
        <w:rPr>
          <w:rFonts w:asciiTheme="minorHAnsi" w:hAnsiTheme="minorHAnsi" w:cs="Calibri"/>
          <w:b/>
          <w:bCs/>
          <w:iCs/>
          <w:sz w:val="28"/>
          <w:szCs w:val="28"/>
        </w:rPr>
      </w:pPr>
    </w:p>
    <w:bookmarkEnd w:id="0"/>
    <w:p w14:paraId="6506E833" w14:textId="5506D221" w:rsidR="00B12D30" w:rsidRDefault="00B12D30" w:rsidP="002C6EDE">
      <w:pPr>
        <w:tabs>
          <w:tab w:val="left" w:pos="7410"/>
        </w:tabs>
        <w:spacing w:before="360" w:after="360"/>
        <w:jc w:val="center"/>
        <w:rPr>
          <w:rFonts w:asciiTheme="minorHAnsi" w:hAnsiTheme="minorHAnsi" w:cs="Calibri"/>
          <w:b/>
          <w:bCs/>
          <w:iCs/>
          <w:sz w:val="28"/>
        </w:rPr>
      </w:pPr>
    </w:p>
    <w:p w14:paraId="781EE8FF" w14:textId="77777777" w:rsidR="000C2B77" w:rsidRDefault="000C2B77" w:rsidP="002C6EDE">
      <w:pPr>
        <w:tabs>
          <w:tab w:val="left" w:pos="7410"/>
        </w:tabs>
        <w:spacing w:before="360" w:after="360"/>
        <w:jc w:val="center"/>
        <w:rPr>
          <w:rFonts w:asciiTheme="minorHAnsi" w:hAnsiTheme="minorHAnsi" w:cs="Calibri"/>
          <w:b/>
          <w:bCs/>
          <w:iCs/>
          <w:sz w:val="28"/>
        </w:rPr>
      </w:pPr>
    </w:p>
    <w:p w14:paraId="24D6B04C" w14:textId="693D381D" w:rsidR="00B12D30" w:rsidRDefault="00B12D30" w:rsidP="00B12D30">
      <w:pPr>
        <w:pStyle w:val="Bezodstpw"/>
      </w:pPr>
      <w:r>
        <w:t>Zamawiający:</w:t>
      </w:r>
    </w:p>
    <w:p w14:paraId="071C3AFA" w14:textId="77777777" w:rsidR="0052549F" w:rsidRPr="003B69C7" w:rsidRDefault="0052549F" w:rsidP="0052549F">
      <w:pPr>
        <w:tabs>
          <w:tab w:val="left" w:pos="7410"/>
        </w:tabs>
        <w:spacing w:before="360" w:after="360"/>
        <w:rPr>
          <w:rFonts w:asciiTheme="minorHAnsi" w:hAnsiTheme="minorHAnsi" w:cs="Calibri"/>
          <w:iCs/>
          <w:sz w:val="20"/>
          <w:szCs w:val="20"/>
        </w:rPr>
      </w:pPr>
      <w:r w:rsidRPr="003B69C7">
        <w:rPr>
          <w:rFonts w:asciiTheme="minorHAnsi" w:hAnsiTheme="minorHAnsi" w:cs="Calibri"/>
          <w:iCs/>
          <w:sz w:val="20"/>
          <w:szCs w:val="20"/>
        </w:rPr>
        <w:t xml:space="preserve">Powiat Lęborski </w:t>
      </w:r>
    </w:p>
    <w:p w14:paraId="610F2F2F" w14:textId="77777777" w:rsidR="0052549F" w:rsidRPr="003B69C7" w:rsidRDefault="0052549F" w:rsidP="0052549F">
      <w:pPr>
        <w:tabs>
          <w:tab w:val="left" w:pos="7410"/>
        </w:tabs>
        <w:spacing w:before="360" w:after="360"/>
        <w:rPr>
          <w:rFonts w:asciiTheme="minorHAnsi" w:hAnsiTheme="minorHAnsi" w:cs="Calibri"/>
          <w:iCs/>
          <w:sz w:val="20"/>
          <w:szCs w:val="20"/>
        </w:rPr>
      </w:pPr>
      <w:r w:rsidRPr="003B69C7">
        <w:rPr>
          <w:rFonts w:asciiTheme="minorHAnsi" w:hAnsiTheme="minorHAnsi" w:cs="Calibri"/>
          <w:iCs/>
          <w:sz w:val="20"/>
          <w:szCs w:val="20"/>
        </w:rPr>
        <w:t xml:space="preserve">ul. Czołgistów 5 </w:t>
      </w:r>
    </w:p>
    <w:p w14:paraId="6A7ECD6F" w14:textId="1E91F7EA" w:rsidR="00B12D30" w:rsidRPr="003B69C7" w:rsidRDefault="0052549F" w:rsidP="0052549F">
      <w:pPr>
        <w:tabs>
          <w:tab w:val="left" w:pos="7410"/>
        </w:tabs>
        <w:spacing w:before="360" w:after="360"/>
        <w:rPr>
          <w:rFonts w:asciiTheme="minorHAnsi" w:hAnsiTheme="minorHAnsi" w:cs="Calibri"/>
          <w:iCs/>
          <w:sz w:val="20"/>
          <w:szCs w:val="20"/>
        </w:rPr>
      </w:pPr>
      <w:r w:rsidRPr="003B69C7">
        <w:rPr>
          <w:rFonts w:asciiTheme="minorHAnsi" w:hAnsiTheme="minorHAnsi" w:cs="Calibri"/>
          <w:iCs/>
          <w:sz w:val="20"/>
          <w:szCs w:val="20"/>
        </w:rPr>
        <w:t>84-300 Lębork</w:t>
      </w:r>
    </w:p>
    <w:p w14:paraId="06DCB5DE" w14:textId="77777777" w:rsidR="00244899" w:rsidRDefault="00244899" w:rsidP="00C43320">
      <w:pPr>
        <w:tabs>
          <w:tab w:val="left" w:pos="7410"/>
        </w:tabs>
        <w:spacing w:before="360" w:after="360"/>
        <w:jc w:val="center"/>
        <w:rPr>
          <w:rFonts w:asciiTheme="minorHAnsi" w:hAnsiTheme="minorHAnsi" w:cs="Calibri"/>
          <w:b/>
          <w:bCs/>
          <w:iCs/>
          <w:sz w:val="28"/>
        </w:rPr>
      </w:pPr>
    </w:p>
    <w:p w14:paraId="70C7C67D" w14:textId="651F8FCE" w:rsidR="00D74FEA" w:rsidRDefault="00D74FEA" w:rsidP="00C43320">
      <w:pPr>
        <w:tabs>
          <w:tab w:val="left" w:pos="7410"/>
        </w:tabs>
        <w:spacing w:before="360" w:after="360"/>
        <w:jc w:val="center"/>
        <w:rPr>
          <w:rFonts w:asciiTheme="minorHAnsi" w:hAnsiTheme="minorHAnsi" w:cs="Calibri"/>
          <w:b/>
          <w:bCs/>
          <w:iCs/>
          <w:sz w:val="28"/>
        </w:rPr>
      </w:pPr>
      <w:r>
        <w:rPr>
          <w:rFonts w:asciiTheme="minorHAnsi" w:hAnsiTheme="minorHAnsi" w:cs="Calibri"/>
          <w:b/>
          <w:bCs/>
          <w:iCs/>
          <w:sz w:val="28"/>
        </w:rPr>
        <w:lastRenderedPageBreak/>
        <w:t>W</w:t>
      </w:r>
      <w:r w:rsidR="002C6EDE">
        <w:rPr>
          <w:rFonts w:asciiTheme="minorHAnsi" w:hAnsiTheme="minorHAnsi" w:cs="Calibri"/>
          <w:b/>
          <w:bCs/>
          <w:iCs/>
          <w:sz w:val="28"/>
        </w:rPr>
        <w:t>STĘP</w:t>
      </w:r>
    </w:p>
    <w:p w14:paraId="0C2447D6" w14:textId="042175F6" w:rsidR="00D74FEA" w:rsidRPr="000A1072" w:rsidRDefault="00D74FEA" w:rsidP="00283AD9">
      <w:pPr>
        <w:pStyle w:val="Bezodstpw"/>
        <w:jc w:val="both"/>
        <w:rPr>
          <w:sz w:val="24"/>
          <w:szCs w:val="24"/>
        </w:rPr>
      </w:pPr>
      <w:r w:rsidRPr="000A1072">
        <w:rPr>
          <w:sz w:val="24"/>
          <w:szCs w:val="24"/>
        </w:rPr>
        <w:t xml:space="preserve">Podstawa prawna niniejszego postepowania przetargowego to: Ustawa z dnia </w:t>
      </w:r>
      <w:r w:rsidR="00F3245C">
        <w:rPr>
          <w:sz w:val="24"/>
          <w:szCs w:val="24"/>
        </w:rPr>
        <w:t xml:space="preserve">11 września 2019 </w:t>
      </w:r>
      <w:r w:rsidR="002C6EDE" w:rsidRPr="000A1072">
        <w:rPr>
          <w:sz w:val="24"/>
          <w:szCs w:val="24"/>
        </w:rPr>
        <w:t>-</w:t>
      </w:r>
      <w:r w:rsidRPr="000A1072">
        <w:rPr>
          <w:sz w:val="24"/>
          <w:szCs w:val="24"/>
        </w:rPr>
        <w:t>Prawo zamówień publicznych (</w:t>
      </w:r>
      <w:r w:rsidR="005A3E20" w:rsidRPr="005A3E20">
        <w:rPr>
          <w:sz w:val="24"/>
          <w:szCs w:val="24"/>
        </w:rPr>
        <w:t>Dz. U. z 2021 r., poz. 1129</w:t>
      </w:r>
      <w:r w:rsidRPr="000A1072">
        <w:rPr>
          <w:sz w:val="24"/>
          <w:szCs w:val="24"/>
        </w:rPr>
        <w:t xml:space="preserve">) zwanej dalej </w:t>
      </w:r>
      <w:r w:rsidRPr="000A1072">
        <w:rPr>
          <w:b/>
          <w:bCs/>
          <w:sz w:val="24"/>
          <w:szCs w:val="24"/>
        </w:rPr>
        <w:t>„ustawą”</w:t>
      </w:r>
      <w:r w:rsidRPr="000A1072">
        <w:rPr>
          <w:sz w:val="24"/>
          <w:szCs w:val="24"/>
        </w:rPr>
        <w:t xml:space="preserve"> lub </w:t>
      </w:r>
      <w:r w:rsidRPr="000A1072">
        <w:rPr>
          <w:b/>
          <w:bCs/>
          <w:sz w:val="24"/>
          <w:szCs w:val="24"/>
        </w:rPr>
        <w:t>„ ustawą PZP”</w:t>
      </w:r>
      <w:r w:rsidR="002C6EDE" w:rsidRPr="000A1072">
        <w:rPr>
          <w:b/>
          <w:bCs/>
          <w:sz w:val="24"/>
          <w:szCs w:val="24"/>
        </w:rPr>
        <w:t xml:space="preserve"> </w:t>
      </w:r>
      <w:r w:rsidR="002C6EDE" w:rsidRPr="000A1072">
        <w:rPr>
          <w:sz w:val="24"/>
          <w:szCs w:val="24"/>
        </w:rPr>
        <w:t>oraz akty wykonawcze wydane na jej podstawie.</w:t>
      </w:r>
    </w:p>
    <w:p w14:paraId="287784A6" w14:textId="063EDF6B" w:rsidR="002C6EDE" w:rsidRPr="000A1072" w:rsidRDefault="002C6EDE" w:rsidP="00283AD9">
      <w:pPr>
        <w:pStyle w:val="Bezodstpw"/>
        <w:jc w:val="both"/>
        <w:rPr>
          <w:b/>
          <w:bCs/>
          <w:sz w:val="24"/>
          <w:szCs w:val="24"/>
        </w:rPr>
      </w:pPr>
      <w:r w:rsidRPr="000A1072">
        <w:rPr>
          <w:sz w:val="24"/>
          <w:szCs w:val="24"/>
        </w:rPr>
        <w:t>Niniejsza Specyfikacja Warunków Zamówienia zwana dalej</w:t>
      </w:r>
      <w:r w:rsidRPr="000A1072">
        <w:rPr>
          <w:b/>
          <w:bCs/>
          <w:sz w:val="24"/>
          <w:szCs w:val="24"/>
        </w:rPr>
        <w:t xml:space="preserve"> „ SWZ”</w:t>
      </w:r>
      <w:r w:rsidRPr="000A1072">
        <w:rPr>
          <w:sz w:val="24"/>
          <w:szCs w:val="24"/>
        </w:rPr>
        <w:t xml:space="preserve"> zawiera informacje i wytyczne dla wykonawców ubiegających się o uzyskanie zamówienia publicznego pn. </w:t>
      </w:r>
      <w:r w:rsidR="003F28E8" w:rsidRPr="003F28E8">
        <w:rPr>
          <w:sz w:val="24"/>
          <w:szCs w:val="24"/>
        </w:rPr>
        <w:t>Przebudowa i rozbudowa</w:t>
      </w:r>
      <w:r w:rsidR="00DE1462">
        <w:rPr>
          <w:sz w:val="24"/>
          <w:szCs w:val="24"/>
        </w:rPr>
        <w:t xml:space="preserve"> istniejącego budynku oraz adaptacja pomieszczeń na potrzeby Centrum Usług Społecznych wraz </w:t>
      </w:r>
      <w:r w:rsidR="00DE1462">
        <w:rPr>
          <w:sz w:val="24"/>
          <w:szCs w:val="24"/>
        </w:rPr>
        <w:br/>
        <w:t>z rozbiórką dwóch budynków gospodarczych oraz wiaty śmietnikowej.</w:t>
      </w:r>
    </w:p>
    <w:p w14:paraId="4CDF68B6" w14:textId="6C24C2FC" w:rsidR="002C6EDE" w:rsidRPr="000A1072" w:rsidRDefault="002C6EDE" w:rsidP="00283AD9">
      <w:pPr>
        <w:pStyle w:val="Bezodstpw"/>
        <w:jc w:val="both"/>
        <w:rPr>
          <w:b/>
          <w:bCs/>
          <w:i/>
          <w:iCs/>
          <w:sz w:val="24"/>
          <w:szCs w:val="24"/>
        </w:rPr>
      </w:pPr>
      <w:r w:rsidRPr="000A1072">
        <w:rPr>
          <w:sz w:val="24"/>
          <w:szCs w:val="24"/>
        </w:rPr>
        <w:t>Niniejsza SWZ została opracowana na podstawie wyżej cytowanej ustawy – Prawo zamówień publicznych oraz aktów wykonawczych</w:t>
      </w:r>
      <w:r w:rsidR="00B12D30" w:rsidRPr="000A1072">
        <w:rPr>
          <w:sz w:val="24"/>
          <w:szCs w:val="24"/>
        </w:rPr>
        <w:t xml:space="preserve"> wydanych na jej podstawie.</w:t>
      </w:r>
    </w:p>
    <w:p w14:paraId="2E80DC9F" w14:textId="05339D63" w:rsidR="00B12D30" w:rsidRPr="000A1072" w:rsidRDefault="00B12D30" w:rsidP="00283AD9">
      <w:pPr>
        <w:pStyle w:val="Bezodstpw"/>
        <w:jc w:val="both"/>
        <w:rPr>
          <w:sz w:val="24"/>
          <w:szCs w:val="24"/>
        </w:rPr>
      </w:pPr>
      <w:r w:rsidRPr="000A1072">
        <w:rPr>
          <w:sz w:val="24"/>
          <w:szCs w:val="24"/>
        </w:rPr>
        <w:t>W sprawach nieuregulowanych niniejsza SWZ stosuje się przepisy ustawy PZP.</w:t>
      </w:r>
    </w:p>
    <w:p w14:paraId="488101AB" w14:textId="30D98295" w:rsidR="002554DE" w:rsidRPr="00B12D30" w:rsidRDefault="002554DE" w:rsidP="00C43320">
      <w:pPr>
        <w:numPr>
          <w:ilvl w:val="0"/>
          <w:numId w:val="2"/>
        </w:numPr>
        <w:tabs>
          <w:tab w:val="left" w:pos="426"/>
        </w:tabs>
        <w:spacing w:before="240" w:after="120"/>
        <w:ind w:left="426" w:right="34" w:hanging="568"/>
        <w:rPr>
          <w:rFonts w:asciiTheme="minorHAnsi" w:hAnsiTheme="minorHAnsi" w:cstheme="minorHAnsi"/>
          <w:b/>
          <w:sz w:val="24"/>
          <w:szCs w:val="24"/>
        </w:rPr>
      </w:pPr>
      <w:r w:rsidRPr="00B12D30">
        <w:rPr>
          <w:rFonts w:asciiTheme="minorHAnsi" w:hAnsiTheme="minorHAnsi" w:cstheme="minorHAnsi"/>
          <w:b/>
          <w:sz w:val="24"/>
          <w:szCs w:val="24"/>
        </w:rPr>
        <w:t>NAZWA ORAZ ADRES ZAMAWIAJĄCEGO</w:t>
      </w:r>
    </w:p>
    <w:p w14:paraId="309E941A"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Powiat Lęborski, ul. Czołgistów 5, 84-300 Lębork</w:t>
      </w:r>
    </w:p>
    <w:p w14:paraId="4EA47F50"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tel. 59 863 28 25</w:t>
      </w:r>
    </w:p>
    <w:p w14:paraId="17B5000C"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e-mail: starostwo_lebork@poczta.onet.pl</w:t>
      </w:r>
    </w:p>
    <w:p w14:paraId="15CF99FD"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 xml:space="preserve">NIP: 841-160-90-72 </w:t>
      </w:r>
    </w:p>
    <w:p w14:paraId="58533947"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REGON: 770979648</w:t>
      </w:r>
    </w:p>
    <w:p w14:paraId="0BC945BE"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 xml:space="preserve">adres strony internetowej prowadzonego postępowania/adres strony internetowej, na której udostępniane będą zmiany i wyjaśnienia treści SWZ oraz inne dokumenty zamówienia bezpośrednio związane z postępowaniem o udzielenie zamówienia: •         https://platformazakupowa.pl/pn/powiat_lebork </w:t>
      </w:r>
    </w:p>
    <w:p w14:paraId="4385418C"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p>
    <w:p w14:paraId="6A306230"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Godziny pracy Zamawiającego:</w:t>
      </w:r>
    </w:p>
    <w:p w14:paraId="5D33AC78"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 xml:space="preserve">1) poniedziałek - w godz. od 7:30 do 16:00 </w:t>
      </w:r>
    </w:p>
    <w:p w14:paraId="226C5A0D"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 xml:space="preserve">2) wtorek - w godz. od 7:30 do 15:30 </w:t>
      </w:r>
    </w:p>
    <w:p w14:paraId="31C77220"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 xml:space="preserve">3) środa - w godz. od 7:30 do 15:30 </w:t>
      </w:r>
    </w:p>
    <w:p w14:paraId="4B720174" w14:textId="77777777" w:rsidR="00A70942" w:rsidRP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 xml:space="preserve">4) czwartek - w godz. od 7:30 do 15:30 </w:t>
      </w:r>
    </w:p>
    <w:p w14:paraId="55D2EB28" w14:textId="77777777" w:rsidR="00A70942" w:rsidRDefault="00A70942" w:rsidP="00283AD9">
      <w:pPr>
        <w:tabs>
          <w:tab w:val="left" w:pos="426"/>
        </w:tabs>
        <w:spacing w:after="0"/>
        <w:ind w:left="720"/>
        <w:jc w:val="both"/>
        <w:rPr>
          <w:rFonts w:asciiTheme="minorHAnsi" w:eastAsia="Times New Roman" w:hAnsiTheme="minorHAnsi" w:cstheme="minorHAnsi"/>
          <w:bCs/>
          <w:sz w:val="24"/>
          <w:szCs w:val="24"/>
        </w:rPr>
      </w:pPr>
      <w:r w:rsidRPr="00A70942">
        <w:rPr>
          <w:rFonts w:asciiTheme="minorHAnsi" w:eastAsia="Times New Roman" w:hAnsiTheme="minorHAnsi" w:cstheme="minorHAnsi"/>
          <w:bCs/>
          <w:sz w:val="24"/>
          <w:szCs w:val="24"/>
        </w:rPr>
        <w:t>5) piątek - w godz. od 7:30 do 15:00</w:t>
      </w:r>
    </w:p>
    <w:p w14:paraId="2FE416E8" w14:textId="4A8018F3" w:rsidR="002471C2" w:rsidRDefault="002471C2" w:rsidP="00A70942">
      <w:pPr>
        <w:tabs>
          <w:tab w:val="left" w:pos="426"/>
        </w:tabs>
        <w:spacing w:after="0"/>
        <w:ind w:left="720"/>
        <w:rPr>
          <w:rFonts w:asciiTheme="minorHAnsi" w:eastAsia="Times New Roman" w:hAnsiTheme="minorHAnsi" w:cstheme="minorHAnsi"/>
          <w:sz w:val="24"/>
          <w:szCs w:val="24"/>
        </w:rPr>
      </w:pPr>
    </w:p>
    <w:p w14:paraId="2F49EF28" w14:textId="77777777" w:rsidR="00942751" w:rsidRPr="00C47B10" w:rsidRDefault="00942751" w:rsidP="00A70942">
      <w:pPr>
        <w:tabs>
          <w:tab w:val="left" w:pos="426"/>
        </w:tabs>
        <w:spacing w:after="0"/>
        <w:ind w:left="720"/>
        <w:rPr>
          <w:rFonts w:asciiTheme="minorHAnsi" w:eastAsia="Times New Roman" w:hAnsiTheme="minorHAnsi" w:cstheme="minorHAnsi"/>
          <w:sz w:val="24"/>
          <w:szCs w:val="24"/>
        </w:rPr>
      </w:pPr>
    </w:p>
    <w:p w14:paraId="725727E1" w14:textId="60D30C6B" w:rsidR="002554DE" w:rsidRPr="002554DE" w:rsidRDefault="002554DE" w:rsidP="00C43320">
      <w:pPr>
        <w:numPr>
          <w:ilvl w:val="0"/>
          <w:numId w:val="2"/>
        </w:numPr>
        <w:tabs>
          <w:tab w:val="left" w:pos="426"/>
        </w:tabs>
        <w:spacing w:before="240" w:after="120"/>
        <w:ind w:left="426" w:right="34" w:hanging="568"/>
        <w:rPr>
          <w:rFonts w:asciiTheme="minorHAnsi" w:hAnsiTheme="minorHAnsi" w:cstheme="minorHAnsi"/>
          <w:b/>
          <w:sz w:val="24"/>
          <w:szCs w:val="24"/>
        </w:rPr>
      </w:pPr>
      <w:r w:rsidRPr="002554DE">
        <w:rPr>
          <w:rFonts w:asciiTheme="minorHAnsi" w:hAnsiTheme="minorHAnsi" w:cstheme="minorHAnsi"/>
          <w:b/>
          <w:sz w:val="24"/>
          <w:szCs w:val="24"/>
        </w:rPr>
        <w:t>TRYB UDZIELENIA ZAMÓWIENIA</w:t>
      </w:r>
    </w:p>
    <w:p w14:paraId="694E9D1B" w14:textId="595923F9" w:rsidR="001625A3" w:rsidRPr="001625A3" w:rsidRDefault="0027344B" w:rsidP="001625A3">
      <w:pPr>
        <w:pStyle w:val="Bezodstpw"/>
        <w:jc w:val="both"/>
        <w:rPr>
          <w:sz w:val="24"/>
          <w:szCs w:val="24"/>
        </w:rPr>
      </w:pPr>
      <w:r w:rsidRPr="000A1072">
        <w:rPr>
          <w:b/>
          <w:bCs/>
          <w:sz w:val="24"/>
          <w:szCs w:val="24"/>
        </w:rPr>
        <w:t>2.1</w:t>
      </w:r>
      <w:r w:rsidR="000A1072" w:rsidRPr="000A1072">
        <w:rPr>
          <w:b/>
          <w:bCs/>
          <w:sz w:val="24"/>
          <w:szCs w:val="24"/>
        </w:rPr>
        <w:t xml:space="preserve"> </w:t>
      </w:r>
      <w:r w:rsidR="001625A3" w:rsidRPr="001625A3">
        <w:rPr>
          <w:sz w:val="24"/>
          <w:szCs w:val="24"/>
        </w:rPr>
        <w:t xml:space="preserve">Zamawiający nie dopuszcza składania ofert częściowych. </w:t>
      </w:r>
    </w:p>
    <w:p w14:paraId="4F61B709" w14:textId="3DBAF405" w:rsidR="001625A3" w:rsidRPr="001625A3" w:rsidRDefault="001625A3" w:rsidP="001625A3">
      <w:pPr>
        <w:pStyle w:val="Bezodstpw"/>
        <w:jc w:val="both"/>
        <w:rPr>
          <w:sz w:val="24"/>
          <w:szCs w:val="24"/>
        </w:rPr>
      </w:pPr>
      <w:r w:rsidRPr="001625A3">
        <w:rPr>
          <w:sz w:val="24"/>
          <w:szCs w:val="24"/>
        </w:rPr>
        <w:t>Zamawiający nie przewiduje możliwość udzielenia zamówień podobnych o których mowa w art. 214 ust. 1 pkt. 7 i 8 ustawy Prawo zamówień publicznych.</w:t>
      </w:r>
    </w:p>
    <w:p w14:paraId="72B7AAE2" w14:textId="77777777" w:rsidR="001625A3" w:rsidRPr="001625A3" w:rsidRDefault="001625A3" w:rsidP="001625A3">
      <w:pPr>
        <w:pStyle w:val="Bezodstpw"/>
        <w:jc w:val="both"/>
        <w:rPr>
          <w:sz w:val="24"/>
          <w:szCs w:val="24"/>
        </w:rPr>
      </w:pPr>
    </w:p>
    <w:p w14:paraId="70A723A2" w14:textId="79C39368" w:rsidR="001625A3" w:rsidRPr="001625A3" w:rsidRDefault="001625A3" w:rsidP="001625A3">
      <w:pPr>
        <w:pStyle w:val="Bezodstpw"/>
        <w:jc w:val="both"/>
        <w:rPr>
          <w:sz w:val="24"/>
          <w:szCs w:val="24"/>
        </w:rPr>
      </w:pPr>
      <w:r w:rsidRPr="001625A3">
        <w:rPr>
          <w:sz w:val="24"/>
          <w:szCs w:val="24"/>
        </w:rPr>
        <w:t>Zamówienie zostanie udzielone w trybie podstawowym wariant I bez możliwości negocjacji</w:t>
      </w:r>
      <w:r w:rsidR="008718EF">
        <w:rPr>
          <w:sz w:val="24"/>
          <w:szCs w:val="24"/>
        </w:rPr>
        <w:t xml:space="preserve"> </w:t>
      </w:r>
      <w:r w:rsidRPr="001625A3">
        <w:rPr>
          <w:sz w:val="24"/>
          <w:szCs w:val="24"/>
        </w:rPr>
        <w:t>na podstawie art. 275 pkt 1 ustawy PZP.</w:t>
      </w:r>
    </w:p>
    <w:p w14:paraId="570EE94C" w14:textId="0C833405" w:rsidR="001625A3" w:rsidRPr="001625A3" w:rsidRDefault="00145FD0" w:rsidP="00145FD0">
      <w:pPr>
        <w:pStyle w:val="Bezodstpw"/>
        <w:tabs>
          <w:tab w:val="left" w:pos="6855"/>
        </w:tabs>
        <w:jc w:val="both"/>
        <w:rPr>
          <w:sz w:val="24"/>
          <w:szCs w:val="24"/>
        </w:rPr>
      </w:pPr>
      <w:r>
        <w:rPr>
          <w:sz w:val="24"/>
          <w:szCs w:val="24"/>
        </w:rPr>
        <w:tab/>
      </w:r>
    </w:p>
    <w:p w14:paraId="7218F4BA" w14:textId="77777777" w:rsidR="001625A3" w:rsidRPr="001625A3" w:rsidRDefault="001625A3" w:rsidP="001625A3">
      <w:pPr>
        <w:pStyle w:val="Bezodstpw"/>
        <w:jc w:val="both"/>
        <w:rPr>
          <w:sz w:val="24"/>
          <w:szCs w:val="24"/>
        </w:rPr>
      </w:pPr>
      <w:r w:rsidRPr="001625A3">
        <w:rPr>
          <w:sz w:val="24"/>
          <w:szCs w:val="24"/>
        </w:rPr>
        <w:lastRenderedPageBreak/>
        <w:t>Ilekroć w dalszej części Specyfikacji Warunków Zamówienia jest mowa o:</w:t>
      </w:r>
    </w:p>
    <w:p w14:paraId="427187E5" w14:textId="77777777" w:rsidR="001625A3" w:rsidRPr="001625A3" w:rsidRDefault="001625A3" w:rsidP="001625A3">
      <w:pPr>
        <w:pStyle w:val="Bezodstpw"/>
        <w:jc w:val="both"/>
        <w:rPr>
          <w:sz w:val="24"/>
          <w:szCs w:val="24"/>
        </w:rPr>
      </w:pPr>
      <w:r w:rsidRPr="001625A3">
        <w:rPr>
          <w:sz w:val="24"/>
          <w:szCs w:val="24"/>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0719B268" w14:textId="18772DA4" w:rsidR="00D75DEA" w:rsidRDefault="00D75DEA" w:rsidP="001625A3">
      <w:pPr>
        <w:pStyle w:val="Bezodstpw"/>
        <w:jc w:val="both"/>
        <w:rPr>
          <w:sz w:val="24"/>
          <w:szCs w:val="24"/>
        </w:rPr>
      </w:pPr>
    </w:p>
    <w:p w14:paraId="700ACD94" w14:textId="27E6560E" w:rsidR="00F7642C" w:rsidRPr="008718EF" w:rsidRDefault="001F0CD0" w:rsidP="000A1072">
      <w:pPr>
        <w:pStyle w:val="Bezodstpw"/>
        <w:jc w:val="both"/>
        <w:rPr>
          <w:rFonts w:asciiTheme="minorHAnsi" w:hAnsiTheme="minorHAnsi" w:cstheme="minorHAnsi"/>
          <w:sz w:val="24"/>
          <w:szCs w:val="24"/>
        </w:rPr>
      </w:pPr>
      <w:r w:rsidRPr="000A1072">
        <w:rPr>
          <w:b/>
          <w:bCs/>
          <w:sz w:val="24"/>
          <w:szCs w:val="24"/>
        </w:rPr>
        <w:t>2.</w:t>
      </w:r>
      <w:r w:rsidR="001625A3">
        <w:rPr>
          <w:b/>
          <w:bCs/>
          <w:sz w:val="24"/>
          <w:szCs w:val="24"/>
        </w:rPr>
        <w:t>2</w:t>
      </w:r>
      <w:r w:rsidR="000A1072" w:rsidRPr="000A1072">
        <w:rPr>
          <w:b/>
          <w:bCs/>
          <w:sz w:val="24"/>
          <w:szCs w:val="24"/>
        </w:rPr>
        <w:t xml:space="preserve"> </w:t>
      </w:r>
      <w:r w:rsidR="00A46881" w:rsidRPr="000A1072">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w:t>
      </w:r>
      <w:r w:rsidR="00942751">
        <w:rPr>
          <w:rFonts w:asciiTheme="minorHAnsi" w:hAnsiTheme="minorHAnsi" w:cstheme="minorHAnsi"/>
          <w:sz w:val="24"/>
          <w:szCs w:val="24"/>
        </w:rPr>
        <w:t xml:space="preserve"> </w:t>
      </w:r>
      <w:r w:rsidR="00A46881" w:rsidRPr="000A1072">
        <w:rPr>
          <w:rFonts w:asciiTheme="minorHAnsi" w:hAnsiTheme="minorHAnsi" w:cstheme="minorHAnsi"/>
          <w:sz w:val="24"/>
          <w:szCs w:val="24"/>
        </w:rPr>
        <w:t>i w sprawie swobodnego przepływu takich danych oraz uchylenia dyrektywy 95/46/WE (ogólne</w:t>
      </w:r>
      <w:r w:rsidR="00942751">
        <w:rPr>
          <w:rFonts w:asciiTheme="minorHAnsi" w:hAnsiTheme="minorHAnsi" w:cstheme="minorHAnsi"/>
          <w:sz w:val="23"/>
          <w:szCs w:val="23"/>
        </w:rPr>
        <w:t xml:space="preserve"> </w:t>
      </w:r>
      <w:r w:rsidR="00A46881" w:rsidRPr="0097188F">
        <w:rPr>
          <w:rFonts w:asciiTheme="minorHAnsi" w:hAnsiTheme="minorHAnsi" w:cstheme="minorHAnsi"/>
          <w:sz w:val="23"/>
          <w:szCs w:val="23"/>
        </w:rPr>
        <w:t xml:space="preserve">rozporządzenie o ochronie danych) (Dz. Urz. UE L 119 z 04.05.2016, str. 1), dalej RODO </w:t>
      </w:r>
    </w:p>
    <w:p w14:paraId="7872018D" w14:textId="77777777" w:rsidR="00F7642C" w:rsidRDefault="00F7642C" w:rsidP="000A1072">
      <w:pPr>
        <w:pStyle w:val="Bezodstpw"/>
        <w:jc w:val="both"/>
        <w:rPr>
          <w:rFonts w:asciiTheme="minorHAnsi" w:hAnsiTheme="minorHAnsi" w:cstheme="minorHAnsi"/>
          <w:sz w:val="23"/>
          <w:szCs w:val="23"/>
        </w:rPr>
      </w:pPr>
      <w:r>
        <w:rPr>
          <w:rFonts w:asciiTheme="minorHAnsi" w:hAnsiTheme="minorHAnsi" w:cstheme="minorHAnsi"/>
          <w:sz w:val="23"/>
          <w:szCs w:val="23"/>
        </w:rPr>
        <w:t xml:space="preserve"> </w:t>
      </w:r>
    </w:p>
    <w:p w14:paraId="2D14DEA1" w14:textId="13A6936A" w:rsidR="00A46881" w:rsidRPr="00D75DEA" w:rsidRDefault="00A46881" w:rsidP="000A1072">
      <w:pPr>
        <w:pStyle w:val="Bezodstpw"/>
        <w:jc w:val="both"/>
        <w:rPr>
          <w:b/>
          <w:bCs/>
          <w:i/>
          <w:iCs/>
          <w:sz w:val="24"/>
          <w:szCs w:val="24"/>
        </w:rPr>
      </w:pPr>
      <w:r w:rsidRPr="00D75DEA">
        <w:rPr>
          <w:rFonts w:asciiTheme="minorHAnsi" w:hAnsiTheme="minorHAnsi" w:cstheme="minorHAnsi"/>
          <w:b/>
          <w:bCs/>
          <w:i/>
          <w:iCs/>
          <w:sz w:val="23"/>
          <w:szCs w:val="23"/>
          <w:u w:val="single"/>
        </w:rPr>
        <w:t>Zamawiający informuje</w:t>
      </w:r>
      <w:r w:rsidRPr="00D75DEA">
        <w:rPr>
          <w:rFonts w:asciiTheme="minorHAnsi" w:hAnsiTheme="minorHAnsi" w:cstheme="minorHAnsi"/>
          <w:b/>
          <w:bCs/>
          <w:i/>
          <w:iCs/>
          <w:sz w:val="23"/>
          <w:szCs w:val="23"/>
        </w:rPr>
        <w:t xml:space="preserve">, że: </w:t>
      </w:r>
    </w:p>
    <w:p w14:paraId="293E5002" w14:textId="0D8077B1" w:rsidR="00EC3A6C" w:rsidRPr="0097188F" w:rsidRDefault="00321D72" w:rsidP="00F7642C">
      <w:pPr>
        <w:pStyle w:val="Bezodstpw"/>
        <w:jc w:val="both"/>
        <w:rPr>
          <w:rFonts w:asciiTheme="minorHAnsi" w:hAnsiTheme="minorHAnsi" w:cstheme="minorHAnsi"/>
          <w:sz w:val="23"/>
          <w:szCs w:val="23"/>
        </w:rPr>
      </w:pPr>
      <w:r>
        <w:rPr>
          <w:rFonts w:asciiTheme="minorHAnsi" w:eastAsia="Times New Roman" w:hAnsiTheme="minorHAnsi" w:cstheme="minorHAnsi"/>
          <w:sz w:val="23"/>
          <w:szCs w:val="23"/>
        </w:rPr>
        <w:t>A</w:t>
      </w:r>
      <w:r w:rsidR="008F2920" w:rsidRPr="0097188F">
        <w:rPr>
          <w:rFonts w:asciiTheme="minorHAnsi" w:eastAsia="Times New Roman" w:hAnsiTheme="minorHAnsi" w:cstheme="minorHAnsi"/>
          <w:sz w:val="23"/>
          <w:szCs w:val="23"/>
        </w:rPr>
        <w:t xml:space="preserve">dministratorem Pani/Pana danych osobowych jest </w:t>
      </w:r>
      <w:r w:rsidR="007303E3" w:rsidRPr="007303E3">
        <w:rPr>
          <w:rFonts w:asciiTheme="minorHAnsi" w:eastAsia="Times New Roman" w:hAnsiTheme="minorHAnsi" w:cstheme="minorHAnsi"/>
          <w:sz w:val="23"/>
          <w:szCs w:val="23"/>
        </w:rPr>
        <w:t>Powiat Lęborski, ul. Czołgistów 5, 84-300 Lębork</w:t>
      </w:r>
      <w:r w:rsidR="007303E3">
        <w:rPr>
          <w:rFonts w:asciiTheme="minorHAnsi" w:eastAsia="Times New Roman" w:hAnsiTheme="minorHAnsi" w:cstheme="minorHAnsi"/>
          <w:sz w:val="23"/>
          <w:szCs w:val="23"/>
        </w:rPr>
        <w:t>.</w:t>
      </w:r>
    </w:p>
    <w:p w14:paraId="513F7723" w14:textId="5FD86D63" w:rsidR="00EC3A6C" w:rsidRPr="0097188F" w:rsidRDefault="00372769" w:rsidP="009E5322">
      <w:pPr>
        <w:pStyle w:val="Bezodstpw"/>
        <w:jc w:val="both"/>
        <w:rPr>
          <w:rStyle w:val="StrongEmphasis"/>
          <w:rFonts w:asciiTheme="minorHAnsi" w:hAnsiTheme="minorHAnsi" w:cstheme="minorHAnsi"/>
          <w:b w:val="0"/>
          <w:bCs w:val="0"/>
          <w:sz w:val="23"/>
          <w:szCs w:val="23"/>
        </w:rPr>
      </w:pPr>
      <w:r>
        <w:rPr>
          <w:rFonts w:asciiTheme="minorHAnsi" w:eastAsia="Times New Roman" w:hAnsiTheme="minorHAnsi" w:cstheme="minorHAnsi"/>
          <w:sz w:val="23"/>
          <w:szCs w:val="23"/>
        </w:rPr>
        <w:t>K</w:t>
      </w:r>
      <w:r w:rsidR="008F2920" w:rsidRPr="0097188F">
        <w:rPr>
          <w:rFonts w:asciiTheme="minorHAnsi" w:eastAsia="Times New Roman" w:hAnsiTheme="minorHAnsi" w:cstheme="minorHAnsi"/>
          <w:sz w:val="23"/>
          <w:szCs w:val="23"/>
        </w:rPr>
        <w:t xml:space="preserve">ontakt z Inspektorem Ochrony </w:t>
      </w:r>
      <w:r w:rsidR="008A180A" w:rsidRPr="0097188F">
        <w:rPr>
          <w:rFonts w:asciiTheme="minorHAnsi" w:eastAsia="Times New Roman" w:hAnsiTheme="minorHAnsi" w:cstheme="minorHAnsi"/>
          <w:sz w:val="23"/>
          <w:szCs w:val="23"/>
        </w:rPr>
        <w:t>–</w:t>
      </w:r>
      <w:bookmarkStart w:id="1" w:name="cloak21479"/>
      <w:bookmarkEnd w:id="1"/>
      <w:r w:rsidR="009E5322">
        <w:rPr>
          <w:rFonts w:asciiTheme="minorHAnsi" w:eastAsia="Times New Roman" w:hAnsiTheme="minorHAnsi" w:cstheme="minorHAnsi"/>
          <w:sz w:val="23"/>
          <w:szCs w:val="23"/>
        </w:rPr>
        <w:t xml:space="preserve"> </w:t>
      </w:r>
      <w:r w:rsidR="009E5322" w:rsidRPr="009E5322">
        <w:rPr>
          <w:rFonts w:asciiTheme="minorHAnsi" w:eastAsia="Times New Roman" w:hAnsiTheme="minorHAnsi" w:cstheme="minorHAnsi"/>
          <w:sz w:val="23"/>
          <w:szCs w:val="23"/>
        </w:rPr>
        <w:t>Marek Czechowski</w:t>
      </w:r>
      <w:r w:rsidR="009E5322">
        <w:rPr>
          <w:rFonts w:asciiTheme="minorHAnsi" w:eastAsia="Times New Roman" w:hAnsiTheme="minorHAnsi" w:cstheme="minorHAnsi"/>
          <w:sz w:val="23"/>
          <w:szCs w:val="23"/>
        </w:rPr>
        <w:t xml:space="preserve"> </w:t>
      </w:r>
      <w:r w:rsidR="009E5322" w:rsidRPr="009E5322">
        <w:rPr>
          <w:rFonts w:asciiTheme="minorHAnsi" w:eastAsia="Times New Roman" w:hAnsiTheme="minorHAnsi" w:cstheme="minorHAnsi"/>
          <w:sz w:val="23"/>
          <w:szCs w:val="23"/>
        </w:rPr>
        <w:t>- e-mail: iodo@starostwolebork.pl lub korespondencyjnie na adres Administratora Danych Osobowych.</w:t>
      </w:r>
    </w:p>
    <w:p w14:paraId="52AF7DC6" w14:textId="77777777" w:rsidR="00A46881" w:rsidRPr="0097188F" w:rsidRDefault="00A46881" w:rsidP="00F7642C">
      <w:pPr>
        <w:pStyle w:val="Bezodstpw"/>
        <w:jc w:val="both"/>
        <w:rPr>
          <w:rFonts w:asciiTheme="minorHAnsi" w:hAnsiTheme="minorHAnsi" w:cstheme="minorHAnsi"/>
          <w:vanish/>
          <w:sz w:val="23"/>
          <w:szCs w:val="23"/>
        </w:rPr>
      </w:pPr>
    </w:p>
    <w:p w14:paraId="05E01F17" w14:textId="77777777" w:rsidR="00A46881" w:rsidRPr="0097188F" w:rsidRDefault="00A46881" w:rsidP="00F7642C">
      <w:pPr>
        <w:pStyle w:val="Bezodstpw"/>
        <w:jc w:val="both"/>
        <w:rPr>
          <w:rFonts w:asciiTheme="minorHAnsi" w:hAnsiTheme="minorHAnsi" w:cstheme="minorHAnsi"/>
          <w:vanish/>
          <w:sz w:val="23"/>
          <w:szCs w:val="23"/>
        </w:rPr>
      </w:pPr>
    </w:p>
    <w:p w14:paraId="6A156FE4" w14:textId="3178E46E" w:rsidR="00A46881" w:rsidRPr="0097188F" w:rsidRDefault="00A46881" w:rsidP="00F7642C">
      <w:pPr>
        <w:pStyle w:val="Bezodstpw"/>
        <w:jc w:val="both"/>
        <w:rPr>
          <w:rFonts w:asciiTheme="minorHAnsi" w:hAnsiTheme="minorHAnsi" w:cstheme="minorHAnsi"/>
          <w:sz w:val="23"/>
          <w:szCs w:val="23"/>
          <w:lang w:eastAsia="pl-PL"/>
        </w:rPr>
      </w:pPr>
      <w:r w:rsidRPr="0097188F">
        <w:rPr>
          <w:rFonts w:asciiTheme="minorHAnsi" w:hAnsiTheme="minorHAnsi" w:cstheme="minorHAnsi"/>
          <w:sz w:val="23"/>
          <w:szCs w:val="23"/>
          <w:lang w:eastAsia="pl-PL"/>
        </w:rPr>
        <w:t>Pani/Pana dane osobowe przetwarzane będą na podstawie art. 6 ust. 1 lit. c RODO w celu związanym z przedmiotowym postępowaniem o udzielenie zamówienia publicznego;</w:t>
      </w:r>
    </w:p>
    <w:p w14:paraId="53727497" w14:textId="6F9F5CE4" w:rsidR="00A46881" w:rsidRPr="0097188F" w:rsidRDefault="00A46881" w:rsidP="00F7642C">
      <w:pPr>
        <w:pStyle w:val="Bezodstpw"/>
        <w:jc w:val="both"/>
        <w:rPr>
          <w:rFonts w:asciiTheme="minorHAnsi" w:hAnsiTheme="minorHAnsi" w:cstheme="minorHAnsi"/>
          <w:sz w:val="23"/>
          <w:szCs w:val="23"/>
          <w:lang w:eastAsia="pl-PL"/>
        </w:rPr>
      </w:pPr>
      <w:r w:rsidRPr="0097188F">
        <w:rPr>
          <w:rFonts w:asciiTheme="minorHAnsi" w:hAnsiTheme="minorHAnsi" w:cstheme="minorHAnsi"/>
          <w:sz w:val="23"/>
          <w:szCs w:val="23"/>
          <w:lang w:eastAsia="pl-PL"/>
        </w:rPr>
        <w:t xml:space="preserve">odbiorcami Pani/Pana danych osobowych będą osoby lub podmioty, którym udostępniona zostanie dokumentacja postępowania w oparciu o art. 8, art. 8a oraz art. 96 ust. 3, 3a i 3b ustawy z dnia </w:t>
      </w:r>
      <w:r w:rsidR="00E372E1">
        <w:rPr>
          <w:rFonts w:asciiTheme="minorHAnsi" w:hAnsiTheme="minorHAnsi" w:cstheme="minorHAnsi"/>
          <w:sz w:val="23"/>
          <w:szCs w:val="23"/>
          <w:lang w:eastAsia="pl-PL"/>
        </w:rPr>
        <w:t>11 września 2019 r.</w:t>
      </w:r>
      <w:r w:rsidRPr="0097188F">
        <w:rPr>
          <w:rFonts w:asciiTheme="minorHAnsi" w:hAnsiTheme="minorHAnsi" w:cstheme="minorHAnsi"/>
          <w:sz w:val="23"/>
          <w:szCs w:val="23"/>
          <w:lang w:eastAsia="pl-PL"/>
        </w:rPr>
        <w:t xml:space="preserve"> – Prawo zamówień publicznych (</w:t>
      </w:r>
      <w:r w:rsidR="00E372E1" w:rsidRPr="00E372E1">
        <w:rPr>
          <w:rFonts w:asciiTheme="minorHAnsi" w:hAnsiTheme="minorHAnsi" w:cstheme="minorHAnsi"/>
          <w:sz w:val="23"/>
          <w:szCs w:val="23"/>
          <w:lang w:eastAsia="pl-PL"/>
        </w:rPr>
        <w:t>Dz. U. z 2021 r., poz. 1129</w:t>
      </w:r>
      <w:r w:rsidRPr="0097188F">
        <w:rPr>
          <w:rFonts w:asciiTheme="minorHAnsi" w:hAnsiTheme="minorHAnsi" w:cstheme="minorHAnsi"/>
          <w:sz w:val="23"/>
          <w:szCs w:val="23"/>
          <w:lang w:eastAsia="pl-PL"/>
        </w:rPr>
        <w:t>), dalej „ustawa P</w:t>
      </w:r>
      <w:r w:rsidR="00211055" w:rsidRPr="0097188F">
        <w:rPr>
          <w:rFonts w:asciiTheme="minorHAnsi" w:hAnsiTheme="minorHAnsi" w:cstheme="minorHAnsi"/>
          <w:sz w:val="23"/>
          <w:szCs w:val="23"/>
          <w:lang w:eastAsia="pl-PL"/>
        </w:rPr>
        <w:t>ZP</w:t>
      </w:r>
      <w:r w:rsidRPr="0097188F">
        <w:rPr>
          <w:rFonts w:asciiTheme="minorHAnsi" w:hAnsiTheme="minorHAnsi" w:cstheme="minorHAnsi"/>
          <w:sz w:val="23"/>
          <w:szCs w:val="23"/>
          <w:lang w:eastAsia="pl-PL"/>
        </w:rPr>
        <w:t>”.</w:t>
      </w:r>
    </w:p>
    <w:p w14:paraId="68EF9ADF" w14:textId="64CA9D02" w:rsidR="00A46881" w:rsidRPr="0097188F" w:rsidRDefault="00A46881" w:rsidP="00F7642C">
      <w:pPr>
        <w:pStyle w:val="Bezodstpw"/>
        <w:jc w:val="both"/>
        <w:rPr>
          <w:rFonts w:asciiTheme="minorHAnsi" w:hAnsiTheme="minorHAnsi" w:cstheme="minorHAnsi"/>
          <w:sz w:val="23"/>
          <w:szCs w:val="23"/>
          <w:lang w:eastAsia="pl-PL"/>
        </w:rPr>
      </w:pPr>
      <w:r w:rsidRPr="0097188F">
        <w:rPr>
          <w:rFonts w:asciiTheme="minorHAnsi" w:hAnsiTheme="minorHAnsi" w:cstheme="minorHAnsi"/>
          <w:sz w:val="23"/>
          <w:szCs w:val="23"/>
          <w:lang w:eastAsia="pl-PL"/>
        </w:rPr>
        <w:t>Pani/Pana dane osobowe będą przechowywane, zgodnie z art. 97 ust. 1, 1a i 1b ustawy P</w:t>
      </w:r>
      <w:r w:rsidR="00211055" w:rsidRPr="0097188F">
        <w:rPr>
          <w:rFonts w:asciiTheme="minorHAnsi" w:hAnsiTheme="minorHAnsi" w:cstheme="minorHAnsi"/>
          <w:sz w:val="23"/>
          <w:szCs w:val="23"/>
          <w:lang w:eastAsia="pl-PL"/>
        </w:rPr>
        <w:t>ZP</w:t>
      </w:r>
      <w:r w:rsidRPr="0097188F">
        <w:rPr>
          <w:rFonts w:asciiTheme="minorHAnsi" w:hAnsiTheme="minorHAnsi" w:cstheme="minorHAnsi"/>
          <w:sz w:val="23"/>
          <w:szCs w:val="23"/>
          <w:lang w:eastAsia="pl-PL"/>
        </w:rPr>
        <w:t>, przez okres 4 lat od dnia zakończenia postępowania o udzielenie zamówienia, a jeżeli czas trwania umowy przekracza 4 lata, okres przechowywania obejmuje cały czas trwania umowy</w:t>
      </w:r>
      <w:r w:rsidRPr="0097188F">
        <w:rPr>
          <w:rFonts w:asciiTheme="minorHAnsi" w:eastAsia="Times New Roman" w:hAnsiTheme="minorHAnsi" w:cstheme="minorHAnsi"/>
          <w:sz w:val="23"/>
          <w:szCs w:val="23"/>
        </w:rPr>
        <w:t xml:space="preserve"> lub okres ustalony w oparciu o uzasadniony interes realizowany przez administratora</w:t>
      </w:r>
      <w:r w:rsidRPr="0097188F">
        <w:rPr>
          <w:rFonts w:asciiTheme="minorHAnsi" w:hAnsiTheme="minorHAnsi" w:cstheme="minorHAnsi"/>
          <w:sz w:val="23"/>
          <w:szCs w:val="23"/>
          <w:lang w:eastAsia="pl-PL"/>
        </w:rPr>
        <w:t>;</w:t>
      </w:r>
    </w:p>
    <w:p w14:paraId="0AE87836" w14:textId="36F6A5BC" w:rsidR="00A46881" w:rsidRPr="0097188F" w:rsidRDefault="00372769" w:rsidP="00F7642C">
      <w:pPr>
        <w:pStyle w:val="Bezodstpw"/>
        <w:jc w:val="both"/>
        <w:rPr>
          <w:rFonts w:asciiTheme="minorHAnsi" w:hAnsiTheme="minorHAnsi" w:cstheme="minorHAnsi"/>
          <w:sz w:val="23"/>
          <w:szCs w:val="23"/>
          <w:lang w:eastAsia="pl-PL"/>
        </w:rPr>
      </w:pPr>
      <w:r>
        <w:rPr>
          <w:rFonts w:asciiTheme="minorHAnsi" w:hAnsiTheme="minorHAnsi" w:cstheme="minorHAnsi"/>
          <w:sz w:val="23"/>
          <w:szCs w:val="23"/>
          <w:lang w:eastAsia="pl-PL"/>
        </w:rPr>
        <w:t>O</w:t>
      </w:r>
      <w:r w:rsidR="00A46881" w:rsidRPr="0097188F">
        <w:rPr>
          <w:rFonts w:asciiTheme="minorHAnsi" w:hAnsiTheme="minorHAnsi" w:cstheme="minorHAnsi"/>
          <w:sz w:val="23"/>
          <w:szCs w:val="23"/>
          <w:lang w:eastAsia="pl-PL"/>
        </w:rPr>
        <w:t>bowiązek podania przez Panią/Pana danych osobowych bezpośrednio Pani/Pana dotyczących jest wymogiem ustawowym określonym w przepisach ustawy P</w:t>
      </w:r>
      <w:r w:rsidR="00211055" w:rsidRPr="0097188F">
        <w:rPr>
          <w:rFonts w:asciiTheme="minorHAnsi" w:hAnsiTheme="minorHAnsi" w:cstheme="minorHAnsi"/>
          <w:sz w:val="23"/>
          <w:szCs w:val="23"/>
          <w:lang w:eastAsia="pl-PL"/>
        </w:rPr>
        <w:t>ZP</w:t>
      </w:r>
      <w:r w:rsidR="00A46881" w:rsidRPr="0097188F">
        <w:rPr>
          <w:rFonts w:asciiTheme="minorHAnsi" w:hAnsiTheme="minorHAnsi" w:cstheme="minorHAnsi"/>
          <w:sz w:val="23"/>
          <w:szCs w:val="23"/>
          <w:lang w:eastAsia="pl-PL"/>
        </w:rPr>
        <w:t>, związanym z udziałem w postępowaniu o udzielenie zamówienia publicznego; konsekwencje niepodania określonych danych wynikają z ustawy P</w:t>
      </w:r>
      <w:r w:rsidR="00211055" w:rsidRPr="0097188F">
        <w:rPr>
          <w:rFonts w:asciiTheme="minorHAnsi" w:hAnsiTheme="minorHAnsi" w:cstheme="minorHAnsi"/>
          <w:sz w:val="23"/>
          <w:szCs w:val="23"/>
          <w:lang w:eastAsia="pl-PL"/>
        </w:rPr>
        <w:t>ZP</w:t>
      </w:r>
      <w:r w:rsidR="00A46881" w:rsidRPr="0097188F">
        <w:rPr>
          <w:rFonts w:asciiTheme="minorHAnsi" w:hAnsiTheme="minorHAnsi" w:cstheme="minorHAnsi"/>
          <w:sz w:val="23"/>
          <w:szCs w:val="23"/>
          <w:lang w:eastAsia="pl-PL"/>
        </w:rPr>
        <w:t>;</w:t>
      </w:r>
      <w:r w:rsidR="008718EF">
        <w:rPr>
          <w:rFonts w:asciiTheme="minorHAnsi" w:hAnsiTheme="minorHAnsi" w:cstheme="minorHAnsi"/>
          <w:sz w:val="23"/>
          <w:szCs w:val="23"/>
          <w:lang w:eastAsia="pl-PL"/>
        </w:rPr>
        <w:t xml:space="preserve"> </w:t>
      </w:r>
      <w:r w:rsidR="00A46881" w:rsidRPr="0097188F">
        <w:rPr>
          <w:rFonts w:asciiTheme="minorHAnsi" w:hAnsiTheme="minorHAnsi" w:cstheme="minorHAnsi"/>
          <w:sz w:val="23"/>
          <w:szCs w:val="23"/>
          <w:lang w:eastAsia="pl-PL"/>
        </w:rPr>
        <w:t>w odniesieniu do Pani/Pana danych osobowych decyzje nie będą podejmowane w sposób zautomatyzowany, stosowanie do art. 22 RODO;</w:t>
      </w:r>
    </w:p>
    <w:p w14:paraId="13586ABD" w14:textId="77777777" w:rsidR="00A46881" w:rsidRPr="0097188F" w:rsidRDefault="00A46881" w:rsidP="00F7642C">
      <w:pPr>
        <w:pStyle w:val="Bezodstpw"/>
        <w:jc w:val="both"/>
        <w:rPr>
          <w:rFonts w:asciiTheme="minorHAnsi" w:hAnsiTheme="minorHAnsi" w:cstheme="minorHAnsi"/>
          <w:color w:val="000000"/>
          <w:sz w:val="23"/>
          <w:szCs w:val="23"/>
          <w:lang w:eastAsia="pl-PL"/>
        </w:rPr>
      </w:pPr>
      <w:r w:rsidRPr="0097188F">
        <w:rPr>
          <w:rFonts w:asciiTheme="minorHAnsi" w:hAnsiTheme="minorHAnsi" w:cstheme="minorHAnsi"/>
          <w:sz w:val="23"/>
          <w:szCs w:val="23"/>
          <w:lang w:eastAsia="pl-PL"/>
        </w:rPr>
        <w:t>posiada Pani/Pan:</w:t>
      </w:r>
    </w:p>
    <w:p w14:paraId="42039433" w14:textId="77777777" w:rsidR="00A46881" w:rsidRPr="0097188F" w:rsidRDefault="00A46881" w:rsidP="00F7642C">
      <w:pPr>
        <w:pStyle w:val="Bezodstpw"/>
        <w:jc w:val="both"/>
        <w:rPr>
          <w:rFonts w:asciiTheme="minorHAnsi" w:hAnsiTheme="minorHAnsi" w:cstheme="minorHAnsi"/>
          <w:color w:val="000000"/>
          <w:sz w:val="23"/>
          <w:szCs w:val="23"/>
          <w:lang w:eastAsia="pl-PL"/>
        </w:rPr>
      </w:pPr>
      <w:r w:rsidRPr="0097188F">
        <w:rPr>
          <w:rFonts w:asciiTheme="minorHAnsi" w:hAnsiTheme="minorHAnsi" w:cstheme="minorHAnsi"/>
          <w:sz w:val="23"/>
          <w:szCs w:val="23"/>
          <w:lang w:eastAsia="pl-PL"/>
        </w:rPr>
        <w:t>na podstawie art. 15 RODO prawo dostępu do danych osobowych Pani/Pana dotyczących;</w:t>
      </w:r>
    </w:p>
    <w:p w14:paraId="1E594391" w14:textId="77777777" w:rsidR="00A46881" w:rsidRPr="0097188F" w:rsidRDefault="00A46881" w:rsidP="00F7642C">
      <w:pPr>
        <w:pStyle w:val="Bezodstpw"/>
        <w:jc w:val="both"/>
        <w:rPr>
          <w:rFonts w:asciiTheme="minorHAnsi" w:hAnsiTheme="minorHAnsi" w:cstheme="minorHAnsi"/>
          <w:sz w:val="23"/>
          <w:szCs w:val="23"/>
          <w:lang w:eastAsia="pl-PL"/>
        </w:rPr>
      </w:pPr>
      <w:r w:rsidRPr="0097188F">
        <w:rPr>
          <w:rFonts w:asciiTheme="minorHAnsi" w:hAnsiTheme="minorHAnsi" w:cstheme="minorHAnsi"/>
          <w:sz w:val="23"/>
          <w:szCs w:val="23"/>
          <w:lang w:eastAsia="pl-PL"/>
        </w:rPr>
        <w:t>na podstawie art. 16 RODO prawo do sprostowania Pani/Pana danych osobowych;</w:t>
      </w:r>
    </w:p>
    <w:p w14:paraId="6181DFC0" w14:textId="5A1F0B74" w:rsidR="00A46881" w:rsidRPr="0097188F" w:rsidRDefault="00A46881" w:rsidP="00F7642C">
      <w:pPr>
        <w:pStyle w:val="Bezodstpw"/>
        <w:jc w:val="both"/>
        <w:rPr>
          <w:rFonts w:asciiTheme="minorHAnsi" w:hAnsiTheme="minorHAnsi" w:cstheme="minorHAnsi"/>
          <w:sz w:val="23"/>
          <w:szCs w:val="23"/>
          <w:lang w:eastAsia="pl-PL"/>
        </w:rPr>
      </w:pPr>
      <w:r w:rsidRPr="0097188F">
        <w:rPr>
          <w:rFonts w:asciiTheme="minorHAnsi" w:hAnsiTheme="minorHAnsi" w:cstheme="minorHAnsi"/>
          <w:sz w:val="23"/>
          <w:szCs w:val="23"/>
          <w:lang w:eastAsia="pl-PL"/>
        </w:rPr>
        <w:t>na podstawie art. 18 RODO prawo żądania od administratora ograniczenia przetwarzania danych osobowych z zastrzeżeniem przypadków, o których mowa w art. 18 ust. 2 RODO;</w:t>
      </w:r>
    </w:p>
    <w:p w14:paraId="4E71ACEE" w14:textId="77777777" w:rsidR="00A46881" w:rsidRPr="0097188F" w:rsidRDefault="00A46881" w:rsidP="00F7642C">
      <w:pPr>
        <w:pStyle w:val="Bezodstpw"/>
        <w:jc w:val="both"/>
        <w:rPr>
          <w:rFonts w:asciiTheme="minorHAnsi" w:hAnsiTheme="minorHAnsi" w:cstheme="minorHAnsi"/>
          <w:color w:val="000000"/>
          <w:sz w:val="23"/>
          <w:szCs w:val="23"/>
          <w:lang w:eastAsia="pl-PL"/>
        </w:rPr>
      </w:pPr>
      <w:r w:rsidRPr="0097188F">
        <w:rPr>
          <w:rFonts w:asciiTheme="minorHAnsi" w:hAnsiTheme="minorHAnsi" w:cstheme="minorHAnsi"/>
          <w:sz w:val="23"/>
          <w:szCs w:val="23"/>
          <w:lang w:eastAsia="pl-PL"/>
        </w:rPr>
        <w:t>prawo do wniesienia skargi do Prezesa Urzędu Ochrony Danych Osobowych, gdy uzna Pani/Pan, że przetwarzanie danych osobowych Pani/Pana dotyczących narusza przepisy RODO;</w:t>
      </w:r>
    </w:p>
    <w:p w14:paraId="7A03FAAD" w14:textId="77777777" w:rsidR="00A46881" w:rsidRPr="0097188F" w:rsidRDefault="00A46881" w:rsidP="00F7642C">
      <w:pPr>
        <w:pStyle w:val="Bezodstpw"/>
        <w:jc w:val="both"/>
        <w:rPr>
          <w:rFonts w:asciiTheme="minorHAnsi" w:hAnsiTheme="minorHAnsi" w:cstheme="minorHAnsi"/>
          <w:color w:val="000000"/>
          <w:sz w:val="23"/>
          <w:szCs w:val="23"/>
          <w:lang w:eastAsia="pl-PL"/>
        </w:rPr>
      </w:pPr>
      <w:r w:rsidRPr="0097188F">
        <w:rPr>
          <w:rFonts w:asciiTheme="minorHAnsi" w:hAnsiTheme="minorHAnsi" w:cstheme="minorHAnsi"/>
          <w:sz w:val="23"/>
          <w:szCs w:val="23"/>
          <w:lang w:eastAsia="pl-PL"/>
        </w:rPr>
        <w:t>nie przysługuje Pani/Panu:</w:t>
      </w:r>
    </w:p>
    <w:p w14:paraId="05B4C559" w14:textId="77777777" w:rsidR="00A46881" w:rsidRPr="0097188F" w:rsidRDefault="00A46881" w:rsidP="00F7642C">
      <w:pPr>
        <w:pStyle w:val="Bezodstpw"/>
        <w:jc w:val="both"/>
        <w:rPr>
          <w:rFonts w:asciiTheme="minorHAnsi" w:hAnsiTheme="minorHAnsi" w:cstheme="minorHAnsi"/>
          <w:color w:val="000000"/>
          <w:sz w:val="23"/>
          <w:szCs w:val="23"/>
          <w:lang w:eastAsia="pl-PL"/>
        </w:rPr>
      </w:pPr>
      <w:r w:rsidRPr="0097188F">
        <w:rPr>
          <w:rFonts w:asciiTheme="minorHAnsi" w:hAnsiTheme="minorHAnsi" w:cstheme="minorHAnsi"/>
          <w:sz w:val="23"/>
          <w:szCs w:val="23"/>
          <w:lang w:eastAsia="pl-PL"/>
        </w:rPr>
        <w:t>w związku z art. 17 ust. 3 lit. b, d lub e RODO prawo do usunięcia danych osobowych;</w:t>
      </w:r>
    </w:p>
    <w:p w14:paraId="03039C9C" w14:textId="77777777" w:rsidR="00A46881" w:rsidRPr="0097188F" w:rsidRDefault="00A46881" w:rsidP="00F7642C">
      <w:pPr>
        <w:pStyle w:val="Bezodstpw"/>
        <w:jc w:val="both"/>
        <w:rPr>
          <w:rFonts w:asciiTheme="minorHAnsi" w:hAnsiTheme="minorHAnsi" w:cstheme="minorHAnsi"/>
          <w:b/>
          <w:bCs/>
          <w:sz w:val="23"/>
          <w:szCs w:val="23"/>
          <w:lang w:eastAsia="pl-PL"/>
        </w:rPr>
      </w:pPr>
      <w:r w:rsidRPr="0097188F">
        <w:rPr>
          <w:rFonts w:asciiTheme="minorHAnsi" w:hAnsiTheme="minorHAnsi" w:cstheme="minorHAnsi"/>
          <w:sz w:val="23"/>
          <w:szCs w:val="23"/>
          <w:lang w:eastAsia="pl-PL"/>
        </w:rPr>
        <w:t>prawo do przenoszenia danych osobowych, o którym mowa w art. 20 RODO;</w:t>
      </w:r>
    </w:p>
    <w:p w14:paraId="37888F10" w14:textId="5C3C9008" w:rsidR="008F2920" w:rsidRPr="0097188F" w:rsidRDefault="00A46881" w:rsidP="00F7642C">
      <w:pPr>
        <w:pStyle w:val="Bezodstpw"/>
        <w:jc w:val="both"/>
        <w:rPr>
          <w:rFonts w:asciiTheme="minorHAnsi" w:hAnsiTheme="minorHAnsi" w:cstheme="minorHAnsi"/>
          <w:bCs/>
          <w:sz w:val="23"/>
          <w:szCs w:val="23"/>
          <w:lang w:eastAsia="pl-PL"/>
        </w:rPr>
      </w:pPr>
      <w:r w:rsidRPr="0097188F">
        <w:rPr>
          <w:rFonts w:asciiTheme="minorHAnsi" w:hAnsiTheme="minorHAnsi" w:cstheme="minorHAnsi"/>
          <w:bCs/>
          <w:sz w:val="23"/>
          <w:szCs w:val="23"/>
          <w:lang w:eastAsia="pl-PL"/>
        </w:rPr>
        <w:t>na podstawie art. 21 RODO prawo sprzeciwu, wobec przetwarzania danych osobowych, gdyż podstawą prawną przetwarzania Pani/Pana danych osobowych jest art. 6 ust. 1 lit. c RODO</w:t>
      </w:r>
      <w:r w:rsidRPr="0097188F">
        <w:rPr>
          <w:rFonts w:asciiTheme="minorHAnsi" w:hAnsiTheme="minorHAnsi" w:cstheme="minorHAnsi"/>
          <w:sz w:val="23"/>
          <w:szCs w:val="23"/>
          <w:lang w:eastAsia="pl-PL"/>
        </w:rPr>
        <w:t>.</w:t>
      </w:r>
      <w:r w:rsidRPr="0097188F">
        <w:rPr>
          <w:rFonts w:asciiTheme="minorHAnsi" w:hAnsiTheme="minorHAnsi" w:cstheme="minorHAnsi"/>
          <w:bCs/>
          <w:sz w:val="23"/>
          <w:szCs w:val="23"/>
          <w:lang w:eastAsia="pl-PL"/>
        </w:rPr>
        <w:t xml:space="preserve"> </w:t>
      </w:r>
    </w:p>
    <w:p w14:paraId="38ECD297" w14:textId="0EBF0F42" w:rsidR="00643BB0" w:rsidRPr="0097188F" w:rsidRDefault="00643BB0" w:rsidP="001F0CD0">
      <w:pPr>
        <w:numPr>
          <w:ilvl w:val="0"/>
          <w:numId w:val="2"/>
        </w:numPr>
        <w:tabs>
          <w:tab w:val="left" w:pos="426"/>
        </w:tabs>
        <w:spacing w:before="240" w:after="120"/>
        <w:ind w:left="425" w:right="34" w:hanging="567"/>
        <w:rPr>
          <w:rFonts w:asciiTheme="minorHAnsi" w:hAnsiTheme="minorHAnsi" w:cs="Arial"/>
          <w:b/>
          <w:sz w:val="23"/>
          <w:szCs w:val="23"/>
        </w:rPr>
      </w:pPr>
      <w:r w:rsidRPr="0097188F">
        <w:rPr>
          <w:rFonts w:asciiTheme="minorHAnsi" w:hAnsiTheme="minorHAnsi" w:cs="Arial"/>
          <w:b/>
          <w:sz w:val="23"/>
          <w:szCs w:val="23"/>
        </w:rPr>
        <w:t xml:space="preserve">OPIS </w:t>
      </w:r>
      <w:r w:rsidRPr="0097188F">
        <w:rPr>
          <w:rFonts w:asciiTheme="minorHAnsi" w:hAnsiTheme="minorHAnsi" w:cstheme="minorHAnsi"/>
          <w:b/>
          <w:sz w:val="23"/>
          <w:szCs w:val="23"/>
        </w:rPr>
        <w:t>PRZEDMIOTU</w:t>
      </w:r>
      <w:r w:rsidRPr="0097188F">
        <w:rPr>
          <w:rFonts w:asciiTheme="minorHAnsi" w:hAnsiTheme="minorHAnsi" w:cs="Arial"/>
          <w:b/>
          <w:sz w:val="23"/>
          <w:szCs w:val="23"/>
        </w:rPr>
        <w:t xml:space="preserve"> ZAMÓWIENIA</w:t>
      </w:r>
    </w:p>
    <w:p w14:paraId="5B97F91C" w14:textId="2F40DB57" w:rsidR="009B3912" w:rsidRDefault="001F0CD0" w:rsidP="00FE7BCD">
      <w:pPr>
        <w:pStyle w:val="Bezodstpw"/>
        <w:jc w:val="both"/>
        <w:rPr>
          <w:rFonts w:cstheme="minorHAnsi"/>
          <w:bCs/>
          <w:iCs/>
          <w:sz w:val="23"/>
          <w:szCs w:val="23"/>
        </w:rPr>
      </w:pPr>
      <w:r w:rsidRPr="0097188F">
        <w:rPr>
          <w:b/>
          <w:bCs/>
          <w:sz w:val="23"/>
          <w:szCs w:val="23"/>
        </w:rPr>
        <w:t xml:space="preserve"> 3.1</w:t>
      </w:r>
      <w:r w:rsidR="00F7642C">
        <w:rPr>
          <w:b/>
          <w:bCs/>
          <w:sz w:val="23"/>
          <w:szCs w:val="23"/>
        </w:rPr>
        <w:t xml:space="preserve"> </w:t>
      </w:r>
      <w:r w:rsidR="006B06D0" w:rsidRPr="006246EE">
        <w:rPr>
          <w:rFonts w:cstheme="minorHAnsi"/>
          <w:sz w:val="23"/>
          <w:szCs w:val="23"/>
          <w:lang w:eastAsia="pl-PL"/>
        </w:rPr>
        <w:t>Przedmiotem zamówienia jest</w:t>
      </w:r>
      <w:r w:rsidRPr="006246EE">
        <w:rPr>
          <w:rFonts w:cstheme="minorHAnsi"/>
          <w:sz w:val="23"/>
          <w:szCs w:val="23"/>
          <w:lang w:eastAsia="pl-PL"/>
        </w:rPr>
        <w:t xml:space="preserve"> wybór wykonawcy, który wykona na rzecz Zamawiającego</w:t>
      </w:r>
      <w:r w:rsidR="00963505" w:rsidRPr="006246EE">
        <w:rPr>
          <w:rFonts w:cstheme="minorHAnsi"/>
          <w:sz w:val="23"/>
          <w:szCs w:val="23"/>
          <w:lang w:eastAsia="pl-PL"/>
        </w:rPr>
        <w:t xml:space="preserve"> roboty budowlane </w:t>
      </w:r>
      <w:r w:rsidR="0059379C" w:rsidRPr="006246EE">
        <w:rPr>
          <w:rFonts w:cstheme="minorHAnsi"/>
          <w:bCs/>
          <w:iCs/>
          <w:sz w:val="23"/>
          <w:szCs w:val="23"/>
        </w:rPr>
        <w:t xml:space="preserve">w ramach inwestycji: </w:t>
      </w:r>
      <w:r w:rsidR="007303E3" w:rsidRPr="006246EE">
        <w:rPr>
          <w:rFonts w:cstheme="minorHAnsi"/>
          <w:bCs/>
          <w:iCs/>
          <w:sz w:val="23"/>
          <w:szCs w:val="23"/>
        </w:rPr>
        <w:t>Przebudowa i rozbudowa</w:t>
      </w:r>
      <w:r w:rsidR="00DE1462" w:rsidRPr="006246EE">
        <w:rPr>
          <w:rFonts w:cstheme="minorHAnsi"/>
          <w:bCs/>
          <w:iCs/>
          <w:sz w:val="23"/>
          <w:szCs w:val="23"/>
        </w:rPr>
        <w:t xml:space="preserve"> istniejącego budynku oraz adaptacja pomieszczeń na potrzeby Centrum </w:t>
      </w:r>
      <w:r w:rsidR="00DE1462">
        <w:rPr>
          <w:rFonts w:cstheme="minorHAnsi"/>
          <w:bCs/>
          <w:iCs/>
          <w:sz w:val="23"/>
          <w:szCs w:val="23"/>
        </w:rPr>
        <w:t xml:space="preserve">Usług Społecznych wraz z rozbiórką dwóch budynków gospodarczych </w:t>
      </w:r>
      <w:r w:rsidR="00DE1462">
        <w:rPr>
          <w:rFonts w:cstheme="minorHAnsi"/>
          <w:bCs/>
          <w:iCs/>
          <w:sz w:val="23"/>
          <w:szCs w:val="23"/>
        </w:rPr>
        <w:lastRenderedPageBreak/>
        <w:t>oraz wiaty śmietnikowej</w:t>
      </w:r>
      <w:r w:rsidR="00FE7BCD">
        <w:rPr>
          <w:rFonts w:cstheme="minorHAnsi"/>
          <w:bCs/>
          <w:iCs/>
          <w:sz w:val="23"/>
          <w:szCs w:val="23"/>
        </w:rPr>
        <w:t xml:space="preserve"> w ramach projektu dofinansowanego </w:t>
      </w:r>
      <w:r w:rsidR="00857BCC" w:rsidRPr="00857BCC">
        <w:rPr>
          <w:rFonts w:cstheme="minorHAnsi"/>
          <w:bCs/>
          <w:iCs/>
          <w:sz w:val="23"/>
          <w:szCs w:val="23"/>
        </w:rPr>
        <w:t>ze środków EFS</w:t>
      </w:r>
      <w:r w:rsidR="00C40ECC">
        <w:rPr>
          <w:rFonts w:cstheme="minorHAnsi"/>
          <w:bCs/>
          <w:iCs/>
          <w:sz w:val="23"/>
          <w:szCs w:val="23"/>
        </w:rPr>
        <w:t xml:space="preserve"> w ramach Regionalnego Programu Operacyjnego Województwa Pomorskiego </w:t>
      </w:r>
      <w:r w:rsidR="009B3912">
        <w:rPr>
          <w:rFonts w:cstheme="minorHAnsi"/>
          <w:bCs/>
          <w:iCs/>
          <w:sz w:val="23"/>
          <w:szCs w:val="23"/>
        </w:rPr>
        <w:t>na lata 2014-2020.</w:t>
      </w:r>
    </w:p>
    <w:p w14:paraId="607DF019" w14:textId="77777777" w:rsidR="009B3912" w:rsidRDefault="009B3912" w:rsidP="00FE7BCD">
      <w:pPr>
        <w:pStyle w:val="Bezodstpw"/>
        <w:jc w:val="both"/>
        <w:rPr>
          <w:rFonts w:cstheme="minorHAnsi"/>
          <w:bCs/>
          <w:iCs/>
          <w:sz w:val="23"/>
          <w:szCs w:val="23"/>
        </w:rPr>
      </w:pPr>
    </w:p>
    <w:p w14:paraId="1BD6F03C" w14:textId="77777777" w:rsidR="009B3912" w:rsidRDefault="009B3912" w:rsidP="00FE7BCD">
      <w:pPr>
        <w:pStyle w:val="Bezodstpw"/>
        <w:jc w:val="both"/>
        <w:rPr>
          <w:rFonts w:cstheme="minorHAnsi"/>
          <w:bCs/>
          <w:iCs/>
          <w:sz w:val="23"/>
          <w:szCs w:val="23"/>
        </w:rPr>
      </w:pPr>
      <w:r>
        <w:rPr>
          <w:rFonts w:cstheme="minorHAnsi"/>
          <w:bCs/>
          <w:iCs/>
          <w:sz w:val="23"/>
          <w:szCs w:val="23"/>
        </w:rPr>
        <w:t>KODY CPV:</w:t>
      </w:r>
    </w:p>
    <w:p w14:paraId="2989701C" w14:textId="4B871BAF" w:rsidR="00606092" w:rsidRPr="009E5322" w:rsidRDefault="00606092" w:rsidP="00FE7BCD">
      <w:pPr>
        <w:pStyle w:val="Bezodstpw"/>
        <w:jc w:val="both"/>
        <w:rPr>
          <w:rFonts w:cstheme="minorHAnsi"/>
          <w:bCs/>
          <w:iCs/>
          <w:sz w:val="23"/>
          <w:szCs w:val="23"/>
        </w:rPr>
      </w:pPr>
      <w:r w:rsidRPr="009E5322">
        <w:rPr>
          <w:rFonts w:cstheme="minorHAnsi"/>
          <w:bCs/>
          <w:iCs/>
          <w:sz w:val="23"/>
          <w:szCs w:val="23"/>
        </w:rPr>
        <w:t>45100000-8</w:t>
      </w:r>
      <w:r w:rsidR="00351312" w:rsidRPr="009E5322">
        <w:rPr>
          <w:rFonts w:cstheme="minorHAnsi"/>
          <w:bCs/>
          <w:iCs/>
          <w:sz w:val="23"/>
          <w:szCs w:val="23"/>
        </w:rPr>
        <w:t xml:space="preserve"> Przygotowanie terenu pod budowę</w:t>
      </w:r>
    </w:p>
    <w:p w14:paraId="40C6FDAF" w14:textId="77777777" w:rsidR="00351312" w:rsidRPr="009E5322" w:rsidRDefault="00351312" w:rsidP="00351312">
      <w:pPr>
        <w:pStyle w:val="Bezodstpw"/>
        <w:jc w:val="both"/>
        <w:rPr>
          <w:rFonts w:cstheme="minorHAnsi"/>
          <w:bCs/>
          <w:iCs/>
          <w:sz w:val="23"/>
          <w:szCs w:val="23"/>
        </w:rPr>
      </w:pPr>
      <w:r w:rsidRPr="009E5322">
        <w:rPr>
          <w:rFonts w:cstheme="minorHAnsi"/>
          <w:bCs/>
          <w:iCs/>
          <w:sz w:val="23"/>
          <w:szCs w:val="23"/>
        </w:rPr>
        <w:t>45000000-7 Roboty budowlane,</w:t>
      </w:r>
    </w:p>
    <w:p w14:paraId="2CFEF17A" w14:textId="77777777" w:rsidR="00351312" w:rsidRPr="009E5322" w:rsidRDefault="00351312" w:rsidP="00351312">
      <w:pPr>
        <w:pStyle w:val="Bezodstpw"/>
        <w:jc w:val="both"/>
        <w:rPr>
          <w:rFonts w:cstheme="minorHAnsi"/>
          <w:bCs/>
          <w:iCs/>
          <w:sz w:val="23"/>
          <w:szCs w:val="23"/>
        </w:rPr>
      </w:pPr>
      <w:r w:rsidRPr="009E5322">
        <w:rPr>
          <w:rFonts w:cstheme="minorHAnsi"/>
          <w:bCs/>
          <w:iCs/>
          <w:sz w:val="23"/>
          <w:szCs w:val="23"/>
        </w:rPr>
        <w:t>45262700-8 Przebudowa budynków,</w:t>
      </w:r>
    </w:p>
    <w:p w14:paraId="4B829310" w14:textId="77777777" w:rsidR="00351312" w:rsidRPr="009E5322" w:rsidRDefault="00351312" w:rsidP="00351312">
      <w:pPr>
        <w:pStyle w:val="Bezodstpw"/>
        <w:jc w:val="both"/>
        <w:rPr>
          <w:rFonts w:cstheme="minorHAnsi"/>
          <w:bCs/>
          <w:iCs/>
          <w:sz w:val="23"/>
          <w:szCs w:val="23"/>
        </w:rPr>
      </w:pPr>
      <w:r w:rsidRPr="009E5322">
        <w:rPr>
          <w:rFonts w:cstheme="minorHAnsi"/>
          <w:bCs/>
          <w:iCs/>
          <w:sz w:val="23"/>
          <w:szCs w:val="23"/>
        </w:rPr>
        <w:t>45262800-9 Rozbudowa budynków</w:t>
      </w:r>
    </w:p>
    <w:p w14:paraId="6B509A10" w14:textId="77777777" w:rsidR="00351312" w:rsidRPr="009E5322" w:rsidRDefault="00351312" w:rsidP="00351312">
      <w:pPr>
        <w:pStyle w:val="Bezodstpw"/>
        <w:jc w:val="both"/>
        <w:rPr>
          <w:rFonts w:cstheme="minorHAnsi"/>
          <w:bCs/>
          <w:iCs/>
          <w:sz w:val="23"/>
          <w:szCs w:val="23"/>
        </w:rPr>
      </w:pPr>
      <w:r w:rsidRPr="009E5322">
        <w:rPr>
          <w:rFonts w:cstheme="minorHAnsi"/>
          <w:bCs/>
          <w:iCs/>
          <w:sz w:val="23"/>
          <w:szCs w:val="23"/>
        </w:rPr>
        <w:t xml:space="preserve">45400000-1 Roboty wykończeniowe w zakresie obiektów budowlanych, </w:t>
      </w:r>
    </w:p>
    <w:p w14:paraId="0E333C12" w14:textId="77777777" w:rsidR="00351312" w:rsidRPr="009E5322" w:rsidRDefault="00351312" w:rsidP="00351312">
      <w:pPr>
        <w:pStyle w:val="Bezodstpw"/>
        <w:jc w:val="both"/>
        <w:rPr>
          <w:rFonts w:cstheme="minorHAnsi"/>
          <w:bCs/>
          <w:iCs/>
          <w:sz w:val="23"/>
          <w:szCs w:val="23"/>
        </w:rPr>
      </w:pPr>
      <w:r w:rsidRPr="009E5322">
        <w:rPr>
          <w:rFonts w:cstheme="minorHAnsi"/>
          <w:bCs/>
          <w:iCs/>
          <w:sz w:val="23"/>
          <w:szCs w:val="23"/>
        </w:rPr>
        <w:t>45111000-8 Roboty w zakresie burzenia, roboty ziemne,</w:t>
      </w:r>
    </w:p>
    <w:p w14:paraId="5E943383" w14:textId="77777777" w:rsidR="00351312" w:rsidRPr="009E5322" w:rsidRDefault="00351312" w:rsidP="00351312">
      <w:pPr>
        <w:pStyle w:val="Bezodstpw"/>
        <w:jc w:val="both"/>
        <w:rPr>
          <w:rFonts w:cstheme="minorHAnsi"/>
          <w:bCs/>
          <w:iCs/>
          <w:sz w:val="23"/>
          <w:szCs w:val="23"/>
        </w:rPr>
      </w:pPr>
      <w:r w:rsidRPr="009E5322">
        <w:rPr>
          <w:rFonts w:cstheme="minorHAnsi"/>
          <w:bCs/>
          <w:iCs/>
          <w:sz w:val="23"/>
          <w:szCs w:val="23"/>
        </w:rPr>
        <w:t xml:space="preserve">45111300-1 Roboty rozbiórkowe, </w:t>
      </w:r>
    </w:p>
    <w:p w14:paraId="76891289" w14:textId="77777777" w:rsidR="00351312" w:rsidRPr="009E5322" w:rsidRDefault="00351312" w:rsidP="00351312">
      <w:pPr>
        <w:pStyle w:val="Bezodstpw"/>
        <w:jc w:val="both"/>
        <w:rPr>
          <w:rFonts w:cstheme="minorHAnsi"/>
          <w:bCs/>
          <w:iCs/>
          <w:sz w:val="23"/>
          <w:szCs w:val="23"/>
        </w:rPr>
      </w:pPr>
      <w:r w:rsidRPr="009E5322">
        <w:rPr>
          <w:rFonts w:cstheme="minorHAnsi"/>
          <w:bCs/>
          <w:iCs/>
          <w:sz w:val="23"/>
          <w:szCs w:val="23"/>
        </w:rPr>
        <w:t xml:space="preserve">45330000-9 Roboty instalacyjne wodno-kanalizacyjne i sanitarne, </w:t>
      </w:r>
    </w:p>
    <w:p w14:paraId="03990BD5" w14:textId="77777777" w:rsidR="00351312" w:rsidRPr="00351312" w:rsidRDefault="00351312" w:rsidP="00351312">
      <w:pPr>
        <w:pStyle w:val="Bezodstpw"/>
        <w:jc w:val="both"/>
        <w:rPr>
          <w:rFonts w:cstheme="minorHAnsi"/>
          <w:bCs/>
          <w:iCs/>
          <w:sz w:val="23"/>
          <w:szCs w:val="23"/>
        </w:rPr>
      </w:pPr>
      <w:r w:rsidRPr="009E5322">
        <w:rPr>
          <w:rFonts w:cstheme="minorHAnsi"/>
          <w:bCs/>
          <w:iCs/>
          <w:sz w:val="23"/>
          <w:szCs w:val="23"/>
        </w:rPr>
        <w:t>45310000-3 Roboty instalacyjne elektryczne.</w:t>
      </w:r>
    </w:p>
    <w:p w14:paraId="3FDDF32E" w14:textId="77777777" w:rsidR="00351312" w:rsidRPr="00F7642C" w:rsidRDefault="00351312" w:rsidP="00FE7BCD">
      <w:pPr>
        <w:pStyle w:val="Bezodstpw"/>
        <w:jc w:val="both"/>
        <w:rPr>
          <w:b/>
          <w:bCs/>
          <w:sz w:val="23"/>
          <w:szCs w:val="23"/>
        </w:rPr>
      </w:pPr>
    </w:p>
    <w:p w14:paraId="49F8ACBA" w14:textId="2BFCAC33" w:rsidR="00CC5EAD" w:rsidRPr="007E239E" w:rsidRDefault="00CC5EAD" w:rsidP="0074108A">
      <w:pPr>
        <w:suppressAutoHyphens/>
        <w:jc w:val="both"/>
        <w:rPr>
          <w:rFonts w:asciiTheme="minorHAnsi" w:eastAsia="Times New Roman" w:hAnsiTheme="minorHAnsi" w:cstheme="minorHAnsi"/>
          <w:sz w:val="24"/>
          <w:szCs w:val="24"/>
        </w:rPr>
      </w:pPr>
      <w:r w:rsidRPr="007E239E">
        <w:rPr>
          <w:rFonts w:asciiTheme="minorHAnsi" w:eastAsia="Times New Roman" w:hAnsiTheme="minorHAnsi" w:cstheme="minorHAnsi"/>
          <w:sz w:val="24"/>
          <w:szCs w:val="24"/>
        </w:rPr>
        <w:t xml:space="preserve">Prace będą w </w:t>
      </w:r>
      <w:r w:rsidR="009D2888" w:rsidRPr="007E239E">
        <w:rPr>
          <w:rFonts w:asciiTheme="minorHAnsi" w:eastAsia="Times New Roman" w:hAnsiTheme="minorHAnsi" w:cstheme="minorHAnsi"/>
          <w:sz w:val="24"/>
          <w:szCs w:val="24"/>
        </w:rPr>
        <w:t xml:space="preserve">obiekcie czynnym. </w:t>
      </w:r>
    </w:p>
    <w:p w14:paraId="662878FF" w14:textId="662B725E" w:rsidR="0074108A" w:rsidRPr="009E5322" w:rsidRDefault="0074108A" w:rsidP="00D41361">
      <w:pPr>
        <w:pStyle w:val="Bezodstpw"/>
        <w:jc w:val="both"/>
        <w:rPr>
          <w:sz w:val="24"/>
          <w:szCs w:val="24"/>
        </w:rPr>
      </w:pPr>
      <w:r w:rsidRPr="00CF1E91">
        <w:rPr>
          <w:b/>
          <w:bCs/>
          <w:sz w:val="24"/>
          <w:szCs w:val="24"/>
        </w:rPr>
        <w:t>3.2</w:t>
      </w:r>
      <w:r w:rsidR="00E14D25" w:rsidRPr="00CF1E91">
        <w:rPr>
          <w:b/>
          <w:bCs/>
          <w:sz w:val="24"/>
          <w:szCs w:val="24"/>
        </w:rPr>
        <w:t xml:space="preserve"> </w:t>
      </w:r>
      <w:r w:rsidRPr="00CF1E91">
        <w:rPr>
          <w:sz w:val="24"/>
          <w:szCs w:val="24"/>
        </w:rPr>
        <w:t>Zamawiający zastrzega, że wykonawca przed przystąpieniem do wykonywania robot objętych przedmiotem zamówienia jest zobowiązany do</w:t>
      </w:r>
      <w:r w:rsidR="00D41361" w:rsidRPr="00CF1E91">
        <w:rPr>
          <w:sz w:val="24"/>
          <w:szCs w:val="24"/>
        </w:rPr>
        <w:t xml:space="preserve"> o</w:t>
      </w:r>
      <w:r w:rsidRPr="00CF1E91">
        <w:rPr>
          <w:sz w:val="24"/>
          <w:szCs w:val="24"/>
        </w:rPr>
        <w:t>pracowania</w:t>
      </w:r>
      <w:r w:rsidRPr="00211262">
        <w:rPr>
          <w:sz w:val="24"/>
          <w:szCs w:val="24"/>
        </w:rPr>
        <w:t xml:space="preserve"> i dostarczenia zamawiającemu harmonogramu realizacji robot. </w:t>
      </w:r>
      <w:r w:rsidRPr="009E5322">
        <w:rPr>
          <w:sz w:val="24"/>
          <w:szCs w:val="24"/>
        </w:rPr>
        <w:t xml:space="preserve">Zamawiający zastrzega, że harmonogram realizacji robót wykonawca zobowiązany jest uzgodnić z Kierownikiem </w:t>
      </w:r>
      <w:r w:rsidR="004C22F5" w:rsidRPr="009E5322">
        <w:rPr>
          <w:sz w:val="24"/>
          <w:szCs w:val="24"/>
        </w:rPr>
        <w:t>Referatu Realizacji Inwestycji</w:t>
      </w:r>
      <w:r w:rsidR="00644F36" w:rsidRPr="009E5322">
        <w:rPr>
          <w:sz w:val="24"/>
          <w:szCs w:val="24"/>
        </w:rPr>
        <w:t xml:space="preserve"> przed rozpoczęciem wykonania prac tak, aby podczas realizacji robót nie powodować m.in. nadmiernych uciążliwości dla </w:t>
      </w:r>
      <w:r w:rsidR="000D38EC" w:rsidRPr="009E5322">
        <w:rPr>
          <w:sz w:val="24"/>
          <w:szCs w:val="24"/>
        </w:rPr>
        <w:t xml:space="preserve">pracowników. </w:t>
      </w:r>
    </w:p>
    <w:p w14:paraId="548A98ED" w14:textId="77777777" w:rsidR="00E14D25" w:rsidRPr="009E5322" w:rsidRDefault="00E14D25" w:rsidP="00211262">
      <w:pPr>
        <w:pStyle w:val="Bezodstpw"/>
        <w:jc w:val="both"/>
        <w:rPr>
          <w:sz w:val="24"/>
          <w:szCs w:val="24"/>
        </w:rPr>
      </w:pPr>
    </w:p>
    <w:p w14:paraId="65638920" w14:textId="65BE6E04" w:rsidR="00883128" w:rsidRDefault="00644F36" w:rsidP="008B7CEC">
      <w:pPr>
        <w:pStyle w:val="Bezodstpw"/>
        <w:jc w:val="both"/>
        <w:rPr>
          <w:sz w:val="24"/>
          <w:szCs w:val="24"/>
        </w:rPr>
      </w:pPr>
      <w:r w:rsidRPr="009E5322">
        <w:rPr>
          <w:b/>
          <w:bCs/>
          <w:sz w:val="24"/>
          <w:szCs w:val="24"/>
        </w:rPr>
        <w:t>3.3</w:t>
      </w:r>
      <w:r w:rsidR="00E14D25" w:rsidRPr="009E5322">
        <w:rPr>
          <w:b/>
          <w:bCs/>
          <w:sz w:val="24"/>
          <w:szCs w:val="24"/>
        </w:rPr>
        <w:t xml:space="preserve"> </w:t>
      </w:r>
      <w:r w:rsidR="00FE5B32" w:rsidRPr="009E5322">
        <w:rPr>
          <w:sz w:val="24"/>
          <w:szCs w:val="24"/>
        </w:rPr>
        <w:t xml:space="preserve">Szczegółowy opis przedmiotu zamówienia zawarty został w </w:t>
      </w:r>
      <w:r w:rsidR="00883128" w:rsidRPr="009E5322">
        <w:rPr>
          <w:sz w:val="24"/>
          <w:szCs w:val="24"/>
        </w:rPr>
        <w:t xml:space="preserve">Załączniku nr </w:t>
      </w:r>
      <w:r w:rsidR="00F400D7">
        <w:rPr>
          <w:sz w:val="24"/>
          <w:szCs w:val="24"/>
        </w:rPr>
        <w:t>6</w:t>
      </w:r>
      <w:r w:rsidR="00883128" w:rsidRPr="009E5322">
        <w:rPr>
          <w:sz w:val="24"/>
          <w:szCs w:val="24"/>
        </w:rPr>
        <w:t xml:space="preserve"> do SWZ</w:t>
      </w:r>
      <w:r w:rsidR="008718EF">
        <w:rPr>
          <w:sz w:val="24"/>
          <w:szCs w:val="24"/>
        </w:rPr>
        <w:t xml:space="preserve"> </w:t>
      </w:r>
      <w:r w:rsidR="009E5322">
        <w:rPr>
          <w:sz w:val="24"/>
          <w:szCs w:val="24"/>
        </w:rPr>
        <w:t xml:space="preserve">- </w:t>
      </w:r>
      <w:r w:rsidR="00A05401" w:rsidRPr="009E5322">
        <w:rPr>
          <w:sz w:val="24"/>
          <w:szCs w:val="24"/>
        </w:rPr>
        <w:t>wielobranżowy projekt budowlany, specyfikacja techniczna wykonania i odbioru robót, przedmiar rob</w:t>
      </w:r>
      <w:r w:rsidR="00EB34D5" w:rsidRPr="009E5322">
        <w:rPr>
          <w:sz w:val="24"/>
          <w:szCs w:val="24"/>
        </w:rPr>
        <w:t>ót</w:t>
      </w:r>
      <w:r w:rsidR="008B7CEC" w:rsidRPr="009E5322">
        <w:rPr>
          <w:sz w:val="24"/>
          <w:szCs w:val="24"/>
        </w:rPr>
        <w:t>.</w:t>
      </w:r>
      <w:r w:rsidR="00145FD0">
        <w:rPr>
          <w:sz w:val="24"/>
          <w:szCs w:val="24"/>
        </w:rPr>
        <w:t xml:space="preserve"> </w:t>
      </w:r>
      <w:r w:rsidR="00145FD0" w:rsidRPr="006246EE">
        <w:rPr>
          <w:b/>
          <w:bCs/>
          <w:sz w:val="24"/>
          <w:szCs w:val="24"/>
          <w:u w:val="single"/>
        </w:rPr>
        <w:t>Opis przedmiotu zamówienia nie obejmuje dostawy i uruchomienia węzła cieplnego.</w:t>
      </w:r>
    </w:p>
    <w:p w14:paraId="66D9BA97" w14:textId="49D82C64" w:rsidR="00A05401" w:rsidRDefault="00A05401" w:rsidP="008B7CEC">
      <w:pPr>
        <w:pStyle w:val="Bezodstpw"/>
        <w:jc w:val="both"/>
        <w:rPr>
          <w:sz w:val="24"/>
          <w:szCs w:val="24"/>
        </w:rPr>
      </w:pPr>
    </w:p>
    <w:p w14:paraId="74903AA8" w14:textId="14FF2D89" w:rsidR="00644F36" w:rsidRPr="00E14D25" w:rsidRDefault="00644F36" w:rsidP="00211262">
      <w:pPr>
        <w:pStyle w:val="Bezodstpw"/>
        <w:jc w:val="both"/>
        <w:rPr>
          <w:b/>
          <w:bCs/>
          <w:sz w:val="24"/>
          <w:szCs w:val="24"/>
        </w:rPr>
      </w:pPr>
      <w:r w:rsidRPr="00211262">
        <w:rPr>
          <w:b/>
          <w:bCs/>
          <w:sz w:val="24"/>
          <w:szCs w:val="24"/>
        </w:rPr>
        <w:t>3.4</w:t>
      </w:r>
      <w:r w:rsidR="00E14D25">
        <w:rPr>
          <w:b/>
          <w:bCs/>
          <w:sz w:val="24"/>
          <w:szCs w:val="24"/>
        </w:rPr>
        <w:t xml:space="preserve"> </w:t>
      </w:r>
      <w:r w:rsidRPr="00211262">
        <w:rPr>
          <w:sz w:val="24"/>
          <w:szCs w:val="24"/>
        </w:rPr>
        <w:t>Zamawiający</w:t>
      </w:r>
      <w:r w:rsidR="00496541">
        <w:rPr>
          <w:sz w:val="24"/>
          <w:szCs w:val="24"/>
        </w:rPr>
        <w:t xml:space="preserve"> </w:t>
      </w:r>
      <w:r w:rsidRPr="00211262">
        <w:rPr>
          <w:sz w:val="24"/>
          <w:szCs w:val="24"/>
        </w:rPr>
        <w:t>wyjaśnia</w:t>
      </w:r>
      <w:r w:rsidR="00357BE3">
        <w:rPr>
          <w:sz w:val="24"/>
          <w:szCs w:val="24"/>
        </w:rPr>
        <w:t xml:space="preserve">, </w:t>
      </w:r>
      <w:r w:rsidRPr="00211262">
        <w:rPr>
          <w:sz w:val="24"/>
          <w:szCs w:val="24"/>
        </w:rPr>
        <w:t>że ilekroć w opisach niniejszej SWZ</w:t>
      </w:r>
      <w:r w:rsidR="00357BE3">
        <w:rPr>
          <w:sz w:val="24"/>
          <w:szCs w:val="24"/>
        </w:rPr>
        <w:t>,</w:t>
      </w:r>
      <w:r w:rsidRPr="00211262">
        <w:rPr>
          <w:sz w:val="24"/>
          <w:szCs w:val="24"/>
        </w:rPr>
        <w:t xml:space="preserve"> dokumentacji technicznej i kosztorysowej występują: nazwy znaków towarowych, patentów lub pochodzenia, który charakteryzuje produkt</w:t>
      </w:r>
      <w:r w:rsidR="00B90AC2">
        <w:rPr>
          <w:sz w:val="24"/>
          <w:szCs w:val="24"/>
        </w:rPr>
        <w:t>y</w:t>
      </w:r>
      <w:r w:rsidRPr="00211262">
        <w:rPr>
          <w:sz w:val="24"/>
          <w:szCs w:val="24"/>
        </w:rPr>
        <w:t xml:space="preserve"> lub usługi dostarczane przez konkretnego wykonawcę, jeżeli mogłoby to doprowadzić do uprzywilejowania lub wyeliminowania niektórych wykonawców lub produktów, należy to traktować jedynie jako pomoc w opisie zamówienia</w:t>
      </w:r>
      <w:r w:rsidR="007447B7" w:rsidRPr="00211262">
        <w:rPr>
          <w:sz w:val="24"/>
          <w:szCs w:val="24"/>
        </w:rPr>
        <w:t>.</w:t>
      </w:r>
      <w:r w:rsidRPr="00211262">
        <w:rPr>
          <w:sz w:val="24"/>
          <w:szCs w:val="24"/>
        </w:rPr>
        <w:t xml:space="preserve"> </w:t>
      </w:r>
    </w:p>
    <w:p w14:paraId="36FDB7D9" w14:textId="3577C466" w:rsidR="001F2EF2" w:rsidRPr="00211262" w:rsidRDefault="001F2EF2" w:rsidP="00211262">
      <w:pPr>
        <w:pStyle w:val="Bezodstpw"/>
        <w:jc w:val="both"/>
        <w:rPr>
          <w:sz w:val="24"/>
          <w:szCs w:val="24"/>
        </w:rPr>
      </w:pPr>
      <w:r w:rsidRPr="00211262">
        <w:rPr>
          <w:sz w:val="24"/>
          <w:szCs w:val="24"/>
        </w:rPr>
        <w:t>Zamawiający dopuszcza zastosowanie przez wykonawcę rozwiązań równoważnych w stosunku do wskazanych przez Zamawiającego/projektanta, pod warunkiem, że będą one</w:t>
      </w:r>
      <w:r w:rsidR="008718EF">
        <w:rPr>
          <w:sz w:val="24"/>
          <w:szCs w:val="24"/>
        </w:rPr>
        <w:t xml:space="preserve"> </w:t>
      </w:r>
      <w:r w:rsidRPr="00211262">
        <w:rPr>
          <w:sz w:val="24"/>
          <w:szCs w:val="24"/>
        </w:rPr>
        <w:t xml:space="preserve">posiadały co najmniej takie same lub lepsze parametry techniczne i funkcjonalne i nie obniżą określonych standardów. </w:t>
      </w:r>
    </w:p>
    <w:p w14:paraId="253B2151" w14:textId="5585544F" w:rsidR="00FE284D" w:rsidRDefault="001F2EF2" w:rsidP="0040618B">
      <w:pPr>
        <w:pStyle w:val="Bezodstpw"/>
        <w:jc w:val="both"/>
        <w:rPr>
          <w:rFonts w:cs="Calibri"/>
          <w:sz w:val="24"/>
          <w:szCs w:val="24"/>
        </w:rPr>
      </w:pPr>
      <w:r w:rsidRPr="00211262">
        <w:rPr>
          <w:rFonts w:cs="Calibri"/>
          <w:sz w:val="24"/>
          <w:szCs w:val="24"/>
        </w:rPr>
        <w:t>Wykonawcy mogą składać oferty zawierające rozwiązania równoważne w stosunku do przedmiotu zamówienia przedstawionego w SW</w:t>
      </w:r>
      <w:r w:rsidR="0040618B">
        <w:rPr>
          <w:rFonts w:cs="Calibri"/>
          <w:sz w:val="24"/>
          <w:szCs w:val="24"/>
        </w:rPr>
        <w:t xml:space="preserve">Z zgodnie z </w:t>
      </w:r>
      <w:r w:rsidR="00A92C19">
        <w:rPr>
          <w:rFonts w:cs="Calibri"/>
          <w:sz w:val="24"/>
          <w:szCs w:val="24"/>
        </w:rPr>
        <w:t>przepisami ustawy PZP.</w:t>
      </w:r>
    </w:p>
    <w:p w14:paraId="59806537" w14:textId="77777777" w:rsidR="00E14D25" w:rsidRDefault="00E14D25" w:rsidP="00211262">
      <w:pPr>
        <w:widowControl w:val="0"/>
        <w:tabs>
          <w:tab w:val="left" w:pos="0"/>
        </w:tabs>
        <w:suppressAutoHyphens/>
        <w:autoSpaceDE w:val="0"/>
        <w:spacing w:after="120"/>
        <w:ind w:left="425"/>
        <w:jc w:val="both"/>
        <w:textAlignment w:val="baseline"/>
        <w:rPr>
          <w:rFonts w:cs="Calibri"/>
          <w:sz w:val="24"/>
          <w:szCs w:val="24"/>
        </w:rPr>
      </w:pPr>
    </w:p>
    <w:p w14:paraId="736A2B80" w14:textId="6914C89A" w:rsidR="000A345B" w:rsidRPr="00E14D25" w:rsidRDefault="00FE284D" w:rsidP="00211262">
      <w:pPr>
        <w:widowControl w:val="0"/>
        <w:tabs>
          <w:tab w:val="left" w:pos="0"/>
        </w:tabs>
        <w:suppressAutoHyphens/>
        <w:autoSpaceDE w:val="0"/>
        <w:spacing w:after="120"/>
        <w:jc w:val="both"/>
        <w:textAlignment w:val="baseline"/>
        <w:rPr>
          <w:rFonts w:cs="Calibri"/>
          <w:b/>
          <w:bCs/>
          <w:sz w:val="24"/>
          <w:szCs w:val="24"/>
        </w:rPr>
      </w:pPr>
      <w:r w:rsidRPr="00FE284D">
        <w:rPr>
          <w:rFonts w:cs="Calibri"/>
          <w:b/>
          <w:bCs/>
          <w:sz w:val="24"/>
          <w:szCs w:val="24"/>
        </w:rPr>
        <w:t>3.5</w:t>
      </w:r>
      <w:r w:rsidR="00E14D25">
        <w:rPr>
          <w:rFonts w:cs="Calibri"/>
          <w:b/>
          <w:bCs/>
          <w:sz w:val="24"/>
          <w:szCs w:val="24"/>
        </w:rPr>
        <w:t xml:space="preserve"> </w:t>
      </w:r>
      <w:r w:rsidR="000A345B">
        <w:rPr>
          <w:rFonts w:cs="Calibri"/>
          <w:sz w:val="24"/>
          <w:szCs w:val="24"/>
        </w:rPr>
        <w:t>Zamawiający dopuszcza możliwość</w:t>
      </w:r>
      <w:r w:rsidR="008718EF">
        <w:rPr>
          <w:rFonts w:cs="Calibri"/>
          <w:sz w:val="24"/>
          <w:szCs w:val="24"/>
        </w:rPr>
        <w:t xml:space="preserve"> </w:t>
      </w:r>
      <w:r w:rsidR="000A345B">
        <w:rPr>
          <w:rFonts w:cs="Calibri"/>
          <w:sz w:val="24"/>
          <w:szCs w:val="24"/>
        </w:rPr>
        <w:t>wystąpienia w trakcie realizacji przedmiotu umowy konieczności wykonania robót zamiennych w stosunku do przewidzianych w dokumentacji technicznej oraz kosztorysowej w sytuacji, gdy wykonanie tych robót będzie niezbędne do prawidłowego tj. zgodnego z zasadami wiedzy technicznej i sztuki budowlanej oraz obowiązujących na dzień</w:t>
      </w:r>
      <w:r w:rsidR="008718EF">
        <w:rPr>
          <w:rFonts w:cs="Calibri"/>
          <w:sz w:val="24"/>
          <w:szCs w:val="24"/>
        </w:rPr>
        <w:t xml:space="preserve"> </w:t>
      </w:r>
      <w:r w:rsidR="000A345B">
        <w:rPr>
          <w:rFonts w:cs="Calibri"/>
          <w:sz w:val="24"/>
          <w:szCs w:val="24"/>
        </w:rPr>
        <w:t>odbioru przepisami prawa wykonania przedmiotu umowy.</w:t>
      </w:r>
    </w:p>
    <w:p w14:paraId="70F0B246" w14:textId="76FF4B1B" w:rsidR="000A345B" w:rsidRDefault="000A345B" w:rsidP="00211262">
      <w:pPr>
        <w:widowControl w:val="0"/>
        <w:tabs>
          <w:tab w:val="left" w:pos="0"/>
        </w:tabs>
        <w:suppressAutoHyphens/>
        <w:autoSpaceDE w:val="0"/>
        <w:spacing w:after="120"/>
        <w:jc w:val="both"/>
        <w:textAlignment w:val="baseline"/>
        <w:rPr>
          <w:rFonts w:cs="Calibri"/>
          <w:sz w:val="24"/>
          <w:szCs w:val="24"/>
        </w:rPr>
      </w:pPr>
      <w:r>
        <w:rPr>
          <w:rFonts w:cs="Calibri"/>
          <w:sz w:val="24"/>
          <w:szCs w:val="24"/>
        </w:rPr>
        <w:t>W takim przypadku:</w:t>
      </w:r>
    </w:p>
    <w:p w14:paraId="3AF14637" w14:textId="48B0EA6E" w:rsidR="000A345B" w:rsidRDefault="000A345B" w:rsidP="00211262">
      <w:pPr>
        <w:widowControl w:val="0"/>
        <w:tabs>
          <w:tab w:val="left" w:pos="0"/>
        </w:tabs>
        <w:suppressAutoHyphens/>
        <w:autoSpaceDE w:val="0"/>
        <w:spacing w:after="120"/>
        <w:jc w:val="both"/>
        <w:textAlignment w:val="baseline"/>
        <w:rPr>
          <w:rFonts w:cs="Calibri"/>
          <w:sz w:val="24"/>
          <w:szCs w:val="24"/>
        </w:rPr>
      </w:pPr>
      <w:r>
        <w:rPr>
          <w:rFonts w:cs="Calibri"/>
          <w:sz w:val="24"/>
          <w:szCs w:val="24"/>
        </w:rPr>
        <w:lastRenderedPageBreak/>
        <w:t>1/ wykonawca na żądanie zamawiającego zobowiązany jest wykonać roboty zamienne. Rozliczenie ewentualnych robot zamiennych nastąpi kosztorysem różnicowym, który stanowić będzie różnicę pomiędzy kosztorysem ofertowym dla robot podstawowych, a kosztorysem robot zamiennych. Kosztorys zamienny należy opracować na zasadach określonych dla kosztorysów dodatkowych</w:t>
      </w:r>
      <w:r w:rsidR="00B1559B">
        <w:rPr>
          <w:rFonts w:cs="Calibri"/>
          <w:sz w:val="24"/>
          <w:szCs w:val="24"/>
        </w:rPr>
        <w:t>. O konieczności wykonania robot zamiennych zamawiający pisemnie powiadomi wykonawcę. Wykonawca w terminie 7 dni od daty otrzymania tego pisma sporządza kosztorys różnicowy. Po sprawdzeniu przez Inspektora Nadzoru oraz po jego zatwierdzeniu strony dokonują zmiany Umowy.</w:t>
      </w:r>
    </w:p>
    <w:p w14:paraId="461E521B" w14:textId="434E5CB6" w:rsidR="00B1559B" w:rsidRDefault="00B1559B" w:rsidP="00211262">
      <w:pPr>
        <w:widowControl w:val="0"/>
        <w:tabs>
          <w:tab w:val="left" w:pos="0"/>
        </w:tabs>
        <w:suppressAutoHyphens/>
        <w:autoSpaceDE w:val="0"/>
        <w:spacing w:after="120"/>
        <w:jc w:val="both"/>
        <w:textAlignment w:val="baseline"/>
        <w:rPr>
          <w:rFonts w:cs="Calibri"/>
          <w:sz w:val="24"/>
          <w:szCs w:val="24"/>
        </w:rPr>
      </w:pPr>
      <w:r>
        <w:rPr>
          <w:rFonts w:cs="Calibri"/>
          <w:sz w:val="24"/>
          <w:szCs w:val="24"/>
        </w:rPr>
        <w:t>2/ roboty zamienne mogą tez być wykonane na wniosek wykonawcy po uprzednim uzgodnieniu z zamawiającym, według zasad jak dla robot zamiennych na żądanie zamawiającego.</w:t>
      </w:r>
    </w:p>
    <w:p w14:paraId="304779FA" w14:textId="2013A86D" w:rsidR="00B1559B" w:rsidRDefault="00B1559B" w:rsidP="00211262">
      <w:pPr>
        <w:widowControl w:val="0"/>
        <w:tabs>
          <w:tab w:val="left" w:pos="0"/>
        </w:tabs>
        <w:suppressAutoHyphens/>
        <w:autoSpaceDE w:val="0"/>
        <w:spacing w:after="120"/>
        <w:jc w:val="both"/>
        <w:textAlignment w:val="baseline"/>
        <w:rPr>
          <w:rFonts w:cs="Calibri"/>
          <w:sz w:val="24"/>
          <w:szCs w:val="24"/>
        </w:rPr>
      </w:pPr>
      <w:r>
        <w:rPr>
          <w:rFonts w:cs="Calibri"/>
          <w:sz w:val="24"/>
          <w:szCs w:val="24"/>
        </w:rPr>
        <w:t xml:space="preserve">3/ W szczególnie uzasadnionych przypadkach żądanie i zamówienie robót zamiennych będzie stanowiło dla wykonawcy podstawę o wystąpienie z żądaniem przedłużenia terminu realizacji robot. </w:t>
      </w:r>
    </w:p>
    <w:p w14:paraId="4CD96847" w14:textId="68310027" w:rsidR="00B1559B" w:rsidRPr="00E14D25" w:rsidRDefault="00B1559B" w:rsidP="00211262">
      <w:pPr>
        <w:widowControl w:val="0"/>
        <w:tabs>
          <w:tab w:val="left" w:pos="0"/>
        </w:tabs>
        <w:suppressAutoHyphens/>
        <w:autoSpaceDE w:val="0"/>
        <w:spacing w:after="120"/>
        <w:jc w:val="both"/>
        <w:textAlignment w:val="baseline"/>
        <w:rPr>
          <w:rFonts w:cs="Calibri"/>
          <w:b/>
          <w:bCs/>
          <w:sz w:val="24"/>
          <w:szCs w:val="24"/>
        </w:rPr>
      </w:pPr>
      <w:r w:rsidRPr="009A6BDD">
        <w:rPr>
          <w:rFonts w:cs="Calibri"/>
          <w:b/>
          <w:bCs/>
          <w:sz w:val="24"/>
          <w:szCs w:val="24"/>
        </w:rPr>
        <w:t>3.6</w:t>
      </w:r>
      <w:r w:rsidR="00E14D25">
        <w:rPr>
          <w:rFonts w:cs="Calibri"/>
          <w:b/>
          <w:bCs/>
          <w:sz w:val="24"/>
          <w:szCs w:val="24"/>
        </w:rPr>
        <w:t xml:space="preserve"> </w:t>
      </w:r>
      <w:r>
        <w:rPr>
          <w:rFonts w:cs="Calibri"/>
          <w:sz w:val="24"/>
          <w:szCs w:val="24"/>
        </w:rPr>
        <w:t>Zamawiający</w:t>
      </w:r>
      <w:r w:rsidR="008718EF">
        <w:rPr>
          <w:rFonts w:cs="Calibri"/>
          <w:sz w:val="24"/>
          <w:szCs w:val="24"/>
        </w:rPr>
        <w:t xml:space="preserve"> </w:t>
      </w:r>
      <w:r>
        <w:rPr>
          <w:rFonts w:cs="Calibri"/>
          <w:sz w:val="24"/>
          <w:szCs w:val="24"/>
        </w:rPr>
        <w:t xml:space="preserve">dopuszcza możliwość ograniczenia wykonania pewnych robót przewidzianych w dokumentacji technicznej i kosztorysowej, gdy ich wykonanie zgodnie z wiedzą techniczna i budowlaną okaże się zbędne. Roboty te nazywane są zaniechanymi a sposób potrącenia ich wartości z wynagrodzenia określa projekt </w:t>
      </w:r>
      <w:r w:rsidR="009A6BDD">
        <w:rPr>
          <w:rFonts w:cs="Calibri"/>
          <w:sz w:val="24"/>
          <w:szCs w:val="24"/>
        </w:rPr>
        <w:t>U</w:t>
      </w:r>
      <w:r>
        <w:rPr>
          <w:rFonts w:cs="Calibri"/>
          <w:sz w:val="24"/>
          <w:szCs w:val="24"/>
        </w:rPr>
        <w:t xml:space="preserve">mowy. </w:t>
      </w:r>
    </w:p>
    <w:p w14:paraId="682388AB" w14:textId="5BD0F9BA" w:rsidR="00E05AE4" w:rsidRPr="00E14D25" w:rsidRDefault="00CD3EE0" w:rsidP="00CD3EE0">
      <w:pPr>
        <w:pStyle w:val="Standard"/>
        <w:tabs>
          <w:tab w:val="left" w:pos="426"/>
        </w:tabs>
        <w:spacing w:after="120" w:line="276" w:lineRule="auto"/>
        <w:rPr>
          <w:rFonts w:asciiTheme="minorHAnsi" w:hAnsiTheme="minorHAnsi"/>
          <w:b/>
          <w:iCs/>
          <w:sz w:val="24"/>
        </w:rPr>
      </w:pPr>
      <w:r>
        <w:rPr>
          <w:rFonts w:asciiTheme="minorHAnsi" w:hAnsiTheme="minorHAnsi"/>
          <w:b/>
          <w:iCs/>
          <w:sz w:val="24"/>
        </w:rPr>
        <w:t>3.7</w:t>
      </w:r>
      <w:r w:rsidR="00E14D25">
        <w:rPr>
          <w:rFonts w:asciiTheme="minorHAnsi" w:hAnsiTheme="minorHAnsi"/>
          <w:b/>
          <w:iCs/>
          <w:sz w:val="24"/>
        </w:rPr>
        <w:t xml:space="preserve"> </w:t>
      </w:r>
      <w:r w:rsidR="001F2EF2" w:rsidRPr="00C47B10">
        <w:rPr>
          <w:rFonts w:asciiTheme="minorHAnsi" w:hAnsiTheme="minorHAnsi"/>
          <w:b/>
          <w:i/>
          <w:sz w:val="24"/>
        </w:rPr>
        <w:t>Z</w:t>
      </w:r>
      <w:r w:rsidR="00E05AE4" w:rsidRPr="00C47B10">
        <w:rPr>
          <w:rFonts w:asciiTheme="minorHAnsi" w:hAnsiTheme="minorHAnsi"/>
          <w:b/>
          <w:i/>
          <w:sz w:val="24"/>
        </w:rPr>
        <w:t>amawiający umożliwi przeprowadzenie wizji lokalnej w miejscu budowy celem sprawdzenia warunków związanych z wykonaniem prac będących przedmiotem zamówienia, a także uzyskania wszelkich dodatkowych informacji</w:t>
      </w:r>
      <w:r w:rsidR="00E05AE4" w:rsidRPr="00C47B10">
        <w:rPr>
          <w:rFonts w:asciiTheme="minorHAnsi" w:hAnsiTheme="minorHAnsi"/>
          <w:sz w:val="24"/>
        </w:rPr>
        <w:t>. W celu umówienia terminu wizji należy kontaktować się z osobami udzielającymi informacji w sprawach przedmiotu zamówienia</w:t>
      </w:r>
      <w:r w:rsidR="008A1C9F">
        <w:rPr>
          <w:rFonts w:asciiTheme="minorHAnsi" w:hAnsiTheme="minorHAnsi"/>
          <w:sz w:val="24"/>
        </w:rPr>
        <w:t xml:space="preserve"> w godzinach pracy urzędu</w:t>
      </w:r>
      <w:r w:rsidR="007B416F">
        <w:rPr>
          <w:rFonts w:asciiTheme="minorHAnsi" w:hAnsiTheme="minorHAnsi"/>
          <w:sz w:val="24"/>
        </w:rPr>
        <w:t xml:space="preserve"> na mail podany w </w:t>
      </w:r>
      <w:proofErr w:type="spellStart"/>
      <w:r w:rsidR="007B416F">
        <w:rPr>
          <w:rFonts w:asciiTheme="minorHAnsi" w:hAnsiTheme="minorHAnsi"/>
          <w:sz w:val="24"/>
        </w:rPr>
        <w:t>swz</w:t>
      </w:r>
      <w:proofErr w:type="spellEnd"/>
      <w:r w:rsidR="007B416F">
        <w:rPr>
          <w:rFonts w:asciiTheme="minorHAnsi" w:hAnsiTheme="minorHAnsi"/>
          <w:sz w:val="24"/>
        </w:rPr>
        <w:t xml:space="preserve">. Z wizji lokalnej zostanie sporządzony protokół. </w:t>
      </w:r>
    </w:p>
    <w:p w14:paraId="7171ED78" w14:textId="3C514DA0" w:rsidR="00CD3EE0" w:rsidRDefault="00CD3EE0" w:rsidP="00CD3EE0">
      <w:pPr>
        <w:pStyle w:val="Standard"/>
        <w:tabs>
          <w:tab w:val="left" w:pos="426"/>
        </w:tabs>
        <w:spacing w:after="120" w:line="276" w:lineRule="auto"/>
        <w:rPr>
          <w:rFonts w:asciiTheme="minorHAnsi" w:hAnsiTheme="minorHAnsi"/>
          <w:b/>
          <w:bCs/>
          <w:sz w:val="24"/>
        </w:rPr>
      </w:pPr>
      <w:r w:rsidRPr="00CD3EE0">
        <w:rPr>
          <w:rFonts w:asciiTheme="minorHAnsi" w:hAnsiTheme="minorHAnsi"/>
          <w:b/>
          <w:bCs/>
          <w:sz w:val="24"/>
        </w:rPr>
        <w:t>IV O</w:t>
      </w:r>
      <w:r w:rsidR="00722DF4">
        <w:rPr>
          <w:rFonts w:asciiTheme="minorHAnsi" w:hAnsiTheme="minorHAnsi"/>
          <w:b/>
          <w:bCs/>
          <w:sz w:val="24"/>
        </w:rPr>
        <w:t>PIS CZĘŚCI ZAMÓWIENIA</w:t>
      </w:r>
      <w:r w:rsidR="00844817">
        <w:rPr>
          <w:rFonts w:asciiTheme="minorHAnsi" w:hAnsiTheme="minorHAnsi"/>
          <w:b/>
          <w:bCs/>
          <w:sz w:val="24"/>
        </w:rPr>
        <w:t>.</w:t>
      </w:r>
    </w:p>
    <w:p w14:paraId="5A993B40" w14:textId="68EDB9E2" w:rsidR="00CD3EE0" w:rsidRPr="005533AE" w:rsidRDefault="000E2011" w:rsidP="00CD3EE0">
      <w:pPr>
        <w:pStyle w:val="Standard"/>
        <w:tabs>
          <w:tab w:val="left" w:pos="426"/>
        </w:tabs>
        <w:spacing w:after="120" w:line="276" w:lineRule="auto"/>
        <w:rPr>
          <w:rFonts w:asciiTheme="minorHAnsi" w:hAnsiTheme="minorHAnsi"/>
          <w:b/>
          <w:bCs/>
          <w:sz w:val="24"/>
        </w:rPr>
      </w:pPr>
      <w:r w:rsidRPr="00844817">
        <w:rPr>
          <w:rFonts w:asciiTheme="minorHAnsi" w:hAnsiTheme="minorHAnsi"/>
          <w:b/>
          <w:bCs/>
          <w:sz w:val="24"/>
        </w:rPr>
        <w:t>4.1</w:t>
      </w:r>
      <w:r w:rsidR="005533AE">
        <w:rPr>
          <w:rFonts w:asciiTheme="minorHAnsi" w:hAnsiTheme="minorHAnsi"/>
          <w:b/>
          <w:bCs/>
          <w:sz w:val="24"/>
        </w:rPr>
        <w:t xml:space="preserve"> </w:t>
      </w:r>
      <w:r w:rsidR="00CD3EE0">
        <w:rPr>
          <w:rFonts w:asciiTheme="minorHAnsi" w:hAnsiTheme="minorHAnsi"/>
          <w:sz w:val="24"/>
        </w:rPr>
        <w:t>Zamawiający informuje, że nie dopuszcza w niniejszym post</w:t>
      </w:r>
      <w:r w:rsidR="008A767A">
        <w:rPr>
          <w:rFonts w:asciiTheme="minorHAnsi" w:hAnsiTheme="minorHAnsi"/>
          <w:sz w:val="24"/>
        </w:rPr>
        <w:t>ę</w:t>
      </w:r>
      <w:r w:rsidR="00CD3EE0">
        <w:rPr>
          <w:rFonts w:asciiTheme="minorHAnsi" w:hAnsiTheme="minorHAnsi"/>
          <w:sz w:val="24"/>
        </w:rPr>
        <w:t>powaniu przetargowym do składania ofert częściowych.</w:t>
      </w:r>
    </w:p>
    <w:p w14:paraId="5DEFFA9E" w14:textId="2612DA66" w:rsidR="00CD3EE0" w:rsidRDefault="00CD3EE0" w:rsidP="00CD3EE0">
      <w:pPr>
        <w:pStyle w:val="Standard"/>
        <w:tabs>
          <w:tab w:val="left" w:pos="426"/>
        </w:tabs>
        <w:spacing w:after="120" w:line="276" w:lineRule="auto"/>
        <w:rPr>
          <w:rFonts w:asciiTheme="minorHAnsi" w:hAnsiTheme="minorHAnsi"/>
          <w:b/>
          <w:bCs/>
          <w:sz w:val="24"/>
        </w:rPr>
      </w:pPr>
      <w:r w:rsidRPr="00CD3EE0">
        <w:rPr>
          <w:rFonts w:asciiTheme="minorHAnsi" w:hAnsiTheme="minorHAnsi"/>
          <w:b/>
          <w:bCs/>
          <w:sz w:val="24"/>
        </w:rPr>
        <w:t>V O</w:t>
      </w:r>
      <w:r w:rsidR="00722DF4">
        <w:rPr>
          <w:rFonts w:asciiTheme="minorHAnsi" w:hAnsiTheme="minorHAnsi"/>
          <w:b/>
          <w:bCs/>
          <w:sz w:val="24"/>
        </w:rPr>
        <w:t>BOWIĄZEK OSOBISTEGO WYKONANIA ZAMOWIENIA</w:t>
      </w:r>
      <w:r w:rsidR="00844817">
        <w:rPr>
          <w:rFonts w:asciiTheme="minorHAnsi" w:hAnsiTheme="minorHAnsi"/>
          <w:b/>
          <w:bCs/>
          <w:sz w:val="24"/>
        </w:rPr>
        <w:t>.</w:t>
      </w:r>
    </w:p>
    <w:p w14:paraId="63C5B48C" w14:textId="55F62691" w:rsidR="006031A1" w:rsidRPr="00E12598" w:rsidRDefault="00E12598" w:rsidP="00CD3EE0">
      <w:pPr>
        <w:pStyle w:val="Standard"/>
        <w:tabs>
          <w:tab w:val="left" w:pos="426"/>
        </w:tabs>
        <w:spacing w:after="120" w:line="276" w:lineRule="auto"/>
        <w:rPr>
          <w:rFonts w:asciiTheme="minorHAnsi" w:hAnsiTheme="minorHAnsi"/>
          <w:b/>
          <w:bCs/>
          <w:sz w:val="24"/>
        </w:rPr>
      </w:pPr>
      <w:r w:rsidRPr="00844817">
        <w:rPr>
          <w:rFonts w:asciiTheme="minorHAnsi" w:hAnsiTheme="minorHAnsi"/>
          <w:b/>
          <w:bCs/>
          <w:sz w:val="24"/>
        </w:rPr>
        <w:t>5.1</w:t>
      </w:r>
      <w:r w:rsidR="005533AE">
        <w:rPr>
          <w:rFonts w:asciiTheme="minorHAnsi" w:hAnsiTheme="minorHAnsi"/>
          <w:b/>
          <w:bCs/>
          <w:sz w:val="24"/>
        </w:rPr>
        <w:t xml:space="preserve"> </w:t>
      </w:r>
      <w:r w:rsidR="00CD3EE0" w:rsidRPr="000E2011">
        <w:rPr>
          <w:rFonts w:asciiTheme="minorHAnsi" w:hAnsiTheme="minorHAnsi"/>
          <w:sz w:val="24"/>
        </w:rPr>
        <w:t>Zamawi</w:t>
      </w:r>
      <w:r w:rsidR="000E2011" w:rsidRPr="000E2011">
        <w:rPr>
          <w:rFonts w:asciiTheme="minorHAnsi" w:hAnsiTheme="minorHAnsi"/>
          <w:sz w:val="24"/>
        </w:rPr>
        <w:t>ający informuje,</w:t>
      </w:r>
      <w:r w:rsidR="008A767A">
        <w:rPr>
          <w:rFonts w:asciiTheme="minorHAnsi" w:hAnsiTheme="minorHAnsi"/>
          <w:sz w:val="24"/>
        </w:rPr>
        <w:t xml:space="preserve"> </w:t>
      </w:r>
      <w:r w:rsidR="000E2011" w:rsidRPr="000E2011">
        <w:rPr>
          <w:rFonts w:asciiTheme="minorHAnsi" w:hAnsiTheme="minorHAnsi"/>
          <w:sz w:val="24"/>
        </w:rPr>
        <w:t>że nie zastrzega w niniejszym post</w:t>
      </w:r>
      <w:r w:rsidR="00722DF4">
        <w:rPr>
          <w:rFonts w:asciiTheme="minorHAnsi" w:hAnsiTheme="minorHAnsi"/>
          <w:sz w:val="24"/>
        </w:rPr>
        <w:t>ę</w:t>
      </w:r>
      <w:r w:rsidR="000E2011" w:rsidRPr="000E2011">
        <w:rPr>
          <w:rFonts w:asciiTheme="minorHAnsi" w:hAnsiTheme="minorHAnsi"/>
          <w:sz w:val="24"/>
        </w:rPr>
        <w:t>powaniu obowiązku osobistego wykonania przez wykonawcę kluczowych części zamówienia.</w:t>
      </w:r>
    </w:p>
    <w:p w14:paraId="378B8BB8" w14:textId="35C2059C" w:rsidR="001F2EF2" w:rsidRDefault="000E2011" w:rsidP="000E2011">
      <w:pPr>
        <w:autoSpaceDE w:val="0"/>
        <w:autoSpaceDN w:val="0"/>
        <w:adjustRightInd w:val="0"/>
        <w:spacing w:after="60"/>
        <w:jc w:val="both"/>
        <w:rPr>
          <w:rFonts w:asciiTheme="minorHAnsi" w:hAnsiTheme="minorHAnsi"/>
          <w:b/>
          <w:bCs/>
          <w:sz w:val="24"/>
          <w:szCs w:val="24"/>
        </w:rPr>
      </w:pPr>
      <w:r w:rsidRPr="000E2011">
        <w:rPr>
          <w:rFonts w:asciiTheme="minorHAnsi" w:hAnsiTheme="minorHAnsi"/>
          <w:b/>
          <w:bCs/>
          <w:sz w:val="24"/>
          <w:szCs w:val="24"/>
        </w:rPr>
        <w:t xml:space="preserve">VI. </w:t>
      </w:r>
      <w:r w:rsidR="001F2EF2" w:rsidRPr="000E2011">
        <w:rPr>
          <w:rFonts w:asciiTheme="minorHAnsi" w:hAnsiTheme="minorHAnsi"/>
          <w:b/>
          <w:bCs/>
          <w:sz w:val="24"/>
          <w:szCs w:val="24"/>
        </w:rPr>
        <w:t>O</w:t>
      </w:r>
      <w:r w:rsidR="00844817">
        <w:rPr>
          <w:rFonts w:asciiTheme="minorHAnsi" w:hAnsiTheme="minorHAnsi"/>
          <w:b/>
          <w:bCs/>
          <w:sz w:val="24"/>
          <w:szCs w:val="24"/>
        </w:rPr>
        <w:t>BOWIĄZEK ZATRUDNIENIA PRZEZ WYKONAWCĘ LUB PODWYKONAWCĘ NA PODSTAWIE UMOWY O PRACE OSÓB WYKONUJĄCYCH</w:t>
      </w:r>
      <w:r w:rsidR="008718EF">
        <w:rPr>
          <w:rFonts w:asciiTheme="minorHAnsi" w:hAnsiTheme="minorHAnsi"/>
          <w:b/>
          <w:bCs/>
          <w:sz w:val="24"/>
          <w:szCs w:val="24"/>
        </w:rPr>
        <w:t xml:space="preserve"> </w:t>
      </w:r>
      <w:r w:rsidR="00844817">
        <w:rPr>
          <w:rFonts w:asciiTheme="minorHAnsi" w:hAnsiTheme="minorHAnsi"/>
          <w:b/>
          <w:bCs/>
          <w:sz w:val="24"/>
          <w:szCs w:val="24"/>
        </w:rPr>
        <w:t>CZYNNOŚCI W ZAKRESIE REALIZACJI ZAMÓWIENIA.</w:t>
      </w:r>
    </w:p>
    <w:p w14:paraId="5716850D" w14:textId="179E1A72" w:rsidR="00CD167C" w:rsidRPr="007B416F" w:rsidRDefault="00E12598" w:rsidP="00D90924">
      <w:pPr>
        <w:autoSpaceDE w:val="0"/>
        <w:autoSpaceDN w:val="0"/>
        <w:adjustRightInd w:val="0"/>
        <w:spacing w:after="60"/>
        <w:jc w:val="both"/>
        <w:rPr>
          <w:rFonts w:asciiTheme="minorHAnsi" w:hAnsiTheme="minorHAnsi"/>
          <w:b/>
          <w:bCs/>
          <w:sz w:val="24"/>
          <w:szCs w:val="24"/>
        </w:rPr>
      </w:pPr>
      <w:r w:rsidRPr="00844817">
        <w:rPr>
          <w:rFonts w:asciiTheme="minorHAnsi" w:hAnsiTheme="minorHAnsi"/>
          <w:b/>
          <w:bCs/>
          <w:sz w:val="24"/>
          <w:szCs w:val="24"/>
        </w:rPr>
        <w:t>6.</w:t>
      </w:r>
      <w:r w:rsidRPr="00D90924">
        <w:rPr>
          <w:rFonts w:asciiTheme="minorHAnsi" w:hAnsiTheme="minorHAnsi"/>
          <w:b/>
          <w:bCs/>
          <w:sz w:val="24"/>
          <w:szCs w:val="24"/>
        </w:rPr>
        <w:t>1</w:t>
      </w:r>
      <w:r w:rsidR="00D90924" w:rsidRPr="00D90924">
        <w:rPr>
          <w:rFonts w:asciiTheme="minorHAnsi" w:hAnsiTheme="minorHAnsi"/>
          <w:b/>
          <w:bCs/>
          <w:sz w:val="24"/>
          <w:szCs w:val="24"/>
        </w:rPr>
        <w:t xml:space="preserve"> </w:t>
      </w:r>
      <w:r w:rsidR="00CD167C" w:rsidRPr="00D90924">
        <w:rPr>
          <w:rFonts w:cstheme="minorHAnsi"/>
          <w:sz w:val="24"/>
          <w:szCs w:val="24"/>
        </w:rPr>
        <w:t xml:space="preserve">Zamawiający wymaga, aby przez cały okres realizacji robót, Wykonawca lub Podwykonawca zatrudniał na umowę o pracę w rozumieniu Kodeksu Pracy, osoby wykonujące następujące czynności w zakresie realizacji zamówienia, których wykonanie polega na wykonywaniu pracy w sposób określony w art. 22 §1 ustawy z dnia 26 czerwca 1974 r. Kodeks </w:t>
      </w:r>
      <w:r w:rsidR="00CD167C" w:rsidRPr="007B416F">
        <w:rPr>
          <w:rFonts w:cstheme="minorHAnsi"/>
          <w:sz w:val="24"/>
          <w:szCs w:val="24"/>
        </w:rPr>
        <w:t>pracy (t.</w:t>
      </w:r>
      <w:r w:rsidR="00D90924" w:rsidRPr="007B416F">
        <w:rPr>
          <w:rFonts w:cstheme="minorHAnsi"/>
          <w:sz w:val="24"/>
          <w:szCs w:val="24"/>
        </w:rPr>
        <w:t xml:space="preserve"> </w:t>
      </w:r>
      <w:r w:rsidR="00CD167C" w:rsidRPr="007B416F">
        <w:rPr>
          <w:rFonts w:cstheme="minorHAnsi"/>
          <w:sz w:val="24"/>
          <w:szCs w:val="24"/>
        </w:rPr>
        <w:t xml:space="preserve">j. Dz. U. z 2019 r. poz. 1040, ze zm.): </w:t>
      </w:r>
    </w:p>
    <w:p w14:paraId="15FB2210" w14:textId="2427D024" w:rsidR="00CD167C" w:rsidRPr="007B416F" w:rsidRDefault="00CD167C" w:rsidP="006E638A">
      <w:pPr>
        <w:pStyle w:val="Tekstpodstawowy"/>
        <w:numPr>
          <w:ilvl w:val="0"/>
          <w:numId w:val="8"/>
        </w:numPr>
        <w:spacing w:after="0" w:line="276" w:lineRule="auto"/>
        <w:jc w:val="both"/>
        <w:rPr>
          <w:rFonts w:asciiTheme="minorHAnsi" w:hAnsiTheme="minorHAnsi" w:cstheme="minorHAnsi"/>
        </w:rPr>
      </w:pPr>
      <w:r w:rsidRPr="007B416F">
        <w:rPr>
          <w:rFonts w:cstheme="minorHAnsi"/>
        </w:rPr>
        <w:t xml:space="preserve">wszelkie prace związane z wykonywaniem </w:t>
      </w:r>
      <w:r w:rsidRPr="007B416F">
        <w:t xml:space="preserve">prac </w:t>
      </w:r>
      <w:r w:rsidR="00EB34D5" w:rsidRPr="007B416F">
        <w:t>ogólnobudowlanych</w:t>
      </w:r>
    </w:p>
    <w:p w14:paraId="5F8F3280" w14:textId="23AEFF61" w:rsidR="00EB34D5" w:rsidRPr="007B416F" w:rsidRDefault="00EB34D5" w:rsidP="00EB34D5">
      <w:pPr>
        <w:pStyle w:val="Tekstpodstawowy"/>
        <w:numPr>
          <w:ilvl w:val="0"/>
          <w:numId w:val="8"/>
        </w:numPr>
        <w:spacing w:after="0" w:line="276" w:lineRule="auto"/>
        <w:jc w:val="both"/>
        <w:rPr>
          <w:rFonts w:asciiTheme="minorHAnsi" w:hAnsiTheme="minorHAnsi" w:cstheme="minorHAnsi"/>
        </w:rPr>
      </w:pPr>
      <w:r w:rsidRPr="007B416F">
        <w:rPr>
          <w:rFonts w:cstheme="minorHAnsi"/>
        </w:rPr>
        <w:t xml:space="preserve">wszelkie prace związane z wykonywaniem </w:t>
      </w:r>
      <w:r w:rsidRPr="007B416F">
        <w:t>prac sanitarnych</w:t>
      </w:r>
    </w:p>
    <w:p w14:paraId="48C2D18C" w14:textId="4108A26A" w:rsidR="00EB34D5" w:rsidRPr="007B416F" w:rsidRDefault="00EB34D5" w:rsidP="00EB34D5">
      <w:pPr>
        <w:pStyle w:val="Tekstpodstawowy"/>
        <w:numPr>
          <w:ilvl w:val="0"/>
          <w:numId w:val="8"/>
        </w:numPr>
        <w:spacing w:after="0" w:line="276" w:lineRule="auto"/>
        <w:jc w:val="both"/>
        <w:rPr>
          <w:rFonts w:asciiTheme="minorHAnsi" w:hAnsiTheme="minorHAnsi" w:cstheme="minorHAnsi"/>
        </w:rPr>
      </w:pPr>
      <w:r w:rsidRPr="007B416F">
        <w:rPr>
          <w:rFonts w:cstheme="minorHAnsi"/>
        </w:rPr>
        <w:t xml:space="preserve">wszelkie prace związane z wykonywaniem </w:t>
      </w:r>
      <w:r w:rsidRPr="007B416F">
        <w:t>prac elektrycznych</w:t>
      </w:r>
    </w:p>
    <w:p w14:paraId="5E5672B0" w14:textId="77777777" w:rsidR="00CD167C" w:rsidRDefault="00CD167C" w:rsidP="00D90924">
      <w:pPr>
        <w:pStyle w:val="Tekstpodstawowy"/>
        <w:spacing w:after="0" w:line="276" w:lineRule="auto"/>
        <w:jc w:val="both"/>
        <w:rPr>
          <w:rFonts w:asciiTheme="minorHAnsi" w:hAnsiTheme="minorHAnsi" w:cstheme="minorHAnsi"/>
        </w:rPr>
      </w:pPr>
      <w:r>
        <w:rPr>
          <w:rFonts w:cstheme="minorHAnsi"/>
        </w:rPr>
        <w:lastRenderedPageBreak/>
        <w:t>Powyższy wymóg nie dotyczy m.in. osób kierujących wykonaniem prac projektowych oraz robotami budowlanymi.</w:t>
      </w:r>
    </w:p>
    <w:p w14:paraId="357AB097" w14:textId="77777777" w:rsidR="00CD167C" w:rsidRDefault="00CD167C" w:rsidP="00D90924">
      <w:pPr>
        <w:spacing w:after="0"/>
        <w:jc w:val="both"/>
        <w:rPr>
          <w:rFonts w:asciiTheme="minorHAnsi" w:hAnsiTheme="minorHAnsi" w:cstheme="minorHAnsi"/>
          <w:sz w:val="24"/>
          <w:szCs w:val="24"/>
        </w:rPr>
      </w:pPr>
      <w:r>
        <w:rPr>
          <w:rFonts w:cstheme="minorHAnsi"/>
          <w:sz w:val="24"/>
          <w:szCs w:val="24"/>
        </w:rPr>
        <w:t>Wykonawca najpóźniej w dniu podpisania umowy zobowiązany jest przedłożyć Zamawiającemu:</w:t>
      </w:r>
    </w:p>
    <w:p w14:paraId="56A917D4" w14:textId="57CC2EDE" w:rsidR="00D26FDE" w:rsidRPr="006D3925" w:rsidRDefault="006D3925" w:rsidP="006D3925">
      <w:pPr>
        <w:tabs>
          <w:tab w:val="left" w:pos="426"/>
        </w:tabs>
        <w:spacing w:after="60"/>
        <w:jc w:val="both"/>
        <w:rPr>
          <w:rFonts w:asciiTheme="minorHAnsi" w:hAnsiTheme="minorHAnsi" w:cstheme="minorHAnsi"/>
          <w:sz w:val="24"/>
          <w:szCs w:val="24"/>
        </w:rPr>
      </w:pPr>
      <w:r>
        <w:rPr>
          <w:rFonts w:asciiTheme="minorHAnsi" w:hAnsiTheme="minorHAnsi" w:cstheme="minorHAnsi"/>
          <w:sz w:val="24"/>
          <w:szCs w:val="24"/>
        </w:rPr>
        <w:t xml:space="preserve">1/ </w:t>
      </w:r>
      <w:r w:rsidR="00941455" w:rsidRPr="006D3925">
        <w:rPr>
          <w:rFonts w:asciiTheme="minorHAnsi" w:hAnsiTheme="minorHAnsi" w:cstheme="minorHAnsi"/>
          <w:sz w:val="24"/>
          <w:szCs w:val="24"/>
        </w:rPr>
        <w:t xml:space="preserve">Oświadczenie, że zgodnie z dyspozycją art. </w:t>
      </w:r>
      <w:r w:rsidR="00CE7BE5">
        <w:rPr>
          <w:rFonts w:asciiTheme="minorHAnsi" w:hAnsiTheme="minorHAnsi" w:cstheme="minorHAnsi"/>
          <w:sz w:val="24"/>
          <w:szCs w:val="24"/>
        </w:rPr>
        <w:t>95</w:t>
      </w:r>
      <w:r w:rsidR="00941455" w:rsidRPr="006D3925">
        <w:rPr>
          <w:rFonts w:asciiTheme="minorHAnsi" w:hAnsiTheme="minorHAnsi" w:cstheme="minorHAnsi"/>
          <w:sz w:val="24"/>
          <w:szCs w:val="24"/>
        </w:rPr>
        <w:t xml:space="preserve"> ustawy P</w:t>
      </w:r>
      <w:r w:rsidRPr="006D3925">
        <w:rPr>
          <w:rFonts w:asciiTheme="minorHAnsi" w:hAnsiTheme="minorHAnsi" w:cstheme="minorHAnsi"/>
          <w:sz w:val="24"/>
          <w:szCs w:val="24"/>
        </w:rPr>
        <w:t>ZP</w:t>
      </w:r>
      <w:r w:rsidR="00941455" w:rsidRPr="006D3925">
        <w:rPr>
          <w:rFonts w:asciiTheme="minorHAnsi" w:hAnsiTheme="minorHAnsi" w:cstheme="minorHAnsi"/>
          <w:sz w:val="24"/>
          <w:szCs w:val="24"/>
        </w:rPr>
        <w:t xml:space="preserve"> wykonawca lub podwykonawca zatrudnia na podstawie umowy o pracę, osoby, które wykonywać będą wszelkie czynności wchodzące w tzw. Koszty bezpośrednie, zgodnie z zapisem SWZ.</w:t>
      </w:r>
    </w:p>
    <w:p w14:paraId="5C182FFF" w14:textId="25C9ADCD" w:rsidR="00E12598" w:rsidRPr="00844817" w:rsidRDefault="00E12598" w:rsidP="00E12598">
      <w:pPr>
        <w:tabs>
          <w:tab w:val="left" w:pos="426"/>
        </w:tabs>
        <w:spacing w:after="60"/>
        <w:jc w:val="both"/>
        <w:rPr>
          <w:rFonts w:asciiTheme="minorHAnsi" w:hAnsiTheme="minorHAnsi" w:cstheme="minorHAnsi"/>
          <w:b/>
          <w:bCs/>
          <w:sz w:val="24"/>
          <w:szCs w:val="24"/>
        </w:rPr>
      </w:pPr>
      <w:r w:rsidRPr="00844817">
        <w:rPr>
          <w:rFonts w:asciiTheme="minorHAnsi" w:hAnsiTheme="minorHAnsi" w:cstheme="minorHAnsi"/>
          <w:b/>
          <w:bCs/>
          <w:sz w:val="24"/>
          <w:szCs w:val="24"/>
        </w:rPr>
        <w:t>6.2</w:t>
      </w:r>
    </w:p>
    <w:p w14:paraId="6CEAF079" w14:textId="77777777" w:rsidR="00CD167C" w:rsidRPr="00CD167C" w:rsidRDefault="00CD167C" w:rsidP="006E638A">
      <w:pPr>
        <w:pStyle w:val="Akapitzlist"/>
        <w:numPr>
          <w:ilvl w:val="0"/>
          <w:numId w:val="7"/>
        </w:numPr>
        <w:spacing w:after="60" w:line="276" w:lineRule="auto"/>
        <w:jc w:val="both"/>
        <w:rPr>
          <w:rFonts w:cs="Times New Roman"/>
          <w:vanish/>
          <w:sz w:val="24"/>
          <w:szCs w:val="24"/>
          <w:lang w:eastAsia="en-US"/>
        </w:rPr>
      </w:pPr>
    </w:p>
    <w:p w14:paraId="6E4A8A2B" w14:textId="77777777" w:rsidR="00432F87" w:rsidRPr="00D90924" w:rsidRDefault="00D774B2" w:rsidP="00D90924">
      <w:pPr>
        <w:spacing w:after="60"/>
        <w:jc w:val="both"/>
        <w:rPr>
          <w:rFonts w:asciiTheme="minorHAnsi" w:hAnsiTheme="minorHAnsi"/>
          <w:vanish/>
          <w:sz w:val="24"/>
          <w:szCs w:val="24"/>
        </w:rPr>
      </w:pPr>
      <w:r w:rsidRPr="00D90924">
        <w:rPr>
          <w:sz w:val="24"/>
          <w:szCs w:val="24"/>
        </w:rPr>
        <w:t>Zamawiający zastrzega sobie prawo do spowodowania kontroli zatrudnienia przez Państwową Inspekcję Pracy na każdym etapie realizacji przedmiotu zamówienia celem sprawdzenia spełnienia ww. warunku</w:t>
      </w:r>
      <w:r w:rsidR="00432F87" w:rsidRPr="00D90924">
        <w:rPr>
          <w:sz w:val="24"/>
          <w:szCs w:val="24"/>
        </w:rPr>
        <w:t>.</w:t>
      </w:r>
    </w:p>
    <w:p w14:paraId="222F37D2" w14:textId="3CE25926" w:rsidR="00432F87" w:rsidRPr="00432F87" w:rsidRDefault="000D18D3" w:rsidP="006E638A">
      <w:pPr>
        <w:pStyle w:val="Tekstkomentarza"/>
        <w:numPr>
          <w:ilvl w:val="0"/>
          <w:numId w:val="7"/>
        </w:numPr>
        <w:spacing w:after="60"/>
        <w:ind w:left="851" w:hanging="425"/>
        <w:jc w:val="both"/>
        <w:rPr>
          <w:rFonts w:asciiTheme="minorHAnsi" w:hAnsiTheme="minorHAnsi"/>
          <w:vanish/>
          <w:sz w:val="24"/>
          <w:szCs w:val="24"/>
        </w:rPr>
      </w:pPr>
      <w:r>
        <w:rPr>
          <w:rFonts w:asciiTheme="minorHAnsi" w:hAnsiTheme="minorHAnsi"/>
          <w:sz w:val="24"/>
          <w:szCs w:val="24"/>
        </w:rPr>
        <w:t xml:space="preserve"> </w:t>
      </w:r>
      <w:r w:rsidR="003564FA" w:rsidRPr="00432F87">
        <w:rPr>
          <w:rFonts w:asciiTheme="minorHAnsi" w:hAnsiTheme="minorHAnsi"/>
          <w:sz w:val="24"/>
          <w:szCs w:val="24"/>
        </w:rPr>
        <w:t>Wykonawca</w:t>
      </w:r>
      <w:r w:rsidR="007F7732">
        <w:rPr>
          <w:rFonts w:asciiTheme="minorHAnsi" w:hAnsiTheme="minorHAnsi"/>
          <w:sz w:val="24"/>
          <w:szCs w:val="24"/>
        </w:rPr>
        <w:t xml:space="preserve"> lub Podwykonawca </w:t>
      </w:r>
      <w:r w:rsidR="003564FA" w:rsidRPr="00432F87">
        <w:rPr>
          <w:rFonts w:asciiTheme="minorHAnsi" w:hAnsiTheme="minorHAnsi"/>
          <w:sz w:val="24"/>
          <w:szCs w:val="24"/>
        </w:rPr>
        <w:t xml:space="preserve">zobowiązuje się do przekazania </w:t>
      </w:r>
      <w:r w:rsidR="0064431D" w:rsidRPr="00432F87">
        <w:rPr>
          <w:rFonts w:asciiTheme="minorHAnsi" w:hAnsiTheme="minorHAnsi"/>
          <w:sz w:val="24"/>
          <w:szCs w:val="24"/>
        </w:rPr>
        <w:t>z</w:t>
      </w:r>
      <w:r w:rsidR="003564FA" w:rsidRPr="00432F87">
        <w:rPr>
          <w:rFonts w:asciiTheme="minorHAnsi" w:hAnsiTheme="minorHAnsi"/>
          <w:sz w:val="24"/>
          <w:szCs w:val="24"/>
        </w:rPr>
        <w:t>amawiającemu, przed protokolarnym przekazaniem placu budowy odrębnie oświadcze</w:t>
      </w:r>
      <w:r w:rsidR="0064431D" w:rsidRPr="00432F87">
        <w:rPr>
          <w:rFonts w:asciiTheme="minorHAnsi" w:hAnsiTheme="minorHAnsi"/>
          <w:sz w:val="24"/>
          <w:szCs w:val="24"/>
        </w:rPr>
        <w:t>nia, iż osoby, o których mowa w</w:t>
      </w:r>
      <w:r w:rsidR="003564FA" w:rsidRPr="00432F87">
        <w:rPr>
          <w:rFonts w:asciiTheme="minorHAnsi" w:hAnsiTheme="minorHAnsi"/>
          <w:sz w:val="24"/>
          <w:szCs w:val="24"/>
        </w:rPr>
        <w:t xml:space="preserve"> </w:t>
      </w:r>
      <w:proofErr w:type="spellStart"/>
      <w:r w:rsidR="007F7732">
        <w:rPr>
          <w:rFonts w:asciiTheme="minorHAnsi" w:hAnsiTheme="minorHAnsi"/>
          <w:sz w:val="24"/>
          <w:szCs w:val="24"/>
        </w:rPr>
        <w:t>ppkt</w:t>
      </w:r>
      <w:proofErr w:type="spellEnd"/>
      <w:r w:rsidR="007F7732">
        <w:rPr>
          <w:rFonts w:asciiTheme="minorHAnsi" w:hAnsiTheme="minorHAnsi"/>
          <w:sz w:val="24"/>
          <w:szCs w:val="24"/>
        </w:rPr>
        <w:t xml:space="preserve"> 6.1 </w:t>
      </w:r>
      <w:r w:rsidR="0064431D" w:rsidRPr="00432F87">
        <w:rPr>
          <w:rFonts w:asciiTheme="minorHAnsi" w:hAnsiTheme="minorHAnsi"/>
          <w:sz w:val="24"/>
          <w:szCs w:val="24"/>
        </w:rPr>
        <w:t>powyżej, będą zatrudnione na podstawie umowy o pracę (bez ujawniania danych osobowych). Brak oświadczenia skutkować może odmową</w:t>
      </w:r>
      <w:r w:rsidR="003564FA" w:rsidRPr="00432F87">
        <w:rPr>
          <w:rFonts w:asciiTheme="minorHAnsi" w:hAnsiTheme="minorHAnsi"/>
          <w:sz w:val="24"/>
          <w:szCs w:val="24"/>
        </w:rPr>
        <w:t xml:space="preserve"> </w:t>
      </w:r>
      <w:r w:rsidR="0064431D" w:rsidRPr="00432F87">
        <w:rPr>
          <w:rFonts w:asciiTheme="minorHAnsi" w:hAnsiTheme="minorHAnsi"/>
          <w:sz w:val="24"/>
          <w:szCs w:val="24"/>
        </w:rPr>
        <w:t>przekazania przez zamawiającego placu budowy, przy czym okoliczność taka traktowana</w:t>
      </w:r>
      <w:r w:rsidR="003564FA" w:rsidRPr="00432F87">
        <w:rPr>
          <w:rFonts w:asciiTheme="minorHAnsi" w:hAnsiTheme="minorHAnsi"/>
          <w:sz w:val="24"/>
          <w:szCs w:val="24"/>
        </w:rPr>
        <w:t xml:space="preserve"> będzie </w:t>
      </w:r>
      <w:r w:rsidR="0064431D" w:rsidRPr="00432F87">
        <w:rPr>
          <w:rFonts w:asciiTheme="minorHAnsi" w:hAnsiTheme="minorHAnsi"/>
          <w:sz w:val="24"/>
          <w:szCs w:val="24"/>
        </w:rPr>
        <w:t>jako</w:t>
      </w:r>
      <w:r w:rsidR="003564FA" w:rsidRPr="00432F87">
        <w:rPr>
          <w:rFonts w:asciiTheme="minorHAnsi" w:hAnsiTheme="minorHAnsi"/>
          <w:sz w:val="24"/>
          <w:szCs w:val="24"/>
        </w:rPr>
        <w:t xml:space="preserve"> przy</w:t>
      </w:r>
      <w:r w:rsidR="0064431D" w:rsidRPr="00432F87">
        <w:rPr>
          <w:rFonts w:asciiTheme="minorHAnsi" w:hAnsiTheme="minorHAnsi"/>
          <w:sz w:val="24"/>
          <w:szCs w:val="24"/>
        </w:rPr>
        <w:t>czyna zawiniona</w:t>
      </w:r>
      <w:r w:rsidR="003564FA" w:rsidRPr="00432F87">
        <w:rPr>
          <w:rFonts w:asciiTheme="minorHAnsi" w:hAnsiTheme="minorHAnsi"/>
          <w:sz w:val="24"/>
          <w:szCs w:val="24"/>
        </w:rPr>
        <w:t xml:space="preserve"> przez </w:t>
      </w:r>
      <w:r w:rsidR="0064431D" w:rsidRPr="00432F87">
        <w:rPr>
          <w:rFonts w:asciiTheme="minorHAnsi" w:hAnsiTheme="minorHAnsi"/>
          <w:sz w:val="24"/>
          <w:szCs w:val="24"/>
        </w:rPr>
        <w:t>w</w:t>
      </w:r>
      <w:r w:rsidR="003564FA" w:rsidRPr="00432F87">
        <w:rPr>
          <w:rFonts w:asciiTheme="minorHAnsi" w:hAnsiTheme="minorHAnsi"/>
          <w:sz w:val="24"/>
          <w:szCs w:val="24"/>
        </w:rPr>
        <w:t>ykonawcę i</w:t>
      </w:r>
      <w:r w:rsidR="0064431D" w:rsidRPr="00432F87">
        <w:rPr>
          <w:rFonts w:asciiTheme="minorHAnsi" w:hAnsiTheme="minorHAnsi"/>
          <w:sz w:val="24"/>
          <w:szCs w:val="24"/>
        </w:rPr>
        <w:t xml:space="preserve"> tym samym nie będzie ona podstawą do wydłużenia terminu realizacji przedmiotu umowy.</w:t>
      </w:r>
    </w:p>
    <w:p w14:paraId="2A9C3655" w14:textId="2E88489E" w:rsidR="003564FA" w:rsidRPr="00432F87" w:rsidRDefault="000D18D3" w:rsidP="006E638A">
      <w:pPr>
        <w:pStyle w:val="Tekstkomentarza"/>
        <w:numPr>
          <w:ilvl w:val="0"/>
          <w:numId w:val="7"/>
        </w:numPr>
        <w:spacing w:after="60"/>
        <w:ind w:left="851" w:hanging="425"/>
        <w:jc w:val="both"/>
        <w:rPr>
          <w:rFonts w:asciiTheme="minorHAnsi" w:hAnsiTheme="minorHAnsi"/>
          <w:vanish/>
          <w:sz w:val="24"/>
          <w:szCs w:val="24"/>
        </w:rPr>
      </w:pPr>
      <w:r>
        <w:rPr>
          <w:rFonts w:asciiTheme="minorHAnsi" w:hAnsiTheme="minorHAnsi"/>
          <w:sz w:val="24"/>
          <w:szCs w:val="24"/>
        </w:rPr>
        <w:t xml:space="preserve"> </w:t>
      </w:r>
      <w:r w:rsidR="003564FA" w:rsidRPr="00432F87">
        <w:rPr>
          <w:rFonts w:asciiTheme="minorHAnsi" w:hAnsiTheme="minorHAnsi"/>
          <w:sz w:val="24"/>
          <w:szCs w:val="24"/>
        </w:rPr>
        <w:t>W razie jakichkolwiek wątpliwości odnośni</w:t>
      </w:r>
      <w:r w:rsidR="0064431D" w:rsidRPr="00432F87">
        <w:rPr>
          <w:rFonts w:asciiTheme="minorHAnsi" w:hAnsiTheme="minorHAnsi"/>
          <w:sz w:val="24"/>
          <w:szCs w:val="24"/>
        </w:rPr>
        <w:t>e zatrudnienia na umowę o pracę</w:t>
      </w:r>
      <w:r w:rsidR="003564FA" w:rsidRPr="00432F87">
        <w:rPr>
          <w:rFonts w:asciiTheme="minorHAnsi" w:hAnsiTheme="minorHAnsi"/>
          <w:sz w:val="24"/>
          <w:szCs w:val="24"/>
        </w:rPr>
        <w:t xml:space="preserve"> przez </w:t>
      </w:r>
      <w:r w:rsidR="0064431D" w:rsidRPr="00432F87">
        <w:rPr>
          <w:rFonts w:asciiTheme="minorHAnsi" w:hAnsiTheme="minorHAnsi"/>
          <w:sz w:val="24"/>
          <w:szCs w:val="24"/>
        </w:rPr>
        <w:t>w</w:t>
      </w:r>
      <w:r w:rsidR="003564FA" w:rsidRPr="00432F87">
        <w:rPr>
          <w:rFonts w:asciiTheme="minorHAnsi" w:hAnsiTheme="minorHAnsi"/>
          <w:sz w:val="24"/>
          <w:szCs w:val="24"/>
        </w:rPr>
        <w:t xml:space="preserve">ykonawcę lub podwykonawcę </w:t>
      </w:r>
      <w:r w:rsidR="0064431D" w:rsidRPr="00432F87">
        <w:rPr>
          <w:rFonts w:asciiTheme="minorHAnsi" w:hAnsiTheme="minorHAnsi"/>
          <w:sz w:val="24"/>
          <w:szCs w:val="24"/>
        </w:rPr>
        <w:t>zamawiający</w:t>
      </w:r>
      <w:r w:rsidR="003564FA" w:rsidRPr="00432F87">
        <w:rPr>
          <w:rFonts w:asciiTheme="minorHAnsi" w:hAnsiTheme="minorHAnsi"/>
          <w:sz w:val="24"/>
          <w:szCs w:val="24"/>
        </w:rPr>
        <w:t xml:space="preserve"> upr</w:t>
      </w:r>
      <w:r w:rsidR="0064431D" w:rsidRPr="00432F87">
        <w:rPr>
          <w:rFonts w:asciiTheme="minorHAnsi" w:hAnsiTheme="minorHAnsi"/>
          <w:sz w:val="24"/>
          <w:szCs w:val="24"/>
        </w:rPr>
        <w:t>awniony jest</w:t>
      </w:r>
      <w:r w:rsidR="003564FA" w:rsidRPr="00432F87">
        <w:rPr>
          <w:rFonts w:asciiTheme="minorHAnsi" w:hAnsiTheme="minorHAnsi"/>
          <w:sz w:val="24"/>
          <w:szCs w:val="24"/>
        </w:rPr>
        <w:t xml:space="preserve"> do</w:t>
      </w:r>
      <w:r w:rsidR="0064431D" w:rsidRPr="00432F87">
        <w:rPr>
          <w:rFonts w:asciiTheme="minorHAnsi" w:hAnsiTheme="minorHAnsi"/>
          <w:sz w:val="24"/>
          <w:szCs w:val="24"/>
        </w:rPr>
        <w:t xml:space="preserve"> powiadomienia właściwego </w:t>
      </w:r>
      <w:r w:rsidR="00D26327">
        <w:rPr>
          <w:rFonts w:asciiTheme="minorHAnsi" w:hAnsiTheme="minorHAnsi"/>
          <w:sz w:val="24"/>
          <w:szCs w:val="24"/>
        </w:rPr>
        <w:t>I</w:t>
      </w:r>
      <w:r w:rsidR="0064431D" w:rsidRPr="00432F87">
        <w:rPr>
          <w:rFonts w:asciiTheme="minorHAnsi" w:hAnsiTheme="minorHAnsi"/>
          <w:sz w:val="24"/>
          <w:szCs w:val="24"/>
        </w:rPr>
        <w:t xml:space="preserve">nspektoratu </w:t>
      </w:r>
      <w:r w:rsidR="00D26327">
        <w:rPr>
          <w:rFonts w:asciiTheme="minorHAnsi" w:hAnsiTheme="minorHAnsi"/>
          <w:sz w:val="24"/>
          <w:szCs w:val="24"/>
        </w:rPr>
        <w:t>P</w:t>
      </w:r>
      <w:r w:rsidR="0064431D" w:rsidRPr="00432F87">
        <w:rPr>
          <w:rFonts w:asciiTheme="minorHAnsi" w:hAnsiTheme="minorHAnsi"/>
          <w:sz w:val="24"/>
          <w:szCs w:val="24"/>
        </w:rPr>
        <w:t>racy i zwrócenia się o przeprowadzenie przez</w:t>
      </w:r>
      <w:r w:rsidR="003564FA" w:rsidRPr="00432F87">
        <w:rPr>
          <w:rFonts w:asciiTheme="minorHAnsi" w:hAnsiTheme="minorHAnsi"/>
          <w:sz w:val="24"/>
          <w:szCs w:val="24"/>
        </w:rPr>
        <w:t xml:space="preserve"> niego kontroli w tym zakresie.</w:t>
      </w:r>
    </w:p>
    <w:p w14:paraId="45DD170C" w14:textId="06738C30" w:rsidR="003564FA" w:rsidRDefault="000D18D3" w:rsidP="003164A3">
      <w:pPr>
        <w:pStyle w:val="Tekstkomentarza"/>
        <w:ind w:left="426"/>
        <w:jc w:val="both"/>
        <w:rPr>
          <w:rFonts w:asciiTheme="minorHAnsi" w:hAnsiTheme="minorHAnsi"/>
          <w:sz w:val="24"/>
          <w:szCs w:val="24"/>
        </w:rPr>
      </w:pPr>
      <w:r>
        <w:rPr>
          <w:rFonts w:asciiTheme="minorHAnsi" w:hAnsiTheme="minorHAnsi"/>
          <w:sz w:val="24"/>
          <w:szCs w:val="24"/>
        </w:rPr>
        <w:t xml:space="preserve"> </w:t>
      </w:r>
      <w:r w:rsidR="0064431D" w:rsidRPr="00C47B10">
        <w:rPr>
          <w:rFonts w:asciiTheme="minorHAnsi" w:hAnsiTheme="minorHAnsi"/>
          <w:sz w:val="24"/>
          <w:szCs w:val="24"/>
        </w:rPr>
        <w:t>Uprawnienia Zamawiającego w zakresie</w:t>
      </w:r>
      <w:r w:rsidR="003564FA" w:rsidRPr="00C47B10">
        <w:rPr>
          <w:rFonts w:asciiTheme="minorHAnsi" w:hAnsiTheme="minorHAnsi"/>
          <w:sz w:val="24"/>
          <w:szCs w:val="24"/>
        </w:rPr>
        <w:t xml:space="preserve"> sankcji</w:t>
      </w:r>
      <w:r w:rsidR="0064431D" w:rsidRPr="00C47B10">
        <w:rPr>
          <w:rFonts w:asciiTheme="minorHAnsi" w:hAnsiTheme="minorHAnsi"/>
          <w:sz w:val="24"/>
          <w:szCs w:val="24"/>
        </w:rPr>
        <w:t xml:space="preserve"> z tytułu niespełnienia</w:t>
      </w:r>
      <w:r w:rsidR="003564FA" w:rsidRPr="00C47B10">
        <w:rPr>
          <w:rFonts w:asciiTheme="minorHAnsi" w:hAnsiTheme="minorHAnsi"/>
          <w:sz w:val="24"/>
          <w:szCs w:val="24"/>
        </w:rPr>
        <w:t xml:space="preserve"> wymagań określonych </w:t>
      </w:r>
      <w:r w:rsidR="0064431D" w:rsidRPr="00C47B10">
        <w:rPr>
          <w:rFonts w:asciiTheme="minorHAnsi" w:hAnsiTheme="minorHAnsi"/>
          <w:sz w:val="24"/>
          <w:szCs w:val="24"/>
        </w:rPr>
        <w:t>powyżej</w:t>
      </w:r>
      <w:r w:rsidR="003564FA" w:rsidRPr="00C47B10">
        <w:rPr>
          <w:rFonts w:asciiTheme="minorHAnsi" w:hAnsiTheme="minorHAnsi"/>
          <w:sz w:val="24"/>
          <w:szCs w:val="24"/>
        </w:rPr>
        <w:t xml:space="preserve"> zostały uregulowane we wzorze umowy stanowiący</w:t>
      </w:r>
      <w:r w:rsidR="0064431D" w:rsidRPr="00C47B10">
        <w:rPr>
          <w:rFonts w:asciiTheme="minorHAnsi" w:hAnsiTheme="minorHAnsi"/>
          <w:sz w:val="24"/>
          <w:szCs w:val="24"/>
        </w:rPr>
        <w:t xml:space="preserve">m </w:t>
      </w:r>
      <w:r w:rsidR="00D90924">
        <w:rPr>
          <w:rFonts w:asciiTheme="minorHAnsi" w:eastAsia="Times New Roman" w:hAnsiTheme="minorHAnsi" w:cstheme="minorHAnsi"/>
          <w:b/>
          <w:i/>
          <w:iCs/>
          <w:sz w:val="24"/>
          <w:szCs w:val="24"/>
          <w:lang w:eastAsia="pl-PL"/>
        </w:rPr>
        <w:t>Załącznik Nr</w:t>
      </w:r>
      <w:r w:rsidR="008718EF">
        <w:rPr>
          <w:rFonts w:asciiTheme="minorHAnsi" w:eastAsia="Times New Roman" w:hAnsiTheme="minorHAnsi" w:cstheme="minorHAnsi"/>
          <w:b/>
          <w:i/>
          <w:iCs/>
          <w:sz w:val="24"/>
          <w:szCs w:val="24"/>
          <w:lang w:eastAsia="pl-PL"/>
        </w:rPr>
        <w:t xml:space="preserve"> </w:t>
      </w:r>
      <w:r w:rsidR="00F400D7">
        <w:rPr>
          <w:rFonts w:asciiTheme="minorHAnsi" w:eastAsia="Times New Roman" w:hAnsiTheme="minorHAnsi" w:cstheme="minorHAnsi"/>
          <w:b/>
          <w:i/>
          <w:iCs/>
          <w:sz w:val="24"/>
          <w:szCs w:val="24"/>
          <w:lang w:eastAsia="pl-PL"/>
        </w:rPr>
        <w:t>5</w:t>
      </w:r>
      <w:r w:rsidR="00B0015E">
        <w:rPr>
          <w:rFonts w:asciiTheme="minorHAnsi" w:eastAsia="Times New Roman" w:hAnsiTheme="minorHAnsi" w:cstheme="minorHAnsi"/>
          <w:b/>
          <w:i/>
          <w:iCs/>
          <w:sz w:val="24"/>
          <w:szCs w:val="24"/>
          <w:lang w:eastAsia="pl-PL"/>
        </w:rPr>
        <w:t xml:space="preserve"> – </w:t>
      </w:r>
      <w:r w:rsidR="00D90924">
        <w:rPr>
          <w:rFonts w:asciiTheme="minorHAnsi" w:eastAsia="Times New Roman" w:hAnsiTheme="minorHAnsi" w:cstheme="minorHAnsi"/>
          <w:b/>
          <w:i/>
          <w:iCs/>
          <w:sz w:val="24"/>
          <w:szCs w:val="24"/>
          <w:lang w:eastAsia="pl-PL"/>
        </w:rPr>
        <w:t>Projekt umowy</w:t>
      </w:r>
      <w:r w:rsidR="003564FA" w:rsidRPr="00C47B10">
        <w:rPr>
          <w:rFonts w:asciiTheme="minorHAnsi" w:hAnsiTheme="minorHAnsi"/>
          <w:sz w:val="24"/>
          <w:szCs w:val="24"/>
        </w:rPr>
        <w:t>.</w:t>
      </w:r>
    </w:p>
    <w:p w14:paraId="24238137" w14:textId="03D0A4F1" w:rsidR="00D26327" w:rsidRDefault="00D26327" w:rsidP="00D26327">
      <w:pPr>
        <w:pStyle w:val="Tekstkomentarza"/>
        <w:jc w:val="both"/>
        <w:rPr>
          <w:rFonts w:asciiTheme="minorHAnsi" w:hAnsiTheme="minorHAnsi"/>
          <w:b/>
          <w:bCs/>
          <w:sz w:val="24"/>
          <w:szCs w:val="24"/>
        </w:rPr>
      </w:pPr>
      <w:r w:rsidRPr="00D26327">
        <w:rPr>
          <w:rFonts w:asciiTheme="minorHAnsi" w:hAnsiTheme="minorHAnsi"/>
          <w:b/>
          <w:bCs/>
          <w:sz w:val="24"/>
          <w:szCs w:val="24"/>
        </w:rPr>
        <w:t>VII. P</w:t>
      </w:r>
      <w:r w:rsidR="00844817">
        <w:rPr>
          <w:rFonts w:asciiTheme="minorHAnsi" w:hAnsiTheme="minorHAnsi"/>
          <w:b/>
          <w:bCs/>
          <w:sz w:val="24"/>
          <w:szCs w:val="24"/>
        </w:rPr>
        <w:t>OWIERZENIE WYKONANIA CZĘŚCI ZAMÓWIENIA PODWYKONAWCĄ.</w:t>
      </w:r>
    </w:p>
    <w:p w14:paraId="20B68A64" w14:textId="3800668F" w:rsidR="00937F3F" w:rsidRPr="00D90924" w:rsidRDefault="00D26327" w:rsidP="00844817">
      <w:pPr>
        <w:pStyle w:val="Tekstkomentarza"/>
        <w:jc w:val="both"/>
        <w:rPr>
          <w:sz w:val="24"/>
          <w:szCs w:val="24"/>
        </w:rPr>
      </w:pPr>
      <w:r w:rsidRPr="00844817">
        <w:rPr>
          <w:rFonts w:asciiTheme="minorHAnsi" w:hAnsiTheme="minorHAnsi"/>
          <w:b/>
          <w:bCs/>
          <w:sz w:val="24"/>
          <w:szCs w:val="24"/>
        </w:rPr>
        <w:t>7.1</w:t>
      </w:r>
      <w:r w:rsidR="00D90924">
        <w:rPr>
          <w:rFonts w:asciiTheme="minorHAnsi" w:hAnsiTheme="minorHAnsi"/>
          <w:b/>
          <w:bCs/>
          <w:sz w:val="24"/>
          <w:szCs w:val="24"/>
        </w:rPr>
        <w:t xml:space="preserve"> </w:t>
      </w:r>
      <w:r w:rsidR="00937F3F" w:rsidRPr="001A7A66">
        <w:rPr>
          <w:sz w:val="24"/>
          <w:szCs w:val="24"/>
        </w:rPr>
        <w:t xml:space="preserve">Wykonawca może powierzyć wykonanie części zamówienia podwykonawcom. Zamawiający żąda wskazania powierzonej części w Formularzu oferty. Wykonawca, który zamierza powierzyć wykonanie części zamówienia podwykonawcy, który nie jest podmiotem, na którego zdolnościach lub sytuacji Wykonawca polega na zasadach określonych </w:t>
      </w:r>
      <w:proofErr w:type="spellStart"/>
      <w:r w:rsidR="00DE19D2">
        <w:rPr>
          <w:sz w:val="24"/>
          <w:szCs w:val="24"/>
        </w:rPr>
        <w:t>swz</w:t>
      </w:r>
      <w:proofErr w:type="spellEnd"/>
      <w:r w:rsidR="00937F3F" w:rsidRPr="001A7A66">
        <w:rPr>
          <w:sz w:val="24"/>
          <w:szCs w:val="24"/>
        </w:rPr>
        <w:t xml:space="preserve"> w celu wykazania braku istnienia wobec niego podstaw wykluczenia z udziału w postępowaniu składa oświadczenia (</w:t>
      </w:r>
      <w:r w:rsidR="00D90924">
        <w:rPr>
          <w:sz w:val="24"/>
          <w:szCs w:val="24"/>
        </w:rPr>
        <w:t>Załącznik Nr</w:t>
      </w:r>
      <w:r w:rsidR="001A7A66" w:rsidRPr="001A7A66">
        <w:rPr>
          <w:sz w:val="24"/>
          <w:szCs w:val="24"/>
        </w:rPr>
        <w:t xml:space="preserve"> </w:t>
      </w:r>
      <w:r w:rsidR="00937F3F" w:rsidRPr="001A7A66">
        <w:rPr>
          <w:sz w:val="24"/>
          <w:szCs w:val="24"/>
        </w:rPr>
        <w:t>2</w:t>
      </w:r>
      <w:r w:rsidR="008718EF">
        <w:rPr>
          <w:sz w:val="24"/>
          <w:szCs w:val="24"/>
        </w:rPr>
        <w:t xml:space="preserve"> </w:t>
      </w:r>
      <w:r w:rsidR="00937F3F" w:rsidRPr="001A7A66">
        <w:rPr>
          <w:sz w:val="24"/>
          <w:szCs w:val="24"/>
        </w:rPr>
        <w:t>do SWZ) dotyczące tego podmiotu.</w:t>
      </w:r>
    </w:p>
    <w:p w14:paraId="73D1F426" w14:textId="3C4F3A85" w:rsidR="00937F3F" w:rsidRPr="00D90924" w:rsidRDefault="00D26327" w:rsidP="00D26327">
      <w:pPr>
        <w:suppressAutoHyphens/>
        <w:spacing w:before="120" w:after="0"/>
        <w:jc w:val="both"/>
        <w:rPr>
          <w:b/>
          <w:bCs/>
          <w:sz w:val="24"/>
          <w:szCs w:val="24"/>
        </w:rPr>
      </w:pPr>
      <w:r w:rsidRPr="00844817">
        <w:rPr>
          <w:b/>
          <w:bCs/>
          <w:sz w:val="24"/>
          <w:szCs w:val="24"/>
        </w:rPr>
        <w:t>7.2</w:t>
      </w:r>
      <w:r w:rsidR="00D90924">
        <w:rPr>
          <w:b/>
          <w:bCs/>
          <w:sz w:val="24"/>
          <w:szCs w:val="24"/>
        </w:rPr>
        <w:t xml:space="preserve"> </w:t>
      </w:r>
      <w:r w:rsidR="00937F3F" w:rsidRPr="001A7A66">
        <w:rPr>
          <w:sz w:val="24"/>
          <w:szCs w:val="24"/>
        </w:rPr>
        <w:t>Zamawiający nie zastrzega osobistego wykonania przez Wykonawcę kluczowych części zamówienia. Wykonawca, który zamierza powierzyć wykonanie części zamówienia podwykonawcy jest obowiązany do wskazania w złożonej ofercie zakresu tych robót i ich wartości, a w przypadku powoływania się na zasoby podwykonawcy celem wykazania spełniania warunków udziału w postępowaniu jest zobowiązany wskazać nazwę podwykonawcy. W przeciwnym wypadku Zamawiający uzna, że Wykonawca będzie realizował przedmiot zamówienia samodzielnie.</w:t>
      </w:r>
    </w:p>
    <w:p w14:paraId="1AB046F5" w14:textId="6BFD6A16" w:rsidR="00937F3F" w:rsidRPr="00D90924" w:rsidRDefault="00D26327" w:rsidP="00D26327">
      <w:pPr>
        <w:suppressAutoHyphens/>
        <w:spacing w:before="120" w:after="0"/>
        <w:jc w:val="both"/>
        <w:rPr>
          <w:b/>
          <w:bCs/>
          <w:sz w:val="24"/>
          <w:szCs w:val="24"/>
        </w:rPr>
      </w:pPr>
      <w:r w:rsidRPr="00844817">
        <w:rPr>
          <w:b/>
          <w:bCs/>
          <w:sz w:val="24"/>
          <w:szCs w:val="24"/>
        </w:rPr>
        <w:t>7.3</w:t>
      </w:r>
      <w:r w:rsidR="00D90924">
        <w:rPr>
          <w:b/>
          <w:bCs/>
          <w:sz w:val="24"/>
          <w:szCs w:val="24"/>
        </w:rPr>
        <w:t xml:space="preserve"> </w:t>
      </w:r>
      <w:r w:rsidR="00937F3F" w:rsidRPr="001A7A66">
        <w:rPr>
          <w:sz w:val="24"/>
          <w:szCs w:val="24"/>
        </w:rPr>
        <w:t xml:space="preserve">Wymagania dotyczące umowy o podwykonawstwo, których niespełnienie spowoduje zgłoszenie przez Zamawiającego odpowiednio zastrzeżeń lub sprzeciwu zawarte zostały w projekcie umowy – </w:t>
      </w:r>
      <w:r w:rsidR="00D90924">
        <w:rPr>
          <w:sz w:val="24"/>
          <w:szCs w:val="24"/>
        </w:rPr>
        <w:t>Załącznik Nr</w:t>
      </w:r>
      <w:r w:rsidR="00937F3F" w:rsidRPr="001A7A66">
        <w:rPr>
          <w:sz w:val="24"/>
          <w:szCs w:val="24"/>
        </w:rPr>
        <w:t xml:space="preserve"> </w:t>
      </w:r>
      <w:r w:rsidR="00F400D7">
        <w:rPr>
          <w:sz w:val="24"/>
          <w:szCs w:val="24"/>
        </w:rPr>
        <w:t>5</w:t>
      </w:r>
      <w:r w:rsidR="00937F3F" w:rsidRPr="001A7A66">
        <w:rPr>
          <w:sz w:val="24"/>
          <w:szCs w:val="24"/>
        </w:rPr>
        <w:t xml:space="preserve"> do</w:t>
      </w:r>
      <w:r w:rsidR="00D90924">
        <w:rPr>
          <w:sz w:val="24"/>
          <w:szCs w:val="24"/>
        </w:rPr>
        <w:t xml:space="preserve"> niniejszej</w:t>
      </w:r>
      <w:r w:rsidR="00937F3F" w:rsidRPr="001A7A66">
        <w:rPr>
          <w:sz w:val="24"/>
          <w:szCs w:val="24"/>
        </w:rPr>
        <w:t xml:space="preserve"> SWZ. Zasady zapłaty przez Zamawiającego wynagrodzenia dla Wykonawcy, podwykonawcy i dalszego podwykonawcy określone są w projekcie umowy – </w:t>
      </w:r>
      <w:r w:rsidR="00D90924">
        <w:rPr>
          <w:sz w:val="24"/>
          <w:szCs w:val="24"/>
        </w:rPr>
        <w:t xml:space="preserve">Załącznik Nr </w:t>
      </w:r>
      <w:r w:rsidR="00F400D7">
        <w:rPr>
          <w:sz w:val="24"/>
          <w:szCs w:val="24"/>
        </w:rPr>
        <w:t>5</w:t>
      </w:r>
      <w:r w:rsidR="008718EF">
        <w:rPr>
          <w:sz w:val="24"/>
          <w:szCs w:val="24"/>
        </w:rPr>
        <w:t xml:space="preserve"> </w:t>
      </w:r>
      <w:r w:rsidR="00937F3F" w:rsidRPr="001A7A66">
        <w:rPr>
          <w:sz w:val="24"/>
          <w:szCs w:val="24"/>
        </w:rPr>
        <w:t>do SWZ.</w:t>
      </w:r>
    </w:p>
    <w:p w14:paraId="48F9D737" w14:textId="08997DE9" w:rsidR="00D26327" w:rsidRPr="00D90924" w:rsidRDefault="00D26327" w:rsidP="00D26327">
      <w:pPr>
        <w:suppressAutoHyphens/>
        <w:spacing w:before="120" w:after="0"/>
        <w:jc w:val="both"/>
        <w:rPr>
          <w:b/>
          <w:bCs/>
          <w:sz w:val="24"/>
          <w:szCs w:val="24"/>
        </w:rPr>
      </w:pPr>
      <w:r w:rsidRPr="00844817">
        <w:rPr>
          <w:b/>
          <w:bCs/>
          <w:sz w:val="24"/>
          <w:szCs w:val="24"/>
        </w:rPr>
        <w:lastRenderedPageBreak/>
        <w:t>7.4</w:t>
      </w:r>
      <w:r w:rsidR="00D90924">
        <w:rPr>
          <w:b/>
          <w:bCs/>
          <w:sz w:val="24"/>
          <w:szCs w:val="24"/>
        </w:rPr>
        <w:t xml:space="preserve"> </w:t>
      </w:r>
      <w:r w:rsidR="000F3C04" w:rsidRPr="00C47B10">
        <w:rPr>
          <w:rFonts w:asciiTheme="minorHAnsi" w:eastAsia="Times New Roman" w:hAnsiTheme="minorHAnsi" w:cstheme="minorHAnsi"/>
          <w:sz w:val="24"/>
          <w:szCs w:val="24"/>
          <w:lang w:eastAsia="pl-PL"/>
        </w:rPr>
        <w:t>Powierzenie części zamówienia</w:t>
      </w:r>
      <w:r w:rsidR="003A2784" w:rsidRPr="00C47B10">
        <w:rPr>
          <w:rFonts w:asciiTheme="minorHAnsi" w:eastAsia="Times New Roman" w:hAnsiTheme="minorHAnsi" w:cstheme="minorHAnsi"/>
          <w:sz w:val="24"/>
          <w:szCs w:val="24"/>
          <w:lang w:eastAsia="pl-PL"/>
        </w:rPr>
        <w:t xml:space="preserve"> podw</w:t>
      </w:r>
      <w:r w:rsidR="00546C9B" w:rsidRPr="00C47B10">
        <w:rPr>
          <w:rFonts w:asciiTheme="minorHAnsi" w:eastAsia="Times New Roman" w:hAnsiTheme="minorHAnsi" w:cstheme="minorHAnsi"/>
          <w:sz w:val="24"/>
          <w:szCs w:val="24"/>
          <w:lang w:eastAsia="pl-PL"/>
        </w:rPr>
        <w:t xml:space="preserve">ykonawcom nie zwalnia wykonawcy </w:t>
      </w:r>
      <w:r w:rsidR="003A2784" w:rsidRPr="00C47B10">
        <w:rPr>
          <w:rFonts w:asciiTheme="minorHAnsi" w:eastAsia="Times New Roman" w:hAnsiTheme="minorHAnsi" w:cstheme="minorHAnsi"/>
          <w:sz w:val="24"/>
          <w:szCs w:val="24"/>
          <w:lang w:eastAsia="pl-PL"/>
        </w:rPr>
        <w:t>z odpowiedzialności za należyte wykonan</w:t>
      </w:r>
      <w:r w:rsidR="00EC1A0E" w:rsidRPr="00C47B10">
        <w:rPr>
          <w:rFonts w:asciiTheme="minorHAnsi" w:eastAsia="Times New Roman" w:hAnsiTheme="minorHAnsi" w:cstheme="minorHAnsi"/>
          <w:sz w:val="24"/>
          <w:szCs w:val="24"/>
          <w:lang w:eastAsia="pl-PL"/>
        </w:rPr>
        <w:t xml:space="preserve">ie zamówienia. Wykonawca będzie </w:t>
      </w:r>
      <w:r w:rsidR="003A2784" w:rsidRPr="00C47B10">
        <w:rPr>
          <w:rFonts w:asciiTheme="minorHAnsi" w:eastAsia="Times New Roman" w:hAnsiTheme="minorHAnsi" w:cstheme="minorHAnsi"/>
          <w:sz w:val="24"/>
          <w:szCs w:val="24"/>
          <w:lang w:eastAsia="pl-PL"/>
        </w:rPr>
        <w:t xml:space="preserve">odpowiedzialny za działania, uchybienia i zaniedbania podwykonawców i ich pracowników w takim samym stopniu jakby to były działania, uchybienia i zaniedbania jego własnych pracowników. </w:t>
      </w:r>
    </w:p>
    <w:p w14:paraId="76CFD8FC" w14:textId="56A3C835" w:rsidR="00D26327" w:rsidRDefault="00D26327" w:rsidP="00D26327">
      <w:pPr>
        <w:suppressAutoHyphens/>
        <w:spacing w:before="120" w:after="0"/>
        <w:jc w:val="both"/>
        <w:rPr>
          <w:rFonts w:asciiTheme="minorHAnsi" w:eastAsia="Times New Roman" w:hAnsiTheme="minorHAnsi" w:cstheme="minorHAnsi"/>
          <w:b/>
          <w:bCs/>
          <w:sz w:val="24"/>
          <w:szCs w:val="24"/>
          <w:lang w:eastAsia="pl-PL"/>
        </w:rPr>
      </w:pPr>
      <w:r w:rsidRPr="00D26327">
        <w:rPr>
          <w:rFonts w:asciiTheme="minorHAnsi" w:eastAsia="Times New Roman" w:hAnsiTheme="minorHAnsi" w:cstheme="minorHAnsi"/>
          <w:b/>
          <w:bCs/>
          <w:sz w:val="24"/>
          <w:szCs w:val="24"/>
          <w:lang w:eastAsia="pl-PL"/>
        </w:rPr>
        <w:t>VIII. R</w:t>
      </w:r>
      <w:r w:rsidR="00844817">
        <w:rPr>
          <w:rFonts w:asciiTheme="minorHAnsi" w:eastAsia="Times New Roman" w:hAnsiTheme="minorHAnsi" w:cstheme="minorHAnsi"/>
          <w:b/>
          <w:bCs/>
          <w:sz w:val="24"/>
          <w:szCs w:val="24"/>
          <w:lang w:eastAsia="pl-PL"/>
        </w:rPr>
        <w:t>OZLICZENIE</w:t>
      </w:r>
    </w:p>
    <w:p w14:paraId="7907C67C" w14:textId="4B1B304B" w:rsidR="009E6DA1" w:rsidRPr="00D90924" w:rsidRDefault="00D26327" w:rsidP="00D26327">
      <w:pPr>
        <w:suppressAutoHyphens/>
        <w:spacing w:before="120" w:after="0"/>
        <w:jc w:val="both"/>
        <w:rPr>
          <w:rFonts w:asciiTheme="minorHAnsi" w:eastAsia="Times New Roman" w:hAnsiTheme="minorHAnsi" w:cstheme="minorHAnsi"/>
          <w:b/>
          <w:bCs/>
          <w:sz w:val="24"/>
          <w:szCs w:val="24"/>
          <w:lang w:eastAsia="pl-PL"/>
        </w:rPr>
      </w:pPr>
      <w:r w:rsidRPr="000C0D71">
        <w:rPr>
          <w:rFonts w:asciiTheme="minorHAnsi" w:eastAsia="Times New Roman" w:hAnsiTheme="minorHAnsi" w:cstheme="minorHAnsi"/>
          <w:b/>
          <w:bCs/>
          <w:sz w:val="24"/>
          <w:szCs w:val="24"/>
          <w:lang w:eastAsia="pl-PL"/>
        </w:rPr>
        <w:t>8.1</w:t>
      </w:r>
      <w:r w:rsidR="00D90924">
        <w:rPr>
          <w:rFonts w:asciiTheme="minorHAnsi" w:eastAsia="Times New Roman" w:hAnsiTheme="minorHAnsi" w:cstheme="minorHAnsi"/>
          <w:b/>
          <w:bCs/>
          <w:sz w:val="24"/>
          <w:szCs w:val="24"/>
          <w:lang w:eastAsia="pl-PL"/>
        </w:rPr>
        <w:t xml:space="preserve"> </w:t>
      </w:r>
      <w:r w:rsidR="003A2784" w:rsidRPr="00C47B10">
        <w:rPr>
          <w:rFonts w:asciiTheme="minorHAnsi" w:eastAsia="Times New Roman" w:hAnsiTheme="minorHAnsi" w:cstheme="minorHAnsi"/>
          <w:sz w:val="24"/>
          <w:szCs w:val="24"/>
          <w:lang w:eastAsia="pl-PL"/>
        </w:rPr>
        <w:t>Rozliczenia między zamawiającym i wykonawcą prowadzone będą w złotych polskich.</w:t>
      </w:r>
    </w:p>
    <w:p w14:paraId="2BAB6801" w14:textId="487E978D" w:rsidR="000C0D71" w:rsidRDefault="00D26327" w:rsidP="00D90924">
      <w:pPr>
        <w:suppressAutoHyphens/>
        <w:spacing w:before="120" w:after="0"/>
        <w:jc w:val="both"/>
        <w:rPr>
          <w:rFonts w:asciiTheme="minorHAnsi" w:eastAsia="Times New Roman" w:hAnsiTheme="minorHAnsi" w:cstheme="minorHAnsi"/>
          <w:b/>
          <w:i/>
          <w:iCs/>
          <w:sz w:val="24"/>
          <w:szCs w:val="24"/>
          <w:lang w:eastAsia="pl-PL"/>
        </w:rPr>
      </w:pPr>
      <w:r w:rsidRPr="000C0D71">
        <w:rPr>
          <w:rFonts w:asciiTheme="minorHAnsi" w:eastAsia="Times New Roman" w:hAnsiTheme="minorHAnsi" w:cstheme="minorHAnsi"/>
          <w:b/>
          <w:bCs/>
          <w:sz w:val="24"/>
          <w:szCs w:val="24"/>
          <w:lang w:eastAsia="pl-PL"/>
        </w:rPr>
        <w:t>8.2</w:t>
      </w:r>
      <w:r w:rsidR="00D90924">
        <w:rPr>
          <w:rFonts w:asciiTheme="minorHAnsi" w:eastAsia="Times New Roman" w:hAnsiTheme="minorHAnsi" w:cstheme="minorHAnsi"/>
          <w:b/>
          <w:bCs/>
          <w:sz w:val="24"/>
          <w:szCs w:val="24"/>
          <w:lang w:eastAsia="pl-PL"/>
        </w:rPr>
        <w:t xml:space="preserve"> </w:t>
      </w:r>
      <w:r w:rsidR="003A2784" w:rsidRPr="00C47B10">
        <w:rPr>
          <w:rFonts w:asciiTheme="minorHAnsi" w:eastAsia="Times New Roman" w:hAnsiTheme="minorHAnsi" w:cstheme="minorHAnsi"/>
          <w:sz w:val="24"/>
          <w:szCs w:val="24"/>
          <w:lang w:eastAsia="pl-PL"/>
        </w:rPr>
        <w:t>Szczegółowe</w:t>
      </w:r>
      <w:r w:rsidR="003A2784" w:rsidRPr="00C47B10">
        <w:rPr>
          <w:rFonts w:asciiTheme="minorHAnsi" w:eastAsia="Times New Roman" w:hAnsiTheme="minorHAnsi" w:cstheme="minorHAnsi"/>
          <w:bCs/>
          <w:sz w:val="24"/>
          <w:szCs w:val="24"/>
          <w:lang w:eastAsia="pl-PL"/>
        </w:rPr>
        <w:t xml:space="preserve"> zasady określające sposób realizacji zamówienia, rozliczeń, warunki gwarancji oraz wysokość kar umownych zawarte zostały </w:t>
      </w:r>
      <w:r w:rsidR="003A2784" w:rsidRPr="00C43320">
        <w:rPr>
          <w:rFonts w:asciiTheme="minorHAnsi" w:eastAsia="Times New Roman" w:hAnsiTheme="minorHAnsi" w:cstheme="minorHAnsi"/>
          <w:i/>
          <w:iCs/>
          <w:sz w:val="24"/>
          <w:szCs w:val="24"/>
          <w:lang w:eastAsia="pl-PL"/>
        </w:rPr>
        <w:t xml:space="preserve">w </w:t>
      </w:r>
      <w:r w:rsidR="00D90924">
        <w:rPr>
          <w:rFonts w:asciiTheme="minorHAnsi" w:eastAsia="Times New Roman" w:hAnsiTheme="minorHAnsi" w:cstheme="minorHAnsi"/>
          <w:b/>
          <w:i/>
          <w:iCs/>
          <w:sz w:val="24"/>
          <w:szCs w:val="24"/>
          <w:lang w:eastAsia="pl-PL"/>
        </w:rPr>
        <w:t xml:space="preserve">Załącznik Nr </w:t>
      </w:r>
      <w:r w:rsidR="00F400D7">
        <w:rPr>
          <w:rFonts w:asciiTheme="minorHAnsi" w:eastAsia="Times New Roman" w:hAnsiTheme="minorHAnsi" w:cstheme="minorHAnsi"/>
          <w:b/>
          <w:i/>
          <w:iCs/>
          <w:sz w:val="24"/>
          <w:szCs w:val="24"/>
          <w:lang w:eastAsia="pl-PL"/>
        </w:rPr>
        <w:t>5</w:t>
      </w:r>
      <w:r w:rsidR="00D90924">
        <w:rPr>
          <w:rFonts w:asciiTheme="minorHAnsi" w:eastAsia="Times New Roman" w:hAnsiTheme="minorHAnsi" w:cstheme="minorHAnsi"/>
          <w:b/>
          <w:i/>
          <w:iCs/>
          <w:sz w:val="24"/>
          <w:szCs w:val="24"/>
          <w:lang w:eastAsia="pl-PL"/>
        </w:rPr>
        <w:t xml:space="preserve"> – projekt umowy</w:t>
      </w:r>
    </w:p>
    <w:p w14:paraId="7B45089E" w14:textId="12AAF195" w:rsidR="003B095C" w:rsidRDefault="003B095C" w:rsidP="00D26327">
      <w:pPr>
        <w:suppressAutoHyphens/>
        <w:spacing w:before="120" w:after="120"/>
        <w:jc w:val="both"/>
        <w:rPr>
          <w:rFonts w:asciiTheme="minorHAnsi" w:eastAsia="Times New Roman" w:hAnsiTheme="minorHAnsi" w:cstheme="minorHAnsi"/>
          <w:b/>
          <w:bCs/>
          <w:sz w:val="24"/>
          <w:szCs w:val="24"/>
          <w:lang w:eastAsia="pl-PL"/>
        </w:rPr>
      </w:pPr>
      <w:r w:rsidRPr="003B095C">
        <w:rPr>
          <w:rFonts w:asciiTheme="minorHAnsi" w:eastAsia="Times New Roman" w:hAnsiTheme="minorHAnsi" w:cstheme="minorHAnsi"/>
          <w:b/>
          <w:bCs/>
          <w:sz w:val="24"/>
          <w:szCs w:val="24"/>
          <w:lang w:eastAsia="pl-PL"/>
        </w:rPr>
        <w:t>IX I</w:t>
      </w:r>
      <w:r w:rsidR="000C0D71">
        <w:rPr>
          <w:rFonts w:asciiTheme="minorHAnsi" w:eastAsia="Times New Roman" w:hAnsiTheme="minorHAnsi" w:cstheme="minorHAnsi"/>
          <w:b/>
          <w:bCs/>
          <w:sz w:val="24"/>
          <w:szCs w:val="24"/>
          <w:lang w:eastAsia="pl-PL"/>
        </w:rPr>
        <w:t>NFORMACJA O PRZEWIDYWANYCH ZAMÓWIENIACH UZUPE</w:t>
      </w:r>
      <w:r w:rsidR="00D90924">
        <w:rPr>
          <w:rFonts w:asciiTheme="minorHAnsi" w:eastAsia="Times New Roman" w:hAnsiTheme="minorHAnsi" w:cstheme="minorHAnsi"/>
          <w:b/>
          <w:bCs/>
          <w:sz w:val="24"/>
          <w:szCs w:val="24"/>
          <w:lang w:eastAsia="pl-PL"/>
        </w:rPr>
        <w:t>Ł</w:t>
      </w:r>
      <w:r w:rsidR="000C0D71">
        <w:rPr>
          <w:rFonts w:asciiTheme="minorHAnsi" w:eastAsia="Times New Roman" w:hAnsiTheme="minorHAnsi" w:cstheme="minorHAnsi"/>
          <w:b/>
          <w:bCs/>
          <w:sz w:val="24"/>
          <w:szCs w:val="24"/>
          <w:lang w:eastAsia="pl-PL"/>
        </w:rPr>
        <w:t xml:space="preserve">NIAJĄCYCH. </w:t>
      </w:r>
    </w:p>
    <w:p w14:paraId="6F28E16C" w14:textId="4EFBA572" w:rsidR="00FE5B32" w:rsidRPr="00D90924" w:rsidRDefault="003B095C" w:rsidP="00D90924">
      <w:pPr>
        <w:suppressAutoHyphens/>
        <w:spacing w:before="120" w:after="120"/>
        <w:jc w:val="both"/>
        <w:rPr>
          <w:rFonts w:asciiTheme="minorHAnsi" w:eastAsia="Times New Roman" w:hAnsiTheme="minorHAnsi" w:cstheme="minorHAnsi"/>
          <w:b/>
          <w:bCs/>
          <w:sz w:val="24"/>
          <w:szCs w:val="24"/>
          <w:lang w:eastAsia="pl-PL"/>
        </w:rPr>
      </w:pPr>
      <w:r w:rsidRPr="000C0D71">
        <w:rPr>
          <w:rFonts w:asciiTheme="minorHAnsi" w:eastAsia="Times New Roman" w:hAnsiTheme="minorHAnsi" w:cstheme="minorHAnsi"/>
          <w:b/>
          <w:bCs/>
          <w:sz w:val="24"/>
          <w:szCs w:val="24"/>
          <w:lang w:eastAsia="pl-PL"/>
        </w:rPr>
        <w:t>9.1</w:t>
      </w:r>
      <w:r w:rsidR="00D90924">
        <w:rPr>
          <w:rFonts w:asciiTheme="minorHAnsi" w:eastAsia="Times New Roman" w:hAnsiTheme="minorHAnsi" w:cstheme="minorHAnsi"/>
          <w:b/>
          <w:bCs/>
          <w:sz w:val="24"/>
          <w:szCs w:val="24"/>
          <w:lang w:eastAsia="pl-PL"/>
        </w:rPr>
        <w:t xml:space="preserve"> </w:t>
      </w:r>
      <w:r w:rsidR="000C0D71">
        <w:rPr>
          <w:sz w:val="24"/>
          <w:szCs w:val="24"/>
        </w:rPr>
        <w:t>Zamawiający informuje, że nie planuje w niniejszym postępowaniu przetargowym udzielać zamówienia</w:t>
      </w:r>
      <w:r w:rsidR="00925D67">
        <w:rPr>
          <w:sz w:val="24"/>
          <w:szCs w:val="24"/>
        </w:rPr>
        <w:t xml:space="preserve"> uzupełniającego</w:t>
      </w:r>
      <w:r w:rsidR="000C0D71">
        <w:rPr>
          <w:sz w:val="24"/>
          <w:szCs w:val="24"/>
        </w:rPr>
        <w:t>.</w:t>
      </w:r>
      <w:r w:rsidR="008718EF">
        <w:rPr>
          <w:sz w:val="24"/>
          <w:szCs w:val="24"/>
        </w:rPr>
        <w:t xml:space="preserve"> </w:t>
      </w:r>
      <w:r w:rsidR="00FE5B32" w:rsidRPr="00D26327">
        <w:rPr>
          <w:sz w:val="24"/>
          <w:szCs w:val="24"/>
        </w:rPr>
        <w:t xml:space="preserve">Przy sporządzaniu oferty należy wziąć pod uwagę, że roboty będą prowadzone </w:t>
      </w:r>
      <w:r w:rsidR="00FE5B32" w:rsidRPr="00D26327">
        <w:rPr>
          <w:sz w:val="24"/>
          <w:szCs w:val="24"/>
          <w:lang w:eastAsia="ar-SA"/>
        </w:rPr>
        <w:t>w czynnych obiektach</w:t>
      </w:r>
      <w:r w:rsidR="002F4D1D" w:rsidRPr="00D26327">
        <w:rPr>
          <w:sz w:val="24"/>
          <w:szCs w:val="24"/>
          <w:lang w:eastAsia="ar-SA"/>
        </w:rPr>
        <w:t>,</w:t>
      </w:r>
      <w:r w:rsidR="00FE5B32" w:rsidRPr="00D26327">
        <w:rPr>
          <w:sz w:val="24"/>
          <w:szCs w:val="24"/>
          <w:lang w:eastAsia="ar-SA"/>
        </w:rPr>
        <w:t xml:space="preserve"> w związku z tym prowadzone roboty nie mogą przeszkadzać w funkcjonowaniu obiektu.</w:t>
      </w:r>
    </w:p>
    <w:p w14:paraId="5B59DBE2" w14:textId="77777777" w:rsidR="000C0D71" w:rsidRPr="00954031" w:rsidRDefault="000C0D71" w:rsidP="007C14A6">
      <w:pPr>
        <w:suppressAutoHyphens/>
        <w:spacing w:before="120" w:after="0"/>
        <w:jc w:val="both"/>
        <w:rPr>
          <w:sz w:val="24"/>
          <w:szCs w:val="24"/>
          <w:lang w:eastAsia="ar-SA"/>
        </w:rPr>
      </w:pPr>
      <w:r w:rsidRPr="000C0D71">
        <w:rPr>
          <w:b/>
          <w:bCs/>
          <w:sz w:val="24"/>
          <w:szCs w:val="24"/>
          <w:lang w:eastAsia="ar-SA"/>
        </w:rPr>
        <w:t xml:space="preserve">X </w:t>
      </w:r>
      <w:r w:rsidRPr="00954031">
        <w:rPr>
          <w:b/>
          <w:bCs/>
          <w:sz w:val="24"/>
          <w:szCs w:val="24"/>
          <w:lang w:eastAsia="ar-SA"/>
        </w:rPr>
        <w:t>OPIS SPOSOBU PRZEDSTAWIENIA OFERTY WARIANTOWEJ</w:t>
      </w:r>
      <w:r w:rsidRPr="00954031">
        <w:rPr>
          <w:sz w:val="24"/>
          <w:szCs w:val="24"/>
          <w:lang w:eastAsia="ar-SA"/>
        </w:rPr>
        <w:t>.</w:t>
      </w:r>
    </w:p>
    <w:p w14:paraId="7087C406" w14:textId="25240C5A" w:rsidR="009E6DA1" w:rsidRPr="00954031" w:rsidRDefault="000C0D71" w:rsidP="007C14A6">
      <w:pPr>
        <w:suppressAutoHyphens/>
        <w:spacing w:before="120" w:after="0"/>
        <w:jc w:val="both"/>
        <w:rPr>
          <w:b/>
          <w:bCs/>
          <w:sz w:val="24"/>
          <w:szCs w:val="24"/>
          <w:lang w:eastAsia="ar-SA"/>
        </w:rPr>
      </w:pPr>
      <w:r w:rsidRPr="00954031">
        <w:rPr>
          <w:b/>
          <w:bCs/>
          <w:sz w:val="24"/>
          <w:szCs w:val="24"/>
          <w:lang w:eastAsia="ar-SA"/>
        </w:rPr>
        <w:t>10.1</w:t>
      </w:r>
      <w:r w:rsidR="00D90924" w:rsidRPr="00954031">
        <w:rPr>
          <w:b/>
          <w:bCs/>
          <w:sz w:val="24"/>
          <w:szCs w:val="24"/>
          <w:lang w:eastAsia="ar-SA"/>
        </w:rPr>
        <w:t xml:space="preserve"> </w:t>
      </w:r>
      <w:r w:rsidR="003A2784" w:rsidRPr="00954031">
        <w:rPr>
          <w:rFonts w:asciiTheme="minorHAnsi" w:eastAsia="Times New Roman" w:hAnsiTheme="minorHAnsi" w:cstheme="minorHAnsi"/>
          <w:sz w:val="24"/>
          <w:szCs w:val="24"/>
          <w:lang w:eastAsia="pl-PL"/>
        </w:rPr>
        <w:t>Zamawiający nie dopuszcza składania ofert wariantowych.</w:t>
      </w:r>
    </w:p>
    <w:p w14:paraId="2A6BB7F4" w14:textId="39D410D8" w:rsidR="000B763F" w:rsidRPr="00954031" w:rsidRDefault="007C14A6" w:rsidP="007C14A6">
      <w:pPr>
        <w:tabs>
          <w:tab w:val="left" w:pos="426"/>
        </w:tabs>
        <w:spacing w:before="240" w:after="120"/>
        <w:ind w:right="34"/>
        <w:rPr>
          <w:rFonts w:asciiTheme="minorHAnsi" w:hAnsiTheme="minorHAnsi" w:cs="Arial"/>
          <w:b/>
          <w:sz w:val="24"/>
          <w:szCs w:val="24"/>
        </w:rPr>
      </w:pPr>
      <w:r w:rsidRPr="00954031">
        <w:rPr>
          <w:rFonts w:asciiTheme="minorHAnsi" w:hAnsiTheme="minorHAnsi" w:cs="Arial"/>
          <w:b/>
          <w:sz w:val="24"/>
          <w:szCs w:val="24"/>
        </w:rPr>
        <w:t>X</w:t>
      </w:r>
      <w:r w:rsidR="000C0D71" w:rsidRPr="00954031">
        <w:rPr>
          <w:rFonts w:asciiTheme="minorHAnsi" w:hAnsiTheme="minorHAnsi" w:cs="Arial"/>
          <w:b/>
          <w:sz w:val="24"/>
          <w:szCs w:val="24"/>
        </w:rPr>
        <w:t>I</w:t>
      </w:r>
      <w:r w:rsidRPr="00954031">
        <w:rPr>
          <w:rFonts w:asciiTheme="minorHAnsi" w:hAnsiTheme="minorHAnsi" w:cs="Arial"/>
          <w:b/>
          <w:sz w:val="24"/>
          <w:szCs w:val="24"/>
        </w:rPr>
        <w:t>.</w:t>
      </w:r>
      <w:r w:rsidR="00643BB0" w:rsidRPr="00954031">
        <w:rPr>
          <w:rFonts w:asciiTheme="minorHAnsi" w:hAnsiTheme="minorHAnsi" w:cs="Arial"/>
          <w:b/>
          <w:sz w:val="24"/>
          <w:szCs w:val="24"/>
        </w:rPr>
        <w:t xml:space="preserve">TERMIN </w:t>
      </w:r>
      <w:r w:rsidR="00643BB0" w:rsidRPr="00954031">
        <w:rPr>
          <w:rFonts w:asciiTheme="minorHAnsi" w:hAnsiTheme="minorHAnsi" w:cstheme="minorHAnsi"/>
          <w:b/>
          <w:sz w:val="24"/>
          <w:szCs w:val="24"/>
        </w:rPr>
        <w:t>WYKONANIA</w:t>
      </w:r>
      <w:r w:rsidR="00643BB0" w:rsidRPr="00954031">
        <w:rPr>
          <w:rFonts w:asciiTheme="minorHAnsi" w:hAnsiTheme="minorHAnsi" w:cs="Arial"/>
          <w:b/>
          <w:sz w:val="24"/>
          <w:szCs w:val="24"/>
        </w:rPr>
        <w:t xml:space="preserve"> ZAMÓWIENIA</w:t>
      </w:r>
    </w:p>
    <w:p w14:paraId="42B68CB6" w14:textId="29230EF9" w:rsidR="000F3C04" w:rsidRPr="00954031" w:rsidRDefault="007C14A6" w:rsidP="00283AD9">
      <w:pPr>
        <w:tabs>
          <w:tab w:val="left" w:pos="426"/>
        </w:tabs>
        <w:spacing w:before="240" w:after="120"/>
        <w:ind w:right="34"/>
        <w:jc w:val="both"/>
        <w:rPr>
          <w:rFonts w:asciiTheme="minorHAnsi" w:hAnsiTheme="minorHAnsi" w:cs="Arial"/>
          <w:b/>
          <w:sz w:val="24"/>
          <w:szCs w:val="24"/>
        </w:rPr>
      </w:pPr>
      <w:r w:rsidRPr="00954031">
        <w:rPr>
          <w:rFonts w:asciiTheme="minorHAnsi" w:hAnsiTheme="minorHAnsi" w:cs="Arial"/>
          <w:b/>
          <w:sz w:val="24"/>
          <w:szCs w:val="24"/>
        </w:rPr>
        <w:t>1</w:t>
      </w:r>
      <w:r w:rsidR="000C0D71" w:rsidRPr="00954031">
        <w:rPr>
          <w:rFonts w:asciiTheme="minorHAnsi" w:hAnsiTheme="minorHAnsi" w:cs="Arial"/>
          <w:b/>
          <w:sz w:val="24"/>
          <w:szCs w:val="24"/>
        </w:rPr>
        <w:t>1</w:t>
      </w:r>
      <w:r w:rsidRPr="00954031">
        <w:rPr>
          <w:rFonts w:asciiTheme="minorHAnsi" w:hAnsiTheme="minorHAnsi" w:cs="Arial"/>
          <w:b/>
          <w:sz w:val="24"/>
          <w:szCs w:val="24"/>
        </w:rPr>
        <w:t>.1</w:t>
      </w:r>
      <w:r w:rsidR="00D90924" w:rsidRPr="00954031">
        <w:rPr>
          <w:rFonts w:asciiTheme="minorHAnsi" w:hAnsiTheme="minorHAnsi" w:cs="Arial"/>
          <w:b/>
          <w:sz w:val="24"/>
          <w:szCs w:val="24"/>
        </w:rPr>
        <w:t xml:space="preserve"> </w:t>
      </w:r>
      <w:r w:rsidR="000C0D71" w:rsidRPr="00954031">
        <w:rPr>
          <w:rFonts w:asciiTheme="minorHAnsi" w:hAnsiTheme="minorHAnsi" w:cs="Calibri"/>
          <w:bCs/>
          <w:sz w:val="24"/>
          <w:szCs w:val="24"/>
        </w:rPr>
        <w:t>Zamawiający informuje, że</w:t>
      </w:r>
      <w:r w:rsidR="008718EF">
        <w:rPr>
          <w:rFonts w:asciiTheme="minorHAnsi" w:hAnsiTheme="minorHAnsi" w:cs="Calibri"/>
          <w:bCs/>
          <w:sz w:val="24"/>
          <w:szCs w:val="24"/>
        </w:rPr>
        <w:t xml:space="preserve"> </w:t>
      </w:r>
      <w:r w:rsidR="000F3C04" w:rsidRPr="00954031">
        <w:rPr>
          <w:rFonts w:asciiTheme="minorHAnsi" w:hAnsiTheme="minorHAnsi" w:cs="Calibri"/>
          <w:bCs/>
          <w:sz w:val="24"/>
          <w:szCs w:val="24"/>
        </w:rPr>
        <w:t xml:space="preserve">Wykonawca </w:t>
      </w:r>
      <w:r w:rsidR="000F3C04" w:rsidRPr="001475BB">
        <w:rPr>
          <w:rFonts w:asciiTheme="minorHAnsi" w:hAnsiTheme="minorHAnsi" w:cs="Calibri"/>
          <w:bCs/>
          <w:sz w:val="24"/>
          <w:szCs w:val="24"/>
        </w:rPr>
        <w:t xml:space="preserve">zobowiązany jest zrealizować cały przedmiot </w:t>
      </w:r>
      <w:r w:rsidR="00893904" w:rsidRPr="001475BB">
        <w:rPr>
          <w:rFonts w:asciiTheme="minorHAnsi" w:hAnsiTheme="minorHAnsi" w:cs="Calibri"/>
          <w:bCs/>
          <w:sz w:val="24"/>
          <w:szCs w:val="24"/>
        </w:rPr>
        <w:t xml:space="preserve">zamówienia </w:t>
      </w:r>
      <w:r w:rsidR="000F3C04" w:rsidRPr="001475BB">
        <w:rPr>
          <w:rFonts w:asciiTheme="minorHAnsi" w:hAnsiTheme="minorHAnsi" w:cs="Calibri"/>
          <w:bCs/>
          <w:sz w:val="24"/>
          <w:szCs w:val="24"/>
        </w:rPr>
        <w:t>w terminie</w:t>
      </w:r>
      <w:r w:rsidR="001A378A" w:rsidRPr="001475BB">
        <w:rPr>
          <w:rFonts w:asciiTheme="minorHAnsi" w:hAnsiTheme="minorHAnsi" w:cs="Calibri"/>
          <w:bCs/>
          <w:sz w:val="24"/>
          <w:szCs w:val="24"/>
        </w:rPr>
        <w:t xml:space="preserve"> od dnia podpisania umowy</w:t>
      </w:r>
      <w:r w:rsidR="000F3C04" w:rsidRPr="001475BB">
        <w:rPr>
          <w:rFonts w:asciiTheme="minorHAnsi" w:hAnsiTheme="minorHAnsi" w:cs="Calibri"/>
          <w:b/>
          <w:bCs/>
          <w:sz w:val="24"/>
          <w:szCs w:val="24"/>
        </w:rPr>
        <w:t xml:space="preserve"> </w:t>
      </w:r>
      <w:r w:rsidR="00517A92" w:rsidRPr="001475BB">
        <w:rPr>
          <w:rFonts w:asciiTheme="minorHAnsi" w:hAnsiTheme="minorHAnsi" w:cs="Calibri"/>
          <w:b/>
          <w:bCs/>
          <w:i/>
          <w:sz w:val="24"/>
          <w:szCs w:val="24"/>
        </w:rPr>
        <w:t xml:space="preserve">do </w:t>
      </w:r>
      <w:r w:rsidR="005A3E20">
        <w:rPr>
          <w:rFonts w:asciiTheme="minorHAnsi" w:hAnsiTheme="minorHAnsi" w:cs="Calibri"/>
          <w:b/>
          <w:bCs/>
          <w:i/>
          <w:sz w:val="24"/>
          <w:szCs w:val="24"/>
        </w:rPr>
        <w:t>12</w:t>
      </w:r>
      <w:r w:rsidR="0055321B" w:rsidRPr="001475BB">
        <w:rPr>
          <w:rFonts w:asciiTheme="minorHAnsi" w:hAnsiTheme="minorHAnsi" w:cs="Calibri"/>
          <w:b/>
          <w:bCs/>
          <w:i/>
          <w:sz w:val="24"/>
          <w:szCs w:val="24"/>
        </w:rPr>
        <w:t>.</w:t>
      </w:r>
      <w:r w:rsidR="005A3E20">
        <w:rPr>
          <w:rFonts w:asciiTheme="minorHAnsi" w:hAnsiTheme="minorHAnsi" w:cs="Calibri"/>
          <w:b/>
          <w:bCs/>
          <w:i/>
          <w:sz w:val="24"/>
          <w:szCs w:val="24"/>
        </w:rPr>
        <w:t>08</w:t>
      </w:r>
      <w:r w:rsidR="0055321B" w:rsidRPr="001475BB">
        <w:rPr>
          <w:rFonts w:asciiTheme="minorHAnsi" w:hAnsiTheme="minorHAnsi" w:cs="Calibri"/>
          <w:b/>
          <w:bCs/>
          <w:i/>
          <w:sz w:val="24"/>
          <w:szCs w:val="24"/>
        </w:rPr>
        <w:t>.2022 r.</w:t>
      </w:r>
      <w:r w:rsidR="001A378A" w:rsidRPr="00954031">
        <w:rPr>
          <w:rFonts w:asciiTheme="minorHAnsi" w:hAnsiTheme="minorHAnsi" w:cs="Calibri"/>
          <w:b/>
          <w:bCs/>
          <w:i/>
          <w:sz w:val="24"/>
          <w:szCs w:val="24"/>
        </w:rPr>
        <w:t xml:space="preserve"> </w:t>
      </w:r>
    </w:p>
    <w:p w14:paraId="57D1169F" w14:textId="4D9126DF" w:rsidR="00643BB0" w:rsidRPr="00954031" w:rsidRDefault="007C14A6" w:rsidP="007C14A6">
      <w:pPr>
        <w:tabs>
          <w:tab w:val="left" w:pos="426"/>
        </w:tabs>
        <w:spacing w:before="240" w:after="120"/>
        <w:ind w:right="34"/>
        <w:jc w:val="both"/>
        <w:rPr>
          <w:rFonts w:asciiTheme="minorHAnsi" w:hAnsiTheme="minorHAnsi" w:cs="Arial"/>
          <w:b/>
          <w:sz w:val="24"/>
          <w:szCs w:val="24"/>
        </w:rPr>
      </w:pPr>
      <w:r w:rsidRPr="00954031">
        <w:rPr>
          <w:rFonts w:asciiTheme="minorHAnsi" w:hAnsiTheme="minorHAnsi" w:cstheme="minorHAnsi"/>
          <w:b/>
          <w:sz w:val="24"/>
          <w:szCs w:val="24"/>
        </w:rPr>
        <w:t>XI</w:t>
      </w:r>
      <w:r w:rsidR="000C0D71" w:rsidRPr="00954031">
        <w:rPr>
          <w:rFonts w:asciiTheme="minorHAnsi" w:hAnsiTheme="minorHAnsi" w:cstheme="minorHAnsi"/>
          <w:b/>
          <w:sz w:val="24"/>
          <w:szCs w:val="24"/>
        </w:rPr>
        <w:t>I</w:t>
      </w:r>
      <w:r w:rsidRPr="00954031">
        <w:rPr>
          <w:rFonts w:asciiTheme="minorHAnsi" w:hAnsiTheme="minorHAnsi" w:cstheme="minorHAnsi"/>
          <w:b/>
          <w:sz w:val="24"/>
          <w:szCs w:val="24"/>
        </w:rPr>
        <w:t>.</w:t>
      </w:r>
      <w:r w:rsidR="00643BB0" w:rsidRPr="00954031">
        <w:rPr>
          <w:rFonts w:asciiTheme="minorHAnsi" w:hAnsiTheme="minorHAnsi" w:cstheme="minorHAnsi"/>
          <w:b/>
          <w:sz w:val="24"/>
          <w:szCs w:val="24"/>
        </w:rPr>
        <w:t>WARUNKI</w:t>
      </w:r>
      <w:r w:rsidR="00643BB0" w:rsidRPr="00954031">
        <w:rPr>
          <w:rFonts w:asciiTheme="minorHAnsi" w:hAnsiTheme="minorHAnsi" w:cs="Arial"/>
          <w:b/>
          <w:sz w:val="24"/>
          <w:szCs w:val="24"/>
        </w:rPr>
        <w:t xml:space="preserve"> UDZIAŁU W POSTĘPOWANIU </w:t>
      </w:r>
    </w:p>
    <w:p w14:paraId="0347AD12" w14:textId="77777777" w:rsidR="004C159D" w:rsidRPr="00954031" w:rsidRDefault="004C159D" w:rsidP="00283AD9">
      <w:pPr>
        <w:numPr>
          <w:ilvl w:val="0"/>
          <w:numId w:val="11"/>
        </w:numPr>
        <w:spacing w:after="0" w:line="360" w:lineRule="auto"/>
        <w:jc w:val="both"/>
        <w:rPr>
          <w:b/>
          <w:sz w:val="24"/>
          <w:szCs w:val="24"/>
        </w:rPr>
      </w:pPr>
      <w:r w:rsidRPr="00954031">
        <w:rPr>
          <w:b/>
          <w:sz w:val="24"/>
          <w:szCs w:val="24"/>
        </w:rPr>
        <w:t>O udzielenie zamówienia mogą wziąć udział Wykonawcy, którzy spełniają warunki określone w art. 273 ust. 1 ustawy Pzp, tj.:</w:t>
      </w:r>
    </w:p>
    <w:p w14:paraId="6FC7471B" w14:textId="77777777" w:rsidR="004C159D" w:rsidRPr="00954031" w:rsidRDefault="004C159D" w:rsidP="00283AD9">
      <w:pPr>
        <w:numPr>
          <w:ilvl w:val="0"/>
          <w:numId w:val="12"/>
        </w:numPr>
        <w:spacing w:after="0" w:line="360" w:lineRule="auto"/>
        <w:jc w:val="both"/>
        <w:rPr>
          <w:b/>
          <w:sz w:val="24"/>
          <w:szCs w:val="24"/>
        </w:rPr>
      </w:pPr>
      <w:r w:rsidRPr="00954031">
        <w:rPr>
          <w:b/>
          <w:sz w:val="24"/>
          <w:szCs w:val="24"/>
        </w:rPr>
        <w:t>nie podlegają wykluczeniu</w:t>
      </w:r>
    </w:p>
    <w:p w14:paraId="4AFFC029" w14:textId="77777777" w:rsidR="004C159D" w:rsidRPr="00954031" w:rsidRDefault="004C159D" w:rsidP="00283AD9">
      <w:pPr>
        <w:numPr>
          <w:ilvl w:val="0"/>
          <w:numId w:val="12"/>
        </w:numPr>
        <w:spacing w:after="0" w:line="360" w:lineRule="auto"/>
        <w:jc w:val="both"/>
        <w:rPr>
          <w:b/>
          <w:sz w:val="24"/>
          <w:szCs w:val="24"/>
        </w:rPr>
      </w:pPr>
      <w:r w:rsidRPr="00954031">
        <w:rPr>
          <w:b/>
          <w:sz w:val="24"/>
          <w:szCs w:val="24"/>
        </w:rPr>
        <w:t>spełniają warunki udziału w postępowaniu, dotyczące:</w:t>
      </w:r>
    </w:p>
    <w:p w14:paraId="507BBE49" w14:textId="77777777" w:rsidR="004C159D" w:rsidRPr="00954031" w:rsidRDefault="004C159D" w:rsidP="00283AD9">
      <w:pPr>
        <w:pStyle w:val="Akapitzlist"/>
        <w:numPr>
          <w:ilvl w:val="0"/>
          <w:numId w:val="13"/>
        </w:numPr>
        <w:spacing w:line="360" w:lineRule="auto"/>
        <w:contextualSpacing/>
        <w:jc w:val="both"/>
        <w:rPr>
          <w:b/>
          <w:sz w:val="24"/>
          <w:szCs w:val="24"/>
        </w:rPr>
      </w:pPr>
      <w:r w:rsidRPr="00954031">
        <w:rPr>
          <w:b/>
          <w:sz w:val="24"/>
          <w:szCs w:val="24"/>
        </w:rPr>
        <w:t>zdolności do występowania w obrocie gospodarczym</w:t>
      </w:r>
    </w:p>
    <w:p w14:paraId="363FC4BF" w14:textId="77777777" w:rsidR="004C159D" w:rsidRPr="00954031" w:rsidRDefault="004C159D" w:rsidP="00283AD9">
      <w:pPr>
        <w:spacing w:line="360" w:lineRule="auto"/>
        <w:ind w:firstLine="720"/>
        <w:jc w:val="both"/>
        <w:rPr>
          <w:sz w:val="24"/>
          <w:szCs w:val="24"/>
        </w:rPr>
      </w:pPr>
      <w:r w:rsidRPr="00954031">
        <w:rPr>
          <w:sz w:val="24"/>
          <w:szCs w:val="24"/>
        </w:rPr>
        <w:t xml:space="preserve">Zamawiający nie ustala szczegółowego warunku udziału w Postępowaniu. </w:t>
      </w:r>
    </w:p>
    <w:p w14:paraId="476B9F24" w14:textId="77777777" w:rsidR="004C159D" w:rsidRPr="00954031" w:rsidRDefault="004C159D" w:rsidP="00283AD9">
      <w:pPr>
        <w:pStyle w:val="Akapitzlist"/>
        <w:numPr>
          <w:ilvl w:val="0"/>
          <w:numId w:val="13"/>
        </w:numPr>
        <w:spacing w:line="360" w:lineRule="auto"/>
        <w:contextualSpacing/>
        <w:jc w:val="both"/>
        <w:rPr>
          <w:b/>
          <w:sz w:val="24"/>
          <w:szCs w:val="24"/>
        </w:rPr>
      </w:pPr>
      <w:r w:rsidRPr="00954031">
        <w:rPr>
          <w:b/>
          <w:sz w:val="24"/>
          <w:szCs w:val="24"/>
        </w:rPr>
        <w:t>uprawnień do prowadzenia określonej działalności gospodarczej lub zawodowej</w:t>
      </w:r>
    </w:p>
    <w:p w14:paraId="06C4F40F" w14:textId="0C031729" w:rsidR="004C159D" w:rsidRPr="00954031" w:rsidRDefault="004C159D" w:rsidP="00283AD9">
      <w:pPr>
        <w:spacing w:line="360" w:lineRule="auto"/>
        <w:ind w:firstLine="720"/>
        <w:jc w:val="both"/>
        <w:rPr>
          <w:sz w:val="24"/>
          <w:szCs w:val="24"/>
        </w:rPr>
      </w:pPr>
      <w:r w:rsidRPr="00954031">
        <w:rPr>
          <w:sz w:val="24"/>
          <w:szCs w:val="24"/>
        </w:rPr>
        <w:t>Zamawiający</w:t>
      </w:r>
      <w:r w:rsidR="008718EF">
        <w:rPr>
          <w:sz w:val="24"/>
          <w:szCs w:val="24"/>
        </w:rPr>
        <w:t xml:space="preserve"> </w:t>
      </w:r>
      <w:r w:rsidRPr="00954031">
        <w:rPr>
          <w:sz w:val="24"/>
          <w:szCs w:val="24"/>
        </w:rPr>
        <w:t>nie ustala szczegółow</w:t>
      </w:r>
      <w:r w:rsidR="00570D95">
        <w:rPr>
          <w:sz w:val="24"/>
          <w:szCs w:val="24"/>
        </w:rPr>
        <w:t>ego</w:t>
      </w:r>
      <w:r w:rsidRPr="00954031">
        <w:rPr>
          <w:sz w:val="24"/>
          <w:szCs w:val="24"/>
        </w:rPr>
        <w:t xml:space="preserve"> warun</w:t>
      </w:r>
      <w:r w:rsidR="00570D95">
        <w:rPr>
          <w:sz w:val="24"/>
          <w:szCs w:val="24"/>
        </w:rPr>
        <w:t>ku</w:t>
      </w:r>
      <w:r w:rsidRPr="00954031">
        <w:rPr>
          <w:sz w:val="24"/>
          <w:szCs w:val="24"/>
        </w:rPr>
        <w:t xml:space="preserve"> udziału w Postępowaniu. </w:t>
      </w:r>
    </w:p>
    <w:p w14:paraId="4CD39DF8" w14:textId="77777777" w:rsidR="004C159D" w:rsidRPr="00954031" w:rsidRDefault="004C159D" w:rsidP="00283AD9">
      <w:pPr>
        <w:pStyle w:val="Akapitzlist"/>
        <w:numPr>
          <w:ilvl w:val="0"/>
          <w:numId w:val="13"/>
        </w:numPr>
        <w:spacing w:line="360" w:lineRule="auto"/>
        <w:contextualSpacing/>
        <w:jc w:val="both"/>
        <w:rPr>
          <w:b/>
          <w:sz w:val="24"/>
          <w:szCs w:val="24"/>
        </w:rPr>
      </w:pPr>
      <w:r w:rsidRPr="00954031">
        <w:rPr>
          <w:b/>
          <w:sz w:val="24"/>
          <w:szCs w:val="24"/>
        </w:rPr>
        <w:t>sytuacji ekonomicznej lub finansowej</w:t>
      </w:r>
    </w:p>
    <w:p w14:paraId="6D60079C" w14:textId="77777777" w:rsidR="004C159D" w:rsidRPr="00954031" w:rsidRDefault="004C159D" w:rsidP="00283AD9">
      <w:pPr>
        <w:spacing w:line="360" w:lineRule="auto"/>
        <w:ind w:firstLine="720"/>
        <w:jc w:val="both"/>
        <w:rPr>
          <w:sz w:val="24"/>
          <w:szCs w:val="24"/>
        </w:rPr>
      </w:pPr>
      <w:r w:rsidRPr="00954031">
        <w:rPr>
          <w:sz w:val="24"/>
          <w:szCs w:val="24"/>
        </w:rPr>
        <w:t xml:space="preserve">Zamawiający nie ustala szczegółowego warunku udziału w Postępowaniu. </w:t>
      </w:r>
    </w:p>
    <w:p w14:paraId="1810E7AE" w14:textId="77777777" w:rsidR="004C159D" w:rsidRPr="00954031" w:rsidRDefault="004C159D" w:rsidP="00283AD9">
      <w:pPr>
        <w:pStyle w:val="Akapitzlist"/>
        <w:numPr>
          <w:ilvl w:val="0"/>
          <w:numId w:val="13"/>
        </w:numPr>
        <w:spacing w:line="360" w:lineRule="auto"/>
        <w:contextualSpacing/>
        <w:jc w:val="both"/>
        <w:rPr>
          <w:b/>
          <w:sz w:val="24"/>
          <w:szCs w:val="24"/>
        </w:rPr>
      </w:pPr>
      <w:r w:rsidRPr="00954031">
        <w:rPr>
          <w:b/>
          <w:sz w:val="24"/>
          <w:szCs w:val="24"/>
        </w:rPr>
        <w:t xml:space="preserve">zdolności technicznej lub zawodowej </w:t>
      </w:r>
    </w:p>
    <w:p w14:paraId="40DA1758" w14:textId="77777777" w:rsidR="00942751" w:rsidRDefault="004C159D" w:rsidP="00283AD9">
      <w:pPr>
        <w:spacing w:after="0" w:line="360" w:lineRule="auto"/>
        <w:ind w:firstLine="720"/>
        <w:jc w:val="both"/>
        <w:rPr>
          <w:sz w:val="24"/>
          <w:szCs w:val="24"/>
        </w:rPr>
      </w:pPr>
      <w:r w:rsidRPr="00954031">
        <w:rPr>
          <w:sz w:val="24"/>
          <w:szCs w:val="24"/>
        </w:rPr>
        <w:lastRenderedPageBreak/>
        <w:t>Zamawiający ustala szczegółow</w:t>
      </w:r>
      <w:r w:rsidR="00574ECE">
        <w:rPr>
          <w:sz w:val="24"/>
          <w:szCs w:val="24"/>
        </w:rPr>
        <w:t>y</w:t>
      </w:r>
      <w:r w:rsidRPr="00954031">
        <w:rPr>
          <w:sz w:val="24"/>
          <w:szCs w:val="24"/>
        </w:rPr>
        <w:t xml:space="preserve"> warun</w:t>
      </w:r>
      <w:r w:rsidR="00574ECE">
        <w:rPr>
          <w:sz w:val="24"/>
          <w:szCs w:val="24"/>
        </w:rPr>
        <w:t>ek</w:t>
      </w:r>
      <w:r w:rsidRPr="00954031">
        <w:rPr>
          <w:sz w:val="24"/>
          <w:szCs w:val="24"/>
        </w:rPr>
        <w:t xml:space="preserve"> udziału w Postępowaniu. </w:t>
      </w:r>
    </w:p>
    <w:p w14:paraId="5B94C95D" w14:textId="426892F2" w:rsidR="004C159D" w:rsidRPr="00954031" w:rsidRDefault="004C159D" w:rsidP="00283AD9">
      <w:pPr>
        <w:spacing w:after="0" w:line="360" w:lineRule="auto"/>
        <w:ind w:firstLine="720"/>
        <w:jc w:val="both"/>
        <w:rPr>
          <w:sz w:val="24"/>
          <w:szCs w:val="24"/>
        </w:rPr>
      </w:pPr>
      <w:r w:rsidRPr="00954031">
        <w:rPr>
          <w:sz w:val="24"/>
          <w:szCs w:val="24"/>
        </w:rPr>
        <w:t>Wykonawca spełni warunek jeżeli wykaże, że posiada niezbędne doświadczenie tj. w okresie ostatnich 5 lat przed upływem składania ofert, a jeżeli okres prowadzenia działalności jest krótszy – w tym okresie</w:t>
      </w:r>
      <w:r w:rsidR="008718EF">
        <w:rPr>
          <w:sz w:val="24"/>
          <w:szCs w:val="24"/>
        </w:rPr>
        <w:t xml:space="preserve"> </w:t>
      </w:r>
      <w:r w:rsidRPr="00954031">
        <w:rPr>
          <w:sz w:val="24"/>
          <w:szCs w:val="24"/>
        </w:rPr>
        <w:t>wykonał co najmniej dwa</w:t>
      </w:r>
      <w:r w:rsidR="008718EF">
        <w:rPr>
          <w:sz w:val="24"/>
          <w:szCs w:val="24"/>
        </w:rPr>
        <w:t xml:space="preserve"> </w:t>
      </w:r>
      <w:r w:rsidRPr="00954031">
        <w:rPr>
          <w:sz w:val="24"/>
          <w:szCs w:val="24"/>
        </w:rPr>
        <w:t>zamówienia obejmujące swoim</w:t>
      </w:r>
      <w:r w:rsidR="008718EF">
        <w:rPr>
          <w:sz w:val="24"/>
          <w:szCs w:val="24"/>
        </w:rPr>
        <w:t xml:space="preserve"> </w:t>
      </w:r>
      <w:r w:rsidRPr="00954031">
        <w:rPr>
          <w:sz w:val="24"/>
          <w:szCs w:val="24"/>
        </w:rPr>
        <w:t xml:space="preserve">zakresem budowę, </w:t>
      </w:r>
      <w:r w:rsidR="00503541" w:rsidRPr="00367B12">
        <w:rPr>
          <w:sz w:val="24"/>
          <w:szCs w:val="24"/>
        </w:rPr>
        <w:t>prz</w:t>
      </w:r>
      <w:r w:rsidR="00033B2D" w:rsidRPr="00367B12">
        <w:rPr>
          <w:sz w:val="24"/>
          <w:szCs w:val="24"/>
        </w:rPr>
        <w:t>ebudowę</w:t>
      </w:r>
      <w:r w:rsidR="004B4A1D" w:rsidRPr="00367B12">
        <w:rPr>
          <w:sz w:val="24"/>
          <w:szCs w:val="24"/>
        </w:rPr>
        <w:t xml:space="preserve"> lub rozbudowę</w:t>
      </w:r>
      <w:r w:rsidR="00033B2D" w:rsidRPr="00367B12">
        <w:rPr>
          <w:sz w:val="24"/>
          <w:szCs w:val="24"/>
        </w:rPr>
        <w:t xml:space="preserve"> </w:t>
      </w:r>
      <w:r w:rsidRPr="00367B12">
        <w:rPr>
          <w:sz w:val="24"/>
          <w:szCs w:val="24"/>
        </w:rPr>
        <w:t xml:space="preserve">budynku </w:t>
      </w:r>
      <w:r w:rsidR="00033B2D" w:rsidRPr="00367B12">
        <w:rPr>
          <w:sz w:val="24"/>
          <w:szCs w:val="24"/>
        </w:rPr>
        <w:t>użyteczności publicznej</w:t>
      </w:r>
      <w:r w:rsidRPr="00367B12">
        <w:rPr>
          <w:sz w:val="24"/>
          <w:szCs w:val="24"/>
        </w:rPr>
        <w:t>, których wartość wynosiła minimum</w:t>
      </w:r>
      <w:r w:rsidR="008718EF">
        <w:rPr>
          <w:sz w:val="24"/>
          <w:szCs w:val="24"/>
        </w:rPr>
        <w:t xml:space="preserve"> </w:t>
      </w:r>
      <w:r w:rsidR="00136A40" w:rsidRPr="00367B12">
        <w:rPr>
          <w:sz w:val="24"/>
          <w:szCs w:val="24"/>
        </w:rPr>
        <w:t>2.</w:t>
      </w:r>
      <w:r w:rsidR="00643185" w:rsidRPr="00367B12">
        <w:rPr>
          <w:sz w:val="24"/>
          <w:szCs w:val="24"/>
        </w:rPr>
        <w:t>0</w:t>
      </w:r>
      <w:r w:rsidRPr="00367B12">
        <w:rPr>
          <w:sz w:val="24"/>
          <w:szCs w:val="24"/>
        </w:rPr>
        <w:t>00</w:t>
      </w:r>
      <w:r w:rsidR="00136A40" w:rsidRPr="00367B12">
        <w:rPr>
          <w:sz w:val="24"/>
          <w:szCs w:val="24"/>
        </w:rPr>
        <w:t>.</w:t>
      </w:r>
      <w:r w:rsidRPr="00367B12">
        <w:rPr>
          <w:sz w:val="24"/>
          <w:szCs w:val="24"/>
        </w:rPr>
        <w:t>000</w:t>
      </w:r>
      <w:r w:rsidR="00136A40" w:rsidRPr="00367B12">
        <w:rPr>
          <w:sz w:val="24"/>
          <w:szCs w:val="24"/>
        </w:rPr>
        <w:t>,00</w:t>
      </w:r>
      <w:r w:rsidRPr="00954031">
        <w:rPr>
          <w:sz w:val="24"/>
          <w:szCs w:val="24"/>
        </w:rPr>
        <w:t xml:space="preserve"> zł. brutto każda (słownie : </w:t>
      </w:r>
      <w:r w:rsidR="00136A40" w:rsidRPr="00954031">
        <w:rPr>
          <w:sz w:val="24"/>
          <w:szCs w:val="24"/>
        </w:rPr>
        <w:t>dwa miliony złotych 00/100</w:t>
      </w:r>
      <w:r w:rsidRPr="00954031">
        <w:rPr>
          <w:sz w:val="24"/>
          <w:szCs w:val="24"/>
        </w:rPr>
        <w:t>).</w:t>
      </w:r>
    </w:p>
    <w:p w14:paraId="75FDD5BD" w14:textId="77777777" w:rsidR="004C159D" w:rsidRPr="00954031" w:rsidRDefault="004C159D" w:rsidP="00283AD9">
      <w:pPr>
        <w:numPr>
          <w:ilvl w:val="0"/>
          <w:numId w:val="11"/>
        </w:numPr>
        <w:pBdr>
          <w:top w:val="nil"/>
          <w:left w:val="nil"/>
          <w:bottom w:val="nil"/>
          <w:right w:val="nil"/>
          <w:between w:val="nil"/>
        </w:pBdr>
        <w:spacing w:after="0" w:line="360" w:lineRule="auto"/>
        <w:jc w:val="both"/>
        <w:rPr>
          <w:rFonts w:eastAsia="Arial"/>
          <w:sz w:val="24"/>
          <w:szCs w:val="24"/>
        </w:rPr>
      </w:pPr>
      <w:r w:rsidRPr="00954031">
        <w:rPr>
          <w:rFonts w:eastAsia="Arial"/>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954031">
        <w:rPr>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2" w:name="_Hlk60808692"/>
      <w:r w:rsidRPr="00954031">
        <w:rPr>
          <w:sz w:val="24"/>
          <w:szCs w:val="24"/>
        </w:rPr>
        <w:t xml:space="preserve"> Wykonawca, który polega na zdolnościach lub sytuacji podmiotów udostępniających zasoby, składa, wraz z wnioskiem o dopuszczenie do udziału </w:t>
      </w:r>
      <w:r w:rsidRPr="00954031">
        <w:rPr>
          <w:sz w:val="24"/>
          <w:szCs w:val="24"/>
        </w:rPr>
        <w:b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2"/>
    </w:p>
    <w:p w14:paraId="25FDB583" w14:textId="6B96B2F3" w:rsidR="004C159D" w:rsidRPr="00954031" w:rsidRDefault="004C159D" w:rsidP="00283AD9">
      <w:pPr>
        <w:pStyle w:val="Akapitzlist"/>
        <w:pBdr>
          <w:top w:val="nil"/>
          <w:left w:val="nil"/>
          <w:bottom w:val="nil"/>
          <w:right w:val="nil"/>
          <w:between w:val="nil"/>
        </w:pBdr>
        <w:spacing w:line="360" w:lineRule="auto"/>
        <w:jc w:val="both"/>
        <w:rPr>
          <w:rFonts w:eastAsia="Arial"/>
          <w:b/>
          <w:color w:val="000000"/>
          <w:sz w:val="24"/>
          <w:szCs w:val="24"/>
        </w:rPr>
      </w:pPr>
      <w:bookmarkStart w:id="3" w:name="_Hlk60808809"/>
      <w:r w:rsidRPr="00954031">
        <w:rPr>
          <w:rFonts w:eastAsia="Arial"/>
          <w:b/>
          <w:color w:val="000000"/>
          <w:sz w:val="24"/>
          <w:szCs w:val="24"/>
        </w:rPr>
        <w:t>Zobowiązanie podmiotu udostępniającego zasoby, potwierdza, że stosunek łączący Wykonawcę</w:t>
      </w:r>
      <w:r w:rsidR="008718EF">
        <w:rPr>
          <w:rFonts w:eastAsia="Arial"/>
          <w:b/>
          <w:color w:val="000000"/>
          <w:sz w:val="24"/>
          <w:szCs w:val="24"/>
        </w:rPr>
        <w:t xml:space="preserve"> </w:t>
      </w:r>
      <w:r w:rsidRPr="00954031">
        <w:rPr>
          <w:rFonts w:eastAsia="Arial"/>
          <w:b/>
          <w:color w:val="000000"/>
          <w:sz w:val="24"/>
          <w:szCs w:val="24"/>
        </w:rPr>
        <w:t>z podmiotami udostępniającymi zasoby określa w szczególności:</w:t>
      </w:r>
    </w:p>
    <w:p w14:paraId="11293431" w14:textId="77777777" w:rsidR="004C159D" w:rsidRPr="00954031" w:rsidRDefault="004C159D" w:rsidP="00283AD9">
      <w:pPr>
        <w:pStyle w:val="Akapitzlist"/>
        <w:pBdr>
          <w:top w:val="nil"/>
          <w:left w:val="nil"/>
          <w:bottom w:val="nil"/>
          <w:right w:val="nil"/>
          <w:between w:val="nil"/>
        </w:pBdr>
        <w:spacing w:line="360" w:lineRule="auto"/>
        <w:jc w:val="both"/>
        <w:rPr>
          <w:rFonts w:eastAsia="Arial"/>
          <w:color w:val="000000"/>
          <w:sz w:val="24"/>
          <w:szCs w:val="24"/>
        </w:rPr>
      </w:pPr>
      <w:r w:rsidRPr="00954031">
        <w:rPr>
          <w:rFonts w:eastAsia="Arial"/>
          <w:color w:val="000000"/>
          <w:sz w:val="24"/>
          <w:szCs w:val="24"/>
        </w:rPr>
        <w:t>1) zakres dostępnych wykonawcy zasobów podmiotu udostępniającego zasoby;</w:t>
      </w:r>
    </w:p>
    <w:p w14:paraId="74C3E7DB" w14:textId="77777777" w:rsidR="004C159D" w:rsidRPr="00954031" w:rsidRDefault="004C159D" w:rsidP="00283AD9">
      <w:pPr>
        <w:pStyle w:val="Akapitzlist"/>
        <w:pBdr>
          <w:top w:val="nil"/>
          <w:left w:val="nil"/>
          <w:bottom w:val="nil"/>
          <w:right w:val="nil"/>
          <w:between w:val="nil"/>
        </w:pBdr>
        <w:spacing w:line="360" w:lineRule="auto"/>
        <w:jc w:val="both"/>
        <w:rPr>
          <w:rFonts w:eastAsia="Arial"/>
          <w:color w:val="000000"/>
          <w:sz w:val="24"/>
          <w:szCs w:val="24"/>
        </w:rPr>
      </w:pPr>
      <w:r w:rsidRPr="00954031">
        <w:rPr>
          <w:rFonts w:eastAsia="Arial"/>
          <w:color w:val="000000"/>
          <w:sz w:val="24"/>
          <w:szCs w:val="24"/>
        </w:rPr>
        <w:t>2) sposób i okres udostępnienia wykonawcy i wykorzystania przez niego zasobów podmiotu udostępniającego te zasoby przy wykonywaniu zamówienia;</w:t>
      </w:r>
    </w:p>
    <w:p w14:paraId="1AA2B545" w14:textId="77777777" w:rsidR="004C159D" w:rsidRPr="00954031" w:rsidRDefault="004C159D" w:rsidP="00283AD9">
      <w:pPr>
        <w:pStyle w:val="Akapitzlist"/>
        <w:pBdr>
          <w:top w:val="nil"/>
          <w:left w:val="nil"/>
          <w:bottom w:val="nil"/>
          <w:right w:val="nil"/>
          <w:between w:val="nil"/>
        </w:pBdr>
        <w:spacing w:line="360" w:lineRule="auto"/>
        <w:jc w:val="both"/>
        <w:rPr>
          <w:rFonts w:eastAsia="Arial"/>
          <w:color w:val="000000"/>
          <w:sz w:val="24"/>
          <w:szCs w:val="24"/>
        </w:rPr>
      </w:pPr>
      <w:r w:rsidRPr="00954031">
        <w:rPr>
          <w:rFonts w:eastAsia="Arial"/>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3"/>
    <w:p w14:paraId="6F10E384" w14:textId="77777777" w:rsidR="004C159D" w:rsidRPr="00954031" w:rsidRDefault="004C159D" w:rsidP="00283AD9">
      <w:pPr>
        <w:numPr>
          <w:ilvl w:val="0"/>
          <w:numId w:val="11"/>
        </w:numPr>
        <w:spacing w:after="0" w:line="360" w:lineRule="auto"/>
        <w:jc w:val="both"/>
        <w:rPr>
          <w:b/>
          <w:sz w:val="24"/>
          <w:szCs w:val="24"/>
        </w:rPr>
      </w:pPr>
      <w:r w:rsidRPr="00954031">
        <w:rPr>
          <w:b/>
          <w:sz w:val="24"/>
          <w:szCs w:val="24"/>
        </w:rPr>
        <w:t xml:space="preserve">W Postępowaniu mogą wziąć udział Wykonawcy, którzy nie podlegają wykluczeniu z Postępowania na podstawie art. 108 ust. 1 ustawy Pzp oraz art. 109 ust. 1 pkt. 4 ustawy Pzp. </w:t>
      </w:r>
    </w:p>
    <w:p w14:paraId="75F53BC8" w14:textId="617C6B3B" w:rsidR="004C159D" w:rsidRPr="00954031" w:rsidRDefault="004C159D" w:rsidP="00283AD9">
      <w:pPr>
        <w:spacing w:line="360" w:lineRule="auto"/>
        <w:jc w:val="both"/>
        <w:rPr>
          <w:sz w:val="24"/>
          <w:szCs w:val="24"/>
        </w:rPr>
      </w:pPr>
      <w:r w:rsidRPr="00954031">
        <w:rPr>
          <w:sz w:val="24"/>
          <w:szCs w:val="24"/>
        </w:rPr>
        <w:lastRenderedPageBreak/>
        <w:t>Ocena spełniania warunków udziału w Postępowaniu, o których mowa w ust. 3, zostanie dokonana zgodnie z formułą „spełnia – nie spełnia”, w oparciu o przedłożone przez Wykonawcę oświadczenie i dokumenty, o których mowa poniżej.</w:t>
      </w:r>
    </w:p>
    <w:p w14:paraId="28E50931" w14:textId="77777777" w:rsidR="00B00769" w:rsidRPr="00B00769" w:rsidRDefault="00034023" w:rsidP="00B00769">
      <w:pPr>
        <w:tabs>
          <w:tab w:val="left" w:pos="426"/>
        </w:tabs>
        <w:spacing w:before="240" w:after="120"/>
        <w:ind w:right="34"/>
        <w:jc w:val="both"/>
        <w:rPr>
          <w:rFonts w:asciiTheme="minorHAnsi" w:hAnsiTheme="minorHAnsi" w:cs="Arial"/>
          <w:b/>
          <w:sz w:val="24"/>
          <w:szCs w:val="24"/>
        </w:rPr>
      </w:pPr>
      <w:r>
        <w:rPr>
          <w:rFonts w:asciiTheme="minorHAnsi" w:hAnsiTheme="minorHAnsi" w:cs="Arial"/>
          <w:b/>
          <w:sz w:val="24"/>
          <w:szCs w:val="24"/>
        </w:rPr>
        <w:t>X</w:t>
      </w:r>
      <w:r w:rsidR="009953BE">
        <w:rPr>
          <w:rFonts w:asciiTheme="minorHAnsi" w:hAnsiTheme="minorHAnsi" w:cs="Arial"/>
          <w:b/>
          <w:sz w:val="24"/>
          <w:szCs w:val="24"/>
        </w:rPr>
        <w:t>I</w:t>
      </w:r>
      <w:r w:rsidR="004C159D">
        <w:rPr>
          <w:rFonts w:asciiTheme="minorHAnsi" w:hAnsiTheme="minorHAnsi" w:cs="Arial"/>
          <w:b/>
          <w:sz w:val="24"/>
          <w:szCs w:val="24"/>
        </w:rPr>
        <w:t>II</w:t>
      </w:r>
      <w:r>
        <w:rPr>
          <w:rFonts w:asciiTheme="minorHAnsi" w:hAnsiTheme="minorHAnsi" w:cs="Arial"/>
          <w:b/>
          <w:sz w:val="24"/>
          <w:szCs w:val="24"/>
        </w:rPr>
        <w:t xml:space="preserve">. </w:t>
      </w:r>
      <w:r w:rsidR="00B00769" w:rsidRPr="00B00769">
        <w:rPr>
          <w:rFonts w:asciiTheme="minorHAnsi" w:hAnsiTheme="minorHAnsi" w:cs="Arial"/>
          <w:b/>
          <w:sz w:val="24"/>
          <w:szCs w:val="24"/>
        </w:rPr>
        <w:t>PODMIOTOWE ŚRODKI DOWODOWE I WYKAZ OŚWIADCZEŃ LUB DOKUMENTÓW, JAKIE MAJĄ DOSTARCZYĆ WYKONAWCY W CELU POTWIERDZENIA SPEŁNIANIA WARUNKÓW UDZIAŁU W POSTĘPOWANIU ORAZ PODSTAW WYKLUCZENIA</w:t>
      </w:r>
    </w:p>
    <w:p w14:paraId="5AA1EA1A" w14:textId="77777777"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1.</w:t>
      </w:r>
      <w:r w:rsidRPr="00B00769">
        <w:rPr>
          <w:rFonts w:asciiTheme="minorHAnsi" w:hAnsiTheme="minorHAnsi" w:cs="Arial"/>
          <w:bCs/>
          <w:sz w:val="24"/>
          <w:szCs w:val="24"/>
        </w:rPr>
        <w:tab/>
        <w:t>W zakresie wykazania spełniania przez Wykonawcę warunków, o których mowa w art. 273 ustawy Pzp, Wykonawca przedkłada:</w:t>
      </w:r>
    </w:p>
    <w:p w14:paraId="109EDB83" w14:textId="378D94A2"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a)</w:t>
      </w:r>
      <w:r w:rsidRPr="00B00769">
        <w:rPr>
          <w:rFonts w:asciiTheme="minorHAnsi" w:hAnsiTheme="minorHAnsi" w:cs="Arial"/>
          <w:bCs/>
          <w:sz w:val="24"/>
          <w:szCs w:val="24"/>
        </w:rPr>
        <w:tab/>
        <w:t xml:space="preserve">oświadczenie o spełnianiu warunków udziału w postępowaniu – wypełnione i podpisane odpowiednio przez osobę (osoby) upoważnioną (upoważnione) do reprezentowania Wykonawcy. Stosowne oświadczenie zawarte jest we wzorze, stanowiącym Załącznik nr </w:t>
      </w:r>
      <w:r w:rsidR="00F400D7">
        <w:rPr>
          <w:rFonts w:asciiTheme="minorHAnsi" w:hAnsiTheme="minorHAnsi" w:cs="Arial"/>
          <w:bCs/>
          <w:sz w:val="24"/>
          <w:szCs w:val="24"/>
        </w:rPr>
        <w:t>1</w:t>
      </w:r>
      <w:r w:rsidRPr="00B00769">
        <w:rPr>
          <w:rFonts w:asciiTheme="minorHAnsi" w:hAnsiTheme="minorHAnsi" w:cs="Arial"/>
          <w:bCs/>
          <w:sz w:val="24"/>
          <w:szCs w:val="24"/>
        </w:rPr>
        <w:t xml:space="preserve"> do Specyfikacji.</w:t>
      </w:r>
    </w:p>
    <w:p w14:paraId="5BDB9199" w14:textId="6133BE0A"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b)</w:t>
      </w:r>
      <w:r w:rsidRPr="00B00769">
        <w:rPr>
          <w:rFonts w:asciiTheme="minorHAnsi" w:hAnsiTheme="minorHAnsi" w:cs="Arial"/>
          <w:bCs/>
          <w:sz w:val="24"/>
          <w:szCs w:val="24"/>
        </w:rPr>
        <w:tab/>
        <w:t>Wykaz robot budowlanych wykonanych nie wcześniej niż w okresie ostatnich 5 lat przed upływem terminu składania ofert, a jeżeli okres prowadzonej działalności jest krótszy – w tym okresie, wraz z podaniem ich rodzaju, wartości, daty, miejsca wykonania i podmiotów, na rzecz których roboty te zostały wykonane, z załączeniem dowodów określających, czy te roboty zostały wykonane należycie, w szczególności informacje o tym, czy roboty zostały wykonane zgodnie z przepisami prawa budowlanego i prawidłowo ukończone, przy czym dowodami, o których mowa</w:t>
      </w:r>
      <w:r w:rsidR="008718EF">
        <w:rPr>
          <w:rFonts w:asciiTheme="minorHAnsi" w:hAnsiTheme="minorHAnsi" w:cs="Arial"/>
          <w:bCs/>
          <w:sz w:val="24"/>
          <w:szCs w:val="24"/>
        </w:rPr>
        <w:t xml:space="preserve"> </w:t>
      </w:r>
      <w:r w:rsidRPr="00B00769">
        <w:rPr>
          <w:rFonts w:asciiTheme="minorHAnsi" w:hAnsiTheme="minorHAnsi" w:cs="Arial"/>
          <w:bCs/>
          <w:sz w:val="24"/>
          <w:szCs w:val="24"/>
        </w:rPr>
        <w:t>są referencje bądź inne dokumenty wystawione przez podmiot, na rzecz którego</w:t>
      </w:r>
      <w:r w:rsidR="008718EF">
        <w:rPr>
          <w:rFonts w:asciiTheme="minorHAnsi" w:hAnsiTheme="minorHAnsi" w:cs="Arial"/>
          <w:bCs/>
          <w:sz w:val="24"/>
          <w:szCs w:val="24"/>
        </w:rPr>
        <w:t xml:space="preserve"> </w:t>
      </w:r>
      <w:r w:rsidRPr="00B00769">
        <w:rPr>
          <w:rFonts w:asciiTheme="minorHAnsi" w:hAnsiTheme="minorHAnsi" w:cs="Arial"/>
          <w:bCs/>
          <w:sz w:val="24"/>
          <w:szCs w:val="24"/>
        </w:rPr>
        <w:t>roboty budowlane były wykonywane, a jeżeli z uzasadnionej przyczyny</w:t>
      </w:r>
      <w:r w:rsidR="008718EF">
        <w:rPr>
          <w:rFonts w:asciiTheme="minorHAnsi" w:hAnsiTheme="minorHAnsi" w:cs="Arial"/>
          <w:bCs/>
          <w:sz w:val="24"/>
          <w:szCs w:val="24"/>
        </w:rPr>
        <w:t xml:space="preserve"> </w:t>
      </w:r>
      <w:r w:rsidRPr="00B00769">
        <w:rPr>
          <w:rFonts w:asciiTheme="minorHAnsi" w:hAnsiTheme="minorHAnsi" w:cs="Arial"/>
          <w:bCs/>
          <w:sz w:val="24"/>
          <w:szCs w:val="24"/>
        </w:rPr>
        <w:t>o obiektywnym charakterze wykonawca nie jest w stanie uzyskać tych dokumentów, inne dokumenty sporządzone według wzoru stanowiącego Załącznik Nr 3</w:t>
      </w:r>
      <w:r w:rsidR="008718EF">
        <w:rPr>
          <w:rFonts w:asciiTheme="minorHAnsi" w:hAnsiTheme="minorHAnsi" w:cs="Arial"/>
          <w:bCs/>
          <w:sz w:val="24"/>
          <w:szCs w:val="24"/>
        </w:rPr>
        <w:t xml:space="preserve"> </w:t>
      </w:r>
      <w:r w:rsidRPr="00B00769">
        <w:rPr>
          <w:rFonts w:asciiTheme="minorHAnsi" w:hAnsiTheme="minorHAnsi" w:cs="Arial"/>
          <w:bCs/>
          <w:sz w:val="24"/>
          <w:szCs w:val="24"/>
        </w:rPr>
        <w:t xml:space="preserve">do niniejszego SWZ. Zamawiający uzna warunek za spełniony, jeżeli ze złożonego wykazu, o którym mowa w niniejszym punkcie będzie wynikało, że wykonawca wykonał co najmniej dwie roboty w zakresie budowy, </w:t>
      </w:r>
      <w:r w:rsidRPr="00367B12">
        <w:rPr>
          <w:rFonts w:asciiTheme="minorHAnsi" w:hAnsiTheme="minorHAnsi" w:cs="Arial"/>
          <w:bCs/>
          <w:sz w:val="24"/>
          <w:szCs w:val="24"/>
        </w:rPr>
        <w:t>przebudowy</w:t>
      </w:r>
      <w:r w:rsidR="004C0858" w:rsidRPr="00367B12">
        <w:rPr>
          <w:rFonts w:asciiTheme="minorHAnsi" w:hAnsiTheme="minorHAnsi" w:cs="Arial"/>
          <w:bCs/>
          <w:sz w:val="24"/>
          <w:szCs w:val="24"/>
        </w:rPr>
        <w:t xml:space="preserve"> lub rozbudowy</w:t>
      </w:r>
      <w:r w:rsidR="00033B2D" w:rsidRPr="00367B12">
        <w:rPr>
          <w:rFonts w:asciiTheme="minorHAnsi" w:hAnsiTheme="minorHAnsi" w:cs="Arial"/>
          <w:bCs/>
          <w:sz w:val="24"/>
          <w:szCs w:val="24"/>
        </w:rPr>
        <w:t xml:space="preserve"> </w:t>
      </w:r>
      <w:r w:rsidRPr="00367B12">
        <w:rPr>
          <w:rFonts w:asciiTheme="minorHAnsi" w:hAnsiTheme="minorHAnsi" w:cs="Arial"/>
          <w:bCs/>
          <w:sz w:val="24"/>
          <w:szCs w:val="24"/>
        </w:rPr>
        <w:t>budynków</w:t>
      </w:r>
      <w:r w:rsidR="00033B2D">
        <w:rPr>
          <w:rFonts w:asciiTheme="minorHAnsi" w:hAnsiTheme="minorHAnsi" w:cs="Arial"/>
          <w:bCs/>
          <w:sz w:val="24"/>
          <w:szCs w:val="24"/>
        </w:rPr>
        <w:t xml:space="preserve"> użyteczności publicznej</w:t>
      </w:r>
      <w:r w:rsidRPr="00B00769">
        <w:rPr>
          <w:rFonts w:asciiTheme="minorHAnsi" w:hAnsiTheme="minorHAnsi" w:cs="Arial"/>
          <w:bCs/>
          <w:sz w:val="24"/>
          <w:szCs w:val="24"/>
        </w:rPr>
        <w:t xml:space="preserve"> których wartość wynosi min. </w:t>
      </w:r>
      <w:r w:rsidR="00033B2D">
        <w:rPr>
          <w:rFonts w:asciiTheme="minorHAnsi" w:hAnsiTheme="minorHAnsi" w:cs="Arial"/>
          <w:bCs/>
          <w:sz w:val="24"/>
          <w:szCs w:val="24"/>
        </w:rPr>
        <w:t>2.000</w:t>
      </w:r>
      <w:r w:rsidRPr="00B00769">
        <w:rPr>
          <w:rFonts w:asciiTheme="minorHAnsi" w:hAnsiTheme="minorHAnsi" w:cs="Arial"/>
          <w:bCs/>
          <w:sz w:val="24"/>
          <w:szCs w:val="24"/>
        </w:rPr>
        <w:t xml:space="preserve"> 000 zł. brutto każda (słownie: </w:t>
      </w:r>
      <w:r w:rsidR="00033B2D">
        <w:rPr>
          <w:rFonts w:asciiTheme="minorHAnsi" w:hAnsiTheme="minorHAnsi" w:cs="Arial"/>
          <w:bCs/>
          <w:sz w:val="24"/>
          <w:szCs w:val="24"/>
        </w:rPr>
        <w:t>dwa miliony</w:t>
      </w:r>
      <w:r w:rsidRPr="00B00769">
        <w:rPr>
          <w:rFonts w:asciiTheme="minorHAnsi" w:hAnsiTheme="minorHAnsi" w:cs="Arial"/>
          <w:bCs/>
          <w:sz w:val="24"/>
          <w:szCs w:val="24"/>
        </w:rPr>
        <w:t xml:space="preserve"> złotych)</w:t>
      </w:r>
    </w:p>
    <w:p w14:paraId="116D72A0" w14:textId="4A89EE01" w:rsidR="00B00769" w:rsidRPr="00B00769" w:rsidRDefault="00B00769" w:rsidP="00B00769">
      <w:pPr>
        <w:tabs>
          <w:tab w:val="left" w:pos="426"/>
        </w:tabs>
        <w:spacing w:before="240" w:after="120"/>
        <w:ind w:right="34"/>
        <w:jc w:val="both"/>
        <w:rPr>
          <w:rFonts w:asciiTheme="minorHAnsi" w:hAnsiTheme="minorHAnsi" w:cs="Arial"/>
          <w:bCs/>
          <w:sz w:val="24"/>
          <w:szCs w:val="24"/>
        </w:rPr>
      </w:pPr>
      <w:r>
        <w:rPr>
          <w:rFonts w:asciiTheme="minorHAnsi" w:hAnsiTheme="minorHAnsi" w:cs="Arial"/>
          <w:bCs/>
          <w:sz w:val="24"/>
          <w:szCs w:val="24"/>
        </w:rPr>
        <w:t>c)</w:t>
      </w:r>
      <w:r w:rsidRPr="00B00769">
        <w:rPr>
          <w:rFonts w:asciiTheme="minorHAnsi" w:hAnsiTheme="minorHAnsi" w:cs="Arial"/>
          <w:bCs/>
          <w:sz w:val="24"/>
          <w:szCs w:val="24"/>
        </w:rPr>
        <w:t xml:space="preserve"> Wykaz osób skierowanych przez wykonawcę</w:t>
      </w:r>
      <w:r w:rsidR="008718EF">
        <w:rPr>
          <w:rFonts w:asciiTheme="minorHAnsi" w:hAnsiTheme="minorHAnsi" w:cs="Arial"/>
          <w:bCs/>
          <w:sz w:val="24"/>
          <w:szCs w:val="24"/>
        </w:rPr>
        <w:t xml:space="preserve"> </w:t>
      </w:r>
      <w:r w:rsidRPr="00B00769">
        <w:rPr>
          <w:rFonts w:asciiTheme="minorHAnsi" w:hAnsiTheme="minorHAnsi" w:cs="Arial"/>
          <w:bCs/>
          <w:sz w:val="24"/>
          <w:szCs w:val="24"/>
        </w:rPr>
        <w:t>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 nie czynności oraz informacje o podstawie do dysponowania tymi osobami</w:t>
      </w:r>
      <w:r w:rsidR="000223C1">
        <w:rPr>
          <w:rFonts w:asciiTheme="minorHAnsi" w:hAnsiTheme="minorHAnsi" w:cs="Arial"/>
          <w:bCs/>
          <w:sz w:val="24"/>
          <w:szCs w:val="24"/>
        </w:rPr>
        <w:t xml:space="preserve"> </w:t>
      </w:r>
      <w:r w:rsidRPr="00B00769">
        <w:rPr>
          <w:rFonts w:asciiTheme="minorHAnsi" w:hAnsiTheme="minorHAnsi" w:cs="Arial"/>
          <w:bCs/>
          <w:sz w:val="24"/>
          <w:szCs w:val="24"/>
        </w:rPr>
        <w:t>- sporządzone według wzoru stanowiącego Załącznik</w:t>
      </w:r>
      <w:r w:rsidR="008718EF">
        <w:rPr>
          <w:rFonts w:asciiTheme="minorHAnsi" w:hAnsiTheme="minorHAnsi" w:cs="Arial"/>
          <w:bCs/>
          <w:sz w:val="24"/>
          <w:szCs w:val="24"/>
        </w:rPr>
        <w:t xml:space="preserve"> </w:t>
      </w:r>
      <w:r w:rsidRPr="00B00769">
        <w:rPr>
          <w:rFonts w:asciiTheme="minorHAnsi" w:hAnsiTheme="minorHAnsi" w:cs="Arial"/>
          <w:bCs/>
          <w:sz w:val="24"/>
          <w:szCs w:val="24"/>
        </w:rPr>
        <w:t xml:space="preserve">Nr 4 do niniejszego SWZ. Zamawiający uzna warunek za spełniony, jeżeli wykonawca w składanym wykazie wykaże, że dysponuje osobami zdolnymi do realizacji zamówienia, tj. zapewni odpowiednio wykwalifikowany personel, posiadający niezbędne uprawnienia budowlane do kierowania robotami budowlanymi stanowiących przedmiot niniejszego zamówienia tj.: </w:t>
      </w:r>
    </w:p>
    <w:p w14:paraId="2ED32803" w14:textId="63AE9F4D" w:rsidR="00B00769" w:rsidRPr="00367B12" w:rsidRDefault="00B00769" w:rsidP="00B00769">
      <w:pPr>
        <w:tabs>
          <w:tab w:val="left" w:pos="426"/>
        </w:tabs>
        <w:spacing w:before="240" w:after="120"/>
        <w:ind w:right="34"/>
        <w:jc w:val="both"/>
        <w:rPr>
          <w:rFonts w:asciiTheme="minorHAnsi" w:hAnsiTheme="minorHAnsi" w:cs="Arial"/>
          <w:bCs/>
          <w:sz w:val="24"/>
          <w:szCs w:val="24"/>
        </w:rPr>
      </w:pPr>
      <w:r w:rsidRPr="00367B12">
        <w:rPr>
          <w:rFonts w:asciiTheme="minorHAnsi" w:hAnsiTheme="minorHAnsi" w:cs="Arial"/>
          <w:bCs/>
          <w:sz w:val="24"/>
          <w:szCs w:val="24"/>
        </w:rPr>
        <w:lastRenderedPageBreak/>
        <w:t>a/ Osobę posiadającą</w:t>
      </w:r>
      <w:r w:rsidR="008718EF">
        <w:rPr>
          <w:rFonts w:asciiTheme="minorHAnsi" w:hAnsiTheme="minorHAnsi" w:cs="Arial"/>
          <w:bCs/>
          <w:sz w:val="24"/>
          <w:szCs w:val="24"/>
        </w:rPr>
        <w:t xml:space="preserve"> </w:t>
      </w:r>
      <w:r w:rsidRPr="00367B12">
        <w:rPr>
          <w:rFonts w:asciiTheme="minorHAnsi" w:hAnsiTheme="minorHAnsi" w:cs="Arial"/>
          <w:bCs/>
          <w:sz w:val="24"/>
          <w:szCs w:val="24"/>
        </w:rPr>
        <w:t>uprawnienia do kierowania robotami budowlanymi</w:t>
      </w:r>
      <w:r w:rsidR="004C0858" w:rsidRPr="00367B12">
        <w:rPr>
          <w:rFonts w:asciiTheme="minorHAnsi" w:hAnsiTheme="minorHAnsi" w:cs="Arial"/>
          <w:bCs/>
          <w:sz w:val="24"/>
          <w:szCs w:val="24"/>
        </w:rPr>
        <w:t xml:space="preserve"> bez ograniczeń</w:t>
      </w:r>
      <w:r w:rsidRPr="00367B12">
        <w:rPr>
          <w:rFonts w:asciiTheme="minorHAnsi" w:hAnsiTheme="minorHAnsi" w:cs="Arial"/>
          <w:bCs/>
          <w:sz w:val="24"/>
          <w:szCs w:val="24"/>
        </w:rPr>
        <w:t xml:space="preserve"> w specjalności</w:t>
      </w:r>
      <w:r w:rsidR="008718EF">
        <w:rPr>
          <w:rFonts w:asciiTheme="minorHAnsi" w:hAnsiTheme="minorHAnsi" w:cs="Arial"/>
          <w:bCs/>
          <w:sz w:val="24"/>
          <w:szCs w:val="24"/>
        </w:rPr>
        <w:t xml:space="preserve"> </w:t>
      </w:r>
      <w:r w:rsidRPr="00367B12">
        <w:rPr>
          <w:rFonts w:asciiTheme="minorHAnsi" w:hAnsiTheme="minorHAnsi" w:cs="Arial"/>
          <w:bCs/>
          <w:sz w:val="24"/>
          <w:szCs w:val="24"/>
        </w:rPr>
        <w:t>konstrukcyjno-budowlanej – Kierownik budowy.</w:t>
      </w:r>
    </w:p>
    <w:p w14:paraId="7AA3B26C" w14:textId="7EBFDE15" w:rsidR="004C0858" w:rsidRPr="00367B12" w:rsidRDefault="004C0858" w:rsidP="004C0858">
      <w:pPr>
        <w:tabs>
          <w:tab w:val="left" w:pos="426"/>
        </w:tabs>
        <w:spacing w:before="240" w:after="120"/>
        <w:ind w:right="34"/>
        <w:jc w:val="both"/>
        <w:rPr>
          <w:rFonts w:asciiTheme="minorHAnsi" w:hAnsiTheme="minorHAnsi" w:cs="Arial"/>
          <w:bCs/>
          <w:sz w:val="24"/>
          <w:szCs w:val="24"/>
        </w:rPr>
      </w:pPr>
      <w:r w:rsidRPr="00367B12">
        <w:rPr>
          <w:rFonts w:asciiTheme="minorHAnsi" w:hAnsiTheme="minorHAnsi" w:cs="Arial"/>
          <w:bCs/>
          <w:sz w:val="24"/>
          <w:szCs w:val="24"/>
        </w:rPr>
        <w:t>b/ Osobę posiadającą</w:t>
      </w:r>
      <w:r w:rsidR="008718EF">
        <w:rPr>
          <w:rFonts w:asciiTheme="minorHAnsi" w:hAnsiTheme="minorHAnsi" w:cs="Arial"/>
          <w:bCs/>
          <w:sz w:val="24"/>
          <w:szCs w:val="24"/>
        </w:rPr>
        <w:t xml:space="preserve"> </w:t>
      </w:r>
      <w:r w:rsidRPr="00367B12">
        <w:rPr>
          <w:rFonts w:asciiTheme="minorHAnsi" w:hAnsiTheme="minorHAnsi" w:cs="Arial"/>
          <w:bCs/>
          <w:sz w:val="24"/>
          <w:szCs w:val="24"/>
        </w:rPr>
        <w:t>uprawnienia do kierowania robotami budowlanymi bez ograniczeń w specjalności</w:t>
      </w:r>
      <w:r w:rsidR="008718EF">
        <w:rPr>
          <w:rFonts w:asciiTheme="minorHAnsi" w:hAnsiTheme="minorHAnsi" w:cs="Arial"/>
          <w:bCs/>
          <w:sz w:val="24"/>
          <w:szCs w:val="24"/>
        </w:rPr>
        <w:t xml:space="preserve"> </w:t>
      </w:r>
      <w:r w:rsidRPr="00367B12">
        <w:rPr>
          <w:rFonts w:asciiTheme="minorHAnsi" w:hAnsiTheme="minorHAnsi" w:cs="Arial"/>
          <w:bCs/>
          <w:sz w:val="24"/>
          <w:szCs w:val="24"/>
        </w:rPr>
        <w:t>instalacyjnej w zakresie sieci, instalacji i urządzeń cieplnych, wentylacyjnych, gazowych, wodociągowych i kanalizacyjnych – Kierownik robót.</w:t>
      </w:r>
    </w:p>
    <w:p w14:paraId="206DD21B" w14:textId="513FFD55" w:rsidR="004C0858" w:rsidRDefault="004C0858" w:rsidP="004C0858">
      <w:pPr>
        <w:tabs>
          <w:tab w:val="left" w:pos="426"/>
        </w:tabs>
        <w:spacing w:before="240" w:after="120"/>
        <w:ind w:right="34"/>
        <w:jc w:val="both"/>
        <w:rPr>
          <w:rFonts w:asciiTheme="minorHAnsi" w:hAnsiTheme="minorHAnsi" w:cs="Arial"/>
          <w:bCs/>
          <w:sz w:val="24"/>
          <w:szCs w:val="24"/>
        </w:rPr>
      </w:pPr>
      <w:r w:rsidRPr="00367B12">
        <w:rPr>
          <w:rFonts w:asciiTheme="minorHAnsi" w:hAnsiTheme="minorHAnsi" w:cs="Arial"/>
          <w:bCs/>
          <w:sz w:val="24"/>
          <w:szCs w:val="24"/>
        </w:rPr>
        <w:t>c/ Osobę posiadającą</w:t>
      </w:r>
      <w:r w:rsidR="008718EF">
        <w:rPr>
          <w:rFonts w:asciiTheme="minorHAnsi" w:hAnsiTheme="minorHAnsi" w:cs="Arial"/>
          <w:bCs/>
          <w:sz w:val="24"/>
          <w:szCs w:val="24"/>
        </w:rPr>
        <w:t xml:space="preserve"> </w:t>
      </w:r>
      <w:r w:rsidRPr="00367B12">
        <w:rPr>
          <w:rFonts w:asciiTheme="minorHAnsi" w:hAnsiTheme="minorHAnsi" w:cs="Arial"/>
          <w:bCs/>
          <w:sz w:val="24"/>
          <w:szCs w:val="24"/>
        </w:rPr>
        <w:t>uprawnienia do kierowania robotami budowlanymi bez ograniczeń w specjalności</w:t>
      </w:r>
      <w:r w:rsidR="008718EF">
        <w:rPr>
          <w:rFonts w:asciiTheme="minorHAnsi" w:hAnsiTheme="minorHAnsi" w:cs="Arial"/>
          <w:bCs/>
          <w:sz w:val="24"/>
          <w:szCs w:val="24"/>
        </w:rPr>
        <w:t xml:space="preserve"> </w:t>
      </w:r>
      <w:r w:rsidRPr="00367B12">
        <w:rPr>
          <w:rFonts w:asciiTheme="minorHAnsi" w:hAnsiTheme="minorHAnsi" w:cs="Arial"/>
          <w:bCs/>
          <w:sz w:val="24"/>
          <w:szCs w:val="24"/>
        </w:rPr>
        <w:t>instalacyjnej w zakresie sieci, instalacji i urządzeń elektrycznych i elektroenergetycznych – Kierownik robót.</w:t>
      </w:r>
    </w:p>
    <w:p w14:paraId="473AED98" w14:textId="41369646"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2.</w:t>
      </w:r>
      <w:r w:rsidRPr="00B00769">
        <w:rPr>
          <w:rFonts w:asciiTheme="minorHAnsi" w:hAnsiTheme="minorHAnsi" w:cs="Arial"/>
          <w:bCs/>
          <w:sz w:val="24"/>
          <w:szCs w:val="24"/>
        </w:rPr>
        <w:tab/>
        <w:t xml:space="preserve">W zakresie potwierdzenia braku podstaw do wykluczenia z Postępowania w okolicznościach, </w:t>
      </w:r>
    </w:p>
    <w:p w14:paraId="3AB9BAA8" w14:textId="77777777"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o których mowa w art. 108 ust. 1 ustawy Pzp oraz art. 109 ust. 1 pkt. 4, Wykonawca przedkłada:</w:t>
      </w:r>
    </w:p>
    <w:p w14:paraId="023AA217" w14:textId="0D599507"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a)</w:t>
      </w:r>
      <w:r w:rsidRPr="00B00769">
        <w:rPr>
          <w:rFonts w:asciiTheme="minorHAnsi" w:hAnsiTheme="minorHAnsi" w:cs="Arial"/>
          <w:bCs/>
          <w:sz w:val="24"/>
          <w:szCs w:val="24"/>
        </w:rPr>
        <w:tab/>
        <w:t>oświadczenie o braku podstaw do wykluczenia z postępowania – wypełnione i podpisane odpowiednio przez osobę (osoby) upoważnioną (upoważnione) do reprezentowania Wykonawcy.</w:t>
      </w:r>
      <w:r w:rsidR="008718EF">
        <w:rPr>
          <w:rFonts w:asciiTheme="minorHAnsi" w:hAnsiTheme="minorHAnsi" w:cs="Arial"/>
          <w:bCs/>
          <w:sz w:val="24"/>
          <w:szCs w:val="24"/>
        </w:rPr>
        <w:t xml:space="preserve"> </w:t>
      </w:r>
      <w:r w:rsidRPr="00B00769">
        <w:rPr>
          <w:rFonts w:asciiTheme="minorHAnsi" w:hAnsiTheme="minorHAnsi" w:cs="Arial"/>
          <w:bCs/>
          <w:sz w:val="24"/>
          <w:szCs w:val="24"/>
        </w:rPr>
        <w:t xml:space="preserve">Stosowne oświadczenie zawarte jest we wzorze Oferty, stanowiącej Załącznik nr 2 do Specyfikacji </w:t>
      </w:r>
    </w:p>
    <w:p w14:paraId="1E6904C7" w14:textId="77777777"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b)</w:t>
      </w:r>
      <w:r w:rsidRPr="00B00769">
        <w:rPr>
          <w:rFonts w:asciiTheme="minorHAnsi" w:hAnsiTheme="minorHAnsi" w:cs="Arial"/>
          <w:bCs/>
          <w:sz w:val="24"/>
          <w:szCs w:val="24"/>
        </w:rPr>
        <w:tab/>
        <w:t>odpisu lub informacji z Krajowego Rejestru Sądowego lub z Centralnej Ewidencji i Informacji o Działalności Gospodarczej, sporządzonych nie wcześniej niż 3 miesiące przed jej złożeniem, jeżeli odrębne przepisy wymagają wpisu do rejestru lub ewidencji, w celu potwierdzenia braku podstaw wykluczenia na podstawie art. 109 ust. 1 pkt 4 ustawy.</w:t>
      </w:r>
    </w:p>
    <w:p w14:paraId="3DE91785" w14:textId="77777777"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3.</w:t>
      </w:r>
      <w:r w:rsidRPr="00B00769">
        <w:rPr>
          <w:rFonts w:asciiTheme="minorHAnsi" w:hAnsiTheme="minorHAnsi" w:cs="Arial"/>
          <w:bCs/>
          <w:sz w:val="24"/>
          <w:szCs w:val="24"/>
        </w:rPr>
        <w:tab/>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14:paraId="32380FE6" w14:textId="77777777"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4.</w:t>
      </w:r>
      <w:r w:rsidRPr="00B00769">
        <w:rPr>
          <w:rFonts w:asciiTheme="minorHAnsi" w:hAnsiTheme="minorHAnsi" w:cs="Arial"/>
          <w:bCs/>
          <w:sz w:val="24"/>
          <w:szCs w:val="24"/>
        </w:rPr>
        <w:tab/>
        <w:t xml:space="preserve">Dokumenty, o których mowa w ust. 3 powinny być wystawione nie wcześniej niż 3 miesięcy przed upływem terminu składania ofert. </w:t>
      </w:r>
    </w:p>
    <w:p w14:paraId="2BC6C871" w14:textId="77777777"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t>5.</w:t>
      </w:r>
      <w:r w:rsidRPr="00B00769">
        <w:rPr>
          <w:rFonts w:asciiTheme="minorHAnsi" w:hAnsiTheme="minorHAnsi" w:cs="Arial"/>
          <w:bCs/>
          <w:sz w:val="24"/>
          <w:szCs w:val="24"/>
        </w:rPr>
        <w:tab/>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14:paraId="3718A745" w14:textId="40BE4731" w:rsidR="00B00769" w:rsidRPr="00B00769" w:rsidRDefault="00B00769" w:rsidP="00B00769">
      <w:pPr>
        <w:tabs>
          <w:tab w:val="left" w:pos="426"/>
        </w:tabs>
        <w:spacing w:before="240" w:after="120"/>
        <w:ind w:right="34"/>
        <w:jc w:val="both"/>
        <w:rPr>
          <w:rFonts w:asciiTheme="minorHAnsi" w:hAnsiTheme="minorHAnsi" w:cs="Arial"/>
          <w:bCs/>
          <w:sz w:val="24"/>
          <w:szCs w:val="24"/>
        </w:rPr>
      </w:pPr>
      <w:r w:rsidRPr="00B00769">
        <w:rPr>
          <w:rFonts w:asciiTheme="minorHAnsi" w:hAnsiTheme="minorHAnsi" w:cs="Arial"/>
          <w:bCs/>
          <w:sz w:val="24"/>
          <w:szCs w:val="24"/>
        </w:rPr>
        <w:lastRenderedPageBreak/>
        <w:t>6.</w:t>
      </w:r>
      <w:r w:rsidRPr="00B00769">
        <w:rPr>
          <w:rFonts w:asciiTheme="minorHAnsi" w:hAnsiTheme="minorHAnsi" w:cs="Arial"/>
          <w:bCs/>
          <w:sz w:val="24"/>
          <w:szCs w:val="24"/>
        </w:rPr>
        <w:tab/>
        <w:t>W przypadku wątpliwości co do treści dokumentu złożonego przez Wykonawcę mającego siedzibę</w:t>
      </w:r>
      <w:r w:rsidR="008718EF">
        <w:rPr>
          <w:rFonts w:asciiTheme="minorHAnsi" w:hAnsiTheme="minorHAnsi" w:cs="Arial"/>
          <w:bCs/>
          <w:sz w:val="24"/>
          <w:szCs w:val="24"/>
        </w:rPr>
        <w:t xml:space="preserve"> </w:t>
      </w:r>
      <w:r w:rsidRPr="00B00769">
        <w:rPr>
          <w:rFonts w:asciiTheme="minorHAnsi" w:hAnsiTheme="minorHAnsi" w:cs="Arial"/>
          <w:bCs/>
          <w:sz w:val="24"/>
          <w:szCs w:val="24"/>
        </w:rPr>
        <w:t>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63F5B794" w14:textId="73ACB614" w:rsidR="00B00769" w:rsidRDefault="00B00769" w:rsidP="00B00769">
      <w:pPr>
        <w:tabs>
          <w:tab w:val="left" w:pos="426"/>
        </w:tabs>
        <w:spacing w:before="240" w:after="120"/>
        <w:ind w:right="34"/>
        <w:jc w:val="both"/>
        <w:rPr>
          <w:rFonts w:asciiTheme="minorHAnsi" w:hAnsiTheme="minorHAnsi" w:cs="Arial"/>
          <w:b/>
          <w:sz w:val="24"/>
          <w:szCs w:val="24"/>
        </w:rPr>
      </w:pPr>
      <w:r w:rsidRPr="00B00769">
        <w:rPr>
          <w:rFonts w:asciiTheme="minorHAnsi" w:hAnsiTheme="minorHAnsi" w:cs="Arial"/>
          <w:b/>
          <w:sz w:val="24"/>
          <w:szCs w:val="24"/>
        </w:rPr>
        <w:t>PRZEDMIOTOWE ŚRODKI DOWODOWE – BRAK</w:t>
      </w:r>
    </w:p>
    <w:p w14:paraId="659B49D0" w14:textId="620BC353" w:rsidR="00C802F2" w:rsidRDefault="008639DF" w:rsidP="003913D5">
      <w:pPr>
        <w:tabs>
          <w:tab w:val="left" w:pos="426"/>
        </w:tabs>
        <w:spacing w:before="240" w:after="120"/>
        <w:ind w:right="34"/>
        <w:jc w:val="both"/>
        <w:rPr>
          <w:rFonts w:asciiTheme="minorHAnsi" w:hAnsiTheme="minorHAnsi" w:cstheme="minorHAnsi"/>
          <w:b/>
          <w:sz w:val="24"/>
          <w:szCs w:val="24"/>
        </w:rPr>
      </w:pPr>
      <w:r w:rsidRPr="008639DF">
        <w:rPr>
          <w:rFonts w:asciiTheme="minorHAnsi" w:hAnsiTheme="minorHAnsi" w:cstheme="minorHAnsi"/>
          <w:b/>
          <w:sz w:val="24"/>
          <w:szCs w:val="24"/>
        </w:rPr>
        <w:t>XV FORMA SKŁADANYCH DOKUMENTÓW</w:t>
      </w:r>
    </w:p>
    <w:p w14:paraId="237A9C3C" w14:textId="45BBCA9F" w:rsidR="00857BCC" w:rsidRPr="00857BCC" w:rsidRDefault="00857BCC" w:rsidP="00857BCC">
      <w:pPr>
        <w:tabs>
          <w:tab w:val="left" w:pos="426"/>
        </w:tabs>
        <w:spacing w:before="240" w:after="120"/>
        <w:ind w:right="34"/>
        <w:jc w:val="both"/>
        <w:rPr>
          <w:rFonts w:asciiTheme="minorHAnsi" w:hAnsiTheme="minorHAnsi" w:cstheme="minorHAnsi"/>
          <w:bCs/>
          <w:sz w:val="24"/>
          <w:szCs w:val="24"/>
        </w:rPr>
      </w:pPr>
      <w:r w:rsidRPr="00857BCC">
        <w:rPr>
          <w:rFonts w:asciiTheme="minorHAnsi" w:hAnsiTheme="minorHAnsi" w:cstheme="minorHAnsi"/>
          <w:bCs/>
          <w:sz w:val="24"/>
          <w:szCs w:val="24"/>
        </w:rPr>
        <w:t>1.</w:t>
      </w:r>
      <w:r w:rsidRPr="00857BCC">
        <w:rPr>
          <w:rFonts w:asciiTheme="minorHAnsi" w:hAnsiTheme="minorHAnsi" w:cstheme="minorHAnsi"/>
          <w:bCs/>
          <w:sz w:val="24"/>
          <w:szCs w:val="24"/>
        </w:rPr>
        <w:tab/>
        <w:t>Ofertę wraz z wymaganymi dokumentami należy umieścić na platformazakupowa.pl pod adresem:</w:t>
      </w:r>
      <w:r w:rsidR="00942751">
        <w:rPr>
          <w:rFonts w:asciiTheme="minorHAnsi" w:hAnsiTheme="minorHAnsi" w:cstheme="minorHAnsi"/>
          <w:bCs/>
          <w:sz w:val="24"/>
          <w:szCs w:val="24"/>
        </w:rPr>
        <w:t xml:space="preserve"> </w:t>
      </w:r>
      <w:r w:rsidRPr="00857BCC">
        <w:rPr>
          <w:rFonts w:asciiTheme="minorHAnsi" w:hAnsiTheme="minorHAnsi" w:cstheme="minorHAnsi"/>
          <w:bCs/>
          <w:sz w:val="24"/>
          <w:szCs w:val="24"/>
        </w:rPr>
        <w:t>https://platformazakupowa.pl/pn/powiat_lebork</w:t>
      </w:r>
      <w:r w:rsidR="008718EF">
        <w:rPr>
          <w:rFonts w:asciiTheme="minorHAnsi" w:hAnsiTheme="minorHAnsi" w:cstheme="minorHAnsi"/>
          <w:bCs/>
          <w:sz w:val="24"/>
          <w:szCs w:val="24"/>
        </w:rPr>
        <w:t xml:space="preserve"> </w:t>
      </w:r>
      <w:r w:rsidRPr="00857BCC">
        <w:rPr>
          <w:rFonts w:asciiTheme="minorHAnsi" w:hAnsiTheme="minorHAnsi" w:cstheme="minorHAnsi"/>
          <w:bCs/>
          <w:sz w:val="24"/>
          <w:szCs w:val="24"/>
        </w:rPr>
        <w:t xml:space="preserve">w myśl Ustawy PZP na stronie internetowej prowadzonego postępowania </w:t>
      </w:r>
      <w:r>
        <w:rPr>
          <w:rFonts w:asciiTheme="minorHAnsi" w:hAnsiTheme="minorHAnsi" w:cstheme="minorHAnsi"/>
          <w:bCs/>
          <w:sz w:val="24"/>
          <w:szCs w:val="24"/>
        </w:rPr>
        <w:t>.</w:t>
      </w:r>
    </w:p>
    <w:p w14:paraId="31C85F99" w14:textId="77777777" w:rsidR="00857BCC" w:rsidRPr="00857BCC" w:rsidRDefault="00857BCC" w:rsidP="00857BCC">
      <w:pPr>
        <w:tabs>
          <w:tab w:val="left" w:pos="426"/>
        </w:tabs>
        <w:spacing w:before="240" w:after="120"/>
        <w:ind w:right="34"/>
        <w:jc w:val="both"/>
        <w:rPr>
          <w:rFonts w:asciiTheme="minorHAnsi" w:hAnsiTheme="minorHAnsi" w:cstheme="minorHAnsi"/>
          <w:bCs/>
          <w:sz w:val="24"/>
          <w:szCs w:val="24"/>
        </w:rPr>
      </w:pPr>
      <w:r w:rsidRPr="00857BCC">
        <w:rPr>
          <w:rFonts w:asciiTheme="minorHAnsi" w:hAnsiTheme="minorHAnsi" w:cstheme="minorHAnsi"/>
          <w:bCs/>
          <w:sz w:val="24"/>
          <w:szCs w:val="24"/>
        </w:rPr>
        <w:t>2.</w:t>
      </w:r>
      <w:r w:rsidRPr="00857BCC">
        <w:rPr>
          <w:rFonts w:asciiTheme="minorHAnsi" w:hAnsiTheme="minorHAnsi" w:cstheme="minorHAnsi"/>
          <w:bCs/>
          <w:sz w:val="24"/>
          <w:szCs w:val="24"/>
        </w:rPr>
        <w:tab/>
        <w:t>Do oferty należy dołączyć wszystkie wymagane w SWZ dokumenty.</w:t>
      </w:r>
    </w:p>
    <w:p w14:paraId="6F083417" w14:textId="672F2980" w:rsidR="00857BCC" w:rsidRPr="00857BCC" w:rsidRDefault="00857BCC" w:rsidP="00857BCC">
      <w:pPr>
        <w:tabs>
          <w:tab w:val="left" w:pos="426"/>
        </w:tabs>
        <w:spacing w:before="240" w:after="120"/>
        <w:ind w:right="34"/>
        <w:jc w:val="both"/>
        <w:rPr>
          <w:rFonts w:asciiTheme="minorHAnsi" w:hAnsiTheme="minorHAnsi" w:cstheme="minorHAnsi"/>
          <w:bCs/>
          <w:sz w:val="24"/>
          <w:szCs w:val="24"/>
        </w:rPr>
      </w:pPr>
      <w:r w:rsidRPr="00857BCC">
        <w:rPr>
          <w:rFonts w:asciiTheme="minorHAnsi" w:hAnsiTheme="minorHAnsi" w:cstheme="minorHAnsi"/>
          <w:bCs/>
          <w:sz w:val="24"/>
          <w:szCs w:val="24"/>
        </w:rPr>
        <w:t>3.</w:t>
      </w:r>
      <w:r w:rsidRPr="00857BCC">
        <w:rPr>
          <w:rFonts w:asciiTheme="minorHAnsi" w:hAnsiTheme="minorHAnsi" w:cstheme="minorHAnsi"/>
          <w:bCs/>
          <w:sz w:val="24"/>
          <w:szCs w:val="24"/>
        </w:rPr>
        <w:tab/>
        <w:t>Po wypełnieniu Formularza składania oferty lub wniosku i dołączenia</w:t>
      </w:r>
      <w:r w:rsidR="008718EF">
        <w:rPr>
          <w:rFonts w:asciiTheme="minorHAnsi" w:hAnsiTheme="minorHAnsi" w:cstheme="minorHAnsi"/>
          <w:bCs/>
          <w:sz w:val="24"/>
          <w:szCs w:val="24"/>
        </w:rPr>
        <w:t xml:space="preserve"> </w:t>
      </w:r>
      <w:r w:rsidRPr="00857BCC">
        <w:rPr>
          <w:rFonts w:asciiTheme="minorHAnsi" w:hAnsiTheme="minorHAnsi" w:cstheme="minorHAnsi"/>
          <w:bCs/>
          <w:sz w:val="24"/>
          <w:szCs w:val="24"/>
        </w:rPr>
        <w:t>wszystkich wymaganych załączników należy kliknąć przycisk „Przejdź do podsumowania”.</w:t>
      </w:r>
    </w:p>
    <w:p w14:paraId="28C34972" w14:textId="27FE9D51" w:rsidR="00857BCC" w:rsidRPr="00857BCC" w:rsidRDefault="00857BCC" w:rsidP="00857BCC">
      <w:pPr>
        <w:tabs>
          <w:tab w:val="left" w:pos="426"/>
        </w:tabs>
        <w:spacing w:before="240" w:after="120"/>
        <w:ind w:right="34"/>
        <w:jc w:val="both"/>
        <w:rPr>
          <w:rFonts w:asciiTheme="minorHAnsi" w:hAnsiTheme="minorHAnsi" w:cstheme="minorHAnsi"/>
          <w:bCs/>
          <w:sz w:val="24"/>
          <w:szCs w:val="24"/>
        </w:rPr>
      </w:pPr>
      <w:r w:rsidRPr="00857BCC">
        <w:rPr>
          <w:rFonts w:asciiTheme="minorHAnsi" w:hAnsiTheme="minorHAnsi" w:cstheme="minorHAnsi"/>
          <w:bCs/>
          <w:sz w:val="24"/>
          <w:szCs w:val="24"/>
        </w:rPr>
        <w:t>4.</w:t>
      </w:r>
      <w:r w:rsidRPr="00857BCC">
        <w:rPr>
          <w:rFonts w:asciiTheme="minorHAnsi" w:hAnsiTheme="minorHAnsi" w:cstheme="minorHAnsi"/>
          <w:bCs/>
          <w:sz w:val="24"/>
          <w:szCs w:val="24"/>
        </w:rPr>
        <w:tab/>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w:t>
      </w:r>
      <w:r w:rsidR="008718EF">
        <w:rPr>
          <w:rFonts w:asciiTheme="minorHAnsi" w:hAnsiTheme="minorHAnsi" w:cstheme="minorHAnsi"/>
          <w:bCs/>
          <w:sz w:val="24"/>
          <w:szCs w:val="24"/>
        </w:rPr>
        <w:t xml:space="preserve"> </w:t>
      </w:r>
      <w:r w:rsidRPr="00857BCC">
        <w:rPr>
          <w:rFonts w:asciiTheme="minorHAnsi" w:hAnsiTheme="minorHAnsi" w:cstheme="minorHAnsi"/>
          <w:bCs/>
          <w:sz w:val="24"/>
          <w:szCs w:val="24"/>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6E57440" w14:textId="77777777" w:rsidR="00857BCC" w:rsidRPr="00857BCC" w:rsidRDefault="00857BCC" w:rsidP="00857BCC">
      <w:pPr>
        <w:tabs>
          <w:tab w:val="left" w:pos="426"/>
        </w:tabs>
        <w:spacing w:before="240" w:after="120"/>
        <w:ind w:right="34"/>
        <w:jc w:val="both"/>
        <w:rPr>
          <w:rFonts w:asciiTheme="minorHAnsi" w:hAnsiTheme="minorHAnsi" w:cstheme="minorHAnsi"/>
          <w:bCs/>
          <w:sz w:val="24"/>
          <w:szCs w:val="24"/>
        </w:rPr>
      </w:pPr>
      <w:r w:rsidRPr="00857BCC">
        <w:rPr>
          <w:rFonts w:asciiTheme="minorHAnsi" w:hAnsiTheme="minorHAnsi" w:cstheme="minorHAnsi"/>
          <w:bCs/>
          <w:sz w:val="24"/>
          <w:szCs w:val="24"/>
        </w:rPr>
        <w:t>5.</w:t>
      </w:r>
      <w:r w:rsidRPr="00857BCC">
        <w:rPr>
          <w:rFonts w:asciiTheme="minorHAnsi" w:hAnsiTheme="minorHAnsi" w:cstheme="minorHAnsi"/>
          <w:bCs/>
          <w:sz w:val="24"/>
          <w:szCs w:val="24"/>
        </w:rPr>
        <w:tab/>
        <w:t>Za datę złożenia oferty przyjmuje się datę jej przekazania w systemie (platformie) w drugim kroku składania oferty poprzez kliknięcie przycisku “Złóż ofertę” i wyświetlenie się komunikatu, że oferta została zaszyfrowana i złożona.</w:t>
      </w:r>
    </w:p>
    <w:p w14:paraId="1C28E032" w14:textId="28B6FC7A" w:rsidR="00857BCC" w:rsidRPr="00857BCC" w:rsidRDefault="00857BCC" w:rsidP="00857BCC">
      <w:pPr>
        <w:tabs>
          <w:tab w:val="left" w:pos="426"/>
        </w:tabs>
        <w:spacing w:before="240" w:after="120"/>
        <w:ind w:right="34"/>
        <w:jc w:val="both"/>
        <w:rPr>
          <w:rFonts w:asciiTheme="minorHAnsi" w:hAnsiTheme="minorHAnsi" w:cstheme="minorHAnsi"/>
          <w:bCs/>
          <w:sz w:val="24"/>
          <w:szCs w:val="24"/>
        </w:rPr>
      </w:pPr>
      <w:r w:rsidRPr="00857BCC">
        <w:rPr>
          <w:rFonts w:asciiTheme="minorHAnsi" w:hAnsiTheme="minorHAnsi" w:cstheme="minorHAnsi"/>
          <w:bCs/>
          <w:sz w:val="24"/>
          <w:szCs w:val="24"/>
        </w:rPr>
        <w:t>6.</w:t>
      </w:r>
      <w:r w:rsidRPr="00857BCC">
        <w:rPr>
          <w:rFonts w:asciiTheme="minorHAnsi" w:hAnsiTheme="minorHAnsi" w:cstheme="minorHAnsi"/>
          <w:bCs/>
          <w:sz w:val="24"/>
          <w:szCs w:val="24"/>
        </w:rPr>
        <w:tab/>
        <w:t>Szczegółowa instrukcja dla Wykonawców dotycząca złożenia, zmiany i wycofania oferty znajduje się na stronie internetowej pod adresem:</w:t>
      </w:r>
      <w:r w:rsidR="008718EF">
        <w:rPr>
          <w:rFonts w:asciiTheme="minorHAnsi" w:hAnsiTheme="minorHAnsi" w:cstheme="minorHAnsi"/>
          <w:bCs/>
          <w:sz w:val="24"/>
          <w:szCs w:val="24"/>
        </w:rPr>
        <w:t xml:space="preserve"> </w:t>
      </w:r>
      <w:r w:rsidRPr="00857BCC">
        <w:rPr>
          <w:rFonts w:asciiTheme="minorHAnsi" w:hAnsiTheme="minorHAnsi" w:cstheme="minorHAnsi"/>
          <w:bCs/>
          <w:sz w:val="24"/>
          <w:szCs w:val="24"/>
        </w:rPr>
        <w:t>https://platformazakupowa.pl/strona/45-instrukcje</w:t>
      </w:r>
    </w:p>
    <w:p w14:paraId="3B6EB966" w14:textId="7925849F" w:rsidR="00DF34AF" w:rsidRDefault="00DF34AF" w:rsidP="00222AC1">
      <w:pPr>
        <w:tabs>
          <w:tab w:val="left" w:pos="426"/>
        </w:tabs>
        <w:spacing w:before="240" w:after="120"/>
        <w:ind w:right="34"/>
        <w:jc w:val="both"/>
        <w:rPr>
          <w:rFonts w:asciiTheme="minorHAnsi" w:hAnsiTheme="minorHAnsi" w:cs="Arial"/>
          <w:b/>
          <w:sz w:val="24"/>
          <w:szCs w:val="24"/>
        </w:rPr>
      </w:pPr>
      <w:r>
        <w:rPr>
          <w:rFonts w:asciiTheme="minorHAnsi" w:hAnsiTheme="minorHAnsi" w:cstheme="minorHAnsi"/>
          <w:b/>
          <w:sz w:val="24"/>
          <w:szCs w:val="24"/>
        </w:rPr>
        <w:t>XVI.</w:t>
      </w:r>
      <w:r w:rsidRPr="00570A72">
        <w:rPr>
          <w:rFonts w:asciiTheme="minorHAnsi" w:hAnsiTheme="minorHAnsi" w:cstheme="minorHAnsi"/>
          <w:b/>
          <w:sz w:val="24"/>
          <w:szCs w:val="24"/>
        </w:rPr>
        <w:t>INFORMACJE</w:t>
      </w:r>
      <w:r w:rsidRPr="003B74B3">
        <w:rPr>
          <w:rFonts w:asciiTheme="minorHAnsi" w:hAnsiTheme="minorHAnsi" w:cs="Arial"/>
          <w:b/>
          <w:sz w:val="24"/>
          <w:szCs w:val="24"/>
        </w:rPr>
        <w:t xml:space="preserve"> O SPOSOBIE POROZUMIEWANIA SIĘ ZAMAWIAJĄCEGO Z WYKONAWCAMI ORAZ PRZEKAZYWANIA OŚWIADCZEŃ I DOKUMENTÓW, A TAKŻE WSKAZANIE OSÓB UPRAWNIONYCH DO POROZUMIEWANIA SIĘ Z WYKONAWCAMI</w:t>
      </w:r>
    </w:p>
    <w:p w14:paraId="1F261934"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1.</w:t>
      </w:r>
      <w:r w:rsidRPr="002F17EA">
        <w:rPr>
          <w:rFonts w:asciiTheme="minorHAnsi" w:hAnsiTheme="minorHAnsi" w:cstheme="minorHAnsi"/>
          <w:bCs/>
          <w:sz w:val="24"/>
          <w:szCs w:val="24"/>
        </w:rPr>
        <w:tab/>
        <w:t xml:space="preserve">Osobą uprawnioną do kontaktu z Wykonawcami jest: </w:t>
      </w:r>
    </w:p>
    <w:p w14:paraId="13A1A92C" w14:textId="50590EC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w:t>
      </w:r>
      <w:r w:rsidR="00942751">
        <w:rPr>
          <w:rFonts w:asciiTheme="minorHAnsi" w:hAnsiTheme="minorHAnsi" w:cstheme="minorHAnsi"/>
          <w:bCs/>
          <w:sz w:val="24"/>
          <w:szCs w:val="24"/>
        </w:rPr>
        <w:t xml:space="preserve"> </w:t>
      </w:r>
      <w:r w:rsidRPr="002F17EA">
        <w:rPr>
          <w:rFonts w:asciiTheme="minorHAnsi" w:hAnsiTheme="minorHAnsi" w:cstheme="minorHAnsi"/>
          <w:bCs/>
          <w:sz w:val="24"/>
          <w:szCs w:val="24"/>
        </w:rPr>
        <w:t xml:space="preserve">w sprawach </w:t>
      </w:r>
      <w:r w:rsidRPr="00857BCC">
        <w:rPr>
          <w:rFonts w:asciiTheme="minorHAnsi" w:hAnsiTheme="minorHAnsi" w:cstheme="minorHAnsi"/>
          <w:bCs/>
          <w:sz w:val="24"/>
          <w:szCs w:val="24"/>
        </w:rPr>
        <w:t xml:space="preserve">merytorycznych – </w:t>
      </w:r>
      <w:r w:rsidR="004C0858" w:rsidRPr="00857BCC">
        <w:rPr>
          <w:rFonts w:asciiTheme="minorHAnsi" w:hAnsiTheme="minorHAnsi" w:cstheme="minorHAnsi"/>
          <w:bCs/>
          <w:sz w:val="24"/>
          <w:szCs w:val="24"/>
        </w:rPr>
        <w:t>Adam Etmański</w:t>
      </w:r>
    </w:p>
    <w:p w14:paraId="3BE3C930" w14:textId="0398BA0B"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lastRenderedPageBreak/>
        <w:t>-</w:t>
      </w:r>
      <w:r w:rsidR="00942751">
        <w:rPr>
          <w:rFonts w:asciiTheme="minorHAnsi" w:hAnsiTheme="minorHAnsi" w:cstheme="minorHAnsi"/>
          <w:bCs/>
          <w:sz w:val="24"/>
          <w:szCs w:val="24"/>
        </w:rPr>
        <w:t xml:space="preserve"> </w:t>
      </w:r>
      <w:r w:rsidRPr="002F17EA">
        <w:rPr>
          <w:rFonts w:asciiTheme="minorHAnsi" w:hAnsiTheme="minorHAnsi" w:cstheme="minorHAnsi"/>
          <w:bCs/>
          <w:sz w:val="24"/>
          <w:szCs w:val="24"/>
        </w:rPr>
        <w:t xml:space="preserve">w sprawach formalnych – Anita </w:t>
      </w:r>
      <w:proofErr w:type="spellStart"/>
      <w:r w:rsidRPr="002F17EA">
        <w:rPr>
          <w:rFonts w:asciiTheme="minorHAnsi" w:hAnsiTheme="minorHAnsi" w:cstheme="minorHAnsi"/>
          <w:bCs/>
          <w:sz w:val="24"/>
          <w:szCs w:val="24"/>
        </w:rPr>
        <w:t>Pirycka</w:t>
      </w:r>
      <w:proofErr w:type="spellEnd"/>
    </w:p>
    <w:p w14:paraId="11AFB772"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2.</w:t>
      </w:r>
      <w:r w:rsidRPr="002F17EA">
        <w:rPr>
          <w:rFonts w:asciiTheme="minorHAnsi" w:hAnsiTheme="minorHAnsi" w:cstheme="minorHAnsi"/>
          <w:bCs/>
          <w:sz w:val="24"/>
          <w:szCs w:val="24"/>
        </w:rPr>
        <w:tab/>
        <w:t xml:space="preserve">Postępowanie prowadzone jest w języku polskim w formie elektronicznej za pośrednictwem platformazakupowa.pl pod adresem: https://platformazakupowa.pl/pn/powiat_lebork </w:t>
      </w:r>
    </w:p>
    <w:p w14:paraId="1D1D40D2"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3.</w:t>
      </w:r>
      <w:r w:rsidRPr="002F17EA">
        <w:rPr>
          <w:rFonts w:asciiTheme="minorHAnsi" w:hAnsiTheme="minorHAnsi" w:cstheme="minorHAnsi"/>
          <w:bCs/>
          <w:sz w:val="24"/>
          <w:szCs w:val="24"/>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064C78CE" w14:textId="2136E311"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Za datę przekazania (wpływu) oświadczeń, wniosków, zawiadomień oraz informacji przyjmuje się datę ich przesłania za pośrednictwem platformazakupowa.pl poprzez kliknięcie przycisku</w:t>
      </w:r>
      <w:r w:rsidR="008718EF">
        <w:rPr>
          <w:rFonts w:asciiTheme="minorHAnsi" w:hAnsiTheme="minorHAnsi" w:cstheme="minorHAnsi"/>
          <w:bCs/>
          <w:sz w:val="24"/>
          <w:szCs w:val="24"/>
        </w:rPr>
        <w:t xml:space="preserve"> </w:t>
      </w:r>
      <w:r w:rsidRPr="002F17EA">
        <w:rPr>
          <w:rFonts w:asciiTheme="minorHAnsi" w:hAnsiTheme="minorHAnsi" w:cstheme="minorHAnsi"/>
          <w:bCs/>
          <w:sz w:val="24"/>
          <w:szCs w:val="24"/>
        </w:rPr>
        <w:t>„Wyślij wiadomość do zamawiającego” po których pojawi się komunikat, że wiadomość została wysłana do zamawiającego. Zamawiający dopuszcza, opcjonalnie, komunikację</w:t>
      </w:r>
      <w:r w:rsidR="008718EF">
        <w:rPr>
          <w:rFonts w:asciiTheme="minorHAnsi" w:hAnsiTheme="minorHAnsi" w:cstheme="minorHAnsi"/>
          <w:bCs/>
          <w:sz w:val="24"/>
          <w:szCs w:val="24"/>
        </w:rPr>
        <w:t xml:space="preserve"> </w:t>
      </w:r>
      <w:r w:rsidRPr="002F17EA">
        <w:rPr>
          <w:rFonts w:asciiTheme="minorHAnsi" w:hAnsiTheme="minorHAnsi" w:cstheme="minorHAnsi"/>
          <w:bCs/>
          <w:sz w:val="24"/>
          <w:szCs w:val="24"/>
        </w:rPr>
        <w:t>za pośrednictwem poczty elektronicznej. Adres poczty elektronicznej osoby uprawnionej do kontaktu z Wykonawcami: zam.publiczne@starostwolebork.pl</w:t>
      </w:r>
    </w:p>
    <w:p w14:paraId="3EC3395F"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4.</w:t>
      </w:r>
      <w:r w:rsidRPr="002F17EA">
        <w:rPr>
          <w:rFonts w:asciiTheme="minorHAnsi" w:hAnsiTheme="minorHAnsi" w:cstheme="minorHAnsi"/>
          <w:bCs/>
          <w:sz w:val="24"/>
          <w:szCs w:val="24"/>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27CD6BD"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5.</w:t>
      </w:r>
      <w:r w:rsidRPr="002F17EA">
        <w:rPr>
          <w:rFonts w:asciiTheme="minorHAnsi" w:hAnsiTheme="minorHAnsi" w:cstheme="minorHAnsi"/>
          <w:bCs/>
          <w:sz w:val="24"/>
          <w:szCs w:val="24"/>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A46F9B5"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6.</w:t>
      </w:r>
      <w:r w:rsidRPr="002F17EA">
        <w:rPr>
          <w:rFonts w:asciiTheme="minorHAnsi" w:hAnsiTheme="minorHAnsi" w:cstheme="minorHAnsi"/>
          <w:bCs/>
          <w:sz w:val="24"/>
          <w:szCs w:val="24"/>
        </w:rPr>
        <w:tab/>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3FE687EB"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a)</w:t>
      </w:r>
      <w:r w:rsidRPr="002F17EA">
        <w:rPr>
          <w:rFonts w:asciiTheme="minorHAnsi" w:hAnsiTheme="minorHAnsi" w:cstheme="minorHAnsi"/>
          <w:bCs/>
          <w:sz w:val="24"/>
          <w:szCs w:val="24"/>
        </w:rPr>
        <w:tab/>
        <w:t xml:space="preserve">stały dostęp do sieci Internet o gwarantowanej przepustowości nie mniejszej niż 512 </w:t>
      </w:r>
      <w:proofErr w:type="spellStart"/>
      <w:r w:rsidRPr="002F17EA">
        <w:rPr>
          <w:rFonts w:asciiTheme="minorHAnsi" w:hAnsiTheme="minorHAnsi" w:cstheme="minorHAnsi"/>
          <w:bCs/>
          <w:sz w:val="24"/>
          <w:szCs w:val="24"/>
        </w:rPr>
        <w:t>kb</w:t>
      </w:r>
      <w:proofErr w:type="spellEnd"/>
      <w:r w:rsidRPr="002F17EA">
        <w:rPr>
          <w:rFonts w:asciiTheme="minorHAnsi" w:hAnsiTheme="minorHAnsi" w:cstheme="minorHAnsi"/>
          <w:bCs/>
          <w:sz w:val="24"/>
          <w:szCs w:val="24"/>
        </w:rPr>
        <w:t>/s,</w:t>
      </w:r>
    </w:p>
    <w:p w14:paraId="09F9232F"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b)</w:t>
      </w:r>
      <w:r w:rsidRPr="002F17EA">
        <w:rPr>
          <w:rFonts w:asciiTheme="minorHAnsi" w:hAnsiTheme="minorHAnsi" w:cstheme="minorHAnsi"/>
          <w:bCs/>
          <w:sz w:val="24"/>
          <w:szCs w:val="24"/>
        </w:rPr>
        <w:tab/>
        <w:t>komputer klasy PC lub MAC o następującej konfiguracji: pamięć min. 2 GB Ram, procesor Intel IV 2 GHZ lub jego nowsza wersja, jeden z systemów operacyjnych - MS Windows 7, Mac Os x 10 4, Linux, lub ich nowsze wersje,</w:t>
      </w:r>
    </w:p>
    <w:p w14:paraId="35C76943"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lastRenderedPageBreak/>
        <w:t>c)</w:t>
      </w:r>
      <w:r w:rsidRPr="002F17EA">
        <w:rPr>
          <w:rFonts w:asciiTheme="minorHAnsi" w:hAnsiTheme="minorHAnsi" w:cstheme="minorHAnsi"/>
          <w:bCs/>
          <w:sz w:val="24"/>
          <w:szCs w:val="24"/>
        </w:rPr>
        <w:tab/>
        <w:t>zainstalowana dowolna przeglądarka internetowa, w przypadku Internet Explorer minimalnie wersja 10 0.,</w:t>
      </w:r>
    </w:p>
    <w:p w14:paraId="3E1E091B"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d)</w:t>
      </w:r>
      <w:r w:rsidRPr="002F17EA">
        <w:rPr>
          <w:rFonts w:asciiTheme="minorHAnsi" w:hAnsiTheme="minorHAnsi" w:cstheme="minorHAnsi"/>
          <w:bCs/>
          <w:sz w:val="24"/>
          <w:szCs w:val="24"/>
        </w:rPr>
        <w:tab/>
        <w:t>włączona obsługa JavaScript,</w:t>
      </w:r>
    </w:p>
    <w:p w14:paraId="21501B84"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e)</w:t>
      </w:r>
      <w:r w:rsidRPr="002F17EA">
        <w:rPr>
          <w:rFonts w:asciiTheme="minorHAnsi" w:hAnsiTheme="minorHAnsi" w:cstheme="minorHAnsi"/>
          <w:bCs/>
          <w:sz w:val="24"/>
          <w:szCs w:val="24"/>
        </w:rPr>
        <w:tab/>
        <w:t xml:space="preserve">zainstalowany program Adobe </w:t>
      </w:r>
      <w:proofErr w:type="spellStart"/>
      <w:r w:rsidRPr="002F17EA">
        <w:rPr>
          <w:rFonts w:asciiTheme="minorHAnsi" w:hAnsiTheme="minorHAnsi" w:cstheme="minorHAnsi"/>
          <w:bCs/>
          <w:sz w:val="24"/>
          <w:szCs w:val="24"/>
        </w:rPr>
        <w:t>Acrobat</w:t>
      </w:r>
      <w:proofErr w:type="spellEnd"/>
      <w:r w:rsidRPr="002F17EA">
        <w:rPr>
          <w:rFonts w:asciiTheme="minorHAnsi" w:hAnsiTheme="minorHAnsi" w:cstheme="minorHAnsi"/>
          <w:bCs/>
          <w:sz w:val="24"/>
          <w:szCs w:val="24"/>
        </w:rPr>
        <w:t xml:space="preserve"> Reader lub inny obsługujący format plików .pdf,</w:t>
      </w:r>
    </w:p>
    <w:p w14:paraId="193C4E1A"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f)</w:t>
      </w:r>
      <w:r w:rsidRPr="002F17EA">
        <w:rPr>
          <w:rFonts w:asciiTheme="minorHAnsi" w:hAnsiTheme="minorHAnsi" w:cstheme="minorHAnsi"/>
          <w:bCs/>
          <w:sz w:val="24"/>
          <w:szCs w:val="24"/>
        </w:rPr>
        <w:tab/>
        <w:t>Platformazakupowa.pl działa według standardu przyjętego w komunikacji sieciowej - kodowanie UTF8,</w:t>
      </w:r>
    </w:p>
    <w:p w14:paraId="398D094C"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g)</w:t>
      </w:r>
      <w:r w:rsidRPr="002F17EA">
        <w:rPr>
          <w:rFonts w:asciiTheme="minorHAnsi" w:hAnsiTheme="minorHAnsi" w:cstheme="minorHAnsi"/>
          <w:bCs/>
          <w:sz w:val="24"/>
          <w:szCs w:val="24"/>
        </w:rPr>
        <w:tab/>
        <w:t>Oznaczenie czasu odbioru danych przez platformę zakupową stanowi datę oraz dokładny czas (</w:t>
      </w:r>
      <w:proofErr w:type="spellStart"/>
      <w:r w:rsidRPr="002F17EA">
        <w:rPr>
          <w:rFonts w:asciiTheme="minorHAnsi" w:hAnsiTheme="minorHAnsi" w:cstheme="minorHAnsi"/>
          <w:bCs/>
          <w:sz w:val="24"/>
          <w:szCs w:val="24"/>
        </w:rPr>
        <w:t>hh:mm:ss</w:t>
      </w:r>
      <w:proofErr w:type="spellEnd"/>
      <w:r w:rsidRPr="002F17EA">
        <w:rPr>
          <w:rFonts w:asciiTheme="minorHAnsi" w:hAnsiTheme="minorHAnsi" w:cstheme="minorHAnsi"/>
          <w:bCs/>
          <w:sz w:val="24"/>
          <w:szCs w:val="24"/>
        </w:rPr>
        <w:t>) generowany wg. czasu lokalnego serwera synchronizowanego z zegarem Głównego Urzędu Miar.</w:t>
      </w:r>
    </w:p>
    <w:p w14:paraId="72AA77E1"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7.</w:t>
      </w:r>
      <w:r w:rsidRPr="002F17EA">
        <w:rPr>
          <w:rFonts w:asciiTheme="minorHAnsi" w:hAnsiTheme="minorHAnsi" w:cstheme="minorHAnsi"/>
          <w:bCs/>
          <w:sz w:val="24"/>
          <w:szCs w:val="24"/>
        </w:rPr>
        <w:tab/>
        <w:t>Wykonawca, przystępując do niniejszego postępowania o udzielenie zamówienia publicznego:</w:t>
      </w:r>
    </w:p>
    <w:p w14:paraId="10C5F9B0" w14:textId="2C42991D"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h)</w:t>
      </w:r>
      <w:r w:rsidRPr="002F17EA">
        <w:rPr>
          <w:rFonts w:asciiTheme="minorHAnsi" w:hAnsiTheme="minorHAnsi" w:cstheme="minorHAnsi"/>
          <w:bCs/>
          <w:sz w:val="24"/>
          <w:szCs w:val="24"/>
        </w:rPr>
        <w:tab/>
        <w:t>akceptuje warunki korzystania z platformazakupowa.pl określone w Regulaminie zamieszczonym na stronie internetowej pod linkiem</w:t>
      </w:r>
      <w:r w:rsidR="008718EF">
        <w:rPr>
          <w:rFonts w:asciiTheme="minorHAnsi" w:hAnsiTheme="minorHAnsi" w:cstheme="minorHAnsi"/>
          <w:bCs/>
          <w:sz w:val="24"/>
          <w:szCs w:val="24"/>
        </w:rPr>
        <w:t xml:space="preserve"> </w:t>
      </w:r>
      <w:r w:rsidRPr="002F17EA">
        <w:rPr>
          <w:rFonts w:asciiTheme="minorHAnsi" w:hAnsiTheme="minorHAnsi" w:cstheme="minorHAnsi"/>
          <w:bCs/>
          <w:sz w:val="24"/>
          <w:szCs w:val="24"/>
        </w:rPr>
        <w:t>w zakładce „Regulamin" oraz uznaje go za wiążący,</w:t>
      </w:r>
    </w:p>
    <w:p w14:paraId="16088DA9"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i)</w:t>
      </w:r>
      <w:r w:rsidRPr="002F17EA">
        <w:rPr>
          <w:rFonts w:asciiTheme="minorHAnsi" w:hAnsiTheme="minorHAnsi" w:cstheme="minorHAnsi"/>
          <w:bCs/>
          <w:sz w:val="24"/>
          <w:szCs w:val="24"/>
        </w:rPr>
        <w:tab/>
        <w:t xml:space="preserve">zapoznał i stosuje się do Instrukcji składania ofert/wniosków dostępnej pod linkiem. </w:t>
      </w:r>
    </w:p>
    <w:p w14:paraId="612F5320" w14:textId="77777777" w:rsidR="002F17EA" w:rsidRPr="002F17EA"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8.</w:t>
      </w:r>
      <w:r w:rsidRPr="002F17EA">
        <w:rPr>
          <w:rFonts w:asciiTheme="minorHAnsi" w:hAnsiTheme="minorHAnsi" w:cstheme="minorHAnsi"/>
          <w:bCs/>
          <w:sz w:val="24"/>
          <w:szCs w:val="24"/>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A17FB5F" w14:textId="6F94DE72" w:rsidR="00F37565" w:rsidRPr="001B48A8" w:rsidRDefault="002F17EA" w:rsidP="002F17EA">
      <w:pPr>
        <w:tabs>
          <w:tab w:val="left" w:pos="426"/>
        </w:tabs>
        <w:spacing w:before="240" w:after="120"/>
        <w:ind w:left="142" w:right="34"/>
        <w:jc w:val="both"/>
        <w:rPr>
          <w:rFonts w:asciiTheme="minorHAnsi" w:hAnsiTheme="minorHAnsi" w:cstheme="minorHAnsi"/>
          <w:bCs/>
          <w:sz w:val="24"/>
          <w:szCs w:val="24"/>
        </w:rPr>
      </w:pPr>
      <w:r w:rsidRPr="002F17EA">
        <w:rPr>
          <w:rFonts w:asciiTheme="minorHAnsi" w:hAnsiTheme="minorHAnsi" w:cstheme="minorHAnsi"/>
          <w:bCs/>
          <w:sz w:val="24"/>
          <w:szCs w:val="24"/>
        </w:rPr>
        <w:t>9.</w:t>
      </w:r>
      <w:r w:rsidRPr="002F17EA">
        <w:rPr>
          <w:rFonts w:asciiTheme="minorHAnsi" w:hAnsiTheme="minorHAnsi" w:cstheme="minorHAnsi"/>
          <w:bCs/>
          <w:sz w:val="24"/>
          <w:szCs w:val="24"/>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7151087B" w14:textId="3182B99F" w:rsidR="001B48A8" w:rsidRDefault="004528ED" w:rsidP="004528ED">
      <w:pPr>
        <w:tabs>
          <w:tab w:val="left" w:pos="426"/>
        </w:tabs>
        <w:spacing w:before="240" w:after="120"/>
        <w:ind w:right="34"/>
        <w:rPr>
          <w:rFonts w:asciiTheme="minorHAnsi" w:hAnsiTheme="minorHAnsi" w:cs="Arial"/>
          <w:b/>
          <w:sz w:val="24"/>
          <w:szCs w:val="24"/>
        </w:rPr>
      </w:pPr>
      <w:r>
        <w:rPr>
          <w:rFonts w:asciiTheme="minorHAnsi" w:hAnsiTheme="minorHAnsi" w:cstheme="minorHAnsi"/>
          <w:b/>
          <w:sz w:val="24"/>
          <w:szCs w:val="24"/>
        </w:rPr>
        <w:t>XVII.</w:t>
      </w:r>
      <w:r w:rsidR="00643BB0" w:rsidRPr="004528ED">
        <w:rPr>
          <w:rFonts w:asciiTheme="minorHAnsi" w:hAnsiTheme="minorHAnsi" w:cstheme="minorHAnsi"/>
          <w:b/>
          <w:sz w:val="24"/>
          <w:szCs w:val="24"/>
        </w:rPr>
        <w:t>WYMAGANIA</w:t>
      </w:r>
      <w:r w:rsidR="00643BB0" w:rsidRPr="004528ED">
        <w:rPr>
          <w:rFonts w:asciiTheme="minorHAnsi" w:hAnsiTheme="minorHAnsi" w:cs="Arial"/>
          <w:b/>
          <w:sz w:val="24"/>
          <w:szCs w:val="24"/>
        </w:rPr>
        <w:t xml:space="preserve"> DOTYCZĄCE WADIUM</w:t>
      </w:r>
      <w:r w:rsidR="001B48A8" w:rsidRPr="004528ED">
        <w:rPr>
          <w:rFonts w:asciiTheme="minorHAnsi" w:hAnsiTheme="minorHAnsi" w:cs="Arial"/>
          <w:b/>
          <w:sz w:val="24"/>
          <w:szCs w:val="24"/>
        </w:rPr>
        <w:t>.</w:t>
      </w:r>
    </w:p>
    <w:p w14:paraId="1047EA1F" w14:textId="3B78B5A7" w:rsidR="00D42C14" w:rsidRPr="00D42C14" w:rsidRDefault="00D42C14" w:rsidP="00283AD9">
      <w:pPr>
        <w:tabs>
          <w:tab w:val="left" w:pos="426"/>
        </w:tabs>
        <w:spacing w:before="240" w:after="120"/>
        <w:ind w:right="34"/>
        <w:jc w:val="both"/>
        <w:rPr>
          <w:rFonts w:asciiTheme="minorHAnsi" w:hAnsiTheme="minorHAnsi" w:cs="Arial"/>
          <w:bCs/>
          <w:sz w:val="24"/>
          <w:szCs w:val="24"/>
        </w:rPr>
      </w:pPr>
      <w:r w:rsidRPr="00D42C14">
        <w:rPr>
          <w:rFonts w:asciiTheme="minorHAnsi" w:hAnsiTheme="minorHAnsi" w:cs="Arial"/>
          <w:bCs/>
          <w:sz w:val="24"/>
          <w:szCs w:val="24"/>
        </w:rPr>
        <w:t>Zamawiający żąda wniesienia przez wykonawców wadium, którego wysokość ustalona została na kwotę 5</w:t>
      </w:r>
      <w:r>
        <w:rPr>
          <w:rFonts w:asciiTheme="minorHAnsi" w:hAnsiTheme="minorHAnsi" w:cs="Arial"/>
          <w:bCs/>
          <w:sz w:val="24"/>
          <w:szCs w:val="24"/>
        </w:rPr>
        <w:t>0</w:t>
      </w:r>
      <w:r w:rsidR="00750827">
        <w:rPr>
          <w:rFonts w:asciiTheme="minorHAnsi" w:hAnsiTheme="minorHAnsi" w:cs="Arial"/>
          <w:bCs/>
          <w:sz w:val="24"/>
          <w:szCs w:val="24"/>
        </w:rPr>
        <w:t>.</w:t>
      </w:r>
      <w:r w:rsidRPr="00D42C14">
        <w:rPr>
          <w:rFonts w:asciiTheme="minorHAnsi" w:hAnsiTheme="minorHAnsi" w:cs="Arial"/>
          <w:bCs/>
          <w:sz w:val="24"/>
          <w:szCs w:val="24"/>
        </w:rPr>
        <w:t>000</w:t>
      </w:r>
      <w:r w:rsidR="00750827">
        <w:rPr>
          <w:rFonts w:asciiTheme="minorHAnsi" w:hAnsiTheme="minorHAnsi" w:cs="Arial"/>
          <w:bCs/>
          <w:sz w:val="24"/>
          <w:szCs w:val="24"/>
        </w:rPr>
        <w:t>,00</w:t>
      </w:r>
      <w:r w:rsidRPr="00D42C14">
        <w:rPr>
          <w:rFonts w:asciiTheme="minorHAnsi" w:hAnsiTheme="minorHAnsi" w:cs="Arial"/>
          <w:bCs/>
          <w:sz w:val="24"/>
          <w:szCs w:val="24"/>
        </w:rPr>
        <w:t xml:space="preserve"> złotych (słownie złotych: pięć</w:t>
      </w:r>
      <w:r>
        <w:rPr>
          <w:rFonts w:asciiTheme="minorHAnsi" w:hAnsiTheme="minorHAnsi" w:cs="Arial"/>
          <w:bCs/>
          <w:sz w:val="24"/>
          <w:szCs w:val="24"/>
        </w:rPr>
        <w:t>dziesi</w:t>
      </w:r>
      <w:r w:rsidR="007528E0">
        <w:rPr>
          <w:rFonts w:asciiTheme="minorHAnsi" w:hAnsiTheme="minorHAnsi" w:cs="Arial"/>
          <w:bCs/>
          <w:sz w:val="24"/>
          <w:szCs w:val="24"/>
        </w:rPr>
        <w:t>ą</w:t>
      </w:r>
      <w:r>
        <w:rPr>
          <w:rFonts w:asciiTheme="minorHAnsi" w:hAnsiTheme="minorHAnsi" w:cs="Arial"/>
          <w:bCs/>
          <w:sz w:val="24"/>
          <w:szCs w:val="24"/>
        </w:rPr>
        <w:t>t</w:t>
      </w:r>
      <w:r w:rsidRPr="00D42C14">
        <w:rPr>
          <w:rFonts w:asciiTheme="minorHAnsi" w:hAnsiTheme="minorHAnsi" w:cs="Arial"/>
          <w:bCs/>
          <w:sz w:val="24"/>
          <w:szCs w:val="24"/>
        </w:rPr>
        <w:t xml:space="preserve"> tysięcy złotych).</w:t>
      </w:r>
    </w:p>
    <w:p w14:paraId="31ED598A" w14:textId="7E361D06" w:rsidR="00D42C14" w:rsidRPr="00D42C14" w:rsidRDefault="00D42C14" w:rsidP="00283AD9">
      <w:pPr>
        <w:tabs>
          <w:tab w:val="left" w:pos="426"/>
        </w:tabs>
        <w:spacing w:before="240" w:after="120"/>
        <w:ind w:right="34"/>
        <w:jc w:val="both"/>
        <w:rPr>
          <w:rFonts w:asciiTheme="minorHAnsi" w:hAnsiTheme="minorHAnsi" w:cs="Arial"/>
          <w:bCs/>
          <w:sz w:val="24"/>
          <w:szCs w:val="24"/>
        </w:rPr>
      </w:pPr>
      <w:r w:rsidRPr="00D42C14">
        <w:rPr>
          <w:rFonts w:asciiTheme="minorHAnsi" w:hAnsiTheme="minorHAnsi" w:cs="Arial"/>
          <w:bCs/>
          <w:sz w:val="24"/>
          <w:szCs w:val="24"/>
        </w:rPr>
        <w:t>Wadium musi być wniesione przez wykonawców przed upływem terminu wyznaczonego do składania ofert.</w:t>
      </w:r>
    </w:p>
    <w:p w14:paraId="77EBC26E" w14:textId="1AE66E38" w:rsidR="00D42C14" w:rsidRPr="00750827" w:rsidRDefault="00D42C14" w:rsidP="00283AD9">
      <w:pPr>
        <w:spacing w:before="240" w:after="120"/>
        <w:ind w:right="34"/>
        <w:jc w:val="both"/>
        <w:rPr>
          <w:rFonts w:asciiTheme="minorHAnsi" w:hAnsiTheme="minorHAnsi" w:cs="Arial"/>
          <w:bCs/>
          <w:sz w:val="24"/>
          <w:szCs w:val="24"/>
        </w:rPr>
      </w:pPr>
      <w:r w:rsidRPr="00750827">
        <w:rPr>
          <w:rFonts w:asciiTheme="minorHAnsi" w:hAnsiTheme="minorHAnsi" w:cs="Arial"/>
          <w:bCs/>
          <w:sz w:val="24"/>
          <w:szCs w:val="24"/>
        </w:rPr>
        <w:lastRenderedPageBreak/>
        <w:t>Wadium w formie pieniądza należy wnieść przelewem na</w:t>
      </w:r>
      <w:r w:rsidR="00750827">
        <w:rPr>
          <w:rFonts w:asciiTheme="minorHAnsi" w:hAnsiTheme="minorHAnsi" w:cs="Arial"/>
          <w:bCs/>
          <w:sz w:val="24"/>
          <w:szCs w:val="24"/>
        </w:rPr>
        <w:t xml:space="preserve"> rachunek bankowy Starostwa Powiatowego w Lęborku, Bank Spółdzielczy w Łebie: </w:t>
      </w:r>
      <w:r w:rsidR="00750827" w:rsidRPr="00750827">
        <w:rPr>
          <w:rFonts w:asciiTheme="minorHAnsi" w:hAnsiTheme="minorHAnsi" w:cs="Arial"/>
          <w:bCs/>
          <w:sz w:val="24"/>
          <w:szCs w:val="24"/>
        </w:rPr>
        <w:t>07 9324 0008 0002 8701 2000 0380</w:t>
      </w:r>
    </w:p>
    <w:p w14:paraId="4A32F33F" w14:textId="38F84070" w:rsidR="00D42C14" w:rsidRPr="00D42C14" w:rsidRDefault="00D42C14" w:rsidP="00283AD9">
      <w:pPr>
        <w:tabs>
          <w:tab w:val="left" w:pos="426"/>
        </w:tabs>
        <w:spacing w:before="240" w:after="120"/>
        <w:ind w:right="34"/>
        <w:jc w:val="both"/>
        <w:rPr>
          <w:rFonts w:asciiTheme="minorHAnsi" w:hAnsiTheme="minorHAnsi" w:cs="Arial"/>
          <w:bCs/>
          <w:sz w:val="24"/>
          <w:szCs w:val="24"/>
        </w:rPr>
      </w:pPr>
      <w:r w:rsidRPr="00D42C14">
        <w:rPr>
          <w:rFonts w:asciiTheme="minorHAnsi" w:hAnsiTheme="minorHAnsi" w:cs="Arial"/>
          <w:bCs/>
          <w:sz w:val="24"/>
          <w:szCs w:val="24"/>
        </w:rPr>
        <w:t>Skuteczne wniesienie wadium w pieniądzu następuje z chwilą uznania środków na rachunku bankowym Zamawiającego o którym mowa w pkt 17 niniejszej SWZ, przed upływem składania ofert (tj. przed upływem dnia i godziny wyznaczonej jako ostateczny termin składania ofert).</w:t>
      </w:r>
    </w:p>
    <w:p w14:paraId="1FAA872A" w14:textId="151991B7" w:rsidR="00D42C14" w:rsidRPr="00D42C14" w:rsidRDefault="00DF1B9D" w:rsidP="00283AD9">
      <w:pPr>
        <w:tabs>
          <w:tab w:val="left" w:pos="426"/>
        </w:tabs>
        <w:spacing w:before="240" w:after="120"/>
        <w:ind w:right="34"/>
        <w:jc w:val="both"/>
        <w:rPr>
          <w:rFonts w:asciiTheme="minorHAnsi" w:hAnsiTheme="minorHAnsi" w:cs="Arial"/>
          <w:bCs/>
          <w:sz w:val="24"/>
          <w:szCs w:val="24"/>
        </w:rPr>
      </w:pPr>
      <w:r>
        <w:rPr>
          <w:rFonts w:asciiTheme="minorHAnsi" w:hAnsiTheme="minorHAnsi" w:cs="Arial"/>
          <w:bCs/>
          <w:sz w:val="24"/>
          <w:szCs w:val="24"/>
        </w:rPr>
        <w:t>Zamawiający dopuszcza wniesienie wadium w formie zgodnie z ustawą PZP.</w:t>
      </w:r>
    </w:p>
    <w:p w14:paraId="4B314ACA" w14:textId="1DCB9726" w:rsidR="00643BB0" w:rsidRDefault="00643BB0" w:rsidP="006E638A">
      <w:pPr>
        <w:numPr>
          <w:ilvl w:val="0"/>
          <w:numId w:val="9"/>
        </w:numPr>
        <w:tabs>
          <w:tab w:val="left" w:pos="426"/>
        </w:tabs>
        <w:spacing w:before="240" w:after="120"/>
        <w:ind w:left="425" w:right="34" w:hanging="567"/>
        <w:rPr>
          <w:rFonts w:asciiTheme="minorHAnsi" w:hAnsiTheme="minorHAnsi" w:cs="Arial"/>
          <w:b/>
          <w:sz w:val="24"/>
          <w:szCs w:val="24"/>
        </w:rPr>
      </w:pPr>
      <w:r w:rsidRPr="004528ED">
        <w:rPr>
          <w:rFonts w:asciiTheme="minorHAnsi" w:hAnsiTheme="minorHAnsi" w:cstheme="minorHAnsi"/>
          <w:b/>
          <w:sz w:val="24"/>
          <w:szCs w:val="24"/>
        </w:rPr>
        <w:t>TERMIN</w:t>
      </w:r>
      <w:r w:rsidRPr="004528ED">
        <w:rPr>
          <w:rFonts w:asciiTheme="minorHAnsi" w:hAnsiTheme="minorHAnsi" w:cs="Arial"/>
          <w:b/>
          <w:sz w:val="24"/>
          <w:szCs w:val="24"/>
        </w:rPr>
        <w:t xml:space="preserve"> ZWIĄZANIA OFERTĄ</w:t>
      </w:r>
    </w:p>
    <w:p w14:paraId="561B80F2" w14:textId="02BBEBDD" w:rsidR="004943E3" w:rsidRPr="005B10BF" w:rsidRDefault="004943E3" w:rsidP="00F37565">
      <w:pPr>
        <w:tabs>
          <w:tab w:val="left" w:pos="426"/>
        </w:tabs>
        <w:spacing w:before="240" w:after="120"/>
        <w:ind w:left="-142" w:right="34"/>
        <w:jc w:val="both"/>
        <w:rPr>
          <w:rFonts w:asciiTheme="minorHAnsi" w:hAnsiTheme="minorHAnsi" w:cstheme="minorHAnsi"/>
          <w:b/>
          <w:sz w:val="24"/>
          <w:szCs w:val="24"/>
        </w:rPr>
      </w:pPr>
      <w:r>
        <w:rPr>
          <w:rFonts w:asciiTheme="minorHAnsi" w:hAnsiTheme="minorHAnsi" w:cstheme="minorHAnsi"/>
          <w:b/>
          <w:sz w:val="24"/>
          <w:szCs w:val="24"/>
        </w:rPr>
        <w:t>18.1</w:t>
      </w:r>
      <w:r w:rsidR="00F37565">
        <w:rPr>
          <w:rFonts w:asciiTheme="minorHAnsi" w:hAnsiTheme="minorHAnsi" w:cstheme="minorHAnsi"/>
          <w:b/>
          <w:sz w:val="24"/>
          <w:szCs w:val="24"/>
        </w:rPr>
        <w:t xml:space="preserve"> </w:t>
      </w:r>
      <w:r w:rsidRPr="004943E3">
        <w:rPr>
          <w:rFonts w:asciiTheme="minorHAnsi" w:hAnsiTheme="minorHAnsi" w:cstheme="minorHAnsi"/>
          <w:bCs/>
          <w:sz w:val="24"/>
          <w:szCs w:val="24"/>
        </w:rPr>
        <w:t>Zamawiający informuje, że składający ofertę pozostaje nią związany przez okres 30 dni</w:t>
      </w:r>
      <w:r w:rsidR="0007447B">
        <w:rPr>
          <w:rFonts w:asciiTheme="minorHAnsi" w:hAnsiTheme="minorHAnsi" w:cstheme="minorHAnsi"/>
          <w:bCs/>
          <w:sz w:val="24"/>
          <w:szCs w:val="24"/>
        </w:rPr>
        <w:t xml:space="preserve">, </w:t>
      </w:r>
      <w:proofErr w:type="spellStart"/>
      <w:r w:rsidR="0007447B">
        <w:rPr>
          <w:rFonts w:asciiTheme="minorHAnsi" w:hAnsiTheme="minorHAnsi" w:cstheme="minorHAnsi"/>
          <w:bCs/>
          <w:sz w:val="24"/>
          <w:szCs w:val="24"/>
        </w:rPr>
        <w:t>tj</w:t>
      </w:r>
      <w:proofErr w:type="spellEnd"/>
      <w:r w:rsidR="0007447B">
        <w:rPr>
          <w:rFonts w:asciiTheme="minorHAnsi" w:hAnsiTheme="minorHAnsi" w:cstheme="minorHAnsi"/>
          <w:bCs/>
          <w:sz w:val="24"/>
          <w:szCs w:val="24"/>
        </w:rPr>
        <w:t xml:space="preserve"> do dnia </w:t>
      </w:r>
      <w:r w:rsidR="00AB3F33">
        <w:rPr>
          <w:rFonts w:asciiTheme="minorHAnsi" w:hAnsiTheme="minorHAnsi" w:cstheme="minorHAnsi"/>
          <w:b/>
          <w:sz w:val="24"/>
          <w:szCs w:val="24"/>
        </w:rPr>
        <w:t>30</w:t>
      </w:r>
      <w:r w:rsidR="00D42C14" w:rsidRPr="006246EE">
        <w:rPr>
          <w:rFonts w:asciiTheme="minorHAnsi" w:hAnsiTheme="minorHAnsi" w:cstheme="minorHAnsi"/>
          <w:b/>
          <w:sz w:val="24"/>
          <w:szCs w:val="24"/>
        </w:rPr>
        <w:t>.</w:t>
      </w:r>
      <w:r w:rsidR="00ED450B" w:rsidRPr="006246EE">
        <w:rPr>
          <w:rFonts w:asciiTheme="minorHAnsi" w:hAnsiTheme="minorHAnsi" w:cstheme="minorHAnsi"/>
          <w:b/>
          <w:sz w:val="24"/>
          <w:szCs w:val="24"/>
        </w:rPr>
        <w:t>09</w:t>
      </w:r>
      <w:r w:rsidR="00D42C14" w:rsidRPr="006246EE">
        <w:rPr>
          <w:rFonts w:asciiTheme="minorHAnsi" w:hAnsiTheme="minorHAnsi" w:cstheme="minorHAnsi"/>
          <w:b/>
          <w:sz w:val="24"/>
          <w:szCs w:val="24"/>
        </w:rPr>
        <w:t>.</w:t>
      </w:r>
      <w:r w:rsidR="000775EB" w:rsidRPr="000F2812">
        <w:rPr>
          <w:rFonts w:asciiTheme="minorHAnsi" w:hAnsiTheme="minorHAnsi" w:cstheme="minorHAnsi"/>
          <w:b/>
          <w:sz w:val="24"/>
          <w:szCs w:val="24"/>
        </w:rPr>
        <w:t>2021</w:t>
      </w:r>
      <w:r w:rsidR="000F2812" w:rsidRPr="000F2812">
        <w:rPr>
          <w:rFonts w:asciiTheme="minorHAnsi" w:hAnsiTheme="minorHAnsi" w:cstheme="minorHAnsi"/>
          <w:b/>
          <w:sz w:val="24"/>
          <w:szCs w:val="24"/>
        </w:rPr>
        <w:t xml:space="preserve"> </w:t>
      </w:r>
      <w:r w:rsidR="000775EB" w:rsidRPr="000F2812">
        <w:rPr>
          <w:rFonts w:asciiTheme="minorHAnsi" w:hAnsiTheme="minorHAnsi" w:cstheme="minorHAnsi"/>
          <w:b/>
          <w:sz w:val="24"/>
          <w:szCs w:val="24"/>
        </w:rPr>
        <w:t>r</w:t>
      </w:r>
      <w:r w:rsidRPr="000F2812">
        <w:rPr>
          <w:rFonts w:asciiTheme="minorHAnsi" w:hAnsiTheme="minorHAnsi" w:cstheme="minorHAnsi"/>
          <w:b/>
          <w:sz w:val="24"/>
          <w:szCs w:val="24"/>
        </w:rPr>
        <w:t>.</w:t>
      </w:r>
      <w:r w:rsidRPr="004943E3">
        <w:rPr>
          <w:rFonts w:asciiTheme="minorHAnsi" w:hAnsiTheme="minorHAnsi" w:cstheme="minorHAnsi"/>
          <w:bCs/>
          <w:sz w:val="24"/>
          <w:szCs w:val="24"/>
        </w:rPr>
        <w:t xml:space="preserve"> Bieg terminu związania z złożoną ofertą przetargową rozpoczyna się wraz z upływem terminu składania ofert.</w:t>
      </w:r>
    </w:p>
    <w:p w14:paraId="32047FAE" w14:textId="6CB0B92A" w:rsidR="004943E3" w:rsidRDefault="004943E3" w:rsidP="00F37565">
      <w:pPr>
        <w:tabs>
          <w:tab w:val="left" w:pos="426"/>
        </w:tabs>
        <w:spacing w:before="240" w:after="120"/>
        <w:ind w:left="-142" w:right="34"/>
        <w:jc w:val="both"/>
        <w:rPr>
          <w:rFonts w:asciiTheme="minorHAnsi" w:hAnsiTheme="minorHAnsi" w:cstheme="minorHAnsi"/>
          <w:bCs/>
          <w:sz w:val="24"/>
          <w:szCs w:val="24"/>
        </w:rPr>
      </w:pPr>
      <w:r w:rsidRPr="00850D4E">
        <w:rPr>
          <w:rFonts w:asciiTheme="minorHAnsi" w:hAnsiTheme="minorHAnsi" w:cstheme="minorHAnsi"/>
          <w:b/>
          <w:sz w:val="24"/>
          <w:szCs w:val="24"/>
        </w:rPr>
        <w:t>18.2</w:t>
      </w:r>
      <w:r w:rsidR="00E06D5A">
        <w:rPr>
          <w:rFonts w:asciiTheme="minorHAnsi" w:hAnsiTheme="minorHAnsi" w:cstheme="minorHAnsi"/>
          <w:bCs/>
          <w:sz w:val="24"/>
          <w:szCs w:val="24"/>
        </w:rPr>
        <w:t xml:space="preserve"> </w:t>
      </w:r>
      <w:r>
        <w:rPr>
          <w:rFonts w:asciiTheme="minorHAnsi" w:hAnsiTheme="minorHAnsi" w:cstheme="minorHAnsi"/>
          <w:bCs/>
          <w:sz w:val="24"/>
          <w:szCs w:val="24"/>
        </w:rPr>
        <w:t xml:space="preserve">Wykonawca może przedłużyć termin związania ofertą, na czas niezbędny do zawarcia umowy, samodzielnie lub na wniosek zamawiającego z tym, że zamawiający może tylko raz, zwrócić się do wykonawcy o wyrażenie zgody na przedłużenie tego terminu o oznaczony okres nie dłużej jednak niż </w:t>
      </w:r>
      <w:r w:rsidR="000775EB">
        <w:rPr>
          <w:rFonts w:asciiTheme="minorHAnsi" w:hAnsiTheme="minorHAnsi" w:cstheme="minorHAnsi"/>
          <w:bCs/>
          <w:sz w:val="24"/>
          <w:szCs w:val="24"/>
        </w:rPr>
        <w:t>3</w:t>
      </w:r>
      <w:r>
        <w:rPr>
          <w:rFonts w:asciiTheme="minorHAnsi" w:hAnsiTheme="minorHAnsi" w:cstheme="minorHAnsi"/>
          <w:bCs/>
          <w:sz w:val="24"/>
          <w:szCs w:val="24"/>
        </w:rPr>
        <w:t>0 dni.</w:t>
      </w:r>
    </w:p>
    <w:p w14:paraId="66DDDC82" w14:textId="26C37B32" w:rsidR="00643BB0" w:rsidRDefault="004E1935" w:rsidP="004E1935">
      <w:pPr>
        <w:tabs>
          <w:tab w:val="left" w:pos="426"/>
        </w:tabs>
        <w:spacing w:before="240" w:after="120"/>
        <w:ind w:left="-142" w:right="34"/>
        <w:rPr>
          <w:rFonts w:asciiTheme="minorHAnsi" w:hAnsiTheme="minorHAnsi" w:cs="Arial"/>
          <w:b/>
          <w:sz w:val="24"/>
          <w:szCs w:val="24"/>
        </w:rPr>
      </w:pPr>
      <w:r>
        <w:rPr>
          <w:rFonts w:asciiTheme="minorHAnsi" w:hAnsiTheme="minorHAnsi" w:cs="Arial"/>
          <w:b/>
          <w:sz w:val="24"/>
          <w:szCs w:val="24"/>
        </w:rPr>
        <w:t>XIX.</w:t>
      </w:r>
      <w:r w:rsidR="00643BB0" w:rsidRPr="003B74B3">
        <w:rPr>
          <w:rFonts w:asciiTheme="minorHAnsi" w:hAnsiTheme="minorHAnsi" w:cs="Arial"/>
          <w:b/>
          <w:sz w:val="24"/>
          <w:szCs w:val="24"/>
        </w:rPr>
        <w:t>OPIS SPOSOBU PRZYGOTOWYWANIA OFERT</w:t>
      </w:r>
    </w:p>
    <w:p w14:paraId="0BD9067B"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Oferta musi zawierać następujące oświadczenia i dokumenty:</w:t>
      </w:r>
    </w:p>
    <w:p w14:paraId="1FDA5661"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1.1.</w:t>
      </w:r>
      <w:r w:rsidRPr="00A2668A">
        <w:rPr>
          <w:rFonts w:asciiTheme="minorHAnsi" w:hAnsiTheme="minorHAnsi" w:cs="Arial"/>
          <w:bCs/>
          <w:sz w:val="24"/>
          <w:szCs w:val="24"/>
        </w:rPr>
        <w:tab/>
        <w:t>Formularz oferty wraz z wymaganymi załącznikami w SWZ załącznikami. Formularz oferty nie podlega uzupełnieniu.</w:t>
      </w:r>
    </w:p>
    <w:p w14:paraId="16309BD6"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2.</w:t>
      </w:r>
      <w:r w:rsidRPr="00A2668A">
        <w:rPr>
          <w:rFonts w:asciiTheme="minorHAnsi" w:hAnsiTheme="minorHAnsi" w:cs="Arial"/>
          <w:bCs/>
          <w:sz w:val="24"/>
          <w:szCs w:val="24"/>
        </w:rPr>
        <w:tab/>
        <w:t xml:space="preserve">Wykonawca zobowiązany jest złożyć za pośrednictwem Platformy podpisane przez osoby umocowane kwalifikowanym podpisem elektronicznym, dokumenty. </w:t>
      </w:r>
    </w:p>
    <w:p w14:paraId="61D716FD"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 xml:space="preserve">Informacje zawarte w </w:t>
      </w:r>
      <w:proofErr w:type="spellStart"/>
      <w:r w:rsidRPr="00A2668A">
        <w:rPr>
          <w:rFonts w:asciiTheme="minorHAnsi" w:hAnsiTheme="minorHAnsi" w:cs="Arial"/>
          <w:bCs/>
          <w:sz w:val="24"/>
          <w:szCs w:val="24"/>
        </w:rPr>
        <w:t>swz</w:t>
      </w:r>
      <w:proofErr w:type="spellEnd"/>
      <w:r w:rsidRPr="00A2668A">
        <w:rPr>
          <w:rFonts w:asciiTheme="minorHAnsi" w:hAnsiTheme="minorHAnsi" w:cs="Arial"/>
          <w:bCs/>
          <w:sz w:val="24"/>
          <w:szCs w:val="24"/>
        </w:rPr>
        <w:t xml:space="preserve"> Wykonawca załącza tylko na Platformie.</w:t>
      </w:r>
    </w:p>
    <w:p w14:paraId="1399D53C"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Złożenie Formularza Oferty na Platformie przez Wykonawcę, który składa ofertę w postaci elektronicznej, Zamawiający uzna za wiążące. Wykonawca może złożyć tylko jedną ofertę.</w:t>
      </w:r>
    </w:p>
    <w:p w14:paraId="0F9612CD"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3.</w:t>
      </w:r>
      <w:r w:rsidRPr="00A2668A">
        <w:rPr>
          <w:rFonts w:asciiTheme="minorHAnsi" w:hAnsiTheme="minorHAnsi" w:cs="Arial"/>
          <w:bCs/>
          <w:sz w:val="24"/>
          <w:szCs w:val="24"/>
        </w:rPr>
        <w:tab/>
        <w:t xml:space="preserve">Wykonawca składa ofertę zgodnie z wymaganiami określonymi w SWZ. Treść oferty musi odpowiadać treści SWZ. </w:t>
      </w:r>
    </w:p>
    <w:p w14:paraId="0B5BF833" w14:textId="151F189D"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4.</w:t>
      </w:r>
      <w:r w:rsidRPr="00A2668A">
        <w:rPr>
          <w:rFonts w:asciiTheme="minorHAnsi" w:hAnsiTheme="minorHAnsi" w:cs="Arial"/>
          <w:bCs/>
          <w:sz w:val="24"/>
          <w:szCs w:val="24"/>
        </w:rPr>
        <w:tab/>
        <w:t>Oferta winna być sporządzona w języku polskim i złożona pod rygorem nieważności w postaci elektronicznej za pośrednictwem Platformy</w:t>
      </w:r>
      <w:r w:rsidR="00857BCC">
        <w:rPr>
          <w:rFonts w:asciiTheme="minorHAnsi" w:hAnsiTheme="minorHAnsi" w:cs="Arial"/>
          <w:bCs/>
          <w:sz w:val="24"/>
          <w:szCs w:val="24"/>
        </w:rPr>
        <w:t>.</w:t>
      </w:r>
    </w:p>
    <w:p w14:paraId="624D7911"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5.</w:t>
      </w:r>
      <w:r w:rsidRPr="00A2668A">
        <w:rPr>
          <w:rFonts w:asciiTheme="minorHAnsi" w:hAnsiTheme="minorHAnsi" w:cs="Arial"/>
          <w:bCs/>
          <w:sz w:val="24"/>
          <w:szCs w:val="24"/>
        </w:rPr>
        <w:tab/>
        <w:t xml:space="preserve">Korzystanie z Platformy jest bezpłatne. </w:t>
      </w:r>
    </w:p>
    <w:p w14:paraId="512A7863"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lastRenderedPageBreak/>
        <w:t>6.</w:t>
      </w:r>
      <w:r w:rsidRPr="00A2668A">
        <w:rPr>
          <w:rFonts w:asciiTheme="minorHAnsi" w:hAnsiTheme="minorHAnsi" w:cs="Arial"/>
          <w:bCs/>
          <w:sz w:val="24"/>
          <w:szCs w:val="24"/>
        </w:rPr>
        <w:tab/>
        <w:t xml:space="preserve">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w:t>
      </w:r>
    </w:p>
    <w:p w14:paraId="6559476D" w14:textId="04E4DE10"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w:t>
      </w:r>
      <w:r w:rsidRPr="00A2668A">
        <w:rPr>
          <w:rFonts w:asciiTheme="minorHAnsi" w:hAnsiTheme="minorHAnsi" w:cs="Arial"/>
          <w:bCs/>
          <w:sz w:val="24"/>
          <w:szCs w:val="24"/>
        </w:rPr>
        <w:tab/>
        <w:t>Ofertę należy złożyć na Platformie</w:t>
      </w:r>
      <w:r w:rsidR="000B3826">
        <w:rPr>
          <w:rFonts w:asciiTheme="minorHAnsi" w:hAnsiTheme="minorHAnsi" w:cs="Arial"/>
          <w:bCs/>
          <w:sz w:val="24"/>
          <w:szCs w:val="24"/>
        </w:rPr>
        <w:t>.</w:t>
      </w:r>
      <w:r w:rsidRPr="00A2668A">
        <w:rPr>
          <w:rFonts w:asciiTheme="minorHAnsi" w:hAnsiTheme="minorHAnsi" w:cs="Arial"/>
          <w:bCs/>
          <w:sz w:val="24"/>
          <w:szCs w:val="24"/>
        </w:rPr>
        <w:t xml:space="preserve"> </w:t>
      </w:r>
    </w:p>
    <w:p w14:paraId="2D161C28"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w:t>
      </w:r>
      <w:r w:rsidRPr="00A2668A">
        <w:rPr>
          <w:rFonts w:asciiTheme="minorHAnsi" w:hAnsiTheme="minorHAnsi" w:cs="Arial"/>
          <w:bCs/>
          <w:sz w:val="24"/>
          <w:szCs w:val="24"/>
        </w:rPr>
        <w:tab/>
        <w:t xml:space="preserve">Ofertę należy złożyć w następujący sposób: </w:t>
      </w:r>
    </w:p>
    <w:p w14:paraId="4442F22A"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7.1.1.</w:t>
      </w:r>
      <w:r w:rsidRPr="00A2668A">
        <w:rPr>
          <w:rFonts w:asciiTheme="minorHAnsi" w:hAnsiTheme="minorHAnsi" w:cs="Arial"/>
          <w:bCs/>
          <w:sz w:val="24"/>
          <w:szCs w:val="24"/>
        </w:rPr>
        <w:tab/>
        <w:t xml:space="preserve">Wykonawca składa Ofertę poprzez: </w:t>
      </w:r>
    </w:p>
    <w:p w14:paraId="5751019C"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7.1.1.1.</w:t>
      </w:r>
      <w:r w:rsidRPr="00A2668A">
        <w:rPr>
          <w:rFonts w:asciiTheme="minorHAnsi" w:hAnsiTheme="minorHAnsi" w:cs="Arial"/>
          <w:bCs/>
          <w:sz w:val="24"/>
          <w:szCs w:val="24"/>
        </w:rPr>
        <w:tab/>
        <w:t xml:space="preserve">wypełnienie Formularza Oferty (informacje zawarte w SWZ), </w:t>
      </w:r>
    </w:p>
    <w:p w14:paraId="59B79B08" w14:textId="77CDC276"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7.1.1.2.</w:t>
      </w:r>
      <w:r w:rsidRPr="00A2668A">
        <w:rPr>
          <w:rFonts w:asciiTheme="minorHAnsi" w:hAnsiTheme="minorHAnsi" w:cs="Arial"/>
          <w:bCs/>
          <w:sz w:val="24"/>
          <w:szCs w:val="24"/>
        </w:rPr>
        <w:tab/>
        <w:t>dodanie w zakładce „OFERTY"</w:t>
      </w:r>
      <w:r w:rsidR="008718EF">
        <w:rPr>
          <w:rFonts w:asciiTheme="minorHAnsi" w:hAnsiTheme="minorHAnsi" w:cs="Arial"/>
          <w:bCs/>
          <w:sz w:val="24"/>
          <w:szCs w:val="24"/>
        </w:rPr>
        <w:t xml:space="preserve"> </w:t>
      </w:r>
      <w:r w:rsidRPr="00A2668A">
        <w:rPr>
          <w:rFonts w:asciiTheme="minorHAnsi" w:hAnsiTheme="minorHAnsi" w:cs="Arial"/>
          <w:bCs/>
          <w:sz w:val="24"/>
          <w:szCs w:val="24"/>
        </w:rPr>
        <w:t xml:space="preserve">dokumentów (załączników) określonych w niniejszej SWZ, - podpisanych kwalifikowanym podpisem elektronicznym przez osoby umocowane. Czynności określone w </w:t>
      </w:r>
      <w:proofErr w:type="spellStart"/>
      <w:r w:rsidR="00857BCC">
        <w:rPr>
          <w:rFonts w:asciiTheme="minorHAnsi" w:hAnsiTheme="minorHAnsi" w:cs="Arial"/>
          <w:bCs/>
          <w:sz w:val="24"/>
          <w:szCs w:val="24"/>
        </w:rPr>
        <w:t>swz</w:t>
      </w:r>
      <w:proofErr w:type="spellEnd"/>
      <w:r w:rsidR="00857BCC">
        <w:rPr>
          <w:rFonts w:asciiTheme="minorHAnsi" w:hAnsiTheme="minorHAnsi" w:cs="Arial"/>
          <w:bCs/>
          <w:sz w:val="24"/>
          <w:szCs w:val="24"/>
        </w:rPr>
        <w:t xml:space="preserve"> </w:t>
      </w:r>
      <w:r w:rsidRPr="00A2668A">
        <w:rPr>
          <w:rFonts w:asciiTheme="minorHAnsi" w:hAnsiTheme="minorHAnsi" w:cs="Arial"/>
          <w:bCs/>
          <w:sz w:val="24"/>
          <w:szCs w:val="24"/>
        </w:rPr>
        <w:t>realizowane są poprzez wybranie polecenia „dodaj dokument" i wybranie docelowego pliku, który ma zostać wczytany.</w:t>
      </w:r>
      <w:r w:rsidR="008718EF">
        <w:rPr>
          <w:rFonts w:asciiTheme="minorHAnsi" w:hAnsiTheme="minorHAnsi" w:cs="Arial"/>
          <w:bCs/>
          <w:sz w:val="24"/>
          <w:szCs w:val="24"/>
        </w:rPr>
        <w:t xml:space="preserve"> </w:t>
      </w:r>
    </w:p>
    <w:p w14:paraId="73C3682E" w14:textId="3B385ACD"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7.1.2.</w:t>
      </w:r>
      <w:r w:rsidRPr="00A2668A">
        <w:rPr>
          <w:rFonts w:asciiTheme="minorHAnsi" w:hAnsiTheme="minorHAnsi" w:cs="Arial"/>
          <w:bCs/>
          <w:sz w:val="24"/>
          <w:szCs w:val="24"/>
        </w:rPr>
        <w:tab/>
        <w:t>Wykonawca winien opisać załącznik nazwą umożliwiającą jego identyfikację.</w:t>
      </w:r>
      <w:r w:rsidR="008718EF">
        <w:rPr>
          <w:rFonts w:asciiTheme="minorHAnsi" w:hAnsiTheme="minorHAnsi" w:cs="Arial"/>
          <w:bCs/>
          <w:sz w:val="24"/>
          <w:szCs w:val="24"/>
        </w:rPr>
        <w:t xml:space="preserve"> </w:t>
      </w:r>
    </w:p>
    <w:p w14:paraId="2A80AA98"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7.1.3.</w:t>
      </w:r>
      <w:r w:rsidRPr="00A2668A">
        <w:rPr>
          <w:rFonts w:asciiTheme="minorHAnsi" w:hAnsiTheme="minorHAnsi" w:cs="Arial"/>
          <w:bCs/>
          <w:sz w:val="24"/>
          <w:szCs w:val="24"/>
        </w:rPr>
        <w:tab/>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251D42B1"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7.1.4.</w:t>
      </w:r>
      <w:r w:rsidRPr="00A2668A">
        <w:rPr>
          <w:rFonts w:asciiTheme="minorHAnsi" w:hAnsiTheme="minorHAnsi" w:cs="Arial"/>
          <w:bCs/>
          <w:sz w:val="24"/>
          <w:szCs w:val="24"/>
        </w:rPr>
        <w:tab/>
        <w:t xml:space="preserve">Złożenie oferty wraz z załącznikami następuje poprzez polecenie „Złóż ofertę". </w:t>
      </w:r>
    </w:p>
    <w:p w14:paraId="6E943FFD"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7.1.5.</w:t>
      </w:r>
      <w:r w:rsidRPr="00A2668A">
        <w:rPr>
          <w:rFonts w:asciiTheme="minorHAnsi" w:hAnsiTheme="minorHAnsi" w:cs="Arial"/>
          <w:bCs/>
          <w:sz w:val="24"/>
          <w:szCs w:val="24"/>
        </w:rPr>
        <w:tab/>
        <w:t>Potwierdzeniem prawidłowo złożonej Oferty jest komunikat systemowy „Oferta złożona” oraz wygenerowany raport ofert z zakładki „Oferty”</w:t>
      </w:r>
    </w:p>
    <w:p w14:paraId="4867B5E2"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7.1.6.</w:t>
      </w:r>
      <w:r w:rsidRPr="00A2668A">
        <w:rPr>
          <w:rFonts w:asciiTheme="minorHAnsi" w:hAnsiTheme="minorHAnsi" w:cs="Arial"/>
          <w:bCs/>
          <w:sz w:val="24"/>
          <w:szCs w:val="24"/>
        </w:rPr>
        <w:tab/>
        <w:t>O terminie złożenia Oferty decyduje czas pełnego przeprocesowania transakcji na Platformie.</w:t>
      </w:r>
    </w:p>
    <w:p w14:paraId="4DB98B5F"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7.1.7.</w:t>
      </w:r>
      <w:r w:rsidRPr="00A2668A">
        <w:rPr>
          <w:rFonts w:asciiTheme="minorHAnsi" w:hAnsiTheme="minorHAnsi" w:cs="Arial"/>
          <w:bCs/>
          <w:sz w:val="24"/>
          <w:szCs w:val="24"/>
        </w:rPr>
        <w:tab/>
        <w:t>Po zapisaniu, plik jest w Systemie zaszyfrowany. Jeśli Wykonawca zamieścił niewłaściwy plik, może go usunąć zaznaczając plik i klikając polecenie „usuń".</w:t>
      </w:r>
    </w:p>
    <w:p w14:paraId="6224A768"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7.2.</w:t>
      </w:r>
      <w:r w:rsidRPr="00A2668A">
        <w:rPr>
          <w:rFonts w:asciiTheme="minorHAnsi" w:hAnsiTheme="minorHAnsi" w:cs="Arial"/>
          <w:bCs/>
          <w:sz w:val="24"/>
          <w:szCs w:val="24"/>
        </w:rPr>
        <w:tab/>
        <w:t>Wykonawca może samodzielnie wycofać złożoną przez siebie ofertę. W tym celu w zakładce „OFERTY" należy zaznaczyć ofertę, a następnie wybrać polecenie „wycofaj ofertę”.</w:t>
      </w:r>
    </w:p>
    <w:p w14:paraId="33373033"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7.3.</w:t>
      </w:r>
      <w:r w:rsidRPr="00A2668A">
        <w:rPr>
          <w:rFonts w:asciiTheme="minorHAnsi" w:hAnsiTheme="minorHAnsi" w:cs="Arial"/>
          <w:bCs/>
          <w:sz w:val="24"/>
          <w:szCs w:val="24"/>
        </w:rPr>
        <w:tab/>
        <w:t>Po upływie terminu składania ofert, złożenie Oferty (załączników) nie będzie możliwe.</w:t>
      </w:r>
    </w:p>
    <w:p w14:paraId="6740F230"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8.</w:t>
      </w:r>
      <w:r w:rsidRPr="00A2668A">
        <w:rPr>
          <w:rFonts w:asciiTheme="minorHAnsi" w:hAnsiTheme="minorHAnsi" w:cs="Arial"/>
          <w:bCs/>
          <w:sz w:val="24"/>
          <w:szCs w:val="24"/>
        </w:rPr>
        <w:tab/>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4197F73A"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lastRenderedPageBreak/>
        <w:t>8.1.</w:t>
      </w:r>
      <w:r w:rsidRPr="00A2668A">
        <w:rPr>
          <w:rFonts w:asciiTheme="minorHAnsi" w:hAnsiTheme="minorHAnsi" w:cs="Arial"/>
          <w:bCs/>
          <w:sz w:val="24"/>
          <w:szCs w:val="24"/>
        </w:rPr>
        <w:tab/>
        <w:t>Dokumenty „stanowiące tajemnicę przedsiębiorstwa” powinny zostać załączone w osobnym pliku wraz z jednoczesnym zaznaczeniem polecenia „Tajne". Wczytanie załącznika następuje poprzez polecenie „Dodaj".</w:t>
      </w:r>
    </w:p>
    <w:p w14:paraId="1C594DC8"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9.</w:t>
      </w:r>
      <w:r w:rsidRPr="00A2668A">
        <w:rPr>
          <w:rFonts w:asciiTheme="minorHAnsi" w:hAnsiTheme="minorHAnsi" w:cs="Arial"/>
          <w:bCs/>
          <w:sz w:val="24"/>
          <w:szCs w:val="24"/>
        </w:rPr>
        <w:tab/>
        <w:t>Dokumenty składające się na ofertę:</w:t>
      </w:r>
    </w:p>
    <w:p w14:paraId="2909A356" w14:textId="2BD2D5BA"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a)</w:t>
      </w:r>
      <w:r w:rsidRPr="00A2668A">
        <w:rPr>
          <w:rFonts w:asciiTheme="minorHAnsi" w:hAnsiTheme="minorHAnsi" w:cs="Arial"/>
          <w:bCs/>
          <w:sz w:val="24"/>
          <w:szCs w:val="24"/>
        </w:rPr>
        <w:tab/>
        <w:t xml:space="preserve">formularz ofertowy, według wzoru określonego w Załączniku nr </w:t>
      </w:r>
      <w:r w:rsidR="00F400D7">
        <w:rPr>
          <w:rFonts w:asciiTheme="minorHAnsi" w:hAnsiTheme="minorHAnsi" w:cs="Arial"/>
          <w:bCs/>
          <w:sz w:val="24"/>
          <w:szCs w:val="24"/>
        </w:rPr>
        <w:t>7</w:t>
      </w:r>
      <w:r w:rsidRPr="00A2668A">
        <w:rPr>
          <w:rFonts w:asciiTheme="minorHAnsi" w:hAnsiTheme="minorHAnsi" w:cs="Arial"/>
          <w:bCs/>
          <w:sz w:val="24"/>
          <w:szCs w:val="24"/>
        </w:rPr>
        <w:t xml:space="preserve"> do Specyfikacji,</w:t>
      </w:r>
    </w:p>
    <w:p w14:paraId="71CBDE20" w14:textId="2AF1F80D"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b)</w:t>
      </w:r>
      <w:r w:rsidRPr="00A2668A">
        <w:rPr>
          <w:rFonts w:asciiTheme="minorHAnsi" w:hAnsiTheme="minorHAnsi" w:cs="Arial"/>
          <w:bCs/>
          <w:sz w:val="24"/>
          <w:szCs w:val="24"/>
        </w:rPr>
        <w:tab/>
        <w:t>szczegółowa oferta cenowa</w:t>
      </w:r>
      <w:r w:rsidR="000F2812">
        <w:rPr>
          <w:rFonts w:asciiTheme="minorHAnsi" w:hAnsiTheme="minorHAnsi" w:cs="Arial"/>
          <w:bCs/>
          <w:sz w:val="24"/>
          <w:szCs w:val="24"/>
        </w:rPr>
        <w:t xml:space="preserve"> (np. kosztorys ofertowy)</w:t>
      </w:r>
      <w:r w:rsidR="000B3826">
        <w:rPr>
          <w:rFonts w:asciiTheme="minorHAnsi" w:hAnsiTheme="minorHAnsi" w:cs="Arial"/>
          <w:bCs/>
          <w:sz w:val="24"/>
          <w:szCs w:val="24"/>
        </w:rPr>
        <w:t>,</w:t>
      </w:r>
    </w:p>
    <w:p w14:paraId="35156132"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UWAGA! W przypadku nie dołączenia do Oferty Szczegółowej Oferty Cenowej, Zamawiający odrzuci ofertę Wykonawcy,</w:t>
      </w:r>
    </w:p>
    <w:p w14:paraId="103E807A" w14:textId="17D2052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c)</w:t>
      </w:r>
      <w:r w:rsidRPr="00A2668A">
        <w:rPr>
          <w:rFonts w:asciiTheme="minorHAnsi" w:hAnsiTheme="minorHAnsi" w:cs="Arial"/>
          <w:bCs/>
          <w:sz w:val="24"/>
          <w:szCs w:val="24"/>
        </w:rPr>
        <w:tab/>
        <w:t>dokumenty i oświadczenia potwierdzające spełnianie przez Wykonawcę warunków udziału w Postępowaniu i brak podstaw do wykluczenia (wymienione w Specyfikacji),</w:t>
      </w:r>
    </w:p>
    <w:p w14:paraId="48D37C78" w14:textId="4CE86C9C"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d)</w:t>
      </w:r>
      <w:r w:rsidRPr="00A2668A">
        <w:rPr>
          <w:rFonts w:asciiTheme="minorHAnsi" w:hAnsiTheme="minorHAnsi" w:cs="Arial"/>
          <w:bCs/>
          <w:sz w:val="24"/>
          <w:szCs w:val="24"/>
        </w:rPr>
        <w:tab/>
        <w:t>dokumenty wskazane w Specyfikacji (jeśli dotyczy),</w:t>
      </w:r>
    </w:p>
    <w:p w14:paraId="745AF19D"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e)</w:t>
      </w:r>
      <w:r w:rsidRPr="00A2668A">
        <w:rPr>
          <w:rFonts w:asciiTheme="minorHAnsi" w:hAnsiTheme="minorHAnsi" w:cs="Arial"/>
          <w:bCs/>
          <w:sz w:val="24"/>
          <w:szCs w:val="24"/>
        </w:rPr>
        <w:tab/>
        <w:t>Podpisany i wypełniony załącznik nr 1 do Specyfikacji.</w:t>
      </w:r>
    </w:p>
    <w:p w14:paraId="5FF4150F"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f)</w:t>
      </w:r>
      <w:r w:rsidRPr="00A2668A">
        <w:rPr>
          <w:rFonts w:asciiTheme="minorHAnsi" w:hAnsiTheme="minorHAnsi" w:cs="Arial"/>
          <w:bCs/>
          <w:sz w:val="24"/>
          <w:szCs w:val="24"/>
        </w:rPr>
        <w:tab/>
        <w:t>w przypadku Wykonawców działających przez pełnomocnika – pełnomocnictwo,</w:t>
      </w:r>
    </w:p>
    <w:p w14:paraId="66F8C64E" w14:textId="3215998E"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g)</w:t>
      </w:r>
      <w:r w:rsidRPr="00A2668A">
        <w:rPr>
          <w:rFonts w:asciiTheme="minorHAnsi" w:hAnsiTheme="minorHAnsi" w:cs="Arial"/>
          <w:bCs/>
          <w:sz w:val="24"/>
          <w:szCs w:val="24"/>
        </w:rPr>
        <w:tab/>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w:t>
      </w:r>
      <w:r w:rsidR="008718EF">
        <w:rPr>
          <w:rFonts w:asciiTheme="minorHAnsi" w:hAnsiTheme="minorHAnsi" w:cs="Arial"/>
          <w:bCs/>
          <w:sz w:val="24"/>
          <w:szCs w:val="24"/>
        </w:rPr>
        <w:t xml:space="preserve"> </w:t>
      </w:r>
      <w:r w:rsidRPr="00A2668A">
        <w:rPr>
          <w:rFonts w:asciiTheme="minorHAnsi" w:hAnsiTheme="minorHAnsi" w:cs="Arial"/>
          <w:bCs/>
          <w:sz w:val="24"/>
          <w:szCs w:val="24"/>
        </w:rPr>
        <w:t>i zawarcia umowy w sprawie zamówienia publicznego.</w:t>
      </w:r>
    </w:p>
    <w:p w14:paraId="585F40F6"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10.</w:t>
      </w:r>
      <w:r w:rsidRPr="00A2668A">
        <w:rPr>
          <w:rFonts w:asciiTheme="minorHAnsi" w:hAnsiTheme="minorHAnsi" w:cs="Arial"/>
          <w:bCs/>
          <w:sz w:val="24"/>
          <w:szCs w:val="24"/>
        </w:rPr>
        <w:tab/>
        <w:t>Treść złożonej oferty musi odpowiadać treści Specyfikacji. Zamawiający zaleca aby przy sporządzeniu oferty, Wykonawca skorzystał z wzorów przygotowanych przez Zamawiającego. Wykonawca może przedstawić ofertę na swoich formularzach z zastrzeżeniem, że muszą one zawierać wszystkie informacje określone przez Zamawiającego w Specyfikacji.</w:t>
      </w:r>
    </w:p>
    <w:p w14:paraId="594C0C2F" w14:textId="6FAA2F6D"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11. Ofertę należy sporządzić w języku polskim. Dokumenty sporządzone w języku obcym muszą być składane wraz z</w:t>
      </w:r>
      <w:r w:rsidR="008718EF">
        <w:rPr>
          <w:rFonts w:asciiTheme="minorHAnsi" w:hAnsiTheme="minorHAnsi" w:cs="Arial"/>
          <w:bCs/>
          <w:sz w:val="24"/>
          <w:szCs w:val="24"/>
        </w:rPr>
        <w:t xml:space="preserve"> </w:t>
      </w:r>
      <w:r w:rsidRPr="00A2668A">
        <w:rPr>
          <w:rFonts w:asciiTheme="minorHAnsi" w:hAnsiTheme="minorHAnsi" w:cs="Arial"/>
          <w:bCs/>
          <w:sz w:val="24"/>
          <w:szCs w:val="24"/>
        </w:rPr>
        <w:t>tłumaczeniem na język polski.</w:t>
      </w:r>
    </w:p>
    <w:p w14:paraId="557C59B7"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12.</w:t>
      </w:r>
      <w:r w:rsidRPr="00A2668A">
        <w:rPr>
          <w:rFonts w:asciiTheme="minorHAnsi" w:hAnsiTheme="minorHAnsi" w:cs="Arial"/>
          <w:bCs/>
          <w:sz w:val="24"/>
          <w:szCs w:val="24"/>
        </w:rPr>
        <w:tab/>
        <w:t>Wykonawca ma prawo złożyć tylko jedną ofertę. Wykonawca ponosi wszelkie koszty związane z przygotowaniem i złożeniem oferty.</w:t>
      </w:r>
    </w:p>
    <w:p w14:paraId="1E8A97E0"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13.</w:t>
      </w:r>
      <w:r w:rsidRPr="00A2668A">
        <w:rPr>
          <w:rFonts w:asciiTheme="minorHAnsi" w:hAnsiTheme="minorHAnsi" w:cs="Arial"/>
          <w:bCs/>
          <w:sz w:val="24"/>
          <w:szCs w:val="24"/>
        </w:rPr>
        <w:tab/>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45F13069"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lastRenderedPageBreak/>
        <w:t>14.</w:t>
      </w:r>
      <w:r w:rsidRPr="00A2668A">
        <w:rPr>
          <w:rFonts w:asciiTheme="minorHAnsi" w:hAnsiTheme="minorHAnsi" w:cs="Arial"/>
          <w:bCs/>
          <w:sz w:val="24"/>
          <w:szCs w:val="24"/>
        </w:rPr>
        <w:tab/>
        <w:t>W przypadku, gdy Wykonawcę reprezentuje Pełnomocnik wraz z ofertą winno być złożone pełnomocnictwo dla tej osoby określające jego zakres. Pełnomocnictwo winno być podpisane przez osoby uprawnione do reprezentowania Wykonawcy.</w:t>
      </w:r>
    </w:p>
    <w:p w14:paraId="50DB0349"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14:paraId="7D19EADF"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15. Wykonawcy mogą wspólnie ubiegać się o udzielenie zamówienia. W takim przypadku ich oferta musi spełniać następujące wymagania:</w:t>
      </w:r>
    </w:p>
    <w:p w14:paraId="665467AB" w14:textId="31CEE8A2"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a)</w:t>
      </w:r>
      <w:r w:rsidRPr="00A2668A">
        <w:rPr>
          <w:rFonts w:asciiTheme="minorHAnsi" w:hAnsiTheme="minorHAnsi" w:cs="Arial"/>
          <w:bCs/>
          <w:sz w:val="24"/>
          <w:szCs w:val="24"/>
        </w:rPr>
        <w:tab/>
        <w:t>w odniesieniu do wymagań postawionych przez Zamawiającego, każdy z Wykonawców ubiegających się wspólnie</w:t>
      </w:r>
      <w:r w:rsidR="008718EF">
        <w:rPr>
          <w:rFonts w:asciiTheme="minorHAnsi" w:hAnsiTheme="minorHAnsi" w:cs="Arial"/>
          <w:bCs/>
          <w:sz w:val="24"/>
          <w:szCs w:val="24"/>
        </w:rPr>
        <w:t xml:space="preserve"> </w:t>
      </w:r>
      <w:r w:rsidRPr="00A2668A">
        <w:rPr>
          <w:rFonts w:asciiTheme="minorHAnsi" w:hAnsiTheme="minorHAnsi" w:cs="Arial"/>
          <w:bCs/>
          <w:sz w:val="24"/>
          <w:szCs w:val="24"/>
        </w:rPr>
        <w:t>o zamówienie, oddzielnie musi udokumentować, że nie podlega wykluczeniu z Postępowania na podstawie art. 108 ust. 1 ustawy Pzp oraz art. 109 ust. 1 pkt 4 ustawy Pzp,</w:t>
      </w:r>
    </w:p>
    <w:p w14:paraId="4F19F24C"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b)</w:t>
      </w:r>
      <w:r w:rsidRPr="00A2668A">
        <w:rPr>
          <w:rFonts w:asciiTheme="minorHAnsi" w:hAnsiTheme="minorHAnsi" w:cs="Arial"/>
          <w:bCs/>
          <w:sz w:val="24"/>
          <w:szCs w:val="24"/>
        </w:rPr>
        <w:tab/>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14:paraId="31712C05"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c)</w:t>
      </w:r>
      <w:r w:rsidRPr="00A2668A">
        <w:rPr>
          <w:rFonts w:asciiTheme="minorHAnsi" w:hAnsiTheme="minorHAnsi" w:cs="Arial"/>
          <w:bCs/>
          <w:sz w:val="24"/>
          <w:szCs w:val="24"/>
        </w:rPr>
        <w:tab/>
        <w:t>wszelka korespondencja w Postępowaniu prowadzona będzie wyłącznie z pełnomocnikiem, o którym mowa w ust. 7 lit. b),</w:t>
      </w:r>
    </w:p>
    <w:p w14:paraId="5DB2908F" w14:textId="77777777"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d)</w:t>
      </w:r>
      <w:r w:rsidRPr="00A2668A">
        <w:rPr>
          <w:rFonts w:asciiTheme="minorHAnsi" w:hAnsiTheme="minorHAnsi" w:cs="Arial"/>
          <w:bCs/>
          <w:sz w:val="24"/>
          <w:szCs w:val="24"/>
        </w:rPr>
        <w:tab/>
        <w:t xml:space="preserve">wypełniając Formularz Ofertowy, jak również inne dokumenty powołujące się na „Wykonawcę”; </w:t>
      </w:r>
    </w:p>
    <w:p w14:paraId="652CF537" w14:textId="7D787595"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 xml:space="preserve">w miejscu „np. nazwa i adres Wykonawcy” należy wpisać dane dotyczące każdego z Wykonawców wspólnie ubiegających się o udzielnie zamówienia, a nie dane pełnomocnika Wykonawców wspólnie ubiegających się o udzielenie zamówienia. </w:t>
      </w:r>
    </w:p>
    <w:p w14:paraId="3459F446" w14:textId="08C81A19" w:rsidR="00A2668A" w:rsidRPr="00A2668A" w:rsidRDefault="00A2668A" w:rsidP="00283AD9">
      <w:pPr>
        <w:tabs>
          <w:tab w:val="left" w:pos="426"/>
        </w:tabs>
        <w:spacing w:before="240" w:after="120"/>
        <w:ind w:left="-142" w:right="34"/>
        <w:jc w:val="both"/>
        <w:rPr>
          <w:rFonts w:asciiTheme="minorHAnsi" w:hAnsiTheme="minorHAnsi" w:cs="Arial"/>
          <w:bCs/>
          <w:sz w:val="24"/>
          <w:szCs w:val="24"/>
        </w:rPr>
      </w:pPr>
      <w:r w:rsidRPr="00A2668A">
        <w:rPr>
          <w:rFonts w:asciiTheme="minorHAnsi" w:hAnsiTheme="minorHAnsi" w:cs="Arial"/>
          <w:bCs/>
          <w:sz w:val="24"/>
          <w:szCs w:val="24"/>
        </w:rPr>
        <w:t>16.</w:t>
      </w:r>
      <w:r w:rsidRPr="00A2668A">
        <w:rPr>
          <w:rFonts w:asciiTheme="minorHAnsi" w:hAnsiTheme="minorHAnsi" w:cs="Arial"/>
          <w:bCs/>
          <w:sz w:val="24"/>
          <w:szCs w:val="24"/>
        </w:rPr>
        <w:tab/>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D4EEAEB" w14:textId="26C4C966" w:rsidR="00643BB0" w:rsidRDefault="00A60950" w:rsidP="00A60950">
      <w:pPr>
        <w:tabs>
          <w:tab w:val="left" w:pos="426"/>
        </w:tabs>
        <w:spacing w:before="240" w:after="120"/>
        <w:ind w:right="34"/>
        <w:jc w:val="both"/>
        <w:rPr>
          <w:rFonts w:asciiTheme="minorHAnsi" w:hAnsiTheme="minorHAnsi" w:cs="Arial"/>
          <w:b/>
          <w:sz w:val="24"/>
          <w:szCs w:val="24"/>
        </w:rPr>
      </w:pPr>
      <w:r>
        <w:rPr>
          <w:rFonts w:asciiTheme="minorHAnsi" w:hAnsiTheme="minorHAnsi" w:cs="Arial"/>
          <w:b/>
          <w:sz w:val="24"/>
          <w:szCs w:val="24"/>
        </w:rPr>
        <w:t>XX.</w:t>
      </w:r>
      <w:r w:rsidR="00643BB0" w:rsidRPr="00A60950">
        <w:rPr>
          <w:rFonts w:asciiTheme="minorHAnsi" w:hAnsiTheme="minorHAnsi" w:cs="Arial"/>
          <w:b/>
          <w:sz w:val="24"/>
          <w:szCs w:val="24"/>
        </w:rPr>
        <w:t xml:space="preserve">MIEJSCE ORAZ TERMIN SKŁADANIA I OTWARCIA OFERT </w:t>
      </w:r>
    </w:p>
    <w:p w14:paraId="7CD48C1F" w14:textId="6D22A855" w:rsidR="000C36E2" w:rsidRPr="000C36E2" w:rsidRDefault="000C36E2" w:rsidP="000C36E2">
      <w:pPr>
        <w:tabs>
          <w:tab w:val="left" w:pos="426"/>
        </w:tabs>
        <w:spacing w:before="240" w:after="120"/>
        <w:ind w:right="34"/>
        <w:jc w:val="both"/>
        <w:rPr>
          <w:rFonts w:asciiTheme="minorHAnsi" w:hAnsiTheme="minorHAnsi" w:cs="Arial"/>
          <w:bCs/>
          <w:sz w:val="24"/>
          <w:szCs w:val="24"/>
        </w:rPr>
      </w:pPr>
      <w:r w:rsidRPr="000C36E2">
        <w:rPr>
          <w:rFonts w:asciiTheme="minorHAnsi" w:hAnsiTheme="minorHAnsi" w:cs="Arial"/>
          <w:bCs/>
          <w:sz w:val="24"/>
          <w:szCs w:val="24"/>
        </w:rPr>
        <w:t>1.</w:t>
      </w:r>
      <w:r w:rsidRPr="000C36E2">
        <w:rPr>
          <w:rFonts w:asciiTheme="minorHAnsi" w:hAnsiTheme="minorHAnsi" w:cs="Arial"/>
          <w:bCs/>
          <w:sz w:val="24"/>
          <w:szCs w:val="24"/>
        </w:rPr>
        <w:tab/>
        <w:t>Ofertę należy złożyć na Platformie pod adresem:</w:t>
      </w:r>
      <w:r w:rsidR="001217F8">
        <w:rPr>
          <w:rFonts w:asciiTheme="minorHAnsi" w:hAnsiTheme="minorHAnsi" w:cs="Arial"/>
          <w:bCs/>
          <w:sz w:val="24"/>
          <w:szCs w:val="24"/>
        </w:rPr>
        <w:t xml:space="preserve"> </w:t>
      </w:r>
      <w:hyperlink r:id="rId8" w:history="1">
        <w:r w:rsidR="001217F8" w:rsidRPr="00DC03C3">
          <w:rPr>
            <w:rStyle w:val="Hipercze"/>
            <w:rFonts w:asciiTheme="minorHAnsi" w:hAnsiTheme="minorHAnsi" w:cs="Arial"/>
            <w:bCs/>
            <w:sz w:val="24"/>
            <w:szCs w:val="24"/>
          </w:rPr>
          <w:t>https://platformazakupowa.pl/pn/powiat_lebork</w:t>
        </w:r>
      </w:hyperlink>
      <w:r w:rsidR="008718EF">
        <w:rPr>
          <w:rFonts w:asciiTheme="minorHAnsi" w:hAnsiTheme="minorHAnsi" w:cs="Arial"/>
          <w:bCs/>
          <w:sz w:val="24"/>
          <w:szCs w:val="24"/>
        </w:rPr>
        <w:t xml:space="preserve"> </w:t>
      </w:r>
      <w:r w:rsidRPr="000C36E2">
        <w:rPr>
          <w:rFonts w:asciiTheme="minorHAnsi" w:hAnsiTheme="minorHAnsi" w:cs="Arial"/>
          <w:bCs/>
          <w:sz w:val="24"/>
          <w:szCs w:val="24"/>
        </w:rPr>
        <w:t xml:space="preserve">w zakładce „OFERTY" </w:t>
      </w:r>
      <w:r w:rsidRPr="006246EE">
        <w:rPr>
          <w:rFonts w:asciiTheme="minorHAnsi" w:hAnsiTheme="minorHAnsi" w:cs="Arial"/>
          <w:bCs/>
          <w:sz w:val="24"/>
          <w:szCs w:val="24"/>
        </w:rPr>
        <w:t xml:space="preserve">do dnia </w:t>
      </w:r>
      <w:r w:rsidR="007C6A23">
        <w:rPr>
          <w:rFonts w:asciiTheme="minorHAnsi" w:hAnsiTheme="minorHAnsi" w:cs="Arial"/>
          <w:b/>
          <w:sz w:val="24"/>
          <w:szCs w:val="24"/>
        </w:rPr>
        <w:t>01</w:t>
      </w:r>
      <w:r w:rsidR="00D42C14" w:rsidRPr="006246EE">
        <w:rPr>
          <w:rFonts w:asciiTheme="minorHAnsi" w:hAnsiTheme="minorHAnsi" w:cs="Arial"/>
          <w:b/>
          <w:sz w:val="24"/>
          <w:szCs w:val="24"/>
        </w:rPr>
        <w:t>.</w:t>
      </w:r>
      <w:r w:rsidR="00ED450B" w:rsidRPr="006246EE">
        <w:rPr>
          <w:rFonts w:asciiTheme="minorHAnsi" w:hAnsiTheme="minorHAnsi" w:cs="Arial"/>
          <w:b/>
          <w:sz w:val="24"/>
          <w:szCs w:val="24"/>
        </w:rPr>
        <w:t>0</w:t>
      </w:r>
      <w:r w:rsidR="007C6A23">
        <w:rPr>
          <w:rFonts w:asciiTheme="minorHAnsi" w:hAnsiTheme="minorHAnsi" w:cs="Arial"/>
          <w:b/>
          <w:sz w:val="24"/>
          <w:szCs w:val="24"/>
        </w:rPr>
        <w:t>9</w:t>
      </w:r>
      <w:r w:rsidR="00D42C14" w:rsidRPr="006246EE">
        <w:rPr>
          <w:rFonts w:asciiTheme="minorHAnsi" w:hAnsiTheme="minorHAnsi" w:cs="Arial"/>
          <w:b/>
          <w:sz w:val="24"/>
          <w:szCs w:val="24"/>
        </w:rPr>
        <w:t>.2021</w:t>
      </w:r>
      <w:r w:rsidRPr="006246EE">
        <w:rPr>
          <w:rFonts w:asciiTheme="minorHAnsi" w:hAnsiTheme="minorHAnsi" w:cs="Arial"/>
          <w:b/>
          <w:sz w:val="24"/>
          <w:szCs w:val="24"/>
        </w:rPr>
        <w:t xml:space="preserve"> </w:t>
      </w:r>
      <w:r w:rsidRPr="000F2812">
        <w:rPr>
          <w:rFonts w:asciiTheme="minorHAnsi" w:hAnsiTheme="minorHAnsi" w:cs="Arial"/>
          <w:b/>
          <w:sz w:val="24"/>
          <w:szCs w:val="24"/>
        </w:rPr>
        <w:t>r. do godz. 08:00</w:t>
      </w:r>
      <w:r w:rsidRPr="00D42C14">
        <w:rPr>
          <w:rFonts w:asciiTheme="minorHAnsi" w:hAnsiTheme="minorHAnsi" w:cs="Arial"/>
          <w:bCs/>
          <w:sz w:val="24"/>
          <w:szCs w:val="24"/>
        </w:rPr>
        <w:t>, otwarcie tego sam</w:t>
      </w:r>
      <w:r w:rsidR="00EF5532" w:rsidRPr="00D42C14">
        <w:rPr>
          <w:rFonts w:asciiTheme="minorHAnsi" w:hAnsiTheme="minorHAnsi" w:cs="Arial"/>
          <w:bCs/>
          <w:sz w:val="24"/>
          <w:szCs w:val="24"/>
        </w:rPr>
        <w:t>ego</w:t>
      </w:r>
      <w:r w:rsidRPr="00D42C14">
        <w:rPr>
          <w:rFonts w:asciiTheme="minorHAnsi" w:hAnsiTheme="minorHAnsi" w:cs="Arial"/>
          <w:bCs/>
          <w:sz w:val="24"/>
          <w:szCs w:val="24"/>
        </w:rPr>
        <w:t xml:space="preserve"> dnia o 08:15.</w:t>
      </w:r>
    </w:p>
    <w:p w14:paraId="70D648E4" w14:textId="16D15DA4" w:rsidR="000C36E2" w:rsidRPr="000C36E2" w:rsidRDefault="000C36E2" w:rsidP="000C36E2">
      <w:pPr>
        <w:tabs>
          <w:tab w:val="left" w:pos="426"/>
        </w:tabs>
        <w:spacing w:before="240" w:after="120"/>
        <w:ind w:right="34"/>
        <w:jc w:val="both"/>
        <w:rPr>
          <w:rFonts w:asciiTheme="minorHAnsi" w:hAnsiTheme="minorHAnsi" w:cs="Arial"/>
          <w:bCs/>
          <w:sz w:val="24"/>
          <w:szCs w:val="24"/>
        </w:rPr>
      </w:pPr>
      <w:r w:rsidRPr="000C36E2">
        <w:rPr>
          <w:rFonts w:asciiTheme="minorHAnsi" w:hAnsiTheme="minorHAnsi" w:cs="Arial"/>
          <w:bCs/>
          <w:sz w:val="24"/>
          <w:szCs w:val="24"/>
        </w:rPr>
        <w:t>2.</w:t>
      </w:r>
      <w:r w:rsidRPr="000C36E2">
        <w:rPr>
          <w:rFonts w:asciiTheme="minorHAnsi" w:hAnsiTheme="minorHAnsi" w:cs="Arial"/>
          <w:bCs/>
          <w:sz w:val="24"/>
          <w:szCs w:val="24"/>
        </w:rPr>
        <w:tab/>
        <w:t>Informacja z otwarcia Ofert opublikowana zostanie na stronie internetowej</w:t>
      </w:r>
      <w:r w:rsidR="00857BCC">
        <w:rPr>
          <w:rFonts w:asciiTheme="minorHAnsi" w:hAnsiTheme="minorHAnsi" w:cs="Arial"/>
          <w:bCs/>
          <w:sz w:val="24"/>
          <w:szCs w:val="24"/>
        </w:rPr>
        <w:t xml:space="preserve"> prowadzonego postępowania</w:t>
      </w:r>
      <w:r w:rsidRPr="000C36E2">
        <w:rPr>
          <w:rFonts w:asciiTheme="minorHAnsi" w:hAnsiTheme="minorHAnsi" w:cs="Arial"/>
          <w:bCs/>
          <w:sz w:val="24"/>
          <w:szCs w:val="24"/>
        </w:rPr>
        <w:t xml:space="preserve"> Zamawiającego oraz na Platformie w zakładce </w:t>
      </w:r>
      <w:r w:rsidR="00857BCC">
        <w:rPr>
          <w:rFonts w:asciiTheme="minorHAnsi" w:hAnsiTheme="minorHAnsi" w:cs="Arial"/>
          <w:bCs/>
          <w:sz w:val="24"/>
          <w:szCs w:val="24"/>
        </w:rPr>
        <w:t>„komunikaty</w:t>
      </w:r>
      <w:r w:rsidRPr="000C36E2">
        <w:rPr>
          <w:rFonts w:asciiTheme="minorHAnsi" w:hAnsiTheme="minorHAnsi" w:cs="Arial"/>
          <w:bCs/>
          <w:sz w:val="24"/>
          <w:szCs w:val="24"/>
        </w:rPr>
        <w:t>" i zawierać będzie dane określone w art. 222 ust. 5 Pzp.</w:t>
      </w:r>
    </w:p>
    <w:p w14:paraId="3E239AA8" w14:textId="6B500571" w:rsidR="00643BB0" w:rsidRDefault="006B3570" w:rsidP="006B3570">
      <w:pPr>
        <w:tabs>
          <w:tab w:val="left" w:pos="426"/>
        </w:tabs>
        <w:spacing w:before="240" w:after="120"/>
        <w:ind w:right="34"/>
        <w:jc w:val="both"/>
        <w:rPr>
          <w:rFonts w:asciiTheme="minorHAnsi" w:hAnsiTheme="minorHAnsi" w:cs="Arial"/>
          <w:b/>
          <w:sz w:val="24"/>
          <w:szCs w:val="24"/>
        </w:rPr>
      </w:pPr>
      <w:r>
        <w:rPr>
          <w:rFonts w:asciiTheme="minorHAnsi" w:hAnsiTheme="minorHAnsi" w:cs="Arial"/>
          <w:b/>
          <w:sz w:val="24"/>
          <w:szCs w:val="24"/>
        </w:rPr>
        <w:lastRenderedPageBreak/>
        <w:t xml:space="preserve">XXI </w:t>
      </w:r>
      <w:r w:rsidR="00643BB0" w:rsidRPr="003B74B3">
        <w:rPr>
          <w:rFonts w:asciiTheme="minorHAnsi" w:hAnsiTheme="minorHAnsi" w:cs="Arial"/>
          <w:b/>
          <w:sz w:val="24"/>
          <w:szCs w:val="24"/>
        </w:rPr>
        <w:t>OPIS SPOSOBU OBLICZENIA CENY</w:t>
      </w:r>
    </w:p>
    <w:p w14:paraId="47ED50D1" w14:textId="4D552E8F" w:rsidR="007B0AA3" w:rsidRPr="004C34D4" w:rsidRDefault="007B0AA3" w:rsidP="006B3570">
      <w:pPr>
        <w:tabs>
          <w:tab w:val="left" w:pos="426"/>
        </w:tabs>
        <w:spacing w:before="240" w:after="120"/>
        <w:ind w:right="34"/>
        <w:jc w:val="both"/>
        <w:rPr>
          <w:rFonts w:asciiTheme="minorHAnsi" w:hAnsiTheme="minorHAnsi" w:cs="Arial"/>
          <w:b/>
          <w:sz w:val="24"/>
          <w:szCs w:val="24"/>
        </w:rPr>
      </w:pPr>
      <w:r w:rsidRPr="004C34D4">
        <w:rPr>
          <w:rFonts w:asciiTheme="minorHAnsi" w:hAnsiTheme="minorHAnsi" w:cs="Arial"/>
          <w:b/>
          <w:sz w:val="24"/>
          <w:szCs w:val="24"/>
        </w:rPr>
        <w:t>21.1</w:t>
      </w:r>
      <w:r w:rsidR="004C34D4">
        <w:rPr>
          <w:rFonts w:asciiTheme="minorHAnsi" w:hAnsiTheme="minorHAnsi" w:cs="Arial"/>
          <w:b/>
          <w:sz w:val="24"/>
          <w:szCs w:val="24"/>
        </w:rPr>
        <w:t xml:space="preserve"> </w:t>
      </w:r>
      <w:r w:rsidRPr="007B0AA3">
        <w:rPr>
          <w:rFonts w:asciiTheme="minorHAnsi" w:hAnsiTheme="minorHAnsi" w:cs="Arial"/>
          <w:bCs/>
          <w:sz w:val="24"/>
          <w:szCs w:val="24"/>
        </w:rPr>
        <w:t xml:space="preserve">Wykonawca </w:t>
      </w:r>
      <w:r>
        <w:rPr>
          <w:rFonts w:asciiTheme="minorHAnsi" w:hAnsiTheme="minorHAnsi" w:cs="Arial"/>
          <w:bCs/>
          <w:sz w:val="24"/>
          <w:szCs w:val="24"/>
        </w:rPr>
        <w:t>uwzględniając wszystkie wymogi, o których mowa w niniejszej SWZ, powinien w łącznej cenie ofertowej brutto ująć wszelkie koszty niezbędne dla prawidłowego i pełnego wykonania przedmiotu zamówienia oraz uwzględnić inne opłaty i podatki, a także ewentualne upusty i rabaty zastosowane przez wykonawcę.</w:t>
      </w:r>
    </w:p>
    <w:p w14:paraId="6EE6460E" w14:textId="117328FA" w:rsidR="007B0AA3" w:rsidRPr="004C34D4" w:rsidRDefault="007B0AA3" w:rsidP="006B3570">
      <w:pPr>
        <w:tabs>
          <w:tab w:val="left" w:pos="426"/>
        </w:tabs>
        <w:spacing w:before="240" w:after="120"/>
        <w:ind w:right="34"/>
        <w:jc w:val="both"/>
        <w:rPr>
          <w:rFonts w:asciiTheme="minorHAnsi" w:hAnsiTheme="minorHAnsi" w:cs="Arial"/>
          <w:b/>
          <w:sz w:val="24"/>
          <w:szCs w:val="24"/>
        </w:rPr>
      </w:pPr>
      <w:r w:rsidRPr="004C34D4">
        <w:rPr>
          <w:rFonts w:asciiTheme="minorHAnsi" w:hAnsiTheme="minorHAnsi" w:cs="Arial"/>
          <w:b/>
          <w:sz w:val="24"/>
          <w:szCs w:val="24"/>
        </w:rPr>
        <w:t>2</w:t>
      </w:r>
      <w:r w:rsidR="00D90102" w:rsidRPr="004C34D4">
        <w:rPr>
          <w:rFonts w:asciiTheme="minorHAnsi" w:hAnsiTheme="minorHAnsi" w:cs="Arial"/>
          <w:b/>
          <w:sz w:val="24"/>
          <w:szCs w:val="24"/>
        </w:rPr>
        <w:t>1</w:t>
      </w:r>
      <w:r w:rsidRPr="004C34D4">
        <w:rPr>
          <w:rFonts w:asciiTheme="minorHAnsi" w:hAnsiTheme="minorHAnsi" w:cs="Arial"/>
          <w:b/>
          <w:sz w:val="24"/>
          <w:szCs w:val="24"/>
        </w:rPr>
        <w:t>.2</w:t>
      </w:r>
      <w:r w:rsidR="004C34D4">
        <w:rPr>
          <w:rFonts w:asciiTheme="minorHAnsi" w:hAnsiTheme="minorHAnsi" w:cs="Arial"/>
          <w:b/>
          <w:sz w:val="24"/>
          <w:szCs w:val="24"/>
        </w:rPr>
        <w:t xml:space="preserve"> </w:t>
      </w:r>
      <w:r>
        <w:rPr>
          <w:rFonts w:asciiTheme="minorHAnsi" w:hAnsiTheme="minorHAnsi" w:cs="Arial"/>
          <w:bCs/>
          <w:sz w:val="24"/>
          <w:szCs w:val="24"/>
        </w:rPr>
        <w:t xml:space="preserve">Zamawiający informuje, że ceną za wykonanie zamówienia jest cena kosztorysowa, ustalona na podstawie kosztorysu ofertowego </w:t>
      </w:r>
      <w:r w:rsidRPr="00CB458C">
        <w:rPr>
          <w:rFonts w:asciiTheme="minorHAnsi" w:hAnsiTheme="minorHAnsi" w:cs="Arial"/>
          <w:bCs/>
          <w:sz w:val="24"/>
          <w:szCs w:val="24"/>
          <w:u w:val="single"/>
        </w:rPr>
        <w:t>opraco</w:t>
      </w:r>
      <w:r w:rsidR="00CB458C" w:rsidRPr="00CB458C">
        <w:rPr>
          <w:rFonts w:asciiTheme="minorHAnsi" w:hAnsiTheme="minorHAnsi" w:cs="Arial"/>
          <w:bCs/>
          <w:sz w:val="24"/>
          <w:szCs w:val="24"/>
          <w:u w:val="single"/>
        </w:rPr>
        <w:t>wanego w pełnej formie</w:t>
      </w:r>
      <w:r w:rsidR="00CB458C">
        <w:rPr>
          <w:rFonts w:asciiTheme="minorHAnsi" w:hAnsiTheme="minorHAnsi" w:cs="Arial"/>
          <w:bCs/>
          <w:sz w:val="24"/>
          <w:szCs w:val="24"/>
          <w:u w:val="single"/>
        </w:rPr>
        <w:t xml:space="preserve">. </w:t>
      </w:r>
      <w:r w:rsidR="00CB458C">
        <w:rPr>
          <w:rFonts w:asciiTheme="minorHAnsi" w:hAnsiTheme="minorHAnsi" w:cs="Arial"/>
          <w:bCs/>
          <w:sz w:val="24"/>
          <w:szCs w:val="24"/>
        </w:rPr>
        <w:t>Wykonawca jest zobowiązany do podania łącznej ceny wraz z należnym podatkiem VAT na dzień składania ofert</w:t>
      </w:r>
      <w:r w:rsidR="008718EF">
        <w:rPr>
          <w:rFonts w:asciiTheme="minorHAnsi" w:hAnsiTheme="minorHAnsi" w:cs="Arial"/>
          <w:bCs/>
          <w:sz w:val="24"/>
          <w:szCs w:val="24"/>
        </w:rPr>
        <w:t xml:space="preserve"> </w:t>
      </w:r>
      <w:r w:rsidR="00CB458C">
        <w:rPr>
          <w:rFonts w:asciiTheme="minorHAnsi" w:hAnsiTheme="minorHAnsi" w:cs="Arial"/>
          <w:bCs/>
          <w:sz w:val="24"/>
          <w:szCs w:val="24"/>
        </w:rPr>
        <w:t>przetargowej za wykonanie robót objętych niniejszym zamówieniem.</w:t>
      </w:r>
    </w:p>
    <w:p w14:paraId="2A729B38" w14:textId="01CFD922" w:rsidR="00CB458C" w:rsidRPr="004C34D4" w:rsidRDefault="00CB458C" w:rsidP="006B3570">
      <w:pPr>
        <w:tabs>
          <w:tab w:val="left" w:pos="426"/>
        </w:tabs>
        <w:spacing w:before="240" w:after="120"/>
        <w:ind w:right="34"/>
        <w:jc w:val="both"/>
        <w:rPr>
          <w:rFonts w:asciiTheme="minorHAnsi" w:hAnsiTheme="minorHAnsi" w:cs="Arial"/>
          <w:b/>
          <w:sz w:val="24"/>
          <w:szCs w:val="24"/>
        </w:rPr>
      </w:pPr>
      <w:r w:rsidRPr="004C34D4">
        <w:rPr>
          <w:rFonts w:asciiTheme="minorHAnsi" w:hAnsiTheme="minorHAnsi" w:cs="Arial"/>
          <w:b/>
          <w:sz w:val="24"/>
          <w:szCs w:val="24"/>
        </w:rPr>
        <w:t>2</w:t>
      </w:r>
      <w:r w:rsidR="00D90102" w:rsidRPr="004C34D4">
        <w:rPr>
          <w:rFonts w:asciiTheme="minorHAnsi" w:hAnsiTheme="minorHAnsi" w:cs="Arial"/>
          <w:b/>
          <w:sz w:val="24"/>
          <w:szCs w:val="24"/>
        </w:rPr>
        <w:t>1.</w:t>
      </w:r>
      <w:r w:rsidRPr="004C34D4">
        <w:rPr>
          <w:rFonts w:asciiTheme="minorHAnsi" w:hAnsiTheme="minorHAnsi" w:cs="Arial"/>
          <w:b/>
          <w:sz w:val="24"/>
          <w:szCs w:val="24"/>
        </w:rPr>
        <w:t>3</w:t>
      </w:r>
      <w:r w:rsidR="004C34D4">
        <w:rPr>
          <w:rFonts w:asciiTheme="minorHAnsi" w:hAnsiTheme="minorHAnsi" w:cs="Arial"/>
          <w:b/>
          <w:sz w:val="24"/>
          <w:szCs w:val="24"/>
        </w:rPr>
        <w:t xml:space="preserve"> </w:t>
      </w:r>
      <w:r>
        <w:rPr>
          <w:rFonts w:asciiTheme="minorHAnsi" w:hAnsiTheme="minorHAnsi" w:cs="Arial"/>
          <w:bCs/>
          <w:sz w:val="24"/>
          <w:szCs w:val="24"/>
        </w:rPr>
        <w:t xml:space="preserve">Ponadto zamawiający informuje, że zgodnie z postanowieniami art.91 ust.3a ustawy PZP, cyt. </w:t>
      </w:r>
      <w:r>
        <w:rPr>
          <w:rFonts w:asciiTheme="minorHAnsi" w:hAnsiTheme="minorHAnsi" w:cs="Arial"/>
          <w:bCs/>
          <w:i/>
          <w:iCs/>
          <w:sz w:val="24"/>
          <w:szCs w:val="24"/>
        </w:rPr>
        <w:t>Jeżeli z</w:t>
      </w:r>
      <w:r w:rsidR="00D90102">
        <w:rPr>
          <w:rFonts w:asciiTheme="minorHAnsi" w:hAnsiTheme="minorHAnsi" w:cs="Arial"/>
          <w:bCs/>
          <w:i/>
          <w:iCs/>
          <w:sz w:val="24"/>
          <w:szCs w:val="24"/>
        </w:rPr>
        <w:t>łożono</w:t>
      </w:r>
      <w:r>
        <w:rPr>
          <w:rFonts w:asciiTheme="minorHAnsi" w:hAnsiTheme="minorHAnsi" w:cs="Arial"/>
          <w:bCs/>
          <w:i/>
          <w:iCs/>
          <w:sz w:val="24"/>
          <w:szCs w:val="24"/>
        </w:rPr>
        <w:t xml:space="preserve"> ofert</w:t>
      </w:r>
      <w:r w:rsidR="00D90102">
        <w:rPr>
          <w:rFonts w:asciiTheme="minorHAnsi" w:hAnsiTheme="minorHAnsi" w:cs="Arial"/>
          <w:bCs/>
          <w:i/>
          <w:iCs/>
          <w:sz w:val="24"/>
          <w:szCs w:val="24"/>
        </w:rPr>
        <w:t>ę</w:t>
      </w:r>
      <w:r>
        <w:rPr>
          <w:rFonts w:asciiTheme="minorHAnsi" w:hAnsiTheme="minorHAnsi" w:cs="Arial"/>
          <w:bCs/>
          <w:i/>
          <w:iCs/>
          <w:sz w:val="24"/>
          <w:szCs w:val="24"/>
        </w:rPr>
        <w:t>, której wybór prowadziłby do powstania u zamawiającego obowiązku podatkowego</w:t>
      </w:r>
      <w:r w:rsidR="008718EF">
        <w:rPr>
          <w:rFonts w:asciiTheme="minorHAnsi" w:hAnsiTheme="minorHAnsi" w:cs="Arial"/>
          <w:bCs/>
          <w:i/>
          <w:iCs/>
          <w:sz w:val="24"/>
          <w:szCs w:val="24"/>
        </w:rPr>
        <w:t xml:space="preserve"> </w:t>
      </w:r>
      <w:r>
        <w:rPr>
          <w:rFonts w:asciiTheme="minorHAnsi" w:hAnsiTheme="minorHAnsi" w:cs="Arial"/>
          <w:bCs/>
          <w:i/>
          <w:iCs/>
          <w:sz w:val="24"/>
          <w:szCs w:val="24"/>
        </w:rPr>
        <w:t xml:space="preserve">zgodnie z przepisami o podatku </w:t>
      </w:r>
      <w:r w:rsidR="00D90102">
        <w:rPr>
          <w:rFonts w:asciiTheme="minorHAnsi" w:hAnsiTheme="minorHAnsi" w:cs="Arial"/>
          <w:bCs/>
          <w:i/>
          <w:iCs/>
          <w:sz w:val="24"/>
          <w:szCs w:val="24"/>
        </w:rPr>
        <w:t>od towarów i usług, zamawiający w celu oceny takiej oferty dolicza do przedstawionej w niej ceny podatek od towarów i usług, który miałby obowiązek rozliczyć zgodnie z tymi przepisami. Wykonawca składając ofertę, informuje zamawiającego, czy wybór ofert będzie prowadził do powstania u zamawiającego obowiązku podatkowego, wskazując nazwę (rodzaj) towaru lub usługi, których dostawa dotyczy lub świadczenie będzie prowadzić do jego powstania, oraz wskazując ich wartość bez kwoty podatku.</w:t>
      </w:r>
    </w:p>
    <w:p w14:paraId="756AC836" w14:textId="524FA135" w:rsidR="00D90102" w:rsidRPr="004C34D4" w:rsidRDefault="00D90102" w:rsidP="006B3570">
      <w:pPr>
        <w:tabs>
          <w:tab w:val="left" w:pos="426"/>
        </w:tabs>
        <w:spacing w:before="240" w:after="120"/>
        <w:ind w:right="34"/>
        <w:jc w:val="both"/>
        <w:rPr>
          <w:rFonts w:asciiTheme="minorHAnsi" w:hAnsiTheme="minorHAnsi" w:cs="Arial"/>
          <w:b/>
          <w:sz w:val="24"/>
          <w:szCs w:val="24"/>
        </w:rPr>
      </w:pPr>
      <w:r w:rsidRPr="004C34D4">
        <w:rPr>
          <w:rFonts w:asciiTheme="minorHAnsi" w:hAnsiTheme="minorHAnsi" w:cs="Arial"/>
          <w:b/>
          <w:sz w:val="24"/>
          <w:szCs w:val="24"/>
        </w:rPr>
        <w:t>21.4</w:t>
      </w:r>
      <w:r w:rsidR="004C34D4">
        <w:rPr>
          <w:rFonts w:asciiTheme="minorHAnsi" w:hAnsiTheme="minorHAnsi" w:cs="Arial"/>
          <w:b/>
          <w:sz w:val="24"/>
          <w:szCs w:val="24"/>
        </w:rPr>
        <w:t xml:space="preserve"> </w:t>
      </w:r>
      <w:r>
        <w:rPr>
          <w:rFonts w:asciiTheme="minorHAnsi" w:hAnsiTheme="minorHAnsi" w:cs="Arial"/>
          <w:bCs/>
          <w:sz w:val="24"/>
          <w:szCs w:val="24"/>
        </w:rPr>
        <w:t>Cenę oferty, o której mowa w dziale XXI niniejszej SWZ należy obliczyć metod</w:t>
      </w:r>
      <w:r w:rsidR="001217F8">
        <w:rPr>
          <w:rFonts w:asciiTheme="minorHAnsi" w:hAnsiTheme="minorHAnsi" w:cs="Arial"/>
          <w:bCs/>
          <w:sz w:val="24"/>
          <w:szCs w:val="24"/>
        </w:rPr>
        <w:t>ą</w:t>
      </w:r>
      <w:r>
        <w:rPr>
          <w:rFonts w:asciiTheme="minorHAnsi" w:hAnsiTheme="minorHAnsi" w:cs="Arial"/>
          <w:bCs/>
          <w:sz w:val="24"/>
          <w:szCs w:val="24"/>
        </w:rPr>
        <w:t xml:space="preserve"> kalkulacji szczegółowej (polegającej w szczególności na obliczeniu ceny kosztorysowej jako sumy iloczynów: ilości ustalonych jednostek przedmiarowych, określeniu wartości poszczególnych jednostkowych nakładów rzeczowych (kosztów bezpośrednich) i ich cen oraz doliczeniu odpowiednio narzutów kosztów </w:t>
      </w:r>
      <w:r w:rsidR="00017F39">
        <w:rPr>
          <w:rFonts w:asciiTheme="minorHAnsi" w:hAnsiTheme="minorHAnsi" w:cs="Arial"/>
          <w:bCs/>
          <w:sz w:val="24"/>
          <w:szCs w:val="24"/>
        </w:rPr>
        <w:t>pośrednich i zysku, w postaci kosztorysu ofertowego opracowanego w pełnej formie</w:t>
      </w:r>
      <w:r w:rsidR="00244899">
        <w:rPr>
          <w:rFonts w:asciiTheme="minorHAnsi" w:hAnsiTheme="minorHAnsi" w:cs="Arial"/>
          <w:bCs/>
          <w:sz w:val="24"/>
          <w:szCs w:val="24"/>
        </w:rPr>
        <w:t xml:space="preserve"> </w:t>
      </w:r>
      <w:r w:rsidR="00017F39">
        <w:rPr>
          <w:rFonts w:asciiTheme="minorHAnsi" w:hAnsiTheme="minorHAnsi" w:cs="Arial"/>
          <w:bCs/>
          <w:sz w:val="24"/>
          <w:szCs w:val="24"/>
        </w:rPr>
        <w:t>- zawierającego w szczególności: kalkulację szczegółową oraz fakultatywnie zestawienie robocizny, zestawienie materiałów, sprzętu, tabelę wartości elementów scalonych, sporządzoną w postaci sumarycznego zestawienia wartości</w:t>
      </w:r>
      <w:r w:rsidR="008718EF">
        <w:rPr>
          <w:rFonts w:asciiTheme="minorHAnsi" w:hAnsiTheme="minorHAnsi" w:cs="Arial"/>
          <w:bCs/>
          <w:sz w:val="24"/>
          <w:szCs w:val="24"/>
        </w:rPr>
        <w:t xml:space="preserve"> </w:t>
      </w:r>
      <w:r w:rsidR="00017F39">
        <w:rPr>
          <w:rFonts w:asciiTheme="minorHAnsi" w:hAnsiTheme="minorHAnsi" w:cs="Arial"/>
          <w:bCs/>
          <w:sz w:val="24"/>
          <w:szCs w:val="24"/>
        </w:rPr>
        <w:t>robot określonych ściśle wg wzoru kosztorysu ofertowego łącznie z narzutami kosztów pośrednich i zysku, przy zachowaniu następujących założeń:</w:t>
      </w:r>
    </w:p>
    <w:p w14:paraId="53229190" w14:textId="5A0E6E9A" w:rsidR="0004494B" w:rsidRDefault="0004494B" w:rsidP="006B3570">
      <w:pPr>
        <w:tabs>
          <w:tab w:val="left" w:pos="426"/>
        </w:tabs>
        <w:spacing w:before="240" w:after="120"/>
        <w:ind w:right="34"/>
        <w:jc w:val="both"/>
        <w:rPr>
          <w:rFonts w:asciiTheme="minorHAnsi" w:hAnsiTheme="minorHAnsi" w:cs="Arial"/>
          <w:bCs/>
          <w:sz w:val="24"/>
          <w:szCs w:val="24"/>
        </w:rPr>
      </w:pPr>
      <w:r>
        <w:rPr>
          <w:rFonts w:asciiTheme="minorHAnsi" w:hAnsiTheme="minorHAnsi" w:cs="Arial"/>
          <w:bCs/>
          <w:sz w:val="24"/>
          <w:szCs w:val="24"/>
        </w:rPr>
        <w:t xml:space="preserve">1/ Zakres robót, który jest podstawą do określenia ceny, musi być zgodny z zakresem robót określonych w załączniku Nr </w:t>
      </w:r>
      <w:r w:rsidR="00385648">
        <w:rPr>
          <w:rFonts w:asciiTheme="minorHAnsi" w:hAnsiTheme="minorHAnsi" w:cs="Arial"/>
          <w:bCs/>
          <w:sz w:val="24"/>
          <w:szCs w:val="24"/>
        </w:rPr>
        <w:t>6</w:t>
      </w:r>
      <w:r>
        <w:rPr>
          <w:rFonts w:asciiTheme="minorHAnsi" w:hAnsiTheme="minorHAnsi" w:cs="Arial"/>
          <w:bCs/>
          <w:sz w:val="24"/>
          <w:szCs w:val="24"/>
        </w:rPr>
        <w:t xml:space="preserve"> do niniejszej SWZ i opis</w:t>
      </w:r>
      <w:r w:rsidR="001A7608">
        <w:rPr>
          <w:rFonts w:asciiTheme="minorHAnsi" w:hAnsiTheme="minorHAnsi" w:cs="Arial"/>
          <w:bCs/>
          <w:sz w:val="24"/>
          <w:szCs w:val="24"/>
        </w:rPr>
        <w:t>em</w:t>
      </w:r>
      <w:r w:rsidR="008718EF">
        <w:rPr>
          <w:rFonts w:asciiTheme="minorHAnsi" w:hAnsiTheme="minorHAnsi" w:cs="Arial"/>
          <w:bCs/>
          <w:sz w:val="24"/>
          <w:szCs w:val="24"/>
        </w:rPr>
        <w:t xml:space="preserve"> </w:t>
      </w:r>
      <w:r>
        <w:rPr>
          <w:rFonts w:asciiTheme="minorHAnsi" w:hAnsiTheme="minorHAnsi" w:cs="Arial"/>
          <w:bCs/>
          <w:sz w:val="24"/>
          <w:szCs w:val="24"/>
        </w:rPr>
        <w:t xml:space="preserve">pkt 3.1 </w:t>
      </w:r>
      <w:proofErr w:type="spellStart"/>
      <w:r>
        <w:rPr>
          <w:rFonts w:asciiTheme="minorHAnsi" w:hAnsiTheme="minorHAnsi" w:cs="Arial"/>
          <w:bCs/>
          <w:sz w:val="24"/>
          <w:szCs w:val="24"/>
        </w:rPr>
        <w:t>ppkt</w:t>
      </w:r>
      <w:proofErr w:type="spellEnd"/>
      <w:r>
        <w:rPr>
          <w:rFonts w:asciiTheme="minorHAnsi" w:hAnsiTheme="minorHAnsi" w:cs="Arial"/>
          <w:bCs/>
          <w:sz w:val="24"/>
          <w:szCs w:val="24"/>
        </w:rPr>
        <w:t xml:space="preserve"> 6 i 7 niniejszej SWZ.</w:t>
      </w:r>
    </w:p>
    <w:p w14:paraId="71F92D8D" w14:textId="60DBB447" w:rsidR="0004494B" w:rsidRDefault="0004494B" w:rsidP="006B3570">
      <w:pPr>
        <w:tabs>
          <w:tab w:val="left" w:pos="426"/>
        </w:tabs>
        <w:spacing w:before="240" w:after="120"/>
        <w:ind w:right="34"/>
        <w:jc w:val="both"/>
        <w:rPr>
          <w:rFonts w:asciiTheme="minorHAnsi" w:hAnsiTheme="minorHAnsi" w:cs="Arial"/>
          <w:bCs/>
          <w:sz w:val="24"/>
          <w:szCs w:val="24"/>
        </w:rPr>
      </w:pPr>
      <w:r>
        <w:rPr>
          <w:rFonts w:asciiTheme="minorHAnsi" w:hAnsiTheme="minorHAnsi" w:cs="Arial"/>
          <w:bCs/>
          <w:sz w:val="24"/>
          <w:szCs w:val="24"/>
        </w:rPr>
        <w:t xml:space="preserve">2/ </w:t>
      </w:r>
      <w:r w:rsidR="003712F5">
        <w:rPr>
          <w:rFonts w:asciiTheme="minorHAnsi" w:hAnsiTheme="minorHAnsi" w:cs="Arial"/>
          <w:bCs/>
          <w:sz w:val="24"/>
          <w:szCs w:val="24"/>
        </w:rPr>
        <w:t>C</w:t>
      </w:r>
      <w:r>
        <w:rPr>
          <w:rFonts w:asciiTheme="minorHAnsi" w:hAnsiTheme="minorHAnsi" w:cs="Arial"/>
          <w:bCs/>
          <w:sz w:val="24"/>
          <w:szCs w:val="24"/>
        </w:rPr>
        <w:t>ena musi zawierać wszelkie koszty związane z realizacją zadania, wynikające wprost z przedmiaru robót specyfikacji technicznych oraz niniejszej SWZ jak również następujące koszty</w:t>
      </w:r>
      <w:r w:rsidR="003712F5">
        <w:rPr>
          <w:rFonts w:asciiTheme="minorHAnsi" w:hAnsiTheme="minorHAnsi" w:cs="Arial"/>
          <w:bCs/>
          <w:sz w:val="24"/>
          <w:szCs w:val="24"/>
        </w:rPr>
        <w:t>: wszelkich robót przygotowawczych, porządkowych, zagospodarowania terenu budowy, utrzymania zaplecza budowy, utrzymanie zaplecza budowy</w:t>
      </w:r>
      <w:r w:rsidR="005B4F98">
        <w:rPr>
          <w:rFonts w:asciiTheme="minorHAnsi" w:hAnsiTheme="minorHAnsi" w:cs="Arial"/>
          <w:bCs/>
          <w:sz w:val="24"/>
          <w:szCs w:val="24"/>
        </w:rPr>
        <w:t xml:space="preserve"> </w:t>
      </w:r>
      <w:r w:rsidR="003712F5">
        <w:rPr>
          <w:rFonts w:asciiTheme="minorHAnsi" w:hAnsiTheme="minorHAnsi" w:cs="Arial"/>
          <w:bCs/>
          <w:sz w:val="24"/>
          <w:szCs w:val="24"/>
        </w:rPr>
        <w:t>(naprawy, woda, energia elektryczna itp.), wywozu nadmiaru gruzu i innych czynności niezbędnych do wykonania przedmiotu zamówienia oraz koszty wynikające z</w:t>
      </w:r>
      <w:r w:rsidR="008718EF">
        <w:rPr>
          <w:rFonts w:asciiTheme="minorHAnsi" w:hAnsiTheme="minorHAnsi" w:cs="Arial"/>
          <w:bCs/>
          <w:sz w:val="24"/>
          <w:szCs w:val="24"/>
        </w:rPr>
        <w:t xml:space="preserve"> </w:t>
      </w:r>
      <w:r w:rsidR="001A7608">
        <w:rPr>
          <w:rFonts w:asciiTheme="minorHAnsi" w:hAnsiTheme="minorHAnsi" w:cs="Arial"/>
          <w:bCs/>
          <w:sz w:val="24"/>
          <w:szCs w:val="24"/>
        </w:rPr>
        <w:t xml:space="preserve">projektu </w:t>
      </w:r>
      <w:r w:rsidR="003712F5">
        <w:rPr>
          <w:rFonts w:asciiTheme="minorHAnsi" w:hAnsiTheme="minorHAnsi" w:cs="Arial"/>
          <w:bCs/>
          <w:sz w:val="24"/>
          <w:szCs w:val="24"/>
        </w:rPr>
        <w:t xml:space="preserve">umowy, która stanowi </w:t>
      </w:r>
      <w:r w:rsidR="003712F5" w:rsidRPr="004C34D4">
        <w:rPr>
          <w:rFonts w:asciiTheme="minorHAnsi" w:hAnsiTheme="minorHAnsi" w:cs="Arial"/>
          <w:bCs/>
          <w:sz w:val="24"/>
          <w:szCs w:val="24"/>
        </w:rPr>
        <w:t>załącznik Nr</w:t>
      </w:r>
      <w:r w:rsidR="004C34D4">
        <w:rPr>
          <w:rFonts w:asciiTheme="minorHAnsi" w:hAnsiTheme="minorHAnsi" w:cs="Arial"/>
          <w:bCs/>
          <w:sz w:val="24"/>
          <w:szCs w:val="24"/>
        </w:rPr>
        <w:t xml:space="preserve"> </w:t>
      </w:r>
      <w:r w:rsidR="00F400D7">
        <w:rPr>
          <w:rFonts w:asciiTheme="minorHAnsi" w:hAnsiTheme="minorHAnsi" w:cs="Arial"/>
          <w:bCs/>
          <w:sz w:val="24"/>
          <w:szCs w:val="24"/>
        </w:rPr>
        <w:t>5</w:t>
      </w:r>
      <w:r w:rsidR="005B4F98">
        <w:rPr>
          <w:rFonts w:asciiTheme="minorHAnsi" w:hAnsiTheme="minorHAnsi" w:cs="Arial"/>
          <w:bCs/>
          <w:sz w:val="24"/>
          <w:szCs w:val="24"/>
        </w:rPr>
        <w:t xml:space="preserve"> </w:t>
      </w:r>
      <w:r w:rsidR="003712F5">
        <w:rPr>
          <w:rFonts w:asciiTheme="minorHAnsi" w:hAnsiTheme="minorHAnsi" w:cs="Arial"/>
          <w:bCs/>
          <w:sz w:val="24"/>
          <w:szCs w:val="24"/>
        </w:rPr>
        <w:t>do niniejszej SWZ.</w:t>
      </w:r>
    </w:p>
    <w:p w14:paraId="198619C3" w14:textId="3C6BD69F" w:rsidR="0035015F" w:rsidRPr="004C34D4" w:rsidRDefault="0035015F" w:rsidP="006B3570">
      <w:pPr>
        <w:tabs>
          <w:tab w:val="left" w:pos="426"/>
        </w:tabs>
        <w:spacing w:before="240" w:after="120"/>
        <w:ind w:right="34"/>
        <w:jc w:val="both"/>
        <w:rPr>
          <w:rFonts w:asciiTheme="minorHAnsi" w:hAnsiTheme="minorHAnsi" w:cs="Arial"/>
          <w:b/>
          <w:sz w:val="24"/>
          <w:szCs w:val="24"/>
        </w:rPr>
      </w:pPr>
      <w:r w:rsidRPr="004C34D4">
        <w:rPr>
          <w:rFonts w:asciiTheme="minorHAnsi" w:hAnsiTheme="minorHAnsi" w:cs="Arial"/>
          <w:b/>
          <w:sz w:val="24"/>
          <w:szCs w:val="24"/>
        </w:rPr>
        <w:lastRenderedPageBreak/>
        <w:t>21.5</w:t>
      </w:r>
      <w:r w:rsidR="004C34D4">
        <w:rPr>
          <w:rFonts w:asciiTheme="minorHAnsi" w:hAnsiTheme="minorHAnsi" w:cs="Arial"/>
          <w:b/>
          <w:sz w:val="24"/>
          <w:szCs w:val="24"/>
        </w:rPr>
        <w:t xml:space="preserve"> </w:t>
      </w:r>
      <w:r>
        <w:rPr>
          <w:rFonts w:asciiTheme="minorHAnsi" w:hAnsiTheme="minorHAnsi" w:cs="Arial"/>
          <w:bCs/>
          <w:sz w:val="24"/>
          <w:szCs w:val="24"/>
        </w:rPr>
        <w:t xml:space="preserve">Wykonawca przy opracowaniu kosztorysu ofertowego wykorzysta udostępniony przez zamawiającego przedmiar robót, który stanowi załącznik Nr </w:t>
      </w:r>
      <w:r w:rsidR="00385648">
        <w:rPr>
          <w:rFonts w:asciiTheme="minorHAnsi" w:hAnsiTheme="minorHAnsi" w:cs="Arial"/>
          <w:bCs/>
          <w:sz w:val="24"/>
          <w:szCs w:val="24"/>
        </w:rPr>
        <w:t>6</w:t>
      </w:r>
      <w:r>
        <w:rPr>
          <w:rFonts w:asciiTheme="minorHAnsi" w:hAnsiTheme="minorHAnsi" w:cs="Arial"/>
          <w:bCs/>
          <w:sz w:val="24"/>
          <w:szCs w:val="24"/>
        </w:rPr>
        <w:t xml:space="preserve"> do niniejszej SWZ.</w:t>
      </w:r>
    </w:p>
    <w:p w14:paraId="6C5D93BF" w14:textId="25F627B1" w:rsidR="0035015F" w:rsidRPr="004C34D4" w:rsidRDefault="0035015F" w:rsidP="006B3570">
      <w:pPr>
        <w:tabs>
          <w:tab w:val="left" w:pos="426"/>
        </w:tabs>
        <w:spacing w:before="240" w:after="120"/>
        <w:ind w:right="34"/>
        <w:jc w:val="both"/>
        <w:rPr>
          <w:rFonts w:asciiTheme="minorHAnsi" w:hAnsiTheme="minorHAnsi" w:cs="Arial"/>
          <w:b/>
          <w:sz w:val="24"/>
          <w:szCs w:val="24"/>
        </w:rPr>
      </w:pPr>
      <w:r w:rsidRPr="004C34D4">
        <w:rPr>
          <w:rFonts w:asciiTheme="minorHAnsi" w:hAnsiTheme="minorHAnsi" w:cs="Arial"/>
          <w:b/>
          <w:sz w:val="24"/>
          <w:szCs w:val="24"/>
        </w:rPr>
        <w:t>21.6</w:t>
      </w:r>
      <w:r w:rsidR="004C34D4">
        <w:rPr>
          <w:rFonts w:asciiTheme="minorHAnsi" w:hAnsiTheme="minorHAnsi" w:cs="Arial"/>
          <w:b/>
          <w:sz w:val="24"/>
          <w:szCs w:val="24"/>
        </w:rPr>
        <w:t xml:space="preserve"> </w:t>
      </w:r>
      <w:r>
        <w:rPr>
          <w:rFonts w:asciiTheme="minorHAnsi" w:hAnsiTheme="minorHAnsi" w:cs="Arial"/>
          <w:bCs/>
          <w:sz w:val="24"/>
          <w:szCs w:val="24"/>
        </w:rPr>
        <w:t>Wykonawca zrealizuje roboty zgodnie z zakresem rzeczowym ujętym w dokumentacji technicznej</w:t>
      </w:r>
      <w:r w:rsidR="006D38D4">
        <w:rPr>
          <w:rFonts w:asciiTheme="minorHAnsi" w:hAnsiTheme="minorHAnsi" w:cs="Arial"/>
          <w:bCs/>
          <w:sz w:val="24"/>
          <w:szCs w:val="24"/>
        </w:rPr>
        <w:t xml:space="preserve">, specyfikacji technicznej, przedmiarze robót (stanowiących załącznik Nr </w:t>
      </w:r>
      <w:r w:rsidR="00F400D7">
        <w:rPr>
          <w:rFonts w:asciiTheme="minorHAnsi" w:hAnsiTheme="minorHAnsi" w:cs="Arial"/>
          <w:bCs/>
          <w:sz w:val="24"/>
          <w:szCs w:val="24"/>
        </w:rPr>
        <w:t>6</w:t>
      </w:r>
      <w:r w:rsidR="006D38D4">
        <w:rPr>
          <w:rFonts w:asciiTheme="minorHAnsi" w:hAnsiTheme="minorHAnsi" w:cs="Arial"/>
          <w:bCs/>
          <w:sz w:val="24"/>
          <w:szCs w:val="24"/>
        </w:rPr>
        <w:t xml:space="preserve"> do niniejszej SWZ)</w:t>
      </w:r>
      <w:r>
        <w:rPr>
          <w:rFonts w:asciiTheme="minorHAnsi" w:hAnsiTheme="minorHAnsi" w:cs="Arial"/>
          <w:bCs/>
          <w:sz w:val="24"/>
          <w:szCs w:val="24"/>
        </w:rPr>
        <w:t xml:space="preserve"> </w:t>
      </w:r>
      <w:r w:rsidR="006D38D4">
        <w:rPr>
          <w:rFonts w:asciiTheme="minorHAnsi" w:hAnsiTheme="minorHAnsi" w:cs="Arial"/>
          <w:bCs/>
          <w:sz w:val="24"/>
          <w:szCs w:val="24"/>
        </w:rPr>
        <w:t>oraz ujęte</w:t>
      </w:r>
      <w:r w:rsidR="008718EF">
        <w:rPr>
          <w:rFonts w:asciiTheme="minorHAnsi" w:hAnsiTheme="minorHAnsi" w:cs="Arial"/>
          <w:bCs/>
          <w:sz w:val="24"/>
          <w:szCs w:val="24"/>
        </w:rPr>
        <w:t xml:space="preserve"> </w:t>
      </w:r>
      <w:r w:rsidR="00FB44A0">
        <w:rPr>
          <w:rFonts w:asciiTheme="minorHAnsi" w:hAnsiTheme="minorHAnsi" w:cs="Arial"/>
          <w:bCs/>
          <w:sz w:val="24"/>
          <w:szCs w:val="24"/>
        </w:rPr>
        <w:t xml:space="preserve">w </w:t>
      </w:r>
      <w:r>
        <w:rPr>
          <w:rFonts w:asciiTheme="minorHAnsi" w:hAnsiTheme="minorHAnsi" w:cs="Arial"/>
          <w:bCs/>
          <w:sz w:val="24"/>
          <w:szCs w:val="24"/>
        </w:rPr>
        <w:t xml:space="preserve">opisie pkt 3.1 </w:t>
      </w:r>
      <w:proofErr w:type="spellStart"/>
      <w:r>
        <w:rPr>
          <w:rFonts w:asciiTheme="minorHAnsi" w:hAnsiTheme="minorHAnsi" w:cs="Arial"/>
          <w:bCs/>
          <w:sz w:val="24"/>
          <w:szCs w:val="24"/>
        </w:rPr>
        <w:t>ppkt</w:t>
      </w:r>
      <w:proofErr w:type="spellEnd"/>
      <w:r>
        <w:rPr>
          <w:rFonts w:asciiTheme="minorHAnsi" w:hAnsiTheme="minorHAnsi" w:cs="Arial"/>
          <w:bCs/>
          <w:sz w:val="24"/>
          <w:szCs w:val="24"/>
        </w:rPr>
        <w:t xml:space="preserve"> 6 i 7</w:t>
      </w:r>
      <w:r w:rsidR="008718EF">
        <w:rPr>
          <w:rFonts w:asciiTheme="minorHAnsi" w:hAnsiTheme="minorHAnsi" w:cs="Arial"/>
          <w:bCs/>
          <w:sz w:val="24"/>
          <w:szCs w:val="24"/>
        </w:rPr>
        <w:t xml:space="preserve"> </w:t>
      </w:r>
      <w:r w:rsidR="006D38D4">
        <w:rPr>
          <w:rFonts w:asciiTheme="minorHAnsi" w:hAnsiTheme="minorHAnsi" w:cs="Arial"/>
          <w:bCs/>
          <w:sz w:val="24"/>
          <w:szCs w:val="24"/>
        </w:rPr>
        <w:t>niniejszej SWZ.</w:t>
      </w:r>
    </w:p>
    <w:p w14:paraId="4F0EA4D2" w14:textId="4844984B" w:rsidR="004E26A6" w:rsidRDefault="00FB44A0" w:rsidP="006B3570">
      <w:pPr>
        <w:tabs>
          <w:tab w:val="left" w:pos="426"/>
        </w:tabs>
        <w:spacing w:before="240" w:after="120"/>
        <w:ind w:right="34"/>
        <w:jc w:val="both"/>
        <w:rPr>
          <w:rFonts w:asciiTheme="minorHAnsi" w:hAnsiTheme="minorHAnsi" w:cs="Arial"/>
          <w:b/>
          <w:sz w:val="24"/>
          <w:szCs w:val="24"/>
        </w:rPr>
      </w:pPr>
      <w:r w:rsidRPr="004E26A6">
        <w:rPr>
          <w:rFonts w:asciiTheme="minorHAnsi" w:hAnsiTheme="minorHAnsi" w:cs="Arial"/>
          <w:b/>
          <w:sz w:val="24"/>
          <w:szCs w:val="24"/>
        </w:rPr>
        <w:t>21.7</w:t>
      </w:r>
      <w:r w:rsidR="004E26A6">
        <w:rPr>
          <w:rFonts w:asciiTheme="minorHAnsi" w:hAnsiTheme="minorHAnsi" w:cs="Arial"/>
          <w:b/>
          <w:sz w:val="24"/>
          <w:szCs w:val="24"/>
        </w:rPr>
        <w:t xml:space="preserve"> </w:t>
      </w:r>
      <w:r w:rsidR="00AA4E97">
        <w:rPr>
          <w:rFonts w:asciiTheme="minorHAnsi" w:hAnsiTheme="minorHAnsi" w:cs="Arial"/>
          <w:bCs/>
          <w:sz w:val="24"/>
          <w:szCs w:val="24"/>
        </w:rPr>
        <w:t>Skutki finansowe jakichkolwiek błędów dokumentacji obciążają wyłącznie wykonawcę niniejszego zamówienia. W związku z czym wykonawca musi przewidzieć wszelkie okoliczności, które mogą mieć wpływ na cenę.</w:t>
      </w:r>
    </w:p>
    <w:p w14:paraId="5B35191F" w14:textId="07535FB4" w:rsidR="00AA4E97" w:rsidRPr="004E26A6" w:rsidRDefault="00AA4E97" w:rsidP="006B3570">
      <w:pPr>
        <w:tabs>
          <w:tab w:val="left" w:pos="426"/>
        </w:tabs>
        <w:spacing w:before="240" w:after="120"/>
        <w:ind w:right="34"/>
        <w:jc w:val="both"/>
        <w:rPr>
          <w:rFonts w:asciiTheme="minorHAnsi" w:hAnsiTheme="minorHAnsi" w:cs="Arial"/>
          <w:b/>
          <w:sz w:val="24"/>
          <w:szCs w:val="24"/>
        </w:rPr>
      </w:pPr>
      <w:r w:rsidRPr="004E26A6">
        <w:rPr>
          <w:rFonts w:asciiTheme="minorHAnsi" w:hAnsiTheme="minorHAnsi" w:cs="Arial"/>
          <w:b/>
          <w:sz w:val="24"/>
          <w:szCs w:val="24"/>
        </w:rPr>
        <w:t>21.8</w:t>
      </w:r>
      <w:r w:rsidR="004E26A6">
        <w:rPr>
          <w:rFonts w:asciiTheme="minorHAnsi" w:hAnsiTheme="minorHAnsi" w:cs="Arial"/>
          <w:b/>
          <w:sz w:val="24"/>
          <w:szCs w:val="24"/>
        </w:rPr>
        <w:t xml:space="preserve"> </w:t>
      </w:r>
      <w:r>
        <w:rPr>
          <w:rFonts w:asciiTheme="minorHAnsi" w:hAnsiTheme="minorHAnsi" w:cs="Arial"/>
          <w:bCs/>
          <w:sz w:val="24"/>
          <w:szCs w:val="24"/>
        </w:rPr>
        <w:t>W związku z powyższym wymagane jest od wykonawców bardzo szczegółowe sprawdzenie dokumentacji jak i przedmiaru robót oraz sprawdzenie w terenie warunków wykonania zamówienia.</w:t>
      </w:r>
    </w:p>
    <w:p w14:paraId="51EF30C4" w14:textId="1F80C1DF" w:rsidR="00AA4E97" w:rsidRPr="004E26A6" w:rsidRDefault="00AA4E97" w:rsidP="006B3570">
      <w:pPr>
        <w:tabs>
          <w:tab w:val="left" w:pos="426"/>
        </w:tabs>
        <w:spacing w:before="240" w:after="120"/>
        <w:ind w:right="34"/>
        <w:jc w:val="both"/>
        <w:rPr>
          <w:rFonts w:asciiTheme="minorHAnsi" w:hAnsiTheme="minorHAnsi" w:cs="Arial"/>
          <w:b/>
          <w:sz w:val="24"/>
          <w:szCs w:val="24"/>
        </w:rPr>
      </w:pPr>
      <w:r w:rsidRPr="004E26A6">
        <w:rPr>
          <w:rFonts w:asciiTheme="minorHAnsi" w:hAnsiTheme="minorHAnsi" w:cs="Arial"/>
          <w:b/>
          <w:sz w:val="24"/>
          <w:szCs w:val="24"/>
        </w:rPr>
        <w:t>21.9</w:t>
      </w:r>
      <w:r w:rsidR="004E26A6">
        <w:rPr>
          <w:rFonts w:asciiTheme="minorHAnsi" w:hAnsiTheme="minorHAnsi" w:cs="Arial"/>
          <w:b/>
          <w:sz w:val="24"/>
          <w:szCs w:val="24"/>
        </w:rPr>
        <w:t xml:space="preserve"> </w:t>
      </w:r>
      <w:r>
        <w:rPr>
          <w:rFonts w:asciiTheme="minorHAnsi" w:hAnsiTheme="minorHAnsi" w:cs="Arial"/>
          <w:bCs/>
          <w:sz w:val="24"/>
          <w:szCs w:val="24"/>
        </w:rPr>
        <w:t>Cena musi b</w:t>
      </w:r>
      <w:r w:rsidR="004C7EA6">
        <w:rPr>
          <w:rFonts w:asciiTheme="minorHAnsi" w:hAnsiTheme="minorHAnsi" w:cs="Arial"/>
          <w:bCs/>
          <w:sz w:val="24"/>
          <w:szCs w:val="24"/>
        </w:rPr>
        <w:t>yć</w:t>
      </w:r>
      <w:r>
        <w:rPr>
          <w:rFonts w:asciiTheme="minorHAnsi" w:hAnsiTheme="minorHAnsi" w:cs="Arial"/>
          <w:bCs/>
          <w:sz w:val="24"/>
          <w:szCs w:val="24"/>
        </w:rPr>
        <w:t xml:space="preserve"> wyra</w:t>
      </w:r>
      <w:r w:rsidR="004C7EA6">
        <w:rPr>
          <w:rFonts w:asciiTheme="minorHAnsi" w:hAnsiTheme="minorHAnsi" w:cs="Arial"/>
          <w:bCs/>
          <w:sz w:val="24"/>
          <w:szCs w:val="24"/>
        </w:rPr>
        <w:t>ż</w:t>
      </w:r>
      <w:r>
        <w:rPr>
          <w:rFonts w:asciiTheme="minorHAnsi" w:hAnsiTheme="minorHAnsi" w:cs="Arial"/>
          <w:bCs/>
          <w:sz w:val="24"/>
          <w:szCs w:val="24"/>
        </w:rPr>
        <w:t xml:space="preserve">ona w polskich złotych </w:t>
      </w:r>
      <w:r w:rsidR="004C7EA6">
        <w:rPr>
          <w:rFonts w:asciiTheme="minorHAnsi" w:hAnsiTheme="minorHAnsi" w:cs="Arial"/>
          <w:bCs/>
          <w:sz w:val="24"/>
          <w:szCs w:val="24"/>
        </w:rPr>
        <w:t>niezależnie od wchodzących w jej skład elementów. Tak obliczona cena będzie brana pod uwagę w trakcie wyboru oferty najkorzystniejszej.</w:t>
      </w:r>
    </w:p>
    <w:p w14:paraId="5DF600EC" w14:textId="3254C98B" w:rsidR="004C7EA6" w:rsidRPr="00336B01" w:rsidRDefault="004C7EA6" w:rsidP="006B3570">
      <w:pPr>
        <w:tabs>
          <w:tab w:val="left" w:pos="426"/>
        </w:tabs>
        <w:spacing w:before="240" w:after="120"/>
        <w:ind w:right="34"/>
        <w:jc w:val="both"/>
        <w:rPr>
          <w:rFonts w:asciiTheme="minorHAnsi" w:hAnsiTheme="minorHAnsi" w:cs="Arial"/>
          <w:bCs/>
          <w:sz w:val="24"/>
          <w:szCs w:val="24"/>
        </w:rPr>
      </w:pPr>
      <w:r w:rsidRPr="004E26A6">
        <w:rPr>
          <w:rFonts w:asciiTheme="minorHAnsi" w:hAnsiTheme="minorHAnsi" w:cs="Arial"/>
          <w:b/>
          <w:sz w:val="24"/>
          <w:szCs w:val="24"/>
        </w:rPr>
        <w:t>21.10</w:t>
      </w:r>
      <w:r w:rsidR="004E26A6">
        <w:rPr>
          <w:rFonts w:asciiTheme="minorHAnsi" w:hAnsiTheme="minorHAnsi" w:cs="Arial"/>
          <w:b/>
          <w:sz w:val="24"/>
          <w:szCs w:val="24"/>
        </w:rPr>
        <w:t xml:space="preserve"> </w:t>
      </w:r>
      <w:r>
        <w:rPr>
          <w:rFonts w:asciiTheme="minorHAnsi" w:hAnsiTheme="minorHAnsi" w:cs="Arial"/>
          <w:bCs/>
          <w:sz w:val="24"/>
          <w:szCs w:val="24"/>
        </w:rPr>
        <w:t xml:space="preserve">Cena określona według wymogów określonych powyżej przez wykonawcę zostanie ustalona na okres ważności umowy i nie będzie podlegała zmianom za wyjątkiem sytuacji o której </w:t>
      </w:r>
      <w:r w:rsidR="00875B24">
        <w:rPr>
          <w:rFonts w:asciiTheme="minorHAnsi" w:hAnsiTheme="minorHAnsi" w:cs="Arial"/>
          <w:bCs/>
          <w:sz w:val="24"/>
          <w:szCs w:val="24"/>
        </w:rPr>
        <w:t xml:space="preserve">w projekcie umowy </w:t>
      </w:r>
      <w:r w:rsidRPr="001A7608">
        <w:rPr>
          <w:rFonts w:asciiTheme="minorHAnsi" w:hAnsiTheme="minorHAnsi" w:cs="Arial"/>
          <w:bCs/>
          <w:sz w:val="24"/>
          <w:szCs w:val="24"/>
        </w:rPr>
        <w:t>(załącznik N</w:t>
      </w:r>
      <w:r w:rsidR="001A7608">
        <w:rPr>
          <w:rFonts w:asciiTheme="minorHAnsi" w:hAnsiTheme="minorHAnsi" w:cs="Arial"/>
          <w:bCs/>
          <w:sz w:val="24"/>
          <w:szCs w:val="24"/>
        </w:rPr>
        <w:t>r</w:t>
      </w:r>
      <w:r w:rsidRPr="001A7608">
        <w:rPr>
          <w:rFonts w:asciiTheme="minorHAnsi" w:hAnsiTheme="minorHAnsi" w:cs="Arial"/>
          <w:bCs/>
          <w:sz w:val="24"/>
          <w:szCs w:val="24"/>
        </w:rPr>
        <w:t xml:space="preserve"> </w:t>
      </w:r>
      <w:r w:rsidR="00385648">
        <w:rPr>
          <w:rFonts w:asciiTheme="minorHAnsi" w:hAnsiTheme="minorHAnsi" w:cs="Arial"/>
          <w:bCs/>
          <w:sz w:val="24"/>
          <w:szCs w:val="24"/>
        </w:rPr>
        <w:t>5</w:t>
      </w:r>
      <w:r w:rsidRPr="001A7608">
        <w:rPr>
          <w:rFonts w:asciiTheme="minorHAnsi" w:hAnsiTheme="minorHAnsi" w:cs="Arial"/>
          <w:bCs/>
          <w:sz w:val="24"/>
          <w:szCs w:val="24"/>
        </w:rPr>
        <w:t xml:space="preserve"> do niniejszego SWZ)</w:t>
      </w:r>
    </w:p>
    <w:p w14:paraId="7A931518" w14:textId="54F36F46" w:rsidR="001A7608" w:rsidRPr="007B54E0" w:rsidRDefault="004C7EA6" w:rsidP="004C7EA6">
      <w:pPr>
        <w:tabs>
          <w:tab w:val="left" w:pos="426"/>
        </w:tabs>
        <w:spacing w:before="240" w:after="120"/>
        <w:ind w:right="34"/>
        <w:jc w:val="both"/>
        <w:rPr>
          <w:rFonts w:asciiTheme="minorHAnsi" w:eastAsia="Times New Roman" w:hAnsiTheme="minorHAnsi" w:cs="Arial"/>
          <w:b/>
          <w:color w:val="000000"/>
          <w:sz w:val="24"/>
          <w:szCs w:val="24"/>
          <w:lang w:eastAsia="pl-PL"/>
        </w:rPr>
      </w:pPr>
      <w:r>
        <w:rPr>
          <w:rFonts w:asciiTheme="minorHAnsi" w:hAnsiTheme="minorHAnsi" w:cs="Arial"/>
          <w:b/>
          <w:sz w:val="24"/>
          <w:szCs w:val="24"/>
        </w:rPr>
        <w:t>XXII.</w:t>
      </w:r>
      <w:r w:rsidR="00643BB0" w:rsidRPr="007B54E0">
        <w:rPr>
          <w:rFonts w:asciiTheme="minorHAnsi" w:hAnsiTheme="minorHAnsi" w:cs="Arial"/>
          <w:b/>
          <w:sz w:val="24"/>
          <w:szCs w:val="24"/>
        </w:rPr>
        <w:t xml:space="preserve">OPIS KRYTERIÓW, KTÓRYMI ZAMAWIAJĄCY BĘDZIE SIĘ KIEROWAŁ PRZY WYBORZE OFERTY </w:t>
      </w:r>
      <w:r w:rsidR="00456CE4" w:rsidRPr="007B54E0">
        <w:rPr>
          <w:rFonts w:asciiTheme="minorHAnsi" w:hAnsiTheme="minorHAnsi" w:cs="Arial"/>
          <w:b/>
          <w:sz w:val="24"/>
          <w:szCs w:val="24"/>
        </w:rPr>
        <w:t>WRAZ Z PODANIEM WAG</w:t>
      </w:r>
      <w:r w:rsidR="00643BB0" w:rsidRPr="007B54E0">
        <w:rPr>
          <w:rFonts w:asciiTheme="minorHAnsi" w:hAnsiTheme="minorHAnsi" w:cs="Arial"/>
          <w:b/>
          <w:sz w:val="24"/>
          <w:szCs w:val="24"/>
        </w:rPr>
        <w:t xml:space="preserve"> TYCH KRYTERIÓW I SPOSOBU OCENY OFERT</w:t>
      </w:r>
      <w:r w:rsidR="00643BB0" w:rsidRPr="007B54E0">
        <w:rPr>
          <w:rFonts w:asciiTheme="minorHAnsi" w:eastAsia="Times New Roman" w:hAnsiTheme="minorHAnsi" w:cs="Arial"/>
          <w:b/>
          <w:color w:val="000000"/>
          <w:sz w:val="24"/>
          <w:szCs w:val="24"/>
          <w:lang w:eastAsia="pl-PL"/>
        </w:rPr>
        <w:t xml:space="preserve"> </w:t>
      </w:r>
    </w:p>
    <w:p w14:paraId="74F99377" w14:textId="72005DA3" w:rsidR="009A0096" w:rsidRPr="001A7608" w:rsidRDefault="004C7EA6" w:rsidP="004C7EA6">
      <w:pPr>
        <w:suppressAutoHyphens/>
        <w:spacing w:before="120"/>
        <w:jc w:val="both"/>
        <w:rPr>
          <w:rFonts w:asciiTheme="minorHAnsi" w:hAnsiTheme="minorHAnsi"/>
          <w:b/>
          <w:sz w:val="24"/>
          <w:highlight w:val="lightGray"/>
        </w:rPr>
      </w:pPr>
      <w:r w:rsidRPr="001A7608">
        <w:rPr>
          <w:rFonts w:asciiTheme="minorHAnsi" w:hAnsiTheme="minorHAnsi"/>
          <w:b/>
          <w:sz w:val="24"/>
          <w:highlight w:val="lightGray"/>
        </w:rPr>
        <w:t>22.1</w:t>
      </w:r>
      <w:r w:rsidR="008718EF">
        <w:rPr>
          <w:rFonts w:asciiTheme="minorHAnsi" w:hAnsiTheme="minorHAnsi"/>
          <w:b/>
          <w:sz w:val="24"/>
          <w:highlight w:val="lightGray"/>
        </w:rPr>
        <w:t xml:space="preserve"> </w:t>
      </w:r>
      <w:r w:rsidRPr="001A7608">
        <w:rPr>
          <w:rFonts w:asciiTheme="minorHAnsi" w:hAnsiTheme="minorHAnsi"/>
          <w:b/>
          <w:sz w:val="24"/>
          <w:highlight w:val="lightGray"/>
        </w:rPr>
        <w:t>Za ofertę najkorzystniejszą zostanie uznana oferta zawierająca najkorzystniejszy bilans punktów w kryteriach:</w:t>
      </w:r>
    </w:p>
    <w:p w14:paraId="78222FED" w14:textId="2D34D6E2" w:rsidR="007B2767" w:rsidRDefault="004C7EA6" w:rsidP="00283AD9">
      <w:pPr>
        <w:suppressAutoHyphens/>
        <w:spacing w:before="120"/>
        <w:rPr>
          <w:rFonts w:asciiTheme="minorHAnsi" w:hAnsiTheme="minorHAnsi"/>
          <w:b/>
          <w:bCs/>
          <w:sz w:val="24"/>
          <w:szCs w:val="24"/>
        </w:rPr>
      </w:pPr>
      <w:r w:rsidRPr="004C7EA6">
        <w:rPr>
          <w:rFonts w:asciiTheme="minorHAnsi" w:hAnsiTheme="minorHAnsi"/>
          <w:b/>
          <w:bCs/>
          <w:sz w:val="24"/>
          <w:szCs w:val="24"/>
        </w:rPr>
        <w:t>1/</w:t>
      </w:r>
      <w:r>
        <w:rPr>
          <w:rFonts w:asciiTheme="minorHAnsi" w:hAnsiTheme="minorHAnsi"/>
          <w:sz w:val="24"/>
          <w:szCs w:val="24"/>
        </w:rPr>
        <w:t xml:space="preserve"> „</w:t>
      </w:r>
      <w:r w:rsidRPr="004C7EA6">
        <w:rPr>
          <w:rFonts w:asciiTheme="minorHAnsi" w:hAnsiTheme="minorHAnsi"/>
          <w:b/>
          <w:bCs/>
          <w:sz w:val="24"/>
          <w:szCs w:val="24"/>
        </w:rPr>
        <w:t>Łączna cena ofertowa brutto</w:t>
      </w:r>
      <w:r>
        <w:rPr>
          <w:rFonts w:asciiTheme="minorHAnsi" w:hAnsiTheme="minorHAnsi"/>
          <w:b/>
          <w:bCs/>
          <w:sz w:val="24"/>
          <w:szCs w:val="24"/>
        </w:rPr>
        <w:t>”</w:t>
      </w:r>
      <w:r w:rsidR="008718EF">
        <w:rPr>
          <w:rFonts w:asciiTheme="minorHAnsi" w:hAnsiTheme="minorHAnsi"/>
          <w:b/>
          <w:bCs/>
          <w:sz w:val="24"/>
          <w:szCs w:val="24"/>
        </w:rPr>
        <w:t xml:space="preserve"> </w:t>
      </w:r>
      <w:r>
        <w:rPr>
          <w:rFonts w:asciiTheme="minorHAnsi" w:hAnsiTheme="minorHAnsi"/>
          <w:b/>
          <w:bCs/>
          <w:sz w:val="24"/>
          <w:szCs w:val="24"/>
        </w:rPr>
        <w:t>- C</w:t>
      </w:r>
    </w:p>
    <w:p w14:paraId="6F99667F" w14:textId="2CB54EA8" w:rsidR="00292E53" w:rsidRDefault="004C7EA6" w:rsidP="00283AD9">
      <w:pPr>
        <w:suppressAutoHyphens/>
        <w:spacing w:before="120"/>
        <w:rPr>
          <w:rFonts w:asciiTheme="minorHAnsi" w:hAnsiTheme="minorHAnsi"/>
          <w:b/>
          <w:bCs/>
          <w:sz w:val="24"/>
          <w:szCs w:val="24"/>
        </w:rPr>
      </w:pPr>
      <w:r>
        <w:rPr>
          <w:rFonts w:asciiTheme="minorHAnsi" w:hAnsiTheme="minorHAnsi"/>
          <w:b/>
          <w:bCs/>
          <w:sz w:val="24"/>
          <w:szCs w:val="24"/>
        </w:rPr>
        <w:t>2/ „Termin gwarancji” – TG</w:t>
      </w:r>
    </w:p>
    <w:p w14:paraId="007C5177" w14:textId="6AFE01F5" w:rsidR="00C015DD" w:rsidRPr="001A7608" w:rsidRDefault="004C7EA6" w:rsidP="00283AD9">
      <w:pPr>
        <w:suppressAutoHyphens/>
        <w:spacing w:before="120"/>
        <w:rPr>
          <w:rFonts w:asciiTheme="minorHAnsi" w:hAnsiTheme="minorHAnsi"/>
          <w:b/>
          <w:bCs/>
          <w:sz w:val="24"/>
          <w:szCs w:val="24"/>
        </w:rPr>
      </w:pPr>
      <w:r w:rsidRPr="001A7608">
        <w:rPr>
          <w:rFonts w:asciiTheme="minorHAnsi" w:hAnsiTheme="minorHAnsi"/>
          <w:b/>
          <w:bCs/>
          <w:sz w:val="24"/>
          <w:szCs w:val="24"/>
        </w:rPr>
        <w:t>22.2</w:t>
      </w:r>
      <w:r w:rsidR="001A7608">
        <w:rPr>
          <w:rFonts w:asciiTheme="minorHAnsi" w:hAnsiTheme="minorHAnsi"/>
          <w:b/>
          <w:bCs/>
          <w:sz w:val="24"/>
          <w:szCs w:val="24"/>
        </w:rPr>
        <w:t xml:space="preserve"> </w:t>
      </w:r>
      <w:r w:rsidR="00C015DD">
        <w:rPr>
          <w:rFonts w:asciiTheme="minorHAnsi" w:hAnsiTheme="minorHAnsi"/>
          <w:sz w:val="24"/>
          <w:szCs w:val="24"/>
        </w:rPr>
        <w:t>Powyższym kryteriom zamawiający przypisał następujące znaczenie:</w:t>
      </w:r>
    </w:p>
    <w:tbl>
      <w:tblPr>
        <w:tblStyle w:val="Tabela-Siatka"/>
        <w:tblW w:w="10371" w:type="dxa"/>
        <w:tblLook w:val="04A0" w:firstRow="1" w:lastRow="0" w:firstColumn="1" w:lastColumn="0" w:noHBand="0" w:noVBand="1"/>
      </w:tblPr>
      <w:tblGrid>
        <w:gridCol w:w="1216"/>
        <w:gridCol w:w="814"/>
        <w:gridCol w:w="1100"/>
        <w:gridCol w:w="7241"/>
      </w:tblGrid>
      <w:tr w:rsidR="00ED498C" w14:paraId="29ACCFB2" w14:textId="77777777" w:rsidTr="00857BCC">
        <w:trPr>
          <w:trHeight w:val="1261"/>
        </w:trPr>
        <w:tc>
          <w:tcPr>
            <w:tcW w:w="0" w:type="auto"/>
          </w:tcPr>
          <w:p w14:paraId="2D45787A" w14:textId="4BAB3CE4" w:rsidR="00C015DD" w:rsidRPr="00C015DD" w:rsidRDefault="00C015DD" w:rsidP="00283AD9">
            <w:pPr>
              <w:suppressAutoHyphens/>
              <w:spacing w:before="120"/>
              <w:rPr>
                <w:rFonts w:asciiTheme="minorHAnsi" w:hAnsiTheme="minorHAnsi"/>
                <w:b/>
                <w:bCs/>
                <w:i/>
                <w:sz w:val="24"/>
                <w:szCs w:val="24"/>
              </w:rPr>
            </w:pPr>
            <w:r w:rsidRPr="00C015DD">
              <w:rPr>
                <w:rFonts w:asciiTheme="minorHAnsi" w:hAnsiTheme="minorHAnsi"/>
                <w:b/>
                <w:bCs/>
                <w:i/>
                <w:sz w:val="24"/>
                <w:szCs w:val="24"/>
              </w:rPr>
              <w:t>Kryterium</w:t>
            </w:r>
          </w:p>
        </w:tc>
        <w:tc>
          <w:tcPr>
            <w:tcW w:w="0" w:type="auto"/>
          </w:tcPr>
          <w:p w14:paraId="00D724EB" w14:textId="77777777" w:rsidR="00C015DD" w:rsidRDefault="00C015DD" w:rsidP="00283AD9">
            <w:pPr>
              <w:suppressAutoHyphens/>
              <w:spacing w:before="120"/>
              <w:rPr>
                <w:rFonts w:asciiTheme="minorHAnsi" w:hAnsiTheme="minorHAnsi"/>
                <w:b/>
                <w:bCs/>
                <w:i/>
                <w:sz w:val="24"/>
                <w:szCs w:val="24"/>
              </w:rPr>
            </w:pPr>
            <w:r w:rsidRPr="00C015DD">
              <w:rPr>
                <w:rFonts w:asciiTheme="minorHAnsi" w:hAnsiTheme="minorHAnsi"/>
                <w:b/>
                <w:bCs/>
                <w:i/>
                <w:sz w:val="24"/>
                <w:szCs w:val="24"/>
              </w:rPr>
              <w:t>Waga</w:t>
            </w:r>
          </w:p>
          <w:p w14:paraId="5D2B9A17" w14:textId="63E881AE" w:rsidR="00C015DD" w:rsidRPr="00C015DD" w:rsidRDefault="00C015DD" w:rsidP="00283AD9">
            <w:pPr>
              <w:suppressAutoHyphens/>
              <w:spacing w:before="120"/>
              <w:rPr>
                <w:rFonts w:asciiTheme="minorHAnsi" w:hAnsiTheme="minorHAnsi"/>
                <w:b/>
                <w:bCs/>
                <w:i/>
                <w:sz w:val="24"/>
                <w:szCs w:val="24"/>
              </w:rPr>
            </w:pPr>
            <w:r>
              <w:rPr>
                <w:rFonts w:asciiTheme="minorHAnsi" w:hAnsiTheme="minorHAnsi"/>
                <w:b/>
                <w:bCs/>
                <w:i/>
                <w:sz w:val="24"/>
                <w:szCs w:val="24"/>
              </w:rPr>
              <w:t>(%)</w:t>
            </w:r>
          </w:p>
        </w:tc>
        <w:tc>
          <w:tcPr>
            <w:tcW w:w="1100" w:type="dxa"/>
            <w:tcBorders>
              <w:bottom w:val="single" w:sz="4" w:space="0" w:color="auto"/>
            </w:tcBorders>
          </w:tcPr>
          <w:p w14:paraId="6CC33FEA" w14:textId="4AB62E71" w:rsidR="00C015DD" w:rsidRPr="00C015DD" w:rsidRDefault="00C015DD" w:rsidP="00283AD9">
            <w:pPr>
              <w:suppressAutoHyphens/>
              <w:spacing w:before="120"/>
              <w:rPr>
                <w:rFonts w:asciiTheme="minorHAnsi" w:hAnsiTheme="minorHAnsi"/>
                <w:b/>
                <w:bCs/>
                <w:i/>
                <w:sz w:val="24"/>
                <w:szCs w:val="24"/>
              </w:rPr>
            </w:pPr>
            <w:r w:rsidRPr="00C015DD">
              <w:rPr>
                <w:rFonts w:asciiTheme="minorHAnsi" w:hAnsiTheme="minorHAnsi"/>
                <w:b/>
                <w:bCs/>
                <w:i/>
                <w:sz w:val="24"/>
                <w:szCs w:val="24"/>
              </w:rPr>
              <w:t>Liczba punktów</w:t>
            </w:r>
          </w:p>
        </w:tc>
        <w:tc>
          <w:tcPr>
            <w:tcW w:w="7241" w:type="dxa"/>
          </w:tcPr>
          <w:p w14:paraId="1977F2DD" w14:textId="70FFC01C" w:rsidR="00C015DD" w:rsidRPr="00C015DD" w:rsidRDefault="00C015DD" w:rsidP="00283AD9">
            <w:pPr>
              <w:suppressAutoHyphens/>
              <w:spacing w:before="120"/>
              <w:rPr>
                <w:rFonts w:asciiTheme="minorHAnsi" w:hAnsiTheme="minorHAnsi"/>
                <w:b/>
                <w:bCs/>
                <w:i/>
                <w:sz w:val="24"/>
                <w:szCs w:val="24"/>
              </w:rPr>
            </w:pPr>
            <w:r w:rsidRPr="00C015DD">
              <w:rPr>
                <w:rFonts w:asciiTheme="minorHAnsi" w:hAnsiTheme="minorHAnsi"/>
                <w:b/>
                <w:bCs/>
                <w:i/>
                <w:sz w:val="24"/>
                <w:szCs w:val="24"/>
              </w:rPr>
              <w:t>Sposób oceny</w:t>
            </w:r>
          </w:p>
        </w:tc>
      </w:tr>
      <w:tr w:rsidR="00ED498C" w14:paraId="27F481B9" w14:textId="77777777" w:rsidTr="00857BCC">
        <w:trPr>
          <w:trHeight w:val="841"/>
        </w:trPr>
        <w:tc>
          <w:tcPr>
            <w:tcW w:w="0" w:type="auto"/>
          </w:tcPr>
          <w:p w14:paraId="133C345A" w14:textId="77777777" w:rsidR="007C6A88" w:rsidRPr="007C6A88" w:rsidRDefault="00C015DD" w:rsidP="00283AD9">
            <w:pPr>
              <w:pStyle w:val="Styl4"/>
              <w:rPr>
                <w:b/>
                <w:bCs/>
              </w:rPr>
            </w:pPr>
            <w:r w:rsidRPr="007C6A88">
              <w:rPr>
                <w:b/>
                <w:bCs/>
              </w:rPr>
              <w:t>Łączna cena</w:t>
            </w:r>
          </w:p>
          <w:p w14:paraId="65A8971C" w14:textId="1640FFE2" w:rsidR="00C015DD" w:rsidRPr="007C6A88" w:rsidRDefault="00C015DD" w:rsidP="00283AD9">
            <w:pPr>
              <w:pStyle w:val="Styl4"/>
            </w:pPr>
            <w:r w:rsidRPr="007C6A88">
              <w:rPr>
                <w:b/>
                <w:bCs/>
              </w:rPr>
              <w:t>ofertowa brutto</w:t>
            </w:r>
          </w:p>
        </w:tc>
        <w:tc>
          <w:tcPr>
            <w:tcW w:w="0" w:type="auto"/>
          </w:tcPr>
          <w:p w14:paraId="0FB9F6E6" w14:textId="5CCA30CA" w:rsidR="00C015DD" w:rsidRPr="007C6A88" w:rsidRDefault="007C6A88" w:rsidP="00283AD9">
            <w:pPr>
              <w:suppressAutoHyphens/>
              <w:spacing w:before="120"/>
              <w:rPr>
                <w:rFonts w:asciiTheme="minorHAnsi" w:hAnsiTheme="minorHAnsi"/>
                <w:b/>
                <w:bCs/>
                <w:i/>
                <w:sz w:val="24"/>
                <w:szCs w:val="24"/>
              </w:rPr>
            </w:pPr>
            <w:r w:rsidRPr="007C6A88">
              <w:rPr>
                <w:rFonts w:asciiTheme="minorHAnsi" w:hAnsiTheme="minorHAnsi"/>
                <w:b/>
                <w:bCs/>
                <w:i/>
                <w:sz w:val="24"/>
                <w:szCs w:val="24"/>
              </w:rPr>
              <w:t>60%</w:t>
            </w:r>
          </w:p>
        </w:tc>
        <w:tc>
          <w:tcPr>
            <w:tcW w:w="1100" w:type="dxa"/>
          </w:tcPr>
          <w:p w14:paraId="6C419458" w14:textId="58A2F352" w:rsidR="007C6A88" w:rsidRPr="007C6A88" w:rsidRDefault="007C6A88" w:rsidP="00283AD9">
            <w:pPr>
              <w:suppressAutoHyphens/>
              <w:spacing w:before="120"/>
              <w:rPr>
                <w:rFonts w:asciiTheme="minorHAnsi" w:hAnsiTheme="minorHAnsi"/>
                <w:b/>
                <w:bCs/>
                <w:i/>
                <w:sz w:val="24"/>
                <w:szCs w:val="24"/>
              </w:rPr>
            </w:pPr>
            <w:r w:rsidRPr="007C6A88">
              <w:rPr>
                <w:rFonts w:asciiTheme="minorHAnsi" w:hAnsiTheme="minorHAnsi"/>
                <w:b/>
                <w:bCs/>
                <w:i/>
                <w:sz w:val="24"/>
                <w:szCs w:val="24"/>
              </w:rPr>
              <w:t>60</w:t>
            </w:r>
          </w:p>
        </w:tc>
        <w:tc>
          <w:tcPr>
            <w:tcW w:w="7241" w:type="dxa"/>
          </w:tcPr>
          <w:p w14:paraId="12207448" w14:textId="77777777" w:rsidR="007C6A88" w:rsidRPr="00202975" w:rsidRDefault="00ED7E11" w:rsidP="00283AD9">
            <w:pPr>
              <w:suppressAutoHyphens/>
              <w:spacing w:before="120"/>
              <w:rPr>
                <w:rFonts w:asciiTheme="minorHAnsi" w:hAnsiTheme="minorHAnsi"/>
                <w:i/>
                <w:sz w:val="20"/>
                <w:szCs w:val="20"/>
              </w:rPr>
            </w:pPr>
            <m:oMathPara>
              <m:oMath>
                <m:r>
                  <w:rPr>
                    <w:rFonts w:ascii="Cambria Math" w:hAnsi="Cambria Math"/>
                    <w:sz w:val="20"/>
                    <w:szCs w:val="20"/>
                  </w:rPr>
                  <m:t>C=</m:t>
                </m:r>
                <m:f>
                  <m:fPr>
                    <m:ctrlPr>
                      <w:rPr>
                        <w:rFonts w:ascii="Cambria Math" w:hAnsi="Cambria Math"/>
                        <w:i/>
                        <w:sz w:val="20"/>
                        <w:szCs w:val="20"/>
                      </w:rPr>
                    </m:ctrlPr>
                  </m:fPr>
                  <m:num>
                    <m:r>
                      <w:rPr>
                        <w:rFonts w:ascii="Cambria Math" w:hAnsi="Cambria Math"/>
                        <w:sz w:val="20"/>
                        <w:szCs w:val="20"/>
                      </w:rPr>
                      <m:t xml:space="preserve">Cena najtańszej oferty </m:t>
                    </m:r>
                  </m:num>
                  <m:den>
                    <m:r>
                      <w:rPr>
                        <w:rFonts w:ascii="Cambria Math" w:hAnsi="Cambria Math"/>
                        <w:sz w:val="20"/>
                        <w:szCs w:val="20"/>
                      </w:rPr>
                      <m:t>Cena badanej oferty</m:t>
                    </m:r>
                  </m:den>
                </m:f>
                <m:r>
                  <w:rPr>
                    <w:rFonts w:ascii="Cambria Math" w:hAnsi="Cambria Math"/>
                    <w:sz w:val="20"/>
                    <w:szCs w:val="20"/>
                  </w:rPr>
                  <m:t xml:space="preserve"> x 60 pkt</m:t>
                </m:r>
              </m:oMath>
            </m:oMathPara>
          </w:p>
          <w:p w14:paraId="2B1B83E1" w14:textId="77777777" w:rsidR="00202975" w:rsidRPr="00202975" w:rsidRDefault="00202975" w:rsidP="00202975">
            <w:pPr>
              <w:rPr>
                <w:rFonts w:asciiTheme="minorHAnsi" w:hAnsiTheme="minorHAnsi"/>
                <w:sz w:val="20"/>
                <w:szCs w:val="20"/>
              </w:rPr>
            </w:pPr>
          </w:p>
          <w:p w14:paraId="49634443" w14:textId="77777777" w:rsidR="00202975" w:rsidRPr="00202975" w:rsidRDefault="00202975" w:rsidP="00202975">
            <w:pPr>
              <w:rPr>
                <w:rFonts w:asciiTheme="minorHAnsi" w:hAnsiTheme="minorHAnsi"/>
                <w:sz w:val="20"/>
                <w:szCs w:val="20"/>
              </w:rPr>
            </w:pPr>
          </w:p>
          <w:p w14:paraId="2AE4D60D" w14:textId="003E884C" w:rsidR="00202975" w:rsidRPr="00202975" w:rsidRDefault="00202975" w:rsidP="00202975">
            <w:pPr>
              <w:tabs>
                <w:tab w:val="left" w:pos="2310"/>
              </w:tabs>
              <w:rPr>
                <w:rFonts w:asciiTheme="minorHAnsi" w:hAnsiTheme="minorHAnsi"/>
                <w:sz w:val="20"/>
                <w:szCs w:val="20"/>
              </w:rPr>
            </w:pPr>
            <w:r>
              <w:rPr>
                <w:rFonts w:asciiTheme="minorHAnsi" w:hAnsiTheme="minorHAnsi"/>
                <w:sz w:val="20"/>
                <w:szCs w:val="20"/>
              </w:rPr>
              <w:tab/>
            </w:r>
          </w:p>
        </w:tc>
      </w:tr>
      <w:tr w:rsidR="00ED498C" w14:paraId="5A481DDA" w14:textId="77777777" w:rsidTr="00857BCC">
        <w:trPr>
          <w:trHeight w:val="1353"/>
        </w:trPr>
        <w:tc>
          <w:tcPr>
            <w:tcW w:w="0" w:type="auto"/>
          </w:tcPr>
          <w:p w14:paraId="57D7B30A" w14:textId="1A801D8D" w:rsidR="00ED7E11" w:rsidRPr="007C6A88" w:rsidRDefault="00ED498C" w:rsidP="00283AD9">
            <w:pPr>
              <w:pStyle w:val="Styl4"/>
              <w:rPr>
                <w:b/>
                <w:bCs/>
              </w:rPr>
            </w:pPr>
            <w:r>
              <w:rPr>
                <w:b/>
                <w:bCs/>
              </w:rPr>
              <w:lastRenderedPageBreak/>
              <w:t>Termin gwarancji</w:t>
            </w:r>
          </w:p>
        </w:tc>
        <w:tc>
          <w:tcPr>
            <w:tcW w:w="0" w:type="auto"/>
          </w:tcPr>
          <w:p w14:paraId="08FC5D7A" w14:textId="63564AE8" w:rsidR="00ED7E11" w:rsidRPr="007C6A88" w:rsidRDefault="00857BCC" w:rsidP="00283AD9">
            <w:pPr>
              <w:suppressAutoHyphens/>
              <w:spacing w:before="120"/>
              <w:rPr>
                <w:rFonts w:asciiTheme="minorHAnsi" w:hAnsiTheme="minorHAnsi"/>
                <w:b/>
                <w:bCs/>
                <w:i/>
                <w:sz w:val="24"/>
                <w:szCs w:val="24"/>
              </w:rPr>
            </w:pPr>
            <w:r>
              <w:rPr>
                <w:rFonts w:asciiTheme="minorHAnsi" w:hAnsiTheme="minorHAnsi"/>
                <w:b/>
                <w:bCs/>
                <w:i/>
                <w:sz w:val="24"/>
                <w:szCs w:val="24"/>
              </w:rPr>
              <w:t>4</w:t>
            </w:r>
            <w:r w:rsidR="00ED498C">
              <w:rPr>
                <w:rFonts w:asciiTheme="minorHAnsi" w:hAnsiTheme="minorHAnsi"/>
                <w:b/>
                <w:bCs/>
                <w:i/>
                <w:sz w:val="24"/>
                <w:szCs w:val="24"/>
              </w:rPr>
              <w:t>0 %</w:t>
            </w:r>
          </w:p>
        </w:tc>
        <w:tc>
          <w:tcPr>
            <w:tcW w:w="1100" w:type="dxa"/>
          </w:tcPr>
          <w:p w14:paraId="549AD8CD" w14:textId="779866E5" w:rsidR="00ED7E11" w:rsidRPr="007C6A88" w:rsidRDefault="00857BCC" w:rsidP="00283AD9">
            <w:pPr>
              <w:suppressAutoHyphens/>
              <w:spacing w:before="120"/>
              <w:rPr>
                <w:rFonts w:asciiTheme="minorHAnsi" w:hAnsiTheme="minorHAnsi"/>
                <w:b/>
                <w:bCs/>
                <w:i/>
                <w:sz w:val="24"/>
                <w:szCs w:val="24"/>
              </w:rPr>
            </w:pPr>
            <w:r>
              <w:rPr>
                <w:rFonts w:asciiTheme="minorHAnsi" w:hAnsiTheme="minorHAnsi"/>
                <w:b/>
                <w:bCs/>
                <w:i/>
                <w:sz w:val="24"/>
                <w:szCs w:val="24"/>
              </w:rPr>
              <w:t>4</w:t>
            </w:r>
            <w:r w:rsidR="00ED498C">
              <w:rPr>
                <w:rFonts w:asciiTheme="minorHAnsi" w:hAnsiTheme="minorHAnsi"/>
                <w:b/>
                <w:bCs/>
                <w:i/>
                <w:sz w:val="24"/>
                <w:szCs w:val="24"/>
              </w:rPr>
              <w:t>0</w:t>
            </w:r>
          </w:p>
        </w:tc>
        <w:tc>
          <w:tcPr>
            <w:tcW w:w="7241" w:type="dxa"/>
          </w:tcPr>
          <w:p w14:paraId="537C1540" w14:textId="035FD8F7" w:rsidR="00ED7E11" w:rsidRDefault="00ED498C" w:rsidP="00283AD9">
            <w:pPr>
              <w:suppressAutoHyphens/>
              <w:spacing w:before="120"/>
              <w:rPr>
                <w:i/>
                <w:sz w:val="24"/>
                <w:szCs w:val="24"/>
              </w:rPr>
            </w:pPr>
            <m:oMathPara>
              <m:oMath>
                <m:r>
                  <w:rPr>
                    <w:rFonts w:ascii="Cambria Math" w:hAnsi="Cambria Math"/>
                    <w:sz w:val="20"/>
                    <w:szCs w:val="20"/>
                  </w:rPr>
                  <m:t>TG=</m:t>
                </m:r>
                <m:f>
                  <m:fPr>
                    <m:ctrlPr>
                      <w:rPr>
                        <w:rFonts w:ascii="Cambria Math" w:hAnsi="Cambria Math"/>
                        <w:i/>
                        <w:sz w:val="20"/>
                        <w:szCs w:val="20"/>
                      </w:rPr>
                    </m:ctrlPr>
                  </m:fPr>
                  <m:num>
                    <m:r>
                      <w:rPr>
                        <w:rFonts w:ascii="Cambria Math" w:hAnsi="Cambria Math"/>
                        <w:sz w:val="20"/>
                        <w:szCs w:val="20"/>
                      </w:rPr>
                      <m:t>Termin gwarancji oferty badanej</m:t>
                    </m:r>
                  </m:num>
                  <m:den>
                    <m:r>
                      <w:rPr>
                        <w:rFonts w:ascii="Cambria Math" w:hAnsi="Cambria Math"/>
                        <w:sz w:val="20"/>
                        <w:szCs w:val="20"/>
                      </w:rPr>
                      <m:t xml:space="preserve">Najdłuższy termin gwarancji z pośród złożonych ofert </m:t>
                    </m:r>
                  </m:den>
                </m:f>
                <m:r>
                  <w:rPr>
                    <w:rFonts w:ascii="Cambria Math" w:hAnsi="Cambria Math"/>
                    <w:sz w:val="20"/>
                    <w:szCs w:val="20"/>
                  </w:rPr>
                  <m:t xml:space="preserve"> x 40 pkt</m:t>
                </m:r>
              </m:oMath>
            </m:oMathPara>
          </w:p>
        </w:tc>
      </w:tr>
    </w:tbl>
    <w:p w14:paraId="476941DA" w14:textId="39DD074D" w:rsidR="009146C5" w:rsidRPr="001A7608" w:rsidRDefault="009146C5" w:rsidP="00283AD9">
      <w:pPr>
        <w:suppressAutoHyphens/>
        <w:spacing w:before="120"/>
        <w:rPr>
          <w:rFonts w:asciiTheme="minorHAnsi" w:hAnsiTheme="minorHAnsi"/>
          <w:b/>
          <w:bCs/>
          <w:iCs/>
          <w:sz w:val="24"/>
          <w:szCs w:val="24"/>
        </w:rPr>
      </w:pPr>
      <w:r w:rsidRPr="001A7608">
        <w:rPr>
          <w:rFonts w:asciiTheme="minorHAnsi" w:hAnsiTheme="minorHAnsi"/>
          <w:b/>
          <w:bCs/>
          <w:iCs/>
          <w:sz w:val="24"/>
          <w:szCs w:val="24"/>
        </w:rPr>
        <w:t>22.3</w:t>
      </w:r>
      <w:r w:rsidR="001A7608">
        <w:rPr>
          <w:rFonts w:asciiTheme="minorHAnsi" w:hAnsiTheme="minorHAnsi"/>
          <w:b/>
          <w:bCs/>
          <w:iCs/>
          <w:sz w:val="24"/>
          <w:szCs w:val="24"/>
        </w:rPr>
        <w:t xml:space="preserve"> </w:t>
      </w:r>
      <w:r>
        <w:rPr>
          <w:rFonts w:asciiTheme="minorHAnsi" w:hAnsiTheme="minorHAnsi"/>
          <w:iCs/>
          <w:sz w:val="24"/>
          <w:szCs w:val="24"/>
        </w:rPr>
        <w:t>Całkowita liczba punktów, jaka otrzyma dana oferta</w:t>
      </w:r>
      <w:r w:rsidR="00E967F3">
        <w:rPr>
          <w:rFonts w:asciiTheme="minorHAnsi" w:hAnsiTheme="minorHAnsi"/>
          <w:iCs/>
          <w:sz w:val="24"/>
          <w:szCs w:val="24"/>
        </w:rPr>
        <w:t>, zostanie obliczona wg poniższego wzoru:</w:t>
      </w:r>
    </w:p>
    <w:p w14:paraId="0DCB0D84" w14:textId="3A2EF7CB" w:rsidR="00E967F3" w:rsidRDefault="00E967F3" w:rsidP="00283AD9">
      <w:pPr>
        <w:suppressAutoHyphens/>
        <w:spacing w:before="120"/>
        <w:rPr>
          <w:rFonts w:asciiTheme="minorHAnsi" w:hAnsiTheme="minorHAnsi"/>
          <w:iCs/>
          <w:sz w:val="24"/>
          <w:szCs w:val="24"/>
        </w:rPr>
      </w:pPr>
      <w:r>
        <w:rPr>
          <w:rFonts w:asciiTheme="minorHAnsi" w:hAnsiTheme="minorHAnsi"/>
          <w:iCs/>
          <w:sz w:val="24"/>
          <w:szCs w:val="24"/>
        </w:rPr>
        <w:t>L= C + TG</w:t>
      </w:r>
    </w:p>
    <w:p w14:paraId="36E508AE" w14:textId="71F4F143" w:rsidR="00E967F3" w:rsidRDefault="00E967F3" w:rsidP="00283AD9">
      <w:pPr>
        <w:suppressAutoHyphens/>
        <w:spacing w:before="120"/>
        <w:rPr>
          <w:rFonts w:asciiTheme="minorHAnsi" w:hAnsiTheme="minorHAnsi"/>
          <w:iCs/>
          <w:sz w:val="24"/>
          <w:szCs w:val="24"/>
        </w:rPr>
      </w:pPr>
      <w:r>
        <w:rPr>
          <w:rFonts w:asciiTheme="minorHAnsi" w:hAnsiTheme="minorHAnsi"/>
          <w:iCs/>
          <w:sz w:val="24"/>
          <w:szCs w:val="24"/>
        </w:rPr>
        <w:t>Gdzie:</w:t>
      </w:r>
    </w:p>
    <w:p w14:paraId="5CD8827C" w14:textId="27ABCF9A" w:rsidR="00E967F3" w:rsidRDefault="00E967F3" w:rsidP="00283AD9">
      <w:pPr>
        <w:suppressAutoHyphens/>
        <w:spacing w:before="120"/>
        <w:rPr>
          <w:rFonts w:asciiTheme="minorHAnsi" w:hAnsiTheme="minorHAnsi"/>
          <w:iCs/>
          <w:sz w:val="24"/>
          <w:szCs w:val="24"/>
        </w:rPr>
      </w:pPr>
      <w:r>
        <w:rPr>
          <w:rFonts w:asciiTheme="minorHAnsi" w:hAnsiTheme="minorHAnsi"/>
          <w:iCs/>
          <w:sz w:val="24"/>
          <w:szCs w:val="24"/>
        </w:rPr>
        <w:t>L- całkowita liczba punktów</w:t>
      </w:r>
    </w:p>
    <w:p w14:paraId="05480BF5" w14:textId="2C3CA20C" w:rsidR="00E967F3" w:rsidRDefault="00E967F3" w:rsidP="00283AD9">
      <w:pPr>
        <w:suppressAutoHyphens/>
        <w:spacing w:before="120"/>
        <w:rPr>
          <w:rFonts w:asciiTheme="minorHAnsi" w:hAnsiTheme="minorHAnsi"/>
          <w:iCs/>
          <w:sz w:val="24"/>
          <w:szCs w:val="24"/>
        </w:rPr>
      </w:pPr>
      <w:r>
        <w:rPr>
          <w:rFonts w:asciiTheme="minorHAnsi" w:hAnsiTheme="minorHAnsi"/>
          <w:iCs/>
          <w:sz w:val="24"/>
          <w:szCs w:val="24"/>
        </w:rPr>
        <w:t>C- punkty uzyskane w kryterium „ Łączna cena ofertowa brutto”</w:t>
      </w:r>
    </w:p>
    <w:p w14:paraId="5027A9AB" w14:textId="14B6D758" w:rsidR="00E967F3" w:rsidRDefault="00E967F3" w:rsidP="00283AD9">
      <w:pPr>
        <w:suppressAutoHyphens/>
        <w:spacing w:before="120"/>
        <w:rPr>
          <w:rFonts w:asciiTheme="minorHAnsi" w:hAnsiTheme="minorHAnsi"/>
          <w:iCs/>
          <w:sz w:val="24"/>
          <w:szCs w:val="24"/>
        </w:rPr>
      </w:pPr>
      <w:r>
        <w:rPr>
          <w:rFonts w:asciiTheme="minorHAnsi" w:hAnsiTheme="minorHAnsi"/>
          <w:iCs/>
          <w:sz w:val="24"/>
          <w:szCs w:val="24"/>
        </w:rPr>
        <w:t>TG – punkty uzyskane w kryterium „ Termin gwarancji”</w:t>
      </w:r>
    </w:p>
    <w:p w14:paraId="3B3B7BE7" w14:textId="5464BB02" w:rsidR="00E967F3" w:rsidRPr="001A7608" w:rsidRDefault="00E967F3" w:rsidP="00283AD9">
      <w:pPr>
        <w:suppressAutoHyphens/>
        <w:spacing w:before="120"/>
        <w:rPr>
          <w:rFonts w:asciiTheme="minorHAnsi" w:hAnsiTheme="minorHAnsi"/>
          <w:b/>
          <w:bCs/>
          <w:iCs/>
          <w:sz w:val="24"/>
          <w:szCs w:val="24"/>
        </w:rPr>
      </w:pPr>
      <w:r w:rsidRPr="001A7608">
        <w:rPr>
          <w:rFonts w:asciiTheme="minorHAnsi" w:hAnsiTheme="minorHAnsi"/>
          <w:b/>
          <w:bCs/>
          <w:iCs/>
          <w:sz w:val="24"/>
          <w:szCs w:val="24"/>
        </w:rPr>
        <w:t>22.4</w:t>
      </w:r>
      <w:r w:rsidR="001A7608">
        <w:rPr>
          <w:rFonts w:asciiTheme="minorHAnsi" w:hAnsiTheme="minorHAnsi"/>
          <w:b/>
          <w:bCs/>
          <w:iCs/>
          <w:sz w:val="24"/>
          <w:szCs w:val="24"/>
        </w:rPr>
        <w:t xml:space="preserve"> </w:t>
      </w:r>
      <w:r>
        <w:rPr>
          <w:rFonts w:asciiTheme="minorHAnsi" w:hAnsiTheme="minorHAnsi"/>
          <w:iCs/>
          <w:sz w:val="24"/>
          <w:szCs w:val="24"/>
        </w:rPr>
        <w:t>Ocena punktowa kryterium „Łączna cena ofertowa brutto” dokonana zostanie na podstawie łącznej ceny ofertowej brutto wskazanej przez wykonawcę w ofercie i przeliczona według wzoru opisanego w tabeli powyżej.</w:t>
      </w:r>
    </w:p>
    <w:p w14:paraId="083AA4B8" w14:textId="2DB95955" w:rsidR="00E967F3" w:rsidRDefault="00E967F3" w:rsidP="00283AD9">
      <w:pPr>
        <w:suppressAutoHyphens/>
        <w:spacing w:before="120"/>
        <w:rPr>
          <w:rFonts w:asciiTheme="minorHAnsi" w:hAnsiTheme="minorHAnsi"/>
          <w:iCs/>
          <w:sz w:val="24"/>
          <w:szCs w:val="24"/>
        </w:rPr>
      </w:pPr>
      <w:r w:rsidRPr="001A7608">
        <w:rPr>
          <w:rFonts w:asciiTheme="minorHAnsi" w:hAnsiTheme="minorHAnsi"/>
          <w:b/>
          <w:bCs/>
          <w:iCs/>
          <w:sz w:val="24"/>
          <w:szCs w:val="24"/>
        </w:rPr>
        <w:t>22.5</w:t>
      </w:r>
      <w:r w:rsidR="001A7608">
        <w:rPr>
          <w:rFonts w:asciiTheme="minorHAnsi" w:hAnsiTheme="minorHAnsi"/>
          <w:b/>
          <w:bCs/>
          <w:iCs/>
          <w:sz w:val="24"/>
          <w:szCs w:val="24"/>
        </w:rPr>
        <w:t xml:space="preserve"> </w:t>
      </w:r>
      <w:r>
        <w:rPr>
          <w:rFonts w:asciiTheme="minorHAnsi" w:hAnsiTheme="minorHAnsi"/>
          <w:iCs/>
          <w:sz w:val="24"/>
          <w:szCs w:val="24"/>
        </w:rPr>
        <w:t>Ocena punktowa w kryterium „ Termin gwarancji” dokonana zostanie na podstawie terminu</w:t>
      </w:r>
      <w:r w:rsidR="008718EF">
        <w:rPr>
          <w:rFonts w:asciiTheme="minorHAnsi" w:hAnsiTheme="minorHAnsi"/>
          <w:iCs/>
          <w:sz w:val="24"/>
          <w:szCs w:val="24"/>
        </w:rPr>
        <w:t xml:space="preserve"> </w:t>
      </w:r>
      <w:r>
        <w:rPr>
          <w:rFonts w:asciiTheme="minorHAnsi" w:hAnsiTheme="minorHAnsi"/>
          <w:iCs/>
          <w:sz w:val="24"/>
          <w:szCs w:val="24"/>
        </w:rPr>
        <w:t>gwarancji wskazanego przez wykonawcę w ofercie i przeliczona według wzoru opisanego w tabeli powyżej . Zamawiający zastrzega, że wykonawca jest zobowiązany określić termin</w:t>
      </w:r>
      <w:r w:rsidR="004203FE">
        <w:rPr>
          <w:rFonts w:asciiTheme="minorHAnsi" w:hAnsiTheme="minorHAnsi"/>
          <w:iCs/>
          <w:sz w:val="24"/>
          <w:szCs w:val="24"/>
        </w:rPr>
        <w:t xml:space="preserve"> udzielonej gwarancji na wykonane roboty na okres nie krótszy niż 36 miesięcy oraz nie dłuższy niż 60 miesięcy. Jeżeli wykonawca zaoferuje termin dłuższy</w:t>
      </w:r>
      <w:r w:rsidR="008718EF">
        <w:rPr>
          <w:rFonts w:asciiTheme="minorHAnsi" w:hAnsiTheme="minorHAnsi"/>
          <w:iCs/>
          <w:sz w:val="24"/>
          <w:szCs w:val="24"/>
        </w:rPr>
        <w:t xml:space="preserve"> </w:t>
      </w:r>
      <w:r w:rsidR="004203FE">
        <w:rPr>
          <w:rFonts w:asciiTheme="minorHAnsi" w:hAnsiTheme="minorHAnsi"/>
          <w:iCs/>
          <w:sz w:val="24"/>
          <w:szCs w:val="24"/>
        </w:rPr>
        <w:t>niż 60 miesięcy otrzyma maksymalną ilość</w:t>
      </w:r>
      <w:r w:rsidR="008718EF">
        <w:rPr>
          <w:rFonts w:asciiTheme="minorHAnsi" w:hAnsiTheme="minorHAnsi"/>
          <w:iCs/>
          <w:sz w:val="24"/>
          <w:szCs w:val="24"/>
        </w:rPr>
        <w:t xml:space="preserve"> </w:t>
      </w:r>
      <w:r w:rsidR="004203FE">
        <w:rPr>
          <w:rFonts w:asciiTheme="minorHAnsi" w:hAnsiTheme="minorHAnsi"/>
          <w:iCs/>
          <w:sz w:val="24"/>
          <w:szCs w:val="24"/>
        </w:rPr>
        <w:t>punktów jak dla okresu 60 miesięcy. Oferta wykonawcy, który nie zaproponuje żadnego okresu gwarancji lub okres gwarancji krótszy niż 36 miesięcy będzie odrzucona, jako niezgodna z treścią niniejszej SWZ.</w:t>
      </w:r>
    </w:p>
    <w:p w14:paraId="40017C6E" w14:textId="7059DB27" w:rsidR="004203FE" w:rsidRPr="001A7608" w:rsidRDefault="004203FE" w:rsidP="00283AD9">
      <w:pPr>
        <w:suppressAutoHyphens/>
        <w:spacing w:before="120"/>
        <w:rPr>
          <w:rFonts w:asciiTheme="minorHAnsi" w:hAnsiTheme="minorHAnsi"/>
          <w:b/>
          <w:bCs/>
          <w:iCs/>
          <w:sz w:val="24"/>
          <w:szCs w:val="24"/>
        </w:rPr>
      </w:pPr>
      <w:r w:rsidRPr="001A7608">
        <w:rPr>
          <w:rFonts w:asciiTheme="minorHAnsi" w:hAnsiTheme="minorHAnsi"/>
          <w:b/>
          <w:bCs/>
          <w:iCs/>
          <w:sz w:val="24"/>
          <w:szCs w:val="24"/>
        </w:rPr>
        <w:t>22.</w:t>
      </w:r>
      <w:r w:rsidR="00857BCC">
        <w:rPr>
          <w:rFonts w:asciiTheme="minorHAnsi" w:hAnsiTheme="minorHAnsi"/>
          <w:b/>
          <w:bCs/>
          <w:iCs/>
          <w:sz w:val="24"/>
          <w:szCs w:val="24"/>
        </w:rPr>
        <w:t>6</w:t>
      </w:r>
      <w:r w:rsidR="001A7608">
        <w:rPr>
          <w:rFonts w:asciiTheme="minorHAnsi" w:hAnsiTheme="minorHAnsi"/>
          <w:b/>
          <w:bCs/>
          <w:iCs/>
          <w:sz w:val="24"/>
          <w:szCs w:val="24"/>
        </w:rPr>
        <w:t xml:space="preserve"> </w:t>
      </w:r>
      <w:r>
        <w:rPr>
          <w:rFonts w:asciiTheme="minorHAnsi" w:hAnsiTheme="minorHAnsi"/>
          <w:iCs/>
          <w:sz w:val="24"/>
          <w:szCs w:val="24"/>
        </w:rPr>
        <w:t>Punktacja przyznawana oferentom w poszczególnych kryteriach będzie liczona z dokładnością do dwóch miejsc po przecinku. Najwyższa łączna liczba punktów wyznaczy najkorzystniejszą ofertę.</w:t>
      </w:r>
    </w:p>
    <w:p w14:paraId="22F47DCE" w14:textId="2DD2699C" w:rsidR="00A01A6F" w:rsidRDefault="004203FE" w:rsidP="00283AD9">
      <w:pPr>
        <w:suppressAutoHyphens/>
        <w:spacing w:before="120"/>
        <w:rPr>
          <w:rFonts w:asciiTheme="minorHAnsi" w:hAnsiTheme="minorHAnsi"/>
          <w:iCs/>
          <w:sz w:val="24"/>
          <w:szCs w:val="24"/>
        </w:rPr>
      </w:pPr>
      <w:r w:rsidRPr="001A7608">
        <w:rPr>
          <w:rFonts w:asciiTheme="minorHAnsi" w:hAnsiTheme="minorHAnsi"/>
          <w:b/>
          <w:bCs/>
          <w:iCs/>
          <w:sz w:val="24"/>
          <w:szCs w:val="24"/>
        </w:rPr>
        <w:t>22.</w:t>
      </w:r>
      <w:r w:rsidR="00857BCC">
        <w:rPr>
          <w:rFonts w:asciiTheme="minorHAnsi" w:hAnsiTheme="minorHAnsi"/>
          <w:b/>
          <w:bCs/>
          <w:iCs/>
          <w:sz w:val="24"/>
          <w:szCs w:val="24"/>
        </w:rPr>
        <w:t>7</w:t>
      </w:r>
      <w:r w:rsidR="001A7608">
        <w:rPr>
          <w:rFonts w:asciiTheme="minorHAnsi" w:hAnsiTheme="minorHAnsi"/>
          <w:b/>
          <w:bCs/>
          <w:iCs/>
          <w:sz w:val="24"/>
          <w:szCs w:val="24"/>
        </w:rPr>
        <w:t xml:space="preserve"> </w:t>
      </w:r>
      <w:r w:rsidR="00A01A6F">
        <w:rPr>
          <w:rFonts w:asciiTheme="minorHAnsi" w:hAnsiTheme="minorHAnsi"/>
          <w:iCs/>
          <w:sz w:val="24"/>
          <w:szCs w:val="24"/>
        </w:rPr>
        <w:t>Zamawiający udzieli zamówienia wykonawcy, którego oferta odpowiadać będzie wszelkim wymogom przedstawionym w ustawie PZP, oraz w niniejszej SWZ i zostanie oceniona jako najkorzystniejsza w oparciu o podane kryteria wyboru.</w:t>
      </w:r>
    </w:p>
    <w:p w14:paraId="414CEBAB" w14:textId="7E7FAEB3" w:rsidR="00A01A6F" w:rsidRPr="005B3690" w:rsidRDefault="00A01A6F" w:rsidP="00283AD9">
      <w:pPr>
        <w:suppressAutoHyphens/>
        <w:spacing w:before="120"/>
        <w:rPr>
          <w:rFonts w:asciiTheme="minorHAnsi" w:hAnsiTheme="minorHAnsi"/>
          <w:b/>
          <w:bCs/>
          <w:iCs/>
          <w:sz w:val="24"/>
          <w:szCs w:val="24"/>
        </w:rPr>
      </w:pPr>
      <w:r w:rsidRPr="005B3690">
        <w:rPr>
          <w:rFonts w:asciiTheme="minorHAnsi" w:hAnsiTheme="minorHAnsi"/>
          <w:b/>
          <w:bCs/>
          <w:iCs/>
          <w:sz w:val="24"/>
          <w:szCs w:val="24"/>
        </w:rPr>
        <w:t>22.</w:t>
      </w:r>
      <w:r w:rsidR="00857BCC">
        <w:rPr>
          <w:rFonts w:asciiTheme="minorHAnsi" w:hAnsiTheme="minorHAnsi"/>
          <w:b/>
          <w:bCs/>
          <w:iCs/>
          <w:sz w:val="24"/>
          <w:szCs w:val="24"/>
        </w:rPr>
        <w:t>8</w:t>
      </w:r>
      <w:r w:rsidR="005B3690">
        <w:rPr>
          <w:rFonts w:asciiTheme="minorHAnsi" w:hAnsiTheme="minorHAnsi"/>
          <w:b/>
          <w:bCs/>
          <w:iCs/>
          <w:sz w:val="24"/>
          <w:szCs w:val="24"/>
        </w:rPr>
        <w:t xml:space="preserve"> </w:t>
      </w:r>
      <w:r>
        <w:rPr>
          <w:rFonts w:asciiTheme="minorHAnsi" w:hAnsiTheme="minorHAnsi"/>
          <w:iCs/>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zostaną złożone oferty o takiej samej cenie, zamawiający wezwie wykonawców, którzy złożyli te oferty, do złożenia w terminie określonym przez zamawiającego ofert dodatkowych.</w:t>
      </w:r>
    </w:p>
    <w:p w14:paraId="171B9925" w14:textId="63166D79" w:rsidR="00137642" w:rsidRPr="005B3690" w:rsidRDefault="00A01A6F" w:rsidP="00283AD9">
      <w:pPr>
        <w:suppressAutoHyphens/>
        <w:spacing w:before="120"/>
        <w:rPr>
          <w:rFonts w:asciiTheme="minorHAnsi" w:hAnsiTheme="minorHAnsi"/>
          <w:b/>
          <w:bCs/>
          <w:iCs/>
          <w:sz w:val="24"/>
          <w:szCs w:val="24"/>
        </w:rPr>
      </w:pPr>
      <w:r w:rsidRPr="005B3690">
        <w:rPr>
          <w:rFonts w:asciiTheme="minorHAnsi" w:hAnsiTheme="minorHAnsi"/>
          <w:b/>
          <w:bCs/>
          <w:iCs/>
          <w:sz w:val="24"/>
          <w:szCs w:val="24"/>
        </w:rPr>
        <w:t>22.</w:t>
      </w:r>
      <w:r w:rsidR="00857BCC">
        <w:rPr>
          <w:rFonts w:asciiTheme="minorHAnsi" w:hAnsiTheme="minorHAnsi"/>
          <w:b/>
          <w:bCs/>
          <w:iCs/>
          <w:sz w:val="24"/>
          <w:szCs w:val="24"/>
        </w:rPr>
        <w:t>9</w:t>
      </w:r>
      <w:r w:rsidR="005B3690">
        <w:rPr>
          <w:rFonts w:asciiTheme="minorHAnsi" w:hAnsiTheme="minorHAnsi"/>
          <w:b/>
          <w:bCs/>
          <w:iCs/>
          <w:sz w:val="24"/>
          <w:szCs w:val="24"/>
        </w:rPr>
        <w:t xml:space="preserve"> </w:t>
      </w:r>
      <w:r>
        <w:rPr>
          <w:rFonts w:asciiTheme="minorHAnsi" w:hAnsiTheme="minorHAnsi"/>
          <w:iCs/>
          <w:sz w:val="24"/>
          <w:szCs w:val="24"/>
        </w:rPr>
        <w:t>Zamawiający</w:t>
      </w:r>
      <w:r w:rsidR="008718EF">
        <w:rPr>
          <w:rFonts w:asciiTheme="minorHAnsi" w:hAnsiTheme="minorHAnsi"/>
          <w:iCs/>
          <w:sz w:val="24"/>
          <w:szCs w:val="24"/>
        </w:rPr>
        <w:t xml:space="preserve"> </w:t>
      </w:r>
      <w:r>
        <w:rPr>
          <w:rFonts w:asciiTheme="minorHAnsi" w:hAnsiTheme="minorHAnsi"/>
          <w:iCs/>
          <w:sz w:val="24"/>
          <w:szCs w:val="24"/>
        </w:rPr>
        <w:t>nie przewiduje dogrywki w formie aukcji elektronicznej.</w:t>
      </w:r>
    </w:p>
    <w:p w14:paraId="364A554E" w14:textId="02000D25" w:rsidR="00643BB0" w:rsidRPr="003B74B3" w:rsidRDefault="00137642" w:rsidP="00137642">
      <w:pPr>
        <w:tabs>
          <w:tab w:val="left" w:pos="426"/>
        </w:tabs>
        <w:spacing w:before="240" w:after="120"/>
        <w:ind w:right="34"/>
        <w:jc w:val="both"/>
        <w:rPr>
          <w:rFonts w:asciiTheme="minorHAnsi" w:hAnsiTheme="minorHAnsi" w:cs="Arial"/>
          <w:b/>
          <w:sz w:val="24"/>
          <w:szCs w:val="24"/>
        </w:rPr>
      </w:pPr>
      <w:r>
        <w:rPr>
          <w:rFonts w:asciiTheme="minorHAnsi" w:hAnsiTheme="minorHAnsi" w:cs="Arial"/>
          <w:b/>
          <w:sz w:val="24"/>
          <w:szCs w:val="24"/>
        </w:rPr>
        <w:lastRenderedPageBreak/>
        <w:t>XXIII.</w:t>
      </w:r>
      <w:r w:rsidR="00643BB0" w:rsidRPr="003B74B3">
        <w:rPr>
          <w:rFonts w:asciiTheme="minorHAnsi" w:hAnsiTheme="minorHAnsi" w:cs="Arial"/>
          <w:b/>
          <w:sz w:val="24"/>
          <w:szCs w:val="24"/>
        </w:rPr>
        <w:t>INFORMACJA O FORMALNOŚCIACH, JAKIE POWINNY ZOSTAĆ DOPEŁNIONE PO WYBORZE OFERTY W CELU ZAWARCIA UMOWY</w:t>
      </w:r>
    </w:p>
    <w:p w14:paraId="42D6ED22" w14:textId="3E417695" w:rsidR="0004095A" w:rsidRPr="0004095A" w:rsidRDefault="0004095A" w:rsidP="0004095A">
      <w:pPr>
        <w:spacing w:after="0"/>
        <w:ind w:left="993" w:right="34"/>
        <w:jc w:val="both"/>
        <w:rPr>
          <w:rFonts w:asciiTheme="minorHAnsi" w:hAnsiTheme="minorHAnsi" w:cs="Arial"/>
          <w:bCs/>
          <w:sz w:val="24"/>
          <w:szCs w:val="24"/>
        </w:rPr>
      </w:pPr>
      <w:r w:rsidRPr="0004095A">
        <w:rPr>
          <w:rFonts w:asciiTheme="minorHAnsi" w:hAnsiTheme="minorHAnsi" w:cs="Arial"/>
          <w:bCs/>
          <w:sz w:val="24"/>
          <w:szCs w:val="24"/>
        </w:rPr>
        <w:t>1.</w:t>
      </w:r>
      <w:r w:rsidRPr="0004095A">
        <w:rPr>
          <w:rFonts w:asciiTheme="minorHAnsi" w:hAnsiTheme="minorHAnsi" w:cs="Arial"/>
          <w:bCs/>
          <w:sz w:val="24"/>
          <w:szCs w:val="24"/>
        </w:rPr>
        <w:tab/>
        <w:t>Zamawiający, zawiadomi Wykonawcę (na adres poczty elektronicznej wskazany w formularzu ofertowym), którego oferta wybrana została jako najkorzystniejsza, o terminie zawarcia umowy w siedzibie Zamawiającego. Zamawiający zastrzega, że w przypadku zawarcia umowy drogą korespondencyjną, za dzień zawarcia umowy uważa się datę wpisaną przez Zamawiającego w komparycji umowy. Jednocześnie Zamawiający zobowiązuje się, że w</w:t>
      </w:r>
      <w:r w:rsidR="008718EF">
        <w:rPr>
          <w:rFonts w:asciiTheme="minorHAnsi" w:hAnsiTheme="minorHAnsi" w:cs="Arial"/>
          <w:bCs/>
          <w:sz w:val="24"/>
          <w:szCs w:val="24"/>
        </w:rPr>
        <w:t xml:space="preserve"> </w:t>
      </w:r>
      <w:r w:rsidRPr="0004095A">
        <w:rPr>
          <w:rFonts w:asciiTheme="minorHAnsi" w:hAnsiTheme="minorHAnsi" w:cs="Arial"/>
          <w:bCs/>
          <w:sz w:val="24"/>
          <w:szCs w:val="24"/>
        </w:rPr>
        <w:t>dniu wysyłki oryginału umowy do Wykonawcy, prześle droga mailową skan podpisanej jednostronnie umowy, w której wskazana będzie data jej zawarcia.</w:t>
      </w:r>
    </w:p>
    <w:p w14:paraId="4A53FBD4" w14:textId="77777777" w:rsidR="0004095A" w:rsidRPr="0004095A" w:rsidRDefault="0004095A" w:rsidP="0004095A">
      <w:pPr>
        <w:spacing w:after="0"/>
        <w:ind w:left="993" w:right="34"/>
        <w:jc w:val="both"/>
        <w:rPr>
          <w:rFonts w:asciiTheme="minorHAnsi" w:hAnsiTheme="minorHAnsi" w:cs="Arial"/>
          <w:bCs/>
          <w:sz w:val="24"/>
          <w:szCs w:val="24"/>
        </w:rPr>
      </w:pPr>
      <w:r w:rsidRPr="0004095A">
        <w:rPr>
          <w:rFonts w:asciiTheme="minorHAnsi" w:hAnsiTheme="minorHAnsi" w:cs="Arial"/>
          <w:bCs/>
          <w:sz w:val="24"/>
          <w:szCs w:val="24"/>
        </w:rPr>
        <w:t>2.</w:t>
      </w:r>
      <w:r w:rsidRPr="0004095A">
        <w:rPr>
          <w:rFonts w:asciiTheme="minorHAnsi" w:hAnsiTheme="minorHAnsi" w:cs="Arial"/>
          <w:bCs/>
          <w:sz w:val="24"/>
          <w:szCs w:val="24"/>
        </w:rPr>
        <w:tab/>
        <w:t xml:space="preserve">Zamawiający zawrze umowę w sprawie zamówienia publicznego, z zastrzeżeniem art. 577 ustawy Pzp, w terminach określonych w art. 308 ustawy Pzp. </w:t>
      </w:r>
    </w:p>
    <w:p w14:paraId="12F0E2FD" w14:textId="77777777" w:rsidR="0004095A" w:rsidRPr="0004095A" w:rsidRDefault="0004095A" w:rsidP="0004095A">
      <w:pPr>
        <w:spacing w:after="0"/>
        <w:ind w:left="993" w:right="34"/>
        <w:jc w:val="both"/>
        <w:rPr>
          <w:rFonts w:asciiTheme="minorHAnsi" w:hAnsiTheme="minorHAnsi" w:cs="Arial"/>
          <w:bCs/>
          <w:sz w:val="24"/>
          <w:szCs w:val="24"/>
        </w:rPr>
      </w:pPr>
      <w:r w:rsidRPr="0004095A">
        <w:rPr>
          <w:rFonts w:asciiTheme="minorHAnsi" w:hAnsiTheme="minorHAnsi" w:cs="Arial"/>
          <w:bCs/>
          <w:sz w:val="24"/>
          <w:szCs w:val="24"/>
        </w:rPr>
        <w:t>3.</w:t>
      </w:r>
      <w:r w:rsidRPr="0004095A">
        <w:rPr>
          <w:rFonts w:asciiTheme="minorHAnsi" w:hAnsiTheme="minorHAnsi" w:cs="Arial"/>
          <w:bCs/>
          <w:sz w:val="24"/>
          <w:szCs w:val="24"/>
        </w:rPr>
        <w:tab/>
        <w:t>Przed zawarciem umowy w sprawie zamówienia publicznego, Wykonawcy wspólnie ubiegający się o udzielenie zamówienia są zobowiązani przedstawić Zamawiającemu umowę regulującą podstawy i zasady wspólnego ubiegania się o udzielenie zamówienia.</w:t>
      </w:r>
    </w:p>
    <w:p w14:paraId="36D06EAF" w14:textId="3E40B7C3" w:rsidR="00012892" w:rsidRPr="0004095A" w:rsidRDefault="0004095A" w:rsidP="0004095A">
      <w:pPr>
        <w:spacing w:after="0"/>
        <w:ind w:left="993" w:right="34"/>
        <w:jc w:val="both"/>
        <w:rPr>
          <w:rFonts w:asciiTheme="minorHAnsi" w:hAnsiTheme="minorHAnsi" w:cs="Arial"/>
          <w:bCs/>
          <w:sz w:val="24"/>
          <w:szCs w:val="24"/>
        </w:rPr>
      </w:pPr>
      <w:r w:rsidRPr="0004095A">
        <w:rPr>
          <w:rFonts w:asciiTheme="minorHAnsi" w:hAnsiTheme="minorHAnsi" w:cs="Arial"/>
          <w:bCs/>
          <w:sz w:val="24"/>
          <w:szCs w:val="24"/>
        </w:rPr>
        <w:t>4.</w:t>
      </w:r>
      <w:r w:rsidRPr="0004095A">
        <w:rPr>
          <w:rFonts w:asciiTheme="minorHAnsi" w:hAnsiTheme="minorHAnsi" w:cs="Arial"/>
          <w:bCs/>
          <w:sz w:val="24"/>
          <w:szCs w:val="24"/>
        </w:rPr>
        <w:tab/>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357924EE" w14:textId="7F262DA6" w:rsidR="00643BB0" w:rsidRDefault="00012892" w:rsidP="00012892">
      <w:pPr>
        <w:spacing w:after="0"/>
        <w:ind w:right="34"/>
        <w:jc w:val="both"/>
        <w:rPr>
          <w:rFonts w:asciiTheme="minorHAnsi" w:hAnsiTheme="minorHAnsi" w:cs="Arial"/>
          <w:b/>
          <w:sz w:val="24"/>
          <w:szCs w:val="24"/>
        </w:rPr>
      </w:pPr>
      <w:r>
        <w:rPr>
          <w:rFonts w:asciiTheme="minorHAnsi" w:hAnsiTheme="minorHAnsi" w:cs="Arial"/>
          <w:b/>
          <w:sz w:val="24"/>
          <w:szCs w:val="24"/>
        </w:rPr>
        <w:t>XXIV.</w:t>
      </w:r>
      <w:r w:rsidR="00643BB0" w:rsidRPr="003B74B3">
        <w:rPr>
          <w:rFonts w:asciiTheme="minorHAnsi" w:hAnsiTheme="minorHAnsi" w:cs="Arial"/>
          <w:b/>
          <w:sz w:val="24"/>
          <w:szCs w:val="24"/>
        </w:rPr>
        <w:t>WYMAGANIA DOTYCZĄCE ZABEZPIECZENIA NALEŻYTEGO WYKONANIA UMOWY</w:t>
      </w:r>
    </w:p>
    <w:p w14:paraId="7080110B" w14:textId="683B166A" w:rsidR="00415E90" w:rsidRDefault="00012892" w:rsidP="00283AD9">
      <w:pPr>
        <w:tabs>
          <w:tab w:val="left" w:pos="960"/>
        </w:tabs>
        <w:spacing w:before="120"/>
        <w:jc w:val="both"/>
        <w:rPr>
          <w:sz w:val="24"/>
          <w:szCs w:val="24"/>
        </w:rPr>
      </w:pPr>
      <w:r w:rsidRPr="005B3690">
        <w:rPr>
          <w:b/>
          <w:bCs/>
          <w:sz w:val="24"/>
          <w:szCs w:val="24"/>
        </w:rPr>
        <w:t>24.1</w:t>
      </w:r>
      <w:r w:rsidR="005B3690">
        <w:rPr>
          <w:b/>
          <w:bCs/>
          <w:sz w:val="24"/>
          <w:szCs w:val="24"/>
        </w:rPr>
        <w:t xml:space="preserve"> </w:t>
      </w:r>
      <w:r w:rsidR="009A0096" w:rsidRPr="00012892">
        <w:rPr>
          <w:sz w:val="24"/>
          <w:szCs w:val="24"/>
        </w:rPr>
        <w:t>Zamawiający żąda od wykonawcy zabezpieczenia należytego wykonania umowy, zwanego dalej „zabezpieczeniem</w:t>
      </w:r>
      <w:r w:rsidR="009A0096" w:rsidRPr="00012892">
        <w:rPr>
          <w:b/>
          <w:bCs/>
          <w:sz w:val="24"/>
          <w:szCs w:val="24"/>
        </w:rPr>
        <w:t xml:space="preserve">” w wysokości </w:t>
      </w:r>
      <w:r w:rsidR="00857BCC">
        <w:rPr>
          <w:b/>
          <w:bCs/>
          <w:sz w:val="24"/>
          <w:szCs w:val="24"/>
        </w:rPr>
        <w:t>5</w:t>
      </w:r>
      <w:r w:rsidR="009A0096" w:rsidRPr="00012892">
        <w:rPr>
          <w:b/>
          <w:bCs/>
          <w:sz w:val="24"/>
          <w:szCs w:val="24"/>
        </w:rPr>
        <w:t>%</w:t>
      </w:r>
      <w:r w:rsidR="009A0096" w:rsidRPr="00012892">
        <w:rPr>
          <w:sz w:val="24"/>
          <w:szCs w:val="24"/>
        </w:rPr>
        <w:t xml:space="preserve"> całkowitej ceny brutto oferty. </w:t>
      </w:r>
    </w:p>
    <w:p w14:paraId="14BA801B" w14:textId="245BEBE8" w:rsidR="00415E90" w:rsidRPr="005B3690" w:rsidRDefault="00012892" w:rsidP="00283AD9">
      <w:pPr>
        <w:tabs>
          <w:tab w:val="left" w:pos="960"/>
        </w:tabs>
        <w:spacing w:before="120"/>
        <w:jc w:val="both"/>
        <w:rPr>
          <w:rFonts w:asciiTheme="minorHAnsi" w:hAnsiTheme="minorHAnsi" w:cstheme="minorHAnsi"/>
          <w:b/>
          <w:bCs/>
          <w:sz w:val="24"/>
          <w:szCs w:val="24"/>
        </w:rPr>
      </w:pPr>
      <w:r w:rsidRPr="005B3690">
        <w:rPr>
          <w:b/>
          <w:bCs/>
          <w:sz w:val="24"/>
          <w:szCs w:val="24"/>
        </w:rPr>
        <w:t>24.2</w:t>
      </w:r>
      <w:r w:rsidR="005B3690">
        <w:rPr>
          <w:rFonts w:asciiTheme="minorHAnsi" w:hAnsiTheme="minorHAnsi" w:cstheme="minorHAnsi"/>
          <w:b/>
          <w:bCs/>
          <w:sz w:val="24"/>
          <w:szCs w:val="24"/>
        </w:rPr>
        <w:t xml:space="preserve"> </w:t>
      </w:r>
      <w:r w:rsidR="009A0096" w:rsidRPr="00012892">
        <w:rPr>
          <w:sz w:val="24"/>
          <w:szCs w:val="24"/>
        </w:rPr>
        <w:t>Zabezpieczenie musi być wniesione w pełnej wysokości, niezależnie od formy jego wniesienia, najpóźniej w dniu zawarcia umowy, ale przed jej podpisaniem.</w:t>
      </w:r>
      <w:r>
        <w:rPr>
          <w:rFonts w:asciiTheme="minorHAnsi" w:hAnsiTheme="minorHAnsi" w:cstheme="minorHAnsi"/>
          <w:sz w:val="24"/>
          <w:szCs w:val="24"/>
        </w:rPr>
        <w:t xml:space="preserve"> </w:t>
      </w:r>
      <w:r w:rsidR="009A0096" w:rsidRPr="00012892">
        <w:rPr>
          <w:sz w:val="24"/>
          <w:szCs w:val="24"/>
        </w:rPr>
        <w:t>Zabezpieczenie służy pokryciu roszczeń z tytułu niewykonania lub nienależytego wykonania umowy.</w:t>
      </w:r>
    </w:p>
    <w:p w14:paraId="5FF38497" w14:textId="43C6CC49" w:rsidR="00415E90" w:rsidRPr="005B3690" w:rsidRDefault="00012892" w:rsidP="00283AD9">
      <w:pPr>
        <w:tabs>
          <w:tab w:val="left" w:pos="960"/>
        </w:tabs>
        <w:spacing w:before="120"/>
        <w:jc w:val="both"/>
        <w:rPr>
          <w:rFonts w:asciiTheme="minorHAnsi" w:hAnsiTheme="minorHAnsi" w:cstheme="minorHAnsi"/>
          <w:b/>
          <w:bCs/>
          <w:sz w:val="24"/>
          <w:szCs w:val="24"/>
        </w:rPr>
      </w:pPr>
      <w:r w:rsidRPr="005B3690">
        <w:rPr>
          <w:b/>
          <w:bCs/>
          <w:sz w:val="24"/>
          <w:szCs w:val="24"/>
        </w:rPr>
        <w:t>24.3</w:t>
      </w:r>
      <w:r w:rsidR="005B3690">
        <w:rPr>
          <w:rFonts w:asciiTheme="minorHAnsi" w:hAnsiTheme="minorHAnsi" w:cstheme="minorHAnsi"/>
          <w:b/>
          <w:bCs/>
          <w:sz w:val="24"/>
          <w:szCs w:val="24"/>
        </w:rPr>
        <w:t xml:space="preserve"> </w:t>
      </w:r>
      <w:r w:rsidR="009A0096" w:rsidRPr="00012892">
        <w:rPr>
          <w:sz w:val="24"/>
          <w:szCs w:val="24"/>
        </w:rPr>
        <w:t xml:space="preserve">Zabezpieczenie może być wnoszone według wyboru wykonawcy w jednej lub kilku następujących formach: </w:t>
      </w:r>
    </w:p>
    <w:p w14:paraId="4A3A2288" w14:textId="78EAFE0D" w:rsidR="00415E90" w:rsidRPr="00EF0E3E" w:rsidRDefault="009A0096" w:rsidP="00283AD9">
      <w:pPr>
        <w:pStyle w:val="Akapitzlist"/>
        <w:numPr>
          <w:ilvl w:val="3"/>
          <w:numId w:val="4"/>
        </w:numPr>
        <w:tabs>
          <w:tab w:val="left" w:pos="709"/>
        </w:tabs>
        <w:spacing w:before="120"/>
        <w:ind w:left="709" w:hanging="283"/>
        <w:jc w:val="both"/>
        <w:rPr>
          <w:sz w:val="24"/>
          <w:szCs w:val="24"/>
        </w:rPr>
      </w:pPr>
      <w:r w:rsidRPr="00EF0E3E">
        <w:rPr>
          <w:sz w:val="24"/>
          <w:szCs w:val="24"/>
        </w:rPr>
        <w:t>pieniądzu,</w:t>
      </w:r>
    </w:p>
    <w:p w14:paraId="14AAFE77" w14:textId="6D760E6C" w:rsidR="00415E90" w:rsidRPr="00EF0E3E" w:rsidRDefault="009A0096" w:rsidP="00283AD9">
      <w:pPr>
        <w:pStyle w:val="Akapitzlist"/>
        <w:numPr>
          <w:ilvl w:val="3"/>
          <w:numId w:val="4"/>
        </w:numPr>
        <w:tabs>
          <w:tab w:val="left" w:pos="709"/>
        </w:tabs>
        <w:spacing w:before="120"/>
        <w:ind w:left="709" w:hanging="283"/>
        <w:jc w:val="both"/>
        <w:rPr>
          <w:rFonts w:asciiTheme="minorHAnsi" w:hAnsiTheme="minorHAnsi" w:cstheme="minorHAnsi"/>
          <w:sz w:val="24"/>
          <w:szCs w:val="24"/>
        </w:rPr>
      </w:pPr>
      <w:r w:rsidRPr="00EF0E3E">
        <w:rPr>
          <w:sz w:val="24"/>
          <w:szCs w:val="24"/>
        </w:rPr>
        <w:t>poręczeniach bankowych lub poręczeniach spółdzielczej kasy oszczędnościowo – kredytowej, z tym</w:t>
      </w:r>
      <w:r w:rsidR="00012892">
        <w:rPr>
          <w:sz w:val="24"/>
          <w:szCs w:val="24"/>
        </w:rPr>
        <w:t>, że</w:t>
      </w:r>
      <w:r w:rsidR="008718EF">
        <w:rPr>
          <w:sz w:val="24"/>
          <w:szCs w:val="24"/>
        </w:rPr>
        <w:t xml:space="preserve"> </w:t>
      </w:r>
      <w:r w:rsidRPr="00EF0E3E">
        <w:rPr>
          <w:sz w:val="24"/>
          <w:szCs w:val="24"/>
        </w:rPr>
        <w:t xml:space="preserve">zobowiązanie kasy jest zawsze zobowiązaniem pieniężnym, </w:t>
      </w:r>
    </w:p>
    <w:p w14:paraId="0B114C16" w14:textId="77777777" w:rsidR="00A50BCB" w:rsidRPr="00EF0E3E" w:rsidRDefault="009A0096" w:rsidP="00283AD9">
      <w:pPr>
        <w:pStyle w:val="Akapitzlist"/>
        <w:numPr>
          <w:ilvl w:val="3"/>
          <w:numId w:val="4"/>
        </w:numPr>
        <w:tabs>
          <w:tab w:val="left" w:pos="709"/>
        </w:tabs>
        <w:spacing w:before="120"/>
        <w:ind w:left="709" w:hanging="283"/>
        <w:jc w:val="both"/>
        <w:rPr>
          <w:rFonts w:asciiTheme="minorHAnsi" w:hAnsiTheme="minorHAnsi" w:cstheme="minorHAnsi"/>
          <w:sz w:val="24"/>
          <w:szCs w:val="24"/>
        </w:rPr>
      </w:pPr>
      <w:r w:rsidRPr="00EF0E3E">
        <w:rPr>
          <w:sz w:val="24"/>
          <w:szCs w:val="24"/>
        </w:rPr>
        <w:t xml:space="preserve">gwarancjach bankowych, </w:t>
      </w:r>
    </w:p>
    <w:p w14:paraId="7928BF9F" w14:textId="14F2BDB9" w:rsidR="00415E90" w:rsidRPr="00EF0E3E" w:rsidRDefault="009A0096" w:rsidP="00283AD9">
      <w:pPr>
        <w:pStyle w:val="Akapitzlist"/>
        <w:numPr>
          <w:ilvl w:val="3"/>
          <w:numId w:val="4"/>
        </w:numPr>
        <w:tabs>
          <w:tab w:val="left" w:pos="709"/>
        </w:tabs>
        <w:spacing w:before="120"/>
        <w:ind w:left="709" w:hanging="283"/>
        <w:jc w:val="both"/>
        <w:rPr>
          <w:rFonts w:asciiTheme="minorHAnsi" w:hAnsiTheme="minorHAnsi" w:cstheme="minorHAnsi"/>
          <w:sz w:val="24"/>
          <w:szCs w:val="24"/>
        </w:rPr>
      </w:pPr>
      <w:r w:rsidRPr="00EF0E3E">
        <w:rPr>
          <w:sz w:val="24"/>
          <w:szCs w:val="24"/>
        </w:rPr>
        <w:t xml:space="preserve">gwarancjach ubezpieczeniowych, </w:t>
      </w:r>
    </w:p>
    <w:p w14:paraId="3627C2E4" w14:textId="51D05870" w:rsidR="00415E90" w:rsidRPr="00012892" w:rsidRDefault="009A0096" w:rsidP="00283AD9">
      <w:pPr>
        <w:pStyle w:val="Akapitzlist"/>
        <w:numPr>
          <w:ilvl w:val="3"/>
          <w:numId w:val="4"/>
        </w:numPr>
        <w:tabs>
          <w:tab w:val="left" w:pos="709"/>
        </w:tabs>
        <w:spacing w:before="120"/>
        <w:ind w:left="709" w:hanging="283"/>
        <w:jc w:val="both"/>
        <w:rPr>
          <w:rFonts w:asciiTheme="minorHAnsi" w:hAnsiTheme="minorHAnsi" w:cstheme="minorHAnsi"/>
          <w:sz w:val="24"/>
          <w:szCs w:val="24"/>
        </w:rPr>
      </w:pPr>
      <w:r w:rsidRPr="00EF0E3E">
        <w:rPr>
          <w:sz w:val="24"/>
          <w:szCs w:val="24"/>
        </w:rPr>
        <w:t xml:space="preserve">poręczeniach udzielanych przez podmioty, o których mowa w art. 6b ust. 5 pkt 2 ustawy z dnia 9 listopada 2000 r. o utworzeniu Polskiej Agencji Rozwoju Przedsiębiorczości (Dz. U. z </w:t>
      </w:r>
      <w:r w:rsidR="0076587B" w:rsidRPr="0099720F">
        <w:rPr>
          <w:rFonts w:asciiTheme="minorHAnsi" w:hAnsiTheme="minorHAnsi"/>
          <w:sz w:val="24"/>
          <w:szCs w:val="24"/>
        </w:rPr>
        <w:t>20</w:t>
      </w:r>
      <w:r w:rsidR="0076587B">
        <w:rPr>
          <w:rFonts w:asciiTheme="minorHAnsi" w:hAnsiTheme="minorHAnsi"/>
          <w:sz w:val="24"/>
          <w:szCs w:val="24"/>
        </w:rPr>
        <w:t>19</w:t>
      </w:r>
      <w:r w:rsidR="0076587B" w:rsidRPr="0099720F">
        <w:rPr>
          <w:rFonts w:asciiTheme="minorHAnsi" w:hAnsiTheme="minorHAnsi"/>
          <w:sz w:val="24"/>
          <w:szCs w:val="24"/>
        </w:rPr>
        <w:t xml:space="preserve"> r., </w:t>
      </w:r>
      <w:r w:rsidR="0076587B">
        <w:rPr>
          <w:rFonts w:asciiTheme="minorHAnsi" w:hAnsiTheme="minorHAnsi"/>
          <w:sz w:val="24"/>
          <w:szCs w:val="24"/>
        </w:rPr>
        <w:t>poz. 310</w:t>
      </w:r>
      <w:r w:rsidR="008718EF">
        <w:rPr>
          <w:rFonts w:asciiTheme="minorHAnsi" w:hAnsiTheme="minorHAnsi"/>
          <w:sz w:val="24"/>
          <w:szCs w:val="24"/>
        </w:rPr>
        <w:t xml:space="preserve"> </w:t>
      </w:r>
      <w:r w:rsidR="00012892">
        <w:rPr>
          <w:rFonts w:asciiTheme="minorHAnsi" w:hAnsiTheme="minorHAnsi"/>
          <w:sz w:val="24"/>
          <w:szCs w:val="24"/>
        </w:rPr>
        <w:t>ze.</w:t>
      </w:r>
      <w:r w:rsidR="0076587B">
        <w:rPr>
          <w:rFonts w:asciiTheme="minorHAnsi" w:hAnsiTheme="minorHAnsi"/>
          <w:sz w:val="24"/>
          <w:szCs w:val="24"/>
        </w:rPr>
        <w:t xml:space="preserve"> zm</w:t>
      </w:r>
      <w:r w:rsidRPr="00EF0E3E">
        <w:rPr>
          <w:sz w:val="24"/>
          <w:szCs w:val="24"/>
        </w:rPr>
        <w:t xml:space="preserve">.). </w:t>
      </w:r>
    </w:p>
    <w:p w14:paraId="5B9ABDC7" w14:textId="53D681FD" w:rsidR="00FB3346" w:rsidRPr="005B3690" w:rsidRDefault="00012892" w:rsidP="00283AD9">
      <w:pPr>
        <w:tabs>
          <w:tab w:val="left" w:pos="709"/>
        </w:tabs>
        <w:spacing w:before="120"/>
        <w:jc w:val="both"/>
        <w:rPr>
          <w:rFonts w:asciiTheme="minorHAnsi" w:hAnsiTheme="minorHAnsi" w:cstheme="minorHAnsi"/>
          <w:b/>
          <w:bCs/>
          <w:sz w:val="24"/>
          <w:szCs w:val="24"/>
        </w:rPr>
      </w:pPr>
      <w:r w:rsidRPr="005B3690">
        <w:rPr>
          <w:rFonts w:asciiTheme="minorHAnsi" w:hAnsiTheme="minorHAnsi" w:cstheme="minorHAnsi"/>
          <w:b/>
          <w:bCs/>
          <w:sz w:val="24"/>
          <w:szCs w:val="24"/>
        </w:rPr>
        <w:t>24.4</w:t>
      </w:r>
      <w:r w:rsidR="005B3690">
        <w:rPr>
          <w:rFonts w:asciiTheme="minorHAnsi" w:hAnsiTheme="minorHAnsi" w:cstheme="minorHAnsi"/>
          <w:b/>
          <w:bCs/>
          <w:sz w:val="24"/>
          <w:szCs w:val="24"/>
        </w:rPr>
        <w:t xml:space="preserve"> </w:t>
      </w:r>
      <w:r w:rsidR="00415E90" w:rsidRPr="00012892">
        <w:rPr>
          <w:rFonts w:asciiTheme="minorHAnsi" w:hAnsiTheme="minorHAnsi"/>
          <w:sz w:val="24"/>
          <w:szCs w:val="24"/>
          <w:shd w:val="clear" w:color="auto" w:fill="FFFFFF"/>
        </w:rPr>
        <w:t xml:space="preserve">Zamawiający nie dopuszcza wniesienia zabezpieczenia należytego wykonania umowy w formach wskazanych w </w:t>
      </w:r>
      <w:r>
        <w:rPr>
          <w:rFonts w:asciiTheme="minorHAnsi" w:hAnsiTheme="minorHAnsi"/>
          <w:sz w:val="24"/>
          <w:szCs w:val="24"/>
          <w:shd w:val="clear" w:color="auto" w:fill="FFFFFF"/>
        </w:rPr>
        <w:t>PZP</w:t>
      </w:r>
      <w:r w:rsidR="00415E90" w:rsidRPr="00012892">
        <w:rPr>
          <w:sz w:val="24"/>
          <w:szCs w:val="24"/>
        </w:rPr>
        <w:t>.</w:t>
      </w:r>
    </w:p>
    <w:p w14:paraId="605EDAE1" w14:textId="13AB7A1E" w:rsidR="004D14D9" w:rsidRDefault="00012892" w:rsidP="00283AD9">
      <w:pPr>
        <w:tabs>
          <w:tab w:val="left" w:pos="426"/>
        </w:tabs>
        <w:spacing w:before="120"/>
        <w:jc w:val="both"/>
        <w:rPr>
          <w:rFonts w:asciiTheme="minorHAnsi" w:hAnsiTheme="minorHAnsi"/>
          <w:sz w:val="24"/>
          <w:szCs w:val="24"/>
          <w:shd w:val="clear" w:color="auto" w:fill="FFFFFF"/>
        </w:rPr>
      </w:pPr>
      <w:r w:rsidRPr="00AB521A">
        <w:rPr>
          <w:rFonts w:asciiTheme="minorHAnsi" w:hAnsiTheme="minorHAnsi"/>
          <w:b/>
          <w:bCs/>
          <w:sz w:val="24"/>
          <w:szCs w:val="24"/>
          <w:shd w:val="clear" w:color="auto" w:fill="FFFFFF"/>
        </w:rPr>
        <w:lastRenderedPageBreak/>
        <w:t>24.</w:t>
      </w:r>
      <w:r w:rsidR="00FB3346" w:rsidRPr="00AB521A">
        <w:rPr>
          <w:rFonts w:asciiTheme="minorHAnsi" w:hAnsiTheme="minorHAnsi"/>
          <w:b/>
          <w:bCs/>
          <w:sz w:val="24"/>
          <w:szCs w:val="24"/>
          <w:shd w:val="clear" w:color="auto" w:fill="FFFFFF"/>
        </w:rPr>
        <w:t>5</w:t>
      </w:r>
      <w:r w:rsidR="005B3690" w:rsidRPr="00AB521A">
        <w:rPr>
          <w:rFonts w:asciiTheme="minorHAnsi" w:hAnsiTheme="minorHAnsi" w:cstheme="minorHAnsi"/>
          <w:b/>
          <w:bCs/>
          <w:sz w:val="24"/>
          <w:szCs w:val="24"/>
        </w:rPr>
        <w:t xml:space="preserve"> </w:t>
      </w:r>
      <w:r w:rsidR="00A50BCB" w:rsidRPr="00AB521A">
        <w:rPr>
          <w:rFonts w:asciiTheme="minorHAnsi" w:hAnsiTheme="minorHAnsi"/>
          <w:sz w:val="24"/>
          <w:szCs w:val="24"/>
        </w:rPr>
        <w:t>Zabezpieczenie wnoszone w pieniądzu wykonawca zobowiązany będzie wpłacić przelewem na rachunek bankowy</w:t>
      </w:r>
      <w:r w:rsidR="00CB1DFE" w:rsidRPr="00AB521A">
        <w:rPr>
          <w:rFonts w:asciiTheme="minorHAnsi" w:hAnsiTheme="minorHAnsi"/>
          <w:sz w:val="24"/>
          <w:szCs w:val="24"/>
        </w:rPr>
        <w:t xml:space="preserve"> </w:t>
      </w:r>
      <w:r w:rsidR="00AB521A" w:rsidRPr="00AB521A">
        <w:rPr>
          <w:rFonts w:asciiTheme="minorHAnsi" w:hAnsiTheme="minorHAnsi"/>
          <w:sz w:val="24"/>
          <w:szCs w:val="24"/>
        </w:rPr>
        <w:t>podany po zawiadomieniu o wyborze najkorzystniejszej oferty</w:t>
      </w:r>
      <w:r w:rsidR="008718EF">
        <w:rPr>
          <w:rFonts w:asciiTheme="minorHAnsi" w:hAnsiTheme="minorHAnsi"/>
          <w:sz w:val="24"/>
          <w:szCs w:val="24"/>
        </w:rPr>
        <w:t xml:space="preserve"> </w:t>
      </w:r>
      <w:r w:rsidR="00A50BCB" w:rsidRPr="00AB521A">
        <w:rPr>
          <w:rFonts w:asciiTheme="minorHAnsi" w:hAnsiTheme="minorHAnsi"/>
          <w:sz w:val="24"/>
          <w:szCs w:val="24"/>
          <w:shd w:val="clear" w:color="auto" w:fill="FFFFFF"/>
        </w:rPr>
        <w:t xml:space="preserve">z dopiskiem </w:t>
      </w:r>
      <w:r w:rsidR="00A50BCB" w:rsidRPr="00AB521A">
        <w:rPr>
          <w:rFonts w:asciiTheme="minorHAnsi" w:hAnsiTheme="minorHAnsi"/>
          <w:i/>
          <w:sz w:val="24"/>
          <w:szCs w:val="24"/>
          <w:shd w:val="clear" w:color="auto" w:fill="FFFFFF"/>
        </w:rPr>
        <w:t>„Zabezpieczenie należytego wykonania umowy”</w:t>
      </w:r>
      <w:r w:rsidR="00A50BCB" w:rsidRPr="00AB521A">
        <w:rPr>
          <w:rFonts w:asciiTheme="minorHAnsi" w:hAnsiTheme="minorHAnsi"/>
          <w:sz w:val="24"/>
          <w:szCs w:val="24"/>
          <w:shd w:val="clear" w:color="auto" w:fill="FFFFFF"/>
        </w:rPr>
        <w:t>.</w:t>
      </w:r>
      <w:r w:rsidR="00AB521A">
        <w:rPr>
          <w:rFonts w:asciiTheme="minorHAnsi" w:hAnsiTheme="minorHAnsi"/>
          <w:sz w:val="24"/>
          <w:szCs w:val="24"/>
          <w:shd w:val="clear" w:color="auto" w:fill="FFFFFF"/>
        </w:rPr>
        <w:t xml:space="preserve"> </w:t>
      </w:r>
      <w:r w:rsidR="004D14D9" w:rsidRPr="00AB521A">
        <w:rPr>
          <w:rFonts w:asciiTheme="minorHAnsi" w:hAnsiTheme="minorHAnsi"/>
          <w:sz w:val="24"/>
          <w:szCs w:val="24"/>
        </w:rPr>
        <w:t>Zabezpieczenie wnoszone w pieniądzu wykonawca wpłaca przelewem na konto Starostwa Powiatowego w Lęborku</w:t>
      </w:r>
      <w:r w:rsidR="00AB521A">
        <w:rPr>
          <w:rFonts w:asciiTheme="minorHAnsi" w:hAnsiTheme="minorHAnsi"/>
          <w:sz w:val="24"/>
          <w:szCs w:val="24"/>
        </w:rPr>
        <w:t>.</w:t>
      </w:r>
    </w:p>
    <w:p w14:paraId="264B5C23" w14:textId="2BA7779B" w:rsidR="00A50BCB" w:rsidRPr="005B3690" w:rsidRDefault="00FB3346" w:rsidP="00283AD9">
      <w:pPr>
        <w:tabs>
          <w:tab w:val="left" w:pos="426"/>
        </w:tabs>
        <w:spacing w:before="120"/>
        <w:jc w:val="both"/>
        <w:rPr>
          <w:rFonts w:asciiTheme="minorHAnsi" w:hAnsiTheme="minorHAnsi"/>
          <w:b/>
          <w:bCs/>
          <w:sz w:val="24"/>
          <w:szCs w:val="24"/>
          <w:shd w:val="clear" w:color="auto" w:fill="FFFFFF"/>
        </w:rPr>
      </w:pPr>
      <w:r w:rsidRPr="005B3690">
        <w:rPr>
          <w:rFonts w:asciiTheme="minorHAnsi" w:hAnsiTheme="minorHAnsi"/>
          <w:b/>
          <w:bCs/>
          <w:sz w:val="24"/>
          <w:szCs w:val="24"/>
          <w:shd w:val="clear" w:color="auto" w:fill="FFFFFF"/>
        </w:rPr>
        <w:t>24.6</w:t>
      </w:r>
      <w:r w:rsidR="005B3690">
        <w:rPr>
          <w:rFonts w:asciiTheme="minorHAnsi" w:hAnsiTheme="minorHAnsi"/>
          <w:b/>
          <w:bCs/>
          <w:sz w:val="24"/>
          <w:szCs w:val="24"/>
          <w:shd w:val="clear" w:color="auto" w:fill="FFFFFF"/>
        </w:rPr>
        <w:t xml:space="preserve"> </w:t>
      </w:r>
      <w:r w:rsidR="00A50BCB" w:rsidRPr="00FB3346">
        <w:rPr>
          <w:rFonts w:asciiTheme="minorHAnsi" w:hAnsiTheme="minorHAnsi"/>
          <w:bCs/>
          <w:sz w:val="24"/>
          <w:szCs w:val="24"/>
        </w:rPr>
        <w:t>W przypadku wyboru gwarancji lub poręczenia jako formy wniesienia zabezpieczenia należytego wykonania umowy poręczenie lub gwarancja winny zawierać następujące elementy:</w:t>
      </w:r>
    </w:p>
    <w:p w14:paraId="341A6276" w14:textId="48D61346" w:rsidR="00A50BCB" w:rsidRPr="00EF0E3E" w:rsidRDefault="00A50BCB" w:rsidP="00283AD9">
      <w:pPr>
        <w:pStyle w:val="Akapitzlist"/>
        <w:numPr>
          <w:ilvl w:val="0"/>
          <w:numId w:val="6"/>
        </w:numPr>
        <w:tabs>
          <w:tab w:val="left" w:pos="709"/>
        </w:tabs>
        <w:spacing w:line="276" w:lineRule="auto"/>
        <w:ind w:left="709" w:hanging="283"/>
        <w:jc w:val="both"/>
        <w:rPr>
          <w:rFonts w:asciiTheme="minorHAnsi" w:hAnsiTheme="minorHAnsi" w:cs="Times New Roman"/>
          <w:sz w:val="24"/>
          <w:szCs w:val="24"/>
        </w:rPr>
      </w:pPr>
      <w:r w:rsidRPr="00EF0E3E">
        <w:rPr>
          <w:rFonts w:asciiTheme="minorHAnsi" w:hAnsiTheme="minorHAnsi" w:cs="Times New Roman"/>
          <w:sz w:val="24"/>
          <w:szCs w:val="24"/>
        </w:rPr>
        <w:t>wskazanie wykonawcy, wskazanie zamawiającego jako beneficjenta poręczenia lub gwarancji, wskazanie gwaranta (podmiotu udzielającego poręczenia lub gwarancji) wraz z ich siedzibami</w:t>
      </w:r>
    </w:p>
    <w:p w14:paraId="73402819" w14:textId="77777777" w:rsidR="00A50BCB" w:rsidRPr="00EF0E3E" w:rsidRDefault="00A50BCB" w:rsidP="00283AD9">
      <w:pPr>
        <w:pStyle w:val="Akapitzlist"/>
        <w:numPr>
          <w:ilvl w:val="0"/>
          <w:numId w:val="6"/>
        </w:numPr>
        <w:tabs>
          <w:tab w:val="left" w:pos="709"/>
        </w:tabs>
        <w:spacing w:line="276" w:lineRule="auto"/>
        <w:ind w:left="709" w:hanging="283"/>
        <w:jc w:val="both"/>
        <w:rPr>
          <w:rFonts w:asciiTheme="minorHAnsi" w:hAnsiTheme="minorHAnsi" w:cs="Times New Roman"/>
          <w:sz w:val="24"/>
          <w:szCs w:val="24"/>
        </w:rPr>
      </w:pPr>
      <w:r w:rsidRPr="00EF0E3E">
        <w:rPr>
          <w:rFonts w:asciiTheme="minorHAnsi" w:hAnsiTheme="minorHAnsi" w:cs="Times New Roman"/>
          <w:sz w:val="24"/>
          <w:szCs w:val="24"/>
        </w:rPr>
        <w:t>wskazanie umowy, na której zabezpieczenie należytego wykonania udzielone zostało poręczenie lub gwarancja,</w:t>
      </w:r>
    </w:p>
    <w:p w14:paraId="7F4F421C" w14:textId="77777777" w:rsidR="00A50BCB" w:rsidRPr="00EF0E3E" w:rsidRDefault="00A50BCB" w:rsidP="00283AD9">
      <w:pPr>
        <w:pStyle w:val="Akapitzlist"/>
        <w:numPr>
          <w:ilvl w:val="0"/>
          <w:numId w:val="6"/>
        </w:numPr>
        <w:tabs>
          <w:tab w:val="left" w:pos="709"/>
        </w:tabs>
        <w:spacing w:line="276" w:lineRule="auto"/>
        <w:ind w:left="709" w:hanging="283"/>
        <w:jc w:val="both"/>
        <w:rPr>
          <w:rFonts w:asciiTheme="minorHAnsi" w:hAnsiTheme="minorHAnsi" w:cs="Times New Roman"/>
          <w:sz w:val="24"/>
          <w:szCs w:val="24"/>
        </w:rPr>
      </w:pPr>
      <w:r w:rsidRPr="00EF0E3E">
        <w:rPr>
          <w:rFonts w:asciiTheme="minorHAnsi" w:hAnsiTheme="minorHAnsi" w:cs="Times New Roman"/>
          <w:sz w:val="24"/>
          <w:szCs w:val="24"/>
        </w:rPr>
        <w:t>wskazanie sumy gwarancji,</w:t>
      </w:r>
    </w:p>
    <w:p w14:paraId="1EA8361E" w14:textId="34789AEE" w:rsidR="00A50BCB" w:rsidRDefault="00A50BCB" w:rsidP="00283AD9">
      <w:pPr>
        <w:pStyle w:val="Akapitzlist"/>
        <w:numPr>
          <w:ilvl w:val="0"/>
          <w:numId w:val="6"/>
        </w:numPr>
        <w:tabs>
          <w:tab w:val="left" w:pos="709"/>
        </w:tabs>
        <w:spacing w:line="276" w:lineRule="auto"/>
        <w:ind w:left="709" w:hanging="283"/>
        <w:jc w:val="both"/>
        <w:rPr>
          <w:rFonts w:asciiTheme="minorHAnsi" w:hAnsiTheme="minorHAnsi" w:cs="Times New Roman"/>
          <w:sz w:val="24"/>
          <w:szCs w:val="24"/>
        </w:rPr>
      </w:pPr>
      <w:r w:rsidRPr="00EF0E3E">
        <w:rPr>
          <w:rFonts w:asciiTheme="minorHAnsi" w:hAnsiTheme="minorHAnsi" w:cs="Times New Roman"/>
          <w:sz w:val="24"/>
          <w:szCs w:val="24"/>
        </w:rPr>
        <w:t>wskazanie terminu ważności poręczenia lub gwarancji,</w:t>
      </w:r>
    </w:p>
    <w:p w14:paraId="0D29FDF8" w14:textId="0A2AE1DA" w:rsidR="004340B7" w:rsidRPr="008718EF" w:rsidRDefault="00FB3346" w:rsidP="00283AD9">
      <w:pPr>
        <w:pStyle w:val="Akapitzlist"/>
        <w:numPr>
          <w:ilvl w:val="0"/>
          <w:numId w:val="6"/>
        </w:numPr>
        <w:tabs>
          <w:tab w:val="left" w:pos="709"/>
        </w:tabs>
        <w:spacing w:line="276" w:lineRule="auto"/>
        <w:ind w:left="709" w:hanging="283"/>
        <w:jc w:val="both"/>
        <w:rPr>
          <w:rFonts w:asciiTheme="minorHAnsi" w:hAnsiTheme="minorHAnsi" w:cs="Times New Roman"/>
          <w:sz w:val="24"/>
          <w:szCs w:val="24"/>
        </w:rPr>
      </w:pPr>
      <w:r w:rsidRPr="008718EF">
        <w:rPr>
          <w:rFonts w:asciiTheme="minorHAnsi" w:hAnsiTheme="minorHAnsi"/>
          <w:sz w:val="24"/>
          <w:szCs w:val="24"/>
        </w:rPr>
        <w:t>z treści zabezpieczenia przedstawionego w formie gwarancji/poręczenia</w:t>
      </w:r>
      <w:r w:rsidR="008718EF">
        <w:rPr>
          <w:rFonts w:asciiTheme="minorHAnsi" w:hAnsiTheme="minorHAnsi"/>
          <w:sz w:val="24"/>
          <w:szCs w:val="24"/>
        </w:rPr>
        <w:t xml:space="preserve"> </w:t>
      </w:r>
      <w:r w:rsidRPr="008718EF">
        <w:rPr>
          <w:rFonts w:asciiTheme="minorHAnsi" w:hAnsiTheme="minorHAnsi"/>
          <w:sz w:val="24"/>
          <w:szCs w:val="24"/>
        </w:rPr>
        <w:t>winno wynikać, że</w:t>
      </w:r>
      <w:r w:rsidR="008718EF">
        <w:rPr>
          <w:rFonts w:asciiTheme="minorHAnsi" w:hAnsiTheme="minorHAnsi"/>
          <w:sz w:val="24"/>
          <w:szCs w:val="24"/>
        </w:rPr>
        <w:t xml:space="preserve"> </w:t>
      </w:r>
      <w:r w:rsidRPr="008718EF">
        <w:rPr>
          <w:rFonts w:asciiTheme="minorHAnsi" w:hAnsiTheme="minorHAnsi"/>
          <w:sz w:val="24"/>
          <w:szCs w:val="24"/>
        </w:rPr>
        <w:t xml:space="preserve">bank, ubezpieczyciel, poręczyciel zapłaci, na rzecz zamawiającego w terminie max </w:t>
      </w:r>
      <w:r w:rsidR="00E41DC1" w:rsidRPr="008718EF">
        <w:rPr>
          <w:rFonts w:asciiTheme="minorHAnsi" w:hAnsiTheme="minorHAnsi"/>
          <w:sz w:val="24"/>
          <w:szCs w:val="24"/>
        </w:rPr>
        <w:t>14</w:t>
      </w:r>
      <w:r w:rsidRPr="008718EF">
        <w:rPr>
          <w:rFonts w:asciiTheme="minorHAnsi" w:hAnsiTheme="minorHAnsi"/>
          <w:sz w:val="24"/>
          <w:szCs w:val="24"/>
        </w:rPr>
        <w:t xml:space="preserve"> dni od pisemnego żądania kwotę zabezpieczenia</w:t>
      </w:r>
      <w:r w:rsidR="004340B7" w:rsidRPr="008718EF">
        <w:rPr>
          <w:rFonts w:asciiTheme="minorHAnsi" w:hAnsiTheme="minorHAnsi"/>
          <w:sz w:val="24"/>
          <w:szCs w:val="24"/>
        </w:rPr>
        <w:t>, na pierwsze wezwanie zamawiającego, bez odwołania, bez warunku, niezależnie od kwestionowania czy zastrzeżeń wykonawcy i bez dochodzenia czy wezwanie zamawiającego jest uzasadnione czy nie.</w:t>
      </w:r>
      <w:r w:rsidRPr="008718EF">
        <w:rPr>
          <w:rFonts w:asciiTheme="minorHAnsi" w:hAnsiTheme="minorHAnsi"/>
          <w:sz w:val="24"/>
          <w:szCs w:val="24"/>
        </w:rPr>
        <w:t xml:space="preserve"> </w:t>
      </w:r>
    </w:p>
    <w:p w14:paraId="6AA7B1A2" w14:textId="6A506CA9" w:rsidR="00415E90" w:rsidRPr="00292E53" w:rsidRDefault="004340B7" w:rsidP="00283AD9">
      <w:pPr>
        <w:tabs>
          <w:tab w:val="left" w:pos="709"/>
        </w:tabs>
        <w:jc w:val="both"/>
        <w:rPr>
          <w:sz w:val="24"/>
          <w:szCs w:val="24"/>
        </w:rPr>
      </w:pPr>
      <w:r w:rsidRPr="005A18BA">
        <w:rPr>
          <w:b/>
          <w:bCs/>
          <w:sz w:val="24"/>
          <w:szCs w:val="24"/>
        </w:rPr>
        <w:t>24.</w:t>
      </w:r>
      <w:r w:rsidR="00510E04">
        <w:rPr>
          <w:b/>
          <w:bCs/>
          <w:sz w:val="24"/>
          <w:szCs w:val="24"/>
        </w:rPr>
        <w:t>7</w:t>
      </w:r>
      <w:r w:rsidR="00A63F8B">
        <w:rPr>
          <w:b/>
          <w:bCs/>
          <w:sz w:val="24"/>
          <w:szCs w:val="24"/>
        </w:rPr>
        <w:t xml:space="preserve"> </w:t>
      </w:r>
      <w:r w:rsidR="009A0096" w:rsidRPr="004340B7">
        <w:rPr>
          <w:sz w:val="24"/>
          <w:szCs w:val="24"/>
        </w:rPr>
        <w:t xml:space="preserve">Zamawiający zwróci zabezpieczenie, wg zasad określonych w art. </w:t>
      </w:r>
      <w:r w:rsidR="00AB521A">
        <w:rPr>
          <w:sz w:val="24"/>
          <w:szCs w:val="24"/>
        </w:rPr>
        <w:t>453</w:t>
      </w:r>
      <w:r w:rsidR="005B4F98">
        <w:rPr>
          <w:sz w:val="24"/>
          <w:szCs w:val="24"/>
        </w:rPr>
        <w:t xml:space="preserve"> </w:t>
      </w:r>
      <w:r w:rsidR="009A0096" w:rsidRPr="004340B7">
        <w:rPr>
          <w:sz w:val="24"/>
          <w:szCs w:val="24"/>
        </w:rPr>
        <w:t>ustawy P</w:t>
      </w:r>
      <w:r>
        <w:rPr>
          <w:sz w:val="24"/>
          <w:szCs w:val="24"/>
        </w:rPr>
        <w:t>ZP</w:t>
      </w:r>
      <w:r w:rsidR="009A0096" w:rsidRPr="004340B7">
        <w:rPr>
          <w:sz w:val="24"/>
          <w:szCs w:val="24"/>
        </w:rPr>
        <w:t>, tj.</w:t>
      </w:r>
      <w:r w:rsidR="00415E90" w:rsidRPr="004340B7">
        <w:rPr>
          <w:sz w:val="24"/>
          <w:szCs w:val="24"/>
        </w:rPr>
        <w:t>:</w:t>
      </w:r>
    </w:p>
    <w:p w14:paraId="15BDA556" w14:textId="2B99DC7D" w:rsidR="00415E90" w:rsidRPr="00EF0E3E" w:rsidRDefault="004340B7" w:rsidP="00283AD9">
      <w:pPr>
        <w:pStyle w:val="Standard"/>
        <w:tabs>
          <w:tab w:val="left" w:pos="750"/>
        </w:tabs>
        <w:spacing w:line="276" w:lineRule="auto"/>
        <w:rPr>
          <w:rFonts w:asciiTheme="minorHAnsi" w:hAnsiTheme="minorHAnsi"/>
          <w:sz w:val="24"/>
          <w:shd w:val="clear" w:color="auto" w:fill="FFFFFF"/>
        </w:rPr>
      </w:pPr>
      <w:r>
        <w:rPr>
          <w:rFonts w:asciiTheme="minorHAnsi" w:hAnsiTheme="minorHAnsi"/>
          <w:sz w:val="24"/>
          <w:shd w:val="clear" w:color="auto" w:fill="FFFFFF"/>
        </w:rPr>
        <w:t>a)</w:t>
      </w:r>
      <w:r w:rsidR="00415E90" w:rsidRPr="00EF0E3E">
        <w:rPr>
          <w:rFonts w:asciiTheme="minorHAnsi" w:hAnsiTheme="minorHAnsi"/>
          <w:sz w:val="24"/>
          <w:shd w:val="clear" w:color="auto" w:fill="FFFFFF"/>
        </w:rPr>
        <w:t>70% w terminie 30 dni od dnia wykonania zamówienia i uznania przez zamawiającego za należycie</w:t>
      </w:r>
      <w:r w:rsidR="008718EF">
        <w:rPr>
          <w:rFonts w:asciiTheme="minorHAnsi" w:hAnsiTheme="minorHAnsi"/>
          <w:sz w:val="24"/>
          <w:shd w:val="clear" w:color="auto" w:fill="FFFFFF"/>
        </w:rPr>
        <w:t xml:space="preserve"> </w:t>
      </w:r>
      <w:r w:rsidR="00415E90" w:rsidRPr="00EF0E3E">
        <w:rPr>
          <w:rFonts w:asciiTheme="minorHAnsi" w:hAnsiTheme="minorHAnsi"/>
          <w:sz w:val="24"/>
          <w:shd w:val="clear" w:color="auto" w:fill="FFFFFF"/>
        </w:rPr>
        <w:t>wykonane,</w:t>
      </w:r>
    </w:p>
    <w:p w14:paraId="277C9402" w14:textId="6456D866" w:rsidR="00415E90" w:rsidRDefault="004340B7" w:rsidP="00283AD9">
      <w:pPr>
        <w:pStyle w:val="Standard"/>
        <w:tabs>
          <w:tab w:val="left" w:pos="750"/>
        </w:tabs>
        <w:spacing w:line="276" w:lineRule="auto"/>
        <w:rPr>
          <w:rFonts w:asciiTheme="minorHAnsi" w:hAnsiTheme="minorHAnsi" w:cs="Times New Roman"/>
          <w:sz w:val="24"/>
          <w:shd w:val="clear" w:color="auto" w:fill="FFFFFF"/>
        </w:rPr>
      </w:pPr>
      <w:r>
        <w:rPr>
          <w:rFonts w:asciiTheme="minorHAnsi" w:hAnsiTheme="minorHAnsi" w:cs="Times New Roman"/>
          <w:sz w:val="24"/>
          <w:shd w:val="clear" w:color="auto" w:fill="FFFFFF"/>
        </w:rPr>
        <w:t>b)</w:t>
      </w:r>
      <w:r w:rsidR="00415E90" w:rsidRPr="00EF0E3E">
        <w:rPr>
          <w:rFonts w:asciiTheme="minorHAnsi" w:hAnsiTheme="minorHAnsi" w:cs="Times New Roman"/>
          <w:sz w:val="24"/>
          <w:shd w:val="clear" w:color="auto" w:fill="FFFFFF"/>
        </w:rPr>
        <w:t>30% nie później niż w 15 dniu po upływie okresu rękojmi za wady.</w:t>
      </w:r>
    </w:p>
    <w:p w14:paraId="69FA1E46" w14:textId="77777777" w:rsidR="00292E53" w:rsidRDefault="00292E53" w:rsidP="00283AD9">
      <w:pPr>
        <w:pStyle w:val="Standard"/>
        <w:tabs>
          <w:tab w:val="left" w:pos="750"/>
        </w:tabs>
        <w:spacing w:line="276" w:lineRule="auto"/>
        <w:rPr>
          <w:rFonts w:asciiTheme="minorHAnsi" w:hAnsiTheme="minorHAnsi" w:cs="Times New Roman"/>
          <w:sz w:val="24"/>
          <w:shd w:val="clear" w:color="auto" w:fill="FFFFFF"/>
        </w:rPr>
      </w:pPr>
    </w:p>
    <w:p w14:paraId="038A9D79" w14:textId="1C041EF4" w:rsidR="00BD3523" w:rsidRDefault="004340B7" w:rsidP="00283AD9">
      <w:pPr>
        <w:pStyle w:val="Standard"/>
        <w:tabs>
          <w:tab w:val="left" w:pos="750"/>
        </w:tabs>
        <w:spacing w:line="276" w:lineRule="auto"/>
        <w:rPr>
          <w:rFonts w:asciiTheme="minorHAnsi" w:hAnsiTheme="minorHAnsi" w:cstheme="minorHAnsi"/>
          <w:sz w:val="24"/>
        </w:rPr>
      </w:pPr>
      <w:r w:rsidRPr="005A18BA">
        <w:rPr>
          <w:rFonts w:asciiTheme="minorHAnsi" w:hAnsiTheme="minorHAnsi" w:cs="Times New Roman"/>
          <w:b/>
          <w:bCs/>
          <w:sz w:val="24"/>
          <w:shd w:val="clear" w:color="auto" w:fill="FFFFFF"/>
        </w:rPr>
        <w:t>24.</w:t>
      </w:r>
      <w:r w:rsidR="00510E04">
        <w:rPr>
          <w:rFonts w:asciiTheme="minorHAnsi" w:hAnsiTheme="minorHAnsi" w:cs="Times New Roman"/>
          <w:b/>
          <w:bCs/>
          <w:sz w:val="24"/>
          <w:shd w:val="clear" w:color="auto" w:fill="FFFFFF"/>
        </w:rPr>
        <w:t>8</w:t>
      </w:r>
      <w:r w:rsidR="005A18BA">
        <w:rPr>
          <w:rFonts w:asciiTheme="minorHAnsi" w:hAnsiTheme="minorHAnsi" w:cs="Times New Roman"/>
          <w:b/>
          <w:bCs/>
          <w:sz w:val="24"/>
          <w:shd w:val="clear" w:color="auto" w:fill="FFFFFF"/>
        </w:rPr>
        <w:t xml:space="preserve"> </w:t>
      </w:r>
      <w:r w:rsidR="009A0096" w:rsidRPr="005A18BA">
        <w:rPr>
          <w:rFonts w:asciiTheme="minorHAnsi" w:hAnsiTheme="minorHAnsi" w:cstheme="minorHAnsi"/>
          <w:sz w:val="24"/>
        </w:rPr>
        <w:t>Wykonawca zobowiązuje się do aktualizowania zabezpieczenia należytego wykonania umowy wnoszonego w innej formie niż pieniężna w przypadku przekroczenia terminu wykonania umowy.</w:t>
      </w:r>
    </w:p>
    <w:p w14:paraId="2BA3F37A" w14:textId="77777777" w:rsidR="00292E53" w:rsidRPr="005A18BA" w:rsidRDefault="00292E53" w:rsidP="005A18BA">
      <w:pPr>
        <w:pStyle w:val="Standard"/>
        <w:tabs>
          <w:tab w:val="left" w:pos="750"/>
        </w:tabs>
        <w:spacing w:line="276" w:lineRule="auto"/>
        <w:rPr>
          <w:rFonts w:asciiTheme="minorHAnsi" w:hAnsiTheme="minorHAnsi" w:cstheme="minorHAnsi"/>
          <w:b/>
          <w:bCs/>
          <w:sz w:val="24"/>
          <w:shd w:val="clear" w:color="auto" w:fill="FFFFFF"/>
        </w:rPr>
      </w:pPr>
    </w:p>
    <w:p w14:paraId="78EAA490" w14:textId="40D142DB" w:rsidR="00882AEC" w:rsidRDefault="00882AEC" w:rsidP="004340B7">
      <w:pPr>
        <w:tabs>
          <w:tab w:val="left" w:pos="709"/>
        </w:tabs>
        <w:spacing w:before="120"/>
        <w:jc w:val="both"/>
        <w:rPr>
          <w:b/>
          <w:bCs/>
          <w:sz w:val="24"/>
          <w:szCs w:val="24"/>
        </w:rPr>
      </w:pPr>
      <w:r w:rsidRPr="00FA04E9">
        <w:rPr>
          <w:b/>
          <w:bCs/>
          <w:sz w:val="24"/>
          <w:szCs w:val="24"/>
        </w:rPr>
        <w:t xml:space="preserve">XXV WYMAGANIA I INFORMACJE </w:t>
      </w:r>
      <w:r w:rsidR="00FA04E9" w:rsidRPr="00FA04E9">
        <w:rPr>
          <w:b/>
          <w:bCs/>
          <w:sz w:val="24"/>
          <w:szCs w:val="24"/>
        </w:rPr>
        <w:t>DOTYCZACE UMOWY O PODWYKONAWSTWO</w:t>
      </w:r>
    </w:p>
    <w:p w14:paraId="1E3D2B71" w14:textId="77777777" w:rsidR="006561A8" w:rsidRPr="006561A8" w:rsidRDefault="006561A8" w:rsidP="006561A8">
      <w:pPr>
        <w:tabs>
          <w:tab w:val="left" w:pos="709"/>
        </w:tabs>
        <w:spacing w:before="120"/>
        <w:jc w:val="both"/>
        <w:rPr>
          <w:sz w:val="24"/>
          <w:szCs w:val="24"/>
        </w:rPr>
      </w:pPr>
      <w:r w:rsidRPr="006561A8">
        <w:rPr>
          <w:sz w:val="24"/>
          <w:szCs w:val="24"/>
        </w:rPr>
        <w:t xml:space="preserve">Wykonawca może powierzyć wykonanie części zamówienia podwykonawcom. Zamawiający żąda wskazania powierzonej części w formularzu ofertowym. </w:t>
      </w:r>
    </w:p>
    <w:p w14:paraId="5849179C" w14:textId="3ABF2473" w:rsidR="006561A8" w:rsidRPr="006561A8" w:rsidRDefault="006561A8" w:rsidP="006561A8">
      <w:pPr>
        <w:tabs>
          <w:tab w:val="left" w:pos="709"/>
        </w:tabs>
        <w:spacing w:before="120"/>
        <w:jc w:val="both"/>
        <w:rPr>
          <w:sz w:val="24"/>
          <w:szCs w:val="24"/>
        </w:rPr>
      </w:pPr>
      <w:r w:rsidRPr="006561A8">
        <w:rPr>
          <w:sz w:val="24"/>
          <w:szCs w:val="24"/>
        </w:rPr>
        <w:t>Wykonawca, który zamierza powierzyć wykonanie części zamówienia podwykonawcy, który nie jest podmiotem, na którego zdolnościach lub sytuacji Wykonawca polega na zasadach określonych w ustawie, w celu wykazania braku istnienia wobec niego podstaw wykluczenia z udziału w postępowaniu składa oświadczenie (załącznik 2,3) dotyczące tego podmiotu.</w:t>
      </w:r>
    </w:p>
    <w:p w14:paraId="071B9391" w14:textId="77777777" w:rsidR="006561A8" w:rsidRPr="006561A8" w:rsidRDefault="006561A8" w:rsidP="006561A8">
      <w:pPr>
        <w:tabs>
          <w:tab w:val="left" w:pos="709"/>
        </w:tabs>
        <w:spacing w:before="120"/>
        <w:jc w:val="both"/>
        <w:rPr>
          <w:sz w:val="24"/>
          <w:szCs w:val="24"/>
        </w:rPr>
      </w:pPr>
      <w:r w:rsidRPr="006561A8">
        <w:rPr>
          <w:sz w:val="24"/>
          <w:szCs w:val="24"/>
        </w:rPr>
        <w:t>Zamawiający nie zastrzega obowiązku osobistego wykonania przez Wykonawcę kluczowych części zamówienia.</w:t>
      </w:r>
    </w:p>
    <w:p w14:paraId="3074E693" w14:textId="4596C40B" w:rsidR="006561A8" w:rsidRPr="006561A8" w:rsidRDefault="006561A8" w:rsidP="006561A8">
      <w:pPr>
        <w:tabs>
          <w:tab w:val="left" w:pos="709"/>
        </w:tabs>
        <w:spacing w:before="120"/>
        <w:jc w:val="both"/>
        <w:rPr>
          <w:sz w:val="24"/>
          <w:szCs w:val="24"/>
        </w:rPr>
      </w:pPr>
      <w:r w:rsidRPr="006561A8">
        <w:rPr>
          <w:sz w:val="24"/>
          <w:szCs w:val="24"/>
        </w:rPr>
        <w:lastRenderedPageBreak/>
        <w:t>Wykonawca, który zamierza powierzyć</w:t>
      </w:r>
      <w:r w:rsidR="008718EF">
        <w:rPr>
          <w:sz w:val="24"/>
          <w:szCs w:val="24"/>
        </w:rPr>
        <w:t xml:space="preserve"> </w:t>
      </w:r>
      <w:r w:rsidRPr="006561A8">
        <w:rPr>
          <w:sz w:val="24"/>
          <w:szCs w:val="24"/>
        </w:rPr>
        <w:t>wykonanie części zamówienia podwykonawcy jest obowiązany do</w:t>
      </w:r>
      <w:r w:rsidR="008718EF">
        <w:rPr>
          <w:sz w:val="24"/>
          <w:szCs w:val="24"/>
        </w:rPr>
        <w:t xml:space="preserve"> </w:t>
      </w:r>
      <w:r w:rsidRPr="006561A8">
        <w:rPr>
          <w:sz w:val="24"/>
          <w:szCs w:val="24"/>
        </w:rPr>
        <w:t>wskazania w złożonej ofercie zakresu tych usług i ich wartości,</w:t>
      </w:r>
      <w:r w:rsidR="005B4F98">
        <w:rPr>
          <w:sz w:val="24"/>
          <w:szCs w:val="24"/>
        </w:rPr>
        <w:t xml:space="preserve"> </w:t>
      </w:r>
      <w:r w:rsidRPr="006561A8">
        <w:rPr>
          <w:sz w:val="24"/>
          <w:szCs w:val="24"/>
        </w:rPr>
        <w:t>a w przypadku powoływania się na zasoby podwykonawcy celem wykazania spełniania warunków udziału w postępowaniu jest zobowiązany wskazać nazwę podwykonawcy.</w:t>
      </w:r>
      <w:r w:rsidR="005B4F98">
        <w:rPr>
          <w:sz w:val="24"/>
          <w:szCs w:val="24"/>
        </w:rPr>
        <w:t xml:space="preserve"> </w:t>
      </w:r>
      <w:r w:rsidRPr="006561A8">
        <w:rPr>
          <w:sz w:val="24"/>
          <w:szCs w:val="24"/>
        </w:rPr>
        <w:t>W przeciwnym wypadku Zamawiający uzna, że Wykonawca będzie realizował przedmiot zamówienia samodzielnie.</w:t>
      </w:r>
    </w:p>
    <w:p w14:paraId="0FBE59E4" w14:textId="4433E702" w:rsidR="006561A8" w:rsidRPr="006561A8" w:rsidRDefault="006561A8" w:rsidP="006561A8">
      <w:pPr>
        <w:tabs>
          <w:tab w:val="left" w:pos="709"/>
        </w:tabs>
        <w:spacing w:before="120"/>
        <w:jc w:val="both"/>
        <w:rPr>
          <w:sz w:val="24"/>
          <w:szCs w:val="24"/>
        </w:rPr>
      </w:pPr>
      <w:r w:rsidRPr="006561A8">
        <w:rPr>
          <w:sz w:val="24"/>
          <w:szCs w:val="24"/>
        </w:rPr>
        <w:t>Wymagania dotyczące umowy o podwykonawstwo, których niespełnienie spowoduje zgłoszenie przez Zamawiającego odpowiednio zastrzeżeń lub sprzeciwu powinny by</w:t>
      </w:r>
      <w:r w:rsidR="006E6EE2">
        <w:rPr>
          <w:sz w:val="24"/>
          <w:szCs w:val="24"/>
        </w:rPr>
        <w:t>ć</w:t>
      </w:r>
      <w:r w:rsidRPr="006561A8">
        <w:rPr>
          <w:sz w:val="24"/>
          <w:szCs w:val="24"/>
        </w:rPr>
        <w:t xml:space="preserve"> zawarte w projekcie umowy.</w:t>
      </w:r>
    </w:p>
    <w:p w14:paraId="148B340E" w14:textId="77777777" w:rsidR="006561A8" w:rsidRPr="006561A8" w:rsidRDefault="006561A8" w:rsidP="006561A8">
      <w:pPr>
        <w:tabs>
          <w:tab w:val="left" w:pos="709"/>
        </w:tabs>
        <w:spacing w:before="120"/>
        <w:jc w:val="both"/>
        <w:rPr>
          <w:sz w:val="24"/>
          <w:szCs w:val="24"/>
        </w:rPr>
      </w:pPr>
      <w:r w:rsidRPr="006561A8">
        <w:rPr>
          <w:sz w:val="24"/>
          <w:szCs w:val="24"/>
        </w:rPr>
        <w:t xml:space="preserve">Zasady zapłaty przez Zamawiającego wynagrodzenia dla Wykonawcy, podwykonawcy i dalszego podwykonawcy określone będą w umowie zgodnie z ustawą Pzp. </w:t>
      </w:r>
    </w:p>
    <w:p w14:paraId="3B58C7B7" w14:textId="53CB8474" w:rsidR="006561A8" w:rsidRPr="006561A8" w:rsidRDefault="006561A8" w:rsidP="006561A8">
      <w:pPr>
        <w:tabs>
          <w:tab w:val="left" w:pos="709"/>
        </w:tabs>
        <w:spacing w:before="120"/>
        <w:jc w:val="both"/>
        <w:rPr>
          <w:sz w:val="24"/>
          <w:szCs w:val="24"/>
        </w:rPr>
      </w:pPr>
      <w:r w:rsidRPr="006561A8">
        <w:rPr>
          <w:sz w:val="24"/>
          <w:szCs w:val="24"/>
        </w:rPr>
        <w:t>Wykonawca w przypadku wyboru jego oferty przed podpisaniem umowy, zobowiązany jest przedłożyć Zamawiającemu wykaz podwykonawców zgodnie z załącznikiem nr 1</w:t>
      </w:r>
      <w:r w:rsidR="005B4F98">
        <w:rPr>
          <w:sz w:val="24"/>
          <w:szCs w:val="24"/>
        </w:rPr>
        <w:t xml:space="preserve"> </w:t>
      </w:r>
      <w:r w:rsidRPr="006561A8">
        <w:rPr>
          <w:sz w:val="24"/>
          <w:szCs w:val="24"/>
        </w:rPr>
        <w:t>do Umowy oraz kopie umów z podwykonawcami, w zakresie robót jakie wskazał w ofercie,</w:t>
      </w:r>
      <w:r w:rsidR="005B4F98">
        <w:rPr>
          <w:sz w:val="24"/>
          <w:szCs w:val="24"/>
        </w:rPr>
        <w:t xml:space="preserve"> </w:t>
      </w:r>
      <w:r w:rsidRPr="006561A8">
        <w:rPr>
          <w:sz w:val="24"/>
          <w:szCs w:val="24"/>
        </w:rPr>
        <w:t>a które ci podwykonawcy będą wykonywać.</w:t>
      </w:r>
    </w:p>
    <w:p w14:paraId="4B8484C9" w14:textId="52C6945F" w:rsidR="00643BB0" w:rsidRDefault="00667A95" w:rsidP="00DB6BFA">
      <w:pPr>
        <w:tabs>
          <w:tab w:val="left" w:pos="709"/>
        </w:tabs>
        <w:spacing w:before="120"/>
        <w:jc w:val="both"/>
        <w:rPr>
          <w:rFonts w:asciiTheme="minorHAnsi" w:hAnsiTheme="minorHAnsi" w:cs="Arial"/>
          <w:b/>
          <w:sz w:val="24"/>
          <w:szCs w:val="24"/>
        </w:rPr>
      </w:pPr>
      <w:r w:rsidRPr="00667A95">
        <w:rPr>
          <w:b/>
          <w:bCs/>
          <w:sz w:val="24"/>
          <w:szCs w:val="24"/>
        </w:rPr>
        <w:t xml:space="preserve">XXVI. </w:t>
      </w:r>
      <w:r w:rsidR="00643BB0" w:rsidRPr="00667A95">
        <w:rPr>
          <w:rFonts w:asciiTheme="minorHAnsi" w:hAnsiTheme="minorHAnsi" w:cs="Arial"/>
          <w:b/>
          <w:bCs/>
          <w:sz w:val="24"/>
          <w:szCs w:val="24"/>
        </w:rPr>
        <w:t>ISTOTNE</w:t>
      </w:r>
      <w:r w:rsidR="00643BB0" w:rsidRPr="003B74B3">
        <w:rPr>
          <w:rFonts w:asciiTheme="minorHAnsi" w:hAnsiTheme="minorHAnsi" w:cs="Arial"/>
          <w:b/>
          <w:sz w:val="24"/>
          <w:szCs w:val="24"/>
        </w:rPr>
        <w:t xml:space="preserve"> DLA STRON POSTANOWIENIA UMOWY</w:t>
      </w:r>
    </w:p>
    <w:p w14:paraId="2736CF7D" w14:textId="68B56441" w:rsidR="00667A95" w:rsidRDefault="00667A95" w:rsidP="00DB6BFA">
      <w:pPr>
        <w:tabs>
          <w:tab w:val="left" w:pos="709"/>
        </w:tabs>
        <w:spacing w:before="120"/>
        <w:jc w:val="both"/>
        <w:rPr>
          <w:rFonts w:asciiTheme="minorHAnsi" w:hAnsiTheme="minorHAnsi" w:cs="Arial"/>
          <w:bCs/>
          <w:sz w:val="24"/>
          <w:szCs w:val="24"/>
        </w:rPr>
      </w:pPr>
      <w:r w:rsidRPr="005A18BA">
        <w:rPr>
          <w:rFonts w:asciiTheme="minorHAnsi" w:hAnsiTheme="minorHAnsi" w:cs="Arial"/>
          <w:b/>
          <w:sz w:val="24"/>
          <w:szCs w:val="24"/>
        </w:rPr>
        <w:t>26.1</w:t>
      </w:r>
      <w:r w:rsidRPr="00667A95">
        <w:rPr>
          <w:rFonts w:asciiTheme="minorHAnsi" w:hAnsiTheme="minorHAnsi" w:cs="Arial"/>
          <w:bCs/>
          <w:sz w:val="24"/>
          <w:szCs w:val="24"/>
        </w:rPr>
        <w:t xml:space="preserve"> Zamawiający informuje, że wymaga od wykonawcy</w:t>
      </w:r>
      <w:r w:rsidR="005A203F">
        <w:rPr>
          <w:rFonts w:asciiTheme="minorHAnsi" w:hAnsiTheme="minorHAnsi" w:cs="Arial"/>
          <w:bCs/>
          <w:sz w:val="24"/>
          <w:szCs w:val="24"/>
        </w:rPr>
        <w:t xml:space="preserve"> aby zawarł z zamawiającym umowę w sprawie niniejszego zamówienia publicznego</w:t>
      </w:r>
      <w:r w:rsidR="008718EF">
        <w:rPr>
          <w:rFonts w:asciiTheme="minorHAnsi" w:hAnsiTheme="minorHAnsi" w:cs="Arial"/>
          <w:bCs/>
          <w:sz w:val="24"/>
          <w:szCs w:val="24"/>
        </w:rPr>
        <w:t xml:space="preserve"> </w:t>
      </w:r>
      <w:r w:rsidR="005A203F">
        <w:rPr>
          <w:rFonts w:asciiTheme="minorHAnsi" w:hAnsiTheme="minorHAnsi" w:cs="Arial"/>
          <w:bCs/>
          <w:sz w:val="24"/>
          <w:szCs w:val="24"/>
        </w:rPr>
        <w:t xml:space="preserve">pod rygorem nieważności w formie pisemnej na warunkach szczegółowo określonych w projekcie umowy stanowiącej </w:t>
      </w:r>
      <w:r w:rsidR="005A18BA">
        <w:rPr>
          <w:rFonts w:asciiTheme="minorHAnsi" w:hAnsiTheme="minorHAnsi" w:cs="Arial"/>
          <w:bCs/>
          <w:sz w:val="24"/>
          <w:szCs w:val="24"/>
        </w:rPr>
        <w:t>załącznik</w:t>
      </w:r>
      <w:r w:rsidR="008718EF">
        <w:rPr>
          <w:rFonts w:asciiTheme="minorHAnsi" w:hAnsiTheme="minorHAnsi" w:cs="Arial"/>
          <w:bCs/>
          <w:sz w:val="24"/>
          <w:szCs w:val="24"/>
        </w:rPr>
        <w:t xml:space="preserve"> </w:t>
      </w:r>
      <w:r w:rsidR="005A203F" w:rsidRPr="005A18BA">
        <w:rPr>
          <w:rFonts w:asciiTheme="minorHAnsi" w:hAnsiTheme="minorHAnsi" w:cs="Arial"/>
          <w:bCs/>
          <w:sz w:val="24"/>
          <w:szCs w:val="24"/>
        </w:rPr>
        <w:t>Nr</w:t>
      </w:r>
      <w:r w:rsidR="005A18BA">
        <w:rPr>
          <w:rFonts w:asciiTheme="minorHAnsi" w:hAnsiTheme="minorHAnsi" w:cs="Arial"/>
          <w:bCs/>
          <w:sz w:val="24"/>
          <w:szCs w:val="24"/>
        </w:rPr>
        <w:t xml:space="preserve"> </w:t>
      </w:r>
      <w:r w:rsidR="00F400D7">
        <w:rPr>
          <w:rFonts w:asciiTheme="minorHAnsi" w:hAnsiTheme="minorHAnsi" w:cs="Arial"/>
          <w:bCs/>
          <w:sz w:val="24"/>
          <w:szCs w:val="24"/>
        </w:rPr>
        <w:t>5</w:t>
      </w:r>
      <w:r w:rsidR="005A203F" w:rsidRPr="005A18BA">
        <w:rPr>
          <w:rFonts w:asciiTheme="minorHAnsi" w:hAnsiTheme="minorHAnsi" w:cs="Arial"/>
          <w:bCs/>
          <w:sz w:val="24"/>
          <w:szCs w:val="24"/>
        </w:rPr>
        <w:t xml:space="preserve"> do niniejszej SWZ.</w:t>
      </w:r>
    </w:p>
    <w:p w14:paraId="547E39FA" w14:textId="77777777" w:rsidR="005A203F" w:rsidRDefault="005A203F" w:rsidP="00DB6BFA">
      <w:pPr>
        <w:tabs>
          <w:tab w:val="left" w:pos="709"/>
        </w:tabs>
        <w:spacing w:before="120"/>
        <w:jc w:val="both"/>
        <w:rPr>
          <w:rFonts w:asciiTheme="minorHAnsi" w:hAnsiTheme="minorHAnsi" w:cs="Arial"/>
          <w:bCs/>
          <w:sz w:val="24"/>
          <w:szCs w:val="24"/>
        </w:rPr>
      </w:pPr>
      <w:r w:rsidRPr="005A18BA">
        <w:rPr>
          <w:rFonts w:asciiTheme="minorHAnsi" w:hAnsiTheme="minorHAnsi" w:cs="Arial"/>
          <w:b/>
          <w:sz w:val="24"/>
          <w:szCs w:val="24"/>
        </w:rPr>
        <w:t>26.2</w:t>
      </w:r>
      <w:r>
        <w:rPr>
          <w:rFonts w:asciiTheme="minorHAnsi" w:hAnsiTheme="minorHAnsi" w:cs="Arial"/>
          <w:bCs/>
          <w:sz w:val="24"/>
          <w:szCs w:val="24"/>
        </w:rPr>
        <w:t xml:space="preserve"> Zamawiający informuje, że w projekcie umowy zawarł istotne dla zamawiającego postanowienia, które zostaną wprowadzone do treści umowy w szczególności dotyczące:</w:t>
      </w:r>
    </w:p>
    <w:p w14:paraId="508BC6F3" w14:textId="77777777" w:rsidR="005A203F" w:rsidRDefault="005A203F" w:rsidP="00DB6BFA">
      <w:pPr>
        <w:tabs>
          <w:tab w:val="left" w:pos="709"/>
        </w:tabs>
        <w:spacing w:before="120"/>
        <w:jc w:val="both"/>
        <w:rPr>
          <w:rFonts w:asciiTheme="minorHAnsi" w:hAnsiTheme="minorHAnsi" w:cs="Arial"/>
          <w:bCs/>
          <w:sz w:val="24"/>
          <w:szCs w:val="24"/>
        </w:rPr>
      </w:pPr>
      <w:r>
        <w:rPr>
          <w:rFonts w:asciiTheme="minorHAnsi" w:hAnsiTheme="minorHAnsi" w:cs="Arial"/>
          <w:bCs/>
          <w:sz w:val="24"/>
          <w:szCs w:val="24"/>
        </w:rPr>
        <w:t>1/ Opis przedmiotu zamówienia</w:t>
      </w:r>
    </w:p>
    <w:p w14:paraId="3AA816D1" w14:textId="77777777" w:rsidR="005A203F" w:rsidRDefault="005A203F" w:rsidP="00DB6BFA">
      <w:pPr>
        <w:tabs>
          <w:tab w:val="left" w:pos="709"/>
        </w:tabs>
        <w:spacing w:before="120"/>
        <w:jc w:val="both"/>
        <w:rPr>
          <w:rFonts w:asciiTheme="minorHAnsi" w:hAnsiTheme="minorHAnsi" w:cs="Arial"/>
          <w:bCs/>
          <w:sz w:val="24"/>
          <w:szCs w:val="24"/>
        </w:rPr>
      </w:pPr>
      <w:r>
        <w:rPr>
          <w:rFonts w:asciiTheme="minorHAnsi" w:hAnsiTheme="minorHAnsi" w:cs="Arial"/>
          <w:bCs/>
          <w:sz w:val="24"/>
          <w:szCs w:val="24"/>
        </w:rPr>
        <w:t>2/ warunków związanych z realizacją, wykonaniem przedmiotu umowy,</w:t>
      </w:r>
    </w:p>
    <w:p w14:paraId="42505AF5" w14:textId="446C34E2" w:rsidR="005A203F" w:rsidRDefault="005A203F" w:rsidP="00DB6BFA">
      <w:pPr>
        <w:tabs>
          <w:tab w:val="left" w:pos="709"/>
        </w:tabs>
        <w:spacing w:before="120"/>
        <w:jc w:val="both"/>
        <w:rPr>
          <w:rFonts w:asciiTheme="minorHAnsi" w:hAnsiTheme="minorHAnsi" w:cs="Arial"/>
          <w:bCs/>
          <w:sz w:val="24"/>
          <w:szCs w:val="24"/>
        </w:rPr>
      </w:pPr>
      <w:r>
        <w:rPr>
          <w:rFonts w:asciiTheme="minorHAnsi" w:hAnsiTheme="minorHAnsi" w:cs="Arial"/>
          <w:bCs/>
          <w:sz w:val="24"/>
          <w:szCs w:val="24"/>
        </w:rPr>
        <w:t>3/ Wysokość</w:t>
      </w:r>
      <w:r w:rsidR="008718EF">
        <w:rPr>
          <w:rFonts w:asciiTheme="minorHAnsi" w:hAnsiTheme="minorHAnsi" w:cs="Arial"/>
          <w:bCs/>
          <w:sz w:val="24"/>
          <w:szCs w:val="24"/>
        </w:rPr>
        <w:t xml:space="preserve"> </w:t>
      </w:r>
      <w:r>
        <w:rPr>
          <w:rFonts w:asciiTheme="minorHAnsi" w:hAnsiTheme="minorHAnsi" w:cs="Arial"/>
          <w:bCs/>
          <w:sz w:val="24"/>
          <w:szCs w:val="24"/>
        </w:rPr>
        <w:t>kar umownych z tytułu nie wykonania</w:t>
      </w:r>
      <w:r w:rsidR="008718EF">
        <w:rPr>
          <w:rFonts w:asciiTheme="minorHAnsi" w:hAnsiTheme="minorHAnsi" w:cs="Arial"/>
          <w:bCs/>
          <w:sz w:val="24"/>
          <w:szCs w:val="24"/>
        </w:rPr>
        <w:t xml:space="preserve"> </w:t>
      </w:r>
      <w:r>
        <w:rPr>
          <w:rFonts w:asciiTheme="minorHAnsi" w:hAnsiTheme="minorHAnsi" w:cs="Arial"/>
          <w:bCs/>
          <w:sz w:val="24"/>
          <w:szCs w:val="24"/>
        </w:rPr>
        <w:t>lub nienależytego wykonania umowy,</w:t>
      </w:r>
    </w:p>
    <w:p w14:paraId="5FCE74E6" w14:textId="30728823" w:rsidR="005A203F" w:rsidRDefault="005A203F" w:rsidP="00DB6BFA">
      <w:pPr>
        <w:tabs>
          <w:tab w:val="left" w:pos="709"/>
        </w:tabs>
        <w:spacing w:before="120"/>
        <w:jc w:val="both"/>
        <w:rPr>
          <w:rFonts w:asciiTheme="minorHAnsi" w:hAnsiTheme="minorHAnsi" w:cs="Arial"/>
          <w:bCs/>
          <w:sz w:val="24"/>
          <w:szCs w:val="24"/>
        </w:rPr>
      </w:pPr>
      <w:r>
        <w:rPr>
          <w:rFonts w:asciiTheme="minorHAnsi" w:hAnsiTheme="minorHAnsi" w:cs="Arial"/>
          <w:bCs/>
          <w:sz w:val="24"/>
          <w:szCs w:val="24"/>
        </w:rPr>
        <w:t>4/ Warunki zamiany umowy,</w:t>
      </w:r>
    </w:p>
    <w:p w14:paraId="34DD7145" w14:textId="34B4CA3B" w:rsidR="005A203F" w:rsidRDefault="005A203F" w:rsidP="00DB6BFA">
      <w:pPr>
        <w:tabs>
          <w:tab w:val="left" w:pos="709"/>
        </w:tabs>
        <w:spacing w:before="120"/>
        <w:jc w:val="both"/>
        <w:rPr>
          <w:rFonts w:asciiTheme="minorHAnsi" w:hAnsiTheme="minorHAnsi" w:cs="Arial"/>
          <w:bCs/>
          <w:sz w:val="24"/>
          <w:szCs w:val="24"/>
        </w:rPr>
      </w:pPr>
      <w:r>
        <w:rPr>
          <w:rFonts w:asciiTheme="minorHAnsi" w:hAnsiTheme="minorHAnsi" w:cs="Arial"/>
          <w:bCs/>
          <w:sz w:val="24"/>
          <w:szCs w:val="24"/>
        </w:rPr>
        <w:t>5/ Warunki płatności,</w:t>
      </w:r>
    </w:p>
    <w:p w14:paraId="16BF009F" w14:textId="02AC30F0" w:rsidR="005A203F" w:rsidRDefault="005A203F" w:rsidP="00DB6BFA">
      <w:pPr>
        <w:tabs>
          <w:tab w:val="left" w:pos="709"/>
        </w:tabs>
        <w:spacing w:before="120"/>
        <w:jc w:val="both"/>
        <w:rPr>
          <w:rFonts w:asciiTheme="minorHAnsi" w:hAnsiTheme="minorHAnsi" w:cs="Arial"/>
          <w:bCs/>
          <w:sz w:val="24"/>
          <w:szCs w:val="24"/>
        </w:rPr>
      </w:pPr>
      <w:r>
        <w:rPr>
          <w:rFonts w:asciiTheme="minorHAnsi" w:hAnsiTheme="minorHAnsi" w:cs="Arial"/>
          <w:bCs/>
          <w:sz w:val="24"/>
          <w:szCs w:val="24"/>
        </w:rPr>
        <w:t>6/ Warunki gwarancji,</w:t>
      </w:r>
    </w:p>
    <w:p w14:paraId="22DE2BAD" w14:textId="055344CA" w:rsidR="005A203F" w:rsidRDefault="005A203F" w:rsidP="00DB6BFA">
      <w:pPr>
        <w:tabs>
          <w:tab w:val="left" w:pos="709"/>
        </w:tabs>
        <w:spacing w:before="120"/>
        <w:jc w:val="both"/>
        <w:rPr>
          <w:rFonts w:asciiTheme="minorHAnsi" w:hAnsiTheme="minorHAnsi" w:cs="Arial"/>
          <w:bCs/>
          <w:sz w:val="24"/>
          <w:szCs w:val="24"/>
        </w:rPr>
      </w:pPr>
      <w:r>
        <w:rPr>
          <w:rFonts w:asciiTheme="minorHAnsi" w:hAnsiTheme="minorHAnsi" w:cs="Arial"/>
          <w:bCs/>
          <w:sz w:val="24"/>
          <w:szCs w:val="24"/>
        </w:rPr>
        <w:t>7/ warunki rozwiązania i odstąpienia od umowy.</w:t>
      </w:r>
    </w:p>
    <w:p w14:paraId="6682A789" w14:textId="257AA514" w:rsidR="005A203F" w:rsidRDefault="005A203F" w:rsidP="00DB6BFA">
      <w:pPr>
        <w:tabs>
          <w:tab w:val="left" w:pos="709"/>
        </w:tabs>
        <w:spacing w:before="120"/>
        <w:jc w:val="both"/>
        <w:rPr>
          <w:rFonts w:asciiTheme="minorHAnsi" w:hAnsiTheme="minorHAnsi" w:cs="Arial"/>
          <w:bCs/>
          <w:sz w:val="24"/>
          <w:szCs w:val="24"/>
        </w:rPr>
      </w:pPr>
      <w:r w:rsidRPr="005A18BA">
        <w:rPr>
          <w:rFonts w:asciiTheme="minorHAnsi" w:hAnsiTheme="minorHAnsi" w:cs="Arial"/>
          <w:b/>
          <w:sz w:val="24"/>
          <w:szCs w:val="24"/>
        </w:rPr>
        <w:t>26.3</w:t>
      </w:r>
      <w:r>
        <w:rPr>
          <w:rFonts w:asciiTheme="minorHAnsi" w:hAnsiTheme="minorHAnsi" w:cs="Arial"/>
          <w:bCs/>
          <w:sz w:val="24"/>
          <w:szCs w:val="24"/>
        </w:rPr>
        <w:t xml:space="preserve"> Złożenie oferty przetargowej a tym samym przyjęcie warunków przetargu przez wykonawcę jest równoznaczne z akceptacją, przyjęciem postanowień projektu umowy proponowanych przez zamawiającego.</w:t>
      </w:r>
    </w:p>
    <w:p w14:paraId="4E85F69D" w14:textId="410555C3" w:rsidR="005A18BA" w:rsidRPr="001928E0" w:rsidRDefault="005A203F" w:rsidP="00D05DB0">
      <w:pPr>
        <w:tabs>
          <w:tab w:val="left" w:pos="709"/>
        </w:tabs>
        <w:spacing w:before="120"/>
        <w:jc w:val="both"/>
        <w:rPr>
          <w:rFonts w:asciiTheme="minorHAnsi" w:hAnsiTheme="minorHAnsi" w:cs="Arial"/>
          <w:bCs/>
          <w:sz w:val="24"/>
          <w:szCs w:val="24"/>
        </w:rPr>
      </w:pPr>
      <w:r w:rsidRPr="005A18BA">
        <w:rPr>
          <w:rFonts w:asciiTheme="minorHAnsi" w:hAnsiTheme="minorHAnsi" w:cs="Arial"/>
          <w:b/>
          <w:sz w:val="24"/>
          <w:szCs w:val="24"/>
        </w:rPr>
        <w:t>26.4</w:t>
      </w:r>
      <w:r>
        <w:rPr>
          <w:rFonts w:asciiTheme="minorHAnsi" w:hAnsiTheme="minorHAnsi" w:cs="Arial"/>
          <w:bCs/>
          <w:sz w:val="24"/>
          <w:szCs w:val="24"/>
        </w:rPr>
        <w:t xml:space="preserve"> Rozliczenie pomiędzy zamawiającym a wykonawcą będzie dokonane w złotych polskich PLN.</w:t>
      </w:r>
    </w:p>
    <w:p w14:paraId="2D4C9907" w14:textId="6C519575" w:rsidR="00643BB0" w:rsidRPr="003B74B3" w:rsidRDefault="00D05DB0" w:rsidP="00D05DB0">
      <w:pPr>
        <w:tabs>
          <w:tab w:val="left" w:pos="426"/>
        </w:tabs>
        <w:spacing w:before="240" w:after="120"/>
        <w:ind w:right="34"/>
        <w:jc w:val="both"/>
        <w:rPr>
          <w:rFonts w:asciiTheme="minorHAnsi" w:hAnsiTheme="minorHAnsi" w:cs="Arial"/>
          <w:b/>
          <w:sz w:val="24"/>
          <w:szCs w:val="24"/>
        </w:rPr>
      </w:pPr>
      <w:r>
        <w:rPr>
          <w:rFonts w:asciiTheme="minorHAnsi" w:hAnsiTheme="minorHAnsi" w:cs="Arial"/>
          <w:b/>
          <w:sz w:val="24"/>
          <w:szCs w:val="24"/>
        </w:rPr>
        <w:lastRenderedPageBreak/>
        <w:t>XXVII.</w:t>
      </w:r>
      <w:r w:rsidR="00643BB0" w:rsidRPr="003B74B3">
        <w:rPr>
          <w:rFonts w:asciiTheme="minorHAnsi" w:hAnsiTheme="minorHAnsi" w:cs="Arial"/>
          <w:b/>
          <w:sz w:val="24"/>
          <w:szCs w:val="24"/>
        </w:rPr>
        <w:t>POUCZENIE O ŚRODKACH OCHRONY PRAWNEJ PRZYSŁUGUJĄCYCH WYKONAWCY W TOKU POSTĘPOWANIA O UDZIELENIE ZAMÓWIENIA</w:t>
      </w:r>
    </w:p>
    <w:p w14:paraId="204DFF50" w14:textId="48FE0FF4" w:rsidR="001E2CD6" w:rsidRPr="00EF0E3E" w:rsidRDefault="00A63BF1" w:rsidP="00283AD9">
      <w:pPr>
        <w:spacing w:before="120" w:after="0"/>
        <w:jc w:val="both"/>
        <w:rPr>
          <w:rFonts w:asciiTheme="minorHAnsi" w:hAnsiTheme="minorHAnsi" w:cstheme="minorHAnsi"/>
          <w:sz w:val="24"/>
          <w:szCs w:val="24"/>
        </w:rPr>
      </w:pPr>
      <w:r w:rsidRPr="00A63BF1">
        <w:rPr>
          <w:rFonts w:asciiTheme="minorHAnsi" w:hAnsiTheme="minorHAnsi" w:cstheme="minorHAnsi"/>
          <w:sz w:val="24"/>
          <w:szCs w:val="24"/>
        </w:rPr>
        <w:t>Wykonawcy przysługują przewidziane w ustawie Pzp środki ochrony prawnej. Szczegółowe zasady wnoszenia środków ochrony prawnej oraz postępowania toczonego wskutek ich wniesienia określa Dział IX ustawy Pzp.</w:t>
      </w:r>
    </w:p>
    <w:p w14:paraId="27751970" w14:textId="13B9112A"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Pr>
          <w:rFonts w:asciiTheme="minorHAnsi" w:hAnsiTheme="minorHAnsi" w:cstheme="minorHAnsi"/>
          <w:sz w:val="24"/>
          <w:szCs w:val="24"/>
        </w:rPr>
        <w:t xml:space="preserve">1. </w:t>
      </w:r>
      <w:r w:rsidRPr="00F56315">
        <w:rPr>
          <w:rFonts w:asciiTheme="minorHAnsi" w:hAnsiTheme="minorHAnsi" w:cstheme="minorHAnsi"/>
          <w:sz w:val="24"/>
          <w:szCs w:val="24"/>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525DA6BE" w14:textId="77777777"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2.</w:t>
      </w:r>
      <w:r w:rsidRPr="00F56315">
        <w:rPr>
          <w:rFonts w:asciiTheme="minorHAnsi" w:hAnsiTheme="minorHAnsi" w:cstheme="minorHAnsi"/>
          <w:sz w:val="24"/>
          <w:szCs w:val="24"/>
        </w:rPr>
        <w:tab/>
        <w:t>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w:t>
      </w:r>
    </w:p>
    <w:p w14:paraId="6DD2A4AE" w14:textId="77777777"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3.</w:t>
      </w:r>
      <w:r w:rsidRPr="00F56315">
        <w:rPr>
          <w:rFonts w:asciiTheme="minorHAnsi" w:hAnsiTheme="minorHAnsi" w:cstheme="minorHAnsi"/>
          <w:sz w:val="24"/>
          <w:szCs w:val="24"/>
        </w:rPr>
        <w:tab/>
        <w:t>Zamawiający nie zamierza zwołać zebrania Wykonawców.</w:t>
      </w:r>
    </w:p>
    <w:p w14:paraId="4504A95D" w14:textId="77777777"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4.</w:t>
      </w:r>
      <w:r w:rsidRPr="00F56315">
        <w:rPr>
          <w:rFonts w:asciiTheme="minorHAnsi" w:hAnsiTheme="minorHAnsi" w:cstheme="minorHAnsi"/>
          <w:sz w:val="24"/>
          <w:szCs w:val="24"/>
        </w:rPr>
        <w:tab/>
        <w:t>Zamawiający nie dopuszcza możliwości składania ofert wariantowych.</w:t>
      </w:r>
    </w:p>
    <w:p w14:paraId="5EE21BE4" w14:textId="1CD326D4"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5.</w:t>
      </w:r>
      <w:r w:rsidRPr="00F56315">
        <w:rPr>
          <w:rFonts w:asciiTheme="minorHAnsi" w:hAnsiTheme="minorHAnsi" w:cstheme="minorHAnsi"/>
          <w:sz w:val="24"/>
          <w:szCs w:val="24"/>
        </w:rPr>
        <w:tab/>
        <w:t>Zamawiający nie przewiduje zwrotu kosztów udziału w Postępowaniu, z wyjątkiem sytuacji opisanej</w:t>
      </w:r>
      <w:r w:rsidR="008718EF">
        <w:rPr>
          <w:rFonts w:asciiTheme="minorHAnsi" w:hAnsiTheme="minorHAnsi" w:cstheme="minorHAnsi"/>
          <w:sz w:val="24"/>
          <w:szCs w:val="24"/>
        </w:rPr>
        <w:t xml:space="preserve"> </w:t>
      </w:r>
      <w:r w:rsidRPr="00F56315">
        <w:rPr>
          <w:rFonts w:asciiTheme="minorHAnsi" w:hAnsiTheme="minorHAnsi" w:cstheme="minorHAnsi"/>
          <w:sz w:val="24"/>
          <w:szCs w:val="24"/>
        </w:rPr>
        <w:t>w art. 261 ustawy Pzp.</w:t>
      </w:r>
    </w:p>
    <w:p w14:paraId="2354E221" w14:textId="77777777"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6.</w:t>
      </w:r>
      <w:r w:rsidRPr="00F56315">
        <w:rPr>
          <w:rFonts w:asciiTheme="minorHAnsi" w:hAnsiTheme="minorHAnsi" w:cstheme="minorHAnsi"/>
          <w:sz w:val="24"/>
          <w:szCs w:val="24"/>
        </w:rPr>
        <w:tab/>
        <w:t>Zamawiający nie przewiduje prowadzenia aukcji elektronicznej.</w:t>
      </w:r>
    </w:p>
    <w:p w14:paraId="0A73DFD6" w14:textId="77777777"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7.</w:t>
      </w:r>
      <w:r w:rsidRPr="00F56315">
        <w:rPr>
          <w:rFonts w:asciiTheme="minorHAnsi" w:hAnsiTheme="minorHAnsi" w:cstheme="minorHAnsi"/>
          <w:sz w:val="24"/>
          <w:szCs w:val="24"/>
        </w:rPr>
        <w:tab/>
        <w:t>Zamawiający nie przewiduje stosowania dynamicznego systemu zakupów.</w:t>
      </w:r>
    </w:p>
    <w:p w14:paraId="1A5ED209" w14:textId="77777777"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8.</w:t>
      </w:r>
      <w:r w:rsidRPr="00F56315">
        <w:rPr>
          <w:rFonts w:asciiTheme="minorHAnsi" w:hAnsiTheme="minorHAnsi" w:cstheme="minorHAnsi"/>
          <w:sz w:val="24"/>
          <w:szCs w:val="24"/>
        </w:rPr>
        <w:tab/>
        <w:t>Zamawiający nie przewiduje zawarcia umowy ramowej</w:t>
      </w:r>
    </w:p>
    <w:p w14:paraId="42AC6D13" w14:textId="77777777"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9.</w:t>
      </w:r>
      <w:r w:rsidRPr="00F56315">
        <w:rPr>
          <w:rFonts w:asciiTheme="minorHAnsi" w:hAnsiTheme="minorHAnsi" w:cstheme="minorHAnsi"/>
          <w:sz w:val="24"/>
          <w:szCs w:val="24"/>
        </w:rPr>
        <w:tab/>
        <w:t>Wykonawca może powierzyć wykonanie części zamówienia podwykonawcy.</w:t>
      </w:r>
    </w:p>
    <w:p w14:paraId="6BE14884" w14:textId="77777777"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10.</w:t>
      </w:r>
      <w:r w:rsidRPr="00F56315">
        <w:rPr>
          <w:rFonts w:asciiTheme="minorHAnsi" w:hAnsiTheme="minorHAnsi" w:cstheme="minorHAnsi"/>
          <w:sz w:val="24"/>
          <w:szCs w:val="24"/>
        </w:rPr>
        <w:tab/>
        <w:t>Zamawiający nie przewiduje wyboru najkorzystniejszej oferty z możliwością prowadzenia negocjacji.</w:t>
      </w:r>
    </w:p>
    <w:p w14:paraId="3CA7EF42" w14:textId="77777777"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F56315">
        <w:rPr>
          <w:rFonts w:asciiTheme="minorHAnsi" w:hAnsiTheme="minorHAnsi" w:cstheme="minorHAnsi"/>
          <w:sz w:val="24"/>
          <w:szCs w:val="24"/>
        </w:rPr>
        <w:t>11.</w:t>
      </w:r>
      <w:r w:rsidRPr="00F56315">
        <w:rPr>
          <w:rFonts w:asciiTheme="minorHAnsi" w:hAnsiTheme="minorHAnsi" w:cstheme="minorHAnsi"/>
          <w:sz w:val="24"/>
          <w:szCs w:val="24"/>
        </w:rPr>
        <w:tab/>
        <w:t>Informacja o sposobie komunikowania się Zamawiającego z Wykonawcami w inny sposób niż przy użyciu środków komunikacji elektronicznej w przypadku zaistnienia jednej z sytuacji określonych w art. 65 ust. 1, art. 66 i art. 69 – NIE DOTYCZY.</w:t>
      </w:r>
    </w:p>
    <w:p w14:paraId="3C8B8D77" w14:textId="64D37223" w:rsidR="00F56315" w:rsidRPr="00AB521A" w:rsidRDefault="00AB521A" w:rsidP="00283AD9">
      <w:pPr>
        <w:tabs>
          <w:tab w:val="left" w:pos="426"/>
        </w:tabs>
        <w:spacing w:before="240" w:after="120"/>
        <w:ind w:right="34"/>
        <w:jc w:val="both"/>
        <w:rPr>
          <w:rFonts w:asciiTheme="minorHAnsi" w:hAnsiTheme="minorHAnsi" w:cstheme="minorHAnsi"/>
          <w:sz w:val="24"/>
          <w:szCs w:val="24"/>
        </w:rPr>
      </w:pPr>
      <w:r>
        <w:rPr>
          <w:rFonts w:asciiTheme="minorHAnsi" w:hAnsiTheme="minorHAnsi" w:cstheme="minorHAnsi"/>
          <w:sz w:val="24"/>
          <w:szCs w:val="24"/>
        </w:rPr>
        <w:t>12</w:t>
      </w:r>
      <w:r w:rsidR="00F56315" w:rsidRPr="00F56315">
        <w:rPr>
          <w:rFonts w:asciiTheme="minorHAnsi" w:hAnsiTheme="minorHAnsi" w:cstheme="minorHAnsi"/>
          <w:sz w:val="24"/>
          <w:szCs w:val="24"/>
        </w:rPr>
        <w:t>.</w:t>
      </w:r>
      <w:r w:rsidR="00F56315" w:rsidRPr="00F56315">
        <w:rPr>
          <w:rFonts w:asciiTheme="minorHAnsi" w:hAnsiTheme="minorHAnsi" w:cstheme="minorHAnsi"/>
          <w:sz w:val="24"/>
          <w:szCs w:val="24"/>
        </w:rPr>
        <w:tab/>
      </w:r>
      <w:r w:rsidR="00F56315" w:rsidRPr="00AB521A">
        <w:rPr>
          <w:rFonts w:asciiTheme="minorHAnsi" w:hAnsiTheme="minorHAnsi" w:cstheme="minorHAnsi"/>
          <w:sz w:val="24"/>
          <w:szCs w:val="24"/>
        </w:rPr>
        <w:t>Zamawiający nie wymaga złożenia oferty w postaci katalogu elektronicznego.</w:t>
      </w:r>
    </w:p>
    <w:p w14:paraId="50BED3D7" w14:textId="50CF39F5" w:rsidR="00F56315" w:rsidRPr="00F56315" w:rsidRDefault="00F56315" w:rsidP="00283AD9">
      <w:pPr>
        <w:tabs>
          <w:tab w:val="left" w:pos="426"/>
        </w:tabs>
        <w:spacing w:before="240" w:after="120"/>
        <w:ind w:right="34"/>
        <w:jc w:val="both"/>
        <w:rPr>
          <w:rFonts w:asciiTheme="minorHAnsi" w:hAnsiTheme="minorHAnsi" w:cstheme="minorHAnsi"/>
          <w:sz w:val="24"/>
          <w:szCs w:val="24"/>
        </w:rPr>
      </w:pPr>
      <w:r w:rsidRPr="00AB521A">
        <w:rPr>
          <w:rFonts w:asciiTheme="minorHAnsi" w:hAnsiTheme="minorHAnsi" w:cstheme="minorHAnsi"/>
          <w:sz w:val="24"/>
          <w:szCs w:val="24"/>
        </w:rPr>
        <w:t>1</w:t>
      </w:r>
      <w:r w:rsidR="00AB521A">
        <w:rPr>
          <w:rFonts w:asciiTheme="minorHAnsi" w:hAnsiTheme="minorHAnsi" w:cstheme="minorHAnsi"/>
          <w:sz w:val="24"/>
          <w:szCs w:val="24"/>
        </w:rPr>
        <w:t>3</w:t>
      </w:r>
      <w:r w:rsidRPr="00AB521A">
        <w:rPr>
          <w:rFonts w:asciiTheme="minorHAnsi" w:hAnsiTheme="minorHAnsi" w:cstheme="minorHAnsi"/>
          <w:sz w:val="24"/>
          <w:szCs w:val="24"/>
        </w:rPr>
        <w:t xml:space="preserve">. Zamawiający nie przewiduje udzielenia zamówień, o których mowa w art. </w:t>
      </w:r>
      <w:r w:rsidR="00AB521A" w:rsidRPr="00AB521A">
        <w:rPr>
          <w:rFonts w:asciiTheme="minorHAnsi" w:hAnsiTheme="minorHAnsi" w:cstheme="minorHAnsi"/>
          <w:sz w:val="24"/>
          <w:szCs w:val="24"/>
        </w:rPr>
        <w:t>214 ust 1 pkt 7 i 8</w:t>
      </w:r>
      <w:r w:rsidRPr="00AB521A">
        <w:rPr>
          <w:rFonts w:asciiTheme="minorHAnsi" w:hAnsiTheme="minorHAnsi" w:cstheme="minorHAnsi"/>
          <w:sz w:val="24"/>
          <w:szCs w:val="24"/>
        </w:rPr>
        <w:t xml:space="preserve"> ustawy z dnia 29 stycznia 2004 r. Prawo zamówień publicznych (</w:t>
      </w:r>
      <w:r w:rsidR="00E372E1" w:rsidRPr="00E372E1">
        <w:rPr>
          <w:rFonts w:asciiTheme="minorHAnsi" w:hAnsiTheme="minorHAnsi" w:cstheme="minorHAnsi"/>
          <w:sz w:val="24"/>
          <w:szCs w:val="24"/>
        </w:rPr>
        <w:t>Dz. U. z 2021 r., poz. 1129</w:t>
      </w:r>
      <w:r w:rsidRPr="00AB521A">
        <w:rPr>
          <w:rFonts w:asciiTheme="minorHAnsi" w:hAnsiTheme="minorHAnsi" w:cstheme="minorHAnsi"/>
          <w:sz w:val="24"/>
          <w:szCs w:val="24"/>
        </w:rPr>
        <w:t>)</w:t>
      </w:r>
    </w:p>
    <w:p w14:paraId="71165537" w14:textId="42541DEA" w:rsidR="00643BB0" w:rsidRDefault="00321D72" w:rsidP="00321D72">
      <w:pPr>
        <w:tabs>
          <w:tab w:val="left" w:pos="426"/>
        </w:tabs>
        <w:spacing w:before="240" w:after="120"/>
        <w:ind w:right="34"/>
        <w:jc w:val="both"/>
        <w:rPr>
          <w:rFonts w:asciiTheme="minorHAnsi" w:hAnsiTheme="minorHAnsi" w:cs="Arial"/>
          <w:b/>
          <w:bCs/>
          <w:sz w:val="24"/>
          <w:szCs w:val="24"/>
        </w:rPr>
      </w:pPr>
      <w:r w:rsidRPr="00321D72">
        <w:rPr>
          <w:rFonts w:asciiTheme="minorHAnsi" w:hAnsiTheme="minorHAnsi" w:cstheme="minorHAnsi"/>
          <w:b/>
          <w:bCs/>
          <w:sz w:val="24"/>
          <w:szCs w:val="24"/>
        </w:rPr>
        <w:lastRenderedPageBreak/>
        <w:t xml:space="preserve">XXVIII </w:t>
      </w:r>
      <w:r w:rsidR="00643BB0" w:rsidRPr="00321D72">
        <w:rPr>
          <w:rFonts w:asciiTheme="minorHAnsi" w:hAnsiTheme="minorHAnsi" w:cs="Arial"/>
          <w:b/>
          <w:bCs/>
          <w:sz w:val="24"/>
          <w:szCs w:val="24"/>
        </w:rPr>
        <w:t xml:space="preserve">WYKAZ ZAŁĄCZNIKÓW DO SWZ </w:t>
      </w:r>
    </w:p>
    <w:p w14:paraId="27B339C6" w14:textId="506C2650" w:rsidR="00E6051B" w:rsidRPr="00C71C26" w:rsidRDefault="00E6051B" w:rsidP="006E638A">
      <w:pPr>
        <w:pStyle w:val="Akapitzlist"/>
        <w:numPr>
          <w:ilvl w:val="1"/>
          <w:numId w:val="10"/>
        </w:numPr>
        <w:tabs>
          <w:tab w:val="left" w:pos="426"/>
        </w:tabs>
        <w:spacing w:before="240" w:after="120"/>
        <w:ind w:right="34"/>
        <w:jc w:val="both"/>
        <w:rPr>
          <w:rFonts w:asciiTheme="minorHAnsi" w:hAnsiTheme="minorHAnsi" w:cs="Arial"/>
          <w:b/>
          <w:bCs/>
          <w:sz w:val="24"/>
          <w:szCs w:val="24"/>
        </w:rPr>
      </w:pPr>
      <w:r w:rsidRPr="00C71C26">
        <w:rPr>
          <w:rFonts w:asciiTheme="minorHAnsi" w:hAnsiTheme="minorHAnsi" w:cs="Arial"/>
          <w:b/>
          <w:bCs/>
          <w:sz w:val="24"/>
          <w:szCs w:val="24"/>
        </w:rPr>
        <w:t>Integraln</w:t>
      </w:r>
      <w:r w:rsidR="00960773">
        <w:rPr>
          <w:rFonts w:asciiTheme="minorHAnsi" w:hAnsiTheme="minorHAnsi" w:cs="Arial"/>
          <w:b/>
          <w:bCs/>
          <w:sz w:val="24"/>
          <w:szCs w:val="24"/>
        </w:rPr>
        <w:t>ą</w:t>
      </w:r>
      <w:r w:rsidRPr="00C71C26">
        <w:rPr>
          <w:rFonts w:asciiTheme="minorHAnsi" w:hAnsiTheme="minorHAnsi" w:cs="Arial"/>
          <w:b/>
          <w:bCs/>
          <w:sz w:val="24"/>
          <w:szCs w:val="24"/>
        </w:rPr>
        <w:t xml:space="preserve"> część niniejszej SWZ stanowi</w:t>
      </w:r>
      <w:r w:rsidR="00C71C26" w:rsidRPr="00C71C26">
        <w:rPr>
          <w:rFonts w:asciiTheme="minorHAnsi" w:hAnsiTheme="minorHAnsi" w:cs="Arial"/>
          <w:b/>
          <w:bCs/>
          <w:sz w:val="24"/>
          <w:szCs w:val="24"/>
        </w:rPr>
        <w:t>ą</w:t>
      </w:r>
    </w:p>
    <w:p w14:paraId="17869A08" w14:textId="61C2342E" w:rsidR="00C71C26" w:rsidRPr="00EF0E3E" w:rsidRDefault="00292E53" w:rsidP="000A6430">
      <w:pPr>
        <w:pStyle w:val="Styl5"/>
      </w:pPr>
      <w:r>
        <w:t>1.</w:t>
      </w:r>
      <w:r w:rsidR="005B4F98">
        <w:t xml:space="preserve"> </w:t>
      </w:r>
      <w:r w:rsidR="00C71C26">
        <w:t xml:space="preserve">Załącznik Nr 1 </w:t>
      </w:r>
      <w:r w:rsidR="005B4F98" w:rsidRPr="00EF0E3E">
        <w:t>–</w:t>
      </w:r>
      <w:r w:rsidR="00C71C26">
        <w:t xml:space="preserve"> </w:t>
      </w:r>
      <w:r w:rsidR="000A6430">
        <w:t>wzór spełnieniu warunków udziału w</w:t>
      </w:r>
      <w:r w:rsidR="00683CDD">
        <w:t xml:space="preserve"> </w:t>
      </w:r>
      <w:r w:rsidR="000A6430">
        <w:t>postępowaniu</w:t>
      </w:r>
    </w:p>
    <w:p w14:paraId="4C371AF3" w14:textId="73FC7C3D" w:rsidR="00C71C26" w:rsidRPr="00C71C26" w:rsidRDefault="00292E53" w:rsidP="000A6430">
      <w:pPr>
        <w:pStyle w:val="Styl5"/>
      </w:pPr>
      <w:r>
        <w:t>2.</w:t>
      </w:r>
      <w:r w:rsidR="005B4F98">
        <w:t xml:space="preserve"> </w:t>
      </w:r>
      <w:r w:rsidR="00C71C26" w:rsidRPr="00C71C26">
        <w:t>Załącznik Nr 2</w:t>
      </w:r>
      <w:r w:rsidR="00C71C26" w:rsidRPr="00EF0E3E">
        <w:t xml:space="preserve"> –</w:t>
      </w:r>
      <w:r w:rsidR="00C71C26">
        <w:t xml:space="preserve"> wzór oświadczenia o braku podstaw wykluczenia </w:t>
      </w:r>
    </w:p>
    <w:p w14:paraId="5EC0506B" w14:textId="787A9D44" w:rsidR="00C71C26" w:rsidRPr="00C71C26" w:rsidRDefault="00292E53" w:rsidP="00292E53">
      <w:pPr>
        <w:pStyle w:val="Styl5"/>
      </w:pPr>
      <w:r>
        <w:t>3.</w:t>
      </w:r>
      <w:r w:rsidR="005B4F98">
        <w:t xml:space="preserve"> </w:t>
      </w:r>
      <w:r w:rsidR="00C71C26" w:rsidRPr="00C71C26">
        <w:t>Załącznik Nr 3 – wzór wykazu wykonanych robót budowlanych</w:t>
      </w:r>
    </w:p>
    <w:p w14:paraId="12DA10E9" w14:textId="35955092" w:rsidR="00C71C26" w:rsidRPr="00C71C26" w:rsidRDefault="00292E53" w:rsidP="00292E53">
      <w:pPr>
        <w:pStyle w:val="Styl5"/>
      </w:pPr>
      <w:r>
        <w:t>4.</w:t>
      </w:r>
      <w:r w:rsidR="005B4F98">
        <w:t xml:space="preserve"> </w:t>
      </w:r>
      <w:r w:rsidR="00C71C26" w:rsidRPr="00C71C26">
        <w:t xml:space="preserve">Załącznik Nr 4 – wzór wykazu osób przewidzianych do wykonania zamówienia </w:t>
      </w:r>
    </w:p>
    <w:p w14:paraId="47C72DB6" w14:textId="2DD1A6D9" w:rsidR="00C71C26" w:rsidRPr="00C71C26" w:rsidRDefault="00292E53" w:rsidP="00292E53">
      <w:pPr>
        <w:pStyle w:val="Styl5"/>
      </w:pPr>
      <w:r>
        <w:t>5.</w:t>
      </w:r>
      <w:r w:rsidR="005B4F98">
        <w:t xml:space="preserve"> </w:t>
      </w:r>
      <w:r w:rsidR="00C71C26" w:rsidRPr="00C71C26">
        <w:t>Załącznik Nr 5</w:t>
      </w:r>
      <w:r w:rsidR="005B4F98">
        <w:t xml:space="preserve"> </w:t>
      </w:r>
      <w:r w:rsidR="005B4F98" w:rsidRPr="00EF0E3E">
        <w:t>–</w:t>
      </w:r>
      <w:r w:rsidR="005B4F98">
        <w:t xml:space="preserve"> </w:t>
      </w:r>
      <w:r w:rsidR="00C71C26" w:rsidRPr="00C71C26">
        <w:t>projekt umowy</w:t>
      </w:r>
      <w:r w:rsidR="008718EF">
        <w:t xml:space="preserve"> </w:t>
      </w:r>
    </w:p>
    <w:p w14:paraId="645D63B3" w14:textId="3503E9F5" w:rsidR="00C71C26" w:rsidRDefault="00980E70" w:rsidP="007B752C">
      <w:pPr>
        <w:pStyle w:val="Styl5"/>
        <w:tabs>
          <w:tab w:val="left" w:pos="4464"/>
        </w:tabs>
      </w:pPr>
      <w:r>
        <w:t>6</w:t>
      </w:r>
      <w:r w:rsidR="00C71C26" w:rsidRPr="00C71C26">
        <w:t>.</w:t>
      </w:r>
      <w:r w:rsidR="005B4F98">
        <w:t xml:space="preserve"> </w:t>
      </w:r>
      <w:r w:rsidR="00C71C26" w:rsidRPr="00C71C26">
        <w:t xml:space="preserve">Załącznik Nr </w:t>
      </w:r>
      <w:r w:rsidR="000A6430" w:rsidRPr="00AB521A">
        <w:t>6</w:t>
      </w:r>
      <w:r w:rsidR="005B4F98">
        <w:t xml:space="preserve"> </w:t>
      </w:r>
      <w:r w:rsidR="005B4F98" w:rsidRPr="00EF0E3E">
        <w:t>–</w:t>
      </w:r>
      <w:r w:rsidR="005B4F98">
        <w:t xml:space="preserve"> </w:t>
      </w:r>
      <w:r w:rsidR="008F60DD" w:rsidRPr="00AB521A">
        <w:t>Dokumentacja techniczna</w:t>
      </w:r>
      <w:r w:rsidR="007B752C">
        <w:tab/>
      </w:r>
    </w:p>
    <w:p w14:paraId="0FC5E5D9" w14:textId="2895AA77" w:rsidR="007B752C" w:rsidRDefault="00980E70" w:rsidP="007B752C">
      <w:pPr>
        <w:pStyle w:val="Styl5"/>
        <w:tabs>
          <w:tab w:val="left" w:pos="4464"/>
        </w:tabs>
      </w:pPr>
      <w:r>
        <w:t>7</w:t>
      </w:r>
      <w:r w:rsidR="007B752C">
        <w:t xml:space="preserve">. Załącznik Nr </w:t>
      </w:r>
      <w:r>
        <w:t>7 – Formularz ofertowy</w:t>
      </w:r>
    </w:p>
    <w:p w14:paraId="019C5111" w14:textId="2F0F4924" w:rsidR="007E26FE" w:rsidRDefault="007E26FE" w:rsidP="007E26FE">
      <w:pPr>
        <w:pStyle w:val="Styl5"/>
        <w:tabs>
          <w:tab w:val="left" w:pos="4464"/>
        </w:tabs>
      </w:pPr>
      <w:r>
        <w:t>8. Załącznik Nr 8 – wzór informacji w związku z poleganiem na zasobach innych podmiotów</w:t>
      </w:r>
    </w:p>
    <w:p w14:paraId="10B95AAB" w14:textId="77777777" w:rsidR="007E26FE" w:rsidRPr="008F60DD" w:rsidRDefault="007E26FE" w:rsidP="007B752C">
      <w:pPr>
        <w:pStyle w:val="Styl5"/>
        <w:tabs>
          <w:tab w:val="left" w:pos="4464"/>
        </w:tabs>
        <w:rPr>
          <w:rFonts w:asciiTheme="minorHAnsi" w:eastAsia="Times New Roman" w:hAnsiTheme="minorHAnsi" w:cstheme="minorHAnsi"/>
          <w:sz w:val="24"/>
          <w:szCs w:val="24"/>
        </w:rPr>
      </w:pPr>
    </w:p>
    <w:p w14:paraId="1FA4B08A" w14:textId="77777777" w:rsidR="001928E0" w:rsidRPr="00292E53" w:rsidRDefault="001928E0" w:rsidP="00292E53">
      <w:pPr>
        <w:jc w:val="both"/>
        <w:rPr>
          <w:rFonts w:asciiTheme="minorHAnsi" w:eastAsia="Times New Roman" w:hAnsiTheme="minorHAnsi" w:cstheme="minorHAnsi"/>
          <w:sz w:val="24"/>
          <w:szCs w:val="24"/>
        </w:rPr>
      </w:pPr>
    </w:p>
    <w:p w14:paraId="5D6E2D14" w14:textId="346AE4C7" w:rsidR="00F16FD5" w:rsidRPr="001005F5" w:rsidRDefault="00645E02" w:rsidP="008718EF">
      <w:pPr>
        <w:spacing w:after="0"/>
        <w:ind w:left="7513"/>
        <w:rPr>
          <w:rFonts w:asciiTheme="minorHAnsi" w:hAnsiTheme="minorHAnsi" w:cstheme="minorHAnsi"/>
          <w:b/>
          <w:bCs/>
          <w:iCs/>
          <w:sz w:val="24"/>
          <w:szCs w:val="24"/>
        </w:rPr>
      </w:pPr>
      <w:r w:rsidRPr="001005F5">
        <w:rPr>
          <w:rFonts w:asciiTheme="minorHAnsi" w:hAnsiTheme="minorHAnsi" w:cstheme="minorHAnsi"/>
          <w:b/>
          <w:bCs/>
          <w:iCs/>
          <w:sz w:val="24"/>
          <w:szCs w:val="24"/>
        </w:rPr>
        <w:t>ZATWIERDZAM</w:t>
      </w:r>
      <w:r w:rsidR="00BD3523" w:rsidRPr="00BD3523">
        <w:rPr>
          <w:rFonts w:asciiTheme="minorHAnsi" w:hAnsiTheme="minorHAnsi" w:cstheme="minorHAnsi"/>
          <w:b/>
          <w:bCs/>
          <w:iCs/>
          <w:sz w:val="24"/>
          <w:szCs w:val="24"/>
        </w:rPr>
        <w:t xml:space="preserve"> </w:t>
      </w:r>
    </w:p>
    <w:sectPr w:rsidR="00F16FD5" w:rsidRPr="001005F5" w:rsidSect="009C34FB">
      <w:headerReference w:type="default" r:id="rId9"/>
      <w:footerReference w:type="default" r:id="rId10"/>
      <w:headerReference w:type="first" r:id="rId11"/>
      <w:footerReference w:type="first" r:id="rId12"/>
      <w:pgSz w:w="11906" w:h="16838"/>
      <w:pgMar w:top="851" w:right="991" w:bottom="993"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8CBB5" w14:textId="77777777" w:rsidR="00CF7EE1" w:rsidRDefault="00CF7EE1" w:rsidP="00C2668F">
      <w:pPr>
        <w:spacing w:after="0" w:line="240" w:lineRule="auto"/>
      </w:pPr>
      <w:r>
        <w:separator/>
      </w:r>
    </w:p>
  </w:endnote>
  <w:endnote w:type="continuationSeparator" w:id="0">
    <w:p w14:paraId="6EA4EE5C" w14:textId="77777777" w:rsidR="00CF7EE1" w:rsidRDefault="00CF7EE1" w:rsidP="00C2668F">
      <w:pPr>
        <w:spacing w:after="0" w:line="240" w:lineRule="auto"/>
      </w:pPr>
      <w:r>
        <w:continuationSeparator/>
      </w:r>
    </w:p>
  </w:endnote>
  <w:endnote w:type="continuationNotice" w:id="1">
    <w:p w14:paraId="1EF11CA8" w14:textId="77777777" w:rsidR="00CF7EE1" w:rsidRDefault="00CF7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swiss"/>
    <w:pitch w:val="variable"/>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imes New Roman"/>
        <w:sz w:val="24"/>
        <w:szCs w:val="24"/>
      </w:rPr>
      <w:id w:val="-1646347564"/>
      <w:docPartObj>
        <w:docPartGallery w:val="Page Numbers (Bottom of Page)"/>
        <w:docPartUnique/>
      </w:docPartObj>
    </w:sdtPr>
    <w:sdtEndPr/>
    <w:sdtContent>
      <w:p w14:paraId="68BE517F" w14:textId="635E29F4" w:rsidR="00145FD0" w:rsidRDefault="00145FD0" w:rsidP="00E569D3">
        <w:pPr>
          <w:pStyle w:val="Stopka"/>
          <w:tabs>
            <w:tab w:val="left" w:pos="3375"/>
            <w:tab w:val="right" w:pos="9638"/>
          </w:tabs>
          <w:jc w:val="right"/>
          <w:rPr>
            <w:rFonts w:eastAsia="Times New Roman"/>
            <w:sz w:val="24"/>
            <w:szCs w:val="24"/>
          </w:rPr>
        </w:pPr>
        <w:r>
          <w:rPr>
            <w:noProof/>
          </w:rPr>
          <w:drawing>
            <wp:anchor distT="0" distB="0" distL="114300" distR="114300" simplePos="0" relativeHeight="251661312" behindDoc="0" locked="0" layoutInCell="0" allowOverlap="1" wp14:anchorId="6BD07C4A" wp14:editId="1C481EFF">
              <wp:simplePos x="0" y="0"/>
              <wp:positionH relativeFrom="page">
                <wp:align>right</wp:align>
              </wp:positionH>
              <wp:positionV relativeFrom="bottomMargin">
                <wp:posOffset>161925</wp:posOffset>
              </wp:positionV>
              <wp:extent cx="7023735" cy="194310"/>
              <wp:effectExtent l="0" t="0" r="5715" b="0"/>
              <wp:wrapNone/>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855A5" w14:textId="3420A4C7" w:rsidR="00942751" w:rsidRDefault="00942751" w:rsidP="00E569D3">
        <w:pPr>
          <w:pStyle w:val="Stopka"/>
          <w:tabs>
            <w:tab w:val="left" w:pos="3375"/>
            <w:tab w:val="right" w:pos="9638"/>
          </w:tabs>
          <w:jc w:val="right"/>
          <w:rPr>
            <w:noProof/>
          </w:rPr>
        </w:pPr>
        <w:r>
          <w:t xml:space="preserve"> </w:t>
        </w:r>
        <w:r>
          <w:fldChar w:fldCharType="begin"/>
        </w:r>
        <w:r>
          <w:instrText>PAGE   \* MERGEFORMAT</w:instrText>
        </w:r>
        <w:r>
          <w:fldChar w:fldCharType="separate"/>
        </w:r>
        <w:r>
          <w:rPr>
            <w:noProof/>
          </w:rPr>
          <w:t>23</w:t>
        </w:r>
        <w:r>
          <w:rPr>
            <w:noProof/>
          </w:rPr>
          <w:fldChar w:fldCharType="end"/>
        </w:r>
      </w:p>
    </w:sdtContent>
  </w:sdt>
  <w:sdt>
    <w:sdtPr>
      <w:rPr>
        <w:rFonts w:ascii="Times New Roman" w:eastAsia="Calibri" w:hAnsi="Times New Roman" w:cs="Times New Roman"/>
        <w:i/>
        <w:kern w:val="0"/>
        <w:sz w:val="24"/>
        <w:szCs w:val="22"/>
        <w:lang w:eastAsia="en-US"/>
      </w:rPr>
      <w:id w:val="-1191532015"/>
      <w:docPartObj>
        <w:docPartGallery w:val="Page Numbers (Bottom of Page)"/>
        <w:docPartUnique/>
      </w:docPartObj>
    </w:sdtPr>
    <w:sdtEndPr>
      <w:rPr>
        <w:rFonts w:eastAsia="Times New Roman"/>
        <w:sz w:val="20"/>
        <w:szCs w:val="20"/>
      </w:rPr>
    </w:sdtEndPr>
    <w:sdtContent>
      <w:p w14:paraId="334D3672" w14:textId="7447C6E7" w:rsidR="00942751" w:rsidRPr="00DE1C19" w:rsidRDefault="00942751" w:rsidP="009C34FB">
        <w:pPr>
          <w:pStyle w:val="Standard"/>
          <w:spacing w:line="240" w:lineRule="auto"/>
          <w:jc w:val="center"/>
          <w:rPr>
            <w:rFonts w:asciiTheme="minorHAnsi" w:hAnsiTheme="minorHAnsi"/>
            <w:szCs w:val="22"/>
          </w:rPr>
        </w:pPr>
      </w:p>
      <w:p w14:paraId="03FC043E" w14:textId="33B9AB07" w:rsidR="00942751" w:rsidRPr="00BA48D1" w:rsidRDefault="00CF7EE1" w:rsidP="00BA48D1">
        <w:pPr>
          <w:pStyle w:val="Tekstpodstawowywcity"/>
          <w:ind w:left="0"/>
          <w:jc w:val="center"/>
          <w:rPr>
            <w:rFonts w:ascii="Times New Roman" w:eastAsia="Calibri" w:hAnsi="Times New Roman"/>
            <w:i/>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1398868802"/>
      <w:docPartObj>
        <w:docPartGallery w:val="Page Numbers (Bottom of Page)"/>
        <w:docPartUnique/>
      </w:docPartObj>
    </w:sdtPr>
    <w:sdtEndPr/>
    <w:sdtContent>
      <w:p w14:paraId="7645B098" w14:textId="19C229E9" w:rsidR="00145FD0" w:rsidRDefault="00145FD0" w:rsidP="00145FD0">
        <w:pPr>
          <w:pStyle w:val="Stopka"/>
          <w:rPr>
            <w:rFonts w:ascii="Times New Roman" w:hAnsi="Times New Roman"/>
            <w:sz w:val="24"/>
            <w:szCs w:val="24"/>
          </w:rPr>
        </w:pPr>
        <w:r>
          <w:rPr>
            <w:noProof/>
          </w:rPr>
          <w:drawing>
            <wp:anchor distT="0" distB="0" distL="114300" distR="114300" simplePos="0" relativeHeight="251659264" behindDoc="0" locked="0" layoutInCell="0" allowOverlap="1" wp14:anchorId="4B27373F" wp14:editId="3AC45A1F">
              <wp:simplePos x="0" y="0"/>
              <wp:positionH relativeFrom="margin">
                <wp:align>center</wp:align>
              </wp:positionH>
              <wp:positionV relativeFrom="bottomMargin">
                <wp:posOffset>190500</wp:posOffset>
              </wp:positionV>
              <wp:extent cx="7023735" cy="194310"/>
              <wp:effectExtent l="0" t="0" r="5715" b="0"/>
              <wp:wrapNone/>
              <wp:docPr id="52" name="Obraz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EABAE" w14:textId="4356283A" w:rsidR="00942751" w:rsidRPr="00145FD0" w:rsidRDefault="00942751">
        <w:pPr>
          <w:pStyle w:val="Stopka"/>
          <w:jc w:val="right"/>
          <w:rPr>
            <w:rFonts w:ascii="Times New Roman" w:hAnsi="Times New Roman"/>
            <w:sz w:val="24"/>
            <w:szCs w:val="24"/>
          </w:rPr>
        </w:pPr>
        <w:r w:rsidRPr="00145FD0">
          <w:rPr>
            <w:rFonts w:ascii="Times New Roman" w:hAnsi="Times New Roman"/>
            <w:sz w:val="24"/>
            <w:szCs w:val="24"/>
          </w:rPr>
          <w:fldChar w:fldCharType="begin"/>
        </w:r>
        <w:r w:rsidRPr="00145FD0">
          <w:rPr>
            <w:rFonts w:ascii="Times New Roman" w:hAnsi="Times New Roman"/>
            <w:sz w:val="24"/>
            <w:szCs w:val="24"/>
          </w:rPr>
          <w:instrText>PAGE   \* MERGEFORMAT</w:instrText>
        </w:r>
        <w:r w:rsidRPr="00145FD0">
          <w:rPr>
            <w:rFonts w:ascii="Times New Roman" w:hAnsi="Times New Roman"/>
            <w:sz w:val="24"/>
            <w:szCs w:val="24"/>
          </w:rPr>
          <w:fldChar w:fldCharType="separate"/>
        </w:r>
        <w:r w:rsidRPr="00145FD0">
          <w:rPr>
            <w:rFonts w:ascii="Times New Roman" w:hAnsi="Times New Roman"/>
            <w:sz w:val="24"/>
            <w:szCs w:val="24"/>
          </w:rPr>
          <w:t>2</w:t>
        </w:r>
        <w:r w:rsidRPr="00145FD0">
          <w:rPr>
            <w:rFonts w:ascii="Times New Roman" w:hAnsi="Times New Roman"/>
            <w:sz w:val="24"/>
            <w:szCs w:val="24"/>
          </w:rPr>
          <w:fldChar w:fldCharType="end"/>
        </w:r>
      </w:p>
    </w:sdtContent>
  </w:sdt>
  <w:p w14:paraId="6690246C" w14:textId="3160D4C1" w:rsidR="00942751" w:rsidRPr="00E569D3" w:rsidRDefault="00942751" w:rsidP="00DE1C19">
    <w:pPr>
      <w:pStyle w:val="Tekstpodstawowywcity"/>
      <w:ind w:left="0"/>
      <w:jc w:val="cente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4158A" w14:textId="77777777" w:rsidR="00CF7EE1" w:rsidRDefault="00CF7EE1" w:rsidP="00C2668F">
      <w:pPr>
        <w:spacing w:after="0" w:line="240" w:lineRule="auto"/>
      </w:pPr>
      <w:r>
        <w:separator/>
      </w:r>
    </w:p>
  </w:footnote>
  <w:footnote w:type="continuationSeparator" w:id="0">
    <w:p w14:paraId="7A1A8C1F" w14:textId="77777777" w:rsidR="00CF7EE1" w:rsidRDefault="00CF7EE1" w:rsidP="00C2668F">
      <w:pPr>
        <w:spacing w:after="0" w:line="240" w:lineRule="auto"/>
      </w:pPr>
      <w:r>
        <w:continuationSeparator/>
      </w:r>
    </w:p>
  </w:footnote>
  <w:footnote w:type="continuationNotice" w:id="1">
    <w:p w14:paraId="7B9B3F94" w14:textId="77777777" w:rsidR="00CF7EE1" w:rsidRDefault="00CF7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1481" w14:textId="77777777" w:rsidR="00244899" w:rsidRDefault="00244899" w:rsidP="00244899">
    <w:pPr>
      <w:pStyle w:val="Nagwek"/>
      <w:rPr>
        <w:szCs w:val="16"/>
      </w:rPr>
    </w:pPr>
  </w:p>
  <w:p w14:paraId="23A85E66" w14:textId="77777777" w:rsidR="00244899" w:rsidRDefault="00244899" w:rsidP="00244899">
    <w:pPr>
      <w:pStyle w:val="Nagwek"/>
      <w:tabs>
        <w:tab w:val="clear" w:pos="4536"/>
        <w:tab w:val="clear" w:pos="9072"/>
      </w:tabs>
      <w:jc w:val="center"/>
      <w:rPr>
        <w:szCs w:val="16"/>
      </w:rPr>
    </w:pPr>
    <w:r>
      <w:rPr>
        <w:noProof/>
        <w:szCs w:val="16"/>
      </w:rPr>
      <w:drawing>
        <wp:inline distT="0" distB="0" distL="0" distR="0" wp14:anchorId="0D8767D6" wp14:editId="1EA7322B">
          <wp:extent cx="6300470" cy="683260"/>
          <wp:effectExtent l="0" t="0" r="5080" b="254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683260"/>
                  </a:xfrm>
                  <a:prstGeom prst="rect">
                    <a:avLst/>
                  </a:prstGeom>
                  <a:noFill/>
                </pic:spPr>
              </pic:pic>
            </a:graphicData>
          </a:graphic>
        </wp:inline>
      </w:drawing>
    </w:r>
  </w:p>
  <w:p w14:paraId="0D3A381D" w14:textId="77777777" w:rsidR="00244899" w:rsidRDefault="00244899" w:rsidP="00244899">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2B0E2" w14:textId="77777777" w:rsidR="00244899" w:rsidRDefault="00244899" w:rsidP="00244899">
    <w:pPr>
      <w:pStyle w:val="Nagwek"/>
      <w:rPr>
        <w:szCs w:val="16"/>
      </w:rPr>
    </w:pPr>
  </w:p>
  <w:p w14:paraId="365894D6" w14:textId="478C5A5B" w:rsidR="00244899" w:rsidRDefault="00244899" w:rsidP="00244899">
    <w:pPr>
      <w:pStyle w:val="Nagwek"/>
      <w:tabs>
        <w:tab w:val="clear" w:pos="4536"/>
        <w:tab w:val="clear" w:pos="9072"/>
      </w:tabs>
      <w:jc w:val="center"/>
      <w:rPr>
        <w:szCs w:val="16"/>
      </w:rPr>
    </w:pPr>
    <w:r>
      <w:rPr>
        <w:noProof/>
        <w:szCs w:val="16"/>
      </w:rPr>
      <w:drawing>
        <wp:inline distT="0" distB="0" distL="0" distR="0" wp14:anchorId="75F7A9D2" wp14:editId="052DC287">
          <wp:extent cx="6300470" cy="683260"/>
          <wp:effectExtent l="0" t="0" r="508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683260"/>
                  </a:xfrm>
                  <a:prstGeom prst="rect">
                    <a:avLst/>
                  </a:prstGeom>
                  <a:noFill/>
                </pic:spPr>
              </pic:pic>
            </a:graphicData>
          </a:graphic>
        </wp:inline>
      </w:drawing>
    </w:r>
  </w:p>
  <w:p w14:paraId="0E5BE1F2" w14:textId="77777777" w:rsidR="00244899" w:rsidRDefault="00244899" w:rsidP="0024489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8"/>
    <w:multiLevelType w:val="multilevel"/>
    <w:tmpl w:val="00000018"/>
    <w:name w:val="WW8Num105"/>
    <w:lvl w:ilvl="0">
      <w:start w:val="1"/>
      <w:numFmt w:val="decimal"/>
      <w:lvlText w:val="%1)"/>
      <w:lvlJc w:val="left"/>
      <w:pPr>
        <w:tabs>
          <w:tab w:val="num" w:pos="720"/>
        </w:tabs>
        <w:ind w:left="720" w:hanging="360"/>
      </w:pPr>
    </w:lvl>
    <w:lvl w:ilvl="1">
      <w:start w:val="1"/>
      <w:numFmt w:val="lowerLetter"/>
      <w:lvlText w:val="%2)"/>
      <w:lvlJc w:val="left"/>
      <w:pPr>
        <w:tabs>
          <w:tab w:val="num" w:pos="1070"/>
        </w:tabs>
        <w:ind w:left="1070" w:hanging="360"/>
      </w:pPr>
      <w:rPr>
        <w:color w:val="auto"/>
      </w:rPr>
    </w:lvl>
    <w:lvl w:ilvl="2">
      <w:start w:val="1"/>
      <w:numFmt w:val="lowerLetter"/>
      <w:lvlText w:val="%3)"/>
      <w:lvlJc w:val="left"/>
      <w:pPr>
        <w:tabs>
          <w:tab w:val="num" w:pos="644"/>
        </w:tabs>
        <w:ind w:left="644" w:hanging="360"/>
      </w:pPr>
      <w:rPr>
        <w:i/>
        <w:color w:val="auto"/>
      </w:rPr>
    </w:lvl>
    <w:lvl w:ilvl="3">
      <w:start w:val="1"/>
      <w:numFmt w:val="lowerLetter"/>
      <w:lvlText w:val="%4)"/>
      <w:lvlJc w:val="left"/>
      <w:pPr>
        <w:tabs>
          <w:tab w:val="num" w:pos="1070"/>
        </w:tabs>
        <w:ind w:left="107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F7024D"/>
    <w:multiLevelType w:val="multilevel"/>
    <w:tmpl w:val="5D3299F4"/>
    <w:lvl w:ilvl="0">
      <w:start w:val="17"/>
      <w:numFmt w:val="upperRoman"/>
      <w:lvlText w:val="%1."/>
      <w:lvlJc w:val="left"/>
      <w:pPr>
        <w:ind w:left="1080" w:hanging="720"/>
      </w:pPr>
      <w:rPr>
        <w:rFonts w:cstheme="minorHAnsi"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AE7BFC"/>
    <w:multiLevelType w:val="hybridMultilevel"/>
    <w:tmpl w:val="367A78B8"/>
    <w:lvl w:ilvl="0" w:tplc="04150011">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 w15:restartNumberingAfterBreak="0">
    <w:nsid w:val="32890143"/>
    <w:multiLevelType w:val="hybridMultilevel"/>
    <w:tmpl w:val="43962546"/>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8"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7C42FE"/>
    <w:multiLevelType w:val="multilevel"/>
    <w:tmpl w:val="9340A4D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B769E1"/>
    <w:multiLevelType w:val="multilevel"/>
    <w:tmpl w:val="3F702920"/>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757B5084"/>
    <w:multiLevelType w:val="hybridMultilevel"/>
    <w:tmpl w:val="05A4CA74"/>
    <w:lvl w:ilvl="0" w:tplc="9CDAF8FC">
      <w:start w:val="1"/>
      <w:numFmt w:val="decimal"/>
      <w:lvlText w:val="%1."/>
      <w:lvlJc w:val="left"/>
      <w:pPr>
        <w:tabs>
          <w:tab w:val="num" w:pos="2346"/>
        </w:tabs>
        <w:ind w:left="2346" w:hanging="360"/>
      </w:pPr>
      <w:rPr>
        <w:rFonts w:ascii="Calibri" w:hAnsi="Calibri" w:hint="default"/>
        <w:b w:val="0"/>
        <w:i w:val="0"/>
        <w:sz w:val="24"/>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6030"/>
        </w:tabs>
        <w:ind w:left="6030"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4262FEAA">
      <w:start w:val="1"/>
      <w:numFmt w:val="decimal"/>
      <w:lvlText w:val="%8)"/>
      <w:lvlJc w:val="left"/>
      <w:pPr>
        <w:ind w:left="7386" w:hanging="360"/>
      </w:pPr>
      <w:rPr>
        <w:rFonts w:asciiTheme="minorHAnsi" w:hAnsiTheme="minorHAnsi" w:hint="default"/>
        <w:color w:val="auto"/>
        <w:sz w:val="24"/>
      </w:rPr>
    </w:lvl>
    <w:lvl w:ilvl="8" w:tplc="0415001B" w:tentative="1">
      <w:start w:val="1"/>
      <w:numFmt w:val="lowerRoman"/>
      <w:lvlText w:val="%9."/>
      <w:lvlJc w:val="right"/>
      <w:pPr>
        <w:tabs>
          <w:tab w:val="num" w:pos="8106"/>
        </w:tabs>
        <w:ind w:left="8106" w:hanging="180"/>
      </w:pPr>
    </w:lvl>
  </w:abstractNum>
  <w:abstractNum w:abstractNumId="14" w15:restartNumberingAfterBreak="0">
    <w:nsid w:val="772D47DA"/>
    <w:multiLevelType w:val="multilevel"/>
    <w:tmpl w:val="8DF0BD6A"/>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AA8453A"/>
    <w:multiLevelType w:val="multilevel"/>
    <w:tmpl w:val="1B42234A"/>
    <w:lvl w:ilvl="0">
      <w:start w:val="1"/>
      <w:numFmt w:val="decimal"/>
      <w:lvlText w:val="%1."/>
      <w:lvlJc w:val="left"/>
      <w:pPr>
        <w:ind w:left="340" w:hanging="340"/>
      </w:pPr>
      <w:rPr>
        <w:rFonts w:hint="default"/>
        <w:strike w:val="0"/>
        <w:sz w:val="24"/>
        <w:szCs w:val="24"/>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E7C3726"/>
    <w:multiLevelType w:val="hybridMultilevel"/>
    <w:tmpl w:val="67661A4A"/>
    <w:lvl w:ilvl="0" w:tplc="2F7287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3"/>
  </w:num>
  <w:num w:numId="5">
    <w:abstractNumId w:val="10"/>
  </w:num>
  <w:num w:numId="6">
    <w:abstractNumId w:val="14"/>
  </w:num>
  <w:num w:numId="7">
    <w:abstractNumId w:val="4"/>
  </w:num>
  <w:num w:numId="8">
    <w:abstractNumId w:val="12"/>
  </w:num>
  <w:num w:numId="9">
    <w:abstractNumId w:val="3"/>
  </w:num>
  <w:num w:numId="10">
    <w:abstractNumId w:val="11"/>
  </w:num>
  <w:num w:numId="11">
    <w:abstractNumId w:val="9"/>
  </w:num>
  <w:num w:numId="12">
    <w:abstractNumId w:val="16"/>
  </w:num>
  <w:num w:numId="13">
    <w:abstractNumId w:val="5"/>
  </w:num>
  <w:num w:numId="1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89"/>
    <w:rsid w:val="000003A0"/>
    <w:rsid w:val="00001608"/>
    <w:rsid w:val="00001914"/>
    <w:rsid w:val="00001DA4"/>
    <w:rsid w:val="00001E7F"/>
    <w:rsid w:val="0000245F"/>
    <w:rsid w:val="00003377"/>
    <w:rsid w:val="000037E0"/>
    <w:rsid w:val="00004412"/>
    <w:rsid w:val="00005E6F"/>
    <w:rsid w:val="00005FE2"/>
    <w:rsid w:val="000061D8"/>
    <w:rsid w:val="00006FE0"/>
    <w:rsid w:val="00007290"/>
    <w:rsid w:val="000105CD"/>
    <w:rsid w:val="000113CD"/>
    <w:rsid w:val="00011F13"/>
    <w:rsid w:val="00012892"/>
    <w:rsid w:val="00012AB2"/>
    <w:rsid w:val="0001309B"/>
    <w:rsid w:val="00013144"/>
    <w:rsid w:val="00013A15"/>
    <w:rsid w:val="00013FF2"/>
    <w:rsid w:val="0001552C"/>
    <w:rsid w:val="00015A62"/>
    <w:rsid w:val="00015AE4"/>
    <w:rsid w:val="00016000"/>
    <w:rsid w:val="00016028"/>
    <w:rsid w:val="00016624"/>
    <w:rsid w:val="000175D9"/>
    <w:rsid w:val="00017F39"/>
    <w:rsid w:val="000201FA"/>
    <w:rsid w:val="000202B6"/>
    <w:rsid w:val="000207FA"/>
    <w:rsid w:val="000211B2"/>
    <w:rsid w:val="00021E6D"/>
    <w:rsid w:val="000220DE"/>
    <w:rsid w:val="000223C1"/>
    <w:rsid w:val="000229B0"/>
    <w:rsid w:val="000229B7"/>
    <w:rsid w:val="000241E4"/>
    <w:rsid w:val="00024422"/>
    <w:rsid w:val="00024597"/>
    <w:rsid w:val="000249E4"/>
    <w:rsid w:val="00024DB0"/>
    <w:rsid w:val="00024F82"/>
    <w:rsid w:val="0002503A"/>
    <w:rsid w:val="000250DD"/>
    <w:rsid w:val="0002583E"/>
    <w:rsid w:val="0002796E"/>
    <w:rsid w:val="00027D29"/>
    <w:rsid w:val="00030389"/>
    <w:rsid w:val="000307EC"/>
    <w:rsid w:val="00030A68"/>
    <w:rsid w:val="00030C4F"/>
    <w:rsid w:val="00030F49"/>
    <w:rsid w:val="00031451"/>
    <w:rsid w:val="000324E8"/>
    <w:rsid w:val="00032595"/>
    <w:rsid w:val="00032A82"/>
    <w:rsid w:val="00033693"/>
    <w:rsid w:val="00033B2D"/>
    <w:rsid w:val="00034023"/>
    <w:rsid w:val="0003403E"/>
    <w:rsid w:val="00034225"/>
    <w:rsid w:val="00034D1D"/>
    <w:rsid w:val="000352C7"/>
    <w:rsid w:val="000355EA"/>
    <w:rsid w:val="00035A58"/>
    <w:rsid w:val="00035AF1"/>
    <w:rsid w:val="00035C22"/>
    <w:rsid w:val="00035D0B"/>
    <w:rsid w:val="00037AB0"/>
    <w:rsid w:val="00037FBF"/>
    <w:rsid w:val="00040150"/>
    <w:rsid w:val="00040391"/>
    <w:rsid w:val="00040730"/>
    <w:rsid w:val="0004095A"/>
    <w:rsid w:val="00040C82"/>
    <w:rsid w:val="00042CAB"/>
    <w:rsid w:val="00043450"/>
    <w:rsid w:val="000436FB"/>
    <w:rsid w:val="00043DCE"/>
    <w:rsid w:val="0004494B"/>
    <w:rsid w:val="000452E0"/>
    <w:rsid w:val="000453F0"/>
    <w:rsid w:val="000457C1"/>
    <w:rsid w:val="00045A3F"/>
    <w:rsid w:val="00045D2C"/>
    <w:rsid w:val="0004657A"/>
    <w:rsid w:val="00046BC8"/>
    <w:rsid w:val="00047362"/>
    <w:rsid w:val="000502D9"/>
    <w:rsid w:val="00050F2F"/>
    <w:rsid w:val="0005102E"/>
    <w:rsid w:val="00051731"/>
    <w:rsid w:val="00051F5C"/>
    <w:rsid w:val="0005280A"/>
    <w:rsid w:val="000528AD"/>
    <w:rsid w:val="00054532"/>
    <w:rsid w:val="00055A67"/>
    <w:rsid w:val="00056B89"/>
    <w:rsid w:val="00056D01"/>
    <w:rsid w:val="00057223"/>
    <w:rsid w:val="000574DD"/>
    <w:rsid w:val="00057C9C"/>
    <w:rsid w:val="00057D6D"/>
    <w:rsid w:val="00060408"/>
    <w:rsid w:val="000614D8"/>
    <w:rsid w:val="00061BF2"/>
    <w:rsid w:val="00062404"/>
    <w:rsid w:val="00062A9B"/>
    <w:rsid w:val="00062DAA"/>
    <w:rsid w:val="000638A7"/>
    <w:rsid w:val="00064454"/>
    <w:rsid w:val="00064672"/>
    <w:rsid w:val="000647F4"/>
    <w:rsid w:val="0006487F"/>
    <w:rsid w:val="00065599"/>
    <w:rsid w:val="000655D3"/>
    <w:rsid w:val="00066CDB"/>
    <w:rsid w:val="000672AC"/>
    <w:rsid w:val="00067993"/>
    <w:rsid w:val="00070E85"/>
    <w:rsid w:val="00071190"/>
    <w:rsid w:val="00071A1D"/>
    <w:rsid w:val="00072ADE"/>
    <w:rsid w:val="00072E43"/>
    <w:rsid w:val="00072F6B"/>
    <w:rsid w:val="00073002"/>
    <w:rsid w:val="00073CB1"/>
    <w:rsid w:val="0007447B"/>
    <w:rsid w:val="000745A3"/>
    <w:rsid w:val="000753D2"/>
    <w:rsid w:val="00075902"/>
    <w:rsid w:val="00075D8D"/>
    <w:rsid w:val="00075F05"/>
    <w:rsid w:val="00076334"/>
    <w:rsid w:val="0007743E"/>
    <w:rsid w:val="00077479"/>
    <w:rsid w:val="000774B8"/>
    <w:rsid w:val="000775EB"/>
    <w:rsid w:val="00077645"/>
    <w:rsid w:val="00077996"/>
    <w:rsid w:val="00080E50"/>
    <w:rsid w:val="00081357"/>
    <w:rsid w:val="00081AFC"/>
    <w:rsid w:val="000830C4"/>
    <w:rsid w:val="00083125"/>
    <w:rsid w:val="00083D24"/>
    <w:rsid w:val="00084387"/>
    <w:rsid w:val="00084E74"/>
    <w:rsid w:val="0008521C"/>
    <w:rsid w:val="000868EA"/>
    <w:rsid w:val="000875F6"/>
    <w:rsid w:val="00087603"/>
    <w:rsid w:val="00087719"/>
    <w:rsid w:val="000917A5"/>
    <w:rsid w:val="0009193F"/>
    <w:rsid w:val="00091EA2"/>
    <w:rsid w:val="00091FF3"/>
    <w:rsid w:val="00092878"/>
    <w:rsid w:val="00092DDB"/>
    <w:rsid w:val="00095F6E"/>
    <w:rsid w:val="000961BE"/>
    <w:rsid w:val="000A0253"/>
    <w:rsid w:val="000A1072"/>
    <w:rsid w:val="000A2181"/>
    <w:rsid w:val="000A2677"/>
    <w:rsid w:val="000A27B6"/>
    <w:rsid w:val="000A2D0C"/>
    <w:rsid w:val="000A345B"/>
    <w:rsid w:val="000A3968"/>
    <w:rsid w:val="000A3C53"/>
    <w:rsid w:val="000A3E4C"/>
    <w:rsid w:val="000A48DB"/>
    <w:rsid w:val="000A4BC9"/>
    <w:rsid w:val="000A51E0"/>
    <w:rsid w:val="000A57C6"/>
    <w:rsid w:val="000A6011"/>
    <w:rsid w:val="000A607E"/>
    <w:rsid w:val="000A6430"/>
    <w:rsid w:val="000A6D47"/>
    <w:rsid w:val="000A6FF7"/>
    <w:rsid w:val="000A7085"/>
    <w:rsid w:val="000A7A56"/>
    <w:rsid w:val="000B0017"/>
    <w:rsid w:val="000B07F0"/>
    <w:rsid w:val="000B0DF6"/>
    <w:rsid w:val="000B161F"/>
    <w:rsid w:val="000B31D7"/>
    <w:rsid w:val="000B32DB"/>
    <w:rsid w:val="000B3724"/>
    <w:rsid w:val="000B3826"/>
    <w:rsid w:val="000B3A2D"/>
    <w:rsid w:val="000B3CC9"/>
    <w:rsid w:val="000B49E5"/>
    <w:rsid w:val="000B4EF0"/>
    <w:rsid w:val="000B571B"/>
    <w:rsid w:val="000B5BD8"/>
    <w:rsid w:val="000B5E4B"/>
    <w:rsid w:val="000B64C8"/>
    <w:rsid w:val="000B6E5E"/>
    <w:rsid w:val="000B763F"/>
    <w:rsid w:val="000B7698"/>
    <w:rsid w:val="000C02BF"/>
    <w:rsid w:val="000C0874"/>
    <w:rsid w:val="000C0D71"/>
    <w:rsid w:val="000C0D7C"/>
    <w:rsid w:val="000C182F"/>
    <w:rsid w:val="000C1B46"/>
    <w:rsid w:val="000C2B77"/>
    <w:rsid w:val="000C36E2"/>
    <w:rsid w:val="000C401C"/>
    <w:rsid w:val="000C490F"/>
    <w:rsid w:val="000C4DB1"/>
    <w:rsid w:val="000C596F"/>
    <w:rsid w:val="000C5E75"/>
    <w:rsid w:val="000D053E"/>
    <w:rsid w:val="000D0B29"/>
    <w:rsid w:val="000D0E66"/>
    <w:rsid w:val="000D12B5"/>
    <w:rsid w:val="000D18D3"/>
    <w:rsid w:val="000D24A0"/>
    <w:rsid w:val="000D2636"/>
    <w:rsid w:val="000D2F41"/>
    <w:rsid w:val="000D38EC"/>
    <w:rsid w:val="000D3A3A"/>
    <w:rsid w:val="000D4677"/>
    <w:rsid w:val="000D4FDB"/>
    <w:rsid w:val="000D56FA"/>
    <w:rsid w:val="000D6062"/>
    <w:rsid w:val="000D6453"/>
    <w:rsid w:val="000D7D4E"/>
    <w:rsid w:val="000D7EEE"/>
    <w:rsid w:val="000E0B05"/>
    <w:rsid w:val="000E0FE0"/>
    <w:rsid w:val="000E1107"/>
    <w:rsid w:val="000E17BA"/>
    <w:rsid w:val="000E1F8C"/>
    <w:rsid w:val="000E2011"/>
    <w:rsid w:val="000E244F"/>
    <w:rsid w:val="000E2C4A"/>
    <w:rsid w:val="000E38A6"/>
    <w:rsid w:val="000E3DCB"/>
    <w:rsid w:val="000E4B0E"/>
    <w:rsid w:val="000E4C69"/>
    <w:rsid w:val="000E6CED"/>
    <w:rsid w:val="000E7478"/>
    <w:rsid w:val="000E7D94"/>
    <w:rsid w:val="000E7FFA"/>
    <w:rsid w:val="000F05D8"/>
    <w:rsid w:val="000F0A06"/>
    <w:rsid w:val="000F0B65"/>
    <w:rsid w:val="000F0C95"/>
    <w:rsid w:val="000F0F76"/>
    <w:rsid w:val="000F1FD8"/>
    <w:rsid w:val="000F25DA"/>
    <w:rsid w:val="000F2812"/>
    <w:rsid w:val="000F2C70"/>
    <w:rsid w:val="000F309E"/>
    <w:rsid w:val="000F381D"/>
    <w:rsid w:val="000F3C04"/>
    <w:rsid w:val="000F4D7E"/>
    <w:rsid w:val="000F5118"/>
    <w:rsid w:val="000F5B85"/>
    <w:rsid w:val="000F7207"/>
    <w:rsid w:val="000F7AFD"/>
    <w:rsid w:val="000F7EF4"/>
    <w:rsid w:val="001005F5"/>
    <w:rsid w:val="0010092A"/>
    <w:rsid w:val="00100D09"/>
    <w:rsid w:val="00100F24"/>
    <w:rsid w:val="0010129F"/>
    <w:rsid w:val="001012AD"/>
    <w:rsid w:val="0010148A"/>
    <w:rsid w:val="001019EC"/>
    <w:rsid w:val="00101B9D"/>
    <w:rsid w:val="00101C93"/>
    <w:rsid w:val="00102885"/>
    <w:rsid w:val="00104AC0"/>
    <w:rsid w:val="00104AF9"/>
    <w:rsid w:val="00104CB9"/>
    <w:rsid w:val="00105A6B"/>
    <w:rsid w:val="00106CEA"/>
    <w:rsid w:val="00106E3A"/>
    <w:rsid w:val="00106EA5"/>
    <w:rsid w:val="00107356"/>
    <w:rsid w:val="0010752A"/>
    <w:rsid w:val="00107641"/>
    <w:rsid w:val="001103E5"/>
    <w:rsid w:val="00111E33"/>
    <w:rsid w:val="001127EA"/>
    <w:rsid w:val="00113ABF"/>
    <w:rsid w:val="00113CFD"/>
    <w:rsid w:val="00113FFA"/>
    <w:rsid w:val="001145AF"/>
    <w:rsid w:val="001159D9"/>
    <w:rsid w:val="00116486"/>
    <w:rsid w:val="0011722E"/>
    <w:rsid w:val="001172B3"/>
    <w:rsid w:val="0011751A"/>
    <w:rsid w:val="00117FD4"/>
    <w:rsid w:val="001217F8"/>
    <w:rsid w:val="00121CB7"/>
    <w:rsid w:val="001235C9"/>
    <w:rsid w:val="00123A67"/>
    <w:rsid w:val="00123C18"/>
    <w:rsid w:val="00123F59"/>
    <w:rsid w:val="00124885"/>
    <w:rsid w:val="001248D8"/>
    <w:rsid w:val="00124E00"/>
    <w:rsid w:val="00125376"/>
    <w:rsid w:val="00126B58"/>
    <w:rsid w:val="001276BB"/>
    <w:rsid w:val="001278C3"/>
    <w:rsid w:val="0013015C"/>
    <w:rsid w:val="001301CE"/>
    <w:rsid w:val="001306DA"/>
    <w:rsid w:val="00130DFA"/>
    <w:rsid w:val="0013120F"/>
    <w:rsid w:val="001314E2"/>
    <w:rsid w:val="001316F2"/>
    <w:rsid w:val="00131CF1"/>
    <w:rsid w:val="00131E69"/>
    <w:rsid w:val="0013216F"/>
    <w:rsid w:val="00133C51"/>
    <w:rsid w:val="00135410"/>
    <w:rsid w:val="001356C8"/>
    <w:rsid w:val="00135B1F"/>
    <w:rsid w:val="00136735"/>
    <w:rsid w:val="001367AF"/>
    <w:rsid w:val="00136A40"/>
    <w:rsid w:val="0013742A"/>
    <w:rsid w:val="00137642"/>
    <w:rsid w:val="00137D5E"/>
    <w:rsid w:val="0014093E"/>
    <w:rsid w:val="00140D54"/>
    <w:rsid w:val="0014200F"/>
    <w:rsid w:val="00142ED5"/>
    <w:rsid w:val="00142F40"/>
    <w:rsid w:val="00142FE3"/>
    <w:rsid w:val="00143788"/>
    <w:rsid w:val="00144A8A"/>
    <w:rsid w:val="00144F4F"/>
    <w:rsid w:val="001455A8"/>
    <w:rsid w:val="00145FD0"/>
    <w:rsid w:val="00146291"/>
    <w:rsid w:val="00146A65"/>
    <w:rsid w:val="0014756F"/>
    <w:rsid w:val="001475BB"/>
    <w:rsid w:val="00147BCB"/>
    <w:rsid w:val="00150020"/>
    <w:rsid w:val="0015080A"/>
    <w:rsid w:val="001508C5"/>
    <w:rsid w:val="00150E4D"/>
    <w:rsid w:val="001514B2"/>
    <w:rsid w:val="00151B8D"/>
    <w:rsid w:val="00152709"/>
    <w:rsid w:val="00153921"/>
    <w:rsid w:val="00153FC3"/>
    <w:rsid w:val="0015451B"/>
    <w:rsid w:val="00155ABB"/>
    <w:rsid w:val="00155CF9"/>
    <w:rsid w:val="00156049"/>
    <w:rsid w:val="0015652C"/>
    <w:rsid w:val="001568E8"/>
    <w:rsid w:val="001571D5"/>
    <w:rsid w:val="00157395"/>
    <w:rsid w:val="00157517"/>
    <w:rsid w:val="001606BF"/>
    <w:rsid w:val="00160B3F"/>
    <w:rsid w:val="00161825"/>
    <w:rsid w:val="00161D00"/>
    <w:rsid w:val="001625A3"/>
    <w:rsid w:val="0016387A"/>
    <w:rsid w:val="001645AE"/>
    <w:rsid w:val="001653CD"/>
    <w:rsid w:val="00165542"/>
    <w:rsid w:val="00165645"/>
    <w:rsid w:val="0016672B"/>
    <w:rsid w:val="00166E4F"/>
    <w:rsid w:val="001675A5"/>
    <w:rsid w:val="001705C1"/>
    <w:rsid w:val="001707E6"/>
    <w:rsid w:val="0017220C"/>
    <w:rsid w:val="00172456"/>
    <w:rsid w:val="00173378"/>
    <w:rsid w:val="001735C8"/>
    <w:rsid w:val="00173FC2"/>
    <w:rsid w:val="0017416B"/>
    <w:rsid w:val="00174A36"/>
    <w:rsid w:val="00174A56"/>
    <w:rsid w:val="001756AB"/>
    <w:rsid w:val="0017652A"/>
    <w:rsid w:val="0017663A"/>
    <w:rsid w:val="00177578"/>
    <w:rsid w:val="00180152"/>
    <w:rsid w:val="0018038F"/>
    <w:rsid w:val="0018044D"/>
    <w:rsid w:val="00182162"/>
    <w:rsid w:val="0018332F"/>
    <w:rsid w:val="00184001"/>
    <w:rsid w:val="00184095"/>
    <w:rsid w:val="00184C5A"/>
    <w:rsid w:val="001853DD"/>
    <w:rsid w:val="001858BD"/>
    <w:rsid w:val="00185C58"/>
    <w:rsid w:val="00186B92"/>
    <w:rsid w:val="001874DB"/>
    <w:rsid w:val="001879B5"/>
    <w:rsid w:val="00187EF2"/>
    <w:rsid w:val="00191A02"/>
    <w:rsid w:val="00191C43"/>
    <w:rsid w:val="001921C3"/>
    <w:rsid w:val="001928E0"/>
    <w:rsid w:val="00193852"/>
    <w:rsid w:val="00193B8F"/>
    <w:rsid w:val="00194110"/>
    <w:rsid w:val="00194902"/>
    <w:rsid w:val="00195615"/>
    <w:rsid w:val="001961D7"/>
    <w:rsid w:val="00197693"/>
    <w:rsid w:val="00197749"/>
    <w:rsid w:val="001A0A71"/>
    <w:rsid w:val="001A0EB3"/>
    <w:rsid w:val="001A10DA"/>
    <w:rsid w:val="001A2A4A"/>
    <w:rsid w:val="001A2B18"/>
    <w:rsid w:val="001A341A"/>
    <w:rsid w:val="001A35DD"/>
    <w:rsid w:val="001A378A"/>
    <w:rsid w:val="001A3F09"/>
    <w:rsid w:val="001A48E2"/>
    <w:rsid w:val="001A495A"/>
    <w:rsid w:val="001A4EC1"/>
    <w:rsid w:val="001A52CA"/>
    <w:rsid w:val="001A6B14"/>
    <w:rsid w:val="001A6CA6"/>
    <w:rsid w:val="001A7380"/>
    <w:rsid w:val="001A7608"/>
    <w:rsid w:val="001A7937"/>
    <w:rsid w:val="001A7A66"/>
    <w:rsid w:val="001A7D81"/>
    <w:rsid w:val="001B0926"/>
    <w:rsid w:val="001B09E0"/>
    <w:rsid w:val="001B16B8"/>
    <w:rsid w:val="001B2334"/>
    <w:rsid w:val="001B2BF8"/>
    <w:rsid w:val="001B2C26"/>
    <w:rsid w:val="001B33AC"/>
    <w:rsid w:val="001B35D3"/>
    <w:rsid w:val="001B4063"/>
    <w:rsid w:val="001B4898"/>
    <w:rsid w:val="001B48A8"/>
    <w:rsid w:val="001B4936"/>
    <w:rsid w:val="001B4A6E"/>
    <w:rsid w:val="001B4B80"/>
    <w:rsid w:val="001B4CB9"/>
    <w:rsid w:val="001B54FF"/>
    <w:rsid w:val="001B55EE"/>
    <w:rsid w:val="001B6493"/>
    <w:rsid w:val="001B6511"/>
    <w:rsid w:val="001B6693"/>
    <w:rsid w:val="001B66C7"/>
    <w:rsid w:val="001B6853"/>
    <w:rsid w:val="001B69D7"/>
    <w:rsid w:val="001B7407"/>
    <w:rsid w:val="001B7591"/>
    <w:rsid w:val="001B7757"/>
    <w:rsid w:val="001B7923"/>
    <w:rsid w:val="001C07E0"/>
    <w:rsid w:val="001C0A54"/>
    <w:rsid w:val="001C0E83"/>
    <w:rsid w:val="001C0EB5"/>
    <w:rsid w:val="001C11A3"/>
    <w:rsid w:val="001C1740"/>
    <w:rsid w:val="001C257E"/>
    <w:rsid w:val="001C2838"/>
    <w:rsid w:val="001C31A3"/>
    <w:rsid w:val="001C477E"/>
    <w:rsid w:val="001C53DA"/>
    <w:rsid w:val="001C576B"/>
    <w:rsid w:val="001C7284"/>
    <w:rsid w:val="001C728E"/>
    <w:rsid w:val="001D3154"/>
    <w:rsid w:val="001D34E5"/>
    <w:rsid w:val="001D3AD4"/>
    <w:rsid w:val="001D3B5F"/>
    <w:rsid w:val="001D54AA"/>
    <w:rsid w:val="001D5789"/>
    <w:rsid w:val="001D5AA9"/>
    <w:rsid w:val="001D6759"/>
    <w:rsid w:val="001D69B5"/>
    <w:rsid w:val="001D6EA6"/>
    <w:rsid w:val="001D7091"/>
    <w:rsid w:val="001E027B"/>
    <w:rsid w:val="001E1876"/>
    <w:rsid w:val="001E263B"/>
    <w:rsid w:val="001E2929"/>
    <w:rsid w:val="001E2CD6"/>
    <w:rsid w:val="001E3327"/>
    <w:rsid w:val="001E3602"/>
    <w:rsid w:val="001E3919"/>
    <w:rsid w:val="001E3BF3"/>
    <w:rsid w:val="001E3D7B"/>
    <w:rsid w:val="001E3DEE"/>
    <w:rsid w:val="001E5487"/>
    <w:rsid w:val="001E688D"/>
    <w:rsid w:val="001E749F"/>
    <w:rsid w:val="001E7A04"/>
    <w:rsid w:val="001F01EB"/>
    <w:rsid w:val="001F0B2F"/>
    <w:rsid w:val="001F0C6F"/>
    <w:rsid w:val="001F0CD0"/>
    <w:rsid w:val="001F10CE"/>
    <w:rsid w:val="001F1281"/>
    <w:rsid w:val="001F136E"/>
    <w:rsid w:val="001F1AE0"/>
    <w:rsid w:val="001F2EF2"/>
    <w:rsid w:val="001F52E4"/>
    <w:rsid w:val="001F5AA9"/>
    <w:rsid w:val="001F7024"/>
    <w:rsid w:val="001F779E"/>
    <w:rsid w:val="001F794E"/>
    <w:rsid w:val="0020021C"/>
    <w:rsid w:val="00201A0C"/>
    <w:rsid w:val="0020240E"/>
    <w:rsid w:val="00202515"/>
    <w:rsid w:val="00202975"/>
    <w:rsid w:val="00203025"/>
    <w:rsid w:val="0020344C"/>
    <w:rsid w:val="002043BA"/>
    <w:rsid w:val="00204EC3"/>
    <w:rsid w:val="00206330"/>
    <w:rsid w:val="0020699F"/>
    <w:rsid w:val="00206AE2"/>
    <w:rsid w:val="00207182"/>
    <w:rsid w:val="002100A6"/>
    <w:rsid w:val="002106EE"/>
    <w:rsid w:val="00210EBF"/>
    <w:rsid w:val="00210EDF"/>
    <w:rsid w:val="00211055"/>
    <w:rsid w:val="0021112C"/>
    <w:rsid w:val="00211262"/>
    <w:rsid w:val="00211B99"/>
    <w:rsid w:val="00212405"/>
    <w:rsid w:val="002133AE"/>
    <w:rsid w:val="002137A2"/>
    <w:rsid w:val="0021391F"/>
    <w:rsid w:val="00214307"/>
    <w:rsid w:val="00214466"/>
    <w:rsid w:val="00214C20"/>
    <w:rsid w:val="00215BC9"/>
    <w:rsid w:val="00216D84"/>
    <w:rsid w:val="00217125"/>
    <w:rsid w:val="00217AE7"/>
    <w:rsid w:val="00217CE3"/>
    <w:rsid w:val="00220738"/>
    <w:rsid w:val="00221448"/>
    <w:rsid w:val="00221A57"/>
    <w:rsid w:val="00222AC1"/>
    <w:rsid w:val="00222D99"/>
    <w:rsid w:val="00223AC0"/>
    <w:rsid w:val="00223E55"/>
    <w:rsid w:val="002251F9"/>
    <w:rsid w:val="002253E6"/>
    <w:rsid w:val="00225638"/>
    <w:rsid w:val="002259FD"/>
    <w:rsid w:val="00226041"/>
    <w:rsid w:val="00226230"/>
    <w:rsid w:val="002265C0"/>
    <w:rsid w:val="0022661A"/>
    <w:rsid w:val="002266DB"/>
    <w:rsid w:val="00226D5C"/>
    <w:rsid w:val="00227698"/>
    <w:rsid w:val="00227708"/>
    <w:rsid w:val="00230B19"/>
    <w:rsid w:val="002313FB"/>
    <w:rsid w:val="00232A03"/>
    <w:rsid w:val="00232BF9"/>
    <w:rsid w:val="002330C6"/>
    <w:rsid w:val="002337C5"/>
    <w:rsid w:val="00233EED"/>
    <w:rsid w:val="002342F6"/>
    <w:rsid w:val="002344D9"/>
    <w:rsid w:val="00237A24"/>
    <w:rsid w:val="00241595"/>
    <w:rsid w:val="00242B71"/>
    <w:rsid w:val="00242D96"/>
    <w:rsid w:val="00244899"/>
    <w:rsid w:val="00244BEB"/>
    <w:rsid w:val="00245053"/>
    <w:rsid w:val="00245300"/>
    <w:rsid w:val="002457ED"/>
    <w:rsid w:val="00246CD9"/>
    <w:rsid w:val="002471C2"/>
    <w:rsid w:val="00247409"/>
    <w:rsid w:val="002479CB"/>
    <w:rsid w:val="00247F06"/>
    <w:rsid w:val="00250A8E"/>
    <w:rsid w:val="002515BF"/>
    <w:rsid w:val="00251742"/>
    <w:rsid w:val="0025269A"/>
    <w:rsid w:val="00252D6E"/>
    <w:rsid w:val="00253F7D"/>
    <w:rsid w:val="002554DE"/>
    <w:rsid w:val="0025579E"/>
    <w:rsid w:val="002562D3"/>
    <w:rsid w:val="00257678"/>
    <w:rsid w:val="00257681"/>
    <w:rsid w:val="00257C74"/>
    <w:rsid w:val="00261093"/>
    <w:rsid w:val="002615D0"/>
    <w:rsid w:val="00262233"/>
    <w:rsid w:val="002635F7"/>
    <w:rsid w:val="00264141"/>
    <w:rsid w:val="002642DE"/>
    <w:rsid w:val="00264EE2"/>
    <w:rsid w:val="00264FB7"/>
    <w:rsid w:val="00265288"/>
    <w:rsid w:val="00266248"/>
    <w:rsid w:val="002703B7"/>
    <w:rsid w:val="002706A4"/>
    <w:rsid w:val="00270BF8"/>
    <w:rsid w:val="002714F1"/>
    <w:rsid w:val="002718FD"/>
    <w:rsid w:val="00271C6D"/>
    <w:rsid w:val="00271E85"/>
    <w:rsid w:val="00272686"/>
    <w:rsid w:val="002726D2"/>
    <w:rsid w:val="00272B87"/>
    <w:rsid w:val="00273427"/>
    <w:rsid w:val="0027344B"/>
    <w:rsid w:val="00273EAC"/>
    <w:rsid w:val="0027473D"/>
    <w:rsid w:val="002754CF"/>
    <w:rsid w:val="00276BF7"/>
    <w:rsid w:val="002770E2"/>
    <w:rsid w:val="002773B8"/>
    <w:rsid w:val="00277AD9"/>
    <w:rsid w:val="00277B4E"/>
    <w:rsid w:val="00277D60"/>
    <w:rsid w:val="00280D63"/>
    <w:rsid w:val="00281311"/>
    <w:rsid w:val="0028211D"/>
    <w:rsid w:val="00282922"/>
    <w:rsid w:val="00282C00"/>
    <w:rsid w:val="00282FBB"/>
    <w:rsid w:val="00283AD9"/>
    <w:rsid w:val="00283CE0"/>
    <w:rsid w:val="00283F20"/>
    <w:rsid w:val="0028454E"/>
    <w:rsid w:val="002848AD"/>
    <w:rsid w:val="00284D9F"/>
    <w:rsid w:val="002853C7"/>
    <w:rsid w:val="00285B2E"/>
    <w:rsid w:val="00285BF6"/>
    <w:rsid w:val="00285DF8"/>
    <w:rsid w:val="002864C8"/>
    <w:rsid w:val="00287FF8"/>
    <w:rsid w:val="0029097B"/>
    <w:rsid w:val="00290CA6"/>
    <w:rsid w:val="00291500"/>
    <w:rsid w:val="00291BAB"/>
    <w:rsid w:val="0029259D"/>
    <w:rsid w:val="00292E53"/>
    <w:rsid w:val="00293326"/>
    <w:rsid w:val="00293AC6"/>
    <w:rsid w:val="002941EC"/>
    <w:rsid w:val="002943E0"/>
    <w:rsid w:val="002947A5"/>
    <w:rsid w:val="0029590B"/>
    <w:rsid w:val="002959C5"/>
    <w:rsid w:val="00296729"/>
    <w:rsid w:val="00296E0A"/>
    <w:rsid w:val="00297BDA"/>
    <w:rsid w:val="002A11BC"/>
    <w:rsid w:val="002A129C"/>
    <w:rsid w:val="002A53E8"/>
    <w:rsid w:val="002A57E3"/>
    <w:rsid w:val="002A6089"/>
    <w:rsid w:val="002A619E"/>
    <w:rsid w:val="002B0029"/>
    <w:rsid w:val="002B00D7"/>
    <w:rsid w:val="002B0440"/>
    <w:rsid w:val="002B0A20"/>
    <w:rsid w:val="002B0E79"/>
    <w:rsid w:val="002B174C"/>
    <w:rsid w:val="002B185E"/>
    <w:rsid w:val="002B1D0C"/>
    <w:rsid w:val="002B1EAA"/>
    <w:rsid w:val="002B1F40"/>
    <w:rsid w:val="002B210E"/>
    <w:rsid w:val="002B24BB"/>
    <w:rsid w:val="002B2C20"/>
    <w:rsid w:val="002B45E1"/>
    <w:rsid w:val="002B52ED"/>
    <w:rsid w:val="002B6D10"/>
    <w:rsid w:val="002B7348"/>
    <w:rsid w:val="002B7DAF"/>
    <w:rsid w:val="002C12ED"/>
    <w:rsid w:val="002C1863"/>
    <w:rsid w:val="002C2451"/>
    <w:rsid w:val="002C2720"/>
    <w:rsid w:val="002C2C40"/>
    <w:rsid w:val="002C2D13"/>
    <w:rsid w:val="002C3861"/>
    <w:rsid w:val="002C3B0D"/>
    <w:rsid w:val="002C40F3"/>
    <w:rsid w:val="002C43A3"/>
    <w:rsid w:val="002C485C"/>
    <w:rsid w:val="002C487E"/>
    <w:rsid w:val="002C4963"/>
    <w:rsid w:val="002C49A1"/>
    <w:rsid w:val="002C4BC7"/>
    <w:rsid w:val="002C640A"/>
    <w:rsid w:val="002C6E0E"/>
    <w:rsid w:val="002C6EDE"/>
    <w:rsid w:val="002C6EF4"/>
    <w:rsid w:val="002C734C"/>
    <w:rsid w:val="002C7A13"/>
    <w:rsid w:val="002D04B0"/>
    <w:rsid w:val="002D0AD6"/>
    <w:rsid w:val="002D0E40"/>
    <w:rsid w:val="002D19DB"/>
    <w:rsid w:val="002D20C9"/>
    <w:rsid w:val="002D2B46"/>
    <w:rsid w:val="002D2C5C"/>
    <w:rsid w:val="002D4420"/>
    <w:rsid w:val="002D4B8E"/>
    <w:rsid w:val="002D4FA0"/>
    <w:rsid w:val="002D57AB"/>
    <w:rsid w:val="002D710D"/>
    <w:rsid w:val="002E0CEA"/>
    <w:rsid w:val="002E1093"/>
    <w:rsid w:val="002E11E4"/>
    <w:rsid w:val="002E1425"/>
    <w:rsid w:val="002E2D31"/>
    <w:rsid w:val="002E35EE"/>
    <w:rsid w:val="002E3D03"/>
    <w:rsid w:val="002E5D95"/>
    <w:rsid w:val="002E5FDD"/>
    <w:rsid w:val="002E62A7"/>
    <w:rsid w:val="002E6D5C"/>
    <w:rsid w:val="002F15ED"/>
    <w:rsid w:val="002F1753"/>
    <w:rsid w:val="002F17EA"/>
    <w:rsid w:val="002F18A5"/>
    <w:rsid w:val="002F1AD7"/>
    <w:rsid w:val="002F278B"/>
    <w:rsid w:val="002F4D1D"/>
    <w:rsid w:val="002F663C"/>
    <w:rsid w:val="002F67FF"/>
    <w:rsid w:val="002F6ECB"/>
    <w:rsid w:val="002F6F64"/>
    <w:rsid w:val="002F738C"/>
    <w:rsid w:val="002F7450"/>
    <w:rsid w:val="002F7526"/>
    <w:rsid w:val="00300689"/>
    <w:rsid w:val="00300FED"/>
    <w:rsid w:val="003012D6"/>
    <w:rsid w:val="00301870"/>
    <w:rsid w:val="00303374"/>
    <w:rsid w:val="0030399C"/>
    <w:rsid w:val="003069FC"/>
    <w:rsid w:val="00306ED9"/>
    <w:rsid w:val="00307593"/>
    <w:rsid w:val="00307DD4"/>
    <w:rsid w:val="003101F9"/>
    <w:rsid w:val="003103C3"/>
    <w:rsid w:val="00310E77"/>
    <w:rsid w:val="00311C96"/>
    <w:rsid w:val="00311F49"/>
    <w:rsid w:val="00312EE7"/>
    <w:rsid w:val="00312F00"/>
    <w:rsid w:val="00315B82"/>
    <w:rsid w:val="003164A3"/>
    <w:rsid w:val="00316994"/>
    <w:rsid w:val="00316E51"/>
    <w:rsid w:val="00317F5B"/>
    <w:rsid w:val="00321520"/>
    <w:rsid w:val="00321D72"/>
    <w:rsid w:val="00322941"/>
    <w:rsid w:val="00322C87"/>
    <w:rsid w:val="00322CD7"/>
    <w:rsid w:val="00322CE2"/>
    <w:rsid w:val="00323552"/>
    <w:rsid w:val="003242BA"/>
    <w:rsid w:val="00324EEA"/>
    <w:rsid w:val="00325828"/>
    <w:rsid w:val="00326892"/>
    <w:rsid w:val="003268BD"/>
    <w:rsid w:val="003269E6"/>
    <w:rsid w:val="00326DD6"/>
    <w:rsid w:val="00330528"/>
    <w:rsid w:val="00330891"/>
    <w:rsid w:val="00332A51"/>
    <w:rsid w:val="00332B84"/>
    <w:rsid w:val="00332FBC"/>
    <w:rsid w:val="00333D7E"/>
    <w:rsid w:val="0033414B"/>
    <w:rsid w:val="00334E64"/>
    <w:rsid w:val="00336B01"/>
    <w:rsid w:val="00336D48"/>
    <w:rsid w:val="00336F16"/>
    <w:rsid w:val="00337528"/>
    <w:rsid w:val="003376BA"/>
    <w:rsid w:val="0033788B"/>
    <w:rsid w:val="003400D9"/>
    <w:rsid w:val="00340200"/>
    <w:rsid w:val="00340CBE"/>
    <w:rsid w:val="00340CD9"/>
    <w:rsid w:val="00344AA6"/>
    <w:rsid w:val="00344D3D"/>
    <w:rsid w:val="00344F0D"/>
    <w:rsid w:val="00345A08"/>
    <w:rsid w:val="003474F6"/>
    <w:rsid w:val="0035015F"/>
    <w:rsid w:val="00350176"/>
    <w:rsid w:val="00350654"/>
    <w:rsid w:val="003507FB"/>
    <w:rsid w:val="003510D2"/>
    <w:rsid w:val="00351312"/>
    <w:rsid w:val="00351815"/>
    <w:rsid w:val="00351ACE"/>
    <w:rsid w:val="00351C73"/>
    <w:rsid w:val="00352470"/>
    <w:rsid w:val="0035249E"/>
    <w:rsid w:val="003564FA"/>
    <w:rsid w:val="00356801"/>
    <w:rsid w:val="00357A3B"/>
    <w:rsid w:val="00357BE3"/>
    <w:rsid w:val="00357E5B"/>
    <w:rsid w:val="00357F09"/>
    <w:rsid w:val="003602B7"/>
    <w:rsid w:val="00360688"/>
    <w:rsid w:val="003607AA"/>
    <w:rsid w:val="003612B7"/>
    <w:rsid w:val="00362527"/>
    <w:rsid w:val="00362FDD"/>
    <w:rsid w:val="003632D8"/>
    <w:rsid w:val="0036427F"/>
    <w:rsid w:val="0036514A"/>
    <w:rsid w:val="00365591"/>
    <w:rsid w:val="0036598F"/>
    <w:rsid w:val="00365ECB"/>
    <w:rsid w:val="00365FBB"/>
    <w:rsid w:val="003660EA"/>
    <w:rsid w:val="00367157"/>
    <w:rsid w:val="003675E3"/>
    <w:rsid w:val="0036797B"/>
    <w:rsid w:val="00367B12"/>
    <w:rsid w:val="0037011D"/>
    <w:rsid w:val="003706E7"/>
    <w:rsid w:val="00371071"/>
    <w:rsid w:val="003710B8"/>
    <w:rsid w:val="003712F5"/>
    <w:rsid w:val="0037170A"/>
    <w:rsid w:val="00372234"/>
    <w:rsid w:val="0037234F"/>
    <w:rsid w:val="0037272E"/>
    <w:rsid w:val="00372769"/>
    <w:rsid w:val="00372B33"/>
    <w:rsid w:val="00372C63"/>
    <w:rsid w:val="00372E96"/>
    <w:rsid w:val="00373C96"/>
    <w:rsid w:val="00374D09"/>
    <w:rsid w:val="00374E83"/>
    <w:rsid w:val="00375177"/>
    <w:rsid w:val="0037558E"/>
    <w:rsid w:val="00375CFC"/>
    <w:rsid w:val="00375D80"/>
    <w:rsid w:val="00376010"/>
    <w:rsid w:val="00380632"/>
    <w:rsid w:val="003807D1"/>
    <w:rsid w:val="00380F51"/>
    <w:rsid w:val="003846AC"/>
    <w:rsid w:val="00385648"/>
    <w:rsid w:val="00385EA9"/>
    <w:rsid w:val="003860CD"/>
    <w:rsid w:val="00386258"/>
    <w:rsid w:val="00387036"/>
    <w:rsid w:val="003871A5"/>
    <w:rsid w:val="00390480"/>
    <w:rsid w:val="003913D5"/>
    <w:rsid w:val="00392E22"/>
    <w:rsid w:val="00393092"/>
    <w:rsid w:val="00394D4D"/>
    <w:rsid w:val="0039547E"/>
    <w:rsid w:val="00395652"/>
    <w:rsid w:val="00395924"/>
    <w:rsid w:val="00395A8B"/>
    <w:rsid w:val="003968EB"/>
    <w:rsid w:val="00396B85"/>
    <w:rsid w:val="00397373"/>
    <w:rsid w:val="003A18D3"/>
    <w:rsid w:val="003A2784"/>
    <w:rsid w:val="003A3655"/>
    <w:rsid w:val="003A3949"/>
    <w:rsid w:val="003A4193"/>
    <w:rsid w:val="003A449B"/>
    <w:rsid w:val="003A45C7"/>
    <w:rsid w:val="003A4E9B"/>
    <w:rsid w:val="003A5BEB"/>
    <w:rsid w:val="003A6085"/>
    <w:rsid w:val="003A65C1"/>
    <w:rsid w:val="003A6C7B"/>
    <w:rsid w:val="003A7233"/>
    <w:rsid w:val="003B095C"/>
    <w:rsid w:val="003B0DF5"/>
    <w:rsid w:val="003B150C"/>
    <w:rsid w:val="003B1824"/>
    <w:rsid w:val="003B20F4"/>
    <w:rsid w:val="003B2366"/>
    <w:rsid w:val="003B291C"/>
    <w:rsid w:val="003B29B5"/>
    <w:rsid w:val="003B375C"/>
    <w:rsid w:val="003B3993"/>
    <w:rsid w:val="003B3B96"/>
    <w:rsid w:val="003B3C16"/>
    <w:rsid w:val="003B4885"/>
    <w:rsid w:val="003B5797"/>
    <w:rsid w:val="003B5AFE"/>
    <w:rsid w:val="003B5EDB"/>
    <w:rsid w:val="003B69C7"/>
    <w:rsid w:val="003B74B3"/>
    <w:rsid w:val="003B7A4F"/>
    <w:rsid w:val="003B7B57"/>
    <w:rsid w:val="003C0B6C"/>
    <w:rsid w:val="003C0E5C"/>
    <w:rsid w:val="003C1A87"/>
    <w:rsid w:val="003C20C5"/>
    <w:rsid w:val="003C246D"/>
    <w:rsid w:val="003C363A"/>
    <w:rsid w:val="003C3F19"/>
    <w:rsid w:val="003C42CD"/>
    <w:rsid w:val="003C62FB"/>
    <w:rsid w:val="003C648A"/>
    <w:rsid w:val="003C6621"/>
    <w:rsid w:val="003C79C8"/>
    <w:rsid w:val="003C7C68"/>
    <w:rsid w:val="003D08D4"/>
    <w:rsid w:val="003D1CFC"/>
    <w:rsid w:val="003D2E3C"/>
    <w:rsid w:val="003D3EBE"/>
    <w:rsid w:val="003D4622"/>
    <w:rsid w:val="003D48A0"/>
    <w:rsid w:val="003D4999"/>
    <w:rsid w:val="003D5A06"/>
    <w:rsid w:val="003D6597"/>
    <w:rsid w:val="003D6677"/>
    <w:rsid w:val="003D6B90"/>
    <w:rsid w:val="003D7366"/>
    <w:rsid w:val="003E03C2"/>
    <w:rsid w:val="003E0775"/>
    <w:rsid w:val="003E142D"/>
    <w:rsid w:val="003E207B"/>
    <w:rsid w:val="003E4741"/>
    <w:rsid w:val="003E50B3"/>
    <w:rsid w:val="003E52AB"/>
    <w:rsid w:val="003E53EA"/>
    <w:rsid w:val="003E551D"/>
    <w:rsid w:val="003E57CE"/>
    <w:rsid w:val="003E644A"/>
    <w:rsid w:val="003E7EF7"/>
    <w:rsid w:val="003E7F5A"/>
    <w:rsid w:val="003F04D0"/>
    <w:rsid w:val="003F10DB"/>
    <w:rsid w:val="003F183D"/>
    <w:rsid w:val="003F21E3"/>
    <w:rsid w:val="003F28E8"/>
    <w:rsid w:val="003F38D6"/>
    <w:rsid w:val="003F4156"/>
    <w:rsid w:val="003F455D"/>
    <w:rsid w:val="003F492B"/>
    <w:rsid w:val="003F61CF"/>
    <w:rsid w:val="003F7AE0"/>
    <w:rsid w:val="003F7E97"/>
    <w:rsid w:val="0040071A"/>
    <w:rsid w:val="00401040"/>
    <w:rsid w:val="00401748"/>
    <w:rsid w:val="004022CA"/>
    <w:rsid w:val="004022FA"/>
    <w:rsid w:val="004045B7"/>
    <w:rsid w:val="0040543B"/>
    <w:rsid w:val="0040618B"/>
    <w:rsid w:val="004076C4"/>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7438"/>
    <w:rsid w:val="00417DB4"/>
    <w:rsid w:val="00420032"/>
    <w:rsid w:val="004203FE"/>
    <w:rsid w:val="0042171F"/>
    <w:rsid w:val="00422247"/>
    <w:rsid w:val="0042317A"/>
    <w:rsid w:val="004238D0"/>
    <w:rsid w:val="00423E39"/>
    <w:rsid w:val="00425C52"/>
    <w:rsid w:val="004260C8"/>
    <w:rsid w:val="00426430"/>
    <w:rsid w:val="004269D4"/>
    <w:rsid w:val="00426EFD"/>
    <w:rsid w:val="00427880"/>
    <w:rsid w:val="004302B8"/>
    <w:rsid w:val="00431458"/>
    <w:rsid w:val="00431A23"/>
    <w:rsid w:val="00432328"/>
    <w:rsid w:val="00432F83"/>
    <w:rsid w:val="00432F87"/>
    <w:rsid w:val="004340B7"/>
    <w:rsid w:val="00434AAA"/>
    <w:rsid w:val="00435F85"/>
    <w:rsid w:val="0043667A"/>
    <w:rsid w:val="00436A9C"/>
    <w:rsid w:val="00437C50"/>
    <w:rsid w:val="00440670"/>
    <w:rsid w:val="00441D10"/>
    <w:rsid w:val="0044335A"/>
    <w:rsid w:val="00443424"/>
    <w:rsid w:val="00443763"/>
    <w:rsid w:val="004448A5"/>
    <w:rsid w:val="00445761"/>
    <w:rsid w:val="004515D1"/>
    <w:rsid w:val="00451A84"/>
    <w:rsid w:val="00452272"/>
    <w:rsid w:val="004528ED"/>
    <w:rsid w:val="004543B6"/>
    <w:rsid w:val="004543BB"/>
    <w:rsid w:val="004550E5"/>
    <w:rsid w:val="00456094"/>
    <w:rsid w:val="00456261"/>
    <w:rsid w:val="00456CE4"/>
    <w:rsid w:val="00457DB1"/>
    <w:rsid w:val="00460551"/>
    <w:rsid w:val="00460B2F"/>
    <w:rsid w:val="004614AD"/>
    <w:rsid w:val="00461996"/>
    <w:rsid w:val="0046472A"/>
    <w:rsid w:val="00465A56"/>
    <w:rsid w:val="0046634E"/>
    <w:rsid w:val="004664C8"/>
    <w:rsid w:val="0046659D"/>
    <w:rsid w:val="0047090B"/>
    <w:rsid w:val="00470F6C"/>
    <w:rsid w:val="00472F2E"/>
    <w:rsid w:val="00473078"/>
    <w:rsid w:val="00473B6E"/>
    <w:rsid w:val="00474B8F"/>
    <w:rsid w:val="00475B0F"/>
    <w:rsid w:val="00475D22"/>
    <w:rsid w:val="004765A7"/>
    <w:rsid w:val="0047677E"/>
    <w:rsid w:val="0047680B"/>
    <w:rsid w:val="004777DC"/>
    <w:rsid w:val="00480612"/>
    <w:rsid w:val="00480915"/>
    <w:rsid w:val="00480EB1"/>
    <w:rsid w:val="00481A23"/>
    <w:rsid w:val="0048277C"/>
    <w:rsid w:val="00482792"/>
    <w:rsid w:val="00482A96"/>
    <w:rsid w:val="00483161"/>
    <w:rsid w:val="00483356"/>
    <w:rsid w:val="0048346F"/>
    <w:rsid w:val="004838DF"/>
    <w:rsid w:val="00484643"/>
    <w:rsid w:val="00484684"/>
    <w:rsid w:val="00484A56"/>
    <w:rsid w:val="00485A60"/>
    <w:rsid w:val="00485DC8"/>
    <w:rsid w:val="00486E41"/>
    <w:rsid w:val="0048745B"/>
    <w:rsid w:val="00487A96"/>
    <w:rsid w:val="004903D6"/>
    <w:rsid w:val="00490674"/>
    <w:rsid w:val="004911AB"/>
    <w:rsid w:val="00491E72"/>
    <w:rsid w:val="00492EFE"/>
    <w:rsid w:val="00493A0C"/>
    <w:rsid w:val="00494152"/>
    <w:rsid w:val="00494378"/>
    <w:rsid w:val="004943E3"/>
    <w:rsid w:val="00495637"/>
    <w:rsid w:val="00495FE2"/>
    <w:rsid w:val="00496541"/>
    <w:rsid w:val="00497BC1"/>
    <w:rsid w:val="00497CB7"/>
    <w:rsid w:val="004A095E"/>
    <w:rsid w:val="004A26CC"/>
    <w:rsid w:val="004A2E61"/>
    <w:rsid w:val="004A3259"/>
    <w:rsid w:val="004A349C"/>
    <w:rsid w:val="004A34F6"/>
    <w:rsid w:val="004A3E14"/>
    <w:rsid w:val="004A4D78"/>
    <w:rsid w:val="004A525E"/>
    <w:rsid w:val="004A5329"/>
    <w:rsid w:val="004A6F01"/>
    <w:rsid w:val="004A79BA"/>
    <w:rsid w:val="004A7BB2"/>
    <w:rsid w:val="004B0FBF"/>
    <w:rsid w:val="004B1E7C"/>
    <w:rsid w:val="004B37E6"/>
    <w:rsid w:val="004B38BE"/>
    <w:rsid w:val="004B3BF2"/>
    <w:rsid w:val="004B3FEF"/>
    <w:rsid w:val="004B45A8"/>
    <w:rsid w:val="004B4707"/>
    <w:rsid w:val="004B4A1D"/>
    <w:rsid w:val="004B5A82"/>
    <w:rsid w:val="004B6151"/>
    <w:rsid w:val="004B663C"/>
    <w:rsid w:val="004B7377"/>
    <w:rsid w:val="004B7B27"/>
    <w:rsid w:val="004B7DAA"/>
    <w:rsid w:val="004B7F05"/>
    <w:rsid w:val="004C0858"/>
    <w:rsid w:val="004C157F"/>
    <w:rsid w:val="004C159D"/>
    <w:rsid w:val="004C22F5"/>
    <w:rsid w:val="004C2AB7"/>
    <w:rsid w:val="004C34D4"/>
    <w:rsid w:val="004C3BDC"/>
    <w:rsid w:val="004C4BF3"/>
    <w:rsid w:val="004C4C7C"/>
    <w:rsid w:val="004C5086"/>
    <w:rsid w:val="004C7EA6"/>
    <w:rsid w:val="004D0400"/>
    <w:rsid w:val="004D058B"/>
    <w:rsid w:val="004D14D9"/>
    <w:rsid w:val="004D16D5"/>
    <w:rsid w:val="004D2746"/>
    <w:rsid w:val="004D3046"/>
    <w:rsid w:val="004D3A9B"/>
    <w:rsid w:val="004D4AE2"/>
    <w:rsid w:val="004D4F50"/>
    <w:rsid w:val="004D59F2"/>
    <w:rsid w:val="004D6B21"/>
    <w:rsid w:val="004D7230"/>
    <w:rsid w:val="004D72A4"/>
    <w:rsid w:val="004D74CB"/>
    <w:rsid w:val="004E0C9C"/>
    <w:rsid w:val="004E0FFD"/>
    <w:rsid w:val="004E1935"/>
    <w:rsid w:val="004E220C"/>
    <w:rsid w:val="004E25B2"/>
    <w:rsid w:val="004E26A6"/>
    <w:rsid w:val="004E3977"/>
    <w:rsid w:val="004E3C0A"/>
    <w:rsid w:val="004E45FF"/>
    <w:rsid w:val="004E57B2"/>
    <w:rsid w:val="004E5FC5"/>
    <w:rsid w:val="004E647D"/>
    <w:rsid w:val="004E6623"/>
    <w:rsid w:val="004E69EB"/>
    <w:rsid w:val="004E70C4"/>
    <w:rsid w:val="004F010D"/>
    <w:rsid w:val="004F0987"/>
    <w:rsid w:val="004F0E38"/>
    <w:rsid w:val="004F2455"/>
    <w:rsid w:val="004F2538"/>
    <w:rsid w:val="004F2794"/>
    <w:rsid w:val="004F29B3"/>
    <w:rsid w:val="004F2D0E"/>
    <w:rsid w:val="004F2F88"/>
    <w:rsid w:val="004F3CF7"/>
    <w:rsid w:val="004F3E6C"/>
    <w:rsid w:val="004F3ECE"/>
    <w:rsid w:val="004F4CBE"/>
    <w:rsid w:val="004F4DE1"/>
    <w:rsid w:val="004F5272"/>
    <w:rsid w:val="004F52CC"/>
    <w:rsid w:val="004F5C68"/>
    <w:rsid w:val="004F64EE"/>
    <w:rsid w:val="004F6863"/>
    <w:rsid w:val="004F6E86"/>
    <w:rsid w:val="004F7CE9"/>
    <w:rsid w:val="004F7F2F"/>
    <w:rsid w:val="00500126"/>
    <w:rsid w:val="0050066A"/>
    <w:rsid w:val="00501EFD"/>
    <w:rsid w:val="00502388"/>
    <w:rsid w:val="00502D04"/>
    <w:rsid w:val="00503541"/>
    <w:rsid w:val="00503AC0"/>
    <w:rsid w:val="00503FA0"/>
    <w:rsid w:val="00504809"/>
    <w:rsid w:val="00505449"/>
    <w:rsid w:val="00505CC8"/>
    <w:rsid w:val="00506699"/>
    <w:rsid w:val="005067B8"/>
    <w:rsid w:val="00506B11"/>
    <w:rsid w:val="00506E92"/>
    <w:rsid w:val="00507C2B"/>
    <w:rsid w:val="00510C7A"/>
    <w:rsid w:val="00510E04"/>
    <w:rsid w:val="00511582"/>
    <w:rsid w:val="00511CC0"/>
    <w:rsid w:val="005125E8"/>
    <w:rsid w:val="00512732"/>
    <w:rsid w:val="0051344C"/>
    <w:rsid w:val="00513500"/>
    <w:rsid w:val="005136D9"/>
    <w:rsid w:val="00513802"/>
    <w:rsid w:val="00513804"/>
    <w:rsid w:val="00513BC9"/>
    <w:rsid w:val="00513F9E"/>
    <w:rsid w:val="005142C6"/>
    <w:rsid w:val="00514B34"/>
    <w:rsid w:val="00514BA2"/>
    <w:rsid w:val="00515627"/>
    <w:rsid w:val="005157C6"/>
    <w:rsid w:val="00517A92"/>
    <w:rsid w:val="00521869"/>
    <w:rsid w:val="00521A34"/>
    <w:rsid w:val="00521EE5"/>
    <w:rsid w:val="00522A2C"/>
    <w:rsid w:val="00523B30"/>
    <w:rsid w:val="005246F2"/>
    <w:rsid w:val="0052549F"/>
    <w:rsid w:val="005263E7"/>
    <w:rsid w:val="0052652D"/>
    <w:rsid w:val="0052679C"/>
    <w:rsid w:val="00527015"/>
    <w:rsid w:val="005275C4"/>
    <w:rsid w:val="00527F6B"/>
    <w:rsid w:val="00530059"/>
    <w:rsid w:val="00530991"/>
    <w:rsid w:val="00530BB6"/>
    <w:rsid w:val="005323BB"/>
    <w:rsid w:val="00532EFD"/>
    <w:rsid w:val="00533BE1"/>
    <w:rsid w:val="0053526A"/>
    <w:rsid w:val="00535659"/>
    <w:rsid w:val="00535768"/>
    <w:rsid w:val="00535F5C"/>
    <w:rsid w:val="005363DF"/>
    <w:rsid w:val="00536E7B"/>
    <w:rsid w:val="00537590"/>
    <w:rsid w:val="00540164"/>
    <w:rsid w:val="0054094A"/>
    <w:rsid w:val="00540A78"/>
    <w:rsid w:val="00541541"/>
    <w:rsid w:val="005418AB"/>
    <w:rsid w:val="00542427"/>
    <w:rsid w:val="005427EE"/>
    <w:rsid w:val="00542A66"/>
    <w:rsid w:val="0054304C"/>
    <w:rsid w:val="00543262"/>
    <w:rsid w:val="00543360"/>
    <w:rsid w:val="00544BA9"/>
    <w:rsid w:val="005459CA"/>
    <w:rsid w:val="00545C42"/>
    <w:rsid w:val="00546AC8"/>
    <w:rsid w:val="00546C33"/>
    <w:rsid w:val="00546C9B"/>
    <w:rsid w:val="005478BB"/>
    <w:rsid w:val="005478EE"/>
    <w:rsid w:val="00547935"/>
    <w:rsid w:val="00547AE6"/>
    <w:rsid w:val="00547CDB"/>
    <w:rsid w:val="0055010D"/>
    <w:rsid w:val="00550D2D"/>
    <w:rsid w:val="00551999"/>
    <w:rsid w:val="0055321B"/>
    <w:rsid w:val="005533AE"/>
    <w:rsid w:val="00553957"/>
    <w:rsid w:val="00553E02"/>
    <w:rsid w:val="005540FF"/>
    <w:rsid w:val="005543D6"/>
    <w:rsid w:val="0055458B"/>
    <w:rsid w:val="00554643"/>
    <w:rsid w:val="00555D2C"/>
    <w:rsid w:val="00557068"/>
    <w:rsid w:val="0055798B"/>
    <w:rsid w:val="00557A7D"/>
    <w:rsid w:val="00560722"/>
    <w:rsid w:val="0056089E"/>
    <w:rsid w:val="005614E6"/>
    <w:rsid w:val="00561A2F"/>
    <w:rsid w:val="00561C51"/>
    <w:rsid w:val="00562024"/>
    <w:rsid w:val="00562E36"/>
    <w:rsid w:val="00563660"/>
    <w:rsid w:val="0056492D"/>
    <w:rsid w:val="0056586D"/>
    <w:rsid w:val="00566262"/>
    <w:rsid w:val="005662BA"/>
    <w:rsid w:val="005663C7"/>
    <w:rsid w:val="0056677A"/>
    <w:rsid w:val="00570A72"/>
    <w:rsid w:val="00570D95"/>
    <w:rsid w:val="0057165C"/>
    <w:rsid w:val="005723F1"/>
    <w:rsid w:val="00572BE9"/>
    <w:rsid w:val="005730EB"/>
    <w:rsid w:val="00573518"/>
    <w:rsid w:val="0057364E"/>
    <w:rsid w:val="00573678"/>
    <w:rsid w:val="005736D6"/>
    <w:rsid w:val="00574ECE"/>
    <w:rsid w:val="005768CE"/>
    <w:rsid w:val="00576FC2"/>
    <w:rsid w:val="005778BD"/>
    <w:rsid w:val="00580E41"/>
    <w:rsid w:val="00581730"/>
    <w:rsid w:val="005833C4"/>
    <w:rsid w:val="005837EB"/>
    <w:rsid w:val="00584337"/>
    <w:rsid w:val="00584356"/>
    <w:rsid w:val="005861AB"/>
    <w:rsid w:val="00586416"/>
    <w:rsid w:val="00586BAF"/>
    <w:rsid w:val="005873BF"/>
    <w:rsid w:val="00587588"/>
    <w:rsid w:val="005878F6"/>
    <w:rsid w:val="00587B37"/>
    <w:rsid w:val="00590557"/>
    <w:rsid w:val="00590895"/>
    <w:rsid w:val="00592332"/>
    <w:rsid w:val="0059318D"/>
    <w:rsid w:val="0059379C"/>
    <w:rsid w:val="00593982"/>
    <w:rsid w:val="00593CDB"/>
    <w:rsid w:val="00594151"/>
    <w:rsid w:val="0059416C"/>
    <w:rsid w:val="00594772"/>
    <w:rsid w:val="00595400"/>
    <w:rsid w:val="00595736"/>
    <w:rsid w:val="00596A7E"/>
    <w:rsid w:val="005A18BA"/>
    <w:rsid w:val="005A190E"/>
    <w:rsid w:val="005A1963"/>
    <w:rsid w:val="005A1C43"/>
    <w:rsid w:val="005A203F"/>
    <w:rsid w:val="005A2270"/>
    <w:rsid w:val="005A2930"/>
    <w:rsid w:val="005A2A06"/>
    <w:rsid w:val="005A3E20"/>
    <w:rsid w:val="005A3F56"/>
    <w:rsid w:val="005A4B3F"/>
    <w:rsid w:val="005A5A7C"/>
    <w:rsid w:val="005A6292"/>
    <w:rsid w:val="005A6821"/>
    <w:rsid w:val="005A761E"/>
    <w:rsid w:val="005A78A5"/>
    <w:rsid w:val="005A7E6C"/>
    <w:rsid w:val="005B10BF"/>
    <w:rsid w:val="005B2A00"/>
    <w:rsid w:val="005B3533"/>
    <w:rsid w:val="005B3690"/>
    <w:rsid w:val="005B39C4"/>
    <w:rsid w:val="005B3C57"/>
    <w:rsid w:val="005B4259"/>
    <w:rsid w:val="005B4F98"/>
    <w:rsid w:val="005B536A"/>
    <w:rsid w:val="005B53BF"/>
    <w:rsid w:val="005B6548"/>
    <w:rsid w:val="005B6E5A"/>
    <w:rsid w:val="005C02C1"/>
    <w:rsid w:val="005C1641"/>
    <w:rsid w:val="005C1CD4"/>
    <w:rsid w:val="005C215B"/>
    <w:rsid w:val="005C221D"/>
    <w:rsid w:val="005C2AB1"/>
    <w:rsid w:val="005C3179"/>
    <w:rsid w:val="005C31EC"/>
    <w:rsid w:val="005C42C5"/>
    <w:rsid w:val="005C5582"/>
    <w:rsid w:val="005C5EB8"/>
    <w:rsid w:val="005C60DB"/>
    <w:rsid w:val="005C61A4"/>
    <w:rsid w:val="005C72BE"/>
    <w:rsid w:val="005C7F68"/>
    <w:rsid w:val="005D09E5"/>
    <w:rsid w:val="005D0A15"/>
    <w:rsid w:val="005D18D4"/>
    <w:rsid w:val="005D1B47"/>
    <w:rsid w:val="005D1CD9"/>
    <w:rsid w:val="005D1D33"/>
    <w:rsid w:val="005D1D63"/>
    <w:rsid w:val="005D2CC1"/>
    <w:rsid w:val="005D47E6"/>
    <w:rsid w:val="005D498B"/>
    <w:rsid w:val="005D4BF2"/>
    <w:rsid w:val="005D501E"/>
    <w:rsid w:val="005D5281"/>
    <w:rsid w:val="005D589B"/>
    <w:rsid w:val="005D5CB3"/>
    <w:rsid w:val="005D65CE"/>
    <w:rsid w:val="005D68FF"/>
    <w:rsid w:val="005D6C2E"/>
    <w:rsid w:val="005D7553"/>
    <w:rsid w:val="005E2893"/>
    <w:rsid w:val="005E498A"/>
    <w:rsid w:val="005E53A8"/>
    <w:rsid w:val="005E5528"/>
    <w:rsid w:val="005E5B4E"/>
    <w:rsid w:val="005E6640"/>
    <w:rsid w:val="005E6AC5"/>
    <w:rsid w:val="005E6FA1"/>
    <w:rsid w:val="005E7337"/>
    <w:rsid w:val="005E78F8"/>
    <w:rsid w:val="005E7D0E"/>
    <w:rsid w:val="005E7D14"/>
    <w:rsid w:val="005E7FB8"/>
    <w:rsid w:val="005F0235"/>
    <w:rsid w:val="005F1C77"/>
    <w:rsid w:val="005F2068"/>
    <w:rsid w:val="005F21DA"/>
    <w:rsid w:val="005F280A"/>
    <w:rsid w:val="005F2815"/>
    <w:rsid w:val="005F2C2E"/>
    <w:rsid w:val="005F4AC3"/>
    <w:rsid w:val="005F4F49"/>
    <w:rsid w:val="005F51E9"/>
    <w:rsid w:val="005F5646"/>
    <w:rsid w:val="005F5EC6"/>
    <w:rsid w:val="005F66F9"/>
    <w:rsid w:val="005F6765"/>
    <w:rsid w:val="005F737F"/>
    <w:rsid w:val="00600008"/>
    <w:rsid w:val="0060068D"/>
    <w:rsid w:val="00600726"/>
    <w:rsid w:val="00600D85"/>
    <w:rsid w:val="00600DA4"/>
    <w:rsid w:val="00601467"/>
    <w:rsid w:val="006031A1"/>
    <w:rsid w:val="00603B5A"/>
    <w:rsid w:val="00603E5E"/>
    <w:rsid w:val="006045FD"/>
    <w:rsid w:val="00604DC6"/>
    <w:rsid w:val="00606092"/>
    <w:rsid w:val="00606715"/>
    <w:rsid w:val="0060688B"/>
    <w:rsid w:val="00606ECD"/>
    <w:rsid w:val="006079B2"/>
    <w:rsid w:val="00607D8F"/>
    <w:rsid w:val="00610453"/>
    <w:rsid w:val="006112C3"/>
    <w:rsid w:val="0061144B"/>
    <w:rsid w:val="00611ADE"/>
    <w:rsid w:val="00612E47"/>
    <w:rsid w:val="00614C2D"/>
    <w:rsid w:val="00615350"/>
    <w:rsid w:val="0061557F"/>
    <w:rsid w:val="006157CB"/>
    <w:rsid w:val="00615EE9"/>
    <w:rsid w:val="00616694"/>
    <w:rsid w:val="0061699D"/>
    <w:rsid w:val="006169F7"/>
    <w:rsid w:val="00616FA5"/>
    <w:rsid w:val="006171FC"/>
    <w:rsid w:val="0062004A"/>
    <w:rsid w:val="00620086"/>
    <w:rsid w:val="0062053F"/>
    <w:rsid w:val="00620FE7"/>
    <w:rsid w:val="00621CE0"/>
    <w:rsid w:val="006220C5"/>
    <w:rsid w:val="00623E2F"/>
    <w:rsid w:val="006246EE"/>
    <w:rsid w:val="0062489A"/>
    <w:rsid w:val="00626371"/>
    <w:rsid w:val="0062654C"/>
    <w:rsid w:val="00626891"/>
    <w:rsid w:val="00627C6C"/>
    <w:rsid w:val="006301D4"/>
    <w:rsid w:val="00630C6D"/>
    <w:rsid w:val="00631493"/>
    <w:rsid w:val="006314BA"/>
    <w:rsid w:val="00631E9F"/>
    <w:rsid w:val="00633B57"/>
    <w:rsid w:val="00633CE6"/>
    <w:rsid w:val="00633E23"/>
    <w:rsid w:val="006349B0"/>
    <w:rsid w:val="00634C37"/>
    <w:rsid w:val="00635283"/>
    <w:rsid w:val="00635532"/>
    <w:rsid w:val="00635C11"/>
    <w:rsid w:val="00635F95"/>
    <w:rsid w:val="00636E6D"/>
    <w:rsid w:val="00637A11"/>
    <w:rsid w:val="0064098A"/>
    <w:rsid w:val="00641592"/>
    <w:rsid w:val="00641E60"/>
    <w:rsid w:val="00642800"/>
    <w:rsid w:val="006429A0"/>
    <w:rsid w:val="00642AB9"/>
    <w:rsid w:val="00642C35"/>
    <w:rsid w:val="00643185"/>
    <w:rsid w:val="0064357F"/>
    <w:rsid w:val="00643BB0"/>
    <w:rsid w:val="0064431D"/>
    <w:rsid w:val="006445DE"/>
    <w:rsid w:val="00644A9C"/>
    <w:rsid w:val="00644F36"/>
    <w:rsid w:val="0064562D"/>
    <w:rsid w:val="00645E02"/>
    <w:rsid w:val="00646046"/>
    <w:rsid w:val="006460C0"/>
    <w:rsid w:val="006466FE"/>
    <w:rsid w:val="00646E7D"/>
    <w:rsid w:val="006477FD"/>
    <w:rsid w:val="006479CF"/>
    <w:rsid w:val="006509AA"/>
    <w:rsid w:val="00650AB9"/>
    <w:rsid w:val="00650C77"/>
    <w:rsid w:val="006514D2"/>
    <w:rsid w:val="006516CB"/>
    <w:rsid w:val="00651B1F"/>
    <w:rsid w:val="006523CA"/>
    <w:rsid w:val="006526D1"/>
    <w:rsid w:val="00653592"/>
    <w:rsid w:val="00654652"/>
    <w:rsid w:val="00655AAC"/>
    <w:rsid w:val="006561A8"/>
    <w:rsid w:val="00656E4C"/>
    <w:rsid w:val="006570B4"/>
    <w:rsid w:val="00657715"/>
    <w:rsid w:val="006602B6"/>
    <w:rsid w:val="0066059A"/>
    <w:rsid w:val="00660641"/>
    <w:rsid w:val="00660870"/>
    <w:rsid w:val="00661127"/>
    <w:rsid w:val="00661821"/>
    <w:rsid w:val="00663E6A"/>
    <w:rsid w:val="00664302"/>
    <w:rsid w:val="00664A13"/>
    <w:rsid w:val="00664A33"/>
    <w:rsid w:val="00665321"/>
    <w:rsid w:val="00665899"/>
    <w:rsid w:val="006658E3"/>
    <w:rsid w:val="00665CDE"/>
    <w:rsid w:val="0066601E"/>
    <w:rsid w:val="006661E2"/>
    <w:rsid w:val="006673FE"/>
    <w:rsid w:val="00667A95"/>
    <w:rsid w:val="0067033D"/>
    <w:rsid w:val="00670BD3"/>
    <w:rsid w:val="006710A0"/>
    <w:rsid w:val="006710FB"/>
    <w:rsid w:val="006716B1"/>
    <w:rsid w:val="00671A59"/>
    <w:rsid w:val="006724F5"/>
    <w:rsid w:val="006726BF"/>
    <w:rsid w:val="00673EB4"/>
    <w:rsid w:val="0067468D"/>
    <w:rsid w:val="00674789"/>
    <w:rsid w:val="00674DB5"/>
    <w:rsid w:val="00674E08"/>
    <w:rsid w:val="00675951"/>
    <w:rsid w:val="00677ADF"/>
    <w:rsid w:val="0068016E"/>
    <w:rsid w:val="00681D7F"/>
    <w:rsid w:val="00682A90"/>
    <w:rsid w:val="00683029"/>
    <w:rsid w:val="006839E1"/>
    <w:rsid w:val="00683C2A"/>
    <w:rsid w:val="00683CDD"/>
    <w:rsid w:val="00684044"/>
    <w:rsid w:val="006843DA"/>
    <w:rsid w:val="006855A7"/>
    <w:rsid w:val="00685D45"/>
    <w:rsid w:val="00686169"/>
    <w:rsid w:val="00687425"/>
    <w:rsid w:val="00687D0B"/>
    <w:rsid w:val="00692B43"/>
    <w:rsid w:val="00693396"/>
    <w:rsid w:val="00693C14"/>
    <w:rsid w:val="00693FE9"/>
    <w:rsid w:val="0069458F"/>
    <w:rsid w:val="006953CC"/>
    <w:rsid w:val="00696195"/>
    <w:rsid w:val="00696A2B"/>
    <w:rsid w:val="00697109"/>
    <w:rsid w:val="00697132"/>
    <w:rsid w:val="006A0D76"/>
    <w:rsid w:val="006A130B"/>
    <w:rsid w:val="006A2012"/>
    <w:rsid w:val="006A2192"/>
    <w:rsid w:val="006A38B5"/>
    <w:rsid w:val="006A3A1C"/>
    <w:rsid w:val="006A3F3F"/>
    <w:rsid w:val="006A4611"/>
    <w:rsid w:val="006A50DE"/>
    <w:rsid w:val="006A52F2"/>
    <w:rsid w:val="006A600B"/>
    <w:rsid w:val="006A7C8A"/>
    <w:rsid w:val="006A7DA3"/>
    <w:rsid w:val="006B06D0"/>
    <w:rsid w:val="006B0CE9"/>
    <w:rsid w:val="006B0F12"/>
    <w:rsid w:val="006B17D3"/>
    <w:rsid w:val="006B28E6"/>
    <w:rsid w:val="006B29B3"/>
    <w:rsid w:val="006B3371"/>
    <w:rsid w:val="006B3570"/>
    <w:rsid w:val="006B61E5"/>
    <w:rsid w:val="006B6BB8"/>
    <w:rsid w:val="006B6E07"/>
    <w:rsid w:val="006B732F"/>
    <w:rsid w:val="006B75C4"/>
    <w:rsid w:val="006B7F56"/>
    <w:rsid w:val="006C06A7"/>
    <w:rsid w:val="006C13E2"/>
    <w:rsid w:val="006C19DB"/>
    <w:rsid w:val="006C240F"/>
    <w:rsid w:val="006C5152"/>
    <w:rsid w:val="006C5E0D"/>
    <w:rsid w:val="006C5E25"/>
    <w:rsid w:val="006C60FF"/>
    <w:rsid w:val="006C658E"/>
    <w:rsid w:val="006C690F"/>
    <w:rsid w:val="006C6A1F"/>
    <w:rsid w:val="006C7EE9"/>
    <w:rsid w:val="006D0240"/>
    <w:rsid w:val="006D08B5"/>
    <w:rsid w:val="006D2519"/>
    <w:rsid w:val="006D265B"/>
    <w:rsid w:val="006D345D"/>
    <w:rsid w:val="006D34BB"/>
    <w:rsid w:val="006D38D4"/>
    <w:rsid w:val="006D3925"/>
    <w:rsid w:val="006D4110"/>
    <w:rsid w:val="006D4409"/>
    <w:rsid w:val="006D47E0"/>
    <w:rsid w:val="006D547E"/>
    <w:rsid w:val="006D54F0"/>
    <w:rsid w:val="006D5BB3"/>
    <w:rsid w:val="006D671F"/>
    <w:rsid w:val="006D6D4E"/>
    <w:rsid w:val="006D7773"/>
    <w:rsid w:val="006D782E"/>
    <w:rsid w:val="006E0803"/>
    <w:rsid w:val="006E0AE4"/>
    <w:rsid w:val="006E13DC"/>
    <w:rsid w:val="006E180F"/>
    <w:rsid w:val="006E1E0A"/>
    <w:rsid w:val="006E3798"/>
    <w:rsid w:val="006E38BB"/>
    <w:rsid w:val="006E3A3A"/>
    <w:rsid w:val="006E3D3D"/>
    <w:rsid w:val="006E462A"/>
    <w:rsid w:val="006E5CF9"/>
    <w:rsid w:val="006E638A"/>
    <w:rsid w:val="006E66B5"/>
    <w:rsid w:val="006E6EE2"/>
    <w:rsid w:val="006E6F5D"/>
    <w:rsid w:val="006E70A4"/>
    <w:rsid w:val="006E7124"/>
    <w:rsid w:val="006E730B"/>
    <w:rsid w:val="006E7486"/>
    <w:rsid w:val="006F05AC"/>
    <w:rsid w:val="006F0A94"/>
    <w:rsid w:val="006F0CC0"/>
    <w:rsid w:val="006F1550"/>
    <w:rsid w:val="006F1A64"/>
    <w:rsid w:val="006F2297"/>
    <w:rsid w:val="006F3578"/>
    <w:rsid w:val="006F520C"/>
    <w:rsid w:val="006F5469"/>
    <w:rsid w:val="006F564C"/>
    <w:rsid w:val="006F7517"/>
    <w:rsid w:val="006F7AE1"/>
    <w:rsid w:val="007002C5"/>
    <w:rsid w:val="00700C27"/>
    <w:rsid w:val="007026DD"/>
    <w:rsid w:val="00703845"/>
    <w:rsid w:val="00704003"/>
    <w:rsid w:val="0070492B"/>
    <w:rsid w:val="007050BD"/>
    <w:rsid w:val="00705880"/>
    <w:rsid w:val="00705CF0"/>
    <w:rsid w:val="00706CBD"/>
    <w:rsid w:val="00706F72"/>
    <w:rsid w:val="00707BEF"/>
    <w:rsid w:val="0071033F"/>
    <w:rsid w:val="00710652"/>
    <w:rsid w:val="00710799"/>
    <w:rsid w:val="00711738"/>
    <w:rsid w:val="007118F3"/>
    <w:rsid w:val="00711BFE"/>
    <w:rsid w:val="00712EE7"/>
    <w:rsid w:val="00713520"/>
    <w:rsid w:val="007135D6"/>
    <w:rsid w:val="00713A12"/>
    <w:rsid w:val="00714125"/>
    <w:rsid w:val="00715DD3"/>
    <w:rsid w:val="00716627"/>
    <w:rsid w:val="007166FE"/>
    <w:rsid w:val="00717EFC"/>
    <w:rsid w:val="007205CF"/>
    <w:rsid w:val="00720D6F"/>
    <w:rsid w:val="0072120B"/>
    <w:rsid w:val="00721416"/>
    <w:rsid w:val="00721D93"/>
    <w:rsid w:val="00721DE9"/>
    <w:rsid w:val="00722044"/>
    <w:rsid w:val="00722DF4"/>
    <w:rsid w:val="00722E05"/>
    <w:rsid w:val="00724032"/>
    <w:rsid w:val="00724475"/>
    <w:rsid w:val="00724765"/>
    <w:rsid w:val="00724AF6"/>
    <w:rsid w:val="00725823"/>
    <w:rsid w:val="0072595F"/>
    <w:rsid w:val="007303E3"/>
    <w:rsid w:val="007307F1"/>
    <w:rsid w:val="007318D4"/>
    <w:rsid w:val="00731FE7"/>
    <w:rsid w:val="00732A37"/>
    <w:rsid w:val="00732AC1"/>
    <w:rsid w:val="00733C98"/>
    <w:rsid w:val="007345A7"/>
    <w:rsid w:val="00734642"/>
    <w:rsid w:val="00734B82"/>
    <w:rsid w:val="00736EA6"/>
    <w:rsid w:val="00737B13"/>
    <w:rsid w:val="00740025"/>
    <w:rsid w:val="007402A3"/>
    <w:rsid w:val="00740B76"/>
    <w:rsid w:val="0074108A"/>
    <w:rsid w:val="007440DF"/>
    <w:rsid w:val="007447B7"/>
    <w:rsid w:val="0074583A"/>
    <w:rsid w:val="00745C27"/>
    <w:rsid w:val="00747441"/>
    <w:rsid w:val="007479B8"/>
    <w:rsid w:val="00747B0D"/>
    <w:rsid w:val="007506AE"/>
    <w:rsid w:val="00750827"/>
    <w:rsid w:val="00750C3C"/>
    <w:rsid w:val="00750CF8"/>
    <w:rsid w:val="00750EE0"/>
    <w:rsid w:val="00750F77"/>
    <w:rsid w:val="00751867"/>
    <w:rsid w:val="00751A8B"/>
    <w:rsid w:val="007528E0"/>
    <w:rsid w:val="007531EF"/>
    <w:rsid w:val="00753C86"/>
    <w:rsid w:val="0075407C"/>
    <w:rsid w:val="007540FE"/>
    <w:rsid w:val="007542D5"/>
    <w:rsid w:val="007553B4"/>
    <w:rsid w:val="00756098"/>
    <w:rsid w:val="00756D19"/>
    <w:rsid w:val="00760025"/>
    <w:rsid w:val="0076014E"/>
    <w:rsid w:val="007603EC"/>
    <w:rsid w:val="007606AE"/>
    <w:rsid w:val="00760B36"/>
    <w:rsid w:val="007614E0"/>
    <w:rsid w:val="007615F7"/>
    <w:rsid w:val="0076167F"/>
    <w:rsid w:val="00761899"/>
    <w:rsid w:val="007629EB"/>
    <w:rsid w:val="00762EF7"/>
    <w:rsid w:val="00763081"/>
    <w:rsid w:val="007637E8"/>
    <w:rsid w:val="00764437"/>
    <w:rsid w:val="0076587B"/>
    <w:rsid w:val="007663B8"/>
    <w:rsid w:val="007665D1"/>
    <w:rsid w:val="00767B67"/>
    <w:rsid w:val="00770635"/>
    <w:rsid w:val="0077089D"/>
    <w:rsid w:val="00771454"/>
    <w:rsid w:val="007717C5"/>
    <w:rsid w:val="00771BA5"/>
    <w:rsid w:val="00772342"/>
    <w:rsid w:val="00774279"/>
    <w:rsid w:val="00776BA8"/>
    <w:rsid w:val="0077703F"/>
    <w:rsid w:val="00777157"/>
    <w:rsid w:val="00777405"/>
    <w:rsid w:val="007778B8"/>
    <w:rsid w:val="00780D94"/>
    <w:rsid w:val="00781D63"/>
    <w:rsid w:val="0078224D"/>
    <w:rsid w:val="00782B4A"/>
    <w:rsid w:val="00784882"/>
    <w:rsid w:val="007858F8"/>
    <w:rsid w:val="00785B5F"/>
    <w:rsid w:val="00785C89"/>
    <w:rsid w:val="00786648"/>
    <w:rsid w:val="00786F0E"/>
    <w:rsid w:val="00787F15"/>
    <w:rsid w:val="00790D16"/>
    <w:rsid w:val="0079242D"/>
    <w:rsid w:val="007929A8"/>
    <w:rsid w:val="00792EBB"/>
    <w:rsid w:val="00794795"/>
    <w:rsid w:val="00795071"/>
    <w:rsid w:val="007951B0"/>
    <w:rsid w:val="00795BD6"/>
    <w:rsid w:val="00796083"/>
    <w:rsid w:val="007A140C"/>
    <w:rsid w:val="007A15FB"/>
    <w:rsid w:val="007A1933"/>
    <w:rsid w:val="007A1D92"/>
    <w:rsid w:val="007A1E5F"/>
    <w:rsid w:val="007A2C67"/>
    <w:rsid w:val="007A2FFC"/>
    <w:rsid w:val="007A48E4"/>
    <w:rsid w:val="007A5306"/>
    <w:rsid w:val="007A6572"/>
    <w:rsid w:val="007A7A5F"/>
    <w:rsid w:val="007B0AA3"/>
    <w:rsid w:val="007B2638"/>
    <w:rsid w:val="007B2767"/>
    <w:rsid w:val="007B2A48"/>
    <w:rsid w:val="007B30FA"/>
    <w:rsid w:val="007B31EA"/>
    <w:rsid w:val="007B35A9"/>
    <w:rsid w:val="007B3ABE"/>
    <w:rsid w:val="007B416F"/>
    <w:rsid w:val="007B4279"/>
    <w:rsid w:val="007B42E0"/>
    <w:rsid w:val="007B4555"/>
    <w:rsid w:val="007B549C"/>
    <w:rsid w:val="007B54E0"/>
    <w:rsid w:val="007B58D6"/>
    <w:rsid w:val="007B5DEE"/>
    <w:rsid w:val="007B6605"/>
    <w:rsid w:val="007B752C"/>
    <w:rsid w:val="007B7EEF"/>
    <w:rsid w:val="007B7F52"/>
    <w:rsid w:val="007C00C7"/>
    <w:rsid w:val="007C0BFB"/>
    <w:rsid w:val="007C14A6"/>
    <w:rsid w:val="007C17FD"/>
    <w:rsid w:val="007C2BA5"/>
    <w:rsid w:val="007C2DDD"/>
    <w:rsid w:val="007C2F12"/>
    <w:rsid w:val="007C57B7"/>
    <w:rsid w:val="007C64FB"/>
    <w:rsid w:val="007C690C"/>
    <w:rsid w:val="007C6A23"/>
    <w:rsid w:val="007C6A88"/>
    <w:rsid w:val="007C6ABD"/>
    <w:rsid w:val="007C6AC7"/>
    <w:rsid w:val="007C6BB1"/>
    <w:rsid w:val="007C7A73"/>
    <w:rsid w:val="007D0281"/>
    <w:rsid w:val="007D0A01"/>
    <w:rsid w:val="007D126B"/>
    <w:rsid w:val="007D1402"/>
    <w:rsid w:val="007D1904"/>
    <w:rsid w:val="007D1F86"/>
    <w:rsid w:val="007D473C"/>
    <w:rsid w:val="007D4D66"/>
    <w:rsid w:val="007D55BC"/>
    <w:rsid w:val="007D734C"/>
    <w:rsid w:val="007D7AAF"/>
    <w:rsid w:val="007E0002"/>
    <w:rsid w:val="007E0391"/>
    <w:rsid w:val="007E086D"/>
    <w:rsid w:val="007E0DBD"/>
    <w:rsid w:val="007E239E"/>
    <w:rsid w:val="007E26FE"/>
    <w:rsid w:val="007E27BF"/>
    <w:rsid w:val="007E2BC4"/>
    <w:rsid w:val="007E39E3"/>
    <w:rsid w:val="007E4202"/>
    <w:rsid w:val="007E5C23"/>
    <w:rsid w:val="007E6927"/>
    <w:rsid w:val="007E6D17"/>
    <w:rsid w:val="007E6EAF"/>
    <w:rsid w:val="007E6F60"/>
    <w:rsid w:val="007E71DA"/>
    <w:rsid w:val="007E7FD1"/>
    <w:rsid w:val="007F002D"/>
    <w:rsid w:val="007F0A56"/>
    <w:rsid w:val="007F125A"/>
    <w:rsid w:val="007F13F8"/>
    <w:rsid w:val="007F1763"/>
    <w:rsid w:val="007F3D10"/>
    <w:rsid w:val="007F402E"/>
    <w:rsid w:val="007F4D7E"/>
    <w:rsid w:val="007F54B0"/>
    <w:rsid w:val="007F5CF2"/>
    <w:rsid w:val="007F6EC9"/>
    <w:rsid w:val="007F74E6"/>
    <w:rsid w:val="007F7732"/>
    <w:rsid w:val="00800CEA"/>
    <w:rsid w:val="008010EC"/>
    <w:rsid w:val="008011ED"/>
    <w:rsid w:val="008014C5"/>
    <w:rsid w:val="00801EBB"/>
    <w:rsid w:val="0080332A"/>
    <w:rsid w:val="008034D8"/>
    <w:rsid w:val="00803829"/>
    <w:rsid w:val="008050E8"/>
    <w:rsid w:val="00805B95"/>
    <w:rsid w:val="00806F68"/>
    <w:rsid w:val="00807512"/>
    <w:rsid w:val="00810226"/>
    <w:rsid w:val="00810A45"/>
    <w:rsid w:val="008114A8"/>
    <w:rsid w:val="008118EE"/>
    <w:rsid w:val="00811ED8"/>
    <w:rsid w:val="008124CF"/>
    <w:rsid w:val="00814473"/>
    <w:rsid w:val="00815A50"/>
    <w:rsid w:val="00815B34"/>
    <w:rsid w:val="00817ADC"/>
    <w:rsid w:val="00820D5F"/>
    <w:rsid w:val="00821772"/>
    <w:rsid w:val="00821F74"/>
    <w:rsid w:val="008220C5"/>
    <w:rsid w:val="008228A9"/>
    <w:rsid w:val="00822DBB"/>
    <w:rsid w:val="0082362B"/>
    <w:rsid w:val="0082381B"/>
    <w:rsid w:val="00823E6A"/>
    <w:rsid w:val="00824404"/>
    <w:rsid w:val="008259E0"/>
    <w:rsid w:val="00826EC3"/>
    <w:rsid w:val="0082712F"/>
    <w:rsid w:val="008300D4"/>
    <w:rsid w:val="00830E4B"/>
    <w:rsid w:val="0083107A"/>
    <w:rsid w:val="008311D1"/>
    <w:rsid w:val="008315D2"/>
    <w:rsid w:val="008316A7"/>
    <w:rsid w:val="00831789"/>
    <w:rsid w:val="00831DB4"/>
    <w:rsid w:val="00832846"/>
    <w:rsid w:val="00832A4B"/>
    <w:rsid w:val="00833001"/>
    <w:rsid w:val="00833A72"/>
    <w:rsid w:val="0083498F"/>
    <w:rsid w:val="00835898"/>
    <w:rsid w:val="00836253"/>
    <w:rsid w:val="00836CB4"/>
    <w:rsid w:val="00837967"/>
    <w:rsid w:val="00840055"/>
    <w:rsid w:val="00842020"/>
    <w:rsid w:val="00843312"/>
    <w:rsid w:val="008436FD"/>
    <w:rsid w:val="0084370B"/>
    <w:rsid w:val="00843E8D"/>
    <w:rsid w:val="00844817"/>
    <w:rsid w:val="00844E1F"/>
    <w:rsid w:val="00845BFA"/>
    <w:rsid w:val="00845C0A"/>
    <w:rsid w:val="00847025"/>
    <w:rsid w:val="0084736D"/>
    <w:rsid w:val="008502A5"/>
    <w:rsid w:val="008507FE"/>
    <w:rsid w:val="00850D4E"/>
    <w:rsid w:val="00854150"/>
    <w:rsid w:val="0085423D"/>
    <w:rsid w:val="00854C88"/>
    <w:rsid w:val="00854F3C"/>
    <w:rsid w:val="00855055"/>
    <w:rsid w:val="008554E7"/>
    <w:rsid w:val="00856554"/>
    <w:rsid w:val="008565EA"/>
    <w:rsid w:val="00856F69"/>
    <w:rsid w:val="00857586"/>
    <w:rsid w:val="008576BE"/>
    <w:rsid w:val="00857ACE"/>
    <w:rsid w:val="00857BCC"/>
    <w:rsid w:val="00857C6C"/>
    <w:rsid w:val="0086011B"/>
    <w:rsid w:val="0086035C"/>
    <w:rsid w:val="00860951"/>
    <w:rsid w:val="00860C30"/>
    <w:rsid w:val="00862891"/>
    <w:rsid w:val="00862F72"/>
    <w:rsid w:val="008639DF"/>
    <w:rsid w:val="00864954"/>
    <w:rsid w:val="00865AC8"/>
    <w:rsid w:val="0086742B"/>
    <w:rsid w:val="00867A13"/>
    <w:rsid w:val="00870485"/>
    <w:rsid w:val="008718EF"/>
    <w:rsid w:val="00871CD4"/>
    <w:rsid w:val="008729C0"/>
    <w:rsid w:val="00872F70"/>
    <w:rsid w:val="00873E8D"/>
    <w:rsid w:val="00875B24"/>
    <w:rsid w:val="00876106"/>
    <w:rsid w:val="008768BA"/>
    <w:rsid w:val="0087708C"/>
    <w:rsid w:val="008777F5"/>
    <w:rsid w:val="0087789E"/>
    <w:rsid w:val="0088031C"/>
    <w:rsid w:val="0088099D"/>
    <w:rsid w:val="00881427"/>
    <w:rsid w:val="00881483"/>
    <w:rsid w:val="008814D1"/>
    <w:rsid w:val="008816AC"/>
    <w:rsid w:val="00882AEC"/>
    <w:rsid w:val="00883128"/>
    <w:rsid w:val="008831DA"/>
    <w:rsid w:val="00883572"/>
    <w:rsid w:val="008859BB"/>
    <w:rsid w:val="00890CC9"/>
    <w:rsid w:val="00890FA4"/>
    <w:rsid w:val="00891502"/>
    <w:rsid w:val="00891B5A"/>
    <w:rsid w:val="00891CB5"/>
    <w:rsid w:val="00891D01"/>
    <w:rsid w:val="008920A8"/>
    <w:rsid w:val="00892496"/>
    <w:rsid w:val="008928AB"/>
    <w:rsid w:val="008929E5"/>
    <w:rsid w:val="00893904"/>
    <w:rsid w:val="00894505"/>
    <w:rsid w:val="008959E5"/>
    <w:rsid w:val="00895E0D"/>
    <w:rsid w:val="0089603E"/>
    <w:rsid w:val="008969E0"/>
    <w:rsid w:val="008975BC"/>
    <w:rsid w:val="00897B29"/>
    <w:rsid w:val="00897DC0"/>
    <w:rsid w:val="008A15FB"/>
    <w:rsid w:val="008A180A"/>
    <w:rsid w:val="008A1C9F"/>
    <w:rsid w:val="008A2D47"/>
    <w:rsid w:val="008A55C8"/>
    <w:rsid w:val="008A6034"/>
    <w:rsid w:val="008A6514"/>
    <w:rsid w:val="008A6703"/>
    <w:rsid w:val="008A6A0B"/>
    <w:rsid w:val="008A6EBC"/>
    <w:rsid w:val="008A767A"/>
    <w:rsid w:val="008A7899"/>
    <w:rsid w:val="008A7F4E"/>
    <w:rsid w:val="008B0982"/>
    <w:rsid w:val="008B0C58"/>
    <w:rsid w:val="008B1224"/>
    <w:rsid w:val="008B2957"/>
    <w:rsid w:val="008B46B4"/>
    <w:rsid w:val="008B46CE"/>
    <w:rsid w:val="008B4B49"/>
    <w:rsid w:val="008B5575"/>
    <w:rsid w:val="008B5A18"/>
    <w:rsid w:val="008B75B6"/>
    <w:rsid w:val="008B7CEC"/>
    <w:rsid w:val="008C03B0"/>
    <w:rsid w:val="008C075C"/>
    <w:rsid w:val="008C182A"/>
    <w:rsid w:val="008C23A2"/>
    <w:rsid w:val="008C2D42"/>
    <w:rsid w:val="008C310F"/>
    <w:rsid w:val="008C3676"/>
    <w:rsid w:val="008C41B6"/>
    <w:rsid w:val="008C4EE9"/>
    <w:rsid w:val="008C559D"/>
    <w:rsid w:val="008C67EA"/>
    <w:rsid w:val="008C6991"/>
    <w:rsid w:val="008C6D75"/>
    <w:rsid w:val="008C7288"/>
    <w:rsid w:val="008C7F83"/>
    <w:rsid w:val="008D04AA"/>
    <w:rsid w:val="008D056F"/>
    <w:rsid w:val="008D081E"/>
    <w:rsid w:val="008D0ECB"/>
    <w:rsid w:val="008D2068"/>
    <w:rsid w:val="008D27DB"/>
    <w:rsid w:val="008D28E9"/>
    <w:rsid w:val="008D2CAE"/>
    <w:rsid w:val="008D3175"/>
    <w:rsid w:val="008D33B3"/>
    <w:rsid w:val="008D3E76"/>
    <w:rsid w:val="008D4F88"/>
    <w:rsid w:val="008D503B"/>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3F0"/>
    <w:rsid w:val="008E47E6"/>
    <w:rsid w:val="008E534E"/>
    <w:rsid w:val="008E54D9"/>
    <w:rsid w:val="008E5ED7"/>
    <w:rsid w:val="008E6669"/>
    <w:rsid w:val="008E73D9"/>
    <w:rsid w:val="008E74D1"/>
    <w:rsid w:val="008F2096"/>
    <w:rsid w:val="008F2920"/>
    <w:rsid w:val="008F3443"/>
    <w:rsid w:val="008F349E"/>
    <w:rsid w:val="008F436F"/>
    <w:rsid w:val="008F43F9"/>
    <w:rsid w:val="008F4DE0"/>
    <w:rsid w:val="008F4E79"/>
    <w:rsid w:val="008F60DD"/>
    <w:rsid w:val="008F71C4"/>
    <w:rsid w:val="008F7411"/>
    <w:rsid w:val="008F7839"/>
    <w:rsid w:val="00901BC7"/>
    <w:rsid w:val="00902366"/>
    <w:rsid w:val="00902416"/>
    <w:rsid w:val="009027E6"/>
    <w:rsid w:val="00904829"/>
    <w:rsid w:val="009052F5"/>
    <w:rsid w:val="00906D48"/>
    <w:rsid w:val="00906EDC"/>
    <w:rsid w:val="0090721B"/>
    <w:rsid w:val="0090731E"/>
    <w:rsid w:val="00910B0C"/>
    <w:rsid w:val="00910EA5"/>
    <w:rsid w:val="00911101"/>
    <w:rsid w:val="009113B4"/>
    <w:rsid w:val="009114CE"/>
    <w:rsid w:val="00912374"/>
    <w:rsid w:val="00912850"/>
    <w:rsid w:val="00912F29"/>
    <w:rsid w:val="00913B21"/>
    <w:rsid w:val="009146C5"/>
    <w:rsid w:val="009149CE"/>
    <w:rsid w:val="00914D99"/>
    <w:rsid w:val="00914F47"/>
    <w:rsid w:val="00914F56"/>
    <w:rsid w:val="00915018"/>
    <w:rsid w:val="00915135"/>
    <w:rsid w:val="00915894"/>
    <w:rsid w:val="00916D8F"/>
    <w:rsid w:val="00916FF8"/>
    <w:rsid w:val="009205D4"/>
    <w:rsid w:val="009209DF"/>
    <w:rsid w:val="00921B2F"/>
    <w:rsid w:val="009221B2"/>
    <w:rsid w:val="0092268B"/>
    <w:rsid w:val="00923285"/>
    <w:rsid w:val="0092337F"/>
    <w:rsid w:val="0092388C"/>
    <w:rsid w:val="00924392"/>
    <w:rsid w:val="009246C7"/>
    <w:rsid w:val="00925476"/>
    <w:rsid w:val="00925D67"/>
    <w:rsid w:val="00927547"/>
    <w:rsid w:val="009307E7"/>
    <w:rsid w:val="00930CD7"/>
    <w:rsid w:val="009310C7"/>
    <w:rsid w:val="00931A31"/>
    <w:rsid w:val="00931F89"/>
    <w:rsid w:val="0093206C"/>
    <w:rsid w:val="00932FB9"/>
    <w:rsid w:val="00934127"/>
    <w:rsid w:val="00934B25"/>
    <w:rsid w:val="00935980"/>
    <w:rsid w:val="00935B68"/>
    <w:rsid w:val="009376D6"/>
    <w:rsid w:val="00937F3F"/>
    <w:rsid w:val="00937F88"/>
    <w:rsid w:val="009406C5"/>
    <w:rsid w:val="00940B4D"/>
    <w:rsid w:val="0094104C"/>
    <w:rsid w:val="00941455"/>
    <w:rsid w:val="009418FF"/>
    <w:rsid w:val="00941AC3"/>
    <w:rsid w:val="009425AD"/>
    <w:rsid w:val="00942751"/>
    <w:rsid w:val="00943BB1"/>
    <w:rsid w:val="009453A5"/>
    <w:rsid w:val="00946535"/>
    <w:rsid w:val="00946CC8"/>
    <w:rsid w:val="00946D23"/>
    <w:rsid w:val="009476B7"/>
    <w:rsid w:val="009501B5"/>
    <w:rsid w:val="0095038A"/>
    <w:rsid w:val="009515C5"/>
    <w:rsid w:val="00952CBE"/>
    <w:rsid w:val="00953C79"/>
    <w:rsid w:val="00954031"/>
    <w:rsid w:val="00954338"/>
    <w:rsid w:val="009552C2"/>
    <w:rsid w:val="0095608D"/>
    <w:rsid w:val="0095665A"/>
    <w:rsid w:val="00956903"/>
    <w:rsid w:val="00957AF7"/>
    <w:rsid w:val="0096038F"/>
    <w:rsid w:val="009604FF"/>
    <w:rsid w:val="0096076E"/>
    <w:rsid w:val="00960773"/>
    <w:rsid w:val="00960979"/>
    <w:rsid w:val="00960E60"/>
    <w:rsid w:val="00961F41"/>
    <w:rsid w:val="0096227A"/>
    <w:rsid w:val="00963018"/>
    <w:rsid w:val="00963505"/>
    <w:rsid w:val="00963985"/>
    <w:rsid w:val="0096411C"/>
    <w:rsid w:val="00964399"/>
    <w:rsid w:val="00965798"/>
    <w:rsid w:val="0096641B"/>
    <w:rsid w:val="009671BD"/>
    <w:rsid w:val="009672D9"/>
    <w:rsid w:val="00967DCB"/>
    <w:rsid w:val="00967FA9"/>
    <w:rsid w:val="00970B70"/>
    <w:rsid w:val="0097188F"/>
    <w:rsid w:val="00971D41"/>
    <w:rsid w:val="009726EB"/>
    <w:rsid w:val="009726F2"/>
    <w:rsid w:val="00973A39"/>
    <w:rsid w:val="00974685"/>
    <w:rsid w:val="0097468C"/>
    <w:rsid w:val="009758A3"/>
    <w:rsid w:val="0097613C"/>
    <w:rsid w:val="0097775B"/>
    <w:rsid w:val="00980577"/>
    <w:rsid w:val="00980E70"/>
    <w:rsid w:val="00981FD2"/>
    <w:rsid w:val="00982C1D"/>
    <w:rsid w:val="00982C9E"/>
    <w:rsid w:val="00983645"/>
    <w:rsid w:val="00983E70"/>
    <w:rsid w:val="00983F67"/>
    <w:rsid w:val="00985112"/>
    <w:rsid w:val="0098638C"/>
    <w:rsid w:val="0098673A"/>
    <w:rsid w:val="009902B8"/>
    <w:rsid w:val="00990997"/>
    <w:rsid w:val="00990CFA"/>
    <w:rsid w:val="00991BED"/>
    <w:rsid w:val="00991C9D"/>
    <w:rsid w:val="009925DA"/>
    <w:rsid w:val="0099386B"/>
    <w:rsid w:val="00993E43"/>
    <w:rsid w:val="00994189"/>
    <w:rsid w:val="009953BE"/>
    <w:rsid w:val="009956FB"/>
    <w:rsid w:val="0099620F"/>
    <w:rsid w:val="00996805"/>
    <w:rsid w:val="0099720F"/>
    <w:rsid w:val="00997E47"/>
    <w:rsid w:val="009A0096"/>
    <w:rsid w:val="009A0EFA"/>
    <w:rsid w:val="009A1F27"/>
    <w:rsid w:val="009A1F59"/>
    <w:rsid w:val="009A20AD"/>
    <w:rsid w:val="009A264F"/>
    <w:rsid w:val="009A3C57"/>
    <w:rsid w:val="009A406A"/>
    <w:rsid w:val="009A4501"/>
    <w:rsid w:val="009A4531"/>
    <w:rsid w:val="009A4584"/>
    <w:rsid w:val="009A4636"/>
    <w:rsid w:val="009A59CA"/>
    <w:rsid w:val="009A6BDD"/>
    <w:rsid w:val="009A6FDB"/>
    <w:rsid w:val="009B0595"/>
    <w:rsid w:val="009B08F4"/>
    <w:rsid w:val="009B111E"/>
    <w:rsid w:val="009B138B"/>
    <w:rsid w:val="009B33BB"/>
    <w:rsid w:val="009B3912"/>
    <w:rsid w:val="009B3A06"/>
    <w:rsid w:val="009B4683"/>
    <w:rsid w:val="009B607A"/>
    <w:rsid w:val="009B6DE3"/>
    <w:rsid w:val="009B7B5B"/>
    <w:rsid w:val="009C149C"/>
    <w:rsid w:val="009C18C9"/>
    <w:rsid w:val="009C1B18"/>
    <w:rsid w:val="009C248A"/>
    <w:rsid w:val="009C282B"/>
    <w:rsid w:val="009C34FB"/>
    <w:rsid w:val="009C52A6"/>
    <w:rsid w:val="009C7259"/>
    <w:rsid w:val="009C7A93"/>
    <w:rsid w:val="009D02EA"/>
    <w:rsid w:val="009D0524"/>
    <w:rsid w:val="009D0A80"/>
    <w:rsid w:val="009D0F1A"/>
    <w:rsid w:val="009D1B21"/>
    <w:rsid w:val="009D22ED"/>
    <w:rsid w:val="009D2888"/>
    <w:rsid w:val="009D3316"/>
    <w:rsid w:val="009D5B29"/>
    <w:rsid w:val="009D60D0"/>
    <w:rsid w:val="009D6316"/>
    <w:rsid w:val="009D6524"/>
    <w:rsid w:val="009D68EC"/>
    <w:rsid w:val="009D6D0A"/>
    <w:rsid w:val="009D6FC8"/>
    <w:rsid w:val="009D7792"/>
    <w:rsid w:val="009E0AC9"/>
    <w:rsid w:val="009E137F"/>
    <w:rsid w:val="009E1664"/>
    <w:rsid w:val="009E27F8"/>
    <w:rsid w:val="009E434D"/>
    <w:rsid w:val="009E43F1"/>
    <w:rsid w:val="009E4E20"/>
    <w:rsid w:val="009E5322"/>
    <w:rsid w:val="009E5551"/>
    <w:rsid w:val="009E55D1"/>
    <w:rsid w:val="009E574C"/>
    <w:rsid w:val="009E5CB3"/>
    <w:rsid w:val="009E649A"/>
    <w:rsid w:val="009E6DA1"/>
    <w:rsid w:val="009E6DAC"/>
    <w:rsid w:val="009E7B6F"/>
    <w:rsid w:val="009E7F41"/>
    <w:rsid w:val="009F003C"/>
    <w:rsid w:val="009F3697"/>
    <w:rsid w:val="009F4B2A"/>
    <w:rsid w:val="009F52E8"/>
    <w:rsid w:val="009F5885"/>
    <w:rsid w:val="00A0076D"/>
    <w:rsid w:val="00A00C87"/>
    <w:rsid w:val="00A019AF"/>
    <w:rsid w:val="00A01A6F"/>
    <w:rsid w:val="00A0230D"/>
    <w:rsid w:val="00A0286E"/>
    <w:rsid w:val="00A03A32"/>
    <w:rsid w:val="00A03EF8"/>
    <w:rsid w:val="00A04283"/>
    <w:rsid w:val="00A04C6F"/>
    <w:rsid w:val="00A05401"/>
    <w:rsid w:val="00A05776"/>
    <w:rsid w:val="00A05B86"/>
    <w:rsid w:val="00A05C94"/>
    <w:rsid w:val="00A06204"/>
    <w:rsid w:val="00A06657"/>
    <w:rsid w:val="00A067B2"/>
    <w:rsid w:val="00A07B99"/>
    <w:rsid w:val="00A1008D"/>
    <w:rsid w:val="00A10424"/>
    <w:rsid w:val="00A11472"/>
    <w:rsid w:val="00A11FA1"/>
    <w:rsid w:val="00A121B7"/>
    <w:rsid w:val="00A126DC"/>
    <w:rsid w:val="00A132E0"/>
    <w:rsid w:val="00A133AE"/>
    <w:rsid w:val="00A138D9"/>
    <w:rsid w:val="00A13D29"/>
    <w:rsid w:val="00A16163"/>
    <w:rsid w:val="00A16413"/>
    <w:rsid w:val="00A173CA"/>
    <w:rsid w:val="00A17A55"/>
    <w:rsid w:val="00A17F29"/>
    <w:rsid w:val="00A2254E"/>
    <w:rsid w:val="00A22950"/>
    <w:rsid w:val="00A22D72"/>
    <w:rsid w:val="00A234FC"/>
    <w:rsid w:val="00A24E79"/>
    <w:rsid w:val="00A24F77"/>
    <w:rsid w:val="00A2554C"/>
    <w:rsid w:val="00A25A87"/>
    <w:rsid w:val="00A25F8F"/>
    <w:rsid w:val="00A263A2"/>
    <w:rsid w:val="00A2668A"/>
    <w:rsid w:val="00A30BB3"/>
    <w:rsid w:val="00A30D13"/>
    <w:rsid w:val="00A3184B"/>
    <w:rsid w:val="00A319BE"/>
    <w:rsid w:val="00A33059"/>
    <w:rsid w:val="00A33BA5"/>
    <w:rsid w:val="00A34689"/>
    <w:rsid w:val="00A35126"/>
    <w:rsid w:val="00A352D9"/>
    <w:rsid w:val="00A37EC2"/>
    <w:rsid w:val="00A4020D"/>
    <w:rsid w:val="00A40D04"/>
    <w:rsid w:val="00A411C7"/>
    <w:rsid w:val="00A41F92"/>
    <w:rsid w:val="00A429FD"/>
    <w:rsid w:val="00A42DC3"/>
    <w:rsid w:val="00A42E9A"/>
    <w:rsid w:val="00A43327"/>
    <w:rsid w:val="00A4455A"/>
    <w:rsid w:val="00A44F54"/>
    <w:rsid w:val="00A45630"/>
    <w:rsid w:val="00A457EC"/>
    <w:rsid w:val="00A464F5"/>
    <w:rsid w:val="00A46526"/>
    <w:rsid w:val="00A46881"/>
    <w:rsid w:val="00A478DB"/>
    <w:rsid w:val="00A47E6A"/>
    <w:rsid w:val="00A50424"/>
    <w:rsid w:val="00A50A66"/>
    <w:rsid w:val="00A50B9B"/>
    <w:rsid w:val="00A50BCB"/>
    <w:rsid w:val="00A51273"/>
    <w:rsid w:val="00A515CA"/>
    <w:rsid w:val="00A53248"/>
    <w:rsid w:val="00A542B1"/>
    <w:rsid w:val="00A5442A"/>
    <w:rsid w:val="00A5480D"/>
    <w:rsid w:val="00A55A79"/>
    <w:rsid w:val="00A55AFC"/>
    <w:rsid w:val="00A56D11"/>
    <w:rsid w:val="00A57150"/>
    <w:rsid w:val="00A60950"/>
    <w:rsid w:val="00A609FE"/>
    <w:rsid w:val="00A60D6E"/>
    <w:rsid w:val="00A60E4F"/>
    <w:rsid w:val="00A63139"/>
    <w:rsid w:val="00A63819"/>
    <w:rsid w:val="00A63BF1"/>
    <w:rsid w:val="00A63F8B"/>
    <w:rsid w:val="00A64874"/>
    <w:rsid w:val="00A65009"/>
    <w:rsid w:val="00A6797A"/>
    <w:rsid w:val="00A70627"/>
    <w:rsid w:val="00A70942"/>
    <w:rsid w:val="00A70A70"/>
    <w:rsid w:val="00A724DF"/>
    <w:rsid w:val="00A72CF7"/>
    <w:rsid w:val="00A74238"/>
    <w:rsid w:val="00A76B28"/>
    <w:rsid w:val="00A77A64"/>
    <w:rsid w:val="00A77BA0"/>
    <w:rsid w:val="00A80624"/>
    <w:rsid w:val="00A80CB6"/>
    <w:rsid w:val="00A818EC"/>
    <w:rsid w:val="00A833A4"/>
    <w:rsid w:val="00A84A51"/>
    <w:rsid w:val="00A84CAD"/>
    <w:rsid w:val="00A85CDC"/>
    <w:rsid w:val="00A8664B"/>
    <w:rsid w:val="00A86B3C"/>
    <w:rsid w:val="00A86B9C"/>
    <w:rsid w:val="00A86CCB"/>
    <w:rsid w:val="00A8796C"/>
    <w:rsid w:val="00A87BB7"/>
    <w:rsid w:val="00A90721"/>
    <w:rsid w:val="00A90D6C"/>
    <w:rsid w:val="00A92C19"/>
    <w:rsid w:val="00A94146"/>
    <w:rsid w:val="00A941A7"/>
    <w:rsid w:val="00A94C1C"/>
    <w:rsid w:val="00A94E73"/>
    <w:rsid w:val="00A96566"/>
    <w:rsid w:val="00A965DC"/>
    <w:rsid w:val="00A968E9"/>
    <w:rsid w:val="00A9701F"/>
    <w:rsid w:val="00A9765C"/>
    <w:rsid w:val="00A97727"/>
    <w:rsid w:val="00AA0D6E"/>
    <w:rsid w:val="00AA2F12"/>
    <w:rsid w:val="00AA3036"/>
    <w:rsid w:val="00AA34F1"/>
    <w:rsid w:val="00AA4E97"/>
    <w:rsid w:val="00AA5E71"/>
    <w:rsid w:val="00AA5F03"/>
    <w:rsid w:val="00AA64B8"/>
    <w:rsid w:val="00AB04E0"/>
    <w:rsid w:val="00AB04E2"/>
    <w:rsid w:val="00AB0719"/>
    <w:rsid w:val="00AB1F0A"/>
    <w:rsid w:val="00AB21C2"/>
    <w:rsid w:val="00AB320E"/>
    <w:rsid w:val="00AB3BCF"/>
    <w:rsid w:val="00AB3F33"/>
    <w:rsid w:val="00AB407B"/>
    <w:rsid w:val="00AB4531"/>
    <w:rsid w:val="00AB521A"/>
    <w:rsid w:val="00AB5DF9"/>
    <w:rsid w:val="00AB7F4A"/>
    <w:rsid w:val="00AC0BA2"/>
    <w:rsid w:val="00AC176D"/>
    <w:rsid w:val="00AC1933"/>
    <w:rsid w:val="00AC1C4D"/>
    <w:rsid w:val="00AC21EA"/>
    <w:rsid w:val="00AC5966"/>
    <w:rsid w:val="00AC5C7A"/>
    <w:rsid w:val="00AC6BB9"/>
    <w:rsid w:val="00AC7758"/>
    <w:rsid w:val="00AD1238"/>
    <w:rsid w:val="00AD3746"/>
    <w:rsid w:val="00AD3834"/>
    <w:rsid w:val="00AD3936"/>
    <w:rsid w:val="00AD3DFF"/>
    <w:rsid w:val="00AD426B"/>
    <w:rsid w:val="00AD5617"/>
    <w:rsid w:val="00AD65EA"/>
    <w:rsid w:val="00AD6BA0"/>
    <w:rsid w:val="00AD6F74"/>
    <w:rsid w:val="00AD7CA7"/>
    <w:rsid w:val="00AE0E36"/>
    <w:rsid w:val="00AE153E"/>
    <w:rsid w:val="00AE1929"/>
    <w:rsid w:val="00AE1B99"/>
    <w:rsid w:val="00AE233F"/>
    <w:rsid w:val="00AE276C"/>
    <w:rsid w:val="00AE2AD8"/>
    <w:rsid w:val="00AE3035"/>
    <w:rsid w:val="00AE4164"/>
    <w:rsid w:val="00AE5104"/>
    <w:rsid w:val="00AE6332"/>
    <w:rsid w:val="00AE69DC"/>
    <w:rsid w:val="00AE7970"/>
    <w:rsid w:val="00AE7F27"/>
    <w:rsid w:val="00AF01B9"/>
    <w:rsid w:val="00AF1BA2"/>
    <w:rsid w:val="00AF2297"/>
    <w:rsid w:val="00AF2341"/>
    <w:rsid w:val="00AF2854"/>
    <w:rsid w:val="00AF34D1"/>
    <w:rsid w:val="00AF3B7A"/>
    <w:rsid w:val="00AF3DDB"/>
    <w:rsid w:val="00AF532D"/>
    <w:rsid w:val="00AF5863"/>
    <w:rsid w:val="00AF652C"/>
    <w:rsid w:val="00AF7E97"/>
    <w:rsid w:val="00AF7FF2"/>
    <w:rsid w:val="00B0005D"/>
    <w:rsid w:val="00B0015E"/>
    <w:rsid w:val="00B0031B"/>
    <w:rsid w:val="00B00769"/>
    <w:rsid w:val="00B011D3"/>
    <w:rsid w:val="00B02AEA"/>
    <w:rsid w:val="00B02E1E"/>
    <w:rsid w:val="00B04643"/>
    <w:rsid w:val="00B054ED"/>
    <w:rsid w:val="00B057F5"/>
    <w:rsid w:val="00B05829"/>
    <w:rsid w:val="00B065F4"/>
    <w:rsid w:val="00B06B7F"/>
    <w:rsid w:val="00B11033"/>
    <w:rsid w:val="00B116F1"/>
    <w:rsid w:val="00B11AEB"/>
    <w:rsid w:val="00B11CAA"/>
    <w:rsid w:val="00B1206C"/>
    <w:rsid w:val="00B121C3"/>
    <w:rsid w:val="00B12D30"/>
    <w:rsid w:val="00B131CD"/>
    <w:rsid w:val="00B137E3"/>
    <w:rsid w:val="00B14FC9"/>
    <w:rsid w:val="00B15389"/>
    <w:rsid w:val="00B15485"/>
    <w:rsid w:val="00B1559B"/>
    <w:rsid w:val="00B1599E"/>
    <w:rsid w:val="00B15D77"/>
    <w:rsid w:val="00B15EDE"/>
    <w:rsid w:val="00B178E1"/>
    <w:rsid w:val="00B1796E"/>
    <w:rsid w:val="00B200B5"/>
    <w:rsid w:val="00B200F7"/>
    <w:rsid w:val="00B20179"/>
    <w:rsid w:val="00B202C6"/>
    <w:rsid w:val="00B20CFC"/>
    <w:rsid w:val="00B21C46"/>
    <w:rsid w:val="00B22ABF"/>
    <w:rsid w:val="00B23E8F"/>
    <w:rsid w:val="00B2403B"/>
    <w:rsid w:val="00B246A4"/>
    <w:rsid w:val="00B24A47"/>
    <w:rsid w:val="00B25B92"/>
    <w:rsid w:val="00B26BD2"/>
    <w:rsid w:val="00B26BE0"/>
    <w:rsid w:val="00B26EFB"/>
    <w:rsid w:val="00B271AF"/>
    <w:rsid w:val="00B30084"/>
    <w:rsid w:val="00B30681"/>
    <w:rsid w:val="00B30691"/>
    <w:rsid w:val="00B30712"/>
    <w:rsid w:val="00B31144"/>
    <w:rsid w:val="00B32400"/>
    <w:rsid w:val="00B328EB"/>
    <w:rsid w:val="00B32CF4"/>
    <w:rsid w:val="00B32D49"/>
    <w:rsid w:val="00B33C47"/>
    <w:rsid w:val="00B33F0F"/>
    <w:rsid w:val="00B34ECD"/>
    <w:rsid w:val="00B352E7"/>
    <w:rsid w:val="00B35310"/>
    <w:rsid w:val="00B3556D"/>
    <w:rsid w:val="00B358A7"/>
    <w:rsid w:val="00B40157"/>
    <w:rsid w:val="00B409B6"/>
    <w:rsid w:val="00B4212D"/>
    <w:rsid w:val="00B427ED"/>
    <w:rsid w:val="00B42EBB"/>
    <w:rsid w:val="00B44AB0"/>
    <w:rsid w:val="00B44EA8"/>
    <w:rsid w:val="00B45C56"/>
    <w:rsid w:val="00B467A8"/>
    <w:rsid w:val="00B46A97"/>
    <w:rsid w:val="00B47509"/>
    <w:rsid w:val="00B5076F"/>
    <w:rsid w:val="00B50860"/>
    <w:rsid w:val="00B50A56"/>
    <w:rsid w:val="00B517EA"/>
    <w:rsid w:val="00B51821"/>
    <w:rsid w:val="00B520BF"/>
    <w:rsid w:val="00B527D1"/>
    <w:rsid w:val="00B53E8A"/>
    <w:rsid w:val="00B546B7"/>
    <w:rsid w:val="00B553A2"/>
    <w:rsid w:val="00B55D3C"/>
    <w:rsid w:val="00B55F67"/>
    <w:rsid w:val="00B5767B"/>
    <w:rsid w:val="00B5782A"/>
    <w:rsid w:val="00B60940"/>
    <w:rsid w:val="00B61756"/>
    <w:rsid w:val="00B624F1"/>
    <w:rsid w:val="00B62CCE"/>
    <w:rsid w:val="00B64F17"/>
    <w:rsid w:val="00B65C57"/>
    <w:rsid w:val="00B65E50"/>
    <w:rsid w:val="00B672B5"/>
    <w:rsid w:val="00B67C46"/>
    <w:rsid w:val="00B70BAF"/>
    <w:rsid w:val="00B70FB6"/>
    <w:rsid w:val="00B717B9"/>
    <w:rsid w:val="00B72A01"/>
    <w:rsid w:val="00B7412D"/>
    <w:rsid w:val="00B746C0"/>
    <w:rsid w:val="00B74A3C"/>
    <w:rsid w:val="00B750DD"/>
    <w:rsid w:val="00B75DA8"/>
    <w:rsid w:val="00B76DD9"/>
    <w:rsid w:val="00B77364"/>
    <w:rsid w:val="00B77696"/>
    <w:rsid w:val="00B77701"/>
    <w:rsid w:val="00B77B7F"/>
    <w:rsid w:val="00B80F6B"/>
    <w:rsid w:val="00B81D01"/>
    <w:rsid w:val="00B81D67"/>
    <w:rsid w:val="00B82804"/>
    <w:rsid w:val="00B83533"/>
    <w:rsid w:val="00B83E06"/>
    <w:rsid w:val="00B84042"/>
    <w:rsid w:val="00B84443"/>
    <w:rsid w:val="00B844A4"/>
    <w:rsid w:val="00B8478A"/>
    <w:rsid w:val="00B84E2B"/>
    <w:rsid w:val="00B8551B"/>
    <w:rsid w:val="00B85963"/>
    <w:rsid w:val="00B85B6F"/>
    <w:rsid w:val="00B876AB"/>
    <w:rsid w:val="00B87727"/>
    <w:rsid w:val="00B90AC2"/>
    <w:rsid w:val="00B91AB8"/>
    <w:rsid w:val="00B91C59"/>
    <w:rsid w:val="00B92395"/>
    <w:rsid w:val="00B927B3"/>
    <w:rsid w:val="00B92934"/>
    <w:rsid w:val="00B929A2"/>
    <w:rsid w:val="00B93064"/>
    <w:rsid w:val="00B93746"/>
    <w:rsid w:val="00B95E0E"/>
    <w:rsid w:val="00B96A82"/>
    <w:rsid w:val="00B9722C"/>
    <w:rsid w:val="00B97803"/>
    <w:rsid w:val="00B97E1A"/>
    <w:rsid w:val="00BA0C99"/>
    <w:rsid w:val="00BA17A5"/>
    <w:rsid w:val="00BA2323"/>
    <w:rsid w:val="00BA28FD"/>
    <w:rsid w:val="00BA48D1"/>
    <w:rsid w:val="00BA52CF"/>
    <w:rsid w:val="00BA6F9F"/>
    <w:rsid w:val="00BA7706"/>
    <w:rsid w:val="00BB01C0"/>
    <w:rsid w:val="00BB0B7C"/>
    <w:rsid w:val="00BB29CC"/>
    <w:rsid w:val="00BB45D9"/>
    <w:rsid w:val="00BB4850"/>
    <w:rsid w:val="00BB5E36"/>
    <w:rsid w:val="00BB6FBB"/>
    <w:rsid w:val="00BB74AB"/>
    <w:rsid w:val="00BC170C"/>
    <w:rsid w:val="00BC196B"/>
    <w:rsid w:val="00BC2024"/>
    <w:rsid w:val="00BC2501"/>
    <w:rsid w:val="00BC2EBD"/>
    <w:rsid w:val="00BC4F5E"/>
    <w:rsid w:val="00BC6791"/>
    <w:rsid w:val="00BC6B69"/>
    <w:rsid w:val="00BC709B"/>
    <w:rsid w:val="00BC76CD"/>
    <w:rsid w:val="00BC78DD"/>
    <w:rsid w:val="00BC7D05"/>
    <w:rsid w:val="00BC7EA9"/>
    <w:rsid w:val="00BC7F27"/>
    <w:rsid w:val="00BD1323"/>
    <w:rsid w:val="00BD1E4E"/>
    <w:rsid w:val="00BD2486"/>
    <w:rsid w:val="00BD3523"/>
    <w:rsid w:val="00BD4D3D"/>
    <w:rsid w:val="00BD570D"/>
    <w:rsid w:val="00BD6C8D"/>
    <w:rsid w:val="00BD77EF"/>
    <w:rsid w:val="00BD79D0"/>
    <w:rsid w:val="00BE21BE"/>
    <w:rsid w:val="00BE2871"/>
    <w:rsid w:val="00BE2A7F"/>
    <w:rsid w:val="00BE342B"/>
    <w:rsid w:val="00BE4864"/>
    <w:rsid w:val="00BE5B82"/>
    <w:rsid w:val="00BE764C"/>
    <w:rsid w:val="00BE773D"/>
    <w:rsid w:val="00BF1443"/>
    <w:rsid w:val="00BF16C2"/>
    <w:rsid w:val="00BF170B"/>
    <w:rsid w:val="00BF209A"/>
    <w:rsid w:val="00BF3C57"/>
    <w:rsid w:val="00BF40D0"/>
    <w:rsid w:val="00BF573B"/>
    <w:rsid w:val="00C00DBA"/>
    <w:rsid w:val="00C0129F"/>
    <w:rsid w:val="00C015DD"/>
    <w:rsid w:val="00C02751"/>
    <w:rsid w:val="00C0303B"/>
    <w:rsid w:val="00C03BA2"/>
    <w:rsid w:val="00C03DCF"/>
    <w:rsid w:val="00C03F0A"/>
    <w:rsid w:val="00C042F6"/>
    <w:rsid w:val="00C0434F"/>
    <w:rsid w:val="00C04581"/>
    <w:rsid w:val="00C04A83"/>
    <w:rsid w:val="00C04DD6"/>
    <w:rsid w:val="00C0505D"/>
    <w:rsid w:val="00C05B81"/>
    <w:rsid w:val="00C0673F"/>
    <w:rsid w:val="00C07811"/>
    <w:rsid w:val="00C0789F"/>
    <w:rsid w:val="00C07F10"/>
    <w:rsid w:val="00C11CDC"/>
    <w:rsid w:val="00C1213B"/>
    <w:rsid w:val="00C12478"/>
    <w:rsid w:val="00C12F88"/>
    <w:rsid w:val="00C142C8"/>
    <w:rsid w:val="00C14F95"/>
    <w:rsid w:val="00C163C3"/>
    <w:rsid w:val="00C16AD0"/>
    <w:rsid w:val="00C17A77"/>
    <w:rsid w:val="00C17E54"/>
    <w:rsid w:val="00C17F76"/>
    <w:rsid w:val="00C17FFB"/>
    <w:rsid w:val="00C20134"/>
    <w:rsid w:val="00C204F1"/>
    <w:rsid w:val="00C20875"/>
    <w:rsid w:val="00C21A13"/>
    <w:rsid w:val="00C223CB"/>
    <w:rsid w:val="00C23353"/>
    <w:rsid w:val="00C24B3A"/>
    <w:rsid w:val="00C25D1B"/>
    <w:rsid w:val="00C25F1F"/>
    <w:rsid w:val="00C260EB"/>
    <w:rsid w:val="00C2668F"/>
    <w:rsid w:val="00C2754B"/>
    <w:rsid w:val="00C303CA"/>
    <w:rsid w:val="00C308C4"/>
    <w:rsid w:val="00C30C64"/>
    <w:rsid w:val="00C30E48"/>
    <w:rsid w:val="00C31EAB"/>
    <w:rsid w:val="00C32E7D"/>
    <w:rsid w:val="00C32F66"/>
    <w:rsid w:val="00C33BB8"/>
    <w:rsid w:val="00C34B8D"/>
    <w:rsid w:val="00C35623"/>
    <w:rsid w:val="00C35E56"/>
    <w:rsid w:val="00C3719D"/>
    <w:rsid w:val="00C374F5"/>
    <w:rsid w:val="00C4041B"/>
    <w:rsid w:val="00C405AF"/>
    <w:rsid w:val="00C406E2"/>
    <w:rsid w:val="00C40C0F"/>
    <w:rsid w:val="00C40ECC"/>
    <w:rsid w:val="00C4142C"/>
    <w:rsid w:val="00C42ABB"/>
    <w:rsid w:val="00C43320"/>
    <w:rsid w:val="00C43459"/>
    <w:rsid w:val="00C44BA1"/>
    <w:rsid w:val="00C459D8"/>
    <w:rsid w:val="00C464EA"/>
    <w:rsid w:val="00C468D7"/>
    <w:rsid w:val="00C46985"/>
    <w:rsid w:val="00C47512"/>
    <w:rsid w:val="00C476BB"/>
    <w:rsid w:val="00C47B10"/>
    <w:rsid w:val="00C5138B"/>
    <w:rsid w:val="00C5187C"/>
    <w:rsid w:val="00C5190A"/>
    <w:rsid w:val="00C530D0"/>
    <w:rsid w:val="00C5387E"/>
    <w:rsid w:val="00C53C60"/>
    <w:rsid w:val="00C5612F"/>
    <w:rsid w:val="00C567C4"/>
    <w:rsid w:val="00C56978"/>
    <w:rsid w:val="00C5742F"/>
    <w:rsid w:val="00C574FB"/>
    <w:rsid w:val="00C618D1"/>
    <w:rsid w:val="00C61A73"/>
    <w:rsid w:val="00C61E44"/>
    <w:rsid w:val="00C62B40"/>
    <w:rsid w:val="00C63F40"/>
    <w:rsid w:val="00C64056"/>
    <w:rsid w:val="00C64369"/>
    <w:rsid w:val="00C65E41"/>
    <w:rsid w:val="00C66367"/>
    <w:rsid w:val="00C67093"/>
    <w:rsid w:val="00C704C7"/>
    <w:rsid w:val="00C7058E"/>
    <w:rsid w:val="00C717D7"/>
    <w:rsid w:val="00C718BC"/>
    <w:rsid w:val="00C71C26"/>
    <w:rsid w:val="00C72838"/>
    <w:rsid w:val="00C73A22"/>
    <w:rsid w:val="00C74C15"/>
    <w:rsid w:val="00C759CF"/>
    <w:rsid w:val="00C76C15"/>
    <w:rsid w:val="00C76D87"/>
    <w:rsid w:val="00C76DCD"/>
    <w:rsid w:val="00C802F2"/>
    <w:rsid w:val="00C811FE"/>
    <w:rsid w:val="00C839E1"/>
    <w:rsid w:val="00C852D4"/>
    <w:rsid w:val="00C852F9"/>
    <w:rsid w:val="00C85542"/>
    <w:rsid w:val="00C859F7"/>
    <w:rsid w:val="00C87104"/>
    <w:rsid w:val="00C87E59"/>
    <w:rsid w:val="00C90780"/>
    <w:rsid w:val="00C911DF"/>
    <w:rsid w:val="00C9176B"/>
    <w:rsid w:val="00C9218C"/>
    <w:rsid w:val="00C92DA1"/>
    <w:rsid w:val="00C9416C"/>
    <w:rsid w:val="00C94912"/>
    <w:rsid w:val="00C94DD4"/>
    <w:rsid w:val="00C95774"/>
    <w:rsid w:val="00C960A6"/>
    <w:rsid w:val="00C960FB"/>
    <w:rsid w:val="00C967D9"/>
    <w:rsid w:val="00C96C86"/>
    <w:rsid w:val="00C96DB5"/>
    <w:rsid w:val="00C97AC9"/>
    <w:rsid w:val="00CA0338"/>
    <w:rsid w:val="00CA0620"/>
    <w:rsid w:val="00CA074C"/>
    <w:rsid w:val="00CA1CE3"/>
    <w:rsid w:val="00CA1D05"/>
    <w:rsid w:val="00CA21FE"/>
    <w:rsid w:val="00CA2FFE"/>
    <w:rsid w:val="00CA3082"/>
    <w:rsid w:val="00CA33F6"/>
    <w:rsid w:val="00CA3846"/>
    <w:rsid w:val="00CA4F0C"/>
    <w:rsid w:val="00CA5596"/>
    <w:rsid w:val="00CA5B95"/>
    <w:rsid w:val="00CA6355"/>
    <w:rsid w:val="00CA68A9"/>
    <w:rsid w:val="00CA7E3A"/>
    <w:rsid w:val="00CB1011"/>
    <w:rsid w:val="00CB1399"/>
    <w:rsid w:val="00CB14FE"/>
    <w:rsid w:val="00CB1D39"/>
    <w:rsid w:val="00CB1D8E"/>
    <w:rsid w:val="00CB1DFE"/>
    <w:rsid w:val="00CB222C"/>
    <w:rsid w:val="00CB294C"/>
    <w:rsid w:val="00CB2F8C"/>
    <w:rsid w:val="00CB4001"/>
    <w:rsid w:val="00CB458C"/>
    <w:rsid w:val="00CB4730"/>
    <w:rsid w:val="00CB4A6F"/>
    <w:rsid w:val="00CB536C"/>
    <w:rsid w:val="00CB564F"/>
    <w:rsid w:val="00CB5731"/>
    <w:rsid w:val="00CB578A"/>
    <w:rsid w:val="00CB5946"/>
    <w:rsid w:val="00CB5964"/>
    <w:rsid w:val="00CB5CE4"/>
    <w:rsid w:val="00CB62B4"/>
    <w:rsid w:val="00CC03A1"/>
    <w:rsid w:val="00CC1708"/>
    <w:rsid w:val="00CC2FA6"/>
    <w:rsid w:val="00CC3B6C"/>
    <w:rsid w:val="00CC4C67"/>
    <w:rsid w:val="00CC4CBF"/>
    <w:rsid w:val="00CC5EAD"/>
    <w:rsid w:val="00CC5FBA"/>
    <w:rsid w:val="00CC6446"/>
    <w:rsid w:val="00CC651F"/>
    <w:rsid w:val="00CC74A1"/>
    <w:rsid w:val="00CC77B4"/>
    <w:rsid w:val="00CD08C1"/>
    <w:rsid w:val="00CD0958"/>
    <w:rsid w:val="00CD1250"/>
    <w:rsid w:val="00CD167C"/>
    <w:rsid w:val="00CD2DAE"/>
    <w:rsid w:val="00CD32BA"/>
    <w:rsid w:val="00CD32C2"/>
    <w:rsid w:val="00CD3C3F"/>
    <w:rsid w:val="00CD3EE0"/>
    <w:rsid w:val="00CD40A8"/>
    <w:rsid w:val="00CD4D1B"/>
    <w:rsid w:val="00CD54FA"/>
    <w:rsid w:val="00CD5733"/>
    <w:rsid w:val="00CD5C9D"/>
    <w:rsid w:val="00CD61DF"/>
    <w:rsid w:val="00CE06F7"/>
    <w:rsid w:val="00CE2CE9"/>
    <w:rsid w:val="00CE2E49"/>
    <w:rsid w:val="00CE3D72"/>
    <w:rsid w:val="00CE44C5"/>
    <w:rsid w:val="00CE5100"/>
    <w:rsid w:val="00CE7586"/>
    <w:rsid w:val="00CE7BE5"/>
    <w:rsid w:val="00CF038C"/>
    <w:rsid w:val="00CF079E"/>
    <w:rsid w:val="00CF0AF7"/>
    <w:rsid w:val="00CF1E91"/>
    <w:rsid w:val="00CF219C"/>
    <w:rsid w:val="00CF2CE6"/>
    <w:rsid w:val="00CF36BC"/>
    <w:rsid w:val="00CF5B28"/>
    <w:rsid w:val="00CF6475"/>
    <w:rsid w:val="00CF6DBE"/>
    <w:rsid w:val="00CF78FB"/>
    <w:rsid w:val="00CF790C"/>
    <w:rsid w:val="00CF7DBF"/>
    <w:rsid w:val="00CF7E1F"/>
    <w:rsid w:val="00CF7EE1"/>
    <w:rsid w:val="00D0016F"/>
    <w:rsid w:val="00D00802"/>
    <w:rsid w:val="00D00E54"/>
    <w:rsid w:val="00D00EB8"/>
    <w:rsid w:val="00D01101"/>
    <w:rsid w:val="00D01A87"/>
    <w:rsid w:val="00D03808"/>
    <w:rsid w:val="00D03C22"/>
    <w:rsid w:val="00D03CA2"/>
    <w:rsid w:val="00D040D7"/>
    <w:rsid w:val="00D0430D"/>
    <w:rsid w:val="00D0489F"/>
    <w:rsid w:val="00D05338"/>
    <w:rsid w:val="00D056AD"/>
    <w:rsid w:val="00D05DB0"/>
    <w:rsid w:val="00D06357"/>
    <w:rsid w:val="00D06CA4"/>
    <w:rsid w:val="00D06E64"/>
    <w:rsid w:val="00D06EC5"/>
    <w:rsid w:val="00D10CE1"/>
    <w:rsid w:val="00D11367"/>
    <w:rsid w:val="00D116C9"/>
    <w:rsid w:val="00D1230B"/>
    <w:rsid w:val="00D1283E"/>
    <w:rsid w:val="00D14379"/>
    <w:rsid w:val="00D14478"/>
    <w:rsid w:val="00D14C18"/>
    <w:rsid w:val="00D15376"/>
    <w:rsid w:val="00D1541E"/>
    <w:rsid w:val="00D158D9"/>
    <w:rsid w:val="00D159BA"/>
    <w:rsid w:val="00D15B50"/>
    <w:rsid w:val="00D16453"/>
    <w:rsid w:val="00D16B0F"/>
    <w:rsid w:val="00D16BAC"/>
    <w:rsid w:val="00D16E48"/>
    <w:rsid w:val="00D2018A"/>
    <w:rsid w:val="00D20EC6"/>
    <w:rsid w:val="00D2156D"/>
    <w:rsid w:val="00D216BF"/>
    <w:rsid w:val="00D21E95"/>
    <w:rsid w:val="00D24DCC"/>
    <w:rsid w:val="00D25C65"/>
    <w:rsid w:val="00D25EA9"/>
    <w:rsid w:val="00D26327"/>
    <w:rsid w:val="00D2687C"/>
    <w:rsid w:val="00D26F72"/>
    <w:rsid w:val="00D26FDE"/>
    <w:rsid w:val="00D2727B"/>
    <w:rsid w:val="00D275B2"/>
    <w:rsid w:val="00D27B3C"/>
    <w:rsid w:val="00D27F08"/>
    <w:rsid w:val="00D3137E"/>
    <w:rsid w:val="00D31E2C"/>
    <w:rsid w:val="00D32056"/>
    <w:rsid w:val="00D33428"/>
    <w:rsid w:val="00D347B4"/>
    <w:rsid w:val="00D34875"/>
    <w:rsid w:val="00D34ACB"/>
    <w:rsid w:val="00D355A1"/>
    <w:rsid w:val="00D36B8D"/>
    <w:rsid w:val="00D376BE"/>
    <w:rsid w:val="00D40A78"/>
    <w:rsid w:val="00D40AC3"/>
    <w:rsid w:val="00D41361"/>
    <w:rsid w:val="00D42C14"/>
    <w:rsid w:val="00D4300F"/>
    <w:rsid w:val="00D437AA"/>
    <w:rsid w:val="00D4447D"/>
    <w:rsid w:val="00D45FF1"/>
    <w:rsid w:val="00D46A17"/>
    <w:rsid w:val="00D4733D"/>
    <w:rsid w:val="00D47352"/>
    <w:rsid w:val="00D479F9"/>
    <w:rsid w:val="00D50882"/>
    <w:rsid w:val="00D526A1"/>
    <w:rsid w:val="00D5347E"/>
    <w:rsid w:val="00D53DB3"/>
    <w:rsid w:val="00D53FA1"/>
    <w:rsid w:val="00D54080"/>
    <w:rsid w:val="00D544EA"/>
    <w:rsid w:val="00D54A6D"/>
    <w:rsid w:val="00D54EAD"/>
    <w:rsid w:val="00D5616A"/>
    <w:rsid w:val="00D56D94"/>
    <w:rsid w:val="00D5726A"/>
    <w:rsid w:val="00D5760E"/>
    <w:rsid w:val="00D57E0E"/>
    <w:rsid w:val="00D62A86"/>
    <w:rsid w:val="00D62AF6"/>
    <w:rsid w:val="00D62C8B"/>
    <w:rsid w:val="00D62D86"/>
    <w:rsid w:val="00D62DBA"/>
    <w:rsid w:val="00D63001"/>
    <w:rsid w:val="00D63379"/>
    <w:rsid w:val="00D63665"/>
    <w:rsid w:val="00D643EE"/>
    <w:rsid w:val="00D662C5"/>
    <w:rsid w:val="00D70114"/>
    <w:rsid w:val="00D70BC9"/>
    <w:rsid w:val="00D7294D"/>
    <w:rsid w:val="00D72D86"/>
    <w:rsid w:val="00D73761"/>
    <w:rsid w:val="00D740C7"/>
    <w:rsid w:val="00D74FEA"/>
    <w:rsid w:val="00D751AA"/>
    <w:rsid w:val="00D75685"/>
    <w:rsid w:val="00D75DEA"/>
    <w:rsid w:val="00D774B2"/>
    <w:rsid w:val="00D81622"/>
    <w:rsid w:val="00D8163F"/>
    <w:rsid w:val="00D82431"/>
    <w:rsid w:val="00D828DA"/>
    <w:rsid w:val="00D82BB5"/>
    <w:rsid w:val="00D836C8"/>
    <w:rsid w:val="00D83CFB"/>
    <w:rsid w:val="00D85AB6"/>
    <w:rsid w:val="00D86CBA"/>
    <w:rsid w:val="00D8702F"/>
    <w:rsid w:val="00D879EB"/>
    <w:rsid w:val="00D87DE3"/>
    <w:rsid w:val="00D90102"/>
    <w:rsid w:val="00D90924"/>
    <w:rsid w:val="00D91F93"/>
    <w:rsid w:val="00D92A50"/>
    <w:rsid w:val="00D93343"/>
    <w:rsid w:val="00D937F6"/>
    <w:rsid w:val="00D95121"/>
    <w:rsid w:val="00D953AD"/>
    <w:rsid w:val="00D960D8"/>
    <w:rsid w:val="00D96561"/>
    <w:rsid w:val="00D96EC8"/>
    <w:rsid w:val="00D976FE"/>
    <w:rsid w:val="00DA13F5"/>
    <w:rsid w:val="00DA3CAB"/>
    <w:rsid w:val="00DA4D35"/>
    <w:rsid w:val="00DA5372"/>
    <w:rsid w:val="00DA5C23"/>
    <w:rsid w:val="00DA67FE"/>
    <w:rsid w:val="00DA6CBA"/>
    <w:rsid w:val="00DA6D29"/>
    <w:rsid w:val="00DA799A"/>
    <w:rsid w:val="00DA79AD"/>
    <w:rsid w:val="00DA7CD7"/>
    <w:rsid w:val="00DB02A0"/>
    <w:rsid w:val="00DB05FB"/>
    <w:rsid w:val="00DB0728"/>
    <w:rsid w:val="00DB0926"/>
    <w:rsid w:val="00DB12FC"/>
    <w:rsid w:val="00DB18F2"/>
    <w:rsid w:val="00DB1F1A"/>
    <w:rsid w:val="00DB2481"/>
    <w:rsid w:val="00DB2B71"/>
    <w:rsid w:val="00DB384C"/>
    <w:rsid w:val="00DB3948"/>
    <w:rsid w:val="00DB4707"/>
    <w:rsid w:val="00DB4A77"/>
    <w:rsid w:val="00DB67F3"/>
    <w:rsid w:val="00DB6BFA"/>
    <w:rsid w:val="00DB7044"/>
    <w:rsid w:val="00DB72D4"/>
    <w:rsid w:val="00DC11CA"/>
    <w:rsid w:val="00DC19D1"/>
    <w:rsid w:val="00DC1A10"/>
    <w:rsid w:val="00DC22BF"/>
    <w:rsid w:val="00DC3143"/>
    <w:rsid w:val="00DC3FC6"/>
    <w:rsid w:val="00DC4E8E"/>
    <w:rsid w:val="00DC5B65"/>
    <w:rsid w:val="00DC603C"/>
    <w:rsid w:val="00DC6402"/>
    <w:rsid w:val="00DC666B"/>
    <w:rsid w:val="00DC6996"/>
    <w:rsid w:val="00DC6F54"/>
    <w:rsid w:val="00DC71E7"/>
    <w:rsid w:val="00DC720B"/>
    <w:rsid w:val="00DD02FE"/>
    <w:rsid w:val="00DD032A"/>
    <w:rsid w:val="00DD0D4C"/>
    <w:rsid w:val="00DD2820"/>
    <w:rsid w:val="00DD2FBD"/>
    <w:rsid w:val="00DD301B"/>
    <w:rsid w:val="00DD3032"/>
    <w:rsid w:val="00DD43AD"/>
    <w:rsid w:val="00DD4E29"/>
    <w:rsid w:val="00DD55FA"/>
    <w:rsid w:val="00DD5F37"/>
    <w:rsid w:val="00DD651F"/>
    <w:rsid w:val="00DD71EB"/>
    <w:rsid w:val="00DD7394"/>
    <w:rsid w:val="00DD780F"/>
    <w:rsid w:val="00DD79C6"/>
    <w:rsid w:val="00DD7CED"/>
    <w:rsid w:val="00DD7FAD"/>
    <w:rsid w:val="00DE0FAC"/>
    <w:rsid w:val="00DE1462"/>
    <w:rsid w:val="00DE14BB"/>
    <w:rsid w:val="00DE19A1"/>
    <w:rsid w:val="00DE19D2"/>
    <w:rsid w:val="00DE1C19"/>
    <w:rsid w:val="00DE3043"/>
    <w:rsid w:val="00DE3505"/>
    <w:rsid w:val="00DE396C"/>
    <w:rsid w:val="00DE3A11"/>
    <w:rsid w:val="00DE3C66"/>
    <w:rsid w:val="00DE4FD7"/>
    <w:rsid w:val="00DE6563"/>
    <w:rsid w:val="00DE658B"/>
    <w:rsid w:val="00DE6830"/>
    <w:rsid w:val="00DE719F"/>
    <w:rsid w:val="00DE721C"/>
    <w:rsid w:val="00DE762B"/>
    <w:rsid w:val="00DE7F42"/>
    <w:rsid w:val="00DE7F84"/>
    <w:rsid w:val="00DF052B"/>
    <w:rsid w:val="00DF1B9D"/>
    <w:rsid w:val="00DF2DFA"/>
    <w:rsid w:val="00DF336F"/>
    <w:rsid w:val="00DF34AF"/>
    <w:rsid w:val="00DF4753"/>
    <w:rsid w:val="00DF4C76"/>
    <w:rsid w:val="00DF535B"/>
    <w:rsid w:val="00DF5D6D"/>
    <w:rsid w:val="00DF5EEE"/>
    <w:rsid w:val="00DF7C72"/>
    <w:rsid w:val="00E017EB"/>
    <w:rsid w:val="00E01CC9"/>
    <w:rsid w:val="00E01CD7"/>
    <w:rsid w:val="00E03515"/>
    <w:rsid w:val="00E040CE"/>
    <w:rsid w:val="00E04265"/>
    <w:rsid w:val="00E04380"/>
    <w:rsid w:val="00E055CB"/>
    <w:rsid w:val="00E0586B"/>
    <w:rsid w:val="00E05AE4"/>
    <w:rsid w:val="00E0654A"/>
    <w:rsid w:val="00E06D5A"/>
    <w:rsid w:val="00E07613"/>
    <w:rsid w:val="00E10837"/>
    <w:rsid w:val="00E10E5D"/>
    <w:rsid w:val="00E11122"/>
    <w:rsid w:val="00E1213C"/>
    <w:rsid w:val="00E123BF"/>
    <w:rsid w:val="00E12598"/>
    <w:rsid w:val="00E1449B"/>
    <w:rsid w:val="00E14715"/>
    <w:rsid w:val="00E14D25"/>
    <w:rsid w:val="00E15C44"/>
    <w:rsid w:val="00E169E6"/>
    <w:rsid w:val="00E20748"/>
    <w:rsid w:val="00E20B43"/>
    <w:rsid w:val="00E210F7"/>
    <w:rsid w:val="00E21A44"/>
    <w:rsid w:val="00E22158"/>
    <w:rsid w:val="00E24001"/>
    <w:rsid w:val="00E243C8"/>
    <w:rsid w:val="00E24760"/>
    <w:rsid w:val="00E24B31"/>
    <w:rsid w:val="00E24E03"/>
    <w:rsid w:val="00E251F7"/>
    <w:rsid w:val="00E2522E"/>
    <w:rsid w:val="00E25D74"/>
    <w:rsid w:val="00E25EC9"/>
    <w:rsid w:val="00E26CFD"/>
    <w:rsid w:val="00E30E0D"/>
    <w:rsid w:val="00E30F4D"/>
    <w:rsid w:val="00E3103F"/>
    <w:rsid w:val="00E320B8"/>
    <w:rsid w:val="00E325ED"/>
    <w:rsid w:val="00E32EBE"/>
    <w:rsid w:val="00E33984"/>
    <w:rsid w:val="00E34B51"/>
    <w:rsid w:val="00E3556D"/>
    <w:rsid w:val="00E372E1"/>
    <w:rsid w:val="00E3775D"/>
    <w:rsid w:val="00E40BC2"/>
    <w:rsid w:val="00E41519"/>
    <w:rsid w:val="00E41C0B"/>
    <w:rsid w:val="00E41DC1"/>
    <w:rsid w:val="00E41F9D"/>
    <w:rsid w:val="00E4229E"/>
    <w:rsid w:val="00E42DDB"/>
    <w:rsid w:val="00E43DC1"/>
    <w:rsid w:val="00E448A0"/>
    <w:rsid w:val="00E451A8"/>
    <w:rsid w:val="00E45569"/>
    <w:rsid w:val="00E457E4"/>
    <w:rsid w:val="00E46275"/>
    <w:rsid w:val="00E46430"/>
    <w:rsid w:val="00E5057F"/>
    <w:rsid w:val="00E518DC"/>
    <w:rsid w:val="00E5194E"/>
    <w:rsid w:val="00E524F9"/>
    <w:rsid w:val="00E531CC"/>
    <w:rsid w:val="00E54A33"/>
    <w:rsid w:val="00E54A6E"/>
    <w:rsid w:val="00E54C1B"/>
    <w:rsid w:val="00E54C22"/>
    <w:rsid w:val="00E54DDA"/>
    <w:rsid w:val="00E55177"/>
    <w:rsid w:val="00E55E2F"/>
    <w:rsid w:val="00E569D3"/>
    <w:rsid w:val="00E5738B"/>
    <w:rsid w:val="00E57576"/>
    <w:rsid w:val="00E57AB3"/>
    <w:rsid w:val="00E6051B"/>
    <w:rsid w:val="00E60F7F"/>
    <w:rsid w:val="00E60F86"/>
    <w:rsid w:val="00E61ADF"/>
    <w:rsid w:val="00E62BC3"/>
    <w:rsid w:val="00E63B2A"/>
    <w:rsid w:val="00E6406D"/>
    <w:rsid w:val="00E641DA"/>
    <w:rsid w:val="00E642EE"/>
    <w:rsid w:val="00E6511D"/>
    <w:rsid w:val="00E6555B"/>
    <w:rsid w:val="00E658B4"/>
    <w:rsid w:val="00E66321"/>
    <w:rsid w:val="00E672B1"/>
    <w:rsid w:val="00E67705"/>
    <w:rsid w:val="00E67CDA"/>
    <w:rsid w:val="00E67D2E"/>
    <w:rsid w:val="00E67D40"/>
    <w:rsid w:val="00E716F1"/>
    <w:rsid w:val="00E72C55"/>
    <w:rsid w:val="00E72E35"/>
    <w:rsid w:val="00E72F1B"/>
    <w:rsid w:val="00E72F33"/>
    <w:rsid w:val="00E73942"/>
    <w:rsid w:val="00E7420D"/>
    <w:rsid w:val="00E76721"/>
    <w:rsid w:val="00E76E71"/>
    <w:rsid w:val="00E80C61"/>
    <w:rsid w:val="00E80DE3"/>
    <w:rsid w:val="00E814ED"/>
    <w:rsid w:val="00E8165F"/>
    <w:rsid w:val="00E8261C"/>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635"/>
    <w:rsid w:val="00E9264D"/>
    <w:rsid w:val="00E929FE"/>
    <w:rsid w:val="00E93782"/>
    <w:rsid w:val="00E93DA2"/>
    <w:rsid w:val="00E95352"/>
    <w:rsid w:val="00E956B5"/>
    <w:rsid w:val="00E95DAE"/>
    <w:rsid w:val="00E967F3"/>
    <w:rsid w:val="00EA08C7"/>
    <w:rsid w:val="00EA1F96"/>
    <w:rsid w:val="00EA3164"/>
    <w:rsid w:val="00EA3E53"/>
    <w:rsid w:val="00EA42EB"/>
    <w:rsid w:val="00EA42F5"/>
    <w:rsid w:val="00EA444A"/>
    <w:rsid w:val="00EA4743"/>
    <w:rsid w:val="00EA5903"/>
    <w:rsid w:val="00EA63BA"/>
    <w:rsid w:val="00EA7065"/>
    <w:rsid w:val="00EB00E8"/>
    <w:rsid w:val="00EB05E5"/>
    <w:rsid w:val="00EB29E1"/>
    <w:rsid w:val="00EB2A0C"/>
    <w:rsid w:val="00EB34D5"/>
    <w:rsid w:val="00EB3844"/>
    <w:rsid w:val="00EB641D"/>
    <w:rsid w:val="00EB66A1"/>
    <w:rsid w:val="00EB6D16"/>
    <w:rsid w:val="00EB7DD1"/>
    <w:rsid w:val="00EC0ED0"/>
    <w:rsid w:val="00EC0EF4"/>
    <w:rsid w:val="00EC1593"/>
    <w:rsid w:val="00EC1A0E"/>
    <w:rsid w:val="00EC2264"/>
    <w:rsid w:val="00EC2454"/>
    <w:rsid w:val="00EC2755"/>
    <w:rsid w:val="00EC3771"/>
    <w:rsid w:val="00EC39F6"/>
    <w:rsid w:val="00EC3A6C"/>
    <w:rsid w:val="00EC3E38"/>
    <w:rsid w:val="00EC42F2"/>
    <w:rsid w:val="00EC4A69"/>
    <w:rsid w:val="00EC514F"/>
    <w:rsid w:val="00EC6AD9"/>
    <w:rsid w:val="00ED20E1"/>
    <w:rsid w:val="00ED259D"/>
    <w:rsid w:val="00ED3DAB"/>
    <w:rsid w:val="00ED3E81"/>
    <w:rsid w:val="00ED40A7"/>
    <w:rsid w:val="00ED4474"/>
    <w:rsid w:val="00ED450B"/>
    <w:rsid w:val="00ED498C"/>
    <w:rsid w:val="00ED4EA5"/>
    <w:rsid w:val="00ED4F68"/>
    <w:rsid w:val="00ED569C"/>
    <w:rsid w:val="00ED5D02"/>
    <w:rsid w:val="00ED6346"/>
    <w:rsid w:val="00ED6BB3"/>
    <w:rsid w:val="00ED728B"/>
    <w:rsid w:val="00ED7E11"/>
    <w:rsid w:val="00EE0E0D"/>
    <w:rsid w:val="00EE0E80"/>
    <w:rsid w:val="00EE1572"/>
    <w:rsid w:val="00EE15AF"/>
    <w:rsid w:val="00EE183F"/>
    <w:rsid w:val="00EE2049"/>
    <w:rsid w:val="00EE2552"/>
    <w:rsid w:val="00EE2731"/>
    <w:rsid w:val="00EE3AEC"/>
    <w:rsid w:val="00EE3C29"/>
    <w:rsid w:val="00EE3F30"/>
    <w:rsid w:val="00EE4363"/>
    <w:rsid w:val="00EE4A38"/>
    <w:rsid w:val="00EE61C3"/>
    <w:rsid w:val="00EE688D"/>
    <w:rsid w:val="00EE6D88"/>
    <w:rsid w:val="00EE6E1B"/>
    <w:rsid w:val="00EE71DC"/>
    <w:rsid w:val="00EF0E3E"/>
    <w:rsid w:val="00EF121D"/>
    <w:rsid w:val="00EF1A77"/>
    <w:rsid w:val="00EF1D43"/>
    <w:rsid w:val="00EF1D8F"/>
    <w:rsid w:val="00EF2A3A"/>
    <w:rsid w:val="00EF458D"/>
    <w:rsid w:val="00EF464B"/>
    <w:rsid w:val="00EF5532"/>
    <w:rsid w:val="00EF7C1F"/>
    <w:rsid w:val="00F005D9"/>
    <w:rsid w:val="00F023B4"/>
    <w:rsid w:val="00F056CE"/>
    <w:rsid w:val="00F060F7"/>
    <w:rsid w:val="00F06DD4"/>
    <w:rsid w:val="00F07C0D"/>
    <w:rsid w:val="00F101BC"/>
    <w:rsid w:val="00F10C8B"/>
    <w:rsid w:val="00F1239E"/>
    <w:rsid w:val="00F12511"/>
    <w:rsid w:val="00F13A73"/>
    <w:rsid w:val="00F15069"/>
    <w:rsid w:val="00F1531B"/>
    <w:rsid w:val="00F15460"/>
    <w:rsid w:val="00F15C13"/>
    <w:rsid w:val="00F15D77"/>
    <w:rsid w:val="00F1622B"/>
    <w:rsid w:val="00F162C0"/>
    <w:rsid w:val="00F16B54"/>
    <w:rsid w:val="00F16D9F"/>
    <w:rsid w:val="00F16FD5"/>
    <w:rsid w:val="00F20087"/>
    <w:rsid w:val="00F205B7"/>
    <w:rsid w:val="00F210F9"/>
    <w:rsid w:val="00F21178"/>
    <w:rsid w:val="00F219C6"/>
    <w:rsid w:val="00F22AB3"/>
    <w:rsid w:val="00F2337E"/>
    <w:rsid w:val="00F23DE8"/>
    <w:rsid w:val="00F26607"/>
    <w:rsid w:val="00F26C40"/>
    <w:rsid w:val="00F276D5"/>
    <w:rsid w:val="00F30732"/>
    <w:rsid w:val="00F31778"/>
    <w:rsid w:val="00F3245C"/>
    <w:rsid w:val="00F33958"/>
    <w:rsid w:val="00F34162"/>
    <w:rsid w:val="00F35715"/>
    <w:rsid w:val="00F363B2"/>
    <w:rsid w:val="00F364A5"/>
    <w:rsid w:val="00F37146"/>
    <w:rsid w:val="00F37293"/>
    <w:rsid w:val="00F37565"/>
    <w:rsid w:val="00F37E1B"/>
    <w:rsid w:val="00F400D7"/>
    <w:rsid w:val="00F40729"/>
    <w:rsid w:val="00F4111E"/>
    <w:rsid w:val="00F4209D"/>
    <w:rsid w:val="00F4231D"/>
    <w:rsid w:val="00F42A09"/>
    <w:rsid w:val="00F4319B"/>
    <w:rsid w:val="00F43B41"/>
    <w:rsid w:val="00F45429"/>
    <w:rsid w:val="00F454C6"/>
    <w:rsid w:val="00F45B9E"/>
    <w:rsid w:val="00F46482"/>
    <w:rsid w:val="00F47A08"/>
    <w:rsid w:val="00F47F51"/>
    <w:rsid w:val="00F50CF0"/>
    <w:rsid w:val="00F51175"/>
    <w:rsid w:val="00F5187B"/>
    <w:rsid w:val="00F51A0C"/>
    <w:rsid w:val="00F5265D"/>
    <w:rsid w:val="00F53BF0"/>
    <w:rsid w:val="00F54E34"/>
    <w:rsid w:val="00F55094"/>
    <w:rsid w:val="00F56315"/>
    <w:rsid w:val="00F60A43"/>
    <w:rsid w:val="00F60B4F"/>
    <w:rsid w:val="00F61A03"/>
    <w:rsid w:val="00F62D92"/>
    <w:rsid w:val="00F632CC"/>
    <w:rsid w:val="00F63D6B"/>
    <w:rsid w:val="00F6505C"/>
    <w:rsid w:val="00F656BD"/>
    <w:rsid w:val="00F659D7"/>
    <w:rsid w:val="00F66896"/>
    <w:rsid w:val="00F66F14"/>
    <w:rsid w:val="00F67E4E"/>
    <w:rsid w:val="00F702F4"/>
    <w:rsid w:val="00F70437"/>
    <w:rsid w:val="00F706AC"/>
    <w:rsid w:val="00F72688"/>
    <w:rsid w:val="00F7477F"/>
    <w:rsid w:val="00F7488F"/>
    <w:rsid w:val="00F74C91"/>
    <w:rsid w:val="00F7521E"/>
    <w:rsid w:val="00F753B2"/>
    <w:rsid w:val="00F7548F"/>
    <w:rsid w:val="00F756C0"/>
    <w:rsid w:val="00F75F0A"/>
    <w:rsid w:val="00F763D2"/>
    <w:rsid w:val="00F7642C"/>
    <w:rsid w:val="00F765CD"/>
    <w:rsid w:val="00F7660F"/>
    <w:rsid w:val="00F7677C"/>
    <w:rsid w:val="00F76AB5"/>
    <w:rsid w:val="00F76B84"/>
    <w:rsid w:val="00F77942"/>
    <w:rsid w:val="00F8024E"/>
    <w:rsid w:val="00F81502"/>
    <w:rsid w:val="00F81F0D"/>
    <w:rsid w:val="00F82F0D"/>
    <w:rsid w:val="00F8328F"/>
    <w:rsid w:val="00F835A9"/>
    <w:rsid w:val="00F837F4"/>
    <w:rsid w:val="00F83E75"/>
    <w:rsid w:val="00F83F38"/>
    <w:rsid w:val="00F8432B"/>
    <w:rsid w:val="00F84569"/>
    <w:rsid w:val="00F84796"/>
    <w:rsid w:val="00F84DE9"/>
    <w:rsid w:val="00F85DDF"/>
    <w:rsid w:val="00F860D1"/>
    <w:rsid w:val="00F86209"/>
    <w:rsid w:val="00F87212"/>
    <w:rsid w:val="00F87629"/>
    <w:rsid w:val="00F901BC"/>
    <w:rsid w:val="00F918A9"/>
    <w:rsid w:val="00F9238B"/>
    <w:rsid w:val="00F935DE"/>
    <w:rsid w:val="00F93CDE"/>
    <w:rsid w:val="00F9417D"/>
    <w:rsid w:val="00F94534"/>
    <w:rsid w:val="00F95652"/>
    <w:rsid w:val="00F969BB"/>
    <w:rsid w:val="00FA04E9"/>
    <w:rsid w:val="00FA079F"/>
    <w:rsid w:val="00FA09C8"/>
    <w:rsid w:val="00FA2392"/>
    <w:rsid w:val="00FA25A9"/>
    <w:rsid w:val="00FA28A5"/>
    <w:rsid w:val="00FA2AA2"/>
    <w:rsid w:val="00FA392C"/>
    <w:rsid w:val="00FA4714"/>
    <w:rsid w:val="00FA4D11"/>
    <w:rsid w:val="00FA567A"/>
    <w:rsid w:val="00FA5A15"/>
    <w:rsid w:val="00FA6124"/>
    <w:rsid w:val="00FA63CD"/>
    <w:rsid w:val="00FA6E65"/>
    <w:rsid w:val="00FA6F10"/>
    <w:rsid w:val="00FA7085"/>
    <w:rsid w:val="00FA75A2"/>
    <w:rsid w:val="00FB0524"/>
    <w:rsid w:val="00FB3328"/>
    <w:rsid w:val="00FB3346"/>
    <w:rsid w:val="00FB37B9"/>
    <w:rsid w:val="00FB44A0"/>
    <w:rsid w:val="00FB4974"/>
    <w:rsid w:val="00FB4B33"/>
    <w:rsid w:val="00FB51CE"/>
    <w:rsid w:val="00FB57D6"/>
    <w:rsid w:val="00FB665D"/>
    <w:rsid w:val="00FB6F32"/>
    <w:rsid w:val="00FC051F"/>
    <w:rsid w:val="00FC1696"/>
    <w:rsid w:val="00FC2208"/>
    <w:rsid w:val="00FC26C1"/>
    <w:rsid w:val="00FC29BA"/>
    <w:rsid w:val="00FC3417"/>
    <w:rsid w:val="00FC354E"/>
    <w:rsid w:val="00FC4546"/>
    <w:rsid w:val="00FC4D01"/>
    <w:rsid w:val="00FC5C5B"/>
    <w:rsid w:val="00FC629E"/>
    <w:rsid w:val="00FC6312"/>
    <w:rsid w:val="00FC689F"/>
    <w:rsid w:val="00FC705F"/>
    <w:rsid w:val="00FC71F9"/>
    <w:rsid w:val="00FC77E7"/>
    <w:rsid w:val="00FD0842"/>
    <w:rsid w:val="00FD0928"/>
    <w:rsid w:val="00FD1313"/>
    <w:rsid w:val="00FD132E"/>
    <w:rsid w:val="00FD2EAF"/>
    <w:rsid w:val="00FD54D6"/>
    <w:rsid w:val="00FD620F"/>
    <w:rsid w:val="00FD6D0F"/>
    <w:rsid w:val="00FD7388"/>
    <w:rsid w:val="00FD738B"/>
    <w:rsid w:val="00FD77B7"/>
    <w:rsid w:val="00FD7D97"/>
    <w:rsid w:val="00FE0B83"/>
    <w:rsid w:val="00FE1A0C"/>
    <w:rsid w:val="00FE1E22"/>
    <w:rsid w:val="00FE1FDB"/>
    <w:rsid w:val="00FE238E"/>
    <w:rsid w:val="00FE2413"/>
    <w:rsid w:val="00FE284D"/>
    <w:rsid w:val="00FE2B02"/>
    <w:rsid w:val="00FE3C0D"/>
    <w:rsid w:val="00FE43C8"/>
    <w:rsid w:val="00FE50A0"/>
    <w:rsid w:val="00FE5222"/>
    <w:rsid w:val="00FE538B"/>
    <w:rsid w:val="00FE5B32"/>
    <w:rsid w:val="00FE639F"/>
    <w:rsid w:val="00FE6A0B"/>
    <w:rsid w:val="00FE7A3F"/>
    <w:rsid w:val="00FE7AF6"/>
    <w:rsid w:val="00FE7BCD"/>
    <w:rsid w:val="00FF14E0"/>
    <w:rsid w:val="00FF3C2C"/>
    <w:rsid w:val="00FF4383"/>
    <w:rsid w:val="00FF5AA4"/>
    <w:rsid w:val="00FF5BB8"/>
    <w:rsid w:val="00FF6013"/>
    <w:rsid w:val="00FF608B"/>
    <w:rsid w:val="00FF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F5F02"/>
  <w15:docId w15:val="{61B1D253-6CC2-4077-B1D2-E8D58E9D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C2668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C2668F"/>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2668F"/>
    <w:rPr>
      <w:color w:val="0000FF"/>
      <w:u w:val="single"/>
    </w:rPr>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qFormat/>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qFormat/>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Brak">
    <w:name w:val="Brak"/>
    <w:rsid w:val="008A180A"/>
  </w:style>
  <w:style w:type="paragraph" w:styleId="Tekstprzypisukocowego">
    <w:name w:val="endnote text"/>
    <w:basedOn w:val="Normalny"/>
    <w:link w:val="TekstprzypisukocowegoZnak"/>
    <w:uiPriority w:val="99"/>
    <w:semiHidden/>
    <w:unhideWhenUsed/>
    <w:rsid w:val="00DC4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4E8E"/>
    <w:rPr>
      <w:lang w:eastAsia="en-US"/>
    </w:rPr>
  </w:style>
  <w:style w:type="character" w:styleId="Odwoanieprzypisukocowego">
    <w:name w:val="endnote reference"/>
    <w:basedOn w:val="Domylnaczcionkaakapitu"/>
    <w:uiPriority w:val="99"/>
    <w:semiHidden/>
    <w:unhideWhenUsed/>
    <w:rsid w:val="00DC4E8E"/>
    <w:rPr>
      <w:vertAlign w:val="superscript"/>
    </w:rPr>
  </w:style>
  <w:style w:type="paragraph" w:customStyle="1" w:styleId="Nagwek20">
    <w:name w:val="Nagłówek2"/>
    <w:basedOn w:val="Normalny"/>
    <w:next w:val="Tekstpodstawowy"/>
    <w:rsid w:val="005A2270"/>
    <w:pPr>
      <w:keepNext/>
      <w:suppressAutoHyphens/>
      <w:spacing w:before="240" w:after="120" w:line="240" w:lineRule="auto"/>
    </w:pPr>
    <w:rPr>
      <w:rFonts w:ascii="Arial" w:eastAsia="Arial Unicode MS" w:hAnsi="Arial" w:cs="Tahoma"/>
      <w:sz w:val="28"/>
      <w:szCs w:val="28"/>
      <w:lang w:eastAsia="ar-SA"/>
    </w:rPr>
  </w:style>
  <w:style w:type="character" w:styleId="UyteHipercze">
    <w:name w:val="FollowedHyperlink"/>
    <w:basedOn w:val="Domylnaczcionkaakapitu"/>
    <w:uiPriority w:val="99"/>
    <w:semiHidden/>
    <w:unhideWhenUsed/>
    <w:rsid w:val="00732A37"/>
    <w:rPr>
      <w:color w:val="800080" w:themeColor="followedHyperlink"/>
      <w:u w:val="single"/>
    </w:rPr>
  </w:style>
  <w:style w:type="character" w:customStyle="1" w:styleId="Nierozpoznanawzmianka1">
    <w:name w:val="Nierozpoznana wzmianka1"/>
    <w:basedOn w:val="Domylnaczcionkaakapitu"/>
    <w:uiPriority w:val="99"/>
    <w:semiHidden/>
    <w:unhideWhenUsed/>
    <w:rsid w:val="002853C7"/>
    <w:rPr>
      <w:color w:val="605E5C"/>
      <w:shd w:val="clear" w:color="auto" w:fill="E1DFDD"/>
    </w:rPr>
  </w:style>
  <w:style w:type="character" w:styleId="Nierozpoznanawzmianka">
    <w:name w:val="Unresolved Mention"/>
    <w:basedOn w:val="Domylnaczcionkaakapitu"/>
    <w:uiPriority w:val="99"/>
    <w:semiHidden/>
    <w:unhideWhenUsed/>
    <w:rsid w:val="00C567C4"/>
    <w:rPr>
      <w:color w:val="605E5C"/>
      <w:shd w:val="clear" w:color="auto" w:fill="E1DFDD"/>
    </w:rPr>
  </w:style>
  <w:style w:type="character" w:customStyle="1" w:styleId="BezodstpwZnak">
    <w:name w:val="Bez odstępów Znak"/>
    <w:link w:val="Bezodstpw"/>
    <w:uiPriority w:val="1"/>
    <w:qFormat/>
    <w:locked/>
    <w:rsid w:val="00CD167C"/>
    <w:rPr>
      <w:sz w:val="22"/>
      <w:szCs w:val="22"/>
      <w:lang w:eastAsia="en-US"/>
    </w:rPr>
  </w:style>
  <w:style w:type="paragraph" w:styleId="Lista">
    <w:name w:val="List"/>
    <w:basedOn w:val="Normalny"/>
    <w:uiPriority w:val="99"/>
    <w:semiHidden/>
    <w:unhideWhenUsed/>
    <w:rsid w:val="00CB578A"/>
    <w:pPr>
      <w:ind w:left="283" w:hanging="283"/>
      <w:contextualSpacing/>
    </w:pPr>
  </w:style>
  <w:style w:type="paragraph" w:customStyle="1" w:styleId="Styl1">
    <w:name w:val="Styl1"/>
    <w:basedOn w:val="Bezodstpw"/>
    <w:link w:val="Styl1Znak"/>
    <w:qFormat/>
    <w:rsid w:val="001E3327"/>
  </w:style>
  <w:style w:type="character" w:customStyle="1" w:styleId="Styl1Znak">
    <w:name w:val="Styl1 Znak"/>
    <w:basedOn w:val="BezodstpwZnak"/>
    <w:link w:val="Styl1"/>
    <w:rsid w:val="001E3327"/>
    <w:rPr>
      <w:sz w:val="22"/>
      <w:szCs w:val="22"/>
      <w:lang w:eastAsia="en-US"/>
    </w:rPr>
  </w:style>
  <w:style w:type="paragraph" w:customStyle="1" w:styleId="Styl2">
    <w:name w:val="Styl2"/>
    <w:basedOn w:val="Bezodstpw"/>
    <w:link w:val="Styl2Znak"/>
    <w:qFormat/>
    <w:rsid w:val="00EC2454"/>
    <w:rPr>
      <w:lang w:eastAsia="pl-PL"/>
    </w:rPr>
  </w:style>
  <w:style w:type="paragraph" w:customStyle="1" w:styleId="Styl3">
    <w:name w:val="Styl3"/>
    <w:basedOn w:val="Bezodstpw"/>
    <w:link w:val="Styl3Znak"/>
    <w:qFormat/>
    <w:rsid w:val="00EE3F30"/>
  </w:style>
  <w:style w:type="character" w:customStyle="1" w:styleId="Styl2Znak">
    <w:name w:val="Styl2 Znak"/>
    <w:basedOn w:val="BezodstpwZnak"/>
    <w:link w:val="Styl2"/>
    <w:rsid w:val="00EC2454"/>
    <w:rPr>
      <w:sz w:val="22"/>
      <w:szCs w:val="22"/>
      <w:lang w:eastAsia="en-US"/>
    </w:rPr>
  </w:style>
  <w:style w:type="character" w:customStyle="1" w:styleId="Styl3Znak">
    <w:name w:val="Styl3 Znak"/>
    <w:basedOn w:val="BezodstpwZnak"/>
    <w:link w:val="Styl3"/>
    <w:rsid w:val="00EE3F30"/>
    <w:rPr>
      <w:sz w:val="22"/>
      <w:szCs w:val="22"/>
      <w:lang w:eastAsia="en-US"/>
    </w:rPr>
  </w:style>
  <w:style w:type="paragraph" w:customStyle="1" w:styleId="Styl4">
    <w:name w:val="Styl4"/>
    <w:basedOn w:val="Bezodstpw"/>
    <w:link w:val="Styl4Znak"/>
    <w:qFormat/>
    <w:rsid w:val="007C6A88"/>
  </w:style>
  <w:style w:type="character" w:styleId="Tekstzastpczy">
    <w:name w:val="Placeholder Text"/>
    <w:basedOn w:val="Domylnaczcionkaakapitu"/>
    <w:uiPriority w:val="99"/>
    <w:semiHidden/>
    <w:rsid w:val="00ED7E11"/>
    <w:rPr>
      <w:color w:val="808080"/>
    </w:rPr>
  </w:style>
  <w:style w:type="character" w:customStyle="1" w:styleId="Styl4Znak">
    <w:name w:val="Styl4 Znak"/>
    <w:basedOn w:val="BezodstpwZnak"/>
    <w:link w:val="Styl4"/>
    <w:rsid w:val="007C6A88"/>
    <w:rPr>
      <w:sz w:val="22"/>
      <w:szCs w:val="22"/>
      <w:lang w:eastAsia="en-US"/>
    </w:rPr>
  </w:style>
  <w:style w:type="paragraph" w:customStyle="1" w:styleId="Styl5">
    <w:name w:val="Styl5"/>
    <w:basedOn w:val="Bezodstpw"/>
    <w:link w:val="Styl5Znak"/>
    <w:qFormat/>
    <w:rsid w:val="00292E53"/>
    <w:rPr>
      <w:lang w:eastAsia="pl-PL"/>
    </w:rPr>
  </w:style>
  <w:style w:type="character" w:customStyle="1" w:styleId="Styl5Znak">
    <w:name w:val="Styl5 Znak"/>
    <w:basedOn w:val="BezodstpwZnak"/>
    <w:link w:val="Styl5"/>
    <w:rsid w:val="00292E53"/>
    <w:rPr>
      <w:sz w:val="22"/>
      <w:szCs w:val="22"/>
      <w:lang w:eastAsia="en-US"/>
    </w:rPr>
  </w:style>
  <w:style w:type="paragraph" w:customStyle="1" w:styleId="WW-Tekstpodstawowywcity2">
    <w:name w:val="WW-Tekst podstawowy wcięty 2"/>
    <w:basedOn w:val="Normalny"/>
    <w:rsid w:val="00EB34D5"/>
    <w:pPr>
      <w:suppressAutoHyphens/>
      <w:spacing w:after="120" w:line="480" w:lineRule="auto"/>
      <w:ind w:left="283" w:firstLine="1"/>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58078084">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91412883">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49328377">
      <w:bodyDiv w:val="1"/>
      <w:marLeft w:val="0"/>
      <w:marRight w:val="0"/>
      <w:marTop w:val="0"/>
      <w:marBottom w:val="0"/>
      <w:divBdr>
        <w:top w:val="none" w:sz="0" w:space="0" w:color="auto"/>
        <w:left w:val="none" w:sz="0" w:space="0" w:color="auto"/>
        <w:bottom w:val="none" w:sz="0" w:space="0" w:color="auto"/>
        <w:right w:val="none" w:sz="0" w:space="0" w:color="auto"/>
      </w:divBdr>
    </w:div>
    <w:div w:id="1269433335">
      <w:bodyDiv w:val="1"/>
      <w:marLeft w:val="0"/>
      <w:marRight w:val="0"/>
      <w:marTop w:val="0"/>
      <w:marBottom w:val="0"/>
      <w:divBdr>
        <w:top w:val="none" w:sz="0" w:space="0" w:color="auto"/>
        <w:left w:val="none" w:sz="0" w:space="0" w:color="auto"/>
        <w:bottom w:val="none" w:sz="0" w:space="0" w:color="auto"/>
        <w:right w:val="none" w:sz="0" w:space="0" w:color="auto"/>
      </w:divBdr>
    </w:div>
    <w:div w:id="1303998244">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63113143">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04687199">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834492010">
      <w:bodyDiv w:val="1"/>
      <w:marLeft w:val="0"/>
      <w:marRight w:val="0"/>
      <w:marTop w:val="0"/>
      <w:marBottom w:val="0"/>
      <w:divBdr>
        <w:top w:val="none" w:sz="0" w:space="0" w:color="auto"/>
        <w:left w:val="none" w:sz="0" w:space="0" w:color="auto"/>
        <w:bottom w:val="none" w:sz="0" w:space="0" w:color="auto"/>
        <w:right w:val="none" w:sz="0" w:space="0" w:color="auto"/>
      </w:divBdr>
    </w:div>
    <w:div w:id="1846746364">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8BBA0-B1FC-47BD-832E-8AA26367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25</Pages>
  <Words>8079</Words>
  <Characters>48478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56445</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monmaci</dc:creator>
  <cp:lastModifiedBy>Adam Etmański</cp:lastModifiedBy>
  <cp:revision>45</cp:revision>
  <cp:lastPrinted>2021-08-16T12:59:00Z</cp:lastPrinted>
  <dcterms:created xsi:type="dcterms:W3CDTF">2021-05-27T06:43:00Z</dcterms:created>
  <dcterms:modified xsi:type="dcterms:W3CDTF">2021-08-16T13:00:00Z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