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E62729">
        <w:rPr>
          <w:rFonts w:ascii="Lato" w:eastAsia="Lato" w:hAnsi="Lato" w:cs="Lato"/>
          <w:sz w:val="24"/>
          <w:szCs w:val="24"/>
        </w:rPr>
        <w:t xml:space="preserve">– </w:t>
      </w:r>
      <w:r w:rsidRPr="00E62729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E62729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E62729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E6272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E62729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F85F153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71CEA" w:rsidRPr="00E62729">
        <w:rPr>
          <w:rFonts w:ascii="Lato" w:hAnsi="Lato"/>
          <w:b/>
          <w:bCs/>
          <w:color w:val="000000"/>
          <w:sz w:val="24"/>
          <w:szCs w:val="24"/>
        </w:rPr>
        <w:t>w</w:t>
      </w:r>
      <w:r w:rsidR="002878DF" w:rsidRPr="00E62729">
        <w:rPr>
          <w:rFonts w:ascii="Lato" w:hAnsi="Lato"/>
          <w:b/>
          <w:bCs/>
          <w:color w:val="000000"/>
          <w:sz w:val="24"/>
          <w:szCs w:val="24"/>
        </w:rPr>
        <w:t xml:space="preserve">yłonienie </w:t>
      </w:r>
      <w:r w:rsidR="00871CEA" w:rsidRPr="00E62729">
        <w:rPr>
          <w:rFonts w:ascii="Lato" w:hAnsi="Lato"/>
          <w:b/>
          <w:bCs/>
          <w:color w:val="000000"/>
          <w:sz w:val="24"/>
          <w:szCs w:val="24"/>
        </w:rPr>
        <w:t>W</w:t>
      </w:r>
      <w:r w:rsidR="002878DF" w:rsidRPr="00E62729">
        <w:rPr>
          <w:rFonts w:ascii="Lato" w:hAnsi="Lato"/>
          <w:b/>
          <w:bCs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2D143D" w:rsidRPr="00E62729">
        <w:rPr>
          <w:rFonts w:ascii="Lato" w:hAnsi="Lato"/>
          <w:b/>
          <w:bCs/>
          <w:color w:val="000000"/>
          <w:sz w:val="24"/>
          <w:szCs w:val="24"/>
        </w:rPr>
        <w:t>,</w:t>
      </w:r>
      <w:r w:rsidR="002878DF" w:rsidRPr="00E62729">
        <w:rPr>
          <w:rFonts w:ascii="Lato" w:hAnsi="Lato"/>
          <w:b/>
          <w:bCs/>
          <w:color w:val="000000"/>
          <w:sz w:val="24"/>
          <w:szCs w:val="24"/>
        </w:rPr>
        <w:t xml:space="preserve"> w ramach budżetu obywatelskiego dzielnic edycja IX, dla Zarządu Zieleni Miejskiej w Krakowie.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</w:p>
    <w:p w14:paraId="47ECA49E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6272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E62729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E6272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E6272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E62729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E62729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E62729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E62729">
        <w:rPr>
          <w:rFonts w:ascii="Lato" w:eastAsia="Lato" w:hAnsi="Lato" w:cs="Lato"/>
          <w:sz w:val="24"/>
          <w:szCs w:val="24"/>
        </w:rPr>
        <w:t>za łączną kwotę</w:t>
      </w:r>
      <w:r w:rsidRPr="00E62729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E6272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E6272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b/>
          <w:sz w:val="24"/>
          <w:szCs w:val="24"/>
        </w:rPr>
        <w:t xml:space="preserve">…… złotych </w:t>
      </w:r>
      <w:r w:rsidRPr="00E62729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E62729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E62729">
        <w:rPr>
          <w:rFonts w:ascii="Lato" w:eastAsia="Lato" w:hAnsi="Lato" w:cs="Lato"/>
          <w:sz w:val="24"/>
          <w:szCs w:val="24"/>
        </w:rPr>
        <w:t>,</w:t>
      </w:r>
      <w:r w:rsidRPr="00E62729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3908F781" w14:textId="14B7D1C8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</w:t>
      </w:r>
      <w:proofErr w:type="spellStart"/>
      <w:r w:rsidR="0031742F" w:rsidRPr="0031742F">
        <w:rPr>
          <w:rFonts w:ascii="Lato" w:eastAsia="Lato" w:hAnsi="Lato" w:cs="Lato"/>
          <w:b/>
          <w:color w:val="000000"/>
          <w:sz w:val="24"/>
          <w:szCs w:val="24"/>
          <w:u w:val="single"/>
        </w:rPr>
        <w:t>nie</w:t>
      </w:r>
      <w:proofErr w:type="spellEnd"/>
      <w:r w:rsidR="0031742F" w:rsidRPr="0031742F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mniej niż 34% i nie więcej niż 45% łącznej ceny oferty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280BDB51" w14:textId="17FDC495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podstawowym, </w:t>
      </w:r>
      <w:r w:rsidR="0031742F" w:rsidRPr="0031742F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mniej niż 6% i nie więcej niż 10% łącznej ceny oferty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8%, </w:t>
      </w:r>
    </w:p>
    <w:p w14:paraId="69E988E4" w14:textId="3B7731B7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podstawowym, </w:t>
      </w:r>
      <w:r w:rsidR="0031742F" w:rsidRPr="0031742F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więcej niż 10% łącznej ceny za wykonanie nasadzeń w zakresie podstawowym</w:t>
      </w: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,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8%, </w:t>
      </w:r>
    </w:p>
    <w:p w14:paraId="3F358432" w14:textId="30477AAE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 w:val="24"/>
          <w:szCs w:val="24"/>
        </w:rPr>
        <w:t>1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31742F" w:rsidRPr="0031742F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mniej niż 4% i nie więcej niż 14% łącznej ceny oferty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6FA9529C" w14:textId="294B1B95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 w:val="24"/>
          <w:szCs w:val="24"/>
        </w:rPr>
        <w:t>2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0E0194" w:rsidRPr="000E0194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mniej niż 19% i nie więcej niż 29% łącznej ceny oferty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2F1141E1" w14:textId="7630F2E8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robót budowlanych w zakresie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 w:val="24"/>
          <w:szCs w:val="24"/>
        </w:rPr>
        <w:t>3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0E0194" w:rsidRPr="000E0194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mniej niż 13% i nie więcej niż 23% łącznej ceny oferty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>tj. za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44192489" w14:textId="1FCC0CEE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nasadzeń zieleni w zakresie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="009076AF" w:rsidRPr="00E62729">
        <w:rPr>
          <w:rFonts w:ascii="Lato" w:eastAsia="Lato" w:hAnsi="Lato" w:cs="Lato"/>
          <w:b/>
          <w:bCs/>
          <w:sz w:val="24"/>
          <w:szCs w:val="24"/>
        </w:rPr>
        <w:t>4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0E0194" w:rsidRPr="000E0194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mniej niż 9% i nie więcej niż 20% łącznej ceny oferty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8%, </w:t>
      </w:r>
    </w:p>
    <w:p w14:paraId="139B86C5" w14:textId="5DB9711D" w:rsidR="00E279E6" w:rsidRPr="00E62729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nasadzeń zieleni w zakresie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="009076AF" w:rsidRPr="00E62729">
        <w:rPr>
          <w:rFonts w:ascii="Lato" w:eastAsia="Lato" w:hAnsi="Lato" w:cs="Lato"/>
          <w:b/>
          <w:bCs/>
          <w:sz w:val="24"/>
          <w:szCs w:val="24"/>
        </w:rPr>
        <w:t>4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0E0194" w:rsidRPr="000E0194">
        <w:rPr>
          <w:rFonts w:ascii="Lato" w:eastAsia="Lato" w:hAnsi="Lato" w:cs="Lato"/>
          <w:b/>
          <w:color w:val="000000"/>
          <w:sz w:val="24"/>
          <w:szCs w:val="24"/>
          <w:u w:val="single"/>
        </w:rPr>
        <w:t>nie więcej niż 10% łącznej ceny za wykonanie nasadzeń w zakresie opcji nr 4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8%.</w:t>
      </w:r>
    </w:p>
    <w:p w14:paraId="508DF5BA" w14:textId="5803A5B2" w:rsidR="00E279E6" w:rsidRPr="00E62729" w:rsidRDefault="00E279E6" w:rsidP="00E279E6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62729" w:rsidRPr="00E62729">
        <w:rPr>
          <w:rFonts w:ascii="Lato" w:eastAsia="Lato" w:hAnsi="Lato" w:cs="Lato"/>
          <w:b/>
          <w:sz w:val="24"/>
          <w:szCs w:val="24"/>
        </w:rPr>
        <w:t xml:space="preserve">do 540 dni </w:t>
      </w:r>
      <w:r w:rsidR="00E62729" w:rsidRPr="00E62729">
        <w:rPr>
          <w:rFonts w:ascii="Lato" w:eastAsia="Lato" w:hAnsi="Lato" w:cs="Lato"/>
          <w:sz w:val="24"/>
          <w:szCs w:val="24"/>
        </w:rPr>
        <w:t>liczonym od dnia zawarcia umowy</w:t>
      </w:r>
      <w:r w:rsidR="00E62729" w:rsidRPr="00E62729">
        <w:rPr>
          <w:rFonts w:ascii="Lato" w:eastAsia="Lato" w:hAnsi="Lato" w:cs="Lato"/>
          <w:b/>
          <w:sz w:val="24"/>
          <w:szCs w:val="24"/>
        </w:rPr>
        <w:t>,</w:t>
      </w:r>
      <w:r w:rsidR="00E62729" w:rsidRPr="00E62729">
        <w:rPr>
          <w:rFonts w:ascii="Lato" w:eastAsia="Lato" w:hAnsi="Lato" w:cs="Lato"/>
          <w:sz w:val="24"/>
          <w:szCs w:val="24"/>
        </w:rPr>
        <w:t xml:space="preserve"> przy czym </w:t>
      </w:r>
      <w:r w:rsidR="00E62729" w:rsidRPr="00E62729">
        <w:rPr>
          <w:rFonts w:ascii="Lato" w:hAnsi="Lato"/>
          <w:sz w:val="24"/>
          <w:szCs w:val="24"/>
        </w:rPr>
        <w:t xml:space="preserve">zakończenie realizacji </w:t>
      </w:r>
      <w:r w:rsidR="00E62729" w:rsidRPr="00E62729">
        <w:rPr>
          <w:rFonts w:ascii="Lato" w:hAnsi="Lato"/>
          <w:b/>
          <w:bCs/>
          <w:sz w:val="24"/>
          <w:szCs w:val="24"/>
        </w:rPr>
        <w:t>robót budowlanych i nasadzeń zieleni</w:t>
      </w:r>
      <w:r w:rsidR="00E62729" w:rsidRPr="00E62729">
        <w:rPr>
          <w:rFonts w:ascii="Lato" w:hAnsi="Lato"/>
          <w:sz w:val="24"/>
          <w:szCs w:val="24"/>
        </w:rPr>
        <w:t xml:space="preserve"> nastąpi w terminie </w:t>
      </w:r>
      <w:r w:rsidR="00E62729" w:rsidRPr="00E62729">
        <w:rPr>
          <w:rFonts w:ascii="Lato" w:hAnsi="Lato"/>
          <w:b/>
          <w:bCs/>
          <w:sz w:val="24"/>
          <w:szCs w:val="24"/>
        </w:rPr>
        <w:t xml:space="preserve">do 180 dni </w:t>
      </w:r>
      <w:r w:rsidR="00E62729" w:rsidRPr="00E62729">
        <w:rPr>
          <w:rFonts w:ascii="Lato" w:hAnsi="Lato"/>
          <w:sz w:val="24"/>
          <w:szCs w:val="24"/>
        </w:rPr>
        <w:t xml:space="preserve">liczonym od dnia zawarcia umowy, a </w:t>
      </w:r>
      <w:r w:rsidR="00E62729" w:rsidRPr="00E62729">
        <w:rPr>
          <w:rFonts w:ascii="Lato" w:eastAsia="Lato" w:hAnsi="Lato" w:cs="Lato"/>
          <w:b/>
          <w:bCs/>
          <w:sz w:val="24"/>
          <w:szCs w:val="24"/>
        </w:rPr>
        <w:t>pielęgnacji nasadzeń w terminie do 360 dni</w:t>
      </w:r>
      <w:r w:rsidRPr="00E62729">
        <w:rPr>
          <w:rFonts w:ascii="Lato" w:hAnsi="Lato"/>
          <w:b/>
          <w:bCs/>
          <w:sz w:val="24"/>
          <w:szCs w:val="24"/>
        </w:rPr>
        <w:t>,</w:t>
      </w:r>
      <w:r w:rsidRPr="00E62729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E62729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E62729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39033D31" w:rsidR="001B53E6" w:rsidRPr="00E62729" w:rsidRDefault="009076AF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36</w:t>
      </w:r>
      <w:r w:rsidR="00872A78" w:rsidRPr="00E62729">
        <w:rPr>
          <w:rFonts w:ascii="Lato" w:eastAsia="Lato" w:hAnsi="Lato" w:cs="Lato"/>
          <w:sz w:val="24"/>
          <w:szCs w:val="24"/>
        </w:rPr>
        <w:t>-miesięczny okres gwarancji na nasadzenia zieleni</w:t>
      </w:r>
      <w:r w:rsidR="00691EAC" w:rsidRPr="00E62729">
        <w:rPr>
          <w:rFonts w:ascii="Lato" w:eastAsia="Lato" w:hAnsi="Lato" w:cs="Lato"/>
          <w:sz w:val="24"/>
          <w:szCs w:val="24"/>
        </w:rPr>
        <w:t xml:space="preserve"> wraz z jej pielęgnacją</w:t>
      </w:r>
      <w:r w:rsidR="00872A78" w:rsidRPr="00E62729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E6272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E6272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</w:t>
      </w: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>wyłączeniem zieleni).</w:t>
      </w:r>
    </w:p>
    <w:p w14:paraId="2F8AB115" w14:textId="77777777" w:rsidR="001B53E6" w:rsidRPr="00E62729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E6272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E62729">
        <w:rPr>
          <w:rFonts w:ascii="Lato" w:eastAsia="Lato" w:hAnsi="Lato" w:cs="Lato"/>
          <w:b/>
          <w:sz w:val="24"/>
          <w:szCs w:val="24"/>
        </w:rPr>
        <w:t>30 dni</w:t>
      </w:r>
      <w:r w:rsidRPr="00E62729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E6272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E62729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E6272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jesteśmy</w:t>
      </w:r>
      <w:r w:rsidRPr="00E62729">
        <w:rPr>
          <w:rFonts w:ascii="Lato" w:eastAsia="Lato" w:hAnsi="Lato" w:cs="Lato"/>
          <w:color w:val="FF0000"/>
          <w:sz w:val="24"/>
          <w:szCs w:val="24"/>
        </w:rPr>
        <w:t>* /</w:t>
      </w:r>
      <w:r w:rsidRPr="00E62729">
        <w:rPr>
          <w:rFonts w:ascii="Lato" w:eastAsia="Lato" w:hAnsi="Lato" w:cs="Lato"/>
          <w:sz w:val="24"/>
          <w:szCs w:val="24"/>
        </w:rPr>
        <w:t xml:space="preserve"> nie jesteśmy</w:t>
      </w:r>
      <w:r w:rsidRPr="00E62729">
        <w:rPr>
          <w:rFonts w:ascii="Lato" w:eastAsia="Lato" w:hAnsi="Lato" w:cs="Lato"/>
          <w:color w:val="FF0000"/>
          <w:sz w:val="24"/>
          <w:szCs w:val="24"/>
        </w:rPr>
        <w:t>*</w:t>
      </w:r>
      <w:r w:rsidRPr="00E62729">
        <w:rPr>
          <w:rFonts w:ascii="Lato" w:eastAsia="Lato" w:hAnsi="Lato" w:cs="Lato"/>
          <w:sz w:val="24"/>
          <w:szCs w:val="24"/>
        </w:rPr>
        <w:t>: mikroprzedsiębiorstwem</w:t>
      </w:r>
      <w:r w:rsidRPr="00E62729">
        <w:rPr>
          <w:rFonts w:ascii="Lato" w:eastAsia="Lato" w:hAnsi="Lato" w:cs="Lato"/>
          <w:color w:val="FF0000"/>
          <w:sz w:val="24"/>
          <w:szCs w:val="24"/>
        </w:rPr>
        <w:t>*</w:t>
      </w:r>
      <w:r w:rsidRPr="00E62729">
        <w:rPr>
          <w:rFonts w:ascii="Lato" w:eastAsia="Lato" w:hAnsi="Lato" w:cs="Lato"/>
          <w:sz w:val="24"/>
          <w:szCs w:val="24"/>
        </w:rPr>
        <w:t>, małym przedsiębiorstwem</w:t>
      </w:r>
      <w:r w:rsidRPr="00E62729">
        <w:rPr>
          <w:rFonts w:ascii="Lato" w:eastAsia="Lato" w:hAnsi="Lato" w:cs="Lato"/>
          <w:color w:val="FF0000"/>
          <w:sz w:val="24"/>
          <w:szCs w:val="24"/>
        </w:rPr>
        <w:t>*</w:t>
      </w:r>
      <w:r w:rsidRPr="00E62729">
        <w:rPr>
          <w:rFonts w:ascii="Lato" w:eastAsia="Lato" w:hAnsi="Lato" w:cs="Lato"/>
          <w:sz w:val="24"/>
          <w:szCs w:val="24"/>
        </w:rPr>
        <w:t>, średnim przedsiębiorstwem</w:t>
      </w:r>
      <w:r w:rsidRPr="00E62729">
        <w:rPr>
          <w:rFonts w:ascii="Lato" w:eastAsia="Lato" w:hAnsi="Lato" w:cs="Lato"/>
          <w:color w:val="FF0000"/>
          <w:sz w:val="24"/>
          <w:szCs w:val="24"/>
        </w:rPr>
        <w:t>*</w:t>
      </w:r>
      <w:r w:rsidRPr="00E62729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E62729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E62729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E62729">
        <w:rPr>
          <w:rFonts w:ascii="Lato" w:eastAsia="Lato" w:hAnsi="Lato" w:cs="Lato"/>
          <w:sz w:val="24"/>
          <w:szCs w:val="24"/>
        </w:rPr>
        <w:t>oraz,</w:t>
      </w:r>
      <w:proofErr w:type="gramEnd"/>
      <w:r w:rsidRPr="00E62729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E62729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E62729">
        <w:rPr>
          <w:rFonts w:ascii="Lato" w:eastAsia="Lato" w:hAnsi="Lato" w:cs="Lato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E62729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E62729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62729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E62729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E6272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E6272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E6272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E62729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E62729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E62729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E62729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E6272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E62729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E62729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E62729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E6272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E6272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E62729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E62729">
        <w:rPr>
          <w:rFonts w:ascii="Lato" w:eastAsia="Lato" w:hAnsi="Lato" w:cs="Lato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E62729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E62729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E62729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E6272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E62729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E6272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E62729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E62729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E62729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E62729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E62729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33083E6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E62729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871CEA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871CEA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871CEA"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 dzielnic edycja IX, dla Zarządu Zieleni Miejskiej w Krakowie</w:t>
      </w:r>
      <w:r w:rsidR="00E279E6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.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E62729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E62729">
        <w:rPr>
          <w:rFonts w:ascii="Lato" w:eastAsia="Lato" w:hAnsi="Lato" w:cs="Lato"/>
          <w:sz w:val="24"/>
          <w:szCs w:val="24"/>
        </w:rPr>
        <w:t>ych</w:t>
      </w:r>
      <w:proofErr w:type="spellEnd"/>
      <w:r w:rsidRPr="00E62729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E62729">
        <w:rPr>
          <w:rFonts w:ascii="Lato" w:eastAsia="Lato" w:hAnsi="Lato" w:cs="Lato"/>
          <w:sz w:val="24"/>
          <w:szCs w:val="24"/>
        </w:rPr>
        <w:t>ych</w:t>
      </w:r>
      <w:proofErr w:type="spellEnd"/>
      <w:r w:rsidRPr="00E62729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E62729">
        <w:rPr>
          <w:rFonts w:ascii="Lato" w:eastAsia="Lato" w:hAnsi="Lato" w:cs="Lato"/>
          <w:sz w:val="24"/>
          <w:szCs w:val="24"/>
        </w:rPr>
        <w:t>tów</w:t>
      </w:r>
      <w:proofErr w:type="spellEnd"/>
      <w:r w:rsidRPr="00E62729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E62729">
        <w:rPr>
          <w:rFonts w:ascii="Lato" w:eastAsia="Lato" w:hAnsi="Lato" w:cs="Lato"/>
          <w:sz w:val="24"/>
          <w:szCs w:val="24"/>
        </w:rPr>
        <w:t>ych</w:t>
      </w:r>
      <w:proofErr w:type="spellEnd"/>
      <w:r w:rsidRPr="00E62729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E62729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7423396F" w:rsidR="001B53E6" w:rsidRPr="00E6272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871CEA" w:rsidRPr="00E62729">
        <w:rPr>
          <w:rFonts w:ascii="Lato" w:eastAsia="Lato" w:hAnsi="Lato" w:cs="Lato"/>
          <w:b/>
          <w:bCs/>
          <w:sz w:val="24"/>
          <w:szCs w:val="24"/>
        </w:rPr>
        <w:t>10</w:t>
      </w:r>
      <w:r w:rsidRPr="00E62729">
        <w:rPr>
          <w:rFonts w:ascii="Lato" w:eastAsia="Lato" w:hAnsi="Lato" w:cs="Lato"/>
          <w:b/>
          <w:bCs/>
          <w:sz w:val="24"/>
          <w:szCs w:val="24"/>
        </w:rPr>
        <w:t xml:space="preserve">0.000,00 zł. (słownie: </w:t>
      </w:r>
      <w:r w:rsidR="00871CEA" w:rsidRPr="00E62729">
        <w:rPr>
          <w:rFonts w:ascii="Lato" w:eastAsia="Lato" w:hAnsi="Lato" w:cs="Lato"/>
          <w:b/>
          <w:bCs/>
          <w:sz w:val="24"/>
          <w:szCs w:val="24"/>
        </w:rPr>
        <w:t>sto</w:t>
      </w:r>
      <w:r w:rsidR="00EF7787" w:rsidRPr="00E62729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bCs/>
          <w:sz w:val="24"/>
          <w:szCs w:val="24"/>
        </w:rPr>
        <w:t>tysięcy złotych (PLN)</w:t>
      </w:r>
      <w:r w:rsidRPr="00E62729">
        <w:rPr>
          <w:rFonts w:ascii="Lato" w:eastAsia="Lato" w:hAnsi="Lato" w:cs="Lato"/>
          <w:sz w:val="24"/>
          <w:szCs w:val="24"/>
        </w:rPr>
        <w:t>,</w:t>
      </w:r>
    </w:p>
    <w:p w14:paraId="463F06A7" w14:textId="6A88C6DA" w:rsidR="001B53E6" w:rsidRPr="00E6272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871CEA" w:rsidRPr="00E62729">
        <w:rPr>
          <w:rFonts w:ascii="Lato" w:eastAsia="Lato" w:hAnsi="Lato" w:cs="Lato"/>
          <w:b/>
          <w:bCs/>
          <w:sz w:val="24"/>
          <w:szCs w:val="24"/>
        </w:rPr>
        <w:t>4</w:t>
      </w:r>
      <w:r w:rsidR="00637BF7" w:rsidRPr="00E62729">
        <w:rPr>
          <w:rFonts w:ascii="Lato" w:eastAsia="Lato" w:hAnsi="Lato" w:cs="Lato"/>
          <w:b/>
          <w:bCs/>
          <w:sz w:val="24"/>
          <w:szCs w:val="24"/>
        </w:rPr>
        <w:t>00</w:t>
      </w:r>
      <w:r w:rsidRPr="00E62729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871CEA" w:rsidRPr="00E62729">
        <w:rPr>
          <w:rFonts w:ascii="Lato" w:eastAsia="Lato" w:hAnsi="Lato" w:cs="Lato"/>
          <w:b/>
          <w:bCs/>
          <w:sz w:val="24"/>
          <w:szCs w:val="24"/>
        </w:rPr>
        <w:t>czterysta</w:t>
      </w:r>
      <w:r w:rsidR="009445EA" w:rsidRPr="00E62729">
        <w:rPr>
          <w:rFonts w:ascii="Lato" w:eastAsia="Lato" w:hAnsi="Lato" w:cs="Lato"/>
          <w:b/>
          <w:bCs/>
          <w:sz w:val="24"/>
          <w:szCs w:val="24"/>
        </w:rPr>
        <w:t xml:space="preserve"> tysięcy </w:t>
      </w:r>
      <w:r w:rsidRPr="00E62729">
        <w:rPr>
          <w:rFonts w:ascii="Lato" w:eastAsia="Lato" w:hAnsi="Lato" w:cs="Lato"/>
          <w:b/>
          <w:bCs/>
          <w:sz w:val="24"/>
          <w:szCs w:val="24"/>
        </w:rPr>
        <w:t>złotych (PLN)</w:t>
      </w:r>
      <w:r w:rsidRPr="00E62729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E62729" w:rsidRDefault="00525C1E" w:rsidP="00E62729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E62729" w:rsidRDefault="00525C1E" w:rsidP="00E6272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58AA4CA0" w14:textId="77777777" w:rsidR="00E62729" w:rsidRPr="00E62729" w:rsidRDefault="00E62729" w:rsidP="00E6272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liczone od dnia uzyskania uprawnień oraz doświadczenie w nadzorowaniu lub kierowaniu dwoma zakończonymi robotami budowlanymi w zakresie budowy/przebudowy/remontu obiektów budowlanych wraz z zagospodarowaniem terenu w zakresie odpowiadającym posiadanym uprawnieniom.</w:t>
      </w:r>
    </w:p>
    <w:p w14:paraId="130A8EF8" w14:textId="1B48F34B" w:rsidR="00E62729" w:rsidRPr="00E62729" w:rsidRDefault="00E62729" w:rsidP="00E6272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robót,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posiadającą uprawnienia budowlane w specjalności drogowej w zakresie niezbędnym do realizacji zamówienia,</w:t>
      </w:r>
    </w:p>
    <w:p w14:paraId="57D4C2C0" w14:textId="171B6C74" w:rsidR="001B53E6" w:rsidRPr="00E62729" w:rsidRDefault="00E62729" w:rsidP="00E6272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E62729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E62729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</w:t>
      </w:r>
      <w:r w:rsidR="00E279E6" w:rsidRPr="00E62729">
        <w:rPr>
          <w:rFonts w:ascii="Lato" w:eastAsia="Lato" w:hAnsi="Lato" w:cs="Lato"/>
          <w:sz w:val="24"/>
          <w:szCs w:val="24"/>
        </w:rPr>
        <w:t>,</w:t>
      </w:r>
    </w:p>
    <w:p w14:paraId="3291F679" w14:textId="5988606D" w:rsidR="002D54FF" w:rsidRPr="00E62729" w:rsidRDefault="00525C1E" w:rsidP="00E627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E62729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E6272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E62729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E62729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E62729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</w:t>
      </w:r>
      <w:r w:rsidR="002D54FF" w:rsidRPr="00E62729">
        <w:rPr>
          <w:rFonts w:ascii="Lato" w:eastAsia="Lato" w:hAnsi="Lato" w:cs="Lato"/>
          <w:sz w:val="24"/>
          <w:szCs w:val="24"/>
        </w:rPr>
        <w:t xml:space="preserve">niż </w:t>
      </w:r>
      <w:r w:rsidR="009076AF" w:rsidRPr="00E62729">
        <w:rPr>
          <w:rFonts w:ascii="Lato" w:eastAsia="Lato" w:hAnsi="Lato" w:cs="Lato"/>
          <w:sz w:val="24"/>
          <w:szCs w:val="24"/>
        </w:rPr>
        <w:t>700</w:t>
      </w:r>
      <w:r w:rsidR="002D54FF" w:rsidRPr="00E62729">
        <w:rPr>
          <w:rFonts w:ascii="Lato" w:eastAsia="Lato" w:hAnsi="Lato" w:cs="Lato"/>
          <w:sz w:val="24"/>
          <w:szCs w:val="24"/>
        </w:rPr>
        <w:t xml:space="preserve">.000,00 zł brutto (słownie: </w:t>
      </w:r>
      <w:r w:rsidR="009076AF" w:rsidRPr="00E62729">
        <w:rPr>
          <w:rFonts w:ascii="Lato" w:eastAsia="Lato" w:hAnsi="Lato" w:cs="Lato"/>
          <w:sz w:val="24"/>
          <w:szCs w:val="24"/>
        </w:rPr>
        <w:t>siedemset</w:t>
      </w:r>
      <w:r w:rsidR="009445EA" w:rsidRPr="00E62729">
        <w:rPr>
          <w:rFonts w:ascii="Lato" w:eastAsia="Lato" w:hAnsi="Lato" w:cs="Lato"/>
          <w:sz w:val="24"/>
          <w:szCs w:val="24"/>
        </w:rPr>
        <w:t xml:space="preserve"> </w:t>
      </w:r>
      <w:r w:rsidR="00C37981" w:rsidRPr="00E62729">
        <w:rPr>
          <w:rFonts w:ascii="Lato" w:eastAsia="Lato" w:hAnsi="Lato" w:cs="Lato"/>
          <w:sz w:val="24"/>
          <w:szCs w:val="24"/>
        </w:rPr>
        <w:t>tysięcy</w:t>
      </w:r>
      <w:r w:rsidR="002D54FF" w:rsidRPr="00E62729">
        <w:rPr>
          <w:rFonts w:ascii="Lato" w:eastAsia="Lato" w:hAnsi="Lato" w:cs="Lato"/>
          <w:sz w:val="24"/>
          <w:szCs w:val="24"/>
        </w:rPr>
        <w:t xml:space="preserve"> złotych brutto)</w:t>
      </w:r>
      <w:r w:rsidR="00C37981" w:rsidRPr="00E62729">
        <w:rPr>
          <w:rFonts w:ascii="Lato" w:eastAsia="Lato" w:hAnsi="Lato" w:cs="Lato"/>
          <w:sz w:val="24"/>
          <w:szCs w:val="24"/>
        </w:rPr>
        <w:t>,</w:t>
      </w:r>
      <w:r w:rsidR="002D54FF" w:rsidRPr="00E62729">
        <w:rPr>
          <w:rFonts w:ascii="Lato" w:eastAsia="Lato" w:hAnsi="Lato" w:cs="Lato"/>
          <w:sz w:val="24"/>
          <w:szCs w:val="24"/>
        </w:rPr>
        <w:t xml:space="preserve"> i o powierzchni łącznej prac objętych </w:t>
      </w:r>
      <w:r w:rsidR="002D54FF" w:rsidRPr="00E62729">
        <w:rPr>
          <w:rFonts w:ascii="Lato" w:eastAsia="Lato" w:hAnsi="Lato" w:cs="Lato"/>
          <w:color w:val="000000"/>
          <w:sz w:val="24"/>
          <w:szCs w:val="24"/>
        </w:rPr>
        <w:t xml:space="preserve">wykazanymi dwoma robotami nie mniejszej niż </w:t>
      </w:r>
      <w:r w:rsidR="009076AF" w:rsidRPr="00E62729">
        <w:rPr>
          <w:rFonts w:ascii="Lato" w:eastAsia="Lato" w:hAnsi="Lato" w:cs="Lato"/>
          <w:color w:val="000000"/>
          <w:sz w:val="24"/>
          <w:szCs w:val="24"/>
        </w:rPr>
        <w:t xml:space="preserve">1 </w:t>
      </w:r>
      <w:r w:rsidR="009445EA" w:rsidRPr="00E62729">
        <w:rPr>
          <w:rFonts w:ascii="Lato" w:eastAsia="Lato" w:hAnsi="Lato" w:cs="Lato"/>
          <w:color w:val="000000"/>
          <w:sz w:val="24"/>
          <w:szCs w:val="24"/>
        </w:rPr>
        <w:t>600 m2</w:t>
      </w:r>
      <w:r w:rsidR="002D54FF" w:rsidRPr="00E6272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E62729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E6272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49AE2672" w:rsidR="001B53E6" w:rsidRPr="00E6272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</w:t>
      </w:r>
      <w:r w:rsidRPr="00E62729">
        <w:rPr>
          <w:rFonts w:ascii="Lato" w:eastAsia="Lato" w:hAnsi="Lato" w:cs="Lato"/>
          <w:sz w:val="24"/>
          <w:szCs w:val="24"/>
        </w:rPr>
        <w:lastRenderedPageBreak/>
        <w:t xml:space="preserve">wspieraniu agresji na Ukrainę oraz służących ochronie bezpieczeństwa narodowego (tekst jednolity: Dziennik Ustaw z </w:t>
      </w:r>
      <w:r w:rsidR="00DB6FBF" w:rsidRPr="00E62729">
        <w:rPr>
          <w:rFonts w:ascii="Lato" w:eastAsia="Lato" w:hAnsi="Lato" w:cs="Lato"/>
          <w:sz w:val="24"/>
          <w:szCs w:val="24"/>
        </w:rPr>
        <w:t>202</w:t>
      </w:r>
      <w:r w:rsidR="00023932" w:rsidRPr="00E62729">
        <w:rPr>
          <w:rFonts w:ascii="Lato" w:eastAsia="Lato" w:hAnsi="Lato" w:cs="Lato"/>
          <w:sz w:val="24"/>
          <w:szCs w:val="24"/>
        </w:rPr>
        <w:t>4</w:t>
      </w:r>
      <w:r w:rsidR="00DB6FBF" w:rsidRPr="00E62729">
        <w:rPr>
          <w:rFonts w:ascii="Lato" w:eastAsia="Lato" w:hAnsi="Lato" w:cs="Lato"/>
          <w:sz w:val="24"/>
          <w:szCs w:val="24"/>
        </w:rPr>
        <w:t>r. poz.</w:t>
      </w:r>
      <w:r w:rsidR="00023932" w:rsidRPr="00E62729">
        <w:rPr>
          <w:rFonts w:ascii="Lato" w:eastAsia="Lato" w:hAnsi="Lato" w:cs="Lato"/>
          <w:sz w:val="24"/>
          <w:szCs w:val="24"/>
        </w:rPr>
        <w:t xml:space="preserve"> 507</w:t>
      </w:r>
      <w:r w:rsidRPr="00E62729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E6272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E6272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62729">
        <w:rPr>
          <w:rFonts w:ascii="Lato" w:eastAsia="Lato" w:hAnsi="Lato" w:cs="Lato"/>
          <w:sz w:val="24"/>
          <w:szCs w:val="24"/>
        </w:rPr>
        <w:t xml:space="preserve">2023r., poz. 1124 </w:t>
      </w:r>
      <w:r w:rsidRPr="00E62729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E6272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E62729">
        <w:rPr>
          <w:rFonts w:ascii="Lato" w:eastAsia="Lato" w:hAnsi="Lato" w:cs="Lato"/>
          <w:i/>
          <w:sz w:val="24"/>
          <w:szCs w:val="24"/>
        </w:rPr>
        <w:t>–</w:t>
      </w:r>
      <w:r w:rsidRPr="00E62729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</w:t>
      </w:r>
      <w:r w:rsidRPr="00E62729">
        <w:rPr>
          <w:rFonts w:ascii="Lato" w:eastAsia="Lato" w:hAnsi="Lato" w:cs="Lato"/>
          <w:sz w:val="24"/>
          <w:szCs w:val="24"/>
        </w:rPr>
        <w:lastRenderedPageBreak/>
        <w:t>w charakterze swojego podwykonawcy zobowiązany jest podać nazwy (firmy) podwykonawców.</w:t>
      </w:r>
    </w:p>
    <w:p w14:paraId="37AE997B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E62729">
        <w:rPr>
          <w:rFonts w:ascii="Lato" w:eastAsia="Lato" w:hAnsi="Lato" w:cs="Lato"/>
          <w:sz w:val="24"/>
          <w:szCs w:val="24"/>
        </w:rPr>
        <w:t>ami</w:t>
      </w:r>
      <w:proofErr w:type="spellEnd"/>
      <w:r w:rsidRPr="00E62729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E6272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E62729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E62729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E6272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E62729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E6272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6272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62729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F45C631" w:rsidR="001B53E6" w:rsidRPr="00E62729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w postępowaniu na</w:t>
      </w:r>
      <w:r w:rsidRPr="00E62729">
        <w:rPr>
          <w:rFonts w:ascii="Lato" w:eastAsia="Lato" w:hAnsi="Lato" w:cs="Lato"/>
          <w:b/>
          <w:sz w:val="24"/>
          <w:szCs w:val="24"/>
        </w:rPr>
        <w:t xml:space="preserve"> </w:t>
      </w:r>
      <w:r w:rsidR="00023932" w:rsidRPr="00E62729">
        <w:rPr>
          <w:rFonts w:ascii="Lato" w:eastAsia="Lato" w:hAnsi="Lato" w:cs="Lato"/>
          <w:b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871CEA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871CEA"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 dzielnic edycja IX, dla Zarządu Zieleni Miejskiej w Krakowie.</w:t>
      </w:r>
      <w:r w:rsidR="00871CEA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</w:p>
    <w:p w14:paraId="1001493C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E62729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E6272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E6272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E6272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E6272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E6272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E6272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E6272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E6272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D99D38A" w:rsidR="001B53E6" w:rsidRPr="00E6272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91EAC" w:rsidRPr="00E62729">
        <w:rPr>
          <w:rFonts w:ascii="Lato" w:eastAsia="Lato" w:hAnsi="Lato" w:cs="Lato"/>
          <w:sz w:val="24"/>
          <w:szCs w:val="24"/>
        </w:rPr>
        <w:t>4</w:t>
      </w:r>
      <w:r w:rsidRPr="00E62729">
        <w:rPr>
          <w:rFonts w:ascii="Lato" w:eastAsia="Lato" w:hAnsi="Lato" w:cs="Lato"/>
          <w:sz w:val="24"/>
          <w:szCs w:val="24"/>
        </w:rPr>
        <w:t xml:space="preserve">r., poz. </w:t>
      </w:r>
      <w:r w:rsidR="00023932" w:rsidRPr="00E62729">
        <w:rPr>
          <w:rFonts w:ascii="Lato" w:eastAsia="Lato" w:hAnsi="Lato" w:cs="Lato"/>
          <w:sz w:val="24"/>
          <w:szCs w:val="24"/>
        </w:rPr>
        <w:t>50</w:t>
      </w:r>
      <w:r w:rsidR="00E94FEC" w:rsidRPr="00E62729">
        <w:rPr>
          <w:rFonts w:ascii="Lato" w:eastAsia="Lato" w:hAnsi="Lato" w:cs="Lato"/>
          <w:sz w:val="24"/>
          <w:szCs w:val="24"/>
        </w:rPr>
        <w:t>7</w:t>
      </w:r>
      <w:r w:rsidRPr="00E62729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E6272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E6272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62729">
        <w:rPr>
          <w:rFonts w:ascii="Lato" w:eastAsia="Lato" w:hAnsi="Lato" w:cs="Lato"/>
          <w:sz w:val="24"/>
          <w:szCs w:val="24"/>
        </w:rPr>
        <w:t xml:space="preserve">2023r., poz. 1124 </w:t>
      </w:r>
      <w:r w:rsidRPr="00E62729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E6272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E62729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6272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62729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5C97DE29" w:rsidR="001B53E6" w:rsidRPr="00E62729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E62729">
        <w:rPr>
          <w:rFonts w:ascii="Lato" w:eastAsia="Lato" w:hAnsi="Lato" w:cs="Lato"/>
          <w:b/>
          <w:sz w:val="24"/>
          <w:szCs w:val="24"/>
        </w:rPr>
        <w:t xml:space="preserve"> </w:t>
      </w:r>
      <w:r w:rsidR="00691EAC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691EAC"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 dzielnic edycja IX, dla Zarządu Zieleni Miejskiej w Krakowie.</w:t>
      </w:r>
      <w:r w:rsidR="00E279E6" w:rsidRPr="00E62729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</w:p>
    <w:p w14:paraId="7E139361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A67699F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E62729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691EAC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E62729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691EAC"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9076AF"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 dzielnic edycja IX, dla Zarządu Zieleni Miejskiej w Krakowie. </w:t>
      </w:r>
      <w:r w:rsidRPr="00E62729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</w:p>
    <w:p w14:paraId="5EEE907C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E6272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E6272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E62729">
        <w:rPr>
          <w:rFonts w:ascii="Lato" w:hAnsi="Lato"/>
          <w:sz w:val="24"/>
          <w:szCs w:val="24"/>
        </w:rPr>
        <w:t>2023r. poz. 1689 z późn. zm</w:t>
      </w:r>
      <w:r w:rsidRPr="00E62729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E62729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E6272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E62729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E62729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E62729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E62729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E62729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E62729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6272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E62729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E62729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612C1D7" w14:textId="77777777" w:rsidR="00E62729" w:rsidRPr="00E62729" w:rsidRDefault="00E62729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liczone od dnia uzyskania uprawnień oraz doświadczenie w nadzorowaniu lub kierowaniu dwoma zakończonymi robotami budowlanymi w zakresie budowy/przebudowy/remontu obiektów budowlanych wraz z zagospodarowaniem terenu w zakresie odpowiadającym posiadanym uprawnieniom.</w:t>
      </w:r>
    </w:p>
    <w:p w14:paraId="706071BC" w14:textId="77777777" w:rsidR="00E62729" w:rsidRPr="00E62729" w:rsidRDefault="00E62729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E62729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robót,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posiadającą uprawnienia budowlane w specjalności drogowej w zakresie niezbędnym do realizacji zamówienia,</w:t>
      </w:r>
    </w:p>
    <w:p w14:paraId="2E6283FC" w14:textId="18E6FC0E" w:rsidR="001B53E6" w:rsidRPr="00E62729" w:rsidRDefault="00E62729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E62729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E62729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</w:t>
      </w:r>
      <w:r w:rsidR="00E279E6" w:rsidRPr="00E62729">
        <w:rPr>
          <w:rFonts w:ascii="Lato" w:eastAsia="Lato" w:hAnsi="Lato" w:cs="Lato"/>
          <w:sz w:val="24"/>
          <w:szCs w:val="24"/>
        </w:rPr>
        <w:t>.</w:t>
      </w:r>
    </w:p>
    <w:p w14:paraId="55F65CF0" w14:textId="77777777" w:rsidR="006B034E" w:rsidRPr="00E62729" w:rsidRDefault="006B034E" w:rsidP="00E6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E62729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E6272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62729">
        <w:rPr>
          <w:rFonts w:ascii="Lato" w:eastAsia="Lato" w:hAnsi="Lato" w:cs="Lato"/>
          <w:i/>
          <w:sz w:val="24"/>
          <w:szCs w:val="24"/>
        </w:rPr>
        <w:t>osób z</w:t>
      </w:r>
      <w:r w:rsidRPr="00E6272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E62729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E62729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E62729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E62729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E62729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E62729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9076AF" w:rsidRPr="00E62729" w14:paraId="72D9A530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37E7541" w14:textId="652779E9" w:rsidR="009076AF" w:rsidRPr="00E62729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2A10" w14:textId="77777777" w:rsidR="009076AF" w:rsidRPr="00E62729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6D6D" w14:textId="77777777" w:rsidR="009076AF" w:rsidRPr="00E62729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9841" w14:textId="77777777" w:rsidR="009076AF" w:rsidRPr="00E62729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F585" w14:textId="77777777" w:rsidR="009076AF" w:rsidRPr="00E62729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E62729">
        <w:rPr>
          <w:rFonts w:ascii="Lato" w:eastAsia="Lato" w:hAnsi="Lato" w:cs="Lato"/>
          <w:sz w:val="24"/>
          <w:szCs w:val="24"/>
        </w:rPr>
        <w:t>ROBÓT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FCC6A90" w:rsidR="001B53E6" w:rsidRPr="00E62729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E62729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E62729">
        <w:rPr>
          <w:rFonts w:ascii="Lato" w:eastAsia="Lato" w:hAnsi="Lato" w:cs="Lato"/>
          <w:sz w:val="24"/>
          <w:szCs w:val="24"/>
        </w:rPr>
        <w:t xml:space="preserve"> </w:t>
      </w:r>
      <w:r w:rsidR="006B034E" w:rsidRPr="00E62729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E62729">
        <w:rPr>
          <w:rFonts w:ascii="Lato" w:eastAsia="Lato" w:hAnsi="Lato" w:cs="Lato"/>
          <w:sz w:val="24"/>
          <w:szCs w:val="24"/>
        </w:rPr>
        <w:t>liśmy</w:t>
      </w:r>
      <w:r w:rsidR="006B034E" w:rsidRPr="00E62729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</w:t>
      </w:r>
      <w:r w:rsidR="00C37981" w:rsidRPr="00E62729">
        <w:rPr>
          <w:rFonts w:ascii="Lato" w:eastAsia="Lato" w:hAnsi="Lato" w:cs="Lato"/>
          <w:sz w:val="24"/>
          <w:szCs w:val="24"/>
        </w:rPr>
        <w:t xml:space="preserve"> </w:t>
      </w:r>
      <w:r w:rsidR="009076AF" w:rsidRPr="00E62729">
        <w:rPr>
          <w:rFonts w:ascii="Lato" w:eastAsia="Lato" w:hAnsi="Lato" w:cs="Lato"/>
          <w:sz w:val="24"/>
          <w:szCs w:val="24"/>
        </w:rPr>
        <w:t>7</w:t>
      </w:r>
      <w:r w:rsidR="006B034E" w:rsidRPr="00E62729">
        <w:rPr>
          <w:rFonts w:ascii="Lato" w:eastAsia="Lato" w:hAnsi="Lato" w:cs="Lato"/>
          <w:sz w:val="24"/>
          <w:szCs w:val="24"/>
        </w:rPr>
        <w:t xml:space="preserve">00.000,00 zł brutto (słownie: </w:t>
      </w:r>
      <w:r w:rsidR="009076AF" w:rsidRPr="00E62729">
        <w:rPr>
          <w:rFonts w:ascii="Lato" w:eastAsia="Lato" w:hAnsi="Lato" w:cs="Lato"/>
          <w:sz w:val="24"/>
          <w:szCs w:val="24"/>
        </w:rPr>
        <w:t>siedemset</w:t>
      </w:r>
      <w:r w:rsidR="009445EA" w:rsidRPr="00E62729">
        <w:rPr>
          <w:rFonts w:ascii="Lato" w:eastAsia="Lato" w:hAnsi="Lato" w:cs="Lato"/>
          <w:sz w:val="24"/>
          <w:szCs w:val="24"/>
        </w:rPr>
        <w:t xml:space="preserve"> </w:t>
      </w:r>
      <w:r w:rsidR="00C37981" w:rsidRPr="00E62729">
        <w:rPr>
          <w:rFonts w:ascii="Lato" w:eastAsia="Lato" w:hAnsi="Lato" w:cs="Lato"/>
          <w:sz w:val="24"/>
          <w:szCs w:val="24"/>
        </w:rPr>
        <w:t>tysięcy</w:t>
      </w:r>
      <w:r w:rsidR="006B034E" w:rsidRPr="00E62729">
        <w:rPr>
          <w:rFonts w:ascii="Lato" w:eastAsia="Lato" w:hAnsi="Lato" w:cs="Lato"/>
          <w:sz w:val="24"/>
          <w:szCs w:val="24"/>
        </w:rPr>
        <w:t xml:space="preserve"> złotych brutto)</w:t>
      </w:r>
      <w:r w:rsidR="00C37981" w:rsidRPr="00E62729">
        <w:rPr>
          <w:rFonts w:ascii="Lato" w:eastAsia="Lato" w:hAnsi="Lato" w:cs="Lato"/>
          <w:sz w:val="24"/>
          <w:szCs w:val="24"/>
        </w:rPr>
        <w:t xml:space="preserve">, </w:t>
      </w:r>
      <w:r w:rsidR="006B034E" w:rsidRPr="00E62729">
        <w:rPr>
          <w:rFonts w:ascii="Lato" w:eastAsia="Lato" w:hAnsi="Lato" w:cs="Lato"/>
          <w:sz w:val="24"/>
          <w:szCs w:val="24"/>
        </w:rPr>
        <w:t xml:space="preserve">i o powierzchni łącznej prac objętych wykazanymi dwoma robotami nie mniejszej niż </w:t>
      </w:r>
      <w:r w:rsidR="009076AF" w:rsidRPr="00E62729">
        <w:rPr>
          <w:rFonts w:ascii="Lato" w:eastAsia="Lato" w:hAnsi="Lato" w:cs="Lato"/>
          <w:sz w:val="24"/>
          <w:szCs w:val="24"/>
        </w:rPr>
        <w:t xml:space="preserve">1 </w:t>
      </w:r>
      <w:r w:rsidR="009445EA" w:rsidRPr="00E62729">
        <w:rPr>
          <w:rFonts w:ascii="Lato" w:eastAsia="Lato" w:hAnsi="Lato" w:cs="Lato"/>
          <w:sz w:val="24"/>
          <w:szCs w:val="24"/>
        </w:rPr>
        <w:t>600 m2</w:t>
      </w:r>
      <w:r w:rsidR="006B034E" w:rsidRPr="00E62729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E62729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E6272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62729">
        <w:rPr>
          <w:rFonts w:ascii="Lato" w:eastAsia="Lato" w:hAnsi="Lato" w:cs="Lato"/>
          <w:i/>
          <w:sz w:val="24"/>
          <w:szCs w:val="24"/>
        </w:rPr>
        <w:t>robót z</w:t>
      </w:r>
      <w:r w:rsidRPr="00E6272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E62729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E62729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E62729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E6272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E62729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E6272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E62729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E6272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62729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E6272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E62729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E62729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E62729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E6272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E6272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1.</w:t>
      </w:r>
      <w:r w:rsidRPr="00E62729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E6272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70D31288" w:rsidR="00E279E6" w:rsidRPr="00E62729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bookmarkStart w:id="5" w:name="_heading=h.3whwml4" w:colFirst="0" w:colLast="0"/>
      <w:bookmarkEnd w:id="5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  <w:r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9076AF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9076AF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budżetu obywatelskiego dzielnic edycja IX, dla Zarządu Zieleni Miejskiej w Krakowie.</w:t>
      </w:r>
    </w:p>
    <w:p w14:paraId="6660E493" w14:textId="4694B985" w:rsidR="001B53E6" w:rsidRPr="00E62729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E62729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E62729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E62729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E62729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E62729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E62729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E62729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E6272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E6272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E62729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E62729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E62729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E62729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E6272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E62729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E62729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E62729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E62729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E62729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E62729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E6272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E6272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1.</w:t>
      </w:r>
      <w:r w:rsidRPr="00E62729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E6272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1371759" w14:textId="42A211F0" w:rsidR="00E279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  <w:r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F64C2A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w ramach budżetu obywatelskiego dzielnic edycja IX, dla Zarządu Zieleni Miejskiej w Krakowie.</w:t>
      </w:r>
    </w:p>
    <w:p w14:paraId="1650D889" w14:textId="77777777" w:rsidR="00691EAC" w:rsidRPr="00E62729" w:rsidRDefault="00691E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37B0D7BA" w:rsidR="001B53E6" w:rsidRPr="00E6272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E62729" w:rsidRDefault="001B53E6" w:rsidP="00691E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E62729" w:rsidRDefault="00525C1E" w:rsidP="00691EA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E62729" w:rsidRDefault="00E27275" w:rsidP="00691EAC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E62729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E62729">
        <w:rPr>
          <w:rFonts w:ascii="Lato" w:hAnsi="Lato"/>
          <w:iCs/>
          <w:sz w:val="24"/>
          <w:szCs w:val="24"/>
        </w:rPr>
        <w:t xml:space="preserve"> </w:t>
      </w:r>
      <w:r w:rsidR="00EF7787" w:rsidRPr="00E6272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E6272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E62729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E6272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E62729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E62729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E62729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E62729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E62729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E62729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E62729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E62729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E62729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E62729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E6272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E6272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E6272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1D663D47" w:rsidR="007337A9" w:rsidRPr="00E62729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E62729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E62729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E6272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E62729">
        <w:rPr>
          <w:rFonts w:ascii="Lato" w:eastAsia="Lato" w:hAnsi="Lato" w:cs="Lato"/>
          <w:color w:val="000000"/>
          <w:sz w:val="24"/>
          <w:szCs w:val="24"/>
        </w:rPr>
        <w:t>4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E62729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E62729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E62729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E62729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E62729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E6272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E62729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E62729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E62729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62729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E6272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E62729">
        <w:rPr>
          <w:rFonts w:ascii="Lato" w:hAnsi="Lato"/>
          <w:sz w:val="24"/>
          <w:szCs w:val="24"/>
        </w:rPr>
        <w:br w:type="page"/>
      </w:r>
      <w:r w:rsidRPr="00E62729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E62729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E62729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E6272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6272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E6272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7012951C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E62729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ykonawcy robót budowlanych oraz nasadzeń zieleni związanych z realizacją zadania pn.: „Podgórski Tajemniczy Ogród (ogród społeczny)” wraz z pielęgnacją posadzonych roślin w 2025 roku</w:t>
      </w:r>
      <w:r w:rsidR="00691EAC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F64C2A" w:rsidRPr="00E6272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budżetu obywatelskiego dzielnic edycja IX, dla Zarządu Zieleni Miejskiej w Krakowie.</w:t>
      </w:r>
      <w:r w:rsidR="00E279E6" w:rsidRPr="00E62729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A40E09" w:rsidRPr="00C36BC8">
        <w:rPr>
          <w:rFonts w:ascii="Lato" w:hAnsi="Lato"/>
          <w:b/>
          <w:bCs/>
          <w:iCs/>
          <w:sz w:val="24"/>
          <w:szCs w:val="24"/>
        </w:rPr>
        <w:t>NP.26.2.26.24.BT</w:t>
      </w:r>
      <w:r w:rsidRPr="00E62729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E6272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E6272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6272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E6272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E6272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E62729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6272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E6272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E62729" w:rsidRDefault="00525C1E" w:rsidP="00E6272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E62729" w:rsidRDefault="00525C1E" w:rsidP="00E62729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E62729">
        <w:rPr>
          <w:rFonts w:ascii="Lato" w:eastAsia="Lato" w:hAnsi="Lato" w:cs="Lato"/>
          <w:sz w:val="24"/>
          <w:szCs w:val="24"/>
        </w:rPr>
        <w:t>realizację zamówienia za łączną kwotę</w:t>
      </w:r>
      <w:r w:rsidRPr="00E62729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E6272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E6272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E62729">
        <w:rPr>
          <w:rFonts w:ascii="Lato" w:eastAsia="Lato" w:hAnsi="Lato" w:cs="Lato"/>
          <w:b/>
          <w:sz w:val="24"/>
          <w:szCs w:val="24"/>
        </w:rPr>
        <w:t xml:space="preserve">…… </w:t>
      </w:r>
      <w:r w:rsidRPr="00E62729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E62729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E62729">
        <w:rPr>
          <w:rFonts w:ascii="Lato" w:eastAsia="Lato" w:hAnsi="Lato" w:cs="Lato"/>
          <w:sz w:val="24"/>
          <w:szCs w:val="24"/>
        </w:rPr>
        <w:t>,</w:t>
      </w:r>
      <w:r w:rsidRPr="00E62729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E62729">
        <w:rPr>
          <w:rFonts w:ascii="Lato" w:eastAsia="Lato" w:hAnsi="Lato" w:cs="Lato"/>
          <w:sz w:val="24"/>
          <w:szCs w:val="24"/>
        </w:rPr>
        <w:t xml:space="preserve"> </w:t>
      </w:r>
      <w:bookmarkStart w:id="7" w:name="_heading=h.qsh70q" w:colFirst="0" w:colLast="0"/>
      <w:bookmarkEnd w:id="7"/>
    </w:p>
    <w:p w14:paraId="1A7D53D4" w14:textId="2434D7F8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robót budowlanych w zakresie podstawowym, </w:t>
      </w:r>
      <w:r w:rsidR="00692B44">
        <w:rPr>
          <w:rFonts w:ascii="Lato" w:eastAsia="Lato" w:hAnsi="Lato" w:cs="Lato"/>
          <w:b/>
          <w:color w:val="000000"/>
          <w:u w:val="single"/>
        </w:rPr>
        <w:t xml:space="preserve">nie mniej niż </w:t>
      </w:r>
      <w:r w:rsidR="00692B44">
        <w:rPr>
          <w:rFonts w:ascii="Lato" w:eastAsia="Lato" w:hAnsi="Lato" w:cs="Lato"/>
          <w:b/>
          <w:u w:val="single"/>
        </w:rPr>
        <w:t>34</w:t>
      </w:r>
      <w:r w:rsidR="00692B44">
        <w:rPr>
          <w:rFonts w:ascii="Lato" w:eastAsia="Lato" w:hAnsi="Lato" w:cs="Lato"/>
          <w:b/>
          <w:color w:val="000000"/>
          <w:u w:val="single"/>
        </w:rPr>
        <w:t>% i nie więcej niż 45% łącznej ceny oferty</w:t>
      </w:r>
      <w:r w:rsidRPr="00E62729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Cs w:val="24"/>
        </w:rPr>
        <w:t>tj. za</w:t>
      </w:r>
      <w:r w:rsidRPr="00E62729">
        <w:rPr>
          <w:rFonts w:ascii="Lato" w:eastAsia="Lato" w:hAnsi="Lato" w:cs="Lato"/>
          <w:color w:val="000000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54D24BC9" w14:textId="2C9B5BC6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nasadzeń zieleni w zakresie podstawowym, </w:t>
      </w:r>
      <w:r w:rsidR="00552AF5" w:rsidRPr="00552AF5">
        <w:rPr>
          <w:rFonts w:ascii="Lato" w:eastAsia="Lato" w:hAnsi="Lato" w:cs="Lato"/>
          <w:b/>
          <w:color w:val="000000"/>
          <w:szCs w:val="24"/>
          <w:u w:val="single"/>
        </w:rPr>
        <w:t>nie mniej niż 6% i nie więcej niż 10% łącznej ceny oferty</w:t>
      </w:r>
      <w:r w:rsidRPr="00E62729">
        <w:rPr>
          <w:rFonts w:ascii="Lato" w:eastAsia="Lato" w:hAnsi="Lato" w:cs="Lato"/>
          <w:b/>
          <w:color w:val="000000"/>
          <w:szCs w:val="24"/>
        </w:rPr>
        <w:t>,</w:t>
      </w:r>
      <w:r w:rsidRPr="00E62729">
        <w:rPr>
          <w:rFonts w:ascii="Lato" w:eastAsia="Lato" w:hAnsi="Lato" w:cs="Lato"/>
          <w:bCs/>
          <w:color w:val="000000"/>
          <w:szCs w:val="24"/>
        </w:rPr>
        <w:t xml:space="preserve"> tj.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 xml:space="preserve">…………..………………………… złotych 00/100), w której uwzględniono należny podatek od towarów i usług VAT w stawce 8%, </w:t>
      </w:r>
    </w:p>
    <w:p w14:paraId="7BA6377F" w14:textId="0A8016CE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pielęgnacji nasadzeń zieleni w zakresie podstawowym, </w:t>
      </w:r>
      <w:r w:rsidR="00552AF5" w:rsidRPr="00552AF5">
        <w:rPr>
          <w:rFonts w:ascii="Lato" w:eastAsia="Lato" w:hAnsi="Lato" w:cs="Lato"/>
          <w:b/>
          <w:color w:val="000000"/>
          <w:szCs w:val="24"/>
          <w:u w:val="single"/>
        </w:rPr>
        <w:t>nie więcej niż 10% łącznej ceny za wykonanie nasadzeń w zakresie podstawowym</w:t>
      </w:r>
      <w:r w:rsidRPr="00E62729">
        <w:rPr>
          <w:rFonts w:ascii="Lato" w:eastAsia="Lato" w:hAnsi="Lato" w:cs="Lato"/>
          <w:b/>
          <w:color w:val="000000"/>
          <w:szCs w:val="24"/>
          <w:u w:val="single"/>
        </w:rPr>
        <w:t>,</w:t>
      </w:r>
      <w:r w:rsidR="004A2ABE" w:rsidRPr="004A2ABE">
        <w:rPr>
          <w:rFonts w:ascii="Lato" w:eastAsia="Lato" w:hAnsi="Lato" w:cs="Lato"/>
          <w:b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bCs/>
          <w:color w:val="000000"/>
          <w:szCs w:val="24"/>
        </w:rPr>
        <w:t xml:space="preserve">tj. </w:t>
      </w:r>
      <w:r w:rsidRPr="00E62729">
        <w:rPr>
          <w:rFonts w:ascii="Lato" w:eastAsia="Lato" w:hAnsi="Lato" w:cs="Lato"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 xml:space="preserve">…………..………………………… złotych 00/100), w której uwzględniono należny podatek od towarów i usług VAT w stawce 8%, </w:t>
      </w:r>
    </w:p>
    <w:p w14:paraId="4484F219" w14:textId="75A60978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Cs w:val="24"/>
        </w:rPr>
        <w:t>1</w:t>
      </w:r>
      <w:r w:rsidRPr="00E62729">
        <w:rPr>
          <w:rFonts w:ascii="Lato" w:eastAsia="Lato" w:hAnsi="Lato" w:cs="Lato"/>
          <w:color w:val="000000"/>
          <w:szCs w:val="24"/>
        </w:rPr>
        <w:t xml:space="preserve">, </w:t>
      </w:r>
      <w:r w:rsidR="00552AF5" w:rsidRPr="00552AF5">
        <w:rPr>
          <w:rFonts w:ascii="Lato" w:eastAsia="Lato" w:hAnsi="Lato" w:cs="Lato"/>
          <w:b/>
          <w:color w:val="000000"/>
          <w:szCs w:val="24"/>
          <w:u w:val="single"/>
        </w:rPr>
        <w:t>nie mniej niż 4% i nie więcej niż 14% łącznej ceny oferty</w:t>
      </w:r>
      <w:r w:rsidRPr="00E62729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Cs w:val="24"/>
        </w:rPr>
        <w:t>tj. za</w:t>
      </w:r>
      <w:r w:rsidRPr="00E62729">
        <w:rPr>
          <w:rFonts w:ascii="Lato" w:eastAsia="Lato" w:hAnsi="Lato" w:cs="Lato"/>
          <w:color w:val="000000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13F130AC" w14:textId="5F9A7C06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Cs w:val="24"/>
        </w:rPr>
        <w:t>2</w:t>
      </w:r>
      <w:r w:rsidRPr="00E62729">
        <w:rPr>
          <w:rFonts w:ascii="Lato" w:eastAsia="Lato" w:hAnsi="Lato" w:cs="Lato"/>
          <w:color w:val="000000"/>
          <w:szCs w:val="24"/>
        </w:rPr>
        <w:t xml:space="preserve">, </w:t>
      </w:r>
      <w:r w:rsidR="00552AF5" w:rsidRPr="00552AF5">
        <w:rPr>
          <w:rFonts w:ascii="Lato" w:eastAsia="Lato" w:hAnsi="Lato" w:cs="Lato"/>
          <w:b/>
          <w:color w:val="000000"/>
          <w:szCs w:val="24"/>
          <w:u w:val="single"/>
        </w:rPr>
        <w:t>nie mniej niż 19% i nie więcej niż 29% łącznej ceny oferty</w:t>
      </w:r>
      <w:r w:rsidRPr="00E62729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Cs w:val="24"/>
        </w:rPr>
        <w:t>tj. za</w:t>
      </w:r>
      <w:r w:rsidRPr="00E62729">
        <w:rPr>
          <w:rFonts w:ascii="Lato" w:eastAsia="Lato" w:hAnsi="Lato" w:cs="Lato"/>
          <w:color w:val="000000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 xml:space="preserve">. zł brutto </w:t>
      </w:r>
      <w:r w:rsidRPr="00E62729">
        <w:rPr>
          <w:rFonts w:ascii="Lato" w:eastAsia="Lato" w:hAnsi="Lato" w:cs="Lato"/>
          <w:color w:val="000000"/>
          <w:szCs w:val="24"/>
        </w:rPr>
        <w:lastRenderedPageBreak/>
        <w:t>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75FCF9C4" w14:textId="7F714658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Cs w:val="24"/>
        </w:rPr>
        <w:t>3</w:t>
      </w:r>
      <w:r w:rsidRPr="00E62729">
        <w:rPr>
          <w:rFonts w:ascii="Lato" w:eastAsia="Lato" w:hAnsi="Lato" w:cs="Lato"/>
          <w:color w:val="000000"/>
          <w:szCs w:val="24"/>
        </w:rPr>
        <w:t xml:space="preserve">, </w:t>
      </w:r>
      <w:r w:rsidRPr="00E62729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Pr="00E62729">
        <w:rPr>
          <w:rFonts w:ascii="Lato" w:eastAsia="Lato" w:hAnsi="Lato" w:cs="Lato"/>
          <w:b/>
          <w:szCs w:val="24"/>
          <w:u w:val="single"/>
        </w:rPr>
        <w:t>14</w:t>
      </w:r>
      <w:r w:rsidRPr="00E62729">
        <w:rPr>
          <w:rFonts w:ascii="Lato" w:eastAsia="Lato" w:hAnsi="Lato" w:cs="Lato"/>
          <w:b/>
          <w:color w:val="000000"/>
          <w:szCs w:val="24"/>
          <w:u w:val="single"/>
        </w:rPr>
        <w:t>% i nie więcej niż 24% łącznej ceny oferty</w:t>
      </w:r>
      <w:r w:rsidRPr="00E62729">
        <w:rPr>
          <w:rFonts w:ascii="Lato" w:eastAsia="Lato" w:hAnsi="Lato" w:cs="Lato"/>
          <w:b/>
          <w:color w:val="000000"/>
          <w:szCs w:val="24"/>
        </w:rPr>
        <w:t>,</w:t>
      </w:r>
      <w:r w:rsidRPr="00E62729">
        <w:rPr>
          <w:rFonts w:ascii="Lato" w:eastAsia="Lato" w:hAnsi="Lato" w:cs="Lato"/>
          <w:bCs/>
          <w:color w:val="000000"/>
          <w:szCs w:val="24"/>
        </w:rPr>
        <w:t xml:space="preserve"> tj. za</w:t>
      </w:r>
      <w:r w:rsidRPr="00E62729">
        <w:rPr>
          <w:rFonts w:ascii="Lato" w:eastAsia="Lato" w:hAnsi="Lato" w:cs="Lato"/>
          <w:color w:val="000000"/>
          <w:szCs w:val="24"/>
        </w:rPr>
        <w:t xml:space="preserve">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245A8350" w14:textId="1E31A3E4" w:rsidR="00E62729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nasadzeń zieleni w zakresie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Cs w:val="24"/>
        </w:rPr>
        <w:t>4</w:t>
      </w:r>
      <w:r w:rsidRPr="00E62729">
        <w:rPr>
          <w:rFonts w:ascii="Lato" w:eastAsia="Lato" w:hAnsi="Lato" w:cs="Lato"/>
          <w:color w:val="000000"/>
          <w:szCs w:val="24"/>
        </w:rPr>
        <w:t xml:space="preserve">, </w:t>
      </w:r>
      <w:r w:rsidR="00295106">
        <w:rPr>
          <w:rFonts w:ascii="Lato" w:eastAsia="Lato" w:hAnsi="Lato" w:cs="Lato"/>
          <w:b/>
          <w:color w:val="000000"/>
          <w:u w:val="single"/>
        </w:rPr>
        <w:t xml:space="preserve">nie mniej niż </w:t>
      </w:r>
      <w:r w:rsidR="00295106">
        <w:rPr>
          <w:rFonts w:ascii="Lato" w:eastAsia="Lato" w:hAnsi="Lato" w:cs="Lato"/>
          <w:b/>
          <w:u w:val="single"/>
        </w:rPr>
        <w:t>9</w:t>
      </w:r>
      <w:r w:rsidR="00295106">
        <w:rPr>
          <w:rFonts w:ascii="Lato" w:eastAsia="Lato" w:hAnsi="Lato" w:cs="Lato"/>
          <w:b/>
          <w:color w:val="000000"/>
          <w:u w:val="single"/>
        </w:rPr>
        <w:t>% i nie więcej niż 20% łącznej ceny oferty</w:t>
      </w:r>
      <w:r w:rsidRPr="00E62729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E62729">
        <w:rPr>
          <w:rFonts w:ascii="Lato" w:eastAsia="Lato" w:hAnsi="Lato" w:cs="Lato"/>
          <w:bCs/>
          <w:color w:val="000000"/>
          <w:szCs w:val="24"/>
        </w:rPr>
        <w:t xml:space="preserve">tj.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 xml:space="preserve">…………..………………………… złotych 00/100), w której uwzględniono należny podatek od towarów i usług VAT w stawce 8%, </w:t>
      </w:r>
    </w:p>
    <w:p w14:paraId="71B05E6E" w14:textId="604824E5" w:rsidR="00871CEA" w:rsidRPr="00E62729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E62729">
        <w:rPr>
          <w:rFonts w:ascii="Lato" w:eastAsia="Lato" w:hAnsi="Lato" w:cs="Lato"/>
          <w:color w:val="000000"/>
          <w:szCs w:val="24"/>
        </w:rPr>
        <w:t xml:space="preserve">wynagrodzenie za wykonanie pielęgnacji nasadzeń zieleni w zakresie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E62729">
        <w:rPr>
          <w:rFonts w:ascii="Lato" w:eastAsia="Lato" w:hAnsi="Lato" w:cs="Lato"/>
          <w:b/>
          <w:bCs/>
          <w:szCs w:val="24"/>
        </w:rPr>
        <w:t>4</w:t>
      </w:r>
      <w:r w:rsidRPr="00E62729">
        <w:rPr>
          <w:rFonts w:ascii="Lato" w:eastAsia="Lato" w:hAnsi="Lato" w:cs="Lato"/>
          <w:color w:val="000000"/>
          <w:szCs w:val="24"/>
        </w:rPr>
        <w:t xml:space="preserve">, </w:t>
      </w:r>
      <w:r w:rsidR="001D1453">
        <w:rPr>
          <w:rFonts w:ascii="Lato" w:eastAsia="Lato" w:hAnsi="Lato" w:cs="Lato"/>
          <w:b/>
          <w:color w:val="000000"/>
          <w:u w:val="single"/>
        </w:rPr>
        <w:t xml:space="preserve">nie więcej niż 10% łącznej ceny za wykonanie nasadzeń w zakresie </w:t>
      </w:r>
      <w:r w:rsidR="001D1453">
        <w:rPr>
          <w:rFonts w:ascii="Lato" w:eastAsia="Lato" w:hAnsi="Lato" w:cs="Lato"/>
          <w:b/>
          <w:bCs/>
          <w:color w:val="000000"/>
          <w:u w:val="single"/>
        </w:rPr>
        <w:t xml:space="preserve">opcji nr </w:t>
      </w:r>
      <w:r w:rsidR="001D1453">
        <w:rPr>
          <w:rFonts w:ascii="Lato" w:eastAsia="Lato" w:hAnsi="Lato" w:cs="Lato"/>
          <w:b/>
          <w:bCs/>
          <w:u w:val="single"/>
        </w:rPr>
        <w:t>4</w:t>
      </w:r>
      <w:r w:rsidRPr="00E62729">
        <w:rPr>
          <w:rFonts w:ascii="Lato" w:eastAsia="Lato" w:hAnsi="Lato" w:cs="Lato"/>
          <w:b/>
          <w:bCs/>
          <w:color w:val="000000"/>
          <w:szCs w:val="24"/>
          <w:u w:val="single"/>
        </w:rPr>
        <w:t>,</w:t>
      </w:r>
      <w:r w:rsidRPr="00E62729">
        <w:rPr>
          <w:rFonts w:ascii="Lato" w:eastAsia="Lato" w:hAnsi="Lato" w:cs="Lato"/>
          <w:b/>
          <w:color w:val="000000"/>
          <w:szCs w:val="24"/>
          <w:u w:val="single"/>
        </w:rPr>
        <w:t xml:space="preserve"> </w:t>
      </w:r>
      <w:r w:rsidRPr="00E62729">
        <w:rPr>
          <w:rFonts w:ascii="Lato" w:eastAsia="Lato" w:hAnsi="Lato" w:cs="Lato"/>
          <w:bCs/>
          <w:color w:val="000000"/>
          <w:szCs w:val="24"/>
        </w:rPr>
        <w:t xml:space="preserve">tj. </w:t>
      </w:r>
      <w:r w:rsidRPr="00E62729">
        <w:rPr>
          <w:rFonts w:ascii="Lato" w:eastAsia="Lato" w:hAnsi="Lato" w:cs="Lato"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b/>
          <w:bCs/>
          <w:color w:val="000000"/>
          <w:szCs w:val="24"/>
        </w:rPr>
        <w:t xml:space="preserve"> </w:t>
      </w:r>
      <w:r w:rsidRPr="00E62729">
        <w:rPr>
          <w:rFonts w:ascii="Lato" w:eastAsia="Lato" w:hAnsi="Lato" w:cs="Lato"/>
          <w:color w:val="000000"/>
          <w:szCs w:val="24"/>
        </w:rPr>
        <w:t>za kwotę 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E62729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E62729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8%.</w:t>
      </w:r>
    </w:p>
    <w:p w14:paraId="3E95D916" w14:textId="7240C18A" w:rsidR="001B53E6" w:rsidRPr="00E62729" w:rsidRDefault="00F64C2A" w:rsidP="00E6272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sz w:val="24"/>
          <w:szCs w:val="24"/>
        </w:rPr>
        <w:t>36</w:t>
      </w:r>
      <w:r w:rsidR="00872A78" w:rsidRPr="00E62729">
        <w:rPr>
          <w:rFonts w:ascii="Lato" w:eastAsia="Lato" w:hAnsi="Lato" w:cs="Lato"/>
          <w:sz w:val="24"/>
          <w:szCs w:val="24"/>
        </w:rPr>
        <w:t>-miesięczny okres gwarancji na nasadzenia zieleni</w:t>
      </w:r>
      <w:r w:rsidR="00871CEA" w:rsidRPr="00E62729">
        <w:rPr>
          <w:rFonts w:ascii="Lato" w:eastAsia="Lato" w:hAnsi="Lato" w:cs="Lato"/>
          <w:sz w:val="24"/>
          <w:szCs w:val="24"/>
        </w:rPr>
        <w:t xml:space="preserve"> wraz z jej pielęgnacją</w:t>
      </w:r>
      <w:r w:rsidRPr="00E62729">
        <w:rPr>
          <w:rFonts w:ascii="Lato" w:eastAsia="Lato" w:hAnsi="Lato" w:cs="Lato"/>
          <w:sz w:val="24"/>
          <w:szCs w:val="24"/>
        </w:rPr>
        <w:t>,</w:t>
      </w:r>
    </w:p>
    <w:p w14:paraId="15B5F2BE" w14:textId="77777777" w:rsidR="001B53E6" w:rsidRPr="00E62729" w:rsidRDefault="00525C1E" w:rsidP="00E6272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E62729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E62729" w:rsidRDefault="00525C1E" w:rsidP="00E6272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E62729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E62729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E62729" w:rsidSect="00272B5A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177D" w14:textId="77777777" w:rsidR="00272B5A" w:rsidRDefault="00272B5A">
      <w:pPr>
        <w:spacing w:after="0" w:line="240" w:lineRule="auto"/>
      </w:pPr>
      <w:r>
        <w:separator/>
      </w:r>
    </w:p>
  </w:endnote>
  <w:endnote w:type="continuationSeparator" w:id="0">
    <w:p w14:paraId="18C006E0" w14:textId="77777777" w:rsidR="00272B5A" w:rsidRDefault="0027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0D5E" w14:textId="77777777" w:rsidR="00272B5A" w:rsidRDefault="00272B5A">
      <w:pPr>
        <w:spacing w:after="0" w:line="240" w:lineRule="auto"/>
      </w:pPr>
      <w:r>
        <w:separator/>
      </w:r>
    </w:p>
  </w:footnote>
  <w:footnote w:type="continuationSeparator" w:id="0">
    <w:p w14:paraId="2631C089" w14:textId="77777777" w:rsidR="00272B5A" w:rsidRDefault="0027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275AF5EE" w:rsidR="001B53E6" w:rsidRPr="002E57D1" w:rsidRDefault="005A5668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5141BD">
      <w:rPr>
        <w:rFonts w:ascii="Lato" w:eastAsia="Lato" w:hAnsi="Lato" w:cs="Lato"/>
        <w:i/>
        <w:sz w:val="14"/>
        <w:szCs w:val="14"/>
      </w:rPr>
      <w:t xml:space="preserve"> w postępowaniu na wyłonienie Wykonawcy</w:t>
    </w:r>
    <w:bookmarkStart w:id="8" w:name="_Hlk156989211"/>
    <w:r w:rsidR="00446AC0" w:rsidRPr="005141BD">
      <w:rPr>
        <w:rFonts w:ascii="Lato" w:eastAsia="Lato" w:hAnsi="Lato" w:cs="Lato"/>
        <w:i/>
        <w:sz w:val="14"/>
        <w:szCs w:val="14"/>
      </w:rPr>
      <w:t xml:space="preserve"> </w:t>
    </w:r>
    <w:bookmarkStart w:id="9" w:name="_Hlk162246537"/>
    <w:r w:rsidR="00446AC0" w:rsidRPr="005141BD">
      <w:rPr>
        <w:rFonts w:ascii="Lato" w:eastAsia="Lato" w:hAnsi="Lato" w:cs="Lato"/>
        <w:i/>
        <w:sz w:val="14"/>
        <w:szCs w:val="14"/>
      </w:rPr>
      <w:t xml:space="preserve">robót budowlanych i nasadzeń zieleni wraz z pielęgnacją </w:t>
    </w:r>
    <w:r w:rsidR="00446AC0" w:rsidRPr="005141BD">
      <w:rPr>
        <w:rFonts w:ascii="Lato" w:hAnsi="Lato" w:cs="Lato"/>
        <w:i/>
        <w:sz w:val="14"/>
        <w:szCs w:val="14"/>
      </w:rPr>
      <w:t>związan</w:t>
    </w:r>
    <w:r w:rsidR="005141BD" w:rsidRPr="005141BD">
      <w:rPr>
        <w:rFonts w:ascii="Lato" w:hAnsi="Lato" w:cs="Lato"/>
        <w:i/>
        <w:sz w:val="14"/>
        <w:szCs w:val="14"/>
      </w:rPr>
      <w:t>ych</w:t>
    </w:r>
    <w:r w:rsidR="00446AC0" w:rsidRPr="005141BD">
      <w:rPr>
        <w:rFonts w:ascii="Lato" w:hAnsi="Lato" w:cs="Lato"/>
        <w:i/>
        <w:sz w:val="14"/>
        <w:szCs w:val="14"/>
      </w:rPr>
      <w:t xml:space="preserve"> z realizacją zadania </w:t>
    </w:r>
    <w:r w:rsidR="005141BD" w:rsidRPr="005141BD">
      <w:rPr>
        <w:rFonts w:ascii="Lato" w:hAnsi="Lato" w:cs="Lato"/>
        <w:i/>
        <w:sz w:val="14"/>
        <w:szCs w:val="14"/>
      </w:rPr>
      <w:t>pn</w:t>
    </w:r>
    <w:r w:rsidR="00871CEA">
      <w:rPr>
        <w:rFonts w:ascii="Lato" w:hAnsi="Lato" w:cs="Lato"/>
        <w:i/>
        <w:sz w:val="14"/>
        <w:szCs w:val="14"/>
      </w:rPr>
      <w:t xml:space="preserve">.: </w:t>
    </w:r>
    <w:r w:rsidR="005141BD" w:rsidRPr="005141BD">
      <w:rPr>
        <w:rFonts w:ascii="Lato" w:hAnsi="Lato" w:cs="Lato"/>
        <w:i/>
        <w:sz w:val="14"/>
        <w:szCs w:val="14"/>
      </w:rPr>
      <w:t>„</w:t>
    </w:r>
    <w:r w:rsidR="0016648C">
      <w:rPr>
        <w:rFonts w:ascii="Lato" w:hAnsi="Lato" w:cs="Lato"/>
        <w:i/>
        <w:sz w:val="14"/>
        <w:szCs w:val="14"/>
      </w:rPr>
      <w:t>Podgórski Tajemniczy Ogród (ogród społeczny)</w:t>
    </w:r>
    <w:r w:rsidR="00446AC0" w:rsidRPr="005141BD">
      <w:rPr>
        <w:rFonts w:ascii="Lato" w:hAnsi="Lato" w:cs="Lato"/>
        <w:i/>
        <w:sz w:val="14"/>
        <w:szCs w:val="14"/>
      </w:rPr>
      <w:t>”</w:t>
    </w:r>
    <w:r w:rsidR="00446AC0" w:rsidRPr="005141BD">
      <w:rPr>
        <w:rFonts w:ascii="Lato" w:eastAsia="Lato" w:hAnsi="Lato" w:cs="Lato"/>
        <w:i/>
        <w:sz w:val="14"/>
        <w:szCs w:val="14"/>
      </w:rPr>
      <w:t>, dla Zarządu Zieleni Miejskiej w Krakowie.</w:t>
    </w:r>
    <w:bookmarkEnd w:id="8"/>
    <w:bookmarkEnd w:id="9"/>
    <w:r w:rsidR="00525C1E" w:rsidRPr="005141BD">
      <w:rPr>
        <w:rFonts w:ascii="Lato" w:eastAsia="Lato" w:hAnsi="Lato" w:cs="Lato"/>
        <w:i/>
        <w:sz w:val="14"/>
        <w:szCs w:val="14"/>
      </w:rPr>
      <w:tab/>
    </w:r>
    <w:r w:rsidR="00C36BC8">
      <w:rPr>
        <w:rFonts w:ascii="Lato" w:eastAsia="Lato" w:hAnsi="Lato" w:cs="Lato"/>
        <w:i/>
        <w:sz w:val="14"/>
        <w:szCs w:val="14"/>
      </w:rPr>
      <w:t xml:space="preserve"> </w:t>
    </w:r>
    <w:r w:rsidR="00525C1E" w:rsidRPr="005141BD">
      <w:rPr>
        <w:rFonts w:ascii="Lato" w:eastAsia="Lato" w:hAnsi="Lato" w:cs="Lato"/>
        <w:iCs/>
        <w:sz w:val="14"/>
        <w:szCs w:val="14"/>
      </w:rPr>
      <w:t>Postępowanie nr</w:t>
    </w:r>
    <w:r w:rsidR="00C36BC8" w:rsidRPr="00C36BC8">
      <w:rPr>
        <w:rFonts w:ascii="Lato" w:eastAsia="Lato" w:hAnsi="Lato" w:cs="Lato"/>
        <w:iCs/>
        <w:sz w:val="14"/>
        <w:szCs w:val="14"/>
      </w:rPr>
      <w:t xml:space="preserve"> NP.26.2.26.24.BT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84C61D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2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5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9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0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5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8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3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9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1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2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4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1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8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9" w15:restartNumberingAfterBreak="0">
    <w:nsid w:val="5A8B49B0"/>
    <w:multiLevelType w:val="multilevel"/>
    <w:tmpl w:val="6388D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0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2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8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1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2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3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1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9F91BF6"/>
    <w:multiLevelType w:val="multilevel"/>
    <w:tmpl w:val="2092DA4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6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5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83"/>
  </w:num>
  <w:num w:numId="4" w16cid:durableId="546570637">
    <w:abstractNumId w:val="118"/>
  </w:num>
  <w:num w:numId="5" w16cid:durableId="1433210172">
    <w:abstractNumId w:val="30"/>
  </w:num>
  <w:num w:numId="6" w16cid:durableId="811404542">
    <w:abstractNumId w:val="31"/>
  </w:num>
  <w:num w:numId="7" w16cid:durableId="1804692115">
    <w:abstractNumId w:val="109"/>
  </w:num>
  <w:num w:numId="8" w16cid:durableId="2126725205">
    <w:abstractNumId w:val="163"/>
  </w:num>
  <w:num w:numId="9" w16cid:durableId="308244019">
    <w:abstractNumId w:val="44"/>
  </w:num>
  <w:num w:numId="10" w16cid:durableId="580143787">
    <w:abstractNumId w:val="96"/>
  </w:num>
  <w:num w:numId="11" w16cid:durableId="1758358191">
    <w:abstractNumId w:val="19"/>
  </w:num>
  <w:num w:numId="12" w16cid:durableId="1191838107">
    <w:abstractNumId w:val="151"/>
  </w:num>
  <w:num w:numId="13" w16cid:durableId="47724093">
    <w:abstractNumId w:val="146"/>
  </w:num>
  <w:num w:numId="14" w16cid:durableId="772169810">
    <w:abstractNumId w:val="121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6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102"/>
  </w:num>
  <w:num w:numId="21" w16cid:durableId="1889757814">
    <w:abstractNumId w:val="124"/>
  </w:num>
  <w:num w:numId="22" w16cid:durableId="624583779">
    <w:abstractNumId w:val="101"/>
  </w:num>
  <w:num w:numId="23" w16cid:durableId="508562593">
    <w:abstractNumId w:val="157"/>
  </w:num>
  <w:num w:numId="24" w16cid:durableId="1570336887">
    <w:abstractNumId w:val="59"/>
  </w:num>
  <w:num w:numId="25" w16cid:durableId="812987947">
    <w:abstractNumId w:val="127"/>
  </w:num>
  <w:num w:numId="26" w16cid:durableId="1553300854">
    <w:abstractNumId w:val="153"/>
  </w:num>
  <w:num w:numId="27" w16cid:durableId="666520116">
    <w:abstractNumId w:val="75"/>
  </w:num>
  <w:num w:numId="28" w16cid:durableId="1017316243">
    <w:abstractNumId w:val="137"/>
  </w:num>
  <w:num w:numId="29" w16cid:durableId="2027292121">
    <w:abstractNumId w:val="61"/>
  </w:num>
  <w:num w:numId="30" w16cid:durableId="331492482">
    <w:abstractNumId w:val="69"/>
  </w:num>
  <w:num w:numId="31" w16cid:durableId="2033912891">
    <w:abstractNumId w:val="100"/>
  </w:num>
  <w:num w:numId="32" w16cid:durableId="1900359671">
    <w:abstractNumId w:val="81"/>
  </w:num>
  <w:num w:numId="33" w16cid:durableId="1667827129">
    <w:abstractNumId w:val="42"/>
  </w:num>
  <w:num w:numId="34" w16cid:durableId="1438133833">
    <w:abstractNumId w:val="158"/>
  </w:num>
  <w:num w:numId="35" w16cid:durableId="2031947172">
    <w:abstractNumId w:val="143"/>
  </w:num>
  <w:num w:numId="36" w16cid:durableId="330109141">
    <w:abstractNumId w:val="160"/>
  </w:num>
  <w:num w:numId="37" w16cid:durableId="237253411">
    <w:abstractNumId w:val="104"/>
  </w:num>
  <w:num w:numId="38" w16cid:durableId="313025882">
    <w:abstractNumId w:val="60"/>
  </w:num>
  <w:num w:numId="39" w16cid:durableId="45568359">
    <w:abstractNumId w:val="108"/>
  </w:num>
  <w:num w:numId="40" w16cid:durableId="1007563864">
    <w:abstractNumId w:val="49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4"/>
  </w:num>
  <w:num w:numId="44" w16cid:durableId="1152714185">
    <w:abstractNumId w:val="35"/>
  </w:num>
  <w:num w:numId="45" w16cid:durableId="2095472879">
    <w:abstractNumId w:val="156"/>
  </w:num>
  <w:num w:numId="46" w16cid:durableId="747076088">
    <w:abstractNumId w:val="33"/>
  </w:num>
  <w:num w:numId="47" w16cid:durableId="116534118">
    <w:abstractNumId w:val="122"/>
  </w:num>
  <w:num w:numId="48" w16cid:durableId="913900211">
    <w:abstractNumId w:val="8"/>
  </w:num>
  <w:num w:numId="49" w16cid:durableId="2001928505">
    <w:abstractNumId w:val="148"/>
  </w:num>
  <w:num w:numId="50" w16cid:durableId="2035299741">
    <w:abstractNumId w:val="21"/>
  </w:num>
  <w:num w:numId="51" w16cid:durableId="1010448754">
    <w:abstractNumId w:val="71"/>
  </w:num>
  <w:num w:numId="52" w16cid:durableId="1587883205">
    <w:abstractNumId w:val="13"/>
  </w:num>
  <w:num w:numId="53" w16cid:durableId="1627275971">
    <w:abstractNumId w:val="87"/>
  </w:num>
  <w:num w:numId="54" w16cid:durableId="1695812074">
    <w:abstractNumId w:val="91"/>
  </w:num>
  <w:num w:numId="55" w16cid:durableId="1617448637">
    <w:abstractNumId w:val="46"/>
  </w:num>
  <w:num w:numId="56" w16cid:durableId="1145120191">
    <w:abstractNumId w:val="89"/>
  </w:num>
  <w:num w:numId="57" w16cid:durableId="730077826">
    <w:abstractNumId w:val="82"/>
  </w:num>
  <w:num w:numId="58" w16cid:durableId="1034162055">
    <w:abstractNumId w:val="41"/>
  </w:num>
  <w:num w:numId="59" w16cid:durableId="1200435259">
    <w:abstractNumId w:val="70"/>
  </w:num>
  <w:num w:numId="60" w16cid:durableId="2016420341">
    <w:abstractNumId w:val="136"/>
  </w:num>
  <w:num w:numId="61" w16cid:durableId="772821969">
    <w:abstractNumId w:val="77"/>
  </w:num>
  <w:num w:numId="62" w16cid:durableId="1330215173">
    <w:abstractNumId w:val="68"/>
  </w:num>
  <w:num w:numId="63" w16cid:durableId="1633779639">
    <w:abstractNumId w:val="67"/>
  </w:num>
  <w:num w:numId="64" w16cid:durableId="2085300496">
    <w:abstractNumId w:val="128"/>
  </w:num>
  <w:num w:numId="65" w16cid:durableId="910043080">
    <w:abstractNumId w:val="78"/>
  </w:num>
  <w:num w:numId="66" w16cid:durableId="1177380397">
    <w:abstractNumId w:val="63"/>
  </w:num>
  <w:num w:numId="67" w16cid:durableId="485902874">
    <w:abstractNumId w:val="15"/>
  </w:num>
  <w:num w:numId="68" w16cid:durableId="1222669816">
    <w:abstractNumId w:val="107"/>
  </w:num>
  <w:num w:numId="69" w16cid:durableId="1868516474">
    <w:abstractNumId w:val="142"/>
  </w:num>
  <w:num w:numId="70" w16cid:durableId="1688632206">
    <w:abstractNumId w:val="123"/>
  </w:num>
  <w:num w:numId="71" w16cid:durableId="683169763">
    <w:abstractNumId w:val="23"/>
  </w:num>
  <w:num w:numId="72" w16cid:durableId="1253465937">
    <w:abstractNumId w:val="125"/>
  </w:num>
  <w:num w:numId="73" w16cid:durableId="1692032360">
    <w:abstractNumId w:val="84"/>
  </w:num>
  <w:num w:numId="74" w16cid:durableId="1187135781">
    <w:abstractNumId w:val="65"/>
  </w:num>
  <w:num w:numId="75" w16cid:durableId="253438966">
    <w:abstractNumId w:val="48"/>
  </w:num>
  <w:num w:numId="76" w16cid:durableId="1795976468">
    <w:abstractNumId w:val="147"/>
  </w:num>
  <w:num w:numId="77" w16cid:durableId="1552963140">
    <w:abstractNumId w:val="53"/>
  </w:num>
  <w:num w:numId="78" w16cid:durableId="1908147466">
    <w:abstractNumId w:val="149"/>
  </w:num>
  <w:num w:numId="79" w16cid:durableId="1893887363">
    <w:abstractNumId w:val="6"/>
  </w:num>
  <w:num w:numId="80" w16cid:durableId="363754541">
    <w:abstractNumId w:val="20"/>
  </w:num>
  <w:num w:numId="81" w16cid:durableId="253168678">
    <w:abstractNumId w:val="152"/>
  </w:num>
  <w:num w:numId="82" w16cid:durableId="1845318531">
    <w:abstractNumId w:val="79"/>
  </w:num>
  <w:num w:numId="83" w16cid:durableId="65879456">
    <w:abstractNumId w:val="86"/>
  </w:num>
  <w:num w:numId="84" w16cid:durableId="1109742311">
    <w:abstractNumId w:val="72"/>
  </w:num>
  <w:num w:numId="85" w16cid:durableId="336079483">
    <w:abstractNumId w:val="54"/>
  </w:num>
  <w:num w:numId="86" w16cid:durableId="1381710638">
    <w:abstractNumId w:val="12"/>
  </w:num>
  <w:num w:numId="87" w16cid:durableId="445126924">
    <w:abstractNumId w:val="103"/>
  </w:num>
  <w:num w:numId="88" w16cid:durableId="853685190">
    <w:abstractNumId w:val="120"/>
  </w:num>
  <w:num w:numId="89" w16cid:durableId="1520118702">
    <w:abstractNumId w:val="105"/>
  </w:num>
  <w:num w:numId="90" w16cid:durableId="1152141594">
    <w:abstractNumId w:val="62"/>
  </w:num>
  <w:num w:numId="91" w16cid:durableId="1324359194">
    <w:abstractNumId w:val="73"/>
  </w:num>
  <w:num w:numId="92" w16cid:durableId="1084574509">
    <w:abstractNumId w:val="126"/>
  </w:num>
  <w:num w:numId="93" w16cid:durableId="568425820">
    <w:abstractNumId w:val="138"/>
  </w:num>
  <w:num w:numId="94" w16cid:durableId="1852910447">
    <w:abstractNumId w:val="32"/>
  </w:num>
  <w:num w:numId="95" w16cid:durableId="879631341">
    <w:abstractNumId w:val="40"/>
  </w:num>
  <w:num w:numId="96" w16cid:durableId="432673214">
    <w:abstractNumId w:val="47"/>
  </w:num>
  <w:num w:numId="97" w16cid:durableId="1796563919">
    <w:abstractNumId w:val="144"/>
  </w:num>
  <w:num w:numId="98" w16cid:durableId="854222412">
    <w:abstractNumId w:val="162"/>
  </w:num>
  <w:num w:numId="99" w16cid:durableId="1938558787">
    <w:abstractNumId w:val="98"/>
  </w:num>
  <w:num w:numId="100" w16cid:durableId="959529791">
    <w:abstractNumId w:val="113"/>
  </w:num>
  <w:num w:numId="101" w16cid:durableId="372390317">
    <w:abstractNumId w:val="74"/>
  </w:num>
  <w:num w:numId="102" w16cid:durableId="1237203097">
    <w:abstractNumId w:val="18"/>
  </w:num>
  <w:num w:numId="103" w16cid:durableId="16122532">
    <w:abstractNumId w:val="27"/>
  </w:num>
  <w:num w:numId="104" w16cid:durableId="996033414">
    <w:abstractNumId w:val="131"/>
  </w:num>
  <w:num w:numId="105" w16cid:durableId="1627927685">
    <w:abstractNumId w:val="80"/>
  </w:num>
  <w:num w:numId="106" w16cid:durableId="518088405">
    <w:abstractNumId w:val="135"/>
  </w:num>
  <w:num w:numId="107" w16cid:durableId="1945729831">
    <w:abstractNumId w:val="132"/>
  </w:num>
  <w:num w:numId="108" w16cid:durableId="1998455816">
    <w:abstractNumId w:val="129"/>
  </w:num>
  <w:num w:numId="109" w16cid:durableId="872768122">
    <w:abstractNumId w:val="164"/>
  </w:num>
  <w:num w:numId="110" w16cid:durableId="512259391">
    <w:abstractNumId w:val="145"/>
  </w:num>
  <w:num w:numId="111" w16cid:durableId="61756841">
    <w:abstractNumId w:val="24"/>
  </w:num>
  <w:num w:numId="112" w16cid:durableId="1237129855">
    <w:abstractNumId w:val="57"/>
  </w:num>
  <w:num w:numId="113" w16cid:durableId="1895194649">
    <w:abstractNumId w:val="134"/>
  </w:num>
  <w:num w:numId="114" w16cid:durableId="583296760">
    <w:abstractNumId w:val="111"/>
  </w:num>
  <w:num w:numId="115" w16cid:durableId="1359965862">
    <w:abstractNumId w:val="66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4"/>
  </w:num>
  <w:num w:numId="119" w16cid:durableId="895119038">
    <w:abstractNumId w:val="110"/>
  </w:num>
  <w:num w:numId="120" w16cid:durableId="1007026980">
    <w:abstractNumId w:val="97"/>
  </w:num>
  <w:num w:numId="121" w16cid:durableId="1151337453">
    <w:abstractNumId w:val="139"/>
  </w:num>
  <w:num w:numId="122" w16cid:durableId="2070499321">
    <w:abstractNumId w:val="141"/>
  </w:num>
  <w:num w:numId="123" w16cid:durableId="420494171">
    <w:abstractNumId w:val="99"/>
  </w:num>
  <w:num w:numId="124" w16cid:durableId="682323036">
    <w:abstractNumId w:val="115"/>
  </w:num>
  <w:num w:numId="125" w16cid:durableId="1015303592">
    <w:abstractNumId w:val="38"/>
  </w:num>
  <w:num w:numId="126" w16cid:durableId="51971170">
    <w:abstractNumId w:val="10"/>
  </w:num>
  <w:num w:numId="127" w16cid:durableId="1742749338">
    <w:abstractNumId w:val="116"/>
  </w:num>
  <w:num w:numId="128" w16cid:durableId="130052111">
    <w:abstractNumId w:val="161"/>
  </w:num>
  <w:num w:numId="129" w16cid:durableId="1911426686">
    <w:abstractNumId w:val="90"/>
  </w:num>
  <w:num w:numId="130" w16cid:durableId="608390616">
    <w:abstractNumId w:val="114"/>
  </w:num>
  <w:num w:numId="131" w16cid:durableId="1265114937">
    <w:abstractNumId w:val="92"/>
  </w:num>
  <w:num w:numId="132" w16cid:durableId="412778115">
    <w:abstractNumId w:val="93"/>
  </w:num>
  <w:num w:numId="133" w16cid:durableId="858734377">
    <w:abstractNumId w:val="1"/>
  </w:num>
  <w:num w:numId="134" w16cid:durableId="1017073515">
    <w:abstractNumId w:val="56"/>
  </w:num>
  <w:num w:numId="135" w16cid:durableId="175461791">
    <w:abstractNumId w:val="140"/>
  </w:num>
  <w:num w:numId="136" w16cid:durableId="2116896273">
    <w:abstractNumId w:val="51"/>
  </w:num>
  <w:num w:numId="137" w16cid:durableId="1102382886">
    <w:abstractNumId w:val="88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9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17"/>
  </w:num>
  <w:num w:numId="146" w16cid:durableId="2037808650">
    <w:abstractNumId w:val="55"/>
  </w:num>
  <w:num w:numId="147" w16cid:durableId="1498307920">
    <w:abstractNumId w:val="150"/>
  </w:num>
  <w:num w:numId="148" w16cid:durableId="1104423638">
    <w:abstractNumId w:val="95"/>
  </w:num>
  <w:num w:numId="149" w16cid:durableId="474105238">
    <w:abstractNumId w:val="15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6"/>
  </w:num>
  <w:num w:numId="152" w16cid:durableId="1738623837">
    <w:abstractNumId w:val="112"/>
  </w:num>
  <w:num w:numId="153" w16cid:durableId="526337759">
    <w:abstractNumId w:val="25"/>
  </w:num>
  <w:num w:numId="154" w16cid:durableId="342434558">
    <w:abstractNumId w:val="76"/>
  </w:num>
  <w:num w:numId="155" w16cid:durableId="57171529">
    <w:abstractNumId w:val="165"/>
  </w:num>
  <w:num w:numId="156" w16cid:durableId="65733554">
    <w:abstractNumId w:val="58"/>
  </w:num>
  <w:num w:numId="157" w16cid:durableId="1066806587">
    <w:abstractNumId w:val="130"/>
  </w:num>
  <w:num w:numId="158" w16cid:durableId="442773561">
    <w:abstractNumId w:val="154"/>
  </w:num>
  <w:num w:numId="159" w16cid:durableId="1509981462">
    <w:abstractNumId w:val="37"/>
  </w:num>
  <w:num w:numId="160" w16cid:durableId="423840913">
    <w:abstractNumId w:val="29"/>
  </w:num>
  <w:num w:numId="161" w16cid:durableId="1611930244">
    <w:abstractNumId w:val="133"/>
  </w:num>
  <w:num w:numId="162" w16cid:durableId="351303876">
    <w:abstractNumId w:val="85"/>
  </w:num>
  <w:num w:numId="163" w16cid:durableId="1000236282">
    <w:abstractNumId w:val="7"/>
  </w:num>
  <w:num w:numId="164" w16cid:durableId="1630823998">
    <w:abstractNumId w:val="64"/>
  </w:num>
  <w:num w:numId="165" w16cid:durableId="1565870949">
    <w:abstractNumId w:val="16"/>
  </w:num>
  <w:num w:numId="166" w16cid:durableId="1634018392">
    <w:abstractNumId w:val="159"/>
  </w:num>
  <w:num w:numId="167" w16cid:durableId="1541744533">
    <w:abstractNumId w:val="127"/>
    <w:lvlOverride w:ilvl="0">
      <w:startOverride w:val="1"/>
    </w:lvlOverride>
    <w:lvlOverride w:ilvl="1">
      <w:startOverride w:val="1"/>
    </w:lvlOverride>
  </w:num>
  <w:num w:numId="168" w16cid:durableId="369186217">
    <w:abstractNumId w:val="127"/>
    <w:lvlOverride w:ilvl="0">
      <w:startOverride w:val="1"/>
    </w:lvlOverride>
    <w:lvlOverride w:ilvl="1">
      <w:startOverride w:val="1"/>
    </w:lvlOverride>
  </w:num>
  <w:num w:numId="169" w16cid:durableId="335570271">
    <w:abstractNumId w:val="11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13557"/>
    <w:rsid w:val="000238D0"/>
    <w:rsid w:val="00023932"/>
    <w:rsid w:val="00024215"/>
    <w:rsid w:val="00026324"/>
    <w:rsid w:val="00031F1B"/>
    <w:rsid w:val="00040327"/>
    <w:rsid w:val="0004153B"/>
    <w:rsid w:val="000461B4"/>
    <w:rsid w:val="00050CCB"/>
    <w:rsid w:val="00054AE4"/>
    <w:rsid w:val="00060A09"/>
    <w:rsid w:val="000668C4"/>
    <w:rsid w:val="00081020"/>
    <w:rsid w:val="00081A74"/>
    <w:rsid w:val="000825F0"/>
    <w:rsid w:val="0008744C"/>
    <w:rsid w:val="00090089"/>
    <w:rsid w:val="00093AC4"/>
    <w:rsid w:val="000A0D30"/>
    <w:rsid w:val="000A1246"/>
    <w:rsid w:val="000A32E6"/>
    <w:rsid w:val="000A5963"/>
    <w:rsid w:val="000B21F0"/>
    <w:rsid w:val="000C53AD"/>
    <w:rsid w:val="000C5862"/>
    <w:rsid w:val="000D4B8D"/>
    <w:rsid w:val="000E0194"/>
    <w:rsid w:val="000E54B1"/>
    <w:rsid w:val="000F175B"/>
    <w:rsid w:val="000F2FB4"/>
    <w:rsid w:val="000F64C3"/>
    <w:rsid w:val="000F7F7D"/>
    <w:rsid w:val="0010782D"/>
    <w:rsid w:val="00112ED0"/>
    <w:rsid w:val="0011708A"/>
    <w:rsid w:val="00117386"/>
    <w:rsid w:val="00123CEA"/>
    <w:rsid w:val="001277F8"/>
    <w:rsid w:val="001300D3"/>
    <w:rsid w:val="0013336F"/>
    <w:rsid w:val="00136108"/>
    <w:rsid w:val="001412E4"/>
    <w:rsid w:val="0014535A"/>
    <w:rsid w:val="0015112B"/>
    <w:rsid w:val="00152639"/>
    <w:rsid w:val="00161472"/>
    <w:rsid w:val="00162DE7"/>
    <w:rsid w:val="00164991"/>
    <w:rsid w:val="0016648C"/>
    <w:rsid w:val="001675CB"/>
    <w:rsid w:val="0017231B"/>
    <w:rsid w:val="0017555E"/>
    <w:rsid w:val="00177997"/>
    <w:rsid w:val="00182656"/>
    <w:rsid w:val="001857EE"/>
    <w:rsid w:val="0018735D"/>
    <w:rsid w:val="00193CF2"/>
    <w:rsid w:val="00194AA3"/>
    <w:rsid w:val="00195727"/>
    <w:rsid w:val="00195871"/>
    <w:rsid w:val="001A22C5"/>
    <w:rsid w:val="001A29B7"/>
    <w:rsid w:val="001A403A"/>
    <w:rsid w:val="001B53E6"/>
    <w:rsid w:val="001C1B3F"/>
    <w:rsid w:val="001C775A"/>
    <w:rsid w:val="001D1453"/>
    <w:rsid w:val="001D27B5"/>
    <w:rsid w:val="001E63D1"/>
    <w:rsid w:val="001E680F"/>
    <w:rsid w:val="001E6D7E"/>
    <w:rsid w:val="001F0962"/>
    <w:rsid w:val="001F4BC0"/>
    <w:rsid w:val="002043AE"/>
    <w:rsid w:val="00204791"/>
    <w:rsid w:val="00205848"/>
    <w:rsid w:val="0021053B"/>
    <w:rsid w:val="0021733F"/>
    <w:rsid w:val="002207C7"/>
    <w:rsid w:val="0022429D"/>
    <w:rsid w:val="00226B5A"/>
    <w:rsid w:val="00231378"/>
    <w:rsid w:val="00232456"/>
    <w:rsid w:val="00233A8A"/>
    <w:rsid w:val="002360ED"/>
    <w:rsid w:val="002457D8"/>
    <w:rsid w:val="0025050E"/>
    <w:rsid w:val="002509CD"/>
    <w:rsid w:val="002542AE"/>
    <w:rsid w:val="00261596"/>
    <w:rsid w:val="00263365"/>
    <w:rsid w:val="002634A9"/>
    <w:rsid w:val="00270BF3"/>
    <w:rsid w:val="00270E7B"/>
    <w:rsid w:val="00272B5A"/>
    <w:rsid w:val="0028073E"/>
    <w:rsid w:val="002833B6"/>
    <w:rsid w:val="00284A8B"/>
    <w:rsid w:val="00284AB6"/>
    <w:rsid w:val="002858F5"/>
    <w:rsid w:val="00285EA9"/>
    <w:rsid w:val="002878DF"/>
    <w:rsid w:val="00295106"/>
    <w:rsid w:val="002A2C31"/>
    <w:rsid w:val="002B2404"/>
    <w:rsid w:val="002B43C0"/>
    <w:rsid w:val="002B4898"/>
    <w:rsid w:val="002B63AB"/>
    <w:rsid w:val="002C7135"/>
    <w:rsid w:val="002D143D"/>
    <w:rsid w:val="002D3676"/>
    <w:rsid w:val="002D5479"/>
    <w:rsid w:val="002D54FF"/>
    <w:rsid w:val="002D711C"/>
    <w:rsid w:val="002E2D86"/>
    <w:rsid w:val="002E43B7"/>
    <w:rsid w:val="002E57D1"/>
    <w:rsid w:val="002F04D5"/>
    <w:rsid w:val="002F198C"/>
    <w:rsid w:val="002F2A23"/>
    <w:rsid w:val="002F504B"/>
    <w:rsid w:val="00301C71"/>
    <w:rsid w:val="00305CA1"/>
    <w:rsid w:val="00310054"/>
    <w:rsid w:val="00312499"/>
    <w:rsid w:val="00312F70"/>
    <w:rsid w:val="0031742F"/>
    <w:rsid w:val="003208E7"/>
    <w:rsid w:val="00320CC5"/>
    <w:rsid w:val="00321A12"/>
    <w:rsid w:val="003226E0"/>
    <w:rsid w:val="003237D6"/>
    <w:rsid w:val="0032412C"/>
    <w:rsid w:val="00324E3F"/>
    <w:rsid w:val="00324F9C"/>
    <w:rsid w:val="003406C4"/>
    <w:rsid w:val="00341CC4"/>
    <w:rsid w:val="00345B76"/>
    <w:rsid w:val="00346772"/>
    <w:rsid w:val="00353149"/>
    <w:rsid w:val="00355AB7"/>
    <w:rsid w:val="00360CA8"/>
    <w:rsid w:val="00362AB0"/>
    <w:rsid w:val="00366A1A"/>
    <w:rsid w:val="0037195C"/>
    <w:rsid w:val="00373237"/>
    <w:rsid w:val="00382FF1"/>
    <w:rsid w:val="003927A3"/>
    <w:rsid w:val="00392BC1"/>
    <w:rsid w:val="003930B3"/>
    <w:rsid w:val="003942DE"/>
    <w:rsid w:val="00397EF9"/>
    <w:rsid w:val="003A6893"/>
    <w:rsid w:val="003A7CC0"/>
    <w:rsid w:val="003B3AAE"/>
    <w:rsid w:val="003C01A5"/>
    <w:rsid w:val="003C7015"/>
    <w:rsid w:val="003D5D65"/>
    <w:rsid w:val="003E0673"/>
    <w:rsid w:val="003E1226"/>
    <w:rsid w:val="003E2C0D"/>
    <w:rsid w:val="003E4B97"/>
    <w:rsid w:val="003E59B6"/>
    <w:rsid w:val="004021ED"/>
    <w:rsid w:val="00402BE3"/>
    <w:rsid w:val="00404B33"/>
    <w:rsid w:val="00410CDE"/>
    <w:rsid w:val="00414496"/>
    <w:rsid w:val="00415252"/>
    <w:rsid w:val="00416F0E"/>
    <w:rsid w:val="004205C6"/>
    <w:rsid w:val="00423744"/>
    <w:rsid w:val="0042698C"/>
    <w:rsid w:val="0042736B"/>
    <w:rsid w:val="00427E69"/>
    <w:rsid w:val="0043037D"/>
    <w:rsid w:val="00434B9C"/>
    <w:rsid w:val="004369D6"/>
    <w:rsid w:val="00440E37"/>
    <w:rsid w:val="0044431A"/>
    <w:rsid w:val="004444F4"/>
    <w:rsid w:val="004449E7"/>
    <w:rsid w:val="00446AC0"/>
    <w:rsid w:val="00453D13"/>
    <w:rsid w:val="00454BB0"/>
    <w:rsid w:val="004708AA"/>
    <w:rsid w:val="004726C4"/>
    <w:rsid w:val="004777AF"/>
    <w:rsid w:val="00491CD9"/>
    <w:rsid w:val="004961DA"/>
    <w:rsid w:val="00496A26"/>
    <w:rsid w:val="004A2061"/>
    <w:rsid w:val="004A2ABE"/>
    <w:rsid w:val="004A4FBB"/>
    <w:rsid w:val="004A5C94"/>
    <w:rsid w:val="004B608D"/>
    <w:rsid w:val="004B7E0C"/>
    <w:rsid w:val="004C1D68"/>
    <w:rsid w:val="004C384B"/>
    <w:rsid w:val="004C3EF8"/>
    <w:rsid w:val="004C4583"/>
    <w:rsid w:val="004C5642"/>
    <w:rsid w:val="004D0922"/>
    <w:rsid w:val="004D52E3"/>
    <w:rsid w:val="004D5F16"/>
    <w:rsid w:val="004D6987"/>
    <w:rsid w:val="004E01D7"/>
    <w:rsid w:val="004E4DCB"/>
    <w:rsid w:val="00500129"/>
    <w:rsid w:val="005015D5"/>
    <w:rsid w:val="00505A15"/>
    <w:rsid w:val="00513FDF"/>
    <w:rsid w:val="005141BD"/>
    <w:rsid w:val="0051658C"/>
    <w:rsid w:val="00521986"/>
    <w:rsid w:val="005254C2"/>
    <w:rsid w:val="00525C1E"/>
    <w:rsid w:val="005263D3"/>
    <w:rsid w:val="00527AD2"/>
    <w:rsid w:val="00531742"/>
    <w:rsid w:val="00531BFD"/>
    <w:rsid w:val="00541B81"/>
    <w:rsid w:val="005446C9"/>
    <w:rsid w:val="00546110"/>
    <w:rsid w:val="00547E50"/>
    <w:rsid w:val="00552AF5"/>
    <w:rsid w:val="0055395D"/>
    <w:rsid w:val="00555DF6"/>
    <w:rsid w:val="0056250D"/>
    <w:rsid w:val="005660D7"/>
    <w:rsid w:val="00573CBF"/>
    <w:rsid w:val="005749C0"/>
    <w:rsid w:val="00575101"/>
    <w:rsid w:val="005761CF"/>
    <w:rsid w:val="00581E03"/>
    <w:rsid w:val="00583B9B"/>
    <w:rsid w:val="005873DF"/>
    <w:rsid w:val="005A0EFF"/>
    <w:rsid w:val="005A5668"/>
    <w:rsid w:val="005A5E72"/>
    <w:rsid w:val="005B76A1"/>
    <w:rsid w:val="005B7FD7"/>
    <w:rsid w:val="005C3AA8"/>
    <w:rsid w:val="005C5982"/>
    <w:rsid w:val="005D0BE9"/>
    <w:rsid w:val="005D0D2D"/>
    <w:rsid w:val="005D59C0"/>
    <w:rsid w:val="005E00FB"/>
    <w:rsid w:val="005E03D9"/>
    <w:rsid w:val="005F5BC5"/>
    <w:rsid w:val="005F7951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3141"/>
    <w:rsid w:val="00656B13"/>
    <w:rsid w:val="0065737E"/>
    <w:rsid w:val="00657D5C"/>
    <w:rsid w:val="00657FA5"/>
    <w:rsid w:val="0066564C"/>
    <w:rsid w:val="00672A81"/>
    <w:rsid w:val="00677FD1"/>
    <w:rsid w:val="006800F7"/>
    <w:rsid w:val="00680298"/>
    <w:rsid w:val="00682CE0"/>
    <w:rsid w:val="0068432B"/>
    <w:rsid w:val="00691EAC"/>
    <w:rsid w:val="00692B44"/>
    <w:rsid w:val="00695F68"/>
    <w:rsid w:val="006A14E2"/>
    <w:rsid w:val="006A2F50"/>
    <w:rsid w:val="006A7714"/>
    <w:rsid w:val="006B022F"/>
    <w:rsid w:val="006B034E"/>
    <w:rsid w:val="006B2AFD"/>
    <w:rsid w:val="006C0D80"/>
    <w:rsid w:val="006C4FB0"/>
    <w:rsid w:val="006C7ECD"/>
    <w:rsid w:val="006D3C70"/>
    <w:rsid w:val="006D4665"/>
    <w:rsid w:val="006D67B0"/>
    <w:rsid w:val="006E0267"/>
    <w:rsid w:val="006E3FA2"/>
    <w:rsid w:val="006E4B5A"/>
    <w:rsid w:val="006F6B2C"/>
    <w:rsid w:val="00700089"/>
    <w:rsid w:val="00705A6B"/>
    <w:rsid w:val="00706BF1"/>
    <w:rsid w:val="00707B7D"/>
    <w:rsid w:val="00713EC0"/>
    <w:rsid w:val="00714C63"/>
    <w:rsid w:val="00715736"/>
    <w:rsid w:val="0071692C"/>
    <w:rsid w:val="00717480"/>
    <w:rsid w:val="00717BAA"/>
    <w:rsid w:val="0072095C"/>
    <w:rsid w:val="007217F2"/>
    <w:rsid w:val="00727200"/>
    <w:rsid w:val="007302CB"/>
    <w:rsid w:val="00731258"/>
    <w:rsid w:val="007337A9"/>
    <w:rsid w:val="00733B11"/>
    <w:rsid w:val="0074523D"/>
    <w:rsid w:val="00745D9D"/>
    <w:rsid w:val="00751B50"/>
    <w:rsid w:val="0076149E"/>
    <w:rsid w:val="00762E68"/>
    <w:rsid w:val="00764506"/>
    <w:rsid w:val="00771FE9"/>
    <w:rsid w:val="00773C84"/>
    <w:rsid w:val="00773D85"/>
    <w:rsid w:val="00775E20"/>
    <w:rsid w:val="0077637A"/>
    <w:rsid w:val="00797414"/>
    <w:rsid w:val="007A1C7D"/>
    <w:rsid w:val="007A1D42"/>
    <w:rsid w:val="007A37F1"/>
    <w:rsid w:val="007A6B95"/>
    <w:rsid w:val="007B3F5C"/>
    <w:rsid w:val="007B783B"/>
    <w:rsid w:val="007C06D1"/>
    <w:rsid w:val="007C5D28"/>
    <w:rsid w:val="007D28FE"/>
    <w:rsid w:val="007D49F4"/>
    <w:rsid w:val="007D5275"/>
    <w:rsid w:val="007E0331"/>
    <w:rsid w:val="007E703A"/>
    <w:rsid w:val="007E76B5"/>
    <w:rsid w:val="007F0EE7"/>
    <w:rsid w:val="007F38C9"/>
    <w:rsid w:val="007F6A62"/>
    <w:rsid w:val="00800FFA"/>
    <w:rsid w:val="00805AF3"/>
    <w:rsid w:val="00805BB8"/>
    <w:rsid w:val="00805BF9"/>
    <w:rsid w:val="00806207"/>
    <w:rsid w:val="008074C0"/>
    <w:rsid w:val="00811BFB"/>
    <w:rsid w:val="00816F99"/>
    <w:rsid w:val="00827591"/>
    <w:rsid w:val="00835BD9"/>
    <w:rsid w:val="008364B7"/>
    <w:rsid w:val="00841415"/>
    <w:rsid w:val="00841F88"/>
    <w:rsid w:val="0084316F"/>
    <w:rsid w:val="008575EB"/>
    <w:rsid w:val="00862B42"/>
    <w:rsid w:val="00866F3E"/>
    <w:rsid w:val="00871CEA"/>
    <w:rsid w:val="00872927"/>
    <w:rsid w:val="00872A78"/>
    <w:rsid w:val="00882D87"/>
    <w:rsid w:val="008831A9"/>
    <w:rsid w:val="00884F02"/>
    <w:rsid w:val="008870B5"/>
    <w:rsid w:val="00890EAF"/>
    <w:rsid w:val="00894B36"/>
    <w:rsid w:val="008A1A33"/>
    <w:rsid w:val="008A1CF7"/>
    <w:rsid w:val="008A30F7"/>
    <w:rsid w:val="008A4645"/>
    <w:rsid w:val="008A4671"/>
    <w:rsid w:val="008A4E0B"/>
    <w:rsid w:val="008B0436"/>
    <w:rsid w:val="008B703F"/>
    <w:rsid w:val="008C0274"/>
    <w:rsid w:val="008C0932"/>
    <w:rsid w:val="008D5949"/>
    <w:rsid w:val="008F05E8"/>
    <w:rsid w:val="008F11FB"/>
    <w:rsid w:val="008F2F0D"/>
    <w:rsid w:val="008F3E69"/>
    <w:rsid w:val="00902EC2"/>
    <w:rsid w:val="009076AF"/>
    <w:rsid w:val="009076D6"/>
    <w:rsid w:val="00932E9C"/>
    <w:rsid w:val="009445EA"/>
    <w:rsid w:val="009513DD"/>
    <w:rsid w:val="00960FB6"/>
    <w:rsid w:val="009667A7"/>
    <w:rsid w:val="00966B0F"/>
    <w:rsid w:val="00973F5D"/>
    <w:rsid w:val="00976F52"/>
    <w:rsid w:val="009771B0"/>
    <w:rsid w:val="00980D45"/>
    <w:rsid w:val="0098459D"/>
    <w:rsid w:val="00984740"/>
    <w:rsid w:val="00984E3A"/>
    <w:rsid w:val="0099528E"/>
    <w:rsid w:val="00996CCD"/>
    <w:rsid w:val="009A33CC"/>
    <w:rsid w:val="009A68EC"/>
    <w:rsid w:val="009B031E"/>
    <w:rsid w:val="009B1C0D"/>
    <w:rsid w:val="009B5B68"/>
    <w:rsid w:val="009C2DDA"/>
    <w:rsid w:val="009F0C66"/>
    <w:rsid w:val="009F0D31"/>
    <w:rsid w:val="009F270C"/>
    <w:rsid w:val="00A031C5"/>
    <w:rsid w:val="00A06BF0"/>
    <w:rsid w:val="00A108E8"/>
    <w:rsid w:val="00A1577E"/>
    <w:rsid w:val="00A17AE2"/>
    <w:rsid w:val="00A25CA4"/>
    <w:rsid w:val="00A27596"/>
    <w:rsid w:val="00A34941"/>
    <w:rsid w:val="00A34EF5"/>
    <w:rsid w:val="00A36E3B"/>
    <w:rsid w:val="00A40E09"/>
    <w:rsid w:val="00A41987"/>
    <w:rsid w:val="00A64284"/>
    <w:rsid w:val="00A72218"/>
    <w:rsid w:val="00A76684"/>
    <w:rsid w:val="00A775AC"/>
    <w:rsid w:val="00A84716"/>
    <w:rsid w:val="00A84F73"/>
    <w:rsid w:val="00A9377C"/>
    <w:rsid w:val="00A96B92"/>
    <w:rsid w:val="00AA3497"/>
    <w:rsid w:val="00AA6CB8"/>
    <w:rsid w:val="00AA704D"/>
    <w:rsid w:val="00AB3110"/>
    <w:rsid w:val="00AB6C8E"/>
    <w:rsid w:val="00AC4A26"/>
    <w:rsid w:val="00AC7EED"/>
    <w:rsid w:val="00AD2F1B"/>
    <w:rsid w:val="00AD4E64"/>
    <w:rsid w:val="00AD56C5"/>
    <w:rsid w:val="00AD6B1C"/>
    <w:rsid w:val="00AE5A14"/>
    <w:rsid w:val="00AE69CB"/>
    <w:rsid w:val="00B00D7C"/>
    <w:rsid w:val="00B02B5D"/>
    <w:rsid w:val="00B07C7D"/>
    <w:rsid w:val="00B1299D"/>
    <w:rsid w:val="00B20D93"/>
    <w:rsid w:val="00B4285C"/>
    <w:rsid w:val="00B47D02"/>
    <w:rsid w:val="00B53930"/>
    <w:rsid w:val="00B601BE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3363"/>
    <w:rsid w:val="00BA5B66"/>
    <w:rsid w:val="00BB1318"/>
    <w:rsid w:val="00BB26D0"/>
    <w:rsid w:val="00BC0D0D"/>
    <w:rsid w:val="00BC2A48"/>
    <w:rsid w:val="00BC5CD6"/>
    <w:rsid w:val="00BC5F17"/>
    <w:rsid w:val="00BC735F"/>
    <w:rsid w:val="00BD124D"/>
    <w:rsid w:val="00BD3AB8"/>
    <w:rsid w:val="00BE177A"/>
    <w:rsid w:val="00BF07BC"/>
    <w:rsid w:val="00C02CE9"/>
    <w:rsid w:val="00C04142"/>
    <w:rsid w:val="00C06A5C"/>
    <w:rsid w:val="00C130A4"/>
    <w:rsid w:val="00C14E80"/>
    <w:rsid w:val="00C15275"/>
    <w:rsid w:val="00C16E86"/>
    <w:rsid w:val="00C26260"/>
    <w:rsid w:val="00C33048"/>
    <w:rsid w:val="00C3397D"/>
    <w:rsid w:val="00C36BC8"/>
    <w:rsid w:val="00C37981"/>
    <w:rsid w:val="00C42440"/>
    <w:rsid w:val="00C44D87"/>
    <w:rsid w:val="00C55E52"/>
    <w:rsid w:val="00C56081"/>
    <w:rsid w:val="00C56D67"/>
    <w:rsid w:val="00C62B4E"/>
    <w:rsid w:val="00C814FC"/>
    <w:rsid w:val="00C830A1"/>
    <w:rsid w:val="00C87553"/>
    <w:rsid w:val="00CA19E9"/>
    <w:rsid w:val="00CA245A"/>
    <w:rsid w:val="00CC5263"/>
    <w:rsid w:val="00CD05AC"/>
    <w:rsid w:val="00CE7BC3"/>
    <w:rsid w:val="00D026A5"/>
    <w:rsid w:val="00D04695"/>
    <w:rsid w:val="00D077C1"/>
    <w:rsid w:val="00D1299A"/>
    <w:rsid w:val="00D17DCF"/>
    <w:rsid w:val="00D2665A"/>
    <w:rsid w:val="00D27A4F"/>
    <w:rsid w:val="00D32C1F"/>
    <w:rsid w:val="00D42810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73C42"/>
    <w:rsid w:val="00D84047"/>
    <w:rsid w:val="00D84167"/>
    <w:rsid w:val="00D855D2"/>
    <w:rsid w:val="00D934CA"/>
    <w:rsid w:val="00D94B61"/>
    <w:rsid w:val="00DA1FA5"/>
    <w:rsid w:val="00DB2673"/>
    <w:rsid w:val="00DB2821"/>
    <w:rsid w:val="00DB6FBF"/>
    <w:rsid w:val="00DC0AFD"/>
    <w:rsid w:val="00DC6BE1"/>
    <w:rsid w:val="00DC6BF5"/>
    <w:rsid w:val="00DE1053"/>
    <w:rsid w:val="00DF11D9"/>
    <w:rsid w:val="00E010B6"/>
    <w:rsid w:val="00E048CA"/>
    <w:rsid w:val="00E10D71"/>
    <w:rsid w:val="00E123E1"/>
    <w:rsid w:val="00E16921"/>
    <w:rsid w:val="00E257BC"/>
    <w:rsid w:val="00E27275"/>
    <w:rsid w:val="00E279E6"/>
    <w:rsid w:val="00E31F3D"/>
    <w:rsid w:val="00E36EF0"/>
    <w:rsid w:val="00E4151F"/>
    <w:rsid w:val="00E41D92"/>
    <w:rsid w:val="00E438B4"/>
    <w:rsid w:val="00E51AF9"/>
    <w:rsid w:val="00E51E75"/>
    <w:rsid w:val="00E57DBC"/>
    <w:rsid w:val="00E61CEB"/>
    <w:rsid w:val="00E62729"/>
    <w:rsid w:val="00E74BBB"/>
    <w:rsid w:val="00E853DD"/>
    <w:rsid w:val="00E9216B"/>
    <w:rsid w:val="00E93FD4"/>
    <w:rsid w:val="00E94771"/>
    <w:rsid w:val="00E94FEC"/>
    <w:rsid w:val="00E95F11"/>
    <w:rsid w:val="00EA5AE0"/>
    <w:rsid w:val="00EB134C"/>
    <w:rsid w:val="00EB586F"/>
    <w:rsid w:val="00EC0915"/>
    <w:rsid w:val="00EC4C33"/>
    <w:rsid w:val="00EC628A"/>
    <w:rsid w:val="00ED2D46"/>
    <w:rsid w:val="00ED7319"/>
    <w:rsid w:val="00ED7A7B"/>
    <w:rsid w:val="00ED7E4F"/>
    <w:rsid w:val="00EE042C"/>
    <w:rsid w:val="00EF0777"/>
    <w:rsid w:val="00EF4C90"/>
    <w:rsid w:val="00EF4CD5"/>
    <w:rsid w:val="00EF7787"/>
    <w:rsid w:val="00F0027F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45957"/>
    <w:rsid w:val="00F51B61"/>
    <w:rsid w:val="00F52C11"/>
    <w:rsid w:val="00F64C2A"/>
    <w:rsid w:val="00F65AFF"/>
    <w:rsid w:val="00F85826"/>
    <w:rsid w:val="00F85F3D"/>
    <w:rsid w:val="00F86C5F"/>
    <w:rsid w:val="00F9701E"/>
    <w:rsid w:val="00F972DA"/>
    <w:rsid w:val="00FA0C4B"/>
    <w:rsid w:val="00FA32CD"/>
    <w:rsid w:val="00FA33D2"/>
    <w:rsid w:val="00FA5859"/>
    <w:rsid w:val="00FA797D"/>
    <w:rsid w:val="00FA7C0B"/>
    <w:rsid w:val="00FB0C36"/>
    <w:rsid w:val="00FB2FC4"/>
    <w:rsid w:val="00FC0E1C"/>
    <w:rsid w:val="00FC7048"/>
    <w:rsid w:val="00FC7DCB"/>
    <w:rsid w:val="00FD453F"/>
    <w:rsid w:val="00FD4D8C"/>
    <w:rsid w:val="00FD66FE"/>
    <w:rsid w:val="00FE179B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24</Pages>
  <Words>5989</Words>
  <Characters>35936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Bartomiej Tarczynski</cp:lastModifiedBy>
  <cp:revision>12</cp:revision>
  <cp:lastPrinted>2024-03-27T11:14:00Z</cp:lastPrinted>
  <dcterms:created xsi:type="dcterms:W3CDTF">2024-04-20T06:37:00Z</dcterms:created>
  <dcterms:modified xsi:type="dcterms:W3CDTF">2024-05-10T12:22:00Z</dcterms:modified>
</cp:coreProperties>
</file>