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Pr="00CA1B72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CA1B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63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CA1B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</w:t>
      </w:r>
      <w:r w:rsidR="00670B56"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Sucha Beskidzka dnia 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9239A5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CA1B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CA1B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CA1B72" w:rsidRDefault="0013343A" w:rsidP="005A709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Dotyczy: Postępowania na dostawę sprzętu 1x użytku oraz materiałów medycznych</w:t>
      </w:r>
      <w:r w:rsidR="006E60FC" w:rsidRPr="00CA1B72">
        <w:rPr>
          <w:rFonts w:ascii="Cambria" w:eastAsia="Times New Roman" w:hAnsi="Cambria" w:cs="Tahoma"/>
          <w:sz w:val="24"/>
          <w:szCs w:val="24"/>
          <w:lang w:eastAsia="pl-PL"/>
        </w:rPr>
        <w:t>- uzupełnienie I</w:t>
      </w:r>
      <w:r w:rsidR="00CA1B72" w:rsidRPr="00CA1B72">
        <w:rPr>
          <w:rFonts w:ascii="Cambria" w:eastAsia="Times New Roman" w:hAnsi="Cambria" w:cs="Tahoma"/>
          <w:sz w:val="24"/>
          <w:szCs w:val="24"/>
          <w:lang w:eastAsia="pl-PL"/>
        </w:rPr>
        <w:t>V</w:t>
      </w:r>
      <w:r w:rsidR="006E60FC" w:rsidRPr="00CA1B72">
        <w:rPr>
          <w:rFonts w:ascii="Cambria" w:eastAsia="Times New Roman" w:hAnsi="Cambria" w:cs="Tahoma"/>
          <w:sz w:val="24"/>
          <w:szCs w:val="24"/>
          <w:lang w:eastAsia="pl-PL"/>
        </w:rPr>
        <w:t>.</w:t>
      </w:r>
    </w:p>
    <w:p w:rsidR="0013343A" w:rsidRPr="00CA1B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A1B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9239A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239A5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9239A5" w:rsidRPr="009239A5" w:rsidRDefault="009239A5" w:rsidP="009239A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  <w:color w:val="000000"/>
          <w:sz w:val="24"/>
          <w:szCs w:val="24"/>
        </w:rPr>
      </w:pPr>
      <w:r w:rsidRPr="009239A5">
        <w:rPr>
          <w:rFonts w:ascii="Cambria" w:eastAsia="Calibri" w:hAnsi="Cambria" w:cstheme="minorHAnsi"/>
          <w:color w:val="000000"/>
          <w:sz w:val="24"/>
          <w:szCs w:val="24"/>
        </w:rPr>
        <w:t>Pakiet 1 poz. 1 i 2</w:t>
      </w:r>
    </w:p>
    <w:p w:rsidR="009239A5" w:rsidRPr="009239A5" w:rsidRDefault="009239A5" w:rsidP="009239A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  <w:color w:val="000000"/>
          <w:sz w:val="24"/>
          <w:szCs w:val="24"/>
        </w:rPr>
      </w:pP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r w:rsidRPr="009239A5">
        <w:rPr>
          <w:rFonts w:ascii="Cambria" w:eastAsia="Calibri" w:hAnsi="Cambria" w:cstheme="minorHAnsi"/>
          <w:sz w:val="24"/>
          <w:szCs w:val="24"/>
        </w:rPr>
        <w:t>Czy Zamawiający w poz. 1 i 2 oczekuję poniższych parametrów:</w:t>
      </w: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color w:val="000000"/>
          <w:sz w:val="24"/>
          <w:szCs w:val="24"/>
        </w:rPr>
      </w:pPr>
      <w:r w:rsidRPr="009239A5">
        <w:rPr>
          <w:rFonts w:ascii="Cambria" w:eastAsia="Calibri" w:hAnsi="Cambria" w:cstheme="minorHAnsi"/>
          <w:color w:val="000000"/>
          <w:sz w:val="24"/>
          <w:szCs w:val="24"/>
        </w:rPr>
        <w:t xml:space="preserve">Bezpieczny pojemnik tworzący system zamknięty do materiału biopsyjnego składający się z pokrywy zawierający środek utrwalający i zbiornika. Pokrywa zbudowana z elementów: </w:t>
      </w:r>
      <w:r w:rsidRPr="009239A5">
        <w:rPr>
          <w:rFonts w:ascii="Cambria" w:eastAsia="Calibri" w:hAnsi="Cambria" w:cstheme="minorHAnsi"/>
          <w:color w:val="000000"/>
          <w:sz w:val="24"/>
          <w:szCs w:val="24"/>
        </w:rPr>
        <w:br/>
        <w:t>a. tłok zakończony nakłuwaczem,</w:t>
      </w:r>
      <w:r w:rsidRPr="009239A5">
        <w:rPr>
          <w:rFonts w:ascii="Cambria" w:eastAsia="Calibri" w:hAnsi="Cambria" w:cstheme="minorHAnsi"/>
          <w:color w:val="000000"/>
          <w:sz w:val="24"/>
          <w:szCs w:val="24"/>
        </w:rPr>
        <w:br/>
        <w:t>b. folia aluminiowa zgrzana z nakrętką,</w:t>
      </w:r>
      <w:r w:rsidRPr="009239A5">
        <w:rPr>
          <w:rFonts w:ascii="Cambria" w:eastAsia="Calibri" w:hAnsi="Cambria" w:cstheme="minorHAnsi"/>
          <w:color w:val="000000"/>
          <w:sz w:val="24"/>
          <w:szCs w:val="24"/>
        </w:rPr>
        <w:br/>
        <w:t>c. filtr zabezpieczający,</w:t>
      </w:r>
      <w:r w:rsidRPr="009239A5">
        <w:rPr>
          <w:rFonts w:ascii="Cambria" w:eastAsia="Calibri" w:hAnsi="Cambria" w:cstheme="minorHAnsi"/>
          <w:color w:val="000000"/>
          <w:sz w:val="24"/>
          <w:szCs w:val="24"/>
        </w:rPr>
        <w:br/>
        <w:t>d. przycisk uwalniający substancję utrwalającą</w:t>
      </w:r>
      <w:r w:rsidRPr="009239A5">
        <w:rPr>
          <w:rFonts w:ascii="Cambria" w:eastAsia="Calibri" w:hAnsi="Cambria" w:cstheme="minorHAnsi"/>
          <w:color w:val="000000"/>
          <w:sz w:val="24"/>
          <w:szCs w:val="24"/>
        </w:rPr>
        <w:br/>
        <w:t>e. substancja utrwalająca-formaldehyd 4% w roztworze wodnym (10%roztwór formaliny &lt;2,5% metanol o łącznej objętości 20ml- poz. 1 i 60 ml- poz. 2)</w:t>
      </w:r>
      <w:r w:rsidRPr="009239A5">
        <w:rPr>
          <w:rFonts w:ascii="Cambria" w:eastAsia="Calibri" w:hAnsi="Cambria" w:cstheme="minorHAnsi"/>
          <w:color w:val="000000"/>
          <w:sz w:val="24"/>
          <w:szCs w:val="24"/>
        </w:rPr>
        <w:br/>
        <w:t>f. pokrywa wyposażona w gwint zewnętrzny.</w:t>
      </w:r>
      <w:r w:rsidRPr="009239A5">
        <w:rPr>
          <w:rFonts w:ascii="Cambria" w:eastAsia="Calibri" w:hAnsi="Cambria" w:cstheme="minorHAnsi"/>
          <w:color w:val="000000"/>
          <w:sz w:val="24"/>
          <w:szCs w:val="24"/>
        </w:rPr>
        <w:br/>
        <w:t>Zbiornik wyposażony w gwint wewnętrzny służący do zamknięcia i szczelnego połączenia z pokrywą po połączeniu pokrywy ze zbiornikiem i przez wciśnięcie przycisku wbudowanego. Substancja utrwalająca uwalniana po połączeniu pokrywy ze zbiornikiem prze wciśnięcie przycisku wbudowanego w górną część pokrywy</w:t>
      </w: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color w:val="000000"/>
          <w:sz w:val="24"/>
          <w:szCs w:val="24"/>
        </w:rPr>
      </w:pPr>
      <w:r w:rsidRPr="009239A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g. </w:t>
      </w:r>
      <w:proofErr w:type="spellStart"/>
      <w:r w:rsidRPr="009239A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pH</w:t>
      </w:r>
      <w:proofErr w:type="spellEnd"/>
      <w:r w:rsidRPr="009239A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substancji utrwalającej 7,3±0,1 </w:t>
      </w:r>
    </w:p>
    <w:p w:rsidR="009239A5" w:rsidRPr="009239A5" w:rsidRDefault="009239A5" w:rsidP="009239A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9239A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h. temperatura przechowywania: 18-30°C, w tym do 15 dni w temperaturze 2-18°C </w:t>
      </w:r>
    </w:p>
    <w:p w:rsidR="009239A5" w:rsidRPr="009239A5" w:rsidRDefault="009239A5" w:rsidP="009239A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Odp. Zamawiający dopuszcza.</w:t>
      </w: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r w:rsidRPr="009239A5">
        <w:rPr>
          <w:rFonts w:ascii="Cambria" w:eastAsia="Calibri" w:hAnsi="Cambria" w:cstheme="minorHAnsi"/>
          <w:sz w:val="24"/>
          <w:szCs w:val="24"/>
        </w:rPr>
        <w:t>Pakiet 1 poz. 1 i 2</w:t>
      </w:r>
    </w:p>
    <w:p w:rsidR="009239A5" w:rsidRPr="009239A5" w:rsidRDefault="009239A5" w:rsidP="009239A5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9239A5">
        <w:rPr>
          <w:rFonts w:ascii="Cambria" w:eastAsia="Times New Roman" w:hAnsi="Cambria" w:cstheme="minorHAnsi"/>
          <w:sz w:val="24"/>
          <w:szCs w:val="24"/>
        </w:rPr>
        <w:t xml:space="preserve">Czy zamawiający oczekuje, aby </w:t>
      </w:r>
      <w:proofErr w:type="spellStart"/>
      <w:r w:rsidRPr="009239A5">
        <w:rPr>
          <w:rFonts w:ascii="Cambria" w:eastAsia="Times New Roman" w:hAnsi="Cambria" w:cstheme="minorHAnsi"/>
          <w:sz w:val="24"/>
          <w:szCs w:val="24"/>
        </w:rPr>
        <w:t>pH</w:t>
      </w:r>
      <w:proofErr w:type="spellEnd"/>
      <w:r w:rsidRPr="009239A5">
        <w:rPr>
          <w:rFonts w:ascii="Cambria" w:eastAsia="Times New Roman" w:hAnsi="Cambria" w:cstheme="minorHAnsi"/>
          <w:sz w:val="24"/>
          <w:szCs w:val="24"/>
        </w:rPr>
        <w:t xml:space="preserve"> substancji utrwalającej mieściło się w zakresie 7.2-7.4 zgodnie z wymaganiami akredytacyjnymi?</w:t>
      </w:r>
    </w:p>
    <w:p w:rsidR="009239A5" w:rsidRPr="009239A5" w:rsidRDefault="009239A5" w:rsidP="009239A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lastRenderedPageBreak/>
        <w:t>Odp. Zamawiający dopuszcza.</w:t>
      </w: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bookmarkStart w:id="0" w:name="_Hlk169855433"/>
      <w:r w:rsidRPr="009239A5">
        <w:rPr>
          <w:rFonts w:ascii="Cambria" w:eastAsia="Calibri" w:hAnsi="Cambria" w:cstheme="minorHAnsi"/>
          <w:sz w:val="24"/>
          <w:szCs w:val="24"/>
        </w:rPr>
        <w:t>Pakiet 1 poz. 1 i 2</w:t>
      </w:r>
    </w:p>
    <w:bookmarkEnd w:id="0"/>
    <w:p w:rsidR="009239A5" w:rsidRDefault="009239A5" w:rsidP="009239A5">
      <w:pPr>
        <w:spacing w:after="200" w:line="276" w:lineRule="auto"/>
        <w:rPr>
          <w:rFonts w:ascii="Cambria" w:eastAsia="Times New Roman" w:hAnsi="Cambria" w:cstheme="minorHAnsi"/>
          <w:sz w:val="24"/>
          <w:szCs w:val="24"/>
        </w:rPr>
      </w:pPr>
      <w:r w:rsidRPr="009239A5">
        <w:rPr>
          <w:rFonts w:ascii="Cambria" w:eastAsia="Calibri" w:hAnsi="Cambria" w:cstheme="minorHAnsi"/>
          <w:sz w:val="24"/>
          <w:szCs w:val="24"/>
        </w:rPr>
        <w:t xml:space="preserve">Czy Zamawiający wymaga, aby pojemnik tworzył system zamknięty przez co rozumiany jest brak kontaktu użytkownika z jakąkolwiek substancją chemiczną zarówno w postaci lotnej, jak i ciekłej ( gdyż </w:t>
      </w:r>
      <w:proofErr w:type="spellStart"/>
      <w:r w:rsidRPr="009239A5">
        <w:rPr>
          <w:rFonts w:ascii="Cambria" w:eastAsia="Times New Roman" w:hAnsi="Cambria" w:cstheme="minorHAnsi"/>
          <w:sz w:val="24"/>
          <w:szCs w:val="24"/>
        </w:rPr>
        <w:t>bioptat</w:t>
      </w:r>
      <w:proofErr w:type="spellEnd"/>
      <w:r w:rsidRPr="009239A5">
        <w:rPr>
          <w:rFonts w:ascii="Cambria" w:eastAsia="Times New Roman" w:hAnsi="Cambria" w:cstheme="minorHAnsi"/>
          <w:sz w:val="24"/>
          <w:szCs w:val="24"/>
        </w:rPr>
        <w:t xml:space="preserve"> umieszczany jest w pustym pojemniku a formalina w  zakrętce jest gotowa do użycia) ?</w:t>
      </w:r>
    </w:p>
    <w:p w:rsidR="009239A5" w:rsidRPr="009239A5" w:rsidRDefault="009239A5" w:rsidP="009239A5">
      <w:pPr>
        <w:spacing w:after="200" w:line="276" w:lineRule="auto"/>
        <w:rPr>
          <w:rFonts w:ascii="Cambria" w:eastAsia="Times New Roman" w:hAnsi="Cambria" w:cstheme="minorHAnsi"/>
          <w:b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Odp. TAK.</w:t>
      </w: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r w:rsidRPr="009239A5">
        <w:rPr>
          <w:rFonts w:ascii="Cambria" w:eastAsia="Calibri" w:hAnsi="Cambria" w:cstheme="minorHAnsi"/>
          <w:sz w:val="24"/>
          <w:szCs w:val="24"/>
        </w:rPr>
        <w:t>Pakiet 1 poz. 1</w:t>
      </w:r>
    </w:p>
    <w:p w:rsid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r w:rsidRPr="009239A5">
        <w:rPr>
          <w:rFonts w:ascii="Cambria" w:eastAsia="Calibri" w:hAnsi="Cambria" w:cstheme="minorHAnsi"/>
          <w:sz w:val="24"/>
          <w:szCs w:val="24"/>
        </w:rPr>
        <w:t>Czy Zamawiający dopuści pojemniki pakowane w zbiorcze opakowanie po 24 sztuki?</w:t>
      </w:r>
      <w:r>
        <w:rPr>
          <w:rFonts w:ascii="Cambria" w:eastAsia="Calibri" w:hAnsi="Cambria" w:cstheme="minorHAnsi"/>
          <w:sz w:val="24"/>
          <w:szCs w:val="24"/>
        </w:rPr>
        <w:t>,</w:t>
      </w:r>
    </w:p>
    <w:p w:rsidR="009239A5" w:rsidRPr="009239A5" w:rsidRDefault="009239A5" w:rsidP="009239A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Odp. Zamawiający dopuszcza.</w:t>
      </w: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r w:rsidRPr="009239A5">
        <w:rPr>
          <w:rFonts w:ascii="Cambria" w:eastAsia="Calibri" w:hAnsi="Cambria" w:cstheme="minorHAnsi"/>
          <w:sz w:val="24"/>
          <w:szCs w:val="24"/>
        </w:rPr>
        <w:t>Pakiet 1 poz. 2</w:t>
      </w:r>
    </w:p>
    <w:p w:rsid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r w:rsidRPr="009239A5">
        <w:rPr>
          <w:rFonts w:ascii="Cambria" w:eastAsia="Calibri" w:hAnsi="Cambria" w:cstheme="minorHAnsi"/>
          <w:sz w:val="24"/>
          <w:szCs w:val="24"/>
        </w:rPr>
        <w:t>Czy Zamawiający dopuści pojemniki pakowane w zbiorcze opakowanie po 18 sztuki?</w:t>
      </w:r>
    </w:p>
    <w:p w:rsidR="009239A5" w:rsidRPr="009239A5" w:rsidRDefault="009239A5" w:rsidP="009239A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Odp. Zamawiający dopuszcza.</w:t>
      </w:r>
    </w:p>
    <w:p w:rsidR="009239A5" w:rsidRPr="009239A5" w:rsidRDefault="009239A5" w:rsidP="009239A5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  <w:bookmarkStart w:id="1" w:name="_GoBack"/>
      <w:bookmarkEnd w:id="1"/>
    </w:p>
    <w:p w:rsidR="00BC4D3F" w:rsidRPr="009239A5" w:rsidRDefault="00BC4D3F" w:rsidP="009420D4">
      <w:pPr>
        <w:rPr>
          <w:rFonts w:ascii="Cambria" w:hAnsi="Cambria"/>
          <w:sz w:val="24"/>
          <w:szCs w:val="24"/>
        </w:rPr>
      </w:pPr>
    </w:p>
    <w:p w:rsidR="00837C1E" w:rsidRPr="009239A5" w:rsidRDefault="00837C1E" w:rsidP="00BC4D3F">
      <w:pPr>
        <w:rPr>
          <w:rFonts w:ascii="Cambria" w:hAnsi="Cambria"/>
          <w:sz w:val="24"/>
          <w:szCs w:val="24"/>
        </w:rPr>
      </w:pPr>
    </w:p>
    <w:sectPr w:rsidR="00837C1E" w:rsidRPr="009239A5" w:rsidSect="0092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579C38"/>
    <w:multiLevelType w:val="hybridMultilevel"/>
    <w:tmpl w:val="BCEE1D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7D2D"/>
    <w:rsid w:val="000F3831"/>
    <w:rsid w:val="001049FF"/>
    <w:rsid w:val="0013343A"/>
    <w:rsid w:val="003D417A"/>
    <w:rsid w:val="00463D51"/>
    <w:rsid w:val="005A7099"/>
    <w:rsid w:val="00670B56"/>
    <w:rsid w:val="006E60FC"/>
    <w:rsid w:val="007435F0"/>
    <w:rsid w:val="00837C1E"/>
    <w:rsid w:val="00921BD7"/>
    <w:rsid w:val="009239A5"/>
    <w:rsid w:val="009420D4"/>
    <w:rsid w:val="00962066"/>
    <w:rsid w:val="009B0727"/>
    <w:rsid w:val="009E1754"/>
    <w:rsid w:val="00A53A84"/>
    <w:rsid w:val="00A6521A"/>
    <w:rsid w:val="00B21E2B"/>
    <w:rsid w:val="00BC4D3F"/>
    <w:rsid w:val="00C435E2"/>
    <w:rsid w:val="00C8107C"/>
    <w:rsid w:val="00CA1B72"/>
    <w:rsid w:val="00D65B51"/>
    <w:rsid w:val="00E36A21"/>
    <w:rsid w:val="00F54A08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D57F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2024-06-20T11:39:00Z</cp:lastPrinted>
  <dcterms:created xsi:type="dcterms:W3CDTF">2024-06-24T08:22:00Z</dcterms:created>
  <dcterms:modified xsi:type="dcterms:W3CDTF">2024-06-24T08:25:00Z</dcterms:modified>
</cp:coreProperties>
</file>