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3B1E3D">
        <w:rPr>
          <w:rFonts w:ascii="Lucida Sans Unicode" w:hAnsi="Lucida Sans Unicode" w:cs="Lucida Sans Unicode"/>
          <w:b/>
          <w:bCs/>
          <w:color w:val="444444"/>
          <w:sz w:val="20"/>
          <w:szCs w:val="20"/>
          <w:shd w:val="clear" w:color="auto" w:fill="FFFFFF"/>
        </w:rPr>
        <w:t>2020/S 100-242680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B1E3D" w:rsidP="003B1E3D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POLREGIO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sp. z o.o. z siedzibą w Warszawie, ul. </w:t>
            </w:r>
            <w:r w:rsidR="003C33E0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3C33E0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Pomorski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Zakład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431149" w:rsidP="003B1E3D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Wymiana kół monoblokowych 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C61ED0" w:rsidP="003B1E3D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</w:t>
            </w:r>
            <w:r w:rsidR="003B1E3D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3/2020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3B1E3D">
        <w:trPr>
          <w:trHeight w:val="16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3B1E3D" w:rsidRDefault="00335584" w:rsidP="003B1E3D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3B1E3D" w:rsidRDefault="00335584" w:rsidP="003B1E3D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3B1E3D">
        <w:trPr>
          <w:trHeight w:val="60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B1E3D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B1E3D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35584"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335584"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="00335584"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W stosownych przypadkach nazwa grupy biorącej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 i o ile jest to wiadome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335584" w:rsidRPr="009F51E1" w:rsidRDefault="00335584" w:rsidP="0033558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prowadzone jest wobec niego postępowanie 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 przypadku gdy ma zastosowanie którakolwiek z 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zamówień publicznych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zarządzania 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Niżej podpisany(-a)(-i) oficjalnie oświadcza(-ją), że informacje podane powyżej w częściach II–V są dokładne i 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lastRenderedPageBreak/>
        <w:t>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Niżej podpisany(-a)(-i) oficjalnie wyraża(-ją) zgodę na to, aby </w:t>
      </w:r>
      <w:r w:rsidR="003B1E3D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POLREGIO</w:t>
      </w:r>
      <w:bookmarkStart w:id="0" w:name="_GoBack"/>
      <w:bookmarkEnd w:id="0"/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sp. z o.o. (ul. </w:t>
      </w:r>
      <w:r w:rsidR="003C33E0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Kolejowa 1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</w:t>
      </w:r>
      <w:r w:rsidR="003C33E0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01-217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 </w:t>
      </w:r>
      <w:r w:rsidR="003C33E0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Wymiany kół monoblokowych w 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 </w:t>
      </w:r>
      <w:r w:rsidR="003B1E3D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PREF2-251-3/2020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 w:rsidSect="003B1E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B8" w:rsidRDefault="00DD74B8" w:rsidP="00335584">
      <w:r>
        <w:separator/>
      </w:r>
    </w:p>
  </w:endnote>
  <w:endnote w:type="continuationSeparator" w:id="0">
    <w:p w:rsidR="00DD74B8" w:rsidRDefault="00DD74B8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B8" w:rsidRDefault="00DD74B8" w:rsidP="00335584">
      <w:r>
        <w:separator/>
      </w:r>
    </w:p>
  </w:footnote>
  <w:footnote w:type="continuationSeparator" w:id="0">
    <w:p w:rsidR="00DD74B8" w:rsidRDefault="00DD74B8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2F349A"/>
    <w:rsid w:val="00335584"/>
    <w:rsid w:val="003B1E3D"/>
    <w:rsid w:val="003C33E0"/>
    <w:rsid w:val="00431149"/>
    <w:rsid w:val="00705A9D"/>
    <w:rsid w:val="007A6647"/>
    <w:rsid w:val="00A60A12"/>
    <w:rsid w:val="00C61ED0"/>
    <w:rsid w:val="00C811FD"/>
    <w:rsid w:val="00DD74B8"/>
    <w:rsid w:val="00E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B1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E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B1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E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4463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6</cp:revision>
  <dcterms:created xsi:type="dcterms:W3CDTF">2018-07-09T12:04:00Z</dcterms:created>
  <dcterms:modified xsi:type="dcterms:W3CDTF">2020-05-25T09:25:00Z</dcterms:modified>
</cp:coreProperties>
</file>