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24B2F93" w14:textId="2AACFC58" w:rsidR="00891B41" w:rsidRDefault="001C6C41" w:rsidP="001C6C41">
      <w:pPr>
        <w:autoSpaceDE w:val="0"/>
        <w:autoSpaceDN w:val="0"/>
        <w:adjustRightInd w:val="0"/>
        <w:spacing w:after="12pt" w:line="12pt" w:lineRule="auto"/>
        <w:jc w:val="end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…………… dn.  ……. 202</w:t>
      </w:r>
      <w:r w:rsidR="00110A98">
        <w:rPr>
          <w:rFonts w:ascii="Times New Roman" w:hAnsi="Times New Roman" w:cs="Times New Roman"/>
          <w:color w:val="2F2F2F"/>
          <w:sz w:val="24"/>
          <w:szCs w:val="24"/>
        </w:rPr>
        <w:t>4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r.</w:t>
      </w:r>
    </w:p>
    <w:p w14:paraId="496D16C8" w14:textId="77777777" w:rsidR="00891B41" w:rsidRDefault="00CB2460" w:rsidP="00CB2460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Firma:</w:t>
      </w:r>
    </w:p>
    <w:p w14:paraId="1DD3C08B" w14:textId="77777777" w:rsidR="00110A98" w:rsidRDefault="00110A98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702CAFF9" w14:textId="77777777" w:rsidR="00110A98" w:rsidRDefault="00110A98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11DB4715" w14:textId="77777777" w:rsidR="00110A98" w:rsidRDefault="00110A98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790FE493" w14:textId="7D67CAC8"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14:paraId="4EF63C3D" w14:textId="77777777"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5771C9EC" w14:textId="77777777"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14:paraId="435C53CD" w14:textId="77777777"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14:paraId="4807BCFC" w14:textId="77777777"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14:paraId="6BE9DD65" w14:textId="77777777"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14:paraId="05DF6155" w14:textId="77777777"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>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1C6C41">
        <w:rPr>
          <w:rFonts w:ascii="Cambria" w:eastAsia="A" w:hAnsi="Cambria" w:cs="Cambria"/>
        </w:rPr>
        <w:t xml:space="preserve"> w </w:t>
      </w:r>
      <w:r w:rsidRPr="00891B41">
        <w:rPr>
          <w:rFonts w:ascii="Cambria" w:eastAsia="A" w:hAnsi="Cambria" w:cs="Cambria"/>
        </w:rPr>
        <w:t>art. 1 pkt 3 ustawy (art. 7 ust. 1 pkt 3 Specustawy).</w:t>
      </w:r>
    </w:p>
    <w:p w14:paraId="65A5B43F" w14:textId="77777777"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14:paraId="2100C1D6" w14:textId="77777777" w:rsidR="00546DF7" w:rsidRPr="00891B41" w:rsidRDefault="00CB2460" w:rsidP="00CB2460">
      <w:pPr>
        <w:jc w:val="end"/>
      </w:pPr>
      <w:r>
        <w:t>………………</w:t>
      </w:r>
    </w:p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96F459" w14:textId="77777777" w:rsidR="008B70DB" w:rsidRDefault="008B70DB" w:rsidP="00891B41">
      <w:pPr>
        <w:spacing w:after="0pt" w:line="12pt" w:lineRule="auto"/>
      </w:pPr>
      <w:r>
        <w:separator/>
      </w:r>
    </w:p>
  </w:endnote>
  <w:endnote w:type="continuationSeparator" w:id="0">
    <w:p w14:paraId="3087280E" w14:textId="77777777" w:rsidR="008B70DB" w:rsidRDefault="008B70DB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518E644" w14:textId="77777777" w:rsidR="008B70DB" w:rsidRDefault="008B70DB" w:rsidP="00891B41">
      <w:pPr>
        <w:spacing w:after="0pt" w:line="12pt" w:lineRule="auto"/>
      </w:pPr>
      <w:r>
        <w:separator/>
      </w:r>
    </w:p>
  </w:footnote>
  <w:footnote w:type="continuationSeparator" w:id="0">
    <w:p w14:paraId="0803D8F1" w14:textId="77777777" w:rsidR="008B70DB" w:rsidRDefault="008B70DB" w:rsidP="00891B41">
      <w:pPr>
        <w:spacing w:after="0pt" w:line="12pt" w:lineRule="auto"/>
      </w:pPr>
      <w:r>
        <w:continuationSeparator/>
      </w:r>
    </w:p>
  </w:footnote>
  <w:footnote w:id="1">
    <w:p w14:paraId="4C5B2BB1" w14:textId="77777777"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14:paraId="60A80223" w14:textId="77777777"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 w16cid:durableId="1821072800">
    <w:abstractNumId w:val="0"/>
  </w:num>
  <w:num w:numId="2" w16cid:durableId="22468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41"/>
    <w:rsid w:val="00110A98"/>
    <w:rsid w:val="001C6C41"/>
    <w:rsid w:val="00546DF7"/>
    <w:rsid w:val="00791CBB"/>
    <w:rsid w:val="00846CF5"/>
    <w:rsid w:val="00891B41"/>
    <w:rsid w:val="008B70DB"/>
    <w:rsid w:val="00CB2460"/>
    <w:rsid w:val="00C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1DF69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46DBA61-13C6-4F18-AAF0-70B25D50DB2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Józef Jasiczak</cp:lastModifiedBy>
  <cp:revision>7</cp:revision>
  <dcterms:created xsi:type="dcterms:W3CDTF">2022-05-12T06:34:00Z</dcterms:created>
  <dcterms:modified xsi:type="dcterms:W3CDTF">2024-06-04T10:07:00Z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9b33bb29-a28e-45b3-bf8a-841a7212028c_Enabled">
    <vt:lpwstr>true</vt:lpwstr>
  </property>
  <property fmtid="{D5CDD505-2E9C-101B-9397-08002B2CF9AE}" pid="3" name="MSIP_Label_9b33bb29-a28e-45b3-bf8a-841a7212028c_SetDate">
    <vt:lpwstr>2024-06-04T10:07:18Z</vt:lpwstr>
  </property>
  <property fmtid="{D5CDD505-2E9C-101B-9397-08002B2CF9AE}" pid="4" name="MSIP_Label_9b33bb29-a28e-45b3-bf8a-841a7212028c_Method">
    <vt:lpwstr>Privileged</vt:lpwstr>
  </property>
  <property fmtid="{D5CDD505-2E9C-101B-9397-08002B2CF9AE}" pid="5" name="MSIP_Label_9b33bb29-a28e-45b3-bf8a-841a7212028c_Name">
    <vt:lpwstr>Zewnętrzna</vt:lpwstr>
  </property>
  <property fmtid="{D5CDD505-2E9C-101B-9397-08002B2CF9AE}" pid="6" name="MSIP_Label_9b33bb29-a28e-45b3-bf8a-841a7212028c_SiteId">
    <vt:lpwstr>604704f6-d28f-4d05-8fda-5bd318c39bda</vt:lpwstr>
  </property>
  <property fmtid="{D5CDD505-2E9C-101B-9397-08002B2CF9AE}" pid="7" name="MSIP_Label_9b33bb29-a28e-45b3-bf8a-841a7212028c_ActionId">
    <vt:lpwstr>fd3d11de-22be-47a9-b960-fe1b35268b44</vt:lpwstr>
  </property>
  <property fmtid="{D5CDD505-2E9C-101B-9397-08002B2CF9AE}" pid="8" name="MSIP_Label_9b33bb29-a28e-45b3-bf8a-841a7212028c_ContentBits">
    <vt:lpwstr>0</vt:lpwstr>
  </property>
</Properties>
</file>