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424D" w:rsidRDefault="0088424D" w:rsidP="0088424D">
      <w:pPr>
        <w:jc w:val="right"/>
        <w:rPr>
          <w:b/>
        </w:rPr>
      </w:pPr>
      <w:r>
        <w:rPr>
          <w:b/>
        </w:rPr>
        <w:t xml:space="preserve">Załącznik </w:t>
      </w:r>
      <w:r w:rsidR="007E5E92">
        <w:rPr>
          <w:b/>
        </w:rPr>
        <w:t xml:space="preserve">nr </w:t>
      </w:r>
      <w:r w:rsidR="00AA58E5">
        <w:rPr>
          <w:b/>
        </w:rPr>
        <w:t>2</w:t>
      </w:r>
      <w:r w:rsidR="007E5E92">
        <w:rPr>
          <w:b/>
        </w:rPr>
        <w:t xml:space="preserve"> </w:t>
      </w:r>
      <w:r>
        <w:rPr>
          <w:b/>
        </w:rPr>
        <w:t>do Zapytania Ofertowego ZO-18/2022</w:t>
      </w:r>
    </w:p>
    <w:p w:rsidR="00AA58E5" w:rsidRDefault="00AA58E5" w:rsidP="00AA58E5">
      <w:pPr>
        <w:rPr>
          <w:b/>
        </w:rPr>
      </w:pPr>
      <w:r>
        <w:rPr>
          <w:b/>
        </w:rPr>
        <w:t xml:space="preserve">Zamawiający: </w:t>
      </w:r>
      <w:r w:rsidRPr="00AA58E5">
        <w:rPr>
          <w:b/>
        </w:rPr>
        <w:t xml:space="preserve">Akademia Muzyczna im. Krzysztofa Pendereckiego w Krakowie </w:t>
      </w:r>
    </w:p>
    <w:p w:rsidR="00AA58E5" w:rsidRDefault="00AA58E5" w:rsidP="00AA58E5">
      <w:pPr>
        <w:rPr>
          <w:b/>
        </w:rPr>
      </w:pPr>
      <w:r w:rsidRPr="00AA58E5">
        <w:rPr>
          <w:b/>
        </w:rPr>
        <w:t>z siedzibą</w:t>
      </w:r>
      <w:r>
        <w:rPr>
          <w:b/>
        </w:rPr>
        <w:t xml:space="preserve"> przy </w:t>
      </w:r>
      <w:r w:rsidRPr="00AA58E5">
        <w:rPr>
          <w:b/>
        </w:rPr>
        <w:t>ul. św. Tomasza 43, 31-027 Kraków</w:t>
      </w:r>
    </w:p>
    <w:p w:rsidR="00AA58E5" w:rsidRDefault="00AA58E5" w:rsidP="00AA58E5">
      <w:pPr>
        <w:rPr>
          <w:b/>
        </w:rPr>
      </w:pPr>
    </w:p>
    <w:p w:rsidR="00AA58E5" w:rsidRDefault="00AA58E5" w:rsidP="00AA58E5">
      <w:pPr>
        <w:rPr>
          <w:b/>
        </w:rPr>
      </w:pPr>
      <w:r>
        <w:rPr>
          <w:b/>
        </w:rPr>
        <w:t>Wykonawca: ……………………………………………………………………………………..</w:t>
      </w:r>
      <w:r>
        <w:rPr>
          <w:b/>
        </w:rPr>
        <w:t>(pełna nazwa rejestrowa)</w:t>
      </w:r>
    </w:p>
    <w:p w:rsidR="00AA58E5" w:rsidRDefault="00AA58E5" w:rsidP="00AA58E5">
      <w:pPr>
        <w:rPr>
          <w:b/>
        </w:rPr>
      </w:pPr>
      <w:r>
        <w:rPr>
          <w:b/>
        </w:rPr>
        <w:t>w siedzibą w ……………………………………………….przy ul. …………………………………………..</w:t>
      </w:r>
    </w:p>
    <w:p w:rsidR="00AA58E5" w:rsidRDefault="00AA58E5" w:rsidP="00AA58E5">
      <w:pPr>
        <w:rPr>
          <w:b/>
        </w:rPr>
      </w:pPr>
      <w:r>
        <w:rPr>
          <w:b/>
        </w:rPr>
        <w:t>NIP:…………………………………………………………….</w:t>
      </w:r>
    </w:p>
    <w:p w:rsidR="001C33CF" w:rsidRPr="007E5E92" w:rsidRDefault="007E5E92" w:rsidP="007E5E92">
      <w:pPr>
        <w:jc w:val="center"/>
        <w:rPr>
          <w:b/>
        </w:rPr>
      </w:pPr>
      <w:r>
        <w:rPr>
          <w:b/>
        </w:rPr>
        <w:t>FORMULARZ ASORTYMENTOW</w:t>
      </w:r>
      <w:r w:rsidR="00AA58E5">
        <w:rPr>
          <w:b/>
        </w:rPr>
        <w:t>O-CENOWY</w:t>
      </w:r>
    </w:p>
    <w:tbl>
      <w:tblPr>
        <w:tblW w:w="15018" w:type="dxa"/>
        <w:tblInd w:w="-2" w:type="dxa"/>
        <w:tblCellMar>
          <w:left w:w="0" w:type="dxa"/>
          <w:right w:w="0" w:type="dxa"/>
        </w:tblCellMar>
        <w:tblLook w:val="04A0" w:firstRow="1" w:lastRow="0" w:firstColumn="1" w:lastColumn="0" w:noHBand="0" w:noVBand="1"/>
      </w:tblPr>
      <w:tblGrid>
        <w:gridCol w:w="3632"/>
        <w:gridCol w:w="594"/>
        <w:gridCol w:w="4980"/>
        <w:gridCol w:w="992"/>
        <w:gridCol w:w="993"/>
        <w:gridCol w:w="992"/>
        <w:gridCol w:w="1417"/>
        <w:gridCol w:w="1418"/>
      </w:tblGrid>
      <w:tr w:rsidR="00AA58E5" w:rsidTr="00514EA3">
        <w:trPr>
          <w:trHeight w:val="693"/>
        </w:trPr>
        <w:tc>
          <w:tcPr>
            <w:tcW w:w="4226" w:type="dxa"/>
            <w:gridSpan w:val="2"/>
            <w:tcBorders>
              <w:top w:val="single" w:sz="8" w:space="0" w:color="auto"/>
              <w:left w:val="single" w:sz="8" w:space="0" w:color="auto"/>
              <w:bottom w:val="single" w:sz="8" w:space="0" w:color="auto"/>
              <w:right w:val="single" w:sz="8" w:space="0" w:color="auto"/>
            </w:tcBorders>
            <w:shd w:val="clear" w:color="auto" w:fill="F2F2F2"/>
            <w:tcMar>
              <w:top w:w="0" w:type="dxa"/>
              <w:left w:w="70" w:type="dxa"/>
              <w:bottom w:w="0" w:type="dxa"/>
              <w:right w:w="70" w:type="dxa"/>
            </w:tcMar>
            <w:vAlign w:val="center"/>
          </w:tcPr>
          <w:p w:rsidR="00AA58E5" w:rsidRDefault="00AA58E5" w:rsidP="00BC21A4">
            <w:pPr>
              <w:spacing w:line="240" w:lineRule="auto"/>
              <w:jc w:val="center"/>
              <w:rPr>
                <w:color w:val="000000"/>
                <w:sz w:val="18"/>
                <w:szCs w:val="18"/>
                <w:lang w:eastAsia="pl-PL"/>
              </w:rPr>
            </w:pPr>
            <w:r>
              <w:rPr>
                <w:color w:val="000000"/>
                <w:sz w:val="18"/>
                <w:szCs w:val="18"/>
                <w:lang w:eastAsia="pl-PL"/>
              </w:rPr>
              <w:t>Opis przedmiotu zamówienia – wymagania Zamawiającego</w:t>
            </w:r>
          </w:p>
        </w:tc>
        <w:tc>
          <w:tcPr>
            <w:tcW w:w="10792" w:type="dxa"/>
            <w:gridSpan w:val="6"/>
            <w:tcBorders>
              <w:top w:val="single" w:sz="8" w:space="0" w:color="auto"/>
              <w:left w:val="nil"/>
              <w:bottom w:val="single" w:sz="8" w:space="0" w:color="auto"/>
              <w:right w:val="single" w:sz="8" w:space="0" w:color="auto"/>
            </w:tcBorders>
            <w:shd w:val="clear" w:color="auto" w:fill="F2F2F2"/>
          </w:tcPr>
          <w:p w:rsidR="00AA58E5" w:rsidRDefault="00AA58E5" w:rsidP="00BC21A4">
            <w:pPr>
              <w:spacing w:line="240" w:lineRule="auto"/>
              <w:jc w:val="center"/>
              <w:rPr>
                <w:color w:val="000000"/>
                <w:sz w:val="18"/>
                <w:szCs w:val="18"/>
                <w:lang w:eastAsia="pl-PL"/>
              </w:rPr>
            </w:pPr>
          </w:p>
          <w:p w:rsidR="00AA58E5" w:rsidRDefault="00AA58E5" w:rsidP="00BC21A4">
            <w:pPr>
              <w:spacing w:line="240" w:lineRule="auto"/>
              <w:jc w:val="center"/>
              <w:rPr>
                <w:color w:val="000000"/>
                <w:sz w:val="18"/>
                <w:szCs w:val="18"/>
                <w:lang w:eastAsia="pl-PL"/>
              </w:rPr>
            </w:pPr>
            <w:r>
              <w:rPr>
                <w:color w:val="000000"/>
                <w:sz w:val="18"/>
                <w:szCs w:val="18"/>
                <w:lang w:eastAsia="pl-PL"/>
              </w:rPr>
              <w:t xml:space="preserve">Opis </w:t>
            </w:r>
            <w:r>
              <w:rPr>
                <w:color w:val="000000"/>
                <w:sz w:val="18"/>
                <w:szCs w:val="18"/>
                <w:lang w:eastAsia="pl-PL"/>
              </w:rPr>
              <w:t xml:space="preserve">oferowanego </w:t>
            </w:r>
            <w:r>
              <w:rPr>
                <w:color w:val="000000"/>
                <w:sz w:val="18"/>
                <w:szCs w:val="18"/>
                <w:lang w:eastAsia="pl-PL"/>
              </w:rPr>
              <w:t xml:space="preserve">rozwiązania wraz z kalkulacją ceny oferty </w:t>
            </w:r>
          </w:p>
          <w:p w:rsidR="00AA58E5" w:rsidRPr="00AA58E5" w:rsidRDefault="00AA58E5" w:rsidP="00BC21A4">
            <w:pPr>
              <w:spacing w:line="240" w:lineRule="auto"/>
              <w:jc w:val="center"/>
              <w:rPr>
                <w:i/>
                <w:color w:val="000000"/>
                <w:sz w:val="18"/>
                <w:szCs w:val="18"/>
                <w:lang w:eastAsia="pl-PL"/>
              </w:rPr>
            </w:pPr>
            <w:r w:rsidRPr="00AA58E5">
              <w:rPr>
                <w:i/>
                <w:color w:val="FF0000"/>
                <w:sz w:val="18"/>
                <w:szCs w:val="18"/>
                <w:lang w:eastAsia="pl-PL"/>
              </w:rPr>
              <w:t>(wypełnia Wykonawca)</w:t>
            </w:r>
          </w:p>
        </w:tc>
      </w:tr>
      <w:tr w:rsidR="00AA58E5" w:rsidTr="00AA58E5">
        <w:trPr>
          <w:trHeight w:val="693"/>
        </w:trPr>
        <w:tc>
          <w:tcPr>
            <w:tcW w:w="3632" w:type="dxa"/>
            <w:tcBorders>
              <w:top w:val="single" w:sz="8" w:space="0" w:color="auto"/>
              <w:left w:val="single" w:sz="8" w:space="0" w:color="auto"/>
              <w:bottom w:val="single" w:sz="8" w:space="0" w:color="auto"/>
              <w:right w:val="single" w:sz="8" w:space="0" w:color="auto"/>
            </w:tcBorders>
            <w:shd w:val="clear" w:color="auto" w:fill="F2F2F2"/>
            <w:tcMar>
              <w:top w:w="0" w:type="dxa"/>
              <w:left w:w="70" w:type="dxa"/>
              <w:bottom w:w="0" w:type="dxa"/>
              <w:right w:w="70" w:type="dxa"/>
            </w:tcMar>
            <w:vAlign w:val="center"/>
            <w:hideMark/>
          </w:tcPr>
          <w:p w:rsidR="00AA58E5" w:rsidRDefault="00AA58E5" w:rsidP="00AA58E5">
            <w:pPr>
              <w:rPr>
                <w:color w:val="000000"/>
                <w:sz w:val="18"/>
                <w:szCs w:val="18"/>
                <w:lang w:eastAsia="pl-PL"/>
              </w:rPr>
            </w:pPr>
            <w:r>
              <w:rPr>
                <w:color w:val="000000"/>
                <w:sz w:val="18"/>
                <w:szCs w:val="18"/>
                <w:lang w:eastAsia="pl-PL"/>
              </w:rPr>
              <w:t>zestaw drukarkowy Proxima ELS  do pełnej personalizacji graficznej i elektronicznej legitymacji</w:t>
            </w:r>
          </w:p>
        </w:tc>
        <w:tc>
          <w:tcPr>
            <w:tcW w:w="594" w:type="dxa"/>
            <w:tcBorders>
              <w:top w:val="single" w:sz="8" w:space="0" w:color="auto"/>
              <w:left w:val="nil"/>
              <w:bottom w:val="single" w:sz="8" w:space="0" w:color="auto"/>
              <w:right w:val="single" w:sz="8" w:space="0" w:color="auto"/>
            </w:tcBorders>
            <w:shd w:val="clear" w:color="auto" w:fill="F2F2F2"/>
            <w:tcMar>
              <w:top w:w="0" w:type="dxa"/>
              <w:left w:w="70" w:type="dxa"/>
              <w:bottom w:w="0" w:type="dxa"/>
              <w:right w:w="70" w:type="dxa"/>
            </w:tcMar>
            <w:vAlign w:val="center"/>
            <w:hideMark/>
          </w:tcPr>
          <w:p w:rsidR="00AA58E5" w:rsidRDefault="00AA58E5" w:rsidP="0031562F">
            <w:pPr>
              <w:jc w:val="center"/>
              <w:rPr>
                <w:color w:val="000000"/>
                <w:sz w:val="18"/>
                <w:szCs w:val="18"/>
                <w:lang w:eastAsia="pl-PL"/>
              </w:rPr>
            </w:pPr>
            <w:r>
              <w:rPr>
                <w:color w:val="000000"/>
                <w:sz w:val="18"/>
                <w:szCs w:val="18"/>
                <w:lang w:eastAsia="pl-PL"/>
              </w:rPr>
              <w:t xml:space="preserve">ilość </w:t>
            </w:r>
          </w:p>
        </w:tc>
        <w:tc>
          <w:tcPr>
            <w:tcW w:w="4980" w:type="dxa"/>
            <w:tcBorders>
              <w:top w:val="single" w:sz="8" w:space="0" w:color="auto"/>
              <w:left w:val="nil"/>
              <w:bottom w:val="single" w:sz="8" w:space="0" w:color="auto"/>
              <w:right w:val="single" w:sz="8" w:space="0" w:color="auto"/>
            </w:tcBorders>
            <w:shd w:val="clear" w:color="auto" w:fill="F2F2F2"/>
          </w:tcPr>
          <w:p w:rsidR="00AA58E5" w:rsidRDefault="00AA58E5" w:rsidP="0031562F">
            <w:pPr>
              <w:jc w:val="center"/>
              <w:rPr>
                <w:color w:val="000000"/>
                <w:sz w:val="18"/>
                <w:szCs w:val="18"/>
                <w:lang w:eastAsia="pl-PL"/>
              </w:rPr>
            </w:pPr>
            <w:r>
              <w:rPr>
                <w:color w:val="000000"/>
                <w:sz w:val="18"/>
                <w:szCs w:val="18"/>
                <w:lang w:eastAsia="pl-PL"/>
              </w:rPr>
              <w:t>Oferowany produkt – opis/ producent/ model/ wersja</w:t>
            </w:r>
          </w:p>
        </w:tc>
        <w:tc>
          <w:tcPr>
            <w:tcW w:w="992" w:type="dxa"/>
            <w:tcBorders>
              <w:top w:val="single" w:sz="8" w:space="0" w:color="auto"/>
              <w:left w:val="nil"/>
              <w:bottom w:val="single" w:sz="8" w:space="0" w:color="auto"/>
              <w:right w:val="single" w:sz="8" w:space="0" w:color="auto"/>
            </w:tcBorders>
            <w:shd w:val="clear" w:color="auto" w:fill="F2F2F2"/>
          </w:tcPr>
          <w:p w:rsidR="00AA58E5" w:rsidRDefault="00AA58E5" w:rsidP="0031562F">
            <w:pPr>
              <w:jc w:val="center"/>
              <w:rPr>
                <w:color w:val="000000"/>
                <w:sz w:val="18"/>
                <w:szCs w:val="18"/>
                <w:lang w:eastAsia="pl-PL"/>
              </w:rPr>
            </w:pPr>
            <w:r>
              <w:rPr>
                <w:color w:val="000000"/>
                <w:sz w:val="18"/>
                <w:szCs w:val="18"/>
                <w:lang w:eastAsia="pl-PL"/>
              </w:rPr>
              <w:t xml:space="preserve">Cena jednostkowa netto </w:t>
            </w:r>
          </w:p>
        </w:tc>
        <w:tc>
          <w:tcPr>
            <w:tcW w:w="993" w:type="dxa"/>
            <w:tcBorders>
              <w:top w:val="single" w:sz="8" w:space="0" w:color="auto"/>
              <w:left w:val="nil"/>
              <w:bottom w:val="single" w:sz="8" w:space="0" w:color="auto"/>
              <w:right w:val="single" w:sz="8" w:space="0" w:color="auto"/>
            </w:tcBorders>
            <w:shd w:val="clear" w:color="auto" w:fill="F2F2F2"/>
          </w:tcPr>
          <w:p w:rsidR="00AA58E5" w:rsidRDefault="00AA58E5" w:rsidP="0031562F">
            <w:pPr>
              <w:jc w:val="center"/>
              <w:rPr>
                <w:color w:val="000000"/>
                <w:sz w:val="18"/>
                <w:szCs w:val="18"/>
                <w:lang w:eastAsia="pl-PL"/>
              </w:rPr>
            </w:pPr>
            <w:r>
              <w:rPr>
                <w:color w:val="000000"/>
                <w:sz w:val="18"/>
                <w:szCs w:val="18"/>
                <w:lang w:eastAsia="pl-PL"/>
              </w:rPr>
              <w:t xml:space="preserve">Podatek VAT % </w:t>
            </w:r>
          </w:p>
        </w:tc>
        <w:tc>
          <w:tcPr>
            <w:tcW w:w="992" w:type="dxa"/>
            <w:tcBorders>
              <w:top w:val="single" w:sz="8" w:space="0" w:color="auto"/>
              <w:left w:val="nil"/>
              <w:bottom w:val="single" w:sz="8" w:space="0" w:color="auto"/>
              <w:right w:val="single" w:sz="8" w:space="0" w:color="auto"/>
            </w:tcBorders>
            <w:shd w:val="clear" w:color="auto" w:fill="F2F2F2"/>
          </w:tcPr>
          <w:p w:rsidR="00AA58E5" w:rsidRDefault="00AA58E5" w:rsidP="0031562F">
            <w:pPr>
              <w:jc w:val="center"/>
              <w:rPr>
                <w:color w:val="000000"/>
                <w:sz w:val="18"/>
                <w:szCs w:val="18"/>
                <w:lang w:eastAsia="pl-PL"/>
              </w:rPr>
            </w:pPr>
            <w:r>
              <w:rPr>
                <w:color w:val="000000"/>
                <w:sz w:val="18"/>
                <w:szCs w:val="18"/>
                <w:lang w:eastAsia="pl-PL"/>
              </w:rPr>
              <w:t xml:space="preserve">Cena jednostkowa brutto </w:t>
            </w:r>
          </w:p>
        </w:tc>
        <w:tc>
          <w:tcPr>
            <w:tcW w:w="1417" w:type="dxa"/>
            <w:tcBorders>
              <w:top w:val="single" w:sz="8" w:space="0" w:color="auto"/>
              <w:left w:val="nil"/>
              <w:bottom w:val="single" w:sz="8" w:space="0" w:color="auto"/>
              <w:right w:val="single" w:sz="8" w:space="0" w:color="auto"/>
            </w:tcBorders>
            <w:shd w:val="clear" w:color="auto" w:fill="F2F2F2"/>
          </w:tcPr>
          <w:p w:rsidR="00AA58E5" w:rsidRDefault="00AA58E5" w:rsidP="0031562F">
            <w:pPr>
              <w:jc w:val="center"/>
              <w:rPr>
                <w:color w:val="000000"/>
                <w:sz w:val="18"/>
                <w:szCs w:val="18"/>
                <w:lang w:eastAsia="pl-PL"/>
              </w:rPr>
            </w:pPr>
            <w:r>
              <w:rPr>
                <w:color w:val="000000"/>
                <w:sz w:val="18"/>
                <w:szCs w:val="18"/>
                <w:lang w:eastAsia="pl-PL"/>
              </w:rPr>
              <w:t xml:space="preserve">Wartość netto </w:t>
            </w:r>
          </w:p>
        </w:tc>
        <w:tc>
          <w:tcPr>
            <w:tcW w:w="1418" w:type="dxa"/>
            <w:tcBorders>
              <w:top w:val="single" w:sz="8" w:space="0" w:color="auto"/>
              <w:left w:val="nil"/>
              <w:bottom w:val="single" w:sz="8" w:space="0" w:color="auto"/>
              <w:right w:val="single" w:sz="8" w:space="0" w:color="auto"/>
            </w:tcBorders>
            <w:shd w:val="clear" w:color="auto" w:fill="F2F2F2"/>
          </w:tcPr>
          <w:p w:rsidR="00AA58E5" w:rsidRDefault="00AA58E5" w:rsidP="0031562F">
            <w:pPr>
              <w:jc w:val="center"/>
              <w:rPr>
                <w:color w:val="000000"/>
                <w:sz w:val="18"/>
                <w:szCs w:val="18"/>
                <w:lang w:eastAsia="pl-PL"/>
              </w:rPr>
            </w:pPr>
            <w:r>
              <w:rPr>
                <w:color w:val="000000"/>
                <w:sz w:val="18"/>
                <w:szCs w:val="18"/>
                <w:lang w:eastAsia="pl-PL"/>
              </w:rPr>
              <w:t>Wartość brutto</w:t>
            </w:r>
          </w:p>
        </w:tc>
      </w:tr>
      <w:tr w:rsidR="00AA58E5" w:rsidTr="00AA58E5">
        <w:trPr>
          <w:trHeight w:val="462"/>
        </w:trPr>
        <w:tc>
          <w:tcPr>
            <w:tcW w:w="3632"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AA58E5" w:rsidRDefault="00AA58E5" w:rsidP="0031562F">
            <w:pPr>
              <w:rPr>
                <w:color w:val="000000"/>
                <w:sz w:val="18"/>
                <w:szCs w:val="18"/>
                <w:lang w:eastAsia="pl-PL"/>
              </w:rPr>
            </w:pPr>
            <w:r>
              <w:rPr>
                <w:color w:val="000000"/>
                <w:sz w:val="18"/>
                <w:szCs w:val="18"/>
                <w:lang w:eastAsia="pl-PL"/>
              </w:rPr>
              <w:t>blankiet legitymacji ELS CSX z wgranymi apletami Proxima – do testów</w:t>
            </w:r>
          </w:p>
        </w:tc>
        <w:tc>
          <w:tcPr>
            <w:tcW w:w="59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AA58E5" w:rsidRDefault="00AA58E5" w:rsidP="0031562F">
            <w:pPr>
              <w:jc w:val="center"/>
              <w:rPr>
                <w:color w:val="000000"/>
                <w:sz w:val="18"/>
                <w:szCs w:val="18"/>
                <w:lang w:eastAsia="pl-PL"/>
              </w:rPr>
            </w:pPr>
            <w:r>
              <w:rPr>
                <w:color w:val="000000"/>
                <w:sz w:val="18"/>
                <w:szCs w:val="18"/>
                <w:lang w:eastAsia="pl-PL"/>
              </w:rPr>
              <w:t>5</w:t>
            </w:r>
          </w:p>
        </w:tc>
        <w:tc>
          <w:tcPr>
            <w:tcW w:w="4980" w:type="dxa"/>
            <w:tcBorders>
              <w:top w:val="nil"/>
              <w:left w:val="nil"/>
              <w:bottom w:val="single" w:sz="8" w:space="0" w:color="auto"/>
              <w:right w:val="single" w:sz="8" w:space="0" w:color="auto"/>
            </w:tcBorders>
            <w:shd w:val="clear" w:color="auto" w:fill="FFFFFF"/>
          </w:tcPr>
          <w:p w:rsidR="00AA58E5" w:rsidRDefault="00AA58E5" w:rsidP="0031562F">
            <w:pPr>
              <w:jc w:val="center"/>
              <w:rPr>
                <w:color w:val="000000"/>
                <w:sz w:val="18"/>
                <w:szCs w:val="18"/>
                <w:lang w:eastAsia="pl-PL"/>
              </w:rPr>
            </w:pPr>
          </w:p>
        </w:tc>
        <w:tc>
          <w:tcPr>
            <w:tcW w:w="992" w:type="dxa"/>
            <w:tcBorders>
              <w:top w:val="nil"/>
              <w:left w:val="nil"/>
              <w:bottom w:val="single" w:sz="8" w:space="0" w:color="auto"/>
              <w:right w:val="single" w:sz="8" w:space="0" w:color="auto"/>
            </w:tcBorders>
            <w:shd w:val="clear" w:color="auto" w:fill="FFFFFF"/>
          </w:tcPr>
          <w:p w:rsidR="00AA58E5" w:rsidRDefault="00AA58E5" w:rsidP="0031562F">
            <w:pPr>
              <w:jc w:val="center"/>
              <w:rPr>
                <w:color w:val="000000"/>
                <w:sz w:val="18"/>
                <w:szCs w:val="18"/>
                <w:lang w:eastAsia="pl-PL"/>
              </w:rPr>
            </w:pPr>
          </w:p>
        </w:tc>
        <w:tc>
          <w:tcPr>
            <w:tcW w:w="993" w:type="dxa"/>
            <w:tcBorders>
              <w:top w:val="nil"/>
              <w:left w:val="nil"/>
              <w:bottom w:val="single" w:sz="8" w:space="0" w:color="auto"/>
              <w:right w:val="single" w:sz="8" w:space="0" w:color="auto"/>
            </w:tcBorders>
            <w:shd w:val="clear" w:color="auto" w:fill="FFFFFF"/>
          </w:tcPr>
          <w:p w:rsidR="00AA58E5" w:rsidRDefault="00AA58E5" w:rsidP="0031562F">
            <w:pPr>
              <w:jc w:val="center"/>
              <w:rPr>
                <w:color w:val="000000"/>
                <w:sz w:val="18"/>
                <w:szCs w:val="18"/>
                <w:lang w:eastAsia="pl-PL"/>
              </w:rPr>
            </w:pPr>
          </w:p>
        </w:tc>
        <w:tc>
          <w:tcPr>
            <w:tcW w:w="992" w:type="dxa"/>
            <w:tcBorders>
              <w:top w:val="nil"/>
              <w:left w:val="nil"/>
              <w:bottom w:val="single" w:sz="8" w:space="0" w:color="auto"/>
              <w:right w:val="single" w:sz="8" w:space="0" w:color="auto"/>
            </w:tcBorders>
            <w:shd w:val="clear" w:color="auto" w:fill="FFFFFF"/>
          </w:tcPr>
          <w:p w:rsidR="00AA58E5" w:rsidRDefault="00AA58E5" w:rsidP="0031562F">
            <w:pPr>
              <w:jc w:val="center"/>
              <w:rPr>
                <w:color w:val="000000"/>
                <w:sz w:val="18"/>
                <w:szCs w:val="18"/>
                <w:lang w:eastAsia="pl-PL"/>
              </w:rPr>
            </w:pPr>
          </w:p>
        </w:tc>
        <w:tc>
          <w:tcPr>
            <w:tcW w:w="1417" w:type="dxa"/>
            <w:tcBorders>
              <w:top w:val="nil"/>
              <w:left w:val="nil"/>
              <w:bottom w:val="single" w:sz="8" w:space="0" w:color="auto"/>
              <w:right w:val="single" w:sz="8" w:space="0" w:color="auto"/>
            </w:tcBorders>
            <w:shd w:val="clear" w:color="auto" w:fill="FFFFFF"/>
          </w:tcPr>
          <w:p w:rsidR="00AA58E5" w:rsidRDefault="00AA58E5" w:rsidP="0031562F">
            <w:pPr>
              <w:jc w:val="center"/>
              <w:rPr>
                <w:color w:val="000000"/>
                <w:sz w:val="18"/>
                <w:szCs w:val="18"/>
                <w:lang w:eastAsia="pl-PL"/>
              </w:rPr>
            </w:pPr>
          </w:p>
        </w:tc>
        <w:tc>
          <w:tcPr>
            <w:tcW w:w="1418" w:type="dxa"/>
            <w:tcBorders>
              <w:top w:val="nil"/>
              <w:left w:val="nil"/>
              <w:bottom w:val="single" w:sz="8" w:space="0" w:color="auto"/>
              <w:right w:val="single" w:sz="8" w:space="0" w:color="auto"/>
            </w:tcBorders>
            <w:shd w:val="clear" w:color="auto" w:fill="FFFFFF"/>
          </w:tcPr>
          <w:p w:rsidR="00AA58E5" w:rsidRDefault="00AA58E5" w:rsidP="0031562F">
            <w:pPr>
              <w:jc w:val="center"/>
              <w:rPr>
                <w:color w:val="000000"/>
                <w:sz w:val="18"/>
                <w:szCs w:val="18"/>
                <w:lang w:eastAsia="pl-PL"/>
              </w:rPr>
            </w:pPr>
          </w:p>
        </w:tc>
      </w:tr>
      <w:tr w:rsidR="00AA58E5" w:rsidTr="00AA58E5">
        <w:trPr>
          <w:trHeight w:val="462"/>
        </w:trPr>
        <w:tc>
          <w:tcPr>
            <w:tcW w:w="3632"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AA58E5" w:rsidRDefault="00AA58E5" w:rsidP="0031562F">
            <w:pPr>
              <w:rPr>
                <w:color w:val="000000"/>
                <w:sz w:val="18"/>
                <w:szCs w:val="18"/>
                <w:lang w:eastAsia="pl-PL"/>
              </w:rPr>
            </w:pPr>
            <w:r>
              <w:rPr>
                <w:color w:val="000000"/>
                <w:sz w:val="18"/>
                <w:szCs w:val="18"/>
                <w:lang w:eastAsia="pl-PL"/>
              </w:rPr>
              <w:t>zestaw Proxima ELS, ELD, ELSNA (program + 1kart SAM + 2 czytniki)</w:t>
            </w:r>
          </w:p>
        </w:tc>
        <w:tc>
          <w:tcPr>
            <w:tcW w:w="59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AA58E5" w:rsidRDefault="00AA58E5" w:rsidP="0031562F">
            <w:pPr>
              <w:jc w:val="center"/>
              <w:rPr>
                <w:color w:val="000000"/>
                <w:sz w:val="18"/>
                <w:szCs w:val="18"/>
                <w:lang w:eastAsia="pl-PL"/>
              </w:rPr>
            </w:pPr>
            <w:r>
              <w:rPr>
                <w:color w:val="000000"/>
                <w:sz w:val="18"/>
                <w:szCs w:val="18"/>
                <w:lang w:eastAsia="pl-PL"/>
              </w:rPr>
              <w:t>1</w:t>
            </w:r>
          </w:p>
        </w:tc>
        <w:tc>
          <w:tcPr>
            <w:tcW w:w="4980" w:type="dxa"/>
            <w:tcBorders>
              <w:top w:val="nil"/>
              <w:left w:val="nil"/>
              <w:bottom w:val="single" w:sz="8" w:space="0" w:color="auto"/>
              <w:right w:val="single" w:sz="8" w:space="0" w:color="auto"/>
            </w:tcBorders>
            <w:shd w:val="clear" w:color="auto" w:fill="FFFFFF"/>
          </w:tcPr>
          <w:p w:rsidR="00AA58E5" w:rsidRDefault="00AA58E5" w:rsidP="0031562F">
            <w:pPr>
              <w:jc w:val="center"/>
              <w:rPr>
                <w:color w:val="000000"/>
                <w:sz w:val="18"/>
                <w:szCs w:val="18"/>
                <w:lang w:eastAsia="pl-PL"/>
              </w:rPr>
            </w:pPr>
          </w:p>
        </w:tc>
        <w:tc>
          <w:tcPr>
            <w:tcW w:w="992" w:type="dxa"/>
            <w:tcBorders>
              <w:top w:val="nil"/>
              <w:left w:val="nil"/>
              <w:bottom w:val="single" w:sz="8" w:space="0" w:color="auto"/>
              <w:right w:val="single" w:sz="8" w:space="0" w:color="auto"/>
            </w:tcBorders>
            <w:shd w:val="clear" w:color="auto" w:fill="FFFFFF"/>
          </w:tcPr>
          <w:p w:rsidR="00AA58E5" w:rsidRDefault="00AA58E5" w:rsidP="0031562F">
            <w:pPr>
              <w:jc w:val="center"/>
              <w:rPr>
                <w:color w:val="000000"/>
                <w:sz w:val="18"/>
                <w:szCs w:val="18"/>
                <w:lang w:eastAsia="pl-PL"/>
              </w:rPr>
            </w:pPr>
          </w:p>
        </w:tc>
        <w:tc>
          <w:tcPr>
            <w:tcW w:w="993" w:type="dxa"/>
            <w:tcBorders>
              <w:top w:val="nil"/>
              <w:left w:val="nil"/>
              <w:bottom w:val="single" w:sz="8" w:space="0" w:color="auto"/>
              <w:right w:val="single" w:sz="8" w:space="0" w:color="auto"/>
            </w:tcBorders>
            <w:shd w:val="clear" w:color="auto" w:fill="FFFFFF"/>
          </w:tcPr>
          <w:p w:rsidR="00AA58E5" w:rsidRDefault="00AA58E5" w:rsidP="0031562F">
            <w:pPr>
              <w:jc w:val="center"/>
              <w:rPr>
                <w:color w:val="000000"/>
                <w:sz w:val="18"/>
                <w:szCs w:val="18"/>
                <w:lang w:eastAsia="pl-PL"/>
              </w:rPr>
            </w:pPr>
          </w:p>
        </w:tc>
        <w:tc>
          <w:tcPr>
            <w:tcW w:w="992" w:type="dxa"/>
            <w:tcBorders>
              <w:top w:val="nil"/>
              <w:left w:val="nil"/>
              <w:bottom w:val="single" w:sz="8" w:space="0" w:color="auto"/>
              <w:right w:val="single" w:sz="8" w:space="0" w:color="auto"/>
            </w:tcBorders>
            <w:shd w:val="clear" w:color="auto" w:fill="FFFFFF"/>
          </w:tcPr>
          <w:p w:rsidR="00AA58E5" w:rsidRDefault="00AA58E5" w:rsidP="0031562F">
            <w:pPr>
              <w:jc w:val="center"/>
              <w:rPr>
                <w:color w:val="000000"/>
                <w:sz w:val="18"/>
                <w:szCs w:val="18"/>
                <w:lang w:eastAsia="pl-PL"/>
              </w:rPr>
            </w:pPr>
          </w:p>
        </w:tc>
        <w:tc>
          <w:tcPr>
            <w:tcW w:w="1417" w:type="dxa"/>
            <w:tcBorders>
              <w:top w:val="nil"/>
              <w:left w:val="nil"/>
              <w:bottom w:val="single" w:sz="8" w:space="0" w:color="auto"/>
              <w:right w:val="single" w:sz="8" w:space="0" w:color="auto"/>
            </w:tcBorders>
            <w:shd w:val="clear" w:color="auto" w:fill="FFFFFF"/>
          </w:tcPr>
          <w:p w:rsidR="00AA58E5" w:rsidRDefault="00AA58E5" w:rsidP="0031562F">
            <w:pPr>
              <w:jc w:val="center"/>
              <w:rPr>
                <w:color w:val="000000"/>
                <w:sz w:val="18"/>
                <w:szCs w:val="18"/>
                <w:lang w:eastAsia="pl-PL"/>
              </w:rPr>
            </w:pPr>
          </w:p>
        </w:tc>
        <w:tc>
          <w:tcPr>
            <w:tcW w:w="1418" w:type="dxa"/>
            <w:tcBorders>
              <w:top w:val="nil"/>
              <w:left w:val="nil"/>
              <w:bottom w:val="single" w:sz="8" w:space="0" w:color="auto"/>
              <w:right w:val="single" w:sz="8" w:space="0" w:color="auto"/>
            </w:tcBorders>
            <w:shd w:val="clear" w:color="auto" w:fill="FFFFFF"/>
          </w:tcPr>
          <w:p w:rsidR="00AA58E5" w:rsidRDefault="00AA58E5" w:rsidP="0031562F">
            <w:pPr>
              <w:jc w:val="center"/>
              <w:rPr>
                <w:color w:val="000000"/>
                <w:sz w:val="18"/>
                <w:szCs w:val="18"/>
                <w:lang w:eastAsia="pl-PL"/>
              </w:rPr>
            </w:pPr>
          </w:p>
        </w:tc>
      </w:tr>
      <w:tr w:rsidR="00AA58E5" w:rsidTr="00AA58E5">
        <w:trPr>
          <w:trHeight w:val="526"/>
        </w:trPr>
        <w:tc>
          <w:tcPr>
            <w:tcW w:w="3632"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AA58E5" w:rsidRDefault="00AA58E5" w:rsidP="0031562F">
            <w:pPr>
              <w:rPr>
                <w:color w:val="000000"/>
                <w:sz w:val="18"/>
                <w:szCs w:val="18"/>
                <w:lang w:eastAsia="pl-PL"/>
              </w:rPr>
            </w:pPr>
            <w:r>
              <w:rPr>
                <w:color w:val="000000"/>
                <w:sz w:val="18"/>
                <w:szCs w:val="18"/>
                <w:lang w:eastAsia="pl-PL"/>
              </w:rPr>
              <w:t>zestaw drukarkowy: Fargo DTC1500 dwustronna, kodery + 1 taśma YMCKOK (500 wydruków) + 3 lata gwarancji</w:t>
            </w:r>
          </w:p>
        </w:tc>
        <w:tc>
          <w:tcPr>
            <w:tcW w:w="59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AA58E5" w:rsidRDefault="00AA58E5" w:rsidP="0031562F">
            <w:pPr>
              <w:jc w:val="center"/>
              <w:rPr>
                <w:color w:val="000000"/>
                <w:sz w:val="18"/>
                <w:szCs w:val="18"/>
                <w:lang w:eastAsia="pl-PL"/>
              </w:rPr>
            </w:pPr>
            <w:r>
              <w:rPr>
                <w:color w:val="000000"/>
                <w:sz w:val="18"/>
                <w:szCs w:val="18"/>
                <w:lang w:eastAsia="pl-PL"/>
              </w:rPr>
              <w:t>1</w:t>
            </w:r>
          </w:p>
        </w:tc>
        <w:tc>
          <w:tcPr>
            <w:tcW w:w="4980" w:type="dxa"/>
            <w:tcBorders>
              <w:top w:val="nil"/>
              <w:left w:val="nil"/>
              <w:bottom w:val="single" w:sz="8" w:space="0" w:color="auto"/>
              <w:right w:val="single" w:sz="8" w:space="0" w:color="auto"/>
            </w:tcBorders>
            <w:shd w:val="clear" w:color="auto" w:fill="FFFFFF"/>
          </w:tcPr>
          <w:p w:rsidR="00AA58E5" w:rsidRDefault="00AA58E5" w:rsidP="0031562F">
            <w:pPr>
              <w:jc w:val="center"/>
              <w:rPr>
                <w:color w:val="000000"/>
                <w:sz w:val="18"/>
                <w:szCs w:val="18"/>
                <w:lang w:eastAsia="pl-PL"/>
              </w:rPr>
            </w:pPr>
          </w:p>
        </w:tc>
        <w:tc>
          <w:tcPr>
            <w:tcW w:w="992" w:type="dxa"/>
            <w:tcBorders>
              <w:top w:val="nil"/>
              <w:left w:val="nil"/>
              <w:bottom w:val="single" w:sz="8" w:space="0" w:color="auto"/>
              <w:right w:val="single" w:sz="8" w:space="0" w:color="auto"/>
            </w:tcBorders>
            <w:shd w:val="clear" w:color="auto" w:fill="FFFFFF"/>
          </w:tcPr>
          <w:p w:rsidR="00AA58E5" w:rsidRDefault="00AA58E5" w:rsidP="0031562F">
            <w:pPr>
              <w:jc w:val="center"/>
              <w:rPr>
                <w:color w:val="000000"/>
                <w:sz w:val="18"/>
                <w:szCs w:val="18"/>
                <w:lang w:eastAsia="pl-PL"/>
              </w:rPr>
            </w:pPr>
          </w:p>
        </w:tc>
        <w:tc>
          <w:tcPr>
            <w:tcW w:w="993" w:type="dxa"/>
            <w:tcBorders>
              <w:top w:val="nil"/>
              <w:left w:val="nil"/>
              <w:bottom w:val="single" w:sz="8" w:space="0" w:color="auto"/>
              <w:right w:val="single" w:sz="8" w:space="0" w:color="auto"/>
            </w:tcBorders>
            <w:shd w:val="clear" w:color="auto" w:fill="FFFFFF"/>
          </w:tcPr>
          <w:p w:rsidR="00AA58E5" w:rsidRDefault="00AA58E5" w:rsidP="0031562F">
            <w:pPr>
              <w:jc w:val="center"/>
              <w:rPr>
                <w:color w:val="000000"/>
                <w:sz w:val="18"/>
                <w:szCs w:val="18"/>
                <w:lang w:eastAsia="pl-PL"/>
              </w:rPr>
            </w:pPr>
          </w:p>
        </w:tc>
        <w:tc>
          <w:tcPr>
            <w:tcW w:w="992" w:type="dxa"/>
            <w:tcBorders>
              <w:top w:val="nil"/>
              <w:left w:val="nil"/>
              <w:bottom w:val="single" w:sz="8" w:space="0" w:color="auto"/>
              <w:right w:val="single" w:sz="8" w:space="0" w:color="auto"/>
            </w:tcBorders>
            <w:shd w:val="clear" w:color="auto" w:fill="FFFFFF"/>
          </w:tcPr>
          <w:p w:rsidR="00AA58E5" w:rsidRDefault="00AA58E5" w:rsidP="0031562F">
            <w:pPr>
              <w:jc w:val="center"/>
              <w:rPr>
                <w:color w:val="000000"/>
                <w:sz w:val="18"/>
                <w:szCs w:val="18"/>
                <w:lang w:eastAsia="pl-PL"/>
              </w:rPr>
            </w:pPr>
          </w:p>
        </w:tc>
        <w:tc>
          <w:tcPr>
            <w:tcW w:w="1417" w:type="dxa"/>
            <w:tcBorders>
              <w:top w:val="nil"/>
              <w:left w:val="nil"/>
              <w:bottom w:val="single" w:sz="8" w:space="0" w:color="auto"/>
              <w:right w:val="single" w:sz="8" w:space="0" w:color="auto"/>
            </w:tcBorders>
            <w:shd w:val="clear" w:color="auto" w:fill="FFFFFF"/>
          </w:tcPr>
          <w:p w:rsidR="00AA58E5" w:rsidRDefault="00AA58E5" w:rsidP="0031562F">
            <w:pPr>
              <w:jc w:val="center"/>
              <w:rPr>
                <w:color w:val="000000"/>
                <w:sz w:val="18"/>
                <w:szCs w:val="18"/>
                <w:lang w:eastAsia="pl-PL"/>
              </w:rPr>
            </w:pPr>
          </w:p>
        </w:tc>
        <w:tc>
          <w:tcPr>
            <w:tcW w:w="1418" w:type="dxa"/>
            <w:tcBorders>
              <w:top w:val="nil"/>
              <w:left w:val="nil"/>
              <w:bottom w:val="single" w:sz="8" w:space="0" w:color="auto"/>
              <w:right w:val="single" w:sz="8" w:space="0" w:color="auto"/>
            </w:tcBorders>
            <w:shd w:val="clear" w:color="auto" w:fill="FFFFFF"/>
          </w:tcPr>
          <w:p w:rsidR="00AA58E5" w:rsidRDefault="00AA58E5" w:rsidP="0031562F">
            <w:pPr>
              <w:jc w:val="center"/>
              <w:rPr>
                <w:color w:val="000000"/>
                <w:sz w:val="18"/>
                <w:szCs w:val="18"/>
                <w:lang w:eastAsia="pl-PL"/>
              </w:rPr>
            </w:pPr>
          </w:p>
        </w:tc>
      </w:tr>
      <w:tr w:rsidR="00AA58E5" w:rsidTr="00AA58E5">
        <w:trPr>
          <w:trHeight w:val="462"/>
        </w:trPr>
        <w:tc>
          <w:tcPr>
            <w:tcW w:w="3632"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AA58E5" w:rsidRDefault="00AA58E5" w:rsidP="004E679F">
            <w:pPr>
              <w:spacing w:after="0"/>
              <w:rPr>
                <w:color w:val="000000"/>
                <w:sz w:val="18"/>
                <w:szCs w:val="18"/>
                <w:lang w:eastAsia="pl-PL"/>
              </w:rPr>
            </w:pPr>
            <w:proofErr w:type="spellStart"/>
            <w:r>
              <w:rPr>
                <w:color w:val="000000"/>
                <w:sz w:val="18"/>
                <w:szCs w:val="18"/>
                <w:lang w:eastAsia="pl-PL"/>
              </w:rPr>
              <w:t>IDCard</w:t>
            </w:r>
            <w:proofErr w:type="spellEnd"/>
            <w:r>
              <w:rPr>
                <w:color w:val="000000"/>
                <w:sz w:val="18"/>
                <w:szCs w:val="18"/>
                <w:lang w:eastAsia="pl-PL"/>
              </w:rPr>
              <w:t xml:space="preserve"> </w:t>
            </w:r>
            <w:proofErr w:type="spellStart"/>
            <w:r>
              <w:rPr>
                <w:color w:val="000000"/>
                <w:sz w:val="18"/>
                <w:szCs w:val="18"/>
                <w:lang w:eastAsia="pl-PL"/>
              </w:rPr>
              <w:t>Proffesional</w:t>
            </w:r>
            <w:proofErr w:type="spellEnd"/>
            <w:r>
              <w:rPr>
                <w:color w:val="000000"/>
                <w:sz w:val="18"/>
                <w:szCs w:val="18"/>
                <w:lang w:eastAsia="pl-PL"/>
              </w:rPr>
              <w:t xml:space="preserve"> - program bazodanowy do druku i kodowania kart z chipem.</w:t>
            </w:r>
          </w:p>
          <w:p w:rsidR="00AA58E5" w:rsidRDefault="00AA58E5" w:rsidP="004E679F">
            <w:pPr>
              <w:spacing w:after="0"/>
              <w:rPr>
                <w:color w:val="000000"/>
                <w:sz w:val="18"/>
                <w:szCs w:val="18"/>
                <w:lang w:eastAsia="pl-PL"/>
              </w:rPr>
            </w:pPr>
            <w:r>
              <w:rPr>
                <w:color w:val="000000"/>
                <w:sz w:val="18"/>
                <w:szCs w:val="18"/>
                <w:lang w:eastAsia="pl-PL"/>
              </w:rPr>
              <w:t>wraz z przykładowymi szablonami/wzorcami legitymacji (ELS, ELS, ELSNA)</w:t>
            </w:r>
          </w:p>
        </w:tc>
        <w:tc>
          <w:tcPr>
            <w:tcW w:w="59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AA58E5" w:rsidRDefault="00AA58E5" w:rsidP="004E679F">
            <w:pPr>
              <w:spacing w:after="0"/>
              <w:jc w:val="center"/>
              <w:rPr>
                <w:color w:val="000000"/>
                <w:sz w:val="18"/>
                <w:szCs w:val="18"/>
                <w:lang w:eastAsia="pl-PL"/>
              </w:rPr>
            </w:pPr>
            <w:r>
              <w:rPr>
                <w:color w:val="000000"/>
                <w:sz w:val="18"/>
                <w:szCs w:val="18"/>
                <w:lang w:eastAsia="pl-PL"/>
              </w:rPr>
              <w:t>1</w:t>
            </w:r>
          </w:p>
        </w:tc>
        <w:tc>
          <w:tcPr>
            <w:tcW w:w="4980" w:type="dxa"/>
            <w:tcBorders>
              <w:top w:val="nil"/>
              <w:left w:val="nil"/>
              <w:bottom w:val="single" w:sz="8" w:space="0" w:color="auto"/>
              <w:right w:val="single" w:sz="8" w:space="0" w:color="auto"/>
            </w:tcBorders>
            <w:shd w:val="clear" w:color="auto" w:fill="FFFFFF"/>
          </w:tcPr>
          <w:p w:rsidR="00AA58E5" w:rsidRDefault="00AA58E5" w:rsidP="004E679F">
            <w:pPr>
              <w:spacing w:after="0"/>
              <w:jc w:val="center"/>
              <w:rPr>
                <w:color w:val="000000"/>
                <w:sz w:val="18"/>
                <w:szCs w:val="18"/>
                <w:lang w:eastAsia="pl-PL"/>
              </w:rPr>
            </w:pPr>
          </w:p>
        </w:tc>
        <w:tc>
          <w:tcPr>
            <w:tcW w:w="992" w:type="dxa"/>
            <w:tcBorders>
              <w:top w:val="nil"/>
              <w:left w:val="nil"/>
              <w:bottom w:val="single" w:sz="8" w:space="0" w:color="auto"/>
              <w:right w:val="single" w:sz="8" w:space="0" w:color="auto"/>
            </w:tcBorders>
            <w:shd w:val="clear" w:color="auto" w:fill="FFFFFF"/>
          </w:tcPr>
          <w:p w:rsidR="00AA58E5" w:rsidRDefault="00AA58E5" w:rsidP="004E679F">
            <w:pPr>
              <w:spacing w:after="0"/>
              <w:jc w:val="center"/>
              <w:rPr>
                <w:color w:val="000000"/>
                <w:sz w:val="18"/>
                <w:szCs w:val="18"/>
                <w:lang w:eastAsia="pl-PL"/>
              </w:rPr>
            </w:pPr>
          </w:p>
        </w:tc>
        <w:tc>
          <w:tcPr>
            <w:tcW w:w="993" w:type="dxa"/>
            <w:tcBorders>
              <w:top w:val="nil"/>
              <w:left w:val="nil"/>
              <w:bottom w:val="single" w:sz="8" w:space="0" w:color="auto"/>
              <w:right w:val="single" w:sz="8" w:space="0" w:color="auto"/>
            </w:tcBorders>
            <w:shd w:val="clear" w:color="auto" w:fill="FFFFFF"/>
          </w:tcPr>
          <w:p w:rsidR="00AA58E5" w:rsidRDefault="00AA58E5" w:rsidP="004E679F">
            <w:pPr>
              <w:spacing w:after="0"/>
              <w:jc w:val="center"/>
              <w:rPr>
                <w:color w:val="000000"/>
                <w:sz w:val="18"/>
                <w:szCs w:val="18"/>
                <w:lang w:eastAsia="pl-PL"/>
              </w:rPr>
            </w:pPr>
          </w:p>
        </w:tc>
        <w:tc>
          <w:tcPr>
            <w:tcW w:w="992" w:type="dxa"/>
            <w:tcBorders>
              <w:top w:val="nil"/>
              <w:left w:val="nil"/>
              <w:bottom w:val="single" w:sz="8" w:space="0" w:color="auto"/>
              <w:right w:val="single" w:sz="8" w:space="0" w:color="auto"/>
            </w:tcBorders>
            <w:shd w:val="clear" w:color="auto" w:fill="FFFFFF"/>
          </w:tcPr>
          <w:p w:rsidR="00AA58E5" w:rsidRDefault="00AA58E5" w:rsidP="004E679F">
            <w:pPr>
              <w:spacing w:after="0"/>
              <w:jc w:val="center"/>
              <w:rPr>
                <w:color w:val="000000"/>
                <w:sz w:val="18"/>
                <w:szCs w:val="18"/>
                <w:lang w:eastAsia="pl-PL"/>
              </w:rPr>
            </w:pPr>
          </w:p>
        </w:tc>
        <w:tc>
          <w:tcPr>
            <w:tcW w:w="1417" w:type="dxa"/>
            <w:tcBorders>
              <w:top w:val="nil"/>
              <w:left w:val="nil"/>
              <w:bottom w:val="single" w:sz="8" w:space="0" w:color="auto"/>
              <w:right w:val="single" w:sz="8" w:space="0" w:color="auto"/>
            </w:tcBorders>
            <w:shd w:val="clear" w:color="auto" w:fill="FFFFFF"/>
          </w:tcPr>
          <w:p w:rsidR="00AA58E5" w:rsidRDefault="00AA58E5" w:rsidP="004E679F">
            <w:pPr>
              <w:spacing w:after="0"/>
              <w:jc w:val="center"/>
              <w:rPr>
                <w:color w:val="000000"/>
                <w:sz w:val="18"/>
                <w:szCs w:val="18"/>
                <w:lang w:eastAsia="pl-PL"/>
              </w:rPr>
            </w:pPr>
          </w:p>
        </w:tc>
        <w:tc>
          <w:tcPr>
            <w:tcW w:w="1418" w:type="dxa"/>
            <w:tcBorders>
              <w:top w:val="nil"/>
              <w:left w:val="nil"/>
              <w:bottom w:val="single" w:sz="8" w:space="0" w:color="auto"/>
              <w:right w:val="single" w:sz="8" w:space="0" w:color="auto"/>
            </w:tcBorders>
            <w:shd w:val="clear" w:color="auto" w:fill="FFFFFF"/>
          </w:tcPr>
          <w:p w:rsidR="00AA58E5" w:rsidRDefault="00AA58E5" w:rsidP="004E679F">
            <w:pPr>
              <w:spacing w:after="0"/>
              <w:jc w:val="center"/>
              <w:rPr>
                <w:color w:val="000000"/>
                <w:sz w:val="18"/>
                <w:szCs w:val="18"/>
                <w:lang w:eastAsia="pl-PL"/>
              </w:rPr>
            </w:pPr>
          </w:p>
        </w:tc>
      </w:tr>
      <w:tr w:rsidR="00AA58E5" w:rsidTr="00AA58E5">
        <w:trPr>
          <w:trHeight w:val="462"/>
        </w:trPr>
        <w:tc>
          <w:tcPr>
            <w:tcW w:w="3632"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AA58E5" w:rsidRDefault="00AA58E5" w:rsidP="0031562F">
            <w:pPr>
              <w:rPr>
                <w:color w:val="000000"/>
                <w:sz w:val="18"/>
                <w:szCs w:val="18"/>
                <w:lang w:eastAsia="pl-PL"/>
              </w:rPr>
            </w:pPr>
            <w:r>
              <w:rPr>
                <w:color w:val="000000"/>
                <w:sz w:val="18"/>
                <w:szCs w:val="18"/>
                <w:lang w:eastAsia="pl-PL"/>
              </w:rPr>
              <w:t>blankiet CSX ELS z apletem Proxima</w:t>
            </w:r>
          </w:p>
        </w:tc>
        <w:tc>
          <w:tcPr>
            <w:tcW w:w="59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AA58E5" w:rsidRDefault="00AA58E5" w:rsidP="0031562F">
            <w:pPr>
              <w:jc w:val="center"/>
              <w:rPr>
                <w:color w:val="000000"/>
                <w:sz w:val="18"/>
                <w:szCs w:val="18"/>
                <w:lang w:eastAsia="pl-PL"/>
              </w:rPr>
            </w:pPr>
            <w:r>
              <w:rPr>
                <w:color w:val="000000"/>
                <w:sz w:val="18"/>
                <w:szCs w:val="18"/>
                <w:lang w:eastAsia="pl-PL"/>
              </w:rPr>
              <w:t>400</w:t>
            </w:r>
          </w:p>
        </w:tc>
        <w:tc>
          <w:tcPr>
            <w:tcW w:w="4980" w:type="dxa"/>
            <w:tcBorders>
              <w:top w:val="nil"/>
              <w:left w:val="nil"/>
              <w:bottom w:val="single" w:sz="8" w:space="0" w:color="auto"/>
              <w:right w:val="single" w:sz="8" w:space="0" w:color="auto"/>
            </w:tcBorders>
            <w:shd w:val="clear" w:color="auto" w:fill="FFFFFF"/>
          </w:tcPr>
          <w:p w:rsidR="00AA58E5" w:rsidRDefault="00AA58E5" w:rsidP="0031562F">
            <w:pPr>
              <w:jc w:val="center"/>
              <w:rPr>
                <w:color w:val="000000"/>
                <w:sz w:val="18"/>
                <w:szCs w:val="18"/>
                <w:lang w:eastAsia="pl-PL"/>
              </w:rPr>
            </w:pPr>
          </w:p>
        </w:tc>
        <w:tc>
          <w:tcPr>
            <w:tcW w:w="992" w:type="dxa"/>
            <w:tcBorders>
              <w:top w:val="nil"/>
              <w:left w:val="nil"/>
              <w:bottom w:val="single" w:sz="8" w:space="0" w:color="auto"/>
              <w:right w:val="single" w:sz="8" w:space="0" w:color="auto"/>
            </w:tcBorders>
            <w:shd w:val="clear" w:color="auto" w:fill="FFFFFF"/>
          </w:tcPr>
          <w:p w:rsidR="00AA58E5" w:rsidRDefault="00AA58E5" w:rsidP="0031562F">
            <w:pPr>
              <w:jc w:val="center"/>
              <w:rPr>
                <w:color w:val="000000"/>
                <w:sz w:val="18"/>
                <w:szCs w:val="18"/>
                <w:lang w:eastAsia="pl-PL"/>
              </w:rPr>
            </w:pPr>
          </w:p>
        </w:tc>
        <w:tc>
          <w:tcPr>
            <w:tcW w:w="993" w:type="dxa"/>
            <w:tcBorders>
              <w:top w:val="nil"/>
              <w:left w:val="nil"/>
              <w:bottom w:val="single" w:sz="8" w:space="0" w:color="auto"/>
              <w:right w:val="single" w:sz="8" w:space="0" w:color="auto"/>
            </w:tcBorders>
            <w:shd w:val="clear" w:color="auto" w:fill="FFFFFF"/>
          </w:tcPr>
          <w:p w:rsidR="00AA58E5" w:rsidRDefault="00AA58E5" w:rsidP="0031562F">
            <w:pPr>
              <w:jc w:val="center"/>
              <w:rPr>
                <w:color w:val="000000"/>
                <w:sz w:val="18"/>
                <w:szCs w:val="18"/>
                <w:lang w:eastAsia="pl-PL"/>
              </w:rPr>
            </w:pPr>
          </w:p>
        </w:tc>
        <w:tc>
          <w:tcPr>
            <w:tcW w:w="992" w:type="dxa"/>
            <w:tcBorders>
              <w:top w:val="nil"/>
              <w:left w:val="nil"/>
              <w:bottom w:val="single" w:sz="8" w:space="0" w:color="auto"/>
              <w:right w:val="single" w:sz="8" w:space="0" w:color="auto"/>
            </w:tcBorders>
            <w:shd w:val="clear" w:color="auto" w:fill="FFFFFF"/>
          </w:tcPr>
          <w:p w:rsidR="00AA58E5" w:rsidRDefault="00AA58E5" w:rsidP="0031562F">
            <w:pPr>
              <w:jc w:val="center"/>
              <w:rPr>
                <w:color w:val="000000"/>
                <w:sz w:val="18"/>
                <w:szCs w:val="18"/>
                <w:lang w:eastAsia="pl-PL"/>
              </w:rPr>
            </w:pPr>
          </w:p>
        </w:tc>
        <w:tc>
          <w:tcPr>
            <w:tcW w:w="1417" w:type="dxa"/>
            <w:tcBorders>
              <w:top w:val="nil"/>
              <w:left w:val="nil"/>
              <w:bottom w:val="single" w:sz="8" w:space="0" w:color="auto"/>
              <w:right w:val="single" w:sz="8" w:space="0" w:color="auto"/>
            </w:tcBorders>
            <w:shd w:val="clear" w:color="auto" w:fill="FFFFFF"/>
          </w:tcPr>
          <w:p w:rsidR="00AA58E5" w:rsidRDefault="00AA58E5" w:rsidP="0031562F">
            <w:pPr>
              <w:jc w:val="center"/>
              <w:rPr>
                <w:color w:val="000000"/>
                <w:sz w:val="18"/>
                <w:szCs w:val="18"/>
                <w:lang w:eastAsia="pl-PL"/>
              </w:rPr>
            </w:pPr>
          </w:p>
        </w:tc>
        <w:tc>
          <w:tcPr>
            <w:tcW w:w="1418" w:type="dxa"/>
            <w:tcBorders>
              <w:top w:val="nil"/>
              <w:left w:val="nil"/>
              <w:bottom w:val="single" w:sz="8" w:space="0" w:color="auto"/>
              <w:right w:val="single" w:sz="8" w:space="0" w:color="auto"/>
            </w:tcBorders>
            <w:shd w:val="clear" w:color="auto" w:fill="FFFFFF"/>
          </w:tcPr>
          <w:p w:rsidR="00AA58E5" w:rsidRDefault="00AA58E5" w:rsidP="0031562F">
            <w:pPr>
              <w:jc w:val="center"/>
              <w:rPr>
                <w:color w:val="000000"/>
                <w:sz w:val="18"/>
                <w:szCs w:val="18"/>
                <w:lang w:eastAsia="pl-PL"/>
              </w:rPr>
            </w:pPr>
          </w:p>
        </w:tc>
      </w:tr>
      <w:tr w:rsidR="00AA58E5" w:rsidTr="00AA58E5">
        <w:trPr>
          <w:trHeight w:val="462"/>
        </w:trPr>
        <w:tc>
          <w:tcPr>
            <w:tcW w:w="3632"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tcPr>
          <w:p w:rsidR="00AA58E5" w:rsidRDefault="00AA58E5" w:rsidP="0031562F">
            <w:pPr>
              <w:rPr>
                <w:color w:val="000000"/>
                <w:sz w:val="18"/>
                <w:szCs w:val="18"/>
                <w:lang w:eastAsia="pl-PL"/>
              </w:rPr>
            </w:pPr>
            <w:r>
              <w:rPr>
                <w:color w:val="000000"/>
                <w:sz w:val="18"/>
                <w:szCs w:val="18"/>
                <w:lang w:eastAsia="pl-PL"/>
              </w:rPr>
              <w:t>blankiet CSX ELD z apletem Proxima</w:t>
            </w:r>
          </w:p>
        </w:tc>
        <w:tc>
          <w:tcPr>
            <w:tcW w:w="59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tcPr>
          <w:p w:rsidR="00AA58E5" w:rsidRDefault="00AA58E5" w:rsidP="0031562F">
            <w:pPr>
              <w:jc w:val="center"/>
              <w:rPr>
                <w:color w:val="000000"/>
                <w:sz w:val="18"/>
                <w:szCs w:val="18"/>
                <w:lang w:eastAsia="pl-PL"/>
              </w:rPr>
            </w:pPr>
            <w:r>
              <w:rPr>
                <w:color w:val="000000"/>
                <w:sz w:val="18"/>
                <w:szCs w:val="18"/>
                <w:lang w:eastAsia="pl-PL"/>
              </w:rPr>
              <w:t>40</w:t>
            </w:r>
          </w:p>
        </w:tc>
        <w:tc>
          <w:tcPr>
            <w:tcW w:w="4980" w:type="dxa"/>
            <w:tcBorders>
              <w:top w:val="nil"/>
              <w:left w:val="nil"/>
              <w:bottom w:val="single" w:sz="8" w:space="0" w:color="auto"/>
              <w:right w:val="single" w:sz="8" w:space="0" w:color="auto"/>
            </w:tcBorders>
            <w:shd w:val="clear" w:color="auto" w:fill="FFFFFF"/>
          </w:tcPr>
          <w:p w:rsidR="00AA58E5" w:rsidRDefault="00AA58E5" w:rsidP="0031562F">
            <w:pPr>
              <w:jc w:val="center"/>
              <w:rPr>
                <w:color w:val="000000"/>
                <w:sz w:val="18"/>
                <w:szCs w:val="18"/>
                <w:lang w:eastAsia="pl-PL"/>
              </w:rPr>
            </w:pPr>
          </w:p>
        </w:tc>
        <w:tc>
          <w:tcPr>
            <w:tcW w:w="992" w:type="dxa"/>
            <w:tcBorders>
              <w:top w:val="nil"/>
              <w:left w:val="nil"/>
              <w:bottom w:val="single" w:sz="8" w:space="0" w:color="auto"/>
              <w:right w:val="single" w:sz="8" w:space="0" w:color="auto"/>
            </w:tcBorders>
            <w:shd w:val="clear" w:color="auto" w:fill="FFFFFF"/>
          </w:tcPr>
          <w:p w:rsidR="00AA58E5" w:rsidRDefault="00AA58E5" w:rsidP="0031562F">
            <w:pPr>
              <w:jc w:val="center"/>
              <w:rPr>
                <w:color w:val="000000"/>
                <w:sz w:val="18"/>
                <w:szCs w:val="18"/>
                <w:lang w:eastAsia="pl-PL"/>
              </w:rPr>
            </w:pPr>
          </w:p>
        </w:tc>
        <w:tc>
          <w:tcPr>
            <w:tcW w:w="993" w:type="dxa"/>
            <w:tcBorders>
              <w:top w:val="nil"/>
              <w:left w:val="nil"/>
              <w:bottom w:val="single" w:sz="8" w:space="0" w:color="auto"/>
              <w:right w:val="single" w:sz="8" w:space="0" w:color="auto"/>
            </w:tcBorders>
            <w:shd w:val="clear" w:color="auto" w:fill="FFFFFF"/>
          </w:tcPr>
          <w:p w:rsidR="00AA58E5" w:rsidRDefault="00AA58E5" w:rsidP="0031562F">
            <w:pPr>
              <w:jc w:val="center"/>
              <w:rPr>
                <w:color w:val="000000"/>
                <w:sz w:val="18"/>
                <w:szCs w:val="18"/>
                <w:lang w:eastAsia="pl-PL"/>
              </w:rPr>
            </w:pPr>
          </w:p>
        </w:tc>
        <w:tc>
          <w:tcPr>
            <w:tcW w:w="992" w:type="dxa"/>
            <w:tcBorders>
              <w:top w:val="nil"/>
              <w:left w:val="nil"/>
              <w:bottom w:val="single" w:sz="8" w:space="0" w:color="auto"/>
              <w:right w:val="single" w:sz="8" w:space="0" w:color="auto"/>
            </w:tcBorders>
            <w:shd w:val="clear" w:color="auto" w:fill="FFFFFF"/>
          </w:tcPr>
          <w:p w:rsidR="00AA58E5" w:rsidRDefault="00AA58E5" w:rsidP="0031562F">
            <w:pPr>
              <w:jc w:val="center"/>
              <w:rPr>
                <w:color w:val="000000"/>
                <w:sz w:val="18"/>
                <w:szCs w:val="18"/>
                <w:lang w:eastAsia="pl-PL"/>
              </w:rPr>
            </w:pPr>
          </w:p>
        </w:tc>
        <w:tc>
          <w:tcPr>
            <w:tcW w:w="1417" w:type="dxa"/>
            <w:tcBorders>
              <w:top w:val="nil"/>
              <w:left w:val="nil"/>
              <w:bottom w:val="single" w:sz="8" w:space="0" w:color="auto"/>
              <w:right w:val="single" w:sz="8" w:space="0" w:color="auto"/>
            </w:tcBorders>
            <w:shd w:val="clear" w:color="auto" w:fill="FFFFFF"/>
          </w:tcPr>
          <w:p w:rsidR="00AA58E5" w:rsidRDefault="00AA58E5" w:rsidP="0031562F">
            <w:pPr>
              <w:jc w:val="center"/>
              <w:rPr>
                <w:color w:val="000000"/>
                <w:sz w:val="18"/>
                <w:szCs w:val="18"/>
                <w:lang w:eastAsia="pl-PL"/>
              </w:rPr>
            </w:pPr>
          </w:p>
        </w:tc>
        <w:tc>
          <w:tcPr>
            <w:tcW w:w="1418" w:type="dxa"/>
            <w:tcBorders>
              <w:top w:val="nil"/>
              <w:left w:val="nil"/>
              <w:bottom w:val="single" w:sz="8" w:space="0" w:color="auto"/>
              <w:right w:val="single" w:sz="8" w:space="0" w:color="auto"/>
            </w:tcBorders>
            <w:shd w:val="clear" w:color="auto" w:fill="FFFFFF"/>
          </w:tcPr>
          <w:p w:rsidR="00AA58E5" w:rsidRDefault="00AA58E5" w:rsidP="0031562F">
            <w:pPr>
              <w:jc w:val="center"/>
              <w:rPr>
                <w:color w:val="000000"/>
                <w:sz w:val="18"/>
                <w:szCs w:val="18"/>
                <w:lang w:eastAsia="pl-PL"/>
              </w:rPr>
            </w:pPr>
          </w:p>
        </w:tc>
      </w:tr>
      <w:tr w:rsidR="00AA58E5" w:rsidTr="00AA58E5">
        <w:trPr>
          <w:trHeight w:val="462"/>
        </w:trPr>
        <w:tc>
          <w:tcPr>
            <w:tcW w:w="3632"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tcPr>
          <w:p w:rsidR="00AA58E5" w:rsidRDefault="00AA58E5" w:rsidP="0031562F">
            <w:pPr>
              <w:rPr>
                <w:color w:val="000000"/>
                <w:sz w:val="18"/>
                <w:szCs w:val="18"/>
                <w:lang w:eastAsia="pl-PL"/>
              </w:rPr>
            </w:pPr>
            <w:r>
              <w:rPr>
                <w:color w:val="000000"/>
                <w:sz w:val="18"/>
                <w:szCs w:val="18"/>
                <w:lang w:eastAsia="pl-PL"/>
              </w:rPr>
              <w:t>blankiet CSX ELSNA z apletem Proxima</w:t>
            </w:r>
          </w:p>
        </w:tc>
        <w:tc>
          <w:tcPr>
            <w:tcW w:w="59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tcPr>
          <w:p w:rsidR="00AA58E5" w:rsidRDefault="00AA58E5" w:rsidP="0031562F">
            <w:pPr>
              <w:jc w:val="center"/>
              <w:rPr>
                <w:color w:val="000000"/>
                <w:sz w:val="18"/>
                <w:szCs w:val="18"/>
                <w:lang w:eastAsia="pl-PL"/>
              </w:rPr>
            </w:pPr>
            <w:r>
              <w:rPr>
                <w:color w:val="000000"/>
                <w:sz w:val="18"/>
                <w:szCs w:val="18"/>
                <w:lang w:eastAsia="pl-PL"/>
              </w:rPr>
              <w:t>200</w:t>
            </w:r>
          </w:p>
        </w:tc>
        <w:tc>
          <w:tcPr>
            <w:tcW w:w="4980" w:type="dxa"/>
            <w:tcBorders>
              <w:top w:val="nil"/>
              <w:left w:val="nil"/>
              <w:bottom w:val="single" w:sz="8" w:space="0" w:color="auto"/>
              <w:right w:val="single" w:sz="8" w:space="0" w:color="auto"/>
            </w:tcBorders>
            <w:shd w:val="clear" w:color="auto" w:fill="FFFFFF"/>
          </w:tcPr>
          <w:p w:rsidR="00AA58E5" w:rsidRDefault="00AA58E5" w:rsidP="0031562F">
            <w:pPr>
              <w:jc w:val="center"/>
              <w:rPr>
                <w:color w:val="000000"/>
                <w:sz w:val="18"/>
                <w:szCs w:val="18"/>
                <w:lang w:eastAsia="pl-PL"/>
              </w:rPr>
            </w:pPr>
          </w:p>
        </w:tc>
        <w:tc>
          <w:tcPr>
            <w:tcW w:w="992" w:type="dxa"/>
            <w:tcBorders>
              <w:top w:val="nil"/>
              <w:left w:val="nil"/>
              <w:bottom w:val="single" w:sz="8" w:space="0" w:color="auto"/>
              <w:right w:val="single" w:sz="8" w:space="0" w:color="auto"/>
            </w:tcBorders>
            <w:shd w:val="clear" w:color="auto" w:fill="FFFFFF"/>
          </w:tcPr>
          <w:p w:rsidR="00AA58E5" w:rsidRDefault="00AA58E5" w:rsidP="0031562F">
            <w:pPr>
              <w:jc w:val="center"/>
              <w:rPr>
                <w:color w:val="000000"/>
                <w:sz w:val="18"/>
                <w:szCs w:val="18"/>
                <w:lang w:eastAsia="pl-PL"/>
              </w:rPr>
            </w:pPr>
          </w:p>
        </w:tc>
        <w:tc>
          <w:tcPr>
            <w:tcW w:w="993" w:type="dxa"/>
            <w:tcBorders>
              <w:top w:val="nil"/>
              <w:left w:val="nil"/>
              <w:bottom w:val="single" w:sz="8" w:space="0" w:color="auto"/>
              <w:right w:val="single" w:sz="8" w:space="0" w:color="auto"/>
            </w:tcBorders>
            <w:shd w:val="clear" w:color="auto" w:fill="FFFFFF"/>
          </w:tcPr>
          <w:p w:rsidR="00AA58E5" w:rsidRDefault="00AA58E5" w:rsidP="0031562F">
            <w:pPr>
              <w:jc w:val="center"/>
              <w:rPr>
                <w:color w:val="000000"/>
                <w:sz w:val="18"/>
                <w:szCs w:val="18"/>
                <w:lang w:eastAsia="pl-PL"/>
              </w:rPr>
            </w:pPr>
          </w:p>
        </w:tc>
        <w:tc>
          <w:tcPr>
            <w:tcW w:w="992" w:type="dxa"/>
            <w:tcBorders>
              <w:top w:val="nil"/>
              <w:left w:val="nil"/>
              <w:bottom w:val="single" w:sz="8" w:space="0" w:color="auto"/>
              <w:right w:val="single" w:sz="8" w:space="0" w:color="auto"/>
            </w:tcBorders>
            <w:shd w:val="clear" w:color="auto" w:fill="FFFFFF"/>
          </w:tcPr>
          <w:p w:rsidR="00AA58E5" w:rsidRDefault="00AA58E5" w:rsidP="0031562F">
            <w:pPr>
              <w:jc w:val="center"/>
              <w:rPr>
                <w:color w:val="000000"/>
                <w:sz w:val="18"/>
                <w:szCs w:val="18"/>
                <w:lang w:eastAsia="pl-PL"/>
              </w:rPr>
            </w:pPr>
          </w:p>
        </w:tc>
        <w:tc>
          <w:tcPr>
            <w:tcW w:w="1417" w:type="dxa"/>
            <w:tcBorders>
              <w:top w:val="nil"/>
              <w:left w:val="nil"/>
              <w:bottom w:val="single" w:sz="8" w:space="0" w:color="auto"/>
              <w:right w:val="single" w:sz="8" w:space="0" w:color="auto"/>
            </w:tcBorders>
            <w:shd w:val="clear" w:color="auto" w:fill="FFFFFF"/>
          </w:tcPr>
          <w:p w:rsidR="00AA58E5" w:rsidRDefault="00AA58E5" w:rsidP="0031562F">
            <w:pPr>
              <w:jc w:val="center"/>
              <w:rPr>
                <w:color w:val="000000"/>
                <w:sz w:val="18"/>
                <w:szCs w:val="18"/>
                <w:lang w:eastAsia="pl-PL"/>
              </w:rPr>
            </w:pPr>
          </w:p>
        </w:tc>
        <w:tc>
          <w:tcPr>
            <w:tcW w:w="1418" w:type="dxa"/>
            <w:tcBorders>
              <w:top w:val="nil"/>
              <w:left w:val="nil"/>
              <w:bottom w:val="single" w:sz="8" w:space="0" w:color="auto"/>
              <w:right w:val="single" w:sz="8" w:space="0" w:color="auto"/>
            </w:tcBorders>
            <w:shd w:val="clear" w:color="auto" w:fill="FFFFFF"/>
          </w:tcPr>
          <w:p w:rsidR="00AA58E5" w:rsidRDefault="00AA58E5" w:rsidP="0031562F">
            <w:pPr>
              <w:jc w:val="center"/>
              <w:rPr>
                <w:color w:val="000000"/>
                <w:sz w:val="18"/>
                <w:szCs w:val="18"/>
                <w:lang w:eastAsia="pl-PL"/>
              </w:rPr>
            </w:pPr>
          </w:p>
        </w:tc>
      </w:tr>
      <w:tr w:rsidR="00AA58E5" w:rsidTr="00AA58E5">
        <w:trPr>
          <w:trHeight w:val="286"/>
        </w:trPr>
        <w:tc>
          <w:tcPr>
            <w:tcW w:w="3632"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AA58E5" w:rsidRDefault="00AA58E5" w:rsidP="0031562F">
            <w:pPr>
              <w:rPr>
                <w:color w:val="000000"/>
                <w:sz w:val="18"/>
                <w:szCs w:val="18"/>
                <w:lang w:eastAsia="pl-PL"/>
              </w:rPr>
            </w:pPr>
            <w:r>
              <w:rPr>
                <w:color w:val="000000"/>
                <w:sz w:val="18"/>
                <w:szCs w:val="18"/>
                <w:lang w:eastAsia="pl-PL"/>
              </w:rPr>
              <w:lastRenderedPageBreak/>
              <w:t>zestaw czyszczący do drukarki</w:t>
            </w:r>
          </w:p>
        </w:tc>
        <w:tc>
          <w:tcPr>
            <w:tcW w:w="59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AA58E5" w:rsidRDefault="00AA58E5" w:rsidP="0031562F">
            <w:pPr>
              <w:jc w:val="center"/>
              <w:rPr>
                <w:color w:val="000000"/>
                <w:sz w:val="18"/>
                <w:szCs w:val="18"/>
                <w:lang w:eastAsia="pl-PL"/>
              </w:rPr>
            </w:pPr>
            <w:r>
              <w:rPr>
                <w:color w:val="000000"/>
                <w:sz w:val="18"/>
                <w:szCs w:val="18"/>
                <w:lang w:eastAsia="pl-PL"/>
              </w:rPr>
              <w:t>1</w:t>
            </w:r>
          </w:p>
        </w:tc>
        <w:tc>
          <w:tcPr>
            <w:tcW w:w="4980" w:type="dxa"/>
            <w:tcBorders>
              <w:top w:val="nil"/>
              <w:left w:val="nil"/>
              <w:bottom w:val="single" w:sz="8" w:space="0" w:color="auto"/>
              <w:right w:val="single" w:sz="8" w:space="0" w:color="auto"/>
            </w:tcBorders>
            <w:shd w:val="clear" w:color="auto" w:fill="FFFFFF"/>
          </w:tcPr>
          <w:p w:rsidR="00AA58E5" w:rsidRDefault="00AA58E5" w:rsidP="0031562F">
            <w:pPr>
              <w:jc w:val="center"/>
              <w:rPr>
                <w:color w:val="000000"/>
                <w:sz w:val="18"/>
                <w:szCs w:val="18"/>
                <w:lang w:eastAsia="pl-PL"/>
              </w:rPr>
            </w:pPr>
          </w:p>
        </w:tc>
        <w:tc>
          <w:tcPr>
            <w:tcW w:w="992" w:type="dxa"/>
            <w:tcBorders>
              <w:top w:val="nil"/>
              <w:left w:val="nil"/>
              <w:bottom w:val="single" w:sz="8" w:space="0" w:color="auto"/>
              <w:right w:val="single" w:sz="8" w:space="0" w:color="auto"/>
            </w:tcBorders>
            <w:shd w:val="clear" w:color="auto" w:fill="FFFFFF"/>
          </w:tcPr>
          <w:p w:rsidR="00AA58E5" w:rsidRDefault="00AA58E5" w:rsidP="0031562F">
            <w:pPr>
              <w:jc w:val="center"/>
              <w:rPr>
                <w:color w:val="000000"/>
                <w:sz w:val="18"/>
                <w:szCs w:val="18"/>
                <w:lang w:eastAsia="pl-PL"/>
              </w:rPr>
            </w:pPr>
          </w:p>
        </w:tc>
        <w:tc>
          <w:tcPr>
            <w:tcW w:w="993" w:type="dxa"/>
            <w:tcBorders>
              <w:top w:val="nil"/>
              <w:left w:val="nil"/>
              <w:bottom w:val="single" w:sz="8" w:space="0" w:color="auto"/>
              <w:right w:val="single" w:sz="8" w:space="0" w:color="auto"/>
            </w:tcBorders>
            <w:shd w:val="clear" w:color="auto" w:fill="FFFFFF"/>
          </w:tcPr>
          <w:p w:rsidR="00AA58E5" w:rsidRDefault="00AA58E5" w:rsidP="0031562F">
            <w:pPr>
              <w:jc w:val="center"/>
              <w:rPr>
                <w:color w:val="000000"/>
                <w:sz w:val="18"/>
                <w:szCs w:val="18"/>
                <w:lang w:eastAsia="pl-PL"/>
              </w:rPr>
            </w:pPr>
          </w:p>
        </w:tc>
        <w:tc>
          <w:tcPr>
            <w:tcW w:w="992" w:type="dxa"/>
            <w:tcBorders>
              <w:top w:val="nil"/>
              <w:left w:val="nil"/>
              <w:bottom w:val="single" w:sz="8" w:space="0" w:color="auto"/>
              <w:right w:val="single" w:sz="8" w:space="0" w:color="auto"/>
            </w:tcBorders>
            <w:shd w:val="clear" w:color="auto" w:fill="FFFFFF"/>
          </w:tcPr>
          <w:p w:rsidR="00AA58E5" w:rsidRDefault="00AA58E5" w:rsidP="0031562F">
            <w:pPr>
              <w:jc w:val="center"/>
              <w:rPr>
                <w:color w:val="000000"/>
                <w:sz w:val="18"/>
                <w:szCs w:val="18"/>
                <w:lang w:eastAsia="pl-PL"/>
              </w:rPr>
            </w:pPr>
          </w:p>
        </w:tc>
        <w:tc>
          <w:tcPr>
            <w:tcW w:w="1417" w:type="dxa"/>
            <w:tcBorders>
              <w:top w:val="nil"/>
              <w:left w:val="nil"/>
              <w:bottom w:val="single" w:sz="8" w:space="0" w:color="auto"/>
              <w:right w:val="single" w:sz="8" w:space="0" w:color="auto"/>
            </w:tcBorders>
            <w:shd w:val="clear" w:color="auto" w:fill="FFFFFF"/>
          </w:tcPr>
          <w:p w:rsidR="00AA58E5" w:rsidRDefault="00AA58E5" w:rsidP="0031562F">
            <w:pPr>
              <w:jc w:val="center"/>
              <w:rPr>
                <w:color w:val="000000"/>
                <w:sz w:val="18"/>
                <w:szCs w:val="18"/>
                <w:lang w:eastAsia="pl-PL"/>
              </w:rPr>
            </w:pPr>
          </w:p>
        </w:tc>
        <w:tc>
          <w:tcPr>
            <w:tcW w:w="1418" w:type="dxa"/>
            <w:tcBorders>
              <w:top w:val="nil"/>
              <w:left w:val="nil"/>
              <w:bottom w:val="single" w:sz="8" w:space="0" w:color="auto"/>
              <w:right w:val="single" w:sz="8" w:space="0" w:color="auto"/>
            </w:tcBorders>
            <w:shd w:val="clear" w:color="auto" w:fill="FFFFFF"/>
          </w:tcPr>
          <w:p w:rsidR="00AA58E5" w:rsidRDefault="00AA58E5" w:rsidP="0031562F">
            <w:pPr>
              <w:jc w:val="center"/>
              <w:rPr>
                <w:color w:val="000000"/>
                <w:sz w:val="18"/>
                <w:szCs w:val="18"/>
                <w:lang w:eastAsia="pl-PL"/>
              </w:rPr>
            </w:pPr>
          </w:p>
        </w:tc>
      </w:tr>
      <w:tr w:rsidR="00AA58E5" w:rsidTr="00AA58E5">
        <w:trPr>
          <w:trHeight w:val="286"/>
        </w:trPr>
        <w:tc>
          <w:tcPr>
            <w:tcW w:w="3632"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AA58E5" w:rsidRDefault="00AA58E5" w:rsidP="0031562F">
            <w:pPr>
              <w:rPr>
                <w:color w:val="000000"/>
                <w:sz w:val="18"/>
                <w:szCs w:val="18"/>
                <w:lang w:eastAsia="pl-PL"/>
              </w:rPr>
            </w:pPr>
            <w:r>
              <w:rPr>
                <w:color w:val="000000"/>
                <w:sz w:val="18"/>
                <w:szCs w:val="18"/>
                <w:lang w:eastAsia="pl-PL"/>
              </w:rPr>
              <w:t>taśma kolor YMCKOK  na 500 wydruków</w:t>
            </w:r>
          </w:p>
        </w:tc>
        <w:tc>
          <w:tcPr>
            <w:tcW w:w="59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AA58E5" w:rsidRDefault="00AA58E5" w:rsidP="0031562F">
            <w:pPr>
              <w:jc w:val="center"/>
              <w:rPr>
                <w:color w:val="000000"/>
                <w:sz w:val="18"/>
                <w:szCs w:val="18"/>
                <w:lang w:eastAsia="pl-PL"/>
              </w:rPr>
            </w:pPr>
            <w:r>
              <w:rPr>
                <w:color w:val="000000"/>
                <w:sz w:val="18"/>
                <w:szCs w:val="18"/>
                <w:lang w:eastAsia="pl-PL"/>
              </w:rPr>
              <w:t>1</w:t>
            </w:r>
          </w:p>
        </w:tc>
        <w:tc>
          <w:tcPr>
            <w:tcW w:w="4980" w:type="dxa"/>
            <w:tcBorders>
              <w:top w:val="nil"/>
              <w:left w:val="nil"/>
              <w:bottom w:val="single" w:sz="8" w:space="0" w:color="auto"/>
              <w:right w:val="single" w:sz="8" w:space="0" w:color="auto"/>
            </w:tcBorders>
            <w:shd w:val="clear" w:color="auto" w:fill="FFFFFF"/>
          </w:tcPr>
          <w:p w:rsidR="00AA58E5" w:rsidRDefault="00AA58E5" w:rsidP="0031562F">
            <w:pPr>
              <w:jc w:val="center"/>
              <w:rPr>
                <w:color w:val="000000"/>
                <w:sz w:val="18"/>
                <w:szCs w:val="18"/>
                <w:lang w:eastAsia="pl-PL"/>
              </w:rPr>
            </w:pPr>
          </w:p>
        </w:tc>
        <w:tc>
          <w:tcPr>
            <w:tcW w:w="992" w:type="dxa"/>
            <w:tcBorders>
              <w:top w:val="nil"/>
              <w:left w:val="nil"/>
              <w:bottom w:val="single" w:sz="8" w:space="0" w:color="auto"/>
              <w:right w:val="single" w:sz="8" w:space="0" w:color="auto"/>
            </w:tcBorders>
            <w:shd w:val="clear" w:color="auto" w:fill="FFFFFF"/>
          </w:tcPr>
          <w:p w:rsidR="00AA58E5" w:rsidRDefault="00AA58E5" w:rsidP="0031562F">
            <w:pPr>
              <w:jc w:val="center"/>
              <w:rPr>
                <w:color w:val="000000"/>
                <w:sz w:val="18"/>
                <w:szCs w:val="18"/>
                <w:lang w:eastAsia="pl-PL"/>
              </w:rPr>
            </w:pPr>
          </w:p>
        </w:tc>
        <w:tc>
          <w:tcPr>
            <w:tcW w:w="993" w:type="dxa"/>
            <w:tcBorders>
              <w:top w:val="nil"/>
              <w:left w:val="nil"/>
              <w:bottom w:val="single" w:sz="8" w:space="0" w:color="auto"/>
              <w:right w:val="single" w:sz="8" w:space="0" w:color="auto"/>
            </w:tcBorders>
            <w:shd w:val="clear" w:color="auto" w:fill="FFFFFF"/>
          </w:tcPr>
          <w:p w:rsidR="00AA58E5" w:rsidRDefault="00AA58E5" w:rsidP="0031562F">
            <w:pPr>
              <w:jc w:val="center"/>
              <w:rPr>
                <w:color w:val="000000"/>
                <w:sz w:val="18"/>
                <w:szCs w:val="18"/>
                <w:lang w:eastAsia="pl-PL"/>
              </w:rPr>
            </w:pPr>
          </w:p>
        </w:tc>
        <w:tc>
          <w:tcPr>
            <w:tcW w:w="992" w:type="dxa"/>
            <w:tcBorders>
              <w:top w:val="nil"/>
              <w:left w:val="nil"/>
              <w:bottom w:val="single" w:sz="8" w:space="0" w:color="auto"/>
              <w:right w:val="single" w:sz="8" w:space="0" w:color="auto"/>
            </w:tcBorders>
            <w:shd w:val="clear" w:color="auto" w:fill="FFFFFF"/>
          </w:tcPr>
          <w:p w:rsidR="00AA58E5" w:rsidRDefault="00AA58E5" w:rsidP="0031562F">
            <w:pPr>
              <w:jc w:val="center"/>
              <w:rPr>
                <w:color w:val="000000"/>
                <w:sz w:val="18"/>
                <w:szCs w:val="18"/>
                <w:lang w:eastAsia="pl-PL"/>
              </w:rPr>
            </w:pPr>
          </w:p>
        </w:tc>
        <w:tc>
          <w:tcPr>
            <w:tcW w:w="1417" w:type="dxa"/>
            <w:tcBorders>
              <w:top w:val="nil"/>
              <w:left w:val="nil"/>
              <w:bottom w:val="single" w:sz="8" w:space="0" w:color="auto"/>
              <w:right w:val="single" w:sz="8" w:space="0" w:color="auto"/>
            </w:tcBorders>
            <w:shd w:val="clear" w:color="auto" w:fill="FFFFFF"/>
          </w:tcPr>
          <w:p w:rsidR="00AA58E5" w:rsidRDefault="00AA58E5" w:rsidP="0031562F">
            <w:pPr>
              <w:jc w:val="center"/>
              <w:rPr>
                <w:color w:val="000000"/>
                <w:sz w:val="18"/>
                <w:szCs w:val="18"/>
                <w:lang w:eastAsia="pl-PL"/>
              </w:rPr>
            </w:pPr>
          </w:p>
        </w:tc>
        <w:tc>
          <w:tcPr>
            <w:tcW w:w="1418" w:type="dxa"/>
            <w:tcBorders>
              <w:top w:val="nil"/>
              <w:left w:val="nil"/>
              <w:bottom w:val="single" w:sz="8" w:space="0" w:color="auto"/>
              <w:right w:val="single" w:sz="8" w:space="0" w:color="auto"/>
            </w:tcBorders>
            <w:shd w:val="clear" w:color="auto" w:fill="FFFFFF"/>
          </w:tcPr>
          <w:p w:rsidR="00AA58E5" w:rsidRDefault="00AA58E5" w:rsidP="0031562F">
            <w:pPr>
              <w:jc w:val="center"/>
              <w:rPr>
                <w:color w:val="000000"/>
                <w:sz w:val="18"/>
                <w:szCs w:val="18"/>
                <w:lang w:eastAsia="pl-PL"/>
              </w:rPr>
            </w:pPr>
          </w:p>
        </w:tc>
      </w:tr>
      <w:tr w:rsidR="00AA58E5" w:rsidTr="00AA58E5">
        <w:trPr>
          <w:trHeight w:val="286"/>
        </w:trPr>
        <w:tc>
          <w:tcPr>
            <w:tcW w:w="3632" w:type="dxa"/>
            <w:tcBorders>
              <w:top w:val="nil"/>
              <w:left w:val="single" w:sz="8" w:space="0" w:color="auto"/>
              <w:bottom w:val="single" w:sz="4" w:space="0" w:color="auto"/>
              <w:right w:val="single" w:sz="8" w:space="0" w:color="auto"/>
            </w:tcBorders>
            <w:shd w:val="clear" w:color="auto" w:fill="FFFFFF"/>
            <w:tcMar>
              <w:top w:w="0" w:type="dxa"/>
              <w:left w:w="70" w:type="dxa"/>
              <w:bottom w:w="0" w:type="dxa"/>
              <w:right w:w="70" w:type="dxa"/>
            </w:tcMar>
            <w:vAlign w:val="center"/>
            <w:hideMark/>
          </w:tcPr>
          <w:p w:rsidR="00AA58E5" w:rsidRDefault="00AA58E5" w:rsidP="0031562F">
            <w:pPr>
              <w:rPr>
                <w:color w:val="000000"/>
                <w:sz w:val="18"/>
                <w:szCs w:val="18"/>
                <w:lang w:eastAsia="pl-PL"/>
              </w:rPr>
            </w:pPr>
            <w:r>
              <w:rPr>
                <w:color w:val="000000"/>
                <w:sz w:val="18"/>
                <w:szCs w:val="18"/>
                <w:lang w:eastAsia="pl-PL"/>
              </w:rPr>
              <w:t>Proxima Moduł karta SAM</w:t>
            </w:r>
          </w:p>
        </w:tc>
        <w:tc>
          <w:tcPr>
            <w:tcW w:w="594" w:type="dxa"/>
            <w:tcBorders>
              <w:top w:val="nil"/>
              <w:left w:val="nil"/>
              <w:bottom w:val="single" w:sz="4" w:space="0" w:color="auto"/>
              <w:right w:val="single" w:sz="8" w:space="0" w:color="auto"/>
            </w:tcBorders>
            <w:shd w:val="clear" w:color="auto" w:fill="FFFFFF"/>
            <w:tcMar>
              <w:top w:w="0" w:type="dxa"/>
              <w:left w:w="70" w:type="dxa"/>
              <w:bottom w:w="0" w:type="dxa"/>
              <w:right w:w="70" w:type="dxa"/>
            </w:tcMar>
            <w:vAlign w:val="center"/>
            <w:hideMark/>
          </w:tcPr>
          <w:p w:rsidR="00AA58E5" w:rsidRDefault="00AA58E5" w:rsidP="0031562F">
            <w:pPr>
              <w:jc w:val="center"/>
              <w:rPr>
                <w:color w:val="000000"/>
                <w:sz w:val="18"/>
                <w:szCs w:val="18"/>
                <w:lang w:eastAsia="pl-PL"/>
              </w:rPr>
            </w:pPr>
            <w:r>
              <w:rPr>
                <w:color w:val="000000"/>
                <w:sz w:val="18"/>
                <w:szCs w:val="18"/>
                <w:lang w:eastAsia="pl-PL"/>
              </w:rPr>
              <w:t>5</w:t>
            </w:r>
          </w:p>
        </w:tc>
        <w:tc>
          <w:tcPr>
            <w:tcW w:w="4980" w:type="dxa"/>
            <w:tcBorders>
              <w:top w:val="nil"/>
              <w:left w:val="nil"/>
              <w:bottom w:val="single" w:sz="4" w:space="0" w:color="auto"/>
              <w:right w:val="single" w:sz="8" w:space="0" w:color="auto"/>
            </w:tcBorders>
            <w:shd w:val="clear" w:color="auto" w:fill="FFFFFF"/>
          </w:tcPr>
          <w:p w:rsidR="00AA58E5" w:rsidRDefault="00AA58E5" w:rsidP="0031562F">
            <w:pPr>
              <w:jc w:val="center"/>
              <w:rPr>
                <w:color w:val="000000"/>
                <w:sz w:val="18"/>
                <w:szCs w:val="18"/>
                <w:lang w:eastAsia="pl-PL"/>
              </w:rPr>
            </w:pPr>
          </w:p>
        </w:tc>
        <w:tc>
          <w:tcPr>
            <w:tcW w:w="992" w:type="dxa"/>
            <w:tcBorders>
              <w:top w:val="nil"/>
              <w:left w:val="nil"/>
              <w:bottom w:val="single" w:sz="4" w:space="0" w:color="auto"/>
              <w:right w:val="single" w:sz="8" w:space="0" w:color="auto"/>
            </w:tcBorders>
            <w:shd w:val="clear" w:color="auto" w:fill="FFFFFF"/>
          </w:tcPr>
          <w:p w:rsidR="00AA58E5" w:rsidRDefault="00AA58E5" w:rsidP="0031562F">
            <w:pPr>
              <w:jc w:val="center"/>
              <w:rPr>
                <w:color w:val="000000"/>
                <w:sz w:val="18"/>
                <w:szCs w:val="18"/>
                <w:lang w:eastAsia="pl-PL"/>
              </w:rPr>
            </w:pPr>
          </w:p>
        </w:tc>
        <w:tc>
          <w:tcPr>
            <w:tcW w:w="993" w:type="dxa"/>
            <w:tcBorders>
              <w:top w:val="nil"/>
              <w:left w:val="nil"/>
              <w:bottom w:val="single" w:sz="4" w:space="0" w:color="auto"/>
              <w:right w:val="single" w:sz="8" w:space="0" w:color="auto"/>
            </w:tcBorders>
            <w:shd w:val="clear" w:color="auto" w:fill="FFFFFF"/>
          </w:tcPr>
          <w:p w:rsidR="00AA58E5" w:rsidRDefault="00AA58E5" w:rsidP="0031562F">
            <w:pPr>
              <w:jc w:val="center"/>
              <w:rPr>
                <w:color w:val="000000"/>
                <w:sz w:val="18"/>
                <w:szCs w:val="18"/>
                <w:lang w:eastAsia="pl-PL"/>
              </w:rPr>
            </w:pPr>
          </w:p>
        </w:tc>
        <w:tc>
          <w:tcPr>
            <w:tcW w:w="992" w:type="dxa"/>
            <w:tcBorders>
              <w:top w:val="nil"/>
              <w:left w:val="nil"/>
              <w:bottom w:val="single" w:sz="4" w:space="0" w:color="auto"/>
              <w:right w:val="single" w:sz="8" w:space="0" w:color="auto"/>
            </w:tcBorders>
            <w:shd w:val="clear" w:color="auto" w:fill="FFFFFF"/>
          </w:tcPr>
          <w:p w:rsidR="00AA58E5" w:rsidRDefault="00AA58E5" w:rsidP="0031562F">
            <w:pPr>
              <w:jc w:val="center"/>
              <w:rPr>
                <w:color w:val="000000"/>
                <w:sz w:val="18"/>
                <w:szCs w:val="18"/>
                <w:lang w:eastAsia="pl-PL"/>
              </w:rPr>
            </w:pPr>
          </w:p>
        </w:tc>
        <w:tc>
          <w:tcPr>
            <w:tcW w:w="1417" w:type="dxa"/>
            <w:tcBorders>
              <w:top w:val="nil"/>
              <w:left w:val="nil"/>
              <w:bottom w:val="single" w:sz="4" w:space="0" w:color="auto"/>
              <w:right w:val="single" w:sz="8" w:space="0" w:color="auto"/>
            </w:tcBorders>
            <w:shd w:val="clear" w:color="auto" w:fill="FFFFFF"/>
          </w:tcPr>
          <w:p w:rsidR="00AA58E5" w:rsidRDefault="00AA58E5" w:rsidP="0031562F">
            <w:pPr>
              <w:jc w:val="center"/>
              <w:rPr>
                <w:color w:val="000000"/>
                <w:sz w:val="18"/>
                <w:szCs w:val="18"/>
                <w:lang w:eastAsia="pl-PL"/>
              </w:rPr>
            </w:pPr>
          </w:p>
        </w:tc>
        <w:tc>
          <w:tcPr>
            <w:tcW w:w="1418" w:type="dxa"/>
            <w:tcBorders>
              <w:top w:val="nil"/>
              <w:left w:val="nil"/>
              <w:bottom w:val="single" w:sz="4" w:space="0" w:color="auto"/>
              <w:right w:val="single" w:sz="8" w:space="0" w:color="auto"/>
            </w:tcBorders>
            <w:shd w:val="clear" w:color="auto" w:fill="FFFFFF"/>
          </w:tcPr>
          <w:p w:rsidR="00AA58E5" w:rsidRDefault="00AA58E5" w:rsidP="0031562F">
            <w:pPr>
              <w:jc w:val="center"/>
              <w:rPr>
                <w:color w:val="000000"/>
                <w:sz w:val="18"/>
                <w:szCs w:val="18"/>
                <w:lang w:eastAsia="pl-PL"/>
              </w:rPr>
            </w:pPr>
          </w:p>
        </w:tc>
      </w:tr>
      <w:tr w:rsidR="00AA58E5" w:rsidTr="00AA58E5">
        <w:trPr>
          <w:trHeight w:val="462"/>
        </w:trPr>
        <w:tc>
          <w:tcPr>
            <w:tcW w:w="3632"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hideMark/>
          </w:tcPr>
          <w:p w:rsidR="00AA58E5" w:rsidRDefault="00AA58E5" w:rsidP="0031562F">
            <w:pPr>
              <w:rPr>
                <w:color w:val="000000"/>
                <w:sz w:val="18"/>
                <w:szCs w:val="18"/>
                <w:lang w:eastAsia="pl-PL"/>
              </w:rPr>
            </w:pPr>
            <w:r>
              <w:rPr>
                <w:color w:val="000000"/>
                <w:sz w:val="18"/>
                <w:szCs w:val="18"/>
                <w:lang w:eastAsia="pl-PL"/>
              </w:rPr>
              <w:t>Usługi: szkolenie + pomoc przy wdrożeniu - godziny</w:t>
            </w:r>
          </w:p>
        </w:tc>
        <w:tc>
          <w:tcPr>
            <w:tcW w:w="594"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hideMark/>
          </w:tcPr>
          <w:p w:rsidR="00AA58E5" w:rsidRDefault="00AA58E5" w:rsidP="0031562F">
            <w:pPr>
              <w:jc w:val="center"/>
              <w:rPr>
                <w:color w:val="000000"/>
                <w:sz w:val="18"/>
                <w:szCs w:val="18"/>
                <w:lang w:eastAsia="pl-PL"/>
              </w:rPr>
            </w:pPr>
            <w:r>
              <w:rPr>
                <w:color w:val="000000"/>
                <w:sz w:val="18"/>
                <w:szCs w:val="18"/>
                <w:lang w:eastAsia="pl-PL"/>
              </w:rPr>
              <w:t>5</w:t>
            </w:r>
          </w:p>
        </w:tc>
        <w:tc>
          <w:tcPr>
            <w:tcW w:w="4980" w:type="dxa"/>
            <w:tcBorders>
              <w:top w:val="single" w:sz="4" w:space="0" w:color="auto"/>
              <w:left w:val="single" w:sz="4" w:space="0" w:color="auto"/>
              <w:bottom w:val="single" w:sz="4" w:space="0" w:color="auto"/>
              <w:right w:val="single" w:sz="4" w:space="0" w:color="auto"/>
            </w:tcBorders>
            <w:shd w:val="clear" w:color="auto" w:fill="FFFFFF"/>
          </w:tcPr>
          <w:p w:rsidR="00AA58E5" w:rsidRDefault="00AA58E5" w:rsidP="0031562F">
            <w:pPr>
              <w:jc w:val="center"/>
              <w:rPr>
                <w:color w:val="000000"/>
                <w:sz w:val="18"/>
                <w:szCs w:val="18"/>
                <w:lang w:eastAsia="pl-PL"/>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AA58E5" w:rsidRDefault="00AA58E5" w:rsidP="0031562F">
            <w:pPr>
              <w:jc w:val="center"/>
              <w:rPr>
                <w:color w:val="000000"/>
                <w:sz w:val="18"/>
                <w:szCs w:val="18"/>
                <w:lang w:eastAsia="pl-PL"/>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AA58E5" w:rsidRDefault="00AA58E5" w:rsidP="0031562F">
            <w:pPr>
              <w:jc w:val="center"/>
              <w:rPr>
                <w:color w:val="000000"/>
                <w:sz w:val="18"/>
                <w:szCs w:val="18"/>
                <w:lang w:eastAsia="pl-PL"/>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AA58E5" w:rsidRDefault="00AA58E5" w:rsidP="0031562F">
            <w:pPr>
              <w:jc w:val="center"/>
              <w:rPr>
                <w:color w:val="000000"/>
                <w:sz w:val="18"/>
                <w:szCs w:val="18"/>
                <w:lang w:eastAsia="pl-PL"/>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AA58E5" w:rsidRDefault="00AA58E5" w:rsidP="0031562F">
            <w:pPr>
              <w:jc w:val="center"/>
              <w:rPr>
                <w:color w:val="000000"/>
                <w:sz w:val="18"/>
                <w:szCs w:val="18"/>
                <w:lang w:eastAsia="pl-PL"/>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AA58E5" w:rsidRDefault="00AA58E5" w:rsidP="0031562F">
            <w:pPr>
              <w:jc w:val="center"/>
              <w:rPr>
                <w:color w:val="000000"/>
                <w:sz w:val="18"/>
                <w:szCs w:val="18"/>
                <w:lang w:eastAsia="pl-PL"/>
              </w:rPr>
            </w:pPr>
          </w:p>
        </w:tc>
      </w:tr>
      <w:tr w:rsidR="00AA58E5" w:rsidTr="00AA58E5">
        <w:trPr>
          <w:trHeight w:val="462"/>
        </w:trPr>
        <w:tc>
          <w:tcPr>
            <w:tcW w:w="12183" w:type="dxa"/>
            <w:gridSpan w:val="6"/>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rsidR="00AA58E5" w:rsidRDefault="00AA58E5" w:rsidP="0031562F">
            <w:pPr>
              <w:jc w:val="center"/>
              <w:rPr>
                <w:color w:val="000000"/>
                <w:sz w:val="18"/>
                <w:szCs w:val="18"/>
                <w:lang w:eastAsia="pl-PL"/>
              </w:rPr>
            </w:pPr>
            <w:r>
              <w:rPr>
                <w:color w:val="000000"/>
                <w:sz w:val="18"/>
                <w:szCs w:val="18"/>
                <w:lang w:eastAsia="pl-PL"/>
              </w:rPr>
              <w:t xml:space="preserve">                                                                                                      Razem - cena oferty netto (bez vat) i brutto (za vat)</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AA58E5" w:rsidRDefault="00AA58E5" w:rsidP="0031562F">
            <w:pPr>
              <w:jc w:val="center"/>
              <w:rPr>
                <w:color w:val="000000"/>
                <w:sz w:val="18"/>
                <w:szCs w:val="18"/>
                <w:lang w:eastAsia="pl-PL"/>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AA58E5" w:rsidRDefault="00AA58E5" w:rsidP="0031562F">
            <w:pPr>
              <w:jc w:val="center"/>
              <w:rPr>
                <w:color w:val="000000"/>
                <w:sz w:val="18"/>
                <w:szCs w:val="18"/>
                <w:lang w:eastAsia="pl-PL"/>
              </w:rPr>
            </w:pPr>
          </w:p>
        </w:tc>
      </w:tr>
    </w:tbl>
    <w:p w:rsidR="001C33CF" w:rsidRDefault="008D2423" w:rsidP="00394026">
      <w:pPr>
        <w:jc w:val="both"/>
        <w:rPr>
          <w:sz w:val="18"/>
        </w:rPr>
      </w:pPr>
      <w:r>
        <w:rPr>
          <w:sz w:val="18"/>
        </w:rPr>
        <w:t>*</w:t>
      </w:r>
      <w:r w:rsidR="00394026">
        <w:rPr>
          <w:sz w:val="18"/>
        </w:rPr>
        <w:t>Z</w:t>
      </w:r>
      <w:r w:rsidRPr="008D2423">
        <w:rPr>
          <w:sz w:val="18"/>
        </w:rPr>
        <w:t xml:space="preserve">amawiający dopuszcza użycie innych </w:t>
      </w:r>
      <w:r w:rsidR="001C33CF" w:rsidRPr="008D2423">
        <w:rPr>
          <w:sz w:val="18"/>
        </w:rPr>
        <w:t xml:space="preserve">równoważnych </w:t>
      </w:r>
      <w:r w:rsidRPr="008D2423">
        <w:rPr>
          <w:sz w:val="18"/>
        </w:rPr>
        <w:t xml:space="preserve">elementów stanowiących kompleksowe, </w:t>
      </w:r>
      <w:r>
        <w:rPr>
          <w:sz w:val="18"/>
        </w:rPr>
        <w:t xml:space="preserve">kompatybilne </w:t>
      </w:r>
      <w:r>
        <w:rPr>
          <w:sz w:val="18"/>
        </w:rPr>
        <w:br/>
        <w:t xml:space="preserve">i autonomiczne rozwiązanie </w:t>
      </w:r>
      <w:r w:rsidR="001C33CF" w:rsidRPr="008D2423">
        <w:rPr>
          <w:sz w:val="18"/>
        </w:rPr>
        <w:t xml:space="preserve">z zakresie funkcjonalności </w:t>
      </w:r>
      <w:r>
        <w:rPr>
          <w:sz w:val="18"/>
        </w:rPr>
        <w:t>elementów powyżej wymienionego zestawu oraz oferujących nie gorsze parametry techniczne niż wymienione.</w:t>
      </w:r>
    </w:p>
    <w:p w:rsidR="00BC21A4" w:rsidRDefault="00BC21A4" w:rsidP="00BC21A4"/>
    <w:p w:rsidR="00BC21A4" w:rsidRDefault="00BC21A4" w:rsidP="00BC21A4">
      <w:r>
        <w:t>…………………………………………………………………………</w:t>
      </w:r>
    </w:p>
    <w:p w:rsidR="00BC21A4" w:rsidRPr="001228A5" w:rsidRDefault="00BC21A4" w:rsidP="00BC21A4">
      <w:r>
        <w:t>Podpis Wykonawcy</w:t>
      </w:r>
    </w:p>
    <w:p w:rsidR="00BC21A4" w:rsidRDefault="00BC21A4" w:rsidP="00AA58E5">
      <w:pPr>
        <w:spacing w:after="0" w:line="240" w:lineRule="auto"/>
        <w:jc w:val="both"/>
        <w:rPr>
          <w:sz w:val="20"/>
          <w:szCs w:val="20"/>
        </w:rPr>
      </w:pPr>
    </w:p>
    <w:p w:rsidR="00BC21A4" w:rsidRDefault="00BC21A4" w:rsidP="00AA58E5">
      <w:pPr>
        <w:spacing w:after="0" w:line="240" w:lineRule="auto"/>
        <w:jc w:val="both"/>
        <w:rPr>
          <w:sz w:val="20"/>
          <w:szCs w:val="20"/>
        </w:rPr>
      </w:pPr>
      <w:r>
        <w:rPr>
          <w:sz w:val="20"/>
          <w:szCs w:val="20"/>
        </w:rPr>
        <w:t>Uwaga:</w:t>
      </w:r>
      <w:bookmarkStart w:id="0" w:name="_GoBack"/>
      <w:bookmarkEnd w:id="0"/>
    </w:p>
    <w:p w:rsidR="00394026" w:rsidRPr="00BC21A4" w:rsidRDefault="008D2423" w:rsidP="00AA58E5">
      <w:pPr>
        <w:spacing w:after="0" w:line="240" w:lineRule="auto"/>
        <w:jc w:val="both"/>
        <w:rPr>
          <w:sz w:val="20"/>
          <w:szCs w:val="20"/>
        </w:rPr>
      </w:pPr>
      <w:r w:rsidRPr="00BC21A4">
        <w:rPr>
          <w:sz w:val="20"/>
          <w:szCs w:val="20"/>
        </w:rPr>
        <w:t xml:space="preserve">Proponowane rozwiązanie musi umożliwiać </w:t>
      </w:r>
      <w:r w:rsidR="00394026" w:rsidRPr="00BC21A4">
        <w:rPr>
          <w:sz w:val="20"/>
          <w:szCs w:val="20"/>
        </w:rPr>
        <w:t>Z</w:t>
      </w:r>
      <w:r w:rsidRPr="00BC21A4">
        <w:rPr>
          <w:sz w:val="20"/>
          <w:szCs w:val="20"/>
        </w:rPr>
        <w:t>amawiającemu</w:t>
      </w:r>
      <w:r w:rsidR="00A31FE3" w:rsidRPr="00BC21A4">
        <w:rPr>
          <w:sz w:val="20"/>
          <w:szCs w:val="20"/>
        </w:rPr>
        <w:t xml:space="preserve"> </w:t>
      </w:r>
      <w:r w:rsidRPr="00BC21A4">
        <w:rPr>
          <w:sz w:val="20"/>
          <w:szCs w:val="20"/>
        </w:rPr>
        <w:t xml:space="preserve">wytwarzanie legitymacji ELS, ELD, ELSNA oraz przedłużanie ich ważności. </w:t>
      </w:r>
    </w:p>
    <w:p w:rsidR="005920BD" w:rsidRPr="00BC21A4" w:rsidRDefault="008D2423" w:rsidP="00AA58E5">
      <w:pPr>
        <w:spacing w:after="0" w:line="240" w:lineRule="auto"/>
        <w:jc w:val="both"/>
        <w:rPr>
          <w:sz w:val="20"/>
          <w:szCs w:val="20"/>
        </w:rPr>
      </w:pPr>
      <w:r w:rsidRPr="00BC21A4">
        <w:rPr>
          <w:sz w:val="20"/>
          <w:szCs w:val="20"/>
        </w:rPr>
        <w:t xml:space="preserve">Wytwarzane legitymacje muszą być zgodne z wymogami prawa </w:t>
      </w:r>
      <w:r w:rsidR="001228A5" w:rsidRPr="00BC21A4">
        <w:rPr>
          <w:sz w:val="20"/>
          <w:szCs w:val="20"/>
        </w:rPr>
        <w:t>obowiązującymi w tym zakresie w Polsce</w:t>
      </w:r>
      <w:r w:rsidR="00066484" w:rsidRPr="00BC21A4">
        <w:rPr>
          <w:sz w:val="20"/>
          <w:szCs w:val="20"/>
        </w:rPr>
        <w:t xml:space="preserve">. </w:t>
      </w:r>
    </w:p>
    <w:p w:rsidR="001228A5" w:rsidRPr="00BC21A4" w:rsidRDefault="001228A5" w:rsidP="00AA58E5">
      <w:pPr>
        <w:spacing w:after="0" w:line="240" w:lineRule="auto"/>
        <w:rPr>
          <w:sz w:val="20"/>
          <w:szCs w:val="20"/>
        </w:rPr>
      </w:pPr>
      <w:r w:rsidRPr="00BC21A4">
        <w:rPr>
          <w:sz w:val="20"/>
          <w:szCs w:val="20"/>
        </w:rPr>
        <w:t>Wykonawca zobowiązany jest do jednoznacznego określenia zaoferowanych w ofercie produktów charakteryzując je poprzez wskazanie na konkretny wyrób (producent, model</w:t>
      </w:r>
      <w:r w:rsidR="00B04239" w:rsidRPr="00BC21A4">
        <w:rPr>
          <w:sz w:val="20"/>
          <w:szCs w:val="20"/>
        </w:rPr>
        <w:t>, wersja</w:t>
      </w:r>
      <w:r w:rsidRPr="00BC21A4">
        <w:rPr>
          <w:sz w:val="20"/>
          <w:szCs w:val="20"/>
        </w:rPr>
        <w:t>).</w:t>
      </w:r>
    </w:p>
    <w:p w:rsidR="001228A5" w:rsidRPr="00BC21A4" w:rsidRDefault="001228A5" w:rsidP="00AA58E5">
      <w:pPr>
        <w:spacing w:after="0" w:line="240" w:lineRule="auto"/>
        <w:jc w:val="both"/>
        <w:rPr>
          <w:sz w:val="20"/>
          <w:szCs w:val="20"/>
        </w:rPr>
      </w:pPr>
      <w:r w:rsidRPr="00BC21A4">
        <w:rPr>
          <w:sz w:val="20"/>
          <w:szCs w:val="20"/>
        </w:rPr>
        <w:t>Zamawiający wymaga, aby sprzęt</w:t>
      </w:r>
      <w:r w:rsidR="00B04239" w:rsidRPr="00BC21A4">
        <w:rPr>
          <w:sz w:val="20"/>
          <w:szCs w:val="20"/>
        </w:rPr>
        <w:t>,</w:t>
      </w:r>
      <w:r w:rsidR="00A31FE3" w:rsidRPr="00BC21A4">
        <w:rPr>
          <w:sz w:val="20"/>
          <w:szCs w:val="20"/>
        </w:rPr>
        <w:t xml:space="preserve"> </w:t>
      </w:r>
      <w:r w:rsidR="00B04239" w:rsidRPr="00BC21A4">
        <w:rPr>
          <w:sz w:val="20"/>
          <w:szCs w:val="20"/>
        </w:rPr>
        <w:t xml:space="preserve">blankiety i oprogramowanie </w:t>
      </w:r>
      <w:r w:rsidRPr="00BC21A4">
        <w:rPr>
          <w:sz w:val="20"/>
          <w:szCs w:val="20"/>
        </w:rPr>
        <w:t>dostarczon</w:t>
      </w:r>
      <w:r w:rsidR="00A31FE3" w:rsidRPr="00BC21A4">
        <w:rPr>
          <w:sz w:val="20"/>
          <w:szCs w:val="20"/>
        </w:rPr>
        <w:t>e</w:t>
      </w:r>
      <w:r w:rsidRPr="00BC21A4">
        <w:rPr>
          <w:sz w:val="20"/>
          <w:szCs w:val="20"/>
        </w:rPr>
        <w:t xml:space="preserve"> w ramach realizacji umowy </w:t>
      </w:r>
      <w:r w:rsidR="00B04239" w:rsidRPr="00BC21A4">
        <w:rPr>
          <w:sz w:val="20"/>
          <w:szCs w:val="20"/>
        </w:rPr>
        <w:t>pochodziły z legalnego źródła</w:t>
      </w:r>
      <w:r w:rsidR="005920BD" w:rsidRPr="00BC21A4">
        <w:rPr>
          <w:sz w:val="20"/>
          <w:szCs w:val="20"/>
        </w:rPr>
        <w:t xml:space="preserve"> -</w:t>
      </w:r>
      <w:r w:rsidR="00B04239" w:rsidRPr="00BC21A4">
        <w:rPr>
          <w:sz w:val="20"/>
          <w:szCs w:val="20"/>
        </w:rPr>
        <w:t xml:space="preserve"> </w:t>
      </w:r>
      <w:r w:rsidRPr="00BC21A4">
        <w:rPr>
          <w:sz w:val="20"/>
          <w:szCs w:val="20"/>
        </w:rPr>
        <w:t>był</w:t>
      </w:r>
      <w:r w:rsidR="00A31FE3" w:rsidRPr="00BC21A4">
        <w:rPr>
          <w:sz w:val="20"/>
          <w:szCs w:val="20"/>
        </w:rPr>
        <w:t>y</w:t>
      </w:r>
      <w:r w:rsidRPr="00BC21A4">
        <w:rPr>
          <w:sz w:val="20"/>
          <w:szCs w:val="20"/>
        </w:rPr>
        <w:t xml:space="preserve"> zakupio</w:t>
      </w:r>
      <w:r w:rsidR="00A31FE3" w:rsidRPr="00BC21A4">
        <w:rPr>
          <w:sz w:val="20"/>
          <w:szCs w:val="20"/>
        </w:rPr>
        <w:t>ne</w:t>
      </w:r>
      <w:r w:rsidRPr="00BC21A4">
        <w:rPr>
          <w:sz w:val="20"/>
          <w:szCs w:val="20"/>
        </w:rPr>
        <w:t xml:space="preserve"> w oficjalnym kanale sprzedaży producenta</w:t>
      </w:r>
      <w:r w:rsidR="00A31FE3" w:rsidRPr="00BC21A4">
        <w:rPr>
          <w:sz w:val="20"/>
          <w:szCs w:val="20"/>
        </w:rPr>
        <w:t xml:space="preserve"> i były przeznaczone do użytkowania w Polsce</w:t>
      </w:r>
      <w:r w:rsidR="0088424D" w:rsidRPr="00BC21A4">
        <w:rPr>
          <w:sz w:val="20"/>
          <w:szCs w:val="20"/>
        </w:rPr>
        <w:t>.</w:t>
      </w:r>
      <w:r w:rsidR="00394026" w:rsidRPr="00BC21A4">
        <w:rPr>
          <w:sz w:val="20"/>
          <w:szCs w:val="20"/>
        </w:rPr>
        <w:t xml:space="preserve"> </w:t>
      </w:r>
      <w:r w:rsidRPr="00BC21A4">
        <w:rPr>
          <w:sz w:val="20"/>
          <w:szCs w:val="20"/>
        </w:rPr>
        <w:t xml:space="preserve">Oznacza to, że </w:t>
      </w:r>
      <w:r w:rsidR="00A31FE3" w:rsidRPr="00BC21A4">
        <w:rPr>
          <w:sz w:val="20"/>
          <w:szCs w:val="20"/>
        </w:rPr>
        <w:t xml:space="preserve">ww. będą </w:t>
      </w:r>
      <w:r w:rsidRPr="00BC21A4">
        <w:rPr>
          <w:sz w:val="20"/>
          <w:szCs w:val="20"/>
        </w:rPr>
        <w:t>fabrycznie now</w:t>
      </w:r>
      <w:r w:rsidR="00A31FE3" w:rsidRPr="00BC21A4">
        <w:rPr>
          <w:sz w:val="20"/>
          <w:szCs w:val="20"/>
        </w:rPr>
        <w:t>e</w:t>
      </w:r>
      <w:r w:rsidR="00394026" w:rsidRPr="00BC21A4">
        <w:rPr>
          <w:sz w:val="20"/>
          <w:szCs w:val="20"/>
        </w:rPr>
        <w:t>, woln</w:t>
      </w:r>
      <w:r w:rsidR="00A31FE3" w:rsidRPr="00BC21A4">
        <w:rPr>
          <w:sz w:val="20"/>
          <w:szCs w:val="20"/>
        </w:rPr>
        <w:t>e</w:t>
      </w:r>
      <w:r w:rsidR="00394026" w:rsidRPr="00BC21A4">
        <w:rPr>
          <w:sz w:val="20"/>
          <w:szCs w:val="20"/>
        </w:rPr>
        <w:t xml:space="preserve"> od wad fizycznych i prawnych</w:t>
      </w:r>
      <w:r w:rsidRPr="00BC21A4">
        <w:rPr>
          <w:sz w:val="20"/>
          <w:szCs w:val="20"/>
        </w:rPr>
        <w:t xml:space="preserve"> i </w:t>
      </w:r>
      <w:r w:rsidR="00A31FE3" w:rsidRPr="00BC21A4">
        <w:rPr>
          <w:sz w:val="20"/>
          <w:szCs w:val="20"/>
        </w:rPr>
        <w:t xml:space="preserve">będą </w:t>
      </w:r>
      <w:r w:rsidRPr="00BC21A4">
        <w:rPr>
          <w:sz w:val="20"/>
          <w:szCs w:val="20"/>
        </w:rPr>
        <w:t>posiad</w:t>
      </w:r>
      <w:r w:rsidR="00A31FE3" w:rsidRPr="00BC21A4">
        <w:rPr>
          <w:sz w:val="20"/>
          <w:szCs w:val="20"/>
        </w:rPr>
        <w:t xml:space="preserve">ać </w:t>
      </w:r>
      <w:r w:rsidRPr="00BC21A4">
        <w:rPr>
          <w:sz w:val="20"/>
          <w:szCs w:val="20"/>
        </w:rPr>
        <w:t>stosowny pakiet usług gwarancyjnych kierowanych do użytkowników z obszaru Rzeczpospolitej Polskiej.</w:t>
      </w:r>
    </w:p>
    <w:p w:rsidR="00A31FE3" w:rsidRPr="00BC21A4" w:rsidRDefault="00394026" w:rsidP="00AA58E5">
      <w:pPr>
        <w:spacing w:after="0" w:line="240" w:lineRule="auto"/>
        <w:jc w:val="both"/>
        <w:rPr>
          <w:sz w:val="20"/>
          <w:szCs w:val="20"/>
        </w:rPr>
      </w:pPr>
      <w:r w:rsidRPr="00BC21A4">
        <w:rPr>
          <w:sz w:val="20"/>
          <w:szCs w:val="20"/>
        </w:rPr>
        <w:t>Wykonawca przeprowadzi</w:t>
      </w:r>
      <w:r w:rsidR="005920BD" w:rsidRPr="00BC21A4">
        <w:rPr>
          <w:sz w:val="20"/>
          <w:szCs w:val="20"/>
        </w:rPr>
        <w:t xml:space="preserve"> </w:t>
      </w:r>
      <w:r w:rsidR="00A31FE3" w:rsidRPr="00BC21A4">
        <w:rPr>
          <w:sz w:val="20"/>
          <w:szCs w:val="20"/>
        </w:rPr>
        <w:t xml:space="preserve">kompleksowe </w:t>
      </w:r>
      <w:r w:rsidRPr="00BC21A4">
        <w:rPr>
          <w:sz w:val="20"/>
          <w:szCs w:val="20"/>
        </w:rPr>
        <w:t xml:space="preserve">szkolenie </w:t>
      </w:r>
      <w:r w:rsidR="00A31FE3" w:rsidRPr="00BC21A4">
        <w:rPr>
          <w:sz w:val="20"/>
          <w:szCs w:val="20"/>
        </w:rPr>
        <w:t>z obsługi zaoferowanego rozwiązania w zakresie niezbędnym do prawidłowego wykonywania personalizacji ELS, ELD, ELSNA oraz przedłużania ich ważności</w:t>
      </w:r>
      <w:r w:rsidR="0088424D" w:rsidRPr="00BC21A4">
        <w:rPr>
          <w:sz w:val="20"/>
          <w:szCs w:val="20"/>
        </w:rPr>
        <w:t xml:space="preserve"> oraz zapewni wsparcie wdrożeniowe. </w:t>
      </w:r>
    </w:p>
    <w:p w:rsidR="00066484" w:rsidRPr="00BC21A4" w:rsidRDefault="0088424D" w:rsidP="00AA58E5">
      <w:pPr>
        <w:spacing w:after="0" w:line="240" w:lineRule="auto"/>
        <w:rPr>
          <w:sz w:val="20"/>
          <w:szCs w:val="20"/>
        </w:rPr>
      </w:pPr>
      <w:r w:rsidRPr="00BC21A4">
        <w:rPr>
          <w:sz w:val="20"/>
          <w:szCs w:val="20"/>
        </w:rPr>
        <w:t>Wymagana jest g</w:t>
      </w:r>
      <w:r w:rsidR="00066484" w:rsidRPr="00BC21A4">
        <w:rPr>
          <w:sz w:val="20"/>
          <w:szCs w:val="20"/>
        </w:rPr>
        <w:t>warancja</w:t>
      </w:r>
      <w:r w:rsidR="005920BD" w:rsidRPr="00BC21A4">
        <w:rPr>
          <w:sz w:val="20"/>
          <w:szCs w:val="20"/>
        </w:rPr>
        <w:t xml:space="preserve"> </w:t>
      </w:r>
      <w:r w:rsidR="00066484" w:rsidRPr="00BC21A4">
        <w:rPr>
          <w:sz w:val="20"/>
          <w:szCs w:val="20"/>
        </w:rPr>
        <w:t>producenta</w:t>
      </w:r>
      <w:r w:rsidRPr="00BC21A4">
        <w:rPr>
          <w:sz w:val="20"/>
          <w:szCs w:val="20"/>
        </w:rPr>
        <w:t>:</w:t>
      </w:r>
    </w:p>
    <w:p w:rsidR="00066484" w:rsidRPr="00BC21A4" w:rsidRDefault="00066484" w:rsidP="00AA58E5">
      <w:pPr>
        <w:spacing w:after="0" w:line="240" w:lineRule="auto"/>
        <w:rPr>
          <w:sz w:val="20"/>
          <w:szCs w:val="20"/>
        </w:rPr>
      </w:pPr>
      <w:r w:rsidRPr="00BC21A4">
        <w:rPr>
          <w:sz w:val="20"/>
          <w:szCs w:val="20"/>
        </w:rPr>
        <w:t xml:space="preserve">a) </w:t>
      </w:r>
      <w:r w:rsidR="0088424D" w:rsidRPr="00BC21A4">
        <w:rPr>
          <w:sz w:val="20"/>
          <w:szCs w:val="20"/>
        </w:rPr>
        <w:t xml:space="preserve">na </w:t>
      </w:r>
      <w:r w:rsidRPr="00BC21A4">
        <w:rPr>
          <w:sz w:val="20"/>
          <w:szCs w:val="20"/>
        </w:rPr>
        <w:t>okres minimum 1 roku na blankiety legitymacji oraz czytniki,</w:t>
      </w:r>
    </w:p>
    <w:p w:rsidR="00066484" w:rsidRPr="00BC21A4" w:rsidRDefault="00066484" w:rsidP="00AA58E5">
      <w:pPr>
        <w:spacing w:after="0" w:line="240" w:lineRule="auto"/>
        <w:rPr>
          <w:sz w:val="20"/>
          <w:szCs w:val="20"/>
        </w:rPr>
      </w:pPr>
      <w:r w:rsidRPr="00BC21A4">
        <w:rPr>
          <w:sz w:val="20"/>
          <w:szCs w:val="20"/>
        </w:rPr>
        <w:t>b)</w:t>
      </w:r>
      <w:r w:rsidR="0088424D" w:rsidRPr="00BC21A4">
        <w:rPr>
          <w:sz w:val="20"/>
          <w:szCs w:val="20"/>
        </w:rPr>
        <w:t xml:space="preserve"> na</w:t>
      </w:r>
      <w:r w:rsidRPr="00BC21A4">
        <w:rPr>
          <w:sz w:val="20"/>
          <w:szCs w:val="20"/>
        </w:rPr>
        <w:t xml:space="preserve"> okres minimum 3 lat na urządzenie do drukowania.</w:t>
      </w:r>
    </w:p>
    <w:p w:rsidR="00066484" w:rsidRPr="00BC21A4" w:rsidRDefault="00066484" w:rsidP="00AA58E5">
      <w:pPr>
        <w:spacing w:after="0" w:line="240" w:lineRule="auto"/>
        <w:rPr>
          <w:sz w:val="20"/>
          <w:szCs w:val="20"/>
        </w:rPr>
      </w:pPr>
      <w:r w:rsidRPr="00BC21A4">
        <w:rPr>
          <w:sz w:val="20"/>
          <w:szCs w:val="20"/>
        </w:rPr>
        <w:t>Okres gwarancji rozpoczyna bieg od dnia zgodnego podpisania protokołu odbioru przez obie Strony. Wykonawca wskaże dokładny adres, pod który Zamawiający powinien zgłaszać wszelkie reklamacje, dotyczące wykonania zamówienia, oraz jakości dostarczonych blankietów.</w:t>
      </w:r>
    </w:p>
    <w:p w:rsidR="00066484" w:rsidRPr="00BC21A4" w:rsidRDefault="00066484" w:rsidP="00AA58E5">
      <w:pPr>
        <w:spacing w:after="0" w:line="240" w:lineRule="auto"/>
        <w:rPr>
          <w:sz w:val="20"/>
          <w:szCs w:val="20"/>
        </w:rPr>
      </w:pPr>
      <w:r w:rsidRPr="00BC21A4">
        <w:rPr>
          <w:sz w:val="20"/>
          <w:szCs w:val="20"/>
        </w:rPr>
        <w:t>W przypadku konieczności wymiany blankietów w okresie trwania okresu gwarancji, Wykonawca zobowiązuje się dokonać wymiany - w ciągu 14 dni od daty otrzymania pisemnego zgłoszenia ze strony Zamawiającego w przypadku, gdy:</w:t>
      </w:r>
    </w:p>
    <w:p w:rsidR="00066484" w:rsidRPr="00BC21A4" w:rsidRDefault="00066484" w:rsidP="00AA58E5">
      <w:pPr>
        <w:spacing w:after="0" w:line="240" w:lineRule="auto"/>
        <w:rPr>
          <w:sz w:val="20"/>
          <w:szCs w:val="20"/>
        </w:rPr>
      </w:pPr>
      <w:r w:rsidRPr="00BC21A4">
        <w:rPr>
          <w:sz w:val="20"/>
          <w:szCs w:val="20"/>
        </w:rPr>
        <w:t>a) poprawne spersonalizowanie nie było możliwe elektronicznie - w każdym przypadku,</w:t>
      </w:r>
    </w:p>
    <w:p w:rsidR="00066484" w:rsidRPr="00BC21A4" w:rsidRDefault="00066484" w:rsidP="00AA58E5">
      <w:pPr>
        <w:spacing w:after="0" w:line="240" w:lineRule="auto"/>
        <w:rPr>
          <w:sz w:val="20"/>
          <w:szCs w:val="20"/>
        </w:rPr>
      </w:pPr>
      <w:r w:rsidRPr="00BC21A4">
        <w:rPr>
          <w:sz w:val="20"/>
          <w:szCs w:val="20"/>
        </w:rPr>
        <w:t>b) poprawne spersonalizowanie nie było możliwe graficznie - jeżeli wynikało to z wady materiałowej blankietu.</w:t>
      </w:r>
    </w:p>
    <w:p w:rsidR="00066484" w:rsidRPr="00BC21A4" w:rsidRDefault="00066484" w:rsidP="00AA58E5">
      <w:pPr>
        <w:spacing w:after="0" w:line="240" w:lineRule="auto"/>
        <w:rPr>
          <w:sz w:val="20"/>
          <w:szCs w:val="20"/>
        </w:rPr>
      </w:pPr>
      <w:r w:rsidRPr="00BC21A4">
        <w:rPr>
          <w:sz w:val="20"/>
          <w:szCs w:val="20"/>
        </w:rPr>
        <w:t>W sytuacji, gdy wada blankietu, o której mowa w lit. a) – b), została ujawniona po naniesieniu danych osobowych, obowiązuje następująca procedura wykonania gwarancji:</w:t>
      </w:r>
    </w:p>
    <w:p w:rsidR="00066484" w:rsidRPr="00BC21A4" w:rsidRDefault="00066484" w:rsidP="00AA58E5">
      <w:pPr>
        <w:spacing w:after="0" w:line="240" w:lineRule="auto"/>
        <w:jc w:val="both"/>
        <w:rPr>
          <w:sz w:val="20"/>
          <w:szCs w:val="20"/>
        </w:rPr>
      </w:pPr>
      <w:r w:rsidRPr="00BC21A4">
        <w:rPr>
          <w:sz w:val="20"/>
          <w:szCs w:val="20"/>
        </w:rPr>
        <w:t xml:space="preserve">- </w:t>
      </w:r>
      <w:r w:rsidR="005920BD" w:rsidRPr="00BC21A4">
        <w:rPr>
          <w:sz w:val="20"/>
          <w:szCs w:val="20"/>
        </w:rPr>
        <w:t>po</w:t>
      </w:r>
      <w:r w:rsidR="00605A3F" w:rsidRPr="00BC21A4">
        <w:rPr>
          <w:sz w:val="20"/>
          <w:szCs w:val="20"/>
        </w:rPr>
        <w:t>d warunkiem</w:t>
      </w:r>
      <w:r w:rsidR="005920BD" w:rsidRPr="00BC21A4">
        <w:rPr>
          <w:sz w:val="20"/>
          <w:szCs w:val="20"/>
        </w:rPr>
        <w:t xml:space="preserve"> dopełnieni</w:t>
      </w:r>
      <w:r w:rsidR="00605A3F" w:rsidRPr="00BC21A4">
        <w:rPr>
          <w:sz w:val="20"/>
          <w:szCs w:val="20"/>
        </w:rPr>
        <w:t>a</w:t>
      </w:r>
      <w:r w:rsidR="005920BD" w:rsidRPr="00BC21A4">
        <w:rPr>
          <w:sz w:val="20"/>
          <w:szCs w:val="20"/>
        </w:rPr>
        <w:t xml:space="preserve"> stosowanych formalności związanych z </w:t>
      </w:r>
      <w:r w:rsidR="00605A3F" w:rsidRPr="00BC21A4">
        <w:rPr>
          <w:sz w:val="20"/>
          <w:szCs w:val="20"/>
        </w:rPr>
        <w:t xml:space="preserve">ochroną </w:t>
      </w:r>
      <w:r w:rsidRPr="00BC21A4">
        <w:rPr>
          <w:sz w:val="20"/>
          <w:szCs w:val="20"/>
        </w:rPr>
        <w:t>danych osobowych</w:t>
      </w:r>
      <w:r w:rsidR="00605A3F" w:rsidRPr="00BC21A4">
        <w:rPr>
          <w:sz w:val="20"/>
          <w:szCs w:val="20"/>
        </w:rPr>
        <w:t xml:space="preserve"> przedstawiciel Wykonawcy</w:t>
      </w:r>
      <w:r w:rsidRPr="00BC21A4">
        <w:rPr>
          <w:sz w:val="20"/>
          <w:szCs w:val="20"/>
        </w:rPr>
        <w:t xml:space="preserve"> będzie miał możliwość przeliczenia wadliwych blankietów w siedzibie Zamawiającego w ciągu 7 dni od daty zgłoszenia wad przez Zamawiającego</w:t>
      </w:r>
      <w:r w:rsidR="00605A3F" w:rsidRPr="00BC21A4">
        <w:rPr>
          <w:sz w:val="20"/>
          <w:szCs w:val="20"/>
        </w:rPr>
        <w:t>;</w:t>
      </w:r>
    </w:p>
    <w:p w:rsidR="00066484" w:rsidRPr="00BC21A4" w:rsidRDefault="00066484" w:rsidP="00AA58E5">
      <w:pPr>
        <w:spacing w:after="0" w:line="240" w:lineRule="auto"/>
        <w:jc w:val="both"/>
        <w:rPr>
          <w:sz w:val="20"/>
          <w:szCs w:val="20"/>
        </w:rPr>
      </w:pPr>
      <w:r w:rsidRPr="00BC21A4">
        <w:rPr>
          <w:sz w:val="20"/>
          <w:szCs w:val="20"/>
        </w:rPr>
        <w:t xml:space="preserve">- </w:t>
      </w:r>
      <w:r w:rsidR="00605A3F" w:rsidRPr="00BC21A4">
        <w:rPr>
          <w:sz w:val="20"/>
          <w:szCs w:val="20"/>
        </w:rPr>
        <w:t xml:space="preserve">niezależnie od powyższego, </w:t>
      </w:r>
      <w:r w:rsidRPr="00BC21A4">
        <w:rPr>
          <w:sz w:val="20"/>
          <w:szCs w:val="20"/>
        </w:rPr>
        <w:t>Wykonawca, w ciągu 14 dni od daty zgłoszenia wad przez Zamawiającego, dostarczy blankiety bez wad w liczbie odpowiadającej liczbie wadliwych blankietów, a Zamawiający zachowa wadliwe blankiety w celu ich zniszczenia</w:t>
      </w:r>
      <w:r w:rsidR="00605A3F" w:rsidRPr="00BC21A4">
        <w:rPr>
          <w:sz w:val="20"/>
          <w:szCs w:val="20"/>
        </w:rPr>
        <w:t>;</w:t>
      </w:r>
    </w:p>
    <w:p w:rsidR="00AA58E5" w:rsidRPr="00BC21A4" w:rsidRDefault="00066484" w:rsidP="00BC21A4">
      <w:pPr>
        <w:spacing w:after="0" w:line="240" w:lineRule="auto"/>
        <w:jc w:val="both"/>
        <w:rPr>
          <w:sz w:val="20"/>
          <w:szCs w:val="20"/>
        </w:rPr>
      </w:pPr>
      <w:r w:rsidRPr="00BC21A4">
        <w:rPr>
          <w:sz w:val="20"/>
          <w:szCs w:val="20"/>
        </w:rPr>
        <w:t>Urządzeni</w:t>
      </w:r>
      <w:r w:rsidR="00BA15C5" w:rsidRPr="00BC21A4">
        <w:rPr>
          <w:sz w:val="20"/>
          <w:szCs w:val="20"/>
        </w:rPr>
        <w:t>e</w:t>
      </w:r>
      <w:r w:rsidR="00B04239" w:rsidRPr="00BC21A4">
        <w:rPr>
          <w:sz w:val="20"/>
          <w:szCs w:val="20"/>
        </w:rPr>
        <w:t xml:space="preserve"> do drukowania bę</w:t>
      </w:r>
      <w:r w:rsidR="00BA15C5" w:rsidRPr="00BC21A4">
        <w:rPr>
          <w:sz w:val="20"/>
          <w:szCs w:val="20"/>
        </w:rPr>
        <w:t>dzie</w:t>
      </w:r>
      <w:r w:rsidRPr="00BC21A4">
        <w:rPr>
          <w:sz w:val="20"/>
          <w:szCs w:val="20"/>
        </w:rPr>
        <w:t xml:space="preserve"> objęte gwarancją producenta</w:t>
      </w:r>
      <w:r w:rsidR="00B04239" w:rsidRPr="00BC21A4">
        <w:rPr>
          <w:sz w:val="20"/>
          <w:szCs w:val="20"/>
        </w:rPr>
        <w:t xml:space="preserve"> </w:t>
      </w:r>
      <w:r w:rsidRPr="00BC21A4">
        <w:rPr>
          <w:sz w:val="20"/>
          <w:szCs w:val="20"/>
        </w:rPr>
        <w:t>świadczoną na miejscu u Zamawiającego</w:t>
      </w:r>
      <w:r w:rsidR="00B04239" w:rsidRPr="00BC21A4">
        <w:rPr>
          <w:sz w:val="20"/>
          <w:szCs w:val="20"/>
        </w:rPr>
        <w:t xml:space="preserve">, </w:t>
      </w:r>
      <w:r w:rsidRPr="00BC21A4">
        <w:rPr>
          <w:sz w:val="20"/>
          <w:szCs w:val="20"/>
        </w:rPr>
        <w:t>świadczoną przez firmę serwisującą posiadającą autoryzację producenta</w:t>
      </w:r>
      <w:r w:rsidR="00B04239" w:rsidRPr="00BC21A4">
        <w:rPr>
          <w:sz w:val="20"/>
          <w:szCs w:val="20"/>
        </w:rPr>
        <w:t xml:space="preserve"> </w:t>
      </w:r>
      <w:r w:rsidRPr="00BC21A4">
        <w:rPr>
          <w:sz w:val="20"/>
          <w:szCs w:val="20"/>
        </w:rPr>
        <w:t>urządzeni</w:t>
      </w:r>
      <w:r w:rsidR="00B04239" w:rsidRPr="00BC21A4">
        <w:rPr>
          <w:sz w:val="20"/>
          <w:szCs w:val="20"/>
        </w:rPr>
        <w:t xml:space="preserve">a. </w:t>
      </w:r>
    </w:p>
    <w:sectPr w:rsidR="00AA58E5" w:rsidRPr="00BC21A4" w:rsidSect="00AA58E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BB045C"/>
    <w:multiLevelType w:val="hybridMultilevel"/>
    <w:tmpl w:val="B52869C0"/>
    <w:lvl w:ilvl="0" w:tplc="45C63C74">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28E45C22"/>
    <w:multiLevelType w:val="hybridMultilevel"/>
    <w:tmpl w:val="E26E29C6"/>
    <w:lvl w:ilvl="0" w:tplc="5D18C9F8">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374B75B1"/>
    <w:multiLevelType w:val="hybridMultilevel"/>
    <w:tmpl w:val="2AB851D2"/>
    <w:lvl w:ilvl="0" w:tplc="C8AC061E">
      <w:numFmt w:val="bullet"/>
      <w:lvlText w:val=""/>
      <w:lvlJc w:val="left"/>
      <w:pPr>
        <w:ind w:left="1080" w:hanging="360"/>
      </w:pPr>
      <w:rPr>
        <w:rFonts w:ascii="Symbol" w:eastAsiaTheme="minorHAnsi" w:hAnsi="Symbol" w:cstheme="minorBidi"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 w15:restartNumberingAfterBreak="0">
    <w:nsid w:val="5ECC7DE6"/>
    <w:multiLevelType w:val="hybridMultilevel"/>
    <w:tmpl w:val="2996E172"/>
    <w:lvl w:ilvl="0" w:tplc="2868A178">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7812"/>
    <w:rsid w:val="00066484"/>
    <w:rsid w:val="00082E46"/>
    <w:rsid w:val="000C7812"/>
    <w:rsid w:val="001228A5"/>
    <w:rsid w:val="0019416E"/>
    <w:rsid w:val="001C33CF"/>
    <w:rsid w:val="00394026"/>
    <w:rsid w:val="003A2E5E"/>
    <w:rsid w:val="004E679F"/>
    <w:rsid w:val="005920BD"/>
    <w:rsid w:val="005A4797"/>
    <w:rsid w:val="005A52F2"/>
    <w:rsid w:val="00605A3F"/>
    <w:rsid w:val="00774048"/>
    <w:rsid w:val="007E5E92"/>
    <w:rsid w:val="008140A7"/>
    <w:rsid w:val="0088424D"/>
    <w:rsid w:val="008D2423"/>
    <w:rsid w:val="00A31FE3"/>
    <w:rsid w:val="00A95A5B"/>
    <w:rsid w:val="00AA58E5"/>
    <w:rsid w:val="00B04239"/>
    <w:rsid w:val="00BA15C5"/>
    <w:rsid w:val="00BC21A4"/>
    <w:rsid w:val="00BE357D"/>
    <w:rsid w:val="00C931C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5346A"/>
  <w15:chartTrackingRefBased/>
  <w15:docId w15:val="{DE40BF3F-AE1F-4A7F-AE77-826E98644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C33CF"/>
    <w:pPr>
      <w:ind w:left="720"/>
      <w:contextualSpacing/>
    </w:pPr>
  </w:style>
  <w:style w:type="paragraph" w:styleId="NormalnyWeb">
    <w:name w:val="Normal (Web)"/>
    <w:basedOn w:val="Normalny"/>
    <w:uiPriority w:val="99"/>
    <w:semiHidden/>
    <w:unhideWhenUsed/>
    <w:rsid w:val="005A479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5A479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1767365">
      <w:bodyDiv w:val="1"/>
      <w:marLeft w:val="0"/>
      <w:marRight w:val="0"/>
      <w:marTop w:val="0"/>
      <w:marBottom w:val="0"/>
      <w:divBdr>
        <w:top w:val="none" w:sz="0" w:space="0" w:color="auto"/>
        <w:left w:val="none" w:sz="0" w:space="0" w:color="auto"/>
        <w:bottom w:val="none" w:sz="0" w:space="0" w:color="auto"/>
        <w:right w:val="none" w:sz="0" w:space="0" w:color="auto"/>
      </w:divBdr>
    </w:div>
    <w:div w:id="939067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238</TotalTime>
  <Pages>1</Pages>
  <Words>670</Words>
  <Characters>4023</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Paweł Mikłaszewski</dc:creator>
  <cp:keywords/>
  <dc:description/>
  <cp:lastModifiedBy>Granat Ewelina</cp:lastModifiedBy>
  <cp:revision>14</cp:revision>
  <cp:lastPrinted>2022-06-07T20:44:00Z</cp:lastPrinted>
  <dcterms:created xsi:type="dcterms:W3CDTF">2022-05-18T06:48:00Z</dcterms:created>
  <dcterms:modified xsi:type="dcterms:W3CDTF">2022-06-07T21:39:00Z</dcterms:modified>
</cp:coreProperties>
</file>