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0EF94ADD" w:rsidR="008837EA" w:rsidRPr="00EA1648" w:rsidRDefault="00816CA9" w:rsidP="00816CA9">
      <w:pPr>
        <w:tabs>
          <w:tab w:val="center" w:pos="4536"/>
          <w:tab w:val="left" w:pos="65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8837EA" w:rsidRPr="00EA1648">
        <w:rPr>
          <w:rFonts w:cstheme="minorHAnsi"/>
        </w:rPr>
        <w:t xml:space="preserve"> (pełna nazwa wykonawcy)</w:t>
      </w:r>
      <w:r>
        <w:rPr>
          <w:rFonts w:cstheme="minorHAnsi"/>
        </w:rPr>
        <w:tab/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28BAFF35" w14:textId="77777777" w:rsidR="006D782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</w:p>
    <w:p w14:paraId="3C652535" w14:textId="77777777" w:rsidR="006D782A" w:rsidRDefault="006D782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</w:p>
    <w:p w14:paraId="25C3B2AA" w14:textId="77777777" w:rsidR="006D782A" w:rsidRPr="00906ADE" w:rsidRDefault="006D782A" w:rsidP="006D782A">
      <w:pPr>
        <w:pStyle w:val="Akapitzlist"/>
        <w:ind w:left="426"/>
        <w:jc w:val="center"/>
        <w:rPr>
          <w:rFonts w:cstheme="minorHAnsi"/>
        </w:rPr>
      </w:pPr>
      <w:r w:rsidRPr="00906ADE">
        <w:rPr>
          <w:rFonts w:cstheme="minorHAnsi"/>
          <w:b/>
          <w:bCs/>
        </w:rPr>
        <w:t>„Przebudowa rampy ro-ro na nabrzeżu Spółdzielczym w porcie w Szczecinie”,</w:t>
      </w:r>
      <w:r w:rsidRPr="00906ADE">
        <w:rPr>
          <w:rFonts w:cstheme="minorHAnsi"/>
        </w:rPr>
        <w:t xml:space="preserve"> będącego częścią </w:t>
      </w:r>
      <w:r w:rsidRPr="00906ADE">
        <w:rPr>
          <w:rFonts w:cstheme="minorHAnsi"/>
          <w:iCs/>
        </w:rPr>
        <w:t>projektu pn.: „Budowa multimodalnego, kolejowego węzła przeładunkowego na Ostrowie Grabowskim w porcie w Szczecinie”</w:t>
      </w:r>
    </w:p>
    <w:p w14:paraId="0FCA089E" w14:textId="339C073D" w:rsidR="00324C7F" w:rsidRPr="00391FED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69EF1213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7B58330C" w14:textId="0F514204" w:rsidR="00E91780" w:rsidRPr="00DD02C7" w:rsidRDefault="00EA1648" w:rsidP="006D782A">
      <w:pPr>
        <w:shd w:val="clear" w:color="auto" w:fill="FFFFFF"/>
        <w:jc w:val="both"/>
        <w:rPr>
          <w:rFonts w:cstheme="minorHAnsi"/>
          <w:b/>
          <w:color w:val="FF0000"/>
          <w:szCs w:val="24"/>
          <w:u w:val="single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sectPr w:rsidR="00E91780" w:rsidRPr="00DD02C7" w:rsidSect="00F83220">
      <w:head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EBF9" w14:textId="77777777" w:rsidR="003E04D3" w:rsidRDefault="003E04D3" w:rsidP="0038231F">
      <w:pPr>
        <w:spacing w:after="0" w:line="240" w:lineRule="auto"/>
      </w:pPr>
      <w:r>
        <w:separator/>
      </w:r>
    </w:p>
  </w:endnote>
  <w:endnote w:type="continuationSeparator" w:id="0">
    <w:p w14:paraId="6F5AFE9B" w14:textId="77777777" w:rsidR="003E04D3" w:rsidRDefault="003E04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F17F" w14:textId="77777777" w:rsidR="003E04D3" w:rsidRDefault="003E04D3" w:rsidP="0038231F">
      <w:pPr>
        <w:spacing w:after="0" w:line="240" w:lineRule="auto"/>
      </w:pPr>
      <w:r>
        <w:separator/>
      </w:r>
    </w:p>
  </w:footnote>
  <w:footnote w:type="continuationSeparator" w:id="0">
    <w:p w14:paraId="07A3F0CA" w14:textId="77777777" w:rsidR="003E04D3" w:rsidRDefault="003E04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7C5" w14:textId="087C5369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816CA9">
      <w:rPr>
        <w:rFonts w:cstheme="minorHAnsi"/>
        <w:sz w:val="18"/>
        <w:szCs w:val="18"/>
      </w:rPr>
      <w:t>3</w:t>
    </w:r>
    <w:r w:rsidRPr="00DD02C7">
      <w:rPr>
        <w:rFonts w:cstheme="minorHAnsi"/>
        <w:sz w:val="18"/>
        <w:szCs w:val="18"/>
      </w:rPr>
      <w:t xml:space="preserve"> 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04D3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7F9B"/>
    <w:rsid w:val="006D782A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16CA9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7E7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25E0F"/>
    <w:rsid w:val="00E30517"/>
    <w:rsid w:val="00E41049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6317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ist Paragraph1,Akapit z listą3,Wypunktowanie,normalny,normalny tekst Znak Znak,Akapit z listą11,Podsis rysunku,zwykły tekst,CW_Lista,L1,Γράφημα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Akapit z listą3 Znak,Wypunktowanie Znak,normalny Znak,normalny tekst Znak Znak Znak,CW_Lista Znak"/>
    <w:basedOn w:val="Domylnaczcionkaakapitu"/>
    <w:link w:val="Akapitzlist"/>
    <w:uiPriority w:val="34"/>
    <w:qFormat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Romanowska Renata</cp:lastModifiedBy>
  <cp:revision>14</cp:revision>
  <cp:lastPrinted>2023-01-05T11:31:00Z</cp:lastPrinted>
  <dcterms:created xsi:type="dcterms:W3CDTF">2023-04-20T12:25:00Z</dcterms:created>
  <dcterms:modified xsi:type="dcterms:W3CDTF">2024-07-11T10:40:00Z</dcterms:modified>
</cp:coreProperties>
</file>