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C09D3" w:rsidRPr="00195685" w:rsidRDefault="00CC09D3" w:rsidP="00052E63">
      <w:pPr>
        <w:spacing w:line="276" w:lineRule="auto"/>
        <w:rPr>
          <w:b/>
        </w:rPr>
      </w:pPr>
      <w:r w:rsidRPr="00195685">
        <w:rPr>
          <w:b/>
        </w:rPr>
        <w:t>„</w:t>
      </w:r>
      <w:r w:rsidR="00195685" w:rsidRPr="00195685">
        <w:rPr>
          <w:b/>
        </w:rPr>
        <w:t>Przebudowa ul. Zręcińskiej w Krośnie</w:t>
      </w:r>
      <w:r w:rsidRPr="00195685">
        <w:rPr>
          <w:b/>
        </w:rPr>
        <w:t>”</w:t>
      </w:r>
    </w:p>
    <w:p w:rsidR="00052E63" w:rsidRPr="00052E63" w:rsidRDefault="00052E63" w:rsidP="00052E63">
      <w:pPr>
        <w:spacing w:line="276" w:lineRule="auto"/>
        <w:rPr>
          <w:b/>
        </w:rPr>
      </w:pPr>
      <w:bookmarkStart w:id="0" w:name="_GoBack"/>
      <w:bookmarkEnd w:id="0"/>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lastRenderedPageBreak/>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lastRenderedPageBreak/>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lastRenderedPageBreak/>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 xml:space="preserve">Inżynier/Kierownik projektu będzie na bieżąco informowany o wszystkich umowach zawartych pomiędzy Wykonawcą a właścicielami nieruchomości i dotyczących korzystania z własności i dróg </w:t>
      </w:r>
      <w:r w:rsidRPr="00E33029">
        <w:lastRenderedPageBreak/>
        <w:t>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lastRenderedPageBreak/>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 xml:space="preserve">Wykonawca jest odpowiedzialny za prowadzenie robót zgodnie z warunkami umowy oraz za jakość zastosowanych materiałów i wykonywanych robót, za ich zgodność z dokumentacją projektową, wymaganiami </w:t>
      </w:r>
      <w:r w:rsidRPr="00E33029">
        <w:lastRenderedPageBreak/>
        <w:t>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lastRenderedPageBreak/>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lastRenderedPageBreak/>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lastRenderedPageBreak/>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lastRenderedPageBreak/>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lastRenderedPageBreak/>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lastRenderedPageBreak/>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lastRenderedPageBreak/>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lastRenderedPageBreak/>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lastRenderedPageBreak/>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lastRenderedPageBreak/>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lastRenderedPageBreak/>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lastRenderedPageBreak/>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lastRenderedPageBreak/>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lastRenderedPageBreak/>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lastRenderedPageBreak/>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t>OBRZEŻA BETONOWE</w:t>
      </w:r>
    </w:p>
    <w:p w:rsidR="00773BDA" w:rsidRPr="00E33029" w:rsidRDefault="00773BDA" w:rsidP="00A70617">
      <w:pPr>
        <w:pStyle w:val="Nagwek1"/>
      </w:pPr>
      <w:bookmarkStart w:id="160" w:name="_Toc404150096"/>
      <w:bookmarkStart w:id="161" w:name="_Toc416830698"/>
      <w:bookmarkStart w:id="162" w:name="_Toc426531382"/>
      <w:bookmarkStart w:id="163" w:name="_Toc507896377"/>
      <w:r w:rsidRPr="00E33029">
        <w:t>1. WSTĘP</w:t>
      </w:r>
      <w:bookmarkEnd w:id="160"/>
      <w:bookmarkEnd w:id="161"/>
      <w:bookmarkEnd w:id="162"/>
      <w:bookmarkEnd w:id="163"/>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4" w:name="_Toc425567015"/>
      <w:bookmarkStart w:id="165" w:name="_Toc426531383"/>
      <w:bookmarkStart w:id="166" w:name="_Toc507896378"/>
      <w:r w:rsidRPr="00E33029">
        <w:t>2. MATERIAŁY</w:t>
      </w:r>
      <w:bookmarkEnd w:id="164"/>
      <w:bookmarkEnd w:id="165"/>
      <w:bookmarkEnd w:id="166"/>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lastRenderedPageBreak/>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7" w:name="_Toc426531384"/>
      <w:bookmarkStart w:id="168" w:name="_Toc507896379"/>
      <w:r w:rsidRPr="00E33029">
        <w:t>3. sprzęt</w:t>
      </w:r>
      <w:bookmarkEnd w:id="167"/>
      <w:bookmarkEnd w:id="168"/>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9" w:name="_Toc426531385"/>
      <w:bookmarkStart w:id="170" w:name="_Toc507896380"/>
      <w:r w:rsidRPr="00E33029">
        <w:t>4. transport</w:t>
      </w:r>
      <w:bookmarkEnd w:id="169"/>
      <w:bookmarkEnd w:id="170"/>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1" w:name="_Toc426531386"/>
      <w:bookmarkStart w:id="172" w:name="_Toc507896381"/>
      <w:r w:rsidRPr="00E33029">
        <w:t>5. wykonanie robót</w:t>
      </w:r>
      <w:bookmarkEnd w:id="171"/>
      <w:bookmarkEnd w:id="172"/>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lastRenderedPageBreak/>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3" w:name="_Toc426531387"/>
      <w:bookmarkStart w:id="174" w:name="_Toc507896382"/>
      <w:r w:rsidRPr="00E33029">
        <w:t>6. kontrola jakości robót</w:t>
      </w:r>
      <w:bookmarkEnd w:id="173"/>
      <w:bookmarkEnd w:id="174"/>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5" w:name="_Toc426531388"/>
      <w:bookmarkStart w:id="176" w:name="_Toc507896383"/>
      <w:r w:rsidRPr="00E33029">
        <w:t>7. obmiar robót</w:t>
      </w:r>
      <w:bookmarkEnd w:id="175"/>
      <w:bookmarkEnd w:id="176"/>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7" w:name="_Toc426435744"/>
      <w:bookmarkStart w:id="178" w:name="_Toc426531389"/>
      <w:bookmarkStart w:id="179" w:name="_Toc507896384"/>
      <w:r w:rsidRPr="00E33029">
        <w:t>8. ODBIÓR ROBÓT</w:t>
      </w:r>
      <w:bookmarkEnd w:id="177"/>
      <w:bookmarkEnd w:id="178"/>
      <w:bookmarkEnd w:id="179"/>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80" w:name="_Toc426435745"/>
      <w:bookmarkStart w:id="181" w:name="_Toc426531390"/>
      <w:bookmarkStart w:id="182" w:name="_Toc507896385"/>
      <w:r w:rsidRPr="00E33029">
        <w:t>9. PODSTAWA PŁATNOŚCI</w:t>
      </w:r>
      <w:bookmarkEnd w:id="180"/>
      <w:bookmarkEnd w:id="181"/>
      <w:bookmarkEnd w:id="182"/>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lastRenderedPageBreak/>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t>PODBUDOWY Z KRUSYW ŁAMANYCH</w:t>
      </w:r>
    </w:p>
    <w:p w:rsidR="00773BDA" w:rsidRPr="00E33029" w:rsidRDefault="00773BDA" w:rsidP="00F24752">
      <w:pPr>
        <w:pStyle w:val="Nagwek1"/>
      </w:pPr>
      <w:bookmarkStart w:id="183" w:name="_1__WSTĘP_1"/>
      <w:bookmarkEnd w:id="183"/>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4" w:name="_2__materiały_1"/>
      <w:bookmarkEnd w:id="184"/>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5" w:name="_4__transport_1"/>
      <w:bookmarkEnd w:id="185"/>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6" w:name="_5__wykonanie_robót_1"/>
      <w:bookmarkEnd w:id="186"/>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7" w:name="_7__obmiar_robót_1"/>
      <w:bookmarkEnd w:id="187"/>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8" w:name="_8__odbiór_robót_1"/>
      <w:bookmarkEnd w:id="188"/>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9" w:name="_9__podstawa_płatności_1"/>
      <w:bookmarkEnd w:id="189"/>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6"/>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5"/>
    <w:lvlOverride w:ilvl="0">
      <w:startOverride w:val="1"/>
    </w:lvlOverride>
  </w:num>
  <w:num w:numId="6">
    <w:abstractNumId w:val="9"/>
    <w:lvlOverride w:ilvl="0">
      <w:startOverride w:val="1"/>
    </w:lvlOverride>
  </w:num>
  <w:num w:numId="7">
    <w:abstractNumId w:val="3"/>
    <w:lvlOverride w:ilvl="0">
      <w:startOverride w:val="1"/>
    </w:lvlOverride>
  </w:num>
  <w:num w:numId="8">
    <w:abstractNumId w:val="48"/>
    <w:lvlOverride w:ilvl="0">
      <w:startOverride w:val="1"/>
    </w:lvlOverride>
  </w:num>
  <w:num w:numId="9">
    <w:abstractNumId w:val="41"/>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0"/>
    <w:lvlOverride w:ilvl="0">
      <w:startOverride w:val="1"/>
    </w:lvlOverride>
  </w:num>
  <w:num w:numId="14">
    <w:abstractNumId w:val="27"/>
    <w:lvlOverride w:ilvl="0">
      <w:startOverride w:val="1"/>
    </w:lvlOverride>
  </w:num>
  <w:num w:numId="15">
    <w:abstractNumId w:val="25"/>
  </w:num>
  <w:num w:numId="16">
    <w:abstractNumId w:val="30"/>
    <w:lvlOverride w:ilvl="0">
      <w:startOverride w:val="1"/>
    </w:lvlOverride>
  </w:num>
  <w:num w:numId="17">
    <w:abstractNumId w:val="34"/>
    <w:lvlOverride w:ilvl="0">
      <w:startOverride w:val="1"/>
    </w:lvlOverride>
  </w:num>
  <w:num w:numId="18">
    <w:abstractNumId w:val="24"/>
    <w:lvlOverride w:ilvl="0">
      <w:startOverride w:val="1"/>
    </w:lvlOverride>
  </w:num>
  <w:num w:numId="19">
    <w:abstractNumId w:val="26"/>
  </w:num>
  <w:num w:numId="20">
    <w:abstractNumId w:val="33"/>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5"/>
  </w:num>
  <w:num w:numId="27">
    <w:abstractNumId w:val="35"/>
  </w:num>
  <w:num w:numId="28">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6"/>
  </w:num>
  <w:num w:numId="31">
    <w:abstractNumId w:val="10"/>
  </w:num>
  <w:num w:numId="32">
    <w:abstractNumId w:val="1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23"/>
  </w:num>
  <w:num w:numId="41">
    <w:abstractNumId w:val="40"/>
  </w:num>
  <w:num w:numId="42">
    <w:abstractNumId w:val="31"/>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num>
  <w:num w:numId="50">
    <w:abstractNumId w:val="20"/>
    <w:lvlOverride w:ilvl="0">
      <w:startOverride w:val="1"/>
    </w:lvlOverride>
  </w:num>
  <w:num w:numId="51">
    <w:abstractNumId w:val="47"/>
    <w:lvlOverride w:ilvl="0">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52E63"/>
    <w:rsid w:val="000638D6"/>
    <w:rsid w:val="00081924"/>
    <w:rsid w:val="00086300"/>
    <w:rsid w:val="000B109C"/>
    <w:rsid w:val="000C541E"/>
    <w:rsid w:val="000D3184"/>
    <w:rsid w:val="00100DCF"/>
    <w:rsid w:val="00101D45"/>
    <w:rsid w:val="00103D8B"/>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13346</Words>
  <Characters>80082</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93242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3</cp:revision>
  <dcterms:created xsi:type="dcterms:W3CDTF">2024-05-07T12:14:00Z</dcterms:created>
  <dcterms:modified xsi:type="dcterms:W3CDTF">2024-05-09T06:59:00Z</dcterms:modified>
</cp:coreProperties>
</file>