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76D0D5" w14:textId="77777777" w:rsidR="00320A9B" w:rsidRPr="001D669E" w:rsidRDefault="00320A9B" w:rsidP="00320A9B">
      <w:pPr>
        <w:tabs>
          <w:tab w:val="left" w:pos="252"/>
          <w:tab w:val="right" w:pos="9072"/>
        </w:tabs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1D669E">
        <w:rPr>
          <w:rFonts w:ascii="Times New Roman" w:hAnsi="Times New Roman" w:cs="Times New Roman"/>
          <w:i/>
          <w:iCs/>
          <w:sz w:val="18"/>
          <w:szCs w:val="18"/>
        </w:rPr>
        <w:t>Oświadczenie Wykonawcy</w:t>
      </w:r>
      <w:r w:rsidRPr="001D669E">
        <w:rPr>
          <w:rFonts w:ascii="Times New Roman" w:hAnsi="Times New Roman" w:cs="Times New Roman"/>
          <w:sz w:val="18"/>
          <w:szCs w:val="18"/>
        </w:rPr>
        <w:tab/>
      </w:r>
    </w:p>
    <w:p w14:paraId="09364988" w14:textId="4DC89A21" w:rsidR="00320A9B" w:rsidRPr="001D669E" w:rsidRDefault="00320A9B" w:rsidP="00320A9B">
      <w:pPr>
        <w:pStyle w:val="Nagwek"/>
        <w:rPr>
          <w:rFonts w:ascii="Times New Roman" w:hAnsi="Times New Roman" w:cs="Times New Roman"/>
        </w:rPr>
      </w:pPr>
      <w:r w:rsidRPr="001D669E">
        <w:rPr>
          <w:rFonts w:ascii="Times New Roman" w:hAnsi="Times New Roman" w:cs="Times New Roman"/>
          <w:b/>
          <w:bCs/>
        </w:rPr>
        <w:t>WIM/ZP/</w:t>
      </w:r>
      <w:r w:rsidR="00361558">
        <w:rPr>
          <w:rFonts w:ascii="Times New Roman" w:hAnsi="Times New Roman" w:cs="Times New Roman"/>
          <w:b/>
          <w:bCs/>
        </w:rPr>
        <w:t>25</w:t>
      </w:r>
      <w:r w:rsidRPr="001D669E">
        <w:rPr>
          <w:rFonts w:ascii="Times New Roman" w:hAnsi="Times New Roman" w:cs="Times New Roman"/>
          <w:b/>
          <w:bCs/>
        </w:rPr>
        <w:t>/202</w:t>
      </w:r>
      <w:r>
        <w:rPr>
          <w:rFonts w:ascii="Times New Roman" w:hAnsi="Times New Roman" w:cs="Times New Roman"/>
          <w:b/>
          <w:bCs/>
        </w:rPr>
        <w:t>4</w:t>
      </w:r>
    </w:p>
    <w:p w14:paraId="02AFAB32" w14:textId="77777777" w:rsidR="00320A9B" w:rsidRPr="001D669E" w:rsidRDefault="00320A9B" w:rsidP="00320A9B">
      <w:pPr>
        <w:spacing w:after="0" w:line="240" w:lineRule="auto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1D669E">
        <w:rPr>
          <w:rFonts w:ascii="Times New Roman" w:hAnsi="Times New Roman" w:cs="Times New Roman"/>
          <w:b/>
          <w:sz w:val="18"/>
          <w:szCs w:val="18"/>
        </w:rPr>
        <w:t>Dokument składany wraz z ofertą</w:t>
      </w:r>
    </w:p>
    <w:p w14:paraId="284746E7" w14:textId="77777777" w:rsidR="00320A9B" w:rsidRPr="001D669E" w:rsidRDefault="00320A9B" w:rsidP="00320A9B">
      <w:pPr>
        <w:spacing w:after="0" w:line="240" w:lineRule="auto"/>
        <w:ind w:left="5246" w:firstLine="708"/>
        <w:rPr>
          <w:rFonts w:ascii="Times New Roman" w:hAnsi="Times New Roman" w:cs="Times New Roman"/>
          <w:sz w:val="18"/>
          <w:szCs w:val="18"/>
        </w:rPr>
      </w:pPr>
    </w:p>
    <w:p w14:paraId="5177C610" w14:textId="77777777" w:rsidR="00320A9B" w:rsidRPr="00496233" w:rsidRDefault="00320A9B" w:rsidP="00320A9B">
      <w:pPr>
        <w:spacing w:line="276" w:lineRule="auto"/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</w:pPr>
      <w:bookmarkStart w:id="0" w:name="_Hlk65502553"/>
      <w:r w:rsidRPr="00496233">
        <w:rPr>
          <w:rFonts w:ascii="Times New Roman" w:eastAsiaTheme="majorEastAsia" w:hAnsi="Times New Roman" w:cs="Times New Roman"/>
          <w:bCs/>
          <w:spacing w:val="26"/>
          <w:sz w:val="20"/>
          <w:szCs w:val="20"/>
          <w:u w:val="single"/>
        </w:rPr>
        <w:t>Wykonawca:</w:t>
      </w:r>
    </w:p>
    <w:p w14:paraId="7AF642DA" w14:textId="77777777" w:rsidR="00320A9B" w:rsidRPr="00496233" w:rsidRDefault="00320A9B" w:rsidP="00320A9B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</w:p>
    <w:p w14:paraId="546FACBD" w14:textId="77777777" w:rsidR="00320A9B" w:rsidRPr="00496233" w:rsidRDefault="00320A9B" w:rsidP="00320A9B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(pełna nazwa/firma, adres,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 xml:space="preserve"> w zależności od podmiotu: NIP/PESEL, KRS/</w:t>
      </w:r>
      <w:proofErr w:type="spellStart"/>
      <w:r w:rsidRPr="00496233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496233">
        <w:rPr>
          <w:rFonts w:ascii="Times New Roman" w:hAnsi="Times New Roman" w:cs="Times New Roman"/>
          <w:i/>
          <w:sz w:val="20"/>
          <w:szCs w:val="20"/>
        </w:rPr>
        <w:t>)</w:t>
      </w:r>
    </w:p>
    <w:p w14:paraId="5B42BF20" w14:textId="77777777" w:rsidR="00320A9B" w:rsidRPr="00496233" w:rsidRDefault="00320A9B" w:rsidP="00320A9B">
      <w:pPr>
        <w:spacing w:after="0" w:line="276" w:lineRule="auto"/>
        <w:ind w:right="5953"/>
        <w:rPr>
          <w:rFonts w:ascii="Times New Roman" w:hAnsi="Times New Roman" w:cs="Times New Roman"/>
          <w:i/>
          <w:sz w:val="20"/>
          <w:szCs w:val="20"/>
        </w:rPr>
      </w:pPr>
    </w:p>
    <w:p w14:paraId="2AAB211E" w14:textId="77777777" w:rsidR="00320A9B" w:rsidRPr="00496233" w:rsidRDefault="00320A9B" w:rsidP="00320A9B">
      <w:pPr>
        <w:spacing w:line="276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496233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0222445C" w14:textId="77777777" w:rsidR="00320A9B" w:rsidRPr="00496233" w:rsidRDefault="00320A9B" w:rsidP="00320A9B">
      <w:pPr>
        <w:spacing w:after="0" w:line="276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496233">
        <w:rPr>
          <w:rFonts w:ascii="Times New Roman" w:hAnsi="Times New Roman" w:cs="Times New Roman"/>
          <w:sz w:val="20"/>
          <w:szCs w:val="20"/>
        </w:rPr>
        <w:t>………………………………………………………</w:t>
      </w:r>
    </w:p>
    <w:p w14:paraId="77A52355" w14:textId="77777777" w:rsidR="00320A9B" w:rsidRPr="00496233" w:rsidRDefault="00320A9B" w:rsidP="00320A9B">
      <w:pPr>
        <w:spacing w:after="0" w:line="276" w:lineRule="auto"/>
        <w:rPr>
          <w:rFonts w:ascii="Times New Roman" w:hAnsi="Times New Roman" w:cs="Times New Roman"/>
          <w:i/>
          <w:sz w:val="20"/>
          <w:szCs w:val="20"/>
        </w:rPr>
      </w:pPr>
      <w:r w:rsidRPr="00496233">
        <w:rPr>
          <w:rFonts w:ascii="Times New Roman" w:hAnsi="Times New Roman" w:cs="Times New Roman"/>
          <w:i/>
          <w:sz w:val="20"/>
          <w:szCs w:val="20"/>
        </w:rPr>
        <w:t>(imię, nazwisko, stanowisko</w:t>
      </w:r>
      <w:r>
        <w:rPr>
          <w:rFonts w:ascii="Times New Roman" w:hAnsi="Times New Roman" w:cs="Times New Roman"/>
          <w:i/>
          <w:sz w:val="20"/>
          <w:szCs w:val="20"/>
        </w:rPr>
        <w:br/>
      </w:r>
      <w:r w:rsidRPr="00496233">
        <w:rPr>
          <w:rFonts w:ascii="Times New Roman" w:hAnsi="Times New Roman" w:cs="Times New Roman"/>
          <w:i/>
          <w:sz w:val="20"/>
          <w:szCs w:val="20"/>
        </w:rPr>
        <w:t>/podstawa do  reprezentacji)</w:t>
      </w:r>
    </w:p>
    <w:bookmarkEnd w:id="0"/>
    <w:p w14:paraId="154970A4" w14:textId="77777777" w:rsidR="00320A9B" w:rsidRPr="001D669E" w:rsidRDefault="00320A9B" w:rsidP="00320A9B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14:paraId="3D72F841" w14:textId="77777777" w:rsidR="00320A9B" w:rsidRPr="001D669E" w:rsidRDefault="00320A9B" w:rsidP="00320A9B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7EAAA3AF" w14:textId="77777777" w:rsidR="00320A9B" w:rsidRPr="00A8360D" w:rsidRDefault="00320A9B" w:rsidP="00320A9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8360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OŚWIADCZENIE WYKONAWCY </w:t>
      </w:r>
    </w:p>
    <w:p w14:paraId="73567B1D" w14:textId="77777777" w:rsidR="00320A9B" w:rsidRPr="00A8360D" w:rsidRDefault="00320A9B" w:rsidP="00320A9B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360D">
        <w:rPr>
          <w:rFonts w:ascii="Times New Roman" w:hAnsi="Times New Roman" w:cs="Times New Roman"/>
          <w:b/>
          <w:bCs/>
          <w:sz w:val="24"/>
          <w:szCs w:val="24"/>
        </w:rPr>
        <w:t xml:space="preserve">O NIEPODLEGANIU WYKLUCZENIU </w:t>
      </w:r>
      <w:r w:rsidRPr="00A8360D">
        <w:rPr>
          <w:rFonts w:ascii="Times New Roman" w:hAnsi="Times New Roman" w:cs="Times New Roman"/>
          <w:b/>
          <w:bCs/>
          <w:sz w:val="24"/>
          <w:szCs w:val="24"/>
        </w:rPr>
        <w:br/>
        <w:t>ORAZ SPEŁNIANIU WARUNKÓW UDZIAŁU W POSTĘPOWANIU</w:t>
      </w:r>
    </w:p>
    <w:p w14:paraId="57BE0231" w14:textId="77777777" w:rsidR="00320A9B" w:rsidRPr="001D669E" w:rsidRDefault="00320A9B" w:rsidP="00320A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14:paraId="2F66F8FA" w14:textId="77777777" w:rsidR="00320A9B" w:rsidRPr="001D669E" w:rsidRDefault="00320A9B" w:rsidP="00320A9B">
      <w:pPr>
        <w:spacing w:after="0" w:line="276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1D669E">
        <w:rPr>
          <w:rFonts w:ascii="Times New Roman" w:hAnsi="Times New Roman" w:cs="Times New Roman"/>
          <w:sz w:val="18"/>
          <w:szCs w:val="18"/>
        </w:rPr>
        <w:t xml:space="preserve">składane na podstawie art. 125 ust. 1 ustawy Prawo zamówień publicznych </w:t>
      </w:r>
      <w:r w:rsidRPr="001D669E">
        <w:rPr>
          <w:rFonts w:ascii="Times New Roman" w:hAnsi="Times New Roman" w:cs="Times New Roman"/>
          <w:sz w:val="18"/>
          <w:szCs w:val="18"/>
        </w:rPr>
        <w:br/>
        <w:t>z dnia 11 września 2019 r. (Dz. U. z 20</w:t>
      </w:r>
      <w:r>
        <w:rPr>
          <w:rFonts w:ascii="Times New Roman" w:hAnsi="Times New Roman" w:cs="Times New Roman"/>
          <w:sz w:val="18"/>
          <w:szCs w:val="18"/>
        </w:rPr>
        <w:t>23</w:t>
      </w:r>
      <w:r w:rsidRPr="001D669E">
        <w:rPr>
          <w:rFonts w:ascii="Times New Roman" w:hAnsi="Times New Roman" w:cs="Times New Roman"/>
          <w:sz w:val="18"/>
          <w:szCs w:val="18"/>
        </w:rPr>
        <w:t xml:space="preserve"> r. poz. </w:t>
      </w:r>
      <w:r>
        <w:rPr>
          <w:rFonts w:ascii="Times New Roman" w:hAnsi="Times New Roman" w:cs="Times New Roman"/>
          <w:sz w:val="18"/>
          <w:szCs w:val="18"/>
        </w:rPr>
        <w:t>1605</w:t>
      </w:r>
      <w:r w:rsidRPr="001D669E">
        <w:rPr>
          <w:rFonts w:ascii="Times New Roman" w:hAnsi="Times New Roman" w:cs="Times New Roman"/>
          <w:sz w:val="18"/>
          <w:szCs w:val="18"/>
        </w:rPr>
        <w:t>) – dalej ustawy Pzp</w:t>
      </w:r>
    </w:p>
    <w:p w14:paraId="1C6A6D3C" w14:textId="77777777" w:rsidR="00320A9B" w:rsidRPr="001D669E" w:rsidRDefault="00320A9B" w:rsidP="00320A9B">
      <w:pPr>
        <w:spacing w:after="0" w:line="276" w:lineRule="auto"/>
        <w:jc w:val="center"/>
        <w:rPr>
          <w:rFonts w:ascii="Times New Roman" w:hAnsi="Times New Roman" w:cs="Times New Roman"/>
          <w:sz w:val="18"/>
          <w:szCs w:val="18"/>
        </w:rPr>
      </w:pPr>
    </w:p>
    <w:p w14:paraId="5E83B9E5" w14:textId="6DB20290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Na potrzeby postępowania o udzielenie zamówienia publicznego pn. </w:t>
      </w:r>
      <w:r w:rsidR="00AF5674" w:rsidRPr="00AF5674">
        <w:rPr>
          <w:rFonts w:ascii="Times New Roman" w:hAnsi="Times New Roman" w:cs="Times New Roman"/>
          <w:b/>
          <w:i/>
          <w:iCs/>
        </w:rPr>
        <w:t>. „</w:t>
      </w:r>
      <w:r w:rsidR="005D45A5" w:rsidRPr="005D45A5">
        <w:rPr>
          <w:rFonts w:ascii="Times New Roman" w:hAnsi="Times New Roman" w:cs="Times New Roman"/>
          <w:b/>
          <w:bCs/>
          <w:i/>
          <w:iCs/>
        </w:rPr>
        <w:t>dostawa metali, proszków metali i niemetali</w:t>
      </w:r>
      <w:r w:rsidR="00AF5674" w:rsidRPr="00AF5674">
        <w:rPr>
          <w:rFonts w:ascii="Times New Roman" w:hAnsi="Times New Roman" w:cs="Times New Roman"/>
          <w:b/>
          <w:bCs/>
          <w:i/>
          <w:iCs/>
        </w:rPr>
        <w:t>”</w:t>
      </w:r>
      <w:r w:rsidR="00AF5674">
        <w:rPr>
          <w:rFonts w:ascii="Times New Roman" w:hAnsi="Times New Roman" w:cs="Times New Roman"/>
          <w:b/>
          <w:bCs/>
          <w:i/>
          <w:iCs/>
        </w:rPr>
        <w:t xml:space="preserve"> </w:t>
      </w:r>
      <w:r>
        <w:rPr>
          <w:rFonts w:ascii="Times New Roman" w:hAnsi="Times New Roman" w:cs="Times New Roman"/>
          <w:b/>
          <w:i/>
          <w:iCs/>
          <w:lang w:val="pl"/>
        </w:rPr>
        <w:t xml:space="preserve"> </w:t>
      </w:r>
      <w:r w:rsidRPr="00E47CC2">
        <w:rPr>
          <w:rFonts w:ascii="Times New Roman" w:hAnsi="Times New Roman" w:cs="Times New Roman"/>
        </w:rPr>
        <w:t>oświadczam, co następuje:</w:t>
      </w:r>
    </w:p>
    <w:p w14:paraId="7E7F6B44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943112D" w14:textId="77777777" w:rsidR="00320A9B" w:rsidRPr="00E47CC2" w:rsidRDefault="00320A9B" w:rsidP="00320A9B">
      <w:pPr>
        <w:pStyle w:val="Akapitzlist"/>
        <w:numPr>
          <w:ilvl w:val="0"/>
          <w:numId w:val="14"/>
        </w:numPr>
        <w:shd w:val="clear" w:color="auto" w:fill="D9D9D9" w:themeFill="background1" w:themeFillShade="D9"/>
        <w:spacing w:after="0" w:line="276" w:lineRule="auto"/>
        <w:ind w:left="426" w:hanging="371"/>
        <w:jc w:val="both"/>
        <w:rPr>
          <w:rFonts w:ascii="Times New Roman" w:hAnsi="Times New Roman" w:cs="Times New Roman"/>
          <w:b/>
          <w:bCs/>
        </w:rPr>
      </w:pPr>
      <w:r w:rsidRPr="00E47CC2">
        <w:rPr>
          <w:rFonts w:ascii="Times New Roman" w:hAnsi="Times New Roman" w:cs="Times New Roman"/>
          <w:b/>
          <w:bCs/>
        </w:rPr>
        <w:t>OŚWIADCZENIE O NIEPODLEGANIU WYKLUCZENIU:</w:t>
      </w:r>
    </w:p>
    <w:p w14:paraId="46FF5A3F" w14:textId="77777777" w:rsidR="00320A9B" w:rsidRPr="00E47CC2" w:rsidRDefault="00320A9B" w:rsidP="00320A9B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nie podlegam wykluczeniu z postępowania na podstawie art. 108 ust. 1 </w:t>
      </w:r>
      <w:r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>pkt 1-6 ustawy Pzp.</w:t>
      </w:r>
    </w:p>
    <w:p w14:paraId="4D35FE73" w14:textId="77777777" w:rsidR="00320A9B" w:rsidRDefault="00320A9B" w:rsidP="00320A9B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nie podlegam wykluczeniu z postępowania na podstawie art. 109 ust. 1 </w:t>
      </w:r>
      <w:r>
        <w:rPr>
          <w:rFonts w:ascii="Times New Roman" w:hAnsi="Times New Roman" w:cs="Times New Roman"/>
        </w:rPr>
        <w:br/>
      </w:r>
      <w:r w:rsidRPr="00E47CC2">
        <w:rPr>
          <w:rFonts w:ascii="Times New Roman" w:hAnsi="Times New Roman" w:cs="Times New Roman"/>
        </w:rPr>
        <w:t>pkt  4 ustawy Pzp .</w:t>
      </w:r>
    </w:p>
    <w:p w14:paraId="2B6F5A45" w14:textId="77777777" w:rsidR="00320A9B" w:rsidRPr="003E6F4C" w:rsidRDefault="00320A9B" w:rsidP="00320A9B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0F0AF9">
        <w:rPr>
          <w:rFonts w:ascii="Times New Roman" w:eastAsia="Calibri" w:hAnsi="Times New Roman" w:cs="Times New Roman"/>
          <w:sz w:val="23"/>
          <w:szCs w:val="23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</w:t>
      </w:r>
      <w:r>
        <w:rPr>
          <w:rFonts w:ascii="Times New Roman" w:eastAsia="Calibri" w:hAnsi="Times New Roman" w:cs="Times New Roman"/>
          <w:sz w:val="23"/>
          <w:szCs w:val="23"/>
        </w:rPr>
        <w:t>.</w:t>
      </w:r>
    </w:p>
    <w:p w14:paraId="56D5AFE5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 podstawy wykluczenia z postępowania na podstawie </w:t>
      </w:r>
      <w:r w:rsidRPr="00E47CC2">
        <w:rPr>
          <w:rFonts w:ascii="Times New Roman" w:eastAsia="Times New Roman" w:hAnsi="Times New Roman" w:cs="Times New Roman"/>
          <w:lang w:eastAsia="pl-PL"/>
        </w:rPr>
        <w:br/>
        <w:t xml:space="preserve">art. …………. ustawy Pzp </w:t>
      </w:r>
      <w:r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(podać mającą zastosowanie podstawę wykluczenia spośród  wymienionych w art. 108 ust. 1 pkt 1, 2 i 5 lub art. 109 ust. 1 pkt  4, </w:t>
      </w:r>
      <w:r w:rsidRPr="00E47CC2">
        <w:rPr>
          <w:rFonts w:ascii="Times New Roman" w:eastAsia="Times New Roman" w:hAnsi="Times New Roman" w:cs="Times New Roman"/>
          <w:lang w:eastAsia="pl-PL"/>
        </w:rPr>
        <w:t>w</w:t>
      </w:r>
      <w:r w:rsidRPr="00E47CC2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E47CC2">
        <w:rPr>
          <w:rFonts w:ascii="Times New Roman" w:eastAsia="Times New Roman" w:hAnsi="Times New Roman" w:cs="Times New Roman"/>
          <w:lang w:eastAsia="pl-PL"/>
        </w:rPr>
        <w:t>związku z ww. okolicznością, na podstawie art. 110 ust. 2 ustawy Pzp podjąłem następujące środki naprawcze:</w:t>
      </w:r>
    </w:p>
    <w:p w14:paraId="5EC9D209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7F8B880B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26EF19F7" w14:textId="77777777" w:rsidR="00320A9B" w:rsidRDefault="00320A9B" w:rsidP="00320A9B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E47CC2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……………………………………………………………………………………………………………</w:t>
      </w:r>
    </w:p>
    <w:p w14:paraId="1D3E4AC1" w14:textId="77777777" w:rsidR="00320A9B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79C68A6D" w14:textId="77777777" w:rsidR="00320A9B" w:rsidRPr="00E47CC2" w:rsidRDefault="00320A9B" w:rsidP="00320A9B">
      <w:pPr>
        <w:pStyle w:val="Akapitzlist"/>
        <w:numPr>
          <w:ilvl w:val="0"/>
          <w:numId w:val="14"/>
        </w:numPr>
        <w:shd w:val="clear" w:color="auto" w:fill="D9D9D9" w:themeFill="background1" w:themeFillShade="D9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  <w:shd w:val="clear" w:color="auto" w:fill="D9D9D9" w:themeFill="background1" w:themeFillShade="D9"/>
        </w:rPr>
        <w:t>OŚWIADCZENIE O SPEŁNIANIU WARUNKÓW UDZIAŁU W POSTĘPOWANIU:</w:t>
      </w:r>
    </w:p>
    <w:p w14:paraId="50B98044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spełniam warunki udziału w postępowaniu określone przez Zamawiającego </w:t>
      </w:r>
      <w:r w:rsidRPr="00E47CC2">
        <w:rPr>
          <w:rFonts w:ascii="Times New Roman" w:hAnsi="Times New Roman" w:cs="Times New Roman"/>
        </w:rPr>
        <w:br/>
        <w:t>w rozdziale V SWZ, tj. w zakresie:</w:t>
      </w:r>
    </w:p>
    <w:p w14:paraId="0937E5CE" w14:textId="77777777" w:rsidR="00000A45" w:rsidRPr="00E47CC2" w:rsidRDefault="00000A45" w:rsidP="00000A45">
      <w:pPr>
        <w:numPr>
          <w:ilvl w:val="0"/>
          <w:numId w:val="15"/>
        </w:numPr>
        <w:spacing w:after="0" w:line="276" w:lineRule="auto"/>
        <w:ind w:left="852" w:right="20" w:hanging="426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Zamawiający nie wymagał warunków udziału w postępowaniu</w:t>
      </w:r>
    </w:p>
    <w:p w14:paraId="2C176880" w14:textId="77777777" w:rsidR="00320A9B" w:rsidRPr="00E47CC2" w:rsidRDefault="00320A9B" w:rsidP="00320A9B">
      <w:pPr>
        <w:pStyle w:val="Akapitzlist"/>
        <w:numPr>
          <w:ilvl w:val="0"/>
          <w:numId w:val="14"/>
        </w:numPr>
        <w:shd w:val="clear" w:color="auto" w:fill="D9D9D9" w:themeFill="background1" w:themeFillShade="D9"/>
        <w:spacing w:after="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lastRenderedPageBreak/>
        <w:t xml:space="preserve">INFORMACJA W ZWIĄZKU Z POLEGANIEM NA ZASOBACH INNYCH PODMIOTÓW – jeżeli dotyczy: </w:t>
      </w:r>
    </w:p>
    <w:p w14:paraId="1910C600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w celu wykazania spełniania warunków udziału w postępowaniu, określonych </w:t>
      </w:r>
      <w:r w:rsidRPr="00E47CC2">
        <w:rPr>
          <w:rFonts w:ascii="Times New Roman" w:hAnsi="Times New Roman" w:cs="Times New Roman"/>
        </w:rPr>
        <w:br/>
        <w:t xml:space="preserve">przez zamawiającego w rozdziale V ust. </w:t>
      </w:r>
      <w:r>
        <w:rPr>
          <w:rFonts w:ascii="Times New Roman" w:hAnsi="Times New Roman" w:cs="Times New Roman"/>
        </w:rPr>
        <w:t>6</w:t>
      </w:r>
      <w:r w:rsidRPr="00E47CC2">
        <w:rPr>
          <w:rFonts w:ascii="Times New Roman" w:hAnsi="Times New Roman" w:cs="Times New Roman"/>
        </w:rPr>
        <w:t xml:space="preserve"> SWZ</w:t>
      </w:r>
    </w:p>
    <w:p w14:paraId="1FCC4746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……………………………………………………………………………………………………………………………………………….. </w:t>
      </w:r>
      <w:bookmarkStart w:id="1" w:name="_Hlk65564412"/>
      <w:r w:rsidRPr="00E47CC2">
        <w:rPr>
          <w:rFonts w:ascii="Times New Roman" w:hAnsi="Times New Roman" w:cs="Times New Roman"/>
        </w:rPr>
        <w:t>(wskazać właściwą jednostkę redakcyjną SWZ z rozdziału V</w:t>
      </w:r>
      <w:r>
        <w:rPr>
          <w:rFonts w:ascii="Times New Roman" w:hAnsi="Times New Roman" w:cs="Times New Roman"/>
        </w:rPr>
        <w:t>I</w:t>
      </w:r>
      <w:r w:rsidRPr="00E47CC2">
        <w:rPr>
          <w:rFonts w:ascii="Times New Roman" w:hAnsi="Times New Roman" w:cs="Times New Roman"/>
        </w:rPr>
        <w:t xml:space="preserve"> ust. </w:t>
      </w:r>
      <w:r>
        <w:rPr>
          <w:rFonts w:ascii="Times New Roman" w:hAnsi="Times New Roman" w:cs="Times New Roman"/>
        </w:rPr>
        <w:t>6</w:t>
      </w:r>
      <w:r w:rsidRPr="00E47CC2">
        <w:rPr>
          <w:rFonts w:ascii="Times New Roman" w:hAnsi="Times New Roman" w:cs="Times New Roman"/>
        </w:rPr>
        <w:t xml:space="preserve">, w której określono warunki udziału w postępowaniu), </w:t>
      </w:r>
      <w:bookmarkEnd w:id="1"/>
      <w:r w:rsidRPr="00E47CC2">
        <w:rPr>
          <w:rFonts w:ascii="Times New Roman" w:hAnsi="Times New Roman" w:cs="Times New Roman"/>
        </w:rPr>
        <w:t>polegam na zasobach następującego/</w:t>
      </w:r>
      <w:proofErr w:type="spellStart"/>
      <w:r w:rsidRPr="00E47CC2">
        <w:rPr>
          <w:rFonts w:ascii="Times New Roman" w:hAnsi="Times New Roman" w:cs="Times New Roman"/>
        </w:rPr>
        <w:t>ych</w:t>
      </w:r>
      <w:proofErr w:type="spellEnd"/>
      <w:r w:rsidRPr="00E47CC2">
        <w:rPr>
          <w:rFonts w:ascii="Times New Roman" w:hAnsi="Times New Roman" w:cs="Times New Roman"/>
        </w:rPr>
        <w:t xml:space="preserve"> podmiotu/ów:</w:t>
      </w:r>
    </w:p>
    <w:p w14:paraId="7AD70950" w14:textId="77777777" w:rsidR="00320A9B" w:rsidRDefault="00320A9B" w:rsidP="00320A9B">
      <w:pPr>
        <w:pStyle w:val="Akapitzlist"/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>
        <w:rPr>
          <w:rFonts w:ascii="Times New Roman" w:hAnsi="Times New Roman" w:cs="Times New Roman"/>
        </w:rPr>
        <w:t>…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268D4DCE" w14:textId="77777777" w:rsidR="00320A9B" w:rsidRDefault="00320A9B" w:rsidP="00320A9B">
      <w:pPr>
        <w:pStyle w:val="Akapitzlist"/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>
        <w:rPr>
          <w:rFonts w:ascii="Times New Roman" w:hAnsi="Times New Roman" w:cs="Times New Roman"/>
        </w:rPr>
        <w:t>…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15EEA889" w14:textId="77777777" w:rsidR="00320A9B" w:rsidRPr="00B211BA" w:rsidRDefault="00320A9B" w:rsidP="00320A9B">
      <w:pPr>
        <w:pStyle w:val="Akapitzlist"/>
        <w:numPr>
          <w:ilvl w:val="0"/>
          <w:numId w:val="18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………………………………………………………………………………………..………………</w:t>
      </w:r>
    </w:p>
    <w:p w14:paraId="7FC45B4B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w następującym zakresie: </w:t>
      </w:r>
    </w:p>
    <w:p w14:paraId="2AEF500C" w14:textId="77777777" w:rsidR="00320A9B" w:rsidRDefault="00320A9B" w:rsidP="00320A9B">
      <w:pPr>
        <w:pStyle w:val="Akapitzlist"/>
        <w:numPr>
          <w:ilvl w:val="0"/>
          <w:numId w:val="19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>
        <w:rPr>
          <w:rFonts w:ascii="Times New Roman" w:hAnsi="Times New Roman" w:cs="Times New Roman"/>
        </w:rPr>
        <w:t>…….</w:t>
      </w:r>
      <w:r w:rsidRPr="00B211BA">
        <w:rPr>
          <w:rFonts w:ascii="Times New Roman" w:hAnsi="Times New Roman" w:cs="Times New Roman"/>
        </w:rPr>
        <w:t>………………………..…………</w:t>
      </w:r>
    </w:p>
    <w:p w14:paraId="39DEA351" w14:textId="77777777" w:rsidR="00320A9B" w:rsidRDefault="00320A9B" w:rsidP="00320A9B">
      <w:pPr>
        <w:pStyle w:val="Akapitzlist"/>
        <w:numPr>
          <w:ilvl w:val="0"/>
          <w:numId w:val="19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</w:t>
      </w:r>
      <w:r>
        <w:rPr>
          <w:rFonts w:ascii="Times New Roman" w:hAnsi="Times New Roman" w:cs="Times New Roman"/>
        </w:rPr>
        <w:t>….</w:t>
      </w:r>
      <w:r w:rsidRPr="00B211BA">
        <w:rPr>
          <w:rFonts w:ascii="Times New Roman" w:hAnsi="Times New Roman" w:cs="Times New Roman"/>
        </w:rPr>
        <w:t>………………………..……………</w:t>
      </w:r>
    </w:p>
    <w:p w14:paraId="2D2C34CA" w14:textId="77777777" w:rsidR="00320A9B" w:rsidRPr="00B211BA" w:rsidRDefault="00320A9B" w:rsidP="00320A9B">
      <w:pPr>
        <w:pStyle w:val="Akapitzlist"/>
        <w:numPr>
          <w:ilvl w:val="0"/>
          <w:numId w:val="19"/>
        </w:numPr>
        <w:spacing w:after="0" w:line="276" w:lineRule="auto"/>
        <w:ind w:left="284" w:hanging="284"/>
        <w:jc w:val="both"/>
        <w:rPr>
          <w:rFonts w:ascii="Times New Roman" w:hAnsi="Times New Roman" w:cs="Times New Roman"/>
        </w:rPr>
      </w:pPr>
      <w:r w:rsidRPr="00B211BA">
        <w:rPr>
          <w:rFonts w:ascii="Times New Roman" w:hAnsi="Times New Roman" w:cs="Times New Roman"/>
        </w:rPr>
        <w:t>………………………………………………………………………………………..………………</w:t>
      </w:r>
    </w:p>
    <w:p w14:paraId="13F20579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 (wskazać podmiot i określić odpowiedni zakres dla wskazanego podmiotu). </w:t>
      </w:r>
    </w:p>
    <w:p w14:paraId="46C8AF80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</w:p>
    <w:p w14:paraId="035839CD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  <w:u w:val="single"/>
        </w:rPr>
      </w:pPr>
      <w:r w:rsidRPr="00E47CC2">
        <w:rPr>
          <w:rFonts w:ascii="Times New Roman" w:hAnsi="Times New Roman" w:cs="Times New Roman"/>
          <w:u w:val="single"/>
        </w:rPr>
        <w:t xml:space="preserve">Pouczenie: </w:t>
      </w:r>
    </w:p>
    <w:p w14:paraId="6AAE1C4D" w14:textId="77777777" w:rsidR="00320A9B" w:rsidRPr="00E47CC2" w:rsidRDefault="00320A9B" w:rsidP="00320A9B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>W takim przypadku należy załączyć:</w:t>
      </w:r>
    </w:p>
    <w:p w14:paraId="3480A3F8" w14:textId="77777777" w:rsidR="00320A9B" w:rsidRPr="00E47CC2" w:rsidRDefault="00320A9B" w:rsidP="00320A9B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pisemne zobowiązanie podmiotu trzeciego  - np. według wzoru stanowiącego załącznik nr </w:t>
      </w:r>
      <w:r>
        <w:rPr>
          <w:rFonts w:ascii="Times New Roman" w:hAnsi="Times New Roman" w:cs="Times New Roman"/>
        </w:rPr>
        <w:t>6</w:t>
      </w:r>
      <w:r w:rsidRPr="00E47CC2">
        <w:rPr>
          <w:rFonts w:ascii="Times New Roman" w:hAnsi="Times New Roman" w:cs="Times New Roman"/>
        </w:rPr>
        <w:t xml:space="preserve"> do SWZ</w:t>
      </w:r>
    </w:p>
    <w:p w14:paraId="461F2D72" w14:textId="77777777" w:rsidR="00320A9B" w:rsidRPr="00E47CC2" w:rsidRDefault="00320A9B" w:rsidP="00320A9B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oświadczenie podmiotu udostępniającego zasoby, potwierdzające brak podstaw do wykluczenia tego podmiotu oraz spełnianie warunków udziału w postępowaniu, w zakresie w jakim wykonawca powołuje się na jego zasoby – np. według wzoru stanowiącego załącznik nr </w:t>
      </w:r>
      <w:r>
        <w:rPr>
          <w:rFonts w:ascii="Times New Roman" w:hAnsi="Times New Roman" w:cs="Times New Roman"/>
        </w:rPr>
        <w:t>7</w:t>
      </w:r>
      <w:r w:rsidRPr="00E47CC2">
        <w:rPr>
          <w:rFonts w:ascii="Times New Roman" w:hAnsi="Times New Roman" w:cs="Times New Roman"/>
        </w:rPr>
        <w:t xml:space="preserve"> do SWZ.</w:t>
      </w:r>
    </w:p>
    <w:p w14:paraId="0CAAD136" w14:textId="77777777" w:rsidR="00320A9B" w:rsidRPr="00E47CC2" w:rsidRDefault="00320A9B" w:rsidP="00320A9B">
      <w:pPr>
        <w:pStyle w:val="Akapitzlist"/>
        <w:numPr>
          <w:ilvl w:val="0"/>
          <w:numId w:val="14"/>
        </w:numPr>
        <w:shd w:val="clear" w:color="auto" w:fill="D9D9D9" w:themeFill="background1" w:themeFillShade="D9"/>
        <w:spacing w:after="240" w:line="276" w:lineRule="auto"/>
        <w:ind w:left="426" w:hanging="426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  <w:shd w:val="clear" w:color="auto" w:fill="D9D9D9" w:themeFill="background1" w:themeFillShade="D9"/>
        </w:rPr>
        <w:t>OŚWIADCZENIE DOTYCZĄCE PODANYCH INFORMACJI</w:t>
      </w:r>
      <w:r w:rsidRPr="00E47CC2">
        <w:rPr>
          <w:rFonts w:ascii="Times New Roman" w:hAnsi="Times New Roman" w:cs="Times New Roman"/>
        </w:rPr>
        <w:t>:</w:t>
      </w:r>
    </w:p>
    <w:p w14:paraId="7FF970EE" w14:textId="77777777" w:rsidR="003B0745" w:rsidRDefault="00320A9B" w:rsidP="003B0745">
      <w:pPr>
        <w:spacing w:after="0" w:line="276" w:lineRule="auto"/>
        <w:jc w:val="both"/>
        <w:rPr>
          <w:rFonts w:ascii="Times New Roman" w:hAnsi="Times New Roman" w:cs="Times New Roman"/>
        </w:rPr>
      </w:pPr>
      <w:r w:rsidRPr="00E47CC2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Pr="00E47CC2">
        <w:rPr>
          <w:rFonts w:ascii="Times New Roman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1B2AFB00" w14:textId="77777777" w:rsidR="00F712CA" w:rsidRDefault="00F712CA" w:rsidP="003B0745">
      <w:pPr>
        <w:spacing w:after="0" w:line="276" w:lineRule="auto"/>
        <w:jc w:val="both"/>
        <w:rPr>
          <w:rFonts w:ascii="Times New Roman" w:hAnsi="Times New Roman" w:cs="Times New Roman"/>
          <w:bCs/>
          <w:sz w:val="18"/>
          <w:szCs w:val="18"/>
        </w:rPr>
      </w:pPr>
    </w:p>
    <w:p w14:paraId="04D22667" w14:textId="11378D0E" w:rsidR="00320A9B" w:rsidRPr="003B0745" w:rsidRDefault="00320A9B" w:rsidP="003B0745">
      <w:pPr>
        <w:spacing w:after="0" w:line="276" w:lineRule="auto"/>
        <w:jc w:val="both"/>
        <w:rPr>
          <w:rFonts w:ascii="Times New Roman" w:hAnsi="Times New Roman" w:cs="Times New Roman"/>
        </w:rPr>
      </w:pPr>
      <w:r w:rsidRPr="001D669E">
        <w:rPr>
          <w:rFonts w:ascii="Times New Roman" w:hAnsi="Times New Roman" w:cs="Times New Roman"/>
          <w:bCs/>
          <w:sz w:val="18"/>
          <w:szCs w:val="18"/>
        </w:rPr>
        <w:t>UWAGA:</w:t>
      </w:r>
    </w:p>
    <w:p w14:paraId="0D17FD1C" w14:textId="77777777" w:rsidR="00320A9B" w:rsidRPr="001D669E" w:rsidRDefault="00320A9B" w:rsidP="00320A9B">
      <w:pPr>
        <w:pStyle w:val="rozdzia"/>
        <w:numPr>
          <w:ilvl w:val="0"/>
          <w:numId w:val="16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</w:pPr>
      <w:r w:rsidRPr="001D669E"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  <w:t>Zamawiający zaleca przed podpisaniem, zapisanie niniejszego dokumentu w formacie .pdf</w:t>
      </w:r>
    </w:p>
    <w:p w14:paraId="352A2DDB" w14:textId="77777777" w:rsidR="00320A9B" w:rsidRPr="001D669E" w:rsidRDefault="00320A9B" w:rsidP="00320A9B">
      <w:pPr>
        <w:pStyle w:val="rozdzia"/>
        <w:numPr>
          <w:ilvl w:val="0"/>
          <w:numId w:val="16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i/>
          <w:iCs/>
          <w:color w:val="auto"/>
          <w:szCs w:val="16"/>
        </w:rPr>
      </w:pPr>
      <w:r w:rsidRPr="001D669E">
        <w:rPr>
          <w:rFonts w:ascii="Times New Roman" w:hAnsi="Times New Roman" w:cs="Times New Roman"/>
          <w:i/>
          <w:iCs/>
          <w:color w:val="auto"/>
          <w:szCs w:val="16"/>
        </w:rPr>
        <w:t>Oświadczenie składają odrębnie:</w:t>
      </w:r>
    </w:p>
    <w:p w14:paraId="2E2DE920" w14:textId="77777777" w:rsidR="00320A9B" w:rsidRPr="001D669E" w:rsidRDefault="00320A9B" w:rsidP="00320A9B">
      <w:pPr>
        <w:pStyle w:val="Tekstpodstawowy"/>
        <w:widowControl/>
        <w:numPr>
          <w:ilvl w:val="0"/>
          <w:numId w:val="17"/>
        </w:numPr>
        <w:tabs>
          <w:tab w:val="clear" w:pos="9356"/>
        </w:tabs>
        <w:autoSpaceDE/>
        <w:autoSpaceDN/>
        <w:adjustRightInd/>
        <w:spacing w:after="0"/>
        <w:ind w:right="20"/>
        <w:jc w:val="both"/>
        <w:rPr>
          <w:b w:val="0"/>
          <w:bCs w:val="0"/>
          <w:i/>
          <w:iCs/>
          <w:sz w:val="16"/>
          <w:szCs w:val="16"/>
        </w:rPr>
      </w:pPr>
      <w:r w:rsidRPr="001D669E">
        <w:rPr>
          <w:b w:val="0"/>
          <w:bCs w:val="0"/>
          <w:i/>
          <w:iCs/>
          <w:sz w:val="16"/>
          <w:szCs w:val="16"/>
        </w:rPr>
        <w:t>wykonawca/każdy spośród wykonawców wspólnie ubiegających się o udzielenie zamówienia. W takim przypadku oświadczenie potwierdza brak podstaw wykluczenia wykonawcy oraz spełnianie warunków udziału w postępowaniu w zakresie, w jakim każdy z wykonawców wykazuje spełnianie warunków udziału w postępowaniu;</w:t>
      </w:r>
    </w:p>
    <w:p w14:paraId="32553DCD" w14:textId="77777777" w:rsidR="00320A9B" w:rsidRPr="001D669E" w:rsidRDefault="00320A9B" w:rsidP="00320A9B">
      <w:pPr>
        <w:pStyle w:val="Tekstpodstawowy"/>
        <w:widowControl/>
        <w:numPr>
          <w:ilvl w:val="0"/>
          <w:numId w:val="17"/>
        </w:numPr>
        <w:tabs>
          <w:tab w:val="clear" w:pos="9356"/>
        </w:tabs>
        <w:autoSpaceDE/>
        <w:autoSpaceDN/>
        <w:adjustRightInd/>
        <w:spacing w:after="0"/>
        <w:ind w:right="20"/>
        <w:jc w:val="both"/>
        <w:rPr>
          <w:b w:val="0"/>
          <w:bCs w:val="0"/>
          <w:i/>
          <w:iCs/>
          <w:sz w:val="16"/>
          <w:szCs w:val="16"/>
        </w:rPr>
      </w:pPr>
      <w:r w:rsidRPr="001D669E">
        <w:rPr>
          <w:b w:val="0"/>
          <w:bCs w:val="0"/>
          <w:i/>
          <w:iCs/>
          <w:sz w:val="16"/>
          <w:szCs w:val="16"/>
        </w:rPr>
        <w:t>podmiot trzeci, na którego potencjał powołuje się wykonawca celem potwierdzenia spełnienia warunków udziału w postępowaniu. W takim przypadku oświadczenie potwierdza brak podstaw wykluczenia podmiotu oraz spełnianie warunków udziału w postępowaniu w zakresie, w jakim podmiot udostępnia swoje zasoby wykonawcy;</w:t>
      </w:r>
    </w:p>
    <w:p w14:paraId="0B30BEC3" w14:textId="77777777" w:rsidR="00320A9B" w:rsidRPr="001D669E" w:rsidRDefault="00320A9B" w:rsidP="00320A9B">
      <w:pPr>
        <w:pStyle w:val="rozdzia"/>
        <w:numPr>
          <w:ilvl w:val="0"/>
          <w:numId w:val="16"/>
        </w:numPr>
        <w:tabs>
          <w:tab w:val="clear" w:pos="0"/>
        </w:tabs>
        <w:spacing w:after="0"/>
        <w:jc w:val="both"/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</w:pPr>
      <w:r w:rsidRPr="001D669E">
        <w:rPr>
          <w:rFonts w:ascii="Times New Roman" w:hAnsi="Times New Roman" w:cs="Times New Roman"/>
          <w:b w:val="0"/>
          <w:i/>
          <w:iCs/>
          <w:color w:val="000000" w:themeColor="text1"/>
          <w:szCs w:val="16"/>
          <w:u w:val="none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6812F7C9" w14:textId="77777777" w:rsidR="00320A9B" w:rsidRPr="001D669E" w:rsidRDefault="00320A9B" w:rsidP="00320A9B">
      <w:pPr>
        <w:pStyle w:val="rozdzia"/>
        <w:spacing w:after="0" w:line="240" w:lineRule="auto"/>
        <w:ind w:left="720"/>
        <w:rPr>
          <w:rFonts w:ascii="Times New Roman" w:hAnsi="Times New Roman" w:cs="Times New Roman"/>
          <w:b w:val="0"/>
          <w:sz w:val="18"/>
          <w:szCs w:val="18"/>
          <w:u w:val="none"/>
        </w:rPr>
      </w:pPr>
    </w:p>
    <w:p w14:paraId="3AB8B5A8" w14:textId="77777777" w:rsidR="00320A9B" w:rsidRDefault="00320A9B" w:rsidP="00320A9B">
      <w:pPr>
        <w:autoSpaceDE w:val="0"/>
        <w:autoSpaceDN w:val="0"/>
        <w:adjustRightInd w:val="0"/>
        <w:ind w:left="4248" w:firstLine="147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14:paraId="0ADED2EA" w14:textId="6CBD755D" w:rsidR="002D7A82" w:rsidRPr="00320A9B" w:rsidRDefault="00320A9B" w:rsidP="003B0745">
      <w:pPr>
        <w:autoSpaceDE w:val="0"/>
        <w:autoSpaceDN w:val="0"/>
        <w:adjustRightInd w:val="0"/>
        <w:ind w:left="4248" w:firstLine="147"/>
        <w:jc w:val="both"/>
      </w:pPr>
      <w:r w:rsidRPr="00F57063">
        <w:rPr>
          <w:rFonts w:ascii="Times New Roman" w:eastAsia="Calibri" w:hAnsi="Times New Roman" w:cs="Times New Roman"/>
          <w:sz w:val="18"/>
          <w:szCs w:val="18"/>
        </w:rPr>
        <w:t>&lt;dokument należy sporządzić w postaci elektronicznej i podpisać kwalifikowanym podpisem elektronicznym, podpisem zaufanym bądź podpisem osobistym osoby/osób uprawnionej/-</w:t>
      </w:r>
      <w:proofErr w:type="spellStart"/>
      <w:r w:rsidRPr="00F57063">
        <w:rPr>
          <w:rFonts w:ascii="Times New Roman" w:eastAsia="Calibri" w:hAnsi="Times New Roman" w:cs="Times New Roman"/>
          <w:sz w:val="18"/>
          <w:szCs w:val="18"/>
        </w:rPr>
        <w:t>ych</w:t>
      </w:r>
      <w:proofErr w:type="spellEnd"/>
      <w:r w:rsidRPr="00F57063">
        <w:rPr>
          <w:rFonts w:ascii="Times New Roman" w:eastAsia="Calibri" w:hAnsi="Times New Roman" w:cs="Times New Roman"/>
          <w:sz w:val="18"/>
          <w:szCs w:val="18"/>
        </w:rPr>
        <w:t xml:space="preserve"> </w:t>
      </w:r>
      <w:r>
        <w:rPr>
          <w:rFonts w:ascii="Times New Roman" w:eastAsia="Calibri" w:hAnsi="Times New Roman" w:cs="Times New Roman"/>
          <w:sz w:val="18"/>
          <w:szCs w:val="18"/>
        </w:rPr>
        <w:br/>
      </w:r>
      <w:r w:rsidRPr="00F57063">
        <w:rPr>
          <w:rFonts w:ascii="Times New Roman" w:eastAsia="Calibri" w:hAnsi="Times New Roman" w:cs="Times New Roman"/>
          <w:sz w:val="18"/>
          <w:szCs w:val="18"/>
        </w:rPr>
        <w:t>do reprezentacji Wykonawcy&gt;</w:t>
      </w:r>
    </w:p>
    <w:sectPr w:rsidR="002D7A82" w:rsidRPr="00320A9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3F1BF3" w14:textId="77777777" w:rsidR="00676886" w:rsidRDefault="00676886" w:rsidP="002E6395">
      <w:pPr>
        <w:spacing w:after="0" w:line="240" w:lineRule="auto"/>
      </w:pPr>
      <w:r>
        <w:separator/>
      </w:r>
    </w:p>
  </w:endnote>
  <w:endnote w:type="continuationSeparator" w:id="0">
    <w:p w14:paraId="2DE607EC" w14:textId="77777777" w:rsidR="00676886" w:rsidRDefault="00676886" w:rsidP="002E6395">
      <w:pPr>
        <w:spacing w:after="0" w:line="240" w:lineRule="auto"/>
      </w:pPr>
      <w:r>
        <w:continuationSeparator/>
      </w:r>
    </w:p>
  </w:endnote>
  <w:endnote w:type="continuationNotice" w:id="1">
    <w:p w14:paraId="3988F3B9" w14:textId="77777777" w:rsidR="00676886" w:rsidRDefault="0067688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rale Sans Light">
    <w:altName w:val="Calibri"/>
    <w:panose1 w:val="00000000000000000000"/>
    <w:charset w:val="00"/>
    <w:family w:val="modern"/>
    <w:notTrueType/>
    <w:pitch w:val="variable"/>
    <w:sig w:usb0="A000002F" w:usb1="5000000A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ource Sans Pro">
    <w:altName w:val="Arial"/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027530" w14:textId="77777777" w:rsidR="007E2E98" w:rsidRPr="007E2E98" w:rsidRDefault="007E2E98" w:rsidP="007E2E98">
    <w:pPr>
      <w:spacing w:after="0"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eastAsia="pl-PL"/>
      </w:rPr>
    </w:pPr>
    <w:r w:rsidRPr="007E2E98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>ul. Wołoska 141, 02-507 Warszawa</w:t>
    </w:r>
  </w:p>
  <w:p w14:paraId="0359743A" w14:textId="74469AA5" w:rsidR="007E2E98" w:rsidRPr="007E2E98" w:rsidRDefault="007E2E98" w:rsidP="007E2E98">
    <w:pPr>
      <w:spacing w:after="0" w:line="220" w:lineRule="exact"/>
      <w:jc w:val="center"/>
      <w:rPr>
        <w:rFonts w:ascii="Source Sans Pro" w:eastAsia="Calibri" w:hAnsi="Source Sans Pro" w:cs="Times New Roman"/>
        <w:color w:val="3466AF"/>
        <w:sz w:val="18"/>
        <w:szCs w:val="18"/>
        <w:lang w:eastAsia="pl-PL"/>
      </w:rPr>
    </w:pPr>
    <w:r w:rsidRPr="007E2E98">
      <w:rPr>
        <w:rFonts w:ascii="Source Sans Pro" w:eastAsia="Calibri" w:hAnsi="Source Sans Pro" w:cs="Times New Roman"/>
        <w:color w:val="3466AF"/>
        <w:sz w:val="18"/>
        <w:szCs w:val="18"/>
        <w:lang w:eastAsia="pl-PL"/>
      </w:rPr>
      <w:t>tel. +48 22 234 8725, e-mail: zp30@pw.edu.pl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B4C64" w14:textId="77777777" w:rsidR="00676886" w:rsidRDefault="00676886" w:rsidP="002E6395">
      <w:pPr>
        <w:spacing w:after="0" w:line="240" w:lineRule="auto"/>
      </w:pPr>
      <w:r>
        <w:separator/>
      </w:r>
    </w:p>
  </w:footnote>
  <w:footnote w:type="continuationSeparator" w:id="0">
    <w:p w14:paraId="6B3D84C5" w14:textId="77777777" w:rsidR="00676886" w:rsidRDefault="00676886" w:rsidP="002E6395">
      <w:pPr>
        <w:spacing w:after="0" w:line="240" w:lineRule="auto"/>
      </w:pPr>
      <w:r>
        <w:continuationSeparator/>
      </w:r>
    </w:p>
  </w:footnote>
  <w:footnote w:type="continuationNotice" w:id="1">
    <w:p w14:paraId="6385A774" w14:textId="77777777" w:rsidR="00676886" w:rsidRDefault="0067688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0421BA" w14:textId="713DA673" w:rsidR="0009473A" w:rsidRPr="0009473A" w:rsidRDefault="003D3DD5" w:rsidP="0009473A">
    <w:pPr>
      <w:pStyle w:val="p1"/>
      <w:rPr>
        <w:rFonts w:ascii="Source Sans Pro" w:eastAsia="Calibri" w:hAnsi="Source Sans Pro"/>
        <w:b/>
        <w:color w:val="3466AF"/>
        <w:sz w:val="32"/>
        <w:szCs w:val="32"/>
      </w:rPr>
    </w:pPr>
    <w:r w:rsidRPr="003D3DD5">
      <w:rPr>
        <w:rFonts w:ascii="Calibri" w:eastAsia="Calibri" w:hAnsi="Calibri"/>
        <w:noProof/>
        <w:color w:val="3466AF"/>
        <w:sz w:val="24"/>
        <w:szCs w:val="24"/>
      </w:rPr>
      <w:drawing>
        <wp:anchor distT="0" distB="0" distL="114300" distR="114300" simplePos="0" relativeHeight="251658240" behindDoc="0" locked="0" layoutInCell="1" allowOverlap="1" wp14:anchorId="55BD1C29" wp14:editId="3BD429BA">
          <wp:simplePos x="0" y="0"/>
          <wp:positionH relativeFrom="column">
            <wp:posOffset>-71120</wp:posOffset>
          </wp:positionH>
          <wp:positionV relativeFrom="paragraph">
            <wp:posOffset>-259080</wp:posOffset>
          </wp:positionV>
          <wp:extent cx="713241" cy="809625"/>
          <wp:effectExtent l="0" t="0" r="0" b="0"/>
          <wp:wrapThrough wrapText="bothSides">
            <wp:wrapPolygon edited="0">
              <wp:start x="8078" y="0"/>
              <wp:lineTo x="0" y="4066"/>
              <wp:lineTo x="0" y="16772"/>
              <wp:lineTo x="8078" y="20838"/>
              <wp:lineTo x="12695" y="20838"/>
              <wp:lineTo x="20773" y="16772"/>
              <wp:lineTo x="20773" y="4066"/>
              <wp:lineTo x="12695" y="0"/>
              <wp:lineTo x="8078" y="0"/>
            </wp:wrapPolygon>
          </wp:wrapThrough>
          <wp:docPr id="2088940204" name="Obraz 2088940204" descr="Obraz zawierający krąg, linia, zrzut ekranu, sztu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8940204" name="Obraz 2088940204" descr="Obraz zawierający krąg, linia, zrzut ekranu, sztu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3241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09473A" w:rsidRPr="0009473A">
      <w:rPr>
        <w:rFonts w:ascii="Source Sans Pro" w:eastAsia="Calibri" w:hAnsi="Source Sans Pro"/>
        <w:b/>
        <w:color w:val="3466AF"/>
        <w:sz w:val="32"/>
        <w:szCs w:val="32"/>
      </w:rPr>
      <w:t xml:space="preserve"> Wydział Inżynierii Materiałowej </w:t>
    </w:r>
  </w:p>
  <w:p w14:paraId="15013EBC" w14:textId="05AEF507" w:rsidR="002E6395" w:rsidRDefault="0009473A" w:rsidP="0009473A">
    <w:pPr>
      <w:pStyle w:val="Nagwek"/>
      <w:rPr>
        <w:rFonts w:ascii="Source Sans Pro" w:eastAsia="Calibri" w:hAnsi="Source Sans Pro" w:cs="Times New Roman"/>
        <w:color w:val="3466AF"/>
        <w:sz w:val="24"/>
        <w:szCs w:val="24"/>
        <w:lang w:eastAsia="pl-PL"/>
      </w:rPr>
    </w:pPr>
    <w:r>
      <w:rPr>
        <w:rFonts w:ascii="Source Sans Pro" w:eastAsia="Calibri" w:hAnsi="Source Sans Pro" w:cs="Times New Roman"/>
        <w:color w:val="3466AF"/>
        <w:sz w:val="24"/>
        <w:szCs w:val="24"/>
        <w:lang w:eastAsia="pl-PL"/>
      </w:rPr>
      <w:t xml:space="preserve">  </w:t>
    </w:r>
    <w:r w:rsidRPr="0009473A">
      <w:rPr>
        <w:rFonts w:ascii="Source Sans Pro" w:eastAsia="Calibri" w:hAnsi="Source Sans Pro" w:cs="Times New Roman"/>
        <w:color w:val="3466AF"/>
        <w:sz w:val="24"/>
        <w:szCs w:val="24"/>
        <w:lang w:eastAsia="pl-PL"/>
      </w:rPr>
      <w:t>Politechnika Warszawska</w:t>
    </w:r>
  </w:p>
  <w:p w14:paraId="34C72FE2" w14:textId="656AB050" w:rsidR="0009473A" w:rsidRPr="0009473A" w:rsidRDefault="0009473A" w:rsidP="0009473A">
    <w:pPr>
      <w:pStyle w:val="Nagwek"/>
      <w:jc w:val="right"/>
      <w:rPr>
        <w:rFonts w:ascii="Arial" w:hAnsi="Arial" w:cs="Arial"/>
        <w:sz w:val="18"/>
        <w:szCs w:val="18"/>
      </w:rPr>
    </w:pPr>
    <w:r w:rsidRPr="0009473A">
      <w:rPr>
        <w:rFonts w:ascii="Arial" w:eastAsia="Calibri" w:hAnsi="Arial" w:cs="Arial"/>
        <w:sz w:val="18"/>
        <w:szCs w:val="18"/>
        <w:lang w:eastAsia="pl-PL"/>
      </w:rPr>
      <w:t xml:space="preserve">Załącznik nr </w:t>
    </w:r>
    <w:r w:rsidR="00320A9B">
      <w:rPr>
        <w:rFonts w:ascii="Arial" w:eastAsia="Calibri" w:hAnsi="Arial" w:cs="Arial"/>
        <w:sz w:val="18"/>
        <w:szCs w:val="18"/>
        <w:lang w:eastAsia="pl-PL"/>
      </w:rPr>
      <w:t>3</w:t>
    </w:r>
    <w:r w:rsidRPr="0009473A">
      <w:rPr>
        <w:rFonts w:ascii="Arial" w:eastAsia="Calibri" w:hAnsi="Arial" w:cs="Arial"/>
        <w:sz w:val="18"/>
        <w:szCs w:val="18"/>
        <w:lang w:eastAsia="pl-PL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68A031C0"/>
    <w:lvl w:ilvl="0" w:tplc="EAE4DD2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73037"/>
    <w:multiLevelType w:val="hybridMultilevel"/>
    <w:tmpl w:val="DC9ABF3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696996"/>
    <w:multiLevelType w:val="hybridMultilevel"/>
    <w:tmpl w:val="D6588040"/>
    <w:lvl w:ilvl="0" w:tplc="04150017">
      <w:start w:val="1"/>
      <w:numFmt w:val="lowerLetter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3" w15:restartNumberingAfterBreak="0">
    <w:nsid w:val="1029307F"/>
    <w:multiLevelType w:val="hybridMultilevel"/>
    <w:tmpl w:val="79B47C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43247"/>
    <w:multiLevelType w:val="hybridMultilevel"/>
    <w:tmpl w:val="1E66859E"/>
    <w:lvl w:ilvl="0" w:tplc="04150011">
      <w:start w:val="1"/>
      <w:numFmt w:val="decimal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5" w15:restartNumberingAfterBreak="0">
    <w:nsid w:val="198C4488"/>
    <w:multiLevelType w:val="hybridMultilevel"/>
    <w:tmpl w:val="C6E6FCC8"/>
    <w:lvl w:ilvl="0" w:tplc="0415000F">
      <w:start w:val="1"/>
      <w:numFmt w:val="decimal"/>
      <w:lvlText w:val="%1."/>
      <w:lvlJc w:val="left"/>
      <w:pPr>
        <w:ind w:left="78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6" w15:restartNumberingAfterBreak="0">
    <w:nsid w:val="266C3959"/>
    <w:multiLevelType w:val="hybridMultilevel"/>
    <w:tmpl w:val="42947B10"/>
    <w:lvl w:ilvl="0" w:tplc="04150011">
      <w:start w:val="1"/>
      <w:numFmt w:val="decimal"/>
      <w:lvlText w:val="%1)"/>
      <w:lvlJc w:val="left"/>
      <w:pPr>
        <w:ind w:left="1508" w:hanging="360"/>
      </w:pPr>
    </w:lvl>
    <w:lvl w:ilvl="1" w:tplc="04150019" w:tentative="1">
      <w:start w:val="1"/>
      <w:numFmt w:val="lowerLetter"/>
      <w:lvlText w:val="%2."/>
      <w:lvlJc w:val="left"/>
      <w:pPr>
        <w:ind w:left="2228" w:hanging="360"/>
      </w:pPr>
    </w:lvl>
    <w:lvl w:ilvl="2" w:tplc="0415001B" w:tentative="1">
      <w:start w:val="1"/>
      <w:numFmt w:val="lowerRoman"/>
      <w:lvlText w:val="%3."/>
      <w:lvlJc w:val="right"/>
      <w:pPr>
        <w:ind w:left="2948" w:hanging="180"/>
      </w:pPr>
    </w:lvl>
    <w:lvl w:ilvl="3" w:tplc="0415000F" w:tentative="1">
      <w:start w:val="1"/>
      <w:numFmt w:val="decimal"/>
      <w:lvlText w:val="%4."/>
      <w:lvlJc w:val="left"/>
      <w:pPr>
        <w:ind w:left="3668" w:hanging="360"/>
      </w:pPr>
    </w:lvl>
    <w:lvl w:ilvl="4" w:tplc="04150019" w:tentative="1">
      <w:start w:val="1"/>
      <w:numFmt w:val="lowerLetter"/>
      <w:lvlText w:val="%5."/>
      <w:lvlJc w:val="left"/>
      <w:pPr>
        <w:ind w:left="4388" w:hanging="360"/>
      </w:pPr>
    </w:lvl>
    <w:lvl w:ilvl="5" w:tplc="0415001B" w:tentative="1">
      <w:start w:val="1"/>
      <w:numFmt w:val="lowerRoman"/>
      <w:lvlText w:val="%6."/>
      <w:lvlJc w:val="right"/>
      <w:pPr>
        <w:ind w:left="5108" w:hanging="180"/>
      </w:pPr>
    </w:lvl>
    <w:lvl w:ilvl="6" w:tplc="0415000F" w:tentative="1">
      <w:start w:val="1"/>
      <w:numFmt w:val="decimal"/>
      <w:lvlText w:val="%7."/>
      <w:lvlJc w:val="left"/>
      <w:pPr>
        <w:ind w:left="5828" w:hanging="360"/>
      </w:pPr>
    </w:lvl>
    <w:lvl w:ilvl="7" w:tplc="04150019" w:tentative="1">
      <w:start w:val="1"/>
      <w:numFmt w:val="lowerLetter"/>
      <w:lvlText w:val="%8."/>
      <w:lvlJc w:val="left"/>
      <w:pPr>
        <w:ind w:left="6548" w:hanging="360"/>
      </w:pPr>
    </w:lvl>
    <w:lvl w:ilvl="8" w:tplc="0415001B" w:tentative="1">
      <w:start w:val="1"/>
      <w:numFmt w:val="lowerRoman"/>
      <w:lvlText w:val="%9."/>
      <w:lvlJc w:val="right"/>
      <w:pPr>
        <w:ind w:left="7268" w:hanging="180"/>
      </w:pPr>
    </w:lvl>
  </w:abstractNum>
  <w:abstractNum w:abstractNumId="7" w15:restartNumberingAfterBreak="0">
    <w:nsid w:val="3A39511B"/>
    <w:multiLevelType w:val="hybridMultilevel"/>
    <w:tmpl w:val="74BEFB20"/>
    <w:lvl w:ilvl="0" w:tplc="04150017">
      <w:start w:val="1"/>
      <w:numFmt w:val="lowerLetter"/>
      <w:lvlText w:val="%1)"/>
      <w:lvlJc w:val="left"/>
      <w:pPr>
        <w:ind w:left="938" w:hanging="360"/>
      </w:pPr>
    </w:lvl>
    <w:lvl w:ilvl="1" w:tplc="04150019" w:tentative="1">
      <w:start w:val="1"/>
      <w:numFmt w:val="lowerLetter"/>
      <w:lvlText w:val="%2."/>
      <w:lvlJc w:val="left"/>
      <w:pPr>
        <w:ind w:left="1658" w:hanging="360"/>
      </w:pPr>
    </w:lvl>
    <w:lvl w:ilvl="2" w:tplc="0415001B" w:tentative="1">
      <w:start w:val="1"/>
      <w:numFmt w:val="lowerRoman"/>
      <w:lvlText w:val="%3."/>
      <w:lvlJc w:val="right"/>
      <w:pPr>
        <w:ind w:left="2378" w:hanging="180"/>
      </w:pPr>
    </w:lvl>
    <w:lvl w:ilvl="3" w:tplc="0415000F" w:tentative="1">
      <w:start w:val="1"/>
      <w:numFmt w:val="decimal"/>
      <w:lvlText w:val="%4."/>
      <w:lvlJc w:val="left"/>
      <w:pPr>
        <w:ind w:left="3098" w:hanging="360"/>
      </w:pPr>
    </w:lvl>
    <w:lvl w:ilvl="4" w:tplc="04150019" w:tentative="1">
      <w:start w:val="1"/>
      <w:numFmt w:val="lowerLetter"/>
      <w:lvlText w:val="%5."/>
      <w:lvlJc w:val="left"/>
      <w:pPr>
        <w:ind w:left="3818" w:hanging="360"/>
      </w:pPr>
    </w:lvl>
    <w:lvl w:ilvl="5" w:tplc="0415001B" w:tentative="1">
      <w:start w:val="1"/>
      <w:numFmt w:val="lowerRoman"/>
      <w:lvlText w:val="%6."/>
      <w:lvlJc w:val="right"/>
      <w:pPr>
        <w:ind w:left="4538" w:hanging="180"/>
      </w:pPr>
    </w:lvl>
    <w:lvl w:ilvl="6" w:tplc="0415000F" w:tentative="1">
      <w:start w:val="1"/>
      <w:numFmt w:val="decimal"/>
      <w:lvlText w:val="%7."/>
      <w:lvlJc w:val="left"/>
      <w:pPr>
        <w:ind w:left="5258" w:hanging="360"/>
      </w:pPr>
    </w:lvl>
    <w:lvl w:ilvl="7" w:tplc="04150019" w:tentative="1">
      <w:start w:val="1"/>
      <w:numFmt w:val="lowerLetter"/>
      <w:lvlText w:val="%8."/>
      <w:lvlJc w:val="left"/>
      <w:pPr>
        <w:ind w:left="5978" w:hanging="360"/>
      </w:pPr>
    </w:lvl>
    <w:lvl w:ilvl="8" w:tplc="041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8" w15:restartNumberingAfterBreak="0">
    <w:nsid w:val="3A8C5AB9"/>
    <w:multiLevelType w:val="hybridMultilevel"/>
    <w:tmpl w:val="842AD906"/>
    <w:lvl w:ilvl="0" w:tplc="04150001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9" w15:restartNumberingAfterBreak="0">
    <w:nsid w:val="3DA5173C"/>
    <w:multiLevelType w:val="hybridMultilevel"/>
    <w:tmpl w:val="1EC27DCC"/>
    <w:lvl w:ilvl="0" w:tplc="66FE8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BA7C0F"/>
    <w:multiLevelType w:val="multilevel"/>
    <w:tmpl w:val="C9B006C4"/>
    <w:lvl w:ilvl="0">
      <w:start w:val="1"/>
      <w:numFmt w:val="decimal"/>
      <w:lvlText w:val="%1)"/>
      <w:lvlJc w:val="left"/>
      <w:pPr>
        <w:ind w:left="1004" w:hanging="360"/>
      </w:pPr>
      <w:rPr>
        <w:b w:val="0"/>
        <w:bCs/>
        <w:strike w:val="0"/>
        <w:color w:val="auto"/>
        <w:vertAlign w:val="baseline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16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2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vertAlign w:val="baseline"/>
      </w:rPr>
    </w:lvl>
  </w:abstractNum>
  <w:abstractNum w:abstractNumId="11" w15:restartNumberingAfterBreak="0">
    <w:nsid w:val="47605E80"/>
    <w:multiLevelType w:val="hybridMultilevel"/>
    <w:tmpl w:val="41221F3E"/>
    <w:lvl w:ilvl="0" w:tplc="04966052">
      <w:start w:val="1"/>
      <w:numFmt w:val="decimal"/>
      <w:lvlText w:val="%1."/>
      <w:lvlJc w:val="left"/>
      <w:pPr>
        <w:ind w:left="578" w:hanging="360"/>
      </w:pPr>
      <w:rPr>
        <w:rFonts w:ascii="Centrale Sans Light" w:eastAsia="SimSun" w:hAnsi="Centrale Sans Light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2" w15:restartNumberingAfterBreak="0">
    <w:nsid w:val="48104B10"/>
    <w:multiLevelType w:val="hybridMultilevel"/>
    <w:tmpl w:val="F168C9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CD2E11"/>
    <w:multiLevelType w:val="hybridMultilevel"/>
    <w:tmpl w:val="DD5CA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BA25DC"/>
    <w:multiLevelType w:val="hybridMultilevel"/>
    <w:tmpl w:val="BCFA407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2426375"/>
    <w:multiLevelType w:val="hybridMultilevel"/>
    <w:tmpl w:val="A6A245AC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6" w15:restartNumberingAfterBreak="0">
    <w:nsid w:val="52AF587F"/>
    <w:multiLevelType w:val="hybridMultilevel"/>
    <w:tmpl w:val="AD88E8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7122A5"/>
    <w:multiLevelType w:val="hybridMultilevel"/>
    <w:tmpl w:val="56A0C07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713F4805"/>
    <w:multiLevelType w:val="hybridMultilevel"/>
    <w:tmpl w:val="6E30BADC"/>
    <w:lvl w:ilvl="0" w:tplc="04150017">
      <w:start w:val="1"/>
      <w:numFmt w:val="lowerLetter"/>
      <w:lvlText w:val="%1)"/>
      <w:lvlJc w:val="left"/>
      <w:pPr>
        <w:ind w:left="1215" w:hanging="360"/>
      </w:p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num w:numId="1" w16cid:durableId="836577663">
    <w:abstractNumId w:val="5"/>
  </w:num>
  <w:num w:numId="2" w16cid:durableId="1791507783">
    <w:abstractNumId w:val="4"/>
  </w:num>
  <w:num w:numId="3" w16cid:durableId="1126699730">
    <w:abstractNumId w:val="8"/>
  </w:num>
  <w:num w:numId="4" w16cid:durableId="1143079494">
    <w:abstractNumId w:val="17"/>
  </w:num>
  <w:num w:numId="5" w16cid:durableId="101727878">
    <w:abstractNumId w:val="15"/>
  </w:num>
  <w:num w:numId="6" w16cid:durableId="957490307">
    <w:abstractNumId w:val="18"/>
  </w:num>
  <w:num w:numId="7" w16cid:durableId="546454003">
    <w:abstractNumId w:val="16"/>
  </w:num>
  <w:num w:numId="8" w16cid:durableId="576863829">
    <w:abstractNumId w:val="2"/>
  </w:num>
  <w:num w:numId="9" w16cid:durableId="1260747905">
    <w:abstractNumId w:val="6"/>
  </w:num>
  <w:num w:numId="10" w16cid:durableId="877467988">
    <w:abstractNumId w:val="1"/>
  </w:num>
  <w:num w:numId="11" w16cid:durableId="422186093">
    <w:abstractNumId w:val="14"/>
  </w:num>
  <w:num w:numId="12" w16cid:durableId="837161035">
    <w:abstractNumId w:val="0"/>
  </w:num>
  <w:num w:numId="13" w16cid:durableId="1547330040">
    <w:abstractNumId w:val="3"/>
  </w:num>
  <w:num w:numId="14" w16cid:durableId="1837381274">
    <w:abstractNumId w:val="9"/>
  </w:num>
  <w:num w:numId="15" w16cid:durableId="205070410">
    <w:abstractNumId w:val="10"/>
  </w:num>
  <w:num w:numId="16" w16cid:durableId="2103060537">
    <w:abstractNumId w:val="11"/>
  </w:num>
  <w:num w:numId="17" w16cid:durableId="388649467">
    <w:abstractNumId w:val="7"/>
  </w:num>
  <w:num w:numId="18" w16cid:durableId="1082602901">
    <w:abstractNumId w:val="12"/>
  </w:num>
  <w:num w:numId="19" w16cid:durableId="21485206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BE4"/>
    <w:rsid w:val="00000A45"/>
    <w:rsid w:val="00015A42"/>
    <w:rsid w:val="00077BB2"/>
    <w:rsid w:val="00080424"/>
    <w:rsid w:val="0009473A"/>
    <w:rsid w:val="000D4BB2"/>
    <w:rsid w:val="001765C7"/>
    <w:rsid w:val="0019121C"/>
    <w:rsid w:val="002438E0"/>
    <w:rsid w:val="00247914"/>
    <w:rsid w:val="00254E00"/>
    <w:rsid w:val="002667ED"/>
    <w:rsid w:val="002D7A82"/>
    <w:rsid w:val="002E6395"/>
    <w:rsid w:val="00320A9B"/>
    <w:rsid w:val="00342B18"/>
    <w:rsid w:val="00345457"/>
    <w:rsid w:val="00361558"/>
    <w:rsid w:val="00372546"/>
    <w:rsid w:val="003B0745"/>
    <w:rsid w:val="003D3DD5"/>
    <w:rsid w:val="00405B7C"/>
    <w:rsid w:val="005C79A9"/>
    <w:rsid w:val="005D45A5"/>
    <w:rsid w:val="005D5B10"/>
    <w:rsid w:val="005F276A"/>
    <w:rsid w:val="006225DC"/>
    <w:rsid w:val="00640B54"/>
    <w:rsid w:val="0064573F"/>
    <w:rsid w:val="00651BDA"/>
    <w:rsid w:val="00661044"/>
    <w:rsid w:val="00676886"/>
    <w:rsid w:val="0069620C"/>
    <w:rsid w:val="006B5D03"/>
    <w:rsid w:val="0073626E"/>
    <w:rsid w:val="007465E3"/>
    <w:rsid w:val="0075722C"/>
    <w:rsid w:val="007E2E98"/>
    <w:rsid w:val="007F1D3A"/>
    <w:rsid w:val="00806B36"/>
    <w:rsid w:val="008420B5"/>
    <w:rsid w:val="00882071"/>
    <w:rsid w:val="008C3251"/>
    <w:rsid w:val="008D2FCA"/>
    <w:rsid w:val="008E2195"/>
    <w:rsid w:val="00933896"/>
    <w:rsid w:val="0094381C"/>
    <w:rsid w:val="009603F4"/>
    <w:rsid w:val="00970096"/>
    <w:rsid w:val="00982EE3"/>
    <w:rsid w:val="00990AB0"/>
    <w:rsid w:val="009A4C13"/>
    <w:rsid w:val="009F3E80"/>
    <w:rsid w:val="009F5576"/>
    <w:rsid w:val="00A60DED"/>
    <w:rsid w:val="00AA45D6"/>
    <w:rsid w:val="00AB3988"/>
    <w:rsid w:val="00AD225C"/>
    <w:rsid w:val="00AF5674"/>
    <w:rsid w:val="00B25A14"/>
    <w:rsid w:val="00B324EA"/>
    <w:rsid w:val="00B80583"/>
    <w:rsid w:val="00BA21AF"/>
    <w:rsid w:val="00BB1373"/>
    <w:rsid w:val="00BB24FD"/>
    <w:rsid w:val="00BC72DC"/>
    <w:rsid w:val="00BD22D1"/>
    <w:rsid w:val="00BF18D5"/>
    <w:rsid w:val="00C22B56"/>
    <w:rsid w:val="00C442C3"/>
    <w:rsid w:val="00C46712"/>
    <w:rsid w:val="00C47999"/>
    <w:rsid w:val="00CC00FD"/>
    <w:rsid w:val="00CD7C98"/>
    <w:rsid w:val="00CF3C70"/>
    <w:rsid w:val="00CF4CC8"/>
    <w:rsid w:val="00D16BE4"/>
    <w:rsid w:val="00D40882"/>
    <w:rsid w:val="00D80336"/>
    <w:rsid w:val="00D83C8B"/>
    <w:rsid w:val="00DD7498"/>
    <w:rsid w:val="00DE0198"/>
    <w:rsid w:val="00E641CA"/>
    <w:rsid w:val="00EA20D1"/>
    <w:rsid w:val="00F118F1"/>
    <w:rsid w:val="00F325D9"/>
    <w:rsid w:val="00F357C3"/>
    <w:rsid w:val="00F712CA"/>
    <w:rsid w:val="00F85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A67019"/>
  <w15:chartTrackingRefBased/>
  <w15:docId w15:val="{AF218F3C-6719-4A4E-9C68-B33063ED1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0A9B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B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6B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6B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6B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6B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6B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6B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6B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6B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6B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6B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6B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6BE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6BE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6BE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6BE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6BE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6BE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6B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16B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6B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16B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6B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16BE4"/>
    <w:rPr>
      <w:i/>
      <w:iCs/>
      <w:color w:val="404040" w:themeColor="text1" w:themeTint="BF"/>
    </w:rPr>
  </w:style>
  <w:style w:type="paragraph" w:styleId="Akapitzlist">
    <w:name w:val="List Paragraph"/>
    <w:aliases w:val="normalny tekst,sw tekst"/>
    <w:basedOn w:val="Normalny"/>
    <w:link w:val="AkapitzlistZnak"/>
    <w:uiPriority w:val="34"/>
    <w:qFormat/>
    <w:rsid w:val="00D16BE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16BE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6B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6BE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6BE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E6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6395"/>
  </w:style>
  <w:style w:type="paragraph" w:styleId="Stopka">
    <w:name w:val="footer"/>
    <w:basedOn w:val="Normalny"/>
    <w:link w:val="StopkaZnak"/>
    <w:uiPriority w:val="99"/>
    <w:unhideWhenUsed/>
    <w:rsid w:val="002E6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6395"/>
  </w:style>
  <w:style w:type="paragraph" w:customStyle="1" w:styleId="p1">
    <w:name w:val="p1"/>
    <w:basedOn w:val="Normalny"/>
    <w:rsid w:val="0009473A"/>
    <w:pPr>
      <w:spacing w:after="0" w:line="240" w:lineRule="auto"/>
    </w:pPr>
    <w:rPr>
      <w:rFonts w:ascii="Source Sans Pro Light" w:hAnsi="Source Sans Pro Light" w:cs="Times New Roman"/>
      <w:sz w:val="17"/>
      <w:szCs w:val="17"/>
      <w:lang w:eastAsia="pl-PL"/>
    </w:rPr>
  </w:style>
  <w:style w:type="character" w:customStyle="1" w:styleId="Teksttreci5">
    <w:name w:val="Tekst treści (5)_"/>
    <w:basedOn w:val="Domylnaczcionkaakapitu"/>
    <w:link w:val="Teksttreci50"/>
    <w:rsid w:val="0009473A"/>
    <w:rPr>
      <w:rFonts w:ascii="Calibri" w:eastAsia="Calibri" w:hAnsi="Calibri" w:cs="Calibri"/>
      <w:b/>
      <w:bCs/>
      <w:sz w:val="19"/>
      <w:szCs w:val="19"/>
      <w:shd w:val="clear" w:color="auto" w:fill="FFFFFF"/>
    </w:rPr>
  </w:style>
  <w:style w:type="paragraph" w:customStyle="1" w:styleId="Teksttreci50">
    <w:name w:val="Tekst treści (5)"/>
    <w:basedOn w:val="Normalny"/>
    <w:link w:val="Teksttreci5"/>
    <w:rsid w:val="0009473A"/>
    <w:pPr>
      <w:widowControl w:val="0"/>
      <w:shd w:val="clear" w:color="auto" w:fill="FFFFFF"/>
      <w:spacing w:before="60" w:after="240" w:line="0" w:lineRule="atLeast"/>
    </w:pPr>
    <w:rPr>
      <w:rFonts w:ascii="Calibri" w:eastAsia="Calibri" w:hAnsi="Calibri" w:cs="Calibri"/>
      <w:b/>
      <w:bCs/>
      <w:sz w:val="19"/>
      <w:szCs w:val="19"/>
    </w:rPr>
  </w:style>
  <w:style w:type="paragraph" w:customStyle="1" w:styleId="rozdzia">
    <w:name w:val="rozdział"/>
    <w:basedOn w:val="Normalny"/>
    <w:rsid w:val="00320A9B"/>
    <w:pPr>
      <w:tabs>
        <w:tab w:val="left" w:pos="0"/>
      </w:tabs>
      <w:spacing w:after="200" w:line="276" w:lineRule="auto"/>
    </w:pPr>
    <w:rPr>
      <w:rFonts w:ascii="Cambria" w:eastAsia="SimSu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AkapitzlistZnak">
    <w:name w:val="Akapit z listą Znak"/>
    <w:aliases w:val="normalny tekst Znak,sw tekst Znak"/>
    <w:link w:val="Akapitzlist"/>
    <w:uiPriority w:val="34"/>
    <w:rsid w:val="00320A9B"/>
  </w:style>
  <w:style w:type="paragraph" w:styleId="Tekstpodstawowy">
    <w:name w:val="Body Text"/>
    <w:basedOn w:val="Normalny"/>
    <w:link w:val="TekstpodstawowyZnak"/>
    <w:qFormat/>
    <w:rsid w:val="00320A9B"/>
    <w:pPr>
      <w:widowControl w:val="0"/>
      <w:tabs>
        <w:tab w:val="left" w:pos="9356"/>
      </w:tabs>
      <w:autoSpaceDE w:val="0"/>
      <w:autoSpaceDN w:val="0"/>
      <w:adjustRightInd w:val="0"/>
      <w:spacing w:after="200" w:line="276" w:lineRule="auto"/>
    </w:pPr>
    <w:rPr>
      <w:rFonts w:ascii="Times New Roman" w:eastAsia="SimSun" w:hAnsi="Times New Roman" w:cs="Times New Roman"/>
      <w:b/>
      <w:bCs/>
      <w:color w:val="000000"/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20A9B"/>
    <w:rPr>
      <w:rFonts w:ascii="Times New Roman" w:eastAsia="SimSun" w:hAnsi="Times New Roman" w:cs="Times New Roman"/>
      <w:b/>
      <w:bCs/>
      <w:color w:val="000000"/>
      <w:kern w:val="0"/>
      <w:sz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561</Words>
  <Characters>3944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Karolewska Małgorzata</dc:creator>
  <cp:keywords/>
  <dc:description/>
  <cp:lastModifiedBy>Sałańska Małgorzata</cp:lastModifiedBy>
  <cp:revision>17</cp:revision>
  <dcterms:created xsi:type="dcterms:W3CDTF">2024-03-13T13:52:00Z</dcterms:created>
  <dcterms:modified xsi:type="dcterms:W3CDTF">2024-09-09T12:54:00Z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ae90e0e24df9760a810e67a5168ab581242d08966b4ee98db13809dbffd3c9b6</vt:lpwstr>
  </property>
</Properties>
</file>