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393A8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Załącznik nr 5a do SWZ</w:t>
      </w:r>
    </w:p>
    <w:p w14:paraId="48048506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0C11A1">
        <w:rPr>
          <w:rFonts w:ascii="Calibri" w:eastAsia="Calibri" w:hAnsi="Calibri" w:cs="Calibri"/>
          <w:b/>
        </w:rPr>
        <w:t>SZCZEGÓŁOWY OPIS PRZEDMIOTU ZAMÓWIENIA</w:t>
      </w:r>
    </w:p>
    <w:p w14:paraId="707024CC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0C11A1">
        <w:rPr>
          <w:rFonts w:ascii="Calibri" w:eastAsia="Calibri" w:hAnsi="Calibri" w:cs="Calibri"/>
          <w:b/>
        </w:rPr>
        <w:t>Publiczna Szkoła Podstawowa im. Kazimierza Wielkiego w Przedborzu</w:t>
      </w:r>
    </w:p>
    <w:p w14:paraId="19409C59" w14:textId="51D9A7BD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1. Zgodnie z </w:t>
      </w:r>
      <w:r w:rsidR="0030085A" w:rsidRPr="000C11A1">
        <w:rPr>
          <w:rFonts w:ascii="Calibri" w:eastAsia="Calibri" w:hAnsi="Calibri" w:cs="Calibri"/>
        </w:rPr>
        <w:t>art. 52c. ust. 1 ustawy z dnia 25 sierpnia 2006 r. o bezpieczeństwie żywności i żywienia (</w:t>
      </w:r>
      <w:proofErr w:type="spellStart"/>
      <w:r w:rsidR="0030085A" w:rsidRPr="000C11A1">
        <w:rPr>
          <w:rFonts w:ascii="Calibri" w:eastAsia="Calibri" w:hAnsi="Calibri" w:cs="Calibri"/>
        </w:rPr>
        <w:t>t.j</w:t>
      </w:r>
      <w:proofErr w:type="spellEnd"/>
      <w:r w:rsidR="0030085A" w:rsidRPr="000C11A1">
        <w:rPr>
          <w:rFonts w:ascii="Calibri" w:eastAsia="Calibri" w:hAnsi="Calibri" w:cs="Calibri"/>
        </w:rPr>
        <w:t xml:space="preserve">. Dz. U. z 2023 r. poz. 1448 ze zm.) </w:t>
      </w:r>
      <w:r w:rsidRPr="000C11A1">
        <w:rPr>
          <w:rFonts w:ascii="Calibri" w:eastAsia="Calibri" w:hAnsi="Calibri" w:cs="Calibri"/>
        </w:rPr>
        <w:t>w jednostkach systemu oświaty:</w:t>
      </w:r>
    </w:p>
    <w:p w14:paraId="5EBACE15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a) sprzedawane mogą być wyłącznie środki spożywcze objęte grupami środków spożywczych przeznaczonych do sprzedaży dzieciom i młodzieży w tych jednostkach określonymi w przepisach wydanych na podstawie ust. 6 pkt 1 ;</w:t>
      </w:r>
    </w:p>
    <w:p w14:paraId="3F80EDF8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b) w ramach żywienia zbiorowego dzieciom i młodzieży stosowane mogą być wyłącznie środki spożywcze, które spełniają wymagania określone w przepisach wydanych na podstawie ust. 6 pkt 2.</w:t>
      </w:r>
    </w:p>
    <w:p w14:paraId="503623FA" w14:textId="17197695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2. Zgodnie z </w:t>
      </w:r>
      <w:bookmarkStart w:id="0" w:name="_Hlk173434572"/>
      <w:r w:rsidR="0030085A" w:rsidRPr="000C11A1">
        <w:rPr>
          <w:rFonts w:ascii="Calibri" w:eastAsia="Calibri" w:hAnsi="Calibri" w:cs="Calibri"/>
        </w:rPr>
        <w:t>art. 52c. ust. 2 ustawy z dnia 25 sierpnia 2006 r. o bezpieczeństwie żywności i żywienia (</w:t>
      </w:r>
      <w:proofErr w:type="spellStart"/>
      <w:r w:rsidR="0030085A" w:rsidRPr="000C11A1">
        <w:rPr>
          <w:rFonts w:ascii="Calibri" w:eastAsia="Calibri" w:hAnsi="Calibri" w:cs="Calibri"/>
        </w:rPr>
        <w:t>t.j</w:t>
      </w:r>
      <w:proofErr w:type="spellEnd"/>
      <w:r w:rsidR="0030085A" w:rsidRPr="000C11A1">
        <w:rPr>
          <w:rFonts w:ascii="Calibri" w:eastAsia="Calibri" w:hAnsi="Calibri" w:cs="Calibri"/>
        </w:rPr>
        <w:t>. Dz. U. z 2023 r. poz. 1448 ze zm.)</w:t>
      </w:r>
      <w:bookmarkEnd w:id="0"/>
      <w:r w:rsidRPr="000C11A1">
        <w:rPr>
          <w:rFonts w:ascii="Calibri" w:eastAsia="Calibri" w:hAnsi="Calibri" w:cs="Calibri"/>
        </w:rPr>
        <w:t>w jednostkach systemu oświaty zabrania się reklamy oraz promocji polegającej na prowadzeniu działalności zachęcającej do nabywania środków spożywczych innych niż objęte grupami środków spożywczych przeznaczonych do sprzedaży dzieciom i młodzieży w tych jednostkach określonymi w przepisach wydanych na podstawie ust. 6 pkt. 1 oraz niespełniających wymagań określonych w przepisach wydanych na podstawie ust. 6 pkt. 2.</w:t>
      </w:r>
    </w:p>
    <w:p w14:paraId="480F0257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3. Grupy środków spożywczych przeznaczonych do sprzedaży dzieciom i młodzieży w jednostkach systemu oświaty oraz wymagania, jakie muszą spełniać środki spożywcze stosowane w ramach żywienia zbiorowego dzieci i młodzieży w jednostkach systemu oświaty określa Rozporządzenie Ministra Zdrowia z dnia 26 lipca 2016 roku w sprawie grup środków (Dz.U. 2016 Poz. 1154).</w:t>
      </w:r>
    </w:p>
    <w:p w14:paraId="02D99941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4. Wykonawca zapewnia, na wszystkich etapach produkcji, przetwarzania i dystrybucji, zgodność żywności z wymogami obowiązujących przepisów prawa w szczególności:</w:t>
      </w:r>
    </w:p>
    <w:p w14:paraId="70D8F753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a) rozporządzenia (WE) nr 178/2002 Parlamentu Europejskiego i Rady z 28 stycznia 2002 r. ustanawiające ogólne zasady i wymagania prawa żywnościowego, powołujące Europejski Urząd do Spraw Bezpieczeństwa Żywności oraz ustanawiające procedury w sprawie bezpieczeństwa żywności,</w:t>
      </w:r>
    </w:p>
    <w:p w14:paraId="4E952B82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b) rozporządzenia (WE) nr 852/2004 Parlamentu Europejskiego i Rady z 29 kwietnia 2004 r. w sprawie higieny środków spożywczych,</w:t>
      </w:r>
    </w:p>
    <w:p w14:paraId="4BB2EA79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c) ustawy z dnia 25 sierpnia 2006 r. o bezpieczeństwie żywności i żywienia oraz rozporządzeń</w:t>
      </w:r>
    </w:p>
    <w:p w14:paraId="29DA1267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wykonawczych wydanych na podstawie tej ustawy.</w:t>
      </w:r>
    </w:p>
    <w:p w14:paraId="2E00C938" w14:textId="199706A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5. Przedmiot zamówienia obejmuje dni objęte nauką szkolną od poniedziałku do piątku w czasie trwania roku szkolnego z uwzględnieniem przerw w nauce ( wakacje, ferie zimowe oraz przerwy świąteczne, itp.) w celu stosowania ewentualnych korekt ilości posiłków, na ustalone okresy czasu, uzależnione od </w:t>
      </w:r>
      <w:r w:rsidRPr="000C11A1">
        <w:rPr>
          <w:rFonts w:ascii="Calibri" w:eastAsia="Calibri" w:hAnsi="Calibri" w:cs="Calibri"/>
        </w:rPr>
        <w:lastRenderedPageBreak/>
        <w:t xml:space="preserve">obecności w szkole uczniów spożywających posiłek, zgodnie z informacją Dyrektora szkoły lub </w:t>
      </w:r>
      <w:r w:rsidR="0030085A" w:rsidRPr="000C11A1">
        <w:rPr>
          <w:rFonts w:ascii="Calibri" w:eastAsia="Calibri" w:hAnsi="Calibri" w:cs="Calibri"/>
        </w:rPr>
        <w:t xml:space="preserve">w przypadku </w:t>
      </w:r>
      <w:r w:rsidRPr="000C11A1">
        <w:rPr>
          <w:rFonts w:ascii="Calibri" w:eastAsia="Calibri" w:hAnsi="Calibri" w:cs="Calibri"/>
        </w:rPr>
        <w:t xml:space="preserve">zawieszenia zajęć dydaktyczno-wychowawczych w szkole. </w:t>
      </w:r>
    </w:p>
    <w:p w14:paraId="6F342DFA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6. Organizacja roku szkolnego jest uregulowana w rozporządzeniu Ministra Edukacji Narodowej i Sportu z dnia 18 kwietnia 2002 r. w sprawie organizacji roku szkolnego (Dz.U. z 2002 r. Nr 46, poz. 432, z </w:t>
      </w:r>
      <w:proofErr w:type="spellStart"/>
      <w:r w:rsidRPr="000C11A1">
        <w:rPr>
          <w:rFonts w:ascii="Calibri" w:eastAsia="Calibri" w:hAnsi="Calibri" w:cs="Calibri"/>
        </w:rPr>
        <w:t>pózn</w:t>
      </w:r>
      <w:proofErr w:type="spellEnd"/>
      <w:r w:rsidRPr="000C11A1">
        <w:rPr>
          <w:rFonts w:ascii="Calibri" w:eastAsia="Calibri" w:hAnsi="Calibri" w:cs="Calibri"/>
        </w:rPr>
        <w:t>. zm.).</w:t>
      </w:r>
    </w:p>
    <w:p w14:paraId="3FD4B858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7. Planowana ilość wydanych posiłków (obiad) w okresie realizacji zamówienia - ilość racji żywieniowych tj.:</w:t>
      </w:r>
    </w:p>
    <w:p w14:paraId="5EB0F0CB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</w:rPr>
      </w:pPr>
      <w:r w:rsidRPr="000C11A1">
        <w:rPr>
          <w:rFonts w:ascii="Calibri" w:eastAsia="Calibri" w:hAnsi="Calibri" w:cs="Calibri"/>
          <w:b/>
        </w:rPr>
        <w:t>- 72 dni x 190 dzieci w 2024 r.</w:t>
      </w:r>
    </w:p>
    <w:p w14:paraId="45127A02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</w:rPr>
      </w:pPr>
      <w:r w:rsidRPr="000C11A1">
        <w:rPr>
          <w:rFonts w:ascii="Calibri" w:eastAsia="Calibri" w:hAnsi="Calibri" w:cs="Calibri"/>
          <w:b/>
        </w:rPr>
        <w:t>- 99 dni x 190 dzieci w 2025 r. do. 20.06.2025r.</w:t>
      </w:r>
    </w:p>
    <w:p w14:paraId="70DF6588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8. Zamawiający zastrzega możliwość zmniejszenia ilości dostarczanych obiadów danego dnia</w:t>
      </w:r>
    </w:p>
    <w:p w14:paraId="45470532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według bieżącej frekwencji uczniów. Wykonawca będzie informowany przez Dyrektora Szkoły do godziny 8:00 bieżącego dnia żywienia o faktycznej liczbie posiłków do wydania, telefonicznie lub e-mailowo. Wykonawca zobowiązany jest do wydania ilości posiłków zgodnie z zapotrzebowaniem przedstawionym przez Dyrektora Szkoły. Wynagrodzenie za realizację przedmiotu umowy w danym miesiącu stanowić będzie iloczyn cen jednostkowych wskazanych  w formularzu ofertowym oraz ilości faktycznie wydanych posiłków.  Wykonawca nie może rościć sobie praw o wykonanie maksymalnych ilości wskazanych w ogłoszeniu o zamówieniu.</w:t>
      </w:r>
    </w:p>
    <w:p w14:paraId="509F337E" w14:textId="15619DD6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9. Zamawiający szacuje, iż w okresie trwania umowy ilość  dni żywieniowych stanowić będzie </w:t>
      </w:r>
      <w:r w:rsidRPr="000C11A1">
        <w:rPr>
          <w:rFonts w:ascii="Calibri" w:eastAsia="Calibri" w:hAnsi="Calibri" w:cs="Calibri"/>
          <w:b/>
        </w:rPr>
        <w:t>1</w:t>
      </w:r>
      <w:r w:rsidR="0030085A" w:rsidRPr="000C11A1">
        <w:rPr>
          <w:rFonts w:ascii="Calibri" w:eastAsia="Calibri" w:hAnsi="Calibri" w:cs="Calibri"/>
          <w:b/>
        </w:rPr>
        <w:t>71</w:t>
      </w:r>
      <w:r w:rsidRPr="000C11A1">
        <w:rPr>
          <w:rFonts w:ascii="Calibri" w:eastAsia="Calibri" w:hAnsi="Calibri" w:cs="Calibri"/>
          <w:b/>
        </w:rPr>
        <w:t xml:space="preserve"> dni</w:t>
      </w:r>
      <w:r w:rsidRPr="000C11A1">
        <w:rPr>
          <w:rFonts w:ascii="Calibri" w:eastAsia="Calibri" w:hAnsi="Calibri" w:cs="Calibri"/>
        </w:rPr>
        <w:t xml:space="preserve"> oraz średniomiesięczną szacunkową ilość dzieci - </w:t>
      </w:r>
      <w:r w:rsidRPr="000C11A1">
        <w:rPr>
          <w:rFonts w:ascii="Calibri" w:eastAsia="Calibri" w:hAnsi="Calibri" w:cs="Calibri"/>
          <w:b/>
        </w:rPr>
        <w:t>190 uczniów</w:t>
      </w:r>
      <w:r w:rsidRPr="000C11A1">
        <w:rPr>
          <w:rFonts w:ascii="Calibri" w:eastAsia="Calibri" w:hAnsi="Calibri" w:cs="Calibri"/>
        </w:rPr>
        <w:t>.</w:t>
      </w:r>
    </w:p>
    <w:p w14:paraId="06874AEF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10. Dyrektor szkoły udostępni miejsce w szkole, w którym będą wydawane posiłki , na podstawie umowy najmu zawartej z Wykonawcą</w:t>
      </w:r>
    </w:p>
    <w:p w14:paraId="0F52645B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11. Próbki posiłków Wykonawca zobowiązany jest przechowywać na swoim terenie. Obowiązkiem Wykonawcy jest przechowywanie próbek pokarmowych ze wszystkich przygotowanych i dostarczonych posiłków, każdego dnia przez okres 72 godzin z oznaczeniem daty, godziny, zawartości próbki pokarmowej z podpisem osoby odpowiedzialnej za pobieranie tych próbek.</w:t>
      </w:r>
    </w:p>
    <w:p w14:paraId="66E0AD01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12. Zamawiający zastrzega sobie prawo bieżącej kontroli w zakresie przestrzegania przez Wykonawcę przepisów dotyczących technologii produkcji i jakości wykonywanych usług.</w:t>
      </w:r>
    </w:p>
    <w:p w14:paraId="5459F72C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13. Wykonawca będzie dostarczał posiłki na własny koszt i ryzyko w specjalistycznych termosach gwarantujących utrzymanie odpowiedniej temperatury i jakości przewożonych potraw. Środki transportu i termosy służące do przewożenia posiłków powinny spełniać wymogi określone w przepisach ustawy o bezpieczeństwie żywności i żywienia.</w:t>
      </w:r>
    </w:p>
    <w:p w14:paraId="1A6C3DD6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14. Wykonawca ponosi także koszty załadunku, rozładunku i serwowania wszystkich posiłków oraz usunięcia z terenu szkoły wszelkich odpadków pokonsumpcyjnych.</w:t>
      </w:r>
    </w:p>
    <w:p w14:paraId="458CEEF8" w14:textId="31A22E88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lastRenderedPageBreak/>
        <w:t>15. Wykonawca będzie wytwarzał i dostarczał posiłki zachowując wymogi sanitarno-epidemiologiczne w zakresie personelu i warunków produkcji oraz ponosił pełną odpowiedzialność za ich przestrzegani</w:t>
      </w:r>
      <w:r w:rsidR="0030085A" w:rsidRPr="000C11A1">
        <w:rPr>
          <w:rFonts w:ascii="Calibri" w:eastAsia="Calibri" w:hAnsi="Calibri" w:cs="Calibri"/>
        </w:rPr>
        <w:t>e</w:t>
      </w:r>
      <w:r w:rsidRPr="000C11A1">
        <w:rPr>
          <w:rFonts w:ascii="Calibri" w:eastAsia="Calibri" w:hAnsi="Calibri" w:cs="Calibri"/>
        </w:rPr>
        <w:t>.</w:t>
      </w:r>
    </w:p>
    <w:p w14:paraId="4AB86AB9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16. Zamawiający wymaga, aby Wykonawca dokonał rozdzielenia posiłku na porcje i wydawania ich na talerzach i innych naczyniach szklanych lub ceramicznych, zapewnionych przez Wykonawcę.  Zamawiający nie dopuszcza wydawania posiłków na naczyniach jednorazowego użytku. Mycie i wyparzanie talerzy i sztućców należy do obowiązków Wykonawcy. Również pojemniki,  w których dostarczane będą posiłki myje i dezynfekuje Wykonawca. </w:t>
      </w:r>
    </w:p>
    <w:p w14:paraId="1FE311C0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17. Zamawiający, w imieniu którego działa Dyrektor Szkoły, zastrzega sobie prawo żądania przy pierwszym wykonaniu posiłków w danym dniu jego standaryzacji poprzez przygotowanie z obliczonej wcześniej gramatury surowców 10 porcji i zważenie składników potrawy gotowej. Wyliczona w ten sposób waga porcji standardowej z podziałem na główne składniki (np. mięso, ryba, ryż, kasza, ziemniaki, surówka, naleśnik, krokiet) będzie punktem odniesienia dla kontroli wykonywania zadania.</w:t>
      </w:r>
    </w:p>
    <w:p w14:paraId="652CC4B8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18. Zamawiający zastrzega sobie prawo do kontroli w zakresie zgodności dostarczonych posiłków z wymogami Zamawiającego pod względem wagowym i podtrzymania odpowiedniej temperatury dostarczanych posiłków:</w:t>
      </w:r>
    </w:p>
    <w:p w14:paraId="0183BC1C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a) zupa - temperatura 75 °C (+/-3°C)</w:t>
      </w:r>
    </w:p>
    <w:p w14:paraId="35D43BEA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b) II danie - temperatura 65°C (+/-3°C).</w:t>
      </w:r>
    </w:p>
    <w:p w14:paraId="2A0B4D43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19.</w:t>
      </w:r>
      <w:r w:rsidRPr="000C11A1">
        <w:t xml:space="preserve"> </w:t>
      </w:r>
      <w:r w:rsidRPr="000C11A1">
        <w:rPr>
          <w:rFonts w:ascii="Calibri" w:eastAsia="Calibri" w:hAnsi="Calibri" w:cs="Calibri"/>
        </w:rPr>
        <w:t>Wykonawca umożliwi Dyrektorowi Szkoły przeprowadzenie kontroli wykonywania zamówienia na każde żądanie oraz powiadomi o każdej kontroli Państwowej Inspekcji Sanitarnej i o jej wynikach.</w:t>
      </w:r>
    </w:p>
    <w:p w14:paraId="0E9FCCB3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20. Jadłospis, będzie układany przez Wykonawcę (zaleca się różnorodność i niepowtarzalność dziennych zestawów żywieniowych) na okres minimum 10 dni i zostanie dostarczony Dyrektorowi Szkoły z wyprzedzeniem co najmniej 2 dni roboczych. Zamawiający wymaga by:</w:t>
      </w:r>
    </w:p>
    <w:p w14:paraId="237C9BD6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a) wszelkie zmiany w jadłospisie sugerowane przez Zamawiającego były uwzględniane </w:t>
      </w:r>
    </w:p>
    <w:p w14:paraId="7E732C0B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przez Wykonawcę. Jadłospis powinien być urozmaicony; rodzaj potrawy nie może powtarzać</w:t>
      </w:r>
    </w:p>
    <w:p w14:paraId="236D90E4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się w układzie krótszym niż 10- dniowy;</w:t>
      </w:r>
    </w:p>
    <w:p w14:paraId="3D5C4E13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b) potrawy powinny być lekkostrawne, przygotowywane z surowców wysokiej jakości, świeżych, naturalnych, mało przetworzonych, z ograniczoną ilością substancji dodatkowych – konserwujących, zagęszczających, barwiących lub sztucznie aromatyzowanych;</w:t>
      </w:r>
      <w:r w:rsidRPr="000C11A1">
        <w:rPr>
          <w:rFonts w:ascii="Calibri" w:eastAsia="CIDFont+F2" w:hAnsi="Calibri" w:cs="CIDFont+F2"/>
        </w:rPr>
        <w:t xml:space="preserve"> Wykonawca ponosi odpowiedzialność za jakość posiłku, temperaturę w chwili podania oraz jego walory smakowe i estetyczne</w:t>
      </w:r>
    </w:p>
    <w:p w14:paraId="192C012D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c) w jadłospisie powinny przeważać potrawy gotowane, pieczone i duszone, okazjonalnie smażone; do przygotowywania posiłków zalecane jest: stosowanie tłuszczów roślinnych, dużej ilości warzyw i owoców, w tym także nasion roślin strączkowych, różnego rodzaju kasz, umiarkowane stosowanie jaj, cukru i soli;</w:t>
      </w:r>
    </w:p>
    <w:p w14:paraId="4835DFC2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lastRenderedPageBreak/>
        <w:t xml:space="preserve">d) zupy powinny być sporządzane na wywarze </w:t>
      </w:r>
      <w:proofErr w:type="spellStart"/>
      <w:r w:rsidRPr="000C11A1">
        <w:rPr>
          <w:rFonts w:ascii="Calibri" w:eastAsia="Calibri" w:hAnsi="Calibri" w:cs="Calibri"/>
        </w:rPr>
        <w:t>warzywno</w:t>
      </w:r>
      <w:proofErr w:type="spellEnd"/>
      <w:r w:rsidRPr="000C11A1">
        <w:rPr>
          <w:rFonts w:ascii="Calibri" w:eastAsia="Calibri" w:hAnsi="Calibri" w:cs="Calibri"/>
        </w:rPr>
        <w:t xml:space="preserve"> – mięsnym, z dodatkiem warzyw oraz świeżych ziół i przypraw</w:t>
      </w:r>
    </w:p>
    <w:p w14:paraId="55D5E918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e) posiłki nie mogą być przygotowywane z półproduktów oraz na bazie Fast food lub mrożonych potraw.</w:t>
      </w:r>
    </w:p>
    <w:p w14:paraId="0A5C32D6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21. Posiłek będzie obejmował: </w:t>
      </w:r>
    </w:p>
    <w:p w14:paraId="0E16EB8D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a) dwa razy w tygodniu drugie danie mięsne lub rybne, w tym: </w:t>
      </w:r>
    </w:p>
    <w:p w14:paraId="20572F5B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kasza, ryż, ziemniaki lub makaron (zamiennie, min. 200 g - kasze gruboziarniste i drobnoziarniste, ryż biały oraz brązowy, ziemniaki z dodatkiem koperku, makaron pełnoziarnisty); </w:t>
      </w:r>
    </w:p>
    <w:p w14:paraId="4BC07333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mięso, min. 80 g - zaleca się stosowanie całej sztuki mięsa, sosy na bazie wywarów mięsnych lub warzywnych; ryba – filet. </w:t>
      </w:r>
    </w:p>
    <w:p w14:paraId="31104DC2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surówka, 100 g - ze świeżych warzyw i owoców lub gotowane/duszone warzywa np. brokuły, buraki; sosy/dressingi z użyciem świeżych ziół i przypraw, oliwy/oleju, cytryny. </w:t>
      </w:r>
    </w:p>
    <w:p w14:paraId="5983EA56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owoc  różny  sezonowy ok. 150 g</w:t>
      </w:r>
    </w:p>
    <w:p w14:paraId="34C1BD6F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b) dwa razy w tygodniu pożywną zupę (np. z mięsem, ziemniakami, makaronem, warzywami, kluseczkami lanymi, ryżem lub kaszą):</w:t>
      </w:r>
    </w:p>
    <w:p w14:paraId="078D1D26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zupa, min 300 ml - przygotowana na wywarze </w:t>
      </w:r>
      <w:proofErr w:type="spellStart"/>
      <w:r w:rsidRPr="000C11A1">
        <w:rPr>
          <w:rFonts w:ascii="Calibri" w:eastAsia="Calibri" w:hAnsi="Calibri" w:cs="Calibri"/>
        </w:rPr>
        <w:t>warzywno</w:t>
      </w:r>
      <w:proofErr w:type="spellEnd"/>
      <w:r w:rsidRPr="000C11A1">
        <w:rPr>
          <w:rFonts w:ascii="Calibri" w:eastAsia="Calibri" w:hAnsi="Calibri" w:cs="Calibri"/>
        </w:rPr>
        <w:t xml:space="preserve"> - mięsnym, z dodatkiem warzyw oraz świeżych ziół i przypraw, </w:t>
      </w:r>
    </w:p>
    <w:p w14:paraId="4BA3FBC4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pieczywo, min 30 g – pełnoziarniste lub pszenne z przewagą pełnoziarnistego </w:t>
      </w:r>
    </w:p>
    <w:p w14:paraId="6CFE7A8C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wkładka mięsna - min 80 g. </w:t>
      </w:r>
    </w:p>
    <w:p w14:paraId="79B03FB9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owoc  różny  sezonowy ok. 150 g</w:t>
      </w:r>
    </w:p>
    <w:p w14:paraId="79898793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c) raz w tygodniu drugie danie jarskie – min. 300 g , w tym m.in. : </w:t>
      </w:r>
      <w:r w:rsidRPr="000C11A1">
        <w:rPr>
          <w:rFonts w:ascii="Calibri" w:eastAsia="Calibri" w:hAnsi="Calibri" w:cs="Calibri"/>
        </w:rPr>
        <w:tab/>
      </w:r>
    </w:p>
    <w:p w14:paraId="2C231DD8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pierogi z białym serem, naleśniki z białym serem i sosem jogurtowo - owocowym, pierogi leniwe, kopytka, pierogi z owocami i z sosem jogurtowym, racuchy z jabłkami itp. Do pierogów i naleśników z białym serem i pierogów z owocami zalecane sosy na bazie jogurtu naturalnego i owoców. </w:t>
      </w:r>
    </w:p>
    <w:p w14:paraId="5A3CC2A8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owoc  różny  sezonowy ok. 150 g</w:t>
      </w:r>
    </w:p>
    <w:p w14:paraId="6804830B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22. Wartość energetyczna całodziennego pożywienia powinna być dostosowana do potrzeb żywieniowych danej grupy osób, zależnie od ich wieku, płci, aktywności fizycznej. Zgodnie z ogólnie przyjętymi zaleceniami, żywienie w szkole powinno dostarczać ok. 30% całodziennego zapotrzebowania energetycznego zgodnie z aktualnymi normami żywienia. </w:t>
      </w:r>
    </w:p>
    <w:p w14:paraId="102418F0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23. Wykonawca zobowiązany jest do przygotowania i dostarczenia posiłków o najwyższym standardzie, na bazie produktów najwyższej jakości i bezpieczeństwa zgodnie z normami. </w:t>
      </w:r>
    </w:p>
    <w:p w14:paraId="53DD5DCB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24. Przy planowaniu posiłków należy uwzględnić zalecaną wartość energetyczną oraz uwzględnić normy produktów dla dzieci, z zastrzeżeniem, że wartość kaloryczna posiłku dla 1 osoby nie będzie niższa niż 650 kcal. </w:t>
      </w:r>
    </w:p>
    <w:p w14:paraId="6E640DD5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lastRenderedPageBreak/>
        <w:t xml:space="preserve">25. Wykonawca zobowiązuje się do stosowania wytyczonych produktów z poszczególnych grup produktów : </w:t>
      </w:r>
    </w:p>
    <w:p w14:paraId="0F73A376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Mleko i przetwory mleczne : mleko 2 % tłuszczu, sery twarogowe półtłuste lub chude, jogurty naturalne, sery żółte. Do zaprawiania zup : mleko, jogurt lub śmietana do 12 % tłuszczu; </w:t>
      </w:r>
    </w:p>
    <w:p w14:paraId="62529BBD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Mięso, nasiona roślin strączkowych : dobrej jakości mięsa chude, drobiowe (kurczak, indyk), wieprzowe (schab ,szynka), zaleca się usuwanie skóry oraz tłuszczu widocznego, wędliny chude (szynka drobiowa, polędwica), fasola, groch, soczewica, ciecierzyca; ryby filet m.in. – dorsz, łosoś, sola (z wykluczeniem </w:t>
      </w:r>
      <w:proofErr w:type="spellStart"/>
      <w:r w:rsidRPr="000C11A1">
        <w:rPr>
          <w:rFonts w:ascii="Calibri" w:eastAsia="Calibri" w:hAnsi="Calibri" w:cs="Calibri"/>
        </w:rPr>
        <w:t>pangi</w:t>
      </w:r>
      <w:proofErr w:type="spellEnd"/>
      <w:r w:rsidRPr="000C11A1">
        <w:rPr>
          <w:rFonts w:ascii="Calibri" w:eastAsia="Calibri" w:hAnsi="Calibri" w:cs="Calibri"/>
        </w:rPr>
        <w:t xml:space="preserve">); </w:t>
      </w:r>
    </w:p>
    <w:p w14:paraId="162D9281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Produktu zbożowe : pełnoziarniste ( nisko przetworzone) lub pszenne z przewagą pełnoziarnistych; </w:t>
      </w:r>
    </w:p>
    <w:p w14:paraId="6D5A2777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Warzywa i owoce : świeże i wysokiej jakości nabyte w źródłach działających zgodnie z obowiązującymi przepisami sanitarnymi i higienicznymi; </w:t>
      </w:r>
    </w:p>
    <w:p w14:paraId="36A900CF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Tłuszcze : masło 82 % tłuszczu, wysokiej jakości margaryna, olej rzepakowy z pierwszego tłoczenia, oliwa z oliwek; </w:t>
      </w:r>
    </w:p>
    <w:p w14:paraId="0C90D35A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Przyprawy : sól w ograniczonej ilości, sok z cytryny, zioła (bazylia, tymianek, koperek, pietruszka, oregano, liść laurowy); </w:t>
      </w:r>
    </w:p>
    <w:p w14:paraId="2B08E87B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owoc  różny  sezonowy ewentualnie powtarzający się co 3 dzień ok. 150 g, tj. jabłko, gruszka, śliwka, brzoskwinia, nektarynka, mandarynka, banan, pomarańcza, arbuz itp.</w:t>
      </w:r>
    </w:p>
    <w:p w14:paraId="0FCB86C9" w14:textId="1835AEAE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26. Obiady będą dostarczane i wydawane zgodnie z harmonogramem stanowiącym załącznik nr 6</w:t>
      </w:r>
      <w:r w:rsidR="0030085A" w:rsidRPr="000C11A1">
        <w:rPr>
          <w:rFonts w:ascii="Calibri" w:eastAsia="Calibri" w:hAnsi="Calibri" w:cs="Calibri"/>
        </w:rPr>
        <w:t>c</w:t>
      </w:r>
      <w:r w:rsidRPr="000C11A1">
        <w:rPr>
          <w:rFonts w:ascii="Calibri" w:eastAsia="Calibri" w:hAnsi="Calibri" w:cs="Calibri"/>
        </w:rPr>
        <w:t xml:space="preserve"> do SWZ.</w:t>
      </w:r>
    </w:p>
    <w:p w14:paraId="0DFE872B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27. Do obowiązków Wykonawcy realizowanych za pomocą personelu własnego należy:</w:t>
      </w:r>
    </w:p>
    <w:p w14:paraId="78942E4C" w14:textId="4A2AF426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a) dostarczanie z wyprzedzeniem 2  dni roboczych, </w:t>
      </w:r>
      <w:bookmarkStart w:id="1" w:name="_Hlk173434808"/>
      <w:r w:rsidR="0030085A" w:rsidRPr="000C11A1">
        <w:rPr>
          <w:rFonts w:ascii="Calibri" w:eastAsia="Calibri" w:hAnsi="Calibri" w:cs="Calibri"/>
        </w:rPr>
        <w:t xml:space="preserve">minimum </w:t>
      </w:r>
      <w:r w:rsidRPr="000C11A1">
        <w:rPr>
          <w:rFonts w:ascii="Calibri" w:eastAsia="Calibri" w:hAnsi="Calibri" w:cs="Calibri"/>
        </w:rPr>
        <w:t xml:space="preserve">10-cio dniowego </w:t>
      </w:r>
      <w:bookmarkEnd w:id="1"/>
      <w:r w:rsidRPr="000C11A1">
        <w:rPr>
          <w:rFonts w:ascii="Calibri" w:eastAsia="Calibri" w:hAnsi="Calibri" w:cs="Calibri"/>
        </w:rPr>
        <w:t>jadłospisu z podaniem składników wagowych (gramatury) potraw - do wiadomości Zamawiającego,</w:t>
      </w:r>
    </w:p>
    <w:p w14:paraId="67C103DB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b) dostarczenie przygotowanych posiłków a następnie ich wydawanie dzieciom,</w:t>
      </w:r>
    </w:p>
    <w:p w14:paraId="72BDD846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c) odbiór naczyń oraz odpadów żywieniowych każdego dnia najpóźniej do godz. 15:00,</w:t>
      </w:r>
    </w:p>
    <w:p w14:paraId="781EEEF6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d) dokonywanie comiesięcznych rozliczeń wg zasad określonych w projekcie umowy</w:t>
      </w:r>
    </w:p>
    <w:p w14:paraId="55C2452F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e) utrzymanie porządku i czystości stołów, dezynfekcja stołów i krzesełek zgodnie z zaleceniami głównego Inspektora Sanitarnego, a także utrzymywanie czystości pomieszczenia stołówki w czasie wydawania posiłków oraz zapewnienie serwetek na stolikach w ilości jeden koszyczek na jeden stolik.</w:t>
      </w:r>
    </w:p>
    <w:p w14:paraId="18E4F29E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28. Określone ilości posiłków są szacunkowe i służyć będą jedynie do obliczenia wartości progowej umowy. W przypadku ogłoszenia stanu epidemii należy wziąć pod uwagę, iż liczba posiłków wydawanych dziennie  może znacząco odbiegać od wartości szacunkowych, a w przypadku zawieszenia działalności placówek oświatowych realizacja zadania może zostać wstrzymana na okres zawieszenia zajęć bez wypowiedzenia umowy, na podstawie aktów prawa wydanych przez władze upoważnione do </w:t>
      </w:r>
      <w:r w:rsidRPr="000C11A1">
        <w:rPr>
          <w:rFonts w:ascii="Calibri" w:eastAsia="Calibri" w:hAnsi="Calibri" w:cs="Calibri"/>
        </w:rPr>
        <w:lastRenderedPageBreak/>
        <w:t xml:space="preserve">podejmowania decyzji o zawieszeniu zajęć oświatowych. Wykonawcy nie przysługują żadne roszczenia z tytułu zmniejszenia ilości wydawanych posiłków lub zawieszenia realizacji umowy. </w:t>
      </w:r>
    </w:p>
    <w:p w14:paraId="223C695F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29. Zamawiający zabrania stosowania przez Wykonawcę: </w:t>
      </w:r>
    </w:p>
    <w:p w14:paraId="02A3306A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produktów przetworzonych typu instant – zup, sosów, kostek rosołowych (z wyłączeniem kisielu, budyniu i galaretki ), gotowych wyrobów garmażeryjnych typu gołąbki, gulasze, paluszki rybne, mrożone pierogi, kluski oraz produktów typu fast food, </w:t>
      </w:r>
    </w:p>
    <w:p w14:paraId="49851040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mięsa niskiej jakości (zaleca się podawanie całej sztuki mięsa) oraz MOM (mięso oddzielone mechanicznie) oraz przetworów z podrobów (pasztety, parówki, kaszanki) oraz ryby – </w:t>
      </w:r>
      <w:proofErr w:type="spellStart"/>
      <w:r w:rsidRPr="000C11A1">
        <w:rPr>
          <w:rFonts w:ascii="Calibri" w:eastAsia="Calibri" w:hAnsi="Calibri" w:cs="Calibri"/>
        </w:rPr>
        <w:t>pangi</w:t>
      </w:r>
      <w:proofErr w:type="spellEnd"/>
      <w:r w:rsidRPr="000C11A1">
        <w:rPr>
          <w:rFonts w:ascii="Calibri" w:eastAsia="Calibri" w:hAnsi="Calibri" w:cs="Calibri"/>
        </w:rPr>
        <w:t xml:space="preserve">, </w:t>
      </w:r>
    </w:p>
    <w:p w14:paraId="10CD3482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produktów masłopodobnych oraz margaryny zawierające tłuszcze trans, produktów </w:t>
      </w:r>
      <w:proofErr w:type="spellStart"/>
      <w:r w:rsidRPr="000C11A1">
        <w:rPr>
          <w:rFonts w:ascii="Calibri" w:eastAsia="Calibri" w:hAnsi="Calibri" w:cs="Calibri"/>
        </w:rPr>
        <w:t>seropodobnych</w:t>
      </w:r>
      <w:proofErr w:type="spellEnd"/>
      <w:r w:rsidRPr="000C11A1">
        <w:rPr>
          <w:rFonts w:ascii="Calibri" w:eastAsia="Calibri" w:hAnsi="Calibri" w:cs="Calibri"/>
        </w:rPr>
        <w:t xml:space="preserve"> oraz serków topionych, </w:t>
      </w:r>
    </w:p>
    <w:p w14:paraId="2B640DC2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- produktów oraz przetworów </w:t>
      </w:r>
      <w:proofErr w:type="spellStart"/>
      <w:r w:rsidRPr="000C11A1">
        <w:rPr>
          <w:rFonts w:ascii="Calibri" w:eastAsia="Calibri" w:hAnsi="Calibri" w:cs="Calibri"/>
        </w:rPr>
        <w:t>wysokosłodzonych</w:t>
      </w:r>
      <w:proofErr w:type="spellEnd"/>
      <w:r w:rsidRPr="000C11A1">
        <w:rPr>
          <w:rFonts w:ascii="Calibri" w:eastAsia="Calibri" w:hAnsi="Calibri" w:cs="Calibri"/>
        </w:rPr>
        <w:t xml:space="preserve">. </w:t>
      </w:r>
    </w:p>
    <w:p w14:paraId="38709D99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30. Wykonawca jest odpowiedzialny za zgodność świadczonych usług  z warunkami jakościowymi opisanymi dla przedmiotu zamówienia. W przypadku zgłoszenia uzasadnionej reklamacji przez Zamawiającego, w imieniu którego działa Dyrektor Szkoły, w szczególności, gdy dostarczony posiłek nie odpowiada, któremukolwiek z wymogów zawartych w szczegółowym opisie przedmiotu zamówienia, Wykonawca jest zobowiązany do dostarczenia posiłku bez wad niezwłocznie, nie później jednak niż w ciągu 1 godziny od momentu powiadomienia przez Zamawiającego.</w:t>
      </w:r>
    </w:p>
    <w:p w14:paraId="535AD36B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 xml:space="preserve">31. Płatność będzie następować na podstawie faktury (rachunku) w terminie określonym w zawartej umowie . Kwota na fakturze będzie iloczynem ceny jednostkowej za jeden posiłek i faktycznej liczby wydanych posiłków zgodnie z wykazem  sporządzonym przez Wykonawcę i zatwierdzonym przez osobę wskazaną przez Dyrektora Szkoły. </w:t>
      </w:r>
    </w:p>
    <w:p w14:paraId="5E6D8BBB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32. Inne postanowienia odnoszące się do Wykonawcy.</w:t>
      </w:r>
    </w:p>
    <w:p w14:paraId="2B96794C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Wykonawca jest odpowiedzialny za całokształt, w tym za przebieg oraz terminowe wykonanie zamówienia,</w:t>
      </w:r>
    </w:p>
    <w:p w14:paraId="46B835D2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Wykonawca odpowiedzialny jest za jakość, zgodność z warunkami technicznymi i jakościowymi określonymi dla przedmiotu zamówienia,</w:t>
      </w:r>
    </w:p>
    <w:p w14:paraId="23F591A2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wymagana jest należyta staranność przy realizacji zobowiązań umowy,</w:t>
      </w:r>
    </w:p>
    <w:p w14:paraId="1EE0AD40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ustalenia i decyzje dotyczące wykonywania zamówienia uzgadniane będą przez Dyrektora Szkoły z ustanowionym przedstawicielem Wykonawcy,</w:t>
      </w:r>
    </w:p>
    <w:p w14:paraId="2C6328F9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w sprawach dotyczących organizacji wykonania zamówienia tj. określenie przez Wykonawcę telefonów kontaktowych i adresów e-mail oraz innych informacji niezbędnych dla sprawnego i terminowego wykonania zamówienia.</w:t>
      </w:r>
    </w:p>
    <w:p w14:paraId="73279F30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IDFont+F2" w:hAnsi="Calibri" w:cs="CIDFont+F2"/>
        </w:rPr>
      </w:pPr>
      <w:r w:rsidRPr="000C11A1">
        <w:rPr>
          <w:rFonts w:ascii="Calibri" w:eastAsia="Calibri" w:hAnsi="Calibri" w:cs="Calibri"/>
        </w:rPr>
        <w:t xml:space="preserve">- </w:t>
      </w:r>
      <w:r w:rsidRPr="000C11A1">
        <w:rPr>
          <w:rFonts w:ascii="Calibri" w:eastAsia="CIDFont+F2" w:hAnsi="Calibri" w:cs="CIDFont+F2"/>
        </w:rPr>
        <w:t>Wykonawca musi posiadać zezwolenie na prowadzenie działalności cateringowej oraz na</w:t>
      </w:r>
    </w:p>
    <w:p w14:paraId="5212E042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IDFont+F2" w:hAnsi="Calibri" w:cs="CIDFont+F2"/>
        </w:rPr>
      </w:pPr>
      <w:r w:rsidRPr="000C11A1">
        <w:rPr>
          <w:rFonts w:ascii="Calibri" w:eastAsia="CIDFont+F2" w:hAnsi="Calibri" w:cs="CIDFont+F2"/>
        </w:rPr>
        <w:lastRenderedPageBreak/>
        <w:t>transport posiłków</w:t>
      </w:r>
    </w:p>
    <w:p w14:paraId="39322C81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IDFont+F2" w:hAnsi="Calibri" w:cs="CIDFont+F2"/>
        </w:rPr>
      </w:pPr>
      <w:r w:rsidRPr="000C11A1">
        <w:rPr>
          <w:rFonts w:ascii="Calibri" w:eastAsia="CIDFont+F2" w:hAnsi="Calibri" w:cs="CIDFont+F2"/>
        </w:rPr>
        <w:t xml:space="preserve">- Wykonawca będzie ponosił pełną odpowiedzialność za przestrzeganie zasad wynikających z systemu HACCP oraz zapewnienie właściwej jakości zdrowotnej żywności, a także za przestrzeganie zasad dotyczących przygotowania i dostarczania posiłków zgodnie z wymogami i przepisami </w:t>
      </w:r>
      <w:proofErr w:type="spellStart"/>
      <w:r w:rsidRPr="000C11A1">
        <w:rPr>
          <w:rFonts w:ascii="Calibri" w:eastAsia="CIDFont+F2" w:hAnsi="Calibri" w:cs="CIDFont+F2"/>
        </w:rPr>
        <w:t>sanitarno</w:t>
      </w:r>
      <w:proofErr w:type="spellEnd"/>
      <w:r w:rsidRPr="000C11A1">
        <w:rPr>
          <w:rFonts w:ascii="Calibri" w:eastAsia="CIDFont+F2" w:hAnsi="Calibri" w:cs="CIDFont+F2"/>
        </w:rPr>
        <w:t xml:space="preserve"> – epidemiologicznymi</w:t>
      </w:r>
    </w:p>
    <w:p w14:paraId="54E21340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IDFont+F2" w:hAnsi="Calibri" w:cs="CIDFont+F2"/>
        </w:rPr>
      </w:pPr>
      <w:r w:rsidRPr="000C11A1">
        <w:rPr>
          <w:rFonts w:ascii="Calibri" w:eastAsia="CIDFont+F2" w:hAnsi="Calibri" w:cs="CIDFont+F2"/>
        </w:rPr>
        <w:t>- Koszty leczenia ucznia, jakie powstaną na skutek zatrucia pokarmowego z winy Wykonawcy, a także związane z zatruciem roszczenia odszkodowawcze opiekunów prawnych ucznia, będą obciążały całkowicie Wykonawcę</w:t>
      </w:r>
    </w:p>
    <w:p w14:paraId="0123806E" w14:textId="31307FD2" w:rsidR="003540C4" w:rsidRPr="00594D43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IDFont+F2" w:hAnsi="Calibri" w:cs="CIDFont+F2"/>
        </w:rPr>
      </w:pPr>
      <w:r w:rsidRPr="000C11A1">
        <w:rPr>
          <w:rFonts w:ascii="Calibri" w:eastAsia="CIDFont+F2" w:hAnsi="Calibri" w:cs="CIDFont+F2"/>
        </w:rPr>
        <w:t>- Wykonawca w ramach świadczonych usług zobowiązany jest do współpracy z Dyrektorem Szkoły lub osobą przez niego do tego upoważnioną odpowiedzialną za realizację dożywiania.</w:t>
      </w:r>
      <w:bookmarkStart w:id="2" w:name="_GoBack"/>
      <w:bookmarkEnd w:id="2"/>
    </w:p>
    <w:p w14:paraId="4A02A1A7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</w:p>
    <w:p w14:paraId="620052CF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</w:rPr>
      </w:pPr>
      <w:r w:rsidRPr="000C11A1">
        <w:rPr>
          <w:rFonts w:ascii="Calibri" w:eastAsia="Calibri" w:hAnsi="Calibri" w:cs="Calibri"/>
          <w:b/>
          <w:bCs/>
        </w:rPr>
        <w:t>Podstawy prawne mające zastosowanie przy przygotowaniu i opracowaniu niniejszego</w:t>
      </w:r>
    </w:p>
    <w:p w14:paraId="4175B4E1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</w:rPr>
      </w:pPr>
      <w:r w:rsidRPr="000C11A1">
        <w:rPr>
          <w:rFonts w:ascii="Calibri" w:eastAsia="Calibri" w:hAnsi="Calibri" w:cs="Calibri"/>
          <w:b/>
          <w:bCs/>
        </w:rPr>
        <w:t>zamówienia:</w:t>
      </w:r>
    </w:p>
    <w:p w14:paraId="5BA8E1DF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1.Przepisy odnoszące się do określenia przedmiotu zamówienia:</w:t>
      </w:r>
    </w:p>
    <w:p w14:paraId="78EE0272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Ustawa z dnia 25 sierpnia 2006 r. o bezpieczeństwie żywności i żywienia (</w:t>
      </w:r>
      <w:proofErr w:type="spellStart"/>
      <w:r w:rsidRPr="000C11A1">
        <w:rPr>
          <w:rFonts w:ascii="Calibri" w:eastAsia="Calibri" w:hAnsi="Calibri" w:cs="Calibri"/>
        </w:rPr>
        <w:t>t.j</w:t>
      </w:r>
      <w:proofErr w:type="spellEnd"/>
      <w:r w:rsidRPr="000C11A1">
        <w:rPr>
          <w:rFonts w:ascii="Calibri" w:eastAsia="Calibri" w:hAnsi="Calibri" w:cs="Calibri"/>
        </w:rPr>
        <w:t>. Dz. U. z 2023 r.</w:t>
      </w:r>
    </w:p>
    <w:p w14:paraId="5DE0D8D5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poz. 1448)</w:t>
      </w:r>
    </w:p>
    <w:p w14:paraId="15EB4251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Rozporządzenie Ministra Zdrowia z dnia 26 lipca 2016 roku w sprawie grup środków</w:t>
      </w:r>
    </w:p>
    <w:p w14:paraId="7D5BD638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spożywczych przeznaczonych do sprzedaży dzieciom i młodzieży w jednostkach systemu</w:t>
      </w:r>
    </w:p>
    <w:p w14:paraId="47361668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oświaty oraz wymagań, jakie muszą spełniać środki spożywcze stosowane w ramach żywienia</w:t>
      </w:r>
    </w:p>
    <w:p w14:paraId="01067B90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zbiorowego dzieci i młodzieży w tych jednostkach (Dz.U. 2016 Poz. 1154)</w:t>
      </w:r>
    </w:p>
    <w:p w14:paraId="70BEE660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Rozporządzenie Ministra Edukacji Narodowej i Sportu z dnia 18 kwietnia 2002 r. w sprawie</w:t>
      </w:r>
    </w:p>
    <w:p w14:paraId="6698F160" w14:textId="77777777" w:rsidR="003540C4" w:rsidRPr="000C11A1" w:rsidRDefault="003540C4" w:rsidP="003540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organizacji roku szkolnego (Dz.U. z 2002 r. Nr 46, poz. 432 ze zm.)</w:t>
      </w:r>
    </w:p>
    <w:p w14:paraId="1158258B" w14:textId="77777777" w:rsidR="0030085A" w:rsidRPr="000C11A1" w:rsidRDefault="0030085A" w:rsidP="0030085A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Ustawa z dnia 07 września 1991r. o systemie oświaty (</w:t>
      </w:r>
      <w:proofErr w:type="spellStart"/>
      <w:r w:rsidRPr="000C11A1">
        <w:rPr>
          <w:rFonts w:ascii="Calibri" w:eastAsia="Calibri" w:hAnsi="Calibri" w:cs="Calibri"/>
        </w:rPr>
        <w:t>t.j</w:t>
      </w:r>
      <w:proofErr w:type="spellEnd"/>
      <w:r w:rsidRPr="000C11A1">
        <w:rPr>
          <w:rFonts w:ascii="Calibri" w:eastAsia="Calibri" w:hAnsi="Calibri" w:cs="Calibri"/>
        </w:rPr>
        <w:t>. Dz.U. 2024 r. poz. 750)</w:t>
      </w:r>
    </w:p>
    <w:p w14:paraId="7DA4FE5D" w14:textId="77777777" w:rsidR="0030085A" w:rsidRPr="000C11A1" w:rsidRDefault="0030085A" w:rsidP="0030085A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Ustawa z dnia 14 grudnia 2016r. Prawo oświatowe (</w:t>
      </w:r>
      <w:proofErr w:type="spellStart"/>
      <w:r w:rsidRPr="000C11A1">
        <w:rPr>
          <w:rFonts w:ascii="Calibri" w:eastAsia="Calibri" w:hAnsi="Calibri" w:cs="Calibri"/>
        </w:rPr>
        <w:t>t.j</w:t>
      </w:r>
      <w:proofErr w:type="spellEnd"/>
      <w:r w:rsidRPr="000C11A1">
        <w:rPr>
          <w:rFonts w:ascii="Calibri" w:eastAsia="Calibri" w:hAnsi="Calibri" w:cs="Calibri"/>
        </w:rPr>
        <w:t>. Dz.U. z 2024r. poz. 737)</w:t>
      </w:r>
    </w:p>
    <w:p w14:paraId="3DBF30D1" w14:textId="77777777" w:rsidR="0030085A" w:rsidRPr="000C11A1" w:rsidRDefault="0030085A" w:rsidP="0030085A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0C11A1">
        <w:rPr>
          <w:rFonts w:ascii="Calibri" w:eastAsia="Calibri" w:hAnsi="Calibri" w:cs="Calibri"/>
        </w:rPr>
        <w:t>- Ustawa z dnia 8 marca 1990r. o samorządzie gminnym (</w:t>
      </w:r>
      <w:proofErr w:type="spellStart"/>
      <w:r w:rsidRPr="000C11A1">
        <w:rPr>
          <w:rFonts w:ascii="Calibri" w:eastAsia="Calibri" w:hAnsi="Calibri" w:cs="Calibri"/>
        </w:rPr>
        <w:t>t.j</w:t>
      </w:r>
      <w:proofErr w:type="spellEnd"/>
      <w:r w:rsidRPr="000C11A1">
        <w:rPr>
          <w:rFonts w:ascii="Calibri" w:eastAsia="Calibri" w:hAnsi="Calibri" w:cs="Calibri"/>
        </w:rPr>
        <w:t>. Dz.U. z 2024 r. poz. 609).</w:t>
      </w:r>
    </w:p>
    <w:p w14:paraId="3E914657" w14:textId="77777777" w:rsidR="003540C4" w:rsidRPr="000C11A1" w:rsidRDefault="003540C4" w:rsidP="003540C4">
      <w:pPr>
        <w:spacing w:after="0" w:line="360" w:lineRule="auto"/>
        <w:rPr>
          <w:rFonts w:ascii="Calibri" w:eastAsia="Calibri" w:hAnsi="Calibri" w:cs="Calibri"/>
        </w:rPr>
      </w:pPr>
    </w:p>
    <w:p w14:paraId="66445650" w14:textId="77777777" w:rsidR="003540C4" w:rsidRPr="000C11A1" w:rsidRDefault="003540C4" w:rsidP="003540C4"/>
    <w:p w14:paraId="28AD679A" w14:textId="77777777" w:rsidR="00ED74C3" w:rsidRPr="000C11A1" w:rsidRDefault="00ED74C3"/>
    <w:sectPr w:rsidR="00ED74C3" w:rsidRPr="000C11A1" w:rsidSect="003540C4">
      <w:headerReference w:type="default" r:id="rId7"/>
      <w:pgSz w:w="11906" w:h="16838"/>
      <w:pgMar w:top="1418" w:right="1304" w:bottom="1418" w:left="124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3919F" w14:textId="77777777" w:rsidR="00485B35" w:rsidRDefault="00485B35" w:rsidP="00594D43">
      <w:pPr>
        <w:spacing w:after="0" w:line="240" w:lineRule="auto"/>
      </w:pPr>
      <w:r>
        <w:separator/>
      </w:r>
    </w:p>
  </w:endnote>
  <w:endnote w:type="continuationSeparator" w:id="0">
    <w:p w14:paraId="647F13FE" w14:textId="77777777" w:rsidR="00485B35" w:rsidRDefault="00485B35" w:rsidP="0059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85C73" w14:textId="77777777" w:rsidR="00485B35" w:rsidRDefault="00485B35" w:rsidP="00594D43">
      <w:pPr>
        <w:spacing w:after="0" w:line="240" w:lineRule="auto"/>
      </w:pPr>
      <w:r>
        <w:separator/>
      </w:r>
    </w:p>
  </w:footnote>
  <w:footnote w:type="continuationSeparator" w:id="0">
    <w:p w14:paraId="5C5971CC" w14:textId="77777777" w:rsidR="00485B35" w:rsidRDefault="00485B35" w:rsidP="00594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840CC" w14:textId="77777777" w:rsidR="00594D43" w:rsidRPr="00594D43" w:rsidRDefault="00594D43" w:rsidP="00594D43">
    <w:pPr>
      <w:widowControl w:val="0"/>
      <w:suppressAutoHyphens/>
      <w:spacing w:after="0" w:line="100" w:lineRule="atLeast"/>
      <w:rPr>
        <w:rFonts w:ascii="Calibri" w:eastAsia="Arial" w:hAnsi="Calibri" w:cs="Calibri"/>
        <w:b/>
        <w:bCs/>
        <w:color w:val="000000"/>
        <w:kern w:val="2"/>
        <w:sz w:val="20"/>
        <w:szCs w:val="20"/>
        <w:lang w:eastAsia="hi-IN" w:bidi="hi-IN"/>
      </w:rPr>
    </w:pPr>
    <w:r w:rsidRPr="00594D43">
      <w:rPr>
        <w:rFonts w:ascii="Calibri" w:eastAsia="Arial" w:hAnsi="Calibri" w:cs="Calibri"/>
        <w:b/>
        <w:bCs/>
        <w:color w:val="000000"/>
        <w:kern w:val="2"/>
        <w:sz w:val="20"/>
        <w:szCs w:val="20"/>
        <w:lang w:eastAsia="hi-IN" w:bidi="hi-IN"/>
      </w:rPr>
      <w:t>OŚ. 271</w:t>
    </w:r>
    <w:r w:rsidRPr="00594D43">
      <w:rPr>
        <w:rFonts w:ascii="Calibri" w:eastAsia="Arial" w:hAnsi="Calibri" w:cs="Calibri"/>
        <w:b/>
        <w:bCs/>
        <w:kern w:val="2"/>
        <w:sz w:val="20"/>
        <w:szCs w:val="20"/>
        <w:lang w:eastAsia="hi-IN" w:bidi="hi-IN"/>
      </w:rPr>
      <w:t>.1.2.</w:t>
    </w:r>
    <w:r w:rsidRPr="00594D43">
      <w:rPr>
        <w:rFonts w:ascii="Calibri" w:eastAsia="Arial" w:hAnsi="Calibri" w:cs="Calibri"/>
        <w:b/>
        <w:bCs/>
        <w:color w:val="000000"/>
        <w:kern w:val="2"/>
        <w:sz w:val="20"/>
        <w:szCs w:val="20"/>
        <w:lang w:eastAsia="hi-IN" w:bidi="hi-IN"/>
      </w:rPr>
      <w:t>2024</w:t>
    </w:r>
    <w:r w:rsidRPr="00594D43">
      <w:rPr>
        <w:rFonts w:ascii="Calibri" w:eastAsia="Arial" w:hAnsi="Calibri" w:cs="Calibri"/>
        <w:b/>
        <w:bCs/>
        <w:color w:val="000000"/>
        <w:kern w:val="2"/>
        <w:sz w:val="20"/>
        <w:szCs w:val="20"/>
        <w:lang w:eastAsia="hi-IN" w:bidi="hi-IN"/>
      </w:rPr>
      <w:tab/>
    </w:r>
  </w:p>
  <w:p w14:paraId="35DA9013" w14:textId="77777777" w:rsidR="00594D43" w:rsidRPr="00594D43" w:rsidRDefault="00594D43" w:rsidP="00594D43">
    <w:pPr>
      <w:widowControl w:val="0"/>
      <w:suppressAutoHyphens/>
      <w:spacing w:after="0" w:line="100" w:lineRule="atLeast"/>
      <w:jc w:val="center"/>
      <w:rPr>
        <w:rFonts w:ascii="Calibri" w:eastAsia="Arial" w:hAnsi="Calibri" w:cs="Calibri"/>
        <w:b/>
        <w:bCs/>
        <w:color w:val="000000"/>
        <w:kern w:val="2"/>
        <w:sz w:val="20"/>
        <w:szCs w:val="20"/>
        <w:lang w:eastAsia="hi-IN" w:bidi="hi-IN"/>
      </w:rPr>
    </w:pPr>
    <w:r w:rsidRPr="00594D43">
      <w:rPr>
        <w:rFonts w:ascii="Calibri" w:eastAsia="Arial" w:hAnsi="Calibri" w:cs="Calibri"/>
        <w:b/>
        <w:bCs/>
        <w:color w:val="000000"/>
        <w:kern w:val="2"/>
        <w:sz w:val="20"/>
        <w:szCs w:val="20"/>
        <w:lang w:eastAsia="hi-IN" w:bidi="hi-IN"/>
      </w:rPr>
      <w:t>SPECYFIKACJA WARUNKÓW ZAMÓWIENIA</w:t>
    </w:r>
  </w:p>
  <w:p w14:paraId="2B7FC2E3" w14:textId="5A731657" w:rsidR="00594D43" w:rsidRPr="00594D43" w:rsidRDefault="00594D43" w:rsidP="00594D43">
    <w:pPr>
      <w:widowControl w:val="0"/>
      <w:suppressAutoHyphens/>
      <w:spacing w:after="140" w:line="288" w:lineRule="auto"/>
      <w:ind w:left="360" w:hanging="360"/>
      <w:jc w:val="center"/>
      <w:rPr>
        <w:rFonts w:ascii="Calibri" w:eastAsia="SimSun" w:hAnsi="Calibri" w:cs="Calibri"/>
        <w:kern w:val="2"/>
        <w:sz w:val="20"/>
        <w:szCs w:val="20"/>
        <w:lang w:eastAsia="hi-IN" w:bidi="hi-IN"/>
      </w:rPr>
    </w:pPr>
    <w:r w:rsidRPr="00594D43">
      <w:rPr>
        <w:rFonts w:ascii="Calibri" w:eastAsia="SimSun" w:hAnsi="Calibri" w:cs="Calibri"/>
        <w:b/>
        <w:bCs/>
        <w:color w:val="000000"/>
        <w:kern w:val="2"/>
        <w:sz w:val="20"/>
        <w:szCs w:val="20"/>
        <w:lang w:eastAsia="hi-IN" w:bidi="hi-IN"/>
      </w:rPr>
      <w:t xml:space="preserve">na </w:t>
    </w:r>
    <w:r w:rsidRPr="00594D43">
      <w:rPr>
        <w:rFonts w:ascii="Calibri" w:eastAsia="SimSun" w:hAnsi="Calibri" w:cs="Calibri"/>
        <w:b/>
        <w:bCs/>
        <w:kern w:val="2"/>
        <w:sz w:val="20"/>
        <w:szCs w:val="20"/>
        <w:lang w:eastAsia="hi-IN" w:bidi="hi-IN"/>
      </w:rPr>
      <w:t>zadanie pn.: „</w:t>
    </w:r>
    <w:r w:rsidRPr="00594D43">
      <w:rPr>
        <w:rFonts w:ascii="Calibri" w:eastAsia="SimSun" w:hAnsi="Calibri" w:cs="Calibri"/>
        <w:b/>
        <w:i/>
        <w:kern w:val="2"/>
        <w:sz w:val="20"/>
        <w:szCs w:val="20"/>
        <w:lang w:eastAsia="hi-IN" w:bidi="hi-IN"/>
      </w:rPr>
      <w:t>Świadczenie usług cateringowych dla dzieci uczęszczających do Szkoły Podstawowej w Przedborzu, Szkoły Podstawowej w Górach Mokrych oraz Samorządowego Przedszkola w Przedborzu z podziałem na części</w:t>
    </w:r>
    <w:r w:rsidRPr="00594D43">
      <w:rPr>
        <w:rFonts w:ascii="Calibri" w:eastAsia="SimSun" w:hAnsi="Calibri" w:cs="Calibri"/>
        <w:b/>
        <w:bCs/>
        <w:kern w:val="2"/>
        <w:sz w:val="20"/>
        <w:szCs w:val="20"/>
        <w:lang w:eastAsia="hi-IN" w:bidi="hi-IN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C4"/>
    <w:rsid w:val="000C11A1"/>
    <w:rsid w:val="0030085A"/>
    <w:rsid w:val="003540C4"/>
    <w:rsid w:val="00485B35"/>
    <w:rsid w:val="005024A6"/>
    <w:rsid w:val="00594D43"/>
    <w:rsid w:val="0086289C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9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0C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D4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9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D43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0C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D4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9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D4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2429</Words>
  <Characters>14575</Characters>
  <Application>Microsoft Office Word</Application>
  <DocSecurity>0</DocSecurity>
  <Lines>121</Lines>
  <Paragraphs>33</Paragraphs>
  <ScaleCrop>false</ScaleCrop>
  <Company/>
  <LinksUpToDate>false</LinksUpToDate>
  <CharactersWithSpaces>16971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MagdaJ</cp:lastModifiedBy>
  <cp:revision>4</cp:revision>
  <dcterms:created xsi:type="dcterms:W3CDTF">2024-08-01T17:52:00Z</dcterms:created>
  <dcterms:modified xsi:type="dcterms:W3CDTF">2024-08-16T15:05:00Z</dcterms:modified>
</cp:coreProperties>
</file>