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2798B64" w:rsidR="00DD69C7" w:rsidRPr="0074458A" w:rsidRDefault="00DD69C7" w:rsidP="00DD69C7">
      <w:pPr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 w:rsidRPr="0074458A">
        <w:rPr>
          <w:rFonts w:ascii="Verdana" w:hAnsi="Verdana"/>
          <w:bCs/>
          <w:sz w:val="20"/>
          <w:szCs w:val="20"/>
        </w:rPr>
        <w:t xml:space="preserve">Załącznik nr </w:t>
      </w:r>
      <w:r w:rsidR="001A1987" w:rsidRPr="0074458A">
        <w:rPr>
          <w:rFonts w:ascii="Verdana" w:hAnsi="Verdana"/>
          <w:bCs/>
          <w:sz w:val="20"/>
          <w:szCs w:val="20"/>
        </w:rPr>
        <w:t>7</w:t>
      </w:r>
      <w:r w:rsidR="000F41E2" w:rsidRPr="0074458A">
        <w:rPr>
          <w:rFonts w:ascii="Verdana" w:hAnsi="Verdana"/>
          <w:bCs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KRS/CEiDG)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7C51AC5F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74458A">
        <w:rPr>
          <w:rFonts w:ascii="Verdana" w:hAnsi="Verdana"/>
          <w:b/>
          <w:bCs/>
          <w:sz w:val="18"/>
          <w:szCs w:val="18"/>
        </w:rPr>
        <w:t>Dostawa śmieciarki zasilanej CNG/ 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</w:t>
      </w:r>
      <w:r w:rsidR="002E7847">
        <w:rPr>
          <w:rFonts w:ascii="Verdana" w:hAnsi="Verdana" w:cstheme="minorHAnsi"/>
          <w:sz w:val="20"/>
          <w:szCs w:val="20"/>
        </w:rPr>
        <w:t xml:space="preserve">tekst jednolity: </w:t>
      </w:r>
      <w:r w:rsidR="00D948A9" w:rsidRPr="00B2228A">
        <w:rPr>
          <w:rFonts w:ascii="Verdana" w:hAnsi="Verdana" w:cstheme="minorHAnsi"/>
          <w:sz w:val="20"/>
          <w:szCs w:val="20"/>
        </w:rPr>
        <w:t>Dz. U. z 20</w:t>
      </w:r>
      <w:r w:rsidR="002E7847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2E7847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60DFF0AA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8F384E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024FB3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024FB3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A20A2C5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8F384E">
        <w:rPr>
          <w:rFonts w:ascii="Verdana" w:hAnsi="Verdana" w:cstheme="minorHAnsi"/>
          <w:sz w:val="18"/>
          <w:szCs w:val="18"/>
        </w:rPr>
        <w:br/>
      </w:r>
      <w:r w:rsidR="006668B7" w:rsidRPr="00B2228A">
        <w:rPr>
          <w:rFonts w:ascii="Verdana" w:hAnsi="Verdana" w:cstheme="minorHAnsi"/>
          <w:sz w:val="18"/>
          <w:szCs w:val="18"/>
        </w:rPr>
        <w:t>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4FB3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2E7847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4458A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8F384E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14</cp:revision>
  <cp:lastPrinted>2021-06-24T08:47:00Z</cp:lastPrinted>
  <dcterms:created xsi:type="dcterms:W3CDTF">2021-02-19T13:15:00Z</dcterms:created>
  <dcterms:modified xsi:type="dcterms:W3CDTF">2021-08-20T08:46:00Z</dcterms:modified>
</cp:coreProperties>
</file>