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36BA" w14:textId="77777777" w:rsidR="005006C4" w:rsidRPr="007A6DDB" w:rsidRDefault="005006C4" w:rsidP="005006C4">
      <w:pPr>
        <w:spacing w:after="0" w:line="240" w:lineRule="auto"/>
        <w:jc w:val="center"/>
        <w:rPr>
          <w:rFonts w:ascii="Tahoma" w:eastAsia="Arial" w:hAnsi="Tahoma" w:cs="Tahoma"/>
          <w:sz w:val="16"/>
          <w:szCs w:val="16"/>
          <w:lang w:val="pl" w:eastAsia="pl-PL"/>
        </w:rPr>
      </w:pPr>
      <w:r w:rsidRPr="007A6DDB">
        <w:rPr>
          <w:rFonts w:ascii="Tahoma" w:eastAsia="Arial" w:hAnsi="Tahoma" w:cs="Tahoma"/>
          <w:b/>
          <w:noProof/>
          <w:sz w:val="20"/>
          <w:szCs w:val="20"/>
          <w:lang w:val="pl" w:eastAsia="pl-PL"/>
        </w:rPr>
        <w:drawing>
          <wp:inline distT="0" distB="0" distL="0" distR="0" wp14:anchorId="3A1D77A5" wp14:editId="1783D813">
            <wp:extent cx="576135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4B453BE9" w14:textId="77777777" w:rsidR="005006C4" w:rsidRPr="007A6DDB" w:rsidRDefault="005006C4" w:rsidP="005006C4">
      <w:pPr>
        <w:spacing w:after="0" w:line="240" w:lineRule="auto"/>
        <w:jc w:val="both"/>
        <w:rPr>
          <w:rFonts w:ascii="Tahoma" w:eastAsia="Arial" w:hAnsi="Tahoma" w:cs="Tahoma"/>
          <w:sz w:val="16"/>
          <w:szCs w:val="16"/>
          <w:lang w:val="pl" w:eastAsia="pl-PL"/>
        </w:rPr>
      </w:pPr>
    </w:p>
    <w:p w14:paraId="3A183848" w14:textId="77777777" w:rsidR="005006C4" w:rsidRPr="007A6DDB" w:rsidRDefault="005006C4" w:rsidP="005006C4">
      <w:pPr>
        <w:spacing w:after="0" w:line="240" w:lineRule="auto"/>
        <w:jc w:val="right"/>
        <w:rPr>
          <w:rFonts w:ascii="Tahoma" w:eastAsia="Arial" w:hAnsi="Tahoma" w:cs="Tahoma"/>
          <w:sz w:val="16"/>
          <w:szCs w:val="16"/>
          <w:lang w:val="pl" w:eastAsia="pl-PL"/>
        </w:rPr>
      </w:pPr>
      <w:r w:rsidRPr="007A6DDB">
        <w:rPr>
          <w:rFonts w:ascii="Tahoma" w:eastAsia="Arial" w:hAnsi="Tahoma" w:cs="Tahoma"/>
          <w:sz w:val="20"/>
          <w:szCs w:val="20"/>
          <w:lang w:val="pl" w:eastAsia="pl-PL"/>
        </w:rPr>
        <w:t>ZAŁĄCZNIK NR 1 DO SWZ</w:t>
      </w:r>
    </w:p>
    <w:p w14:paraId="4E33E571" w14:textId="77777777" w:rsidR="005006C4" w:rsidRPr="007A6DDB" w:rsidRDefault="005006C4" w:rsidP="005006C4">
      <w:pPr>
        <w:spacing w:after="0" w:line="320" w:lineRule="auto"/>
        <w:jc w:val="center"/>
        <w:rPr>
          <w:rFonts w:ascii="Tahoma" w:eastAsia="Arial" w:hAnsi="Tahoma" w:cs="Tahoma"/>
          <w:b/>
          <w:sz w:val="20"/>
          <w:szCs w:val="20"/>
          <w:lang w:val="pl" w:eastAsia="pl-PL"/>
        </w:rPr>
      </w:pPr>
    </w:p>
    <w:p w14:paraId="37F5FE3D" w14:textId="77777777" w:rsidR="005006C4" w:rsidRPr="007A6DDB" w:rsidRDefault="005006C4" w:rsidP="005006C4">
      <w:pPr>
        <w:spacing w:after="0" w:line="320" w:lineRule="auto"/>
        <w:jc w:val="center"/>
        <w:rPr>
          <w:rFonts w:ascii="Tahoma" w:eastAsia="Arial" w:hAnsi="Tahoma" w:cs="Tahoma"/>
          <w:b/>
          <w:sz w:val="20"/>
          <w:szCs w:val="20"/>
          <w:lang w:val="pl" w:eastAsia="pl-PL"/>
        </w:rPr>
      </w:pPr>
      <w:r w:rsidRPr="007A6DDB">
        <w:rPr>
          <w:rFonts w:ascii="Tahoma" w:eastAsia="Arial" w:hAnsi="Tahoma" w:cs="Tahoma"/>
          <w:b/>
          <w:sz w:val="20"/>
          <w:szCs w:val="20"/>
          <w:lang w:val="pl" w:eastAsia="pl-PL"/>
        </w:rPr>
        <w:t>FORMULARZ OFERTOWY</w:t>
      </w:r>
    </w:p>
    <w:p w14:paraId="732729FF" w14:textId="77777777" w:rsidR="005006C4" w:rsidRPr="007A6DDB" w:rsidRDefault="005006C4" w:rsidP="005006C4">
      <w:pPr>
        <w:spacing w:after="0" w:line="320" w:lineRule="auto"/>
        <w:jc w:val="right"/>
        <w:rPr>
          <w:rFonts w:ascii="Tahoma" w:eastAsia="Arial" w:hAnsi="Tahoma" w:cs="Tahoma"/>
          <w:b/>
          <w:sz w:val="20"/>
          <w:szCs w:val="20"/>
          <w:lang w:val="pl" w:eastAsia="pl-PL"/>
        </w:rPr>
      </w:pPr>
      <w:r w:rsidRPr="007A6DDB">
        <w:rPr>
          <w:rFonts w:ascii="Tahoma" w:eastAsia="Arial" w:hAnsi="Tahoma" w:cs="Tahoma"/>
          <w:b/>
          <w:sz w:val="20"/>
          <w:szCs w:val="20"/>
          <w:lang w:val="pl" w:eastAsia="pl-PL"/>
        </w:rPr>
        <w:t xml:space="preserve">ZAMAWIAJCY </w:t>
      </w:r>
    </w:p>
    <w:p w14:paraId="4083128C" w14:textId="77777777" w:rsidR="005006C4" w:rsidRPr="007A6DDB" w:rsidRDefault="005006C4" w:rsidP="005006C4">
      <w:pPr>
        <w:spacing w:after="0" w:line="320" w:lineRule="auto"/>
        <w:jc w:val="right"/>
        <w:rPr>
          <w:rFonts w:ascii="Tahoma" w:eastAsia="Arial" w:hAnsi="Tahoma" w:cs="Tahoma"/>
          <w:b/>
          <w:sz w:val="20"/>
          <w:szCs w:val="20"/>
          <w:lang w:val="pl" w:eastAsia="pl-PL"/>
        </w:rPr>
      </w:pPr>
      <w:r w:rsidRPr="007A6DDB">
        <w:rPr>
          <w:rFonts w:ascii="Tahoma" w:eastAsia="Arial" w:hAnsi="Tahoma" w:cs="Tahoma"/>
          <w:b/>
          <w:sz w:val="20"/>
          <w:szCs w:val="20"/>
          <w:lang w:val="pl" w:eastAsia="pl-PL"/>
        </w:rPr>
        <w:t>POWIAT CZŁUCHOWSKI AL. WOJSKA POLSKIEGO 1</w:t>
      </w:r>
    </w:p>
    <w:p w14:paraId="7F6B68E3" w14:textId="77777777" w:rsidR="005006C4" w:rsidRPr="007A6DDB" w:rsidRDefault="005006C4" w:rsidP="005006C4">
      <w:pPr>
        <w:pStyle w:val="Standard"/>
        <w:spacing w:after="120"/>
        <w:jc w:val="center"/>
        <w:rPr>
          <w:rFonts w:ascii="Tahoma" w:hAnsi="Tahoma" w:cs="Tahoma"/>
          <w:b/>
          <w:bCs/>
          <w:sz w:val="20"/>
          <w:szCs w:val="20"/>
          <w:lang w:val="pl-PL"/>
        </w:rPr>
      </w:pPr>
      <w:proofErr w:type="spellStart"/>
      <w:r w:rsidRPr="007A6DDB">
        <w:rPr>
          <w:rFonts w:ascii="Tahoma" w:eastAsia="Times New Roman" w:hAnsi="Tahoma" w:cs="Tahoma"/>
          <w:b/>
          <w:sz w:val="20"/>
          <w:szCs w:val="20"/>
          <w:lang w:eastAsia="ar-SA"/>
        </w:rPr>
        <w:t>Nawiązując</w:t>
      </w:r>
      <w:proofErr w:type="spellEnd"/>
      <w:r w:rsidRPr="007A6DDB">
        <w:rPr>
          <w:rFonts w:ascii="Tahoma" w:eastAsia="Times New Roman" w:hAnsi="Tahoma" w:cs="Tahoma"/>
          <w:b/>
          <w:sz w:val="20"/>
          <w:szCs w:val="20"/>
          <w:lang w:eastAsia="ar-SA"/>
        </w:rPr>
        <w:t xml:space="preserve"> do </w:t>
      </w:r>
      <w:proofErr w:type="spellStart"/>
      <w:r w:rsidRPr="007A6DDB">
        <w:rPr>
          <w:rFonts w:ascii="Tahoma" w:eastAsia="Times New Roman" w:hAnsi="Tahoma" w:cs="Tahoma"/>
          <w:b/>
          <w:sz w:val="20"/>
          <w:szCs w:val="20"/>
          <w:lang w:eastAsia="ar-SA"/>
        </w:rPr>
        <w:t>ogłoszenia</w:t>
      </w:r>
      <w:proofErr w:type="spellEnd"/>
      <w:r w:rsidRPr="007A6DDB">
        <w:rPr>
          <w:rFonts w:ascii="Tahoma" w:eastAsia="Times New Roman" w:hAnsi="Tahoma" w:cs="Tahoma"/>
          <w:b/>
          <w:sz w:val="20"/>
          <w:szCs w:val="20"/>
          <w:lang w:eastAsia="ar-SA"/>
        </w:rPr>
        <w:t xml:space="preserve"> o </w:t>
      </w:r>
      <w:proofErr w:type="spellStart"/>
      <w:r w:rsidRPr="007A6DDB">
        <w:rPr>
          <w:rFonts w:ascii="Tahoma" w:eastAsia="Times New Roman" w:hAnsi="Tahoma" w:cs="Tahoma"/>
          <w:b/>
          <w:sz w:val="20"/>
          <w:szCs w:val="20"/>
          <w:lang w:eastAsia="ar-SA"/>
        </w:rPr>
        <w:t>zamówieniu</w:t>
      </w:r>
      <w:proofErr w:type="spellEnd"/>
      <w:r w:rsidRPr="007A6DDB">
        <w:rPr>
          <w:rFonts w:ascii="Tahoma" w:eastAsia="Times New Roman" w:hAnsi="Tahoma" w:cs="Tahoma"/>
          <w:b/>
          <w:sz w:val="20"/>
          <w:szCs w:val="20"/>
          <w:lang w:eastAsia="ar-SA"/>
        </w:rPr>
        <w:t xml:space="preserve"> w </w:t>
      </w:r>
      <w:proofErr w:type="spellStart"/>
      <w:r w:rsidRPr="007A6DDB">
        <w:rPr>
          <w:rFonts w:ascii="Tahoma" w:eastAsia="Times New Roman" w:hAnsi="Tahoma" w:cs="Tahoma"/>
          <w:b/>
          <w:sz w:val="20"/>
          <w:szCs w:val="20"/>
          <w:lang w:eastAsia="ar-SA"/>
        </w:rPr>
        <w:t>postępowaniu</w:t>
      </w:r>
      <w:proofErr w:type="spellEnd"/>
      <w:r w:rsidRPr="007A6DDB">
        <w:rPr>
          <w:rFonts w:ascii="Tahoma" w:eastAsia="Times New Roman" w:hAnsi="Tahoma" w:cs="Tahoma"/>
          <w:b/>
          <w:sz w:val="20"/>
          <w:szCs w:val="20"/>
          <w:lang w:eastAsia="ar-SA"/>
        </w:rPr>
        <w:t xml:space="preserve"> o </w:t>
      </w:r>
      <w:proofErr w:type="spellStart"/>
      <w:r w:rsidRPr="007A6DDB">
        <w:rPr>
          <w:rFonts w:ascii="Tahoma" w:eastAsia="Times New Roman" w:hAnsi="Tahoma" w:cs="Tahoma"/>
          <w:b/>
          <w:sz w:val="20"/>
          <w:szCs w:val="20"/>
          <w:lang w:eastAsia="ar-SA"/>
        </w:rPr>
        <w:t>udzielenie</w:t>
      </w:r>
      <w:proofErr w:type="spellEnd"/>
      <w:r w:rsidRPr="007A6DDB">
        <w:rPr>
          <w:rFonts w:ascii="Tahoma" w:eastAsia="Times New Roman" w:hAnsi="Tahoma" w:cs="Tahoma"/>
          <w:b/>
          <w:sz w:val="20"/>
          <w:szCs w:val="20"/>
          <w:lang w:eastAsia="ar-SA"/>
        </w:rPr>
        <w:t xml:space="preserve"> </w:t>
      </w:r>
      <w:proofErr w:type="spellStart"/>
      <w:r w:rsidRPr="007A6DDB">
        <w:rPr>
          <w:rFonts w:ascii="Tahoma" w:eastAsia="Times New Roman" w:hAnsi="Tahoma" w:cs="Tahoma"/>
          <w:b/>
          <w:sz w:val="20"/>
          <w:szCs w:val="20"/>
          <w:lang w:eastAsia="ar-SA"/>
        </w:rPr>
        <w:t>zamówienia</w:t>
      </w:r>
      <w:proofErr w:type="spellEnd"/>
      <w:r w:rsidRPr="007A6DDB">
        <w:rPr>
          <w:rFonts w:ascii="Tahoma" w:eastAsia="Times New Roman" w:hAnsi="Tahoma" w:cs="Tahoma"/>
          <w:b/>
          <w:sz w:val="20"/>
          <w:szCs w:val="20"/>
          <w:lang w:eastAsia="ar-SA"/>
        </w:rPr>
        <w:t xml:space="preserve"> </w:t>
      </w:r>
      <w:proofErr w:type="spellStart"/>
      <w:r w:rsidRPr="007A6DDB">
        <w:rPr>
          <w:rFonts w:ascii="Tahoma" w:eastAsia="Times New Roman" w:hAnsi="Tahoma" w:cs="Tahoma"/>
          <w:b/>
          <w:sz w:val="20"/>
          <w:szCs w:val="20"/>
          <w:lang w:eastAsia="ar-SA"/>
        </w:rPr>
        <w:t>publicznego</w:t>
      </w:r>
      <w:proofErr w:type="spellEnd"/>
      <w:r w:rsidRPr="007A6DDB">
        <w:rPr>
          <w:rFonts w:ascii="Tahoma" w:eastAsia="Times New Roman" w:hAnsi="Tahoma" w:cs="Tahoma"/>
          <w:b/>
          <w:sz w:val="20"/>
          <w:szCs w:val="20"/>
          <w:lang w:eastAsia="ar-SA"/>
        </w:rPr>
        <w:t xml:space="preserve"> </w:t>
      </w:r>
      <w:r w:rsidRPr="007A6DDB">
        <w:rPr>
          <w:rFonts w:ascii="Tahoma" w:eastAsia="Arial" w:hAnsi="Tahoma" w:cs="Tahoma"/>
          <w:sz w:val="20"/>
          <w:szCs w:val="20"/>
          <w:lang w:val="pl" w:eastAsia="pl-PL"/>
        </w:rPr>
        <w:t xml:space="preserve">w formule zaprojektuj i wykonaj </w:t>
      </w:r>
      <w:proofErr w:type="spellStart"/>
      <w:r w:rsidRPr="007A6DDB">
        <w:rPr>
          <w:rFonts w:ascii="Tahoma" w:eastAsia="Times New Roman" w:hAnsi="Tahoma" w:cs="Tahoma"/>
          <w:b/>
          <w:sz w:val="20"/>
          <w:szCs w:val="20"/>
          <w:lang w:eastAsia="ar-SA"/>
        </w:rPr>
        <w:t>na</w:t>
      </w:r>
      <w:proofErr w:type="spellEnd"/>
      <w:r w:rsidRPr="007A6DDB">
        <w:rPr>
          <w:rFonts w:ascii="Tahoma" w:eastAsia="Times New Roman" w:hAnsi="Tahoma" w:cs="Tahoma"/>
          <w:b/>
          <w:sz w:val="20"/>
          <w:szCs w:val="20"/>
          <w:lang w:eastAsia="ar-SA"/>
        </w:rPr>
        <w:t xml:space="preserve">:  </w:t>
      </w:r>
      <w:r w:rsidRPr="007A6DDB">
        <w:rPr>
          <w:rFonts w:ascii="Tahoma" w:eastAsia="Calibri" w:hAnsi="Tahoma" w:cs="Tahoma"/>
          <w:b/>
          <w:bCs/>
          <w:sz w:val="20"/>
          <w:szCs w:val="20"/>
          <w:lang w:eastAsia="ar-SA"/>
        </w:rPr>
        <w:t xml:space="preserve"> </w:t>
      </w:r>
      <w:r w:rsidRPr="007A6DDB">
        <w:rPr>
          <w:rFonts w:ascii="Tahoma" w:hAnsi="Tahoma" w:cs="Tahoma"/>
          <w:b/>
          <w:bCs/>
          <w:sz w:val="20"/>
          <w:szCs w:val="20"/>
          <w:lang w:val="pl-PL"/>
        </w:rPr>
        <w:t>Przebudowa istniejącej infrastruktury w celu wydzielenia zespołu pracowni diagnostycznych działających jako poradnie specjalistyczne</w:t>
      </w:r>
    </w:p>
    <w:p w14:paraId="56A3B91C" w14:textId="77777777" w:rsidR="005006C4" w:rsidRPr="007A6DDB" w:rsidRDefault="005006C4" w:rsidP="005006C4">
      <w:pPr>
        <w:pStyle w:val="Standard"/>
        <w:jc w:val="center"/>
        <w:rPr>
          <w:rFonts w:ascii="Tahoma" w:eastAsia="Calibri" w:hAnsi="Tahoma" w:cs="Tahoma"/>
          <w:b/>
          <w:bCs/>
          <w:sz w:val="20"/>
          <w:szCs w:val="20"/>
          <w:lang w:eastAsia="ar-SA"/>
        </w:rPr>
      </w:pPr>
    </w:p>
    <w:p w14:paraId="62014FB2" w14:textId="77777777" w:rsidR="005006C4" w:rsidRPr="007A6DDB" w:rsidRDefault="005006C4" w:rsidP="005006C4">
      <w:pPr>
        <w:pStyle w:val="Standard"/>
        <w:jc w:val="center"/>
        <w:rPr>
          <w:rFonts w:ascii="Tahoma" w:eastAsia="Times New Roman" w:hAnsi="Tahoma" w:cs="Tahoma"/>
          <w:b/>
          <w:sz w:val="20"/>
          <w:szCs w:val="20"/>
          <w:lang w:eastAsia="ar-SA"/>
        </w:rPr>
      </w:pPr>
    </w:p>
    <w:p w14:paraId="675B4869" w14:textId="77777777" w:rsidR="005006C4" w:rsidRPr="007A6DDB" w:rsidRDefault="005006C4" w:rsidP="005006C4">
      <w:pPr>
        <w:autoSpaceDE w:val="0"/>
        <w:autoSpaceDN w:val="0"/>
        <w:adjustRightInd w:val="0"/>
        <w:spacing w:after="0" w:line="360" w:lineRule="auto"/>
        <w:rPr>
          <w:rFonts w:ascii="Tahoma" w:eastAsia="Calibri" w:hAnsi="Tahoma" w:cs="Tahoma"/>
          <w:sz w:val="20"/>
          <w:szCs w:val="20"/>
          <w:lang w:eastAsia="ja-JP"/>
        </w:rPr>
      </w:pPr>
      <w:r w:rsidRPr="007A6DDB">
        <w:rPr>
          <w:rFonts w:ascii="Tahoma" w:eastAsia="Calibri" w:hAnsi="Tahoma" w:cs="Tahoma"/>
          <w:sz w:val="20"/>
          <w:szCs w:val="20"/>
          <w:lang w:eastAsia="ja-JP"/>
        </w:rPr>
        <w:t>imię: _______________________________________________________</w:t>
      </w:r>
    </w:p>
    <w:p w14:paraId="33F5E1CD" w14:textId="77777777" w:rsidR="005006C4" w:rsidRPr="007A6DDB" w:rsidRDefault="005006C4" w:rsidP="005006C4">
      <w:pPr>
        <w:autoSpaceDE w:val="0"/>
        <w:autoSpaceDN w:val="0"/>
        <w:adjustRightInd w:val="0"/>
        <w:spacing w:after="0" w:line="360" w:lineRule="auto"/>
        <w:rPr>
          <w:rFonts w:ascii="Tahoma" w:eastAsia="Calibri" w:hAnsi="Tahoma" w:cs="Tahoma"/>
          <w:sz w:val="20"/>
          <w:szCs w:val="20"/>
          <w:lang w:eastAsia="ja-JP"/>
        </w:rPr>
      </w:pPr>
      <w:r w:rsidRPr="007A6DDB">
        <w:rPr>
          <w:rFonts w:ascii="Tahoma" w:eastAsia="Calibri" w:hAnsi="Tahoma" w:cs="Tahoma"/>
          <w:sz w:val="20"/>
          <w:szCs w:val="20"/>
          <w:lang w:eastAsia="ja-JP"/>
        </w:rPr>
        <w:t>nazwisko: _______________________________________________________</w:t>
      </w:r>
    </w:p>
    <w:p w14:paraId="7AE44066" w14:textId="77777777" w:rsidR="005006C4" w:rsidRPr="007A6DDB" w:rsidRDefault="005006C4" w:rsidP="005006C4">
      <w:pPr>
        <w:tabs>
          <w:tab w:val="left" w:leader="dot" w:pos="9360"/>
        </w:tabs>
        <w:suppressAutoHyphens/>
        <w:spacing w:after="0" w:line="360" w:lineRule="auto"/>
        <w:jc w:val="both"/>
        <w:rPr>
          <w:rFonts w:ascii="Tahoma" w:eastAsia="Times New Roman" w:hAnsi="Tahoma" w:cs="Tahoma"/>
          <w:sz w:val="20"/>
          <w:szCs w:val="20"/>
          <w:lang w:eastAsia="ar-SA"/>
        </w:rPr>
      </w:pPr>
      <w:r w:rsidRPr="007A6DDB">
        <w:rPr>
          <w:rFonts w:ascii="Tahoma" w:eastAsia="Calibri" w:hAnsi="Tahoma" w:cs="Tahoma"/>
          <w:sz w:val="20"/>
          <w:szCs w:val="20"/>
          <w:lang w:eastAsia="ja-JP"/>
        </w:rPr>
        <w:t>podstawa do reprezentacji: ______________________________________________</w:t>
      </w:r>
    </w:p>
    <w:p w14:paraId="21877B79" w14:textId="77777777" w:rsidR="005006C4" w:rsidRPr="007A6DDB" w:rsidRDefault="005006C4" w:rsidP="005006C4">
      <w:pPr>
        <w:tabs>
          <w:tab w:val="left" w:leader="dot" w:pos="9360"/>
        </w:tabs>
        <w:suppressAutoHyphens/>
        <w:spacing w:after="0" w:line="360" w:lineRule="auto"/>
        <w:jc w:val="both"/>
        <w:rPr>
          <w:rFonts w:ascii="Tahoma" w:eastAsia="Times New Roman" w:hAnsi="Tahoma" w:cs="Tahoma"/>
          <w:sz w:val="20"/>
          <w:szCs w:val="20"/>
          <w:lang w:eastAsia="ar-SA"/>
        </w:rPr>
      </w:pPr>
    </w:p>
    <w:p w14:paraId="65989284" w14:textId="77777777" w:rsidR="005006C4" w:rsidRPr="007A6DDB" w:rsidRDefault="005006C4" w:rsidP="005006C4">
      <w:pPr>
        <w:tabs>
          <w:tab w:val="left" w:leader="dot" w:pos="9360"/>
        </w:tabs>
        <w:suppressAutoHyphens/>
        <w:spacing w:after="0" w:line="360" w:lineRule="auto"/>
        <w:jc w:val="both"/>
        <w:rPr>
          <w:rFonts w:ascii="Tahoma" w:eastAsia="Times New Roman" w:hAnsi="Tahoma" w:cs="Tahoma"/>
          <w:sz w:val="20"/>
          <w:szCs w:val="20"/>
          <w:lang w:eastAsia="ar-SA"/>
        </w:rPr>
      </w:pPr>
      <w:r w:rsidRPr="007A6DDB">
        <w:rPr>
          <w:rFonts w:ascii="Tahoma" w:eastAsia="Times New Roman" w:hAnsi="Tahoma" w:cs="Tahoma"/>
          <w:sz w:val="20"/>
          <w:szCs w:val="20"/>
          <w:lang w:eastAsia="ar-SA"/>
        </w:rPr>
        <w:t>działając w imieniu i na rzecz WYKONAWCY</w:t>
      </w:r>
    </w:p>
    <w:p w14:paraId="2939CFAF" w14:textId="77777777" w:rsidR="005006C4" w:rsidRPr="007A6DDB" w:rsidRDefault="005006C4" w:rsidP="005006C4">
      <w:pPr>
        <w:autoSpaceDE w:val="0"/>
        <w:autoSpaceDN w:val="0"/>
        <w:adjustRightInd w:val="0"/>
        <w:spacing w:after="0" w:line="360" w:lineRule="auto"/>
        <w:rPr>
          <w:rFonts w:ascii="Tahoma" w:eastAsia="Calibri" w:hAnsi="Tahoma" w:cs="Tahoma"/>
          <w:i/>
          <w:iCs/>
          <w:sz w:val="20"/>
          <w:szCs w:val="20"/>
          <w:lang w:eastAsia="ja-JP"/>
        </w:rPr>
      </w:pPr>
      <w:r w:rsidRPr="007A6DDB">
        <w:rPr>
          <w:rFonts w:ascii="Tahoma" w:eastAsia="Calibri" w:hAnsi="Tahoma" w:cs="Tahoma"/>
          <w:i/>
          <w:iCs/>
          <w:sz w:val="20"/>
          <w:szCs w:val="20"/>
          <w:lang w:eastAsia="ja-JP"/>
        </w:rPr>
        <w:t>Uwaga:</w:t>
      </w:r>
    </w:p>
    <w:p w14:paraId="29E13E79" w14:textId="77777777" w:rsidR="005006C4" w:rsidRPr="007A6DDB" w:rsidRDefault="005006C4" w:rsidP="005006C4">
      <w:pPr>
        <w:autoSpaceDE w:val="0"/>
        <w:autoSpaceDN w:val="0"/>
        <w:adjustRightInd w:val="0"/>
        <w:spacing w:after="0" w:line="360" w:lineRule="auto"/>
        <w:rPr>
          <w:rFonts w:ascii="Tahoma" w:eastAsia="Calibri" w:hAnsi="Tahoma" w:cs="Tahoma"/>
          <w:i/>
          <w:iCs/>
          <w:sz w:val="20"/>
          <w:szCs w:val="20"/>
          <w:lang w:eastAsia="ja-JP"/>
        </w:rPr>
      </w:pPr>
      <w:r w:rsidRPr="007A6DDB">
        <w:rPr>
          <w:rFonts w:ascii="Tahoma" w:eastAsia="Calibri" w:hAnsi="Tahoma" w:cs="Tahoma"/>
          <w:i/>
          <w:iCs/>
          <w:sz w:val="20"/>
          <w:szCs w:val="20"/>
          <w:lang w:eastAsia="ja-JP"/>
        </w:rPr>
        <w:t>w przypadku składania oferty przez podmioty występujące wspólnie podać poniższe dane dla wszystkich wspólników spółki cywilnej lub członków konsorcjum</w:t>
      </w:r>
    </w:p>
    <w:p w14:paraId="41266FE3" w14:textId="77777777" w:rsidR="005006C4" w:rsidRPr="007A6DDB" w:rsidRDefault="005006C4" w:rsidP="005006C4">
      <w:pPr>
        <w:autoSpaceDE w:val="0"/>
        <w:autoSpaceDN w:val="0"/>
        <w:adjustRightInd w:val="0"/>
        <w:spacing w:before="120" w:after="120" w:line="240" w:lineRule="auto"/>
        <w:rPr>
          <w:rFonts w:ascii="Tahoma" w:eastAsia="Calibri" w:hAnsi="Tahoma" w:cs="Tahoma"/>
          <w:sz w:val="20"/>
          <w:szCs w:val="20"/>
          <w:lang w:eastAsia="ja-JP"/>
        </w:rPr>
      </w:pPr>
      <w:r w:rsidRPr="007A6DDB">
        <w:rPr>
          <w:rFonts w:ascii="Tahoma" w:eastAsia="Calibri" w:hAnsi="Tahoma" w:cs="Tahoma"/>
          <w:sz w:val="20"/>
          <w:szCs w:val="20"/>
          <w:lang w:eastAsia="ja-JP"/>
        </w:rPr>
        <w:t>nazwa (firma): _________________________________________________________</w:t>
      </w:r>
    </w:p>
    <w:p w14:paraId="7A9F3FB0" w14:textId="77777777" w:rsidR="005006C4" w:rsidRPr="007A6DDB" w:rsidRDefault="005006C4" w:rsidP="005006C4">
      <w:pPr>
        <w:autoSpaceDE w:val="0"/>
        <w:autoSpaceDN w:val="0"/>
        <w:adjustRightInd w:val="0"/>
        <w:spacing w:before="120" w:after="120" w:line="240" w:lineRule="auto"/>
        <w:rPr>
          <w:rFonts w:ascii="Tahoma" w:eastAsia="Calibri" w:hAnsi="Tahoma" w:cs="Tahoma"/>
          <w:sz w:val="20"/>
          <w:szCs w:val="20"/>
          <w:lang w:eastAsia="ja-JP"/>
        </w:rPr>
      </w:pPr>
      <w:r w:rsidRPr="007A6DDB">
        <w:rPr>
          <w:rFonts w:ascii="Tahoma" w:eastAsia="Calibri" w:hAnsi="Tahoma" w:cs="Tahoma"/>
          <w:sz w:val="20"/>
          <w:szCs w:val="20"/>
          <w:lang w:eastAsia="ja-JP"/>
        </w:rPr>
        <w:t>adres siedziby: _________________________________________________________</w:t>
      </w:r>
    </w:p>
    <w:p w14:paraId="4A5B362D" w14:textId="77777777" w:rsidR="005006C4" w:rsidRPr="007A6DDB" w:rsidRDefault="005006C4" w:rsidP="005006C4">
      <w:pPr>
        <w:autoSpaceDE w:val="0"/>
        <w:autoSpaceDN w:val="0"/>
        <w:adjustRightInd w:val="0"/>
        <w:spacing w:before="120" w:after="120" w:line="240" w:lineRule="auto"/>
        <w:rPr>
          <w:rFonts w:ascii="Tahoma" w:eastAsia="Calibri" w:hAnsi="Tahoma" w:cs="Tahoma"/>
          <w:sz w:val="20"/>
          <w:szCs w:val="20"/>
          <w:lang w:eastAsia="ja-JP"/>
        </w:rPr>
      </w:pPr>
      <w:r w:rsidRPr="007A6DDB">
        <w:rPr>
          <w:rFonts w:ascii="Tahoma" w:eastAsia="Calibri" w:hAnsi="Tahoma" w:cs="Tahoma"/>
          <w:sz w:val="20"/>
          <w:szCs w:val="20"/>
          <w:lang w:eastAsia="ja-JP"/>
        </w:rPr>
        <w:t>numer KRS: _________________________________</w:t>
      </w:r>
    </w:p>
    <w:p w14:paraId="283A4446" w14:textId="77777777" w:rsidR="005006C4" w:rsidRPr="007A6DDB" w:rsidRDefault="005006C4" w:rsidP="005006C4">
      <w:pPr>
        <w:autoSpaceDE w:val="0"/>
        <w:autoSpaceDN w:val="0"/>
        <w:adjustRightInd w:val="0"/>
        <w:spacing w:before="120" w:after="120" w:line="240" w:lineRule="auto"/>
        <w:rPr>
          <w:rFonts w:ascii="Tahoma" w:eastAsia="Calibri" w:hAnsi="Tahoma" w:cs="Tahoma"/>
          <w:sz w:val="20"/>
          <w:szCs w:val="20"/>
          <w:lang w:eastAsia="ja-JP"/>
        </w:rPr>
      </w:pPr>
      <w:r w:rsidRPr="007A6DDB">
        <w:rPr>
          <w:rFonts w:ascii="Tahoma" w:eastAsia="Calibri" w:hAnsi="Tahoma" w:cs="Tahoma"/>
          <w:sz w:val="20"/>
          <w:szCs w:val="20"/>
          <w:lang w:eastAsia="ja-JP"/>
        </w:rPr>
        <w:t>REGON: ____________________________________</w:t>
      </w:r>
    </w:p>
    <w:p w14:paraId="5E5A08CB" w14:textId="77777777" w:rsidR="005006C4" w:rsidRPr="007A6DDB" w:rsidRDefault="005006C4" w:rsidP="005006C4">
      <w:pPr>
        <w:autoSpaceDE w:val="0"/>
        <w:autoSpaceDN w:val="0"/>
        <w:adjustRightInd w:val="0"/>
        <w:spacing w:before="120" w:after="120" w:line="240" w:lineRule="auto"/>
        <w:rPr>
          <w:rFonts w:ascii="Tahoma" w:eastAsia="Calibri" w:hAnsi="Tahoma" w:cs="Tahoma"/>
          <w:sz w:val="20"/>
          <w:szCs w:val="20"/>
          <w:lang w:eastAsia="ja-JP"/>
        </w:rPr>
      </w:pPr>
      <w:r w:rsidRPr="007A6DDB">
        <w:rPr>
          <w:rFonts w:ascii="Tahoma" w:eastAsia="Calibri" w:hAnsi="Tahoma" w:cs="Tahoma"/>
          <w:sz w:val="20"/>
          <w:szCs w:val="20"/>
          <w:lang w:eastAsia="ja-JP"/>
        </w:rPr>
        <w:t>NIP: _____________________________________</w:t>
      </w:r>
    </w:p>
    <w:p w14:paraId="3F104C02" w14:textId="77777777" w:rsidR="005006C4" w:rsidRPr="007A6DDB" w:rsidRDefault="005006C4" w:rsidP="005006C4">
      <w:pPr>
        <w:autoSpaceDE w:val="0"/>
        <w:autoSpaceDN w:val="0"/>
        <w:adjustRightInd w:val="0"/>
        <w:spacing w:before="120" w:after="120" w:line="240" w:lineRule="auto"/>
        <w:rPr>
          <w:rFonts w:ascii="Tahoma" w:eastAsia="Calibri" w:hAnsi="Tahoma" w:cs="Tahoma"/>
          <w:sz w:val="20"/>
          <w:szCs w:val="20"/>
          <w:lang w:eastAsia="ja-JP"/>
        </w:rPr>
      </w:pPr>
      <w:r w:rsidRPr="007A6DDB">
        <w:rPr>
          <w:rFonts w:ascii="Tahoma" w:eastAsia="Calibri" w:hAnsi="Tahoma" w:cs="Tahoma"/>
          <w:sz w:val="20"/>
          <w:szCs w:val="20"/>
          <w:lang w:eastAsia="ja-JP"/>
        </w:rPr>
        <w:t>EMAIL ___________________________________</w:t>
      </w:r>
    </w:p>
    <w:p w14:paraId="6F40B0A8" w14:textId="77777777" w:rsidR="005006C4" w:rsidRPr="007A6DDB" w:rsidRDefault="005006C4" w:rsidP="005006C4">
      <w:pPr>
        <w:tabs>
          <w:tab w:val="left" w:leader="dot" w:pos="9072"/>
        </w:tabs>
        <w:suppressAutoHyphens/>
        <w:spacing w:before="120" w:after="120" w:line="240" w:lineRule="auto"/>
        <w:rPr>
          <w:rFonts w:ascii="Tahoma" w:eastAsia="Times New Roman" w:hAnsi="Tahoma" w:cs="Tahoma"/>
          <w:sz w:val="20"/>
          <w:szCs w:val="20"/>
          <w:lang w:eastAsia="ar-SA"/>
        </w:rPr>
      </w:pPr>
      <w:r w:rsidRPr="007A6DDB">
        <w:rPr>
          <w:rFonts w:ascii="Tahoma" w:eastAsia="Times New Roman" w:hAnsi="Tahoma" w:cs="Tahoma"/>
          <w:sz w:val="20"/>
          <w:szCs w:val="20"/>
          <w:lang w:eastAsia="ar-SA"/>
        </w:rPr>
        <w:t xml:space="preserve">będącego mikroprzedsiębiorstwem </w:t>
      </w:r>
      <w:r w:rsidRPr="007A6DDB">
        <w:rPr>
          <w:rFonts w:ascii="Tahoma" w:eastAsia="Times New Roman" w:hAnsi="Tahoma" w:cs="Tahoma"/>
          <w:b/>
          <w:sz w:val="20"/>
          <w:szCs w:val="20"/>
          <w:lang w:eastAsia="ar-SA"/>
        </w:rPr>
        <w:sym w:font="Symbol" w:char="F07F"/>
      </w:r>
      <w:r w:rsidRPr="007A6DDB">
        <w:rPr>
          <w:rFonts w:ascii="Tahoma" w:eastAsia="Times New Roman" w:hAnsi="Tahoma" w:cs="Tahoma"/>
          <w:b/>
          <w:sz w:val="20"/>
          <w:szCs w:val="20"/>
          <w:lang w:eastAsia="ar-SA"/>
        </w:rPr>
        <w:t>*</w:t>
      </w:r>
    </w:p>
    <w:p w14:paraId="1FC60542" w14:textId="77777777" w:rsidR="005006C4" w:rsidRPr="007A6DDB" w:rsidRDefault="005006C4" w:rsidP="005006C4">
      <w:pPr>
        <w:suppressAutoHyphens/>
        <w:spacing w:before="120" w:after="120" w:line="240" w:lineRule="auto"/>
        <w:ind w:right="139"/>
        <w:rPr>
          <w:rFonts w:ascii="Tahoma" w:eastAsia="Times New Roman" w:hAnsi="Tahoma" w:cs="Tahoma"/>
          <w:sz w:val="20"/>
          <w:szCs w:val="20"/>
          <w:lang w:eastAsia="ar-SA"/>
        </w:rPr>
      </w:pPr>
      <w:r w:rsidRPr="007A6DDB">
        <w:rPr>
          <w:rFonts w:ascii="Tahoma" w:eastAsia="Times New Roman" w:hAnsi="Tahoma" w:cs="Tahoma"/>
          <w:sz w:val="20"/>
          <w:szCs w:val="20"/>
          <w:lang w:eastAsia="ar-SA"/>
        </w:rPr>
        <w:t xml:space="preserve">będącego małym przedsiębiorstwem </w:t>
      </w:r>
      <w:r w:rsidRPr="007A6DDB">
        <w:rPr>
          <w:rFonts w:ascii="Tahoma" w:eastAsia="Times New Roman" w:hAnsi="Tahoma" w:cs="Tahoma"/>
          <w:b/>
          <w:sz w:val="20"/>
          <w:szCs w:val="20"/>
          <w:lang w:eastAsia="ar-SA"/>
        </w:rPr>
        <w:sym w:font="Symbol" w:char="F07F"/>
      </w:r>
      <w:r w:rsidRPr="007A6DDB">
        <w:rPr>
          <w:rFonts w:ascii="Tahoma" w:eastAsia="Times New Roman" w:hAnsi="Tahoma" w:cs="Tahoma"/>
          <w:b/>
          <w:sz w:val="20"/>
          <w:szCs w:val="20"/>
          <w:lang w:eastAsia="ar-SA"/>
        </w:rPr>
        <w:t>*</w:t>
      </w:r>
    </w:p>
    <w:p w14:paraId="0AC481EE" w14:textId="77777777" w:rsidR="005006C4" w:rsidRPr="007A6DDB" w:rsidRDefault="005006C4" w:rsidP="005006C4">
      <w:pPr>
        <w:tabs>
          <w:tab w:val="left" w:leader="dot" w:pos="9072"/>
        </w:tabs>
        <w:suppressAutoHyphens/>
        <w:spacing w:before="120" w:after="120" w:line="240" w:lineRule="auto"/>
        <w:rPr>
          <w:rFonts w:ascii="Tahoma" w:eastAsia="Times New Roman" w:hAnsi="Tahoma" w:cs="Tahoma"/>
          <w:sz w:val="20"/>
          <w:szCs w:val="20"/>
          <w:lang w:eastAsia="ar-SA"/>
        </w:rPr>
      </w:pPr>
      <w:r w:rsidRPr="007A6DDB">
        <w:rPr>
          <w:rFonts w:ascii="Tahoma" w:eastAsia="Times New Roman" w:hAnsi="Tahoma" w:cs="Tahoma"/>
          <w:sz w:val="20"/>
          <w:szCs w:val="20"/>
          <w:lang w:eastAsia="ar-SA"/>
        </w:rPr>
        <w:t xml:space="preserve">będącego średnim przedsiębiorstwem </w:t>
      </w:r>
      <w:r w:rsidRPr="007A6DDB">
        <w:rPr>
          <w:rFonts w:ascii="Tahoma" w:eastAsia="Times New Roman" w:hAnsi="Tahoma" w:cs="Tahoma"/>
          <w:b/>
          <w:sz w:val="20"/>
          <w:szCs w:val="20"/>
          <w:lang w:eastAsia="ar-SA"/>
        </w:rPr>
        <w:sym w:font="Symbol" w:char="F07F"/>
      </w:r>
      <w:r w:rsidRPr="007A6DDB">
        <w:rPr>
          <w:rFonts w:ascii="Tahoma" w:eastAsia="Times New Roman" w:hAnsi="Tahoma" w:cs="Tahoma"/>
          <w:b/>
          <w:sz w:val="20"/>
          <w:szCs w:val="20"/>
          <w:lang w:eastAsia="ar-SA"/>
        </w:rPr>
        <w:t>*</w:t>
      </w:r>
    </w:p>
    <w:p w14:paraId="2FB94FD8" w14:textId="77777777" w:rsidR="005006C4" w:rsidRPr="007A6DDB" w:rsidRDefault="005006C4" w:rsidP="005006C4">
      <w:pPr>
        <w:tabs>
          <w:tab w:val="left" w:leader="dot" w:pos="9072"/>
        </w:tabs>
        <w:suppressAutoHyphens/>
        <w:spacing w:before="120" w:after="120" w:line="240" w:lineRule="auto"/>
        <w:rPr>
          <w:rFonts w:ascii="Tahoma" w:eastAsia="Times New Roman" w:hAnsi="Tahoma" w:cs="Tahoma"/>
          <w:sz w:val="20"/>
          <w:szCs w:val="20"/>
          <w:lang w:eastAsia="ar-SA"/>
        </w:rPr>
      </w:pPr>
      <w:r w:rsidRPr="007A6DDB">
        <w:rPr>
          <w:rFonts w:ascii="Tahoma" w:eastAsia="Times New Roman" w:hAnsi="Tahoma" w:cs="Tahoma"/>
          <w:sz w:val="20"/>
          <w:szCs w:val="20"/>
          <w:lang w:eastAsia="ar-SA"/>
        </w:rPr>
        <w:t xml:space="preserve">prowadzącego jednoosobową działalność gospodarczą </w:t>
      </w:r>
      <w:r w:rsidRPr="007A6DDB">
        <w:rPr>
          <w:rFonts w:ascii="Tahoma" w:eastAsia="Times New Roman" w:hAnsi="Tahoma" w:cs="Tahoma"/>
          <w:b/>
          <w:sz w:val="20"/>
          <w:szCs w:val="20"/>
          <w:lang w:eastAsia="ar-SA"/>
        </w:rPr>
        <w:sym w:font="Symbol" w:char="F07F"/>
      </w:r>
      <w:r w:rsidRPr="007A6DDB">
        <w:rPr>
          <w:rFonts w:ascii="Tahoma" w:eastAsia="Times New Roman" w:hAnsi="Tahoma" w:cs="Tahoma"/>
          <w:b/>
          <w:sz w:val="20"/>
          <w:szCs w:val="20"/>
          <w:lang w:eastAsia="ar-SA"/>
        </w:rPr>
        <w:t>*</w:t>
      </w:r>
    </w:p>
    <w:p w14:paraId="7338D6C6" w14:textId="77777777" w:rsidR="005006C4" w:rsidRPr="007A6DDB" w:rsidRDefault="005006C4" w:rsidP="005006C4">
      <w:pPr>
        <w:tabs>
          <w:tab w:val="left" w:leader="dot" w:pos="9072"/>
        </w:tabs>
        <w:suppressAutoHyphens/>
        <w:spacing w:before="120" w:after="120" w:line="240" w:lineRule="auto"/>
        <w:rPr>
          <w:rFonts w:ascii="Tahoma" w:eastAsia="Times New Roman" w:hAnsi="Tahoma" w:cs="Tahoma"/>
          <w:sz w:val="20"/>
          <w:szCs w:val="20"/>
          <w:lang w:eastAsia="ar-SA"/>
        </w:rPr>
      </w:pPr>
      <w:r w:rsidRPr="007A6DDB">
        <w:rPr>
          <w:rFonts w:ascii="Tahoma" w:eastAsia="Times New Roman" w:hAnsi="Tahoma" w:cs="Tahoma"/>
          <w:sz w:val="20"/>
          <w:szCs w:val="20"/>
          <w:lang w:eastAsia="ar-SA"/>
        </w:rPr>
        <w:t xml:space="preserve">będącego osobą fizyczną nieprowadzącą działalności gospodarczej </w:t>
      </w:r>
      <w:r w:rsidRPr="007A6DDB">
        <w:rPr>
          <w:rFonts w:ascii="Tahoma" w:eastAsia="Times New Roman" w:hAnsi="Tahoma" w:cs="Tahoma"/>
          <w:b/>
          <w:sz w:val="20"/>
          <w:szCs w:val="20"/>
          <w:lang w:eastAsia="ar-SA"/>
        </w:rPr>
        <w:sym w:font="Symbol" w:char="F07F"/>
      </w:r>
      <w:r w:rsidRPr="007A6DDB">
        <w:rPr>
          <w:rFonts w:ascii="Tahoma" w:eastAsia="Times New Roman" w:hAnsi="Tahoma" w:cs="Tahoma"/>
          <w:b/>
          <w:sz w:val="20"/>
          <w:szCs w:val="20"/>
          <w:lang w:eastAsia="ar-SA"/>
        </w:rPr>
        <w:t>*</w:t>
      </w:r>
    </w:p>
    <w:p w14:paraId="66946ACE" w14:textId="77777777" w:rsidR="005006C4" w:rsidRPr="007A6DDB" w:rsidRDefault="005006C4" w:rsidP="005006C4">
      <w:pPr>
        <w:tabs>
          <w:tab w:val="left" w:leader="dot" w:pos="9072"/>
        </w:tabs>
        <w:suppressAutoHyphens/>
        <w:spacing w:before="120" w:after="120" w:line="240" w:lineRule="auto"/>
        <w:rPr>
          <w:rFonts w:ascii="Tahoma" w:eastAsia="Times New Roman" w:hAnsi="Tahoma" w:cs="Tahoma"/>
          <w:sz w:val="20"/>
          <w:szCs w:val="20"/>
          <w:lang w:eastAsia="ar-SA"/>
        </w:rPr>
      </w:pPr>
      <w:r w:rsidRPr="007A6DDB">
        <w:rPr>
          <w:rFonts w:ascii="Tahoma" w:eastAsia="Times New Roman" w:hAnsi="Tahoma" w:cs="Tahoma"/>
          <w:sz w:val="20"/>
          <w:szCs w:val="20"/>
          <w:lang w:eastAsia="ar-SA"/>
        </w:rPr>
        <w:t xml:space="preserve">inny rodzaj </w:t>
      </w:r>
      <w:r w:rsidRPr="007A6DDB">
        <w:rPr>
          <w:rFonts w:ascii="Tahoma" w:eastAsia="Times New Roman" w:hAnsi="Tahoma" w:cs="Tahoma"/>
          <w:b/>
          <w:sz w:val="20"/>
          <w:szCs w:val="20"/>
          <w:lang w:eastAsia="ar-SA"/>
        </w:rPr>
        <w:sym w:font="Symbol" w:char="F07F"/>
      </w:r>
      <w:r w:rsidRPr="007A6DDB">
        <w:rPr>
          <w:rFonts w:ascii="Tahoma" w:eastAsia="Times New Roman" w:hAnsi="Tahoma" w:cs="Tahoma"/>
          <w:b/>
          <w:sz w:val="20"/>
          <w:szCs w:val="20"/>
          <w:lang w:eastAsia="ar-SA"/>
        </w:rPr>
        <w:t>*</w:t>
      </w:r>
    </w:p>
    <w:p w14:paraId="66D24ADC" w14:textId="77777777" w:rsidR="005006C4" w:rsidRPr="007A6DDB" w:rsidRDefault="005006C4" w:rsidP="005006C4">
      <w:pPr>
        <w:tabs>
          <w:tab w:val="left" w:leader="dot" w:pos="9072"/>
        </w:tabs>
        <w:suppressAutoHyphens/>
        <w:spacing w:before="120" w:after="120" w:line="240" w:lineRule="auto"/>
        <w:rPr>
          <w:rFonts w:ascii="Tahoma" w:eastAsia="Times New Roman" w:hAnsi="Tahoma" w:cs="Tahoma"/>
          <w:i/>
          <w:sz w:val="20"/>
          <w:szCs w:val="20"/>
          <w:lang w:eastAsia="ar-SA"/>
        </w:rPr>
      </w:pPr>
      <w:r w:rsidRPr="007A6DDB">
        <w:rPr>
          <w:rFonts w:ascii="Tahoma" w:eastAsia="Times New Roman" w:hAnsi="Tahoma" w:cs="Tahoma"/>
          <w:i/>
          <w:sz w:val="20"/>
          <w:szCs w:val="20"/>
          <w:lang w:eastAsia="ar-SA"/>
        </w:rPr>
        <w:t xml:space="preserve">* należy zaznaczyć/wskazać właściwe </w:t>
      </w:r>
    </w:p>
    <w:p w14:paraId="2C8EB496" w14:textId="77777777" w:rsidR="005006C4" w:rsidRPr="007A6DDB" w:rsidRDefault="005006C4" w:rsidP="005006C4">
      <w:pPr>
        <w:autoSpaceDE w:val="0"/>
        <w:autoSpaceDN w:val="0"/>
        <w:adjustRightInd w:val="0"/>
        <w:spacing w:before="120" w:after="120" w:line="240" w:lineRule="auto"/>
        <w:rPr>
          <w:rFonts w:ascii="Tahoma" w:eastAsia="Times New Roman" w:hAnsi="Tahoma" w:cs="Tahoma"/>
          <w:i/>
          <w:sz w:val="20"/>
          <w:szCs w:val="20"/>
          <w:lang w:eastAsia="pl-PL"/>
        </w:rPr>
      </w:pPr>
      <w:r w:rsidRPr="007A6DDB">
        <w:rPr>
          <w:rFonts w:ascii="Tahoma" w:eastAsia="Times New Roman" w:hAnsi="Tahoma" w:cs="Tahoma"/>
          <w:i/>
          <w:sz w:val="20"/>
          <w:szCs w:val="20"/>
          <w:lang w:eastAsia="pl-PL"/>
        </w:rPr>
        <w:t>Definicja mikro, małego i średniego przedsiębiorcy znajduje się w art. 7 ust. 1 pkt 1, 2 i 3 ustawy z dnia 6 marca 2018 r. Prawo przedsiębiorców (</w:t>
      </w:r>
      <w:proofErr w:type="spellStart"/>
      <w:r w:rsidRPr="007A6DDB">
        <w:rPr>
          <w:rFonts w:ascii="Tahoma" w:eastAsia="Times New Roman" w:hAnsi="Tahoma" w:cs="Tahoma"/>
          <w:i/>
          <w:sz w:val="20"/>
          <w:szCs w:val="20"/>
          <w:lang w:eastAsia="pl-PL"/>
        </w:rPr>
        <w:t>t.j</w:t>
      </w:r>
      <w:proofErr w:type="spellEnd"/>
      <w:r w:rsidRPr="007A6DDB">
        <w:rPr>
          <w:rFonts w:ascii="Tahoma" w:eastAsia="Times New Roman" w:hAnsi="Tahoma" w:cs="Tahoma"/>
          <w:i/>
          <w:sz w:val="20"/>
          <w:szCs w:val="20"/>
          <w:lang w:eastAsia="pl-PL"/>
        </w:rPr>
        <w:t>. Dz. U. z 2021 r. poz. 162).</w:t>
      </w:r>
    </w:p>
    <w:p w14:paraId="79B2B016" w14:textId="77777777" w:rsidR="005006C4" w:rsidRPr="007A6DDB" w:rsidRDefault="005006C4" w:rsidP="00DC75CA">
      <w:pPr>
        <w:numPr>
          <w:ilvl w:val="0"/>
          <w:numId w:val="1"/>
        </w:numPr>
        <w:tabs>
          <w:tab w:val="left" w:pos="284"/>
        </w:tabs>
        <w:suppressAutoHyphens/>
        <w:spacing w:before="120" w:after="120" w:line="360" w:lineRule="exact"/>
        <w:ind w:left="284" w:hanging="284"/>
        <w:jc w:val="both"/>
        <w:rPr>
          <w:rFonts w:ascii="Tahoma" w:eastAsia="Times New Roman" w:hAnsi="Tahoma" w:cs="Tahoma"/>
          <w:b/>
          <w:bCs/>
          <w:sz w:val="20"/>
          <w:szCs w:val="20"/>
          <w:lang w:eastAsia="ar-SA"/>
        </w:rPr>
      </w:pPr>
      <w:r w:rsidRPr="007A6DDB">
        <w:rPr>
          <w:rFonts w:ascii="Tahoma" w:eastAsia="Times New Roman" w:hAnsi="Tahoma" w:cs="Tahoma"/>
          <w:b/>
          <w:sz w:val="20"/>
          <w:szCs w:val="20"/>
          <w:lang w:eastAsia="ar-SA"/>
        </w:rPr>
        <w:t>SKŁADAMY OFERTĘ</w:t>
      </w:r>
      <w:r w:rsidRPr="007A6DDB">
        <w:rPr>
          <w:rFonts w:ascii="Tahoma" w:eastAsia="Times New Roman" w:hAnsi="Tahoma" w:cs="Tahoma"/>
          <w:sz w:val="20"/>
          <w:szCs w:val="20"/>
          <w:lang w:eastAsia="ar-SA"/>
        </w:rPr>
        <w:t xml:space="preserve"> na wykonanie przedmiotu zamówienia zgodnie ze SWZ dla niniejszego postępowania. </w:t>
      </w:r>
      <w:r w:rsidRPr="007A6DDB">
        <w:rPr>
          <w:rFonts w:ascii="Tahoma" w:eastAsia="Times New Roman" w:hAnsi="Tahoma" w:cs="Tahoma"/>
          <w:b/>
          <w:sz w:val="20"/>
          <w:szCs w:val="20"/>
          <w:lang w:eastAsia="ar-SA"/>
        </w:rPr>
        <w:t xml:space="preserve">  </w:t>
      </w:r>
    </w:p>
    <w:p w14:paraId="571A34C7" w14:textId="77777777" w:rsidR="005006C4" w:rsidRPr="007A6DDB" w:rsidRDefault="005006C4" w:rsidP="00DC75CA">
      <w:pPr>
        <w:numPr>
          <w:ilvl w:val="0"/>
          <w:numId w:val="1"/>
        </w:numPr>
        <w:tabs>
          <w:tab w:val="left" w:pos="284"/>
        </w:tabs>
        <w:suppressAutoHyphens/>
        <w:spacing w:before="120" w:after="120" w:line="360" w:lineRule="exact"/>
        <w:ind w:left="284" w:hanging="284"/>
        <w:jc w:val="both"/>
        <w:rPr>
          <w:rFonts w:ascii="Tahoma" w:eastAsia="Times New Roman" w:hAnsi="Tahoma" w:cs="Tahoma"/>
          <w:sz w:val="20"/>
          <w:szCs w:val="20"/>
          <w:lang w:eastAsia="ar-SA"/>
        </w:rPr>
      </w:pPr>
      <w:r w:rsidRPr="007A6DDB">
        <w:rPr>
          <w:rFonts w:ascii="Tahoma" w:eastAsia="Times New Roman" w:hAnsi="Tahoma" w:cs="Tahoma"/>
          <w:b/>
          <w:sz w:val="20"/>
          <w:szCs w:val="20"/>
          <w:lang w:eastAsia="ar-SA"/>
        </w:rPr>
        <w:t>OŚWIADCZAMY,</w:t>
      </w:r>
      <w:r w:rsidRPr="007A6DDB">
        <w:rPr>
          <w:rFonts w:ascii="Tahoma" w:eastAsia="Times New Roman" w:hAnsi="Tahoma" w:cs="Tahoma"/>
          <w:sz w:val="20"/>
          <w:szCs w:val="20"/>
          <w:lang w:eastAsia="ar-SA"/>
        </w:rPr>
        <w:t xml:space="preserve"> że zapoznaliśmy się ze Specyfikacją Warunków Zamówienia.</w:t>
      </w:r>
    </w:p>
    <w:p w14:paraId="236788A4" w14:textId="69720CBB" w:rsidR="005006C4" w:rsidRPr="007A6DDB" w:rsidRDefault="005006C4" w:rsidP="00DC75CA">
      <w:pPr>
        <w:pStyle w:val="Akapitzlist"/>
        <w:numPr>
          <w:ilvl w:val="0"/>
          <w:numId w:val="1"/>
        </w:numPr>
        <w:spacing w:line="360" w:lineRule="auto"/>
        <w:ind w:left="284" w:hanging="284"/>
        <w:jc w:val="both"/>
        <w:rPr>
          <w:rFonts w:ascii="Tahoma" w:eastAsia="Times New Roman" w:hAnsi="Tahoma" w:cs="Tahoma"/>
          <w:sz w:val="20"/>
          <w:szCs w:val="20"/>
          <w:lang w:val="pl-PL" w:eastAsia="ar-SA"/>
        </w:rPr>
      </w:pPr>
      <w:r w:rsidRPr="007A6DDB">
        <w:rPr>
          <w:rFonts w:ascii="Tahoma" w:eastAsia="Times New Roman" w:hAnsi="Tahoma" w:cs="Tahoma"/>
          <w:b/>
          <w:sz w:val="20"/>
          <w:szCs w:val="20"/>
          <w:lang w:val="pl-PL" w:eastAsia="ar-SA"/>
        </w:rPr>
        <w:t xml:space="preserve">ZOBOWIĄZUJEMY </w:t>
      </w:r>
      <w:r w:rsidRPr="007A6DDB">
        <w:rPr>
          <w:rFonts w:ascii="Tahoma" w:eastAsia="Times New Roman" w:hAnsi="Tahoma" w:cs="Tahoma"/>
          <w:sz w:val="20"/>
          <w:szCs w:val="20"/>
          <w:lang w:val="pl-PL" w:eastAsia="ar-SA"/>
        </w:rPr>
        <w:t xml:space="preserve">się wykonać przedmiot zamówienia </w:t>
      </w:r>
      <w:r w:rsidRPr="007A6DDB">
        <w:rPr>
          <w:rFonts w:ascii="Tahoma" w:eastAsia="Times New Roman" w:hAnsi="Tahoma" w:cs="Tahoma"/>
          <w:b/>
          <w:bCs/>
          <w:sz w:val="20"/>
          <w:szCs w:val="20"/>
          <w:lang w:val="pl-PL" w:eastAsia="ar-SA"/>
        </w:rPr>
        <w:t xml:space="preserve">w terminie </w:t>
      </w:r>
      <w:r>
        <w:rPr>
          <w:rFonts w:ascii="Tahoma" w:eastAsia="Times New Roman" w:hAnsi="Tahoma" w:cs="Tahoma"/>
          <w:b/>
          <w:bCs/>
          <w:sz w:val="20"/>
          <w:szCs w:val="20"/>
          <w:lang w:val="pl-PL" w:eastAsia="ar-SA"/>
        </w:rPr>
        <w:t>10</w:t>
      </w:r>
      <w:r w:rsidRPr="007A6DDB">
        <w:rPr>
          <w:rFonts w:ascii="Tahoma" w:eastAsia="Times New Roman" w:hAnsi="Tahoma" w:cs="Tahoma"/>
          <w:b/>
          <w:bCs/>
          <w:sz w:val="20"/>
          <w:szCs w:val="20"/>
          <w:lang w:val="pl-PL" w:eastAsia="ar-SA"/>
        </w:rPr>
        <w:t xml:space="preserve"> miesięcy</w:t>
      </w:r>
      <w:r w:rsidRPr="007A6DDB">
        <w:rPr>
          <w:rFonts w:ascii="Tahoma" w:eastAsia="Times New Roman" w:hAnsi="Tahoma" w:cs="Tahoma"/>
          <w:sz w:val="20"/>
          <w:szCs w:val="20"/>
          <w:lang w:val="pl-PL" w:eastAsia="ar-SA"/>
        </w:rPr>
        <w:t xml:space="preserve"> od daty podpisania umowy w sprawie zamówienia publicznego.</w:t>
      </w:r>
    </w:p>
    <w:p w14:paraId="55F1C6F4" w14:textId="77777777" w:rsidR="005006C4" w:rsidRPr="007A6DDB" w:rsidRDefault="005006C4" w:rsidP="00DC75CA">
      <w:pPr>
        <w:pStyle w:val="Akapitzlist"/>
        <w:numPr>
          <w:ilvl w:val="0"/>
          <w:numId w:val="1"/>
        </w:numPr>
        <w:spacing w:line="360" w:lineRule="auto"/>
        <w:ind w:left="284" w:hanging="284"/>
        <w:jc w:val="both"/>
        <w:rPr>
          <w:rFonts w:ascii="Tahoma" w:eastAsia="Times New Roman" w:hAnsi="Tahoma" w:cs="Tahoma"/>
          <w:b/>
          <w:bCs/>
          <w:sz w:val="20"/>
          <w:szCs w:val="20"/>
          <w:lang w:val="pl-PL" w:eastAsia="ar-SA"/>
        </w:rPr>
      </w:pPr>
      <w:r w:rsidRPr="007A6DDB">
        <w:rPr>
          <w:rFonts w:ascii="Tahoma" w:hAnsi="Tahoma" w:cs="Tahoma"/>
          <w:sz w:val="20"/>
          <w:szCs w:val="20"/>
        </w:rPr>
        <w:lastRenderedPageBreak/>
        <w:t xml:space="preserve">Oferuję/oferujemy wykonanie całości przedmiotu zamówienia (dokumentacja projektowa + roboty budowlane) </w:t>
      </w:r>
      <w:r w:rsidRPr="007A6DDB">
        <w:rPr>
          <w:rFonts w:ascii="Tahoma" w:hAnsi="Tahoma" w:cs="Tahoma"/>
          <w:b/>
          <w:bCs/>
          <w:sz w:val="20"/>
          <w:szCs w:val="20"/>
        </w:rPr>
        <w:t>za cenę ryczałtową:</w:t>
      </w:r>
    </w:p>
    <w:p w14:paraId="376A7481" w14:textId="77777777" w:rsidR="005006C4" w:rsidRPr="007A6DDB" w:rsidRDefault="005006C4" w:rsidP="005006C4">
      <w:pPr>
        <w:spacing w:after="40"/>
        <w:ind w:left="181"/>
        <w:rPr>
          <w:rFonts w:ascii="Tahoma" w:hAnsi="Tahoma" w:cs="Tahoma"/>
          <w:b/>
          <w:sz w:val="20"/>
          <w:szCs w:val="20"/>
          <w:u w:val="single"/>
          <w:lang w:eastAsia="pl-PL"/>
        </w:rPr>
      </w:pPr>
      <w:r w:rsidRPr="007A6DDB">
        <w:rPr>
          <w:rFonts w:ascii="Tahoma" w:hAnsi="Tahoma" w:cs="Tahoma"/>
          <w:b/>
          <w:sz w:val="20"/>
          <w:szCs w:val="20"/>
          <w:u w:val="single"/>
          <w:lang w:eastAsia="pl-PL"/>
        </w:rPr>
        <w:t xml:space="preserve"> </w:t>
      </w:r>
    </w:p>
    <w:p w14:paraId="0A0447FE" w14:textId="77777777" w:rsidR="005006C4" w:rsidRPr="007A6DDB" w:rsidRDefault="005006C4" w:rsidP="00DC75CA">
      <w:pPr>
        <w:pStyle w:val="Akapitzlist"/>
        <w:numPr>
          <w:ilvl w:val="0"/>
          <w:numId w:val="4"/>
        </w:numPr>
        <w:spacing w:after="40"/>
        <w:rPr>
          <w:rFonts w:ascii="Tahoma" w:hAnsi="Tahoma" w:cs="Tahoma"/>
          <w:sz w:val="20"/>
          <w:szCs w:val="20"/>
        </w:rPr>
      </w:pPr>
      <w:r w:rsidRPr="007A6DDB">
        <w:rPr>
          <w:rFonts w:ascii="Tahoma" w:hAnsi="Tahoma" w:cs="Tahoma"/>
          <w:sz w:val="20"/>
          <w:szCs w:val="20"/>
        </w:rPr>
        <w:t xml:space="preserve">ogółem brutto .....................................................................................................................................zł </w:t>
      </w:r>
    </w:p>
    <w:p w14:paraId="614A878E" w14:textId="77777777" w:rsidR="005006C4" w:rsidRPr="007A6DDB" w:rsidRDefault="005006C4" w:rsidP="005006C4">
      <w:pPr>
        <w:spacing w:after="40"/>
        <w:rPr>
          <w:rFonts w:ascii="Tahoma" w:hAnsi="Tahoma" w:cs="Tahoma"/>
          <w:sz w:val="20"/>
          <w:szCs w:val="20"/>
          <w:lang w:eastAsia="pl-PL"/>
        </w:rPr>
      </w:pPr>
      <w:r w:rsidRPr="007A6DDB">
        <w:rPr>
          <w:rFonts w:ascii="Tahoma" w:hAnsi="Tahoma" w:cs="Tahoma"/>
          <w:sz w:val="20"/>
          <w:szCs w:val="20"/>
          <w:lang w:eastAsia="pl-PL"/>
        </w:rPr>
        <w:t>(słownie: .................................................................................................................................................. zł.)</w:t>
      </w:r>
    </w:p>
    <w:p w14:paraId="033F39D7" w14:textId="77777777" w:rsidR="005006C4" w:rsidRPr="007A6DDB" w:rsidRDefault="005006C4" w:rsidP="005006C4">
      <w:pPr>
        <w:spacing w:after="40"/>
        <w:rPr>
          <w:rFonts w:ascii="Tahoma" w:hAnsi="Tahoma" w:cs="Tahoma"/>
          <w:sz w:val="20"/>
          <w:szCs w:val="20"/>
          <w:lang w:eastAsia="pl-PL"/>
        </w:rPr>
      </w:pPr>
      <w:r w:rsidRPr="007A6DDB">
        <w:rPr>
          <w:rFonts w:ascii="Tahoma" w:hAnsi="Tahoma" w:cs="Tahoma"/>
          <w:sz w:val="20"/>
          <w:szCs w:val="20"/>
          <w:lang w:eastAsia="pl-PL"/>
        </w:rPr>
        <w:t xml:space="preserve">w tym netto ..............................................................................zł. </w:t>
      </w:r>
      <w:r w:rsidRPr="007A6DDB">
        <w:t xml:space="preserve"> </w:t>
      </w:r>
      <w:r w:rsidRPr="007A6DDB">
        <w:rPr>
          <w:rFonts w:ascii="Tahoma" w:hAnsi="Tahoma" w:cs="Tahoma"/>
          <w:sz w:val="20"/>
          <w:szCs w:val="20"/>
          <w:lang w:eastAsia="pl-PL"/>
        </w:rPr>
        <w:t>i stawka podatku VAT (………….%)</w:t>
      </w:r>
    </w:p>
    <w:p w14:paraId="2B9AAC1F" w14:textId="77777777" w:rsidR="005006C4" w:rsidRPr="007A6DDB" w:rsidRDefault="005006C4" w:rsidP="00DC75CA">
      <w:pPr>
        <w:pStyle w:val="Akapitzlist"/>
        <w:numPr>
          <w:ilvl w:val="0"/>
          <w:numId w:val="4"/>
        </w:numPr>
        <w:spacing w:after="120"/>
        <w:rPr>
          <w:rFonts w:ascii="Tahoma" w:hAnsi="Tahoma" w:cs="Tahoma"/>
          <w:sz w:val="20"/>
          <w:szCs w:val="20"/>
        </w:rPr>
      </w:pPr>
      <w:r w:rsidRPr="007A6DDB">
        <w:rPr>
          <w:rFonts w:ascii="Tahoma" w:hAnsi="Tahoma" w:cs="Tahoma"/>
          <w:sz w:val="20"/>
          <w:szCs w:val="20"/>
        </w:rPr>
        <w:t>na powyższą cenę ryczałtową brutto składa się wykonanie:</w:t>
      </w:r>
    </w:p>
    <w:p w14:paraId="67C9F1E3" w14:textId="77777777" w:rsidR="005006C4" w:rsidRPr="007A6DDB" w:rsidRDefault="005006C4" w:rsidP="00DC75CA">
      <w:pPr>
        <w:pStyle w:val="Akapitzlist"/>
        <w:numPr>
          <w:ilvl w:val="0"/>
          <w:numId w:val="5"/>
        </w:numPr>
        <w:spacing w:after="120"/>
        <w:rPr>
          <w:rFonts w:ascii="Tahoma" w:hAnsi="Tahoma" w:cs="Tahoma"/>
          <w:sz w:val="20"/>
          <w:szCs w:val="20"/>
        </w:rPr>
      </w:pPr>
      <w:r w:rsidRPr="007A6DDB">
        <w:rPr>
          <w:rFonts w:ascii="Tahoma" w:hAnsi="Tahoma" w:cs="Tahoma"/>
          <w:sz w:val="20"/>
          <w:szCs w:val="20"/>
        </w:rPr>
        <w:t xml:space="preserve">dokumentacji projektowej </w:t>
      </w:r>
      <w:bookmarkStart w:id="0" w:name="_Hlk99695908"/>
      <w:r w:rsidRPr="007A6DDB">
        <w:rPr>
          <w:rFonts w:ascii="Tahoma" w:hAnsi="Tahoma" w:cs="Tahoma"/>
          <w:sz w:val="20"/>
          <w:szCs w:val="20"/>
        </w:rPr>
        <w:t>za cenę ryczałtową brutto ........................... zł przy stawce VAT .... % i cenie netto ............................................................zł.</w:t>
      </w:r>
    </w:p>
    <w:p w14:paraId="49516D07" w14:textId="77777777" w:rsidR="005006C4" w:rsidRPr="007A6DDB" w:rsidRDefault="005006C4" w:rsidP="00DC75CA">
      <w:pPr>
        <w:pStyle w:val="Akapitzlist"/>
        <w:numPr>
          <w:ilvl w:val="0"/>
          <w:numId w:val="5"/>
        </w:numPr>
        <w:spacing w:after="120"/>
        <w:rPr>
          <w:rFonts w:ascii="Tahoma" w:hAnsi="Tahoma" w:cs="Tahoma"/>
          <w:sz w:val="20"/>
          <w:szCs w:val="20"/>
        </w:rPr>
      </w:pPr>
      <w:r w:rsidRPr="007A6DDB">
        <w:rPr>
          <w:rFonts w:ascii="Tahoma" w:hAnsi="Tahoma" w:cs="Tahoma"/>
          <w:sz w:val="20"/>
          <w:szCs w:val="20"/>
        </w:rPr>
        <w:t>robót budowlanych za cenę ryczałtową brutto .................................. zł przy stawce VAT .... % i cenie netto ..................................................................... zł.</w:t>
      </w:r>
    </w:p>
    <w:p w14:paraId="53D07E08" w14:textId="77777777" w:rsidR="005006C4" w:rsidRPr="007A6DDB" w:rsidRDefault="005006C4" w:rsidP="00DC75CA">
      <w:pPr>
        <w:numPr>
          <w:ilvl w:val="0"/>
          <w:numId w:val="1"/>
        </w:numPr>
        <w:spacing w:after="0" w:line="240" w:lineRule="auto"/>
        <w:ind w:left="284" w:hanging="284"/>
        <w:rPr>
          <w:rFonts w:ascii="Tahoma" w:hAnsi="Tahoma" w:cs="Tahoma"/>
          <w:sz w:val="20"/>
          <w:szCs w:val="20"/>
          <w:lang w:eastAsia="pl-PL"/>
        </w:rPr>
      </w:pPr>
      <w:bookmarkStart w:id="1" w:name="_Hlk99696421"/>
      <w:bookmarkStart w:id="2" w:name="_Hlk99696334"/>
      <w:bookmarkEnd w:id="0"/>
      <w:r w:rsidRPr="007A6DDB">
        <w:rPr>
          <w:rFonts w:ascii="Tahoma" w:hAnsi="Tahoma" w:cs="Tahoma"/>
          <w:bCs/>
          <w:sz w:val="20"/>
          <w:szCs w:val="20"/>
          <w:lang w:eastAsia="x-none"/>
        </w:rPr>
        <w:t>Wykaz stawek i wskaźników narzutów zastosowany do wyliczenia ceny ryczałtowej:</w:t>
      </w:r>
    </w:p>
    <w:bookmarkEnd w:id="1"/>
    <w:p w14:paraId="007FE69B" w14:textId="77777777" w:rsidR="005006C4" w:rsidRPr="007A6DDB" w:rsidRDefault="005006C4" w:rsidP="005006C4">
      <w:pPr>
        <w:keepNext/>
        <w:autoSpaceDE w:val="0"/>
        <w:autoSpaceDN w:val="0"/>
        <w:jc w:val="center"/>
        <w:outlineLvl w:val="1"/>
        <w:rPr>
          <w:rFonts w:ascii="Tahoma" w:hAnsi="Tahoma" w:cs="Tahoma"/>
          <w:bCs/>
          <w:sz w:val="20"/>
          <w:szCs w:val="20"/>
          <w:lang w:eastAsia="x-none"/>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8"/>
        <w:gridCol w:w="1559"/>
        <w:gridCol w:w="1701"/>
        <w:gridCol w:w="1701"/>
      </w:tblGrid>
      <w:tr w:rsidR="005006C4" w:rsidRPr="007A6DDB" w14:paraId="25DBA4DB" w14:textId="77777777" w:rsidTr="00D370DE">
        <w:trPr>
          <w:trHeight w:val="397"/>
        </w:trPr>
        <w:tc>
          <w:tcPr>
            <w:tcW w:w="709" w:type="dxa"/>
            <w:tcBorders>
              <w:top w:val="single" w:sz="4" w:space="0" w:color="auto"/>
              <w:left w:val="single" w:sz="4" w:space="0" w:color="auto"/>
              <w:bottom w:val="single" w:sz="4" w:space="0" w:color="auto"/>
              <w:right w:val="single" w:sz="4" w:space="0" w:color="auto"/>
            </w:tcBorders>
            <w:shd w:val="pct10" w:color="auto" w:fill="auto"/>
          </w:tcPr>
          <w:p w14:paraId="45BE78CA" w14:textId="77777777" w:rsidR="005006C4" w:rsidRPr="007A6DDB" w:rsidRDefault="005006C4" w:rsidP="00D370DE">
            <w:pPr>
              <w:keepNext/>
              <w:autoSpaceDE w:val="0"/>
              <w:autoSpaceDN w:val="0"/>
              <w:ind w:left="284"/>
              <w:outlineLvl w:val="6"/>
              <w:rPr>
                <w:rFonts w:ascii="Tahoma" w:hAnsi="Tahoma" w:cs="Tahoma"/>
                <w:bCs/>
                <w:sz w:val="20"/>
                <w:szCs w:val="20"/>
                <w:lang w:eastAsia="x-none"/>
              </w:rPr>
            </w:pPr>
            <w:bookmarkStart w:id="3" w:name="_Hlk99696475"/>
            <w:proofErr w:type="spellStart"/>
            <w:r w:rsidRPr="007A6DDB">
              <w:rPr>
                <w:rFonts w:ascii="Tahoma" w:hAnsi="Tahoma" w:cs="Tahoma"/>
                <w:bCs/>
                <w:sz w:val="20"/>
                <w:szCs w:val="20"/>
                <w:lang w:eastAsia="x-none"/>
              </w:rPr>
              <w:t>Lp</w:t>
            </w:r>
            <w:proofErr w:type="spellEnd"/>
          </w:p>
        </w:tc>
        <w:tc>
          <w:tcPr>
            <w:tcW w:w="3118" w:type="dxa"/>
            <w:tcBorders>
              <w:top w:val="single" w:sz="4" w:space="0" w:color="auto"/>
              <w:left w:val="single" w:sz="4" w:space="0" w:color="auto"/>
              <w:bottom w:val="single" w:sz="4" w:space="0" w:color="auto"/>
              <w:right w:val="single" w:sz="4" w:space="0" w:color="auto"/>
            </w:tcBorders>
            <w:shd w:val="pct10" w:color="auto" w:fill="auto"/>
          </w:tcPr>
          <w:p w14:paraId="372CA4DE"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Rodzaj Stawki i narzuty</w:t>
            </w: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46BDA287"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skrót</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7410F2A0"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jednostka</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4938DF4F"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stawka</w:t>
            </w:r>
          </w:p>
        </w:tc>
      </w:tr>
      <w:tr w:rsidR="005006C4" w:rsidRPr="007A6DDB" w14:paraId="54894C8B" w14:textId="77777777" w:rsidTr="00D370DE">
        <w:trPr>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76502026"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1</w:t>
            </w:r>
          </w:p>
        </w:tc>
        <w:tc>
          <w:tcPr>
            <w:tcW w:w="3118" w:type="dxa"/>
            <w:tcBorders>
              <w:top w:val="single" w:sz="4" w:space="0" w:color="auto"/>
              <w:left w:val="single" w:sz="4" w:space="0" w:color="auto"/>
              <w:bottom w:val="single" w:sz="4" w:space="0" w:color="auto"/>
              <w:right w:val="single" w:sz="4" w:space="0" w:color="auto"/>
            </w:tcBorders>
            <w:vAlign w:val="center"/>
          </w:tcPr>
          <w:p w14:paraId="7AEE53A7"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Roboczogodzina  bez VAT</w:t>
            </w:r>
          </w:p>
        </w:tc>
        <w:tc>
          <w:tcPr>
            <w:tcW w:w="1559" w:type="dxa"/>
            <w:tcBorders>
              <w:top w:val="single" w:sz="4" w:space="0" w:color="auto"/>
              <w:left w:val="single" w:sz="4" w:space="0" w:color="auto"/>
              <w:bottom w:val="single" w:sz="4" w:space="0" w:color="auto"/>
              <w:right w:val="single" w:sz="4" w:space="0" w:color="auto"/>
            </w:tcBorders>
            <w:vAlign w:val="center"/>
          </w:tcPr>
          <w:p w14:paraId="240C25A1"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w:t>
            </w:r>
            <w:r w:rsidRPr="007A6DDB">
              <w:rPr>
                <w:rFonts w:ascii="Tahoma" w:hAnsi="Tahoma" w:cs="Tahoma"/>
                <w:bCs/>
                <w:sz w:val="20"/>
                <w:szCs w:val="20"/>
                <w:vertAlign w:val="subscript"/>
                <w:lang w:eastAsia="x-none"/>
              </w:rPr>
              <w:t>(bez narzutów)</w:t>
            </w:r>
          </w:p>
        </w:tc>
        <w:tc>
          <w:tcPr>
            <w:tcW w:w="1701" w:type="dxa"/>
            <w:tcBorders>
              <w:top w:val="single" w:sz="4" w:space="0" w:color="auto"/>
              <w:left w:val="single" w:sz="4" w:space="0" w:color="auto"/>
              <w:bottom w:val="single" w:sz="4" w:space="0" w:color="auto"/>
              <w:right w:val="single" w:sz="4" w:space="0" w:color="auto"/>
            </w:tcBorders>
            <w:vAlign w:val="center"/>
          </w:tcPr>
          <w:p w14:paraId="010C63FD"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r-g</w:t>
            </w:r>
          </w:p>
        </w:tc>
        <w:tc>
          <w:tcPr>
            <w:tcW w:w="1701" w:type="dxa"/>
            <w:tcBorders>
              <w:top w:val="single" w:sz="4" w:space="0" w:color="auto"/>
              <w:left w:val="single" w:sz="4" w:space="0" w:color="auto"/>
              <w:bottom w:val="single" w:sz="4" w:space="0" w:color="auto"/>
              <w:right w:val="single" w:sz="4" w:space="0" w:color="auto"/>
            </w:tcBorders>
            <w:vAlign w:val="center"/>
          </w:tcPr>
          <w:p w14:paraId="536493DC"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 zł</w:t>
            </w:r>
          </w:p>
        </w:tc>
      </w:tr>
      <w:tr w:rsidR="005006C4" w:rsidRPr="007A6DDB" w14:paraId="7F2B28BF" w14:textId="77777777" w:rsidTr="00D370DE">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24A4BD6"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2</w:t>
            </w:r>
          </w:p>
        </w:tc>
        <w:tc>
          <w:tcPr>
            <w:tcW w:w="3118" w:type="dxa"/>
            <w:tcBorders>
              <w:top w:val="single" w:sz="4" w:space="0" w:color="auto"/>
              <w:left w:val="single" w:sz="4" w:space="0" w:color="auto"/>
              <w:bottom w:val="single" w:sz="4" w:space="0" w:color="auto"/>
              <w:right w:val="single" w:sz="4" w:space="0" w:color="auto"/>
            </w:tcBorders>
            <w:vAlign w:val="center"/>
          </w:tcPr>
          <w:p w14:paraId="674C1453"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Koszty pośrednie od R i S</w:t>
            </w:r>
          </w:p>
        </w:tc>
        <w:tc>
          <w:tcPr>
            <w:tcW w:w="1559" w:type="dxa"/>
            <w:tcBorders>
              <w:top w:val="single" w:sz="4" w:space="0" w:color="auto"/>
              <w:left w:val="single" w:sz="4" w:space="0" w:color="auto"/>
              <w:bottom w:val="single" w:sz="4" w:space="0" w:color="auto"/>
              <w:right w:val="single" w:sz="4" w:space="0" w:color="auto"/>
            </w:tcBorders>
            <w:vAlign w:val="center"/>
          </w:tcPr>
          <w:p w14:paraId="6CB4AE35" w14:textId="77777777" w:rsidR="005006C4" w:rsidRPr="007A6DDB" w:rsidRDefault="005006C4" w:rsidP="00D370DE">
            <w:pPr>
              <w:ind w:left="284"/>
              <w:rPr>
                <w:rFonts w:ascii="Tahoma" w:hAnsi="Tahoma" w:cs="Tahoma"/>
                <w:bCs/>
                <w:sz w:val="20"/>
                <w:szCs w:val="20"/>
                <w:lang w:eastAsia="x-none"/>
              </w:rPr>
            </w:pPr>
            <w:proofErr w:type="spellStart"/>
            <w:r w:rsidRPr="007A6DDB">
              <w:rPr>
                <w:rFonts w:ascii="Tahoma" w:hAnsi="Tahoma" w:cs="Tahoma"/>
                <w:bCs/>
                <w:sz w:val="20"/>
                <w:szCs w:val="20"/>
                <w:lang w:eastAsia="x-none"/>
              </w:rPr>
              <w:t>Kp</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A8C2355"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vAlign w:val="center"/>
          </w:tcPr>
          <w:p w14:paraId="1D346C4B"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r>
      <w:tr w:rsidR="005006C4" w:rsidRPr="007A6DDB" w14:paraId="5ED2C57E" w14:textId="77777777" w:rsidTr="00D370DE">
        <w:trPr>
          <w:trHeight w:val="413"/>
        </w:trPr>
        <w:tc>
          <w:tcPr>
            <w:tcW w:w="709" w:type="dxa"/>
            <w:tcBorders>
              <w:top w:val="single" w:sz="4" w:space="0" w:color="auto"/>
              <w:left w:val="single" w:sz="4" w:space="0" w:color="auto"/>
              <w:bottom w:val="single" w:sz="4" w:space="0" w:color="auto"/>
              <w:right w:val="single" w:sz="4" w:space="0" w:color="auto"/>
            </w:tcBorders>
            <w:vAlign w:val="center"/>
          </w:tcPr>
          <w:p w14:paraId="35C72DBC"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3</w:t>
            </w:r>
          </w:p>
        </w:tc>
        <w:tc>
          <w:tcPr>
            <w:tcW w:w="3118" w:type="dxa"/>
            <w:tcBorders>
              <w:top w:val="single" w:sz="4" w:space="0" w:color="auto"/>
              <w:left w:val="single" w:sz="4" w:space="0" w:color="auto"/>
              <w:bottom w:val="single" w:sz="4" w:space="0" w:color="auto"/>
              <w:right w:val="single" w:sz="4" w:space="0" w:color="auto"/>
            </w:tcBorders>
            <w:vAlign w:val="center"/>
          </w:tcPr>
          <w:p w14:paraId="35325300"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Koszty zakupu materiałów</w:t>
            </w:r>
          </w:p>
        </w:tc>
        <w:tc>
          <w:tcPr>
            <w:tcW w:w="1559" w:type="dxa"/>
            <w:tcBorders>
              <w:top w:val="single" w:sz="4" w:space="0" w:color="auto"/>
              <w:left w:val="single" w:sz="4" w:space="0" w:color="auto"/>
              <w:bottom w:val="single" w:sz="4" w:space="0" w:color="auto"/>
              <w:right w:val="single" w:sz="4" w:space="0" w:color="auto"/>
            </w:tcBorders>
            <w:vAlign w:val="center"/>
          </w:tcPr>
          <w:p w14:paraId="66A6E856" w14:textId="77777777" w:rsidR="005006C4" w:rsidRPr="007A6DDB" w:rsidRDefault="005006C4" w:rsidP="00D370DE">
            <w:pPr>
              <w:ind w:left="284"/>
              <w:rPr>
                <w:rFonts w:ascii="Tahoma" w:hAnsi="Tahoma" w:cs="Tahoma"/>
                <w:bCs/>
                <w:sz w:val="20"/>
                <w:szCs w:val="20"/>
                <w:lang w:eastAsia="x-none"/>
              </w:rPr>
            </w:pPr>
            <w:proofErr w:type="spellStart"/>
            <w:r w:rsidRPr="007A6DDB">
              <w:rPr>
                <w:rFonts w:ascii="Tahoma" w:hAnsi="Tahoma" w:cs="Tahoma"/>
                <w:bCs/>
                <w:sz w:val="20"/>
                <w:szCs w:val="20"/>
                <w:lang w:eastAsia="x-none"/>
              </w:rPr>
              <w:t>Kz</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2C2C1412"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tcPr>
          <w:p w14:paraId="320AAE70" w14:textId="77777777" w:rsidR="005006C4" w:rsidRPr="007A6DDB" w:rsidRDefault="005006C4" w:rsidP="00D370DE">
            <w:pPr>
              <w:ind w:left="284"/>
              <w:rPr>
                <w:rFonts w:ascii="Tahoma" w:hAnsi="Tahoma" w:cs="Tahoma"/>
                <w:sz w:val="20"/>
                <w:szCs w:val="20"/>
                <w:lang w:eastAsia="pl-PL"/>
              </w:rPr>
            </w:pPr>
            <w:r w:rsidRPr="007A6DDB">
              <w:rPr>
                <w:rFonts w:ascii="Tahoma" w:hAnsi="Tahoma" w:cs="Tahoma"/>
                <w:bCs/>
                <w:sz w:val="20"/>
                <w:szCs w:val="20"/>
                <w:lang w:eastAsia="x-none"/>
              </w:rPr>
              <w:t>……</w:t>
            </w:r>
          </w:p>
        </w:tc>
      </w:tr>
      <w:tr w:rsidR="005006C4" w:rsidRPr="007A6DDB" w14:paraId="31E71612" w14:textId="77777777" w:rsidTr="00D370DE">
        <w:trPr>
          <w:trHeight w:val="419"/>
        </w:trPr>
        <w:tc>
          <w:tcPr>
            <w:tcW w:w="709" w:type="dxa"/>
            <w:tcBorders>
              <w:top w:val="single" w:sz="4" w:space="0" w:color="auto"/>
              <w:left w:val="single" w:sz="4" w:space="0" w:color="auto"/>
              <w:bottom w:val="single" w:sz="4" w:space="0" w:color="auto"/>
              <w:right w:val="single" w:sz="4" w:space="0" w:color="auto"/>
            </w:tcBorders>
            <w:vAlign w:val="center"/>
          </w:tcPr>
          <w:p w14:paraId="56EF6590"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4</w:t>
            </w:r>
          </w:p>
        </w:tc>
        <w:tc>
          <w:tcPr>
            <w:tcW w:w="3118" w:type="dxa"/>
            <w:tcBorders>
              <w:top w:val="single" w:sz="4" w:space="0" w:color="auto"/>
              <w:left w:val="single" w:sz="4" w:space="0" w:color="auto"/>
              <w:bottom w:val="single" w:sz="4" w:space="0" w:color="auto"/>
              <w:right w:val="single" w:sz="4" w:space="0" w:color="auto"/>
            </w:tcBorders>
            <w:vAlign w:val="center"/>
          </w:tcPr>
          <w:p w14:paraId="391829A4"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 xml:space="preserve">Zysk od R,S i </w:t>
            </w:r>
            <w:proofErr w:type="spellStart"/>
            <w:r w:rsidRPr="007A6DDB">
              <w:rPr>
                <w:rFonts w:ascii="Tahoma" w:hAnsi="Tahoma" w:cs="Tahoma"/>
                <w:bCs/>
                <w:sz w:val="20"/>
                <w:szCs w:val="20"/>
                <w:lang w:eastAsia="x-none"/>
              </w:rPr>
              <w:t>Kp</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F025ABB"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Z</w:t>
            </w:r>
          </w:p>
        </w:tc>
        <w:tc>
          <w:tcPr>
            <w:tcW w:w="1701" w:type="dxa"/>
            <w:tcBorders>
              <w:top w:val="single" w:sz="4" w:space="0" w:color="auto"/>
              <w:left w:val="single" w:sz="4" w:space="0" w:color="auto"/>
              <w:bottom w:val="single" w:sz="4" w:space="0" w:color="auto"/>
              <w:right w:val="single" w:sz="4" w:space="0" w:color="auto"/>
            </w:tcBorders>
            <w:vAlign w:val="center"/>
          </w:tcPr>
          <w:p w14:paraId="485FB630"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tcPr>
          <w:p w14:paraId="1ADD2BD4" w14:textId="77777777" w:rsidR="005006C4" w:rsidRPr="007A6DDB" w:rsidRDefault="005006C4" w:rsidP="00D370DE">
            <w:pPr>
              <w:ind w:left="284"/>
              <w:rPr>
                <w:rFonts w:ascii="Tahoma" w:hAnsi="Tahoma" w:cs="Tahoma"/>
                <w:sz w:val="20"/>
                <w:szCs w:val="20"/>
                <w:lang w:eastAsia="pl-PL"/>
              </w:rPr>
            </w:pPr>
            <w:r w:rsidRPr="007A6DDB">
              <w:rPr>
                <w:rFonts w:ascii="Tahoma" w:hAnsi="Tahoma" w:cs="Tahoma"/>
                <w:bCs/>
                <w:sz w:val="20"/>
                <w:szCs w:val="20"/>
                <w:lang w:eastAsia="x-none"/>
              </w:rPr>
              <w:t>……</w:t>
            </w:r>
          </w:p>
        </w:tc>
      </w:tr>
      <w:bookmarkEnd w:id="2"/>
      <w:bookmarkEnd w:id="3"/>
    </w:tbl>
    <w:p w14:paraId="094670E8" w14:textId="77777777" w:rsidR="005006C4" w:rsidRPr="007A6DDB" w:rsidRDefault="005006C4" w:rsidP="005006C4">
      <w:pPr>
        <w:tabs>
          <w:tab w:val="left" w:pos="284"/>
        </w:tabs>
        <w:suppressAutoHyphens/>
        <w:spacing w:after="0" w:line="240" w:lineRule="auto"/>
        <w:jc w:val="both"/>
        <w:rPr>
          <w:rFonts w:ascii="Tahoma" w:eastAsia="Times New Roman" w:hAnsi="Tahoma" w:cs="Tahoma"/>
          <w:i/>
          <w:iCs/>
          <w:sz w:val="20"/>
          <w:szCs w:val="20"/>
          <w:lang w:eastAsia="ar-SA"/>
        </w:rPr>
      </w:pPr>
    </w:p>
    <w:p w14:paraId="6E6628E1" w14:textId="77777777" w:rsidR="005006C4" w:rsidRPr="007A6DDB" w:rsidRDefault="005006C4" w:rsidP="00DC75CA">
      <w:pPr>
        <w:numPr>
          <w:ilvl w:val="0"/>
          <w:numId w:val="1"/>
        </w:numPr>
        <w:tabs>
          <w:tab w:val="left" w:pos="284"/>
        </w:tabs>
        <w:suppressAutoHyphens/>
        <w:spacing w:after="0" w:line="240" w:lineRule="auto"/>
        <w:jc w:val="both"/>
        <w:rPr>
          <w:rFonts w:ascii="Tahoma" w:eastAsia="Times New Roman" w:hAnsi="Tahoma" w:cs="Tahoma"/>
          <w:iCs/>
          <w:sz w:val="20"/>
          <w:szCs w:val="20"/>
          <w:lang w:eastAsia="ar-SA"/>
        </w:rPr>
      </w:pPr>
      <w:r w:rsidRPr="007A6DDB">
        <w:rPr>
          <w:rFonts w:ascii="Tahoma" w:eastAsia="Times New Roman" w:hAnsi="Tahoma" w:cs="Tahoma"/>
          <w:b/>
          <w:iCs/>
          <w:sz w:val="20"/>
          <w:szCs w:val="20"/>
          <w:lang w:eastAsia="ar-SA"/>
        </w:rPr>
        <w:t>INFORMUJEMY</w:t>
      </w:r>
      <w:r w:rsidRPr="007A6DDB">
        <w:rPr>
          <w:rFonts w:ascii="Tahoma" w:eastAsia="Times New Roman" w:hAnsi="Tahoma" w:cs="Tahoma"/>
          <w:iCs/>
          <w:sz w:val="20"/>
          <w:szCs w:val="20"/>
          <w:lang w:eastAsia="ar-SA"/>
        </w:rPr>
        <w:t>, że</w:t>
      </w:r>
      <w:r w:rsidRPr="007A6DDB">
        <w:rPr>
          <w:rFonts w:ascii="Tahoma" w:eastAsia="Times New Roman" w:hAnsi="Tahoma" w:cs="Tahoma"/>
          <w:sz w:val="20"/>
          <w:szCs w:val="20"/>
          <w:lang w:eastAsia="ar-SA"/>
        </w:rPr>
        <w:t>:</w:t>
      </w:r>
    </w:p>
    <w:p w14:paraId="603B2D35" w14:textId="77777777" w:rsidR="005006C4" w:rsidRPr="007A6DDB" w:rsidRDefault="005006C4" w:rsidP="005006C4">
      <w:pPr>
        <w:tabs>
          <w:tab w:val="left" w:pos="284"/>
        </w:tabs>
        <w:suppressAutoHyphens/>
        <w:spacing w:after="0" w:line="240" w:lineRule="auto"/>
        <w:jc w:val="both"/>
        <w:rPr>
          <w:rFonts w:ascii="Tahoma" w:eastAsia="Times New Roman" w:hAnsi="Tahoma" w:cs="Tahoma"/>
          <w:iCs/>
          <w:sz w:val="20"/>
          <w:szCs w:val="20"/>
          <w:lang w:eastAsia="ar-SA"/>
        </w:rPr>
      </w:pPr>
    </w:p>
    <w:p w14:paraId="594232A1" w14:textId="77777777" w:rsidR="005006C4" w:rsidRPr="007A6DDB" w:rsidRDefault="005006C4" w:rsidP="00DC75CA">
      <w:pPr>
        <w:numPr>
          <w:ilvl w:val="0"/>
          <w:numId w:val="2"/>
        </w:numPr>
        <w:suppressAutoHyphens/>
        <w:spacing w:before="120" w:after="120" w:line="240" w:lineRule="auto"/>
        <w:jc w:val="both"/>
        <w:rPr>
          <w:rFonts w:ascii="Tahoma" w:eastAsia="Times New Roman" w:hAnsi="Tahoma" w:cs="Tahoma"/>
          <w:sz w:val="20"/>
          <w:szCs w:val="20"/>
        </w:rPr>
      </w:pPr>
      <w:r w:rsidRPr="007A6DDB">
        <w:rPr>
          <w:rFonts w:ascii="Tahoma" w:eastAsia="Times New Roman" w:hAnsi="Tahoma" w:cs="Tahoma"/>
          <w:sz w:val="20"/>
          <w:szCs w:val="20"/>
          <w:lang w:eastAsia="pl-PL"/>
        </w:rPr>
        <w:t xml:space="preserve">wybór oferty </w:t>
      </w:r>
      <w:r w:rsidRPr="007A6DDB">
        <w:rPr>
          <w:rFonts w:ascii="Tahoma" w:eastAsia="Times New Roman" w:hAnsi="Tahoma" w:cs="Tahoma"/>
          <w:b/>
          <w:bCs/>
          <w:sz w:val="20"/>
          <w:szCs w:val="20"/>
          <w:lang w:eastAsia="pl-PL"/>
        </w:rPr>
        <w:t xml:space="preserve">nie  będzie* </w:t>
      </w:r>
      <w:r w:rsidRPr="007A6DDB">
        <w:rPr>
          <w:rFonts w:ascii="Tahoma" w:eastAsia="Times New Roman" w:hAnsi="Tahoma" w:cs="Tahoma"/>
          <w:sz w:val="20"/>
          <w:szCs w:val="20"/>
          <w:lang w:eastAsia="pl-PL"/>
        </w:rPr>
        <w:t>prowadzić do powstania u Zamawiającego obowiązku podatkowego</w:t>
      </w:r>
      <w:r w:rsidRPr="007A6DDB">
        <w:rPr>
          <w:rFonts w:ascii="Tahoma" w:eastAsia="Times New Roman" w:hAnsi="Tahoma" w:cs="Tahoma"/>
          <w:b/>
          <w:bCs/>
          <w:sz w:val="20"/>
          <w:szCs w:val="20"/>
          <w:lang w:eastAsia="pl-PL"/>
        </w:rPr>
        <w:t>.</w:t>
      </w:r>
    </w:p>
    <w:p w14:paraId="5B9D254D" w14:textId="77777777" w:rsidR="005006C4" w:rsidRPr="007A6DDB" w:rsidRDefault="005006C4" w:rsidP="00DC75CA">
      <w:pPr>
        <w:numPr>
          <w:ilvl w:val="0"/>
          <w:numId w:val="2"/>
        </w:numPr>
        <w:suppressAutoHyphens/>
        <w:spacing w:before="120" w:after="120" w:line="240" w:lineRule="auto"/>
        <w:jc w:val="both"/>
        <w:rPr>
          <w:rFonts w:ascii="Tahoma" w:eastAsia="Times New Roman" w:hAnsi="Tahoma" w:cs="Tahoma"/>
          <w:b/>
          <w:bCs/>
          <w:sz w:val="20"/>
          <w:szCs w:val="20"/>
          <w:lang w:eastAsia="pl-PL"/>
        </w:rPr>
      </w:pPr>
      <w:r w:rsidRPr="007A6DDB">
        <w:rPr>
          <w:rFonts w:ascii="Tahoma" w:eastAsia="Times New Roman" w:hAnsi="Tahoma" w:cs="Tahoma"/>
          <w:sz w:val="20"/>
          <w:szCs w:val="20"/>
          <w:lang w:eastAsia="pl-PL"/>
        </w:rPr>
        <w:t xml:space="preserve">wybór oferty </w:t>
      </w:r>
      <w:r w:rsidRPr="007A6DDB">
        <w:rPr>
          <w:rFonts w:ascii="Tahoma" w:eastAsia="Times New Roman" w:hAnsi="Tahoma" w:cs="Tahoma"/>
          <w:b/>
          <w:bCs/>
          <w:sz w:val="20"/>
          <w:szCs w:val="20"/>
          <w:lang w:eastAsia="pl-PL"/>
        </w:rPr>
        <w:t>będzie*</w:t>
      </w:r>
      <w:r w:rsidRPr="007A6DDB">
        <w:rPr>
          <w:rFonts w:ascii="Tahoma" w:eastAsia="Times New Roman" w:hAnsi="Tahoma" w:cs="Tahoma"/>
          <w:sz w:val="20"/>
          <w:szCs w:val="20"/>
          <w:lang w:eastAsia="pl-PL"/>
        </w:rPr>
        <w:t xml:space="preserve"> prowadzić do powstania u Zamawiającego obowiązku podatkowego w odniesieniu do następujących </w:t>
      </w:r>
      <w:r w:rsidRPr="007A6DDB">
        <w:rPr>
          <w:rFonts w:ascii="Tahoma" w:eastAsia="Times New Roman" w:hAnsi="Tahoma" w:cs="Tahoma"/>
          <w:i/>
          <w:iCs/>
          <w:sz w:val="20"/>
          <w:szCs w:val="20"/>
          <w:lang w:eastAsia="pl-PL"/>
        </w:rPr>
        <w:t>towarów/ usług (w zależności od przedmiotu zamówienia)</w:t>
      </w:r>
      <w:r w:rsidRPr="007A6DDB">
        <w:rPr>
          <w:rFonts w:ascii="Tahoma" w:eastAsia="Times New Roman" w:hAnsi="Tahoma" w:cs="Tahoma"/>
          <w:sz w:val="20"/>
          <w:szCs w:val="20"/>
          <w:lang w:eastAsia="pl-PL"/>
        </w:rPr>
        <w:t xml:space="preserve">: ____________________________________________. </w:t>
      </w:r>
    </w:p>
    <w:p w14:paraId="36ACDA82" w14:textId="77777777" w:rsidR="005006C4" w:rsidRPr="007A6DDB" w:rsidRDefault="005006C4" w:rsidP="005006C4">
      <w:pPr>
        <w:suppressAutoHyphens/>
        <w:spacing w:before="120" w:after="120" w:line="240" w:lineRule="auto"/>
        <w:ind w:left="720"/>
        <w:jc w:val="both"/>
        <w:rPr>
          <w:rFonts w:ascii="Tahoma" w:eastAsia="Times New Roman" w:hAnsi="Tahoma" w:cs="Tahoma"/>
          <w:b/>
          <w:bCs/>
          <w:sz w:val="20"/>
          <w:szCs w:val="20"/>
          <w:lang w:eastAsia="pl-PL"/>
        </w:rPr>
      </w:pPr>
      <w:r w:rsidRPr="007A6DDB">
        <w:rPr>
          <w:rFonts w:ascii="Tahoma" w:eastAsia="Times New Roman" w:hAnsi="Tahoma" w:cs="Tahoma"/>
          <w:sz w:val="20"/>
          <w:szCs w:val="20"/>
          <w:lang w:eastAsia="pl-PL"/>
        </w:rPr>
        <w:t xml:space="preserve">Wartość </w:t>
      </w:r>
      <w:r w:rsidRPr="007A6DDB">
        <w:rPr>
          <w:rFonts w:ascii="Tahoma" w:eastAsia="Times New Roman" w:hAnsi="Tahoma" w:cs="Tahoma"/>
          <w:i/>
          <w:iCs/>
          <w:sz w:val="20"/>
          <w:szCs w:val="20"/>
          <w:lang w:eastAsia="pl-PL"/>
        </w:rPr>
        <w:t>towaru/ usług</w:t>
      </w:r>
      <w:r w:rsidRPr="007A6DDB">
        <w:rPr>
          <w:rFonts w:ascii="Tahoma" w:eastAsia="Times New Roman" w:hAnsi="Tahoma" w:cs="Tahoma"/>
          <w:sz w:val="20"/>
          <w:szCs w:val="20"/>
          <w:lang w:eastAsia="pl-PL"/>
        </w:rPr>
        <w:t xml:space="preserve"> </w:t>
      </w:r>
      <w:r w:rsidRPr="007A6DDB">
        <w:rPr>
          <w:rFonts w:ascii="Tahoma" w:eastAsia="Times New Roman" w:hAnsi="Tahoma" w:cs="Tahoma"/>
          <w:i/>
          <w:iCs/>
          <w:sz w:val="20"/>
          <w:szCs w:val="20"/>
          <w:lang w:eastAsia="pl-PL"/>
        </w:rPr>
        <w:t>(w zależności od przedmiotu zamówienia)</w:t>
      </w:r>
      <w:r w:rsidRPr="007A6DDB">
        <w:rPr>
          <w:rFonts w:ascii="Tahoma" w:eastAsia="Times New Roman" w:hAnsi="Tahoma" w:cs="Tahoma"/>
          <w:sz w:val="20"/>
          <w:szCs w:val="20"/>
          <w:lang w:eastAsia="pl-PL"/>
        </w:rPr>
        <w:t xml:space="preserve"> powodująca obowiązek podatkowy u Zamawiającego to ___________ zł netto</w:t>
      </w:r>
      <w:r w:rsidRPr="007A6DDB">
        <w:rPr>
          <w:rFonts w:ascii="Tahoma" w:eastAsia="Times New Roman" w:hAnsi="Tahoma" w:cs="Tahoma"/>
          <w:b/>
          <w:bCs/>
          <w:sz w:val="20"/>
          <w:szCs w:val="20"/>
          <w:lang w:eastAsia="pl-PL"/>
        </w:rPr>
        <w:t>.</w:t>
      </w:r>
    </w:p>
    <w:p w14:paraId="20477768" w14:textId="77777777" w:rsidR="005006C4" w:rsidRPr="007A6DDB" w:rsidRDefault="005006C4" w:rsidP="005006C4">
      <w:pPr>
        <w:suppressAutoHyphens/>
        <w:spacing w:before="120" w:after="120" w:line="240" w:lineRule="auto"/>
        <w:ind w:left="720"/>
        <w:jc w:val="both"/>
        <w:rPr>
          <w:rFonts w:ascii="Tahoma" w:eastAsia="Times New Roman" w:hAnsi="Tahoma" w:cs="Tahoma"/>
          <w:bCs/>
          <w:i/>
          <w:sz w:val="20"/>
          <w:szCs w:val="20"/>
          <w:lang w:eastAsia="pl-PL"/>
        </w:rPr>
      </w:pPr>
      <w:r w:rsidRPr="007A6DDB">
        <w:rPr>
          <w:rFonts w:ascii="Tahoma" w:eastAsia="Times New Roman" w:hAnsi="Tahoma" w:cs="Tahoma"/>
          <w:bCs/>
          <w:i/>
          <w:sz w:val="20"/>
          <w:szCs w:val="20"/>
          <w:lang w:eastAsia="pl-PL"/>
        </w:rPr>
        <w:t>Zgodnie z wiedzą Wykonawcy, zastosowanie będzie miała następująca stawka podatku od towarów i usług ___________ %</w:t>
      </w:r>
    </w:p>
    <w:p w14:paraId="70BCA3E0" w14:textId="77777777" w:rsidR="005006C4" w:rsidRPr="007A6DDB" w:rsidRDefault="005006C4" w:rsidP="00DC75CA">
      <w:pPr>
        <w:pStyle w:val="Akapitzlist"/>
        <w:numPr>
          <w:ilvl w:val="0"/>
          <w:numId w:val="1"/>
        </w:numPr>
        <w:spacing w:before="120" w:after="120" w:line="240" w:lineRule="auto"/>
        <w:jc w:val="both"/>
        <w:rPr>
          <w:rFonts w:ascii="Tahoma" w:eastAsia="Times New Roman" w:hAnsi="Tahoma" w:cs="Tahoma"/>
          <w:bCs/>
          <w:i/>
          <w:iCs/>
          <w:sz w:val="20"/>
          <w:szCs w:val="20"/>
        </w:rPr>
      </w:pPr>
      <w:r w:rsidRPr="007A6DDB">
        <w:rPr>
          <w:rFonts w:ascii="Tahoma" w:eastAsia="Times New Roman" w:hAnsi="Tahoma" w:cs="Tahoma"/>
          <w:b/>
          <w:bCs/>
          <w:iCs/>
          <w:sz w:val="20"/>
          <w:szCs w:val="20"/>
        </w:rPr>
        <w:t>ZAMIERZAMY</w:t>
      </w:r>
      <w:r w:rsidRPr="007A6DDB">
        <w:rPr>
          <w:rFonts w:ascii="Tahoma" w:eastAsia="Times New Roman" w:hAnsi="Tahoma" w:cs="Tahoma"/>
          <w:b/>
          <w:bCs/>
          <w:i/>
          <w:iCs/>
          <w:sz w:val="20"/>
          <w:szCs w:val="20"/>
        </w:rPr>
        <w:t xml:space="preserve"> </w:t>
      </w:r>
      <w:r w:rsidRPr="007A6DDB">
        <w:rPr>
          <w:rFonts w:ascii="Tahoma" w:eastAsia="Times New Roman" w:hAnsi="Tahoma" w:cs="Tahoma"/>
          <w:bCs/>
          <w:i/>
          <w:iCs/>
          <w:sz w:val="20"/>
          <w:szCs w:val="20"/>
        </w:rPr>
        <w:t>powierzyć podwykonawcom wykonanie następujących części zamówienia:</w:t>
      </w:r>
    </w:p>
    <w:p w14:paraId="0FE7B313" w14:textId="77777777" w:rsidR="005006C4" w:rsidRPr="007A6DDB" w:rsidRDefault="005006C4" w:rsidP="005006C4">
      <w:pPr>
        <w:pStyle w:val="Akapitzlist"/>
        <w:spacing w:before="120" w:after="120" w:line="240" w:lineRule="auto"/>
        <w:ind w:left="283"/>
        <w:jc w:val="both"/>
        <w:rPr>
          <w:rFonts w:ascii="Tahoma" w:eastAsia="Times New Roman" w:hAnsi="Tahoma" w:cs="Tahoma"/>
          <w:bCs/>
          <w:i/>
          <w:iCs/>
          <w:sz w:val="20"/>
          <w:szCs w:val="20"/>
        </w:rPr>
      </w:pPr>
    </w:p>
    <w:p w14:paraId="46CDAC8E" w14:textId="77777777" w:rsidR="005006C4" w:rsidRPr="007A6DDB" w:rsidRDefault="005006C4" w:rsidP="005006C4">
      <w:pPr>
        <w:pStyle w:val="Akapitzlist"/>
        <w:spacing w:before="120" w:after="120" w:line="240" w:lineRule="auto"/>
        <w:ind w:left="283"/>
        <w:jc w:val="both"/>
        <w:rPr>
          <w:rFonts w:ascii="Tahoma" w:eastAsia="Times New Roman" w:hAnsi="Tahoma" w:cs="Tahoma"/>
          <w:bCs/>
          <w:i/>
          <w:iCs/>
          <w:sz w:val="20"/>
          <w:szCs w:val="20"/>
        </w:rPr>
      </w:pPr>
    </w:p>
    <w:p w14:paraId="5B619675" w14:textId="77777777" w:rsidR="005006C4" w:rsidRPr="007A6DDB" w:rsidRDefault="005006C4" w:rsidP="005006C4">
      <w:pPr>
        <w:pStyle w:val="Akapitzlist"/>
        <w:spacing w:before="120" w:after="120" w:line="240" w:lineRule="auto"/>
        <w:ind w:left="283"/>
        <w:jc w:val="both"/>
        <w:rPr>
          <w:rFonts w:ascii="Tahoma" w:eastAsia="Times New Roman" w:hAnsi="Tahoma" w:cs="Tahoma"/>
          <w:bCs/>
          <w:i/>
          <w:iCs/>
          <w:sz w:val="20"/>
          <w:szCs w:val="20"/>
        </w:rPr>
      </w:pPr>
      <w:r w:rsidRPr="007A6DDB">
        <w:rPr>
          <w:rFonts w:ascii="Tahoma" w:eastAsia="Times New Roman" w:hAnsi="Tahoma" w:cs="Tahoma"/>
          <w:bCs/>
          <w:i/>
          <w:iCs/>
          <w:sz w:val="20"/>
          <w:szCs w:val="20"/>
        </w:rPr>
        <w:t xml:space="preserve"> _______________________________________________________</w:t>
      </w:r>
    </w:p>
    <w:p w14:paraId="49D5DC4C" w14:textId="77777777" w:rsidR="005006C4" w:rsidRPr="007A6DDB" w:rsidRDefault="005006C4" w:rsidP="005006C4">
      <w:pPr>
        <w:spacing w:before="120" w:after="120" w:line="240" w:lineRule="auto"/>
        <w:ind w:left="284"/>
        <w:jc w:val="both"/>
        <w:rPr>
          <w:rFonts w:ascii="Tahoma" w:eastAsia="Times New Roman" w:hAnsi="Tahoma" w:cs="Tahoma"/>
          <w:bCs/>
          <w:i/>
          <w:iCs/>
          <w:sz w:val="20"/>
          <w:szCs w:val="20"/>
          <w:lang w:eastAsia="pl-PL"/>
        </w:rPr>
      </w:pPr>
      <w:r w:rsidRPr="007A6DDB">
        <w:rPr>
          <w:rFonts w:ascii="Tahoma" w:eastAsia="Times New Roman" w:hAnsi="Tahoma" w:cs="Tahoma"/>
          <w:b/>
          <w:bCs/>
          <w:iCs/>
          <w:sz w:val="20"/>
          <w:szCs w:val="20"/>
          <w:lang w:eastAsia="pl-PL"/>
        </w:rPr>
        <w:t>ZAMIERZAMY</w:t>
      </w:r>
      <w:r w:rsidRPr="007A6DDB">
        <w:rPr>
          <w:rFonts w:ascii="Tahoma" w:eastAsia="Times New Roman" w:hAnsi="Tahoma" w:cs="Tahoma"/>
          <w:bCs/>
          <w:i/>
          <w:iCs/>
          <w:sz w:val="20"/>
          <w:szCs w:val="20"/>
          <w:lang w:eastAsia="pl-PL"/>
        </w:rPr>
        <w:t xml:space="preserve"> powierzyć wykonanie części zamówienia następującym podwykonawcom (podać nazwy podwykonawców, jeżeli są już znani):</w:t>
      </w:r>
    </w:p>
    <w:p w14:paraId="2C7128A0" w14:textId="77777777" w:rsidR="005006C4" w:rsidRPr="007A6DDB" w:rsidRDefault="005006C4" w:rsidP="005006C4">
      <w:pPr>
        <w:spacing w:before="120" w:after="120" w:line="240" w:lineRule="auto"/>
        <w:ind w:left="284"/>
        <w:jc w:val="both"/>
        <w:rPr>
          <w:rFonts w:ascii="Tahoma" w:eastAsia="Times New Roman" w:hAnsi="Tahoma" w:cs="Tahoma"/>
          <w:bCs/>
          <w:i/>
          <w:iCs/>
          <w:sz w:val="20"/>
          <w:szCs w:val="20"/>
          <w:lang w:eastAsia="pl-PL"/>
        </w:rPr>
      </w:pPr>
    </w:p>
    <w:p w14:paraId="0C3053E0" w14:textId="77777777" w:rsidR="005006C4" w:rsidRPr="007A6DDB" w:rsidRDefault="005006C4" w:rsidP="005006C4">
      <w:pPr>
        <w:pStyle w:val="Akapitzlist"/>
        <w:spacing w:before="120" w:after="120" w:line="240" w:lineRule="auto"/>
        <w:ind w:left="283"/>
        <w:jc w:val="both"/>
        <w:rPr>
          <w:rFonts w:ascii="Tahoma" w:eastAsia="Times New Roman" w:hAnsi="Tahoma" w:cs="Tahoma"/>
          <w:bCs/>
          <w:i/>
          <w:iCs/>
          <w:sz w:val="20"/>
          <w:szCs w:val="20"/>
        </w:rPr>
      </w:pPr>
      <w:r w:rsidRPr="007A6DDB">
        <w:rPr>
          <w:rFonts w:ascii="Tahoma" w:eastAsia="Times New Roman" w:hAnsi="Tahoma" w:cs="Tahoma"/>
          <w:bCs/>
          <w:i/>
          <w:iCs/>
          <w:sz w:val="20"/>
          <w:szCs w:val="20"/>
        </w:rPr>
        <w:t>_______________________________________________________</w:t>
      </w:r>
    </w:p>
    <w:p w14:paraId="350E725F" w14:textId="77777777" w:rsidR="005006C4" w:rsidRPr="007A6DDB" w:rsidRDefault="005006C4" w:rsidP="005006C4">
      <w:pPr>
        <w:suppressAutoHyphens/>
        <w:spacing w:after="0" w:line="240" w:lineRule="auto"/>
        <w:jc w:val="both"/>
        <w:rPr>
          <w:rFonts w:ascii="Tahoma" w:eastAsia="Times New Roman" w:hAnsi="Tahoma" w:cs="Tahoma"/>
          <w:bCs/>
          <w:sz w:val="20"/>
          <w:szCs w:val="20"/>
          <w:lang w:eastAsia="ar-SA"/>
        </w:rPr>
      </w:pPr>
    </w:p>
    <w:p w14:paraId="0646709F" w14:textId="77777777" w:rsidR="005006C4" w:rsidRPr="007A6DDB" w:rsidRDefault="005006C4" w:rsidP="00DC75CA">
      <w:pPr>
        <w:numPr>
          <w:ilvl w:val="0"/>
          <w:numId w:val="1"/>
        </w:numPr>
        <w:suppressAutoHyphens/>
        <w:spacing w:after="0" w:line="240" w:lineRule="auto"/>
        <w:jc w:val="both"/>
        <w:rPr>
          <w:rFonts w:ascii="Tahoma" w:eastAsia="Times New Roman" w:hAnsi="Tahoma" w:cs="Tahoma"/>
          <w:bCs/>
          <w:sz w:val="20"/>
          <w:szCs w:val="20"/>
          <w:lang w:eastAsia="ar-SA"/>
        </w:rPr>
      </w:pPr>
      <w:r w:rsidRPr="007A6DDB">
        <w:rPr>
          <w:rFonts w:ascii="Tahoma" w:eastAsia="Times New Roman" w:hAnsi="Tahoma" w:cs="Tahoma"/>
          <w:b/>
          <w:sz w:val="20"/>
          <w:szCs w:val="20"/>
          <w:lang w:eastAsia="ar-SA"/>
        </w:rPr>
        <w:t xml:space="preserve">OFERUJEMY </w:t>
      </w:r>
      <w:r w:rsidRPr="007A6DDB">
        <w:rPr>
          <w:rFonts w:ascii="Tahoma" w:hAnsi="Tahoma" w:cs="Tahoma"/>
          <w:sz w:val="20"/>
          <w:szCs w:val="20"/>
          <w:lang w:eastAsia="pl-PL"/>
        </w:rPr>
        <w:t>okres gwarancji na  przedmiot zamówienia podlegający punktacji w kryterium „okres gwarancji na przedmiot zamówienia” (</w:t>
      </w:r>
      <w:r w:rsidRPr="007A6DDB">
        <w:rPr>
          <w:rFonts w:ascii="Tahoma" w:hAnsi="Tahoma" w:cs="Tahoma"/>
          <w:b/>
          <w:sz w:val="20"/>
          <w:szCs w:val="20"/>
          <w:lang w:eastAsia="pl-PL"/>
        </w:rPr>
        <w:t>wpisać 36 miesiące lub 48 miesięcy lub 60 miesięcy</w:t>
      </w:r>
      <w:r w:rsidRPr="007A6DDB">
        <w:rPr>
          <w:rFonts w:ascii="Tahoma" w:hAnsi="Tahoma" w:cs="Tahoma"/>
          <w:sz w:val="20"/>
          <w:szCs w:val="20"/>
          <w:lang w:eastAsia="pl-PL"/>
        </w:rPr>
        <w:t>):</w:t>
      </w:r>
    </w:p>
    <w:p w14:paraId="575B2986" w14:textId="77777777" w:rsidR="005006C4" w:rsidRPr="007A6DDB" w:rsidRDefault="005006C4" w:rsidP="005006C4">
      <w:pPr>
        <w:suppressAutoHyphens/>
        <w:spacing w:after="0" w:line="240" w:lineRule="auto"/>
        <w:ind w:left="283"/>
        <w:jc w:val="both"/>
        <w:rPr>
          <w:rFonts w:ascii="Tahoma" w:eastAsia="Times New Roman" w:hAnsi="Tahoma" w:cs="Tahoma"/>
          <w:b/>
          <w:sz w:val="20"/>
          <w:szCs w:val="20"/>
          <w:lang w:eastAsia="ar-SA"/>
        </w:rPr>
      </w:pPr>
    </w:p>
    <w:p w14:paraId="5F54E87F" w14:textId="77777777" w:rsidR="005006C4" w:rsidRPr="007A6DDB" w:rsidRDefault="005006C4" w:rsidP="005006C4">
      <w:pPr>
        <w:suppressAutoHyphens/>
        <w:spacing w:after="0" w:line="240" w:lineRule="auto"/>
        <w:ind w:left="283"/>
        <w:jc w:val="both"/>
        <w:rPr>
          <w:rFonts w:ascii="Tahoma" w:hAnsi="Tahoma" w:cs="Tahoma"/>
          <w:sz w:val="20"/>
          <w:szCs w:val="20"/>
          <w:lang w:eastAsia="pl-PL"/>
        </w:rPr>
      </w:pPr>
      <w:r w:rsidRPr="007A6DDB">
        <w:rPr>
          <w:rFonts w:ascii="Tahoma" w:hAnsi="Tahoma" w:cs="Tahoma"/>
          <w:sz w:val="20"/>
          <w:szCs w:val="20"/>
          <w:lang w:eastAsia="pl-PL"/>
        </w:rPr>
        <w:t xml:space="preserve"> ………………………………………   </w:t>
      </w:r>
    </w:p>
    <w:p w14:paraId="576842C7" w14:textId="77777777" w:rsidR="005006C4" w:rsidRPr="007A6DDB" w:rsidRDefault="005006C4" w:rsidP="00DC75CA">
      <w:pPr>
        <w:numPr>
          <w:ilvl w:val="0"/>
          <w:numId w:val="1"/>
        </w:numPr>
        <w:spacing w:before="120" w:after="120" w:line="240" w:lineRule="auto"/>
        <w:ind w:left="284" w:hanging="284"/>
        <w:jc w:val="both"/>
        <w:rPr>
          <w:rFonts w:ascii="Tahoma" w:eastAsia="Times New Roman" w:hAnsi="Tahoma" w:cs="Tahoma"/>
          <w:sz w:val="20"/>
          <w:szCs w:val="20"/>
        </w:rPr>
      </w:pPr>
      <w:r w:rsidRPr="007A6DDB">
        <w:rPr>
          <w:rFonts w:ascii="Tahoma" w:eastAsia="Times New Roman" w:hAnsi="Tahoma" w:cs="Tahoma"/>
          <w:b/>
          <w:sz w:val="20"/>
          <w:szCs w:val="20"/>
        </w:rPr>
        <w:t xml:space="preserve">AKCEPTUJEMY </w:t>
      </w:r>
      <w:r w:rsidRPr="007A6DDB">
        <w:rPr>
          <w:rFonts w:ascii="Tahoma" w:eastAsia="Times New Roman" w:hAnsi="Tahoma" w:cs="Tahoma"/>
          <w:sz w:val="20"/>
          <w:szCs w:val="20"/>
        </w:rPr>
        <w:t>warunki płatności określone przez Zamawiającego w SWZ.</w:t>
      </w:r>
    </w:p>
    <w:p w14:paraId="55D6A2AF" w14:textId="77777777" w:rsidR="005006C4" w:rsidRPr="007A6DDB" w:rsidRDefault="005006C4" w:rsidP="00DC75CA">
      <w:pPr>
        <w:numPr>
          <w:ilvl w:val="0"/>
          <w:numId w:val="1"/>
        </w:numPr>
        <w:spacing w:before="120" w:after="120" w:line="240" w:lineRule="auto"/>
        <w:ind w:left="0" w:firstLine="0"/>
        <w:jc w:val="both"/>
        <w:rPr>
          <w:rFonts w:ascii="Tahoma" w:eastAsia="Times New Roman" w:hAnsi="Tahoma" w:cs="Tahoma"/>
          <w:sz w:val="20"/>
          <w:szCs w:val="20"/>
        </w:rPr>
      </w:pPr>
      <w:r w:rsidRPr="007A6DDB">
        <w:rPr>
          <w:rFonts w:ascii="Tahoma" w:eastAsia="Times New Roman" w:hAnsi="Tahoma" w:cs="Tahoma"/>
          <w:b/>
          <w:sz w:val="20"/>
          <w:szCs w:val="20"/>
          <w:lang w:eastAsia="ar-SA"/>
        </w:rPr>
        <w:lastRenderedPageBreak/>
        <w:t>JESTEŚMY</w:t>
      </w:r>
      <w:r w:rsidRPr="007A6DDB">
        <w:rPr>
          <w:rFonts w:ascii="Tahoma" w:eastAsia="Times New Roman" w:hAnsi="Tahoma" w:cs="Tahoma"/>
          <w:sz w:val="20"/>
          <w:szCs w:val="20"/>
          <w:lang w:eastAsia="ar-SA"/>
        </w:rPr>
        <w:t xml:space="preserve"> związani ofertą przez okres wskazany w SWZ. </w:t>
      </w:r>
    </w:p>
    <w:p w14:paraId="262BFDF9" w14:textId="77777777" w:rsidR="005006C4" w:rsidRPr="007A6DDB" w:rsidRDefault="005006C4" w:rsidP="00DC75CA">
      <w:pPr>
        <w:numPr>
          <w:ilvl w:val="0"/>
          <w:numId w:val="1"/>
        </w:numPr>
        <w:tabs>
          <w:tab w:val="left" w:pos="426"/>
        </w:tabs>
        <w:suppressAutoHyphens/>
        <w:spacing w:before="120" w:after="120" w:line="360" w:lineRule="exact"/>
        <w:ind w:left="426" w:hanging="426"/>
        <w:jc w:val="both"/>
        <w:rPr>
          <w:rFonts w:ascii="Tahoma" w:eastAsia="Times New Roman" w:hAnsi="Tahoma" w:cs="Tahoma"/>
          <w:sz w:val="20"/>
          <w:szCs w:val="20"/>
          <w:lang w:eastAsia="ar-SA"/>
        </w:rPr>
      </w:pPr>
      <w:r w:rsidRPr="007A6DDB">
        <w:rPr>
          <w:rFonts w:ascii="Tahoma" w:eastAsia="Times New Roman" w:hAnsi="Tahoma" w:cs="Tahoma"/>
          <w:b/>
          <w:sz w:val="20"/>
          <w:szCs w:val="20"/>
          <w:lang w:eastAsia="ar-SA"/>
        </w:rPr>
        <w:t>OŚWIADCZAMY</w:t>
      </w:r>
      <w:r w:rsidRPr="007A6DDB">
        <w:rPr>
          <w:rFonts w:ascii="Tahoma" w:eastAsia="Times New Roman" w:hAnsi="Tahoma" w:cs="Tahoma"/>
          <w:sz w:val="20"/>
          <w:szCs w:val="20"/>
          <w:lang w:eastAsia="ar-SA"/>
        </w:rPr>
        <w:t>, iż informacje i dokumenty zawarte w odrębnym, stosownie oznaczonym i nazwanym załączniku</w:t>
      </w:r>
      <w:r w:rsidRPr="007A6DDB" w:rsidDel="00267663">
        <w:rPr>
          <w:rFonts w:ascii="Tahoma" w:eastAsia="Times New Roman" w:hAnsi="Tahoma" w:cs="Tahoma"/>
          <w:sz w:val="20"/>
          <w:szCs w:val="20"/>
          <w:lang w:eastAsia="ar-SA"/>
        </w:rPr>
        <w:t xml:space="preserve"> </w:t>
      </w:r>
      <w:r w:rsidRPr="007A6DDB">
        <w:rPr>
          <w:rFonts w:ascii="Tahoma" w:eastAsia="Times New Roman" w:hAnsi="Tahoma" w:cs="Tahoma"/>
          <w:sz w:val="20"/>
          <w:szCs w:val="20"/>
          <w:lang w:eastAsia="ar-SA"/>
        </w:rPr>
        <w:t xml:space="preserve">____ </w:t>
      </w:r>
      <w:r w:rsidRPr="007A6DDB">
        <w:rPr>
          <w:rFonts w:ascii="Tahoma" w:eastAsia="Times New Roman" w:hAnsi="Tahoma" w:cs="Tahoma"/>
          <w:i/>
          <w:sz w:val="20"/>
          <w:szCs w:val="20"/>
          <w:lang w:eastAsia="ar-SA"/>
        </w:rPr>
        <w:t>(należy podać nazwę załącznika)</w:t>
      </w:r>
      <w:r w:rsidRPr="007A6DDB">
        <w:rPr>
          <w:rFonts w:ascii="Tahoma" w:eastAsia="Times New Roman" w:hAnsi="Tahoma" w:cs="Tahoma"/>
          <w:sz w:val="20"/>
          <w:szCs w:val="20"/>
          <w:lang w:eastAsia="ar-SA"/>
        </w:rPr>
        <w:t xml:space="preserve"> stanowią tajemnicę przedsiębiorstwa w rozumieniu przepisów o zwalczaniu nieuczciwej konkurencji, co wykazaliśmy w załączniku do Oferty  ____ </w:t>
      </w:r>
      <w:r w:rsidRPr="007A6DDB">
        <w:rPr>
          <w:rFonts w:ascii="Tahoma" w:eastAsia="Times New Roman" w:hAnsi="Tahoma" w:cs="Tahoma"/>
          <w:i/>
          <w:sz w:val="20"/>
          <w:szCs w:val="20"/>
          <w:lang w:eastAsia="ar-SA"/>
        </w:rPr>
        <w:t xml:space="preserve">(należy podać nazwę załącznika) </w:t>
      </w:r>
      <w:r w:rsidRPr="007A6DDB">
        <w:rPr>
          <w:rFonts w:ascii="Tahoma" w:eastAsia="Times New Roman" w:hAnsi="Tahoma" w:cs="Tahoma"/>
          <w:sz w:val="20"/>
          <w:szCs w:val="20"/>
          <w:lang w:eastAsia="ar-SA"/>
        </w:rPr>
        <w:t>i zastrzegamy, że nie mogą być one udostępniane „TAJEMNICA PRZEDSIĘBIORSTWA”</w:t>
      </w:r>
    </w:p>
    <w:p w14:paraId="00BB109A" w14:textId="77777777" w:rsidR="005006C4" w:rsidRPr="007A6DDB" w:rsidRDefault="005006C4" w:rsidP="00DC75CA">
      <w:pPr>
        <w:numPr>
          <w:ilvl w:val="0"/>
          <w:numId w:val="1"/>
        </w:numPr>
        <w:suppressAutoHyphens/>
        <w:spacing w:before="120" w:after="120" w:line="360" w:lineRule="exact"/>
        <w:ind w:left="425" w:hanging="425"/>
        <w:jc w:val="both"/>
        <w:rPr>
          <w:rFonts w:ascii="Tahoma" w:eastAsia="Times New Roman" w:hAnsi="Tahoma" w:cs="Tahoma"/>
          <w:sz w:val="20"/>
          <w:szCs w:val="20"/>
          <w:lang w:eastAsia="ar-SA"/>
        </w:rPr>
      </w:pPr>
      <w:r w:rsidRPr="007A6DDB">
        <w:rPr>
          <w:rFonts w:ascii="Tahoma" w:eastAsia="Times New Roman" w:hAnsi="Tahoma" w:cs="Tahoma"/>
          <w:b/>
          <w:sz w:val="20"/>
          <w:szCs w:val="20"/>
          <w:lang w:eastAsia="ar-SA"/>
        </w:rPr>
        <w:t>OŚWIADCZAMY,</w:t>
      </w:r>
      <w:r w:rsidRPr="007A6DDB">
        <w:rPr>
          <w:rFonts w:ascii="Tahoma" w:eastAsia="Times New Roman" w:hAnsi="Tahoma" w:cs="Tahoma"/>
          <w:sz w:val="20"/>
          <w:szCs w:val="20"/>
          <w:lang w:eastAsia="ar-SA"/>
        </w:rPr>
        <w:t xml:space="preserve"> że zapoznaliśmy się ze wzorem umowy, nie wnosimy żadnych zastrzeżeń i zobowiązujemy się, w przypadku wyboru naszej oferty, do zawarcia umowy na warunkach określonych w SWZ.</w:t>
      </w:r>
    </w:p>
    <w:p w14:paraId="2378A0F0" w14:textId="77777777" w:rsidR="005006C4" w:rsidRPr="007A6DDB" w:rsidRDefault="005006C4" w:rsidP="00DC75CA">
      <w:pPr>
        <w:numPr>
          <w:ilvl w:val="0"/>
          <w:numId w:val="1"/>
        </w:numPr>
        <w:suppressAutoHyphens/>
        <w:spacing w:before="120" w:after="120" w:line="360" w:lineRule="exact"/>
        <w:ind w:left="425" w:hanging="425"/>
        <w:jc w:val="both"/>
        <w:rPr>
          <w:rFonts w:ascii="Tahoma" w:eastAsia="Times New Roman" w:hAnsi="Tahoma" w:cs="Tahoma"/>
          <w:sz w:val="20"/>
          <w:szCs w:val="20"/>
          <w:lang w:eastAsia="ar-SA"/>
        </w:rPr>
      </w:pPr>
      <w:r w:rsidRPr="007A6DDB">
        <w:rPr>
          <w:rFonts w:ascii="Tahoma" w:eastAsia="Times New Roman" w:hAnsi="Tahoma" w:cs="Tahoma"/>
          <w:b/>
          <w:sz w:val="20"/>
          <w:szCs w:val="20"/>
          <w:lang w:eastAsia="ar-SA"/>
        </w:rPr>
        <w:t>OŚWIADCZAMY</w:t>
      </w:r>
      <w:r w:rsidRPr="007A6DDB">
        <w:rPr>
          <w:rFonts w:ascii="Tahoma" w:eastAsia="Times New Roman" w:hAnsi="Tahoma" w:cs="Tahoma"/>
          <w:sz w:val="20"/>
          <w:szCs w:val="20"/>
          <w:lang w:eastAsia="ar-SA"/>
        </w:rPr>
        <w:t>, że 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14:paraId="65C2EB7B" w14:textId="77777777" w:rsidR="005006C4" w:rsidRPr="007A6DDB" w:rsidRDefault="005006C4" w:rsidP="00DC75CA">
      <w:pPr>
        <w:numPr>
          <w:ilvl w:val="0"/>
          <w:numId w:val="1"/>
        </w:numPr>
        <w:tabs>
          <w:tab w:val="left" w:pos="426"/>
        </w:tabs>
        <w:suppressAutoHyphens/>
        <w:spacing w:before="120" w:after="120" w:line="360" w:lineRule="exact"/>
        <w:ind w:left="426" w:hanging="426"/>
        <w:jc w:val="both"/>
        <w:rPr>
          <w:rFonts w:ascii="Tahoma" w:eastAsia="Times New Roman" w:hAnsi="Tahoma" w:cs="Tahoma"/>
          <w:sz w:val="20"/>
          <w:szCs w:val="20"/>
          <w:lang w:eastAsia="ar-SA"/>
        </w:rPr>
      </w:pPr>
      <w:r w:rsidRPr="007A6DDB">
        <w:rPr>
          <w:rFonts w:ascii="Tahoma" w:eastAsia="Times New Roman" w:hAnsi="Tahoma" w:cs="Tahoma"/>
          <w:b/>
          <w:sz w:val="20"/>
          <w:szCs w:val="20"/>
          <w:lang w:eastAsia="ar-SA"/>
        </w:rPr>
        <w:t>UPOWAŻNIONYM DO KONTAKTU</w:t>
      </w:r>
      <w:r w:rsidRPr="007A6DDB">
        <w:rPr>
          <w:rFonts w:ascii="Tahoma" w:eastAsia="Times New Roman" w:hAnsi="Tahoma" w:cs="Tahoma"/>
          <w:sz w:val="20"/>
          <w:szCs w:val="20"/>
          <w:lang w:eastAsia="ar-SA"/>
        </w:rPr>
        <w:t xml:space="preserve"> w sprawie przedmiotowego postępowania jest:</w:t>
      </w:r>
    </w:p>
    <w:p w14:paraId="01D0C04A" w14:textId="77777777" w:rsidR="005006C4" w:rsidRPr="007A6DDB" w:rsidRDefault="005006C4" w:rsidP="005006C4">
      <w:pPr>
        <w:suppressAutoHyphens/>
        <w:spacing w:before="120" w:after="120" w:line="360" w:lineRule="auto"/>
        <w:ind w:left="426"/>
        <w:rPr>
          <w:rFonts w:ascii="Tahoma" w:eastAsia="Times New Roman" w:hAnsi="Tahoma" w:cs="Tahoma"/>
          <w:sz w:val="20"/>
          <w:szCs w:val="20"/>
          <w:lang w:eastAsia="ar-SA"/>
        </w:rPr>
      </w:pPr>
      <w:r w:rsidRPr="007A6DDB">
        <w:rPr>
          <w:rFonts w:ascii="Tahoma" w:eastAsia="Times New Roman" w:hAnsi="Tahoma" w:cs="Tahoma"/>
          <w:sz w:val="20"/>
          <w:szCs w:val="20"/>
          <w:lang w:eastAsia="ar-SA"/>
        </w:rPr>
        <w:t>Imię i nazwisko:______________________________________________________</w:t>
      </w:r>
      <w:r w:rsidRPr="007A6DDB">
        <w:rPr>
          <w:rFonts w:ascii="Tahoma" w:eastAsia="Times New Roman" w:hAnsi="Tahoma" w:cs="Tahoma"/>
          <w:sz w:val="20"/>
          <w:szCs w:val="20"/>
          <w:lang w:eastAsia="ar-SA"/>
        </w:rPr>
        <w:br/>
        <w:t>tel. _______________ e-mail: ________________________</w:t>
      </w:r>
    </w:p>
    <w:p w14:paraId="406D9692" w14:textId="77777777" w:rsidR="005006C4" w:rsidRPr="007A6DDB" w:rsidRDefault="005006C4" w:rsidP="00DC75CA">
      <w:pPr>
        <w:numPr>
          <w:ilvl w:val="0"/>
          <w:numId w:val="1"/>
        </w:numPr>
        <w:tabs>
          <w:tab w:val="left" w:pos="426"/>
        </w:tabs>
        <w:suppressAutoHyphens/>
        <w:spacing w:before="120" w:after="120" w:line="360" w:lineRule="exact"/>
        <w:jc w:val="both"/>
        <w:rPr>
          <w:rFonts w:ascii="Tahoma" w:eastAsia="Times New Roman" w:hAnsi="Tahoma" w:cs="Tahoma"/>
          <w:sz w:val="20"/>
          <w:szCs w:val="20"/>
          <w:lang w:eastAsia="ar-SA"/>
        </w:rPr>
      </w:pPr>
      <w:r w:rsidRPr="007A6DDB">
        <w:rPr>
          <w:rFonts w:ascii="Tahoma" w:eastAsia="Times New Roman" w:hAnsi="Tahoma" w:cs="Tahoma"/>
          <w:b/>
          <w:sz w:val="20"/>
          <w:szCs w:val="20"/>
          <w:lang w:eastAsia="ar-SA"/>
        </w:rPr>
        <w:t xml:space="preserve">SPIS dołączonych oświadczeń i dokumentów: </w:t>
      </w:r>
      <w:r w:rsidRPr="007A6DDB">
        <w:rPr>
          <w:rFonts w:ascii="Tahoma" w:eastAsia="Times New Roman" w:hAnsi="Tahoma" w:cs="Tahoma"/>
          <w:i/>
          <w:sz w:val="20"/>
          <w:szCs w:val="20"/>
          <w:lang w:eastAsia="ar-SA"/>
        </w:rPr>
        <w:t>(należy wymienić wszystkie złożone oświadczenia i dokumenty itp.)</w:t>
      </w:r>
      <w:r w:rsidRPr="007A6DDB">
        <w:rPr>
          <w:rFonts w:ascii="Tahoma" w:eastAsia="Times New Roman" w:hAnsi="Tahoma" w:cs="Tahoma"/>
          <w:sz w:val="20"/>
          <w:szCs w:val="20"/>
          <w:lang w:eastAsia="ar-SA"/>
        </w:rPr>
        <w:t>:</w:t>
      </w:r>
    </w:p>
    <w:p w14:paraId="47364804" w14:textId="77777777" w:rsidR="005006C4" w:rsidRPr="007A6DDB" w:rsidRDefault="005006C4" w:rsidP="005006C4">
      <w:pPr>
        <w:tabs>
          <w:tab w:val="left" w:pos="1080"/>
        </w:tabs>
        <w:suppressAutoHyphens/>
        <w:spacing w:before="120" w:after="120" w:line="360" w:lineRule="auto"/>
        <w:jc w:val="both"/>
        <w:rPr>
          <w:rFonts w:ascii="Tahoma" w:eastAsia="Times New Roman" w:hAnsi="Tahoma" w:cs="Tahoma"/>
          <w:sz w:val="20"/>
          <w:szCs w:val="20"/>
          <w:lang w:eastAsia="ar-SA"/>
        </w:rPr>
      </w:pPr>
      <w:r w:rsidRPr="007A6DDB">
        <w:rPr>
          <w:rFonts w:ascii="Tahoma" w:eastAsia="Times New Roman" w:hAnsi="Tahoma" w:cs="Tahoma"/>
          <w:sz w:val="20"/>
          <w:szCs w:val="20"/>
          <w:lang w:eastAsia="ar-SA"/>
        </w:rPr>
        <w:t>___________________________________________________________</w:t>
      </w:r>
    </w:p>
    <w:p w14:paraId="08759E4B" w14:textId="77777777" w:rsidR="005006C4" w:rsidRPr="007A6DDB" w:rsidRDefault="005006C4" w:rsidP="005006C4">
      <w:pPr>
        <w:tabs>
          <w:tab w:val="left" w:pos="1080"/>
        </w:tabs>
        <w:suppressAutoHyphens/>
        <w:spacing w:before="120" w:after="120" w:line="360" w:lineRule="auto"/>
        <w:jc w:val="both"/>
        <w:rPr>
          <w:rFonts w:ascii="Tahoma" w:eastAsia="Times New Roman" w:hAnsi="Tahoma" w:cs="Tahoma"/>
          <w:sz w:val="20"/>
          <w:szCs w:val="20"/>
          <w:lang w:eastAsia="ar-SA"/>
        </w:rPr>
      </w:pPr>
      <w:r w:rsidRPr="007A6DDB">
        <w:rPr>
          <w:rFonts w:ascii="Tahoma" w:eastAsia="Times New Roman" w:hAnsi="Tahoma" w:cs="Tahoma"/>
          <w:sz w:val="20"/>
          <w:szCs w:val="20"/>
          <w:lang w:eastAsia="ar-SA"/>
        </w:rPr>
        <w:t>___________________________________________________________</w:t>
      </w:r>
    </w:p>
    <w:p w14:paraId="234658BF" w14:textId="77777777" w:rsidR="005006C4" w:rsidRPr="007A6DDB" w:rsidRDefault="005006C4" w:rsidP="005006C4">
      <w:pPr>
        <w:tabs>
          <w:tab w:val="left" w:pos="1080"/>
        </w:tabs>
        <w:suppressAutoHyphens/>
        <w:spacing w:before="120" w:after="120" w:line="360" w:lineRule="auto"/>
        <w:jc w:val="both"/>
        <w:rPr>
          <w:rFonts w:ascii="Tahoma" w:eastAsia="Times New Roman" w:hAnsi="Tahoma" w:cs="Tahoma"/>
          <w:sz w:val="20"/>
          <w:szCs w:val="20"/>
          <w:lang w:eastAsia="ar-SA"/>
        </w:rPr>
      </w:pPr>
      <w:r w:rsidRPr="007A6DDB">
        <w:rPr>
          <w:rFonts w:ascii="Tahoma" w:eastAsia="Times New Roman" w:hAnsi="Tahoma" w:cs="Tahoma"/>
          <w:sz w:val="20"/>
          <w:szCs w:val="20"/>
          <w:lang w:eastAsia="ar-SA"/>
        </w:rPr>
        <w:t>___________________________________________________________</w:t>
      </w:r>
    </w:p>
    <w:p w14:paraId="5CC76563" w14:textId="77777777" w:rsidR="005006C4" w:rsidRPr="007A6DDB" w:rsidRDefault="005006C4" w:rsidP="005006C4">
      <w:pPr>
        <w:tabs>
          <w:tab w:val="left" w:pos="1080"/>
        </w:tabs>
        <w:suppressAutoHyphens/>
        <w:spacing w:before="120" w:after="120" w:line="360" w:lineRule="auto"/>
        <w:jc w:val="both"/>
        <w:rPr>
          <w:rFonts w:ascii="Tahoma" w:eastAsia="Times New Roman" w:hAnsi="Tahoma" w:cs="Tahoma"/>
          <w:sz w:val="20"/>
          <w:szCs w:val="20"/>
          <w:lang w:eastAsia="ar-SA"/>
        </w:rPr>
      </w:pPr>
      <w:r w:rsidRPr="007A6DDB">
        <w:rPr>
          <w:rFonts w:ascii="Tahoma" w:eastAsia="Times New Roman" w:hAnsi="Tahoma" w:cs="Tahoma"/>
          <w:sz w:val="20"/>
          <w:szCs w:val="20"/>
          <w:lang w:eastAsia="ar-SA"/>
        </w:rPr>
        <w:t xml:space="preserve"> </w:t>
      </w:r>
    </w:p>
    <w:p w14:paraId="6889642C" w14:textId="77777777" w:rsidR="005006C4" w:rsidRPr="007A6DDB" w:rsidRDefault="005006C4" w:rsidP="005006C4">
      <w:pPr>
        <w:suppressAutoHyphens/>
        <w:spacing w:before="120" w:after="120" w:line="240" w:lineRule="auto"/>
        <w:rPr>
          <w:rFonts w:ascii="Tahoma" w:eastAsia="Times New Roman" w:hAnsi="Tahoma" w:cs="Tahoma"/>
          <w:sz w:val="20"/>
          <w:szCs w:val="20"/>
          <w:lang w:eastAsia="ar-SA"/>
        </w:rPr>
        <w:sectPr w:rsidR="005006C4" w:rsidRPr="007A6DDB" w:rsidSect="0024776E">
          <w:footerReference w:type="default" r:id="rId8"/>
          <w:pgSz w:w="11906" w:h="16838"/>
          <w:pgMar w:top="1134" w:right="1134" w:bottom="1134" w:left="1418" w:header="709" w:footer="624" w:gutter="0"/>
          <w:cols w:space="708"/>
          <w:docGrid w:linePitch="360"/>
        </w:sectPr>
      </w:pPr>
      <w:r w:rsidRPr="007A6DDB">
        <w:rPr>
          <w:rFonts w:ascii="Tahoma" w:eastAsia="Times New Roman" w:hAnsi="Tahoma" w:cs="Tahoma"/>
          <w:sz w:val="20"/>
          <w:szCs w:val="20"/>
          <w:lang w:eastAsia="ar-SA"/>
        </w:rPr>
        <w:t>* niepotrzebne skreślić</w:t>
      </w:r>
    </w:p>
    <w:p w14:paraId="1D378F87" w14:textId="2D3E878C" w:rsidR="005006C4" w:rsidRDefault="005006C4" w:rsidP="005006C4">
      <w:pPr>
        <w:autoSpaceDE w:val="0"/>
        <w:autoSpaceDN w:val="0"/>
        <w:adjustRightInd w:val="0"/>
        <w:spacing w:after="0" w:line="360" w:lineRule="auto"/>
        <w:jc w:val="both"/>
        <w:rPr>
          <w:rFonts w:ascii="Tahoma" w:eastAsia="Times New Roman" w:hAnsi="Tahoma" w:cs="Tahoma"/>
          <w:sz w:val="20"/>
          <w:szCs w:val="20"/>
          <w:lang w:eastAsia="zh-CN"/>
        </w:rPr>
      </w:pPr>
      <w:r>
        <w:rPr>
          <w:rFonts w:ascii="Tahoma" w:eastAsia="Times New Roman" w:hAnsi="Tahoma" w:cs="Tahoma"/>
          <w:sz w:val="20"/>
          <w:szCs w:val="20"/>
          <w:lang w:eastAsia="zh-CN"/>
        </w:rPr>
        <w:lastRenderedPageBreak/>
        <w:t xml:space="preserve"> </w:t>
      </w:r>
    </w:p>
    <w:p w14:paraId="52E2CB51" w14:textId="77777777" w:rsidR="005006C4" w:rsidRPr="007A6DDB" w:rsidRDefault="005006C4" w:rsidP="005006C4">
      <w:pPr>
        <w:autoSpaceDE w:val="0"/>
        <w:autoSpaceDN w:val="0"/>
        <w:adjustRightInd w:val="0"/>
        <w:spacing w:after="0" w:line="360" w:lineRule="auto"/>
        <w:jc w:val="both"/>
        <w:rPr>
          <w:rFonts w:ascii="Tahoma" w:eastAsia="Times New Roman" w:hAnsi="Tahoma" w:cs="Tahoma"/>
          <w:sz w:val="20"/>
          <w:szCs w:val="20"/>
          <w:lang w:eastAsia="pl-PL"/>
        </w:rPr>
      </w:pPr>
    </w:p>
    <w:p w14:paraId="7789F153" w14:textId="77777777" w:rsidR="005006C4" w:rsidRPr="007A6DDB" w:rsidRDefault="005006C4" w:rsidP="005006C4">
      <w:pPr>
        <w:autoSpaceDE w:val="0"/>
        <w:autoSpaceDN w:val="0"/>
        <w:adjustRightInd w:val="0"/>
        <w:spacing w:after="0" w:line="360" w:lineRule="auto"/>
        <w:jc w:val="center"/>
        <w:rPr>
          <w:rFonts w:ascii="Tahoma" w:eastAsia="Times New Roman" w:hAnsi="Tahoma" w:cs="Tahoma"/>
          <w:sz w:val="20"/>
          <w:szCs w:val="20"/>
          <w:lang w:eastAsia="pl-PL"/>
        </w:rPr>
      </w:pPr>
      <w:r w:rsidRPr="007A6DDB">
        <w:rPr>
          <w:rFonts w:ascii="Tahoma" w:eastAsia="Times New Roman" w:hAnsi="Tahoma" w:cs="Tahoma"/>
          <w:noProof/>
          <w:sz w:val="20"/>
          <w:szCs w:val="20"/>
          <w:lang w:eastAsia="pl-PL"/>
        </w:rPr>
        <w:drawing>
          <wp:inline distT="0" distB="0" distL="0" distR="0" wp14:anchorId="3805104B" wp14:editId="354EDA59">
            <wp:extent cx="5761355" cy="5486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01FC01B4" w14:textId="77777777" w:rsidR="005006C4" w:rsidRPr="007A6DDB" w:rsidRDefault="005006C4" w:rsidP="005006C4">
      <w:pPr>
        <w:autoSpaceDE w:val="0"/>
        <w:autoSpaceDN w:val="0"/>
        <w:adjustRightInd w:val="0"/>
        <w:spacing w:after="0" w:line="360" w:lineRule="auto"/>
        <w:jc w:val="right"/>
        <w:rPr>
          <w:rFonts w:ascii="Tahoma" w:eastAsia="Times New Roman" w:hAnsi="Tahoma" w:cs="Tahoma"/>
          <w:lang w:eastAsia="zh-CN"/>
        </w:rPr>
      </w:pPr>
      <w:r w:rsidRPr="007A6DDB">
        <w:rPr>
          <w:rFonts w:ascii="Tahoma" w:eastAsia="Times New Roman" w:hAnsi="Tahoma" w:cs="Tahoma"/>
          <w:lang w:eastAsia="zh-CN"/>
        </w:rPr>
        <w:t xml:space="preserve">Załącznik nr 7 do </w:t>
      </w:r>
      <w:proofErr w:type="spellStart"/>
      <w:r w:rsidRPr="007A6DDB">
        <w:rPr>
          <w:rFonts w:ascii="Tahoma" w:eastAsia="Times New Roman" w:hAnsi="Tahoma" w:cs="Tahoma"/>
          <w:lang w:eastAsia="zh-CN"/>
        </w:rPr>
        <w:t>swz</w:t>
      </w:r>
      <w:proofErr w:type="spellEnd"/>
    </w:p>
    <w:p w14:paraId="3BDA164E" w14:textId="77777777" w:rsidR="005006C4" w:rsidRPr="007A6DDB" w:rsidRDefault="005006C4" w:rsidP="005006C4">
      <w:pPr>
        <w:autoSpaceDE w:val="0"/>
        <w:autoSpaceDN w:val="0"/>
        <w:adjustRightInd w:val="0"/>
        <w:spacing w:after="0" w:line="360" w:lineRule="auto"/>
        <w:jc w:val="center"/>
        <w:rPr>
          <w:rFonts w:ascii="Tahoma" w:eastAsia="Times New Roman" w:hAnsi="Tahoma" w:cs="Tahoma"/>
          <w:b/>
          <w:bCs/>
          <w:lang w:eastAsia="zh-CN"/>
        </w:rPr>
      </w:pPr>
      <w:r w:rsidRPr="007A6DDB">
        <w:rPr>
          <w:rFonts w:ascii="Tahoma" w:eastAsia="Times New Roman" w:hAnsi="Tahoma" w:cs="Tahoma"/>
          <w:b/>
          <w:bCs/>
          <w:lang w:eastAsia="zh-CN"/>
        </w:rPr>
        <w:t>WZÓR UMOWY INiZP.273.3.2022</w:t>
      </w:r>
    </w:p>
    <w:p w14:paraId="389685DB" w14:textId="77777777" w:rsidR="005006C4" w:rsidRPr="007A6DDB" w:rsidRDefault="005006C4" w:rsidP="005006C4">
      <w:pPr>
        <w:tabs>
          <w:tab w:val="left" w:pos="708"/>
        </w:tabs>
        <w:spacing w:after="0"/>
        <w:rPr>
          <w:rFonts w:ascii="Tahoma" w:hAnsi="Tahoma" w:cs="Tahoma"/>
          <w:sz w:val="20"/>
          <w:szCs w:val="20"/>
        </w:rPr>
      </w:pPr>
      <w:r w:rsidRPr="007A6DDB">
        <w:rPr>
          <w:rFonts w:ascii="Tahoma" w:eastAsia="Times New Roman" w:hAnsi="Tahoma" w:cs="Tahoma"/>
          <w:bCs/>
          <w:lang w:eastAsia="pl-PL"/>
        </w:rPr>
        <w:t xml:space="preserve"> </w:t>
      </w:r>
      <w:r w:rsidRPr="007A6DDB">
        <w:rPr>
          <w:rFonts w:ascii="Tahoma" w:eastAsia="Times New Roman" w:hAnsi="Tahoma" w:cs="Tahoma"/>
          <w:bCs/>
          <w:sz w:val="20"/>
          <w:szCs w:val="20"/>
          <w:lang w:eastAsia="pl-PL"/>
        </w:rPr>
        <w:t xml:space="preserve">zawarta dnia </w:t>
      </w:r>
      <w:r w:rsidRPr="007A6DDB">
        <w:rPr>
          <w:rFonts w:ascii="Tahoma" w:eastAsia="Times New Roman" w:hAnsi="Tahoma" w:cs="Tahoma"/>
          <w:b/>
          <w:sz w:val="20"/>
          <w:szCs w:val="20"/>
          <w:lang w:eastAsia="pl-PL"/>
        </w:rPr>
        <w:t>…………2022 r.</w:t>
      </w:r>
      <w:r w:rsidRPr="007A6DDB">
        <w:rPr>
          <w:rFonts w:ascii="Tahoma" w:eastAsia="Times New Roman" w:hAnsi="Tahoma" w:cs="Tahoma"/>
          <w:bCs/>
          <w:sz w:val="20"/>
          <w:szCs w:val="20"/>
          <w:lang w:eastAsia="pl-PL"/>
        </w:rPr>
        <w:t xml:space="preserve"> w Człuchowie, pomiędzy</w:t>
      </w:r>
      <w:r w:rsidRPr="007A6DDB">
        <w:rPr>
          <w:rFonts w:ascii="Tahoma" w:eastAsia="Times New Roman" w:hAnsi="Tahoma" w:cs="Tahoma"/>
          <w:b/>
          <w:sz w:val="20"/>
          <w:szCs w:val="20"/>
          <w:lang w:eastAsia="pl-PL"/>
        </w:rPr>
        <w:t xml:space="preserve"> </w:t>
      </w:r>
      <w:r w:rsidRPr="007A6DDB">
        <w:rPr>
          <w:rFonts w:ascii="Tahoma" w:hAnsi="Tahoma" w:cs="Tahoma"/>
          <w:b/>
          <w:sz w:val="20"/>
          <w:szCs w:val="20"/>
        </w:rPr>
        <w:t xml:space="preserve">Powiatem Człuchowskim </w:t>
      </w:r>
      <w:r w:rsidRPr="007A6DDB">
        <w:rPr>
          <w:rFonts w:ascii="Tahoma" w:hAnsi="Tahoma" w:cs="Tahoma"/>
          <w:bCs/>
          <w:sz w:val="20"/>
          <w:szCs w:val="20"/>
        </w:rPr>
        <w:t xml:space="preserve">reprezentowanym przez Zarząd Powiatu Człuchowskiego mającym siedzibę w Człuchowie przy </w:t>
      </w:r>
      <w:r w:rsidRPr="007A6DDB">
        <w:rPr>
          <w:rFonts w:ascii="Tahoma" w:hAnsi="Tahoma" w:cs="Tahoma"/>
          <w:b/>
          <w:sz w:val="20"/>
          <w:szCs w:val="20"/>
        </w:rPr>
        <w:t>al. Wojska Polskiego 1, NIP 843-15-29-488</w:t>
      </w:r>
      <w:r w:rsidRPr="007A6DDB">
        <w:rPr>
          <w:rFonts w:ascii="Tahoma" w:hAnsi="Tahoma" w:cs="Tahoma"/>
          <w:bCs/>
          <w:sz w:val="20"/>
          <w:szCs w:val="20"/>
        </w:rPr>
        <w:t>,</w:t>
      </w:r>
      <w:r w:rsidRPr="007A6DDB">
        <w:rPr>
          <w:rFonts w:ascii="Tahoma" w:hAnsi="Tahoma" w:cs="Tahoma"/>
          <w:sz w:val="20"/>
          <w:szCs w:val="20"/>
        </w:rPr>
        <w:t xml:space="preserve"> zwanym w dalszej części umowy ZAMAWIAJĄCYM, w imieniu którego działają następujące osoby:</w:t>
      </w:r>
    </w:p>
    <w:p w14:paraId="0199F309" w14:textId="77777777" w:rsidR="005006C4" w:rsidRPr="007A6DDB" w:rsidRDefault="005006C4" w:rsidP="005006C4">
      <w:pPr>
        <w:spacing w:after="0"/>
        <w:jc w:val="both"/>
        <w:rPr>
          <w:rFonts w:ascii="Tahoma" w:hAnsi="Tahoma" w:cs="Tahoma"/>
          <w:sz w:val="20"/>
          <w:szCs w:val="20"/>
        </w:rPr>
      </w:pPr>
      <w:r w:rsidRPr="007A6DDB">
        <w:rPr>
          <w:rFonts w:ascii="Tahoma" w:hAnsi="Tahoma" w:cs="Tahoma"/>
          <w:sz w:val="20"/>
          <w:szCs w:val="20"/>
        </w:rPr>
        <w:t>Przewodniczący Zarządu       -  ………………………………..</w:t>
      </w:r>
    </w:p>
    <w:p w14:paraId="0A0D56E5" w14:textId="77777777" w:rsidR="005006C4" w:rsidRPr="007A6DDB" w:rsidRDefault="005006C4" w:rsidP="005006C4">
      <w:pPr>
        <w:spacing w:after="0"/>
        <w:jc w:val="both"/>
        <w:rPr>
          <w:rFonts w:ascii="Tahoma" w:hAnsi="Tahoma" w:cs="Tahoma"/>
          <w:sz w:val="20"/>
          <w:szCs w:val="20"/>
        </w:rPr>
      </w:pPr>
      <w:r w:rsidRPr="007A6DDB">
        <w:rPr>
          <w:rFonts w:ascii="Tahoma" w:hAnsi="Tahoma" w:cs="Tahoma"/>
          <w:sz w:val="20"/>
          <w:szCs w:val="20"/>
        </w:rPr>
        <w:t xml:space="preserve">Członek Zarządu                  -  ……………………………….. </w:t>
      </w:r>
    </w:p>
    <w:p w14:paraId="3CCB52A1" w14:textId="77777777" w:rsidR="005006C4" w:rsidRPr="007A6DDB" w:rsidRDefault="005006C4" w:rsidP="005006C4">
      <w:pPr>
        <w:spacing w:after="0"/>
        <w:jc w:val="both"/>
        <w:rPr>
          <w:rFonts w:ascii="Tahoma" w:hAnsi="Tahoma" w:cs="Tahoma"/>
          <w:sz w:val="20"/>
          <w:szCs w:val="20"/>
        </w:rPr>
      </w:pPr>
      <w:r w:rsidRPr="007A6DDB">
        <w:rPr>
          <w:rFonts w:ascii="Tahoma" w:hAnsi="Tahoma" w:cs="Tahoma"/>
          <w:sz w:val="20"/>
          <w:szCs w:val="20"/>
        </w:rPr>
        <w:t xml:space="preserve">przy kontrasygnacie Skarbnika Powiatu ……………………… </w:t>
      </w:r>
    </w:p>
    <w:p w14:paraId="5F2DBBBF" w14:textId="77777777" w:rsidR="005006C4" w:rsidRPr="007A6DDB" w:rsidRDefault="005006C4" w:rsidP="005006C4">
      <w:pPr>
        <w:spacing w:after="240"/>
        <w:jc w:val="both"/>
        <w:rPr>
          <w:rFonts w:ascii="Tahoma" w:hAnsi="Tahoma" w:cs="Tahoma"/>
          <w:sz w:val="20"/>
          <w:szCs w:val="20"/>
        </w:rPr>
      </w:pPr>
    </w:p>
    <w:p w14:paraId="78887B08" w14:textId="77777777" w:rsidR="005006C4" w:rsidRPr="007A6DDB" w:rsidRDefault="005006C4" w:rsidP="005006C4">
      <w:pPr>
        <w:tabs>
          <w:tab w:val="left" w:pos="708"/>
        </w:tabs>
        <w:spacing w:before="60" w:after="0"/>
        <w:jc w:val="both"/>
        <w:rPr>
          <w:rFonts w:ascii="Tahoma" w:eastAsia="Lucida Sans Unicode" w:hAnsi="Tahoma" w:cs="Tahoma"/>
          <w:b/>
          <w:kern w:val="3"/>
          <w:sz w:val="20"/>
          <w:szCs w:val="20"/>
          <w:lang w:eastAsia="pl-PL"/>
        </w:rPr>
      </w:pPr>
      <w:r w:rsidRPr="007A6DDB">
        <w:rPr>
          <w:rFonts w:ascii="Tahoma" w:eastAsia="Lucida Sans Unicode" w:hAnsi="Tahoma" w:cs="Tahoma"/>
          <w:bCs/>
          <w:kern w:val="3"/>
          <w:sz w:val="20"/>
          <w:szCs w:val="20"/>
          <w:lang w:eastAsia="pl-PL"/>
        </w:rPr>
        <w:t xml:space="preserve">a </w:t>
      </w:r>
      <w:r w:rsidRPr="007A6DDB">
        <w:rPr>
          <w:rFonts w:ascii="Tahoma" w:eastAsia="Lucida Sans Unicode" w:hAnsi="Tahoma" w:cs="Tahoma"/>
          <w:b/>
          <w:kern w:val="3"/>
          <w:sz w:val="20"/>
          <w:szCs w:val="20"/>
          <w:lang w:eastAsia="pl-PL"/>
        </w:rPr>
        <w:t>………………………………………………………………………………………………………..  NIP: ………………………., REGON: ………………………… reprezentowaną przez: ……………………………</w:t>
      </w:r>
      <w:r w:rsidRPr="007A6DDB">
        <w:rPr>
          <w:rFonts w:ascii="Tahoma" w:eastAsia="Lucida Sans Unicode" w:hAnsi="Tahoma" w:cs="Tahoma"/>
          <w:bCs/>
          <w:kern w:val="3"/>
          <w:sz w:val="20"/>
          <w:szCs w:val="20"/>
          <w:lang w:eastAsia="pl-PL"/>
        </w:rPr>
        <w:t>, zwanej w dalszej części WYKONAWCĄ</w:t>
      </w:r>
    </w:p>
    <w:p w14:paraId="26E4CA49" w14:textId="77777777" w:rsidR="005006C4" w:rsidRPr="007A6DDB" w:rsidRDefault="005006C4" w:rsidP="005006C4">
      <w:pPr>
        <w:spacing w:after="240"/>
        <w:jc w:val="both"/>
        <w:rPr>
          <w:rFonts w:ascii="Tahoma" w:hAnsi="Tahoma" w:cs="Tahoma"/>
          <w:sz w:val="20"/>
          <w:szCs w:val="20"/>
        </w:rPr>
      </w:pPr>
      <w:r w:rsidRPr="007A6DDB">
        <w:rPr>
          <w:rFonts w:ascii="Tahoma" w:hAnsi="Tahoma" w:cs="Tahoma"/>
          <w:sz w:val="20"/>
          <w:szCs w:val="20"/>
        </w:rPr>
        <w:t xml:space="preserve"> </w:t>
      </w:r>
    </w:p>
    <w:p w14:paraId="3231070C" w14:textId="77777777" w:rsidR="005006C4" w:rsidRPr="007A6DDB" w:rsidRDefault="005006C4" w:rsidP="005006C4">
      <w:pPr>
        <w:spacing w:after="240"/>
        <w:jc w:val="both"/>
        <w:rPr>
          <w:rFonts w:ascii="Tahoma" w:hAnsi="Tahoma" w:cs="Tahoma"/>
          <w:sz w:val="20"/>
          <w:szCs w:val="20"/>
        </w:rPr>
      </w:pPr>
      <w:r w:rsidRPr="007A6DDB">
        <w:rPr>
          <w:rFonts w:ascii="Tahoma" w:eastAsia="Times New Roman" w:hAnsi="Tahoma" w:cs="Tahoma"/>
          <w:bCs/>
          <w:sz w:val="20"/>
          <w:szCs w:val="20"/>
          <w:lang w:eastAsia="pl-PL"/>
        </w:rPr>
        <w:t>w wyniku przeprowadzonego postępowania o udzielenie zamówienia publicznego w trybie podstawowym bez negocjacji na podstawie ustawy Prawo zamówień publicznych z dnia 11 września 2019 r. (</w:t>
      </w:r>
      <w:proofErr w:type="spellStart"/>
      <w:r w:rsidRPr="007A6DDB">
        <w:rPr>
          <w:rFonts w:ascii="Calibri" w:eastAsia="Calibri" w:hAnsi="Calibri" w:cs="Times New Roman"/>
        </w:rPr>
        <w:t>t.j</w:t>
      </w:r>
      <w:proofErr w:type="spellEnd"/>
      <w:r w:rsidRPr="007A6DDB">
        <w:rPr>
          <w:rFonts w:ascii="Calibri" w:eastAsia="Calibri" w:hAnsi="Calibri" w:cs="Times New Roman"/>
        </w:rPr>
        <w:t>. Dz.U. z 2021 poz. 1129 ze zm.)</w:t>
      </w:r>
      <w:r w:rsidRPr="007A6DDB">
        <w:rPr>
          <w:rFonts w:ascii="Tahoma" w:eastAsia="Times New Roman" w:hAnsi="Tahoma" w:cs="Tahoma"/>
          <w:bCs/>
          <w:sz w:val="20"/>
          <w:szCs w:val="20"/>
          <w:lang w:eastAsia="pl-PL"/>
        </w:rPr>
        <w:t xml:space="preserve"> na wykonanie przedmiotu umowy, zgodnie ze złożoną ofertą z dnia </w:t>
      </w:r>
      <w:r w:rsidRPr="007A6DDB">
        <w:rPr>
          <w:rFonts w:ascii="Tahoma" w:eastAsia="Times New Roman" w:hAnsi="Tahoma" w:cs="Tahoma"/>
          <w:b/>
          <w:sz w:val="20"/>
          <w:szCs w:val="20"/>
          <w:lang w:eastAsia="pl-PL"/>
        </w:rPr>
        <w:t>……………… r.,</w:t>
      </w:r>
      <w:r w:rsidRPr="007A6DDB">
        <w:rPr>
          <w:rFonts w:ascii="Tahoma" w:eastAsia="Times New Roman" w:hAnsi="Tahoma" w:cs="Tahoma"/>
          <w:bCs/>
          <w:sz w:val="20"/>
          <w:szCs w:val="20"/>
          <w:lang w:eastAsia="pl-PL"/>
        </w:rPr>
        <w:t xml:space="preserve"> stanowiącej załącznik nr 1 do niniejszej umowy, zostaje zawarta z Wykonawcą umowa o następującej treści: </w:t>
      </w:r>
    </w:p>
    <w:p w14:paraId="1DE81780"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w:t>
      </w:r>
    </w:p>
    <w:p w14:paraId="6BDA4F8E" w14:textId="77777777" w:rsidR="005006C4" w:rsidRPr="007A6DDB" w:rsidRDefault="005006C4" w:rsidP="00DC75CA">
      <w:pPr>
        <w:numPr>
          <w:ilvl w:val="0"/>
          <w:numId w:val="27"/>
        </w:numPr>
        <w:suppressAutoHyphens/>
        <w:autoSpaceDN w:val="0"/>
        <w:spacing w:before="60" w:after="60"/>
        <w:ind w:left="425" w:hanging="425"/>
        <w:jc w:val="both"/>
        <w:textAlignment w:val="baseline"/>
        <w:rPr>
          <w:rFonts w:ascii="Tahoma" w:eastAsiaTheme="minorEastAsia" w:hAnsi="Tahoma" w:cs="Tahoma"/>
          <w:b/>
          <w:bCs/>
          <w:kern w:val="3"/>
          <w:sz w:val="20"/>
          <w:szCs w:val="20"/>
          <w:lang w:val="en-US" w:eastAsia="pl-PL" w:bidi="hi-IN"/>
        </w:rPr>
      </w:pPr>
      <w:proofErr w:type="spellStart"/>
      <w:r w:rsidRPr="007A6DDB">
        <w:rPr>
          <w:rFonts w:ascii="Tahoma" w:eastAsiaTheme="minorEastAsia" w:hAnsi="Tahoma" w:cs="Tahoma"/>
          <w:bCs/>
          <w:i/>
          <w:iCs/>
          <w:kern w:val="3"/>
          <w:sz w:val="20"/>
          <w:szCs w:val="20"/>
          <w:lang w:val="en-US" w:eastAsia="pl-PL" w:bidi="hi-IN"/>
        </w:rPr>
        <w:t>Zamawiający</w:t>
      </w:r>
      <w:proofErr w:type="spellEnd"/>
      <w:r w:rsidRPr="007A6DDB">
        <w:rPr>
          <w:rFonts w:ascii="Tahoma" w:eastAsiaTheme="minorEastAsia" w:hAnsi="Tahoma" w:cs="Tahoma"/>
          <w:bCs/>
          <w:i/>
          <w:iCs/>
          <w:kern w:val="3"/>
          <w:sz w:val="20"/>
          <w:szCs w:val="20"/>
          <w:lang w:val="en-US" w:eastAsia="pl-PL" w:bidi="hi-IN"/>
        </w:rPr>
        <w:t xml:space="preserve"> </w:t>
      </w:r>
      <w:proofErr w:type="spellStart"/>
      <w:r w:rsidRPr="007A6DDB">
        <w:rPr>
          <w:rFonts w:ascii="Tahoma" w:eastAsiaTheme="minorEastAsia" w:hAnsi="Tahoma" w:cs="Tahoma"/>
          <w:bCs/>
          <w:i/>
          <w:iCs/>
          <w:kern w:val="3"/>
          <w:sz w:val="20"/>
          <w:szCs w:val="20"/>
          <w:lang w:val="en-US" w:eastAsia="pl-PL" w:bidi="hi-IN"/>
        </w:rPr>
        <w:t>z</w:t>
      </w:r>
      <w:r w:rsidRPr="007A6DDB">
        <w:rPr>
          <w:rFonts w:ascii="Tahoma" w:eastAsiaTheme="minorEastAsia" w:hAnsi="Tahoma" w:cs="Tahoma"/>
          <w:bCs/>
          <w:kern w:val="3"/>
          <w:sz w:val="20"/>
          <w:szCs w:val="20"/>
          <w:lang w:val="en-US" w:eastAsia="pl-PL" w:bidi="hi-IN"/>
        </w:rPr>
        <w:t>leca</w:t>
      </w:r>
      <w:proofErr w:type="spellEnd"/>
      <w:r w:rsidRPr="007A6DDB">
        <w:rPr>
          <w:rFonts w:ascii="Tahoma" w:eastAsiaTheme="minorEastAsia" w:hAnsi="Tahoma" w:cs="Tahoma"/>
          <w:bCs/>
          <w:kern w:val="3"/>
          <w:sz w:val="20"/>
          <w:szCs w:val="20"/>
          <w:lang w:val="en-US" w:eastAsia="pl-PL" w:bidi="hi-IN"/>
        </w:rPr>
        <w:t xml:space="preserve">, a </w:t>
      </w:r>
      <w:proofErr w:type="spellStart"/>
      <w:r w:rsidRPr="007A6DDB">
        <w:rPr>
          <w:rFonts w:ascii="Tahoma" w:eastAsiaTheme="minorEastAsia" w:hAnsi="Tahoma" w:cs="Tahoma"/>
          <w:bCs/>
          <w:i/>
          <w:iCs/>
          <w:kern w:val="3"/>
          <w:sz w:val="20"/>
          <w:szCs w:val="20"/>
          <w:lang w:val="en-US" w:eastAsia="pl-PL" w:bidi="hi-IN"/>
        </w:rPr>
        <w:t>Wykonawca</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przyjmuje</w:t>
      </w:r>
      <w:proofErr w:type="spellEnd"/>
      <w:r w:rsidRPr="007A6DDB">
        <w:rPr>
          <w:rFonts w:ascii="Tahoma" w:eastAsiaTheme="minorEastAsia" w:hAnsi="Tahoma" w:cs="Tahoma"/>
          <w:bCs/>
          <w:kern w:val="3"/>
          <w:sz w:val="20"/>
          <w:szCs w:val="20"/>
          <w:lang w:val="en-US" w:eastAsia="pl-PL" w:bidi="hi-IN"/>
        </w:rPr>
        <w:t xml:space="preserve"> do </w:t>
      </w:r>
      <w:proofErr w:type="spellStart"/>
      <w:r w:rsidRPr="007A6DDB">
        <w:rPr>
          <w:rFonts w:ascii="Tahoma" w:eastAsiaTheme="minorEastAsia" w:hAnsi="Tahoma" w:cs="Tahoma"/>
          <w:bCs/>
          <w:kern w:val="3"/>
          <w:sz w:val="20"/>
          <w:szCs w:val="20"/>
          <w:lang w:val="en-US" w:eastAsia="pl-PL" w:bidi="hi-IN"/>
        </w:rPr>
        <w:t>wykonania</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przedmiot</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umowy</w:t>
      </w:r>
      <w:proofErr w:type="spellEnd"/>
      <w:r w:rsidRPr="007A6DDB">
        <w:rPr>
          <w:rFonts w:ascii="Tahoma" w:eastAsiaTheme="minorEastAsia" w:hAnsi="Tahoma" w:cs="Tahoma"/>
          <w:bCs/>
          <w:kern w:val="3"/>
          <w:sz w:val="20"/>
          <w:szCs w:val="20"/>
          <w:lang w:val="en-US" w:eastAsia="pl-PL" w:bidi="hi-IN"/>
        </w:rPr>
        <w:t xml:space="preserve"> w </w:t>
      </w:r>
      <w:proofErr w:type="spellStart"/>
      <w:r w:rsidRPr="007A6DDB">
        <w:rPr>
          <w:rFonts w:ascii="Tahoma" w:eastAsiaTheme="minorEastAsia" w:hAnsi="Tahoma" w:cs="Tahoma"/>
          <w:bCs/>
          <w:kern w:val="3"/>
          <w:sz w:val="20"/>
          <w:szCs w:val="20"/>
          <w:lang w:val="en-US" w:eastAsia="pl-PL" w:bidi="hi-IN"/>
        </w:rPr>
        <w:t>formule</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zaprojektuj</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i</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wykonaj</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pn</w:t>
      </w:r>
      <w:proofErr w:type="spellEnd"/>
      <w:r w:rsidRPr="007A6DDB">
        <w:rPr>
          <w:rFonts w:ascii="Tahoma" w:eastAsiaTheme="minorEastAsia" w:hAnsi="Tahoma" w:cs="Tahoma"/>
          <w:bCs/>
          <w:kern w:val="3"/>
          <w:sz w:val="20"/>
          <w:szCs w:val="20"/>
          <w:lang w:val="en-US" w:eastAsia="pl-PL" w:bidi="hi-IN"/>
        </w:rPr>
        <w:t xml:space="preserve">. </w:t>
      </w:r>
      <w:r w:rsidRPr="007A6DDB">
        <w:rPr>
          <w:rFonts w:ascii="Tahoma" w:eastAsiaTheme="minorEastAsia" w:hAnsi="Tahoma" w:cs="Tahoma"/>
          <w:b/>
          <w:kern w:val="3"/>
          <w:sz w:val="20"/>
          <w:szCs w:val="20"/>
          <w:lang w:val="en-US" w:eastAsia="pl-PL" w:bidi="hi-IN"/>
        </w:rPr>
        <w:t>“</w:t>
      </w:r>
      <w:proofErr w:type="spellStart"/>
      <w:r w:rsidRPr="007A6DDB">
        <w:rPr>
          <w:rFonts w:ascii="Tahoma" w:eastAsiaTheme="minorEastAsia" w:hAnsi="Tahoma" w:cs="Tahoma"/>
          <w:b/>
          <w:kern w:val="3"/>
          <w:sz w:val="20"/>
          <w:szCs w:val="20"/>
          <w:lang w:val="en-US" w:eastAsia="pl-PL" w:bidi="hi-IN"/>
        </w:rPr>
        <w:t>Przebudowa</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istniejącej</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infrastruktury</w:t>
      </w:r>
      <w:proofErr w:type="spellEnd"/>
      <w:r w:rsidRPr="007A6DDB">
        <w:rPr>
          <w:rFonts w:ascii="Tahoma" w:eastAsiaTheme="minorEastAsia" w:hAnsi="Tahoma" w:cs="Tahoma"/>
          <w:b/>
          <w:kern w:val="3"/>
          <w:sz w:val="20"/>
          <w:szCs w:val="20"/>
          <w:lang w:val="en-US" w:eastAsia="pl-PL" w:bidi="hi-IN"/>
        </w:rPr>
        <w:t xml:space="preserve"> w </w:t>
      </w:r>
      <w:proofErr w:type="spellStart"/>
      <w:r w:rsidRPr="007A6DDB">
        <w:rPr>
          <w:rFonts w:ascii="Tahoma" w:eastAsiaTheme="minorEastAsia" w:hAnsi="Tahoma" w:cs="Tahoma"/>
          <w:b/>
          <w:kern w:val="3"/>
          <w:sz w:val="20"/>
          <w:szCs w:val="20"/>
          <w:lang w:val="en-US" w:eastAsia="pl-PL" w:bidi="hi-IN"/>
        </w:rPr>
        <w:t>celu</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wydzielenia</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zespołu</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pracowni</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diagnostycznych</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działających</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jako</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poradnie</w:t>
      </w:r>
      <w:proofErr w:type="spellEnd"/>
      <w:r w:rsidRPr="007A6DDB">
        <w:rPr>
          <w:rFonts w:ascii="Tahoma" w:eastAsiaTheme="minorEastAsia" w:hAnsi="Tahoma" w:cs="Tahoma"/>
          <w:b/>
          <w:kern w:val="3"/>
          <w:sz w:val="20"/>
          <w:szCs w:val="20"/>
          <w:lang w:val="en-US" w:eastAsia="pl-PL" w:bidi="hi-IN"/>
        </w:rPr>
        <w:t xml:space="preserve"> </w:t>
      </w:r>
      <w:proofErr w:type="spellStart"/>
      <w:r w:rsidRPr="007A6DDB">
        <w:rPr>
          <w:rFonts w:ascii="Tahoma" w:eastAsiaTheme="minorEastAsia" w:hAnsi="Tahoma" w:cs="Tahoma"/>
          <w:b/>
          <w:kern w:val="3"/>
          <w:sz w:val="20"/>
          <w:szCs w:val="20"/>
          <w:lang w:val="en-US" w:eastAsia="pl-PL" w:bidi="hi-IN"/>
        </w:rPr>
        <w:t>specjalistyczne</w:t>
      </w:r>
      <w:proofErr w:type="spellEnd"/>
      <w:r w:rsidRPr="007A6DDB">
        <w:rPr>
          <w:rFonts w:ascii="Tahoma" w:eastAsiaTheme="minorEastAsia" w:hAnsi="Tahoma" w:cs="Tahoma"/>
          <w:b/>
          <w:kern w:val="3"/>
          <w:sz w:val="20"/>
          <w:szCs w:val="20"/>
          <w:lang w:val="en-US" w:eastAsia="pl-PL" w:bidi="hi-IN"/>
        </w:rPr>
        <w:t>”</w:t>
      </w:r>
      <w:r w:rsidRPr="007A6DDB">
        <w:rPr>
          <w:rFonts w:ascii="Tahoma" w:eastAsiaTheme="minorEastAsia" w:hAnsi="Tahoma" w:cs="Tahoma"/>
          <w:bCs/>
          <w:kern w:val="3"/>
          <w:sz w:val="20"/>
          <w:szCs w:val="20"/>
          <w:lang w:val="en-US" w:eastAsia="pl-PL" w:bidi="hi-IN"/>
        </w:rPr>
        <w:t xml:space="preserve">. Na </w:t>
      </w:r>
      <w:proofErr w:type="spellStart"/>
      <w:r w:rsidRPr="007A6DDB">
        <w:rPr>
          <w:rFonts w:ascii="Tahoma" w:eastAsiaTheme="minorEastAsia" w:hAnsi="Tahoma" w:cs="Tahoma"/>
          <w:bCs/>
          <w:kern w:val="3"/>
          <w:sz w:val="20"/>
          <w:szCs w:val="20"/>
          <w:lang w:val="en-US" w:eastAsia="pl-PL" w:bidi="hi-IN"/>
        </w:rPr>
        <w:t>przedmiot</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umowy</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składają</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się</w:t>
      </w:r>
      <w:proofErr w:type="spellEnd"/>
      <w:r w:rsidRPr="007A6DDB">
        <w:rPr>
          <w:rFonts w:ascii="Tahoma" w:eastAsiaTheme="minorEastAsia" w:hAnsi="Tahoma" w:cs="Tahoma"/>
          <w:bCs/>
          <w:kern w:val="3"/>
          <w:sz w:val="20"/>
          <w:szCs w:val="20"/>
          <w:lang w:val="en-US" w:eastAsia="pl-PL" w:bidi="hi-IN"/>
        </w:rPr>
        <w:t>:</w:t>
      </w:r>
    </w:p>
    <w:p w14:paraId="312AF46C" w14:textId="77777777" w:rsidR="005006C4" w:rsidRPr="007A6DDB" w:rsidRDefault="005006C4" w:rsidP="00DC75CA">
      <w:pPr>
        <w:numPr>
          <w:ilvl w:val="0"/>
          <w:numId w:val="43"/>
        </w:numPr>
        <w:spacing w:after="0"/>
        <w:contextualSpacing/>
        <w:jc w:val="both"/>
        <w:rPr>
          <w:rFonts w:ascii="Tahoma" w:eastAsiaTheme="minorEastAsia" w:hAnsi="Tahoma" w:cs="Tahoma"/>
          <w:bCs/>
          <w:kern w:val="3"/>
          <w:sz w:val="20"/>
          <w:szCs w:val="20"/>
          <w:lang w:val="en-US" w:eastAsia="pl-PL" w:bidi="hi-IN"/>
        </w:rPr>
      </w:pPr>
      <w:r w:rsidRPr="007A6DDB">
        <w:rPr>
          <w:rFonts w:ascii="Tahoma" w:eastAsiaTheme="minorEastAsia" w:hAnsi="Tahoma" w:cs="Tahoma"/>
          <w:bCs/>
          <w:sz w:val="20"/>
          <w:szCs w:val="20"/>
          <w:lang w:val="pl" w:eastAsia="pl-PL"/>
        </w:rPr>
        <w:t xml:space="preserve">Opracowanie dokumentacji projektowej </w:t>
      </w:r>
      <w:proofErr w:type="spellStart"/>
      <w:r w:rsidRPr="007A6DDB">
        <w:rPr>
          <w:rFonts w:ascii="Tahoma" w:eastAsiaTheme="minorEastAsia" w:hAnsi="Tahoma" w:cs="Tahoma"/>
          <w:bCs/>
          <w:kern w:val="3"/>
          <w:sz w:val="20"/>
          <w:szCs w:val="20"/>
          <w:lang w:val="en-US" w:eastAsia="pl-PL" w:bidi="hi-IN"/>
        </w:rPr>
        <w:t>zgodnie</w:t>
      </w:r>
      <w:proofErr w:type="spellEnd"/>
      <w:r w:rsidRPr="007A6DDB">
        <w:rPr>
          <w:rFonts w:ascii="Tahoma" w:eastAsiaTheme="minorEastAsia" w:hAnsi="Tahoma" w:cs="Tahoma"/>
          <w:bCs/>
          <w:kern w:val="3"/>
          <w:sz w:val="20"/>
          <w:szCs w:val="20"/>
          <w:lang w:val="en-US" w:eastAsia="pl-PL" w:bidi="hi-IN"/>
        </w:rPr>
        <w:t xml:space="preserve"> z </w:t>
      </w:r>
      <w:proofErr w:type="spellStart"/>
      <w:r w:rsidRPr="007A6DDB">
        <w:rPr>
          <w:rFonts w:ascii="Tahoma" w:eastAsiaTheme="minorEastAsia" w:hAnsi="Tahoma" w:cs="Tahoma"/>
          <w:bCs/>
          <w:kern w:val="3"/>
          <w:sz w:val="20"/>
          <w:szCs w:val="20"/>
          <w:lang w:val="en-US" w:eastAsia="pl-PL" w:bidi="hi-IN"/>
        </w:rPr>
        <w:t>obowiązującymi</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przepisami</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uzyskanie</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niezbędnych</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opinii</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uzgodnień</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decyzji</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administracyjnych</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niezbędnych</w:t>
      </w:r>
      <w:proofErr w:type="spellEnd"/>
      <w:r w:rsidRPr="007A6DDB">
        <w:rPr>
          <w:rFonts w:ascii="Tahoma" w:eastAsiaTheme="minorEastAsia" w:hAnsi="Tahoma" w:cs="Tahoma"/>
          <w:bCs/>
          <w:kern w:val="3"/>
          <w:sz w:val="20"/>
          <w:szCs w:val="20"/>
          <w:lang w:val="en-US" w:eastAsia="pl-PL" w:bidi="hi-IN"/>
        </w:rPr>
        <w:t xml:space="preserve"> do </w:t>
      </w:r>
      <w:proofErr w:type="spellStart"/>
      <w:r w:rsidRPr="007A6DDB">
        <w:rPr>
          <w:rFonts w:ascii="Tahoma" w:eastAsiaTheme="minorEastAsia" w:hAnsi="Tahoma" w:cs="Tahoma"/>
          <w:bCs/>
          <w:kern w:val="3"/>
          <w:sz w:val="20"/>
          <w:szCs w:val="20"/>
          <w:lang w:val="en-US" w:eastAsia="pl-PL" w:bidi="hi-IN"/>
        </w:rPr>
        <w:t>zaprojektowania</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wybudowania</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uruchomienia</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i</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przekazania</w:t>
      </w:r>
      <w:proofErr w:type="spellEnd"/>
      <w:r w:rsidRPr="007A6DDB">
        <w:rPr>
          <w:rFonts w:ascii="Tahoma" w:eastAsiaTheme="minorEastAsia" w:hAnsi="Tahoma" w:cs="Tahoma"/>
          <w:bCs/>
          <w:kern w:val="3"/>
          <w:sz w:val="20"/>
          <w:szCs w:val="20"/>
          <w:lang w:val="en-US" w:eastAsia="pl-PL" w:bidi="hi-IN"/>
        </w:rPr>
        <w:t xml:space="preserve"> do </w:t>
      </w:r>
      <w:proofErr w:type="spellStart"/>
      <w:r w:rsidRPr="007A6DDB">
        <w:rPr>
          <w:rFonts w:ascii="Tahoma" w:eastAsiaTheme="minorEastAsia" w:hAnsi="Tahoma" w:cs="Tahoma"/>
          <w:bCs/>
          <w:kern w:val="3"/>
          <w:sz w:val="20"/>
          <w:szCs w:val="20"/>
          <w:lang w:val="en-US" w:eastAsia="pl-PL" w:bidi="hi-IN"/>
        </w:rPr>
        <w:t>użytkowania</w:t>
      </w:r>
      <w:proofErr w:type="spellEnd"/>
      <w:r w:rsidRPr="007A6DDB">
        <w:rPr>
          <w:rFonts w:ascii="Tahoma" w:eastAsiaTheme="minorEastAsia" w:hAnsi="Tahoma" w:cs="Tahoma"/>
          <w:bCs/>
          <w:kern w:val="3"/>
          <w:sz w:val="20"/>
          <w:szCs w:val="20"/>
          <w:lang w:val="en-US" w:eastAsia="pl-PL" w:bidi="hi-IN"/>
        </w:rPr>
        <w:t xml:space="preserve">, w </w:t>
      </w:r>
      <w:proofErr w:type="spellStart"/>
      <w:r w:rsidRPr="007A6DDB">
        <w:rPr>
          <w:rFonts w:ascii="Tahoma" w:eastAsiaTheme="minorEastAsia" w:hAnsi="Tahoma" w:cs="Tahoma"/>
          <w:bCs/>
          <w:kern w:val="3"/>
          <w:sz w:val="20"/>
          <w:szCs w:val="20"/>
          <w:lang w:val="en-US" w:eastAsia="pl-PL" w:bidi="hi-IN"/>
        </w:rPr>
        <w:t>oparciu</w:t>
      </w:r>
      <w:proofErr w:type="spellEnd"/>
      <w:r w:rsidRPr="007A6DDB">
        <w:rPr>
          <w:rFonts w:ascii="Tahoma" w:eastAsiaTheme="minorEastAsia" w:hAnsi="Tahoma" w:cs="Tahoma"/>
          <w:bCs/>
          <w:kern w:val="3"/>
          <w:sz w:val="20"/>
          <w:szCs w:val="20"/>
          <w:lang w:val="en-US" w:eastAsia="pl-PL" w:bidi="hi-IN"/>
        </w:rPr>
        <w:t xml:space="preserve"> o Program </w:t>
      </w:r>
      <w:proofErr w:type="spellStart"/>
      <w:r w:rsidRPr="007A6DDB">
        <w:rPr>
          <w:rFonts w:ascii="Tahoma" w:eastAsiaTheme="minorEastAsia" w:hAnsi="Tahoma" w:cs="Tahoma"/>
          <w:bCs/>
          <w:kern w:val="3"/>
          <w:sz w:val="20"/>
          <w:szCs w:val="20"/>
          <w:lang w:val="en-US" w:eastAsia="pl-PL" w:bidi="hi-IN"/>
        </w:rPr>
        <w:t>Funkcjonalno</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Użytkowy</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stanowiący</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załącznik</w:t>
      </w:r>
      <w:proofErr w:type="spellEnd"/>
      <w:r w:rsidRPr="007A6DDB">
        <w:rPr>
          <w:rFonts w:ascii="Tahoma" w:eastAsiaTheme="minorEastAsia" w:hAnsi="Tahoma" w:cs="Tahoma"/>
          <w:bCs/>
          <w:kern w:val="3"/>
          <w:sz w:val="20"/>
          <w:szCs w:val="20"/>
          <w:lang w:val="en-US" w:eastAsia="pl-PL" w:bidi="hi-IN"/>
        </w:rPr>
        <w:t xml:space="preserve"> nr 2 do </w:t>
      </w:r>
      <w:proofErr w:type="spellStart"/>
      <w:r w:rsidRPr="007A6DDB">
        <w:rPr>
          <w:rFonts w:ascii="Tahoma" w:eastAsiaTheme="minorEastAsia" w:hAnsi="Tahoma" w:cs="Tahoma"/>
          <w:bCs/>
          <w:kern w:val="3"/>
          <w:sz w:val="20"/>
          <w:szCs w:val="20"/>
          <w:lang w:val="en-US" w:eastAsia="pl-PL" w:bidi="hi-IN"/>
        </w:rPr>
        <w:t>niniejszej</w:t>
      </w:r>
      <w:proofErr w:type="spellEnd"/>
      <w:r w:rsidRPr="007A6DDB">
        <w:rPr>
          <w:rFonts w:ascii="Tahoma" w:eastAsiaTheme="minorEastAsia" w:hAnsi="Tahoma" w:cs="Tahoma"/>
          <w:bCs/>
          <w:kern w:val="3"/>
          <w:sz w:val="20"/>
          <w:szCs w:val="20"/>
          <w:lang w:val="en-US" w:eastAsia="pl-PL" w:bidi="hi-IN"/>
        </w:rPr>
        <w:t xml:space="preserve"> </w:t>
      </w:r>
      <w:proofErr w:type="spellStart"/>
      <w:r w:rsidRPr="007A6DDB">
        <w:rPr>
          <w:rFonts w:ascii="Tahoma" w:eastAsiaTheme="minorEastAsia" w:hAnsi="Tahoma" w:cs="Tahoma"/>
          <w:bCs/>
          <w:kern w:val="3"/>
          <w:sz w:val="20"/>
          <w:szCs w:val="20"/>
          <w:lang w:val="en-US" w:eastAsia="pl-PL" w:bidi="hi-IN"/>
        </w:rPr>
        <w:t>umowy</w:t>
      </w:r>
      <w:proofErr w:type="spellEnd"/>
      <w:r w:rsidRPr="007A6DDB">
        <w:rPr>
          <w:rFonts w:ascii="Tahoma" w:eastAsiaTheme="minorEastAsia" w:hAnsi="Tahoma" w:cs="Tahoma"/>
          <w:bCs/>
          <w:kern w:val="3"/>
          <w:sz w:val="20"/>
          <w:szCs w:val="20"/>
          <w:lang w:val="en-US" w:eastAsia="pl-PL" w:bidi="hi-IN"/>
        </w:rPr>
        <w:t>,</w:t>
      </w:r>
    </w:p>
    <w:p w14:paraId="57EF9432" w14:textId="77777777" w:rsidR="005006C4" w:rsidRPr="007A6DDB" w:rsidRDefault="005006C4" w:rsidP="00DC75CA">
      <w:pPr>
        <w:numPr>
          <w:ilvl w:val="0"/>
          <w:numId w:val="43"/>
        </w:numPr>
        <w:suppressAutoHyphens/>
        <w:autoSpaceDN w:val="0"/>
        <w:spacing w:after="0"/>
        <w:jc w:val="both"/>
        <w:textAlignment w:val="baseline"/>
        <w:rPr>
          <w:rFonts w:ascii="Tahoma" w:eastAsia="SimSun" w:hAnsi="Tahoma" w:cs="Tahoma"/>
          <w:kern w:val="3"/>
          <w:sz w:val="20"/>
          <w:szCs w:val="20"/>
          <w:lang w:eastAsia="zh-CN" w:bidi="hi-IN"/>
        </w:rPr>
      </w:pPr>
      <w:r w:rsidRPr="007A6DDB">
        <w:rPr>
          <w:rFonts w:ascii="Tahoma" w:eastAsia="SimSun" w:hAnsi="Tahoma" w:cs="Tahoma"/>
          <w:kern w:val="3"/>
          <w:sz w:val="20"/>
          <w:szCs w:val="20"/>
          <w:lang w:eastAsia="zh-CN" w:bidi="hi-IN"/>
        </w:rPr>
        <w:t>Wykonanie robót budowlanych oraz sporządzenie operatu kolaudacyjnego wykonanych robót budowlanych i przekazanie do użytkowania.</w:t>
      </w:r>
    </w:p>
    <w:p w14:paraId="1D152E83" w14:textId="77777777" w:rsidR="005006C4" w:rsidRPr="007A6DDB" w:rsidRDefault="005006C4" w:rsidP="00DC75CA">
      <w:pPr>
        <w:numPr>
          <w:ilvl w:val="0"/>
          <w:numId w:val="27"/>
        </w:numPr>
        <w:suppressAutoHyphens/>
        <w:autoSpaceDN w:val="0"/>
        <w:spacing w:before="60" w:after="60"/>
        <w:ind w:left="425" w:hanging="425"/>
        <w:jc w:val="both"/>
        <w:textAlignment w:val="baseline"/>
        <w:rPr>
          <w:rFonts w:ascii="Tahoma" w:eastAsiaTheme="minorEastAsia" w:hAnsi="Tahoma" w:cs="Tahoma"/>
          <w:b/>
          <w:bCs/>
          <w:kern w:val="3"/>
          <w:sz w:val="20"/>
          <w:szCs w:val="20"/>
          <w:lang w:val="en-US" w:eastAsia="pl-PL" w:bidi="hi-IN"/>
        </w:rPr>
      </w:pPr>
      <w:r w:rsidRPr="007A6DDB">
        <w:rPr>
          <w:rFonts w:ascii="Tahoma" w:eastAsia="SimSun" w:hAnsi="Tahoma" w:cs="Tahoma"/>
          <w:kern w:val="3"/>
          <w:sz w:val="20"/>
          <w:szCs w:val="20"/>
          <w:lang w:eastAsia="zh-CN" w:bidi="hi-IN"/>
        </w:rPr>
        <w:t>Przedmiot umowy realizowany będzie w ramach projektu „Poprawa jakości i dostępności świadczeń w zakresie diagnostyki i leczenia chorób cywilizacyjnych w Szpitalu Powiatowym w Człuchowie” w ramach Regionalnego Programu Operacyjnego Województwa Pomorskiego na lata 2014-2020, Osi Priorytetowej 7 Zdrowie, Działania 7.1 Zasoby ochrony zdrowia, Poddziałania 7.1.2 Zasoby ochrony zdrowia współfinasowanego z Europejskiego Funduszu Rozwoju Regionalnego.</w:t>
      </w:r>
    </w:p>
    <w:p w14:paraId="50A62417" w14:textId="77777777" w:rsidR="005006C4" w:rsidRPr="007A6DDB" w:rsidRDefault="005006C4" w:rsidP="00DC75CA">
      <w:pPr>
        <w:numPr>
          <w:ilvl w:val="0"/>
          <w:numId w:val="27"/>
        </w:numPr>
        <w:tabs>
          <w:tab w:val="left" w:pos="426"/>
        </w:tabs>
        <w:suppressAutoHyphens/>
        <w:spacing w:before="60" w:after="60"/>
        <w:ind w:left="357" w:hanging="357"/>
        <w:jc w:val="both"/>
        <w:rPr>
          <w:rFonts w:ascii="Tahoma" w:eastAsiaTheme="minorEastAsia" w:hAnsi="Tahoma" w:cs="Tahoma"/>
          <w:bCs/>
          <w:sz w:val="20"/>
          <w:szCs w:val="20"/>
          <w:lang w:eastAsia="pl-PL"/>
        </w:rPr>
      </w:pPr>
      <w:r w:rsidRPr="007A6DDB">
        <w:rPr>
          <w:rFonts w:ascii="Tahoma" w:eastAsiaTheme="minorEastAsia" w:hAnsi="Tahoma" w:cs="Tahoma"/>
          <w:bCs/>
          <w:sz w:val="20"/>
          <w:szCs w:val="20"/>
          <w:lang w:eastAsia="pl-PL"/>
        </w:rPr>
        <w:t>Realizacja przedmiotu umowy prowadzona będzie zgodnie z obowiązującymi przepisami, polskimi normami i zasadami wiedzy technicznej oraz należytą starannością w ich wykonywaniu, bezpieczeństwem, dobrą jakością i właściwą organizacją.</w:t>
      </w:r>
    </w:p>
    <w:p w14:paraId="10C371A8" w14:textId="77777777" w:rsidR="005006C4" w:rsidRPr="007A6DDB" w:rsidRDefault="005006C4" w:rsidP="00DC75CA">
      <w:pPr>
        <w:numPr>
          <w:ilvl w:val="0"/>
          <w:numId w:val="27"/>
        </w:numPr>
        <w:tabs>
          <w:tab w:val="left" w:pos="426"/>
        </w:tabs>
        <w:suppressAutoHyphens/>
        <w:spacing w:before="60" w:after="60"/>
        <w:ind w:left="357" w:hanging="357"/>
        <w:jc w:val="both"/>
        <w:rPr>
          <w:rFonts w:ascii="Tahoma" w:eastAsiaTheme="minorEastAsia" w:hAnsi="Tahoma" w:cs="Tahoma"/>
          <w:bCs/>
          <w:sz w:val="20"/>
          <w:szCs w:val="20"/>
          <w:lang w:eastAsia="pl-PL"/>
        </w:rPr>
      </w:pPr>
      <w:r w:rsidRPr="007A6DDB">
        <w:rPr>
          <w:rFonts w:ascii="Tahoma" w:eastAsiaTheme="minorEastAsia" w:hAnsi="Tahoma" w:cs="Tahoma"/>
          <w:bCs/>
          <w:sz w:val="20"/>
          <w:szCs w:val="20"/>
          <w:lang w:eastAsia="pl-PL"/>
        </w:rPr>
        <w:lastRenderedPageBreak/>
        <w:t>Przedmiot umowy wykonany zostanie z materiałów fabrycznie nowych dostarczonych przez Wykonawcę.</w:t>
      </w:r>
    </w:p>
    <w:p w14:paraId="34EBF1B4" w14:textId="77777777" w:rsidR="005006C4" w:rsidRPr="007A6DDB" w:rsidRDefault="005006C4" w:rsidP="00DC75CA">
      <w:pPr>
        <w:numPr>
          <w:ilvl w:val="0"/>
          <w:numId w:val="27"/>
        </w:numPr>
        <w:tabs>
          <w:tab w:val="left" w:pos="426"/>
        </w:tabs>
        <w:suppressAutoHyphens/>
        <w:spacing w:before="60" w:after="60"/>
        <w:ind w:left="357" w:hanging="357"/>
        <w:jc w:val="both"/>
        <w:rPr>
          <w:rFonts w:ascii="Tahoma" w:eastAsiaTheme="minorEastAsia" w:hAnsi="Tahoma" w:cs="Tahoma"/>
          <w:bCs/>
          <w:sz w:val="20"/>
          <w:szCs w:val="20"/>
          <w:lang w:eastAsia="pl-PL"/>
        </w:rPr>
      </w:pPr>
      <w:r w:rsidRPr="007A6DDB">
        <w:rPr>
          <w:rFonts w:ascii="Tahoma" w:eastAsiaTheme="minorEastAsia" w:hAnsi="Tahoma" w:cs="Tahoma"/>
          <w:bCs/>
          <w:sz w:val="20"/>
          <w:szCs w:val="20"/>
          <w:lang w:eastAsia="pl-PL"/>
        </w:rPr>
        <w:t>Materiały, o których mowa w ust. 4, powinny odpowiadać co do jakości wymaganiom określonym ustawą z dnia 16 kwietnia 2004 r. o wyrobach budowlanych (Dz.U. z 2021 r. poz. 1213).</w:t>
      </w:r>
    </w:p>
    <w:p w14:paraId="5AA45EA8" w14:textId="77777777" w:rsidR="005006C4" w:rsidRPr="007A6DDB" w:rsidRDefault="005006C4" w:rsidP="00DC75CA">
      <w:pPr>
        <w:numPr>
          <w:ilvl w:val="0"/>
          <w:numId w:val="27"/>
        </w:numPr>
        <w:tabs>
          <w:tab w:val="left" w:pos="426"/>
        </w:tabs>
        <w:suppressAutoHyphens/>
        <w:spacing w:before="60" w:after="60"/>
        <w:ind w:left="357" w:hanging="357"/>
        <w:jc w:val="both"/>
        <w:rPr>
          <w:rFonts w:ascii="Tahoma" w:eastAsiaTheme="minorEastAsia" w:hAnsi="Tahoma" w:cs="Tahoma"/>
          <w:bCs/>
          <w:sz w:val="20"/>
          <w:szCs w:val="20"/>
          <w:lang w:eastAsia="pl-PL"/>
        </w:rPr>
      </w:pPr>
      <w:r w:rsidRPr="007A6DDB">
        <w:rPr>
          <w:rFonts w:ascii="Tahoma" w:eastAsiaTheme="minorEastAsia" w:hAnsi="Tahoma" w:cs="Tahoma"/>
          <w:bCs/>
          <w:sz w:val="20"/>
          <w:szCs w:val="20"/>
          <w:lang w:eastAsia="pl-PL"/>
        </w:rPr>
        <w:t xml:space="preserve">Wykonawca będzie przeprowadzać pomiary i badania materiałów oraz robót zgodnie z obowiązującymi zasadami </w:t>
      </w:r>
      <w:proofErr w:type="spellStart"/>
      <w:r w:rsidRPr="007A6DDB">
        <w:rPr>
          <w:rFonts w:ascii="Tahoma" w:eastAsiaTheme="minorEastAsia" w:hAnsi="Tahoma" w:cs="Tahoma"/>
          <w:bCs/>
          <w:sz w:val="20"/>
          <w:szCs w:val="20"/>
          <w:lang w:eastAsia="pl-PL"/>
        </w:rPr>
        <w:t>zasadami</w:t>
      </w:r>
      <w:proofErr w:type="spellEnd"/>
      <w:r w:rsidRPr="007A6DDB">
        <w:rPr>
          <w:rFonts w:ascii="Tahoma" w:eastAsiaTheme="minorEastAsia" w:hAnsi="Tahoma" w:cs="Tahoma"/>
          <w:bCs/>
          <w:sz w:val="20"/>
          <w:szCs w:val="20"/>
          <w:lang w:eastAsia="pl-PL"/>
        </w:rPr>
        <w:t xml:space="preserve"> kontroli jakości materiałów i robót.</w:t>
      </w:r>
    </w:p>
    <w:p w14:paraId="6ED02BD2" w14:textId="77777777" w:rsidR="005006C4" w:rsidRPr="007A6DDB" w:rsidRDefault="005006C4" w:rsidP="00DC75CA">
      <w:pPr>
        <w:numPr>
          <w:ilvl w:val="0"/>
          <w:numId w:val="27"/>
        </w:numPr>
        <w:tabs>
          <w:tab w:val="left" w:pos="426"/>
        </w:tabs>
        <w:suppressAutoHyphens/>
        <w:spacing w:before="60" w:after="60"/>
        <w:ind w:left="357" w:hanging="357"/>
        <w:jc w:val="both"/>
        <w:rPr>
          <w:rFonts w:ascii="Tahoma" w:eastAsia="Times New Roman" w:hAnsi="Tahoma" w:cs="Tahoma"/>
          <w:b/>
          <w:sz w:val="20"/>
          <w:szCs w:val="20"/>
          <w:lang w:eastAsia="pl-PL"/>
        </w:rPr>
      </w:pPr>
      <w:r w:rsidRPr="007A6DDB">
        <w:rPr>
          <w:rFonts w:ascii="Tahoma" w:eastAsiaTheme="minorEastAsia" w:hAnsi="Tahoma" w:cs="Tahoma"/>
          <w:bCs/>
          <w:sz w:val="20"/>
          <w:szCs w:val="20"/>
          <w:lang w:eastAsia="pl-PL"/>
        </w:rPr>
        <w:t xml:space="preserve">Materiały z rozbiórki winny być usunięte poza teren budowy przy przestrzeganiu przepisów Ustawy z dnia 14 grudnia 2012 r. o odpadach (Dz. U. z 2022 r., poz. 699) </w:t>
      </w:r>
    </w:p>
    <w:p w14:paraId="432DFA7F" w14:textId="77777777" w:rsidR="005006C4" w:rsidRPr="007A6DDB" w:rsidRDefault="005006C4" w:rsidP="00DC75CA">
      <w:pPr>
        <w:numPr>
          <w:ilvl w:val="0"/>
          <w:numId w:val="27"/>
        </w:numPr>
        <w:tabs>
          <w:tab w:val="left" w:pos="426"/>
        </w:tabs>
        <w:suppressAutoHyphens/>
        <w:spacing w:before="60" w:after="60"/>
        <w:ind w:left="357" w:hanging="357"/>
        <w:jc w:val="both"/>
        <w:rPr>
          <w:rFonts w:ascii="Tahoma" w:eastAsia="Times New Roman" w:hAnsi="Tahoma" w:cs="Tahoma"/>
          <w:b/>
          <w:sz w:val="20"/>
          <w:szCs w:val="20"/>
          <w:lang w:eastAsia="pl-PL"/>
        </w:rPr>
      </w:pPr>
      <w:r w:rsidRPr="007A6DDB">
        <w:rPr>
          <w:rFonts w:ascii="Tahoma" w:eastAsiaTheme="minorEastAsia" w:hAnsi="Tahoma" w:cs="Tahoma"/>
          <w:bCs/>
          <w:sz w:val="20"/>
          <w:szCs w:val="20"/>
          <w:lang w:eastAsia="pl-PL"/>
        </w:rPr>
        <w:t>C</w:t>
      </w:r>
      <w:r w:rsidRPr="007A6DDB">
        <w:rPr>
          <w:rFonts w:ascii="Tahoma" w:eastAsiaTheme="minorEastAsia" w:hAnsi="Tahoma" w:cs="Tahoma"/>
          <w:b/>
          <w:sz w:val="20"/>
          <w:szCs w:val="20"/>
          <w:lang w:eastAsia="pl-PL"/>
        </w:rPr>
        <w:t>zynności związane z</w:t>
      </w:r>
      <w:r w:rsidRPr="007A6DDB">
        <w:rPr>
          <w:rFonts w:ascii="Tahoma" w:eastAsia="Times New Roman" w:hAnsi="Tahoma" w:cs="Tahoma"/>
          <w:b/>
          <w:bCs/>
          <w:sz w:val="20"/>
          <w:szCs w:val="20"/>
        </w:rPr>
        <w:t xml:space="preserve"> robotami ogólnobudowlanymi </w:t>
      </w:r>
      <w:r w:rsidRPr="007A6DDB">
        <w:rPr>
          <w:rFonts w:ascii="Tahoma" w:eastAsiaTheme="minorEastAsia" w:hAnsi="Tahoma" w:cs="Tahoma"/>
          <w:bCs/>
          <w:sz w:val="20"/>
          <w:szCs w:val="20"/>
          <w:lang w:eastAsia="pl-PL"/>
        </w:rPr>
        <w:t>będą świadczone przez osoby wymienione w Załączniku nr 5 do Umowy, zwane dalej „Pracownikami świadczącymi usługi”.</w:t>
      </w:r>
    </w:p>
    <w:p w14:paraId="55EFA07E" w14:textId="77777777" w:rsidR="005006C4" w:rsidRPr="007A6DDB" w:rsidRDefault="005006C4" w:rsidP="00DC75CA">
      <w:pPr>
        <w:numPr>
          <w:ilvl w:val="0"/>
          <w:numId w:val="27"/>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heme="minorEastAsia" w:hAnsi="Tahoma" w:cs="Tahoma"/>
          <w:bCs/>
          <w:sz w:val="20"/>
          <w:szCs w:val="20"/>
          <w:lang w:eastAsia="pl-PL"/>
        </w:rPr>
        <w:t>Wykonawca zobowiązuje się, że Pracownicy świadczący usługi będą w okresie realizacji umowy zatrudnieni na podstawie umowy o pracę w rozumieniu przepisów ustawy z dnia 26 czerwca 1974 r. - Kodeks pracy (</w:t>
      </w:r>
      <w:proofErr w:type="spellStart"/>
      <w:r w:rsidRPr="007A6DDB">
        <w:rPr>
          <w:rFonts w:ascii="Tahoma" w:eastAsiaTheme="minorEastAsia" w:hAnsi="Tahoma" w:cs="Tahoma"/>
          <w:bCs/>
          <w:sz w:val="20"/>
          <w:szCs w:val="20"/>
          <w:lang w:eastAsia="pl-PL"/>
        </w:rPr>
        <w:t>t.j</w:t>
      </w:r>
      <w:proofErr w:type="spellEnd"/>
      <w:r w:rsidRPr="007A6DDB">
        <w:rPr>
          <w:rFonts w:ascii="Tahoma" w:eastAsiaTheme="minorEastAsia" w:hAnsi="Tahoma" w:cs="Tahoma"/>
          <w:bCs/>
          <w:sz w:val="20"/>
          <w:szCs w:val="20"/>
          <w:lang w:eastAsia="pl-PL"/>
        </w:rPr>
        <w:t>. Dz. U. z 2020 r. poz. 1320).</w:t>
      </w:r>
    </w:p>
    <w:p w14:paraId="64ECF11D" w14:textId="77777777" w:rsidR="005006C4" w:rsidRPr="007A6DDB" w:rsidRDefault="005006C4" w:rsidP="00DC75CA">
      <w:pPr>
        <w:numPr>
          <w:ilvl w:val="0"/>
          <w:numId w:val="27"/>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heme="minorEastAsia" w:hAnsi="Tahoma" w:cs="Tahoma"/>
          <w:bCs/>
          <w:sz w:val="20"/>
          <w:szCs w:val="20"/>
          <w:lang w:eastAsia="pl-PL"/>
        </w:rPr>
        <w:t>Każdorazowo na żądanie Zamawiającego, w terminie wskazanym przez Zamawiającego nie krótszym niż 4 dni robocze, Wykonawca zobowiązuje się przedłożyć do wglądu kopie złożonych do ZUS druków RCA za każdego Pracownika świadczącego usługi.</w:t>
      </w:r>
    </w:p>
    <w:p w14:paraId="70EAE296" w14:textId="77777777" w:rsidR="005006C4" w:rsidRPr="007A6DDB" w:rsidRDefault="005006C4" w:rsidP="00DC75CA">
      <w:pPr>
        <w:numPr>
          <w:ilvl w:val="0"/>
          <w:numId w:val="27"/>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heme="minorEastAsia" w:hAnsi="Tahoma" w:cs="Tahoma"/>
          <w:bCs/>
          <w:sz w:val="20"/>
          <w:szCs w:val="20"/>
          <w:lang w:eastAsia="pl-PL"/>
        </w:rPr>
        <w:t>Nieprzedłożenie przez Wykonawcę kopii druku RCA zawierającego kod tytułu ubezpieczenia 01.10 za któregokolwiek Pracownika świadczącego usługi w terminie wskazanym przez Zamawiającego zgodnie z ust. 9, będzie traktowane jako niewypełnienie obowiązku zatrudnienia Pracowników świadczących usługi na podstawie umowy o pracę.</w:t>
      </w:r>
    </w:p>
    <w:p w14:paraId="7E039AC3" w14:textId="77777777" w:rsidR="005006C4" w:rsidRPr="007A6DDB" w:rsidRDefault="005006C4" w:rsidP="00DC75CA">
      <w:pPr>
        <w:numPr>
          <w:ilvl w:val="0"/>
          <w:numId w:val="27"/>
        </w:numPr>
        <w:tabs>
          <w:tab w:val="left" w:pos="426"/>
        </w:tabs>
        <w:suppressAutoHyphens/>
        <w:spacing w:before="60" w:after="120"/>
        <w:ind w:left="425" w:hanging="425"/>
        <w:jc w:val="both"/>
        <w:rPr>
          <w:rFonts w:ascii="Tahoma" w:eastAsia="Times New Roman" w:hAnsi="Tahoma" w:cs="Tahoma"/>
          <w:b/>
          <w:sz w:val="20"/>
          <w:szCs w:val="20"/>
          <w:lang w:eastAsia="pl-PL"/>
        </w:rPr>
      </w:pPr>
      <w:r w:rsidRPr="007A6DDB">
        <w:rPr>
          <w:rFonts w:ascii="Tahoma" w:eastAsiaTheme="minorEastAsia" w:hAnsi="Tahoma" w:cs="Tahoma"/>
          <w:bCs/>
          <w:sz w:val="20"/>
          <w:szCs w:val="20"/>
          <w:lang w:eastAsia="pl-PL"/>
        </w:rPr>
        <w:t>Za niedopełnienie wymogu zatrudniania Pracowników świadczących usługi na podstawie umowy o pracę, Wykonawca zapłaci Zamawiającemu karę umowną w wysokości kwoty minimalnego wynagrodzenia za pracę (ustalonej na podstawie przepisów o minimalnym wynagrodzeniu za pracę obowiązujących w chwili stwierdzenia przez Zamawiającego niedopełnienia przez Wykonawcę wymogu zatrudniania Pracowników świadczących usługi na podstawie umowy o pracę) pomnożonej przez liczbę miesięcy  w okresie realizacji Umowy, w których nie dopełniono przedmiotowego wymogu – za każdą osobę poniżej liczby wymaganych Pracowników świadczących usługi na podstawie umowy o pracę wskazanej przez Zamawiającego w Specyfikacji Istotnych Warunków Zamówienia. Jeśli Wykonawca nie zrealizował wymogu, o którym mowa w zdaniu poprzedzającym przez okres krótszy niż miesiąc, za podstawę wymiaru kary przyjmuje się iloczyn kwoty minimalnego wynagrodzenia oraz ilości dni, przez które nie zrealizowano tego wymogu podzielonej przez liczbę dni w tym miesiącu.</w:t>
      </w:r>
    </w:p>
    <w:p w14:paraId="6B5517DC"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2</w:t>
      </w:r>
    </w:p>
    <w:p w14:paraId="3A8137DA" w14:textId="47AF6B3E" w:rsidR="005006C4" w:rsidRPr="007A6DDB" w:rsidRDefault="005006C4" w:rsidP="00DC75CA">
      <w:pPr>
        <w:numPr>
          <w:ilvl w:val="0"/>
          <w:numId w:val="42"/>
        </w:numPr>
        <w:spacing w:after="60"/>
        <w:ind w:left="357" w:hanging="357"/>
        <w:contextualSpacing/>
        <w:rPr>
          <w:rFonts w:ascii="Tahoma" w:eastAsia="Arial" w:hAnsi="Tahoma" w:cs="Tahoma"/>
          <w:sz w:val="20"/>
          <w:szCs w:val="20"/>
          <w:lang w:val="pl" w:eastAsia="pl-PL"/>
        </w:rPr>
      </w:pPr>
      <w:r w:rsidRPr="007A6DDB">
        <w:rPr>
          <w:rFonts w:ascii="Tahoma" w:eastAsia="Arial" w:hAnsi="Tahoma" w:cs="Tahoma"/>
          <w:sz w:val="20"/>
          <w:szCs w:val="20"/>
          <w:lang w:val="pl" w:eastAsia="pl-PL"/>
        </w:rPr>
        <w:t xml:space="preserve">Wykonawca wykona przedmiot umowy w terminie </w:t>
      </w:r>
      <w:r>
        <w:rPr>
          <w:rFonts w:ascii="Tahoma" w:eastAsia="Arial" w:hAnsi="Tahoma" w:cs="Tahoma"/>
          <w:sz w:val="20"/>
          <w:szCs w:val="20"/>
          <w:lang w:val="pl" w:eastAsia="pl-PL"/>
        </w:rPr>
        <w:t>10</w:t>
      </w:r>
      <w:r w:rsidRPr="007A6DDB">
        <w:rPr>
          <w:rFonts w:ascii="Tahoma" w:eastAsia="Arial" w:hAnsi="Tahoma" w:cs="Tahoma"/>
          <w:sz w:val="20"/>
          <w:szCs w:val="20"/>
          <w:lang w:val="pl" w:eastAsia="pl-PL"/>
        </w:rPr>
        <w:t xml:space="preserve"> miesięcy  </w:t>
      </w:r>
      <w:bookmarkStart w:id="4" w:name="_Hlk80857217"/>
      <w:r w:rsidRPr="007A6DDB">
        <w:rPr>
          <w:rFonts w:ascii="Tahoma" w:eastAsia="Arial" w:hAnsi="Tahoma" w:cs="Tahoma"/>
          <w:sz w:val="20"/>
          <w:szCs w:val="20"/>
          <w:lang w:val="pl" w:eastAsia="pl-PL"/>
        </w:rPr>
        <w:t>od dnia zawarcia niniejszej umowy</w:t>
      </w:r>
      <w:bookmarkEnd w:id="4"/>
      <w:r w:rsidRPr="007A6DDB">
        <w:rPr>
          <w:rFonts w:ascii="Tahoma" w:eastAsia="Arial" w:hAnsi="Tahoma" w:cs="Tahoma"/>
          <w:sz w:val="20"/>
          <w:szCs w:val="20"/>
          <w:lang w:val="pl" w:eastAsia="pl-PL"/>
        </w:rPr>
        <w:t xml:space="preserve"> </w:t>
      </w:r>
      <w:proofErr w:type="spellStart"/>
      <w:r w:rsidRPr="007A6DDB">
        <w:rPr>
          <w:rFonts w:ascii="Tahoma" w:eastAsia="Arial" w:hAnsi="Tahoma" w:cs="Tahoma"/>
          <w:sz w:val="20"/>
          <w:szCs w:val="20"/>
          <w:lang w:val="pl" w:eastAsia="pl-PL"/>
        </w:rPr>
        <w:t>t.j</w:t>
      </w:r>
      <w:proofErr w:type="spellEnd"/>
      <w:r w:rsidRPr="007A6DDB">
        <w:rPr>
          <w:rFonts w:ascii="Tahoma" w:eastAsia="Arial" w:hAnsi="Tahoma" w:cs="Tahoma"/>
          <w:sz w:val="20"/>
          <w:szCs w:val="20"/>
          <w:lang w:val="pl" w:eastAsia="pl-PL"/>
        </w:rPr>
        <w:t xml:space="preserve">. do ............................ 2022 r. </w:t>
      </w:r>
    </w:p>
    <w:p w14:paraId="0A487373" w14:textId="77777777" w:rsidR="005006C4" w:rsidRPr="007A6DDB" w:rsidRDefault="005006C4" w:rsidP="00DC75CA">
      <w:pPr>
        <w:numPr>
          <w:ilvl w:val="0"/>
          <w:numId w:val="42"/>
        </w:numPr>
        <w:spacing w:after="60"/>
        <w:ind w:left="357" w:hanging="357"/>
        <w:contextualSpacing/>
        <w:jc w:val="both"/>
        <w:rPr>
          <w:rFonts w:ascii="Tahoma" w:eastAsia="Arial" w:hAnsi="Tahoma" w:cs="Tahoma"/>
          <w:sz w:val="20"/>
          <w:szCs w:val="20"/>
          <w:lang w:val="pl" w:eastAsia="pl-PL"/>
        </w:rPr>
      </w:pPr>
      <w:r w:rsidRPr="007A6DDB">
        <w:rPr>
          <w:rFonts w:ascii="Tahoma" w:eastAsia="Arial" w:hAnsi="Tahoma" w:cs="Tahoma"/>
          <w:sz w:val="20"/>
          <w:szCs w:val="20"/>
          <w:lang w:val="pl" w:eastAsia="pl-PL" w:bidi="pl-PL"/>
        </w:rPr>
        <w:t xml:space="preserve">Harmonogram rzeczowo-finansowy </w:t>
      </w:r>
      <w:r w:rsidRPr="007A6DDB">
        <w:rPr>
          <w:rFonts w:ascii="Tahoma" w:eastAsia="Arial" w:hAnsi="Tahoma" w:cs="Tahoma"/>
          <w:sz w:val="20"/>
          <w:szCs w:val="20"/>
          <w:lang w:val="pl" w:eastAsia="pl-PL"/>
        </w:rPr>
        <w:t>ustalający terminy i koszty wykonywania poszczególnych etapów, w tym dokumentacji projektowej oraz poszczególnych rodzajów robót budowlanych i ich elementów scalonych, umożlwiający ustalenie wysokości płatności częściowych, przedstawiony zamawiającemu przed podpisaniem umowy stanowi załącznik nr 6 do niniejszej umowy. Strony zobowiązane są przekazywać sobie informacje o zaistnieniu okoliczności dezaktualizujących dotychczasowy harmonogram rzeczowo-finansowy w terminie 7 dni od zaistnienia tej okoliczności. Wykonawca ma obowiązek złożyć uaktualniony harmonogram w ciągu 14 dni od powzięcia informacji o zaistnieniu przyczyny dezaktualizującej dotychczasowy harmonogram.</w:t>
      </w:r>
    </w:p>
    <w:p w14:paraId="1881C0AC"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3</w:t>
      </w:r>
    </w:p>
    <w:p w14:paraId="44C93B4F" w14:textId="77777777" w:rsidR="005006C4" w:rsidRPr="007A6DDB" w:rsidRDefault="005006C4" w:rsidP="005006C4">
      <w:pPr>
        <w:tabs>
          <w:tab w:val="left" w:pos="708"/>
        </w:tabs>
        <w:spacing w:before="60" w:after="120"/>
        <w:jc w:val="both"/>
        <w:rPr>
          <w:rFonts w:ascii="Tahoma" w:eastAsia="Times New Roman" w:hAnsi="Tahoma" w:cs="Tahoma"/>
          <w:sz w:val="20"/>
          <w:szCs w:val="20"/>
          <w:lang w:eastAsia="pl-PL"/>
        </w:rPr>
      </w:pPr>
      <w:r w:rsidRPr="007A6DDB">
        <w:rPr>
          <w:rFonts w:ascii="Tahoma" w:eastAsia="Times New Roman" w:hAnsi="Tahoma" w:cs="Tahoma"/>
          <w:bCs/>
          <w:i/>
          <w:iCs/>
          <w:sz w:val="20"/>
          <w:szCs w:val="20"/>
          <w:lang w:eastAsia="pl-PL"/>
        </w:rPr>
        <w:t>Zamawiający</w:t>
      </w:r>
      <w:r w:rsidRPr="007A6DDB">
        <w:rPr>
          <w:rFonts w:ascii="Tahoma" w:eastAsia="Times New Roman" w:hAnsi="Tahoma" w:cs="Tahoma"/>
          <w:bCs/>
          <w:sz w:val="20"/>
          <w:szCs w:val="20"/>
          <w:lang w:eastAsia="pl-PL"/>
        </w:rPr>
        <w:t xml:space="preserve"> przekaże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t xml:space="preserve"> protokolarnie przyszły teren budowy na podstawie protokołu przekazania </w:t>
      </w:r>
      <w:bookmarkStart w:id="5" w:name="_Hlk80858129"/>
      <w:r w:rsidRPr="007A6DDB">
        <w:rPr>
          <w:rFonts w:ascii="Tahoma" w:eastAsia="Times New Roman" w:hAnsi="Tahoma" w:cs="Tahoma"/>
          <w:bCs/>
          <w:sz w:val="20"/>
          <w:szCs w:val="20"/>
          <w:lang w:eastAsia="pl-PL"/>
        </w:rPr>
        <w:t>w terminie do 7 dni  od dnia zawarcia niniejszej umowy</w:t>
      </w:r>
      <w:bookmarkEnd w:id="5"/>
      <w:r w:rsidRPr="007A6DDB">
        <w:rPr>
          <w:rFonts w:ascii="Tahoma" w:eastAsia="Times New Roman" w:hAnsi="Tahoma" w:cs="Tahoma"/>
          <w:bCs/>
          <w:sz w:val="20"/>
          <w:szCs w:val="20"/>
          <w:lang w:eastAsia="pl-PL"/>
        </w:rPr>
        <w:t>.</w:t>
      </w:r>
    </w:p>
    <w:p w14:paraId="23D9D529" w14:textId="77777777" w:rsidR="005006C4" w:rsidRDefault="005006C4" w:rsidP="005006C4">
      <w:pPr>
        <w:tabs>
          <w:tab w:val="left" w:pos="708"/>
        </w:tabs>
        <w:spacing w:before="60" w:after="0" w:line="240" w:lineRule="auto"/>
        <w:jc w:val="center"/>
        <w:rPr>
          <w:rFonts w:ascii="Tahoma" w:eastAsia="Times New Roman" w:hAnsi="Tahoma" w:cs="Tahoma"/>
          <w:b/>
          <w:sz w:val="20"/>
          <w:szCs w:val="20"/>
          <w:lang w:eastAsia="pl-PL"/>
        </w:rPr>
      </w:pPr>
      <w:bookmarkStart w:id="6" w:name="_Hlk81376096"/>
    </w:p>
    <w:p w14:paraId="76F521B5" w14:textId="619ECAE0"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lastRenderedPageBreak/>
        <w:t>§</w:t>
      </w:r>
      <w:bookmarkEnd w:id="6"/>
      <w:r w:rsidRPr="007A6DDB">
        <w:rPr>
          <w:rFonts w:ascii="Tahoma" w:eastAsia="Times New Roman" w:hAnsi="Tahoma" w:cs="Tahoma"/>
          <w:b/>
          <w:sz w:val="20"/>
          <w:szCs w:val="20"/>
          <w:lang w:eastAsia="pl-PL"/>
        </w:rPr>
        <w:t xml:space="preserve"> 4</w:t>
      </w:r>
    </w:p>
    <w:p w14:paraId="351B1F0E" w14:textId="77777777" w:rsidR="005006C4" w:rsidRPr="007A6DDB" w:rsidRDefault="005006C4" w:rsidP="00DC75CA">
      <w:pPr>
        <w:numPr>
          <w:ilvl w:val="0"/>
          <w:numId w:val="39"/>
        </w:numPr>
        <w:tabs>
          <w:tab w:val="left" w:pos="567"/>
        </w:tabs>
        <w:suppressAutoHyphens/>
        <w:spacing w:before="60" w:after="60"/>
        <w:jc w:val="both"/>
        <w:rPr>
          <w:rFonts w:ascii="Tahoma" w:eastAsia="Times New Roman" w:hAnsi="Tahoma" w:cs="Tahoma"/>
          <w:b/>
          <w:sz w:val="20"/>
          <w:szCs w:val="20"/>
          <w:lang w:eastAsia="pl-PL"/>
        </w:rPr>
      </w:pPr>
      <w:r w:rsidRPr="007A6DDB">
        <w:rPr>
          <w:rFonts w:ascii="Tahoma" w:eastAsia="Calibri" w:hAnsi="Tahoma" w:cs="Tahoma"/>
          <w:sz w:val="20"/>
          <w:szCs w:val="20"/>
        </w:rPr>
        <w:t xml:space="preserve">Wynagrodzenie umowne Wykonawcy za przedmiot umowy, wymieniony w §1, określa się ogółem na kwotę łącznie brutto </w:t>
      </w:r>
      <w:r w:rsidRPr="007A6DDB">
        <w:rPr>
          <w:rFonts w:ascii="Tahoma" w:eastAsia="Calibri" w:hAnsi="Tahoma" w:cs="Tahoma"/>
          <w:b/>
          <w:bCs/>
          <w:sz w:val="20"/>
          <w:szCs w:val="20"/>
        </w:rPr>
        <w:t>……………………</w:t>
      </w:r>
      <w:r w:rsidRPr="007A6DDB">
        <w:rPr>
          <w:rFonts w:ascii="Tahoma" w:eastAsia="Calibri" w:hAnsi="Tahoma" w:cs="Tahoma"/>
          <w:sz w:val="20"/>
          <w:szCs w:val="20"/>
        </w:rPr>
        <w:t xml:space="preserve"> zł (słownie: </w:t>
      </w:r>
      <w:r w:rsidRPr="007A6DDB">
        <w:rPr>
          <w:rFonts w:ascii="Tahoma" w:eastAsia="Calibri" w:hAnsi="Tahoma" w:cs="Tahoma"/>
          <w:b/>
          <w:bCs/>
          <w:sz w:val="20"/>
          <w:szCs w:val="20"/>
        </w:rPr>
        <w:t>………………………….</w:t>
      </w:r>
      <w:r w:rsidRPr="007A6DDB">
        <w:rPr>
          <w:rFonts w:ascii="Tahoma" w:eastAsia="Calibri" w:hAnsi="Tahoma" w:cs="Tahoma"/>
          <w:sz w:val="20"/>
          <w:szCs w:val="20"/>
        </w:rPr>
        <w:t>), przy stawce VAT i cenie netto …………………………………………………………………….zł. Wynagrodzenie ma charakter ryczałtowy.</w:t>
      </w:r>
      <w:r w:rsidRPr="007A6DDB">
        <w:rPr>
          <w:rFonts w:ascii="Tahoma" w:eastAsiaTheme="minorEastAsia" w:hAnsi="Tahoma" w:cs="Tahoma"/>
          <w:bCs/>
          <w:sz w:val="20"/>
          <w:szCs w:val="20"/>
          <w:lang w:eastAsia="pl-PL"/>
        </w:rPr>
        <w:t xml:space="preserve"> Na powyższą cenę ryczałtową brutto składa się:</w:t>
      </w:r>
    </w:p>
    <w:p w14:paraId="6C833121" w14:textId="77777777" w:rsidR="005006C4" w:rsidRPr="007A6DDB" w:rsidRDefault="005006C4" w:rsidP="00DC75CA">
      <w:pPr>
        <w:numPr>
          <w:ilvl w:val="0"/>
          <w:numId w:val="41"/>
        </w:numPr>
        <w:tabs>
          <w:tab w:val="left" w:pos="567"/>
        </w:tabs>
        <w:suppressAutoHyphens/>
        <w:spacing w:before="60" w:after="60"/>
        <w:ind w:left="714" w:hanging="357"/>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Dokumentacja projektowa za cenę ryczałtową brutto ........................... zł przy stawce VAT .... % i cenie netto ............................................................zł.</w:t>
      </w:r>
    </w:p>
    <w:p w14:paraId="00009F0D" w14:textId="77777777" w:rsidR="005006C4" w:rsidRPr="007A6DDB" w:rsidRDefault="005006C4" w:rsidP="00DC75CA">
      <w:pPr>
        <w:numPr>
          <w:ilvl w:val="0"/>
          <w:numId w:val="41"/>
        </w:numPr>
        <w:tabs>
          <w:tab w:val="left" w:pos="567"/>
        </w:tabs>
        <w:suppressAutoHyphens/>
        <w:spacing w:before="60" w:after="60"/>
        <w:contextualSpacing/>
        <w:jc w:val="both"/>
        <w:rPr>
          <w:rFonts w:ascii="Tahoma" w:eastAsia="Times New Roman" w:hAnsi="Tahoma" w:cs="Tahoma"/>
          <w:b/>
          <w:sz w:val="20"/>
          <w:szCs w:val="20"/>
          <w:lang w:val="pl" w:eastAsia="pl-PL"/>
        </w:rPr>
      </w:pPr>
      <w:r w:rsidRPr="007A6DDB">
        <w:rPr>
          <w:rFonts w:ascii="Tahoma" w:eastAsia="Times New Roman" w:hAnsi="Tahoma" w:cs="Tahoma"/>
          <w:bCs/>
          <w:sz w:val="20"/>
          <w:szCs w:val="20"/>
          <w:lang w:val="pl" w:eastAsia="pl-PL"/>
        </w:rPr>
        <w:t>roboty budowlane za cenę ryczałtową brutto .................................. zł przy stawce VAT .... % i cenie netto ..................................................................... zł.</w:t>
      </w:r>
    </w:p>
    <w:p w14:paraId="32E2641B" w14:textId="77777777" w:rsidR="005006C4" w:rsidRPr="007A6DDB" w:rsidRDefault="005006C4" w:rsidP="00DC75CA">
      <w:pPr>
        <w:numPr>
          <w:ilvl w:val="0"/>
          <w:numId w:val="39"/>
        </w:numPr>
        <w:spacing w:after="120"/>
        <w:ind w:left="357" w:hanging="357"/>
        <w:contextualSpacing/>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Wykaz stawek i wskaźników narzutów zastosowany do wyliczenia ceny ryczałtowej:</w:t>
      </w: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8"/>
        <w:gridCol w:w="1559"/>
        <w:gridCol w:w="1701"/>
        <w:gridCol w:w="1701"/>
      </w:tblGrid>
      <w:tr w:rsidR="005006C4" w:rsidRPr="007A6DDB" w14:paraId="77025F7C" w14:textId="77777777" w:rsidTr="00D370DE">
        <w:trPr>
          <w:trHeight w:val="397"/>
        </w:trPr>
        <w:tc>
          <w:tcPr>
            <w:tcW w:w="709" w:type="dxa"/>
            <w:tcBorders>
              <w:top w:val="single" w:sz="4" w:space="0" w:color="auto"/>
              <w:left w:val="single" w:sz="4" w:space="0" w:color="auto"/>
              <w:bottom w:val="single" w:sz="4" w:space="0" w:color="auto"/>
              <w:right w:val="single" w:sz="4" w:space="0" w:color="auto"/>
            </w:tcBorders>
            <w:shd w:val="pct10" w:color="auto" w:fill="auto"/>
          </w:tcPr>
          <w:p w14:paraId="322723FF" w14:textId="77777777" w:rsidR="005006C4" w:rsidRPr="007A6DDB" w:rsidRDefault="005006C4" w:rsidP="00D370DE">
            <w:pPr>
              <w:keepNext/>
              <w:autoSpaceDE w:val="0"/>
              <w:autoSpaceDN w:val="0"/>
              <w:ind w:left="284"/>
              <w:outlineLvl w:val="6"/>
              <w:rPr>
                <w:rFonts w:ascii="Tahoma" w:hAnsi="Tahoma" w:cs="Tahoma"/>
                <w:bCs/>
                <w:sz w:val="20"/>
                <w:szCs w:val="20"/>
                <w:lang w:eastAsia="x-none"/>
              </w:rPr>
            </w:pPr>
            <w:proofErr w:type="spellStart"/>
            <w:r w:rsidRPr="007A6DDB">
              <w:rPr>
                <w:rFonts w:ascii="Tahoma" w:hAnsi="Tahoma" w:cs="Tahoma"/>
                <w:bCs/>
                <w:sz w:val="20"/>
                <w:szCs w:val="20"/>
                <w:lang w:eastAsia="x-none"/>
              </w:rPr>
              <w:t>Lp</w:t>
            </w:r>
            <w:proofErr w:type="spellEnd"/>
          </w:p>
        </w:tc>
        <w:tc>
          <w:tcPr>
            <w:tcW w:w="3118" w:type="dxa"/>
            <w:tcBorders>
              <w:top w:val="single" w:sz="4" w:space="0" w:color="auto"/>
              <w:left w:val="single" w:sz="4" w:space="0" w:color="auto"/>
              <w:bottom w:val="single" w:sz="4" w:space="0" w:color="auto"/>
              <w:right w:val="single" w:sz="4" w:space="0" w:color="auto"/>
            </w:tcBorders>
            <w:shd w:val="pct10" w:color="auto" w:fill="auto"/>
          </w:tcPr>
          <w:p w14:paraId="229CBA24"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Rodzaj Stawki i narzuty</w:t>
            </w: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719DBC02"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skrót</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4B429D20"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jednostka</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5592ACF7"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stawka</w:t>
            </w:r>
          </w:p>
        </w:tc>
      </w:tr>
      <w:tr w:rsidR="005006C4" w:rsidRPr="007A6DDB" w14:paraId="16B68B14" w14:textId="77777777" w:rsidTr="00D370DE">
        <w:trPr>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31161D7F"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1</w:t>
            </w:r>
          </w:p>
        </w:tc>
        <w:tc>
          <w:tcPr>
            <w:tcW w:w="3118" w:type="dxa"/>
            <w:tcBorders>
              <w:top w:val="single" w:sz="4" w:space="0" w:color="auto"/>
              <w:left w:val="single" w:sz="4" w:space="0" w:color="auto"/>
              <w:bottom w:val="single" w:sz="4" w:space="0" w:color="auto"/>
              <w:right w:val="single" w:sz="4" w:space="0" w:color="auto"/>
            </w:tcBorders>
            <w:vAlign w:val="center"/>
          </w:tcPr>
          <w:p w14:paraId="387657F2"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Roboczogodzina  bez VAT</w:t>
            </w:r>
          </w:p>
        </w:tc>
        <w:tc>
          <w:tcPr>
            <w:tcW w:w="1559" w:type="dxa"/>
            <w:tcBorders>
              <w:top w:val="single" w:sz="4" w:space="0" w:color="auto"/>
              <w:left w:val="single" w:sz="4" w:space="0" w:color="auto"/>
              <w:bottom w:val="single" w:sz="4" w:space="0" w:color="auto"/>
              <w:right w:val="single" w:sz="4" w:space="0" w:color="auto"/>
            </w:tcBorders>
            <w:vAlign w:val="center"/>
          </w:tcPr>
          <w:p w14:paraId="2F18AB58"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w:t>
            </w:r>
            <w:r w:rsidRPr="007A6DDB">
              <w:rPr>
                <w:rFonts w:ascii="Tahoma" w:hAnsi="Tahoma" w:cs="Tahoma"/>
                <w:bCs/>
                <w:sz w:val="20"/>
                <w:szCs w:val="20"/>
                <w:vertAlign w:val="subscript"/>
                <w:lang w:eastAsia="x-none"/>
              </w:rPr>
              <w:t>(bez narzutów)</w:t>
            </w:r>
          </w:p>
        </w:tc>
        <w:tc>
          <w:tcPr>
            <w:tcW w:w="1701" w:type="dxa"/>
            <w:tcBorders>
              <w:top w:val="single" w:sz="4" w:space="0" w:color="auto"/>
              <w:left w:val="single" w:sz="4" w:space="0" w:color="auto"/>
              <w:bottom w:val="single" w:sz="4" w:space="0" w:color="auto"/>
              <w:right w:val="single" w:sz="4" w:space="0" w:color="auto"/>
            </w:tcBorders>
            <w:vAlign w:val="center"/>
          </w:tcPr>
          <w:p w14:paraId="60720CEF"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r-g</w:t>
            </w:r>
          </w:p>
        </w:tc>
        <w:tc>
          <w:tcPr>
            <w:tcW w:w="1701" w:type="dxa"/>
            <w:tcBorders>
              <w:top w:val="single" w:sz="4" w:space="0" w:color="auto"/>
              <w:left w:val="single" w:sz="4" w:space="0" w:color="auto"/>
              <w:bottom w:val="single" w:sz="4" w:space="0" w:color="auto"/>
              <w:right w:val="single" w:sz="4" w:space="0" w:color="auto"/>
            </w:tcBorders>
            <w:vAlign w:val="center"/>
          </w:tcPr>
          <w:p w14:paraId="12670EFC"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 zł</w:t>
            </w:r>
          </w:p>
        </w:tc>
      </w:tr>
      <w:tr w:rsidR="005006C4" w:rsidRPr="007A6DDB" w14:paraId="458A7A05" w14:textId="77777777" w:rsidTr="00D370DE">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74023436"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2</w:t>
            </w:r>
          </w:p>
        </w:tc>
        <w:tc>
          <w:tcPr>
            <w:tcW w:w="3118" w:type="dxa"/>
            <w:tcBorders>
              <w:top w:val="single" w:sz="4" w:space="0" w:color="auto"/>
              <w:left w:val="single" w:sz="4" w:space="0" w:color="auto"/>
              <w:bottom w:val="single" w:sz="4" w:space="0" w:color="auto"/>
              <w:right w:val="single" w:sz="4" w:space="0" w:color="auto"/>
            </w:tcBorders>
            <w:vAlign w:val="center"/>
          </w:tcPr>
          <w:p w14:paraId="1399F36E"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Koszty pośrednie od R i S</w:t>
            </w:r>
          </w:p>
        </w:tc>
        <w:tc>
          <w:tcPr>
            <w:tcW w:w="1559" w:type="dxa"/>
            <w:tcBorders>
              <w:top w:val="single" w:sz="4" w:space="0" w:color="auto"/>
              <w:left w:val="single" w:sz="4" w:space="0" w:color="auto"/>
              <w:bottom w:val="single" w:sz="4" w:space="0" w:color="auto"/>
              <w:right w:val="single" w:sz="4" w:space="0" w:color="auto"/>
            </w:tcBorders>
            <w:vAlign w:val="center"/>
          </w:tcPr>
          <w:p w14:paraId="141C8786" w14:textId="77777777" w:rsidR="005006C4" w:rsidRPr="007A6DDB" w:rsidRDefault="005006C4" w:rsidP="00D370DE">
            <w:pPr>
              <w:ind w:left="284"/>
              <w:rPr>
                <w:rFonts w:ascii="Tahoma" w:hAnsi="Tahoma" w:cs="Tahoma"/>
                <w:bCs/>
                <w:sz w:val="20"/>
                <w:szCs w:val="20"/>
                <w:lang w:eastAsia="x-none"/>
              </w:rPr>
            </w:pPr>
            <w:proofErr w:type="spellStart"/>
            <w:r w:rsidRPr="007A6DDB">
              <w:rPr>
                <w:rFonts w:ascii="Tahoma" w:hAnsi="Tahoma" w:cs="Tahoma"/>
                <w:bCs/>
                <w:sz w:val="20"/>
                <w:szCs w:val="20"/>
                <w:lang w:eastAsia="x-none"/>
              </w:rPr>
              <w:t>Kp</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2587DAE0"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vAlign w:val="center"/>
          </w:tcPr>
          <w:p w14:paraId="67E489E1"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r>
      <w:tr w:rsidR="005006C4" w:rsidRPr="007A6DDB" w14:paraId="3781662A" w14:textId="77777777" w:rsidTr="00D370DE">
        <w:trPr>
          <w:trHeight w:val="413"/>
        </w:trPr>
        <w:tc>
          <w:tcPr>
            <w:tcW w:w="709" w:type="dxa"/>
            <w:tcBorders>
              <w:top w:val="single" w:sz="4" w:space="0" w:color="auto"/>
              <w:left w:val="single" w:sz="4" w:space="0" w:color="auto"/>
              <w:bottom w:val="single" w:sz="4" w:space="0" w:color="auto"/>
              <w:right w:val="single" w:sz="4" w:space="0" w:color="auto"/>
            </w:tcBorders>
            <w:vAlign w:val="center"/>
          </w:tcPr>
          <w:p w14:paraId="6C77E044"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3</w:t>
            </w:r>
          </w:p>
        </w:tc>
        <w:tc>
          <w:tcPr>
            <w:tcW w:w="3118" w:type="dxa"/>
            <w:tcBorders>
              <w:top w:val="single" w:sz="4" w:space="0" w:color="auto"/>
              <w:left w:val="single" w:sz="4" w:space="0" w:color="auto"/>
              <w:bottom w:val="single" w:sz="4" w:space="0" w:color="auto"/>
              <w:right w:val="single" w:sz="4" w:space="0" w:color="auto"/>
            </w:tcBorders>
            <w:vAlign w:val="center"/>
          </w:tcPr>
          <w:p w14:paraId="4DE3715C"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Koszty zakupu materiałów</w:t>
            </w:r>
          </w:p>
        </w:tc>
        <w:tc>
          <w:tcPr>
            <w:tcW w:w="1559" w:type="dxa"/>
            <w:tcBorders>
              <w:top w:val="single" w:sz="4" w:space="0" w:color="auto"/>
              <w:left w:val="single" w:sz="4" w:space="0" w:color="auto"/>
              <w:bottom w:val="single" w:sz="4" w:space="0" w:color="auto"/>
              <w:right w:val="single" w:sz="4" w:space="0" w:color="auto"/>
            </w:tcBorders>
            <w:vAlign w:val="center"/>
          </w:tcPr>
          <w:p w14:paraId="2980BC8D" w14:textId="77777777" w:rsidR="005006C4" w:rsidRPr="007A6DDB" w:rsidRDefault="005006C4" w:rsidP="00D370DE">
            <w:pPr>
              <w:ind w:left="284"/>
              <w:rPr>
                <w:rFonts w:ascii="Tahoma" w:hAnsi="Tahoma" w:cs="Tahoma"/>
                <w:bCs/>
                <w:sz w:val="20"/>
                <w:szCs w:val="20"/>
                <w:lang w:eastAsia="x-none"/>
              </w:rPr>
            </w:pPr>
            <w:proofErr w:type="spellStart"/>
            <w:r w:rsidRPr="007A6DDB">
              <w:rPr>
                <w:rFonts w:ascii="Tahoma" w:hAnsi="Tahoma" w:cs="Tahoma"/>
                <w:bCs/>
                <w:sz w:val="20"/>
                <w:szCs w:val="20"/>
                <w:lang w:eastAsia="x-none"/>
              </w:rPr>
              <w:t>Kz</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4ACE36CD"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tcPr>
          <w:p w14:paraId="64193E8C" w14:textId="77777777" w:rsidR="005006C4" w:rsidRPr="007A6DDB" w:rsidRDefault="005006C4" w:rsidP="00D370DE">
            <w:pPr>
              <w:ind w:left="284"/>
              <w:rPr>
                <w:rFonts w:ascii="Tahoma" w:hAnsi="Tahoma" w:cs="Tahoma"/>
                <w:sz w:val="20"/>
                <w:szCs w:val="20"/>
                <w:lang w:eastAsia="pl-PL"/>
              </w:rPr>
            </w:pPr>
            <w:r w:rsidRPr="007A6DDB">
              <w:rPr>
                <w:rFonts w:ascii="Tahoma" w:hAnsi="Tahoma" w:cs="Tahoma"/>
                <w:bCs/>
                <w:sz w:val="20"/>
                <w:szCs w:val="20"/>
                <w:lang w:eastAsia="x-none"/>
              </w:rPr>
              <w:t>……</w:t>
            </w:r>
          </w:p>
        </w:tc>
      </w:tr>
      <w:tr w:rsidR="005006C4" w:rsidRPr="007A6DDB" w14:paraId="786B35A7" w14:textId="77777777" w:rsidTr="00D370DE">
        <w:trPr>
          <w:trHeight w:val="419"/>
        </w:trPr>
        <w:tc>
          <w:tcPr>
            <w:tcW w:w="709" w:type="dxa"/>
            <w:tcBorders>
              <w:top w:val="single" w:sz="4" w:space="0" w:color="auto"/>
              <w:left w:val="single" w:sz="4" w:space="0" w:color="auto"/>
              <w:bottom w:val="single" w:sz="4" w:space="0" w:color="auto"/>
              <w:right w:val="single" w:sz="4" w:space="0" w:color="auto"/>
            </w:tcBorders>
            <w:vAlign w:val="center"/>
          </w:tcPr>
          <w:p w14:paraId="7A3922E9"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4</w:t>
            </w:r>
          </w:p>
        </w:tc>
        <w:tc>
          <w:tcPr>
            <w:tcW w:w="3118" w:type="dxa"/>
            <w:tcBorders>
              <w:top w:val="single" w:sz="4" w:space="0" w:color="auto"/>
              <w:left w:val="single" w:sz="4" w:space="0" w:color="auto"/>
              <w:bottom w:val="single" w:sz="4" w:space="0" w:color="auto"/>
              <w:right w:val="single" w:sz="4" w:space="0" w:color="auto"/>
            </w:tcBorders>
            <w:vAlign w:val="center"/>
          </w:tcPr>
          <w:p w14:paraId="7CFD33AF"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 xml:space="preserve">Zysk od R,S i </w:t>
            </w:r>
            <w:proofErr w:type="spellStart"/>
            <w:r w:rsidRPr="007A6DDB">
              <w:rPr>
                <w:rFonts w:ascii="Tahoma" w:hAnsi="Tahoma" w:cs="Tahoma"/>
                <w:bCs/>
                <w:sz w:val="20"/>
                <w:szCs w:val="20"/>
                <w:lang w:eastAsia="x-none"/>
              </w:rPr>
              <w:t>Kp</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8B4C846"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Z</w:t>
            </w:r>
          </w:p>
        </w:tc>
        <w:tc>
          <w:tcPr>
            <w:tcW w:w="1701" w:type="dxa"/>
            <w:tcBorders>
              <w:top w:val="single" w:sz="4" w:space="0" w:color="auto"/>
              <w:left w:val="single" w:sz="4" w:space="0" w:color="auto"/>
              <w:bottom w:val="single" w:sz="4" w:space="0" w:color="auto"/>
              <w:right w:val="single" w:sz="4" w:space="0" w:color="auto"/>
            </w:tcBorders>
            <w:vAlign w:val="center"/>
          </w:tcPr>
          <w:p w14:paraId="6A73D71B" w14:textId="77777777" w:rsidR="005006C4" w:rsidRPr="007A6DDB" w:rsidRDefault="005006C4" w:rsidP="00D370DE">
            <w:pPr>
              <w:ind w:left="284"/>
              <w:rPr>
                <w:rFonts w:ascii="Tahoma" w:hAnsi="Tahoma" w:cs="Tahoma"/>
                <w:bCs/>
                <w:sz w:val="20"/>
                <w:szCs w:val="20"/>
                <w:lang w:eastAsia="x-none"/>
              </w:rPr>
            </w:pPr>
            <w:r w:rsidRPr="007A6DDB">
              <w:rPr>
                <w:rFonts w:ascii="Tahoma" w:hAnsi="Tahoma" w:cs="Tahoma"/>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tcPr>
          <w:p w14:paraId="7910110E" w14:textId="77777777" w:rsidR="005006C4" w:rsidRPr="007A6DDB" w:rsidRDefault="005006C4" w:rsidP="00D370DE">
            <w:pPr>
              <w:ind w:left="284"/>
              <w:rPr>
                <w:rFonts w:ascii="Tahoma" w:hAnsi="Tahoma" w:cs="Tahoma"/>
                <w:sz w:val="20"/>
                <w:szCs w:val="20"/>
                <w:lang w:eastAsia="pl-PL"/>
              </w:rPr>
            </w:pPr>
            <w:r w:rsidRPr="007A6DDB">
              <w:rPr>
                <w:rFonts w:ascii="Tahoma" w:hAnsi="Tahoma" w:cs="Tahoma"/>
                <w:bCs/>
                <w:sz w:val="20"/>
                <w:szCs w:val="20"/>
                <w:lang w:eastAsia="x-none"/>
              </w:rPr>
              <w:t>……</w:t>
            </w:r>
          </w:p>
        </w:tc>
      </w:tr>
    </w:tbl>
    <w:p w14:paraId="43F63357" w14:textId="77777777" w:rsidR="005006C4" w:rsidRPr="007A6DDB" w:rsidRDefault="005006C4" w:rsidP="005006C4">
      <w:pPr>
        <w:tabs>
          <w:tab w:val="left" w:pos="426"/>
        </w:tabs>
        <w:suppressAutoHyphens/>
        <w:spacing w:before="60" w:after="60"/>
        <w:jc w:val="both"/>
        <w:rPr>
          <w:rFonts w:ascii="Tahoma" w:eastAsia="Times New Roman" w:hAnsi="Tahoma" w:cs="Tahoma"/>
          <w:bCs/>
          <w:sz w:val="20"/>
          <w:szCs w:val="20"/>
          <w:lang w:eastAsia="pl-PL"/>
        </w:rPr>
      </w:pPr>
    </w:p>
    <w:p w14:paraId="571C6B31" w14:textId="77777777" w:rsidR="005006C4" w:rsidRPr="007A6DDB" w:rsidRDefault="005006C4" w:rsidP="005006C4">
      <w:pPr>
        <w:tabs>
          <w:tab w:val="left" w:pos="426"/>
        </w:tabs>
        <w:suppressAutoHyphens/>
        <w:spacing w:before="60" w:after="60"/>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Stawki i wskaźniki będą stałe przez cały okres trwania umowy.</w:t>
      </w:r>
    </w:p>
    <w:p w14:paraId="784927CA"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Wynagrodzenie, o którym mowa w ust. 1 zawiera wszystkie koszty związane z realizacją przedmiotu umowy, wynikające wprost z dokumentacji projektowej jak również nieujęte w tej dokumentacji, a których wykonanie jest niezbędne dla prawidłowego zrealizowania całości zamówienia. Będą to w szczególności następujące koszty: opracowania dokumentacji projektowej, robót przygotowawczych, porządkowych, utrzymania terenu i zaplecza robót, zabezpieczenia majątku i zapewnienia bezpieczeństwa na terenie robót, zagospodarowania placu robót i innych czynności niezbędnych do wykonania przedmiotu zamówienia, a także podatek VAT.</w:t>
      </w:r>
    </w:p>
    <w:p w14:paraId="29886D4A" w14:textId="77777777" w:rsidR="005006C4" w:rsidRPr="007A6DDB" w:rsidRDefault="005006C4" w:rsidP="00DC75CA">
      <w:pPr>
        <w:numPr>
          <w:ilvl w:val="0"/>
          <w:numId w:val="39"/>
        </w:numPr>
        <w:spacing w:after="0"/>
        <w:contextualSpacing/>
        <w:jc w:val="both"/>
        <w:rPr>
          <w:rFonts w:ascii="Tahoma" w:eastAsia="Times New Roman" w:hAnsi="Tahoma" w:cs="Tahoma"/>
          <w:sz w:val="20"/>
          <w:szCs w:val="20"/>
        </w:rPr>
      </w:pPr>
      <w:r w:rsidRPr="007A6DDB">
        <w:rPr>
          <w:rFonts w:ascii="Tahoma" w:eastAsia="Times New Roman" w:hAnsi="Tahoma" w:cs="Tahoma"/>
          <w:sz w:val="20"/>
          <w:szCs w:val="20"/>
          <w:lang w:val="pl" w:eastAsia="pl-PL"/>
        </w:rPr>
        <w:t xml:space="preserve">Zgodnie z art. 632 ustawy z dnia 23 kwietnia 1964 r. Kodeks Cywilny, jeżeli strony umówiły się o wynagrodzenie ryczałtowe, Wykonawca nie może żądać podwyższenia wynagrodzenia ryczałtowego, chociażby w czasie zawarcia umowy nie można było przewidzieć rozmiaru i kosztów  prac. Jeżeli wykonanie zamówienia groziłoby Wykonawcy zamówienia rażącą stratą, sąd może podwyższyć ryczałt lub rozwiązać umowę. </w:t>
      </w:r>
    </w:p>
    <w:p w14:paraId="71D581ED" w14:textId="77777777" w:rsidR="005006C4" w:rsidRPr="007A6DDB" w:rsidRDefault="005006C4" w:rsidP="00DC75CA">
      <w:pPr>
        <w:numPr>
          <w:ilvl w:val="0"/>
          <w:numId w:val="39"/>
        </w:numPr>
        <w:tabs>
          <w:tab w:val="left" w:pos="426"/>
        </w:tabs>
        <w:suppressAutoHyphens/>
        <w:spacing w:before="60" w:after="60"/>
        <w:ind w:left="425" w:hanging="425"/>
        <w:contextualSpacing/>
        <w:jc w:val="both"/>
        <w:rPr>
          <w:rFonts w:ascii="Tahoma" w:eastAsia="Times New Roman" w:hAnsi="Tahoma" w:cs="Tahoma"/>
          <w:b/>
          <w:sz w:val="20"/>
          <w:szCs w:val="20"/>
          <w:lang w:val="pl" w:eastAsia="pl-PL"/>
        </w:rPr>
      </w:pPr>
      <w:r w:rsidRPr="007A6DDB">
        <w:rPr>
          <w:rFonts w:ascii="Tahoma" w:eastAsia="Times New Roman" w:hAnsi="Tahoma" w:cs="Tahoma"/>
          <w:sz w:val="20"/>
          <w:szCs w:val="20"/>
        </w:rPr>
        <w:t xml:space="preserve">Zamawiający </w:t>
      </w:r>
      <w:r w:rsidRPr="007A6DDB">
        <w:rPr>
          <w:rFonts w:ascii="Tahoma" w:eastAsia="Times New Roman" w:hAnsi="Tahoma" w:cs="Tahoma"/>
          <w:b/>
          <w:bCs/>
          <w:sz w:val="20"/>
          <w:szCs w:val="20"/>
        </w:rPr>
        <w:t>dopuszcza możliwość rozliczenia</w:t>
      </w:r>
      <w:r w:rsidRPr="007A6DDB">
        <w:rPr>
          <w:rFonts w:ascii="Tahoma" w:eastAsia="Times New Roman" w:hAnsi="Tahoma" w:cs="Tahoma"/>
          <w:sz w:val="20"/>
          <w:szCs w:val="20"/>
        </w:rPr>
        <w:t xml:space="preserve"> wynagrodzenia za wykonanie przedmiotu umowy </w:t>
      </w:r>
      <w:r w:rsidRPr="007A6DDB">
        <w:rPr>
          <w:rFonts w:ascii="Tahoma" w:eastAsia="Times New Roman" w:hAnsi="Tahoma" w:cs="Tahoma"/>
          <w:b/>
          <w:bCs/>
          <w:sz w:val="20"/>
          <w:szCs w:val="20"/>
        </w:rPr>
        <w:t>fakturami częściowymi,</w:t>
      </w:r>
      <w:r w:rsidRPr="007A6DDB">
        <w:rPr>
          <w:rFonts w:ascii="Tahoma" w:eastAsia="Times New Roman" w:hAnsi="Tahoma" w:cs="Tahoma"/>
          <w:sz w:val="20"/>
          <w:szCs w:val="20"/>
        </w:rPr>
        <w:t xml:space="preserve"> na wniosek Wykonawcy zaakceptowany przez Zamawiającego, na podstawie protokolarnego odbioru częściowego z zastrzeżeniem ust.9. Powyższe zastrzeżenie nie dotyczy płatności pierwszej faktury częściowej.</w:t>
      </w:r>
    </w:p>
    <w:p w14:paraId="26E65D55"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 xml:space="preserve">Zapłata za wykonanie przedmiotu umowy lub jego części nastąpi na podstawie prawidłowo wystawionej faktury częściowej i końcowej, w terminie do 30 dni od daty jej wpływu do zamawiającego. </w:t>
      </w:r>
    </w:p>
    <w:p w14:paraId="6E973FA5"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Podstawą wystawienia faktur częściowej i końcowej przez Wykonawcę będzie protokół odbioru częściowego i końcowego robót, zatwierdzony i podpisany przez Zamawiającego.</w:t>
      </w:r>
    </w:p>
    <w:p w14:paraId="3B719EDE"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 xml:space="preserve">W przypadku zlecenia przez Wykonawcę realizacji części robót Podwykonawcom warunkiem zapłaty przez Zamawiającego należnego wynagrodzenia za odebrane roboty budowlane jest przedstawienie dowodów zapłaty wynagrodzenia Podwykonawcom i dalszym Podwykonawcom, biorącym udział w realizacji odebranych robót budowlanych. </w:t>
      </w:r>
    </w:p>
    <w:p w14:paraId="10E8834B"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Do faktury wystawianej przez Wykonawcę muszą być dołączone oryginalne oświadczenia</w:t>
      </w:r>
      <w:r w:rsidRPr="007A6DDB">
        <w:rPr>
          <w:rFonts w:ascii="Tahoma" w:eastAsia="Times New Roman" w:hAnsi="Tahoma" w:cs="Tahoma"/>
          <w:sz w:val="20"/>
          <w:szCs w:val="20"/>
        </w:rPr>
        <w:br/>
        <w:t xml:space="preserve">Podwykonawców, że ich należności wymagalne od Wykonawcy zostały w całości zapłacone. W </w:t>
      </w:r>
      <w:r w:rsidRPr="007A6DDB">
        <w:rPr>
          <w:rFonts w:ascii="Tahoma" w:eastAsia="Times New Roman" w:hAnsi="Tahoma" w:cs="Tahoma"/>
          <w:sz w:val="20"/>
          <w:szCs w:val="20"/>
        </w:rPr>
        <w:lastRenderedPageBreak/>
        <w:t xml:space="preserve">przypadku braku takiego oświadczenia Zamawiający ma prawo potrącić nieuregulowaną kwotę z faktury, która zostanie zapłacona po uzupełnieniu brakujących oświadczeń. </w:t>
      </w:r>
    </w:p>
    <w:p w14:paraId="43018327"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 xml:space="preserve">W przypadku nieprzedstawienia przez Wykonawcę wszystkich dowodów zapłaty, wstrzymuje się wypłatę należnego wynagrodzenia za odebrane roboty budowlane w części równej sumie kwot wynikających z nieprzedstawionych dowodów zapłaty. </w:t>
      </w:r>
    </w:p>
    <w:p w14:paraId="2C113DC5"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C7B76CC"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7A6DDB">
        <w:rPr>
          <w:rFonts w:ascii="Tahoma" w:eastAsia="Times New Roman" w:hAnsi="Tahoma" w:cs="Tahoma"/>
          <w:sz w:val="20"/>
          <w:szCs w:val="20"/>
        </w:rPr>
        <w:t xml:space="preserve"> zamówienia na roboty budowlane. </w:t>
      </w:r>
    </w:p>
    <w:p w14:paraId="17894DD9"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C3A3A"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Bezpośrednia zapłata obejmuje wyłącznie należne wynagrodzenie, bez odsetek należnych</w:t>
      </w:r>
      <w:r w:rsidRPr="007A6DDB">
        <w:rPr>
          <w:rFonts w:ascii="Tahoma" w:eastAsia="Times New Roman" w:hAnsi="Tahoma" w:cs="Tahoma"/>
          <w:sz w:val="20"/>
          <w:szCs w:val="20"/>
        </w:rPr>
        <w:br/>
        <w:t>Podwykonawcy lub dalszemu Podwykonawcy.</w:t>
      </w:r>
    </w:p>
    <w:p w14:paraId="7DD285FA"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 xml:space="preserve">Przed dokonaniem bezpośredniej zapłaty Zamawiający umożliwi Wykonawcy zgłoszenie pisemnych uwag dotyczących zasadności bezpośredniej zapłaty wynagrodzenia podwykonawcy lub dalszemu podwykonawcy, o których mowa w ust. 12. Termin zgłaszania uwag – 7 dni licząc od dnia doręczenia informacji. W uwagach nie można powoływać się na potrącenie roszczeń wykonawcy względem podwykonawcy niezwiązanych z realizacją umowy o podwykonawstwo. </w:t>
      </w:r>
    </w:p>
    <w:p w14:paraId="106ACFE5" w14:textId="77777777" w:rsidR="005006C4" w:rsidRPr="007A6DDB" w:rsidRDefault="005006C4" w:rsidP="00DC75CA">
      <w:pPr>
        <w:numPr>
          <w:ilvl w:val="0"/>
          <w:numId w:val="39"/>
        </w:numPr>
        <w:tabs>
          <w:tab w:val="left" w:pos="426"/>
        </w:tabs>
        <w:suppressAutoHyphens/>
        <w:spacing w:before="60" w:after="60"/>
        <w:ind w:left="425" w:hanging="425"/>
        <w:jc w:val="both"/>
        <w:rPr>
          <w:rFonts w:ascii="Tahoma" w:eastAsia="Times New Roman" w:hAnsi="Tahoma" w:cs="Tahoma"/>
          <w:b/>
          <w:sz w:val="20"/>
          <w:szCs w:val="20"/>
          <w:lang w:eastAsia="pl-PL"/>
        </w:rPr>
      </w:pPr>
      <w:r w:rsidRPr="007A6DDB">
        <w:rPr>
          <w:rFonts w:ascii="Tahoma" w:eastAsia="Times New Roman" w:hAnsi="Tahoma" w:cs="Tahoma"/>
          <w:sz w:val="20"/>
          <w:szCs w:val="20"/>
        </w:rPr>
        <w:t>W przypadku zgłoszenia uwag, o których mowa w ust. 15, w terminie wskazanym przez Zamawiającego, Zamawiający może:</w:t>
      </w:r>
    </w:p>
    <w:p w14:paraId="6CB63245" w14:textId="77777777" w:rsidR="005006C4" w:rsidRPr="007A6DDB" w:rsidRDefault="005006C4" w:rsidP="00DC75CA">
      <w:pPr>
        <w:numPr>
          <w:ilvl w:val="1"/>
          <w:numId w:val="29"/>
        </w:numPr>
        <w:suppressAutoHyphens/>
        <w:spacing w:before="60" w:after="60"/>
        <w:ind w:left="709" w:hanging="357"/>
        <w:contextualSpacing/>
        <w:jc w:val="both"/>
        <w:rPr>
          <w:rFonts w:ascii="Tahoma" w:eastAsia="Times New Roman" w:hAnsi="Tahoma" w:cs="Tahoma"/>
          <w:sz w:val="20"/>
          <w:szCs w:val="20"/>
          <w:lang w:val="pl"/>
        </w:rPr>
      </w:pPr>
      <w:r w:rsidRPr="007A6DDB">
        <w:rPr>
          <w:rFonts w:ascii="Tahoma" w:eastAsia="Times New Roman" w:hAnsi="Tahoma" w:cs="Tahoma"/>
          <w:sz w:val="20"/>
          <w:szCs w:val="20"/>
          <w:lang w:val="pl" w:eastAsia="pl-PL"/>
        </w:rPr>
        <w:t>nie dokonać bezpośredniej zapłaty wynagrodzenia Podwykonawcy lub dalszemu Podwykonawcy, jeżeli Wykonawca wykaże niezasadność takiej zapłaty albo,</w:t>
      </w:r>
    </w:p>
    <w:p w14:paraId="24B3761B" w14:textId="77777777" w:rsidR="005006C4" w:rsidRPr="007A6DDB" w:rsidRDefault="005006C4" w:rsidP="00DC75CA">
      <w:pPr>
        <w:numPr>
          <w:ilvl w:val="1"/>
          <w:numId w:val="29"/>
        </w:numPr>
        <w:suppressAutoHyphens/>
        <w:spacing w:before="60" w:after="60"/>
        <w:ind w:left="709"/>
        <w:contextualSpacing/>
        <w:jc w:val="both"/>
        <w:rPr>
          <w:rFonts w:ascii="Tahoma" w:eastAsia="Times New Roman" w:hAnsi="Tahoma" w:cs="Tahoma"/>
          <w:sz w:val="20"/>
          <w:szCs w:val="20"/>
          <w:lang w:val="pl"/>
        </w:rPr>
      </w:pPr>
      <w:r w:rsidRPr="007A6DDB">
        <w:rPr>
          <w:rFonts w:ascii="Tahoma" w:eastAsia="Times New Roman" w:hAnsi="Tahoma" w:cs="Tahoma"/>
          <w:sz w:val="20"/>
          <w:szCs w:val="20"/>
          <w:lang w:val="pl" w:eastAsia="pl-PL"/>
        </w:rPr>
        <w:t>złożyć do depozytu sądowego kwotę potrzebną na pokrycie wynagrodzenia Podwykonawcy lub</w:t>
      </w:r>
      <w:r w:rsidRPr="007A6DDB">
        <w:rPr>
          <w:rFonts w:ascii="Tahoma" w:eastAsia="Times New Roman" w:hAnsi="Tahoma" w:cs="Tahoma"/>
          <w:sz w:val="20"/>
          <w:szCs w:val="20"/>
          <w:lang w:val="pl" w:eastAsia="pl-PL"/>
        </w:rPr>
        <w:br/>
        <w:t>dalszego Podwykonawcy, w przypadku istnienia zasadniczej wątpliwości zamawiającego co do</w:t>
      </w:r>
      <w:r w:rsidRPr="007A6DDB">
        <w:rPr>
          <w:rFonts w:ascii="Tahoma" w:eastAsia="Times New Roman" w:hAnsi="Tahoma" w:cs="Tahoma"/>
          <w:sz w:val="20"/>
          <w:szCs w:val="20"/>
          <w:lang w:val="pl" w:eastAsia="pl-PL"/>
        </w:rPr>
        <w:br/>
        <w:t xml:space="preserve">wysokości należnej zapłaty lub podmiotu, któremu płatność się należy albo, </w:t>
      </w:r>
    </w:p>
    <w:p w14:paraId="13C6B929" w14:textId="77777777" w:rsidR="005006C4" w:rsidRPr="007A6DDB" w:rsidRDefault="005006C4" w:rsidP="00DC75CA">
      <w:pPr>
        <w:numPr>
          <w:ilvl w:val="1"/>
          <w:numId w:val="29"/>
        </w:numPr>
        <w:suppressAutoHyphens/>
        <w:spacing w:before="60" w:after="60"/>
        <w:ind w:left="709"/>
        <w:contextualSpacing/>
        <w:jc w:val="both"/>
        <w:rPr>
          <w:rFonts w:ascii="Tahoma" w:eastAsia="Times New Roman" w:hAnsi="Tahoma" w:cs="Tahoma"/>
          <w:sz w:val="20"/>
          <w:szCs w:val="20"/>
          <w:lang w:val="pl"/>
        </w:rPr>
      </w:pPr>
      <w:r w:rsidRPr="007A6DDB">
        <w:rPr>
          <w:rFonts w:ascii="Tahoma" w:eastAsia="Times New Roman" w:hAnsi="Tahoma" w:cs="Tahoma"/>
          <w:sz w:val="20"/>
          <w:szCs w:val="20"/>
          <w:lang w:val="pl" w:eastAsia="pl-PL"/>
        </w:rPr>
        <w:t>dokonać bezpośredniej zapłaty wynagrodzenia Podwykonawcy lub dalszemu Podwykonawcy, jeżeli Podwykonawca lub dalszy Podwykonawca wykaże zasadność takiej zapłaty.</w:t>
      </w:r>
    </w:p>
    <w:p w14:paraId="49BA1B15" w14:textId="77777777" w:rsidR="005006C4" w:rsidRPr="007A6DDB" w:rsidRDefault="005006C4" w:rsidP="00DC75CA">
      <w:pPr>
        <w:numPr>
          <w:ilvl w:val="0"/>
          <w:numId w:val="39"/>
        </w:numPr>
        <w:tabs>
          <w:tab w:val="left" w:pos="426"/>
        </w:tabs>
        <w:suppressAutoHyphens/>
        <w:spacing w:before="60" w:after="60"/>
        <w:jc w:val="both"/>
        <w:rPr>
          <w:rFonts w:ascii="Tahoma" w:eastAsia="Times New Roman" w:hAnsi="Tahoma" w:cs="Tahoma"/>
          <w:b/>
          <w:sz w:val="20"/>
          <w:szCs w:val="20"/>
          <w:lang w:eastAsia="pl-PL"/>
        </w:rPr>
      </w:pPr>
      <w:r w:rsidRPr="007A6DDB">
        <w:rPr>
          <w:rFonts w:ascii="Tahoma" w:eastAsia="Times New Roman" w:hAnsi="Tahoma" w:cs="Tahoma"/>
          <w:sz w:val="20"/>
          <w:szCs w:val="20"/>
        </w:rPr>
        <w:t>W przypadku dokonania bezpośredniej zapłaty Podwykonawcy lub dalszemu Podwykonawcy,</w:t>
      </w:r>
      <w:r w:rsidRPr="007A6DDB">
        <w:rPr>
          <w:rFonts w:ascii="Tahoma" w:eastAsia="Times New Roman" w:hAnsi="Tahoma" w:cs="Tahoma"/>
          <w:sz w:val="20"/>
          <w:szCs w:val="20"/>
        </w:rPr>
        <w:br/>
        <w:t xml:space="preserve">o których mowa w ust. 12, Zamawiający potrąca kwotę wypłaconego wynagrodzenia z wynagrodzenia należnego Wykonawcy. </w:t>
      </w:r>
    </w:p>
    <w:p w14:paraId="03ADCF85" w14:textId="77777777" w:rsidR="005006C4" w:rsidRPr="007A6DDB" w:rsidRDefault="005006C4" w:rsidP="00DC75CA">
      <w:pPr>
        <w:numPr>
          <w:ilvl w:val="0"/>
          <w:numId w:val="39"/>
        </w:numPr>
        <w:tabs>
          <w:tab w:val="left" w:pos="426"/>
        </w:tabs>
        <w:suppressAutoHyphens/>
        <w:spacing w:before="60" w:after="60"/>
        <w:jc w:val="both"/>
        <w:rPr>
          <w:rFonts w:ascii="Tahoma" w:eastAsia="Times New Roman" w:hAnsi="Tahoma" w:cs="Tahoma"/>
          <w:b/>
          <w:sz w:val="20"/>
          <w:szCs w:val="20"/>
          <w:lang w:eastAsia="pl-PL"/>
        </w:rPr>
      </w:pPr>
      <w:r w:rsidRPr="007A6DDB">
        <w:rPr>
          <w:rFonts w:ascii="Tahoma" w:eastAsia="Times New Roman" w:hAnsi="Tahoma" w:cs="Tahoma"/>
          <w:sz w:val="20"/>
          <w:szCs w:val="20"/>
        </w:rPr>
        <w:t>Faktura płatna będzie przelewem z konta Zamawiającego na rachunek bankowy Wykonawcy podany na fakturze, w terminie do 30 dni od daty wpływu faktury do Zamawiającego. Za dzień dokonania płatności przyjmuje się dzień obciążenia rachunku bankowego Zamawiającego.</w:t>
      </w:r>
    </w:p>
    <w:p w14:paraId="3DFEE175" w14:textId="77777777" w:rsidR="005006C4" w:rsidRPr="007A6DDB" w:rsidRDefault="005006C4" w:rsidP="00DC75CA">
      <w:pPr>
        <w:numPr>
          <w:ilvl w:val="0"/>
          <w:numId w:val="39"/>
        </w:numPr>
        <w:tabs>
          <w:tab w:val="left" w:pos="426"/>
        </w:tabs>
        <w:suppressAutoHyphens/>
        <w:spacing w:before="60" w:after="60"/>
        <w:jc w:val="both"/>
        <w:rPr>
          <w:rFonts w:ascii="Tahoma" w:eastAsia="Times New Roman" w:hAnsi="Tahoma" w:cs="Tahoma"/>
          <w:b/>
          <w:sz w:val="20"/>
          <w:szCs w:val="20"/>
          <w:lang w:eastAsia="pl-PL"/>
        </w:rPr>
      </w:pPr>
      <w:r w:rsidRPr="007A6DDB">
        <w:rPr>
          <w:rFonts w:ascii="Tahoma" w:eastAsia="Times New Roman" w:hAnsi="Tahoma" w:cs="Tahoma"/>
          <w:sz w:val="20"/>
          <w:szCs w:val="20"/>
        </w:rPr>
        <w:t>Wykonawca przekazuje fakturę, zgodnie z własnym wyborem, w formie papierowej na dziennik</w:t>
      </w:r>
      <w:r w:rsidRPr="007A6DDB">
        <w:rPr>
          <w:rFonts w:ascii="Tahoma" w:eastAsia="Times New Roman" w:hAnsi="Tahoma" w:cs="Tahoma"/>
          <w:sz w:val="20"/>
          <w:szCs w:val="20"/>
        </w:rPr>
        <w:br/>
        <w:t>podawczy Zamawiającego w jego siedzibie lub w formie elektronicznej w sposób określony w ustawie z dnia 9 listopada 2018 r. o elektronicznym fakturowaniu w zamówieniach publicznych, koncesjach na roboty budowlane lub usługi oraz partnerstwie publiczno-prywatnym (</w:t>
      </w:r>
      <w:proofErr w:type="spellStart"/>
      <w:r w:rsidRPr="007A6DDB">
        <w:rPr>
          <w:rFonts w:ascii="Tahoma" w:eastAsia="Times New Roman" w:hAnsi="Tahoma" w:cs="Tahoma"/>
          <w:sz w:val="20"/>
          <w:szCs w:val="20"/>
        </w:rPr>
        <w:t>t.j</w:t>
      </w:r>
      <w:proofErr w:type="spellEnd"/>
      <w:r w:rsidRPr="007A6DDB">
        <w:rPr>
          <w:rFonts w:ascii="Tahoma" w:eastAsia="Times New Roman" w:hAnsi="Tahoma" w:cs="Tahoma"/>
          <w:sz w:val="20"/>
          <w:szCs w:val="20"/>
        </w:rPr>
        <w:t xml:space="preserve">. Dz. U. z 2020 r. poz. 1666 ze zm. ). W przypadku błędnie wystawionej faktury przez Wykonawcę, termin płatności liczony jest od daty wpływu do Zamawiającego faktury korygującej. </w:t>
      </w:r>
    </w:p>
    <w:p w14:paraId="761C0B8F" w14:textId="77777777" w:rsidR="005006C4" w:rsidRPr="007A6DDB" w:rsidRDefault="005006C4" w:rsidP="00DC75CA">
      <w:pPr>
        <w:numPr>
          <w:ilvl w:val="0"/>
          <w:numId w:val="39"/>
        </w:numPr>
        <w:tabs>
          <w:tab w:val="left" w:pos="426"/>
        </w:tabs>
        <w:suppressAutoHyphens/>
        <w:spacing w:before="60" w:after="60"/>
        <w:jc w:val="both"/>
        <w:rPr>
          <w:rFonts w:ascii="Tahoma" w:eastAsia="Times New Roman" w:hAnsi="Tahoma" w:cs="Tahoma"/>
          <w:b/>
          <w:sz w:val="20"/>
          <w:szCs w:val="20"/>
          <w:lang w:eastAsia="pl-PL"/>
        </w:rPr>
      </w:pPr>
      <w:r w:rsidRPr="007A6DDB">
        <w:rPr>
          <w:rFonts w:ascii="Tahoma" w:eastAsia="Times New Roman" w:hAnsi="Tahoma" w:cs="Tahoma"/>
          <w:sz w:val="20"/>
          <w:szCs w:val="20"/>
        </w:rPr>
        <w:lastRenderedPageBreak/>
        <w:t>W przypadku wpływu do Zamawiającego faktury bez wymaganego protokołu odbioru termin płatności liczony jest od daty wpływu protokołu odbioru.</w:t>
      </w:r>
    </w:p>
    <w:p w14:paraId="2CF466C9" w14:textId="77777777" w:rsidR="005006C4" w:rsidRPr="007A6DDB" w:rsidRDefault="005006C4" w:rsidP="005006C4">
      <w:pPr>
        <w:suppressAutoHyphens/>
        <w:spacing w:before="60" w:after="60"/>
        <w:jc w:val="center"/>
        <w:rPr>
          <w:rFonts w:ascii="Tahoma" w:eastAsia="Times New Roman" w:hAnsi="Tahoma" w:cs="Tahoma"/>
          <w:sz w:val="20"/>
          <w:szCs w:val="20"/>
        </w:rPr>
      </w:pPr>
      <w:r w:rsidRPr="007A6DDB">
        <w:rPr>
          <w:rFonts w:ascii="Tahoma" w:eastAsia="Times New Roman" w:hAnsi="Tahoma" w:cs="Tahoma"/>
          <w:b/>
          <w:sz w:val="20"/>
          <w:szCs w:val="20"/>
        </w:rPr>
        <w:t>§ 5</w:t>
      </w:r>
    </w:p>
    <w:p w14:paraId="3717EDFC" w14:textId="77777777" w:rsidR="005006C4" w:rsidRPr="007A6DDB" w:rsidRDefault="005006C4" w:rsidP="00DC75CA">
      <w:pPr>
        <w:numPr>
          <w:ilvl w:val="1"/>
          <w:numId w:val="44"/>
        </w:numPr>
        <w:suppressAutoHyphens/>
        <w:spacing w:after="0" w:line="240" w:lineRule="auto"/>
        <w:ind w:left="357" w:hanging="357"/>
        <w:jc w:val="both"/>
        <w:rPr>
          <w:rFonts w:ascii="Tahoma" w:eastAsia="NSimSun" w:hAnsi="Tahoma" w:cs="Tahoma"/>
          <w:kern w:val="2"/>
          <w:sz w:val="20"/>
          <w:szCs w:val="20"/>
          <w:lang w:eastAsia="zh-CN" w:bidi="hi-IN"/>
        </w:rPr>
      </w:pPr>
      <w:r w:rsidRPr="007A6DDB">
        <w:rPr>
          <w:rFonts w:ascii="Tahoma" w:eastAsia="NSimSun" w:hAnsi="Tahoma" w:cs="Tahoma"/>
          <w:kern w:val="2"/>
          <w:sz w:val="20"/>
          <w:szCs w:val="20"/>
          <w:lang w:eastAsia="zh-CN" w:bidi="hi-IN"/>
        </w:rPr>
        <w:t xml:space="preserve">Zamawiający przewiduje możliwość udzielenia usług/robót dodatkowych tylko w przypadku spełnieniu warunków określonych w art.455 ust. 1 pkt 3 </w:t>
      </w:r>
      <w:proofErr w:type="spellStart"/>
      <w:r w:rsidRPr="007A6DDB">
        <w:rPr>
          <w:rFonts w:ascii="Tahoma" w:eastAsia="NSimSun" w:hAnsi="Tahoma" w:cs="Tahoma"/>
          <w:kern w:val="2"/>
          <w:sz w:val="20"/>
          <w:szCs w:val="20"/>
          <w:lang w:eastAsia="zh-CN" w:bidi="hi-IN"/>
        </w:rPr>
        <w:t>Pzp</w:t>
      </w:r>
      <w:proofErr w:type="spellEnd"/>
      <w:r w:rsidRPr="007A6DDB">
        <w:rPr>
          <w:rFonts w:ascii="Tahoma" w:eastAsia="NSimSun" w:hAnsi="Tahoma" w:cs="Tahoma"/>
          <w:kern w:val="2"/>
          <w:sz w:val="20"/>
          <w:szCs w:val="20"/>
          <w:lang w:eastAsia="zh-CN" w:bidi="hi-IN"/>
        </w:rPr>
        <w:t xml:space="preserve">. </w:t>
      </w:r>
    </w:p>
    <w:p w14:paraId="2C11A288" w14:textId="77777777" w:rsidR="005006C4" w:rsidRPr="007A6DDB" w:rsidRDefault="005006C4" w:rsidP="00DC75CA">
      <w:pPr>
        <w:numPr>
          <w:ilvl w:val="1"/>
          <w:numId w:val="44"/>
        </w:numPr>
        <w:suppressAutoHyphens/>
        <w:spacing w:after="0" w:line="240" w:lineRule="auto"/>
        <w:ind w:left="357" w:hanging="357"/>
        <w:jc w:val="both"/>
        <w:rPr>
          <w:rFonts w:ascii="Tahoma" w:eastAsia="NSimSun" w:hAnsi="Tahoma" w:cs="Tahoma"/>
          <w:kern w:val="2"/>
          <w:sz w:val="20"/>
          <w:szCs w:val="20"/>
          <w:lang w:eastAsia="zh-CN" w:bidi="hi-IN"/>
        </w:rPr>
      </w:pPr>
      <w:r w:rsidRPr="007A6DDB">
        <w:rPr>
          <w:rFonts w:ascii="Tahoma" w:eastAsia="NSimSun" w:hAnsi="Tahoma" w:cs="Tahoma"/>
          <w:kern w:val="2"/>
          <w:sz w:val="20"/>
          <w:szCs w:val="20"/>
          <w:lang w:eastAsia="zh-CN" w:bidi="hi-IN"/>
        </w:rPr>
        <w:t xml:space="preserve">W przypadku wystąpienia konieczności wykonania dodatkowych usług/robót budowlanych, Wykonawca będzie zobowiązany poinformować Zamawiającego w formie pisemnej o konieczności ich wykonania. </w:t>
      </w:r>
    </w:p>
    <w:p w14:paraId="3B9507E9" w14:textId="77777777" w:rsidR="005006C4" w:rsidRPr="007A6DDB" w:rsidRDefault="005006C4" w:rsidP="00DC75CA">
      <w:pPr>
        <w:numPr>
          <w:ilvl w:val="1"/>
          <w:numId w:val="44"/>
        </w:numPr>
        <w:suppressAutoHyphens/>
        <w:spacing w:after="0" w:line="240" w:lineRule="auto"/>
        <w:ind w:left="357" w:hanging="357"/>
        <w:jc w:val="both"/>
        <w:rPr>
          <w:rFonts w:ascii="Tahoma" w:eastAsia="NSimSun" w:hAnsi="Tahoma" w:cs="Tahoma"/>
          <w:kern w:val="2"/>
          <w:sz w:val="20"/>
          <w:szCs w:val="20"/>
          <w:lang w:eastAsia="zh-CN" w:bidi="hi-IN"/>
        </w:rPr>
      </w:pPr>
      <w:r w:rsidRPr="007A6DDB">
        <w:rPr>
          <w:rFonts w:ascii="Tahoma" w:eastAsia="NSimSun" w:hAnsi="Tahoma" w:cs="Tahoma"/>
          <w:kern w:val="2"/>
          <w:sz w:val="20"/>
          <w:szCs w:val="20"/>
          <w:lang w:eastAsia="zh-CN" w:bidi="hi-IN"/>
        </w:rPr>
        <w:t xml:space="preserve">W przypadku stwierdzenia przez Inspektora nadzoru konieczności wykonania dodatkowych usług i/lub robót budowlanych, o których mowa w ust. 1 i wyrażenia zgody przez Zamawiającego, Strony przy udziale Kierownika budowy i Inspektora nadzoru spiszą protokół konieczności zawierający uzgodnienia stron dotyczące zakresu i warunków wykonania dodatkowych usług i/lub robót budowlanych. Po podpisaniu protokołu konieczności Wykonawca niezwłocznie przedstawi Zamawiającemu kosztorys wykonania robót/usług dodatkowych, przy czym wzrost ceny przy każdej kolejnej zmianie nie może przekraczać 50% wartości pierwotnej umowy i kosztorys będzie wymagał akceptacji Zamawiającego. </w:t>
      </w:r>
    </w:p>
    <w:p w14:paraId="5F5D3A94" w14:textId="77777777" w:rsidR="005006C4" w:rsidRPr="007A6DDB" w:rsidRDefault="005006C4" w:rsidP="00DC75CA">
      <w:pPr>
        <w:numPr>
          <w:ilvl w:val="1"/>
          <w:numId w:val="44"/>
        </w:numPr>
        <w:suppressAutoHyphens/>
        <w:spacing w:before="60" w:after="60" w:line="240" w:lineRule="auto"/>
        <w:ind w:left="357" w:hanging="357"/>
        <w:jc w:val="both"/>
        <w:rPr>
          <w:rFonts w:ascii="Tahoma" w:hAnsi="Tahoma" w:cs="Tahoma"/>
          <w:sz w:val="20"/>
          <w:szCs w:val="20"/>
        </w:rPr>
      </w:pPr>
      <w:r w:rsidRPr="007A6DDB">
        <w:rPr>
          <w:rFonts w:ascii="Tahoma" w:eastAsia="NSimSun" w:hAnsi="Tahoma" w:cs="Tahoma"/>
          <w:kern w:val="2"/>
          <w:sz w:val="20"/>
          <w:szCs w:val="20"/>
          <w:lang w:eastAsia="zh-CN" w:bidi="hi-IN"/>
        </w:rPr>
        <w:t xml:space="preserve">Realizacja dodatkowych usług i/lub robót budowlanych może nastąpić po dokonaniu zmiany niniejszej umowy w formie aneksu podpisanego przez Strony umowy. </w:t>
      </w:r>
    </w:p>
    <w:p w14:paraId="169D1DCE" w14:textId="77777777" w:rsidR="005006C4" w:rsidRPr="007A6DDB" w:rsidRDefault="005006C4" w:rsidP="00DC75CA">
      <w:pPr>
        <w:numPr>
          <w:ilvl w:val="1"/>
          <w:numId w:val="44"/>
        </w:numPr>
        <w:suppressAutoHyphens/>
        <w:spacing w:before="60" w:after="60" w:line="240" w:lineRule="auto"/>
        <w:ind w:left="357" w:hanging="357"/>
        <w:jc w:val="both"/>
        <w:rPr>
          <w:rFonts w:ascii="Tahoma" w:hAnsi="Tahoma" w:cs="Tahoma"/>
          <w:sz w:val="20"/>
          <w:szCs w:val="20"/>
        </w:rPr>
      </w:pPr>
      <w:r w:rsidRPr="007A6DDB">
        <w:rPr>
          <w:rFonts w:ascii="Tahoma" w:hAnsi="Tahoma" w:cs="Tahoma"/>
          <w:sz w:val="20"/>
          <w:szCs w:val="20"/>
        </w:rPr>
        <w:t xml:space="preserve">Zamawiający dopuszcza możliwość dokonania następujących zmian do niniejszej umowy:  </w:t>
      </w:r>
    </w:p>
    <w:p w14:paraId="248D19BD" w14:textId="77777777" w:rsidR="005006C4" w:rsidRPr="007A6DDB" w:rsidRDefault="005006C4" w:rsidP="00DC75CA">
      <w:pPr>
        <w:numPr>
          <w:ilvl w:val="0"/>
          <w:numId w:val="34"/>
        </w:numPr>
        <w:spacing w:before="60" w:after="60" w:line="240" w:lineRule="auto"/>
        <w:ind w:left="714"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pl-PL"/>
        </w:rPr>
        <w:t>Zamawiający dopuszcza możliwość zmiany osób uczestniczących w wykonaniu zamówienia po stronie Zamawiającego i Wykonawcy. W sytuacji zmiany osób uczestniczących po stronie Wykonawcy, Wykonawca zobowiązany jest do zapewnienia wykonania zleconych prac przez osoby o tym samym poziomie merytorycznym, co dotychczasowi pracownicy, z uwzględnieniem umówionego doświadczenia zawodowego.</w:t>
      </w:r>
    </w:p>
    <w:p w14:paraId="54214073" w14:textId="77777777" w:rsidR="005006C4" w:rsidRPr="007A6DDB" w:rsidRDefault="005006C4" w:rsidP="00DC75CA">
      <w:pPr>
        <w:numPr>
          <w:ilvl w:val="0"/>
          <w:numId w:val="34"/>
        </w:numPr>
        <w:spacing w:before="60" w:after="60" w:line="240" w:lineRule="auto"/>
        <w:ind w:left="714"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pl-PL"/>
        </w:rPr>
        <w:t>W przypadku zaistnienia okoliczności określonych w art. 455 ustawy Prawo zamówień publicznych.</w:t>
      </w:r>
    </w:p>
    <w:p w14:paraId="1AB25EFC" w14:textId="77777777" w:rsidR="005006C4" w:rsidRPr="007A6DDB" w:rsidRDefault="005006C4" w:rsidP="00DC75CA">
      <w:pPr>
        <w:numPr>
          <w:ilvl w:val="0"/>
          <w:numId w:val="34"/>
        </w:numPr>
        <w:spacing w:after="0"/>
        <w:contextualSpacing/>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zmiany w przypadku zmiany przepisów prawnych istotnych dla realizacji przedmiotu umowy np. stawki podatku od towarów i usług,</w:t>
      </w:r>
    </w:p>
    <w:p w14:paraId="47F2AFE8" w14:textId="77777777" w:rsidR="005006C4" w:rsidRPr="007A6DDB" w:rsidRDefault="005006C4" w:rsidP="00DC75CA">
      <w:pPr>
        <w:numPr>
          <w:ilvl w:val="0"/>
          <w:numId w:val="34"/>
        </w:numPr>
        <w:spacing w:before="60" w:after="60" w:line="240" w:lineRule="auto"/>
        <w:ind w:left="714"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Strony mają prawo do przedłużenia Terminu zakończenia robót o okres trwania przyczyn uniemożliwiających dotrzymanie Terminu zakończenia robót, w następujących sytuacjach:</w:t>
      </w:r>
    </w:p>
    <w:p w14:paraId="44532043" w14:textId="77777777" w:rsidR="005006C4" w:rsidRPr="007A6DDB" w:rsidRDefault="005006C4" w:rsidP="00DC75CA">
      <w:pPr>
        <w:numPr>
          <w:ilvl w:val="0"/>
          <w:numId w:val="37"/>
        </w:numPr>
        <w:tabs>
          <w:tab w:val="left" w:pos="1134"/>
        </w:tabs>
        <w:spacing w:before="60" w:after="60" w:line="240" w:lineRule="auto"/>
        <w:ind w:hanging="11"/>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4098108" w14:textId="77777777" w:rsidR="005006C4" w:rsidRPr="007A6DDB" w:rsidRDefault="005006C4" w:rsidP="00DC75CA">
      <w:pPr>
        <w:numPr>
          <w:ilvl w:val="0"/>
          <w:numId w:val="37"/>
        </w:numPr>
        <w:tabs>
          <w:tab w:val="left" w:pos="1134"/>
        </w:tabs>
        <w:spacing w:before="60" w:after="60" w:line="240" w:lineRule="auto"/>
        <w:ind w:hanging="11"/>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wystąpią opóźnienia w dokonaniu określonych czynności lub ich zaniechanie przez właściwe organy administracji państwowej, które nie są następstwem okoliczności, za które Wykonawca ponosi odpowiedzialność,</w:t>
      </w:r>
    </w:p>
    <w:p w14:paraId="3BA7EFD1" w14:textId="77777777" w:rsidR="005006C4" w:rsidRPr="007A6DDB" w:rsidRDefault="005006C4" w:rsidP="00DC75CA">
      <w:pPr>
        <w:numPr>
          <w:ilvl w:val="0"/>
          <w:numId w:val="37"/>
        </w:numPr>
        <w:tabs>
          <w:tab w:val="left" w:pos="1134"/>
        </w:tabs>
        <w:spacing w:before="60" w:after="60" w:line="240" w:lineRule="auto"/>
        <w:ind w:hanging="11"/>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4A7EB96" w14:textId="77777777" w:rsidR="005006C4" w:rsidRPr="007A6DDB" w:rsidRDefault="005006C4" w:rsidP="00DC75CA">
      <w:pPr>
        <w:numPr>
          <w:ilvl w:val="0"/>
          <w:numId w:val="37"/>
        </w:numPr>
        <w:tabs>
          <w:tab w:val="left" w:pos="1134"/>
        </w:tabs>
        <w:spacing w:before="60" w:after="60" w:line="240" w:lineRule="auto"/>
        <w:ind w:hanging="11"/>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jeżeli wystąpi brak możliwości wykonywania robót z powodu  nie dopuszczania do ich wykonywania przez uprawniony organ lub nakazania ich wstrzymania przez uprawniony organ, z przyczyn niezależnych od Wykonawcy,</w:t>
      </w:r>
    </w:p>
    <w:p w14:paraId="290597FC" w14:textId="77777777" w:rsidR="005006C4" w:rsidRPr="007A6DDB" w:rsidRDefault="005006C4" w:rsidP="00DC75CA">
      <w:pPr>
        <w:numPr>
          <w:ilvl w:val="0"/>
          <w:numId w:val="37"/>
        </w:numPr>
        <w:tabs>
          <w:tab w:val="left" w:pos="1134"/>
        </w:tabs>
        <w:spacing w:before="60" w:after="60" w:line="240" w:lineRule="auto"/>
        <w:ind w:hanging="11"/>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wystąpienia Siły wyższej uniemożliwiającej wykonanie przedmiotu Umowy zgodnie z jej postanowieniami. Przez siłę wyższą na gruncie niniejszej umowy rozumie się zdarzenia, których wystąpienie jest niezależne od Stron i którym nie mogą one zapobiec przy zachowaniu należytej staranności, a w szczególności: wojny, stany nadzwyczajne, klęski żywiołowe, epidemie, ograniczenia związane z kwarantanną, embargo, rewolucje, zamieszki i strajki.</w:t>
      </w:r>
    </w:p>
    <w:p w14:paraId="56A464C1" w14:textId="77777777" w:rsidR="005006C4" w:rsidRPr="007A6DDB" w:rsidRDefault="005006C4" w:rsidP="00DC75CA">
      <w:pPr>
        <w:numPr>
          <w:ilvl w:val="0"/>
          <w:numId w:val="37"/>
        </w:numPr>
        <w:tabs>
          <w:tab w:val="left" w:pos="1134"/>
        </w:tabs>
        <w:spacing w:before="60" w:after="60" w:line="240" w:lineRule="auto"/>
        <w:ind w:hanging="11"/>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Wystąpienia przerw w wykonywaniu przedmiotu umowy z powodów, za które odpowiada Zamawiający.</w:t>
      </w:r>
    </w:p>
    <w:p w14:paraId="7BBA2184" w14:textId="77777777" w:rsidR="005006C4" w:rsidRPr="007A6DDB" w:rsidRDefault="005006C4" w:rsidP="00DC75CA">
      <w:pPr>
        <w:numPr>
          <w:ilvl w:val="0"/>
          <w:numId w:val="34"/>
        </w:numPr>
        <w:tabs>
          <w:tab w:val="left" w:pos="1134"/>
        </w:tabs>
        <w:suppressAutoHyphens/>
        <w:spacing w:before="60" w:after="60" w:line="240" w:lineRule="auto"/>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Zmiany podwykonawców na skutek:</w:t>
      </w:r>
    </w:p>
    <w:p w14:paraId="2EA4CA40" w14:textId="77777777" w:rsidR="005006C4" w:rsidRPr="007A6DDB" w:rsidRDefault="005006C4" w:rsidP="00DC75CA">
      <w:pPr>
        <w:numPr>
          <w:ilvl w:val="0"/>
          <w:numId w:val="36"/>
        </w:numPr>
        <w:tabs>
          <w:tab w:val="left" w:pos="708"/>
        </w:tabs>
        <w:suppressAutoHyphens/>
        <w:spacing w:before="60" w:after="60" w:line="240" w:lineRule="auto"/>
        <w:ind w:left="103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lastRenderedPageBreak/>
        <w:t>wprowadzenia nowego podwykonawcy,</w:t>
      </w:r>
    </w:p>
    <w:p w14:paraId="02EFD87D" w14:textId="77777777" w:rsidR="005006C4" w:rsidRPr="007A6DDB" w:rsidRDefault="005006C4" w:rsidP="00DC75CA">
      <w:pPr>
        <w:numPr>
          <w:ilvl w:val="0"/>
          <w:numId w:val="36"/>
        </w:numPr>
        <w:tabs>
          <w:tab w:val="left" w:pos="708"/>
        </w:tabs>
        <w:suppressAutoHyphens/>
        <w:spacing w:before="60" w:after="60" w:line="240" w:lineRule="auto"/>
        <w:ind w:left="103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rezygnacji dotychczasowego podwykonawcy,</w:t>
      </w:r>
    </w:p>
    <w:p w14:paraId="4650E1B7" w14:textId="77777777" w:rsidR="005006C4" w:rsidRPr="007A6DDB" w:rsidRDefault="005006C4" w:rsidP="00DC75CA">
      <w:pPr>
        <w:numPr>
          <w:ilvl w:val="0"/>
          <w:numId w:val="36"/>
        </w:numPr>
        <w:tabs>
          <w:tab w:val="left" w:pos="708"/>
        </w:tabs>
        <w:suppressAutoHyphens/>
        <w:spacing w:before="60" w:after="60" w:line="240" w:lineRule="auto"/>
        <w:ind w:left="103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zmiany wartości lub zakresu przewidywanego do wykonania przez podwykonawców.</w:t>
      </w:r>
    </w:p>
    <w:p w14:paraId="27F00D10" w14:textId="77777777" w:rsidR="005006C4" w:rsidRPr="007A6DDB" w:rsidRDefault="005006C4" w:rsidP="00DC75CA">
      <w:pPr>
        <w:numPr>
          <w:ilvl w:val="3"/>
          <w:numId w:val="36"/>
        </w:numPr>
        <w:suppressAutoHyphens/>
        <w:spacing w:after="0" w:line="240" w:lineRule="auto"/>
        <w:ind w:left="1037" w:hanging="357"/>
        <w:jc w:val="both"/>
        <w:rPr>
          <w:rFonts w:ascii="Tahoma" w:hAnsi="Tahoma" w:cs="Tahoma"/>
          <w:sz w:val="20"/>
          <w:szCs w:val="20"/>
        </w:rPr>
      </w:pPr>
      <w:r w:rsidRPr="007A6DDB">
        <w:rPr>
          <w:rFonts w:ascii="Tahoma" w:hAnsi="Tahoma" w:cs="Tahoma"/>
          <w:sz w:val="20"/>
          <w:szCs w:val="20"/>
        </w:rPr>
        <w:t xml:space="preserve">zmiany wartości umowy w szczególności: zwiększenie wartości umowy na skutek realizacji dodatkowych usług lub robót budowlanych, o których mowa w 1, wartość każdej kolejnej zmiany w tym zakresie nie może przekroczyć 50% wartości zamówienia określonej pierwotnie w umowie, do rozliczenia dodatkowych robót (jeżeli wystąpią) przyjmuje się formę wynagrodzenia kosztorysowego, </w:t>
      </w:r>
    </w:p>
    <w:p w14:paraId="3F31F8A7" w14:textId="77777777" w:rsidR="005006C4" w:rsidRPr="007A6DDB" w:rsidRDefault="005006C4" w:rsidP="00DC75CA">
      <w:pPr>
        <w:numPr>
          <w:ilvl w:val="2"/>
          <w:numId w:val="36"/>
        </w:numPr>
        <w:suppressAutoHyphens/>
        <w:spacing w:before="60" w:after="120" w:line="240" w:lineRule="auto"/>
        <w:ind w:left="714" w:hanging="357"/>
        <w:jc w:val="both"/>
        <w:rPr>
          <w:rFonts w:ascii="Tahoma" w:eastAsia="Times New Roman" w:hAnsi="Tahoma" w:cs="Tahoma"/>
          <w:sz w:val="20"/>
          <w:szCs w:val="20"/>
          <w:lang w:eastAsia="zh-CN"/>
        </w:rPr>
      </w:pPr>
      <w:r w:rsidRPr="007A6DDB">
        <w:rPr>
          <w:rFonts w:ascii="Tahoma" w:hAnsi="Tahoma" w:cs="Tahoma"/>
          <w:sz w:val="20"/>
          <w:szCs w:val="20"/>
        </w:rPr>
        <w:t xml:space="preserve">zmiana zakresu umowy w szczególności na skutek: − zmian Programu Funkcjonalno-Użytkowego; wystąpienia robót zaniechanych itp., − wystąpienia konieczności wykonania dodatkowych usług lub robót budowlanych przez tego samego wykonawcę, o ile stały się one niezbędne i zostały spełnione łącznie warunki określone w art. 455 ust.1 pkt 3 </w:t>
      </w:r>
      <w:proofErr w:type="spellStart"/>
      <w:r w:rsidRPr="007A6DDB">
        <w:rPr>
          <w:rFonts w:ascii="Tahoma" w:hAnsi="Tahoma" w:cs="Tahoma"/>
          <w:sz w:val="20"/>
          <w:szCs w:val="20"/>
        </w:rPr>
        <w:t>Pzp</w:t>
      </w:r>
      <w:proofErr w:type="spellEnd"/>
      <w:r w:rsidRPr="007A6DDB">
        <w:rPr>
          <w:rFonts w:ascii="Tahoma" w:hAnsi="Tahoma" w:cs="Tahoma"/>
          <w:sz w:val="20"/>
          <w:szCs w:val="20"/>
        </w:rPr>
        <w:t>.</w:t>
      </w:r>
    </w:p>
    <w:p w14:paraId="7B1CF056" w14:textId="77777777" w:rsidR="005006C4" w:rsidRPr="007A6DDB" w:rsidRDefault="005006C4" w:rsidP="005006C4">
      <w:pPr>
        <w:tabs>
          <w:tab w:val="left" w:pos="708"/>
        </w:tabs>
        <w:spacing w:before="120" w:after="0" w:line="240" w:lineRule="auto"/>
        <w:jc w:val="center"/>
        <w:rPr>
          <w:rFonts w:ascii="Tahoma" w:eastAsia="Times New Roman" w:hAnsi="Tahoma" w:cs="Tahoma"/>
          <w:sz w:val="20"/>
          <w:szCs w:val="20"/>
          <w:lang w:eastAsia="pl-PL"/>
        </w:rPr>
      </w:pPr>
      <w:bookmarkStart w:id="7" w:name="_Hlk80858343"/>
      <w:r w:rsidRPr="007A6DDB">
        <w:rPr>
          <w:rFonts w:ascii="Tahoma" w:eastAsia="Times New Roman" w:hAnsi="Tahoma" w:cs="Tahoma"/>
          <w:b/>
          <w:sz w:val="20"/>
          <w:szCs w:val="20"/>
          <w:lang w:eastAsia="pl-PL"/>
        </w:rPr>
        <w:t xml:space="preserve">§ </w:t>
      </w:r>
      <w:bookmarkEnd w:id="7"/>
      <w:r w:rsidRPr="007A6DDB">
        <w:rPr>
          <w:rFonts w:ascii="Tahoma" w:eastAsia="Times New Roman" w:hAnsi="Tahoma" w:cs="Tahoma"/>
          <w:b/>
          <w:sz w:val="20"/>
          <w:szCs w:val="20"/>
          <w:lang w:eastAsia="pl-PL"/>
        </w:rPr>
        <w:t>6</w:t>
      </w:r>
    </w:p>
    <w:p w14:paraId="203D12FF" w14:textId="77777777" w:rsidR="005006C4" w:rsidRPr="007A6DDB" w:rsidRDefault="005006C4" w:rsidP="00DC75CA">
      <w:pPr>
        <w:numPr>
          <w:ilvl w:val="0"/>
          <w:numId w:val="47"/>
        </w:numPr>
        <w:tabs>
          <w:tab w:val="left" w:pos="1520"/>
        </w:tabs>
        <w:suppressAutoHyphens/>
        <w:spacing w:after="60"/>
        <w:ind w:left="380" w:hanging="363"/>
        <w:jc w:val="both"/>
        <w:rPr>
          <w:rFonts w:ascii="Tahoma" w:hAnsi="Tahoma" w:cs="Tahoma"/>
          <w:sz w:val="20"/>
          <w:szCs w:val="20"/>
        </w:rPr>
      </w:pPr>
      <w:r w:rsidRPr="007A6DDB">
        <w:rPr>
          <w:rFonts w:ascii="Tahoma" w:hAnsi="Tahoma" w:cs="Tahoma"/>
          <w:sz w:val="20"/>
          <w:szCs w:val="20"/>
        </w:rPr>
        <w:t>Wykonawca</w:t>
      </w:r>
      <w:r w:rsidRPr="007A6DDB">
        <w:rPr>
          <w:rFonts w:ascii="Tahoma" w:eastAsia="Arial" w:hAnsi="Tahoma" w:cs="Tahoma"/>
          <w:sz w:val="20"/>
          <w:szCs w:val="20"/>
        </w:rPr>
        <w:t xml:space="preserve"> </w:t>
      </w:r>
      <w:r w:rsidRPr="007A6DDB">
        <w:rPr>
          <w:rFonts w:ascii="Tahoma" w:hAnsi="Tahoma" w:cs="Tahoma"/>
          <w:sz w:val="20"/>
          <w:szCs w:val="20"/>
        </w:rPr>
        <w:t>zobowiązuje</w:t>
      </w:r>
      <w:r w:rsidRPr="007A6DDB">
        <w:rPr>
          <w:rFonts w:ascii="Tahoma" w:eastAsia="Arial" w:hAnsi="Tahoma" w:cs="Tahoma"/>
          <w:sz w:val="20"/>
          <w:szCs w:val="20"/>
        </w:rPr>
        <w:t xml:space="preserve"> </w:t>
      </w:r>
      <w:r w:rsidRPr="007A6DDB">
        <w:rPr>
          <w:rFonts w:ascii="Tahoma" w:hAnsi="Tahoma" w:cs="Tahoma"/>
          <w:sz w:val="20"/>
          <w:szCs w:val="20"/>
        </w:rPr>
        <w:t>się</w:t>
      </w:r>
      <w:r w:rsidRPr="007A6DDB">
        <w:rPr>
          <w:rFonts w:ascii="Tahoma" w:eastAsia="Arial" w:hAnsi="Tahoma" w:cs="Tahoma"/>
          <w:sz w:val="20"/>
          <w:szCs w:val="20"/>
        </w:rPr>
        <w:t xml:space="preserve"> </w:t>
      </w:r>
      <w:r w:rsidRPr="007A6DDB">
        <w:rPr>
          <w:rFonts w:ascii="Tahoma" w:hAnsi="Tahoma" w:cs="Tahoma"/>
          <w:sz w:val="20"/>
          <w:szCs w:val="20"/>
        </w:rPr>
        <w:t>wykonać</w:t>
      </w:r>
      <w:r w:rsidRPr="007A6DDB">
        <w:rPr>
          <w:rFonts w:ascii="Tahoma" w:eastAsia="Arial" w:hAnsi="Tahoma" w:cs="Tahoma"/>
          <w:sz w:val="20"/>
          <w:szCs w:val="20"/>
        </w:rPr>
        <w:t xml:space="preserve"> </w:t>
      </w:r>
      <w:r w:rsidRPr="007A6DDB">
        <w:rPr>
          <w:rFonts w:ascii="Tahoma" w:hAnsi="Tahoma" w:cs="Tahoma"/>
          <w:sz w:val="20"/>
          <w:szCs w:val="20"/>
        </w:rPr>
        <w:t>dokumentację projektową dla w/w zadania  zgodnie z obowiązującymi przepisami, zasadami współczesnej wiedzy technicznej, ustaleniami określonymi w decyzjach administracyjnych dotyczących zamierzenia budowlanego oraz obowiązującymi normami i przepisami technicznymi.</w:t>
      </w:r>
    </w:p>
    <w:p w14:paraId="620E8EEF" w14:textId="77777777" w:rsidR="005006C4" w:rsidRPr="007A6DDB" w:rsidRDefault="005006C4" w:rsidP="005006C4">
      <w:pPr>
        <w:tabs>
          <w:tab w:val="left" w:pos="1520"/>
        </w:tabs>
        <w:spacing w:after="60"/>
        <w:ind w:left="380"/>
        <w:jc w:val="both"/>
        <w:rPr>
          <w:rFonts w:ascii="Tahoma" w:hAnsi="Tahoma" w:cs="Tahoma"/>
          <w:sz w:val="20"/>
          <w:szCs w:val="20"/>
        </w:rPr>
      </w:pPr>
      <w:r w:rsidRPr="007A6DDB">
        <w:rPr>
          <w:rFonts w:ascii="Tahoma" w:hAnsi="Tahoma" w:cs="Tahoma"/>
          <w:sz w:val="20"/>
          <w:szCs w:val="20"/>
        </w:rPr>
        <w:t>1) Dokumentacja projektowa winna zawierać wszystkie niezbędne opinie, uzgodnienia, sprawdzenia projektowe i decyzje - w zakresie wynikającym z przepisów, w tym pozwolenie na budowę lub zgłoszenie robót.</w:t>
      </w:r>
    </w:p>
    <w:p w14:paraId="638E5FE8" w14:textId="77777777" w:rsidR="005006C4" w:rsidRPr="007A6DDB" w:rsidRDefault="005006C4" w:rsidP="005006C4">
      <w:pPr>
        <w:tabs>
          <w:tab w:val="left" w:pos="1520"/>
        </w:tabs>
        <w:spacing w:after="60"/>
        <w:ind w:left="380"/>
        <w:jc w:val="both"/>
        <w:rPr>
          <w:rFonts w:ascii="Tahoma" w:hAnsi="Tahoma" w:cs="Tahoma"/>
          <w:sz w:val="20"/>
          <w:szCs w:val="20"/>
        </w:rPr>
      </w:pPr>
      <w:r w:rsidRPr="007A6DDB">
        <w:rPr>
          <w:rFonts w:ascii="Tahoma" w:hAnsi="Tahoma" w:cs="Tahoma"/>
          <w:sz w:val="20"/>
          <w:szCs w:val="20"/>
        </w:rPr>
        <w:t>2) Wykonawca we własnym zakresie uzyska mapę do celów projektowych i wykona niezbędne pomiary.</w:t>
      </w:r>
    </w:p>
    <w:p w14:paraId="68023580" w14:textId="77777777" w:rsidR="005006C4" w:rsidRPr="007A6DDB" w:rsidRDefault="005006C4" w:rsidP="005006C4">
      <w:pPr>
        <w:tabs>
          <w:tab w:val="left" w:pos="1520"/>
        </w:tabs>
        <w:spacing w:after="60"/>
        <w:ind w:left="380"/>
        <w:jc w:val="both"/>
        <w:rPr>
          <w:rFonts w:ascii="Tahoma" w:hAnsi="Tahoma" w:cs="Tahoma"/>
          <w:sz w:val="20"/>
          <w:szCs w:val="20"/>
        </w:rPr>
      </w:pPr>
      <w:r w:rsidRPr="007A6DDB">
        <w:rPr>
          <w:rFonts w:ascii="Tahoma" w:hAnsi="Tahoma" w:cs="Tahoma"/>
          <w:sz w:val="20"/>
          <w:szCs w:val="20"/>
        </w:rPr>
        <w:t>3) Wykonawca na etapie projektowania, na bieżąco będzie uzgadniał z Zamawiającym proponowane rozwiązania projektowe.</w:t>
      </w:r>
    </w:p>
    <w:p w14:paraId="37CB50C2" w14:textId="77777777" w:rsidR="005006C4" w:rsidRPr="007A6DDB" w:rsidRDefault="005006C4" w:rsidP="00DC75CA">
      <w:pPr>
        <w:numPr>
          <w:ilvl w:val="0"/>
          <w:numId w:val="50"/>
        </w:numPr>
        <w:tabs>
          <w:tab w:val="left" w:pos="1520"/>
        </w:tabs>
        <w:suppressAutoHyphens/>
        <w:spacing w:after="113" w:line="100" w:lineRule="atLeast"/>
        <w:ind w:left="357" w:hanging="357"/>
        <w:jc w:val="both"/>
        <w:rPr>
          <w:rFonts w:ascii="Tahoma" w:hAnsi="Tahoma" w:cs="Tahoma"/>
          <w:bCs/>
          <w:sz w:val="20"/>
          <w:szCs w:val="20"/>
        </w:rPr>
      </w:pPr>
      <w:r w:rsidRPr="007A6DDB">
        <w:rPr>
          <w:rFonts w:ascii="Tahoma" w:hAnsi="Tahoma" w:cs="Tahoma"/>
          <w:bCs/>
          <w:sz w:val="20"/>
          <w:szCs w:val="20"/>
        </w:rPr>
        <w:t>Wraz</w:t>
      </w:r>
      <w:r w:rsidRPr="007A6DDB">
        <w:rPr>
          <w:rFonts w:ascii="Tahoma" w:eastAsia="Arial" w:hAnsi="Tahoma" w:cs="Tahoma"/>
          <w:bCs/>
          <w:sz w:val="20"/>
          <w:szCs w:val="20"/>
        </w:rPr>
        <w:t xml:space="preserve"> </w:t>
      </w:r>
      <w:r w:rsidRPr="007A6DDB">
        <w:rPr>
          <w:rFonts w:ascii="Tahoma" w:hAnsi="Tahoma" w:cs="Tahoma"/>
          <w:bCs/>
          <w:sz w:val="20"/>
          <w:szCs w:val="20"/>
        </w:rPr>
        <w:t>z</w:t>
      </w:r>
      <w:r w:rsidRPr="007A6DDB">
        <w:rPr>
          <w:rFonts w:ascii="Tahoma" w:eastAsia="Arial" w:hAnsi="Tahoma" w:cs="Tahoma"/>
          <w:bCs/>
          <w:sz w:val="20"/>
          <w:szCs w:val="20"/>
        </w:rPr>
        <w:t xml:space="preserve"> </w:t>
      </w:r>
      <w:r w:rsidRPr="007A6DDB">
        <w:rPr>
          <w:rFonts w:ascii="Tahoma" w:hAnsi="Tahoma" w:cs="Tahoma"/>
          <w:bCs/>
          <w:sz w:val="20"/>
          <w:szCs w:val="20"/>
        </w:rPr>
        <w:t>odbiorem</w:t>
      </w:r>
      <w:r w:rsidRPr="007A6DDB">
        <w:rPr>
          <w:rFonts w:ascii="Tahoma" w:eastAsia="Arial" w:hAnsi="Tahoma" w:cs="Tahoma"/>
          <w:bCs/>
          <w:sz w:val="20"/>
          <w:szCs w:val="20"/>
        </w:rPr>
        <w:t xml:space="preserve"> </w:t>
      </w:r>
      <w:r w:rsidRPr="007A6DDB">
        <w:rPr>
          <w:rFonts w:ascii="Tahoma" w:hAnsi="Tahoma" w:cs="Tahoma"/>
          <w:bCs/>
          <w:sz w:val="20"/>
          <w:szCs w:val="20"/>
        </w:rPr>
        <w:t>dokumentacji projektowej</w:t>
      </w:r>
      <w:r w:rsidRPr="007A6DDB">
        <w:rPr>
          <w:rFonts w:ascii="Tahoma" w:eastAsia="Arial" w:hAnsi="Tahoma" w:cs="Tahoma"/>
          <w:bCs/>
          <w:sz w:val="20"/>
          <w:szCs w:val="20"/>
        </w:rPr>
        <w:t xml:space="preserve"> </w:t>
      </w:r>
      <w:r w:rsidRPr="007A6DDB">
        <w:rPr>
          <w:rFonts w:ascii="Tahoma" w:hAnsi="Tahoma" w:cs="Tahoma"/>
          <w:bCs/>
          <w:sz w:val="20"/>
          <w:szCs w:val="20"/>
        </w:rPr>
        <w:t>Zamawiający</w:t>
      </w:r>
      <w:r w:rsidRPr="007A6DDB">
        <w:rPr>
          <w:rFonts w:ascii="Tahoma" w:eastAsia="Arial" w:hAnsi="Tahoma" w:cs="Tahoma"/>
          <w:bCs/>
          <w:sz w:val="20"/>
          <w:szCs w:val="20"/>
        </w:rPr>
        <w:t xml:space="preserve"> </w:t>
      </w:r>
      <w:r w:rsidRPr="007A6DDB">
        <w:rPr>
          <w:rFonts w:ascii="Tahoma" w:hAnsi="Tahoma" w:cs="Tahoma"/>
          <w:bCs/>
          <w:sz w:val="20"/>
          <w:szCs w:val="20"/>
        </w:rPr>
        <w:t>przejmuje</w:t>
      </w:r>
      <w:r w:rsidRPr="007A6DDB">
        <w:rPr>
          <w:rFonts w:ascii="Tahoma" w:eastAsia="Arial" w:hAnsi="Tahoma" w:cs="Tahoma"/>
          <w:bCs/>
          <w:sz w:val="20"/>
          <w:szCs w:val="20"/>
        </w:rPr>
        <w:t xml:space="preserve"> </w:t>
      </w:r>
      <w:r w:rsidRPr="007A6DDB">
        <w:rPr>
          <w:rFonts w:ascii="Tahoma" w:hAnsi="Tahoma" w:cs="Tahoma"/>
          <w:bCs/>
          <w:sz w:val="20"/>
          <w:szCs w:val="20"/>
        </w:rPr>
        <w:t>autorskie</w:t>
      </w:r>
      <w:r w:rsidRPr="007A6DDB">
        <w:rPr>
          <w:rFonts w:ascii="Tahoma" w:eastAsia="Arial" w:hAnsi="Tahoma" w:cs="Tahoma"/>
          <w:bCs/>
          <w:sz w:val="20"/>
          <w:szCs w:val="20"/>
        </w:rPr>
        <w:t xml:space="preserve"> </w:t>
      </w:r>
      <w:r w:rsidRPr="007A6DDB">
        <w:rPr>
          <w:rFonts w:ascii="Tahoma" w:hAnsi="Tahoma" w:cs="Tahoma"/>
          <w:bCs/>
          <w:sz w:val="20"/>
          <w:szCs w:val="20"/>
        </w:rPr>
        <w:t>prawa</w:t>
      </w:r>
      <w:r w:rsidRPr="007A6DDB">
        <w:rPr>
          <w:rFonts w:ascii="Tahoma" w:eastAsia="Arial" w:hAnsi="Tahoma" w:cs="Tahoma"/>
          <w:bCs/>
          <w:sz w:val="20"/>
          <w:szCs w:val="20"/>
        </w:rPr>
        <w:t xml:space="preserve"> </w:t>
      </w:r>
      <w:r w:rsidRPr="007A6DDB">
        <w:rPr>
          <w:rFonts w:ascii="Tahoma" w:hAnsi="Tahoma" w:cs="Tahoma"/>
          <w:bCs/>
          <w:sz w:val="20"/>
          <w:szCs w:val="20"/>
        </w:rPr>
        <w:t>majątkowe</w:t>
      </w:r>
      <w:r w:rsidRPr="007A6DDB">
        <w:rPr>
          <w:rFonts w:ascii="Tahoma" w:eastAsia="Arial" w:hAnsi="Tahoma" w:cs="Tahoma"/>
          <w:bCs/>
          <w:sz w:val="20"/>
          <w:szCs w:val="20"/>
        </w:rPr>
        <w:t xml:space="preserve"> </w:t>
      </w:r>
      <w:r w:rsidRPr="007A6DDB">
        <w:rPr>
          <w:rFonts w:ascii="Tahoma" w:hAnsi="Tahoma" w:cs="Tahoma"/>
          <w:bCs/>
          <w:sz w:val="20"/>
          <w:szCs w:val="20"/>
        </w:rPr>
        <w:t>do</w:t>
      </w:r>
      <w:r w:rsidRPr="007A6DDB">
        <w:rPr>
          <w:rFonts w:ascii="Tahoma" w:eastAsia="Arial" w:hAnsi="Tahoma" w:cs="Tahoma"/>
          <w:bCs/>
          <w:sz w:val="20"/>
          <w:szCs w:val="20"/>
        </w:rPr>
        <w:t xml:space="preserve"> </w:t>
      </w:r>
      <w:r w:rsidRPr="007A6DDB">
        <w:rPr>
          <w:rFonts w:ascii="Tahoma" w:hAnsi="Tahoma" w:cs="Tahoma"/>
          <w:bCs/>
          <w:sz w:val="20"/>
          <w:szCs w:val="20"/>
        </w:rPr>
        <w:t>opracowań</w:t>
      </w:r>
      <w:r w:rsidRPr="007A6DDB">
        <w:rPr>
          <w:rFonts w:ascii="Tahoma" w:eastAsia="Arial" w:hAnsi="Tahoma" w:cs="Tahoma"/>
          <w:bCs/>
          <w:sz w:val="20"/>
          <w:szCs w:val="20"/>
        </w:rPr>
        <w:t xml:space="preserve"> </w:t>
      </w:r>
      <w:r w:rsidRPr="007A6DDB">
        <w:rPr>
          <w:rFonts w:ascii="Tahoma" w:hAnsi="Tahoma" w:cs="Tahoma"/>
          <w:bCs/>
          <w:sz w:val="20"/>
          <w:szCs w:val="20"/>
        </w:rPr>
        <w:t>projektowych</w:t>
      </w:r>
      <w:r w:rsidRPr="007A6DDB">
        <w:rPr>
          <w:rFonts w:ascii="Tahoma" w:eastAsia="Arial" w:hAnsi="Tahoma" w:cs="Tahoma"/>
          <w:bCs/>
          <w:sz w:val="20"/>
          <w:szCs w:val="20"/>
        </w:rPr>
        <w:t xml:space="preserve"> </w:t>
      </w:r>
      <w:r w:rsidRPr="007A6DDB">
        <w:rPr>
          <w:rFonts w:ascii="Tahoma" w:hAnsi="Tahoma" w:cs="Tahoma"/>
          <w:bCs/>
          <w:sz w:val="20"/>
          <w:szCs w:val="20"/>
        </w:rPr>
        <w:t>wykonanych</w:t>
      </w:r>
      <w:r w:rsidRPr="007A6DDB">
        <w:rPr>
          <w:rFonts w:ascii="Tahoma" w:eastAsia="Arial" w:hAnsi="Tahoma" w:cs="Tahoma"/>
          <w:bCs/>
          <w:sz w:val="20"/>
          <w:szCs w:val="20"/>
        </w:rPr>
        <w:t xml:space="preserve"> </w:t>
      </w:r>
      <w:r w:rsidRPr="007A6DDB">
        <w:rPr>
          <w:rFonts w:ascii="Tahoma" w:hAnsi="Tahoma" w:cs="Tahoma"/>
          <w:bCs/>
          <w:sz w:val="20"/>
          <w:szCs w:val="20"/>
        </w:rPr>
        <w:t>w</w:t>
      </w:r>
      <w:r w:rsidRPr="007A6DDB">
        <w:rPr>
          <w:rFonts w:ascii="Tahoma" w:eastAsia="Arial" w:hAnsi="Tahoma" w:cs="Tahoma"/>
          <w:bCs/>
          <w:sz w:val="20"/>
          <w:szCs w:val="20"/>
        </w:rPr>
        <w:t xml:space="preserve"> </w:t>
      </w:r>
      <w:r w:rsidRPr="007A6DDB">
        <w:rPr>
          <w:rFonts w:ascii="Tahoma" w:hAnsi="Tahoma" w:cs="Tahoma"/>
          <w:bCs/>
          <w:sz w:val="20"/>
          <w:szCs w:val="20"/>
        </w:rPr>
        <w:t>ramach</w:t>
      </w:r>
      <w:r w:rsidRPr="007A6DDB">
        <w:rPr>
          <w:rFonts w:ascii="Tahoma" w:eastAsia="Arial" w:hAnsi="Tahoma" w:cs="Tahoma"/>
          <w:bCs/>
          <w:sz w:val="20"/>
          <w:szCs w:val="20"/>
        </w:rPr>
        <w:t xml:space="preserve"> </w:t>
      </w:r>
      <w:r w:rsidRPr="007A6DDB">
        <w:rPr>
          <w:rFonts w:ascii="Tahoma" w:hAnsi="Tahoma" w:cs="Tahoma"/>
          <w:bCs/>
          <w:sz w:val="20"/>
          <w:szCs w:val="20"/>
        </w:rPr>
        <w:t>Umowy.</w:t>
      </w:r>
      <w:r w:rsidRPr="007A6DDB">
        <w:rPr>
          <w:rFonts w:ascii="Tahoma" w:eastAsia="Arial" w:hAnsi="Tahoma" w:cs="Tahoma"/>
          <w:bCs/>
          <w:sz w:val="20"/>
          <w:szCs w:val="20"/>
        </w:rPr>
        <w:t xml:space="preserve"> </w:t>
      </w:r>
      <w:r w:rsidRPr="007A6DDB">
        <w:rPr>
          <w:rFonts w:ascii="Tahoma" w:hAnsi="Tahoma" w:cs="Tahoma"/>
          <w:bCs/>
          <w:sz w:val="20"/>
          <w:szCs w:val="20"/>
        </w:rPr>
        <w:t>W</w:t>
      </w:r>
      <w:r w:rsidRPr="007A6DDB">
        <w:rPr>
          <w:rFonts w:ascii="Tahoma" w:eastAsia="Arial" w:hAnsi="Tahoma" w:cs="Tahoma"/>
          <w:bCs/>
          <w:sz w:val="20"/>
          <w:szCs w:val="20"/>
        </w:rPr>
        <w:t xml:space="preserve"> </w:t>
      </w:r>
      <w:r w:rsidRPr="007A6DDB">
        <w:rPr>
          <w:rFonts w:ascii="Tahoma" w:hAnsi="Tahoma" w:cs="Tahoma"/>
          <w:bCs/>
          <w:sz w:val="20"/>
          <w:szCs w:val="20"/>
        </w:rPr>
        <w:t>ramach</w:t>
      </w:r>
      <w:r w:rsidRPr="007A6DDB">
        <w:rPr>
          <w:rFonts w:ascii="Tahoma" w:eastAsia="Arial" w:hAnsi="Tahoma" w:cs="Tahoma"/>
          <w:bCs/>
          <w:sz w:val="20"/>
          <w:szCs w:val="20"/>
        </w:rPr>
        <w:t xml:space="preserve"> </w:t>
      </w:r>
      <w:r w:rsidRPr="007A6DDB">
        <w:rPr>
          <w:rFonts w:ascii="Tahoma" w:hAnsi="Tahoma" w:cs="Tahoma"/>
          <w:bCs/>
          <w:sz w:val="20"/>
          <w:szCs w:val="20"/>
        </w:rPr>
        <w:t>przejętych</w:t>
      </w:r>
      <w:r w:rsidRPr="007A6DDB">
        <w:rPr>
          <w:rFonts w:ascii="Tahoma" w:eastAsia="Arial" w:hAnsi="Tahoma" w:cs="Tahoma"/>
          <w:bCs/>
          <w:sz w:val="20"/>
          <w:szCs w:val="20"/>
        </w:rPr>
        <w:t xml:space="preserve"> </w:t>
      </w:r>
      <w:r w:rsidRPr="007A6DDB">
        <w:rPr>
          <w:rFonts w:ascii="Tahoma" w:hAnsi="Tahoma" w:cs="Tahoma"/>
          <w:bCs/>
          <w:sz w:val="20"/>
          <w:szCs w:val="20"/>
        </w:rPr>
        <w:t>praw</w:t>
      </w:r>
      <w:r w:rsidRPr="007A6DDB">
        <w:rPr>
          <w:rFonts w:ascii="Tahoma" w:eastAsia="Arial" w:hAnsi="Tahoma" w:cs="Tahoma"/>
          <w:bCs/>
          <w:sz w:val="20"/>
          <w:szCs w:val="20"/>
        </w:rPr>
        <w:t xml:space="preserve"> </w:t>
      </w:r>
      <w:r w:rsidRPr="007A6DDB">
        <w:rPr>
          <w:rFonts w:ascii="Tahoma" w:hAnsi="Tahoma" w:cs="Tahoma"/>
          <w:bCs/>
          <w:sz w:val="20"/>
          <w:szCs w:val="20"/>
        </w:rPr>
        <w:t>majątkowych</w:t>
      </w:r>
      <w:r w:rsidRPr="007A6DDB">
        <w:rPr>
          <w:rFonts w:ascii="Tahoma" w:eastAsia="Arial" w:hAnsi="Tahoma" w:cs="Tahoma"/>
          <w:bCs/>
          <w:sz w:val="20"/>
          <w:szCs w:val="20"/>
        </w:rPr>
        <w:t xml:space="preserve"> </w:t>
      </w:r>
      <w:r w:rsidRPr="007A6DDB">
        <w:rPr>
          <w:rFonts w:ascii="Tahoma" w:hAnsi="Tahoma" w:cs="Tahoma"/>
          <w:bCs/>
          <w:sz w:val="20"/>
          <w:szCs w:val="20"/>
        </w:rPr>
        <w:t>Zamawiający</w:t>
      </w:r>
      <w:r w:rsidRPr="007A6DDB">
        <w:rPr>
          <w:rFonts w:ascii="Tahoma" w:eastAsia="Arial" w:hAnsi="Tahoma" w:cs="Tahoma"/>
          <w:bCs/>
          <w:sz w:val="20"/>
          <w:szCs w:val="20"/>
        </w:rPr>
        <w:t xml:space="preserve"> </w:t>
      </w:r>
      <w:r w:rsidRPr="007A6DDB">
        <w:rPr>
          <w:rFonts w:ascii="Tahoma" w:hAnsi="Tahoma" w:cs="Tahoma"/>
          <w:bCs/>
          <w:sz w:val="20"/>
          <w:szCs w:val="20"/>
        </w:rPr>
        <w:t>będzie</w:t>
      </w:r>
      <w:r w:rsidRPr="007A6DDB">
        <w:rPr>
          <w:rFonts w:ascii="Tahoma" w:eastAsia="Arial" w:hAnsi="Tahoma" w:cs="Tahoma"/>
          <w:bCs/>
          <w:sz w:val="20"/>
          <w:szCs w:val="20"/>
        </w:rPr>
        <w:t xml:space="preserve"> </w:t>
      </w:r>
      <w:r w:rsidRPr="007A6DDB">
        <w:rPr>
          <w:rFonts w:ascii="Tahoma" w:hAnsi="Tahoma" w:cs="Tahoma"/>
          <w:bCs/>
          <w:sz w:val="20"/>
          <w:szCs w:val="20"/>
        </w:rPr>
        <w:t>mógł</w:t>
      </w:r>
      <w:r w:rsidRPr="007A6DDB">
        <w:rPr>
          <w:rFonts w:ascii="Tahoma" w:eastAsia="Arial" w:hAnsi="Tahoma" w:cs="Tahoma"/>
          <w:bCs/>
          <w:sz w:val="20"/>
          <w:szCs w:val="20"/>
        </w:rPr>
        <w:t xml:space="preserve"> </w:t>
      </w:r>
      <w:r w:rsidRPr="007A6DDB">
        <w:rPr>
          <w:rFonts w:ascii="Tahoma" w:hAnsi="Tahoma" w:cs="Tahoma"/>
          <w:bCs/>
          <w:sz w:val="20"/>
          <w:szCs w:val="20"/>
        </w:rPr>
        <w:t>bez</w:t>
      </w:r>
      <w:r w:rsidRPr="007A6DDB">
        <w:rPr>
          <w:rFonts w:ascii="Tahoma" w:eastAsia="Arial" w:hAnsi="Tahoma" w:cs="Tahoma"/>
          <w:bCs/>
          <w:sz w:val="20"/>
          <w:szCs w:val="20"/>
        </w:rPr>
        <w:t xml:space="preserve"> </w:t>
      </w:r>
      <w:r w:rsidRPr="007A6DDB">
        <w:rPr>
          <w:rFonts w:ascii="Tahoma" w:hAnsi="Tahoma" w:cs="Tahoma"/>
          <w:bCs/>
          <w:sz w:val="20"/>
          <w:szCs w:val="20"/>
        </w:rPr>
        <w:t>zgody</w:t>
      </w:r>
      <w:r w:rsidRPr="007A6DDB">
        <w:rPr>
          <w:rFonts w:ascii="Tahoma" w:eastAsia="Arial" w:hAnsi="Tahoma" w:cs="Tahoma"/>
          <w:bCs/>
          <w:sz w:val="20"/>
          <w:szCs w:val="20"/>
        </w:rPr>
        <w:t xml:space="preserve"> </w:t>
      </w:r>
      <w:r w:rsidRPr="007A6DDB">
        <w:rPr>
          <w:rFonts w:ascii="Tahoma" w:hAnsi="Tahoma" w:cs="Tahoma"/>
          <w:bCs/>
          <w:sz w:val="20"/>
          <w:szCs w:val="20"/>
        </w:rPr>
        <w:t>Wykonawcy</w:t>
      </w:r>
      <w:r w:rsidRPr="007A6DDB">
        <w:rPr>
          <w:rFonts w:ascii="Tahoma" w:eastAsia="Arial" w:hAnsi="Tahoma" w:cs="Tahoma"/>
          <w:bCs/>
          <w:sz w:val="20"/>
          <w:szCs w:val="20"/>
        </w:rPr>
        <w:t xml:space="preserve"> </w:t>
      </w:r>
      <w:r w:rsidRPr="007A6DDB">
        <w:rPr>
          <w:rFonts w:ascii="Tahoma" w:hAnsi="Tahoma" w:cs="Tahoma"/>
          <w:bCs/>
          <w:sz w:val="20"/>
          <w:szCs w:val="20"/>
        </w:rPr>
        <w:t>i</w:t>
      </w:r>
      <w:r w:rsidRPr="007A6DDB">
        <w:rPr>
          <w:rFonts w:ascii="Tahoma" w:eastAsia="Arial" w:hAnsi="Tahoma" w:cs="Tahoma"/>
          <w:bCs/>
          <w:sz w:val="20"/>
          <w:szCs w:val="20"/>
        </w:rPr>
        <w:t xml:space="preserve"> </w:t>
      </w:r>
      <w:r w:rsidRPr="007A6DDB">
        <w:rPr>
          <w:rFonts w:ascii="Tahoma" w:hAnsi="Tahoma" w:cs="Tahoma"/>
          <w:bCs/>
          <w:sz w:val="20"/>
          <w:szCs w:val="20"/>
        </w:rPr>
        <w:t>bez</w:t>
      </w:r>
      <w:r w:rsidRPr="007A6DDB">
        <w:rPr>
          <w:rFonts w:ascii="Tahoma" w:eastAsia="Arial" w:hAnsi="Tahoma" w:cs="Tahoma"/>
          <w:bCs/>
          <w:sz w:val="20"/>
          <w:szCs w:val="20"/>
        </w:rPr>
        <w:t xml:space="preserve"> </w:t>
      </w:r>
      <w:r w:rsidRPr="007A6DDB">
        <w:rPr>
          <w:rFonts w:ascii="Tahoma" w:hAnsi="Tahoma" w:cs="Tahoma"/>
          <w:bCs/>
          <w:sz w:val="20"/>
          <w:szCs w:val="20"/>
        </w:rPr>
        <w:t>dodatkowego</w:t>
      </w:r>
      <w:r w:rsidRPr="007A6DDB">
        <w:rPr>
          <w:rFonts w:ascii="Tahoma" w:eastAsia="Arial" w:hAnsi="Tahoma" w:cs="Tahoma"/>
          <w:bCs/>
          <w:sz w:val="20"/>
          <w:szCs w:val="20"/>
        </w:rPr>
        <w:t xml:space="preserve"> </w:t>
      </w:r>
      <w:r w:rsidRPr="007A6DDB">
        <w:rPr>
          <w:rFonts w:ascii="Tahoma" w:hAnsi="Tahoma" w:cs="Tahoma"/>
          <w:bCs/>
          <w:sz w:val="20"/>
          <w:szCs w:val="20"/>
        </w:rPr>
        <w:t>wynagrodzenia</w:t>
      </w:r>
      <w:r w:rsidRPr="007A6DDB">
        <w:rPr>
          <w:rFonts w:ascii="Tahoma" w:eastAsia="Arial" w:hAnsi="Tahoma" w:cs="Tahoma"/>
          <w:bCs/>
          <w:sz w:val="20"/>
          <w:szCs w:val="20"/>
        </w:rPr>
        <w:t xml:space="preserve"> </w:t>
      </w:r>
      <w:r w:rsidRPr="007A6DDB">
        <w:rPr>
          <w:rFonts w:ascii="Tahoma" w:hAnsi="Tahoma" w:cs="Tahoma"/>
          <w:bCs/>
          <w:sz w:val="20"/>
          <w:szCs w:val="20"/>
        </w:rPr>
        <w:t>na</w:t>
      </w:r>
      <w:r w:rsidRPr="007A6DDB">
        <w:rPr>
          <w:rFonts w:ascii="Tahoma" w:eastAsia="Arial" w:hAnsi="Tahoma" w:cs="Tahoma"/>
          <w:bCs/>
          <w:sz w:val="20"/>
          <w:szCs w:val="20"/>
        </w:rPr>
        <w:t xml:space="preserve"> </w:t>
      </w:r>
      <w:r w:rsidRPr="007A6DDB">
        <w:rPr>
          <w:rFonts w:ascii="Tahoma" w:hAnsi="Tahoma" w:cs="Tahoma"/>
          <w:bCs/>
          <w:sz w:val="20"/>
          <w:szCs w:val="20"/>
        </w:rPr>
        <w:t>rzecz</w:t>
      </w:r>
      <w:r w:rsidRPr="007A6DDB">
        <w:rPr>
          <w:rFonts w:ascii="Tahoma" w:eastAsia="Arial" w:hAnsi="Tahoma" w:cs="Tahoma"/>
          <w:bCs/>
          <w:sz w:val="20"/>
          <w:szCs w:val="20"/>
        </w:rPr>
        <w:t xml:space="preserve"> </w:t>
      </w:r>
      <w:r w:rsidRPr="007A6DDB">
        <w:rPr>
          <w:rFonts w:ascii="Tahoma" w:hAnsi="Tahoma" w:cs="Tahoma"/>
          <w:bCs/>
          <w:sz w:val="20"/>
          <w:szCs w:val="20"/>
        </w:rPr>
        <w:t>Projektanta</w:t>
      </w:r>
      <w:r w:rsidRPr="007A6DDB">
        <w:rPr>
          <w:rFonts w:ascii="Tahoma" w:eastAsia="Arial" w:hAnsi="Tahoma" w:cs="Tahoma"/>
          <w:bCs/>
          <w:sz w:val="20"/>
          <w:szCs w:val="20"/>
        </w:rPr>
        <w:t xml:space="preserve"> </w:t>
      </w:r>
      <w:r w:rsidRPr="007A6DDB">
        <w:rPr>
          <w:rFonts w:ascii="Tahoma" w:hAnsi="Tahoma" w:cs="Tahoma"/>
          <w:bCs/>
          <w:sz w:val="20"/>
          <w:szCs w:val="20"/>
        </w:rPr>
        <w:t>oraz</w:t>
      </w:r>
      <w:r w:rsidRPr="007A6DDB">
        <w:rPr>
          <w:rFonts w:ascii="Tahoma" w:eastAsia="Arial" w:hAnsi="Tahoma" w:cs="Tahoma"/>
          <w:bCs/>
          <w:sz w:val="20"/>
          <w:szCs w:val="20"/>
        </w:rPr>
        <w:t xml:space="preserve"> </w:t>
      </w:r>
      <w:r w:rsidRPr="007A6DDB">
        <w:rPr>
          <w:rFonts w:ascii="Tahoma" w:hAnsi="Tahoma" w:cs="Tahoma"/>
          <w:bCs/>
          <w:sz w:val="20"/>
          <w:szCs w:val="20"/>
        </w:rPr>
        <w:t>bez</w:t>
      </w:r>
      <w:r w:rsidRPr="007A6DDB">
        <w:rPr>
          <w:rFonts w:ascii="Tahoma" w:eastAsia="Arial" w:hAnsi="Tahoma" w:cs="Tahoma"/>
          <w:bCs/>
          <w:sz w:val="20"/>
          <w:szCs w:val="20"/>
        </w:rPr>
        <w:t xml:space="preserve"> </w:t>
      </w:r>
      <w:r w:rsidRPr="007A6DDB">
        <w:rPr>
          <w:rFonts w:ascii="Tahoma" w:hAnsi="Tahoma" w:cs="Tahoma"/>
          <w:bCs/>
          <w:sz w:val="20"/>
          <w:szCs w:val="20"/>
        </w:rPr>
        <w:t>żadnych</w:t>
      </w:r>
      <w:r w:rsidRPr="007A6DDB">
        <w:rPr>
          <w:rFonts w:ascii="Tahoma" w:eastAsia="Arial" w:hAnsi="Tahoma" w:cs="Tahoma"/>
          <w:bCs/>
          <w:sz w:val="20"/>
          <w:szCs w:val="20"/>
        </w:rPr>
        <w:t xml:space="preserve"> </w:t>
      </w:r>
      <w:r w:rsidRPr="007A6DDB">
        <w:rPr>
          <w:rFonts w:ascii="Tahoma" w:hAnsi="Tahoma" w:cs="Tahoma"/>
          <w:bCs/>
          <w:sz w:val="20"/>
          <w:szCs w:val="20"/>
        </w:rPr>
        <w:t>ograniczeń</w:t>
      </w:r>
      <w:r w:rsidRPr="007A6DDB">
        <w:rPr>
          <w:rFonts w:ascii="Tahoma" w:eastAsia="Arial" w:hAnsi="Tahoma" w:cs="Tahoma"/>
          <w:bCs/>
          <w:sz w:val="20"/>
          <w:szCs w:val="20"/>
        </w:rPr>
        <w:t xml:space="preserve"> </w:t>
      </w:r>
      <w:r w:rsidRPr="007A6DDB">
        <w:rPr>
          <w:rFonts w:ascii="Tahoma" w:hAnsi="Tahoma" w:cs="Tahoma"/>
          <w:bCs/>
          <w:sz w:val="20"/>
          <w:szCs w:val="20"/>
        </w:rPr>
        <w:t>czasowych</w:t>
      </w:r>
      <w:r w:rsidRPr="007A6DDB">
        <w:rPr>
          <w:rFonts w:ascii="Tahoma" w:eastAsia="Arial" w:hAnsi="Tahoma" w:cs="Tahoma"/>
          <w:bCs/>
          <w:sz w:val="20"/>
          <w:szCs w:val="20"/>
        </w:rPr>
        <w:t xml:space="preserve"> </w:t>
      </w:r>
      <w:r w:rsidRPr="007A6DDB">
        <w:rPr>
          <w:rFonts w:ascii="Tahoma" w:hAnsi="Tahoma" w:cs="Tahoma"/>
          <w:bCs/>
          <w:sz w:val="20"/>
          <w:szCs w:val="20"/>
        </w:rPr>
        <w:t>i</w:t>
      </w:r>
      <w:r w:rsidRPr="007A6DDB">
        <w:rPr>
          <w:rFonts w:ascii="Tahoma" w:eastAsia="Arial" w:hAnsi="Tahoma" w:cs="Tahoma"/>
          <w:bCs/>
          <w:sz w:val="20"/>
          <w:szCs w:val="20"/>
        </w:rPr>
        <w:t xml:space="preserve"> </w:t>
      </w:r>
      <w:r w:rsidRPr="007A6DDB">
        <w:rPr>
          <w:rFonts w:ascii="Tahoma" w:hAnsi="Tahoma" w:cs="Tahoma"/>
          <w:bCs/>
          <w:sz w:val="20"/>
          <w:szCs w:val="20"/>
        </w:rPr>
        <w:t>ilościowych:</w:t>
      </w:r>
      <w:r w:rsidRPr="007A6DDB">
        <w:rPr>
          <w:rFonts w:ascii="Tahoma" w:eastAsia="Arial" w:hAnsi="Tahoma" w:cs="Tahoma"/>
          <w:bCs/>
          <w:sz w:val="20"/>
          <w:szCs w:val="20"/>
        </w:rPr>
        <w:t xml:space="preserve"> </w:t>
      </w:r>
    </w:p>
    <w:p w14:paraId="0DE5F37A" w14:textId="77777777" w:rsidR="005006C4" w:rsidRPr="007A6DDB" w:rsidRDefault="005006C4" w:rsidP="00DC75CA">
      <w:pPr>
        <w:numPr>
          <w:ilvl w:val="0"/>
          <w:numId w:val="48"/>
        </w:numPr>
        <w:tabs>
          <w:tab w:val="left" w:pos="675"/>
        </w:tabs>
        <w:suppressAutoHyphens/>
        <w:spacing w:after="0" w:line="100" w:lineRule="atLeast"/>
        <w:jc w:val="both"/>
        <w:rPr>
          <w:rFonts w:ascii="Tahoma" w:hAnsi="Tahoma" w:cs="Tahoma"/>
          <w:bCs/>
          <w:sz w:val="20"/>
          <w:szCs w:val="20"/>
        </w:rPr>
      </w:pPr>
      <w:r w:rsidRPr="007A6DDB">
        <w:rPr>
          <w:rFonts w:ascii="Tahoma" w:hAnsi="Tahoma" w:cs="Tahoma"/>
          <w:bCs/>
          <w:sz w:val="20"/>
          <w:szCs w:val="20"/>
        </w:rPr>
        <w:t>użytkować</w:t>
      </w:r>
      <w:r w:rsidRPr="007A6DDB">
        <w:rPr>
          <w:rFonts w:ascii="Tahoma" w:eastAsia="Arial" w:hAnsi="Tahoma" w:cs="Tahoma"/>
          <w:bCs/>
          <w:sz w:val="20"/>
          <w:szCs w:val="20"/>
        </w:rPr>
        <w:t xml:space="preserve"> </w:t>
      </w:r>
      <w:r w:rsidRPr="007A6DDB">
        <w:rPr>
          <w:rFonts w:ascii="Tahoma" w:hAnsi="Tahoma" w:cs="Tahoma"/>
          <w:bCs/>
          <w:sz w:val="20"/>
          <w:szCs w:val="20"/>
        </w:rPr>
        <w:t>dokumentację projektową</w:t>
      </w:r>
      <w:r w:rsidRPr="007A6DDB">
        <w:rPr>
          <w:rFonts w:ascii="Tahoma" w:eastAsia="Arial" w:hAnsi="Tahoma" w:cs="Tahoma"/>
          <w:bCs/>
          <w:sz w:val="20"/>
          <w:szCs w:val="20"/>
        </w:rPr>
        <w:t xml:space="preserve"> </w:t>
      </w:r>
      <w:r w:rsidRPr="007A6DDB">
        <w:rPr>
          <w:rFonts w:ascii="Tahoma" w:hAnsi="Tahoma" w:cs="Tahoma"/>
          <w:bCs/>
          <w:sz w:val="20"/>
          <w:szCs w:val="20"/>
        </w:rPr>
        <w:t>na</w:t>
      </w:r>
      <w:r w:rsidRPr="007A6DDB">
        <w:rPr>
          <w:rFonts w:ascii="Tahoma" w:eastAsia="Arial" w:hAnsi="Tahoma" w:cs="Tahoma"/>
          <w:bCs/>
          <w:sz w:val="20"/>
          <w:szCs w:val="20"/>
        </w:rPr>
        <w:t xml:space="preserve"> </w:t>
      </w:r>
      <w:r w:rsidRPr="007A6DDB">
        <w:rPr>
          <w:rFonts w:ascii="Tahoma" w:hAnsi="Tahoma" w:cs="Tahoma"/>
          <w:bCs/>
          <w:sz w:val="20"/>
          <w:szCs w:val="20"/>
        </w:rPr>
        <w:t>własny</w:t>
      </w:r>
      <w:r w:rsidRPr="007A6DDB">
        <w:rPr>
          <w:rFonts w:ascii="Tahoma" w:eastAsia="Arial" w:hAnsi="Tahoma" w:cs="Tahoma"/>
          <w:bCs/>
          <w:sz w:val="20"/>
          <w:szCs w:val="20"/>
        </w:rPr>
        <w:t xml:space="preserve"> </w:t>
      </w:r>
      <w:r w:rsidRPr="007A6DDB">
        <w:rPr>
          <w:rFonts w:ascii="Tahoma" w:hAnsi="Tahoma" w:cs="Tahoma"/>
          <w:bCs/>
          <w:sz w:val="20"/>
          <w:szCs w:val="20"/>
        </w:rPr>
        <w:t>użytek,</w:t>
      </w:r>
      <w:r w:rsidRPr="007A6DDB">
        <w:rPr>
          <w:rFonts w:ascii="Tahoma" w:eastAsia="Arial" w:hAnsi="Tahoma" w:cs="Tahoma"/>
          <w:bCs/>
          <w:sz w:val="20"/>
          <w:szCs w:val="20"/>
        </w:rPr>
        <w:t xml:space="preserve"> </w:t>
      </w:r>
      <w:r w:rsidRPr="007A6DDB">
        <w:rPr>
          <w:rFonts w:ascii="Tahoma" w:hAnsi="Tahoma" w:cs="Tahoma"/>
          <w:bCs/>
          <w:sz w:val="20"/>
          <w:szCs w:val="20"/>
        </w:rPr>
        <w:t>dla</w:t>
      </w:r>
      <w:r w:rsidRPr="007A6DDB">
        <w:rPr>
          <w:rFonts w:ascii="Tahoma" w:eastAsia="Arial" w:hAnsi="Tahoma" w:cs="Tahoma"/>
          <w:bCs/>
          <w:sz w:val="20"/>
          <w:szCs w:val="20"/>
        </w:rPr>
        <w:t xml:space="preserve"> </w:t>
      </w:r>
      <w:r w:rsidRPr="007A6DDB">
        <w:rPr>
          <w:rFonts w:ascii="Tahoma" w:hAnsi="Tahoma" w:cs="Tahoma"/>
          <w:bCs/>
          <w:sz w:val="20"/>
          <w:szCs w:val="20"/>
        </w:rPr>
        <w:t>potrzeb</w:t>
      </w:r>
      <w:r w:rsidRPr="007A6DDB">
        <w:rPr>
          <w:rFonts w:ascii="Tahoma" w:eastAsia="Arial" w:hAnsi="Tahoma" w:cs="Tahoma"/>
          <w:bCs/>
          <w:sz w:val="20"/>
          <w:szCs w:val="20"/>
        </w:rPr>
        <w:t xml:space="preserve"> </w:t>
      </w:r>
      <w:r w:rsidRPr="007A6DDB">
        <w:rPr>
          <w:rFonts w:ascii="Tahoma" w:hAnsi="Tahoma" w:cs="Tahoma"/>
          <w:bCs/>
          <w:sz w:val="20"/>
          <w:szCs w:val="20"/>
        </w:rPr>
        <w:t>ustawowych</w:t>
      </w:r>
      <w:r w:rsidRPr="007A6DDB">
        <w:rPr>
          <w:rFonts w:ascii="Tahoma" w:eastAsia="Arial" w:hAnsi="Tahoma" w:cs="Tahoma"/>
          <w:bCs/>
          <w:sz w:val="20"/>
          <w:szCs w:val="20"/>
        </w:rPr>
        <w:t xml:space="preserve"> </w:t>
      </w:r>
      <w:r w:rsidRPr="007A6DDB">
        <w:rPr>
          <w:rFonts w:ascii="Tahoma" w:hAnsi="Tahoma" w:cs="Tahoma"/>
          <w:bCs/>
          <w:sz w:val="20"/>
          <w:szCs w:val="20"/>
        </w:rPr>
        <w:t>i</w:t>
      </w:r>
      <w:r w:rsidRPr="007A6DDB">
        <w:rPr>
          <w:rFonts w:ascii="Tahoma" w:eastAsia="Arial" w:hAnsi="Tahoma" w:cs="Tahoma"/>
          <w:bCs/>
          <w:sz w:val="20"/>
          <w:szCs w:val="20"/>
        </w:rPr>
        <w:t xml:space="preserve"> </w:t>
      </w:r>
      <w:r w:rsidRPr="007A6DDB">
        <w:rPr>
          <w:rFonts w:ascii="Tahoma" w:hAnsi="Tahoma" w:cs="Tahoma"/>
          <w:bCs/>
          <w:sz w:val="20"/>
          <w:szCs w:val="20"/>
        </w:rPr>
        <w:t>statutowych</w:t>
      </w:r>
      <w:r w:rsidRPr="007A6DDB">
        <w:rPr>
          <w:rFonts w:ascii="Tahoma" w:eastAsia="Arial" w:hAnsi="Tahoma" w:cs="Tahoma"/>
          <w:bCs/>
          <w:sz w:val="20"/>
          <w:szCs w:val="20"/>
        </w:rPr>
        <w:t xml:space="preserve"> </w:t>
      </w:r>
      <w:r w:rsidRPr="007A6DDB">
        <w:rPr>
          <w:rFonts w:ascii="Tahoma" w:hAnsi="Tahoma" w:cs="Tahoma"/>
          <w:bCs/>
          <w:sz w:val="20"/>
          <w:szCs w:val="20"/>
        </w:rPr>
        <w:t>zadań,</w:t>
      </w:r>
      <w:r w:rsidRPr="007A6DDB">
        <w:rPr>
          <w:rFonts w:ascii="Tahoma" w:eastAsia="Arial" w:hAnsi="Tahoma" w:cs="Tahoma"/>
          <w:bCs/>
          <w:sz w:val="20"/>
          <w:szCs w:val="20"/>
        </w:rPr>
        <w:t xml:space="preserve"> </w:t>
      </w:r>
      <w:r w:rsidRPr="007A6DDB">
        <w:rPr>
          <w:rFonts w:ascii="Tahoma" w:hAnsi="Tahoma" w:cs="Tahoma"/>
          <w:bCs/>
          <w:sz w:val="20"/>
          <w:szCs w:val="20"/>
        </w:rPr>
        <w:t>w</w:t>
      </w:r>
      <w:r w:rsidRPr="007A6DDB">
        <w:rPr>
          <w:rFonts w:ascii="Tahoma" w:eastAsia="Arial" w:hAnsi="Tahoma" w:cs="Tahoma"/>
          <w:bCs/>
          <w:sz w:val="20"/>
          <w:szCs w:val="20"/>
        </w:rPr>
        <w:t xml:space="preserve"> </w:t>
      </w:r>
      <w:r w:rsidRPr="007A6DDB">
        <w:rPr>
          <w:rFonts w:ascii="Tahoma" w:hAnsi="Tahoma" w:cs="Tahoma"/>
          <w:bCs/>
          <w:sz w:val="20"/>
          <w:szCs w:val="20"/>
        </w:rPr>
        <w:t>tym</w:t>
      </w:r>
      <w:r w:rsidRPr="007A6DDB">
        <w:rPr>
          <w:rFonts w:ascii="Tahoma" w:eastAsia="Arial" w:hAnsi="Tahoma" w:cs="Tahoma"/>
          <w:bCs/>
          <w:sz w:val="20"/>
          <w:szCs w:val="20"/>
        </w:rPr>
        <w:t xml:space="preserve"> </w:t>
      </w:r>
      <w:r w:rsidRPr="007A6DDB">
        <w:rPr>
          <w:rFonts w:ascii="Tahoma" w:hAnsi="Tahoma" w:cs="Tahoma"/>
          <w:bCs/>
          <w:sz w:val="20"/>
          <w:szCs w:val="20"/>
        </w:rPr>
        <w:t>w</w:t>
      </w:r>
      <w:r w:rsidRPr="007A6DDB">
        <w:rPr>
          <w:rFonts w:ascii="Tahoma" w:eastAsia="Arial" w:hAnsi="Tahoma" w:cs="Tahoma"/>
          <w:bCs/>
          <w:sz w:val="20"/>
          <w:szCs w:val="20"/>
        </w:rPr>
        <w:t xml:space="preserve"> </w:t>
      </w:r>
      <w:r w:rsidRPr="007A6DDB">
        <w:rPr>
          <w:rFonts w:ascii="Tahoma" w:hAnsi="Tahoma" w:cs="Tahoma"/>
          <w:bCs/>
          <w:sz w:val="20"/>
          <w:szCs w:val="20"/>
        </w:rPr>
        <w:t>szczególności</w:t>
      </w:r>
      <w:r w:rsidRPr="007A6DDB">
        <w:rPr>
          <w:rFonts w:ascii="Tahoma" w:eastAsia="Arial" w:hAnsi="Tahoma" w:cs="Tahoma"/>
          <w:bCs/>
          <w:sz w:val="20"/>
          <w:szCs w:val="20"/>
        </w:rPr>
        <w:t xml:space="preserve"> </w:t>
      </w:r>
      <w:r w:rsidRPr="007A6DDB">
        <w:rPr>
          <w:rFonts w:ascii="Tahoma" w:hAnsi="Tahoma" w:cs="Tahoma"/>
          <w:bCs/>
          <w:sz w:val="20"/>
          <w:szCs w:val="20"/>
        </w:rPr>
        <w:t>przekazać</w:t>
      </w:r>
      <w:r w:rsidRPr="007A6DDB">
        <w:rPr>
          <w:rFonts w:ascii="Tahoma" w:eastAsia="Arial" w:hAnsi="Tahoma" w:cs="Tahoma"/>
          <w:bCs/>
          <w:sz w:val="20"/>
          <w:szCs w:val="20"/>
        </w:rPr>
        <w:t xml:space="preserve"> </w:t>
      </w:r>
      <w:r w:rsidRPr="007A6DDB">
        <w:rPr>
          <w:rFonts w:ascii="Tahoma" w:hAnsi="Tahoma" w:cs="Tahoma"/>
          <w:bCs/>
          <w:sz w:val="20"/>
          <w:szCs w:val="20"/>
        </w:rPr>
        <w:t>opracowania</w:t>
      </w:r>
      <w:r w:rsidRPr="007A6DDB">
        <w:rPr>
          <w:rFonts w:ascii="Tahoma" w:eastAsia="Arial" w:hAnsi="Tahoma" w:cs="Tahoma"/>
          <w:bCs/>
          <w:sz w:val="20"/>
          <w:szCs w:val="20"/>
        </w:rPr>
        <w:t xml:space="preserve"> </w:t>
      </w:r>
      <w:r w:rsidRPr="007A6DDB">
        <w:rPr>
          <w:rFonts w:ascii="Tahoma" w:hAnsi="Tahoma" w:cs="Tahoma"/>
          <w:bCs/>
          <w:sz w:val="20"/>
          <w:szCs w:val="20"/>
        </w:rPr>
        <w:t>projektowe</w:t>
      </w:r>
      <w:r w:rsidRPr="007A6DDB">
        <w:rPr>
          <w:rFonts w:ascii="Tahoma" w:eastAsia="Arial" w:hAnsi="Tahoma" w:cs="Tahoma"/>
          <w:bCs/>
          <w:sz w:val="20"/>
          <w:szCs w:val="20"/>
        </w:rPr>
        <w:t xml:space="preserve"> </w:t>
      </w:r>
      <w:r w:rsidRPr="007A6DDB">
        <w:rPr>
          <w:rFonts w:ascii="Tahoma" w:hAnsi="Tahoma" w:cs="Tahoma"/>
          <w:bCs/>
          <w:sz w:val="20"/>
          <w:szCs w:val="20"/>
        </w:rPr>
        <w:t>lub</w:t>
      </w:r>
      <w:r w:rsidRPr="007A6DDB">
        <w:rPr>
          <w:rFonts w:ascii="Tahoma" w:eastAsia="Arial" w:hAnsi="Tahoma" w:cs="Tahoma"/>
          <w:bCs/>
          <w:sz w:val="20"/>
          <w:szCs w:val="20"/>
        </w:rPr>
        <w:t xml:space="preserve"> </w:t>
      </w:r>
      <w:r w:rsidRPr="007A6DDB">
        <w:rPr>
          <w:rFonts w:ascii="Tahoma" w:hAnsi="Tahoma" w:cs="Tahoma"/>
          <w:bCs/>
          <w:sz w:val="20"/>
          <w:szCs w:val="20"/>
        </w:rPr>
        <w:t>ich</w:t>
      </w:r>
      <w:r w:rsidRPr="007A6DDB">
        <w:rPr>
          <w:rFonts w:ascii="Tahoma" w:eastAsia="Arial" w:hAnsi="Tahoma" w:cs="Tahoma"/>
          <w:bCs/>
          <w:sz w:val="20"/>
          <w:szCs w:val="20"/>
        </w:rPr>
        <w:t xml:space="preserve"> </w:t>
      </w:r>
      <w:r w:rsidRPr="007A6DDB">
        <w:rPr>
          <w:rFonts w:ascii="Tahoma" w:hAnsi="Tahoma" w:cs="Tahoma"/>
          <w:bCs/>
          <w:sz w:val="20"/>
          <w:szCs w:val="20"/>
        </w:rPr>
        <w:t>dowolną</w:t>
      </w:r>
      <w:r w:rsidRPr="007A6DDB">
        <w:rPr>
          <w:rFonts w:ascii="Tahoma" w:eastAsia="Arial" w:hAnsi="Tahoma" w:cs="Tahoma"/>
          <w:bCs/>
          <w:sz w:val="20"/>
          <w:szCs w:val="20"/>
        </w:rPr>
        <w:t xml:space="preserve"> </w:t>
      </w:r>
      <w:r w:rsidRPr="007A6DDB">
        <w:rPr>
          <w:rFonts w:ascii="Tahoma" w:hAnsi="Tahoma" w:cs="Tahoma"/>
          <w:bCs/>
          <w:sz w:val="20"/>
          <w:szCs w:val="20"/>
        </w:rPr>
        <w:t>część,</w:t>
      </w:r>
      <w:r w:rsidRPr="007A6DDB">
        <w:rPr>
          <w:rFonts w:ascii="Tahoma" w:eastAsia="Arial" w:hAnsi="Tahoma" w:cs="Tahoma"/>
          <w:bCs/>
          <w:sz w:val="20"/>
          <w:szCs w:val="20"/>
        </w:rPr>
        <w:t xml:space="preserve"> </w:t>
      </w:r>
      <w:r w:rsidRPr="007A6DDB">
        <w:rPr>
          <w:rFonts w:ascii="Tahoma" w:hAnsi="Tahoma" w:cs="Tahoma"/>
          <w:bCs/>
          <w:sz w:val="20"/>
          <w:szCs w:val="20"/>
        </w:rPr>
        <w:t>także</w:t>
      </w:r>
      <w:r w:rsidRPr="007A6DDB">
        <w:rPr>
          <w:rFonts w:ascii="Tahoma" w:eastAsia="Arial" w:hAnsi="Tahoma" w:cs="Tahoma"/>
          <w:bCs/>
          <w:sz w:val="20"/>
          <w:szCs w:val="20"/>
        </w:rPr>
        <w:t xml:space="preserve"> </w:t>
      </w:r>
      <w:r w:rsidRPr="007A6DDB">
        <w:rPr>
          <w:rFonts w:ascii="Tahoma" w:hAnsi="Tahoma" w:cs="Tahoma"/>
          <w:bCs/>
          <w:sz w:val="20"/>
          <w:szCs w:val="20"/>
        </w:rPr>
        <w:t>ich</w:t>
      </w:r>
      <w:r w:rsidRPr="007A6DDB">
        <w:rPr>
          <w:rFonts w:ascii="Tahoma" w:eastAsia="Arial" w:hAnsi="Tahoma" w:cs="Tahoma"/>
          <w:bCs/>
          <w:sz w:val="20"/>
          <w:szCs w:val="20"/>
        </w:rPr>
        <w:t xml:space="preserve"> </w:t>
      </w:r>
      <w:r w:rsidRPr="007A6DDB">
        <w:rPr>
          <w:rFonts w:ascii="Tahoma" w:hAnsi="Tahoma" w:cs="Tahoma"/>
          <w:bCs/>
          <w:sz w:val="20"/>
          <w:szCs w:val="20"/>
        </w:rPr>
        <w:t>kopie:</w:t>
      </w:r>
      <w:r w:rsidRPr="007A6DDB">
        <w:rPr>
          <w:rFonts w:ascii="Tahoma" w:eastAsia="Arial" w:hAnsi="Tahoma" w:cs="Tahoma"/>
          <w:bCs/>
          <w:sz w:val="20"/>
          <w:szCs w:val="20"/>
        </w:rPr>
        <w:t xml:space="preserve"> </w:t>
      </w:r>
    </w:p>
    <w:p w14:paraId="49BA505C" w14:textId="77777777" w:rsidR="005006C4" w:rsidRPr="007A6DDB" w:rsidRDefault="005006C4" w:rsidP="00DC75CA">
      <w:pPr>
        <w:numPr>
          <w:ilvl w:val="0"/>
          <w:numId w:val="49"/>
        </w:numPr>
        <w:tabs>
          <w:tab w:val="left" w:pos="4680"/>
        </w:tabs>
        <w:suppressAutoHyphens/>
        <w:spacing w:after="0" w:line="100" w:lineRule="atLeast"/>
        <w:ind w:left="1037" w:hanging="357"/>
        <w:jc w:val="both"/>
        <w:rPr>
          <w:rFonts w:ascii="Tahoma" w:hAnsi="Tahoma" w:cs="Tahoma"/>
          <w:bCs/>
          <w:sz w:val="20"/>
          <w:szCs w:val="20"/>
        </w:rPr>
      </w:pPr>
      <w:r w:rsidRPr="007A6DDB">
        <w:rPr>
          <w:rFonts w:ascii="Tahoma" w:hAnsi="Tahoma" w:cs="Tahoma"/>
          <w:bCs/>
          <w:sz w:val="20"/>
          <w:szCs w:val="20"/>
        </w:rPr>
        <w:t>innym</w:t>
      </w:r>
      <w:r w:rsidRPr="007A6DDB">
        <w:rPr>
          <w:rFonts w:ascii="Tahoma" w:eastAsia="Arial" w:hAnsi="Tahoma" w:cs="Tahoma"/>
          <w:bCs/>
          <w:sz w:val="20"/>
          <w:szCs w:val="20"/>
        </w:rPr>
        <w:t xml:space="preserve"> </w:t>
      </w:r>
      <w:r w:rsidRPr="007A6DDB">
        <w:rPr>
          <w:rFonts w:ascii="Tahoma" w:hAnsi="Tahoma" w:cs="Tahoma"/>
          <w:bCs/>
          <w:sz w:val="20"/>
          <w:szCs w:val="20"/>
        </w:rPr>
        <w:t>wykonawcom</w:t>
      </w:r>
      <w:r w:rsidRPr="007A6DDB">
        <w:rPr>
          <w:rFonts w:ascii="Tahoma" w:eastAsia="Arial" w:hAnsi="Tahoma" w:cs="Tahoma"/>
          <w:bCs/>
          <w:sz w:val="20"/>
          <w:szCs w:val="20"/>
        </w:rPr>
        <w:t xml:space="preserve"> </w:t>
      </w:r>
      <w:r w:rsidRPr="007A6DDB">
        <w:rPr>
          <w:rFonts w:ascii="Tahoma" w:hAnsi="Tahoma" w:cs="Tahoma"/>
          <w:bCs/>
          <w:sz w:val="20"/>
          <w:szCs w:val="20"/>
        </w:rPr>
        <w:t>jako</w:t>
      </w:r>
      <w:r w:rsidRPr="007A6DDB">
        <w:rPr>
          <w:rFonts w:ascii="Tahoma" w:eastAsia="Arial" w:hAnsi="Tahoma" w:cs="Tahoma"/>
          <w:bCs/>
          <w:sz w:val="20"/>
          <w:szCs w:val="20"/>
        </w:rPr>
        <w:t xml:space="preserve"> </w:t>
      </w:r>
      <w:r w:rsidRPr="007A6DDB">
        <w:rPr>
          <w:rFonts w:ascii="Tahoma" w:hAnsi="Tahoma" w:cs="Tahoma"/>
          <w:bCs/>
          <w:sz w:val="20"/>
          <w:szCs w:val="20"/>
        </w:rPr>
        <w:t>podstawę</w:t>
      </w:r>
      <w:r w:rsidRPr="007A6DDB">
        <w:rPr>
          <w:rFonts w:ascii="Tahoma" w:eastAsia="Arial" w:hAnsi="Tahoma" w:cs="Tahoma"/>
          <w:bCs/>
          <w:sz w:val="20"/>
          <w:szCs w:val="20"/>
        </w:rPr>
        <w:t xml:space="preserve"> </w:t>
      </w:r>
      <w:r w:rsidRPr="007A6DDB">
        <w:rPr>
          <w:rFonts w:ascii="Tahoma" w:hAnsi="Tahoma" w:cs="Tahoma"/>
          <w:bCs/>
          <w:sz w:val="20"/>
          <w:szCs w:val="20"/>
        </w:rPr>
        <w:t>lub</w:t>
      </w:r>
      <w:r w:rsidRPr="007A6DDB">
        <w:rPr>
          <w:rFonts w:ascii="Tahoma" w:eastAsia="Arial" w:hAnsi="Tahoma" w:cs="Tahoma"/>
          <w:bCs/>
          <w:sz w:val="20"/>
          <w:szCs w:val="20"/>
        </w:rPr>
        <w:t xml:space="preserve"> </w:t>
      </w:r>
      <w:r w:rsidRPr="007A6DDB">
        <w:rPr>
          <w:rFonts w:ascii="Tahoma" w:hAnsi="Tahoma" w:cs="Tahoma"/>
          <w:bCs/>
          <w:sz w:val="20"/>
          <w:szCs w:val="20"/>
        </w:rPr>
        <w:t>materiał</w:t>
      </w:r>
      <w:r w:rsidRPr="007A6DDB">
        <w:rPr>
          <w:rFonts w:ascii="Tahoma" w:eastAsia="Arial" w:hAnsi="Tahoma" w:cs="Tahoma"/>
          <w:bCs/>
          <w:sz w:val="20"/>
          <w:szCs w:val="20"/>
        </w:rPr>
        <w:t xml:space="preserve"> </w:t>
      </w:r>
      <w:r w:rsidRPr="007A6DDB">
        <w:rPr>
          <w:rFonts w:ascii="Tahoma" w:hAnsi="Tahoma" w:cs="Tahoma"/>
          <w:bCs/>
          <w:sz w:val="20"/>
          <w:szCs w:val="20"/>
        </w:rPr>
        <w:t>wyjściowy</w:t>
      </w:r>
      <w:r w:rsidRPr="007A6DDB">
        <w:rPr>
          <w:rFonts w:ascii="Tahoma" w:eastAsia="Arial" w:hAnsi="Tahoma" w:cs="Tahoma"/>
          <w:bCs/>
          <w:sz w:val="20"/>
          <w:szCs w:val="20"/>
        </w:rPr>
        <w:t xml:space="preserve"> </w:t>
      </w:r>
      <w:r w:rsidRPr="007A6DDB">
        <w:rPr>
          <w:rFonts w:ascii="Tahoma" w:hAnsi="Tahoma" w:cs="Tahoma"/>
          <w:bCs/>
          <w:sz w:val="20"/>
          <w:szCs w:val="20"/>
        </w:rPr>
        <w:t>do</w:t>
      </w:r>
      <w:r w:rsidRPr="007A6DDB">
        <w:rPr>
          <w:rFonts w:ascii="Tahoma" w:eastAsia="Arial" w:hAnsi="Tahoma" w:cs="Tahoma"/>
          <w:bCs/>
          <w:sz w:val="20"/>
          <w:szCs w:val="20"/>
        </w:rPr>
        <w:t xml:space="preserve"> </w:t>
      </w:r>
      <w:r w:rsidRPr="007A6DDB">
        <w:rPr>
          <w:rFonts w:ascii="Tahoma" w:hAnsi="Tahoma" w:cs="Tahoma"/>
          <w:bCs/>
          <w:sz w:val="20"/>
          <w:szCs w:val="20"/>
        </w:rPr>
        <w:t>wykonania</w:t>
      </w:r>
      <w:r w:rsidRPr="007A6DDB">
        <w:rPr>
          <w:rFonts w:ascii="Tahoma" w:eastAsia="Arial" w:hAnsi="Tahoma" w:cs="Tahoma"/>
          <w:bCs/>
          <w:sz w:val="20"/>
          <w:szCs w:val="20"/>
        </w:rPr>
        <w:t xml:space="preserve"> </w:t>
      </w:r>
      <w:r w:rsidRPr="007A6DDB">
        <w:rPr>
          <w:rFonts w:ascii="Tahoma" w:hAnsi="Tahoma" w:cs="Tahoma"/>
          <w:bCs/>
          <w:sz w:val="20"/>
          <w:szCs w:val="20"/>
        </w:rPr>
        <w:t>innych</w:t>
      </w:r>
      <w:r w:rsidRPr="007A6DDB">
        <w:rPr>
          <w:rFonts w:ascii="Tahoma" w:eastAsia="Arial" w:hAnsi="Tahoma" w:cs="Tahoma"/>
          <w:bCs/>
          <w:sz w:val="20"/>
          <w:szCs w:val="20"/>
        </w:rPr>
        <w:t xml:space="preserve"> </w:t>
      </w:r>
      <w:r w:rsidRPr="007A6DDB">
        <w:rPr>
          <w:rFonts w:ascii="Tahoma" w:hAnsi="Tahoma" w:cs="Tahoma"/>
          <w:bCs/>
          <w:sz w:val="20"/>
          <w:szCs w:val="20"/>
        </w:rPr>
        <w:t>opracowań</w:t>
      </w:r>
      <w:r w:rsidRPr="007A6DDB">
        <w:rPr>
          <w:rFonts w:ascii="Tahoma" w:eastAsia="Arial" w:hAnsi="Tahoma" w:cs="Tahoma"/>
          <w:bCs/>
          <w:sz w:val="20"/>
          <w:szCs w:val="20"/>
        </w:rPr>
        <w:t xml:space="preserve"> </w:t>
      </w:r>
      <w:r w:rsidRPr="007A6DDB">
        <w:rPr>
          <w:rFonts w:ascii="Tahoma" w:hAnsi="Tahoma" w:cs="Tahoma"/>
          <w:bCs/>
          <w:sz w:val="20"/>
          <w:szCs w:val="20"/>
        </w:rPr>
        <w:t>projektowych,</w:t>
      </w:r>
    </w:p>
    <w:p w14:paraId="0BA9A660" w14:textId="77777777" w:rsidR="005006C4" w:rsidRPr="007A6DDB" w:rsidRDefault="005006C4" w:rsidP="00DC75CA">
      <w:pPr>
        <w:numPr>
          <w:ilvl w:val="0"/>
          <w:numId w:val="49"/>
        </w:numPr>
        <w:tabs>
          <w:tab w:val="left" w:pos="4680"/>
        </w:tabs>
        <w:suppressAutoHyphens/>
        <w:spacing w:after="0" w:line="100" w:lineRule="atLeast"/>
        <w:ind w:left="1037" w:hanging="357"/>
        <w:jc w:val="both"/>
        <w:rPr>
          <w:rFonts w:ascii="Tahoma" w:hAnsi="Tahoma" w:cs="Tahoma"/>
          <w:bCs/>
          <w:sz w:val="20"/>
          <w:szCs w:val="20"/>
        </w:rPr>
      </w:pPr>
      <w:r w:rsidRPr="007A6DDB">
        <w:rPr>
          <w:rFonts w:ascii="Tahoma" w:hAnsi="Tahoma" w:cs="Tahoma"/>
          <w:bCs/>
          <w:sz w:val="20"/>
          <w:szCs w:val="20"/>
        </w:rPr>
        <w:t>innym</w:t>
      </w:r>
      <w:r w:rsidRPr="007A6DDB">
        <w:rPr>
          <w:rFonts w:ascii="Tahoma" w:eastAsia="Arial" w:hAnsi="Tahoma" w:cs="Tahoma"/>
          <w:bCs/>
          <w:sz w:val="20"/>
          <w:szCs w:val="20"/>
        </w:rPr>
        <w:t xml:space="preserve"> </w:t>
      </w:r>
      <w:r w:rsidRPr="007A6DDB">
        <w:rPr>
          <w:rFonts w:ascii="Tahoma" w:hAnsi="Tahoma" w:cs="Tahoma"/>
          <w:bCs/>
          <w:sz w:val="20"/>
          <w:szCs w:val="20"/>
        </w:rPr>
        <w:t>wykonawcom</w:t>
      </w:r>
      <w:r w:rsidRPr="007A6DDB">
        <w:rPr>
          <w:rFonts w:ascii="Tahoma" w:eastAsia="Arial" w:hAnsi="Tahoma" w:cs="Tahoma"/>
          <w:bCs/>
          <w:sz w:val="20"/>
          <w:szCs w:val="20"/>
        </w:rPr>
        <w:t xml:space="preserve"> </w:t>
      </w:r>
      <w:r w:rsidRPr="007A6DDB">
        <w:rPr>
          <w:rFonts w:ascii="Tahoma" w:hAnsi="Tahoma" w:cs="Tahoma"/>
          <w:bCs/>
          <w:sz w:val="20"/>
          <w:szCs w:val="20"/>
        </w:rPr>
        <w:t>jako</w:t>
      </w:r>
      <w:r w:rsidRPr="007A6DDB">
        <w:rPr>
          <w:rFonts w:ascii="Tahoma" w:eastAsia="Arial" w:hAnsi="Tahoma" w:cs="Tahoma"/>
          <w:bCs/>
          <w:sz w:val="20"/>
          <w:szCs w:val="20"/>
        </w:rPr>
        <w:t xml:space="preserve"> </w:t>
      </w:r>
      <w:r w:rsidRPr="007A6DDB">
        <w:rPr>
          <w:rFonts w:ascii="Tahoma" w:hAnsi="Tahoma" w:cs="Tahoma"/>
          <w:bCs/>
          <w:sz w:val="20"/>
          <w:szCs w:val="20"/>
        </w:rPr>
        <w:t>podstawę</w:t>
      </w:r>
      <w:r w:rsidRPr="007A6DDB">
        <w:rPr>
          <w:rFonts w:ascii="Tahoma" w:eastAsia="Arial" w:hAnsi="Tahoma" w:cs="Tahoma"/>
          <w:bCs/>
          <w:sz w:val="20"/>
          <w:szCs w:val="20"/>
        </w:rPr>
        <w:t xml:space="preserve"> </w:t>
      </w:r>
      <w:r w:rsidRPr="007A6DDB">
        <w:rPr>
          <w:rFonts w:ascii="Tahoma" w:hAnsi="Tahoma" w:cs="Tahoma"/>
          <w:bCs/>
          <w:sz w:val="20"/>
          <w:szCs w:val="20"/>
        </w:rPr>
        <w:t>dla</w:t>
      </w:r>
      <w:r w:rsidRPr="007A6DDB">
        <w:rPr>
          <w:rFonts w:ascii="Tahoma" w:eastAsia="Arial" w:hAnsi="Tahoma" w:cs="Tahoma"/>
          <w:bCs/>
          <w:sz w:val="20"/>
          <w:szCs w:val="20"/>
        </w:rPr>
        <w:t xml:space="preserve"> </w:t>
      </w:r>
      <w:r w:rsidRPr="007A6DDB">
        <w:rPr>
          <w:rFonts w:ascii="Tahoma" w:hAnsi="Tahoma" w:cs="Tahoma"/>
          <w:bCs/>
          <w:sz w:val="20"/>
          <w:szCs w:val="20"/>
        </w:rPr>
        <w:t>wykonania</w:t>
      </w:r>
      <w:r w:rsidRPr="007A6DDB">
        <w:rPr>
          <w:rFonts w:ascii="Tahoma" w:eastAsia="Arial" w:hAnsi="Tahoma" w:cs="Tahoma"/>
          <w:bCs/>
          <w:sz w:val="20"/>
          <w:szCs w:val="20"/>
        </w:rPr>
        <w:t xml:space="preserve"> </w:t>
      </w:r>
      <w:r w:rsidRPr="007A6DDB">
        <w:rPr>
          <w:rFonts w:ascii="Tahoma" w:hAnsi="Tahoma" w:cs="Tahoma"/>
          <w:bCs/>
          <w:sz w:val="20"/>
          <w:szCs w:val="20"/>
        </w:rPr>
        <w:t>lub</w:t>
      </w:r>
      <w:r w:rsidRPr="007A6DDB">
        <w:rPr>
          <w:rFonts w:ascii="Tahoma" w:eastAsia="Arial" w:hAnsi="Tahoma" w:cs="Tahoma"/>
          <w:bCs/>
          <w:sz w:val="20"/>
          <w:szCs w:val="20"/>
        </w:rPr>
        <w:t xml:space="preserve"> </w:t>
      </w:r>
      <w:r w:rsidRPr="007A6DDB">
        <w:rPr>
          <w:rFonts w:ascii="Tahoma" w:hAnsi="Tahoma" w:cs="Tahoma"/>
          <w:bCs/>
          <w:sz w:val="20"/>
          <w:szCs w:val="20"/>
        </w:rPr>
        <w:t>nadzorowania</w:t>
      </w:r>
      <w:r w:rsidRPr="007A6DDB">
        <w:rPr>
          <w:rFonts w:ascii="Tahoma" w:eastAsia="Arial" w:hAnsi="Tahoma" w:cs="Tahoma"/>
          <w:bCs/>
          <w:sz w:val="20"/>
          <w:szCs w:val="20"/>
        </w:rPr>
        <w:t xml:space="preserve"> </w:t>
      </w:r>
      <w:r w:rsidRPr="007A6DDB">
        <w:rPr>
          <w:rFonts w:ascii="Tahoma" w:hAnsi="Tahoma" w:cs="Tahoma"/>
          <w:bCs/>
          <w:sz w:val="20"/>
          <w:szCs w:val="20"/>
        </w:rPr>
        <w:t>robót</w:t>
      </w:r>
      <w:r w:rsidRPr="007A6DDB">
        <w:rPr>
          <w:rFonts w:ascii="Tahoma" w:eastAsia="Arial" w:hAnsi="Tahoma" w:cs="Tahoma"/>
          <w:bCs/>
          <w:sz w:val="20"/>
          <w:szCs w:val="20"/>
        </w:rPr>
        <w:t xml:space="preserve"> </w:t>
      </w:r>
      <w:r w:rsidRPr="007A6DDB">
        <w:rPr>
          <w:rFonts w:ascii="Tahoma" w:hAnsi="Tahoma" w:cs="Tahoma"/>
          <w:bCs/>
          <w:sz w:val="20"/>
          <w:szCs w:val="20"/>
        </w:rPr>
        <w:t>budowlanych,</w:t>
      </w:r>
    </w:p>
    <w:p w14:paraId="06607942" w14:textId="77777777" w:rsidR="005006C4" w:rsidRPr="007A6DDB" w:rsidRDefault="005006C4" w:rsidP="00DC75CA">
      <w:pPr>
        <w:numPr>
          <w:ilvl w:val="0"/>
          <w:numId w:val="49"/>
        </w:numPr>
        <w:tabs>
          <w:tab w:val="left" w:pos="4680"/>
        </w:tabs>
        <w:suppressAutoHyphens/>
        <w:spacing w:after="0" w:line="100" w:lineRule="atLeast"/>
        <w:ind w:left="1037" w:hanging="357"/>
        <w:jc w:val="both"/>
        <w:rPr>
          <w:rFonts w:ascii="Tahoma" w:hAnsi="Tahoma" w:cs="Tahoma"/>
          <w:bCs/>
          <w:sz w:val="20"/>
          <w:szCs w:val="20"/>
        </w:rPr>
      </w:pPr>
      <w:r w:rsidRPr="007A6DDB">
        <w:rPr>
          <w:rFonts w:ascii="Tahoma" w:hAnsi="Tahoma" w:cs="Tahoma"/>
          <w:bCs/>
          <w:sz w:val="20"/>
          <w:szCs w:val="20"/>
        </w:rPr>
        <w:t>stronom</w:t>
      </w:r>
      <w:r w:rsidRPr="007A6DDB">
        <w:rPr>
          <w:rFonts w:ascii="Tahoma" w:eastAsia="Arial" w:hAnsi="Tahoma" w:cs="Tahoma"/>
          <w:bCs/>
          <w:sz w:val="20"/>
          <w:szCs w:val="20"/>
        </w:rPr>
        <w:t xml:space="preserve"> </w:t>
      </w:r>
      <w:r w:rsidRPr="007A6DDB">
        <w:rPr>
          <w:rFonts w:ascii="Tahoma" w:hAnsi="Tahoma" w:cs="Tahoma"/>
          <w:bCs/>
          <w:sz w:val="20"/>
          <w:szCs w:val="20"/>
        </w:rPr>
        <w:t>trzecim</w:t>
      </w:r>
      <w:r w:rsidRPr="007A6DDB">
        <w:rPr>
          <w:rFonts w:ascii="Tahoma" w:eastAsia="Arial" w:hAnsi="Tahoma" w:cs="Tahoma"/>
          <w:bCs/>
          <w:sz w:val="20"/>
          <w:szCs w:val="20"/>
        </w:rPr>
        <w:t xml:space="preserve"> </w:t>
      </w:r>
      <w:r w:rsidRPr="007A6DDB">
        <w:rPr>
          <w:rFonts w:ascii="Tahoma" w:hAnsi="Tahoma" w:cs="Tahoma"/>
          <w:bCs/>
          <w:sz w:val="20"/>
          <w:szCs w:val="20"/>
        </w:rPr>
        <w:t>biorącym</w:t>
      </w:r>
      <w:r w:rsidRPr="007A6DDB">
        <w:rPr>
          <w:rFonts w:ascii="Tahoma" w:eastAsia="Arial" w:hAnsi="Tahoma" w:cs="Tahoma"/>
          <w:bCs/>
          <w:sz w:val="20"/>
          <w:szCs w:val="20"/>
        </w:rPr>
        <w:t xml:space="preserve"> </w:t>
      </w:r>
      <w:r w:rsidRPr="007A6DDB">
        <w:rPr>
          <w:rFonts w:ascii="Tahoma" w:hAnsi="Tahoma" w:cs="Tahoma"/>
          <w:bCs/>
          <w:sz w:val="20"/>
          <w:szCs w:val="20"/>
        </w:rPr>
        <w:t>udział</w:t>
      </w:r>
      <w:r w:rsidRPr="007A6DDB">
        <w:rPr>
          <w:rFonts w:ascii="Tahoma" w:eastAsia="Arial" w:hAnsi="Tahoma" w:cs="Tahoma"/>
          <w:bCs/>
          <w:sz w:val="20"/>
          <w:szCs w:val="20"/>
        </w:rPr>
        <w:t xml:space="preserve"> </w:t>
      </w:r>
      <w:r w:rsidRPr="007A6DDB">
        <w:rPr>
          <w:rFonts w:ascii="Tahoma" w:hAnsi="Tahoma" w:cs="Tahoma"/>
          <w:bCs/>
          <w:sz w:val="20"/>
          <w:szCs w:val="20"/>
        </w:rPr>
        <w:t>w</w:t>
      </w:r>
      <w:r w:rsidRPr="007A6DDB">
        <w:rPr>
          <w:rFonts w:ascii="Tahoma" w:eastAsia="Arial" w:hAnsi="Tahoma" w:cs="Tahoma"/>
          <w:bCs/>
          <w:sz w:val="20"/>
          <w:szCs w:val="20"/>
        </w:rPr>
        <w:t xml:space="preserve"> </w:t>
      </w:r>
      <w:r w:rsidRPr="007A6DDB">
        <w:rPr>
          <w:rFonts w:ascii="Tahoma" w:hAnsi="Tahoma" w:cs="Tahoma"/>
          <w:bCs/>
          <w:sz w:val="20"/>
          <w:szCs w:val="20"/>
        </w:rPr>
        <w:t>procesie</w:t>
      </w:r>
      <w:r w:rsidRPr="007A6DDB">
        <w:rPr>
          <w:rFonts w:ascii="Tahoma" w:eastAsia="Arial" w:hAnsi="Tahoma" w:cs="Tahoma"/>
          <w:bCs/>
          <w:sz w:val="20"/>
          <w:szCs w:val="20"/>
        </w:rPr>
        <w:t xml:space="preserve"> </w:t>
      </w:r>
      <w:r w:rsidRPr="007A6DDB">
        <w:rPr>
          <w:rFonts w:ascii="Tahoma" w:hAnsi="Tahoma" w:cs="Tahoma"/>
          <w:bCs/>
          <w:sz w:val="20"/>
          <w:szCs w:val="20"/>
        </w:rPr>
        <w:t>inwestycyjnym,</w:t>
      </w:r>
    </w:p>
    <w:p w14:paraId="3E189E49" w14:textId="77777777" w:rsidR="005006C4" w:rsidRPr="007A6DDB" w:rsidRDefault="005006C4" w:rsidP="00DC75CA">
      <w:pPr>
        <w:numPr>
          <w:ilvl w:val="0"/>
          <w:numId w:val="48"/>
        </w:numPr>
        <w:tabs>
          <w:tab w:val="left" w:pos="675"/>
        </w:tabs>
        <w:suppressAutoHyphens/>
        <w:spacing w:after="0" w:line="100" w:lineRule="atLeast"/>
        <w:jc w:val="both"/>
        <w:rPr>
          <w:rFonts w:ascii="Tahoma" w:hAnsi="Tahoma" w:cs="Tahoma"/>
          <w:bCs/>
          <w:sz w:val="20"/>
          <w:szCs w:val="20"/>
        </w:rPr>
      </w:pPr>
      <w:r w:rsidRPr="007A6DDB">
        <w:rPr>
          <w:rFonts w:ascii="Tahoma" w:hAnsi="Tahoma" w:cs="Tahoma"/>
          <w:bCs/>
          <w:sz w:val="20"/>
          <w:szCs w:val="20"/>
        </w:rPr>
        <w:t>wykorzystywać</w:t>
      </w:r>
      <w:r w:rsidRPr="007A6DDB">
        <w:rPr>
          <w:rFonts w:ascii="Tahoma" w:eastAsia="Arial" w:hAnsi="Tahoma" w:cs="Tahoma"/>
          <w:bCs/>
          <w:sz w:val="20"/>
          <w:szCs w:val="20"/>
        </w:rPr>
        <w:t xml:space="preserve"> </w:t>
      </w:r>
      <w:r w:rsidRPr="007A6DDB">
        <w:rPr>
          <w:rFonts w:ascii="Tahoma" w:hAnsi="Tahoma" w:cs="Tahoma"/>
          <w:bCs/>
          <w:sz w:val="20"/>
          <w:szCs w:val="20"/>
        </w:rPr>
        <w:t>dokumentację projektową</w:t>
      </w:r>
      <w:r w:rsidRPr="007A6DDB">
        <w:rPr>
          <w:rFonts w:ascii="Tahoma" w:eastAsia="Arial" w:hAnsi="Tahoma" w:cs="Tahoma"/>
          <w:bCs/>
          <w:sz w:val="20"/>
          <w:szCs w:val="20"/>
        </w:rPr>
        <w:t xml:space="preserve"> </w:t>
      </w:r>
      <w:r w:rsidRPr="007A6DDB">
        <w:rPr>
          <w:rFonts w:ascii="Tahoma" w:hAnsi="Tahoma" w:cs="Tahoma"/>
          <w:bCs/>
          <w:sz w:val="20"/>
          <w:szCs w:val="20"/>
        </w:rPr>
        <w:t>lub</w:t>
      </w:r>
      <w:r w:rsidRPr="007A6DDB">
        <w:rPr>
          <w:rFonts w:ascii="Tahoma" w:eastAsia="Arial" w:hAnsi="Tahoma" w:cs="Tahoma"/>
          <w:bCs/>
          <w:sz w:val="20"/>
          <w:szCs w:val="20"/>
        </w:rPr>
        <w:t xml:space="preserve"> </w:t>
      </w:r>
      <w:r w:rsidRPr="007A6DDB">
        <w:rPr>
          <w:rFonts w:ascii="Tahoma" w:hAnsi="Tahoma" w:cs="Tahoma"/>
          <w:bCs/>
          <w:sz w:val="20"/>
          <w:szCs w:val="20"/>
        </w:rPr>
        <w:t>jego</w:t>
      </w:r>
      <w:r w:rsidRPr="007A6DDB">
        <w:rPr>
          <w:rFonts w:ascii="Tahoma" w:eastAsia="Arial" w:hAnsi="Tahoma" w:cs="Tahoma"/>
          <w:bCs/>
          <w:sz w:val="20"/>
          <w:szCs w:val="20"/>
        </w:rPr>
        <w:t xml:space="preserve"> </w:t>
      </w:r>
      <w:r w:rsidRPr="007A6DDB">
        <w:rPr>
          <w:rFonts w:ascii="Tahoma" w:hAnsi="Tahoma" w:cs="Tahoma"/>
          <w:bCs/>
          <w:sz w:val="20"/>
          <w:szCs w:val="20"/>
        </w:rPr>
        <w:t>dowolną</w:t>
      </w:r>
      <w:r w:rsidRPr="007A6DDB">
        <w:rPr>
          <w:rFonts w:ascii="Tahoma" w:eastAsia="Arial" w:hAnsi="Tahoma" w:cs="Tahoma"/>
          <w:bCs/>
          <w:sz w:val="20"/>
          <w:szCs w:val="20"/>
        </w:rPr>
        <w:t xml:space="preserve"> </w:t>
      </w:r>
      <w:r w:rsidRPr="007A6DDB">
        <w:rPr>
          <w:rFonts w:ascii="Tahoma" w:hAnsi="Tahoma" w:cs="Tahoma"/>
          <w:bCs/>
          <w:sz w:val="20"/>
          <w:szCs w:val="20"/>
        </w:rPr>
        <w:t>część</w:t>
      </w:r>
      <w:r w:rsidRPr="007A6DDB">
        <w:rPr>
          <w:rFonts w:ascii="Tahoma" w:eastAsia="Arial" w:hAnsi="Tahoma" w:cs="Tahoma"/>
          <w:bCs/>
          <w:sz w:val="20"/>
          <w:szCs w:val="20"/>
        </w:rPr>
        <w:t xml:space="preserve"> </w:t>
      </w:r>
      <w:r w:rsidRPr="007A6DDB">
        <w:rPr>
          <w:rFonts w:ascii="Tahoma" w:hAnsi="Tahoma" w:cs="Tahoma"/>
          <w:bCs/>
          <w:sz w:val="20"/>
          <w:szCs w:val="20"/>
        </w:rPr>
        <w:t>do</w:t>
      </w:r>
      <w:r w:rsidRPr="007A6DDB">
        <w:rPr>
          <w:rFonts w:ascii="Tahoma" w:eastAsia="Arial" w:hAnsi="Tahoma" w:cs="Tahoma"/>
          <w:bCs/>
          <w:sz w:val="20"/>
          <w:szCs w:val="20"/>
        </w:rPr>
        <w:t xml:space="preserve"> </w:t>
      </w:r>
      <w:r w:rsidRPr="007A6DDB">
        <w:rPr>
          <w:rFonts w:ascii="Tahoma" w:hAnsi="Tahoma" w:cs="Tahoma"/>
          <w:bCs/>
          <w:sz w:val="20"/>
          <w:szCs w:val="20"/>
        </w:rPr>
        <w:t>prezentacji,</w:t>
      </w:r>
    </w:p>
    <w:p w14:paraId="517D3108" w14:textId="77777777" w:rsidR="005006C4" w:rsidRPr="007A6DDB" w:rsidRDefault="005006C4" w:rsidP="00DC75CA">
      <w:pPr>
        <w:numPr>
          <w:ilvl w:val="0"/>
          <w:numId w:val="48"/>
        </w:numPr>
        <w:tabs>
          <w:tab w:val="left" w:pos="675"/>
        </w:tabs>
        <w:suppressAutoHyphens/>
        <w:spacing w:after="0" w:line="100" w:lineRule="atLeast"/>
        <w:jc w:val="both"/>
        <w:rPr>
          <w:rFonts w:ascii="Tahoma" w:hAnsi="Tahoma" w:cs="Tahoma"/>
          <w:bCs/>
          <w:sz w:val="20"/>
          <w:szCs w:val="20"/>
        </w:rPr>
      </w:pPr>
      <w:r w:rsidRPr="007A6DDB">
        <w:rPr>
          <w:rFonts w:ascii="Tahoma" w:hAnsi="Tahoma" w:cs="Tahoma"/>
          <w:bCs/>
          <w:sz w:val="20"/>
          <w:szCs w:val="20"/>
        </w:rPr>
        <w:t>wprowadzać</w:t>
      </w:r>
      <w:r w:rsidRPr="007A6DDB">
        <w:rPr>
          <w:rFonts w:ascii="Tahoma" w:eastAsia="Arial" w:hAnsi="Tahoma" w:cs="Tahoma"/>
          <w:bCs/>
          <w:sz w:val="20"/>
          <w:szCs w:val="20"/>
        </w:rPr>
        <w:t xml:space="preserve"> </w:t>
      </w:r>
      <w:r w:rsidRPr="007A6DDB">
        <w:rPr>
          <w:rFonts w:ascii="Tahoma" w:hAnsi="Tahoma" w:cs="Tahoma"/>
          <w:bCs/>
          <w:sz w:val="20"/>
          <w:szCs w:val="20"/>
        </w:rPr>
        <w:t>dzieło</w:t>
      </w:r>
      <w:r w:rsidRPr="007A6DDB">
        <w:rPr>
          <w:rFonts w:ascii="Tahoma" w:eastAsia="Arial" w:hAnsi="Tahoma" w:cs="Tahoma"/>
          <w:bCs/>
          <w:sz w:val="20"/>
          <w:szCs w:val="20"/>
        </w:rPr>
        <w:t xml:space="preserve"> </w:t>
      </w:r>
      <w:r w:rsidRPr="007A6DDB">
        <w:rPr>
          <w:rFonts w:ascii="Tahoma" w:hAnsi="Tahoma" w:cs="Tahoma"/>
          <w:bCs/>
          <w:sz w:val="20"/>
          <w:szCs w:val="20"/>
        </w:rPr>
        <w:t>lub</w:t>
      </w:r>
      <w:r w:rsidRPr="007A6DDB">
        <w:rPr>
          <w:rFonts w:ascii="Tahoma" w:eastAsia="Arial" w:hAnsi="Tahoma" w:cs="Tahoma"/>
          <w:bCs/>
          <w:sz w:val="20"/>
          <w:szCs w:val="20"/>
        </w:rPr>
        <w:t xml:space="preserve"> </w:t>
      </w:r>
      <w:r w:rsidRPr="007A6DDB">
        <w:rPr>
          <w:rFonts w:ascii="Tahoma" w:hAnsi="Tahoma" w:cs="Tahoma"/>
          <w:bCs/>
          <w:sz w:val="20"/>
          <w:szCs w:val="20"/>
        </w:rPr>
        <w:t>jego</w:t>
      </w:r>
      <w:r w:rsidRPr="007A6DDB">
        <w:rPr>
          <w:rFonts w:ascii="Tahoma" w:eastAsia="Arial" w:hAnsi="Tahoma" w:cs="Tahoma"/>
          <w:bCs/>
          <w:sz w:val="20"/>
          <w:szCs w:val="20"/>
        </w:rPr>
        <w:t xml:space="preserve"> </w:t>
      </w:r>
      <w:r w:rsidRPr="007A6DDB">
        <w:rPr>
          <w:rFonts w:ascii="Tahoma" w:hAnsi="Tahoma" w:cs="Tahoma"/>
          <w:bCs/>
          <w:sz w:val="20"/>
          <w:szCs w:val="20"/>
        </w:rPr>
        <w:t>część</w:t>
      </w:r>
      <w:r w:rsidRPr="007A6DDB">
        <w:rPr>
          <w:rFonts w:ascii="Tahoma" w:eastAsia="Arial" w:hAnsi="Tahoma" w:cs="Tahoma"/>
          <w:bCs/>
          <w:sz w:val="20"/>
          <w:szCs w:val="20"/>
        </w:rPr>
        <w:t xml:space="preserve"> </w:t>
      </w:r>
      <w:r w:rsidRPr="007A6DDB">
        <w:rPr>
          <w:rFonts w:ascii="Tahoma" w:hAnsi="Tahoma" w:cs="Tahoma"/>
          <w:bCs/>
          <w:sz w:val="20"/>
          <w:szCs w:val="20"/>
        </w:rPr>
        <w:t>do</w:t>
      </w:r>
      <w:r w:rsidRPr="007A6DDB">
        <w:rPr>
          <w:rFonts w:ascii="Tahoma" w:eastAsia="Arial" w:hAnsi="Tahoma" w:cs="Tahoma"/>
          <w:bCs/>
          <w:sz w:val="20"/>
          <w:szCs w:val="20"/>
        </w:rPr>
        <w:t xml:space="preserve"> </w:t>
      </w:r>
      <w:r w:rsidRPr="007A6DDB">
        <w:rPr>
          <w:rFonts w:ascii="Tahoma" w:hAnsi="Tahoma" w:cs="Tahoma"/>
          <w:bCs/>
          <w:sz w:val="20"/>
          <w:szCs w:val="20"/>
        </w:rPr>
        <w:t>pamięci</w:t>
      </w:r>
      <w:r w:rsidRPr="007A6DDB">
        <w:rPr>
          <w:rFonts w:ascii="Tahoma" w:eastAsia="Arial" w:hAnsi="Tahoma" w:cs="Tahoma"/>
          <w:bCs/>
          <w:sz w:val="20"/>
          <w:szCs w:val="20"/>
        </w:rPr>
        <w:t xml:space="preserve"> </w:t>
      </w:r>
      <w:r w:rsidRPr="007A6DDB">
        <w:rPr>
          <w:rFonts w:ascii="Tahoma" w:hAnsi="Tahoma" w:cs="Tahoma"/>
          <w:bCs/>
          <w:sz w:val="20"/>
          <w:szCs w:val="20"/>
        </w:rPr>
        <w:t>komputera</w:t>
      </w:r>
      <w:r w:rsidRPr="007A6DDB">
        <w:rPr>
          <w:rFonts w:ascii="Tahoma" w:eastAsia="Arial" w:hAnsi="Tahoma" w:cs="Tahoma"/>
          <w:bCs/>
          <w:sz w:val="20"/>
          <w:szCs w:val="20"/>
        </w:rPr>
        <w:t xml:space="preserve"> </w:t>
      </w:r>
      <w:r w:rsidRPr="007A6DDB">
        <w:rPr>
          <w:rFonts w:ascii="Tahoma" w:hAnsi="Tahoma" w:cs="Tahoma"/>
          <w:bCs/>
          <w:sz w:val="20"/>
          <w:szCs w:val="20"/>
        </w:rPr>
        <w:t>na</w:t>
      </w:r>
      <w:r w:rsidRPr="007A6DDB">
        <w:rPr>
          <w:rFonts w:ascii="Tahoma" w:eastAsia="Arial" w:hAnsi="Tahoma" w:cs="Tahoma"/>
          <w:bCs/>
          <w:sz w:val="20"/>
          <w:szCs w:val="20"/>
        </w:rPr>
        <w:t xml:space="preserve"> </w:t>
      </w:r>
      <w:r w:rsidRPr="007A6DDB">
        <w:rPr>
          <w:rFonts w:ascii="Tahoma" w:hAnsi="Tahoma" w:cs="Tahoma"/>
          <w:bCs/>
          <w:sz w:val="20"/>
          <w:szCs w:val="20"/>
        </w:rPr>
        <w:t>dowolnej</w:t>
      </w:r>
      <w:r w:rsidRPr="007A6DDB">
        <w:rPr>
          <w:rFonts w:ascii="Tahoma" w:eastAsia="Arial" w:hAnsi="Tahoma" w:cs="Tahoma"/>
          <w:bCs/>
          <w:sz w:val="20"/>
          <w:szCs w:val="20"/>
        </w:rPr>
        <w:t xml:space="preserve"> </w:t>
      </w:r>
      <w:r w:rsidRPr="007A6DDB">
        <w:rPr>
          <w:rFonts w:ascii="Tahoma" w:hAnsi="Tahoma" w:cs="Tahoma"/>
          <w:bCs/>
          <w:sz w:val="20"/>
          <w:szCs w:val="20"/>
        </w:rPr>
        <w:t>liczbie</w:t>
      </w:r>
      <w:r w:rsidRPr="007A6DDB">
        <w:rPr>
          <w:rFonts w:ascii="Tahoma" w:eastAsia="Arial" w:hAnsi="Tahoma" w:cs="Tahoma"/>
          <w:bCs/>
          <w:sz w:val="20"/>
          <w:szCs w:val="20"/>
        </w:rPr>
        <w:t xml:space="preserve"> </w:t>
      </w:r>
      <w:r w:rsidRPr="007A6DDB">
        <w:rPr>
          <w:rFonts w:ascii="Tahoma" w:hAnsi="Tahoma" w:cs="Tahoma"/>
          <w:bCs/>
          <w:sz w:val="20"/>
          <w:szCs w:val="20"/>
        </w:rPr>
        <w:t>własnych</w:t>
      </w:r>
      <w:r w:rsidRPr="007A6DDB">
        <w:rPr>
          <w:rFonts w:ascii="Tahoma" w:eastAsia="Arial" w:hAnsi="Tahoma" w:cs="Tahoma"/>
          <w:bCs/>
          <w:sz w:val="20"/>
          <w:szCs w:val="20"/>
        </w:rPr>
        <w:t xml:space="preserve"> </w:t>
      </w:r>
      <w:r w:rsidRPr="007A6DDB">
        <w:rPr>
          <w:rFonts w:ascii="Tahoma" w:hAnsi="Tahoma" w:cs="Tahoma"/>
          <w:bCs/>
          <w:sz w:val="20"/>
          <w:szCs w:val="20"/>
        </w:rPr>
        <w:t>stanowisk</w:t>
      </w:r>
      <w:r w:rsidRPr="007A6DDB">
        <w:rPr>
          <w:rFonts w:ascii="Tahoma" w:eastAsia="Arial" w:hAnsi="Tahoma" w:cs="Tahoma"/>
          <w:bCs/>
          <w:sz w:val="20"/>
          <w:szCs w:val="20"/>
        </w:rPr>
        <w:t xml:space="preserve"> </w:t>
      </w:r>
      <w:r w:rsidRPr="007A6DDB">
        <w:rPr>
          <w:rFonts w:ascii="Tahoma" w:hAnsi="Tahoma" w:cs="Tahoma"/>
          <w:bCs/>
          <w:sz w:val="20"/>
          <w:szCs w:val="20"/>
        </w:rPr>
        <w:t>komputerowych</w:t>
      </w:r>
      <w:r w:rsidRPr="007A6DDB">
        <w:rPr>
          <w:rFonts w:ascii="Tahoma" w:eastAsia="Arial" w:hAnsi="Tahoma" w:cs="Tahoma"/>
          <w:bCs/>
          <w:sz w:val="20"/>
          <w:szCs w:val="20"/>
        </w:rPr>
        <w:t xml:space="preserve"> </w:t>
      </w:r>
      <w:r w:rsidRPr="007A6DDB">
        <w:rPr>
          <w:rFonts w:ascii="Tahoma" w:hAnsi="Tahoma" w:cs="Tahoma"/>
          <w:bCs/>
          <w:sz w:val="20"/>
          <w:szCs w:val="20"/>
        </w:rPr>
        <w:t>i</w:t>
      </w:r>
      <w:r w:rsidRPr="007A6DDB">
        <w:rPr>
          <w:rFonts w:ascii="Tahoma" w:eastAsia="Arial" w:hAnsi="Tahoma" w:cs="Tahoma"/>
          <w:bCs/>
          <w:sz w:val="20"/>
          <w:szCs w:val="20"/>
        </w:rPr>
        <w:t xml:space="preserve"> </w:t>
      </w:r>
      <w:r w:rsidRPr="007A6DDB">
        <w:rPr>
          <w:rFonts w:ascii="Tahoma" w:hAnsi="Tahoma" w:cs="Tahoma"/>
          <w:bCs/>
          <w:sz w:val="20"/>
          <w:szCs w:val="20"/>
        </w:rPr>
        <w:t>stanowisk</w:t>
      </w:r>
      <w:r w:rsidRPr="007A6DDB">
        <w:rPr>
          <w:rFonts w:ascii="Tahoma" w:eastAsia="Arial" w:hAnsi="Tahoma" w:cs="Tahoma"/>
          <w:bCs/>
          <w:sz w:val="20"/>
          <w:szCs w:val="20"/>
        </w:rPr>
        <w:t xml:space="preserve"> </w:t>
      </w:r>
      <w:r w:rsidRPr="007A6DDB">
        <w:rPr>
          <w:rFonts w:ascii="Tahoma" w:hAnsi="Tahoma" w:cs="Tahoma"/>
          <w:bCs/>
          <w:sz w:val="20"/>
          <w:szCs w:val="20"/>
        </w:rPr>
        <w:t>komputerowych</w:t>
      </w:r>
      <w:r w:rsidRPr="007A6DDB">
        <w:rPr>
          <w:rFonts w:ascii="Tahoma" w:eastAsia="Arial" w:hAnsi="Tahoma" w:cs="Tahoma"/>
          <w:bCs/>
          <w:sz w:val="20"/>
          <w:szCs w:val="20"/>
        </w:rPr>
        <w:t xml:space="preserve"> </w:t>
      </w:r>
      <w:r w:rsidRPr="007A6DDB">
        <w:rPr>
          <w:rFonts w:ascii="Tahoma" w:hAnsi="Tahoma" w:cs="Tahoma"/>
          <w:bCs/>
          <w:sz w:val="20"/>
          <w:szCs w:val="20"/>
        </w:rPr>
        <w:t>jednostek</w:t>
      </w:r>
      <w:r w:rsidRPr="007A6DDB">
        <w:rPr>
          <w:rFonts w:ascii="Tahoma" w:eastAsia="Arial" w:hAnsi="Tahoma" w:cs="Tahoma"/>
          <w:bCs/>
          <w:sz w:val="20"/>
          <w:szCs w:val="20"/>
        </w:rPr>
        <w:t xml:space="preserve"> </w:t>
      </w:r>
      <w:r w:rsidRPr="007A6DDB">
        <w:rPr>
          <w:rFonts w:ascii="Tahoma" w:hAnsi="Tahoma" w:cs="Tahoma"/>
          <w:bCs/>
          <w:sz w:val="20"/>
          <w:szCs w:val="20"/>
        </w:rPr>
        <w:t>podległych,</w:t>
      </w:r>
    </w:p>
    <w:p w14:paraId="4ACEE9EE" w14:textId="77777777" w:rsidR="005006C4" w:rsidRPr="007A6DDB" w:rsidRDefault="005006C4" w:rsidP="00DC75CA">
      <w:pPr>
        <w:numPr>
          <w:ilvl w:val="0"/>
          <w:numId w:val="48"/>
        </w:numPr>
        <w:tabs>
          <w:tab w:val="left" w:pos="675"/>
        </w:tabs>
        <w:suppressAutoHyphens/>
        <w:spacing w:after="113" w:line="100" w:lineRule="atLeast"/>
        <w:jc w:val="both"/>
        <w:rPr>
          <w:rFonts w:ascii="Tahoma" w:hAnsi="Tahoma" w:cs="Tahoma"/>
          <w:bCs/>
          <w:sz w:val="20"/>
          <w:szCs w:val="20"/>
        </w:rPr>
      </w:pPr>
      <w:r w:rsidRPr="007A6DDB">
        <w:rPr>
          <w:rFonts w:ascii="Tahoma" w:hAnsi="Tahoma" w:cs="Tahoma"/>
          <w:bCs/>
          <w:sz w:val="20"/>
          <w:szCs w:val="20"/>
        </w:rPr>
        <w:t>zwielokrotniać</w:t>
      </w:r>
      <w:r w:rsidRPr="007A6DDB">
        <w:rPr>
          <w:rFonts w:ascii="Tahoma" w:eastAsia="Arial" w:hAnsi="Tahoma" w:cs="Tahoma"/>
          <w:bCs/>
          <w:sz w:val="20"/>
          <w:szCs w:val="20"/>
        </w:rPr>
        <w:t xml:space="preserve"> </w:t>
      </w:r>
      <w:r w:rsidRPr="007A6DDB">
        <w:rPr>
          <w:rFonts w:ascii="Tahoma" w:hAnsi="Tahoma" w:cs="Tahoma"/>
          <w:bCs/>
          <w:sz w:val="20"/>
          <w:szCs w:val="20"/>
        </w:rPr>
        <w:t>opracowania</w:t>
      </w:r>
      <w:r w:rsidRPr="007A6DDB">
        <w:rPr>
          <w:rFonts w:ascii="Tahoma" w:eastAsia="Arial" w:hAnsi="Tahoma" w:cs="Tahoma"/>
          <w:bCs/>
          <w:sz w:val="20"/>
          <w:szCs w:val="20"/>
        </w:rPr>
        <w:t xml:space="preserve"> </w:t>
      </w:r>
      <w:r w:rsidRPr="007A6DDB">
        <w:rPr>
          <w:rFonts w:ascii="Tahoma" w:hAnsi="Tahoma" w:cs="Tahoma"/>
          <w:bCs/>
          <w:sz w:val="20"/>
          <w:szCs w:val="20"/>
        </w:rPr>
        <w:t>dzieła</w:t>
      </w:r>
      <w:r w:rsidRPr="007A6DDB">
        <w:rPr>
          <w:rFonts w:ascii="Tahoma" w:eastAsia="Arial" w:hAnsi="Tahoma" w:cs="Tahoma"/>
          <w:bCs/>
          <w:sz w:val="20"/>
          <w:szCs w:val="20"/>
        </w:rPr>
        <w:t xml:space="preserve"> </w:t>
      </w:r>
      <w:r w:rsidRPr="007A6DDB">
        <w:rPr>
          <w:rFonts w:ascii="Tahoma" w:hAnsi="Tahoma" w:cs="Tahoma"/>
          <w:bCs/>
          <w:sz w:val="20"/>
          <w:szCs w:val="20"/>
        </w:rPr>
        <w:t>lub</w:t>
      </w:r>
      <w:r w:rsidRPr="007A6DDB">
        <w:rPr>
          <w:rFonts w:ascii="Tahoma" w:eastAsia="Arial" w:hAnsi="Tahoma" w:cs="Tahoma"/>
          <w:bCs/>
          <w:sz w:val="20"/>
          <w:szCs w:val="20"/>
        </w:rPr>
        <w:t xml:space="preserve"> </w:t>
      </w:r>
      <w:r w:rsidRPr="007A6DDB">
        <w:rPr>
          <w:rFonts w:ascii="Tahoma" w:hAnsi="Tahoma" w:cs="Tahoma"/>
          <w:bCs/>
          <w:sz w:val="20"/>
          <w:szCs w:val="20"/>
        </w:rPr>
        <w:t>jego</w:t>
      </w:r>
      <w:r w:rsidRPr="007A6DDB">
        <w:rPr>
          <w:rFonts w:ascii="Tahoma" w:eastAsia="Arial" w:hAnsi="Tahoma" w:cs="Tahoma"/>
          <w:bCs/>
          <w:sz w:val="20"/>
          <w:szCs w:val="20"/>
        </w:rPr>
        <w:t xml:space="preserve"> </w:t>
      </w:r>
      <w:r w:rsidRPr="007A6DDB">
        <w:rPr>
          <w:rFonts w:ascii="Tahoma" w:hAnsi="Tahoma" w:cs="Tahoma"/>
          <w:bCs/>
          <w:sz w:val="20"/>
          <w:szCs w:val="20"/>
        </w:rPr>
        <w:t>części</w:t>
      </w:r>
      <w:r w:rsidRPr="007A6DDB">
        <w:rPr>
          <w:rFonts w:ascii="Tahoma" w:eastAsia="Arial" w:hAnsi="Tahoma" w:cs="Tahoma"/>
          <w:bCs/>
          <w:sz w:val="20"/>
          <w:szCs w:val="20"/>
        </w:rPr>
        <w:t xml:space="preserve"> </w:t>
      </w:r>
      <w:r w:rsidRPr="007A6DDB">
        <w:rPr>
          <w:rFonts w:ascii="Tahoma" w:hAnsi="Tahoma" w:cs="Tahoma"/>
          <w:bCs/>
          <w:sz w:val="20"/>
          <w:szCs w:val="20"/>
        </w:rPr>
        <w:t>dowolną</w:t>
      </w:r>
      <w:r w:rsidRPr="007A6DDB">
        <w:rPr>
          <w:rFonts w:ascii="Tahoma" w:eastAsia="Arial" w:hAnsi="Tahoma" w:cs="Tahoma"/>
          <w:bCs/>
          <w:sz w:val="20"/>
          <w:szCs w:val="20"/>
        </w:rPr>
        <w:t xml:space="preserve"> </w:t>
      </w:r>
      <w:r w:rsidRPr="007A6DDB">
        <w:rPr>
          <w:rFonts w:ascii="Tahoma" w:hAnsi="Tahoma" w:cs="Tahoma"/>
          <w:bCs/>
          <w:sz w:val="20"/>
          <w:szCs w:val="20"/>
        </w:rPr>
        <w:t>techniką.</w:t>
      </w:r>
    </w:p>
    <w:p w14:paraId="7EF12A1F" w14:textId="77777777" w:rsidR="005006C4" w:rsidRPr="007A6DDB" w:rsidRDefault="005006C4" w:rsidP="00DC75CA">
      <w:pPr>
        <w:numPr>
          <w:ilvl w:val="0"/>
          <w:numId w:val="51"/>
        </w:numPr>
        <w:tabs>
          <w:tab w:val="left" w:pos="1520"/>
        </w:tabs>
        <w:suppressAutoHyphens/>
        <w:spacing w:after="0" w:line="100" w:lineRule="atLeast"/>
        <w:ind w:left="357" w:hanging="357"/>
        <w:jc w:val="both"/>
        <w:rPr>
          <w:rFonts w:ascii="Tahoma" w:hAnsi="Tahoma" w:cs="Tahoma"/>
          <w:bCs/>
          <w:sz w:val="20"/>
          <w:szCs w:val="20"/>
        </w:rPr>
      </w:pPr>
      <w:r w:rsidRPr="007A6DDB">
        <w:rPr>
          <w:rFonts w:ascii="Tahoma" w:hAnsi="Tahoma" w:cs="Tahoma"/>
          <w:bCs/>
          <w:sz w:val="20"/>
          <w:szCs w:val="20"/>
        </w:rPr>
        <w:t>Zamawiający</w:t>
      </w:r>
      <w:r w:rsidRPr="007A6DDB">
        <w:rPr>
          <w:rFonts w:ascii="Tahoma" w:eastAsia="Arial" w:hAnsi="Tahoma" w:cs="Tahoma"/>
          <w:bCs/>
          <w:sz w:val="20"/>
          <w:szCs w:val="20"/>
        </w:rPr>
        <w:t xml:space="preserve"> </w:t>
      </w:r>
      <w:r w:rsidRPr="007A6DDB">
        <w:rPr>
          <w:rFonts w:ascii="Tahoma" w:hAnsi="Tahoma" w:cs="Tahoma"/>
          <w:bCs/>
          <w:sz w:val="20"/>
          <w:szCs w:val="20"/>
        </w:rPr>
        <w:t>nie</w:t>
      </w:r>
      <w:r w:rsidRPr="007A6DDB">
        <w:rPr>
          <w:rFonts w:ascii="Tahoma" w:eastAsia="Arial" w:hAnsi="Tahoma" w:cs="Tahoma"/>
          <w:bCs/>
          <w:sz w:val="20"/>
          <w:szCs w:val="20"/>
        </w:rPr>
        <w:t xml:space="preserve"> </w:t>
      </w:r>
      <w:r w:rsidRPr="007A6DDB">
        <w:rPr>
          <w:rFonts w:ascii="Tahoma" w:hAnsi="Tahoma" w:cs="Tahoma"/>
          <w:bCs/>
          <w:sz w:val="20"/>
          <w:szCs w:val="20"/>
        </w:rPr>
        <w:t>może</w:t>
      </w:r>
      <w:r w:rsidRPr="007A6DDB">
        <w:rPr>
          <w:rFonts w:ascii="Tahoma" w:eastAsia="Arial" w:hAnsi="Tahoma" w:cs="Tahoma"/>
          <w:bCs/>
          <w:sz w:val="20"/>
          <w:szCs w:val="20"/>
        </w:rPr>
        <w:t xml:space="preserve"> </w:t>
      </w:r>
      <w:r w:rsidRPr="007A6DDB">
        <w:rPr>
          <w:rFonts w:ascii="Tahoma" w:hAnsi="Tahoma" w:cs="Tahoma"/>
          <w:bCs/>
          <w:sz w:val="20"/>
          <w:szCs w:val="20"/>
        </w:rPr>
        <w:t>zbywać</w:t>
      </w:r>
      <w:r w:rsidRPr="007A6DDB">
        <w:rPr>
          <w:rFonts w:ascii="Tahoma" w:eastAsia="Arial" w:hAnsi="Tahoma" w:cs="Tahoma"/>
          <w:bCs/>
          <w:sz w:val="20"/>
          <w:szCs w:val="20"/>
        </w:rPr>
        <w:t xml:space="preserve"> </w:t>
      </w:r>
      <w:r w:rsidRPr="007A6DDB">
        <w:rPr>
          <w:rFonts w:ascii="Tahoma" w:hAnsi="Tahoma" w:cs="Tahoma"/>
          <w:bCs/>
          <w:sz w:val="20"/>
          <w:szCs w:val="20"/>
        </w:rPr>
        <w:t>dzieła</w:t>
      </w:r>
      <w:r w:rsidRPr="007A6DDB">
        <w:rPr>
          <w:rFonts w:ascii="Tahoma" w:eastAsia="Arial" w:hAnsi="Tahoma" w:cs="Tahoma"/>
          <w:bCs/>
          <w:sz w:val="20"/>
          <w:szCs w:val="20"/>
        </w:rPr>
        <w:t xml:space="preserve"> </w:t>
      </w:r>
      <w:r w:rsidRPr="007A6DDB">
        <w:rPr>
          <w:rFonts w:ascii="Tahoma" w:hAnsi="Tahoma" w:cs="Tahoma"/>
          <w:bCs/>
          <w:sz w:val="20"/>
          <w:szCs w:val="20"/>
        </w:rPr>
        <w:t>ani</w:t>
      </w:r>
      <w:r w:rsidRPr="007A6DDB">
        <w:rPr>
          <w:rFonts w:ascii="Tahoma" w:eastAsia="Arial" w:hAnsi="Tahoma" w:cs="Tahoma"/>
          <w:bCs/>
          <w:sz w:val="20"/>
          <w:szCs w:val="20"/>
        </w:rPr>
        <w:t xml:space="preserve"> </w:t>
      </w:r>
      <w:r w:rsidRPr="007A6DDB">
        <w:rPr>
          <w:rFonts w:ascii="Tahoma" w:hAnsi="Tahoma" w:cs="Tahoma"/>
          <w:bCs/>
          <w:sz w:val="20"/>
          <w:szCs w:val="20"/>
        </w:rPr>
        <w:t>jego</w:t>
      </w:r>
      <w:r w:rsidRPr="007A6DDB">
        <w:rPr>
          <w:rFonts w:ascii="Tahoma" w:eastAsia="Arial" w:hAnsi="Tahoma" w:cs="Tahoma"/>
          <w:bCs/>
          <w:sz w:val="20"/>
          <w:szCs w:val="20"/>
        </w:rPr>
        <w:t xml:space="preserve"> </w:t>
      </w:r>
      <w:r w:rsidRPr="007A6DDB">
        <w:rPr>
          <w:rFonts w:ascii="Tahoma" w:hAnsi="Tahoma" w:cs="Tahoma"/>
          <w:bCs/>
          <w:sz w:val="20"/>
          <w:szCs w:val="20"/>
        </w:rPr>
        <w:t>dowolnej</w:t>
      </w:r>
      <w:r w:rsidRPr="007A6DDB">
        <w:rPr>
          <w:rFonts w:ascii="Tahoma" w:eastAsia="Arial" w:hAnsi="Tahoma" w:cs="Tahoma"/>
          <w:bCs/>
          <w:sz w:val="20"/>
          <w:szCs w:val="20"/>
        </w:rPr>
        <w:t xml:space="preserve"> </w:t>
      </w:r>
      <w:r w:rsidRPr="007A6DDB">
        <w:rPr>
          <w:rFonts w:ascii="Tahoma" w:hAnsi="Tahoma" w:cs="Tahoma"/>
          <w:bCs/>
          <w:sz w:val="20"/>
          <w:szCs w:val="20"/>
        </w:rPr>
        <w:t>części</w:t>
      </w:r>
      <w:r w:rsidRPr="007A6DDB">
        <w:rPr>
          <w:rFonts w:ascii="Tahoma" w:eastAsia="Arial" w:hAnsi="Tahoma" w:cs="Tahoma"/>
          <w:bCs/>
          <w:sz w:val="20"/>
          <w:szCs w:val="20"/>
        </w:rPr>
        <w:t xml:space="preserve"> </w:t>
      </w:r>
      <w:r w:rsidRPr="007A6DDB">
        <w:rPr>
          <w:rFonts w:ascii="Tahoma" w:hAnsi="Tahoma" w:cs="Tahoma"/>
          <w:bCs/>
          <w:sz w:val="20"/>
          <w:szCs w:val="20"/>
        </w:rPr>
        <w:t>oraz</w:t>
      </w:r>
      <w:r w:rsidRPr="007A6DDB">
        <w:rPr>
          <w:rFonts w:ascii="Tahoma" w:eastAsia="Arial" w:hAnsi="Tahoma" w:cs="Tahoma"/>
          <w:bCs/>
          <w:sz w:val="20"/>
          <w:szCs w:val="20"/>
        </w:rPr>
        <w:t xml:space="preserve"> </w:t>
      </w:r>
      <w:r w:rsidRPr="007A6DDB">
        <w:rPr>
          <w:rFonts w:ascii="Tahoma" w:hAnsi="Tahoma" w:cs="Tahoma"/>
          <w:bCs/>
          <w:sz w:val="20"/>
          <w:szCs w:val="20"/>
        </w:rPr>
        <w:t>nie</w:t>
      </w:r>
      <w:r w:rsidRPr="007A6DDB">
        <w:rPr>
          <w:rFonts w:ascii="Tahoma" w:eastAsia="Arial" w:hAnsi="Tahoma" w:cs="Tahoma"/>
          <w:bCs/>
          <w:sz w:val="20"/>
          <w:szCs w:val="20"/>
        </w:rPr>
        <w:t xml:space="preserve"> </w:t>
      </w:r>
      <w:r w:rsidRPr="007A6DDB">
        <w:rPr>
          <w:rFonts w:ascii="Tahoma" w:hAnsi="Tahoma" w:cs="Tahoma"/>
          <w:bCs/>
          <w:sz w:val="20"/>
          <w:szCs w:val="20"/>
        </w:rPr>
        <w:t>może</w:t>
      </w:r>
      <w:r w:rsidRPr="007A6DDB">
        <w:rPr>
          <w:rFonts w:ascii="Tahoma" w:eastAsia="Arial" w:hAnsi="Tahoma" w:cs="Tahoma"/>
          <w:bCs/>
          <w:sz w:val="20"/>
          <w:szCs w:val="20"/>
        </w:rPr>
        <w:t xml:space="preserve"> </w:t>
      </w:r>
      <w:r w:rsidRPr="007A6DDB">
        <w:rPr>
          <w:rFonts w:ascii="Tahoma" w:hAnsi="Tahoma" w:cs="Tahoma"/>
          <w:bCs/>
          <w:sz w:val="20"/>
          <w:szCs w:val="20"/>
        </w:rPr>
        <w:t>usuwać</w:t>
      </w:r>
      <w:r w:rsidRPr="007A6DDB">
        <w:rPr>
          <w:rFonts w:ascii="Tahoma" w:eastAsia="Arial" w:hAnsi="Tahoma" w:cs="Tahoma"/>
          <w:bCs/>
          <w:sz w:val="20"/>
          <w:szCs w:val="20"/>
        </w:rPr>
        <w:t xml:space="preserve"> </w:t>
      </w:r>
      <w:r w:rsidRPr="007A6DDB">
        <w:rPr>
          <w:rFonts w:ascii="Tahoma" w:hAnsi="Tahoma" w:cs="Tahoma"/>
          <w:bCs/>
          <w:sz w:val="20"/>
          <w:szCs w:val="20"/>
        </w:rPr>
        <w:t>oznaczeń</w:t>
      </w:r>
      <w:r w:rsidRPr="007A6DDB">
        <w:rPr>
          <w:rFonts w:ascii="Tahoma" w:eastAsia="Arial" w:hAnsi="Tahoma" w:cs="Tahoma"/>
          <w:bCs/>
          <w:sz w:val="20"/>
          <w:szCs w:val="20"/>
        </w:rPr>
        <w:t xml:space="preserve"> </w:t>
      </w:r>
      <w:r w:rsidRPr="007A6DDB">
        <w:rPr>
          <w:rFonts w:ascii="Tahoma" w:hAnsi="Tahoma" w:cs="Tahoma"/>
          <w:bCs/>
          <w:sz w:val="20"/>
          <w:szCs w:val="20"/>
        </w:rPr>
        <w:t>określających</w:t>
      </w:r>
      <w:r w:rsidRPr="007A6DDB">
        <w:rPr>
          <w:rFonts w:ascii="Tahoma" w:eastAsia="Arial" w:hAnsi="Tahoma" w:cs="Tahoma"/>
          <w:bCs/>
          <w:sz w:val="20"/>
          <w:szCs w:val="20"/>
        </w:rPr>
        <w:t xml:space="preserve"> </w:t>
      </w:r>
      <w:r w:rsidRPr="007A6DDB">
        <w:rPr>
          <w:rFonts w:ascii="Tahoma" w:hAnsi="Tahoma" w:cs="Tahoma"/>
          <w:bCs/>
          <w:sz w:val="20"/>
          <w:szCs w:val="20"/>
        </w:rPr>
        <w:t>autora.</w:t>
      </w:r>
    </w:p>
    <w:p w14:paraId="04E9DF3A" w14:textId="77777777" w:rsidR="005006C4" w:rsidRPr="007A6DDB" w:rsidRDefault="005006C4" w:rsidP="00DC75CA">
      <w:pPr>
        <w:numPr>
          <w:ilvl w:val="0"/>
          <w:numId w:val="51"/>
        </w:numPr>
        <w:tabs>
          <w:tab w:val="clear" w:pos="720"/>
          <w:tab w:val="left" w:pos="708"/>
        </w:tabs>
        <w:spacing w:before="60" w:after="60" w:line="240" w:lineRule="auto"/>
        <w:ind w:left="357" w:hanging="357"/>
        <w:contextualSpacing/>
        <w:jc w:val="both"/>
        <w:rPr>
          <w:rFonts w:ascii="Tahoma" w:eastAsia="Times New Roman" w:hAnsi="Tahoma" w:cs="Tahoma"/>
          <w:bCs/>
          <w:sz w:val="20"/>
          <w:szCs w:val="20"/>
          <w:lang w:val="pl" w:eastAsia="pl-PL"/>
        </w:rPr>
      </w:pPr>
      <w:r w:rsidRPr="007A6DDB">
        <w:rPr>
          <w:rFonts w:ascii="Tahoma" w:eastAsia="Arial" w:hAnsi="Tahoma" w:cs="Tahoma"/>
          <w:sz w:val="20"/>
          <w:szCs w:val="20"/>
          <w:lang w:eastAsia="pl-PL"/>
        </w:rPr>
        <w:t xml:space="preserve">Wykonawca w ramach wynagrodzenia określonego w § 4 ust. 1 pkt 1 zapewnia sprawowanie nadzoru autorskiego nad robotami budowlanymi w kontekście wykonanej dokumentacji projektowej. </w:t>
      </w:r>
    </w:p>
    <w:p w14:paraId="1B256035" w14:textId="77777777" w:rsidR="005006C4" w:rsidRPr="007A6DDB" w:rsidRDefault="005006C4" w:rsidP="00DC75CA">
      <w:pPr>
        <w:numPr>
          <w:ilvl w:val="0"/>
          <w:numId w:val="51"/>
        </w:numPr>
        <w:tabs>
          <w:tab w:val="clear" w:pos="720"/>
          <w:tab w:val="left" w:pos="708"/>
        </w:tabs>
        <w:spacing w:before="60" w:after="0" w:line="240" w:lineRule="auto"/>
        <w:ind w:left="357" w:hanging="357"/>
        <w:contextualSpacing/>
        <w:jc w:val="both"/>
        <w:rPr>
          <w:rFonts w:ascii="Tahoma" w:eastAsia="Times New Roman" w:hAnsi="Tahoma" w:cs="Tahoma"/>
          <w:bCs/>
          <w:sz w:val="20"/>
          <w:szCs w:val="20"/>
          <w:lang w:val="pl" w:eastAsia="pl-PL"/>
        </w:rPr>
      </w:pPr>
      <w:r w:rsidRPr="007A6DDB">
        <w:rPr>
          <w:rFonts w:ascii="Tahoma" w:eastAsia="Times New Roman" w:hAnsi="Tahoma" w:cs="Tahoma"/>
          <w:bCs/>
          <w:iCs/>
          <w:sz w:val="20"/>
          <w:szCs w:val="20"/>
          <w:lang w:val="pl" w:eastAsia="pl-PL"/>
        </w:rPr>
        <w:t>Wykonawca</w:t>
      </w:r>
      <w:r w:rsidRPr="007A6DDB">
        <w:rPr>
          <w:rFonts w:ascii="Tahoma" w:eastAsia="Times New Roman" w:hAnsi="Tahoma" w:cs="Tahoma"/>
          <w:bCs/>
          <w:sz w:val="20"/>
          <w:szCs w:val="20"/>
          <w:lang w:val="pl" w:eastAsia="pl-PL"/>
        </w:rPr>
        <w:t xml:space="preserve"> przyjmuje na siebie w szczególności następujące obowiązki w zakresie robót budowlanych:</w:t>
      </w:r>
    </w:p>
    <w:p w14:paraId="03E88436"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przejęcie przyszłego terenu budowy w terminie o którym mowa w §3 niniejszej umowy,</w:t>
      </w:r>
    </w:p>
    <w:p w14:paraId="0A24AC84"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wykonanie czynności wymienionych w art. 22 ustawy Prawo Budowlane,</w:t>
      </w:r>
    </w:p>
    <w:p w14:paraId="3BFAED77"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 xml:space="preserve">zagospodarowanie terenu budowy oraz jego zabezpieczenie, </w:t>
      </w:r>
    </w:p>
    <w:p w14:paraId="2474B9D6"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 xml:space="preserve">wykonanie przedmiotu umowy w oparciu o Dokumentację projektową z uwzględnieniem wymagań określonych w Specyfikacji Technicznej Wykonania i Odbioru Robót Budowlanych  – załącznik nr 3 do umowy, </w:t>
      </w:r>
    </w:p>
    <w:p w14:paraId="2D0A04C9"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lastRenderedPageBreak/>
        <w:t xml:space="preserve">zorganizowanie i kierowanie budową w sposób zgodny z Dokumentacją projektową i obowiązującymi przepisami bhp, planem bioz oraz zapewnienie warunków p.poż. określonych w przepisach szczegółowych, </w:t>
      </w:r>
    </w:p>
    <w:p w14:paraId="746655C7"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 xml:space="preserve">kontrolę jakości materiałów i robót zgodnie z postanowieniami </w:t>
      </w:r>
      <w:bookmarkStart w:id="8" w:name="_Hlk99706702"/>
      <w:r w:rsidRPr="007A6DDB">
        <w:rPr>
          <w:rFonts w:ascii="Tahoma" w:eastAsia="Times New Roman" w:hAnsi="Tahoma" w:cs="Tahoma"/>
          <w:bCs/>
          <w:sz w:val="20"/>
          <w:szCs w:val="20"/>
          <w:lang w:val="pl" w:eastAsia="pl-PL"/>
        </w:rPr>
        <w:t>Specyfikacji Technicznych Wykonania i Odbioru Robót Budowlanych</w:t>
      </w:r>
      <w:bookmarkEnd w:id="8"/>
      <w:r w:rsidRPr="007A6DDB">
        <w:rPr>
          <w:rFonts w:ascii="Tahoma" w:eastAsia="Times New Roman" w:hAnsi="Tahoma" w:cs="Tahoma"/>
          <w:bCs/>
          <w:sz w:val="20"/>
          <w:szCs w:val="20"/>
          <w:lang w:val="pl" w:eastAsia="pl-PL"/>
        </w:rPr>
        <w:t xml:space="preserve"> - załącznik nr 3 do umowy,</w:t>
      </w:r>
    </w:p>
    <w:p w14:paraId="14F5AD6E"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 xml:space="preserve">realizacja zaleceń wpisanych do dziennika budowy, </w:t>
      </w:r>
    </w:p>
    <w:p w14:paraId="300B0B6F"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oznaczenie terenu budowy lub innych miejsc, w których mają być prowadzone roboty,</w:t>
      </w:r>
    </w:p>
    <w:p w14:paraId="32C27D30" w14:textId="77777777" w:rsidR="005006C4" w:rsidRPr="007A6DDB" w:rsidRDefault="005006C4" w:rsidP="00DC75CA">
      <w:pPr>
        <w:numPr>
          <w:ilvl w:val="0"/>
          <w:numId w:val="38"/>
        </w:numPr>
        <w:spacing w:before="60" w:after="6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 xml:space="preserve">skompletowanie i przedstawienie </w:t>
      </w:r>
      <w:r w:rsidRPr="007A6DDB">
        <w:rPr>
          <w:rFonts w:ascii="Tahoma" w:eastAsia="Times New Roman" w:hAnsi="Tahoma" w:cs="Tahoma"/>
          <w:bCs/>
          <w:iCs/>
          <w:sz w:val="20"/>
          <w:szCs w:val="20"/>
          <w:lang w:val="pl" w:eastAsia="pl-PL"/>
        </w:rPr>
        <w:t>Zamawiającemu</w:t>
      </w:r>
      <w:r w:rsidRPr="007A6DDB">
        <w:rPr>
          <w:rFonts w:ascii="Tahoma" w:eastAsia="Times New Roman" w:hAnsi="Tahoma" w:cs="Tahoma"/>
          <w:bCs/>
          <w:sz w:val="20"/>
          <w:szCs w:val="20"/>
          <w:lang w:val="pl" w:eastAsia="pl-PL"/>
        </w:rPr>
        <w:t xml:space="preserve"> dokumentów pozwalających na ocenę prawidłowego wykonania przedmiotu robót, a w szczególności: </w:t>
      </w:r>
    </w:p>
    <w:p w14:paraId="6A496870" w14:textId="77777777" w:rsidR="005006C4" w:rsidRPr="007A6DDB" w:rsidRDefault="005006C4" w:rsidP="00DC75CA">
      <w:pPr>
        <w:numPr>
          <w:ilvl w:val="0"/>
          <w:numId w:val="33"/>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inwentaryzację powykonawczą; </w:t>
      </w:r>
    </w:p>
    <w:p w14:paraId="1D386DE7" w14:textId="77777777" w:rsidR="005006C4" w:rsidRPr="007A6DDB" w:rsidRDefault="005006C4" w:rsidP="00DC75CA">
      <w:pPr>
        <w:numPr>
          <w:ilvl w:val="0"/>
          <w:numId w:val="33"/>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dokumentację odbiorową, zawierającą m.in.: </w:t>
      </w:r>
    </w:p>
    <w:p w14:paraId="18DCE8E6" w14:textId="77777777" w:rsidR="005006C4" w:rsidRPr="007A6DDB" w:rsidRDefault="005006C4" w:rsidP="00DC75CA">
      <w:pPr>
        <w:numPr>
          <w:ilvl w:val="0"/>
          <w:numId w:val="35"/>
        </w:numPr>
        <w:spacing w:before="60" w:after="60" w:line="240" w:lineRule="auto"/>
        <w:ind w:left="109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protokoły badań i sprawdzeń; </w:t>
      </w:r>
    </w:p>
    <w:p w14:paraId="6DDF78F3" w14:textId="77777777" w:rsidR="005006C4" w:rsidRPr="007A6DDB" w:rsidRDefault="005006C4" w:rsidP="00DC75CA">
      <w:pPr>
        <w:numPr>
          <w:ilvl w:val="0"/>
          <w:numId w:val="35"/>
        </w:numPr>
        <w:spacing w:before="60" w:after="60" w:line="240" w:lineRule="auto"/>
        <w:ind w:left="109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niezbędne świadectwa kontroli jakości; </w:t>
      </w:r>
    </w:p>
    <w:p w14:paraId="312FE15D" w14:textId="77777777" w:rsidR="005006C4" w:rsidRPr="007A6DDB" w:rsidRDefault="005006C4" w:rsidP="00DC75CA">
      <w:pPr>
        <w:numPr>
          <w:ilvl w:val="0"/>
          <w:numId w:val="35"/>
        </w:numPr>
        <w:spacing w:before="60" w:after="60" w:line="240" w:lineRule="auto"/>
        <w:ind w:left="109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opinię technologiczną;</w:t>
      </w:r>
    </w:p>
    <w:p w14:paraId="14E57398" w14:textId="77777777" w:rsidR="005006C4" w:rsidRPr="007A6DDB" w:rsidRDefault="005006C4" w:rsidP="00DC75CA">
      <w:pPr>
        <w:numPr>
          <w:ilvl w:val="0"/>
          <w:numId w:val="35"/>
        </w:numPr>
        <w:spacing w:before="60" w:after="60" w:line="240" w:lineRule="auto"/>
        <w:ind w:left="109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sprawozdanie techniczne;</w:t>
      </w:r>
    </w:p>
    <w:p w14:paraId="41905AA5" w14:textId="77777777" w:rsidR="005006C4" w:rsidRPr="007A6DDB" w:rsidRDefault="005006C4" w:rsidP="00DC75CA">
      <w:pPr>
        <w:numPr>
          <w:ilvl w:val="0"/>
          <w:numId w:val="35"/>
        </w:numPr>
        <w:spacing w:before="60" w:after="60" w:line="240" w:lineRule="auto"/>
        <w:ind w:left="109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oświadczenia kierownika budowy, o których mowa w art. 57 ust. 1 pkt 2) lit. „a”, „b” ustawy Prawo budowlane;</w:t>
      </w:r>
    </w:p>
    <w:p w14:paraId="59F25045" w14:textId="77777777" w:rsidR="005006C4" w:rsidRPr="007A6DDB" w:rsidRDefault="005006C4" w:rsidP="00DC75CA">
      <w:pPr>
        <w:numPr>
          <w:ilvl w:val="0"/>
          <w:numId w:val="33"/>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dziennik budowy; </w:t>
      </w:r>
    </w:p>
    <w:p w14:paraId="3FFE4939"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zapewnienie, na czas trwania robót kierownika budowy, innych osób - wskazanych przez </w:t>
      </w:r>
      <w:r w:rsidRPr="007A6DDB">
        <w:rPr>
          <w:rFonts w:ascii="Tahoma" w:eastAsia="Times New Roman" w:hAnsi="Tahoma" w:cs="Tahoma"/>
          <w:bCs/>
          <w:iCs/>
          <w:sz w:val="20"/>
          <w:szCs w:val="20"/>
          <w:lang w:eastAsia="pl-PL"/>
        </w:rPr>
        <w:t>Wykonawcę</w:t>
      </w:r>
      <w:r w:rsidRPr="007A6DDB">
        <w:rPr>
          <w:rFonts w:ascii="Tahoma" w:eastAsia="Times New Roman" w:hAnsi="Tahoma" w:cs="Tahoma"/>
          <w:bCs/>
          <w:sz w:val="20"/>
          <w:szCs w:val="20"/>
          <w:lang w:eastAsia="pl-PL"/>
        </w:rPr>
        <w:t xml:space="preserve">, a w przypadku konieczności zmiany którejkolwiek osoby - uzgodnienie nowego kandydata z </w:t>
      </w:r>
      <w:r w:rsidRPr="007A6DDB">
        <w:rPr>
          <w:rFonts w:ascii="Tahoma" w:eastAsia="Times New Roman" w:hAnsi="Tahoma" w:cs="Tahoma"/>
          <w:bCs/>
          <w:iCs/>
          <w:sz w:val="20"/>
          <w:szCs w:val="20"/>
          <w:lang w:eastAsia="pl-PL"/>
        </w:rPr>
        <w:t xml:space="preserve">Zamawiającym </w:t>
      </w:r>
      <w:r w:rsidRPr="007A6DDB">
        <w:rPr>
          <w:rFonts w:ascii="Tahoma" w:eastAsia="Times New Roman" w:hAnsi="Tahoma" w:cs="Tahoma"/>
          <w:bCs/>
          <w:iCs/>
          <w:sz w:val="20"/>
          <w:szCs w:val="20"/>
          <w:u w:val="single"/>
          <w:lang w:eastAsia="pl-PL"/>
        </w:rPr>
        <w:t>z uwzględnieniem §5 ust. 5 pkt 1 umowy</w:t>
      </w:r>
      <w:r w:rsidRPr="007A6DDB">
        <w:rPr>
          <w:rFonts w:ascii="Tahoma" w:eastAsia="Times New Roman" w:hAnsi="Tahoma" w:cs="Tahoma"/>
          <w:bCs/>
          <w:sz w:val="20"/>
          <w:szCs w:val="20"/>
          <w:u w:val="single"/>
          <w:lang w:eastAsia="pl-PL"/>
        </w:rPr>
        <w:t>,</w:t>
      </w:r>
    </w:p>
    <w:p w14:paraId="194BE79A"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utrzymanie ładu i porządku na terenie budowy, a po zakończeniu robót usunięcie poza teren budowy wszelkich urządzeń tymczasowego zaplecza, oraz pozostawienie całego terenu budowy i robót czystego i nadającego się do użytkowania, </w:t>
      </w:r>
    </w:p>
    <w:p w14:paraId="1000B4E6"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informowanie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(Inspektora nadzoru) o terminie zakrycia robót ulegających zakryciu oraz o terminie odbioru robót zanikających i uzyskanie pisemnej zgody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(odbiór dokonany przez Inspektora nadzoru). Jeżeli Wykonawca nie poinformował o tych terminach Inspektora nadzoru, zobowiązany jest odkryć roboty lub wykonać otwory niezbędne do zbadania robót, a następnie przywrócić roboty do stanu poprzedniego, na swój koszt, </w:t>
      </w:r>
    </w:p>
    <w:p w14:paraId="062886A4"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informowanie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(Inspektora nadzoru) o problemach lub okolicznościach mogących wpłynąć na jakość robót lub termin zakończenia robót, </w:t>
      </w:r>
    </w:p>
    <w:p w14:paraId="5BC20610"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niezwłoczne informowanie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o zaistniałych na terenie budowy kontrolach i wypadkach, </w:t>
      </w:r>
    </w:p>
    <w:p w14:paraId="3D6F6E67"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zorganizowanie zaplecza socjalno-technicznego budowy w rozmiarach koniecznych do realizacji przedmiotu umowy, </w:t>
      </w:r>
    </w:p>
    <w:p w14:paraId="76EB300B"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strzeżenie mienia znajdującego się na terenie budowy w terminie od daty przejęcia terenu budowy do daty przekazania przedmiotu umowy </w:t>
      </w:r>
      <w:r w:rsidRPr="007A6DDB">
        <w:rPr>
          <w:rFonts w:ascii="Tahoma" w:eastAsia="Times New Roman" w:hAnsi="Tahoma" w:cs="Tahoma"/>
          <w:bCs/>
          <w:iCs/>
          <w:sz w:val="20"/>
          <w:szCs w:val="20"/>
          <w:lang w:eastAsia="pl-PL"/>
        </w:rPr>
        <w:t>Zamawiającemu</w:t>
      </w:r>
      <w:r w:rsidRPr="007A6DDB">
        <w:rPr>
          <w:rFonts w:ascii="Tahoma" w:eastAsia="Times New Roman" w:hAnsi="Tahoma" w:cs="Tahoma"/>
          <w:bCs/>
          <w:sz w:val="20"/>
          <w:szCs w:val="20"/>
          <w:lang w:eastAsia="pl-PL"/>
        </w:rPr>
        <w:t xml:space="preserve">, </w:t>
      </w:r>
    </w:p>
    <w:p w14:paraId="379F12E7"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w przypadku zniszczenia lub uszkodzenia robót, ich części, uzbrojenia podziemnego zlokalizowanego w miejscu robót bądź majątku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 naprawienia ich i doprowadzenia do stanu poprzedniego, na swój koszt, </w:t>
      </w:r>
    </w:p>
    <w:p w14:paraId="6CA4F9F6" w14:textId="77777777" w:rsidR="005006C4" w:rsidRPr="007A6DDB" w:rsidRDefault="005006C4" w:rsidP="00DC75CA">
      <w:pPr>
        <w:numPr>
          <w:ilvl w:val="0"/>
          <w:numId w:val="31"/>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udostępnienie terenu budowy innym wykonawcom wskazanym przez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w czasie realizacji przedmiotu umowy. Niniejszy zapis dotyczy ewentualnych </w:t>
      </w:r>
      <w:r w:rsidRPr="007A6DDB">
        <w:rPr>
          <w:rFonts w:ascii="Tahoma" w:eastAsia="Times New Roman" w:hAnsi="Tahoma" w:cs="Tahoma"/>
          <w:bCs/>
          <w:iCs/>
          <w:sz w:val="20"/>
          <w:szCs w:val="20"/>
          <w:lang w:eastAsia="pl-PL"/>
        </w:rPr>
        <w:t>Wykonawców</w:t>
      </w:r>
      <w:r w:rsidRPr="007A6DDB">
        <w:rPr>
          <w:rFonts w:ascii="Tahoma" w:eastAsia="Times New Roman" w:hAnsi="Tahoma" w:cs="Tahoma"/>
          <w:bCs/>
          <w:sz w:val="20"/>
          <w:szCs w:val="20"/>
          <w:lang w:eastAsia="pl-PL"/>
        </w:rPr>
        <w:t xml:space="preserve"> innych robót, które mogłyby zaistnieć na terenie budowy lub w jego bezpośrednim sąsiedztwie w terminie prowadzenia robót objętych niniejszym zamówieniem, np. robót objętych inną dokumentacją projektowa, których konieczność budowy wynikła już po zakończeniu prac projektowych niniejszego zamówienia. Wykonawcy innych robót musieliby działać w porozumieniu z </w:t>
      </w:r>
      <w:r w:rsidRPr="007A6DDB">
        <w:rPr>
          <w:rFonts w:ascii="Tahoma" w:eastAsia="Times New Roman" w:hAnsi="Tahoma" w:cs="Tahoma"/>
          <w:bCs/>
          <w:iCs/>
          <w:sz w:val="20"/>
          <w:szCs w:val="20"/>
          <w:lang w:eastAsia="pl-PL"/>
        </w:rPr>
        <w:t>Zamawiającym</w:t>
      </w:r>
      <w:r w:rsidRPr="007A6DDB">
        <w:rPr>
          <w:rFonts w:ascii="Tahoma" w:eastAsia="Times New Roman" w:hAnsi="Tahoma" w:cs="Tahoma"/>
          <w:bCs/>
          <w:sz w:val="20"/>
          <w:szCs w:val="20"/>
          <w:lang w:eastAsia="pl-PL"/>
        </w:rPr>
        <w:t xml:space="preserve"> oraz </w:t>
      </w:r>
      <w:r w:rsidRPr="007A6DDB">
        <w:rPr>
          <w:rFonts w:ascii="Tahoma" w:eastAsia="Times New Roman" w:hAnsi="Tahoma" w:cs="Tahoma"/>
          <w:bCs/>
          <w:iCs/>
          <w:sz w:val="20"/>
          <w:szCs w:val="20"/>
          <w:lang w:eastAsia="pl-PL"/>
        </w:rPr>
        <w:t>Wykonawcą</w:t>
      </w:r>
      <w:r w:rsidRPr="007A6DDB">
        <w:rPr>
          <w:rFonts w:ascii="Tahoma" w:eastAsia="Times New Roman" w:hAnsi="Tahoma" w:cs="Tahoma"/>
          <w:bCs/>
          <w:sz w:val="20"/>
          <w:szCs w:val="20"/>
          <w:lang w:eastAsia="pl-PL"/>
        </w:rPr>
        <w:t xml:space="preserve"> robót niniejszego zamówienia, wzajemnie uzgadniając swoje kolejne poczynania. </w:t>
      </w:r>
    </w:p>
    <w:p w14:paraId="10164E9A"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7</w:t>
      </w:r>
    </w:p>
    <w:p w14:paraId="42D223B7" w14:textId="77777777" w:rsidR="005006C4" w:rsidRPr="007A6DDB" w:rsidRDefault="005006C4" w:rsidP="00DC75CA">
      <w:pPr>
        <w:numPr>
          <w:ilvl w:val="0"/>
          <w:numId w:val="28"/>
        </w:numPr>
        <w:tabs>
          <w:tab w:val="left" w:pos="708"/>
        </w:tabs>
        <w:spacing w:before="60" w:after="6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Wykonawca </w:t>
      </w:r>
      <w:r w:rsidRPr="007A6DDB">
        <w:rPr>
          <w:rFonts w:ascii="Tahoma" w:eastAsia="Times New Roman" w:hAnsi="Tahoma" w:cs="Tahoma"/>
          <w:sz w:val="20"/>
          <w:szCs w:val="20"/>
          <w:lang w:eastAsia="pl-PL"/>
        </w:rPr>
        <w:t xml:space="preserve">robót budowlanych winien przedłożyć uaktualnioną polisę OC z tytułu prowadzonej działalności gospodarczej na kwotę </w:t>
      </w:r>
      <w:r w:rsidRPr="007A6DDB">
        <w:rPr>
          <w:rFonts w:ascii="Tahoma" w:eastAsia="Times New Roman" w:hAnsi="Tahoma" w:cs="Tahoma"/>
          <w:b/>
          <w:bCs/>
          <w:sz w:val="20"/>
          <w:szCs w:val="20"/>
          <w:lang w:eastAsia="pl-PL"/>
        </w:rPr>
        <w:t>minimum 1 000 000 zł</w:t>
      </w:r>
      <w:r w:rsidRPr="007A6DDB">
        <w:rPr>
          <w:rFonts w:ascii="Tahoma" w:eastAsia="Times New Roman" w:hAnsi="Tahoma" w:cs="Tahoma"/>
          <w:sz w:val="20"/>
          <w:szCs w:val="20"/>
          <w:lang w:eastAsia="pl-PL"/>
        </w:rPr>
        <w:t>, najpóźniej w dniu podpisania umowy</w:t>
      </w:r>
      <w:r w:rsidRPr="007A6DDB">
        <w:rPr>
          <w:rFonts w:ascii="Tahoma" w:eastAsia="Times New Roman" w:hAnsi="Tahoma" w:cs="Tahoma"/>
          <w:bCs/>
          <w:sz w:val="20"/>
          <w:szCs w:val="20"/>
          <w:lang w:eastAsia="pl-PL"/>
        </w:rPr>
        <w:t xml:space="preserve">. </w:t>
      </w:r>
    </w:p>
    <w:p w14:paraId="12B0FF0C" w14:textId="77777777" w:rsidR="005006C4" w:rsidRPr="007A6DDB" w:rsidRDefault="005006C4" w:rsidP="00DC75CA">
      <w:pPr>
        <w:numPr>
          <w:ilvl w:val="0"/>
          <w:numId w:val="28"/>
        </w:numPr>
        <w:tabs>
          <w:tab w:val="left" w:pos="708"/>
        </w:tabs>
        <w:spacing w:before="60" w:after="6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lastRenderedPageBreak/>
        <w:t xml:space="preserve">Zamawiający </w:t>
      </w:r>
      <w:r w:rsidRPr="007A6DDB">
        <w:rPr>
          <w:rFonts w:ascii="Tahoma" w:eastAsia="Times New Roman" w:hAnsi="Tahoma" w:cs="Tahoma"/>
          <w:sz w:val="20"/>
          <w:szCs w:val="20"/>
          <w:lang w:eastAsia="pl-PL"/>
        </w:rPr>
        <w:t>nie podpisze umowy do czasu przedłożenia dokumentu, o którym mowa w ust. 1. Zwłoka z tego tytułu będzie traktowana jako powstała z przyczyn zależnych od Wykonawcy i nie może stanowić podstawy do zmiany terminu zakończenia robót</w:t>
      </w:r>
      <w:r w:rsidRPr="007A6DDB">
        <w:rPr>
          <w:rFonts w:ascii="Tahoma" w:eastAsia="Times New Roman" w:hAnsi="Tahoma" w:cs="Tahoma"/>
          <w:bCs/>
          <w:sz w:val="20"/>
          <w:szCs w:val="20"/>
          <w:lang w:eastAsia="pl-PL"/>
        </w:rPr>
        <w:t>.</w:t>
      </w:r>
    </w:p>
    <w:p w14:paraId="2B35217D" w14:textId="77777777" w:rsidR="005006C4" w:rsidRPr="007A6DDB" w:rsidRDefault="005006C4" w:rsidP="00DC75CA">
      <w:pPr>
        <w:numPr>
          <w:ilvl w:val="0"/>
          <w:numId w:val="28"/>
        </w:numPr>
        <w:tabs>
          <w:tab w:val="left" w:pos="708"/>
        </w:tabs>
        <w:spacing w:before="60" w:after="6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Wykonawca </w:t>
      </w:r>
      <w:r w:rsidRPr="007A6DDB">
        <w:rPr>
          <w:rFonts w:ascii="Tahoma" w:eastAsia="Times New Roman" w:hAnsi="Tahoma" w:cs="Tahoma"/>
          <w:sz w:val="20"/>
          <w:szCs w:val="20"/>
          <w:lang w:eastAsia="pl-PL"/>
        </w:rPr>
        <w:t>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w:t>
      </w:r>
      <w:r w:rsidRPr="007A6DDB">
        <w:rPr>
          <w:rFonts w:ascii="Tahoma" w:eastAsia="Times New Roman" w:hAnsi="Tahoma" w:cs="Tahoma"/>
          <w:bCs/>
          <w:sz w:val="20"/>
          <w:szCs w:val="20"/>
          <w:lang w:eastAsia="pl-PL"/>
        </w:rPr>
        <w:t>.</w:t>
      </w:r>
    </w:p>
    <w:p w14:paraId="30527FBE" w14:textId="77777777" w:rsidR="005006C4" w:rsidRPr="007A6DDB" w:rsidRDefault="005006C4" w:rsidP="00DC75CA">
      <w:pPr>
        <w:numPr>
          <w:ilvl w:val="0"/>
          <w:numId w:val="28"/>
        </w:numPr>
        <w:tabs>
          <w:tab w:val="left" w:pos="708"/>
        </w:tabs>
        <w:spacing w:before="60" w:after="6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Jeżeli okres, </w:t>
      </w:r>
      <w:r w:rsidRPr="007A6DDB">
        <w:rPr>
          <w:rFonts w:ascii="Tahoma" w:eastAsia="Times New Roman" w:hAnsi="Tahoma" w:cs="Tahoma"/>
          <w:sz w:val="20"/>
          <w:szCs w:val="20"/>
          <w:lang w:eastAsia="pl-PL"/>
        </w:rPr>
        <w:t>na jaki została zawarta polisa, o której mowa w ust. 1 kończy się w okresie realizacji zamówienia, Wykonawca winien bez wezwania Zamawiającego przedłożyć uaktualnioną polisę (lub inny dokument) ubezpieczenia w terminie do 15 dni od daty ustania ważności poprzedniej polisy</w:t>
      </w:r>
      <w:r w:rsidRPr="007A6DDB">
        <w:rPr>
          <w:rFonts w:ascii="Tahoma" w:eastAsia="Times New Roman" w:hAnsi="Tahoma" w:cs="Tahoma"/>
          <w:bCs/>
          <w:sz w:val="20"/>
          <w:szCs w:val="20"/>
          <w:lang w:eastAsia="pl-PL"/>
        </w:rPr>
        <w:t>.</w:t>
      </w:r>
    </w:p>
    <w:p w14:paraId="67FB72DD" w14:textId="77777777" w:rsidR="005006C4" w:rsidRPr="007A6DDB" w:rsidRDefault="005006C4" w:rsidP="00DC75CA">
      <w:pPr>
        <w:numPr>
          <w:ilvl w:val="0"/>
          <w:numId w:val="28"/>
        </w:numPr>
        <w:tabs>
          <w:tab w:val="left" w:pos="708"/>
        </w:tabs>
        <w:suppressAutoHyphens/>
        <w:spacing w:before="60" w:after="12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bCs/>
          <w:sz w:val="20"/>
          <w:szCs w:val="20"/>
          <w:lang w:eastAsia="zh-CN"/>
        </w:rPr>
        <w:t xml:space="preserve">W przypadku wygaśnięcia polisy ubezpieczeniowej od odpowiedzialności cywilnej </w:t>
      </w:r>
      <w:r w:rsidRPr="007A6DDB">
        <w:rPr>
          <w:rFonts w:ascii="Tahoma" w:eastAsia="Times New Roman" w:hAnsi="Tahoma" w:cs="Tahoma"/>
          <w:sz w:val="20"/>
          <w:szCs w:val="20"/>
          <w:lang w:eastAsia="zh-CN"/>
        </w:rPr>
        <w:t>(lub innego dokumentu ubezpieczenia) w zakresie prowadzonej działalności związanej z przedmiotem zamówienia, i nie przedłożenia nowej (aktualnej) polisy, Zamawiający będzie upoważniony do ubezpieczenia przedmiotu umowy zgodnie z ustaleniami SWZ, a składkę ubezpieczeniową potrąci z należnego Wykonawcy wynagrodzenia, na co Wykonawca wyraża zgodę.</w:t>
      </w:r>
    </w:p>
    <w:p w14:paraId="34727622"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8</w:t>
      </w:r>
    </w:p>
    <w:p w14:paraId="262AB4C5" w14:textId="77777777" w:rsidR="005006C4" w:rsidRPr="007A6DDB" w:rsidRDefault="005006C4" w:rsidP="005006C4">
      <w:pPr>
        <w:tabs>
          <w:tab w:val="left" w:pos="708"/>
        </w:tabs>
        <w:spacing w:before="60" w:after="60" w:line="240" w:lineRule="auto"/>
        <w:jc w:val="both"/>
        <w:rPr>
          <w:rFonts w:ascii="Tahoma" w:eastAsia="Times New Roman" w:hAnsi="Tahoma" w:cs="Tahoma"/>
          <w:sz w:val="20"/>
          <w:szCs w:val="20"/>
          <w:lang w:eastAsia="pl-PL"/>
        </w:rPr>
      </w:pP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przyjmuje na siebie w szczególności następujące obowiązki:</w:t>
      </w:r>
    </w:p>
    <w:p w14:paraId="4F65A8CE" w14:textId="77777777" w:rsidR="005006C4" w:rsidRPr="007A6DDB" w:rsidRDefault="005006C4" w:rsidP="00DC75CA">
      <w:pPr>
        <w:numPr>
          <w:ilvl w:val="0"/>
          <w:numId w:val="32"/>
        </w:numPr>
        <w:spacing w:before="60" w:after="0" w:line="240" w:lineRule="auto"/>
        <w:ind w:left="567" w:hanging="283"/>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zapewnienie nadzoru inwestorskiego,</w:t>
      </w:r>
    </w:p>
    <w:p w14:paraId="0A09CC5E" w14:textId="77777777" w:rsidR="005006C4" w:rsidRPr="007A6DDB" w:rsidRDefault="005006C4" w:rsidP="00DC75CA">
      <w:pPr>
        <w:numPr>
          <w:ilvl w:val="0"/>
          <w:numId w:val="32"/>
        </w:numPr>
        <w:spacing w:before="60" w:after="0" w:line="240" w:lineRule="auto"/>
        <w:ind w:left="567" w:hanging="283"/>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przekazanie dziennika budowy oraz Dokumentacji projektowej w terminie do 7 dni od daty zawarcia umowy, </w:t>
      </w:r>
    </w:p>
    <w:p w14:paraId="34F1EA58" w14:textId="77777777" w:rsidR="005006C4" w:rsidRPr="007A6DDB" w:rsidRDefault="005006C4" w:rsidP="00DC75CA">
      <w:pPr>
        <w:numPr>
          <w:ilvl w:val="0"/>
          <w:numId w:val="32"/>
        </w:numPr>
        <w:spacing w:before="60" w:after="0" w:line="240" w:lineRule="auto"/>
        <w:ind w:left="567" w:hanging="283"/>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przekazanie terenu budowy,</w:t>
      </w:r>
    </w:p>
    <w:p w14:paraId="3FB814A6" w14:textId="77777777" w:rsidR="005006C4" w:rsidRPr="007A6DDB" w:rsidRDefault="005006C4" w:rsidP="00DC75CA">
      <w:pPr>
        <w:numPr>
          <w:ilvl w:val="0"/>
          <w:numId w:val="32"/>
        </w:numPr>
        <w:spacing w:before="60" w:after="0" w:line="240" w:lineRule="auto"/>
        <w:ind w:left="567" w:hanging="283"/>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zapłatę za wykonane i odebrane roboty, </w:t>
      </w:r>
    </w:p>
    <w:p w14:paraId="13FD069D" w14:textId="77777777" w:rsidR="005006C4" w:rsidRPr="007A6DDB" w:rsidRDefault="005006C4" w:rsidP="00DC75CA">
      <w:pPr>
        <w:numPr>
          <w:ilvl w:val="0"/>
          <w:numId w:val="32"/>
        </w:numPr>
        <w:spacing w:before="60" w:after="0" w:line="240" w:lineRule="auto"/>
        <w:ind w:left="567" w:hanging="283"/>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przeprowadzenie odbiorów częściowych oraz odbioru końcowego robót. </w:t>
      </w:r>
    </w:p>
    <w:p w14:paraId="6CF3747F" w14:textId="77777777" w:rsidR="005006C4" w:rsidRPr="007A6DDB" w:rsidRDefault="005006C4" w:rsidP="005006C4">
      <w:pPr>
        <w:tabs>
          <w:tab w:val="left" w:pos="708"/>
        </w:tabs>
        <w:spacing w:before="60" w:after="0" w:line="240" w:lineRule="auto"/>
        <w:jc w:val="center"/>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9</w:t>
      </w:r>
    </w:p>
    <w:p w14:paraId="52C92692" w14:textId="77777777" w:rsidR="005006C4" w:rsidRPr="007A6DDB" w:rsidRDefault="005006C4" w:rsidP="00DC75CA">
      <w:pPr>
        <w:numPr>
          <w:ilvl w:val="0"/>
          <w:numId w:val="6"/>
        </w:numPr>
        <w:spacing w:before="60" w:after="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ustanawia do pełnienia funkcji Inspektora Nadzoru;</w:t>
      </w:r>
    </w:p>
    <w:p w14:paraId="09D98164" w14:textId="77777777" w:rsidR="005006C4" w:rsidRPr="007A6DDB" w:rsidRDefault="005006C4" w:rsidP="00DC75CA">
      <w:pPr>
        <w:numPr>
          <w:ilvl w:val="0"/>
          <w:numId w:val="45"/>
        </w:numPr>
        <w:spacing w:before="60" w:after="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 xml:space="preserve">Dla robót budowlanych – …………………………….., </w:t>
      </w:r>
    </w:p>
    <w:p w14:paraId="78457E57" w14:textId="77777777" w:rsidR="005006C4" w:rsidRPr="007A6DDB" w:rsidRDefault="005006C4" w:rsidP="00DC75CA">
      <w:pPr>
        <w:numPr>
          <w:ilvl w:val="0"/>
          <w:numId w:val="45"/>
        </w:numPr>
        <w:spacing w:before="60" w:after="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 xml:space="preserve">Dla robót instalacyjnych elektrycznych - ............................................, </w:t>
      </w:r>
    </w:p>
    <w:p w14:paraId="1D0CC578" w14:textId="77777777" w:rsidR="005006C4" w:rsidRPr="007A6DDB" w:rsidRDefault="005006C4" w:rsidP="00DC75CA">
      <w:pPr>
        <w:numPr>
          <w:ilvl w:val="0"/>
          <w:numId w:val="45"/>
        </w:numPr>
        <w:spacing w:before="60" w:after="0" w:line="240" w:lineRule="auto"/>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Dla robót instalacyjnych sanitarnych - .................................................</w:t>
      </w:r>
    </w:p>
    <w:p w14:paraId="0E005BCC" w14:textId="77777777" w:rsidR="005006C4" w:rsidRPr="007A6DDB" w:rsidRDefault="005006C4" w:rsidP="00DC75CA">
      <w:pPr>
        <w:numPr>
          <w:ilvl w:val="0"/>
          <w:numId w:val="6"/>
        </w:numPr>
        <w:spacing w:before="60" w:after="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Osoby wskazane w ust. 1 będzie działać w granicach umocowania określonego w ustawie Prawo Budowlane. </w:t>
      </w:r>
    </w:p>
    <w:p w14:paraId="3ECE545C"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10</w:t>
      </w:r>
    </w:p>
    <w:p w14:paraId="0C87308E" w14:textId="77777777" w:rsidR="005006C4" w:rsidRPr="007A6DDB" w:rsidRDefault="005006C4" w:rsidP="00DC75CA">
      <w:pPr>
        <w:numPr>
          <w:ilvl w:val="0"/>
          <w:numId w:val="7"/>
        </w:numPr>
        <w:spacing w:before="60" w:after="0" w:line="240" w:lineRule="auto"/>
        <w:ind w:left="425" w:hanging="425"/>
        <w:jc w:val="both"/>
        <w:rPr>
          <w:rFonts w:ascii="Tahoma" w:eastAsia="Times New Roman" w:hAnsi="Tahoma" w:cs="Tahoma"/>
          <w:b/>
          <w:sz w:val="20"/>
          <w:szCs w:val="20"/>
          <w:lang w:eastAsia="pl-PL"/>
        </w:rPr>
      </w:pPr>
      <w:r w:rsidRPr="007A6DDB">
        <w:rPr>
          <w:rFonts w:ascii="Tahoma" w:eastAsia="Times New Roman" w:hAnsi="Tahoma" w:cs="Tahoma"/>
          <w:bCs/>
          <w:iCs/>
          <w:sz w:val="20"/>
          <w:szCs w:val="20"/>
          <w:lang w:eastAsia="pl-PL"/>
        </w:rPr>
        <w:t>Wykonawca</w:t>
      </w:r>
      <w:r w:rsidRPr="007A6DDB">
        <w:rPr>
          <w:rFonts w:ascii="Tahoma" w:eastAsia="Times New Roman" w:hAnsi="Tahoma" w:cs="Tahoma"/>
          <w:bCs/>
          <w:sz w:val="20"/>
          <w:szCs w:val="20"/>
          <w:lang w:eastAsia="pl-PL"/>
        </w:rPr>
        <w:t xml:space="preserve"> ustanawia Kierownika Budowy odpowiedzialnego za realizację przedmiotu umowy w osobie  –  </w:t>
      </w:r>
      <w:r w:rsidRPr="007A6DDB">
        <w:rPr>
          <w:rFonts w:ascii="Tahoma" w:eastAsia="Times New Roman" w:hAnsi="Tahoma" w:cs="Tahoma"/>
          <w:b/>
          <w:sz w:val="20"/>
          <w:szCs w:val="20"/>
          <w:lang w:eastAsia="pl-PL"/>
        </w:rPr>
        <w:t>…………………..</w:t>
      </w:r>
    </w:p>
    <w:p w14:paraId="395E76FA" w14:textId="77777777" w:rsidR="005006C4" w:rsidRPr="007A6DDB" w:rsidRDefault="005006C4" w:rsidP="00DC75CA">
      <w:pPr>
        <w:numPr>
          <w:ilvl w:val="0"/>
          <w:numId w:val="7"/>
        </w:numPr>
        <w:spacing w:before="60" w:after="12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Osoba wskazana w ust. 1 będzie działać w granicach umocowania określonego w ustawie Prawo Budowlane.</w:t>
      </w:r>
    </w:p>
    <w:p w14:paraId="780721EB" w14:textId="77777777" w:rsidR="005006C4" w:rsidRPr="007A6DDB" w:rsidRDefault="005006C4" w:rsidP="00DC75CA">
      <w:pPr>
        <w:numPr>
          <w:ilvl w:val="0"/>
          <w:numId w:val="7"/>
        </w:numPr>
        <w:spacing w:before="60" w:after="12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Opracowanie dokumentacji projektowej wykonają niżej wymienieni projektanci posiadający odpowiednie uprawnienia w zakresie:</w:t>
      </w:r>
    </w:p>
    <w:p w14:paraId="44AD310D" w14:textId="77777777" w:rsidR="005006C4" w:rsidRPr="007A6DDB" w:rsidRDefault="005006C4" w:rsidP="00DC75CA">
      <w:pPr>
        <w:numPr>
          <w:ilvl w:val="0"/>
          <w:numId w:val="46"/>
        </w:numPr>
        <w:spacing w:before="60" w:after="120" w:line="240" w:lineRule="auto"/>
        <w:ind w:left="714" w:hanging="357"/>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w:t>
      </w:r>
    </w:p>
    <w:p w14:paraId="433FA327" w14:textId="77777777" w:rsidR="005006C4" w:rsidRPr="007A6DDB" w:rsidRDefault="005006C4" w:rsidP="00DC75CA">
      <w:pPr>
        <w:numPr>
          <w:ilvl w:val="0"/>
          <w:numId w:val="46"/>
        </w:numPr>
        <w:spacing w:before="60" w:after="120" w:line="240" w:lineRule="auto"/>
        <w:ind w:left="714" w:hanging="357"/>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w:t>
      </w:r>
    </w:p>
    <w:p w14:paraId="7B62EA6D" w14:textId="77777777" w:rsidR="005006C4" w:rsidRPr="007A6DDB" w:rsidRDefault="005006C4" w:rsidP="00DC75CA">
      <w:pPr>
        <w:numPr>
          <w:ilvl w:val="0"/>
          <w:numId w:val="46"/>
        </w:numPr>
        <w:spacing w:before="60" w:after="120" w:line="240" w:lineRule="auto"/>
        <w:ind w:left="714" w:hanging="357"/>
        <w:contextualSpacing/>
        <w:jc w:val="both"/>
        <w:rPr>
          <w:rFonts w:ascii="Tahoma" w:eastAsia="Times New Roman" w:hAnsi="Tahoma" w:cs="Tahoma"/>
          <w:bCs/>
          <w:sz w:val="20"/>
          <w:szCs w:val="20"/>
          <w:lang w:val="pl" w:eastAsia="pl-PL"/>
        </w:rPr>
      </w:pPr>
      <w:r w:rsidRPr="007A6DDB">
        <w:rPr>
          <w:rFonts w:ascii="Tahoma" w:eastAsia="Times New Roman" w:hAnsi="Tahoma" w:cs="Tahoma"/>
          <w:bCs/>
          <w:sz w:val="20"/>
          <w:szCs w:val="20"/>
          <w:lang w:val="pl" w:eastAsia="pl-PL"/>
        </w:rPr>
        <w:t>................</w:t>
      </w:r>
    </w:p>
    <w:p w14:paraId="1CC860F2"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11</w:t>
      </w:r>
    </w:p>
    <w:p w14:paraId="4E3BD571" w14:textId="77777777" w:rsidR="005006C4" w:rsidRPr="007A6DDB" w:rsidRDefault="005006C4" w:rsidP="00DC75CA">
      <w:pPr>
        <w:numPr>
          <w:ilvl w:val="0"/>
          <w:numId w:val="8"/>
        </w:numPr>
        <w:spacing w:before="60" w:after="60" w:line="240" w:lineRule="auto"/>
        <w:ind w:left="426" w:hanging="426"/>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Strony ustalają dokonanie odbioru robót na podstawie protokołu odbioru robót.</w:t>
      </w:r>
    </w:p>
    <w:p w14:paraId="68782C5C" w14:textId="77777777" w:rsidR="005006C4" w:rsidRPr="007A6DDB" w:rsidRDefault="005006C4" w:rsidP="00DC75CA">
      <w:pPr>
        <w:numPr>
          <w:ilvl w:val="0"/>
          <w:numId w:val="8"/>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iCs/>
          <w:sz w:val="20"/>
          <w:szCs w:val="20"/>
          <w:lang w:eastAsia="pl-PL"/>
        </w:rPr>
        <w:t>Wykonawca</w:t>
      </w:r>
      <w:r w:rsidRPr="007A6DDB">
        <w:rPr>
          <w:rFonts w:ascii="Tahoma" w:eastAsia="Times New Roman" w:hAnsi="Tahoma" w:cs="Tahoma"/>
          <w:bCs/>
          <w:sz w:val="20"/>
          <w:szCs w:val="20"/>
          <w:lang w:eastAsia="pl-PL"/>
        </w:rPr>
        <w:t xml:space="preserve"> zawiadomi w formie pisemnej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o gotowości do odbioru.</w:t>
      </w:r>
    </w:p>
    <w:p w14:paraId="654ABD3B" w14:textId="77777777" w:rsidR="005006C4" w:rsidRPr="007A6DDB" w:rsidRDefault="005006C4" w:rsidP="00DC75CA">
      <w:pPr>
        <w:numPr>
          <w:ilvl w:val="0"/>
          <w:numId w:val="8"/>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Do obowiązków </w:t>
      </w:r>
      <w:r w:rsidRPr="007A6DDB">
        <w:rPr>
          <w:rFonts w:ascii="Tahoma" w:eastAsia="Times New Roman" w:hAnsi="Tahoma" w:cs="Tahoma"/>
          <w:bCs/>
          <w:iCs/>
          <w:sz w:val="20"/>
          <w:szCs w:val="20"/>
          <w:lang w:eastAsia="pl-PL"/>
        </w:rPr>
        <w:t>Wykonawcy</w:t>
      </w:r>
      <w:r w:rsidRPr="007A6DDB">
        <w:rPr>
          <w:rFonts w:ascii="Tahoma" w:eastAsia="Times New Roman" w:hAnsi="Tahoma" w:cs="Tahoma"/>
          <w:bCs/>
          <w:sz w:val="20"/>
          <w:szCs w:val="20"/>
          <w:lang w:eastAsia="pl-PL"/>
        </w:rPr>
        <w:t xml:space="preserve"> należy przeprowadzenie przed odbiorem końcowym, jeśli wymaga tego specyfikacja odbieranych robót, prób i sprawdzeń oraz skompletowanie i przekazanie </w:t>
      </w:r>
      <w:r w:rsidRPr="007A6DDB">
        <w:rPr>
          <w:rFonts w:ascii="Tahoma" w:eastAsia="Times New Roman" w:hAnsi="Tahoma" w:cs="Tahoma"/>
          <w:bCs/>
          <w:iCs/>
          <w:sz w:val="20"/>
          <w:szCs w:val="20"/>
          <w:lang w:eastAsia="pl-PL"/>
        </w:rPr>
        <w:t>Zamawiającemu</w:t>
      </w:r>
      <w:r w:rsidRPr="007A6DDB">
        <w:rPr>
          <w:rFonts w:ascii="Tahoma" w:eastAsia="Times New Roman" w:hAnsi="Tahoma" w:cs="Tahoma"/>
          <w:bCs/>
          <w:sz w:val="20"/>
          <w:szCs w:val="20"/>
          <w:lang w:eastAsia="pl-PL"/>
        </w:rPr>
        <w:t xml:space="preserve"> wszelkich dokumentów pozwalających na ocenę prawidłowego wykonania przedmiotu odbioru, w tym protokołów technicznych i świadectw kontroli jakości.</w:t>
      </w:r>
    </w:p>
    <w:p w14:paraId="7F4A6B47" w14:textId="77777777" w:rsidR="005006C4" w:rsidRPr="007A6DDB" w:rsidRDefault="005006C4" w:rsidP="00DC75CA">
      <w:pPr>
        <w:numPr>
          <w:ilvl w:val="0"/>
          <w:numId w:val="8"/>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wyznaczy datę odbioru i rozpoczęcia czynności odbioru w ciągu 14 dni od daty zawiadomienia go o gotowości do odbioru. Czynności odbioru powinny być zakończone najpóźniej w 14-tym dniu kalendarzowym od dnia rozpoczęcia odbioru.</w:t>
      </w:r>
    </w:p>
    <w:p w14:paraId="650283BE" w14:textId="77777777" w:rsidR="005006C4" w:rsidRPr="007A6DDB" w:rsidRDefault="005006C4" w:rsidP="00DC75CA">
      <w:pPr>
        <w:numPr>
          <w:ilvl w:val="0"/>
          <w:numId w:val="8"/>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lastRenderedPageBreak/>
        <w:t xml:space="preserve">Odbioru dokonuje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z udziałem </w:t>
      </w:r>
      <w:r w:rsidRPr="007A6DDB">
        <w:rPr>
          <w:rFonts w:ascii="Tahoma" w:eastAsia="Times New Roman" w:hAnsi="Tahoma" w:cs="Tahoma"/>
          <w:bCs/>
          <w:iCs/>
          <w:sz w:val="20"/>
          <w:szCs w:val="20"/>
          <w:lang w:eastAsia="pl-PL"/>
        </w:rPr>
        <w:t>Wykonawcy</w:t>
      </w:r>
      <w:r w:rsidRPr="007A6DDB">
        <w:rPr>
          <w:rFonts w:ascii="Tahoma" w:eastAsia="Times New Roman" w:hAnsi="Tahoma" w:cs="Tahoma"/>
          <w:bCs/>
          <w:sz w:val="20"/>
          <w:szCs w:val="20"/>
          <w:lang w:eastAsia="pl-PL"/>
        </w:rPr>
        <w:t xml:space="preserve">. W przypadku nie stawiennictwa przedstawiciela </w:t>
      </w:r>
      <w:r w:rsidRPr="007A6DDB">
        <w:rPr>
          <w:rFonts w:ascii="Tahoma" w:eastAsia="Times New Roman" w:hAnsi="Tahoma" w:cs="Tahoma"/>
          <w:bCs/>
          <w:iCs/>
          <w:sz w:val="20"/>
          <w:szCs w:val="20"/>
          <w:lang w:eastAsia="pl-PL"/>
        </w:rPr>
        <w:t>Wykonawcy</w:t>
      </w:r>
      <w:r w:rsidRPr="007A6DDB">
        <w:rPr>
          <w:rFonts w:ascii="Tahoma" w:eastAsia="Times New Roman" w:hAnsi="Tahoma" w:cs="Tahoma"/>
          <w:bCs/>
          <w:sz w:val="20"/>
          <w:szCs w:val="20"/>
          <w:lang w:eastAsia="pl-PL"/>
        </w:rPr>
        <w:t xml:space="preserve"> na czynności odbioru, Zamawiający jest uprawniony do powołania Komisji odbioru i komisyjnego dokonania odbioru przedmiotu umowy.</w:t>
      </w:r>
    </w:p>
    <w:p w14:paraId="2C850117" w14:textId="77777777" w:rsidR="005006C4" w:rsidRPr="007A6DDB" w:rsidRDefault="005006C4" w:rsidP="00DC75CA">
      <w:pPr>
        <w:numPr>
          <w:ilvl w:val="0"/>
          <w:numId w:val="8"/>
        </w:numPr>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Jeżeli w toku czynności odbioru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stwierdzi, że przedmiot nie osiągnął gotowości do odbioru z powodu nie zakończenia robót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może odmówić odbioru.</w:t>
      </w:r>
    </w:p>
    <w:p w14:paraId="0587ACDF" w14:textId="77777777" w:rsidR="005006C4" w:rsidRPr="007A6DDB" w:rsidRDefault="005006C4" w:rsidP="00DC75CA">
      <w:pPr>
        <w:numPr>
          <w:ilvl w:val="0"/>
          <w:numId w:val="8"/>
        </w:numPr>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Jeżeli w toku czynności odbioru zostaną stwierdzone przez którąkolwiek ze stron wady:</w:t>
      </w:r>
    </w:p>
    <w:p w14:paraId="40FF8E80" w14:textId="77777777" w:rsidR="005006C4" w:rsidRPr="007A6DDB" w:rsidRDefault="005006C4" w:rsidP="00DC75CA">
      <w:pPr>
        <w:numPr>
          <w:ilvl w:val="0"/>
          <w:numId w:val="18"/>
        </w:numPr>
        <w:tabs>
          <w:tab w:val="left" w:pos="708"/>
        </w:tabs>
        <w:spacing w:before="60" w:after="60" w:line="240" w:lineRule="auto"/>
        <w:ind w:left="709"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nadające się do usunięcia –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może odmówić odbioru do czasu ich usunięcia,</w:t>
      </w:r>
    </w:p>
    <w:p w14:paraId="270A93C7" w14:textId="77777777" w:rsidR="005006C4" w:rsidRPr="007A6DDB" w:rsidRDefault="005006C4" w:rsidP="00DC75CA">
      <w:pPr>
        <w:numPr>
          <w:ilvl w:val="0"/>
          <w:numId w:val="18"/>
        </w:numPr>
        <w:tabs>
          <w:tab w:val="left" w:pos="708"/>
        </w:tabs>
        <w:spacing w:before="60" w:after="60" w:line="240" w:lineRule="auto"/>
        <w:ind w:left="709"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nie nadające się do usunięcia –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może żądać obniżenia wynagrodzenia odpowiednio do utraconej wartości użytkowej, estetycznej i technicznej, jeżeli wady uniemożliwiają użytkowania przedmiotu umowy zgodnie z jego przeznaczeniem, albo, jeżeli wady uniemożliwiają jego użytkowanie zgodnie z jego przeznaczeniem może odstąpić od umowy, ewentualnie żądać wykonania przedmiotu umowy po raz drugi, zachowując prawo domagania się naprawienia szkody wynikłej z opóźnienia. W przypadku zażądania wykonania przedmiotu umowy po raz drugi wszelkie koszty z tym związane, w tym rozbiórki, materiałów, sprzętu, maszyn, itp. ponosi </w:t>
      </w:r>
      <w:r w:rsidRPr="007A6DDB">
        <w:rPr>
          <w:rFonts w:ascii="Tahoma" w:eastAsia="Times New Roman" w:hAnsi="Tahoma" w:cs="Tahoma"/>
          <w:bCs/>
          <w:iCs/>
          <w:sz w:val="20"/>
          <w:szCs w:val="20"/>
          <w:lang w:eastAsia="pl-PL"/>
        </w:rPr>
        <w:t>Wykonawca</w:t>
      </w:r>
      <w:r w:rsidRPr="007A6DDB">
        <w:rPr>
          <w:rFonts w:ascii="Tahoma" w:eastAsia="Times New Roman" w:hAnsi="Tahoma" w:cs="Tahoma"/>
          <w:bCs/>
          <w:sz w:val="20"/>
          <w:szCs w:val="20"/>
          <w:lang w:eastAsia="pl-PL"/>
        </w:rPr>
        <w:t>.</w:t>
      </w:r>
    </w:p>
    <w:p w14:paraId="5BD3F383" w14:textId="77777777" w:rsidR="005006C4" w:rsidRPr="007A6DDB" w:rsidRDefault="005006C4" w:rsidP="00DC75CA">
      <w:pPr>
        <w:numPr>
          <w:ilvl w:val="0"/>
          <w:numId w:val="30"/>
        </w:numPr>
        <w:tabs>
          <w:tab w:val="left" w:pos="708"/>
        </w:tabs>
        <w:spacing w:before="60" w:after="12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Z czynności odbioru sporządza się protokół w dwóch egzemplarzach po jednym dla każdej ze stron.</w:t>
      </w:r>
    </w:p>
    <w:p w14:paraId="6D31C799"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12</w:t>
      </w:r>
    </w:p>
    <w:p w14:paraId="29C31EB6" w14:textId="77777777" w:rsidR="005006C4" w:rsidRPr="007A6DDB" w:rsidRDefault="005006C4" w:rsidP="00DC75CA">
      <w:pPr>
        <w:numPr>
          <w:ilvl w:val="0"/>
          <w:numId w:val="9"/>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iCs/>
          <w:sz w:val="20"/>
          <w:szCs w:val="20"/>
          <w:lang w:eastAsia="pl-PL"/>
        </w:rPr>
        <w:t>Wykonawca</w:t>
      </w:r>
      <w:r w:rsidRPr="007A6DDB">
        <w:rPr>
          <w:rFonts w:ascii="Tahoma" w:eastAsia="Times New Roman" w:hAnsi="Tahoma" w:cs="Tahoma"/>
          <w:bCs/>
          <w:sz w:val="20"/>
          <w:szCs w:val="20"/>
          <w:lang w:eastAsia="pl-PL"/>
        </w:rPr>
        <w:t xml:space="preserve"> jest odpowiedzialny względem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jeżeli wykonany przedmiot umowy ma wady zmniejszające jego wartość lub użyteczność.</w:t>
      </w:r>
    </w:p>
    <w:p w14:paraId="3D7DF5C6" w14:textId="77777777" w:rsidR="005006C4" w:rsidRPr="007A6DDB" w:rsidRDefault="005006C4" w:rsidP="00DC75CA">
      <w:pPr>
        <w:numPr>
          <w:ilvl w:val="0"/>
          <w:numId w:val="9"/>
        </w:numPr>
        <w:spacing w:before="60" w:after="60" w:line="240" w:lineRule="auto"/>
        <w:ind w:left="426" w:hanging="426"/>
        <w:jc w:val="both"/>
        <w:rPr>
          <w:rFonts w:ascii="Tahoma" w:eastAsia="Times New Roman" w:hAnsi="Tahoma" w:cs="Tahoma"/>
          <w:sz w:val="20"/>
          <w:szCs w:val="20"/>
          <w:lang w:eastAsia="pl-PL"/>
        </w:rPr>
      </w:pPr>
      <w:r w:rsidRPr="007A6DDB">
        <w:rPr>
          <w:rFonts w:ascii="Tahoma" w:eastAsia="Times New Roman" w:hAnsi="Tahoma" w:cs="Tahoma"/>
          <w:bCs/>
          <w:iCs/>
          <w:sz w:val="20"/>
          <w:szCs w:val="20"/>
          <w:lang w:eastAsia="pl-PL"/>
        </w:rPr>
        <w:t>Wykonawca</w:t>
      </w:r>
      <w:r w:rsidRPr="007A6DDB">
        <w:rPr>
          <w:rFonts w:ascii="Tahoma" w:eastAsia="Times New Roman" w:hAnsi="Tahoma" w:cs="Tahoma"/>
          <w:bCs/>
          <w:sz w:val="20"/>
          <w:szCs w:val="20"/>
          <w:lang w:eastAsia="pl-PL"/>
        </w:rPr>
        <w:t xml:space="preserve"> jest odpowiedzialny względem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z tytułu rękojmi za wady fizyczne robót objętych umową i powstałe w czasie rękojmi na zasadach określonych w kodeksie cywilnym, z uwzględnieniem poniższych postanowień.</w:t>
      </w:r>
    </w:p>
    <w:p w14:paraId="244A759D" w14:textId="77777777" w:rsidR="005006C4" w:rsidRPr="007A6DDB" w:rsidRDefault="005006C4" w:rsidP="00DC75CA">
      <w:pPr>
        <w:numPr>
          <w:ilvl w:val="0"/>
          <w:numId w:val="9"/>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O wykryciu wady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jest obowiązany zawiadomić </w:t>
      </w:r>
      <w:r w:rsidRPr="007A6DDB">
        <w:rPr>
          <w:rFonts w:ascii="Tahoma" w:eastAsia="Times New Roman" w:hAnsi="Tahoma" w:cs="Tahoma"/>
          <w:bCs/>
          <w:iCs/>
          <w:sz w:val="20"/>
          <w:szCs w:val="20"/>
          <w:lang w:eastAsia="pl-PL"/>
        </w:rPr>
        <w:t>Wykonawcę</w:t>
      </w:r>
      <w:r w:rsidRPr="007A6DDB">
        <w:rPr>
          <w:rFonts w:ascii="Tahoma" w:eastAsia="Times New Roman" w:hAnsi="Tahoma" w:cs="Tahoma"/>
          <w:bCs/>
          <w:sz w:val="20"/>
          <w:szCs w:val="20"/>
          <w:lang w:eastAsia="pl-PL"/>
        </w:rPr>
        <w:t xml:space="preserve"> na piśmie w ciągu 60 dni od daty ich ujawnienia.</w:t>
      </w:r>
    </w:p>
    <w:p w14:paraId="578EC2DA" w14:textId="77777777" w:rsidR="005006C4" w:rsidRPr="007A6DDB" w:rsidRDefault="005006C4" w:rsidP="00DC75CA">
      <w:pPr>
        <w:numPr>
          <w:ilvl w:val="0"/>
          <w:numId w:val="9"/>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Odpowiedzialność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t xml:space="preserve"> z tytułu </w:t>
      </w:r>
      <w:r w:rsidRPr="007A6DDB">
        <w:rPr>
          <w:rFonts w:ascii="Tahoma" w:eastAsia="Times New Roman" w:hAnsi="Tahoma" w:cs="Tahoma"/>
          <w:b/>
          <w:bCs/>
          <w:sz w:val="20"/>
          <w:szCs w:val="20"/>
          <w:lang w:eastAsia="pl-PL"/>
        </w:rPr>
        <w:t>rękojmi</w:t>
      </w:r>
      <w:r w:rsidRPr="007A6DDB">
        <w:rPr>
          <w:rFonts w:ascii="Tahoma" w:eastAsia="Times New Roman" w:hAnsi="Tahoma" w:cs="Tahoma"/>
          <w:bCs/>
          <w:sz w:val="20"/>
          <w:szCs w:val="20"/>
          <w:lang w:eastAsia="pl-PL"/>
        </w:rPr>
        <w:t xml:space="preserve"> </w:t>
      </w:r>
      <w:r w:rsidRPr="007A6DDB">
        <w:rPr>
          <w:rFonts w:ascii="Tahoma" w:eastAsia="Times New Roman" w:hAnsi="Tahoma" w:cs="Tahoma"/>
          <w:b/>
          <w:bCs/>
          <w:sz w:val="20"/>
          <w:szCs w:val="20"/>
          <w:lang w:eastAsia="pl-PL"/>
        </w:rPr>
        <w:t xml:space="preserve">wygasa po upływie 60 miesięcy. </w:t>
      </w:r>
      <w:r w:rsidRPr="007A6DDB">
        <w:rPr>
          <w:rFonts w:ascii="Tahoma" w:eastAsia="Times New Roman" w:hAnsi="Tahoma" w:cs="Tahoma"/>
          <w:bCs/>
          <w:sz w:val="20"/>
          <w:szCs w:val="20"/>
          <w:lang w:eastAsia="pl-PL"/>
        </w:rPr>
        <w:t xml:space="preserve">Bieg terminu po upływie, którego wygasają uprawnienia z tytułu rękojmi, rozpoczyna się w stosunku do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t xml:space="preserve"> w dniu zakończenia przez </w:t>
      </w:r>
      <w:r w:rsidRPr="007A6DDB">
        <w:rPr>
          <w:rFonts w:ascii="Tahoma" w:eastAsia="Times New Roman" w:hAnsi="Tahoma" w:cs="Tahoma"/>
          <w:bCs/>
          <w:i/>
          <w:iCs/>
          <w:sz w:val="20"/>
          <w:szCs w:val="20"/>
          <w:lang w:eastAsia="pl-PL"/>
        </w:rPr>
        <w:t>Zamawiającego</w:t>
      </w:r>
      <w:r w:rsidRPr="007A6DDB">
        <w:rPr>
          <w:rFonts w:ascii="Tahoma" w:eastAsia="Times New Roman" w:hAnsi="Tahoma" w:cs="Tahoma"/>
          <w:bCs/>
          <w:sz w:val="20"/>
          <w:szCs w:val="20"/>
          <w:lang w:eastAsia="pl-PL"/>
        </w:rPr>
        <w:t xml:space="preserve"> czynności odbioru końcowego przedmiotu umowy, tj. daty podpisania przez </w:t>
      </w:r>
      <w:r w:rsidRPr="007A6DDB">
        <w:rPr>
          <w:rFonts w:ascii="Tahoma" w:eastAsia="Times New Roman" w:hAnsi="Tahoma" w:cs="Tahoma"/>
          <w:bCs/>
          <w:i/>
          <w:iCs/>
          <w:sz w:val="20"/>
          <w:szCs w:val="20"/>
          <w:lang w:eastAsia="pl-PL"/>
        </w:rPr>
        <w:t>Zamawiającego</w:t>
      </w:r>
      <w:r w:rsidRPr="007A6DDB">
        <w:rPr>
          <w:rFonts w:ascii="Tahoma" w:eastAsia="Times New Roman" w:hAnsi="Tahoma" w:cs="Tahoma"/>
          <w:bCs/>
          <w:sz w:val="20"/>
          <w:szCs w:val="20"/>
          <w:lang w:eastAsia="pl-PL"/>
        </w:rPr>
        <w:t xml:space="preserve"> protokołu takiego odbioru. Jeżeli </w:t>
      </w:r>
      <w:r w:rsidRPr="007A6DDB">
        <w:rPr>
          <w:rFonts w:ascii="Tahoma" w:eastAsia="Times New Roman" w:hAnsi="Tahoma" w:cs="Tahoma"/>
          <w:bCs/>
          <w:i/>
          <w:iCs/>
          <w:sz w:val="20"/>
          <w:szCs w:val="20"/>
          <w:lang w:eastAsia="pl-PL"/>
        </w:rPr>
        <w:t>Zamawiający</w:t>
      </w:r>
      <w:r w:rsidRPr="007A6DDB">
        <w:rPr>
          <w:rFonts w:ascii="Tahoma" w:eastAsia="Times New Roman" w:hAnsi="Tahoma" w:cs="Tahoma"/>
          <w:bCs/>
          <w:sz w:val="20"/>
          <w:szCs w:val="20"/>
          <w:lang w:eastAsia="pl-PL"/>
        </w:rPr>
        <w:t xml:space="preserve"> przed odbiorem końcowym przejmie przedmiot umowy do eksploatacji (używania), bieg terminu po upływie, którego wygasają uprawnienia z tytułu rękojmi rozpoczyna się w dniu przejęcia do eksploatacji (używania). </w:t>
      </w:r>
    </w:p>
    <w:p w14:paraId="1AD61597" w14:textId="77777777" w:rsidR="005006C4" w:rsidRPr="007A6DDB" w:rsidRDefault="005006C4" w:rsidP="00DC75CA">
      <w:pPr>
        <w:numPr>
          <w:ilvl w:val="0"/>
          <w:numId w:val="9"/>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i/>
          <w:iCs/>
          <w:sz w:val="20"/>
          <w:szCs w:val="20"/>
          <w:lang w:eastAsia="pl-PL"/>
        </w:rPr>
        <w:t>Zamawiający</w:t>
      </w:r>
      <w:r w:rsidRPr="007A6DDB">
        <w:rPr>
          <w:rFonts w:ascii="Tahoma" w:eastAsia="Times New Roman" w:hAnsi="Tahoma" w:cs="Tahoma"/>
          <w:bCs/>
          <w:sz w:val="20"/>
          <w:szCs w:val="20"/>
          <w:lang w:eastAsia="pl-PL"/>
        </w:rPr>
        <w:t xml:space="preserve"> może dochodzić roszczeń z tytułu rękojmi za wady także po upływie terminu, o którym mowa w ust. 4, jeżeli reklamował wadę przez upływem tego terminu.</w:t>
      </w:r>
    </w:p>
    <w:p w14:paraId="22070704" w14:textId="77777777" w:rsidR="005006C4" w:rsidRPr="007A6DDB" w:rsidRDefault="005006C4" w:rsidP="00DC75CA">
      <w:pPr>
        <w:numPr>
          <w:ilvl w:val="0"/>
          <w:numId w:val="9"/>
        </w:numPr>
        <w:spacing w:before="60" w:after="6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i/>
          <w:iCs/>
          <w:sz w:val="20"/>
          <w:szCs w:val="20"/>
          <w:lang w:eastAsia="pl-PL"/>
        </w:rPr>
        <w:t>Wykonawca</w:t>
      </w:r>
      <w:r w:rsidRPr="007A6DDB">
        <w:rPr>
          <w:rFonts w:ascii="Tahoma" w:eastAsia="Times New Roman" w:hAnsi="Tahoma" w:cs="Tahoma"/>
          <w:bCs/>
          <w:sz w:val="20"/>
          <w:szCs w:val="20"/>
          <w:lang w:eastAsia="pl-PL"/>
        </w:rPr>
        <w:t xml:space="preserve"> udziela </w:t>
      </w:r>
      <w:r w:rsidRPr="007A6DDB">
        <w:rPr>
          <w:rFonts w:ascii="Tahoma" w:eastAsia="Times New Roman" w:hAnsi="Tahoma" w:cs="Tahoma"/>
          <w:bCs/>
          <w:i/>
          <w:iCs/>
          <w:sz w:val="20"/>
          <w:szCs w:val="20"/>
          <w:lang w:eastAsia="pl-PL"/>
        </w:rPr>
        <w:t>Zamawiającemu</w:t>
      </w:r>
      <w:r w:rsidRPr="007A6DDB">
        <w:rPr>
          <w:rFonts w:ascii="Tahoma" w:eastAsia="Times New Roman" w:hAnsi="Tahoma" w:cs="Tahoma"/>
          <w:bCs/>
          <w:sz w:val="20"/>
          <w:szCs w:val="20"/>
          <w:lang w:eastAsia="pl-PL"/>
        </w:rPr>
        <w:t xml:space="preserve"> gwarancji na wykonane roboty. </w:t>
      </w:r>
      <w:r w:rsidRPr="007A6DDB">
        <w:rPr>
          <w:rFonts w:ascii="Tahoma" w:eastAsia="Times New Roman" w:hAnsi="Tahoma" w:cs="Tahoma"/>
          <w:b/>
          <w:bCs/>
          <w:sz w:val="20"/>
          <w:szCs w:val="20"/>
          <w:lang w:eastAsia="pl-PL"/>
        </w:rPr>
        <w:t>Okres gwarancji</w:t>
      </w:r>
      <w:r w:rsidRPr="007A6DDB">
        <w:rPr>
          <w:rFonts w:ascii="Tahoma" w:eastAsia="Times New Roman" w:hAnsi="Tahoma" w:cs="Tahoma"/>
          <w:bCs/>
          <w:sz w:val="20"/>
          <w:szCs w:val="20"/>
          <w:lang w:eastAsia="pl-PL"/>
        </w:rPr>
        <w:t xml:space="preserve"> wynosi </w:t>
      </w:r>
      <w:r w:rsidRPr="007A6DDB">
        <w:rPr>
          <w:rFonts w:ascii="Tahoma" w:eastAsia="Times New Roman" w:hAnsi="Tahoma" w:cs="Tahoma"/>
          <w:b/>
          <w:bCs/>
          <w:sz w:val="20"/>
          <w:szCs w:val="20"/>
          <w:lang w:eastAsia="pl-PL"/>
        </w:rPr>
        <w:t>………. miesięcy</w:t>
      </w:r>
      <w:r w:rsidRPr="007A6DDB">
        <w:rPr>
          <w:rFonts w:ascii="Tahoma" w:eastAsia="Times New Roman" w:hAnsi="Tahoma" w:cs="Tahoma"/>
          <w:bCs/>
          <w:sz w:val="20"/>
          <w:szCs w:val="20"/>
          <w:lang w:eastAsia="pl-PL"/>
        </w:rPr>
        <w:t xml:space="preserve"> i liczy się od dnia dokonania odbioru końcowego przedmiotu umowy lub od dnia przejęcia przedmiotu umowy do eksploatacji (używania).</w:t>
      </w:r>
    </w:p>
    <w:p w14:paraId="02A4F109" w14:textId="77777777" w:rsidR="005006C4" w:rsidRPr="007A6DDB" w:rsidRDefault="005006C4" w:rsidP="00DC75CA">
      <w:pPr>
        <w:numPr>
          <w:ilvl w:val="0"/>
          <w:numId w:val="9"/>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i/>
          <w:iCs/>
          <w:sz w:val="20"/>
          <w:szCs w:val="20"/>
          <w:lang w:eastAsia="pl-PL"/>
        </w:rPr>
        <w:t>Wykonawca</w:t>
      </w:r>
      <w:r w:rsidRPr="007A6DDB">
        <w:rPr>
          <w:rFonts w:ascii="Tahoma" w:eastAsia="Times New Roman" w:hAnsi="Tahoma" w:cs="Tahoma"/>
          <w:bCs/>
          <w:sz w:val="20"/>
          <w:szCs w:val="20"/>
          <w:lang w:eastAsia="pl-PL"/>
        </w:rPr>
        <w:t xml:space="preserve"> ponosi odpowiedzialność z tytułu gwarancji za:</w:t>
      </w:r>
    </w:p>
    <w:p w14:paraId="0CBF8BD0" w14:textId="77777777" w:rsidR="005006C4" w:rsidRPr="007A6DDB" w:rsidRDefault="005006C4" w:rsidP="00DC75CA">
      <w:pPr>
        <w:numPr>
          <w:ilvl w:val="0"/>
          <w:numId w:val="40"/>
        </w:numPr>
        <w:spacing w:before="60" w:after="0" w:line="240" w:lineRule="auto"/>
        <w:contextualSpacing/>
        <w:jc w:val="both"/>
        <w:rPr>
          <w:rFonts w:ascii="Tahoma" w:eastAsia="Times New Roman" w:hAnsi="Tahoma" w:cs="Tahoma"/>
          <w:sz w:val="20"/>
          <w:szCs w:val="20"/>
          <w:lang w:val="pl" w:eastAsia="pl-PL"/>
        </w:rPr>
      </w:pPr>
      <w:r w:rsidRPr="007A6DDB">
        <w:rPr>
          <w:rFonts w:ascii="Tahoma" w:eastAsia="Times New Roman" w:hAnsi="Tahoma" w:cs="Tahoma"/>
          <w:bCs/>
          <w:sz w:val="20"/>
          <w:szCs w:val="20"/>
          <w:lang w:val="pl" w:eastAsia="pl-PL"/>
        </w:rPr>
        <w:t>wady fizyczne zmniejszające wartość użytkową, techniczną i estetyczną wykonanych robót,</w:t>
      </w:r>
    </w:p>
    <w:p w14:paraId="2B635E1E" w14:textId="77777777" w:rsidR="005006C4" w:rsidRPr="007A6DDB" w:rsidRDefault="005006C4" w:rsidP="00DC75CA">
      <w:pPr>
        <w:numPr>
          <w:ilvl w:val="0"/>
          <w:numId w:val="40"/>
        </w:numPr>
        <w:spacing w:before="60" w:after="0" w:line="240" w:lineRule="auto"/>
        <w:contextualSpacing/>
        <w:jc w:val="both"/>
        <w:rPr>
          <w:rFonts w:ascii="Tahoma" w:eastAsia="Times New Roman" w:hAnsi="Tahoma" w:cs="Tahoma"/>
          <w:sz w:val="20"/>
          <w:szCs w:val="20"/>
          <w:lang w:val="pl" w:eastAsia="pl-PL"/>
        </w:rPr>
      </w:pPr>
      <w:r w:rsidRPr="007A6DDB">
        <w:rPr>
          <w:rFonts w:ascii="Tahoma" w:eastAsia="Times New Roman" w:hAnsi="Tahoma" w:cs="Tahoma"/>
          <w:bCs/>
          <w:sz w:val="20"/>
          <w:szCs w:val="20"/>
          <w:lang w:val="pl" w:eastAsia="pl-PL"/>
        </w:rPr>
        <w:t>usunięcie tych wad i usterek, stwierdzonych w toku czynności odbioru i ujawnionych w okresie gwarancyjnym.</w:t>
      </w:r>
    </w:p>
    <w:p w14:paraId="1E1E6E2C" w14:textId="77777777" w:rsidR="005006C4" w:rsidRPr="007A6DDB" w:rsidRDefault="005006C4" w:rsidP="00DC75CA">
      <w:pPr>
        <w:numPr>
          <w:ilvl w:val="0"/>
          <w:numId w:val="10"/>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W przypadku ujawnienia w okresie gwarancji wad lub usterek, </w:t>
      </w:r>
      <w:r w:rsidRPr="007A6DDB">
        <w:rPr>
          <w:rFonts w:ascii="Tahoma" w:eastAsia="Times New Roman" w:hAnsi="Tahoma" w:cs="Tahoma"/>
          <w:bCs/>
          <w:i/>
          <w:iCs/>
          <w:sz w:val="20"/>
          <w:szCs w:val="20"/>
          <w:lang w:eastAsia="pl-PL"/>
        </w:rPr>
        <w:t xml:space="preserve">Zamawiający </w:t>
      </w:r>
      <w:r w:rsidRPr="007A6DDB">
        <w:rPr>
          <w:rFonts w:ascii="Tahoma" w:eastAsia="Times New Roman" w:hAnsi="Tahoma" w:cs="Tahoma"/>
          <w:bCs/>
          <w:sz w:val="20"/>
          <w:szCs w:val="20"/>
          <w:lang w:eastAsia="pl-PL"/>
        </w:rPr>
        <w:t xml:space="preserve">poinformuje o tym </w:t>
      </w:r>
      <w:r w:rsidRPr="007A6DDB">
        <w:rPr>
          <w:rFonts w:ascii="Tahoma" w:eastAsia="Times New Roman" w:hAnsi="Tahoma" w:cs="Tahoma"/>
          <w:bCs/>
          <w:i/>
          <w:iCs/>
          <w:sz w:val="20"/>
          <w:szCs w:val="20"/>
          <w:lang w:eastAsia="pl-PL"/>
        </w:rPr>
        <w:t>Wykonawcę</w:t>
      </w:r>
      <w:r w:rsidRPr="007A6DDB">
        <w:rPr>
          <w:rFonts w:ascii="Tahoma" w:eastAsia="Times New Roman" w:hAnsi="Tahoma" w:cs="Tahoma"/>
          <w:bCs/>
          <w:sz w:val="20"/>
          <w:szCs w:val="20"/>
          <w:lang w:eastAsia="pl-PL"/>
        </w:rPr>
        <w:t xml:space="preserve"> na piśmie, wyznaczając mu termin do ich usunięcia.</w:t>
      </w:r>
    </w:p>
    <w:p w14:paraId="10754AF1" w14:textId="77777777" w:rsidR="005006C4" w:rsidRPr="007A6DDB" w:rsidRDefault="005006C4" w:rsidP="00DC75CA">
      <w:pPr>
        <w:numPr>
          <w:ilvl w:val="0"/>
          <w:numId w:val="10"/>
        </w:numPr>
        <w:spacing w:before="60" w:after="60" w:line="240" w:lineRule="auto"/>
        <w:ind w:left="426" w:hanging="426"/>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W przypadku nie usunięcia wad lub usterek w wyznaczonym przez </w:t>
      </w:r>
      <w:r w:rsidRPr="007A6DDB">
        <w:rPr>
          <w:rFonts w:ascii="Tahoma" w:eastAsia="Times New Roman" w:hAnsi="Tahoma" w:cs="Tahoma"/>
          <w:bCs/>
          <w:i/>
          <w:iCs/>
          <w:sz w:val="20"/>
          <w:szCs w:val="20"/>
          <w:lang w:eastAsia="pl-PL"/>
        </w:rPr>
        <w:t xml:space="preserve">Zamawiającego </w:t>
      </w:r>
      <w:r w:rsidRPr="007A6DDB">
        <w:rPr>
          <w:rFonts w:ascii="Tahoma" w:eastAsia="Times New Roman" w:hAnsi="Tahoma" w:cs="Tahoma"/>
          <w:bCs/>
          <w:sz w:val="20"/>
          <w:szCs w:val="20"/>
          <w:lang w:eastAsia="pl-PL"/>
        </w:rPr>
        <w:t xml:space="preserve">terminie, </w:t>
      </w:r>
      <w:r w:rsidRPr="007A6DDB">
        <w:rPr>
          <w:rFonts w:ascii="Tahoma" w:eastAsia="Times New Roman" w:hAnsi="Tahoma" w:cs="Tahoma"/>
          <w:bCs/>
          <w:i/>
          <w:iCs/>
          <w:sz w:val="20"/>
          <w:szCs w:val="20"/>
          <w:lang w:eastAsia="pl-PL"/>
        </w:rPr>
        <w:t>Zamawiający</w:t>
      </w:r>
      <w:r w:rsidRPr="007A6DDB">
        <w:rPr>
          <w:rFonts w:ascii="Tahoma" w:eastAsia="Times New Roman" w:hAnsi="Tahoma" w:cs="Tahoma"/>
          <w:bCs/>
          <w:sz w:val="20"/>
          <w:szCs w:val="20"/>
          <w:lang w:eastAsia="pl-PL"/>
        </w:rPr>
        <w:t xml:space="preserve"> bez utraty prawa z tytułu kar umownych jest uprawniony do usunięcia wad w zastępstwie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t xml:space="preserve"> i na jego koszt.</w:t>
      </w:r>
    </w:p>
    <w:p w14:paraId="7EC8BD2D" w14:textId="77777777" w:rsidR="005006C4" w:rsidRPr="007A6DDB" w:rsidRDefault="005006C4" w:rsidP="00DC75CA">
      <w:pPr>
        <w:numPr>
          <w:ilvl w:val="0"/>
          <w:numId w:val="10"/>
        </w:numPr>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Wybór uprawnień z tytułu gwarancji lub rękojmi przysługuje </w:t>
      </w:r>
      <w:r w:rsidRPr="007A6DDB">
        <w:rPr>
          <w:rFonts w:ascii="Tahoma" w:eastAsia="Times New Roman" w:hAnsi="Tahoma" w:cs="Tahoma"/>
          <w:bCs/>
          <w:i/>
          <w:iCs/>
          <w:sz w:val="20"/>
          <w:szCs w:val="20"/>
          <w:lang w:eastAsia="pl-PL"/>
        </w:rPr>
        <w:t>Zamawiającemu</w:t>
      </w:r>
      <w:r w:rsidRPr="007A6DDB">
        <w:rPr>
          <w:rFonts w:ascii="Tahoma" w:eastAsia="Times New Roman" w:hAnsi="Tahoma" w:cs="Tahoma"/>
          <w:bCs/>
          <w:sz w:val="20"/>
          <w:szCs w:val="20"/>
          <w:lang w:eastAsia="pl-PL"/>
        </w:rPr>
        <w:t>.</w:t>
      </w:r>
    </w:p>
    <w:p w14:paraId="760E63B0" w14:textId="77777777" w:rsidR="005006C4" w:rsidRPr="007A6DDB" w:rsidRDefault="005006C4" w:rsidP="00DC75CA">
      <w:pPr>
        <w:numPr>
          <w:ilvl w:val="0"/>
          <w:numId w:val="10"/>
        </w:numPr>
        <w:spacing w:before="60" w:after="12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Jeżeli ujawnione w okresie rękojmi lub gwarancji wady nie nadają się do usunięcia, </w:t>
      </w:r>
      <w:r w:rsidRPr="007A6DDB">
        <w:rPr>
          <w:rFonts w:ascii="Tahoma" w:eastAsia="Times New Roman" w:hAnsi="Tahoma" w:cs="Tahoma"/>
          <w:bCs/>
          <w:i/>
          <w:iCs/>
          <w:sz w:val="20"/>
          <w:szCs w:val="20"/>
          <w:lang w:eastAsia="pl-PL"/>
        </w:rPr>
        <w:t xml:space="preserve">Zamawiający </w:t>
      </w:r>
      <w:r w:rsidRPr="007A6DDB">
        <w:rPr>
          <w:rFonts w:ascii="Tahoma" w:eastAsia="Times New Roman" w:hAnsi="Tahoma" w:cs="Tahoma"/>
          <w:bCs/>
          <w:sz w:val="20"/>
          <w:szCs w:val="20"/>
          <w:lang w:eastAsia="pl-PL"/>
        </w:rPr>
        <w:t>może skorzystać z uprawnień, o których mowa w § 11 ust. 7 pkt 2 umowy.</w:t>
      </w:r>
    </w:p>
    <w:p w14:paraId="21135498"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13</w:t>
      </w:r>
    </w:p>
    <w:p w14:paraId="7DA11638" w14:textId="77777777" w:rsidR="005006C4" w:rsidRPr="007A6DDB" w:rsidRDefault="005006C4" w:rsidP="00DC75CA">
      <w:pPr>
        <w:numPr>
          <w:ilvl w:val="0"/>
          <w:numId w:val="11"/>
        </w:numPr>
        <w:tabs>
          <w:tab w:val="num" w:pos="2340"/>
        </w:tabs>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Ustala się zabezpieczenie należytego wykonania umowy (służące pokryciu roszczeń z tytułu niewykonania lub nienależytego wykonania niniejszej umowy przez </w:t>
      </w:r>
      <w:r w:rsidRPr="007A6DDB">
        <w:rPr>
          <w:rFonts w:ascii="Tahoma" w:eastAsia="Times New Roman" w:hAnsi="Tahoma" w:cs="Tahoma"/>
          <w:bCs/>
          <w:i/>
          <w:iCs/>
          <w:sz w:val="20"/>
          <w:szCs w:val="20"/>
          <w:lang w:eastAsia="pl-PL"/>
        </w:rPr>
        <w:t>Wykonawcę</w:t>
      </w:r>
      <w:r w:rsidRPr="007A6DDB">
        <w:rPr>
          <w:rFonts w:ascii="Tahoma" w:eastAsia="Times New Roman" w:hAnsi="Tahoma" w:cs="Tahoma"/>
          <w:bCs/>
          <w:sz w:val="20"/>
          <w:szCs w:val="20"/>
          <w:lang w:eastAsia="pl-PL"/>
        </w:rPr>
        <w:t xml:space="preserve">) w wysokości 5 % </w:t>
      </w:r>
      <w:r w:rsidRPr="007A6DDB">
        <w:rPr>
          <w:rFonts w:ascii="Tahoma" w:eastAsia="Times New Roman" w:hAnsi="Tahoma" w:cs="Tahoma"/>
          <w:bCs/>
          <w:sz w:val="20"/>
          <w:szCs w:val="20"/>
          <w:lang w:eastAsia="pl-PL"/>
        </w:rPr>
        <w:lastRenderedPageBreak/>
        <w:t xml:space="preserve">wynagrodzenia brutto, o którym mowa w § 4 w zaokrągleniu do pełnych 100 zł w dół, tj. kwotę </w:t>
      </w:r>
      <w:r w:rsidRPr="007A6DDB">
        <w:rPr>
          <w:rFonts w:ascii="Tahoma" w:eastAsia="Times New Roman" w:hAnsi="Tahoma" w:cs="Tahoma"/>
          <w:b/>
          <w:sz w:val="20"/>
          <w:szCs w:val="20"/>
          <w:lang w:eastAsia="pl-PL"/>
        </w:rPr>
        <w:t>……………… zł</w:t>
      </w:r>
      <w:r w:rsidRPr="007A6DDB">
        <w:rPr>
          <w:rFonts w:ascii="Tahoma" w:eastAsia="Times New Roman" w:hAnsi="Tahoma" w:cs="Tahoma"/>
          <w:bCs/>
          <w:sz w:val="20"/>
          <w:szCs w:val="20"/>
          <w:lang w:eastAsia="pl-PL"/>
        </w:rPr>
        <w:t xml:space="preserve"> (słownie: ……………………………. złotych).</w:t>
      </w:r>
    </w:p>
    <w:p w14:paraId="27DE5BBB" w14:textId="77777777" w:rsidR="005006C4" w:rsidRPr="007A6DDB" w:rsidRDefault="005006C4" w:rsidP="00DC75CA">
      <w:pPr>
        <w:numPr>
          <w:ilvl w:val="0"/>
          <w:numId w:val="11"/>
        </w:numPr>
        <w:tabs>
          <w:tab w:val="num" w:pos="2340"/>
        </w:tabs>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i/>
          <w:iCs/>
          <w:sz w:val="20"/>
          <w:szCs w:val="20"/>
          <w:lang w:eastAsia="pl-PL"/>
        </w:rPr>
        <w:t>Wykonawca</w:t>
      </w:r>
      <w:r w:rsidRPr="007A6DDB">
        <w:rPr>
          <w:rFonts w:ascii="Tahoma" w:eastAsia="Times New Roman" w:hAnsi="Tahoma" w:cs="Tahoma"/>
          <w:bCs/>
          <w:sz w:val="20"/>
          <w:szCs w:val="20"/>
          <w:lang w:eastAsia="pl-PL"/>
        </w:rPr>
        <w:t xml:space="preserve"> wniósł w/w zabezpieczenie w dniu ……………………………………………………….</w:t>
      </w:r>
    </w:p>
    <w:p w14:paraId="1871D24D" w14:textId="77777777" w:rsidR="005006C4" w:rsidRPr="007A6DDB" w:rsidRDefault="005006C4" w:rsidP="00DC75CA">
      <w:pPr>
        <w:numPr>
          <w:ilvl w:val="0"/>
          <w:numId w:val="11"/>
        </w:numPr>
        <w:tabs>
          <w:tab w:val="num" w:pos="2340"/>
        </w:tabs>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Zwrot zabezpieczenia należytego wykonania umowy:</w:t>
      </w:r>
    </w:p>
    <w:p w14:paraId="619DA4BE" w14:textId="77777777" w:rsidR="005006C4" w:rsidRPr="007A6DDB" w:rsidRDefault="005006C4" w:rsidP="00DC75CA">
      <w:pPr>
        <w:numPr>
          <w:ilvl w:val="0"/>
          <w:numId w:val="19"/>
        </w:numPr>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iCs/>
          <w:sz w:val="20"/>
          <w:szCs w:val="20"/>
          <w:lang w:eastAsia="pl-PL"/>
        </w:rPr>
        <w:t xml:space="preserve">Zamawiający </w:t>
      </w:r>
      <w:r w:rsidRPr="007A6DDB">
        <w:rPr>
          <w:rFonts w:ascii="Tahoma" w:eastAsia="Times New Roman" w:hAnsi="Tahoma" w:cs="Tahoma"/>
          <w:bCs/>
          <w:sz w:val="20"/>
          <w:szCs w:val="20"/>
          <w:lang w:eastAsia="pl-PL"/>
        </w:rPr>
        <w:t xml:space="preserve">zwróci 70 % wniesionego zabezpieczenia, zgodnie z art. 453 ust. 1 ustawy Prawo zamówień publicznych (Dz. U. z 2019 r. poz. 2019 ze zm.), w terminie 30 dni od dnia wykonania zamówienia i uznania przez </w:t>
      </w:r>
      <w:r w:rsidRPr="007A6DDB">
        <w:rPr>
          <w:rFonts w:ascii="Tahoma" w:eastAsia="Times New Roman" w:hAnsi="Tahoma" w:cs="Tahoma"/>
          <w:bCs/>
          <w:iCs/>
          <w:sz w:val="20"/>
          <w:szCs w:val="20"/>
          <w:lang w:eastAsia="pl-PL"/>
        </w:rPr>
        <w:t>Zamawiającego</w:t>
      </w:r>
      <w:r w:rsidRPr="007A6DDB">
        <w:rPr>
          <w:rFonts w:ascii="Tahoma" w:eastAsia="Times New Roman" w:hAnsi="Tahoma" w:cs="Tahoma"/>
          <w:bCs/>
          <w:sz w:val="20"/>
          <w:szCs w:val="20"/>
          <w:lang w:eastAsia="pl-PL"/>
        </w:rPr>
        <w:t xml:space="preserve"> za należycie wykonane (30 dni od daty potwierdzenia usunięcia wad stwierdzonych przy odbiorze ostatecznym).</w:t>
      </w:r>
    </w:p>
    <w:p w14:paraId="77C605E1" w14:textId="77777777" w:rsidR="005006C4" w:rsidRPr="007A6DDB" w:rsidRDefault="005006C4" w:rsidP="00DC75CA">
      <w:pPr>
        <w:numPr>
          <w:ilvl w:val="0"/>
          <w:numId w:val="19"/>
        </w:numPr>
        <w:spacing w:before="60" w:after="60" w:line="240" w:lineRule="auto"/>
        <w:ind w:left="71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Kwota stanowiąca 30 % wysokości zabezpieczenia, tj. </w:t>
      </w:r>
      <w:r w:rsidRPr="007A6DDB">
        <w:rPr>
          <w:rFonts w:ascii="Tahoma" w:eastAsia="Times New Roman" w:hAnsi="Tahoma" w:cs="Tahoma"/>
          <w:b/>
          <w:bCs/>
          <w:sz w:val="20"/>
          <w:szCs w:val="20"/>
          <w:lang w:eastAsia="pl-PL"/>
        </w:rPr>
        <w:t xml:space="preserve"> ………….. zł</w:t>
      </w:r>
      <w:r w:rsidRPr="007A6DDB">
        <w:rPr>
          <w:rFonts w:ascii="Tahoma" w:eastAsia="Times New Roman" w:hAnsi="Tahoma" w:cs="Tahoma"/>
          <w:bCs/>
          <w:sz w:val="20"/>
          <w:szCs w:val="20"/>
          <w:lang w:eastAsia="pl-PL"/>
        </w:rPr>
        <w:t>, która pozostawiona zostanie na zabezpieczenie roszczeń z tytułu rękojmi za wady, zwracana jest nie później niż w 15 dniu po upływie terminu rękojmi za wady (art. 453 ust. 2 i 3 ustawy Prawo zamówień publicznych).</w:t>
      </w:r>
    </w:p>
    <w:p w14:paraId="02DC886C" w14:textId="77777777" w:rsidR="005006C4" w:rsidRPr="007A6DDB" w:rsidRDefault="005006C4" w:rsidP="00DC75CA">
      <w:pPr>
        <w:numPr>
          <w:ilvl w:val="0"/>
          <w:numId w:val="19"/>
        </w:numPr>
        <w:spacing w:before="60" w:after="60" w:line="240" w:lineRule="auto"/>
        <w:ind w:left="714" w:hanging="357"/>
        <w:jc w:val="both"/>
        <w:rPr>
          <w:rFonts w:ascii="Tahoma" w:eastAsia="Times New Roman" w:hAnsi="Tahoma" w:cs="Tahoma"/>
          <w:bCs/>
          <w:sz w:val="20"/>
          <w:szCs w:val="20"/>
          <w:lang w:eastAsia="pl-PL"/>
        </w:rPr>
      </w:pP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wstrzyma się ze zwrotem części zabezpieczenia należytego wykonania umowy, o której mowa w ust. 3 pkt 2, w przypadku kiedy </w:t>
      </w:r>
      <w:r w:rsidRPr="007A6DDB">
        <w:rPr>
          <w:rFonts w:ascii="Tahoma" w:eastAsia="Times New Roman" w:hAnsi="Tahoma" w:cs="Tahoma"/>
          <w:bCs/>
          <w:iCs/>
          <w:sz w:val="20"/>
          <w:szCs w:val="20"/>
          <w:lang w:eastAsia="pl-PL"/>
        </w:rPr>
        <w:t xml:space="preserve">Wykonawca </w:t>
      </w:r>
      <w:r w:rsidRPr="007A6DDB">
        <w:rPr>
          <w:rFonts w:ascii="Tahoma" w:eastAsia="Times New Roman" w:hAnsi="Tahoma" w:cs="Tahoma"/>
          <w:bCs/>
          <w:sz w:val="20"/>
          <w:szCs w:val="20"/>
          <w:lang w:eastAsia="pl-PL"/>
        </w:rPr>
        <w:t>nie usunął w terminie stwierdzonych w trakcie odbioru wad lub jest w trakcie usuwania tych wad.</w:t>
      </w:r>
    </w:p>
    <w:p w14:paraId="616A3820" w14:textId="77777777" w:rsidR="005006C4" w:rsidRPr="007A6DDB" w:rsidRDefault="005006C4" w:rsidP="00DC75CA">
      <w:pPr>
        <w:numPr>
          <w:ilvl w:val="0"/>
          <w:numId w:val="19"/>
        </w:numPr>
        <w:spacing w:before="60" w:after="60" w:line="240" w:lineRule="auto"/>
        <w:ind w:left="71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Jeżeli zabezpieczenie wniesiono w pieniądzu,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przechowuje je na oprocentowanym rachunku bankowym. </w:t>
      </w:r>
      <w:r w:rsidRPr="007A6DDB">
        <w:rPr>
          <w:rFonts w:ascii="Tahoma" w:eastAsia="Times New Roman" w:hAnsi="Tahoma" w:cs="Tahoma"/>
          <w:bCs/>
          <w:iCs/>
          <w:sz w:val="20"/>
          <w:szCs w:val="20"/>
          <w:lang w:eastAsia="pl-PL"/>
        </w:rPr>
        <w:t>Zamawiający</w:t>
      </w:r>
      <w:r w:rsidRPr="007A6DDB">
        <w:rPr>
          <w:rFonts w:ascii="Tahoma" w:eastAsia="Times New Roman" w:hAnsi="Tahoma" w:cs="Tahoma"/>
          <w:bCs/>
          <w:sz w:val="20"/>
          <w:szCs w:val="20"/>
          <w:lang w:eastAsia="pl-PL"/>
        </w:rPr>
        <w:t xml:space="preserve"> zwraca zabezpieczenie wniesione w pieniądzu z odsetkami wynikającymi z umowy rachunku bankowego, na którym było ono przechowywane, pomniejszone o koszt prowadzenia tego rachunku oraz prowizji bankowej za przelew pieniędzy na rachunek bankowy </w:t>
      </w:r>
      <w:r w:rsidRPr="007A6DDB">
        <w:rPr>
          <w:rFonts w:ascii="Tahoma" w:eastAsia="Times New Roman" w:hAnsi="Tahoma" w:cs="Tahoma"/>
          <w:bCs/>
          <w:iCs/>
          <w:sz w:val="20"/>
          <w:szCs w:val="20"/>
          <w:lang w:eastAsia="pl-PL"/>
        </w:rPr>
        <w:t>Wykonawcy</w:t>
      </w:r>
      <w:r w:rsidRPr="007A6DDB">
        <w:rPr>
          <w:rFonts w:ascii="Tahoma" w:eastAsia="Times New Roman" w:hAnsi="Tahoma" w:cs="Tahoma"/>
          <w:bCs/>
          <w:sz w:val="20"/>
          <w:szCs w:val="20"/>
          <w:lang w:eastAsia="pl-PL"/>
        </w:rPr>
        <w:t xml:space="preserve"> (art. 450 ust. 5 ustawy Prawo zamówień publicznych).</w:t>
      </w:r>
    </w:p>
    <w:p w14:paraId="42F819DD" w14:textId="77777777" w:rsidR="005006C4" w:rsidRPr="007A6DDB" w:rsidRDefault="005006C4" w:rsidP="00DC75CA">
      <w:pPr>
        <w:numPr>
          <w:ilvl w:val="0"/>
          <w:numId w:val="19"/>
        </w:numPr>
        <w:spacing w:before="60" w:after="60" w:line="240" w:lineRule="auto"/>
        <w:ind w:left="71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Zmiana formy wniesionego zabezpieczenia należytego wykonania umowy może być dokonana zgodnie z ustawą Prawo zamówień publicznych:</w:t>
      </w:r>
    </w:p>
    <w:p w14:paraId="430515E4" w14:textId="77777777" w:rsidR="005006C4" w:rsidRPr="007A6DDB" w:rsidRDefault="005006C4" w:rsidP="00DC75CA">
      <w:pPr>
        <w:numPr>
          <w:ilvl w:val="0"/>
          <w:numId w:val="20"/>
        </w:numPr>
        <w:spacing w:before="60" w:after="6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W trakcie realizacji umowy </w:t>
      </w:r>
      <w:r w:rsidRPr="007A6DDB">
        <w:rPr>
          <w:rFonts w:ascii="Tahoma" w:eastAsia="Times New Roman" w:hAnsi="Tahoma" w:cs="Tahoma"/>
          <w:bCs/>
          <w:iCs/>
          <w:sz w:val="20"/>
          <w:szCs w:val="20"/>
          <w:lang w:eastAsia="pl-PL"/>
        </w:rPr>
        <w:t>Wykonawca</w:t>
      </w:r>
      <w:r w:rsidRPr="007A6DDB">
        <w:rPr>
          <w:rFonts w:ascii="Tahoma" w:eastAsia="Times New Roman" w:hAnsi="Tahoma" w:cs="Tahoma"/>
          <w:bCs/>
          <w:sz w:val="20"/>
          <w:szCs w:val="20"/>
          <w:lang w:eastAsia="pl-PL"/>
        </w:rPr>
        <w:t xml:space="preserve"> może dokonać zmiany formy zabezpieczenia na jedną lub kilka form, o których mowa w art. 450 ust. 1 (art. 451 ust. 1 ustawy Prawo zamówień publicznych).</w:t>
      </w:r>
    </w:p>
    <w:p w14:paraId="3525A72B" w14:textId="77777777" w:rsidR="005006C4" w:rsidRPr="007A6DDB" w:rsidRDefault="005006C4" w:rsidP="00DC75CA">
      <w:pPr>
        <w:numPr>
          <w:ilvl w:val="0"/>
          <w:numId w:val="20"/>
        </w:numPr>
        <w:spacing w:before="60" w:after="12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Zmiana formy zabezpieczenia jest dokonywana z zachowaniem ciągłości i bez zmniejszenia jego wysokości (art. 451 ust. 3 ustawy Prawo zamówień publicznych).</w:t>
      </w:r>
    </w:p>
    <w:p w14:paraId="008AE036"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14</w:t>
      </w:r>
    </w:p>
    <w:p w14:paraId="6AC824F2" w14:textId="77777777" w:rsidR="005006C4" w:rsidRPr="007A6DDB" w:rsidRDefault="005006C4" w:rsidP="00DC75CA">
      <w:pPr>
        <w:numPr>
          <w:ilvl w:val="0"/>
          <w:numId w:val="12"/>
        </w:numPr>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Roboty budowlane objęte umową </w:t>
      </w:r>
      <w:r w:rsidRPr="007A6DDB">
        <w:rPr>
          <w:rFonts w:ascii="Tahoma" w:eastAsia="Times New Roman" w:hAnsi="Tahoma" w:cs="Tahoma"/>
          <w:bCs/>
          <w:iCs/>
          <w:sz w:val="20"/>
          <w:szCs w:val="20"/>
          <w:lang w:eastAsia="pl-PL"/>
        </w:rPr>
        <w:t>Wykonawca</w:t>
      </w:r>
      <w:r w:rsidRPr="007A6DDB">
        <w:rPr>
          <w:rFonts w:ascii="Tahoma" w:eastAsia="Times New Roman" w:hAnsi="Tahoma" w:cs="Tahoma"/>
          <w:bCs/>
          <w:sz w:val="20"/>
          <w:szCs w:val="20"/>
          <w:lang w:eastAsia="pl-PL"/>
        </w:rPr>
        <w:t xml:space="preserve"> wykona przy udziale Podwykonawców w zakresie następujących rodzajów robót: …………………………………………………………..……… </w:t>
      </w:r>
    </w:p>
    <w:p w14:paraId="1B3E5400" w14:textId="77777777" w:rsidR="005006C4" w:rsidRPr="007A6DDB" w:rsidRDefault="005006C4" w:rsidP="005006C4">
      <w:pPr>
        <w:tabs>
          <w:tab w:val="num" w:pos="426"/>
        </w:tabs>
        <w:spacing w:before="60" w:after="60" w:line="240" w:lineRule="auto"/>
        <w:jc w:val="both"/>
        <w:rPr>
          <w:rFonts w:ascii="Tahoma" w:eastAsia="Times New Roman" w:hAnsi="Tahoma" w:cs="Tahoma"/>
          <w:bCs/>
          <w:sz w:val="20"/>
          <w:szCs w:val="20"/>
          <w:lang w:eastAsia="pl-PL"/>
        </w:rPr>
      </w:pPr>
      <w:r w:rsidRPr="007A6DDB">
        <w:rPr>
          <w:rFonts w:ascii="Tahoma" w:eastAsia="Times New Roman" w:hAnsi="Tahoma" w:cs="Tahoma"/>
          <w:bCs/>
          <w:iCs/>
          <w:sz w:val="20"/>
          <w:szCs w:val="20"/>
          <w:lang w:eastAsia="pl-PL"/>
        </w:rPr>
        <w:tab/>
        <w:t>Wykonawca</w:t>
      </w:r>
      <w:r w:rsidRPr="007A6DDB">
        <w:rPr>
          <w:rFonts w:ascii="Tahoma" w:eastAsia="Times New Roman" w:hAnsi="Tahoma" w:cs="Tahoma"/>
          <w:bCs/>
          <w:sz w:val="20"/>
          <w:szCs w:val="20"/>
          <w:lang w:eastAsia="pl-PL"/>
        </w:rPr>
        <w:t xml:space="preserve"> odpowiada za działania i zaniechania Podwykonawców jak za swoje własne. </w:t>
      </w:r>
    </w:p>
    <w:p w14:paraId="41293B39" w14:textId="77777777" w:rsidR="005006C4" w:rsidRPr="007A6DDB" w:rsidRDefault="005006C4" w:rsidP="00DC75CA">
      <w:pPr>
        <w:numPr>
          <w:ilvl w:val="0"/>
          <w:numId w:val="12"/>
        </w:numPr>
        <w:autoSpaceDE w:val="0"/>
        <w:autoSpaceDN w:val="0"/>
        <w:adjustRightInd w:val="0"/>
        <w:spacing w:before="60" w:after="60" w:line="240" w:lineRule="auto"/>
        <w:ind w:left="357" w:hanging="357"/>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Pozostałe roboty Wykonawca wykona siłami własnymi.</w:t>
      </w:r>
    </w:p>
    <w:p w14:paraId="65D1CE86" w14:textId="77777777" w:rsidR="005006C4" w:rsidRPr="007A6DDB" w:rsidRDefault="005006C4" w:rsidP="00DC75CA">
      <w:pPr>
        <w:numPr>
          <w:ilvl w:val="0"/>
          <w:numId w:val="12"/>
        </w:numPr>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Wykonawca, podwykonawca lub dalszy podwykonawca zamówienia na roboty budowlane zamierzający zawrzeć umowę o podwykonawstwo, której przedmiotem są roboty budowlane, są obowiązani, w trakcie realizacji zamówienia publicznego na roboty budowlane, do przedłożenia zamawiającemu projektu tej umowy, przy czym podwykonawca lub dalszy podwykonawca są obowiązani dołączyć zgodę wykonawcy na zawarcie umowy o podwykonawstwo o treści zgodnej z niniejszą umową.</w:t>
      </w:r>
    </w:p>
    <w:p w14:paraId="3CECDC32" w14:textId="77777777" w:rsidR="005006C4" w:rsidRPr="007A6DDB" w:rsidRDefault="005006C4" w:rsidP="00DC75CA">
      <w:pPr>
        <w:numPr>
          <w:ilvl w:val="0"/>
          <w:numId w:val="12"/>
        </w:numPr>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5C84B1F" w14:textId="77777777" w:rsidR="005006C4" w:rsidRPr="007A6DDB" w:rsidRDefault="005006C4" w:rsidP="00DC75CA">
      <w:pPr>
        <w:numPr>
          <w:ilvl w:val="0"/>
          <w:numId w:val="12"/>
        </w:numPr>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Zamawiający, w terminie 7 dni, zgłasza pisemne zastrzeżenia do projektu umowy o podwykonawstwo, której przedmiotem są roboty budowlane:</w:t>
      </w:r>
    </w:p>
    <w:p w14:paraId="4FF6BFC0" w14:textId="77777777" w:rsidR="005006C4" w:rsidRPr="007A6DDB" w:rsidRDefault="005006C4" w:rsidP="00DC75CA">
      <w:pPr>
        <w:numPr>
          <w:ilvl w:val="0"/>
          <w:numId w:val="24"/>
        </w:numPr>
        <w:tabs>
          <w:tab w:val="left" w:pos="708"/>
        </w:tabs>
        <w:suppressAutoHyphens/>
        <w:autoSpaceDE w:val="0"/>
        <w:autoSpaceDN w:val="0"/>
        <w:adjustRightInd w:val="0"/>
        <w:spacing w:before="60" w:after="60" w:line="240" w:lineRule="auto"/>
        <w:ind w:left="714"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niespełniającej wymagań określonych w specyfikacji istotnych warunków zamówienia;</w:t>
      </w:r>
    </w:p>
    <w:p w14:paraId="4826FA46" w14:textId="77777777" w:rsidR="005006C4" w:rsidRPr="007A6DDB" w:rsidRDefault="005006C4" w:rsidP="00DC75CA">
      <w:pPr>
        <w:numPr>
          <w:ilvl w:val="0"/>
          <w:numId w:val="24"/>
        </w:numPr>
        <w:tabs>
          <w:tab w:val="left" w:pos="708"/>
        </w:tabs>
        <w:suppressAutoHyphens/>
        <w:autoSpaceDE w:val="0"/>
        <w:autoSpaceDN w:val="0"/>
        <w:adjustRightInd w:val="0"/>
        <w:spacing w:before="60" w:after="60" w:line="240" w:lineRule="auto"/>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gdy przewiduje termin zapłaty wynagrodzenia dłuższy niż określony w ust. 4.</w:t>
      </w:r>
    </w:p>
    <w:p w14:paraId="1A5C1AE3" w14:textId="77777777" w:rsidR="005006C4" w:rsidRPr="007A6DDB" w:rsidRDefault="005006C4" w:rsidP="00DC75CA">
      <w:pPr>
        <w:numPr>
          <w:ilvl w:val="0"/>
          <w:numId w:val="25"/>
        </w:numPr>
        <w:tabs>
          <w:tab w:val="left" w:pos="708"/>
        </w:tabs>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Niezgłoszenie pisemnych zastrzeżeń do przedłożonego projektu umowy o podwykonawstwo, której przedmiotem są roboty budowlane, w terminie 7 dni, uważa się za akceptację projektu umowy przez zamawiającego.</w:t>
      </w:r>
    </w:p>
    <w:p w14:paraId="5A802691" w14:textId="77777777" w:rsidR="005006C4" w:rsidRPr="007A6DDB" w:rsidRDefault="005006C4" w:rsidP="00DC75CA">
      <w:pPr>
        <w:numPr>
          <w:ilvl w:val="0"/>
          <w:numId w:val="25"/>
        </w:numPr>
        <w:tabs>
          <w:tab w:val="left" w:pos="708"/>
        </w:tabs>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1547A0C" w14:textId="77777777" w:rsidR="005006C4" w:rsidRPr="007A6DDB" w:rsidRDefault="005006C4" w:rsidP="00DC75CA">
      <w:pPr>
        <w:numPr>
          <w:ilvl w:val="0"/>
          <w:numId w:val="25"/>
        </w:numPr>
        <w:tabs>
          <w:tab w:val="left" w:pos="708"/>
        </w:tabs>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lastRenderedPageBreak/>
        <w:t>Zamawiający, w terminie 7 dni, zgłasza pisemny sprzeciw do umowy o podwykonawstwo, której przedmiotem są roboty budowlane, w przypadkach, o których mowa w ust. 5.</w:t>
      </w:r>
    </w:p>
    <w:p w14:paraId="20DACB05" w14:textId="77777777" w:rsidR="005006C4" w:rsidRPr="007A6DDB" w:rsidRDefault="005006C4" w:rsidP="00DC75CA">
      <w:pPr>
        <w:numPr>
          <w:ilvl w:val="0"/>
          <w:numId w:val="25"/>
        </w:numPr>
        <w:tabs>
          <w:tab w:val="left" w:pos="708"/>
        </w:tabs>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Niezgłoszenie pisemnego sprzeciwu do przedłożonej umowy o podwykonawstwo, której przedmiotem są roboty budowlane, w terminie 7 dni, uważa się za akceptację umowy przez zamawiającego.</w:t>
      </w:r>
    </w:p>
    <w:p w14:paraId="04AB3C30" w14:textId="77777777" w:rsidR="005006C4" w:rsidRPr="007A6DDB" w:rsidRDefault="005006C4" w:rsidP="00DC75CA">
      <w:pPr>
        <w:numPr>
          <w:ilvl w:val="0"/>
          <w:numId w:val="25"/>
        </w:numPr>
        <w:tabs>
          <w:tab w:val="left" w:pos="708"/>
        </w:tabs>
        <w:suppressAutoHyphens/>
        <w:autoSpaceDE w:val="0"/>
        <w:autoSpaceDN w:val="0"/>
        <w:adjustRightInd w:val="0"/>
        <w:spacing w:before="60" w:after="60" w:line="240" w:lineRule="auto"/>
        <w:ind w:left="357" w:hanging="357"/>
        <w:jc w:val="both"/>
        <w:rPr>
          <w:rFonts w:ascii="Tahoma" w:eastAsia="Times New Roman" w:hAnsi="Tahoma" w:cs="Tahoma"/>
          <w:sz w:val="20"/>
          <w:szCs w:val="20"/>
          <w:lang w:eastAsia="zh-CN"/>
        </w:rPr>
      </w:pPr>
      <w:r w:rsidRPr="007A6DDB">
        <w:rPr>
          <w:rFonts w:ascii="Tahoma" w:eastAsia="Times New Roman" w:hAnsi="Tahoma" w:cs="Tahoma"/>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3830B359" w14:textId="77777777" w:rsidR="005006C4" w:rsidRPr="007A6DDB" w:rsidRDefault="005006C4" w:rsidP="00DC75CA">
      <w:pPr>
        <w:numPr>
          <w:ilvl w:val="0"/>
          <w:numId w:val="25"/>
        </w:numPr>
        <w:tabs>
          <w:tab w:val="left" w:pos="708"/>
        </w:tabs>
        <w:suppressAutoHyphens/>
        <w:autoSpaceDE w:val="0"/>
        <w:autoSpaceDN w:val="0"/>
        <w:adjustRightInd w:val="0"/>
        <w:spacing w:before="60" w:after="60" w:line="240" w:lineRule="auto"/>
        <w:ind w:left="357" w:hanging="357"/>
        <w:jc w:val="both"/>
        <w:rPr>
          <w:rFonts w:ascii="Tahoma" w:eastAsia="Times New Roman" w:hAnsi="Tahoma" w:cs="Tahoma"/>
          <w:bCs/>
          <w:sz w:val="20"/>
          <w:szCs w:val="20"/>
          <w:u w:val="single"/>
          <w:lang w:eastAsia="zh-CN"/>
        </w:rPr>
      </w:pPr>
      <w:r w:rsidRPr="007A6DDB">
        <w:rPr>
          <w:rFonts w:ascii="Tahoma" w:eastAsia="Times New Roman" w:hAnsi="Tahoma" w:cs="Tahoma"/>
          <w:sz w:val="20"/>
          <w:szCs w:val="20"/>
          <w:lang w:eastAsia="zh-CN"/>
        </w:rPr>
        <w:t>W przypadku, o którym mowa w ust. 10, jeżeli termin zapłaty wynagrodzenia jest dłuższy niż określony w ust. 4, zamawiający informuje o tym wykonawcę i wzywa go do doprowadzenia do zmiany tej umowy pod rygorem wystąpienia o zapłatę kary umownej.</w:t>
      </w:r>
    </w:p>
    <w:p w14:paraId="3F5D3E7A" w14:textId="77777777" w:rsidR="005006C4" w:rsidRPr="007A6DDB" w:rsidRDefault="005006C4" w:rsidP="00DC75CA">
      <w:pPr>
        <w:numPr>
          <w:ilvl w:val="0"/>
          <w:numId w:val="25"/>
        </w:numPr>
        <w:tabs>
          <w:tab w:val="left" w:pos="708"/>
        </w:tabs>
        <w:suppressAutoHyphens/>
        <w:autoSpaceDE w:val="0"/>
        <w:autoSpaceDN w:val="0"/>
        <w:adjustRightInd w:val="0"/>
        <w:spacing w:before="60" w:after="60" w:line="240" w:lineRule="auto"/>
        <w:ind w:left="357" w:hanging="357"/>
        <w:jc w:val="both"/>
        <w:rPr>
          <w:rFonts w:ascii="Tahoma" w:eastAsia="Times New Roman" w:hAnsi="Tahoma" w:cs="Tahoma"/>
          <w:bCs/>
          <w:sz w:val="20"/>
          <w:szCs w:val="20"/>
          <w:u w:val="single"/>
          <w:lang w:eastAsia="zh-CN"/>
        </w:rPr>
      </w:pPr>
      <w:r w:rsidRPr="007A6DDB">
        <w:rPr>
          <w:rFonts w:ascii="Tahoma" w:eastAsia="Times New Roman" w:hAnsi="Tahoma" w:cs="Tahoma"/>
          <w:sz w:val="20"/>
          <w:szCs w:val="20"/>
          <w:lang w:eastAsia="zh-CN"/>
        </w:rPr>
        <w:t>Przepisy ust. 3-9 stosuje się odpowiednio do zmian tej umowy o podwykonawstwo.</w:t>
      </w:r>
    </w:p>
    <w:p w14:paraId="7732A815" w14:textId="77777777" w:rsidR="005006C4" w:rsidRPr="007A6DDB" w:rsidRDefault="005006C4" w:rsidP="00DC75CA">
      <w:pPr>
        <w:numPr>
          <w:ilvl w:val="0"/>
          <w:numId w:val="25"/>
        </w:numPr>
        <w:tabs>
          <w:tab w:val="left" w:pos="708"/>
        </w:tabs>
        <w:suppressAutoHyphens/>
        <w:autoSpaceDE w:val="0"/>
        <w:autoSpaceDN w:val="0"/>
        <w:adjustRightInd w:val="0"/>
        <w:spacing w:before="60" w:after="120" w:line="240" w:lineRule="auto"/>
        <w:ind w:left="357" w:hanging="357"/>
        <w:jc w:val="both"/>
        <w:rPr>
          <w:rFonts w:ascii="Tahoma" w:eastAsia="Times New Roman" w:hAnsi="Tahoma" w:cs="Tahoma"/>
          <w:bCs/>
          <w:sz w:val="20"/>
          <w:szCs w:val="20"/>
          <w:lang w:eastAsia="zh-CN"/>
        </w:rPr>
      </w:pPr>
      <w:r w:rsidRPr="007A6DDB">
        <w:rPr>
          <w:rFonts w:ascii="Tahoma" w:eastAsia="Times New Roman" w:hAnsi="Tahoma" w:cs="Tahoma"/>
          <w:bCs/>
          <w:sz w:val="20"/>
          <w:szCs w:val="20"/>
          <w:lang w:eastAsia="pl-PL"/>
        </w:rPr>
        <w:t>Poświadczenia za zgodność z oryginałem kopii umowy może dokonać przedkładający.</w:t>
      </w:r>
    </w:p>
    <w:p w14:paraId="6D671EB1"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15</w:t>
      </w:r>
    </w:p>
    <w:p w14:paraId="28117040" w14:textId="77777777" w:rsidR="005006C4" w:rsidRPr="007A6DDB" w:rsidRDefault="005006C4" w:rsidP="00DC75CA">
      <w:pPr>
        <w:numPr>
          <w:ilvl w:val="0"/>
          <w:numId w:val="13"/>
        </w:numPr>
        <w:tabs>
          <w:tab w:val="num" w:pos="426"/>
        </w:tabs>
        <w:spacing w:before="60" w:after="60" w:line="240" w:lineRule="auto"/>
        <w:ind w:left="426" w:hanging="426"/>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 xml:space="preserve">Strony, oprócz kar umownych o których mowa w </w:t>
      </w:r>
      <w:bookmarkStart w:id="9" w:name="_Hlk39737597"/>
      <w:r w:rsidRPr="007A6DDB">
        <w:rPr>
          <w:rFonts w:ascii="Tahoma" w:eastAsia="Times New Roman" w:hAnsi="Tahoma" w:cs="Tahoma"/>
          <w:bCs/>
          <w:sz w:val="20"/>
          <w:szCs w:val="20"/>
          <w:lang w:eastAsia="pl-PL"/>
        </w:rPr>
        <w:t>§</w:t>
      </w:r>
      <w:bookmarkEnd w:id="9"/>
      <w:r w:rsidRPr="007A6DDB">
        <w:rPr>
          <w:rFonts w:ascii="Tahoma" w:eastAsia="Times New Roman" w:hAnsi="Tahoma" w:cs="Tahoma"/>
          <w:bCs/>
          <w:sz w:val="20"/>
          <w:szCs w:val="20"/>
          <w:lang w:eastAsia="pl-PL"/>
        </w:rPr>
        <w:t xml:space="preserve"> 1 ust. 12, ustalają odpowiedzialność za niewykonanie lub nienależyte wykonanie zobowiązań wynikających z niniejszej umowy w formie kar umownych niezależnie od poniesionej przez Zamawiającego szkody:</w:t>
      </w:r>
    </w:p>
    <w:p w14:paraId="400C1C25" w14:textId="77777777" w:rsidR="005006C4" w:rsidRPr="007A6DDB" w:rsidRDefault="005006C4" w:rsidP="00DC75CA">
      <w:pPr>
        <w:numPr>
          <w:ilvl w:val="0"/>
          <w:numId w:val="21"/>
        </w:numPr>
        <w:spacing w:before="60" w:after="60" w:line="240" w:lineRule="auto"/>
        <w:ind w:left="714" w:hanging="357"/>
        <w:jc w:val="both"/>
        <w:rPr>
          <w:rFonts w:ascii="Tahoma" w:eastAsia="Times New Roman" w:hAnsi="Tahoma" w:cs="Tahoma"/>
          <w:bCs/>
          <w:sz w:val="20"/>
          <w:szCs w:val="20"/>
          <w:lang w:eastAsia="pl-PL"/>
        </w:rPr>
      </w:pPr>
      <w:r w:rsidRPr="007A6DDB">
        <w:rPr>
          <w:rFonts w:ascii="Tahoma" w:eastAsia="Times New Roman" w:hAnsi="Tahoma" w:cs="Tahoma"/>
          <w:bCs/>
          <w:i/>
          <w:iCs/>
          <w:sz w:val="20"/>
          <w:szCs w:val="20"/>
          <w:lang w:eastAsia="pl-PL"/>
        </w:rPr>
        <w:t>Wykonawca</w:t>
      </w:r>
      <w:r w:rsidRPr="007A6DDB">
        <w:rPr>
          <w:rFonts w:ascii="Tahoma" w:eastAsia="Times New Roman" w:hAnsi="Tahoma" w:cs="Tahoma"/>
          <w:bCs/>
          <w:sz w:val="20"/>
          <w:szCs w:val="20"/>
          <w:lang w:eastAsia="pl-PL"/>
        </w:rPr>
        <w:t xml:space="preserve"> zapłaci </w:t>
      </w:r>
      <w:r w:rsidRPr="007A6DDB">
        <w:rPr>
          <w:rFonts w:ascii="Tahoma" w:eastAsia="Times New Roman" w:hAnsi="Tahoma" w:cs="Tahoma"/>
          <w:bCs/>
          <w:i/>
          <w:iCs/>
          <w:sz w:val="20"/>
          <w:szCs w:val="20"/>
          <w:lang w:eastAsia="pl-PL"/>
        </w:rPr>
        <w:t>Zamawiającemu</w:t>
      </w:r>
      <w:r w:rsidRPr="007A6DDB">
        <w:rPr>
          <w:rFonts w:ascii="Tahoma" w:eastAsia="Times New Roman" w:hAnsi="Tahoma" w:cs="Tahoma"/>
          <w:bCs/>
          <w:sz w:val="20"/>
          <w:szCs w:val="20"/>
          <w:lang w:eastAsia="pl-PL"/>
        </w:rPr>
        <w:t xml:space="preserve"> kary umowne w następujących przypadkach:</w:t>
      </w:r>
    </w:p>
    <w:p w14:paraId="2BA08990" w14:textId="77777777" w:rsidR="005006C4" w:rsidRPr="007A6DDB" w:rsidRDefault="005006C4" w:rsidP="00DC75CA">
      <w:pPr>
        <w:numPr>
          <w:ilvl w:val="0"/>
          <w:numId w:val="22"/>
        </w:numPr>
        <w:tabs>
          <w:tab w:val="num" w:pos="993"/>
        </w:tabs>
        <w:spacing w:before="60" w:after="6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za zwłokę w wykonaniu przedmiotu umowy z przyczyn zależnych od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t xml:space="preserve"> w wysokości 0,2% wynagrodzenia brutto określonego w § 4 za każdy dzień zwłoki, </w:t>
      </w:r>
    </w:p>
    <w:p w14:paraId="48CA3626" w14:textId="77777777" w:rsidR="005006C4" w:rsidRPr="007A6DDB" w:rsidRDefault="005006C4" w:rsidP="00DC75CA">
      <w:pPr>
        <w:numPr>
          <w:ilvl w:val="0"/>
          <w:numId w:val="22"/>
        </w:numPr>
        <w:tabs>
          <w:tab w:val="num" w:pos="993"/>
        </w:tabs>
        <w:spacing w:before="60" w:after="6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z tytułu odstąpienia od umowy przez </w:t>
      </w:r>
      <w:r w:rsidRPr="007A6DDB">
        <w:rPr>
          <w:rFonts w:ascii="Tahoma" w:eastAsia="Times New Roman" w:hAnsi="Tahoma" w:cs="Tahoma"/>
          <w:bCs/>
          <w:i/>
          <w:iCs/>
          <w:sz w:val="20"/>
          <w:szCs w:val="20"/>
          <w:lang w:eastAsia="pl-PL"/>
        </w:rPr>
        <w:t>Zamawiającego</w:t>
      </w:r>
      <w:r w:rsidRPr="007A6DDB">
        <w:rPr>
          <w:rFonts w:ascii="Tahoma" w:eastAsia="Times New Roman" w:hAnsi="Tahoma" w:cs="Tahoma"/>
          <w:bCs/>
          <w:sz w:val="20"/>
          <w:szCs w:val="20"/>
          <w:lang w:eastAsia="pl-PL"/>
        </w:rPr>
        <w:t xml:space="preserve"> z przyczyn zależnych od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br/>
        <w:t>w wysokości 20% wynagrodzenia brutto określonego w § 4,</w:t>
      </w:r>
    </w:p>
    <w:p w14:paraId="108C2BAC" w14:textId="77777777" w:rsidR="005006C4" w:rsidRPr="007A6DDB" w:rsidRDefault="005006C4" w:rsidP="00DC75CA">
      <w:pPr>
        <w:numPr>
          <w:ilvl w:val="0"/>
          <w:numId w:val="22"/>
        </w:numPr>
        <w:tabs>
          <w:tab w:val="num" w:pos="993"/>
        </w:tabs>
        <w:spacing w:before="60" w:after="6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braku zapłaty lub nieterminowej zapłaty wynagrodzenia brutto należnego podwykonawcom lub dalszym podwykonawcom</w:t>
      </w:r>
      <w:r w:rsidRPr="007A6DDB">
        <w:rPr>
          <w:rFonts w:ascii="Tahoma" w:eastAsiaTheme="minorEastAsia" w:hAnsi="Tahoma" w:cs="Tahoma"/>
          <w:bCs/>
          <w:sz w:val="20"/>
          <w:szCs w:val="20"/>
          <w:lang w:eastAsia="pl-PL"/>
        </w:rPr>
        <w:t xml:space="preserve"> </w:t>
      </w:r>
      <w:r w:rsidRPr="007A6DDB">
        <w:rPr>
          <w:rFonts w:ascii="Tahoma" w:eastAsia="Times New Roman" w:hAnsi="Tahoma" w:cs="Tahoma"/>
          <w:bCs/>
          <w:sz w:val="20"/>
          <w:szCs w:val="20"/>
          <w:lang w:eastAsia="pl-PL"/>
        </w:rPr>
        <w:t>w wysokości 0,05% wynagrodzenia brutto określonego w § 4,</w:t>
      </w:r>
    </w:p>
    <w:p w14:paraId="6C740D1E" w14:textId="77777777" w:rsidR="005006C4" w:rsidRPr="007A6DDB" w:rsidRDefault="005006C4" w:rsidP="00DC75CA">
      <w:pPr>
        <w:numPr>
          <w:ilvl w:val="0"/>
          <w:numId w:val="22"/>
        </w:numPr>
        <w:tabs>
          <w:tab w:val="num" w:pos="993"/>
        </w:tabs>
        <w:spacing w:before="60" w:after="6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nieprzedłożenia do zaakceptowania projektu umowy o podwykonawstwo, której przedmiotem są roboty budowlane, lub projektu jej zmiany</w:t>
      </w:r>
      <w:r w:rsidRPr="007A6DDB">
        <w:rPr>
          <w:rFonts w:ascii="Tahoma" w:eastAsiaTheme="minorEastAsia" w:hAnsi="Tahoma" w:cs="Tahoma"/>
          <w:bCs/>
          <w:sz w:val="20"/>
          <w:szCs w:val="20"/>
          <w:lang w:eastAsia="pl-PL"/>
        </w:rPr>
        <w:t xml:space="preserve"> </w:t>
      </w:r>
      <w:r w:rsidRPr="007A6DDB">
        <w:rPr>
          <w:rFonts w:ascii="Tahoma" w:eastAsia="Times New Roman" w:hAnsi="Tahoma" w:cs="Tahoma"/>
          <w:bCs/>
          <w:sz w:val="20"/>
          <w:szCs w:val="20"/>
          <w:lang w:eastAsia="pl-PL"/>
        </w:rPr>
        <w:t>w wysokości 0,05% wynagrodzenia brutto określonego w § 4,</w:t>
      </w:r>
    </w:p>
    <w:p w14:paraId="3B283B79" w14:textId="77777777" w:rsidR="005006C4" w:rsidRPr="007A6DDB" w:rsidRDefault="005006C4" w:rsidP="00DC75CA">
      <w:pPr>
        <w:numPr>
          <w:ilvl w:val="0"/>
          <w:numId w:val="22"/>
        </w:numPr>
        <w:tabs>
          <w:tab w:val="left" w:pos="708"/>
        </w:tabs>
        <w:spacing w:before="60" w:after="6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nieprzedłożenia w terminie, o którym mowa w §14 ust. 7 i 10, poświadczonej za zgodność z oryginałem kopii umowy o podwykonawstwo lub jej zmiany</w:t>
      </w:r>
      <w:r w:rsidRPr="007A6DDB">
        <w:rPr>
          <w:rFonts w:ascii="Tahoma" w:eastAsiaTheme="minorEastAsia" w:hAnsi="Tahoma" w:cs="Tahoma"/>
          <w:bCs/>
          <w:sz w:val="20"/>
          <w:szCs w:val="20"/>
          <w:lang w:eastAsia="pl-PL"/>
        </w:rPr>
        <w:t xml:space="preserve"> </w:t>
      </w:r>
      <w:r w:rsidRPr="007A6DDB">
        <w:rPr>
          <w:rFonts w:ascii="Tahoma" w:eastAsia="Times New Roman" w:hAnsi="Tahoma" w:cs="Tahoma"/>
          <w:bCs/>
          <w:sz w:val="20"/>
          <w:szCs w:val="20"/>
          <w:lang w:eastAsia="pl-PL"/>
        </w:rPr>
        <w:t xml:space="preserve">w wysokości 0,05% wynagrodzenia brutto określonego w </w:t>
      </w:r>
      <w:bookmarkStart w:id="10" w:name="_Hlk102031709"/>
      <w:r w:rsidRPr="007A6DDB">
        <w:rPr>
          <w:rFonts w:ascii="Tahoma" w:eastAsia="Times New Roman" w:hAnsi="Tahoma" w:cs="Tahoma"/>
          <w:bCs/>
          <w:sz w:val="20"/>
          <w:szCs w:val="20"/>
          <w:lang w:eastAsia="pl-PL"/>
        </w:rPr>
        <w:t>§ 4</w:t>
      </w:r>
      <w:bookmarkEnd w:id="10"/>
      <w:r w:rsidRPr="007A6DDB">
        <w:rPr>
          <w:rFonts w:ascii="Tahoma" w:eastAsia="Times New Roman" w:hAnsi="Tahoma" w:cs="Tahoma"/>
          <w:bCs/>
          <w:sz w:val="20"/>
          <w:szCs w:val="20"/>
          <w:lang w:eastAsia="pl-PL"/>
        </w:rPr>
        <w:t>,</w:t>
      </w:r>
    </w:p>
    <w:p w14:paraId="117E694D" w14:textId="77777777" w:rsidR="005006C4" w:rsidRPr="007A6DDB" w:rsidRDefault="005006C4" w:rsidP="00DC75CA">
      <w:pPr>
        <w:numPr>
          <w:ilvl w:val="0"/>
          <w:numId w:val="22"/>
        </w:numPr>
        <w:tabs>
          <w:tab w:val="num" w:pos="993"/>
        </w:tabs>
        <w:spacing w:before="60" w:after="60" w:line="240" w:lineRule="auto"/>
        <w:ind w:left="993" w:hanging="284"/>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braku zmiany umowy o podwykonawstwo w zakresie terminu zapłaty</w:t>
      </w:r>
      <w:r w:rsidRPr="007A6DDB">
        <w:rPr>
          <w:rFonts w:ascii="Tahoma" w:eastAsiaTheme="minorEastAsia" w:hAnsi="Tahoma" w:cs="Tahoma"/>
          <w:bCs/>
          <w:sz w:val="20"/>
          <w:szCs w:val="20"/>
          <w:lang w:eastAsia="pl-PL"/>
        </w:rPr>
        <w:t xml:space="preserve"> </w:t>
      </w:r>
      <w:r w:rsidRPr="007A6DDB">
        <w:rPr>
          <w:rFonts w:ascii="Tahoma" w:eastAsia="Times New Roman" w:hAnsi="Tahoma" w:cs="Tahoma"/>
          <w:bCs/>
          <w:sz w:val="20"/>
          <w:szCs w:val="20"/>
          <w:lang w:eastAsia="pl-PL"/>
        </w:rPr>
        <w:t>w wysokości 0,05% wynagrodzenia brutto określonego w § 4.</w:t>
      </w:r>
    </w:p>
    <w:p w14:paraId="399A685E" w14:textId="77777777" w:rsidR="005006C4" w:rsidRPr="007A6DDB" w:rsidRDefault="005006C4" w:rsidP="005006C4">
      <w:pPr>
        <w:tabs>
          <w:tab w:val="left" w:pos="708"/>
        </w:tabs>
        <w:spacing w:before="60" w:after="60" w:line="240" w:lineRule="auto"/>
        <w:ind w:left="714"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2)   </w:t>
      </w:r>
      <w:r w:rsidRPr="007A6DDB">
        <w:rPr>
          <w:rFonts w:ascii="Tahoma" w:eastAsia="Times New Roman" w:hAnsi="Tahoma" w:cs="Tahoma"/>
          <w:bCs/>
          <w:i/>
          <w:iCs/>
          <w:sz w:val="20"/>
          <w:szCs w:val="20"/>
          <w:lang w:eastAsia="pl-PL"/>
        </w:rPr>
        <w:t>Zamawiający</w:t>
      </w:r>
      <w:r w:rsidRPr="007A6DDB">
        <w:rPr>
          <w:rFonts w:ascii="Tahoma" w:eastAsia="Times New Roman" w:hAnsi="Tahoma" w:cs="Tahoma"/>
          <w:bCs/>
          <w:sz w:val="20"/>
          <w:szCs w:val="20"/>
          <w:lang w:eastAsia="pl-PL"/>
        </w:rPr>
        <w:t xml:space="preserve"> zapłaci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t xml:space="preserve"> karę umowną w wysokości 20% wynagrodzenia brutto określonego w § 4 z tytułu odstąpienia od umowy przez </w:t>
      </w:r>
      <w:r w:rsidRPr="007A6DDB">
        <w:rPr>
          <w:rFonts w:ascii="Tahoma" w:eastAsia="Times New Roman" w:hAnsi="Tahoma" w:cs="Tahoma"/>
          <w:bCs/>
          <w:i/>
          <w:iCs/>
          <w:sz w:val="20"/>
          <w:szCs w:val="20"/>
          <w:lang w:eastAsia="pl-PL"/>
        </w:rPr>
        <w:t>Zamawiającego</w:t>
      </w:r>
      <w:r w:rsidRPr="007A6DDB">
        <w:rPr>
          <w:rFonts w:ascii="Tahoma" w:eastAsia="Times New Roman" w:hAnsi="Tahoma" w:cs="Tahoma"/>
          <w:bCs/>
          <w:sz w:val="20"/>
          <w:szCs w:val="20"/>
          <w:lang w:eastAsia="pl-PL"/>
        </w:rPr>
        <w:t xml:space="preserve"> z przyczyn niezależnych od </w:t>
      </w:r>
      <w:r w:rsidRPr="007A6DDB">
        <w:rPr>
          <w:rFonts w:ascii="Tahoma" w:eastAsia="Times New Roman" w:hAnsi="Tahoma" w:cs="Tahoma"/>
          <w:bCs/>
          <w:i/>
          <w:iCs/>
          <w:sz w:val="20"/>
          <w:szCs w:val="20"/>
          <w:lang w:eastAsia="pl-PL"/>
        </w:rPr>
        <w:t>Wykonawcy</w:t>
      </w:r>
      <w:r w:rsidRPr="007A6DDB">
        <w:rPr>
          <w:rFonts w:ascii="Tahoma" w:eastAsia="Times New Roman" w:hAnsi="Tahoma" w:cs="Tahoma"/>
          <w:bCs/>
          <w:sz w:val="20"/>
          <w:szCs w:val="20"/>
          <w:lang w:eastAsia="pl-PL"/>
        </w:rPr>
        <w:t>.</w:t>
      </w:r>
    </w:p>
    <w:p w14:paraId="73A2BD3B" w14:textId="77777777" w:rsidR="005006C4" w:rsidRPr="007A6DDB" w:rsidRDefault="005006C4" w:rsidP="00DC75CA">
      <w:pPr>
        <w:numPr>
          <w:ilvl w:val="0"/>
          <w:numId w:val="14"/>
        </w:numPr>
        <w:tabs>
          <w:tab w:val="num" w:pos="426"/>
        </w:tabs>
        <w:spacing w:before="60" w:after="120" w:line="240" w:lineRule="auto"/>
        <w:ind w:left="425" w:hanging="425"/>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Jeżeli kara umowna nie pokrywa poniesionej szkody, każda ze stron może dochodzić odszkodowania na zasadach ogólnych.</w:t>
      </w:r>
    </w:p>
    <w:p w14:paraId="45426D87" w14:textId="77777777" w:rsidR="005006C4" w:rsidRPr="007A6DDB" w:rsidRDefault="005006C4" w:rsidP="00DC75CA">
      <w:pPr>
        <w:numPr>
          <w:ilvl w:val="0"/>
          <w:numId w:val="14"/>
        </w:numPr>
        <w:tabs>
          <w:tab w:val="num" w:pos="426"/>
        </w:tabs>
        <w:spacing w:before="60" w:after="120" w:line="240" w:lineRule="auto"/>
        <w:ind w:left="425" w:hanging="425"/>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Łączna maksymalna wysokość kar umownych, których dochodzić mogą Strony wynosi 30% wynagrodzenia brutto określonego w § 4.</w:t>
      </w:r>
    </w:p>
    <w:p w14:paraId="2070BFDE" w14:textId="77777777" w:rsidR="005006C4" w:rsidRPr="007A6DDB" w:rsidRDefault="005006C4" w:rsidP="005006C4">
      <w:pPr>
        <w:tabs>
          <w:tab w:val="left" w:pos="708"/>
        </w:tabs>
        <w:spacing w:before="12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16</w:t>
      </w:r>
    </w:p>
    <w:p w14:paraId="207D69BD" w14:textId="77777777" w:rsidR="005006C4" w:rsidRPr="007A6DDB" w:rsidRDefault="005006C4" w:rsidP="00DC75CA">
      <w:pPr>
        <w:numPr>
          <w:ilvl w:val="0"/>
          <w:numId w:val="15"/>
        </w:numPr>
        <w:spacing w:before="60" w:after="0" w:line="240" w:lineRule="auto"/>
        <w:ind w:left="426" w:hanging="426"/>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Wykonawca (Kierownik Budowy) obowiązany jest sporządzić przed rozpoczęciem robót budowlanych plan bezpieczeństwa i ochrony zdrowia, uwzględniając specyfikę i warunki prowadzenia robót.</w:t>
      </w:r>
    </w:p>
    <w:p w14:paraId="064E3315" w14:textId="77777777" w:rsidR="005006C4" w:rsidRPr="007A6DDB" w:rsidRDefault="005006C4" w:rsidP="00DC75CA">
      <w:pPr>
        <w:numPr>
          <w:ilvl w:val="0"/>
          <w:numId w:val="16"/>
        </w:numPr>
        <w:spacing w:before="60" w:after="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Plan bezpieczeństwa i ochrony zdrowia należy opracować zgodnie z Rozporządzeniem Ministra Infrastruktury z dnia 23 czerwca 2003 r. w sprawie informacji dotyczącej bezpieczeństwa i ochrony zdrowia oraz planu bezpieczeństwa o ochrony zdrowia (Dz. U. Nr 120, poz. 1126).</w:t>
      </w:r>
    </w:p>
    <w:p w14:paraId="010A61AF" w14:textId="77777777" w:rsidR="005006C4" w:rsidRPr="007A6DDB" w:rsidRDefault="005006C4" w:rsidP="00DC75CA">
      <w:pPr>
        <w:numPr>
          <w:ilvl w:val="0"/>
          <w:numId w:val="16"/>
        </w:numPr>
        <w:tabs>
          <w:tab w:val="num" w:pos="426"/>
        </w:tabs>
        <w:spacing w:before="60" w:after="12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Koszty wykonania planu bezpieczeństwa i ochrony zdrowia obciążają Wykonawcę, nie podlegają odrębnej zapłacie i powinny zostać wliczone w ogólne koszty robót.</w:t>
      </w:r>
    </w:p>
    <w:p w14:paraId="06521AC5"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17</w:t>
      </w:r>
    </w:p>
    <w:p w14:paraId="16D9A0C8" w14:textId="77777777" w:rsidR="005006C4" w:rsidRPr="007A6DDB" w:rsidRDefault="005006C4" w:rsidP="00DC75CA">
      <w:pPr>
        <w:numPr>
          <w:ilvl w:val="0"/>
          <w:numId w:val="26"/>
        </w:numPr>
        <w:tabs>
          <w:tab w:val="left" w:pos="708"/>
        </w:tabs>
        <w:spacing w:before="60" w:after="60" w:line="240" w:lineRule="auto"/>
        <w:ind w:left="357" w:hanging="357"/>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lastRenderedPageBreak/>
        <w:t>Wszelkie zmiany do umowy wymagają aneksu w formie pisemnej pod rygorem nieważności.</w:t>
      </w:r>
    </w:p>
    <w:p w14:paraId="35F9D3E2" w14:textId="77777777" w:rsidR="005006C4" w:rsidRPr="007A6DDB" w:rsidRDefault="005006C4" w:rsidP="00DC75CA">
      <w:pPr>
        <w:numPr>
          <w:ilvl w:val="0"/>
          <w:numId w:val="26"/>
        </w:numPr>
        <w:tabs>
          <w:tab w:val="left" w:pos="708"/>
        </w:tabs>
        <w:spacing w:before="60" w:after="120" w:line="240" w:lineRule="auto"/>
        <w:ind w:left="357" w:hanging="357"/>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Strony zobowiązują się do wzajemnego powiadamiania na piśmie o każdej zmianie adresu pod rygorem uznania za skutecznie doręczone korespondencji również w razie ich zwrotu z adnotacją poczty o braku możliwości doręczenia z powodu zmiany adresu, odmowy przyjęcia lub innych podobnych przyczyn.</w:t>
      </w:r>
    </w:p>
    <w:p w14:paraId="4C425AA7"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289C84A6"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17998ED4"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18</w:t>
      </w:r>
    </w:p>
    <w:p w14:paraId="7909092B" w14:textId="77777777" w:rsidR="005006C4" w:rsidRPr="007A6DDB" w:rsidRDefault="005006C4" w:rsidP="00DC75CA">
      <w:pPr>
        <w:numPr>
          <w:ilvl w:val="0"/>
          <w:numId w:val="17"/>
        </w:numPr>
        <w:spacing w:before="60" w:after="6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W sprawach nieuregulowanych niniejszą umową zastosowanie mają odpowiednie przepisy ustawy Prawo zamówień publicznych, Kodeksu cywilnego i ustawy Prawo budowlane.</w:t>
      </w:r>
    </w:p>
    <w:p w14:paraId="6AB1B2A0" w14:textId="77777777" w:rsidR="005006C4" w:rsidRPr="007A6DDB" w:rsidRDefault="005006C4" w:rsidP="00DC75CA">
      <w:pPr>
        <w:numPr>
          <w:ilvl w:val="0"/>
          <w:numId w:val="17"/>
        </w:numPr>
        <w:spacing w:before="60" w:after="120" w:line="240" w:lineRule="auto"/>
        <w:ind w:left="425" w:hanging="425"/>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Strony ustalają, iż wszelkie spory powstałe na tle niniejszej umowy lub w związku z nią będą rozstrzygane przez rzeczowo właściwy Sąd ze względu na siedzibę </w:t>
      </w:r>
      <w:r w:rsidRPr="007A6DDB">
        <w:rPr>
          <w:rFonts w:ascii="Tahoma" w:eastAsia="Times New Roman" w:hAnsi="Tahoma" w:cs="Tahoma"/>
          <w:bCs/>
          <w:i/>
          <w:iCs/>
          <w:sz w:val="20"/>
          <w:szCs w:val="20"/>
          <w:lang w:eastAsia="pl-PL"/>
        </w:rPr>
        <w:t>Zamawiającego</w:t>
      </w:r>
      <w:r w:rsidRPr="007A6DDB">
        <w:rPr>
          <w:rFonts w:ascii="Tahoma" w:eastAsia="Times New Roman" w:hAnsi="Tahoma" w:cs="Tahoma"/>
          <w:bCs/>
          <w:sz w:val="20"/>
          <w:szCs w:val="20"/>
          <w:lang w:eastAsia="pl-PL"/>
        </w:rPr>
        <w:t>.</w:t>
      </w:r>
    </w:p>
    <w:p w14:paraId="3E1E95A4"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19</w:t>
      </w:r>
    </w:p>
    <w:p w14:paraId="365F9589" w14:textId="77777777" w:rsidR="005006C4" w:rsidRPr="007A6DDB" w:rsidRDefault="005006C4" w:rsidP="005006C4">
      <w:pPr>
        <w:tabs>
          <w:tab w:val="left" w:pos="708"/>
        </w:tabs>
        <w:spacing w:before="60" w:after="60" w:line="240" w:lineRule="auto"/>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Załącznikami do niniejszej umowy są:</w:t>
      </w:r>
    </w:p>
    <w:p w14:paraId="0BF88443" w14:textId="77777777" w:rsidR="005006C4" w:rsidRPr="007A6DDB" w:rsidRDefault="005006C4" w:rsidP="00DC75CA">
      <w:pPr>
        <w:numPr>
          <w:ilvl w:val="0"/>
          <w:numId w:val="23"/>
        </w:numPr>
        <w:spacing w:before="60" w:after="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Oferta – Załącznik nr 1,</w:t>
      </w:r>
    </w:p>
    <w:p w14:paraId="57F6A97F" w14:textId="77777777" w:rsidR="005006C4" w:rsidRPr="007A6DDB" w:rsidRDefault="005006C4" w:rsidP="00DC75CA">
      <w:pPr>
        <w:numPr>
          <w:ilvl w:val="0"/>
          <w:numId w:val="23"/>
        </w:numPr>
        <w:spacing w:before="60" w:after="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 xml:space="preserve">Program </w:t>
      </w:r>
      <w:proofErr w:type="spellStart"/>
      <w:r w:rsidRPr="007A6DDB">
        <w:rPr>
          <w:rFonts w:ascii="Tahoma" w:eastAsia="Times New Roman" w:hAnsi="Tahoma" w:cs="Tahoma"/>
          <w:bCs/>
          <w:sz w:val="20"/>
          <w:szCs w:val="20"/>
          <w:lang w:eastAsia="pl-PL"/>
        </w:rPr>
        <w:t>funkcjonalno</w:t>
      </w:r>
      <w:proofErr w:type="spellEnd"/>
      <w:r w:rsidRPr="007A6DDB">
        <w:rPr>
          <w:rFonts w:ascii="Tahoma" w:eastAsia="Times New Roman" w:hAnsi="Tahoma" w:cs="Tahoma"/>
          <w:bCs/>
          <w:sz w:val="20"/>
          <w:szCs w:val="20"/>
          <w:lang w:eastAsia="pl-PL"/>
        </w:rPr>
        <w:t xml:space="preserve"> - użytkowy – Załącznik nr 2,</w:t>
      </w:r>
    </w:p>
    <w:p w14:paraId="2CD15EF4" w14:textId="77777777" w:rsidR="005006C4" w:rsidRPr="007A6DDB" w:rsidRDefault="005006C4" w:rsidP="00DC75CA">
      <w:pPr>
        <w:numPr>
          <w:ilvl w:val="0"/>
          <w:numId w:val="23"/>
        </w:numPr>
        <w:spacing w:before="60" w:after="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Pliki DWG – Załącznik nr 3,</w:t>
      </w:r>
    </w:p>
    <w:p w14:paraId="77348D1B" w14:textId="77777777" w:rsidR="005006C4" w:rsidRPr="007A6DDB" w:rsidRDefault="005006C4" w:rsidP="00DC75CA">
      <w:pPr>
        <w:numPr>
          <w:ilvl w:val="0"/>
          <w:numId w:val="23"/>
        </w:numPr>
        <w:spacing w:before="60" w:after="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Specyfikacja Warunków Zamówienia – Załącznik nr 4,</w:t>
      </w:r>
    </w:p>
    <w:p w14:paraId="3616362D" w14:textId="77777777" w:rsidR="005006C4" w:rsidRPr="007A6DDB" w:rsidRDefault="005006C4" w:rsidP="00DC75CA">
      <w:pPr>
        <w:numPr>
          <w:ilvl w:val="0"/>
          <w:numId w:val="23"/>
        </w:numPr>
        <w:spacing w:before="60" w:after="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Wykaz Pracowników wykonujących czynności - Załącznik nr 5,</w:t>
      </w:r>
    </w:p>
    <w:p w14:paraId="0D292F72" w14:textId="77777777" w:rsidR="005006C4" w:rsidRPr="007A6DDB" w:rsidRDefault="005006C4" w:rsidP="00DC75CA">
      <w:pPr>
        <w:numPr>
          <w:ilvl w:val="0"/>
          <w:numId w:val="23"/>
        </w:numPr>
        <w:spacing w:before="60" w:after="0" w:line="240" w:lineRule="auto"/>
        <w:jc w:val="both"/>
        <w:rPr>
          <w:rFonts w:ascii="Tahoma" w:eastAsia="Times New Roman" w:hAnsi="Tahoma" w:cs="Tahoma"/>
          <w:bCs/>
          <w:sz w:val="20"/>
          <w:szCs w:val="20"/>
          <w:lang w:eastAsia="pl-PL"/>
        </w:rPr>
      </w:pPr>
      <w:r w:rsidRPr="007A6DDB">
        <w:rPr>
          <w:rFonts w:ascii="Tahoma" w:eastAsia="Times New Roman" w:hAnsi="Tahoma" w:cs="Tahoma"/>
          <w:bCs/>
          <w:sz w:val="20"/>
          <w:szCs w:val="20"/>
          <w:lang w:eastAsia="pl-PL"/>
        </w:rPr>
        <w:t>Harmonogram rzeczowo-finansowy – Załącznik nr 6.</w:t>
      </w:r>
    </w:p>
    <w:p w14:paraId="000DECC1" w14:textId="77777777" w:rsidR="005006C4" w:rsidRPr="007A6DDB" w:rsidRDefault="005006C4" w:rsidP="005006C4">
      <w:pPr>
        <w:tabs>
          <w:tab w:val="left" w:pos="708"/>
        </w:tabs>
        <w:spacing w:before="60" w:after="0" w:line="240" w:lineRule="auto"/>
        <w:jc w:val="center"/>
        <w:rPr>
          <w:rFonts w:ascii="Tahoma" w:eastAsia="Times New Roman" w:hAnsi="Tahoma" w:cs="Tahoma"/>
          <w:sz w:val="20"/>
          <w:szCs w:val="20"/>
          <w:lang w:eastAsia="pl-PL"/>
        </w:rPr>
      </w:pPr>
      <w:r w:rsidRPr="007A6DDB">
        <w:rPr>
          <w:rFonts w:ascii="Tahoma" w:eastAsia="Times New Roman" w:hAnsi="Tahoma" w:cs="Tahoma"/>
          <w:b/>
          <w:sz w:val="20"/>
          <w:szCs w:val="20"/>
          <w:lang w:eastAsia="pl-PL"/>
        </w:rPr>
        <w:t>§ 20</w:t>
      </w:r>
    </w:p>
    <w:p w14:paraId="31404E67" w14:textId="77777777" w:rsidR="005006C4" w:rsidRPr="007A6DDB" w:rsidRDefault="005006C4" w:rsidP="005006C4">
      <w:pPr>
        <w:tabs>
          <w:tab w:val="left" w:pos="708"/>
        </w:tabs>
        <w:spacing w:before="60" w:after="0" w:line="240" w:lineRule="auto"/>
        <w:jc w:val="both"/>
        <w:rPr>
          <w:rFonts w:ascii="Tahoma" w:eastAsia="Times New Roman" w:hAnsi="Tahoma" w:cs="Tahoma"/>
          <w:sz w:val="20"/>
          <w:szCs w:val="20"/>
          <w:lang w:eastAsia="pl-PL"/>
        </w:rPr>
      </w:pPr>
      <w:r w:rsidRPr="007A6DDB">
        <w:rPr>
          <w:rFonts w:ascii="Tahoma" w:eastAsia="Times New Roman" w:hAnsi="Tahoma" w:cs="Tahoma"/>
          <w:bCs/>
          <w:sz w:val="20"/>
          <w:szCs w:val="20"/>
          <w:lang w:eastAsia="pl-PL"/>
        </w:rPr>
        <w:t>Umowę sporządzono w dwóch jednobrzmiących egzemplarzach, po jednym dla każdej ze stron umowy.</w:t>
      </w:r>
    </w:p>
    <w:p w14:paraId="0B0C984B" w14:textId="77777777" w:rsidR="005006C4" w:rsidRPr="007A6DDB" w:rsidRDefault="005006C4" w:rsidP="005006C4">
      <w:pPr>
        <w:tabs>
          <w:tab w:val="left" w:pos="708"/>
        </w:tabs>
        <w:spacing w:before="60" w:after="0" w:line="240" w:lineRule="auto"/>
        <w:jc w:val="both"/>
        <w:rPr>
          <w:rFonts w:ascii="Tahoma" w:eastAsia="Times New Roman" w:hAnsi="Tahoma" w:cs="Tahoma"/>
          <w:b/>
          <w:bCs/>
          <w:sz w:val="20"/>
          <w:szCs w:val="20"/>
          <w:lang w:eastAsia="pl-PL"/>
        </w:rPr>
      </w:pPr>
    </w:p>
    <w:p w14:paraId="7D3B324F" w14:textId="77777777" w:rsidR="005006C4" w:rsidRPr="007A6DDB" w:rsidRDefault="005006C4" w:rsidP="005006C4">
      <w:pPr>
        <w:tabs>
          <w:tab w:val="left" w:pos="708"/>
        </w:tabs>
        <w:spacing w:before="60" w:after="0" w:line="240" w:lineRule="auto"/>
        <w:jc w:val="both"/>
        <w:rPr>
          <w:rFonts w:ascii="Tahoma" w:eastAsia="Times New Roman" w:hAnsi="Tahoma" w:cs="Tahoma"/>
          <w:b/>
          <w:sz w:val="20"/>
          <w:szCs w:val="20"/>
          <w:lang w:eastAsia="pl-PL"/>
        </w:rPr>
      </w:pPr>
    </w:p>
    <w:p w14:paraId="63060253" w14:textId="77777777" w:rsidR="005006C4" w:rsidRPr="007A6DDB" w:rsidRDefault="005006C4" w:rsidP="005006C4">
      <w:pPr>
        <w:tabs>
          <w:tab w:val="left" w:pos="708"/>
        </w:tabs>
        <w:spacing w:before="60" w:after="0" w:line="240" w:lineRule="auto"/>
        <w:jc w:val="both"/>
        <w:rPr>
          <w:rFonts w:ascii="Tahoma" w:eastAsia="Times New Roman" w:hAnsi="Tahoma" w:cs="Tahoma"/>
          <w:b/>
          <w:sz w:val="20"/>
          <w:szCs w:val="20"/>
          <w:lang w:eastAsia="pl-PL"/>
        </w:rPr>
      </w:pPr>
      <w:r w:rsidRPr="007A6DDB">
        <w:rPr>
          <w:rFonts w:ascii="Tahoma" w:eastAsia="Times New Roman" w:hAnsi="Tahoma" w:cs="Tahoma"/>
          <w:b/>
          <w:sz w:val="20"/>
          <w:szCs w:val="20"/>
          <w:lang w:eastAsia="pl-PL"/>
        </w:rPr>
        <w:tab/>
        <w:t xml:space="preserve">ZAMAWIAJĄCY: </w:t>
      </w:r>
      <w:r w:rsidRPr="007A6DDB">
        <w:rPr>
          <w:rFonts w:ascii="Tahoma" w:eastAsia="Times New Roman" w:hAnsi="Tahoma" w:cs="Tahoma"/>
          <w:b/>
          <w:sz w:val="20"/>
          <w:szCs w:val="20"/>
          <w:lang w:eastAsia="pl-PL"/>
        </w:rPr>
        <w:tab/>
        <w:t xml:space="preserve">                                                             WYKONAWCA:</w:t>
      </w:r>
    </w:p>
    <w:p w14:paraId="78940D48" w14:textId="77777777" w:rsidR="005006C4" w:rsidRPr="007A6DDB" w:rsidRDefault="005006C4" w:rsidP="005006C4">
      <w:pPr>
        <w:tabs>
          <w:tab w:val="left" w:pos="708"/>
        </w:tabs>
        <w:spacing w:before="60" w:after="0" w:line="240" w:lineRule="auto"/>
        <w:jc w:val="both"/>
        <w:rPr>
          <w:rFonts w:ascii="Tahoma" w:eastAsia="Times New Roman" w:hAnsi="Tahoma" w:cs="Tahoma"/>
          <w:bCs/>
          <w:i/>
          <w:iCs/>
          <w:sz w:val="20"/>
          <w:szCs w:val="20"/>
          <w:lang w:eastAsia="pl-PL"/>
        </w:rPr>
      </w:pPr>
    </w:p>
    <w:p w14:paraId="62CE68E8" w14:textId="77777777" w:rsidR="005006C4" w:rsidRPr="007A6DDB" w:rsidRDefault="005006C4" w:rsidP="005006C4">
      <w:pPr>
        <w:tabs>
          <w:tab w:val="left" w:pos="708"/>
        </w:tabs>
        <w:spacing w:before="60" w:after="0" w:line="240" w:lineRule="auto"/>
        <w:jc w:val="both"/>
        <w:rPr>
          <w:rFonts w:ascii="Tahoma" w:eastAsia="Times New Roman" w:hAnsi="Tahoma" w:cs="Tahoma"/>
          <w:bCs/>
          <w:i/>
          <w:iCs/>
          <w:sz w:val="20"/>
          <w:szCs w:val="20"/>
          <w:lang w:eastAsia="pl-PL"/>
        </w:rPr>
      </w:pPr>
    </w:p>
    <w:p w14:paraId="239B7FE6"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1F865873"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r w:rsidRPr="007A6DDB">
        <w:rPr>
          <w:rFonts w:ascii="Tahoma" w:eastAsia="Times New Roman" w:hAnsi="Tahoma" w:cs="Tahoma"/>
          <w:b/>
          <w:sz w:val="20"/>
          <w:szCs w:val="20"/>
          <w:lang w:eastAsia="pl-PL"/>
        </w:rPr>
        <w:t>KONTRASYGNATA</w:t>
      </w:r>
    </w:p>
    <w:p w14:paraId="7FFBE899"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7E1737F4"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5BCA8DF1"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04B42B99"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0EF94648"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0C09E664" w14:textId="77777777" w:rsidR="005006C4" w:rsidRPr="007A6DDB" w:rsidRDefault="005006C4" w:rsidP="005006C4">
      <w:pPr>
        <w:tabs>
          <w:tab w:val="left" w:pos="708"/>
        </w:tabs>
        <w:spacing w:before="60" w:after="0" w:line="240" w:lineRule="auto"/>
        <w:jc w:val="center"/>
        <w:rPr>
          <w:rFonts w:ascii="Tahoma" w:eastAsia="Times New Roman" w:hAnsi="Tahoma" w:cs="Tahoma"/>
          <w:b/>
          <w:sz w:val="20"/>
          <w:szCs w:val="20"/>
          <w:lang w:eastAsia="pl-PL"/>
        </w:rPr>
      </w:pPr>
    </w:p>
    <w:p w14:paraId="72D84093" w14:textId="77777777" w:rsidR="005006C4" w:rsidRPr="007A6DDB" w:rsidRDefault="005006C4" w:rsidP="005006C4">
      <w:pPr>
        <w:tabs>
          <w:tab w:val="left" w:pos="708"/>
        </w:tabs>
        <w:spacing w:after="0" w:line="240" w:lineRule="auto"/>
        <w:jc w:val="both"/>
        <w:rPr>
          <w:rFonts w:ascii="Tahoma" w:eastAsia="Times New Roman" w:hAnsi="Tahoma" w:cs="Tahoma"/>
          <w:bCs/>
          <w:i/>
          <w:iCs/>
          <w:sz w:val="20"/>
          <w:szCs w:val="20"/>
          <w:lang w:eastAsia="pl-PL"/>
        </w:rPr>
      </w:pPr>
      <w:r w:rsidRPr="007A6DDB">
        <w:rPr>
          <w:rFonts w:ascii="Tahoma" w:eastAsia="Times New Roman" w:hAnsi="Tahoma" w:cs="Tahoma"/>
          <w:bCs/>
          <w:i/>
          <w:iCs/>
          <w:sz w:val="20"/>
          <w:szCs w:val="20"/>
          <w:lang w:eastAsia="pl-PL"/>
        </w:rPr>
        <w:t xml:space="preserve"> Niniejszy wzór umowy może ulec modyfikacji jedynie w zakresie, który nie spowoduje zmian wykraczających poza jego istotne postanowienia.</w:t>
      </w:r>
    </w:p>
    <w:p w14:paraId="6D3234B8" w14:textId="77777777" w:rsidR="005006C4" w:rsidRPr="007A6DDB" w:rsidRDefault="005006C4" w:rsidP="005006C4">
      <w:pPr>
        <w:rPr>
          <w:rFonts w:ascii="Tahoma" w:eastAsia="Times New Roman" w:hAnsi="Tahoma" w:cs="Tahoma"/>
          <w:sz w:val="20"/>
          <w:szCs w:val="20"/>
          <w:lang w:eastAsia="pl-PL"/>
        </w:rPr>
      </w:pPr>
      <w:r w:rsidRPr="007A6DDB">
        <w:rPr>
          <w:rFonts w:ascii="Tahoma" w:eastAsia="Times New Roman" w:hAnsi="Tahoma" w:cs="Tahoma"/>
          <w:sz w:val="20"/>
          <w:szCs w:val="20"/>
          <w:lang w:eastAsia="pl-PL"/>
        </w:rPr>
        <w:br w:type="page"/>
      </w:r>
    </w:p>
    <w:p w14:paraId="320D34B1" w14:textId="77777777" w:rsidR="009C71D8" w:rsidRDefault="00DC75CA"/>
    <w:sectPr w:rsidR="009C7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0515" w14:textId="77777777" w:rsidR="00DC75CA" w:rsidRDefault="00DC75CA" w:rsidP="005006C4">
      <w:pPr>
        <w:spacing w:after="0" w:line="240" w:lineRule="auto"/>
      </w:pPr>
      <w:r>
        <w:separator/>
      </w:r>
    </w:p>
  </w:endnote>
  <w:endnote w:type="continuationSeparator" w:id="0">
    <w:p w14:paraId="52B84AA4" w14:textId="77777777" w:rsidR="00DC75CA" w:rsidRDefault="00DC75CA" w:rsidP="0050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E9BD" w14:textId="17D721C3" w:rsidR="00E2183B" w:rsidRDefault="005006C4">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8C6E" w14:textId="77777777" w:rsidR="00DC75CA" w:rsidRDefault="00DC75CA" w:rsidP="005006C4">
      <w:pPr>
        <w:spacing w:after="0" w:line="240" w:lineRule="auto"/>
      </w:pPr>
      <w:r>
        <w:separator/>
      </w:r>
    </w:p>
  </w:footnote>
  <w:footnote w:type="continuationSeparator" w:id="0">
    <w:p w14:paraId="5311E625" w14:textId="77777777" w:rsidR="00DC75CA" w:rsidRDefault="00DC75CA" w:rsidP="0050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Narrow" w:eastAsia="Arial" w:hAnsi="Arial Narrow" w:cs="Calibri"/>
        <w:b w:val="0"/>
        <w:color w:val="000000"/>
        <w:sz w:val="22"/>
        <w:szCs w:val="22"/>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3" w15:restartNumberingAfterBreak="0">
    <w:nsid w:val="00000006"/>
    <w:multiLevelType w:val="multilevel"/>
    <w:tmpl w:val="00000006"/>
    <w:name w:val="WW8Num6"/>
    <w:lvl w:ilvl="0">
      <w:start w:val="1"/>
      <w:numFmt w:val="lowerLetter"/>
      <w:lvlText w:val="%1)"/>
      <w:lvlJc w:val="left"/>
      <w:pPr>
        <w:tabs>
          <w:tab w:val="num" w:pos="1440"/>
        </w:tabs>
        <w:ind w:left="1440" w:hanging="360"/>
      </w:pPr>
      <w:rPr>
        <w:rFonts w:ascii="Arial Narrow" w:hAnsi="Arial Narrow" w:cs="Calibri"/>
        <w:b w:val="0"/>
        <w:color w:val="000000"/>
        <w:sz w:val="22"/>
        <w:szCs w:val="22"/>
      </w:rPr>
    </w:lvl>
    <w:lvl w:ilvl="1">
      <w:start w:val="1"/>
      <w:numFmt w:val="bullet"/>
      <w:lvlText w:val=""/>
      <w:lvlJc w:val="left"/>
      <w:pPr>
        <w:tabs>
          <w:tab w:val="num" w:pos="1800"/>
        </w:tabs>
        <w:ind w:left="1800" w:hanging="360"/>
      </w:pPr>
      <w:rPr>
        <w:rFonts w:ascii="Wingdings 2" w:hAnsi="Wingdings 2" w:cs="OpenSymbol"/>
      </w:rPr>
    </w:lvl>
    <w:lvl w:ilvl="2">
      <w:start w:val="1"/>
      <w:numFmt w:val="bullet"/>
      <w:lvlText w:val="■"/>
      <w:lvlJc w:val="left"/>
      <w:pPr>
        <w:tabs>
          <w:tab w:val="num" w:pos="2160"/>
        </w:tabs>
        <w:ind w:left="2160" w:hanging="360"/>
      </w:pPr>
      <w:rPr>
        <w:rFonts w:ascii="StarSymbol" w:hAnsi="StarSymbol" w:cs="OpenSymbol"/>
      </w:rPr>
    </w:lvl>
    <w:lvl w:ilvl="3">
      <w:start w:val="1"/>
      <w:numFmt w:val="bullet"/>
      <w:lvlText w:val=""/>
      <w:lvlJc w:val="left"/>
      <w:pPr>
        <w:tabs>
          <w:tab w:val="num" w:pos="2520"/>
        </w:tabs>
        <w:ind w:left="2520" w:hanging="360"/>
      </w:pPr>
      <w:rPr>
        <w:rFonts w:ascii="Wingdings" w:hAnsi="Wingdings" w:cs="OpenSymbol"/>
      </w:rPr>
    </w:lvl>
    <w:lvl w:ilvl="4">
      <w:start w:val="1"/>
      <w:numFmt w:val="bullet"/>
      <w:lvlText w:val=""/>
      <w:lvlJc w:val="left"/>
      <w:pPr>
        <w:tabs>
          <w:tab w:val="num" w:pos="2880"/>
        </w:tabs>
        <w:ind w:left="2880" w:hanging="360"/>
      </w:pPr>
      <w:rPr>
        <w:rFonts w:ascii="Wingdings 2" w:hAnsi="Wingdings 2" w:cs="OpenSymbol"/>
      </w:rPr>
    </w:lvl>
    <w:lvl w:ilvl="5">
      <w:start w:val="1"/>
      <w:numFmt w:val="bullet"/>
      <w:lvlText w:val="■"/>
      <w:lvlJc w:val="left"/>
      <w:pPr>
        <w:tabs>
          <w:tab w:val="num" w:pos="3240"/>
        </w:tabs>
        <w:ind w:left="3240" w:hanging="360"/>
      </w:pPr>
      <w:rPr>
        <w:rFonts w:ascii="StarSymbol" w:hAnsi="StarSymbol" w:cs="OpenSymbol"/>
      </w:rPr>
    </w:lvl>
    <w:lvl w:ilvl="6">
      <w:start w:val="1"/>
      <w:numFmt w:val="bullet"/>
      <w:lvlText w:val=""/>
      <w:lvlJc w:val="left"/>
      <w:pPr>
        <w:tabs>
          <w:tab w:val="num" w:pos="3600"/>
        </w:tabs>
        <w:ind w:left="3600" w:hanging="360"/>
      </w:pPr>
      <w:rPr>
        <w:rFonts w:ascii="Wingdings" w:hAnsi="Wingdings" w:cs="OpenSymbol"/>
      </w:rPr>
    </w:lvl>
    <w:lvl w:ilvl="7">
      <w:start w:val="1"/>
      <w:numFmt w:val="bullet"/>
      <w:lvlText w:val=""/>
      <w:lvlJc w:val="left"/>
      <w:pPr>
        <w:tabs>
          <w:tab w:val="num" w:pos="3960"/>
        </w:tabs>
        <w:ind w:left="3960" w:hanging="360"/>
      </w:pPr>
      <w:rPr>
        <w:rFonts w:ascii="Wingdings 2" w:hAnsi="Wingdings 2" w:cs="OpenSymbol"/>
      </w:rPr>
    </w:lvl>
    <w:lvl w:ilvl="8">
      <w:start w:val="1"/>
      <w:numFmt w:val="bullet"/>
      <w:lvlText w:val="■"/>
      <w:lvlJc w:val="left"/>
      <w:pPr>
        <w:tabs>
          <w:tab w:val="num" w:pos="4320"/>
        </w:tabs>
        <w:ind w:left="4320" w:hanging="360"/>
      </w:pPr>
      <w:rPr>
        <w:rFonts w:ascii="StarSymbol" w:hAnsi="StarSymbol" w:cs="OpenSymbol"/>
      </w:rPr>
    </w:lvl>
  </w:abstractNum>
  <w:abstractNum w:abstractNumId="4" w15:restartNumberingAfterBreak="0">
    <w:nsid w:val="00000007"/>
    <w:multiLevelType w:val="multilevel"/>
    <w:tmpl w:val="2176325E"/>
    <w:name w:val="WW8Num7"/>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762F92"/>
    <w:name w:val="WW8Num14"/>
    <w:lvl w:ilvl="0">
      <w:start w:val="2"/>
      <w:numFmt w:val="decimal"/>
      <w:lvlText w:val="%1."/>
      <w:lvlJc w:val="left"/>
      <w:pPr>
        <w:tabs>
          <w:tab w:val="num" w:pos="720"/>
        </w:tabs>
        <w:ind w:left="720" w:hanging="360"/>
      </w:pPr>
      <w:rPr>
        <w:rFonts w:ascii="Arial Narrow" w:eastAsia="Arial" w:hAnsi="Arial Narrow" w:cs="Calibri" w:hint="default"/>
        <w:b w:val="0"/>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000000F"/>
    <w:multiLevelType w:val="multilevel"/>
    <w:tmpl w:val="CE6A55C2"/>
    <w:name w:val="WW8Num15"/>
    <w:lvl w:ilvl="0">
      <w:start w:val="3"/>
      <w:numFmt w:val="decimal"/>
      <w:lvlText w:val="%1."/>
      <w:lvlJc w:val="left"/>
      <w:pPr>
        <w:tabs>
          <w:tab w:val="num" w:pos="720"/>
        </w:tabs>
        <w:ind w:left="720" w:hanging="360"/>
      </w:pPr>
      <w:rPr>
        <w:rFonts w:ascii="Arial Narrow" w:hAnsi="Arial Narrow" w:cs="Calibri" w:hint="default"/>
        <w:b w:val="0"/>
        <w:color w:val="000000"/>
        <w:sz w:val="22"/>
        <w:szCs w:val="22"/>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eastAsia="Arial" w:hAnsi="Symbol" w:cs="Arial"/>
        <w:color w:val="000000"/>
        <w:sz w:val="22"/>
        <w:szCs w:val="22"/>
      </w:rPr>
    </w:lvl>
    <w:lvl w:ilvl="1">
      <w:start w:val="1"/>
      <w:numFmt w:val="decimal"/>
      <w:lvlText w:val="%2."/>
      <w:lvlJc w:val="left"/>
      <w:pPr>
        <w:tabs>
          <w:tab w:val="num" w:pos="1080"/>
        </w:tabs>
        <w:ind w:left="1080" w:hanging="360"/>
      </w:pPr>
      <w:rPr>
        <w:rFonts w:ascii="Symbol" w:eastAsia="Arial" w:hAnsi="Symbol" w:cs="Arial"/>
        <w:color w:val="000000"/>
        <w:sz w:val="22"/>
        <w:szCs w:val="22"/>
      </w:rPr>
    </w:lvl>
    <w:lvl w:ilvl="2">
      <w:start w:val="1"/>
      <w:numFmt w:val="decimal"/>
      <w:lvlText w:val="%3."/>
      <w:lvlJc w:val="left"/>
      <w:pPr>
        <w:tabs>
          <w:tab w:val="num" w:pos="1440"/>
        </w:tabs>
        <w:ind w:left="1440" w:hanging="360"/>
      </w:pPr>
      <w:rPr>
        <w:rFonts w:ascii="Symbol" w:eastAsia="Arial" w:hAnsi="Symbol" w:cs="Arial"/>
        <w:color w:val="000000"/>
        <w:sz w:val="22"/>
        <w:szCs w:val="22"/>
      </w:rPr>
    </w:lvl>
    <w:lvl w:ilvl="3">
      <w:start w:val="1"/>
      <w:numFmt w:val="decimal"/>
      <w:lvlText w:val="%4."/>
      <w:lvlJc w:val="left"/>
      <w:pPr>
        <w:tabs>
          <w:tab w:val="num" w:pos="1800"/>
        </w:tabs>
        <w:ind w:left="1800" w:hanging="360"/>
      </w:pPr>
      <w:rPr>
        <w:rFonts w:ascii="Symbol" w:eastAsia="Arial" w:hAnsi="Symbol" w:cs="Arial"/>
        <w:color w:val="000000"/>
        <w:sz w:val="22"/>
        <w:szCs w:val="22"/>
      </w:rPr>
    </w:lvl>
    <w:lvl w:ilvl="4">
      <w:start w:val="1"/>
      <w:numFmt w:val="decimal"/>
      <w:lvlText w:val="%5."/>
      <w:lvlJc w:val="left"/>
      <w:pPr>
        <w:tabs>
          <w:tab w:val="num" w:pos="2160"/>
        </w:tabs>
        <w:ind w:left="2160" w:hanging="360"/>
      </w:pPr>
      <w:rPr>
        <w:rFonts w:ascii="Symbol" w:eastAsia="Arial" w:hAnsi="Symbol" w:cs="Arial"/>
        <w:color w:val="000000"/>
        <w:sz w:val="22"/>
        <w:szCs w:val="22"/>
      </w:rPr>
    </w:lvl>
    <w:lvl w:ilvl="5">
      <w:start w:val="1"/>
      <w:numFmt w:val="decimal"/>
      <w:lvlText w:val="%6."/>
      <w:lvlJc w:val="left"/>
      <w:pPr>
        <w:tabs>
          <w:tab w:val="num" w:pos="2520"/>
        </w:tabs>
        <w:ind w:left="2520" w:hanging="360"/>
      </w:pPr>
      <w:rPr>
        <w:rFonts w:ascii="Symbol" w:eastAsia="Arial" w:hAnsi="Symbol" w:cs="Arial"/>
        <w:color w:val="000000"/>
        <w:sz w:val="22"/>
        <w:szCs w:val="22"/>
      </w:rPr>
    </w:lvl>
    <w:lvl w:ilvl="6">
      <w:start w:val="1"/>
      <w:numFmt w:val="decimal"/>
      <w:lvlText w:val="%7."/>
      <w:lvlJc w:val="left"/>
      <w:pPr>
        <w:tabs>
          <w:tab w:val="num" w:pos="2880"/>
        </w:tabs>
        <w:ind w:left="2880" w:hanging="360"/>
      </w:pPr>
      <w:rPr>
        <w:rFonts w:ascii="Symbol" w:eastAsia="Arial" w:hAnsi="Symbol" w:cs="Arial"/>
        <w:color w:val="000000"/>
        <w:sz w:val="22"/>
        <w:szCs w:val="22"/>
      </w:rPr>
    </w:lvl>
    <w:lvl w:ilvl="7">
      <w:start w:val="1"/>
      <w:numFmt w:val="decimal"/>
      <w:lvlText w:val="%8."/>
      <w:lvlJc w:val="left"/>
      <w:pPr>
        <w:tabs>
          <w:tab w:val="num" w:pos="3240"/>
        </w:tabs>
        <w:ind w:left="3240" w:hanging="360"/>
      </w:pPr>
      <w:rPr>
        <w:rFonts w:ascii="Symbol" w:eastAsia="Arial" w:hAnsi="Symbol" w:cs="Arial"/>
        <w:color w:val="000000"/>
        <w:sz w:val="22"/>
        <w:szCs w:val="22"/>
      </w:rPr>
    </w:lvl>
    <w:lvl w:ilvl="8">
      <w:start w:val="1"/>
      <w:numFmt w:val="decimal"/>
      <w:lvlText w:val="%9."/>
      <w:lvlJc w:val="left"/>
      <w:pPr>
        <w:tabs>
          <w:tab w:val="num" w:pos="3600"/>
        </w:tabs>
        <w:ind w:left="3600" w:hanging="360"/>
      </w:pPr>
      <w:rPr>
        <w:rFonts w:ascii="Symbol" w:eastAsia="Arial" w:hAnsi="Symbol" w:cs="Arial"/>
        <w:color w:val="000000"/>
        <w:sz w:val="22"/>
        <w:szCs w:val="22"/>
      </w:rPr>
    </w:lvl>
  </w:abstractNum>
  <w:abstractNum w:abstractNumId="8" w15:restartNumberingAfterBreak="0">
    <w:nsid w:val="00000021"/>
    <w:multiLevelType w:val="singleLevel"/>
    <w:tmpl w:val="00000021"/>
    <w:name w:val="WW8Num33"/>
    <w:lvl w:ilvl="0">
      <w:start w:val="3"/>
      <w:numFmt w:val="decimal"/>
      <w:lvlText w:val="%1."/>
      <w:lvlJc w:val="left"/>
      <w:pPr>
        <w:tabs>
          <w:tab w:val="num" w:pos="0"/>
        </w:tabs>
        <w:ind w:left="720" w:hanging="360"/>
      </w:pPr>
      <w:rPr>
        <w:rFonts w:ascii="Calibri" w:hAnsi="Calibri" w:cs="Segoe UI"/>
        <w:color w:val="auto"/>
        <w:sz w:val="20"/>
        <w:szCs w:val="20"/>
      </w:rPr>
    </w:lvl>
  </w:abstractNum>
  <w:abstractNum w:abstractNumId="9"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Calibri" w:hAnsi="Calibri" w:cs="Arial"/>
        <w:sz w:val="20"/>
        <w:szCs w:val="20"/>
      </w:rPr>
    </w:lvl>
  </w:abstractNum>
  <w:abstractNum w:abstractNumId="10" w15:restartNumberingAfterBreak="0">
    <w:nsid w:val="00000034"/>
    <w:multiLevelType w:val="singleLevel"/>
    <w:tmpl w:val="00000034"/>
    <w:name w:val="WW8Num52"/>
    <w:lvl w:ilvl="0">
      <w:start w:val="1"/>
      <w:numFmt w:val="lowerLetter"/>
      <w:lvlText w:val="%1)"/>
      <w:lvlJc w:val="left"/>
      <w:pPr>
        <w:tabs>
          <w:tab w:val="num" w:pos="0"/>
        </w:tabs>
        <w:ind w:left="1440" w:hanging="360"/>
      </w:pPr>
      <w:rPr>
        <w:rFonts w:ascii="Calibri" w:hAnsi="Calibri" w:cs="Segoe UI"/>
        <w:b w:val="0"/>
        <w:bCs w:val="0"/>
        <w:sz w:val="20"/>
        <w:szCs w:val="20"/>
      </w:rPr>
    </w:lvl>
  </w:abstractNum>
  <w:abstractNum w:abstractNumId="11" w15:restartNumberingAfterBreak="0">
    <w:nsid w:val="034935CC"/>
    <w:multiLevelType w:val="hybridMultilevel"/>
    <w:tmpl w:val="A6FC862E"/>
    <w:lvl w:ilvl="0" w:tplc="F6B28ABA">
      <w:start w:val="1"/>
      <w:numFmt w:val="decimal"/>
      <w:lvlText w:val="%1."/>
      <w:lvlJc w:val="left"/>
      <w:pPr>
        <w:ind w:left="720" w:hanging="360"/>
      </w:pPr>
      <w:rPr>
        <w:rFonts w:ascii="Calibri" w:hAnsi="Calibri" w:cs="Arial" w:hint="default"/>
        <w:b w:val="0"/>
        <w:bCs/>
        <w:i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3B713D"/>
    <w:multiLevelType w:val="multilevel"/>
    <w:tmpl w:val="2AD8F258"/>
    <w:lvl w:ilvl="0">
      <w:start w:val="1"/>
      <w:numFmt w:val="decimal"/>
      <w:lvlText w:val="%1."/>
      <w:lvlJc w:val="left"/>
      <w:pPr>
        <w:tabs>
          <w:tab w:val="num" w:pos="720"/>
        </w:tabs>
        <w:ind w:left="720" w:hanging="360"/>
      </w:pPr>
      <w:rPr>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C7134B"/>
    <w:multiLevelType w:val="multilevel"/>
    <w:tmpl w:val="A15CE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E2A1B66"/>
    <w:multiLevelType w:val="hybridMultilevel"/>
    <w:tmpl w:val="AA367A12"/>
    <w:lvl w:ilvl="0" w:tplc="16E6FB4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CE4F54"/>
    <w:multiLevelType w:val="multilevel"/>
    <w:tmpl w:val="2176325E"/>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4D14A12"/>
    <w:multiLevelType w:val="multilevel"/>
    <w:tmpl w:val="81E84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rPr>
    </w:lvl>
    <w:lvl w:ilvl="2">
      <w:start w:val="1"/>
      <w:numFmt w:val="decimal"/>
      <w:lvlText w:val="%2.%3."/>
      <w:lvlJc w:val="left"/>
      <w:pPr>
        <w:tabs>
          <w:tab w:val="num" w:pos="1440"/>
        </w:tabs>
        <w:ind w:left="1440" w:hanging="360"/>
      </w:pPr>
      <w:rPr>
        <w:rFonts w:hint="default"/>
        <w:b w:val="0"/>
        <w:bCs w:val="0"/>
      </w:rPr>
    </w:lvl>
    <w:lvl w:ilvl="3">
      <w:start w:val="1"/>
      <w:numFmt w:val="decimal"/>
      <w:lvlText w:val="%2.%3.%4."/>
      <w:lvlJc w:val="left"/>
      <w:pPr>
        <w:tabs>
          <w:tab w:val="num" w:pos="1800"/>
        </w:tabs>
        <w:ind w:left="1800" w:hanging="360"/>
      </w:pPr>
      <w:rPr>
        <w:rFonts w:hint="default"/>
        <w:b w:val="0"/>
        <w:bCs w:val="0"/>
      </w:rPr>
    </w:lvl>
    <w:lvl w:ilvl="4">
      <w:start w:val="1"/>
      <w:numFmt w:val="decimal"/>
      <w:lvlText w:val="%2.%3.%4.%5."/>
      <w:lvlJc w:val="left"/>
      <w:pPr>
        <w:tabs>
          <w:tab w:val="num" w:pos="2160"/>
        </w:tabs>
        <w:ind w:left="2160" w:hanging="360"/>
      </w:pPr>
      <w:rPr>
        <w:rFonts w:hint="default"/>
        <w:b w:val="0"/>
        <w:bCs w:val="0"/>
      </w:rPr>
    </w:lvl>
    <w:lvl w:ilvl="5">
      <w:start w:val="1"/>
      <w:numFmt w:val="decimal"/>
      <w:lvlText w:val="%2.%3.%4.%5.%6."/>
      <w:lvlJc w:val="left"/>
      <w:pPr>
        <w:tabs>
          <w:tab w:val="num" w:pos="2520"/>
        </w:tabs>
        <w:ind w:left="2520" w:hanging="360"/>
      </w:pPr>
      <w:rPr>
        <w:rFonts w:hint="default"/>
        <w:b w:val="0"/>
        <w:bCs w:val="0"/>
      </w:rPr>
    </w:lvl>
    <w:lvl w:ilvl="6">
      <w:start w:val="1"/>
      <w:numFmt w:val="decimal"/>
      <w:lvlText w:val="%2.%3.%4.%5.%6.%7."/>
      <w:lvlJc w:val="left"/>
      <w:pPr>
        <w:tabs>
          <w:tab w:val="num" w:pos="2880"/>
        </w:tabs>
        <w:ind w:left="2880" w:hanging="360"/>
      </w:pPr>
      <w:rPr>
        <w:rFonts w:hint="default"/>
        <w:b w:val="0"/>
        <w:bCs w:val="0"/>
      </w:rPr>
    </w:lvl>
    <w:lvl w:ilvl="7">
      <w:start w:val="1"/>
      <w:numFmt w:val="decimal"/>
      <w:lvlText w:val="%2.%3.%4.%5.%6.%7.%8."/>
      <w:lvlJc w:val="left"/>
      <w:pPr>
        <w:tabs>
          <w:tab w:val="num" w:pos="3240"/>
        </w:tabs>
        <w:ind w:left="3240" w:hanging="360"/>
      </w:pPr>
      <w:rPr>
        <w:rFonts w:hint="default"/>
        <w:b w:val="0"/>
        <w:bCs w:val="0"/>
      </w:rPr>
    </w:lvl>
    <w:lvl w:ilvl="8">
      <w:start w:val="1"/>
      <w:numFmt w:val="decimal"/>
      <w:lvlText w:val="%2.%3.%4.%5.%6.%7.%8.%9."/>
      <w:lvlJc w:val="left"/>
      <w:pPr>
        <w:tabs>
          <w:tab w:val="num" w:pos="3600"/>
        </w:tabs>
        <w:ind w:left="3600" w:hanging="360"/>
      </w:pPr>
      <w:rPr>
        <w:rFonts w:hint="default"/>
        <w:b w:val="0"/>
        <w:bCs w:val="0"/>
      </w:rPr>
    </w:lvl>
  </w:abstractNum>
  <w:abstractNum w:abstractNumId="17" w15:restartNumberingAfterBreak="0">
    <w:nsid w:val="15964C34"/>
    <w:multiLevelType w:val="hybridMultilevel"/>
    <w:tmpl w:val="C7A452E0"/>
    <w:lvl w:ilvl="0" w:tplc="D916D21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87E99"/>
    <w:multiLevelType w:val="multilevel"/>
    <w:tmpl w:val="05CA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5F78F9"/>
    <w:multiLevelType w:val="hybridMultilevel"/>
    <w:tmpl w:val="0C3A8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1073F"/>
    <w:multiLevelType w:val="hybridMultilevel"/>
    <w:tmpl w:val="3E84D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1F3EEA"/>
    <w:multiLevelType w:val="hybridMultilevel"/>
    <w:tmpl w:val="C5E21786"/>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2" w15:restartNumberingAfterBreak="0">
    <w:nsid w:val="293A3E92"/>
    <w:multiLevelType w:val="multilevel"/>
    <w:tmpl w:val="2B3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BF4D57"/>
    <w:multiLevelType w:val="hybridMultilevel"/>
    <w:tmpl w:val="269ECF78"/>
    <w:lvl w:ilvl="0" w:tplc="41BE938C">
      <w:start w:val="1"/>
      <w:numFmt w:val="bullet"/>
      <w:lvlText w:val="-"/>
      <w:lvlJc w:val="left"/>
      <w:pPr>
        <w:ind w:left="2433" w:hanging="360"/>
      </w:pPr>
      <w:rPr>
        <w:rFonts w:ascii="Courier New" w:hAnsi="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4" w15:restartNumberingAfterBreak="0">
    <w:nsid w:val="29FA1FA9"/>
    <w:multiLevelType w:val="hybridMultilevel"/>
    <w:tmpl w:val="7EAE671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BC56E9C"/>
    <w:multiLevelType w:val="multilevel"/>
    <w:tmpl w:val="64FC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E85ABF"/>
    <w:multiLevelType w:val="hybridMultilevel"/>
    <w:tmpl w:val="A09E449A"/>
    <w:lvl w:ilvl="0" w:tplc="7466DE38">
      <w:start w:val="1"/>
      <w:numFmt w:val="decimal"/>
      <w:lvlText w:val="%1."/>
      <w:lvlJc w:val="left"/>
      <w:pPr>
        <w:ind w:left="360" w:hanging="360"/>
      </w:pPr>
      <w:rPr>
        <w:rFonts w:asciiTheme="minorHAnsi" w:hAnsiTheme="minorHAnsi" w:cstheme="minorHAnsi" w:hint="default"/>
        <w:b w:val="0"/>
        <w:bCs/>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44C77DD"/>
    <w:multiLevelType w:val="multilevel"/>
    <w:tmpl w:val="7B0A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971D12"/>
    <w:multiLevelType w:val="hybridMultilevel"/>
    <w:tmpl w:val="C8C81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077049"/>
    <w:multiLevelType w:val="multilevel"/>
    <w:tmpl w:val="C7967BBE"/>
    <w:lvl w:ilvl="0">
      <w:start w:val="1"/>
      <w:numFmt w:val="decimal"/>
      <w:suff w:val="nothing"/>
      <w:lvlText w:val="§%1"/>
      <w:lvlJc w:val="left"/>
      <w:pPr>
        <w:tabs>
          <w:tab w:val="num" w:pos="0"/>
        </w:tabs>
        <w:ind w:left="720" w:firstLine="4099"/>
      </w:pPr>
    </w:lvl>
    <w:lvl w:ilvl="1">
      <w:start w:val="1"/>
      <w:numFmt w:val="decimal"/>
      <w:lvlText w:val="%2."/>
      <w:lvlJc w:val="left"/>
      <w:pPr>
        <w:tabs>
          <w:tab w:val="num" w:pos="454"/>
        </w:tabs>
        <w:ind w:left="737" w:hanging="454"/>
      </w:pPr>
    </w:lvl>
    <w:lvl w:ilvl="2">
      <w:start w:val="1"/>
      <w:numFmt w:val="decimal"/>
      <w:lvlText w:val="%3)"/>
      <w:lvlJc w:val="left"/>
      <w:pPr>
        <w:tabs>
          <w:tab w:val="num" w:pos="1134"/>
        </w:tabs>
        <w:ind w:left="1134" w:hanging="397"/>
      </w:pPr>
    </w:lvl>
    <w:lvl w:ilvl="3">
      <w:start w:val="1"/>
      <w:numFmt w:val="low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13B433C"/>
    <w:multiLevelType w:val="hybridMultilevel"/>
    <w:tmpl w:val="39106584"/>
    <w:lvl w:ilvl="0" w:tplc="DEB67F82">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7E458A"/>
    <w:multiLevelType w:val="hybridMultilevel"/>
    <w:tmpl w:val="0BCAC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F27E3"/>
    <w:multiLevelType w:val="multilevel"/>
    <w:tmpl w:val="C254C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rPr>
    </w:lvl>
    <w:lvl w:ilvl="2">
      <w:start w:val="1"/>
      <w:numFmt w:val="decimal"/>
      <w:lvlText w:val="%2.%3."/>
      <w:lvlJc w:val="left"/>
      <w:pPr>
        <w:tabs>
          <w:tab w:val="num" w:pos="1440"/>
        </w:tabs>
        <w:ind w:left="1440" w:hanging="360"/>
      </w:pPr>
      <w:rPr>
        <w:rFonts w:hint="default"/>
        <w:b w:val="0"/>
        <w:bCs w:val="0"/>
      </w:rPr>
    </w:lvl>
    <w:lvl w:ilvl="3">
      <w:start w:val="1"/>
      <w:numFmt w:val="decimal"/>
      <w:lvlText w:val="%2.%3.%4."/>
      <w:lvlJc w:val="left"/>
      <w:pPr>
        <w:tabs>
          <w:tab w:val="num" w:pos="1800"/>
        </w:tabs>
        <w:ind w:left="1800" w:hanging="360"/>
      </w:pPr>
      <w:rPr>
        <w:rFonts w:hint="default"/>
        <w:b w:val="0"/>
        <w:bCs w:val="0"/>
      </w:rPr>
    </w:lvl>
    <w:lvl w:ilvl="4">
      <w:start w:val="1"/>
      <w:numFmt w:val="decimal"/>
      <w:lvlText w:val="%2.%3.%4.%5."/>
      <w:lvlJc w:val="left"/>
      <w:pPr>
        <w:tabs>
          <w:tab w:val="num" w:pos="2160"/>
        </w:tabs>
        <w:ind w:left="2160" w:hanging="360"/>
      </w:pPr>
      <w:rPr>
        <w:rFonts w:hint="default"/>
        <w:b w:val="0"/>
        <w:bCs w:val="0"/>
      </w:rPr>
    </w:lvl>
    <w:lvl w:ilvl="5">
      <w:start w:val="1"/>
      <w:numFmt w:val="decimal"/>
      <w:lvlText w:val="%2.%3.%4.%5.%6."/>
      <w:lvlJc w:val="left"/>
      <w:pPr>
        <w:tabs>
          <w:tab w:val="num" w:pos="2520"/>
        </w:tabs>
        <w:ind w:left="2520" w:hanging="360"/>
      </w:pPr>
      <w:rPr>
        <w:rFonts w:hint="default"/>
        <w:b w:val="0"/>
        <w:bCs w:val="0"/>
      </w:rPr>
    </w:lvl>
    <w:lvl w:ilvl="6">
      <w:start w:val="1"/>
      <w:numFmt w:val="decimal"/>
      <w:lvlText w:val="%2.%3.%4.%5.%6.%7."/>
      <w:lvlJc w:val="left"/>
      <w:pPr>
        <w:tabs>
          <w:tab w:val="num" w:pos="2880"/>
        </w:tabs>
        <w:ind w:left="2880" w:hanging="360"/>
      </w:pPr>
      <w:rPr>
        <w:rFonts w:hint="default"/>
        <w:b w:val="0"/>
        <w:bCs w:val="0"/>
      </w:rPr>
    </w:lvl>
    <w:lvl w:ilvl="7">
      <w:start w:val="1"/>
      <w:numFmt w:val="decimal"/>
      <w:lvlText w:val="%2.%3.%4.%5.%6.%7.%8."/>
      <w:lvlJc w:val="left"/>
      <w:pPr>
        <w:tabs>
          <w:tab w:val="num" w:pos="3240"/>
        </w:tabs>
        <w:ind w:left="3240" w:hanging="360"/>
      </w:pPr>
      <w:rPr>
        <w:rFonts w:hint="default"/>
        <w:b w:val="0"/>
        <w:bCs w:val="0"/>
      </w:rPr>
    </w:lvl>
    <w:lvl w:ilvl="8">
      <w:start w:val="1"/>
      <w:numFmt w:val="decimal"/>
      <w:lvlText w:val="%2.%3.%4.%5.%6.%7.%8.%9."/>
      <w:lvlJc w:val="left"/>
      <w:pPr>
        <w:tabs>
          <w:tab w:val="num" w:pos="3600"/>
        </w:tabs>
        <w:ind w:left="3600" w:hanging="360"/>
      </w:pPr>
      <w:rPr>
        <w:rFonts w:hint="default"/>
        <w:b w:val="0"/>
        <w:bCs w:val="0"/>
      </w:rPr>
    </w:lvl>
  </w:abstractNum>
  <w:abstractNum w:abstractNumId="33" w15:restartNumberingAfterBreak="0">
    <w:nsid w:val="4587083B"/>
    <w:multiLevelType w:val="multilevel"/>
    <w:tmpl w:val="65D8B09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82024F7"/>
    <w:multiLevelType w:val="hybridMultilevel"/>
    <w:tmpl w:val="980A3908"/>
    <w:lvl w:ilvl="0" w:tplc="680E4B4C">
      <w:start w:val="1"/>
      <w:numFmt w:val="decimal"/>
      <w:lvlText w:val="%1."/>
      <w:lvlJc w:val="left"/>
      <w:pPr>
        <w:ind w:left="768" w:hanging="360"/>
      </w:pPr>
      <w:rPr>
        <w:rFonts w:asciiTheme="minorHAnsi" w:hAnsiTheme="minorHAnsi" w:cstheme="minorHAnsi" w:hint="default"/>
        <w:sz w:val="20"/>
        <w:szCs w:val="2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5" w15:restartNumberingAfterBreak="0">
    <w:nsid w:val="4982479A"/>
    <w:multiLevelType w:val="multilevel"/>
    <w:tmpl w:val="2BC8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F83429"/>
    <w:multiLevelType w:val="multilevel"/>
    <w:tmpl w:val="8B92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325721"/>
    <w:multiLevelType w:val="hybridMultilevel"/>
    <w:tmpl w:val="C908D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90810"/>
    <w:multiLevelType w:val="hybridMultilevel"/>
    <w:tmpl w:val="FBD8592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D5B70A6"/>
    <w:multiLevelType w:val="multilevel"/>
    <w:tmpl w:val="62C8EA2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454143"/>
    <w:multiLevelType w:val="hybridMultilevel"/>
    <w:tmpl w:val="AC18B9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97AACEBE">
      <w:start w:val="6"/>
      <w:numFmt w:val="decimal"/>
      <w:lvlText w:val="%3)"/>
      <w:lvlJc w:val="left"/>
      <w:pPr>
        <w:ind w:left="3060" w:hanging="360"/>
      </w:pPr>
      <w:rPr>
        <w:rFonts w:hint="default"/>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0354823"/>
    <w:multiLevelType w:val="multilevel"/>
    <w:tmpl w:val="9BA0E38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3BB6753"/>
    <w:multiLevelType w:val="multilevel"/>
    <w:tmpl w:val="5FD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8C38D5"/>
    <w:multiLevelType w:val="hybridMultilevel"/>
    <w:tmpl w:val="28CA39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56723AD"/>
    <w:multiLevelType w:val="multilevel"/>
    <w:tmpl w:val="96B2D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5C6D13"/>
    <w:multiLevelType w:val="multilevel"/>
    <w:tmpl w:val="8C40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1C7DD9"/>
    <w:multiLevelType w:val="multilevel"/>
    <w:tmpl w:val="7CE6F9B8"/>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8" w15:restartNumberingAfterBreak="0">
    <w:nsid w:val="5EEB1525"/>
    <w:multiLevelType w:val="hybridMultilevel"/>
    <w:tmpl w:val="B3069140"/>
    <w:lvl w:ilvl="0" w:tplc="CDA4A710">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EB7C2C"/>
    <w:multiLevelType w:val="multilevel"/>
    <w:tmpl w:val="08AC31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681078"/>
    <w:multiLevelType w:val="multilevel"/>
    <w:tmpl w:val="C74AE60E"/>
    <w:lvl w:ilvl="0">
      <w:start w:val="1"/>
      <w:numFmt w:val="lowerLetter"/>
      <w:lvlText w:val="%1)"/>
      <w:lvlJc w:val="left"/>
      <w:pPr>
        <w:tabs>
          <w:tab w:val="num" w:pos="2345"/>
        </w:tabs>
        <w:ind w:left="2345"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68E13C9F"/>
    <w:multiLevelType w:val="multilevel"/>
    <w:tmpl w:val="D742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3742FB"/>
    <w:multiLevelType w:val="multilevel"/>
    <w:tmpl w:val="B952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9D57A4"/>
    <w:multiLevelType w:val="hybridMultilevel"/>
    <w:tmpl w:val="FC8C54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EF0195B"/>
    <w:multiLevelType w:val="multilevel"/>
    <w:tmpl w:val="DC763E5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F424CAF"/>
    <w:multiLevelType w:val="hybridMultilevel"/>
    <w:tmpl w:val="8D4C0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158973">
    <w:abstractNumId w:val="0"/>
  </w:num>
  <w:num w:numId="2" w16cid:durableId="818770648">
    <w:abstractNumId w:val="45"/>
  </w:num>
  <w:num w:numId="3" w16cid:durableId="405078402">
    <w:abstractNumId w:val="54"/>
  </w:num>
  <w:num w:numId="4" w16cid:durableId="797183247">
    <w:abstractNumId w:val="19"/>
  </w:num>
  <w:num w:numId="5" w16cid:durableId="788164667">
    <w:abstractNumId w:val="43"/>
  </w:num>
  <w:num w:numId="6" w16cid:durableId="275139270">
    <w:abstractNumId w:val="46"/>
  </w:num>
  <w:num w:numId="7" w16cid:durableId="1075514646">
    <w:abstractNumId w:val="39"/>
  </w:num>
  <w:num w:numId="8" w16cid:durableId="859784237">
    <w:abstractNumId w:val="25"/>
  </w:num>
  <w:num w:numId="9" w16cid:durableId="646015860">
    <w:abstractNumId w:val="35"/>
  </w:num>
  <w:num w:numId="10" w16cid:durableId="423769122">
    <w:abstractNumId w:val="49"/>
  </w:num>
  <w:num w:numId="11" w16cid:durableId="671839612">
    <w:abstractNumId w:val="12"/>
  </w:num>
  <w:num w:numId="12" w16cid:durableId="1948853277">
    <w:abstractNumId w:val="18"/>
  </w:num>
  <w:num w:numId="13" w16cid:durableId="425805863">
    <w:abstractNumId w:val="36"/>
  </w:num>
  <w:num w:numId="14" w16cid:durableId="1122962873">
    <w:abstractNumId w:val="44"/>
  </w:num>
  <w:num w:numId="15" w16cid:durableId="464198621">
    <w:abstractNumId w:val="52"/>
  </w:num>
  <w:num w:numId="16" w16cid:durableId="860703138">
    <w:abstractNumId w:val="33"/>
  </w:num>
  <w:num w:numId="17" w16cid:durableId="420764877">
    <w:abstractNumId w:val="42"/>
  </w:num>
  <w:num w:numId="18" w16cid:durableId="1809980256">
    <w:abstractNumId w:val="53"/>
  </w:num>
  <w:num w:numId="19" w16cid:durableId="1892618810">
    <w:abstractNumId w:val="51"/>
  </w:num>
  <w:num w:numId="20" w16cid:durableId="1542326997">
    <w:abstractNumId w:val="13"/>
  </w:num>
  <w:num w:numId="21" w16cid:durableId="1073285011">
    <w:abstractNumId w:val="27"/>
  </w:num>
  <w:num w:numId="22" w16cid:durableId="905183590">
    <w:abstractNumId w:val="50"/>
  </w:num>
  <w:num w:numId="23" w16cid:durableId="1359551391">
    <w:abstractNumId w:val="22"/>
  </w:num>
  <w:num w:numId="24" w16cid:durableId="1443066139">
    <w:abstractNumId w:val="20"/>
  </w:num>
  <w:num w:numId="25" w16cid:durableId="1696152869">
    <w:abstractNumId w:val="14"/>
  </w:num>
  <w:num w:numId="26" w16cid:durableId="1859587482">
    <w:abstractNumId w:val="31"/>
  </w:num>
  <w:num w:numId="27" w16cid:durableId="1486125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5819903">
    <w:abstractNumId w:val="34"/>
  </w:num>
  <w:num w:numId="29" w16cid:durableId="596061098">
    <w:abstractNumId w:val="15"/>
  </w:num>
  <w:num w:numId="30" w16cid:durableId="1526479424">
    <w:abstractNumId w:val="48"/>
  </w:num>
  <w:num w:numId="31" w16cid:durableId="1616794088">
    <w:abstractNumId w:val="41"/>
  </w:num>
  <w:num w:numId="32" w16cid:durableId="2036886705">
    <w:abstractNumId w:val="38"/>
  </w:num>
  <w:num w:numId="33" w16cid:durableId="490096529">
    <w:abstractNumId w:val="47"/>
  </w:num>
  <w:num w:numId="34" w16cid:durableId="1518423377">
    <w:abstractNumId w:val="16"/>
  </w:num>
  <w:num w:numId="35" w16cid:durableId="1952859395">
    <w:abstractNumId w:val="23"/>
  </w:num>
  <w:num w:numId="36" w16cid:durableId="1246184809">
    <w:abstractNumId w:val="40"/>
  </w:num>
  <w:num w:numId="37" w16cid:durableId="438138582">
    <w:abstractNumId w:val="32"/>
  </w:num>
  <w:num w:numId="38" w16cid:durableId="1205942869">
    <w:abstractNumId w:val="37"/>
  </w:num>
  <w:num w:numId="39" w16cid:durableId="411053676">
    <w:abstractNumId w:val="26"/>
  </w:num>
  <w:num w:numId="40" w16cid:durableId="264075776">
    <w:abstractNumId w:val="28"/>
  </w:num>
  <w:num w:numId="41" w16cid:durableId="526790873">
    <w:abstractNumId w:val="30"/>
  </w:num>
  <w:num w:numId="42" w16cid:durableId="553779203">
    <w:abstractNumId w:val="55"/>
  </w:num>
  <w:num w:numId="43" w16cid:durableId="719285188">
    <w:abstractNumId w:val="17"/>
  </w:num>
  <w:num w:numId="44" w16cid:durableId="113142096">
    <w:abstractNumId w:val="29"/>
  </w:num>
  <w:num w:numId="45" w16cid:durableId="2115980271">
    <w:abstractNumId w:val="21"/>
  </w:num>
  <w:num w:numId="46" w16cid:durableId="1260796843">
    <w:abstractNumId w:val="24"/>
  </w:num>
  <w:num w:numId="47" w16cid:durableId="1536649935">
    <w:abstractNumId w:val="7"/>
  </w:num>
  <w:num w:numId="48" w16cid:durableId="1450278701">
    <w:abstractNumId w:val="2"/>
  </w:num>
  <w:num w:numId="49" w16cid:durableId="976838402">
    <w:abstractNumId w:val="3"/>
  </w:num>
  <w:num w:numId="50" w16cid:durableId="380592008">
    <w:abstractNumId w:val="5"/>
  </w:num>
  <w:num w:numId="51" w16cid:durableId="61501831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62"/>
    <w:rsid w:val="00064265"/>
    <w:rsid w:val="0006692C"/>
    <w:rsid w:val="00285DDC"/>
    <w:rsid w:val="005006C4"/>
    <w:rsid w:val="00AA2562"/>
    <w:rsid w:val="00B40CD7"/>
    <w:rsid w:val="00DC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E87B"/>
  <w15:chartTrackingRefBased/>
  <w15:docId w15:val="{90CAF6D4-54D0-4484-A4EE-F6AE83EB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06C4"/>
    <w:pPr>
      <w:spacing w:after="200" w:line="276" w:lineRule="auto"/>
    </w:pPr>
  </w:style>
  <w:style w:type="paragraph" w:styleId="Nagwek1">
    <w:name w:val="heading 1"/>
    <w:basedOn w:val="Normalny"/>
    <w:next w:val="Normalny"/>
    <w:link w:val="Nagwek1Znak"/>
    <w:uiPriority w:val="9"/>
    <w:qFormat/>
    <w:rsid w:val="005006C4"/>
    <w:pPr>
      <w:keepNext/>
      <w:keepLines/>
      <w:spacing w:before="400" w:after="120"/>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5006C4"/>
    <w:pPr>
      <w:keepNext/>
      <w:keepLines/>
      <w:spacing w:before="360" w:after="120"/>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5006C4"/>
    <w:pPr>
      <w:keepNext/>
      <w:keepLines/>
      <w:spacing w:before="320" w:after="80"/>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5006C4"/>
    <w:pPr>
      <w:keepNext/>
      <w:keepLines/>
      <w:spacing w:before="280" w:after="80"/>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5006C4"/>
    <w:pPr>
      <w:keepNext/>
      <w:keepLines/>
      <w:spacing w:before="240" w:after="80"/>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5006C4"/>
    <w:pPr>
      <w:keepNext/>
      <w:keepLines/>
      <w:spacing w:before="240" w:after="80"/>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6C4"/>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5006C4"/>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5006C4"/>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5006C4"/>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5006C4"/>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5006C4"/>
    <w:rPr>
      <w:rFonts w:ascii="Arial" w:eastAsia="Arial" w:hAnsi="Arial" w:cs="Arial"/>
      <w:i/>
      <w:color w:val="666666"/>
      <w:lang w:val="pl" w:eastAsia="pl-PL"/>
    </w:rPr>
  </w:style>
  <w:style w:type="numbering" w:customStyle="1" w:styleId="Bezlisty1">
    <w:name w:val="Bez listy1"/>
    <w:next w:val="Bezlisty"/>
    <w:uiPriority w:val="99"/>
    <w:semiHidden/>
    <w:unhideWhenUsed/>
    <w:rsid w:val="005006C4"/>
  </w:style>
  <w:style w:type="table" w:customStyle="1" w:styleId="TableNormal">
    <w:name w:val="Table Normal"/>
    <w:rsid w:val="005006C4"/>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006C4"/>
    <w:pPr>
      <w:keepNext/>
      <w:keepLines/>
      <w:spacing w:after="60"/>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5006C4"/>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5006C4"/>
    <w:pPr>
      <w:keepNext/>
      <w:keepLines/>
      <w:spacing w:after="320"/>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5006C4"/>
    <w:rPr>
      <w:rFonts w:ascii="Arial" w:eastAsia="Arial" w:hAnsi="Arial" w:cs="Arial"/>
      <w:color w:val="666666"/>
      <w:sz w:val="30"/>
      <w:szCs w:val="30"/>
      <w:lang w:val="pl" w:eastAsia="pl-PL"/>
    </w:rPr>
  </w:style>
  <w:style w:type="paragraph" w:styleId="Akapitzlist">
    <w:name w:val="List Paragraph"/>
    <w:basedOn w:val="Normalny"/>
    <w:uiPriority w:val="34"/>
    <w:qFormat/>
    <w:rsid w:val="005006C4"/>
    <w:pPr>
      <w:spacing w:after="0"/>
      <w:ind w:left="720"/>
      <w:contextualSpacing/>
    </w:pPr>
    <w:rPr>
      <w:rFonts w:ascii="Arial" w:eastAsia="Arial" w:hAnsi="Arial" w:cs="Arial"/>
      <w:lang w:val="pl" w:eastAsia="pl-PL"/>
    </w:rPr>
  </w:style>
  <w:style w:type="paragraph" w:styleId="Nagwek">
    <w:name w:val="header"/>
    <w:basedOn w:val="Normalny"/>
    <w:link w:val="NagwekZnak"/>
    <w:uiPriority w:val="99"/>
    <w:unhideWhenUsed/>
    <w:rsid w:val="005006C4"/>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5006C4"/>
    <w:rPr>
      <w:rFonts w:ascii="Arial" w:eastAsia="Arial" w:hAnsi="Arial" w:cs="Arial"/>
      <w:lang w:val="pl" w:eastAsia="pl-PL"/>
    </w:rPr>
  </w:style>
  <w:style w:type="paragraph" w:styleId="Stopka">
    <w:name w:val="footer"/>
    <w:basedOn w:val="Normalny"/>
    <w:link w:val="StopkaZnak"/>
    <w:uiPriority w:val="99"/>
    <w:unhideWhenUsed/>
    <w:rsid w:val="005006C4"/>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5006C4"/>
    <w:rPr>
      <w:rFonts w:ascii="Arial" w:eastAsia="Arial" w:hAnsi="Arial" w:cs="Arial"/>
      <w:lang w:val="pl" w:eastAsia="pl-PL"/>
    </w:rPr>
  </w:style>
  <w:style w:type="table" w:customStyle="1" w:styleId="Tabela-Siatka1">
    <w:name w:val="Tabela - Siatka1"/>
    <w:basedOn w:val="Standardowy"/>
    <w:next w:val="Tabela-Siatka"/>
    <w:uiPriority w:val="59"/>
    <w:rsid w:val="005006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006C4"/>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6C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006C4"/>
    <w:rPr>
      <w:color w:val="0000FF"/>
      <w:u w:val="single"/>
    </w:rPr>
  </w:style>
  <w:style w:type="paragraph" w:styleId="Tekstprzypisukocowego">
    <w:name w:val="endnote text"/>
    <w:basedOn w:val="Normalny"/>
    <w:link w:val="TekstprzypisukocowegoZnak"/>
    <w:uiPriority w:val="99"/>
    <w:semiHidden/>
    <w:unhideWhenUsed/>
    <w:rsid w:val="005006C4"/>
    <w:pPr>
      <w:spacing w:after="0" w:line="240" w:lineRule="auto"/>
    </w:pPr>
    <w:rPr>
      <w:rFonts w:ascii="Arial" w:eastAsia="Arial" w:hAnsi="Arial" w:cs="Arial"/>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5006C4"/>
    <w:rPr>
      <w:rFonts w:ascii="Arial" w:eastAsia="Arial" w:hAnsi="Arial" w:cs="Arial"/>
      <w:sz w:val="20"/>
      <w:szCs w:val="20"/>
      <w:lang w:val="pl" w:eastAsia="pl-PL"/>
    </w:rPr>
  </w:style>
  <w:style w:type="paragraph" w:styleId="Tekstprzypisudolnego">
    <w:name w:val="footnote text"/>
    <w:basedOn w:val="Normalny"/>
    <w:link w:val="TekstprzypisudolnegoZnak"/>
    <w:uiPriority w:val="99"/>
    <w:semiHidden/>
    <w:unhideWhenUsed/>
    <w:rsid w:val="005006C4"/>
    <w:pPr>
      <w:spacing w:after="0" w:line="240" w:lineRule="auto"/>
    </w:pPr>
    <w:rPr>
      <w:rFonts w:ascii="Arial" w:eastAsia="Arial" w:hAnsi="Arial" w:cs="Arial"/>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5006C4"/>
    <w:rPr>
      <w:rFonts w:ascii="Arial" w:eastAsia="Arial" w:hAnsi="Arial" w:cs="Arial"/>
      <w:sz w:val="20"/>
      <w:szCs w:val="20"/>
      <w:lang w:val="pl" w:eastAsia="pl-PL"/>
    </w:rPr>
  </w:style>
  <w:style w:type="character" w:styleId="Odwoanieprzypisukocowego">
    <w:name w:val="endnote reference"/>
    <w:basedOn w:val="Domylnaczcionkaakapitu"/>
    <w:uiPriority w:val="99"/>
    <w:semiHidden/>
    <w:unhideWhenUsed/>
    <w:rsid w:val="005006C4"/>
    <w:rPr>
      <w:vertAlign w:val="superscript"/>
    </w:rPr>
  </w:style>
  <w:style w:type="character" w:styleId="Odwoanieprzypisudolnego">
    <w:name w:val="footnote reference"/>
    <w:basedOn w:val="Domylnaczcionkaakapitu"/>
    <w:unhideWhenUsed/>
    <w:rsid w:val="005006C4"/>
    <w:rPr>
      <w:vertAlign w:val="superscript"/>
    </w:rPr>
  </w:style>
  <w:style w:type="paragraph" w:styleId="Tekstpodstawowy2">
    <w:name w:val="Body Text 2"/>
    <w:basedOn w:val="Normalny"/>
    <w:link w:val="Tekstpodstawowy2Znak"/>
    <w:uiPriority w:val="99"/>
    <w:semiHidden/>
    <w:unhideWhenUsed/>
    <w:rsid w:val="005006C4"/>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5006C4"/>
    <w:rPr>
      <w:rFonts w:ascii="Arial" w:eastAsia="Arial" w:hAnsi="Arial" w:cs="Arial"/>
      <w:lang w:val="pl" w:eastAsia="pl-PL"/>
    </w:rPr>
  </w:style>
  <w:style w:type="paragraph" w:customStyle="1" w:styleId="Standard">
    <w:name w:val="Standard"/>
    <w:rsid w:val="005006C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7">
    <w:name w:val="WW8Num7"/>
    <w:basedOn w:val="Bezlisty"/>
    <w:rsid w:val="005006C4"/>
    <w:pPr>
      <w:numPr>
        <w:numId w:val="3"/>
      </w:numPr>
    </w:pPr>
  </w:style>
  <w:style w:type="character" w:styleId="Pogrubienie">
    <w:name w:val="Strong"/>
    <w:basedOn w:val="Domylnaczcionkaakapitu"/>
    <w:uiPriority w:val="22"/>
    <w:qFormat/>
    <w:rsid w:val="005006C4"/>
    <w:rPr>
      <w:b/>
      <w:bCs/>
    </w:rPr>
  </w:style>
  <w:style w:type="character" w:styleId="Odwoaniedokomentarza">
    <w:name w:val="annotation reference"/>
    <w:basedOn w:val="Domylnaczcionkaakapitu"/>
    <w:uiPriority w:val="99"/>
    <w:semiHidden/>
    <w:unhideWhenUsed/>
    <w:rsid w:val="005006C4"/>
    <w:rPr>
      <w:sz w:val="16"/>
      <w:szCs w:val="16"/>
    </w:rPr>
  </w:style>
  <w:style w:type="paragraph" w:styleId="Tekstkomentarza">
    <w:name w:val="annotation text"/>
    <w:basedOn w:val="Normalny"/>
    <w:link w:val="TekstkomentarzaZnak"/>
    <w:uiPriority w:val="99"/>
    <w:semiHidden/>
    <w:unhideWhenUsed/>
    <w:rsid w:val="005006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6C4"/>
    <w:rPr>
      <w:sz w:val="20"/>
      <w:szCs w:val="20"/>
    </w:rPr>
  </w:style>
  <w:style w:type="paragraph" w:styleId="Tematkomentarza">
    <w:name w:val="annotation subject"/>
    <w:basedOn w:val="Tekstkomentarza"/>
    <w:next w:val="Tekstkomentarza"/>
    <w:link w:val="TematkomentarzaZnak"/>
    <w:uiPriority w:val="99"/>
    <w:semiHidden/>
    <w:unhideWhenUsed/>
    <w:rsid w:val="005006C4"/>
    <w:rPr>
      <w:b/>
      <w:bCs/>
    </w:rPr>
  </w:style>
  <w:style w:type="character" w:customStyle="1" w:styleId="TematkomentarzaZnak">
    <w:name w:val="Temat komentarza Znak"/>
    <w:basedOn w:val="TekstkomentarzaZnak"/>
    <w:link w:val="Tematkomentarza"/>
    <w:uiPriority w:val="99"/>
    <w:semiHidden/>
    <w:rsid w:val="00500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6438</Words>
  <Characters>38630</Characters>
  <Application>Microsoft Office Word</Application>
  <DocSecurity>0</DocSecurity>
  <Lines>321</Lines>
  <Paragraphs>89</Paragraphs>
  <ScaleCrop>false</ScaleCrop>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b.bartczak@starostwo.lan</dc:creator>
  <cp:keywords/>
  <dc:description/>
  <cp:lastModifiedBy>b.bartczak@starostwo.lan</cp:lastModifiedBy>
  <cp:revision>2</cp:revision>
  <dcterms:created xsi:type="dcterms:W3CDTF">2022-05-24T07:16:00Z</dcterms:created>
  <dcterms:modified xsi:type="dcterms:W3CDTF">2022-05-24T07:21:00Z</dcterms:modified>
</cp:coreProperties>
</file>