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1C1F" w14:textId="3F2A42A7" w:rsidR="00006383" w:rsidRDefault="00006383" w:rsidP="006A4410">
      <w:pPr>
        <w:spacing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7F312E3F" w14:textId="321E6A50" w:rsidR="00006383" w:rsidRPr="00006383" w:rsidRDefault="00006383" w:rsidP="006A4410">
      <w:pPr>
        <w:spacing w:line="276" w:lineRule="auto"/>
        <w:jc w:val="center"/>
        <w:rPr>
          <w:b/>
          <w:bCs/>
        </w:rPr>
      </w:pPr>
      <w:r w:rsidRPr="00006383">
        <w:rPr>
          <w:b/>
          <w:bCs/>
        </w:rPr>
        <w:t>Zakup systemu wystawienniczego wielokrotnego użytku, do samodzielnego montażu, składającego się z aluminiowych ram</w:t>
      </w:r>
      <w:r>
        <w:rPr>
          <w:b/>
          <w:bCs/>
        </w:rPr>
        <w:t xml:space="preserve"> oraz paneli graficznych</w:t>
      </w:r>
    </w:p>
    <w:p w14:paraId="300DEEF3" w14:textId="77777777" w:rsidR="00006383" w:rsidRDefault="00006383" w:rsidP="006A4410">
      <w:pPr>
        <w:spacing w:line="276" w:lineRule="auto"/>
        <w:rPr>
          <w:b/>
          <w:bCs/>
        </w:rPr>
      </w:pPr>
    </w:p>
    <w:p w14:paraId="4DD6BDB7" w14:textId="71499CB6" w:rsidR="00CF5C64" w:rsidRPr="00CF5C64" w:rsidRDefault="00CF5C64" w:rsidP="00F35F23">
      <w:pPr>
        <w:spacing w:line="276" w:lineRule="auto"/>
        <w:jc w:val="both"/>
        <w:rPr>
          <w:b/>
          <w:bCs/>
        </w:rPr>
      </w:pPr>
      <w:r w:rsidRPr="00CF5C64">
        <w:rPr>
          <w:b/>
          <w:bCs/>
        </w:rPr>
        <w:t xml:space="preserve">1. Przedmiot zamówienia, obejmuje: </w:t>
      </w:r>
    </w:p>
    <w:p w14:paraId="4238E61A" w14:textId="2FD5EE6A" w:rsidR="00CF5C64" w:rsidRDefault="00CF5C64" w:rsidP="00F35F23">
      <w:pPr>
        <w:spacing w:line="276" w:lineRule="auto"/>
        <w:jc w:val="both"/>
      </w:pPr>
      <w:r>
        <w:t>a) Zaprojektowanie</w:t>
      </w:r>
      <w:r w:rsidR="0000099F">
        <w:t xml:space="preserve"> i </w:t>
      </w:r>
      <w:r w:rsidR="00102FBA">
        <w:t xml:space="preserve">wykonanie </w:t>
      </w:r>
      <w:r w:rsidR="00662E39">
        <w:t>konstrukcji</w:t>
      </w:r>
      <w:r>
        <w:t xml:space="preserve"> stoiska informacyjno-promocyjnego</w:t>
      </w:r>
      <w:r w:rsidR="0000099F">
        <w:t>, możliwe</w:t>
      </w:r>
      <w:r w:rsidR="00662E39">
        <w:t>j</w:t>
      </w:r>
      <w:r w:rsidR="0000099F">
        <w:t xml:space="preserve"> do późniejszej rekonfiguracji, dzięki której możliwe będzie uzyskanie stoisk o różnej powierzchni wystawienniczej</w:t>
      </w:r>
      <w:r>
        <w:t xml:space="preserve">; </w:t>
      </w:r>
    </w:p>
    <w:p w14:paraId="783643C1" w14:textId="6F99A7E7" w:rsidR="00CF5C64" w:rsidRDefault="0000099F" w:rsidP="00F35F23">
      <w:pPr>
        <w:spacing w:line="276" w:lineRule="auto"/>
        <w:jc w:val="both"/>
      </w:pPr>
      <w:r>
        <w:t>b</w:t>
      </w:r>
      <w:r w:rsidR="00CF5C64">
        <w:t xml:space="preserve">) </w:t>
      </w:r>
      <w:r w:rsidR="002F4355">
        <w:t>d</w:t>
      </w:r>
      <w:r w:rsidR="00CF5C64">
        <w:t>ostawę wykonanego Stoiska</w:t>
      </w:r>
      <w:r w:rsidR="00D66E10">
        <w:t>;</w:t>
      </w:r>
    </w:p>
    <w:p w14:paraId="2E7AAC3C" w14:textId="4FA76B94" w:rsidR="00D66E10" w:rsidRDefault="00D66E10" w:rsidP="00F35F23">
      <w:pPr>
        <w:spacing w:line="276" w:lineRule="auto"/>
        <w:jc w:val="both"/>
      </w:pPr>
      <w:r>
        <w:t>c) p</w:t>
      </w:r>
      <w:r w:rsidRPr="00D66E10">
        <w:t>osprzedażowa bezpłatna pomoc w rozbudowie i użytkowaniu systemu</w:t>
      </w:r>
      <w:r>
        <w:t>.</w:t>
      </w:r>
    </w:p>
    <w:p w14:paraId="7F1F37FB" w14:textId="77777777" w:rsidR="00CF5C64" w:rsidRDefault="00CF5C64" w:rsidP="00F35F23">
      <w:pPr>
        <w:spacing w:line="276" w:lineRule="auto"/>
        <w:jc w:val="both"/>
        <w:rPr>
          <w:b/>
          <w:bCs/>
        </w:rPr>
      </w:pPr>
      <w:r w:rsidRPr="00CF5C64">
        <w:rPr>
          <w:b/>
          <w:bCs/>
        </w:rPr>
        <w:t xml:space="preserve">2. Szczegółowy harmonogram realizacji przedmiotu zamówienia: </w:t>
      </w:r>
    </w:p>
    <w:p w14:paraId="27978187" w14:textId="4ED418D4" w:rsidR="00CF5C64" w:rsidRDefault="00CF5C64" w:rsidP="00F35F23">
      <w:pPr>
        <w:spacing w:line="276" w:lineRule="auto"/>
        <w:jc w:val="both"/>
      </w:pPr>
      <w:r>
        <w:t xml:space="preserve">a) Wykonawca zobowiązany jest, w konsultacji z Zamawiającym, przedstawić projekt stoiska do </w:t>
      </w:r>
      <w:r w:rsidR="0073599A">
        <w:t xml:space="preserve">7 </w:t>
      </w:r>
      <w:r>
        <w:t xml:space="preserve"> </w:t>
      </w:r>
      <w:r w:rsidR="0073599A">
        <w:t>dni od podpisania umowy</w:t>
      </w:r>
      <w:r>
        <w:t>;</w:t>
      </w:r>
    </w:p>
    <w:p w14:paraId="6242F2F1" w14:textId="714AF4E5" w:rsidR="00CF5C64" w:rsidRDefault="00CF5C64" w:rsidP="00F35F23">
      <w:pPr>
        <w:spacing w:line="276" w:lineRule="auto"/>
        <w:jc w:val="both"/>
      </w:pPr>
      <w:r>
        <w:t>b) Wykonawca zobowiązany jest do dostawy stoiska pod adres Zamawiającego do dnia 2</w:t>
      </w:r>
      <w:r w:rsidR="00D14C4D">
        <w:t>7</w:t>
      </w:r>
      <w:r>
        <w:t xml:space="preserve"> sierpnia 2024.</w:t>
      </w:r>
    </w:p>
    <w:p w14:paraId="405FBA6B" w14:textId="1801C794" w:rsidR="00006383" w:rsidRDefault="00006383" w:rsidP="00F35F23">
      <w:pPr>
        <w:spacing w:line="276" w:lineRule="auto"/>
        <w:jc w:val="both"/>
        <w:rPr>
          <w:b/>
          <w:bCs/>
        </w:rPr>
      </w:pPr>
      <w:r>
        <w:rPr>
          <w:b/>
          <w:bCs/>
        </w:rPr>
        <w:t>3. Szczegółowe wytyczne dotyczące Stoiska:</w:t>
      </w:r>
    </w:p>
    <w:p w14:paraId="403C6E75" w14:textId="77777777" w:rsidR="008045E5" w:rsidRDefault="008045E5" w:rsidP="00F35F23">
      <w:pPr>
        <w:spacing w:line="276" w:lineRule="auto"/>
        <w:jc w:val="both"/>
      </w:pPr>
      <w:r w:rsidRPr="008045E5">
        <w:t>a)</w:t>
      </w:r>
      <w:r>
        <w:t xml:space="preserve"> </w:t>
      </w:r>
      <w:r w:rsidRPr="008045E5">
        <w:t>Konstrukcja aluminiowa z modułów ramowych nie większych jak 100x130 cm</w:t>
      </w:r>
    </w:p>
    <w:p w14:paraId="17B6A9DE" w14:textId="6A9317C5" w:rsidR="008045E5" w:rsidRPr="008045E5" w:rsidRDefault="008045E5" w:rsidP="00F35F23">
      <w:pPr>
        <w:spacing w:line="276" w:lineRule="auto"/>
        <w:jc w:val="both"/>
        <w:rPr>
          <w:rFonts w:ascii="Aptos" w:eastAsia="Times New Roman" w:hAnsi="Aptos"/>
        </w:rPr>
      </w:pPr>
      <w:r>
        <w:t xml:space="preserve">b) </w:t>
      </w:r>
      <w:r>
        <w:rPr>
          <w:rFonts w:eastAsia="Times New Roman"/>
        </w:rPr>
        <w:t>Łatwo wymienne panele graficzne montowane na magnes</w:t>
      </w:r>
    </w:p>
    <w:p w14:paraId="48947FE2" w14:textId="35B64F8D" w:rsidR="00006383" w:rsidRDefault="008045E5" w:rsidP="00F35F23">
      <w:pPr>
        <w:spacing w:line="276" w:lineRule="auto"/>
        <w:jc w:val="both"/>
      </w:pPr>
      <w:r>
        <w:t>c</w:t>
      </w:r>
      <w:r w:rsidR="00006383">
        <w:t>) wymiary: 9x3 metry i wysokości 2,5 metra</w:t>
      </w:r>
      <w:r>
        <w:t>, z możliwością rekonfiguracji</w:t>
      </w:r>
    </w:p>
    <w:p w14:paraId="18FA29E9" w14:textId="29B73E11" w:rsidR="00006383" w:rsidRDefault="008045E5" w:rsidP="00F35F23">
      <w:pPr>
        <w:spacing w:line="276" w:lineRule="auto"/>
        <w:jc w:val="both"/>
      </w:pPr>
      <w:r>
        <w:t>d</w:t>
      </w:r>
      <w:r w:rsidR="00006383">
        <w:t>) zaplecze jako integralna część stoiska, z zamykanymi na klucz drzwiami, o wymiarach 1,5x2,5 metra. Wysokość taka jak całości Stoiska</w:t>
      </w:r>
    </w:p>
    <w:p w14:paraId="0B40C701" w14:textId="2B585D60" w:rsidR="008045E5" w:rsidRDefault="008045E5" w:rsidP="00F35F23">
      <w:pPr>
        <w:spacing w:line="276" w:lineRule="auto"/>
        <w:jc w:val="both"/>
      </w:pPr>
      <w:r>
        <w:t xml:space="preserve">e) </w:t>
      </w:r>
      <w:r w:rsidR="00D66E10">
        <w:t>przyłącze prądu (230V) w zapleczu</w:t>
      </w:r>
    </w:p>
    <w:p w14:paraId="1D828FAD" w14:textId="24A12AC4" w:rsidR="00006383" w:rsidRDefault="008045E5" w:rsidP="00F35F23">
      <w:pPr>
        <w:spacing w:line="276" w:lineRule="auto"/>
        <w:jc w:val="both"/>
      </w:pPr>
      <w:r>
        <w:t>f</w:t>
      </w:r>
      <w:r w:rsidR="00006383">
        <w:t>) dwa przestrzenne logotypy UEW – w tym jeden świetlny</w:t>
      </w:r>
    </w:p>
    <w:p w14:paraId="49E4881A" w14:textId="4FDD83E5" w:rsidR="00006383" w:rsidRDefault="008045E5" w:rsidP="00F35F23">
      <w:pPr>
        <w:spacing w:line="276" w:lineRule="auto"/>
        <w:jc w:val="both"/>
      </w:pPr>
      <w:r>
        <w:t>g</w:t>
      </w:r>
      <w:r w:rsidR="00006383">
        <w:t>) uniwersalny uchwyt na telewizor jako integralna część zabudowy</w:t>
      </w:r>
    </w:p>
    <w:p w14:paraId="6DFB5C1A" w14:textId="78BC6CFD" w:rsidR="00006383" w:rsidRDefault="008045E5" w:rsidP="00F35F23">
      <w:pPr>
        <w:spacing w:line="276" w:lineRule="auto"/>
        <w:jc w:val="both"/>
      </w:pPr>
      <w:r>
        <w:t>h</w:t>
      </w:r>
      <w:r w:rsidR="00006383">
        <w:t xml:space="preserve">) zapewnienie ilości paneli pozwalającej na </w:t>
      </w:r>
      <w:r>
        <w:t>pokrycie powierzchni zajmowanej przez telewizor</w:t>
      </w:r>
    </w:p>
    <w:p w14:paraId="20BC569B" w14:textId="0366EF0C" w:rsidR="008045E5" w:rsidRDefault="008045E5" w:rsidP="00F35F23">
      <w:pPr>
        <w:spacing w:line="276" w:lineRule="auto"/>
        <w:jc w:val="both"/>
      </w:pPr>
      <w:r>
        <w:t>i) oświetlenie stoiska za pomocą lamp LED</w:t>
      </w:r>
    </w:p>
    <w:p w14:paraId="09BB7CA7" w14:textId="13CE938D" w:rsidR="008045E5" w:rsidRDefault="008045E5" w:rsidP="00F35F23">
      <w:pPr>
        <w:spacing w:line="276" w:lineRule="auto"/>
        <w:jc w:val="both"/>
      </w:pPr>
      <w:r>
        <w:t>j) sprzęt umożliwiający transport i przechowywanie stoiska (wózki, torby)</w:t>
      </w:r>
    </w:p>
    <w:p w14:paraId="3B87B255" w14:textId="065FA905" w:rsidR="008045E5" w:rsidRDefault="008045E5" w:rsidP="00F35F23">
      <w:pPr>
        <w:spacing w:line="276" w:lineRule="auto"/>
        <w:jc w:val="both"/>
      </w:pPr>
      <w:r>
        <w:t>k) wykładzina</w:t>
      </w:r>
      <w:r w:rsidR="00D66E10">
        <w:t xml:space="preserve"> pozwalająca na pokrycie części wystawienniczej stoiska (</w:t>
      </w:r>
      <w:r w:rsidR="00711F01">
        <w:t xml:space="preserve">w kolorze </w:t>
      </w:r>
      <w:r w:rsidR="00D66E10">
        <w:t>zgodn</w:t>
      </w:r>
      <w:r w:rsidR="00711F01">
        <w:t>ym</w:t>
      </w:r>
      <w:r w:rsidR="00D66E10">
        <w:t xml:space="preserve"> z zaakceptowanym przez Zamawiającego projektem</w:t>
      </w:r>
      <w:r w:rsidR="006C663D">
        <w:t>)</w:t>
      </w:r>
      <w:r w:rsidR="00D66E10">
        <w:t>;</w:t>
      </w:r>
    </w:p>
    <w:p w14:paraId="26F3DE28" w14:textId="77777777" w:rsidR="00006383" w:rsidRPr="00006383" w:rsidRDefault="00006383" w:rsidP="00F35F23">
      <w:pPr>
        <w:spacing w:line="276" w:lineRule="auto"/>
        <w:jc w:val="both"/>
      </w:pPr>
    </w:p>
    <w:p w14:paraId="203E72EA" w14:textId="28968C22" w:rsidR="00CF5C64" w:rsidRDefault="00CF5C64" w:rsidP="00F35F23">
      <w:pPr>
        <w:spacing w:line="276" w:lineRule="auto"/>
        <w:jc w:val="both"/>
        <w:rPr>
          <w:b/>
          <w:bCs/>
        </w:rPr>
      </w:pPr>
      <w:r w:rsidRPr="00CF5C64">
        <w:rPr>
          <w:b/>
          <w:bCs/>
        </w:rPr>
        <w:t xml:space="preserve">3. W ramach realizacji przedmiotu zamówienia Wykonawca będzie zobowiązany do: </w:t>
      </w:r>
    </w:p>
    <w:p w14:paraId="40664681" w14:textId="77777777" w:rsidR="00CF5C64" w:rsidRDefault="00CF5C64" w:rsidP="00F35F23">
      <w:pPr>
        <w:spacing w:line="276" w:lineRule="auto"/>
        <w:jc w:val="both"/>
      </w:pPr>
      <w:r>
        <w:t xml:space="preserve">a) bieżącej współpracy z Zamawiającym w zakresie związanym z realizacją przedmiotu zamówienia; </w:t>
      </w:r>
    </w:p>
    <w:p w14:paraId="05999A3E" w14:textId="693AB3F6" w:rsidR="00CF5C64" w:rsidRDefault="00CF5C64" w:rsidP="00F35F23">
      <w:pPr>
        <w:spacing w:line="276" w:lineRule="auto"/>
        <w:jc w:val="both"/>
      </w:pPr>
      <w:r>
        <w:lastRenderedPageBreak/>
        <w:t xml:space="preserve">b) informowania Zamawiającego o przebiegu realizacji zadania i ewentualnych nieprawidłowościach związanych z jego realizacją; </w:t>
      </w:r>
    </w:p>
    <w:p w14:paraId="7716DB24" w14:textId="7093696B" w:rsidR="00CF5C64" w:rsidRDefault="00CF5C64" w:rsidP="00F35F23">
      <w:pPr>
        <w:spacing w:line="276" w:lineRule="auto"/>
        <w:jc w:val="both"/>
      </w:pPr>
      <w:r>
        <w:t xml:space="preserve">c) realizowania przedmiotu zamówienia przy użyciu własnego sprzętu i własnych narzędzi; </w:t>
      </w:r>
    </w:p>
    <w:p w14:paraId="4E913623" w14:textId="27D862B5" w:rsidR="00CF5C64" w:rsidRDefault="00CF5C64" w:rsidP="00F35F23">
      <w:pPr>
        <w:spacing w:line="276" w:lineRule="auto"/>
        <w:jc w:val="both"/>
        <w:rPr>
          <w:b/>
          <w:bCs/>
        </w:rPr>
      </w:pPr>
      <w:r>
        <w:rPr>
          <w:b/>
          <w:bCs/>
        </w:rPr>
        <w:t>4</w:t>
      </w:r>
      <w:r w:rsidRPr="00CF5C64">
        <w:rPr>
          <w:b/>
          <w:bCs/>
        </w:rPr>
        <w:t xml:space="preserve">. Zaprojektowanie we współpracy z Zamawiającym, stoiska informacyjno-promocyjnego obejmującego </w:t>
      </w:r>
      <w:r>
        <w:rPr>
          <w:b/>
          <w:bCs/>
        </w:rPr>
        <w:t>2</w:t>
      </w:r>
      <w:r w:rsidRPr="00CF5C64">
        <w:rPr>
          <w:b/>
          <w:bCs/>
        </w:rPr>
        <w:t xml:space="preserve"> strefy: </w:t>
      </w:r>
    </w:p>
    <w:p w14:paraId="29CB5909" w14:textId="7FE3D6E6" w:rsidR="00CF5C64" w:rsidRDefault="00CF5C64" w:rsidP="00F35F23">
      <w:pPr>
        <w:spacing w:line="276" w:lineRule="auto"/>
        <w:jc w:val="both"/>
      </w:pPr>
      <w:r>
        <w:t xml:space="preserve">a) pierwsza strefa tzw. studyjna / </w:t>
      </w:r>
      <w:proofErr w:type="spellStart"/>
      <w:r>
        <w:t>networkingowa</w:t>
      </w:r>
      <w:proofErr w:type="spellEnd"/>
      <w:r>
        <w:t xml:space="preserve">, umożliwiająca realizację nagrań video z udziałem co najmniej dwóch osób na raz oraz </w:t>
      </w:r>
      <w:r w:rsidR="0000099F">
        <w:t xml:space="preserve">część </w:t>
      </w:r>
      <w:proofErr w:type="spellStart"/>
      <w:r w:rsidR="0000099F">
        <w:t>networkingową</w:t>
      </w:r>
      <w:proofErr w:type="spellEnd"/>
      <w:r w:rsidR="0000099F">
        <w:t xml:space="preserve"> umożliwiającą spotkanie kilku osób </w:t>
      </w:r>
      <w:r w:rsidR="00210FF4">
        <w:t>jednocześnie</w:t>
      </w:r>
    </w:p>
    <w:p w14:paraId="78CAD7E3" w14:textId="136972F2" w:rsidR="0000099F" w:rsidRDefault="0000099F" w:rsidP="00F35F23">
      <w:pPr>
        <w:spacing w:line="276" w:lineRule="auto"/>
        <w:jc w:val="both"/>
      </w:pPr>
      <w:r>
        <w:t>b) druga strefa (zaplecze/magazyn) - o wymiarach 1,5 x 2,5m i wysokości 2,5m, spójna z wyglądem i stylem stoiska, wyposażona w zamykane na klucz drzwi z zawiasami</w:t>
      </w:r>
    </w:p>
    <w:p w14:paraId="683DC116" w14:textId="351B2427" w:rsidR="0000099F" w:rsidRPr="0000099F" w:rsidRDefault="0000099F" w:rsidP="00F35F23">
      <w:pPr>
        <w:spacing w:line="276" w:lineRule="auto"/>
        <w:jc w:val="both"/>
        <w:rPr>
          <w:b/>
          <w:bCs/>
        </w:rPr>
      </w:pPr>
      <w:r>
        <w:rPr>
          <w:b/>
          <w:bCs/>
        </w:rPr>
        <w:t>5</w:t>
      </w:r>
      <w:r w:rsidRPr="0000099F">
        <w:rPr>
          <w:b/>
          <w:bCs/>
        </w:rPr>
        <w:t xml:space="preserve">. Wykonanie zabudowy obejmie następujący zakres czynności: </w:t>
      </w:r>
    </w:p>
    <w:p w14:paraId="73F83C22" w14:textId="367EFA62" w:rsidR="0000099F" w:rsidRDefault="0000099F" w:rsidP="00F35F23">
      <w:pPr>
        <w:spacing w:line="276" w:lineRule="auto"/>
        <w:jc w:val="both"/>
      </w:pPr>
      <w:r>
        <w:t>a) Wykonanie wszystkich elementów stoiska zgodnie z zaakceptowanym przez Zamawiającego projektem, z materiałów wykonawcy</w:t>
      </w:r>
    </w:p>
    <w:p w14:paraId="16C7181F" w14:textId="725A8AAA" w:rsidR="0000099F" w:rsidRDefault="0000099F" w:rsidP="00F35F23">
      <w:pPr>
        <w:spacing w:line="276" w:lineRule="auto"/>
        <w:jc w:val="both"/>
      </w:pPr>
      <w:r>
        <w:t>b) Uzbrojenie stoiska w przyłącza mediów (energia elektryczna</w:t>
      </w:r>
      <w:r w:rsidR="00BD4614">
        <w:t>, 230V</w:t>
      </w:r>
      <w:r>
        <w:t xml:space="preserve">) </w:t>
      </w:r>
    </w:p>
    <w:p w14:paraId="79542A94" w14:textId="5558974A" w:rsidR="0000099F" w:rsidRPr="0000099F" w:rsidRDefault="0000099F" w:rsidP="00F35F23">
      <w:pPr>
        <w:spacing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00099F">
        <w:rPr>
          <w:b/>
          <w:bCs/>
        </w:rPr>
        <w:t>. Ogólne założenia dotyczące zabudowy i wyposażenia stoisk</w:t>
      </w:r>
      <w:r w:rsidR="00006383">
        <w:rPr>
          <w:b/>
          <w:bCs/>
        </w:rPr>
        <w:t>a:</w:t>
      </w:r>
    </w:p>
    <w:p w14:paraId="2CF26CD3" w14:textId="3F263D85" w:rsidR="0000099F" w:rsidRDefault="0000099F" w:rsidP="00F35F23">
      <w:pPr>
        <w:spacing w:line="276" w:lineRule="auto"/>
        <w:jc w:val="both"/>
      </w:pPr>
      <w:r>
        <w:t xml:space="preserve">a) Stoisko musi być wykonane z trwałych i wysokiej jakości materiałów. Konstrukcja stoiska musi być stabilna i wytrzymała; </w:t>
      </w:r>
    </w:p>
    <w:p w14:paraId="7A51406C" w14:textId="0C3F2B3D" w:rsidR="0000099F" w:rsidRDefault="0000099F" w:rsidP="00F35F23">
      <w:pPr>
        <w:spacing w:line="276" w:lineRule="auto"/>
        <w:jc w:val="both"/>
      </w:pPr>
      <w:r>
        <w:t>b) Wszystkie kable, podłączenia i przyłącza powinny być zainstalowane w taki sposób, by nie przeszkadzały w bieżącej eksploatacji stoiska oraz w miarę możliwości były niewidoczne w czasie bieżącej eksploatacji stoiska;</w:t>
      </w:r>
    </w:p>
    <w:p w14:paraId="67F4A2EF" w14:textId="42B0E74C" w:rsidR="00006383" w:rsidRDefault="00006383" w:rsidP="00F35F23">
      <w:pPr>
        <w:spacing w:line="276" w:lineRule="auto"/>
        <w:jc w:val="both"/>
        <w:rPr>
          <w:b/>
          <w:bCs/>
        </w:rPr>
      </w:pPr>
      <w:r w:rsidRPr="00006383">
        <w:rPr>
          <w:b/>
          <w:bCs/>
        </w:rPr>
        <w:t>7. Gwarancja i Serwis Posprzedażowy</w:t>
      </w:r>
      <w:r>
        <w:rPr>
          <w:b/>
          <w:bCs/>
        </w:rPr>
        <w:t>:</w:t>
      </w:r>
    </w:p>
    <w:p w14:paraId="5A4B4DE4" w14:textId="6C2AC26A" w:rsidR="00006383" w:rsidRDefault="00006383" w:rsidP="00F35F23">
      <w:pPr>
        <w:spacing w:line="276" w:lineRule="auto"/>
        <w:jc w:val="both"/>
      </w:pPr>
      <w:r>
        <w:t>a) gwarancja na materiały konstrukcyjne: 10 lat;</w:t>
      </w:r>
    </w:p>
    <w:p w14:paraId="1DA096C6" w14:textId="5EBAD581" w:rsidR="002007F0" w:rsidRDefault="00006383" w:rsidP="00F35F23">
      <w:pPr>
        <w:spacing w:line="276" w:lineRule="auto"/>
        <w:jc w:val="both"/>
      </w:pPr>
      <w:r>
        <w:t>b) gwarancja na panele: Minimum 1 rok na zadrukowane oraz dekoracyjne panele.</w:t>
      </w:r>
    </w:p>
    <w:sectPr w:rsidR="0020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64"/>
    <w:rsid w:val="0000099F"/>
    <w:rsid w:val="00003FA7"/>
    <w:rsid w:val="00006383"/>
    <w:rsid w:val="00102FBA"/>
    <w:rsid w:val="002007F0"/>
    <w:rsid w:val="00210FF4"/>
    <w:rsid w:val="00233E4E"/>
    <w:rsid w:val="00251FC6"/>
    <w:rsid w:val="002F4355"/>
    <w:rsid w:val="00362B7E"/>
    <w:rsid w:val="005D4366"/>
    <w:rsid w:val="005E0D17"/>
    <w:rsid w:val="00636F41"/>
    <w:rsid w:val="00661EE9"/>
    <w:rsid w:val="00662E39"/>
    <w:rsid w:val="0068525E"/>
    <w:rsid w:val="006A4410"/>
    <w:rsid w:val="006C663D"/>
    <w:rsid w:val="00711F01"/>
    <w:rsid w:val="0073599A"/>
    <w:rsid w:val="007E7E47"/>
    <w:rsid w:val="008045E5"/>
    <w:rsid w:val="0087585E"/>
    <w:rsid w:val="00880C1F"/>
    <w:rsid w:val="009B50BB"/>
    <w:rsid w:val="00BD4614"/>
    <w:rsid w:val="00CB16B3"/>
    <w:rsid w:val="00CF5C64"/>
    <w:rsid w:val="00D14C4D"/>
    <w:rsid w:val="00D55885"/>
    <w:rsid w:val="00D66E10"/>
    <w:rsid w:val="00F35F23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B27A"/>
  <w15:chartTrackingRefBased/>
  <w15:docId w15:val="{DAFFCD12-603C-4285-A134-ADE26EE1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64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5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C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C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C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5C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5C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5C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5C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5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C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C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5C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5C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5C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5C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5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F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C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F5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5C6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F5C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5C64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F5C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C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5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Lewandowski</dc:creator>
  <cp:keywords/>
  <dc:description/>
  <cp:lastModifiedBy>Jakub Wesołowski</cp:lastModifiedBy>
  <cp:revision>18</cp:revision>
  <dcterms:created xsi:type="dcterms:W3CDTF">2024-06-11T12:35:00Z</dcterms:created>
  <dcterms:modified xsi:type="dcterms:W3CDTF">2024-07-17T10:30:00Z</dcterms:modified>
</cp:coreProperties>
</file>