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1F" w:rsidRPr="00B41E1F" w:rsidRDefault="00B41E1F" w:rsidP="00B41E1F">
      <w:pPr>
        <w:pageBreakBefore/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41E1F">
        <w:rPr>
          <w:rFonts w:ascii="Arial" w:hAnsi="Arial" w:cs="Arial"/>
          <w:b/>
          <w:sz w:val="32"/>
          <w:szCs w:val="32"/>
          <w:lang w:val="pl-PL"/>
        </w:rPr>
        <w:t xml:space="preserve">Załącznik nr  </w:t>
      </w:r>
      <w:r w:rsidR="007E2DD0">
        <w:rPr>
          <w:rFonts w:ascii="Arial" w:hAnsi="Arial" w:cs="Arial"/>
          <w:b/>
          <w:sz w:val="32"/>
          <w:szCs w:val="32"/>
          <w:lang w:val="pl-PL"/>
        </w:rPr>
        <w:t>4</w:t>
      </w:r>
      <w:r w:rsidRPr="00B41E1F">
        <w:rPr>
          <w:rFonts w:ascii="Arial" w:hAnsi="Arial" w:cs="Arial"/>
          <w:b/>
          <w:sz w:val="32"/>
          <w:szCs w:val="32"/>
          <w:lang w:val="pl-PL"/>
        </w:rPr>
        <w:t xml:space="preserve"> do umowy </w:t>
      </w:r>
    </w:p>
    <w:p w:rsidR="00B41E1F" w:rsidRDefault="00B41E1F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41E1F">
        <w:rPr>
          <w:rFonts w:ascii="Arial" w:hAnsi="Arial" w:cs="Arial"/>
          <w:b/>
          <w:sz w:val="32"/>
          <w:szCs w:val="32"/>
          <w:lang w:val="pl-PL"/>
        </w:rPr>
        <w:t>Harmonogram realizacji Przedmiotu Umowy</w:t>
      </w:r>
    </w:p>
    <w:p w:rsidR="004F26E0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4F26E0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4F26E0" w:rsidRPr="00B41E1F" w:rsidRDefault="004F26E0" w:rsidP="00B41E1F">
      <w:pPr>
        <w:spacing w:after="0"/>
        <w:jc w:val="center"/>
        <w:rPr>
          <w:rFonts w:ascii="Arial" w:hAnsi="Arial" w:cs="Arial"/>
          <w:b/>
          <w:sz w:val="3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280"/>
        <w:gridCol w:w="1321"/>
        <w:gridCol w:w="2904"/>
        <w:gridCol w:w="1917"/>
        <w:gridCol w:w="1414"/>
        <w:gridCol w:w="1575"/>
        <w:gridCol w:w="1338"/>
      </w:tblGrid>
      <w:tr w:rsidR="00B41E1F" w:rsidRPr="001F284D" w:rsidTr="001C07CE">
        <w:tc>
          <w:tcPr>
            <w:tcW w:w="469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Nazwa</w:t>
            </w:r>
            <w:r w:rsidR="006C74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b/>
                <w:sz w:val="20"/>
                <w:szCs w:val="20"/>
              </w:rPr>
              <w:t>zagadnienia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Realizuje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Forma zakończenia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Termin</w:t>
            </w:r>
            <w:r w:rsidR="006C74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b/>
                <w:sz w:val="20"/>
                <w:szCs w:val="20"/>
              </w:rPr>
              <w:t>realizacji</w:t>
            </w: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  <w:lang w:val="pl-PL"/>
              </w:rPr>
              <w:t>Liczba dni kalendarzowych od dnia podpisania Umowy</w:t>
            </w:r>
          </w:p>
        </w:tc>
        <w:tc>
          <w:tcPr>
            <w:tcW w:w="1575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  <w:lang w:val="pl-PL"/>
              </w:rPr>
              <w:t>Daty realizacji poszczególnych zagadnień / etapów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41E1F">
              <w:rPr>
                <w:rFonts w:ascii="Garamond" w:hAnsi="Garamond"/>
                <w:b/>
                <w:sz w:val="20"/>
                <w:szCs w:val="20"/>
              </w:rPr>
              <w:t>Uwagi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Podpisanie</w:t>
            </w:r>
            <w:r w:rsidR="00216A8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Umowy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Trzy (3) egzemplarze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podpisanej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Przekazanie danych ze strony Zamawiającego jeżeli takie są wymagane 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Nośnik z danymi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W dniu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podpisania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Uzupełnienie</w:t>
            </w:r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Harmonogramu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Wykonawca w oparciu </w:t>
            </w:r>
            <w:r w:rsidR="001C07CE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o § 6.2 ust. 2 Umowy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Propozycja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uzupełnienia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Harmonogramu</w:t>
            </w:r>
          </w:p>
        </w:tc>
        <w:tc>
          <w:tcPr>
            <w:tcW w:w="1917" w:type="dxa"/>
          </w:tcPr>
          <w:p w:rsidR="00D2646B" w:rsidRPr="001C07CE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trzy (3) dni</w:t>
            </w:r>
            <w:r w:rsidR="001C07CE"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od</w:t>
            </w:r>
            <w:r w:rsidR="001C07CE"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podpisania</w:t>
            </w:r>
            <w:r w:rsidR="001C07C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Pr="001C07CE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  <w:p w:rsidR="00D2646B" w:rsidRPr="001C07CE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</w:p>
        </w:tc>
        <w:tc>
          <w:tcPr>
            <w:tcW w:w="1414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W przypadku nieuzupełnienia patrz </w:t>
            </w:r>
            <w:r w:rsidR="00982F85">
              <w:rPr>
                <w:rFonts w:ascii="Garamond" w:hAnsi="Garamond"/>
                <w:sz w:val="20"/>
                <w:szCs w:val="20"/>
                <w:lang w:val="pl-PL" w:eastAsia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6.2 ust. 4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Zatwierdzenie</w:t>
            </w:r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uzupełnionego</w:t>
            </w:r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Harmonogramu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Harmonogram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podpisany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przez</w:t>
            </w:r>
            <w:r w:rsidR="001C07CE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trzy (3) dni od przedłożenia uzupełnionego Harmonogramu</w:t>
            </w:r>
          </w:p>
        </w:tc>
        <w:tc>
          <w:tcPr>
            <w:tcW w:w="1414" w:type="dxa"/>
          </w:tcPr>
          <w:p w:rsidR="00D2646B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846A49" w:rsidRPr="00B41E1F" w:rsidRDefault="00846A49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Wykonanie</w:t>
            </w:r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Projektu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</w:p>
          <w:p w:rsidR="00D2646B" w:rsidRPr="00B41E1F" w:rsidRDefault="00D2646B" w:rsidP="001D58B3">
            <w:pPr>
              <w:tabs>
                <w:tab w:val="left" w:pos="491"/>
              </w:tabs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projektowa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do 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dziewięćdziesięciu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(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>90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) dni kalendarzowych liczone od daty zawarcia Umowy</w:t>
            </w:r>
          </w:p>
        </w:tc>
        <w:tc>
          <w:tcPr>
            <w:tcW w:w="1414" w:type="dxa"/>
          </w:tcPr>
          <w:p w:rsidR="00D2646B" w:rsidRPr="00B41E1F" w:rsidRDefault="007D373F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1C07CE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982F85" w:rsidRDefault="00982F85" w:rsidP="001D58B3">
            <w:pPr>
              <w:jc w:val="center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W przypadku </w:t>
            </w: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t>uwag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patrz </w:t>
            </w: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§ 6.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ust.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3 i 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4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Zatwierdzenie</w:t>
            </w:r>
            <w:r w:rsidR="001C07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Projektu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Zamawiający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646B" w:rsidRPr="00B41E1F" w:rsidRDefault="007832F1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 w:eastAsia="pl-PL"/>
              </w:rPr>
              <w:t>czternaście</w:t>
            </w:r>
            <w:r w:rsidR="00FE1F2C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(</w:t>
            </w:r>
            <w:r w:rsidR="004D347E">
              <w:rPr>
                <w:rFonts w:ascii="Garamond" w:hAnsi="Garamond"/>
                <w:sz w:val="20"/>
                <w:szCs w:val="20"/>
                <w:lang w:val="pl-PL" w:eastAsia="pl-PL"/>
              </w:rPr>
              <w:t>14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) dni </w:t>
            </w:r>
            <w:r w:rsidR="00204F6E">
              <w:rPr>
                <w:rFonts w:ascii="Garamond" w:hAnsi="Garamond"/>
                <w:sz w:val="20"/>
                <w:szCs w:val="20"/>
                <w:lang w:val="pl-PL" w:eastAsia="pl-PL"/>
              </w:rPr>
              <w:t>kalendarzow</w:t>
            </w:r>
            <w:r w:rsidR="00FE1F2C">
              <w:rPr>
                <w:rFonts w:ascii="Garamond" w:hAnsi="Garamond"/>
                <w:sz w:val="20"/>
                <w:szCs w:val="20"/>
                <w:lang w:val="pl-PL" w:eastAsia="pl-PL"/>
              </w:rPr>
              <w:t>e</w:t>
            </w:r>
            <w:r w:rsidR="00204F6E">
              <w:rPr>
                <w:rFonts w:ascii="Garamond" w:hAnsi="Garamond"/>
                <w:sz w:val="20"/>
                <w:szCs w:val="20"/>
                <w:lang w:val="pl-PL" w:eastAsia="pl-PL"/>
              </w:rPr>
              <w:t xml:space="preserve"> 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od przedłożenia Projektu</w:t>
            </w:r>
          </w:p>
        </w:tc>
        <w:tc>
          <w:tcPr>
            <w:tcW w:w="1414" w:type="dxa"/>
          </w:tcPr>
          <w:p w:rsidR="00D2646B" w:rsidRPr="00B41E1F" w:rsidRDefault="004D347E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104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28395A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 przypadku niezatwierdzenia  patrz </w:t>
            </w:r>
            <w:r w:rsidR="00204F6E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6.1 ust. </w:t>
            </w:r>
            <w:r w:rsidR="00204F6E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  <w:r w:rsidR="00E5498C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:rsidR="00D2646B" w:rsidRPr="00B41E1F" w:rsidRDefault="00216A86" w:rsidP="001D58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Montaż 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Uruchomienie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17" w:type="dxa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</w:p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 w:rsidR="00F27B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3269">
              <w:rPr>
                <w:rFonts w:ascii="Garamond" w:hAnsi="Garamond"/>
                <w:sz w:val="20"/>
                <w:szCs w:val="20"/>
              </w:rPr>
              <w:t>1</w:t>
            </w:r>
            <w:r w:rsidR="004702C3">
              <w:rPr>
                <w:rFonts w:ascii="Garamond" w:hAnsi="Garamond"/>
                <w:sz w:val="20"/>
                <w:szCs w:val="20"/>
              </w:rPr>
              <w:t>7</w:t>
            </w:r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CB3269">
              <w:rPr>
                <w:rFonts w:ascii="Garamond" w:hAnsi="Garamond"/>
                <w:sz w:val="20"/>
                <w:szCs w:val="20"/>
              </w:rPr>
              <w:t>8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F27B73"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 xml:space="preserve">r. </w:t>
            </w:r>
          </w:p>
        </w:tc>
        <w:tc>
          <w:tcPr>
            <w:tcW w:w="1575" w:type="dxa"/>
            <w:vMerge w:val="restart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Zgodnie z zapisami</w:t>
            </w:r>
            <w:r w:rsidR="00E5498C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</w:rPr>
              <w:t>umowy</w:t>
            </w: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Informacja z montażu i uruchomienia urządzeń zabudowy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Sprawozdanie z montażu i uruchomienia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Merge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Wykonywane równolegle z montażem zabudowy pojazdu</w:t>
            </w: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Przedłożenie Zamawiającemu sprawozdania z realizacji zadania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D2646B" w:rsidRPr="00B41E1F" w:rsidRDefault="00073607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trzy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(</w:t>
            </w:r>
            <w:r w:rsidR="00377198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  <w:r w:rsidR="00D2646B" w:rsidRPr="00B41E1F">
              <w:rPr>
                <w:rFonts w:ascii="Garamond" w:hAnsi="Garamond"/>
                <w:sz w:val="20"/>
                <w:szCs w:val="20"/>
                <w:lang w:val="pl-PL"/>
              </w:rPr>
              <w:t>) dni od zakończenia montażu zabudowy i sprzętu</w:t>
            </w: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4A6B69">
            <w:pPr>
              <w:jc w:val="center"/>
              <w:rPr>
                <w:rFonts w:ascii="Garamond" w:hAnsi="Garamond"/>
                <w:color w:val="FF0000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Zastosowanie zapisów 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t>6.1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 ust. </w:t>
            </w:r>
            <w:r w:rsidR="004A6B69">
              <w:rPr>
                <w:rFonts w:ascii="Garamond" w:hAnsi="Garamond"/>
                <w:sz w:val="20"/>
                <w:szCs w:val="20"/>
                <w:lang w:val="pl-PL"/>
              </w:rPr>
              <w:t>10 i 11</w:t>
            </w:r>
            <w:r w:rsidR="009926DF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Umowy</w:t>
            </w:r>
          </w:p>
        </w:tc>
      </w:tr>
      <w:tr w:rsidR="00B41E1F" w:rsidRPr="00F7172A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Zgłaszanie zastrzeżeń do wykonanych montażu zabudowy i sprzętu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trzy (3) dni od otrzymania sprawozdania</w:t>
            </w:r>
          </w:p>
        </w:tc>
        <w:tc>
          <w:tcPr>
            <w:tcW w:w="1414" w:type="dxa"/>
            <w:vMerge/>
            <w:vAlign w:val="center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  <w:lang w:val="pl-PL"/>
              </w:rPr>
            </w:pP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 przypadku zastrzeżeń Zamawiający informuje Wykonawcę</w:t>
            </w:r>
          </w:p>
        </w:tc>
      </w:tr>
      <w:tr w:rsidR="00B41E1F" w:rsidRPr="00846A49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Odbiór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Techniczno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-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jakościowy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Protokół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Odbioru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Technicznego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bCs/>
                <w:sz w:val="20"/>
                <w:szCs w:val="20"/>
              </w:rPr>
              <w:t>po przeprowadzeniu</w:t>
            </w:r>
            <w:r w:rsidR="00E5498C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B41E1F">
              <w:rPr>
                <w:rFonts w:ascii="Garamond" w:hAnsi="Garamond"/>
                <w:bCs/>
                <w:sz w:val="20"/>
                <w:szCs w:val="20"/>
              </w:rPr>
              <w:t>Szkoleń</w:t>
            </w:r>
          </w:p>
        </w:tc>
        <w:tc>
          <w:tcPr>
            <w:tcW w:w="1414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 w:rsidR="004B27C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421F0">
              <w:rPr>
                <w:rFonts w:ascii="Garamond" w:hAnsi="Garamond"/>
                <w:sz w:val="20"/>
                <w:szCs w:val="20"/>
              </w:rPr>
              <w:t>10</w:t>
            </w:r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5421F0">
              <w:rPr>
                <w:rFonts w:ascii="Garamond" w:hAnsi="Garamond"/>
                <w:sz w:val="20"/>
                <w:szCs w:val="20"/>
              </w:rPr>
              <w:t>9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4B27C8"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Wymagane wcześniejsze zawiadomienie – patrz </w:t>
            </w:r>
            <w:r w:rsidR="000A1EEC">
              <w:rPr>
                <w:rFonts w:ascii="Garamond" w:hAnsi="Garamond"/>
                <w:sz w:val="20"/>
                <w:szCs w:val="20"/>
                <w:lang w:val="pl-PL"/>
              </w:rPr>
              <w:br/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 xml:space="preserve">§ 6 ust. 2 </w:t>
            </w:r>
            <w:r w:rsidR="000A1EEC">
              <w:rPr>
                <w:rFonts w:ascii="Garamond" w:hAnsi="Garamond"/>
                <w:sz w:val="20"/>
                <w:szCs w:val="20"/>
                <w:lang w:val="pl-PL"/>
              </w:rPr>
              <w:t>U</w:t>
            </w: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mowy.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val="pl-PL"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Szkolenia w miejscu ustalonym pomiędzy stronami po akceptacji Zamawiającego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Materiały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szkoleniowe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 xml:space="preserve">nie później niż  dziesięć (10) dni przed dniem Odbioru </w:t>
            </w:r>
            <w:r w:rsidR="00AD229A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061BE">
              <w:rPr>
                <w:rFonts w:ascii="Garamond" w:hAnsi="Garamond"/>
                <w:sz w:val="20"/>
                <w:szCs w:val="20"/>
              </w:rPr>
              <w:t>31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1061BE">
              <w:rPr>
                <w:rFonts w:ascii="Garamond" w:hAnsi="Garamond"/>
                <w:sz w:val="20"/>
                <w:szCs w:val="20"/>
              </w:rPr>
              <w:t>8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4B27C8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Patrz § 6 ust.7 Umowy</w:t>
            </w:r>
          </w:p>
        </w:tc>
      </w:tr>
      <w:tr w:rsidR="00B41E1F" w:rsidRPr="00846A49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Przedłożenie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dokumentacji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powykonawczej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Wykonawca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</w:p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nie później niż dziesięć (10) dni przed dniem Odbioru 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A300F">
              <w:rPr>
                <w:rFonts w:ascii="Garamond" w:hAnsi="Garamond"/>
                <w:sz w:val="20"/>
                <w:szCs w:val="20"/>
              </w:rPr>
              <w:t>31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3A300F">
              <w:rPr>
                <w:rFonts w:ascii="Garamond" w:hAnsi="Garamond"/>
                <w:sz w:val="20"/>
                <w:szCs w:val="20"/>
              </w:rPr>
              <w:t>8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00255F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W przypadku zgłoszenia uwag Wykonawca w terminie do 5 dni roboczych wniesie korekty i przedstawi dokumentację do ponownej akceptacji Zamawiaj</w:t>
            </w:r>
            <w:r w:rsidRPr="00B41E1F">
              <w:rPr>
                <w:rFonts w:ascii="Garamond" w:eastAsia="TimesNewRoman" w:hAnsi="Garamond" w:cs="TimesNewRoman"/>
                <w:sz w:val="20"/>
                <w:szCs w:val="20"/>
                <w:lang w:val="pl-PL" w:eastAsia="pl-PL"/>
              </w:rPr>
              <w:t>ą</w:t>
            </w:r>
            <w:r w:rsidRPr="00B41E1F">
              <w:rPr>
                <w:rFonts w:ascii="Garamond" w:hAnsi="Garamond"/>
                <w:sz w:val="20"/>
                <w:szCs w:val="20"/>
                <w:lang w:val="pl-PL" w:eastAsia="pl-PL"/>
              </w:rPr>
              <w:t>cemu</w:t>
            </w:r>
          </w:p>
        </w:tc>
      </w:tr>
      <w:tr w:rsidR="00B41E1F" w:rsidRPr="009F17B5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Zatwierdzenie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dokumentacji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powykonawczej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Zatwierdzona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dokumentacja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powykonawcza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>nie później niż dwa (2) dni przed dniem Odbioru Faktycznego</w:t>
            </w:r>
          </w:p>
        </w:tc>
        <w:tc>
          <w:tcPr>
            <w:tcW w:w="1414" w:type="dxa"/>
            <w:vAlign w:val="center"/>
          </w:tcPr>
          <w:p w:rsidR="00D2646B" w:rsidRPr="00B41E1F" w:rsidRDefault="009711AA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08</w:t>
            </w:r>
            <w:bookmarkStart w:id="0" w:name="_GoBack"/>
            <w:bookmarkEnd w:id="0"/>
            <w:r w:rsidRPr="00B41E1F">
              <w:rPr>
                <w:rFonts w:ascii="Garamond" w:hAnsi="Garamond"/>
                <w:sz w:val="20"/>
                <w:szCs w:val="20"/>
              </w:rPr>
              <w:t>.0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  <w:r w:rsidRPr="00B41E1F">
              <w:rPr>
                <w:rFonts w:ascii="Garamond" w:hAnsi="Garamond"/>
                <w:sz w:val="20"/>
                <w:szCs w:val="20"/>
              </w:rPr>
              <w:t>.202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B41E1F">
              <w:rPr>
                <w:rFonts w:ascii="Garamond" w:hAnsi="Garamond"/>
                <w:sz w:val="20"/>
                <w:szCs w:val="20"/>
              </w:rPr>
              <w:t>r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38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.</w:t>
            </w:r>
          </w:p>
        </w:tc>
      </w:tr>
      <w:tr w:rsidR="00B41E1F" w:rsidRPr="00846A49" w:rsidTr="001C07CE">
        <w:tc>
          <w:tcPr>
            <w:tcW w:w="469" w:type="dxa"/>
          </w:tcPr>
          <w:p w:rsidR="00D2646B" w:rsidRPr="00B41E1F" w:rsidRDefault="00D2646B" w:rsidP="001D58B3">
            <w:pPr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80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Odbiór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="001E5CE2">
              <w:rPr>
                <w:rFonts w:ascii="Garamond" w:hAnsi="Garamond"/>
                <w:sz w:val="20"/>
                <w:szCs w:val="20"/>
                <w:lang w:eastAsia="pl-PL"/>
              </w:rPr>
              <w:t>Faktyczny</w:t>
            </w:r>
          </w:p>
        </w:tc>
        <w:tc>
          <w:tcPr>
            <w:tcW w:w="1321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Strony</w:t>
            </w:r>
          </w:p>
        </w:tc>
        <w:tc>
          <w:tcPr>
            <w:tcW w:w="2904" w:type="dxa"/>
          </w:tcPr>
          <w:p w:rsidR="00D2646B" w:rsidRPr="00B41E1F" w:rsidRDefault="00D2646B" w:rsidP="001D58B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Protokół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Odbioru</w:t>
            </w:r>
            <w:r w:rsidR="00E5498C">
              <w:rPr>
                <w:rFonts w:ascii="Garamond" w:hAnsi="Garamond"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sz w:val="20"/>
                <w:szCs w:val="20"/>
                <w:lang w:eastAsia="pl-PL"/>
              </w:rPr>
              <w:t>Faktycznego</w:t>
            </w:r>
          </w:p>
        </w:tc>
        <w:tc>
          <w:tcPr>
            <w:tcW w:w="1917" w:type="dxa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t xml:space="preserve">Po przeprowadzeniu szkolenia </w:t>
            </w:r>
            <w:r w:rsidRPr="00B41E1F">
              <w:rPr>
                <w:rFonts w:ascii="Garamond" w:hAnsi="Garamond"/>
                <w:bCs/>
                <w:iCs/>
                <w:sz w:val="20"/>
                <w:szCs w:val="20"/>
                <w:lang w:val="pl-PL"/>
              </w:rPr>
              <w:br/>
              <w:t>i odbioru techniczno-jakościowego</w:t>
            </w:r>
          </w:p>
        </w:tc>
        <w:tc>
          <w:tcPr>
            <w:tcW w:w="1414" w:type="dxa"/>
            <w:vAlign w:val="center"/>
          </w:tcPr>
          <w:p w:rsidR="00D2646B" w:rsidRPr="00B41E1F" w:rsidRDefault="00250A12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sz w:val="20"/>
                <w:szCs w:val="20"/>
              </w:rPr>
              <w:t>Do dnia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75E1E">
              <w:rPr>
                <w:rFonts w:ascii="Garamond" w:hAnsi="Garamond"/>
                <w:sz w:val="20"/>
                <w:szCs w:val="20"/>
              </w:rPr>
              <w:t>10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.0</w:t>
            </w:r>
            <w:r w:rsidR="00375E1E">
              <w:rPr>
                <w:rFonts w:ascii="Garamond" w:hAnsi="Garamond"/>
                <w:sz w:val="20"/>
                <w:szCs w:val="20"/>
              </w:rPr>
              <w:t>9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.202</w:t>
            </w:r>
            <w:r w:rsidR="00E97907">
              <w:rPr>
                <w:rFonts w:ascii="Garamond" w:hAnsi="Garamond"/>
                <w:sz w:val="20"/>
                <w:szCs w:val="20"/>
              </w:rPr>
              <w:t>1</w:t>
            </w:r>
            <w:r w:rsidR="00D2646B" w:rsidRPr="00B41E1F">
              <w:rPr>
                <w:rFonts w:ascii="Garamond" w:hAnsi="Garamond"/>
                <w:sz w:val="20"/>
                <w:szCs w:val="20"/>
              </w:rPr>
              <w:t>r.</w:t>
            </w:r>
          </w:p>
        </w:tc>
        <w:tc>
          <w:tcPr>
            <w:tcW w:w="1575" w:type="dxa"/>
            <w:vAlign w:val="center"/>
          </w:tcPr>
          <w:p w:rsidR="00D2646B" w:rsidRPr="00B41E1F" w:rsidRDefault="00D2646B" w:rsidP="001D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Uzupełnia</w:t>
            </w:r>
            <w:r w:rsidR="00E5498C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B41E1F">
              <w:rPr>
                <w:rFonts w:ascii="Garamond" w:hAnsi="Garamond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38" w:type="dxa"/>
          </w:tcPr>
          <w:p w:rsidR="00D2646B" w:rsidRPr="00B41E1F" w:rsidRDefault="00D2646B" w:rsidP="000A1EEC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B41E1F">
              <w:rPr>
                <w:rFonts w:ascii="Garamond" w:hAnsi="Garamond"/>
                <w:sz w:val="20"/>
                <w:szCs w:val="20"/>
                <w:lang w:val="pl-PL"/>
              </w:rPr>
              <w:t>Wykonawca po pozytywnym odbiorze techniczno-jakościowym informuje Zamawiającego o dacie odbioru faktycznego</w:t>
            </w:r>
          </w:p>
        </w:tc>
      </w:tr>
    </w:tbl>
    <w:p w:rsidR="00D2646B" w:rsidRPr="00D2646B" w:rsidRDefault="00D2646B">
      <w:pPr>
        <w:rPr>
          <w:lang w:val="pl-PL"/>
        </w:rPr>
      </w:pPr>
    </w:p>
    <w:sectPr w:rsidR="00D2646B" w:rsidRPr="00D2646B" w:rsidSect="00B41E1F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1F" w:rsidRDefault="00B41E1F" w:rsidP="00B41E1F">
      <w:pPr>
        <w:spacing w:after="0" w:line="240" w:lineRule="auto"/>
      </w:pPr>
      <w:r>
        <w:separator/>
      </w:r>
    </w:p>
  </w:endnote>
  <w:endnote w:type="continuationSeparator" w:id="0">
    <w:p w:rsidR="00B41E1F" w:rsidRDefault="00B41E1F" w:rsidP="00B4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F1" w:rsidRDefault="000B40F1">
    <w:pPr>
      <w:pStyle w:val="Stopka"/>
    </w:pPr>
    <w:r>
      <w:rPr>
        <w:rFonts w:ascii="Verdana" w:hAnsi="Verdana" w:cs="Verdana"/>
        <w:noProof/>
      </w:rPr>
      <w:drawing>
        <wp:inline distT="0" distB="0" distL="0" distR="0" wp14:anchorId="7B0E7615" wp14:editId="74D4FF08">
          <wp:extent cx="5947410" cy="1184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0F1" w:rsidRDefault="000B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1F" w:rsidRDefault="00B41E1F" w:rsidP="00B41E1F">
      <w:pPr>
        <w:spacing w:after="0" w:line="240" w:lineRule="auto"/>
      </w:pPr>
      <w:r>
        <w:separator/>
      </w:r>
    </w:p>
  </w:footnote>
  <w:footnote w:type="continuationSeparator" w:id="0">
    <w:p w:rsidR="00B41E1F" w:rsidRDefault="00B41E1F" w:rsidP="00B4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1F" w:rsidRDefault="00B41E1F">
    <w:pPr>
      <w:pStyle w:val="Nagwek"/>
    </w:pPr>
    <w:r>
      <w:t>WL. 2370.7.201</w:t>
    </w:r>
    <w:r w:rsidR="00500481">
      <w:t>9</w:t>
    </w:r>
  </w:p>
  <w:p w:rsidR="00B41E1F" w:rsidRDefault="00B41E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7C8"/>
    <w:rsid w:val="0000255F"/>
    <w:rsid w:val="00073607"/>
    <w:rsid w:val="000A1EEC"/>
    <w:rsid w:val="000B40F1"/>
    <w:rsid w:val="001061BE"/>
    <w:rsid w:val="001139D6"/>
    <w:rsid w:val="001230CE"/>
    <w:rsid w:val="001C07CE"/>
    <w:rsid w:val="001E5CE2"/>
    <w:rsid w:val="001E74FB"/>
    <w:rsid w:val="00204F6E"/>
    <w:rsid w:val="00216A86"/>
    <w:rsid w:val="00250A12"/>
    <w:rsid w:val="0028395A"/>
    <w:rsid w:val="003551EF"/>
    <w:rsid w:val="00375E1E"/>
    <w:rsid w:val="00377198"/>
    <w:rsid w:val="003A300F"/>
    <w:rsid w:val="003A36A0"/>
    <w:rsid w:val="003B0144"/>
    <w:rsid w:val="004327C8"/>
    <w:rsid w:val="004702C3"/>
    <w:rsid w:val="004A6B69"/>
    <w:rsid w:val="004B27C8"/>
    <w:rsid w:val="004D347E"/>
    <w:rsid w:val="004F26E0"/>
    <w:rsid w:val="00500481"/>
    <w:rsid w:val="005421F0"/>
    <w:rsid w:val="006C7458"/>
    <w:rsid w:val="007832F1"/>
    <w:rsid w:val="007D373F"/>
    <w:rsid w:val="007E2DD0"/>
    <w:rsid w:val="00846A49"/>
    <w:rsid w:val="00950307"/>
    <w:rsid w:val="009711AA"/>
    <w:rsid w:val="00982F85"/>
    <w:rsid w:val="009926DF"/>
    <w:rsid w:val="00AD229A"/>
    <w:rsid w:val="00B41E1F"/>
    <w:rsid w:val="00CB3269"/>
    <w:rsid w:val="00D2646B"/>
    <w:rsid w:val="00D549B6"/>
    <w:rsid w:val="00E5498C"/>
    <w:rsid w:val="00E74DE1"/>
    <w:rsid w:val="00E75D07"/>
    <w:rsid w:val="00E97907"/>
    <w:rsid w:val="00F27B73"/>
    <w:rsid w:val="00F35C8A"/>
    <w:rsid w:val="00F7172A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AEF5"/>
  <w15:docId w15:val="{31C51088-AEBE-42EE-81C9-8BD5102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5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E1F"/>
  </w:style>
  <w:style w:type="paragraph" w:styleId="Stopka">
    <w:name w:val="footer"/>
    <w:basedOn w:val="Normalny"/>
    <w:link w:val="StopkaZnak"/>
    <w:uiPriority w:val="99"/>
    <w:unhideWhenUsed/>
    <w:rsid w:val="00B4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E1F"/>
  </w:style>
  <w:style w:type="paragraph" w:styleId="Tekstdymka">
    <w:name w:val="Balloon Text"/>
    <w:basedOn w:val="Normalny"/>
    <w:link w:val="TekstdymkaZnak"/>
    <w:uiPriority w:val="99"/>
    <w:semiHidden/>
    <w:unhideWhenUsed/>
    <w:rsid w:val="000B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95AD-5A21-4812-80F9-257BC54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Strzelecki</dc:creator>
  <cp:keywords/>
  <dc:description/>
  <cp:lastModifiedBy>Piotr Strzelecki</cp:lastModifiedBy>
  <cp:revision>58</cp:revision>
  <cp:lastPrinted>2019-09-11T07:01:00Z</cp:lastPrinted>
  <dcterms:created xsi:type="dcterms:W3CDTF">2019-01-22T07:26:00Z</dcterms:created>
  <dcterms:modified xsi:type="dcterms:W3CDTF">2019-10-11T09:18:00Z</dcterms:modified>
</cp:coreProperties>
</file>