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B273" w14:textId="77777777"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2204A81E" w:rsidR="00B818DB" w:rsidRPr="00845BE1" w:rsidRDefault="00AE4195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zawiadomienie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CC1423" w:rsidRPr="00CC1423">
              <w:rPr>
                <w:rFonts w:ascii="Tahoma" w:hAnsi="Tahoma" w:cs="Tahoma"/>
                <w:b w:val="0"/>
                <w:bCs w:val="0"/>
                <w:color w:val="000000"/>
              </w:rPr>
              <w:t>„Wymiana podłóg w dwóch klasach starszej części budynku na obiekcie Szkoły Podstawowej im. Wincentego Witosa w Biezdrowie”.</w:t>
            </w:r>
            <w:bookmarkEnd w:id="0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CC1423" w:rsidRPr="00CC1423">
              <w:rPr>
                <w:rFonts w:ascii="Tahoma" w:hAnsi="Tahoma" w:cs="Tahoma"/>
                <w:b w:val="0"/>
                <w:bCs w:val="0"/>
                <w:iCs/>
                <w:color w:val="222222"/>
                <w:shd w:val="clear" w:color="auto" w:fill="FFFFFF"/>
              </w:rPr>
              <w:t>SP.261.1.2024</w:t>
            </w:r>
          </w:p>
        </w:tc>
      </w:tr>
    </w:tbl>
    <w:p w14:paraId="2E561B5E" w14:textId="77777777" w:rsidR="00B818DB" w:rsidRPr="00845BE1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14:paraId="3864B8EB" w14:textId="77777777"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14:paraId="0B16EC10" w14:textId="67841AEA"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>Na podstawie art. 2</w:t>
      </w:r>
      <w:r w:rsidR="00415800">
        <w:rPr>
          <w:rFonts w:ascii="Tahoma" w:hAnsi="Tahoma" w:cs="Tahoma"/>
          <w:color w:val="000000"/>
        </w:rPr>
        <w:t xml:space="preserve">60 ust. </w:t>
      </w:r>
      <w:r w:rsidR="0070383B">
        <w:rPr>
          <w:rFonts w:ascii="Tahoma" w:hAnsi="Tahoma" w:cs="Tahoma"/>
          <w:color w:val="000000"/>
        </w:rPr>
        <w:t>2</w:t>
      </w:r>
      <w:r w:rsidRPr="00845BE1">
        <w:rPr>
          <w:rFonts w:ascii="Tahoma" w:hAnsi="Tahoma" w:cs="Tahoma"/>
          <w:color w:val="000000"/>
        </w:rPr>
        <w:t xml:space="preserve"> 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>202</w:t>
      </w:r>
      <w:r w:rsidR="00AD1148">
        <w:rPr>
          <w:rFonts w:ascii="Tahoma" w:hAnsi="Tahoma" w:cs="Tahoma"/>
        </w:rPr>
        <w:t>3</w:t>
      </w:r>
      <w:r w:rsidR="00845BE1" w:rsidRPr="00845BE1">
        <w:rPr>
          <w:rFonts w:ascii="Tahoma" w:hAnsi="Tahoma" w:cs="Tahoma"/>
        </w:rPr>
        <w:t>r. poz. 1</w:t>
      </w:r>
      <w:r w:rsidR="00AD1148">
        <w:rPr>
          <w:rFonts w:ascii="Tahoma" w:hAnsi="Tahoma" w:cs="Tahoma"/>
        </w:rPr>
        <w:t>605</w:t>
      </w:r>
      <w:r w:rsidR="00845BE1" w:rsidRPr="00845BE1">
        <w:rPr>
          <w:rFonts w:ascii="Tahoma" w:hAnsi="Tahoma" w:cs="Tahoma"/>
        </w:rPr>
        <w:t xml:space="preserve"> z </w:t>
      </w:r>
      <w:proofErr w:type="spellStart"/>
      <w:r w:rsidR="00845BE1" w:rsidRPr="00845BE1">
        <w:rPr>
          <w:rFonts w:ascii="Tahoma" w:hAnsi="Tahoma" w:cs="Tahoma"/>
        </w:rPr>
        <w:t>późn</w:t>
      </w:r>
      <w:proofErr w:type="spellEnd"/>
      <w:r w:rsidR="00845BE1" w:rsidRPr="00845BE1">
        <w:rPr>
          <w:rFonts w:ascii="Tahoma" w:hAnsi="Tahoma" w:cs="Tahoma"/>
        </w:rPr>
        <w:t>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 xml:space="preserve">– </w:t>
      </w:r>
      <w:r w:rsidR="00CC1423">
        <w:rPr>
          <w:rFonts w:ascii="Tahoma" w:hAnsi="Tahoma" w:cs="Tahoma"/>
          <w:color w:val="000000"/>
        </w:rPr>
        <w:t>Szkoła Podstawowa im. Wincentego Witosa w Biezdrowie</w:t>
      </w:r>
      <w:r w:rsidR="00415800" w:rsidRPr="00415800">
        <w:rPr>
          <w:rFonts w:ascii="Tahoma" w:hAnsi="Tahoma" w:cs="Tahoma"/>
          <w:color w:val="000000"/>
        </w:rPr>
        <w:t xml:space="preserve"> </w:t>
      </w:r>
      <w:r w:rsidR="007709DB">
        <w:rPr>
          <w:rFonts w:ascii="Tahoma" w:hAnsi="Tahoma" w:cs="Tahoma"/>
          <w:color w:val="000000"/>
        </w:rPr>
        <w:t>zawiadamia</w:t>
      </w:r>
      <w:r w:rsidRPr="00845BE1">
        <w:rPr>
          <w:rFonts w:ascii="Tahoma" w:hAnsi="Tahoma" w:cs="Tahoma"/>
          <w:color w:val="000000"/>
        </w:rPr>
        <w:t xml:space="preserve">, że postępowanie o udzielenie zamówienia pn.: </w:t>
      </w:r>
      <w:bookmarkStart w:id="1" w:name="_Hlk153516663"/>
      <w:r w:rsidR="00CC1423" w:rsidRPr="00CC1423">
        <w:rPr>
          <w:rFonts w:ascii="Tahoma" w:hAnsi="Tahoma" w:cs="Tahoma"/>
          <w:color w:val="000000"/>
        </w:rPr>
        <w:t>„Wymiana podłóg w dwóch klasach starszej części budynku na obiekcie Szkoły Podstawowej im. Wincentego Witosa w Biezdrowie”</w:t>
      </w:r>
      <w:bookmarkEnd w:id="1"/>
      <w:r w:rsidR="00FA53F4" w:rsidRPr="00415800">
        <w:rPr>
          <w:rFonts w:ascii="Tahoma" w:hAnsi="Tahoma" w:cs="Tahoma"/>
          <w:color w:val="000000"/>
        </w:rPr>
        <w:t>,</w:t>
      </w:r>
      <w:r w:rsidR="00FA53F4" w:rsidRPr="00845BE1">
        <w:rPr>
          <w:rFonts w:ascii="Tahoma" w:hAnsi="Tahoma" w:cs="Tahoma"/>
          <w:color w:val="000000"/>
        </w:rPr>
        <w:t xml:space="preserve">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160040">
        <w:rPr>
          <w:rFonts w:ascii="Tahoma" w:hAnsi="Tahoma" w:cs="Tahoma"/>
          <w:color w:val="000000"/>
          <w:shd w:val="clear" w:color="auto" w:fill="FFFFFF"/>
        </w:rPr>
        <w:t>3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15800">
        <w:rPr>
          <w:rFonts w:ascii="Tahoma" w:hAnsi="Tahoma" w:cs="Tahoma"/>
          <w:color w:val="000000"/>
          <w:shd w:val="clear" w:color="auto" w:fill="FFFFFF"/>
        </w:rPr>
        <w:t xml:space="preserve">ustawy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14:paraId="096AC961" w14:textId="77777777"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60BC3E1E" w14:textId="77777777"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14:paraId="661219E1" w14:textId="587F271A" w:rsidR="00160040" w:rsidRPr="003B22B0" w:rsidRDefault="0026634A" w:rsidP="00160040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160040" w:rsidRPr="00CC1423">
        <w:rPr>
          <w:rFonts w:ascii="Tahoma" w:hAnsi="Tahoma" w:cs="Tahoma"/>
          <w:color w:val="000000"/>
        </w:rPr>
        <w:t>„Wymiana podłóg w dwóch klasach starszej części budynku na obiekcie Szkoły Podstawowej im. Wincentego Witosa w Biezdrowie”</w:t>
      </w:r>
      <w:r w:rsidR="00160040" w:rsidRPr="00415800">
        <w:rPr>
          <w:rFonts w:ascii="Tahoma" w:hAnsi="Tahoma" w:cs="Tahoma"/>
          <w:color w:val="000000"/>
        </w:rPr>
        <w:t>,</w:t>
      </w:r>
      <w:r w:rsidR="00160040" w:rsidRPr="00845BE1">
        <w:rPr>
          <w:rFonts w:ascii="Tahoma" w:hAnsi="Tahoma" w:cs="Tahoma"/>
          <w:shd w:val="clear" w:color="auto" w:fill="FFFFFF"/>
        </w:rPr>
        <w:t xml:space="preserve"> </w:t>
      </w:r>
      <w:r w:rsidR="00415800">
        <w:rPr>
          <w:rFonts w:ascii="Tahoma" w:hAnsi="Tahoma" w:cs="Tahoma"/>
          <w:shd w:val="clear" w:color="auto" w:fill="FFFFFF"/>
        </w:rPr>
        <w:t>został</w:t>
      </w:r>
      <w:r w:rsidR="00160040">
        <w:rPr>
          <w:rFonts w:ascii="Tahoma" w:hAnsi="Tahoma" w:cs="Tahoma"/>
          <w:shd w:val="clear" w:color="auto" w:fill="FFFFFF"/>
        </w:rPr>
        <w:t>o</w:t>
      </w:r>
      <w:r w:rsidR="00415800">
        <w:rPr>
          <w:rFonts w:ascii="Tahoma" w:hAnsi="Tahoma" w:cs="Tahoma"/>
          <w:shd w:val="clear" w:color="auto" w:fill="FFFFFF"/>
        </w:rPr>
        <w:t xml:space="preserve"> złożon</w:t>
      </w:r>
      <w:r w:rsidR="00160040">
        <w:rPr>
          <w:rFonts w:ascii="Tahoma" w:hAnsi="Tahoma" w:cs="Tahoma"/>
          <w:shd w:val="clear" w:color="auto" w:fill="FFFFFF"/>
        </w:rPr>
        <w:t xml:space="preserve">ych 6 ofert, z których jedna oferta podlega odrzuceniu na podstawie art. </w:t>
      </w:r>
      <w:r w:rsidR="00160040" w:rsidRPr="003B22B0">
        <w:rPr>
          <w:rFonts w:ascii="Tahoma" w:hAnsi="Tahoma" w:cs="Tahoma"/>
          <w:color w:val="000000"/>
          <w:shd w:val="clear" w:color="auto" w:fill="FFFFFF"/>
        </w:rPr>
        <w:t xml:space="preserve">art. 226 ust. 1 pkt </w:t>
      </w:r>
      <w:r w:rsidR="00160040">
        <w:rPr>
          <w:rFonts w:ascii="Tahoma" w:hAnsi="Tahoma" w:cs="Tahoma"/>
          <w:color w:val="000000"/>
          <w:shd w:val="clear" w:color="auto" w:fill="FFFFFF"/>
        </w:rPr>
        <w:t>5</w:t>
      </w:r>
      <w:r w:rsidR="00160040" w:rsidRPr="003B22B0">
        <w:rPr>
          <w:rFonts w:ascii="Tahoma" w:hAnsi="Tahoma" w:cs="Tahoma"/>
          <w:color w:val="000000"/>
          <w:shd w:val="clear" w:color="auto" w:fill="FFFFFF"/>
        </w:rPr>
        <w:t xml:space="preserve"> ustawy </w:t>
      </w:r>
      <w:proofErr w:type="spellStart"/>
      <w:r w:rsidR="00160040" w:rsidRPr="003B22B0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160040" w:rsidRPr="003B22B0">
        <w:rPr>
          <w:rFonts w:ascii="Tahoma" w:hAnsi="Tahoma" w:cs="Tahoma"/>
          <w:color w:val="000000"/>
          <w:shd w:val="clear" w:color="auto" w:fill="FFFFFF"/>
        </w:rPr>
        <w:t>.</w:t>
      </w:r>
      <w:r w:rsidR="00160040">
        <w:rPr>
          <w:rFonts w:ascii="Tahoma" w:hAnsi="Tahoma" w:cs="Tahoma"/>
          <w:color w:val="000000"/>
          <w:shd w:val="clear" w:color="auto" w:fill="FFFFFF"/>
        </w:rPr>
        <w:t>, a pozostałe ceny złożonych ofert znacznie przewyższają kwotę, którą  zamawiający zamierza przeznaczyć na sfinansowanie zamówienia.</w:t>
      </w:r>
    </w:p>
    <w:p w14:paraId="43D73E6A" w14:textId="77777777" w:rsidR="000D44F5" w:rsidRPr="00845BE1" w:rsidRDefault="000D44F5" w:rsidP="00845BE1">
      <w:pPr>
        <w:spacing w:after="240" w:line="276" w:lineRule="auto"/>
        <w:jc w:val="both"/>
        <w:rPr>
          <w:rFonts w:ascii="Tahoma" w:hAnsi="Tahoma" w:cs="Tahoma"/>
        </w:rPr>
      </w:pPr>
    </w:p>
    <w:p w14:paraId="6CB77270" w14:textId="63E68914" w:rsidR="00D37B27" w:rsidRDefault="000D44F5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W związku z powyższym n</w:t>
      </w:r>
      <w:r w:rsidR="0026634A" w:rsidRPr="00845BE1">
        <w:rPr>
          <w:rFonts w:ascii="Tahoma" w:hAnsi="Tahoma" w:cs="Tahoma"/>
          <w:shd w:val="clear" w:color="auto" w:fill="FFFFFF"/>
        </w:rPr>
        <w:t xml:space="preserve">a podstawie art. 255 pkt </w:t>
      </w:r>
      <w:r w:rsidR="00160040">
        <w:rPr>
          <w:rFonts w:ascii="Tahoma" w:hAnsi="Tahoma" w:cs="Tahoma"/>
          <w:shd w:val="clear" w:color="auto" w:fill="FFFFFF"/>
        </w:rPr>
        <w:t>3</w:t>
      </w:r>
      <w:r w:rsidR="0026634A" w:rsidRPr="00845BE1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="0026634A"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="0026634A" w:rsidRPr="00845BE1">
        <w:rPr>
          <w:rFonts w:ascii="Tahoma" w:hAnsi="Tahoma" w:cs="Tahoma"/>
          <w:shd w:val="clear" w:color="auto" w:fill="FFFFFF"/>
        </w:rPr>
        <w:t xml:space="preserve"> zamawiający unieważnia postępowanie, jeżeli </w:t>
      </w:r>
      <w:r w:rsidR="00160040">
        <w:rPr>
          <w:rFonts w:ascii="Tahoma" w:hAnsi="Tahoma" w:cs="Tahoma"/>
          <w:shd w:val="clear" w:color="auto" w:fill="FFFFFF"/>
        </w:rPr>
        <w:t xml:space="preserve">cena oferty </w:t>
      </w:r>
      <w:r w:rsidR="0012421B">
        <w:rPr>
          <w:rFonts w:ascii="Tahoma" w:hAnsi="Tahoma" w:cs="Tahoma"/>
          <w:shd w:val="clear" w:color="auto" w:fill="FFFFFF"/>
        </w:rPr>
        <w:t xml:space="preserve">przewyższa kwotę, którą zamawiający zamierza przeznaczyć na sfinansowanie zamówienia. </w:t>
      </w:r>
    </w:p>
    <w:p w14:paraId="54AE3463" w14:textId="77777777" w:rsidR="00363AF5" w:rsidRDefault="00363AF5" w:rsidP="00F435BD">
      <w:pPr>
        <w:spacing w:after="240" w:line="276" w:lineRule="auto"/>
        <w:jc w:val="center"/>
        <w:rPr>
          <w:rFonts w:ascii="Tahoma" w:hAnsi="Tahoma" w:cs="Tahoma"/>
          <w:shd w:val="clear" w:color="auto" w:fill="FFFFFF"/>
        </w:rPr>
      </w:pPr>
    </w:p>
    <w:p w14:paraId="558EAC68" w14:textId="77777777" w:rsidR="00F435BD" w:rsidRDefault="00F435BD" w:rsidP="00F435BD">
      <w:pPr>
        <w:spacing w:after="240" w:line="276" w:lineRule="auto"/>
        <w:jc w:val="center"/>
        <w:rPr>
          <w:rFonts w:ascii="Tahoma" w:hAnsi="Tahoma" w:cs="Tahoma"/>
          <w:shd w:val="clear" w:color="auto" w:fill="FFFFFF"/>
        </w:rPr>
      </w:pPr>
    </w:p>
    <w:p w14:paraId="06AE5980" w14:textId="60E629F6" w:rsidR="00F435BD" w:rsidRPr="00F435BD" w:rsidRDefault="00F435BD" w:rsidP="00F435BD">
      <w:pPr>
        <w:spacing w:after="0"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F435BD">
        <w:rPr>
          <w:rFonts w:ascii="Tahoma" w:hAnsi="Tahoma" w:cs="Tahoma"/>
          <w:sz w:val="20"/>
          <w:szCs w:val="20"/>
          <w:shd w:val="clear" w:color="auto" w:fill="FFFFFF"/>
        </w:rPr>
        <w:t xml:space="preserve">Dyrektor </w:t>
      </w:r>
    </w:p>
    <w:p w14:paraId="7734F8CF" w14:textId="74DE0F8C" w:rsidR="00F435BD" w:rsidRPr="00F435BD" w:rsidRDefault="00F435BD" w:rsidP="00F435BD">
      <w:pPr>
        <w:spacing w:after="0"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F435BD">
        <w:rPr>
          <w:rFonts w:ascii="Tahoma" w:hAnsi="Tahoma" w:cs="Tahoma"/>
          <w:sz w:val="20"/>
          <w:szCs w:val="20"/>
          <w:shd w:val="clear" w:color="auto" w:fill="FFFFFF"/>
        </w:rPr>
        <w:t>Szkoły Podstawowej w Biezdrowie</w:t>
      </w:r>
    </w:p>
    <w:p w14:paraId="625618C1" w14:textId="3120ECB8" w:rsidR="00F435BD" w:rsidRPr="00F435BD" w:rsidRDefault="00F435BD" w:rsidP="00F435BD">
      <w:pPr>
        <w:spacing w:after="0"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F435BD">
        <w:rPr>
          <w:rFonts w:ascii="Tahoma" w:hAnsi="Tahoma" w:cs="Tahoma"/>
          <w:sz w:val="20"/>
          <w:szCs w:val="20"/>
          <w:shd w:val="clear" w:color="auto" w:fill="FFFFFF"/>
        </w:rPr>
        <w:t>(-)</w:t>
      </w:r>
    </w:p>
    <w:p w14:paraId="6D9D5720" w14:textId="43FC91A2" w:rsidR="00F435BD" w:rsidRPr="00F435BD" w:rsidRDefault="00F435BD" w:rsidP="00F435BD">
      <w:pPr>
        <w:spacing w:after="0" w:line="240" w:lineRule="auto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F435BD">
        <w:rPr>
          <w:rFonts w:ascii="Tahoma" w:hAnsi="Tahoma" w:cs="Tahoma"/>
          <w:sz w:val="20"/>
          <w:szCs w:val="20"/>
          <w:shd w:val="clear" w:color="auto" w:fill="FFFFFF"/>
        </w:rPr>
        <w:t>Danuta Maślona</w:t>
      </w:r>
    </w:p>
    <w:sectPr w:rsidR="00F435BD" w:rsidRPr="00F435BD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AE6D" w14:textId="77777777" w:rsidR="00CC1423" w:rsidRPr="00CC1423" w:rsidRDefault="00CC1423" w:rsidP="00CC1423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bookmarkStart w:id="2" w:name="_Hlk524800826"/>
    <w:r w:rsidRPr="00CC1423">
      <w:rPr>
        <w:rFonts w:ascii="Arial" w:hAnsi="Arial" w:cs="Arial"/>
        <w:i/>
        <w:color w:val="222222"/>
        <w:sz w:val="16"/>
        <w:szCs w:val="16"/>
        <w:shd w:val="clear" w:color="auto" w:fill="FFFFFF"/>
      </w:rPr>
      <w:t>Zamawiający – Szkoła Podstawowa im. Wincentego Witosa w Biezdrowie</w:t>
    </w:r>
  </w:p>
  <w:p w14:paraId="274D4EBB" w14:textId="56DF4AAF" w:rsidR="00C01657" w:rsidRPr="00EB6D00" w:rsidRDefault="00CC1423" w:rsidP="006F05C8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CC1423">
      <w:rPr>
        <w:rFonts w:ascii="Arial" w:hAnsi="Arial" w:cs="Arial"/>
        <w:i/>
        <w:color w:val="222222"/>
        <w:sz w:val="16"/>
        <w:szCs w:val="16"/>
        <w:shd w:val="clear" w:color="auto" w:fill="FFFFFF"/>
      </w:rPr>
      <w:t>„Wymiana podłóg w dwóch klasach starszej części budynku na obiekcie Szkoły Podstawowej im. Wincentego Witosa w Biezdrowie”. Oznaczenie sprawy: SP.261.1.2024</w:t>
    </w:r>
    <w:r>
      <w:rPr>
        <w:rFonts w:ascii="Arial" w:hAnsi="Arial" w:cs="Arial"/>
        <w:i/>
        <w:color w:val="222222"/>
        <w:sz w:val="16"/>
        <w:szCs w:val="16"/>
        <w:shd w:val="clear" w:color="auto" w:fill="FFFFFF"/>
      </w:rPr>
      <w:t xml:space="preserve"> 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77777777" w:rsidR="004746D3" w:rsidRDefault="00AE4195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Zawiadomienie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2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44F5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2421B"/>
    <w:rsid w:val="00136319"/>
    <w:rsid w:val="001420FD"/>
    <w:rsid w:val="001448FB"/>
    <w:rsid w:val="00150A60"/>
    <w:rsid w:val="001573E6"/>
    <w:rsid w:val="00160040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15800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05C8"/>
    <w:rsid w:val="006F3D32"/>
    <w:rsid w:val="006F6930"/>
    <w:rsid w:val="0070383B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09DB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1423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5BD"/>
    <w:rsid w:val="00F43737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11</cp:revision>
  <cp:lastPrinted>2022-11-23T09:17:00Z</cp:lastPrinted>
  <dcterms:created xsi:type="dcterms:W3CDTF">2022-11-23T08:19:00Z</dcterms:created>
  <dcterms:modified xsi:type="dcterms:W3CDTF">2024-04-17T11:06:00Z</dcterms:modified>
</cp:coreProperties>
</file>